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33216" w14:textId="74A0C107" w:rsidR="00473109" w:rsidRPr="005C06E3" w:rsidRDefault="006A5FDB" w:rsidP="006A5FDB">
      <w:pPr>
        <w:bidi w:val="0"/>
        <w:spacing w:line="240" w:lineRule="auto"/>
        <w:jc w:val="center"/>
        <w:rPr>
          <w:rFonts w:ascii="Calibri" w:hAnsi="Calibri" w:cs="Calibri"/>
          <w:b/>
          <w:bCs/>
          <w:sz w:val="24"/>
          <w:szCs w:val="24"/>
          <w:lang w:val="en-GB"/>
        </w:rPr>
      </w:pPr>
      <w:r w:rsidRPr="005C06E3">
        <w:rPr>
          <w:rFonts w:ascii="Calibri" w:hAnsi="Calibri" w:cs="Calibri"/>
          <w:b/>
          <w:bCs/>
          <w:sz w:val="24"/>
          <w:szCs w:val="24"/>
          <w:lang w:val="en-GB"/>
        </w:rPr>
        <w:t>Three</w:t>
      </w:r>
      <w:r w:rsidR="00473109" w:rsidRPr="005C06E3">
        <w:rPr>
          <w:rFonts w:ascii="Calibri" w:hAnsi="Calibri" w:cs="Calibri"/>
          <w:b/>
          <w:bCs/>
          <w:sz w:val="24"/>
          <w:szCs w:val="24"/>
          <w:lang w:val="en-GB"/>
        </w:rPr>
        <w:t xml:space="preserve"> </w:t>
      </w:r>
      <w:proofErr w:type="spellStart"/>
      <w:r w:rsidRPr="005C06E3">
        <w:rPr>
          <w:rFonts w:ascii="Calibri" w:hAnsi="Calibri" w:cs="Calibri"/>
          <w:b/>
          <w:bCs/>
          <w:sz w:val="24"/>
          <w:szCs w:val="24"/>
          <w:lang w:val="en-GB"/>
        </w:rPr>
        <w:t>labor</w:t>
      </w:r>
      <w:proofErr w:type="spellEnd"/>
      <w:r w:rsidRPr="005C06E3">
        <w:rPr>
          <w:rFonts w:ascii="Calibri" w:hAnsi="Calibri" w:cs="Calibri"/>
          <w:b/>
          <w:bCs/>
          <w:sz w:val="24"/>
          <w:szCs w:val="24"/>
          <w:lang w:val="en-GB"/>
        </w:rPr>
        <w:t xml:space="preserve"> </w:t>
      </w:r>
      <w:r w:rsidR="00473109" w:rsidRPr="005C06E3">
        <w:rPr>
          <w:rFonts w:ascii="Calibri" w:hAnsi="Calibri" w:cs="Calibri"/>
          <w:b/>
          <w:bCs/>
          <w:sz w:val="24"/>
          <w:szCs w:val="24"/>
          <w:lang w:val="en-GB"/>
        </w:rPr>
        <w:t>strategies</w:t>
      </w:r>
      <w:r w:rsidRPr="005C06E3">
        <w:rPr>
          <w:rFonts w:ascii="Calibri" w:hAnsi="Calibri" w:cs="Calibri"/>
          <w:b/>
          <w:bCs/>
          <w:sz w:val="24"/>
          <w:szCs w:val="24"/>
          <w:lang w:val="en-GB"/>
        </w:rPr>
        <w:t>, three ultraorthodox stances</w:t>
      </w:r>
    </w:p>
    <w:p w14:paraId="561A2FBD" w14:textId="00D15950" w:rsidR="006A5FDB" w:rsidRPr="005C06E3" w:rsidRDefault="006A5FDB" w:rsidP="006A5FDB">
      <w:pPr>
        <w:bidi w:val="0"/>
        <w:spacing w:line="240" w:lineRule="auto"/>
        <w:jc w:val="center"/>
        <w:rPr>
          <w:rFonts w:ascii="Calibri" w:hAnsi="Calibri" w:cs="Calibri"/>
          <w:b/>
          <w:bCs/>
          <w:sz w:val="24"/>
          <w:szCs w:val="24"/>
          <w:lang w:val="en-GB"/>
        </w:rPr>
      </w:pPr>
      <w:r w:rsidRPr="005C06E3">
        <w:rPr>
          <w:rFonts w:ascii="Calibri" w:hAnsi="Calibri" w:cs="Calibri"/>
          <w:b/>
          <w:bCs/>
          <w:sz w:val="24"/>
          <w:szCs w:val="24"/>
          <w:lang w:val="en-GB"/>
        </w:rPr>
        <w:t xml:space="preserve">The resurgence of </w:t>
      </w:r>
      <w:proofErr w:type="spellStart"/>
      <w:r w:rsidRPr="005C06E3">
        <w:rPr>
          <w:rFonts w:ascii="Calibri" w:hAnsi="Calibri" w:cs="Calibri"/>
          <w:b/>
          <w:bCs/>
          <w:sz w:val="24"/>
          <w:szCs w:val="24"/>
          <w:lang w:val="en-GB"/>
        </w:rPr>
        <w:t>labor</w:t>
      </w:r>
      <w:proofErr w:type="spellEnd"/>
      <w:r w:rsidRPr="005C06E3">
        <w:rPr>
          <w:rFonts w:ascii="Calibri" w:hAnsi="Calibri" w:cs="Calibri"/>
          <w:b/>
          <w:bCs/>
          <w:sz w:val="24"/>
          <w:szCs w:val="24"/>
          <w:lang w:val="en-GB"/>
        </w:rPr>
        <w:t xml:space="preserve"> organizations among Haredi people in Israel </w:t>
      </w:r>
    </w:p>
    <w:p w14:paraId="77894F10" w14:textId="77777777" w:rsidR="00616E34" w:rsidRPr="005C06E3" w:rsidRDefault="00220517" w:rsidP="00220517">
      <w:pPr>
        <w:spacing w:line="240" w:lineRule="auto"/>
        <w:jc w:val="center"/>
        <w:rPr>
          <w:rFonts w:ascii="Calibri" w:hAnsi="Calibri" w:cs="Calibri"/>
          <w:b/>
          <w:bCs/>
          <w:sz w:val="28"/>
          <w:szCs w:val="28"/>
          <w:lang w:val="en-GB"/>
        </w:rPr>
      </w:pPr>
      <w:r w:rsidRPr="005C06E3">
        <w:rPr>
          <w:rFonts w:ascii="Calibri" w:hAnsi="Calibri" w:cs="Calibri"/>
          <w:b/>
          <w:bCs/>
          <w:sz w:val="24"/>
          <w:szCs w:val="24"/>
          <w:lang w:val="en-GB"/>
        </w:rPr>
        <w:t>Gadi Nissim</w:t>
      </w:r>
    </w:p>
    <w:p w14:paraId="39FC13D6" w14:textId="77777777" w:rsidR="00616E34" w:rsidRPr="005C06E3" w:rsidRDefault="00616E34" w:rsidP="00616E34">
      <w:pPr>
        <w:bidi w:val="0"/>
        <w:spacing w:line="240" w:lineRule="auto"/>
        <w:jc w:val="both"/>
        <w:rPr>
          <w:rFonts w:ascii="Calibri" w:hAnsi="Calibri" w:cs="Calibri"/>
          <w:b/>
          <w:bCs/>
          <w:sz w:val="24"/>
          <w:szCs w:val="24"/>
          <w:u w:val="single"/>
          <w:lang w:val="en-GB"/>
        </w:rPr>
      </w:pPr>
      <w:r w:rsidRPr="005C06E3">
        <w:rPr>
          <w:rFonts w:ascii="Calibri" w:hAnsi="Calibri" w:cs="Calibri"/>
          <w:b/>
          <w:bCs/>
          <w:sz w:val="24"/>
          <w:szCs w:val="24"/>
          <w:u w:val="single"/>
          <w:lang w:val="en-GB"/>
        </w:rPr>
        <w:t>Abstract</w:t>
      </w:r>
    </w:p>
    <w:p w14:paraId="697E231E" w14:textId="334DAF1C" w:rsidR="00817B32" w:rsidRPr="00817B32" w:rsidRDefault="00330AC1" w:rsidP="00817B32">
      <w:pPr>
        <w:bidi w:val="0"/>
        <w:spacing w:line="360" w:lineRule="auto"/>
        <w:jc w:val="both"/>
        <w:rPr>
          <w:rFonts w:ascii="Calibri" w:hAnsi="Calibri" w:cs="Calibri"/>
          <w:sz w:val="24"/>
          <w:szCs w:val="24"/>
        </w:rPr>
      </w:pPr>
      <w:r w:rsidRPr="005C06E3">
        <w:rPr>
          <w:rFonts w:ascii="Calibri" w:hAnsi="Calibri" w:cs="Calibri"/>
          <w:sz w:val="24"/>
          <w:szCs w:val="24"/>
          <w:lang w:val="en-GB"/>
        </w:rPr>
        <w:t xml:space="preserve">This paper aims to overview the main patterns of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Haredi organization activism</w:t>
      </w:r>
      <w:r w:rsidR="00D86569" w:rsidRPr="005C06E3">
        <w:rPr>
          <w:rFonts w:ascii="Calibri" w:hAnsi="Calibri" w:cs="Calibri"/>
          <w:sz w:val="24"/>
          <w:szCs w:val="24"/>
          <w:lang w:val="en-GB"/>
        </w:rPr>
        <w:t xml:space="preserve"> in Israel</w:t>
      </w:r>
      <w:r w:rsidRPr="005C06E3">
        <w:rPr>
          <w:rFonts w:ascii="Calibri" w:hAnsi="Calibri" w:cs="Calibri"/>
          <w:sz w:val="24"/>
          <w:szCs w:val="24"/>
          <w:lang w:val="en-GB"/>
        </w:rPr>
        <w:t xml:space="preserve">. It is a rising phenomenon, an outcome of the growing rates of </w:t>
      </w:r>
      <w:proofErr w:type="spellStart"/>
      <w:r w:rsidRPr="005C06E3">
        <w:rPr>
          <w:rFonts w:ascii="Calibri" w:hAnsi="Calibri" w:cs="Calibri"/>
          <w:sz w:val="24"/>
          <w:szCs w:val="24"/>
          <w:lang w:val="en-GB"/>
        </w:rPr>
        <w:t>Haredis</w:t>
      </w:r>
      <w:proofErr w:type="spellEnd"/>
      <w:r w:rsidRPr="005C06E3">
        <w:rPr>
          <w:rFonts w:ascii="Calibri" w:hAnsi="Calibri" w:cs="Calibri"/>
          <w:sz w:val="24"/>
          <w:szCs w:val="24"/>
          <w:lang w:val="en-GB"/>
        </w:rPr>
        <w:t xml:space="preserve"> entering the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market</w:t>
      </w:r>
      <w:r w:rsidR="00D86569" w:rsidRPr="005C06E3">
        <w:rPr>
          <w:rFonts w:ascii="Calibri" w:hAnsi="Calibri" w:cs="Calibri"/>
          <w:sz w:val="24"/>
          <w:szCs w:val="24"/>
          <w:lang w:val="en-GB"/>
        </w:rPr>
        <w:t xml:space="preserve"> hence wishing to safeguard their rights.</w:t>
      </w:r>
      <w:r w:rsidR="00817B32">
        <w:rPr>
          <w:rFonts w:ascii="Calibri" w:hAnsi="Calibri" w:cs="Calibri"/>
          <w:sz w:val="24"/>
          <w:szCs w:val="24"/>
          <w:lang w:val="en-GB"/>
        </w:rPr>
        <w:t xml:space="preserve"> </w:t>
      </w:r>
      <w:r w:rsidR="005C06E3">
        <w:rPr>
          <w:rFonts w:ascii="Calibri" w:hAnsi="Calibri" w:cs="Calibri"/>
          <w:sz w:val="24"/>
          <w:szCs w:val="24"/>
          <w:lang w:val="en-GB"/>
        </w:rPr>
        <w:t>Drawing on in-depth interviews</w:t>
      </w:r>
      <w:r w:rsidR="00817B32">
        <w:rPr>
          <w:rFonts w:ascii="Calibri" w:hAnsi="Calibri" w:cs="Calibri"/>
          <w:sz w:val="24"/>
          <w:szCs w:val="24"/>
          <w:lang w:val="en-GB"/>
        </w:rPr>
        <w:t>,</w:t>
      </w:r>
      <w:r w:rsidR="00B915C0">
        <w:rPr>
          <w:rFonts w:ascii="Calibri" w:hAnsi="Calibri" w:cs="Calibri"/>
          <w:sz w:val="24"/>
          <w:szCs w:val="24"/>
          <w:lang w:val="en-GB"/>
        </w:rPr>
        <w:t xml:space="preserve"> websites</w:t>
      </w:r>
      <w:r w:rsidR="00817B32">
        <w:rPr>
          <w:rFonts w:ascii="Calibri" w:hAnsi="Calibri" w:cs="Calibri"/>
          <w:sz w:val="24"/>
          <w:szCs w:val="24"/>
          <w:lang w:val="en-GB"/>
        </w:rPr>
        <w:t>,</w:t>
      </w:r>
      <w:r w:rsidR="00B915C0">
        <w:rPr>
          <w:rFonts w:ascii="Calibri" w:hAnsi="Calibri" w:cs="Calibri"/>
          <w:sz w:val="24"/>
          <w:szCs w:val="24"/>
          <w:lang w:val="en-GB"/>
        </w:rPr>
        <w:t xml:space="preserve"> and digital networks</w:t>
      </w:r>
      <w:r w:rsidR="00817B32">
        <w:rPr>
          <w:rFonts w:ascii="Calibri" w:hAnsi="Calibri" w:cs="Calibri"/>
          <w:sz w:val="24"/>
          <w:szCs w:val="24"/>
          <w:lang w:val="en-GB"/>
        </w:rPr>
        <w:t>,</w:t>
      </w:r>
      <w:r w:rsidR="00B915C0">
        <w:rPr>
          <w:rFonts w:ascii="Calibri" w:hAnsi="Calibri" w:cs="Calibri"/>
          <w:sz w:val="24"/>
          <w:szCs w:val="24"/>
          <w:lang w:val="en-GB"/>
        </w:rPr>
        <w:t xml:space="preserve"> the </w:t>
      </w:r>
      <w:r w:rsidR="00817B32">
        <w:rPr>
          <w:rFonts w:ascii="Calibri" w:hAnsi="Calibri" w:cs="Calibri"/>
          <w:sz w:val="24"/>
          <w:szCs w:val="24"/>
          <w:lang w:val="en-GB"/>
        </w:rPr>
        <w:t>paper aims to depict and explain the trend. The discussion</w:t>
      </w:r>
      <w:r w:rsidR="00B915C0">
        <w:rPr>
          <w:rFonts w:ascii="Calibri" w:hAnsi="Calibri" w:cs="Calibri"/>
          <w:sz w:val="24"/>
          <w:szCs w:val="24"/>
          <w:lang w:val="en-GB"/>
        </w:rPr>
        <w:t xml:space="preserve"> begins with mapping the field and </w:t>
      </w:r>
      <w:r w:rsidR="00817B32">
        <w:rPr>
          <w:rFonts w:ascii="Calibri" w:hAnsi="Calibri" w:cs="Calibri"/>
          <w:sz w:val="24"/>
          <w:szCs w:val="24"/>
          <w:lang w:val="en-GB"/>
        </w:rPr>
        <w:t xml:space="preserve">then elaborates on three primary Haredi </w:t>
      </w:r>
      <w:proofErr w:type="spellStart"/>
      <w:r w:rsidR="00817B32">
        <w:rPr>
          <w:rFonts w:ascii="Calibri" w:hAnsi="Calibri" w:cs="Calibri"/>
          <w:sz w:val="24"/>
          <w:szCs w:val="24"/>
          <w:lang w:val="en-GB"/>
        </w:rPr>
        <w:t>labor</w:t>
      </w:r>
      <w:proofErr w:type="spellEnd"/>
      <w:r w:rsidR="00817B32">
        <w:rPr>
          <w:rFonts w:ascii="Calibri" w:hAnsi="Calibri" w:cs="Calibri"/>
          <w:sz w:val="24"/>
          <w:szCs w:val="24"/>
          <w:lang w:val="en-GB"/>
        </w:rPr>
        <w:t xml:space="preserve"> strategies</w:t>
      </w:r>
      <w:r w:rsidR="00817B32" w:rsidRPr="00817B32">
        <w:rPr>
          <w:rFonts w:ascii="Calibri" w:hAnsi="Calibri" w:cs="Calibri"/>
          <w:sz w:val="24"/>
          <w:szCs w:val="24"/>
          <w:lang w:val="en-GB"/>
        </w:rPr>
        <w:t>:</w:t>
      </w:r>
      <w:r w:rsidR="00B915C0" w:rsidRPr="00817B32">
        <w:rPr>
          <w:rFonts w:ascii="Calibri" w:hAnsi="Calibri" w:cs="Calibri"/>
          <w:sz w:val="24"/>
          <w:szCs w:val="24"/>
          <w:lang w:val="en-GB"/>
        </w:rPr>
        <w:t xml:space="preserve"> </w:t>
      </w:r>
      <w:r w:rsidR="00817B32" w:rsidRPr="00817B32">
        <w:rPr>
          <w:rFonts w:ascii="Calibri" w:hAnsi="Calibri" w:cs="Calibri"/>
          <w:sz w:val="24"/>
          <w:szCs w:val="24"/>
        </w:rPr>
        <w:t>hedging a safe Haredi existence inside non-religious workplaces</w:t>
      </w:r>
      <w:r w:rsidR="00817B32">
        <w:rPr>
          <w:rFonts w:ascii="Calibri" w:hAnsi="Calibri" w:cs="Calibri"/>
          <w:sz w:val="24"/>
          <w:szCs w:val="24"/>
        </w:rPr>
        <w:t>,</w:t>
      </w:r>
      <w:r w:rsidR="00817B32" w:rsidRPr="00817B32">
        <w:rPr>
          <w:rFonts w:ascii="Calibri" w:hAnsi="Calibri" w:cs="Calibri"/>
          <w:sz w:val="24"/>
          <w:szCs w:val="24"/>
        </w:rPr>
        <w:t xml:space="preserve"> </w:t>
      </w:r>
      <w:r w:rsidR="00817B32" w:rsidRPr="00817B32">
        <w:rPr>
          <w:rFonts w:ascii="Calibri" w:hAnsi="Calibri" w:cs="Calibri"/>
          <w:sz w:val="24"/>
          <w:szCs w:val="24"/>
        </w:rPr>
        <w:t>anchoring the voice of labor within the Haredi culture</w:t>
      </w:r>
      <w:r w:rsidR="00817B32">
        <w:rPr>
          <w:rFonts w:ascii="Calibri" w:hAnsi="Calibri" w:cs="Calibri"/>
          <w:sz w:val="24"/>
          <w:szCs w:val="24"/>
        </w:rPr>
        <w:t xml:space="preserve">, </w:t>
      </w:r>
      <w:r w:rsidR="00817B32" w:rsidRPr="00817B32">
        <w:rPr>
          <w:rFonts w:ascii="Calibri" w:hAnsi="Calibri" w:cs="Calibri"/>
          <w:sz w:val="24"/>
          <w:szCs w:val="24"/>
        </w:rPr>
        <w:t xml:space="preserve">and </w:t>
      </w:r>
      <w:r w:rsidR="00817B32" w:rsidRPr="00817B32">
        <w:rPr>
          <w:rFonts w:ascii="Calibri" w:hAnsi="Calibri" w:cs="Calibri"/>
          <w:sz w:val="24"/>
          <w:szCs w:val="24"/>
        </w:rPr>
        <w:t>leverage Jewish orthodoxy to make a universal positive change</w:t>
      </w:r>
      <w:r w:rsidR="00817B32">
        <w:rPr>
          <w:rFonts w:ascii="Calibri" w:hAnsi="Calibri" w:cs="Calibri"/>
          <w:sz w:val="24"/>
          <w:szCs w:val="24"/>
        </w:rPr>
        <w:t xml:space="preserve">. The conclusion is that each strategy has a conformist aspect as well as an innovative one. Additionally, each strategy also represents a broader and different stance regarding the Haredi existence vis-à-vis the Israeli secular society. </w:t>
      </w:r>
    </w:p>
    <w:p w14:paraId="5C91D2E2" w14:textId="6E22FB65" w:rsidR="005B37D7" w:rsidRPr="00817B32" w:rsidRDefault="005B37D7" w:rsidP="00817B32">
      <w:pPr>
        <w:bidi w:val="0"/>
        <w:spacing w:line="360" w:lineRule="auto"/>
        <w:jc w:val="both"/>
        <w:rPr>
          <w:rFonts w:ascii="Calibri" w:hAnsi="Calibri" w:cs="Calibri"/>
          <w:sz w:val="24"/>
          <w:szCs w:val="24"/>
          <w:lang w:val="en-GB"/>
        </w:rPr>
      </w:pPr>
    </w:p>
    <w:p w14:paraId="18EE05C5" w14:textId="3DF91A15" w:rsidR="005405B2" w:rsidRPr="005C06E3" w:rsidRDefault="00A226FC" w:rsidP="005B37D7">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Haredi</w:t>
      </w:r>
      <w:r w:rsidR="005B37D7" w:rsidRPr="005C06E3">
        <w:rPr>
          <w:rFonts w:ascii="Calibri" w:hAnsi="Calibri" w:cs="Calibri"/>
          <w:b/>
          <w:bCs/>
          <w:sz w:val="24"/>
          <w:szCs w:val="24"/>
          <w:u w:val="single"/>
        </w:rPr>
        <w:t xml:space="preserve"> society is changing</w:t>
      </w:r>
    </w:p>
    <w:p w14:paraId="32CDFBFD" w14:textId="309A6285" w:rsidR="003C64B2" w:rsidRPr="005C06E3" w:rsidRDefault="005B37D7" w:rsidP="00123D20">
      <w:pPr>
        <w:bidi w:val="0"/>
        <w:spacing w:line="360" w:lineRule="auto"/>
        <w:jc w:val="both"/>
        <w:rPr>
          <w:rFonts w:ascii="Calibri" w:hAnsi="Calibri" w:cs="Calibri"/>
          <w:sz w:val="24"/>
          <w:szCs w:val="24"/>
          <w:lang w:val="en-GB"/>
        </w:rPr>
      </w:pPr>
      <w:r w:rsidRPr="005C06E3">
        <w:rPr>
          <w:rFonts w:ascii="Calibri" w:hAnsi="Calibri" w:cs="Calibri"/>
          <w:sz w:val="24"/>
          <w:szCs w:val="24"/>
        </w:rPr>
        <w:t>Until the late 1990s</w:t>
      </w:r>
      <w:r w:rsidR="000A7F94" w:rsidRPr="005C06E3">
        <w:rPr>
          <w:rFonts w:ascii="Calibri" w:hAnsi="Calibri" w:cs="Calibri"/>
          <w:sz w:val="24"/>
          <w:szCs w:val="24"/>
        </w:rPr>
        <w:t>,</w:t>
      </w:r>
      <w:r w:rsidRPr="005C06E3">
        <w:rPr>
          <w:rFonts w:ascii="Calibri" w:hAnsi="Calibri" w:cs="Calibri"/>
          <w:sz w:val="24"/>
          <w:szCs w:val="24"/>
        </w:rPr>
        <w:t xml:space="preserve"> </w:t>
      </w:r>
      <w:r w:rsidR="00B554BD" w:rsidRPr="005C06E3">
        <w:rPr>
          <w:rFonts w:ascii="Calibri" w:hAnsi="Calibri" w:cs="Calibri"/>
          <w:sz w:val="24"/>
          <w:szCs w:val="24"/>
        </w:rPr>
        <w:t>the Israeli Jewish ultraorthodox population</w:t>
      </w:r>
      <w:r w:rsidR="00B554BD" w:rsidRPr="005C06E3">
        <w:rPr>
          <w:rStyle w:val="aa"/>
          <w:rFonts w:ascii="Calibri" w:hAnsi="Calibri" w:cs="Calibri"/>
          <w:sz w:val="24"/>
          <w:szCs w:val="24"/>
        </w:rPr>
        <w:footnoteReference w:id="1"/>
      </w:r>
      <w:r w:rsidR="00B554BD" w:rsidRPr="005C06E3">
        <w:rPr>
          <w:rFonts w:ascii="Calibri" w:hAnsi="Calibri" w:cs="Calibri"/>
          <w:sz w:val="24"/>
          <w:szCs w:val="24"/>
        </w:rPr>
        <w:t xml:space="preserve"> had tended to be static. </w:t>
      </w:r>
      <w:r w:rsidR="006A5FDB" w:rsidRPr="005C06E3">
        <w:rPr>
          <w:rFonts w:ascii="Calibri" w:hAnsi="Calibri" w:cs="Calibri"/>
          <w:sz w:val="24"/>
          <w:szCs w:val="24"/>
        </w:rPr>
        <w:t>All</w:t>
      </w:r>
      <w:r w:rsidR="00B554BD" w:rsidRPr="005C06E3">
        <w:rPr>
          <w:rFonts w:ascii="Calibri" w:hAnsi="Calibri" w:cs="Calibri"/>
          <w:sz w:val="24"/>
          <w:szCs w:val="24"/>
        </w:rPr>
        <w:t xml:space="preserve"> </w:t>
      </w:r>
      <w:r w:rsidR="00A226FC" w:rsidRPr="005C06E3">
        <w:rPr>
          <w:rFonts w:ascii="Calibri" w:hAnsi="Calibri" w:cs="Calibri"/>
          <w:sz w:val="24"/>
          <w:szCs w:val="24"/>
        </w:rPr>
        <w:t>Haredi</w:t>
      </w:r>
      <w:r w:rsidR="00B554BD" w:rsidRPr="005C06E3">
        <w:rPr>
          <w:rFonts w:ascii="Calibri" w:hAnsi="Calibri" w:cs="Calibri"/>
          <w:sz w:val="24"/>
          <w:szCs w:val="24"/>
          <w:lang w:val="en-GB"/>
        </w:rPr>
        <w:t xml:space="preserve"> streams shared</w:t>
      </w:r>
      <w:r w:rsidR="000C3401" w:rsidRPr="005C06E3">
        <w:rPr>
          <w:rFonts w:ascii="Calibri" w:hAnsi="Calibri" w:cs="Calibri"/>
          <w:sz w:val="24"/>
          <w:szCs w:val="24"/>
          <w:lang w:val="en-GB"/>
        </w:rPr>
        <w:t xml:space="preserve"> </w:t>
      </w:r>
      <w:r w:rsidR="0033036D" w:rsidRPr="005C06E3">
        <w:rPr>
          <w:rFonts w:ascii="Calibri" w:hAnsi="Calibri" w:cs="Calibri"/>
          <w:sz w:val="24"/>
          <w:szCs w:val="24"/>
          <w:lang w:val="en-GB"/>
        </w:rPr>
        <w:t xml:space="preserve">the </w:t>
      </w:r>
      <w:r w:rsidR="00516DAF" w:rsidRPr="005C06E3">
        <w:rPr>
          <w:rFonts w:ascii="Calibri" w:hAnsi="Calibri" w:cs="Calibri"/>
          <w:sz w:val="24"/>
          <w:szCs w:val="24"/>
          <w:lang w:val="en-GB"/>
        </w:rPr>
        <w:t>principles of</w:t>
      </w:r>
      <w:r w:rsidR="0033036D" w:rsidRPr="005C06E3">
        <w:rPr>
          <w:rFonts w:ascii="Calibri" w:hAnsi="Calibri" w:cs="Calibri"/>
          <w:sz w:val="24"/>
          <w:szCs w:val="24"/>
          <w:lang w:val="en-GB"/>
        </w:rPr>
        <w:t xml:space="preserve"> </w:t>
      </w:r>
      <w:r w:rsidR="003C64B2" w:rsidRPr="005C06E3">
        <w:rPr>
          <w:rFonts w:ascii="Calibri" w:hAnsi="Calibri" w:cs="Calibri"/>
          <w:sz w:val="24"/>
          <w:szCs w:val="24"/>
          <w:lang w:val="en-GB"/>
        </w:rPr>
        <w:t>conservation</w:t>
      </w:r>
      <w:r w:rsidR="0033036D" w:rsidRPr="005C06E3">
        <w:rPr>
          <w:rFonts w:ascii="Calibri" w:hAnsi="Calibri" w:cs="Calibri"/>
          <w:sz w:val="24"/>
          <w:szCs w:val="24"/>
          <w:lang w:val="en-GB"/>
        </w:rPr>
        <w:t>,</w:t>
      </w:r>
      <w:r w:rsidR="003D6139" w:rsidRPr="005C06E3">
        <w:rPr>
          <w:rFonts w:ascii="Calibri" w:hAnsi="Calibri" w:cs="Calibri"/>
          <w:sz w:val="24"/>
          <w:szCs w:val="24"/>
          <w:lang w:val="en-GB"/>
        </w:rPr>
        <w:t xml:space="preserve"> obedience to </w:t>
      </w:r>
      <w:r w:rsidR="00516DAF" w:rsidRPr="005C06E3">
        <w:rPr>
          <w:rFonts w:ascii="Calibri" w:hAnsi="Calibri" w:cs="Calibri"/>
          <w:sz w:val="24"/>
          <w:szCs w:val="24"/>
          <w:lang w:val="en-GB"/>
        </w:rPr>
        <w:t xml:space="preserve">spiritual-rabbinate </w:t>
      </w:r>
      <w:r w:rsidR="003D6139" w:rsidRPr="005C06E3">
        <w:rPr>
          <w:rFonts w:ascii="Calibri" w:hAnsi="Calibri" w:cs="Calibri"/>
          <w:sz w:val="24"/>
          <w:szCs w:val="24"/>
          <w:lang w:val="en-GB"/>
        </w:rPr>
        <w:t xml:space="preserve">authority, </w:t>
      </w:r>
      <w:r w:rsidR="006A5FDB" w:rsidRPr="005C06E3">
        <w:rPr>
          <w:rFonts w:ascii="Calibri" w:hAnsi="Calibri" w:cs="Calibri"/>
          <w:sz w:val="24"/>
          <w:szCs w:val="24"/>
          <w:lang w:val="en-GB"/>
        </w:rPr>
        <w:t>self-</w:t>
      </w:r>
      <w:r w:rsidR="00516DAF" w:rsidRPr="005C06E3">
        <w:rPr>
          <w:rFonts w:ascii="Calibri" w:hAnsi="Calibri" w:cs="Calibri"/>
          <w:sz w:val="24"/>
          <w:szCs w:val="24"/>
          <w:lang w:val="en-GB"/>
        </w:rPr>
        <w:t>isolation</w:t>
      </w:r>
      <w:r w:rsidR="003D6139" w:rsidRPr="005C06E3">
        <w:rPr>
          <w:rFonts w:ascii="Calibri" w:hAnsi="Calibri" w:cs="Calibri"/>
          <w:sz w:val="24"/>
          <w:szCs w:val="24"/>
          <w:lang w:val="en-GB"/>
        </w:rPr>
        <w:t>,</w:t>
      </w:r>
      <w:r w:rsidR="00516DAF" w:rsidRPr="005C06E3">
        <w:rPr>
          <w:rFonts w:ascii="Calibri" w:hAnsi="Calibri" w:cs="Calibri"/>
          <w:sz w:val="24"/>
          <w:szCs w:val="24"/>
          <w:lang w:val="en-GB"/>
        </w:rPr>
        <w:t xml:space="preserve"> </w:t>
      </w:r>
      <w:r w:rsidR="00123D20" w:rsidRPr="005C06E3">
        <w:rPr>
          <w:rFonts w:ascii="Calibri" w:hAnsi="Calibri" w:cs="Calibri"/>
          <w:sz w:val="24"/>
          <w:szCs w:val="24"/>
          <w:lang w:val="en-GB"/>
        </w:rPr>
        <w:t>negating</w:t>
      </w:r>
      <w:r w:rsidR="00516DAF" w:rsidRPr="005C06E3">
        <w:rPr>
          <w:rFonts w:ascii="Calibri" w:hAnsi="Calibri" w:cs="Calibri"/>
          <w:sz w:val="24"/>
          <w:szCs w:val="24"/>
          <w:lang w:val="en-GB"/>
        </w:rPr>
        <w:t xml:space="preserve"> modernity and Zionism, </w:t>
      </w:r>
      <w:r w:rsidR="00E25DB1" w:rsidRPr="005C06E3">
        <w:rPr>
          <w:rFonts w:ascii="Calibri" w:hAnsi="Calibri" w:cs="Calibri"/>
          <w:sz w:val="24"/>
          <w:szCs w:val="24"/>
          <w:lang w:val="en-GB"/>
        </w:rPr>
        <w:t>and the supremacy of the sacred over mundane life.</w:t>
      </w:r>
      <w:r w:rsidR="00E25DB1" w:rsidRPr="005C06E3">
        <w:rPr>
          <w:rStyle w:val="aa"/>
          <w:rFonts w:ascii="Calibri" w:hAnsi="Calibri" w:cs="Calibri"/>
          <w:sz w:val="24"/>
          <w:szCs w:val="24"/>
          <w:lang w:val="en-GB"/>
        </w:rPr>
        <w:footnoteReference w:id="2"/>
      </w:r>
      <w:r w:rsidR="003D64E0" w:rsidRPr="005C06E3">
        <w:rPr>
          <w:rFonts w:ascii="Calibri" w:hAnsi="Calibri" w:cs="Calibri"/>
          <w:sz w:val="24"/>
          <w:szCs w:val="24"/>
          <w:lang w:val="en-GB"/>
        </w:rPr>
        <w:t xml:space="preserve"> </w:t>
      </w:r>
      <w:r w:rsidRPr="005C06E3">
        <w:rPr>
          <w:rFonts w:ascii="Calibri" w:hAnsi="Calibri" w:cs="Calibri"/>
          <w:sz w:val="24"/>
          <w:szCs w:val="24"/>
          <w:lang w:val="en-GB"/>
        </w:rPr>
        <w:t>Th</w:t>
      </w:r>
      <w:r w:rsidR="00885E80" w:rsidRPr="005C06E3">
        <w:rPr>
          <w:rFonts w:ascii="Calibri" w:hAnsi="Calibri" w:cs="Calibri"/>
          <w:sz w:val="24"/>
          <w:szCs w:val="24"/>
          <w:lang w:val="en-GB"/>
        </w:rPr>
        <w:t xml:space="preserve">ese features were </w:t>
      </w:r>
      <w:r w:rsidR="003D64E0" w:rsidRPr="005C06E3">
        <w:rPr>
          <w:rFonts w:ascii="Calibri" w:hAnsi="Calibri" w:cs="Calibri"/>
          <w:sz w:val="24"/>
          <w:szCs w:val="24"/>
          <w:lang w:val="en-GB"/>
        </w:rPr>
        <w:t>a</w:t>
      </w:r>
      <w:r w:rsidR="006A5FDB" w:rsidRPr="005C06E3">
        <w:rPr>
          <w:rFonts w:ascii="Calibri" w:hAnsi="Calibri" w:cs="Calibri"/>
          <w:sz w:val="24"/>
          <w:szCs w:val="24"/>
          <w:lang w:val="en-GB"/>
        </w:rPr>
        <w:t xml:space="preserve">n ultraorthodox </w:t>
      </w:r>
      <w:r w:rsidR="003D64E0" w:rsidRPr="005C06E3">
        <w:rPr>
          <w:rFonts w:ascii="Calibri" w:hAnsi="Calibri" w:cs="Calibri"/>
          <w:sz w:val="24"/>
          <w:szCs w:val="24"/>
          <w:lang w:val="en-GB"/>
        </w:rPr>
        <w:t xml:space="preserve">reaction to the series of </w:t>
      </w:r>
      <w:r w:rsidR="006A5FDB" w:rsidRPr="005C06E3">
        <w:rPr>
          <w:rFonts w:ascii="Calibri" w:hAnsi="Calibri" w:cs="Calibri"/>
          <w:sz w:val="24"/>
          <w:szCs w:val="24"/>
          <w:lang w:val="en-GB"/>
        </w:rPr>
        <w:t>Judaism changes:</w:t>
      </w:r>
      <w:r w:rsidR="00885E80" w:rsidRPr="005C06E3">
        <w:rPr>
          <w:rFonts w:ascii="Calibri" w:hAnsi="Calibri" w:cs="Calibri"/>
          <w:sz w:val="24"/>
          <w:szCs w:val="24"/>
          <w:lang w:val="en-GB"/>
        </w:rPr>
        <w:t xml:space="preserve"> modernization, secularization, Zionis</w:t>
      </w:r>
      <w:r w:rsidR="00930687" w:rsidRPr="005C06E3">
        <w:rPr>
          <w:rFonts w:ascii="Calibri" w:hAnsi="Calibri" w:cs="Calibri"/>
          <w:sz w:val="24"/>
          <w:szCs w:val="24"/>
          <w:lang w:val="en-GB"/>
        </w:rPr>
        <w:t>m</w:t>
      </w:r>
      <w:r w:rsidR="003D64E0" w:rsidRPr="005C06E3">
        <w:rPr>
          <w:rFonts w:ascii="Calibri" w:hAnsi="Calibri" w:cs="Calibri"/>
          <w:sz w:val="24"/>
          <w:szCs w:val="24"/>
          <w:lang w:val="en-GB"/>
        </w:rPr>
        <w:t>, and</w:t>
      </w:r>
      <w:r w:rsidR="00930687" w:rsidRPr="005C06E3">
        <w:rPr>
          <w:rFonts w:ascii="Calibri" w:hAnsi="Calibri" w:cs="Calibri"/>
          <w:sz w:val="24"/>
          <w:szCs w:val="24"/>
          <w:lang w:val="en-GB"/>
        </w:rPr>
        <w:t xml:space="preserve"> the Holocaust</w:t>
      </w:r>
      <w:r w:rsidR="006A5FDB" w:rsidRPr="005C06E3">
        <w:rPr>
          <w:rFonts w:ascii="Calibri" w:hAnsi="Calibri" w:cs="Calibri"/>
          <w:sz w:val="24"/>
          <w:szCs w:val="24"/>
          <w:lang w:val="en-GB"/>
        </w:rPr>
        <w:t>.</w:t>
      </w:r>
      <w:r w:rsidR="00F026BC" w:rsidRPr="005C06E3">
        <w:rPr>
          <w:rFonts w:ascii="Calibri" w:hAnsi="Calibri" w:cs="Calibri"/>
          <w:sz w:val="24"/>
          <w:szCs w:val="24"/>
          <w:lang w:val="en-GB"/>
        </w:rPr>
        <w:t xml:space="preserve"> </w:t>
      </w:r>
      <w:r w:rsidR="006A5FDB" w:rsidRPr="005C06E3">
        <w:rPr>
          <w:rFonts w:ascii="Calibri" w:hAnsi="Calibri" w:cs="Calibri"/>
          <w:sz w:val="24"/>
          <w:szCs w:val="24"/>
          <w:lang w:val="en-GB"/>
        </w:rPr>
        <w:t>Ultraorthodox Jews</w:t>
      </w:r>
      <w:r w:rsidR="003D64E0" w:rsidRPr="005C06E3">
        <w:rPr>
          <w:rFonts w:ascii="Calibri" w:hAnsi="Calibri" w:cs="Calibri"/>
          <w:sz w:val="24"/>
          <w:szCs w:val="24"/>
          <w:lang w:val="en-GB"/>
        </w:rPr>
        <w:t xml:space="preserve"> saw</w:t>
      </w:r>
      <w:r w:rsidR="00F026BC" w:rsidRPr="005C06E3">
        <w:rPr>
          <w:rFonts w:ascii="Calibri" w:hAnsi="Calibri" w:cs="Calibri"/>
          <w:sz w:val="24"/>
          <w:szCs w:val="24"/>
          <w:lang w:val="en-GB"/>
        </w:rPr>
        <w:t xml:space="preserve"> </w:t>
      </w:r>
      <w:r w:rsidR="006A5FDB" w:rsidRPr="005C06E3">
        <w:rPr>
          <w:rFonts w:ascii="Calibri" w:hAnsi="Calibri" w:cs="Calibri"/>
          <w:sz w:val="24"/>
          <w:szCs w:val="24"/>
          <w:lang w:val="en-GB"/>
        </w:rPr>
        <w:t xml:space="preserve">them </w:t>
      </w:r>
      <w:r w:rsidR="003D64E0" w:rsidRPr="005C06E3">
        <w:rPr>
          <w:rFonts w:ascii="Calibri" w:hAnsi="Calibri" w:cs="Calibri"/>
          <w:sz w:val="24"/>
          <w:szCs w:val="24"/>
          <w:lang w:val="en-GB"/>
        </w:rPr>
        <w:t xml:space="preserve">as a </w:t>
      </w:r>
      <w:r w:rsidR="00F026BC" w:rsidRPr="005C06E3">
        <w:rPr>
          <w:rFonts w:ascii="Calibri" w:hAnsi="Calibri" w:cs="Calibri"/>
          <w:sz w:val="24"/>
          <w:szCs w:val="24"/>
          <w:lang w:val="en-GB"/>
        </w:rPr>
        <w:t>threat.</w:t>
      </w:r>
      <w:r w:rsidR="003D64E0" w:rsidRPr="005C06E3">
        <w:rPr>
          <w:rFonts w:ascii="Calibri" w:hAnsi="Calibri" w:cs="Calibri"/>
          <w:sz w:val="24"/>
          <w:szCs w:val="24"/>
          <w:lang w:val="en-GB"/>
        </w:rPr>
        <w:t xml:space="preserve"> The</w:t>
      </w:r>
      <w:r w:rsidR="006A5FDB" w:rsidRPr="005C06E3">
        <w:rPr>
          <w:rFonts w:ascii="Calibri" w:hAnsi="Calibri" w:cs="Calibri"/>
          <w:sz w:val="24"/>
          <w:szCs w:val="24"/>
          <w:lang w:val="en-GB"/>
        </w:rPr>
        <w:t>ir</w:t>
      </w:r>
      <w:r w:rsidR="00D54A90" w:rsidRPr="005C06E3">
        <w:rPr>
          <w:rFonts w:ascii="Calibri" w:hAnsi="Calibri" w:cs="Calibri"/>
          <w:sz w:val="24"/>
          <w:szCs w:val="24"/>
          <w:lang w:val="en-GB"/>
        </w:rPr>
        <w:t xml:space="preserve"> </w:t>
      </w:r>
      <w:r w:rsidR="003D64E0" w:rsidRPr="005C06E3">
        <w:rPr>
          <w:rFonts w:ascii="Calibri" w:hAnsi="Calibri" w:cs="Calibri"/>
          <w:sz w:val="24"/>
          <w:szCs w:val="24"/>
          <w:lang w:val="en-GB"/>
        </w:rPr>
        <w:t>answer</w:t>
      </w:r>
      <w:r w:rsidR="00D54A90" w:rsidRPr="005C06E3">
        <w:rPr>
          <w:rFonts w:ascii="Calibri" w:hAnsi="Calibri" w:cs="Calibri"/>
          <w:sz w:val="24"/>
          <w:szCs w:val="24"/>
          <w:lang w:val="en-GB"/>
        </w:rPr>
        <w:t xml:space="preserve"> was</w:t>
      </w:r>
      <w:r w:rsidR="00930687" w:rsidRPr="005C06E3">
        <w:rPr>
          <w:rFonts w:ascii="Calibri" w:hAnsi="Calibri" w:cs="Calibri"/>
          <w:sz w:val="24"/>
          <w:szCs w:val="24"/>
          <w:lang w:val="en-GB"/>
        </w:rPr>
        <w:t xml:space="preserve"> </w:t>
      </w:r>
      <w:r w:rsidR="00D54A90" w:rsidRPr="005C06E3">
        <w:rPr>
          <w:rFonts w:ascii="Calibri" w:hAnsi="Calibri" w:cs="Calibri"/>
          <w:sz w:val="24"/>
          <w:szCs w:val="24"/>
          <w:lang w:val="en-GB"/>
        </w:rPr>
        <w:t>self-isolati</w:t>
      </w:r>
      <w:r w:rsidR="00143D7B" w:rsidRPr="005C06E3">
        <w:rPr>
          <w:rFonts w:ascii="Calibri" w:hAnsi="Calibri" w:cs="Calibri"/>
          <w:sz w:val="24"/>
          <w:szCs w:val="24"/>
          <w:lang w:val="en-GB"/>
        </w:rPr>
        <w:t>o</w:t>
      </w:r>
      <w:r w:rsidR="00D54A90" w:rsidRPr="005C06E3">
        <w:rPr>
          <w:rFonts w:ascii="Calibri" w:hAnsi="Calibri" w:cs="Calibri"/>
          <w:sz w:val="24"/>
          <w:szCs w:val="24"/>
          <w:lang w:val="en-GB"/>
        </w:rPr>
        <w:t>n</w:t>
      </w:r>
      <w:r w:rsidR="003D64E0" w:rsidRPr="005C06E3">
        <w:rPr>
          <w:rFonts w:ascii="Calibri" w:hAnsi="Calibri" w:cs="Calibri"/>
          <w:sz w:val="24"/>
          <w:szCs w:val="24"/>
          <w:lang w:val="en-GB"/>
        </w:rPr>
        <w:t xml:space="preserve"> and</w:t>
      </w:r>
      <w:r w:rsidR="00143D7B" w:rsidRPr="005C06E3">
        <w:rPr>
          <w:rFonts w:ascii="Calibri" w:hAnsi="Calibri" w:cs="Calibri"/>
          <w:sz w:val="24"/>
          <w:szCs w:val="24"/>
          <w:lang w:val="en-GB"/>
        </w:rPr>
        <w:t xml:space="preserve"> making </w:t>
      </w:r>
      <w:r w:rsidR="003D64E0" w:rsidRPr="005C06E3">
        <w:rPr>
          <w:rFonts w:ascii="Calibri" w:hAnsi="Calibri" w:cs="Calibri"/>
          <w:sz w:val="24"/>
          <w:szCs w:val="24"/>
          <w:lang w:val="en-GB"/>
        </w:rPr>
        <w:t>bible-learning</w:t>
      </w:r>
      <w:r w:rsidR="00143D7B" w:rsidRPr="005C06E3">
        <w:rPr>
          <w:rFonts w:ascii="Calibri" w:hAnsi="Calibri" w:cs="Calibri"/>
          <w:sz w:val="24"/>
          <w:szCs w:val="24"/>
          <w:lang w:val="en-GB"/>
        </w:rPr>
        <w:t xml:space="preserve"> the </w:t>
      </w:r>
      <w:proofErr w:type="gramStart"/>
      <w:r w:rsidR="00143D7B" w:rsidRPr="005C06E3">
        <w:rPr>
          <w:rFonts w:ascii="Calibri" w:hAnsi="Calibri" w:cs="Calibri"/>
          <w:sz w:val="24"/>
          <w:szCs w:val="24"/>
          <w:lang w:val="en-GB"/>
        </w:rPr>
        <w:t>ultimate goal</w:t>
      </w:r>
      <w:proofErr w:type="gramEnd"/>
      <w:r w:rsidR="00143D7B" w:rsidRPr="005C06E3">
        <w:rPr>
          <w:rFonts w:ascii="Calibri" w:hAnsi="Calibri" w:cs="Calibri"/>
          <w:sz w:val="24"/>
          <w:szCs w:val="24"/>
          <w:lang w:val="en-GB"/>
        </w:rPr>
        <w:t xml:space="preserve"> of the community. </w:t>
      </w:r>
      <w:r w:rsidR="00AC2A52" w:rsidRPr="005C06E3">
        <w:rPr>
          <w:rFonts w:ascii="Calibri" w:hAnsi="Calibri" w:cs="Calibri"/>
          <w:sz w:val="24"/>
          <w:szCs w:val="24"/>
          <w:lang w:val="en-GB"/>
        </w:rPr>
        <w:t xml:space="preserve">Consequently, </w:t>
      </w:r>
      <w:r w:rsidR="00A226FC" w:rsidRPr="005C06E3">
        <w:rPr>
          <w:rFonts w:ascii="Calibri" w:hAnsi="Calibri" w:cs="Calibri"/>
          <w:sz w:val="24"/>
          <w:szCs w:val="24"/>
          <w:lang w:val="en-GB"/>
        </w:rPr>
        <w:t>Haredi</w:t>
      </w:r>
      <w:r w:rsidR="003C174B" w:rsidRPr="005C06E3">
        <w:rPr>
          <w:rFonts w:ascii="Calibri" w:hAnsi="Calibri" w:cs="Calibri"/>
          <w:sz w:val="24"/>
          <w:szCs w:val="24"/>
          <w:lang w:val="en-GB"/>
        </w:rPr>
        <w:t xml:space="preserve"> society has constituted itself as </w:t>
      </w:r>
      <w:r w:rsidR="003D64E0" w:rsidRPr="005C06E3">
        <w:rPr>
          <w:rFonts w:ascii="Calibri" w:hAnsi="Calibri" w:cs="Calibri"/>
          <w:sz w:val="24"/>
          <w:szCs w:val="24"/>
          <w:lang w:val="en-GB"/>
        </w:rPr>
        <w:t xml:space="preserve">a </w:t>
      </w:r>
      <w:r w:rsidR="003D64E0" w:rsidRPr="005C06E3">
        <w:rPr>
          <w:rFonts w:ascii="Calibri" w:hAnsi="Calibri" w:cs="Calibri"/>
          <w:sz w:val="24"/>
          <w:szCs w:val="24"/>
        </w:rPr>
        <w:t>"</w:t>
      </w:r>
      <w:r w:rsidR="006A5FDB" w:rsidRPr="005C06E3">
        <w:rPr>
          <w:rFonts w:ascii="Calibri" w:hAnsi="Calibri" w:cs="Calibri"/>
          <w:sz w:val="24"/>
          <w:szCs w:val="24"/>
        </w:rPr>
        <w:t>S</w:t>
      </w:r>
      <w:proofErr w:type="spellStart"/>
      <w:r w:rsidR="003C174B" w:rsidRPr="005C06E3">
        <w:rPr>
          <w:rFonts w:ascii="Calibri" w:hAnsi="Calibri" w:cs="Calibri"/>
          <w:sz w:val="24"/>
          <w:szCs w:val="24"/>
          <w:lang w:val="en-GB"/>
        </w:rPr>
        <w:t>ociety</w:t>
      </w:r>
      <w:proofErr w:type="spellEnd"/>
      <w:r w:rsidR="003C174B" w:rsidRPr="005C06E3">
        <w:rPr>
          <w:rFonts w:ascii="Calibri" w:hAnsi="Calibri" w:cs="Calibri"/>
          <w:sz w:val="24"/>
          <w:szCs w:val="24"/>
          <w:lang w:val="en-GB"/>
        </w:rPr>
        <w:t xml:space="preserve"> of </w:t>
      </w:r>
      <w:r w:rsidR="006A5FDB" w:rsidRPr="005C06E3">
        <w:rPr>
          <w:rFonts w:ascii="Calibri" w:hAnsi="Calibri" w:cs="Calibri"/>
          <w:sz w:val="24"/>
          <w:szCs w:val="24"/>
          <w:lang w:val="en-GB"/>
        </w:rPr>
        <w:t>L</w:t>
      </w:r>
      <w:r w:rsidR="003C174B" w:rsidRPr="005C06E3">
        <w:rPr>
          <w:rFonts w:ascii="Calibri" w:hAnsi="Calibri" w:cs="Calibri"/>
          <w:sz w:val="24"/>
          <w:szCs w:val="24"/>
          <w:lang w:val="en-GB"/>
        </w:rPr>
        <w:t>earners,</w:t>
      </w:r>
      <w:r w:rsidR="003D64E0" w:rsidRPr="005C06E3">
        <w:rPr>
          <w:rFonts w:ascii="Calibri" w:hAnsi="Calibri" w:cs="Calibri"/>
          <w:sz w:val="24"/>
          <w:szCs w:val="24"/>
        </w:rPr>
        <w:t>"</w:t>
      </w:r>
      <w:r w:rsidR="003C174B" w:rsidRPr="005C06E3">
        <w:rPr>
          <w:rFonts w:ascii="Calibri" w:hAnsi="Calibri" w:cs="Calibri"/>
          <w:sz w:val="24"/>
          <w:szCs w:val="24"/>
          <w:lang w:val="en-GB"/>
        </w:rPr>
        <w:t xml:space="preserve"> </w:t>
      </w:r>
      <w:proofErr w:type="spellStart"/>
      <w:r w:rsidR="003C174B" w:rsidRPr="005C06E3">
        <w:rPr>
          <w:rFonts w:ascii="Calibri" w:hAnsi="Calibri" w:cs="Calibri"/>
          <w:i/>
          <w:iCs/>
          <w:sz w:val="24"/>
          <w:szCs w:val="24"/>
          <w:lang w:val="en-GB"/>
        </w:rPr>
        <w:t>Chevrat</w:t>
      </w:r>
      <w:proofErr w:type="spellEnd"/>
      <w:r w:rsidR="003C174B" w:rsidRPr="005C06E3">
        <w:rPr>
          <w:rFonts w:ascii="Calibri" w:hAnsi="Calibri" w:cs="Calibri"/>
          <w:i/>
          <w:iCs/>
          <w:sz w:val="24"/>
          <w:szCs w:val="24"/>
          <w:lang w:val="en-GB"/>
        </w:rPr>
        <w:t xml:space="preserve"> </w:t>
      </w:r>
      <w:proofErr w:type="spellStart"/>
      <w:r w:rsidR="003C174B" w:rsidRPr="005C06E3">
        <w:rPr>
          <w:rFonts w:ascii="Calibri" w:hAnsi="Calibri" w:cs="Calibri"/>
          <w:i/>
          <w:iCs/>
          <w:sz w:val="24"/>
          <w:szCs w:val="24"/>
          <w:lang w:val="en-GB"/>
        </w:rPr>
        <w:lastRenderedPageBreak/>
        <w:t>Lomdim</w:t>
      </w:r>
      <w:proofErr w:type="spellEnd"/>
      <w:r w:rsidR="003C174B" w:rsidRPr="005C06E3">
        <w:rPr>
          <w:rFonts w:ascii="Calibri" w:hAnsi="Calibri" w:cs="Calibri"/>
          <w:sz w:val="24"/>
          <w:szCs w:val="24"/>
          <w:lang w:val="en-GB"/>
        </w:rPr>
        <w:t>.</w:t>
      </w:r>
      <w:r w:rsidR="00CE0AE5" w:rsidRPr="005C06E3">
        <w:rPr>
          <w:rStyle w:val="aa"/>
          <w:rFonts w:ascii="Calibri" w:hAnsi="Calibri" w:cs="Calibri"/>
          <w:sz w:val="24"/>
          <w:szCs w:val="24"/>
          <w:lang w:val="en-GB"/>
        </w:rPr>
        <w:footnoteReference w:id="3"/>
      </w:r>
      <w:r w:rsidR="003D64E0" w:rsidRPr="005C06E3">
        <w:rPr>
          <w:rFonts w:ascii="Calibri" w:hAnsi="Calibri" w:cs="Calibri"/>
          <w:sz w:val="24"/>
          <w:szCs w:val="24"/>
          <w:lang w:val="en-GB"/>
        </w:rPr>
        <w:t xml:space="preserve"> </w:t>
      </w:r>
      <w:r w:rsidR="00CE0AE5" w:rsidRPr="005C06E3">
        <w:rPr>
          <w:rFonts w:ascii="Calibri" w:hAnsi="Calibri" w:cs="Calibri"/>
          <w:sz w:val="24"/>
          <w:szCs w:val="24"/>
          <w:lang w:val="en-GB"/>
        </w:rPr>
        <w:t>T</w:t>
      </w:r>
      <w:r w:rsidR="00CC6ABC" w:rsidRPr="005C06E3">
        <w:rPr>
          <w:rFonts w:ascii="Calibri" w:hAnsi="Calibri" w:cs="Calibri"/>
          <w:sz w:val="24"/>
          <w:szCs w:val="24"/>
          <w:lang w:val="en-GB"/>
        </w:rPr>
        <w:t>his model was sustained</w:t>
      </w:r>
      <w:r w:rsidR="003D64E0" w:rsidRPr="005C06E3">
        <w:rPr>
          <w:rFonts w:ascii="Calibri" w:hAnsi="Calibri" w:cs="Calibri"/>
          <w:sz w:val="24"/>
          <w:szCs w:val="24"/>
          <w:lang w:val="en-GB"/>
        </w:rPr>
        <w:t xml:space="preserve"> by pragmatic </w:t>
      </w:r>
      <w:r w:rsidR="00AC2A52" w:rsidRPr="005C06E3">
        <w:rPr>
          <w:rFonts w:ascii="Calibri" w:hAnsi="Calibri" w:cs="Calibri"/>
          <w:sz w:val="24"/>
          <w:szCs w:val="24"/>
          <w:lang w:val="en-GB"/>
        </w:rPr>
        <w:t>acceptance of</w:t>
      </w:r>
      <w:r w:rsidR="003D64E0" w:rsidRPr="005C06E3">
        <w:rPr>
          <w:rFonts w:ascii="Calibri" w:hAnsi="Calibri" w:cs="Calibri"/>
          <w:sz w:val="24"/>
          <w:szCs w:val="24"/>
          <w:lang w:val="en-GB"/>
        </w:rPr>
        <w:t xml:space="preserve"> the secular</w:t>
      </w:r>
      <w:r w:rsidR="00AC2A52" w:rsidRPr="005C06E3">
        <w:rPr>
          <w:rFonts w:ascii="Calibri" w:hAnsi="Calibri" w:cs="Calibri"/>
          <w:sz w:val="24"/>
          <w:szCs w:val="24"/>
          <w:lang w:val="en-GB"/>
        </w:rPr>
        <w:t xml:space="preserve"> Zionist state</w:t>
      </w:r>
      <w:r w:rsidR="003C64B2" w:rsidRPr="005C06E3">
        <w:rPr>
          <w:rFonts w:ascii="Calibri" w:hAnsi="Calibri" w:cs="Calibri"/>
          <w:sz w:val="24"/>
          <w:szCs w:val="24"/>
          <w:lang w:val="en-GB"/>
        </w:rPr>
        <w:t>,</w:t>
      </w:r>
      <w:r w:rsidR="00AC2A52" w:rsidRPr="005C06E3">
        <w:rPr>
          <w:rFonts w:ascii="Calibri" w:hAnsi="Calibri" w:cs="Calibri"/>
          <w:sz w:val="24"/>
          <w:szCs w:val="24"/>
          <w:lang w:val="en-GB"/>
        </w:rPr>
        <w:t xml:space="preserve"> which, in turn,</w:t>
      </w:r>
      <w:r w:rsidR="00CC6ABC" w:rsidRPr="005C06E3">
        <w:rPr>
          <w:rFonts w:ascii="Calibri" w:hAnsi="Calibri" w:cs="Calibri"/>
          <w:sz w:val="24"/>
          <w:szCs w:val="24"/>
          <w:lang w:val="en-GB"/>
        </w:rPr>
        <w:t xml:space="preserve"> </w:t>
      </w:r>
      <w:r w:rsidR="00F43AD5" w:rsidRPr="005C06E3">
        <w:rPr>
          <w:rFonts w:ascii="Calibri" w:hAnsi="Calibri" w:cs="Calibri"/>
          <w:sz w:val="24"/>
          <w:szCs w:val="24"/>
          <w:lang w:val="en-GB"/>
        </w:rPr>
        <w:t>aided</w:t>
      </w:r>
      <w:r w:rsidR="00CC6ABC" w:rsidRPr="005C06E3">
        <w:rPr>
          <w:rFonts w:ascii="Calibri" w:hAnsi="Calibri" w:cs="Calibri"/>
          <w:sz w:val="24"/>
          <w:szCs w:val="24"/>
          <w:lang w:val="en-GB"/>
        </w:rPr>
        <w:t xml:space="preserve"> </w:t>
      </w:r>
      <w:r w:rsidR="00123D20" w:rsidRPr="005C06E3">
        <w:rPr>
          <w:rFonts w:ascii="Calibri" w:hAnsi="Calibri" w:cs="Calibri"/>
          <w:sz w:val="24"/>
          <w:szCs w:val="24"/>
          <w:lang w:val="en-GB"/>
        </w:rPr>
        <w:t xml:space="preserve">the </w:t>
      </w:r>
      <w:r w:rsidR="00A226FC" w:rsidRPr="005C06E3">
        <w:rPr>
          <w:rFonts w:ascii="Calibri" w:hAnsi="Calibri" w:cs="Calibri"/>
          <w:sz w:val="24"/>
          <w:szCs w:val="24"/>
          <w:lang w:val="en-GB"/>
        </w:rPr>
        <w:t>Haredi</w:t>
      </w:r>
      <w:r w:rsidR="00CC6ABC" w:rsidRPr="005C06E3">
        <w:rPr>
          <w:rFonts w:ascii="Calibri" w:hAnsi="Calibri" w:cs="Calibri"/>
          <w:sz w:val="24"/>
          <w:szCs w:val="24"/>
          <w:lang w:val="en-GB"/>
        </w:rPr>
        <w:t xml:space="preserve"> community </w:t>
      </w:r>
      <w:r w:rsidR="00F43AD5" w:rsidRPr="005C06E3">
        <w:rPr>
          <w:rFonts w:ascii="Calibri" w:hAnsi="Calibri" w:cs="Calibri"/>
          <w:sz w:val="24"/>
          <w:szCs w:val="24"/>
          <w:lang w:val="en-GB"/>
        </w:rPr>
        <w:t>with</w:t>
      </w:r>
      <w:r w:rsidR="00CC6ABC" w:rsidRPr="005C06E3">
        <w:rPr>
          <w:rFonts w:ascii="Calibri" w:hAnsi="Calibri" w:cs="Calibri"/>
          <w:sz w:val="24"/>
          <w:szCs w:val="24"/>
          <w:lang w:val="en-GB"/>
        </w:rPr>
        <w:t xml:space="preserve"> financial support, dismissal from military service</w:t>
      </w:r>
      <w:r w:rsidR="003D64E0" w:rsidRPr="005C06E3">
        <w:rPr>
          <w:rFonts w:ascii="Calibri" w:hAnsi="Calibri" w:cs="Calibri"/>
          <w:sz w:val="24"/>
          <w:szCs w:val="24"/>
          <w:lang w:val="en-GB"/>
        </w:rPr>
        <w:t>, and cultural autonomy.</w:t>
      </w:r>
      <w:r w:rsidR="00C2110C" w:rsidRPr="005C06E3">
        <w:rPr>
          <w:rStyle w:val="aa"/>
          <w:rFonts w:ascii="Calibri" w:hAnsi="Calibri" w:cs="Calibri"/>
          <w:sz w:val="24"/>
          <w:szCs w:val="24"/>
          <w:lang w:val="en-GB"/>
        </w:rPr>
        <w:footnoteReference w:id="4"/>
      </w:r>
    </w:p>
    <w:p w14:paraId="40D7FFBF" w14:textId="19713936" w:rsidR="000B7FBF" w:rsidRPr="005C06E3" w:rsidRDefault="00D51979" w:rsidP="00A653DF">
      <w:pPr>
        <w:bidi w:val="0"/>
        <w:spacing w:line="360" w:lineRule="auto"/>
        <w:ind w:firstLine="720"/>
        <w:jc w:val="both"/>
        <w:rPr>
          <w:rFonts w:ascii="Calibri" w:hAnsi="Calibri" w:cs="Calibri"/>
          <w:sz w:val="24"/>
          <w:szCs w:val="24"/>
        </w:rPr>
      </w:pPr>
      <w:r w:rsidRPr="005C06E3">
        <w:rPr>
          <w:rFonts w:ascii="Calibri" w:hAnsi="Calibri" w:cs="Calibri"/>
          <w:sz w:val="24"/>
          <w:szCs w:val="24"/>
          <w:lang w:val="en-GB"/>
        </w:rPr>
        <w:t xml:space="preserve">The </w:t>
      </w:r>
      <w:r w:rsidR="00A226FC" w:rsidRPr="005C06E3">
        <w:rPr>
          <w:rFonts w:ascii="Calibri" w:hAnsi="Calibri" w:cs="Calibri"/>
          <w:sz w:val="24"/>
          <w:szCs w:val="24"/>
          <w:lang w:val="en-GB"/>
        </w:rPr>
        <w:t>Haredi</w:t>
      </w:r>
      <w:r w:rsidR="007B62A6" w:rsidRPr="005C06E3">
        <w:rPr>
          <w:rFonts w:ascii="Calibri" w:hAnsi="Calibri" w:cs="Calibri"/>
          <w:sz w:val="24"/>
          <w:szCs w:val="24"/>
          <w:lang w:val="en-GB"/>
        </w:rPr>
        <w:t xml:space="preserve"> way of life </w:t>
      </w:r>
      <w:r w:rsidR="00A653DF" w:rsidRPr="005C06E3">
        <w:rPr>
          <w:rFonts w:ascii="Calibri" w:hAnsi="Calibri" w:cs="Calibri"/>
          <w:sz w:val="24"/>
          <w:szCs w:val="24"/>
          <w:lang w:val="en-GB"/>
        </w:rPr>
        <w:t>had</w:t>
      </w:r>
      <w:r w:rsidR="00591A3B" w:rsidRPr="005C06E3">
        <w:rPr>
          <w:rFonts w:ascii="Calibri" w:hAnsi="Calibri" w:cs="Calibri"/>
          <w:sz w:val="24"/>
          <w:szCs w:val="24"/>
          <w:lang w:val="en-GB"/>
        </w:rPr>
        <w:t xml:space="preserve"> </w:t>
      </w:r>
      <w:r w:rsidR="000D236D" w:rsidRPr="005C06E3">
        <w:rPr>
          <w:rFonts w:ascii="Calibri" w:hAnsi="Calibri" w:cs="Calibri"/>
          <w:sz w:val="24"/>
          <w:szCs w:val="24"/>
          <w:lang w:val="en-GB"/>
        </w:rPr>
        <w:t>strengthen</w:t>
      </w:r>
      <w:r w:rsidR="00A653DF" w:rsidRPr="005C06E3">
        <w:rPr>
          <w:rFonts w:ascii="Calibri" w:hAnsi="Calibri" w:cs="Calibri"/>
          <w:sz w:val="24"/>
          <w:szCs w:val="24"/>
          <w:lang w:val="en-GB"/>
        </w:rPr>
        <w:t>ed</w:t>
      </w:r>
      <w:r w:rsidR="00347EEB" w:rsidRPr="005C06E3">
        <w:rPr>
          <w:rFonts w:ascii="Calibri" w:hAnsi="Calibri" w:cs="Calibri"/>
          <w:sz w:val="24"/>
          <w:szCs w:val="24"/>
          <w:lang w:val="en-GB"/>
        </w:rPr>
        <w:t xml:space="preserve"> </w:t>
      </w:r>
      <w:r w:rsidR="00591A3B" w:rsidRPr="005C06E3">
        <w:rPr>
          <w:rFonts w:ascii="Calibri" w:hAnsi="Calibri" w:cs="Calibri"/>
          <w:sz w:val="24"/>
          <w:szCs w:val="24"/>
          <w:lang w:val="en-GB"/>
        </w:rPr>
        <w:t xml:space="preserve">since </w:t>
      </w:r>
      <w:r w:rsidR="00347EEB" w:rsidRPr="005C06E3">
        <w:rPr>
          <w:rFonts w:ascii="Calibri" w:hAnsi="Calibri" w:cs="Calibri"/>
          <w:sz w:val="24"/>
          <w:szCs w:val="24"/>
          <w:lang w:val="en-GB"/>
        </w:rPr>
        <w:t xml:space="preserve">the </w:t>
      </w:r>
      <w:r w:rsidR="00A653DF" w:rsidRPr="005C06E3">
        <w:rPr>
          <w:rFonts w:ascii="Calibri" w:hAnsi="Calibri" w:cs="Calibri"/>
          <w:sz w:val="24"/>
          <w:szCs w:val="24"/>
          <w:lang w:val="en-GB"/>
        </w:rPr>
        <w:t xml:space="preserve">late 1970s. The </w:t>
      </w:r>
      <w:r w:rsidR="00347EEB" w:rsidRPr="005C06E3">
        <w:rPr>
          <w:rFonts w:ascii="Calibri" w:hAnsi="Calibri" w:cs="Calibri"/>
          <w:sz w:val="24"/>
          <w:szCs w:val="24"/>
          <w:lang w:val="en-GB"/>
        </w:rPr>
        <w:t>Likud</w:t>
      </w:r>
      <w:r w:rsidR="00591A3B" w:rsidRPr="005C06E3">
        <w:rPr>
          <w:rFonts w:ascii="Calibri" w:hAnsi="Calibri" w:cs="Calibri"/>
          <w:sz w:val="24"/>
          <w:szCs w:val="24"/>
          <w:lang w:val="en-GB"/>
        </w:rPr>
        <w:t xml:space="preserve"> party</w:t>
      </w:r>
      <w:r w:rsidR="00347EEB" w:rsidRPr="005C06E3">
        <w:rPr>
          <w:rFonts w:ascii="Calibri" w:hAnsi="Calibri" w:cs="Calibri"/>
          <w:sz w:val="24"/>
          <w:szCs w:val="24"/>
          <w:lang w:val="en-GB"/>
        </w:rPr>
        <w:t xml:space="preserve"> rose to power, forming right</w:t>
      </w:r>
      <w:r w:rsidR="003C64B2" w:rsidRPr="005C06E3">
        <w:rPr>
          <w:rFonts w:ascii="Calibri" w:hAnsi="Calibri" w:cs="Calibri"/>
          <w:sz w:val="24"/>
          <w:szCs w:val="24"/>
          <w:lang w:val="en-GB"/>
        </w:rPr>
        <w:t>-</w:t>
      </w:r>
      <w:r w:rsidR="00347EEB" w:rsidRPr="005C06E3">
        <w:rPr>
          <w:rFonts w:ascii="Calibri" w:hAnsi="Calibri" w:cs="Calibri"/>
          <w:sz w:val="24"/>
          <w:szCs w:val="24"/>
          <w:lang w:val="en-GB"/>
        </w:rPr>
        <w:t xml:space="preserve">wing coalitions in which </w:t>
      </w:r>
      <w:r w:rsidR="00A226FC" w:rsidRPr="005C06E3">
        <w:rPr>
          <w:rFonts w:ascii="Calibri" w:hAnsi="Calibri" w:cs="Calibri"/>
          <w:sz w:val="24"/>
          <w:szCs w:val="24"/>
          <w:lang w:val="en-GB"/>
        </w:rPr>
        <w:t>Haredi</w:t>
      </w:r>
      <w:r w:rsidR="00347EEB" w:rsidRPr="005C06E3">
        <w:rPr>
          <w:rFonts w:ascii="Calibri" w:hAnsi="Calibri" w:cs="Calibri"/>
          <w:sz w:val="24"/>
          <w:szCs w:val="24"/>
          <w:lang w:val="en-GB"/>
        </w:rPr>
        <w:t xml:space="preserve"> </w:t>
      </w:r>
      <w:r w:rsidR="006A14A1" w:rsidRPr="005C06E3">
        <w:rPr>
          <w:rFonts w:ascii="Calibri" w:hAnsi="Calibri" w:cs="Calibri"/>
          <w:sz w:val="24"/>
          <w:szCs w:val="24"/>
        </w:rPr>
        <w:t xml:space="preserve">parties </w:t>
      </w:r>
      <w:r w:rsidR="00591A3B" w:rsidRPr="005C06E3">
        <w:rPr>
          <w:rFonts w:ascii="Calibri" w:hAnsi="Calibri" w:cs="Calibri"/>
          <w:sz w:val="24"/>
          <w:szCs w:val="24"/>
        </w:rPr>
        <w:t>played</w:t>
      </w:r>
      <w:r w:rsidR="006A14A1" w:rsidRPr="005C06E3">
        <w:rPr>
          <w:rFonts w:ascii="Calibri" w:hAnsi="Calibri" w:cs="Calibri"/>
          <w:sz w:val="24"/>
          <w:szCs w:val="24"/>
        </w:rPr>
        <w:t xml:space="preserve"> a key role. </w:t>
      </w:r>
      <w:r w:rsidR="006A5FDB" w:rsidRPr="005C06E3">
        <w:rPr>
          <w:rFonts w:ascii="Calibri" w:hAnsi="Calibri" w:cs="Calibri"/>
          <w:sz w:val="24"/>
          <w:szCs w:val="24"/>
        </w:rPr>
        <w:t>The H</w:t>
      </w:r>
      <w:r w:rsidR="00A226FC" w:rsidRPr="005C06E3">
        <w:rPr>
          <w:rFonts w:ascii="Calibri" w:hAnsi="Calibri" w:cs="Calibri"/>
          <w:sz w:val="24"/>
          <w:szCs w:val="24"/>
        </w:rPr>
        <w:t>aredi</w:t>
      </w:r>
      <w:r w:rsidR="006A14A1" w:rsidRPr="005C06E3">
        <w:rPr>
          <w:rFonts w:ascii="Calibri" w:hAnsi="Calibri" w:cs="Calibri"/>
          <w:sz w:val="24"/>
          <w:szCs w:val="24"/>
        </w:rPr>
        <w:t xml:space="preserve"> </w:t>
      </w:r>
      <w:r w:rsidR="006A5FDB" w:rsidRPr="005C06E3">
        <w:rPr>
          <w:rFonts w:ascii="Calibri" w:hAnsi="Calibri" w:cs="Calibri"/>
          <w:sz w:val="24"/>
          <w:szCs w:val="24"/>
        </w:rPr>
        <w:t>community gained legitimacy,</w:t>
      </w:r>
      <w:r w:rsidRPr="005C06E3">
        <w:rPr>
          <w:rFonts w:ascii="Calibri" w:hAnsi="Calibri" w:cs="Calibri"/>
          <w:sz w:val="24"/>
          <w:szCs w:val="24"/>
        </w:rPr>
        <w:t xml:space="preserve"> and</w:t>
      </w:r>
      <w:r w:rsidR="000E7808" w:rsidRPr="005C06E3">
        <w:rPr>
          <w:rFonts w:ascii="Calibri" w:hAnsi="Calibri" w:cs="Calibri"/>
          <w:sz w:val="24"/>
          <w:szCs w:val="24"/>
        </w:rPr>
        <w:t xml:space="preserve"> </w:t>
      </w:r>
      <w:r w:rsidR="006A5FDB" w:rsidRPr="005C06E3">
        <w:rPr>
          <w:rFonts w:ascii="Calibri" w:hAnsi="Calibri" w:cs="Calibri"/>
          <w:sz w:val="24"/>
          <w:szCs w:val="24"/>
        </w:rPr>
        <w:t>they enjoyed</w:t>
      </w:r>
      <w:r w:rsidR="000E7808" w:rsidRPr="005C06E3">
        <w:rPr>
          <w:rFonts w:ascii="Calibri" w:hAnsi="Calibri" w:cs="Calibri"/>
          <w:sz w:val="24"/>
          <w:szCs w:val="24"/>
        </w:rPr>
        <w:t xml:space="preserve"> </w:t>
      </w:r>
      <w:r w:rsidR="00591A3B" w:rsidRPr="005C06E3">
        <w:rPr>
          <w:rFonts w:ascii="Calibri" w:hAnsi="Calibri" w:cs="Calibri"/>
          <w:sz w:val="24"/>
          <w:szCs w:val="24"/>
        </w:rPr>
        <w:t>bigger</w:t>
      </w:r>
      <w:r w:rsidR="006A14A1" w:rsidRPr="005C06E3">
        <w:rPr>
          <w:rFonts w:ascii="Calibri" w:hAnsi="Calibri" w:cs="Calibri"/>
          <w:sz w:val="24"/>
          <w:szCs w:val="24"/>
        </w:rPr>
        <w:t xml:space="preserve"> budgets.</w:t>
      </w:r>
      <w:r w:rsidR="00362B4F" w:rsidRPr="005C06E3">
        <w:rPr>
          <w:rStyle w:val="aa"/>
          <w:rFonts w:ascii="Calibri" w:hAnsi="Calibri" w:cs="Calibri"/>
          <w:sz w:val="24"/>
          <w:szCs w:val="24"/>
        </w:rPr>
        <w:footnoteReference w:id="5"/>
      </w:r>
      <w:r w:rsidR="00A653DF" w:rsidRPr="005C06E3">
        <w:rPr>
          <w:rFonts w:ascii="Calibri" w:hAnsi="Calibri" w:cs="Calibri"/>
          <w:sz w:val="24"/>
          <w:szCs w:val="24"/>
        </w:rPr>
        <w:t xml:space="preserve"> </w:t>
      </w:r>
      <w:r w:rsidRPr="005C06E3">
        <w:rPr>
          <w:rFonts w:ascii="Calibri" w:hAnsi="Calibri" w:cs="Calibri"/>
          <w:sz w:val="24"/>
          <w:szCs w:val="24"/>
        </w:rPr>
        <w:t xml:space="preserve">Consequently, </w:t>
      </w:r>
      <w:r w:rsidR="00A226FC" w:rsidRPr="005C06E3">
        <w:rPr>
          <w:rFonts w:ascii="Calibri" w:hAnsi="Calibri" w:cs="Calibri"/>
          <w:sz w:val="24"/>
          <w:szCs w:val="24"/>
        </w:rPr>
        <w:t>Haredi</w:t>
      </w:r>
      <w:r w:rsidR="006756F6" w:rsidRPr="005C06E3">
        <w:rPr>
          <w:rFonts w:ascii="Calibri" w:hAnsi="Calibri" w:cs="Calibri"/>
          <w:sz w:val="24"/>
          <w:szCs w:val="24"/>
        </w:rPr>
        <w:t xml:space="preserve"> so</w:t>
      </w:r>
      <w:r w:rsidRPr="005C06E3">
        <w:rPr>
          <w:rFonts w:ascii="Calibri" w:hAnsi="Calibri" w:cs="Calibri"/>
          <w:sz w:val="24"/>
          <w:szCs w:val="24"/>
        </w:rPr>
        <w:t xml:space="preserve">ciety </w:t>
      </w:r>
      <w:r w:rsidR="002A440E" w:rsidRPr="005C06E3">
        <w:rPr>
          <w:rFonts w:ascii="Calibri" w:hAnsi="Calibri" w:cs="Calibri"/>
          <w:sz w:val="24"/>
          <w:szCs w:val="24"/>
        </w:rPr>
        <w:t xml:space="preserve">gained </w:t>
      </w:r>
      <w:r w:rsidRPr="005C06E3">
        <w:rPr>
          <w:rFonts w:ascii="Calibri" w:hAnsi="Calibri" w:cs="Calibri"/>
          <w:sz w:val="24"/>
          <w:szCs w:val="24"/>
        </w:rPr>
        <w:t>confiden</w:t>
      </w:r>
      <w:r w:rsidR="002A440E" w:rsidRPr="005C06E3">
        <w:rPr>
          <w:rFonts w:ascii="Calibri" w:hAnsi="Calibri" w:cs="Calibri"/>
          <w:sz w:val="24"/>
          <w:szCs w:val="24"/>
        </w:rPr>
        <w:t>ce</w:t>
      </w:r>
      <w:r w:rsidRPr="005C06E3">
        <w:rPr>
          <w:rFonts w:ascii="Calibri" w:hAnsi="Calibri" w:cs="Calibri"/>
          <w:sz w:val="24"/>
          <w:szCs w:val="24"/>
        </w:rPr>
        <w:t xml:space="preserve">. However, it </w:t>
      </w:r>
      <w:r w:rsidR="006756F6" w:rsidRPr="005C06E3">
        <w:rPr>
          <w:rFonts w:ascii="Calibri" w:hAnsi="Calibri" w:cs="Calibri"/>
          <w:sz w:val="24"/>
          <w:szCs w:val="24"/>
        </w:rPr>
        <w:t xml:space="preserve">kept </w:t>
      </w:r>
      <w:r w:rsidR="003C174B" w:rsidRPr="005C06E3">
        <w:rPr>
          <w:rFonts w:ascii="Calibri" w:hAnsi="Calibri" w:cs="Calibri"/>
          <w:sz w:val="24"/>
          <w:szCs w:val="24"/>
        </w:rPr>
        <w:t>its survivalist rhetoric</w:t>
      </w:r>
      <w:r w:rsidR="003C174B" w:rsidRPr="005C06E3">
        <w:rPr>
          <w:rFonts w:ascii="Calibri" w:hAnsi="Calibri" w:cs="Calibri"/>
          <w:sz w:val="24"/>
          <w:szCs w:val="24"/>
          <w:vertAlign w:val="superscript"/>
          <w:lang w:val="en-GB"/>
        </w:rPr>
        <w:footnoteReference w:id="6"/>
      </w:r>
      <w:r w:rsidR="00A653DF" w:rsidRPr="005C06E3">
        <w:rPr>
          <w:rFonts w:ascii="Calibri" w:hAnsi="Calibri" w:cs="Calibri"/>
          <w:sz w:val="24"/>
          <w:szCs w:val="24"/>
          <w:lang w:val="en-GB"/>
        </w:rPr>
        <w:t>, particularly u</w:t>
      </w:r>
      <w:proofErr w:type="spellStart"/>
      <w:r w:rsidR="00A653DF" w:rsidRPr="005C06E3">
        <w:rPr>
          <w:rFonts w:ascii="Calibri" w:hAnsi="Calibri" w:cs="Calibri"/>
          <w:sz w:val="24"/>
          <w:szCs w:val="24"/>
        </w:rPr>
        <w:t>nder</w:t>
      </w:r>
      <w:proofErr w:type="spellEnd"/>
      <w:r w:rsidR="00A653DF" w:rsidRPr="005C06E3">
        <w:rPr>
          <w:rFonts w:ascii="Calibri" w:hAnsi="Calibri" w:cs="Calibri"/>
          <w:sz w:val="24"/>
          <w:szCs w:val="24"/>
        </w:rPr>
        <w:t xml:space="preserve"> </w:t>
      </w:r>
      <w:proofErr w:type="spellStart"/>
      <w:r w:rsidR="002A440E" w:rsidRPr="005C06E3">
        <w:rPr>
          <w:rFonts w:ascii="Calibri" w:hAnsi="Calibri" w:cs="Calibri"/>
          <w:sz w:val="24"/>
          <w:szCs w:val="24"/>
        </w:rPr>
        <w:t>Harav</w:t>
      </w:r>
      <w:proofErr w:type="spellEnd"/>
      <w:r w:rsidR="002A440E" w:rsidRPr="005C06E3">
        <w:rPr>
          <w:rFonts w:ascii="Calibri" w:hAnsi="Calibri" w:cs="Calibri"/>
          <w:sz w:val="24"/>
          <w:szCs w:val="24"/>
        </w:rPr>
        <w:t xml:space="preserve"> Elazar </w:t>
      </w:r>
      <w:proofErr w:type="spellStart"/>
      <w:r w:rsidR="002A440E" w:rsidRPr="005C06E3">
        <w:rPr>
          <w:rFonts w:ascii="Calibri" w:hAnsi="Calibri" w:cs="Calibri"/>
          <w:sz w:val="24"/>
          <w:szCs w:val="24"/>
        </w:rPr>
        <w:t>Shach</w:t>
      </w:r>
      <w:proofErr w:type="spellEnd"/>
      <w:r w:rsidR="002A440E" w:rsidRPr="005C06E3">
        <w:rPr>
          <w:rFonts w:ascii="Calibri" w:hAnsi="Calibri" w:cs="Calibri"/>
          <w:sz w:val="24"/>
          <w:szCs w:val="24"/>
        </w:rPr>
        <w:t xml:space="preserve"> and </w:t>
      </w:r>
      <w:proofErr w:type="spellStart"/>
      <w:r w:rsidR="002A440E" w:rsidRPr="005C06E3">
        <w:rPr>
          <w:rFonts w:ascii="Calibri" w:hAnsi="Calibri" w:cs="Calibri"/>
          <w:sz w:val="24"/>
          <w:szCs w:val="24"/>
        </w:rPr>
        <w:t>Harav</w:t>
      </w:r>
      <w:proofErr w:type="spellEnd"/>
      <w:r w:rsidR="002A440E" w:rsidRPr="005C06E3">
        <w:rPr>
          <w:rFonts w:ascii="Calibri" w:hAnsi="Calibri" w:cs="Calibri"/>
          <w:sz w:val="24"/>
          <w:szCs w:val="24"/>
        </w:rPr>
        <w:t xml:space="preserve"> Ovadia Yosef's charismatic leadership</w:t>
      </w:r>
      <w:r w:rsidR="00A653DF" w:rsidRPr="005C06E3">
        <w:rPr>
          <w:rFonts w:ascii="Calibri" w:hAnsi="Calibri" w:cs="Calibri"/>
          <w:sz w:val="24"/>
          <w:szCs w:val="24"/>
        </w:rPr>
        <w:t>.</w:t>
      </w:r>
      <w:r w:rsidR="00A653DF" w:rsidRPr="005C06E3">
        <w:rPr>
          <w:rFonts w:ascii="Calibri" w:hAnsi="Calibri" w:cs="Calibri"/>
          <w:sz w:val="24"/>
          <w:szCs w:val="24"/>
          <w:vertAlign w:val="superscript"/>
        </w:rPr>
        <w:footnoteReference w:id="7"/>
      </w:r>
    </w:p>
    <w:p w14:paraId="660A88B4" w14:textId="66C46454" w:rsidR="00142CC1" w:rsidRPr="005C06E3" w:rsidRDefault="006A5FDB" w:rsidP="00344B98">
      <w:pPr>
        <w:bidi w:val="0"/>
        <w:spacing w:line="360" w:lineRule="auto"/>
        <w:ind w:firstLine="720"/>
        <w:jc w:val="both"/>
        <w:rPr>
          <w:rFonts w:ascii="Calibri" w:hAnsi="Calibri" w:cs="Calibri"/>
          <w:sz w:val="24"/>
          <w:szCs w:val="24"/>
        </w:rPr>
      </w:pPr>
      <w:r w:rsidRPr="005C06E3">
        <w:rPr>
          <w:rFonts w:ascii="Calibri" w:hAnsi="Calibri" w:cs="Calibri"/>
          <w:sz w:val="24"/>
          <w:szCs w:val="24"/>
        </w:rPr>
        <w:t>But a</w:t>
      </w:r>
      <w:r w:rsidR="00D51979" w:rsidRPr="005C06E3">
        <w:rPr>
          <w:rFonts w:ascii="Calibri" w:hAnsi="Calibri" w:cs="Calibri"/>
          <w:sz w:val="24"/>
          <w:szCs w:val="24"/>
        </w:rPr>
        <w:t xml:space="preserve"> transformation </w:t>
      </w:r>
      <w:r w:rsidRPr="005C06E3">
        <w:rPr>
          <w:rFonts w:ascii="Calibri" w:hAnsi="Calibri" w:cs="Calibri"/>
          <w:sz w:val="24"/>
          <w:szCs w:val="24"/>
        </w:rPr>
        <w:t xml:space="preserve">is </w:t>
      </w:r>
      <w:r w:rsidR="00D51979" w:rsidRPr="005C06E3">
        <w:rPr>
          <w:rFonts w:ascii="Calibri" w:hAnsi="Calibri" w:cs="Calibri"/>
          <w:sz w:val="24"/>
          <w:szCs w:val="24"/>
        </w:rPr>
        <w:t>usher</w:t>
      </w:r>
      <w:r w:rsidRPr="005C06E3">
        <w:rPr>
          <w:rFonts w:ascii="Calibri" w:hAnsi="Calibri" w:cs="Calibri"/>
          <w:sz w:val="24"/>
          <w:szCs w:val="24"/>
        </w:rPr>
        <w:t>ing</w:t>
      </w:r>
      <w:r w:rsidR="00D51979" w:rsidRPr="005C06E3">
        <w:rPr>
          <w:rFonts w:ascii="Calibri" w:hAnsi="Calibri" w:cs="Calibri"/>
          <w:sz w:val="24"/>
          <w:szCs w:val="24"/>
        </w:rPr>
        <w:t xml:space="preserve"> </w:t>
      </w:r>
      <w:r w:rsidR="00A226FC" w:rsidRPr="005C06E3">
        <w:rPr>
          <w:rFonts w:ascii="Calibri" w:hAnsi="Calibri" w:cs="Calibri"/>
          <w:sz w:val="24"/>
          <w:szCs w:val="24"/>
        </w:rPr>
        <w:t>Haredi</w:t>
      </w:r>
      <w:r w:rsidR="00D51979" w:rsidRPr="005C06E3">
        <w:rPr>
          <w:rFonts w:ascii="Calibri" w:hAnsi="Calibri" w:cs="Calibri"/>
          <w:sz w:val="24"/>
          <w:szCs w:val="24"/>
        </w:rPr>
        <w:t xml:space="preserve"> success</w:t>
      </w:r>
      <w:r w:rsidR="005560A5" w:rsidRPr="005C06E3">
        <w:rPr>
          <w:rFonts w:ascii="Calibri" w:hAnsi="Calibri" w:cs="Calibri"/>
          <w:sz w:val="24"/>
          <w:szCs w:val="24"/>
        </w:rPr>
        <w:t>.</w:t>
      </w:r>
      <w:r w:rsidR="00D95F58" w:rsidRPr="005C06E3">
        <w:rPr>
          <w:rFonts w:ascii="Calibri" w:hAnsi="Calibri" w:cs="Calibri"/>
          <w:sz w:val="24"/>
          <w:szCs w:val="24"/>
        </w:rPr>
        <w:t xml:space="preserve"> </w:t>
      </w:r>
      <w:r w:rsidR="00D51979" w:rsidRPr="005C06E3">
        <w:rPr>
          <w:rFonts w:ascii="Calibri" w:hAnsi="Calibri" w:cs="Calibri"/>
          <w:sz w:val="24"/>
          <w:szCs w:val="24"/>
        </w:rPr>
        <w:t>M</w:t>
      </w:r>
      <w:r w:rsidR="00CC6667" w:rsidRPr="005C06E3">
        <w:rPr>
          <w:rFonts w:ascii="Calibri" w:hAnsi="Calibri" w:cs="Calibri"/>
          <w:sz w:val="24"/>
          <w:szCs w:val="24"/>
        </w:rPr>
        <w:t>en and wom</w:t>
      </w:r>
      <w:r w:rsidR="00D51979" w:rsidRPr="005C06E3">
        <w:rPr>
          <w:rFonts w:ascii="Calibri" w:hAnsi="Calibri" w:cs="Calibri"/>
          <w:sz w:val="24"/>
          <w:szCs w:val="24"/>
        </w:rPr>
        <w:t>en are joining the labor market,</w:t>
      </w:r>
      <w:r w:rsidR="00CC6667" w:rsidRPr="005C06E3">
        <w:rPr>
          <w:rStyle w:val="aa"/>
          <w:rFonts w:ascii="Calibri" w:hAnsi="Calibri" w:cs="Calibri"/>
          <w:sz w:val="24"/>
          <w:szCs w:val="24"/>
        </w:rPr>
        <w:footnoteReference w:id="8"/>
      </w:r>
      <w:r w:rsidR="00D51979" w:rsidRPr="005C06E3">
        <w:rPr>
          <w:rFonts w:ascii="Calibri" w:hAnsi="Calibri" w:cs="Calibri"/>
          <w:sz w:val="24"/>
          <w:szCs w:val="24"/>
        </w:rPr>
        <w:t xml:space="preserve"> </w:t>
      </w:r>
      <w:r w:rsidR="005A6830" w:rsidRPr="005C06E3">
        <w:rPr>
          <w:rFonts w:ascii="Calibri" w:hAnsi="Calibri" w:cs="Calibri"/>
          <w:sz w:val="24"/>
          <w:szCs w:val="24"/>
        </w:rPr>
        <w:t>acquir</w:t>
      </w:r>
      <w:r w:rsidR="00D51979" w:rsidRPr="005C06E3">
        <w:rPr>
          <w:rFonts w:ascii="Calibri" w:hAnsi="Calibri" w:cs="Calibri"/>
          <w:sz w:val="24"/>
          <w:szCs w:val="24"/>
        </w:rPr>
        <w:t>ing</w:t>
      </w:r>
      <w:r w:rsidR="005A6830" w:rsidRPr="005C06E3">
        <w:rPr>
          <w:rFonts w:ascii="Calibri" w:hAnsi="Calibri" w:cs="Calibri"/>
          <w:sz w:val="24"/>
          <w:szCs w:val="24"/>
        </w:rPr>
        <w:t xml:space="preserve"> occupational</w:t>
      </w:r>
      <w:r w:rsidR="00D2061C" w:rsidRPr="005C06E3">
        <w:rPr>
          <w:rFonts w:ascii="Calibri" w:hAnsi="Calibri" w:cs="Calibri"/>
          <w:sz w:val="24"/>
          <w:szCs w:val="24"/>
        </w:rPr>
        <w:t>, academic</w:t>
      </w:r>
      <w:r w:rsidR="008C6E0B" w:rsidRPr="005C06E3">
        <w:rPr>
          <w:rFonts w:ascii="Calibri" w:hAnsi="Calibri" w:cs="Calibri"/>
          <w:sz w:val="24"/>
          <w:szCs w:val="24"/>
        </w:rPr>
        <w:t>,</w:t>
      </w:r>
      <w:r w:rsidR="005A6830" w:rsidRPr="005C06E3">
        <w:rPr>
          <w:rFonts w:ascii="Calibri" w:hAnsi="Calibri" w:cs="Calibri"/>
          <w:sz w:val="24"/>
          <w:szCs w:val="24"/>
        </w:rPr>
        <w:t xml:space="preserve"> and professional training</w:t>
      </w:r>
      <w:r w:rsidR="00613EC8" w:rsidRPr="005C06E3">
        <w:rPr>
          <w:rFonts w:ascii="Calibri" w:hAnsi="Calibri" w:cs="Calibri"/>
          <w:sz w:val="24"/>
          <w:szCs w:val="24"/>
        </w:rPr>
        <w:t>.</w:t>
      </w:r>
      <w:r w:rsidR="00613EC8" w:rsidRPr="005C06E3">
        <w:rPr>
          <w:rStyle w:val="aa"/>
          <w:rFonts w:ascii="Calibri" w:hAnsi="Calibri" w:cs="Calibri"/>
          <w:sz w:val="24"/>
          <w:szCs w:val="24"/>
        </w:rPr>
        <w:footnoteReference w:id="9"/>
      </w:r>
      <w:r w:rsidR="00F60B5C" w:rsidRPr="005C06E3">
        <w:rPr>
          <w:rFonts w:ascii="Calibri" w:hAnsi="Calibri" w:cs="Calibri"/>
          <w:sz w:val="24"/>
          <w:szCs w:val="24"/>
        </w:rPr>
        <w:t xml:space="preserve"> </w:t>
      </w:r>
      <w:r w:rsidR="00A653DF" w:rsidRPr="005C06E3">
        <w:rPr>
          <w:rFonts w:ascii="Calibri" w:hAnsi="Calibri" w:cs="Calibri"/>
          <w:sz w:val="24"/>
          <w:szCs w:val="24"/>
        </w:rPr>
        <w:t>Digital media has</w:t>
      </w:r>
      <w:r w:rsidR="00F60B5C" w:rsidRPr="005C06E3">
        <w:rPr>
          <w:rFonts w:ascii="Calibri" w:hAnsi="Calibri" w:cs="Calibri"/>
          <w:sz w:val="24"/>
          <w:szCs w:val="24"/>
        </w:rPr>
        <w:t xml:space="preserve"> </w:t>
      </w:r>
      <w:r w:rsidR="00A653DF" w:rsidRPr="005C06E3">
        <w:rPr>
          <w:rFonts w:ascii="Calibri" w:hAnsi="Calibri" w:cs="Calibri"/>
          <w:sz w:val="24"/>
          <w:szCs w:val="24"/>
        </w:rPr>
        <w:t>heavily</w:t>
      </w:r>
      <w:r w:rsidR="008C6E0B" w:rsidRPr="005C06E3">
        <w:rPr>
          <w:rFonts w:ascii="Calibri" w:hAnsi="Calibri" w:cs="Calibri"/>
          <w:sz w:val="24"/>
          <w:szCs w:val="24"/>
        </w:rPr>
        <w:t xml:space="preserve"> penetrat</w:t>
      </w:r>
      <w:r w:rsidR="00A653DF" w:rsidRPr="005C06E3">
        <w:rPr>
          <w:rFonts w:ascii="Calibri" w:hAnsi="Calibri" w:cs="Calibri"/>
          <w:sz w:val="24"/>
          <w:szCs w:val="24"/>
        </w:rPr>
        <w:t>ed</w:t>
      </w:r>
      <w:r w:rsidR="00F60B5C" w:rsidRPr="005C06E3">
        <w:rPr>
          <w:rFonts w:ascii="Calibri" w:hAnsi="Calibri" w:cs="Calibri"/>
          <w:sz w:val="24"/>
          <w:szCs w:val="24"/>
        </w:rPr>
        <w:t xml:space="preserve"> </w:t>
      </w:r>
      <w:r w:rsidR="00A653DF" w:rsidRPr="005C06E3">
        <w:rPr>
          <w:rFonts w:ascii="Calibri" w:hAnsi="Calibri" w:cs="Calibri"/>
          <w:sz w:val="24"/>
          <w:szCs w:val="24"/>
        </w:rPr>
        <w:t>the community</w:t>
      </w:r>
      <w:r w:rsidR="008C6E0B" w:rsidRPr="005C06E3">
        <w:rPr>
          <w:rFonts w:ascii="Calibri" w:hAnsi="Calibri" w:cs="Calibri"/>
          <w:sz w:val="24"/>
          <w:szCs w:val="24"/>
        </w:rPr>
        <w:t xml:space="preserve">, with </w:t>
      </w:r>
      <w:r w:rsidR="00A653DF" w:rsidRPr="005C06E3">
        <w:rPr>
          <w:rFonts w:ascii="Calibri" w:hAnsi="Calibri" w:cs="Calibri"/>
          <w:sz w:val="24"/>
          <w:szCs w:val="24"/>
        </w:rPr>
        <w:t xml:space="preserve">the </w:t>
      </w:r>
      <w:r w:rsidR="008C6E0B" w:rsidRPr="005C06E3">
        <w:rPr>
          <w:rFonts w:ascii="Calibri" w:hAnsi="Calibri" w:cs="Calibri"/>
          <w:sz w:val="24"/>
          <w:szCs w:val="24"/>
        </w:rPr>
        <w:t>blossoming scene</w:t>
      </w:r>
      <w:r w:rsidR="00F60B5C" w:rsidRPr="005C06E3">
        <w:rPr>
          <w:rFonts w:ascii="Calibri" w:hAnsi="Calibri" w:cs="Calibri"/>
          <w:sz w:val="24"/>
          <w:szCs w:val="24"/>
        </w:rPr>
        <w:t xml:space="preserve"> </w:t>
      </w:r>
      <w:r w:rsidR="008C6E0B" w:rsidRPr="005C06E3">
        <w:rPr>
          <w:rFonts w:ascii="Calibri" w:hAnsi="Calibri" w:cs="Calibri"/>
          <w:sz w:val="24"/>
          <w:szCs w:val="24"/>
        </w:rPr>
        <w:t>of</w:t>
      </w:r>
      <w:r w:rsidR="00F60B5C" w:rsidRPr="005C06E3">
        <w:rPr>
          <w:rFonts w:ascii="Calibri" w:hAnsi="Calibri" w:cs="Calibri"/>
          <w:sz w:val="24"/>
          <w:szCs w:val="24"/>
        </w:rPr>
        <w:t xml:space="preserve"> </w:t>
      </w:r>
      <w:r w:rsidR="00A226FC" w:rsidRPr="005C06E3">
        <w:rPr>
          <w:rFonts w:ascii="Calibri" w:hAnsi="Calibri" w:cs="Calibri"/>
          <w:sz w:val="24"/>
          <w:szCs w:val="24"/>
        </w:rPr>
        <w:t>Haredi</w:t>
      </w:r>
      <w:r w:rsidR="00C95ACA" w:rsidRPr="005C06E3">
        <w:rPr>
          <w:rFonts w:ascii="Calibri" w:hAnsi="Calibri" w:cs="Calibri"/>
          <w:sz w:val="24"/>
          <w:szCs w:val="24"/>
        </w:rPr>
        <w:t xml:space="preserve"> websites</w:t>
      </w:r>
      <w:r w:rsidR="00D51979" w:rsidRPr="005C06E3">
        <w:rPr>
          <w:rFonts w:ascii="Calibri" w:hAnsi="Calibri" w:cs="Calibri"/>
          <w:sz w:val="24"/>
          <w:szCs w:val="24"/>
        </w:rPr>
        <w:t xml:space="preserve"> and</w:t>
      </w:r>
      <w:r w:rsidR="008C6E0B" w:rsidRPr="005C06E3">
        <w:rPr>
          <w:rFonts w:ascii="Calibri" w:hAnsi="Calibri" w:cs="Calibri"/>
          <w:sz w:val="24"/>
          <w:szCs w:val="24"/>
        </w:rPr>
        <w:t xml:space="preserve"> </w:t>
      </w:r>
      <w:r w:rsidR="00C95ACA" w:rsidRPr="005C06E3">
        <w:rPr>
          <w:rFonts w:ascii="Calibri" w:hAnsi="Calibri" w:cs="Calibri"/>
          <w:sz w:val="24"/>
          <w:szCs w:val="24"/>
        </w:rPr>
        <w:t>digital networks</w:t>
      </w:r>
      <w:r w:rsidR="008C6E0B" w:rsidRPr="005C06E3">
        <w:rPr>
          <w:rFonts w:ascii="Calibri" w:hAnsi="Calibri" w:cs="Calibri"/>
          <w:sz w:val="24"/>
          <w:szCs w:val="24"/>
        </w:rPr>
        <w:t>.</w:t>
      </w:r>
      <w:r w:rsidR="00AD41A1" w:rsidRPr="005C06E3">
        <w:rPr>
          <w:rFonts w:ascii="Calibri" w:hAnsi="Calibri" w:cs="Calibri"/>
          <w:sz w:val="24"/>
          <w:szCs w:val="24"/>
        </w:rPr>
        <w:t xml:space="preserve"> It overcome</w:t>
      </w:r>
      <w:r w:rsidR="00A653DF" w:rsidRPr="005C06E3">
        <w:rPr>
          <w:rFonts w:ascii="Calibri" w:hAnsi="Calibri" w:cs="Calibri"/>
          <w:sz w:val="24"/>
          <w:szCs w:val="24"/>
        </w:rPr>
        <w:t>s</w:t>
      </w:r>
      <w:r w:rsidR="00AD41A1" w:rsidRPr="005C06E3">
        <w:rPr>
          <w:rFonts w:ascii="Calibri" w:hAnsi="Calibri" w:cs="Calibri"/>
          <w:sz w:val="24"/>
          <w:szCs w:val="24"/>
        </w:rPr>
        <w:t xml:space="preserve"> </w:t>
      </w:r>
      <w:r w:rsidR="002F0804" w:rsidRPr="005C06E3">
        <w:rPr>
          <w:rFonts w:ascii="Calibri" w:hAnsi="Calibri" w:cs="Calibri"/>
          <w:sz w:val="24"/>
          <w:szCs w:val="24"/>
        </w:rPr>
        <w:t>th</w:t>
      </w:r>
      <w:r w:rsidR="00A653DF" w:rsidRPr="005C06E3">
        <w:rPr>
          <w:rFonts w:ascii="Calibri" w:hAnsi="Calibri" w:cs="Calibri"/>
          <w:sz w:val="24"/>
          <w:szCs w:val="24"/>
        </w:rPr>
        <w:t xml:space="preserve">e long </w:t>
      </w:r>
      <w:r w:rsidRPr="005C06E3">
        <w:rPr>
          <w:rFonts w:ascii="Calibri" w:hAnsi="Calibri" w:cs="Calibri"/>
          <w:sz w:val="24"/>
          <w:szCs w:val="24"/>
        </w:rPr>
        <w:t>disapproval</w:t>
      </w:r>
      <w:r w:rsidR="00A653DF" w:rsidRPr="005C06E3">
        <w:rPr>
          <w:rFonts w:ascii="Calibri" w:hAnsi="Calibri" w:cs="Calibri"/>
          <w:sz w:val="24"/>
          <w:szCs w:val="24"/>
        </w:rPr>
        <w:t xml:space="preserve"> </w:t>
      </w:r>
      <w:r w:rsidRPr="005C06E3">
        <w:rPr>
          <w:rFonts w:ascii="Calibri" w:hAnsi="Calibri" w:cs="Calibri"/>
          <w:sz w:val="24"/>
          <w:szCs w:val="24"/>
        </w:rPr>
        <w:t xml:space="preserve">of </w:t>
      </w:r>
      <w:r w:rsidR="00A226FC" w:rsidRPr="005C06E3">
        <w:rPr>
          <w:rFonts w:ascii="Calibri" w:hAnsi="Calibri" w:cs="Calibri"/>
          <w:sz w:val="24"/>
          <w:szCs w:val="24"/>
        </w:rPr>
        <w:t>Haredi</w:t>
      </w:r>
      <w:r w:rsidR="002F0804" w:rsidRPr="005C06E3">
        <w:rPr>
          <w:rFonts w:ascii="Calibri" w:hAnsi="Calibri" w:cs="Calibri"/>
          <w:sz w:val="24"/>
          <w:szCs w:val="24"/>
        </w:rPr>
        <w:t xml:space="preserve"> leadership </w:t>
      </w:r>
      <w:r w:rsidRPr="005C06E3">
        <w:rPr>
          <w:rFonts w:ascii="Calibri" w:hAnsi="Calibri" w:cs="Calibri"/>
          <w:sz w:val="24"/>
          <w:szCs w:val="24"/>
        </w:rPr>
        <w:t>against</w:t>
      </w:r>
      <w:r w:rsidR="00AD41A1" w:rsidRPr="005C06E3">
        <w:rPr>
          <w:rFonts w:ascii="Calibri" w:hAnsi="Calibri" w:cs="Calibri"/>
          <w:sz w:val="24"/>
          <w:szCs w:val="24"/>
        </w:rPr>
        <w:t xml:space="preserve"> </w:t>
      </w:r>
      <w:r w:rsidRPr="005C06E3">
        <w:rPr>
          <w:rFonts w:ascii="Calibri" w:hAnsi="Calibri" w:cs="Calibri"/>
          <w:sz w:val="24"/>
          <w:szCs w:val="24"/>
        </w:rPr>
        <w:t>free</w:t>
      </w:r>
      <w:r w:rsidR="002A440E" w:rsidRPr="005C06E3">
        <w:rPr>
          <w:rFonts w:ascii="Calibri" w:hAnsi="Calibri" w:cs="Calibri"/>
          <w:sz w:val="24"/>
          <w:szCs w:val="24"/>
        </w:rPr>
        <w:t xml:space="preserve"> access</w:t>
      </w:r>
      <w:r w:rsidR="00AD41A1" w:rsidRPr="005C06E3">
        <w:rPr>
          <w:rFonts w:ascii="Calibri" w:hAnsi="Calibri" w:cs="Calibri"/>
          <w:sz w:val="24"/>
          <w:szCs w:val="24"/>
        </w:rPr>
        <w:t xml:space="preserve"> </w:t>
      </w:r>
      <w:r w:rsidR="00A653DF" w:rsidRPr="005C06E3">
        <w:rPr>
          <w:rFonts w:ascii="Calibri" w:hAnsi="Calibri" w:cs="Calibri"/>
          <w:sz w:val="24"/>
          <w:szCs w:val="24"/>
        </w:rPr>
        <w:t>to</w:t>
      </w:r>
      <w:r w:rsidR="00AD41A1" w:rsidRPr="005C06E3">
        <w:rPr>
          <w:rFonts w:ascii="Calibri" w:hAnsi="Calibri" w:cs="Calibri"/>
          <w:sz w:val="24"/>
          <w:szCs w:val="24"/>
        </w:rPr>
        <w:t xml:space="preserve"> the outside world</w:t>
      </w:r>
      <w:r w:rsidR="00D51979" w:rsidRPr="005C06E3">
        <w:rPr>
          <w:rFonts w:ascii="Calibri" w:hAnsi="Calibri" w:cs="Calibri"/>
          <w:sz w:val="24"/>
          <w:szCs w:val="24"/>
        </w:rPr>
        <w:t xml:space="preserve"> and</w:t>
      </w:r>
      <w:r w:rsidR="000E7808" w:rsidRPr="005C06E3">
        <w:rPr>
          <w:rFonts w:ascii="Calibri" w:hAnsi="Calibri" w:cs="Calibri"/>
          <w:sz w:val="24"/>
          <w:szCs w:val="24"/>
        </w:rPr>
        <w:t xml:space="preserve"> becomes a platform </w:t>
      </w:r>
      <w:r w:rsidRPr="005C06E3">
        <w:rPr>
          <w:rFonts w:ascii="Calibri" w:hAnsi="Calibri" w:cs="Calibri"/>
          <w:sz w:val="24"/>
          <w:szCs w:val="24"/>
        </w:rPr>
        <w:t>for</w:t>
      </w:r>
      <w:r w:rsidR="000E7808" w:rsidRPr="005C06E3">
        <w:rPr>
          <w:rFonts w:ascii="Calibri" w:hAnsi="Calibri" w:cs="Calibri"/>
          <w:sz w:val="24"/>
          <w:szCs w:val="24"/>
        </w:rPr>
        <w:t xml:space="preserve"> </w:t>
      </w:r>
      <w:r w:rsidRPr="005C06E3">
        <w:rPr>
          <w:rFonts w:ascii="Calibri" w:hAnsi="Calibri" w:cs="Calibri"/>
          <w:sz w:val="24"/>
          <w:szCs w:val="24"/>
        </w:rPr>
        <w:t xml:space="preserve">internal </w:t>
      </w:r>
      <w:r w:rsidR="000E7808" w:rsidRPr="005C06E3">
        <w:rPr>
          <w:rFonts w:ascii="Calibri" w:hAnsi="Calibri" w:cs="Calibri"/>
          <w:sz w:val="24"/>
          <w:szCs w:val="24"/>
        </w:rPr>
        <w:t>critici</w:t>
      </w:r>
      <w:r w:rsidRPr="005C06E3">
        <w:rPr>
          <w:rFonts w:ascii="Calibri" w:hAnsi="Calibri" w:cs="Calibri"/>
          <w:sz w:val="24"/>
          <w:szCs w:val="24"/>
        </w:rPr>
        <w:t>sm</w:t>
      </w:r>
      <w:r w:rsidR="00AD41A1" w:rsidRPr="005C06E3">
        <w:rPr>
          <w:rFonts w:ascii="Calibri" w:hAnsi="Calibri" w:cs="Calibri"/>
          <w:sz w:val="24"/>
          <w:szCs w:val="24"/>
        </w:rPr>
        <w:t>.</w:t>
      </w:r>
      <w:r w:rsidR="00C95ACA" w:rsidRPr="005C06E3">
        <w:rPr>
          <w:rStyle w:val="aa"/>
          <w:rFonts w:ascii="Calibri" w:hAnsi="Calibri" w:cs="Calibri"/>
          <w:sz w:val="24"/>
          <w:szCs w:val="24"/>
        </w:rPr>
        <w:footnoteReference w:id="10"/>
      </w:r>
      <w:r w:rsidR="001809BE" w:rsidRPr="005C06E3">
        <w:rPr>
          <w:rFonts w:ascii="Calibri" w:hAnsi="Calibri" w:cs="Calibri"/>
          <w:sz w:val="24"/>
          <w:szCs w:val="24"/>
        </w:rPr>
        <w:t xml:space="preserve"> </w:t>
      </w:r>
      <w:r w:rsidR="002F0804" w:rsidRPr="005C06E3">
        <w:rPr>
          <w:rFonts w:ascii="Calibri" w:hAnsi="Calibri" w:cs="Calibri"/>
          <w:sz w:val="24"/>
          <w:szCs w:val="24"/>
        </w:rPr>
        <w:t xml:space="preserve">The change is </w:t>
      </w:r>
      <w:r w:rsidRPr="005C06E3">
        <w:rPr>
          <w:rFonts w:ascii="Calibri" w:hAnsi="Calibri" w:cs="Calibri"/>
          <w:sz w:val="24"/>
          <w:szCs w:val="24"/>
        </w:rPr>
        <w:t>also in the field</w:t>
      </w:r>
      <w:r w:rsidR="002F0804" w:rsidRPr="005C06E3">
        <w:rPr>
          <w:rFonts w:ascii="Calibri" w:hAnsi="Calibri" w:cs="Calibri"/>
          <w:sz w:val="24"/>
          <w:szCs w:val="24"/>
        </w:rPr>
        <w:t xml:space="preserve"> </w:t>
      </w:r>
      <w:r w:rsidR="00344B98" w:rsidRPr="005C06E3">
        <w:rPr>
          <w:rFonts w:ascii="Calibri" w:hAnsi="Calibri" w:cs="Calibri"/>
          <w:sz w:val="24"/>
          <w:szCs w:val="24"/>
        </w:rPr>
        <w:t xml:space="preserve">of </w:t>
      </w:r>
      <w:r w:rsidR="002F0804" w:rsidRPr="005C06E3">
        <w:rPr>
          <w:rFonts w:ascii="Calibri" w:hAnsi="Calibri" w:cs="Calibri"/>
          <w:sz w:val="24"/>
          <w:szCs w:val="24"/>
        </w:rPr>
        <w:t xml:space="preserve">housing. </w:t>
      </w:r>
      <w:r w:rsidR="00A653DF" w:rsidRPr="005C06E3">
        <w:rPr>
          <w:rFonts w:ascii="Calibri" w:hAnsi="Calibri" w:cs="Calibri"/>
          <w:sz w:val="24"/>
          <w:szCs w:val="24"/>
        </w:rPr>
        <w:t>The</w:t>
      </w:r>
      <w:r w:rsidR="001809BE" w:rsidRPr="005C06E3">
        <w:rPr>
          <w:rFonts w:ascii="Calibri" w:hAnsi="Calibri" w:cs="Calibri"/>
          <w:sz w:val="24"/>
          <w:szCs w:val="24"/>
        </w:rPr>
        <w:t xml:space="preserve"> population is no longer </w:t>
      </w:r>
      <w:r w:rsidR="00217169" w:rsidRPr="005C06E3">
        <w:rPr>
          <w:rFonts w:ascii="Calibri" w:hAnsi="Calibri" w:cs="Calibri"/>
          <w:sz w:val="24"/>
          <w:szCs w:val="24"/>
        </w:rPr>
        <w:t>confined to its traditional urba</w:t>
      </w:r>
      <w:r w:rsidR="00344B98" w:rsidRPr="005C06E3">
        <w:rPr>
          <w:rFonts w:ascii="Calibri" w:hAnsi="Calibri" w:cs="Calibri"/>
          <w:sz w:val="24"/>
          <w:szCs w:val="24"/>
        </w:rPr>
        <w:t xml:space="preserve">n centers – Jerusalem and </w:t>
      </w:r>
      <w:proofErr w:type="spellStart"/>
      <w:r w:rsidR="00344B98" w:rsidRPr="005C06E3">
        <w:rPr>
          <w:rFonts w:ascii="Calibri" w:hAnsi="Calibri" w:cs="Calibri"/>
          <w:sz w:val="24"/>
          <w:szCs w:val="24"/>
        </w:rPr>
        <w:t>Bnei-B</w:t>
      </w:r>
      <w:r w:rsidR="00217169" w:rsidRPr="005C06E3">
        <w:rPr>
          <w:rFonts w:ascii="Calibri" w:hAnsi="Calibri" w:cs="Calibri"/>
          <w:sz w:val="24"/>
          <w:szCs w:val="24"/>
        </w:rPr>
        <w:t>rak</w:t>
      </w:r>
      <w:proofErr w:type="spellEnd"/>
      <w:r w:rsidR="00962041" w:rsidRPr="005C06E3">
        <w:rPr>
          <w:rFonts w:ascii="Calibri" w:hAnsi="Calibri" w:cs="Calibri"/>
          <w:sz w:val="24"/>
          <w:szCs w:val="24"/>
        </w:rPr>
        <w:t xml:space="preserve"> – but is spreading to new </w:t>
      </w:r>
      <w:r w:rsidR="00A226FC" w:rsidRPr="005C06E3">
        <w:rPr>
          <w:rFonts w:ascii="Calibri" w:hAnsi="Calibri" w:cs="Calibri"/>
          <w:sz w:val="24"/>
          <w:szCs w:val="24"/>
        </w:rPr>
        <w:t>Haredi</w:t>
      </w:r>
      <w:r w:rsidR="00962041" w:rsidRPr="005C06E3">
        <w:rPr>
          <w:rFonts w:ascii="Calibri" w:hAnsi="Calibri" w:cs="Calibri"/>
          <w:sz w:val="24"/>
          <w:szCs w:val="24"/>
        </w:rPr>
        <w:t xml:space="preserve"> towns or enclaves within mixed </w:t>
      </w:r>
      <w:r w:rsidRPr="005C06E3">
        <w:rPr>
          <w:rFonts w:ascii="Calibri" w:hAnsi="Calibri" w:cs="Calibri"/>
          <w:sz w:val="24"/>
          <w:szCs w:val="24"/>
        </w:rPr>
        <w:t>towns</w:t>
      </w:r>
      <w:r w:rsidR="00962041" w:rsidRPr="005C06E3">
        <w:rPr>
          <w:rFonts w:ascii="Calibri" w:hAnsi="Calibri" w:cs="Calibri"/>
          <w:sz w:val="24"/>
          <w:szCs w:val="24"/>
        </w:rPr>
        <w:t>.</w:t>
      </w:r>
      <w:r w:rsidR="00962041" w:rsidRPr="005C06E3">
        <w:rPr>
          <w:rStyle w:val="aa"/>
          <w:rFonts w:ascii="Calibri" w:hAnsi="Calibri" w:cs="Calibri"/>
          <w:sz w:val="24"/>
          <w:szCs w:val="24"/>
        </w:rPr>
        <w:footnoteReference w:id="11"/>
      </w:r>
      <w:r w:rsidR="00962041" w:rsidRPr="005C06E3">
        <w:rPr>
          <w:rFonts w:ascii="Calibri" w:hAnsi="Calibri" w:cs="Calibri"/>
          <w:sz w:val="24"/>
          <w:szCs w:val="24"/>
        </w:rPr>
        <w:t xml:space="preserve"> </w:t>
      </w:r>
      <w:r w:rsidR="00A653DF" w:rsidRPr="005C06E3">
        <w:rPr>
          <w:rFonts w:ascii="Calibri" w:hAnsi="Calibri" w:cs="Calibri"/>
          <w:sz w:val="24"/>
          <w:szCs w:val="24"/>
        </w:rPr>
        <w:t>Growing</w:t>
      </w:r>
      <w:r w:rsidR="002D4E76" w:rsidRPr="005C06E3">
        <w:rPr>
          <w:rFonts w:ascii="Calibri" w:hAnsi="Calibri" w:cs="Calibri"/>
          <w:sz w:val="24"/>
          <w:szCs w:val="24"/>
        </w:rPr>
        <w:t xml:space="preserve"> numbers </w:t>
      </w:r>
      <w:r w:rsidR="002D4E76" w:rsidRPr="005C06E3">
        <w:rPr>
          <w:rFonts w:ascii="Calibri" w:hAnsi="Calibri" w:cs="Calibri"/>
          <w:sz w:val="24"/>
          <w:szCs w:val="24"/>
        </w:rPr>
        <w:lastRenderedPageBreak/>
        <w:t xml:space="preserve">of </w:t>
      </w:r>
      <w:r w:rsidR="00A226FC" w:rsidRPr="005C06E3">
        <w:rPr>
          <w:rFonts w:ascii="Calibri" w:hAnsi="Calibri" w:cs="Calibri"/>
          <w:sz w:val="24"/>
          <w:szCs w:val="24"/>
        </w:rPr>
        <w:t>Haredi</w:t>
      </w:r>
      <w:r w:rsidR="00A653DF" w:rsidRPr="005C06E3">
        <w:rPr>
          <w:rFonts w:ascii="Calibri" w:hAnsi="Calibri" w:cs="Calibri"/>
          <w:sz w:val="24"/>
          <w:szCs w:val="24"/>
        </w:rPr>
        <w:t xml:space="preserve">m enroll </w:t>
      </w:r>
      <w:r w:rsidR="00344B98" w:rsidRPr="005C06E3">
        <w:rPr>
          <w:rFonts w:ascii="Calibri" w:hAnsi="Calibri" w:cs="Calibri"/>
          <w:sz w:val="24"/>
          <w:szCs w:val="24"/>
        </w:rPr>
        <w:t xml:space="preserve">in </w:t>
      </w:r>
      <w:r w:rsidR="002D4E76" w:rsidRPr="005C06E3">
        <w:rPr>
          <w:rFonts w:ascii="Calibri" w:hAnsi="Calibri" w:cs="Calibri"/>
          <w:sz w:val="24"/>
          <w:szCs w:val="24"/>
        </w:rPr>
        <w:t>military or civilian service</w:t>
      </w:r>
      <w:r w:rsidR="00344B98" w:rsidRPr="005C06E3">
        <w:rPr>
          <w:rFonts w:ascii="Calibri" w:hAnsi="Calibri" w:cs="Calibri"/>
          <w:sz w:val="24"/>
          <w:szCs w:val="24"/>
        </w:rPr>
        <w:t>s</w:t>
      </w:r>
      <w:r w:rsidR="002D4E76" w:rsidRPr="005C06E3">
        <w:rPr>
          <w:rFonts w:ascii="Calibri" w:hAnsi="Calibri" w:cs="Calibri"/>
          <w:sz w:val="24"/>
          <w:szCs w:val="24"/>
        </w:rPr>
        <w:t>.</w:t>
      </w:r>
      <w:r w:rsidR="002D4E76" w:rsidRPr="005C06E3">
        <w:rPr>
          <w:rStyle w:val="aa"/>
          <w:rFonts w:ascii="Calibri" w:hAnsi="Calibri" w:cs="Calibri"/>
          <w:sz w:val="24"/>
          <w:szCs w:val="24"/>
        </w:rPr>
        <w:footnoteReference w:id="12"/>
      </w:r>
      <w:r w:rsidR="00A653DF" w:rsidRPr="005C06E3">
        <w:rPr>
          <w:rFonts w:ascii="Calibri" w:hAnsi="Calibri" w:cs="Calibri"/>
          <w:sz w:val="24"/>
          <w:szCs w:val="24"/>
        </w:rPr>
        <w:t xml:space="preserve"> </w:t>
      </w:r>
      <w:r w:rsidRPr="005C06E3">
        <w:rPr>
          <w:rFonts w:ascii="Calibri" w:hAnsi="Calibri" w:cs="Calibri"/>
          <w:sz w:val="24"/>
          <w:szCs w:val="24"/>
        </w:rPr>
        <w:t>O</w:t>
      </w:r>
      <w:r w:rsidR="002D4E76" w:rsidRPr="005C06E3">
        <w:rPr>
          <w:rFonts w:ascii="Calibri" w:hAnsi="Calibri" w:cs="Calibri"/>
          <w:sz w:val="24"/>
          <w:szCs w:val="24"/>
        </w:rPr>
        <w:t xml:space="preserve">thers </w:t>
      </w:r>
      <w:r w:rsidR="00A653DF" w:rsidRPr="005C06E3">
        <w:rPr>
          <w:rFonts w:ascii="Calibri" w:hAnsi="Calibri" w:cs="Calibri"/>
          <w:sz w:val="24"/>
          <w:szCs w:val="24"/>
        </w:rPr>
        <w:t xml:space="preserve">stop </w:t>
      </w:r>
      <w:r w:rsidR="002D4E76" w:rsidRPr="005C06E3">
        <w:rPr>
          <w:rFonts w:ascii="Calibri" w:hAnsi="Calibri" w:cs="Calibri"/>
          <w:sz w:val="24"/>
          <w:szCs w:val="24"/>
        </w:rPr>
        <w:t>see</w:t>
      </w:r>
      <w:r w:rsidR="00A653DF" w:rsidRPr="005C06E3">
        <w:rPr>
          <w:rFonts w:ascii="Calibri" w:hAnsi="Calibri" w:cs="Calibri"/>
          <w:sz w:val="24"/>
          <w:szCs w:val="24"/>
        </w:rPr>
        <w:t>ing</w:t>
      </w:r>
      <w:r w:rsidR="002D4E76" w:rsidRPr="005C06E3">
        <w:rPr>
          <w:rFonts w:ascii="Calibri" w:hAnsi="Calibri" w:cs="Calibri"/>
          <w:sz w:val="24"/>
          <w:szCs w:val="24"/>
        </w:rPr>
        <w:t xml:space="preserve"> the IDF and its soldiers </w:t>
      </w:r>
      <w:r w:rsidR="00A653DF" w:rsidRPr="005C06E3">
        <w:rPr>
          <w:rFonts w:ascii="Calibri" w:hAnsi="Calibri" w:cs="Calibri"/>
          <w:sz w:val="24"/>
          <w:szCs w:val="24"/>
        </w:rPr>
        <w:t>negativel</w:t>
      </w:r>
      <w:r w:rsidR="002D4E76" w:rsidRPr="005C06E3">
        <w:rPr>
          <w:rFonts w:ascii="Calibri" w:hAnsi="Calibri" w:cs="Calibri"/>
          <w:sz w:val="24"/>
          <w:szCs w:val="24"/>
        </w:rPr>
        <w:t xml:space="preserve">y but rather develop </w:t>
      </w:r>
      <w:r w:rsidR="00A653DF" w:rsidRPr="005C06E3">
        <w:rPr>
          <w:rFonts w:ascii="Calibri" w:hAnsi="Calibri" w:cs="Calibri"/>
          <w:sz w:val="24"/>
          <w:szCs w:val="24"/>
        </w:rPr>
        <w:t xml:space="preserve">a </w:t>
      </w:r>
      <w:r w:rsidR="002D4E76" w:rsidRPr="005C06E3">
        <w:rPr>
          <w:rFonts w:ascii="Calibri" w:hAnsi="Calibri" w:cs="Calibri"/>
          <w:sz w:val="24"/>
          <w:szCs w:val="24"/>
        </w:rPr>
        <w:t xml:space="preserve">romantic view of </w:t>
      </w:r>
      <w:r w:rsidR="00A653DF" w:rsidRPr="005C06E3">
        <w:rPr>
          <w:rFonts w:ascii="Calibri" w:hAnsi="Calibri" w:cs="Calibri"/>
          <w:sz w:val="24"/>
          <w:szCs w:val="24"/>
        </w:rPr>
        <w:t>it,</w:t>
      </w:r>
      <w:r w:rsidR="002D4E76" w:rsidRPr="005C06E3">
        <w:rPr>
          <w:rFonts w:ascii="Calibri" w:hAnsi="Calibri" w:cs="Calibri"/>
          <w:sz w:val="24"/>
          <w:szCs w:val="24"/>
        </w:rPr>
        <w:t xml:space="preserve"> though from a distance.</w:t>
      </w:r>
      <w:r w:rsidR="002D4E76" w:rsidRPr="005C06E3">
        <w:rPr>
          <w:rStyle w:val="aa"/>
          <w:rFonts w:ascii="Calibri" w:hAnsi="Calibri" w:cs="Calibri"/>
          <w:sz w:val="24"/>
          <w:szCs w:val="24"/>
        </w:rPr>
        <w:footnoteReference w:id="13"/>
      </w:r>
    </w:p>
    <w:p w14:paraId="4149476D" w14:textId="19FEF9C5" w:rsidR="001614B8" w:rsidRPr="005C06E3" w:rsidRDefault="00344B98" w:rsidP="00344B98">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Torah learning is </w:t>
      </w:r>
      <w:r w:rsidR="006A5FDB" w:rsidRPr="005C06E3">
        <w:rPr>
          <w:rFonts w:ascii="Calibri" w:hAnsi="Calibri" w:cs="Calibri"/>
          <w:sz w:val="24"/>
          <w:szCs w:val="24"/>
        </w:rPr>
        <w:t xml:space="preserve">usually </w:t>
      </w:r>
      <w:r w:rsidRPr="005C06E3">
        <w:rPr>
          <w:rFonts w:ascii="Calibri" w:hAnsi="Calibri" w:cs="Calibri"/>
          <w:sz w:val="24"/>
          <w:szCs w:val="24"/>
        </w:rPr>
        <w:t>the</w:t>
      </w:r>
      <w:r w:rsidR="004E2C6B" w:rsidRPr="005C06E3">
        <w:rPr>
          <w:rFonts w:ascii="Calibri" w:hAnsi="Calibri" w:cs="Calibri"/>
          <w:sz w:val="24"/>
          <w:szCs w:val="24"/>
        </w:rPr>
        <w:t xml:space="preserve"> r</w:t>
      </w:r>
      <w:r w:rsidR="00142CC1" w:rsidRPr="005C06E3">
        <w:rPr>
          <w:rFonts w:ascii="Calibri" w:hAnsi="Calibri" w:cs="Calibri"/>
          <w:sz w:val="24"/>
          <w:szCs w:val="24"/>
        </w:rPr>
        <w:t xml:space="preserve">aison </w:t>
      </w:r>
      <w:proofErr w:type="spellStart"/>
      <w:r w:rsidR="00142CC1" w:rsidRPr="005C06E3">
        <w:rPr>
          <w:rFonts w:ascii="Calibri" w:hAnsi="Calibri" w:cs="Calibri"/>
          <w:sz w:val="24"/>
          <w:szCs w:val="24"/>
        </w:rPr>
        <w:t>d'etre</w:t>
      </w:r>
      <w:proofErr w:type="spellEnd"/>
      <w:r w:rsidR="00142CC1" w:rsidRPr="005C06E3">
        <w:rPr>
          <w:rFonts w:ascii="Calibri" w:hAnsi="Calibri" w:cs="Calibri"/>
          <w:sz w:val="24"/>
          <w:szCs w:val="24"/>
        </w:rPr>
        <w:t xml:space="preserve"> of the </w:t>
      </w:r>
      <w:r w:rsidR="00A226FC" w:rsidRPr="005C06E3">
        <w:rPr>
          <w:rFonts w:ascii="Calibri" w:hAnsi="Calibri" w:cs="Calibri"/>
          <w:sz w:val="24"/>
          <w:szCs w:val="24"/>
        </w:rPr>
        <w:t>Haredi</w:t>
      </w:r>
      <w:r w:rsidRPr="005C06E3">
        <w:rPr>
          <w:rFonts w:ascii="Calibri" w:hAnsi="Calibri" w:cs="Calibri"/>
          <w:sz w:val="24"/>
          <w:szCs w:val="24"/>
        </w:rPr>
        <w:t xml:space="preserve"> existence</w:t>
      </w:r>
      <w:r w:rsidR="00142CC1" w:rsidRPr="005C06E3">
        <w:rPr>
          <w:rFonts w:ascii="Calibri" w:hAnsi="Calibri" w:cs="Calibri"/>
          <w:sz w:val="24"/>
          <w:szCs w:val="24"/>
        </w:rPr>
        <w:t>.</w:t>
      </w:r>
      <w:r w:rsidR="00037817" w:rsidRPr="005C06E3">
        <w:rPr>
          <w:rFonts w:ascii="Calibri" w:hAnsi="Calibri" w:cs="Calibri"/>
          <w:sz w:val="24"/>
          <w:szCs w:val="24"/>
        </w:rPr>
        <w:t xml:space="preserve"> But now</w:t>
      </w:r>
      <w:r w:rsidR="002A440E" w:rsidRPr="005C06E3">
        <w:rPr>
          <w:rFonts w:ascii="Calibri" w:hAnsi="Calibri" w:cs="Calibri"/>
          <w:sz w:val="24"/>
          <w:szCs w:val="24"/>
        </w:rPr>
        <w:t>,</w:t>
      </w:r>
      <w:r w:rsidR="00037817" w:rsidRPr="005C06E3">
        <w:rPr>
          <w:rFonts w:ascii="Calibri" w:hAnsi="Calibri" w:cs="Calibri"/>
          <w:sz w:val="24"/>
          <w:szCs w:val="24"/>
        </w:rPr>
        <w:t xml:space="preserve"> the mundane aspects of life are becoming </w:t>
      </w:r>
      <w:r w:rsidRPr="005C06E3">
        <w:rPr>
          <w:rFonts w:ascii="Calibri" w:hAnsi="Calibri" w:cs="Calibri"/>
          <w:sz w:val="24"/>
          <w:szCs w:val="24"/>
        </w:rPr>
        <w:t>essential</w:t>
      </w:r>
      <w:r w:rsidR="00037817" w:rsidRPr="005C06E3">
        <w:rPr>
          <w:rFonts w:ascii="Calibri" w:hAnsi="Calibri" w:cs="Calibri"/>
          <w:sz w:val="24"/>
          <w:szCs w:val="24"/>
        </w:rPr>
        <w:t>.</w:t>
      </w:r>
      <w:r w:rsidR="006B512A" w:rsidRPr="005C06E3">
        <w:rPr>
          <w:rFonts w:ascii="Calibri" w:hAnsi="Calibri" w:cs="Calibri"/>
          <w:sz w:val="24"/>
          <w:szCs w:val="24"/>
        </w:rPr>
        <w:t xml:space="preserve"> </w:t>
      </w:r>
      <w:r w:rsidR="002A440E" w:rsidRPr="005C06E3">
        <w:rPr>
          <w:rFonts w:ascii="Calibri" w:hAnsi="Calibri" w:cs="Calibri"/>
          <w:sz w:val="24"/>
          <w:szCs w:val="24"/>
        </w:rPr>
        <w:t>I</w:t>
      </w:r>
      <w:r w:rsidR="00037817" w:rsidRPr="005C06E3">
        <w:rPr>
          <w:rFonts w:ascii="Calibri" w:hAnsi="Calibri" w:cs="Calibri"/>
          <w:sz w:val="24"/>
          <w:szCs w:val="24"/>
        </w:rPr>
        <w:t>ndividualist trends</w:t>
      </w:r>
      <w:r w:rsidRPr="005C06E3">
        <w:rPr>
          <w:rFonts w:ascii="Calibri" w:hAnsi="Calibri" w:cs="Calibri"/>
          <w:sz w:val="24"/>
          <w:szCs w:val="24"/>
        </w:rPr>
        <w:t xml:space="preserve"> </w:t>
      </w:r>
      <w:r w:rsidR="002A440E" w:rsidRPr="005C06E3">
        <w:rPr>
          <w:rFonts w:ascii="Calibri" w:hAnsi="Calibri" w:cs="Calibri"/>
          <w:sz w:val="24"/>
          <w:szCs w:val="24"/>
        </w:rPr>
        <w:t>rise</w:t>
      </w:r>
      <w:r w:rsidR="00037817" w:rsidRPr="005C06E3">
        <w:rPr>
          <w:rFonts w:ascii="Calibri" w:hAnsi="Calibri" w:cs="Calibri"/>
          <w:sz w:val="24"/>
          <w:szCs w:val="24"/>
        </w:rPr>
        <w:t>.</w:t>
      </w:r>
      <w:r w:rsidR="002C071F" w:rsidRPr="005C06E3">
        <w:rPr>
          <w:rStyle w:val="aa"/>
          <w:rFonts w:ascii="Calibri" w:hAnsi="Calibri" w:cs="Calibri"/>
          <w:sz w:val="24"/>
          <w:szCs w:val="24"/>
        </w:rPr>
        <w:footnoteReference w:id="14"/>
      </w:r>
      <w:r w:rsidR="006756B8" w:rsidRPr="005C06E3">
        <w:rPr>
          <w:rFonts w:ascii="Calibri" w:hAnsi="Calibri" w:cs="Calibri"/>
          <w:sz w:val="24"/>
          <w:szCs w:val="24"/>
        </w:rPr>
        <w:t xml:space="preserve"> </w:t>
      </w:r>
      <w:r w:rsidR="00037817" w:rsidRPr="005C06E3">
        <w:rPr>
          <w:rFonts w:ascii="Calibri" w:hAnsi="Calibri" w:cs="Calibri"/>
          <w:sz w:val="24"/>
          <w:szCs w:val="24"/>
        </w:rPr>
        <w:t>One</w:t>
      </w:r>
      <w:r w:rsidR="006756B8" w:rsidRPr="005C06E3">
        <w:rPr>
          <w:rFonts w:ascii="Calibri" w:hAnsi="Calibri" w:cs="Calibri"/>
          <w:sz w:val="24"/>
          <w:szCs w:val="24"/>
        </w:rPr>
        <w:t xml:space="preserve"> </w:t>
      </w:r>
      <w:r w:rsidR="00037817" w:rsidRPr="005C06E3">
        <w:rPr>
          <w:rFonts w:ascii="Calibri" w:hAnsi="Calibri" w:cs="Calibri"/>
          <w:sz w:val="24"/>
          <w:szCs w:val="24"/>
        </w:rPr>
        <w:t xml:space="preserve">expression is the development of </w:t>
      </w:r>
      <w:r w:rsidR="006756B8" w:rsidRPr="005C06E3">
        <w:rPr>
          <w:rFonts w:ascii="Calibri" w:hAnsi="Calibri" w:cs="Calibri"/>
          <w:sz w:val="24"/>
          <w:szCs w:val="24"/>
        </w:rPr>
        <w:t>leisure c</w:t>
      </w:r>
      <w:r w:rsidR="006B512A" w:rsidRPr="005C06E3">
        <w:rPr>
          <w:rFonts w:ascii="Calibri" w:hAnsi="Calibri" w:cs="Calibri"/>
          <w:sz w:val="24"/>
          <w:szCs w:val="24"/>
        </w:rPr>
        <w:t>ulture</w:t>
      </w:r>
      <w:r w:rsidR="002C071F" w:rsidRPr="005C06E3">
        <w:rPr>
          <w:rFonts w:ascii="Calibri" w:hAnsi="Calibri" w:cs="Calibri"/>
          <w:sz w:val="24"/>
          <w:szCs w:val="24"/>
        </w:rPr>
        <w:t xml:space="preserve">, for </w:t>
      </w:r>
      <w:r w:rsidRPr="005C06E3">
        <w:rPr>
          <w:rFonts w:ascii="Calibri" w:hAnsi="Calibri" w:cs="Calibri"/>
          <w:sz w:val="24"/>
          <w:szCs w:val="24"/>
        </w:rPr>
        <w:t>e</w:t>
      </w:r>
      <w:r w:rsidR="002C071F" w:rsidRPr="005C06E3">
        <w:rPr>
          <w:rFonts w:ascii="Calibri" w:hAnsi="Calibri" w:cs="Calibri"/>
          <w:sz w:val="24"/>
          <w:szCs w:val="24"/>
        </w:rPr>
        <w:t>xample, the</w:t>
      </w:r>
      <w:r w:rsidR="006756B8" w:rsidRPr="005C06E3">
        <w:rPr>
          <w:rFonts w:ascii="Calibri" w:hAnsi="Calibri" w:cs="Calibri"/>
          <w:sz w:val="24"/>
          <w:szCs w:val="24"/>
        </w:rPr>
        <w:t xml:space="preserve"> flourishing scene of </w:t>
      </w:r>
      <w:r w:rsidR="00A226FC" w:rsidRPr="005C06E3">
        <w:rPr>
          <w:rFonts w:ascii="Calibri" w:hAnsi="Calibri" w:cs="Calibri"/>
          <w:sz w:val="24"/>
          <w:szCs w:val="24"/>
        </w:rPr>
        <w:t>Haredi</w:t>
      </w:r>
      <w:r w:rsidR="006756B8" w:rsidRPr="005C06E3">
        <w:rPr>
          <w:rFonts w:ascii="Calibri" w:hAnsi="Calibri" w:cs="Calibri"/>
          <w:sz w:val="24"/>
          <w:szCs w:val="24"/>
        </w:rPr>
        <w:t xml:space="preserve"> popular music.</w:t>
      </w:r>
      <w:r w:rsidR="006756B8" w:rsidRPr="005C06E3">
        <w:rPr>
          <w:rStyle w:val="aa"/>
          <w:rFonts w:ascii="Calibri" w:hAnsi="Calibri" w:cs="Calibri"/>
          <w:sz w:val="24"/>
          <w:szCs w:val="24"/>
        </w:rPr>
        <w:footnoteReference w:id="15"/>
      </w:r>
    </w:p>
    <w:p w14:paraId="668DEC01" w14:textId="3914A393" w:rsidR="00C74D92" w:rsidRPr="005C06E3" w:rsidRDefault="001614B8" w:rsidP="00530F0C">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The </w:t>
      </w:r>
      <w:r w:rsidR="006A5FDB" w:rsidRPr="005C06E3">
        <w:rPr>
          <w:rFonts w:ascii="Calibri" w:hAnsi="Calibri" w:cs="Calibri"/>
          <w:sz w:val="24"/>
          <w:szCs w:val="24"/>
        </w:rPr>
        <w:t xml:space="preserve">bottom-up </w:t>
      </w:r>
      <w:r w:rsidR="002C3A4E" w:rsidRPr="005C06E3">
        <w:rPr>
          <w:rFonts w:ascii="Calibri" w:hAnsi="Calibri" w:cs="Calibri"/>
          <w:sz w:val="24"/>
          <w:szCs w:val="24"/>
        </w:rPr>
        <w:t>rising</w:t>
      </w:r>
      <w:r w:rsidRPr="005C06E3">
        <w:rPr>
          <w:rFonts w:ascii="Calibri" w:hAnsi="Calibri" w:cs="Calibri"/>
          <w:sz w:val="24"/>
          <w:szCs w:val="24"/>
        </w:rPr>
        <w:t xml:space="preserve"> </w:t>
      </w:r>
      <w:r w:rsidR="002C3A4E" w:rsidRPr="005C06E3">
        <w:rPr>
          <w:rFonts w:ascii="Calibri" w:hAnsi="Calibri" w:cs="Calibri"/>
          <w:sz w:val="24"/>
          <w:szCs w:val="24"/>
        </w:rPr>
        <w:t xml:space="preserve">of </w:t>
      </w:r>
      <w:r w:rsidRPr="005C06E3">
        <w:rPr>
          <w:rFonts w:ascii="Calibri" w:hAnsi="Calibri" w:cs="Calibri"/>
          <w:sz w:val="24"/>
          <w:szCs w:val="24"/>
        </w:rPr>
        <w:t>leisure culture</w:t>
      </w:r>
      <w:r w:rsidR="002C3A4E" w:rsidRPr="005C06E3">
        <w:rPr>
          <w:rFonts w:ascii="Calibri" w:hAnsi="Calibri" w:cs="Calibri"/>
          <w:sz w:val="24"/>
          <w:szCs w:val="24"/>
        </w:rPr>
        <w:t xml:space="preserve"> </w:t>
      </w:r>
      <w:r w:rsidR="006A5FDB" w:rsidRPr="005C06E3">
        <w:rPr>
          <w:rFonts w:ascii="Calibri" w:hAnsi="Calibri" w:cs="Calibri"/>
          <w:sz w:val="24"/>
          <w:szCs w:val="24"/>
        </w:rPr>
        <w:t xml:space="preserve">also </w:t>
      </w:r>
      <w:r w:rsidR="002C3A4E" w:rsidRPr="005C06E3">
        <w:rPr>
          <w:rFonts w:ascii="Calibri" w:hAnsi="Calibri" w:cs="Calibri"/>
          <w:sz w:val="24"/>
          <w:szCs w:val="24"/>
        </w:rPr>
        <w:t>attests to</w:t>
      </w:r>
      <w:r w:rsidRPr="005C06E3">
        <w:rPr>
          <w:rFonts w:ascii="Calibri" w:hAnsi="Calibri" w:cs="Calibri"/>
          <w:sz w:val="24"/>
          <w:szCs w:val="24"/>
        </w:rPr>
        <w:t xml:space="preserve"> the </w:t>
      </w:r>
      <w:r w:rsidR="006A5FDB" w:rsidRPr="005C06E3">
        <w:rPr>
          <w:rFonts w:ascii="Calibri" w:hAnsi="Calibri" w:cs="Calibri"/>
          <w:sz w:val="24"/>
          <w:szCs w:val="24"/>
        </w:rPr>
        <w:t>weakening</w:t>
      </w:r>
      <w:r w:rsidRPr="005C06E3">
        <w:rPr>
          <w:rFonts w:ascii="Calibri" w:hAnsi="Calibri" w:cs="Calibri"/>
          <w:sz w:val="24"/>
          <w:szCs w:val="24"/>
        </w:rPr>
        <w:t xml:space="preserve"> of the top spiritual leadership – </w:t>
      </w:r>
      <w:proofErr w:type="spellStart"/>
      <w:r w:rsidRPr="005C06E3">
        <w:rPr>
          <w:rFonts w:ascii="Calibri" w:hAnsi="Calibri" w:cs="Calibri"/>
          <w:i/>
          <w:iCs/>
          <w:sz w:val="24"/>
          <w:szCs w:val="24"/>
        </w:rPr>
        <w:t>Gdolei</w:t>
      </w:r>
      <w:proofErr w:type="spellEnd"/>
      <w:r w:rsidRPr="005C06E3">
        <w:rPr>
          <w:rFonts w:ascii="Calibri" w:hAnsi="Calibri" w:cs="Calibri"/>
          <w:i/>
          <w:iCs/>
          <w:sz w:val="24"/>
          <w:szCs w:val="24"/>
        </w:rPr>
        <w:t xml:space="preserve"> </w:t>
      </w:r>
      <w:proofErr w:type="spellStart"/>
      <w:r w:rsidRPr="005C06E3">
        <w:rPr>
          <w:rFonts w:ascii="Calibri" w:hAnsi="Calibri" w:cs="Calibri"/>
          <w:i/>
          <w:iCs/>
          <w:sz w:val="24"/>
          <w:szCs w:val="24"/>
        </w:rPr>
        <w:t>HaTorah</w:t>
      </w:r>
      <w:proofErr w:type="spellEnd"/>
      <w:r w:rsidRPr="005C06E3">
        <w:rPr>
          <w:rFonts w:ascii="Calibri" w:hAnsi="Calibri" w:cs="Calibri"/>
          <w:i/>
          <w:iCs/>
          <w:sz w:val="24"/>
          <w:szCs w:val="24"/>
        </w:rPr>
        <w:t xml:space="preserve"> </w:t>
      </w:r>
      <w:r w:rsidRPr="005C06E3">
        <w:rPr>
          <w:rFonts w:ascii="Calibri" w:hAnsi="Calibri" w:cs="Calibri"/>
          <w:sz w:val="24"/>
          <w:szCs w:val="24"/>
        </w:rPr>
        <w:t>- and the upsurge of grass-root</w:t>
      </w:r>
      <w:r w:rsidR="002C3A4E" w:rsidRPr="005C06E3">
        <w:rPr>
          <w:rFonts w:ascii="Calibri" w:hAnsi="Calibri" w:cs="Calibri"/>
          <w:sz w:val="24"/>
          <w:szCs w:val="24"/>
        </w:rPr>
        <w:t xml:space="preserve"> leadership, with a more popular</w:t>
      </w:r>
      <w:r w:rsidRPr="005C06E3">
        <w:rPr>
          <w:rFonts w:ascii="Calibri" w:hAnsi="Calibri" w:cs="Calibri"/>
          <w:sz w:val="24"/>
          <w:szCs w:val="24"/>
          <w:vertAlign w:val="superscript"/>
        </w:rPr>
        <w:footnoteReference w:id="16"/>
      </w:r>
      <w:r w:rsidRPr="005C06E3">
        <w:rPr>
          <w:rFonts w:ascii="Calibri" w:hAnsi="Calibri" w:cs="Calibri"/>
          <w:sz w:val="24"/>
          <w:szCs w:val="24"/>
        </w:rPr>
        <w:t xml:space="preserve"> or civilian</w:t>
      </w:r>
      <w:r w:rsidRPr="005C06E3">
        <w:rPr>
          <w:rFonts w:ascii="Calibri" w:hAnsi="Calibri" w:cs="Calibri"/>
          <w:sz w:val="24"/>
          <w:szCs w:val="24"/>
          <w:vertAlign w:val="superscript"/>
        </w:rPr>
        <w:footnoteReference w:id="17"/>
      </w:r>
      <w:r w:rsidRPr="005C06E3">
        <w:rPr>
          <w:rFonts w:ascii="Calibri" w:hAnsi="Calibri" w:cs="Calibri"/>
          <w:sz w:val="24"/>
          <w:szCs w:val="24"/>
        </w:rPr>
        <w:t xml:space="preserve"> </w:t>
      </w:r>
      <w:r w:rsidR="002C3A4E" w:rsidRPr="005C06E3">
        <w:rPr>
          <w:rFonts w:ascii="Calibri" w:hAnsi="Calibri" w:cs="Calibri"/>
          <w:sz w:val="24"/>
          <w:szCs w:val="24"/>
        </w:rPr>
        <w:t xml:space="preserve">character. </w:t>
      </w:r>
      <w:r w:rsidR="006A5FDB" w:rsidRPr="005C06E3">
        <w:rPr>
          <w:rFonts w:ascii="Calibri" w:hAnsi="Calibri" w:cs="Calibri"/>
          <w:sz w:val="24"/>
          <w:szCs w:val="24"/>
        </w:rPr>
        <w:t xml:space="preserve">Furthermore, </w:t>
      </w:r>
      <w:r w:rsidR="00A226FC" w:rsidRPr="005C06E3">
        <w:rPr>
          <w:rFonts w:ascii="Calibri" w:hAnsi="Calibri" w:cs="Calibri"/>
          <w:sz w:val="24"/>
          <w:szCs w:val="24"/>
        </w:rPr>
        <w:t>Haredi</w:t>
      </w:r>
      <w:r w:rsidRPr="005C06E3">
        <w:rPr>
          <w:rFonts w:ascii="Calibri" w:hAnsi="Calibri" w:cs="Calibri"/>
          <w:sz w:val="24"/>
          <w:szCs w:val="24"/>
        </w:rPr>
        <w:t xml:space="preserve"> politics </w:t>
      </w:r>
      <w:r w:rsidR="00530F0C" w:rsidRPr="005C06E3">
        <w:rPr>
          <w:rFonts w:ascii="Calibri" w:hAnsi="Calibri" w:cs="Calibri"/>
          <w:sz w:val="24"/>
          <w:szCs w:val="24"/>
        </w:rPr>
        <w:t xml:space="preserve">is </w:t>
      </w:r>
      <w:r w:rsidR="00B21303" w:rsidRPr="005C06E3">
        <w:rPr>
          <w:rFonts w:ascii="Calibri" w:hAnsi="Calibri" w:cs="Calibri"/>
          <w:sz w:val="24"/>
          <w:szCs w:val="24"/>
        </w:rPr>
        <w:t>no</w:t>
      </w:r>
      <w:r w:rsidRPr="005C06E3">
        <w:rPr>
          <w:rFonts w:ascii="Calibri" w:hAnsi="Calibri" w:cs="Calibri"/>
          <w:sz w:val="24"/>
          <w:szCs w:val="24"/>
        </w:rPr>
        <w:t xml:space="preserve"> longer</w:t>
      </w:r>
      <w:r w:rsidR="00530F0C" w:rsidRPr="005C06E3">
        <w:rPr>
          <w:rFonts w:ascii="Calibri" w:hAnsi="Calibri" w:cs="Calibri"/>
          <w:sz w:val="24"/>
          <w:szCs w:val="24"/>
        </w:rPr>
        <w:t xml:space="preserve"> </w:t>
      </w:r>
      <w:r w:rsidRPr="005C06E3">
        <w:rPr>
          <w:rFonts w:ascii="Calibri" w:hAnsi="Calibri" w:cs="Calibri"/>
          <w:sz w:val="24"/>
          <w:szCs w:val="24"/>
        </w:rPr>
        <w:t xml:space="preserve">confined to narrow sectorial </w:t>
      </w:r>
      <w:r w:rsidR="00163500" w:rsidRPr="005C06E3">
        <w:rPr>
          <w:rFonts w:ascii="Calibri" w:hAnsi="Calibri" w:cs="Calibri"/>
          <w:sz w:val="24"/>
          <w:szCs w:val="24"/>
        </w:rPr>
        <w:t>matters</w:t>
      </w:r>
      <w:r w:rsidRPr="005C06E3">
        <w:rPr>
          <w:rFonts w:ascii="Calibri" w:hAnsi="Calibri" w:cs="Calibri"/>
          <w:sz w:val="24"/>
          <w:szCs w:val="24"/>
        </w:rPr>
        <w:t xml:space="preserve">. </w:t>
      </w:r>
      <w:r w:rsidR="00530F0C" w:rsidRPr="005C06E3">
        <w:rPr>
          <w:rFonts w:ascii="Calibri" w:hAnsi="Calibri" w:cs="Calibri"/>
          <w:sz w:val="24"/>
          <w:szCs w:val="24"/>
        </w:rPr>
        <w:t>Instead</w:t>
      </w:r>
      <w:r w:rsidRPr="005C06E3">
        <w:rPr>
          <w:rFonts w:ascii="Calibri" w:hAnsi="Calibri" w:cs="Calibri"/>
          <w:sz w:val="24"/>
          <w:szCs w:val="24"/>
        </w:rPr>
        <w:t xml:space="preserve">, it </w:t>
      </w:r>
      <w:r w:rsidR="006A5FDB" w:rsidRPr="005C06E3">
        <w:rPr>
          <w:rFonts w:ascii="Calibri" w:hAnsi="Calibri" w:cs="Calibri"/>
          <w:sz w:val="24"/>
          <w:szCs w:val="24"/>
        </w:rPr>
        <w:t>addresses</w:t>
      </w:r>
      <w:r w:rsidRPr="005C06E3">
        <w:rPr>
          <w:rFonts w:ascii="Calibri" w:hAnsi="Calibri" w:cs="Calibri"/>
          <w:sz w:val="24"/>
          <w:szCs w:val="24"/>
        </w:rPr>
        <w:t xml:space="preserve"> </w:t>
      </w:r>
      <w:r w:rsidR="00530F0C" w:rsidRPr="005C06E3">
        <w:rPr>
          <w:rFonts w:ascii="Calibri" w:hAnsi="Calibri" w:cs="Calibri"/>
          <w:sz w:val="24"/>
          <w:szCs w:val="24"/>
        </w:rPr>
        <w:t>broad</w:t>
      </w:r>
      <w:r w:rsidRPr="005C06E3">
        <w:rPr>
          <w:rFonts w:ascii="Calibri" w:hAnsi="Calibri" w:cs="Calibri"/>
          <w:sz w:val="24"/>
          <w:szCs w:val="24"/>
        </w:rPr>
        <w:t xml:space="preserve"> issues of nationality and ethnicity</w:t>
      </w:r>
      <w:r w:rsidRPr="005C06E3">
        <w:rPr>
          <w:rFonts w:ascii="Calibri" w:hAnsi="Calibri" w:cs="Calibri"/>
          <w:sz w:val="24"/>
          <w:szCs w:val="24"/>
          <w:vertAlign w:val="superscript"/>
        </w:rPr>
        <w:footnoteReference w:id="18"/>
      </w:r>
      <w:r w:rsidR="006A5FDB" w:rsidRPr="005C06E3">
        <w:rPr>
          <w:rFonts w:ascii="Calibri" w:hAnsi="Calibri" w:cs="Calibri"/>
          <w:sz w:val="24"/>
          <w:szCs w:val="24"/>
        </w:rPr>
        <w:t xml:space="preserve"> and even yields first signs of political movements,</w:t>
      </w:r>
      <w:r w:rsidR="00E263C5" w:rsidRPr="005C06E3">
        <w:rPr>
          <w:rFonts w:ascii="Calibri" w:hAnsi="Calibri" w:cs="Calibri"/>
          <w:sz w:val="24"/>
          <w:szCs w:val="24"/>
        </w:rPr>
        <w:t xml:space="preserve"> s</w:t>
      </w:r>
      <w:r w:rsidR="006A5FDB" w:rsidRPr="005C06E3">
        <w:rPr>
          <w:rFonts w:ascii="Calibri" w:hAnsi="Calibri" w:cs="Calibri"/>
          <w:sz w:val="24"/>
          <w:szCs w:val="24"/>
        </w:rPr>
        <w:t>uch as</w:t>
      </w:r>
      <w:r w:rsidRPr="005C06E3">
        <w:rPr>
          <w:rFonts w:ascii="Calibri" w:hAnsi="Calibri" w:cs="Calibri"/>
          <w:sz w:val="24"/>
          <w:szCs w:val="24"/>
        </w:rPr>
        <w:t xml:space="preserve"> </w:t>
      </w:r>
      <w:r w:rsidR="00A226FC" w:rsidRPr="005C06E3">
        <w:rPr>
          <w:rFonts w:ascii="Calibri" w:hAnsi="Calibri" w:cs="Calibri"/>
          <w:sz w:val="24"/>
          <w:szCs w:val="24"/>
        </w:rPr>
        <w:t>Haredi</w:t>
      </w:r>
      <w:r w:rsidRPr="005C06E3">
        <w:rPr>
          <w:rFonts w:ascii="Calibri" w:hAnsi="Calibri" w:cs="Calibri"/>
          <w:sz w:val="24"/>
          <w:szCs w:val="24"/>
        </w:rPr>
        <w:t xml:space="preserve"> feminism.</w:t>
      </w:r>
      <w:r w:rsidRPr="005C06E3">
        <w:rPr>
          <w:rFonts w:ascii="Calibri" w:hAnsi="Calibri" w:cs="Calibri"/>
          <w:sz w:val="24"/>
          <w:szCs w:val="24"/>
          <w:vertAlign w:val="superscript"/>
        </w:rPr>
        <w:footnoteReference w:id="19"/>
      </w:r>
    </w:p>
    <w:p w14:paraId="3EB107A4" w14:textId="2A4C12C1" w:rsidR="005210B7" w:rsidRPr="005C06E3" w:rsidRDefault="00C74D92" w:rsidP="006A5FDB">
      <w:pPr>
        <w:bidi w:val="0"/>
        <w:spacing w:line="360" w:lineRule="auto"/>
        <w:ind w:firstLine="720"/>
        <w:jc w:val="both"/>
        <w:rPr>
          <w:rFonts w:ascii="Calibri" w:hAnsi="Calibri" w:cs="Calibri"/>
          <w:sz w:val="24"/>
          <w:szCs w:val="24"/>
        </w:rPr>
      </w:pPr>
      <w:r w:rsidRPr="005C06E3">
        <w:rPr>
          <w:rFonts w:ascii="Calibri" w:hAnsi="Calibri" w:cs="Calibri"/>
          <w:sz w:val="24"/>
          <w:szCs w:val="24"/>
        </w:rPr>
        <w:t>M</w:t>
      </w:r>
      <w:r w:rsidR="001C67CE" w:rsidRPr="005C06E3">
        <w:rPr>
          <w:rFonts w:ascii="Calibri" w:hAnsi="Calibri" w:cs="Calibri"/>
          <w:sz w:val="24"/>
          <w:szCs w:val="24"/>
        </w:rPr>
        <w:t xml:space="preserve">any </w:t>
      </w:r>
      <w:proofErr w:type="spellStart"/>
      <w:r w:rsidR="00A226FC" w:rsidRPr="005C06E3">
        <w:rPr>
          <w:rFonts w:ascii="Calibri" w:hAnsi="Calibri" w:cs="Calibri"/>
          <w:sz w:val="24"/>
          <w:szCs w:val="24"/>
        </w:rPr>
        <w:t>Haredi</w:t>
      </w:r>
      <w:r w:rsidRPr="005C06E3">
        <w:rPr>
          <w:rFonts w:ascii="Calibri" w:hAnsi="Calibri" w:cs="Calibri"/>
          <w:sz w:val="24"/>
          <w:szCs w:val="24"/>
        </w:rPr>
        <w:t>s</w:t>
      </w:r>
      <w:proofErr w:type="spellEnd"/>
      <w:r w:rsidRPr="005C06E3">
        <w:rPr>
          <w:rFonts w:ascii="Calibri" w:hAnsi="Calibri" w:cs="Calibri"/>
          <w:sz w:val="24"/>
          <w:szCs w:val="24"/>
        </w:rPr>
        <w:t xml:space="preserve"> </w:t>
      </w:r>
      <w:r w:rsidR="001C67CE" w:rsidRPr="005C06E3">
        <w:rPr>
          <w:rFonts w:ascii="Calibri" w:hAnsi="Calibri" w:cs="Calibri"/>
          <w:sz w:val="24"/>
          <w:szCs w:val="24"/>
        </w:rPr>
        <w:t>find th</w:t>
      </w:r>
      <w:r w:rsidR="006A5FDB" w:rsidRPr="005C06E3">
        <w:rPr>
          <w:rFonts w:ascii="Calibri" w:hAnsi="Calibri" w:cs="Calibri"/>
          <w:sz w:val="24"/>
          <w:szCs w:val="24"/>
        </w:rPr>
        <w:t>e</w:t>
      </w:r>
      <w:r w:rsidR="001C67CE" w:rsidRPr="005C06E3">
        <w:rPr>
          <w:rFonts w:ascii="Calibri" w:hAnsi="Calibri" w:cs="Calibri"/>
          <w:sz w:val="24"/>
          <w:szCs w:val="24"/>
        </w:rPr>
        <w:t>s</w:t>
      </w:r>
      <w:r w:rsidR="006A5FDB" w:rsidRPr="005C06E3">
        <w:rPr>
          <w:rFonts w:ascii="Calibri" w:hAnsi="Calibri" w:cs="Calibri"/>
          <w:sz w:val="24"/>
          <w:szCs w:val="24"/>
        </w:rPr>
        <w:t>e</w:t>
      </w:r>
      <w:r w:rsidR="001C67CE" w:rsidRPr="005C06E3">
        <w:rPr>
          <w:rFonts w:ascii="Calibri" w:hAnsi="Calibri" w:cs="Calibri"/>
          <w:sz w:val="24"/>
          <w:szCs w:val="24"/>
        </w:rPr>
        <w:t xml:space="preserve"> transformation</w:t>
      </w:r>
      <w:r w:rsidR="006A5FDB" w:rsidRPr="005C06E3">
        <w:rPr>
          <w:rFonts w:ascii="Calibri" w:hAnsi="Calibri" w:cs="Calibri"/>
          <w:sz w:val="24"/>
          <w:szCs w:val="24"/>
        </w:rPr>
        <w:t>s</w:t>
      </w:r>
      <w:r w:rsidR="001C67CE" w:rsidRPr="005C06E3">
        <w:rPr>
          <w:rFonts w:ascii="Calibri" w:hAnsi="Calibri" w:cs="Calibri"/>
          <w:sz w:val="24"/>
          <w:szCs w:val="24"/>
        </w:rPr>
        <w:t xml:space="preserve"> </w:t>
      </w:r>
      <w:r w:rsidR="005560A5" w:rsidRPr="005C06E3">
        <w:rPr>
          <w:rFonts w:ascii="Calibri" w:hAnsi="Calibri" w:cs="Calibri"/>
          <w:sz w:val="24"/>
          <w:szCs w:val="24"/>
        </w:rPr>
        <w:t>threaten</w:t>
      </w:r>
      <w:r w:rsidR="001C67CE" w:rsidRPr="005C06E3">
        <w:rPr>
          <w:rFonts w:ascii="Calibri" w:hAnsi="Calibri" w:cs="Calibri"/>
          <w:sz w:val="24"/>
          <w:szCs w:val="24"/>
        </w:rPr>
        <w:t xml:space="preserve">ing. </w:t>
      </w:r>
      <w:r w:rsidRPr="005C06E3">
        <w:rPr>
          <w:rFonts w:ascii="Calibri" w:hAnsi="Calibri" w:cs="Calibri"/>
          <w:sz w:val="24"/>
          <w:szCs w:val="24"/>
        </w:rPr>
        <w:t>As a</w:t>
      </w:r>
      <w:r w:rsidR="001C67CE" w:rsidRPr="005C06E3">
        <w:rPr>
          <w:rFonts w:ascii="Calibri" w:hAnsi="Calibri" w:cs="Calibri"/>
          <w:sz w:val="24"/>
          <w:szCs w:val="24"/>
        </w:rPr>
        <w:t xml:space="preserve"> reaction</w:t>
      </w:r>
      <w:r w:rsidRPr="005C06E3">
        <w:rPr>
          <w:rFonts w:ascii="Calibri" w:hAnsi="Calibri" w:cs="Calibri"/>
          <w:sz w:val="24"/>
          <w:szCs w:val="24"/>
        </w:rPr>
        <w:t>, they</w:t>
      </w:r>
      <w:r w:rsidR="005560A5" w:rsidRPr="005C06E3">
        <w:rPr>
          <w:rFonts w:ascii="Calibri" w:hAnsi="Calibri" w:cs="Calibri"/>
          <w:sz w:val="24"/>
          <w:szCs w:val="24"/>
        </w:rPr>
        <w:t xml:space="preserve"> build higher fences to prevent the external world </w:t>
      </w:r>
      <w:r w:rsidR="001C67CE" w:rsidRPr="005C06E3">
        <w:rPr>
          <w:rFonts w:ascii="Calibri" w:hAnsi="Calibri" w:cs="Calibri"/>
          <w:sz w:val="24"/>
          <w:szCs w:val="24"/>
        </w:rPr>
        <w:t xml:space="preserve">from </w:t>
      </w:r>
      <w:r w:rsidR="005560A5" w:rsidRPr="005C06E3">
        <w:rPr>
          <w:rFonts w:ascii="Calibri" w:hAnsi="Calibri" w:cs="Calibri"/>
          <w:sz w:val="24"/>
          <w:szCs w:val="24"/>
        </w:rPr>
        <w:t>i</w:t>
      </w:r>
      <w:r w:rsidR="001C67CE" w:rsidRPr="005C06E3">
        <w:rPr>
          <w:rFonts w:ascii="Calibri" w:hAnsi="Calibri" w:cs="Calibri"/>
          <w:sz w:val="24"/>
          <w:szCs w:val="24"/>
        </w:rPr>
        <w:t xml:space="preserve">nfluencing </w:t>
      </w:r>
      <w:r w:rsidR="005560A5" w:rsidRPr="005C06E3">
        <w:rPr>
          <w:rFonts w:ascii="Calibri" w:hAnsi="Calibri" w:cs="Calibri"/>
          <w:sz w:val="24"/>
          <w:szCs w:val="24"/>
        </w:rPr>
        <w:t>their traditional way of life.</w:t>
      </w:r>
      <w:r w:rsidR="005560A5" w:rsidRPr="005C06E3">
        <w:rPr>
          <w:rFonts w:ascii="Calibri" w:hAnsi="Calibri" w:cs="Calibri"/>
          <w:sz w:val="24"/>
          <w:szCs w:val="24"/>
          <w:vertAlign w:val="superscript"/>
        </w:rPr>
        <w:footnoteReference w:id="20"/>
      </w:r>
      <w:r w:rsidR="00B21303" w:rsidRPr="005C06E3">
        <w:rPr>
          <w:rFonts w:ascii="Calibri" w:hAnsi="Calibri" w:cs="Calibri"/>
          <w:sz w:val="24"/>
          <w:szCs w:val="24"/>
        </w:rPr>
        <w:t xml:space="preserve"> </w:t>
      </w:r>
      <w:r w:rsidR="00A226FC" w:rsidRPr="005C06E3">
        <w:rPr>
          <w:rFonts w:ascii="Calibri" w:hAnsi="Calibri" w:cs="Calibri"/>
          <w:sz w:val="24"/>
          <w:szCs w:val="24"/>
        </w:rPr>
        <w:t>Haredi</w:t>
      </w:r>
      <w:r w:rsidR="00C408B7" w:rsidRPr="005C06E3">
        <w:rPr>
          <w:rFonts w:ascii="Calibri" w:hAnsi="Calibri" w:cs="Calibri"/>
          <w:sz w:val="24"/>
          <w:szCs w:val="24"/>
        </w:rPr>
        <w:t xml:space="preserve"> society</w:t>
      </w:r>
      <w:r w:rsidR="00B21303" w:rsidRPr="005C06E3">
        <w:rPr>
          <w:rFonts w:ascii="Calibri" w:hAnsi="Calibri" w:cs="Calibri"/>
          <w:sz w:val="24"/>
          <w:szCs w:val="24"/>
        </w:rPr>
        <w:t>, then,</w:t>
      </w:r>
      <w:r w:rsidR="00C408B7" w:rsidRPr="005C06E3">
        <w:rPr>
          <w:rFonts w:ascii="Calibri" w:hAnsi="Calibri" w:cs="Calibri"/>
          <w:sz w:val="24"/>
          <w:szCs w:val="24"/>
        </w:rPr>
        <w:t xml:space="preserve"> is less stable than before. It becomes cracked,</w:t>
      </w:r>
      <w:r w:rsidR="00C408B7" w:rsidRPr="005C06E3">
        <w:rPr>
          <w:rStyle w:val="aa"/>
          <w:rFonts w:ascii="Calibri" w:hAnsi="Calibri" w:cs="Calibri"/>
          <w:sz w:val="24"/>
          <w:szCs w:val="24"/>
        </w:rPr>
        <w:footnoteReference w:id="21"/>
      </w:r>
      <w:r w:rsidR="00C408B7" w:rsidRPr="005C06E3">
        <w:rPr>
          <w:rFonts w:ascii="Calibri" w:hAnsi="Calibri" w:cs="Calibri"/>
          <w:sz w:val="24"/>
          <w:szCs w:val="24"/>
        </w:rPr>
        <w:t xml:space="preserve"> enabling additional change to grow.</w:t>
      </w:r>
      <w:r w:rsidR="006A5FDB" w:rsidRPr="005C06E3">
        <w:rPr>
          <w:rFonts w:ascii="Calibri" w:hAnsi="Calibri" w:cs="Calibri"/>
          <w:sz w:val="24"/>
          <w:szCs w:val="24"/>
        </w:rPr>
        <w:t xml:space="preserve"> </w:t>
      </w:r>
      <w:r w:rsidR="005210B7" w:rsidRPr="005C06E3">
        <w:rPr>
          <w:rFonts w:ascii="Calibri" w:hAnsi="Calibri" w:cs="Calibri"/>
          <w:sz w:val="24"/>
          <w:szCs w:val="24"/>
        </w:rPr>
        <w:t xml:space="preserve">This article </w:t>
      </w:r>
      <w:proofErr w:type="gramStart"/>
      <w:r w:rsidR="005210B7" w:rsidRPr="005C06E3">
        <w:rPr>
          <w:rFonts w:ascii="Calibri" w:hAnsi="Calibri" w:cs="Calibri"/>
          <w:sz w:val="24"/>
          <w:szCs w:val="24"/>
        </w:rPr>
        <w:t>focus</w:t>
      </w:r>
      <w:proofErr w:type="gramEnd"/>
      <w:r w:rsidR="005210B7" w:rsidRPr="005C06E3">
        <w:rPr>
          <w:rFonts w:ascii="Calibri" w:hAnsi="Calibri" w:cs="Calibri"/>
          <w:sz w:val="24"/>
          <w:szCs w:val="24"/>
        </w:rPr>
        <w:t xml:space="preserve"> on one specific field of change – the </w:t>
      </w:r>
      <w:r w:rsidR="005210B7" w:rsidRPr="005C06E3">
        <w:rPr>
          <w:rFonts w:ascii="Calibri" w:hAnsi="Calibri" w:cs="Calibri"/>
          <w:sz w:val="24"/>
          <w:szCs w:val="24"/>
        </w:rPr>
        <w:lastRenderedPageBreak/>
        <w:t xml:space="preserve">growing participation of </w:t>
      </w:r>
      <w:proofErr w:type="spellStart"/>
      <w:r w:rsidR="00A226FC" w:rsidRPr="005C06E3">
        <w:rPr>
          <w:rFonts w:ascii="Calibri" w:hAnsi="Calibri" w:cs="Calibri"/>
          <w:sz w:val="24"/>
          <w:szCs w:val="24"/>
        </w:rPr>
        <w:t>Haredi</w:t>
      </w:r>
      <w:r w:rsidR="006A5FDB" w:rsidRPr="005C06E3">
        <w:rPr>
          <w:rFonts w:ascii="Calibri" w:hAnsi="Calibri" w:cs="Calibri"/>
          <w:sz w:val="24"/>
          <w:szCs w:val="24"/>
        </w:rPr>
        <w:t>s</w:t>
      </w:r>
      <w:proofErr w:type="spellEnd"/>
      <w:r w:rsidR="006A5FDB" w:rsidRPr="005C06E3">
        <w:rPr>
          <w:rFonts w:ascii="Calibri" w:hAnsi="Calibri" w:cs="Calibri"/>
          <w:sz w:val="24"/>
          <w:szCs w:val="24"/>
        </w:rPr>
        <w:t xml:space="preserve"> </w:t>
      </w:r>
      <w:r w:rsidR="005210B7" w:rsidRPr="005C06E3">
        <w:rPr>
          <w:rFonts w:ascii="Calibri" w:hAnsi="Calibri" w:cs="Calibri"/>
          <w:sz w:val="24"/>
          <w:szCs w:val="24"/>
        </w:rPr>
        <w:t xml:space="preserve">in labor organizations. But before I delve into this topic, it is necessary to discuss the state of </w:t>
      </w:r>
      <w:r w:rsidR="00A226FC" w:rsidRPr="005C06E3">
        <w:rPr>
          <w:rFonts w:ascii="Calibri" w:hAnsi="Calibri" w:cs="Calibri"/>
          <w:sz w:val="24"/>
          <w:szCs w:val="24"/>
        </w:rPr>
        <w:t>Haredi</w:t>
      </w:r>
      <w:r w:rsidR="005210B7" w:rsidRPr="005C06E3">
        <w:rPr>
          <w:rFonts w:ascii="Calibri" w:hAnsi="Calibri" w:cs="Calibri"/>
          <w:sz w:val="24"/>
          <w:szCs w:val="24"/>
        </w:rPr>
        <w:t xml:space="preserve"> employment.</w:t>
      </w:r>
    </w:p>
    <w:p w14:paraId="2A5D6EEC" w14:textId="77777777" w:rsidR="005210B7" w:rsidRPr="005C06E3" w:rsidRDefault="005210B7" w:rsidP="005210B7">
      <w:pPr>
        <w:bidi w:val="0"/>
        <w:spacing w:line="360" w:lineRule="auto"/>
        <w:ind w:firstLine="720"/>
        <w:jc w:val="both"/>
        <w:rPr>
          <w:rFonts w:ascii="Calibri" w:hAnsi="Calibri" w:cs="Calibri"/>
          <w:sz w:val="24"/>
          <w:szCs w:val="24"/>
        </w:rPr>
      </w:pPr>
    </w:p>
    <w:p w14:paraId="17476FE4" w14:textId="43562C53" w:rsidR="005210B7" w:rsidRPr="005C06E3" w:rsidRDefault="005210B7" w:rsidP="005210B7">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 xml:space="preserve">Employment among </w:t>
      </w:r>
      <w:r w:rsidR="00A226FC" w:rsidRPr="005C06E3">
        <w:rPr>
          <w:rFonts w:ascii="Calibri" w:hAnsi="Calibri" w:cs="Calibri"/>
          <w:b/>
          <w:bCs/>
          <w:sz w:val="24"/>
          <w:szCs w:val="24"/>
          <w:u w:val="single"/>
        </w:rPr>
        <w:t>Haredi</w:t>
      </w:r>
      <w:r w:rsidRPr="005C06E3">
        <w:rPr>
          <w:rFonts w:ascii="Calibri" w:hAnsi="Calibri" w:cs="Calibri"/>
          <w:b/>
          <w:bCs/>
          <w:sz w:val="24"/>
          <w:szCs w:val="24"/>
          <w:u w:val="single"/>
        </w:rPr>
        <w:t>m</w:t>
      </w:r>
    </w:p>
    <w:p w14:paraId="436EE117" w14:textId="3ADB876A" w:rsidR="007719D2" w:rsidRPr="005C06E3" w:rsidRDefault="0042507E" w:rsidP="005C2A3D">
      <w:pPr>
        <w:bidi w:val="0"/>
        <w:spacing w:line="360" w:lineRule="auto"/>
        <w:jc w:val="both"/>
        <w:rPr>
          <w:rFonts w:ascii="Calibri" w:hAnsi="Calibri" w:cs="Calibri"/>
          <w:sz w:val="24"/>
          <w:szCs w:val="24"/>
        </w:rPr>
      </w:pPr>
      <w:r w:rsidRPr="005C06E3">
        <w:rPr>
          <w:rFonts w:ascii="Calibri" w:hAnsi="Calibri" w:cs="Calibri"/>
          <w:sz w:val="24"/>
          <w:szCs w:val="24"/>
        </w:rPr>
        <w:t xml:space="preserve">Due to multiple causes - </w:t>
      </w:r>
      <w:r w:rsidR="001A35E3" w:rsidRPr="005C06E3">
        <w:rPr>
          <w:rFonts w:ascii="Calibri" w:hAnsi="Calibri" w:cs="Calibri"/>
          <w:sz w:val="24"/>
          <w:szCs w:val="24"/>
        </w:rPr>
        <w:t xml:space="preserve">an </w:t>
      </w:r>
      <w:r w:rsidRPr="005C06E3">
        <w:rPr>
          <w:rFonts w:ascii="Calibri" w:hAnsi="Calibri" w:cs="Calibri"/>
          <w:sz w:val="24"/>
          <w:szCs w:val="24"/>
        </w:rPr>
        <w:t xml:space="preserve">ethos of </w:t>
      </w:r>
      <w:r w:rsidR="001A35E3" w:rsidRPr="005C06E3">
        <w:rPr>
          <w:rFonts w:ascii="Calibri" w:hAnsi="Calibri" w:cs="Calibri"/>
          <w:sz w:val="24"/>
          <w:szCs w:val="24"/>
        </w:rPr>
        <w:t xml:space="preserve">the </w:t>
      </w:r>
      <w:r w:rsidR="00047FA1" w:rsidRPr="005C06E3">
        <w:rPr>
          <w:rFonts w:ascii="Calibri" w:hAnsi="Calibri" w:cs="Calibri"/>
          <w:sz w:val="24"/>
          <w:szCs w:val="24"/>
        </w:rPr>
        <w:t>S</w:t>
      </w:r>
      <w:r w:rsidRPr="005C06E3">
        <w:rPr>
          <w:rFonts w:ascii="Calibri" w:hAnsi="Calibri" w:cs="Calibri"/>
          <w:sz w:val="24"/>
          <w:szCs w:val="24"/>
        </w:rPr>
        <w:t xml:space="preserve">ociety of </w:t>
      </w:r>
      <w:r w:rsidR="00047FA1" w:rsidRPr="005C06E3">
        <w:rPr>
          <w:rFonts w:ascii="Calibri" w:hAnsi="Calibri" w:cs="Calibri"/>
          <w:sz w:val="24"/>
          <w:szCs w:val="24"/>
        </w:rPr>
        <w:t>L</w:t>
      </w:r>
      <w:r w:rsidRPr="005C06E3">
        <w:rPr>
          <w:rFonts w:ascii="Calibri" w:hAnsi="Calibri" w:cs="Calibri"/>
          <w:sz w:val="24"/>
          <w:szCs w:val="24"/>
        </w:rPr>
        <w:t>earners, governmental benefits</w:t>
      </w:r>
      <w:r w:rsidR="001A35E3" w:rsidRPr="005C06E3">
        <w:rPr>
          <w:rFonts w:ascii="Calibri" w:hAnsi="Calibri" w:cs="Calibri"/>
          <w:sz w:val="24"/>
          <w:szCs w:val="24"/>
        </w:rPr>
        <w:t>,</w:t>
      </w:r>
      <w:r w:rsidRPr="005C06E3">
        <w:rPr>
          <w:rFonts w:ascii="Calibri" w:hAnsi="Calibri" w:cs="Calibri"/>
          <w:sz w:val="24"/>
          <w:szCs w:val="24"/>
        </w:rPr>
        <w:t xml:space="preserve"> and the preference </w:t>
      </w:r>
      <w:r w:rsidR="00B21303" w:rsidRPr="005C06E3">
        <w:rPr>
          <w:rFonts w:ascii="Calibri" w:hAnsi="Calibri" w:cs="Calibri"/>
          <w:sz w:val="24"/>
          <w:szCs w:val="24"/>
        </w:rPr>
        <w:t>for self-isolation</w:t>
      </w:r>
      <w:r w:rsidRPr="005C06E3">
        <w:rPr>
          <w:rFonts w:ascii="Calibri" w:hAnsi="Calibri" w:cs="Calibri"/>
          <w:sz w:val="24"/>
          <w:szCs w:val="24"/>
        </w:rPr>
        <w:t xml:space="preserve"> – the employment rates among </w:t>
      </w:r>
      <w:proofErr w:type="spellStart"/>
      <w:r w:rsidR="00A226FC" w:rsidRPr="005C06E3">
        <w:rPr>
          <w:rFonts w:ascii="Calibri" w:hAnsi="Calibri" w:cs="Calibri"/>
          <w:sz w:val="24"/>
          <w:szCs w:val="24"/>
        </w:rPr>
        <w:t>Haredi</w:t>
      </w:r>
      <w:r w:rsidRPr="005C06E3">
        <w:rPr>
          <w:rFonts w:ascii="Calibri" w:hAnsi="Calibri" w:cs="Calibri"/>
          <w:sz w:val="24"/>
          <w:szCs w:val="24"/>
        </w:rPr>
        <w:t>s</w:t>
      </w:r>
      <w:proofErr w:type="spellEnd"/>
      <w:r w:rsidRPr="005C06E3">
        <w:rPr>
          <w:rFonts w:ascii="Calibri" w:hAnsi="Calibri" w:cs="Calibri"/>
          <w:sz w:val="24"/>
          <w:szCs w:val="24"/>
        </w:rPr>
        <w:t xml:space="preserve"> w</w:t>
      </w:r>
      <w:r w:rsidR="0093794B" w:rsidRPr="005C06E3">
        <w:rPr>
          <w:rFonts w:ascii="Calibri" w:hAnsi="Calibri" w:cs="Calibri"/>
          <w:sz w:val="24"/>
          <w:szCs w:val="24"/>
        </w:rPr>
        <w:t>ere</w:t>
      </w:r>
      <w:r w:rsidR="00B21303" w:rsidRPr="005C06E3">
        <w:rPr>
          <w:rFonts w:ascii="Calibri" w:hAnsi="Calibri" w:cs="Calibri"/>
          <w:sz w:val="24"/>
          <w:szCs w:val="24"/>
        </w:rPr>
        <w:t xml:space="preserve"> </w:t>
      </w:r>
      <w:r w:rsidR="0093794B" w:rsidRPr="005C06E3">
        <w:rPr>
          <w:rFonts w:ascii="Calibri" w:hAnsi="Calibri" w:cs="Calibri"/>
          <w:sz w:val="24"/>
          <w:szCs w:val="24"/>
        </w:rPr>
        <w:t>substantially low</w:t>
      </w:r>
      <w:r w:rsidRPr="005C06E3">
        <w:rPr>
          <w:rFonts w:ascii="Calibri" w:hAnsi="Calibri" w:cs="Calibri"/>
          <w:sz w:val="24"/>
          <w:szCs w:val="24"/>
        </w:rPr>
        <w:t xml:space="preserve"> </w:t>
      </w:r>
      <w:r w:rsidR="0093794B" w:rsidRPr="005C06E3">
        <w:rPr>
          <w:rFonts w:ascii="Calibri" w:hAnsi="Calibri" w:cs="Calibri"/>
          <w:sz w:val="24"/>
          <w:szCs w:val="24"/>
        </w:rPr>
        <w:t>relating</w:t>
      </w:r>
      <w:r w:rsidRPr="005C06E3">
        <w:rPr>
          <w:rFonts w:ascii="Calibri" w:hAnsi="Calibri" w:cs="Calibri"/>
          <w:sz w:val="24"/>
          <w:szCs w:val="24"/>
        </w:rPr>
        <w:t xml:space="preserve"> to non-</w:t>
      </w:r>
      <w:r w:rsidR="00A226FC" w:rsidRPr="005C06E3">
        <w:rPr>
          <w:rFonts w:ascii="Calibri" w:hAnsi="Calibri" w:cs="Calibri"/>
          <w:sz w:val="24"/>
          <w:szCs w:val="24"/>
        </w:rPr>
        <w:t>Haredi</w:t>
      </w:r>
      <w:r w:rsidRPr="005C06E3">
        <w:rPr>
          <w:rFonts w:ascii="Calibri" w:hAnsi="Calibri" w:cs="Calibri"/>
          <w:sz w:val="24"/>
          <w:szCs w:val="24"/>
        </w:rPr>
        <w:t xml:space="preserve"> Jews. The lowest score wa</w:t>
      </w:r>
      <w:r w:rsidR="0093794B" w:rsidRPr="005C06E3">
        <w:rPr>
          <w:rFonts w:ascii="Calibri" w:hAnsi="Calibri" w:cs="Calibri"/>
          <w:sz w:val="24"/>
          <w:szCs w:val="24"/>
        </w:rPr>
        <w:t>s</w:t>
      </w:r>
      <w:r w:rsidRPr="005C06E3">
        <w:rPr>
          <w:rFonts w:ascii="Calibri" w:hAnsi="Calibri" w:cs="Calibri"/>
          <w:sz w:val="24"/>
          <w:szCs w:val="24"/>
        </w:rPr>
        <w:t xml:space="preserve"> in 200</w:t>
      </w:r>
      <w:r w:rsidR="0093794B" w:rsidRPr="005C06E3">
        <w:rPr>
          <w:rFonts w:ascii="Calibri" w:hAnsi="Calibri" w:cs="Calibri"/>
          <w:sz w:val="24"/>
          <w:szCs w:val="24"/>
        </w:rPr>
        <w:t>2</w:t>
      </w:r>
      <w:r w:rsidR="004E695D" w:rsidRPr="005C06E3">
        <w:rPr>
          <w:rFonts w:ascii="Calibri" w:hAnsi="Calibri" w:cs="Calibri"/>
          <w:sz w:val="24"/>
          <w:szCs w:val="24"/>
        </w:rPr>
        <w:t xml:space="preserve">, when </w:t>
      </w:r>
      <w:proofErr w:type="spellStart"/>
      <w:r w:rsidR="005C2A3D" w:rsidRPr="005C06E3">
        <w:rPr>
          <w:rFonts w:ascii="Calibri" w:hAnsi="Calibri" w:cs="Calibri"/>
          <w:sz w:val="24"/>
          <w:szCs w:val="24"/>
        </w:rPr>
        <w:t>Haredis's</w:t>
      </w:r>
      <w:proofErr w:type="spellEnd"/>
      <w:r w:rsidR="005C2A3D" w:rsidRPr="005C06E3">
        <w:rPr>
          <w:rFonts w:ascii="Calibri" w:hAnsi="Calibri" w:cs="Calibri"/>
          <w:sz w:val="24"/>
          <w:szCs w:val="24"/>
        </w:rPr>
        <w:t xml:space="preserve"> employment rate was 37% for men and 51% for women, compared</w:t>
      </w:r>
      <w:r w:rsidR="0093794B" w:rsidRPr="005C06E3">
        <w:rPr>
          <w:rFonts w:ascii="Calibri" w:hAnsi="Calibri" w:cs="Calibri"/>
          <w:sz w:val="24"/>
          <w:szCs w:val="24"/>
        </w:rPr>
        <w:t xml:space="preserve"> to 78% and 68%, respectively.</w:t>
      </w:r>
      <w:r w:rsidR="001F2873" w:rsidRPr="005C06E3">
        <w:rPr>
          <w:rFonts w:ascii="Calibri" w:hAnsi="Calibri" w:cs="Calibri"/>
          <w:sz w:val="24"/>
          <w:szCs w:val="24"/>
        </w:rPr>
        <w:t xml:space="preserve"> However, </w:t>
      </w:r>
      <w:proofErr w:type="gramStart"/>
      <w:r w:rsidR="0093794B" w:rsidRPr="005C06E3">
        <w:rPr>
          <w:rFonts w:ascii="Calibri" w:hAnsi="Calibri" w:cs="Calibri"/>
          <w:sz w:val="24"/>
          <w:szCs w:val="24"/>
        </w:rPr>
        <w:t>Since</w:t>
      </w:r>
      <w:proofErr w:type="gramEnd"/>
      <w:r w:rsidR="0093794B" w:rsidRPr="005C06E3">
        <w:rPr>
          <w:rFonts w:ascii="Calibri" w:hAnsi="Calibri" w:cs="Calibri"/>
          <w:sz w:val="24"/>
          <w:szCs w:val="24"/>
        </w:rPr>
        <w:t xml:space="preserve"> 2003, </w:t>
      </w:r>
      <w:proofErr w:type="spellStart"/>
      <w:r w:rsidR="005C2A3D" w:rsidRPr="005C06E3">
        <w:rPr>
          <w:rFonts w:ascii="Calibri" w:hAnsi="Calibri" w:cs="Calibri"/>
          <w:sz w:val="24"/>
          <w:szCs w:val="24"/>
        </w:rPr>
        <w:t>Haredis</w:t>
      </w:r>
      <w:proofErr w:type="spellEnd"/>
      <w:r w:rsidR="00B21303" w:rsidRPr="005C06E3">
        <w:rPr>
          <w:rFonts w:ascii="Calibri" w:hAnsi="Calibri" w:cs="Calibri"/>
          <w:sz w:val="24"/>
          <w:szCs w:val="24"/>
        </w:rPr>
        <w:t>'</w:t>
      </w:r>
      <w:r w:rsidR="005C2A3D" w:rsidRPr="005C06E3">
        <w:rPr>
          <w:rFonts w:ascii="Calibri" w:hAnsi="Calibri" w:cs="Calibri"/>
          <w:sz w:val="24"/>
          <w:szCs w:val="24"/>
        </w:rPr>
        <w:t xml:space="preserve"> employment rates</w:t>
      </w:r>
      <w:r w:rsidR="0093794B" w:rsidRPr="005C06E3">
        <w:rPr>
          <w:rFonts w:ascii="Calibri" w:hAnsi="Calibri" w:cs="Calibri"/>
          <w:sz w:val="24"/>
          <w:szCs w:val="24"/>
        </w:rPr>
        <w:t xml:space="preserve"> have gradually increased</w:t>
      </w:r>
      <w:r w:rsidR="00F2199A" w:rsidRPr="005C06E3">
        <w:rPr>
          <w:rFonts w:ascii="Calibri" w:hAnsi="Calibri" w:cs="Calibri"/>
          <w:sz w:val="24"/>
          <w:szCs w:val="24"/>
        </w:rPr>
        <w:t xml:space="preserve">, and the gap between them and </w:t>
      </w:r>
      <w:r w:rsidR="00B21303" w:rsidRPr="005C06E3">
        <w:rPr>
          <w:rFonts w:ascii="Calibri" w:hAnsi="Calibri" w:cs="Calibri"/>
          <w:sz w:val="24"/>
          <w:szCs w:val="24"/>
        </w:rPr>
        <w:t xml:space="preserve">the </w:t>
      </w:r>
      <w:r w:rsidR="00F2199A" w:rsidRPr="005C06E3">
        <w:rPr>
          <w:rFonts w:ascii="Calibri" w:hAnsi="Calibri" w:cs="Calibri"/>
          <w:sz w:val="24"/>
          <w:szCs w:val="24"/>
        </w:rPr>
        <w:t xml:space="preserve">secular got thinner. </w:t>
      </w:r>
      <w:proofErr w:type="spellStart"/>
      <w:r w:rsidR="005C2A3D" w:rsidRPr="005C06E3">
        <w:rPr>
          <w:rFonts w:ascii="Calibri" w:hAnsi="Calibri" w:cs="Calibri"/>
          <w:sz w:val="24"/>
          <w:szCs w:val="24"/>
        </w:rPr>
        <w:t>Haredis's</w:t>
      </w:r>
      <w:proofErr w:type="spellEnd"/>
      <w:r w:rsidR="005C2A3D" w:rsidRPr="005C06E3">
        <w:rPr>
          <w:rFonts w:ascii="Calibri" w:hAnsi="Calibri" w:cs="Calibri"/>
          <w:sz w:val="24"/>
          <w:szCs w:val="24"/>
        </w:rPr>
        <w:t xml:space="preserve"> employment rate was 51% for men and 76% for women, compared</w:t>
      </w:r>
      <w:r w:rsidR="00F2199A" w:rsidRPr="005C06E3">
        <w:rPr>
          <w:rFonts w:ascii="Calibri" w:hAnsi="Calibri" w:cs="Calibri"/>
          <w:sz w:val="24"/>
          <w:szCs w:val="24"/>
        </w:rPr>
        <w:t xml:space="preserve"> to </w:t>
      </w:r>
      <w:r w:rsidR="00D31665" w:rsidRPr="005C06E3">
        <w:rPr>
          <w:rFonts w:ascii="Calibri" w:hAnsi="Calibri" w:cs="Calibri"/>
          <w:sz w:val="24"/>
          <w:szCs w:val="24"/>
        </w:rPr>
        <w:t>87% for</w:t>
      </w:r>
      <w:r w:rsidR="007719D2" w:rsidRPr="005C06E3">
        <w:rPr>
          <w:rFonts w:ascii="Calibri" w:hAnsi="Calibri" w:cs="Calibri"/>
          <w:sz w:val="24"/>
          <w:szCs w:val="24"/>
        </w:rPr>
        <w:t xml:space="preserve"> non-</w:t>
      </w:r>
      <w:r w:rsidR="00A226FC" w:rsidRPr="005C06E3">
        <w:rPr>
          <w:rFonts w:ascii="Calibri" w:hAnsi="Calibri" w:cs="Calibri"/>
          <w:sz w:val="24"/>
          <w:szCs w:val="24"/>
        </w:rPr>
        <w:t>Haredi</w:t>
      </w:r>
      <w:r w:rsidR="00D31665" w:rsidRPr="005C06E3">
        <w:rPr>
          <w:rFonts w:ascii="Calibri" w:hAnsi="Calibri" w:cs="Calibri"/>
          <w:sz w:val="24"/>
          <w:szCs w:val="24"/>
        </w:rPr>
        <w:t xml:space="preserve"> men and 83% for women.</w:t>
      </w:r>
      <w:r w:rsidR="00F5634F" w:rsidRPr="005C06E3">
        <w:rPr>
          <w:rFonts w:ascii="Calibri" w:hAnsi="Calibri" w:cs="Calibri"/>
          <w:sz w:val="24"/>
          <w:szCs w:val="24"/>
          <w:vertAlign w:val="superscript"/>
        </w:rPr>
        <w:footnoteReference w:id="22"/>
      </w:r>
    </w:p>
    <w:p w14:paraId="5583DEB4" w14:textId="69416F16" w:rsidR="001C03DC" w:rsidRPr="005C06E3" w:rsidRDefault="007719D2" w:rsidP="005C2A3D">
      <w:pPr>
        <w:bidi w:val="0"/>
        <w:spacing w:line="360" w:lineRule="auto"/>
        <w:jc w:val="both"/>
        <w:rPr>
          <w:rFonts w:ascii="Calibri" w:hAnsi="Calibri" w:cs="Calibri"/>
          <w:sz w:val="24"/>
          <w:szCs w:val="24"/>
        </w:rPr>
      </w:pPr>
      <w:r w:rsidRPr="005C06E3">
        <w:rPr>
          <w:rFonts w:ascii="Calibri" w:hAnsi="Calibri" w:cs="Calibri"/>
          <w:sz w:val="24"/>
          <w:szCs w:val="24"/>
        </w:rPr>
        <w:tab/>
        <w:t xml:space="preserve">A central cause for the rise of employment among </w:t>
      </w:r>
      <w:r w:rsidR="00A226FC" w:rsidRPr="005C06E3">
        <w:rPr>
          <w:rFonts w:ascii="Calibri" w:hAnsi="Calibri" w:cs="Calibri"/>
          <w:sz w:val="24"/>
          <w:szCs w:val="24"/>
        </w:rPr>
        <w:t>Haredi</w:t>
      </w:r>
      <w:r w:rsidRPr="005C06E3">
        <w:rPr>
          <w:rFonts w:ascii="Calibri" w:hAnsi="Calibri" w:cs="Calibri"/>
          <w:sz w:val="24"/>
          <w:szCs w:val="24"/>
        </w:rPr>
        <w:t xml:space="preserve">m was the massive cut of the </w:t>
      </w:r>
      <w:r w:rsidR="005C2A3D" w:rsidRPr="005C06E3">
        <w:rPr>
          <w:rFonts w:ascii="Calibri" w:hAnsi="Calibri" w:cs="Calibri"/>
          <w:sz w:val="24"/>
          <w:szCs w:val="24"/>
        </w:rPr>
        <w:t>state's benefits</w:t>
      </w:r>
      <w:r w:rsidRPr="005C06E3">
        <w:rPr>
          <w:rFonts w:ascii="Calibri" w:hAnsi="Calibri" w:cs="Calibri"/>
          <w:sz w:val="24"/>
          <w:szCs w:val="24"/>
        </w:rPr>
        <w:t xml:space="preserve">, </w:t>
      </w:r>
      <w:r w:rsidR="00A01F0E" w:rsidRPr="005C06E3">
        <w:rPr>
          <w:rFonts w:ascii="Calibri" w:hAnsi="Calibri" w:cs="Calibri"/>
          <w:sz w:val="24"/>
          <w:szCs w:val="24"/>
        </w:rPr>
        <w:t xml:space="preserve">in 2003, </w:t>
      </w:r>
      <w:r w:rsidRPr="005C06E3">
        <w:rPr>
          <w:rFonts w:ascii="Calibri" w:hAnsi="Calibri" w:cs="Calibri"/>
          <w:sz w:val="24"/>
          <w:szCs w:val="24"/>
        </w:rPr>
        <w:t xml:space="preserve">among them </w:t>
      </w:r>
      <w:r w:rsidR="00A01F0E" w:rsidRPr="005C06E3">
        <w:rPr>
          <w:rFonts w:ascii="Calibri" w:hAnsi="Calibri" w:cs="Calibri"/>
          <w:sz w:val="24"/>
          <w:szCs w:val="24"/>
        </w:rPr>
        <w:t>cutting</w:t>
      </w:r>
      <w:r w:rsidRPr="005C06E3">
        <w:rPr>
          <w:rFonts w:ascii="Calibri" w:hAnsi="Calibri" w:cs="Calibri"/>
          <w:sz w:val="24"/>
          <w:szCs w:val="24"/>
        </w:rPr>
        <w:t xml:space="preserve"> support </w:t>
      </w:r>
      <w:r w:rsidR="0052372B" w:rsidRPr="005C06E3">
        <w:rPr>
          <w:rFonts w:ascii="Calibri" w:hAnsi="Calibri" w:cs="Calibri"/>
          <w:sz w:val="24"/>
          <w:szCs w:val="24"/>
        </w:rPr>
        <w:t>for</w:t>
      </w:r>
      <w:r w:rsidRPr="005C06E3">
        <w:rPr>
          <w:rFonts w:ascii="Calibri" w:hAnsi="Calibri" w:cs="Calibri"/>
          <w:sz w:val="24"/>
          <w:szCs w:val="24"/>
        </w:rPr>
        <w:t xml:space="preserve"> the Yeshivas. Meeting the mon</w:t>
      </w:r>
      <w:r w:rsidR="005C2A3D" w:rsidRPr="005C06E3">
        <w:rPr>
          <w:rFonts w:ascii="Calibri" w:hAnsi="Calibri" w:cs="Calibri"/>
          <w:sz w:val="24"/>
          <w:szCs w:val="24"/>
        </w:rPr>
        <w:t xml:space="preserve">thly ends </w:t>
      </w:r>
      <w:r w:rsidR="00A01F0E" w:rsidRPr="005C06E3">
        <w:rPr>
          <w:rFonts w:ascii="Calibri" w:hAnsi="Calibri" w:cs="Calibri"/>
          <w:sz w:val="24"/>
          <w:szCs w:val="24"/>
        </w:rPr>
        <w:t>has become</w:t>
      </w:r>
      <w:r w:rsidR="005C2A3D" w:rsidRPr="005C06E3">
        <w:rPr>
          <w:rFonts w:ascii="Calibri" w:hAnsi="Calibri" w:cs="Calibri"/>
          <w:sz w:val="24"/>
          <w:szCs w:val="24"/>
        </w:rPr>
        <w:t xml:space="preserve"> hard for</w:t>
      </w:r>
      <w:r w:rsidRPr="005C06E3">
        <w:rPr>
          <w:rFonts w:ascii="Calibri" w:hAnsi="Calibri" w:cs="Calibri"/>
          <w:sz w:val="24"/>
          <w:szCs w:val="24"/>
        </w:rPr>
        <w:t xml:space="preserve"> </w:t>
      </w:r>
      <w:r w:rsidR="00A01F0E" w:rsidRPr="005C06E3">
        <w:rPr>
          <w:rFonts w:ascii="Calibri" w:hAnsi="Calibri" w:cs="Calibri"/>
          <w:sz w:val="24"/>
          <w:szCs w:val="24"/>
        </w:rPr>
        <w:t xml:space="preserve">many </w:t>
      </w:r>
      <w:r w:rsidR="00A226FC" w:rsidRPr="005C06E3">
        <w:rPr>
          <w:rFonts w:ascii="Calibri" w:hAnsi="Calibri" w:cs="Calibri"/>
          <w:sz w:val="24"/>
          <w:szCs w:val="24"/>
        </w:rPr>
        <w:t>Har</w:t>
      </w:r>
      <w:r w:rsidR="00A01F0E" w:rsidRPr="005C06E3">
        <w:rPr>
          <w:rFonts w:ascii="Calibri" w:hAnsi="Calibri" w:cs="Calibri"/>
          <w:sz w:val="24"/>
          <w:szCs w:val="24"/>
        </w:rPr>
        <w:t>edi</w:t>
      </w:r>
      <w:r w:rsidRPr="005C06E3">
        <w:rPr>
          <w:rFonts w:ascii="Calibri" w:hAnsi="Calibri" w:cs="Calibri"/>
          <w:sz w:val="24"/>
          <w:szCs w:val="24"/>
        </w:rPr>
        <w:t xml:space="preserve"> families</w:t>
      </w:r>
      <w:r w:rsidR="00A01F0E" w:rsidRPr="005C06E3">
        <w:rPr>
          <w:rFonts w:ascii="Calibri" w:hAnsi="Calibri" w:cs="Calibri"/>
          <w:sz w:val="24"/>
          <w:szCs w:val="24"/>
        </w:rPr>
        <w:t xml:space="preserve">. </w:t>
      </w:r>
      <w:proofErr w:type="gramStart"/>
      <w:r w:rsidR="00A01F0E" w:rsidRPr="005C06E3">
        <w:rPr>
          <w:rFonts w:ascii="Calibri" w:hAnsi="Calibri" w:cs="Calibri"/>
          <w:sz w:val="24"/>
          <w:szCs w:val="24"/>
        </w:rPr>
        <w:t>Thus</w:t>
      </w:r>
      <w:proofErr w:type="gramEnd"/>
      <w:r w:rsidR="00A01F0E" w:rsidRPr="005C06E3">
        <w:rPr>
          <w:rFonts w:ascii="Calibri" w:hAnsi="Calibri" w:cs="Calibri"/>
          <w:sz w:val="24"/>
          <w:szCs w:val="24"/>
        </w:rPr>
        <w:t xml:space="preserve"> they </w:t>
      </w:r>
      <w:r w:rsidRPr="005C06E3">
        <w:rPr>
          <w:rFonts w:ascii="Calibri" w:hAnsi="Calibri" w:cs="Calibri"/>
          <w:sz w:val="24"/>
          <w:szCs w:val="24"/>
        </w:rPr>
        <w:t>had no choice but to join the labor force.</w:t>
      </w:r>
      <w:r w:rsidR="001E4494" w:rsidRPr="005C06E3">
        <w:rPr>
          <w:rFonts w:ascii="Calibri" w:hAnsi="Calibri" w:cs="Calibri"/>
          <w:sz w:val="24"/>
          <w:szCs w:val="24"/>
        </w:rPr>
        <w:t xml:space="preserve"> This entry was a starting point</w:t>
      </w:r>
      <w:r w:rsidR="00B22C1E" w:rsidRPr="005C06E3">
        <w:rPr>
          <w:rFonts w:ascii="Calibri" w:hAnsi="Calibri" w:cs="Calibri"/>
          <w:sz w:val="24"/>
          <w:szCs w:val="24"/>
          <w:vertAlign w:val="superscript"/>
        </w:rPr>
        <w:footnoteReference w:id="23"/>
      </w:r>
      <w:r w:rsidR="001E4494" w:rsidRPr="005C06E3">
        <w:rPr>
          <w:rFonts w:ascii="Calibri" w:hAnsi="Calibri" w:cs="Calibri"/>
          <w:sz w:val="24"/>
          <w:szCs w:val="24"/>
        </w:rPr>
        <w:t xml:space="preserve">. </w:t>
      </w:r>
      <w:r w:rsidR="005C2A3D" w:rsidRPr="005C06E3">
        <w:rPr>
          <w:rFonts w:ascii="Calibri" w:hAnsi="Calibri" w:cs="Calibri"/>
          <w:sz w:val="24"/>
          <w:szCs w:val="24"/>
        </w:rPr>
        <w:t xml:space="preserve">Henceforth, </w:t>
      </w:r>
      <w:r w:rsidR="00A01F0E" w:rsidRPr="005C06E3">
        <w:rPr>
          <w:rFonts w:ascii="Calibri" w:hAnsi="Calibri" w:cs="Calibri"/>
          <w:sz w:val="24"/>
          <w:szCs w:val="24"/>
        </w:rPr>
        <w:t xml:space="preserve">a </w:t>
      </w:r>
      <w:r w:rsidR="00B21303" w:rsidRPr="005C06E3">
        <w:rPr>
          <w:rFonts w:ascii="Calibri" w:hAnsi="Calibri" w:cs="Calibri"/>
          <w:sz w:val="24"/>
          <w:szCs w:val="24"/>
        </w:rPr>
        <w:t xml:space="preserve">growing amount of </w:t>
      </w:r>
      <w:proofErr w:type="spellStart"/>
      <w:r w:rsidR="00A226FC" w:rsidRPr="005C06E3">
        <w:rPr>
          <w:rFonts w:ascii="Calibri" w:hAnsi="Calibri" w:cs="Calibri"/>
          <w:sz w:val="24"/>
          <w:szCs w:val="24"/>
        </w:rPr>
        <w:t>Haredi</w:t>
      </w:r>
      <w:r w:rsidR="00B21303" w:rsidRPr="005C06E3">
        <w:rPr>
          <w:rFonts w:ascii="Calibri" w:hAnsi="Calibri" w:cs="Calibri"/>
          <w:sz w:val="24"/>
          <w:szCs w:val="24"/>
        </w:rPr>
        <w:t>s</w:t>
      </w:r>
      <w:proofErr w:type="spellEnd"/>
      <w:r w:rsidR="005C2A3D" w:rsidRPr="005C06E3">
        <w:rPr>
          <w:rFonts w:ascii="Calibri" w:hAnsi="Calibri" w:cs="Calibri"/>
          <w:sz w:val="24"/>
          <w:szCs w:val="24"/>
        </w:rPr>
        <w:t xml:space="preserve"> have </w:t>
      </w:r>
      <w:r w:rsidR="00B21303" w:rsidRPr="005C06E3">
        <w:rPr>
          <w:rFonts w:ascii="Calibri" w:hAnsi="Calibri" w:cs="Calibri"/>
          <w:sz w:val="24"/>
          <w:szCs w:val="24"/>
        </w:rPr>
        <w:t>acquired</w:t>
      </w:r>
      <w:r w:rsidR="005C2A3D" w:rsidRPr="005C06E3">
        <w:rPr>
          <w:rFonts w:ascii="Calibri" w:hAnsi="Calibri" w:cs="Calibri"/>
          <w:sz w:val="24"/>
          <w:szCs w:val="24"/>
        </w:rPr>
        <w:t xml:space="preserve"> professional training</w:t>
      </w:r>
      <w:r w:rsidR="001E4494" w:rsidRPr="005C06E3">
        <w:rPr>
          <w:rFonts w:ascii="Calibri" w:hAnsi="Calibri" w:cs="Calibri"/>
          <w:sz w:val="24"/>
          <w:szCs w:val="24"/>
        </w:rPr>
        <w:t xml:space="preserve">, </w:t>
      </w:r>
      <w:r w:rsidR="005C2A3D" w:rsidRPr="005C06E3">
        <w:rPr>
          <w:rFonts w:ascii="Calibri" w:hAnsi="Calibri" w:cs="Calibri"/>
          <w:sz w:val="24"/>
          <w:szCs w:val="24"/>
        </w:rPr>
        <w:t xml:space="preserve">and </w:t>
      </w:r>
      <w:r w:rsidR="001E4494" w:rsidRPr="005C06E3">
        <w:rPr>
          <w:rFonts w:ascii="Calibri" w:hAnsi="Calibri" w:cs="Calibri"/>
          <w:sz w:val="24"/>
          <w:szCs w:val="24"/>
        </w:rPr>
        <w:t>the</w:t>
      </w:r>
      <w:r w:rsidR="005C2A3D" w:rsidRPr="005C06E3">
        <w:rPr>
          <w:rFonts w:ascii="Calibri" w:hAnsi="Calibri" w:cs="Calibri"/>
          <w:sz w:val="24"/>
          <w:szCs w:val="24"/>
        </w:rPr>
        <w:t>ir</w:t>
      </w:r>
      <w:r w:rsidR="001E4494" w:rsidRPr="005C06E3">
        <w:rPr>
          <w:rFonts w:ascii="Calibri" w:hAnsi="Calibri" w:cs="Calibri"/>
          <w:sz w:val="24"/>
          <w:szCs w:val="24"/>
        </w:rPr>
        <w:t xml:space="preserve"> span of occupation </w:t>
      </w:r>
      <w:r w:rsidR="00B22C1E" w:rsidRPr="005C06E3">
        <w:rPr>
          <w:rFonts w:ascii="Calibri" w:hAnsi="Calibri" w:cs="Calibri"/>
          <w:sz w:val="24"/>
          <w:szCs w:val="24"/>
        </w:rPr>
        <w:t>has</w:t>
      </w:r>
      <w:r w:rsidR="001E4494" w:rsidRPr="005C06E3">
        <w:rPr>
          <w:rFonts w:ascii="Calibri" w:hAnsi="Calibri" w:cs="Calibri"/>
          <w:sz w:val="24"/>
          <w:szCs w:val="24"/>
        </w:rPr>
        <w:t xml:space="preserve"> expand</w:t>
      </w:r>
      <w:r w:rsidR="00B22C1E" w:rsidRPr="005C06E3">
        <w:rPr>
          <w:rFonts w:ascii="Calibri" w:hAnsi="Calibri" w:cs="Calibri"/>
          <w:sz w:val="24"/>
          <w:szCs w:val="24"/>
        </w:rPr>
        <w:t>ed</w:t>
      </w:r>
      <w:r w:rsidR="005C2A3D" w:rsidRPr="005C06E3">
        <w:rPr>
          <w:rFonts w:ascii="Calibri" w:hAnsi="Calibri" w:cs="Calibri"/>
          <w:sz w:val="24"/>
          <w:szCs w:val="24"/>
        </w:rPr>
        <w:t>.</w:t>
      </w:r>
      <w:r w:rsidR="001E4494" w:rsidRPr="005C06E3">
        <w:rPr>
          <w:rFonts w:ascii="Calibri" w:hAnsi="Calibri" w:cs="Calibri"/>
          <w:sz w:val="24"/>
          <w:szCs w:val="24"/>
        </w:rPr>
        <w:t xml:space="preserve"> </w:t>
      </w:r>
      <w:proofErr w:type="spellStart"/>
      <w:r w:rsidR="00A226FC" w:rsidRPr="005C06E3">
        <w:rPr>
          <w:rFonts w:ascii="Calibri" w:hAnsi="Calibri" w:cs="Calibri"/>
          <w:sz w:val="24"/>
          <w:szCs w:val="24"/>
        </w:rPr>
        <w:t>Haredi</w:t>
      </w:r>
      <w:r w:rsidR="005C2A3D" w:rsidRPr="005C06E3">
        <w:rPr>
          <w:rFonts w:ascii="Calibri" w:hAnsi="Calibri" w:cs="Calibri"/>
          <w:sz w:val="24"/>
          <w:szCs w:val="24"/>
        </w:rPr>
        <w:t>s</w:t>
      </w:r>
      <w:proofErr w:type="spellEnd"/>
      <w:r w:rsidR="005C2A3D" w:rsidRPr="005C06E3">
        <w:rPr>
          <w:rFonts w:ascii="Calibri" w:hAnsi="Calibri" w:cs="Calibri"/>
          <w:sz w:val="24"/>
          <w:szCs w:val="24"/>
        </w:rPr>
        <w:t xml:space="preserve"> has become a part of the </w:t>
      </w:r>
      <w:r w:rsidR="00A01F0E" w:rsidRPr="005C06E3">
        <w:rPr>
          <w:rFonts w:ascii="Calibri" w:hAnsi="Calibri" w:cs="Calibri"/>
          <w:sz w:val="24"/>
          <w:szCs w:val="24"/>
        </w:rPr>
        <w:t xml:space="preserve">Israeli </w:t>
      </w:r>
      <w:r w:rsidR="005C2A3D" w:rsidRPr="005C06E3">
        <w:rPr>
          <w:rFonts w:ascii="Calibri" w:hAnsi="Calibri" w:cs="Calibri"/>
          <w:sz w:val="24"/>
          <w:szCs w:val="24"/>
        </w:rPr>
        <w:t>labor market</w:t>
      </w:r>
      <w:r w:rsidR="001E4494" w:rsidRPr="005C06E3">
        <w:rPr>
          <w:rFonts w:ascii="Calibri" w:hAnsi="Calibri" w:cs="Calibri"/>
          <w:sz w:val="24"/>
          <w:szCs w:val="24"/>
        </w:rPr>
        <w:t>.</w:t>
      </w:r>
      <w:r w:rsidR="001E4494" w:rsidRPr="005C06E3">
        <w:rPr>
          <w:rStyle w:val="aa"/>
          <w:rFonts w:ascii="Calibri" w:hAnsi="Calibri" w:cs="Calibri"/>
          <w:sz w:val="24"/>
          <w:szCs w:val="24"/>
        </w:rPr>
        <w:footnoteReference w:id="24"/>
      </w:r>
    </w:p>
    <w:p w14:paraId="62432DC7" w14:textId="4DB16469" w:rsidR="00137C93" w:rsidRPr="005C06E3" w:rsidRDefault="00B21303" w:rsidP="0071197B">
      <w:pPr>
        <w:bidi w:val="0"/>
        <w:spacing w:line="360" w:lineRule="auto"/>
        <w:ind w:firstLine="720"/>
        <w:jc w:val="both"/>
        <w:rPr>
          <w:rFonts w:ascii="Calibri" w:hAnsi="Calibri" w:cs="Calibri"/>
          <w:sz w:val="24"/>
          <w:szCs w:val="24"/>
        </w:rPr>
      </w:pPr>
      <w:r w:rsidRPr="005C06E3">
        <w:rPr>
          <w:rFonts w:ascii="Calibri" w:hAnsi="Calibri" w:cs="Calibri"/>
          <w:sz w:val="24"/>
          <w:szCs w:val="24"/>
        </w:rPr>
        <w:t>The unique</w:t>
      </w:r>
      <w:r w:rsidR="001C03DC" w:rsidRPr="005C06E3">
        <w:rPr>
          <w:rFonts w:ascii="Calibri" w:hAnsi="Calibri" w:cs="Calibri"/>
          <w:sz w:val="24"/>
          <w:szCs w:val="24"/>
        </w:rPr>
        <w:t xml:space="preserve"> </w:t>
      </w:r>
      <w:r w:rsidR="00301E55" w:rsidRPr="005C06E3">
        <w:rPr>
          <w:rFonts w:ascii="Calibri" w:hAnsi="Calibri" w:cs="Calibri"/>
          <w:sz w:val="24"/>
          <w:szCs w:val="24"/>
        </w:rPr>
        <w:t>characteristics</w:t>
      </w:r>
      <w:r w:rsidRPr="005C06E3">
        <w:rPr>
          <w:rFonts w:ascii="Calibri" w:hAnsi="Calibri" w:cs="Calibri"/>
          <w:sz w:val="24"/>
          <w:szCs w:val="24"/>
        </w:rPr>
        <w:t xml:space="preserve"> of employment among </w:t>
      </w:r>
      <w:proofErr w:type="spellStart"/>
      <w:r w:rsidRPr="005C06E3">
        <w:rPr>
          <w:rFonts w:ascii="Calibri" w:hAnsi="Calibri" w:cs="Calibri"/>
          <w:sz w:val="24"/>
          <w:szCs w:val="24"/>
        </w:rPr>
        <w:t>Haredis</w:t>
      </w:r>
      <w:proofErr w:type="spellEnd"/>
      <w:r w:rsidR="0071197B" w:rsidRPr="005C06E3">
        <w:rPr>
          <w:rFonts w:ascii="Calibri" w:hAnsi="Calibri" w:cs="Calibri"/>
          <w:sz w:val="24"/>
          <w:szCs w:val="24"/>
        </w:rPr>
        <w:t xml:space="preserve"> may </w:t>
      </w:r>
      <w:r w:rsidR="00A01F0E" w:rsidRPr="005C06E3">
        <w:rPr>
          <w:rFonts w:ascii="Calibri" w:hAnsi="Calibri" w:cs="Calibri"/>
          <w:sz w:val="24"/>
          <w:szCs w:val="24"/>
        </w:rPr>
        <w:t>accompany</w:t>
      </w:r>
      <w:r w:rsidR="0071197B" w:rsidRPr="005C06E3">
        <w:rPr>
          <w:rFonts w:ascii="Calibri" w:hAnsi="Calibri" w:cs="Calibri"/>
          <w:sz w:val="24"/>
          <w:szCs w:val="24"/>
        </w:rPr>
        <w:t xml:space="preserve"> </w:t>
      </w:r>
      <w:r w:rsidR="000C0357" w:rsidRPr="005C06E3">
        <w:rPr>
          <w:rFonts w:ascii="Calibri" w:hAnsi="Calibri" w:cs="Calibri"/>
          <w:sz w:val="24"/>
          <w:szCs w:val="24"/>
        </w:rPr>
        <w:t xml:space="preserve">specific difficulties. </w:t>
      </w:r>
      <w:r w:rsidRPr="005C06E3">
        <w:rPr>
          <w:rFonts w:ascii="Calibri" w:hAnsi="Calibri" w:cs="Calibri"/>
          <w:sz w:val="24"/>
          <w:szCs w:val="24"/>
        </w:rPr>
        <w:t xml:space="preserve">First, </w:t>
      </w:r>
      <w:proofErr w:type="gramStart"/>
      <w:r w:rsidRPr="005C06E3">
        <w:rPr>
          <w:rFonts w:ascii="Calibri" w:hAnsi="Calibri" w:cs="Calibri"/>
          <w:sz w:val="24"/>
          <w:szCs w:val="24"/>
        </w:rPr>
        <w:t>L</w:t>
      </w:r>
      <w:r w:rsidR="000C0357" w:rsidRPr="005C06E3">
        <w:rPr>
          <w:rFonts w:ascii="Calibri" w:hAnsi="Calibri" w:cs="Calibri"/>
          <w:sz w:val="24"/>
          <w:szCs w:val="24"/>
        </w:rPr>
        <w:t>acking</w:t>
      </w:r>
      <w:proofErr w:type="gramEnd"/>
      <w:r w:rsidR="000C0357" w:rsidRPr="005C06E3">
        <w:rPr>
          <w:rFonts w:ascii="Calibri" w:hAnsi="Calibri" w:cs="Calibri"/>
          <w:sz w:val="24"/>
          <w:szCs w:val="24"/>
        </w:rPr>
        <w:t xml:space="preserve"> </w:t>
      </w:r>
      <w:r w:rsidRPr="005C06E3">
        <w:rPr>
          <w:rFonts w:ascii="Calibri" w:hAnsi="Calibri" w:cs="Calibri"/>
          <w:sz w:val="24"/>
          <w:szCs w:val="24"/>
        </w:rPr>
        <w:t xml:space="preserve">in </w:t>
      </w:r>
      <w:r w:rsidR="000C0357" w:rsidRPr="005C06E3">
        <w:rPr>
          <w:rFonts w:ascii="Calibri" w:hAnsi="Calibri" w:cs="Calibri"/>
          <w:sz w:val="24"/>
          <w:szCs w:val="24"/>
        </w:rPr>
        <w:t xml:space="preserve">acquaintance with the </w:t>
      </w:r>
      <w:r w:rsidR="00A95B44" w:rsidRPr="005C06E3">
        <w:rPr>
          <w:rFonts w:ascii="Calibri" w:hAnsi="Calibri" w:cs="Calibri"/>
          <w:sz w:val="24"/>
          <w:szCs w:val="24"/>
        </w:rPr>
        <w:t>job</w:t>
      </w:r>
      <w:r w:rsidR="005C2A3D" w:rsidRPr="005C06E3">
        <w:rPr>
          <w:rFonts w:ascii="Calibri" w:hAnsi="Calibri" w:cs="Calibri"/>
          <w:sz w:val="24"/>
          <w:szCs w:val="24"/>
        </w:rPr>
        <w:t xml:space="preserve"> market leads </w:t>
      </w:r>
      <w:proofErr w:type="spellStart"/>
      <w:r w:rsidR="005C2A3D" w:rsidRPr="005C06E3">
        <w:rPr>
          <w:rFonts w:ascii="Calibri" w:hAnsi="Calibri" w:cs="Calibri"/>
          <w:sz w:val="24"/>
          <w:szCs w:val="24"/>
        </w:rPr>
        <w:t>Haredi</w:t>
      </w:r>
      <w:r w:rsidRPr="005C06E3">
        <w:rPr>
          <w:rFonts w:ascii="Calibri" w:hAnsi="Calibri" w:cs="Calibri"/>
          <w:sz w:val="24"/>
          <w:szCs w:val="24"/>
        </w:rPr>
        <w:t>s</w:t>
      </w:r>
      <w:proofErr w:type="spellEnd"/>
      <w:r w:rsidR="000C0357" w:rsidRPr="005C06E3">
        <w:rPr>
          <w:rFonts w:ascii="Calibri" w:hAnsi="Calibri" w:cs="Calibri"/>
          <w:sz w:val="24"/>
          <w:szCs w:val="24"/>
        </w:rPr>
        <w:t xml:space="preserve"> to gather in only </w:t>
      </w:r>
      <w:r w:rsidR="00A95B44" w:rsidRPr="005C06E3">
        <w:rPr>
          <w:rFonts w:ascii="Calibri" w:hAnsi="Calibri" w:cs="Calibri"/>
          <w:sz w:val="24"/>
          <w:szCs w:val="24"/>
        </w:rPr>
        <w:t xml:space="preserve">a </w:t>
      </w:r>
      <w:r w:rsidR="000C0357" w:rsidRPr="005C06E3">
        <w:rPr>
          <w:rFonts w:ascii="Calibri" w:hAnsi="Calibri" w:cs="Calibri"/>
          <w:sz w:val="24"/>
          <w:szCs w:val="24"/>
        </w:rPr>
        <w:t>few branches</w:t>
      </w:r>
      <w:r w:rsidR="00A95B44" w:rsidRPr="005C06E3">
        <w:rPr>
          <w:rFonts w:ascii="Calibri" w:hAnsi="Calibri" w:cs="Calibri"/>
          <w:sz w:val="24"/>
          <w:szCs w:val="24"/>
        </w:rPr>
        <w:t>,</w:t>
      </w:r>
      <w:r w:rsidR="000C0357" w:rsidRPr="005C06E3">
        <w:rPr>
          <w:rFonts w:ascii="Calibri" w:hAnsi="Calibri" w:cs="Calibri"/>
          <w:sz w:val="24"/>
          <w:szCs w:val="24"/>
        </w:rPr>
        <w:t xml:space="preserve"> such as education, computing, accounting, social work, business management</w:t>
      </w:r>
      <w:r w:rsidR="00A95B44" w:rsidRPr="005C06E3">
        <w:rPr>
          <w:rFonts w:ascii="Calibri" w:hAnsi="Calibri" w:cs="Calibri"/>
          <w:sz w:val="24"/>
          <w:szCs w:val="24"/>
        </w:rPr>
        <w:t>,</w:t>
      </w:r>
      <w:r w:rsidR="000C0357" w:rsidRPr="005C06E3">
        <w:rPr>
          <w:rFonts w:ascii="Calibri" w:hAnsi="Calibri" w:cs="Calibri"/>
          <w:sz w:val="24"/>
          <w:szCs w:val="24"/>
        </w:rPr>
        <w:t xml:space="preserve"> </w:t>
      </w:r>
      <w:r w:rsidRPr="005C06E3">
        <w:rPr>
          <w:rFonts w:ascii="Calibri" w:hAnsi="Calibri" w:cs="Calibri"/>
          <w:sz w:val="24"/>
          <w:szCs w:val="24"/>
        </w:rPr>
        <w:t>etc</w:t>
      </w:r>
      <w:r w:rsidR="000C0357" w:rsidRPr="005C06E3">
        <w:rPr>
          <w:rFonts w:ascii="Calibri" w:hAnsi="Calibri" w:cs="Calibri"/>
          <w:sz w:val="24"/>
          <w:szCs w:val="24"/>
        </w:rPr>
        <w:t>.</w:t>
      </w:r>
      <w:r w:rsidR="00A95B44" w:rsidRPr="005C06E3">
        <w:rPr>
          <w:rStyle w:val="aa"/>
          <w:rFonts w:ascii="Calibri" w:hAnsi="Calibri" w:cs="Calibri"/>
          <w:sz w:val="24"/>
          <w:szCs w:val="24"/>
        </w:rPr>
        <w:footnoteReference w:id="25"/>
      </w:r>
      <w:r w:rsidR="0071197B" w:rsidRPr="005C06E3">
        <w:rPr>
          <w:rFonts w:ascii="Calibri" w:hAnsi="Calibri" w:cs="Calibri"/>
          <w:sz w:val="24"/>
          <w:szCs w:val="24"/>
        </w:rPr>
        <w:t xml:space="preserve"> </w:t>
      </w:r>
      <w:r w:rsidR="00A95B44" w:rsidRPr="005C06E3">
        <w:rPr>
          <w:rFonts w:ascii="Calibri" w:hAnsi="Calibri" w:cs="Calibri"/>
          <w:sz w:val="24"/>
          <w:szCs w:val="24"/>
          <w:lang w:val="en-GB"/>
        </w:rPr>
        <w:t xml:space="preserve">Secondly, </w:t>
      </w:r>
      <w:r w:rsidR="00A226FC" w:rsidRPr="005C06E3">
        <w:rPr>
          <w:rFonts w:ascii="Calibri" w:hAnsi="Calibri" w:cs="Calibri"/>
          <w:sz w:val="24"/>
          <w:szCs w:val="24"/>
          <w:lang w:val="en-GB"/>
        </w:rPr>
        <w:t>Haredi</w:t>
      </w:r>
      <w:r w:rsidRPr="005C06E3">
        <w:rPr>
          <w:rFonts w:ascii="Calibri" w:hAnsi="Calibri" w:cs="Calibri"/>
          <w:sz w:val="24"/>
          <w:szCs w:val="24"/>
          <w:lang w:val="en-GB"/>
        </w:rPr>
        <w:t>'s attitude to</w:t>
      </w:r>
      <w:r w:rsidR="00D35ED9" w:rsidRPr="005C06E3">
        <w:rPr>
          <w:rFonts w:ascii="Calibri" w:hAnsi="Calibri" w:cs="Calibri"/>
          <w:sz w:val="24"/>
          <w:szCs w:val="24"/>
          <w:lang w:val="en-GB"/>
        </w:rPr>
        <w:t xml:space="preserve"> work </w:t>
      </w:r>
      <w:r w:rsidRPr="005C06E3">
        <w:rPr>
          <w:rFonts w:ascii="Calibri" w:hAnsi="Calibri" w:cs="Calibri"/>
          <w:sz w:val="24"/>
          <w:szCs w:val="24"/>
          <w:lang w:val="en-GB"/>
        </w:rPr>
        <w:t xml:space="preserve">tends to be instrumental, </w:t>
      </w:r>
      <w:r w:rsidR="0071197B" w:rsidRPr="005C06E3">
        <w:rPr>
          <w:rFonts w:ascii="Calibri" w:hAnsi="Calibri" w:cs="Calibri"/>
          <w:sz w:val="24"/>
          <w:szCs w:val="24"/>
          <w:lang w:val="en-GB"/>
        </w:rPr>
        <w:t xml:space="preserve">merely </w:t>
      </w:r>
      <w:r w:rsidR="00613FF2" w:rsidRPr="005C06E3">
        <w:rPr>
          <w:rFonts w:ascii="Calibri" w:hAnsi="Calibri" w:cs="Calibri"/>
          <w:sz w:val="24"/>
          <w:szCs w:val="24"/>
          <w:lang w:val="en-GB"/>
        </w:rPr>
        <w:t xml:space="preserve">for </w:t>
      </w:r>
      <w:r w:rsidR="00047FA1" w:rsidRPr="005C06E3">
        <w:rPr>
          <w:rFonts w:ascii="Calibri" w:hAnsi="Calibri" w:cs="Calibri"/>
          <w:sz w:val="24"/>
          <w:szCs w:val="24"/>
          <w:lang w:val="en-GB"/>
        </w:rPr>
        <w:t xml:space="preserve">a living. They do not </w:t>
      </w:r>
      <w:r w:rsidR="00A95B44" w:rsidRPr="005C06E3">
        <w:rPr>
          <w:rFonts w:ascii="Calibri" w:hAnsi="Calibri" w:cs="Calibri"/>
          <w:sz w:val="24"/>
          <w:szCs w:val="24"/>
          <w:lang w:val="en-GB"/>
        </w:rPr>
        <w:t>regard</w:t>
      </w:r>
      <w:r w:rsidR="00047FA1" w:rsidRPr="005C06E3">
        <w:rPr>
          <w:rFonts w:ascii="Calibri" w:hAnsi="Calibri" w:cs="Calibri"/>
          <w:sz w:val="24"/>
          <w:szCs w:val="24"/>
          <w:lang w:val="en-GB"/>
        </w:rPr>
        <w:t xml:space="preserve"> work</w:t>
      </w:r>
      <w:r w:rsidR="00D35ED9" w:rsidRPr="005C06E3">
        <w:rPr>
          <w:rFonts w:ascii="Calibri" w:hAnsi="Calibri" w:cs="Calibri"/>
          <w:sz w:val="24"/>
          <w:szCs w:val="24"/>
          <w:lang w:val="en-GB"/>
        </w:rPr>
        <w:t xml:space="preserve"> as a career </w:t>
      </w:r>
      <w:r w:rsidR="000B1558" w:rsidRPr="005C06E3">
        <w:rPr>
          <w:rFonts w:ascii="Calibri" w:hAnsi="Calibri" w:cs="Calibri"/>
          <w:sz w:val="24"/>
          <w:szCs w:val="24"/>
          <w:lang w:val="en-GB"/>
        </w:rPr>
        <w:t>or</w:t>
      </w:r>
      <w:r w:rsidR="00D35ED9" w:rsidRPr="005C06E3">
        <w:rPr>
          <w:rFonts w:ascii="Calibri" w:hAnsi="Calibri" w:cs="Calibri"/>
          <w:sz w:val="24"/>
          <w:szCs w:val="24"/>
          <w:lang w:val="en-GB"/>
        </w:rPr>
        <w:t xml:space="preserve"> </w:t>
      </w:r>
      <w:r w:rsidR="00A95B44" w:rsidRPr="005C06E3">
        <w:rPr>
          <w:rFonts w:ascii="Calibri" w:hAnsi="Calibri" w:cs="Calibri"/>
          <w:sz w:val="24"/>
          <w:szCs w:val="24"/>
          <w:lang w:val="en-GB"/>
        </w:rPr>
        <w:t xml:space="preserve">as </w:t>
      </w:r>
      <w:r w:rsidR="000B1558" w:rsidRPr="005C06E3">
        <w:rPr>
          <w:rFonts w:ascii="Calibri" w:hAnsi="Calibri" w:cs="Calibri"/>
          <w:sz w:val="24"/>
          <w:szCs w:val="24"/>
          <w:lang w:val="en-GB"/>
        </w:rPr>
        <w:t>a</w:t>
      </w:r>
      <w:r w:rsidR="00D35ED9" w:rsidRPr="005C06E3">
        <w:rPr>
          <w:rFonts w:ascii="Calibri" w:hAnsi="Calibri" w:cs="Calibri"/>
          <w:sz w:val="24"/>
          <w:szCs w:val="24"/>
          <w:lang w:val="en-GB"/>
        </w:rPr>
        <w:t xml:space="preserve"> source </w:t>
      </w:r>
      <w:r w:rsidR="00D35ED9" w:rsidRPr="005C06E3">
        <w:rPr>
          <w:rFonts w:ascii="Calibri" w:hAnsi="Calibri" w:cs="Calibri"/>
          <w:sz w:val="24"/>
          <w:szCs w:val="24"/>
          <w:lang w:val="en-GB"/>
        </w:rPr>
        <w:lastRenderedPageBreak/>
        <w:t>of identity.</w:t>
      </w:r>
      <w:r w:rsidR="000B1558" w:rsidRPr="005C06E3">
        <w:rPr>
          <w:rFonts w:ascii="Calibri" w:hAnsi="Calibri" w:cs="Calibri"/>
          <w:sz w:val="24"/>
          <w:szCs w:val="24"/>
          <w:vertAlign w:val="superscript"/>
          <w:lang w:val="en-GB"/>
        </w:rPr>
        <w:footnoteReference w:id="26"/>
      </w:r>
      <w:r w:rsidR="00301E55" w:rsidRPr="005C06E3">
        <w:rPr>
          <w:rFonts w:ascii="Calibri" w:hAnsi="Calibri" w:cs="Calibri"/>
          <w:sz w:val="24"/>
          <w:szCs w:val="24"/>
          <w:lang w:val="en-GB"/>
        </w:rPr>
        <w:t xml:space="preserve"> </w:t>
      </w:r>
      <w:r w:rsidR="0071197B" w:rsidRPr="005C06E3">
        <w:rPr>
          <w:rFonts w:ascii="Calibri" w:hAnsi="Calibri" w:cs="Calibri"/>
          <w:sz w:val="24"/>
          <w:szCs w:val="24"/>
          <w:lang w:val="en-GB"/>
        </w:rPr>
        <w:t>Bible learning is still their calling</w:t>
      </w:r>
      <w:r w:rsidR="005E6978" w:rsidRPr="005C06E3">
        <w:rPr>
          <w:rFonts w:ascii="Calibri" w:hAnsi="Calibri" w:cs="Calibri"/>
          <w:sz w:val="24"/>
          <w:szCs w:val="24"/>
          <w:lang w:val="en-GB"/>
        </w:rPr>
        <w:t>.</w:t>
      </w:r>
      <w:r w:rsidR="004E7526" w:rsidRPr="005C06E3">
        <w:rPr>
          <w:rStyle w:val="aa"/>
          <w:rFonts w:ascii="Calibri" w:hAnsi="Calibri" w:cs="Calibri"/>
          <w:sz w:val="24"/>
          <w:szCs w:val="24"/>
          <w:lang w:val="en-GB"/>
        </w:rPr>
        <w:footnoteReference w:id="27"/>
      </w:r>
      <w:r w:rsidR="0071197B" w:rsidRPr="005C06E3">
        <w:rPr>
          <w:rFonts w:ascii="Calibri" w:hAnsi="Calibri" w:cs="Calibri"/>
          <w:sz w:val="24"/>
          <w:szCs w:val="24"/>
          <w:lang w:val="en-GB"/>
        </w:rPr>
        <w:t xml:space="preserve"> </w:t>
      </w:r>
      <w:r w:rsidR="00A95B44" w:rsidRPr="005C06E3">
        <w:rPr>
          <w:rFonts w:ascii="Calibri" w:hAnsi="Calibri" w:cs="Calibri"/>
          <w:sz w:val="24"/>
          <w:szCs w:val="24"/>
          <w:lang w:val="en-GB"/>
        </w:rPr>
        <w:t>Thirdly,</w:t>
      </w:r>
      <w:r w:rsidR="002C77B0" w:rsidRPr="005C06E3">
        <w:rPr>
          <w:rFonts w:ascii="Calibri" w:hAnsi="Calibri" w:cs="Calibri"/>
          <w:sz w:val="24"/>
          <w:szCs w:val="24"/>
        </w:rPr>
        <w:t xml:space="preserve"> </w:t>
      </w:r>
      <w:r w:rsidR="00A226FC" w:rsidRPr="005C06E3">
        <w:rPr>
          <w:rFonts w:ascii="Calibri" w:hAnsi="Calibri" w:cs="Calibri"/>
          <w:sz w:val="24"/>
          <w:szCs w:val="24"/>
        </w:rPr>
        <w:t>Haredi</w:t>
      </w:r>
      <w:r w:rsidR="002C77B0" w:rsidRPr="005C06E3">
        <w:rPr>
          <w:rFonts w:ascii="Calibri" w:hAnsi="Calibri" w:cs="Calibri"/>
          <w:sz w:val="24"/>
          <w:szCs w:val="24"/>
        </w:rPr>
        <w:t xml:space="preserve"> employees</w:t>
      </w:r>
      <w:r w:rsidR="00137C93" w:rsidRPr="005C06E3">
        <w:rPr>
          <w:rFonts w:ascii="Calibri" w:hAnsi="Calibri" w:cs="Calibri"/>
          <w:sz w:val="24"/>
          <w:szCs w:val="24"/>
        </w:rPr>
        <w:t xml:space="preserve"> do not </w:t>
      </w:r>
      <w:r w:rsidR="00A95B44" w:rsidRPr="005C06E3">
        <w:rPr>
          <w:rFonts w:ascii="Calibri" w:hAnsi="Calibri" w:cs="Calibri"/>
          <w:sz w:val="24"/>
          <w:szCs w:val="24"/>
        </w:rPr>
        <w:t xml:space="preserve">tend to </w:t>
      </w:r>
      <w:r w:rsidR="00137C93" w:rsidRPr="005C06E3">
        <w:rPr>
          <w:rFonts w:ascii="Calibri" w:hAnsi="Calibri" w:cs="Calibri"/>
          <w:sz w:val="24"/>
          <w:szCs w:val="24"/>
        </w:rPr>
        <w:t xml:space="preserve">develop a </w:t>
      </w:r>
      <w:r w:rsidR="0071197B" w:rsidRPr="005C06E3">
        <w:rPr>
          <w:rFonts w:ascii="Calibri" w:hAnsi="Calibri" w:cs="Calibri"/>
          <w:sz w:val="24"/>
          <w:szCs w:val="24"/>
        </w:rPr>
        <w:t>robust</w:t>
      </w:r>
      <w:r w:rsidR="00137C93" w:rsidRPr="005C06E3">
        <w:rPr>
          <w:rFonts w:ascii="Calibri" w:hAnsi="Calibri" w:cs="Calibri"/>
          <w:sz w:val="24"/>
          <w:szCs w:val="24"/>
        </w:rPr>
        <w:t xml:space="preserve"> organizational identity.</w:t>
      </w:r>
      <w:r w:rsidR="00137C93" w:rsidRPr="005C06E3">
        <w:rPr>
          <w:rStyle w:val="aa"/>
          <w:rFonts w:ascii="Calibri" w:hAnsi="Calibri" w:cs="Calibri"/>
          <w:sz w:val="24"/>
          <w:szCs w:val="24"/>
        </w:rPr>
        <w:footnoteReference w:id="28"/>
      </w:r>
      <w:r w:rsidR="00137C93" w:rsidRPr="005C06E3">
        <w:rPr>
          <w:rFonts w:ascii="Calibri" w:hAnsi="Calibri" w:cs="Calibri"/>
          <w:sz w:val="24"/>
          <w:szCs w:val="24"/>
        </w:rPr>
        <w:t xml:space="preserve"> </w:t>
      </w:r>
      <w:r w:rsidR="002C77B0" w:rsidRPr="005C06E3">
        <w:rPr>
          <w:rFonts w:ascii="Calibri" w:hAnsi="Calibri" w:cs="Calibri"/>
          <w:sz w:val="24"/>
          <w:szCs w:val="24"/>
        </w:rPr>
        <w:t>F</w:t>
      </w:r>
      <w:r w:rsidR="0071197B" w:rsidRPr="005C06E3">
        <w:rPr>
          <w:rFonts w:ascii="Calibri" w:hAnsi="Calibri" w:cs="Calibri"/>
          <w:sz w:val="24"/>
          <w:szCs w:val="24"/>
        </w:rPr>
        <w:t>inally</w:t>
      </w:r>
      <w:r w:rsidR="002C77B0" w:rsidRPr="005C06E3">
        <w:rPr>
          <w:rFonts w:ascii="Calibri" w:hAnsi="Calibri" w:cs="Calibri"/>
          <w:sz w:val="24"/>
          <w:szCs w:val="24"/>
        </w:rPr>
        <w:t>, m</w:t>
      </w:r>
      <w:r w:rsidR="001E7ED7" w:rsidRPr="005C06E3">
        <w:rPr>
          <w:rFonts w:ascii="Calibri" w:hAnsi="Calibri" w:cs="Calibri"/>
          <w:sz w:val="24"/>
          <w:szCs w:val="24"/>
        </w:rPr>
        <w:t xml:space="preserve">any </w:t>
      </w:r>
      <w:r w:rsidR="00613FF2" w:rsidRPr="005C06E3">
        <w:rPr>
          <w:rFonts w:ascii="Calibri" w:hAnsi="Calibri" w:cs="Calibri"/>
          <w:sz w:val="24"/>
          <w:szCs w:val="24"/>
        </w:rPr>
        <w:t>of them</w:t>
      </w:r>
      <w:r w:rsidR="001B37AF" w:rsidRPr="005C06E3">
        <w:rPr>
          <w:rFonts w:ascii="Calibri" w:hAnsi="Calibri" w:cs="Calibri"/>
          <w:sz w:val="24"/>
          <w:szCs w:val="24"/>
        </w:rPr>
        <w:t xml:space="preserve"> </w:t>
      </w:r>
      <w:r w:rsidR="00613FF2" w:rsidRPr="005C06E3">
        <w:rPr>
          <w:rFonts w:ascii="Calibri" w:hAnsi="Calibri" w:cs="Calibri"/>
          <w:sz w:val="24"/>
          <w:szCs w:val="24"/>
        </w:rPr>
        <w:t>wish</w:t>
      </w:r>
      <w:r w:rsidR="001E7ED7" w:rsidRPr="005C06E3">
        <w:rPr>
          <w:rFonts w:ascii="Calibri" w:hAnsi="Calibri" w:cs="Calibri"/>
          <w:sz w:val="24"/>
          <w:szCs w:val="24"/>
        </w:rPr>
        <w:t xml:space="preserve"> </w:t>
      </w:r>
      <w:r w:rsidR="00137C93" w:rsidRPr="005C06E3">
        <w:rPr>
          <w:rFonts w:ascii="Calibri" w:hAnsi="Calibri" w:cs="Calibri"/>
          <w:sz w:val="24"/>
          <w:szCs w:val="24"/>
        </w:rPr>
        <w:t xml:space="preserve">to </w:t>
      </w:r>
      <w:r w:rsidR="001E7ED7" w:rsidRPr="005C06E3">
        <w:rPr>
          <w:rFonts w:ascii="Calibri" w:hAnsi="Calibri" w:cs="Calibri"/>
          <w:sz w:val="24"/>
          <w:szCs w:val="24"/>
        </w:rPr>
        <w:t>control</w:t>
      </w:r>
      <w:r w:rsidR="001B37AF" w:rsidRPr="005C06E3">
        <w:rPr>
          <w:rFonts w:ascii="Calibri" w:hAnsi="Calibri" w:cs="Calibri"/>
          <w:sz w:val="24"/>
          <w:szCs w:val="24"/>
        </w:rPr>
        <w:t xml:space="preserve"> </w:t>
      </w:r>
      <w:r w:rsidR="001E7ED7" w:rsidRPr="005C06E3">
        <w:rPr>
          <w:rFonts w:ascii="Calibri" w:hAnsi="Calibri" w:cs="Calibri"/>
          <w:sz w:val="24"/>
          <w:szCs w:val="24"/>
        </w:rPr>
        <w:t>the ext</w:t>
      </w:r>
      <w:r w:rsidR="00047FA1" w:rsidRPr="005C06E3">
        <w:rPr>
          <w:rFonts w:ascii="Calibri" w:hAnsi="Calibri" w:cs="Calibri"/>
          <w:sz w:val="24"/>
          <w:szCs w:val="24"/>
        </w:rPr>
        <w:t>e</w:t>
      </w:r>
      <w:r w:rsidR="001E7ED7" w:rsidRPr="005C06E3">
        <w:rPr>
          <w:rFonts w:ascii="Calibri" w:hAnsi="Calibri" w:cs="Calibri"/>
          <w:sz w:val="24"/>
          <w:szCs w:val="24"/>
        </w:rPr>
        <w:t xml:space="preserve">nt of </w:t>
      </w:r>
      <w:r w:rsidR="00137C93" w:rsidRPr="005C06E3">
        <w:rPr>
          <w:rFonts w:ascii="Calibri" w:hAnsi="Calibri" w:cs="Calibri"/>
          <w:sz w:val="24"/>
          <w:szCs w:val="24"/>
        </w:rPr>
        <w:t xml:space="preserve">their </w:t>
      </w:r>
      <w:r w:rsidR="001E7ED7" w:rsidRPr="005C06E3">
        <w:rPr>
          <w:rFonts w:ascii="Calibri" w:hAnsi="Calibri" w:cs="Calibri"/>
          <w:sz w:val="24"/>
          <w:szCs w:val="24"/>
        </w:rPr>
        <w:t>exposure to the secular environment</w:t>
      </w:r>
      <w:r w:rsidR="00301E55" w:rsidRPr="005C06E3">
        <w:rPr>
          <w:rFonts w:ascii="Calibri" w:hAnsi="Calibri" w:cs="Calibri"/>
          <w:sz w:val="24"/>
          <w:szCs w:val="24"/>
        </w:rPr>
        <w:t xml:space="preserve">. </w:t>
      </w:r>
      <w:r w:rsidR="005E6978" w:rsidRPr="005C06E3">
        <w:rPr>
          <w:rFonts w:ascii="Calibri" w:hAnsi="Calibri" w:cs="Calibri"/>
          <w:sz w:val="24"/>
          <w:szCs w:val="24"/>
        </w:rPr>
        <w:t>The</w:t>
      </w:r>
      <w:r w:rsidR="002C77B0" w:rsidRPr="005C06E3">
        <w:rPr>
          <w:rFonts w:ascii="Calibri" w:hAnsi="Calibri" w:cs="Calibri"/>
          <w:sz w:val="24"/>
          <w:szCs w:val="24"/>
        </w:rPr>
        <w:t>y</w:t>
      </w:r>
      <w:r w:rsidR="005E6978" w:rsidRPr="005C06E3">
        <w:rPr>
          <w:rFonts w:ascii="Calibri" w:hAnsi="Calibri" w:cs="Calibri"/>
          <w:sz w:val="24"/>
          <w:szCs w:val="24"/>
        </w:rPr>
        <w:t xml:space="preserve"> assum</w:t>
      </w:r>
      <w:r w:rsidR="002C77B0" w:rsidRPr="005C06E3">
        <w:rPr>
          <w:rFonts w:ascii="Calibri" w:hAnsi="Calibri" w:cs="Calibri"/>
          <w:sz w:val="24"/>
          <w:szCs w:val="24"/>
        </w:rPr>
        <w:t>e</w:t>
      </w:r>
      <w:r w:rsidR="005E6978" w:rsidRPr="005C06E3">
        <w:rPr>
          <w:rFonts w:ascii="Calibri" w:hAnsi="Calibri" w:cs="Calibri"/>
          <w:sz w:val="24"/>
          <w:szCs w:val="24"/>
        </w:rPr>
        <w:t xml:space="preserve"> that sticking together</w:t>
      </w:r>
      <w:r w:rsidR="0071197B" w:rsidRPr="005C06E3">
        <w:rPr>
          <w:rFonts w:ascii="Calibri" w:hAnsi="Calibri" w:cs="Calibri"/>
          <w:sz w:val="24"/>
          <w:szCs w:val="24"/>
        </w:rPr>
        <w:t xml:space="preserve"> </w:t>
      </w:r>
      <w:r w:rsidR="00613FF2" w:rsidRPr="005C06E3">
        <w:rPr>
          <w:rFonts w:ascii="Calibri" w:hAnsi="Calibri" w:cs="Calibri"/>
          <w:sz w:val="24"/>
          <w:szCs w:val="24"/>
        </w:rPr>
        <w:t xml:space="preserve">will </w:t>
      </w:r>
      <w:r w:rsidR="005E6978" w:rsidRPr="005C06E3">
        <w:rPr>
          <w:rFonts w:ascii="Calibri" w:hAnsi="Calibri" w:cs="Calibri"/>
          <w:sz w:val="24"/>
          <w:szCs w:val="24"/>
        </w:rPr>
        <w:t xml:space="preserve">make </w:t>
      </w:r>
      <w:r w:rsidR="001B37AF" w:rsidRPr="005C06E3">
        <w:rPr>
          <w:rFonts w:ascii="Calibri" w:hAnsi="Calibri" w:cs="Calibri"/>
          <w:sz w:val="24"/>
          <w:szCs w:val="24"/>
        </w:rPr>
        <w:t xml:space="preserve">it </w:t>
      </w:r>
      <w:r w:rsidR="005E6978" w:rsidRPr="005C06E3">
        <w:rPr>
          <w:rFonts w:ascii="Calibri" w:hAnsi="Calibri" w:cs="Calibri"/>
          <w:sz w:val="24"/>
          <w:szCs w:val="24"/>
        </w:rPr>
        <w:t>eas</w:t>
      </w:r>
      <w:r w:rsidRPr="005C06E3">
        <w:rPr>
          <w:rFonts w:ascii="Calibri" w:hAnsi="Calibri" w:cs="Calibri"/>
          <w:sz w:val="24"/>
          <w:szCs w:val="24"/>
        </w:rPr>
        <w:t>ier</w:t>
      </w:r>
      <w:r w:rsidR="001B37AF" w:rsidRPr="005C06E3">
        <w:rPr>
          <w:rFonts w:ascii="Calibri" w:hAnsi="Calibri" w:cs="Calibri"/>
          <w:sz w:val="24"/>
          <w:szCs w:val="24"/>
        </w:rPr>
        <w:t xml:space="preserve"> </w:t>
      </w:r>
      <w:r w:rsidR="005E6978" w:rsidRPr="005C06E3">
        <w:rPr>
          <w:rFonts w:ascii="Calibri" w:hAnsi="Calibri" w:cs="Calibri"/>
          <w:sz w:val="24"/>
          <w:szCs w:val="24"/>
        </w:rPr>
        <w:t>to maintain their way of life.</w:t>
      </w:r>
      <w:r w:rsidR="001E7ED7" w:rsidRPr="005C06E3">
        <w:rPr>
          <w:rFonts w:ascii="Calibri" w:hAnsi="Calibri" w:cs="Calibri"/>
          <w:sz w:val="24"/>
          <w:szCs w:val="24"/>
          <w:vertAlign w:val="superscript"/>
        </w:rPr>
        <w:footnoteReference w:id="29"/>
      </w:r>
      <w:r w:rsidR="00137C93" w:rsidRPr="005C06E3">
        <w:rPr>
          <w:rFonts w:ascii="Calibri" w:hAnsi="Calibri" w:cs="Calibri"/>
          <w:sz w:val="24"/>
          <w:szCs w:val="24"/>
        </w:rPr>
        <w:t xml:space="preserve"> </w:t>
      </w:r>
      <w:proofErr w:type="gramStart"/>
      <w:r w:rsidR="00137C93" w:rsidRPr="005C06E3">
        <w:rPr>
          <w:rFonts w:ascii="Calibri" w:hAnsi="Calibri" w:cs="Calibri"/>
          <w:sz w:val="24"/>
          <w:szCs w:val="24"/>
        </w:rPr>
        <w:t xml:space="preserve">Therefore,  </w:t>
      </w:r>
      <w:r w:rsidR="0071197B" w:rsidRPr="005C06E3">
        <w:rPr>
          <w:rFonts w:ascii="Calibri" w:hAnsi="Calibri" w:cs="Calibri"/>
          <w:sz w:val="24"/>
          <w:szCs w:val="24"/>
        </w:rPr>
        <w:t>a</w:t>
      </w:r>
      <w:proofErr w:type="gramEnd"/>
      <w:r w:rsidR="0071197B" w:rsidRPr="005C06E3">
        <w:rPr>
          <w:rFonts w:ascii="Calibri" w:hAnsi="Calibri" w:cs="Calibri"/>
          <w:sz w:val="24"/>
          <w:szCs w:val="24"/>
        </w:rPr>
        <w:t xml:space="preserve"> newly emerging phenomenon is work </w:t>
      </w:r>
      <w:r w:rsidR="00137C93" w:rsidRPr="005C06E3">
        <w:rPr>
          <w:rFonts w:ascii="Calibri" w:hAnsi="Calibri" w:cs="Calibri"/>
          <w:sz w:val="24"/>
          <w:szCs w:val="24"/>
        </w:rPr>
        <w:t xml:space="preserve">enclaves for </w:t>
      </w:r>
      <w:r w:rsidR="00A226FC" w:rsidRPr="005C06E3">
        <w:rPr>
          <w:rFonts w:ascii="Calibri" w:hAnsi="Calibri" w:cs="Calibri"/>
          <w:sz w:val="24"/>
          <w:szCs w:val="24"/>
        </w:rPr>
        <w:t>Haredi</w:t>
      </w:r>
      <w:r w:rsidR="0071197B" w:rsidRPr="005C06E3">
        <w:rPr>
          <w:rFonts w:ascii="Calibri" w:hAnsi="Calibri" w:cs="Calibri"/>
          <w:sz w:val="24"/>
          <w:szCs w:val="24"/>
        </w:rPr>
        <w:t xml:space="preserve"> workers, often</w:t>
      </w:r>
      <w:r w:rsidR="00137C93" w:rsidRPr="005C06E3">
        <w:rPr>
          <w:rFonts w:ascii="Calibri" w:hAnsi="Calibri" w:cs="Calibri"/>
          <w:sz w:val="24"/>
          <w:szCs w:val="24"/>
        </w:rPr>
        <w:t xml:space="preserve"> segregated by gender.</w:t>
      </w:r>
      <w:r w:rsidR="00137C93" w:rsidRPr="005C06E3">
        <w:rPr>
          <w:rFonts w:ascii="Calibri" w:hAnsi="Calibri" w:cs="Calibri"/>
          <w:sz w:val="24"/>
          <w:szCs w:val="24"/>
          <w:vertAlign w:val="superscript"/>
        </w:rPr>
        <w:footnoteReference w:id="30"/>
      </w:r>
    </w:p>
    <w:p w14:paraId="6D0D1EA5" w14:textId="3452AD55" w:rsidR="00A64C77" w:rsidRPr="005C06E3" w:rsidRDefault="0071197B" w:rsidP="0071197B">
      <w:pPr>
        <w:bidi w:val="0"/>
        <w:spacing w:line="360" w:lineRule="auto"/>
        <w:ind w:firstLine="720"/>
        <w:jc w:val="both"/>
        <w:rPr>
          <w:rFonts w:ascii="Calibri" w:hAnsi="Calibri" w:cs="Calibri"/>
          <w:sz w:val="24"/>
          <w:szCs w:val="24"/>
        </w:rPr>
      </w:pPr>
      <w:r w:rsidRPr="005C06E3">
        <w:rPr>
          <w:rFonts w:ascii="Calibri" w:hAnsi="Calibri" w:cs="Calibri"/>
          <w:sz w:val="24"/>
          <w:szCs w:val="24"/>
        </w:rPr>
        <w:t>The t</w:t>
      </w:r>
      <w:r w:rsidR="00C57F13" w:rsidRPr="005C06E3">
        <w:rPr>
          <w:rFonts w:ascii="Calibri" w:hAnsi="Calibri" w:cs="Calibri"/>
          <w:sz w:val="24"/>
          <w:szCs w:val="24"/>
        </w:rPr>
        <w:t>raining</w:t>
      </w:r>
      <w:r w:rsidRPr="005C06E3">
        <w:rPr>
          <w:rFonts w:ascii="Calibri" w:hAnsi="Calibri" w:cs="Calibri"/>
          <w:sz w:val="24"/>
          <w:szCs w:val="24"/>
        </w:rPr>
        <w:t xml:space="preserve"> </w:t>
      </w:r>
      <w:r w:rsidR="00C57F13" w:rsidRPr="005C06E3">
        <w:rPr>
          <w:rFonts w:ascii="Calibri" w:hAnsi="Calibri" w:cs="Calibri"/>
          <w:sz w:val="24"/>
          <w:szCs w:val="24"/>
        </w:rPr>
        <w:t xml:space="preserve">of </w:t>
      </w:r>
      <w:proofErr w:type="spellStart"/>
      <w:r w:rsidR="00A226FC" w:rsidRPr="005C06E3">
        <w:rPr>
          <w:rFonts w:ascii="Calibri" w:hAnsi="Calibri" w:cs="Calibri"/>
          <w:sz w:val="24"/>
          <w:szCs w:val="24"/>
        </w:rPr>
        <w:t>Haredi</w:t>
      </w:r>
      <w:r w:rsidR="00C57F13" w:rsidRPr="005C06E3">
        <w:rPr>
          <w:rFonts w:ascii="Calibri" w:hAnsi="Calibri" w:cs="Calibri"/>
          <w:sz w:val="24"/>
          <w:szCs w:val="24"/>
        </w:rPr>
        <w:t>s</w:t>
      </w:r>
      <w:proofErr w:type="spellEnd"/>
      <w:r w:rsidR="00C57F13" w:rsidRPr="005C06E3">
        <w:rPr>
          <w:rFonts w:ascii="Calibri" w:hAnsi="Calibri" w:cs="Calibri"/>
          <w:sz w:val="24"/>
          <w:szCs w:val="24"/>
        </w:rPr>
        <w:t xml:space="preserve"> is worse than the general Israeli population. </w:t>
      </w:r>
      <w:r w:rsidRPr="005C06E3">
        <w:rPr>
          <w:rFonts w:ascii="Calibri" w:hAnsi="Calibri" w:cs="Calibri"/>
          <w:sz w:val="24"/>
          <w:szCs w:val="24"/>
        </w:rPr>
        <w:t>Haredi's rates are less than their non-Haredi counterparts, 25% compared</w:t>
      </w:r>
      <w:r w:rsidR="00A95B44" w:rsidRPr="005C06E3">
        <w:rPr>
          <w:rFonts w:ascii="Calibri" w:hAnsi="Calibri" w:cs="Calibri"/>
          <w:sz w:val="24"/>
          <w:szCs w:val="24"/>
        </w:rPr>
        <w:t xml:space="preserve"> to 33% in 2016. </w:t>
      </w:r>
      <w:r w:rsidRPr="005C06E3">
        <w:rPr>
          <w:rFonts w:ascii="Calibri" w:hAnsi="Calibri" w:cs="Calibri"/>
          <w:sz w:val="24"/>
          <w:szCs w:val="24"/>
        </w:rPr>
        <w:t>More women are getting special training among Haredi employees than men (30% compared</w:t>
      </w:r>
      <w:r w:rsidR="00A95B44" w:rsidRPr="005C06E3">
        <w:rPr>
          <w:rFonts w:ascii="Calibri" w:hAnsi="Calibri" w:cs="Calibri"/>
          <w:sz w:val="24"/>
          <w:szCs w:val="24"/>
        </w:rPr>
        <w:t xml:space="preserve"> to 17% in 2016).</w:t>
      </w:r>
      <w:r w:rsidR="00A95B44" w:rsidRPr="005C06E3">
        <w:rPr>
          <w:rStyle w:val="aa"/>
          <w:rFonts w:ascii="Calibri" w:hAnsi="Calibri" w:cs="Calibri"/>
          <w:sz w:val="24"/>
          <w:szCs w:val="24"/>
        </w:rPr>
        <w:footnoteReference w:id="31"/>
      </w:r>
      <w:r w:rsidR="00F45649" w:rsidRPr="005C06E3">
        <w:rPr>
          <w:rFonts w:ascii="Calibri" w:hAnsi="Calibri" w:cs="Calibri"/>
          <w:sz w:val="24"/>
          <w:szCs w:val="24"/>
        </w:rPr>
        <w:t xml:space="preserve"> </w:t>
      </w:r>
      <w:r w:rsidR="0052372B" w:rsidRPr="005C06E3">
        <w:rPr>
          <w:rFonts w:ascii="Calibri" w:hAnsi="Calibri" w:cs="Calibri"/>
          <w:sz w:val="24"/>
          <w:szCs w:val="24"/>
        </w:rPr>
        <w:t xml:space="preserve">Moreover, </w:t>
      </w:r>
      <w:proofErr w:type="spellStart"/>
      <w:r w:rsidR="00A226FC" w:rsidRPr="005C06E3">
        <w:rPr>
          <w:rFonts w:ascii="Calibri" w:hAnsi="Calibri" w:cs="Calibri"/>
          <w:sz w:val="24"/>
          <w:szCs w:val="24"/>
        </w:rPr>
        <w:t>Haredi</w:t>
      </w:r>
      <w:r w:rsidR="0052372B" w:rsidRPr="005C06E3">
        <w:rPr>
          <w:rFonts w:ascii="Calibri" w:hAnsi="Calibri" w:cs="Calibri"/>
          <w:sz w:val="24"/>
          <w:szCs w:val="24"/>
        </w:rPr>
        <w:t>s</w:t>
      </w:r>
      <w:proofErr w:type="spellEnd"/>
      <w:r w:rsidRPr="005C06E3">
        <w:rPr>
          <w:rFonts w:ascii="Calibri" w:hAnsi="Calibri" w:cs="Calibri"/>
          <w:sz w:val="24"/>
          <w:szCs w:val="24"/>
        </w:rPr>
        <w:t>'</w:t>
      </w:r>
      <w:r w:rsidR="0052372B" w:rsidRPr="005C06E3">
        <w:rPr>
          <w:rFonts w:ascii="Calibri" w:hAnsi="Calibri" w:cs="Calibri"/>
          <w:sz w:val="24"/>
          <w:szCs w:val="24"/>
        </w:rPr>
        <w:t xml:space="preserve"> secular education is relatively </w:t>
      </w:r>
      <w:r w:rsidR="001A35E3" w:rsidRPr="005C06E3">
        <w:rPr>
          <w:rFonts w:ascii="Calibri" w:hAnsi="Calibri" w:cs="Calibri"/>
          <w:sz w:val="24"/>
          <w:szCs w:val="24"/>
        </w:rPr>
        <w:t>low</w:t>
      </w:r>
      <w:r w:rsidRPr="005C06E3">
        <w:rPr>
          <w:rFonts w:ascii="Calibri" w:hAnsi="Calibri" w:cs="Calibri"/>
          <w:sz w:val="24"/>
          <w:szCs w:val="24"/>
        </w:rPr>
        <w:t>, with only 20% having an academic degree compared</w:t>
      </w:r>
      <w:r w:rsidR="0052372B" w:rsidRPr="005C06E3">
        <w:rPr>
          <w:rFonts w:ascii="Calibri" w:hAnsi="Calibri" w:cs="Calibri"/>
          <w:sz w:val="24"/>
          <w:szCs w:val="24"/>
        </w:rPr>
        <w:t xml:space="preserve"> to 45% among non-</w:t>
      </w:r>
      <w:r w:rsidR="00A226FC" w:rsidRPr="005C06E3">
        <w:rPr>
          <w:rFonts w:ascii="Calibri" w:hAnsi="Calibri" w:cs="Calibri"/>
          <w:sz w:val="24"/>
          <w:szCs w:val="24"/>
        </w:rPr>
        <w:t>Haredi</w:t>
      </w:r>
      <w:r w:rsidR="0052372B" w:rsidRPr="005C06E3">
        <w:rPr>
          <w:rFonts w:ascii="Calibri" w:hAnsi="Calibri" w:cs="Calibri"/>
          <w:sz w:val="24"/>
          <w:szCs w:val="24"/>
        </w:rPr>
        <w:t xml:space="preserve"> employees.</w:t>
      </w:r>
      <w:r w:rsidR="0052372B" w:rsidRPr="005C06E3">
        <w:rPr>
          <w:rStyle w:val="aa"/>
          <w:rFonts w:ascii="Calibri" w:hAnsi="Calibri" w:cs="Calibri"/>
          <w:sz w:val="24"/>
          <w:szCs w:val="24"/>
        </w:rPr>
        <w:footnoteReference w:id="32"/>
      </w:r>
      <w:r w:rsidR="0052372B" w:rsidRPr="005C06E3">
        <w:rPr>
          <w:rFonts w:ascii="Calibri" w:hAnsi="Calibri" w:cs="Calibri"/>
          <w:sz w:val="24"/>
          <w:szCs w:val="24"/>
        </w:rPr>
        <w:t xml:space="preserve"> </w:t>
      </w:r>
      <w:r w:rsidR="00A226FC" w:rsidRPr="005C06E3">
        <w:rPr>
          <w:rFonts w:ascii="Calibri" w:hAnsi="Calibri" w:cs="Calibri"/>
          <w:sz w:val="24"/>
          <w:szCs w:val="24"/>
        </w:rPr>
        <w:t>Haredi</w:t>
      </w:r>
      <w:r w:rsidR="00F45649" w:rsidRPr="005C06E3">
        <w:rPr>
          <w:rFonts w:ascii="Calibri" w:hAnsi="Calibri" w:cs="Calibri"/>
          <w:sz w:val="24"/>
          <w:szCs w:val="24"/>
        </w:rPr>
        <w:t xml:space="preserve"> workers are also less inc</w:t>
      </w:r>
      <w:r w:rsidRPr="005C06E3">
        <w:rPr>
          <w:rFonts w:ascii="Calibri" w:hAnsi="Calibri" w:cs="Calibri"/>
          <w:sz w:val="24"/>
          <w:szCs w:val="24"/>
        </w:rPr>
        <w:t>lined to use digital or</w:t>
      </w:r>
      <w:r w:rsidR="00F45649" w:rsidRPr="005C06E3">
        <w:rPr>
          <w:rFonts w:ascii="Calibri" w:hAnsi="Calibri" w:cs="Calibri"/>
          <w:sz w:val="24"/>
          <w:szCs w:val="24"/>
        </w:rPr>
        <w:t xml:space="preserve"> innovative technologies at work.</w:t>
      </w:r>
      <w:r w:rsidR="004C0644" w:rsidRPr="005C06E3">
        <w:rPr>
          <w:rFonts w:ascii="Calibri" w:hAnsi="Calibri" w:cs="Calibri"/>
          <w:sz w:val="24"/>
          <w:szCs w:val="24"/>
        </w:rPr>
        <w:t xml:space="preserve"> They adapt to </w:t>
      </w:r>
      <w:r w:rsidR="00C16370" w:rsidRPr="005C06E3">
        <w:rPr>
          <w:rFonts w:ascii="Calibri" w:hAnsi="Calibri" w:cs="Calibri"/>
          <w:sz w:val="24"/>
          <w:szCs w:val="24"/>
        </w:rPr>
        <w:t>it</w:t>
      </w:r>
      <w:r w:rsidR="004C0644" w:rsidRPr="005C06E3">
        <w:rPr>
          <w:rFonts w:ascii="Calibri" w:hAnsi="Calibri" w:cs="Calibri"/>
          <w:sz w:val="24"/>
          <w:szCs w:val="24"/>
        </w:rPr>
        <w:t xml:space="preserve"> only when they </w:t>
      </w:r>
      <w:proofErr w:type="gramStart"/>
      <w:r w:rsidR="004C0644" w:rsidRPr="005C06E3">
        <w:rPr>
          <w:rFonts w:ascii="Calibri" w:hAnsi="Calibri" w:cs="Calibri"/>
          <w:sz w:val="24"/>
          <w:szCs w:val="24"/>
        </w:rPr>
        <w:t>have to</w:t>
      </w:r>
      <w:proofErr w:type="gramEnd"/>
      <w:r w:rsidR="004C0644" w:rsidRPr="005C06E3">
        <w:rPr>
          <w:rFonts w:ascii="Calibri" w:hAnsi="Calibri" w:cs="Calibri"/>
          <w:sz w:val="24"/>
          <w:szCs w:val="24"/>
        </w:rPr>
        <w:t>.</w:t>
      </w:r>
      <w:r w:rsidR="004C0644" w:rsidRPr="005C06E3">
        <w:rPr>
          <w:rStyle w:val="aa"/>
          <w:rFonts w:ascii="Calibri" w:hAnsi="Calibri" w:cs="Calibri"/>
          <w:sz w:val="24"/>
          <w:szCs w:val="24"/>
        </w:rPr>
        <w:footnoteReference w:id="33"/>
      </w:r>
    </w:p>
    <w:p w14:paraId="6D1349CE" w14:textId="3452FF3E" w:rsidR="0052372B" w:rsidRPr="005C06E3" w:rsidRDefault="00613FF2" w:rsidP="005074DA">
      <w:pPr>
        <w:bidi w:val="0"/>
        <w:spacing w:line="360" w:lineRule="auto"/>
        <w:ind w:firstLine="720"/>
        <w:jc w:val="both"/>
        <w:rPr>
          <w:rFonts w:ascii="Calibri" w:hAnsi="Calibri" w:cs="Calibri"/>
          <w:sz w:val="24"/>
          <w:szCs w:val="24"/>
        </w:rPr>
      </w:pPr>
      <w:r w:rsidRPr="005C06E3">
        <w:rPr>
          <w:rFonts w:ascii="Calibri" w:hAnsi="Calibri" w:cs="Calibri"/>
          <w:sz w:val="24"/>
          <w:szCs w:val="24"/>
        </w:rPr>
        <w:t>T</w:t>
      </w:r>
      <w:r w:rsidR="00D26E27" w:rsidRPr="005C06E3">
        <w:rPr>
          <w:rFonts w:ascii="Calibri" w:hAnsi="Calibri" w:cs="Calibri"/>
          <w:sz w:val="24"/>
          <w:szCs w:val="24"/>
        </w:rPr>
        <w:t>hese difficulties</w:t>
      </w:r>
      <w:r w:rsidR="005A0AEA" w:rsidRPr="005C06E3">
        <w:rPr>
          <w:rFonts w:ascii="Calibri" w:hAnsi="Calibri" w:cs="Calibri"/>
          <w:sz w:val="24"/>
          <w:szCs w:val="24"/>
        </w:rPr>
        <w:t xml:space="preserve"> can explain </w:t>
      </w:r>
      <w:proofErr w:type="spellStart"/>
      <w:r w:rsidR="005074DA" w:rsidRPr="005C06E3">
        <w:rPr>
          <w:rFonts w:ascii="Calibri" w:hAnsi="Calibri" w:cs="Calibri"/>
          <w:sz w:val="24"/>
          <w:szCs w:val="24"/>
        </w:rPr>
        <w:t>Haredi</w:t>
      </w:r>
      <w:r w:rsidR="00C16370" w:rsidRPr="005C06E3">
        <w:rPr>
          <w:rFonts w:ascii="Calibri" w:hAnsi="Calibri" w:cs="Calibri"/>
          <w:sz w:val="24"/>
          <w:szCs w:val="24"/>
        </w:rPr>
        <w:t>s</w:t>
      </w:r>
      <w:proofErr w:type="spellEnd"/>
      <w:r w:rsidR="00C16370" w:rsidRPr="005C06E3">
        <w:rPr>
          <w:rFonts w:ascii="Calibri" w:hAnsi="Calibri" w:cs="Calibri"/>
          <w:sz w:val="24"/>
          <w:szCs w:val="24"/>
        </w:rPr>
        <w:t>'</w:t>
      </w:r>
      <w:r w:rsidR="005A0AEA" w:rsidRPr="005C06E3">
        <w:rPr>
          <w:rFonts w:ascii="Calibri" w:hAnsi="Calibri" w:cs="Calibri"/>
          <w:sz w:val="24"/>
          <w:szCs w:val="24"/>
        </w:rPr>
        <w:t xml:space="preserve"> inferior position in workplaces and the job market. </w:t>
      </w:r>
      <w:r w:rsidRPr="005C06E3">
        <w:rPr>
          <w:rFonts w:ascii="Calibri" w:hAnsi="Calibri" w:cs="Calibri"/>
          <w:sz w:val="24"/>
          <w:szCs w:val="24"/>
        </w:rPr>
        <w:t>One</w:t>
      </w:r>
      <w:r w:rsidR="005074DA" w:rsidRPr="005C06E3">
        <w:rPr>
          <w:rFonts w:ascii="Calibri" w:hAnsi="Calibri" w:cs="Calibri"/>
          <w:sz w:val="24"/>
          <w:szCs w:val="24"/>
        </w:rPr>
        <w:t xml:space="preserve"> </w:t>
      </w:r>
      <w:r w:rsidR="00C57F13" w:rsidRPr="005C06E3">
        <w:rPr>
          <w:rFonts w:ascii="Calibri" w:hAnsi="Calibri" w:cs="Calibri"/>
          <w:sz w:val="24"/>
          <w:szCs w:val="24"/>
        </w:rPr>
        <w:t>gap</w:t>
      </w:r>
      <w:r w:rsidR="00C16370" w:rsidRPr="005C06E3">
        <w:rPr>
          <w:rFonts w:ascii="Calibri" w:hAnsi="Calibri" w:cs="Calibri"/>
          <w:sz w:val="24"/>
          <w:szCs w:val="24"/>
        </w:rPr>
        <w:t xml:space="preserve"> is</w:t>
      </w:r>
      <w:r w:rsidR="00C57F13" w:rsidRPr="005C06E3">
        <w:rPr>
          <w:rFonts w:ascii="Calibri" w:hAnsi="Calibri" w:cs="Calibri"/>
          <w:sz w:val="24"/>
          <w:szCs w:val="24"/>
        </w:rPr>
        <w:t xml:space="preserve"> </w:t>
      </w:r>
      <w:r w:rsidR="00C16370" w:rsidRPr="005C06E3">
        <w:rPr>
          <w:rFonts w:ascii="Calibri" w:hAnsi="Calibri" w:cs="Calibri"/>
          <w:sz w:val="24"/>
          <w:szCs w:val="24"/>
        </w:rPr>
        <w:t>in incomes</w:t>
      </w:r>
      <w:r w:rsidR="00C57F13" w:rsidRPr="005C06E3">
        <w:rPr>
          <w:rFonts w:ascii="Calibri" w:hAnsi="Calibri" w:cs="Calibri"/>
          <w:sz w:val="24"/>
          <w:szCs w:val="24"/>
        </w:rPr>
        <w:t xml:space="preserve">. In 1997, </w:t>
      </w:r>
      <w:r w:rsidR="005074DA" w:rsidRPr="005C06E3">
        <w:rPr>
          <w:rFonts w:ascii="Calibri" w:hAnsi="Calibri" w:cs="Calibri"/>
          <w:sz w:val="24"/>
          <w:szCs w:val="24"/>
        </w:rPr>
        <w:t>Haredi workers' average monthly wage</w:t>
      </w:r>
      <w:r w:rsidR="00C57F13" w:rsidRPr="005C06E3">
        <w:rPr>
          <w:rFonts w:ascii="Calibri" w:hAnsi="Calibri" w:cs="Calibri"/>
          <w:sz w:val="24"/>
          <w:szCs w:val="24"/>
        </w:rPr>
        <w:t xml:space="preserve"> was 5019 NIS</w:t>
      </w:r>
      <w:r w:rsidR="005074DA" w:rsidRPr="005C06E3">
        <w:rPr>
          <w:rFonts w:ascii="Calibri" w:hAnsi="Calibri" w:cs="Calibri"/>
          <w:sz w:val="24"/>
          <w:szCs w:val="24"/>
        </w:rPr>
        <w:t>,</w:t>
      </w:r>
      <w:r w:rsidR="00C57F13" w:rsidRPr="005C06E3">
        <w:rPr>
          <w:rFonts w:ascii="Calibri" w:hAnsi="Calibri" w:cs="Calibri"/>
          <w:sz w:val="24"/>
          <w:szCs w:val="24"/>
        </w:rPr>
        <w:t xml:space="preserve"> while the average income of non-</w:t>
      </w:r>
      <w:r w:rsidR="00A226FC" w:rsidRPr="005C06E3">
        <w:rPr>
          <w:rFonts w:ascii="Calibri" w:hAnsi="Calibri" w:cs="Calibri"/>
          <w:sz w:val="24"/>
          <w:szCs w:val="24"/>
        </w:rPr>
        <w:t>Haredi</w:t>
      </w:r>
      <w:r w:rsidR="00C57F13" w:rsidRPr="005C06E3">
        <w:rPr>
          <w:rFonts w:ascii="Calibri" w:hAnsi="Calibri" w:cs="Calibri"/>
          <w:sz w:val="24"/>
          <w:szCs w:val="24"/>
        </w:rPr>
        <w:t xml:space="preserve"> workers was 5956 NIS. In 2017 </w:t>
      </w:r>
      <w:r w:rsidR="00C57F13" w:rsidRPr="005C06E3">
        <w:rPr>
          <w:rFonts w:ascii="Calibri" w:hAnsi="Calibri" w:cs="Calibri"/>
          <w:sz w:val="24"/>
          <w:szCs w:val="24"/>
        </w:rPr>
        <w:lastRenderedPageBreak/>
        <w:t>average incomes were 7,920 NIS compar</w:t>
      </w:r>
      <w:r w:rsidR="005074DA" w:rsidRPr="005C06E3">
        <w:rPr>
          <w:rFonts w:ascii="Calibri" w:hAnsi="Calibri" w:cs="Calibri"/>
          <w:sz w:val="24"/>
          <w:szCs w:val="24"/>
        </w:rPr>
        <w:t xml:space="preserve">ed to 11,459, respectively. </w:t>
      </w:r>
      <w:proofErr w:type="spellStart"/>
      <w:r w:rsidR="005074DA" w:rsidRPr="005C06E3">
        <w:rPr>
          <w:rFonts w:ascii="Calibri" w:hAnsi="Calibri" w:cs="Calibri"/>
          <w:sz w:val="24"/>
          <w:szCs w:val="24"/>
        </w:rPr>
        <w:t>Haredis</w:t>
      </w:r>
      <w:proofErr w:type="spellEnd"/>
      <w:r w:rsidR="004309EE" w:rsidRPr="005C06E3">
        <w:rPr>
          <w:rFonts w:ascii="Calibri" w:hAnsi="Calibri" w:cs="Calibri"/>
          <w:sz w:val="24"/>
          <w:szCs w:val="24"/>
        </w:rPr>
        <w:t xml:space="preserve"> are </w:t>
      </w:r>
      <w:r w:rsidRPr="005C06E3">
        <w:rPr>
          <w:rFonts w:ascii="Calibri" w:hAnsi="Calibri" w:cs="Calibri"/>
          <w:sz w:val="24"/>
          <w:szCs w:val="24"/>
        </w:rPr>
        <w:t xml:space="preserve">also </w:t>
      </w:r>
      <w:r w:rsidR="004309EE" w:rsidRPr="005C06E3">
        <w:rPr>
          <w:rFonts w:ascii="Calibri" w:hAnsi="Calibri" w:cs="Calibri"/>
          <w:sz w:val="24"/>
          <w:szCs w:val="24"/>
        </w:rPr>
        <w:t xml:space="preserve">ill-represented at the higher ranks of </w:t>
      </w:r>
      <w:r w:rsidR="005074DA" w:rsidRPr="005C06E3">
        <w:rPr>
          <w:rFonts w:ascii="Calibri" w:hAnsi="Calibri" w:cs="Calibri"/>
          <w:sz w:val="24"/>
          <w:szCs w:val="24"/>
        </w:rPr>
        <w:t>the echelon</w:t>
      </w:r>
      <w:r w:rsidR="004309EE" w:rsidRPr="005C06E3">
        <w:rPr>
          <w:rFonts w:ascii="Calibri" w:hAnsi="Calibri" w:cs="Calibri"/>
          <w:sz w:val="24"/>
          <w:szCs w:val="24"/>
        </w:rPr>
        <w:t>. Only 11% of them are doing a management role, co</w:t>
      </w:r>
      <w:r w:rsidRPr="005C06E3">
        <w:rPr>
          <w:rFonts w:ascii="Calibri" w:hAnsi="Calibri" w:cs="Calibri"/>
          <w:sz w:val="24"/>
          <w:szCs w:val="24"/>
        </w:rPr>
        <w:t>rrespond</w:t>
      </w:r>
      <w:r w:rsidR="004309EE" w:rsidRPr="005C06E3">
        <w:rPr>
          <w:rFonts w:ascii="Calibri" w:hAnsi="Calibri" w:cs="Calibri"/>
          <w:sz w:val="24"/>
          <w:szCs w:val="24"/>
        </w:rPr>
        <w:t>ing to 24% of the general population.  When they occupy management positions, these are usually junior ranks, only 12% of them – compared to 32% of the non-</w:t>
      </w:r>
      <w:r w:rsidR="00A226FC" w:rsidRPr="005C06E3">
        <w:rPr>
          <w:rFonts w:ascii="Calibri" w:hAnsi="Calibri" w:cs="Calibri"/>
          <w:sz w:val="24"/>
          <w:szCs w:val="24"/>
        </w:rPr>
        <w:t>Haredi</w:t>
      </w:r>
      <w:r w:rsidR="004309EE" w:rsidRPr="005C06E3">
        <w:rPr>
          <w:rFonts w:ascii="Calibri" w:hAnsi="Calibri" w:cs="Calibri"/>
          <w:sz w:val="24"/>
          <w:szCs w:val="24"/>
        </w:rPr>
        <w:t xml:space="preserve"> </w:t>
      </w:r>
      <w:proofErr w:type="gramStart"/>
      <w:r w:rsidR="004309EE" w:rsidRPr="005C06E3">
        <w:rPr>
          <w:rFonts w:ascii="Calibri" w:hAnsi="Calibri" w:cs="Calibri"/>
          <w:sz w:val="24"/>
          <w:szCs w:val="24"/>
        </w:rPr>
        <w:t>-  hold</w:t>
      </w:r>
      <w:proofErr w:type="gramEnd"/>
      <w:r w:rsidR="004309EE" w:rsidRPr="005C06E3">
        <w:rPr>
          <w:rFonts w:ascii="Calibri" w:hAnsi="Calibri" w:cs="Calibri"/>
          <w:sz w:val="24"/>
          <w:szCs w:val="24"/>
        </w:rPr>
        <w:t xml:space="preserve"> a senior position.</w:t>
      </w:r>
      <w:r w:rsidR="004309EE" w:rsidRPr="005C06E3">
        <w:rPr>
          <w:rStyle w:val="aa"/>
          <w:rFonts w:ascii="Calibri" w:hAnsi="Calibri" w:cs="Calibri"/>
          <w:sz w:val="24"/>
          <w:szCs w:val="24"/>
        </w:rPr>
        <w:footnoteReference w:id="34"/>
      </w:r>
      <w:r w:rsidR="004309EE" w:rsidRPr="005C06E3">
        <w:rPr>
          <w:rFonts w:ascii="Calibri" w:hAnsi="Calibri" w:cs="Calibri"/>
          <w:sz w:val="24"/>
          <w:szCs w:val="24"/>
        </w:rPr>
        <w:t xml:space="preserve">      </w:t>
      </w:r>
    </w:p>
    <w:p w14:paraId="4B39EB9D" w14:textId="3D1F876C" w:rsidR="004309EE" w:rsidRPr="005C06E3" w:rsidRDefault="004309EE" w:rsidP="00F529C2">
      <w:pPr>
        <w:bidi w:val="0"/>
        <w:spacing w:line="360" w:lineRule="auto"/>
        <w:ind w:firstLine="720"/>
        <w:jc w:val="both"/>
        <w:rPr>
          <w:rFonts w:ascii="Calibri" w:hAnsi="Calibri" w:cs="Calibri"/>
          <w:sz w:val="24"/>
          <w:szCs w:val="24"/>
        </w:rPr>
      </w:pPr>
      <w:r w:rsidRPr="005C06E3">
        <w:rPr>
          <w:rFonts w:ascii="Calibri" w:hAnsi="Calibri" w:cs="Calibri"/>
          <w:sz w:val="24"/>
          <w:szCs w:val="24"/>
          <w:lang w:val="en-GB"/>
        </w:rPr>
        <w:t xml:space="preserve">Contrary to their </w:t>
      </w:r>
      <w:r w:rsidR="00500275" w:rsidRPr="005C06E3">
        <w:rPr>
          <w:rFonts w:ascii="Calibri" w:hAnsi="Calibri" w:cs="Calibri"/>
          <w:sz w:val="24"/>
          <w:szCs w:val="24"/>
          <w:lang w:val="en-GB"/>
        </w:rPr>
        <w:t>objective</w:t>
      </w:r>
      <w:r w:rsidRPr="005C06E3">
        <w:rPr>
          <w:rFonts w:ascii="Calibri" w:hAnsi="Calibri" w:cs="Calibri"/>
          <w:sz w:val="24"/>
          <w:szCs w:val="24"/>
          <w:lang w:val="en-GB"/>
        </w:rPr>
        <w:t xml:space="preserve"> </w:t>
      </w:r>
      <w:r w:rsidR="00500275" w:rsidRPr="005C06E3">
        <w:rPr>
          <w:rFonts w:ascii="Calibri" w:hAnsi="Calibri" w:cs="Calibri"/>
          <w:sz w:val="24"/>
          <w:szCs w:val="24"/>
          <w:lang w:val="en-GB"/>
        </w:rPr>
        <w:t>position</w:t>
      </w:r>
      <w:r w:rsidRPr="005C06E3">
        <w:rPr>
          <w:rFonts w:ascii="Calibri" w:hAnsi="Calibri" w:cs="Calibri"/>
          <w:sz w:val="24"/>
          <w:szCs w:val="24"/>
          <w:lang w:val="en-GB"/>
        </w:rPr>
        <w:t xml:space="preserve">, </w:t>
      </w:r>
      <w:proofErr w:type="spellStart"/>
      <w:r w:rsidR="00A226FC" w:rsidRPr="005C06E3">
        <w:rPr>
          <w:rFonts w:ascii="Calibri" w:hAnsi="Calibri" w:cs="Calibri"/>
          <w:sz w:val="24"/>
          <w:szCs w:val="24"/>
          <w:lang w:val="en-GB"/>
        </w:rPr>
        <w:t>Haredi</w:t>
      </w:r>
      <w:r w:rsidRPr="005C06E3">
        <w:rPr>
          <w:rFonts w:ascii="Calibri" w:hAnsi="Calibri" w:cs="Calibri"/>
          <w:sz w:val="24"/>
          <w:szCs w:val="24"/>
          <w:lang w:val="en-GB"/>
        </w:rPr>
        <w:t>s</w:t>
      </w:r>
      <w:proofErr w:type="spellEnd"/>
      <w:r w:rsidR="00500275" w:rsidRPr="005C06E3">
        <w:rPr>
          <w:rFonts w:ascii="Calibri" w:hAnsi="Calibri" w:cs="Calibri"/>
          <w:sz w:val="24"/>
          <w:szCs w:val="24"/>
          <w:lang w:val="en-GB"/>
        </w:rPr>
        <w:t>'</w:t>
      </w:r>
      <w:r w:rsidRPr="005C06E3">
        <w:rPr>
          <w:rFonts w:ascii="Calibri" w:hAnsi="Calibri" w:cs="Calibri"/>
          <w:sz w:val="24"/>
          <w:szCs w:val="24"/>
          <w:lang w:val="en-GB"/>
        </w:rPr>
        <w:t xml:space="preserve"> subjective stances regarding work experience are quite positive</w:t>
      </w:r>
      <w:r w:rsidR="00F529C2" w:rsidRPr="005C06E3">
        <w:rPr>
          <w:rFonts w:ascii="Calibri" w:hAnsi="Calibri" w:cs="Calibri"/>
          <w:sz w:val="24"/>
          <w:szCs w:val="24"/>
          <w:lang w:val="en-GB"/>
        </w:rPr>
        <w:t xml:space="preserve"> and</w:t>
      </w:r>
      <w:r w:rsidR="00D35ED9" w:rsidRPr="005C06E3">
        <w:rPr>
          <w:rFonts w:ascii="Calibri" w:hAnsi="Calibri" w:cs="Calibri"/>
          <w:sz w:val="24"/>
          <w:szCs w:val="24"/>
          <w:lang w:val="en-GB"/>
        </w:rPr>
        <w:t xml:space="preserve"> very similar to </w:t>
      </w:r>
      <w:r w:rsidR="00A84558" w:rsidRPr="005C06E3">
        <w:rPr>
          <w:rFonts w:ascii="Calibri" w:hAnsi="Calibri" w:cs="Calibri"/>
          <w:sz w:val="24"/>
          <w:szCs w:val="24"/>
          <w:lang w:val="en-GB"/>
        </w:rPr>
        <w:t xml:space="preserve">those of </w:t>
      </w:r>
      <w:r w:rsidR="00F529C2" w:rsidRPr="005C06E3">
        <w:rPr>
          <w:rFonts w:ascii="Calibri" w:hAnsi="Calibri" w:cs="Calibri"/>
          <w:sz w:val="24"/>
          <w:szCs w:val="24"/>
          <w:lang w:val="en-GB"/>
        </w:rPr>
        <w:t>their secular colleagues</w:t>
      </w:r>
      <w:r w:rsidR="00D35ED9" w:rsidRPr="005C06E3">
        <w:rPr>
          <w:rFonts w:ascii="Calibri" w:hAnsi="Calibri" w:cs="Calibri"/>
          <w:sz w:val="24"/>
          <w:szCs w:val="24"/>
          <w:lang w:val="en-GB"/>
        </w:rPr>
        <w:t xml:space="preserve">. They are quite </w:t>
      </w:r>
      <w:r w:rsidR="00BC3958" w:rsidRPr="005C06E3">
        <w:rPr>
          <w:rFonts w:ascii="Calibri" w:hAnsi="Calibri" w:cs="Calibri"/>
          <w:sz w:val="24"/>
          <w:szCs w:val="24"/>
          <w:lang w:val="en-GB"/>
        </w:rPr>
        <w:t>pleased</w:t>
      </w:r>
      <w:r w:rsidR="00D35ED9" w:rsidRPr="005C06E3">
        <w:rPr>
          <w:rFonts w:ascii="Calibri" w:hAnsi="Calibri" w:cs="Calibri"/>
          <w:sz w:val="24"/>
          <w:szCs w:val="24"/>
          <w:lang w:val="en-GB"/>
        </w:rPr>
        <w:t xml:space="preserve"> with the way their employers and </w:t>
      </w:r>
      <w:r w:rsidR="00F529C2" w:rsidRPr="005C06E3">
        <w:rPr>
          <w:rFonts w:ascii="Calibri" w:hAnsi="Calibri" w:cs="Calibri"/>
          <w:sz w:val="24"/>
          <w:szCs w:val="24"/>
          <w:lang w:val="en-GB"/>
        </w:rPr>
        <w:t>workmates</w:t>
      </w:r>
      <w:r w:rsidR="00D35ED9" w:rsidRPr="005C06E3">
        <w:rPr>
          <w:rFonts w:ascii="Calibri" w:hAnsi="Calibri" w:cs="Calibri"/>
          <w:sz w:val="24"/>
          <w:szCs w:val="24"/>
          <w:lang w:val="en-GB"/>
        </w:rPr>
        <w:t xml:space="preserve"> treat them</w:t>
      </w:r>
      <w:r w:rsidR="00BC3958" w:rsidRPr="005C06E3">
        <w:rPr>
          <w:rFonts w:ascii="Calibri" w:hAnsi="Calibri" w:cs="Calibri"/>
          <w:sz w:val="24"/>
          <w:szCs w:val="24"/>
        </w:rPr>
        <w:t>. They do not</w:t>
      </w:r>
      <w:r w:rsidR="00D35ED9" w:rsidRPr="005C06E3">
        <w:rPr>
          <w:rFonts w:ascii="Calibri" w:hAnsi="Calibri" w:cs="Calibri"/>
          <w:sz w:val="24"/>
          <w:szCs w:val="24"/>
        </w:rPr>
        <w:t xml:space="preserve"> </w:t>
      </w:r>
      <w:r w:rsidR="00BC3958" w:rsidRPr="005C06E3">
        <w:rPr>
          <w:rFonts w:ascii="Calibri" w:hAnsi="Calibri" w:cs="Calibri"/>
          <w:sz w:val="24"/>
          <w:szCs w:val="24"/>
        </w:rPr>
        <w:t>feel</w:t>
      </w:r>
      <w:r w:rsidR="00D35ED9" w:rsidRPr="005C06E3">
        <w:rPr>
          <w:rFonts w:ascii="Calibri" w:hAnsi="Calibri" w:cs="Calibri"/>
          <w:sz w:val="24"/>
          <w:szCs w:val="24"/>
        </w:rPr>
        <w:t xml:space="preserve"> harass</w:t>
      </w:r>
      <w:r w:rsidR="00BC3958" w:rsidRPr="005C06E3">
        <w:rPr>
          <w:rFonts w:ascii="Calibri" w:hAnsi="Calibri" w:cs="Calibri"/>
          <w:sz w:val="24"/>
          <w:szCs w:val="24"/>
        </w:rPr>
        <w:t>ed</w:t>
      </w:r>
      <w:r w:rsidR="00D35ED9" w:rsidRPr="005C06E3">
        <w:rPr>
          <w:rFonts w:ascii="Calibri" w:hAnsi="Calibri" w:cs="Calibri"/>
          <w:sz w:val="24"/>
          <w:szCs w:val="24"/>
        </w:rPr>
        <w:t xml:space="preserve"> or discriminate</w:t>
      </w:r>
      <w:r w:rsidR="00BC3958" w:rsidRPr="005C06E3">
        <w:rPr>
          <w:rFonts w:ascii="Calibri" w:hAnsi="Calibri" w:cs="Calibri"/>
          <w:sz w:val="24"/>
          <w:szCs w:val="24"/>
        </w:rPr>
        <w:t>d</w:t>
      </w:r>
      <w:r w:rsidR="00F529C2" w:rsidRPr="005C06E3">
        <w:rPr>
          <w:rFonts w:ascii="Calibri" w:hAnsi="Calibri" w:cs="Calibri"/>
          <w:sz w:val="24"/>
          <w:szCs w:val="24"/>
        </w:rPr>
        <w:t>. They</w:t>
      </w:r>
      <w:r w:rsidR="00577801" w:rsidRPr="005C06E3">
        <w:rPr>
          <w:rFonts w:ascii="Calibri" w:hAnsi="Calibri" w:cs="Calibri"/>
          <w:sz w:val="24"/>
          <w:szCs w:val="24"/>
        </w:rPr>
        <w:t xml:space="preserve"> do not report</w:t>
      </w:r>
      <w:r w:rsidR="00C16370" w:rsidRPr="005C06E3">
        <w:rPr>
          <w:rFonts w:ascii="Calibri" w:hAnsi="Calibri" w:cs="Calibri"/>
          <w:sz w:val="24"/>
          <w:szCs w:val="24"/>
        </w:rPr>
        <w:t xml:space="preserve"> violations</w:t>
      </w:r>
      <w:r w:rsidR="00577801" w:rsidRPr="005C06E3">
        <w:rPr>
          <w:rFonts w:ascii="Calibri" w:hAnsi="Calibri" w:cs="Calibri"/>
          <w:sz w:val="24"/>
          <w:szCs w:val="24"/>
        </w:rPr>
        <w:t xml:space="preserve"> </w:t>
      </w:r>
      <w:r w:rsidR="00C16370" w:rsidRPr="005C06E3">
        <w:rPr>
          <w:rFonts w:ascii="Calibri" w:hAnsi="Calibri" w:cs="Calibri"/>
          <w:sz w:val="24"/>
          <w:szCs w:val="24"/>
        </w:rPr>
        <w:t xml:space="preserve">of </w:t>
      </w:r>
      <w:r w:rsidR="00577801" w:rsidRPr="005C06E3">
        <w:rPr>
          <w:rFonts w:ascii="Calibri" w:hAnsi="Calibri" w:cs="Calibri"/>
          <w:sz w:val="24"/>
          <w:szCs w:val="24"/>
        </w:rPr>
        <w:t xml:space="preserve">religious beliefs. They also </w:t>
      </w:r>
      <w:r w:rsidR="001968AA" w:rsidRPr="005C06E3">
        <w:rPr>
          <w:rFonts w:ascii="Calibri" w:hAnsi="Calibri" w:cs="Calibri"/>
          <w:sz w:val="24"/>
          <w:szCs w:val="24"/>
        </w:rPr>
        <w:t xml:space="preserve">feel satisfied, even slightly more than </w:t>
      </w:r>
      <w:r w:rsidR="00C16370" w:rsidRPr="005C06E3">
        <w:rPr>
          <w:rFonts w:ascii="Calibri" w:hAnsi="Calibri" w:cs="Calibri"/>
          <w:sz w:val="24"/>
          <w:szCs w:val="24"/>
        </w:rPr>
        <w:t>other workers</w:t>
      </w:r>
      <w:r w:rsidR="00500275" w:rsidRPr="005C06E3">
        <w:rPr>
          <w:rFonts w:ascii="Calibri" w:hAnsi="Calibri" w:cs="Calibri"/>
          <w:sz w:val="24"/>
          <w:szCs w:val="24"/>
        </w:rPr>
        <w:t xml:space="preserve">, </w:t>
      </w:r>
      <w:r w:rsidR="00C16370" w:rsidRPr="005C06E3">
        <w:rPr>
          <w:rFonts w:ascii="Calibri" w:hAnsi="Calibri" w:cs="Calibri"/>
          <w:sz w:val="24"/>
          <w:szCs w:val="24"/>
        </w:rPr>
        <w:t xml:space="preserve">with </w:t>
      </w:r>
      <w:r w:rsidR="00500275" w:rsidRPr="005C06E3">
        <w:rPr>
          <w:rFonts w:ascii="Calibri" w:hAnsi="Calibri" w:cs="Calibri"/>
          <w:sz w:val="24"/>
          <w:szCs w:val="24"/>
        </w:rPr>
        <w:t>their job</w:t>
      </w:r>
      <w:r w:rsidR="00C16370" w:rsidRPr="005C06E3">
        <w:rPr>
          <w:rFonts w:ascii="Calibri" w:hAnsi="Calibri" w:cs="Calibri"/>
          <w:sz w:val="24"/>
          <w:szCs w:val="24"/>
        </w:rPr>
        <w:t>s</w:t>
      </w:r>
      <w:r w:rsidR="00500275" w:rsidRPr="005C06E3">
        <w:rPr>
          <w:rFonts w:ascii="Calibri" w:hAnsi="Calibri" w:cs="Calibri"/>
          <w:sz w:val="24"/>
          <w:szCs w:val="24"/>
        </w:rPr>
        <w:t>, their mates' assistance, and</w:t>
      </w:r>
      <w:r w:rsidR="001968AA" w:rsidRPr="005C06E3">
        <w:rPr>
          <w:rFonts w:ascii="Calibri" w:hAnsi="Calibri" w:cs="Calibri"/>
          <w:sz w:val="24"/>
          <w:szCs w:val="24"/>
        </w:rPr>
        <w:t xml:space="preserve"> their work-life balance.</w:t>
      </w:r>
      <w:r w:rsidR="001968AA" w:rsidRPr="005C06E3">
        <w:rPr>
          <w:rStyle w:val="aa"/>
          <w:rFonts w:ascii="Calibri" w:hAnsi="Calibri" w:cs="Calibri"/>
          <w:sz w:val="24"/>
          <w:szCs w:val="24"/>
        </w:rPr>
        <w:footnoteReference w:id="35"/>
      </w:r>
    </w:p>
    <w:p w14:paraId="3920E1E2" w14:textId="527339AB" w:rsidR="000C711E" w:rsidRPr="005C06E3" w:rsidRDefault="00500275" w:rsidP="00F529C2">
      <w:pPr>
        <w:bidi w:val="0"/>
        <w:spacing w:line="360" w:lineRule="auto"/>
        <w:ind w:firstLine="720"/>
        <w:jc w:val="both"/>
        <w:rPr>
          <w:rFonts w:ascii="Calibri" w:hAnsi="Calibri" w:cs="Calibri"/>
          <w:sz w:val="24"/>
          <w:szCs w:val="24"/>
        </w:rPr>
      </w:pPr>
      <w:r w:rsidRPr="005C06E3">
        <w:rPr>
          <w:rFonts w:ascii="Calibri" w:hAnsi="Calibri" w:cs="Calibri"/>
          <w:sz w:val="24"/>
          <w:szCs w:val="24"/>
        </w:rPr>
        <w:t>T</w:t>
      </w:r>
      <w:r w:rsidR="004309EE" w:rsidRPr="005C06E3">
        <w:rPr>
          <w:rFonts w:ascii="Calibri" w:hAnsi="Calibri" w:cs="Calibri"/>
          <w:sz w:val="24"/>
          <w:szCs w:val="24"/>
        </w:rPr>
        <w:t>he</w:t>
      </w:r>
      <w:r w:rsidR="00AB2F7E" w:rsidRPr="005C06E3">
        <w:rPr>
          <w:rFonts w:ascii="Calibri" w:hAnsi="Calibri" w:cs="Calibri"/>
          <w:sz w:val="24"/>
          <w:szCs w:val="24"/>
        </w:rPr>
        <w:t xml:space="preserve"> data analyzed u</w:t>
      </w:r>
      <w:r w:rsidR="00F529C2" w:rsidRPr="005C06E3">
        <w:rPr>
          <w:rFonts w:ascii="Calibri" w:hAnsi="Calibri" w:cs="Calibri"/>
          <w:sz w:val="24"/>
          <w:szCs w:val="24"/>
        </w:rPr>
        <w:t>nti</w:t>
      </w:r>
      <w:r w:rsidR="00AB2F7E" w:rsidRPr="005C06E3">
        <w:rPr>
          <w:rFonts w:ascii="Calibri" w:hAnsi="Calibri" w:cs="Calibri"/>
          <w:sz w:val="24"/>
          <w:szCs w:val="24"/>
        </w:rPr>
        <w:t xml:space="preserve">l now regards </w:t>
      </w:r>
      <w:proofErr w:type="spellStart"/>
      <w:r w:rsidR="00A226FC" w:rsidRPr="005C06E3">
        <w:rPr>
          <w:rFonts w:ascii="Calibri" w:hAnsi="Calibri" w:cs="Calibri"/>
          <w:sz w:val="24"/>
          <w:szCs w:val="24"/>
        </w:rPr>
        <w:t>Haredi</w:t>
      </w:r>
      <w:r w:rsidR="00AB2F7E" w:rsidRPr="005C06E3">
        <w:rPr>
          <w:rFonts w:ascii="Calibri" w:hAnsi="Calibri" w:cs="Calibri"/>
          <w:sz w:val="24"/>
          <w:szCs w:val="24"/>
        </w:rPr>
        <w:t>s</w:t>
      </w:r>
      <w:proofErr w:type="spellEnd"/>
      <w:r w:rsidR="004309EE" w:rsidRPr="005C06E3">
        <w:rPr>
          <w:rFonts w:ascii="Calibri" w:hAnsi="Calibri" w:cs="Calibri"/>
          <w:sz w:val="24"/>
          <w:szCs w:val="24"/>
        </w:rPr>
        <w:t xml:space="preserve"> </w:t>
      </w:r>
      <w:r w:rsidR="009C5613" w:rsidRPr="005C06E3">
        <w:rPr>
          <w:rFonts w:ascii="Calibri" w:hAnsi="Calibri" w:cs="Calibri"/>
          <w:sz w:val="24"/>
          <w:szCs w:val="24"/>
        </w:rPr>
        <w:t>as one whole category</w:t>
      </w:r>
      <w:r w:rsidR="00AB2F7E" w:rsidRPr="005C06E3">
        <w:rPr>
          <w:rFonts w:ascii="Calibri" w:hAnsi="Calibri" w:cs="Calibri"/>
          <w:sz w:val="24"/>
          <w:szCs w:val="24"/>
        </w:rPr>
        <w:t xml:space="preserve">. </w:t>
      </w:r>
      <w:r w:rsidR="009C5613" w:rsidRPr="005C06E3">
        <w:rPr>
          <w:rFonts w:ascii="Calibri" w:hAnsi="Calibri" w:cs="Calibri"/>
          <w:sz w:val="24"/>
          <w:szCs w:val="24"/>
        </w:rPr>
        <w:t xml:space="preserve">However, </w:t>
      </w:r>
      <w:r w:rsidR="00F529C2" w:rsidRPr="005C06E3">
        <w:rPr>
          <w:rFonts w:ascii="Calibri" w:hAnsi="Calibri" w:cs="Calibri"/>
          <w:sz w:val="24"/>
          <w:szCs w:val="24"/>
        </w:rPr>
        <w:t>splitting</w:t>
      </w:r>
      <w:r w:rsidR="00AB2F7E" w:rsidRPr="005C06E3">
        <w:rPr>
          <w:rFonts w:ascii="Calibri" w:hAnsi="Calibri" w:cs="Calibri"/>
          <w:sz w:val="24"/>
          <w:szCs w:val="24"/>
        </w:rPr>
        <w:t xml:space="preserve"> this category by age reveals </w:t>
      </w:r>
      <w:r w:rsidR="00F529C2" w:rsidRPr="005C06E3">
        <w:rPr>
          <w:rFonts w:ascii="Calibri" w:hAnsi="Calibri" w:cs="Calibri"/>
          <w:sz w:val="24"/>
          <w:szCs w:val="24"/>
        </w:rPr>
        <w:t>the</w:t>
      </w:r>
      <w:r w:rsidR="00281DB3" w:rsidRPr="005C06E3">
        <w:rPr>
          <w:rFonts w:ascii="Calibri" w:hAnsi="Calibri" w:cs="Calibri"/>
          <w:sz w:val="24"/>
          <w:szCs w:val="24"/>
        </w:rPr>
        <w:t xml:space="preserve"> </w:t>
      </w:r>
      <w:r w:rsidR="00F529C2" w:rsidRPr="005C06E3">
        <w:rPr>
          <w:rFonts w:ascii="Calibri" w:hAnsi="Calibri" w:cs="Calibri"/>
          <w:sz w:val="24"/>
          <w:szCs w:val="24"/>
        </w:rPr>
        <w:t xml:space="preserve">beginning of a </w:t>
      </w:r>
      <w:r w:rsidR="00281DB3" w:rsidRPr="005C06E3">
        <w:rPr>
          <w:rFonts w:ascii="Calibri" w:hAnsi="Calibri" w:cs="Calibri"/>
          <w:sz w:val="24"/>
          <w:szCs w:val="24"/>
        </w:rPr>
        <w:t>turn among</w:t>
      </w:r>
      <w:r w:rsidR="00AB2F7E" w:rsidRPr="005C06E3">
        <w:rPr>
          <w:rFonts w:ascii="Calibri" w:hAnsi="Calibri" w:cs="Calibri"/>
          <w:sz w:val="24"/>
          <w:szCs w:val="24"/>
        </w:rPr>
        <w:t xml:space="preserve"> </w:t>
      </w:r>
      <w:r w:rsidR="00281DB3" w:rsidRPr="005C06E3">
        <w:rPr>
          <w:rFonts w:ascii="Calibri" w:hAnsi="Calibri" w:cs="Calibri"/>
          <w:sz w:val="24"/>
          <w:szCs w:val="24"/>
        </w:rPr>
        <w:t xml:space="preserve">the </w:t>
      </w:r>
      <w:r w:rsidR="00AB2F7E" w:rsidRPr="005C06E3">
        <w:rPr>
          <w:rFonts w:ascii="Calibri" w:hAnsi="Calibri" w:cs="Calibri"/>
          <w:sz w:val="24"/>
          <w:szCs w:val="24"/>
        </w:rPr>
        <w:t xml:space="preserve">younger </w:t>
      </w:r>
      <w:r w:rsidR="00281DB3" w:rsidRPr="005C06E3">
        <w:rPr>
          <w:rFonts w:ascii="Calibri" w:hAnsi="Calibri" w:cs="Calibri"/>
          <w:sz w:val="24"/>
          <w:szCs w:val="24"/>
        </w:rPr>
        <w:t>generation.</w:t>
      </w:r>
      <w:r w:rsidR="00F529C2" w:rsidRPr="005C06E3">
        <w:rPr>
          <w:rFonts w:ascii="Calibri" w:hAnsi="Calibri" w:cs="Calibri"/>
          <w:sz w:val="24"/>
          <w:szCs w:val="24"/>
        </w:rPr>
        <w:t xml:space="preserve"> Younger </w:t>
      </w:r>
      <w:r w:rsidRPr="005C06E3">
        <w:rPr>
          <w:rFonts w:ascii="Calibri" w:hAnsi="Calibri" w:cs="Calibri"/>
          <w:sz w:val="24"/>
          <w:szCs w:val="24"/>
        </w:rPr>
        <w:t xml:space="preserve">Haredi </w:t>
      </w:r>
      <w:r w:rsidR="00F529C2" w:rsidRPr="005C06E3">
        <w:rPr>
          <w:rFonts w:ascii="Calibri" w:hAnsi="Calibri" w:cs="Calibri"/>
          <w:sz w:val="24"/>
          <w:szCs w:val="24"/>
        </w:rPr>
        <w:t>workers</w:t>
      </w:r>
      <w:r w:rsidR="009C5613" w:rsidRPr="005C06E3">
        <w:rPr>
          <w:rFonts w:ascii="Calibri" w:hAnsi="Calibri" w:cs="Calibri"/>
          <w:sz w:val="24"/>
          <w:szCs w:val="24"/>
        </w:rPr>
        <w:t xml:space="preserve"> </w:t>
      </w:r>
      <w:r w:rsidR="00083B27" w:rsidRPr="005C06E3">
        <w:rPr>
          <w:rFonts w:ascii="Calibri" w:hAnsi="Calibri" w:cs="Calibri"/>
          <w:sz w:val="24"/>
          <w:szCs w:val="24"/>
        </w:rPr>
        <w:t>start</w:t>
      </w:r>
      <w:r w:rsidR="009C5613" w:rsidRPr="005C06E3">
        <w:rPr>
          <w:rFonts w:ascii="Calibri" w:hAnsi="Calibri" w:cs="Calibri"/>
          <w:sz w:val="24"/>
          <w:szCs w:val="24"/>
        </w:rPr>
        <w:t xml:space="preserve"> seeing work as a career</w:t>
      </w:r>
      <w:r w:rsidRPr="005C06E3">
        <w:rPr>
          <w:rFonts w:ascii="Calibri" w:hAnsi="Calibri" w:cs="Calibri"/>
          <w:sz w:val="24"/>
          <w:szCs w:val="24"/>
        </w:rPr>
        <w:t>. More of them have academic and professional training,</w:t>
      </w:r>
      <w:r w:rsidR="00083B27" w:rsidRPr="005C06E3">
        <w:rPr>
          <w:rFonts w:ascii="Calibri" w:hAnsi="Calibri" w:cs="Calibri"/>
          <w:sz w:val="24"/>
          <w:szCs w:val="24"/>
        </w:rPr>
        <w:t xml:space="preserve"> are much more at ease with digital technology, </w:t>
      </w:r>
      <w:r w:rsidR="009C5613" w:rsidRPr="005C06E3">
        <w:rPr>
          <w:rFonts w:ascii="Calibri" w:hAnsi="Calibri" w:cs="Calibri"/>
          <w:sz w:val="24"/>
          <w:szCs w:val="24"/>
        </w:rPr>
        <w:t xml:space="preserve">and move </w:t>
      </w:r>
      <w:r w:rsidR="00083B27" w:rsidRPr="005C06E3">
        <w:rPr>
          <w:rFonts w:ascii="Calibri" w:hAnsi="Calibri" w:cs="Calibri"/>
          <w:sz w:val="24"/>
          <w:szCs w:val="24"/>
        </w:rPr>
        <w:t xml:space="preserve">more </w:t>
      </w:r>
      <w:r w:rsidR="009C5613" w:rsidRPr="005C06E3">
        <w:rPr>
          <w:rFonts w:ascii="Calibri" w:hAnsi="Calibri" w:cs="Calibri"/>
          <w:sz w:val="24"/>
          <w:szCs w:val="24"/>
        </w:rPr>
        <w:t xml:space="preserve">up the organizational ladder. They are </w:t>
      </w:r>
      <w:r w:rsidR="00C16370" w:rsidRPr="005C06E3">
        <w:rPr>
          <w:rFonts w:ascii="Calibri" w:hAnsi="Calibri" w:cs="Calibri"/>
          <w:sz w:val="24"/>
          <w:szCs w:val="24"/>
        </w:rPr>
        <w:t xml:space="preserve">also </w:t>
      </w:r>
      <w:r w:rsidR="009C5613" w:rsidRPr="005C06E3">
        <w:rPr>
          <w:rFonts w:ascii="Calibri" w:hAnsi="Calibri" w:cs="Calibri"/>
          <w:sz w:val="24"/>
          <w:szCs w:val="24"/>
        </w:rPr>
        <w:t xml:space="preserve">willing to integrate with other groups </w:t>
      </w:r>
      <w:r w:rsidR="00C16370" w:rsidRPr="005C06E3">
        <w:rPr>
          <w:rFonts w:ascii="Calibri" w:hAnsi="Calibri" w:cs="Calibri"/>
          <w:sz w:val="24"/>
          <w:szCs w:val="24"/>
        </w:rPr>
        <w:t>at the workplace</w:t>
      </w:r>
      <w:r w:rsidR="009C5613" w:rsidRPr="005C06E3">
        <w:rPr>
          <w:rFonts w:ascii="Calibri" w:hAnsi="Calibri" w:cs="Calibri"/>
          <w:sz w:val="24"/>
          <w:szCs w:val="24"/>
        </w:rPr>
        <w:t>.</w:t>
      </w:r>
      <w:r w:rsidR="00083B27" w:rsidRPr="005C06E3">
        <w:rPr>
          <w:rStyle w:val="aa"/>
          <w:rFonts w:ascii="Calibri" w:hAnsi="Calibri" w:cs="Calibri"/>
          <w:sz w:val="24"/>
          <w:szCs w:val="24"/>
        </w:rPr>
        <w:footnoteReference w:id="36"/>
      </w:r>
    </w:p>
    <w:p w14:paraId="6ED8179B" w14:textId="03651D66" w:rsidR="000C711E" w:rsidRPr="005C06E3" w:rsidRDefault="00500275" w:rsidP="00F529C2">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The growing importance of work among </w:t>
      </w:r>
      <w:proofErr w:type="spellStart"/>
      <w:r w:rsidRPr="005C06E3">
        <w:rPr>
          <w:rFonts w:ascii="Calibri" w:hAnsi="Calibri" w:cs="Calibri"/>
          <w:sz w:val="24"/>
          <w:szCs w:val="24"/>
        </w:rPr>
        <w:t>Haredis</w:t>
      </w:r>
      <w:proofErr w:type="spellEnd"/>
      <w:r w:rsidR="00C16370" w:rsidRPr="005C06E3">
        <w:rPr>
          <w:rFonts w:ascii="Calibri" w:hAnsi="Calibri" w:cs="Calibri"/>
          <w:sz w:val="24"/>
          <w:szCs w:val="24"/>
        </w:rPr>
        <w:t>,</w:t>
      </w:r>
      <w:r w:rsidRPr="005C06E3">
        <w:rPr>
          <w:rFonts w:ascii="Calibri" w:hAnsi="Calibri" w:cs="Calibri"/>
          <w:sz w:val="24"/>
          <w:szCs w:val="24"/>
        </w:rPr>
        <w:t xml:space="preserve"> and the difficulties they are</w:t>
      </w:r>
      <w:r w:rsidR="00C16370" w:rsidRPr="005C06E3">
        <w:rPr>
          <w:rFonts w:ascii="Calibri" w:hAnsi="Calibri" w:cs="Calibri"/>
          <w:sz w:val="24"/>
          <w:szCs w:val="24"/>
        </w:rPr>
        <w:t xml:space="preserve"> coping with,</w:t>
      </w:r>
      <w:r w:rsidRPr="005C06E3">
        <w:rPr>
          <w:rFonts w:ascii="Calibri" w:hAnsi="Calibri" w:cs="Calibri"/>
          <w:sz w:val="24"/>
          <w:szCs w:val="24"/>
        </w:rPr>
        <w:t xml:space="preserve"> raise </w:t>
      </w:r>
      <w:r w:rsidR="00C16370" w:rsidRPr="005C06E3">
        <w:rPr>
          <w:rFonts w:ascii="Calibri" w:hAnsi="Calibri" w:cs="Calibri"/>
          <w:sz w:val="24"/>
          <w:szCs w:val="24"/>
        </w:rPr>
        <w:t>a</w:t>
      </w:r>
      <w:r w:rsidRPr="005C06E3">
        <w:rPr>
          <w:rFonts w:ascii="Calibri" w:hAnsi="Calibri" w:cs="Calibri"/>
          <w:sz w:val="24"/>
          <w:szCs w:val="24"/>
        </w:rPr>
        <w:t xml:space="preserve"> question </w:t>
      </w:r>
      <w:r w:rsidR="00C16370" w:rsidRPr="005C06E3">
        <w:rPr>
          <w:rFonts w:ascii="Calibri" w:hAnsi="Calibri" w:cs="Calibri"/>
          <w:sz w:val="24"/>
          <w:szCs w:val="24"/>
        </w:rPr>
        <w:t>about</w:t>
      </w:r>
      <w:r w:rsidRPr="005C06E3">
        <w:rPr>
          <w:rFonts w:ascii="Calibri" w:hAnsi="Calibri" w:cs="Calibri"/>
          <w:sz w:val="24"/>
          <w:szCs w:val="24"/>
        </w:rPr>
        <w:t xml:space="preserve"> the role of organized labor in th</w:t>
      </w:r>
      <w:r w:rsidR="00C16370" w:rsidRPr="005C06E3">
        <w:rPr>
          <w:rFonts w:ascii="Calibri" w:hAnsi="Calibri" w:cs="Calibri"/>
          <w:sz w:val="24"/>
          <w:szCs w:val="24"/>
        </w:rPr>
        <w:t>eir</w:t>
      </w:r>
      <w:r w:rsidRPr="005C06E3">
        <w:rPr>
          <w:rFonts w:ascii="Calibri" w:hAnsi="Calibri" w:cs="Calibri"/>
          <w:sz w:val="24"/>
          <w:szCs w:val="24"/>
        </w:rPr>
        <w:t xml:space="preserve"> community.</w:t>
      </w:r>
      <w:r w:rsidR="00083B27" w:rsidRPr="005C06E3">
        <w:rPr>
          <w:rFonts w:ascii="Calibri" w:hAnsi="Calibri" w:cs="Calibri"/>
          <w:sz w:val="24"/>
          <w:szCs w:val="24"/>
        </w:rPr>
        <w:t xml:space="preserve"> Trade unio</w:t>
      </w:r>
      <w:r w:rsidR="00F529C2" w:rsidRPr="005C06E3">
        <w:rPr>
          <w:rFonts w:ascii="Calibri" w:hAnsi="Calibri" w:cs="Calibri"/>
          <w:sz w:val="24"/>
          <w:szCs w:val="24"/>
        </w:rPr>
        <w:t>nism is the central institution</w:t>
      </w:r>
      <w:r w:rsidR="00083B27" w:rsidRPr="005C06E3">
        <w:rPr>
          <w:rFonts w:ascii="Calibri" w:hAnsi="Calibri" w:cs="Calibri"/>
          <w:sz w:val="24"/>
          <w:szCs w:val="24"/>
        </w:rPr>
        <w:t xml:space="preserve"> </w:t>
      </w:r>
      <w:r w:rsidR="00F529C2" w:rsidRPr="005C06E3">
        <w:rPr>
          <w:rFonts w:ascii="Calibri" w:hAnsi="Calibri" w:cs="Calibri"/>
          <w:sz w:val="24"/>
          <w:szCs w:val="24"/>
        </w:rPr>
        <w:t>for representing workers in industrial societies</w:t>
      </w:r>
      <w:r w:rsidR="00083B27" w:rsidRPr="005C06E3">
        <w:rPr>
          <w:rFonts w:ascii="Calibri" w:hAnsi="Calibri" w:cs="Calibri"/>
          <w:sz w:val="24"/>
          <w:szCs w:val="24"/>
        </w:rPr>
        <w:t xml:space="preserve">. </w:t>
      </w:r>
      <w:r w:rsidR="00F529C2" w:rsidRPr="005C06E3">
        <w:rPr>
          <w:rFonts w:ascii="Calibri" w:hAnsi="Calibri" w:cs="Calibri"/>
          <w:sz w:val="24"/>
          <w:szCs w:val="24"/>
        </w:rPr>
        <w:t>W</w:t>
      </w:r>
      <w:r w:rsidR="00083B27" w:rsidRPr="005C06E3">
        <w:rPr>
          <w:rFonts w:ascii="Calibri" w:hAnsi="Calibri" w:cs="Calibri"/>
          <w:sz w:val="24"/>
          <w:szCs w:val="24"/>
        </w:rPr>
        <w:t xml:space="preserve">hat </w:t>
      </w:r>
      <w:r w:rsidR="00F529C2" w:rsidRPr="005C06E3">
        <w:rPr>
          <w:rFonts w:ascii="Calibri" w:hAnsi="Calibri" w:cs="Calibri"/>
          <w:sz w:val="24"/>
          <w:szCs w:val="24"/>
        </w:rPr>
        <w:t xml:space="preserve">kind of impact does it </w:t>
      </w:r>
      <w:r w:rsidR="00F529C2" w:rsidRPr="005C06E3">
        <w:rPr>
          <w:rFonts w:ascii="Calibri" w:hAnsi="Calibri" w:cs="Calibri"/>
          <w:color w:val="002060"/>
          <w:sz w:val="24"/>
          <w:szCs w:val="24"/>
        </w:rPr>
        <w:t xml:space="preserve">have on Haredim </w:t>
      </w:r>
      <w:r w:rsidR="00C16370" w:rsidRPr="005C06E3">
        <w:rPr>
          <w:rFonts w:ascii="Calibri" w:hAnsi="Calibri" w:cs="Calibri"/>
          <w:color w:val="002060"/>
          <w:sz w:val="24"/>
          <w:szCs w:val="24"/>
        </w:rPr>
        <w:t>in</w:t>
      </w:r>
      <w:r w:rsidR="00F529C2" w:rsidRPr="005C06E3">
        <w:rPr>
          <w:rFonts w:ascii="Calibri" w:hAnsi="Calibri" w:cs="Calibri"/>
          <w:color w:val="002060"/>
          <w:sz w:val="24"/>
          <w:szCs w:val="24"/>
        </w:rPr>
        <w:t xml:space="preserve"> the labor market</w:t>
      </w:r>
      <w:r w:rsidR="00083B27" w:rsidRPr="005C06E3">
        <w:rPr>
          <w:rFonts w:ascii="Calibri" w:hAnsi="Calibri" w:cs="Calibri"/>
          <w:color w:val="002060"/>
          <w:sz w:val="24"/>
          <w:szCs w:val="24"/>
        </w:rPr>
        <w:t>?</w:t>
      </w:r>
      <w:r w:rsidR="00083B27" w:rsidRPr="005C06E3">
        <w:rPr>
          <w:rFonts w:ascii="Calibri" w:hAnsi="Calibri" w:cs="Calibri"/>
          <w:color w:val="00B050"/>
          <w:sz w:val="24"/>
          <w:szCs w:val="24"/>
        </w:rPr>
        <w:t xml:space="preserve"> </w:t>
      </w:r>
      <w:r w:rsidR="00083B27" w:rsidRPr="005C06E3">
        <w:rPr>
          <w:rFonts w:ascii="Calibri" w:hAnsi="Calibri" w:cs="Calibri"/>
          <w:sz w:val="24"/>
          <w:szCs w:val="24"/>
        </w:rPr>
        <w:t xml:space="preserve">   </w:t>
      </w:r>
    </w:p>
    <w:p w14:paraId="083DAE59" w14:textId="43AFD2E1" w:rsidR="00D35ED9" w:rsidRPr="005C06E3" w:rsidRDefault="00D35ED9" w:rsidP="004309EE">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 </w:t>
      </w:r>
    </w:p>
    <w:p w14:paraId="0E0FB8FF" w14:textId="2648BAA3" w:rsidR="001B517F" w:rsidRPr="005C06E3" w:rsidRDefault="00A226FC" w:rsidP="001B517F">
      <w:pPr>
        <w:bidi w:val="0"/>
        <w:spacing w:line="360" w:lineRule="auto"/>
        <w:jc w:val="both"/>
        <w:rPr>
          <w:rFonts w:ascii="Calibri" w:hAnsi="Calibri" w:cs="Calibri"/>
          <w:b/>
          <w:bCs/>
          <w:sz w:val="24"/>
          <w:szCs w:val="24"/>
          <w:u w:val="single"/>
        </w:rPr>
      </w:pPr>
      <w:proofErr w:type="spellStart"/>
      <w:r w:rsidRPr="005C06E3">
        <w:rPr>
          <w:rFonts w:ascii="Calibri" w:hAnsi="Calibri" w:cs="Calibri"/>
          <w:b/>
          <w:bCs/>
          <w:sz w:val="24"/>
          <w:szCs w:val="24"/>
          <w:u w:val="single"/>
        </w:rPr>
        <w:t>Haredi</w:t>
      </w:r>
      <w:r w:rsidR="005F12EB" w:rsidRPr="005C06E3">
        <w:rPr>
          <w:rFonts w:ascii="Calibri" w:hAnsi="Calibri" w:cs="Calibri"/>
          <w:b/>
          <w:bCs/>
          <w:sz w:val="24"/>
          <w:szCs w:val="24"/>
          <w:u w:val="single"/>
        </w:rPr>
        <w:t>s</w:t>
      </w:r>
      <w:proofErr w:type="spellEnd"/>
      <w:r w:rsidR="001B517F" w:rsidRPr="005C06E3">
        <w:rPr>
          <w:rFonts w:ascii="Calibri" w:hAnsi="Calibri" w:cs="Calibri"/>
          <w:b/>
          <w:bCs/>
          <w:sz w:val="24"/>
          <w:szCs w:val="24"/>
          <w:u w:val="single"/>
        </w:rPr>
        <w:t xml:space="preserve"> and organized labor</w:t>
      </w:r>
    </w:p>
    <w:p w14:paraId="0A2325CA" w14:textId="204F8B2F" w:rsidR="00782F11" w:rsidRPr="005C06E3" w:rsidRDefault="00A226FC" w:rsidP="005F12EB">
      <w:pPr>
        <w:bidi w:val="0"/>
        <w:spacing w:line="360" w:lineRule="auto"/>
        <w:jc w:val="both"/>
        <w:rPr>
          <w:rFonts w:ascii="Calibri" w:hAnsi="Calibri" w:cs="Calibri"/>
          <w:sz w:val="24"/>
          <w:szCs w:val="24"/>
        </w:rPr>
      </w:pPr>
      <w:r w:rsidRPr="005C06E3">
        <w:rPr>
          <w:rFonts w:ascii="Calibri" w:hAnsi="Calibri" w:cs="Calibri"/>
          <w:sz w:val="24"/>
          <w:szCs w:val="24"/>
        </w:rPr>
        <w:t>Haredi</w:t>
      </w:r>
      <w:r w:rsidR="00782F11" w:rsidRPr="005C06E3">
        <w:rPr>
          <w:rFonts w:ascii="Calibri" w:hAnsi="Calibri" w:cs="Calibri"/>
          <w:sz w:val="24"/>
          <w:szCs w:val="24"/>
        </w:rPr>
        <w:t xml:space="preserve"> labor organization is not new in Israeli history. The PAI (</w:t>
      </w:r>
      <w:proofErr w:type="spellStart"/>
      <w:r w:rsidR="00782F11" w:rsidRPr="005C06E3">
        <w:rPr>
          <w:rFonts w:ascii="Calibri" w:hAnsi="Calibri" w:cs="Calibri"/>
          <w:sz w:val="24"/>
          <w:szCs w:val="24"/>
        </w:rPr>
        <w:t>Po'alei</w:t>
      </w:r>
      <w:proofErr w:type="spellEnd"/>
      <w:r w:rsidR="00782F11" w:rsidRPr="005C06E3">
        <w:rPr>
          <w:rFonts w:ascii="Calibri" w:hAnsi="Calibri" w:cs="Calibri"/>
          <w:sz w:val="24"/>
          <w:szCs w:val="24"/>
        </w:rPr>
        <w:t xml:space="preserve"> </w:t>
      </w:r>
      <w:proofErr w:type="spellStart"/>
      <w:r w:rsidR="00782F11" w:rsidRPr="005C06E3">
        <w:rPr>
          <w:rFonts w:ascii="Calibri" w:hAnsi="Calibri" w:cs="Calibri"/>
          <w:sz w:val="24"/>
          <w:szCs w:val="24"/>
        </w:rPr>
        <w:t>Agudat</w:t>
      </w:r>
      <w:proofErr w:type="spellEnd"/>
      <w:r w:rsidR="00782F11" w:rsidRPr="005C06E3">
        <w:rPr>
          <w:rFonts w:ascii="Calibri" w:hAnsi="Calibri" w:cs="Calibri"/>
          <w:sz w:val="24"/>
          <w:szCs w:val="24"/>
        </w:rPr>
        <w:t xml:space="preserve"> Israel) was a </w:t>
      </w:r>
      <w:r w:rsidRPr="005C06E3">
        <w:rPr>
          <w:rFonts w:ascii="Calibri" w:hAnsi="Calibri" w:cs="Calibri"/>
          <w:sz w:val="24"/>
          <w:szCs w:val="24"/>
        </w:rPr>
        <w:t>Haredi</w:t>
      </w:r>
      <w:r w:rsidR="00782F11" w:rsidRPr="005C06E3">
        <w:rPr>
          <w:rFonts w:ascii="Calibri" w:hAnsi="Calibri" w:cs="Calibri"/>
          <w:sz w:val="24"/>
          <w:szCs w:val="24"/>
        </w:rPr>
        <w:t xml:space="preserve"> movement that </w:t>
      </w:r>
      <w:r w:rsidR="005F12EB" w:rsidRPr="005C06E3">
        <w:rPr>
          <w:rFonts w:ascii="Calibri" w:hAnsi="Calibri" w:cs="Calibri"/>
          <w:sz w:val="24"/>
          <w:szCs w:val="24"/>
        </w:rPr>
        <w:t>was</w:t>
      </w:r>
      <w:r w:rsidR="00782F11" w:rsidRPr="005C06E3">
        <w:rPr>
          <w:rFonts w:ascii="Calibri" w:hAnsi="Calibri" w:cs="Calibri"/>
          <w:sz w:val="24"/>
          <w:szCs w:val="24"/>
        </w:rPr>
        <w:t xml:space="preserve"> also inspired by Socialist motives. </w:t>
      </w:r>
      <w:r w:rsidR="005F12EB" w:rsidRPr="005C06E3">
        <w:rPr>
          <w:rFonts w:ascii="Calibri" w:hAnsi="Calibri" w:cs="Calibri"/>
          <w:sz w:val="24"/>
          <w:szCs w:val="24"/>
        </w:rPr>
        <w:t>S</w:t>
      </w:r>
      <w:r w:rsidR="00782F11" w:rsidRPr="005C06E3">
        <w:rPr>
          <w:rFonts w:ascii="Calibri" w:hAnsi="Calibri" w:cs="Calibri"/>
          <w:sz w:val="24"/>
          <w:szCs w:val="24"/>
        </w:rPr>
        <w:t xml:space="preserve">ince the 1920s, </w:t>
      </w:r>
      <w:r w:rsidR="00782F11" w:rsidRPr="005C06E3">
        <w:rPr>
          <w:rFonts w:ascii="Calibri" w:hAnsi="Calibri" w:cs="Calibri"/>
          <w:sz w:val="24"/>
          <w:szCs w:val="24"/>
        </w:rPr>
        <w:lastRenderedPageBreak/>
        <w:t xml:space="preserve">it was an important agent, both within the </w:t>
      </w:r>
      <w:proofErr w:type="spellStart"/>
      <w:r w:rsidR="00782F11" w:rsidRPr="005C06E3">
        <w:rPr>
          <w:rFonts w:ascii="Calibri" w:hAnsi="Calibri" w:cs="Calibri"/>
          <w:sz w:val="24"/>
          <w:szCs w:val="24"/>
        </w:rPr>
        <w:t>Histadrut</w:t>
      </w:r>
      <w:proofErr w:type="spellEnd"/>
      <w:r w:rsidR="00782F11" w:rsidRPr="005C06E3">
        <w:rPr>
          <w:rFonts w:ascii="Calibri" w:hAnsi="Calibri" w:cs="Calibri"/>
          <w:sz w:val="24"/>
          <w:szCs w:val="24"/>
        </w:rPr>
        <w:t xml:space="preserve"> and within the </w:t>
      </w:r>
      <w:r w:rsidRPr="005C06E3">
        <w:rPr>
          <w:rFonts w:ascii="Calibri" w:hAnsi="Calibri" w:cs="Calibri"/>
          <w:sz w:val="24"/>
          <w:szCs w:val="24"/>
        </w:rPr>
        <w:t>Haredi</w:t>
      </w:r>
      <w:r w:rsidR="00782F11" w:rsidRPr="005C06E3">
        <w:rPr>
          <w:rFonts w:ascii="Calibri" w:hAnsi="Calibri" w:cs="Calibri"/>
          <w:sz w:val="24"/>
          <w:szCs w:val="24"/>
        </w:rPr>
        <w:t xml:space="preserve"> public.</w:t>
      </w:r>
      <w:r w:rsidR="00782F11" w:rsidRPr="005C06E3">
        <w:rPr>
          <w:rFonts w:ascii="Calibri" w:hAnsi="Calibri" w:cs="Calibri"/>
          <w:sz w:val="24"/>
          <w:szCs w:val="24"/>
          <w:vertAlign w:val="superscript"/>
        </w:rPr>
        <w:footnoteReference w:id="37"/>
      </w:r>
      <w:r w:rsidR="00782F11" w:rsidRPr="005C06E3">
        <w:rPr>
          <w:rFonts w:ascii="Calibri" w:hAnsi="Calibri" w:cs="Calibri"/>
          <w:sz w:val="24"/>
          <w:szCs w:val="24"/>
        </w:rPr>
        <w:t xml:space="preserve"> It ha</w:t>
      </w:r>
      <w:r w:rsidR="009E77C6" w:rsidRPr="005C06E3">
        <w:rPr>
          <w:rFonts w:ascii="Calibri" w:hAnsi="Calibri" w:cs="Calibri"/>
          <w:sz w:val="24"/>
          <w:szCs w:val="24"/>
        </w:rPr>
        <w:t>d</w:t>
      </w:r>
      <w:r w:rsidR="00782F11" w:rsidRPr="005C06E3">
        <w:rPr>
          <w:rFonts w:ascii="Calibri" w:hAnsi="Calibri" w:cs="Calibri"/>
          <w:sz w:val="24"/>
          <w:szCs w:val="24"/>
        </w:rPr>
        <w:t xml:space="preserve"> </w:t>
      </w:r>
      <w:r w:rsidR="00D50597" w:rsidRPr="005C06E3">
        <w:rPr>
          <w:rFonts w:ascii="Calibri" w:hAnsi="Calibri" w:cs="Calibri"/>
          <w:sz w:val="24"/>
          <w:szCs w:val="24"/>
        </w:rPr>
        <w:t>stepped</w:t>
      </w:r>
      <w:r w:rsidR="005F12EB" w:rsidRPr="005C06E3">
        <w:rPr>
          <w:rFonts w:ascii="Calibri" w:hAnsi="Calibri" w:cs="Calibri"/>
          <w:sz w:val="24"/>
          <w:szCs w:val="24"/>
        </w:rPr>
        <w:t xml:space="preserve"> down in tandem with</w:t>
      </w:r>
      <w:r w:rsidR="00782F11" w:rsidRPr="005C06E3">
        <w:rPr>
          <w:rFonts w:ascii="Calibri" w:hAnsi="Calibri" w:cs="Calibri"/>
          <w:sz w:val="24"/>
          <w:szCs w:val="24"/>
        </w:rPr>
        <w:t xml:space="preserve"> the </w:t>
      </w:r>
      <w:proofErr w:type="spellStart"/>
      <w:r w:rsidR="009E77C6" w:rsidRPr="005C06E3">
        <w:rPr>
          <w:rFonts w:ascii="Calibri" w:hAnsi="Calibri" w:cs="Calibri"/>
          <w:sz w:val="24"/>
          <w:szCs w:val="24"/>
        </w:rPr>
        <w:t>Histadrut's</w:t>
      </w:r>
      <w:proofErr w:type="spellEnd"/>
      <w:r w:rsidR="009E77C6" w:rsidRPr="005C06E3">
        <w:rPr>
          <w:rFonts w:ascii="Calibri" w:hAnsi="Calibri" w:cs="Calibri"/>
          <w:sz w:val="24"/>
          <w:szCs w:val="24"/>
        </w:rPr>
        <w:t xml:space="preserve"> downfall</w:t>
      </w:r>
      <w:r w:rsidR="005F12EB" w:rsidRPr="005C06E3">
        <w:rPr>
          <w:rFonts w:ascii="Calibri" w:hAnsi="Calibri" w:cs="Calibri"/>
          <w:sz w:val="24"/>
          <w:szCs w:val="24"/>
        </w:rPr>
        <w:t xml:space="preserve"> and </w:t>
      </w:r>
      <w:r w:rsidR="00782F11" w:rsidRPr="005C06E3">
        <w:rPr>
          <w:rFonts w:ascii="Calibri" w:hAnsi="Calibri" w:cs="Calibri"/>
          <w:sz w:val="24"/>
          <w:szCs w:val="24"/>
        </w:rPr>
        <w:t xml:space="preserve">the shift of </w:t>
      </w:r>
      <w:r w:rsidRPr="005C06E3">
        <w:rPr>
          <w:rFonts w:ascii="Calibri" w:hAnsi="Calibri" w:cs="Calibri"/>
          <w:sz w:val="24"/>
          <w:szCs w:val="24"/>
        </w:rPr>
        <w:t>Haredi</w:t>
      </w:r>
      <w:r w:rsidR="00782F11" w:rsidRPr="005C06E3">
        <w:rPr>
          <w:rFonts w:ascii="Calibri" w:hAnsi="Calibri" w:cs="Calibri"/>
          <w:sz w:val="24"/>
          <w:szCs w:val="24"/>
        </w:rPr>
        <w:t xml:space="preserve"> political support to the right-wing Likud party. Since the disappearance of PAI, there had not been any significant religious</w:t>
      </w:r>
      <w:r w:rsidR="00C2551C" w:rsidRPr="005C06E3">
        <w:rPr>
          <w:rFonts w:ascii="Calibri" w:hAnsi="Calibri" w:cs="Calibri"/>
          <w:sz w:val="24"/>
          <w:szCs w:val="24"/>
        </w:rPr>
        <w:t xml:space="preserve"> </w:t>
      </w:r>
      <w:r w:rsidR="005F12EB" w:rsidRPr="005C06E3">
        <w:rPr>
          <w:rFonts w:ascii="Calibri" w:hAnsi="Calibri" w:cs="Calibri"/>
          <w:sz w:val="24"/>
          <w:szCs w:val="24"/>
        </w:rPr>
        <w:t>labor agent</w:t>
      </w:r>
      <w:r w:rsidR="00782F11" w:rsidRPr="005C06E3">
        <w:rPr>
          <w:rFonts w:ascii="Calibri" w:hAnsi="Calibri" w:cs="Calibri"/>
          <w:sz w:val="24"/>
          <w:szCs w:val="24"/>
        </w:rPr>
        <w:t>.</w:t>
      </w:r>
    </w:p>
    <w:p w14:paraId="75C93B86" w14:textId="34D8C3B1" w:rsidR="005534EE" w:rsidRPr="005C06E3" w:rsidRDefault="005534EE" w:rsidP="009E77C6">
      <w:pPr>
        <w:bidi w:val="0"/>
        <w:spacing w:line="360" w:lineRule="auto"/>
        <w:ind w:firstLine="720"/>
        <w:jc w:val="both"/>
        <w:rPr>
          <w:rFonts w:ascii="Calibri" w:hAnsi="Calibri" w:cs="Calibri"/>
          <w:sz w:val="24"/>
          <w:szCs w:val="24"/>
          <w:rtl/>
        </w:rPr>
      </w:pPr>
      <w:r w:rsidRPr="005C06E3">
        <w:rPr>
          <w:rFonts w:ascii="Calibri" w:hAnsi="Calibri" w:cs="Calibri"/>
          <w:sz w:val="24"/>
          <w:szCs w:val="24"/>
        </w:rPr>
        <w:t>In the past decade, and after a prolonged recession,</w:t>
      </w:r>
      <w:r w:rsidR="005B7046" w:rsidRPr="005C06E3">
        <w:rPr>
          <w:rFonts w:ascii="Calibri" w:hAnsi="Calibri" w:cs="Calibri"/>
          <w:sz w:val="24"/>
          <w:szCs w:val="24"/>
        </w:rPr>
        <w:t xml:space="preserve"> </w:t>
      </w:r>
      <w:r w:rsidR="004540DC" w:rsidRPr="005C06E3">
        <w:rPr>
          <w:rFonts w:ascii="Calibri" w:hAnsi="Calibri" w:cs="Calibri"/>
          <w:sz w:val="24"/>
          <w:szCs w:val="24"/>
        </w:rPr>
        <w:t>there have been</w:t>
      </w:r>
      <w:r w:rsidR="005B7046" w:rsidRPr="005C06E3">
        <w:rPr>
          <w:rFonts w:ascii="Calibri" w:hAnsi="Calibri" w:cs="Calibri"/>
          <w:sz w:val="24"/>
          <w:szCs w:val="24"/>
        </w:rPr>
        <w:t xml:space="preserve"> </w:t>
      </w:r>
      <w:r w:rsidR="005F12EB" w:rsidRPr="005C06E3">
        <w:rPr>
          <w:rFonts w:ascii="Calibri" w:hAnsi="Calibri" w:cs="Calibri"/>
          <w:sz w:val="24"/>
          <w:szCs w:val="24"/>
        </w:rPr>
        <w:t xml:space="preserve">a </w:t>
      </w:r>
      <w:r w:rsidR="00782F11" w:rsidRPr="005C06E3">
        <w:rPr>
          <w:rFonts w:ascii="Calibri" w:hAnsi="Calibri" w:cs="Calibri"/>
          <w:sz w:val="24"/>
          <w:szCs w:val="24"/>
        </w:rPr>
        <w:t>few</w:t>
      </w:r>
      <w:r w:rsidR="005B7046" w:rsidRPr="005C06E3">
        <w:rPr>
          <w:rFonts w:ascii="Calibri" w:hAnsi="Calibri" w:cs="Calibri"/>
          <w:sz w:val="24"/>
          <w:szCs w:val="24"/>
        </w:rPr>
        <w:t xml:space="preserve"> cases </w:t>
      </w:r>
      <w:r w:rsidRPr="005C06E3">
        <w:rPr>
          <w:rFonts w:ascii="Calibri" w:hAnsi="Calibri" w:cs="Calibri"/>
          <w:sz w:val="24"/>
          <w:szCs w:val="24"/>
        </w:rPr>
        <w:t>of</w:t>
      </w:r>
      <w:r w:rsidR="005B7046" w:rsidRPr="005C06E3">
        <w:rPr>
          <w:rFonts w:ascii="Calibri" w:hAnsi="Calibri" w:cs="Calibri"/>
          <w:sz w:val="24"/>
          <w:szCs w:val="24"/>
        </w:rPr>
        <w:t xml:space="preserve"> </w:t>
      </w:r>
      <w:r w:rsidR="00A226FC" w:rsidRPr="005C06E3">
        <w:rPr>
          <w:rFonts w:ascii="Calibri" w:hAnsi="Calibri" w:cs="Calibri"/>
          <w:sz w:val="24"/>
          <w:szCs w:val="24"/>
        </w:rPr>
        <w:t>Haredi</w:t>
      </w:r>
      <w:r w:rsidR="005B7046" w:rsidRPr="005C06E3">
        <w:rPr>
          <w:rFonts w:ascii="Calibri" w:hAnsi="Calibri" w:cs="Calibri"/>
          <w:sz w:val="24"/>
          <w:szCs w:val="24"/>
        </w:rPr>
        <w:t xml:space="preserve"> workers</w:t>
      </w:r>
      <w:r w:rsidR="005F12EB" w:rsidRPr="005C06E3">
        <w:rPr>
          <w:rFonts w:ascii="Calibri" w:hAnsi="Calibri" w:cs="Calibri"/>
          <w:sz w:val="24"/>
          <w:szCs w:val="24"/>
        </w:rPr>
        <w:t>' organization attempts</w:t>
      </w:r>
      <w:r w:rsidR="005B7046" w:rsidRPr="005C06E3">
        <w:rPr>
          <w:rFonts w:ascii="Calibri" w:hAnsi="Calibri" w:cs="Calibri"/>
          <w:sz w:val="24"/>
          <w:szCs w:val="24"/>
        </w:rPr>
        <w:t>.</w:t>
      </w:r>
      <w:r w:rsidR="005B7046" w:rsidRPr="005C06E3">
        <w:rPr>
          <w:rFonts w:ascii="Calibri" w:hAnsi="Calibri" w:cs="Calibri"/>
          <w:sz w:val="24"/>
          <w:szCs w:val="24"/>
          <w:vertAlign w:val="superscript"/>
        </w:rPr>
        <w:footnoteReference w:id="38"/>
      </w:r>
      <w:r w:rsidR="005B7046" w:rsidRPr="005C06E3">
        <w:rPr>
          <w:rFonts w:ascii="Calibri" w:hAnsi="Calibri" w:cs="Calibri"/>
          <w:sz w:val="24"/>
          <w:szCs w:val="24"/>
        </w:rPr>
        <w:t xml:space="preserve"> </w:t>
      </w:r>
      <w:r w:rsidR="00782F11" w:rsidRPr="005C06E3">
        <w:rPr>
          <w:rFonts w:ascii="Calibri" w:hAnsi="Calibri" w:cs="Calibri"/>
          <w:sz w:val="24"/>
          <w:szCs w:val="24"/>
        </w:rPr>
        <w:t>The</w:t>
      </w:r>
      <w:r w:rsidR="004540DC" w:rsidRPr="005C06E3">
        <w:rPr>
          <w:rFonts w:ascii="Calibri" w:hAnsi="Calibri" w:cs="Calibri"/>
          <w:sz w:val="24"/>
          <w:szCs w:val="24"/>
        </w:rPr>
        <w:t>y</w:t>
      </w:r>
      <w:r w:rsidR="00782F11" w:rsidRPr="005C06E3">
        <w:rPr>
          <w:rFonts w:ascii="Calibri" w:hAnsi="Calibri" w:cs="Calibri"/>
          <w:sz w:val="24"/>
          <w:szCs w:val="24"/>
        </w:rPr>
        <w:t xml:space="preserve"> do not </w:t>
      </w:r>
      <w:r w:rsidR="005F12EB" w:rsidRPr="005C06E3">
        <w:rPr>
          <w:rFonts w:ascii="Calibri" w:hAnsi="Calibri" w:cs="Calibri"/>
          <w:sz w:val="24"/>
          <w:szCs w:val="24"/>
        </w:rPr>
        <w:t>correspond to a single</w:t>
      </w:r>
      <w:r w:rsidR="00782F11" w:rsidRPr="005C06E3">
        <w:rPr>
          <w:rFonts w:ascii="Calibri" w:hAnsi="Calibri" w:cs="Calibri"/>
          <w:sz w:val="24"/>
          <w:szCs w:val="24"/>
        </w:rPr>
        <w:t xml:space="preserve"> pattern. </w:t>
      </w:r>
      <w:r w:rsidR="004540DC" w:rsidRPr="005C06E3">
        <w:rPr>
          <w:rFonts w:ascii="Calibri" w:hAnsi="Calibri" w:cs="Calibri"/>
          <w:sz w:val="24"/>
          <w:szCs w:val="24"/>
        </w:rPr>
        <w:t xml:space="preserve">The </w:t>
      </w:r>
      <w:proofErr w:type="spellStart"/>
      <w:r w:rsidR="004540DC" w:rsidRPr="005C06E3">
        <w:rPr>
          <w:rFonts w:ascii="Calibri" w:hAnsi="Calibri" w:cs="Calibri"/>
          <w:sz w:val="24"/>
          <w:szCs w:val="24"/>
        </w:rPr>
        <w:t>Histadrut</w:t>
      </w:r>
      <w:proofErr w:type="spellEnd"/>
      <w:r w:rsidR="004540DC" w:rsidRPr="005C06E3">
        <w:rPr>
          <w:rFonts w:ascii="Calibri" w:hAnsi="Calibri" w:cs="Calibri"/>
          <w:sz w:val="24"/>
          <w:szCs w:val="24"/>
        </w:rPr>
        <w:t xml:space="preserve"> is part</w:t>
      </w:r>
      <w:r w:rsidR="000F1E7A" w:rsidRPr="005C06E3">
        <w:rPr>
          <w:rFonts w:ascii="Calibri" w:hAnsi="Calibri" w:cs="Calibri"/>
          <w:sz w:val="24"/>
          <w:szCs w:val="24"/>
        </w:rPr>
        <w:t xml:space="preserve"> of the scene. It</w:t>
      </w:r>
      <w:r w:rsidR="00147BEB" w:rsidRPr="005C06E3">
        <w:rPr>
          <w:rFonts w:ascii="Calibri" w:hAnsi="Calibri" w:cs="Calibri"/>
          <w:sz w:val="24"/>
          <w:szCs w:val="24"/>
        </w:rPr>
        <w:t xml:space="preserve"> </w:t>
      </w:r>
      <w:r w:rsidR="005B7046" w:rsidRPr="005C06E3">
        <w:rPr>
          <w:rFonts w:ascii="Calibri" w:hAnsi="Calibri" w:cs="Calibri"/>
          <w:sz w:val="24"/>
          <w:szCs w:val="24"/>
        </w:rPr>
        <w:t>form</w:t>
      </w:r>
      <w:r w:rsidR="004540DC" w:rsidRPr="005C06E3">
        <w:rPr>
          <w:rFonts w:ascii="Calibri" w:hAnsi="Calibri" w:cs="Calibri"/>
          <w:sz w:val="24"/>
          <w:szCs w:val="24"/>
        </w:rPr>
        <w:t>ed</w:t>
      </w:r>
      <w:r w:rsidR="005B7046" w:rsidRPr="005C06E3">
        <w:rPr>
          <w:rFonts w:ascii="Calibri" w:hAnsi="Calibri" w:cs="Calibri"/>
          <w:sz w:val="24"/>
          <w:szCs w:val="24"/>
        </w:rPr>
        <w:t xml:space="preserve"> </w:t>
      </w:r>
      <w:r w:rsidR="00396A54" w:rsidRPr="005C06E3">
        <w:rPr>
          <w:rFonts w:ascii="Calibri" w:hAnsi="Calibri" w:cs="Calibri"/>
          <w:i/>
          <w:iCs/>
          <w:sz w:val="24"/>
          <w:szCs w:val="24"/>
        </w:rPr>
        <w:t>The Division of Religious Local Councils and Religious Services Workers</w:t>
      </w:r>
      <w:r w:rsidR="00396A54" w:rsidRPr="005C06E3">
        <w:rPr>
          <w:rFonts w:ascii="Calibri" w:hAnsi="Calibri" w:cs="Calibri"/>
          <w:sz w:val="24"/>
          <w:szCs w:val="24"/>
        </w:rPr>
        <w:t xml:space="preserve"> </w:t>
      </w:r>
      <w:r w:rsidRPr="005C06E3">
        <w:rPr>
          <w:rFonts w:ascii="Calibri" w:hAnsi="Calibri" w:cs="Calibri"/>
          <w:sz w:val="24"/>
          <w:szCs w:val="24"/>
        </w:rPr>
        <w:t>(from now on I this</w:t>
      </w:r>
      <w:r w:rsidR="00396A54" w:rsidRPr="005C06E3">
        <w:rPr>
          <w:rFonts w:ascii="Calibri" w:hAnsi="Calibri" w:cs="Calibri"/>
          <w:sz w:val="24"/>
          <w:szCs w:val="24"/>
        </w:rPr>
        <w:t xml:space="preserve"> </w:t>
      </w:r>
      <w:r w:rsidRPr="005C06E3">
        <w:rPr>
          <w:rFonts w:ascii="Calibri" w:hAnsi="Calibri" w:cs="Calibri"/>
          <w:sz w:val="24"/>
          <w:szCs w:val="24"/>
        </w:rPr>
        <w:t>"</w:t>
      </w:r>
      <w:r w:rsidR="009E77C6" w:rsidRPr="005C06E3">
        <w:rPr>
          <w:rFonts w:ascii="Calibri" w:hAnsi="Calibri" w:cs="Calibri"/>
          <w:sz w:val="24"/>
          <w:szCs w:val="24"/>
        </w:rPr>
        <w:t>T</w:t>
      </w:r>
      <w:r w:rsidR="00396A54" w:rsidRPr="005C06E3">
        <w:rPr>
          <w:rFonts w:ascii="Calibri" w:hAnsi="Calibri" w:cs="Calibri"/>
          <w:sz w:val="24"/>
          <w:szCs w:val="24"/>
        </w:rPr>
        <w:t xml:space="preserve">he </w:t>
      </w:r>
      <w:r w:rsidR="009E77C6" w:rsidRPr="005C06E3">
        <w:rPr>
          <w:rFonts w:ascii="Calibri" w:hAnsi="Calibri" w:cs="Calibri"/>
          <w:sz w:val="24"/>
          <w:szCs w:val="24"/>
        </w:rPr>
        <w:t>R</w:t>
      </w:r>
      <w:r w:rsidR="00396A54" w:rsidRPr="005C06E3">
        <w:rPr>
          <w:rFonts w:ascii="Calibri" w:hAnsi="Calibri" w:cs="Calibri"/>
          <w:sz w:val="24"/>
          <w:szCs w:val="24"/>
        </w:rPr>
        <w:t xml:space="preserve">eligious </w:t>
      </w:r>
      <w:r w:rsidR="009E77C6" w:rsidRPr="005C06E3">
        <w:rPr>
          <w:rFonts w:ascii="Calibri" w:hAnsi="Calibri" w:cs="Calibri"/>
          <w:sz w:val="24"/>
          <w:szCs w:val="24"/>
        </w:rPr>
        <w:t>D</w:t>
      </w:r>
      <w:r w:rsidR="00396A54" w:rsidRPr="005C06E3">
        <w:rPr>
          <w:rFonts w:ascii="Calibri" w:hAnsi="Calibri" w:cs="Calibri"/>
          <w:sz w:val="24"/>
          <w:szCs w:val="24"/>
        </w:rPr>
        <w:t xml:space="preserve">ivision" or </w:t>
      </w:r>
      <w:r w:rsidRPr="005C06E3">
        <w:rPr>
          <w:rFonts w:ascii="Calibri" w:hAnsi="Calibri" w:cs="Calibri"/>
          <w:sz w:val="24"/>
          <w:szCs w:val="24"/>
        </w:rPr>
        <w:t>as "</w:t>
      </w:r>
      <w:r w:rsidR="009E77C6" w:rsidRPr="005C06E3">
        <w:rPr>
          <w:rFonts w:ascii="Calibri" w:hAnsi="Calibri" w:cs="Calibri"/>
          <w:sz w:val="24"/>
          <w:szCs w:val="24"/>
        </w:rPr>
        <w:t>T</w:t>
      </w:r>
      <w:r w:rsidR="00396A54" w:rsidRPr="005C06E3">
        <w:rPr>
          <w:rFonts w:ascii="Calibri" w:hAnsi="Calibri" w:cs="Calibri"/>
          <w:sz w:val="24"/>
          <w:szCs w:val="24"/>
        </w:rPr>
        <w:t xml:space="preserve">he </w:t>
      </w:r>
      <w:r w:rsidR="00A226FC" w:rsidRPr="005C06E3">
        <w:rPr>
          <w:rFonts w:ascii="Calibri" w:hAnsi="Calibri" w:cs="Calibri"/>
          <w:sz w:val="24"/>
          <w:szCs w:val="24"/>
        </w:rPr>
        <w:t>Haredi</w:t>
      </w:r>
      <w:r w:rsidR="00396A54" w:rsidRPr="005C06E3">
        <w:rPr>
          <w:rFonts w:ascii="Calibri" w:hAnsi="Calibri" w:cs="Calibri"/>
          <w:sz w:val="24"/>
          <w:szCs w:val="24"/>
        </w:rPr>
        <w:t xml:space="preserve"> Division</w:t>
      </w:r>
      <w:r w:rsidRPr="005C06E3">
        <w:rPr>
          <w:rFonts w:ascii="Calibri" w:hAnsi="Calibri" w:cs="Calibri"/>
          <w:sz w:val="24"/>
          <w:szCs w:val="24"/>
        </w:rPr>
        <w:t>")</w:t>
      </w:r>
      <w:r w:rsidR="004540DC" w:rsidRPr="005C06E3">
        <w:rPr>
          <w:rFonts w:ascii="Calibri" w:hAnsi="Calibri" w:cs="Calibri"/>
          <w:sz w:val="24"/>
          <w:szCs w:val="24"/>
        </w:rPr>
        <w:t>. It</w:t>
      </w:r>
      <w:r w:rsidR="000F1E7A" w:rsidRPr="005C06E3">
        <w:rPr>
          <w:rFonts w:ascii="Calibri" w:hAnsi="Calibri" w:cs="Calibri"/>
          <w:sz w:val="24"/>
          <w:szCs w:val="24"/>
        </w:rPr>
        <w:t xml:space="preserve"> </w:t>
      </w:r>
      <w:r w:rsidR="004540DC" w:rsidRPr="005C06E3">
        <w:rPr>
          <w:rFonts w:ascii="Calibri" w:hAnsi="Calibri" w:cs="Calibri"/>
          <w:sz w:val="24"/>
          <w:szCs w:val="24"/>
        </w:rPr>
        <w:t xml:space="preserve">also </w:t>
      </w:r>
      <w:r w:rsidR="000F1E7A" w:rsidRPr="005C06E3">
        <w:rPr>
          <w:rFonts w:ascii="Calibri" w:hAnsi="Calibri" w:cs="Calibri"/>
          <w:sz w:val="24"/>
          <w:szCs w:val="24"/>
        </w:rPr>
        <w:t>appoint</w:t>
      </w:r>
      <w:r w:rsidR="004540DC" w:rsidRPr="005C06E3">
        <w:rPr>
          <w:rFonts w:ascii="Calibri" w:hAnsi="Calibri" w:cs="Calibri"/>
          <w:sz w:val="24"/>
          <w:szCs w:val="24"/>
        </w:rPr>
        <w:t>ed</w:t>
      </w:r>
      <w:r w:rsidR="00147BEB" w:rsidRPr="005C06E3">
        <w:rPr>
          <w:rFonts w:ascii="Calibri" w:hAnsi="Calibri" w:cs="Calibri"/>
          <w:sz w:val="24"/>
          <w:szCs w:val="24"/>
        </w:rPr>
        <w:t xml:space="preserve"> a special Haredi coordinator (a woman) at the </w:t>
      </w:r>
      <w:r w:rsidR="009E77C6" w:rsidRPr="005C06E3">
        <w:rPr>
          <w:rFonts w:ascii="Calibri" w:hAnsi="Calibri" w:cs="Calibri"/>
          <w:sz w:val="24"/>
          <w:szCs w:val="24"/>
        </w:rPr>
        <w:t>T</w:t>
      </w:r>
      <w:r w:rsidR="00147BEB" w:rsidRPr="005C06E3">
        <w:rPr>
          <w:rFonts w:ascii="Calibri" w:hAnsi="Calibri" w:cs="Calibri"/>
          <w:sz w:val="24"/>
          <w:szCs w:val="24"/>
        </w:rPr>
        <w:t xml:space="preserve">rade </w:t>
      </w:r>
      <w:r w:rsidR="009E77C6" w:rsidRPr="005C06E3">
        <w:rPr>
          <w:rFonts w:ascii="Calibri" w:hAnsi="Calibri" w:cs="Calibri"/>
          <w:sz w:val="24"/>
          <w:szCs w:val="24"/>
        </w:rPr>
        <w:t>U</w:t>
      </w:r>
      <w:r w:rsidR="00147BEB" w:rsidRPr="005C06E3">
        <w:rPr>
          <w:rFonts w:ascii="Calibri" w:hAnsi="Calibri" w:cs="Calibri"/>
          <w:sz w:val="24"/>
          <w:szCs w:val="24"/>
        </w:rPr>
        <w:t xml:space="preserve">nion </w:t>
      </w:r>
      <w:r w:rsidR="009E77C6" w:rsidRPr="005C06E3">
        <w:rPr>
          <w:rFonts w:ascii="Calibri" w:hAnsi="Calibri" w:cs="Calibri"/>
          <w:sz w:val="24"/>
          <w:szCs w:val="24"/>
        </w:rPr>
        <w:t>U</w:t>
      </w:r>
      <w:r w:rsidR="00147BEB" w:rsidRPr="005C06E3">
        <w:rPr>
          <w:rFonts w:ascii="Calibri" w:hAnsi="Calibri" w:cs="Calibri"/>
          <w:sz w:val="24"/>
          <w:szCs w:val="24"/>
        </w:rPr>
        <w:t xml:space="preserve">nit's headquarter. </w:t>
      </w:r>
    </w:p>
    <w:p w14:paraId="7A530EFF" w14:textId="0A708D14" w:rsidR="001B517F" w:rsidRPr="005C06E3" w:rsidRDefault="009E77C6" w:rsidP="00147BEB">
      <w:pPr>
        <w:bidi w:val="0"/>
        <w:spacing w:line="360" w:lineRule="auto"/>
        <w:ind w:firstLine="720"/>
        <w:jc w:val="both"/>
        <w:rPr>
          <w:rFonts w:ascii="Calibri" w:hAnsi="Calibri" w:cs="Calibri"/>
          <w:sz w:val="24"/>
          <w:szCs w:val="24"/>
        </w:rPr>
      </w:pPr>
      <w:r w:rsidRPr="005C06E3">
        <w:rPr>
          <w:rFonts w:ascii="Calibri" w:hAnsi="Calibri" w:cs="Calibri"/>
          <w:sz w:val="24"/>
          <w:szCs w:val="24"/>
        </w:rPr>
        <w:t>T</w:t>
      </w:r>
      <w:r w:rsidR="00782F11" w:rsidRPr="005C06E3">
        <w:rPr>
          <w:rFonts w:ascii="Calibri" w:hAnsi="Calibri" w:cs="Calibri"/>
          <w:sz w:val="24"/>
          <w:szCs w:val="24"/>
        </w:rPr>
        <w:t xml:space="preserve">he starting point of the </w:t>
      </w:r>
      <w:r w:rsidRPr="005C06E3">
        <w:rPr>
          <w:rFonts w:ascii="Calibri" w:hAnsi="Calibri" w:cs="Calibri"/>
          <w:sz w:val="24"/>
          <w:szCs w:val="24"/>
        </w:rPr>
        <w:t xml:space="preserve">new </w:t>
      </w:r>
      <w:r w:rsidR="00782F11" w:rsidRPr="005C06E3">
        <w:rPr>
          <w:rFonts w:ascii="Calibri" w:hAnsi="Calibri" w:cs="Calibri"/>
          <w:sz w:val="24"/>
          <w:szCs w:val="24"/>
        </w:rPr>
        <w:t xml:space="preserve">attempts </w:t>
      </w:r>
      <w:r w:rsidR="00A260C0" w:rsidRPr="005C06E3">
        <w:rPr>
          <w:rFonts w:ascii="Calibri" w:hAnsi="Calibri" w:cs="Calibri"/>
          <w:sz w:val="24"/>
          <w:szCs w:val="24"/>
        </w:rPr>
        <w:t>wa</w:t>
      </w:r>
      <w:r w:rsidR="00C2551C" w:rsidRPr="005C06E3">
        <w:rPr>
          <w:rFonts w:ascii="Calibri" w:hAnsi="Calibri" w:cs="Calibri"/>
          <w:sz w:val="24"/>
          <w:szCs w:val="24"/>
        </w:rPr>
        <w:t>s</w:t>
      </w:r>
      <w:r w:rsidR="00782F11" w:rsidRPr="005C06E3">
        <w:rPr>
          <w:rFonts w:ascii="Calibri" w:hAnsi="Calibri" w:cs="Calibri"/>
          <w:sz w:val="24"/>
          <w:szCs w:val="24"/>
        </w:rPr>
        <w:t xml:space="preserve"> not promising.</w:t>
      </w:r>
      <w:r w:rsidR="001B517F" w:rsidRPr="005C06E3">
        <w:rPr>
          <w:rFonts w:ascii="Calibri" w:hAnsi="Calibri" w:cs="Calibri"/>
          <w:sz w:val="24"/>
          <w:szCs w:val="24"/>
        </w:rPr>
        <w:t xml:space="preserve"> </w:t>
      </w:r>
      <w:r w:rsidR="00095051" w:rsidRPr="005C06E3">
        <w:rPr>
          <w:rFonts w:ascii="Calibri" w:hAnsi="Calibri" w:cs="Calibri"/>
          <w:sz w:val="24"/>
          <w:szCs w:val="24"/>
        </w:rPr>
        <w:t>An encompassing report, published in</w:t>
      </w:r>
      <w:r w:rsidR="001B517F" w:rsidRPr="005C06E3">
        <w:rPr>
          <w:rFonts w:ascii="Calibri" w:hAnsi="Calibri" w:cs="Calibri"/>
          <w:sz w:val="24"/>
          <w:szCs w:val="24"/>
        </w:rPr>
        <w:t xml:space="preserve"> 2012, </w:t>
      </w:r>
      <w:r w:rsidR="00147BEB" w:rsidRPr="005C06E3">
        <w:rPr>
          <w:rFonts w:ascii="Calibri" w:hAnsi="Calibri" w:cs="Calibri"/>
          <w:sz w:val="24"/>
          <w:szCs w:val="24"/>
        </w:rPr>
        <w:t>provided</w:t>
      </w:r>
      <w:r w:rsidR="00095051" w:rsidRPr="005C06E3">
        <w:rPr>
          <w:rFonts w:ascii="Calibri" w:hAnsi="Calibri" w:cs="Calibri"/>
          <w:sz w:val="24"/>
          <w:szCs w:val="24"/>
        </w:rPr>
        <w:t xml:space="preserve"> a glimpse. </w:t>
      </w:r>
      <w:r w:rsidR="007E3449" w:rsidRPr="005C06E3">
        <w:rPr>
          <w:rFonts w:ascii="Calibri" w:hAnsi="Calibri" w:cs="Calibri"/>
          <w:sz w:val="24"/>
          <w:szCs w:val="24"/>
        </w:rPr>
        <w:t>O</w:t>
      </w:r>
      <w:r w:rsidR="001B517F" w:rsidRPr="005C06E3">
        <w:rPr>
          <w:rFonts w:ascii="Calibri" w:hAnsi="Calibri" w:cs="Calibri"/>
          <w:sz w:val="24"/>
          <w:szCs w:val="24"/>
        </w:rPr>
        <w:t>nly 18</w:t>
      </w:r>
      <w:r w:rsidR="00782F11" w:rsidRPr="005C06E3">
        <w:rPr>
          <w:rFonts w:ascii="Calibri" w:hAnsi="Calibri" w:cs="Calibri"/>
          <w:sz w:val="24"/>
          <w:szCs w:val="24"/>
        </w:rPr>
        <w:t>%</w:t>
      </w:r>
      <w:r w:rsidR="001B517F" w:rsidRPr="005C06E3">
        <w:rPr>
          <w:rFonts w:ascii="Calibri" w:hAnsi="Calibri" w:cs="Calibri"/>
          <w:sz w:val="24"/>
          <w:szCs w:val="24"/>
        </w:rPr>
        <w:t xml:space="preserve"> of the </w:t>
      </w:r>
      <w:r w:rsidR="00A226FC" w:rsidRPr="005C06E3">
        <w:rPr>
          <w:rFonts w:ascii="Calibri" w:hAnsi="Calibri" w:cs="Calibri"/>
          <w:sz w:val="24"/>
          <w:szCs w:val="24"/>
        </w:rPr>
        <w:t>Haredi</w:t>
      </w:r>
      <w:r w:rsidR="001B517F" w:rsidRPr="005C06E3">
        <w:rPr>
          <w:rFonts w:ascii="Calibri" w:hAnsi="Calibri" w:cs="Calibri"/>
          <w:sz w:val="24"/>
          <w:szCs w:val="24"/>
        </w:rPr>
        <w:t xml:space="preserve"> employees were </w:t>
      </w:r>
      <w:r w:rsidR="00147BEB" w:rsidRPr="005C06E3">
        <w:rPr>
          <w:rFonts w:ascii="Calibri" w:hAnsi="Calibri" w:cs="Calibri"/>
          <w:sz w:val="24"/>
          <w:szCs w:val="24"/>
        </w:rPr>
        <w:t xml:space="preserve">registered </w:t>
      </w:r>
      <w:r w:rsidR="001B517F" w:rsidRPr="005C06E3">
        <w:rPr>
          <w:rFonts w:ascii="Calibri" w:hAnsi="Calibri" w:cs="Calibri"/>
          <w:sz w:val="24"/>
          <w:szCs w:val="24"/>
        </w:rPr>
        <w:t>members of labor organizations, compar</w:t>
      </w:r>
      <w:r w:rsidR="00147BEB" w:rsidRPr="005C06E3">
        <w:rPr>
          <w:rFonts w:ascii="Calibri" w:hAnsi="Calibri" w:cs="Calibri"/>
          <w:sz w:val="24"/>
          <w:szCs w:val="24"/>
        </w:rPr>
        <w:t>ed</w:t>
      </w:r>
      <w:r w:rsidR="001B517F" w:rsidRPr="005C06E3">
        <w:rPr>
          <w:rFonts w:ascii="Calibri" w:hAnsi="Calibri" w:cs="Calibri"/>
          <w:sz w:val="24"/>
          <w:szCs w:val="24"/>
        </w:rPr>
        <w:t xml:space="preserve"> to 27</w:t>
      </w:r>
      <w:r w:rsidR="00782F11" w:rsidRPr="005C06E3">
        <w:rPr>
          <w:rFonts w:ascii="Calibri" w:hAnsi="Calibri" w:cs="Calibri"/>
          <w:sz w:val="24"/>
          <w:szCs w:val="24"/>
        </w:rPr>
        <w:t>%</w:t>
      </w:r>
      <w:r w:rsidR="001B517F" w:rsidRPr="005C06E3">
        <w:rPr>
          <w:rFonts w:ascii="Calibri" w:hAnsi="Calibri" w:cs="Calibri"/>
          <w:sz w:val="24"/>
          <w:szCs w:val="24"/>
        </w:rPr>
        <w:t xml:space="preserve"> among non-</w:t>
      </w:r>
      <w:r w:rsidR="00A226FC" w:rsidRPr="005C06E3">
        <w:rPr>
          <w:rFonts w:ascii="Calibri" w:hAnsi="Calibri" w:cs="Calibri"/>
          <w:sz w:val="24"/>
          <w:szCs w:val="24"/>
        </w:rPr>
        <w:t>Haredi</w:t>
      </w:r>
      <w:r w:rsidR="001B517F" w:rsidRPr="005C06E3">
        <w:rPr>
          <w:rFonts w:ascii="Calibri" w:hAnsi="Calibri" w:cs="Calibri"/>
          <w:sz w:val="24"/>
          <w:szCs w:val="24"/>
        </w:rPr>
        <w:t xml:space="preserve"> Jews.</w:t>
      </w:r>
      <w:r w:rsidR="00451966" w:rsidRPr="005C06E3">
        <w:rPr>
          <w:rFonts w:ascii="Calibri" w:hAnsi="Calibri" w:cs="Calibri"/>
          <w:sz w:val="24"/>
          <w:szCs w:val="24"/>
        </w:rPr>
        <w:t xml:space="preserve"> </w:t>
      </w:r>
      <w:r w:rsidR="00095051" w:rsidRPr="005C06E3">
        <w:rPr>
          <w:rFonts w:ascii="Calibri" w:hAnsi="Calibri" w:cs="Calibri"/>
          <w:sz w:val="24"/>
          <w:szCs w:val="24"/>
        </w:rPr>
        <w:t>While t</w:t>
      </w:r>
      <w:r w:rsidR="00451966" w:rsidRPr="005C06E3">
        <w:rPr>
          <w:rFonts w:ascii="Calibri" w:hAnsi="Calibri" w:cs="Calibri"/>
          <w:sz w:val="24"/>
          <w:szCs w:val="24"/>
        </w:rPr>
        <w:t xml:space="preserve">he </w:t>
      </w:r>
      <w:proofErr w:type="spellStart"/>
      <w:r w:rsidR="00451966" w:rsidRPr="005C06E3">
        <w:rPr>
          <w:rFonts w:ascii="Calibri" w:hAnsi="Calibri" w:cs="Calibri"/>
          <w:sz w:val="24"/>
          <w:szCs w:val="24"/>
        </w:rPr>
        <w:t>Histadrut</w:t>
      </w:r>
      <w:proofErr w:type="spellEnd"/>
      <w:r w:rsidR="00451966" w:rsidRPr="005C06E3">
        <w:rPr>
          <w:rFonts w:ascii="Calibri" w:hAnsi="Calibri" w:cs="Calibri"/>
          <w:sz w:val="24"/>
          <w:szCs w:val="24"/>
        </w:rPr>
        <w:t xml:space="preserve"> </w:t>
      </w:r>
      <w:r w:rsidR="00782F11" w:rsidRPr="005C06E3">
        <w:rPr>
          <w:rFonts w:ascii="Calibri" w:hAnsi="Calibri" w:cs="Calibri"/>
          <w:sz w:val="24"/>
          <w:szCs w:val="24"/>
        </w:rPr>
        <w:t>was</w:t>
      </w:r>
      <w:r w:rsidR="00451966" w:rsidRPr="005C06E3">
        <w:rPr>
          <w:rFonts w:ascii="Calibri" w:hAnsi="Calibri" w:cs="Calibri"/>
          <w:sz w:val="24"/>
          <w:szCs w:val="24"/>
        </w:rPr>
        <w:t xml:space="preserve"> the most prominent labor organization among the </w:t>
      </w:r>
      <w:r w:rsidR="001A35E3" w:rsidRPr="005C06E3">
        <w:rPr>
          <w:rFonts w:ascii="Calibri" w:hAnsi="Calibri" w:cs="Calibri"/>
          <w:sz w:val="24"/>
          <w:szCs w:val="24"/>
        </w:rPr>
        <w:t>non-</w:t>
      </w:r>
      <w:r w:rsidR="00A226FC" w:rsidRPr="005C06E3">
        <w:rPr>
          <w:rFonts w:ascii="Calibri" w:hAnsi="Calibri" w:cs="Calibri"/>
          <w:sz w:val="24"/>
          <w:szCs w:val="24"/>
        </w:rPr>
        <w:t>Haredi</w:t>
      </w:r>
      <w:r w:rsidR="00451966" w:rsidRPr="005C06E3">
        <w:rPr>
          <w:rFonts w:ascii="Calibri" w:hAnsi="Calibri" w:cs="Calibri"/>
          <w:sz w:val="24"/>
          <w:szCs w:val="24"/>
        </w:rPr>
        <w:t xml:space="preserve"> </w:t>
      </w:r>
      <w:r w:rsidR="001A35E3" w:rsidRPr="005C06E3">
        <w:rPr>
          <w:rFonts w:ascii="Calibri" w:hAnsi="Calibri" w:cs="Calibri"/>
          <w:sz w:val="24"/>
          <w:szCs w:val="24"/>
        </w:rPr>
        <w:t>Jewish workers (64%)</w:t>
      </w:r>
      <w:r w:rsidR="00451966" w:rsidRPr="005C06E3">
        <w:rPr>
          <w:rFonts w:ascii="Calibri" w:hAnsi="Calibri" w:cs="Calibri"/>
          <w:sz w:val="24"/>
          <w:szCs w:val="24"/>
        </w:rPr>
        <w:t>, teachers</w:t>
      </w:r>
      <w:r w:rsidR="00782F11" w:rsidRPr="005C06E3">
        <w:rPr>
          <w:rFonts w:ascii="Calibri" w:hAnsi="Calibri" w:cs="Calibri"/>
          <w:sz w:val="24"/>
          <w:szCs w:val="24"/>
        </w:rPr>
        <w:t>'</w:t>
      </w:r>
      <w:r w:rsidR="00451966" w:rsidRPr="005C06E3">
        <w:rPr>
          <w:rFonts w:ascii="Calibri" w:hAnsi="Calibri" w:cs="Calibri"/>
          <w:sz w:val="24"/>
          <w:szCs w:val="24"/>
        </w:rPr>
        <w:t xml:space="preserve"> associations unionize</w:t>
      </w:r>
      <w:r w:rsidR="00095051" w:rsidRPr="005C06E3">
        <w:rPr>
          <w:rFonts w:ascii="Calibri" w:hAnsi="Calibri" w:cs="Calibri"/>
          <w:sz w:val="24"/>
          <w:szCs w:val="24"/>
        </w:rPr>
        <w:t>d</w:t>
      </w:r>
      <w:r w:rsidR="00451966" w:rsidRPr="005C06E3">
        <w:rPr>
          <w:rFonts w:ascii="Calibri" w:hAnsi="Calibri" w:cs="Calibri"/>
          <w:sz w:val="24"/>
          <w:szCs w:val="24"/>
        </w:rPr>
        <w:t xml:space="preserve"> most </w:t>
      </w:r>
      <w:proofErr w:type="spellStart"/>
      <w:r w:rsidR="00A226FC" w:rsidRPr="005C06E3">
        <w:rPr>
          <w:rFonts w:ascii="Calibri" w:hAnsi="Calibri" w:cs="Calibri"/>
          <w:sz w:val="24"/>
          <w:szCs w:val="24"/>
        </w:rPr>
        <w:t>Haredi</w:t>
      </w:r>
      <w:r w:rsidR="00147BEB" w:rsidRPr="005C06E3">
        <w:rPr>
          <w:rFonts w:ascii="Calibri" w:hAnsi="Calibri" w:cs="Calibri"/>
          <w:sz w:val="24"/>
          <w:szCs w:val="24"/>
        </w:rPr>
        <w:t>s</w:t>
      </w:r>
      <w:proofErr w:type="spellEnd"/>
      <w:r w:rsidR="001A35E3" w:rsidRPr="005C06E3">
        <w:rPr>
          <w:rFonts w:ascii="Calibri" w:hAnsi="Calibri" w:cs="Calibri"/>
          <w:sz w:val="24"/>
          <w:szCs w:val="24"/>
        </w:rPr>
        <w:t xml:space="preserve"> (58%)</w:t>
      </w:r>
      <w:r w:rsidR="00451966" w:rsidRPr="005C06E3">
        <w:rPr>
          <w:rFonts w:ascii="Calibri" w:hAnsi="Calibri" w:cs="Calibri"/>
          <w:sz w:val="24"/>
          <w:szCs w:val="24"/>
        </w:rPr>
        <w:t>.</w:t>
      </w:r>
      <w:r w:rsidR="00147BEB" w:rsidRPr="005C06E3">
        <w:rPr>
          <w:rFonts w:ascii="Calibri" w:hAnsi="Calibri" w:cs="Calibri"/>
          <w:sz w:val="24"/>
          <w:szCs w:val="24"/>
        </w:rPr>
        <w:t xml:space="preserve"> </w:t>
      </w:r>
      <w:r w:rsidR="007E3449" w:rsidRPr="005C06E3">
        <w:rPr>
          <w:rFonts w:ascii="Calibri" w:hAnsi="Calibri" w:cs="Calibri"/>
          <w:sz w:val="24"/>
          <w:szCs w:val="24"/>
        </w:rPr>
        <w:t>A</w:t>
      </w:r>
      <w:r w:rsidR="00782F11" w:rsidRPr="005C06E3">
        <w:rPr>
          <w:rFonts w:ascii="Calibri" w:hAnsi="Calibri" w:cs="Calibri"/>
          <w:sz w:val="24"/>
          <w:szCs w:val="24"/>
        </w:rPr>
        <w:t xml:space="preserve">lthough </w:t>
      </w:r>
      <w:r w:rsidR="00A226FC" w:rsidRPr="005C06E3">
        <w:rPr>
          <w:rFonts w:ascii="Calibri" w:hAnsi="Calibri" w:cs="Calibri"/>
          <w:sz w:val="24"/>
          <w:szCs w:val="24"/>
        </w:rPr>
        <w:t>Haredi</w:t>
      </w:r>
      <w:r w:rsidR="00782F11" w:rsidRPr="005C06E3">
        <w:rPr>
          <w:rFonts w:ascii="Calibri" w:hAnsi="Calibri" w:cs="Calibri"/>
          <w:sz w:val="24"/>
          <w:szCs w:val="24"/>
        </w:rPr>
        <w:t xml:space="preserve"> teachers were suffering worse employment conditions than their non-</w:t>
      </w:r>
      <w:r w:rsidR="00A226FC" w:rsidRPr="005C06E3">
        <w:rPr>
          <w:rFonts w:ascii="Calibri" w:hAnsi="Calibri" w:cs="Calibri"/>
          <w:sz w:val="24"/>
          <w:szCs w:val="24"/>
        </w:rPr>
        <w:t>Haredi</w:t>
      </w:r>
      <w:r w:rsidR="00782F11" w:rsidRPr="005C06E3">
        <w:rPr>
          <w:rFonts w:ascii="Calibri" w:hAnsi="Calibri" w:cs="Calibri"/>
          <w:sz w:val="24"/>
          <w:szCs w:val="24"/>
        </w:rPr>
        <w:t xml:space="preserve"> equivalent,</w:t>
      </w:r>
      <w:r w:rsidR="00782F11" w:rsidRPr="005C06E3">
        <w:rPr>
          <w:rStyle w:val="aa"/>
          <w:rFonts w:ascii="Calibri" w:hAnsi="Calibri" w:cs="Calibri"/>
          <w:sz w:val="24"/>
          <w:szCs w:val="24"/>
        </w:rPr>
        <w:footnoteReference w:id="39"/>
      </w:r>
      <w:r w:rsidR="00782F11" w:rsidRPr="005C06E3">
        <w:rPr>
          <w:rFonts w:ascii="Calibri" w:hAnsi="Calibri" w:cs="Calibri"/>
          <w:sz w:val="24"/>
          <w:szCs w:val="24"/>
        </w:rPr>
        <w:t xml:space="preserve"> </w:t>
      </w:r>
      <w:r w:rsidR="00095051" w:rsidRPr="005C06E3">
        <w:rPr>
          <w:rFonts w:ascii="Calibri" w:hAnsi="Calibri" w:cs="Calibri"/>
          <w:sz w:val="24"/>
          <w:szCs w:val="24"/>
        </w:rPr>
        <w:t>most</w:t>
      </w:r>
      <w:r w:rsidR="00782F11" w:rsidRPr="005C06E3">
        <w:rPr>
          <w:rFonts w:ascii="Calibri" w:hAnsi="Calibri" w:cs="Calibri"/>
          <w:sz w:val="24"/>
          <w:szCs w:val="24"/>
        </w:rPr>
        <w:t xml:space="preserve"> of them</w:t>
      </w:r>
      <w:r w:rsidR="00095051" w:rsidRPr="005C06E3">
        <w:rPr>
          <w:rFonts w:ascii="Calibri" w:hAnsi="Calibri" w:cs="Calibri"/>
          <w:sz w:val="24"/>
          <w:szCs w:val="24"/>
        </w:rPr>
        <w:t xml:space="preserve"> d</w:t>
      </w:r>
      <w:r w:rsidR="00782F11" w:rsidRPr="005C06E3">
        <w:rPr>
          <w:rFonts w:ascii="Calibri" w:hAnsi="Calibri" w:cs="Calibri"/>
          <w:sz w:val="24"/>
          <w:szCs w:val="24"/>
        </w:rPr>
        <w:t>id</w:t>
      </w:r>
      <w:r w:rsidR="00095051" w:rsidRPr="005C06E3">
        <w:rPr>
          <w:rFonts w:ascii="Calibri" w:hAnsi="Calibri" w:cs="Calibri"/>
          <w:sz w:val="24"/>
          <w:szCs w:val="24"/>
        </w:rPr>
        <w:t xml:space="preserve"> not have </w:t>
      </w:r>
      <w:r w:rsidR="00782F11" w:rsidRPr="005C06E3">
        <w:rPr>
          <w:rFonts w:ascii="Calibri" w:hAnsi="Calibri" w:cs="Calibri"/>
          <w:sz w:val="24"/>
          <w:szCs w:val="24"/>
        </w:rPr>
        <w:t xml:space="preserve">a </w:t>
      </w:r>
      <w:r w:rsidR="00095051" w:rsidRPr="005C06E3">
        <w:rPr>
          <w:rFonts w:ascii="Calibri" w:hAnsi="Calibri" w:cs="Calibri"/>
          <w:sz w:val="24"/>
          <w:szCs w:val="24"/>
        </w:rPr>
        <w:t>workers' committee at the</w:t>
      </w:r>
      <w:r w:rsidR="00782F11" w:rsidRPr="005C06E3">
        <w:rPr>
          <w:rFonts w:ascii="Calibri" w:hAnsi="Calibri" w:cs="Calibri"/>
          <w:sz w:val="24"/>
          <w:szCs w:val="24"/>
        </w:rPr>
        <w:t>ir</w:t>
      </w:r>
      <w:r w:rsidR="00095051" w:rsidRPr="005C06E3">
        <w:rPr>
          <w:rFonts w:ascii="Calibri" w:hAnsi="Calibri" w:cs="Calibri"/>
          <w:sz w:val="24"/>
          <w:szCs w:val="24"/>
        </w:rPr>
        <w:t xml:space="preserve"> workplace</w:t>
      </w:r>
      <w:r w:rsidR="00782F11" w:rsidRPr="005C06E3">
        <w:rPr>
          <w:rFonts w:ascii="Calibri" w:hAnsi="Calibri" w:cs="Calibri"/>
          <w:sz w:val="24"/>
          <w:szCs w:val="24"/>
        </w:rPr>
        <w:t xml:space="preserve">. </w:t>
      </w:r>
      <w:r w:rsidR="00095051" w:rsidRPr="005C06E3">
        <w:rPr>
          <w:rFonts w:ascii="Calibri" w:hAnsi="Calibri" w:cs="Calibri"/>
          <w:sz w:val="24"/>
          <w:szCs w:val="24"/>
        </w:rPr>
        <w:t xml:space="preserve"> </w:t>
      </w:r>
      <w:r w:rsidR="007D7D61" w:rsidRPr="005C06E3">
        <w:rPr>
          <w:rFonts w:ascii="Calibri" w:hAnsi="Calibri" w:cs="Calibri"/>
          <w:sz w:val="24"/>
          <w:szCs w:val="24"/>
        </w:rPr>
        <w:t>Finally</w:t>
      </w:r>
      <w:r w:rsidR="00C2551C" w:rsidRPr="005C06E3">
        <w:rPr>
          <w:rFonts w:ascii="Calibri" w:hAnsi="Calibri" w:cs="Calibri"/>
          <w:sz w:val="24"/>
          <w:szCs w:val="24"/>
        </w:rPr>
        <w:t>,</w:t>
      </w:r>
      <w:r w:rsidR="007D7D61" w:rsidRPr="005C06E3">
        <w:rPr>
          <w:rFonts w:ascii="Calibri" w:hAnsi="Calibri" w:cs="Calibri"/>
          <w:sz w:val="24"/>
          <w:szCs w:val="24"/>
        </w:rPr>
        <w:t xml:space="preserve"> the report </w:t>
      </w:r>
      <w:r w:rsidR="00782F11" w:rsidRPr="005C06E3">
        <w:rPr>
          <w:rFonts w:ascii="Calibri" w:hAnsi="Calibri" w:cs="Calibri"/>
          <w:sz w:val="24"/>
          <w:szCs w:val="24"/>
        </w:rPr>
        <w:t>showed</w:t>
      </w:r>
      <w:r w:rsidR="00147BEB" w:rsidRPr="005C06E3">
        <w:rPr>
          <w:rFonts w:ascii="Calibri" w:hAnsi="Calibri" w:cs="Calibri"/>
          <w:sz w:val="24"/>
          <w:szCs w:val="24"/>
        </w:rPr>
        <w:t xml:space="preserve"> that</w:t>
      </w:r>
      <w:r w:rsidR="007D7D61" w:rsidRPr="005C06E3">
        <w:rPr>
          <w:rFonts w:ascii="Calibri" w:hAnsi="Calibri" w:cs="Calibri"/>
          <w:sz w:val="24"/>
          <w:szCs w:val="24"/>
        </w:rPr>
        <w:t xml:space="preserve"> </w:t>
      </w:r>
      <w:r w:rsidR="00782F11" w:rsidRPr="005C06E3">
        <w:rPr>
          <w:rFonts w:ascii="Calibri" w:hAnsi="Calibri" w:cs="Calibri"/>
          <w:sz w:val="24"/>
          <w:szCs w:val="24"/>
        </w:rPr>
        <w:t xml:space="preserve">most </w:t>
      </w:r>
      <w:proofErr w:type="spellStart"/>
      <w:r w:rsidR="00A226FC" w:rsidRPr="005C06E3">
        <w:rPr>
          <w:rFonts w:ascii="Calibri" w:hAnsi="Calibri" w:cs="Calibri"/>
          <w:sz w:val="24"/>
          <w:szCs w:val="24"/>
        </w:rPr>
        <w:t>Haredi</w:t>
      </w:r>
      <w:r w:rsidR="00782F11" w:rsidRPr="005C06E3">
        <w:rPr>
          <w:rFonts w:ascii="Calibri" w:hAnsi="Calibri" w:cs="Calibri"/>
          <w:sz w:val="24"/>
          <w:szCs w:val="24"/>
        </w:rPr>
        <w:t>s</w:t>
      </w:r>
      <w:proofErr w:type="spellEnd"/>
      <w:r w:rsidR="00147BEB" w:rsidRPr="005C06E3">
        <w:rPr>
          <w:rFonts w:ascii="Calibri" w:hAnsi="Calibri" w:cs="Calibri"/>
          <w:sz w:val="24"/>
          <w:szCs w:val="24"/>
        </w:rPr>
        <w:t xml:space="preserve"> endorse</w:t>
      </w:r>
      <w:r w:rsidR="007D7D61" w:rsidRPr="005C06E3">
        <w:rPr>
          <w:rFonts w:ascii="Calibri" w:hAnsi="Calibri" w:cs="Calibri"/>
          <w:sz w:val="24"/>
          <w:szCs w:val="24"/>
        </w:rPr>
        <w:t xml:space="preserve"> the right of </w:t>
      </w:r>
      <w:r w:rsidR="00782F11" w:rsidRPr="005C06E3">
        <w:rPr>
          <w:rFonts w:ascii="Calibri" w:hAnsi="Calibri" w:cs="Calibri"/>
          <w:sz w:val="24"/>
          <w:szCs w:val="24"/>
        </w:rPr>
        <w:t>collective action</w:t>
      </w:r>
      <w:r w:rsidR="00147BEB" w:rsidRPr="005C06E3">
        <w:rPr>
          <w:rFonts w:ascii="Calibri" w:hAnsi="Calibri" w:cs="Calibri"/>
          <w:sz w:val="24"/>
          <w:szCs w:val="24"/>
        </w:rPr>
        <w:t xml:space="preserve">. Still, </w:t>
      </w:r>
      <w:r w:rsidR="007D7D61" w:rsidRPr="005C06E3">
        <w:rPr>
          <w:rFonts w:ascii="Calibri" w:hAnsi="Calibri" w:cs="Calibri"/>
          <w:sz w:val="24"/>
          <w:szCs w:val="24"/>
        </w:rPr>
        <w:t xml:space="preserve">they were less supportive of having a labor organization in their </w:t>
      </w:r>
      <w:r w:rsidR="007D7D61" w:rsidRPr="005C06E3">
        <w:rPr>
          <w:rFonts w:ascii="Calibri" w:hAnsi="Calibri" w:cs="Calibri"/>
          <w:sz w:val="24"/>
          <w:szCs w:val="24"/>
        </w:rPr>
        <w:lastRenderedPageBreak/>
        <w:t xml:space="preserve">workplace, not to mention </w:t>
      </w:r>
      <w:r w:rsidR="00C2551C" w:rsidRPr="005C06E3">
        <w:rPr>
          <w:rFonts w:ascii="Calibri" w:hAnsi="Calibri" w:cs="Calibri"/>
          <w:sz w:val="24"/>
          <w:szCs w:val="24"/>
        </w:rPr>
        <w:t>being</w:t>
      </w:r>
      <w:r w:rsidR="00782F11" w:rsidRPr="005C06E3">
        <w:rPr>
          <w:rFonts w:ascii="Calibri" w:hAnsi="Calibri" w:cs="Calibri"/>
          <w:sz w:val="24"/>
          <w:szCs w:val="24"/>
        </w:rPr>
        <w:t xml:space="preserve"> </w:t>
      </w:r>
      <w:r w:rsidR="004540DC" w:rsidRPr="005C06E3">
        <w:rPr>
          <w:rFonts w:ascii="Calibri" w:hAnsi="Calibri" w:cs="Calibri"/>
          <w:sz w:val="24"/>
          <w:szCs w:val="24"/>
        </w:rPr>
        <w:t xml:space="preserve">an </w:t>
      </w:r>
      <w:r w:rsidR="00782F11" w:rsidRPr="005C06E3">
        <w:rPr>
          <w:rFonts w:ascii="Calibri" w:hAnsi="Calibri" w:cs="Calibri"/>
          <w:sz w:val="24"/>
          <w:szCs w:val="24"/>
        </w:rPr>
        <w:t>active</w:t>
      </w:r>
      <w:r w:rsidR="007D7D61" w:rsidRPr="005C06E3">
        <w:rPr>
          <w:rFonts w:ascii="Calibri" w:hAnsi="Calibri" w:cs="Calibri"/>
          <w:sz w:val="24"/>
          <w:szCs w:val="24"/>
        </w:rPr>
        <w:t xml:space="preserve"> </w:t>
      </w:r>
      <w:r w:rsidR="004540DC" w:rsidRPr="005C06E3">
        <w:rPr>
          <w:rFonts w:ascii="Calibri" w:hAnsi="Calibri" w:cs="Calibri"/>
          <w:sz w:val="24"/>
          <w:szCs w:val="24"/>
        </w:rPr>
        <w:t>member</w:t>
      </w:r>
      <w:r w:rsidR="007D7D61" w:rsidRPr="005C06E3">
        <w:rPr>
          <w:rFonts w:ascii="Calibri" w:hAnsi="Calibri" w:cs="Calibri"/>
          <w:sz w:val="24"/>
          <w:szCs w:val="24"/>
        </w:rPr>
        <w:t xml:space="preserve"> </w:t>
      </w:r>
      <w:r w:rsidR="00782F11" w:rsidRPr="005C06E3">
        <w:rPr>
          <w:rFonts w:ascii="Calibri" w:hAnsi="Calibri" w:cs="Calibri"/>
          <w:sz w:val="24"/>
          <w:szCs w:val="24"/>
        </w:rPr>
        <w:t>(2</w:t>
      </w:r>
      <w:r w:rsidR="00782F11" w:rsidRPr="005C06E3">
        <w:rPr>
          <w:rFonts w:ascii="Calibri" w:hAnsi="Calibri" w:cs="Calibri"/>
          <w:sz w:val="24"/>
          <w:szCs w:val="24"/>
          <w:lang w:val="en-GB"/>
        </w:rPr>
        <w:t>.3%, compared to 19.4% among non-</w:t>
      </w:r>
      <w:r w:rsidR="00A226FC" w:rsidRPr="005C06E3">
        <w:rPr>
          <w:rFonts w:ascii="Calibri" w:hAnsi="Calibri" w:cs="Calibri"/>
          <w:sz w:val="24"/>
          <w:szCs w:val="24"/>
          <w:lang w:val="en-GB"/>
        </w:rPr>
        <w:t>Haredi</w:t>
      </w:r>
      <w:r w:rsidR="00782F11" w:rsidRPr="005C06E3">
        <w:rPr>
          <w:rFonts w:ascii="Calibri" w:hAnsi="Calibri" w:cs="Calibri"/>
          <w:sz w:val="24"/>
          <w:szCs w:val="24"/>
          <w:lang w:val="en-GB"/>
        </w:rPr>
        <w:t xml:space="preserve"> Jews and 23% among Israeli-Arabs)</w:t>
      </w:r>
      <w:r w:rsidR="007D7D61" w:rsidRPr="005C06E3">
        <w:rPr>
          <w:rFonts w:ascii="Calibri" w:hAnsi="Calibri" w:cs="Calibri"/>
          <w:sz w:val="24"/>
          <w:szCs w:val="24"/>
        </w:rPr>
        <w:t>.</w:t>
      </w:r>
      <w:r w:rsidR="001A35E3" w:rsidRPr="005C06E3">
        <w:rPr>
          <w:rStyle w:val="aa"/>
          <w:rFonts w:ascii="Calibri" w:hAnsi="Calibri" w:cs="Calibri"/>
          <w:sz w:val="24"/>
          <w:szCs w:val="24"/>
        </w:rPr>
        <w:footnoteReference w:id="40"/>
      </w:r>
    </w:p>
    <w:p w14:paraId="5F7334B6" w14:textId="1AE0DBA2" w:rsidR="001B517F" w:rsidRPr="005C06E3" w:rsidRDefault="002866F6" w:rsidP="001B4460">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rPr>
        <w:t xml:space="preserve">Thus far, there has been no scholarly writing about </w:t>
      </w:r>
      <w:r w:rsidR="00EF52CC" w:rsidRPr="005C06E3">
        <w:rPr>
          <w:rFonts w:ascii="Calibri" w:hAnsi="Calibri" w:cs="Calibri"/>
          <w:sz w:val="24"/>
          <w:szCs w:val="24"/>
        </w:rPr>
        <w:t>the subject</w:t>
      </w:r>
      <w:r w:rsidR="00147BEB" w:rsidRPr="005C06E3">
        <w:rPr>
          <w:rFonts w:ascii="Calibri" w:hAnsi="Calibri" w:cs="Calibri"/>
          <w:sz w:val="24"/>
          <w:szCs w:val="24"/>
        </w:rPr>
        <w:t>. O</w:t>
      </w:r>
      <w:r w:rsidRPr="005C06E3">
        <w:rPr>
          <w:rFonts w:ascii="Calibri" w:hAnsi="Calibri" w:cs="Calibri"/>
          <w:sz w:val="24"/>
          <w:szCs w:val="24"/>
        </w:rPr>
        <w:t xml:space="preserve">nly </w:t>
      </w:r>
      <w:r w:rsidR="00147BEB" w:rsidRPr="005C06E3">
        <w:rPr>
          <w:rFonts w:ascii="Calibri" w:hAnsi="Calibri" w:cs="Calibri"/>
          <w:sz w:val="24"/>
          <w:szCs w:val="24"/>
        </w:rPr>
        <w:t xml:space="preserve">applied </w:t>
      </w:r>
      <w:r w:rsidRPr="005C06E3">
        <w:rPr>
          <w:rFonts w:ascii="Calibri" w:hAnsi="Calibri" w:cs="Calibri"/>
          <w:sz w:val="24"/>
          <w:szCs w:val="24"/>
        </w:rPr>
        <w:t xml:space="preserve">data </w:t>
      </w:r>
      <w:r w:rsidR="00147BEB" w:rsidRPr="005C06E3">
        <w:rPr>
          <w:rFonts w:ascii="Calibri" w:hAnsi="Calibri" w:cs="Calibri"/>
          <w:sz w:val="24"/>
          <w:szCs w:val="24"/>
        </w:rPr>
        <w:t>is available,</w:t>
      </w:r>
      <w:r w:rsidR="00844C43" w:rsidRPr="005C06E3">
        <w:rPr>
          <w:rFonts w:ascii="Calibri" w:hAnsi="Calibri" w:cs="Calibri"/>
          <w:sz w:val="24"/>
          <w:szCs w:val="24"/>
        </w:rPr>
        <w:t xml:space="preserve"> </w:t>
      </w:r>
      <w:r w:rsidR="00147BEB" w:rsidRPr="005C06E3">
        <w:rPr>
          <w:rFonts w:ascii="Calibri" w:hAnsi="Calibri" w:cs="Calibri"/>
          <w:sz w:val="24"/>
          <w:szCs w:val="24"/>
        </w:rPr>
        <w:t>particularly</w:t>
      </w:r>
      <w:r w:rsidR="00844C43" w:rsidRPr="005C06E3">
        <w:rPr>
          <w:rFonts w:ascii="Calibri" w:hAnsi="Calibri" w:cs="Calibri"/>
          <w:sz w:val="24"/>
          <w:szCs w:val="24"/>
        </w:rPr>
        <w:t xml:space="preserve"> reports which provide</w:t>
      </w:r>
      <w:r w:rsidR="00147BEB" w:rsidRPr="005C06E3">
        <w:rPr>
          <w:rFonts w:ascii="Calibri" w:hAnsi="Calibri" w:cs="Calibri"/>
          <w:sz w:val="24"/>
          <w:szCs w:val="24"/>
        </w:rPr>
        <w:t xml:space="preserve"> descriptive quantitative data</w:t>
      </w:r>
      <w:r w:rsidR="00844C43" w:rsidRPr="005C06E3">
        <w:rPr>
          <w:rFonts w:ascii="Calibri" w:hAnsi="Calibri" w:cs="Calibri"/>
          <w:sz w:val="24"/>
          <w:szCs w:val="24"/>
        </w:rPr>
        <w:t>. Therefore, the contribution of th</w:t>
      </w:r>
      <w:r w:rsidR="001B4460" w:rsidRPr="005C06E3">
        <w:rPr>
          <w:rFonts w:ascii="Calibri" w:hAnsi="Calibri" w:cs="Calibri"/>
          <w:sz w:val="24"/>
          <w:szCs w:val="24"/>
        </w:rPr>
        <w:t>is article is manifold. It suggests</w:t>
      </w:r>
      <w:r w:rsidRPr="005C06E3">
        <w:rPr>
          <w:rFonts w:ascii="Calibri" w:hAnsi="Calibri" w:cs="Calibri"/>
          <w:sz w:val="24"/>
          <w:szCs w:val="24"/>
        </w:rPr>
        <w:t xml:space="preserve"> </w:t>
      </w:r>
      <w:r w:rsidR="00844C43" w:rsidRPr="005C06E3">
        <w:rPr>
          <w:rFonts w:ascii="Calibri" w:hAnsi="Calibri" w:cs="Calibri"/>
          <w:sz w:val="24"/>
          <w:szCs w:val="24"/>
          <w:lang w:val="en-GB"/>
        </w:rPr>
        <w:t xml:space="preserve">an </w:t>
      </w:r>
      <w:r w:rsidR="00EF52CC" w:rsidRPr="005C06E3">
        <w:rPr>
          <w:rFonts w:ascii="Calibri" w:hAnsi="Calibri" w:cs="Calibri"/>
          <w:sz w:val="24"/>
          <w:szCs w:val="24"/>
          <w:lang w:val="en-GB"/>
        </w:rPr>
        <w:t xml:space="preserve">initial </w:t>
      </w:r>
      <w:r w:rsidR="00844C43" w:rsidRPr="005C06E3">
        <w:rPr>
          <w:rFonts w:ascii="Calibri" w:hAnsi="Calibri" w:cs="Calibri"/>
          <w:sz w:val="24"/>
          <w:szCs w:val="24"/>
          <w:lang w:val="en-GB"/>
        </w:rPr>
        <w:t>insight into this phenomen</w:t>
      </w:r>
      <w:r w:rsidR="001B4460" w:rsidRPr="005C06E3">
        <w:rPr>
          <w:rFonts w:ascii="Calibri" w:hAnsi="Calibri" w:cs="Calibri"/>
          <w:sz w:val="24"/>
          <w:szCs w:val="24"/>
          <w:lang w:val="en-GB"/>
        </w:rPr>
        <w:t>on</w:t>
      </w:r>
      <w:r w:rsidR="00EF52CC" w:rsidRPr="005C06E3">
        <w:rPr>
          <w:rFonts w:ascii="Calibri" w:hAnsi="Calibri" w:cs="Calibri"/>
          <w:sz w:val="24"/>
          <w:szCs w:val="24"/>
          <w:lang w:val="en-GB"/>
        </w:rPr>
        <w:t xml:space="preserve"> and</w:t>
      </w:r>
      <w:r w:rsidR="001B4460" w:rsidRPr="005C06E3">
        <w:rPr>
          <w:rFonts w:ascii="Calibri" w:hAnsi="Calibri" w:cs="Calibri"/>
          <w:sz w:val="24"/>
          <w:szCs w:val="24"/>
          <w:lang w:val="en-GB"/>
        </w:rPr>
        <w:t xml:space="preserve"> maps the field. It </w:t>
      </w:r>
      <w:r w:rsidR="00EF52CC" w:rsidRPr="005C06E3">
        <w:rPr>
          <w:rFonts w:ascii="Calibri" w:hAnsi="Calibri" w:cs="Calibri"/>
          <w:sz w:val="24"/>
          <w:szCs w:val="24"/>
          <w:lang w:val="en-GB"/>
        </w:rPr>
        <w:t xml:space="preserve">also </w:t>
      </w:r>
      <w:r w:rsidR="001B4460" w:rsidRPr="005C06E3">
        <w:rPr>
          <w:rFonts w:ascii="Calibri" w:hAnsi="Calibri" w:cs="Calibri"/>
          <w:sz w:val="24"/>
          <w:szCs w:val="24"/>
          <w:lang w:val="en-GB"/>
        </w:rPr>
        <w:t>t</w:t>
      </w:r>
      <w:r w:rsidR="00EF52CC" w:rsidRPr="005C06E3">
        <w:rPr>
          <w:rFonts w:ascii="Calibri" w:hAnsi="Calibri" w:cs="Calibri"/>
          <w:sz w:val="24"/>
          <w:szCs w:val="24"/>
          <w:lang w:val="en-GB"/>
        </w:rPr>
        <w:t>r</w:t>
      </w:r>
      <w:r w:rsidR="001B4460" w:rsidRPr="005C06E3">
        <w:rPr>
          <w:rFonts w:ascii="Calibri" w:hAnsi="Calibri" w:cs="Calibri"/>
          <w:sz w:val="24"/>
          <w:szCs w:val="24"/>
          <w:lang w:val="en-GB"/>
        </w:rPr>
        <w:t xml:space="preserve">acks the phenomenon's social origins, cultural meanings, </w:t>
      </w:r>
      <w:r w:rsidR="00844C43" w:rsidRPr="005C06E3">
        <w:rPr>
          <w:rFonts w:ascii="Calibri" w:hAnsi="Calibri" w:cs="Calibri"/>
          <w:sz w:val="24"/>
          <w:szCs w:val="24"/>
          <w:lang w:val="en-GB"/>
        </w:rPr>
        <w:t>potential</w:t>
      </w:r>
      <w:r w:rsidR="00EF52CC" w:rsidRPr="005C06E3">
        <w:rPr>
          <w:rFonts w:ascii="Calibri" w:hAnsi="Calibri" w:cs="Calibri"/>
          <w:sz w:val="24"/>
          <w:szCs w:val="24"/>
          <w:lang w:val="en-GB"/>
        </w:rPr>
        <w:t>,</w:t>
      </w:r>
      <w:r w:rsidR="00844C43" w:rsidRPr="005C06E3">
        <w:rPr>
          <w:rFonts w:ascii="Calibri" w:hAnsi="Calibri" w:cs="Calibri"/>
          <w:sz w:val="24"/>
          <w:szCs w:val="24"/>
          <w:lang w:val="en-GB"/>
        </w:rPr>
        <w:t xml:space="preserve"> and limitations.</w:t>
      </w:r>
      <w:r w:rsidR="001B4460" w:rsidRPr="005C06E3">
        <w:rPr>
          <w:rFonts w:ascii="Calibri" w:hAnsi="Calibri" w:cs="Calibri"/>
          <w:sz w:val="24"/>
          <w:szCs w:val="24"/>
          <w:lang w:val="en-GB"/>
        </w:rPr>
        <w:t xml:space="preserve"> </w:t>
      </w:r>
      <w:r w:rsidR="00EF52CC" w:rsidRPr="005C06E3">
        <w:rPr>
          <w:rFonts w:ascii="Calibri" w:hAnsi="Calibri" w:cs="Calibri"/>
          <w:sz w:val="24"/>
          <w:szCs w:val="24"/>
          <w:lang w:val="en-GB"/>
        </w:rPr>
        <w:t>T</w:t>
      </w:r>
      <w:r w:rsidR="008F0EE8" w:rsidRPr="005C06E3">
        <w:rPr>
          <w:rFonts w:ascii="Calibri" w:hAnsi="Calibri" w:cs="Calibri"/>
          <w:sz w:val="24"/>
          <w:szCs w:val="24"/>
        </w:rPr>
        <w:t xml:space="preserve">his article also has </w:t>
      </w:r>
      <w:r w:rsidR="001B4460" w:rsidRPr="005C06E3">
        <w:rPr>
          <w:rFonts w:ascii="Calibri" w:hAnsi="Calibri" w:cs="Calibri"/>
          <w:sz w:val="24"/>
          <w:szCs w:val="24"/>
        </w:rPr>
        <w:t xml:space="preserve">a </w:t>
      </w:r>
      <w:r w:rsidR="008F0EE8" w:rsidRPr="005C06E3">
        <w:rPr>
          <w:rFonts w:ascii="Calibri" w:hAnsi="Calibri" w:cs="Calibri"/>
          <w:sz w:val="24"/>
          <w:szCs w:val="24"/>
        </w:rPr>
        <w:t xml:space="preserve">potential contribution to </w:t>
      </w:r>
      <w:r w:rsidR="001B4460" w:rsidRPr="005C06E3">
        <w:rPr>
          <w:rFonts w:ascii="Calibri" w:hAnsi="Calibri" w:cs="Calibri"/>
          <w:sz w:val="24"/>
          <w:szCs w:val="24"/>
        </w:rPr>
        <w:t>understanding</w:t>
      </w:r>
      <w:r w:rsidR="008F0EE8" w:rsidRPr="005C06E3">
        <w:rPr>
          <w:rFonts w:ascii="Calibri" w:hAnsi="Calibri" w:cs="Calibri"/>
          <w:sz w:val="24"/>
          <w:szCs w:val="24"/>
          <w:lang w:val="en-GB"/>
        </w:rPr>
        <w:t xml:space="preserve"> the </w:t>
      </w:r>
      <w:r w:rsidR="001B4460" w:rsidRPr="005C06E3">
        <w:rPr>
          <w:rFonts w:ascii="Calibri" w:hAnsi="Calibri" w:cs="Calibri"/>
          <w:sz w:val="24"/>
          <w:szCs w:val="24"/>
          <w:lang w:val="en-GB"/>
        </w:rPr>
        <w:t>broa</w:t>
      </w:r>
      <w:r w:rsidR="008F0EE8" w:rsidRPr="005C06E3">
        <w:rPr>
          <w:rFonts w:ascii="Calibri" w:hAnsi="Calibri" w:cs="Calibri"/>
          <w:sz w:val="24"/>
          <w:szCs w:val="24"/>
          <w:lang w:val="en-GB"/>
        </w:rPr>
        <w:t xml:space="preserve">der topic of employment among </w:t>
      </w:r>
      <w:r w:rsidR="00A226FC" w:rsidRPr="005C06E3">
        <w:rPr>
          <w:rFonts w:ascii="Calibri" w:hAnsi="Calibri" w:cs="Calibri"/>
          <w:sz w:val="24"/>
          <w:szCs w:val="24"/>
          <w:lang w:val="en-GB"/>
        </w:rPr>
        <w:t>Haredi</w:t>
      </w:r>
      <w:r w:rsidR="008F0EE8" w:rsidRPr="005C06E3">
        <w:rPr>
          <w:rFonts w:ascii="Calibri" w:hAnsi="Calibri" w:cs="Calibri"/>
          <w:sz w:val="24"/>
          <w:szCs w:val="24"/>
          <w:lang w:val="en-GB"/>
        </w:rPr>
        <w:t>m.</w:t>
      </w:r>
      <w:r w:rsidR="00EF52CC" w:rsidRPr="005C06E3">
        <w:rPr>
          <w:rFonts w:ascii="Calibri" w:hAnsi="Calibri" w:cs="Calibri"/>
          <w:sz w:val="24"/>
          <w:szCs w:val="24"/>
          <w:lang w:val="en-GB"/>
        </w:rPr>
        <w:t xml:space="preserve"> Here again, scholarly literature is scarce.</w:t>
      </w:r>
      <w:r w:rsidR="008F0EE8" w:rsidRPr="005C06E3">
        <w:rPr>
          <w:rFonts w:ascii="Calibri" w:hAnsi="Calibri" w:cs="Calibri"/>
          <w:sz w:val="24"/>
          <w:szCs w:val="24"/>
          <w:lang w:val="en-GB"/>
        </w:rPr>
        <w:t xml:space="preserve"> A prominent scholar in this field is </w:t>
      </w:r>
      <w:proofErr w:type="spellStart"/>
      <w:r w:rsidR="008F0EE8" w:rsidRPr="005C06E3">
        <w:rPr>
          <w:rFonts w:ascii="Calibri" w:hAnsi="Calibri" w:cs="Calibri"/>
          <w:sz w:val="24"/>
          <w:szCs w:val="24"/>
          <w:lang w:val="en-GB"/>
        </w:rPr>
        <w:t>Avi</w:t>
      </w:r>
      <w:proofErr w:type="spellEnd"/>
      <w:r w:rsidR="008F0EE8" w:rsidRPr="005C06E3">
        <w:rPr>
          <w:rFonts w:ascii="Calibri" w:hAnsi="Calibri" w:cs="Calibri"/>
          <w:sz w:val="24"/>
          <w:szCs w:val="24"/>
          <w:lang w:val="en-GB"/>
        </w:rPr>
        <w:t xml:space="preserve"> Kay, who focu</w:t>
      </w:r>
      <w:r w:rsidR="001B4460" w:rsidRPr="005C06E3">
        <w:rPr>
          <w:rFonts w:ascii="Calibri" w:hAnsi="Calibri" w:cs="Calibri"/>
          <w:sz w:val="24"/>
          <w:szCs w:val="24"/>
          <w:lang w:val="en-GB"/>
        </w:rPr>
        <w:t>se</w:t>
      </w:r>
      <w:r w:rsidR="008F0EE8" w:rsidRPr="005C06E3">
        <w:rPr>
          <w:rFonts w:ascii="Calibri" w:hAnsi="Calibri" w:cs="Calibri"/>
          <w:sz w:val="24"/>
          <w:szCs w:val="24"/>
          <w:lang w:val="en-GB"/>
        </w:rPr>
        <w:t xml:space="preserve">s </w:t>
      </w:r>
      <w:r w:rsidR="001B4460" w:rsidRPr="005C06E3">
        <w:rPr>
          <w:rFonts w:ascii="Calibri" w:hAnsi="Calibri" w:cs="Calibri"/>
          <w:sz w:val="24"/>
          <w:szCs w:val="24"/>
          <w:lang w:val="en-GB"/>
        </w:rPr>
        <w:t>on</w:t>
      </w:r>
      <w:r w:rsidR="008F0EE8" w:rsidRPr="005C06E3">
        <w:rPr>
          <w:rFonts w:ascii="Calibri" w:hAnsi="Calibri" w:cs="Calibri"/>
          <w:sz w:val="24"/>
          <w:szCs w:val="24"/>
          <w:lang w:val="en-GB"/>
        </w:rPr>
        <w:t xml:space="preserve"> </w:t>
      </w:r>
      <w:r w:rsidR="001B4460" w:rsidRPr="005C06E3">
        <w:rPr>
          <w:rFonts w:ascii="Calibri" w:hAnsi="Calibri" w:cs="Calibri"/>
          <w:sz w:val="24"/>
          <w:szCs w:val="24"/>
          <w:lang w:val="en-GB"/>
        </w:rPr>
        <w:t>how</w:t>
      </w:r>
      <w:r w:rsidR="008F0EE8" w:rsidRPr="005C06E3">
        <w:rPr>
          <w:rFonts w:ascii="Calibri" w:hAnsi="Calibri" w:cs="Calibri"/>
          <w:sz w:val="24"/>
          <w:szCs w:val="24"/>
          <w:lang w:val="en-GB"/>
        </w:rPr>
        <w:t xml:space="preserve"> </w:t>
      </w:r>
      <w:proofErr w:type="spellStart"/>
      <w:r w:rsidR="00A226FC" w:rsidRPr="005C06E3">
        <w:rPr>
          <w:rFonts w:ascii="Calibri" w:hAnsi="Calibri" w:cs="Calibri"/>
          <w:sz w:val="24"/>
          <w:szCs w:val="24"/>
          <w:lang w:val="en-GB"/>
        </w:rPr>
        <w:t>Haredi</w:t>
      </w:r>
      <w:r w:rsidR="001B4460" w:rsidRPr="005C06E3">
        <w:rPr>
          <w:rFonts w:ascii="Calibri" w:hAnsi="Calibri" w:cs="Calibri"/>
          <w:sz w:val="24"/>
          <w:szCs w:val="24"/>
          <w:lang w:val="en-GB"/>
        </w:rPr>
        <w:t>s</w:t>
      </w:r>
      <w:proofErr w:type="spellEnd"/>
      <w:r w:rsidR="008F0EE8" w:rsidRPr="005C06E3">
        <w:rPr>
          <w:rFonts w:ascii="Calibri" w:hAnsi="Calibri" w:cs="Calibri"/>
          <w:sz w:val="24"/>
          <w:szCs w:val="24"/>
          <w:lang w:val="en-GB"/>
        </w:rPr>
        <w:t xml:space="preserve"> see work and their workplaces</w:t>
      </w:r>
      <w:r w:rsidR="00EF52CC" w:rsidRPr="005C06E3">
        <w:rPr>
          <w:rFonts w:ascii="Calibri" w:hAnsi="Calibri" w:cs="Calibri"/>
          <w:sz w:val="24"/>
          <w:szCs w:val="24"/>
          <w:lang w:val="en-GB"/>
        </w:rPr>
        <w:t xml:space="preserve"> or how</w:t>
      </w:r>
      <w:r w:rsidR="001B4460" w:rsidRPr="005C06E3">
        <w:rPr>
          <w:rFonts w:ascii="Calibri" w:hAnsi="Calibri" w:cs="Calibri"/>
          <w:sz w:val="24"/>
          <w:szCs w:val="24"/>
          <w:lang w:val="en-GB"/>
        </w:rPr>
        <w:t xml:space="preserve"> the sacred</w:t>
      </w:r>
      <w:r w:rsidR="0026234E" w:rsidRPr="005C06E3">
        <w:rPr>
          <w:rFonts w:ascii="Calibri" w:hAnsi="Calibri" w:cs="Calibri"/>
          <w:sz w:val="24"/>
          <w:szCs w:val="24"/>
          <w:lang w:val="en-GB"/>
        </w:rPr>
        <w:t xml:space="preserve"> texts see </w:t>
      </w:r>
      <w:proofErr w:type="spellStart"/>
      <w:r w:rsidR="0026234E" w:rsidRPr="005C06E3">
        <w:rPr>
          <w:rFonts w:ascii="Calibri" w:hAnsi="Calibri" w:cs="Calibri"/>
          <w:sz w:val="24"/>
          <w:szCs w:val="24"/>
          <w:lang w:val="en-GB"/>
        </w:rPr>
        <w:t>labor</w:t>
      </w:r>
      <w:proofErr w:type="spellEnd"/>
      <w:r w:rsidR="0026234E" w:rsidRPr="005C06E3">
        <w:rPr>
          <w:rFonts w:ascii="Calibri" w:hAnsi="Calibri" w:cs="Calibri"/>
          <w:sz w:val="24"/>
          <w:szCs w:val="24"/>
          <w:lang w:val="en-GB"/>
        </w:rPr>
        <w:t xml:space="preserve"> relations.</w:t>
      </w:r>
      <w:r w:rsidRPr="005C06E3">
        <w:rPr>
          <w:rFonts w:ascii="Calibri" w:hAnsi="Calibri" w:cs="Calibri"/>
          <w:sz w:val="24"/>
          <w:szCs w:val="24"/>
          <w:vertAlign w:val="superscript"/>
          <w:lang w:val="en-GB"/>
        </w:rPr>
        <w:footnoteReference w:id="41"/>
      </w:r>
      <w:r w:rsidRPr="005C06E3">
        <w:rPr>
          <w:rFonts w:ascii="Calibri" w:hAnsi="Calibri" w:cs="Calibri"/>
          <w:sz w:val="24"/>
          <w:szCs w:val="24"/>
          <w:lang w:val="en-GB"/>
        </w:rPr>
        <w:t xml:space="preserve"> </w:t>
      </w:r>
      <w:r w:rsidR="00EF52CC" w:rsidRPr="005C06E3">
        <w:rPr>
          <w:rFonts w:ascii="Calibri" w:hAnsi="Calibri" w:cs="Calibri"/>
          <w:sz w:val="24"/>
          <w:szCs w:val="24"/>
          <w:lang w:val="en-GB"/>
        </w:rPr>
        <w:t>M</w:t>
      </w:r>
      <w:r w:rsidR="001B4460" w:rsidRPr="005C06E3">
        <w:rPr>
          <w:rFonts w:ascii="Calibri" w:hAnsi="Calibri" w:cs="Calibri"/>
          <w:sz w:val="24"/>
          <w:szCs w:val="24"/>
          <w:lang w:val="en-GB"/>
        </w:rPr>
        <w:t>y article</w:t>
      </w:r>
      <w:r w:rsidR="0026234E" w:rsidRPr="005C06E3">
        <w:rPr>
          <w:rFonts w:ascii="Calibri" w:hAnsi="Calibri" w:cs="Calibri"/>
          <w:sz w:val="24"/>
          <w:szCs w:val="24"/>
          <w:lang w:val="en-GB"/>
        </w:rPr>
        <w:t xml:space="preserve"> add</w:t>
      </w:r>
      <w:r w:rsidR="001B4460" w:rsidRPr="005C06E3">
        <w:rPr>
          <w:rFonts w:ascii="Calibri" w:hAnsi="Calibri" w:cs="Calibri"/>
          <w:sz w:val="24"/>
          <w:szCs w:val="24"/>
          <w:lang w:val="en-GB"/>
        </w:rPr>
        <w:t>s</w:t>
      </w:r>
      <w:r w:rsidR="0026234E" w:rsidRPr="005C06E3">
        <w:rPr>
          <w:rFonts w:ascii="Calibri" w:hAnsi="Calibri" w:cs="Calibri"/>
          <w:sz w:val="24"/>
          <w:szCs w:val="24"/>
          <w:lang w:val="en-GB"/>
        </w:rPr>
        <w:t xml:space="preserve"> to Kay's pioneer work</w:t>
      </w:r>
      <w:r w:rsidR="001B4460" w:rsidRPr="005C06E3">
        <w:rPr>
          <w:rFonts w:ascii="Calibri" w:hAnsi="Calibri" w:cs="Calibri"/>
          <w:sz w:val="24"/>
          <w:szCs w:val="24"/>
          <w:lang w:val="en-GB"/>
        </w:rPr>
        <w:t xml:space="preserve"> by providing more detailed scrutiny into </w:t>
      </w:r>
      <w:proofErr w:type="spellStart"/>
      <w:r w:rsidR="001B4460" w:rsidRPr="005C06E3">
        <w:rPr>
          <w:rFonts w:ascii="Calibri" w:hAnsi="Calibri" w:cs="Calibri"/>
          <w:sz w:val="24"/>
          <w:szCs w:val="24"/>
          <w:lang w:val="en-GB"/>
        </w:rPr>
        <w:t>Haredis</w:t>
      </w:r>
      <w:proofErr w:type="spellEnd"/>
      <w:r w:rsidR="001B4460" w:rsidRPr="005C06E3">
        <w:rPr>
          <w:rFonts w:ascii="Calibri" w:hAnsi="Calibri" w:cs="Calibri"/>
          <w:sz w:val="24"/>
          <w:szCs w:val="24"/>
          <w:lang w:val="en-GB"/>
        </w:rPr>
        <w:t xml:space="preserve">' </w:t>
      </w:r>
      <w:proofErr w:type="spellStart"/>
      <w:r w:rsidR="001B4460" w:rsidRPr="005C06E3">
        <w:rPr>
          <w:rFonts w:ascii="Calibri" w:hAnsi="Calibri" w:cs="Calibri"/>
          <w:sz w:val="24"/>
          <w:szCs w:val="24"/>
          <w:lang w:val="en-GB"/>
        </w:rPr>
        <w:t>labor</w:t>
      </w:r>
      <w:proofErr w:type="spellEnd"/>
      <w:r w:rsidR="001B4460" w:rsidRPr="005C06E3">
        <w:rPr>
          <w:rFonts w:ascii="Calibri" w:hAnsi="Calibri" w:cs="Calibri"/>
          <w:sz w:val="24"/>
          <w:szCs w:val="24"/>
          <w:lang w:val="en-GB"/>
        </w:rPr>
        <w:t xml:space="preserve"> organizations' realm</w:t>
      </w:r>
      <w:r w:rsidR="0026234E" w:rsidRPr="005C06E3">
        <w:rPr>
          <w:rFonts w:ascii="Calibri" w:hAnsi="Calibri" w:cs="Calibri"/>
          <w:sz w:val="24"/>
          <w:szCs w:val="24"/>
          <w:lang w:val="en-GB"/>
        </w:rPr>
        <w:t>.</w:t>
      </w:r>
    </w:p>
    <w:p w14:paraId="750D4AF6" w14:textId="1A01C3FE" w:rsidR="00E97254" w:rsidRPr="005C06E3" w:rsidRDefault="00E97254" w:rsidP="00E97254">
      <w:pPr>
        <w:bidi w:val="0"/>
        <w:spacing w:line="360" w:lineRule="auto"/>
        <w:jc w:val="both"/>
        <w:rPr>
          <w:rFonts w:ascii="Calibri" w:hAnsi="Calibri" w:cs="Calibri"/>
          <w:sz w:val="24"/>
          <w:szCs w:val="24"/>
          <w:lang w:val="en-GB"/>
        </w:rPr>
      </w:pPr>
    </w:p>
    <w:p w14:paraId="50C8AE3B" w14:textId="321EFFF6" w:rsidR="00E97254" w:rsidRPr="005C06E3" w:rsidRDefault="00E97254" w:rsidP="00E97254">
      <w:pPr>
        <w:bidi w:val="0"/>
        <w:spacing w:line="360" w:lineRule="auto"/>
        <w:jc w:val="both"/>
        <w:rPr>
          <w:rFonts w:ascii="Calibri" w:hAnsi="Calibri" w:cs="Calibri"/>
          <w:b/>
          <w:bCs/>
          <w:sz w:val="24"/>
          <w:szCs w:val="24"/>
          <w:u w:val="single"/>
          <w:lang w:val="en-GB"/>
        </w:rPr>
      </w:pPr>
      <w:r w:rsidRPr="005C06E3">
        <w:rPr>
          <w:rFonts w:ascii="Calibri" w:hAnsi="Calibri" w:cs="Calibri"/>
          <w:b/>
          <w:bCs/>
          <w:sz w:val="24"/>
          <w:szCs w:val="24"/>
          <w:u w:val="single"/>
          <w:lang w:val="en-GB"/>
        </w:rPr>
        <w:t xml:space="preserve">Organized </w:t>
      </w:r>
      <w:proofErr w:type="spellStart"/>
      <w:r w:rsidRPr="005C06E3">
        <w:rPr>
          <w:rFonts w:ascii="Calibri" w:hAnsi="Calibri" w:cs="Calibri"/>
          <w:b/>
          <w:bCs/>
          <w:sz w:val="24"/>
          <w:szCs w:val="24"/>
          <w:u w:val="single"/>
          <w:lang w:val="en-GB"/>
        </w:rPr>
        <w:t>labor</w:t>
      </w:r>
      <w:proofErr w:type="spellEnd"/>
      <w:r w:rsidRPr="005C06E3">
        <w:rPr>
          <w:rFonts w:ascii="Calibri" w:hAnsi="Calibri" w:cs="Calibri"/>
          <w:b/>
          <w:bCs/>
          <w:sz w:val="24"/>
          <w:szCs w:val="24"/>
          <w:u w:val="single"/>
          <w:lang w:val="en-GB"/>
        </w:rPr>
        <w:t xml:space="preserve"> and religion</w:t>
      </w:r>
    </w:p>
    <w:p w14:paraId="0B35E329" w14:textId="6B4D47CE" w:rsidR="009D0C3D" w:rsidRPr="005C06E3" w:rsidRDefault="004828D7" w:rsidP="009D0C3D">
      <w:pPr>
        <w:bidi w:val="0"/>
        <w:spacing w:line="360" w:lineRule="auto"/>
        <w:jc w:val="both"/>
        <w:rPr>
          <w:rFonts w:ascii="Calibri" w:hAnsi="Calibri" w:cs="Calibri"/>
          <w:sz w:val="24"/>
          <w:szCs w:val="24"/>
          <w:lang w:val="en-GB"/>
        </w:rPr>
      </w:pPr>
      <w:r w:rsidRPr="005C06E3">
        <w:rPr>
          <w:rFonts w:ascii="Calibri" w:hAnsi="Calibri" w:cs="Calibri"/>
          <w:sz w:val="24"/>
          <w:szCs w:val="24"/>
          <w:lang w:val="en-GB"/>
        </w:rPr>
        <w:t>Social theorists hold different views about</w:t>
      </w:r>
      <w:r w:rsidR="00F90DAE" w:rsidRPr="005C06E3">
        <w:rPr>
          <w:rFonts w:ascii="Calibri" w:hAnsi="Calibri" w:cs="Calibri"/>
          <w:sz w:val="24"/>
          <w:szCs w:val="24"/>
          <w:lang w:val="en-GB"/>
        </w:rPr>
        <w:t xml:space="preserve"> religion's </w:t>
      </w:r>
      <w:r w:rsidRPr="005C06E3">
        <w:rPr>
          <w:rFonts w:ascii="Calibri" w:hAnsi="Calibri" w:cs="Calibri"/>
          <w:sz w:val="24"/>
          <w:szCs w:val="24"/>
          <w:lang w:val="en-GB"/>
        </w:rPr>
        <w:t>role</w:t>
      </w:r>
      <w:r w:rsidR="00F90DAE" w:rsidRPr="005C06E3">
        <w:rPr>
          <w:rFonts w:ascii="Calibri" w:hAnsi="Calibri" w:cs="Calibri"/>
          <w:sz w:val="24"/>
          <w:szCs w:val="24"/>
          <w:lang w:val="en-GB"/>
        </w:rPr>
        <w:t xml:space="preserve"> in society</w:t>
      </w:r>
      <w:r w:rsidRPr="005C06E3">
        <w:rPr>
          <w:rFonts w:ascii="Calibri" w:hAnsi="Calibri" w:cs="Calibri"/>
          <w:sz w:val="24"/>
          <w:szCs w:val="24"/>
          <w:lang w:val="en-GB"/>
        </w:rPr>
        <w:t>.</w:t>
      </w:r>
      <w:r w:rsidR="004D395F" w:rsidRPr="005C06E3">
        <w:rPr>
          <w:rFonts w:ascii="Calibri" w:hAnsi="Calibri" w:cs="Calibri"/>
          <w:sz w:val="24"/>
          <w:szCs w:val="24"/>
          <w:lang w:val="en-GB"/>
        </w:rPr>
        <w:t xml:space="preserve"> </w:t>
      </w:r>
      <w:r w:rsidR="00C63B95" w:rsidRPr="005C06E3">
        <w:rPr>
          <w:rFonts w:ascii="Calibri" w:hAnsi="Calibri" w:cs="Calibri"/>
          <w:sz w:val="24"/>
          <w:szCs w:val="24"/>
          <w:lang w:val="en-GB"/>
        </w:rPr>
        <w:t>As Karl Marx, conflict theorists</w:t>
      </w:r>
      <w:r w:rsidR="004D395F" w:rsidRPr="005C06E3">
        <w:rPr>
          <w:rFonts w:ascii="Calibri" w:hAnsi="Calibri" w:cs="Calibri"/>
          <w:sz w:val="24"/>
          <w:szCs w:val="24"/>
          <w:lang w:val="en-GB"/>
        </w:rPr>
        <w:t xml:space="preserve"> see religion as </w:t>
      </w:r>
      <w:r w:rsidR="009E6D36" w:rsidRPr="005C06E3">
        <w:rPr>
          <w:rFonts w:ascii="Calibri" w:hAnsi="Calibri" w:cs="Calibri"/>
          <w:sz w:val="24"/>
          <w:szCs w:val="24"/>
          <w:lang w:val="en-GB"/>
        </w:rPr>
        <w:t xml:space="preserve">an ideology that legitimizes </w:t>
      </w:r>
      <w:r w:rsidR="009D0C3D" w:rsidRPr="005C06E3">
        <w:rPr>
          <w:rFonts w:ascii="Calibri" w:hAnsi="Calibri" w:cs="Calibri"/>
          <w:sz w:val="24"/>
          <w:szCs w:val="24"/>
          <w:lang w:val="en-GB"/>
        </w:rPr>
        <w:t xml:space="preserve">controlling </w:t>
      </w:r>
      <w:r w:rsidR="00F90DAE" w:rsidRPr="005C06E3">
        <w:rPr>
          <w:rFonts w:ascii="Calibri" w:hAnsi="Calibri" w:cs="Calibri"/>
          <w:sz w:val="24"/>
          <w:szCs w:val="24"/>
          <w:lang w:val="en-GB"/>
        </w:rPr>
        <w:t xml:space="preserve">the </w:t>
      </w:r>
      <w:r w:rsidR="009E6D36" w:rsidRPr="005C06E3">
        <w:rPr>
          <w:rFonts w:ascii="Calibri" w:hAnsi="Calibri" w:cs="Calibri"/>
          <w:sz w:val="24"/>
          <w:szCs w:val="24"/>
          <w:lang w:val="en-GB"/>
        </w:rPr>
        <w:t>oppressive forces over the oppressed groups. This tradition also sees religion as a projection of the material forces</w:t>
      </w:r>
      <w:r w:rsidR="004540DC" w:rsidRPr="005C06E3">
        <w:rPr>
          <w:rFonts w:ascii="Calibri" w:hAnsi="Calibri" w:cs="Calibri"/>
          <w:sz w:val="24"/>
          <w:szCs w:val="24"/>
          <w:lang w:val="en-GB"/>
        </w:rPr>
        <w:t xml:space="preserve"> </w:t>
      </w:r>
      <w:r w:rsidR="0070252F" w:rsidRPr="005C06E3">
        <w:rPr>
          <w:rFonts w:ascii="Calibri" w:hAnsi="Calibri" w:cs="Calibri"/>
          <w:sz w:val="24"/>
          <w:szCs w:val="24"/>
          <w:lang w:val="en-GB"/>
        </w:rPr>
        <w:t>– a human creation that imposes itself upon them</w:t>
      </w:r>
      <w:r w:rsidR="009E6D36" w:rsidRPr="005C06E3">
        <w:rPr>
          <w:rFonts w:ascii="Calibri" w:hAnsi="Calibri" w:cs="Calibri"/>
          <w:sz w:val="24"/>
          <w:szCs w:val="24"/>
          <w:lang w:val="en-GB"/>
        </w:rPr>
        <w:t>.</w:t>
      </w:r>
      <w:r w:rsidR="0086324F" w:rsidRPr="005C06E3">
        <w:rPr>
          <w:rStyle w:val="aa"/>
          <w:rFonts w:ascii="Calibri" w:hAnsi="Calibri" w:cs="Calibri"/>
          <w:sz w:val="24"/>
          <w:szCs w:val="24"/>
          <w:lang w:val="en-GB"/>
        </w:rPr>
        <w:footnoteReference w:id="42"/>
      </w:r>
      <w:r w:rsidR="00F90DAE" w:rsidRPr="005C06E3">
        <w:rPr>
          <w:rFonts w:ascii="Calibri" w:hAnsi="Calibri" w:cs="Calibri"/>
          <w:sz w:val="24"/>
          <w:szCs w:val="24"/>
          <w:lang w:val="en-GB"/>
        </w:rPr>
        <w:t xml:space="preserve"> The Functionalist school view</w:t>
      </w:r>
      <w:r w:rsidR="004540DC" w:rsidRPr="005C06E3">
        <w:rPr>
          <w:rFonts w:ascii="Calibri" w:hAnsi="Calibri" w:cs="Calibri"/>
          <w:sz w:val="24"/>
          <w:szCs w:val="24"/>
          <w:lang w:val="en-GB"/>
        </w:rPr>
        <w:t>s</w:t>
      </w:r>
      <w:r w:rsidR="00F90DAE" w:rsidRPr="005C06E3">
        <w:rPr>
          <w:rFonts w:ascii="Calibri" w:hAnsi="Calibri" w:cs="Calibri"/>
          <w:sz w:val="24"/>
          <w:szCs w:val="24"/>
          <w:lang w:val="en-GB"/>
        </w:rPr>
        <w:t xml:space="preserve"> religion as </w:t>
      </w:r>
      <w:r w:rsidR="004540DC" w:rsidRPr="005C06E3">
        <w:rPr>
          <w:rFonts w:ascii="Calibri" w:hAnsi="Calibri" w:cs="Calibri"/>
          <w:sz w:val="24"/>
          <w:szCs w:val="24"/>
          <w:lang w:val="en-GB"/>
        </w:rPr>
        <w:t xml:space="preserve">a </w:t>
      </w:r>
      <w:r w:rsidR="009D0C3D" w:rsidRPr="005C06E3">
        <w:rPr>
          <w:rFonts w:ascii="Calibri" w:hAnsi="Calibri" w:cs="Calibri"/>
          <w:sz w:val="24"/>
          <w:szCs w:val="24"/>
          <w:lang w:val="en-GB"/>
        </w:rPr>
        <w:t>driving force for itself</w:t>
      </w:r>
      <w:r w:rsidR="005B4CBF" w:rsidRPr="005C06E3">
        <w:rPr>
          <w:rFonts w:ascii="Calibri" w:hAnsi="Calibri" w:cs="Calibri"/>
          <w:sz w:val="24"/>
          <w:szCs w:val="24"/>
          <w:lang w:val="en-GB"/>
        </w:rPr>
        <w:t>.</w:t>
      </w:r>
      <w:r w:rsidR="008456A5" w:rsidRPr="005C06E3">
        <w:rPr>
          <w:rFonts w:ascii="Calibri" w:hAnsi="Calibri" w:cs="Calibri"/>
          <w:sz w:val="24"/>
          <w:szCs w:val="24"/>
          <w:lang w:val="en-GB"/>
        </w:rPr>
        <w:t xml:space="preserve"> Emile Durkheim</w:t>
      </w:r>
      <w:r w:rsidR="009D0C3D" w:rsidRPr="005C06E3">
        <w:rPr>
          <w:rFonts w:ascii="Calibri" w:hAnsi="Calibri" w:cs="Calibri"/>
          <w:sz w:val="24"/>
          <w:szCs w:val="24"/>
          <w:lang w:val="en-GB"/>
        </w:rPr>
        <w:t xml:space="preserve"> saw</w:t>
      </w:r>
      <w:r w:rsidR="008456A5" w:rsidRPr="005C06E3">
        <w:rPr>
          <w:rFonts w:ascii="Calibri" w:hAnsi="Calibri" w:cs="Calibri"/>
          <w:sz w:val="24"/>
          <w:szCs w:val="24"/>
          <w:lang w:val="en-GB"/>
        </w:rPr>
        <w:t xml:space="preserve"> </w:t>
      </w:r>
      <w:r w:rsidR="008456A5" w:rsidRPr="005C06E3">
        <w:rPr>
          <w:rFonts w:ascii="Calibri" w:hAnsi="Calibri" w:cs="Calibri"/>
          <w:sz w:val="24"/>
          <w:szCs w:val="24"/>
        </w:rPr>
        <w:t xml:space="preserve">religion </w:t>
      </w:r>
      <w:r w:rsidR="009D0C3D" w:rsidRPr="005C06E3">
        <w:rPr>
          <w:rFonts w:ascii="Calibri" w:hAnsi="Calibri" w:cs="Calibri"/>
          <w:sz w:val="24"/>
          <w:szCs w:val="24"/>
        </w:rPr>
        <w:t>a</w:t>
      </w:r>
      <w:r w:rsidR="008456A5" w:rsidRPr="005C06E3">
        <w:rPr>
          <w:rFonts w:ascii="Calibri" w:hAnsi="Calibri" w:cs="Calibri"/>
          <w:sz w:val="24"/>
          <w:szCs w:val="24"/>
        </w:rPr>
        <w:t xml:space="preserve">s </w:t>
      </w:r>
      <w:r w:rsidR="00F17EE3" w:rsidRPr="005C06E3">
        <w:rPr>
          <w:rFonts w:ascii="Calibri" w:hAnsi="Calibri" w:cs="Calibri"/>
          <w:sz w:val="24"/>
          <w:szCs w:val="24"/>
        </w:rPr>
        <w:t xml:space="preserve">a </w:t>
      </w:r>
      <w:r w:rsidR="008456A5" w:rsidRPr="005C06E3">
        <w:rPr>
          <w:rFonts w:ascii="Calibri" w:hAnsi="Calibri" w:cs="Calibri"/>
          <w:sz w:val="24"/>
          <w:szCs w:val="24"/>
        </w:rPr>
        <w:t>synonym to the collective consciousness, the pillar of society.</w:t>
      </w:r>
      <w:r w:rsidR="00591047" w:rsidRPr="005C06E3">
        <w:rPr>
          <w:rStyle w:val="aa"/>
          <w:rFonts w:ascii="Calibri" w:hAnsi="Calibri" w:cs="Calibri"/>
          <w:sz w:val="24"/>
          <w:szCs w:val="24"/>
        </w:rPr>
        <w:footnoteReference w:id="43"/>
      </w:r>
      <w:r w:rsidR="008456A5" w:rsidRPr="005C06E3">
        <w:rPr>
          <w:rFonts w:ascii="Calibri" w:hAnsi="Calibri" w:cs="Calibri"/>
          <w:sz w:val="24"/>
          <w:szCs w:val="24"/>
        </w:rPr>
        <w:t xml:space="preserve"> Max </w:t>
      </w:r>
      <w:r w:rsidR="008456A5" w:rsidRPr="005C06E3">
        <w:rPr>
          <w:rFonts w:ascii="Calibri" w:hAnsi="Calibri" w:cs="Calibri"/>
          <w:sz w:val="24"/>
          <w:szCs w:val="24"/>
        </w:rPr>
        <w:lastRenderedPageBreak/>
        <w:t>Webe</w:t>
      </w:r>
      <w:r w:rsidR="009D0C3D" w:rsidRPr="005C06E3">
        <w:rPr>
          <w:rFonts w:ascii="Calibri" w:hAnsi="Calibri" w:cs="Calibri"/>
          <w:sz w:val="24"/>
          <w:szCs w:val="24"/>
        </w:rPr>
        <w:t>r</w:t>
      </w:r>
      <w:r w:rsidR="008456A5" w:rsidRPr="005C06E3">
        <w:rPr>
          <w:rFonts w:ascii="Calibri" w:hAnsi="Calibri" w:cs="Calibri"/>
          <w:sz w:val="24"/>
          <w:szCs w:val="24"/>
        </w:rPr>
        <w:t xml:space="preserve"> also contended</w:t>
      </w:r>
      <w:r w:rsidR="004C7799" w:rsidRPr="005C06E3">
        <w:rPr>
          <w:rFonts w:ascii="Calibri" w:hAnsi="Calibri" w:cs="Calibri"/>
          <w:sz w:val="24"/>
          <w:szCs w:val="24"/>
        </w:rPr>
        <w:t xml:space="preserve"> that </w:t>
      </w:r>
      <w:r w:rsidR="004540DC" w:rsidRPr="005C06E3">
        <w:rPr>
          <w:rFonts w:ascii="Calibri" w:hAnsi="Calibri" w:cs="Calibri"/>
          <w:sz w:val="24"/>
          <w:szCs w:val="24"/>
        </w:rPr>
        <w:t>faith</w:t>
      </w:r>
      <w:r w:rsidR="004C7799" w:rsidRPr="005C06E3">
        <w:rPr>
          <w:rFonts w:ascii="Calibri" w:hAnsi="Calibri" w:cs="Calibri"/>
          <w:sz w:val="24"/>
          <w:szCs w:val="24"/>
        </w:rPr>
        <w:t xml:space="preserve"> </w:t>
      </w:r>
      <w:r w:rsidR="004540DC" w:rsidRPr="005C06E3">
        <w:rPr>
          <w:rFonts w:ascii="Calibri" w:hAnsi="Calibri" w:cs="Calibri"/>
          <w:sz w:val="24"/>
          <w:szCs w:val="24"/>
        </w:rPr>
        <w:t>could operate a</w:t>
      </w:r>
      <w:r w:rsidR="004C7799" w:rsidRPr="005C06E3">
        <w:rPr>
          <w:rFonts w:ascii="Calibri" w:hAnsi="Calibri" w:cs="Calibri"/>
          <w:sz w:val="24"/>
          <w:szCs w:val="24"/>
        </w:rPr>
        <w:t>s</w:t>
      </w:r>
      <w:r w:rsidR="008456A5" w:rsidRPr="005C06E3">
        <w:rPr>
          <w:rFonts w:ascii="Calibri" w:hAnsi="Calibri" w:cs="Calibri"/>
          <w:sz w:val="24"/>
          <w:szCs w:val="24"/>
          <w:lang w:val="en-GB"/>
        </w:rPr>
        <w:t xml:space="preserve"> </w:t>
      </w:r>
      <w:r w:rsidR="004C7799" w:rsidRPr="005C06E3">
        <w:rPr>
          <w:rFonts w:ascii="Calibri" w:hAnsi="Calibri" w:cs="Calibri"/>
          <w:sz w:val="24"/>
          <w:szCs w:val="24"/>
          <w:lang w:val="en-GB"/>
        </w:rPr>
        <w:t>a</w:t>
      </w:r>
      <w:r w:rsidR="009D0C3D" w:rsidRPr="005C06E3">
        <w:rPr>
          <w:rFonts w:ascii="Calibri" w:hAnsi="Calibri" w:cs="Calibri"/>
          <w:sz w:val="24"/>
          <w:szCs w:val="24"/>
          <w:lang w:val="en-GB"/>
        </w:rPr>
        <w:t xml:space="preserve"> cause </w:t>
      </w:r>
      <w:r w:rsidR="00F17EE3" w:rsidRPr="005C06E3">
        <w:rPr>
          <w:rFonts w:ascii="Calibri" w:hAnsi="Calibri" w:cs="Calibri"/>
          <w:sz w:val="24"/>
          <w:szCs w:val="24"/>
          <w:lang w:val="en-GB"/>
        </w:rPr>
        <w:t>that influences other institutions, such as work</w:t>
      </w:r>
      <w:r w:rsidR="002D030E" w:rsidRPr="005C06E3">
        <w:rPr>
          <w:rFonts w:ascii="Calibri" w:hAnsi="Calibri" w:cs="Calibri"/>
          <w:sz w:val="24"/>
          <w:szCs w:val="24"/>
          <w:lang w:val="en-GB"/>
        </w:rPr>
        <w:t xml:space="preserve"> the</w:t>
      </w:r>
      <w:r w:rsidR="004C7799" w:rsidRPr="005C06E3">
        <w:rPr>
          <w:rFonts w:ascii="Calibri" w:hAnsi="Calibri" w:cs="Calibri"/>
          <w:sz w:val="24"/>
          <w:szCs w:val="24"/>
          <w:lang w:val="en-GB"/>
        </w:rPr>
        <w:t xml:space="preserve"> economy.</w:t>
      </w:r>
      <w:r w:rsidR="0093780D" w:rsidRPr="005C06E3">
        <w:rPr>
          <w:rStyle w:val="aa"/>
          <w:rFonts w:ascii="Calibri" w:hAnsi="Calibri" w:cs="Calibri"/>
          <w:sz w:val="24"/>
          <w:szCs w:val="24"/>
          <w:lang w:val="en-GB"/>
        </w:rPr>
        <w:footnoteReference w:id="44"/>
      </w:r>
      <w:r w:rsidR="004C7799" w:rsidRPr="005C06E3">
        <w:rPr>
          <w:rFonts w:ascii="Calibri" w:hAnsi="Calibri" w:cs="Calibri"/>
          <w:sz w:val="24"/>
          <w:szCs w:val="24"/>
          <w:lang w:val="en-GB"/>
        </w:rPr>
        <w:t xml:space="preserve"> </w:t>
      </w:r>
    </w:p>
    <w:p w14:paraId="1E959B9B" w14:textId="4FA83FBD" w:rsidR="00031D70" w:rsidRPr="005C06E3" w:rsidRDefault="00E40F72" w:rsidP="009D0C3D">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I </w:t>
      </w:r>
      <w:r w:rsidR="00C56AE9" w:rsidRPr="005C06E3">
        <w:rPr>
          <w:rFonts w:ascii="Calibri" w:hAnsi="Calibri" w:cs="Calibri"/>
          <w:sz w:val="24"/>
          <w:szCs w:val="24"/>
        </w:rPr>
        <w:t>embrace the</w:t>
      </w:r>
      <w:r w:rsidRPr="005C06E3">
        <w:rPr>
          <w:rFonts w:ascii="Calibri" w:hAnsi="Calibri" w:cs="Calibri"/>
          <w:sz w:val="24"/>
          <w:szCs w:val="24"/>
        </w:rPr>
        <w:t xml:space="preserve"> </w:t>
      </w:r>
      <w:r w:rsidR="00C56AE9" w:rsidRPr="005C06E3">
        <w:rPr>
          <w:rFonts w:ascii="Calibri" w:hAnsi="Calibri" w:cs="Calibri"/>
          <w:sz w:val="24"/>
          <w:szCs w:val="24"/>
        </w:rPr>
        <w:t xml:space="preserve">assumption that </w:t>
      </w:r>
      <w:r w:rsidR="009D0C3D" w:rsidRPr="005C06E3">
        <w:rPr>
          <w:rFonts w:ascii="Calibri" w:hAnsi="Calibri" w:cs="Calibri"/>
          <w:sz w:val="24"/>
          <w:szCs w:val="24"/>
        </w:rPr>
        <w:t>culture</w:t>
      </w:r>
      <w:r w:rsidR="00C56AE9" w:rsidRPr="005C06E3">
        <w:rPr>
          <w:rFonts w:ascii="Calibri" w:hAnsi="Calibri" w:cs="Calibri"/>
          <w:sz w:val="24"/>
          <w:szCs w:val="24"/>
        </w:rPr>
        <w:t xml:space="preserve"> </w:t>
      </w:r>
      <w:r w:rsidR="009D0C3D" w:rsidRPr="005C06E3">
        <w:rPr>
          <w:rFonts w:ascii="Calibri" w:hAnsi="Calibri" w:cs="Calibri"/>
          <w:sz w:val="24"/>
          <w:szCs w:val="24"/>
        </w:rPr>
        <w:t>is</w:t>
      </w:r>
      <w:r w:rsidR="00C56AE9" w:rsidRPr="005C06E3">
        <w:rPr>
          <w:rFonts w:ascii="Calibri" w:hAnsi="Calibri" w:cs="Calibri"/>
          <w:sz w:val="24"/>
          <w:szCs w:val="24"/>
        </w:rPr>
        <w:t xml:space="preserve"> part and parcel of class struggles and</w:t>
      </w:r>
      <w:r w:rsidR="00B17281" w:rsidRPr="005C06E3">
        <w:rPr>
          <w:rFonts w:ascii="Calibri" w:hAnsi="Calibri" w:cs="Calibri"/>
          <w:sz w:val="24"/>
          <w:szCs w:val="24"/>
        </w:rPr>
        <w:t xml:space="preserve"> </w:t>
      </w:r>
      <w:r w:rsidR="00C56AE9" w:rsidRPr="005C06E3">
        <w:rPr>
          <w:rFonts w:ascii="Calibri" w:hAnsi="Calibri" w:cs="Calibri"/>
          <w:sz w:val="24"/>
          <w:szCs w:val="24"/>
        </w:rPr>
        <w:t xml:space="preserve">labor </w:t>
      </w:r>
      <w:proofErr w:type="gramStart"/>
      <w:r w:rsidR="00C56AE9" w:rsidRPr="005C06E3">
        <w:rPr>
          <w:rFonts w:ascii="Calibri" w:hAnsi="Calibri" w:cs="Calibri"/>
          <w:sz w:val="24"/>
          <w:szCs w:val="24"/>
        </w:rPr>
        <w:t>struggles</w:t>
      </w:r>
      <w:r w:rsidR="004540DC" w:rsidRPr="005C06E3">
        <w:rPr>
          <w:rFonts w:ascii="Calibri" w:hAnsi="Calibri" w:cs="Calibri"/>
          <w:sz w:val="24"/>
          <w:szCs w:val="24"/>
        </w:rPr>
        <w:t>, and</w:t>
      </w:r>
      <w:proofErr w:type="gramEnd"/>
      <w:r w:rsidR="004540DC" w:rsidRPr="005C06E3">
        <w:rPr>
          <w:rFonts w:ascii="Calibri" w:hAnsi="Calibri" w:cs="Calibri"/>
          <w:sz w:val="24"/>
          <w:szCs w:val="24"/>
        </w:rPr>
        <w:t xml:space="preserve"> plays</w:t>
      </w:r>
      <w:r w:rsidR="00B17281" w:rsidRPr="005C06E3">
        <w:rPr>
          <w:rFonts w:ascii="Calibri" w:hAnsi="Calibri" w:cs="Calibri"/>
          <w:sz w:val="24"/>
          <w:szCs w:val="24"/>
        </w:rPr>
        <w:t xml:space="preserve"> an</w:t>
      </w:r>
      <w:r w:rsidR="00C56AE9" w:rsidRPr="005C06E3">
        <w:rPr>
          <w:rFonts w:ascii="Calibri" w:hAnsi="Calibri" w:cs="Calibri"/>
          <w:sz w:val="24"/>
          <w:szCs w:val="24"/>
        </w:rPr>
        <w:t xml:space="preserve"> active role in them.</w:t>
      </w:r>
      <w:r w:rsidR="00C56AE9" w:rsidRPr="005C06E3">
        <w:rPr>
          <w:rFonts w:ascii="Calibri" w:hAnsi="Calibri" w:cs="Calibri"/>
          <w:sz w:val="24"/>
          <w:szCs w:val="24"/>
          <w:vertAlign w:val="superscript"/>
        </w:rPr>
        <w:footnoteReference w:id="45"/>
      </w:r>
      <w:r w:rsidR="00B17281" w:rsidRPr="005C06E3">
        <w:rPr>
          <w:rFonts w:ascii="Calibri" w:hAnsi="Calibri" w:cs="Calibri"/>
          <w:sz w:val="24"/>
          <w:szCs w:val="24"/>
        </w:rPr>
        <w:t xml:space="preserve"> Faith</w:t>
      </w:r>
      <w:r w:rsidR="004323B2" w:rsidRPr="005C06E3">
        <w:rPr>
          <w:rFonts w:ascii="Calibri" w:hAnsi="Calibri" w:cs="Calibri"/>
          <w:sz w:val="24"/>
          <w:szCs w:val="24"/>
        </w:rPr>
        <w:t xml:space="preserve">, for example, shapes work and business. </w:t>
      </w:r>
      <w:r w:rsidR="00D47D3A" w:rsidRPr="005C06E3">
        <w:rPr>
          <w:rFonts w:ascii="Calibri" w:hAnsi="Calibri" w:cs="Calibri"/>
          <w:sz w:val="24"/>
          <w:szCs w:val="24"/>
        </w:rPr>
        <w:t xml:space="preserve">The most classic illustration is Weber's thesis about the Protestant ethics and the developing ethos of work as </w:t>
      </w:r>
      <w:r w:rsidR="00B17281" w:rsidRPr="005C06E3">
        <w:rPr>
          <w:rFonts w:ascii="Calibri" w:hAnsi="Calibri" w:cs="Calibri"/>
          <w:sz w:val="24"/>
          <w:szCs w:val="24"/>
        </w:rPr>
        <w:t>a calling</w:t>
      </w:r>
      <w:r w:rsidR="009D0C3D" w:rsidRPr="005C06E3">
        <w:rPr>
          <w:rFonts w:ascii="Calibri" w:hAnsi="Calibri" w:cs="Calibri"/>
          <w:sz w:val="24"/>
          <w:szCs w:val="24"/>
        </w:rPr>
        <w:t xml:space="preserve">, the capitalist </w:t>
      </w:r>
      <w:r w:rsidR="004528D5" w:rsidRPr="005C06E3">
        <w:rPr>
          <w:rFonts w:ascii="Calibri" w:hAnsi="Calibri" w:cs="Calibri"/>
          <w:sz w:val="24"/>
          <w:szCs w:val="24"/>
        </w:rPr>
        <w:t>cultural</w:t>
      </w:r>
      <w:r w:rsidR="009D0C3D" w:rsidRPr="005C06E3">
        <w:rPr>
          <w:rFonts w:ascii="Calibri" w:hAnsi="Calibri" w:cs="Calibri"/>
          <w:sz w:val="24"/>
          <w:szCs w:val="24"/>
        </w:rPr>
        <w:t xml:space="preserve"> foundation.</w:t>
      </w:r>
      <w:r w:rsidR="00D47D3A" w:rsidRPr="005C06E3">
        <w:rPr>
          <w:rStyle w:val="aa"/>
          <w:rFonts w:ascii="Calibri" w:hAnsi="Calibri" w:cs="Calibri"/>
          <w:sz w:val="24"/>
          <w:szCs w:val="24"/>
        </w:rPr>
        <w:footnoteReference w:id="46"/>
      </w:r>
      <w:r w:rsidR="004528D5" w:rsidRPr="005C06E3">
        <w:rPr>
          <w:rFonts w:ascii="Calibri" w:hAnsi="Calibri" w:cs="Calibri"/>
          <w:sz w:val="24"/>
          <w:szCs w:val="24"/>
        </w:rPr>
        <w:t xml:space="preserve"> A </w:t>
      </w:r>
      <w:r w:rsidR="004540DC" w:rsidRPr="005C06E3">
        <w:rPr>
          <w:rFonts w:ascii="Calibri" w:hAnsi="Calibri" w:cs="Calibri"/>
          <w:sz w:val="24"/>
          <w:szCs w:val="24"/>
        </w:rPr>
        <w:t>more</w:t>
      </w:r>
      <w:r w:rsidR="00B17281" w:rsidRPr="005C06E3">
        <w:rPr>
          <w:rFonts w:ascii="Calibri" w:hAnsi="Calibri" w:cs="Calibri"/>
          <w:sz w:val="24"/>
          <w:szCs w:val="24"/>
        </w:rPr>
        <w:t xml:space="preserve"> </w:t>
      </w:r>
      <w:r w:rsidR="004540DC" w:rsidRPr="005C06E3">
        <w:rPr>
          <w:rFonts w:ascii="Calibri" w:hAnsi="Calibri" w:cs="Calibri"/>
          <w:sz w:val="24"/>
          <w:szCs w:val="24"/>
        </w:rPr>
        <w:t xml:space="preserve">recent </w:t>
      </w:r>
      <w:r w:rsidR="004528D5" w:rsidRPr="005C06E3">
        <w:rPr>
          <w:rFonts w:ascii="Calibri" w:hAnsi="Calibri" w:cs="Calibri"/>
          <w:sz w:val="24"/>
          <w:szCs w:val="24"/>
        </w:rPr>
        <w:t xml:space="preserve">account is of </w:t>
      </w:r>
      <w:r w:rsidR="00B17281" w:rsidRPr="005C06E3">
        <w:rPr>
          <w:rFonts w:ascii="Calibri" w:hAnsi="Calibri" w:cs="Calibri"/>
          <w:sz w:val="24"/>
          <w:szCs w:val="24"/>
        </w:rPr>
        <w:t>the</w:t>
      </w:r>
      <w:r w:rsidR="00E52B40" w:rsidRPr="005C06E3">
        <w:rPr>
          <w:rFonts w:ascii="Calibri" w:hAnsi="Calibri" w:cs="Calibri"/>
          <w:sz w:val="24"/>
          <w:szCs w:val="24"/>
        </w:rPr>
        <w:t xml:space="preserve"> </w:t>
      </w:r>
      <w:r w:rsidR="009F239C" w:rsidRPr="005C06E3">
        <w:rPr>
          <w:rFonts w:ascii="Calibri" w:hAnsi="Calibri" w:cs="Calibri"/>
          <w:sz w:val="24"/>
          <w:szCs w:val="24"/>
        </w:rPr>
        <w:t xml:space="preserve">Faith </w:t>
      </w:r>
      <w:r w:rsidR="006E0BA2" w:rsidRPr="005C06E3">
        <w:rPr>
          <w:rFonts w:ascii="Calibri" w:hAnsi="Calibri" w:cs="Calibri"/>
          <w:sz w:val="24"/>
          <w:szCs w:val="24"/>
        </w:rPr>
        <w:t>a</w:t>
      </w:r>
      <w:r w:rsidR="009F239C" w:rsidRPr="005C06E3">
        <w:rPr>
          <w:rFonts w:ascii="Calibri" w:hAnsi="Calibri" w:cs="Calibri"/>
          <w:sz w:val="24"/>
          <w:szCs w:val="24"/>
        </w:rPr>
        <w:t>t Work (FAW)</w:t>
      </w:r>
      <w:r w:rsidR="004540DC" w:rsidRPr="005C06E3">
        <w:rPr>
          <w:rFonts w:ascii="Calibri" w:hAnsi="Calibri" w:cs="Calibri"/>
          <w:sz w:val="24"/>
          <w:szCs w:val="24"/>
        </w:rPr>
        <w:t xml:space="preserve"> movement</w:t>
      </w:r>
      <w:r w:rsidR="009F239C" w:rsidRPr="005C06E3">
        <w:rPr>
          <w:rFonts w:ascii="Calibri" w:hAnsi="Calibri" w:cs="Calibri"/>
          <w:sz w:val="24"/>
          <w:szCs w:val="24"/>
        </w:rPr>
        <w:t>, whose goals are to restore the explicit link between work and religion.</w:t>
      </w:r>
      <w:r w:rsidR="009F239C" w:rsidRPr="005C06E3">
        <w:rPr>
          <w:rStyle w:val="aa"/>
          <w:rFonts w:ascii="Calibri" w:hAnsi="Calibri" w:cs="Calibri"/>
          <w:sz w:val="24"/>
          <w:szCs w:val="24"/>
        </w:rPr>
        <w:footnoteReference w:id="47"/>
      </w:r>
    </w:p>
    <w:p w14:paraId="3FE31E98" w14:textId="02352F15" w:rsidR="00F90DAE" w:rsidRPr="005C06E3" w:rsidRDefault="00031D70" w:rsidP="00D60E52">
      <w:pPr>
        <w:bidi w:val="0"/>
        <w:spacing w:line="360" w:lineRule="auto"/>
        <w:ind w:firstLine="720"/>
        <w:jc w:val="both"/>
        <w:rPr>
          <w:rFonts w:ascii="Calibri" w:hAnsi="Calibri" w:cs="Calibri"/>
          <w:sz w:val="24"/>
          <w:szCs w:val="24"/>
        </w:rPr>
      </w:pPr>
      <w:r w:rsidRPr="005C06E3">
        <w:rPr>
          <w:rFonts w:ascii="Calibri" w:hAnsi="Calibri" w:cs="Calibri"/>
          <w:sz w:val="24"/>
          <w:szCs w:val="24"/>
        </w:rPr>
        <w:t>Religio</w:t>
      </w:r>
      <w:r w:rsidR="004540DC" w:rsidRPr="005C06E3">
        <w:rPr>
          <w:rFonts w:ascii="Calibri" w:hAnsi="Calibri" w:cs="Calibri"/>
          <w:sz w:val="24"/>
          <w:szCs w:val="24"/>
        </w:rPr>
        <w:t>us agents are</w:t>
      </w:r>
      <w:r w:rsidRPr="005C06E3">
        <w:rPr>
          <w:rFonts w:ascii="Calibri" w:hAnsi="Calibri" w:cs="Calibri"/>
          <w:sz w:val="24"/>
          <w:szCs w:val="24"/>
        </w:rPr>
        <w:t xml:space="preserve"> also </w:t>
      </w:r>
      <w:r w:rsidR="00744309" w:rsidRPr="005C06E3">
        <w:rPr>
          <w:rFonts w:ascii="Calibri" w:hAnsi="Calibri" w:cs="Calibri"/>
          <w:sz w:val="24"/>
          <w:szCs w:val="24"/>
        </w:rPr>
        <w:t>in</w:t>
      </w:r>
      <w:r w:rsidR="004540DC" w:rsidRPr="005C06E3">
        <w:rPr>
          <w:rFonts w:ascii="Calibri" w:hAnsi="Calibri" w:cs="Calibri"/>
          <w:sz w:val="24"/>
          <w:szCs w:val="24"/>
        </w:rPr>
        <w:t>volved</w:t>
      </w:r>
      <w:r w:rsidRPr="005C06E3">
        <w:rPr>
          <w:rFonts w:ascii="Calibri" w:hAnsi="Calibri" w:cs="Calibri"/>
          <w:sz w:val="24"/>
          <w:szCs w:val="24"/>
        </w:rPr>
        <w:t xml:space="preserve"> in labor disputes.</w:t>
      </w:r>
      <w:r w:rsidR="004528D5" w:rsidRPr="005C06E3">
        <w:rPr>
          <w:rFonts w:ascii="Calibri" w:hAnsi="Calibri" w:cs="Calibri"/>
          <w:sz w:val="24"/>
          <w:szCs w:val="24"/>
        </w:rPr>
        <w:t xml:space="preserve"> E</w:t>
      </w:r>
      <w:r w:rsidR="00744309" w:rsidRPr="005C06E3">
        <w:rPr>
          <w:rFonts w:ascii="Calibri" w:hAnsi="Calibri" w:cs="Calibri"/>
          <w:sz w:val="24"/>
          <w:szCs w:val="24"/>
        </w:rPr>
        <w:t xml:space="preserve">thnographic studies </w:t>
      </w:r>
      <w:r w:rsidR="004528D5" w:rsidRPr="005C06E3">
        <w:rPr>
          <w:rFonts w:ascii="Calibri" w:hAnsi="Calibri" w:cs="Calibri"/>
          <w:sz w:val="24"/>
          <w:szCs w:val="24"/>
        </w:rPr>
        <w:t>reveal</w:t>
      </w:r>
      <w:r w:rsidR="00744309" w:rsidRPr="005C06E3">
        <w:rPr>
          <w:rFonts w:ascii="Calibri" w:hAnsi="Calibri" w:cs="Calibri"/>
          <w:sz w:val="24"/>
          <w:szCs w:val="24"/>
        </w:rPr>
        <w:t xml:space="preserve"> th</w:t>
      </w:r>
      <w:r w:rsidR="004528D5" w:rsidRPr="005C06E3">
        <w:rPr>
          <w:rFonts w:ascii="Calibri" w:hAnsi="Calibri" w:cs="Calibri"/>
          <w:sz w:val="24"/>
          <w:szCs w:val="24"/>
        </w:rPr>
        <w:t>at</w:t>
      </w:r>
      <w:r w:rsidR="00744309" w:rsidRPr="005C06E3">
        <w:rPr>
          <w:rFonts w:ascii="Calibri" w:hAnsi="Calibri" w:cs="Calibri"/>
          <w:sz w:val="24"/>
          <w:szCs w:val="24"/>
        </w:rPr>
        <w:t xml:space="preserve"> </w:t>
      </w:r>
      <w:r w:rsidR="004528D5" w:rsidRPr="005C06E3">
        <w:rPr>
          <w:rFonts w:ascii="Calibri" w:hAnsi="Calibri" w:cs="Calibri"/>
          <w:sz w:val="24"/>
          <w:szCs w:val="24"/>
        </w:rPr>
        <w:t>r</w:t>
      </w:r>
      <w:r w:rsidR="00744309" w:rsidRPr="005C06E3">
        <w:rPr>
          <w:rFonts w:ascii="Calibri" w:hAnsi="Calibri" w:cs="Calibri"/>
          <w:sz w:val="24"/>
          <w:szCs w:val="24"/>
        </w:rPr>
        <w:t xml:space="preserve">eligious actors </w:t>
      </w:r>
      <w:r w:rsidR="004540DC" w:rsidRPr="005C06E3">
        <w:rPr>
          <w:rFonts w:ascii="Calibri" w:hAnsi="Calibri" w:cs="Calibri"/>
          <w:sz w:val="24"/>
          <w:szCs w:val="24"/>
        </w:rPr>
        <w:t>could</w:t>
      </w:r>
      <w:r w:rsidRPr="005C06E3">
        <w:rPr>
          <w:rFonts w:ascii="Calibri" w:hAnsi="Calibri" w:cs="Calibri"/>
          <w:sz w:val="24"/>
          <w:szCs w:val="24"/>
        </w:rPr>
        <w:t xml:space="preserve"> </w:t>
      </w:r>
      <w:r w:rsidR="00744309" w:rsidRPr="005C06E3">
        <w:rPr>
          <w:rFonts w:ascii="Calibri" w:hAnsi="Calibri" w:cs="Calibri"/>
          <w:sz w:val="24"/>
          <w:szCs w:val="24"/>
        </w:rPr>
        <w:t>endorse</w:t>
      </w:r>
      <w:r w:rsidRPr="005C06E3">
        <w:rPr>
          <w:rFonts w:ascii="Calibri" w:hAnsi="Calibri" w:cs="Calibri"/>
          <w:sz w:val="24"/>
          <w:szCs w:val="24"/>
        </w:rPr>
        <w:t xml:space="preserve"> both parties</w:t>
      </w:r>
      <w:r w:rsidR="004528D5" w:rsidRPr="005C06E3">
        <w:rPr>
          <w:rFonts w:ascii="Calibri" w:hAnsi="Calibri" w:cs="Calibri"/>
          <w:sz w:val="24"/>
          <w:szCs w:val="24"/>
        </w:rPr>
        <w:t>.</w:t>
      </w:r>
      <w:r w:rsidRPr="005C06E3">
        <w:rPr>
          <w:rFonts w:ascii="Calibri" w:hAnsi="Calibri" w:cs="Calibri"/>
          <w:sz w:val="24"/>
          <w:szCs w:val="24"/>
        </w:rPr>
        <w:t xml:space="preserve"> </w:t>
      </w:r>
      <w:r w:rsidR="004528D5" w:rsidRPr="005C06E3">
        <w:rPr>
          <w:rFonts w:ascii="Calibri" w:hAnsi="Calibri" w:cs="Calibri"/>
          <w:sz w:val="24"/>
          <w:szCs w:val="24"/>
        </w:rPr>
        <w:t>Two examples are</w:t>
      </w:r>
      <w:r w:rsidRPr="005C06E3">
        <w:rPr>
          <w:rFonts w:ascii="Calibri" w:hAnsi="Calibri" w:cs="Calibri"/>
          <w:sz w:val="24"/>
          <w:szCs w:val="24"/>
        </w:rPr>
        <w:t xml:space="preserve"> </w:t>
      </w:r>
      <w:r w:rsidR="004528D5" w:rsidRPr="005C06E3">
        <w:rPr>
          <w:rFonts w:ascii="Calibri" w:hAnsi="Calibri" w:cs="Calibri"/>
          <w:sz w:val="24"/>
          <w:szCs w:val="24"/>
        </w:rPr>
        <w:t xml:space="preserve">the strife </w:t>
      </w:r>
      <w:r w:rsidRPr="005C06E3">
        <w:rPr>
          <w:rFonts w:ascii="Calibri" w:hAnsi="Calibri" w:cs="Calibri"/>
          <w:sz w:val="24"/>
          <w:szCs w:val="24"/>
        </w:rPr>
        <w:t xml:space="preserve">at a </w:t>
      </w:r>
      <w:proofErr w:type="gramStart"/>
      <w:r w:rsidRPr="005C06E3">
        <w:rPr>
          <w:rFonts w:ascii="Calibri" w:hAnsi="Calibri" w:cs="Calibri"/>
          <w:sz w:val="24"/>
          <w:szCs w:val="24"/>
        </w:rPr>
        <w:t xml:space="preserve">factory manufacturing corn </w:t>
      </w:r>
      <w:r w:rsidR="0004265E" w:rsidRPr="005C06E3">
        <w:rPr>
          <w:rFonts w:ascii="Calibri" w:hAnsi="Calibri" w:cs="Calibri"/>
          <w:sz w:val="24"/>
          <w:szCs w:val="24"/>
        </w:rPr>
        <w:t>products</w:t>
      </w:r>
      <w:proofErr w:type="gramEnd"/>
      <w:r w:rsidR="0004265E" w:rsidRPr="005C06E3">
        <w:rPr>
          <w:rFonts w:ascii="Calibri" w:hAnsi="Calibri" w:cs="Calibri"/>
          <w:sz w:val="24"/>
          <w:szCs w:val="24"/>
        </w:rPr>
        <w:t xml:space="preserve"> in Clinton, Iowa</w:t>
      </w:r>
      <w:r w:rsidR="004540DC" w:rsidRPr="005C06E3">
        <w:rPr>
          <w:rFonts w:ascii="Calibri" w:hAnsi="Calibri" w:cs="Calibri"/>
          <w:sz w:val="24"/>
          <w:szCs w:val="24"/>
        </w:rPr>
        <w:t>,</w:t>
      </w:r>
      <w:r w:rsidR="0004265E" w:rsidRPr="005C06E3">
        <w:rPr>
          <w:rStyle w:val="aa"/>
          <w:rFonts w:ascii="Calibri" w:hAnsi="Calibri" w:cs="Calibri"/>
          <w:sz w:val="24"/>
          <w:szCs w:val="24"/>
        </w:rPr>
        <w:footnoteReference w:id="48"/>
      </w:r>
      <w:r w:rsidR="0004265E" w:rsidRPr="005C06E3">
        <w:rPr>
          <w:rFonts w:ascii="Calibri" w:hAnsi="Calibri" w:cs="Calibri"/>
          <w:sz w:val="24"/>
          <w:szCs w:val="24"/>
        </w:rPr>
        <w:t xml:space="preserve"> </w:t>
      </w:r>
      <w:r w:rsidR="004528D5" w:rsidRPr="005C06E3">
        <w:rPr>
          <w:rFonts w:ascii="Calibri" w:hAnsi="Calibri" w:cs="Calibri"/>
          <w:sz w:val="24"/>
          <w:szCs w:val="24"/>
        </w:rPr>
        <w:t>or</w:t>
      </w:r>
      <w:r w:rsidR="004311DD" w:rsidRPr="005C06E3">
        <w:rPr>
          <w:rFonts w:ascii="Calibri" w:hAnsi="Calibri" w:cs="Calibri"/>
          <w:sz w:val="24"/>
          <w:szCs w:val="24"/>
        </w:rPr>
        <w:t xml:space="preserve"> </w:t>
      </w:r>
      <w:r w:rsidR="004528D5" w:rsidRPr="005C06E3">
        <w:rPr>
          <w:rFonts w:ascii="Calibri" w:hAnsi="Calibri" w:cs="Calibri"/>
          <w:sz w:val="24"/>
          <w:szCs w:val="24"/>
        </w:rPr>
        <w:t>a</w:t>
      </w:r>
      <w:r w:rsidR="00D60E52" w:rsidRPr="005C06E3">
        <w:rPr>
          <w:rFonts w:ascii="Calibri" w:hAnsi="Calibri" w:cs="Calibri"/>
          <w:sz w:val="24"/>
          <w:szCs w:val="24"/>
        </w:rPr>
        <w:t xml:space="preserve"> labor</w:t>
      </w:r>
      <w:r w:rsidR="004311DD" w:rsidRPr="005C06E3">
        <w:rPr>
          <w:rFonts w:ascii="Calibri" w:hAnsi="Calibri" w:cs="Calibri"/>
          <w:sz w:val="24"/>
          <w:szCs w:val="24"/>
        </w:rPr>
        <w:t xml:space="preserve"> struggle in North Carolina</w:t>
      </w:r>
      <w:r w:rsidR="004528D5" w:rsidRPr="005C06E3">
        <w:rPr>
          <w:rFonts w:ascii="Calibri" w:hAnsi="Calibri" w:cs="Calibri"/>
          <w:sz w:val="24"/>
          <w:szCs w:val="24"/>
        </w:rPr>
        <w:t>.</w:t>
      </w:r>
      <w:r w:rsidR="000C5569" w:rsidRPr="005C06E3">
        <w:rPr>
          <w:rStyle w:val="aa"/>
          <w:rFonts w:ascii="Calibri" w:hAnsi="Calibri" w:cs="Calibri"/>
          <w:sz w:val="24"/>
          <w:szCs w:val="24"/>
        </w:rPr>
        <w:footnoteReference w:id="49"/>
      </w:r>
      <w:r w:rsidR="004311DD" w:rsidRPr="005C06E3">
        <w:rPr>
          <w:rFonts w:ascii="Calibri" w:hAnsi="Calibri" w:cs="Calibri"/>
          <w:sz w:val="24"/>
          <w:szCs w:val="24"/>
        </w:rPr>
        <w:t xml:space="preserve"> </w:t>
      </w:r>
      <w:r w:rsidR="00D60E52" w:rsidRPr="005C06E3">
        <w:rPr>
          <w:rFonts w:ascii="Calibri" w:hAnsi="Calibri" w:cs="Calibri"/>
          <w:sz w:val="24"/>
          <w:szCs w:val="24"/>
        </w:rPr>
        <w:t xml:space="preserve"> More decisive support of the church in workers is evident in two cases in the Chicago metropolitan area</w:t>
      </w:r>
      <w:r w:rsidR="004528D5" w:rsidRPr="005C06E3">
        <w:rPr>
          <w:rFonts w:ascii="Calibri" w:hAnsi="Calibri" w:cs="Calibri"/>
          <w:sz w:val="24"/>
          <w:szCs w:val="24"/>
        </w:rPr>
        <w:t xml:space="preserve"> -</w:t>
      </w:r>
      <w:r w:rsidR="00D60E52" w:rsidRPr="005C06E3">
        <w:rPr>
          <w:rFonts w:ascii="Calibri" w:hAnsi="Calibri" w:cs="Calibri"/>
          <w:sz w:val="24"/>
          <w:szCs w:val="24"/>
        </w:rPr>
        <w:t xml:space="preserve"> of the nurses at St. Joseph hospital and the workers at O'Hare International Airport.</w:t>
      </w:r>
      <w:r w:rsidR="00D60E52" w:rsidRPr="005C06E3">
        <w:rPr>
          <w:rFonts w:ascii="Calibri" w:hAnsi="Calibri" w:cs="Calibri"/>
          <w:sz w:val="24"/>
          <w:szCs w:val="24"/>
          <w:vertAlign w:val="superscript"/>
        </w:rPr>
        <w:footnoteReference w:id="50"/>
      </w:r>
      <w:r w:rsidR="0004265E" w:rsidRPr="005C06E3">
        <w:rPr>
          <w:rFonts w:ascii="Calibri" w:hAnsi="Calibri" w:cs="Calibri"/>
          <w:sz w:val="24"/>
          <w:szCs w:val="24"/>
        </w:rPr>
        <w:t xml:space="preserve"> </w:t>
      </w:r>
      <w:r w:rsidRPr="005C06E3">
        <w:rPr>
          <w:rFonts w:ascii="Calibri" w:hAnsi="Calibri" w:cs="Calibri"/>
          <w:sz w:val="24"/>
          <w:szCs w:val="24"/>
        </w:rPr>
        <w:t xml:space="preserve">   </w:t>
      </w:r>
      <w:r w:rsidR="009F239C" w:rsidRPr="005C06E3">
        <w:rPr>
          <w:rFonts w:ascii="Calibri" w:hAnsi="Calibri" w:cs="Calibri"/>
          <w:sz w:val="24"/>
          <w:szCs w:val="24"/>
        </w:rPr>
        <w:t xml:space="preserve"> </w:t>
      </w:r>
      <w:r w:rsidR="00D47D3A" w:rsidRPr="005C06E3">
        <w:rPr>
          <w:rFonts w:ascii="Calibri" w:hAnsi="Calibri" w:cs="Calibri"/>
          <w:sz w:val="24"/>
          <w:szCs w:val="24"/>
        </w:rPr>
        <w:t xml:space="preserve">    </w:t>
      </w:r>
      <w:r w:rsidR="004323B2" w:rsidRPr="005C06E3">
        <w:rPr>
          <w:rFonts w:ascii="Calibri" w:hAnsi="Calibri" w:cs="Calibri"/>
          <w:sz w:val="24"/>
          <w:szCs w:val="24"/>
        </w:rPr>
        <w:t xml:space="preserve">  </w:t>
      </w:r>
      <w:r w:rsidR="00E40F72" w:rsidRPr="005C06E3">
        <w:rPr>
          <w:rFonts w:ascii="Calibri" w:hAnsi="Calibri" w:cs="Calibri"/>
          <w:sz w:val="24"/>
          <w:szCs w:val="24"/>
        </w:rPr>
        <w:t xml:space="preserve"> </w:t>
      </w:r>
    </w:p>
    <w:p w14:paraId="7E3621AB" w14:textId="77777777" w:rsidR="00270D90" w:rsidRPr="005C06E3" w:rsidRDefault="00270D90" w:rsidP="00E97254">
      <w:pPr>
        <w:bidi w:val="0"/>
        <w:spacing w:line="360" w:lineRule="auto"/>
        <w:jc w:val="both"/>
        <w:rPr>
          <w:rFonts w:ascii="Calibri" w:hAnsi="Calibri" w:cs="Calibri"/>
          <w:sz w:val="24"/>
          <w:szCs w:val="24"/>
        </w:rPr>
      </w:pPr>
    </w:p>
    <w:p w14:paraId="175681E2" w14:textId="77777777" w:rsidR="00270D90" w:rsidRPr="005C06E3" w:rsidRDefault="00270D90" w:rsidP="00270D90">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The Research Questions</w:t>
      </w:r>
    </w:p>
    <w:p w14:paraId="3842B42F" w14:textId="2E2DB33D" w:rsidR="00270D90" w:rsidRPr="005C06E3" w:rsidRDefault="008E39D5" w:rsidP="00270D90">
      <w:pPr>
        <w:bidi w:val="0"/>
        <w:spacing w:line="360" w:lineRule="auto"/>
        <w:jc w:val="both"/>
        <w:rPr>
          <w:rFonts w:ascii="Calibri" w:hAnsi="Calibri" w:cs="Calibri"/>
          <w:sz w:val="24"/>
          <w:szCs w:val="24"/>
        </w:rPr>
      </w:pPr>
      <w:r w:rsidRPr="005C06E3">
        <w:rPr>
          <w:rFonts w:ascii="Calibri" w:hAnsi="Calibri" w:cs="Calibri"/>
          <w:sz w:val="24"/>
          <w:szCs w:val="24"/>
        </w:rPr>
        <w:lastRenderedPageBreak/>
        <w:t xml:space="preserve">The </w:t>
      </w:r>
      <w:r w:rsidR="00270D90" w:rsidRPr="005C06E3">
        <w:rPr>
          <w:rFonts w:ascii="Calibri" w:hAnsi="Calibri" w:cs="Calibri"/>
          <w:sz w:val="24"/>
          <w:szCs w:val="24"/>
        </w:rPr>
        <w:t xml:space="preserve">article addresses the following questions: What are </w:t>
      </w:r>
      <w:r w:rsidR="00D85731" w:rsidRPr="005C06E3">
        <w:rPr>
          <w:rFonts w:ascii="Calibri" w:hAnsi="Calibri" w:cs="Calibri"/>
          <w:sz w:val="24"/>
          <w:szCs w:val="24"/>
        </w:rPr>
        <w:t xml:space="preserve">Haredi workers' </w:t>
      </w:r>
      <w:r w:rsidRPr="005C06E3">
        <w:rPr>
          <w:rFonts w:ascii="Calibri" w:hAnsi="Calibri" w:cs="Calibri"/>
          <w:sz w:val="24"/>
          <w:szCs w:val="24"/>
        </w:rPr>
        <w:t>primary</w:t>
      </w:r>
      <w:r w:rsidR="00D85731" w:rsidRPr="005C06E3">
        <w:rPr>
          <w:rFonts w:ascii="Calibri" w:hAnsi="Calibri" w:cs="Calibri"/>
          <w:sz w:val="24"/>
          <w:szCs w:val="24"/>
        </w:rPr>
        <w:t xml:space="preserve"> motivation</w:t>
      </w:r>
      <w:r w:rsidR="00270D90" w:rsidRPr="005C06E3">
        <w:rPr>
          <w:rFonts w:ascii="Calibri" w:hAnsi="Calibri" w:cs="Calibri"/>
          <w:sz w:val="24"/>
          <w:szCs w:val="24"/>
        </w:rPr>
        <w:t>s</w:t>
      </w:r>
      <w:r w:rsidRPr="005C06E3">
        <w:rPr>
          <w:rFonts w:ascii="Calibri" w:hAnsi="Calibri" w:cs="Calibri"/>
          <w:sz w:val="24"/>
          <w:szCs w:val="24"/>
        </w:rPr>
        <w:t xml:space="preserve"> for</w:t>
      </w:r>
      <w:r w:rsidR="00270D90" w:rsidRPr="005C06E3">
        <w:rPr>
          <w:rFonts w:ascii="Calibri" w:hAnsi="Calibri" w:cs="Calibri"/>
          <w:sz w:val="24"/>
          <w:szCs w:val="24"/>
        </w:rPr>
        <w:t xml:space="preserve"> get</w:t>
      </w:r>
      <w:r w:rsidRPr="005C06E3">
        <w:rPr>
          <w:rFonts w:ascii="Calibri" w:hAnsi="Calibri" w:cs="Calibri"/>
          <w:sz w:val="24"/>
          <w:szCs w:val="24"/>
        </w:rPr>
        <w:t xml:space="preserve">ting </w:t>
      </w:r>
      <w:r w:rsidR="00270D90" w:rsidRPr="005C06E3">
        <w:rPr>
          <w:rFonts w:ascii="Calibri" w:hAnsi="Calibri" w:cs="Calibri"/>
          <w:sz w:val="24"/>
          <w:szCs w:val="24"/>
        </w:rPr>
        <w:t>organized? In which industries or branches can we find them? How do they conceive the act of organization and their role as workers' representatives? What are their goals?</w:t>
      </w:r>
      <w:r w:rsidR="00D85731" w:rsidRPr="005C06E3">
        <w:rPr>
          <w:rFonts w:ascii="Calibri" w:hAnsi="Calibri" w:cs="Calibri"/>
          <w:sz w:val="24"/>
          <w:szCs w:val="24"/>
        </w:rPr>
        <w:t xml:space="preserve"> </w:t>
      </w:r>
      <w:r w:rsidRPr="005C06E3">
        <w:rPr>
          <w:rFonts w:ascii="Calibri" w:hAnsi="Calibri" w:cs="Calibri"/>
          <w:sz w:val="24"/>
          <w:szCs w:val="24"/>
        </w:rPr>
        <w:t>W</w:t>
      </w:r>
      <w:r w:rsidR="00270D90" w:rsidRPr="005C06E3">
        <w:rPr>
          <w:rFonts w:ascii="Calibri" w:hAnsi="Calibri" w:cs="Calibri"/>
          <w:sz w:val="24"/>
          <w:szCs w:val="24"/>
        </w:rPr>
        <w:t xml:space="preserve">hat are their </w:t>
      </w:r>
      <w:r w:rsidR="00D85731" w:rsidRPr="005C06E3">
        <w:rPr>
          <w:rFonts w:ascii="Calibri" w:hAnsi="Calibri" w:cs="Calibri"/>
          <w:sz w:val="24"/>
          <w:szCs w:val="24"/>
        </w:rPr>
        <w:t>strategies and practices</w:t>
      </w:r>
      <w:r w:rsidR="00270D90" w:rsidRPr="005C06E3">
        <w:rPr>
          <w:rFonts w:ascii="Calibri" w:hAnsi="Calibri" w:cs="Calibri"/>
          <w:sz w:val="24"/>
          <w:szCs w:val="24"/>
        </w:rPr>
        <w:t xml:space="preserve">? </w:t>
      </w:r>
    </w:p>
    <w:p w14:paraId="1BD89271" w14:textId="77777777" w:rsidR="00270D90" w:rsidRPr="005C06E3" w:rsidRDefault="00270D90" w:rsidP="00270D90">
      <w:pPr>
        <w:bidi w:val="0"/>
        <w:spacing w:line="360" w:lineRule="auto"/>
        <w:jc w:val="both"/>
        <w:rPr>
          <w:rFonts w:ascii="Calibri" w:hAnsi="Calibri" w:cs="Calibri"/>
          <w:sz w:val="24"/>
          <w:szCs w:val="24"/>
        </w:rPr>
      </w:pPr>
    </w:p>
    <w:p w14:paraId="6F852146" w14:textId="77777777" w:rsidR="00DE15B2" w:rsidRPr="005C06E3" w:rsidRDefault="00DE15B2" w:rsidP="00270D90">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Method</w:t>
      </w:r>
    </w:p>
    <w:p w14:paraId="50ECFDEA" w14:textId="6CED8BE3" w:rsidR="00D85731" w:rsidRPr="005C06E3" w:rsidRDefault="00DE15B2" w:rsidP="008E39D5">
      <w:pPr>
        <w:bidi w:val="0"/>
        <w:spacing w:line="360" w:lineRule="auto"/>
        <w:jc w:val="both"/>
        <w:rPr>
          <w:rFonts w:ascii="Calibri" w:hAnsi="Calibri" w:cs="Calibri"/>
          <w:sz w:val="24"/>
          <w:szCs w:val="24"/>
        </w:rPr>
      </w:pPr>
      <w:r w:rsidRPr="005C06E3">
        <w:rPr>
          <w:rFonts w:ascii="Calibri" w:hAnsi="Calibri" w:cs="Calibri"/>
          <w:sz w:val="24"/>
          <w:szCs w:val="24"/>
        </w:rPr>
        <w:t>The empirical data is f</w:t>
      </w:r>
      <w:r w:rsidR="00D85731" w:rsidRPr="005C06E3">
        <w:rPr>
          <w:rFonts w:ascii="Calibri" w:hAnsi="Calibri" w:cs="Calibri"/>
          <w:sz w:val="24"/>
          <w:szCs w:val="24"/>
        </w:rPr>
        <w:t>ro</w:t>
      </w:r>
      <w:r w:rsidRPr="005C06E3">
        <w:rPr>
          <w:rFonts w:ascii="Calibri" w:hAnsi="Calibri" w:cs="Calibri"/>
          <w:sz w:val="24"/>
          <w:szCs w:val="24"/>
        </w:rPr>
        <w:t>m various sources</w:t>
      </w:r>
      <w:r w:rsidR="00B6024A" w:rsidRPr="005C06E3">
        <w:rPr>
          <w:rFonts w:ascii="Calibri" w:hAnsi="Calibri" w:cs="Calibri"/>
          <w:sz w:val="24"/>
          <w:szCs w:val="24"/>
        </w:rPr>
        <w:t>. The first, and of minor importance, is data from my initial fieldwork with non-</w:t>
      </w:r>
      <w:r w:rsidR="00A226FC" w:rsidRPr="005C06E3">
        <w:rPr>
          <w:rFonts w:ascii="Calibri" w:hAnsi="Calibri" w:cs="Calibri"/>
          <w:sz w:val="24"/>
          <w:szCs w:val="24"/>
        </w:rPr>
        <w:t>Haredi</w:t>
      </w:r>
      <w:r w:rsidR="00B6024A" w:rsidRPr="005C06E3">
        <w:rPr>
          <w:rFonts w:ascii="Calibri" w:hAnsi="Calibri" w:cs="Calibri"/>
          <w:sz w:val="24"/>
          <w:szCs w:val="24"/>
        </w:rPr>
        <w:t xml:space="preserve"> workers' committees at the Israeli private sector between 2006-2008. I found </w:t>
      </w:r>
      <w:r w:rsidR="004540DC" w:rsidRPr="005C06E3">
        <w:rPr>
          <w:rFonts w:ascii="Calibri" w:hAnsi="Calibri" w:cs="Calibri"/>
          <w:sz w:val="24"/>
          <w:szCs w:val="24"/>
        </w:rPr>
        <w:t xml:space="preserve">there </w:t>
      </w:r>
      <w:r w:rsidR="00D85731" w:rsidRPr="005C06E3">
        <w:rPr>
          <w:rFonts w:ascii="Calibri" w:hAnsi="Calibri" w:cs="Calibri"/>
          <w:sz w:val="24"/>
          <w:szCs w:val="24"/>
        </w:rPr>
        <w:t>some comments</w:t>
      </w:r>
      <w:r w:rsidR="008E39D5" w:rsidRPr="005C06E3">
        <w:rPr>
          <w:rFonts w:ascii="Calibri" w:hAnsi="Calibri" w:cs="Calibri"/>
          <w:sz w:val="24"/>
          <w:szCs w:val="24"/>
        </w:rPr>
        <w:t xml:space="preserve"> and insights, among some of my religious informants,</w:t>
      </w:r>
      <w:r w:rsidR="00D85731" w:rsidRPr="005C06E3">
        <w:rPr>
          <w:rFonts w:ascii="Calibri" w:hAnsi="Calibri" w:cs="Calibri"/>
          <w:sz w:val="24"/>
          <w:szCs w:val="24"/>
        </w:rPr>
        <w:t xml:space="preserve"> about the </w:t>
      </w:r>
      <w:r w:rsidR="008E39D5" w:rsidRPr="005C06E3">
        <w:rPr>
          <w:rFonts w:ascii="Calibri" w:hAnsi="Calibri" w:cs="Calibri"/>
          <w:sz w:val="24"/>
          <w:szCs w:val="24"/>
        </w:rPr>
        <w:t>interface of religion and labor activity</w:t>
      </w:r>
      <w:r w:rsidR="00B6024A" w:rsidRPr="005C06E3">
        <w:rPr>
          <w:rFonts w:ascii="Calibri" w:hAnsi="Calibri" w:cs="Calibri"/>
          <w:sz w:val="24"/>
          <w:szCs w:val="24"/>
        </w:rPr>
        <w:t>. The second</w:t>
      </w:r>
      <w:r w:rsidR="00FB36EB" w:rsidRPr="005C06E3">
        <w:rPr>
          <w:rFonts w:ascii="Calibri" w:hAnsi="Calibri" w:cs="Calibri"/>
          <w:sz w:val="24"/>
          <w:szCs w:val="24"/>
        </w:rPr>
        <w:t xml:space="preserve"> source is </w:t>
      </w:r>
      <w:r w:rsidR="00D85731" w:rsidRPr="005C06E3">
        <w:rPr>
          <w:rFonts w:ascii="Calibri" w:hAnsi="Calibri" w:cs="Calibri"/>
          <w:sz w:val="24"/>
          <w:szCs w:val="24"/>
        </w:rPr>
        <w:t>seven</w:t>
      </w:r>
      <w:r w:rsidR="00FB36EB" w:rsidRPr="005C06E3">
        <w:rPr>
          <w:rFonts w:ascii="Calibri" w:hAnsi="Calibri" w:cs="Calibri"/>
          <w:sz w:val="24"/>
          <w:szCs w:val="24"/>
        </w:rPr>
        <w:t xml:space="preserve"> meetings with </w:t>
      </w:r>
      <w:r w:rsidR="00D85731" w:rsidRPr="005C06E3">
        <w:rPr>
          <w:rFonts w:ascii="Calibri" w:hAnsi="Calibri" w:cs="Calibri"/>
          <w:sz w:val="24"/>
          <w:szCs w:val="24"/>
        </w:rPr>
        <w:t xml:space="preserve">the chairman of </w:t>
      </w:r>
      <w:r w:rsidR="008E39D5" w:rsidRPr="005C06E3">
        <w:rPr>
          <w:rFonts w:ascii="Calibri" w:hAnsi="Calibri" w:cs="Calibri"/>
          <w:sz w:val="24"/>
          <w:szCs w:val="24"/>
        </w:rPr>
        <w:t>The Religious Division</w:t>
      </w:r>
      <w:r w:rsidR="00D85731" w:rsidRPr="005C06E3">
        <w:rPr>
          <w:rFonts w:ascii="Calibri" w:hAnsi="Calibri" w:cs="Calibri"/>
          <w:sz w:val="24"/>
          <w:szCs w:val="24"/>
        </w:rPr>
        <w:t xml:space="preserve"> at the </w:t>
      </w:r>
      <w:proofErr w:type="spellStart"/>
      <w:r w:rsidR="00D85731" w:rsidRPr="005C06E3">
        <w:rPr>
          <w:rFonts w:ascii="Calibri" w:hAnsi="Calibri" w:cs="Calibri"/>
          <w:sz w:val="24"/>
          <w:szCs w:val="24"/>
        </w:rPr>
        <w:t>Histadrut</w:t>
      </w:r>
      <w:proofErr w:type="spellEnd"/>
      <w:r w:rsidR="00FB36EB" w:rsidRPr="005C06E3">
        <w:rPr>
          <w:rFonts w:ascii="Calibri" w:hAnsi="Calibri" w:cs="Calibri"/>
          <w:sz w:val="24"/>
          <w:szCs w:val="24"/>
        </w:rPr>
        <w:t xml:space="preserve">. The long </w:t>
      </w:r>
      <w:r w:rsidR="004540DC" w:rsidRPr="005C06E3">
        <w:rPr>
          <w:rFonts w:ascii="Calibri" w:hAnsi="Calibri" w:cs="Calibri"/>
          <w:sz w:val="24"/>
          <w:szCs w:val="24"/>
        </w:rPr>
        <w:t>session</w:t>
      </w:r>
      <w:r w:rsidR="00FB36EB" w:rsidRPr="005C06E3">
        <w:rPr>
          <w:rFonts w:ascii="Calibri" w:hAnsi="Calibri" w:cs="Calibri"/>
          <w:sz w:val="24"/>
          <w:szCs w:val="24"/>
        </w:rPr>
        <w:t xml:space="preserve">s (an hour each) </w:t>
      </w:r>
      <w:r w:rsidR="00D85731" w:rsidRPr="005C06E3">
        <w:rPr>
          <w:rFonts w:ascii="Calibri" w:hAnsi="Calibri" w:cs="Calibri"/>
          <w:sz w:val="24"/>
          <w:szCs w:val="24"/>
        </w:rPr>
        <w:t>could take the form of either monolog by the chairman or</w:t>
      </w:r>
      <w:r w:rsidR="00FB36EB" w:rsidRPr="005C06E3">
        <w:rPr>
          <w:rFonts w:ascii="Calibri" w:hAnsi="Calibri" w:cs="Calibri"/>
          <w:sz w:val="24"/>
          <w:szCs w:val="24"/>
        </w:rPr>
        <w:t xml:space="preserve"> open conversation</w:t>
      </w:r>
      <w:r w:rsidR="00D85731" w:rsidRPr="005C06E3">
        <w:rPr>
          <w:rFonts w:ascii="Calibri" w:hAnsi="Calibri" w:cs="Calibri"/>
          <w:sz w:val="24"/>
          <w:szCs w:val="24"/>
        </w:rPr>
        <w:t>s between us.</w:t>
      </w:r>
      <w:r w:rsidR="00FB36EB" w:rsidRPr="005C06E3">
        <w:rPr>
          <w:rFonts w:ascii="Calibri" w:hAnsi="Calibri" w:cs="Calibri"/>
          <w:sz w:val="24"/>
          <w:szCs w:val="24"/>
        </w:rPr>
        <w:t xml:space="preserve"> They spanned from 2</w:t>
      </w:r>
      <w:r w:rsidR="00310556" w:rsidRPr="005C06E3">
        <w:rPr>
          <w:rFonts w:ascii="Calibri" w:hAnsi="Calibri" w:cs="Calibri"/>
          <w:sz w:val="24"/>
          <w:szCs w:val="24"/>
        </w:rPr>
        <w:t xml:space="preserve">017 until 2019. In a way, they were </w:t>
      </w:r>
      <w:r w:rsidR="008E39D5" w:rsidRPr="005C06E3">
        <w:rPr>
          <w:rFonts w:ascii="Calibri" w:hAnsi="Calibri" w:cs="Calibri"/>
          <w:sz w:val="24"/>
          <w:szCs w:val="24"/>
        </w:rPr>
        <w:t xml:space="preserve">my induction </w:t>
      </w:r>
      <w:r w:rsidR="00310556" w:rsidRPr="005C06E3">
        <w:rPr>
          <w:rFonts w:ascii="Calibri" w:hAnsi="Calibri" w:cs="Calibri"/>
          <w:sz w:val="24"/>
          <w:szCs w:val="24"/>
        </w:rPr>
        <w:t>to the field.</w:t>
      </w:r>
    </w:p>
    <w:p w14:paraId="16F6FD47" w14:textId="5066611F" w:rsidR="005848E7" w:rsidRPr="005C06E3" w:rsidRDefault="00310556" w:rsidP="00D85731">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The third source of data is </w:t>
      </w:r>
      <w:r w:rsidR="00D85731" w:rsidRPr="005C06E3">
        <w:rPr>
          <w:rFonts w:ascii="Calibri" w:hAnsi="Calibri" w:cs="Calibri"/>
          <w:sz w:val="24"/>
          <w:szCs w:val="24"/>
        </w:rPr>
        <w:t xml:space="preserve">a </w:t>
      </w:r>
      <w:r w:rsidRPr="005C06E3">
        <w:rPr>
          <w:rFonts w:ascii="Calibri" w:hAnsi="Calibri" w:cs="Calibri"/>
          <w:sz w:val="24"/>
          <w:szCs w:val="24"/>
        </w:rPr>
        <w:t xml:space="preserve">series of six </w:t>
      </w:r>
      <w:r w:rsidR="008E39D5" w:rsidRPr="005C06E3">
        <w:rPr>
          <w:rFonts w:ascii="Calibri" w:hAnsi="Calibri" w:cs="Calibri"/>
          <w:sz w:val="24"/>
          <w:szCs w:val="24"/>
        </w:rPr>
        <w:t>additional</w:t>
      </w:r>
      <w:r w:rsidRPr="005C06E3">
        <w:rPr>
          <w:rFonts w:ascii="Calibri" w:hAnsi="Calibri" w:cs="Calibri"/>
          <w:sz w:val="24"/>
          <w:szCs w:val="24"/>
        </w:rPr>
        <w:t xml:space="preserve"> in-depth interviews, carried out between January-September 2020, with </w:t>
      </w:r>
      <w:r w:rsidR="00A226FC" w:rsidRPr="005C06E3">
        <w:rPr>
          <w:rFonts w:ascii="Calibri" w:hAnsi="Calibri" w:cs="Calibri"/>
          <w:sz w:val="24"/>
          <w:szCs w:val="24"/>
        </w:rPr>
        <w:t>Haredi</w:t>
      </w:r>
      <w:r w:rsidRPr="005C06E3">
        <w:rPr>
          <w:rFonts w:ascii="Calibri" w:hAnsi="Calibri" w:cs="Calibri"/>
          <w:sz w:val="24"/>
          <w:szCs w:val="24"/>
        </w:rPr>
        <w:t xml:space="preserve"> </w:t>
      </w:r>
      <w:r w:rsidR="008E39D5" w:rsidRPr="005C06E3">
        <w:rPr>
          <w:rFonts w:ascii="Calibri" w:hAnsi="Calibri" w:cs="Calibri"/>
          <w:sz w:val="24"/>
          <w:szCs w:val="24"/>
        </w:rPr>
        <w:t xml:space="preserve">activists </w:t>
      </w:r>
      <w:r w:rsidRPr="005C06E3">
        <w:rPr>
          <w:rFonts w:ascii="Calibri" w:hAnsi="Calibri" w:cs="Calibri"/>
          <w:sz w:val="24"/>
          <w:szCs w:val="24"/>
        </w:rPr>
        <w:t xml:space="preserve">who </w:t>
      </w:r>
      <w:r w:rsidR="008E39D5" w:rsidRPr="005C06E3">
        <w:rPr>
          <w:rFonts w:ascii="Calibri" w:hAnsi="Calibri" w:cs="Calibri"/>
          <w:sz w:val="24"/>
          <w:szCs w:val="24"/>
        </w:rPr>
        <w:t>were involved in</w:t>
      </w:r>
      <w:r w:rsidRPr="005C06E3">
        <w:rPr>
          <w:rFonts w:ascii="Calibri" w:hAnsi="Calibri" w:cs="Calibri"/>
          <w:sz w:val="24"/>
          <w:szCs w:val="24"/>
        </w:rPr>
        <w:t xml:space="preserve"> organized labor attempts.</w:t>
      </w:r>
      <w:r w:rsidR="00D85731" w:rsidRPr="005C06E3">
        <w:rPr>
          <w:rFonts w:ascii="Calibri" w:hAnsi="Calibri" w:cs="Calibri"/>
          <w:sz w:val="24"/>
          <w:szCs w:val="24"/>
        </w:rPr>
        <w:t xml:space="preserve"> </w:t>
      </w:r>
      <w:r w:rsidR="00516E48" w:rsidRPr="005C06E3">
        <w:rPr>
          <w:rFonts w:ascii="Calibri" w:hAnsi="Calibri" w:cs="Calibri"/>
          <w:sz w:val="24"/>
          <w:szCs w:val="24"/>
        </w:rPr>
        <w:t>Most of the interviews were face-to-face, lasted between one to two hours, recorded</w:t>
      </w:r>
      <w:r w:rsidR="00D85731" w:rsidRPr="005C06E3">
        <w:rPr>
          <w:rFonts w:ascii="Calibri" w:hAnsi="Calibri" w:cs="Calibri"/>
          <w:sz w:val="24"/>
          <w:szCs w:val="24"/>
        </w:rPr>
        <w:t>,</w:t>
      </w:r>
      <w:r w:rsidR="00516E48" w:rsidRPr="005C06E3">
        <w:rPr>
          <w:rFonts w:ascii="Calibri" w:hAnsi="Calibri" w:cs="Calibri"/>
          <w:sz w:val="24"/>
          <w:szCs w:val="24"/>
        </w:rPr>
        <w:t xml:space="preserve"> and </w:t>
      </w:r>
      <w:proofErr w:type="spellStart"/>
      <w:r w:rsidR="00516E48" w:rsidRPr="005C06E3">
        <w:rPr>
          <w:rFonts w:ascii="Calibri" w:hAnsi="Calibri" w:cs="Calibri"/>
          <w:sz w:val="24"/>
          <w:szCs w:val="24"/>
        </w:rPr>
        <w:t>transcri</w:t>
      </w:r>
      <w:r w:rsidR="00D85731" w:rsidRPr="005C06E3">
        <w:rPr>
          <w:rFonts w:ascii="Calibri" w:hAnsi="Calibri" w:cs="Calibri"/>
          <w:sz w:val="24"/>
          <w:szCs w:val="24"/>
        </w:rPr>
        <w:t>pted</w:t>
      </w:r>
      <w:proofErr w:type="spellEnd"/>
      <w:r w:rsidR="00516E48" w:rsidRPr="005C06E3">
        <w:rPr>
          <w:rFonts w:ascii="Calibri" w:hAnsi="Calibri" w:cs="Calibri"/>
          <w:sz w:val="24"/>
          <w:szCs w:val="24"/>
        </w:rPr>
        <w:t xml:space="preserve">. </w:t>
      </w:r>
      <w:r w:rsidR="00D85731" w:rsidRPr="005C06E3">
        <w:rPr>
          <w:rFonts w:ascii="Calibri" w:hAnsi="Calibri" w:cs="Calibri"/>
          <w:sz w:val="24"/>
          <w:szCs w:val="24"/>
        </w:rPr>
        <w:t>Ano</w:t>
      </w:r>
      <w:r w:rsidR="00516E48" w:rsidRPr="005C06E3">
        <w:rPr>
          <w:rFonts w:ascii="Calibri" w:hAnsi="Calibri" w:cs="Calibri"/>
          <w:sz w:val="24"/>
          <w:szCs w:val="24"/>
        </w:rPr>
        <w:t xml:space="preserve">ther interview, little less than an hour </w:t>
      </w:r>
      <w:r w:rsidR="00401752" w:rsidRPr="005C06E3">
        <w:rPr>
          <w:rFonts w:ascii="Calibri" w:hAnsi="Calibri" w:cs="Calibri"/>
          <w:sz w:val="24"/>
          <w:szCs w:val="24"/>
        </w:rPr>
        <w:t xml:space="preserve">in </w:t>
      </w:r>
      <w:r w:rsidR="00516E48" w:rsidRPr="005C06E3">
        <w:rPr>
          <w:rFonts w:ascii="Calibri" w:hAnsi="Calibri" w:cs="Calibri"/>
          <w:sz w:val="24"/>
          <w:szCs w:val="24"/>
        </w:rPr>
        <w:t>length, was carried out by phone</w:t>
      </w:r>
      <w:r w:rsidR="00401752" w:rsidRPr="005C06E3">
        <w:rPr>
          <w:rFonts w:ascii="Calibri" w:hAnsi="Calibri" w:cs="Calibri"/>
          <w:sz w:val="24"/>
          <w:szCs w:val="24"/>
        </w:rPr>
        <w:t>. The woman whom I interviewed asked for it. Her explanation was the fear of COVID-19 infection. Still, I had the impression that as a Haredi married woman,</w:t>
      </w:r>
      <w:r w:rsidR="00D85731" w:rsidRPr="005C06E3">
        <w:rPr>
          <w:rFonts w:ascii="Calibri" w:hAnsi="Calibri" w:cs="Calibri"/>
          <w:sz w:val="24"/>
          <w:szCs w:val="24"/>
        </w:rPr>
        <w:t xml:space="preserve"> who was already criticized for being a part of a labor organization</w:t>
      </w:r>
      <w:r w:rsidR="00A20438" w:rsidRPr="005C06E3">
        <w:rPr>
          <w:rFonts w:ascii="Calibri" w:hAnsi="Calibri" w:cs="Calibri"/>
          <w:sz w:val="24"/>
          <w:szCs w:val="24"/>
        </w:rPr>
        <w:t>, it suited her to have a remote interview</w:t>
      </w:r>
      <w:r w:rsidR="00D85731" w:rsidRPr="005C06E3">
        <w:rPr>
          <w:rFonts w:ascii="Calibri" w:hAnsi="Calibri" w:cs="Calibri"/>
          <w:sz w:val="24"/>
          <w:szCs w:val="24"/>
        </w:rPr>
        <w:t>.</w:t>
      </w:r>
      <w:r w:rsidR="00A20438" w:rsidRPr="005C06E3">
        <w:rPr>
          <w:rFonts w:ascii="Calibri" w:hAnsi="Calibri" w:cs="Calibri"/>
          <w:sz w:val="24"/>
          <w:szCs w:val="24"/>
        </w:rPr>
        <w:t xml:space="preserve"> Typical to my last five interviewees was their preference not to talk by video through Zoom application. </w:t>
      </w:r>
    </w:p>
    <w:p w14:paraId="34ABF8F1" w14:textId="6D8B2011" w:rsidR="00C76C48" w:rsidRPr="005C06E3" w:rsidRDefault="00516E48" w:rsidP="005848E7">
      <w:pPr>
        <w:bidi w:val="0"/>
        <w:spacing w:line="360" w:lineRule="auto"/>
        <w:ind w:firstLine="720"/>
        <w:jc w:val="both"/>
        <w:rPr>
          <w:rFonts w:ascii="Calibri" w:hAnsi="Calibri" w:cs="Calibri"/>
          <w:sz w:val="24"/>
          <w:szCs w:val="24"/>
        </w:rPr>
      </w:pPr>
      <w:r w:rsidRPr="005C06E3">
        <w:rPr>
          <w:rFonts w:ascii="Calibri" w:hAnsi="Calibri" w:cs="Calibri"/>
          <w:sz w:val="24"/>
          <w:szCs w:val="24"/>
        </w:rPr>
        <w:t>The fourth source of data w</w:t>
      </w:r>
      <w:r w:rsidR="005848E7" w:rsidRPr="005C06E3">
        <w:rPr>
          <w:rFonts w:ascii="Calibri" w:hAnsi="Calibri" w:cs="Calibri"/>
          <w:sz w:val="24"/>
          <w:szCs w:val="24"/>
        </w:rPr>
        <w:t>as shorter conversations with</w:t>
      </w:r>
      <w:r w:rsidR="00401752" w:rsidRPr="005C06E3">
        <w:rPr>
          <w:rFonts w:ascii="Calibri" w:hAnsi="Calibri" w:cs="Calibri"/>
          <w:sz w:val="24"/>
          <w:szCs w:val="24"/>
        </w:rPr>
        <w:t xml:space="preserve"> </w:t>
      </w:r>
      <w:proofErr w:type="spellStart"/>
      <w:r w:rsidR="00401752" w:rsidRPr="005C06E3">
        <w:rPr>
          <w:rFonts w:ascii="Calibri" w:hAnsi="Calibri" w:cs="Calibri"/>
          <w:sz w:val="24"/>
          <w:szCs w:val="24"/>
        </w:rPr>
        <w:t>Histadrut</w:t>
      </w:r>
      <w:proofErr w:type="spellEnd"/>
      <w:r w:rsidR="00401752" w:rsidRPr="005C06E3">
        <w:rPr>
          <w:rFonts w:ascii="Calibri" w:hAnsi="Calibri" w:cs="Calibri"/>
          <w:sz w:val="24"/>
          <w:szCs w:val="24"/>
        </w:rPr>
        <w:t xml:space="preserve"> officials</w:t>
      </w:r>
      <w:r w:rsidR="00A14D68" w:rsidRPr="005C06E3">
        <w:rPr>
          <w:rFonts w:ascii="Calibri" w:hAnsi="Calibri" w:cs="Calibri"/>
          <w:sz w:val="24"/>
          <w:szCs w:val="24"/>
        </w:rPr>
        <w:t xml:space="preserve"> </w:t>
      </w:r>
      <w:r w:rsidR="00401752" w:rsidRPr="005C06E3">
        <w:rPr>
          <w:rFonts w:ascii="Calibri" w:hAnsi="Calibri" w:cs="Calibri"/>
          <w:sz w:val="24"/>
          <w:szCs w:val="24"/>
        </w:rPr>
        <w:t>who are involved</w:t>
      </w:r>
      <w:r w:rsidR="00A14D68" w:rsidRPr="005C06E3">
        <w:rPr>
          <w:rFonts w:ascii="Calibri" w:hAnsi="Calibri" w:cs="Calibri"/>
          <w:sz w:val="24"/>
          <w:szCs w:val="24"/>
        </w:rPr>
        <w:t xml:space="preserve"> with </w:t>
      </w:r>
      <w:r w:rsidR="00A226FC" w:rsidRPr="005C06E3">
        <w:rPr>
          <w:rFonts w:ascii="Calibri" w:hAnsi="Calibri" w:cs="Calibri"/>
          <w:sz w:val="24"/>
          <w:szCs w:val="24"/>
        </w:rPr>
        <w:t>Haredi</w:t>
      </w:r>
      <w:r w:rsidR="00A14D68" w:rsidRPr="005C06E3">
        <w:rPr>
          <w:rFonts w:ascii="Calibri" w:hAnsi="Calibri" w:cs="Calibri"/>
          <w:sz w:val="24"/>
          <w:szCs w:val="24"/>
        </w:rPr>
        <w:t xml:space="preserve"> workers. Although I did not record these conversations, I took valuable notes.</w:t>
      </w:r>
      <w:r w:rsidR="00403E22" w:rsidRPr="005C06E3">
        <w:rPr>
          <w:rFonts w:ascii="Calibri" w:hAnsi="Calibri" w:cs="Calibri"/>
          <w:sz w:val="24"/>
          <w:szCs w:val="24"/>
        </w:rPr>
        <w:t xml:space="preserve"> </w:t>
      </w:r>
      <w:r w:rsidR="00A20438" w:rsidRPr="005C06E3">
        <w:rPr>
          <w:rFonts w:ascii="Calibri" w:hAnsi="Calibri" w:cs="Calibri"/>
          <w:sz w:val="24"/>
          <w:szCs w:val="24"/>
        </w:rPr>
        <w:t>The last</w:t>
      </w:r>
      <w:r w:rsidR="00403E22" w:rsidRPr="005C06E3">
        <w:rPr>
          <w:rFonts w:ascii="Calibri" w:hAnsi="Calibri" w:cs="Calibri"/>
          <w:sz w:val="24"/>
          <w:szCs w:val="24"/>
        </w:rPr>
        <w:t xml:space="preserve"> source of data was virtual</w:t>
      </w:r>
      <w:r w:rsidR="00401752" w:rsidRPr="005C06E3">
        <w:rPr>
          <w:rFonts w:ascii="Calibri" w:hAnsi="Calibri" w:cs="Calibri"/>
          <w:sz w:val="24"/>
          <w:szCs w:val="24"/>
        </w:rPr>
        <w:t>,</w:t>
      </w:r>
      <w:r w:rsidR="00403E22" w:rsidRPr="005C06E3">
        <w:rPr>
          <w:rFonts w:ascii="Calibri" w:hAnsi="Calibri" w:cs="Calibri"/>
          <w:sz w:val="24"/>
          <w:szCs w:val="24"/>
        </w:rPr>
        <w:t xml:space="preserve"> starting from </w:t>
      </w:r>
      <w:proofErr w:type="spellStart"/>
      <w:r w:rsidR="00403E22" w:rsidRPr="005C06E3">
        <w:rPr>
          <w:rFonts w:ascii="Calibri" w:hAnsi="Calibri" w:cs="Calibri"/>
          <w:sz w:val="24"/>
          <w:szCs w:val="24"/>
        </w:rPr>
        <w:t>Youtube</w:t>
      </w:r>
      <w:proofErr w:type="spellEnd"/>
      <w:r w:rsidR="00403E22" w:rsidRPr="005C06E3">
        <w:rPr>
          <w:rFonts w:ascii="Calibri" w:hAnsi="Calibri" w:cs="Calibri"/>
          <w:sz w:val="24"/>
          <w:szCs w:val="24"/>
        </w:rPr>
        <w:t xml:space="preserve"> videos, </w:t>
      </w:r>
      <w:r w:rsidR="005848E7" w:rsidRPr="005C06E3">
        <w:rPr>
          <w:rFonts w:ascii="Calibri" w:hAnsi="Calibri" w:cs="Calibri"/>
          <w:sz w:val="24"/>
          <w:szCs w:val="24"/>
        </w:rPr>
        <w:t>columns in websites,</w:t>
      </w:r>
      <w:r w:rsidR="00403E22" w:rsidRPr="005C06E3">
        <w:rPr>
          <w:rFonts w:ascii="Calibri" w:hAnsi="Calibri" w:cs="Calibri"/>
          <w:sz w:val="24"/>
          <w:szCs w:val="24"/>
        </w:rPr>
        <w:t xml:space="preserve"> reports</w:t>
      </w:r>
      <w:r w:rsidR="00401752" w:rsidRPr="005C06E3">
        <w:rPr>
          <w:rFonts w:ascii="Calibri" w:hAnsi="Calibri" w:cs="Calibri"/>
          <w:sz w:val="24"/>
          <w:szCs w:val="24"/>
        </w:rPr>
        <w:t>,</w:t>
      </w:r>
      <w:r w:rsidR="00403E22" w:rsidRPr="005C06E3">
        <w:rPr>
          <w:rFonts w:ascii="Calibri" w:hAnsi="Calibri" w:cs="Calibri"/>
          <w:sz w:val="24"/>
          <w:szCs w:val="24"/>
        </w:rPr>
        <w:t xml:space="preserve"> </w:t>
      </w:r>
      <w:r w:rsidR="00401752" w:rsidRPr="005C06E3">
        <w:rPr>
          <w:rFonts w:ascii="Calibri" w:hAnsi="Calibri" w:cs="Calibri"/>
          <w:sz w:val="24"/>
          <w:szCs w:val="24"/>
        </w:rPr>
        <w:t>and</w:t>
      </w:r>
      <w:r w:rsidR="00403E22" w:rsidRPr="005C06E3">
        <w:rPr>
          <w:rFonts w:ascii="Calibri" w:hAnsi="Calibri" w:cs="Calibri"/>
          <w:sz w:val="24"/>
          <w:szCs w:val="24"/>
        </w:rPr>
        <w:t xml:space="preserve"> websites. The websites were diversified: general websites (such as Yedioth </w:t>
      </w:r>
      <w:proofErr w:type="spellStart"/>
      <w:r w:rsidR="00403E22" w:rsidRPr="005C06E3">
        <w:rPr>
          <w:rFonts w:ascii="Calibri" w:hAnsi="Calibri" w:cs="Calibri"/>
          <w:sz w:val="24"/>
          <w:szCs w:val="24"/>
        </w:rPr>
        <w:t>Achronot</w:t>
      </w:r>
      <w:proofErr w:type="spellEnd"/>
      <w:r w:rsidR="00403E22" w:rsidRPr="005C06E3">
        <w:rPr>
          <w:rFonts w:ascii="Calibri" w:hAnsi="Calibri" w:cs="Calibri"/>
          <w:sz w:val="24"/>
          <w:szCs w:val="24"/>
        </w:rPr>
        <w:t>)</w:t>
      </w:r>
      <w:r w:rsidR="00401752" w:rsidRPr="005C06E3">
        <w:rPr>
          <w:rFonts w:ascii="Calibri" w:hAnsi="Calibri" w:cs="Calibri"/>
          <w:sz w:val="24"/>
          <w:szCs w:val="24"/>
        </w:rPr>
        <w:t>,</w:t>
      </w:r>
      <w:r w:rsidR="00403E22" w:rsidRPr="005C06E3">
        <w:rPr>
          <w:rFonts w:ascii="Calibri" w:hAnsi="Calibri" w:cs="Calibri"/>
          <w:sz w:val="24"/>
          <w:szCs w:val="24"/>
        </w:rPr>
        <w:t xml:space="preserve"> sectorial websites of the </w:t>
      </w:r>
      <w:proofErr w:type="spellStart"/>
      <w:r w:rsidR="00403E22" w:rsidRPr="005C06E3">
        <w:rPr>
          <w:rFonts w:ascii="Calibri" w:hAnsi="Calibri" w:cs="Calibri"/>
          <w:sz w:val="24"/>
          <w:szCs w:val="24"/>
        </w:rPr>
        <w:t>Histadrut</w:t>
      </w:r>
      <w:proofErr w:type="spellEnd"/>
      <w:r w:rsidR="00403E22" w:rsidRPr="005C06E3">
        <w:rPr>
          <w:rFonts w:ascii="Calibri" w:hAnsi="Calibri" w:cs="Calibri"/>
          <w:sz w:val="24"/>
          <w:szCs w:val="24"/>
        </w:rPr>
        <w:t xml:space="preserve"> (Davar1)</w:t>
      </w:r>
      <w:r w:rsidR="00A20438" w:rsidRPr="005C06E3">
        <w:rPr>
          <w:rFonts w:ascii="Calibri" w:hAnsi="Calibri" w:cs="Calibri"/>
          <w:sz w:val="24"/>
          <w:szCs w:val="24"/>
        </w:rPr>
        <w:t>,</w:t>
      </w:r>
      <w:r w:rsidR="00403E22" w:rsidRPr="005C06E3">
        <w:rPr>
          <w:rFonts w:ascii="Calibri" w:hAnsi="Calibri" w:cs="Calibri"/>
          <w:sz w:val="24"/>
          <w:szCs w:val="24"/>
        </w:rPr>
        <w:t xml:space="preserve"> and </w:t>
      </w:r>
      <w:r w:rsidR="00403E22" w:rsidRPr="005C06E3">
        <w:rPr>
          <w:rFonts w:ascii="Calibri" w:hAnsi="Calibri" w:cs="Calibri"/>
          <w:sz w:val="24"/>
          <w:szCs w:val="24"/>
        </w:rPr>
        <w:lastRenderedPageBreak/>
        <w:t xml:space="preserve">the </w:t>
      </w:r>
      <w:r w:rsidR="00A226FC" w:rsidRPr="005C06E3">
        <w:rPr>
          <w:rFonts w:ascii="Calibri" w:hAnsi="Calibri" w:cs="Calibri"/>
          <w:sz w:val="24"/>
          <w:szCs w:val="24"/>
        </w:rPr>
        <w:t>Haredi</w:t>
      </w:r>
      <w:r w:rsidR="00403E22" w:rsidRPr="005C06E3">
        <w:rPr>
          <w:rFonts w:ascii="Calibri" w:hAnsi="Calibri" w:cs="Calibri"/>
          <w:sz w:val="24"/>
          <w:szCs w:val="24"/>
        </w:rPr>
        <w:t xml:space="preserve"> sector (</w:t>
      </w:r>
      <w:proofErr w:type="spellStart"/>
      <w:r w:rsidR="00762916" w:rsidRPr="005C06E3">
        <w:rPr>
          <w:rFonts w:ascii="Calibri" w:hAnsi="Calibri" w:cs="Calibri"/>
          <w:sz w:val="24"/>
          <w:szCs w:val="24"/>
        </w:rPr>
        <w:t>Be'Hadrei</w:t>
      </w:r>
      <w:proofErr w:type="spellEnd"/>
      <w:r w:rsidR="00762916" w:rsidRPr="005C06E3">
        <w:rPr>
          <w:rFonts w:ascii="Calibri" w:hAnsi="Calibri" w:cs="Calibri"/>
          <w:sz w:val="24"/>
          <w:szCs w:val="24"/>
        </w:rPr>
        <w:t xml:space="preserve"> </w:t>
      </w:r>
      <w:r w:rsidR="00A226FC" w:rsidRPr="005C06E3">
        <w:rPr>
          <w:rFonts w:ascii="Calibri" w:hAnsi="Calibri" w:cs="Calibri"/>
          <w:sz w:val="24"/>
          <w:szCs w:val="24"/>
        </w:rPr>
        <w:t>Haredi</w:t>
      </w:r>
      <w:r w:rsidR="00762916" w:rsidRPr="005C06E3">
        <w:rPr>
          <w:rFonts w:ascii="Calibri" w:hAnsi="Calibri" w:cs="Calibri"/>
          <w:sz w:val="24"/>
          <w:szCs w:val="24"/>
        </w:rPr>
        <w:t xml:space="preserve">m, </w:t>
      </w:r>
      <w:proofErr w:type="spellStart"/>
      <w:r w:rsidR="00762916" w:rsidRPr="005C06E3">
        <w:rPr>
          <w:rFonts w:ascii="Calibri" w:hAnsi="Calibri" w:cs="Calibri"/>
          <w:sz w:val="24"/>
          <w:szCs w:val="24"/>
        </w:rPr>
        <w:t>Ki</w:t>
      </w:r>
      <w:r w:rsidR="00C76C48" w:rsidRPr="005C06E3">
        <w:rPr>
          <w:rFonts w:ascii="Calibri" w:hAnsi="Calibri" w:cs="Calibri"/>
          <w:sz w:val="24"/>
          <w:szCs w:val="24"/>
        </w:rPr>
        <w:t>kar</w:t>
      </w:r>
      <w:proofErr w:type="spellEnd"/>
      <w:r w:rsidR="00C76C48" w:rsidRPr="005C06E3">
        <w:rPr>
          <w:rFonts w:ascii="Calibri" w:hAnsi="Calibri" w:cs="Calibri"/>
          <w:sz w:val="24"/>
          <w:szCs w:val="24"/>
        </w:rPr>
        <w:t xml:space="preserve"> </w:t>
      </w:r>
      <w:proofErr w:type="spellStart"/>
      <w:r w:rsidR="00C76C48" w:rsidRPr="005C06E3">
        <w:rPr>
          <w:rFonts w:ascii="Calibri" w:hAnsi="Calibri" w:cs="Calibri"/>
          <w:sz w:val="24"/>
          <w:szCs w:val="24"/>
        </w:rPr>
        <w:t>Ha'Shabat</w:t>
      </w:r>
      <w:proofErr w:type="spellEnd"/>
      <w:r w:rsidR="00762916" w:rsidRPr="005C06E3">
        <w:rPr>
          <w:rFonts w:ascii="Calibri" w:hAnsi="Calibri" w:cs="Calibri"/>
          <w:sz w:val="24"/>
          <w:szCs w:val="24"/>
        </w:rPr>
        <w:t>)</w:t>
      </w:r>
      <w:r w:rsidR="00C76C48" w:rsidRPr="005C06E3">
        <w:rPr>
          <w:rFonts w:ascii="Calibri" w:hAnsi="Calibri" w:cs="Calibri"/>
          <w:sz w:val="24"/>
          <w:szCs w:val="24"/>
        </w:rPr>
        <w:t xml:space="preserve">, </w:t>
      </w:r>
      <w:r w:rsidR="00401752" w:rsidRPr="005C06E3">
        <w:rPr>
          <w:rFonts w:ascii="Calibri" w:hAnsi="Calibri" w:cs="Calibri"/>
          <w:sz w:val="24"/>
          <w:szCs w:val="24"/>
        </w:rPr>
        <w:t xml:space="preserve">and </w:t>
      </w:r>
      <w:r w:rsidR="00C76C48" w:rsidRPr="005C06E3">
        <w:rPr>
          <w:rFonts w:ascii="Calibri" w:hAnsi="Calibri" w:cs="Calibri"/>
          <w:sz w:val="24"/>
          <w:szCs w:val="24"/>
        </w:rPr>
        <w:t>digital networks such as Facebook pages</w:t>
      </w:r>
      <w:r w:rsidR="00401752" w:rsidRPr="005C06E3">
        <w:rPr>
          <w:rFonts w:ascii="Calibri" w:hAnsi="Calibri" w:cs="Calibri"/>
          <w:sz w:val="24"/>
          <w:szCs w:val="24"/>
        </w:rPr>
        <w:t xml:space="preserve"> and chats</w:t>
      </w:r>
      <w:r w:rsidR="00762916" w:rsidRPr="005C06E3">
        <w:rPr>
          <w:rFonts w:ascii="Calibri" w:hAnsi="Calibri" w:cs="Calibri"/>
          <w:sz w:val="24"/>
          <w:szCs w:val="24"/>
        </w:rPr>
        <w:t>.</w:t>
      </w:r>
    </w:p>
    <w:p w14:paraId="142F302B" w14:textId="7B557B68" w:rsidR="000C73F1" w:rsidRPr="005C06E3" w:rsidRDefault="00A14D68" w:rsidP="000E5165">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rPr>
        <w:t xml:space="preserve">The </w:t>
      </w:r>
      <w:r w:rsidR="00C76C48" w:rsidRPr="005C06E3">
        <w:rPr>
          <w:rFonts w:ascii="Calibri" w:hAnsi="Calibri" w:cs="Calibri"/>
          <w:sz w:val="24"/>
          <w:szCs w:val="24"/>
        </w:rPr>
        <w:t xml:space="preserve">multiple </w:t>
      </w:r>
      <w:r w:rsidRPr="005C06E3">
        <w:rPr>
          <w:rFonts w:ascii="Calibri" w:hAnsi="Calibri" w:cs="Calibri"/>
          <w:sz w:val="24"/>
          <w:szCs w:val="24"/>
        </w:rPr>
        <w:t>sources of data served in t</w:t>
      </w:r>
      <w:r w:rsidR="00C76C48" w:rsidRPr="005C06E3">
        <w:rPr>
          <w:rFonts w:ascii="Calibri" w:hAnsi="Calibri" w:cs="Calibri"/>
          <w:sz w:val="24"/>
          <w:szCs w:val="24"/>
        </w:rPr>
        <w:t xml:space="preserve">hree ways. Firstly, they </w:t>
      </w:r>
      <w:r w:rsidR="000E5165" w:rsidRPr="005C06E3">
        <w:rPr>
          <w:rFonts w:ascii="Calibri" w:hAnsi="Calibri" w:cs="Calibri"/>
          <w:sz w:val="24"/>
          <w:szCs w:val="24"/>
        </w:rPr>
        <w:t>provided</w:t>
      </w:r>
      <w:r w:rsidR="00C76C48" w:rsidRPr="005C06E3">
        <w:rPr>
          <w:rFonts w:ascii="Calibri" w:hAnsi="Calibri" w:cs="Calibri"/>
          <w:sz w:val="24"/>
          <w:szCs w:val="24"/>
        </w:rPr>
        <w:t xml:space="preserve"> </w:t>
      </w:r>
      <w:r w:rsidR="000E5165" w:rsidRPr="005C06E3">
        <w:rPr>
          <w:rFonts w:ascii="Calibri" w:hAnsi="Calibri" w:cs="Calibri"/>
          <w:sz w:val="24"/>
          <w:szCs w:val="24"/>
        </w:rPr>
        <w:t>valuable</w:t>
      </w:r>
      <w:r w:rsidR="00C76C48" w:rsidRPr="005C06E3">
        <w:rPr>
          <w:rFonts w:ascii="Calibri" w:hAnsi="Calibri" w:cs="Calibri"/>
          <w:sz w:val="24"/>
          <w:szCs w:val="24"/>
        </w:rPr>
        <w:t xml:space="preserve"> information about the field.</w:t>
      </w:r>
      <w:r w:rsidR="005908A8" w:rsidRPr="005C06E3">
        <w:rPr>
          <w:rFonts w:ascii="Calibri" w:hAnsi="Calibri" w:cs="Calibri"/>
          <w:sz w:val="24"/>
          <w:szCs w:val="24"/>
        </w:rPr>
        <w:t xml:space="preserve"> Secondly, the</w:t>
      </w:r>
      <w:r w:rsidR="000E5165" w:rsidRPr="005C06E3">
        <w:rPr>
          <w:rFonts w:ascii="Calibri" w:hAnsi="Calibri" w:cs="Calibri"/>
          <w:sz w:val="24"/>
          <w:szCs w:val="24"/>
        </w:rPr>
        <w:t>y were a source for</w:t>
      </w:r>
      <w:r w:rsidR="005908A8" w:rsidRPr="005C06E3">
        <w:rPr>
          <w:rFonts w:ascii="Calibri" w:hAnsi="Calibri" w:cs="Calibri"/>
          <w:sz w:val="24"/>
          <w:szCs w:val="24"/>
        </w:rPr>
        <w:t xml:space="preserve"> </w:t>
      </w:r>
      <w:r w:rsidR="000E5165" w:rsidRPr="005C06E3">
        <w:rPr>
          <w:rFonts w:ascii="Calibri" w:hAnsi="Calibri" w:cs="Calibri"/>
          <w:sz w:val="24"/>
          <w:szCs w:val="24"/>
        </w:rPr>
        <w:t xml:space="preserve">deciphering the </w:t>
      </w:r>
      <w:r w:rsidR="005908A8" w:rsidRPr="005C06E3">
        <w:rPr>
          <w:rFonts w:ascii="Calibri" w:hAnsi="Calibri" w:cs="Calibri"/>
          <w:sz w:val="24"/>
          <w:szCs w:val="24"/>
        </w:rPr>
        <w:t>meaning categories and narratives. Thirdly, the variety of data I used was, in many cases, overlapping, hence enabled me to the triangulation that</w:t>
      </w:r>
      <w:r w:rsidR="000E5165" w:rsidRPr="005C06E3">
        <w:rPr>
          <w:rFonts w:ascii="Calibri" w:hAnsi="Calibri" w:cs="Calibri"/>
          <w:sz w:val="24"/>
          <w:szCs w:val="24"/>
        </w:rPr>
        <w:t xml:space="preserve"> helped to separate between facts and interpretations, </w:t>
      </w:r>
      <w:proofErr w:type="gramStart"/>
      <w:r w:rsidR="000E5165" w:rsidRPr="005C06E3">
        <w:rPr>
          <w:rFonts w:ascii="Calibri" w:hAnsi="Calibri" w:cs="Calibri"/>
          <w:sz w:val="24"/>
          <w:szCs w:val="24"/>
        </w:rPr>
        <w:t>therefore</w:t>
      </w:r>
      <w:proofErr w:type="gramEnd"/>
      <w:r w:rsidR="000E5165" w:rsidRPr="005C06E3">
        <w:rPr>
          <w:rFonts w:ascii="Calibri" w:hAnsi="Calibri" w:cs="Calibri"/>
          <w:sz w:val="24"/>
          <w:szCs w:val="24"/>
        </w:rPr>
        <w:t xml:space="preserve"> to be more cautious and confident in the analysis.</w:t>
      </w:r>
      <w:r w:rsidR="00A85603" w:rsidRPr="005C06E3">
        <w:rPr>
          <w:rStyle w:val="aa"/>
          <w:rFonts w:ascii="Calibri" w:hAnsi="Calibri" w:cs="Calibri"/>
          <w:sz w:val="24"/>
          <w:szCs w:val="24"/>
        </w:rPr>
        <w:footnoteReference w:id="51"/>
      </w:r>
    </w:p>
    <w:p w14:paraId="25C3E8A6" w14:textId="04383ADE" w:rsidR="00567EF1" w:rsidRPr="005C06E3" w:rsidRDefault="00860EF4" w:rsidP="00567EF1">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lang w:val="en-GB"/>
        </w:rPr>
        <w:t xml:space="preserve">I used three strategies for data </w:t>
      </w:r>
      <w:r w:rsidR="000E5165" w:rsidRPr="005C06E3">
        <w:rPr>
          <w:rFonts w:ascii="Calibri" w:hAnsi="Calibri" w:cs="Calibri"/>
          <w:sz w:val="24"/>
          <w:szCs w:val="24"/>
          <w:lang w:val="en-GB"/>
        </w:rPr>
        <w:t>processing</w:t>
      </w:r>
      <w:r w:rsidRPr="005C06E3">
        <w:rPr>
          <w:rFonts w:ascii="Calibri" w:hAnsi="Calibri" w:cs="Calibri"/>
          <w:sz w:val="24"/>
          <w:szCs w:val="24"/>
          <w:lang w:val="en-GB"/>
        </w:rPr>
        <w:t>. One is</w:t>
      </w:r>
      <w:r w:rsidR="000C73F1" w:rsidRPr="005C06E3">
        <w:rPr>
          <w:rFonts w:ascii="Calibri" w:hAnsi="Calibri" w:cs="Calibri"/>
          <w:sz w:val="24"/>
          <w:szCs w:val="24"/>
          <w:lang w:val="en-GB"/>
        </w:rPr>
        <w:t xml:space="preserve"> a narrative analysis</w:t>
      </w:r>
      <w:r w:rsidR="002D4DCE" w:rsidRPr="005C06E3">
        <w:rPr>
          <w:rStyle w:val="aa"/>
          <w:rFonts w:ascii="Calibri" w:hAnsi="Calibri" w:cs="Calibri"/>
          <w:sz w:val="24"/>
          <w:szCs w:val="24"/>
          <w:lang w:val="en-GB"/>
        </w:rPr>
        <w:footnoteReference w:id="52"/>
      </w:r>
      <w:r w:rsidRPr="005C06E3">
        <w:rPr>
          <w:rFonts w:ascii="Calibri" w:hAnsi="Calibri" w:cs="Calibri"/>
          <w:sz w:val="24"/>
          <w:szCs w:val="24"/>
          <w:lang w:val="en-GB"/>
        </w:rPr>
        <w:t xml:space="preserve"> </w:t>
      </w:r>
      <w:r w:rsidR="000E5165" w:rsidRPr="005C06E3">
        <w:rPr>
          <w:rFonts w:ascii="Calibri" w:hAnsi="Calibri" w:cs="Calibri"/>
          <w:sz w:val="24"/>
          <w:szCs w:val="24"/>
          <w:lang w:val="en-GB"/>
        </w:rPr>
        <w:t>about</w:t>
      </w:r>
      <w:r w:rsidRPr="005C06E3">
        <w:rPr>
          <w:rFonts w:ascii="Calibri" w:hAnsi="Calibri" w:cs="Calibri"/>
          <w:sz w:val="24"/>
          <w:szCs w:val="24"/>
          <w:lang w:val="en-GB"/>
        </w:rPr>
        <w:t xml:space="preserve"> </w:t>
      </w:r>
      <w:r w:rsidR="00A20438" w:rsidRPr="005C06E3">
        <w:rPr>
          <w:rFonts w:ascii="Calibri" w:hAnsi="Calibri" w:cs="Calibri"/>
          <w:sz w:val="24"/>
          <w:szCs w:val="24"/>
          <w:lang w:val="en-GB"/>
        </w:rPr>
        <w:t>what led</w:t>
      </w:r>
      <w:r w:rsidRPr="005C06E3">
        <w:rPr>
          <w:rFonts w:ascii="Calibri" w:hAnsi="Calibri" w:cs="Calibri"/>
          <w:sz w:val="24"/>
          <w:szCs w:val="24"/>
          <w:lang w:val="en-GB"/>
        </w:rPr>
        <w:t xml:space="preserve"> the</w:t>
      </w:r>
      <w:r w:rsidR="00A20438" w:rsidRPr="005C06E3">
        <w:rPr>
          <w:rFonts w:ascii="Calibri" w:hAnsi="Calibri" w:cs="Calibri"/>
          <w:sz w:val="24"/>
          <w:szCs w:val="24"/>
          <w:lang w:val="en-GB"/>
        </w:rPr>
        <w:t xml:space="preserve"> activists</w:t>
      </w:r>
      <w:r w:rsidRPr="005C06E3">
        <w:rPr>
          <w:rFonts w:ascii="Calibri" w:hAnsi="Calibri" w:cs="Calibri"/>
          <w:sz w:val="24"/>
          <w:szCs w:val="24"/>
          <w:lang w:val="en-GB"/>
        </w:rPr>
        <w:t xml:space="preserve"> to</w:t>
      </w:r>
      <w:r w:rsidR="000C73F1" w:rsidRPr="005C06E3">
        <w:rPr>
          <w:rFonts w:ascii="Calibri" w:hAnsi="Calibri" w:cs="Calibri"/>
          <w:sz w:val="24"/>
          <w:szCs w:val="24"/>
          <w:lang w:val="en-GB"/>
        </w:rPr>
        <w:t xml:space="preserve"> organiz</w:t>
      </w:r>
      <w:r w:rsidR="00A20438" w:rsidRPr="005C06E3">
        <w:rPr>
          <w:rFonts w:ascii="Calibri" w:hAnsi="Calibri" w:cs="Calibri"/>
          <w:sz w:val="24"/>
          <w:szCs w:val="24"/>
          <w:lang w:val="en-GB"/>
        </w:rPr>
        <w:t>e</w:t>
      </w:r>
      <w:r w:rsidR="000C73F1" w:rsidRPr="005C06E3">
        <w:rPr>
          <w:rFonts w:ascii="Calibri" w:hAnsi="Calibri" w:cs="Calibri"/>
          <w:sz w:val="24"/>
          <w:szCs w:val="24"/>
          <w:lang w:val="en-GB"/>
        </w:rPr>
        <w:t xml:space="preserve"> and</w:t>
      </w:r>
      <w:r w:rsidRPr="005C06E3">
        <w:rPr>
          <w:rFonts w:ascii="Calibri" w:hAnsi="Calibri" w:cs="Calibri"/>
          <w:sz w:val="24"/>
          <w:szCs w:val="24"/>
          <w:lang w:val="en-GB"/>
        </w:rPr>
        <w:t xml:space="preserve"> </w:t>
      </w:r>
      <w:r w:rsidR="000C73F1" w:rsidRPr="005C06E3">
        <w:rPr>
          <w:rFonts w:ascii="Calibri" w:hAnsi="Calibri" w:cs="Calibri"/>
          <w:sz w:val="24"/>
          <w:szCs w:val="24"/>
          <w:lang w:val="en-GB"/>
        </w:rPr>
        <w:t xml:space="preserve">the </w:t>
      </w:r>
      <w:r w:rsidRPr="005C06E3">
        <w:rPr>
          <w:rFonts w:ascii="Calibri" w:hAnsi="Calibri" w:cs="Calibri"/>
          <w:sz w:val="24"/>
          <w:szCs w:val="24"/>
          <w:lang w:val="en-GB"/>
        </w:rPr>
        <w:t>ord</w:t>
      </w:r>
      <w:r w:rsidR="000E5165" w:rsidRPr="005C06E3">
        <w:rPr>
          <w:rFonts w:ascii="Calibri" w:hAnsi="Calibri" w:cs="Calibri"/>
          <w:sz w:val="24"/>
          <w:szCs w:val="24"/>
          <w:lang w:val="en-GB"/>
        </w:rPr>
        <w:t>ea</w:t>
      </w:r>
      <w:r w:rsidRPr="005C06E3">
        <w:rPr>
          <w:rFonts w:ascii="Calibri" w:hAnsi="Calibri" w:cs="Calibri"/>
          <w:sz w:val="24"/>
          <w:szCs w:val="24"/>
          <w:lang w:val="en-GB"/>
        </w:rPr>
        <w:t xml:space="preserve">ls they </w:t>
      </w:r>
      <w:r w:rsidR="000E5165" w:rsidRPr="005C06E3">
        <w:rPr>
          <w:rFonts w:ascii="Calibri" w:hAnsi="Calibri" w:cs="Calibri"/>
          <w:sz w:val="24"/>
          <w:szCs w:val="24"/>
          <w:lang w:val="en-GB"/>
        </w:rPr>
        <w:t>underwent</w:t>
      </w:r>
      <w:r w:rsidRPr="005C06E3">
        <w:rPr>
          <w:rFonts w:ascii="Calibri" w:hAnsi="Calibri" w:cs="Calibri"/>
          <w:sz w:val="24"/>
          <w:szCs w:val="24"/>
          <w:lang w:val="en-GB"/>
        </w:rPr>
        <w:t>. The second is</w:t>
      </w:r>
      <w:r w:rsidR="000C73F1" w:rsidRPr="005C06E3">
        <w:rPr>
          <w:rFonts w:ascii="Calibri" w:hAnsi="Calibri" w:cs="Calibri"/>
          <w:sz w:val="24"/>
          <w:szCs w:val="24"/>
          <w:lang w:val="en-GB"/>
        </w:rPr>
        <w:t xml:space="preserve"> </w:t>
      </w:r>
      <w:r w:rsidRPr="005C06E3">
        <w:rPr>
          <w:rFonts w:ascii="Calibri" w:hAnsi="Calibri" w:cs="Calibri"/>
          <w:sz w:val="24"/>
          <w:szCs w:val="24"/>
          <w:lang w:val="en-GB"/>
        </w:rPr>
        <w:t xml:space="preserve">a </w:t>
      </w:r>
      <w:r w:rsidR="000C73F1" w:rsidRPr="005C06E3">
        <w:rPr>
          <w:rFonts w:ascii="Calibri" w:hAnsi="Calibri" w:cs="Calibri"/>
          <w:sz w:val="24"/>
          <w:szCs w:val="24"/>
          <w:lang w:val="en-GB"/>
        </w:rPr>
        <w:t>phenomenological analysis</w:t>
      </w:r>
      <w:r w:rsidRPr="005C06E3">
        <w:rPr>
          <w:rFonts w:ascii="Calibri" w:hAnsi="Calibri" w:cs="Calibri"/>
          <w:sz w:val="24"/>
          <w:szCs w:val="24"/>
          <w:lang w:val="en-GB"/>
        </w:rPr>
        <w:t>,</w:t>
      </w:r>
      <w:r w:rsidR="009F787D" w:rsidRPr="005C06E3">
        <w:rPr>
          <w:rStyle w:val="aa"/>
          <w:rFonts w:ascii="Calibri" w:hAnsi="Calibri" w:cs="Calibri"/>
          <w:sz w:val="24"/>
          <w:szCs w:val="24"/>
          <w:lang w:val="en-GB"/>
        </w:rPr>
        <w:footnoteReference w:id="53"/>
      </w:r>
      <w:r w:rsidR="000C73F1" w:rsidRPr="005C06E3">
        <w:rPr>
          <w:rFonts w:ascii="Calibri" w:hAnsi="Calibri" w:cs="Calibri"/>
          <w:sz w:val="24"/>
          <w:szCs w:val="24"/>
          <w:lang w:val="en-GB"/>
        </w:rPr>
        <w:t xml:space="preserve"> whose goal was to extract the deep </w:t>
      </w:r>
      <w:r w:rsidR="009F787D" w:rsidRPr="005C06E3">
        <w:rPr>
          <w:rFonts w:ascii="Calibri" w:hAnsi="Calibri" w:cs="Calibri"/>
          <w:sz w:val="24"/>
          <w:szCs w:val="24"/>
          <w:lang w:val="en-GB"/>
        </w:rPr>
        <w:t xml:space="preserve">subjective </w:t>
      </w:r>
      <w:r w:rsidR="000C73F1" w:rsidRPr="005C06E3">
        <w:rPr>
          <w:rFonts w:ascii="Calibri" w:hAnsi="Calibri" w:cs="Calibri"/>
          <w:sz w:val="24"/>
          <w:szCs w:val="24"/>
          <w:lang w:val="en-GB"/>
        </w:rPr>
        <w:t xml:space="preserve">meaning </w:t>
      </w:r>
      <w:r w:rsidRPr="005C06E3">
        <w:rPr>
          <w:rFonts w:ascii="Calibri" w:hAnsi="Calibri" w:cs="Calibri"/>
          <w:sz w:val="24"/>
          <w:szCs w:val="24"/>
          <w:lang w:val="en-GB"/>
        </w:rPr>
        <w:t>that</w:t>
      </w:r>
      <w:r w:rsidR="000C73F1" w:rsidRPr="005C06E3">
        <w:rPr>
          <w:rFonts w:ascii="Calibri" w:hAnsi="Calibri" w:cs="Calibri"/>
          <w:sz w:val="24"/>
          <w:szCs w:val="24"/>
          <w:lang w:val="en-GB"/>
        </w:rPr>
        <w:t xml:space="preserve"> </w:t>
      </w:r>
      <w:r w:rsidRPr="005C06E3">
        <w:rPr>
          <w:rFonts w:ascii="Calibri" w:hAnsi="Calibri" w:cs="Calibri"/>
          <w:sz w:val="24"/>
          <w:szCs w:val="24"/>
          <w:lang w:val="en-GB"/>
        </w:rPr>
        <w:t>those</w:t>
      </w:r>
      <w:r w:rsidR="000C73F1" w:rsidRPr="005C06E3">
        <w:rPr>
          <w:rFonts w:ascii="Calibri" w:hAnsi="Calibri" w:cs="Calibri"/>
          <w:sz w:val="24"/>
          <w:szCs w:val="24"/>
          <w:lang w:val="en-GB"/>
        </w:rPr>
        <w:t xml:space="preserve"> people</w:t>
      </w:r>
      <w:r w:rsidRPr="005C06E3">
        <w:rPr>
          <w:rFonts w:ascii="Calibri" w:hAnsi="Calibri" w:cs="Calibri"/>
          <w:sz w:val="24"/>
          <w:szCs w:val="24"/>
          <w:lang w:val="en-GB"/>
        </w:rPr>
        <w:t xml:space="preserve"> ascribed to their actions.</w:t>
      </w:r>
      <w:r w:rsidR="000C73F1" w:rsidRPr="005C06E3">
        <w:rPr>
          <w:rFonts w:ascii="Calibri" w:hAnsi="Calibri" w:cs="Calibri"/>
          <w:sz w:val="24"/>
          <w:szCs w:val="24"/>
          <w:lang w:val="en-GB"/>
        </w:rPr>
        <w:t xml:space="preserve"> </w:t>
      </w:r>
      <w:r w:rsidRPr="005C06E3">
        <w:rPr>
          <w:rFonts w:ascii="Calibri" w:hAnsi="Calibri" w:cs="Calibri"/>
          <w:sz w:val="24"/>
          <w:szCs w:val="24"/>
          <w:lang w:val="en-GB"/>
        </w:rPr>
        <w:t>The third is</w:t>
      </w:r>
      <w:r w:rsidR="000C73F1" w:rsidRPr="005C06E3">
        <w:rPr>
          <w:rFonts w:ascii="Calibri" w:hAnsi="Calibri" w:cs="Calibri"/>
          <w:sz w:val="24"/>
          <w:szCs w:val="24"/>
          <w:lang w:val="en-GB"/>
        </w:rPr>
        <w:t xml:space="preserve"> </w:t>
      </w:r>
      <w:r w:rsidR="000E5165" w:rsidRPr="005C06E3">
        <w:rPr>
          <w:rFonts w:ascii="Calibri" w:hAnsi="Calibri" w:cs="Calibri"/>
          <w:sz w:val="24"/>
          <w:szCs w:val="24"/>
          <w:lang w:val="en-GB"/>
        </w:rPr>
        <w:t>a thick description,</w:t>
      </w:r>
      <w:r w:rsidRPr="005C06E3">
        <w:rPr>
          <w:rFonts w:ascii="Calibri" w:hAnsi="Calibri" w:cs="Calibri"/>
          <w:sz w:val="24"/>
          <w:szCs w:val="24"/>
          <w:lang w:val="en-GB"/>
        </w:rPr>
        <w:t xml:space="preserve"> interpreting data by putting the actors' words and actions in contexts of both the immediate situation they </w:t>
      </w:r>
      <w:proofErr w:type="spellStart"/>
      <w:r w:rsidRPr="005C06E3">
        <w:rPr>
          <w:rFonts w:ascii="Calibri" w:hAnsi="Calibri" w:cs="Calibri"/>
          <w:sz w:val="24"/>
          <w:szCs w:val="24"/>
          <w:lang w:val="en-GB"/>
        </w:rPr>
        <w:t>maneuv</w:t>
      </w:r>
      <w:r w:rsidR="002F56FA" w:rsidRPr="005C06E3">
        <w:rPr>
          <w:rFonts w:ascii="Calibri" w:hAnsi="Calibri" w:cs="Calibri"/>
          <w:sz w:val="24"/>
          <w:szCs w:val="24"/>
          <w:lang w:val="en-GB"/>
        </w:rPr>
        <w:t>er</w:t>
      </w:r>
      <w:proofErr w:type="spellEnd"/>
      <w:r w:rsidR="002F56FA" w:rsidRPr="005C06E3">
        <w:rPr>
          <w:rFonts w:ascii="Calibri" w:hAnsi="Calibri" w:cs="Calibri"/>
          <w:sz w:val="24"/>
          <w:szCs w:val="24"/>
          <w:lang w:val="en-GB"/>
        </w:rPr>
        <w:t xml:space="preserve"> in and the cultural system they belong</w:t>
      </w:r>
      <w:r w:rsidR="00A20438" w:rsidRPr="005C06E3">
        <w:rPr>
          <w:rFonts w:ascii="Calibri" w:hAnsi="Calibri" w:cs="Calibri"/>
          <w:sz w:val="24"/>
          <w:szCs w:val="24"/>
          <w:lang w:val="en-GB"/>
        </w:rPr>
        <w:t xml:space="preserve"> to</w:t>
      </w:r>
      <w:r w:rsidR="002F56FA" w:rsidRPr="005C06E3">
        <w:rPr>
          <w:rFonts w:ascii="Calibri" w:hAnsi="Calibri" w:cs="Calibri"/>
          <w:sz w:val="24"/>
          <w:szCs w:val="24"/>
          <w:lang w:val="en-GB"/>
        </w:rPr>
        <w:t>.</w:t>
      </w:r>
      <w:r w:rsidR="00831CB0" w:rsidRPr="005C06E3">
        <w:rPr>
          <w:rStyle w:val="aa"/>
          <w:rFonts w:ascii="Calibri" w:hAnsi="Calibri" w:cs="Calibri"/>
          <w:sz w:val="24"/>
          <w:szCs w:val="24"/>
          <w:lang w:val="en-GB"/>
        </w:rPr>
        <w:footnoteReference w:id="54"/>
      </w:r>
    </w:p>
    <w:p w14:paraId="70E702A1" w14:textId="74CFAAA3" w:rsidR="00281C51" w:rsidRPr="005C06E3" w:rsidRDefault="00567EF1" w:rsidP="00567EF1">
      <w:pPr>
        <w:bidi w:val="0"/>
        <w:spacing w:line="360" w:lineRule="auto"/>
        <w:ind w:firstLine="720"/>
        <w:jc w:val="both"/>
        <w:rPr>
          <w:rFonts w:ascii="Calibri" w:hAnsi="Calibri" w:cs="Calibri"/>
          <w:sz w:val="24"/>
          <w:szCs w:val="24"/>
        </w:rPr>
      </w:pPr>
      <w:r w:rsidRPr="005C06E3">
        <w:rPr>
          <w:rFonts w:ascii="Calibri" w:hAnsi="Calibri" w:cs="Calibri"/>
          <w:sz w:val="24"/>
          <w:szCs w:val="24"/>
        </w:rPr>
        <w:t>The names of the people and organizations I use in this article are pseudonym</w:t>
      </w:r>
      <w:r w:rsidR="00F4409C" w:rsidRPr="005C06E3">
        <w:rPr>
          <w:rFonts w:ascii="Calibri" w:hAnsi="Calibri" w:cs="Calibri"/>
          <w:sz w:val="24"/>
          <w:szCs w:val="24"/>
        </w:rPr>
        <w:t>s</w:t>
      </w:r>
      <w:r w:rsidRPr="005C06E3">
        <w:rPr>
          <w:rFonts w:ascii="Calibri" w:hAnsi="Calibri" w:cs="Calibri"/>
          <w:sz w:val="24"/>
          <w:szCs w:val="24"/>
        </w:rPr>
        <w:t xml:space="preserve">. </w:t>
      </w:r>
      <w:r w:rsidR="000E5165" w:rsidRPr="005C06E3">
        <w:rPr>
          <w:rFonts w:ascii="Calibri" w:hAnsi="Calibri" w:cs="Calibri"/>
          <w:sz w:val="24"/>
          <w:szCs w:val="24"/>
        </w:rPr>
        <w:t>I did so to</w:t>
      </w:r>
      <w:r w:rsidR="00F4409C" w:rsidRPr="005C06E3">
        <w:rPr>
          <w:rFonts w:ascii="Calibri" w:hAnsi="Calibri" w:cs="Calibri"/>
          <w:sz w:val="24"/>
          <w:szCs w:val="24"/>
        </w:rPr>
        <w:t xml:space="preserve"> avoid </w:t>
      </w:r>
      <w:r w:rsidR="000E5165" w:rsidRPr="005C06E3">
        <w:rPr>
          <w:rFonts w:ascii="Calibri" w:hAnsi="Calibri" w:cs="Calibri"/>
          <w:sz w:val="24"/>
          <w:szCs w:val="24"/>
        </w:rPr>
        <w:t xml:space="preserve">any </w:t>
      </w:r>
      <w:r w:rsidR="00F4409C" w:rsidRPr="005C06E3">
        <w:rPr>
          <w:rFonts w:ascii="Calibri" w:hAnsi="Calibri" w:cs="Calibri"/>
          <w:sz w:val="24"/>
          <w:szCs w:val="24"/>
        </w:rPr>
        <w:t xml:space="preserve">harm </w:t>
      </w:r>
      <w:r w:rsidR="00A20438" w:rsidRPr="005C06E3">
        <w:rPr>
          <w:rFonts w:ascii="Calibri" w:hAnsi="Calibri" w:cs="Calibri"/>
          <w:sz w:val="24"/>
          <w:szCs w:val="24"/>
        </w:rPr>
        <w:t xml:space="preserve">for </w:t>
      </w:r>
      <w:r w:rsidR="00F4409C" w:rsidRPr="005C06E3">
        <w:rPr>
          <w:rFonts w:ascii="Calibri" w:hAnsi="Calibri" w:cs="Calibri"/>
          <w:sz w:val="24"/>
          <w:szCs w:val="24"/>
        </w:rPr>
        <w:t>them</w:t>
      </w:r>
      <w:r w:rsidR="000E5165" w:rsidRPr="005C06E3">
        <w:rPr>
          <w:rFonts w:ascii="Calibri" w:hAnsi="Calibri" w:cs="Calibri"/>
          <w:sz w:val="24"/>
          <w:szCs w:val="24"/>
        </w:rPr>
        <w:t xml:space="preserve"> </w:t>
      </w:r>
      <w:r w:rsidR="00F4409C" w:rsidRPr="005C06E3">
        <w:rPr>
          <w:rFonts w:ascii="Calibri" w:hAnsi="Calibri" w:cs="Calibri"/>
          <w:sz w:val="24"/>
          <w:szCs w:val="24"/>
        </w:rPr>
        <w:t xml:space="preserve">and respect </w:t>
      </w:r>
      <w:r w:rsidR="000E5165" w:rsidRPr="005C06E3">
        <w:rPr>
          <w:rFonts w:ascii="Calibri" w:hAnsi="Calibri" w:cs="Calibri"/>
          <w:sz w:val="24"/>
          <w:szCs w:val="24"/>
        </w:rPr>
        <w:t>their</w:t>
      </w:r>
      <w:r w:rsidR="00F4409C" w:rsidRPr="005C06E3">
        <w:rPr>
          <w:rFonts w:ascii="Calibri" w:hAnsi="Calibri" w:cs="Calibri"/>
          <w:sz w:val="24"/>
          <w:szCs w:val="24"/>
        </w:rPr>
        <w:t xml:space="preserve"> privacy. </w:t>
      </w:r>
      <w:r w:rsidR="00402215" w:rsidRPr="005C06E3">
        <w:rPr>
          <w:rFonts w:ascii="Calibri" w:hAnsi="Calibri" w:cs="Calibri"/>
          <w:sz w:val="24"/>
          <w:szCs w:val="24"/>
        </w:rPr>
        <w:t>I use</w:t>
      </w:r>
      <w:r w:rsidR="00F4409C" w:rsidRPr="005C06E3">
        <w:rPr>
          <w:rFonts w:ascii="Calibri" w:hAnsi="Calibri" w:cs="Calibri"/>
          <w:sz w:val="24"/>
          <w:szCs w:val="24"/>
        </w:rPr>
        <w:t>d</w:t>
      </w:r>
      <w:r w:rsidR="00402215" w:rsidRPr="005C06E3">
        <w:rPr>
          <w:rFonts w:ascii="Calibri" w:hAnsi="Calibri" w:cs="Calibri"/>
          <w:sz w:val="24"/>
          <w:szCs w:val="24"/>
        </w:rPr>
        <w:t xml:space="preserve"> real names </w:t>
      </w:r>
      <w:r w:rsidR="00F4409C" w:rsidRPr="005C06E3">
        <w:rPr>
          <w:rFonts w:ascii="Calibri" w:hAnsi="Calibri" w:cs="Calibri"/>
          <w:sz w:val="24"/>
          <w:szCs w:val="24"/>
        </w:rPr>
        <w:t xml:space="preserve">when </w:t>
      </w:r>
      <w:r w:rsidR="00402215" w:rsidRPr="005C06E3">
        <w:rPr>
          <w:rFonts w:ascii="Calibri" w:hAnsi="Calibri" w:cs="Calibri"/>
          <w:sz w:val="24"/>
          <w:szCs w:val="24"/>
        </w:rPr>
        <w:t xml:space="preserve">there </w:t>
      </w:r>
      <w:r w:rsidR="00F4409C" w:rsidRPr="005C06E3">
        <w:rPr>
          <w:rFonts w:ascii="Calibri" w:hAnsi="Calibri" w:cs="Calibri"/>
          <w:sz w:val="24"/>
          <w:szCs w:val="24"/>
        </w:rPr>
        <w:t>was</w:t>
      </w:r>
      <w:r w:rsidR="00402215" w:rsidRPr="005C06E3">
        <w:rPr>
          <w:rFonts w:ascii="Calibri" w:hAnsi="Calibri" w:cs="Calibri"/>
          <w:sz w:val="24"/>
          <w:szCs w:val="24"/>
        </w:rPr>
        <w:t xml:space="preserve"> no necessity nor possibility of disguising them.</w:t>
      </w:r>
    </w:p>
    <w:p w14:paraId="78CD0693" w14:textId="77777777" w:rsidR="00281C51" w:rsidRPr="005C06E3" w:rsidRDefault="00281C51" w:rsidP="00281C51">
      <w:pPr>
        <w:bidi w:val="0"/>
        <w:spacing w:line="360" w:lineRule="auto"/>
        <w:jc w:val="both"/>
        <w:rPr>
          <w:rFonts w:ascii="Calibri" w:hAnsi="Calibri" w:cs="Calibri"/>
          <w:b/>
          <w:bCs/>
          <w:sz w:val="24"/>
          <w:szCs w:val="24"/>
          <w:u w:val="single"/>
        </w:rPr>
      </w:pPr>
    </w:p>
    <w:p w14:paraId="112BCF83" w14:textId="0F9C4342" w:rsidR="00281C51" w:rsidRPr="005C06E3" w:rsidRDefault="00281C51" w:rsidP="00281C51">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Mapping the field</w:t>
      </w:r>
    </w:p>
    <w:p w14:paraId="18A0BA52" w14:textId="099E9051" w:rsidR="000D77C6" w:rsidRPr="005C06E3" w:rsidRDefault="000D77C6" w:rsidP="000D77C6">
      <w:pPr>
        <w:bidi w:val="0"/>
        <w:spacing w:line="360" w:lineRule="auto"/>
        <w:jc w:val="both"/>
        <w:rPr>
          <w:rFonts w:ascii="Calibri" w:hAnsi="Calibri" w:cs="Calibri"/>
          <w:sz w:val="24"/>
          <w:szCs w:val="24"/>
        </w:rPr>
      </w:pPr>
      <w:r w:rsidRPr="005C06E3">
        <w:rPr>
          <w:rFonts w:ascii="Calibri" w:hAnsi="Calibri" w:cs="Calibri"/>
          <w:sz w:val="24"/>
          <w:szCs w:val="24"/>
        </w:rPr>
        <w:t xml:space="preserve">Before answering the research questions, I shall map the current types of </w:t>
      </w:r>
      <w:r w:rsidR="00A226FC" w:rsidRPr="005C06E3">
        <w:rPr>
          <w:rFonts w:ascii="Calibri" w:hAnsi="Calibri" w:cs="Calibri"/>
          <w:sz w:val="24"/>
          <w:szCs w:val="24"/>
        </w:rPr>
        <w:t>Haredi</w:t>
      </w:r>
      <w:r w:rsidRPr="005C06E3">
        <w:rPr>
          <w:rFonts w:ascii="Calibri" w:hAnsi="Calibri" w:cs="Calibri"/>
          <w:sz w:val="24"/>
          <w:szCs w:val="24"/>
        </w:rPr>
        <w:t xml:space="preserve"> labor organization</w:t>
      </w:r>
      <w:r w:rsidR="00E5778C" w:rsidRPr="005C06E3">
        <w:rPr>
          <w:rFonts w:ascii="Calibri" w:hAnsi="Calibri" w:cs="Calibri"/>
          <w:sz w:val="24"/>
          <w:szCs w:val="24"/>
        </w:rPr>
        <w:t>s</w:t>
      </w:r>
      <w:r w:rsidR="00B86F65" w:rsidRPr="005C06E3">
        <w:rPr>
          <w:rFonts w:ascii="Calibri" w:hAnsi="Calibri" w:cs="Calibri"/>
          <w:sz w:val="24"/>
          <w:szCs w:val="24"/>
        </w:rPr>
        <w:t>.</w:t>
      </w:r>
    </w:p>
    <w:p w14:paraId="0CF675D0" w14:textId="75ED1822" w:rsidR="00B858E3" w:rsidRPr="005C06E3" w:rsidRDefault="00000321" w:rsidP="00A20438">
      <w:pPr>
        <w:pStyle w:val="a5"/>
        <w:numPr>
          <w:ilvl w:val="0"/>
          <w:numId w:val="7"/>
        </w:numPr>
        <w:bidi w:val="0"/>
        <w:spacing w:line="360" w:lineRule="auto"/>
        <w:jc w:val="both"/>
        <w:rPr>
          <w:rFonts w:ascii="Calibri" w:hAnsi="Calibri" w:cs="Calibri"/>
          <w:sz w:val="24"/>
          <w:szCs w:val="24"/>
        </w:rPr>
      </w:pPr>
      <w:r w:rsidRPr="005C06E3">
        <w:rPr>
          <w:rFonts w:ascii="Calibri" w:hAnsi="Calibri" w:cs="Calibri"/>
          <w:sz w:val="24"/>
          <w:szCs w:val="24"/>
        </w:rPr>
        <w:t>O</w:t>
      </w:r>
      <w:r w:rsidR="00336480" w:rsidRPr="005C06E3">
        <w:rPr>
          <w:rFonts w:ascii="Calibri" w:hAnsi="Calibri" w:cs="Calibri"/>
          <w:sz w:val="24"/>
          <w:szCs w:val="24"/>
        </w:rPr>
        <w:t>rganization attempts</w:t>
      </w:r>
      <w:r w:rsidR="000D77C6" w:rsidRPr="005C06E3">
        <w:rPr>
          <w:rFonts w:ascii="Calibri" w:hAnsi="Calibri" w:cs="Calibri"/>
          <w:sz w:val="24"/>
          <w:szCs w:val="24"/>
        </w:rPr>
        <w:t xml:space="preserve"> </w:t>
      </w:r>
      <w:r w:rsidR="000E0ED2" w:rsidRPr="005C06E3">
        <w:rPr>
          <w:rFonts w:ascii="Calibri" w:hAnsi="Calibri" w:cs="Calibri"/>
          <w:sz w:val="24"/>
          <w:szCs w:val="24"/>
        </w:rPr>
        <w:t>at workplaces that</w:t>
      </w:r>
      <w:r w:rsidR="005943A9" w:rsidRPr="005C06E3">
        <w:rPr>
          <w:rFonts w:ascii="Calibri" w:hAnsi="Calibri" w:cs="Calibri"/>
          <w:sz w:val="24"/>
          <w:szCs w:val="24"/>
        </w:rPr>
        <w:t xml:space="preserve"> provide</w:t>
      </w:r>
      <w:r w:rsidR="00281C51" w:rsidRPr="005C06E3">
        <w:rPr>
          <w:rFonts w:ascii="Calibri" w:hAnsi="Calibri" w:cs="Calibri"/>
          <w:sz w:val="24"/>
          <w:szCs w:val="24"/>
        </w:rPr>
        <w:t xml:space="preserve"> religious services</w:t>
      </w:r>
      <w:r w:rsidR="00336480" w:rsidRPr="005C06E3">
        <w:rPr>
          <w:rFonts w:ascii="Calibri" w:hAnsi="Calibri" w:cs="Calibri"/>
          <w:sz w:val="24"/>
          <w:szCs w:val="24"/>
        </w:rPr>
        <w:t>. The</w:t>
      </w:r>
      <w:r w:rsidR="000E0ED2" w:rsidRPr="005C06E3">
        <w:rPr>
          <w:rFonts w:ascii="Calibri" w:hAnsi="Calibri" w:cs="Calibri"/>
          <w:sz w:val="24"/>
          <w:szCs w:val="24"/>
        </w:rPr>
        <w:t xml:space="preserve"> employers</w:t>
      </w:r>
      <w:r w:rsidR="005943A9" w:rsidRPr="005C06E3">
        <w:rPr>
          <w:rFonts w:ascii="Calibri" w:hAnsi="Calibri" w:cs="Calibri"/>
          <w:sz w:val="24"/>
          <w:szCs w:val="24"/>
        </w:rPr>
        <w:t xml:space="preserve"> </w:t>
      </w:r>
      <w:r w:rsidR="000E0ED2" w:rsidRPr="005C06E3">
        <w:rPr>
          <w:rFonts w:ascii="Calibri" w:hAnsi="Calibri" w:cs="Calibri"/>
          <w:sz w:val="24"/>
          <w:szCs w:val="24"/>
        </w:rPr>
        <w:t>are</w:t>
      </w:r>
      <w:r w:rsidR="005943A9" w:rsidRPr="005C06E3">
        <w:rPr>
          <w:rFonts w:ascii="Calibri" w:hAnsi="Calibri" w:cs="Calibri"/>
          <w:sz w:val="24"/>
          <w:szCs w:val="24"/>
        </w:rPr>
        <w:t xml:space="preserve"> </w:t>
      </w:r>
      <w:r w:rsidR="000E0ED2" w:rsidRPr="005C06E3">
        <w:rPr>
          <w:rFonts w:ascii="Calibri" w:hAnsi="Calibri" w:cs="Calibri"/>
          <w:sz w:val="24"/>
          <w:szCs w:val="24"/>
        </w:rPr>
        <w:t>T</w:t>
      </w:r>
      <w:r w:rsidR="005943A9" w:rsidRPr="005C06E3">
        <w:rPr>
          <w:rFonts w:ascii="Calibri" w:hAnsi="Calibri" w:cs="Calibri"/>
          <w:sz w:val="24"/>
          <w:szCs w:val="24"/>
        </w:rPr>
        <w:t xml:space="preserve">he </w:t>
      </w:r>
      <w:r w:rsidR="007C5B27" w:rsidRPr="005C06E3">
        <w:rPr>
          <w:rFonts w:ascii="Calibri" w:hAnsi="Calibri" w:cs="Calibri"/>
          <w:sz w:val="24"/>
          <w:szCs w:val="24"/>
        </w:rPr>
        <w:t>M</w:t>
      </w:r>
      <w:r w:rsidR="005943A9" w:rsidRPr="005C06E3">
        <w:rPr>
          <w:rFonts w:ascii="Calibri" w:hAnsi="Calibri" w:cs="Calibri"/>
          <w:sz w:val="24"/>
          <w:szCs w:val="24"/>
        </w:rPr>
        <w:t xml:space="preserve">inistry </w:t>
      </w:r>
      <w:r w:rsidR="000E0ED2" w:rsidRPr="005C06E3">
        <w:rPr>
          <w:rFonts w:ascii="Calibri" w:hAnsi="Calibri" w:cs="Calibri"/>
          <w:sz w:val="24"/>
          <w:szCs w:val="24"/>
        </w:rPr>
        <w:t>o</w:t>
      </w:r>
      <w:r w:rsidR="007C5B27" w:rsidRPr="005C06E3">
        <w:rPr>
          <w:rFonts w:ascii="Calibri" w:hAnsi="Calibri" w:cs="Calibri"/>
          <w:sz w:val="24"/>
          <w:szCs w:val="24"/>
        </w:rPr>
        <w:t>f Religious Services or its proxies</w:t>
      </w:r>
      <w:r w:rsidR="000E0ED2" w:rsidRPr="005C06E3">
        <w:rPr>
          <w:rFonts w:ascii="Calibri" w:hAnsi="Calibri" w:cs="Calibri"/>
          <w:sz w:val="24"/>
          <w:szCs w:val="24"/>
        </w:rPr>
        <w:t xml:space="preserve"> -</w:t>
      </w:r>
      <w:r w:rsidR="007C5B27" w:rsidRPr="005C06E3">
        <w:rPr>
          <w:rFonts w:ascii="Calibri" w:hAnsi="Calibri" w:cs="Calibri"/>
          <w:sz w:val="24"/>
          <w:szCs w:val="24"/>
        </w:rPr>
        <w:t xml:space="preserve"> the Local </w:t>
      </w:r>
      <w:r w:rsidR="007C5B27" w:rsidRPr="005C06E3">
        <w:rPr>
          <w:rFonts w:ascii="Calibri" w:hAnsi="Calibri" w:cs="Calibri"/>
          <w:sz w:val="24"/>
          <w:szCs w:val="24"/>
        </w:rPr>
        <w:lastRenderedPageBreak/>
        <w:t>Religious Councils</w:t>
      </w:r>
      <w:r w:rsidR="000D77C6" w:rsidRPr="005C06E3">
        <w:rPr>
          <w:rFonts w:ascii="Calibri" w:hAnsi="Calibri" w:cs="Calibri"/>
          <w:sz w:val="24"/>
          <w:szCs w:val="24"/>
        </w:rPr>
        <w:t xml:space="preserve"> or subcontractors</w:t>
      </w:r>
      <w:r w:rsidR="00281C51" w:rsidRPr="005C06E3">
        <w:rPr>
          <w:rFonts w:ascii="Calibri" w:hAnsi="Calibri" w:cs="Calibri"/>
          <w:sz w:val="24"/>
          <w:szCs w:val="24"/>
        </w:rPr>
        <w:t xml:space="preserve">. </w:t>
      </w:r>
      <w:r w:rsidR="00336480" w:rsidRPr="005C06E3">
        <w:rPr>
          <w:rFonts w:ascii="Calibri" w:hAnsi="Calibri" w:cs="Calibri"/>
          <w:sz w:val="24"/>
          <w:szCs w:val="24"/>
        </w:rPr>
        <w:t>One case I cover</w:t>
      </w:r>
      <w:r w:rsidR="007A4667" w:rsidRPr="005C06E3">
        <w:rPr>
          <w:rFonts w:ascii="Calibri" w:hAnsi="Calibri" w:cs="Calibri"/>
          <w:sz w:val="24"/>
          <w:szCs w:val="24"/>
        </w:rPr>
        <w:t xml:space="preserve"> is</w:t>
      </w:r>
      <w:r w:rsidR="002E0F4E" w:rsidRPr="005C06E3">
        <w:rPr>
          <w:rFonts w:ascii="Calibri" w:hAnsi="Calibri" w:cs="Calibri"/>
          <w:sz w:val="24"/>
          <w:szCs w:val="24"/>
        </w:rPr>
        <w:t xml:space="preserve"> </w:t>
      </w:r>
      <w:r w:rsidR="00C7781F" w:rsidRPr="005C06E3">
        <w:rPr>
          <w:rFonts w:ascii="Calibri" w:hAnsi="Calibri" w:cs="Calibri"/>
          <w:sz w:val="24"/>
          <w:szCs w:val="24"/>
        </w:rPr>
        <w:t xml:space="preserve">of </w:t>
      </w:r>
      <w:r w:rsidR="002E0F4E" w:rsidRPr="005C06E3">
        <w:rPr>
          <w:rFonts w:ascii="Calibri" w:hAnsi="Calibri" w:cs="Calibri"/>
          <w:sz w:val="24"/>
          <w:szCs w:val="24"/>
        </w:rPr>
        <w:t xml:space="preserve">the </w:t>
      </w:r>
      <w:proofErr w:type="spellStart"/>
      <w:r w:rsidR="00F963F4" w:rsidRPr="005C06E3">
        <w:rPr>
          <w:rFonts w:ascii="Calibri" w:hAnsi="Calibri" w:cs="Calibri"/>
          <w:i/>
          <w:iCs/>
          <w:sz w:val="24"/>
          <w:szCs w:val="24"/>
        </w:rPr>
        <w:t>Balaniyot</w:t>
      </w:r>
      <w:proofErr w:type="spellEnd"/>
      <w:r w:rsidR="007A4667" w:rsidRPr="005C06E3">
        <w:rPr>
          <w:rFonts w:ascii="Calibri" w:hAnsi="Calibri" w:cs="Calibri"/>
          <w:sz w:val="24"/>
          <w:szCs w:val="24"/>
        </w:rPr>
        <w:t>.</w:t>
      </w:r>
      <w:r w:rsidR="00C7781F" w:rsidRPr="005C06E3">
        <w:rPr>
          <w:rStyle w:val="aa"/>
          <w:rFonts w:ascii="Calibri" w:hAnsi="Calibri" w:cs="Calibri"/>
          <w:sz w:val="24"/>
          <w:szCs w:val="24"/>
        </w:rPr>
        <w:footnoteReference w:id="55"/>
      </w:r>
      <w:r w:rsidR="002E0F4E" w:rsidRPr="005C06E3">
        <w:rPr>
          <w:rFonts w:ascii="Calibri" w:hAnsi="Calibri" w:cs="Calibri"/>
          <w:sz w:val="24"/>
          <w:szCs w:val="24"/>
        </w:rPr>
        <w:t xml:space="preserve"> </w:t>
      </w:r>
      <w:r w:rsidR="00F963F4" w:rsidRPr="005C06E3">
        <w:rPr>
          <w:rFonts w:ascii="Calibri" w:hAnsi="Calibri" w:cs="Calibri"/>
          <w:sz w:val="24"/>
          <w:szCs w:val="24"/>
        </w:rPr>
        <w:t xml:space="preserve"> Another </w:t>
      </w:r>
      <w:r w:rsidR="004135C4" w:rsidRPr="005C06E3">
        <w:rPr>
          <w:rFonts w:ascii="Calibri" w:hAnsi="Calibri" w:cs="Calibri"/>
          <w:sz w:val="24"/>
          <w:szCs w:val="24"/>
        </w:rPr>
        <w:t>case</w:t>
      </w:r>
      <w:r w:rsidR="000E0ED2" w:rsidRPr="005C06E3">
        <w:rPr>
          <w:rFonts w:ascii="Calibri" w:hAnsi="Calibri" w:cs="Calibri"/>
          <w:sz w:val="24"/>
          <w:szCs w:val="24"/>
        </w:rPr>
        <w:t>-study</w:t>
      </w:r>
      <w:r w:rsidR="00F963F4" w:rsidRPr="005C06E3">
        <w:rPr>
          <w:rFonts w:ascii="Calibri" w:hAnsi="Calibri" w:cs="Calibri"/>
          <w:sz w:val="24"/>
          <w:szCs w:val="24"/>
        </w:rPr>
        <w:t xml:space="preserve"> </w:t>
      </w:r>
      <w:r w:rsidR="004135C4" w:rsidRPr="005C06E3">
        <w:rPr>
          <w:rFonts w:ascii="Calibri" w:hAnsi="Calibri" w:cs="Calibri"/>
          <w:sz w:val="24"/>
          <w:szCs w:val="24"/>
        </w:rPr>
        <w:t>is</w:t>
      </w:r>
      <w:r w:rsidR="00F963F4" w:rsidRPr="005C06E3">
        <w:rPr>
          <w:rFonts w:ascii="Calibri" w:hAnsi="Calibri" w:cs="Calibri"/>
          <w:sz w:val="24"/>
          <w:szCs w:val="24"/>
        </w:rPr>
        <w:t xml:space="preserve"> of </w:t>
      </w:r>
      <w:r w:rsidR="002E0F4E" w:rsidRPr="005C06E3">
        <w:rPr>
          <w:rFonts w:ascii="Calibri" w:hAnsi="Calibri" w:cs="Calibri"/>
          <w:i/>
          <w:iCs/>
          <w:sz w:val="24"/>
          <w:szCs w:val="24"/>
        </w:rPr>
        <w:t>Kashr</w:t>
      </w:r>
      <w:r w:rsidRPr="005C06E3">
        <w:rPr>
          <w:rFonts w:ascii="Calibri" w:hAnsi="Calibri" w:cs="Calibri"/>
          <w:i/>
          <w:iCs/>
          <w:sz w:val="24"/>
          <w:szCs w:val="24"/>
        </w:rPr>
        <w:t>u</w:t>
      </w:r>
      <w:r w:rsidR="00277EFB" w:rsidRPr="005C06E3">
        <w:rPr>
          <w:rFonts w:ascii="Calibri" w:hAnsi="Calibri" w:cs="Calibri"/>
          <w:i/>
          <w:iCs/>
          <w:sz w:val="24"/>
          <w:szCs w:val="24"/>
        </w:rPr>
        <w:t>t</w:t>
      </w:r>
      <w:r w:rsidR="002E0F4E" w:rsidRPr="005C06E3">
        <w:rPr>
          <w:rFonts w:ascii="Calibri" w:hAnsi="Calibri" w:cs="Calibri"/>
          <w:i/>
          <w:iCs/>
          <w:sz w:val="24"/>
          <w:szCs w:val="24"/>
        </w:rPr>
        <w:t xml:space="preserve"> </w:t>
      </w:r>
      <w:r w:rsidR="002E0F4E" w:rsidRPr="005C06E3">
        <w:rPr>
          <w:rFonts w:ascii="Calibri" w:hAnsi="Calibri" w:cs="Calibri"/>
          <w:sz w:val="24"/>
          <w:szCs w:val="24"/>
        </w:rPr>
        <w:t>Supervisors</w:t>
      </w:r>
      <w:r w:rsidR="00C7781F" w:rsidRPr="005C06E3">
        <w:rPr>
          <w:rFonts w:ascii="Calibri" w:hAnsi="Calibri" w:cs="Calibri"/>
          <w:sz w:val="24"/>
          <w:szCs w:val="24"/>
        </w:rPr>
        <w:t>.</w:t>
      </w:r>
      <w:r w:rsidR="00C7781F" w:rsidRPr="005C06E3">
        <w:rPr>
          <w:rStyle w:val="aa"/>
          <w:rFonts w:ascii="Calibri" w:hAnsi="Calibri" w:cs="Calibri"/>
          <w:sz w:val="24"/>
          <w:szCs w:val="24"/>
        </w:rPr>
        <w:footnoteReference w:id="56"/>
      </w:r>
      <w:r w:rsidR="00B96B7F" w:rsidRPr="005C06E3">
        <w:rPr>
          <w:rFonts w:ascii="Calibri" w:hAnsi="Calibri" w:cs="Calibri"/>
          <w:sz w:val="24"/>
          <w:szCs w:val="24"/>
        </w:rPr>
        <w:t xml:space="preserve"> </w:t>
      </w:r>
      <w:r w:rsidR="00C7781F" w:rsidRPr="005C06E3">
        <w:rPr>
          <w:rFonts w:ascii="Calibri" w:hAnsi="Calibri" w:cs="Calibri"/>
          <w:sz w:val="24"/>
          <w:szCs w:val="24"/>
        </w:rPr>
        <w:t xml:space="preserve">The third case is of the </w:t>
      </w:r>
      <w:r w:rsidR="00D733FF" w:rsidRPr="005C06E3">
        <w:rPr>
          <w:rFonts w:ascii="Calibri" w:hAnsi="Calibri" w:cs="Calibri"/>
          <w:sz w:val="24"/>
          <w:szCs w:val="24"/>
        </w:rPr>
        <w:t xml:space="preserve">workers of the </w:t>
      </w:r>
      <w:r w:rsidRPr="005C06E3">
        <w:rPr>
          <w:rFonts w:ascii="Calibri" w:hAnsi="Calibri" w:cs="Calibri"/>
          <w:sz w:val="24"/>
          <w:szCs w:val="24"/>
        </w:rPr>
        <w:t>L</w:t>
      </w:r>
      <w:r w:rsidR="00D733FF" w:rsidRPr="005C06E3">
        <w:rPr>
          <w:rFonts w:ascii="Calibri" w:hAnsi="Calibri" w:cs="Calibri"/>
          <w:sz w:val="24"/>
          <w:szCs w:val="24"/>
        </w:rPr>
        <w:t xml:space="preserve">ocal </w:t>
      </w:r>
      <w:r w:rsidRPr="005C06E3">
        <w:rPr>
          <w:rFonts w:ascii="Calibri" w:hAnsi="Calibri" w:cs="Calibri"/>
          <w:sz w:val="24"/>
          <w:szCs w:val="24"/>
        </w:rPr>
        <w:t>R</w:t>
      </w:r>
      <w:r w:rsidR="00D733FF" w:rsidRPr="005C06E3">
        <w:rPr>
          <w:rFonts w:ascii="Calibri" w:hAnsi="Calibri" w:cs="Calibri"/>
          <w:sz w:val="24"/>
          <w:szCs w:val="24"/>
        </w:rPr>
        <w:t xml:space="preserve">eligious </w:t>
      </w:r>
      <w:r w:rsidRPr="005C06E3">
        <w:rPr>
          <w:rFonts w:ascii="Calibri" w:hAnsi="Calibri" w:cs="Calibri"/>
          <w:sz w:val="24"/>
          <w:szCs w:val="24"/>
        </w:rPr>
        <w:t>C</w:t>
      </w:r>
      <w:r w:rsidR="00A85D09" w:rsidRPr="005C06E3">
        <w:rPr>
          <w:rFonts w:ascii="Calibri" w:hAnsi="Calibri" w:cs="Calibri"/>
          <w:sz w:val="24"/>
          <w:szCs w:val="24"/>
        </w:rPr>
        <w:t>o</w:t>
      </w:r>
      <w:r w:rsidR="00D733FF" w:rsidRPr="005C06E3">
        <w:rPr>
          <w:rFonts w:ascii="Calibri" w:hAnsi="Calibri" w:cs="Calibri"/>
          <w:sz w:val="24"/>
          <w:szCs w:val="24"/>
        </w:rPr>
        <w:t>uncils, including lay workers and Rabbis</w:t>
      </w:r>
      <w:r w:rsidR="00C7781F" w:rsidRPr="005C06E3">
        <w:rPr>
          <w:rFonts w:ascii="Calibri" w:hAnsi="Calibri" w:cs="Calibri"/>
          <w:sz w:val="24"/>
          <w:szCs w:val="24"/>
        </w:rPr>
        <w:t>.</w:t>
      </w:r>
    </w:p>
    <w:p w14:paraId="360B0E1B" w14:textId="3E7DF61C" w:rsidR="00DE2574" w:rsidRPr="005C06E3" w:rsidRDefault="00E83BDD" w:rsidP="00B858E3">
      <w:pPr>
        <w:pStyle w:val="a5"/>
        <w:numPr>
          <w:ilvl w:val="0"/>
          <w:numId w:val="7"/>
        </w:numPr>
        <w:bidi w:val="0"/>
        <w:spacing w:line="360" w:lineRule="auto"/>
        <w:jc w:val="both"/>
        <w:rPr>
          <w:rFonts w:ascii="Calibri" w:hAnsi="Calibri" w:cs="Calibri"/>
          <w:sz w:val="24"/>
          <w:szCs w:val="24"/>
        </w:rPr>
      </w:pPr>
      <w:r w:rsidRPr="005C06E3">
        <w:rPr>
          <w:rFonts w:ascii="Calibri" w:hAnsi="Calibri" w:cs="Calibri"/>
          <w:sz w:val="24"/>
          <w:szCs w:val="24"/>
        </w:rPr>
        <w:t>Organization attempts</w:t>
      </w:r>
      <w:r w:rsidR="00B858E3" w:rsidRPr="005C06E3">
        <w:rPr>
          <w:rFonts w:ascii="Calibri" w:hAnsi="Calibri" w:cs="Calibri"/>
          <w:sz w:val="24"/>
          <w:szCs w:val="24"/>
        </w:rPr>
        <w:t xml:space="preserve"> in </w:t>
      </w:r>
      <w:r w:rsidR="00A226FC" w:rsidRPr="005C06E3">
        <w:rPr>
          <w:rFonts w:ascii="Calibri" w:hAnsi="Calibri" w:cs="Calibri"/>
          <w:sz w:val="24"/>
          <w:szCs w:val="24"/>
        </w:rPr>
        <w:t>Haredi</w:t>
      </w:r>
      <w:r w:rsidR="00B858E3" w:rsidRPr="005C06E3">
        <w:rPr>
          <w:rFonts w:ascii="Calibri" w:hAnsi="Calibri" w:cs="Calibri"/>
          <w:sz w:val="24"/>
          <w:szCs w:val="24"/>
        </w:rPr>
        <w:t xml:space="preserve"> </w:t>
      </w:r>
      <w:r w:rsidR="00000321" w:rsidRPr="005C06E3">
        <w:rPr>
          <w:rFonts w:ascii="Calibri" w:hAnsi="Calibri" w:cs="Calibri"/>
          <w:sz w:val="24"/>
          <w:szCs w:val="24"/>
        </w:rPr>
        <w:t>workplaces</w:t>
      </w:r>
      <w:r w:rsidR="00B858E3" w:rsidRPr="005C06E3">
        <w:rPr>
          <w:rFonts w:ascii="Calibri" w:hAnsi="Calibri" w:cs="Calibri"/>
          <w:sz w:val="24"/>
          <w:szCs w:val="24"/>
        </w:rPr>
        <w:t xml:space="preserve"> –</w:t>
      </w:r>
      <w:r w:rsidRPr="005C06E3">
        <w:rPr>
          <w:rFonts w:ascii="Calibri" w:hAnsi="Calibri" w:cs="Calibri"/>
          <w:sz w:val="24"/>
          <w:szCs w:val="24"/>
        </w:rPr>
        <w:t xml:space="preserve"> </w:t>
      </w:r>
      <w:r w:rsidR="00A226FC" w:rsidRPr="005C06E3">
        <w:rPr>
          <w:rFonts w:ascii="Calibri" w:hAnsi="Calibri" w:cs="Calibri"/>
          <w:sz w:val="24"/>
          <w:szCs w:val="24"/>
        </w:rPr>
        <w:t>Haredi</w:t>
      </w:r>
      <w:r w:rsidR="00D070BF" w:rsidRPr="005C06E3">
        <w:rPr>
          <w:rFonts w:ascii="Calibri" w:hAnsi="Calibri" w:cs="Calibri"/>
          <w:sz w:val="24"/>
          <w:szCs w:val="24"/>
        </w:rPr>
        <w:t xml:space="preserve"> </w:t>
      </w:r>
      <w:proofErr w:type="gramStart"/>
      <w:r w:rsidR="00000321" w:rsidRPr="005C06E3">
        <w:rPr>
          <w:rFonts w:ascii="Calibri" w:hAnsi="Calibri" w:cs="Calibri"/>
          <w:sz w:val="24"/>
          <w:szCs w:val="24"/>
        </w:rPr>
        <w:t>schools</w:t>
      </w:r>
      <w:proofErr w:type="gramEnd"/>
      <w:r w:rsidR="00000321" w:rsidRPr="005C06E3">
        <w:rPr>
          <w:rFonts w:ascii="Calibri" w:hAnsi="Calibri" w:cs="Calibri"/>
          <w:sz w:val="24"/>
          <w:szCs w:val="24"/>
        </w:rPr>
        <w:t xml:space="preserve"> </w:t>
      </w:r>
      <w:r w:rsidR="00D070BF" w:rsidRPr="005C06E3">
        <w:rPr>
          <w:rFonts w:ascii="Calibri" w:hAnsi="Calibri" w:cs="Calibri"/>
          <w:sz w:val="24"/>
          <w:szCs w:val="24"/>
        </w:rPr>
        <w:t>networks</w:t>
      </w:r>
      <w:r w:rsidR="00000321" w:rsidRPr="005C06E3">
        <w:rPr>
          <w:rFonts w:ascii="Calibri" w:hAnsi="Calibri" w:cs="Calibri"/>
          <w:sz w:val="24"/>
          <w:szCs w:val="24"/>
        </w:rPr>
        <w:t>,</w:t>
      </w:r>
      <w:r w:rsidR="008E713D" w:rsidRPr="005C06E3">
        <w:rPr>
          <w:rFonts w:ascii="Calibri" w:hAnsi="Calibri" w:cs="Calibri"/>
          <w:sz w:val="24"/>
          <w:szCs w:val="24"/>
        </w:rPr>
        <w:t xml:space="preserve"> </w:t>
      </w:r>
      <w:r w:rsidR="00A226FC" w:rsidRPr="005C06E3">
        <w:rPr>
          <w:rFonts w:ascii="Calibri" w:hAnsi="Calibri" w:cs="Calibri"/>
          <w:sz w:val="24"/>
          <w:szCs w:val="24"/>
        </w:rPr>
        <w:t>Haredi</w:t>
      </w:r>
      <w:r w:rsidR="008E713D" w:rsidRPr="005C06E3">
        <w:rPr>
          <w:rFonts w:ascii="Calibri" w:hAnsi="Calibri" w:cs="Calibri"/>
          <w:sz w:val="24"/>
          <w:szCs w:val="24"/>
        </w:rPr>
        <w:t xml:space="preserve"> medical Center</w:t>
      </w:r>
      <w:r w:rsidR="00000321" w:rsidRPr="005C06E3">
        <w:rPr>
          <w:rFonts w:ascii="Calibri" w:hAnsi="Calibri" w:cs="Calibri"/>
          <w:sz w:val="24"/>
          <w:szCs w:val="24"/>
        </w:rPr>
        <w:t>s,</w:t>
      </w:r>
      <w:r w:rsidR="005E0E83" w:rsidRPr="005C06E3">
        <w:rPr>
          <w:rFonts w:ascii="Calibri" w:hAnsi="Calibri" w:cs="Calibri"/>
          <w:sz w:val="24"/>
          <w:szCs w:val="24"/>
        </w:rPr>
        <w:t xml:space="preserve"> </w:t>
      </w:r>
      <w:r w:rsidR="00000321" w:rsidRPr="005C06E3">
        <w:rPr>
          <w:rFonts w:ascii="Calibri" w:hAnsi="Calibri" w:cs="Calibri"/>
          <w:sz w:val="24"/>
          <w:szCs w:val="24"/>
        </w:rPr>
        <w:t>an o</w:t>
      </w:r>
      <w:r w:rsidR="005E0E83" w:rsidRPr="005C06E3">
        <w:rPr>
          <w:rFonts w:ascii="Calibri" w:hAnsi="Calibri" w:cs="Calibri"/>
          <w:sz w:val="24"/>
          <w:szCs w:val="24"/>
        </w:rPr>
        <w:t>rganization that run</w:t>
      </w:r>
      <w:r w:rsidR="00000321" w:rsidRPr="005C06E3">
        <w:rPr>
          <w:rFonts w:ascii="Calibri" w:hAnsi="Calibri" w:cs="Calibri"/>
          <w:sz w:val="24"/>
          <w:szCs w:val="24"/>
        </w:rPr>
        <w:t>s</w:t>
      </w:r>
      <w:r w:rsidR="005E0E83" w:rsidRPr="005C06E3">
        <w:rPr>
          <w:rFonts w:ascii="Calibri" w:hAnsi="Calibri" w:cs="Calibri"/>
          <w:sz w:val="24"/>
          <w:szCs w:val="24"/>
        </w:rPr>
        <w:t xml:space="preserve"> </w:t>
      </w:r>
      <w:r w:rsidR="00000321" w:rsidRPr="005C06E3">
        <w:rPr>
          <w:rFonts w:ascii="Calibri" w:hAnsi="Calibri" w:cs="Calibri"/>
          <w:sz w:val="24"/>
          <w:szCs w:val="24"/>
        </w:rPr>
        <w:t xml:space="preserve">a </w:t>
      </w:r>
      <w:r w:rsidR="005E0E83" w:rsidRPr="005C06E3">
        <w:rPr>
          <w:rFonts w:ascii="Calibri" w:hAnsi="Calibri" w:cs="Calibri"/>
          <w:sz w:val="24"/>
          <w:szCs w:val="24"/>
        </w:rPr>
        <w:t xml:space="preserve">holy site for the state, </w:t>
      </w:r>
      <w:r w:rsidR="007A7C4F" w:rsidRPr="005C06E3">
        <w:rPr>
          <w:rFonts w:ascii="Calibri" w:hAnsi="Calibri" w:cs="Calibri"/>
          <w:sz w:val="24"/>
          <w:szCs w:val="24"/>
        </w:rPr>
        <w:t xml:space="preserve">a </w:t>
      </w:r>
      <w:r w:rsidR="00A226FC" w:rsidRPr="005C06E3">
        <w:rPr>
          <w:rFonts w:ascii="Calibri" w:hAnsi="Calibri" w:cs="Calibri"/>
          <w:sz w:val="24"/>
          <w:szCs w:val="24"/>
        </w:rPr>
        <w:t>Haredi</w:t>
      </w:r>
      <w:r w:rsidR="007A7C4F" w:rsidRPr="005C06E3">
        <w:rPr>
          <w:rFonts w:ascii="Calibri" w:hAnsi="Calibri" w:cs="Calibri"/>
          <w:sz w:val="24"/>
          <w:szCs w:val="24"/>
        </w:rPr>
        <w:t xml:space="preserve"> journalist website,</w:t>
      </w:r>
      <w:r w:rsidR="007A7C4F" w:rsidRPr="005C06E3">
        <w:rPr>
          <w:rStyle w:val="aa"/>
          <w:rFonts w:ascii="Calibri" w:hAnsi="Calibri" w:cs="Calibri"/>
          <w:sz w:val="24"/>
          <w:szCs w:val="24"/>
        </w:rPr>
        <w:footnoteReference w:id="57"/>
      </w:r>
      <w:r w:rsidR="007A7C4F" w:rsidRPr="005C06E3">
        <w:rPr>
          <w:rFonts w:ascii="Calibri" w:hAnsi="Calibri" w:cs="Calibri"/>
          <w:sz w:val="24"/>
          <w:szCs w:val="24"/>
        </w:rPr>
        <w:t xml:space="preserve"> </w:t>
      </w:r>
      <w:r w:rsidR="005E0E83" w:rsidRPr="005C06E3">
        <w:rPr>
          <w:rFonts w:ascii="Calibri" w:hAnsi="Calibri" w:cs="Calibri"/>
          <w:sz w:val="24"/>
          <w:szCs w:val="24"/>
        </w:rPr>
        <w:t>and more.</w:t>
      </w:r>
      <w:r w:rsidR="008E713D" w:rsidRPr="005C06E3">
        <w:rPr>
          <w:rFonts w:ascii="Calibri" w:hAnsi="Calibri" w:cs="Calibri"/>
          <w:sz w:val="24"/>
          <w:szCs w:val="24"/>
        </w:rPr>
        <w:t xml:space="preserve"> </w:t>
      </w:r>
      <w:r w:rsidR="00D070BF" w:rsidRPr="005C06E3">
        <w:rPr>
          <w:rFonts w:ascii="Calibri" w:hAnsi="Calibri" w:cs="Calibri"/>
          <w:sz w:val="24"/>
          <w:szCs w:val="24"/>
        </w:rPr>
        <w:t xml:space="preserve">  </w:t>
      </w:r>
      <w:r w:rsidR="00B858E3" w:rsidRPr="005C06E3">
        <w:rPr>
          <w:rFonts w:ascii="Calibri" w:hAnsi="Calibri" w:cs="Calibri"/>
          <w:sz w:val="24"/>
          <w:szCs w:val="24"/>
        </w:rPr>
        <w:t xml:space="preserve"> </w:t>
      </w:r>
      <w:r w:rsidR="00B86F65" w:rsidRPr="005C06E3">
        <w:rPr>
          <w:rFonts w:ascii="Calibri" w:hAnsi="Calibri" w:cs="Calibri"/>
          <w:sz w:val="24"/>
          <w:szCs w:val="24"/>
        </w:rPr>
        <w:t xml:space="preserve"> </w:t>
      </w:r>
    </w:p>
    <w:p w14:paraId="28E2373A" w14:textId="7D461990" w:rsidR="00291C60" w:rsidRPr="005C06E3" w:rsidRDefault="00281C51" w:rsidP="00DE2574">
      <w:pPr>
        <w:pStyle w:val="a5"/>
        <w:numPr>
          <w:ilvl w:val="0"/>
          <w:numId w:val="7"/>
        </w:numPr>
        <w:bidi w:val="0"/>
        <w:spacing w:line="360" w:lineRule="auto"/>
        <w:jc w:val="both"/>
        <w:rPr>
          <w:rFonts w:ascii="Calibri" w:hAnsi="Calibri" w:cs="Calibri"/>
          <w:sz w:val="24"/>
          <w:szCs w:val="24"/>
        </w:rPr>
      </w:pPr>
      <w:r w:rsidRPr="005C06E3">
        <w:rPr>
          <w:rFonts w:ascii="Calibri" w:hAnsi="Calibri" w:cs="Calibri"/>
          <w:sz w:val="24"/>
          <w:szCs w:val="24"/>
        </w:rPr>
        <w:t xml:space="preserve"> </w:t>
      </w:r>
      <w:r w:rsidR="00963ABC" w:rsidRPr="005C06E3">
        <w:rPr>
          <w:rFonts w:ascii="Calibri" w:hAnsi="Calibri" w:cs="Calibri"/>
          <w:sz w:val="24"/>
          <w:szCs w:val="24"/>
        </w:rPr>
        <w:t>A</w:t>
      </w:r>
      <w:r w:rsidR="00E83BDD" w:rsidRPr="005C06E3">
        <w:rPr>
          <w:rFonts w:ascii="Calibri" w:hAnsi="Calibri" w:cs="Calibri"/>
          <w:sz w:val="24"/>
          <w:szCs w:val="24"/>
        </w:rPr>
        <w:t xml:space="preserve"> </w:t>
      </w:r>
      <w:r w:rsidR="00A226FC" w:rsidRPr="005C06E3">
        <w:rPr>
          <w:rFonts w:ascii="Calibri" w:hAnsi="Calibri" w:cs="Calibri"/>
          <w:sz w:val="24"/>
          <w:szCs w:val="24"/>
        </w:rPr>
        <w:t>Haredi</w:t>
      </w:r>
      <w:r w:rsidR="00963ABC" w:rsidRPr="005C06E3">
        <w:rPr>
          <w:rFonts w:ascii="Calibri" w:hAnsi="Calibri" w:cs="Calibri"/>
          <w:sz w:val="24"/>
          <w:szCs w:val="24"/>
        </w:rPr>
        <w:t xml:space="preserve"> </w:t>
      </w:r>
      <w:r w:rsidR="00E83BDD" w:rsidRPr="005C06E3">
        <w:rPr>
          <w:rFonts w:ascii="Calibri" w:hAnsi="Calibri" w:cs="Calibri"/>
          <w:sz w:val="24"/>
          <w:szCs w:val="24"/>
        </w:rPr>
        <w:t>representative</w:t>
      </w:r>
      <w:r w:rsidR="00963ABC" w:rsidRPr="005C06E3">
        <w:rPr>
          <w:rFonts w:ascii="Calibri" w:hAnsi="Calibri" w:cs="Calibri"/>
          <w:sz w:val="24"/>
          <w:szCs w:val="24"/>
        </w:rPr>
        <w:t xml:space="preserve"> in </w:t>
      </w:r>
      <w:r w:rsidR="00B858E3" w:rsidRPr="005C06E3">
        <w:rPr>
          <w:rFonts w:ascii="Calibri" w:hAnsi="Calibri" w:cs="Calibri"/>
          <w:sz w:val="24"/>
          <w:szCs w:val="24"/>
        </w:rPr>
        <w:t xml:space="preserve">a </w:t>
      </w:r>
      <w:r w:rsidR="005E0E83" w:rsidRPr="005C06E3">
        <w:rPr>
          <w:rFonts w:ascii="Calibri" w:hAnsi="Calibri" w:cs="Calibri"/>
          <w:sz w:val="24"/>
          <w:szCs w:val="24"/>
        </w:rPr>
        <w:t>general workers' committee</w:t>
      </w:r>
      <w:r w:rsidR="00E83BDD" w:rsidRPr="005C06E3">
        <w:rPr>
          <w:rFonts w:ascii="Calibri" w:hAnsi="Calibri" w:cs="Calibri"/>
          <w:sz w:val="24"/>
          <w:szCs w:val="24"/>
        </w:rPr>
        <w:t xml:space="preserve"> -</w:t>
      </w:r>
      <w:r w:rsidR="005E0E83" w:rsidRPr="005C06E3">
        <w:rPr>
          <w:rFonts w:ascii="Calibri" w:hAnsi="Calibri" w:cs="Calibri"/>
          <w:sz w:val="24"/>
          <w:szCs w:val="24"/>
        </w:rPr>
        <w:t xml:space="preserve"> </w:t>
      </w:r>
      <w:r w:rsidR="00E83BDD" w:rsidRPr="005C06E3">
        <w:rPr>
          <w:rFonts w:ascii="Calibri" w:hAnsi="Calibri" w:cs="Calibri"/>
          <w:sz w:val="24"/>
          <w:szCs w:val="24"/>
        </w:rPr>
        <w:t>m</w:t>
      </w:r>
      <w:r w:rsidR="00366951" w:rsidRPr="005C06E3">
        <w:rPr>
          <w:rFonts w:ascii="Calibri" w:hAnsi="Calibri" w:cs="Calibri"/>
          <w:sz w:val="24"/>
          <w:szCs w:val="24"/>
        </w:rPr>
        <w:t xml:space="preserve">any </w:t>
      </w:r>
      <w:proofErr w:type="spellStart"/>
      <w:r w:rsidR="00A226FC" w:rsidRPr="005C06E3">
        <w:rPr>
          <w:rFonts w:ascii="Calibri" w:hAnsi="Calibri" w:cs="Calibri"/>
          <w:sz w:val="24"/>
          <w:szCs w:val="24"/>
        </w:rPr>
        <w:t>Haredi</w:t>
      </w:r>
      <w:r w:rsidR="000E0ED2" w:rsidRPr="005C06E3">
        <w:rPr>
          <w:rFonts w:ascii="Calibri" w:hAnsi="Calibri" w:cs="Calibri"/>
          <w:sz w:val="24"/>
          <w:szCs w:val="24"/>
        </w:rPr>
        <w:t>s</w:t>
      </w:r>
      <w:proofErr w:type="spellEnd"/>
      <w:r w:rsidR="00366951" w:rsidRPr="005C06E3">
        <w:rPr>
          <w:rFonts w:ascii="Calibri" w:hAnsi="Calibri" w:cs="Calibri"/>
          <w:sz w:val="24"/>
          <w:szCs w:val="24"/>
        </w:rPr>
        <w:t xml:space="preserve"> join </w:t>
      </w:r>
      <w:r w:rsidR="00963ABC" w:rsidRPr="005C06E3">
        <w:rPr>
          <w:rFonts w:ascii="Calibri" w:hAnsi="Calibri" w:cs="Calibri"/>
          <w:sz w:val="24"/>
          <w:szCs w:val="24"/>
        </w:rPr>
        <w:t xml:space="preserve">secular </w:t>
      </w:r>
      <w:r w:rsidR="00366951" w:rsidRPr="005C06E3">
        <w:rPr>
          <w:rFonts w:ascii="Calibri" w:hAnsi="Calibri" w:cs="Calibri"/>
          <w:sz w:val="24"/>
          <w:szCs w:val="24"/>
        </w:rPr>
        <w:t xml:space="preserve">workplaces. </w:t>
      </w:r>
      <w:r w:rsidR="00E83BDD" w:rsidRPr="005C06E3">
        <w:rPr>
          <w:rFonts w:ascii="Calibri" w:hAnsi="Calibri" w:cs="Calibri"/>
          <w:sz w:val="24"/>
          <w:szCs w:val="24"/>
        </w:rPr>
        <w:t>Some</w:t>
      </w:r>
      <w:r w:rsidR="00366951" w:rsidRPr="005C06E3">
        <w:rPr>
          <w:rFonts w:ascii="Calibri" w:hAnsi="Calibri" w:cs="Calibri"/>
          <w:sz w:val="24"/>
          <w:szCs w:val="24"/>
        </w:rPr>
        <w:t xml:space="preserve"> workers' committees </w:t>
      </w:r>
      <w:r w:rsidR="00E83BDD" w:rsidRPr="005C06E3">
        <w:rPr>
          <w:rFonts w:ascii="Calibri" w:hAnsi="Calibri" w:cs="Calibri"/>
          <w:sz w:val="24"/>
          <w:szCs w:val="24"/>
        </w:rPr>
        <w:t xml:space="preserve">choose to </w:t>
      </w:r>
      <w:r w:rsidR="00366951" w:rsidRPr="005C06E3">
        <w:rPr>
          <w:rFonts w:ascii="Calibri" w:hAnsi="Calibri" w:cs="Calibri"/>
          <w:sz w:val="24"/>
          <w:szCs w:val="24"/>
        </w:rPr>
        <w:t xml:space="preserve">nominate a </w:t>
      </w:r>
      <w:r w:rsidR="00A226FC" w:rsidRPr="005C06E3">
        <w:rPr>
          <w:rFonts w:ascii="Calibri" w:hAnsi="Calibri" w:cs="Calibri"/>
          <w:sz w:val="24"/>
          <w:szCs w:val="24"/>
        </w:rPr>
        <w:t>Haredi</w:t>
      </w:r>
      <w:r w:rsidR="00366951" w:rsidRPr="005C06E3">
        <w:rPr>
          <w:rFonts w:ascii="Calibri" w:hAnsi="Calibri" w:cs="Calibri"/>
          <w:sz w:val="24"/>
          <w:szCs w:val="24"/>
        </w:rPr>
        <w:t xml:space="preserve"> representative</w:t>
      </w:r>
      <w:r w:rsidR="00E83BDD" w:rsidRPr="005C06E3">
        <w:rPr>
          <w:rFonts w:ascii="Calibri" w:hAnsi="Calibri" w:cs="Calibri"/>
          <w:sz w:val="24"/>
          <w:szCs w:val="24"/>
        </w:rPr>
        <w:t>. His job is</w:t>
      </w:r>
      <w:r w:rsidR="00366951" w:rsidRPr="005C06E3">
        <w:rPr>
          <w:rFonts w:ascii="Calibri" w:hAnsi="Calibri" w:cs="Calibri"/>
          <w:sz w:val="24"/>
          <w:szCs w:val="24"/>
        </w:rPr>
        <w:t xml:space="preserve"> </w:t>
      </w:r>
      <w:r w:rsidR="00E83BDD" w:rsidRPr="005C06E3">
        <w:rPr>
          <w:rFonts w:ascii="Calibri" w:hAnsi="Calibri" w:cs="Calibri"/>
          <w:sz w:val="24"/>
          <w:szCs w:val="24"/>
        </w:rPr>
        <w:t>to</w:t>
      </w:r>
      <w:r w:rsidR="00366951" w:rsidRPr="005C06E3">
        <w:rPr>
          <w:rFonts w:ascii="Calibri" w:hAnsi="Calibri" w:cs="Calibri"/>
          <w:sz w:val="24"/>
          <w:szCs w:val="24"/>
        </w:rPr>
        <w:t xml:space="preserve"> </w:t>
      </w:r>
      <w:r w:rsidR="00E83BDD" w:rsidRPr="005C06E3">
        <w:rPr>
          <w:rFonts w:ascii="Calibri" w:hAnsi="Calibri" w:cs="Calibri"/>
          <w:sz w:val="24"/>
          <w:szCs w:val="24"/>
        </w:rPr>
        <w:t>ensure</w:t>
      </w:r>
      <w:r w:rsidR="00366951" w:rsidRPr="005C06E3">
        <w:rPr>
          <w:rFonts w:ascii="Calibri" w:hAnsi="Calibri" w:cs="Calibri"/>
          <w:sz w:val="24"/>
          <w:szCs w:val="24"/>
        </w:rPr>
        <w:t xml:space="preserve"> the company </w:t>
      </w:r>
      <w:r w:rsidR="00E83BDD" w:rsidRPr="005C06E3">
        <w:rPr>
          <w:rFonts w:ascii="Calibri" w:hAnsi="Calibri" w:cs="Calibri"/>
          <w:sz w:val="24"/>
          <w:szCs w:val="24"/>
        </w:rPr>
        <w:t>meets the Haredi workers' particular needs. An example is</w:t>
      </w:r>
      <w:r w:rsidR="00963ABC" w:rsidRPr="005C06E3">
        <w:rPr>
          <w:rFonts w:ascii="Calibri" w:hAnsi="Calibri" w:cs="Calibri"/>
          <w:sz w:val="24"/>
          <w:szCs w:val="24"/>
        </w:rPr>
        <w:t xml:space="preserve"> </w:t>
      </w:r>
      <w:r w:rsidR="00E83BDD" w:rsidRPr="005C06E3">
        <w:rPr>
          <w:rFonts w:ascii="Calibri" w:hAnsi="Calibri" w:cs="Calibri"/>
          <w:sz w:val="24"/>
          <w:szCs w:val="24"/>
        </w:rPr>
        <w:t>a</w:t>
      </w:r>
      <w:r w:rsidR="00963ABC" w:rsidRPr="005C06E3">
        <w:rPr>
          <w:rFonts w:ascii="Calibri" w:hAnsi="Calibri" w:cs="Calibri"/>
          <w:sz w:val="24"/>
          <w:szCs w:val="24"/>
        </w:rPr>
        <w:t xml:space="preserve"> Haredi representative in a</w:t>
      </w:r>
      <w:r w:rsidR="007D2947" w:rsidRPr="005C06E3">
        <w:rPr>
          <w:rFonts w:ascii="Calibri" w:hAnsi="Calibri" w:cs="Calibri"/>
          <w:sz w:val="24"/>
          <w:szCs w:val="24"/>
        </w:rPr>
        <w:t xml:space="preserve"> workers' committee of one of Israel's biggest insurance companies</w:t>
      </w:r>
      <w:r w:rsidR="00291C60" w:rsidRPr="005C06E3">
        <w:rPr>
          <w:rFonts w:ascii="Calibri" w:hAnsi="Calibri" w:cs="Calibri"/>
          <w:sz w:val="24"/>
          <w:szCs w:val="24"/>
        </w:rPr>
        <w:t>.</w:t>
      </w:r>
    </w:p>
    <w:p w14:paraId="7DE0027B" w14:textId="7B7118D5" w:rsidR="00A25810" w:rsidRPr="005C06E3" w:rsidRDefault="00A226FC" w:rsidP="002C2BD7">
      <w:pPr>
        <w:pStyle w:val="a5"/>
        <w:numPr>
          <w:ilvl w:val="0"/>
          <w:numId w:val="7"/>
        </w:numPr>
        <w:bidi w:val="0"/>
        <w:spacing w:line="360" w:lineRule="auto"/>
        <w:jc w:val="both"/>
        <w:rPr>
          <w:rFonts w:ascii="Calibri" w:hAnsi="Calibri" w:cs="Calibri"/>
          <w:sz w:val="24"/>
          <w:szCs w:val="24"/>
        </w:rPr>
      </w:pPr>
      <w:r w:rsidRPr="005C06E3">
        <w:rPr>
          <w:rFonts w:ascii="Calibri" w:hAnsi="Calibri" w:cs="Calibri"/>
          <w:sz w:val="24"/>
          <w:szCs w:val="24"/>
        </w:rPr>
        <w:t>Haredi</w:t>
      </w:r>
      <w:r w:rsidR="00EC0AEF" w:rsidRPr="005C06E3">
        <w:rPr>
          <w:rFonts w:ascii="Calibri" w:hAnsi="Calibri" w:cs="Calibri"/>
          <w:sz w:val="24"/>
          <w:szCs w:val="24"/>
        </w:rPr>
        <w:t xml:space="preserve"> activists </w:t>
      </w:r>
      <w:r w:rsidR="00AA1D18" w:rsidRPr="005C06E3">
        <w:rPr>
          <w:rFonts w:ascii="Calibri" w:hAnsi="Calibri" w:cs="Calibri"/>
          <w:sz w:val="24"/>
          <w:szCs w:val="24"/>
        </w:rPr>
        <w:t>at</w:t>
      </w:r>
      <w:r w:rsidR="00EC0AEF" w:rsidRPr="005C06E3">
        <w:rPr>
          <w:rFonts w:ascii="Calibri" w:hAnsi="Calibri" w:cs="Calibri"/>
          <w:sz w:val="24"/>
          <w:szCs w:val="24"/>
        </w:rPr>
        <w:t xml:space="preserve"> </w:t>
      </w:r>
      <w:r w:rsidR="00F40A7F" w:rsidRPr="005C06E3">
        <w:rPr>
          <w:rFonts w:ascii="Calibri" w:hAnsi="Calibri" w:cs="Calibri"/>
          <w:sz w:val="24"/>
          <w:szCs w:val="24"/>
        </w:rPr>
        <w:t>non-</w:t>
      </w:r>
      <w:r w:rsidRPr="005C06E3">
        <w:rPr>
          <w:rFonts w:ascii="Calibri" w:hAnsi="Calibri" w:cs="Calibri"/>
          <w:sz w:val="24"/>
          <w:szCs w:val="24"/>
        </w:rPr>
        <w:t>Haredi</w:t>
      </w:r>
      <w:r w:rsidR="00F40A7F" w:rsidRPr="005C06E3">
        <w:rPr>
          <w:rFonts w:ascii="Calibri" w:hAnsi="Calibri" w:cs="Calibri"/>
          <w:sz w:val="24"/>
          <w:szCs w:val="24"/>
        </w:rPr>
        <w:t xml:space="preserve"> </w:t>
      </w:r>
      <w:r w:rsidR="00EC0AEF" w:rsidRPr="005C06E3">
        <w:rPr>
          <w:rFonts w:ascii="Calibri" w:hAnsi="Calibri" w:cs="Calibri"/>
          <w:sz w:val="24"/>
          <w:szCs w:val="24"/>
        </w:rPr>
        <w:t>labor organization</w:t>
      </w:r>
      <w:r w:rsidR="00F40A7F" w:rsidRPr="005C06E3">
        <w:rPr>
          <w:rFonts w:ascii="Calibri" w:hAnsi="Calibri" w:cs="Calibri"/>
          <w:sz w:val="24"/>
          <w:szCs w:val="24"/>
        </w:rPr>
        <w:t>s</w:t>
      </w:r>
      <w:r w:rsidR="00056055" w:rsidRPr="005C06E3">
        <w:rPr>
          <w:rFonts w:ascii="Calibri" w:hAnsi="Calibri" w:cs="Calibri"/>
          <w:sz w:val="24"/>
          <w:szCs w:val="24"/>
        </w:rPr>
        <w:t xml:space="preserve"> </w:t>
      </w:r>
      <w:r w:rsidR="002C2BD7" w:rsidRPr="005C06E3">
        <w:rPr>
          <w:rFonts w:ascii="Calibri" w:hAnsi="Calibri" w:cs="Calibri"/>
          <w:sz w:val="24"/>
          <w:szCs w:val="24"/>
        </w:rPr>
        <w:t>–</w:t>
      </w:r>
      <w:r w:rsidR="00FE15A4" w:rsidRPr="005C06E3">
        <w:rPr>
          <w:rFonts w:ascii="Calibri" w:hAnsi="Calibri" w:cs="Calibri"/>
          <w:sz w:val="24"/>
          <w:szCs w:val="24"/>
        </w:rPr>
        <w:t xml:space="preserve"> </w:t>
      </w:r>
      <w:r w:rsidR="002C2BD7" w:rsidRPr="005C06E3">
        <w:rPr>
          <w:rFonts w:ascii="Calibri" w:hAnsi="Calibri" w:cs="Calibri"/>
          <w:sz w:val="24"/>
          <w:szCs w:val="24"/>
        </w:rPr>
        <w:t xml:space="preserve">here, </w:t>
      </w:r>
      <w:proofErr w:type="spellStart"/>
      <w:r w:rsidR="002C2BD7" w:rsidRPr="005C06E3">
        <w:rPr>
          <w:rFonts w:ascii="Calibri" w:hAnsi="Calibri" w:cs="Calibri"/>
          <w:sz w:val="24"/>
          <w:szCs w:val="24"/>
        </w:rPr>
        <w:t>Haredis</w:t>
      </w:r>
      <w:proofErr w:type="spellEnd"/>
      <w:r w:rsidR="002C2BD7" w:rsidRPr="005C06E3">
        <w:rPr>
          <w:rFonts w:ascii="Calibri" w:hAnsi="Calibri" w:cs="Calibri"/>
          <w:sz w:val="24"/>
          <w:szCs w:val="24"/>
        </w:rPr>
        <w:t xml:space="preserve"> are active as a part of the unified collective. An e</w:t>
      </w:r>
      <w:r w:rsidR="004A3794" w:rsidRPr="005C06E3">
        <w:rPr>
          <w:rFonts w:ascii="Calibri" w:hAnsi="Calibri" w:cs="Calibri"/>
          <w:sz w:val="24"/>
          <w:szCs w:val="24"/>
        </w:rPr>
        <w:t xml:space="preserve">xample </w:t>
      </w:r>
      <w:r w:rsidR="002C2BD7" w:rsidRPr="005C06E3">
        <w:rPr>
          <w:rFonts w:ascii="Calibri" w:hAnsi="Calibri" w:cs="Calibri"/>
          <w:sz w:val="24"/>
          <w:szCs w:val="24"/>
        </w:rPr>
        <w:t>is</w:t>
      </w:r>
      <w:r w:rsidR="00281C51" w:rsidRPr="005C06E3">
        <w:rPr>
          <w:rFonts w:ascii="Calibri" w:hAnsi="Calibri" w:cs="Calibri"/>
          <w:sz w:val="24"/>
          <w:szCs w:val="24"/>
        </w:rPr>
        <w:t xml:space="preserve"> </w:t>
      </w:r>
      <w:r w:rsidR="005F69FB" w:rsidRPr="005C06E3">
        <w:rPr>
          <w:rFonts w:ascii="Calibri" w:hAnsi="Calibri" w:cs="Calibri"/>
          <w:sz w:val="24"/>
          <w:szCs w:val="24"/>
        </w:rPr>
        <w:t>"</w:t>
      </w:r>
      <w:r w:rsidR="00281C51" w:rsidRPr="005C06E3">
        <w:rPr>
          <w:rFonts w:ascii="Calibri" w:hAnsi="Calibri" w:cs="Calibri"/>
          <w:sz w:val="24"/>
          <w:szCs w:val="24"/>
        </w:rPr>
        <w:t>Jacob</w:t>
      </w:r>
      <w:r w:rsidR="00056055" w:rsidRPr="005C06E3">
        <w:rPr>
          <w:rFonts w:ascii="Calibri" w:hAnsi="Calibri" w:cs="Calibri"/>
          <w:sz w:val="24"/>
          <w:szCs w:val="24"/>
        </w:rPr>
        <w:t>,</w:t>
      </w:r>
      <w:r w:rsidR="005F69FB" w:rsidRPr="005C06E3">
        <w:rPr>
          <w:rFonts w:ascii="Calibri" w:hAnsi="Calibri" w:cs="Calibri"/>
          <w:sz w:val="24"/>
          <w:szCs w:val="24"/>
        </w:rPr>
        <w:t>"</w:t>
      </w:r>
      <w:r w:rsidR="00281C51" w:rsidRPr="005C06E3">
        <w:rPr>
          <w:rFonts w:ascii="Calibri" w:hAnsi="Calibri" w:cs="Calibri"/>
          <w:sz w:val="24"/>
          <w:szCs w:val="24"/>
        </w:rPr>
        <w:t xml:space="preserve"> a Chabad Hassid who </w:t>
      </w:r>
      <w:r w:rsidR="000E0ED2" w:rsidRPr="005C06E3">
        <w:rPr>
          <w:rFonts w:ascii="Calibri" w:hAnsi="Calibri" w:cs="Calibri"/>
          <w:sz w:val="24"/>
          <w:szCs w:val="24"/>
        </w:rPr>
        <w:t>founded</w:t>
      </w:r>
      <w:r w:rsidR="00281C51" w:rsidRPr="005C06E3">
        <w:rPr>
          <w:rFonts w:ascii="Calibri" w:hAnsi="Calibri" w:cs="Calibri"/>
          <w:sz w:val="24"/>
          <w:szCs w:val="24"/>
        </w:rPr>
        <w:t xml:space="preserve"> the</w:t>
      </w:r>
      <w:r w:rsidR="005A0E2F" w:rsidRPr="005C06E3">
        <w:rPr>
          <w:rFonts w:ascii="Calibri" w:hAnsi="Calibri" w:cs="Calibri"/>
          <w:sz w:val="24"/>
          <w:szCs w:val="24"/>
        </w:rPr>
        <w:t xml:space="preserve"> workers' committee</w:t>
      </w:r>
      <w:r w:rsidR="005F69FB" w:rsidRPr="005C06E3">
        <w:rPr>
          <w:rFonts w:ascii="Calibri" w:hAnsi="Calibri" w:cs="Calibri"/>
          <w:sz w:val="24"/>
          <w:szCs w:val="24"/>
        </w:rPr>
        <w:t xml:space="preserve"> in one of Israel's</w:t>
      </w:r>
      <w:r w:rsidR="00056055" w:rsidRPr="005C06E3">
        <w:rPr>
          <w:rFonts w:ascii="Calibri" w:hAnsi="Calibri" w:cs="Calibri"/>
          <w:sz w:val="24"/>
          <w:szCs w:val="24"/>
        </w:rPr>
        <w:t xml:space="preserve"> prominen</w:t>
      </w:r>
      <w:r w:rsidR="005F69FB" w:rsidRPr="005C06E3">
        <w:rPr>
          <w:rFonts w:ascii="Calibri" w:hAnsi="Calibri" w:cs="Calibri"/>
          <w:sz w:val="24"/>
          <w:szCs w:val="24"/>
        </w:rPr>
        <w:t>t food corporations.</w:t>
      </w:r>
    </w:p>
    <w:p w14:paraId="71A7AEF9" w14:textId="77777777" w:rsidR="00FD4133" w:rsidRPr="005C06E3" w:rsidRDefault="00FD4133" w:rsidP="00A25810">
      <w:pPr>
        <w:bidi w:val="0"/>
        <w:spacing w:line="360" w:lineRule="auto"/>
        <w:jc w:val="both"/>
        <w:rPr>
          <w:rFonts w:ascii="Calibri" w:hAnsi="Calibri" w:cs="Calibri"/>
          <w:b/>
          <w:bCs/>
          <w:sz w:val="24"/>
          <w:szCs w:val="24"/>
          <w:u w:val="single"/>
        </w:rPr>
      </w:pPr>
    </w:p>
    <w:p w14:paraId="5B10BC8E" w14:textId="01FA1296" w:rsidR="00A25810" w:rsidRPr="005C06E3" w:rsidRDefault="00A25810" w:rsidP="00FD4133">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The argument</w:t>
      </w:r>
    </w:p>
    <w:p w14:paraId="4503AE1E" w14:textId="7A586B87" w:rsidR="00307859" w:rsidRPr="005C06E3" w:rsidRDefault="00C208C0" w:rsidP="00307859">
      <w:pPr>
        <w:bidi w:val="0"/>
        <w:spacing w:line="360" w:lineRule="auto"/>
        <w:jc w:val="both"/>
        <w:rPr>
          <w:rFonts w:ascii="Calibri" w:hAnsi="Calibri" w:cs="Calibri"/>
          <w:sz w:val="24"/>
          <w:szCs w:val="24"/>
        </w:rPr>
      </w:pPr>
      <w:r w:rsidRPr="005C06E3">
        <w:rPr>
          <w:rFonts w:ascii="Calibri" w:hAnsi="Calibri" w:cs="Calibri"/>
          <w:sz w:val="24"/>
          <w:szCs w:val="24"/>
        </w:rPr>
        <w:t>Three</w:t>
      </w:r>
      <w:r w:rsidR="000D18D5" w:rsidRPr="005C06E3">
        <w:rPr>
          <w:rFonts w:ascii="Calibri" w:hAnsi="Calibri" w:cs="Calibri"/>
          <w:sz w:val="24"/>
          <w:szCs w:val="24"/>
        </w:rPr>
        <w:t xml:space="preserve"> strategies fuel the </w:t>
      </w:r>
      <w:r w:rsidR="00A226FC" w:rsidRPr="005C06E3">
        <w:rPr>
          <w:rFonts w:ascii="Calibri" w:hAnsi="Calibri" w:cs="Calibri"/>
          <w:sz w:val="24"/>
          <w:szCs w:val="24"/>
        </w:rPr>
        <w:t>Haredi</w:t>
      </w:r>
      <w:r w:rsidR="000D18D5" w:rsidRPr="005C06E3">
        <w:rPr>
          <w:rFonts w:ascii="Calibri" w:hAnsi="Calibri" w:cs="Calibri"/>
          <w:sz w:val="24"/>
          <w:szCs w:val="24"/>
        </w:rPr>
        <w:t xml:space="preserve"> organization</w:t>
      </w:r>
      <w:r w:rsidR="00371F62" w:rsidRPr="005C06E3">
        <w:rPr>
          <w:rFonts w:ascii="Calibri" w:hAnsi="Calibri" w:cs="Calibri"/>
          <w:sz w:val="24"/>
          <w:szCs w:val="24"/>
        </w:rPr>
        <w:t>'s</w:t>
      </w:r>
      <w:r w:rsidR="000D18D5" w:rsidRPr="005C06E3">
        <w:rPr>
          <w:rFonts w:ascii="Calibri" w:hAnsi="Calibri" w:cs="Calibri"/>
          <w:sz w:val="24"/>
          <w:szCs w:val="24"/>
        </w:rPr>
        <w:t xml:space="preserve"> attempt</w:t>
      </w:r>
      <w:r w:rsidR="00604742" w:rsidRPr="005C06E3">
        <w:rPr>
          <w:rFonts w:ascii="Calibri" w:hAnsi="Calibri" w:cs="Calibri"/>
          <w:sz w:val="24"/>
          <w:szCs w:val="24"/>
        </w:rPr>
        <w:t>s</w:t>
      </w:r>
      <w:r w:rsidR="00A25810" w:rsidRPr="005C06E3">
        <w:rPr>
          <w:rFonts w:ascii="Calibri" w:hAnsi="Calibri" w:cs="Calibri"/>
          <w:sz w:val="24"/>
          <w:szCs w:val="24"/>
        </w:rPr>
        <w:t>:</w:t>
      </w:r>
      <w:r w:rsidR="00604742" w:rsidRPr="005C06E3">
        <w:rPr>
          <w:rFonts w:ascii="Calibri" w:hAnsi="Calibri" w:cs="Calibri"/>
          <w:sz w:val="24"/>
          <w:szCs w:val="24"/>
        </w:rPr>
        <w:t xml:space="preserve"> </w:t>
      </w:r>
      <w:r w:rsidR="00FD4133" w:rsidRPr="005C06E3">
        <w:rPr>
          <w:rFonts w:ascii="Calibri" w:hAnsi="Calibri" w:cs="Calibri"/>
          <w:sz w:val="24"/>
          <w:szCs w:val="24"/>
        </w:rPr>
        <w:t>hedging a safe Haredi existence inside</w:t>
      </w:r>
      <w:r w:rsidR="00604742" w:rsidRPr="005C06E3">
        <w:rPr>
          <w:rFonts w:ascii="Calibri" w:hAnsi="Calibri" w:cs="Calibri"/>
          <w:sz w:val="24"/>
          <w:szCs w:val="24"/>
        </w:rPr>
        <w:t xml:space="preserve"> non-religious </w:t>
      </w:r>
      <w:r w:rsidR="00EE22B0" w:rsidRPr="005C06E3">
        <w:rPr>
          <w:rFonts w:ascii="Calibri" w:hAnsi="Calibri" w:cs="Calibri"/>
          <w:sz w:val="24"/>
          <w:szCs w:val="24"/>
        </w:rPr>
        <w:t>workplaces</w:t>
      </w:r>
      <w:r w:rsidR="00604742" w:rsidRPr="005C06E3">
        <w:rPr>
          <w:rFonts w:ascii="Calibri" w:hAnsi="Calibri" w:cs="Calibri"/>
          <w:sz w:val="24"/>
          <w:szCs w:val="24"/>
        </w:rPr>
        <w:t xml:space="preserve">, </w:t>
      </w:r>
      <w:r w:rsidR="000910E3" w:rsidRPr="005C06E3">
        <w:rPr>
          <w:rFonts w:ascii="Calibri" w:hAnsi="Calibri" w:cs="Calibri"/>
          <w:sz w:val="24"/>
          <w:szCs w:val="24"/>
        </w:rPr>
        <w:t>anchoring</w:t>
      </w:r>
      <w:r w:rsidR="000562BE" w:rsidRPr="005C06E3">
        <w:rPr>
          <w:rFonts w:ascii="Calibri" w:hAnsi="Calibri" w:cs="Calibri"/>
          <w:sz w:val="24"/>
          <w:szCs w:val="24"/>
        </w:rPr>
        <w:t xml:space="preserve"> the voice of labor within the </w:t>
      </w:r>
      <w:r w:rsidR="00A226FC" w:rsidRPr="005C06E3">
        <w:rPr>
          <w:rFonts w:ascii="Calibri" w:hAnsi="Calibri" w:cs="Calibri"/>
          <w:sz w:val="24"/>
          <w:szCs w:val="24"/>
        </w:rPr>
        <w:t>Haredi</w:t>
      </w:r>
      <w:r w:rsidR="000562BE" w:rsidRPr="005C06E3">
        <w:rPr>
          <w:rFonts w:ascii="Calibri" w:hAnsi="Calibri" w:cs="Calibri"/>
          <w:sz w:val="24"/>
          <w:szCs w:val="24"/>
        </w:rPr>
        <w:t xml:space="preserve"> </w:t>
      </w:r>
      <w:r w:rsidR="000910E3" w:rsidRPr="005C06E3">
        <w:rPr>
          <w:rFonts w:ascii="Calibri" w:hAnsi="Calibri" w:cs="Calibri"/>
          <w:sz w:val="24"/>
          <w:szCs w:val="24"/>
        </w:rPr>
        <w:t>environment</w:t>
      </w:r>
      <w:r w:rsidR="00604742" w:rsidRPr="005C06E3">
        <w:rPr>
          <w:rFonts w:ascii="Calibri" w:hAnsi="Calibri" w:cs="Calibri"/>
          <w:sz w:val="24"/>
          <w:szCs w:val="24"/>
        </w:rPr>
        <w:t xml:space="preserve">, and </w:t>
      </w:r>
      <w:r w:rsidR="000910E3" w:rsidRPr="005C06E3">
        <w:rPr>
          <w:rFonts w:ascii="Calibri" w:hAnsi="Calibri" w:cs="Calibri"/>
          <w:sz w:val="24"/>
          <w:szCs w:val="24"/>
        </w:rPr>
        <w:t>leverage Jewish orthodox</w:t>
      </w:r>
      <w:r w:rsidR="00015C09" w:rsidRPr="005C06E3">
        <w:rPr>
          <w:rFonts w:ascii="Calibri" w:hAnsi="Calibri" w:cs="Calibri"/>
          <w:sz w:val="24"/>
          <w:szCs w:val="24"/>
        </w:rPr>
        <w:t xml:space="preserve"> cosmology</w:t>
      </w:r>
      <w:r w:rsidR="000910E3" w:rsidRPr="005C06E3">
        <w:rPr>
          <w:rFonts w:ascii="Calibri" w:hAnsi="Calibri" w:cs="Calibri"/>
          <w:sz w:val="24"/>
          <w:szCs w:val="24"/>
        </w:rPr>
        <w:t xml:space="preserve"> to make a universal positive change</w:t>
      </w:r>
      <w:r w:rsidR="00702204" w:rsidRPr="005C06E3">
        <w:rPr>
          <w:rFonts w:ascii="Calibri" w:hAnsi="Calibri" w:cs="Calibri"/>
          <w:sz w:val="24"/>
          <w:szCs w:val="24"/>
        </w:rPr>
        <w:t>.</w:t>
      </w:r>
      <w:r w:rsidR="00604742" w:rsidRPr="005C06E3">
        <w:rPr>
          <w:rFonts w:ascii="Calibri" w:hAnsi="Calibri" w:cs="Calibri"/>
          <w:sz w:val="24"/>
          <w:szCs w:val="24"/>
        </w:rPr>
        <w:t xml:space="preserve"> </w:t>
      </w:r>
      <w:r w:rsidR="00702204" w:rsidRPr="005C06E3">
        <w:rPr>
          <w:rFonts w:ascii="Calibri" w:hAnsi="Calibri" w:cs="Calibri"/>
          <w:sz w:val="24"/>
          <w:szCs w:val="24"/>
        </w:rPr>
        <w:t>A</w:t>
      </w:r>
      <w:r w:rsidR="00604742" w:rsidRPr="005C06E3">
        <w:rPr>
          <w:rFonts w:ascii="Calibri" w:hAnsi="Calibri" w:cs="Calibri"/>
          <w:sz w:val="24"/>
          <w:szCs w:val="24"/>
        </w:rPr>
        <w:t>t the heart of these strategies lie several motivations: pragmatic, idealistic-</w:t>
      </w:r>
      <w:r w:rsidR="00702204" w:rsidRPr="005C06E3">
        <w:rPr>
          <w:rFonts w:ascii="Calibri" w:hAnsi="Calibri" w:cs="Calibri"/>
          <w:sz w:val="24"/>
          <w:szCs w:val="24"/>
        </w:rPr>
        <w:t>conformist</w:t>
      </w:r>
      <w:r w:rsidR="000910E3" w:rsidRPr="005C06E3">
        <w:rPr>
          <w:rFonts w:ascii="Calibri" w:hAnsi="Calibri" w:cs="Calibri"/>
          <w:sz w:val="24"/>
          <w:szCs w:val="24"/>
        </w:rPr>
        <w:t>,</w:t>
      </w:r>
      <w:r w:rsidR="00604742" w:rsidRPr="005C06E3">
        <w:rPr>
          <w:rFonts w:ascii="Calibri" w:hAnsi="Calibri" w:cs="Calibri"/>
          <w:sz w:val="24"/>
          <w:szCs w:val="24"/>
        </w:rPr>
        <w:t xml:space="preserve"> and </w:t>
      </w:r>
      <w:r w:rsidR="00953B72" w:rsidRPr="005C06E3">
        <w:rPr>
          <w:rFonts w:ascii="Calibri" w:hAnsi="Calibri" w:cs="Calibri"/>
          <w:sz w:val="24"/>
          <w:szCs w:val="24"/>
        </w:rPr>
        <w:t>idealistic-</w:t>
      </w:r>
      <w:r w:rsidR="00702204" w:rsidRPr="005C06E3">
        <w:rPr>
          <w:rFonts w:ascii="Calibri" w:hAnsi="Calibri" w:cs="Calibri"/>
          <w:sz w:val="24"/>
          <w:szCs w:val="24"/>
        </w:rPr>
        <w:t>reformist</w:t>
      </w:r>
      <w:r w:rsidR="00953B72" w:rsidRPr="005C06E3">
        <w:rPr>
          <w:rFonts w:ascii="Calibri" w:hAnsi="Calibri" w:cs="Calibri"/>
          <w:sz w:val="24"/>
          <w:szCs w:val="24"/>
        </w:rPr>
        <w:t xml:space="preserve"> (</w:t>
      </w:r>
      <w:proofErr w:type="spellStart"/>
      <w:r w:rsidR="00953B72" w:rsidRPr="005C06E3">
        <w:rPr>
          <w:rFonts w:ascii="Calibri" w:hAnsi="Calibri" w:cs="Calibri"/>
          <w:sz w:val="24"/>
          <w:szCs w:val="24"/>
        </w:rPr>
        <w:t>Tikun</w:t>
      </w:r>
      <w:proofErr w:type="spellEnd"/>
      <w:r w:rsidR="00953B72" w:rsidRPr="005C06E3">
        <w:rPr>
          <w:rFonts w:ascii="Calibri" w:hAnsi="Calibri" w:cs="Calibri"/>
          <w:sz w:val="24"/>
          <w:szCs w:val="24"/>
        </w:rPr>
        <w:t xml:space="preserve"> Olam).</w:t>
      </w:r>
    </w:p>
    <w:p w14:paraId="1FD9E07B" w14:textId="0485A35B" w:rsidR="006E1471" w:rsidRPr="005C06E3" w:rsidRDefault="006E1471" w:rsidP="006E1471">
      <w:pPr>
        <w:bidi w:val="0"/>
        <w:spacing w:line="360" w:lineRule="auto"/>
        <w:jc w:val="both"/>
        <w:rPr>
          <w:rFonts w:ascii="Calibri" w:hAnsi="Calibri" w:cs="Calibri"/>
          <w:sz w:val="24"/>
          <w:szCs w:val="24"/>
        </w:rPr>
      </w:pPr>
    </w:p>
    <w:p w14:paraId="15D89747" w14:textId="49FC4BFC" w:rsidR="006E1471" w:rsidRPr="005C06E3" w:rsidRDefault="002A77A0" w:rsidP="00240FF4">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lastRenderedPageBreak/>
        <w:t>Pragmatic approach: h</w:t>
      </w:r>
      <w:r w:rsidR="00240FF4" w:rsidRPr="005C06E3">
        <w:rPr>
          <w:rFonts w:ascii="Calibri" w:hAnsi="Calibri" w:cs="Calibri"/>
          <w:b/>
          <w:bCs/>
          <w:sz w:val="24"/>
          <w:szCs w:val="24"/>
          <w:u w:val="single"/>
        </w:rPr>
        <w:t>edging a safe Haredi existence inside non-religious workplaces</w:t>
      </w:r>
    </w:p>
    <w:p w14:paraId="47AA0747" w14:textId="2EDC40E4" w:rsidR="00F8463C" w:rsidRPr="005C06E3" w:rsidRDefault="00791F43" w:rsidP="00F8463C">
      <w:pPr>
        <w:bidi w:val="0"/>
        <w:spacing w:line="360" w:lineRule="auto"/>
        <w:jc w:val="both"/>
        <w:rPr>
          <w:rFonts w:ascii="Calibri" w:hAnsi="Calibri" w:cs="Calibri"/>
          <w:sz w:val="24"/>
          <w:szCs w:val="24"/>
        </w:rPr>
      </w:pPr>
      <w:r w:rsidRPr="005C06E3">
        <w:rPr>
          <w:rFonts w:ascii="Calibri" w:hAnsi="Calibri" w:cs="Calibri"/>
          <w:sz w:val="24"/>
          <w:szCs w:val="24"/>
        </w:rPr>
        <w:t>I am sitting with Yariv, the chairman of a workers' committee of</w:t>
      </w:r>
      <w:r w:rsidR="002457CB" w:rsidRPr="005C06E3">
        <w:rPr>
          <w:rFonts w:ascii="Calibri" w:hAnsi="Calibri" w:cs="Calibri"/>
          <w:sz w:val="24"/>
          <w:szCs w:val="24"/>
        </w:rPr>
        <w:t xml:space="preserve"> "Calculus,"</w:t>
      </w:r>
      <w:r w:rsidRPr="005C06E3">
        <w:rPr>
          <w:rFonts w:ascii="Calibri" w:hAnsi="Calibri" w:cs="Calibri"/>
          <w:sz w:val="24"/>
          <w:szCs w:val="24"/>
        </w:rPr>
        <w:t xml:space="preserve"> a big insurance company, and Saul, </w:t>
      </w:r>
      <w:r w:rsidR="00327A0A" w:rsidRPr="005C06E3">
        <w:rPr>
          <w:rFonts w:ascii="Calibri" w:hAnsi="Calibri" w:cs="Calibri"/>
          <w:sz w:val="24"/>
          <w:szCs w:val="24"/>
        </w:rPr>
        <w:t>representing</w:t>
      </w:r>
      <w:r w:rsidRPr="005C06E3">
        <w:rPr>
          <w:rFonts w:ascii="Calibri" w:hAnsi="Calibri" w:cs="Calibri"/>
          <w:sz w:val="24"/>
          <w:szCs w:val="24"/>
        </w:rPr>
        <w:t xml:space="preserve"> the </w:t>
      </w:r>
      <w:r w:rsidR="00A226FC" w:rsidRPr="005C06E3">
        <w:rPr>
          <w:rFonts w:ascii="Calibri" w:hAnsi="Calibri" w:cs="Calibri"/>
          <w:sz w:val="24"/>
          <w:szCs w:val="24"/>
        </w:rPr>
        <w:t>Haredi</w:t>
      </w:r>
      <w:r w:rsidRPr="005C06E3">
        <w:rPr>
          <w:rFonts w:ascii="Calibri" w:hAnsi="Calibri" w:cs="Calibri"/>
          <w:sz w:val="24"/>
          <w:szCs w:val="24"/>
        </w:rPr>
        <w:t xml:space="preserve"> workers within the </w:t>
      </w:r>
      <w:r w:rsidR="00327A0A" w:rsidRPr="005C06E3">
        <w:rPr>
          <w:rFonts w:ascii="Calibri" w:hAnsi="Calibri" w:cs="Calibri"/>
          <w:sz w:val="24"/>
          <w:szCs w:val="24"/>
        </w:rPr>
        <w:t>committee</w:t>
      </w:r>
      <w:r w:rsidRPr="005C06E3">
        <w:rPr>
          <w:rFonts w:ascii="Calibri" w:hAnsi="Calibri" w:cs="Calibri"/>
          <w:sz w:val="24"/>
          <w:szCs w:val="24"/>
        </w:rPr>
        <w:t>. Yariv tells me that not long before</w:t>
      </w:r>
      <w:r w:rsidR="00240FF4" w:rsidRPr="005C06E3">
        <w:rPr>
          <w:rFonts w:ascii="Calibri" w:hAnsi="Calibri" w:cs="Calibri"/>
          <w:sz w:val="24"/>
          <w:szCs w:val="24"/>
        </w:rPr>
        <w:t>,</w:t>
      </w:r>
      <w:r w:rsidRPr="005C06E3">
        <w:rPr>
          <w:rFonts w:ascii="Calibri" w:hAnsi="Calibri" w:cs="Calibri"/>
          <w:sz w:val="24"/>
          <w:szCs w:val="24"/>
        </w:rPr>
        <w:t xml:space="preserve"> there had been an election. He was running for </w:t>
      </w:r>
      <w:r w:rsidR="00240FF4" w:rsidRPr="005C06E3">
        <w:rPr>
          <w:rFonts w:ascii="Calibri" w:hAnsi="Calibri" w:cs="Calibri"/>
          <w:sz w:val="24"/>
          <w:szCs w:val="24"/>
        </w:rPr>
        <w:t xml:space="preserve">the </w:t>
      </w:r>
      <w:r w:rsidRPr="005C06E3">
        <w:rPr>
          <w:rFonts w:ascii="Calibri" w:hAnsi="Calibri" w:cs="Calibri"/>
          <w:sz w:val="24"/>
          <w:szCs w:val="24"/>
        </w:rPr>
        <w:t>second term as a chairman</w:t>
      </w:r>
      <w:r w:rsidR="00240FF4" w:rsidRPr="005C06E3">
        <w:rPr>
          <w:rFonts w:ascii="Calibri" w:hAnsi="Calibri" w:cs="Calibri"/>
          <w:sz w:val="24"/>
          <w:szCs w:val="24"/>
        </w:rPr>
        <w:t>. H</w:t>
      </w:r>
      <w:r w:rsidRPr="005C06E3">
        <w:rPr>
          <w:rFonts w:ascii="Calibri" w:hAnsi="Calibri" w:cs="Calibri"/>
          <w:sz w:val="24"/>
          <w:szCs w:val="24"/>
        </w:rPr>
        <w:t>is list</w:t>
      </w:r>
      <w:r w:rsidR="00240FF4" w:rsidRPr="005C06E3">
        <w:rPr>
          <w:rFonts w:ascii="Calibri" w:hAnsi="Calibri" w:cs="Calibri"/>
          <w:sz w:val="24"/>
          <w:szCs w:val="24"/>
        </w:rPr>
        <w:t xml:space="preserve"> of candidates</w:t>
      </w:r>
      <w:r w:rsidRPr="005C06E3">
        <w:rPr>
          <w:rFonts w:ascii="Calibri" w:hAnsi="Calibri" w:cs="Calibri"/>
          <w:sz w:val="24"/>
          <w:szCs w:val="24"/>
        </w:rPr>
        <w:t xml:space="preserve"> included </w:t>
      </w:r>
      <w:r w:rsidR="00240FF4" w:rsidRPr="005C06E3">
        <w:rPr>
          <w:rFonts w:ascii="Calibri" w:hAnsi="Calibri" w:cs="Calibri"/>
          <w:sz w:val="24"/>
          <w:szCs w:val="24"/>
        </w:rPr>
        <w:t xml:space="preserve">people representing minorities within the company - </w:t>
      </w:r>
      <w:r w:rsidRPr="005C06E3">
        <w:rPr>
          <w:rFonts w:ascii="Calibri" w:hAnsi="Calibri" w:cs="Calibri"/>
          <w:sz w:val="24"/>
          <w:szCs w:val="24"/>
        </w:rPr>
        <w:t>Saul an</w:t>
      </w:r>
      <w:r w:rsidR="00240FF4" w:rsidRPr="005C06E3">
        <w:rPr>
          <w:rFonts w:ascii="Calibri" w:hAnsi="Calibri" w:cs="Calibri"/>
          <w:sz w:val="24"/>
          <w:szCs w:val="24"/>
        </w:rPr>
        <w:t>d</w:t>
      </w:r>
      <w:r w:rsidRPr="005C06E3">
        <w:rPr>
          <w:rFonts w:ascii="Calibri" w:hAnsi="Calibri" w:cs="Calibri"/>
          <w:sz w:val="24"/>
          <w:szCs w:val="24"/>
        </w:rPr>
        <w:t xml:space="preserve"> </w:t>
      </w:r>
      <w:r w:rsidR="00240FF4" w:rsidRPr="005C06E3">
        <w:rPr>
          <w:rFonts w:ascii="Calibri" w:hAnsi="Calibri" w:cs="Calibri"/>
          <w:sz w:val="24"/>
          <w:szCs w:val="24"/>
        </w:rPr>
        <w:t xml:space="preserve">an </w:t>
      </w:r>
      <w:r w:rsidRPr="005C06E3">
        <w:rPr>
          <w:rFonts w:ascii="Calibri" w:hAnsi="Calibri" w:cs="Calibri"/>
          <w:sz w:val="24"/>
          <w:szCs w:val="24"/>
        </w:rPr>
        <w:t>Israeli Arab woman</w:t>
      </w:r>
      <w:r w:rsidR="004B079C" w:rsidRPr="005C06E3">
        <w:rPr>
          <w:rStyle w:val="aa"/>
          <w:rFonts w:ascii="Calibri" w:hAnsi="Calibri" w:cs="Calibri"/>
          <w:sz w:val="24"/>
          <w:szCs w:val="24"/>
        </w:rPr>
        <w:footnoteReference w:id="58"/>
      </w:r>
      <w:r w:rsidR="002038C6" w:rsidRPr="005C06E3">
        <w:rPr>
          <w:rFonts w:ascii="Calibri" w:hAnsi="Calibri" w:cs="Calibri"/>
          <w:sz w:val="24"/>
          <w:szCs w:val="24"/>
        </w:rPr>
        <w:t xml:space="preserve">. </w:t>
      </w:r>
      <w:r w:rsidR="00015C09" w:rsidRPr="005C06E3">
        <w:rPr>
          <w:rFonts w:ascii="Calibri" w:hAnsi="Calibri" w:cs="Calibri"/>
          <w:sz w:val="24"/>
          <w:szCs w:val="24"/>
        </w:rPr>
        <w:t>The goal is</w:t>
      </w:r>
      <w:r w:rsidR="00240FF4" w:rsidRPr="005C06E3">
        <w:rPr>
          <w:rFonts w:ascii="Calibri" w:hAnsi="Calibri" w:cs="Calibri"/>
          <w:sz w:val="24"/>
          <w:szCs w:val="24"/>
        </w:rPr>
        <w:t xml:space="preserve"> </w:t>
      </w:r>
      <w:r w:rsidR="00015C09" w:rsidRPr="005C06E3">
        <w:rPr>
          <w:rFonts w:ascii="Calibri" w:hAnsi="Calibri" w:cs="Calibri"/>
          <w:sz w:val="24"/>
          <w:szCs w:val="24"/>
        </w:rPr>
        <w:t>to represent the cultural diversity of the company properl</w:t>
      </w:r>
      <w:r w:rsidR="002038C6" w:rsidRPr="005C06E3">
        <w:rPr>
          <w:rFonts w:ascii="Calibri" w:hAnsi="Calibri" w:cs="Calibri"/>
          <w:sz w:val="24"/>
          <w:szCs w:val="24"/>
        </w:rPr>
        <w:t xml:space="preserve">y. </w:t>
      </w:r>
      <w:r w:rsidR="00015C09" w:rsidRPr="005C06E3">
        <w:rPr>
          <w:rFonts w:ascii="Calibri" w:hAnsi="Calibri" w:cs="Calibri"/>
          <w:color w:val="000000" w:themeColor="text1"/>
          <w:sz w:val="24"/>
          <w:szCs w:val="24"/>
        </w:rPr>
        <w:t>Yariv tells me</w:t>
      </w:r>
      <w:r w:rsidR="0036366E" w:rsidRPr="005C06E3">
        <w:rPr>
          <w:rFonts w:ascii="Calibri" w:hAnsi="Calibri" w:cs="Calibri"/>
          <w:color w:val="000000" w:themeColor="text1"/>
          <w:sz w:val="24"/>
          <w:szCs w:val="24"/>
        </w:rPr>
        <w:t xml:space="preserve"> that </w:t>
      </w:r>
      <w:r w:rsidR="00015C09" w:rsidRPr="005C06E3">
        <w:rPr>
          <w:rFonts w:ascii="Calibri" w:hAnsi="Calibri" w:cs="Calibri"/>
          <w:color w:val="000000" w:themeColor="text1"/>
          <w:sz w:val="24"/>
          <w:szCs w:val="24"/>
        </w:rPr>
        <w:t>they celebrate the</w:t>
      </w:r>
      <w:r w:rsidR="00240FF4" w:rsidRPr="005C06E3">
        <w:rPr>
          <w:rFonts w:ascii="Calibri" w:hAnsi="Calibri" w:cs="Calibri"/>
          <w:color w:val="000000" w:themeColor="text1"/>
          <w:sz w:val="24"/>
          <w:szCs w:val="24"/>
        </w:rPr>
        <w:t xml:space="preserve"> three religions' </w:t>
      </w:r>
      <w:r w:rsidR="00015C09" w:rsidRPr="005C06E3">
        <w:rPr>
          <w:rFonts w:ascii="Calibri" w:hAnsi="Calibri" w:cs="Calibri"/>
          <w:color w:val="000000" w:themeColor="text1"/>
          <w:sz w:val="24"/>
          <w:szCs w:val="24"/>
        </w:rPr>
        <w:t xml:space="preserve">main </w:t>
      </w:r>
      <w:r w:rsidR="00240FF4" w:rsidRPr="005C06E3">
        <w:rPr>
          <w:rFonts w:ascii="Calibri" w:hAnsi="Calibri" w:cs="Calibri"/>
          <w:color w:val="000000" w:themeColor="text1"/>
          <w:sz w:val="24"/>
          <w:szCs w:val="24"/>
        </w:rPr>
        <w:t>holiday</w:t>
      </w:r>
      <w:r w:rsidR="0036366E" w:rsidRPr="005C06E3">
        <w:rPr>
          <w:rFonts w:ascii="Calibri" w:hAnsi="Calibri" w:cs="Calibri"/>
          <w:color w:val="000000" w:themeColor="text1"/>
          <w:sz w:val="24"/>
          <w:szCs w:val="24"/>
        </w:rPr>
        <w:t>s</w:t>
      </w:r>
      <w:r w:rsidR="00015C09" w:rsidRPr="005C06E3">
        <w:rPr>
          <w:rFonts w:ascii="Calibri" w:hAnsi="Calibri" w:cs="Calibri"/>
          <w:color w:val="000000" w:themeColor="text1"/>
          <w:sz w:val="24"/>
          <w:szCs w:val="24"/>
        </w:rPr>
        <w:t>, giving the relevant workers a gift</w:t>
      </w:r>
      <w:r w:rsidR="0036366E" w:rsidRPr="005C06E3">
        <w:rPr>
          <w:rFonts w:ascii="Calibri" w:hAnsi="Calibri" w:cs="Calibri"/>
          <w:color w:val="000000" w:themeColor="text1"/>
          <w:sz w:val="24"/>
          <w:szCs w:val="24"/>
        </w:rPr>
        <w:t xml:space="preserve">. </w:t>
      </w:r>
      <w:r w:rsidR="00015C09" w:rsidRPr="005C06E3">
        <w:rPr>
          <w:rFonts w:ascii="Calibri" w:hAnsi="Calibri" w:cs="Calibri"/>
          <w:color w:val="000000" w:themeColor="text1"/>
          <w:sz w:val="24"/>
          <w:szCs w:val="24"/>
        </w:rPr>
        <w:t>They</w:t>
      </w:r>
      <w:r w:rsidR="006C639E" w:rsidRPr="005C06E3">
        <w:rPr>
          <w:rFonts w:ascii="Calibri" w:hAnsi="Calibri" w:cs="Calibri"/>
          <w:color w:val="000000" w:themeColor="text1"/>
          <w:sz w:val="24"/>
          <w:szCs w:val="24"/>
        </w:rPr>
        <w:t xml:space="preserve"> also </w:t>
      </w:r>
      <w:r w:rsidR="00240FF4" w:rsidRPr="005C06E3">
        <w:rPr>
          <w:rFonts w:ascii="Calibri" w:hAnsi="Calibri" w:cs="Calibri"/>
          <w:color w:val="000000" w:themeColor="text1"/>
          <w:sz w:val="24"/>
          <w:szCs w:val="24"/>
        </w:rPr>
        <w:t>mark</w:t>
      </w:r>
      <w:r w:rsidR="006C639E" w:rsidRPr="005C06E3">
        <w:rPr>
          <w:rFonts w:ascii="Calibri" w:hAnsi="Calibri" w:cs="Calibri"/>
          <w:color w:val="000000" w:themeColor="text1"/>
          <w:sz w:val="24"/>
          <w:szCs w:val="24"/>
        </w:rPr>
        <w:t xml:space="preserve"> Wom</w:t>
      </w:r>
      <w:r w:rsidR="00240FF4" w:rsidRPr="005C06E3">
        <w:rPr>
          <w:rFonts w:ascii="Calibri" w:hAnsi="Calibri" w:cs="Calibri"/>
          <w:color w:val="000000" w:themeColor="text1"/>
          <w:sz w:val="24"/>
          <w:szCs w:val="24"/>
        </w:rPr>
        <w:t>e</w:t>
      </w:r>
      <w:r w:rsidR="006C639E" w:rsidRPr="005C06E3">
        <w:rPr>
          <w:rFonts w:ascii="Calibri" w:hAnsi="Calibri" w:cs="Calibri"/>
          <w:color w:val="000000" w:themeColor="text1"/>
          <w:sz w:val="24"/>
          <w:szCs w:val="24"/>
        </w:rPr>
        <w:t>n's day</w:t>
      </w:r>
      <w:r w:rsidR="00240FF4" w:rsidRPr="005C06E3">
        <w:rPr>
          <w:rFonts w:ascii="Calibri" w:hAnsi="Calibri" w:cs="Calibri"/>
          <w:color w:val="000000" w:themeColor="text1"/>
          <w:sz w:val="24"/>
          <w:szCs w:val="24"/>
        </w:rPr>
        <w:t xml:space="preserve"> </w:t>
      </w:r>
      <w:r w:rsidR="00015C09" w:rsidRPr="005C06E3">
        <w:rPr>
          <w:rFonts w:ascii="Calibri" w:hAnsi="Calibri" w:cs="Calibri"/>
          <w:color w:val="000000" w:themeColor="text1"/>
          <w:sz w:val="24"/>
          <w:szCs w:val="24"/>
        </w:rPr>
        <w:t>and</w:t>
      </w:r>
      <w:r w:rsidR="006C639E" w:rsidRPr="005C06E3">
        <w:rPr>
          <w:rFonts w:ascii="Calibri" w:hAnsi="Calibri" w:cs="Calibri"/>
          <w:color w:val="000000" w:themeColor="text1"/>
          <w:sz w:val="24"/>
          <w:szCs w:val="24"/>
        </w:rPr>
        <w:t xml:space="preserve"> the LGBT community</w:t>
      </w:r>
      <w:r w:rsidR="00015C09" w:rsidRPr="005C06E3">
        <w:rPr>
          <w:rFonts w:ascii="Calibri" w:hAnsi="Calibri" w:cs="Calibri"/>
          <w:color w:val="000000" w:themeColor="text1"/>
          <w:sz w:val="24"/>
          <w:szCs w:val="24"/>
        </w:rPr>
        <w:t>'s events</w:t>
      </w:r>
      <w:r w:rsidR="00F8463C" w:rsidRPr="005C06E3">
        <w:rPr>
          <w:rFonts w:ascii="Calibri" w:hAnsi="Calibri" w:cs="Calibri"/>
          <w:color w:val="000000" w:themeColor="text1"/>
          <w:sz w:val="24"/>
          <w:szCs w:val="24"/>
        </w:rPr>
        <w:t>.</w:t>
      </w:r>
    </w:p>
    <w:p w14:paraId="3402ACAB" w14:textId="58321125" w:rsidR="006D769D" w:rsidRPr="005C06E3" w:rsidRDefault="00F8463C" w:rsidP="00123D20">
      <w:pPr>
        <w:bidi w:val="0"/>
        <w:spacing w:line="360" w:lineRule="auto"/>
        <w:jc w:val="both"/>
        <w:rPr>
          <w:rFonts w:ascii="Calibri" w:hAnsi="Calibri" w:cs="Calibri"/>
          <w:sz w:val="24"/>
          <w:szCs w:val="24"/>
        </w:rPr>
      </w:pPr>
      <w:r w:rsidRPr="005C06E3">
        <w:rPr>
          <w:rFonts w:ascii="Calibri" w:hAnsi="Calibri" w:cs="Calibri"/>
          <w:sz w:val="24"/>
          <w:szCs w:val="24"/>
        </w:rPr>
        <w:tab/>
        <w:t>Saul</w:t>
      </w:r>
      <w:r w:rsidR="00586B13" w:rsidRPr="005C06E3">
        <w:rPr>
          <w:rFonts w:ascii="Calibri" w:hAnsi="Calibri" w:cs="Calibri"/>
          <w:sz w:val="24"/>
          <w:szCs w:val="24"/>
        </w:rPr>
        <w:t xml:space="preserve"> tells me </w:t>
      </w:r>
      <w:r w:rsidR="00AE56D7" w:rsidRPr="005C06E3">
        <w:rPr>
          <w:rFonts w:ascii="Calibri" w:hAnsi="Calibri" w:cs="Calibri"/>
          <w:sz w:val="24"/>
          <w:szCs w:val="24"/>
          <w:lang w:val="en-GB"/>
        </w:rPr>
        <w:t xml:space="preserve">about </w:t>
      </w:r>
      <w:r w:rsidR="00AE56D7" w:rsidRPr="005C06E3">
        <w:rPr>
          <w:rFonts w:ascii="Calibri" w:hAnsi="Calibri" w:cs="Calibri"/>
          <w:sz w:val="24"/>
          <w:szCs w:val="24"/>
        </w:rPr>
        <w:t xml:space="preserve">his activities. </w:t>
      </w:r>
      <w:r w:rsidR="00277020" w:rsidRPr="005C06E3">
        <w:rPr>
          <w:rFonts w:ascii="Calibri" w:hAnsi="Calibri" w:cs="Calibri"/>
          <w:sz w:val="24"/>
          <w:szCs w:val="24"/>
        </w:rPr>
        <w:t xml:space="preserve">One </w:t>
      </w:r>
      <w:r w:rsidR="00266DCC" w:rsidRPr="005C06E3">
        <w:rPr>
          <w:rFonts w:ascii="Calibri" w:hAnsi="Calibri" w:cs="Calibri"/>
          <w:sz w:val="24"/>
          <w:szCs w:val="24"/>
        </w:rPr>
        <w:t>goal</w:t>
      </w:r>
      <w:r w:rsidR="00277020" w:rsidRPr="005C06E3">
        <w:rPr>
          <w:rFonts w:ascii="Calibri" w:hAnsi="Calibri" w:cs="Calibri"/>
          <w:sz w:val="24"/>
          <w:szCs w:val="24"/>
        </w:rPr>
        <w:t xml:space="preserve"> is to</w:t>
      </w:r>
      <w:r w:rsidR="00AE56D7" w:rsidRPr="005C06E3">
        <w:rPr>
          <w:rFonts w:ascii="Calibri" w:hAnsi="Calibri" w:cs="Calibri"/>
          <w:sz w:val="24"/>
          <w:szCs w:val="24"/>
        </w:rPr>
        <w:t xml:space="preserve"> </w:t>
      </w:r>
      <w:r w:rsidR="006D769D" w:rsidRPr="005C06E3">
        <w:rPr>
          <w:rFonts w:ascii="Calibri" w:hAnsi="Calibri" w:cs="Calibri"/>
          <w:sz w:val="24"/>
          <w:szCs w:val="24"/>
        </w:rPr>
        <w:t>en</w:t>
      </w:r>
      <w:r w:rsidR="00AE56D7" w:rsidRPr="005C06E3">
        <w:rPr>
          <w:rFonts w:ascii="Calibri" w:hAnsi="Calibri" w:cs="Calibri"/>
          <w:sz w:val="24"/>
          <w:szCs w:val="24"/>
        </w:rPr>
        <w:t>sure that</w:t>
      </w:r>
      <w:r w:rsidR="004B079C" w:rsidRPr="005C06E3">
        <w:rPr>
          <w:rFonts w:ascii="Calibri" w:hAnsi="Calibri" w:cs="Calibri"/>
          <w:sz w:val="24"/>
          <w:szCs w:val="24"/>
        </w:rPr>
        <w:t xml:space="preserve"> every </w:t>
      </w:r>
      <w:r w:rsidR="00A226FC" w:rsidRPr="005C06E3">
        <w:rPr>
          <w:rFonts w:ascii="Calibri" w:hAnsi="Calibri" w:cs="Calibri"/>
          <w:sz w:val="24"/>
          <w:szCs w:val="24"/>
        </w:rPr>
        <w:t>Haredi</w:t>
      </w:r>
      <w:r w:rsidR="004B079C" w:rsidRPr="005C06E3">
        <w:rPr>
          <w:rFonts w:ascii="Calibri" w:hAnsi="Calibri" w:cs="Calibri"/>
          <w:sz w:val="24"/>
          <w:szCs w:val="24"/>
        </w:rPr>
        <w:t xml:space="preserve"> employee c</w:t>
      </w:r>
      <w:r w:rsidR="00D2444C" w:rsidRPr="005C06E3">
        <w:rPr>
          <w:rFonts w:ascii="Calibri" w:hAnsi="Calibri" w:cs="Calibri"/>
          <w:sz w:val="24"/>
          <w:szCs w:val="24"/>
        </w:rPr>
        <w:t xml:space="preserve">ould find food in </w:t>
      </w:r>
      <w:r w:rsidR="0041525B" w:rsidRPr="005C06E3">
        <w:rPr>
          <w:rFonts w:ascii="Calibri" w:hAnsi="Calibri" w:cs="Calibri"/>
          <w:sz w:val="24"/>
          <w:szCs w:val="24"/>
        </w:rPr>
        <w:t>a</w:t>
      </w:r>
      <w:r w:rsidR="00D2444C" w:rsidRPr="005C06E3">
        <w:rPr>
          <w:rFonts w:ascii="Calibri" w:hAnsi="Calibri" w:cs="Calibri"/>
          <w:sz w:val="24"/>
          <w:szCs w:val="24"/>
        </w:rPr>
        <w:t xml:space="preserve"> suitable Kashrut brand or level.</w:t>
      </w:r>
      <w:r w:rsidR="00277020" w:rsidRPr="005C06E3">
        <w:rPr>
          <w:rFonts w:ascii="Calibri" w:hAnsi="Calibri" w:cs="Calibri"/>
          <w:sz w:val="24"/>
          <w:szCs w:val="24"/>
        </w:rPr>
        <w:t xml:space="preserve"> Another </w:t>
      </w:r>
      <w:r w:rsidR="006D769D" w:rsidRPr="005C06E3">
        <w:rPr>
          <w:rFonts w:ascii="Calibri" w:hAnsi="Calibri" w:cs="Calibri"/>
          <w:sz w:val="24"/>
          <w:szCs w:val="24"/>
        </w:rPr>
        <w:t>goal</w:t>
      </w:r>
      <w:r w:rsidR="00277020" w:rsidRPr="005C06E3">
        <w:rPr>
          <w:rFonts w:ascii="Calibri" w:hAnsi="Calibri" w:cs="Calibri"/>
          <w:sz w:val="24"/>
          <w:szCs w:val="24"/>
        </w:rPr>
        <w:t xml:space="preserve"> is to </w:t>
      </w:r>
      <w:r w:rsidR="0041525B" w:rsidRPr="005C06E3">
        <w:rPr>
          <w:rFonts w:ascii="Calibri" w:hAnsi="Calibri" w:cs="Calibri"/>
          <w:sz w:val="24"/>
          <w:szCs w:val="24"/>
        </w:rPr>
        <w:t>en</w:t>
      </w:r>
      <w:r w:rsidR="00277020" w:rsidRPr="005C06E3">
        <w:rPr>
          <w:rFonts w:ascii="Calibri" w:hAnsi="Calibri" w:cs="Calibri"/>
          <w:sz w:val="24"/>
          <w:szCs w:val="24"/>
        </w:rPr>
        <w:t>sure that men ha</w:t>
      </w:r>
      <w:r w:rsidR="0041525B" w:rsidRPr="005C06E3">
        <w:rPr>
          <w:rFonts w:ascii="Calibri" w:hAnsi="Calibri" w:cs="Calibri"/>
          <w:sz w:val="24"/>
          <w:szCs w:val="24"/>
        </w:rPr>
        <w:t>ve</w:t>
      </w:r>
      <w:r w:rsidR="00277020" w:rsidRPr="005C06E3">
        <w:rPr>
          <w:rFonts w:ascii="Calibri" w:hAnsi="Calibri" w:cs="Calibri"/>
          <w:sz w:val="24"/>
          <w:szCs w:val="24"/>
        </w:rPr>
        <w:t xml:space="preserve"> a place to pr</w:t>
      </w:r>
      <w:r w:rsidR="0041525B" w:rsidRPr="005C06E3">
        <w:rPr>
          <w:rFonts w:ascii="Calibri" w:hAnsi="Calibri" w:cs="Calibri"/>
          <w:sz w:val="24"/>
          <w:szCs w:val="24"/>
        </w:rPr>
        <w:t>a</w:t>
      </w:r>
      <w:r w:rsidR="00277020" w:rsidRPr="005C06E3">
        <w:rPr>
          <w:rFonts w:ascii="Calibri" w:hAnsi="Calibri" w:cs="Calibri"/>
          <w:sz w:val="24"/>
          <w:szCs w:val="24"/>
        </w:rPr>
        <w:t xml:space="preserve">y. It could be a conference room </w:t>
      </w:r>
      <w:r w:rsidR="001B6125" w:rsidRPr="005C06E3">
        <w:rPr>
          <w:rFonts w:ascii="Calibri" w:hAnsi="Calibri" w:cs="Calibri"/>
          <w:sz w:val="24"/>
          <w:szCs w:val="24"/>
        </w:rPr>
        <w:t>adapted to</w:t>
      </w:r>
      <w:r w:rsidR="00277020" w:rsidRPr="005C06E3">
        <w:rPr>
          <w:rFonts w:ascii="Calibri" w:hAnsi="Calibri" w:cs="Calibri"/>
          <w:sz w:val="24"/>
          <w:szCs w:val="24"/>
        </w:rPr>
        <w:t xml:space="preserve"> public prayer</w:t>
      </w:r>
      <w:r w:rsidR="00266DCC" w:rsidRPr="005C06E3">
        <w:rPr>
          <w:rFonts w:ascii="Calibri" w:hAnsi="Calibri" w:cs="Calibri"/>
          <w:sz w:val="24"/>
          <w:szCs w:val="24"/>
        </w:rPr>
        <w:t>s</w:t>
      </w:r>
      <w:r w:rsidR="00277020" w:rsidRPr="005C06E3">
        <w:rPr>
          <w:rFonts w:ascii="Calibri" w:hAnsi="Calibri" w:cs="Calibri"/>
          <w:sz w:val="24"/>
          <w:szCs w:val="24"/>
        </w:rPr>
        <w:t xml:space="preserve"> (</w:t>
      </w:r>
      <w:r w:rsidR="00277020" w:rsidRPr="005C06E3">
        <w:rPr>
          <w:rFonts w:ascii="Calibri" w:hAnsi="Calibri" w:cs="Calibri"/>
          <w:i/>
          <w:iCs/>
          <w:sz w:val="24"/>
          <w:szCs w:val="24"/>
        </w:rPr>
        <w:t>Minyan</w:t>
      </w:r>
      <w:r w:rsidR="00277020" w:rsidRPr="005C06E3">
        <w:rPr>
          <w:rFonts w:ascii="Calibri" w:hAnsi="Calibri" w:cs="Calibri"/>
          <w:sz w:val="24"/>
          <w:szCs w:val="24"/>
        </w:rPr>
        <w:t>)</w:t>
      </w:r>
      <w:r w:rsidR="00266DCC" w:rsidRPr="005C06E3">
        <w:rPr>
          <w:rFonts w:ascii="Calibri" w:hAnsi="Calibri" w:cs="Calibri"/>
          <w:sz w:val="24"/>
          <w:szCs w:val="24"/>
        </w:rPr>
        <w:t xml:space="preserve"> or</w:t>
      </w:r>
      <w:r w:rsidR="00277020" w:rsidRPr="005C06E3">
        <w:rPr>
          <w:rFonts w:ascii="Calibri" w:hAnsi="Calibri" w:cs="Calibri"/>
          <w:sz w:val="24"/>
          <w:szCs w:val="24"/>
        </w:rPr>
        <w:t xml:space="preserve"> </w:t>
      </w:r>
      <w:r w:rsidR="001B6125" w:rsidRPr="005C06E3">
        <w:rPr>
          <w:rFonts w:ascii="Calibri" w:hAnsi="Calibri" w:cs="Calibri"/>
          <w:sz w:val="24"/>
          <w:szCs w:val="24"/>
        </w:rPr>
        <w:t xml:space="preserve">getting to </w:t>
      </w:r>
      <w:r w:rsidR="00277020" w:rsidRPr="005C06E3">
        <w:rPr>
          <w:rFonts w:ascii="Calibri" w:hAnsi="Calibri" w:cs="Calibri"/>
          <w:sz w:val="24"/>
          <w:szCs w:val="24"/>
        </w:rPr>
        <w:t>an arrangement with a small, family</w:t>
      </w:r>
      <w:r w:rsidR="0041525B" w:rsidRPr="005C06E3">
        <w:rPr>
          <w:rFonts w:ascii="Calibri" w:hAnsi="Calibri" w:cs="Calibri"/>
          <w:sz w:val="24"/>
          <w:szCs w:val="24"/>
        </w:rPr>
        <w:t>-like</w:t>
      </w:r>
      <w:r w:rsidR="00277020" w:rsidRPr="005C06E3">
        <w:rPr>
          <w:rFonts w:ascii="Calibri" w:hAnsi="Calibri" w:cs="Calibri"/>
          <w:sz w:val="24"/>
          <w:szCs w:val="24"/>
        </w:rPr>
        <w:t xml:space="preserve"> synagogue close to the workplace. Saul had managed to arrange </w:t>
      </w:r>
      <w:r w:rsidR="006D769D" w:rsidRPr="005C06E3">
        <w:rPr>
          <w:rFonts w:ascii="Calibri" w:hAnsi="Calibri" w:cs="Calibri"/>
          <w:sz w:val="24"/>
          <w:szCs w:val="24"/>
        </w:rPr>
        <w:t xml:space="preserve">a </w:t>
      </w:r>
      <w:r w:rsidR="00277020" w:rsidRPr="005C06E3">
        <w:rPr>
          <w:rFonts w:ascii="Calibri" w:hAnsi="Calibri" w:cs="Calibri"/>
          <w:sz w:val="24"/>
          <w:szCs w:val="24"/>
        </w:rPr>
        <w:t>modest annual donation</w:t>
      </w:r>
      <w:r w:rsidR="006D769D" w:rsidRPr="005C06E3">
        <w:rPr>
          <w:rFonts w:ascii="Calibri" w:hAnsi="Calibri" w:cs="Calibri"/>
          <w:sz w:val="24"/>
          <w:szCs w:val="24"/>
        </w:rPr>
        <w:t xml:space="preserve"> from the company and the workers' committee</w:t>
      </w:r>
      <w:r w:rsidR="00277020" w:rsidRPr="005C06E3">
        <w:rPr>
          <w:rFonts w:ascii="Calibri" w:hAnsi="Calibri" w:cs="Calibri"/>
          <w:sz w:val="24"/>
          <w:szCs w:val="24"/>
        </w:rPr>
        <w:t xml:space="preserve"> to the synagogue</w:t>
      </w:r>
      <w:r w:rsidR="001B6125" w:rsidRPr="005C06E3">
        <w:rPr>
          <w:rFonts w:ascii="Calibri" w:hAnsi="Calibri" w:cs="Calibri"/>
          <w:sz w:val="24"/>
          <w:szCs w:val="24"/>
        </w:rPr>
        <w:t xml:space="preserve">, and religious </w:t>
      </w:r>
      <w:r w:rsidR="00327A0A" w:rsidRPr="005C06E3">
        <w:rPr>
          <w:rFonts w:ascii="Calibri" w:hAnsi="Calibri" w:cs="Calibri"/>
          <w:sz w:val="24"/>
          <w:szCs w:val="24"/>
        </w:rPr>
        <w:t>workers</w:t>
      </w:r>
      <w:r w:rsidR="001B6125" w:rsidRPr="005C06E3">
        <w:rPr>
          <w:rFonts w:ascii="Calibri" w:hAnsi="Calibri" w:cs="Calibri"/>
          <w:sz w:val="24"/>
          <w:szCs w:val="24"/>
        </w:rPr>
        <w:t xml:space="preserve"> would go there for prayers.</w:t>
      </w:r>
      <w:r w:rsidR="0041525B" w:rsidRPr="005C06E3">
        <w:rPr>
          <w:rFonts w:ascii="Calibri" w:hAnsi="Calibri" w:cs="Calibri"/>
          <w:sz w:val="24"/>
          <w:szCs w:val="24"/>
        </w:rPr>
        <w:t xml:space="preserve"> A third </w:t>
      </w:r>
      <w:r w:rsidR="006D769D" w:rsidRPr="005C06E3">
        <w:rPr>
          <w:rFonts w:ascii="Calibri" w:hAnsi="Calibri" w:cs="Calibri"/>
          <w:sz w:val="24"/>
          <w:szCs w:val="24"/>
        </w:rPr>
        <w:t>goal</w:t>
      </w:r>
      <w:r w:rsidR="0041525B" w:rsidRPr="005C06E3">
        <w:rPr>
          <w:rFonts w:ascii="Calibri" w:hAnsi="Calibri" w:cs="Calibri"/>
          <w:sz w:val="24"/>
          <w:szCs w:val="24"/>
        </w:rPr>
        <w:t xml:space="preserve"> is to set </w:t>
      </w:r>
      <w:r w:rsidR="006D769D" w:rsidRPr="005C06E3">
        <w:rPr>
          <w:rFonts w:ascii="Calibri" w:hAnsi="Calibri" w:cs="Calibri"/>
          <w:sz w:val="24"/>
          <w:szCs w:val="24"/>
        </w:rPr>
        <w:t>appropriate</w:t>
      </w:r>
      <w:r w:rsidR="0041525B" w:rsidRPr="005C06E3">
        <w:rPr>
          <w:rFonts w:ascii="Calibri" w:hAnsi="Calibri" w:cs="Calibri"/>
          <w:sz w:val="24"/>
          <w:szCs w:val="24"/>
        </w:rPr>
        <w:t xml:space="preserve"> leisure activit</w:t>
      </w:r>
      <w:r w:rsidR="006D769D" w:rsidRPr="005C06E3">
        <w:rPr>
          <w:rFonts w:ascii="Calibri" w:hAnsi="Calibri" w:cs="Calibri"/>
          <w:sz w:val="24"/>
          <w:szCs w:val="24"/>
        </w:rPr>
        <w:t>ies</w:t>
      </w:r>
      <w:r w:rsidR="0041525B" w:rsidRPr="005C06E3">
        <w:rPr>
          <w:rFonts w:ascii="Calibri" w:hAnsi="Calibri" w:cs="Calibri"/>
          <w:sz w:val="24"/>
          <w:szCs w:val="24"/>
        </w:rPr>
        <w:t xml:space="preserve"> for </w:t>
      </w:r>
      <w:r w:rsidR="00A226FC" w:rsidRPr="005C06E3">
        <w:rPr>
          <w:rFonts w:ascii="Calibri" w:hAnsi="Calibri" w:cs="Calibri"/>
          <w:sz w:val="24"/>
          <w:szCs w:val="24"/>
        </w:rPr>
        <w:t>Haredi</w:t>
      </w:r>
      <w:r w:rsidR="0041525B" w:rsidRPr="005C06E3">
        <w:rPr>
          <w:rFonts w:ascii="Calibri" w:hAnsi="Calibri" w:cs="Calibri"/>
          <w:sz w:val="24"/>
          <w:szCs w:val="24"/>
        </w:rPr>
        <w:t xml:space="preserve"> </w:t>
      </w:r>
      <w:r w:rsidR="006D769D" w:rsidRPr="005C06E3">
        <w:rPr>
          <w:rFonts w:ascii="Calibri" w:hAnsi="Calibri" w:cs="Calibri"/>
          <w:sz w:val="24"/>
          <w:szCs w:val="24"/>
        </w:rPr>
        <w:t>workers</w:t>
      </w:r>
      <w:r w:rsidR="0041525B" w:rsidRPr="005C06E3">
        <w:rPr>
          <w:rFonts w:ascii="Calibri" w:hAnsi="Calibri" w:cs="Calibri"/>
          <w:sz w:val="24"/>
          <w:szCs w:val="24"/>
        </w:rPr>
        <w:t>. In the woman's day, for example, Saul arrange</w:t>
      </w:r>
      <w:r w:rsidR="00586D2C" w:rsidRPr="005C06E3">
        <w:rPr>
          <w:rFonts w:ascii="Calibri" w:hAnsi="Calibri" w:cs="Calibri"/>
          <w:sz w:val="24"/>
          <w:szCs w:val="24"/>
        </w:rPr>
        <w:t>s</w:t>
      </w:r>
      <w:r w:rsidR="0041525B" w:rsidRPr="005C06E3">
        <w:rPr>
          <w:rFonts w:ascii="Calibri" w:hAnsi="Calibri" w:cs="Calibri"/>
          <w:sz w:val="24"/>
          <w:szCs w:val="24"/>
        </w:rPr>
        <w:t xml:space="preserve"> lectures or movies </w:t>
      </w:r>
      <w:r w:rsidR="006D769D" w:rsidRPr="005C06E3">
        <w:rPr>
          <w:rFonts w:ascii="Calibri" w:hAnsi="Calibri" w:cs="Calibri"/>
          <w:sz w:val="24"/>
          <w:szCs w:val="24"/>
        </w:rPr>
        <w:t>by</w:t>
      </w:r>
      <w:r w:rsidR="0041525B" w:rsidRPr="005C06E3">
        <w:rPr>
          <w:rFonts w:ascii="Calibri" w:hAnsi="Calibri" w:cs="Calibri"/>
          <w:sz w:val="24"/>
          <w:szCs w:val="24"/>
        </w:rPr>
        <w:t xml:space="preserve"> religious women artists. </w:t>
      </w:r>
      <w:r w:rsidR="006D769D" w:rsidRPr="005C06E3">
        <w:rPr>
          <w:rFonts w:ascii="Calibri" w:hAnsi="Calibri" w:cs="Calibri"/>
          <w:sz w:val="24"/>
          <w:szCs w:val="24"/>
        </w:rPr>
        <w:t>On holidays, when the committee gives small foodstuff handouts</w:t>
      </w:r>
      <w:r w:rsidR="00C574CE" w:rsidRPr="005C06E3">
        <w:rPr>
          <w:rFonts w:ascii="Calibri" w:hAnsi="Calibri" w:cs="Calibri"/>
          <w:sz w:val="24"/>
          <w:szCs w:val="24"/>
        </w:rPr>
        <w:t>,</w:t>
      </w:r>
      <w:r w:rsidR="006D769D" w:rsidRPr="005C06E3">
        <w:rPr>
          <w:rFonts w:ascii="Calibri" w:hAnsi="Calibri" w:cs="Calibri"/>
          <w:sz w:val="24"/>
          <w:szCs w:val="24"/>
        </w:rPr>
        <w:t xml:space="preserve"> Saul takes care</w:t>
      </w:r>
      <w:r w:rsidR="00C574CE" w:rsidRPr="005C06E3">
        <w:rPr>
          <w:rFonts w:ascii="Calibri" w:hAnsi="Calibri" w:cs="Calibri"/>
          <w:sz w:val="24"/>
          <w:szCs w:val="24"/>
        </w:rPr>
        <w:t xml:space="preserve"> that the bottle of wine or chocolate box</w:t>
      </w:r>
      <w:r w:rsidR="006D769D" w:rsidRPr="005C06E3">
        <w:rPr>
          <w:rFonts w:ascii="Calibri" w:hAnsi="Calibri" w:cs="Calibri"/>
          <w:sz w:val="24"/>
          <w:szCs w:val="24"/>
        </w:rPr>
        <w:t xml:space="preserve"> is</w:t>
      </w:r>
      <w:r w:rsidR="00C574CE" w:rsidRPr="005C06E3">
        <w:rPr>
          <w:rFonts w:ascii="Calibri" w:hAnsi="Calibri" w:cs="Calibri"/>
          <w:sz w:val="24"/>
          <w:szCs w:val="24"/>
        </w:rPr>
        <w:t xml:space="preserve"> at the right Kashrut standard.</w:t>
      </w:r>
    </w:p>
    <w:p w14:paraId="2ED7618A" w14:textId="21489334" w:rsidR="00893E00" w:rsidRPr="005C06E3" w:rsidRDefault="00C574CE" w:rsidP="00327A0A">
      <w:pPr>
        <w:bidi w:val="0"/>
        <w:spacing w:line="360" w:lineRule="auto"/>
        <w:ind w:firstLine="720"/>
        <w:jc w:val="both"/>
        <w:rPr>
          <w:rFonts w:ascii="Calibri" w:hAnsi="Calibri" w:cs="Calibri"/>
          <w:sz w:val="24"/>
          <w:szCs w:val="24"/>
        </w:rPr>
      </w:pPr>
      <w:r w:rsidRPr="005C06E3">
        <w:rPr>
          <w:rFonts w:ascii="Calibri" w:hAnsi="Calibri" w:cs="Calibri"/>
          <w:sz w:val="24"/>
          <w:szCs w:val="24"/>
        </w:rPr>
        <w:t>More challenging is the company vacation</w:t>
      </w:r>
      <w:r w:rsidR="006D769D" w:rsidRPr="005C06E3">
        <w:rPr>
          <w:rFonts w:ascii="Calibri" w:hAnsi="Calibri" w:cs="Calibri"/>
          <w:sz w:val="24"/>
          <w:szCs w:val="24"/>
        </w:rPr>
        <w:t xml:space="preserve"> and leisure activities</w:t>
      </w:r>
      <w:r w:rsidRPr="005C06E3">
        <w:rPr>
          <w:rFonts w:ascii="Calibri" w:hAnsi="Calibri" w:cs="Calibri"/>
          <w:sz w:val="24"/>
          <w:szCs w:val="24"/>
        </w:rPr>
        <w:t xml:space="preserve">. It is a </w:t>
      </w:r>
      <w:r w:rsidR="006D769D" w:rsidRPr="005C06E3">
        <w:rPr>
          <w:rFonts w:ascii="Calibri" w:hAnsi="Calibri" w:cs="Calibri"/>
          <w:sz w:val="24"/>
          <w:szCs w:val="24"/>
        </w:rPr>
        <w:t>tradition that big organizations</w:t>
      </w:r>
      <w:r w:rsidR="001B6125" w:rsidRPr="005C06E3">
        <w:rPr>
          <w:rFonts w:ascii="Calibri" w:hAnsi="Calibri" w:cs="Calibri"/>
          <w:sz w:val="24"/>
          <w:szCs w:val="24"/>
        </w:rPr>
        <w:t xml:space="preserve"> send their employees</w:t>
      </w:r>
      <w:r w:rsidRPr="005C06E3">
        <w:rPr>
          <w:rFonts w:ascii="Calibri" w:hAnsi="Calibri" w:cs="Calibri"/>
          <w:sz w:val="24"/>
          <w:szCs w:val="24"/>
        </w:rPr>
        <w:t xml:space="preserve"> </w:t>
      </w:r>
      <w:r w:rsidR="001B6125" w:rsidRPr="005C06E3">
        <w:rPr>
          <w:rFonts w:ascii="Calibri" w:hAnsi="Calibri" w:cs="Calibri"/>
          <w:sz w:val="24"/>
          <w:szCs w:val="24"/>
        </w:rPr>
        <w:t>to an annual</w:t>
      </w:r>
      <w:r w:rsidRPr="005C06E3">
        <w:rPr>
          <w:rFonts w:ascii="Calibri" w:hAnsi="Calibri" w:cs="Calibri"/>
          <w:sz w:val="24"/>
          <w:szCs w:val="24"/>
        </w:rPr>
        <w:t xml:space="preserve"> </w:t>
      </w:r>
      <w:r w:rsidR="006D769D" w:rsidRPr="005C06E3">
        <w:rPr>
          <w:rFonts w:ascii="Calibri" w:hAnsi="Calibri" w:cs="Calibri"/>
          <w:sz w:val="24"/>
          <w:szCs w:val="24"/>
        </w:rPr>
        <w:t>retreat</w:t>
      </w:r>
      <w:r w:rsidRPr="005C06E3">
        <w:rPr>
          <w:rFonts w:ascii="Calibri" w:hAnsi="Calibri" w:cs="Calibri"/>
          <w:sz w:val="24"/>
          <w:szCs w:val="24"/>
        </w:rPr>
        <w:t>, a few days in a hotel at popular sites in Israel (</w:t>
      </w:r>
      <w:proofErr w:type="spellStart"/>
      <w:r w:rsidRPr="005C06E3">
        <w:rPr>
          <w:rFonts w:ascii="Calibri" w:hAnsi="Calibri" w:cs="Calibri"/>
          <w:sz w:val="24"/>
          <w:szCs w:val="24"/>
        </w:rPr>
        <w:t>Eilat</w:t>
      </w:r>
      <w:proofErr w:type="spellEnd"/>
      <w:r w:rsidRPr="005C06E3">
        <w:rPr>
          <w:rFonts w:ascii="Calibri" w:hAnsi="Calibri" w:cs="Calibri"/>
          <w:sz w:val="24"/>
          <w:szCs w:val="24"/>
        </w:rPr>
        <w:t xml:space="preserve">, the Dead Sea) or </w:t>
      </w:r>
      <w:r w:rsidR="00327A0A" w:rsidRPr="005C06E3">
        <w:rPr>
          <w:rFonts w:ascii="Calibri" w:hAnsi="Calibri" w:cs="Calibri"/>
          <w:sz w:val="24"/>
          <w:szCs w:val="24"/>
        </w:rPr>
        <w:t xml:space="preserve">even </w:t>
      </w:r>
      <w:r w:rsidRPr="005C06E3">
        <w:rPr>
          <w:rFonts w:ascii="Calibri" w:hAnsi="Calibri" w:cs="Calibri"/>
          <w:sz w:val="24"/>
          <w:szCs w:val="24"/>
        </w:rPr>
        <w:t>the near</w:t>
      </w:r>
      <w:r w:rsidR="006D769D" w:rsidRPr="005C06E3">
        <w:rPr>
          <w:rFonts w:ascii="Calibri" w:hAnsi="Calibri" w:cs="Calibri"/>
          <w:sz w:val="24"/>
          <w:szCs w:val="24"/>
        </w:rPr>
        <w:t>by</w:t>
      </w:r>
      <w:r w:rsidRPr="005C06E3">
        <w:rPr>
          <w:rFonts w:ascii="Calibri" w:hAnsi="Calibri" w:cs="Calibri"/>
          <w:sz w:val="24"/>
          <w:szCs w:val="24"/>
        </w:rPr>
        <w:t xml:space="preserve"> countries.</w:t>
      </w:r>
      <w:r w:rsidR="001A4D2D" w:rsidRPr="005C06E3">
        <w:rPr>
          <w:rFonts w:ascii="Calibri" w:hAnsi="Calibri" w:cs="Calibri"/>
          <w:sz w:val="24"/>
          <w:szCs w:val="24"/>
        </w:rPr>
        <w:t xml:space="preserve"> Another </w:t>
      </w:r>
      <w:r w:rsidR="006D769D" w:rsidRPr="005C06E3">
        <w:rPr>
          <w:rFonts w:ascii="Calibri" w:hAnsi="Calibri" w:cs="Calibri"/>
          <w:sz w:val="24"/>
          <w:szCs w:val="24"/>
        </w:rPr>
        <w:t>related role</w:t>
      </w:r>
      <w:r w:rsidR="001A4D2D" w:rsidRPr="005C06E3">
        <w:rPr>
          <w:rFonts w:ascii="Calibri" w:hAnsi="Calibri" w:cs="Calibri"/>
          <w:sz w:val="24"/>
          <w:szCs w:val="24"/>
        </w:rPr>
        <w:t xml:space="preserve"> </w:t>
      </w:r>
      <w:r w:rsidR="00CA0159" w:rsidRPr="005C06E3">
        <w:rPr>
          <w:rFonts w:ascii="Calibri" w:hAnsi="Calibri" w:cs="Calibri"/>
          <w:sz w:val="24"/>
          <w:szCs w:val="24"/>
        </w:rPr>
        <w:t>of</w:t>
      </w:r>
      <w:r w:rsidR="001A4D2D" w:rsidRPr="005C06E3">
        <w:rPr>
          <w:rFonts w:ascii="Calibri" w:hAnsi="Calibri" w:cs="Calibri"/>
          <w:sz w:val="24"/>
          <w:szCs w:val="24"/>
        </w:rPr>
        <w:t xml:space="preserve"> workers' committees</w:t>
      </w:r>
      <w:r w:rsidR="006D769D" w:rsidRPr="005C06E3">
        <w:rPr>
          <w:rFonts w:ascii="Calibri" w:hAnsi="Calibri" w:cs="Calibri"/>
          <w:sz w:val="24"/>
          <w:szCs w:val="24"/>
        </w:rPr>
        <w:t xml:space="preserve"> </w:t>
      </w:r>
      <w:r w:rsidR="001A4D2D" w:rsidRPr="005C06E3">
        <w:rPr>
          <w:rFonts w:ascii="Calibri" w:hAnsi="Calibri" w:cs="Calibri"/>
          <w:sz w:val="24"/>
          <w:szCs w:val="24"/>
        </w:rPr>
        <w:t xml:space="preserve">is </w:t>
      </w:r>
      <w:r w:rsidR="006D769D" w:rsidRPr="005C06E3">
        <w:rPr>
          <w:rFonts w:ascii="Calibri" w:hAnsi="Calibri" w:cs="Calibri"/>
          <w:sz w:val="24"/>
          <w:szCs w:val="24"/>
        </w:rPr>
        <w:t xml:space="preserve">arranging </w:t>
      </w:r>
      <w:r w:rsidR="001A4D2D" w:rsidRPr="005C06E3">
        <w:rPr>
          <w:rFonts w:ascii="Calibri" w:hAnsi="Calibri" w:cs="Calibri"/>
          <w:sz w:val="24"/>
          <w:szCs w:val="24"/>
        </w:rPr>
        <w:t>entertainment shows.</w:t>
      </w:r>
      <w:r w:rsidR="006D769D" w:rsidRPr="005C06E3">
        <w:rPr>
          <w:rFonts w:ascii="Calibri" w:hAnsi="Calibri" w:cs="Calibri"/>
          <w:sz w:val="24"/>
          <w:szCs w:val="24"/>
        </w:rPr>
        <w:t xml:space="preserve"> But</w:t>
      </w:r>
      <w:r w:rsidR="001A4D2D" w:rsidRPr="005C06E3">
        <w:rPr>
          <w:rFonts w:ascii="Calibri" w:hAnsi="Calibri" w:cs="Calibri"/>
          <w:sz w:val="24"/>
          <w:szCs w:val="24"/>
        </w:rPr>
        <w:t xml:space="preserve"> not every style of </w:t>
      </w:r>
      <w:r w:rsidR="00327A0A" w:rsidRPr="005C06E3">
        <w:rPr>
          <w:rFonts w:ascii="Calibri" w:hAnsi="Calibri" w:cs="Calibri"/>
          <w:sz w:val="24"/>
          <w:szCs w:val="24"/>
        </w:rPr>
        <w:t>activity</w:t>
      </w:r>
      <w:r w:rsidR="001A4D2D" w:rsidRPr="005C06E3">
        <w:rPr>
          <w:rFonts w:ascii="Calibri" w:hAnsi="Calibri" w:cs="Calibri"/>
          <w:sz w:val="24"/>
          <w:szCs w:val="24"/>
        </w:rPr>
        <w:t xml:space="preserve"> fits the ultraorthodox lifestyle.</w:t>
      </w:r>
      <w:r w:rsidR="00327A0A" w:rsidRPr="005C06E3">
        <w:rPr>
          <w:rFonts w:ascii="Calibri" w:hAnsi="Calibri" w:cs="Calibri"/>
          <w:sz w:val="24"/>
          <w:szCs w:val="24"/>
        </w:rPr>
        <w:t xml:space="preserve"> </w:t>
      </w:r>
      <w:r w:rsidR="008A01AE" w:rsidRPr="005C06E3">
        <w:rPr>
          <w:rFonts w:ascii="Calibri" w:hAnsi="Calibri" w:cs="Calibri"/>
          <w:sz w:val="24"/>
          <w:szCs w:val="24"/>
        </w:rPr>
        <w:t xml:space="preserve">Consequently, </w:t>
      </w:r>
      <w:r w:rsidR="00327A0A" w:rsidRPr="005C06E3">
        <w:rPr>
          <w:rFonts w:ascii="Calibri" w:hAnsi="Calibri" w:cs="Calibri"/>
          <w:sz w:val="24"/>
          <w:szCs w:val="24"/>
        </w:rPr>
        <w:t xml:space="preserve">a </w:t>
      </w:r>
      <w:r w:rsidR="00DB4CB5" w:rsidRPr="005C06E3">
        <w:rPr>
          <w:rFonts w:ascii="Calibri" w:hAnsi="Calibri" w:cs="Calibri"/>
          <w:sz w:val="24"/>
          <w:szCs w:val="24"/>
        </w:rPr>
        <w:t>few</w:t>
      </w:r>
      <w:r w:rsidR="001A4D2D" w:rsidRPr="005C06E3">
        <w:rPr>
          <w:rFonts w:ascii="Calibri" w:hAnsi="Calibri" w:cs="Calibri"/>
          <w:sz w:val="24"/>
          <w:szCs w:val="24"/>
        </w:rPr>
        <w:t xml:space="preserve"> workers</w:t>
      </w:r>
      <w:r w:rsidR="00DB4CB5" w:rsidRPr="005C06E3">
        <w:rPr>
          <w:rFonts w:ascii="Calibri" w:hAnsi="Calibri" w:cs="Calibri"/>
          <w:sz w:val="24"/>
          <w:szCs w:val="24"/>
        </w:rPr>
        <w:t>'</w:t>
      </w:r>
      <w:r w:rsidR="001A4D2D" w:rsidRPr="005C06E3">
        <w:rPr>
          <w:rFonts w:ascii="Calibri" w:hAnsi="Calibri" w:cs="Calibri"/>
          <w:sz w:val="24"/>
          <w:szCs w:val="24"/>
        </w:rPr>
        <w:t xml:space="preserve"> committees </w:t>
      </w:r>
      <w:r w:rsidR="00DB4CB5" w:rsidRPr="005C06E3">
        <w:rPr>
          <w:rFonts w:ascii="Calibri" w:hAnsi="Calibri" w:cs="Calibri"/>
          <w:sz w:val="24"/>
          <w:szCs w:val="24"/>
        </w:rPr>
        <w:t>of</w:t>
      </w:r>
      <w:r w:rsidR="001A4D2D" w:rsidRPr="005C06E3">
        <w:rPr>
          <w:rFonts w:ascii="Calibri" w:hAnsi="Calibri" w:cs="Calibri"/>
          <w:sz w:val="24"/>
          <w:szCs w:val="24"/>
        </w:rPr>
        <w:t xml:space="preserve"> companies that employ a significant amount of </w:t>
      </w:r>
      <w:r w:rsidR="00A226FC" w:rsidRPr="005C06E3">
        <w:rPr>
          <w:rFonts w:ascii="Calibri" w:hAnsi="Calibri" w:cs="Calibri"/>
          <w:sz w:val="24"/>
          <w:szCs w:val="24"/>
        </w:rPr>
        <w:t>Haredi</w:t>
      </w:r>
      <w:r w:rsidR="001A4D2D" w:rsidRPr="005C06E3">
        <w:rPr>
          <w:rFonts w:ascii="Calibri" w:hAnsi="Calibri" w:cs="Calibri"/>
          <w:sz w:val="24"/>
          <w:szCs w:val="24"/>
        </w:rPr>
        <w:t xml:space="preserve"> work</w:t>
      </w:r>
      <w:r w:rsidR="00CA0159" w:rsidRPr="005C06E3">
        <w:rPr>
          <w:rFonts w:ascii="Calibri" w:hAnsi="Calibri" w:cs="Calibri"/>
          <w:sz w:val="24"/>
          <w:szCs w:val="24"/>
        </w:rPr>
        <w:t>er</w:t>
      </w:r>
      <w:r w:rsidR="001A4D2D" w:rsidRPr="005C06E3">
        <w:rPr>
          <w:rFonts w:ascii="Calibri" w:hAnsi="Calibri" w:cs="Calibri"/>
          <w:sz w:val="24"/>
          <w:szCs w:val="24"/>
        </w:rPr>
        <w:t xml:space="preserve">s joint together </w:t>
      </w:r>
      <w:r w:rsidR="00CA0159" w:rsidRPr="005C06E3">
        <w:rPr>
          <w:rFonts w:ascii="Calibri" w:hAnsi="Calibri" w:cs="Calibri"/>
          <w:sz w:val="24"/>
          <w:szCs w:val="24"/>
        </w:rPr>
        <w:t xml:space="preserve">to </w:t>
      </w:r>
      <w:r w:rsidR="00DB4CB5" w:rsidRPr="005C06E3">
        <w:rPr>
          <w:rFonts w:ascii="Calibri" w:hAnsi="Calibri" w:cs="Calibri"/>
          <w:sz w:val="24"/>
          <w:szCs w:val="24"/>
        </w:rPr>
        <w:t>arrange the operation</w:t>
      </w:r>
      <w:r w:rsidR="001A4D2D" w:rsidRPr="005C06E3">
        <w:rPr>
          <w:rFonts w:ascii="Calibri" w:hAnsi="Calibri" w:cs="Calibri"/>
          <w:sz w:val="24"/>
          <w:szCs w:val="24"/>
        </w:rPr>
        <w:t>. They booked</w:t>
      </w:r>
      <w:r w:rsidR="00DB4CB5" w:rsidRPr="005C06E3">
        <w:rPr>
          <w:rFonts w:ascii="Calibri" w:hAnsi="Calibri" w:cs="Calibri"/>
          <w:sz w:val="24"/>
          <w:szCs w:val="24"/>
        </w:rPr>
        <w:t xml:space="preserve"> </w:t>
      </w:r>
      <w:r w:rsidR="00327A0A" w:rsidRPr="005C06E3">
        <w:rPr>
          <w:rFonts w:ascii="Calibri" w:hAnsi="Calibri" w:cs="Calibri"/>
          <w:sz w:val="24"/>
          <w:szCs w:val="24"/>
        </w:rPr>
        <w:t>some</w:t>
      </w:r>
      <w:r w:rsidR="001A4D2D" w:rsidRPr="005C06E3">
        <w:rPr>
          <w:rFonts w:ascii="Calibri" w:hAnsi="Calibri" w:cs="Calibri"/>
          <w:sz w:val="24"/>
          <w:szCs w:val="24"/>
        </w:rPr>
        <w:t xml:space="preserve"> hotels </w:t>
      </w:r>
      <w:r w:rsidR="00DB4CB5" w:rsidRPr="005C06E3">
        <w:rPr>
          <w:rFonts w:ascii="Calibri" w:hAnsi="Calibri" w:cs="Calibri"/>
          <w:sz w:val="24"/>
          <w:szCs w:val="24"/>
        </w:rPr>
        <w:t xml:space="preserve">in </w:t>
      </w:r>
      <w:proofErr w:type="spellStart"/>
      <w:r w:rsidR="00DB4CB5" w:rsidRPr="005C06E3">
        <w:rPr>
          <w:rFonts w:ascii="Calibri" w:hAnsi="Calibri" w:cs="Calibri"/>
          <w:sz w:val="24"/>
          <w:szCs w:val="24"/>
        </w:rPr>
        <w:t>Eilat</w:t>
      </w:r>
      <w:proofErr w:type="spellEnd"/>
      <w:r w:rsidR="00DB4CB5" w:rsidRPr="005C06E3">
        <w:rPr>
          <w:rFonts w:ascii="Calibri" w:hAnsi="Calibri" w:cs="Calibri"/>
          <w:sz w:val="24"/>
          <w:szCs w:val="24"/>
        </w:rPr>
        <w:t xml:space="preserve"> </w:t>
      </w:r>
      <w:r w:rsidR="001A4D2D" w:rsidRPr="005C06E3">
        <w:rPr>
          <w:rFonts w:ascii="Calibri" w:hAnsi="Calibri" w:cs="Calibri"/>
          <w:sz w:val="24"/>
          <w:szCs w:val="24"/>
        </w:rPr>
        <w:t>at the beginning of the off-season so th</w:t>
      </w:r>
      <w:r w:rsidR="00DB4CB5" w:rsidRPr="005C06E3">
        <w:rPr>
          <w:rFonts w:ascii="Calibri" w:hAnsi="Calibri" w:cs="Calibri"/>
          <w:sz w:val="24"/>
          <w:szCs w:val="24"/>
        </w:rPr>
        <w:t xml:space="preserve">at the </w:t>
      </w:r>
      <w:proofErr w:type="spellStart"/>
      <w:r w:rsidR="00DB4CB5" w:rsidRPr="005C06E3">
        <w:rPr>
          <w:rFonts w:ascii="Calibri" w:hAnsi="Calibri" w:cs="Calibri"/>
          <w:sz w:val="24"/>
          <w:szCs w:val="24"/>
        </w:rPr>
        <w:t>Haredis</w:t>
      </w:r>
      <w:proofErr w:type="spellEnd"/>
      <w:r w:rsidR="001A4D2D" w:rsidRPr="005C06E3">
        <w:rPr>
          <w:rFonts w:ascii="Calibri" w:hAnsi="Calibri" w:cs="Calibri"/>
          <w:sz w:val="24"/>
          <w:szCs w:val="24"/>
        </w:rPr>
        <w:t xml:space="preserve"> could enjoy it without being exposed to un-modest behaviors and have the </w:t>
      </w:r>
      <w:r w:rsidR="00DB4CB5" w:rsidRPr="005C06E3">
        <w:rPr>
          <w:rFonts w:ascii="Calibri" w:hAnsi="Calibri" w:cs="Calibri"/>
          <w:sz w:val="24"/>
          <w:szCs w:val="24"/>
        </w:rPr>
        <w:t>proper</w:t>
      </w:r>
      <w:r w:rsidR="001A4D2D" w:rsidRPr="005C06E3">
        <w:rPr>
          <w:rFonts w:ascii="Calibri" w:hAnsi="Calibri" w:cs="Calibri"/>
          <w:sz w:val="24"/>
          <w:szCs w:val="24"/>
        </w:rPr>
        <w:t xml:space="preserve"> k</w:t>
      </w:r>
      <w:r w:rsidR="00DB4CB5" w:rsidRPr="005C06E3">
        <w:rPr>
          <w:rFonts w:ascii="Calibri" w:hAnsi="Calibri" w:cs="Calibri"/>
          <w:sz w:val="24"/>
          <w:szCs w:val="24"/>
        </w:rPr>
        <w:t>ashrut</w:t>
      </w:r>
      <w:r w:rsidR="001A4D2D" w:rsidRPr="005C06E3">
        <w:rPr>
          <w:rFonts w:ascii="Calibri" w:hAnsi="Calibri" w:cs="Calibri"/>
          <w:sz w:val="24"/>
          <w:szCs w:val="24"/>
        </w:rPr>
        <w:t xml:space="preserve"> standard. </w:t>
      </w:r>
      <w:r w:rsidR="00DB4CB5" w:rsidRPr="005C06E3">
        <w:rPr>
          <w:rFonts w:ascii="Calibri" w:hAnsi="Calibri" w:cs="Calibri"/>
          <w:sz w:val="24"/>
          <w:szCs w:val="24"/>
        </w:rPr>
        <w:t>T</w:t>
      </w:r>
      <w:r w:rsidR="001A4D2D" w:rsidRPr="005C06E3">
        <w:rPr>
          <w:rFonts w:ascii="Calibri" w:hAnsi="Calibri" w:cs="Calibri"/>
          <w:sz w:val="24"/>
          <w:szCs w:val="24"/>
        </w:rPr>
        <w:t>he</w:t>
      </w:r>
      <w:r w:rsidR="00CA0159" w:rsidRPr="005C06E3">
        <w:rPr>
          <w:rFonts w:ascii="Calibri" w:hAnsi="Calibri" w:cs="Calibri"/>
          <w:sz w:val="24"/>
          <w:szCs w:val="24"/>
        </w:rPr>
        <w:t xml:space="preserve">y </w:t>
      </w:r>
      <w:r w:rsidR="00DB4CB5" w:rsidRPr="005C06E3">
        <w:rPr>
          <w:rFonts w:ascii="Calibri" w:hAnsi="Calibri" w:cs="Calibri"/>
          <w:sz w:val="24"/>
          <w:szCs w:val="24"/>
        </w:rPr>
        <w:t>also</w:t>
      </w:r>
      <w:r w:rsidR="001A4D2D" w:rsidRPr="005C06E3">
        <w:rPr>
          <w:rFonts w:ascii="Calibri" w:hAnsi="Calibri" w:cs="Calibri"/>
          <w:sz w:val="24"/>
          <w:szCs w:val="24"/>
        </w:rPr>
        <w:t xml:space="preserve"> manage</w:t>
      </w:r>
      <w:r w:rsidR="00CA0159" w:rsidRPr="005C06E3">
        <w:rPr>
          <w:rFonts w:ascii="Calibri" w:hAnsi="Calibri" w:cs="Calibri"/>
          <w:sz w:val="24"/>
          <w:szCs w:val="24"/>
        </w:rPr>
        <w:t>d</w:t>
      </w:r>
      <w:r w:rsidR="001A4D2D" w:rsidRPr="005C06E3">
        <w:rPr>
          <w:rFonts w:ascii="Calibri" w:hAnsi="Calibri" w:cs="Calibri"/>
          <w:sz w:val="24"/>
          <w:szCs w:val="24"/>
        </w:rPr>
        <w:t xml:space="preserve"> to </w:t>
      </w:r>
      <w:r w:rsidR="00DB4CB5" w:rsidRPr="005C06E3">
        <w:rPr>
          <w:rFonts w:ascii="Calibri" w:hAnsi="Calibri" w:cs="Calibri"/>
          <w:sz w:val="24"/>
          <w:szCs w:val="24"/>
        </w:rPr>
        <w:t>collect</w:t>
      </w:r>
      <w:r w:rsidR="001A4D2D" w:rsidRPr="005C06E3">
        <w:rPr>
          <w:rFonts w:ascii="Calibri" w:hAnsi="Calibri" w:cs="Calibri"/>
          <w:sz w:val="24"/>
          <w:szCs w:val="24"/>
        </w:rPr>
        <w:t xml:space="preserve"> </w:t>
      </w:r>
      <w:r w:rsidR="00CA0159" w:rsidRPr="005C06E3">
        <w:rPr>
          <w:rFonts w:ascii="Calibri" w:hAnsi="Calibri" w:cs="Calibri"/>
          <w:sz w:val="24"/>
          <w:szCs w:val="24"/>
        </w:rPr>
        <w:lastRenderedPageBreak/>
        <w:t xml:space="preserve">a </w:t>
      </w:r>
      <w:r w:rsidR="001A4D2D" w:rsidRPr="005C06E3">
        <w:rPr>
          <w:rFonts w:ascii="Calibri" w:hAnsi="Calibri" w:cs="Calibri"/>
          <w:sz w:val="24"/>
          <w:szCs w:val="24"/>
        </w:rPr>
        <w:t xml:space="preserve">sufficient sum of money </w:t>
      </w:r>
      <w:r w:rsidR="00DB4CB5" w:rsidRPr="005C06E3">
        <w:rPr>
          <w:rFonts w:ascii="Calibri" w:hAnsi="Calibri" w:cs="Calibri"/>
          <w:sz w:val="24"/>
          <w:szCs w:val="24"/>
        </w:rPr>
        <w:t xml:space="preserve">to </w:t>
      </w:r>
      <w:r w:rsidR="00CA0159" w:rsidRPr="005C06E3">
        <w:rPr>
          <w:rFonts w:ascii="Calibri" w:hAnsi="Calibri" w:cs="Calibri"/>
          <w:sz w:val="24"/>
          <w:szCs w:val="24"/>
        </w:rPr>
        <w:t>recruit</w:t>
      </w:r>
      <w:r w:rsidR="00DB4CB5" w:rsidRPr="005C06E3">
        <w:rPr>
          <w:rFonts w:ascii="Calibri" w:hAnsi="Calibri" w:cs="Calibri"/>
          <w:sz w:val="24"/>
          <w:szCs w:val="24"/>
        </w:rPr>
        <w:t xml:space="preserve"> </w:t>
      </w:r>
      <w:r w:rsidR="00A226FC" w:rsidRPr="005C06E3">
        <w:rPr>
          <w:rFonts w:ascii="Calibri" w:hAnsi="Calibri" w:cs="Calibri"/>
          <w:sz w:val="24"/>
          <w:szCs w:val="24"/>
        </w:rPr>
        <w:t>Haredi</w:t>
      </w:r>
      <w:r w:rsidR="001A4D2D" w:rsidRPr="005C06E3">
        <w:rPr>
          <w:rFonts w:ascii="Calibri" w:hAnsi="Calibri" w:cs="Calibri"/>
          <w:sz w:val="24"/>
          <w:szCs w:val="24"/>
        </w:rPr>
        <w:t xml:space="preserve"> top-stars</w:t>
      </w:r>
      <w:r w:rsidR="00CA0159" w:rsidRPr="005C06E3">
        <w:rPr>
          <w:rFonts w:ascii="Calibri" w:hAnsi="Calibri" w:cs="Calibri"/>
          <w:sz w:val="24"/>
          <w:szCs w:val="24"/>
        </w:rPr>
        <w:t xml:space="preserve"> for the concert</w:t>
      </w:r>
      <w:r w:rsidR="001A4D2D" w:rsidRPr="005C06E3">
        <w:rPr>
          <w:rFonts w:ascii="Calibri" w:hAnsi="Calibri" w:cs="Calibri"/>
          <w:sz w:val="24"/>
          <w:szCs w:val="24"/>
        </w:rPr>
        <w:t xml:space="preserve">, such as </w:t>
      </w:r>
      <w:r w:rsidR="00DB4CB5" w:rsidRPr="005C06E3">
        <w:rPr>
          <w:rFonts w:ascii="Calibri" w:hAnsi="Calibri" w:cs="Calibri"/>
          <w:sz w:val="24"/>
          <w:szCs w:val="24"/>
        </w:rPr>
        <w:t xml:space="preserve">Avraham Fried, </w:t>
      </w:r>
      <w:proofErr w:type="spellStart"/>
      <w:r w:rsidR="001A4D2D" w:rsidRPr="005C06E3">
        <w:rPr>
          <w:rFonts w:ascii="Calibri" w:hAnsi="Calibri" w:cs="Calibri"/>
          <w:sz w:val="24"/>
          <w:szCs w:val="24"/>
        </w:rPr>
        <w:t>Ishai</w:t>
      </w:r>
      <w:proofErr w:type="spellEnd"/>
      <w:r w:rsidR="001A4D2D" w:rsidRPr="005C06E3">
        <w:rPr>
          <w:rFonts w:ascii="Calibri" w:hAnsi="Calibri" w:cs="Calibri"/>
          <w:sz w:val="24"/>
          <w:szCs w:val="24"/>
        </w:rPr>
        <w:t xml:space="preserve"> </w:t>
      </w:r>
      <w:proofErr w:type="spellStart"/>
      <w:r w:rsidR="001A4D2D" w:rsidRPr="005C06E3">
        <w:rPr>
          <w:rFonts w:ascii="Calibri" w:hAnsi="Calibri" w:cs="Calibri"/>
          <w:sz w:val="24"/>
          <w:szCs w:val="24"/>
        </w:rPr>
        <w:t>Ribo</w:t>
      </w:r>
      <w:proofErr w:type="spellEnd"/>
      <w:r w:rsidR="00CA0159" w:rsidRPr="005C06E3">
        <w:rPr>
          <w:rFonts w:ascii="Calibri" w:hAnsi="Calibri" w:cs="Calibri"/>
          <w:sz w:val="24"/>
          <w:szCs w:val="24"/>
        </w:rPr>
        <w:t>,</w:t>
      </w:r>
      <w:r w:rsidR="001A4D2D" w:rsidRPr="005C06E3">
        <w:rPr>
          <w:rFonts w:ascii="Calibri" w:hAnsi="Calibri" w:cs="Calibri"/>
          <w:sz w:val="24"/>
          <w:szCs w:val="24"/>
        </w:rPr>
        <w:t xml:space="preserve"> </w:t>
      </w:r>
      <w:r w:rsidR="00DB4CB5" w:rsidRPr="005C06E3">
        <w:rPr>
          <w:rFonts w:ascii="Calibri" w:hAnsi="Calibri" w:cs="Calibri"/>
          <w:sz w:val="24"/>
          <w:szCs w:val="24"/>
        </w:rPr>
        <w:t>and</w:t>
      </w:r>
      <w:r w:rsidR="001A4D2D" w:rsidRPr="005C06E3">
        <w:rPr>
          <w:rFonts w:ascii="Calibri" w:hAnsi="Calibri" w:cs="Calibri"/>
          <w:sz w:val="24"/>
          <w:szCs w:val="24"/>
        </w:rPr>
        <w:t xml:space="preserve"> </w:t>
      </w:r>
      <w:proofErr w:type="spellStart"/>
      <w:r w:rsidR="001A4D2D" w:rsidRPr="005C06E3">
        <w:rPr>
          <w:rFonts w:ascii="Calibri" w:hAnsi="Calibri" w:cs="Calibri"/>
          <w:sz w:val="24"/>
          <w:szCs w:val="24"/>
        </w:rPr>
        <w:t>Ishai</w:t>
      </w:r>
      <w:proofErr w:type="spellEnd"/>
      <w:r w:rsidR="001A4D2D" w:rsidRPr="005C06E3">
        <w:rPr>
          <w:rFonts w:ascii="Calibri" w:hAnsi="Calibri" w:cs="Calibri"/>
          <w:sz w:val="24"/>
          <w:szCs w:val="24"/>
        </w:rPr>
        <w:t xml:space="preserve"> Lapidot.</w:t>
      </w:r>
    </w:p>
    <w:p w14:paraId="63C3096F" w14:textId="1CA2B35B" w:rsidR="002457CB" w:rsidRPr="005C06E3" w:rsidRDefault="00327A0A" w:rsidP="00893E00">
      <w:pPr>
        <w:bidi w:val="0"/>
        <w:spacing w:line="360" w:lineRule="auto"/>
        <w:ind w:firstLine="720"/>
        <w:jc w:val="both"/>
        <w:rPr>
          <w:rFonts w:ascii="Calibri" w:hAnsi="Calibri" w:cs="Calibri"/>
          <w:sz w:val="24"/>
          <w:szCs w:val="24"/>
        </w:rPr>
      </w:pPr>
      <w:r w:rsidRPr="005C06E3">
        <w:rPr>
          <w:rFonts w:ascii="Calibri" w:hAnsi="Calibri" w:cs="Calibri"/>
          <w:sz w:val="24"/>
          <w:szCs w:val="24"/>
        </w:rPr>
        <w:t>T</w:t>
      </w:r>
      <w:r w:rsidR="00893E00" w:rsidRPr="005C06E3">
        <w:rPr>
          <w:rFonts w:ascii="Calibri" w:hAnsi="Calibri" w:cs="Calibri"/>
          <w:sz w:val="24"/>
          <w:szCs w:val="24"/>
        </w:rPr>
        <w:t xml:space="preserve">he last goal </w:t>
      </w:r>
      <w:r w:rsidR="002637F6" w:rsidRPr="005C06E3">
        <w:rPr>
          <w:rFonts w:ascii="Calibri" w:hAnsi="Calibri" w:cs="Calibri"/>
          <w:sz w:val="24"/>
          <w:szCs w:val="24"/>
        </w:rPr>
        <w:t xml:space="preserve">Saul </w:t>
      </w:r>
      <w:r w:rsidR="00893E00" w:rsidRPr="005C06E3">
        <w:rPr>
          <w:rFonts w:ascii="Calibri" w:hAnsi="Calibri" w:cs="Calibri"/>
          <w:sz w:val="24"/>
          <w:szCs w:val="24"/>
        </w:rPr>
        <w:t xml:space="preserve">is striving to accomplish </w:t>
      </w:r>
      <w:r w:rsidR="002637F6" w:rsidRPr="005C06E3">
        <w:rPr>
          <w:rFonts w:ascii="Calibri" w:hAnsi="Calibri" w:cs="Calibri"/>
          <w:sz w:val="24"/>
          <w:szCs w:val="24"/>
        </w:rPr>
        <w:t xml:space="preserve">is to </w:t>
      </w:r>
      <w:r w:rsidR="00893E00" w:rsidRPr="005C06E3">
        <w:rPr>
          <w:rFonts w:ascii="Calibri" w:hAnsi="Calibri" w:cs="Calibri"/>
          <w:sz w:val="24"/>
          <w:szCs w:val="24"/>
        </w:rPr>
        <w:t>bring</w:t>
      </w:r>
      <w:r w:rsidR="002637F6" w:rsidRPr="005C06E3">
        <w:rPr>
          <w:rFonts w:ascii="Calibri" w:hAnsi="Calibri" w:cs="Calibri"/>
          <w:sz w:val="24"/>
          <w:szCs w:val="24"/>
        </w:rPr>
        <w:t xml:space="preserve"> the </w:t>
      </w:r>
      <w:r w:rsidR="00893E00" w:rsidRPr="005C06E3">
        <w:rPr>
          <w:rFonts w:ascii="Calibri" w:hAnsi="Calibri" w:cs="Calibri"/>
          <w:sz w:val="24"/>
          <w:szCs w:val="24"/>
        </w:rPr>
        <w:t>orthodox Jewish</w:t>
      </w:r>
      <w:r w:rsidR="002637F6" w:rsidRPr="005C06E3">
        <w:rPr>
          <w:rFonts w:ascii="Calibri" w:hAnsi="Calibri" w:cs="Calibri"/>
          <w:sz w:val="24"/>
          <w:szCs w:val="24"/>
        </w:rPr>
        <w:t xml:space="preserve"> input </w:t>
      </w:r>
      <w:r w:rsidRPr="005C06E3">
        <w:rPr>
          <w:rFonts w:ascii="Calibri" w:hAnsi="Calibri" w:cs="Calibri"/>
          <w:sz w:val="24"/>
          <w:szCs w:val="24"/>
        </w:rPr>
        <w:t>in</w:t>
      </w:r>
      <w:r w:rsidR="002637F6" w:rsidRPr="005C06E3">
        <w:rPr>
          <w:rFonts w:ascii="Calibri" w:hAnsi="Calibri" w:cs="Calibri"/>
          <w:sz w:val="24"/>
          <w:szCs w:val="24"/>
        </w:rPr>
        <w:t xml:space="preserve">to the </w:t>
      </w:r>
      <w:r w:rsidR="00893E00" w:rsidRPr="005C06E3">
        <w:rPr>
          <w:rFonts w:ascii="Calibri" w:hAnsi="Calibri" w:cs="Calibri"/>
          <w:sz w:val="24"/>
          <w:szCs w:val="24"/>
        </w:rPr>
        <w:t xml:space="preserve">general </w:t>
      </w:r>
      <w:r w:rsidR="002637F6" w:rsidRPr="005C06E3">
        <w:rPr>
          <w:rFonts w:ascii="Calibri" w:hAnsi="Calibri" w:cs="Calibri"/>
          <w:sz w:val="24"/>
          <w:szCs w:val="24"/>
        </w:rPr>
        <w:t xml:space="preserve">organizational culture. </w:t>
      </w:r>
      <w:r w:rsidR="00893E00" w:rsidRPr="005C06E3">
        <w:rPr>
          <w:rFonts w:ascii="Calibri" w:hAnsi="Calibri" w:cs="Calibri"/>
          <w:sz w:val="24"/>
          <w:szCs w:val="24"/>
        </w:rPr>
        <w:t>Few examples attest to it.</w:t>
      </w:r>
      <w:r w:rsidR="006D70BE" w:rsidRPr="005C06E3">
        <w:rPr>
          <w:rFonts w:ascii="Calibri" w:hAnsi="Calibri" w:cs="Calibri"/>
          <w:sz w:val="24"/>
          <w:szCs w:val="24"/>
        </w:rPr>
        <w:t xml:space="preserve"> One is adding religious books to the little library the committee created for </w:t>
      </w:r>
      <w:r w:rsidR="00893E00" w:rsidRPr="005C06E3">
        <w:rPr>
          <w:rFonts w:ascii="Calibri" w:hAnsi="Calibri" w:cs="Calibri"/>
          <w:sz w:val="24"/>
          <w:szCs w:val="24"/>
        </w:rPr>
        <w:t>all workers' benefit</w:t>
      </w:r>
      <w:r w:rsidR="006D70BE" w:rsidRPr="005C06E3">
        <w:rPr>
          <w:rFonts w:ascii="Calibri" w:hAnsi="Calibri" w:cs="Calibri"/>
          <w:sz w:val="24"/>
          <w:szCs w:val="24"/>
        </w:rPr>
        <w:t>s. The second is</w:t>
      </w:r>
      <w:r w:rsidR="002637F6" w:rsidRPr="005C06E3">
        <w:rPr>
          <w:rFonts w:ascii="Calibri" w:hAnsi="Calibri" w:cs="Calibri"/>
          <w:sz w:val="24"/>
          <w:szCs w:val="24"/>
        </w:rPr>
        <w:t xml:space="preserve"> adding, every week, the times of Shabbat's entry and e</w:t>
      </w:r>
      <w:r w:rsidR="00893E00" w:rsidRPr="005C06E3">
        <w:rPr>
          <w:rFonts w:ascii="Calibri" w:hAnsi="Calibri" w:cs="Calibri"/>
          <w:sz w:val="24"/>
          <w:szCs w:val="24"/>
        </w:rPr>
        <w:t>xit</w:t>
      </w:r>
      <w:r w:rsidR="002637F6" w:rsidRPr="005C06E3">
        <w:rPr>
          <w:rFonts w:ascii="Calibri" w:hAnsi="Calibri" w:cs="Calibri"/>
          <w:sz w:val="24"/>
          <w:szCs w:val="24"/>
        </w:rPr>
        <w:t xml:space="preserve">, and the weekly </w:t>
      </w:r>
      <w:proofErr w:type="spellStart"/>
      <w:r w:rsidR="002637F6" w:rsidRPr="005C06E3">
        <w:rPr>
          <w:rFonts w:ascii="Calibri" w:hAnsi="Calibri" w:cs="Calibri"/>
          <w:sz w:val="24"/>
          <w:szCs w:val="24"/>
        </w:rPr>
        <w:t>Parasha</w:t>
      </w:r>
      <w:proofErr w:type="spellEnd"/>
      <w:r w:rsidR="002637F6" w:rsidRPr="005C06E3">
        <w:rPr>
          <w:rFonts w:ascii="Calibri" w:hAnsi="Calibri" w:cs="Calibri"/>
          <w:sz w:val="24"/>
          <w:szCs w:val="24"/>
        </w:rPr>
        <w:t>,</w:t>
      </w:r>
      <w:r w:rsidR="004A114B" w:rsidRPr="005C06E3">
        <w:rPr>
          <w:rStyle w:val="aa"/>
          <w:rFonts w:ascii="Calibri" w:hAnsi="Calibri" w:cs="Calibri"/>
          <w:sz w:val="24"/>
          <w:szCs w:val="24"/>
        </w:rPr>
        <w:footnoteReference w:id="59"/>
      </w:r>
      <w:r w:rsidR="002637F6" w:rsidRPr="005C06E3">
        <w:rPr>
          <w:rFonts w:ascii="Calibri" w:hAnsi="Calibri" w:cs="Calibri"/>
          <w:sz w:val="24"/>
          <w:szCs w:val="24"/>
        </w:rPr>
        <w:t xml:space="preserve"> to the Workers' committees' Facebook page.  </w:t>
      </w:r>
    </w:p>
    <w:p w14:paraId="2313B5B1" w14:textId="4DEC2608" w:rsidR="002457CB" w:rsidRPr="005C06E3" w:rsidRDefault="002457CB" w:rsidP="00123D20">
      <w:pPr>
        <w:bidi w:val="0"/>
        <w:spacing w:line="360" w:lineRule="auto"/>
        <w:ind w:firstLine="720"/>
        <w:jc w:val="both"/>
        <w:rPr>
          <w:rFonts w:ascii="Calibri" w:hAnsi="Calibri" w:cs="Calibri"/>
          <w:sz w:val="24"/>
          <w:szCs w:val="24"/>
        </w:rPr>
      </w:pPr>
      <w:r w:rsidRPr="005C06E3">
        <w:rPr>
          <w:rFonts w:ascii="Calibri" w:hAnsi="Calibri" w:cs="Calibri"/>
          <w:sz w:val="24"/>
          <w:szCs w:val="24"/>
        </w:rPr>
        <w:t>The workers' committee of "Calculus" also took care o</w:t>
      </w:r>
      <w:r w:rsidR="006D70BE" w:rsidRPr="005C06E3">
        <w:rPr>
          <w:rFonts w:ascii="Calibri" w:hAnsi="Calibri" w:cs="Calibri"/>
          <w:sz w:val="24"/>
          <w:szCs w:val="24"/>
        </w:rPr>
        <w:t>f</w:t>
      </w:r>
      <w:r w:rsidR="00893E00" w:rsidRPr="005C06E3">
        <w:rPr>
          <w:rFonts w:ascii="Calibri" w:hAnsi="Calibri" w:cs="Calibri"/>
          <w:sz w:val="24"/>
          <w:szCs w:val="24"/>
        </w:rPr>
        <w:t xml:space="preserve"> </w:t>
      </w:r>
      <w:r w:rsidR="00327A0A" w:rsidRPr="005C06E3">
        <w:rPr>
          <w:rFonts w:ascii="Calibri" w:hAnsi="Calibri" w:cs="Calibri"/>
          <w:sz w:val="24"/>
          <w:szCs w:val="24"/>
        </w:rPr>
        <w:t>mundane</w:t>
      </w:r>
      <w:r w:rsidRPr="005C06E3">
        <w:rPr>
          <w:rFonts w:ascii="Calibri" w:hAnsi="Calibri" w:cs="Calibri"/>
          <w:sz w:val="24"/>
          <w:szCs w:val="24"/>
        </w:rPr>
        <w:t xml:space="preserve"> matters</w:t>
      </w:r>
      <w:r w:rsidR="00CA0159" w:rsidRPr="005C06E3">
        <w:rPr>
          <w:rFonts w:ascii="Calibri" w:hAnsi="Calibri" w:cs="Calibri"/>
          <w:sz w:val="24"/>
          <w:szCs w:val="24"/>
        </w:rPr>
        <w:t xml:space="preserve"> concerning the Haredi workers</w:t>
      </w:r>
      <w:r w:rsidRPr="005C06E3">
        <w:rPr>
          <w:rFonts w:ascii="Calibri" w:hAnsi="Calibri" w:cs="Calibri"/>
          <w:sz w:val="24"/>
          <w:szCs w:val="24"/>
        </w:rPr>
        <w:t xml:space="preserve">. Most of the Ultraorthodox workers were young mothers. </w:t>
      </w:r>
      <w:r w:rsidR="00893E00" w:rsidRPr="005C06E3">
        <w:rPr>
          <w:rFonts w:ascii="Calibri" w:hAnsi="Calibri" w:cs="Calibri"/>
          <w:sz w:val="24"/>
          <w:szCs w:val="24"/>
        </w:rPr>
        <w:t>T</w:t>
      </w:r>
      <w:r w:rsidRPr="005C06E3">
        <w:rPr>
          <w:rFonts w:ascii="Calibri" w:hAnsi="Calibri" w:cs="Calibri"/>
          <w:sz w:val="24"/>
          <w:szCs w:val="24"/>
        </w:rPr>
        <w:t>he company enabled the</w:t>
      </w:r>
      <w:r w:rsidR="00CA0159" w:rsidRPr="005C06E3">
        <w:rPr>
          <w:rFonts w:ascii="Calibri" w:hAnsi="Calibri" w:cs="Calibri"/>
          <w:sz w:val="24"/>
          <w:szCs w:val="24"/>
        </w:rPr>
        <w:t>m</w:t>
      </w:r>
      <w:r w:rsidRPr="005C06E3">
        <w:rPr>
          <w:rFonts w:ascii="Calibri" w:hAnsi="Calibri" w:cs="Calibri"/>
          <w:sz w:val="24"/>
          <w:szCs w:val="24"/>
        </w:rPr>
        <w:t xml:space="preserve"> to start </w:t>
      </w:r>
      <w:r w:rsidR="00CA0159" w:rsidRPr="005C06E3">
        <w:rPr>
          <w:rFonts w:ascii="Calibri" w:hAnsi="Calibri" w:cs="Calibri"/>
          <w:sz w:val="24"/>
          <w:szCs w:val="24"/>
        </w:rPr>
        <w:t xml:space="preserve">their workday </w:t>
      </w:r>
      <w:r w:rsidRPr="005C06E3">
        <w:rPr>
          <w:rFonts w:ascii="Calibri" w:hAnsi="Calibri" w:cs="Calibri"/>
          <w:sz w:val="24"/>
          <w:szCs w:val="24"/>
        </w:rPr>
        <w:t xml:space="preserve">earlier in the morning and finishing the </w:t>
      </w:r>
      <w:r w:rsidRPr="005C06E3">
        <w:rPr>
          <w:rFonts w:ascii="Calibri" w:hAnsi="Calibri" w:cs="Calibri"/>
          <w:color w:val="000000" w:themeColor="text1"/>
          <w:sz w:val="24"/>
          <w:szCs w:val="24"/>
        </w:rPr>
        <w:t xml:space="preserve">workday at 15:10. </w:t>
      </w:r>
      <w:r w:rsidR="00893E00" w:rsidRPr="005C06E3">
        <w:rPr>
          <w:rFonts w:ascii="Calibri" w:hAnsi="Calibri" w:cs="Calibri"/>
          <w:color w:val="000000" w:themeColor="text1"/>
          <w:sz w:val="24"/>
          <w:szCs w:val="24"/>
        </w:rPr>
        <w:t xml:space="preserve">With </w:t>
      </w:r>
      <w:r w:rsidR="00CA0159" w:rsidRPr="005C06E3">
        <w:rPr>
          <w:rFonts w:ascii="Calibri" w:hAnsi="Calibri" w:cs="Calibri"/>
          <w:color w:val="000000" w:themeColor="text1"/>
          <w:sz w:val="24"/>
          <w:szCs w:val="24"/>
        </w:rPr>
        <w:t>the committee's support</w:t>
      </w:r>
      <w:r w:rsidR="00893E00" w:rsidRPr="005C06E3">
        <w:rPr>
          <w:rFonts w:ascii="Calibri" w:hAnsi="Calibri" w:cs="Calibri"/>
          <w:color w:val="000000" w:themeColor="text1"/>
          <w:sz w:val="24"/>
          <w:szCs w:val="24"/>
        </w:rPr>
        <w:t xml:space="preserve">, the company </w:t>
      </w:r>
      <w:r w:rsidR="00CA0159" w:rsidRPr="005C06E3">
        <w:rPr>
          <w:rFonts w:ascii="Calibri" w:hAnsi="Calibri" w:cs="Calibri"/>
          <w:color w:val="000000" w:themeColor="text1"/>
          <w:sz w:val="24"/>
          <w:szCs w:val="24"/>
        </w:rPr>
        <w:t xml:space="preserve">also </w:t>
      </w:r>
      <w:r w:rsidRPr="005C06E3">
        <w:rPr>
          <w:rFonts w:ascii="Calibri" w:hAnsi="Calibri" w:cs="Calibri"/>
          <w:color w:val="000000" w:themeColor="text1"/>
          <w:sz w:val="24"/>
          <w:szCs w:val="24"/>
        </w:rPr>
        <w:t>provide</w:t>
      </w:r>
      <w:r w:rsidR="00893E00" w:rsidRPr="005C06E3">
        <w:rPr>
          <w:rFonts w:ascii="Calibri" w:hAnsi="Calibri" w:cs="Calibri"/>
          <w:color w:val="000000" w:themeColor="text1"/>
          <w:sz w:val="24"/>
          <w:szCs w:val="24"/>
        </w:rPr>
        <w:t>d</w:t>
      </w:r>
      <w:r w:rsidRPr="005C06E3">
        <w:rPr>
          <w:rFonts w:ascii="Calibri" w:hAnsi="Calibri" w:cs="Calibri"/>
          <w:color w:val="000000" w:themeColor="text1"/>
          <w:sz w:val="24"/>
          <w:szCs w:val="24"/>
        </w:rPr>
        <w:t xml:space="preserve"> them with </w:t>
      </w:r>
      <w:r w:rsidR="00327A0A" w:rsidRPr="005C06E3">
        <w:rPr>
          <w:rFonts w:ascii="Calibri" w:hAnsi="Calibri" w:cs="Calibri"/>
          <w:color w:val="000000" w:themeColor="text1"/>
          <w:sz w:val="24"/>
          <w:szCs w:val="24"/>
        </w:rPr>
        <w:t>shuttles</w:t>
      </w:r>
      <w:r w:rsidRPr="005C06E3">
        <w:rPr>
          <w:rFonts w:ascii="Calibri" w:hAnsi="Calibri" w:cs="Calibri"/>
          <w:color w:val="000000" w:themeColor="text1"/>
          <w:sz w:val="24"/>
          <w:szCs w:val="24"/>
        </w:rPr>
        <w:t xml:space="preserve"> to pick </w:t>
      </w:r>
      <w:r w:rsidR="00893E00" w:rsidRPr="005C06E3">
        <w:rPr>
          <w:rFonts w:ascii="Calibri" w:hAnsi="Calibri" w:cs="Calibri"/>
          <w:color w:val="000000" w:themeColor="text1"/>
          <w:sz w:val="24"/>
          <w:szCs w:val="24"/>
        </w:rPr>
        <w:t xml:space="preserve">them up </w:t>
      </w:r>
      <w:r w:rsidRPr="005C06E3">
        <w:rPr>
          <w:rFonts w:ascii="Calibri" w:hAnsi="Calibri" w:cs="Calibri"/>
          <w:color w:val="000000" w:themeColor="text1"/>
          <w:sz w:val="24"/>
          <w:szCs w:val="24"/>
        </w:rPr>
        <w:t xml:space="preserve">and return them to three different </w:t>
      </w:r>
      <w:r w:rsidR="00A226FC" w:rsidRPr="005C06E3">
        <w:rPr>
          <w:rFonts w:ascii="Calibri" w:hAnsi="Calibri" w:cs="Calibri"/>
          <w:color w:val="000000" w:themeColor="text1"/>
          <w:sz w:val="24"/>
          <w:szCs w:val="24"/>
        </w:rPr>
        <w:t>Haredi</w:t>
      </w:r>
      <w:r w:rsidRPr="005C06E3">
        <w:rPr>
          <w:rFonts w:ascii="Calibri" w:hAnsi="Calibri" w:cs="Calibri"/>
          <w:color w:val="000000" w:themeColor="text1"/>
          <w:sz w:val="24"/>
          <w:szCs w:val="24"/>
        </w:rPr>
        <w:t xml:space="preserve"> urban centers, where most of them live.</w:t>
      </w:r>
      <w:r w:rsidR="004057CB" w:rsidRPr="005C06E3">
        <w:rPr>
          <w:rFonts w:ascii="Calibri" w:hAnsi="Calibri" w:cs="Calibri"/>
          <w:color w:val="000000" w:themeColor="text1"/>
          <w:sz w:val="24"/>
          <w:szCs w:val="24"/>
        </w:rPr>
        <w:t xml:space="preserve">     </w:t>
      </w:r>
      <w:r w:rsidRPr="005C06E3">
        <w:rPr>
          <w:rFonts w:ascii="Calibri" w:hAnsi="Calibri" w:cs="Calibri"/>
          <w:color w:val="000000" w:themeColor="text1"/>
          <w:sz w:val="24"/>
          <w:szCs w:val="24"/>
        </w:rPr>
        <w:t xml:space="preserve">       </w:t>
      </w:r>
    </w:p>
    <w:p w14:paraId="083918F2" w14:textId="58BB293B" w:rsidR="00B019E9" w:rsidRPr="005C06E3" w:rsidRDefault="002457CB" w:rsidP="00CA0159">
      <w:pPr>
        <w:bidi w:val="0"/>
        <w:spacing w:line="360" w:lineRule="auto"/>
        <w:jc w:val="both"/>
        <w:rPr>
          <w:rFonts w:ascii="Calibri" w:hAnsi="Calibri" w:cs="Calibri"/>
          <w:sz w:val="24"/>
          <w:szCs w:val="24"/>
        </w:rPr>
      </w:pPr>
      <w:r w:rsidRPr="005C06E3">
        <w:rPr>
          <w:rFonts w:ascii="Calibri" w:hAnsi="Calibri" w:cs="Calibri"/>
          <w:sz w:val="24"/>
          <w:szCs w:val="24"/>
        </w:rPr>
        <w:tab/>
      </w:r>
      <w:r w:rsidR="00CA0159" w:rsidRPr="005C06E3">
        <w:rPr>
          <w:rFonts w:ascii="Calibri" w:hAnsi="Calibri" w:cs="Calibri"/>
          <w:sz w:val="24"/>
          <w:szCs w:val="24"/>
        </w:rPr>
        <w:t>According to Saul and Yariv, the provision of suitable activities, gifts, and services to Haredi employees positively impacts</w:t>
      </w:r>
      <w:r w:rsidR="00EA151B" w:rsidRPr="005C06E3">
        <w:rPr>
          <w:rFonts w:ascii="Calibri" w:hAnsi="Calibri" w:cs="Calibri"/>
          <w:sz w:val="24"/>
          <w:szCs w:val="24"/>
        </w:rPr>
        <w:t xml:space="preserve"> </w:t>
      </w:r>
      <w:r w:rsidR="00A226FC" w:rsidRPr="005C06E3">
        <w:rPr>
          <w:rFonts w:ascii="Calibri" w:hAnsi="Calibri" w:cs="Calibri"/>
          <w:sz w:val="24"/>
          <w:szCs w:val="24"/>
        </w:rPr>
        <w:t>Haredi</w:t>
      </w:r>
      <w:r w:rsidR="00EA151B" w:rsidRPr="005C06E3">
        <w:rPr>
          <w:rFonts w:ascii="Calibri" w:hAnsi="Calibri" w:cs="Calibri"/>
          <w:sz w:val="24"/>
          <w:szCs w:val="24"/>
        </w:rPr>
        <w:t xml:space="preserve"> employees. They feel a part of the organization</w:t>
      </w:r>
      <w:r w:rsidR="00BF57D2" w:rsidRPr="005C06E3">
        <w:rPr>
          <w:rFonts w:ascii="Calibri" w:hAnsi="Calibri" w:cs="Calibri"/>
          <w:sz w:val="24"/>
          <w:szCs w:val="24"/>
        </w:rPr>
        <w:t>, and therefore their motivation increases.</w:t>
      </w:r>
    </w:p>
    <w:p w14:paraId="3053B5B5" w14:textId="13E2019C" w:rsidR="00457737" w:rsidRPr="005C06E3" w:rsidRDefault="006D70BE" w:rsidP="00B019E9">
      <w:pPr>
        <w:bidi w:val="0"/>
        <w:spacing w:line="360" w:lineRule="auto"/>
        <w:ind w:firstLine="720"/>
        <w:jc w:val="both"/>
        <w:rPr>
          <w:rFonts w:ascii="Calibri" w:hAnsi="Calibri" w:cs="Calibri"/>
          <w:sz w:val="24"/>
          <w:szCs w:val="24"/>
        </w:rPr>
      </w:pPr>
      <w:r w:rsidRPr="005C06E3">
        <w:rPr>
          <w:rFonts w:ascii="Calibri" w:hAnsi="Calibri" w:cs="Calibri"/>
          <w:sz w:val="24"/>
          <w:szCs w:val="24"/>
        </w:rPr>
        <w:t>The Hare</w:t>
      </w:r>
      <w:r w:rsidR="00B019E9" w:rsidRPr="005C06E3">
        <w:rPr>
          <w:rFonts w:ascii="Calibri" w:hAnsi="Calibri" w:cs="Calibri"/>
          <w:sz w:val="24"/>
          <w:szCs w:val="24"/>
        </w:rPr>
        <w:t>d</w:t>
      </w:r>
      <w:r w:rsidRPr="005C06E3">
        <w:rPr>
          <w:rFonts w:ascii="Calibri" w:hAnsi="Calibri" w:cs="Calibri"/>
          <w:sz w:val="24"/>
          <w:szCs w:val="24"/>
        </w:rPr>
        <w:t xml:space="preserve">i workers of "Calculus" are a minority in a secular company. Saul kept letting me know he </w:t>
      </w:r>
      <w:r w:rsidR="00B019E9" w:rsidRPr="005C06E3">
        <w:rPr>
          <w:rFonts w:ascii="Calibri" w:hAnsi="Calibri" w:cs="Calibri"/>
          <w:sz w:val="24"/>
          <w:szCs w:val="24"/>
        </w:rPr>
        <w:t xml:space="preserve">is </w:t>
      </w:r>
      <w:r w:rsidRPr="005C06E3">
        <w:rPr>
          <w:rFonts w:ascii="Calibri" w:hAnsi="Calibri" w:cs="Calibri"/>
          <w:sz w:val="24"/>
          <w:szCs w:val="24"/>
        </w:rPr>
        <w:t xml:space="preserve">aware of </w:t>
      </w:r>
      <w:r w:rsidR="00B019E9" w:rsidRPr="005C06E3">
        <w:rPr>
          <w:rFonts w:ascii="Calibri" w:hAnsi="Calibri" w:cs="Calibri"/>
          <w:sz w:val="24"/>
          <w:szCs w:val="24"/>
        </w:rPr>
        <w:t>it</w:t>
      </w:r>
      <w:r w:rsidRPr="005C06E3">
        <w:rPr>
          <w:rFonts w:ascii="Calibri" w:hAnsi="Calibri" w:cs="Calibri"/>
          <w:sz w:val="24"/>
          <w:szCs w:val="24"/>
        </w:rPr>
        <w:t xml:space="preserve">. </w:t>
      </w:r>
      <w:r w:rsidR="00691B81" w:rsidRPr="005C06E3">
        <w:rPr>
          <w:rFonts w:ascii="Calibri" w:hAnsi="Calibri" w:cs="Calibri"/>
          <w:sz w:val="24"/>
          <w:szCs w:val="24"/>
        </w:rPr>
        <w:t>Thus</w:t>
      </w:r>
      <w:r w:rsidRPr="005C06E3">
        <w:rPr>
          <w:rFonts w:ascii="Calibri" w:hAnsi="Calibri" w:cs="Calibri"/>
          <w:sz w:val="24"/>
          <w:szCs w:val="24"/>
        </w:rPr>
        <w:t xml:space="preserve">, his main concern </w:t>
      </w:r>
      <w:r w:rsidR="00327A0A" w:rsidRPr="005C06E3">
        <w:rPr>
          <w:rFonts w:ascii="Calibri" w:hAnsi="Calibri" w:cs="Calibri"/>
          <w:sz w:val="24"/>
          <w:szCs w:val="24"/>
        </w:rPr>
        <w:t>has been</w:t>
      </w:r>
      <w:r w:rsidRPr="005C06E3">
        <w:rPr>
          <w:rFonts w:ascii="Calibri" w:hAnsi="Calibri" w:cs="Calibri"/>
          <w:sz w:val="24"/>
          <w:szCs w:val="24"/>
        </w:rPr>
        <w:t xml:space="preserve"> to </w:t>
      </w:r>
      <w:r w:rsidR="00457737" w:rsidRPr="005C06E3">
        <w:rPr>
          <w:rFonts w:ascii="Calibri" w:hAnsi="Calibri" w:cs="Calibri"/>
          <w:sz w:val="24"/>
          <w:szCs w:val="24"/>
        </w:rPr>
        <w:t>en</w:t>
      </w:r>
      <w:r w:rsidR="00B019E9" w:rsidRPr="005C06E3">
        <w:rPr>
          <w:rFonts w:ascii="Calibri" w:hAnsi="Calibri" w:cs="Calibri"/>
          <w:sz w:val="24"/>
          <w:szCs w:val="24"/>
        </w:rPr>
        <w:t>sure</w:t>
      </w:r>
      <w:r w:rsidRPr="005C06E3">
        <w:rPr>
          <w:rFonts w:ascii="Calibri" w:hAnsi="Calibri" w:cs="Calibri"/>
          <w:sz w:val="24"/>
          <w:szCs w:val="24"/>
        </w:rPr>
        <w:t xml:space="preserve"> th</w:t>
      </w:r>
      <w:r w:rsidR="00B019E9" w:rsidRPr="005C06E3">
        <w:rPr>
          <w:rFonts w:ascii="Calibri" w:hAnsi="Calibri" w:cs="Calibri"/>
          <w:sz w:val="24"/>
          <w:szCs w:val="24"/>
        </w:rPr>
        <w:t>at</w:t>
      </w:r>
      <w:r w:rsidRPr="005C06E3">
        <w:rPr>
          <w:rFonts w:ascii="Calibri" w:hAnsi="Calibri" w:cs="Calibri"/>
          <w:sz w:val="24"/>
          <w:szCs w:val="24"/>
        </w:rPr>
        <w:t xml:space="preserve"> </w:t>
      </w:r>
      <w:r w:rsidR="00A226FC" w:rsidRPr="005C06E3">
        <w:rPr>
          <w:rFonts w:ascii="Calibri" w:hAnsi="Calibri" w:cs="Calibri"/>
          <w:sz w:val="24"/>
          <w:szCs w:val="24"/>
        </w:rPr>
        <w:t>Haredi</w:t>
      </w:r>
      <w:r w:rsidRPr="005C06E3">
        <w:rPr>
          <w:rFonts w:ascii="Calibri" w:hAnsi="Calibri" w:cs="Calibri"/>
          <w:sz w:val="24"/>
          <w:szCs w:val="24"/>
        </w:rPr>
        <w:t xml:space="preserve"> employees feel comfortabl</w:t>
      </w:r>
      <w:r w:rsidR="00B019E9" w:rsidRPr="005C06E3">
        <w:rPr>
          <w:rFonts w:ascii="Calibri" w:hAnsi="Calibri" w:cs="Calibri"/>
          <w:sz w:val="24"/>
          <w:szCs w:val="24"/>
        </w:rPr>
        <w:t>e</w:t>
      </w:r>
      <w:r w:rsidRPr="005C06E3">
        <w:rPr>
          <w:rFonts w:ascii="Calibri" w:hAnsi="Calibri" w:cs="Calibri"/>
          <w:sz w:val="24"/>
          <w:szCs w:val="24"/>
        </w:rPr>
        <w:t xml:space="preserve"> </w:t>
      </w:r>
      <w:r w:rsidR="00B019E9" w:rsidRPr="005C06E3">
        <w:rPr>
          <w:rFonts w:ascii="Calibri" w:hAnsi="Calibri" w:cs="Calibri"/>
          <w:sz w:val="24"/>
          <w:szCs w:val="24"/>
        </w:rPr>
        <w:t>hold</w:t>
      </w:r>
      <w:r w:rsidRPr="005C06E3">
        <w:rPr>
          <w:rFonts w:ascii="Calibri" w:hAnsi="Calibri" w:cs="Calibri"/>
          <w:sz w:val="24"/>
          <w:szCs w:val="24"/>
        </w:rPr>
        <w:t xml:space="preserve">ing the observant way of life in a non-religious environment. He has no ambition </w:t>
      </w:r>
      <w:r w:rsidR="00327A0A" w:rsidRPr="005C06E3">
        <w:rPr>
          <w:rFonts w:ascii="Calibri" w:hAnsi="Calibri" w:cs="Calibri"/>
          <w:sz w:val="24"/>
          <w:szCs w:val="24"/>
        </w:rPr>
        <w:t>of</w:t>
      </w:r>
      <w:r w:rsidRPr="005C06E3">
        <w:rPr>
          <w:rFonts w:ascii="Calibri" w:hAnsi="Calibri" w:cs="Calibri"/>
          <w:sz w:val="24"/>
          <w:szCs w:val="24"/>
        </w:rPr>
        <w:t xml:space="preserve"> transform</w:t>
      </w:r>
      <w:r w:rsidR="00327A0A" w:rsidRPr="005C06E3">
        <w:rPr>
          <w:rFonts w:ascii="Calibri" w:hAnsi="Calibri" w:cs="Calibri"/>
          <w:sz w:val="24"/>
          <w:szCs w:val="24"/>
        </w:rPr>
        <w:t>ing</w:t>
      </w:r>
      <w:r w:rsidRPr="005C06E3">
        <w:rPr>
          <w:rFonts w:ascii="Calibri" w:hAnsi="Calibri" w:cs="Calibri"/>
          <w:sz w:val="24"/>
          <w:szCs w:val="24"/>
        </w:rPr>
        <w:t xml:space="preserve"> the secular identity of the company. He </w:t>
      </w:r>
      <w:r w:rsidR="00B019E9" w:rsidRPr="005C06E3">
        <w:rPr>
          <w:rFonts w:ascii="Calibri" w:hAnsi="Calibri" w:cs="Calibri"/>
          <w:sz w:val="24"/>
          <w:szCs w:val="24"/>
        </w:rPr>
        <w:t>keeps</w:t>
      </w:r>
      <w:r w:rsidRPr="005C06E3">
        <w:rPr>
          <w:rFonts w:ascii="Calibri" w:hAnsi="Calibri" w:cs="Calibri"/>
          <w:sz w:val="24"/>
          <w:szCs w:val="24"/>
        </w:rPr>
        <w:t xml:space="preserve"> </w:t>
      </w:r>
      <w:r w:rsidR="00B019E9" w:rsidRPr="005C06E3">
        <w:rPr>
          <w:rFonts w:ascii="Calibri" w:hAnsi="Calibri" w:cs="Calibri"/>
          <w:sz w:val="24"/>
          <w:szCs w:val="24"/>
        </w:rPr>
        <w:t>being</w:t>
      </w:r>
      <w:r w:rsidRPr="005C06E3">
        <w:rPr>
          <w:rFonts w:ascii="Calibri" w:hAnsi="Calibri" w:cs="Calibri"/>
          <w:sz w:val="24"/>
          <w:szCs w:val="24"/>
        </w:rPr>
        <w:t xml:space="preserve"> </w:t>
      </w:r>
      <w:r w:rsidR="00B019E9" w:rsidRPr="005C06E3">
        <w:rPr>
          <w:rFonts w:ascii="Calibri" w:hAnsi="Calibri" w:cs="Calibri"/>
          <w:sz w:val="24"/>
          <w:szCs w:val="24"/>
        </w:rPr>
        <w:t>cautious and modest in his demands</w:t>
      </w:r>
      <w:r w:rsidRPr="005C06E3">
        <w:rPr>
          <w:rFonts w:ascii="Calibri" w:hAnsi="Calibri" w:cs="Calibri"/>
          <w:sz w:val="24"/>
          <w:szCs w:val="24"/>
        </w:rPr>
        <w:t xml:space="preserve">. For example, when the workers' committee marks the LGBT day, he refrains from any reaction </w:t>
      </w:r>
      <w:proofErr w:type="spellStart"/>
      <w:r w:rsidRPr="005C06E3">
        <w:rPr>
          <w:rFonts w:ascii="Calibri" w:hAnsi="Calibri" w:cs="Calibri"/>
          <w:sz w:val="24"/>
          <w:szCs w:val="24"/>
        </w:rPr>
        <w:t>whats</w:t>
      </w:r>
      <w:proofErr w:type="spellEnd"/>
      <w:r w:rsidRPr="005C06E3">
        <w:rPr>
          <w:rFonts w:ascii="Calibri" w:hAnsi="Calibri" w:cs="Calibri"/>
          <w:sz w:val="24"/>
          <w:szCs w:val="24"/>
        </w:rPr>
        <w:t xml:space="preserve"> or ever</w:t>
      </w:r>
      <w:r w:rsidR="00457737" w:rsidRPr="005C06E3">
        <w:rPr>
          <w:rFonts w:ascii="Calibri" w:hAnsi="Calibri" w:cs="Calibri"/>
          <w:sz w:val="24"/>
          <w:szCs w:val="24"/>
        </w:rPr>
        <w:t xml:space="preserve"> -</w:t>
      </w:r>
      <w:r w:rsidRPr="005C06E3">
        <w:rPr>
          <w:rFonts w:ascii="Calibri" w:hAnsi="Calibri" w:cs="Calibri"/>
          <w:sz w:val="24"/>
          <w:szCs w:val="24"/>
        </w:rPr>
        <w:t xml:space="preserve"> n</w:t>
      </w:r>
      <w:r w:rsidR="00457737" w:rsidRPr="005C06E3">
        <w:rPr>
          <w:rFonts w:ascii="Calibri" w:hAnsi="Calibri" w:cs="Calibri"/>
          <w:sz w:val="24"/>
          <w:szCs w:val="24"/>
        </w:rPr>
        <w:t>either</w:t>
      </w:r>
      <w:r w:rsidRPr="005C06E3">
        <w:rPr>
          <w:rFonts w:ascii="Calibri" w:hAnsi="Calibri" w:cs="Calibri"/>
          <w:sz w:val="24"/>
          <w:szCs w:val="24"/>
        </w:rPr>
        <w:t xml:space="preserve"> bless the community nor condemn</w:t>
      </w:r>
      <w:r w:rsidR="00457737" w:rsidRPr="005C06E3">
        <w:rPr>
          <w:rFonts w:ascii="Calibri" w:hAnsi="Calibri" w:cs="Calibri"/>
          <w:sz w:val="24"/>
          <w:szCs w:val="24"/>
        </w:rPr>
        <w:t>ing</w:t>
      </w:r>
      <w:r w:rsidR="00B019E9" w:rsidRPr="005C06E3">
        <w:rPr>
          <w:rFonts w:ascii="Calibri" w:hAnsi="Calibri" w:cs="Calibri"/>
          <w:sz w:val="24"/>
          <w:szCs w:val="24"/>
        </w:rPr>
        <w:t xml:space="preserve"> them</w:t>
      </w:r>
      <w:r w:rsidRPr="005C06E3">
        <w:rPr>
          <w:rFonts w:ascii="Calibri" w:hAnsi="Calibri" w:cs="Calibri"/>
          <w:sz w:val="24"/>
          <w:szCs w:val="24"/>
        </w:rPr>
        <w:t>.</w:t>
      </w:r>
    </w:p>
    <w:p w14:paraId="7614AD81" w14:textId="667AEC66" w:rsidR="007F0128" w:rsidRPr="005C06E3" w:rsidRDefault="00E8218D" w:rsidP="00457737">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The pragmatic approach Saul represents has further indication. I asked him </w:t>
      </w:r>
      <w:r w:rsidR="00B019E9" w:rsidRPr="005C06E3">
        <w:rPr>
          <w:rFonts w:ascii="Calibri" w:hAnsi="Calibri" w:cs="Calibri"/>
          <w:sz w:val="24"/>
          <w:szCs w:val="24"/>
        </w:rPr>
        <w:t xml:space="preserve">whom </w:t>
      </w:r>
      <w:r w:rsidR="00691B81" w:rsidRPr="005C06E3">
        <w:rPr>
          <w:rFonts w:ascii="Calibri" w:hAnsi="Calibri" w:cs="Calibri"/>
          <w:sz w:val="24"/>
          <w:szCs w:val="24"/>
        </w:rPr>
        <w:t>he does</w:t>
      </w:r>
      <w:r w:rsidR="00B019E9" w:rsidRPr="005C06E3">
        <w:rPr>
          <w:rFonts w:ascii="Calibri" w:hAnsi="Calibri" w:cs="Calibri"/>
          <w:sz w:val="24"/>
          <w:szCs w:val="24"/>
        </w:rPr>
        <w:t xml:space="preserve"> include as Haredi.</w:t>
      </w:r>
      <w:r w:rsidRPr="005C06E3">
        <w:rPr>
          <w:rFonts w:ascii="Calibri" w:hAnsi="Calibri" w:cs="Calibri"/>
          <w:sz w:val="24"/>
          <w:szCs w:val="24"/>
        </w:rPr>
        <w:t xml:space="preserve"> </w:t>
      </w:r>
      <w:r w:rsidR="00B019E9" w:rsidRPr="005C06E3">
        <w:rPr>
          <w:rFonts w:ascii="Calibri" w:hAnsi="Calibri" w:cs="Calibri"/>
          <w:sz w:val="24"/>
          <w:szCs w:val="24"/>
        </w:rPr>
        <w:t>H</w:t>
      </w:r>
      <w:r w:rsidRPr="005C06E3">
        <w:rPr>
          <w:rFonts w:ascii="Calibri" w:hAnsi="Calibri" w:cs="Calibri"/>
          <w:sz w:val="24"/>
          <w:szCs w:val="24"/>
        </w:rPr>
        <w:t xml:space="preserve">is answer was whoever </w:t>
      </w:r>
      <w:r w:rsidR="00457737" w:rsidRPr="005C06E3">
        <w:rPr>
          <w:rFonts w:ascii="Calibri" w:hAnsi="Calibri" w:cs="Calibri"/>
          <w:sz w:val="24"/>
          <w:szCs w:val="24"/>
        </w:rPr>
        <w:t>defines</w:t>
      </w:r>
      <w:r w:rsidRPr="005C06E3">
        <w:rPr>
          <w:rFonts w:ascii="Calibri" w:hAnsi="Calibri" w:cs="Calibri"/>
          <w:sz w:val="24"/>
          <w:szCs w:val="24"/>
        </w:rPr>
        <w:t xml:space="preserve"> himself as </w:t>
      </w:r>
      <w:r w:rsidR="00691B81" w:rsidRPr="005C06E3">
        <w:rPr>
          <w:rFonts w:ascii="Calibri" w:hAnsi="Calibri" w:cs="Calibri"/>
          <w:sz w:val="24"/>
          <w:szCs w:val="24"/>
        </w:rPr>
        <w:t>one</w:t>
      </w:r>
      <w:r w:rsidR="00B019E9" w:rsidRPr="005C06E3">
        <w:rPr>
          <w:rFonts w:ascii="Calibri" w:hAnsi="Calibri" w:cs="Calibri"/>
          <w:sz w:val="24"/>
          <w:szCs w:val="24"/>
        </w:rPr>
        <w:t>. Another indicat</w:t>
      </w:r>
      <w:r w:rsidR="00691B81" w:rsidRPr="005C06E3">
        <w:rPr>
          <w:rFonts w:ascii="Calibri" w:hAnsi="Calibri" w:cs="Calibri"/>
          <w:sz w:val="24"/>
          <w:szCs w:val="24"/>
        </w:rPr>
        <w:t>o</w:t>
      </w:r>
      <w:r w:rsidR="00B019E9" w:rsidRPr="005C06E3">
        <w:rPr>
          <w:rFonts w:ascii="Calibri" w:hAnsi="Calibri" w:cs="Calibri"/>
          <w:sz w:val="24"/>
          <w:szCs w:val="24"/>
        </w:rPr>
        <w:t xml:space="preserve">r </w:t>
      </w:r>
      <w:r w:rsidR="00691B81" w:rsidRPr="005C06E3">
        <w:rPr>
          <w:rFonts w:ascii="Calibri" w:hAnsi="Calibri" w:cs="Calibri"/>
          <w:sz w:val="24"/>
          <w:szCs w:val="24"/>
        </w:rPr>
        <w:t xml:space="preserve">Saul </w:t>
      </w:r>
      <w:proofErr w:type="gramStart"/>
      <w:r w:rsidR="00691B81" w:rsidRPr="005C06E3">
        <w:rPr>
          <w:rFonts w:ascii="Calibri" w:hAnsi="Calibri" w:cs="Calibri"/>
          <w:sz w:val="24"/>
          <w:szCs w:val="24"/>
        </w:rPr>
        <w:t>uses</w:t>
      </w:r>
      <w:proofErr w:type="gramEnd"/>
      <w:r w:rsidR="00B019E9" w:rsidRPr="005C06E3">
        <w:rPr>
          <w:rFonts w:ascii="Calibri" w:hAnsi="Calibri" w:cs="Calibri"/>
          <w:sz w:val="24"/>
          <w:szCs w:val="24"/>
        </w:rPr>
        <w:t xml:space="preserve"> </w:t>
      </w:r>
      <w:r w:rsidR="00691B81" w:rsidRPr="005C06E3">
        <w:rPr>
          <w:rFonts w:ascii="Calibri" w:hAnsi="Calibri" w:cs="Calibri"/>
          <w:sz w:val="24"/>
          <w:szCs w:val="24"/>
        </w:rPr>
        <w:t xml:space="preserve">is </w:t>
      </w:r>
      <w:r w:rsidR="00327A0A" w:rsidRPr="005C06E3">
        <w:rPr>
          <w:rFonts w:ascii="Calibri" w:hAnsi="Calibri" w:cs="Calibri"/>
          <w:sz w:val="24"/>
          <w:szCs w:val="24"/>
        </w:rPr>
        <w:t>technical</w:t>
      </w:r>
      <w:r w:rsidR="00691B81" w:rsidRPr="005C06E3">
        <w:rPr>
          <w:rFonts w:ascii="Calibri" w:hAnsi="Calibri" w:cs="Calibri"/>
          <w:sz w:val="24"/>
          <w:szCs w:val="24"/>
        </w:rPr>
        <w:t>. He serves whoever join</w:t>
      </w:r>
      <w:r w:rsidRPr="005C06E3">
        <w:rPr>
          <w:rFonts w:ascii="Calibri" w:hAnsi="Calibri" w:cs="Calibri"/>
          <w:sz w:val="24"/>
          <w:szCs w:val="24"/>
        </w:rPr>
        <w:t xml:space="preserve"> his mailing list</w:t>
      </w:r>
      <w:r w:rsidR="00691B81" w:rsidRPr="005C06E3">
        <w:rPr>
          <w:rFonts w:ascii="Calibri" w:hAnsi="Calibri" w:cs="Calibri"/>
          <w:sz w:val="24"/>
          <w:szCs w:val="24"/>
        </w:rPr>
        <w:t xml:space="preserve"> or </w:t>
      </w:r>
      <w:r w:rsidR="00691B81" w:rsidRPr="005C06E3">
        <w:rPr>
          <w:rFonts w:ascii="Calibri" w:hAnsi="Calibri" w:cs="Calibri"/>
          <w:sz w:val="24"/>
          <w:szCs w:val="24"/>
        </w:rPr>
        <w:lastRenderedPageBreak/>
        <w:t>attend activities he arranges</w:t>
      </w:r>
      <w:r w:rsidRPr="005C06E3">
        <w:rPr>
          <w:rFonts w:ascii="Calibri" w:hAnsi="Calibri" w:cs="Calibri"/>
          <w:sz w:val="24"/>
          <w:szCs w:val="24"/>
        </w:rPr>
        <w:t xml:space="preserve">. This practical </w:t>
      </w:r>
      <w:r w:rsidR="00457737" w:rsidRPr="005C06E3">
        <w:rPr>
          <w:rFonts w:ascii="Calibri" w:hAnsi="Calibri" w:cs="Calibri"/>
          <w:sz w:val="24"/>
          <w:szCs w:val="24"/>
        </w:rPr>
        <w:t>approach</w:t>
      </w:r>
      <w:r w:rsidRPr="005C06E3">
        <w:rPr>
          <w:rFonts w:ascii="Calibri" w:hAnsi="Calibri" w:cs="Calibri"/>
          <w:sz w:val="24"/>
          <w:szCs w:val="24"/>
        </w:rPr>
        <w:t xml:space="preserve"> is in </w:t>
      </w:r>
      <w:r w:rsidR="00691B81" w:rsidRPr="005C06E3">
        <w:rPr>
          <w:rFonts w:ascii="Calibri" w:hAnsi="Calibri" w:cs="Calibri"/>
          <w:sz w:val="24"/>
          <w:szCs w:val="24"/>
        </w:rPr>
        <w:t xml:space="preserve">sharp </w:t>
      </w:r>
      <w:r w:rsidRPr="005C06E3">
        <w:rPr>
          <w:rFonts w:ascii="Calibri" w:hAnsi="Calibri" w:cs="Calibri"/>
          <w:sz w:val="24"/>
          <w:szCs w:val="24"/>
        </w:rPr>
        <w:t xml:space="preserve">contrast to the </w:t>
      </w:r>
      <w:r w:rsidR="00691B81" w:rsidRPr="005C06E3">
        <w:rPr>
          <w:rFonts w:ascii="Calibri" w:hAnsi="Calibri" w:cs="Calibri"/>
          <w:sz w:val="24"/>
          <w:szCs w:val="24"/>
        </w:rPr>
        <w:t>strict</w:t>
      </w:r>
      <w:r w:rsidR="00327A0A" w:rsidRPr="005C06E3">
        <w:rPr>
          <w:rFonts w:ascii="Calibri" w:hAnsi="Calibri" w:cs="Calibri"/>
          <w:sz w:val="24"/>
          <w:szCs w:val="24"/>
        </w:rPr>
        <w:t xml:space="preserve"> and </w:t>
      </w:r>
      <w:proofErr w:type="spellStart"/>
      <w:r w:rsidR="00327A0A" w:rsidRPr="005C06E3">
        <w:rPr>
          <w:rFonts w:ascii="Calibri" w:hAnsi="Calibri" w:cs="Calibri"/>
          <w:sz w:val="24"/>
          <w:szCs w:val="24"/>
        </w:rPr>
        <w:t>segregative</w:t>
      </w:r>
      <w:proofErr w:type="spellEnd"/>
      <w:r w:rsidR="00327A0A" w:rsidRPr="005C06E3">
        <w:rPr>
          <w:rFonts w:ascii="Calibri" w:hAnsi="Calibri" w:cs="Calibri"/>
          <w:sz w:val="24"/>
          <w:szCs w:val="24"/>
        </w:rPr>
        <w:t xml:space="preserve"> Haredi</w:t>
      </w:r>
      <w:r w:rsidRPr="005C06E3">
        <w:rPr>
          <w:rFonts w:ascii="Calibri" w:hAnsi="Calibri" w:cs="Calibri"/>
          <w:sz w:val="24"/>
          <w:szCs w:val="24"/>
        </w:rPr>
        <w:t xml:space="preserve"> </w:t>
      </w:r>
      <w:r w:rsidR="00327A0A" w:rsidRPr="005C06E3">
        <w:rPr>
          <w:rFonts w:ascii="Calibri" w:hAnsi="Calibri" w:cs="Calibri"/>
          <w:sz w:val="24"/>
          <w:szCs w:val="24"/>
        </w:rPr>
        <w:t>discourse</w:t>
      </w:r>
      <w:r w:rsidRPr="005C06E3">
        <w:rPr>
          <w:rFonts w:ascii="Calibri" w:hAnsi="Calibri" w:cs="Calibri"/>
          <w:sz w:val="24"/>
          <w:szCs w:val="24"/>
        </w:rPr>
        <w:t xml:space="preserve"> </w:t>
      </w:r>
      <w:r w:rsidR="00327A0A" w:rsidRPr="005C06E3">
        <w:rPr>
          <w:rFonts w:ascii="Calibri" w:hAnsi="Calibri" w:cs="Calibri"/>
          <w:sz w:val="24"/>
          <w:szCs w:val="24"/>
        </w:rPr>
        <w:t>about</w:t>
      </w:r>
      <w:r w:rsidRPr="005C06E3">
        <w:rPr>
          <w:rFonts w:ascii="Calibri" w:hAnsi="Calibri" w:cs="Calibri"/>
          <w:sz w:val="24"/>
          <w:szCs w:val="24"/>
        </w:rPr>
        <w:t xml:space="preserve"> </w:t>
      </w:r>
      <w:r w:rsidR="00327A0A" w:rsidRPr="005C06E3">
        <w:rPr>
          <w:rFonts w:ascii="Calibri" w:hAnsi="Calibri" w:cs="Calibri"/>
          <w:sz w:val="24"/>
          <w:szCs w:val="24"/>
        </w:rPr>
        <w:t xml:space="preserve">the </w:t>
      </w:r>
      <w:r w:rsidRPr="005C06E3">
        <w:rPr>
          <w:rFonts w:ascii="Calibri" w:hAnsi="Calibri" w:cs="Calibri"/>
          <w:sz w:val="24"/>
          <w:szCs w:val="24"/>
        </w:rPr>
        <w:t>group</w:t>
      </w:r>
      <w:r w:rsidR="00327A0A" w:rsidRPr="005C06E3">
        <w:rPr>
          <w:rFonts w:ascii="Calibri" w:hAnsi="Calibri" w:cs="Calibri"/>
          <w:sz w:val="24"/>
          <w:szCs w:val="24"/>
        </w:rPr>
        <w:t xml:space="preserve"> </w:t>
      </w:r>
      <w:r w:rsidRPr="005C06E3">
        <w:rPr>
          <w:rFonts w:ascii="Calibri" w:hAnsi="Calibri" w:cs="Calibri"/>
          <w:sz w:val="24"/>
          <w:szCs w:val="24"/>
        </w:rPr>
        <w:t>boundaries</w:t>
      </w:r>
      <w:r w:rsidR="00457737" w:rsidRPr="005C06E3">
        <w:rPr>
          <w:rFonts w:ascii="Calibri" w:hAnsi="Calibri" w:cs="Calibri"/>
          <w:sz w:val="24"/>
          <w:szCs w:val="24"/>
        </w:rPr>
        <w:t>.</w:t>
      </w:r>
    </w:p>
    <w:p w14:paraId="5E96ED0E" w14:textId="70D5F373" w:rsidR="007A0CEA" w:rsidRPr="005C06E3" w:rsidRDefault="00457737" w:rsidP="00327A0A">
      <w:pPr>
        <w:bidi w:val="0"/>
        <w:spacing w:line="360" w:lineRule="auto"/>
        <w:ind w:firstLine="720"/>
        <w:jc w:val="both"/>
        <w:rPr>
          <w:rFonts w:ascii="Calibri" w:hAnsi="Calibri" w:cs="Calibri"/>
          <w:sz w:val="24"/>
          <w:szCs w:val="24"/>
        </w:rPr>
      </w:pPr>
      <w:r w:rsidRPr="005C06E3">
        <w:rPr>
          <w:rFonts w:ascii="Calibri" w:hAnsi="Calibri" w:cs="Calibri"/>
          <w:sz w:val="24"/>
          <w:szCs w:val="24"/>
        </w:rPr>
        <w:t>Then, Saul's primary task</w:t>
      </w:r>
      <w:r w:rsidR="00FC28FA" w:rsidRPr="005C06E3">
        <w:rPr>
          <w:rFonts w:ascii="Calibri" w:hAnsi="Calibri" w:cs="Calibri"/>
          <w:sz w:val="24"/>
          <w:szCs w:val="24"/>
        </w:rPr>
        <w:t xml:space="preserve"> is to enable </w:t>
      </w:r>
      <w:r w:rsidR="00A226FC" w:rsidRPr="005C06E3">
        <w:rPr>
          <w:rFonts w:ascii="Calibri" w:hAnsi="Calibri" w:cs="Calibri"/>
          <w:sz w:val="24"/>
          <w:szCs w:val="24"/>
        </w:rPr>
        <w:t>Haredi</w:t>
      </w:r>
      <w:r w:rsidR="00FC28FA" w:rsidRPr="005C06E3">
        <w:rPr>
          <w:rFonts w:ascii="Calibri" w:hAnsi="Calibri" w:cs="Calibri"/>
          <w:sz w:val="24"/>
          <w:szCs w:val="24"/>
        </w:rPr>
        <w:t xml:space="preserve">m to keep the dictations of Judaism and maintain their lifestyle. He </w:t>
      </w:r>
      <w:r w:rsidR="007F0128" w:rsidRPr="005C06E3">
        <w:rPr>
          <w:rFonts w:ascii="Calibri" w:hAnsi="Calibri" w:cs="Calibri"/>
          <w:sz w:val="24"/>
          <w:szCs w:val="24"/>
        </w:rPr>
        <w:t>tries to be prudent and avoid projecting any impression that Haredim</w:t>
      </w:r>
      <w:r w:rsidR="002E5CB2" w:rsidRPr="005C06E3">
        <w:rPr>
          <w:rFonts w:ascii="Calibri" w:hAnsi="Calibri" w:cs="Calibri"/>
          <w:sz w:val="24"/>
          <w:szCs w:val="24"/>
        </w:rPr>
        <w:t xml:space="preserve"> </w:t>
      </w:r>
      <w:r w:rsidR="007F0128" w:rsidRPr="005C06E3">
        <w:rPr>
          <w:rFonts w:ascii="Calibri" w:hAnsi="Calibri" w:cs="Calibri"/>
          <w:sz w:val="24"/>
          <w:szCs w:val="24"/>
        </w:rPr>
        <w:t xml:space="preserve">are </w:t>
      </w:r>
      <w:r w:rsidR="002E5CB2" w:rsidRPr="005C06E3">
        <w:rPr>
          <w:rFonts w:ascii="Calibri" w:hAnsi="Calibri" w:cs="Calibri"/>
          <w:sz w:val="24"/>
          <w:szCs w:val="24"/>
        </w:rPr>
        <w:t>a privileged group</w:t>
      </w:r>
      <w:r w:rsidR="007F0128" w:rsidRPr="005C06E3">
        <w:rPr>
          <w:rFonts w:ascii="Calibri" w:hAnsi="Calibri" w:cs="Calibri"/>
          <w:sz w:val="24"/>
          <w:szCs w:val="24"/>
        </w:rPr>
        <w:t>.</w:t>
      </w:r>
    </w:p>
    <w:p w14:paraId="0C8B1411" w14:textId="4E8D9569" w:rsidR="002006E9" w:rsidRPr="005C06E3" w:rsidRDefault="002006E9" w:rsidP="002006E9">
      <w:pPr>
        <w:bidi w:val="0"/>
        <w:spacing w:line="360" w:lineRule="auto"/>
        <w:jc w:val="both"/>
        <w:rPr>
          <w:rFonts w:ascii="Calibri" w:hAnsi="Calibri" w:cs="Calibri"/>
          <w:sz w:val="24"/>
          <w:szCs w:val="24"/>
        </w:rPr>
      </w:pPr>
    </w:p>
    <w:p w14:paraId="28A9B0B1" w14:textId="2250D609" w:rsidR="002006E9" w:rsidRPr="005C06E3" w:rsidRDefault="000E7D84" w:rsidP="003B1C96">
      <w:pPr>
        <w:bidi w:val="0"/>
        <w:spacing w:line="360" w:lineRule="auto"/>
        <w:jc w:val="both"/>
        <w:rPr>
          <w:rFonts w:ascii="Calibri" w:hAnsi="Calibri" w:cs="Calibri"/>
          <w:b/>
          <w:bCs/>
          <w:sz w:val="24"/>
          <w:szCs w:val="24"/>
          <w:u w:val="single"/>
        </w:rPr>
      </w:pPr>
      <w:bookmarkStart w:id="2" w:name="_Hlk57711807"/>
      <w:r w:rsidRPr="005C06E3">
        <w:rPr>
          <w:rFonts w:ascii="Calibri" w:hAnsi="Calibri" w:cs="Calibri"/>
          <w:b/>
          <w:bCs/>
          <w:sz w:val="24"/>
          <w:szCs w:val="24"/>
          <w:u w:val="single"/>
        </w:rPr>
        <w:t>An i</w:t>
      </w:r>
      <w:r w:rsidR="003B1C96" w:rsidRPr="005C06E3">
        <w:rPr>
          <w:rFonts w:ascii="Calibri" w:hAnsi="Calibri" w:cs="Calibri"/>
          <w:b/>
          <w:bCs/>
          <w:sz w:val="24"/>
          <w:szCs w:val="24"/>
          <w:u w:val="single"/>
        </w:rPr>
        <w:t xml:space="preserve">dealistic-conformist approach: anchoring the voice of labor within the Haredi </w:t>
      </w:r>
      <w:r w:rsidR="00457737" w:rsidRPr="005C06E3">
        <w:rPr>
          <w:rFonts w:ascii="Calibri" w:hAnsi="Calibri" w:cs="Calibri"/>
          <w:b/>
          <w:bCs/>
          <w:sz w:val="24"/>
          <w:szCs w:val="24"/>
          <w:u w:val="single"/>
        </w:rPr>
        <w:t>culture</w:t>
      </w:r>
    </w:p>
    <w:bookmarkEnd w:id="2"/>
    <w:p w14:paraId="3BEF708A" w14:textId="06E4D18E" w:rsidR="0072110E" w:rsidRPr="005C06E3" w:rsidRDefault="002006E9" w:rsidP="0072110E">
      <w:pPr>
        <w:bidi w:val="0"/>
        <w:spacing w:line="360" w:lineRule="auto"/>
        <w:jc w:val="both"/>
        <w:rPr>
          <w:rFonts w:ascii="Calibri" w:hAnsi="Calibri" w:cs="Calibri"/>
          <w:sz w:val="24"/>
          <w:szCs w:val="24"/>
          <w:rtl/>
        </w:rPr>
      </w:pPr>
      <w:r w:rsidRPr="005C06E3">
        <w:rPr>
          <w:rFonts w:ascii="Calibri" w:hAnsi="Calibri" w:cs="Calibri"/>
          <w:sz w:val="24"/>
          <w:szCs w:val="24"/>
        </w:rPr>
        <w:t xml:space="preserve">At the heart of the legitimizing effort of organized labor lie three primary strains. The first is the gap between the ultraorthodox society's aspiration to be an ideal society of spiritual supremacy against </w:t>
      </w:r>
      <w:r w:rsidR="000E7D84" w:rsidRPr="005C06E3">
        <w:rPr>
          <w:rFonts w:ascii="Calibri" w:hAnsi="Calibri" w:cs="Calibri"/>
          <w:sz w:val="24"/>
          <w:szCs w:val="24"/>
        </w:rPr>
        <w:t>acknowledging</w:t>
      </w:r>
      <w:r w:rsidRPr="005C06E3">
        <w:rPr>
          <w:rFonts w:ascii="Calibri" w:hAnsi="Calibri" w:cs="Calibri"/>
          <w:sz w:val="24"/>
          <w:szCs w:val="24"/>
        </w:rPr>
        <w:t xml:space="preserve"> that </w:t>
      </w:r>
      <w:r w:rsidR="00457737" w:rsidRPr="005C06E3">
        <w:rPr>
          <w:rFonts w:ascii="Calibri" w:hAnsi="Calibri" w:cs="Calibri"/>
          <w:sz w:val="24"/>
          <w:szCs w:val="24"/>
        </w:rPr>
        <w:t>it</w:t>
      </w:r>
      <w:r w:rsidRPr="005C06E3">
        <w:rPr>
          <w:rFonts w:ascii="Calibri" w:hAnsi="Calibri" w:cs="Calibri"/>
          <w:sz w:val="24"/>
          <w:szCs w:val="24"/>
        </w:rPr>
        <w:t xml:space="preserve"> is comp</w:t>
      </w:r>
      <w:r w:rsidR="00457737" w:rsidRPr="005C06E3">
        <w:rPr>
          <w:rFonts w:ascii="Calibri" w:hAnsi="Calibri" w:cs="Calibri"/>
          <w:sz w:val="24"/>
          <w:szCs w:val="24"/>
        </w:rPr>
        <w:t>lexed</w:t>
      </w:r>
      <w:r w:rsidRPr="005C06E3">
        <w:rPr>
          <w:rFonts w:ascii="Calibri" w:hAnsi="Calibri" w:cs="Calibri"/>
          <w:sz w:val="24"/>
          <w:szCs w:val="24"/>
        </w:rPr>
        <w:t xml:space="preserve"> </w:t>
      </w:r>
      <w:r w:rsidR="00E7589E" w:rsidRPr="005C06E3">
        <w:rPr>
          <w:rFonts w:ascii="Calibri" w:hAnsi="Calibri" w:cs="Calibri"/>
          <w:sz w:val="24"/>
          <w:szCs w:val="24"/>
        </w:rPr>
        <w:t xml:space="preserve">just </w:t>
      </w:r>
      <w:r w:rsidR="000E7D84" w:rsidRPr="005C06E3">
        <w:rPr>
          <w:rFonts w:ascii="Calibri" w:hAnsi="Calibri" w:cs="Calibri"/>
          <w:sz w:val="24"/>
          <w:szCs w:val="24"/>
        </w:rPr>
        <w:t>like</w:t>
      </w:r>
      <w:r w:rsidR="00E7589E" w:rsidRPr="005C06E3">
        <w:rPr>
          <w:rFonts w:ascii="Calibri" w:hAnsi="Calibri" w:cs="Calibri"/>
          <w:sz w:val="24"/>
          <w:szCs w:val="24"/>
        </w:rPr>
        <w:t xml:space="preserve"> </w:t>
      </w:r>
      <w:r w:rsidR="00A32FC1" w:rsidRPr="005C06E3">
        <w:rPr>
          <w:rFonts w:ascii="Calibri" w:hAnsi="Calibri" w:cs="Calibri"/>
          <w:sz w:val="24"/>
          <w:szCs w:val="24"/>
        </w:rPr>
        <w:t xml:space="preserve">any other </w:t>
      </w:r>
      <w:r w:rsidR="00457737" w:rsidRPr="005C06E3">
        <w:rPr>
          <w:rFonts w:ascii="Calibri" w:hAnsi="Calibri" w:cs="Calibri"/>
          <w:sz w:val="24"/>
          <w:szCs w:val="24"/>
        </w:rPr>
        <w:t>community</w:t>
      </w:r>
      <w:r w:rsidRPr="005C06E3">
        <w:rPr>
          <w:rFonts w:ascii="Calibri" w:hAnsi="Calibri" w:cs="Calibri"/>
          <w:sz w:val="24"/>
          <w:szCs w:val="24"/>
        </w:rPr>
        <w:t xml:space="preserve">. The second </w:t>
      </w:r>
      <w:r w:rsidR="001266D0" w:rsidRPr="005C06E3">
        <w:rPr>
          <w:rFonts w:ascii="Calibri" w:hAnsi="Calibri" w:cs="Calibri"/>
          <w:sz w:val="24"/>
          <w:szCs w:val="24"/>
        </w:rPr>
        <w:t xml:space="preserve">strain </w:t>
      </w:r>
      <w:r w:rsidRPr="005C06E3">
        <w:rPr>
          <w:rFonts w:ascii="Calibri" w:hAnsi="Calibri" w:cs="Calibri"/>
          <w:sz w:val="24"/>
          <w:szCs w:val="24"/>
        </w:rPr>
        <w:t>is between the a</w:t>
      </w:r>
      <w:r w:rsidR="00457737" w:rsidRPr="005C06E3">
        <w:rPr>
          <w:rFonts w:ascii="Calibri" w:hAnsi="Calibri" w:cs="Calibri"/>
          <w:sz w:val="24"/>
          <w:szCs w:val="24"/>
        </w:rPr>
        <w:t>mbi</w:t>
      </w:r>
      <w:r w:rsidRPr="005C06E3">
        <w:rPr>
          <w:rFonts w:ascii="Calibri" w:hAnsi="Calibri" w:cs="Calibri"/>
          <w:sz w:val="24"/>
          <w:szCs w:val="24"/>
        </w:rPr>
        <w:t>tion to</w:t>
      </w:r>
      <w:r w:rsidR="0055427F" w:rsidRPr="005C06E3">
        <w:rPr>
          <w:rFonts w:ascii="Calibri" w:hAnsi="Calibri" w:cs="Calibri"/>
          <w:sz w:val="24"/>
          <w:szCs w:val="24"/>
        </w:rPr>
        <w:t xml:space="preserve"> </w:t>
      </w:r>
      <w:r w:rsidR="001266D0" w:rsidRPr="005C06E3">
        <w:rPr>
          <w:rFonts w:ascii="Calibri" w:hAnsi="Calibri" w:cs="Calibri"/>
          <w:sz w:val="24"/>
          <w:szCs w:val="24"/>
        </w:rPr>
        <w:t xml:space="preserve">get more </w:t>
      </w:r>
      <w:r w:rsidRPr="005C06E3">
        <w:rPr>
          <w:rFonts w:ascii="Calibri" w:hAnsi="Calibri" w:cs="Calibri"/>
          <w:sz w:val="24"/>
          <w:szCs w:val="24"/>
        </w:rPr>
        <w:t>open</w:t>
      </w:r>
      <w:r w:rsidR="00A76C50" w:rsidRPr="005C06E3">
        <w:rPr>
          <w:rFonts w:ascii="Calibri" w:hAnsi="Calibri" w:cs="Calibri"/>
          <w:sz w:val="24"/>
          <w:szCs w:val="24"/>
        </w:rPr>
        <w:t xml:space="preserve"> </w:t>
      </w:r>
      <w:r w:rsidRPr="005C06E3">
        <w:rPr>
          <w:rFonts w:ascii="Calibri" w:hAnsi="Calibri" w:cs="Calibri"/>
          <w:sz w:val="24"/>
          <w:szCs w:val="24"/>
        </w:rPr>
        <w:t xml:space="preserve">to the secular society </w:t>
      </w:r>
      <w:r w:rsidR="001266D0" w:rsidRPr="005C06E3">
        <w:rPr>
          <w:rFonts w:ascii="Calibri" w:hAnsi="Calibri" w:cs="Calibri"/>
          <w:sz w:val="24"/>
          <w:szCs w:val="24"/>
        </w:rPr>
        <w:t>against</w:t>
      </w:r>
      <w:r w:rsidR="00457737" w:rsidRPr="005C06E3">
        <w:rPr>
          <w:rFonts w:ascii="Calibri" w:hAnsi="Calibri" w:cs="Calibri"/>
          <w:sz w:val="24"/>
          <w:szCs w:val="24"/>
        </w:rPr>
        <w:t xml:space="preserve"> such a move's fear</w:t>
      </w:r>
      <w:r w:rsidRPr="005C06E3">
        <w:rPr>
          <w:rFonts w:ascii="Calibri" w:hAnsi="Calibri" w:cs="Calibri"/>
          <w:sz w:val="24"/>
          <w:szCs w:val="24"/>
        </w:rPr>
        <w:t>.</w:t>
      </w:r>
      <w:r w:rsidR="0055427F" w:rsidRPr="005C06E3">
        <w:rPr>
          <w:rFonts w:ascii="Calibri" w:hAnsi="Calibri" w:cs="Calibri"/>
          <w:sz w:val="24"/>
          <w:szCs w:val="24"/>
        </w:rPr>
        <w:t xml:space="preserve"> The third </w:t>
      </w:r>
      <w:r w:rsidR="00457737" w:rsidRPr="005C06E3">
        <w:rPr>
          <w:rFonts w:ascii="Calibri" w:hAnsi="Calibri" w:cs="Calibri"/>
          <w:sz w:val="24"/>
          <w:szCs w:val="24"/>
        </w:rPr>
        <w:t xml:space="preserve">is the ambivalent stance towards </w:t>
      </w:r>
      <w:r w:rsidR="0055427F" w:rsidRPr="005C06E3">
        <w:rPr>
          <w:rFonts w:ascii="Calibri" w:hAnsi="Calibri" w:cs="Calibri"/>
          <w:sz w:val="24"/>
          <w:szCs w:val="24"/>
        </w:rPr>
        <w:t>the labor movement</w:t>
      </w:r>
      <w:r w:rsidR="00457737" w:rsidRPr="005C06E3">
        <w:rPr>
          <w:rFonts w:ascii="Calibri" w:hAnsi="Calibri" w:cs="Calibri"/>
          <w:sz w:val="24"/>
          <w:szCs w:val="24"/>
        </w:rPr>
        <w:t xml:space="preserve">. </w:t>
      </w:r>
      <w:proofErr w:type="spellStart"/>
      <w:r w:rsidR="00457737" w:rsidRPr="005C06E3">
        <w:rPr>
          <w:rFonts w:ascii="Calibri" w:hAnsi="Calibri" w:cs="Calibri"/>
          <w:sz w:val="24"/>
          <w:szCs w:val="24"/>
        </w:rPr>
        <w:t>Haredis</w:t>
      </w:r>
      <w:proofErr w:type="spellEnd"/>
      <w:r w:rsidR="00457737" w:rsidRPr="005C06E3">
        <w:rPr>
          <w:rFonts w:ascii="Calibri" w:hAnsi="Calibri" w:cs="Calibri"/>
          <w:sz w:val="24"/>
          <w:szCs w:val="24"/>
        </w:rPr>
        <w:t xml:space="preserve"> </w:t>
      </w:r>
      <w:proofErr w:type="spellStart"/>
      <w:r w:rsidR="00457737" w:rsidRPr="005C06E3">
        <w:rPr>
          <w:rFonts w:ascii="Calibri" w:hAnsi="Calibri" w:cs="Calibri"/>
          <w:sz w:val="24"/>
          <w:szCs w:val="24"/>
        </w:rPr>
        <w:t>contempts</w:t>
      </w:r>
      <w:proofErr w:type="spellEnd"/>
      <w:r w:rsidR="00457737" w:rsidRPr="005C06E3">
        <w:rPr>
          <w:rFonts w:ascii="Calibri" w:hAnsi="Calibri" w:cs="Calibri"/>
          <w:sz w:val="24"/>
          <w:szCs w:val="24"/>
        </w:rPr>
        <w:t xml:space="preserve"> it because of its blatant secularity. At the same time, they respect the activities</w:t>
      </w:r>
      <w:r w:rsidR="0072110E" w:rsidRPr="005C06E3">
        <w:rPr>
          <w:rFonts w:ascii="Calibri" w:hAnsi="Calibri" w:cs="Calibri"/>
          <w:sz w:val="24"/>
          <w:szCs w:val="24"/>
        </w:rPr>
        <w:t xml:space="preserve"> </w:t>
      </w:r>
      <w:r w:rsidR="00F538E1" w:rsidRPr="005C06E3">
        <w:rPr>
          <w:rFonts w:ascii="Calibri" w:hAnsi="Calibri" w:cs="Calibri"/>
          <w:sz w:val="24"/>
          <w:szCs w:val="24"/>
        </w:rPr>
        <w:t>for</w:t>
      </w:r>
      <w:r w:rsidR="00457737" w:rsidRPr="005C06E3">
        <w:rPr>
          <w:rFonts w:ascii="Calibri" w:hAnsi="Calibri" w:cs="Calibri"/>
          <w:sz w:val="24"/>
          <w:szCs w:val="24"/>
        </w:rPr>
        <w:t xml:space="preserve"> </w:t>
      </w:r>
      <w:r w:rsidR="0072110E" w:rsidRPr="005C06E3">
        <w:rPr>
          <w:rFonts w:ascii="Calibri" w:hAnsi="Calibri" w:cs="Calibri"/>
          <w:sz w:val="24"/>
          <w:szCs w:val="24"/>
        </w:rPr>
        <w:t>the</w:t>
      </w:r>
      <w:r w:rsidR="00F538E1" w:rsidRPr="005C06E3">
        <w:rPr>
          <w:rFonts w:ascii="Calibri" w:hAnsi="Calibri" w:cs="Calibri"/>
          <w:sz w:val="24"/>
          <w:szCs w:val="24"/>
        </w:rPr>
        <w:t xml:space="preserve"> benefit of</w:t>
      </w:r>
      <w:r w:rsidR="0072110E" w:rsidRPr="005C06E3">
        <w:rPr>
          <w:rFonts w:ascii="Calibri" w:hAnsi="Calibri" w:cs="Calibri"/>
          <w:sz w:val="24"/>
          <w:szCs w:val="24"/>
        </w:rPr>
        <w:t xml:space="preserve"> </w:t>
      </w:r>
      <w:r w:rsidR="00F538E1" w:rsidRPr="005C06E3">
        <w:rPr>
          <w:rFonts w:ascii="Calibri" w:hAnsi="Calibri" w:cs="Calibri"/>
          <w:sz w:val="24"/>
          <w:szCs w:val="24"/>
        </w:rPr>
        <w:t xml:space="preserve">the </w:t>
      </w:r>
      <w:r w:rsidR="0072110E" w:rsidRPr="005C06E3">
        <w:rPr>
          <w:rFonts w:ascii="Calibri" w:hAnsi="Calibri" w:cs="Calibri"/>
          <w:sz w:val="24"/>
          <w:szCs w:val="24"/>
        </w:rPr>
        <w:t>weak</w:t>
      </w:r>
      <w:r w:rsidR="0055427F" w:rsidRPr="005C06E3">
        <w:rPr>
          <w:rFonts w:ascii="Calibri" w:hAnsi="Calibri" w:cs="Calibri"/>
          <w:sz w:val="24"/>
          <w:szCs w:val="24"/>
        </w:rPr>
        <w:t xml:space="preserve"> and </w:t>
      </w:r>
      <w:r w:rsidR="00F538E1" w:rsidRPr="005C06E3">
        <w:rPr>
          <w:rFonts w:ascii="Calibri" w:hAnsi="Calibri" w:cs="Calibri"/>
          <w:sz w:val="24"/>
          <w:szCs w:val="24"/>
        </w:rPr>
        <w:t>needy</w:t>
      </w:r>
      <w:r w:rsidR="001266D0" w:rsidRPr="005C06E3">
        <w:rPr>
          <w:rFonts w:ascii="Calibri" w:hAnsi="Calibri" w:cs="Calibri"/>
          <w:sz w:val="24"/>
          <w:szCs w:val="24"/>
        </w:rPr>
        <w:t>.</w:t>
      </w:r>
    </w:p>
    <w:p w14:paraId="7D49FA0C" w14:textId="77777777" w:rsidR="0065322D" w:rsidRPr="005C06E3" w:rsidRDefault="001E7B23" w:rsidP="0065322D">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The </w:t>
      </w:r>
      <w:proofErr w:type="spellStart"/>
      <w:r w:rsidRPr="005C06E3">
        <w:rPr>
          <w:rFonts w:ascii="Calibri" w:hAnsi="Calibri" w:cs="Calibri"/>
          <w:sz w:val="24"/>
          <w:szCs w:val="24"/>
        </w:rPr>
        <w:t>Haredis</w:t>
      </w:r>
      <w:proofErr w:type="spellEnd"/>
      <w:r w:rsidRPr="005C06E3">
        <w:rPr>
          <w:rFonts w:ascii="Calibri" w:hAnsi="Calibri" w:cs="Calibri"/>
          <w:sz w:val="24"/>
          <w:szCs w:val="24"/>
        </w:rPr>
        <w:t xml:space="preserve">' opinion of </w:t>
      </w:r>
      <w:r w:rsidR="00626F43" w:rsidRPr="005C06E3">
        <w:rPr>
          <w:rFonts w:ascii="Calibri" w:hAnsi="Calibri" w:cs="Calibri"/>
          <w:sz w:val="24"/>
          <w:szCs w:val="24"/>
        </w:rPr>
        <w:t xml:space="preserve">organized labor </w:t>
      </w:r>
      <w:r w:rsidR="0071132F" w:rsidRPr="005C06E3">
        <w:rPr>
          <w:rFonts w:ascii="Calibri" w:hAnsi="Calibri" w:cs="Calibri"/>
          <w:sz w:val="24"/>
          <w:szCs w:val="24"/>
        </w:rPr>
        <w:t xml:space="preserve">also depends </w:t>
      </w:r>
      <w:r w:rsidRPr="005C06E3">
        <w:rPr>
          <w:rFonts w:ascii="Calibri" w:hAnsi="Calibri" w:cs="Calibri"/>
          <w:sz w:val="24"/>
          <w:szCs w:val="24"/>
        </w:rPr>
        <w:t xml:space="preserve">on the changes that Haredi society has been going through lately.  </w:t>
      </w:r>
      <w:r w:rsidR="0055427F" w:rsidRPr="005C06E3">
        <w:rPr>
          <w:rFonts w:ascii="Calibri" w:hAnsi="Calibri" w:cs="Calibri"/>
          <w:sz w:val="24"/>
          <w:szCs w:val="24"/>
        </w:rPr>
        <w:t xml:space="preserve">Since </w:t>
      </w:r>
      <w:r w:rsidR="0022623D" w:rsidRPr="005C06E3">
        <w:rPr>
          <w:rFonts w:ascii="Calibri" w:hAnsi="Calibri" w:cs="Calibri"/>
          <w:sz w:val="24"/>
          <w:szCs w:val="24"/>
        </w:rPr>
        <w:t xml:space="preserve">the </w:t>
      </w:r>
      <w:r w:rsidR="0055427F" w:rsidRPr="005C06E3">
        <w:rPr>
          <w:rFonts w:ascii="Calibri" w:hAnsi="Calibri" w:cs="Calibri"/>
          <w:sz w:val="24"/>
          <w:szCs w:val="24"/>
        </w:rPr>
        <w:t>1970</w:t>
      </w:r>
      <w:r w:rsidR="0022623D" w:rsidRPr="005C06E3">
        <w:rPr>
          <w:rFonts w:ascii="Calibri" w:hAnsi="Calibri" w:cs="Calibri"/>
          <w:sz w:val="24"/>
          <w:szCs w:val="24"/>
        </w:rPr>
        <w:t>s</w:t>
      </w:r>
      <w:r w:rsidR="0055427F" w:rsidRPr="005C06E3">
        <w:rPr>
          <w:rFonts w:ascii="Calibri" w:hAnsi="Calibri" w:cs="Calibri"/>
          <w:sz w:val="24"/>
          <w:szCs w:val="24"/>
        </w:rPr>
        <w:t xml:space="preserve"> and until the previous decade, </w:t>
      </w:r>
      <w:r w:rsidR="00F538E1" w:rsidRPr="005C06E3">
        <w:rPr>
          <w:rFonts w:ascii="Calibri" w:hAnsi="Calibri" w:cs="Calibri"/>
          <w:sz w:val="24"/>
          <w:szCs w:val="24"/>
        </w:rPr>
        <w:t>t</w:t>
      </w:r>
      <w:r w:rsidR="0065322D" w:rsidRPr="005C06E3">
        <w:rPr>
          <w:rFonts w:ascii="Calibri" w:hAnsi="Calibri" w:cs="Calibri"/>
          <w:sz w:val="24"/>
          <w:szCs w:val="24"/>
        </w:rPr>
        <w:t>he Haredi ethos of Torah learning had pushed aside mundane matters and rejected any action that might defy authority.</w:t>
      </w:r>
      <w:r w:rsidR="0055427F" w:rsidRPr="005C06E3">
        <w:rPr>
          <w:rFonts w:ascii="Calibri" w:hAnsi="Calibri" w:cs="Calibri"/>
          <w:sz w:val="24"/>
          <w:szCs w:val="24"/>
        </w:rPr>
        <w:t xml:space="preserve"> </w:t>
      </w:r>
      <w:r w:rsidR="0065322D" w:rsidRPr="005C06E3">
        <w:rPr>
          <w:rFonts w:ascii="Calibri" w:hAnsi="Calibri" w:cs="Calibri"/>
          <w:sz w:val="24"/>
          <w:szCs w:val="24"/>
        </w:rPr>
        <w:t>The d</w:t>
      </w:r>
      <w:r w:rsidRPr="005C06E3">
        <w:rPr>
          <w:rFonts w:ascii="Calibri" w:hAnsi="Calibri" w:cs="Calibri"/>
          <w:sz w:val="24"/>
          <w:szCs w:val="24"/>
        </w:rPr>
        <w:t>ecisive</w:t>
      </w:r>
      <w:r w:rsidR="00A27731" w:rsidRPr="005C06E3">
        <w:rPr>
          <w:rFonts w:ascii="Calibri" w:hAnsi="Calibri" w:cs="Calibri"/>
          <w:sz w:val="24"/>
          <w:szCs w:val="24"/>
        </w:rPr>
        <w:t xml:space="preserve"> </w:t>
      </w:r>
      <w:r w:rsidRPr="005C06E3">
        <w:rPr>
          <w:rFonts w:ascii="Calibri" w:hAnsi="Calibri" w:cs="Calibri"/>
          <w:sz w:val="24"/>
          <w:szCs w:val="24"/>
        </w:rPr>
        <w:t>negation of</w:t>
      </w:r>
      <w:r w:rsidR="00A27731" w:rsidRPr="005C06E3">
        <w:rPr>
          <w:rFonts w:ascii="Calibri" w:hAnsi="Calibri" w:cs="Calibri"/>
          <w:sz w:val="24"/>
          <w:szCs w:val="24"/>
        </w:rPr>
        <w:t xml:space="preserve"> organized labor</w:t>
      </w:r>
      <w:r w:rsidR="0065322D" w:rsidRPr="005C06E3">
        <w:rPr>
          <w:rFonts w:ascii="Calibri" w:hAnsi="Calibri" w:cs="Calibri"/>
          <w:sz w:val="24"/>
          <w:szCs w:val="24"/>
        </w:rPr>
        <w:t xml:space="preserve"> was an outcome</w:t>
      </w:r>
      <w:r w:rsidR="00A27731" w:rsidRPr="005C06E3">
        <w:rPr>
          <w:rFonts w:ascii="Calibri" w:hAnsi="Calibri" w:cs="Calibri"/>
          <w:sz w:val="24"/>
          <w:szCs w:val="24"/>
        </w:rPr>
        <w:t>.</w:t>
      </w:r>
      <w:r w:rsidR="00686FF3" w:rsidRPr="005C06E3">
        <w:rPr>
          <w:rFonts w:ascii="Calibri" w:hAnsi="Calibri" w:cs="Calibri"/>
          <w:sz w:val="24"/>
          <w:szCs w:val="24"/>
        </w:rPr>
        <w:t xml:space="preserve"> </w:t>
      </w:r>
      <w:r w:rsidR="0065322D" w:rsidRPr="005C06E3">
        <w:rPr>
          <w:rFonts w:ascii="Calibri" w:hAnsi="Calibri" w:cs="Calibri"/>
          <w:sz w:val="24"/>
          <w:szCs w:val="24"/>
        </w:rPr>
        <w:t>L</w:t>
      </w:r>
      <w:r w:rsidR="00686FF3" w:rsidRPr="005C06E3">
        <w:rPr>
          <w:rFonts w:ascii="Calibri" w:hAnsi="Calibri" w:cs="Calibri"/>
          <w:sz w:val="24"/>
          <w:szCs w:val="24"/>
        </w:rPr>
        <w:t>abor struggle</w:t>
      </w:r>
      <w:r w:rsidR="00AB64BE" w:rsidRPr="005C06E3">
        <w:rPr>
          <w:rFonts w:ascii="Calibri" w:hAnsi="Calibri" w:cs="Calibri"/>
          <w:sz w:val="24"/>
          <w:szCs w:val="24"/>
        </w:rPr>
        <w:t>s</w:t>
      </w:r>
      <w:r w:rsidR="00686FF3" w:rsidRPr="005C06E3">
        <w:rPr>
          <w:rFonts w:ascii="Calibri" w:hAnsi="Calibri" w:cs="Calibri"/>
          <w:sz w:val="24"/>
          <w:szCs w:val="24"/>
        </w:rPr>
        <w:t xml:space="preserve"> raise </w:t>
      </w:r>
      <w:r w:rsidR="00626F43" w:rsidRPr="005C06E3">
        <w:rPr>
          <w:rFonts w:ascii="Calibri" w:hAnsi="Calibri" w:cs="Calibri"/>
          <w:sz w:val="24"/>
          <w:szCs w:val="24"/>
        </w:rPr>
        <w:t xml:space="preserve">the </w:t>
      </w:r>
      <w:r w:rsidR="00686FF3" w:rsidRPr="005C06E3">
        <w:rPr>
          <w:rFonts w:ascii="Calibri" w:hAnsi="Calibri" w:cs="Calibri"/>
          <w:sz w:val="24"/>
          <w:szCs w:val="24"/>
        </w:rPr>
        <w:t>connotation of leftis</w:t>
      </w:r>
      <w:r w:rsidR="00836B78" w:rsidRPr="005C06E3">
        <w:rPr>
          <w:rFonts w:ascii="Calibri" w:hAnsi="Calibri" w:cs="Calibri"/>
          <w:sz w:val="24"/>
          <w:szCs w:val="24"/>
        </w:rPr>
        <w:t>m</w:t>
      </w:r>
      <w:r w:rsidR="00686FF3" w:rsidRPr="005C06E3">
        <w:rPr>
          <w:rFonts w:ascii="Calibri" w:hAnsi="Calibri" w:cs="Calibri"/>
          <w:sz w:val="24"/>
          <w:szCs w:val="24"/>
        </w:rPr>
        <w:t xml:space="preserve"> and socialism, the </w:t>
      </w:r>
      <w:r w:rsidR="0071132F" w:rsidRPr="005C06E3">
        <w:rPr>
          <w:rFonts w:ascii="Calibri" w:hAnsi="Calibri" w:cs="Calibri"/>
          <w:sz w:val="24"/>
          <w:szCs w:val="24"/>
        </w:rPr>
        <w:t>alternative</w:t>
      </w:r>
      <w:r w:rsidR="00686FF3" w:rsidRPr="005C06E3">
        <w:rPr>
          <w:rFonts w:ascii="Calibri" w:hAnsi="Calibri" w:cs="Calibri"/>
          <w:sz w:val="24"/>
          <w:szCs w:val="24"/>
        </w:rPr>
        <w:t xml:space="preserve"> to religion.</w:t>
      </w:r>
    </w:p>
    <w:p w14:paraId="5A50D7B4" w14:textId="6059F2C4" w:rsidR="005A6B51" w:rsidRPr="005C06E3" w:rsidRDefault="00626F43" w:rsidP="0065322D">
      <w:pPr>
        <w:bidi w:val="0"/>
        <w:spacing w:line="360" w:lineRule="auto"/>
        <w:ind w:firstLine="720"/>
        <w:jc w:val="both"/>
        <w:rPr>
          <w:rFonts w:ascii="Calibri" w:hAnsi="Calibri" w:cs="Calibri"/>
          <w:sz w:val="24"/>
          <w:szCs w:val="24"/>
        </w:rPr>
      </w:pPr>
      <w:r w:rsidRPr="005C06E3">
        <w:rPr>
          <w:rFonts w:ascii="Calibri" w:hAnsi="Calibri" w:cs="Calibri"/>
          <w:sz w:val="24"/>
          <w:szCs w:val="24"/>
        </w:rPr>
        <w:t>Haredi labor organizers need</w:t>
      </w:r>
      <w:r w:rsidR="00AB64BE" w:rsidRPr="005C06E3">
        <w:rPr>
          <w:rFonts w:ascii="Calibri" w:hAnsi="Calibri" w:cs="Calibri"/>
          <w:sz w:val="24"/>
          <w:szCs w:val="24"/>
        </w:rPr>
        <w:t xml:space="preserve"> to </w:t>
      </w:r>
      <w:r w:rsidRPr="005C06E3">
        <w:rPr>
          <w:rFonts w:ascii="Calibri" w:hAnsi="Calibri" w:cs="Calibri"/>
          <w:sz w:val="24"/>
          <w:szCs w:val="24"/>
        </w:rPr>
        <w:t>overcome</w:t>
      </w:r>
      <w:r w:rsidR="000A0279" w:rsidRPr="005C06E3">
        <w:rPr>
          <w:rFonts w:ascii="Calibri" w:hAnsi="Calibri" w:cs="Calibri"/>
          <w:sz w:val="24"/>
          <w:szCs w:val="24"/>
        </w:rPr>
        <w:t xml:space="preserve"> this opposition. </w:t>
      </w:r>
      <w:r w:rsidR="0035377B" w:rsidRPr="005C06E3">
        <w:rPr>
          <w:rFonts w:ascii="Calibri" w:hAnsi="Calibri" w:cs="Calibri"/>
          <w:sz w:val="24"/>
          <w:szCs w:val="24"/>
        </w:rPr>
        <w:t>One tactic</w:t>
      </w:r>
      <w:r w:rsidR="00452B3D" w:rsidRPr="005C06E3">
        <w:rPr>
          <w:rFonts w:ascii="Calibri" w:hAnsi="Calibri" w:cs="Calibri"/>
          <w:sz w:val="24"/>
          <w:szCs w:val="24"/>
          <w:lang w:val="en-GB"/>
        </w:rPr>
        <w:t xml:space="preserve"> is to </w:t>
      </w:r>
      <w:r w:rsidR="00836B78" w:rsidRPr="005C06E3">
        <w:rPr>
          <w:rFonts w:ascii="Calibri" w:hAnsi="Calibri" w:cs="Calibri"/>
          <w:sz w:val="24"/>
          <w:szCs w:val="24"/>
          <w:lang w:val="en-GB"/>
        </w:rPr>
        <w:t>push</w:t>
      </w:r>
      <w:r w:rsidR="00452B3D" w:rsidRPr="005C06E3">
        <w:rPr>
          <w:rFonts w:ascii="Calibri" w:hAnsi="Calibri" w:cs="Calibri"/>
          <w:sz w:val="24"/>
          <w:szCs w:val="24"/>
          <w:lang w:val="en-GB"/>
        </w:rPr>
        <w:t xml:space="preserve"> </w:t>
      </w:r>
      <w:proofErr w:type="spellStart"/>
      <w:r w:rsidR="00452B3D" w:rsidRPr="005C06E3">
        <w:rPr>
          <w:rFonts w:ascii="Calibri" w:hAnsi="Calibri" w:cs="Calibri"/>
          <w:sz w:val="24"/>
          <w:szCs w:val="24"/>
          <w:lang w:val="en-GB"/>
        </w:rPr>
        <w:t>labor</w:t>
      </w:r>
      <w:proofErr w:type="spellEnd"/>
      <w:r w:rsidR="00452B3D" w:rsidRPr="005C06E3">
        <w:rPr>
          <w:rFonts w:ascii="Calibri" w:hAnsi="Calibri" w:cs="Calibri"/>
          <w:sz w:val="24"/>
          <w:szCs w:val="24"/>
          <w:lang w:val="en-GB"/>
        </w:rPr>
        <w:t xml:space="preserve"> relations </w:t>
      </w:r>
      <w:r w:rsidR="00836B78" w:rsidRPr="005C06E3">
        <w:rPr>
          <w:rFonts w:ascii="Calibri" w:hAnsi="Calibri" w:cs="Calibri"/>
          <w:sz w:val="24"/>
          <w:szCs w:val="24"/>
          <w:lang w:val="en-GB"/>
        </w:rPr>
        <w:t>to</w:t>
      </w:r>
      <w:r w:rsidR="00452B3D" w:rsidRPr="005C06E3">
        <w:rPr>
          <w:rFonts w:ascii="Calibri" w:hAnsi="Calibri" w:cs="Calibri"/>
          <w:sz w:val="24"/>
          <w:szCs w:val="24"/>
          <w:lang w:val="en-GB"/>
        </w:rPr>
        <w:t xml:space="preserve"> the heart of </w:t>
      </w:r>
      <w:r w:rsidR="00A226FC" w:rsidRPr="005C06E3">
        <w:rPr>
          <w:rFonts w:ascii="Calibri" w:hAnsi="Calibri" w:cs="Calibri"/>
          <w:sz w:val="24"/>
          <w:szCs w:val="24"/>
          <w:lang w:val="en-GB"/>
        </w:rPr>
        <w:t>Haredi</w:t>
      </w:r>
      <w:r w:rsidR="00452B3D" w:rsidRPr="005C06E3">
        <w:rPr>
          <w:rFonts w:ascii="Calibri" w:hAnsi="Calibri" w:cs="Calibri"/>
          <w:sz w:val="24"/>
          <w:szCs w:val="24"/>
          <w:lang w:val="en-GB"/>
        </w:rPr>
        <w:t xml:space="preserve"> public </w:t>
      </w:r>
      <w:r w:rsidR="00836B78" w:rsidRPr="005C06E3">
        <w:rPr>
          <w:rFonts w:ascii="Calibri" w:hAnsi="Calibri" w:cs="Calibri"/>
          <w:sz w:val="24"/>
          <w:szCs w:val="24"/>
          <w:lang w:val="en-GB"/>
        </w:rPr>
        <w:t>discourse</w:t>
      </w:r>
      <w:r w:rsidR="00452B3D" w:rsidRPr="005C06E3">
        <w:rPr>
          <w:rFonts w:ascii="Calibri" w:hAnsi="Calibri" w:cs="Calibri"/>
          <w:sz w:val="24"/>
          <w:szCs w:val="24"/>
          <w:lang w:val="en-GB"/>
        </w:rPr>
        <w:t xml:space="preserve">. </w:t>
      </w:r>
      <w:r w:rsidR="0071132F" w:rsidRPr="005C06E3">
        <w:rPr>
          <w:rFonts w:ascii="Calibri" w:hAnsi="Calibri" w:cs="Calibri"/>
          <w:sz w:val="24"/>
          <w:szCs w:val="24"/>
          <w:lang w:val="en-GB"/>
        </w:rPr>
        <w:t>They</w:t>
      </w:r>
      <w:r w:rsidR="00836B78" w:rsidRPr="005C06E3">
        <w:rPr>
          <w:rFonts w:ascii="Calibri" w:hAnsi="Calibri" w:cs="Calibri"/>
          <w:sz w:val="24"/>
          <w:szCs w:val="24"/>
          <w:lang w:val="en-GB"/>
        </w:rPr>
        <w:t xml:space="preserve"> do </w:t>
      </w:r>
      <w:r w:rsidR="0071132F" w:rsidRPr="005C06E3">
        <w:rPr>
          <w:rFonts w:ascii="Calibri" w:hAnsi="Calibri" w:cs="Calibri"/>
          <w:sz w:val="24"/>
          <w:szCs w:val="24"/>
          <w:lang w:val="en-GB"/>
        </w:rPr>
        <w:t>so</w:t>
      </w:r>
      <w:r w:rsidR="00836B78" w:rsidRPr="005C06E3">
        <w:rPr>
          <w:rFonts w:ascii="Calibri" w:hAnsi="Calibri" w:cs="Calibri"/>
          <w:sz w:val="24"/>
          <w:szCs w:val="24"/>
          <w:lang w:val="en-GB"/>
        </w:rPr>
        <w:t xml:space="preserve"> by</w:t>
      </w:r>
      <w:r w:rsidR="00452B3D" w:rsidRPr="005C06E3">
        <w:rPr>
          <w:rFonts w:ascii="Calibri" w:hAnsi="Calibri" w:cs="Calibri"/>
          <w:sz w:val="24"/>
          <w:szCs w:val="24"/>
          <w:lang w:val="en-GB"/>
        </w:rPr>
        <w:t xml:space="preserve"> getting involved in </w:t>
      </w:r>
      <w:r w:rsidR="00A226FC" w:rsidRPr="005C06E3">
        <w:rPr>
          <w:rFonts w:ascii="Calibri" w:hAnsi="Calibri" w:cs="Calibri"/>
          <w:sz w:val="24"/>
          <w:szCs w:val="24"/>
          <w:lang w:val="en-GB"/>
        </w:rPr>
        <w:t>Haredi</w:t>
      </w:r>
      <w:r w:rsidR="00452B3D" w:rsidRPr="005C06E3">
        <w:rPr>
          <w:rFonts w:ascii="Calibri" w:hAnsi="Calibri" w:cs="Calibri"/>
          <w:sz w:val="24"/>
          <w:szCs w:val="24"/>
          <w:lang w:val="en-GB"/>
        </w:rPr>
        <w:t xml:space="preserve"> media's growing scene, especially on</w:t>
      </w:r>
      <w:r w:rsidR="0071132F" w:rsidRPr="005C06E3">
        <w:rPr>
          <w:rFonts w:ascii="Calibri" w:hAnsi="Calibri" w:cs="Calibri"/>
          <w:sz w:val="24"/>
          <w:szCs w:val="24"/>
          <w:lang w:val="en-GB"/>
        </w:rPr>
        <w:t xml:space="preserve"> </w:t>
      </w:r>
      <w:r w:rsidR="00452B3D" w:rsidRPr="005C06E3">
        <w:rPr>
          <w:rFonts w:ascii="Calibri" w:hAnsi="Calibri" w:cs="Calibri"/>
          <w:sz w:val="24"/>
          <w:szCs w:val="24"/>
          <w:lang w:val="en-GB"/>
        </w:rPr>
        <w:t>websites.</w:t>
      </w:r>
      <w:r w:rsidR="0065322D" w:rsidRPr="005C06E3">
        <w:rPr>
          <w:rFonts w:ascii="Calibri" w:hAnsi="Calibri" w:cs="Calibri"/>
          <w:sz w:val="24"/>
          <w:szCs w:val="24"/>
        </w:rPr>
        <w:t xml:space="preserve"> </w:t>
      </w:r>
      <w:proofErr w:type="gramStart"/>
      <w:r w:rsidR="0071132F" w:rsidRPr="005C06E3">
        <w:rPr>
          <w:rFonts w:ascii="Calibri" w:hAnsi="Calibri" w:cs="Calibri"/>
          <w:sz w:val="24"/>
          <w:szCs w:val="24"/>
          <w:lang w:val="en-GB"/>
        </w:rPr>
        <w:t>Consequently</w:t>
      </w:r>
      <w:proofErr w:type="gramEnd"/>
      <w:r w:rsidR="0071132F" w:rsidRPr="005C06E3">
        <w:rPr>
          <w:rFonts w:ascii="Calibri" w:hAnsi="Calibri" w:cs="Calibri"/>
          <w:sz w:val="24"/>
          <w:szCs w:val="24"/>
          <w:lang w:val="en-GB"/>
        </w:rPr>
        <w:t>,</w:t>
      </w:r>
      <w:r w:rsidR="00836B78" w:rsidRPr="005C06E3">
        <w:rPr>
          <w:rFonts w:ascii="Calibri" w:hAnsi="Calibri" w:cs="Calibri"/>
          <w:sz w:val="24"/>
          <w:szCs w:val="24"/>
          <w:lang w:val="en-GB"/>
        </w:rPr>
        <w:t xml:space="preserve"> the coverage of </w:t>
      </w:r>
      <w:proofErr w:type="spellStart"/>
      <w:r w:rsidR="00836B78" w:rsidRPr="005C06E3">
        <w:rPr>
          <w:rFonts w:ascii="Calibri" w:hAnsi="Calibri" w:cs="Calibri"/>
          <w:sz w:val="24"/>
          <w:szCs w:val="24"/>
          <w:lang w:val="en-GB"/>
        </w:rPr>
        <w:t>labor</w:t>
      </w:r>
      <w:proofErr w:type="spellEnd"/>
      <w:r w:rsidR="00836B78" w:rsidRPr="005C06E3">
        <w:rPr>
          <w:rFonts w:ascii="Calibri" w:hAnsi="Calibri" w:cs="Calibri"/>
          <w:sz w:val="24"/>
          <w:szCs w:val="24"/>
          <w:lang w:val="en-GB"/>
        </w:rPr>
        <w:t xml:space="preserve"> issues has become quite regular. </w:t>
      </w:r>
      <w:r w:rsidR="00E75B2F" w:rsidRPr="005C06E3">
        <w:rPr>
          <w:rFonts w:ascii="Calibri" w:hAnsi="Calibri" w:cs="Calibri"/>
          <w:sz w:val="24"/>
          <w:szCs w:val="24"/>
          <w:lang w:val="en-GB"/>
        </w:rPr>
        <w:t>I</w:t>
      </w:r>
      <w:r w:rsidR="00836B78" w:rsidRPr="005C06E3">
        <w:rPr>
          <w:rFonts w:ascii="Calibri" w:hAnsi="Calibri" w:cs="Calibri"/>
          <w:sz w:val="24"/>
          <w:szCs w:val="24"/>
          <w:lang w:val="en-GB"/>
        </w:rPr>
        <w:t>t</w:t>
      </w:r>
      <w:r w:rsidR="009B2069" w:rsidRPr="005C06E3">
        <w:rPr>
          <w:rFonts w:ascii="Calibri" w:hAnsi="Calibri" w:cs="Calibri"/>
          <w:sz w:val="24"/>
          <w:szCs w:val="24"/>
          <w:lang w:val="en-GB"/>
        </w:rPr>
        <w:t xml:space="preserve"> contains two types of item</w:t>
      </w:r>
      <w:r w:rsidR="005A6B51" w:rsidRPr="005C06E3">
        <w:rPr>
          <w:rFonts w:ascii="Calibri" w:hAnsi="Calibri" w:cs="Calibri"/>
          <w:sz w:val="24"/>
          <w:szCs w:val="24"/>
          <w:lang w:val="en-GB"/>
        </w:rPr>
        <w:t>s</w:t>
      </w:r>
      <w:r w:rsidR="00836B78" w:rsidRPr="005C06E3">
        <w:rPr>
          <w:rFonts w:ascii="Calibri" w:hAnsi="Calibri" w:cs="Calibri"/>
          <w:sz w:val="24"/>
          <w:szCs w:val="24"/>
          <w:lang w:val="en-GB"/>
        </w:rPr>
        <w:t>. One is</w:t>
      </w:r>
      <w:r w:rsidR="009B2069" w:rsidRPr="005C06E3">
        <w:rPr>
          <w:rFonts w:ascii="Calibri" w:hAnsi="Calibri" w:cs="Calibri"/>
          <w:sz w:val="24"/>
          <w:szCs w:val="24"/>
          <w:lang w:val="en-GB"/>
        </w:rPr>
        <w:t xml:space="preserve"> about </w:t>
      </w:r>
      <w:proofErr w:type="spellStart"/>
      <w:r w:rsidR="009B2069" w:rsidRPr="005C06E3">
        <w:rPr>
          <w:rFonts w:ascii="Calibri" w:hAnsi="Calibri" w:cs="Calibri"/>
          <w:sz w:val="24"/>
          <w:szCs w:val="24"/>
          <w:lang w:val="en-GB"/>
        </w:rPr>
        <w:t>labor</w:t>
      </w:r>
      <w:proofErr w:type="spellEnd"/>
      <w:r w:rsidR="009B2069" w:rsidRPr="005C06E3">
        <w:rPr>
          <w:rFonts w:ascii="Calibri" w:hAnsi="Calibri" w:cs="Calibri"/>
          <w:sz w:val="24"/>
          <w:szCs w:val="24"/>
          <w:lang w:val="en-GB"/>
        </w:rPr>
        <w:t xml:space="preserve"> rights (including inside </w:t>
      </w:r>
      <w:r w:rsidR="00A226FC" w:rsidRPr="005C06E3">
        <w:rPr>
          <w:rFonts w:ascii="Calibri" w:hAnsi="Calibri" w:cs="Calibri"/>
          <w:sz w:val="24"/>
          <w:szCs w:val="24"/>
          <w:lang w:val="en-GB"/>
        </w:rPr>
        <w:t>Haredi</w:t>
      </w:r>
      <w:r w:rsidR="009B2069" w:rsidRPr="005C06E3">
        <w:rPr>
          <w:rFonts w:ascii="Calibri" w:hAnsi="Calibri" w:cs="Calibri"/>
          <w:sz w:val="24"/>
          <w:szCs w:val="24"/>
          <w:lang w:val="en-GB"/>
        </w:rPr>
        <w:t xml:space="preserve"> </w:t>
      </w:r>
      <w:r w:rsidR="0065322D" w:rsidRPr="005C06E3">
        <w:rPr>
          <w:rFonts w:ascii="Calibri" w:hAnsi="Calibri" w:cs="Calibri"/>
          <w:sz w:val="24"/>
          <w:szCs w:val="24"/>
          <w:lang w:val="en-GB"/>
        </w:rPr>
        <w:t>workplaces</w:t>
      </w:r>
      <w:r w:rsidR="009B2069" w:rsidRPr="005C06E3">
        <w:rPr>
          <w:rFonts w:ascii="Calibri" w:hAnsi="Calibri" w:cs="Calibri"/>
          <w:sz w:val="24"/>
          <w:szCs w:val="24"/>
          <w:lang w:val="en-GB"/>
        </w:rPr>
        <w:t>)</w:t>
      </w:r>
      <w:r w:rsidR="00673C50" w:rsidRPr="005C06E3">
        <w:rPr>
          <w:rFonts w:ascii="Calibri" w:hAnsi="Calibri" w:cs="Calibri"/>
          <w:sz w:val="24"/>
          <w:szCs w:val="24"/>
          <w:lang w:val="en-GB"/>
        </w:rPr>
        <w:t>,</w:t>
      </w:r>
      <w:r w:rsidR="009B2069" w:rsidRPr="005C06E3">
        <w:rPr>
          <w:rFonts w:ascii="Calibri" w:hAnsi="Calibri" w:cs="Calibri"/>
          <w:sz w:val="24"/>
          <w:szCs w:val="24"/>
          <w:lang w:val="en-GB"/>
        </w:rPr>
        <w:t xml:space="preserve"> and </w:t>
      </w:r>
      <w:r w:rsidR="00836B78" w:rsidRPr="005C06E3">
        <w:rPr>
          <w:rFonts w:ascii="Calibri" w:hAnsi="Calibri" w:cs="Calibri"/>
          <w:sz w:val="24"/>
          <w:szCs w:val="24"/>
          <w:lang w:val="en-GB"/>
        </w:rPr>
        <w:t xml:space="preserve">the second is </w:t>
      </w:r>
      <w:r w:rsidR="009B2069" w:rsidRPr="005C06E3">
        <w:rPr>
          <w:rFonts w:ascii="Calibri" w:hAnsi="Calibri" w:cs="Calibri"/>
          <w:sz w:val="24"/>
          <w:szCs w:val="24"/>
          <w:lang w:val="en-GB"/>
        </w:rPr>
        <w:t xml:space="preserve">profile stories about </w:t>
      </w:r>
      <w:proofErr w:type="spellStart"/>
      <w:r w:rsidR="00836B78" w:rsidRPr="005C06E3">
        <w:rPr>
          <w:rFonts w:ascii="Calibri" w:hAnsi="Calibri" w:cs="Calibri"/>
          <w:sz w:val="24"/>
          <w:szCs w:val="24"/>
          <w:lang w:val="en-GB"/>
        </w:rPr>
        <w:t>l</w:t>
      </w:r>
      <w:r w:rsidR="009B2069" w:rsidRPr="005C06E3">
        <w:rPr>
          <w:rFonts w:ascii="Calibri" w:hAnsi="Calibri" w:cs="Calibri"/>
          <w:sz w:val="24"/>
          <w:szCs w:val="24"/>
          <w:lang w:val="en-GB"/>
        </w:rPr>
        <w:t>abor</w:t>
      </w:r>
      <w:proofErr w:type="spellEnd"/>
      <w:r w:rsidR="009B2069" w:rsidRPr="005C06E3">
        <w:rPr>
          <w:rFonts w:ascii="Calibri" w:hAnsi="Calibri" w:cs="Calibri"/>
          <w:sz w:val="24"/>
          <w:szCs w:val="24"/>
          <w:lang w:val="en-GB"/>
        </w:rPr>
        <w:t xml:space="preserve"> </w:t>
      </w:r>
      <w:r w:rsidR="00A226FC" w:rsidRPr="005C06E3">
        <w:rPr>
          <w:rFonts w:ascii="Calibri" w:hAnsi="Calibri" w:cs="Calibri"/>
          <w:sz w:val="24"/>
          <w:szCs w:val="24"/>
          <w:lang w:val="en-GB"/>
        </w:rPr>
        <w:t>Haredi</w:t>
      </w:r>
      <w:r w:rsidR="009B2069" w:rsidRPr="005C06E3">
        <w:rPr>
          <w:rFonts w:ascii="Calibri" w:hAnsi="Calibri" w:cs="Calibri"/>
          <w:sz w:val="24"/>
          <w:szCs w:val="24"/>
          <w:lang w:val="en-GB"/>
        </w:rPr>
        <w:t xml:space="preserve"> activists. No less than three </w:t>
      </w:r>
      <w:r w:rsidR="0071132F" w:rsidRPr="005C06E3">
        <w:rPr>
          <w:rFonts w:ascii="Calibri" w:hAnsi="Calibri" w:cs="Calibri"/>
          <w:sz w:val="24"/>
          <w:szCs w:val="24"/>
          <w:lang w:val="en-GB"/>
        </w:rPr>
        <w:t xml:space="preserve">of my </w:t>
      </w:r>
      <w:r w:rsidR="009B2069" w:rsidRPr="005C06E3">
        <w:rPr>
          <w:rFonts w:ascii="Calibri" w:hAnsi="Calibri" w:cs="Calibri"/>
          <w:sz w:val="24"/>
          <w:szCs w:val="24"/>
          <w:lang w:val="en-GB"/>
        </w:rPr>
        <w:t xml:space="preserve">interviewees </w:t>
      </w:r>
      <w:r w:rsidR="0071132F" w:rsidRPr="005C06E3">
        <w:rPr>
          <w:rFonts w:ascii="Calibri" w:hAnsi="Calibri" w:cs="Calibri"/>
          <w:sz w:val="24"/>
          <w:szCs w:val="24"/>
          <w:lang w:val="en-GB"/>
        </w:rPr>
        <w:t xml:space="preserve">enjoyed </w:t>
      </w:r>
      <w:r w:rsidR="009B2069" w:rsidRPr="005C06E3">
        <w:rPr>
          <w:rFonts w:ascii="Calibri" w:hAnsi="Calibri" w:cs="Calibri"/>
          <w:sz w:val="24"/>
          <w:szCs w:val="24"/>
          <w:lang w:val="en-GB"/>
        </w:rPr>
        <w:t>h</w:t>
      </w:r>
      <w:r w:rsidR="0071132F" w:rsidRPr="005C06E3">
        <w:rPr>
          <w:rFonts w:ascii="Calibri" w:hAnsi="Calibri" w:cs="Calibri"/>
          <w:sz w:val="24"/>
          <w:szCs w:val="24"/>
          <w:lang w:val="en-GB"/>
        </w:rPr>
        <w:t>ighly</w:t>
      </w:r>
      <w:r w:rsidR="009B2069" w:rsidRPr="005C06E3">
        <w:rPr>
          <w:rFonts w:ascii="Calibri" w:hAnsi="Calibri" w:cs="Calibri"/>
          <w:sz w:val="24"/>
          <w:szCs w:val="24"/>
          <w:lang w:val="en-GB"/>
        </w:rPr>
        <w:t xml:space="preserve"> </w:t>
      </w:r>
      <w:r w:rsidR="009B2069" w:rsidRPr="005C06E3">
        <w:rPr>
          <w:rFonts w:ascii="Calibri" w:hAnsi="Calibri" w:cs="Calibri"/>
          <w:sz w:val="24"/>
          <w:szCs w:val="24"/>
          <w:lang w:val="en-GB"/>
        </w:rPr>
        <w:lastRenderedPageBreak/>
        <w:t>positive</w:t>
      </w:r>
      <w:r w:rsidR="00836B78" w:rsidRPr="005C06E3">
        <w:rPr>
          <w:rFonts w:ascii="Calibri" w:hAnsi="Calibri" w:cs="Calibri"/>
          <w:sz w:val="24"/>
          <w:szCs w:val="24"/>
          <w:lang w:val="en-GB"/>
        </w:rPr>
        <w:t xml:space="preserve"> items</w:t>
      </w:r>
      <w:r w:rsidR="009B2069" w:rsidRPr="005C06E3">
        <w:rPr>
          <w:rFonts w:ascii="Calibri" w:hAnsi="Calibri" w:cs="Calibri"/>
          <w:sz w:val="24"/>
          <w:szCs w:val="24"/>
          <w:lang w:val="en-GB"/>
        </w:rPr>
        <w:t xml:space="preserve"> </w:t>
      </w:r>
      <w:r w:rsidR="00836B78" w:rsidRPr="005C06E3">
        <w:rPr>
          <w:rFonts w:ascii="Calibri" w:hAnsi="Calibri" w:cs="Calibri"/>
          <w:sz w:val="24"/>
          <w:szCs w:val="24"/>
          <w:lang w:val="en-GB"/>
        </w:rPr>
        <w:t>at</w:t>
      </w:r>
      <w:r w:rsidR="009B2069" w:rsidRPr="005C06E3">
        <w:rPr>
          <w:rFonts w:ascii="Calibri" w:hAnsi="Calibri" w:cs="Calibri"/>
          <w:sz w:val="24"/>
          <w:szCs w:val="24"/>
          <w:lang w:val="en-GB"/>
        </w:rPr>
        <w:t xml:space="preserve"> </w:t>
      </w:r>
      <w:r w:rsidR="0071132F" w:rsidRPr="005C06E3">
        <w:rPr>
          <w:rFonts w:ascii="Calibri" w:hAnsi="Calibri" w:cs="Calibri"/>
          <w:sz w:val="24"/>
          <w:szCs w:val="24"/>
          <w:lang w:val="en-GB"/>
        </w:rPr>
        <w:t xml:space="preserve">the </w:t>
      </w:r>
      <w:r w:rsidR="00A226FC" w:rsidRPr="005C06E3">
        <w:rPr>
          <w:rFonts w:ascii="Calibri" w:hAnsi="Calibri" w:cs="Calibri"/>
          <w:sz w:val="24"/>
          <w:szCs w:val="24"/>
          <w:lang w:val="en-GB"/>
        </w:rPr>
        <w:t>Haredi</w:t>
      </w:r>
      <w:r w:rsidR="009B2069" w:rsidRPr="005C06E3">
        <w:rPr>
          <w:rFonts w:ascii="Calibri" w:hAnsi="Calibri" w:cs="Calibri"/>
          <w:sz w:val="24"/>
          <w:szCs w:val="24"/>
          <w:lang w:val="en-GB"/>
        </w:rPr>
        <w:t xml:space="preserve"> media. At least one of those activists</w:t>
      </w:r>
      <w:r w:rsidR="001D772B" w:rsidRPr="005C06E3">
        <w:rPr>
          <w:rFonts w:ascii="Calibri" w:hAnsi="Calibri" w:cs="Calibri"/>
          <w:sz w:val="24"/>
          <w:szCs w:val="24"/>
          <w:lang w:val="en-GB"/>
        </w:rPr>
        <w:t xml:space="preserve">, </w:t>
      </w:r>
      <w:proofErr w:type="gramStart"/>
      <w:r w:rsidR="001D772B" w:rsidRPr="005C06E3">
        <w:rPr>
          <w:rFonts w:ascii="Calibri" w:hAnsi="Calibri" w:cs="Calibri"/>
          <w:sz w:val="24"/>
          <w:szCs w:val="24"/>
          <w:lang w:val="en-GB"/>
        </w:rPr>
        <w:t>Jacob</w:t>
      </w:r>
      <w:r w:rsidR="0071132F" w:rsidRPr="005C06E3">
        <w:rPr>
          <w:rFonts w:ascii="Calibri" w:hAnsi="Calibri" w:cs="Calibri"/>
          <w:sz w:val="24"/>
          <w:szCs w:val="24"/>
          <w:lang w:val="en-GB"/>
        </w:rPr>
        <w:t>,</w:t>
      </w:r>
      <w:r w:rsidR="001D772B" w:rsidRPr="005C06E3">
        <w:rPr>
          <w:rFonts w:ascii="Calibri" w:hAnsi="Calibri" w:cs="Calibri"/>
          <w:sz w:val="24"/>
          <w:szCs w:val="24"/>
          <w:lang w:val="en-GB"/>
        </w:rPr>
        <w:t xml:space="preserve"> </w:t>
      </w:r>
      <w:r w:rsidR="00836B78" w:rsidRPr="005C06E3">
        <w:rPr>
          <w:rFonts w:ascii="Calibri" w:hAnsi="Calibri" w:cs="Calibri"/>
          <w:sz w:val="24"/>
          <w:szCs w:val="24"/>
          <w:lang w:val="en-GB"/>
        </w:rPr>
        <w:t xml:space="preserve"> </w:t>
      </w:r>
      <w:r w:rsidR="009B2069" w:rsidRPr="005C06E3">
        <w:rPr>
          <w:rFonts w:ascii="Calibri" w:hAnsi="Calibri" w:cs="Calibri"/>
          <w:sz w:val="24"/>
          <w:szCs w:val="24"/>
          <w:lang w:val="en-GB"/>
        </w:rPr>
        <w:t>got</w:t>
      </w:r>
      <w:proofErr w:type="gramEnd"/>
      <w:r w:rsidR="009B2069" w:rsidRPr="005C06E3">
        <w:rPr>
          <w:rFonts w:ascii="Calibri" w:hAnsi="Calibri" w:cs="Calibri"/>
          <w:sz w:val="24"/>
          <w:szCs w:val="24"/>
          <w:lang w:val="en-GB"/>
        </w:rPr>
        <w:t xml:space="preserve"> a long story at the weekly magazine of Israel's largest newspaper – Yedioth </w:t>
      </w:r>
      <w:proofErr w:type="spellStart"/>
      <w:r w:rsidR="009B2069" w:rsidRPr="005C06E3">
        <w:rPr>
          <w:rFonts w:ascii="Calibri" w:hAnsi="Calibri" w:cs="Calibri"/>
          <w:sz w:val="24"/>
          <w:szCs w:val="24"/>
          <w:lang w:val="en-GB"/>
        </w:rPr>
        <w:t>Achronot</w:t>
      </w:r>
      <w:proofErr w:type="spellEnd"/>
      <w:r w:rsidR="009B2069" w:rsidRPr="005C06E3">
        <w:rPr>
          <w:rFonts w:ascii="Calibri" w:hAnsi="Calibri" w:cs="Calibri"/>
          <w:sz w:val="24"/>
          <w:szCs w:val="24"/>
          <w:lang w:val="en-GB"/>
        </w:rPr>
        <w:t>.</w:t>
      </w:r>
      <w:r w:rsidR="009B2069" w:rsidRPr="005C06E3">
        <w:rPr>
          <w:rStyle w:val="aa"/>
          <w:rFonts w:ascii="Calibri" w:hAnsi="Calibri" w:cs="Calibri"/>
          <w:sz w:val="24"/>
          <w:szCs w:val="24"/>
          <w:lang w:val="en-GB"/>
        </w:rPr>
        <w:footnoteReference w:id="60"/>
      </w:r>
    </w:p>
    <w:p w14:paraId="370314F2" w14:textId="10F14627" w:rsidR="0035377B" w:rsidRPr="005C06E3" w:rsidRDefault="00573E13" w:rsidP="0035377B">
      <w:pPr>
        <w:bidi w:val="0"/>
        <w:spacing w:line="360" w:lineRule="auto"/>
        <w:ind w:firstLine="720"/>
        <w:jc w:val="both"/>
        <w:rPr>
          <w:rFonts w:ascii="Calibri" w:hAnsi="Calibri" w:cs="Calibri"/>
          <w:sz w:val="24"/>
          <w:szCs w:val="24"/>
        </w:rPr>
      </w:pPr>
      <w:r w:rsidRPr="005C06E3">
        <w:rPr>
          <w:rFonts w:ascii="Calibri" w:hAnsi="Calibri" w:cs="Calibri"/>
          <w:sz w:val="24"/>
          <w:szCs w:val="24"/>
        </w:rPr>
        <w:t>But gaining</w:t>
      </w:r>
      <w:r w:rsidR="0035377B" w:rsidRPr="005C06E3">
        <w:rPr>
          <w:rFonts w:ascii="Calibri" w:hAnsi="Calibri" w:cs="Calibri"/>
          <w:sz w:val="24"/>
          <w:szCs w:val="24"/>
        </w:rPr>
        <w:t xml:space="preserve"> legitimacy </w:t>
      </w:r>
      <w:r w:rsidR="0071132F" w:rsidRPr="005C06E3">
        <w:rPr>
          <w:rFonts w:ascii="Calibri" w:hAnsi="Calibri" w:cs="Calibri"/>
          <w:sz w:val="24"/>
          <w:szCs w:val="24"/>
        </w:rPr>
        <w:t>also requires</w:t>
      </w:r>
      <w:r w:rsidR="0035377B" w:rsidRPr="005C06E3">
        <w:rPr>
          <w:rFonts w:ascii="Calibri" w:hAnsi="Calibri" w:cs="Calibri"/>
          <w:sz w:val="24"/>
          <w:szCs w:val="24"/>
        </w:rPr>
        <w:t xml:space="preserve"> obtaining Rabbinical consent. Shmuel, chairman of The Religious Division at the </w:t>
      </w:r>
      <w:proofErr w:type="spellStart"/>
      <w:r w:rsidR="0035377B" w:rsidRPr="005C06E3">
        <w:rPr>
          <w:rFonts w:ascii="Calibri" w:hAnsi="Calibri" w:cs="Calibri"/>
          <w:sz w:val="24"/>
          <w:szCs w:val="24"/>
        </w:rPr>
        <w:t>Histadrut</w:t>
      </w:r>
      <w:proofErr w:type="spellEnd"/>
      <w:r w:rsidR="0035377B" w:rsidRPr="005C06E3">
        <w:rPr>
          <w:rFonts w:ascii="Calibri" w:hAnsi="Calibri" w:cs="Calibri"/>
          <w:sz w:val="24"/>
          <w:szCs w:val="24"/>
        </w:rPr>
        <w:t xml:space="preserve">, told me </w:t>
      </w:r>
      <w:r w:rsidR="0071132F" w:rsidRPr="005C06E3">
        <w:rPr>
          <w:rFonts w:ascii="Calibri" w:hAnsi="Calibri" w:cs="Calibri"/>
          <w:sz w:val="24"/>
          <w:szCs w:val="24"/>
        </w:rPr>
        <w:t>that he was urgently summoned to the</w:t>
      </w:r>
      <w:r w:rsidR="0035377B" w:rsidRPr="005C06E3">
        <w:rPr>
          <w:rFonts w:ascii="Calibri" w:hAnsi="Calibri" w:cs="Calibri"/>
          <w:sz w:val="24"/>
          <w:szCs w:val="24"/>
        </w:rPr>
        <w:t xml:space="preserve"> Rabbinical, during a labor dispute at Hassidic </w:t>
      </w:r>
      <w:r w:rsidR="0071132F" w:rsidRPr="005C06E3">
        <w:rPr>
          <w:rFonts w:ascii="Calibri" w:hAnsi="Calibri" w:cs="Calibri"/>
          <w:sz w:val="24"/>
          <w:szCs w:val="24"/>
        </w:rPr>
        <w:t xml:space="preserve">education </w:t>
      </w:r>
      <w:r w:rsidR="0035377B" w:rsidRPr="005C06E3">
        <w:rPr>
          <w:rFonts w:ascii="Calibri" w:hAnsi="Calibri" w:cs="Calibri"/>
          <w:sz w:val="24"/>
          <w:szCs w:val="24"/>
        </w:rPr>
        <w:t xml:space="preserve">institution. The judge expressed his disappointment that a Haredi man is representing the </w:t>
      </w:r>
      <w:proofErr w:type="spellStart"/>
      <w:r w:rsidR="0035377B" w:rsidRPr="005C06E3">
        <w:rPr>
          <w:rFonts w:ascii="Calibri" w:hAnsi="Calibri" w:cs="Calibri"/>
          <w:sz w:val="24"/>
          <w:szCs w:val="24"/>
        </w:rPr>
        <w:t>Histadru</w:t>
      </w:r>
      <w:proofErr w:type="spellEnd"/>
      <w:r w:rsidR="0035377B" w:rsidRPr="005C06E3">
        <w:rPr>
          <w:rFonts w:ascii="Calibri" w:hAnsi="Calibri" w:cs="Calibri"/>
          <w:sz w:val="24"/>
          <w:szCs w:val="24"/>
          <w:lang w:val="en-GB"/>
        </w:rPr>
        <w:t xml:space="preserve">t. </w:t>
      </w:r>
      <w:r w:rsidR="0035377B" w:rsidRPr="005C06E3">
        <w:rPr>
          <w:rFonts w:ascii="Calibri" w:hAnsi="Calibri" w:cs="Calibri"/>
          <w:sz w:val="24"/>
          <w:szCs w:val="24"/>
        </w:rPr>
        <w:t xml:space="preserve">He reminded the harms </w:t>
      </w:r>
      <w:r w:rsidR="0071132F" w:rsidRPr="005C06E3">
        <w:rPr>
          <w:rFonts w:ascii="Calibri" w:hAnsi="Calibri" w:cs="Calibri"/>
          <w:sz w:val="24"/>
          <w:szCs w:val="24"/>
        </w:rPr>
        <w:t xml:space="preserve">that </w:t>
      </w:r>
      <w:proofErr w:type="gramStart"/>
      <w:r w:rsidR="0071132F" w:rsidRPr="005C06E3">
        <w:rPr>
          <w:rFonts w:ascii="Calibri" w:hAnsi="Calibri" w:cs="Calibri"/>
          <w:sz w:val="24"/>
          <w:szCs w:val="24"/>
        </w:rPr>
        <w:t xml:space="preserve">the  </w:t>
      </w:r>
      <w:proofErr w:type="spellStart"/>
      <w:r w:rsidR="0035377B" w:rsidRPr="005C06E3">
        <w:rPr>
          <w:rFonts w:ascii="Calibri" w:hAnsi="Calibri" w:cs="Calibri"/>
          <w:sz w:val="24"/>
          <w:szCs w:val="24"/>
        </w:rPr>
        <w:t>Histadrut</w:t>
      </w:r>
      <w:proofErr w:type="spellEnd"/>
      <w:proofErr w:type="gramEnd"/>
      <w:r w:rsidR="0035377B" w:rsidRPr="005C06E3">
        <w:rPr>
          <w:rFonts w:ascii="Calibri" w:hAnsi="Calibri" w:cs="Calibri"/>
          <w:sz w:val="24"/>
          <w:szCs w:val="24"/>
        </w:rPr>
        <w:t xml:space="preserve"> had inflicted upon religion. Shmuel replied that it </w:t>
      </w:r>
      <w:r w:rsidR="0071132F" w:rsidRPr="005C06E3">
        <w:rPr>
          <w:rFonts w:ascii="Calibri" w:hAnsi="Calibri" w:cs="Calibri"/>
          <w:sz w:val="24"/>
          <w:szCs w:val="24"/>
        </w:rPr>
        <w:t xml:space="preserve">had </w:t>
      </w:r>
      <w:r w:rsidR="0035377B" w:rsidRPr="005C06E3">
        <w:rPr>
          <w:rFonts w:ascii="Calibri" w:hAnsi="Calibri" w:cs="Calibri"/>
          <w:sz w:val="24"/>
          <w:szCs w:val="24"/>
        </w:rPr>
        <w:t xml:space="preserve">happened in the remote past. </w:t>
      </w:r>
      <w:r w:rsidR="0071132F" w:rsidRPr="005C06E3">
        <w:rPr>
          <w:rFonts w:ascii="Calibri" w:hAnsi="Calibri" w:cs="Calibri"/>
          <w:sz w:val="24"/>
          <w:szCs w:val="24"/>
        </w:rPr>
        <w:t>But now</w:t>
      </w:r>
      <w:r w:rsidR="0035377B" w:rsidRPr="005C06E3">
        <w:rPr>
          <w:rFonts w:ascii="Calibri" w:hAnsi="Calibri" w:cs="Calibri"/>
          <w:sz w:val="24"/>
          <w:szCs w:val="24"/>
        </w:rPr>
        <w:t xml:space="preserve"> he is standing</w:t>
      </w:r>
      <w:r w:rsidR="0071132F" w:rsidRPr="005C06E3">
        <w:rPr>
          <w:rFonts w:ascii="Calibri" w:hAnsi="Calibri" w:cs="Calibri"/>
          <w:sz w:val="24"/>
          <w:szCs w:val="24"/>
        </w:rPr>
        <w:t>,</w:t>
      </w:r>
      <w:r w:rsidR="0035377B" w:rsidRPr="005C06E3">
        <w:rPr>
          <w:rFonts w:ascii="Calibri" w:hAnsi="Calibri" w:cs="Calibri"/>
          <w:sz w:val="24"/>
          <w:szCs w:val="24"/>
        </w:rPr>
        <w:t xml:space="preserve"> a Haredi man wearing a </w:t>
      </w:r>
      <w:proofErr w:type="spellStart"/>
      <w:r w:rsidR="0035377B" w:rsidRPr="005C06E3">
        <w:rPr>
          <w:rFonts w:ascii="Calibri" w:hAnsi="Calibri" w:cs="Calibri"/>
          <w:sz w:val="24"/>
          <w:szCs w:val="24"/>
        </w:rPr>
        <w:t>Kipa</w:t>
      </w:r>
      <w:proofErr w:type="spellEnd"/>
      <w:r w:rsidR="0035377B" w:rsidRPr="005C06E3">
        <w:rPr>
          <w:rFonts w:ascii="Calibri" w:hAnsi="Calibri" w:cs="Calibri"/>
          <w:sz w:val="24"/>
          <w:szCs w:val="24"/>
        </w:rPr>
        <w:t xml:space="preserve">, </w:t>
      </w:r>
      <w:r w:rsidRPr="005C06E3">
        <w:rPr>
          <w:rFonts w:ascii="Calibri" w:hAnsi="Calibri" w:cs="Calibri"/>
          <w:sz w:val="24"/>
          <w:szCs w:val="24"/>
        </w:rPr>
        <w:t xml:space="preserve">a </w:t>
      </w:r>
      <w:proofErr w:type="spellStart"/>
      <w:r w:rsidRPr="005C06E3">
        <w:rPr>
          <w:rFonts w:ascii="Calibri" w:hAnsi="Calibri" w:cs="Calibri"/>
          <w:sz w:val="24"/>
          <w:szCs w:val="24"/>
        </w:rPr>
        <w:t>Histadrut's</w:t>
      </w:r>
      <w:proofErr w:type="spellEnd"/>
      <w:r w:rsidR="0035377B" w:rsidRPr="005C06E3">
        <w:rPr>
          <w:rFonts w:ascii="Calibri" w:hAnsi="Calibri" w:cs="Calibri"/>
          <w:sz w:val="24"/>
          <w:szCs w:val="24"/>
        </w:rPr>
        <w:t xml:space="preserve"> </w:t>
      </w:r>
      <w:r w:rsidRPr="005C06E3">
        <w:rPr>
          <w:rFonts w:ascii="Calibri" w:hAnsi="Calibri" w:cs="Calibri"/>
          <w:sz w:val="24"/>
          <w:szCs w:val="24"/>
        </w:rPr>
        <w:t xml:space="preserve">representative of </w:t>
      </w:r>
      <w:r w:rsidR="0035377B" w:rsidRPr="005C06E3">
        <w:rPr>
          <w:rFonts w:ascii="Calibri" w:hAnsi="Calibri" w:cs="Calibri"/>
          <w:sz w:val="24"/>
          <w:szCs w:val="24"/>
        </w:rPr>
        <w:t>Haredi workers. It is an outstanding achievement.</w:t>
      </w:r>
      <w:r w:rsidR="0035377B" w:rsidRPr="005C06E3">
        <w:rPr>
          <w:rFonts w:ascii="Calibri" w:hAnsi="Calibri" w:cs="Calibri"/>
          <w:sz w:val="24"/>
          <w:szCs w:val="24"/>
          <w:vertAlign w:val="superscript"/>
        </w:rPr>
        <w:footnoteReference w:id="61"/>
      </w:r>
      <w:r w:rsidR="0035377B" w:rsidRPr="005C06E3">
        <w:rPr>
          <w:rFonts w:ascii="Calibri" w:hAnsi="Calibri" w:cs="Calibri"/>
          <w:sz w:val="24"/>
          <w:szCs w:val="24"/>
        </w:rPr>
        <w:t xml:space="preserve"> </w:t>
      </w:r>
      <w:r w:rsidR="0071132F" w:rsidRPr="005C06E3">
        <w:rPr>
          <w:rFonts w:ascii="Calibri" w:hAnsi="Calibri" w:cs="Calibri"/>
          <w:sz w:val="24"/>
          <w:szCs w:val="24"/>
        </w:rPr>
        <w:t>Then, it seems that the first tactic to</w:t>
      </w:r>
      <w:r w:rsidR="0035377B" w:rsidRPr="005C06E3">
        <w:rPr>
          <w:rFonts w:ascii="Calibri" w:hAnsi="Calibri" w:cs="Calibri"/>
          <w:sz w:val="24"/>
          <w:szCs w:val="24"/>
        </w:rPr>
        <w:t xml:space="preserve"> re-legitimize the </w:t>
      </w:r>
      <w:proofErr w:type="spellStart"/>
      <w:r w:rsidR="0035377B" w:rsidRPr="005C06E3">
        <w:rPr>
          <w:rFonts w:ascii="Calibri" w:hAnsi="Calibri" w:cs="Calibri"/>
          <w:sz w:val="24"/>
          <w:szCs w:val="24"/>
        </w:rPr>
        <w:t>Histadrut</w:t>
      </w:r>
      <w:proofErr w:type="spellEnd"/>
      <w:r w:rsidR="0035377B" w:rsidRPr="005C06E3">
        <w:rPr>
          <w:rFonts w:ascii="Calibri" w:hAnsi="Calibri" w:cs="Calibri"/>
          <w:sz w:val="24"/>
          <w:szCs w:val="24"/>
        </w:rPr>
        <w:t xml:space="preserve"> is by claiming that the Haredi movement has come back to the </w:t>
      </w:r>
      <w:proofErr w:type="spellStart"/>
      <w:r w:rsidR="0035377B" w:rsidRPr="005C06E3">
        <w:rPr>
          <w:rFonts w:ascii="Calibri" w:hAnsi="Calibri" w:cs="Calibri"/>
          <w:sz w:val="24"/>
          <w:szCs w:val="24"/>
        </w:rPr>
        <w:t>Histadrut</w:t>
      </w:r>
      <w:proofErr w:type="spellEnd"/>
      <w:r w:rsidR="0035377B" w:rsidRPr="005C06E3">
        <w:rPr>
          <w:rFonts w:ascii="Calibri" w:hAnsi="Calibri" w:cs="Calibri"/>
          <w:sz w:val="24"/>
          <w:szCs w:val="24"/>
        </w:rPr>
        <w:t xml:space="preserve"> as a winner. The </w:t>
      </w:r>
      <w:proofErr w:type="spellStart"/>
      <w:r w:rsidR="0035377B" w:rsidRPr="005C06E3">
        <w:rPr>
          <w:rFonts w:ascii="Calibri" w:hAnsi="Calibri" w:cs="Calibri"/>
          <w:sz w:val="24"/>
          <w:szCs w:val="24"/>
        </w:rPr>
        <w:t>Histadrut</w:t>
      </w:r>
      <w:proofErr w:type="spellEnd"/>
      <w:r w:rsidR="0035377B" w:rsidRPr="005C06E3">
        <w:rPr>
          <w:rFonts w:ascii="Calibri" w:hAnsi="Calibri" w:cs="Calibri"/>
          <w:sz w:val="24"/>
          <w:szCs w:val="24"/>
        </w:rPr>
        <w:t xml:space="preserve"> is changing and opening to Judaism.</w:t>
      </w:r>
    </w:p>
    <w:p w14:paraId="6C53B2A2" w14:textId="69B5ECF2" w:rsidR="002E2252" w:rsidRPr="005C06E3" w:rsidRDefault="0035377B" w:rsidP="00E6058E">
      <w:pPr>
        <w:bidi w:val="0"/>
        <w:spacing w:line="360" w:lineRule="auto"/>
        <w:ind w:firstLine="720"/>
        <w:jc w:val="both"/>
        <w:rPr>
          <w:rFonts w:ascii="Calibri" w:hAnsi="Calibri" w:cs="Calibri"/>
          <w:sz w:val="24"/>
          <w:szCs w:val="24"/>
        </w:rPr>
      </w:pPr>
      <w:r w:rsidRPr="005C06E3">
        <w:rPr>
          <w:rFonts w:ascii="Calibri" w:hAnsi="Calibri" w:cs="Calibri"/>
          <w:sz w:val="24"/>
          <w:szCs w:val="24"/>
        </w:rPr>
        <w:t>L</w:t>
      </w:r>
      <w:proofErr w:type="spellStart"/>
      <w:r w:rsidR="005A6B51" w:rsidRPr="005C06E3">
        <w:rPr>
          <w:rFonts w:ascii="Calibri" w:hAnsi="Calibri" w:cs="Calibri"/>
          <w:sz w:val="24"/>
          <w:szCs w:val="24"/>
          <w:lang w:val="en-GB"/>
        </w:rPr>
        <w:t>egitimizing</w:t>
      </w:r>
      <w:proofErr w:type="spellEnd"/>
      <w:r w:rsidR="005A6B51" w:rsidRPr="005C06E3">
        <w:rPr>
          <w:rFonts w:ascii="Calibri" w:hAnsi="Calibri" w:cs="Calibri"/>
          <w:sz w:val="24"/>
          <w:szCs w:val="24"/>
          <w:lang w:val="en-GB"/>
        </w:rPr>
        <w:t xml:space="preserve"> </w:t>
      </w:r>
      <w:proofErr w:type="spellStart"/>
      <w:r w:rsidR="005A6B51" w:rsidRPr="005C06E3">
        <w:rPr>
          <w:rFonts w:ascii="Calibri" w:hAnsi="Calibri" w:cs="Calibri"/>
          <w:sz w:val="24"/>
          <w:szCs w:val="24"/>
          <w:lang w:val="en-GB"/>
        </w:rPr>
        <w:t>labor</w:t>
      </w:r>
      <w:proofErr w:type="spellEnd"/>
      <w:r w:rsidR="005A6B51" w:rsidRPr="005C06E3">
        <w:rPr>
          <w:rFonts w:ascii="Calibri" w:hAnsi="Calibri" w:cs="Calibri"/>
          <w:sz w:val="24"/>
          <w:szCs w:val="24"/>
          <w:lang w:val="en-GB"/>
        </w:rPr>
        <w:t xml:space="preserve"> </w:t>
      </w:r>
      <w:r w:rsidRPr="005C06E3">
        <w:rPr>
          <w:rFonts w:ascii="Calibri" w:hAnsi="Calibri" w:cs="Calibri"/>
          <w:sz w:val="24"/>
          <w:szCs w:val="24"/>
          <w:lang w:val="en-GB"/>
        </w:rPr>
        <w:t xml:space="preserve">through rabbinical consent goes further. </w:t>
      </w:r>
      <w:r w:rsidR="00804FF2" w:rsidRPr="005C06E3">
        <w:rPr>
          <w:rFonts w:ascii="Calibri" w:hAnsi="Calibri" w:cs="Calibri"/>
          <w:sz w:val="24"/>
          <w:szCs w:val="24"/>
          <w:lang w:val="en-GB"/>
        </w:rPr>
        <w:t>A</w:t>
      </w:r>
      <w:r w:rsidR="004B0346" w:rsidRPr="005C06E3">
        <w:rPr>
          <w:rFonts w:ascii="Calibri" w:hAnsi="Calibri" w:cs="Calibri"/>
          <w:sz w:val="24"/>
          <w:szCs w:val="24"/>
          <w:lang w:val="en-GB"/>
        </w:rPr>
        <w:t xml:space="preserve">nother practice </w:t>
      </w:r>
      <w:r w:rsidR="00E6058E" w:rsidRPr="005C06E3">
        <w:rPr>
          <w:rFonts w:ascii="Calibri" w:hAnsi="Calibri" w:cs="Calibri"/>
          <w:sz w:val="24"/>
          <w:szCs w:val="24"/>
          <w:lang w:val="en-GB"/>
        </w:rPr>
        <w:t>was</w:t>
      </w:r>
      <w:r w:rsidR="00804FF2" w:rsidRPr="005C06E3">
        <w:rPr>
          <w:rFonts w:ascii="Calibri" w:hAnsi="Calibri" w:cs="Calibri"/>
          <w:sz w:val="24"/>
          <w:szCs w:val="24"/>
          <w:lang w:val="en-GB"/>
        </w:rPr>
        <w:t xml:space="preserve"> </w:t>
      </w:r>
      <w:r w:rsidR="00804FF2" w:rsidRPr="005C06E3">
        <w:rPr>
          <w:rFonts w:ascii="Calibri" w:hAnsi="Calibri" w:cs="Calibri"/>
          <w:sz w:val="24"/>
          <w:szCs w:val="24"/>
        </w:rPr>
        <w:t>appeal</w:t>
      </w:r>
      <w:r w:rsidR="004B0346" w:rsidRPr="005C06E3">
        <w:rPr>
          <w:rFonts w:ascii="Calibri" w:hAnsi="Calibri" w:cs="Calibri"/>
          <w:sz w:val="24"/>
          <w:szCs w:val="24"/>
        </w:rPr>
        <w:t>ing</w:t>
      </w:r>
      <w:r w:rsidR="005A6B51" w:rsidRPr="005C06E3">
        <w:rPr>
          <w:rFonts w:ascii="Calibri" w:hAnsi="Calibri" w:cs="Calibri"/>
          <w:sz w:val="24"/>
          <w:szCs w:val="24"/>
          <w:lang w:val="en-GB"/>
        </w:rPr>
        <w:t xml:space="preserve"> the</w:t>
      </w:r>
      <w:r w:rsidR="000E5AA5" w:rsidRPr="005C06E3">
        <w:rPr>
          <w:rFonts w:ascii="Calibri" w:hAnsi="Calibri" w:cs="Calibri"/>
          <w:sz w:val="24"/>
          <w:szCs w:val="24"/>
          <w:lang w:val="en-GB"/>
        </w:rPr>
        <w:t xml:space="preserve"> spiritual leaders</w:t>
      </w:r>
      <w:r w:rsidR="00E6058E" w:rsidRPr="005C06E3">
        <w:rPr>
          <w:rFonts w:ascii="Calibri" w:hAnsi="Calibri" w:cs="Calibri"/>
          <w:sz w:val="24"/>
          <w:szCs w:val="24"/>
          <w:lang w:val="en-GB"/>
        </w:rPr>
        <w:t>hip</w:t>
      </w:r>
      <w:r w:rsidR="000E5AA5" w:rsidRPr="005C06E3">
        <w:rPr>
          <w:rFonts w:ascii="Calibri" w:hAnsi="Calibri" w:cs="Calibri"/>
          <w:sz w:val="24"/>
          <w:szCs w:val="24"/>
          <w:lang w:val="en-GB"/>
        </w:rPr>
        <w:t xml:space="preserve"> </w:t>
      </w:r>
      <w:r w:rsidR="00804FF2" w:rsidRPr="005C06E3">
        <w:rPr>
          <w:rFonts w:ascii="Calibri" w:hAnsi="Calibri" w:cs="Calibri"/>
          <w:sz w:val="24"/>
          <w:szCs w:val="24"/>
          <w:lang w:val="en-GB"/>
        </w:rPr>
        <w:t xml:space="preserve">and asking for </w:t>
      </w:r>
      <w:r w:rsidR="000E5AA5" w:rsidRPr="005C06E3">
        <w:rPr>
          <w:rFonts w:ascii="Calibri" w:hAnsi="Calibri" w:cs="Calibri"/>
          <w:sz w:val="24"/>
          <w:szCs w:val="24"/>
          <w:lang w:val="en-GB"/>
        </w:rPr>
        <w:t>support</w:t>
      </w:r>
      <w:r w:rsidR="00E6058E" w:rsidRPr="005C06E3">
        <w:rPr>
          <w:rFonts w:ascii="Calibri" w:hAnsi="Calibri" w:cs="Calibri"/>
          <w:sz w:val="24"/>
          <w:szCs w:val="24"/>
          <w:lang w:val="en-GB"/>
        </w:rPr>
        <w:t>, such as issuing</w:t>
      </w:r>
      <w:r w:rsidR="00804FF2" w:rsidRPr="005C06E3">
        <w:rPr>
          <w:rFonts w:ascii="Calibri" w:hAnsi="Calibri" w:cs="Calibri"/>
          <w:sz w:val="24"/>
          <w:szCs w:val="24"/>
        </w:rPr>
        <w:t xml:space="preserve"> </w:t>
      </w:r>
      <w:r w:rsidR="000E5AA5" w:rsidRPr="005C06E3">
        <w:rPr>
          <w:rFonts w:ascii="Calibri" w:hAnsi="Calibri" w:cs="Calibri"/>
          <w:sz w:val="24"/>
          <w:szCs w:val="24"/>
        </w:rPr>
        <w:t>a Halakha</w:t>
      </w:r>
      <w:r w:rsidR="00E6058E" w:rsidRPr="005C06E3">
        <w:rPr>
          <w:rFonts w:ascii="Calibri" w:hAnsi="Calibri" w:cs="Calibri"/>
          <w:sz w:val="24"/>
          <w:szCs w:val="24"/>
          <w:vertAlign w:val="superscript"/>
        </w:rPr>
        <w:footnoteReference w:id="62"/>
      </w:r>
      <w:r w:rsidR="000E5AA5" w:rsidRPr="005C06E3">
        <w:rPr>
          <w:rFonts w:ascii="Calibri" w:hAnsi="Calibri" w:cs="Calibri"/>
          <w:sz w:val="24"/>
          <w:szCs w:val="24"/>
        </w:rPr>
        <w:t xml:space="preserve"> rule.</w:t>
      </w:r>
      <w:r w:rsidR="002E2252" w:rsidRPr="005C06E3">
        <w:rPr>
          <w:rFonts w:ascii="Calibri" w:hAnsi="Calibri" w:cs="Calibri"/>
          <w:sz w:val="24"/>
          <w:szCs w:val="24"/>
        </w:rPr>
        <w:t xml:space="preserve"> An example is the appeal of a group of women education workers to the </w:t>
      </w:r>
      <w:proofErr w:type="spellStart"/>
      <w:r w:rsidR="002E2252" w:rsidRPr="005C06E3">
        <w:rPr>
          <w:rFonts w:ascii="Calibri" w:hAnsi="Calibri" w:cs="Calibri"/>
          <w:sz w:val="24"/>
          <w:szCs w:val="24"/>
        </w:rPr>
        <w:t>Bnei</w:t>
      </w:r>
      <w:proofErr w:type="spellEnd"/>
      <w:r w:rsidR="002E2252" w:rsidRPr="005C06E3">
        <w:rPr>
          <w:rFonts w:ascii="Calibri" w:hAnsi="Calibri" w:cs="Calibri"/>
          <w:sz w:val="24"/>
          <w:szCs w:val="24"/>
        </w:rPr>
        <w:t xml:space="preserve"> </w:t>
      </w:r>
      <w:proofErr w:type="spellStart"/>
      <w:r w:rsidR="002E2252" w:rsidRPr="005C06E3">
        <w:rPr>
          <w:rFonts w:ascii="Calibri" w:hAnsi="Calibri" w:cs="Calibri"/>
          <w:sz w:val="24"/>
          <w:szCs w:val="24"/>
        </w:rPr>
        <w:t>Braq</w:t>
      </w:r>
      <w:proofErr w:type="spellEnd"/>
      <w:r w:rsidR="002E2252" w:rsidRPr="005C06E3">
        <w:rPr>
          <w:rFonts w:ascii="Calibri" w:hAnsi="Calibri" w:cs="Calibri"/>
          <w:sz w:val="24"/>
          <w:szCs w:val="24"/>
          <w:vertAlign w:val="superscript"/>
        </w:rPr>
        <w:footnoteReference w:id="63"/>
      </w:r>
      <w:r w:rsidR="002E2252" w:rsidRPr="005C06E3">
        <w:rPr>
          <w:rFonts w:ascii="Calibri" w:hAnsi="Calibri" w:cs="Calibri"/>
          <w:sz w:val="24"/>
          <w:szCs w:val="24"/>
        </w:rPr>
        <w:t xml:space="preserve"> Haredi Rabbinical Court of Justice, under Rabbi Nissim </w:t>
      </w:r>
      <w:proofErr w:type="spellStart"/>
      <w:r w:rsidR="002E2252" w:rsidRPr="005C06E3">
        <w:rPr>
          <w:rFonts w:ascii="Calibri" w:hAnsi="Calibri" w:cs="Calibri"/>
          <w:sz w:val="24"/>
          <w:szCs w:val="24"/>
        </w:rPr>
        <w:t>Kerlitz</w:t>
      </w:r>
      <w:proofErr w:type="spellEnd"/>
      <w:r w:rsidR="002E2252" w:rsidRPr="005C06E3">
        <w:rPr>
          <w:rFonts w:ascii="Calibri" w:hAnsi="Calibri" w:cs="Calibri"/>
          <w:sz w:val="24"/>
          <w:szCs w:val="24"/>
        </w:rPr>
        <w:t xml:space="preserve">. They asked for a ruling as to their right </w:t>
      </w:r>
      <w:r w:rsidR="00E6058E" w:rsidRPr="005C06E3">
        <w:rPr>
          <w:rFonts w:ascii="Calibri" w:hAnsi="Calibri" w:cs="Calibri"/>
          <w:sz w:val="24"/>
          <w:szCs w:val="24"/>
        </w:rPr>
        <w:t>to</w:t>
      </w:r>
      <w:r w:rsidR="002E2252" w:rsidRPr="005C06E3">
        <w:rPr>
          <w:rFonts w:ascii="Calibri" w:hAnsi="Calibri" w:cs="Calibri"/>
          <w:sz w:val="24"/>
          <w:szCs w:val="24"/>
        </w:rPr>
        <w:t xml:space="preserve"> organiz</w:t>
      </w:r>
      <w:r w:rsidR="00E6058E" w:rsidRPr="005C06E3">
        <w:rPr>
          <w:rFonts w:ascii="Calibri" w:hAnsi="Calibri" w:cs="Calibri"/>
          <w:sz w:val="24"/>
          <w:szCs w:val="24"/>
        </w:rPr>
        <w:t>ing</w:t>
      </w:r>
      <w:r w:rsidR="002E2252" w:rsidRPr="005C06E3">
        <w:rPr>
          <w:rFonts w:ascii="Calibri" w:hAnsi="Calibri" w:cs="Calibri"/>
          <w:sz w:val="24"/>
          <w:szCs w:val="24"/>
        </w:rPr>
        <w:t xml:space="preserve"> and their struggle to improve their labor conditions. The verdict was that "Organizing is acceptable as long as it does not lead to actions incongruent with the Halakha."</w:t>
      </w:r>
      <w:r w:rsidR="002E2252" w:rsidRPr="005C06E3">
        <w:rPr>
          <w:rFonts w:ascii="Calibri" w:hAnsi="Calibri" w:cs="Calibri"/>
          <w:sz w:val="24"/>
          <w:szCs w:val="24"/>
          <w:vertAlign w:val="superscript"/>
        </w:rPr>
        <w:footnoteReference w:id="64"/>
      </w:r>
    </w:p>
    <w:p w14:paraId="6AFA6806" w14:textId="25E9889F" w:rsidR="00161915" w:rsidRPr="005C06E3" w:rsidRDefault="000F22EC" w:rsidP="002E2252">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Besides the </w:t>
      </w:r>
      <w:r w:rsidR="00161915" w:rsidRPr="005C06E3">
        <w:rPr>
          <w:rFonts w:ascii="Calibri" w:hAnsi="Calibri" w:cs="Calibri"/>
          <w:sz w:val="24"/>
          <w:szCs w:val="24"/>
        </w:rPr>
        <w:t>Halakha rules</w:t>
      </w:r>
      <w:r w:rsidRPr="005C06E3">
        <w:rPr>
          <w:rFonts w:ascii="Calibri" w:hAnsi="Calibri" w:cs="Calibri"/>
          <w:sz w:val="24"/>
          <w:szCs w:val="24"/>
        </w:rPr>
        <w:t>, Haredi labor activists</w:t>
      </w:r>
      <w:r w:rsidR="00161915" w:rsidRPr="005C06E3">
        <w:rPr>
          <w:rFonts w:ascii="Calibri" w:hAnsi="Calibri" w:cs="Calibri"/>
          <w:sz w:val="24"/>
          <w:szCs w:val="24"/>
        </w:rPr>
        <w:t xml:space="preserve"> </w:t>
      </w:r>
      <w:r w:rsidRPr="005C06E3">
        <w:rPr>
          <w:rFonts w:ascii="Calibri" w:hAnsi="Calibri" w:cs="Calibri"/>
          <w:sz w:val="24"/>
          <w:szCs w:val="24"/>
        </w:rPr>
        <w:t>pursue</w:t>
      </w:r>
      <w:r w:rsidR="00E6058E" w:rsidRPr="005C06E3">
        <w:rPr>
          <w:rFonts w:ascii="Calibri" w:hAnsi="Calibri" w:cs="Calibri"/>
          <w:sz w:val="24"/>
          <w:szCs w:val="24"/>
        </w:rPr>
        <w:t xml:space="preserve"> the </w:t>
      </w:r>
      <w:r w:rsidRPr="005C06E3">
        <w:rPr>
          <w:rFonts w:ascii="Calibri" w:hAnsi="Calibri" w:cs="Calibri"/>
          <w:sz w:val="24"/>
          <w:szCs w:val="24"/>
        </w:rPr>
        <w:t>great Haredi leaders' public and moral support</w:t>
      </w:r>
      <w:r w:rsidR="00161915" w:rsidRPr="005C06E3">
        <w:rPr>
          <w:rFonts w:ascii="Calibri" w:hAnsi="Calibri" w:cs="Calibri"/>
          <w:sz w:val="24"/>
          <w:szCs w:val="24"/>
        </w:rPr>
        <w:t xml:space="preserve">. </w:t>
      </w:r>
      <w:r w:rsidR="000E5AA5" w:rsidRPr="005C06E3">
        <w:rPr>
          <w:rFonts w:ascii="Calibri" w:hAnsi="Calibri" w:cs="Calibri"/>
          <w:sz w:val="24"/>
          <w:szCs w:val="24"/>
        </w:rPr>
        <w:t xml:space="preserve">Two of my interviewees told me enthusiastically about </w:t>
      </w:r>
      <w:r w:rsidR="00E6058E" w:rsidRPr="005C06E3">
        <w:rPr>
          <w:rFonts w:ascii="Calibri" w:hAnsi="Calibri" w:cs="Calibri"/>
          <w:sz w:val="24"/>
          <w:szCs w:val="24"/>
        </w:rPr>
        <w:t>an endorsement</w:t>
      </w:r>
      <w:r w:rsidR="000E5AA5" w:rsidRPr="005C06E3">
        <w:rPr>
          <w:rFonts w:ascii="Calibri" w:hAnsi="Calibri" w:cs="Calibri"/>
          <w:sz w:val="24"/>
          <w:szCs w:val="24"/>
        </w:rPr>
        <w:t xml:space="preserve"> </w:t>
      </w:r>
      <w:r w:rsidR="00E6058E" w:rsidRPr="005C06E3">
        <w:rPr>
          <w:rFonts w:ascii="Calibri" w:hAnsi="Calibri" w:cs="Calibri"/>
          <w:sz w:val="24"/>
          <w:szCs w:val="24"/>
        </w:rPr>
        <w:t xml:space="preserve">by </w:t>
      </w:r>
      <w:r w:rsidR="000E5AA5" w:rsidRPr="005C06E3">
        <w:rPr>
          <w:rFonts w:ascii="Calibri" w:hAnsi="Calibri" w:cs="Calibri"/>
          <w:sz w:val="24"/>
          <w:szCs w:val="24"/>
        </w:rPr>
        <w:t xml:space="preserve">the most prominent figure in the Sephardi biblical world, the late </w:t>
      </w:r>
      <w:proofErr w:type="spellStart"/>
      <w:r w:rsidR="000E5AA5" w:rsidRPr="005C06E3">
        <w:rPr>
          <w:rFonts w:ascii="Calibri" w:hAnsi="Calibri" w:cs="Calibri"/>
          <w:color w:val="000000" w:themeColor="text1"/>
          <w:sz w:val="24"/>
          <w:szCs w:val="24"/>
        </w:rPr>
        <w:t>Ha'rav</w:t>
      </w:r>
      <w:proofErr w:type="spellEnd"/>
      <w:r w:rsidR="000E5AA5" w:rsidRPr="005C06E3">
        <w:rPr>
          <w:rFonts w:ascii="Calibri" w:hAnsi="Calibri" w:cs="Calibri"/>
          <w:color w:val="000000" w:themeColor="text1"/>
          <w:sz w:val="24"/>
          <w:szCs w:val="24"/>
        </w:rPr>
        <w:t xml:space="preserve"> Ovadia Yosef</w:t>
      </w:r>
      <w:r w:rsidR="006C63EA" w:rsidRPr="005C06E3">
        <w:rPr>
          <w:rFonts w:ascii="Calibri" w:hAnsi="Calibri" w:cs="Calibri"/>
          <w:color w:val="000000" w:themeColor="text1"/>
          <w:sz w:val="24"/>
          <w:szCs w:val="24"/>
        </w:rPr>
        <w:t>.</w:t>
      </w:r>
      <w:r w:rsidR="00161915" w:rsidRPr="005C06E3">
        <w:rPr>
          <w:rFonts w:ascii="Calibri" w:hAnsi="Calibri" w:cs="Calibri"/>
          <w:sz w:val="24"/>
          <w:szCs w:val="24"/>
        </w:rPr>
        <w:t xml:space="preserve"> </w:t>
      </w:r>
      <w:proofErr w:type="spellStart"/>
      <w:r w:rsidR="00161915" w:rsidRPr="005C06E3">
        <w:rPr>
          <w:rFonts w:ascii="Calibri" w:hAnsi="Calibri" w:cs="Calibri"/>
          <w:sz w:val="24"/>
          <w:szCs w:val="24"/>
        </w:rPr>
        <w:t>Ha'rav</w:t>
      </w:r>
      <w:proofErr w:type="spellEnd"/>
      <w:r w:rsidR="00161915" w:rsidRPr="005C06E3">
        <w:rPr>
          <w:rFonts w:ascii="Calibri" w:hAnsi="Calibri" w:cs="Calibri"/>
          <w:sz w:val="24"/>
          <w:szCs w:val="24"/>
        </w:rPr>
        <w:t xml:space="preserve"> Yosef</w:t>
      </w:r>
      <w:r w:rsidR="006C63EA" w:rsidRPr="005C06E3">
        <w:rPr>
          <w:rFonts w:ascii="Calibri" w:hAnsi="Calibri" w:cs="Calibri"/>
          <w:sz w:val="24"/>
          <w:szCs w:val="24"/>
        </w:rPr>
        <w:t xml:space="preserve"> declar</w:t>
      </w:r>
      <w:r w:rsidR="00161915" w:rsidRPr="005C06E3">
        <w:rPr>
          <w:rFonts w:ascii="Calibri" w:hAnsi="Calibri" w:cs="Calibri"/>
          <w:sz w:val="24"/>
          <w:szCs w:val="24"/>
        </w:rPr>
        <w:t>ed</w:t>
      </w:r>
      <w:r w:rsidR="006C63EA" w:rsidRPr="005C06E3">
        <w:rPr>
          <w:rFonts w:ascii="Calibri" w:hAnsi="Calibri" w:cs="Calibri"/>
          <w:sz w:val="24"/>
          <w:szCs w:val="24"/>
        </w:rPr>
        <w:t xml:space="preserve"> that the </w:t>
      </w:r>
      <w:proofErr w:type="spellStart"/>
      <w:r w:rsidR="006C63EA" w:rsidRPr="005C06E3">
        <w:rPr>
          <w:rFonts w:ascii="Calibri" w:hAnsi="Calibri" w:cs="Calibri"/>
          <w:sz w:val="24"/>
          <w:szCs w:val="24"/>
        </w:rPr>
        <w:t>Histadrut</w:t>
      </w:r>
      <w:proofErr w:type="spellEnd"/>
      <w:r w:rsidR="006C63EA" w:rsidRPr="005C06E3">
        <w:rPr>
          <w:rFonts w:ascii="Calibri" w:hAnsi="Calibri" w:cs="Calibri"/>
          <w:sz w:val="24"/>
          <w:szCs w:val="24"/>
        </w:rPr>
        <w:t xml:space="preserve"> is Israel's greatest </w:t>
      </w:r>
      <w:proofErr w:type="spellStart"/>
      <w:r w:rsidR="006C63EA" w:rsidRPr="005C06E3">
        <w:rPr>
          <w:rFonts w:ascii="Calibri" w:hAnsi="Calibri" w:cs="Calibri"/>
          <w:i/>
          <w:iCs/>
          <w:sz w:val="24"/>
          <w:szCs w:val="24"/>
        </w:rPr>
        <w:t>Gemach</w:t>
      </w:r>
      <w:proofErr w:type="spellEnd"/>
      <w:r w:rsidR="006C63EA" w:rsidRPr="005C06E3">
        <w:rPr>
          <w:rFonts w:ascii="Calibri" w:hAnsi="Calibri" w:cs="Calibri"/>
          <w:sz w:val="24"/>
          <w:szCs w:val="24"/>
        </w:rPr>
        <w:t xml:space="preserve">. A </w:t>
      </w:r>
      <w:proofErr w:type="spellStart"/>
      <w:r w:rsidR="006C63EA" w:rsidRPr="005C06E3">
        <w:rPr>
          <w:rFonts w:ascii="Calibri" w:hAnsi="Calibri" w:cs="Calibri"/>
          <w:sz w:val="24"/>
          <w:szCs w:val="24"/>
        </w:rPr>
        <w:t>Gemach</w:t>
      </w:r>
      <w:proofErr w:type="spellEnd"/>
      <w:r w:rsidR="006C63EA" w:rsidRPr="005C06E3">
        <w:rPr>
          <w:rFonts w:ascii="Calibri" w:hAnsi="Calibri" w:cs="Calibri"/>
          <w:sz w:val="24"/>
          <w:szCs w:val="24"/>
        </w:rPr>
        <w:t xml:space="preserve"> is a common </w:t>
      </w:r>
      <w:r w:rsidR="00A226FC" w:rsidRPr="005C06E3">
        <w:rPr>
          <w:rFonts w:ascii="Calibri" w:hAnsi="Calibri" w:cs="Calibri"/>
          <w:sz w:val="24"/>
          <w:szCs w:val="24"/>
        </w:rPr>
        <w:t>Haredi</w:t>
      </w:r>
      <w:r w:rsidR="006C63EA" w:rsidRPr="005C06E3">
        <w:rPr>
          <w:rFonts w:ascii="Calibri" w:hAnsi="Calibri" w:cs="Calibri"/>
          <w:sz w:val="24"/>
          <w:szCs w:val="24"/>
        </w:rPr>
        <w:t xml:space="preserve"> social mechanism</w:t>
      </w:r>
      <w:r w:rsidR="00541A72" w:rsidRPr="005C06E3">
        <w:rPr>
          <w:rFonts w:ascii="Calibri" w:hAnsi="Calibri" w:cs="Calibri"/>
          <w:sz w:val="24"/>
          <w:szCs w:val="24"/>
        </w:rPr>
        <w:t xml:space="preserve"> based on charity, solidarity, and cooperation</w:t>
      </w:r>
      <w:r w:rsidR="00121604" w:rsidRPr="005C06E3">
        <w:rPr>
          <w:rFonts w:ascii="Calibri" w:hAnsi="Calibri" w:cs="Calibri"/>
          <w:sz w:val="24"/>
          <w:szCs w:val="24"/>
        </w:rPr>
        <w:t>, creating</w:t>
      </w:r>
      <w:r w:rsidR="00541A72" w:rsidRPr="005C06E3">
        <w:rPr>
          <w:rFonts w:ascii="Calibri" w:hAnsi="Calibri" w:cs="Calibri"/>
          <w:sz w:val="24"/>
          <w:szCs w:val="24"/>
        </w:rPr>
        <w:t xml:space="preserve"> a provision</w:t>
      </w:r>
      <w:r w:rsidRPr="005C06E3">
        <w:rPr>
          <w:rFonts w:ascii="Calibri" w:hAnsi="Calibri" w:cs="Calibri"/>
          <w:sz w:val="24"/>
          <w:szCs w:val="24"/>
        </w:rPr>
        <w:t>ing</w:t>
      </w:r>
      <w:r w:rsidR="00541A72" w:rsidRPr="005C06E3">
        <w:rPr>
          <w:rFonts w:ascii="Calibri" w:hAnsi="Calibri" w:cs="Calibri"/>
          <w:sz w:val="24"/>
          <w:szCs w:val="24"/>
        </w:rPr>
        <w:t xml:space="preserve"> system.</w:t>
      </w:r>
      <w:r w:rsidR="007002F0" w:rsidRPr="005C06E3">
        <w:rPr>
          <w:rFonts w:ascii="Calibri" w:hAnsi="Calibri" w:cs="Calibri"/>
          <w:sz w:val="24"/>
          <w:szCs w:val="24"/>
        </w:rPr>
        <w:t xml:space="preserve"> </w:t>
      </w:r>
      <w:r w:rsidRPr="005C06E3">
        <w:rPr>
          <w:rFonts w:ascii="Calibri" w:hAnsi="Calibri" w:cs="Calibri"/>
          <w:sz w:val="24"/>
          <w:szCs w:val="24"/>
        </w:rPr>
        <w:t xml:space="preserve">Also, </w:t>
      </w:r>
      <w:r w:rsidR="00617B24" w:rsidRPr="005C06E3">
        <w:rPr>
          <w:rFonts w:ascii="Calibri" w:hAnsi="Calibri" w:cs="Calibri"/>
          <w:sz w:val="24"/>
          <w:szCs w:val="24"/>
        </w:rPr>
        <w:t xml:space="preserve">Haredi's </w:t>
      </w:r>
      <w:proofErr w:type="spellStart"/>
      <w:r w:rsidR="00617B24" w:rsidRPr="005C06E3">
        <w:rPr>
          <w:rFonts w:ascii="Calibri" w:hAnsi="Calibri" w:cs="Calibri"/>
          <w:sz w:val="24"/>
          <w:szCs w:val="24"/>
        </w:rPr>
        <w:t>Histadtut's</w:t>
      </w:r>
      <w:proofErr w:type="spellEnd"/>
      <w:r w:rsidR="00617B24" w:rsidRPr="005C06E3">
        <w:rPr>
          <w:rFonts w:ascii="Calibri" w:hAnsi="Calibri" w:cs="Calibri"/>
          <w:sz w:val="24"/>
          <w:szCs w:val="24"/>
        </w:rPr>
        <w:t xml:space="preserve"> </w:t>
      </w:r>
      <w:r w:rsidR="00617B24" w:rsidRPr="005C06E3">
        <w:rPr>
          <w:rFonts w:ascii="Calibri" w:hAnsi="Calibri" w:cs="Calibri"/>
          <w:sz w:val="24"/>
          <w:szCs w:val="24"/>
        </w:rPr>
        <w:lastRenderedPageBreak/>
        <w:t>officials</w:t>
      </w:r>
      <w:r w:rsidR="007002F0" w:rsidRPr="005C06E3">
        <w:rPr>
          <w:rFonts w:ascii="Calibri" w:hAnsi="Calibri" w:cs="Calibri"/>
          <w:sz w:val="24"/>
          <w:szCs w:val="24"/>
        </w:rPr>
        <w:t xml:space="preserve"> are</w:t>
      </w:r>
      <w:r w:rsidR="00161915" w:rsidRPr="005C06E3">
        <w:rPr>
          <w:rFonts w:ascii="Calibri" w:hAnsi="Calibri" w:cs="Calibri"/>
          <w:sz w:val="24"/>
          <w:szCs w:val="24"/>
        </w:rPr>
        <w:t xml:space="preserve"> </w:t>
      </w:r>
      <w:r w:rsidR="007002F0" w:rsidRPr="005C06E3">
        <w:rPr>
          <w:rFonts w:ascii="Calibri" w:hAnsi="Calibri" w:cs="Calibri"/>
          <w:sz w:val="24"/>
          <w:szCs w:val="24"/>
        </w:rPr>
        <w:t xml:space="preserve">cultivating connections </w:t>
      </w:r>
      <w:r w:rsidR="00121604" w:rsidRPr="005C06E3">
        <w:rPr>
          <w:rFonts w:ascii="Calibri" w:hAnsi="Calibri" w:cs="Calibri"/>
          <w:sz w:val="24"/>
          <w:szCs w:val="24"/>
        </w:rPr>
        <w:t xml:space="preserve">with </w:t>
      </w:r>
      <w:r w:rsidR="007002F0" w:rsidRPr="005C06E3">
        <w:rPr>
          <w:rFonts w:ascii="Calibri" w:hAnsi="Calibri" w:cs="Calibri"/>
          <w:sz w:val="24"/>
          <w:szCs w:val="24"/>
        </w:rPr>
        <w:t>rabbis to normalize workers' organization</w:t>
      </w:r>
      <w:r w:rsidRPr="005C06E3">
        <w:rPr>
          <w:rFonts w:ascii="Calibri" w:hAnsi="Calibri" w:cs="Calibri"/>
          <w:sz w:val="24"/>
          <w:szCs w:val="24"/>
        </w:rPr>
        <w:t>s</w:t>
      </w:r>
      <w:r w:rsidR="007002F0" w:rsidRPr="005C06E3">
        <w:rPr>
          <w:rFonts w:ascii="Calibri" w:hAnsi="Calibri" w:cs="Calibri"/>
          <w:sz w:val="24"/>
          <w:szCs w:val="24"/>
        </w:rPr>
        <w:t>.</w:t>
      </w:r>
      <w:r w:rsidR="00B37C1F" w:rsidRPr="005C06E3">
        <w:rPr>
          <w:rFonts w:ascii="Calibri" w:hAnsi="Calibri" w:cs="Calibri"/>
          <w:sz w:val="24"/>
          <w:szCs w:val="24"/>
        </w:rPr>
        <w:t xml:space="preserve"> The</w:t>
      </w:r>
      <w:r w:rsidR="00161915" w:rsidRPr="005C06E3">
        <w:rPr>
          <w:rFonts w:ascii="Calibri" w:hAnsi="Calibri" w:cs="Calibri"/>
          <w:sz w:val="24"/>
          <w:szCs w:val="24"/>
        </w:rPr>
        <w:t>se</w:t>
      </w:r>
      <w:r w:rsidR="00B37C1F" w:rsidRPr="005C06E3">
        <w:rPr>
          <w:rFonts w:ascii="Calibri" w:hAnsi="Calibri" w:cs="Calibri"/>
          <w:sz w:val="24"/>
          <w:szCs w:val="24"/>
        </w:rPr>
        <w:t xml:space="preserve"> rabbis are from all the main branches of </w:t>
      </w:r>
      <w:r w:rsidR="00A226FC" w:rsidRPr="005C06E3">
        <w:rPr>
          <w:rFonts w:ascii="Calibri" w:hAnsi="Calibri" w:cs="Calibri"/>
          <w:sz w:val="24"/>
          <w:szCs w:val="24"/>
        </w:rPr>
        <w:t>Haredi</w:t>
      </w:r>
      <w:r w:rsidR="00B37C1F" w:rsidRPr="005C06E3">
        <w:rPr>
          <w:rFonts w:ascii="Calibri" w:hAnsi="Calibri" w:cs="Calibri"/>
          <w:sz w:val="24"/>
          <w:szCs w:val="24"/>
        </w:rPr>
        <w:t xml:space="preserve"> society, not only </w:t>
      </w:r>
      <w:proofErr w:type="spellStart"/>
      <w:r w:rsidR="00B37C1F" w:rsidRPr="005C06E3">
        <w:rPr>
          <w:rFonts w:ascii="Calibri" w:hAnsi="Calibri" w:cs="Calibri"/>
          <w:sz w:val="24"/>
          <w:szCs w:val="24"/>
        </w:rPr>
        <w:t>Sepharadim</w:t>
      </w:r>
      <w:proofErr w:type="spellEnd"/>
      <w:r w:rsidR="00B37C1F" w:rsidRPr="005C06E3">
        <w:rPr>
          <w:rFonts w:ascii="Calibri" w:hAnsi="Calibri" w:cs="Calibri"/>
          <w:sz w:val="24"/>
          <w:szCs w:val="24"/>
        </w:rPr>
        <w:t xml:space="preserve"> but also </w:t>
      </w:r>
      <w:proofErr w:type="spellStart"/>
      <w:r w:rsidR="00B37C1F" w:rsidRPr="005C06E3">
        <w:rPr>
          <w:rFonts w:ascii="Calibri" w:hAnsi="Calibri" w:cs="Calibri"/>
          <w:sz w:val="24"/>
          <w:szCs w:val="24"/>
        </w:rPr>
        <w:t>Lita'im</w:t>
      </w:r>
      <w:proofErr w:type="spellEnd"/>
      <w:r w:rsidR="00B37C1F" w:rsidRPr="005C06E3">
        <w:rPr>
          <w:rFonts w:ascii="Calibri" w:hAnsi="Calibri" w:cs="Calibri"/>
          <w:sz w:val="24"/>
          <w:szCs w:val="24"/>
        </w:rPr>
        <w:t xml:space="preserve"> (Lithuanian </w:t>
      </w:r>
      <w:proofErr w:type="spellStart"/>
      <w:r w:rsidR="00A226FC" w:rsidRPr="005C06E3">
        <w:rPr>
          <w:rFonts w:ascii="Calibri" w:hAnsi="Calibri" w:cs="Calibri"/>
          <w:sz w:val="24"/>
          <w:szCs w:val="24"/>
        </w:rPr>
        <w:t>Haredi</w:t>
      </w:r>
      <w:r w:rsidR="00B37C1F" w:rsidRPr="005C06E3">
        <w:rPr>
          <w:rFonts w:ascii="Calibri" w:hAnsi="Calibri" w:cs="Calibri"/>
          <w:sz w:val="24"/>
          <w:szCs w:val="24"/>
        </w:rPr>
        <w:t>s</w:t>
      </w:r>
      <w:proofErr w:type="spellEnd"/>
      <w:r w:rsidR="00B37C1F" w:rsidRPr="005C06E3">
        <w:rPr>
          <w:rFonts w:ascii="Calibri" w:hAnsi="Calibri" w:cs="Calibri"/>
          <w:sz w:val="24"/>
          <w:szCs w:val="24"/>
        </w:rPr>
        <w:t xml:space="preserve">) and </w:t>
      </w:r>
      <w:r w:rsidR="00161915" w:rsidRPr="005C06E3">
        <w:rPr>
          <w:rFonts w:ascii="Calibri" w:hAnsi="Calibri" w:cs="Calibri"/>
          <w:sz w:val="24"/>
          <w:szCs w:val="24"/>
        </w:rPr>
        <w:t>C</w:t>
      </w:r>
      <w:r w:rsidR="00B37C1F" w:rsidRPr="005C06E3">
        <w:rPr>
          <w:rFonts w:ascii="Calibri" w:hAnsi="Calibri" w:cs="Calibri"/>
          <w:sz w:val="24"/>
          <w:szCs w:val="24"/>
        </w:rPr>
        <w:t xml:space="preserve">hasidim. While some rabbis are publicly endorsing </w:t>
      </w:r>
      <w:r w:rsidR="00101911" w:rsidRPr="005C06E3">
        <w:rPr>
          <w:rFonts w:ascii="Calibri" w:hAnsi="Calibri" w:cs="Calibri"/>
          <w:sz w:val="24"/>
          <w:szCs w:val="24"/>
        </w:rPr>
        <w:t>workers' right</w:t>
      </w:r>
      <w:r w:rsidR="00B37C1F" w:rsidRPr="005C06E3">
        <w:rPr>
          <w:rFonts w:ascii="Calibri" w:hAnsi="Calibri" w:cs="Calibri"/>
          <w:sz w:val="24"/>
          <w:szCs w:val="24"/>
        </w:rPr>
        <w:t xml:space="preserve">s, </w:t>
      </w:r>
      <w:r w:rsidR="00617B24" w:rsidRPr="005C06E3">
        <w:rPr>
          <w:rFonts w:ascii="Calibri" w:hAnsi="Calibri" w:cs="Calibri"/>
          <w:sz w:val="24"/>
          <w:szCs w:val="24"/>
        </w:rPr>
        <w:t>others are</w:t>
      </w:r>
      <w:r w:rsidR="00B37C1F" w:rsidRPr="005C06E3">
        <w:rPr>
          <w:rFonts w:ascii="Calibri" w:hAnsi="Calibri" w:cs="Calibri"/>
          <w:sz w:val="24"/>
          <w:szCs w:val="24"/>
        </w:rPr>
        <w:t xml:space="preserve"> not going against them, which is a</w:t>
      </w:r>
      <w:r w:rsidR="00161915" w:rsidRPr="005C06E3">
        <w:rPr>
          <w:rFonts w:ascii="Calibri" w:hAnsi="Calibri" w:cs="Calibri"/>
          <w:sz w:val="24"/>
          <w:szCs w:val="24"/>
        </w:rPr>
        <w:t>n indirect</w:t>
      </w:r>
      <w:r w:rsidR="00B37C1F" w:rsidRPr="005C06E3">
        <w:rPr>
          <w:rFonts w:ascii="Calibri" w:hAnsi="Calibri" w:cs="Calibri"/>
          <w:sz w:val="24"/>
          <w:szCs w:val="24"/>
        </w:rPr>
        <w:t xml:space="preserve"> way </w:t>
      </w:r>
      <w:r w:rsidR="00161915" w:rsidRPr="005C06E3">
        <w:rPr>
          <w:rFonts w:ascii="Calibri" w:hAnsi="Calibri" w:cs="Calibri"/>
          <w:sz w:val="24"/>
          <w:szCs w:val="24"/>
        </w:rPr>
        <w:t xml:space="preserve">of expressing </w:t>
      </w:r>
      <w:r w:rsidR="00B37C1F" w:rsidRPr="005C06E3">
        <w:rPr>
          <w:rFonts w:ascii="Calibri" w:hAnsi="Calibri" w:cs="Calibri"/>
          <w:sz w:val="24"/>
          <w:szCs w:val="24"/>
        </w:rPr>
        <w:t>support.</w:t>
      </w:r>
    </w:p>
    <w:p w14:paraId="706C2120" w14:textId="4C668A22" w:rsidR="00636B86" w:rsidRPr="005C06E3" w:rsidRDefault="00857AB9" w:rsidP="00161915">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Anyway, the </w:t>
      </w:r>
      <w:r w:rsidR="008072F6" w:rsidRPr="005C06E3">
        <w:rPr>
          <w:rFonts w:ascii="Calibri" w:hAnsi="Calibri" w:cs="Calibri"/>
          <w:sz w:val="24"/>
          <w:szCs w:val="24"/>
        </w:rPr>
        <w:t xml:space="preserve">new activism </w:t>
      </w:r>
      <w:r w:rsidRPr="005C06E3">
        <w:rPr>
          <w:rFonts w:ascii="Calibri" w:hAnsi="Calibri" w:cs="Calibri"/>
          <w:sz w:val="24"/>
          <w:szCs w:val="24"/>
        </w:rPr>
        <w:t xml:space="preserve">movement has one undeniable achievement. It </w:t>
      </w:r>
      <w:r w:rsidR="000F22EC" w:rsidRPr="005C06E3">
        <w:rPr>
          <w:rFonts w:ascii="Calibri" w:hAnsi="Calibri" w:cs="Calibri"/>
          <w:sz w:val="24"/>
          <w:szCs w:val="24"/>
        </w:rPr>
        <w:t>provokes</w:t>
      </w:r>
      <w:r w:rsidRPr="005C06E3">
        <w:rPr>
          <w:rFonts w:ascii="Calibri" w:hAnsi="Calibri" w:cs="Calibri"/>
          <w:sz w:val="24"/>
          <w:szCs w:val="24"/>
        </w:rPr>
        <w:t xml:space="preserve"> internal discussion about what </w:t>
      </w:r>
      <w:r w:rsidR="00161915" w:rsidRPr="005C06E3">
        <w:rPr>
          <w:rFonts w:ascii="Calibri" w:hAnsi="Calibri" w:cs="Calibri"/>
          <w:sz w:val="24"/>
          <w:szCs w:val="24"/>
        </w:rPr>
        <w:t>Jewish sources have to say about labor rights,</w:t>
      </w:r>
      <w:r w:rsidRPr="005C06E3">
        <w:rPr>
          <w:rFonts w:ascii="Calibri" w:hAnsi="Calibri" w:cs="Calibri"/>
          <w:sz w:val="24"/>
          <w:szCs w:val="24"/>
        </w:rPr>
        <w:t xml:space="preserve"> especially the right of organizing and the </w:t>
      </w:r>
      <w:r w:rsidR="00161915" w:rsidRPr="005C06E3">
        <w:rPr>
          <w:rFonts w:ascii="Calibri" w:hAnsi="Calibri" w:cs="Calibri"/>
          <w:sz w:val="24"/>
          <w:szCs w:val="24"/>
        </w:rPr>
        <w:t>freedom</w:t>
      </w:r>
      <w:r w:rsidRPr="005C06E3">
        <w:rPr>
          <w:rFonts w:ascii="Calibri" w:hAnsi="Calibri" w:cs="Calibri"/>
          <w:sz w:val="24"/>
          <w:szCs w:val="24"/>
        </w:rPr>
        <w:t xml:space="preserve"> of striking – the two </w:t>
      </w:r>
      <w:r w:rsidR="00161915" w:rsidRPr="005C06E3">
        <w:rPr>
          <w:rFonts w:ascii="Calibri" w:hAnsi="Calibri" w:cs="Calibri"/>
          <w:sz w:val="24"/>
          <w:szCs w:val="24"/>
        </w:rPr>
        <w:t>fundamental</w:t>
      </w:r>
      <w:r w:rsidRPr="005C06E3">
        <w:rPr>
          <w:rFonts w:ascii="Calibri" w:hAnsi="Calibri" w:cs="Calibri"/>
          <w:sz w:val="24"/>
          <w:szCs w:val="24"/>
        </w:rPr>
        <w:t xml:space="preserve"> principles of organized labor</w:t>
      </w:r>
      <w:r w:rsidR="000271C0" w:rsidRPr="005C06E3">
        <w:rPr>
          <w:rFonts w:ascii="Calibri" w:hAnsi="Calibri" w:cs="Calibri"/>
          <w:sz w:val="24"/>
          <w:szCs w:val="24"/>
        </w:rPr>
        <w:t>.</w:t>
      </w:r>
      <w:r w:rsidR="000271C0" w:rsidRPr="005C06E3">
        <w:rPr>
          <w:rStyle w:val="aa"/>
          <w:rFonts w:ascii="Calibri" w:hAnsi="Calibri" w:cs="Calibri"/>
          <w:sz w:val="24"/>
          <w:szCs w:val="24"/>
        </w:rPr>
        <w:footnoteReference w:id="65"/>
      </w:r>
    </w:p>
    <w:p w14:paraId="136E0225" w14:textId="35134E94" w:rsidR="008072F6" w:rsidRPr="005C06E3" w:rsidRDefault="00636B86" w:rsidP="008970F4">
      <w:pPr>
        <w:bidi w:val="0"/>
        <w:spacing w:line="360" w:lineRule="auto"/>
        <w:ind w:firstLine="720"/>
        <w:jc w:val="both"/>
        <w:rPr>
          <w:rFonts w:ascii="Calibri" w:hAnsi="Calibri" w:cs="Calibri"/>
          <w:sz w:val="24"/>
          <w:szCs w:val="24"/>
        </w:rPr>
      </w:pPr>
      <w:r w:rsidRPr="005C06E3">
        <w:rPr>
          <w:rFonts w:ascii="Calibri" w:hAnsi="Calibri" w:cs="Calibri"/>
          <w:sz w:val="24"/>
          <w:szCs w:val="24"/>
        </w:rPr>
        <w:t>A</w:t>
      </w:r>
      <w:r w:rsidR="00161915" w:rsidRPr="005C06E3">
        <w:rPr>
          <w:rFonts w:ascii="Calibri" w:hAnsi="Calibri" w:cs="Calibri"/>
          <w:sz w:val="24"/>
          <w:szCs w:val="24"/>
        </w:rPr>
        <w:t>nother</w:t>
      </w:r>
      <w:r w:rsidR="00121604" w:rsidRPr="005C06E3">
        <w:rPr>
          <w:rFonts w:ascii="Calibri" w:hAnsi="Calibri" w:cs="Calibri"/>
          <w:sz w:val="24"/>
          <w:szCs w:val="24"/>
        </w:rPr>
        <w:t xml:space="preserve"> </w:t>
      </w:r>
      <w:r w:rsidR="00161915" w:rsidRPr="005C06E3">
        <w:rPr>
          <w:rFonts w:ascii="Calibri" w:hAnsi="Calibri" w:cs="Calibri"/>
          <w:sz w:val="24"/>
          <w:szCs w:val="24"/>
        </w:rPr>
        <w:t>sophisticated</w:t>
      </w:r>
      <w:r w:rsidRPr="005C06E3">
        <w:rPr>
          <w:rFonts w:ascii="Calibri" w:hAnsi="Calibri" w:cs="Calibri"/>
          <w:sz w:val="24"/>
          <w:szCs w:val="24"/>
        </w:rPr>
        <w:t xml:space="preserve"> </w:t>
      </w:r>
      <w:r w:rsidR="00161915" w:rsidRPr="005C06E3">
        <w:rPr>
          <w:rFonts w:ascii="Calibri" w:hAnsi="Calibri" w:cs="Calibri"/>
          <w:sz w:val="24"/>
          <w:szCs w:val="24"/>
        </w:rPr>
        <w:t>tactic for</w:t>
      </w:r>
      <w:r w:rsidRPr="005C06E3">
        <w:rPr>
          <w:rFonts w:ascii="Calibri" w:hAnsi="Calibri" w:cs="Calibri"/>
          <w:sz w:val="24"/>
          <w:szCs w:val="24"/>
        </w:rPr>
        <w:t xml:space="preserve"> </w:t>
      </w:r>
      <w:r w:rsidR="00341E3E" w:rsidRPr="005C06E3">
        <w:rPr>
          <w:rFonts w:ascii="Calibri" w:hAnsi="Calibri" w:cs="Calibri"/>
          <w:sz w:val="24"/>
          <w:szCs w:val="24"/>
        </w:rPr>
        <w:t xml:space="preserve">gaining </w:t>
      </w:r>
      <w:r w:rsidR="00161915" w:rsidRPr="005C06E3">
        <w:rPr>
          <w:rFonts w:ascii="Calibri" w:hAnsi="Calibri" w:cs="Calibri"/>
          <w:sz w:val="24"/>
          <w:szCs w:val="24"/>
        </w:rPr>
        <w:t xml:space="preserve">support </w:t>
      </w:r>
      <w:r w:rsidR="00341E3E" w:rsidRPr="005C06E3">
        <w:rPr>
          <w:rFonts w:ascii="Calibri" w:hAnsi="Calibri" w:cs="Calibri"/>
          <w:sz w:val="24"/>
          <w:szCs w:val="24"/>
        </w:rPr>
        <w:t xml:space="preserve">is to </w:t>
      </w:r>
      <w:r w:rsidR="00121604" w:rsidRPr="005C06E3">
        <w:rPr>
          <w:rFonts w:ascii="Calibri" w:hAnsi="Calibri" w:cs="Calibri"/>
          <w:sz w:val="24"/>
          <w:szCs w:val="24"/>
        </w:rPr>
        <w:t>instill the idea that</w:t>
      </w:r>
      <w:r w:rsidR="00161915" w:rsidRPr="005C06E3">
        <w:rPr>
          <w:rFonts w:ascii="Calibri" w:hAnsi="Calibri" w:cs="Calibri"/>
          <w:sz w:val="24"/>
          <w:szCs w:val="24"/>
        </w:rPr>
        <w:t xml:space="preserve"> strengthen</w:t>
      </w:r>
      <w:r w:rsidR="008072F6" w:rsidRPr="005C06E3">
        <w:rPr>
          <w:rFonts w:ascii="Calibri" w:hAnsi="Calibri" w:cs="Calibri"/>
          <w:sz w:val="24"/>
          <w:szCs w:val="24"/>
        </w:rPr>
        <w:t xml:space="preserve">ing labor rights among </w:t>
      </w:r>
      <w:proofErr w:type="spellStart"/>
      <w:r w:rsidR="008072F6" w:rsidRPr="005C06E3">
        <w:rPr>
          <w:rFonts w:ascii="Calibri" w:hAnsi="Calibri" w:cs="Calibri"/>
          <w:sz w:val="24"/>
          <w:szCs w:val="24"/>
        </w:rPr>
        <w:t>Haredis</w:t>
      </w:r>
      <w:proofErr w:type="spellEnd"/>
      <w:r w:rsidR="008072F6" w:rsidRPr="005C06E3">
        <w:rPr>
          <w:rFonts w:ascii="Calibri" w:hAnsi="Calibri" w:cs="Calibri"/>
          <w:sz w:val="24"/>
          <w:szCs w:val="24"/>
        </w:rPr>
        <w:t xml:space="preserve"> </w:t>
      </w:r>
      <w:r w:rsidR="00341E3E" w:rsidRPr="005C06E3">
        <w:rPr>
          <w:rFonts w:ascii="Calibri" w:hAnsi="Calibri" w:cs="Calibri"/>
          <w:sz w:val="24"/>
          <w:szCs w:val="24"/>
        </w:rPr>
        <w:t xml:space="preserve">may entail expanding </w:t>
      </w:r>
      <w:r w:rsidR="00121604" w:rsidRPr="005C06E3">
        <w:rPr>
          <w:rFonts w:ascii="Calibri" w:hAnsi="Calibri" w:cs="Calibri"/>
          <w:sz w:val="24"/>
          <w:szCs w:val="24"/>
        </w:rPr>
        <w:t>Judaism</w:t>
      </w:r>
      <w:r w:rsidRPr="005C06E3">
        <w:rPr>
          <w:rFonts w:ascii="Calibri" w:hAnsi="Calibri" w:cs="Calibri"/>
          <w:sz w:val="24"/>
          <w:szCs w:val="24"/>
        </w:rPr>
        <w:t xml:space="preserve"> </w:t>
      </w:r>
      <w:r w:rsidR="008072F6" w:rsidRPr="005C06E3">
        <w:rPr>
          <w:rFonts w:ascii="Calibri" w:hAnsi="Calibri" w:cs="Calibri"/>
          <w:sz w:val="24"/>
          <w:szCs w:val="24"/>
        </w:rPr>
        <w:t>in the</w:t>
      </w:r>
      <w:r w:rsidRPr="005C06E3">
        <w:rPr>
          <w:rFonts w:ascii="Calibri" w:hAnsi="Calibri" w:cs="Calibri"/>
          <w:sz w:val="24"/>
          <w:szCs w:val="24"/>
        </w:rPr>
        <w:t xml:space="preserve"> Israeli public life.</w:t>
      </w:r>
      <w:r w:rsidR="00F074B3" w:rsidRPr="005C06E3">
        <w:rPr>
          <w:rFonts w:ascii="Calibri" w:hAnsi="Calibri" w:cs="Calibri"/>
          <w:sz w:val="24"/>
          <w:szCs w:val="24"/>
        </w:rPr>
        <w:t xml:space="preserve"> Th</w:t>
      </w:r>
      <w:r w:rsidR="008072F6" w:rsidRPr="005C06E3">
        <w:rPr>
          <w:rFonts w:ascii="Calibri" w:hAnsi="Calibri" w:cs="Calibri"/>
          <w:sz w:val="24"/>
          <w:szCs w:val="24"/>
        </w:rPr>
        <w:t>e</w:t>
      </w:r>
      <w:r w:rsidR="00F074B3" w:rsidRPr="005C06E3">
        <w:rPr>
          <w:rFonts w:ascii="Calibri" w:hAnsi="Calibri" w:cs="Calibri"/>
          <w:sz w:val="24"/>
          <w:szCs w:val="24"/>
        </w:rPr>
        <w:t xml:space="preserve"> </w:t>
      </w:r>
      <w:r w:rsidR="008072F6" w:rsidRPr="005C06E3">
        <w:rPr>
          <w:rFonts w:ascii="Calibri" w:hAnsi="Calibri" w:cs="Calibri"/>
          <w:sz w:val="24"/>
          <w:szCs w:val="24"/>
        </w:rPr>
        <w:t>case of</w:t>
      </w:r>
      <w:r w:rsidR="00F074B3" w:rsidRPr="005C06E3">
        <w:rPr>
          <w:rFonts w:ascii="Calibri" w:hAnsi="Calibri" w:cs="Calibri"/>
          <w:sz w:val="24"/>
          <w:szCs w:val="24"/>
        </w:rPr>
        <w:t xml:space="preserve"> the </w:t>
      </w:r>
      <w:proofErr w:type="spellStart"/>
      <w:r w:rsidR="00F074B3" w:rsidRPr="005C06E3">
        <w:rPr>
          <w:rFonts w:ascii="Calibri" w:hAnsi="Calibri" w:cs="Calibri"/>
          <w:i/>
          <w:iCs/>
          <w:sz w:val="24"/>
          <w:szCs w:val="24"/>
        </w:rPr>
        <w:t>Balaniyot</w:t>
      </w:r>
      <w:proofErr w:type="spellEnd"/>
      <w:r w:rsidR="008072F6" w:rsidRPr="005C06E3">
        <w:rPr>
          <w:rFonts w:ascii="Calibri" w:hAnsi="Calibri" w:cs="Calibri"/>
          <w:sz w:val="24"/>
          <w:szCs w:val="24"/>
        </w:rPr>
        <w:t xml:space="preserve"> demonstrate</w:t>
      </w:r>
      <w:r w:rsidR="00121604" w:rsidRPr="005C06E3">
        <w:rPr>
          <w:rFonts w:ascii="Calibri" w:hAnsi="Calibri" w:cs="Calibri"/>
          <w:sz w:val="24"/>
          <w:szCs w:val="24"/>
        </w:rPr>
        <w:t>s</w:t>
      </w:r>
      <w:r w:rsidR="008072F6" w:rsidRPr="005C06E3">
        <w:rPr>
          <w:rFonts w:ascii="Calibri" w:hAnsi="Calibri" w:cs="Calibri"/>
          <w:sz w:val="24"/>
          <w:szCs w:val="24"/>
        </w:rPr>
        <w:t xml:space="preserve"> this contention.</w:t>
      </w:r>
      <w:r w:rsidR="00F074B3" w:rsidRPr="005C06E3">
        <w:rPr>
          <w:rFonts w:ascii="Calibri" w:hAnsi="Calibri" w:cs="Calibri"/>
          <w:sz w:val="24"/>
          <w:szCs w:val="24"/>
        </w:rPr>
        <w:t xml:space="preserve"> The ritual bathing of women is a pillar of the </w:t>
      </w:r>
      <w:r w:rsidR="00161915" w:rsidRPr="005C06E3">
        <w:rPr>
          <w:rFonts w:ascii="Calibri" w:hAnsi="Calibri" w:cs="Calibri"/>
          <w:sz w:val="24"/>
          <w:szCs w:val="24"/>
        </w:rPr>
        <w:t xml:space="preserve">orthodox perception of the </w:t>
      </w:r>
      <w:r w:rsidR="00F074B3" w:rsidRPr="005C06E3">
        <w:rPr>
          <w:rFonts w:ascii="Calibri" w:hAnsi="Calibri" w:cs="Calibri"/>
          <w:sz w:val="24"/>
          <w:szCs w:val="24"/>
        </w:rPr>
        <w:t>pur</w:t>
      </w:r>
      <w:r w:rsidR="00161915" w:rsidRPr="005C06E3">
        <w:rPr>
          <w:rFonts w:ascii="Calibri" w:hAnsi="Calibri" w:cs="Calibri"/>
          <w:sz w:val="24"/>
          <w:szCs w:val="24"/>
        </w:rPr>
        <w:t>e</w:t>
      </w:r>
      <w:r w:rsidR="00F074B3" w:rsidRPr="005C06E3">
        <w:rPr>
          <w:rFonts w:ascii="Calibri" w:hAnsi="Calibri" w:cs="Calibri"/>
          <w:sz w:val="24"/>
          <w:szCs w:val="24"/>
        </w:rPr>
        <w:t xml:space="preserve"> Jewish home.</w:t>
      </w:r>
      <w:r w:rsidR="00BD7E45" w:rsidRPr="005C06E3">
        <w:rPr>
          <w:rStyle w:val="aa"/>
          <w:rFonts w:ascii="Calibri" w:hAnsi="Calibri" w:cs="Calibri"/>
          <w:sz w:val="24"/>
          <w:szCs w:val="24"/>
        </w:rPr>
        <w:footnoteReference w:id="66"/>
      </w:r>
      <w:r w:rsidR="00F074B3" w:rsidRPr="005C06E3">
        <w:rPr>
          <w:rFonts w:ascii="Calibri" w:hAnsi="Calibri" w:cs="Calibri"/>
          <w:sz w:val="24"/>
          <w:szCs w:val="24"/>
        </w:rPr>
        <w:t xml:space="preserve"> However, th</w:t>
      </w:r>
      <w:r w:rsidR="00BD7E45" w:rsidRPr="005C06E3">
        <w:rPr>
          <w:rFonts w:ascii="Calibri" w:hAnsi="Calibri" w:cs="Calibri"/>
          <w:sz w:val="24"/>
          <w:szCs w:val="24"/>
        </w:rPr>
        <w:t xml:space="preserve">e </w:t>
      </w:r>
      <w:proofErr w:type="spellStart"/>
      <w:r w:rsidR="00BD7E45" w:rsidRPr="005C06E3">
        <w:rPr>
          <w:rFonts w:ascii="Calibri" w:hAnsi="Calibri" w:cs="Calibri"/>
          <w:sz w:val="24"/>
          <w:szCs w:val="24"/>
        </w:rPr>
        <w:t>Balaniyot</w:t>
      </w:r>
      <w:proofErr w:type="spellEnd"/>
      <w:r w:rsidR="00BD7E45" w:rsidRPr="005C06E3">
        <w:rPr>
          <w:rFonts w:ascii="Calibri" w:hAnsi="Calibri" w:cs="Calibri"/>
          <w:sz w:val="24"/>
          <w:szCs w:val="24"/>
        </w:rPr>
        <w:t>,</w:t>
      </w:r>
      <w:r w:rsidR="00F074B3" w:rsidRPr="005C06E3">
        <w:rPr>
          <w:rFonts w:ascii="Calibri" w:hAnsi="Calibri" w:cs="Calibri"/>
          <w:sz w:val="24"/>
          <w:szCs w:val="24"/>
        </w:rPr>
        <w:t xml:space="preserve"> who </w:t>
      </w:r>
      <w:r w:rsidR="00BD7E45" w:rsidRPr="005C06E3">
        <w:rPr>
          <w:rFonts w:ascii="Calibri" w:hAnsi="Calibri" w:cs="Calibri"/>
          <w:sz w:val="24"/>
          <w:szCs w:val="24"/>
        </w:rPr>
        <w:t>assist</w:t>
      </w:r>
      <w:r w:rsidR="00F074B3" w:rsidRPr="005C06E3">
        <w:rPr>
          <w:rFonts w:ascii="Calibri" w:hAnsi="Calibri" w:cs="Calibri"/>
          <w:sz w:val="24"/>
          <w:szCs w:val="24"/>
        </w:rPr>
        <w:t xml:space="preserve"> and supervise the </w:t>
      </w:r>
      <w:r w:rsidR="00BD7E45" w:rsidRPr="005C06E3">
        <w:rPr>
          <w:rFonts w:ascii="Calibri" w:hAnsi="Calibri" w:cs="Calibri"/>
          <w:sz w:val="24"/>
          <w:szCs w:val="24"/>
        </w:rPr>
        <w:t>bathing,</w:t>
      </w:r>
      <w:r w:rsidR="00F074B3" w:rsidRPr="005C06E3">
        <w:rPr>
          <w:rFonts w:ascii="Calibri" w:hAnsi="Calibri" w:cs="Calibri"/>
          <w:sz w:val="24"/>
          <w:szCs w:val="24"/>
        </w:rPr>
        <w:t xml:space="preserve"> are working in unconventional hours and often </w:t>
      </w:r>
      <w:r w:rsidR="00341E3E" w:rsidRPr="005C06E3">
        <w:rPr>
          <w:rFonts w:ascii="Calibri" w:hAnsi="Calibri" w:cs="Calibri"/>
          <w:sz w:val="24"/>
          <w:szCs w:val="24"/>
        </w:rPr>
        <w:t>fulfill additional duties</w:t>
      </w:r>
      <w:r w:rsidR="00BD7E45" w:rsidRPr="005C06E3">
        <w:rPr>
          <w:rFonts w:ascii="Calibri" w:hAnsi="Calibri" w:cs="Calibri"/>
          <w:sz w:val="24"/>
          <w:szCs w:val="24"/>
        </w:rPr>
        <w:t xml:space="preserve"> </w:t>
      </w:r>
      <w:r w:rsidR="00341E3E" w:rsidRPr="005C06E3">
        <w:rPr>
          <w:rFonts w:ascii="Calibri" w:hAnsi="Calibri" w:cs="Calibri"/>
          <w:sz w:val="24"/>
          <w:szCs w:val="24"/>
        </w:rPr>
        <w:t>as</w:t>
      </w:r>
      <w:r w:rsidR="00BD7E45" w:rsidRPr="005C06E3">
        <w:rPr>
          <w:rFonts w:ascii="Calibri" w:hAnsi="Calibri" w:cs="Calibri"/>
          <w:sz w:val="24"/>
          <w:szCs w:val="24"/>
        </w:rPr>
        <w:t xml:space="preserve"> maintaining</w:t>
      </w:r>
      <w:r w:rsidR="00F074B3" w:rsidRPr="005C06E3">
        <w:rPr>
          <w:rFonts w:ascii="Calibri" w:hAnsi="Calibri" w:cs="Calibri"/>
          <w:sz w:val="24"/>
          <w:szCs w:val="24"/>
        </w:rPr>
        <w:t xml:space="preserve"> the place. </w:t>
      </w:r>
      <w:r w:rsidR="00B17416" w:rsidRPr="005C06E3">
        <w:rPr>
          <w:rFonts w:ascii="Calibri" w:hAnsi="Calibri" w:cs="Calibri"/>
          <w:sz w:val="24"/>
          <w:szCs w:val="24"/>
        </w:rPr>
        <w:t>T</w:t>
      </w:r>
      <w:r w:rsidR="00F074B3" w:rsidRPr="005C06E3">
        <w:rPr>
          <w:rFonts w:ascii="Calibri" w:hAnsi="Calibri" w:cs="Calibri"/>
          <w:sz w:val="24"/>
          <w:szCs w:val="24"/>
        </w:rPr>
        <w:t>he</w:t>
      </w:r>
      <w:r w:rsidR="0080059A" w:rsidRPr="005C06E3">
        <w:rPr>
          <w:rFonts w:ascii="Calibri" w:hAnsi="Calibri" w:cs="Calibri"/>
          <w:sz w:val="24"/>
          <w:szCs w:val="24"/>
        </w:rPr>
        <w:t xml:space="preserve">ir salary is </w:t>
      </w:r>
      <w:r w:rsidR="00B17416" w:rsidRPr="005C06E3">
        <w:rPr>
          <w:rFonts w:ascii="Calibri" w:hAnsi="Calibri" w:cs="Calibri"/>
          <w:sz w:val="24"/>
          <w:szCs w:val="24"/>
        </w:rPr>
        <w:t>low</w:t>
      </w:r>
      <w:r w:rsidR="0080059A" w:rsidRPr="005C06E3">
        <w:rPr>
          <w:rFonts w:ascii="Calibri" w:hAnsi="Calibri" w:cs="Calibri"/>
          <w:sz w:val="24"/>
          <w:szCs w:val="24"/>
        </w:rPr>
        <w:t xml:space="preserve">. </w:t>
      </w:r>
      <w:r w:rsidR="00341E3E" w:rsidRPr="005C06E3">
        <w:rPr>
          <w:rFonts w:ascii="Calibri" w:hAnsi="Calibri" w:cs="Calibri"/>
          <w:sz w:val="24"/>
          <w:szCs w:val="24"/>
        </w:rPr>
        <w:t>Since the</w:t>
      </w:r>
      <w:r w:rsidR="0080059A" w:rsidRPr="005C06E3">
        <w:rPr>
          <w:rFonts w:ascii="Calibri" w:hAnsi="Calibri" w:cs="Calibri"/>
          <w:sz w:val="24"/>
          <w:szCs w:val="24"/>
        </w:rPr>
        <w:t xml:space="preserve"> state is paying their salary</w:t>
      </w:r>
      <w:r w:rsidR="00341E3E" w:rsidRPr="005C06E3">
        <w:rPr>
          <w:rFonts w:ascii="Calibri" w:hAnsi="Calibri" w:cs="Calibri"/>
          <w:sz w:val="24"/>
          <w:szCs w:val="24"/>
        </w:rPr>
        <w:t>,</w:t>
      </w:r>
      <w:r w:rsidR="0080059A" w:rsidRPr="005C06E3">
        <w:rPr>
          <w:rFonts w:ascii="Calibri" w:hAnsi="Calibri" w:cs="Calibri"/>
          <w:sz w:val="24"/>
          <w:szCs w:val="24"/>
        </w:rPr>
        <w:t xml:space="preserve"> it is </w:t>
      </w:r>
      <w:r w:rsidR="00B17416" w:rsidRPr="005C06E3">
        <w:rPr>
          <w:rFonts w:ascii="Calibri" w:hAnsi="Calibri" w:cs="Calibri"/>
          <w:sz w:val="24"/>
          <w:szCs w:val="24"/>
        </w:rPr>
        <w:t>to blame for</w:t>
      </w:r>
      <w:r w:rsidR="0080059A" w:rsidRPr="005C06E3">
        <w:rPr>
          <w:rFonts w:ascii="Calibri" w:hAnsi="Calibri" w:cs="Calibri"/>
          <w:sz w:val="24"/>
          <w:szCs w:val="24"/>
        </w:rPr>
        <w:t xml:space="preserve"> the</w:t>
      </w:r>
      <w:r w:rsidR="00B17416" w:rsidRPr="005C06E3">
        <w:rPr>
          <w:rFonts w:ascii="Calibri" w:hAnsi="Calibri" w:cs="Calibri"/>
          <w:sz w:val="24"/>
          <w:szCs w:val="24"/>
        </w:rPr>
        <w:t>se</w:t>
      </w:r>
      <w:r w:rsidR="0080059A" w:rsidRPr="005C06E3">
        <w:rPr>
          <w:rFonts w:ascii="Calibri" w:hAnsi="Calibri" w:cs="Calibri"/>
          <w:sz w:val="24"/>
          <w:szCs w:val="24"/>
        </w:rPr>
        <w:t xml:space="preserve"> ill condition</w:t>
      </w:r>
      <w:r w:rsidR="00B17416" w:rsidRPr="005C06E3">
        <w:rPr>
          <w:rFonts w:ascii="Calibri" w:hAnsi="Calibri" w:cs="Calibri"/>
          <w:sz w:val="24"/>
          <w:szCs w:val="24"/>
        </w:rPr>
        <w:t>s</w:t>
      </w:r>
      <w:r w:rsidR="0080059A" w:rsidRPr="005C06E3">
        <w:rPr>
          <w:rFonts w:ascii="Calibri" w:hAnsi="Calibri" w:cs="Calibri"/>
          <w:sz w:val="24"/>
          <w:szCs w:val="24"/>
        </w:rPr>
        <w:t>. However,</w:t>
      </w:r>
      <w:r w:rsidR="00341E3E" w:rsidRPr="005C06E3">
        <w:rPr>
          <w:rFonts w:ascii="Calibri" w:hAnsi="Calibri" w:cs="Calibri"/>
          <w:sz w:val="24"/>
          <w:szCs w:val="24"/>
        </w:rPr>
        <w:t xml:space="preserve"> </w:t>
      </w:r>
      <w:r w:rsidR="0080059A" w:rsidRPr="005C06E3">
        <w:rPr>
          <w:rFonts w:ascii="Calibri" w:hAnsi="Calibri" w:cs="Calibri"/>
          <w:sz w:val="24"/>
          <w:szCs w:val="24"/>
        </w:rPr>
        <w:t xml:space="preserve">my informants told me that the religious establishment, </w:t>
      </w:r>
      <w:r w:rsidR="00B17416" w:rsidRPr="005C06E3">
        <w:rPr>
          <w:rFonts w:ascii="Calibri" w:hAnsi="Calibri" w:cs="Calibri"/>
          <w:sz w:val="24"/>
          <w:szCs w:val="24"/>
        </w:rPr>
        <w:t>particularly the local religious councils, is</w:t>
      </w:r>
      <w:r w:rsidR="0080059A" w:rsidRPr="005C06E3">
        <w:rPr>
          <w:rFonts w:ascii="Calibri" w:hAnsi="Calibri" w:cs="Calibri"/>
          <w:sz w:val="24"/>
          <w:szCs w:val="24"/>
        </w:rPr>
        <w:t xml:space="preserve"> also t</w:t>
      </w:r>
      <w:r w:rsidR="008072F6" w:rsidRPr="005C06E3">
        <w:rPr>
          <w:rFonts w:ascii="Calibri" w:hAnsi="Calibri" w:cs="Calibri"/>
          <w:sz w:val="24"/>
          <w:szCs w:val="24"/>
        </w:rPr>
        <w:t>o</w:t>
      </w:r>
      <w:r w:rsidR="0080059A" w:rsidRPr="005C06E3">
        <w:rPr>
          <w:rFonts w:ascii="Calibri" w:hAnsi="Calibri" w:cs="Calibri"/>
          <w:sz w:val="24"/>
          <w:szCs w:val="24"/>
        </w:rPr>
        <w:t xml:space="preserve"> blame.</w:t>
      </w:r>
    </w:p>
    <w:p w14:paraId="1F79F385" w14:textId="69127D1E" w:rsidR="008072F6" w:rsidRPr="005C06E3" w:rsidRDefault="008072F6" w:rsidP="008072F6">
      <w:pPr>
        <w:bidi w:val="0"/>
        <w:spacing w:line="360" w:lineRule="auto"/>
        <w:ind w:firstLine="720"/>
        <w:jc w:val="both"/>
        <w:rPr>
          <w:rFonts w:ascii="Calibri" w:hAnsi="Calibri" w:cs="Calibri"/>
          <w:sz w:val="24"/>
          <w:szCs w:val="24"/>
          <w:rtl/>
          <w:lang w:val="en-GB"/>
        </w:rPr>
      </w:pPr>
      <w:r w:rsidRPr="005C06E3">
        <w:rPr>
          <w:rFonts w:ascii="Calibri" w:hAnsi="Calibri" w:cs="Calibri"/>
          <w:sz w:val="24"/>
          <w:szCs w:val="24"/>
        </w:rPr>
        <w:t>T</w:t>
      </w:r>
      <w:r w:rsidR="0080059A" w:rsidRPr="005C06E3">
        <w:rPr>
          <w:rFonts w:ascii="Calibri" w:hAnsi="Calibri" w:cs="Calibri"/>
          <w:sz w:val="24"/>
          <w:szCs w:val="24"/>
        </w:rPr>
        <w:t xml:space="preserve">he campaign for improving </w:t>
      </w:r>
      <w:r w:rsidR="006360DB" w:rsidRPr="005C06E3">
        <w:rPr>
          <w:rFonts w:ascii="Calibri" w:hAnsi="Calibri" w:cs="Calibri"/>
          <w:sz w:val="24"/>
          <w:szCs w:val="24"/>
        </w:rPr>
        <w:t xml:space="preserve">the </w:t>
      </w:r>
      <w:proofErr w:type="spellStart"/>
      <w:r w:rsidR="006360DB" w:rsidRPr="005C06E3">
        <w:rPr>
          <w:rFonts w:ascii="Calibri" w:hAnsi="Calibri" w:cs="Calibri"/>
          <w:i/>
          <w:iCs/>
          <w:sz w:val="24"/>
          <w:szCs w:val="24"/>
        </w:rPr>
        <w:t>Balaniyot</w:t>
      </w:r>
      <w:proofErr w:type="spellEnd"/>
      <w:r w:rsidR="006360DB" w:rsidRPr="005C06E3">
        <w:rPr>
          <w:rFonts w:ascii="Calibri" w:hAnsi="Calibri" w:cs="Calibri"/>
          <w:sz w:val="24"/>
          <w:szCs w:val="24"/>
        </w:rPr>
        <w:t xml:space="preserve">' </w:t>
      </w:r>
      <w:r w:rsidRPr="005C06E3">
        <w:rPr>
          <w:rFonts w:ascii="Calibri" w:hAnsi="Calibri" w:cs="Calibri"/>
          <w:sz w:val="24"/>
          <w:szCs w:val="24"/>
        </w:rPr>
        <w:t>conditions</w:t>
      </w:r>
      <w:r w:rsidR="006360DB" w:rsidRPr="005C06E3">
        <w:rPr>
          <w:rFonts w:ascii="Calibri" w:hAnsi="Calibri" w:cs="Calibri"/>
          <w:sz w:val="24"/>
          <w:szCs w:val="24"/>
        </w:rPr>
        <w:t xml:space="preserve"> took two trajectories – negotiating with the Ministry of Treasury and lobbying inside the religious establishment to </w:t>
      </w:r>
      <w:r w:rsidR="00B17416" w:rsidRPr="005C06E3">
        <w:rPr>
          <w:rFonts w:ascii="Calibri" w:hAnsi="Calibri" w:cs="Calibri"/>
          <w:sz w:val="24"/>
          <w:szCs w:val="24"/>
        </w:rPr>
        <w:t>amend</w:t>
      </w:r>
      <w:r w:rsidR="006360DB" w:rsidRPr="005C06E3">
        <w:rPr>
          <w:rFonts w:ascii="Calibri" w:hAnsi="Calibri" w:cs="Calibri"/>
          <w:sz w:val="24"/>
          <w:szCs w:val="24"/>
        </w:rPr>
        <w:t xml:space="preserve"> their </w:t>
      </w:r>
      <w:r w:rsidRPr="005C06E3">
        <w:rPr>
          <w:rFonts w:ascii="Calibri" w:hAnsi="Calibri" w:cs="Calibri"/>
          <w:sz w:val="24"/>
          <w:szCs w:val="24"/>
        </w:rPr>
        <w:t xml:space="preserve">poor </w:t>
      </w:r>
      <w:r w:rsidR="006360DB" w:rsidRPr="005C06E3">
        <w:rPr>
          <w:rFonts w:ascii="Calibri" w:hAnsi="Calibri" w:cs="Calibri"/>
          <w:sz w:val="24"/>
          <w:szCs w:val="24"/>
        </w:rPr>
        <w:t>treatment</w:t>
      </w:r>
      <w:r w:rsidR="006360DB" w:rsidRPr="005C06E3">
        <w:rPr>
          <w:rFonts w:ascii="Calibri" w:hAnsi="Calibri" w:cs="Calibri"/>
          <w:i/>
          <w:iCs/>
          <w:sz w:val="24"/>
          <w:szCs w:val="24"/>
        </w:rPr>
        <w:t xml:space="preserve">. </w:t>
      </w:r>
      <w:r w:rsidR="007A12E9" w:rsidRPr="005C06E3">
        <w:rPr>
          <w:rFonts w:ascii="Calibri" w:hAnsi="Calibri" w:cs="Calibri"/>
          <w:sz w:val="24"/>
          <w:szCs w:val="24"/>
          <w:lang w:val="en-GB"/>
        </w:rPr>
        <w:t>The</w:t>
      </w:r>
      <w:r w:rsidR="00B17416" w:rsidRPr="005C06E3">
        <w:rPr>
          <w:rFonts w:ascii="Calibri" w:hAnsi="Calibri" w:cs="Calibri"/>
          <w:sz w:val="24"/>
          <w:szCs w:val="24"/>
          <w:lang w:val="en-GB"/>
        </w:rPr>
        <w:t xml:space="preserve"> activists</w:t>
      </w:r>
      <w:r w:rsidR="00341E3E" w:rsidRPr="005C06E3">
        <w:rPr>
          <w:rFonts w:ascii="Calibri" w:hAnsi="Calibri" w:cs="Calibri"/>
          <w:sz w:val="24"/>
          <w:szCs w:val="24"/>
          <w:lang w:val="en-GB"/>
        </w:rPr>
        <w:t xml:space="preserve"> claimed</w:t>
      </w:r>
      <w:r w:rsidR="007A12E9" w:rsidRPr="005C06E3">
        <w:rPr>
          <w:rFonts w:ascii="Calibri" w:hAnsi="Calibri" w:cs="Calibri"/>
          <w:sz w:val="24"/>
          <w:szCs w:val="24"/>
          <w:lang w:val="en-GB"/>
        </w:rPr>
        <w:t xml:space="preserve"> that </w:t>
      </w:r>
      <w:r w:rsidR="00B17416" w:rsidRPr="005C06E3">
        <w:rPr>
          <w:rFonts w:ascii="Calibri" w:hAnsi="Calibri" w:cs="Calibri"/>
          <w:sz w:val="24"/>
          <w:szCs w:val="24"/>
          <w:lang w:val="en-GB"/>
        </w:rPr>
        <w:t>the religious establishment c</w:t>
      </w:r>
      <w:r w:rsidR="00121604" w:rsidRPr="005C06E3">
        <w:rPr>
          <w:rFonts w:ascii="Calibri" w:hAnsi="Calibri" w:cs="Calibri"/>
          <w:sz w:val="24"/>
          <w:szCs w:val="24"/>
          <w:lang w:val="en-GB"/>
        </w:rPr>
        <w:t xml:space="preserve">ould </w:t>
      </w:r>
      <w:r w:rsidR="00B17416" w:rsidRPr="005C06E3">
        <w:rPr>
          <w:rFonts w:ascii="Calibri" w:hAnsi="Calibri" w:cs="Calibri"/>
          <w:sz w:val="24"/>
          <w:szCs w:val="24"/>
          <w:lang w:val="en-GB"/>
        </w:rPr>
        <w:t xml:space="preserve">not overlook women who play such a crucial daily role in sustaining the </w:t>
      </w:r>
      <w:r w:rsidR="0088488F" w:rsidRPr="005C06E3">
        <w:rPr>
          <w:rFonts w:ascii="Calibri" w:hAnsi="Calibri" w:cs="Calibri"/>
          <w:sz w:val="24"/>
          <w:szCs w:val="24"/>
          <w:lang w:val="en-GB"/>
        </w:rPr>
        <w:t>orthodox Jewish</w:t>
      </w:r>
      <w:r w:rsidR="00B17416" w:rsidRPr="005C06E3">
        <w:rPr>
          <w:rFonts w:ascii="Calibri" w:hAnsi="Calibri" w:cs="Calibri"/>
          <w:sz w:val="24"/>
          <w:szCs w:val="24"/>
          <w:lang w:val="en-GB"/>
        </w:rPr>
        <w:t xml:space="preserve"> way of life</w:t>
      </w:r>
      <w:r w:rsidR="007A12E9" w:rsidRPr="005C06E3">
        <w:rPr>
          <w:rFonts w:ascii="Calibri" w:hAnsi="Calibri" w:cs="Calibri"/>
          <w:sz w:val="24"/>
          <w:szCs w:val="24"/>
          <w:lang w:val="en-GB"/>
        </w:rPr>
        <w:t>.</w:t>
      </w:r>
    </w:p>
    <w:p w14:paraId="10FF616A" w14:textId="379D82B0" w:rsidR="00B37C1F" w:rsidRPr="005C06E3" w:rsidRDefault="007A12E9" w:rsidP="00CB30A1">
      <w:pPr>
        <w:bidi w:val="0"/>
        <w:spacing w:line="360" w:lineRule="auto"/>
        <w:ind w:firstLine="720"/>
        <w:jc w:val="both"/>
        <w:rPr>
          <w:rFonts w:ascii="Calibri" w:hAnsi="Calibri" w:cs="Calibri"/>
          <w:sz w:val="24"/>
          <w:szCs w:val="24"/>
          <w:lang w:val="en-GB"/>
        </w:rPr>
      </w:pPr>
      <w:r w:rsidRPr="005C06E3">
        <w:rPr>
          <w:rFonts w:ascii="Calibri" w:hAnsi="Calibri" w:cs="Calibri"/>
          <w:color w:val="000000" w:themeColor="text1"/>
          <w:sz w:val="24"/>
          <w:szCs w:val="24"/>
          <w:lang w:val="en-GB"/>
        </w:rPr>
        <w:t>The same logic goes for the Kashrut attendants.</w:t>
      </w:r>
      <w:r w:rsidRPr="005C06E3">
        <w:rPr>
          <w:rFonts w:ascii="Calibri" w:hAnsi="Calibri" w:cs="Calibri"/>
          <w:color w:val="00B050"/>
          <w:sz w:val="24"/>
          <w:szCs w:val="24"/>
          <w:lang w:val="en-GB"/>
        </w:rPr>
        <w:t xml:space="preserve"> </w:t>
      </w:r>
      <w:r w:rsidRPr="005C06E3">
        <w:rPr>
          <w:rFonts w:ascii="Calibri" w:hAnsi="Calibri" w:cs="Calibri"/>
          <w:sz w:val="24"/>
          <w:szCs w:val="24"/>
          <w:lang w:val="en-GB"/>
        </w:rPr>
        <w:t xml:space="preserve">The Kashrut apparatus is undergoing reorganization. </w:t>
      </w:r>
      <w:r w:rsidR="00121604" w:rsidRPr="005C06E3">
        <w:rPr>
          <w:rFonts w:ascii="Calibri" w:hAnsi="Calibri" w:cs="Calibri"/>
          <w:sz w:val="24"/>
          <w:szCs w:val="24"/>
          <w:lang w:val="en-GB"/>
        </w:rPr>
        <w:t>In 2017</w:t>
      </w:r>
      <w:r w:rsidR="00100B3D" w:rsidRPr="005C06E3">
        <w:rPr>
          <w:rFonts w:ascii="Calibri" w:hAnsi="Calibri" w:cs="Calibri"/>
          <w:sz w:val="24"/>
          <w:szCs w:val="24"/>
          <w:lang w:val="en-GB"/>
        </w:rPr>
        <w:t xml:space="preserve">, </w:t>
      </w:r>
      <w:r w:rsidR="00B504A8" w:rsidRPr="005C06E3">
        <w:rPr>
          <w:rFonts w:ascii="Calibri" w:hAnsi="Calibri" w:cs="Calibri"/>
          <w:sz w:val="24"/>
          <w:szCs w:val="24"/>
          <w:lang w:val="en-GB"/>
        </w:rPr>
        <w:t xml:space="preserve">the Supreme Court ruled </w:t>
      </w:r>
      <w:r w:rsidR="00100B3D" w:rsidRPr="005C06E3">
        <w:rPr>
          <w:rFonts w:ascii="Calibri" w:hAnsi="Calibri" w:cs="Calibri"/>
          <w:sz w:val="24"/>
          <w:szCs w:val="24"/>
          <w:lang w:val="en-GB"/>
        </w:rPr>
        <w:t xml:space="preserve">against </w:t>
      </w:r>
      <w:r w:rsidR="0072482E" w:rsidRPr="005C06E3">
        <w:rPr>
          <w:rFonts w:ascii="Calibri" w:hAnsi="Calibri" w:cs="Calibri"/>
          <w:sz w:val="24"/>
          <w:szCs w:val="24"/>
          <w:lang w:val="en-GB"/>
        </w:rPr>
        <w:t>its</w:t>
      </w:r>
      <w:r w:rsidR="00100B3D" w:rsidRPr="005C06E3">
        <w:rPr>
          <w:rFonts w:ascii="Calibri" w:hAnsi="Calibri" w:cs="Calibri"/>
          <w:sz w:val="24"/>
          <w:szCs w:val="24"/>
          <w:lang w:val="en-GB"/>
        </w:rPr>
        <w:t xml:space="preserve"> </w:t>
      </w:r>
      <w:r w:rsidR="0072482E" w:rsidRPr="005C06E3">
        <w:rPr>
          <w:rFonts w:ascii="Calibri" w:hAnsi="Calibri" w:cs="Calibri"/>
          <w:sz w:val="24"/>
          <w:szCs w:val="24"/>
          <w:lang w:val="en-GB"/>
        </w:rPr>
        <w:t>predominant</w:t>
      </w:r>
      <w:r w:rsidR="00100B3D" w:rsidRPr="005C06E3">
        <w:rPr>
          <w:rFonts w:ascii="Calibri" w:hAnsi="Calibri" w:cs="Calibri"/>
          <w:sz w:val="24"/>
          <w:szCs w:val="24"/>
          <w:lang w:val="en-GB"/>
        </w:rPr>
        <w:t xml:space="preserve"> employment arrangement. In the former system, the attendants </w:t>
      </w:r>
      <w:r w:rsidR="0072482E" w:rsidRPr="005C06E3">
        <w:rPr>
          <w:rFonts w:ascii="Calibri" w:hAnsi="Calibri" w:cs="Calibri"/>
          <w:sz w:val="24"/>
          <w:szCs w:val="24"/>
          <w:lang w:val="en-GB"/>
        </w:rPr>
        <w:t>were</w:t>
      </w:r>
      <w:r w:rsidR="00100B3D" w:rsidRPr="005C06E3">
        <w:rPr>
          <w:rFonts w:ascii="Calibri" w:hAnsi="Calibri" w:cs="Calibri"/>
          <w:sz w:val="24"/>
          <w:szCs w:val="24"/>
          <w:lang w:val="en-GB"/>
        </w:rPr>
        <w:t xml:space="preserve"> supervising </w:t>
      </w:r>
      <w:r w:rsidR="00100B3D" w:rsidRPr="005C06E3">
        <w:rPr>
          <w:rFonts w:ascii="Calibri" w:hAnsi="Calibri" w:cs="Calibri"/>
          <w:sz w:val="24"/>
          <w:szCs w:val="24"/>
          <w:lang w:val="en-GB"/>
        </w:rPr>
        <w:lastRenderedPageBreak/>
        <w:t>kashrut in the places that</w:t>
      </w:r>
      <w:r w:rsidR="0072482E" w:rsidRPr="005C06E3">
        <w:rPr>
          <w:rFonts w:ascii="Calibri" w:hAnsi="Calibri" w:cs="Calibri"/>
          <w:sz w:val="24"/>
          <w:szCs w:val="24"/>
          <w:lang w:val="en-GB"/>
        </w:rPr>
        <w:t xml:space="preserve"> </w:t>
      </w:r>
      <w:r w:rsidR="00100B3D" w:rsidRPr="005C06E3">
        <w:rPr>
          <w:rFonts w:ascii="Calibri" w:hAnsi="Calibri" w:cs="Calibri"/>
          <w:sz w:val="24"/>
          <w:szCs w:val="24"/>
          <w:lang w:val="en-GB"/>
        </w:rPr>
        <w:t>hired them. The new ruling disqualifie</w:t>
      </w:r>
      <w:r w:rsidR="0072482E" w:rsidRPr="005C06E3">
        <w:rPr>
          <w:rFonts w:ascii="Calibri" w:hAnsi="Calibri" w:cs="Calibri"/>
          <w:sz w:val="24"/>
          <w:szCs w:val="24"/>
          <w:lang w:val="en-GB"/>
        </w:rPr>
        <w:t>d</w:t>
      </w:r>
      <w:r w:rsidR="00100B3D" w:rsidRPr="005C06E3">
        <w:rPr>
          <w:rFonts w:ascii="Calibri" w:hAnsi="Calibri" w:cs="Calibri"/>
          <w:sz w:val="24"/>
          <w:szCs w:val="24"/>
          <w:lang w:val="en-GB"/>
        </w:rPr>
        <w:t xml:space="preserve"> it. </w:t>
      </w:r>
      <w:r w:rsidR="00CB0AFF" w:rsidRPr="005C06E3">
        <w:rPr>
          <w:rFonts w:ascii="Calibri" w:hAnsi="Calibri" w:cs="Calibri"/>
          <w:sz w:val="24"/>
          <w:szCs w:val="24"/>
          <w:lang w:val="en-GB"/>
        </w:rPr>
        <w:t>The Ministry of Treasury saw it as an opportunity to restructure th</w:t>
      </w:r>
      <w:r w:rsidR="0088488F" w:rsidRPr="005C06E3">
        <w:rPr>
          <w:rFonts w:ascii="Calibri" w:hAnsi="Calibri" w:cs="Calibri"/>
          <w:sz w:val="24"/>
          <w:szCs w:val="24"/>
          <w:lang w:val="en-GB"/>
        </w:rPr>
        <w:t>e</w:t>
      </w:r>
      <w:r w:rsidR="00CB0AFF" w:rsidRPr="005C06E3">
        <w:rPr>
          <w:rFonts w:ascii="Calibri" w:hAnsi="Calibri" w:cs="Calibri"/>
          <w:sz w:val="24"/>
          <w:szCs w:val="24"/>
          <w:lang w:val="en-GB"/>
        </w:rPr>
        <w:t xml:space="preserve"> branch. They offered </w:t>
      </w:r>
      <w:r w:rsidR="0088488F" w:rsidRPr="005C06E3">
        <w:rPr>
          <w:rFonts w:ascii="Calibri" w:hAnsi="Calibri" w:cs="Calibri"/>
          <w:sz w:val="24"/>
          <w:szCs w:val="24"/>
          <w:lang w:val="en-GB"/>
        </w:rPr>
        <w:t>to form</w:t>
      </w:r>
      <w:r w:rsidR="00CB0AFF" w:rsidRPr="005C06E3">
        <w:rPr>
          <w:rFonts w:ascii="Calibri" w:hAnsi="Calibri" w:cs="Calibri"/>
          <w:sz w:val="24"/>
          <w:szCs w:val="24"/>
          <w:lang w:val="en-GB"/>
        </w:rPr>
        <w:t xml:space="preserve"> new corporations </w:t>
      </w:r>
      <w:r w:rsidR="007A764B" w:rsidRPr="005C06E3">
        <w:rPr>
          <w:rFonts w:ascii="Calibri" w:hAnsi="Calibri" w:cs="Calibri"/>
          <w:sz w:val="24"/>
          <w:szCs w:val="24"/>
          <w:lang w:val="en-GB"/>
        </w:rPr>
        <w:t>t</w:t>
      </w:r>
      <w:r w:rsidR="0088488F" w:rsidRPr="005C06E3">
        <w:rPr>
          <w:rFonts w:ascii="Calibri" w:hAnsi="Calibri" w:cs="Calibri"/>
          <w:sz w:val="24"/>
          <w:szCs w:val="24"/>
          <w:lang w:val="en-GB"/>
        </w:rPr>
        <w:t>hat</w:t>
      </w:r>
      <w:r w:rsidR="007A764B" w:rsidRPr="005C06E3">
        <w:rPr>
          <w:rFonts w:ascii="Calibri" w:hAnsi="Calibri" w:cs="Calibri"/>
          <w:sz w:val="24"/>
          <w:szCs w:val="24"/>
          <w:lang w:val="en-GB"/>
        </w:rPr>
        <w:t xml:space="preserve"> </w:t>
      </w:r>
      <w:r w:rsidR="0088488F" w:rsidRPr="005C06E3">
        <w:rPr>
          <w:rFonts w:ascii="Calibri" w:hAnsi="Calibri" w:cs="Calibri"/>
          <w:sz w:val="24"/>
          <w:szCs w:val="24"/>
          <w:lang w:val="en-GB"/>
        </w:rPr>
        <w:t xml:space="preserve">would </w:t>
      </w:r>
      <w:r w:rsidR="007A764B" w:rsidRPr="005C06E3">
        <w:rPr>
          <w:rFonts w:ascii="Calibri" w:hAnsi="Calibri" w:cs="Calibri"/>
          <w:sz w:val="24"/>
          <w:szCs w:val="24"/>
          <w:lang w:val="en-GB"/>
        </w:rPr>
        <w:t xml:space="preserve">function as </w:t>
      </w:r>
      <w:r w:rsidR="00CB0AFF" w:rsidRPr="005C06E3">
        <w:rPr>
          <w:rFonts w:ascii="Calibri" w:hAnsi="Calibri" w:cs="Calibri"/>
          <w:sz w:val="24"/>
          <w:szCs w:val="24"/>
          <w:lang w:val="en-GB"/>
        </w:rPr>
        <w:t>contractors</w:t>
      </w:r>
      <w:r w:rsidR="007A764B" w:rsidRPr="005C06E3">
        <w:rPr>
          <w:rFonts w:ascii="Calibri" w:hAnsi="Calibri" w:cs="Calibri"/>
          <w:sz w:val="24"/>
          <w:szCs w:val="24"/>
          <w:lang w:val="en-GB"/>
        </w:rPr>
        <w:t xml:space="preserve"> and</w:t>
      </w:r>
      <w:r w:rsidR="00CB0AFF" w:rsidRPr="005C06E3">
        <w:rPr>
          <w:rFonts w:ascii="Calibri" w:hAnsi="Calibri" w:cs="Calibri"/>
          <w:sz w:val="24"/>
          <w:szCs w:val="24"/>
          <w:lang w:val="en-GB"/>
        </w:rPr>
        <w:t xml:space="preserve"> hire the</w:t>
      </w:r>
      <w:r w:rsidR="00CB30A1" w:rsidRPr="005C06E3">
        <w:rPr>
          <w:rFonts w:ascii="Calibri" w:hAnsi="Calibri" w:cs="Calibri"/>
          <w:sz w:val="24"/>
          <w:szCs w:val="24"/>
          <w:lang w:val="en-GB"/>
        </w:rPr>
        <w:t xml:space="preserve"> </w:t>
      </w:r>
      <w:r w:rsidR="00CB0AFF" w:rsidRPr="005C06E3">
        <w:rPr>
          <w:rFonts w:ascii="Calibri" w:hAnsi="Calibri" w:cs="Calibri"/>
          <w:sz w:val="24"/>
          <w:szCs w:val="24"/>
          <w:lang w:val="en-GB"/>
        </w:rPr>
        <w:t>Kashrut attendants.</w:t>
      </w:r>
      <w:r w:rsidR="007A764B" w:rsidRPr="005C06E3">
        <w:rPr>
          <w:rFonts w:ascii="Calibri" w:hAnsi="Calibri" w:cs="Calibri"/>
          <w:sz w:val="24"/>
          <w:szCs w:val="24"/>
          <w:lang w:val="en-GB"/>
        </w:rPr>
        <w:t xml:space="preserve"> </w:t>
      </w:r>
      <w:r w:rsidR="00CB30A1" w:rsidRPr="005C06E3">
        <w:rPr>
          <w:rFonts w:ascii="Calibri" w:hAnsi="Calibri" w:cs="Calibri"/>
          <w:sz w:val="24"/>
          <w:szCs w:val="24"/>
          <w:lang w:val="en-GB"/>
        </w:rPr>
        <w:t xml:space="preserve">Fearing that the latest move will worsen </w:t>
      </w:r>
      <w:r w:rsidR="0072482E" w:rsidRPr="005C06E3">
        <w:rPr>
          <w:rFonts w:ascii="Calibri" w:hAnsi="Calibri" w:cs="Calibri"/>
          <w:sz w:val="24"/>
          <w:szCs w:val="24"/>
          <w:lang w:val="en-GB"/>
        </w:rPr>
        <w:t>their</w:t>
      </w:r>
      <w:r w:rsidR="00CB30A1" w:rsidRPr="005C06E3">
        <w:rPr>
          <w:rFonts w:ascii="Calibri" w:hAnsi="Calibri" w:cs="Calibri"/>
          <w:sz w:val="24"/>
          <w:szCs w:val="24"/>
          <w:lang w:val="en-GB"/>
        </w:rPr>
        <w:t xml:space="preserve"> conditions, t</w:t>
      </w:r>
      <w:r w:rsidR="007A764B" w:rsidRPr="005C06E3">
        <w:rPr>
          <w:rFonts w:ascii="Calibri" w:hAnsi="Calibri" w:cs="Calibri"/>
          <w:sz w:val="24"/>
          <w:szCs w:val="24"/>
          <w:lang w:val="en-GB"/>
        </w:rPr>
        <w:t xml:space="preserve">he </w:t>
      </w:r>
      <w:r w:rsidR="0088488F" w:rsidRPr="005C06E3">
        <w:rPr>
          <w:rFonts w:ascii="Calibri" w:hAnsi="Calibri" w:cs="Calibri"/>
          <w:sz w:val="24"/>
          <w:szCs w:val="24"/>
          <w:lang w:val="en-GB"/>
        </w:rPr>
        <w:t xml:space="preserve">kashrut </w:t>
      </w:r>
      <w:r w:rsidR="007A764B" w:rsidRPr="005C06E3">
        <w:rPr>
          <w:rFonts w:ascii="Calibri" w:hAnsi="Calibri" w:cs="Calibri"/>
          <w:sz w:val="24"/>
          <w:szCs w:val="24"/>
          <w:lang w:val="en-GB"/>
        </w:rPr>
        <w:t xml:space="preserve">attendants formed a national workers' committee affiliated with the </w:t>
      </w:r>
      <w:proofErr w:type="spellStart"/>
      <w:r w:rsidR="007A764B" w:rsidRPr="005C06E3">
        <w:rPr>
          <w:rFonts w:ascii="Calibri" w:hAnsi="Calibri" w:cs="Calibri"/>
          <w:sz w:val="24"/>
          <w:szCs w:val="24"/>
          <w:lang w:val="en-GB"/>
        </w:rPr>
        <w:t>Histadrut</w:t>
      </w:r>
      <w:proofErr w:type="spellEnd"/>
      <w:r w:rsidR="007A764B" w:rsidRPr="005C06E3">
        <w:rPr>
          <w:rFonts w:ascii="Calibri" w:hAnsi="Calibri" w:cs="Calibri"/>
          <w:sz w:val="24"/>
          <w:szCs w:val="24"/>
          <w:lang w:val="en-GB"/>
        </w:rPr>
        <w:t xml:space="preserve">. </w:t>
      </w:r>
      <w:r w:rsidR="006A499F" w:rsidRPr="005C06E3">
        <w:rPr>
          <w:rFonts w:ascii="Calibri" w:hAnsi="Calibri" w:cs="Calibri"/>
          <w:sz w:val="24"/>
          <w:szCs w:val="24"/>
          <w:lang w:val="en-GB"/>
        </w:rPr>
        <w:t xml:space="preserve">Their </w:t>
      </w:r>
      <w:r w:rsidR="00121604" w:rsidRPr="005C06E3">
        <w:rPr>
          <w:rFonts w:ascii="Calibri" w:hAnsi="Calibri" w:cs="Calibri"/>
          <w:sz w:val="24"/>
          <w:szCs w:val="24"/>
          <w:lang w:val="en-GB"/>
        </w:rPr>
        <w:t>primary</w:t>
      </w:r>
      <w:r w:rsidR="006A499F" w:rsidRPr="005C06E3">
        <w:rPr>
          <w:rFonts w:ascii="Calibri" w:hAnsi="Calibri" w:cs="Calibri"/>
          <w:sz w:val="24"/>
          <w:szCs w:val="24"/>
          <w:lang w:val="en-GB"/>
        </w:rPr>
        <w:t xml:space="preserve"> strategy was to portra</w:t>
      </w:r>
      <w:r w:rsidR="0088488F" w:rsidRPr="005C06E3">
        <w:rPr>
          <w:rFonts w:ascii="Calibri" w:hAnsi="Calibri" w:cs="Calibri"/>
          <w:sz w:val="24"/>
          <w:szCs w:val="24"/>
          <w:lang w:val="en-GB"/>
        </w:rPr>
        <w:t>y themselves as proxies of the Haredi community</w:t>
      </w:r>
      <w:r w:rsidR="006A499F" w:rsidRPr="005C06E3">
        <w:rPr>
          <w:rFonts w:ascii="Calibri" w:hAnsi="Calibri" w:cs="Calibri"/>
          <w:sz w:val="24"/>
          <w:szCs w:val="24"/>
          <w:lang w:val="en-GB"/>
        </w:rPr>
        <w:t xml:space="preserve"> to make the Israeli society more Jewish-orthodox.</w:t>
      </w:r>
      <w:r w:rsidR="00AC60E9" w:rsidRPr="005C06E3">
        <w:rPr>
          <w:rFonts w:ascii="Calibri" w:hAnsi="Calibri" w:cs="Calibri"/>
          <w:sz w:val="24"/>
          <w:szCs w:val="24"/>
          <w:lang w:val="en-GB"/>
        </w:rPr>
        <w:t xml:space="preserve"> Thus, they claimed, their act of organizing was indispensable</w:t>
      </w:r>
      <w:r w:rsidR="0088488F" w:rsidRPr="005C06E3">
        <w:rPr>
          <w:rFonts w:ascii="Calibri" w:hAnsi="Calibri" w:cs="Calibri"/>
          <w:sz w:val="24"/>
          <w:szCs w:val="24"/>
          <w:lang w:val="en-GB"/>
        </w:rPr>
        <w:t>.</w:t>
      </w:r>
      <w:r w:rsidR="00F074B3" w:rsidRPr="005C06E3">
        <w:rPr>
          <w:rFonts w:ascii="Calibri" w:hAnsi="Calibri" w:cs="Calibri"/>
          <w:sz w:val="24"/>
          <w:szCs w:val="24"/>
        </w:rPr>
        <w:t xml:space="preserve"> </w:t>
      </w:r>
      <w:r w:rsidR="00636B86" w:rsidRPr="005C06E3">
        <w:rPr>
          <w:rFonts w:ascii="Calibri" w:hAnsi="Calibri" w:cs="Calibri"/>
          <w:sz w:val="24"/>
          <w:szCs w:val="24"/>
        </w:rPr>
        <w:t xml:space="preserve"> </w:t>
      </w:r>
      <w:r w:rsidR="00857AB9" w:rsidRPr="005C06E3">
        <w:rPr>
          <w:rFonts w:ascii="Calibri" w:hAnsi="Calibri" w:cs="Calibri"/>
          <w:sz w:val="24"/>
          <w:szCs w:val="24"/>
        </w:rPr>
        <w:t xml:space="preserve">    </w:t>
      </w:r>
    </w:p>
    <w:p w14:paraId="24AD1DC7" w14:textId="79BDFE90" w:rsidR="00982618" w:rsidRPr="005C06E3" w:rsidRDefault="002A4D6D" w:rsidP="002E2252">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The </w:t>
      </w:r>
      <w:r w:rsidR="002E2252" w:rsidRPr="005C06E3">
        <w:rPr>
          <w:rFonts w:ascii="Calibri" w:hAnsi="Calibri" w:cs="Calibri"/>
          <w:sz w:val="24"/>
          <w:szCs w:val="24"/>
        </w:rPr>
        <w:t>constant efforts</w:t>
      </w:r>
      <w:r w:rsidRPr="005C06E3">
        <w:rPr>
          <w:rFonts w:ascii="Calibri" w:hAnsi="Calibri" w:cs="Calibri"/>
          <w:sz w:val="24"/>
          <w:szCs w:val="24"/>
        </w:rPr>
        <w:t xml:space="preserve"> </w:t>
      </w:r>
      <w:r w:rsidR="005E2143" w:rsidRPr="005C06E3">
        <w:rPr>
          <w:rFonts w:ascii="Calibri" w:hAnsi="Calibri" w:cs="Calibri"/>
          <w:sz w:val="24"/>
          <w:szCs w:val="24"/>
        </w:rPr>
        <w:t>to gain</w:t>
      </w:r>
      <w:r w:rsidRPr="005C06E3">
        <w:rPr>
          <w:rFonts w:ascii="Calibri" w:hAnsi="Calibri" w:cs="Calibri"/>
          <w:sz w:val="24"/>
          <w:szCs w:val="24"/>
        </w:rPr>
        <w:t xml:space="preserve"> legitima</w:t>
      </w:r>
      <w:r w:rsidR="005E2143" w:rsidRPr="005C06E3">
        <w:rPr>
          <w:rFonts w:ascii="Calibri" w:hAnsi="Calibri" w:cs="Calibri"/>
          <w:sz w:val="24"/>
          <w:szCs w:val="24"/>
        </w:rPr>
        <w:t>c</w:t>
      </w:r>
      <w:r w:rsidRPr="005C06E3">
        <w:rPr>
          <w:rFonts w:ascii="Calibri" w:hAnsi="Calibri" w:cs="Calibri"/>
          <w:sz w:val="24"/>
          <w:szCs w:val="24"/>
        </w:rPr>
        <w:t>y</w:t>
      </w:r>
      <w:r w:rsidR="005E2143" w:rsidRPr="005C06E3">
        <w:rPr>
          <w:rFonts w:ascii="Calibri" w:hAnsi="Calibri" w:cs="Calibri"/>
          <w:sz w:val="24"/>
          <w:szCs w:val="24"/>
        </w:rPr>
        <w:t xml:space="preserve"> teaches about the fierce opposition </w:t>
      </w:r>
      <w:r w:rsidR="002E2252" w:rsidRPr="005C06E3">
        <w:rPr>
          <w:rFonts w:ascii="Calibri" w:hAnsi="Calibri" w:cs="Calibri"/>
          <w:sz w:val="24"/>
          <w:szCs w:val="24"/>
        </w:rPr>
        <w:t>against it</w:t>
      </w:r>
      <w:r w:rsidR="00B80913" w:rsidRPr="005C06E3">
        <w:rPr>
          <w:rFonts w:ascii="Calibri" w:hAnsi="Calibri" w:cs="Calibri"/>
          <w:sz w:val="24"/>
          <w:szCs w:val="24"/>
        </w:rPr>
        <w:t xml:space="preserve">. One of </w:t>
      </w:r>
      <w:r w:rsidR="002E2252" w:rsidRPr="005C06E3">
        <w:rPr>
          <w:rFonts w:ascii="Calibri" w:hAnsi="Calibri" w:cs="Calibri"/>
          <w:sz w:val="24"/>
          <w:szCs w:val="24"/>
        </w:rPr>
        <w:t>my</w:t>
      </w:r>
      <w:r w:rsidR="00B80913" w:rsidRPr="005C06E3">
        <w:rPr>
          <w:rFonts w:ascii="Calibri" w:hAnsi="Calibri" w:cs="Calibri"/>
          <w:sz w:val="24"/>
          <w:szCs w:val="24"/>
        </w:rPr>
        <w:t xml:space="preserve"> interview</w:t>
      </w:r>
      <w:r w:rsidR="002E2252" w:rsidRPr="005C06E3">
        <w:rPr>
          <w:rFonts w:ascii="Calibri" w:hAnsi="Calibri" w:cs="Calibri"/>
          <w:sz w:val="24"/>
          <w:szCs w:val="24"/>
        </w:rPr>
        <w:t>ee</w:t>
      </w:r>
      <w:r w:rsidR="00B80913" w:rsidRPr="005C06E3">
        <w:rPr>
          <w:rFonts w:ascii="Calibri" w:hAnsi="Calibri" w:cs="Calibri"/>
          <w:sz w:val="24"/>
          <w:szCs w:val="24"/>
        </w:rPr>
        <w:t xml:space="preserve">s told me that although the </w:t>
      </w:r>
      <w:r w:rsidR="002E2252" w:rsidRPr="005C06E3">
        <w:rPr>
          <w:rFonts w:ascii="Calibri" w:hAnsi="Calibri" w:cs="Calibri"/>
          <w:sz w:val="24"/>
          <w:szCs w:val="24"/>
        </w:rPr>
        <w:t>B</w:t>
      </w:r>
      <w:r w:rsidR="00B80913" w:rsidRPr="005C06E3">
        <w:rPr>
          <w:rFonts w:ascii="Calibri" w:hAnsi="Calibri" w:cs="Calibri"/>
          <w:sz w:val="24"/>
          <w:szCs w:val="24"/>
        </w:rPr>
        <w:t xml:space="preserve">ible </w:t>
      </w:r>
      <w:r w:rsidR="00121604" w:rsidRPr="005C06E3">
        <w:rPr>
          <w:rFonts w:ascii="Calibri" w:hAnsi="Calibri" w:cs="Calibri"/>
          <w:sz w:val="24"/>
          <w:szCs w:val="24"/>
        </w:rPr>
        <w:t>approves</w:t>
      </w:r>
      <w:r w:rsidR="00B80913" w:rsidRPr="005C06E3">
        <w:rPr>
          <w:rFonts w:ascii="Calibri" w:hAnsi="Calibri" w:cs="Calibri"/>
          <w:sz w:val="24"/>
          <w:szCs w:val="24"/>
        </w:rPr>
        <w:t xml:space="preserve"> </w:t>
      </w:r>
      <w:r w:rsidR="0072482E" w:rsidRPr="005C06E3">
        <w:rPr>
          <w:rFonts w:ascii="Calibri" w:hAnsi="Calibri" w:cs="Calibri"/>
          <w:sz w:val="24"/>
          <w:szCs w:val="24"/>
        </w:rPr>
        <w:t xml:space="preserve">the </w:t>
      </w:r>
      <w:r w:rsidR="002E2252" w:rsidRPr="005C06E3">
        <w:rPr>
          <w:rFonts w:ascii="Calibri" w:hAnsi="Calibri" w:cs="Calibri"/>
          <w:sz w:val="24"/>
          <w:szCs w:val="24"/>
        </w:rPr>
        <w:t>working people</w:t>
      </w:r>
      <w:r w:rsidR="00121604" w:rsidRPr="005C06E3">
        <w:rPr>
          <w:rFonts w:ascii="Calibri" w:hAnsi="Calibri" w:cs="Calibri"/>
          <w:sz w:val="24"/>
          <w:szCs w:val="24"/>
        </w:rPr>
        <w:t>'s rights</w:t>
      </w:r>
      <w:r w:rsidR="00B80913" w:rsidRPr="005C06E3">
        <w:rPr>
          <w:rFonts w:ascii="Calibri" w:hAnsi="Calibri" w:cs="Calibri"/>
          <w:sz w:val="24"/>
          <w:szCs w:val="24"/>
        </w:rPr>
        <w:t xml:space="preserve">, labor </w:t>
      </w:r>
      <w:r w:rsidR="00CB30A1" w:rsidRPr="005C06E3">
        <w:rPr>
          <w:rFonts w:ascii="Calibri" w:hAnsi="Calibri" w:cs="Calibri"/>
          <w:sz w:val="24"/>
          <w:szCs w:val="24"/>
        </w:rPr>
        <w:t>activism has arisen</w:t>
      </w:r>
      <w:r w:rsidR="002E2252" w:rsidRPr="005C06E3">
        <w:rPr>
          <w:rFonts w:ascii="Calibri" w:hAnsi="Calibri" w:cs="Calibri"/>
          <w:sz w:val="24"/>
          <w:szCs w:val="24"/>
        </w:rPr>
        <w:t xml:space="preserve"> antagonism </w:t>
      </w:r>
      <w:r w:rsidR="00CB30A1" w:rsidRPr="005C06E3">
        <w:rPr>
          <w:rFonts w:ascii="Calibri" w:hAnsi="Calibri" w:cs="Calibri"/>
          <w:sz w:val="24"/>
          <w:szCs w:val="24"/>
        </w:rPr>
        <w:t>in Haredi circles</w:t>
      </w:r>
      <w:r w:rsidR="002E2252" w:rsidRPr="005C06E3">
        <w:rPr>
          <w:rFonts w:ascii="Calibri" w:hAnsi="Calibri" w:cs="Calibri"/>
          <w:sz w:val="24"/>
          <w:szCs w:val="24"/>
        </w:rPr>
        <w:t>.</w:t>
      </w:r>
      <w:r w:rsidR="005E2143" w:rsidRPr="005C06E3">
        <w:rPr>
          <w:rFonts w:ascii="Calibri" w:hAnsi="Calibri" w:cs="Calibri"/>
          <w:sz w:val="24"/>
          <w:szCs w:val="24"/>
        </w:rPr>
        <w:t xml:space="preserve"> </w:t>
      </w:r>
      <w:r w:rsidR="00121604" w:rsidRPr="005C06E3">
        <w:rPr>
          <w:rFonts w:ascii="Calibri" w:hAnsi="Calibri" w:cs="Calibri"/>
          <w:sz w:val="24"/>
          <w:szCs w:val="24"/>
        </w:rPr>
        <w:t>F</w:t>
      </w:r>
      <w:r w:rsidR="0008395F" w:rsidRPr="005C06E3">
        <w:rPr>
          <w:rFonts w:ascii="Calibri" w:hAnsi="Calibri" w:cs="Calibri"/>
          <w:sz w:val="24"/>
          <w:szCs w:val="24"/>
        </w:rPr>
        <w:t>our</w:t>
      </w:r>
      <w:r w:rsidR="007C37B0" w:rsidRPr="005C06E3">
        <w:rPr>
          <w:rFonts w:ascii="Calibri" w:hAnsi="Calibri" w:cs="Calibri"/>
          <w:sz w:val="24"/>
          <w:szCs w:val="24"/>
        </w:rPr>
        <w:t xml:space="preserve"> explanations were </w:t>
      </w:r>
      <w:r w:rsidR="00D552F2" w:rsidRPr="005C06E3">
        <w:rPr>
          <w:rFonts w:ascii="Calibri" w:hAnsi="Calibri" w:cs="Calibri"/>
          <w:sz w:val="24"/>
          <w:szCs w:val="24"/>
        </w:rPr>
        <w:t>heard to explain the resentment</w:t>
      </w:r>
      <w:r w:rsidR="007C37B0" w:rsidRPr="005C06E3">
        <w:rPr>
          <w:rFonts w:ascii="Calibri" w:hAnsi="Calibri" w:cs="Calibri"/>
          <w:sz w:val="24"/>
          <w:szCs w:val="24"/>
        </w:rPr>
        <w:t>.</w:t>
      </w:r>
      <w:r w:rsidR="00B37C1F" w:rsidRPr="005C06E3">
        <w:rPr>
          <w:rFonts w:ascii="Calibri" w:hAnsi="Calibri" w:cs="Calibri"/>
          <w:sz w:val="24"/>
          <w:szCs w:val="24"/>
        </w:rPr>
        <w:t xml:space="preserve"> </w:t>
      </w:r>
      <w:r w:rsidR="007C37B0" w:rsidRPr="005C06E3">
        <w:rPr>
          <w:rFonts w:ascii="Calibri" w:hAnsi="Calibri" w:cs="Calibri"/>
          <w:sz w:val="24"/>
          <w:szCs w:val="24"/>
        </w:rPr>
        <w:t xml:space="preserve">One is the clash between workers' rights and </w:t>
      </w:r>
      <w:r w:rsidR="002E2252" w:rsidRPr="005C06E3">
        <w:rPr>
          <w:rFonts w:ascii="Calibri" w:hAnsi="Calibri" w:cs="Calibri"/>
          <w:sz w:val="24"/>
          <w:szCs w:val="24"/>
        </w:rPr>
        <w:t>Haredi employers' interest</w:t>
      </w:r>
      <w:r w:rsidR="007C37B0" w:rsidRPr="005C06E3">
        <w:rPr>
          <w:rFonts w:ascii="Calibri" w:hAnsi="Calibri" w:cs="Calibri"/>
          <w:sz w:val="24"/>
          <w:szCs w:val="24"/>
        </w:rPr>
        <w:t xml:space="preserve">s, which many of them are </w:t>
      </w:r>
      <w:r w:rsidR="00D552F2" w:rsidRPr="005C06E3">
        <w:rPr>
          <w:rFonts w:ascii="Calibri" w:hAnsi="Calibri" w:cs="Calibri"/>
          <w:sz w:val="24"/>
          <w:szCs w:val="24"/>
        </w:rPr>
        <w:t>ties</w:t>
      </w:r>
      <w:r w:rsidR="007C37B0" w:rsidRPr="005C06E3">
        <w:rPr>
          <w:rFonts w:ascii="Calibri" w:hAnsi="Calibri" w:cs="Calibri"/>
          <w:sz w:val="24"/>
          <w:szCs w:val="24"/>
        </w:rPr>
        <w:t xml:space="preserve"> to </w:t>
      </w:r>
      <w:r w:rsidR="00A226FC" w:rsidRPr="005C06E3">
        <w:rPr>
          <w:rFonts w:ascii="Calibri" w:hAnsi="Calibri" w:cs="Calibri"/>
          <w:sz w:val="24"/>
          <w:szCs w:val="24"/>
        </w:rPr>
        <w:t>Haredi</w:t>
      </w:r>
      <w:r w:rsidR="007C37B0" w:rsidRPr="005C06E3">
        <w:rPr>
          <w:rFonts w:ascii="Calibri" w:hAnsi="Calibri" w:cs="Calibri"/>
          <w:sz w:val="24"/>
          <w:szCs w:val="24"/>
        </w:rPr>
        <w:t xml:space="preserve"> politicians and the great rabbis.</w:t>
      </w:r>
      <w:r w:rsidR="00EC7613" w:rsidRPr="005C06E3">
        <w:rPr>
          <w:rStyle w:val="aa"/>
          <w:rFonts w:ascii="Calibri" w:hAnsi="Calibri" w:cs="Calibri"/>
          <w:sz w:val="24"/>
          <w:szCs w:val="24"/>
        </w:rPr>
        <w:footnoteReference w:id="67"/>
      </w:r>
      <w:r w:rsidR="007C37B0" w:rsidRPr="005C06E3">
        <w:rPr>
          <w:rFonts w:ascii="Calibri" w:hAnsi="Calibri" w:cs="Calibri"/>
          <w:sz w:val="24"/>
          <w:szCs w:val="24"/>
        </w:rPr>
        <w:t xml:space="preserve"> </w:t>
      </w:r>
      <w:r w:rsidR="0008395F" w:rsidRPr="005C06E3">
        <w:rPr>
          <w:rFonts w:ascii="Calibri" w:hAnsi="Calibri" w:cs="Calibri"/>
          <w:sz w:val="24"/>
          <w:szCs w:val="24"/>
        </w:rPr>
        <w:t>The second</w:t>
      </w:r>
      <w:r w:rsidR="002E2252" w:rsidRPr="005C06E3">
        <w:rPr>
          <w:rFonts w:ascii="Calibri" w:hAnsi="Calibri" w:cs="Calibri"/>
          <w:sz w:val="24"/>
          <w:szCs w:val="24"/>
        </w:rPr>
        <w:t xml:space="preserve"> </w:t>
      </w:r>
      <w:r w:rsidR="0008395F" w:rsidRPr="005C06E3">
        <w:rPr>
          <w:rFonts w:ascii="Calibri" w:hAnsi="Calibri" w:cs="Calibri"/>
          <w:sz w:val="24"/>
          <w:szCs w:val="24"/>
        </w:rPr>
        <w:t xml:space="preserve">is </w:t>
      </w:r>
      <w:r w:rsidR="00D552F2" w:rsidRPr="005C06E3">
        <w:rPr>
          <w:rFonts w:ascii="Calibri" w:hAnsi="Calibri" w:cs="Calibri"/>
          <w:sz w:val="24"/>
          <w:szCs w:val="24"/>
        </w:rPr>
        <w:t xml:space="preserve">the </w:t>
      </w:r>
      <w:r w:rsidR="0008395F" w:rsidRPr="005C06E3">
        <w:rPr>
          <w:rFonts w:ascii="Calibri" w:hAnsi="Calibri" w:cs="Calibri"/>
          <w:sz w:val="24"/>
          <w:szCs w:val="24"/>
        </w:rPr>
        <w:t xml:space="preserve">labor activists' </w:t>
      </w:r>
      <w:r w:rsidR="00D552F2" w:rsidRPr="005C06E3">
        <w:rPr>
          <w:rFonts w:ascii="Calibri" w:hAnsi="Calibri" w:cs="Calibri"/>
          <w:sz w:val="24"/>
          <w:szCs w:val="24"/>
        </w:rPr>
        <w:t>willingness</w:t>
      </w:r>
      <w:r w:rsidR="0008395F" w:rsidRPr="005C06E3">
        <w:rPr>
          <w:rFonts w:ascii="Calibri" w:hAnsi="Calibri" w:cs="Calibri"/>
          <w:sz w:val="24"/>
          <w:szCs w:val="24"/>
        </w:rPr>
        <w:t xml:space="preserve"> to </w:t>
      </w:r>
      <w:r w:rsidR="00D552F2" w:rsidRPr="005C06E3">
        <w:rPr>
          <w:rFonts w:ascii="Calibri" w:hAnsi="Calibri" w:cs="Calibri"/>
          <w:sz w:val="24"/>
          <w:szCs w:val="24"/>
        </w:rPr>
        <w:t>expose</w:t>
      </w:r>
      <w:r w:rsidR="0008395F" w:rsidRPr="005C06E3">
        <w:rPr>
          <w:rFonts w:ascii="Calibri" w:hAnsi="Calibri" w:cs="Calibri"/>
          <w:sz w:val="24"/>
          <w:szCs w:val="24"/>
        </w:rPr>
        <w:t xml:space="preserve"> </w:t>
      </w:r>
      <w:r w:rsidR="0072482E" w:rsidRPr="005C06E3">
        <w:rPr>
          <w:rFonts w:ascii="Calibri" w:hAnsi="Calibri" w:cs="Calibri"/>
          <w:sz w:val="24"/>
          <w:szCs w:val="24"/>
        </w:rPr>
        <w:t>inside</w:t>
      </w:r>
      <w:r w:rsidR="002E2252" w:rsidRPr="005C06E3">
        <w:rPr>
          <w:rFonts w:ascii="Calibri" w:hAnsi="Calibri" w:cs="Calibri"/>
          <w:sz w:val="24"/>
          <w:szCs w:val="24"/>
        </w:rPr>
        <w:t xml:space="preserve"> </w:t>
      </w:r>
      <w:r w:rsidR="0008395F" w:rsidRPr="005C06E3">
        <w:rPr>
          <w:rFonts w:ascii="Calibri" w:hAnsi="Calibri" w:cs="Calibri"/>
          <w:sz w:val="24"/>
          <w:szCs w:val="24"/>
        </w:rPr>
        <w:t>tensions, a</w:t>
      </w:r>
      <w:r w:rsidR="00D552F2" w:rsidRPr="005C06E3">
        <w:rPr>
          <w:rFonts w:ascii="Calibri" w:hAnsi="Calibri" w:cs="Calibri"/>
          <w:sz w:val="24"/>
          <w:szCs w:val="24"/>
        </w:rPr>
        <w:t>n unusual</w:t>
      </w:r>
      <w:r w:rsidR="0008395F" w:rsidRPr="005C06E3">
        <w:rPr>
          <w:rFonts w:ascii="Calibri" w:hAnsi="Calibri" w:cs="Calibri"/>
          <w:sz w:val="24"/>
          <w:szCs w:val="24"/>
        </w:rPr>
        <w:t xml:space="preserve"> move </w:t>
      </w:r>
      <w:r w:rsidR="00D552F2" w:rsidRPr="005C06E3">
        <w:rPr>
          <w:rFonts w:ascii="Calibri" w:hAnsi="Calibri" w:cs="Calibri"/>
          <w:sz w:val="24"/>
          <w:szCs w:val="24"/>
        </w:rPr>
        <w:t>in</w:t>
      </w:r>
      <w:r w:rsidR="0008395F" w:rsidRPr="005C06E3">
        <w:rPr>
          <w:rFonts w:ascii="Calibri" w:hAnsi="Calibri" w:cs="Calibri"/>
          <w:sz w:val="24"/>
          <w:szCs w:val="24"/>
        </w:rPr>
        <w:t xml:space="preserve"> </w:t>
      </w:r>
      <w:r w:rsidR="00D552F2" w:rsidRPr="005C06E3">
        <w:rPr>
          <w:rFonts w:ascii="Calibri" w:hAnsi="Calibri" w:cs="Calibri"/>
          <w:sz w:val="24"/>
          <w:szCs w:val="24"/>
        </w:rPr>
        <w:t xml:space="preserve">a </w:t>
      </w:r>
      <w:r w:rsidR="00A226FC" w:rsidRPr="005C06E3">
        <w:rPr>
          <w:rFonts w:ascii="Calibri" w:hAnsi="Calibri" w:cs="Calibri"/>
          <w:sz w:val="24"/>
          <w:szCs w:val="24"/>
        </w:rPr>
        <w:t>Haredi</w:t>
      </w:r>
      <w:r w:rsidR="0008395F" w:rsidRPr="005C06E3">
        <w:rPr>
          <w:rFonts w:ascii="Calibri" w:hAnsi="Calibri" w:cs="Calibri"/>
          <w:sz w:val="24"/>
          <w:szCs w:val="24"/>
        </w:rPr>
        <w:t xml:space="preserve"> culture of unity.</w:t>
      </w:r>
      <w:r w:rsidR="0008395F" w:rsidRPr="005C06E3">
        <w:rPr>
          <w:rStyle w:val="aa"/>
          <w:rFonts w:ascii="Calibri" w:hAnsi="Calibri" w:cs="Calibri"/>
          <w:sz w:val="24"/>
          <w:szCs w:val="24"/>
        </w:rPr>
        <w:footnoteReference w:id="68"/>
      </w:r>
      <w:r w:rsidR="0008395F" w:rsidRPr="005C06E3">
        <w:rPr>
          <w:rFonts w:ascii="Calibri" w:hAnsi="Calibri" w:cs="Calibri"/>
          <w:sz w:val="24"/>
          <w:szCs w:val="24"/>
        </w:rPr>
        <w:t xml:space="preserve"> The third</w:t>
      </w:r>
      <w:r w:rsidR="002E2252" w:rsidRPr="005C06E3">
        <w:rPr>
          <w:rFonts w:ascii="Calibri" w:hAnsi="Calibri" w:cs="Calibri"/>
          <w:sz w:val="24"/>
          <w:szCs w:val="24"/>
        </w:rPr>
        <w:t xml:space="preserve"> pertains</w:t>
      </w:r>
      <w:r w:rsidR="0008395F" w:rsidRPr="005C06E3">
        <w:rPr>
          <w:rFonts w:ascii="Calibri" w:hAnsi="Calibri" w:cs="Calibri"/>
          <w:sz w:val="24"/>
          <w:szCs w:val="24"/>
        </w:rPr>
        <w:t xml:space="preserve"> </w:t>
      </w:r>
      <w:r w:rsidR="00EA1D9C" w:rsidRPr="005C06E3">
        <w:rPr>
          <w:rFonts w:ascii="Calibri" w:hAnsi="Calibri" w:cs="Calibri"/>
          <w:sz w:val="24"/>
          <w:szCs w:val="24"/>
        </w:rPr>
        <w:t xml:space="preserve">to </w:t>
      </w:r>
      <w:r w:rsidR="00121604" w:rsidRPr="005C06E3">
        <w:rPr>
          <w:rFonts w:ascii="Calibri" w:hAnsi="Calibri" w:cs="Calibri"/>
          <w:sz w:val="24"/>
          <w:szCs w:val="24"/>
        </w:rPr>
        <w:t>Haredi labor activists' readines</w:t>
      </w:r>
      <w:r w:rsidR="0008395F" w:rsidRPr="005C06E3">
        <w:rPr>
          <w:rFonts w:ascii="Calibri" w:hAnsi="Calibri" w:cs="Calibri"/>
          <w:sz w:val="24"/>
          <w:szCs w:val="24"/>
        </w:rPr>
        <w:t xml:space="preserve">s </w:t>
      </w:r>
      <w:r w:rsidR="00D552F2" w:rsidRPr="005C06E3">
        <w:rPr>
          <w:rFonts w:ascii="Calibri" w:hAnsi="Calibri" w:cs="Calibri"/>
          <w:sz w:val="24"/>
          <w:szCs w:val="24"/>
        </w:rPr>
        <w:t xml:space="preserve">to </w:t>
      </w:r>
      <w:r w:rsidR="0008395F" w:rsidRPr="005C06E3">
        <w:rPr>
          <w:rFonts w:ascii="Calibri" w:hAnsi="Calibri" w:cs="Calibri"/>
          <w:sz w:val="24"/>
          <w:szCs w:val="24"/>
        </w:rPr>
        <w:t xml:space="preserve">appeal </w:t>
      </w:r>
      <w:r w:rsidR="0072482E" w:rsidRPr="005C06E3">
        <w:rPr>
          <w:rFonts w:ascii="Calibri" w:hAnsi="Calibri" w:cs="Calibri"/>
          <w:sz w:val="24"/>
          <w:szCs w:val="24"/>
        </w:rPr>
        <w:t xml:space="preserve">to </w:t>
      </w:r>
      <w:r w:rsidR="0008395F" w:rsidRPr="005C06E3">
        <w:rPr>
          <w:rFonts w:ascii="Calibri" w:hAnsi="Calibri" w:cs="Calibri"/>
          <w:sz w:val="24"/>
          <w:szCs w:val="24"/>
        </w:rPr>
        <w:t xml:space="preserve">civilian authority. </w:t>
      </w:r>
      <w:r w:rsidR="00D552F2" w:rsidRPr="005C06E3">
        <w:rPr>
          <w:rFonts w:ascii="Calibri" w:hAnsi="Calibri" w:cs="Calibri"/>
          <w:sz w:val="24"/>
          <w:szCs w:val="24"/>
        </w:rPr>
        <w:t>Such</w:t>
      </w:r>
      <w:r w:rsidR="0008395F" w:rsidRPr="005C06E3">
        <w:rPr>
          <w:rFonts w:ascii="Calibri" w:hAnsi="Calibri" w:cs="Calibri"/>
          <w:sz w:val="24"/>
          <w:szCs w:val="24"/>
        </w:rPr>
        <w:t xml:space="preserve"> </w:t>
      </w:r>
      <w:r w:rsidR="00D552F2" w:rsidRPr="005C06E3">
        <w:rPr>
          <w:rFonts w:ascii="Calibri" w:hAnsi="Calibri" w:cs="Calibri"/>
          <w:sz w:val="24"/>
          <w:szCs w:val="24"/>
        </w:rPr>
        <w:t xml:space="preserve">a </w:t>
      </w:r>
      <w:r w:rsidR="0008395F" w:rsidRPr="005C06E3">
        <w:rPr>
          <w:rFonts w:ascii="Calibri" w:hAnsi="Calibri" w:cs="Calibri"/>
          <w:sz w:val="24"/>
          <w:szCs w:val="24"/>
        </w:rPr>
        <w:t xml:space="preserve">move is </w:t>
      </w:r>
      <w:r w:rsidR="00D552F2" w:rsidRPr="005C06E3">
        <w:rPr>
          <w:rFonts w:ascii="Calibri" w:hAnsi="Calibri" w:cs="Calibri"/>
          <w:sz w:val="24"/>
          <w:szCs w:val="24"/>
        </w:rPr>
        <w:t>regarded</w:t>
      </w:r>
      <w:r w:rsidR="0008395F" w:rsidRPr="005C06E3">
        <w:rPr>
          <w:rFonts w:ascii="Calibri" w:hAnsi="Calibri" w:cs="Calibri"/>
          <w:sz w:val="24"/>
          <w:szCs w:val="24"/>
        </w:rPr>
        <w:t xml:space="preserve"> </w:t>
      </w:r>
      <w:r w:rsidR="002E2252" w:rsidRPr="005C06E3">
        <w:rPr>
          <w:rFonts w:ascii="Calibri" w:hAnsi="Calibri" w:cs="Calibri"/>
          <w:sz w:val="24"/>
          <w:szCs w:val="24"/>
        </w:rPr>
        <w:t>as</w:t>
      </w:r>
      <w:r w:rsidR="0008395F" w:rsidRPr="005C06E3">
        <w:rPr>
          <w:rFonts w:ascii="Calibri" w:hAnsi="Calibri" w:cs="Calibri"/>
          <w:sz w:val="24"/>
          <w:szCs w:val="24"/>
        </w:rPr>
        <w:t xml:space="preserve"> </w:t>
      </w:r>
      <w:r w:rsidR="00982618" w:rsidRPr="005C06E3">
        <w:rPr>
          <w:rFonts w:ascii="Calibri" w:hAnsi="Calibri" w:cs="Calibri"/>
          <w:sz w:val="24"/>
          <w:szCs w:val="24"/>
        </w:rPr>
        <w:t>contra</w:t>
      </w:r>
      <w:r w:rsidR="0072482E" w:rsidRPr="005C06E3">
        <w:rPr>
          <w:rFonts w:ascii="Calibri" w:hAnsi="Calibri" w:cs="Calibri"/>
          <w:sz w:val="24"/>
          <w:szCs w:val="24"/>
        </w:rPr>
        <w:t>dicting</w:t>
      </w:r>
      <w:r w:rsidR="00982618" w:rsidRPr="005C06E3">
        <w:rPr>
          <w:rFonts w:ascii="Calibri" w:hAnsi="Calibri" w:cs="Calibri"/>
          <w:sz w:val="24"/>
          <w:szCs w:val="24"/>
        </w:rPr>
        <w:t xml:space="preserve"> the Halakha, except for specific </w:t>
      </w:r>
      <w:r w:rsidR="00121604" w:rsidRPr="005C06E3">
        <w:rPr>
          <w:rFonts w:ascii="Calibri" w:hAnsi="Calibri" w:cs="Calibri"/>
          <w:sz w:val="24"/>
          <w:szCs w:val="24"/>
        </w:rPr>
        <w:t>topic</w:t>
      </w:r>
      <w:r w:rsidR="00982618" w:rsidRPr="005C06E3">
        <w:rPr>
          <w:rFonts w:ascii="Calibri" w:hAnsi="Calibri" w:cs="Calibri"/>
          <w:sz w:val="24"/>
          <w:szCs w:val="24"/>
        </w:rPr>
        <w:t>s.</w:t>
      </w:r>
      <w:r w:rsidR="00982618" w:rsidRPr="005C06E3">
        <w:rPr>
          <w:rStyle w:val="aa"/>
          <w:rFonts w:ascii="Calibri" w:hAnsi="Calibri" w:cs="Calibri"/>
          <w:sz w:val="24"/>
          <w:szCs w:val="24"/>
        </w:rPr>
        <w:footnoteReference w:id="69"/>
      </w:r>
      <w:r w:rsidR="002E2252" w:rsidRPr="005C06E3">
        <w:rPr>
          <w:rFonts w:ascii="Calibri" w:hAnsi="Calibri" w:cs="Calibri"/>
          <w:sz w:val="24"/>
          <w:szCs w:val="24"/>
        </w:rPr>
        <w:t xml:space="preserve"> </w:t>
      </w:r>
      <w:r w:rsidR="0072482E" w:rsidRPr="005C06E3">
        <w:rPr>
          <w:rFonts w:ascii="Calibri" w:hAnsi="Calibri" w:cs="Calibri"/>
          <w:sz w:val="24"/>
          <w:szCs w:val="24"/>
        </w:rPr>
        <w:t>To sum up, f</w:t>
      </w:r>
      <w:r w:rsidR="002E2252" w:rsidRPr="005C06E3">
        <w:rPr>
          <w:rFonts w:ascii="Calibri" w:hAnsi="Calibri" w:cs="Calibri"/>
          <w:sz w:val="24"/>
          <w:szCs w:val="24"/>
        </w:rPr>
        <w:t>or many</w:t>
      </w:r>
      <w:r w:rsidR="0072482E" w:rsidRPr="005C06E3">
        <w:rPr>
          <w:rFonts w:ascii="Calibri" w:hAnsi="Calibri" w:cs="Calibri"/>
          <w:sz w:val="24"/>
          <w:szCs w:val="24"/>
        </w:rPr>
        <w:t>,</w:t>
      </w:r>
      <w:r w:rsidR="00D552F2" w:rsidRPr="005C06E3">
        <w:rPr>
          <w:rFonts w:ascii="Calibri" w:hAnsi="Calibri" w:cs="Calibri"/>
          <w:sz w:val="24"/>
          <w:szCs w:val="24"/>
        </w:rPr>
        <w:t xml:space="preserve"> </w:t>
      </w:r>
      <w:r w:rsidR="002E2252" w:rsidRPr="005C06E3">
        <w:rPr>
          <w:rFonts w:ascii="Calibri" w:hAnsi="Calibri" w:cs="Calibri"/>
          <w:sz w:val="24"/>
          <w:szCs w:val="24"/>
        </w:rPr>
        <w:t>the meaning of labor activism</w:t>
      </w:r>
      <w:r w:rsidR="00B37C1F" w:rsidRPr="005C06E3">
        <w:rPr>
          <w:rFonts w:ascii="Calibri" w:hAnsi="Calibri" w:cs="Calibri"/>
          <w:sz w:val="24"/>
          <w:szCs w:val="24"/>
        </w:rPr>
        <w:t xml:space="preserve"> is defying</w:t>
      </w:r>
      <w:r w:rsidR="002E2252" w:rsidRPr="005C06E3">
        <w:rPr>
          <w:rFonts w:ascii="Calibri" w:hAnsi="Calibri" w:cs="Calibri"/>
          <w:sz w:val="24"/>
          <w:szCs w:val="24"/>
        </w:rPr>
        <w:t xml:space="preserve"> </w:t>
      </w:r>
      <w:r w:rsidR="0072482E" w:rsidRPr="005C06E3">
        <w:rPr>
          <w:rFonts w:ascii="Calibri" w:hAnsi="Calibri" w:cs="Calibri"/>
          <w:sz w:val="24"/>
          <w:szCs w:val="24"/>
        </w:rPr>
        <w:t xml:space="preserve">the </w:t>
      </w:r>
      <w:r w:rsidR="002E2252" w:rsidRPr="005C06E3">
        <w:rPr>
          <w:rFonts w:ascii="Calibri" w:hAnsi="Calibri" w:cs="Calibri"/>
          <w:sz w:val="24"/>
          <w:szCs w:val="24"/>
        </w:rPr>
        <w:t>authority and unity</w:t>
      </w:r>
      <w:r w:rsidR="0072482E" w:rsidRPr="005C06E3">
        <w:rPr>
          <w:rFonts w:ascii="Calibri" w:hAnsi="Calibri" w:cs="Calibri"/>
          <w:sz w:val="24"/>
          <w:szCs w:val="24"/>
        </w:rPr>
        <w:t xml:space="preserve"> of the Haredi community</w:t>
      </w:r>
      <w:r w:rsidR="002E2252" w:rsidRPr="005C06E3">
        <w:rPr>
          <w:rFonts w:ascii="Calibri" w:hAnsi="Calibri" w:cs="Calibri"/>
          <w:sz w:val="24"/>
          <w:szCs w:val="24"/>
        </w:rPr>
        <w:t>.</w:t>
      </w:r>
    </w:p>
    <w:p w14:paraId="6B6EA6B0" w14:textId="67A1BE66" w:rsidR="00744423" w:rsidRPr="005C06E3" w:rsidRDefault="00EC7613" w:rsidP="00744423">
      <w:pPr>
        <w:bidi w:val="0"/>
        <w:spacing w:line="360" w:lineRule="auto"/>
        <w:ind w:firstLine="720"/>
        <w:jc w:val="both"/>
        <w:rPr>
          <w:rFonts w:ascii="Calibri" w:hAnsi="Calibri" w:cs="Calibri"/>
          <w:sz w:val="24"/>
          <w:szCs w:val="24"/>
        </w:rPr>
      </w:pPr>
      <w:r w:rsidRPr="005C06E3">
        <w:rPr>
          <w:rFonts w:ascii="Calibri" w:hAnsi="Calibri" w:cs="Calibri"/>
          <w:sz w:val="24"/>
          <w:szCs w:val="24"/>
        </w:rPr>
        <w:t>A</w:t>
      </w:r>
      <w:r w:rsidR="00CC56B5" w:rsidRPr="005C06E3">
        <w:rPr>
          <w:rFonts w:ascii="Calibri" w:hAnsi="Calibri" w:cs="Calibri"/>
          <w:sz w:val="24"/>
          <w:szCs w:val="24"/>
        </w:rPr>
        <w:t xml:space="preserve">t the heart of </w:t>
      </w:r>
      <w:r w:rsidR="00A226FC" w:rsidRPr="005C06E3">
        <w:rPr>
          <w:rFonts w:ascii="Calibri" w:hAnsi="Calibri" w:cs="Calibri"/>
          <w:sz w:val="24"/>
          <w:szCs w:val="24"/>
        </w:rPr>
        <w:t>Haredi</w:t>
      </w:r>
      <w:r w:rsidR="00CC56B5" w:rsidRPr="005C06E3">
        <w:rPr>
          <w:rFonts w:ascii="Calibri" w:hAnsi="Calibri" w:cs="Calibri"/>
          <w:sz w:val="24"/>
          <w:szCs w:val="24"/>
        </w:rPr>
        <w:t xml:space="preserve"> society lies the idea of the </w:t>
      </w:r>
      <w:r w:rsidR="00EA1D9C" w:rsidRPr="005C06E3">
        <w:rPr>
          <w:rFonts w:ascii="Calibri" w:hAnsi="Calibri" w:cs="Calibri"/>
          <w:sz w:val="24"/>
          <w:szCs w:val="24"/>
        </w:rPr>
        <w:t>individuals' unquestionable obedience</w:t>
      </w:r>
      <w:r w:rsidR="00311837" w:rsidRPr="005C06E3">
        <w:rPr>
          <w:rFonts w:ascii="Calibri" w:hAnsi="Calibri" w:cs="Calibri"/>
          <w:sz w:val="24"/>
          <w:szCs w:val="24"/>
        </w:rPr>
        <w:t xml:space="preserve"> to the supreme spiritual leade</w:t>
      </w:r>
      <w:r w:rsidR="007218D3" w:rsidRPr="005C06E3">
        <w:rPr>
          <w:rFonts w:ascii="Calibri" w:hAnsi="Calibri" w:cs="Calibri"/>
          <w:sz w:val="24"/>
          <w:szCs w:val="24"/>
        </w:rPr>
        <w:t>rs and their proxies</w:t>
      </w:r>
      <w:r w:rsidR="00EA1D9C" w:rsidRPr="005C06E3">
        <w:rPr>
          <w:rFonts w:ascii="Calibri" w:hAnsi="Calibri" w:cs="Calibri"/>
          <w:sz w:val="24"/>
          <w:szCs w:val="24"/>
        </w:rPr>
        <w:t xml:space="preserve"> - the</w:t>
      </w:r>
      <w:r w:rsidR="001426A2" w:rsidRPr="005C06E3">
        <w:rPr>
          <w:rFonts w:ascii="Calibri" w:hAnsi="Calibri" w:cs="Calibri"/>
          <w:sz w:val="24"/>
          <w:szCs w:val="24"/>
        </w:rPr>
        <w:t xml:space="preserve"> </w:t>
      </w:r>
      <w:r w:rsidR="00C91444" w:rsidRPr="005C06E3">
        <w:rPr>
          <w:rFonts w:ascii="Calibri" w:hAnsi="Calibri" w:cs="Calibri"/>
          <w:sz w:val="24"/>
          <w:szCs w:val="24"/>
        </w:rPr>
        <w:t>politician</w:t>
      </w:r>
      <w:r w:rsidR="00EA1D9C" w:rsidRPr="005C06E3">
        <w:rPr>
          <w:rFonts w:ascii="Calibri" w:hAnsi="Calibri" w:cs="Calibri"/>
          <w:sz w:val="24"/>
          <w:szCs w:val="24"/>
        </w:rPr>
        <w:t>s and other local leaders</w:t>
      </w:r>
      <w:r w:rsidR="00712AE7" w:rsidRPr="005C06E3">
        <w:rPr>
          <w:rFonts w:ascii="Calibri" w:hAnsi="Calibri" w:cs="Calibri"/>
          <w:sz w:val="24"/>
          <w:szCs w:val="24"/>
        </w:rPr>
        <w:t>.</w:t>
      </w:r>
      <w:r w:rsidR="001F39E8" w:rsidRPr="005C06E3">
        <w:rPr>
          <w:rStyle w:val="aa"/>
          <w:rFonts w:ascii="Calibri" w:hAnsi="Calibri" w:cs="Calibri"/>
          <w:sz w:val="24"/>
          <w:szCs w:val="24"/>
        </w:rPr>
        <w:footnoteReference w:id="70"/>
      </w:r>
      <w:r w:rsidR="00712AE7" w:rsidRPr="005C06E3">
        <w:rPr>
          <w:rFonts w:ascii="Calibri" w:hAnsi="Calibri" w:cs="Calibri"/>
          <w:sz w:val="24"/>
          <w:szCs w:val="24"/>
        </w:rPr>
        <w:t xml:space="preserve"> </w:t>
      </w:r>
      <w:r w:rsidR="00EA1D9C" w:rsidRPr="005C06E3">
        <w:rPr>
          <w:rFonts w:ascii="Calibri" w:hAnsi="Calibri" w:cs="Calibri"/>
          <w:sz w:val="24"/>
          <w:szCs w:val="24"/>
        </w:rPr>
        <w:t>Absolut</w:t>
      </w:r>
      <w:r w:rsidR="003C558F" w:rsidRPr="005C06E3">
        <w:rPr>
          <w:rFonts w:ascii="Calibri" w:hAnsi="Calibri" w:cs="Calibri"/>
          <w:sz w:val="24"/>
          <w:szCs w:val="24"/>
        </w:rPr>
        <w:t xml:space="preserve">e </w:t>
      </w:r>
      <w:r w:rsidR="008701D3" w:rsidRPr="005C06E3">
        <w:rPr>
          <w:rFonts w:ascii="Calibri" w:hAnsi="Calibri" w:cs="Calibri"/>
          <w:sz w:val="24"/>
          <w:szCs w:val="24"/>
        </w:rPr>
        <w:t xml:space="preserve">submission </w:t>
      </w:r>
      <w:r w:rsidR="00A93133" w:rsidRPr="005C06E3">
        <w:rPr>
          <w:rFonts w:ascii="Calibri" w:hAnsi="Calibri" w:cs="Calibri"/>
          <w:sz w:val="24"/>
          <w:szCs w:val="24"/>
        </w:rPr>
        <w:t xml:space="preserve">is </w:t>
      </w:r>
      <w:r w:rsidR="00EA1D9C" w:rsidRPr="005C06E3">
        <w:rPr>
          <w:rFonts w:ascii="Calibri" w:hAnsi="Calibri" w:cs="Calibri"/>
          <w:sz w:val="24"/>
          <w:szCs w:val="24"/>
        </w:rPr>
        <w:t>crucial.</w:t>
      </w:r>
      <w:r w:rsidR="0013579D" w:rsidRPr="005C06E3">
        <w:rPr>
          <w:rFonts w:ascii="Calibri" w:hAnsi="Calibri" w:cs="Calibri"/>
          <w:sz w:val="24"/>
          <w:szCs w:val="24"/>
        </w:rPr>
        <w:t xml:space="preserve"> </w:t>
      </w:r>
      <w:r w:rsidR="00A226FC" w:rsidRPr="005C06E3">
        <w:rPr>
          <w:rFonts w:ascii="Calibri" w:hAnsi="Calibri" w:cs="Calibri"/>
          <w:sz w:val="24"/>
          <w:szCs w:val="24"/>
        </w:rPr>
        <w:t>Haredi</w:t>
      </w:r>
      <w:r w:rsidR="00AF4D2F" w:rsidRPr="005C06E3">
        <w:rPr>
          <w:rFonts w:ascii="Calibri" w:hAnsi="Calibri" w:cs="Calibri"/>
          <w:sz w:val="24"/>
          <w:szCs w:val="24"/>
        </w:rPr>
        <w:t xml:space="preserve"> labor </w:t>
      </w:r>
      <w:r w:rsidR="00407ECF" w:rsidRPr="005C06E3">
        <w:rPr>
          <w:rFonts w:ascii="Calibri" w:hAnsi="Calibri" w:cs="Calibri"/>
          <w:sz w:val="24"/>
          <w:szCs w:val="24"/>
        </w:rPr>
        <w:t>activists</w:t>
      </w:r>
      <w:r w:rsidR="00AF4D2F" w:rsidRPr="005C06E3">
        <w:rPr>
          <w:rFonts w:ascii="Calibri" w:hAnsi="Calibri" w:cs="Calibri"/>
          <w:sz w:val="24"/>
          <w:szCs w:val="24"/>
        </w:rPr>
        <w:t xml:space="preserve"> are "playing" with this authority.</w:t>
      </w:r>
      <w:r w:rsidR="00EA1D9C" w:rsidRPr="005C06E3">
        <w:rPr>
          <w:rFonts w:ascii="Calibri" w:hAnsi="Calibri" w:cs="Calibri"/>
          <w:sz w:val="24"/>
          <w:szCs w:val="24"/>
        </w:rPr>
        <w:t xml:space="preserve"> </w:t>
      </w:r>
      <w:r w:rsidR="00287A5F" w:rsidRPr="005C06E3">
        <w:rPr>
          <w:rFonts w:ascii="Calibri" w:hAnsi="Calibri" w:cs="Calibri"/>
          <w:sz w:val="24"/>
          <w:szCs w:val="24"/>
        </w:rPr>
        <w:t xml:space="preserve">On the </w:t>
      </w:r>
      <w:r w:rsidR="009903AA" w:rsidRPr="005C06E3">
        <w:rPr>
          <w:rFonts w:ascii="Calibri" w:hAnsi="Calibri" w:cs="Calibri"/>
          <w:sz w:val="24"/>
          <w:szCs w:val="24"/>
        </w:rPr>
        <w:t>one hand</w:t>
      </w:r>
      <w:r w:rsidR="00EA1D9C" w:rsidRPr="005C06E3">
        <w:rPr>
          <w:rFonts w:ascii="Calibri" w:hAnsi="Calibri" w:cs="Calibri"/>
          <w:sz w:val="24"/>
          <w:szCs w:val="24"/>
        </w:rPr>
        <w:t>,</w:t>
      </w:r>
      <w:r w:rsidR="009903AA" w:rsidRPr="005C06E3">
        <w:rPr>
          <w:rFonts w:ascii="Calibri" w:hAnsi="Calibri" w:cs="Calibri"/>
          <w:sz w:val="24"/>
          <w:szCs w:val="24"/>
        </w:rPr>
        <w:t xml:space="preserve"> they stick to it</w:t>
      </w:r>
      <w:r w:rsidR="00407ECF" w:rsidRPr="005C06E3">
        <w:rPr>
          <w:rFonts w:ascii="Calibri" w:hAnsi="Calibri" w:cs="Calibri"/>
          <w:sz w:val="24"/>
          <w:szCs w:val="24"/>
        </w:rPr>
        <w:t xml:space="preserve"> by seeking </w:t>
      </w:r>
      <w:r w:rsidR="00744423" w:rsidRPr="005C06E3">
        <w:rPr>
          <w:rFonts w:ascii="Calibri" w:hAnsi="Calibri" w:cs="Calibri"/>
          <w:sz w:val="24"/>
          <w:szCs w:val="24"/>
        </w:rPr>
        <w:t>spiritual leadership approval in a labor dispute</w:t>
      </w:r>
      <w:r w:rsidR="00407ECF" w:rsidRPr="005C06E3">
        <w:rPr>
          <w:rFonts w:ascii="Calibri" w:hAnsi="Calibri" w:cs="Calibri"/>
          <w:sz w:val="24"/>
          <w:szCs w:val="24"/>
        </w:rPr>
        <w:t>.</w:t>
      </w:r>
      <w:r w:rsidR="00744423" w:rsidRPr="005C06E3">
        <w:rPr>
          <w:rFonts w:ascii="Calibri" w:hAnsi="Calibri" w:cs="Calibri"/>
          <w:sz w:val="24"/>
          <w:szCs w:val="24"/>
        </w:rPr>
        <w:t xml:space="preserve"> </w:t>
      </w:r>
      <w:r w:rsidR="009903AA" w:rsidRPr="005C06E3">
        <w:rPr>
          <w:rFonts w:ascii="Calibri" w:hAnsi="Calibri" w:cs="Calibri"/>
          <w:sz w:val="24"/>
          <w:szCs w:val="24"/>
        </w:rPr>
        <w:t xml:space="preserve">On the other hand, </w:t>
      </w:r>
      <w:r w:rsidR="0072482E" w:rsidRPr="005C06E3">
        <w:rPr>
          <w:rFonts w:ascii="Calibri" w:hAnsi="Calibri" w:cs="Calibri"/>
          <w:sz w:val="24"/>
          <w:szCs w:val="24"/>
        </w:rPr>
        <w:t>sometimes</w:t>
      </w:r>
      <w:r w:rsidR="00407ECF" w:rsidRPr="005C06E3">
        <w:rPr>
          <w:rFonts w:ascii="Calibri" w:hAnsi="Calibri" w:cs="Calibri"/>
          <w:sz w:val="24"/>
          <w:szCs w:val="24"/>
        </w:rPr>
        <w:t xml:space="preserve"> they a</w:t>
      </w:r>
      <w:r w:rsidR="00744423" w:rsidRPr="005C06E3">
        <w:rPr>
          <w:rFonts w:ascii="Calibri" w:hAnsi="Calibri" w:cs="Calibri"/>
          <w:sz w:val="24"/>
          <w:szCs w:val="24"/>
        </w:rPr>
        <w:t>sk</w:t>
      </w:r>
      <w:r w:rsidR="00C9520D" w:rsidRPr="005C06E3">
        <w:rPr>
          <w:rFonts w:ascii="Calibri" w:hAnsi="Calibri" w:cs="Calibri"/>
          <w:sz w:val="24"/>
          <w:szCs w:val="24"/>
        </w:rPr>
        <w:t xml:space="preserve"> </w:t>
      </w:r>
      <w:r w:rsidR="00744423" w:rsidRPr="005C06E3">
        <w:rPr>
          <w:rFonts w:ascii="Calibri" w:hAnsi="Calibri" w:cs="Calibri"/>
          <w:sz w:val="24"/>
          <w:szCs w:val="24"/>
        </w:rPr>
        <w:t xml:space="preserve">for </w:t>
      </w:r>
      <w:r w:rsidR="00C9520D" w:rsidRPr="005C06E3">
        <w:rPr>
          <w:rFonts w:ascii="Calibri" w:hAnsi="Calibri" w:cs="Calibri"/>
          <w:sz w:val="24"/>
          <w:szCs w:val="24"/>
        </w:rPr>
        <w:t>external</w:t>
      </w:r>
      <w:r w:rsidR="00744423" w:rsidRPr="005C06E3">
        <w:rPr>
          <w:rFonts w:ascii="Calibri" w:hAnsi="Calibri" w:cs="Calibri"/>
          <w:sz w:val="24"/>
          <w:szCs w:val="24"/>
        </w:rPr>
        <w:t>, secular</w:t>
      </w:r>
      <w:r w:rsidR="00C9520D" w:rsidRPr="005C06E3">
        <w:rPr>
          <w:rFonts w:ascii="Calibri" w:hAnsi="Calibri" w:cs="Calibri"/>
          <w:sz w:val="24"/>
          <w:szCs w:val="24"/>
        </w:rPr>
        <w:t xml:space="preserve"> authorities</w:t>
      </w:r>
      <w:r w:rsidR="000E69E8" w:rsidRPr="005C06E3">
        <w:rPr>
          <w:rFonts w:ascii="Calibri" w:hAnsi="Calibri" w:cs="Calibri"/>
          <w:sz w:val="24"/>
          <w:szCs w:val="24"/>
        </w:rPr>
        <w:t>.</w:t>
      </w:r>
    </w:p>
    <w:p w14:paraId="0C13C401" w14:textId="5B76C960" w:rsidR="00A46442" w:rsidRPr="005C06E3" w:rsidRDefault="003B0469" w:rsidP="004E4336">
      <w:pPr>
        <w:bidi w:val="0"/>
        <w:spacing w:line="360" w:lineRule="auto"/>
        <w:ind w:firstLine="720"/>
        <w:jc w:val="both"/>
        <w:rPr>
          <w:rFonts w:ascii="Calibri" w:hAnsi="Calibri" w:cs="Calibri"/>
          <w:sz w:val="24"/>
          <w:szCs w:val="24"/>
        </w:rPr>
      </w:pPr>
      <w:r w:rsidRPr="005C06E3">
        <w:rPr>
          <w:rFonts w:ascii="Calibri" w:hAnsi="Calibri" w:cs="Calibri"/>
          <w:sz w:val="24"/>
          <w:szCs w:val="24"/>
        </w:rPr>
        <w:lastRenderedPageBreak/>
        <w:t>A</w:t>
      </w:r>
      <w:r w:rsidR="004F7F64" w:rsidRPr="005C06E3">
        <w:rPr>
          <w:rFonts w:ascii="Calibri" w:hAnsi="Calibri" w:cs="Calibri"/>
          <w:sz w:val="24"/>
          <w:szCs w:val="24"/>
        </w:rPr>
        <w:t xml:space="preserve"> </w:t>
      </w:r>
      <w:r w:rsidR="00407ECF" w:rsidRPr="005C06E3">
        <w:rPr>
          <w:rFonts w:ascii="Calibri" w:hAnsi="Calibri" w:cs="Calibri"/>
          <w:sz w:val="24"/>
          <w:szCs w:val="24"/>
        </w:rPr>
        <w:t>good</w:t>
      </w:r>
      <w:r w:rsidR="004F7F64" w:rsidRPr="005C06E3">
        <w:rPr>
          <w:rFonts w:ascii="Calibri" w:hAnsi="Calibri" w:cs="Calibri"/>
          <w:sz w:val="24"/>
          <w:szCs w:val="24"/>
        </w:rPr>
        <w:t xml:space="preserve"> </w:t>
      </w:r>
      <w:r w:rsidR="00976C7C" w:rsidRPr="005C06E3">
        <w:rPr>
          <w:rFonts w:ascii="Calibri" w:hAnsi="Calibri" w:cs="Calibri"/>
          <w:sz w:val="24"/>
          <w:szCs w:val="24"/>
        </w:rPr>
        <w:t>example</w:t>
      </w:r>
      <w:r w:rsidR="002F0DCD" w:rsidRPr="005C06E3">
        <w:rPr>
          <w:rFonts w:ascii="Calibri" w:hAnsi="Calibri" w:cs="Calibri"/>
          <w:sz w:val="24"/>
          <w:szCs w:val="24"/>
        </w:rPr>
        <w:t xml:space="preserve"> </w:t>
      </w:r>
      <w:r w:rsidRPr="005C06E3">
        <w:rPr>
          <w:rFonts w:ascii="Calibri" w:hAnsi="Calibri" w:cs="Calibri"/>
          <w:sz w:val="24"/>
          <w:szCs w:val="24"/>
        </w:rPr>
        <w:t>is the</w:t>
      </w:r>
      <w:r w:rsidR="004F7F64" w:rsidRPr="005C06E3">
        <w:rPr>
          <w:rFonts w:ascii="Calibri" w:hAnsi="Calibri" w:cs="Calibri"/>
          <w:sz w:val="24"/>
          <w:szCs w:val="24"/>
        </w:rPr>
        <w:t xml:space="preserve"> case</w:t>
      </w:r>
      <w:r w:rsidR="002F0DCD" w:rsidRPr="005C06E3">
        <w:rPr>
          <w:rFonts w:ascii="Calibri" w:hAnsi="Calibri" w:cs="Calibri"/>
          <w:sz w:val="24"/>
          <w:szCs w:val="24"/>
        </w:rPr>
        <w:t xml:space="preserve"> of</w:t>
      </w:r>
      <w:r w:rsidR="004F7F64" w:rsidRPr="005C06E3">
        <w:rPr>
          <w:rFonts w:ascii="Calibri" w:hAnsi="Calibri" w:cs="Calibri"/>
          <w:sz w:val="24"/>
          <w:szCs w:val="24"/>
        </w:rPr>
        <w:t xml:space="preserve"> schools or kindergartens.</w:t>
      </w:r>
      <w:r w:rsidR="00C35D4C" w:rsidRPr="005C06E3">
        <w:rPr>
          <w:rStyle w:val="aa"/>
          <w:rFonts w:ascii="Calibri" w:hAnsi="Calibri" w:cs="Calibri"/>
          <w:sz w:val="24"/>
          <w:szCs w:val="24"/>
        </w:rPr>
        <w:footnoteReference w:id="71"/>
      </w:r>
      <w:r w:rsidR="004F7F64" w:rsidRPr="005C06E3">
        <w:rPr>
          <w:rFonts w:ascii="Calibri" w:hAnsi="Calibri" w:cs="Calibri"/>
          <w:sz w:val="24"/>
          <w:szCs w:val="24"/>
        </w:rPr>
        <w:t xml:space="preserve"> </w:t>
      </w:r>
      <w:r w:rsidR="00976C7C" w:rsidRPr="005C06E3">
        <w:rPr>
          <w:rFonts w:ascii="Calibri" w:hAnsi="Calibri" w:cs="Calibri"/>
          <w:sz w:val="24"/>
          <w:szCs w:val="24"/>
        </w:rPr>
        <w:t xml:space="preserve">The </w:t>
      </w:r>
      <w:r w:rsidR="00A226FC" w:rsidRPr="005C06E3">
        <w:rPr>
          <w:rFonts w:ascii="Calibri" w:hAnsi="Calibri" w:cs="Calibri"/>
          <w:sz w:val="24"/>
          <w:szCs w:val="24"/>
        </w:rPr>
        <w:t>Haredi</w:t>
      </w:r>
      <w:r w:rsidR="007F5836" w:rsidRPr="005C06E3">
        <w:rPr>
          <w:rFonts w:ascii="Calibri" w:hAnsi="Calibri" w:cs="Calibri"/>
          <w:sz w:val="24"/>
          <w:szCs w:val="24"/>
        </w:rPr>
        <w:t xml:space="preserve"> education system is a major economic enterprise.</w:t>
      </w:r>
      <w:r w:rsidR="00B565DF" w:rsidRPr="005C06E3">
        <w:rPr>
          <w:rFonts w:ascii="Calibri" w:hAnsi="Calibri" w:cs="Calibri"/>
          <w:sz w:val="24"/>
          <w:szCs w:val="24"/>
        </w:rPr>
        <w:t xml:space="preserve"> F</w:t>
      </w:r>
      <w:r w:rsidR="007F5836" w:rsidRPr="005C06E3">
        <w:rPr>
          <w:rFonts w:ascii="Calibri" w:hAnsi="Calibri" w:cs="Calibri"/>
          <w:sz w:val="24"/>
          <w:szCs w:val="24"/>
        </w:rPr>
        <w:t xml:space="preserve">unded by </w:t>
      </w:r>
      <w:r w:rsidR="00E75B2F" w:rsidRPr="005C06E3">
        <w:rPr>
          <w:rFonts w:ascii="Calibri" w:hAnsi="Calibri" w:cs="Calibri"/>
          <w:sz w:val="24"/>
          <w:szCs w:val="24"/>
        </w:rPr>
        <w:t xml:space="preserve">the </w:t>
      </w:r>
      <w:r w:rsidR="007F5836" w:rsidRPr="005C06E3">
        <w:rPr>
          <w:rFonts w:ascii="Calibri" w:hAnsi="Calibri" w:cs="Calibri"/>
          <w:sz w:val="24"/>
          <w:szCs w:val="24"/>
        </w:rPr>
        <w:t>state</w:t>
      </w:r>
      <w:r w:rsidR="00B565DF" w:rsidRPr="005C06E3">
        <w:rPr>
          <w:rFonts w:ascii="Calibri" w:hAnsi="Calibri" w:cs="Calibri"/>
          <w:sz w:val="24"/>
          <w:szCs w:val="24"/>
        </w:rPr>
        <w:t>,</w:t>
      </w:r>
      <w:r w:rsidR="007F5836" w:rsidRPr="005C06E3">
        <w:rPr>
          <w:rFonts w:ascii="Calibri" w:hAnsi="Calibri" w:cs="Calibri"/>
          <w:sz w:val="24"/>
          <w:szCs w:val="24"/>
        </w:rPr>
        <w:t xml:space="preserve"> </w:t>
      </w:r>
      <w:r w:rsidR="00B565DF" w:rsidRPr="005C06E3">
        <w:rPr>
          <w:rFonts w:ascii="Calibri" w:hAnsi="Calibri" w:cs="Calibri"/>
          <w:sz w:val="24"/>
          <w:szCs w:val="24"/>
        </w:rPr>
        <w:t xml:space="preserve">private </w:t>
      </w:r>
      <w:r w:rsidR="007F5836" w:rsidRPr="005C06E3">
        <w:rPr>
          <w:rFonts w:ascii="Calibri" w:hAnsi="Calibri" w:cs="Calibri"/>
          <w:sz w:val="24"/>
          <w:szCs w:val="24"/>
        </w:rPr>
        <w:t>donations</w:t>
      </w:r>
      <w:r w:rsidR="00E75B2F" w:rsidRPr="005C06E3">
        <w:rPr>
          <w:rFonts w:ascii="Calibri" w:hAnsi="Calibri" w:cs="Calibri"/>
          <w:sz w:val="24"/>
          <w:szCs w:val="24"/>
        </w:rPr>
        <w:t>,</w:t>
      </w:r>
      <w:r w:rsidR="007F5836" w:rsidRPr="005C06E3">
        <w:rPr>
          <w:rFonts w:ascii="Calibri" w:hAnsi="Calibri" w:cs="Calibri"/>
          <w:sz w:val="24"/>
          <w:szCs w:val="24"/>
        </w:rPr>
        <w:t xml:space="preserve"> and parents' fees</w:t>
      </w:r>
      <w:r w:rsidR="00E75B2F" w:rsidRPr="005C06E3">
        <w:rPr>
          <w:rFonts w:ascii="Calibri" w:hAnsi="Calibri" w:cs="Calibri"/>
          <w:sz w:val="24"/>
          <w:szCs w:val="24"/>
        </w:rPr>
        <w:t>,</w:t>
      </w:r>
      <w:r w:rsidR="00B565DF" w:rsidRPr="005C06E3">
        <w:rPr>
          <w:rFonts w:ascii="Calibri" w:hAnsi="Calibri" w:cs="Calibri"/>
          <w:sz w:val="24"/>
          <w:szCs w:val="24"/>
        </w:rPr>
        <w:t xml:space="preserve"> </w:t>
      </w:r>
      <w:r w:rsidR="005278CC" w:rsidRPr="005C06E3">
        <w:rPr>
          <w:rFonts w:ascii="Calibri" w:hAnsi="Calibri" w:cs="Calibri"/>
          <w:sz w:val="24"/>
          <w:szCs w:val="24"/>
        </w:rPr>
        <w:t>it</w:t>
      </w:r>
      <w:r w:rsidR="007F5836" w:rsidRPr="005C06E3">
        <w:rPr>
          <w:rFonts w:ascii="Calibri" w:hAnsi="Calibri" w:cs="Calibri"/>
          <w:sz w:val="24"/>
          <w:szCs w:val="24"/>
        </w:rPr>
        <w:t xml:space="preserve"> </w:t>
      </w:r>
      <w:r w:rsidR="00B565DF" w:rsidRPr="005C06E3">
        <w:rPr>
          <w:rFonts w:ascii="Calibri" w:hAnsi="Calibri" w:cs="Calibri"/>
          <w:sz w:val="24"/>
          <w:szCs w:val="24"/>
        </w:rPr>
        <w:t>has become</w:t>
      </w:r>
      <w:r w:rsidR="007F5836" w:rsidRPr="005C06E3">
        <w:rPr>
          <w:rFonts w:ascii="Calibri" w:hAnsi="Calibri" w:cs="Calibri"/>
          <w:sz w:val="24"/>
          <w:szCs w:val="24"/>
        </w:rPr>
        <w:t xml:space="preserve"> attractive for </w:t>
      </w:r>
      <w:r w:rsidR="00A226FC" w:rsidRPr="005C06E3">
        <w:rPr>
          <w:rFonts w:ascii="Calibri" w:hAnsi="Calibri" w:cs="Calibri"/>
          <w:sz w:val="24"/>
          <w:szCs w:val="24"/>
        </w:rPr>
        <w:t>Haredi</w:t>
      </w:r>
      <w:r w:rsidR="007F5836" w:rsidRPr="005C06E3">
        <w:rPr>
          <w:rFonts w:ascii="Calibri" w:hAnsi="Calibri" w:cs="Calibri"/>
          <w:sz w:val="24"/>
          <w:szCs w:val="24"/>
        </w:rPr>
        <w:t xml:space="preserve"> entrepreneurs</w:t>
      </w:r>
      <w:r w:rsidR="00B565DF" w:rsidRPr="005C06E3">
        <w:rPr>
          <w:rFonts w:ascii="Calibri" w:hAnsi="Calibri" w:cs="Calibri"/>
          <w:sz w:val="24"/>
          <w:szCs w:val="24"/>
        </w:rPr>
        <w:t>,</w:t>
      </w:r>
      <w:r w:rsidR="007F5836" w:rsidRPr="005C06E3">
        <w:rPr>
          <w:rFonts w:ascii="Calibri" w:hAnsi="Calibri" w:cs="Calibri"/>
          <w:sz w:val="24"/>
          <w:szCs w:val="24"/>
        </w:rPr>
        <w:t xml:space="preserve"> </w:t>
      </w:r>
      <w:r w:rsidR="00B565DF" w:rsidRPr="005C06E3">
        <w:rPr>
          <w:rFonts w:ascii="Calibri" w:hAnsi="Calibri" w:cs="Calibri"/>
          <w:sz w:val="24"/>
          <w:szCs w:val="24"/>
        </w:rPr>
        <w:t>many</w:t>
      </w:r>
      <w:r w:rsidR="007F5836" w:rsidRPr="005C06E3">
        <w:rPr>
          <w:rFonts w:ascii="Calibri" w:hAnsi="Calibri" w:cs="Calibri"/>
          <w:sz w:val="24"/>
          <w:szCs w:val="24"/>
        </w:rPr>
        <w:t xml:space="preserve"> of them </w:t>
      </w:r>
      <w:r w:rsidR="00B565DF" w:rsidRPr="005C06E3">
        <w:rPr>
          <w:rFonts w:ascii="Calibri" w:hAnsi="Calibri" w:cs="Calibri"/>
          <w:sz w:val="24"/>
          <w:szCs w:val="24"/>
        </w:rPr>
        <w:t>with</w:t>
      </w:r>
      <w:r w:rsidR="007F5836" w:rsidRPr="005C06E3">
        <w:rPr>
          <w:rFonts w:ascii="Calibri" w:hAnsi="Calibri" w:cs="Calibri"/>
          <w:sz w:val="24"/>
          <w:szCs w:val="24"/>
        </w:rPr>
        <w:t xml:space="preserve"> tide connections </w:t>
      </w:r>
      <w:r w:rsidR="00B565DF" w:rsidRPr="005C06E3">
        <w:rPr>
          <w:rFonts w:ascii="Calibri" w:hAnsi="Calibri" w:cs="Calibri"/>
          <w:sz w:val="24"/>
          <w:szCs w:val="24"/>
        </w:rPr>
        <w:t>to</w:t>
      </w:r>
      <w:r w:rsidR="007F5836" w:rsidRPr="005C06E3">
        <w:rPr>
          <w:rFonts w:ascii="Calibri" w:hAnsi="Calibri" w:cs="Calibri"/>
          <w:sz w:val="24"/>
          <w:szCs w:val="24"/>
        </w:rPr>
        <w:t xml:space="preserve"> the political system.</w:t>
      </w:r>
      <w:r w:rsidR="00AD1727" w:rsidRPr="005C06E3">
        <w:rPr>
          <w:rFonts w:ascii="Calibri" w:hAnsi="Calibri" w:cs="Calibri"/>
          <w:sz w:val="24"/>
          <w:szCs w:val="24"/>
        </w:rPr>
        <w:t xml:space="preserve"> </w:t>
      </w:r>
      <w:r w:rsidR="005278CC" w:rsidRPr="005C06E3">
        <w:rPr>
          <w:rFonts w:ascii="Calibri" w:hAnsi="Calibri" w:cs="Calibri"/>
          <w:sz w:val="24"/>
          <w:szCs w:val="24"/>
        </w:rPr>
        <w:t>It</w:t>
      </w:r>
      <w:r w:rsidR="00AD1727" w:rsidRPr="005C06E3">
        <w:rPr>
          <w:rFonts w:ascii="Calibri" w:hAnsi="Calibri" w:cs="Calibri"/>
          <w:sz w:val="24"/>
          <w:szCs w:val="24"/>
        </w:rPr>
        <w:t xml:space="preserve"> is also </w:t>
      </w:r>
      <w:r w:rsidR="00A46442" w:rsidRPr="005C06E3">
        <w:rPr>
          <w:rFonts w:ascii="Calibri" w:hAnsi="Calibri" w:cs="Calibri"/>
          <w:sz w:val="24"/>
          <w:szCs w:val="24"/>
        </w:rPr>
        <w:t>a</w:t>
      </w:r>
      <w:r w:rsidR="00AD1727" w:rsidRPr="005C06E3">
        <w:rPr>
          <w:rFonts w:ascii="Calibri" w:hAnsi="Calibri" w:cs="Calibri"/>
          <w:sz w:val="24"/>
          <w:szCs w:val="24"/>
        </w:rPr>
        <w:t xml:space="preserve"> </w:t>
      </w:r>
      <w:r w:rsidR="00744423" w:rsidRPr="005C06E3">
        <w:rPr>
          <w:rFonts w:ascii="Calibri" w:hAnsi="Calibri" w:cs="Calibri"/>
          <w:sz w:val="24"/>
          <w:szCs w:val="24"/>
        </w:rPr>
        <w:t>critical</w:t>
      </w:r>
      <w:r w:rsidR="00AD1727" w:rsidRPr="005C06E3">
        <w:rPr>
          <w:rFonts w:ascii="Calibri" w:hAnsi="Calibri" w:cs="Calibri"/>
          <w:sz w:val="24"/>
          <w:szCs w:val="24"/>
        </w:rPr>
        <w:t xml:space="preserve"> source of jobs, especially for women. </w:t>
      </w:r>
      <w:r w:rsidR="00A46442" w:rsidRPr="005C06E3">
        <w:rPr>
          <w:rFonts w:ascii="Calibri" w:hAnsi="Calibri" w:cs="Calibri"/>
          <w:sz w:val="24"/>
          <w:szCs w:val="24"/>
        </w:rPr>
        <w:t>In</w:t>
      </w:r>
      <w:r w:rsidR="005278CC" w:rsidRPr="005C06E3">
        <w:rPr>
          <w:rFonts w:ascii="Calibri" w:hAnsi="Calibri" w:cs="Calibri"/>
          <w:sz w:val="24"/>
          <w:szCs w:val="24"/>
        </w:rPr>
        <w:t xml:space="preserve"> </w:t>
      </w:r>
      <w:r w:rsidR="00A46442" w:rsidRPr="005C06E3">
        <w:rPr>
          <w:rFonts w:ascii="Calibri" w:hAnsi="Calibri" w:cs="Calibri"/>
          <w:sz w:val="24"/>
          <w:szCs w:val="24"/>
        </w:rPr>
        <w:t xml:space="preserve">a </w:t>
      </w:r>
      <w:r w:rsidR="00AD1727" w:rsidRPr="005C06E3">
        <w:rPr>
          <w:rFonts w:ascii="Calibri" w:hAnsi="Calibri" w:cs="Calibri"/>
          <w:sz w:val="24"/>
          <w:szCs w:val="24"/>
        </w:rPr>
        <w:t>Society of Learners</w:t>
      </w:r>
      <w:r w:rsidR="00A46442" w:rsidRPr="005C06E3">
        <w:rPr>
          <w:rFonts w:ascii="Calibri" w:hAnsi="Calibri" w:cs="Calibri"/>
          <w:sz w:val="24"/>
          <w:szCs w:val="24"/>
        </w:rPr>
        <w:t>, where men are supposed to spend their lives</w:t>
      </w:r>
      <w:r w:rsidR="00AD1727" w:rsidRPr="005C06E3">
        <w:rPr>
          <w:rFonts w:ascii="Calibri" w:hAnsi="Calibri" w:cs="Calibri"/>
          <w:sz w:val="24"/>
          <w:szCs w:val="24"/>
        </w:rPr>
        <w:t xml:space="preserve"> at the Yeshiva (or "Kol</w:t>
      </w:r>
      <w:r w:rsidR="00E75B2F" w:rsidRPr="005C06E3">
        <w:rPr>
          <w:rFonts w:ascii="Calibri" w:hAnsi="Calibri" w:cs="Calibri"/>
          <w:sz w:val="24"/>
          <w:szCs w:val="24"/>
        </w:rPr>
        <w:t>le</w:t>
      </w:r>
      <w:r w:rsidR="00AD1727" w:rsidRPr="005C06E3">
        <w:rPr>
          <w:rFonts w:ascii="Calibri" w:hAnsi="Calibri" w:cs="Calibri"/>
          <w:sz w:val="24"/>
          <w:szCs w:val="24"/>
        </w:rPr>
        <w:t>l" for married men)</w:t>
      </w:r>
      <w:r w:rsidR="00A46442" w:rsidRPr="005C06E3">
        <w:rPr>
          <w:rFonts w:ascii="Calibri" w:hAnsi="Calibri" w:cs="Calibri"/>
          <w:sz w:val="24"/>
          <w:szCs w:val="24"/>
        </w:rPr>
        <w:t>,</w:t>
      </w:r>
      <w:r w:rsidR="005278CC" w:rsidRPr="005C06E3">
        <w:rPr>
          <w:rFonts w:ascii="Calibri" w:hAnsi="Calibri" w:cs="Calibri"/>
          <w:sz w:val="24"/>
          <w:szCs w:val="24"/>
        </w:rPr>
        <w:t xml:space="preserve"> </w:t>
      </w:r>
      <w:r w:rsidR="00744423" w:rsidRPr="005C06E3">
        <w:rPr>
          <w:rFonts w:ascii="Calibri" w:hAnsi="Calibri" w:cs="Calibri"/>
          <w:sz w:val="24"/>
          <w:szCs w:val="24"/>
        </w:rPr>
        <w:t>women's employment</w:t>
      </w:r>
      <w:r w:rsidR="00A46442" w:rsidRPr="005C06E3">
        <w:rPr>
          <w:rFonts w:ascii="Calibri" w:hAnsi="Calibri" w:cs="Calibri"/>
          <w:sz w:val="24"/>
          <w:szCs w:val="24"/>
        </w:rPr>
        <w:t xml:space="preserve"> is crucial for the families' living.</w:t>
      </w:r>
      <w:r w:rsidR="005D4289" w:rsidRPr="005C06E3">
        <w:rPr>
          <w:rFonts w:ascii="Calibri" w:hAnsi="Calibri" w:cs="Calibri"/>
          <w:sz w:val="24"/>
          <w:szCs w:val="24"/>
        </w:rPr>
        <w:t xml:space="preserve"> </w:t>
      </w:r>
      <w:r w:rsidR="005278CC" w:rsidRPr="005C06E3">
        <w:rPr>
          <w:rFonts w:ascii="Calibri" w:hAnsi="Calibri" w:cs="Calibri"/>
          <w:sz w:val="24"/>
          <w:szCs w:val="24"/>
        </w:rPr>
        <w:t>However, i</w:t>
      </w:r>
      <w:r w:rsidR="00666B7E" w:rsidRPr="005C06E3">
        <w:rPr>
          <w:rFonts w:ascii="Calibri" w:hAnsi="Calibri" w:cs="Calibri"/>
          <w:sz w:val="24"/>
          <w:szCs w:val="24"/>
        </w:rPr>
        <w:t xml:space="preserve">n recent years the supply for teachers </w:t>
      </w:r>
      <w:r w:rsidR="005278CC" w:rsidRPr="005C06E3">
        <w:rPr>
          <w:rFonts w:ascii="Calibri" w:hAnsi="Calibri" w:cs="Calibri"/>
          <w:sz w:val="24"/>
          <w:szCs w:val="24"/>
        </w:rPr>
        <w:t>has become</w:t>
      </w:r>
      <w:r w:rsidR="00666B7E" w:rsidRPr="005C06E3">
        <w:rPr>
          <w:rFonts w:ascii="Calibri" w:hAnsi="Calibri" w:cs="Calibri"/>
          <w:sz w:val="24"/>
          <w:szCs w:val="24"/>
        </w:rPr>
        <w:t xml:space="preserve"> </w:t>
      </w:r>
      <w:r w:rsidR="004E4336" w:rsidRPr="005C06E3">
        <w:rPr>
          <w:rFonts w:ascii="Calibri" w:hAnsi="Calibri" w:cs="Calibri"/>
          <w:sz w:val="24"/>
          <w:szCs w:val="24"/>
        </w:rPr>
        <w:t>higher</w:t>
      </w:r>
      <w:r w:rsidR="00666B7E" w:rsidRPr="005C06E3">
        <w:rPr>
          <w:rFonts w:ascii="Calibri" w:hAnsi="Calibri" w:cs="Calibri"/>
          <w:sz w:val="24"/>
          <w:szCs w:val="24"/>
        </w:rPr>
        <w:t xml:space="preserve"> than </w:t>
      </w:r>
      <w:r w:rsidR="00017FCD" w:rsidRPr="005C06E3">
        <w:rPr>
          <w:rFonts w:ascii="Calibri" w:hAnsi="Calibri" w:cs="Calibri"/>
          <w:sz w:val="24"/>
          <w:szCs w:val="24"/>
        </w:rPr>
        <w:t xml:space="preserve">the </w:t>
      </w:r>
      <w:r w:rsidR="00666B7E" w:rsidRPr="005C06E3">
        <w:rPr>
          <w:rFonts w:ascii="Calibri" w:hAnsi="Calibri" w:cs="Calibri"/>
          <w:sz w:val="24"/>
          <w:szCs w:val="24"/>
        </w:rPr>
        <w:t>demand.</w:t>
      </w:r>
      <w:r w:rsidR="004E4336" w:rsidRPr="005C06E3">
        <w:rPr>
          <w:rFonts w:ascii="Calibri" w:hAnsi="Calibri" w:cs="Calibri"/>
          <w:sz w:val="24"/>
          <w:szCs w:val="24"/>
        </w:rPr>
        <w:t xml:space="preserve"> Moreover</w:t>
      </w:r>
      <w:r w:rsidR="00666B7E" w:rsidRPr="005C06E3">
        <w:rPr>
          <w:rFonts w:ascii="Calibri" w:hAnsi="Calibri" w:cs="Calibri"/>
          <w:sz w:val="24"/>
          <w:szCs w:val="24"/>
        </w:rPr>
        <w:t xml:space="preserve">, </w:t>
      </w:r>
      <w:r w:rsidR="003F48CF" w:rsidRPr="005C06E3">
        <w:rPr>
          <w:rFonts w:ascii="Calibri" w:hAnsi="Calibri" w:cs="Calibri"/>
          <w:sz w:val="24"/>
          <w:szCs w:val="24"/>
        </w:rPr>
        <w:t>governmental support is not as stable as in the past, and there are fewer private donations due to economic crises.</w:t>
      </w:r>
      <w:r w:rsidR="00F76835" w:rsidRPr="005C06E3">
        <w:rPr>
          <w:rFonts w:ascii="Calibri" w:hAnsi="Calibri" w:cs="Calibri"/>
          <w:sz w:val="24"/>
          <w:szCs w:val="24"/>
        </w:rPr>
        <w:t xml:space="preserve"> </w:t>
      </w:r>
      <w:r w:rsidR="003E272F" w:rsidRPr="005C06E3">
        <w:rPr>
          <w:rFonts w:ascii="Calibri" w:hAnsi="Calibri" w:cs="Calibri"/>
          <w:sz w:val="24"/>
          <w:szCs w:val="24"/>
        </w:rPr>
        <w:t>Therefore,</w:t>
      </w:r>
      <w:r w:rsidR="003F48CF" w:rsidRPr="005C06E3">
        <w:rPr>
          <w:rFonts w:ascii="Calibri" w:hAnsi="Calibri" w:cs="Calibri"/>
          <w:sz w:val="24"/>
          <w:szCs w:val="24"/>
        </w:rPr>
        <w:t xml:space="preserve"> </w:t>
      </w:r>
      <w:r w:rsidR="00A46442" w:rsidRPr="005C06E3">
        <w:rPr>
          <w:rFonts w:ascii="Calibri" w:hAnsi="Calibri" w:cs="Calibri"/>
          <w:sz w:val="24"/>
          <w:szCs w:val="24"/>
        </w:rPr>
        <w:t xml:space="preserve">when the </w:t>
      </w:r>
      <w:r w:rsidR="00744423" w:rsidRPr="005C06E3">
        <w:rPr>
          <w:rFonts w:ascii="Calibri" w:hAnsi="Calibri" w:cs="Calibri"/>
          <w:sz w:val="24"/>
          <w:szCs w:val="24"/>
        </w:rPr>
        <w:t>financial</w:t>
      </w:r>
      <w:r w:rsidR="003F48CF" w:rsidRPr="005C06E3">
        <w:rPr>
          <w:rFonts w:ascii="Calibri" w:hAnsi="Calibri" w:cs="Calibri"/>
          <w:sz w:val="24"/>
          <w:szCs w:val="24"/>
        </w:rPr>
        <w:t xml:space="preserve"> pressure is getting stronger</w:t>
      </w:r>
      <w:r w:rsidR="003E272F" w:rsidRPr="005C06E3">
        <w:rPr>
          <w:rFonts w:ascii="Calibri" w:hAnsi="Calibri" w:cs="Calibri"/>
          <w:sz w:val="24"/>
          <w:szCs w:val="24"/>
        </w:rPr>
        <w:t>,</w:t>
      </w:r>
      <w:r w:rsidR="003F48CF" w:rsidRPr="005C06E3">
        <w:rPr>
          <w:rFonts w:ascii="Calibri" w:hAnsi="Calibri" w:cs="Calibri"/>
          <w:sz w:val="24"/>
          <w:szCs w:val="24"/>
        </w:rPr>
        <w:t xml:space="preserve"> </w:t>
      </w:r>
      <w:r w:rsidR="00A46442" w:rsidRPr="005C06E3">
        <w:rPr>
          <w:rFonts w:ascii="Calibri" w:hAnsi="Calibri" w:cs="Calibri"/>
          <w:sz w:val="24"/>
          <w:szCs w:val="24"/>
        </w:rPr>
        <w:t>the</w:t>
      </w:r>
      <w:r w:rsidR="00BB76E2" w:rsidRPr="005C06E3">
        <w:rPr>
          <w:rFonts w:ascii="Calibri" w:hAnsi="Calibri" w:cs="Calibri"/>
          <w:sz w:val="24"/>
          <w:szCs w:val="24"/>
        </w:rPr>
        <w:t xml:space="preserve"> employers </w:t>
      </w:r>
      <w:r w:rsidR="003E272F" w:rsidRPr="005C06E3">
        <w:rPr>
          <w:rFonts w:ascii="Calibri" w:hAnsi="Calibri" w:cs="Calibri"/>
          <w:sz w:val="24"/>
          <w:szCs w:val="24"/>
        </w:rPr>
        <w:t xml:space="preserve">have </w:t>
      </w:r>
      <w:r w:rsidR="003F48CF" w:rsidRPr="005C06E3">
        <w:rPr>
          <w:rFonts w:ascii="Calibri" w:hAnsi="Calibri" w:cs="Calibri"/>
          <w:sz w:val="24"/>
          <w:szCs w:val="24"/>
        </w:rPr>
        <w:t>a</w:t>
      </w:r>
      <w:r w:rsidR="003E272F" w:rsidRPr="005C06E3">
        <w:rPr>
          <w:rFonts w:ascii="Calibri" w:hAnsi="Calibri" w:cs="Calibri"/>
          <w:sz w:val="24"/>
          <w:szCs w:val="24"/>
        </w:rPr>
        <w:t>n</w:t>
      </w:r>
      <w:r w:rsidR="003F48CF" w:rsidRPr="005C06E3">
        <w:rPr>
          <w:rFonts w:ascii="Calibri" w:hAnsi="Calibri" w:cs="Calibri"/>
          <w:sz w:val="24"/>
          <w:szCs w:val="24"/>
        </w:rPr>
        <w:t xml:space="preserve"> </w:t>
      </w:r>
      <w:r w:rsidR="00BB76E2" w:rsidRPr="005C06E3">
        <w:rPr>
          <w:rFonts w:ascii="Calibri" w:hAnsi="Calibri" w:cs="Calibri"/>
          <w:sz w:val="24"/>
          <w:szCs w:val="24"/>
        </w:rPr>
        <w:t xml:space="preserve">excuse to </w:t>
      </w:r>
      <w:r w:rsidR="00A46442" w:rsidRPr="005C06E3">
        <w:rPr>
          <w:rFonts w:ascii="Calibri" w:hAnsi="Calibri" w:cs="Calibri"/>
          <w:sz w:val="24"/>
          <w:szCs w:val="24"/>
        </w:rPr>
        <w:t>violate</w:t>
      </w:r>
      <w:r w:rsidR="00BB76E2" w:rsidRPr="005C06E3">
        <w:rPr>
          <w:rFonts w:ascii="Calibri" w:hAnsi="Calibri" w:cs="Calibri"/>
          <w:sz w:val="24"/>
          <w:szCs w:val="24"/>
        </w:rPr>
        <w:t xml:space="preserve"> their obligations. They use </w:t>
      </w:r>
      <w:r w:rsidR="00AB17E4" w:rsidRPr="005C06E3">
        <w:rPr>
          <w:rFonts w:ascii="Calibri" w:hAnsi="Calibri" w:cs="Calibri"/>
          <w:sz w:val="24"/>
          <w:szCs w:val="24"/>
        </w:rPr>
        <w:t xml:space="preserve">sophisticated ways to pay </w:t>
      </w:r>
      <w:r w:rsidR="00736E85" w:rsidRPr="005C06E3">
        <w:rPr>
          <w:rFonts w:ascii="Calibri" w:hAnsi="Calibri" w:cs="Calibri"/>
          <w:sz w:val="24"/>
          <w:szCs w:val="24"/>
        </w:rPr>
        <w:t>their</w:t>
      </w:r>
      <w:r w:rsidR="00AB17E4" w:rsidRPr="005C06E3">
        <w:rPr>
          <w:rFonts w:ascii="Calibri" w:hAnsi="Calibri" w:cs="Calibri"/>
          <w:sz w:val="24"/>
          <w:szCs w:val="24"/>
        </w:rPr>
        <w:t xml:space="preserve"> workers less than they deserve. One way </w:t>
      </w:r>
      <w:r w:rsidR="00736E85" w:rsidRPr="005C06E3">
        <w:rPr>
          <w:rFonts w:ascii="Calibri" w:hAnsi="Calibri" w:cs="Calibri"/>
          <w:sz w:val="24"/>
          <w:szCs w:val="24"/>
        </w:rPr>
        <w:t>was</w:t>
      </w:r>
      <w:r w:rsidR="00920C42" w:rsidRPr="005C06E3">
        <w:rPr>
          <w:rFonts w:ascii="Calibri" w:hAnsi="Calibri" w:cs="Calibri"/>
          <w:sz w:val="24"/>
          <w:szCs w:val="24"/>
        </w:rPr>
        <w:t xml:space="preserve"> to </w:t>
      </w:r>
      <w:r w:rsidR="003E272F" w:rsidRPr="005C06E3">
        <w:rPr>
          <w:rFonts w:ascii="Calibri" w:hAnsi="Calibri" w:cs="Calibri"/>
          <w:sz w:val="24"/>
          <w:szCs w:val="24"/>
        </w:rPr>
        <w:t>prevent teachers from registering at the Ministry of Education</w:t>
      </w:r>
      <w:r w:rsidR="00736E85" w:rsidRPr="005C06E3">
        <w:rPr>
          <w:rFonts w:ascii="Calibri" w:hAnsi="Calibri" w:cs="Calibri"/>
          <w:sz w:val="24"/>
          <w:szCs w:val="24"/>
        </w:rPr>
        <w:t>,</w:t>
      </w:r>
      <w:r w:rsidR="003E272F" w:rsidRPr="005C06E3">
        <w:rPr>
          <w:rFonts w:ascii="Calibri" w:hAnsi="Calibri" w:cs="Calibri"/>
          <w:sz w:val="24"/>
          <w:szCs w:val="24"/>
        </w:rPr>
        <w:t xml:space="preserve"> </w:t>
      </w:r>
      <w:r w:rsidR="00920C42" w:rsidRPr="005C06E3">
        <w:rPr>
          <w:rFonts w:ascii="Calibri" w:hAnsi="Calibri" w:cs="Calibri"/>
          <w:sz w:val="24"/>
          <w:szCs w:val="24"/>
        </w:rPr>
        <w:t>there</w:t>
      </w:r>
      <w:r w:rsidR="00736E85" w:rsidRPr="005C06E3">
        <w:rPr>
          <w:rFonts w:ascii="Calibri" w:hAnsi="Calibri" w:cs="Calibri"/>
          <w:sz w:val="24"/>
          <w:szCs w:val="24"/>
        </w:rPr>
        <w:t>fore cutting the seniority component at their paycheck</w:t>
      </w:r>
      <w:r w:rsidR="007A2DCE" w:rsidRPr="005C06E3">
        <w:rPr>
          <w:rFonts w:ascii="Calibri" w:hAnsi="Calibri" w:cs="Calibri"/>
          <w:sz w:val="24"/>
          <w:szCs w:val="24"/>
        </w:rPr>
        <w:t>.  When teachers intend</w:t>
      </w:r>
      <w:r w:rsidR="00736E85" w:rsidRPr="005C06E3">
        <w:rPr>
          <w:rFonts w:ascii="Calibri" w:hAnsi="Calibri" w:cs="Calibri"/>
          <w:sz w:val="24"/>
          <w:szCs w:val="24"/>
        </w:rPr>
        <w:t>ed</w:t>
      </w:r>
      <w:r w:rsidR="007A2DCE" w:rsidRPr="005C06E3">
        <w:rPr>
          <w:rFonts w:ascii="Calibri" w:hAnsi="Calibri" w:cs="Calibri"/>
          <w:sz w:val="24"/>
          <w:szCs w:val="24"/>
        </w:rPr>
        <w:t xml:space="preserve"> to complain, they fac</w:t>
      </w:r>
      <w:r w:rsidR="00736E85" w:rsidRPr="005C06E3">
        <w:rPr>
          <w:rFonts w:ascii="Calibri" w:hAnsi="Calibri" w:cs="Calibri"/>
          <w:sz w:val="24"/>
          <w:szCs w:val="24"/>
        </w:rPr>
        <w:t>ed</w:t>
      </w:r>
      <w:r w:rsidR="007A2DCE" w:rsidRPr="005C06E3">
        <w:rPr>
          <w:rFonts w:ascii="Calibri" w:hAnsi="Calibri" w:cs="Calibri"/>
          <w:sz w:val="24"/>
          <w:szCs w:val="24"/>
        </w:rPr>
        <w:t xml:space="preserve"> </w:t>
      </w:r>
      <w:r w:rsidR="00A46442" w:rsidRPr="005C06E3">
        <w:rPr>
          <w:rFonts w:ascii="Calibri" w:hAnsi="Calibri" w:cs="Calibri"/>
          <w:sz w:val="24"/>
          <w:szCs w:val="24"/>
        </w:rPr>
        <w:t>the</w:t>
      </w:r>
      <w:r w:rsidR="00920C42" w:rsidRPr="005C06E3">
        <w:rPr>
          <w:rFonts w:ascii="Calibri" w:hAnsi="Calibri" w:cs="Calibri"/>
          <w:sz w:val="24"/>
          <w:szCs w:val="24"/>
        </w:rPr>
        <w:t xml:space="preserve"> threat </w:t>
      </w:r>
      <w:r w:rsidR="00A46442" w:rsidRPr="005C06E3">
        <w:rPr>
          <w:rFonts w:ascii="Calibri" w:hAnsi="Calibri" w:cs="Calibri"/>
          <w:sz w:val="24"/>
          <w:szCs w:val="24"/>
        </w:rPr>
        <w:t xml:space="preserve">of </w:t>
      </w:r>
      <w:r w:rsidR="00920C42" w:rsidRPr="005C06E3">
        <w:rPr>
          <w:rFonts w:ascii="Calibri" w:hAnsi="Calibri" w:cs="Calibri"/>
          <w:sz w:val="24"/>
          <w:szCs w:val="24"/>
        </w:rPr>
        <w:t>losing their job</w:t>
      </w:r>
      <w:r w:rsidR="004E4336" w:rsidRPr="005C06E3">
        <w:rPr>
          <w:rFonts w:ascii="Calibri" w:hAnsi="Calibri" w:cs="Calibri"/>
          <w:sz w:val="24"/>
          <w:szCs w:val="24"/>
        </w:rPr>
        <w:t>,</w:t>
      </w:r>
      <w:r w:rsidR="007A2DCE" w:rsidRPr="005C06E3">
        <w:rPr>
          <w:rFonts w:ascii="Calibri" w:hAnsi="Calibri" w:cs="Calibri"/>
          <w:sz w:val="24"/>
          <w:szCs w:val="24"/>
        </w:rPr>
        <w:t xml:space="preserve"> pressure not to defy the</w:t>
      </w:r>
      <w:r w:rsidR="00736E85" w:rsidRPr="005C06E3">
        <w:rPr>
          <w:rFonts w:ascii="Calibri" w:hAnsi="Calibri" w:cs="Calibri"/>
          <w:sz w:val="24"/>
          <w:szCs w:val="24"/>
        </w:rPr>
        <w:t>ir</w:t>
      </w:r>
      <w:r w:rsidR="007A2DCE" w:rsidRPr="005C06E3">
        <w:rPr>
          <w:rFonts w:ascii="Calibri" w:hAnsi="Calibri" w:cs="Calibri"/>
          <w:sz w:val="24"/>
          <w:szCs w:val="24"/>
        </w:rPr>
        <w:t xml:space="preserve"> leaders</w:t>
      </w:r>
      <w:r w:rsidR="004E4336" w:rsidRPr="005C06E3">
        <w:rPr>
          <w:rFonts w:ascii="Calibri" w:hAnsi="Calibri" w:cs="Calibri"/>
          <w:sz w:val="24"/>
          <w:szCs w:val="24"/>
        </w:rPr>
        <w:t>, and</w:t>
      </w:r>
      <w:r w:rsidR="007A2DCE" w:rsidRPr="005C06E3">
        <w:rPr>
          <w:rFonts w:ascii="Calibri" w:hAnsi="Calibri" w:cs="Calibri"/>
          <w:sz w:val="24"/>
          <w:szCs w:val="24"/>
        </w:rPr>
        <w:t xml:space="preserve"> </w:t>
      </w:r>
      <w:r w:rsidR="004E4336" w:rsidRPr="005C06E3">
        <w:rPr>
          <w:rFonts w:ascii="Calibri" w:hAnsi="Calibri" w:cs="Calibri"/>
          <w:sz w:val="24"/>
          <w:szCs w:val="24"/>
        </w:rPr>
        <w:t>got the feeling that the fate of</w:t>
      </w:r>
      <w:r w:rsidR="00920C42" w:rsidRPr="005C06E3">
        <w:rPr>
          <w:rFonts w:ascii="Calibri" w:hAnsi="Calibri" w:cs="Calibri"/>
          <w:sz w:val="24"/>
          <w:szCs w:val="24"/>
        </w:rPr>
        <w:t xml:space="preserve"> </w:t>
      </w:r>
      <w:r w:rsidR="00340E04" w:rsidRPr="005C06E3">
        <w:rPr>
          <w:rFonts w:ascii="Calibri" w:hAnsi="Calibri" w:cs="Calibri"/>
          <w:sz w:val="24"/>
          <w:szCs w:val="24"/>
        </w:rPr>
        <w:t>Torah learning among the young generation</w:t>
      </w:r>
      <w:r w:rsidR="004E4336" w:rsidRPr="005C06E3">
        <w:rPr>
          <w:rFonts w:ascii="Calibri" w:hAnsi="Calibri" w:cs="Calibri"/>
          <w:sz w:val="24"/>
          <w:szCs w:val="24"/>
        </w:rPr>
        <w:t xml:space="preserve"> is on their shoulders</w:t>
      </w:r>
      <w:r w:rsidR="00340E04" w:rsidRPr="005C06E3">
        <w:rPr>
          <w:rFonts w:ascii="Calibri" w:hAnsi="Calibri" w:cs="Calibri"/>
          <w:sz w:val="24"/>
          <w:szCs w:val="24"/>
        </w:rPr>
        <w:t>.</w:t>
      </w:r>
    </w:p>
    <w:p w14:paraId="36A2F7A7" w14:textId="0DFA0BE7" w:rsidR="00DE6F34" w:rsidRPr="005C06E3" w:rsidRDefault="00736E85" w:rsidP="00A46442">
      <w:pPr>
        <w:bidi w:val="0"/>
        <w:spacing w:line="360" w:lineRule="auto"/>
        <w:ind w:firstLine="720"/>
        <w:jc w:val="both"/>
        <w:rPr>
          <w:rFonts w:ascii="Calibri" w:hAnsi="Calibri" w:cs="Calibri"/>
          <w:sz w:val="24"/>
          <w:szCs w:val="24"/>
        </w:rPr>
      </w:pPr>
      <w:r w:rsidRPr="005C06E3">
        <w:rPr>
          <w:rFonts w:ascii="Calibri" w:hAnsi="Calibri" w:cs="Calibri"/>
          <w:sz w:val="24"/>
          <w:szCs w:val="24"/>
        </w:rPr>
        <w:t>Haredi labor activists</w:t>
      </w:r>
      <w:r w:rsidR="008B611A" w:rsidRPr="005C06E3">
        <w:rPr>
          <w:rFonts w:ascii="Calibri" w:hAnsi="Calibri" w:cs="Calibri"/>
          <w:sz w:val="24"/>
          <w:szCs w:val="24"/>
        </w:rPr>
        <w:t xml:space="preserve"> </w:t>
      </w:r>
      <w:r w:rsidR="00A46442" w:rsidRPr="005C06E3">
        <w:rPr>
          <w:rFonts w:ascii="Calibri" w:hAnsi="Calibri" w:cs="Calibri"/>
          <w:sz w:val="24"/>
          <w:szCs w:val="24"/>
        </w:rPr>
        <w:t>reacted assertively. They</w:t>
      </w:r>
      <w:r w:rsidR="008B611A" w:rsidRPr="005C06E3">
        <w:rPr>
          <w:rFonts w:ascii="Calibri" w:hAnsi="Calibri" w:cs="Calibri"/>
          <w:sz w:val="24"/>
          <w:szCs w:val="24"/>
        </w:rPr>
        <w:t xml:space="preserve"> put the pressure back on the employers</w:t>
      </w:r>
      <w:r w:rsidR="00A46442" w:rsidRPr="005C06E3">
        <w:rPr>
          <w:rFonts w:ascii="Calibri" w:hAnsi="Calibri" w:cs="Calibri"/>
          <w:sz w:val="24"/>
          <w:szCs w:val="24"/>
        </w:rPr>
        <w:t>' shoulders</w:t>
      </w:r>
      <w:r w:rsidR="00744423" w:rsidRPr="005C06E3">
        <w:rPr>
          <w:rFonts w:ascii="Calibri" w:hAnsi="Calibri" w:cs="Calibri"/>
          <w:sz w:val="24"/>
          <w:szCs w:val="24"/>
        </w:rPr>
        <w:t xml:space="preserve"> and appealed</w:t>
      </w:r>
      <w:r w:rsidR="008B611A" w:rsidRPr="005C06E3">
        <w:rPr>
          <w:rFonts w:ascii="Calibri" w:hAnsi="Calibri" w:cs="Calibri"/>
          <w:sz w:val="24"/>
          <w:szCs w:val="24"/>
        </w:rPr>
        <w:t xml:space="preserve"> </w:t>
      </w:r>
      <w:r w:rsidR="00744423" w:rsidRPr="005C06E3">
        <w:rPr>
          <w:rFonts w:ascii="Calibri" w:hAnsi="Calibri" w:cs="Calibri"/>
          <w:sz w:val="24"/>
          <w:szCs w:val="24"/>
        </w:rPr>
        <w:t xml:space="preserve">to </w:t>
      </w:r>
      <w:r w:rsidR="00C84BFA" w:rsidRPr="005C06E3">
        <w:rPr>
          <w:rFonts w:ascii="Calibri" w:hAnsi="Calibri" w:cs="Calibri"/>
          <w:sz w:val="24"/>
          <w:szCs w:val="24"/>
        </w:rPr>
        <w:t xml:space="preserve">the rabbinical </w:t>
      </w:r>
      <w:r w:rsidR="008B611A" w:rsidRPr="005C06E3">
        <w:rPr>
          <w:rFonts w:ascii="Calibri" w:hAnsi="Calibri" w:cs="Calibri"/>
          <w:sz w:val="24"/>
          <w:szCs w:val="24"/>
        </w:rPr>
        <w:t>court</w:t>
      </w:r>
      <w:r w:rsidR="00A46442" w:rsidRPr="005C06E3">
        <w:rPr>
          <w:rFonts w:ascii="Calibri" w:hAnsi="Calibri" w:cs="Calibri"/>
          <w:sz w:val="24"/>
          <w:szCs w:val="24"/>
        </w:rPr>
        <w:t>. They claimed</w:t>
      </w:r>
      <w:r w:rsidR="00C84BFA" w:rsidRPr="005C06E3">
        <w:rPr>
          <w:rFonts w:ascii="Calibri" w:hAnsi="Calibri" w:cs="Calibri"/>
          <w:sz w:val="24"/>
          <w:szCs w:val="24"/>
        </w:rPr>
        <w:t xml:space="preserve"> </w:t>
      </w:r>
      <w:r w:rsidR="00A46442" w:rsidRPr="005C06E3">
        <w:rPr>
          <w:rFonts w:ascii="Calibri" w:hAnsi="Calibri" w:cs="Calibri"/>
          <w:sz w:val="24"/>
          <w:szCs w:val="24"/>
        </w:rPr>
        <w:t>that</w:t>
      </w:r>
      <w:r w:rsidR="00C84BFA" w:rsidRPr="005C06E3">
        <w:rPr>
          <w:rFonts w:ascii="Calibri" w:hAnsi="Calibri" w:cs="Calibri"/>
          <w:sz w:val="24"/>
          <w:szCs w:val="24"/>
        </w:rPr>
        <w:t xml:space="preserve"> </w:t>
      </w:r>
      <w:r w:rsidR="00F81FA4" w:rsidRPr="005C06E3">
        <w:rPr>
          <w:rFonts w:ascii="Calibri" w:hAnsi="Calibri" w:cs="Calibri"/>
          <w:sz w:val="24"/>
          <w:szCs w:val="24"/>
        </w:rPr>
        <w:t xml:space="preserve">according to </w:t>
      </w:r>
      <w:r w:rsidR="00A46442" w:rsidRPr="005C06E3">
        <w:rPr>
          <w:rFonts w:ascii="Calibri" w:hAnsi="Calibri" w:cs="Calibri"/>
          <w:sz w:val="24"/>
          <w:szCs w:val="24"/>
        </w:rPr>
        <w:t xml:space="preserve">the </w:t>
      </w:r>
      <w:r w:rsidR="00F81FA4" w:rsidRPr="005C06E3">
        <w:rPr>
          <w:rFonts w:ascii="Calibri" w:hAnsi="Calibri" w:cs="Calibri"/>
          <w:sz w:val="24"/>
          <w:szCs w:val="24"/>
        </w:rPr>
        <w:t xml:space="preserve">great Jewish religious authorities, </w:t>
      </w:r>
      <w:r w:rsidRPr="005C06E3">
        <w:rPr>
          <w:rFonts w:ascii="Calibri" w:hAnsi="Calibri" w:cs="Calibri"/>
          <w:sz w:val="24"/>
          <w:szCs w:val="24"/>
        </w:rPr>
        <w:t>like</w:t>
      </w:r>
      <w:r w:rsidR="00F81FA4" w:rsidRPr="005C06E3">
        <w:rPr>
          <w:rFonts w:ascii="Calibri" w:hAnsi="Calibri" w:cs="Calibri"/>
          <w:sz w:val="24"/>
          <w:szCs w:val="24"/>
        </w:rPr>
        <w:t xml:space="preserve"> the Rambam, abusing workers </w:t>
      </w:r>
      <w:r w:rsidR="004E4336" w:rsidRPr="005C06E3">
        <w:rPr>
          <w:rFonts w:ascii="Calibri" w:hAnsi="Calibri" w:cs="Calibri"/>
          <w:sz w:val="24"/>
          <w:szCs w:val="24"/>
        </w:rPr>
        <w:t>disobeys</w:t>
      </w:r>
      <w:r w:rsidR="00F81FA4" w:rsidRPr="005C06E3">
        <w:rPr>
          <w:rFonts w:ascii="Calibri" w:hAnsi="Calibri" w:cs="Calibri"/>
          <w:sz w:val="24"/>
          <w:szCs w:val="24"/>
        </w:rPr>
        <w:t xml:space="preserve"> one of the </w:t>
      </w:r>
      <w:r w:rsidR="00744423" w:rsidRPr="005C06E3">
        <w:rPr>
          <w:rFonts w:ascii="Calibri" w:hAnsi="Calibri" w:cs="Calibri"/>
          <w:sz w:val="24"/>
          <w:szCs w:val="24"/>
        </w:rPr>
        <w:t>Torah's must-not commandments</w:t>
      </w:r>
      <w:r w:rsidR="00F81FA4" w:rsidRPr="005C06E3">
        <w:rPr>
          <w:rFonts w:ascii="Calibri" w:hAnsi="Calibri" w:cs="Calibri"/>
          <w:sz w:val="24"/>
          <w:szCs w:val="24"/>
        </w:rPr>
        <w:t>.</w:t>
      </w:r>
      <w:r w:rsidR="00A46442" w:rsidRPr="005C06E3">
        <w:rPr>
          <w:rFonts w:ascii="Calibri" w:hAnsi="Calibri" w:cs="Calibri"/>
          <w:sz w:val="24"/>
          <w:szCs w:val="24"/>
        </w:rPr>
        <w:t xml:space="preserve"> It is not something to negotiate or compromise. </w:t>
      </w:r>
    </w:p>
    <w:p w14:paraId="5E25D092" w14:textId="76981D3B" w:rsidR="00A53ACB" w:rsidRPr="005C06E3" w:rsidRDefault="00DE6F34" w:rsidP="00B517E8">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Another example of </w:t>
      </w:r>
      <w:r w:rsidR="00B94FD8" w:rsidRPr="005C06E3">
        <w:rPr>
          <w:rFonts w:ascii="Calibri" w:hAnsi="Calibri" w:cs="Calibri"/>
          <w:sz w:val="24"/>
          <w:szCs w:val="24"/>
        </w:rPr>
        <w:t>the</w:t>
      </w:r>
      <w:r w:rsidRPr="005C06E3">
        <w:rPr>
          <w:rFonts w:ascii="Calibri" w:hAnsi="Calibri" w:cs="Calibri"/>
          <w:sz w:val="24"/>
          <w:szCs w:val="24"/>
        </w:rPr>
        <w:t xml:space="preserve"> clash between </w:t>
      </w:r>
      <w:r w:rsidR="00A226FC" w:rsidRPr="005C06E3">
        <w:rPr>
          <w:rFonts w:ascii="Calibri" w:hAnsi="Calibri" w:cs="Calibri"/>
          <w:sz w:val="24"/>
          <w:szCs w:val="24"/>
        </w:rPr>
        <w:t>Haredi</w:t>
      </w:r>
      <w:r w:rsidRPr="005C06E3">
        <w:rPr>
          <w:rFonts w:ascii="Calibri" w:hAnsi="Calibri" w:cs="Calibri"/>
          <w:sz w:val="24"/>
          <w:szCs w:val="24"/>
        </w:rPr>
        <w:t xml:space="preserve"> labor activists and</w:t>
      </w:r>
      <w:r w:rsidR="00F91CA5" w:rsidRPr="005C06E3">
        <w:rPr>
          <w:rFonts w:ascii="Calibri" w:hAnsi="Calibri" w:cs="Calibri"/>
          <w:sz w:val="24"/>
          <w:szCs w:val="24"/>
        </w:rPr>
        <w:t xml:space="preserve"> the </w:t>
      </w:r>
      <w:r w:rsidR="00A226FC" w:rsidRPr="005C06E3">
        <w:rPr>
          <w:rFonts w:ascii="Calibri" w:hAnsi="Calibri" w:cs="Calibri"/>
          <w:sz w:val="24"/>
          <w:szCs w:val="24"/>
        </w:rPr>
        <w:t>Haredi</w:t>
      </w:r>
      <w:r w:rsidR="00F91CA5" w:rsidRPr="005C06E3">
        <w:rPr>
          <w:rFonts w:ascii="Calibri" w:hAnsi="Calibri" w:cs="Calibri"/>
          <w:sz w:val="24"/>
          <w:szCs w:val="24"/>
        </w:rPr>
        <w:t xml:space="preserve"> leadership was </w:t>
      </w:r>
      <w:r w:rsidR="00B517E8" w:rsidRPr="005C06E3">
        <w:rPr>
          <w:rFonts w:ascii="Calibri" w:hAnsi="Calibri" w:cs="Calibri"/>
          <w:sz w:val="24"/>
          <w:szCs w:val="24"/>
        </w:rPr>
        <w:t xml:space="preserve">the </w:t>
      </w:r>
      <w:r w:rsidR="00B94FD8" w:rsidRPr="005C06E3">
        <w:rPr>
          <w:rFonts w:ascii="Calibri" w:hAnsi="Calibri" w:cs="Calibri"/>
          <w:sz w:val="24"/>
          <w:szCs w:val="24"/>
        </w:rPr>
        <w:t>nurses' organization</w:t>
      </w:r>
      <w:r w:rsidR="00F91CA5" w:rsidRPr="005C06E3">
        <w:rPr>
          <w:rFonts w:ascii="Calibri" w:hAnsi="Calibri" w:cs="Calibri"/>
          <w:sz w:val="24"/>
          <w:szCs w:val="24"/>
        </w:rPr>
        <w:t xml:space="preserve"> in a </w:t>
      </w:r>
      <w:r w:rsidR="00FC0621" w:rsidRPr="005C06E3">
        <w:rPr>
          <w:rFonts w:ascii="Calibri" w:hAnsi="Calibri" w:cs="Calibri"/>
          <w:sz w:val="24"/>
          <w:szCs w:val="24"/>
        </w:rPr>
        <w:t>prominent</w:t>
      </w:r>
      <w:r w:rsidR="00F91CA5" w:rsidRPr="005C06E3">
        <w:rPr>
          <w:rFonts w:ascii="Calibri" w:hAnsi="Calibri" w:cs="Calibri"/>
          <w:sz w:val="24"/>
          <w:szCs w:val="24"/>
        </w:rPr>
        <w:t xml:space="preserve"> medical center. </w:t>
      </w:r>
      <w:r w:rsidR="009D461E" w:rsidRPr="005C06E3">
        <w:rPr>
          <w:rFonts w:ascii="Calibri" w:hAnsi="Calibri" w:cs="Calibri"/>
          <w:sz w:val="24"/>
          <w:szCs w:val="24"/>
        </w:rPr>
        <w:t xml:space="preserve">The nurses </w:t>
      </w:r>
      <w:r w:rsidR="00B94FD8" w:rsidRPr="005C06E3">
        <w:rPr>
          <w:rFonts w:ascii="Calibri" w:hAnsi="Calibri" w:cs="Calibri"/>
          <w:sz w:val="24"/>
          <w:szCs w:val="24"/>
        </w:rPr>
        <w:t xml:space="preserve">had the following goals: </w:t>
      </w:r>
      <w:r w:rsidR="009D461E" w:rsidRPr="005C06E3">
        <w:rPr>
          <w:rFonts w:ascii="Calibri" w:hAnsi="Calibri" w:cs="Calibri"/>
          <w:sz w:val="24"/>
          <w:szCs w:val="24"/>
        </w:rPr>
        <w:t xml:space="preserve">better employment </w:t>
      </w:r>
      <w:r w:rsidR="00B94FD8" w:rsidRPr="005C06E3">
        <w:rPr>
          <w:rFonts w:ascii="Calibri" w:hAnsi="Calibri" w:cs="Calibri"/>
          <w:sz w:val="24"/>
          <w:szCs w:val="24"/>
        </w:rPr>
        <w:t xml:space="preserve">conditions, equality </w:t>
      </w:r>
      <w:r w:rsidR="00067123" w:rsidRPr="005C06E3">
        <w:rPr>
          <w:rFonts w:ascii="Calibri" w:hAnsi="Calibri" w:cs="Calibri"/>
          <w:sz w:val="24"/>
          <w:szCs w:val="24"/>
        </w:rPr>
        <w:t>between</w:t>
      </w:r>
      <w:r w:rsidR="00B94FD8" w:rsidRPr="005C06E3">
        <w:rPr>
          <w:rFonts w:ascii="Calibri" w:hAnsi="Calibri" w:cs="Calibri"/>
          <w:sz w:val="24"/>
          <w:szCs w:val="24"/>
        </w:rPr>
        <w:t xml:space="preserve"> nurses </w:t>
      </w:r>
      <w:r w:rsidR="00067123" w:rsidRPr="005C06E3">
        <w:rPr>
          <w:rFonts w:ascii="Calibri" w:hAnsi="Calibri" w:cs="Calibri"/>
          <w:sz w:val="24"/>
          <w:szCs w:val="24"/>
        </w:rPr>
        <w:t xml:space="preserve">with </w:t>
      </w:r>
      <w:r w:rsidR="004E4336" w:rsidRPr="005C06E3">
        <w:rPr>
          <w:rFonts w:ascii="Calibri" w:hAnsi="Calibri" w:cs="Calibri"/>
          <w:sz w:val="24"/>
          <w:szCs w:val="24"/>
        </w:rPr>
        <w:t xml:space="preserve">the </w:t>
      </w:r>
      <w:r w:rsidR="00067123" w:rsidRPr="005C06E3">
        <w:rPr>
          <w:rFonts w:ascii="Calibri" w:hAnsi="Calibri" w:cs="Calibri"/>
          <w:sz w:val="24"/>
          <w:szCs w:val="24"/>
        </w:rPr>
        <w:t>same job</w:t>
      </w:r>
      <w:r w:rsidR="00B94FD8" w:rsidRPr="005C06E3">
        <w:rPr>
          <w:rFonts w:ascii="Calibri" w:hAnsi="Calibri" w:cs="Calibri"/>
          <w:sz w:val="24"/>
          <w:szCs w:val="24"/>
        </w:rPr>
        <w:t xml:space="preserve"> but different salaries</w:t>
      </w:r>
      <w:r w:rsidR="00067123" w:rsidRPr="005C06E3">
        <w:rPr>
          <w:rFonts w:ascii="Calibri" w:hAnsi="Calibri" w:cs="Calibri"/>
          <w:sz w:val="24"/>
          <w:szCs w:val="24"/>
        </w:rPr>
        <w:t>,</w:t>
      </w:r>
      <w:r w:rsidR="00B94FD8" w:rsidRPr="005C06E3">
        <w:rPr>
          <w:rFonts w:ascii="Calibri" w:hAnsi="Calibri" w:cs="Calibri"/>
          <w:sz w:val="24"/>
          <w:szCs w:val="24"/>
        </w:rPr>
        <w:t xml:space="preserve"> and accountable manage</w:t>
      </w:r>
      <w:r w:rsidR="004E4336" w:rsidRPr="005C06E3">
        <w:rPr>
          <w:rFonts w:ascii="Calibri" w:hAnsi="Calibri" w:cs="Calibri"/>
          <w:sz w:val="24"/>
          <w:szCs w:val="24"/>
        </w:rPr>
        <w:t>ment</w:t>
      </w:r>
      <w:r w:rsidR="00B94FD8" w:rsidRPr="005C06E3">
        <w:rPr>
          <w:rFonts w:ascii="Calibri" w:hAnsi="Calibri" w:cs="Calibri"/>
          <w:sz w:val="24"/>
          <w:szCs w:val="24"/>
        </w:rPr>
        <w:t xml:space="preserve">. </w:t>
      </w:r>
      <w:r w:rsidR="00465829" w:rsidRPr="005C06E3">
        <w:rPr>
          <w:rFonts w:ascii="Calibri" w:hAnsi="Calibri" w:cs="Calibri"/>
          <w:sz w:val="24"/>
          <w:szCs w:val="24"/>
        </w:rPr>
        <w:t>T</w:t>
      </w:r>
      <w:r w:rsidR="009D461E" w:rsidRPr="005C06E3">
        <w:rPr>
          <w:rFonts w:ascii="Calibri" w:hAnsi="Calibri" w:cs="Calibri"/>
          <w:sz w:val="24"/>
          <w:szCs w:val="24"/>
        </w:rPr>
        <w:t>he</w:t>
      </w:r>
      <w:r w:rsidR="00465829" w:rsidRPr="005C06E3">
        <w:rPr>
          <w:rFonts w:ascii="Calibri" w:hAnsi="Calibri" w:cs="Calibri"/>
          <w:sz w:val="24"/>
          <w:szCs w:val="24"/>
        </w:rPr>
        <w:t xml:space="preserve"> reaction to their demands was </w:t>
      </w:r>
      <w:r w:rsidR="00067123" w:rsidRPr="005C06E3">
        <w:rPr>
          <w:rFonts w:ascii="Calibri" w:hAnsi="Calibri" w:cs="Calibri"/>
          <w:sz w:val="24"/>
          <w:szCs w:val="24"/>
        </w:rPr>
        <w:t>advers</w:t>
      </w:r>
      <w:r w:rsidR="00465829" w:rsidRPr="005C06E3">
        <w:rPr>
          <w:rFonts w:ascii="Calibri" w:hAnsi="Calibri" w:cs="Calibri"/>
          <w:sz w:val="24"/>
          <w:szCs w:val="24"/>
        </w:rPr>
        <w:t xml:space="preserve">e. </w:t>
      </w:r>
      <w:r w:rsidR="00B517E8" w:rsidRPr="005C06E3">
        <w:rPr>
          <w:rFonts w:ascii="Calibri" w:hAnsi="Calibri" w:cs="Calibri"/>
          <w:sz w:val="24"/>
          <w:szCs w:val="24"/>
        </w:rPr>
        <w:t>T</w:t>
      </w:r>
      <w:r w:rsidR="00465829" w:rsidRPr="005C06E3">
        <w:rPr>
          <w:rFonts w:ascii="Calibri" w:hAnsi="Calibri" w:cs="Calibri"/>
          <w:sz w:val="24"/>
          <w:szCs w:val="24"/>
        </w:rPr>
        <w:t xml:space="preserve">he activists found </w:t>
      </w:r>
      <w:r w:rsidR="00B517E8" w:rsidRPr="005C06E3">
        <w:rPr>
          <w:rFonts w:ascii="Calibri" w:hAnsi="Calibri" w:cs="Calibri"/>
          <w:sz w:val="24"/>
          <w:szCs w:val="24"/>
        </w:rPr>
        <w:t>a</w:t>
      </w:r>
      <w:r w:rsidR="00067123" w:rsidRPr="005C06E3">
        <w:rPr>
          <w:rFonts w:ascii="Calibri" w:hAnsi="Calibri" w:cs="Calibri"/>
          <w:sz w:val="24"/>
          <w:szCs w:val="24"/>
        </w:rPr>
        <w:t>n open</w:t>
      </w:r>
      <w:r w:rsidR="00465829" w:rsidRPr="005C06E3">
        <w:rPr>
          <w:rFonts w:ascii="Calibri" w:hAnsi="Calibri" w:cs="Calibri"/>
          <w:sz w:val="24"/>
          <w:szCs w:val="24"/>
        </w:rPr>
        <w:t xml:space="preserve"> letter, hanged on the medical c</w:t>
      </w:r>
      <w:r w:rsidR="00C50F72" w:rsidRPr="005C06E3">
        <w:rPr>
          <w:rFonts w:ascii="Calibri" w:hAnsi="Calibri" w:cs="Calibri"/>
          <w:sz w:val="24"/>
          <w:szCs w:val="24"/>
        </w:rPr>
        <w:t>e</w:t>
      </w:r>
      <w:r w:rsidR="00465829" w:rsidRPr="005C06E3">
        <w:rPr>
          <w:rFonts w:ascii="Calibri" w:hAnsi="Calibri" w:cs="Calibri"/>
          <w:sz w:val="24"/>
          <w:szCs w:val="24"/>
        </w:rPr>
        <w:t>nter's walls,</w:t>
      </w:r>
      <w:r w:rsidR="00C50F72" w:rsidRPr="005C06E3">
        <w:rPr>
          <w:rFonts w:ascii="Calibri" w:hAnsi="Calibri" w:cs="Calibri"/>
          <w:sz w:val="24"/>
          <w:szCs w:val="24"/>
        </w:rPr>
        <w:t xml:space="preserve"> allegedly claiming th</w:t>
      </w:r>
      <w:r w:rsidR="00067123" w:rsidRPr="005C06E3">
        <w:rPr>
          <w:rFonts w:ascii="Calibri" w:hAnsi="Calibri" w:cs="Calibri"/>
          <w:sz w:val="24"/>
          <w:szCs w:val="24"/>
        </w:rPr>
        <w:t>at</w:t>
      </w:r>
      <w:r w:rsidR="00C50F72" w:rsidRPr="005C06E3">
        <w:rPr>
          <w:rFonts w:ascii="Calibri" w:hAnsi="Calibri" w:cs="Calibri"/>
          <w:sz w:val="24"/>
          <w:szCs w:val="24"/>
        </w:rPr>
        <w:t xml:space="preserve"> </w:t>
      </w:r>
      <w:r w:rsidR="00067123" w:rsidRPr="005C06E3">
        <w:rPr>
          <w:rFonts w:ascii="Calibri" w:hAnsi="Calibri" w:cs="Calibri"/>
          <w:sz w:val="24"/>
          <w:szCs w:val="24"/>
        </w:rPr>
        <w:t xml:space="preserve">a </w:t>
      </w:r>
      <w:r w:rsidR="00C50F72" w:rsidRPr="005C06E3">
        <w:rPr>
          <w:rFonts w:ascii="Calibri" w:hAnsi="Calibri" w:cs="Calibri"/>
          <w:sz w:val="24"/>
          <w:szCs w:val="24"/>
        </w:rPr>
        <w:t xml:space="preserve">top </w:t>
      </w:r>
      <w:r w:rsidR="00067123" w:rsidRPr="005C06E3">
        <w:rPr>
          <w:rFonts w:ascii="Calibri" w:hAnsi="Calibri" w:cs="Calibri"/>
          <w:sz w:val="24"/>
          <w:szCs w:val="24"/>
        </w:rPr>
        <w:t>Rabbi</w:t>
      </w:r>
      <w:r w:rsidR="00C50F72" w:rsidRPr="005C06E3">
        <w:rPr>
          <w:rFonts w:ascii="Calibri" w:hAnsi="Calibri" w:cs="Calibri"/>
          <w:sz w:val="24"/>
          <w:szCs w:val="24"/>
        </w:rPr>
        <w:t xml:space="preserve"> denounces the nurses' campaign. Surprised, the activists </w:t>
      </w:r>
      <w:r w:rsidR="00B517E8" w:rsidRPr="005C06E3">
        <w:rPr>
          <w:rFonts w:ascii="Calibri" w:hAnsi="Calibri" w:cs="Calibri"/>
          <w:sz w:val="24"/>
          <w:szCs w:val="24"/>
        </w:rPr>
        <w:t>used their networking to access</w:t>
      </w:r>
      <w:r w:rsidR="00C50F72" w:rsidRPr="005C06E3">
        <w:rPr>
          <w:rFonts w:ascii="Calibri" w:hAnsi="Calibri" w:cs="Calibri"/>
          <w:sz w:val="24"/>
          <w:szCs w:val="24"/>
        </w:rPr>
        <w:t xml:space="preserve"> the Ra</w:t>
      </w:r>
      <w:r w:rsidR="00B517E8" w:rsidRPr="005C06E3">
        <w:rPr>
          <w:rFonts w:ascii="Calibri" w:hAnsi="Calibri" w:cs="Calibri"/>
          <w:sz w:val="24"/>
          <w:szCs w:val="24"/>
        </w:rPr>
        <w:t>b</w:t>
      </w:r>
      <w:r w:rsidR="00C50F72" w:rsidRPr="005C06E3">
        <w:rPr>
          <w:rFonts w:ascii="Calibri" w:hAnsi="Calibri" w:cs="Calibri"/>
          <w:sz w:val="24"/>
          <w:szCs w:val="24"/>
        </w:rPr>
        <w:t>bi</w:t>
      </w:r>
      <w:r w:rsidR="00B517E8" w:rsidRPr="005C06E3">
        <w:rPr>
          <w:rFonts w:ascii="Calibri" w:hAnsi="Calibri" w:cs="Calibri"/>
          <w:sz w:val="24"/>
          <w:szCs w:val="24"/>
        </w:rPr>
        <w:t xml:space="preserve"> who signed the </w:t>
      </w:r>
      <w:r w:rsidR="00B517E8" w:rsidRPr="005C06E3">
        <w:rPr>
          <w:rFonts w:ascii="Calibri" w:hAnsi="Calibri" w:cs="Calibri"/>
          <w:sz w:val="24"/>
          <w:szCs w:val="24"/>
        </w:rPr>
        <w:lastRenderedPageBreak/>
        <w:t>letter. The</w:t>
      </w:r>
      <w:r w:rsidR="00067123" w:rsidRPr="005C06E3">
        <w:rPr>
          <w:rFonts w:ascii="Calibri" w:hAnsi="Calibri" w:cs="Calibri"/>
          <w:sz w:val="24"/>
          <w:szCs w:val="24"/>
        </w:rPr>
        <w:t>y</w:t>
      </w:r>
      <w:r w:rsidR="00B517E8" w:rsidRPr="005C06E3">
        <w:rPr>
          <w:rFonts w:ascii="Calibri" w:hAnsi="Calibri" w:cs="Calibri"/>
          <w:sz w:val="24"/>
          <w:szCs w:val="24"/>
        </w:rPr>
        <w:t xml:space="preserve"> elaborated their claims and convinced the Rabbi</w:t>
      </w:r>
      <w:r w:rsidR="00067123" w:rsidRPr="005C06E3">
        <w:rPr>
          <w:rFonts w:ascii="Calibri" w:hAnsi="Calibri" w:cs="Calibri"/>
          <w:sz w:val="24"/>
          <w:szCs w:val="24"/>
        </w:rPr>
        <w:t>, so</w:t>
      </w:r>
      <w:r w:rsidR="00B517E8" w:rsidRPr="005C06E3">
        <w:rPr>
          <w:rFonts w:ascii="Calibri" w:hAnsi="Calibri" w:cs="Calibri"/>
          <w:sz w:val="24"/>
          <w:szCs w:val="24"/>
        </w:rPr>
        <w:t xml:space="preserve"> </w:t>
      </w:r>
      <w:r w:rsidR="00067123" w:rsidRPr="005C06E3">
        <w:rPr>
          <w:rFonts w:ascii="Calibri" w:hAnsi="Calibri" w:cs="Calibri"/>
          <w:sz w:val="24"/>
          <w:szCs w:val="24"/>
        </w:rPr>
        <w:t>he</w:t>
      </w:r>
      <w:r w:rsidR="00B517E8" w:rsidRPr="005C06E3">
        <w:rPr>
          <w:rFonts w:ascii="Calibri" w:hAnsi="Calibri" w:cs="Calibri"/>
          <w:sz w:val="24"/>
          <w:szCs w:val="24"/>
        </w:rPr>
        <w:t xml:space="preserve"> order</w:t>
      </w:r>
      <w:r w:rsidR="00067123" w:rsidRPr="005C06E3">
        <w:rPr>
          <w:rFonts w:ascii="Calibri" w:hAnsi="Calibri" w:cs="Calibri"/>
          <w:sz w:val="24"/>
          <w:szCs w:val="24"/>
        </w:rPr>
        <w:t>ed</w:t>
      </w:r>
      <w:r w:rsidR="00A11BD7" w:rsidRPr="005C06E3">
        <w:rPr>
          <w:rFonts w:ascii="Calibri" w:hAnsi="Calibri" w:cs="Calibri"/>
          <w:sz w:val="24"/>
          <w:szCs w:val="24"/>
        </w:rPr>
        <w:t xml:space="preserve"> </w:t>
      </w:r>
      <w:r w:rsidR="00B517E8" w:rsidRPr="005C06E3">
        <w:rPr>
          <w:rFonts w:ascii="Calibri" w:hAnsi="Calibri" w:cs="Calibri"/>
          <w:sz w:val="24"/>
          <w:szCs w:val="24"/>
        </w:rPr>
        <w:t xml:space="preserve">his close assistant </w:t>
      </w:r>
      <w:r w:rsidR="00A11BD7" w:rsidRPr="005C06E3">
        <w:rPr>
          <w:rFonts w:ascii="Calibri" w:hAnsi="Calibri" w:cs="Calibri"/>
          <w:sz w:val="24"/>
          <w:szCs w:val="24"/>
        </w:rPr>
        <w:t xml:space="preserve">to see how </w:t>
      </w:r>
      <w:r w:rsidR="004E4336" w:rsidRPr="005C06E3">
        <w:rPr>
          <w:rFonts w:ascii="Calibri" w:hAnsi="Calibri" w:cs="Calibri"/>
          <w:sz w:val="24"/>
          <w:szCs w:val="24"/>
        </w:rPr>
        <w:t>he could</w:t>
      </w:r>
      <w:r w:rsidR="00A11BD7" w:rsidRPr="005C06E3">
        <w:rPr>
          <w:rFonts w:ascii="Calibri" w:hAnsi="Calibri" w:cs="Calibri"/>
          <w:sz w:val="24"/>
          <w:szCs w:val="24"/>
        </w:rPr>
        <w:t xml:space="preserve"> help the workers.</w:t>
      </w:r>
      <w:r w:rsidR="008C1327" w:rsidRPr="005C06E3">
        <w:rPr>
          <w:rFonts w:ascii="Calibri" w:hAnsi="Calibri" w:cs="Calibri"/>
          <w:sz w:val="24"/>
          <w:szCs w:val="24"/>
        </w:rPr>
        <w:t xml:space="preserve"> To sum up, the </w:t>
      </w:r>
      <w:r w:rsidR="00A226FC" w:rsidRPr="005C06E3">
        <w:rPr>
          <w:rFonts w:ascii="Calibri" w:hAnsi="Calibri" w:cs="Calibri"/>
          <w:sz w:val="24"/>
          <w:szCs w:val="24"/>
        </w:rPr>
        <w:t>Haredi</w:t>
      </w:r>
      <w:r w:rsidR="008C1327" w:rsidRPr="005C06E3">
        <w:rPr>
          <w:rFonts w:ascii="Calibri" w:hAnsi="Calibri" w:cs="Calibri"/>
          <w:sz w:val="24"/>
          <w:szCs w:val="24"/>
        </w:rPr>
        <w:t xml:space="preserve"> employers and labor activists are both endorsing their claims by </w:t>
      </w:r>
      <w:r w:rsidR="00067123" w:rsidRPr="005C06E3">
        <w:rPr>
          <w:rFonts w:ascii="Calibri" w:hAnsi="Calibri" w:cs="Calibri"/>
          <w:sz w:val="24"/>
          <w:szCs w:val="24"/>
        </w:rPr>
        <w:t>recruiting</w:t>
      </w:r>
      <w:r w:rsidR="008C1327" w:rsidRPr="005C06E3">
        <w:rPr>
          <w:rFonts w:ascii="Calibri" w:hAnsi="Calibri" w:cs="Calibri"/>
          <w:sz w:val="24"/>
          <w:szCs w:val="24"/>
        </w:rPr>
        <w:t xml:space="preserve"> spiritual leadership.</w:t>
      </w:r>
    </w:p>
    <w:p w14:paraId="1D76F94D" w14:textId="34D8C93D" w:rsidR="00857AB9" w:rsidRPr="005C06E3" w:rsidRDefault="004E4336" w:rsidP="002F7007">
      <w:pPr>
        <w:bidi w:val="0"/>
        <w:spacing w:line="360" w:lineRule="auto"/>
        <w:ind w:firstLine="720"/>
        <w:jc w:val="both"/>
        <w:rPr>
          <w:rFonts w:ascii="Calibri" w:hAnsi="Calibri" w:cs="Calibri"/>
          <w:sz w:val="24"/>
          <w:szCs w:val="24"/>
        </w:rPr>
      </w:pPr>
      <w:r w:rsidRPr="005C06E3">
        <w:rPr>
          <w:rFonts w:ascii="Calibri" w:hAnsi="Calibri" w:cs="Calibri"/>
          <w:sz w:val="24"/>
          <w:szCs w:val="24"/>
        </w:rPr>
        <w:t>So</w:t>
      </w:r>
      <w:r w:rsidR="00067123" w:rsidRPr="005C06E3">
        <w:rPr>
          <w:rFonts w:ascii="Calibri" w:hAnsi="Calibri" w:cs="Calibri"/>
          <w:sz w:val="24"/>
          <w:szCs w:val="24"/>
        </w:rPr>
        <w:t>, it appears</w:t>
      </w:r>
      <w:r w:rsidR="00A53ACB" w:rsidRPr="005C06E3">
        <w:rPr>
          <w:rFonts w:ascii="Calibri" w:hAnsi="Calibri" w:cs="Calibri"/>
          <w:sz w:val="24"/>
          <w:szCs w:val="24"/>
        </w:rPr>
        <w:t xml:space="preserve"> that struggling against </w:t>
      </w:r>
      <w:r w:rsidR="00A226FC" w:rsidRPr="005C06E3">
        <w:rPr>
          <w:rFonts w:ascii="Calibri" w:hAnsi="Calibri" w:cs="Calibri"/>
          <w:sz w:val="24"/>
          <w:szCs w:val="24"/>
        </w:rPr>
        <w:t>Haredi</w:t>
      </w:r>
      <w:r w:rsidR="00A53ACB" w:rsidRPr="005C06E3">
        <w:rPr>
          <w:rFonts w:ascii="Calibri" w:hAnsi="Calibri" w:cs="Calibri"/>
          <w:sz w:val="24"/>
          <w:szCs w:val="24"/>
        </w:rPr>
        <w:t xml:space="preserve"> employers</w:t>
      </w:r>
      <w:r w:rsidR="00067123" w:rsidRPr="005C06E3">
        <w:rPr>
          <w:rFonts w:ascii="Calibri" w:hAnsi="Calibri" w:cs="Calibri"/>
          <w:sz w:val="24"/>
          <w:szCs w:val="24"/>
        </w:rPr>
        <w:t xml:space="preserve"> </w:t>
      </w:r>
      <w:r w:rsidR="00A53ACB" w:rsidRPr="005C06E3">
        <w:rPr>
          <w:rFonts w:ascii="Calibri" w:hAnsi="Calibri" w:cs="Calibri"/>
          <w:sz w:val="24"/>
          <w:szCs w:val="24"/>
        </w:rPr>
        <w:t>requires creativity in</w:t>
      </w:r>
      <w:r w:rsidR="00C545E3" w:rsidRPr="005C06E3">
        <w:rPr>
          <w:rFonts w:ascii="Calibri" w:hAnsi="Calibri" w:cs="Calibri"/>
          <w:sz w:val="24"/>
          <w:szCs w:val="24"/>
        </w:rPr>
        <w:t xml:space="preserve"> justification</w:t>
      </w:r>
      <w:r w:rsidRPr="005C06E3">
        <w:rPr>
          <w:rFonts w:ascii="Calibri" w:hAnsi="Calibri" w:cs="Calibri"/>
          <w:sz w:val="24"/>
          <w:szCs w:val="24"/>
        </w:rPr>
        <w:t>s</w:t>
      </w:r>
      <w:r w:rsidR="00C545E3" w:rsidRPr="005C06E3">
        <w:rPr>
          <w:rFonts w:ascii="Calibri" w:hAnsi="Calibri" w:cs="Calibri"/>
          <w:sz w:val="24"/>
          <w:szCs w:val="24"/>
        </w:rPr>
        <w:t xml:space="preserve"> </w:t>
      </w:r>
      <w:r w:rsidR="00C96D47" w:rsidRPr="005C06E3">
        <w:rPr>
          <w:rFonts w:ascii="Calibri" w:hAnsi="Calibri" w:cs="Calibri"/>
          <w:sz w:val="24"/>
          <w:szCs w:val="24"/>
        </w:rPr>
        <w:t xml:space="preserve">and </w:t>
      </w:r>
      <w:r w:rsidR="00C545E3" w:rsidRPr="005C06E3">
        <w:rPr>
          <w:rFonts w:ascii="Calibri" w:hAnsi="Calibri" w:cs="Calibri"/>
          <w:sz w:val="24"/>
          <w:szCs w:val="24"/>
        </w:rPr>
        <w:t>practical measures</w:t>
      </w:r>
      <w:r w:rsidR="005A1FFC" w:rsidRPr="005C06E3">
        <w:rPr>
          <w:rFonts w:ascii="Calibri" w:hAnsi="Calibri" w:cs="Calibri"/>
          <w:sz w:val="24"/>
          <w:szCs w:val="24"/>
        </w:rPr>
        <w:t xml:space="preserve">. </w:t>
      </w:r>
      <w:r w:rsidR="00C96D47" w:rsidRPr="005C06E3">
        <w:rPr>
          <w:rFonts w:ascii="Calibri" w:hAnsi="Calibri" w:cs="Calibri"/>
          <w:sz w:val="24"/>
          <w:szCs w:val="24"/>
        </w:rPr>
        <w:t xml:space="preserve">We can witness </w:t>
      </w:r>
      <w:proofErr w:type="gramStart"/>
      <w:r w:rsidR="00C96D47" w:rsidRPr="005C06E3">
        <w:rPr>
          <w:rFonts w:ascii="Calibri" w:hAnsi="Calibri" w:cs="Calibri"/>
          <w:sz w:val="24"/>
          <w:szCs w:val="24"/>
        </w:rPr>
        <w:t>both of these</w:t>
      </w:r>
      <w:proofErr w:type="gramEnd"/>
      <w:r w:rsidR="00C96D47" w:rsidRPr="005C06E3">
        <w:rPr>
          <w:rFonts w:ascii="Calibri" w:hAnsi="Calibri" w:cs="Calibri"/>
          <w:sz w:val="24"/>
          <w:szCs w:val="24"/>
        </w:rPr>
        <w:t xml:space="preserve"> in the following incident. </w:t>
      </w:r>
      <w:r w:rsidR="005A1FFC" w:rsidRPr="005C06E3">
        <w:rPr>
          <w:rFonts w:ascii="Calibri" w:hAnsi="Calibri" w:cs="Calibri"/>
          <w:sz w:val="24"/>
          <w:szCs w:val="24"/>
        </w:rPr>
        <w:t>"Praise" is a</w:t>
      </w:r>
      <w:r w:rsidR="00C96D47" w:rsidRPr="005C06E3">
        <w:rPr>
          <w:rFonts w:ascii="Calibri" w:hAnsi="Calibri" w:cs="Calibri"/>
          <w:sz w:val="24"/>
          <w:szCs w:val="24"/>
        </w:rPr>
        <w:t>n</w:t>
      </w:r>
      <w:r w:rsidR="005A1FFC" w:rsidRPr="005C06E3">
        <w:rPr>
          <w:rFonts w:ascii="Calibri" w:hAnsi="Calibri" w:cs="Calibri"/>
          <w:sz w:val="24"/>
          <w:szCs w:val="24"/>
        </w:rPr>
        <w:t xml:space="preserve"> </w:t>
      </w:r>
      <w:r w:rsidR="00C96D47" w:rsidRPr="005C06E3">
        <w:rPr>
          <w:rFonts w:ascii="Calibri" w:hAnsi="Calibri" w:cs="Calibri"/>
          <w:sz w:val="24"/>
          <w:szCs w:val="24"/>
        </w:rPr>
        <w:t>NGO</w:t>
      </w:r>
      <w:r w:rsidR="005A1FFC" w:rsidRPr="005C06E3">
        <w:rPr>
          <w:rFonts w:ascii="Calibri" w:hAnsi="Calibri" w:cs="Calibri"/>
          <w:sz w:val="24"/>
          <w:szCs w:val="24"/>
        </w:rPr>
        <w:t xml:space="preserve"> that oper</w:t>
      </w:r>
      <w:r w:rsidR="00F84BBD" w:rsidRPr="005C06E3">
        <w:rPr>
          <w:rFonts w:ascii="Calibri" w:hAnsi="Calibri" w:cs="Calibri"/>
          <w:sz w:val="24"/>
          <w:szCs w:val="24"/>
        </w:rPr>
        <w:t>ates</w:t>
      </w:r>
      <w:r w:rsidR="00C96D47" w:rsidRPr="005C06E3">
        <w:rPr>
          <w:rFonts w:ascii="Calibri" w:hAnsi="Calibri" w:cs="Calibri"/>
          <w:sz w:val="24"/>
          <w:szCs w:val="24"/>
        </w:rPr>
        <w:t xml:space="preserve"> </w:t>
      </w:r>
      <w:r w:rsidR="00067123" w:rsidRPr="005C06E3">
        <w:rPr>
          <w:rFonts w:ascii="Calibri" w:hAnsi="Calibri" w:cs="Calibri"/>
          <w:sz w:val="24"/>
          <w:szCs w:val="24"/>
        </w:rPr>
        <w:t xml:space="preserve">in </w:t>
      </w:r>
      <w:r w:rsidR="00F84BBD" w:rsidRPr="005C06E3">
        <w:rPr>
          <w:rFonts w:ascii="Calibri" w:hAnsi="Calibri" w:cs="Calibri"/>
          <w:sz w:val="24"/>
          <w:szCs w:val="24"/>
        </w:rPr>
        <w:t xml:space="preserve">a holy place of national importance. It is affiliated with </w:t>
      </w:r>
      <w:r w:rsidR="00C96D47" w:rsidRPr="005C06E3">
        <w:rPr>
          <w:rFonts w:ascii="Calibri" w:hAnsi="Calibri" w:cs="Calibri"/>
          <w:sz w:val="24"/>
          <w:szCs w:val="24"/>
        </w:rPr>
        <w:t>T</w:t>
      </w:r>
      <w:r w:rsidR="00F84BBD" w:rsidRPr="005C06E3">
        <w:rPr>
          <w:rFonts w:ascii="Calibri" w:hAnsi="Calibri" w:cs="Calibri"/>
          <w:sz w:val="24"/>
          <w:szCs w:val="24"/>
        </w:rPr>
        <w:t xml:space="preserve">he </w:t>
      </w:r>
      <w:r w:rsidR="00C96D47" w:rsidRPr="005C06E3">
        <w:rPr>
          <w:rFonts w:ascii="Calibri" w:hAnsi="Calibri" w:cs="Calibri"/>
          <w:sz w:val="24"/>
          <w:szCs w:val="24"/>
        </w:rPr>
        <w:t>P</w:t>
      </w:r>
      <w:r w:rsidR="00F84BBD" w:rsidRPr="005C06E3">
        <w:rPr>
          <w:rFonts w:ascii="Calibri" w:hAnsi="Calibri" w:cs="Calibri"/>
          <w:sz w:val="24"/>
          <w:szCs w:val="24"/>
        </w:rPr>
        <w:t xml:space="preserve">rime </w:t>
      </w:r>
      <w:r w:rsidR="00C96D47" w:rsidRPr="005C06E3">
        <w:rPr>
          <w:rFonts w:ascii="Calibri" w:hAnsi="Calibri" w:cs="Calibri"/>
          <w:sz w:val="24"/>
          <w:szCs w:val="24"/>
        </w:rPr>
        <w:t>M</w:t>
      </w:r>
      <w:r w:rsidR="00F84BBD" w:rsidRPr="005C06E3">
        <w:rPr>
          <w:rFonts w:ascii="Calibri" w:hAnsi="Calibri" w:cs="Calibri"/>
          <w:sz w:val="24"/>
          <w:szCs w:val="24"/>
        </w:rPr>
        <w:t>inister</w:t>
      </w:r>
      <w:r w:rsidR="00C96D47" w:rsidRPr="005C06E3">
        <w:rPr>
          <w:rFonts w:ascii="Calibri" w:hAnsi="Calibri" w:cs="Calibri"/>
          <w:sz w:val="24"/>
          <w:szCs w:val="24"/>
        </w:rPr>
        <w:t>'s</w:t>
      </w:r>
      <w:r w:rsidR="00F84BBD" w:rsidRPr="005C06E3">
        <w:rPr>
          <w:rFonts w:ascii="Calibri" w:hAnsi="Calibri" w:cs="Calibri"/>
          <w:sz w:val="24"/>
          <w:szCs w:val="24"/>
        </w:rPr>
        <w:t xml:space="preserve"> office and financed by it. </w:t>
      </w:r>
      <w:r w:rsidR="00475D07" w:rsidRPr="005C06E3">
        <w:rPr>
          <w:rFonts w:ascii="Calibri" w:hAnsi="Calibri" w:cs="Calibri"/>
          <w:sz w:val="24"/>
          <w:szCs w:val="24"/>
        </w:rPr>
        <w:t xml:space="preserve">It employs hundreds of workers. </w:t>
      </w:r>
      <w:r w:rsidR="00C96D47" w:rsidRPr="005C06E3">
        <w:rPr>
          <w:rFonts w:ascii="Calibri" w:hAnsi="Calibri" w:cs="Calibri"/>
          <w:sz w:val="24"/>
          <w:szCs w:val="24"/>
        </w:rPr>
        <w:t>The management</w:t>
      </w:r>
      <w:r w:rsidR="00067123" w:rsidRPr="005C06E3">
        <w:rPr>
          <w:rFonts w:ascii="Calibri" w:hAnsi="Calibri" w:cs="Calibri"/>
          <w:sz w:val="24"/>
          <w:szCs w:val="24"/>
        </w:rPr>
        <w:t>, which</w:t>
      </w:r>
      <w:r w:rsidR="00C96D47" w:rsidRPr="005C06E3">
        <w:rPr>
          <w:rFonts w:ascii="Calibri" w:hAnsi="Calibri" w:cs="Calibri"/>
          <w:sz w:val="24"/>
          <w:szCs w:val="24"/>
        </w:rPr>
        <w:t xml:space="preserve"> has strong </w:t>
      </w:r>
      <w:r w:rsidR="00067123" w:rsidRPr="005C06E3">
        <w:rPr>
          <w:rFonts w:ascii="Calibri" w:hAnsi="Calibri" w:cs="Calibri"/>
          <w:sz w:val="24"/>
          <w:szCs w:val="24"/>
        </w:rPr>
        <w:t>ties</w:t>
      </w:r>
      <w:r w:rsidR="00C96D47" w:rsidRPr="005C06E3">
        <w:rPr>
          <w:rFonts w:ascii="Calibri" w:hAnsi="Calibri" w:cs="Calibri"/>
          <w:sz w:val="24"/>
          <w:szCs w:val="24"/>
        </w:rPr>
        <w:t xml:space="preserve"> with the local Haredi leadership, opposed</w:t>
      </w:r>
      <w:r w:rsidR="00475D07" w:rsidRPr="005C06E3">
        <w:rPr>
          <w:rFonts w:ascii="Calibri" w:hAnsi="Calibri" w:cs="Calibri"/>
          <w:sz w:val="24"/>
          <w:szCs w:val="24"/>
        </w:rPr>
        <w:t xml:space="preserve"> </w:t>
      </w:r>
      <w:r w:rsidR="00067123" w:rsidRPr="005C06E3">
        <w:rPr>
          <w:rFonts w:ascii="Calibri" w:hAnsi="Calibri" w:cs="Calibri"/>
          <w:sz w:val="24"/>
          <w:szCs w:val="24"/>
        </w:rPr>
        <w:t xml:space="preserve">the </w:t>
      </w:r>
      <w:r w:rsidR="00475D07" w:rsidRPr="005C06E3">
        <w:rPr>
          <w:rFonts w:ascii="Calibri" w:hAnsi="Calibri" w:cs="Calibri"/>
          <w:sz w:val="24"/>
          <w:szCs w:val="24"/>
        </w:rPr>
        <w:t>organizing</w:t>
      </w:r>
      <w:r w:rsidR="00C96D47" w:rsidRPr="005C06E3">
        <w:rPr>
          <w:rFonts w:ascii="Calibri" w:hAnsi="Calibri" w:cs="Calibri"/>
          <w:sz w:val="24"/>
          <w:szCs w:val="24"/>
        </w:rPr>
        <w:t>.</w:t>
      </w:r>
      <w:r w:rsidR="00475D07" w:rsidRPr="005C06E3">
        <w:rPr>
          <w:rFonts w:ascii="Calibri" w:hAnsi="Calibri" w:cs="Calibri"/>
          <w:sz w:val="24"/>
          <w:szCs w:val="24"/>
        </w:rPr>
        <w:t xml:space="preserve"> </w:t>
      </w:r>
      <w:r w:rsidR="00064517" w:rsidRPr="005C06E3">
        <w:rPr>
          <w:rFonts w:ascii="Calibri" w:hAnsi="Calibri" w:cs="Calibri"/>
          <w:sz w:val="24"/>
          <w:szCs w:val="24"/>
        </w:rPr>
        <w:t>The activists</w:t>
      </w:r>
      <w:r w:rsidR="00C96D47" w:rsidRPr="005C06E3">
        <w:rPr>
          <w:rFonts w:ascii="Calibri" w:hAnsi="Calibri" w:cs="Calibri"/>
          <w:sz w:val="24"/>
          <w:szCs w:val="24"/>
        </w:rPr>
        <w:t xml:space="preserve"> </w:t>
      </w:r>
      <w:r w:rsidR="00064517" w:rsidRPr="005C06E3">
        <w:rPr>
          <w:rFonts w:ascii="Calibri" w:hAnsi="Calibri" w:cs="Calibri"/>
          <w:sz w:val="24"/>
          <w:szCs w:val="24"/>
        </w:rPr>
        <w:t xml:space="preserve">could not risk </w:t>
      </w:r>
      <w:r w:rsidR="00067123" w:rsidRPr="005C06E3">
        <w:rPr>
          <w:rFonts w:ascii="Calibri" w:hAnsi="Calibri" w:cs="Calibri"/>
          <w:sz w:val="24"/>
          <w:szCs w:val="24"/>
        </w:rPr>
        <w:t>going on</w:t>
      </w:r>
      <w:r w:rsidR="00064517" w:rsidRPr="005C06E3">
        <w:rPr>
          <w:rFonts w:ascii="Calibri" w:hAnsi="Calibri" w:cs="Calibri"/>
          <w:sz w:val="24"/>
          <w:szCs w:val="24"/>
        </w:rPr>
        <w:t xml:space="preserve"> a strike</w:t>
      </w:r>
      <w:r w:rsidR="00067123" w:rsidRPr="005C06E3">
        <w:rPr>
          <w:rFonts w:ascii="Calibri" w:hAnsi="Calibri" w:cs="Calibri"/>
          <w:sz w:val="24"/>
          <w:szCs w:val="24"/>
        </w:rPr>
        <w:t xml:space="preserve"> and</w:t>
      </w:r>
      <w:r w:rsidR="00064517" w:rsidRPr="005C06E3">
        <w:rPr>
          <w:rFonts w:ascii="Calibri" w:hAnsi="Calibri" w:cs="Calibri"/>
          <w:sz w:val="24"/>
          <w:szCs w:val="24"/>
        </w:rPr>
        <w:t xml:space="preserve"> shutting down the holy place. Therefore, they threatened</w:t>
      </w:r>
      <w:r w:rsidR="00067123" w:rsidRPr="005C06E3">
        <w:rPr>
          <w:rFonts w:ascii="Calibri" w:hAnsi="Calibri" w:cs="Calibri"/>
          <w:sz w:val="24"/>
          <w:szCs w:val="24"/>
        </w:rPr>
        <w:t xml:space="preserve"> </w:t>
      </w:r>
      <w:r w:rsidR="00C96D47" w:rsidRPr="005C06E3">
        <w:rPr>
          <w:rFonts w:ascii="Calibri" w:hAnsi="Calibri" w:cs="Calibri"/>
          <w:sz w:val="24"/>
          <w:szCs w:val="24"/>
        </w:rPr>
        <w:t>to embark</w:t>
      </w:r>
      <w:r w:rsidR="00064517" w:rsidRPr="005C06E3">
        <w:rPr>
          <w:rFonts w:ascii="Calibri" w:hAnsi="Calibri" w:cs="Calibri"/>
          <w:sz w:val="24"/>
          <w:szCs w:val="24"/>
        </w:rPr>
        <w:t xml:space="preserve"> </w:t>
      </w:r>
      <w:r w:rsidR="00C96D47" w:rsidRPr="005C06E3">
        <w:rPr>
          <w:rFonts w:ascii="Calibri" w:hAnsi="Calibri" w:cs="Calibri"/>
          <w:sz w:val="24"/>
          <w:szCs w:val="24"/>
        </w:rPr>
        <w:t xml:space="preserve">on </w:t>
      </w:r>
      <w:r w:rsidR="00064517" w:rsidRPr="005C06E3">
        <w:rPr>
          <w:rFonts w:ascii="Calibri" w:hAnsi="Calibri" w:cs="Calibri"/>
          <w:sz w:val="24"/>
          <w:szCs w:val="24"/>
        </w:rPr>
        <w:t xml:space="preserve">a </w:t>
      </w:r>
      <w:r w:rsidRPr="005C06E3">
        <w:rPr>
          <w:rFonts w:ascii="Calibri" w:hAnsi="Calibri" w:cs="Calibri"/>
          <w:sz w:val="24"/>
          <w:szCs w:val="24"/>
        </w:rPr>
        <w:t xml:space="preserve">unique </w:t>
      </w:r>
      <w:r w:rsidR="00064517" w:rsidRPr="005C06E3">
        <w:rPr>
          <w:rFonts w:ascii="Calibri" w:hAnsi="Calibri" w:cs="Calibri"/>
          <w:sz w:val="24"/>
          <w:szCs w:val="24"/>
        </w:rPr>
        <w:t xml:space="preserve">strike that will leave the </w:t>
      </w:r>
      <w:r w:rsidR="00067123" w:rsidRPr="005C06E3">
        <w:rPr>
          <w:rFonts w:ascii="Calibri" w:hAnsi="Calibri" w:cs="Calibri"/>
          <w:sz w:val="24"/>
          <w:szCs w:val="24"/>
        </w:rPr>
        <w:t>sit</w:t>
      </w:r>
      <w:r w:rsidR="00064517" w:rsidRPr="005C06E3">
        <w:rPr>
          <w:rFonts w:ascii="Calibri" w:hAnsi="Calibri" w:cs="Calibri"/>
          <w:sz w:val="24"/>
          <w:szCs w:val="24"/>
        </w:rPr>
        <w:t>e open and</w:t>
      </w:r>
      <w:r w:rsidR="00067123" w:rsidRPr="005C06E3">
        <w:rPr>
          <w:rFonts w:ascii="Calibri" w:hAnsi="Calibri" w:cs="Calibri"/>
          <w:sz w:val="24"/>
          <w:szCs w:val="24"/>
        </w:rPr>
        <w:t xml:space="preserve"> free to visit</w:t>
      </w:r>
      <w:r w:rsidR="00064517" w:rsidRPr="005C06E3">
        <w:rPr>
          <w:rFonts w:ascii="Calibri" w:hAnsi="Calibri" w:cs="Calibri"/>
          <w:sz w:val="24"/>
          <w:szCs w:val="24"/>
        </w:rPr>
        <w:t xml:space="preserve">. They would not charge any fees or provide paid guidance. </w:t>
      </w:r>
      <w:r w:rsidR="004B144C" w:rsidRPr="005C06E3">
        <w:rPr>
          <w:rFonts w:ascii="Calibri" w:hAnsi="Calibri" w:cs="Calibri"/>
          <w:sz w:val="24"/>
          <w:szCs w:val="24"/>
        </w:rPr>
        <w:t xml:space="preserve">So, </w:t>
      </w:r>
      <w:r w:rsidR="00064517" w:rsidRPr="005C06E3">
        <w:rPr>
          <w:rFonts w:ascii="Calibri" w:hAnsi="Calibri" w:cs="Calibri"/>
          <w:sz w:val="24"/>
          <w:szCs w:val="24"/>
        </w:rPr>
        <w:t xml:space="preserve">the damage was more </w:t>
      </w:r>
      <w:r w:rsidR="00C96D47" w:rsidRPr="005C06E3">
        <w:rPr>
          <w:rFonts w:ascii="Calibri" w:hAnsi="Calibri" w:cs="Calibri"/>
          <w:sz w:val="24"/>
          <w:szCs w:val="24"/>
        </w:rPr>
        <w:t xml:space="preserve">to </w:t>
      </w:r>
      <w:r w:rsidR="00064517" w:rsidRPr="005C06E3">
        <w:rPr>
          <w:rFonts w:ascii="Calibri" w:hAnsi="Calibri" w:cs="Calibri"/>
          <w:sz w:val="24"/>
          <w:szCs w:val="24"/>
        </w:rPr>
        <w:t>the employers than to the place</w:t>
      </w:r>
      <w:r w:rsidR="00C96D47" w:rsidRPr="005C06E3">
        <w:rPr>
          <w:rFonts w:ascii="Calibri" w:hAnsi="Calibri" w:cs="Calibri"/>
          <w:sz w:val="24"/>
          <w:szCs w:val="24"/>
        </w:rPr>
        <w:t xml:space="preserve"> </w:t>
      </w:r>
      <w:r w:rsidR="00064517" w:rsidRPr="005C06E3">
        <w:rPr>
          <w:rFonts w:ascii="Calibri" w:hAnsi="Calibri" w:cs="Calibri"/>
          <w:sz w:val="24"/>
          <w:szCs w:val="24"/>
        </w:rPr>
        <w:t>or the visitors.</w:t>
      </w:r>
      <w:r w:rsidR="004F7F64" w:rsidRPr="005C06E3">
        <w:rPr>
          <w:rFonts w:ascii="Calibri" w:hAnsi="Calibri" w:cs="Calibri"/>
          <w:sz w:val="24"/>
          <w:szCs w:val="24"/>
        </w:rPr>
        <w:t xml:space="preserve">  </w:t>
      </w:r>
      <w:r w:rsidR="000E69E8" w:rsidRPr="005C06E3">
        <w:rPr>
          <w:rFonts w:ascii="Calibri" w:hAnsi="Calibri" w:cs="Calibri"/>
          <w:sz w:val="24"/>
          <w:szCs w:val="24"/>
        </w:rPr>
        <w:t xml:space="preserve">    </w:t>
      </w:r>
      <w:r w:rsidR="00AF4D2F" w:rsidRPr="005C06E3">
        <w:rPr>
          <w:rFonts w:ascii="Calibri" w:hAnsi="Calibri" w:cs="Calibri"/>
          <w:sz w:val="24"/>
          <w:szCs w:val="24"/>
        </w:rPr>
        <w:t xml:space="preserve"> </w:t>
      </w:r>
      <w:r w:rsidR="00E8647C" w:rsidRPr="005C06E3">
        <w:rPr>
          <w:rFonts w:ascii="Calibri" w:hAnsi="Calibri" w:cs="Calibri"/>
          <w:sz w:val="24"/>
          <w:szCs w:val="24"/>
        </w:rPr>
        <w:t xml:space="preserve"> </w:t>
      </w:r>
      <w:r w:rsidR="00EC7613" w:rsidRPr="005C06E3">
        <w:rPr>
          <w:rFonts w:ascii="Calibri" w:hAnsi="Calibri" w:cs="Calibri"/>
          <w:sz w:val="24"/>
          <w:szCs w:val="24"/>
        </w:rPr>
        <w:t xml:space="preserve"> </w:t>
      </w:r>
      <w:r w:rsidR="00982618" w:rsidRPr="005C06E3">
        <w:rPr>
          <w:rFonts w:ascii="Calibri" w:hAnsi="Calibri" w:cs="Calibri"/>
          <w:sz w:val="24"/>
          <w:szCs w:val="24"/>
        </w:rPr>
        <w:t xml:space="preserve">  </w:t>
      </w:r>
      <w:r w:rsidR="00B37C1F" w:rsidRPr="005C06E3">
        <w:rPr>
          <w:rFonts w:ascii="Calibri" w:hAnsi="Calibri" w:cs="Calibri"/>
          <w:sz w:val="24"/>
          <w:szCs w:val="24"/>
        </w:rPr>
        <w:t xml:space="preserve">  </w:t>
      </w:r>
    </w:p>
    <w:p w14:paraId="5404D361" w14:textId="23BCADD9" w:rsidR="00DC69EF" w:rsidRPr="005C06E3" w:rsidRDefault="004E4336" w:rsidP="00F61BB3">
      <w:pPr>
        <w:bidi w:val="0"/>
        <w:spacing w:line="360" w:lineRule="auto"/>
        <w:ind w:firstLine="720"/>
        <w:jc w:val="both"/>
        <w:rPr>
          <w:rFonts w:ascii="Calibri" w:hAnsi="Calibri" w:cs="Calibri"/>
          <w:sz w:val="24"/>
          <w:szCs w:val="24"/>
        </w:rPr>
      </w:pPr>
      <w:r w:rsidRPr="005C06E3">
        <w:rPr>
          <w:rFonts w:ascii="Calibri" w:hAnsi="Calibri" w:cs="Calibri"/>
          <w:sz w:val="24"/>
          <w:szCs w:val="24"/>
        </w:rPr>
        <w:t>To conclude</w:t>
      </w:r>
      <w:r w:rsidR="00524CB9" w:rsidRPr="005C06E3">
        <w:rPr>
          <w:rFonts w:ascii="Calibri" w:hAnsi="Calibri" w:cs="Calibri"/>
          <w:sz w:val="24"/>
          <w:szCs w:val="24"/>
        </w:rPr>
        <w:t xml:space="preserve">, </w:t>
      </w:r>
      <w:r w:rsidR="00A226FC" w:rsidRPr="005C06E3">
        <w:rPr>
          <w:rFonts w:ascii="Calibri" w:hAnsi="Calibri" w:cs="Calibri"/>
          <w:sz w:val="24"/>
          <w:szCs w:val="24"/>
        </w:rPr>
        <w:t>Haredi</w:t>
      </w:r>
      <w:r w:rsidR="00524CB9" w:rsidRPr="005C06E3">
        <w:rPr>
          <w:rFonts w:ascii="Calibri" w:hAnsi="Calibri" w:cs="Calibri"/>
          <w:sz w:val="24"/>
          <w:szCs w:val="24"/>
        </w:rPr>
        <w:t xml:space="preserve"> labor activists express</w:t>
      </w:r>
      <w:r w:rsidR="00067123" w:rsidRPr="005C06E3">
        <w:rPr>
          <w:rFonts w:ascii="Calibri" w:hAnsi="Calibri" w:cs="Calibri"/>
          <w:sz w:val="24"/>
          <w:szCs w:val="24"/>
        </w:rPr>
        <w:t>ed</w:t>
      </w:r>
      <w:r w:rsidR="00524CB9" w:rsidRPr="005C06E3">
        <w:rPr>
          <w:rFonts w:ascii="Calibri" w:hAnsi="Calibri" w:cs="Calibri"/>
          <w:sz w:val="24"/>
          <w:szCs w:val="24"/>
        </w:rPr>
        <w:t xml:space="preserve"> their adherence to the ultraorthodox</w:t>
      </w:r>
      <w:r w:rsidR="00D85514" w:rsidRPr="005C06E3">
        <w:rPr>
          <w:rFonts w:ascii="Calibri" w:hAnsi="Calibri" w:cs="Calibri"/>
          <w:sz w:val="24"/>
          <w:szCs w:val="24"/>
        </w:rPr>
        <w:t xml:space="preserve"> principles</w:t>
      </w:r>
      <w:r w:rsidR="00067123" w:rsidRPr="005C06E3">
        <w:rPr>
          <w:rFonts w:ascii="Calibri" w:hAnsi="Calibri" w:cs="Calibri"/>
          <w:sz w:val="24"/>
          <w:szCs w:val="24"/>
        </w:rPr>
        <w:t xml:space="preserve"> and</w:t>
      </w:r>
      <w:r w:rsidR="00D85514" w:rsidRPr="005C06E3">
        <w:rPr>
          <w:rFonts w:ascii="Calibri" w:hAnsi="Calibri" w:cs="Calibri"/>
          <w:sz w:val="24"/>
          <w:szCs w:val="24"/>
        </w:rPr>
        <w:t xml:space="preserve"> </w:t>
      </w:r>
      <w:r w:rsidR="00890E2E" w:rsidRPr="005C06E3">
        <w:rPr>
          <w:rFonts w:ascii="Calibri" w:hAnsi="Calibri" w:cs="Calibri"/>
          <w:sz w:val="24"/>
          <w:szCs w:val="24"/>
        </w:rPr>
        <w:t>rabbinate leadership</w:t>
      </w:r>
      <w:r w:rsidR="00D85514" w:rsidRPr="005C06E3">
        <w:rPr>
          <w:rFonts w:ascii="Calibri" w:hAnsi="Calibri" w:cs="Calibri"/>
          <w:sz w:val="24"/>
          <w:szCs w:val="24"/>
        </w:rPr>
        <w:t xml:space="preserve">. </w:t>
      </w:r>
      <w:r w:rsidR="00067123" w:rsidRPr="005C06E3">
        <w:rPr>
          <w:rFonts w:ascii="Calibri" w:hAnsi="Calibri" w:cs="Calibri"/>
          <w:sz w:val="24"/>
          <w:szCs w:val="24"/>
        </w:rPr>
        <w:t>So far, their</w:t>
      </w:r>
      <w:r w:rsidR="00890E2E" w:rsidRPr="005C06E3">
        <w:rPr>
          <w:rFonts w:ascii="Calibri" w:hAnsi="Calibri" w:cs="Calibri"/>
          <w:sz w:val="24"/>
          <w:szCs w:val="24"/>
        </w:rPr>
        <w:t xml:space="preserve"> success </w:t>
      </w:r>
      <w:r w:rsidR="00F61BB3" w:rsidRPr="005C06E3">
        <w:rPr>
          <w:rFonts w:ascii="Calibri" w:hAnsi="Calibri" w:cs="Calibri"/>
          <w:sz w:val="24"/>
          <w:szCs w:val="24"/>
        </w:rPr>
        <w:t>is partial.</w:t>
      </w:r>
      <w:r w:rsidR="00A57CAC" w:rsidRPr="005C06E3">
        <w:rPr>
          <w:rFonts w:ascii="Calibri" w:hAnsi="Calibri" w:cs="Calibri"/>
          <w:sz w:val="24"/>
          <w:szCs w:val="24"/>
        </w:rPr>
        <w:t xml:space="preserve"> </w:t>
      </w:r>
      <w:r w:rsidR="00890E2E" w:rsidRPr="005C06E3">
        <w:rPr>
          <w:rFonts w:ascii="Calibri" w:hAnsi="Calibri" w:cs="Calibri"/>
          <w:sz w:val="24"/>
          <w:szCs w:val="24"/>
        </w:rPr>
        <w:t>T</w:t>
      </w:r>
      <w:r w:rsidR="00857AB9" w:rsidRPr="005C06E3">
        <w:rPr>
          <w:rFonts w:ascii="Calibri" w:hAnsi="Calibri" w:cs="Calibri"/>
          <w:sz w:val="24"/>
          <w:szCs w:val="24"/>
        </w:rPr>
        <w:t xml:space="preserve">here is still a </w:t>
      </w:r>
      <w:r w:rsidR="00890E2E" w:rsidRPr="005C06E3">
        <w:rPr>
          <w:rFonts w:ascii="Calibri" w:hAnsi="Calibri" w:cs="Calibri"/>
          <w:sz w:val="24"/>
          <w:szCs w:val="24"/>
        </w:rPr>
        <w:t>significant</w:t>
      </w:r>
      <w:r w:rsidR="00DC69EF" w:rsidRPr="005C06E3">
        <w:rPr>
          <w:rFonts w:ascii="Calibri" w:hAnsi="Calibri" w:cs="Calibri"/>
          <w:sz w:val="24"/>
          <w:szCs w:val="24"/>
        </w:rPr>
        <w:t xml:space="preserve"> </w:t>
      </w:r>
      <w:r w:rsidR="00857AB9" w:rsidRPr="005C06E3">
        <w:rPr>
          <w:rFonts w:ascii="Calibri" w:hAnsi="Calibri" w:cs="Calibri"/>
          <w:sz w:val="24"/>
          <w:szCs w:val="24"/>
        </w:rPr>
        <w:t>resentment against organized labor</w:t>
      </w:r>
      <w:r w:rsidR="00890E2E" w:rsidRPr="005C06E3">
        <w:rPr>
          <w:rFonts w:ascii="Calibri" w:hAnsi="Calibri" w:cs="Calibri"/>
          <w:sz w:val="24"/>
          <w:szCs w:val="24"/>
        </w:rPr>
        <w:t xml:space="preserve">, and there is big </w:t>
      </w:r>
      <w:proofErr w:type="gramStart"/>
      <w:r w:rsidR="00890E2E" w:rsidRPr="005C06E3">
        <w:rPr>
          <w:rFonts w:ascii="Calibri" w:hAnsi="Calibri" w:cs="Calibri"/>
          <w:sz w:val="24"/>
          <w:szCs w:val="24"/>
        </w:rPr>
        <w:t>interests</w:t>
      </w:r>
      <w:proofErr w:type="gramEnd"/>
      <w:r w:rsidR="00890E2E" w:rsidRPr="005C06E3">
        <w:rPr>
          <w:rFonts w:ascii="Calibri" w:hAnsi="Calibri" w:cs="Calibri"/>
          <w:sz w:val="24"/>
          <w:szCs w:val="24"/>
        </w:rPr>
        <w:t xml:space="preserve"> determent to block it</w:t>
      </w:r>
      <w:r w:rsidR="00067123" w:rsidRPr="005C06E3">
        <w:rPr>
          <w:rFonts w:ascii="Calibri" w:hAnsi="Calibri" w:cs="Calibri"/>
          <w:sz w:val="24"/>
          <w:szCs w:val="24"/>
        </w:rPr>
        <w:t>, or as one of the interviewees contended</w:t>
      </w:r>
      <w:r w:rsidR="00DC69EF" w:rsidRPr="005C06E3">
        <w:rPr>
          <w:rFonts w:ascii="Calibri" w:hAnsi="Calibri" w:cs="Calibri"/>
          <w:sz w:val="24"/>
          <w:szCs w:val="24"/>
        </w:rPr>
        <w:t>:</w:t>
      </w:r>
    </w:p>
    <w:p w14:paraId="11B461E0" w14:textId="20FD70FE" w:rsidR="007962B5" w:rsidRPr="005C06E3" w:rsidRDefault="00DC69EF" w:rsidP="00890E2E">
      <w:pPr>
        <w:bidi w:val="0"/>
        <w:spacing w:line="360" w:lineRule="auto"/>
        <w:ind w:left="720"/>
        <w:jc w:val="both"/>
        <w:rPr>
          <w:rFonts w:ascii="Calibri" w:hAnsi="Calibri" w:cs="Calibri"/>
          <w:sz w:val="24"/>
          <w:szCs w:val="24"/>
        </w:rPr>
      </w:pPr>
      <w:r w:rsidRPr="005C06E3">
        <w:rPr>
          <w:rFonts w:ascii="Calibri" w:hAnsi="Calibri" w:cs="Calibri"/>
          <w:i/>
          <w:iCs/>
          <w:sz w:val="24"/>
          <w:szCs w:val="24"/>
        </w:rPr>
        <w:t xml:space="preserve">The Torah is very clear about the necessity of treating the worker fairly and paying his </w:t>
      </w:r>
      <w:r w:rsidR="00890E2E" w:rsidRPr="005C06E3">
        <w:rPr>
          <w:rFonts w:ascii="Calibri" w:hAnsi="Calibri" w:cs="Calibri"/>
          <w:i/>
          <w:iCs/>
          <w:sz w:val="24"/>
          <w:szCs w:val="24"/>
        </w:rPr>
        <w:t>accurat</w:t>
      </w:r>
      <w:r w:rsidRPr="005C06E3">
        <w:rPr>
          <w:rFonts w:ascii="Calibri" w:hAnsi="Calibri" w:cs="Calibri"/>
          <w:i/>
          <w:iCs/>
          <w:sz w:val="24"/>
          <w:szCs w:val="24"/>
        </w:rPr>
        <w:t xml:space="preserve">e salary with no delay. But sadly, when money and </w:t>
      </w:r>
      <w:r w:rsidR="00241219" w:rsidRPr="005C06E3">
        <w:rPr>
          <w:rFonts w:ascii="Calibri" w:hAnsi="Calibri" w:cs="Calibri"/>
          <w:i/>
          <w:iCs/>
          <w:sz w:val="24"/>
          <w:szCs w:val="24"/>
        </w:rPr>
        <w:t>political power mix, the outcome is an unfortunate overlooking of the Torah commandments.</w:t>
      </w:r>
    </w:p>
    <w:p w14:paraId="5289FB8B" w14:textId="77777777" w:rsidR="002A77A0" w:rsidRPr="005C06E3" w:rsidRDefault="002A77A0" w:rsidP="002A77A0">
      <w:pPr>
        <w:bidi w:val="0"/>
        <w:spacing w:line="360" w:lineRule="auto"/>
        <w:jc w:val="both"/>
        <w:rPr>
          <w:rFonts w:ascii="Calibri" w:hAnsi="Calibri" w:cs="Calibri"/>
          <w:sz w:val="24"/>
          <w:szCs w:val="24"/>
        </w:rPr>
      </w:pPr>
    </w:p>
    <w:p w14:paraId="70D45C97" w14:textId="1CB2921F" w:rsidR="007962B5" w:rsidRPr="005C06E3" w:rsidRDefault="002A77A0" w:rsidP="002A77A0">
      <w:pPr>
        <w:bidi w:val="0"/>
        <w:spacing w:line="360" w:lineRule="auto"/>
        <w:jc w:val="both"/>
        <w:rPr>
          <w:rFonts w:ascii="Calibri" w:hAnsi="Calibri" w:cs="Calibri"/>
          <w:b/>
          <w:bCs/>
          <w:sz w:val="24"/>
          <w:szCs w:val="24"/>
          <w:u w:val="single"/>
        </w:rPr>
      </w:pPr>
      <w:bookmarkStart w:id="3" w:name="_Hlk57711874"/>
      <w:r w:rsidRPr="005C06E3">
        <w:rPr>
          <w:rFonts w:ascii="Calibri" w:hAnsi="Calibri" w:cs="Calibri"/>
          <w:b/>
          <w:bCs/>
          <w:sz w:val="24"/>
          <w:szCs w:val="24"/>
          <w:u w:val="single"/>
        </w:rPr>
        <w:t>Idealistic-reformist approach (</w:t>
      </w:r>
      <w:proofErr w:type="spellStart"/>
      <w:r w:rsidRPr="005C06E3">
        <w:rPr>
          <w:rFonts w:ascii="Calibri" w:hAnsi="Calibri" w:cs="Calibri"/>
          <w:b/>
          <w:bCs/>
          <w:sz w:val="24"/>
          <w:szCs w:val="24"/>
          <w:u w:val="single"/>
        </w:rPr>
        <w:t>Tikun</w:t>
      </w:r>
      <w:proofErr w:type="spellEnd"/>
      <w:r w:rsidRPr="005C06E3">
        <w:rPr>
          <w:rFonts w:ascii="Calibri" w:hAnsi="Calibri" w:cs="Calibri"/>
          <w:b/>
          <w:bCs/>
          <w:sz w:val="24"/>
          <w:szCs w:val="24"/>
          <w:u w:val="single"/>
        </w:rPr>
        <w:t xml:space="preserve"> Olam): leverage Jewish orthodoxy to make a universal positive change</w:t>
      </w:r>
    </w:p>
    <w:bookmarkEnd w:id="3"/>
    <w:p w14:paraId="0EA9F160" w14:textId="4033FEB0" w:rsidR="00B50814" w:rsidRPr="005C06E3" w:rsidRDefault="00523AE5" w:rsidP="00B11193">
      <w:pPr>
        <w:bidi w:val="0"/>
        <w:spacing w:line="360" w:lineRule="auto"/>
        <w:jc w:val="both"/>
        <w:rPr>
          <w:rFonts w:ascii="Calibri" w:hAnsi="Calibri" w:cs="Calibri"/>
          <w:sz w:val="24"/>
          <w:szCs w:val="24"/>
        </w:rPr>
      </w:pPr>
      <w:r w:rsidRPr="005C06E3">
        <w:rPr>
          <w:rFonts w:ascii="Calibri" w:hAnsi="Calibri" w:cs="Calibri"/>
          <w:sz w:val="24"/>
          <w:szCs w:val="24"/>
        </w:rPr>
        <w:t>Haredi labor activists' third approach</w:t>
      </w:r>
      <w:r w:rsidR="007962B5" w:rsidRPr="005C06E3">
        <w:rPr>
          <w:rFonts w:ascii="Calibri" w:hAnsi="Calibri" w:cs="Calibri"/>
          <w:sz w:val="24"/>
          <w:szCs w:val="24"/>
        </w:rPr>
        <w:t xml:space="preserve"> is Tikkun Olam</w:t>
      </w:r>
      <w:r w:rsidR="0012112B" w:rsidRPr="005C06E3">
        <w:rPr>
          <w:rFonts w:ascii="Calibri" w:hAnsi="Calibri" w:cs="Calibri"/>
          <w:sz w:val="24"/>
          <w:szCs w:val="24"/>
        </w:rPr>
        <w:t xml:space="preserve"> (</w:t>
      </w:r>
      <w:r w:rsidRPr="005C06E3">
        <w:rPr>
          <w:rFonts w:ascii="Calibri" w:hAnsi="Calibri" w:cs="Calibri"/>
          <w:sz w:val="24"/>
          <w:szCs w:val="24"/>
        </w:rPr>
        <w:t>"</w:t>
      </w:r>
      <w:r w:rsidR="00BA73C8" w:rsidRPr="005C06E3">
        <w:rPr>
          <w:rFonts w:ascii="Calibri" w:hAnsi="Calibri" w:cs="Calibri"/>
          <w:sz w:val="24"/>
          <w:szCs w:val="24"/>
        </w:rPr>
        <w:t>fixing</w:t>
      </w:r>
      <w:r w:rsidR="0012112B" w:rsidRPr="005C06E3">
        <w:rPr>
          <w:rFonts w:ascii="Calibri" w:hAnsi="Calibri" w:cs="Calibri"/>
          <w:sz w:val="24"/>
          <w:szCs w:val="24"/>
        </w:rPr>
        <w:t xml:space="preserve"> the world</w:t>
      </w:r>
      <w:r w:rsidRPr="005C06E3">
        <w:rPr>
          <w:rFonts w:ascii="Calibri" w:hAnsi="Calibri" w:cs="Calibri"/>
          <w:sz w:val="24"/>
          <w:szCs w:val="24"/>
        </w:rPr>
        <w:t>"</w:t>
      </w:r>
      <w:r w:rsidR="0012112B" w:rsidRPr="005C06E3">
        <w:rPr>
          <w:rFonts w:ascii="Calibri" w:hAnsi="Calibri" w:cs="Calibri"/>
          <w:sz w:val="24"/>
          <w:szCs w:val="24"/>
        </w:rPr>
        <w:t>)</w:t>
      </w:r>
      <w:r w:rsidRPr="005C06E3">
        <w:rPr>
          <w:rFonts w:ascii="Calibri" w:hAnsi="Calibri" w:cs="Calibri"/>
          <w:sz w:val="24"/>
          <w:szCs w:val="24"/>
        </w:rPr>
        <w:t>,</w:t>
      </w:r>
      <w:r w:rsidR="007962B5" w:rsidRPr="005C06E3">
        <w:rPr>
          <w:rFonts w:ascii="Calibri" w:hAnsi="Calibri" w:cs="Calibri"/>
          <w:sz w:val="24"/>
          <w:szCs w:val="24"/>
        </w:rPr>
        <w:t xml:space="preserve"> </w:t>
      </w:r>
      <w:r w:rsidR="00BB726F" w:rsidRPr="005C06E3">
        <w:rPr>
          <w:rFonts w:ascii="Calibri" w:hAnsi="Calibri" w:cs="Calibri"/>
          <w:sz w:val="24"/>
          <w:szCs w:val="24"/>
        </w:rPr>
        <w:t>a</w:t>
      </w:r>
      <w:r w:rsidR="007962B5" w:rsidRPr="005C06E3">
        <w:rPr>
          <w:rFonts w:ascii="Calibri" w:hAnsi="Calibri" w:cs="Calibri"/>
          <w:sz w:val="24"/>
          <w:szCs w:val="24"/>
        </w:rPr>
        <w:t xml:space="preserve"> universal attitude</w:t>
      </w:r>
      <w:r w:rsidR="00BB726F" w:rsidRPr="005C06E3">
        <w:rPr>
          <w:rFonts w:ascii="Calibri" w:hAnsi="Calibri" w:cs="Calibri"/>
          <w:sz w:val="24"/>
          <w:szCs w:val="24"/>
        </w:rPr>
        <w:t xml:space="preserve"> that </w:t>
      </w:r>
      <w:r w:rsidRPr="005C06E3">
        <w:rPr>
          <w:rFonts w:ascii="Calibri" w:hAnsi="Calibri" w:cs="Calibri"/>
          <w:sz w:val="24"/>
          <w:szCs w:val="24"/>
        </w:rPr>
        <w:t>defines</w:t>
      </w:r>
      <w:r w:rsidR="00BB726F" w:rsidRPr="005C06E3">
        <w:rPr>
          <w:rFonts w:ascii="Calibri" w:hAnsi="Calibri" w:cs="Calibri"/>
          <w:sz w:val="24"/>
          <w:szCs w:val="24"/>
        </w:rPr>
        <w:t xml:space="preserve"> the Jewish people's </w:t>
      </w:r>
      <w:r w:rsidRPr="005C06E3">
        <w:rPr>
          <w:rFonts w:ascii="Calibri" w:hAnsi="Calibri" w:cs="Calibri"/>
          <w:sz w:val="24"/>
          <w:szCs w:val="24"/>
        </w:rPr>
        <w:t>destination</w:t>
      </w:r>
      <w:r w:rsidR="0012112B" w:rsidRPr="005C06E3">
        <w:rPr>
          <w:rFonts w:ascii="Calibri" w:hAnsi="Calibri" w:cs="Calibri"/>
          <w:sz w:val="24"/>
          <w:szCs w:val="24"/>
        </w:rPr>
        <w:t xml:space="preserve"> to seek social justice.</w:t>
      </w:r>
      <w:r w:rsidR="0012112B" w:rsidRPr="005C06E3">
        <w:rPr>
          <w:rStyle w:val="aa"/>
          <w:rFonts w:ascii="Calibri" w:hAnsi="Calibri" w:cs="Calibri"/>
          <w:sz w:val="24"/>
          <w:szCs w:val="24"/>
        </w:rPr>
        <w:footnoteReference w:id="72"/>
      </w:r>
      <w:r w:rsidR="00BB726F" w:rsidRPr="005C06E3">
        <w:rPr>
          <w:rFonts w:ascii="Calibri" w:hAnsi="Calibri" w:cs="Calibri"/>
          <w:sz w:val="24"/>
          <w:szCs w:val="24"/>
        </w:rPr>
        <w:t xml:space="preserve"> </w:t>
      </w:r>
      <w:r w:rsidR="00123000" w:rsidRPr="005C06E3">
        <w:rPr>
          <w:rFonts w:ascii="Calibri" w:hAnsi="Calibri" w:cs="Calibri"/>
          <w:sz w:val="24"/>
          <w:szCs w:val="24"/>
        </w:rPr>
        <w:t xml:space="preserve">The </w:t>
      </w:r>
      <w:r w:rsidR="00B87601" w:rsidRPr="005C06E3">
        <w:rPr>
          <w:rFonts w:ascii="Calibri" w:hAnsi="Calibri" w:cs="Calibri"/>
          <w:sz w:val="24"/>
          <w:szCs w:val="24"/>
        </w:rPr>
        <w:lastRenderedPageBreak/>
        <w:t xml:space="preserve">Tikkun Olam approach </w:t>
      </w:r>
      <w:r w:rsidRPr="005C06E3">
        <w:rPr>
          <w:rFonts w:ascii="Calibri" w:hAnsi="Calibri" w:cs="Calibri"/>
          <w:sz w:val="24"/>
          <w:szCs w:val="24"/>
        </w:rPr>
        <w:t>is</w:t>
      </w:r>
      <w:r w:rsidR="00B87601" w:rsidRPr="005C06E3">
        <w:rPr>
          <w:rFonts w:ascii="Calibri" w:hAnsi="Calibri" w:cs="Calibri"/>
          <w:sz w:val="24"/>
          <w:szCs w:val="24"/>
        </w:rPr>
        <w:t xml:space="preserve"> a more open strategy</w:t>
      </w:r>
      <w:r w:rsidR="00BB726F" w:rsidRPr="005C06E3">
        <w:rPr>
          <w:rFonts w:ascii="Calibri" w:hAnsi="Calibri" w:cs="Calibri"/>
          <w:sz w:val="24"/>
          <w:szCs w:val="24"/>
        </w:rPr>
        <w:t xml:space="preserve"> than the other two</w:t>
      </w:r>
      <w:r w:rsidR="00B87601" w:rsidRPr="005C06E3">
        <w:rPr>
          <w:rFonts w:ascii="Calibri" w:hAnsi="Calibri" w:cs="Calibri"/>
          <w:sz w:val="24"/>
          <w:szCs w:val="24"/>
        </w:rPr>
        <w:t>.</w:t>
      </w:r>
      <w:r w:rsidR="00B11193" w:rsidRPr="005C06E3">
        <w:rPr>
          <w:rFonts w:ascii="Calibri" w:hAnsi="Calibri" w:cs="Calibri"/>
          <w:sz w:val="24"/>
          <w:szCs w:val="24"/>
        </w:rPr>
        <w:t xml:space="preserve"> The orthodox Jew has the legitimacy of reaching out to the secular population.</w:t>
      </w:r>
    </w:p>
    <w:p w14:paraId="590ED93C" w14:textId="120194C9" w:rsidR="00104615" w:rsidRPr="005C06E3" w:rsidRDefault="00B50814" w:rsidP="00104615">
      <w:pPr>
        <w:bidi w:val="0"/>
        <w:spacing w:line="360" w:lineRule="auto"/>
        <w:jc w:val="both"/>
        <w:rPr>
          <w:rFonts w:ascii="Calibri" w:hAnsi="Calibri" w:cs="Calibri"/>
          <w:sz w:val="24"/>
          <w:szCs w:val="24"/>
        </w:rPr>
      </w:pPr>
      <w:r w:rsidRPr="005C06E3">
        <w:rPr>
          <w:rFonts w:ascii="Calibri" w:hAnsi="Calibri" w:cs="Calibri"/>
          <w:sz w:val="24"/>
          <w:szCs w:val="24"/>
        </w:rPr>
        <w:tab/>
        <w:t xml:space="preserve">The clearest example for this approach is </w:t>
      </w:r>
      <w:r w:rsidR="00874BF1" w:rsidRPr="005C06E3">
        <w:rPr>
          <w:rFonts w:ascii="Calibri" w:hAnsi="Calibri" w:cs="Calibri"/>
          <w:sz w:val="24"/>
          <w:szCs w:val="24"/>
        </w:rPr>
        <w:t>an attempt - made by Jacob,</w:t>
      </w:r>
      <w:r w:rsidR="00E95392" w:rsidRPr="005C06E3">
        <w:rPr>
          <w:rFonts w:ascii="Calibri" w:hAnsi="Calibri" w:cs="Calibri"/>
          <w:sz w:val="24"/>
          <w:szCs w:val="24"/>
        </w:rPr>
        <w:t xml:space="preserve"> a Chabad's Hassid</w:t>
      </w:r>
      <w:r w:rsidR="00874BF1" w:rsidRPr="005C06E3">
        <w:rPr>
          <w:rFonts w:ascii="Calibri" w:hAnsi="Calibri" w:cs="Calibri"/>
          <w:sz w:val="24"/>
          <w:szCs w:val="24"/>
        </w:rPr>
        <w:t xml:space="preserve"> -</w:t>
      </w:r>
      <w:r w:rsidR="00E95392" w:rsidRPr="005C06E3">
        <w:rPr>
          <w:rFonts w:ascii="Calibri" w:hAnsi="Calibri" w:cs="Calibri"/>
          <w:sz w:val="24"/>
          <w:szCs w:val="24"/>
        </w:rPr>
        <w:t xml:space="preserve"> to organize the workers of "Ultimate," a giant corporation that manufactures, imports, and distributes a variety of food products through its multiple divisions. Soon after </w:t>
      </w:r>
      <w:r w:rsidR="00BB726F" w:rsidRPr="005C06E3">
        <w:rPr>
          <w:rFonts w:ascii="Calibri" w:hAnsi="Calibri" w:cs="Calibri"/>
          <w:sz w:val="24"/>
          <w:szCs w:val="24"/>
        </w:rPr>
        <w:t>joining</w:t>
      </w:r>
      <w:r w:rsidR="00E95392" w:rsidRPr="005C06E3">
        <w:rPr>
          <w:rFonts w:ascii="Calibri" w:hAnsi="Calibri" w:cs="Calibri"/>
          <w:sz w:val="24"/>
          <w:szCs w:val="24"/>
        </w:rPr>
        <w:t xml:space="preserve"> the company, </w:t>
      </w:r>
      <w:r w:rsidR="00B11193" w:rsidRPr="005C06E3">
        <w:rPr>
          <w:rFonts w:ascii="Calibri" w:hAnsi="Calibri" w:cs="Calibri"/>
          <w:sz w:val="24"/>
          <w:szCs w:val="24"/>
        </w:rPr>
        <w:t>Jacob</w:t>
      </w:r>
      <w:r w:rsidR="001278D6" w:rsidRPr="005C06E3">
        <w:rPr>
          <w:rFonts w:ascii="Calibri" w:hAnsi="Calibri" w:cs="Calibri"/>
          <w:sz w:val="24"/>
          <w:szCs w:val="24"/>
        </w:rPr>
        <w:t xml:space="preserve"> has become overwhelmed by what he described as </w:t>
      </w:r>
      <w:r w:rsidR="00BB726F" w:rsidRPr="005C06E3">
        <w:rPr>
          <w:rFonts w:ascii="Calibri" w:hAnsi="Calibri" w:cs="Calibri"/>
          <w:sz w:val="24"/>
          <w:szCs w:val="24"/>
        </w:rPr>
        <w:t>the</w:t>
      </w:r>
      <w:r w:rsidR="001278D6" w:rsidRPr="005C06E3">
        <w:rPr>
          <w:rFonts w:ascii="Calibri" w:hAnsi="Calibri" w:cs="Calibri"/>
          <w:sz w:val="24"/>
          <w:szCs w:val="24"/>
        </w:rPr>
        <w:t xml:space="preserve"> </w:t>
      </w:r>
      <w:r w:rsidR="00BB726F" w:rsidRPr="005C06E3">
        <w:rPr>
          <w:rFonts w:ascii="Calibri" w:hAnsi="Calibri" w:cs="Calibri"/>
          <w:sz w:val="24"/>
          <w:szCs w:val="24"/>
        </w:rPr>
        <w:t>uncivilized</w:t>
      </w:r>
      <w:r w:rsidR="001278D6" w:rsidRPr="005C06E3">
        <w:rPr>
          <w:rFonts w:ascii="Calibri" w:hAnsi="Calibri" w:cs="Calibri"/>
          <w:sz w:val="24"/>
          <w:szCs w:val="24"/>
        </w:rPr>
        <w:t xml:space="preserve"> </w:t>
      </w:r>
      <w:r w:rsidR="00BB726F" w:rsidRPr="005C06E3">
        <w:rPr>
          <w:rFonts w:ascii="Calibri" w:hAnsi="Calibri" w:cs="Calibri"/>
          <w:sz w:val="24"/>
          <w:szCs w:val="24"/>
        </w:rPr>
        <w:t>management attitude</w:t>
      </w:r>
      <w:r w:rsidR="001278D6" w:rsidRPr="005C06E3">
        <w:rPr>
          <w:rFonts w:ascii="Calibri" w:hAnsi="Calibri" w:cs="Calibri"/>
          <w:sz w:val="24"/>
          <w:szCs w:val="24"/>
        </w:rPr>
        <w:t>.</w:t>
      </w:r>
      <w:r w:rsidR="0032114C" w:rsidRPr="005C06E3">
        <w:rPr>
          <w:rFonts w:ascii="Calibri" w:hAnsi="Calibri" w:cs="Calibri"/>
          <w:sz w:val="24"/>
          <w:szCs w:val="24"/>
        </w:rPr>
        <w:t xml:space="preserve"> </w:t>
      </w:r>
      <w:r w:rsidR="00874BF1" w:rsidRPr="005C06E3">
        <w:rPr>
          <w:rFonts w:ascii="Calibri" w:hAnsi="Calibri" w:cs="Calibri"/>
          <w:sz w:val="24"/>
          <w:szCs w:val="24"/>
        </w:rPr>
        <w:t>He</w:t>
      </w:r>
      <w:r w:rsidR="0032114C" w:rsidRPr="005C06E3">
        <w:rPr>
          <w:rFonts w:ascii="Calibri" w:hAnsi="Calibri" w:cs="Calibri"/>
          <w:sz w:val="24"/>
          <w:szCs w:val="24"/>
        </w:rPr>
        <w:t xml:space="preserve"> reported </w:t>
      </w:r>
      <w:r w:rsidR="00B11193" w:rsidRPr="005C06E3">
        <w:rPr>
          <w:rFonts w:ascii="Calibri" w:hAnsi="Calibri" w:cs="Calibri"/>
          <w:sz w:val="24"/>
          <w:szCs w:val="24"/>
        </w:rPr>
        <w:t>tha</w:t>
      </w:r>
      <w:r w:rsidR="00734B69" w:rsidRPr="005C06E3">
        <w:rPr>
          <w:rFonts w:ascii="Calibri" w:hAnsi="Calibri" w:cs="Calibri"/>
          <w:sz w:val="24"/>
          <w:szCs w:val="24"/>
        </w:rPr>
        <w:t>t managers coursing employees</w:t>
      </w:r>
      <w:r w:rsidR="00CF3980" w:rsidRPr="005C06E3">
        <w:rPr>
          <w:rFonts w:ascii="Calibri" w:hAnsi="Calibri" w:cs="Calibri"/>
          <w:sz w:val="24"/>
          <w:szCs w:val="24"/>
        </w:rPr>
        <w:t>. O</w:t>
      </w:r>
      <w:r w:rsidR="004704C7" w:rsidRPr="005C06E3">
        <w:rPr>
          <w:rFonts w:ascii="Calibri" w:hAnsi="Calibri" w:cs="Calibri"/>
          <w:sz w:val="24"/>
          <w:szCs w:val="24"/>
        </w:rPr>
        <w:t>ther claim</w:t>
      </w:r>
      <w:r w:rsidR="002B070A" w:rsidRPr="005C06E3">
        <w:rPr>
          <w:rFonts w:ascii="Calibri" w:hAnsi="Calibri" w:cs="Calibri"/>
          <w:sz w:val="24"/>
          <w:szCs w:val="24"/>
        </w:rPr>
        <w:t>s</w:t>
      </w:r>
      <w:r w:rsidR="00CF3980" w:rsidRPr="005C06E3">
        <w:rPr>
          <w:rFonts w:ascii="Calibri" w:hAnsi="Calibri" w:cs="Calibri"/>
          <w:sz w:val="24"/>
          <w:szCs w:val="24"/>
        </w:rPr>
        <w:t xml:space="preserve"> referred to the quality of life at work. </w:t>
      </w:r>
      <w:r w:rsidR="002B070A" w:rsidRPr="005C06E3">
        <w:rPr>
          <w:rFonts w:ascii="Calibri" w:hAnsi="Calibri" w:cs="Calibri"/>
          <w:sz w:val="24"/>
          <w:szCs w:val="24"/>
        </w:rPr>
        <w:t>Jacob</w:t>
      </w:r>
      <w:r w:rsidR="00CF3980" w:rsidRPr="005C06E3">
        <w:rPr>
          <w:rFonts w:ascii="Calibri" w:hAnsi="Calibri" w:cs="Calibri"/>
          <w:sz w:val="24"/>
          <w:szCs w:val="24"/>
        </w:rPr>
        <w:t xml:space="preserve"> told me that the company </w:t>
      </w:r>
      <w:r w:rsidR="00DD2AF1" w:rsidRPr="005C06E3">
        <w:rPr>
          <w:rFonts w:ascii="Calibri" w:hAnsi="Calibri" w:cs="Calibri"/>
          <w:sz w:val="24"/>
          <w:szCs w:val="24"/>
        </w:rPr>
        <w:t>avoid</w:t>
      </w:r>
      <w:r w:rsidR="00CF3980" w:rsidRPr="005C06E3">
        <w:rPr>
          <w:rFonts w:ascii="Calibri" w:hAnsi="Calibri" w:cs="Calibri"/>
          <w:sz w:val="24"/>
          <w:szCs w:val="24"/>
        </w:rPr>
        <w:t>ed</w:t>
      </w:r>
      <w:r w:rsidR="00DD2AF1" w:rsidRPr="005C06E3">
        <w:rPr>
          <w:rFonts w:ascii="Calibri" w:hAnsi="Calibri" w:cs="Calibri"/>
          <w:sz w:val="24"/>
          <w:szCs w:val="24"/>
        </w:rPr>
        <w:t xml:space="preserve"> replacing </w:t>
      </w:r>
      <w:r w:rsidR="002B070A" w:rsidRPr="005C06E3">
        <w:rPr>
          <w:rFonts w:ascii="Calibri" w:hAnsi="Calibri" w:cs="Calibri"/>
          <w:sz w:val="24"/>
          <w:szCs w:val="24"/>
        </w:rPr>
        <w:t xml:space="preserve">the </w:t>
      </w:r>
      <w:r w:rsidR="00DD2AF1" w:rsidRPr="005C06E3">
        <w:rPr>
          <w:rFonts w:ascii="Calibri" w:hAnsi="Calibri" w:cs="Calibri"/>
          <w:sz w:val="24"/>
          <w:szCs w:val="24"/>
        </w:rPr>
        <w:t xml:space="preserve">old forklifts </w:t>
      </w:r>
      <w:r w:rsidR="002B070A" w:rsidRPr="005C06E3">
        <w:rPr>
          <w:rFonts w:ascii="Calibri" w:hAnsi="Calibri" w:cs="Calibri"/>
          <w:sz w:val="24"/>
          <w:szCs w:val="24"/>
        </w:rPr>
        <w:t>with</w:t>
      </w:r>
      <w:r w:rsidR="00DD2AF1" w:rsidRPr="005C06E3">
        <w:rPr>
          <w:rFonts w:ascii="Calibri" w:hAnsi="Calibri" w:cs="Calibri"/>
          <w:sz w:val="24"/>
          <w:szCs w:val="24"/>
        </w:rPr>
        <w:t xml:space="preserve"> new ones</w:t>
      </w:r>
      <w:r w:rsidR="002B070A" w:rsidRPr="005C06E3">
        <w:rPr>
          <w:rFonts w:ascii="Calibri" w:hAnsi="Calibri" w:cs="Calibri"/>
          <w:sz w:val="24"/>
          <w:szCs w:val="24"/>
        </w:rPr>
        <w:t xml:space="preserve"> to the employee's inconvenienc</w:t>
      </w:r>
      <w:r w:rsidR="00CF3980" w:rsidRPr="005C06E3">
        <w:rPr>
          <w:rFonts w:ascii="Calibri" w:hAnsi="Calibri" w:cs="Calibri"/>
          <w:sz w:val="24"/>
          <w:szCs w:val="24"/>
        </w:rPr>
        <w:t xml:space="preserve">e. </w:t>
      </w:r>
      <w:r w:rsidR="002B070A" w:rsidRPr="005C06E3">
        <w:rPr>
          <w:rFonts w:ascii="Calibri" w:hAnsi="Calibri" w:cs="Calibri"/>
          <w:sz w:val="24"/>
          <w:szCs w:val="24"/>
        </w:rPr>
        <w:t xml:space="preserve">He asserted no reason for </w:t>
      </w:r>
      <w:proofErr w:type="gramStart"/>
      <w:r w:rsidR="002B070A" w:rsidRPr="005C06E3">
        <w:rPr>
          <w:rFonts w:ascii="Calibri" w:hAnsi="Calibri" w:cs="Calibri"/>
          <w:sz w:val="24"/>
          <w:szCs w:val="24"/>
        </w:rPr>
        <w:t>this</w:t>
      </w:r>
      <w:r w:rsidR="004704C7" w:rsidRPr="005C06E3">
        <w:rPr>
          <w:rFonts w:ascii="Calibri" w:hAnsi="Calibri" w:cs="Calibri"/>
          <w:sz w:val="24"/>
          <w:szCs w:val="24"/>
        </w:rPr>
        <w:t xml:space="preserve">, </w:t>
      </w:r>
      <w:r w:rsidR="00CF3980" w:rsidRPr="005C06E3">
        <w:rPr>
          <w:rFonts w:ascii="Calibri" w:hAnsi="Calibri" w:cs="Calibri"/>
          <w:sz w:val="24"/>
          <w:szCs w:val="24"/>
        </w:rPr>
        <w:t xml:space="preserve"> other</w:t>
      </w:r>
      <w:proofErr w:type="gramEnd"/>
      <w:r w:rsidR="00CF3980" w:rsidRPr="005C06E3">
        <w:rPr>
          <w:rFonts w:ascii="Calibri" w:hAnsi="Calibri" w:cs="Calibri"/>
          <w:sz w:val="24"/>
          <w:szCs w:val="24"/>
        </w:rPr>
        <w:t xml:space="preserve"> than putting</w:t>
      </w:r>
      <w:r w:rsidR="00DD2AF1" w:rsidRPr="005C06E3">
        <w:rPr>
          <w:rFonts w:ascii="Calibri" w:hAnsi="Calibri" w:cs="Calibri"/>
          <w:sz w:val="24"/>
          <w:szCs w:val="24"/>
        </w:rPr>
        <w:t xml:space="preserve"> the</w:t>
      </w:r>
      <w:r w:rsidR="00CF3980" w:rsidRPr="005C06E3">
        <w:rPr>
          <w:rFonts w:ascii="Calibri" w:hAnsi="Calibri" w:cs="Calibri"/>
          <w:sz w:val="24"/>
          <w:szCs w:val="24"/>
        </w:rPr>
        <w:t xml:space="preserve"> </w:t>
      </w:r>
      <w:r w:rsidR="00DD2AF1" w:rsidRPr="005C06E3">
        <w:rPr>
          <w:rFonts w:ascii="Calibri" w:hAnsi="Calibri" w:cs="Calibri"/>
          <w:sz w:val="24"/>
          <w:szCs w:val="24"/>
        </w:rPr>
        <w:t xml:space="preserve">workers </w:t>
      </w:r>
      <w:r w:rsidR="00CF3980" w:rsidRPr="005C06E3">
        <w:rPr>
          <w:rFonts w:ascii="Calibri" w:hAnsi="Calibri" w:cs="Calibri"/>
          <w:sz w:val="24"/>
          <w:szCs w:val="24"/>
        </w:rPr>
        <w:t xml:space="preserve">in </w:t>
      </w:r>
      <w:r w:rsidR="002B070A" w:rsidRPr="005C06E3">
        <w:rPr>
          <w:rFonts w:ascii="Calibri" w:hAnsi="Calibri" w:cs="Calibri"/>
          <w:sz w:val="24"/>
          <w:szCs w:val="24"/>
        </w:rPr>
        <w:t xml:space="preserve">a </w:t>
      </w:r>
      <w:r w:rsidR="00CF3980" w:rsidRPr="005C06E3">
        <w:rPr>
          <w:rFonts w:ascii="Calibri" w:hAnsi="Calibri" w:cs="Calibri"/>
          <w:sz w:val="24"/>
          <w:szCs w:val="24"/>
        </w:rPr>
        <w:t>secondary place.</w:t>
      </w:r>
      <w:r w:rsidR="004704C7" w:rsidRPr="005C06E3">
        <w:rPr>
          <w:rFonts w:ascii="Calibri" w:hAnsi="Calibri" w:cs="Calibri"/>
          <w:sz w:val="24"/>
          <w:szCs w:val="24"/>
        </w:rPr>
        <w:t xml:space="preserve"> </w:t>
      </w:r>
      <w:proofErr w:type="gramStart"/>
      <w:r w:rsidR="004704C7" w:rsidRPr="005C06E3">
        <w:rPr>
          <w:rFonts w:ascii="Calibri" w:hAnsi="Calibri" w:cs="Calibri"/>
          <w:sz w:val="24"/>
          <w:szCs w:val="24"/>
        </w:rPr>
        <w:t>So</w:t>
      </w:r>
      <w:proofErr w:type="gramEnd"/>
      <w:r w:rsidR="004704C7" w:rsidRPr="005C06E3">
        <w:rPr>
          <w:rFonts w:ascii="Calibri" w:hAnsi="Calibri" w:cs="Calibri"/>
          <w:sz w:val="24"/>
          <w:szCs w:val="24"/>
        </w:rPr>
        <w:t xml:space="preserve"> </w:t>
      </w:r>
      <w:r w:rsidR="002B070A" w:rsidRPr="005C06E3">
        <w:rPr>
          <w:rFonts w:ascii="Calibri" w:hAnsi="Calibri" w:cs="Calibri"/>
          <w:sz w:val="24"/>
          <w:szCs w:val="24"/>
        </w:rPr>
        <w:t>Jacob</w:t>
      </w:r>
      <w:r w:rsidR="004704C7" w:rsidRPr="005C06E3">
        <w:rPr>
          <w:rFonts w:ascii="Calibri" w:hAnsi="Calibri" w:cs="Calibri"/>
          <w:sz w:val="24"/>
          <w:szCs w:val="24"/>
        </w:rPr>
        <w:t xml:space="preserve"> decided to organize the workers</w:t>
      </w:r>
      <w:r w:rsidR="002B070A" w:rsidRPr="005C06E3">
        <w:rPr>
          <w:rFonts w:ascii="Calibri" w:hAnsi="Calibri" w:cs="Calibri"/>
          <w:sz w:val="24"/>
          <w:szCs w:val="24"/>
        </w:rPr>
        <w:t xml:space="preserve"> and</w:t>
      </w:r>
      <w:r w:rsidR="004704C7" w:rsidRPr="005C06E3">
        <w:rPr>
          <w:rFonts w:ascii="Calibri" w:hAnsi="Calibri" w:cs="Calibri"/>
          <w:sz w:val="24"/>
          <w:szCs w:val="24"/>
        </w:rPr>
        <w:t xml:space="preserve"> asked </w:t>
      </w:r>
      <w:r w:rsidR="00874BF1" w:rsidRPr="005C06E3">
        <w:rPr>
          <w:rFonts w:ascii="Calibri" w:hAnsi="Calibri" w:cs="Calibri"/>
          <w:sz w:val="24"/>
          <w:szCs w:val="24"/>
        </w:rPr>
        <w:t xml:space="preserve">for </w:t>
      </w:r>
      <w:r w:rsidR="004704C7" w:rsidRPr="005C06E3">
        <w:rPr>
          <w:rFonts w:ascii="Calibri" w:hAnsi="Calibri" w:cs="Calibri"/>
          <w:sz w:val="24"/>
          <w:szCs w:val="24"/>
        </w:rPr>
        <w:t xml:space="preserve">the </w:t>
      </w:r>
      <w:proofErr w:type="spellStart"/>
      <w:r w:rsidR="004704C7" w:rsidRPr="005C06E3">
        <w:rPr>
          <w:rFonts w:ascii="Calibri" w:hAnsi="Calibri" w:cs="Calibri"/>
          <w:sz w:val="24"/>
          <w:szCs w:val="24"/>
        </w:rPr>
        <w:t>Histadrut's</w:t>
      </w:r>
      <w:proofErr w:type="spellEnd"/>
      <w:r w:rsidR="004704C7" w:rsidRPr="005C06E3">
        <w:rPr>
          <w:rFonts w:ascii="Calibri" w:hAnsi="Calibri" w:cs="Calibri"/>
          <w:sz w:val="24"/>
          <w:szCs w:val="24"/>
        </w:rPr>
        <w:t xml:space="preserve"> organizational umbrella.</w:t>
      </w:r>
      <w:r w:rsidR="00104615" w:rsidRPr="005C06E3">
        <w:rPr>
          <w:rFonts w:ascii="Calibri" w:hAnsi="Calibri" w:cs="Calibri"/>
          <w:sz w:val="24"/>
          <w:szCs w:val="24"/>
        </w:rPr>
        <w:t xml:space="preserve"> The </w:t>
      </w:r>
      <w:r w:rsidR="00BA73C8" w:rsidRPr="005C06E3">
        <w:rPr>
          <w:rFonts w:ascii="Calibri" w:hAnsi="Calibri" w:cs="Calibri"/>
          <w:sz w:val="24"/>
          <w:szCs w:val="24"/>
        </w:rPr>
        <w:t xml:space="preserve">foundation of the </w:t>
      </w:r>
      <w:r w:rsidR="00104615" w:rsidRPr="005C06E3">
        <w:rPr>
          <w:rFonts w:ascii="Calibri" w:hAnsi="Calibri" w:cs="Calibri"/>
          <w:sz w:val="24"/>
          <w:szCs w:val="24"/>
        </w:rPr>
        <w:t xml:space="preserve">workers' committee was </w:t>
      </w:r>
      <w:r w:rsidR="00BA73C8" w:rsidRPr="005C06E3">
        <w:rPr>
          <w:rFonts w:ascii="Calibri" w:hAnsi="Calibri" w:cs="Calibri"/>
          <w:sz w:val="24"/>
          <w:szCs w:val="24"/>
          <w:lang w:val="en-GB"/>
        </w:rPr>
        <w:t>in secret</w:t>
      </w:r>
      <w:r w:rsidR="002B070A" w:rsidRPr="005C06E3">
        <w:rPr>
          <w:rFonts w:ascii="Calibri" w:hAnsi="Calibri" w:cs="Calibri"/>
          <w:sz w:val="24"/>
          <w:szCs w:val="24"/>
        </w:rPr>
        <w:t xml:space="preserve"> to bypass the managements' anticipated thwart attemp</w:t>
      </w:r>
      <w:r w:rsidR="00104615" w:rsidRPr="005C06E3">
        <w:rPr>
          <w:rFonts w:ascii="Calibri" w:hAnsi="Calibri" w:cs="Calibri"/>
          <w:sz w:val="24"/>
          <w:szCs w:val="24"/>
        </w:rPr>
        <w:t>ts.</w:t>
      </w:r>
    </w:p>
    <w:p w14:paraId="46396DD7" w14:textId="7950B99A" w:rsidR="00A55EBD" w:rsidRPr="005C06E3" w:rsidRDefault="00BA73C8" w:rsidP="0090792B">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Over the years, my field experience has taught me that an organizing attempt's success depends </w:t>
      </w:r>
      <w:r w:rsidR="00104615" w:rsidRPr="005C06E3">
        <w:rPr>
          <w:rFonts w:ascii="Calibri" w:hAnsi="Calibri" w:cs="Calibri"/>
          <w:sz w:val="24"/>
          <w:szCs w:val="24"/>
        </w:rPr>
        <w:t xml:space="preserve">on </w:t>
      </w:r>
      <w:r w:rsidR="00327D52" w:rsidRPr="005C06E3">
        <w:rPr>
          <w:rFonts w:ascii="Calibri" w:hAnsi="Calibri" w:cs="Calibri"/>
          <w:sz w:val="24"/>
          <w:szCs w:val="24"/>
        </w:rPr>
        <w:t>secrecy and credibility. The organizing core must be loyal, and the workers would support the risky move</w:t>
      </w:r>
      <w:r w:rsidR="002B070A" w:rsidRPr="005C06E3">
        <w:rPr>
          <w:rFonts w:ascii="Calibri" w:hAnsi="Calibri" w:cs="Calibri"/>
          <w:sz w:val="24"/>
          <w:szCs w:val="24"/>
        </w:rPr>
        <w:t xml:space="preserve"> only</w:t>
      </w:r>
      <w:r w:rsidR="00327D52" w:rsidRPr="005C06E3">
        <w:rPr>
          <w:rFonts w:ascii="Calibri" w:hAnsi="Calibri" w:cs="Calibri"/>
          <w:sz w:val="24"/>
          <w:szCs w:val="24"/>
        </w:rPr>
        <w:t xml:space="preserve"> if they would feel that the new committee is representing them. Hence, to </w:t>
      </w:r>
      <w:r w:rsidR="002B070A" w:rsidRPr="005C06E3">
        <w:rPr>
          <w:rFonts w:ascii="Calibri" w:hAnsi="Calibri" w:cs="Calibri"/>
          <w:sz w:val="24"/>
          <w:szCs w:val="24"/>
        </w:rPr>
        <w:t>reduce</w:t>
      </w:r>
      <w:r w:rsidR="00327D52" w:rsidRPr="005C06E3">
        <w:rPr>
          <w:rFonts w:ascii="Calibri" w:hAnsi="Calibri" w:cs="Calibri"/>
          <w:sz w:val="24"/>
          <w:szCs w:val="24"/>
        </w:rPr>
        <w:t xml:space="preserve"> the risk of licking, </w:t>
      </w:r>
      <w:r w:rsidR="002B070A" w:rsidRPr="005C06E3">
        <w:rPr>
          <w:rFonts w:ascii="Calibri" w:hAnsi="Calibri" w:cs="Calibri"/>
          <w:sz w:val="24"/>
          <w:szCs w:val="24"/>
        </w:rPr>
        <w:t>Jacob</w:t>
      </w:r>
      <w:r w:rsidR="00327D52" w:rsidRPr="005C06E3">
        <w:rPr>
          <w:rFonts w:ascii="Calibri" w:hAnsi="Calibri" w:cs="Calibri"/>
          <w:sz w:val="24"/>
          <w:szCs w:val="24"/>
        </w:rPr>
        <w:t xml:space="preserve"> turned </w:t>
      </w:r>
      <w:r w:rsidR="002B070A" w:rsidRPr="005C06E3">
        <w:rPr>
          <w:rFonts w:ascii="Calibri" w:hAnsi="Calibri" w:cs="Calibri"/>
          <w:sz w:val="24"/>
          <w:szCs w:val="24"/>
        </w:rPr>
        <w:t xml:space="preserve">first </w:t>
      </w:r>
      <w:r w:rsidR="00327D52" w:rsidRPr="005C06E3">
        <w:rPr>
          <w:rFonts w:ascii="Calibri" w:hAnsi="Calibri" w:cs="Calibri"/>
          <w:sz w:val="24"/>
          <w:szCs w:val="24"/>
        </w:rPr>
        <w:t xml:space="preserve">to </w:t>
      </w:r>
      <w:r w:rsidR="002B070A" w:rsidRPr="005C06E3">
        <w:rPr>
          <w:rFonts w:ascii="Calibri" w:hAnsi="Calibri" w:cs="Calibri"/>
          <w:sz w:val="24"/>
          <w:szCs w:val="24"/>
        </w:rPr>
        <w:t xml:space="preserve">fellow </w:t>
      </w:r>
      <w:r w:rsidR="00A226FC" w:rsidRPr="005C06E3">
        <w:rPr>
          <w:rFonts w:ascii="Calibri" w:hAnsi="Calibri" w:cs="Calibri"/>
          <w:sz w:val="24"/>
          <w:szCs w:val="24"/>
        </w:rPr>
        <w:t>Haredi</w:t>
      </w:r>
      <w:r w:rsidR="00327D52" w:rsidRPr="005C06E3">
        <w:rPr>
          <w:rFonts w:ascii="Calibri" w:hAnsi="Calibri" w:cs="Calibri"/>
          <w:sz w:val="24"/>
          <w:szCs w:val="24"/>
        </w:rPr>
        <w:t xml:space="preserve"> </w:t>
      </w:r>
      <w:r w:rsidR="002B070A" w:rsidRPr="005C06E3">
        <w:rPr>
          <w:rFonts w:ascii="Calibri" w:hAnsi="Calibri" w:cs="Calibri"/>
          <w:sz w:val="24"/>
          <w:szCs w:val="24"/>
        </w:rPr>
        <w:t>colleagues. On the other hand,</w:t>
      </w:r>
      <w:r w:rsidR="00327D52" w:rsidRPr="005C06E3">
        <w:rPr>
          <w:rFonts w:ascii="Calibri" w:hAnsi="Calibri" w:cs="Calibri"/>
          <w:sz w:val="24"/>
          <w:szCs w:val="24"/>
        </w:rPr>
        <w:t xml:space="preserve"> to gain representativity, </w:t>
      </w:r>
      <w:r w:rsidR="002B070A" w:rsidRPr="005C06E3">
        <w:rPr>
          <w:rFonts w:ascii="Calibri" w:hAnsi="Calibri" w:cs="Calibri"/>
          <w:sz w:val="24"/>
          <w:szCs w:val="24"/>
        </w:rPr>
        <w:t>Jacob</w:t>
      </w:r>
      <w:r w:rsidR="00327D52" w:rsidRPr="005C06E3">
        <w:rPr>
          <w:rFonts w:ascii="Calibri" w:hAnsi="Calibri" w:cs="Calibri"/>
          <w:sz w:val="24"/>
          <w:szCs w:val="24"/>
        </w:rPr>
        <w:t xml:space="preserve"> </w:t>
      </w:r>
      <w:r w:rsidR="002B070A" w:rsidRPr="005C06E3">
        <w:rPr>
          <w:rFonts w:ascii="Calibri" w:hAnsi="Calibri" w:cs="Calibri"/>
          <w:sz w:val="24"/>
          <w:szCs w:val="24"/>
        </w:rPr>
        <w:t>sought establishing</w:t>
      </w:r>
      <w:r w:rsidR="00327D52" w:rsidRPr="005C06E3">
        <w:rPr>
          <w:rFonts w:ascii="Calibri" w:hAnsi="Calibri" w:cs="Calibri"/>
          <w:sz w:val="24"/>
          <w:szCs w:val="24"/>
        </w:rPr>
        <w:t xml:space="preserve"> a diversified committee, with</w:t>
      </w:r>
      <w:r w:rsidR="00EC2B9D" w:rsidRPr="005C06E3">
        <w:rPr>
          <w:rFonts w:ascii="Calibri" w:hAnsi="Calibri" w:cs="Calibri"/>
          <w:sz w:val="24"/>
          <w:szCs w:val="24"/>
        </w:rPr>
        <w:t xml:space="preserve"> members </w:t>
      </w:r>
      <w:r w:rsidR="00A55EBD" w:rsidRPr="005C06E3">
        <w:rPr>
          <w:rFonts w:ascii="Calibri" w:hAnsi="Calibri" w:cs="Calibri"/>
          <w:sz w:val="24"/>
          <w:szCs w:val="24"/>
        </w:rPr>
        <w:t>from</w:t>
      </w:r>
      <w:r w:rsidR="00EC2B9D" w:rsidRPr="005C06E3">
        <w:rPr>
          <w:rFonts w:ascii="Calibri" w:hAnsi="Calibri" w:cs="Calibri"/>
          <w:sz w:val="24"/>
          <w:szCs w:val="24"/>
        </w:rPr>
        <w:t xml:space="preserve"> all the corporation's departments, and from the multiple groups of belonging: secular Jews, Ethiopian Israelis, Russian Israelis, and two Arabs, one of them (his closest assistant), from </w:t>
      </w:r>
      <w:r w:rsidR="00A55EBD" w:rsidRPr="005C06E3">
        <w:rPr>
          <w:rFonts w:ascii="Calibri" w:hAnsi="Calibri" w:cs="Calibri"/>
          <w:sz w:val="24"/>
          <w:szCs w:val="24"/>
        </w:rPr>
        <w:t>E</w:t>
      </w:r>
      <w:r w:rsidR="00EC2B9D" w:rsidRPr="005C06E3">
        <w:rPr>
          <w:rFonts w:ascii="Calibri" w:hAnsi="Calibri" w:cs="Calibri"/>
          <w:sz w:val="24"/>
          <w:szCs w:val="24"/>
        </w:rPr>
        <w:t xml:space="preserve">ast Jerusalem. </w:t>
      </w:r>
      <w:r w:rsidR="002B070A" w:rsidRPr="005C06E3">
        <w:rPr>
          <w:rFonts w:ascii="Calibri" w:hAnsi="Calibri" w:cs="Calibri"/>
          <w:sz w:val="24"/>
          <w:szCs w:val="24"/>
        </w:rPr>
        <w:t>Jacob</w:t>
      </w:r>
      <w:r w:rsidR="00EC2B9D" w:rsidRPr="005C06E3">
        <w:rPr>
          <w:rFonts w:ascii="Calibri" w:hAnsi="Calibri" w:cs="Calibri"/>
          <w:sz w:val="24"/>
          <w:szCs w:val="24"/>
        </w:rPr>
        <w:t xml:space="preserve"> not only broke the </w:t>
      </w:r>
      <w:r w:rsidR="00A226FC" w:rsidRPr="005C06E3">
        <w:rPr>
          <w:rFonts w:ascii="Calibri" w:hAnsi="Calibri" w:cs="Calibri"/>
          <w:sz w:val="24"/>
          <w:szCs w:val="24"/>
        </w:rPr>
        <w:t>Haredi</w:t>
      </w:r>
      <w:r w:rsidR="00EC2B9D" w:rsidRPr="005C06E3">
        <w:rPr>
          <w:rFonts w:ascii="Calibri" w:hAnsi="Calibri" w:cs="Calibri"/>
          <w:sz w:val="24"/>
          <w:szCs w:val="24"/>
        </w:rPr>
        <w:t xml:space="preserve"> </w:t>
      </w:r>
      <w:r w:rsidR="00C510BA" w:rsidRPr="005C06E3">
        <w:rPr>
          <w:rFonts w:ascii="Calibri" w:hAnsi="Calibri" w:cs="Calibri"/>
          <w:sz w:val="24"/>
          <w:szCs w:val="24"/>
        </w:rPr>
        <w:t>walls, but he also broke the</w:t>
      </w:r>
      <w:r w:rsidR="00EC2B9D" w:rsidRPr="005C06E3">
        <w:rPr>
          <w:rFonts w:ascii="Calibri" w:hAnsi="Calibri" w:cs="Calibri"/>
          <w:sz w:val="24"/>
          <w:szCs w:val="24"/>
        </w:rPr>
        <w:t xml:space="preserve"> </w:t>
      </w:r>
      <w:r w:rsidR="00C510BA" w:rsidRPr="005C06E3">
        <w:rPr>
          <w:rFonts w:ascii="Calibri" w:hAnsi="Calibri" w:cs="Calibri"/>
          <w:sz w:val="24"/>
          <w:szCs w:val="24"/>
        </w:rPr>
        <w:t>Israeli know</w:t>
      </w:r>
      <w:r w:rsidR="00413822" w:rsidRPr="005C06E3">
        <w:rPr>
          <w:rFonts w:ascii="Calibri" w:hAnsi="Calibri" w:cs="Calibri"/>
          <w:sz w:val="24"/>
          <w:szCs w:val="24"/>
        </w:rPr>
        <w:t>n</w:t>
      </w:r>
      <w:r w:rsidR="00C510BA" w:rsidRPr="005C06E3">
        <w:rPr>
          <w:rFonts w:ascii="Calibri" w:hAnsi="Calibri" w:cs="Calibri"/>
          <w:sz w:val="24"/>
          <w:szCs w:val="24"/>
        </w:rPr>
        <w:t xml:space="preserve"> </w:t>
      </w:r>
      <w:r w:rsidR="00413822" w:rsidRPr="005C06E3">
        <w:rPr>
          <w:rFonts w:ascii="Calibri" w:hAnsi="Calibri" w:cs="Calibri"/>
          <w:sz w:val="24"/>
          <w:szCs w:val="24"/>
        </w:rPr>
        <w:t xml:space="preserve">lines of </w:t>
      </w:r>
      <w:r w:rsidR="00C510BA" w:rsidRPr="005C06E3">
        <w:rPr>
          <w:rFonts w:ascii="Calibri" w:hAnsi="Calibri" w:cs="Calibri"/>
          <w:sz w:val="24"/>
          <w:szCs w:val="24"/>
        </w:rPr>
        <w:t>segregation.</w:t>
      </w:r>
    </w:p>
    <w:p w14:paraId="6572A401" w14:textId="6165805A" w:rsidR="00BA73C8" w:rsidRPr="005C06E3" w:rsidRDefault="00B11193" w:rsidP="00A55EBD">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At first, the organization was a success. </w:t>
      </w:r>
      <w:r w:rsidR="002B070A" w:rsidRPr="005C06E3">
        <w:rPr>
          <w:rFonts w:ascii="Calibri" w:hAnsi="Calibri" w:cs="Calibri"/>
          <w:sz w:val="24"/>
          <w:szCs w:val="24"/>
        </w:rPr>
        <w:t>Jacob</w:t>
      </w:r>
      <w:r w:rsidRPr="005C06E3">
        <w:rPr>
          <w:rFonts w:ascii="Calibri" w:hAnsi="Calibri" w:cs="Calibri"/>
          <w:sz w:val="24"/>
          <w:szCs w:val="24"/>
        </w:rPr>
        <w:t xml:space="preserve"> and his partners</w:t>
      </w:r>
      <w:r w:rsidR="00977A3B" w:rsidRPr="005C06E3">
        <w:rPr>
          <w:rFonts w:ascii="Calibri" w:hAnsi="Calibri" w:cs="Calibri"/>
          <w:sz w:val="24"/>
          <w:szCs w:val="24"/>
        </w:rPr>
        <w:t xml:space="preserve"> got signatures </w:t>
      </w:r>
      <w:r w:rsidR="00A55EBD" w:rsidRPr="005C06E3">
        <w:rPr>
          <w:rFonts w:ascii="Calibri" w:hAnsi="Calibri" w:cs="Calibri"/>
          <w:sz w:val="24"/>
          <w:szCs w:val="24"/>
        </w:rPr>
        <w:t>from</w:t>
      </w:r>
      <w:r w:rsidR="00977A3B" w:rsidRPr="005C06E3">
        <w:rPr>
          <w:rFonts w:ascii="Calibri" w:hAnsi="Calibri" w:cs="Calibri"/>
          <w:sz w:val="24"/>
          <w:szCs w:val="24"/>
        </w:rPr>
        <w:t xml:space="preserve"> at least </w:t>
      </w:r>
      <w:r w:rsidR="00A55EBD" w:rsidRPr="005C06E3">
        <w:rPr>
          <w:rFonts w:ascii="Calibri" w:hAnsi="Calibri" w:cs="Calibri"/>
          <w:sz w:val="24"/>
          <w:szCs w:val="24"/>
        </w:rPr>
        <w:t xml:space="preserve">a </w:t>
      </w:r>
      <w:r w:rsidR="00977A3B" w:rsidRPr="005C06E3">
        <w:rPr>
          <w:rFonts w:ascii="Calibri" w:hAnsi="Calibri" w:cs="Calibri"/>
          <w:sz w:val="24"/>
          <w:szCs w:val="24"/>
        </w:rPr>
        <w:t>third of the employees</w:t>
      </w:r>
      <w:r w:rsidR="00A55EBD" w:rsidRPr="005C06E3">
        <w:rPr>
          <w:rFonts w:ascii="Calibri" w:hAnsi="Calibri" w:cs="Calibri"/>
          <w:sz w:val="24"/>
          <w:szCs w:val="24"/>
        </w:rPr>
        <w:t xml:space="preserve">, which is the minimum required to make </w:t>
      </w:r>
      <w:r w:rsidR="00BA73C8" w:rsidRPr="005C06E3">
        <w:rPr>
          <w:rFonts w:ascii="Calibri" w:hAnsi="Calibri" w:cs="Calibri"/>
          <w:sz w:val="24"/>
          <w:szCs w:val="24"/>
        </w:rPr>
        <w:t>the committee</w:t>
      </w:r>
      <w:r w:rsidR="00A55EBD" w:rsidRPr="005C06E3">
        <w:rPr>
          <w:rFonts w:ascii="Calibri" w:hAnsi="Calibri" w:cs="Calibri"/>
          <w:sz w:val="24"/>
          <w:szCs w:val="24"/>
        </w:rPr>
        <w:t xml:space="preserve"> eligible.</w:t>
      </w:r>
      <w:r w:rsidR="00977A3B" w:rsidRPr="005C06E3">
        <w:rPr>
          <w:rFonts w:ascii="Calibri" w:hAnsi="Calibri" w:cs="Calibri"/>
          <w:sz w:val="24"/>
          <w:szCs w:val="24"/>
        </w:rPr>
        <w:t xml:space="preserve"> However, the </w:t>
      </w:r>
      <w:r w:rsidRPr="005C06E3">
        <w:rPr>
          <w:rFonts w:ascii="Calibri" w:hAnsi="Calibri" w:cs="Calibri"/>
          <w:sz w:val="24"/>
          <w:szCs w:val="24"/>
        </w:rPr>
        <w:t>victory</w:t>
      </w:r>
      <w:r w:rsidR="00A55EBD" w:rsidRPr="005C06E3">
        <w:rPr>
          <w:rFonts w:ascii="Calibri" w:hAnsi="Calibri" w:cs="Calibri"/>
          <w:sz w:val="24"/>
          <w:szCs w:val="24"/>
        </w:rPr>
        <w:t xml:space="preserve"> was short-lived. The management</w:t>
      </w:r>
      <w:r w:rsidR="00977A3B" w:rsidRPr="005C06E3">
        <w:rPr>
          <w:rFonts w:ascii="Calibri" w:hAnsi="Calibri" w:cs="Calibri"/>
          <w:sz w:val="24"/>
          <w:szCs w:val="24"/>
        </w:rPr>
        <w:t xml:space="preserve"> did not </w:t>
      </w:r>
      <w:r w:rsidR="00A55EBD" w:rsidRPr="005C06E3">
        <w:rPr>
          <w:rFonts w:ascii="Calibri" w:hAnsi="Calibri" w:cs="Calibri"/>
          <w:sz w:val="24"/>
          <w:szCs w:val="24"/>
        </w:rPr>
        <w:t>acknowledge</w:t>
      </w:r>
      <w:r w:rsidR="00977A3B" w:rsidRPr="005C06E3">
        <w:rPr>
          <w:rFonts w:ascii="Calibri" w:hAnsi="Calibri" w:cs="Calibri"/>
          <w:sz w:val="24"/>
          <w:szCs w:val="24"/>
        </w:rPr>
        <w:t xml:space="preserve"> </w:t>
      </w:r>
      <w:r w:rsidR="00A55EBD" w:rsidRPr="005C06E3">
        <w:rPr>
          <w:rFonts w:ascii="Calibri" w:hAnsi="Calibri" w:cs="Calibri"/>
          <w:sz w:val="24"/>
          <w:szCs w:val="24"/>
        </w:rPr>
        <w:t>the new committee</w:t>
      </w:r>
      <w:r w:rsidR="00977A3B" w:rsidRPr="005C06E3">
        <w:rPr>
          <w:rFonts w:ascii="Calibri" w:hAnsi="Calibri" w:cs="Calibri"/>
          <w:sz w:val="24"/>
          <w:szCs w:val="24"/>
        </w:rPr>
        <w:t xml:space="preserve"> and aggressively </w:t>
      </w:r>
      <w:r w:rsidR="00A55EBD" w:rsidRPr="005C06E3">
        <w:rPr>
          <w:rFonts w:ascii="Calibri" w:hAnsi="Calibri" w:cs="Calibri"/>
          <w:sz w:val="24"/>
          <w:szCs w:val="24"/>
        </w:rPr>
        <w:t xml:space="preserve">tried </w:t>
      </w:r>
      <w:r w:rsidR="00977A3B" w:rsidRPr="005C06E3">
        <w:rPr>
          <w:rFonts w:ascii="Calibri" w:hAnsi="Calibri" w:cs="Calibri"/>
          <w:sz w:val="24"/>
          <w:szCs w:val="24"/>
        </w:rPr>
        <w:t xml:space="preserve">to oppress </w:t>
      </w:r>
      <w:r w:rsidR="00A55EBD" w:rsidRPr="005C06E3">
        <w:rPr>
          <w:rFonts w:ascii="Calibri" w:hAnsi="Calibri" w:cs="Calibri"/>
          <w:sz w:val="24"/>
          <w:szCs w:val="24"/>
        </w:rPr>
        <w:t>it</w:t>
      </w:r>
      <w:r w:rsidR="00977A3B" w:rsidRPr="005C06E3">
        <w:rPr>
          <w:rFonts w:ascii="Calibri" w:hAnsi="Calibri" w:cs="Calibri"/>
          <w:sz w:val="24"/>
          <w:szCs w:val="24"/>
        </w:rPr>
        <w:t xml:space="preserve">. The case got to court. The judge convicted the company </w:t>
      </w:r>
      <w:r w:rsidR="00A55EBD" w:rsidRPr="005C06E3">
        <w:rPr>
          <w:rFonts w:ascii="Calibri" w:hAnsi="Calibri" w:cs="Calibri"/>
          <w:sz w:val="24"/>
          <w:szCs w:val="24"/>
        </w:rPr>
        <w:t xml:space="preserve">for violating the right of organizing </w:t>
      </w:r>
      <w:r w:rsidR="00977A3B" w:rsidRPr="005C06E3">
        <w:rPr>
          <w:rFonts w:ascii="Calibri" w:hAnsi="Calibri" w:cs="Calibri"/>
          <w:sz w:val="24"/>
          <w:szCs w:val="24"/>
        </w:rPr>
        <w:t xml:space="preserve">and ruled </w:t>
      </w:r>
      <w:r w:rsidR="00A55EBD" w:rsidRPr="005C06E3">
        <w:rPr>
          <w:rFonts w:ascii="Calibri" w:hAnsi="Calibri" w:cs="Calibri"/>
          <w:sz w:val="24"/>
          <w:szCs w:val="24"/>
        </w:rPr>
        <w:t xml:space="preserve">a </w:t>
      </w:r>
      <w:r w:rsidR="00977A3B" w:rsidRPr="005C06E3">
        <w:rPr>
          <w:rFonts w:ascii="Calibri" w:hAnsi="Calibri" w:cs="Calibri"/>
          <w:sz w:val="24"/>
          <w:szCs w:val="24"/>
        </w:rPr>
        <w:t xml:space="preserve">500,000 </w:t>
      </w:r>
      <w:r w:rsidR="0090792B" w:rsidRPr="005C06E3">
        <w:rPr>
          <w:rFonts w:ascii="Calibri" w:hAnsi="Calibri" w:cs="Calibri"/>
          <w:sz w:val="24"/>
          <w:szCs w:val="24"/>
        </w:rPr>
        <w:t xml:space="preserve">NIS </w:t>
      </w:r>
      <w:r w:rsidR="00977A3B" w:rsidRPr="005C06E3">
        <w:rPr>
          <w:rFonts w:ascii="Calibri" w:hAnsi="Calibri" w:cs="Calibri"/>
          <w:sz w:val="24"/>
          <w:szCs w:val="24"/>
        </w:rPr>
        <w:t>fine.</w:t>
      </w:r>
    </w:p>
    <w:p w14:paraId="7C868A92" w14:textId="44D0418D" w:rsidR="00413822" w:rsidRPr="005C06E3" w:rsidRDefault="00BA73C8" w:rsidP="00A55EBD">
      <w:pPr>
        <w:bidi w:val="0"/>
        <w:spacing w:line="360" w:lineRule="auto"/>
        <w:ind w:firstLine="720"/>
        <w:jc w:val="both"/>
        <w:rPr>
          <w:rFonts w:ascii="Calibri" w:hAnsi="Calibri" w:cs="Calibri"/>
          <w:sz w:val="24"/>
          <w:szCs w:val="24"/>
        </w:rPr>
      </w:pPr>
      <w:r w:rsidRPr="005C06E3">
        <w:rPr>
          <w:rFonts w:ascii="Calibri" w:hAnsi="Calibri" w:cs="Calibri"/>
          <w:sz w:val="24"/>
          <w:szCs w:val="24"/>
        </w:rPr>
        <w:lastRenderedPageBreak/>
        <w:t>Nevertheless</w:t>
      </w:r>
      <w:r w:rsidR="00A55EBD" w:rsidRPr="005C06E3">
        <w:rPr>
          <w:rFonts w:ascii="Calibri" w:hAnsi="Calibri" w:cs="Calibri"/>
          <w:sz w:val="24"/>
          <w:szCs w:val="24"/>
        </w:rPr>
        <w:t>,</w:t>
      </w:r>
      <w:r w:rsidR="00977A3B" w:rsidRPr="005C06E3">
        <w:rPr>
          <w:rFonts w:ascii="Calibri" w:hAnsi="Calibri" w:cs="Calibri"/>
          <w:sz w:val="24"/>
          <w:szCs w:val="24"/>
        </w:rPr>
        <w:t xml:space="preserve"> </w:t>
      </w:r>
      <w:r w:rsidR="00A55EBD" w:rsidRPr="005C06E3">
        <w:rPr>
          <w:rFonts w:ascii="Calibri" w:hAnsi="Calibri" w:cs="Calibri"/>
          <w:sz w:val="24"/>
          <w:szCs w:val="24"/>
        </w:rPr>
        <w:t>the intimidation continued in a handful of ways.</w:t>
      </w:r>
      <w:r w:rsidR="0090792B" w:rsidRPr="005C06E3">
        <w:rPr>
          <w:rFonts w:ascii="Calibri" w:hAnsi="Calibri" w:cs="Calibri"/>
          <w:sz w:val="24"/>
          <w:szCs w:val="24"/>
        </w:rPr>
        <w:t xml:space="preserve"> </w:t>
      </w:r>
      <w:r w:rsidRPr="005C06E3">
        <w:rPr>
          <w:rFonts w:ascii="Calibri" w:hAnsi="Calibri" w:cs="Calibri"/>
          <w:sz w:val="24"/>
          <w:szCs w:val="24"/>
        </w:rPr>
        <w:t>G</w:t>
      </w:r>
      <w:r w:rsidR="0090792B" w:rsidRPr="005C06E3">
        <w:rPr>
          <w:rFonts w:ascii="Calibri" w:hAnsi="Calibri" w:cs="Calibri"/>
          <w:sz w:val="24"/>
          <w:szCs w:val="24"/>
        </w:rPr>
        <w:t>radually all the workers' committees' members</w:t>
      </w:r>
      <w:r w:rsidR="00A55EBD" w:rsidRPr="005C06E3">
        <w:rPr>
          <w:rFonts w:ascii="Calibri" w:hAnsi="Calibri" w:cs="Calibri"/>
          <w:sz w:val="24"/>
          <w:szCs w:val="24"/>
        </w:rPr>
        <w:t xml:space="preserve"> except Jacob</w:t>
      </w:r>
      <w:r w:rsidR="0090792B" w:rsidRPr="005C06E3">
        <w:rPr>
          <w:rFonts w:ascii="Calibri" w:hAnsi="Calibri" w:cs="Calibri"/>
          <w:sz w:val="24"/>
          <w:szCs w:val="24"/>
        </w:rPr>
        <w:t xml:space="preserve"> found themselves out of </w:t>
      </w:r>
      <w:r w:rsidRPr="005C06E3">
        <w:rPr>
          <w:rFonts w:ascii="Calibri" w:hAnsi="Calibri" w:cs="Calibri"/>
          <w:sz w:val="24"/>
          <w:szCs w:val="24"/>
        </w:rPr>
        <w:t>the committee</w:t>
      </w:r>
      <w:r w:rsidR="0090792B" w:rsidRPr="005C06E3">
        <w:rPr>
          <w:rFonts w:ascii="Calibri" w:hAnsi="Calibri" w:cs="Calibri"/>
          <w:sz w:val="24"/>
          <w:szCs w:val="24"/>
        </w:rPr>
        <w:t xml:space="preserve"> or out of the company.</w:t>
      </w:r>
      <w:r w:rsidR="0090792B" w:rsidRPr="005C06E3">
        <w:rPr>
          <w:rStyle w:val="aa"/>
          <w:rFonts w:ascii="Calibri" w:hAnsi="Calibri" w:cs="Calibri"/>
          <w:sz w:val="24"/>
          <w:szCs w:val="24"/>
        </w:rPr>
        <w:footnoteReference w:id="73"/>
      </w:r>
      <w:r w:rsidR="00977A3B" w:rsidRPr="005C06E3">
        <w:rPr>
          <w:rFonts w:ascii="Calibri" w:hAnsi="Calibri" w:cs="Calibri"/>
          <w:sz w:val="24"/>
          <w:szCs w:val="24"/>
        </w:rPr>
        <w:t xml:space="preserve"> </w:t>
      </w:r>
      <w:r w:rsidR="00A55EBD" w:rsidRPr="005C06E3">
        <w:rPr>
          <w:rFonts w:ascii="Calibri" w:hAnsi="Calibri" w:cs="Calibri"/>
          <w:sz w:val="24"/>
          <w:szCs w:val="24"/>
        </w:rPr>
        <w:t>Jacob is still standing alone and endure all kinds of harassments.</w:t>
      </w:r>
      <w:r w:rsidR="0090792B" w:rsidRPr="005C06E3">
        <w:rPr>
          <w:rFonts w:ascii="Calibri" w:hAnsi="Calibri" w:cs="Calibri"/>
          <w:sz w:val="24"/>
          <w:szCs w:val="24"/>
        </w:rPr>
        <w:t xml:space="preserve"> </w:t>
      </w:r>
      <w:r w:rsidR="00A55EBD" w:rsidRPr="005C06E3">
        <w:rPr>
          <w:rFonts w:ascii="Calibri" w:hAnsi="Calibri" w:cs="Calibri"/>
          <w:sz w:val="24"/>
          <w:szCs w:val="24"/>
        </w:rPr>
        <w:t>The company guards beat him</w:t>
      </w:r>
      <w:r w:rsidR="0090792B" w:rsidRPr="005C06E3">
        <w:rPr>
          <w:rFonts w:ascii="Calibri" w:hAnsi="Calibri" w:cs="Calibri"/>
          <w:sz w:val="24"/>
          <w:szCs w:val="24"/>
        </w:rPr>
        <w:t xml:space="preserve">, </w:t>
      </w:r>
      <w:r w:rsidR="006C316D" w:rsidRPr="005C06E3">
        <w:rPr>
          <w:rFonts w:ascii="Calibri" w:hAnsi="Calibri" w:cs="Calibri"/>
          <w:sz w:val="24"/>
          <w:szCs w:val="24"/>
        </w:rPr>
        <w:t xml:space="preserve">and the company </w:t>
      </w:r>
      <w:r w:rsidR="00A55EBD" w:rsidRPr="005C06E3">
        <w:rPr>
          <w:rFonts w:ascii="Calibri" w:hAnsi="Calibri" w:cs="Calibri"/>
          <w:sz w:val="24"/>
          <w:szCs w:val="24"/>
        </w:rPr>
        <w:t xml:space="preserve">also </w:t>
      </w:r>
      <w:r w:rsidR="006C316D" w:rsidRPr="005C06E3">
        <w:rPr>
          <w:rFonts w:ascii="Calibri" w:hAnsi="Calibri" w:cs="Calibri"/>
          <w:sz w:val="24"/>
          <w:szCs w:val="24"/>
        </w:rPr>
        <w:t xml:space="preserve">violated his privacy </w:t>
      </w:r>
      <w:r w:rsidR="00A55EBD" w:rsidRPr="005C06E3">
        <w:rPr>
          <w:rFonts w:ascii="Calibri" w:hAnsi="Calibri" w:cs="Calibri"/>
          <w:sz w:val="24"/>
          <w:szCs w:val="24"/>
        </w:rPr>
        <w:t>by</w:t>
      </w:r>
      <w:r w:rsidR="006C316D" w:rsidRPr="005C06E3">
        <w:rPr>
          <w:rFonts w:ascii="Calibri" w:hAnsi="Calibri" w:cs="Calibri"/>
          <w:sz w:val="24"/>
          <w:szCs w:val="24"/>
        </w:rPr>
        <w:t xml:space="preserve"> publish</w:t>
      </w:r>
      <w:r w:rsidR="00A55EBD" w:rsidRPr="005C06E3">
        <w:rPr>
          <w:rFonts w:ascii="Calibri" w:hAnsi="Calibri" w:cs="Calibri"/>
          <w:sz w:val="24"/>
          <w:szCs w:val="24"/>
        </w:rPr>
        <w:t>ing</w:t>
      </w:r>
      <w:r w:rsidR="006C316D" w:rsidRPr="005C06E3">
        <w:rPr>
          <w:rFonts w:ascii="Calibri" w:hAnsi="Calibri" w:cs="Calibri"/>
          <w:sz w:val="24"/>
          <w:szCs w:val="24"/>
        </w:rPr>
        <w:t xml:space="preserve"> personal details about his business ordeal in the past. </w:t>
      </w:r>
      <w:r w:rsidR="00A55EBD" w:rsidRPr="005C06E3">
        <w:rPr>
          <w:rFonts w:ascii="Calibri" w:hAnsi="Calibri" w:cs="Calibri"/>
          <w:sz w:val="24"/>
          <w:szCs w:val="24"/>
        </w:rPr>
        <w:t xml:space="preserve">Jacob also reported </w:t>
      </w:r>
      <w:r w:rsidR="006C316D" w:rsidRPr="005C06E3">
        <w:rPr>
          <w:rFonts w:ascii="Calibri" w:hAnsi="Calibri" w:cs="Calibri"/>
          <w:sz w:val="24"/>
          <w:szCs w:val="24"/>
        </w:rPr>
        <w:t xml:space="preserve">indirect attempts to buy him off, to which he refused. </w:t>
      </w:r>
    </w:p>
    <w:p w14:paraId="4D577935" w14:textId="37CC6DD3" w:rsidR="00282C25" w:rsidRPr="005C06E3" w:rsidRDefault="00413822" w:rsidP="00413822">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What made </w:t>
      </w:r>
      <w:r w:rsidR="00A55EBD" w:rsidRPr="005C06E3">
        <w:rPr>
          <w:rFonts w:ascii="Calibri" w:hAnsi="Calibri" w:cs="Calibri"/>
          <w:sz w:val="24"/>
          <w:szCs w:val="24"/>
        </w:rPr>
        <w:t>Jacob</w:t>
      </w:r>
      <w:r w:rsidRPr="005C06E3">
        <w:rPr>
          <w:rFonts w:ascii="Calibri" w:hAnsi="Calibri" w:cs="Calibri"/>
          <w:sz w:val="24"/>
          <w:szCs w:val="24"/>
        </w:rPr>
        <w:t xml:space="preserve"> break the </w:t>
      </w:r>
      <w:r w:rsidR="00A226FC" w:rsidRPr="005C06E3">
        <w:rPr>
          <w:rFonts w:ascii="Calibri" w:hAnsi="Calibri" w:cs="Calibri"/>
          <w:sz w:val="24"/>
          <w:szCs w:val="24"/>
        </w:rPr>
        <w:t>Haredi</w:t>
      </w:r>
      <w:r w:rsidR="006C316D" w:rsidRPr="005C06E3">
        <w:rPr>
          <w:rFonts w:ascii="Calibri" w:hAnsi="Calibri" w:cs="Calibri"/>
          <w:sz w:val="24"/>
          <w:szCs w:val="24"/>
        </w:rPr>
        <w:t xml:space="preserve"> </w:t>
      </w:r>
      <w:r w:rsidRPr="005C06E3">
        <w:rPr>
          <w:rFonts w:ascii="Calibri" w:hAnsi="Calibri" w:cs="Calibri"/>
          <w:sz w:val="24"/>
          <w:szCs w:val="24"/>
        </w:rPr>
        <w:t xml:space="preserve">barriers </w:t>
      </w:r>
      <w:r w:rsidR="006C316D" w:rsidRPr="005C06E3">
        <w:rPr>
          <w:rFonts w:ascii="Calibri" w:hAnsi="Calibri" w:cs="Calibri"/>
          <w:sz w:val="24"/>
          <w:szCs w:val="24"/>
        </w:rPr>
        <w:t xml:space="preserve">and establish a universal workers' committee? </w:t>
      </w:r>
      <w:r w:rsidR="00BA73C8" w:rsidRPr="005C06E3">
        <w:rPr>
          <w:rFonts w:ascii="Calibri" w:hAnsi="Calibri" w:cs="Calibri"/>
          <w:sz w:val="24"/>
          <w:szCs w:val="24"/>
        </w:rPr>
        <w:t xml:space="preserve">He </w:t>
      </w:r>
      <w:r w:rsidR="00F600C7" w:rsidRPr="005C06E3">
        <w:rPr>
          <w:rFonts w:ascii="Calibri" w:hAnsi="Calibri" w:cs="Calibri"/>
          <w:sz w:val="24"/>
          <w:szCs w:val="24"/>
        </w:rPr>
        <w:t>said</w:t>
      </w:r>
      <w:r w:rsidR="00116E14" w:rsidRPr="005C06E3">
        <w:rPr>
          <w:rFonts w:ascii="Calibri" w:hAnsi="Calibri" w:cs="Calibri"/>
          <w:sz w:val="24"/>
          <w:szCs w:val="24"/>
        </w:rPr>
        <w:t xml:space="preserve"> It </w:t>
      </w:r>
      <w:r w:rsidRPr="005C06E3">
        <w:rPr>
          <w:rFonts w:ascii="Calibri" w:hAnsi="Calibri" w:cs="Calibri"/>
          <w:sz w:val="24"/>
          <w:szCs w:val="24"/>
        </w:rPr>
        <w:t>was his Hassidic-</w:t>
      </w:r>
      <w:proofErr w:type="spellStart"/>
      <w:r w:rsidRPr="005C06E3">
        <w:rPr>
          <w:rFonts w:ascii="Calibri" w:hAnsi="Calibri" w:cs="Calibri"/>
          <w:sz w:val="24"/>
          <w:szCs w:val="24"/>
        </w:rPr>
        <w:t>Chabadic</w:t>
      </w:r>
      <w:proofErr w:type="spellEnd"/>
      <w:r w:rsidRPr="005C06E3">
        <w:rPr>
          <w:rFonts w:ascii="Calibri" w:hAnsi="Calibri" w:cs="Calibri"/>
          <w:sz w:val="24"/>
          <w:szCs w:val="24"/>
        </w:rPr>
        <w:t xml:space="preserve"> faith. Before </w:t>
      </w:r>
      <w:r w:rsidR="00A55EBD" w:rsidRPr="005C06E3">
        <w:rPr>
          <w:rFonts w:ascii="Calibri" w:hAnsi="Calibri" w:cs="Calibri"/>
          <w:sz w:val="24"/>
          <w:szCs w:val="24"/>
        </w:rPr>
        <w:t>joining the company as a distributo</w:t>
      </w:r>
      <w:r w:rsidRPr="005C06E3">
        <w:rPr>
          <w:rFonts w:ascii="Calibri" w:hAnsi="Calibri" w:cs="Calibri"/>
          <w:sz w:val="24"/>
          <w:szCs w:val="24"/>
        </w:rPr>
        <w:t xml:space="preserve">r, </w:t>
      </w:r>
      <w:r w:rsidR="00A55EBD" w:rsidRPr="005C06E3">
        <w:rPr>
          <w:rFonts w:ascii="Calibri" w:hAnsi="Calibri" w:cs="Calibri"/>
          <w:sz w:val="24"/>
          <w:szCs w:val="24"/>
        </w:rPr>
        <w:t>Jacob</w:t>
      </w:r>
      <w:r w:rsidRPr="005C06E3">
        <w:rPr>
          <w:rFonts w:ascii="Calibri" w:hAnsi="Calibri" w:cs="Calibri"/>
          <w:sz w:val="24"/>
          <w:szCs w:val="24"/>
        </w:rPr>
        <w:t xml:space="preserve"> had been </w:t>
      </w:r>
      <w:r w:rsidR="00BA73C8" w:rsidRPr="005C06E3">
        <w:rPr>
          <w:rFonts w:ascii="Calibri" w:hAnsi="Calibri" w:cs="Calibri"/>
          <w:sz w:val="24"/>
          <w:szCs w:val="24"/>
        </w:rPr>
        <w:t xml:space="preserve">working as </w:t>
      </w:r>
      <w:r w:rsidRPr="005C06E3">
        <w:rPr>
          <w:rFonts w:ascii="Calibri" w:hAnsi="Calibri" w:cs="Calibri"/>
          <w:sz w:val="24"/>
          <w:szCs w:val="24"/>
        </w:rPr>
        <w:t>a teacher and a schoolmaster. He also had an unsuccessful adventure as a Hi-tec</w:t>
      </w:r>
      <w:r w:rsidR="00F600C7" w:rsidRPr="005C06E3">
        <w:rPr>
          <w:rFonts w:ascii="Calibri" w:hAnsi="Calibri" w:cs="Calibri"/>
          <w:sz w:val="24"/>
          <w:szCs w:val="24"/>
        </w:rPr>
        <w:t>h</w:t>
      </w:r>
      <w:r w:rsidRPr="005C06E3">
        <w:rPr>
          <w:rFonts w:ascii="Calibri" w:hAnsi="Calibri" w:cs="Calibri"/>
          <w:sz w:val="24"/>
          <w:szCs w:val="24"/>
        </w:rPr>
        <w:t xml:space="preserve"> entrepreneur. </w:t>
      </w:r>
      <w:r w:rsidR="00353605" w:rsidRPr="005C06E3">
        <w:rPr>
          <w:rFonts w:ascii="Calibri" w:hAnsi="Calibri" w:cs="Calibri"/>
          <w:sz w:val="24"/>
          <w:szCs w:val="24"/>
        </w:rPr>
        <w:t xml:space="preserve">Becoming a </w:t>
      </w:r>
      <w:r w:rsidR="00A55EBD" w:rsidRPr="005C06E3">
        <w:rPr>
          <w:rFonts w:ascii="Calibri" w:hAnsi="Calibri" w:cs="Calibri"/>
          <w:sz w:val="24"/>
          <w:szCs w:val="24"/>
        </w:rPr>
        <w:t>worker</w:t>
      </w:r>
      <w:r w:rsidR="00353605" w:rsidRPr="005C06E3">
        <w:rPr>
          <w:rFonts w:ascii="Calibri" w:hAnsi="Calibri" w:cs="Calibri"/>
          <w:sz w:val="24"/>
          <w:szCs w:val="24"/>
        </w:rPr>
        <w:t xml:space="preserve"> o</w:t>
      </w:r>
      <w:r w:rsidR="00A55EBD" w:rsidRPr="005C06E3">
        <w:rPr>
          <w:rFonts w:ascii="Calibri" w:hAnsi="Calibri" w:cs="Calibri"/>
          <w:sz w:val="24"/>
          <w:szCs w:val="24"/>
        </w:rPr>
        <w:t>f</w:t>
      </w:r>
      <w:r w:rsidR="00282C25" w:rsidRPr="005C06E3">
        <w:rPr>
          <w:rFonts w:ascii="Calibri" w:hAnsi="Calibri" w:cs="Calibri"/>
          <w:sz w:val="24"/>
          <w:szCs w:val="24"/>
        </w:rPr>
        <w:t xml:space="preserve"> a food corporation was, in a way, downgrading to him. However, his faith made him see it differently:</w:t>
      </w:r>
    </w:p>
    <w:p w14:paraId="4BB50FEE" w14:textId="34EED3FD" w:rsidR="00421C2D" w:rsidRPr="005C06E3" w:rsidRDefault="00A55EBD" w:rsidP="00ED0DC8">
      <w:pPr>
        <w:bidi w:val="0"/>
        <w:spacing w:line="360" w:lineRule="auto"/>
        <w:ind w:left="720"/>
        <w:jc w:val="both"/>
        <w:rPr>
          <w:rFonts w:ascii="Calibri" w:hAnsi="Calibri" w:cs="Calibri"/>
          <w:i/>
          <w:iCs/>
          <w:sz w:val="24"/>
          <w:szCs w:val="24"/>
        </w:rPr>
      </w:pPr>
      <w:r w:rsidRPr="005C06E3">
        <w:rPr>
          <w:rFonts w:ascii="Calibri" w:hAnsi="Calibri" w:cs="Calibri"/>
          <w:i/>
          <w:iCs/>
          <w:sz w:val="24"/>
          <w:szCs w:val="24"/>
        </w:rPr>
        <w:t xml:space="preserve">I did not come here to sell hotdogs. </w:t>
      </w:r>
      <w:r w:rsidR="00740792" w:rsidRPr="005C06E3">
        <w:rPr>
          <w:rFonts w:ascii="Calibri" w:hAnsi="Calibri" w:cs="Calibri"/>
          <w:i/>
          <w:iCs/>
          <w:sz w:val="24"/>
          <w:szCs w:val="24"/>
        </w:rPr>
        <w:t>God</w:t>
      </w:r>
      <w:r w:rsidR="00282C25" w:rsidRPr="005C06E3">
        <w:rPr>
          <w:rFonts w:ascii="Calibri" w:hAnsi="Calibri" w:cs="Calibri"/>
          <w:i/>
          <w:iCs/>
          <w:sz w:val="24"/>
          <w:szCs w:val="24"/>
        </w:rPr>
        <w:t xml:space="preserve"> has a mission for me</w:t>
      </w:r>
      <w:r w:rsidR="00B6158F" w:rsidRPr="005C06E3">
        <w:rPr>
          <w:rFonts w:ascii="Calibri" w:hAnsi="Calibri" w:cs="Calibri"/>
          <w:i/>
          <w:iCs/>
          <w:sz w:val="24"/>
          <w:szCs w:val="24"/>
        </w:rPr>
        <w:t xml:space="preserve"> -</w:t>
      </w:r>
      <w:r w:rsidR="00282C25" w:rsidRPr="005C06E3">
        <w:rPr>
          <w:rFonts w:ascii="Calibri" w:hAnsi="Calibri" w:cs="Calibri"/>
          <w:i/>
          <w:iCs/>
          <w:sz w:val="24"/>
          <w:szCs w:val="24"/>
        </w:rPr>
        <w:t xml:space="preserve"> to establish the workers' committee</w:t>
      </w:r>
      <w:r w:rsidR="00B6158F" w:rsidRPr="005C06E3">
        <w:rPr>
          <w:rFonts w:ascii="Calibri" w:hAnsi="Calibri" w:cs="Calibri"/>
          <w:i/>
          <w:iCs/>
          <w:sz w:val="24"/>
          <w:szCs w:val="24"/>
        </w:rPr>
        <w:t xml:space="preserve"> and</w:t>
      </w:r>
      <w:r w:rsidR="009D7E28" w:rsidRPr="005C06E3">
        <w:rPr>
          <w:rFonts w:ascii="Calibri" w:hAnsi="Calibri" w:cs="Calibri"/>
          <w:i/>
          <w:iCs/>
          <w:sz w:val="24"/>
          <w:szCs w:val="24"/>
        </w:rPr>
        <w:t xml:space="preserve"> take care of them. </w:t>
      </w:r>
      <w:r w:rsidR="00B6158F" w:rsidRPr="005C06E3">
        <w:rPr>
          <w:rFonts w:ascii="Calibri" w:hAnsi="Calibri" w:cs="Calibri"/>
          <w:i/>
          <w:iCs/>
          <w:sz w:val="24"/>
          <w:szCs w:val="24"/>
        </w:rPr>
        <w:t>T</w:t>
      </w:r>
      <w:r w:rsidR="009D7E28" w:rsidRPr="005C06E3">
        <w:rPr>
          <w:rFonts w:ascii="Calibri" w:hAnsi="Calibri" w:cs="Calibri"/>
          <w:i/>
          <w:iCs/>
          <w:sz w:val="24"/>
          <w:szCs w:val="24"/>
        </w:rPr>
        <w:t xml:space="preserve">hough the company has broken the workers' committee, I have done my share. </w:t>
      </w:r>
      <w:r w:rsidR="00B6158F" w:rsidRPr="005C06E3">
        <w:rPr>
          <w:rFonts w:ascii="Calibri" w:hAnsi="Calibri" w:cs="Calibri"/>
          <w:i/>
          <w:iCs/>
          <w:sz w:val="24"/>
          <w:szCs w:val="24"/>
        </w:rPr>
        <w:t>Currently, t</w:t>
      </w:r>
      <w:r w:rsidR="009D7E28" w:rsidRPr="005C06E3">
        <w:rPr>
          <w:rFonts w:ascii="Calibri" w:hAnsi="Calibri" w:cs="Calibri"/>
          <w:i/>
          <w:iCs/>
          <w:sz w:val="24"/>
          <w:szCs w:val="24"/>
        </w:rPr>
        <w:t xml:space="preserve">he management </w:t>
      </w:r>
      <w:r w:rsidR="00B6158F" w:rsidRPr="005C06E3">
        <w:rPr>
          <w:rFonts w:ascii="Calibri" w:hAnsi="Calibri" w:cs="Calibri"/>
          <w:i/>
          <w:iCs/>
          <w:sz w:val="24"/>
          <w:szCs w:val="24"/>
        </w:rPr>
        <w:t>improves its treatment of the</w:t>
      </w:r>
      <w:r w:rsidR="009D7E28" w:rsidRPr="005C06E3">
        <w:rPr>
          <w:rFonts w:ascii="Calibri" w:hAnsi="Calibri" w:cs="Calibri"/>
          <w:i/>
          <w:iCs/>
          <w:sz w:val="24"/>
          <w:szCs w:val="24"/>
        </w:rPr>
        <w:t xml:space="preserve"> employees</w:t>
      </w:r>
      <w:r w:rsidR="00B6158F" w:rsidRPr="005C06E3">
        <w:rPr>
          <w:rFonts w:ascii="Calibri" w:hAnsi="Calibri" w:cs="Calibri"/>
          <w:i/>
          <w:iCs/>
          <w:sz w:val="24"/>
          <w:szCs w:val="24"/>
        </w:rPr>
        <w:t>.</w:t>
      </w:r>
      <w:r w:rsidR="00ED0DC8" w:rsidRPr="005C06E3">
        <w:rPr>
          <w:rFonts w:ascii="Calibri" w:hAnsi="Calibri" w:cs="Calibri"/>
          <w:i/>
          <w:iCs/>
          <w:sz w:val="24"/>
          <w:szCs w:val="24"/>
        </w:rPr>
        <w:t xml:space="preserve"> </w:t>
      </w:r>
      <w:r w:rsidR="00F600C7" w:rsidRPr="005C06E3">
        <w:rPr>
          <w:rFonts w:ascii="Calibri" w:hAnsi="Calibri" w:cs="Calibri"/>
          <w:i/>
          <w:iCs/>
          <w:sz w:val="24"/>
          <w:szCs w:val="24"/>
        </w:rPr>
        <w:t xml:space="preserve">[…] </w:t>
      </w:r>
      <w:r w:rsidR="009D7E28" w:rsidRPr="005C06E3">
        <w:rPr>
          <w:rFonts w:ascii="Calibri" w:hAnsi="Calibri" w:cs="Calibri"/>
          <w:i/>
          <w:iCs/>
          <w:sz w:val="24"/>
          <w:szCs w:val="24"/>
        </w:rPr>
        <w:t>They want to divert the workers from joining us</w:t>
      </w:r>
      <w:r w:rsidR="00ED0DC8" w:rsidRPr="005C06E3">
        <w:rPr>
          <w:rFonts w:ascii="Calibri" w:hAnsi="Calibri" w:cs="Calibri"/>
          <w:i/>
          <w:iCs/>
          <w:sz w:val="24"/>
          <w:szCs w:val="24"/>
        </w:rPr>
        <w:t xml:space="preserve">. At the bottom line, all </w:t>
      </w:r>
      <w:r w:rsidR="00E579E2" w:rsidRPr="005C06E3">
        <w:rPr>
          <w:rFonts w:ascii="Calibri" w:hAnsi="Calibri" w:cs="Calibri"/>
          <w:i/>
          <w:iCs/>
          <w:sz w:val="24"/>
          <w:szCs w:val="24"/>
        </w:rPr>
        <w:t xml:space="preserve">the </w:t>
      </w:r>
      <w:r w:rsidR="00ED0DC8" w:rsidRPr="005C06E3">
        <w:rPr>
          <w:rFonts w:ascii="Calibri" w:hAnsi="Calibri" w:cs="Calibri"/>
          <w:i/>
          <w:iCs/>
          <w:sz w:val="24"/>
          <w:szCs w:val="24"/>
        </w:rPr>
        <w:t>grievances</w:t>
      </w:r>
      <w:r w:rsidR="00E579E2" w:rsidRPr="005C06E3">
        <w:rPr>
          <w:rFonts w:ascii="Calibri" w:hAnsi="Calibri" w:cs="Calibri"/>
          <w:i/>
          <w:iCs/>
          <w:sz w:val="24"/>
          <w:szCs w:val="24"/>
        </w:rPr>
        <w:t xml:space="preserve"> that </w:t>
      </w:r>
      <w:r w:rsidR="00ED0DC8" w:rsidRPr="005C06E3">
        <w:rPr>
          <w:rFonts w:ascii="Calibri" w:hAnsi="Calibri" w:cs="Calibri"/>
          <w:i/>
          <w:iCs/>
          <w:sz w:val="24"/>
          <w:szCs w:val="24"/>
        </w:rPr>
        <w:t xml:space="preserve">had </w:t>
      </w:r>
      <w:r w:rsidR="00E579E2" w:rsidRPr="005C06E3">
        <w:rPr>
          <w:rFonts w:ascii="Calibri" w:hAnsi="Calibri" w:cs="Calibri"/>
          <w:i/>
          <w:iCs/>
          <w:sz w:val="24"/>
          <w:szCs w:val="24"/>
        </w:rPr>
        <w:t xml:space="preserve">led me </w:t>
      </w:r>
      <w:r w:rsidR="00ED0DC8" w:rsidRPr="005C06E3">
        <w:rPr>
          <w:rFonts w:ascii="Calibri" w:hAnsi="Calibri" w:cs="Calibri"/>
          <w:i/>
          <w:iCs/>
          <w:sz w:val="24"/>
          <w:szCs w:val="24"/>
        </w:rPr>
        <w:t>to organize</w:t>
      </w:r>
      <w:r w:rsidR="00E579E2" w:rsidRPr="005C06E3">
        <w:rPr>
          <w:rFonts w:ascii="Calibri" w:hAnsi="Calibri" w:cs="Calibri"/>
          <w:i/>
          <w:iCs/>
          <w:sz w:val="24"/>
          <w:szCs w:val="24"/>
        </w:rPr>
        <w:t xml:space="preserve"> the workers are addressed now. </w:t>
      </w:r>
      <w:r w:rsidR="00ED0DC8" w:rsidRPr="005C06E3">
        <w:rPr>
          <w:rFonts w:ascii="Calibri" w:hAnsi="Calibri" w:cs="Calibri"/>
          <w:i/>
          <w:iCs/>
          <w:sz w:val="24"/>
          <w:szCs w:val="24"/>
        </w:rPr>
        <w:t>One thousand two hundred</w:t>
      </w:r>
      <w:r w:rsidR="00E579E2" w:rsidRPr="005C06E3">
        <w:rPr>
          <w:rFonts w:ascii="Calibri" w:hAnsi="Calibri" w:cs="Calibri"/>
          <w:i/>
          <w:iCs/>
          <w:sz w:val="24"/>
          <w:szCs w:val="24"/>
        </w:rPr>
        <w:t xml:space="preserve"> workers are smiling now.</w:t>
      </w:r>
      <w:r w:rsidR="00421C2D" w:rsidRPr="005C06E3">
        <w:rPr>
          <w:rFonts w:ascii="Calibri" w:hAnsi="Calibri" w:cs="Calibri"/>
          <w:i/>
          <w:iCs/>
          <w:sz w:val="24"/>
          <w:szCs w:val="24"/>
        </w:rPr>
        <w:t xml:space="preserve"> </w:t>
      </w:r>
      <w:r w:rsidR="00ED0DC8" w:rsidRPr="005C06E3">
        <w:rPr>
          <w:rFonts w:ascii="Calibri" w:hAnsi="Calibri" w:cs="Calibri"/>
          <w:i/>
          <w:iCs/>
          <w:sz w:val="24"/>
          <w:szCs w:val="24"/>
        </w:rPr>
        <w:t xml:space="preserve">[…] </w:t>
      </w:r>
      <w:r w:rsidR="00421C2D" w:rsidRPr="005C06E3">
        <w:rPr>
          <w:rFonts w:ascii="Calibri" w:hAnsi="Calibri" w:cs="Calibri"/>
          <w:i/>
          <w:iCs/>
          <w:sz w:val="24"/>
          <w:szCs w:val="24"/>
        </w:rPr>
        <w:t>But i</w:t>
      </w:r>
      <w:r w:rsidR="00E579E2" w:rsidRPr="005C06E3">
        <w:rPr>
          <w:rFonts w:ascii="Calibri" w:hAnsi="Calibri" w:cs="Calibri"/>
          <w:i/>
          <w:iCs/>
          <w:sz w:val="24"/>
          <w:szCs w:val="24"/>
        </w:rPr>
        <w:t xml:space="preserve">t is not my success but </w:t>
      </w:r>
      <w:r w:rsidR="00421C2D" w:rsidRPr="005C06E3">
        <w:rPr>
          <w:rFonts w:ascii="Calibri" w:hAnsi="Calibri" w:cs="Calibri"/>
          <w:i/>
          <w:iCs/>
          <w:sz w:val="24"/>
          <w:szCs w:val="24"/>
        </w:rPr>
        <w:t xml:space="preserve">God's. He put me on </w:t>
      </w:r>
      <w:r w:rsidR="00ED0DC8" w:rsidRPr="005C06E3">
        <w:rPr>
          <w:rFonts w:ascii="Calibri" w:hAnsi="Calibri" w:cs="Calibri"/>
          <w:i/>
          <w:iCs/>
          <w:sz w:val="24"/>
          <w:szCs w:val="24"/>
        </w:rPr>
        <w:t>a</w:t>
      </w:r>
      <w:r w:rsidR="00421C2D" w:rsidRPr="005C06E3">
        <w:rPr>
          <w:rFonts w:ascii="Calibri" w:hAnsi="Calibri" w:cs="Calibri"/>
          <w:i/>
          <w:iCs/>
          <w:sz w:val="24"/>
          <w:szCs w:val="24"/>
        </w:rPr>
        <w:t xml:space="preserve"> mission.</w:t>
      </w:r>
    </w:p>
    <w:p w14:paraId="4A12A692" w14:textId="6753381B" w:rsidR="0025374D" w:rsidRPr="005C06E3" w:rsidRDefault="00421C2D" w:rsidP="00421C2D">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When I confronted </w:t>
      </w:r>
      <w:r w:rsidR="00ED0DC8" w:rsidRPr="005C06E3">
        <w:rPr>
          <w:rFonts w:ascii="Calibri" w:hAnsi="Calibri" w:cs="Calibri"/>
          <w:sz w:val="24"/>
          <w:szCs w:val="24"/>
        </w:rPr>
        <w:t>Jacob</w:t>
      </w:r>
      <w:r w:rsidRPr="005C06E3">
        <w:rPr>
          <w:rFonts w:ascii="Calibri" w:hAnsi="Calibri" w:cs="Calibri"/>
          <w:sz w:val="24"/>
          <w:szCs w:val="24"/>
        </w:rPr>
        <w:t xml:space="preserve"> with the claim that his approach contradicts the separatist strategy that most </w:t>
      </w:r>
      <w:r w:rsidR="00A226FC" w:rsidRPr="005C06E3">
        <w:rPr>
          <w:rFonts w:ascii="Calibri" w:hAnsi="Calibri" w:cs="Calibri"/>
          <w:sz w:val="24"/>
          <w:szCs w:val="24"/>
        </w:rPr>
        <w:t>Haredi</w:t>
      </w:r>
      <w:r w:rsidRPr="005C06E3">
        <w:rPr>
          <w:rFonts w:ascii="Calibri" w:hAnsi="Calibri" w:cs="Calibri"/>
          <w:sz w:val="24"/>
          <w:szCs w:val="24"/>
        </w:rPr>
        <w:t xml:space="preserve"> take, his reply pointed to his </w:t>
      </w:r>
      <w:r w:rsidR="0025374D" w:rsidRPr="005C06E3">
        <w:rPr>
          <w:rFonts w:ascii="Calibri" w:hAnsi="Calibri" w:cs="Calibri"/>
          <w:sz w:val="24"/>
          <w:szCs w:val="24"/>
        </w:rPr>
        <w:t>membership in Chabad and its unique theological approach to the world:</w:t>
      </w:r>
    </w:p>
    <w:p w14:paraId="273395C7" w14:textId="781083D2" w:rsidR="0025374D" w:rsidRPr="005C06E3" w:rsidRDefault="0025374D" w:rsidP="0025374D">
      <w:pPr>
        <w:bidi w:val="0"/>
        <w:spacing w:line="360" w:lineRule="auto"/>
        <w:ind w:left="720"/>
        <w:jc w:val="both"/>
        <w:rPr>
          <w:rFonts w:ascii="Calibri" w:hAnsi="Calibri" w:cs="Calibri"/>
          <w:i/>
          <w:iCs/>
          <w:sz w:val="24"/>
          <w:szCs w:val="24"/>
        </w:rPr>
      </w:pPr>
      <w:r w:rsidRPr="005C06E3">
        <w:rPr>
          <w:rFonts w:ascii="Calibri" w:hAnsi="Calibri" w:cs="Calibri"/>
          <w:i/>
          <w:iCs/>
          <w:sz w:val="24"/>
          <w:szCs w:val="24"/>
        </w:rPr>
        <w:t xml:space="preserve">In Chabad, we look for your internal essence as a Jew and as a human being. </w:t>
      </w:r>
      <w:proofErr w:type="gramStart"/>
      <w:r w:rsidRPr="005C06E3">
        <w:rPr>
          <w:rFonts w:ascii="Calibri" w:hAnsi="Calibri" w:cs="Calibri"/>
          <w:i/>
          <w:iCs/>
          <w:sz w:val="24"/>
          <w:szCs w:val="24"/>
        </w:rPr>
        <w:t>That</w:t>
      </w:r>
      <w:r w:rsidR="00ED0DC8" w:rsidRPr="005C06E3">
        <w:rPr>
          <w:rFonts w:ascii="Calibri" w:hAnsi="Calibri" w:cs="Calibri"/>
          <w:i/>
          <w:iCs/>
          <w:sz w:val="24"/>
          <w:szCs w:val="24"/>
        </w:rPr>
        <w:t>'s</w:t>
      </w:r>
      <w:proofErr w:type="gramEnd"/>
      <w:r w:rsidR="00ED0DC8" w:rsidRPr="005C06E3">
        <w:rPr>
          <w:rFonts w:ascii="Calibri" w:hAnsi="Calibri" w:cs="Calibri"/>
          <w:i/>
          <w:iCs/>
          <w:sz w:val="24"/>
          <w:szCs w:val="24"/>
        </w:rPr>
        <w:t xml:space="preserve"> what</w:t>
      </w:r>
      <w:r w:rsidRPr="005C06E3">
        <w:rPr>
          <w:rFonts w:ascii="Calibri" w:hAnsi="Calibri" w:cs="Calibri"/>
          <w:i/>
          <w:iCs/>
          <w:sz w:val="24"/>
          <w:szCs w:val="24"/>
        </w:rPr>
        <w:t xml:space="preserve"> count</w:t>
      </w:r>
      <w:r w:rsidR="00ED0DC8" w:rsidRPr="005C06E3">
        <w:rPr>
          <w:rFonts w:ascii="Calibri" w:hAnsi="Calibri" w:cs="Calibri"/>
          <w:i/>
          <w:iCs/>
          <w:sz w:val="24"/>
          <w:szCs w:val="24"/>
        </w:rPr>
        <w:t>s — t</w:t>
      </w:r>
      <w:r w:rsidRPr="005C06E3">
        <w:rPr>
          <w:rFonts w:ascii="Calibri" w:hAnsi="Calibri" w:cs="Calibri"/>
          <w:i/>
          <w:iCs/>
          <w:sz w:val="24"/>
          <w:szCs w:val="24"/>
        </w:rPr>
        <w:t xml:space="preserve">he love of Israel, </w:t>
      </w:r>
      <w:r w:rsidR="00BA73C8" w:rsidRPr="005C06E3">
        <w:rPr>
          <w:rFonts w:ascii="Calibri" w:hAnsi="Calibri" w:cs="Calibri"/>
          <w:i/>
          <w:iCs/>
          <w:sz w:val="24"/>
          <w:szCs w:val="24"/>
        </w:rPr>
        <w:t>but</w:t>
      </w:r>
      <w:r w:rsidRPr="005C06E3">
        <w:rPr>
          <w:rFonts w:ascii="Calibri" w:hAnsi="Calibri" w:cs="Calibri"/>
          <w:i/>
          <w:iCs/>
          <w:sz w:val="24"/>
          <w:szCs w:val="24"/>
        </w:rPr>
        <w:t xml:space="preserve"> not only Israel. </w:t>
      </w:r>
      <w:r w:rsidR="007E2D8A" w:rsidRPr="005C06E3">
        <w:rPr>
          <w:rFonts w:ascii="Calibri" w:hAnsi="Calibri" w:cs="Calibri"/>
          <w:i/>
          <w:iCs/>
          <w:sz w:val="24"/>
          <w:szCs w:val="24"/>
        </w:rPr>
        <w:t>Our Rabbi</w:t>
      </w:r>
      <w:r w:rsidR="007E2D8A" w:rsidRPr="005C06E3">
        <w:rPr>
          <w:rStyle w:val="aa"/>
          <w:rFonts w:ascii="Calibri" w:hAnsi="Calibri" w:cs="Calibri"/>
          <w:i/>
          <w:iCs/>
          <w:sz w:val="24"/>
          <w:szCs w:val="24"/>
        </w:rPr>
        <w:footnoteReference w:id="74"/>
      </w:r>
      <w:r w:rsidR="00ED0DC8" w:rsidRPr="005C06E3">
        <w:rPr>
          <w:rFonts w:ascii="Calibri" w:hAnsi="Calibri" w:cs="Calibri"/>
          <w:i/>
          <w:iCs/>
          <w:sz w:val="24"/>
          <w:szCs w:val="24"/>
        </w:rPr>
        <w:t xml:space="preserve"> </w:t>
      </w:r>
      <w:r w:rsidR="00FF54FA" w:rsidRPr="005C06E3">
        <w:rPr>
          <w:rFonts w:ascii="Calibri" w:hAnsi="Calibri" w:cs="Calibri"/>
          <w:i/>
          <w:iCs/>
          <w:sz w:val="24"/>
          <w:szCs w:val="24"/>
        </w:rPr>
        <w:t xml:space="preserve">told us that a man </w:t>
      </w:r>
      <w:proofErr w:type="gramStart"/>
      <w:r w:rsidR="00FF54FA" w:rsidRPr="005C06E3">
        <w:rPr>
          <w:rFonts w:ascii="Calibri" w:hAnsi="Calibri" w:cs="Calibri"/>
          <w:i/>
          <w:iCs/>
          <w:sz w:val="24"/>
          <w:szCs w:val="24"/>
        </w:rPr>
        <w:t>has to</w:t>
      </w:r>
      <w:proofErr w:type="gramEnd"/>
      <w:r w:rsidR="00FF54FA" w:rsidRPr="005C06E3">
        <w:rPr>
          <w:rFonts w:ascii="Calibri" w:hAnsi="Calibri" w:cs="Calibri"/>
          <w:i/>
          <w:iCs/>
          <w:sz w:val="24"/>
          <w:szCs w:val="24"/>
        </w:rPr>
        <w:t xml:space="preserve"> go out to the world</w:t>
      </w:r>
      <w:r w:rsidR="00082878" w:rsidRPr="005C06E3">
        <w:rPr>
          <w:rFonts w:ascii="Calibri" w:hAnsi="Calibri" w:cs="Calibri"/>
          <w:i/>
          <w:iCs/>
          <w:sz w:val="24"/>
          <w:szCs w:val="24"/>
        </w:rPr>
        <w:t xml:space="preserve">, </w:t>
      </w:r>
      <w:r w:rsidR="00ED0DC8" w:rsidRPr="005C06E3">
        <w:rPr>
          <w:rFonts w:ascii="Calibri" w:hAnsi="Calibri" w:cs="Calibri"/>
          <w:i/>
          <w:iCs/>
          <w:sz w:val="24"/>
          <w:szCs w:val="24"/>
        </w:rPr>
        <w:t xml:space="preserve">do good wherever </w:t>
      </w:r>
      <w:r w:rsidR="00F600C7" w:rsidRPr="005C06E3">
        <w:rPr>
          <w:rFonts w:ascii="Calibri" w:hAnsi="Calibri" w:cs="Calibri"/>
          <w:i/>
          <w:iCs/>
          <w:sz w:val="24"/>
          <w:szCs w:val="24"/>
        </w:rPr>
        <w:t>he is</w:t>
      </w:r>
      <w:r w:rsidR="00ED0DC8" w:rsidRPr="005C06E3">
        <w:rPr>
          <w:rFonts w:ascii="Calibri" w:hAnsi="Calibri" w:cs="Calibri"/>
          <w:i/>
          <w:iCs/>
          <w:sz w:val="24"/>
          <w:szCs w:val="24"/>
        </w:rPr>
        <w:t>, and</w:t>
      </w:r>
      <w:r w:rsidR="006674C2" w:rsidRPr="005C06E3">
        <w:rPr>
          <w:rFonts w:ascii="Calibri" w:hAnsi="Calibri" w:cs="Calibri"/>
          <w:i/>
          <w:iCs/>
          <w:sz w:val="24"/>
          <w:szCs w:val="24"/>
        </w:rPr>
        <w:t xml:space="preserve"> spread light</w:t>
      </w:r>
      <w:r w:rsidR="00082878" w:rsidRPr="005C06E3">
        <w:rPr>
          <w:rFonts w:ascii="Calibri" w:hAnsi="Calibri" w:cs="Calibri"/>
          <w:i/>
          <w:iCs/>
          <w:sz w:val="24"/>
          <w:szCs w:val="24"/>
        </w:rPr>
        <w:t>. His predecessor</w:t>
      </w:r>
      <w:r w:rsidR="00AC0F68" w:rsidRPr="005C06E3">
        <w:rPr>
          <w:rStyle w:val="aa"/>
          <w:rFonts w:ascii="Calibri" w:hAnsi="Calibri" w:cs="Calibri"/>
          <w:i/>
          <w:iCs/>
          <w:sz w:val="24"/>
          <w:szCs w:val="24"/>
        </w:rPr>
        <w:footnoteReference w:id="75"/>
      </w:r>
      <w:r w:rsidR="006674C2" w:rsidRPr="005C06E3">
        <w:rPr>
          <w:rFonts w:ascii="Calibri" w:hAnsi="Calibri" w:cs="Calibri"/>
          <w:i/>
          <w:iCs/>
          <w:sz w:val="24"/>
          <w:szCs w:val="24"/>
        </w:rPr>
        <w:t xml:space="preserve"> said that darkness, particularly spiritual darkness, can only </w:t>
      </w:r>
      <w:r w:rsidR="006674C2" w:rsidRPr="005C06E3">
        <w:rPr>
          <w:rFonts w:ascii="Calibri" w:hAnsi="Calibri" w:cs="Calibri"/>
          <w:i/>
          <w:iCs/>
          <w:sz w:val="24"/>
          <w:szCs w:val="24"/>
        </w:rPr>
        <w:lastRenderedPageBreak/>
        <w:t xml:space="preserve">be </w:t>
      </w:r>
      <w:r w:rsidR="00B532FB" w:rsidRPr="005C06E3">
        <w:rPr>
          <w:rFonts w:ascii="Calibri" w:hAnsi="Calibri" w:cs="Calibri"/>
          <w:i/>
          <w:iCs/>
          <w:sz w:val="24"/>
          <w:szCs w:val="24"/>
        </w:rPr>
        <w:t>removed</w:t>
      </w:r>
      <w:r w:rsidR="006674C2" w:rsidRPr="005C06E3">
        <w:rPr>
          <w:rFonts w:ascii="Calibri" w:hAnsi="Calibri" w:cs="Calibri"/>
          <w:i/>
          <w:iCs/>
          <w:sz w:val="24"/>
          <w:szCs w:val="24"/>
        </w:rPr>
        <w:t xml:space="preserve"> by light, not by the stick. </w:t>
      </w:r>
      <w:r w:rsidR="00ED0DC8" w:rsidRPr="005C06E3">
        <w:rPr>
          <w:rFonts w:ascii="Calibri" w:hAnsi="Calibri" w:cs="Calibri"/>
          <w:i/>
          <w:iCs/>
          <w:sz w:val="24"/>
          <w:szCs w:val="24"/>
        </w:rPr>
        <w:t>T</w:t>
      </w:r>
      <w:r w:rsidR="006674C2" w:rsidRPr="005C06E3">
        <w:rPr>
          <w:rFonts w:ascii="Calibri" w:hAnsi="Calibri" w:cs="Calibri"/>
          <w:i/>
          <w:iCs/>
          <w:sz w:val="24"/>
          <w:szCs w:val="24"/>
        </w:rPr>
        <w:t xml:space="preserve">his a </w:t>
      </w:r>
      <w:r w:rsidR="00A226FC" w:rsidRPr="005C06E3">
        <w:rPr>
          <w:rFonts w:ascii="Calibri" w:hAnsi="Calibri" w:cs="Calibri"/>
          <w:i/>
          <w:iCs/>
          <w:sz w:val="24"/>
          <w:szCs w:val="24"/>
        </w:rPr>
        <w:t>Haredi</w:t>
      </w:r>
      <w:r w:rsidR="006674C2" w:rsidRPr="005C06E3">
        <w:rPr>
          <w:rFonts w:ascii="Calibri" w:hAnsi="Calibri" w:cs="Calibri"/>
          <w:i/>
          <w:iCs/>
          <w:sz w:val="24"/>
          <w:szCs w:val="24"/>
        </w:rPr>
        <w:t xml:space="preserve"> view that you should also </w:t>
      </w:r>
      <w:proofErr w:type="gramStart"/>
      <w:r w:rsidR="006674C2" w:rsidRPr="005C06E3">
        <w:rPr>
          <w:rFonts w:ascii="Calibri" w:hAnsi="Calibri" w:cs="Calibri"/>
          <w:i/>
          <w:iCs/>
          <w:sz w:val="24"/>
          <w:szCs w:val="24"/>
        </w:rPr>
        <w:t>take into account</w:t>
      </w:r>
      <w:proofErr w:type="gramEnd"/>
      <w:r w:rsidR="006674C2" w:rsidRPr="005C06E3">
        <w:rPr>
          <w:rFonts w:ascii="Calibri" w:hAnsi="Calibri" w:cs="Calibri"/>
          <w:i/>
          <w:iCs/>
          <w:sz w:val="24"/>
          <w:szCs w:val="24"/>
        </w:rPr>
        <w:t>.</w:t>
      </w:r>
    </w:p>
    <w:p w14:paraId="4DF14300" w14:textId="240FFE0B" w:rsidR="00A25810" w:rsidRPr="005C06E3" w:rsidRDefault="007D3AE4" w:rsidP="004A0B6C">
      <w:pPr>
        <w:bidi w:val="0"/>
        <w:spacing w:line="360" w:lineRule="auto"/>
        <w:ind w:firstLine="720"/>
        <w:jc w:val="both"/>
        <w:rPr>
          <w:rFonts w:ascii="Calibri" w:hAnsi="Calibri" w:cs="Calibri"/>
          <w:sz w:val="24"/>
          <w:szCs w:val="24"/>
        </w:rPr>
      </w:pPr>
      <w:r w:rsidRPr="005C06E3">
        <w:rPr>
          <w:rFonts w:ascii="Calibri" w:hAnsi="Calibri" w:cs="Calibri"/>
          <w:sz w:val="24"/>
          <w:szCs w:val="24"/>
        </w:rPr>
        <w:t xml:space="preserve">To sum up, </w:t>
      </w:r>
      <w:r w:rsidR="00ED0DC8" w:rsidRPr="005C06E3">
        <w:rPr>
          <w:rFonts w:ascii="Calibri" w:hAnsi="Calibri" w:cs="Calibri"/>
          <w:sz w:val="24"/>
          <w:szCs w:val="24"/>
        </w:rPr>
        <w:t>Jacob</w:t>
      </w:r>
      <w:r w:rsidRPr="005C06E3">
        <w:rPr>
          <w:rFonts w:ascii="Calibri" w:hAnsi="Calibri" w:cs="Calibri"/>
          <w:sz w:val="24"/>
          <w:szCs w:val="24"/>
        </w:rPr>
        <w:t>'s motivation was cosmic. He articulated it by</w:t>
      </w:r>
      <w:r w:rsidR="00F600C7" w:rsidRPr="005C06E3">
        <w:rPr>
          <w:rFonts w:ascii="Calibri" w:hAnsi="Calibri" w:cs="Calibri"/>
          <w:sz w:val="24"/>
          <w:szCs w:val="24"/>
        </w:rPr>
        <w:t xml:space="preserve"> a</w:t>
      </w:r>
      <w:r w:rsidRPr="005C06E3">
        <w:rPr>
          <w:rFonts w:ascii="Calibri" w:hAnsi="Calibri" w:cs="Calibri"/>
          <w:sz w:val="24"/>
          <w:szCs w:val="24"/>
        </w:rPr>
        <w:t xml:space="preserve"> universal idea of fixing the world.</w:t>
      </w:r>
    </w:p>
    <w:p w14:paraId="4962028A" w14:textId="77777777" w:rsidR="004A0B6C" w:rsidRPr="005C06E3" w:rsidRDefault="004A0B6C" w:rsidP="004A0B6C">
      <w:pPr>
        <w:bidi w:val="0"/>
        <w:spacing w:line="360" w:lineRule="auto"/>
        <w:ind w:firstLine="720"/>
        <w:jc w:val="both"/>
        <w:rPr>
          <w:rFonts w:ascii="Calibri" w:hAnsi="Calibri" w:cs="Calibri"/>
          <w:sz w:val="24"/>
          <w:szCs w:val="24"/>
        </w:rPr>
      </w:pPr>
    </w:p>
    <w:p w14:paraId="42A14514" w14:textId="11CA1CF2" w:rsidR="009F1BA4" w:rsidRPr="005C06E3" w:rsidRDefault="00D57E43" w:rsidP="009F1BA4">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Change and</w:t>
      </w:r>
      <w:r w:rsidR="004A0B6C" w:rsidRPr="005C06E3">
        <w:rPr>
          <w:rFonts w:ascii="Calibri" w:hAnsi="Calibri" w:cs="Calibri"/>
          <w:b/>
          <w:bCs/>
          <w:sz w:val="24"/>
          <w:szCs w:val="24"/>
          <w:u w:val="single"/>
        </w:rPr>
        <w:t xml:space="preserve"> boundaries</w:t>
      </w:r>
    </w:p>
    <w:p w14:paraId="54B327B0" w14:textId="20401B11" w:rsidR="00FF7431" w:rsidRPr="005C06E3" w:rsidRDefault="009F1BA4" w:rsidP="009F1BA4">
      <w:pPr>
        <w:bidi w:val="0"/>
        <w:spacing w:line="360" w:lineRule="auto"/>
        <w:jc w:val="both"/>
        <w:rPr>
          <w:rFonts w:ascii="Calibri" w:hAnsi="Calibri" w:cs="Calibri"/>
          <w:b/>
          <w:bCs/>
          <w:sz w:val="24"/>
          <w:szCs w:val="24"/>
          <w:u w:val="single"/>
        </w:rPr>
      </w:pPr>
      <w:r w:rsidRPr="005C06E3">
        <w:rPr>
          <w:rFonts w:ascii="Calibri" w:hAnsi="Calibri" w:cs="Calibri"/>
          <w:sz w:val="24"/>
          <w:szCs w:val="24"/>
        </w:rPr>
        <w:t xml:space="preserve">Recently, Avraham </w:t>
      </w:r>
      <w:proofErr w:type="spellStart"/>
      <w:r w:rsidRPr="005C06E3">
        <w:rPr>
          <w:rFonts w:ascii="Calibri" w:hAnsi="Calibri" w:cs="Calibri"/>
          <w:sz w:val="24"/>
          <w:szCs w:val="24"/>
        </w:rPr>
        <w:t>Asaban</w:t>
      </w:r>
      <w:proofErr w:type="spellEnd"/>
      <w:r w:rsidRPr="005C06E3">
        <w:rPr>
          <w:rFonts w:ascii="Calibri" w:hAnsi="Calibri" w:cs="Calibri"/>
          <w:sz w:val="24"/>
          <w:szCs w:val="24"/>
        </w:rPr>
        <w:t xml:space="preserve"> and Rachel </w:t>
      </w:r>
      <w:proofErr w:type="spellStart"/>
      <w:r w:rsidRPr="005C06E3">
        <w:rPr>
          <w:rFonts w:ascii="Calibri" w:hAnsi="Calibri" w:cs="Calibri"/>
          <w:sz w:val="24"/>
          <w:szCs w:val="24"/>
        </w:rPr>
        <w:t>Bahar</w:t>
      </w:r>
      <w:proofErr w:type="spellEnd"/>
      <w:r w:rsidRPr="005C06E3">
        <w:rPr>
          <w:rFonts w:ascii="Calibri" w:hAnsi="Calibri" w:cs="Calibri"/>
          <w:sz w:val="24"/>
          <w:szCs w:val="24"/>
        </w:rPr>
        <w:t xml:space="preserve"> Cohen pointed to a new type of Haredi leaders with more civilian orientation and innovative ways of practicing Haredi life.</w:t>
      </w:r>
      <w:r w:rsidR="000832B4" w:rsidRPr="005C06E3">
        <w:rPr>
          <w:rFonts w:ascii="Calibri" w:hAnsi="Calibri" w:cs="Calibri"/>
          <w:sz w:val="24"/>
          <w:szCs w:val="24"/>
        </w:rPr>
        <w:t xml:space="preserve"> </w:t>
      </w:r>
      <w:r w:rsidRPr="005C06E3">
        <w:rPr>
          <w:rFonts w:ascii="Calibri" w:hAnsi="Calibri" w:cs="Calibri"/>
          <w:sz w:val="24"/>
          <w:szCs w:val="24"/>
        </w:rPr>
        <w:t>One of the leaders they refer to declare</w:t>
      </w:r>
      <w:r w:rsidR="006222B3" w:rsidRPr="005C06E3">
        <w:rPr>
          <w:rFonts w:ascii="Calibri" w:hAnsi="Calibri" w:cs="Calibri"/>
          <w:sz w:val="24"/>
          <w:szCs w:val="24"/>
        </w:rPr>
        <w:t>d</w:t>
      </w:r>
      <w:r w:rsidR="00FF7431" w:rsidRPr="005C06E3">
        <w:rPr>
          <w:rFonts w:ascii="Calibri" w:hAnsi="Calibri" w:cs="Calibri"/>
          <w:sz w:val="24"/>
          <w:szCs w:val="24"/>
        </w:rPr>
        <w:t>:</w:t>
      </w:r>
    </w:p>
    <w:p w14:paraId="060B8B1C" w14:textId="34E4A631" w:rsidR="00FF7431" w:rsidRPr="005C06E3" w:rsidRDefault="00FF7431" w:rsidP="000832B4">
      <w:pPr>
        <w:bidi w:val="0"/>
        <w:spacing w:line="360" w:lineRule="auto"/>
        <w:ind w:left="720"/>
        <w:jc w:val="both"/>
        <w:rPr>
          <w:rFonts w:ascii="Calibri" w:hAnsi="Calibri" w:cs="Calibri"/>
          <w:sz w:val="24"/>
          <w:szCs w:val="24"/>
        </w:rPr>
      </w:pPr>
      <w:r w:rsidRPr="005C06E3">
        <w:rPr>
          <w:rFonts w:ascii="Calibri" w:hAnsi="Calibri" w:cs="Calibri"/>
          <w:sz w:val="24"/>
          <w:szCs w:val="24"/>
        </w:rPr>
        <w:t xml:space="preserve">"I don't want to change. I wish to preserve </w:t>
      </w:r>
      <w:r w:rsidR="00EB4102" w:rsidRPr="005C06E3">
        <w:rPr>
          <w:rFonts w:ascii="Calibri" w:hAnsi="Calibri" w:cs="Calibri"/>
          <w:sz w:val="24"/>
          <w:szCs w:val="24"/>
        </w:rPr>
        <w:t xml:space="preserve">what </w:t>
      </w:r>
      <w:r w:rsidR="000832B4" w:rsidRPr="005C06E3">
        <w:rPr>
          <w:rFonts w:ascii="Calibri" w:hAnsi="Calibri" w:cs="Calibri"/>
          <w:sz w:val="24"/>
          <w:szCs w:val="24"/>
        </w:rPr>
        <w:t>is</w:t>
      </w:r>
      <w:r w:rsidRPr="005C06E3">
        <w:rPr>
          <w:rFonts w:ascii="Calibri" w:hAnsi="Calibri" w:cs="Calibri"/>
          <w:sz w:val="24"/>
          <w:szCs w:val="24"/>
        </w:rPr>
        <w:t xml:space="preserve"> already operat</w:t>
      </w:r>
      <w:r w:rsidR="000832B4" w:rsidRPr="005C06E3">
        <w:rPr>
          <w:rFonts w:ascii="Calibri" w:hAnsi="Calibri" w:cs="Calibri"/>
          <w:sz w:val="24"/>
          <w:szCs w:val="24"/>
        </w:rPr>
        <w:t>ing</w:t>
      </w:r>
      <w:r w:rsidRPr="005C06E3">
        <w:rPr>
          <w:rFonts w:ascii="Calibri" w:hAnsi="Calibri" w:cs="Calibri"/>
          <w:sz w:val="24"/>
          <w:szCs w:val="24"/>
        </w:rPr>
        <w:t xml:space="preserve"> in the same way for at least two hundred years. I do wish to improve, </w:t>
      </w:r>
      <w:r w:rsidR="000832B4" w:rsidRPr="005C06E3">
        <w:rPr>
          <w:rFonts w:ascii="Calibri" w:hAnsi="Calibri" w:cs="Calibri"/>
          <w:sz w:val="24"/>
          <w:szCs w:val="24"/>
        </w:rPr>
        <w:t xml:space="preserve">to </w:t>
      </w:r>
      <w:r w:rsidRPr="005C06E3">
        <w:rPr>
          <w:rFonts w:ascii="Calibri" w:hAnsi="Calibri" w:cs="Calibri"/>
          <w:sz w:val="24"/>
          <w:szCs w:val="24"/>
        </w:rPr>
        <w:t xml:space="preserve">fix, and </w:t>
      </w:r>
      <w:r w:rsidR="000832B4" w:rsidRPr="005C06E3">
        <w:rPr>
          <w:rFonts w:ascii="Calibri" w:hAnsi="Calibri" w:cs="Calibri"/>
          <w:sz w:val="24"/>
          <w:szCs w:val="24"/>
        </w:rPr>
        <w:t xml:space="preserve">to </w:t>
      </w:r>
      <w:r w:rsidRPr="005C06E3">
        <w:rPr>
          <w:rFonts w:ascii="Calibri" w:hAnsi="Calibri" w:cs="Calibri"/>
          <w:sz w:val="24"/>
          <w:szCs w:val="24"/>
        </w:rPr>
        <w:t xml:space="preserve">update wherever necessary. There is no point </w:t>
      </w:r>
      <w:r w:rsidR="000832B4" w:rsidRPr="005C06E3">
        <w:rPr>
          <w:rFonts w:ascii="Calibri" w:hAnsi="Calibri" w:cs="Calibri"/>
          <w:sz w:val="24"/>
          <w:szCs w:val="24"/>
        </w:rPr>
        <w:t>in staying</w:t>
      </w:r>
      <w:r w:rsidRPr="005C06E3">
        <w:rPr>
          <w:rFonts w:ascii="Calibri" w:hAnsi="Calibri" w:cs="Calibri"/>
          <w:sz w:val="24"/>
          <w:szCs w:val="24"/>
        </w:rPr>
        <w:t xml:space="preserve"> stuck at the </w:t>
      </w:r>
      <w:proofErr w:type="spellStart"/>
      <w:r w:rsidRPr="005C06E3">
        <w:rPr>
          <w:rFonts w:ascii="Calibri" w:hAnsi="Calibri" w:cs="Calibri"/>
          <w:i/>
          <w:iCs/>
          <w:sz w:val="24"/>
          <w:szCs w:val="24"/>
        </w:rPr>
        <w:t>Shtiebel</w:t>
      </w:r>
      <w:proofErr w:type="spellEnd"/>
      <w:r w:rsidRPr="005C06E3">
        <w:rPr>
          <w:rStyle w:val="aa"/>
          <w:rFonts w:ascii="Calibri" w:hAnsi="Calibri" w:cs="Calibri"/>
          <w:sz w:val="24"/>
          <w:szCs w:val="24"/>
        </w:rPr>
        <w:footnoteReference w:id="76"/>
      </w:r>
      <w:r w:rsidRPr="005C06E3">
        <w:rPr>
          <w:rFonts w:ascii="Calibri" w:hAnsi="Calibri" w:cs="Calibri"/>
          <w:sz w:val="24"/>
          <w:szCs w:val="24"/>
        </w:rPr>
        <w:t>."</w:t>
      </w:r>
      <w:r w:rsidR="001026C6" w:rsidRPr="005C06E3">
        <w:rPr>
          <w:rFonts w:ascii="Calibri" w:hAnsi="Calibri" w:cs="Calibri"/>
          <w:sz w:val="24"/>
          <w:szCs w:val="24"/>
          <w:vertAlign w:val="superscript"/>
        </w:rPr>
        <w:footnoteReference w:id="77"/>
      </w:r>
    </w:p>
    <w:p w14:paraId="5A03AF6A" w14:textId="0639772A" w:rsidR="006222B3" w:rsidRPr="005C06E3" w:rsidRDefault="009F1BA4" w:rsidP="006222B3">
      <w:pPr>
        <w:bidi w:val="0"/>
        <w:spacing w:line="360" w:lineRule="auto"/>
        <w:jc w:val="both"/>
        <w:rPr>
          <w:rFonts w:ascii="Calibri" w:hAnsi="Calibri" w:cs="Calibri"/>
          <w:sz w:val="24"/>
          <w:szCs w:val="24"/>
        </w:rPr>
      </w:pPr>
      <w:r w:rsidRPr="005C06E3">
        <w:rPr>
          <w:rFonts w:ascii="Calibri" w:hAnsi="Calibri" w:cs="Calibri"/>
          <w:sz w:val="24"/>
          <w:szCs w:val="24"/>
        </w:rPr>
        <w:t>The Labor activists are part of this new leadership and are following</w:t>
      </w:r>
      <w:r w:rsidR="000832B4" w:rsidRPr="005C06E3">
        <w:rPr>
          <w:rFonts w:ascii="Calibri" w:hAnsi="Calibri" w:cs="Calibri"/>
          <w:sz w:val="24"/>
          <w:szCs w:val="24"/>
        </w:rPr>
        <w:t xml:space="preserve"> </w:t>
      </w:r>
      <w:r w:rsidR="00B61833" w:rsidRPr="005C06E3">
        <w:rPr>
          <w:rFonts w:ascii="Calibri" w:hAnsi="Calibri" w:cs="Calibri"/>
          <w:sz w:val="24"/>
          <w:szCs w:val="24"/>
        </w:rPr>
        <w:t>its</w:t>
      </w:r>
      <w:r w:rsidR="00FF7431" w:rsidRPr="005C06E3">
        <w:rPr>
          <w:rFonts w:ascii="Calibri" w:hAnsi="Calibri" w:cs="Calibri"/>
          <w:sz w:val="24"/>
          <w:szCs w:val="24"/>
        </w:rPr>
        <w:t xml:space="preserve"> logic.</w:t>
      </w:r>
      <w:r w:rsidR="007B074E" w:rsidRPr="005C06E3">
        <w:rPr>
          <w:rFonts w:ascii="Calibri" w:hAnsi="Calibri" w:cs="Calibri"/>
          <w:sz w:val="24"/>
          <w:szCs w:val="24"/>
        </w:rPr>
        <w:t xml:space="preserve"> They </w:t>
      </w:r>
      <w:r w:rsidR="00B61833" w:rsidRPr="005C06E3">
        <w:rPr>
          <w:rFonts w:ascii="Calibri" w:hAnsi="Calibri" w:cs="Calibri"/>
          <w:sz w:val="24"/>
          <w:szCs w:val="24"/>
        </w:rPr>
        <w:t>see</w:t>
      </w:r>
      <w:r w:rsidR="007B074E" w:rsidRPr="005C06E3">
        <w:rPr>
          <w:rFonts w:ascii="Calibri" w:hAnsi="Calibri" w:cs="Calibri"/>
          <w:sz w:val="24"/>
          <w:szCs w:val="24"/>
        </w:rPr>
        <w:t xml:space="preserve"> themselves as proud Haredi and announce their indefinite commitment to Haredi principles and lifestyle. At the same time, they </w:t>
      </w:r>
      <w:r w:rsidR="006222B3" w:rsidRPr="005C06E3">
        <w:rPr>
          <w:rFonts w:ascii="Calibri" w:hAnsi="Calibri" w:cs="Calibri"/>
          <w:sz w:val="24"/>
          <w:szCs w:val="24"/>
        </w:rPr>
        <w:t>have</w:t>
      </w:r>
      <w:r w:rsidR="007B074E" w:rsidRPr="005C06E3">
        <w:rPr>
          <w:rFonts w:ascii="Calibri" w:hAnsi="Calibri" w:cs="Calibri"/>
          <w:sz w:val="24"/>
          <w:szCs w:val="24"/>
        </w:rPr>
        <w:t xml:space="preserve"> ties with the secular world</w:t>
      </w:r>
      <w:r w:rsidR="006222B3" w:rsidRPr="005C06E3">
        <w:rPr>
          <w:rFonts w:ascii="Calibri" w:hAnsi="Calibri" w:cs="Calibri"/>
          <w:sz w:val="24"/>
          <w:szCs w:val="24"/>
        </w:rPr>
        <w:t xml:space="preserve"> </w:t>
      </w:r>
      <w:r w:rsidR="00011587" w:rsidRPr="005C06E3">
        <w:rPr>
          <w:rFonts w:ascii="Calibri" w:hAnsi="Calibri" w:cs="Calibri"/>
          <w:sz w:val="24"/>
          <w:szCs w:val="24"/>
        </w:rPr>
        <w:t>and</w:t>
      </w:r>
      <w:r w:rsidR="006222B3" w:rsidRPr="005C06E3">
        <w:rPr>
          <w:rFonts w:ascii="Calibri" w:hAnsi="Calibri" w:cs="Calibri"/>
          <w:sz w:val="24"/>
          <w:szCs w:val="24"/>
        </w:rPr>
        <w:t xml:space="preserve"> make innovative moves</w:t>
      </w:r>
      <w:r w:rsidR="007B074E" w:rsidRPr="005C06E3">
        <w:rPr>
          <w:rFonts w:ascii="Calibri" w:hAnsi="Calibri" w:cs="Calibri"/>
          <w:sz w:val="24"/>
          <w:szCs w:val="24"/>
        </w:rPr>
        <w:t xml:space="preserve"> </w:t>
      </w:r>
      <w:r w:rsidR="006222B3" w:rsidRPr="005C06E3">
        <w:rPr>
          <w:rFonts w:ascii="Calibri" w:hAnsi="Calibri" w:cs="Calibri"/>
          <w:sz w:val="24"/>
          <w:szCs w:val="24"/>
        </w:rPr>
        <w:t xml:space="preserve">that depart the Haredi </w:t>
      </w:r>
      <w:r w:rsidR="00011587" w:rsidRPr="005C06E3">
        <w:rPr>
          <w:rFonts w:ascii="Calibri" w:hAnsi="Calibri" w:cs="Calibri"/>
          <w:sz w:val="24"/>
          <w:szCs w:val="24"/>
        </w:rPr>
        <w:t>ethos.</w:t>
      </w:r>
      <w:r w:rsidR="006222B3" w:rsidRPr="005C06E3">
        <w:rPr>
          <w:rFonts w:ascii="Calibri" w:hAnsi="Calibri" w:cs="Calibri"/>
          <w:sz w:val="24"/>
          <w:szCs w:val="24"/>
        </w:rPr>
        <w:t xml:space="preserve"> </w:t>
      </w:r>
      <w:r w:rsidR="003E372E" w:rsidRPr="005C06E3">
        <w:rPr>
          <w:rFonts w:ascii="Calibri" w:hAnsi="Calibri" w:cs="Calibri"/>
          <w:sz w:val="24"/>
          <w:szCs w:val="24"/>
        </w:rPr>
        <w:t xml:space="preserve">How </w:t>
      </w:r>
      <w:r w:rsidR="006222B3" w:rsidRPr="005C06E3">
        <w:rPr>
          <w:rFonts w:ascii="Calibri" w:hAnsi="Calibri" w:cs="Calibri"/>
          <w:sz w:val="24"/>
          <w:szCs w:val="24"/>
        </w:rPr>
        <w:t>have they been</w:t>
      </w:r>
      <w:r w:rsidR="003E372E" w:rsidRPr="005C06E3">
        <w:rPr>
          <w:rFonts w:ascii="Calibri" w:hAnsi="Calibri" w:cs="Calibri"/>
          <w:sz w:val="24"/>
          <w:szCs w:val="24"/>
        </w:rPr>
        <w:t xml:space="preserve"> do</w:t>
      </w:r>
      <w:r w:rsidR="006222B3" w:rsidRPr="005C06E3">
        <w:rPr>
          <w:rFonts w:ascii="Calibri" w:hAnsi="Calibri" w:cs="Calibri"/>
          <w:sz w:val="24"/>
          <w:szCs w:val="24"/>
        </w:rPr>
        <w:t>ing</w:t>
      </w:r>
      <w:r w:rsidR="003E372E" w:rsidRPr="005C06E3">
        <w:rPr>
          <w:rFonts w:ascii="Calibri" w:hAnsi="Calibri" w:cs="Calibri"/>
          <w:sz w:val="24"/>
          <w:szCs w:val="24"/>
        </w:rPr>
        <w:t xml:space="preserve"> it? In this article, I overviewed three strategies:</w:t>
      </w:r>
      <w:r w:rsidR="009962EF" w:rsidRPr="005C06E3">
        <w:rPr>
          <w:rFonts w:ascii="Calibri" w:hAnsi="Calibri" w:cs="Calibri"/>
          <w:sz w:val="24"/>
          <w:szCs w:val="24"/>
        </w:rPr>
        <w:t xml:space="preserve"> a pragmatic approach of hedging a safe Haredi existence inside non-religious workplaces, an idealistic-conformist </w:t>
      </w:r>
      <w:r w:rsidR="00B61833" w:rsidRPr="005C06E3">
        <w:rPr>
          <w:rFonts w:ascii="Calibri" w:hAnsi="Calibri" w:cs="Calibri"/>
          <w:sz w:val="24"/>
          <w:szCs w:val="24"/>
        </w:rPr>
        <w:t>approach</w:t>
      </w:r>
      <w:r w:rsidR="009962EF" w:rsidRPr="005C06E3">
        <w:rPr>
          <w:rFonts w:ascii="Calibri" w:hAnsi="Calibri" w:cs="Calibri"/>
          <w:sz w:val="24"/>
          <w:szCs w:val="24"/>
        </w:rPr>
        <w:t xml:space="preserve"> of anchoring the voice of labor within the Haredi environment, and finally, an idealistic-reformist approach that leverages Jewish orthodoxy to make a universal positive change.</w:t>
      </w:r>
      <w:r w:rsidR="007B074E" w:rsidRPr="005C06E3">
        <w:rPr>
          <w:rFonts w:ascii="Calibri" w:hAnsi="Calibri" w:cs="Calibri"/>
          <w:sz w:val="24"/>
          <w:szCs w:val="24"/>
        </w:rPr>
        <w:t xml:space="preserve"> </w:t>
      </w:r>
      <w:r w:rsidR="000E39A1" w:rsidRPr="005C06E3">
        <w:rPr>
          <w:rFonts w:ascii="Calibri" w:hAnsi="Calibri" w:cs="Calibri"/>
          <w:sz w:val="24"/>
          <w:szCs w:val="24"/>
        </w:rPr>
        <w:t>Although different from each other, these approaches share</w:t>
      </w:r>
      <w:r w:rsidR="00011587" w:rsidRPr="005C06E3">
        <w:rPr>
          <w:rFonts w:ascii="Calibri" w:hAnsi="Calibri" w:cs="Calibri"/>
          <w:sz w:val="24"/>
          <w:szCs w:val="24"/>
        </w:rPr>
        <w:t xml:space="preserve"> </w:t>
      </w:r>
      <w:r w:rsidR="00B61833" w:rsidRPr="005C06E3">
        <w:rPr>
          <w:rFonts w:ascii="Calibri" w:hAnsi="Calibri" w:cs="Calibri"/>
          <w:sz w:val="24"/>
          <w:szCs w:val="24"/>
        </w:rPr>
        <w:t xml:space="preserve">the </w:t>
      </w:r>
      <w:r w:rsidR="000E39A1" w:rsidRPr="005C06E3">
        <w:rPr>
          <w:rFonts w:ascii="Calibri" w:hAnsi="Calibri" w:cs="Calibri"/>
          <w:sz w:val="24"/>
          <w:szCs w:val="24"/>
        </w:rPr>
        <w:t>duality</w:t>
      </w:r>
      <w:r w:rsidR="00011587" w:rsidRPr="005C06E3">
        <w:rPr>
          <w:rFonts w:ascii="Calibri" w:hAnsi="Calibri" w:cs="Calibri"/>
          <w:sz w:val="24"/>
          <w:szCs w:val="24"/>
        </w:rPr>
        <w:t xml:space="preserve"> of adhering to ultra-</w:t>
      </w:r>
      <w:proofErr w:type="spellStart"/>
      <w:r w:rsidR="00011587" w:rsidRPr="005C06E3">
        <w:rPr>
          <w:rFonts w:ascii="Calibri" w:hAnsi="Calibri" w:cs="Calibri"/>
          <w:sz w:val="24"/>
          <w:szCs w:val="24"/>
        </w:rPr>
        <w:t>orthodoxy</w:t>
      </w:r>
      <w:proofErr w:type="spellEnd"/>
      <w:r w:rsidR="00011587" w:rsidRPr="005C06E3">
        <w:rPr>
          <w:rFonts w:ascii="Calibri" w:hAnsi="Calibri" w:cs="Calibri"/>
          <w:sz w:val="24"/>
          <w:szCs w:val="24"/>
        </w:rPr>
        <w:t xml:space="preserve"> tenets</w:t>
      </w:r>
      <w:r w:rsidR="000E39A1" w:rsidRPr="005C06E3">
        <w:rPr>
          <w:rFonts w:ascii="Calibri" w:hAnsi="Calibri" w:cs="Calibri"/>
          <w:sz w:val="24"/>
          <w:szCs w:val="24"/>
        </w:rPr>
        <w:t xml:space="preserve"> while broadening its boundaries. </w:t>
      </w:r>
      <w:r w:rsidR="007B074E" w:rsidRPr="005C06E3">
        <w:rPr>
          <w:rFonts w:ascii="Calibri" w:hAnsi="Calibri" w:cs="Calibri"/>
          <w:sz w:val="24"/>
          <w:szCs w:val="24"/>
        </w:rPr>
        <w:t>I</w:t>
      </w:r>
      <w:r w:rsidR="006222B3" w:rsidRPr="005C06E3">
        <w:rPr>
          <w:rFonts w:ascii="Calibri" w:hAnsi="Calibri" w:cs="Calibri"/>
          <w:sz w:val="24"/>
          <w:szCs w:val="24"/>
        </w:rPr>
        <w:t xml:space="preserve"> </w:t>
      </w:r>
      <w:r w:rsidR="007B074E" w:rsidRPr="005C06E3">
        <w:rPr>
          <w:rFonts w:ascii="Calibri" w:hAnsi="Calibri" w:cs="Calibri"/>
          <w:sz w:val="24"/>
          <w:szCs w:val="24"/>
        </w:rPr>
        <w:t xml:space="preserve">claim that these three strategies reflect three existential Haredi </w:t>
      </w:r>
      <w:r w:rsidR="00B61833" w:rsidRPr="005C06E3">
        <w:rPr>
          <w:rFonts w:ascii="Calibri" w:hAnsi="Calibri" w:cs="Calibri"/>
          <w:sz w:val="24"/>
          <w:szCs w:val="24"/>
        </w:rPr>
        <w:t>stances</w:t>
      </w:r>
      <w:r w:rsidR="007B074E" w:rsidRPr="005C06E3">
        <w:rPr>
          <w:rFonts w:ascii="Calibri" w:hAnsi="Calibri" w:cs="Calibri"/>
          <w:sz w:val="24"/>
          <w:szCs w:val="24"/>
        </w:rPr>
        <w:t xml:space="preserve"> vis-à-vis the secular parts of </w:t>
      </w:r>
      <w:r w:rsidR="007B074E" w:rsidRPr="005C06E3">
        <w:rPr>
          <w:rFonts w:ascii="Calibri" w:hAnsi="Calibri" w:cs="Calibri"/>
          <w:sz w:val="24"/>
          <w:szCs w:val="24"/>
        </w:rPr>
        <w:lastRenderedPageBreak/>
        <w:t>Israeli society.</w:t>
      </w:r>
      <w:r w:rsidR="006222B3" w:rsidRPr="005C06E3">
        <w:rPr>
          <w:rFonts w:ascii="Calibri" w:hAnsi="Calibri" w:cs="Calibri"/>
          <w:sz w:val="24"/>
          <w:szCs w:val="24"/>
        </w:rPr>
        <w:t xml:space="preserve"> I will illustrate </w:t>
      </w:r>
      <w:r w:rsidR="00011587" w:rsidRPr="005C06E3">
        <w:rPr>
          <w:rFonts w:ascii="Calibri" w:hAnsi="Calibri" w:cs="Calibri"/>
          <w:sz w:val="24"/>
          <w:szCs w:val="24"/>
        </w:rPr>
        <w:t>my claim</w:t>
      </w:r>
      <w:r w:rsidR="006222B3" w:rsidRPr="005C06E3">
        <w:rPr>
          <w:rFonts w:ascii="Calibri" w:hAnsi="Calibri" w:cs="Calibri"/>
          <w:sz w:val="24"/>
          <w:szCs w:val="24"/>
        </w:rPr>
        <w:t xml:space="preserve"> </w:t>
      </w:r>
      <w:r w:rsidR="00011587" w:rsidRPr="005C06E3">
        <w:rPr>
          <w:rFonts w:ascii="Calibri" w:hAnsi="Calibri" w:cs="Calibri"/>
          <w:sz w:val="24"/>
          <w:szCs w:val="24"/>
        </w:rPr>
        <w:t>by</w:t>
      </w:r>
      <w:r w:rsidR="006222B3" w:rsidRPr="005C06E3">
        <w:rPr>
          <w:rFonts w:ascii="Calibri" w:hAnsi="Calibri" w:cs="Calibri"/>
          <w:sz w:val="24"/>
          <w:szCs w:val="24"/>
        </w:rPr>
        <w:t xml:space="preserve"> briefly overview</w:t>
      </w:r>
      <w:r w:rsidR="00011587" w:rsidRPr="005C06E3">
        <w:rPr>
          <w:rFonts w:ascii="Calibri" w:hAnsi="Calibri" w:cs="Calibri"/>
          <w:sz w:val="24"/>
          <w:szCs w:val="24"/>
        </w:rPr>
        <w:t>ing</w:t>
      </w:r>
      <w:r w:rsidR="006222B3" w:rsidRPr="005C06E3">
        <w:rPr>
          <w:rFonts w:ascii="Calibri" w:hAnsi="Calibri" w:cs="Calibri"/>
          <w:sz w:val="24"/>
          <w:szCs w:val="24"/>
        </w:rPr>
        <w:t xml:space="preserve"> the three cases introduced in this paper.</w:t>
      </w:r>
    </w:p>
    <w:p w14:paraId="2D181609" w14:textId="22599439" w:rsidR="006222B3" w:rsidRPr="005C06E3" w:rsidRDefault="00216036" w:rsidP="00011587">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rPr>
        <w:t>The first case introduces Saul, who is securing a Haredi zone in a secular company</w:t>
      </w:r>
      <w:r w:rsidR="001E288E" w:rsidRPr="005C06E3">
        <w:rPr>
          <w:rFonts w:ascii="Calibri" w:hAnsi="Calibri" w:cs="Calibri"/>
          <w:sz w:val="24"/>
          <w:szCs w:val="24"/>
        </w:rPr>
        <w:t>.</w:t>
      </w:r>
      <w:r w:rsidR="006222B3" w:rsidRPr="005C06E3">
        <w:rPr>
          <w:rFonts w:ascii="Calibri" w:hAnsi="Calibri" w:cs="Calibri"/>
          <w:sz w:val="24"/>
          <w:szCs w:val="24"/>
        </w:rPr>
        <w:t xml:space="preserve"> However, he also expands </w:t>
      </w:r>
      <w:r w:rsidRPr="005C06E3">
        <w:rPr>
          <w:rFonts w:ascii="Calibri" w:hAnsi="Calibri" w:cs="Calibri"/>
          <w:sz w:val="24"/>
          <w:szCs w:val="24"/>
        </w:rPr>
        <w:t>Haredi's boundaries</w:t>
      </w:r>
      <w:r w:rsidR="006222B3" w:rsidRPr="005C06E3">
        <w:rPr>
          <w:rFonts w:ascii="Calibri" w:hAnsi="Calibri" w:cs="Calibri"/>
          <w:sz w:val="24"/>
          <w:szCs w:val="24"/>
        </w:rPr>
        <w:t xml:space="preserve"> in the following manners</w:t>
      </w:r>
      <w:r w:rsidR="00011587" w:rsidRPr="005C06E3">
        <w:rPr>
          <w:rFonts w:ascii="Calibri" w:hAnsi="Calibri" w:cs="Calibri"/>
          <w:sz w:val="24"/>
          <w:szCs w:val="24"/>
        </w:rPr>
        <w:t>:</w:t>
      </w:r>
      <w:r w:rsidR="006222B3" w:rsidRPr="005C06E3">
        <w:rPr>
          <w:rFonts w:ascii="Calibri" w:hAnsi="Calibri" w:cs="Calibri"/>
          <w:sz w:val="24"/>
          <w:szCs w:val="24"/>
        </w:rPr>
        <w:t xml:space="preserve"> </w:t>
      </w:r>
      <w:r w:rsidR="00011587" w:rsidRPr="005C06E3">
        <w:rPr>
          <w:rFonts w:ascii="Calibri" w:hAnsi="Calibri" w:cs="Calibri"/>
          <w:sz w:val="24"/>
          <w:szCs w:val="24"/>
        </w:rPr>
        <w:t>1) he</w:t>
      </w:r>
      <w:r w:rsidR="006222B3" w:rsidRPr="005C06E3">
        <w:rPr>
          <w:rFonts w:ascii="Calibri" w:hAnsi="Calibri" w:cs="Calibri"/>
          <w:sz w:val="24"/>
          <w:szCs w:val="24"/>
        </w:rPr>
        <w:t xml:space="preserve"> chooses not to inspect who sticks to the Haredi lifestyle</w:t>
      </w:r>
      <w:r w:rsidR="00011587" w:rsidRPr="005C06E3">
        <w:rPr>
          <w:rFonts w:ascii="Calibri" w:hAnsi="Calibri" w:cs="Calibri"/>
          <w:sz w:val="24"/>
          <w:szCs w:val="24"/>
        </w:rPr>
        <w:t>;</w:t>
      </w:r>
      <w:r w:rsidR="006222B3" w:rsidRPr="005C06E3">
        <w:rPr>
          <w:rFonts w:ascii="Calibri" w:hAnsi="Calibri" w:cs="Calibri"/>
          <w:sz w:val="24"/>
          <w:szCs w:val="24"/>
          <w:lang w:val="en-GB"/>
        </w:rPr>
        <w:t xml:space="preserve"> </w:t>
      </w:r>
      <w:r w:rsidR="00011587" w:rsidRPr="005C06E3">
        <w:rPr>
          <w:rFonts w:ascii="Calibri" w:hAnsi="Calibri" w:cs="Calibri"/>
          <w:sz w:val="24"/>
          <w:szCs w:val="24"/>
          <w:lang w:val="en-GB"/>
        </w:rPr>
        <w:t>2) h</w:t>
      </w:r>
      <w:r w:rsidR="006222B3" w:rsidRPr="005C06E3">
        <w:rPr>
          <w:rFonts w:ascii="Calibri" w:hAnsi="Calibri" w:cs="Calibri"/>
          <w:sz w:val="24"/>
          <w:szCs w:val="24"/>
          <w:lang w:val="en-GB"/>
        </w:rPr>
        <w:t>e decide</w:t>
      </w:r>
      <w:r w:rsidR="00011587" w:rsidRPr="005C06E3">
        <w:rPr>
          <w:rFonts w:ascii="Calibri" w:hAnsi="Calibri" w:cs="Calibri"/>
          <w:sz w:val="24"/>
          <w:szCs w:val="24"/>
          <w:lang w:val="en-GB"/>
        </w:rPr>
        <w:t>d</w:t>
      </w:r>
      <w:r w:rsidR="006222B3" w:rsidRPr="005C06E3">
        <w:rPr>
          <w:rFonts w:ascii="Calibri" w:hAnsi="Calibri" w:cs="Calibri"/>
          <w:sz w:val="24"/>
          <w:szCs w:val="24"/>
          <w:lang w:val="en-GB"/>
        </w:rPr>
        <w:t xml:space="preserve"> to coexist with the gay community, although not publicly accepting them.</w:t>
      </w:r>
      <w:r w:rsidR="006222B3" w:rsidRPr="005C06E3">
        <w:rPr>
          <w:rFonts w:ascii="Calibri" w:hAnsi="Calibri" w:cs="Calibri"/>
          <w:sz w:val="24"/>
          <w:szCs w:val="24"/>
          <w:vertAlign w:val="superscript"/>
          <w:lang w:val="en-GB"/>
        </w:rPr>
        <w:footnoteReference w:id="78"/>
      </w:r>
      <w:r w:rsidR="006222B3" w:rsidRPr="005C06E3">
        <w:rPr>
          <w:rFonts w:ascii="Calibri" w:hAnsi="Calibri" w:cs="Calibri"/>
          <w:sz w:val="24"/>
          <w:szCs w:val="24"/>
          <w:vertAlign w:val="superscript"/>
          <w:lang w:val="en-GB"/>
        </w:rPr>
        <w:t xml:space="preserve"> </w:t>
      </w:r>
      <w:r w:rsidR="006222B3" w:rsidRPr="005C06E3">
        <w:rPr>
          <w:rFonts w:ascii="Calibri" w:hAnsi="Calibri" w:cs="Calibri"/>
          <w:sz w:val="24"/>
          <w:szCs w:val="24"/>
          <w:lang w:val="en-GB"/>
        </w:rPr>
        <w:t xml:space="preserve">However, Saul's innovation is limited in scope since he is aware </w:t>
      </w:r>
      <w:r w:rsidRPr="005C06E3">
        <w:rPr>
          <w:rFonts w:ascii="Calibri" w:hAnsi="Calibri" w:cs="Calibri"/>
          <w:sz w:val="24"/>
          <w:szCs w:val="24"/>
          <w:lang w:val="en-GB"/>
        </w:rPr>
        <w:t>that</w:t>
      </w:r>
      <w:r w:rsidR="006222B3" w:rsidRPr="005C06E3">
        <w:rPr>
          <w:rFonts w:ascii="Calibri" w:hAnsi="Calibri" w:cs="Calibri"/>
          <w:sz w:val="24"/>
          <w:szCs w:val="24"/>
          <w:lang w:val="en-GB"/>
        </w:rPr>
        <w:t xml:space="preserve"> the Haredi </w:t>
      </w:r>
      <w:r w:rsidRPr="005C06E3">
        <w:rPr>
          <w:rFonts w:ascii="Calibri" w:hAnsi="Calibri" w:cs="Calibri"/>
          <w:sz w:val="24"/>
          <w:szCs w:val="24"/>
          <w:lang w:val="en-GB"/>
        </w:rPr>
        <w:t>employees are</w:t>
      </w:r>
      <w:r w:rsidR="006222B3" w:rsidRPr="005C06E3">
        <w:rPr>
          <w:rFonts w:ascii="Calibri" w:hAnsi="Calibri" w:cs="Calibri"/>
          <w:sz w:val="24"/>
          <w:szCs w:val="24"/>
          <w:lang w:val="en-GB"/>
        </w:rPr>
        <w:t xml:space="preserve"> financially dependent </w:t>
      </w:r>
      <w:r w:rsidRPr="005C06E3">
        <w:rPr>
          <w:rFonts w:ascii="Calibri" w:hAnsi="Calibri" w:cs="Calibri"/>
          <w:sz w:val="24"/>
          <w:szCs w:val="24"/>
          <w:lang w:val="en-GB"/>
        </w:rPr>
        <w:t>on their company</w:t>
      </w:r>
      <w:r w:rsidR="006222B3" w:rsidRPr="005C06E3">
        <w:rPr>
          <w:rFonts w:ascii="Calibri" w:hAnsi="Calibri" w:cs="Calibri"/>
          <w:sz w:val="24"/>
          <w:szCs w:val="24"/>
          <w:lang w:val="en-GB"/>
        </w:rPr>
        <w:t>.</w:t>
      </w:r>
      <w:r w:rsidR="00011587" w:rsidRPr="005C06E3">
        <w:rPr>
          <w:rFonts w:ascii="Calibri" w:hAnsi="Calibri" w:cs="Calibri"/>
          <w:sz w:val="24"/>
          <w:szCs w:val="24"/>
          <w:lang w:val="en-GB"/>
        </w:rPr>
        <w:t xml:space="preserve"> Therefore, I claim that his stance represents </w:t>
      </w:r>
      <w:r w:rsidRPr="005C06E3">
        <w:rPr>
          <w:rFonts w:ascii="Calibri" w:hAnsi="Calibri" w:cs="Calibri"/>
          <w:sz w:val="24"/>
          <w:szCs w:val="24"/>
          <w:lang w:val="en-GB"/>
        </w:rPr>
        <w:t>a</w:t>
      </w:r>
      <w:r w:rsidR="00011587" w:rsidRPr="005C06E3">
        <w:rPr>
          <w:rFonts w:ascii="Calibri" w:hAnsi="Calibri" w:cs="Calibri"/>
          <w:sz w:val="24"/>
          <w:szCs w:val="24"/>
          <w:lang w:val="en-GB"/>
        </w:rPr>
        <w:t xml:space="preserve"> Haredi broad existential position vis-à-vis the Israeli society – of a minority that seeks to preserve its resources without irritating the secular majority.</w:t>
      </w:r>
    </w:p>
    <w:p w14:paraId="167FCDCA" w14:textId="130C0894" w:rsidR="00012767" w:rsidRPr="005C06E3" w:rsidRDefault="00216036" w:rsidP="00216036">
      <w:pPr>
        <w:bidi w:val="0"/>
        <w:spacing w:line="360" w:lineRule="auto"/>
        <w:ind w:firstLine="720"/>
        <w:jc w:val="both"/>
        <w:rPr>
          <w:rFonts w:ascii="Calibri" w:hAnsi="Calibri" w:cs="Calibri"/>
          <w:sz w:val="24"/>
          <w:szCs w:val="24"/>
        </w:rPr>
      </w:pPr>
      <w:r w:rsidRPr="005C06E3">
        <w:rPr>
          <w:rFonts w:ascii="Calibri" w:hAnsi="Calibri" w:cs="Calibri"/>
          <w:sz w:val="24"/>
          <w:szCs w:val="24"/>
          <w:lang w:val="en-GB"/>
        </w:rPr>
        <w:t>The</w:t>
      </w:r>
      <w:r w:rsidR="001E288E" w:rsidRPr="005C06E3">
        <w:rPr>
          <w:rFonts w:ascii="Calibri" w:hAnsi="Calibri" w:cs="Calibri"/>
          <w:sz w:val="24"/>
          <w:szCs w:val="24"/>
        </w:rPr>
        <w:t xml:space="preserve"> second </w:t>
      </w:r>
      <w:r w:rsidR="00662FE6" w:rsidRPr="005C06E3">
        <w:rPr>
          <w:rFonts w:ascii="Calibri" w:hAnsi="Calibri" w:cs="Calibri"/>
          <w:sz w:val="24"/>
          <w:szCs w:val="24"/>
        </w:rPr>
        <w:t>case</w:t>
      </w:r>
      <w:r w:rsidRPr="005C06E3">
        <w:rPr>
          <w:rFonts w:ascii="Calibri" w:hAnsi="Calibri" w:cs="Calibri"/>
          <w:sz w:val="24"/>
          <w:szCs w:val="24"/>
        </w:rPr>
        <w:t xml:space="preserve"> describes</w:t>
      </w:r>
      <w:r w:rsidR="001E288E" w:rsidRPr="005C06E3">
        <w:rPr>
          <w:rFonts w:ascii="Calibri" w:hAnsi="Calibri" w:cs="Calibri"/>
          <w:sz w:val="24"/>
          <w:szCs w:val="24"/>
        </w:rPr>
        <w:t xml:space="preserve"> </w:t>
      </w:r>
      <w:r w:rsidRPr="005C06E3">
        <w:rPr>
          <w:rFonts w:ascii="Calibri" w:hAnsi="Calibri" w:cs="Calibri"/>
          <w:sz w:val="24"/>
          <w:szCs w:val="24"/>
        </w:rPr>
        <w:t>labor</w:t>
      </w:r>
      <w:r w:rsidR="001E288E" w:rsidRPr="005C06E3">
        <w:rPr>
          <w:rFonts w:ascii="Calibri" w:hAnsi="Calibri" w:cs="Calibri"/>
          <w:sz w:val="24"/>
          <w:szCs w:val="24"/>
        </w:rPr>
        <w:t xml:space="preserve"> activists </w:t>
      </w:r>
      <w:r w:rsidRPr="005C06E3">
        <w:rPr>
          <w:rFonts w:ascii="Calibri" w:hAnsi="Calibri" w:cs="Calibri"/>
          <w:sz w:val="24"/>
          <w:szCs w:val="24"/>
        </w:rPr>
        <w:t xml:space="preserve">who </w:t>
      </w:r>
      <w:r w:rsidR="00CC07A6" w:rsidRPr="005C06E3">
        <w:rPr>
          <w:rFonts w:ascii="Calibri" w:hAnsi="Calibri" w:cs="Calibri"/>
          <w:sz w:val="24"/>
          <w:szCs w:val="24"/>
        </w:rPr>
        <w:t>ensure</w:t>
      </w:r>
      <w:r w:rsidR="001E288E" w:rsidRPr="005C06E3">
        <w:rPr>
          <w:rFonts w:ascii="Calibri" w:hAnsi="Calibri" w:cs="Calibri"/>
          <w:sz w:val="24"/>
          <w:szCs w:val="24"/>
        </w:rPr>
        <w:t xml:space="preserve"> </w:t>
      </w:r>
      <w:r w:rsidR="00012767" w:rsidRPr="005C06E3">
        <w:rPr>
          <w:rFonts w:ascii="Calibri" w:hAnsi="Calibri" w:cs="Calibri"/>
          <w:sz w:val="24"/>
          <w:szCs w:val="24"/>
        </w:rPr>
        <w:t xml:space="preserve">that </w:t>
      </w:r>
      <w:r w:rsidR="001E288E" w:rsidRPr="005C06E3">
        <w:rPr>
          <w:rFonts w:ascii="Calibri" w:hAnsi="Calibri" w:cs="Calibri"/>
          <w:sz w:val="24"/>
          <w:szCs w:val="24"/>
        </w:rPr>
        <w:t xml:space="preserve">their moves </w:t>
      </w:r>
      <w:r w:rsidR="00CF02FF" w:rsidRPr="005C06E3">
        <w:rPr>
          <w:rFonts w:ascii="Calibri" w:hAnsi="Calibri" w:cs="Calibri"/>
          <w:sz w:val="24"/>
          <w:szCs w:val="24"/>
        </w:rPr>
        <w:t>obey</w:t>
      </w:r>
      <w:r w:rsidR="001E288E" w:rsidRPr="005C06E3">
        <w:rPr>
          <w:rFonts w:ascii="Calibri" w:hAnsi="Calibri" w:cs="Calibri"/>
          <w:sz w:val="24"/>
          <w:szCs w:val="24"/>
        </w:rPr>
        <w:t xml:space="preserve"> Halakha rules and following Jewish sacred texts.</w:t>
      </w:r>
      <w:r w:rsidR="00012767" w:rsidRPr="005C06E3">
        <w:rPr>
          <w:rFonts w:ascii="Calibri" w:hAnsi="Calibri" w:cs="Calibri"/>
          <w:sz w:val="24"/>
          <w:szCs w:val="24"/>
        </w:rPr>
        <w:t xml:space="preserve"> </w:t>
      </w:r>
      <w:r w:rsidRPr="005C06E3">
        <w:rPr>
          <w:rFonts w:ascii="Calibri" w:hAnsi="Calibri" w:cs="Calibri"/>
          <w:sz w:val="24"/>
          <w:szCs w:val="24"/>
        </w:rPr>
        <w:t>Simultaneously</w:t>
      </w:r>
      <w:r w:rsidR="00012767" w:rsidRPr="005C06E3">
        <w:rPr>
          <w:rFonts w:ascii="Calibri" w:hAnsi="Calibri" w:cs="Calibri"/>
          <w:sz w:val="24"/>
          <w:szCs w:val="24"/>
        </w:rPr>
        <w:t xml:space="preserve">, they expand the Haredi public discourse by including labor relations, particularly the workers' side. Such a move is significant. </w:t>
      </w:r>
      <w:r w:rsidRPr="005C06E3">
        <w:rPr>
          <w:rFonts w:ascii="Calibri" w:hAnsi="Calibri" w:cs="Calibri"/>
          <w:sz w:val="24"/>
          <w:szCs w:val="24"/>
        </w:rPr>
        <w:t>T</w:t>
      </w:r>
      <w:r w:rsidR="00012767" w:rsidRPr="005C06E3">
        <w:rPr>
          <w:rFonts w:ascii="Calibri" w:hAnsi="Calibri" w:cs="Calibri"/>
          <w:sz w:val="24"/>
          <w:szCs w:val="24"/>
        </w:rPr>
        <w:t>he Haredi communit</w:t>
      </w:r>
      <w:r w:rsidRPr="005C06E3">
        <w:rPr>
          <w:rFonts w:ascii="Calibri" w:hAnsi="Calibri" w:cs="Calibri"/>
          <w:sz w:val="24"/>
          <w:szCs w:val="24"/>
        </w:rPr>
        <w:t>y</w:t>
      </w:r>
      <w:r w:rsidR="00012767" w:rsidRPr="005C06E3">
        <w:rPr>
          <w:rFonts w:ascii="Calibri" w:hAnsi="Calibri" w:cs="Calibri"/>
          <w:sz w:val="24"/>
          <w:szCs w:val="24"/>
        </w:rPr>
        <w:t xml:space="preserve"> has neglected many realms of life that religion traditionally covers,</w:t>
      </w:r>
      <w:r w:rsidR="00012767" w:rsidRPr="005C06E3">
        <w:rPr>
          <w:rFonts w:ascii="Calibri" w:hAnsi="Calibri" w:cs="Calibri"/>
          <w:sz w:val="24"/>
          <w:szCs w:val="24"/>
          <w:vertAlign w:val="superscript"/>
        </w:rPr>
        <w:footnoteReference w:id="79"/>
      </w:r>
      <w:r w:rsidR="00012767" w:rsidRPr="005C06E3">
        <w:rPr>
          <w:rFonts w:ascii="Calibri" w:hAnsi="Calibri" w:cs="Calibri"/>
          <w:sz w:val="24"/>
          <w:szCs w:val="24"/>
        </w:rPr>
        <w:t xml:space="preserve"> economic life not to escape. </w:t>
      </w:r>
      <w:r w:rsidR="00CC6D99" w:rsidRPr="005C06E3">
        <w:rPr>
          <w:rFonts w:ascii="Calibri" w:hAnsi="Calibri" w:cs="Calibri"/>
          <w:sz w:val="24"/>
          <w:szCs w:val="24"/>
        </w:rPr>
        <w:t>Bu</w:t>
      </w:r>
      <w:r w:rsidRPr="005C06E3">
        <w:rPr>
          <w:rFonts w:ascii="Calibri" w:hAnsi="Calibri" w:cs="Calibri"/>
          <w:sz w:val="24"/>
          <w:szCs w:val="24"/>
        </w:rPr>
        <w:t>t</w:t>
      </w:r>
      <w:r w:rsidR="00012767" w:rsidRPr="005C06E3">
        <w:rPr>
          <w:rFonts w:ascii="Calibri" w:hAnsi="Calibri" w:cs="Calibri"/>
          <w:sz w:val="24"/>
          <w:szCs w:val="24"/>
        </w:rPr>
        <w:t xml:space="preserve"> in J</w:t>
      </w:r>
      <w:r w:rsidR="00CC6D99" w:rsidRPr="005C06E3">
        <w:rPr>
          <w:rFonts w:ascii="Calibri" w:hAnsi="Calibri" w:cs="Calibri"/>
          <w:sz w:val="24"/>
          <w:szCs w:val="24"/>
        </w:rPr>
        <w:t>udaism</w:t>
      </w:r>
      <w:r w:rsidR="00012767" w:rsidRPr="005C06E3">
        <w:rPr>
          <w:rFonts w:ascii="Calibri" w:hAnsi="Calibri" w:cs="Calibri"/>
          <w:sz w:val="24"/>
          <w:szCs w:val="24"/>
        </w:rPr>
        <w:t>, mundane life follow</w:t>
      </w:r>
      <w:r w:rsidRPr="005C06E3">
        <w:rPr>
          <w:rFonts w:ascii="Calibri" w:hAnsi="Calibri" w:cs="Calibri"/>
          <w:sz w:val="24"/>
          <w:szCs w:val="24"/>
        </w:rPr>
        <w:t>s</w:t>
      </w:r>
      <w:r w:rsidR="00012767" w:rsidRPr="005C06E3">
        <w:rPr>
          <w:rFonts w:ascii="Calibri" w:hAnsi="Calibri" w:cs="Calibri"/>
          <w:sz w:val="24"/>
          <w:szCs w:val="24"/>
        </w:rPr>
        <w:t xml:space="preserve"> the holy logic</w:t>
      </w:r>
      <w:r w:rsidR="00012767" w:rsidRPr="005C06E3">
        <w:rPr>
          <w:rFonts w:ascii="Calibri" w:hAnsi="Calibri" w:cs="Calibri"/>
          <w:sz w:val="24"/>
          <w:szCs w:val="24"/>
          <w:vertAlign w:val="superscript"/>
        </w:rPr>
        <w:footnoteReference w:id="80"/>
      </w:r>
      <w:r w:rsidR="00CC6D99" w:rsidRPr="005C06E3">
        <w:rPr>
          <w:rFonts w:ascii="Calibri" w:hAnsi="Calibri" w:cs="Calibri"/>
          <w:sz w:val="24"/>
          <w:szCs w:val="24"/>
        </w:rPr>
        <w:t xml:space="preserve"> </w:t>
      </w:r>
      <w:r w:rsidRPr="005C06E3">
        <w:rPr>
          <w:rFonts w:ascii="Calibri" w:hAnsi="Calibri" w:cs="Calibri"/>
          <w:sz w:val="24"/>
          <w:szCs w:val="24"/>
        </w:rPr>
        <w:t xml:space="preserve">and the labor activists wish to put that approach back on track. </w:t>
      </w:r>
      <w:r w:rsidR="00B37D0F" w:rsidRPr="005C06E3">
        <w:rPr>
          <w:rFonts w:ascii="Calibri" w:hAnsi="Calibri" w:cs="Calibri"/>
          <w:sz w:val="24"/>
          <w:szCs w:val="24"/>
        </w:rPr>
        <w:t>The</w:t>
      </w:r>
      <w:r w:rsidR="00D57E43" w:rsidRPr="005C06E3">
        <w:rPr>
          <w:rFonts w:ascii="Calibri" w:hAnsi="Calibri" w:cs="Calibri"/>
          <w:sz w:val="24"/>
          <w:szCs w:val="24"/>
        </w:rPr>
        <w:t>y</w:t>
      </w:r>
      <w:r w:rsidR="00B37D0F" w:rsidRPr="005C06E3">
        <w:rPr>
          <w:rFonts w:ascii="Calibri" w:hAnsi="Calibri" w:cs="Calibri"/>
          <w:sz w:val="24"/>
          <w:szCs w:val="24"/>
        </w:rPr>
        <w:t xml:space="preserve"> innovate within the community. </w:t>
      </w:r>
      <w:r w:rsidR="00D57E43" w:rsidRPr="005C06E3">
        <w:rPr>
          <w:rFonts w:ascii="Calibri" w:hAnsi="Calibri" w:cs="Calibri"/>
          <w:sz w:val="24"/>
          <w:szCs w:val="24"/>
        </w:rPr>
        <w:t>Seldom</w:t>
      </w:r>
      <w:r w:rsidR="00B37D0F" w:rsidRPr="005C06E3">
        <w:rPr>
          <w:rFonts w:ascii="Calibri" w:hAnsi="Calibri" w:cs="Calibri"/>
          <w:sz w:val="24"/>
          <w:szCs w:val="24"/>
        </w:rPr>
        <w:t xml:space="preserve"> they w</w:t>
      </w:r>
      <w:r w:rsidR="00D57E43" w:rsidRPr="005C06E3">
        <w:rPr>
          <w:rFonts w:ascii="Calibri" w:hAnsi="Calibri" w:cs="Calibri"/>
          <w:sz w:val="24"/>
          <w:szCs w:val="24"/>
        </w:rPr>
        <w:t>ould</w:t>
      </w:r>
      <w:r w:rsidR="00B37D0F" w:rsidRPr="005C06E3">
        <w:rPr>
          <w:rFonts w:ascii="Calibri" w:hAnsi="Calibri" w:cs="Calibri"/>
          <w:sz w:val="24"/>
          <w:szCs w:val="24"/>
        </w:rPr>
        <w:t xml:space="preserve"> go to </w:t>
      </w:r>
      <w:r w:rsidR="00D57E43" w:rsidRPr="005C06E3">
        <w:rPr>
          <w:rFonts w:ascii="Calibri" w:hAnsi="Calibri" w:cs="Calibri"/>
          <w:sz w:val="24"/>
          <w:szCs w:val="24"/>
        </w:rPr>
        <w:t xml:space="preserve">a </w:t>
      </w:r>
      <w:r w:rsidR="00B37D0F" w:rsidRPr="005C06E3">
        <w:rPr>
          <w:rFonts w:ascii="Calibri" w:hAnsi="Calibri" w:cs="Calibri"/>
          <w:sz w:val="24"/>
          <w:szCs w:val="24"/>
        </w:rPr>
        <w:t xml:space="preserve">civilian court. </w:t>
      </w:r>
      <w:r w:rsidR="001A0BAD" w:rsidRPr="005C06E3">
        <w:rPr>
          <w:rFonts w:ascii="Calibri" w:hAnsi="Calibri" w:cs="Calibri"/>
          <w:sz w:val="24"/>
          <w:szCs w:val="24"/>
        </w:rPr>
        <w:t>I contend that this strategy reflects the second and the most prominent stance of the Haredi community vis-à-vis the Israeli society</w:t>
      </w:r>
      <w:r w:rsidR="007D7AD6" w:rsidRPr="005C06E3">
        <w:rPr>
          <w:rFonts w:ascii="Calibri" w:hAnsi="Calibri" w:cs="Calibri"/>
          <w:sz w:val="24"/>
          <w:szCs w:val="24"/>
        </w:rPr>
        <w:t xml:space="preserve"> – of </w:t>
      </w:r>
      <w:r w:rsidR="00D57E43" w:rsidRPr="005C06E3">
        <w:rPr>
          <w:rFonts w:ascii="Calibri" w:hAnsi="Calibri" w:cs="Calibri"/>
          <w:sz w:val="24"/>
          <w:szCs w:val="24"/>
        </w:rPr>
        <w:t xml:space="preserve">an </w:t>
      </w:r>
      <w:r w:rsidR="007D7AD6" w:rsidRPr="005C06E3">
        <w:rPr>
          <w:rFonts w:ascii="Calibri" w:hAnsi="Calibri" w:cs="Calibri"/>
          <w:sz w:val="24"/>
          <w:szCs w:val="24"/>
        </w:rPr>
        <w:t>autarkic entity, with its own culture, norms, and institution</w:t>
      </w:r>
      <w:r w:rsidR="00D57E43" w:rsidRPr="005C06E3">
        <w:rPr>
          <w:rFonts w:ascii="Calibri" w:hAnsi="Calibri" w:cs="Calibri"/>
          <w:sz w:val="24"/>
          <w:szCs w:val="24"/>
        </w:rPr>
        <w:t>s</w:t>
      </w:r>
      <w:r w:rsidR="007D7AD6" w:rsidRPr="005C06E3">
        <w:rPr>
          <w:rFonts w:ascii="Calibri" w:hAnsi="Calibri" w:cs="Calibri"/>
          <w:sz w:val="24"/>
          <w:szCs w:val="24"/>
        </w:rPr>
        <w:t xml:space="preserve">. </w:t>
      </w:r>
      <w:r w:rsidR="00D57E43" w:rsidRPr="005C06E3">
        <w:rPr>
          <w:rFonts w:ascii="Calibri" w:hAnsi="Calibri" w:cs="Calibri"/>
          <w:sz w:val="24"/>
          <w:szCs w:val="24"/>
        </w:rPr>
        <w:t>Although eroded,</w:t>
      </w:r>
      <w:r w:rsidR="007D7AD6" w:rsidRPr="005C06E3">
        <w:rPr>
          <w:rFonts w:ascii="Calibri" w:hAnsi="Calibri" w:cs="Calibri"/>
          <w:sz w:val="24"/>
          <w:szCs w:val="24"/>
        </w:rPr>
        <w:t xml:space="preserve"> it is still valid</w:t>
      </w:r>
      <w:r w:rsidR="00D57E43" w:rsidRPr="005C06E3">
        <w:rPr>
          <w:rFonts w:ascii="Calibri" w:hAnsi="Calibri" w:cs="Calibri"/>
          <w:sz w:val="24"/>
          <w:szCs w:val="24"/>
        </w:rPr>
        <w:t>.</w:t>
      </w:r>
    </w:p>
    <w:p w14:paraId="575A67B7" w14:textId="2BC34EAB" w:rsidR="00DC497A" w:rsidRPr="005C06E3" w:rsidRDefault="00D57E43" w:rsidP="004C4F33">
      <w:pPr>
        <w:bidi w:val="0"/>
        <w:spacing w:line="360" w:lineRule="auto"/>
        <w:ind w:firstLine="720"/>
        <w:jc w:val="both"/>
        <w:rPr>
          <w:rFonts w:ascii="Calibri" w:hAnsi="Calibri" w:cs="Calibri"/>
          <w:sz w:val="24"/>
          <w:szCs w:val="24"/>
        </w:rPr>
      </w:pPr>
      <w:r w:rsidRPr="005C06E3">
        <w:rPr>
          <w:rFonts w:ascii="Calibri" w:hAnsi="Calibri" w:cs="Calibri"/>
          <w:sz w:val="24"/>
          <w:szCs w:val="24"/>
        </w:rPr>
        <w:t>The third case shows</w:t>
      </w:r>
      <w:r w:rsidR="00B37D0F" w:rsidRPr="005C06E3">
        <w:rPr>
          <w:rFonts w:ascii="Calibri" w:hAnsi="Calibri" w:cs="Calibri"/>
          <w:sz w:val="24"/>
          <w:szCs w:val="24"/>
        </w:rPr>
        <w:t xml:space="preserve"> Jacob's adherence</w:t>
      </w:r>
      <w:r w:rsidR="001E288E" w:rsidRPr="005C06E3">
        <w:rPr>
          <w:rFonts w:ascii="Calibri" w:hAnsi="Calibri" w:cs="Calibri"/>
          <w:sz w:val="24"/>
          <w:szCs w:val="24"/>
        </w:rPr>
        <w:t xml:space="preserve"> </w:t>
      </w:r>
      <w:r w:rsidR="00B37D0F" w:rsidRPr="005C06E3">
        <w:rPr>
          <w:rFonts w:ascii="Calibri" w:hAnsi="Calibri" w:cs="Calibri"/>
          <w:sz w:val="24"/>
          <w:szCs w:val="24"/>
        </w:rPr>
        <w:t xml:space="preserve">to </w:t>
      </w:r>
      <w:r w:rsidR="00CF02FF" w:rsidRPr="005C06E3">
        <w:rPr>
          <w:rFonts w:ascii="Calibri" w:hAnsi="Calibri" w:cs="Calibri"/>
          <w:sz w:val="24"/>
          <w:szCs w:val="24"/>
        </w:rPr>
        <w:t>Chabad's</w:t>
      </w:r>
      <w:r w:rsidR="001E288E" w:rsidRPr="005C06E3">
        <w:rPr>
          <w:rFonts w:ascii="Calibri" w:hAnsi="Calibri" w:cs="Calibri"/>
          <w:sz w:val="24"/>
          <w:szCs w:val="24"/>
        </w:rPr>
        <w:t xml:space="preserve"> </w:t>
      </w:r>
      <w:r w:rsidR="00CF02FF" w:rsidRPr="005C06E3">
        <w:rPr>
          <w:rFonts w:ascii="Calibri" w:hAnsi="Calibri" w:cs="Calibri"/>
          <w:sz w:val="24"/>
          <w:szCs w:val="24"/>
        </w:rPr>
        <w:t xml:space="preserve">unique </w:t>
      </w:r>
      <w:r w:rsidR="001E288E" w:rsidRPr="005C06E3">
        <w:rPr>
          <w:rFonts w:ascii="Calibri" w:hAnsi="Calibri" w:cs="Calibri"/>
          <w:sz w:val="24"/>
          <w:szCs w:val="24"/>
        </w:rPr>
        <w:t xml:space="preserve">worldview </w:t>
      </w:r>
      <w:r w:rsidR="00CF02FF" w:rsidRPr="005C06E3">
        <w:rPr>
          <w:rFonts w:ascii="Calibri" w:hAnsi="Calibri" w:cs="Calibri"/>
          <w:sz w:val="24"/>
          <w:szCs w:val="24"/>
        </w:rPr>
        <w:t>that encourages</w:t>
      </w:r>
      <w:r w:rsidR="00E77410" w:rsidRPr="005C06E3">
        <w:rPr>
          <w:rFonts w:ascii="Calibri" w:hAnsi="Calibri" w:cs="Calibri"/>
          <w:sz w:val="24"/>
          <w:szCs w:val="24"/>
        </w:rPr>
        <w:t xml:space="preserve"> contact </w:t>
      </w:r>
      <w:r w:rsidR="00CF02FF" w:rsidRPr="005C06E3">
        <w:rPr>
          <w:rFonts w:ascii="Calibri" w:hAnsi="Calibri" w:cs="Calibri"/>
          <w:sz w:val="24"/>
          <w:szCs w:val="24"/>
        </w:rPr>
        <w:t xml:space="preserve">with </w:t>
      </w:r>
      <w:r w:rsidR="00E77410" w:rsidRPr="005C06E3">
        <w:rPr>
          <w:rFonts w:ascii="Calibri" w:hAnsi="Calibri" w:cs="Calibri"/>
          <w:sz w:val="24"/>
          <w:szCs w:val="24"/>
        </w:rPr>
        <w:t>the non-Haredi environment</w:t>
      </w:r>
      <w:r w:rsidR="00B37D0F" w:rsidRPr="005C06E3">
        <w:rPr>
          <w:rFonts w:ascii="Calibri" w:hAnsi="Calibri" w:cs="Calibri"/>
          <w:sz w:val="24"/>
          <w:szCs w:val="24"/>
        </w:rPr>
        <w:t xml:space="preserve"> to influence it.</w:t>
      </w:r>
      <w:r w:rsidR="00FC5BF0" w:rsidRPr="005C06E3">
        <w:rPr>
          <w:rStyle w:val="aa"/>
          <w:rFonts w:ascii="Calibri" w:hAnsi="Calibri" w:cs="Calibri"/>
          <w:sz w:val="24"/>
          <w:szCs w:val="24"/>
        </w:rPr>
        <w:footnoteReference w:id="81"/>
      </w:r>
      <w:r w:rsidR="00B37D0F" w:rsidRPr="005C06E3">
        <w:rPr>
          <w:rFonts w:ascii="Calibri" w:hAnsi="Calibri" w:cs="Calibri"/>
          <w:sz w:val="24"/>
          <w:szCs w:val="24"/>
        </w:rPr>
        <w:t xml:space="preserve"> </w:t>
      </w:r>
      <w:r w:rsidR="004C4F33" w:rsidRPr="005C06E3">
        <w:rPr>
          <w:rFonts w:ascii="Calibri" w:hAnsi="Calibri" w:cs="Calibri"/>
          <w:sz w:val="24"/>
          <w:szCs w:val="24"/>
        </w:rPr>
        <w:t>Nevertheless, Jacob add</w:t>
      </w:r>
      <w:r w:rsidRPr="005C06E3">
        <w:rPr>
          <w:rFonts w:ascii="Calibri" w:hAnsi="Calibri" w:cs="Calibri"/>
          <w:sz w:val="24"/>
          <w:szCs w:val="24"/>
        </w:rPr>
        <w:t>s</w:t>
      </w:r>
      <w:r w:rsidR="004C4F33" w:rsidRPr="005C06E3">
        <w:rPr>
          <w:rFonts w:ascii="Calibri" w:hAnsi="Calibri" w:cs="Calibri"/>
          <w:sz w:val="24"/>
          <w:szCs w:val="24"/>
        </w:rPr>
        <w:t xml:space="preserve"> another layer to Chabad's relative openness. </w:t>
      </w:r>
      <w:r w:rsidR="00EC4EDA" w:rsidRPr="005C06E3">
        <w:rPr>
          <w:rFonts w:ascii="Calibri" w:hAnsi="Calibri" w:cs="Calibri"/>
          <w:sz w:val="24"/>
          <w:szCs w:val="24"/>
        </w:rPr>
        <w:t xml:space="preserve">Most </w:t>
      </w:r>
      <w:r w:rsidR="008378F1" w:rsidRPr="005C06E3">
        <w:rPr>
          <w:rFonts w:ascii="Calibri" w:hAnsi="Calibri" w:cs="Calibri"/>
          <w:sz w:val="24"/>
          <w:szCs w:val="24"/>
        </w:rPr>
        <w:t xml:space="preserve">of </w:t>
      </w:r>
      <w:r w:rsidR="005A0E2F" w:rsidRPr="005C06E3">
        <w:rPr>
          <w:rFonts w:ascii="Calibri" w:hAnsi="Calibri" w:cs="Calibri"/>
          <w:sz w:val="24"/>
          <w:szCs w:val="24"/>
        </w:rPr>
        <w:t xml:space="preserve">Chabad </w:t>
      </w:r>
      <w:proofErr w:type="spellStart"/>
      <w:r w:rsidR="00EC4EDA" w:rsidRPr="005C06E3">
        <w:rPr>
          <w:rFonts w:ascii="Calibri" w:hAnsi="Calibri" w:cs="Calibri"/>
          <w:sz w:val="24"/>
          <w:szCs w:val="24"/>
        </w:rPr>
        <w:t>Chassi</w:t>
      </w:r>
      <w:r w:rsidR="005A0E2F" w:rsidRPr="005C06E3">
        <w:rPr>
          <w:rFonts w:ascii="Calibri" w:hAnsi="Calibri" w:cs="Calibri"/>
          <w:sz w:val="24"/>
          <w:szCs w:val="24"/>
        </w:rPr>
        <w:t>d</w:t>
      </w:r>
      <w:r w:rsidR="00EC4EDA" w:rsidRPr="005C06E3">
        <w:rPr>
          <w:rFonts w:ascii="Calibri" w:hAnsi="Calibri" w:cs="Calibri"/>
          <w:sz w:val="24"/>
          <w:szCs w:val="24"/>
        </w:rPr>
        <w:t>s</w:t>
      </w:r>
      <w:proofErr w:type="spellEnd"/>
      <w:r w:rsidR="00EC4EDA" w:rsidRPr="005C06E3">
        <w:rPr>
          <w:rFonts w:ascii="Calibri" w:hAnsi="Calibri" w:cs="Calibri"/>
          <w:sz w:val="24"/>
          <w:szCs w:val="24"/>
        </w:rPr>
        <w:t xml:space="preserve">' </w:t>
      </w:r>
      <w:r w:rsidR="00EC4EDA" w:rsidRPr="005C06E3">
        <w:rPr>
          <w:rFonts w:ascii="Calibri" w:hAnsi="Calibri" w:cs="Calibri"/>
          <w:sz w:val="24"/>
          <w:szCs w:val="24"/>
        </w:rPr>
        <w:lastRenderedPageBreak/>
        <w:t>con</w:t>
      </w:r>
      <w:r w:rsidRPr="005C06E3">
        <w:rPr>
          <w:rFonts w:ascii="Calibri" w:hAnsi="Calibri" w:cs="Calibri"/>
          <w:sz w:val="24"/>
          <w:szCs w:val="24"/>
        </w:rPr>
        <w:t>nection</w:t>
      </w:r>
      <w:r w:rsidR="00EC4EDA" w:rsidRPr="005C06E3">
        <w:rPr>
          <w:rFonts w:ascii="Calibri" w:hAnsi="Calibri" w:cs="Calibri"/>
          <w:sz w:val="24"/>
          <w:szCs w:val="24"/>
        </w:rPr>
        <w:t>s with the outside world are</w:t>
      </w:r>
      <w:r w:rsidR="005A0E2F" w:rsidRPr="005C06E3">
        <w:rPr>
          <w:rFonts w:ascii="Calibri" w:hAnsi="Calibri" w:cs="Calibri"/>
          <w:sz w:val="24"/>
          <w:szCs w:val="24"/>
        </w:rPr>
        <w:t xml:space="preserve"> with secular Jews</w:t>
      </w:r>
      <w:r w:rsidR="00EC4EDA" w:rsidRPr="005C06E3">
        <w:rPr>
          <w:rFonts w:ascii="Calibri" w:hAnsi="Calibri" w:cs="Calibri"/>
          <w:sz w:val="24"/>
          <w:szCs w:val="24"/>
        </w:rPr>
        <w:t>. M</w:t>
      </w:r>
      <w:r w:rsidR="005A0E2F" w:rsidRPr="005C06E3">
        <w:rPr>
          <w:rFonts w:ascii="Calibri" w:hAnsi="Calibri" w:cs="Calibri"/>
          <w:sz w:val="24"/>
          <w:szCs w:val="24"/>
        </w:rPr>
        <w:t>ak</w:t>
      </w:r>
      <w:r w:rsidR="00EC4EDA" w:rsidRPr="005C06E3">
        <w:rPr>
          <w:rFonts w:ascii="Calibri" w:hAnsi="Calibri" w:cs="Calibri"/>
          <w:sz w:val="24"/>
          <w:szCs w:val="24"/>
        </w:rPr>
        <w:t>ing</w:t>
      </w:r>
      <w:r w:rsidR="005A0E2F" w:rsidRPr="005C06E3">
        <w:rPr>
          <w:rFonts w:ascii="Calibri" w:hAnsi="Calibri" w:cs="Calibri"/>
          <w:sz w:val="24"/>
          <w:szCs w:val="24"/>
        </w:rPr>
        <w:t xml:space="preserve"> Judaism more available and attractive</w:t>
      </w:r>
      <w:r w:rsidR="00EC4EDA" w:rsidRPr="005C06E3">
        <w:rPr>
          <w:rFonts w:ascii="Calibri" w:hAnsi="Calibri" w:cs="Calibri"/>
          <w:sz w:val="24"/>
          <w:szCs w:val="24"/>
        </w:rPr>
        <w:t xml:space="preserve"> is the goal. But</w:t>
      </w:r>
      <w:r w:rsidR="005A0E2F" w:rsidRPr="005C06E3">
        <w:rPr>
          <w:rFonts w:ascii="Calibri" w:hAnsi="Calibri" w:cs="Calibri"/>
          <w:sz w:val="24"/>
          <w:szCs w:val="24"/>
        </w:rPr>
        <w:t xml:space="preserve"> </w:t>
      </w:r>
      <w:r w:rsidR="00EC4EDA" w:rsidRPr="005C06E3">
        <w:rPr>
          <w:rFonts w:ascii="Calibri" w:hAnsi="Calibri" w:cs="Calibri"/>
          <w:sz w:val="24"/>
          <w:szCs w:val="24"/>
        </w:rPr>
        <w:t>Chabad's</w:t>
      </w:r>
      <w:r w:rsidR="005A0E2F" w:rsidRPr="005C06E3">
        <w:rPr>
          <w:rFonts w:ascii="Calibri" w:hAnsi="Calibri" w:cs="Calibri"/>
          <w:sz w:val="24"/>
          <w:szCs w:val="24"/>
        </w:rPr>
        <w:t xml:space="preserve"> cosmology </w:t>
      </w:r>
      <w:r w:rsidR="00EC4EDA" w:rsidRPr="005C06E3">
        <w:rPr>
          <w:rFonts w:ascii="Calibri" w:hAnsi="Calibri" w:cs="Calibri"/>
          <w:sz w:val="24"/>
          <w:szCs w:val="24"/>
        </w:rPr>
        <w:t>contains</w:t>
      </w:r>
      <w:r w:rsidR="005A0E2F" w:rsidRPr="005C06E3">
        <w:rPr>
          <w:rFonts w:ascii="Calibri" w:hAnsi="Calibri" w:cs="Calibri"/>
          <w:sz w:val="24"/>
          <w:szCs w:val="24"/>
        </w:rPr>
        <w:t xml:space="preserve"> another mission </w:t>
      </w:r>
      <w:r w:rsidR="00DC497A" w:rsidRPr="005C06E3">
        <w:rPr>
          <w:rFonts w:ascii="Calibri" w:hAnsi="Calibri" w:cs="Calibri"/>
          <w:sz w:val="24"/>
          <w:szCs w:val="24"/>
        </w:rPr>
        <w:t xml:space="preserve">that </w:t>
      </w:r>
      <w:r w:rsidR="005A0E2F" w:rsidRPr="005C06E3">
        <w:rPr>
          <w:rFonts w:ascii="Calibri" w:hAnsi="Calibri" w:cs="Calibri"/>
          <w:sz w:val="24"/>
          <w:szCs w:val="24"/>
        </w:rPr>
        <w:t>pertains to the rest of the world's nations. The task is to make Gentiles accept the seven commandments that the Torah is obliging them.</w:t>
      </w:r>
      <w:r w:rsidR="005A0E2F" w:rsidRPr="005C06E3">
        <w:rPr>
          <w:rStyle w:val="aa"/>
          <w:rFonts w:ascii="Calibri" w:hAnsi="Calibri" w:cs="Calibri"/>
          <w:sz w:val="24"/>
          <w:szCs w:val="24"/>
        </w:rPr>
        <w:footnoteReference w:id="82"/>
      </w:r>
      <w:r w:rsidR="005A0E2F" w:rsidRPr="005C06E3">
        <w:rPr>
          <w:rFonts w:ascii="Calibri" w:hAnsi="Calibri" w:cs="Calibri"/>
          <w:sz w:val="24"/>
          <w:szCs w:val="24"/>
        </w:rPr>
        <w:t xml:space="preserve"> Jacob innovates by </w:t>
      </w:r>
      <w:r w:rsidR="00EC4EDA" w:rsidRPr="005C06E3">
        <w:rPr>
          <w:rFonts w:ascii="Calibri" w:hAnsi="Calibri" w:cs="Calibri"/>
          <w:sz w:val="24"/>
          <w:szCs w:val="24"/>
        </w:rPr>
        <w:t>defining</w:t>
      </w:r>
      <w:r w:rsidR="005A0E2F" w:rsidRPr="005C06E3">
        <w:rPr>
          <w:rFonts w:ascii="Calibri" w:hAnsi="Calibri" w:cs="Calibri"/>
          <w:sz w:val="24"/>
          <w:szCs w:val="24"/>
        </w:rPr>
        <w:t xml:space="preserve"> his mission </w:t>
      </w:r>
      <w:r w:rsidR="00EC4EDA" w:rsidRPr="005C06E3">
        <w:rPr>
          <w:rFonts w:ascii="Calibri" w:hAnsi="Calibri" w:cs="Calibri"/>
          <w:sz w:val="24"/>
          <w:szCs w:val="24"/>
        </w:rPr>
        <w:t>as</w:t>
      </w:r>
      <w:r w:rsidR="005A0E2F" w:rsidRPr="005C06E3">
        <w:rPr>
          <w:rFonts w:ascii="Calibri" w:hAnsi="Calibri" w:cs="Calibri"/>
          <w:sz w:val="24"/>
          <w:szCs w:val="24"/>
        </w:rPr>
        <w:t xml:space="preserve"> enhancing </w:t>
      </w:r>
      <w:r w:rsidR="00EC4EDA" w:rsidRPr="005C06E3">
        <w:rPr>
          <w:rFonts w:ascii="Calibri" w:hAnsi="Calibri" w:cs="Calibri"/>
          <w:sz w:val="24"/>
          <w:szCs w:val="24"/>
        </w:rPr>
        <w:t xml:space="preserve">universal </w:t>
      </w:r>
      <w:r w:rsidR="005A0E2F" w:rsidRPr="005C06E3">
        <w:rPr>
          <w:rFonts w:ascii="Calibri" w:hAnsi="Calibri" w:cs="Calibri"/>
          <w:sz w:val="24"/>
          <w:szCs w:val="24"/>
        </w:rPr>
        <w:t>social justice</w:t>
      </w:r>
      <w:r w:rsidR="00DC497A" w:rsidRPr="005C06E3">
        <w:rPr>
          <w:rFonts w:ascii="Calibri" w:hAnsi="Calibri" w:cs="Calibri"/>
          <w:sz w:val="24"/>
          <w:szCs w:val="24"/>
        </w:rPr>
        <w:t>,</w:t>
      </w:r>
      <w:r w:rsidR="00EC4EDA" w:rsidRPr="005C06E3">
        <w:rPr>
          <w:rFonts w:ascii="Calibri" w:hAnsi="Calibri" w:cs="Calibri"/>
          <w:sz w:val="24"/>
          <w:szCs w:val="24"/>
        </w:rPr>
        <w:t xml:space="preserve"> and he does it</w:t>
      </w:r>
      <w:r w:rsidR="005A0E2F" w:rsidRPr="005C06E3">
        <w:rPr>
          <w:rFonts w:ascii="Calibri" w:hAnsi="Calibri" w:cs="Calibri"/>
          <w:sz w:val="24"/>
          <w:szCs w:val="24"/>
        </w:rPr>
        <w:t xml:space="preserve"> </w:t>
      </w:r>
      <w:r w:rsidR="00073EC3" w:rsidRPr="005C06E3">
        <w:rPr>
          <w:rFonts w:ascii="Calibri" w:hAnsi="Calibri" w:cs="Calibri"/>
          <w:sz w:val="24"/>
          <w:szCs w:val="24"/>
        </w:rPr>
        <w:t>by</w:t>
      </w:r>
      <w:r w:rsidR="005A0E2F" w:rsidRPr="005C06E3">
        <w:rPr>
          <w:rFonts w:ascii="Calibri" w:hAnsi="Calibri" w:cs="Calibri"/>
          <w:sz w:val="24"/>
          <w:szCs w:val="24"/>
        </w:rPr>
        <w:t xml:space="preserve"> cooperat</w:t>
      </w:r>
      <w:r w:rsidR="00073EC3" w:rsidRPr="005C06E3">
        <w:rPr>
          <w:rFonts w:ascii="Calibri" w:hAnsi="Calibri" w:cs="Calibri"/>
          <w:sz w:val="24"/>
          <w:szCs w:val="24"/>
        </w:rPr>
        <w:t>ing</w:t>
      </w:r>
      <w:r w:rsidR="005A0E2F" w:rsidRPr="005C06E3">
        <w:rPr>
          <w:rFonts w:ascii="Calibri" w:hAnsi="Calibri" w:cs="Calibri"/>
          <w:sz w:val="24"/>
          <w:szCs w:val="24"/>
        </w:rPr>
        <w:t xml:space="preserve"> with</w:t>
      </w:r>
      <w:r w:rsidR="00EC4EDA" w:rsidRPr="005C06E3">
        <w:rPr>
          <w:rFonts w:ascii="Calibri" w:hAnsi="Calibri" w:cs="Calibri"/>
          <w:sz w:val="24"/>
          <w:szCs w:val="24"/>
        </w:rPr>
        <w:t xml:space="preserve"> all his fellow workers,</w:t>
      </w:r>
      <w:r w:rsidR="005A0E2F" w:rsidRPr="005C06E3">
        <w:rPr>
          <w:rFonts w:ascii="Calibri" w:hAnsi="Calibri" w:cs="Calibri"/>
          <w:sz w:val="24"/>
          <w:szCs w:val="24"/>
        </w:rPr>
        <w:t xml:space="preserve"> </w:t>
      </w:r>
      <w:r w:rsidR="00EC4EDA" w:rsidRPr="005C06E3">
        <w:rPr>
          <w:rFonts w:ascii="Calibri" w:hAnsi="Calibri" w:cs="Calibri"/>
          <w:sz w:val="24"/>
          <w:szCs w:val="24"/>
        </w:rPr>
        <w:t xml:space="preserve">including </w:t>
      </w:r>
      <w:r w:rsidR="004C4F33" w:rsidRPr="005C06E3">
        <w:rPr>
          <w:rFonts w:ascii="Calibri" w:hAnsi="Calibri" w:cs="Calibri"/>
          <w:sz w:val="24"/>
          <w:szCs w:val="24"/>
        </w:rPr>
        <w:t>non-Jews</w:t>
      </w:r>
      <w:r w:rsidR="005A0E2F" w:rsidRPr="005C06E3">
        <w:rPr>
          <w:rFonts w:ascii="Calibri" w:hAnsi="Calibri" w:cs="Calibri"/>
          <w:sz w:val="24"/>
          <w:szCs w:val="24"/>
        </w:rPr>
        <w:t>.</w:t>
      </w:r>
      <w:r w:rsidR="00615983" w:rsidRPr="005C06E3">
        <w:rPr>
          <w:rFonts w:ascii="Calibri" w:hAnsi="Calibri" w:cs="Calibri"/>
          <w:sz w:val="24"/>
          <w:szCs w:val="24"/>
        </w:rPr>
        <w:t xml:space="preserve"> I argue that his stance reflects a third Haredi position vis-à-vis the Israeli society, of an ambition </w:t>
      </w:r>
      <w:r w:rsidRPr="005C06E3">
        <w:rPr>
          <w:rFonts w:ascii="Calibri" w:hAnsi="Calibri" w:cs="Calibri"/>
          <w:sz w:val="24"/>
          <w:szCs w:val="24"/>
        </w:rPr>
        <w:t>to reach it</w:t>
      </w:r>
      <w:r w:rsidR="00615983" w:rsidRPr="005C06E3">
        <w:rPr>
          <w:rFonts w:ascii="Calibri" w:hAnsi="Calibri" w:cs="Calibri"/>
          <w:sz w:val="24"/>
          <w:szCs w:val="24"/>
        </w:rPr>
        <w:t xml:space="preserve"> to mold it according to the divine will.  </w:t>
      </w:r>
    </w:p>
    <w:p w14:paraId="1A4153D7" w14:textId="77777777" w:rsidR="00DC497A" w:rsidRPr="005C06E3" w:rsidRDefault="00DC497A" w:rsidP="00DC497A">
      <w:pPr>
        <w:bidi w:val="0"/>
        <w:spacing w:line="360" w:lineRule="auto"/>
        <w:jc w:val="both"/>
        <w:rPr>
          <w:rFonts w:ascii="Calibri" w:hAnsi="Calibri" w:cs="Calibri"/>
          <w:sz w:val="24"/>
          <w:szCs w:val="24"/>
        </w:rPr>
      </w:pPr>
    </w:p>
    <w:p w14:paraId="6DE701C2" w14:textId="5FB7CD79" w:rsidR="00DC497A" w:rsidRPr="005C06E3" w:rsidRDefault="00DC497A" w:rsidP="00DC497A">
      <w:pPr>
        <w:bidi w:val="0"/>
        <w:spacing w:line="360" w:lineRule="auto"/>
        <w:jc w:val="both"/>
        <w:rPr>
          <w:rFonts w:ascii="Calibri" w:hAnsi="Calibri" w:cs="Calibri"/>
          <w:b/>
          <w:bCs/>
          <w:sz w:val="24"/>
          <w:szCs w:val="24"/>
          <w:u w:val="single"/>
        </w:rPr>
      </w:pPr>
      <w:r w:rsidRPr="005C06E3">
        <w:rPr>
          <w:rFonts w:ascii="Calibri" w:hAnsi="Calibri" w:cs="Calibri"/>
          <w:b/>
          <w:bCs/>
          <w:sz w:val="24"/>
          <w:szCs w:val="24"/>
          <w:u w:val="single"/>
        </w:rPr>
        <w:t>The meaning of it all</w:t>
      </w:r>
    </w:p>
    <w:p w14:paraId="06088B21" w14:textId="34B94F2C" w:rsidR="002A5D08" w:rsidRPr="005C06E3" w:rsidRDefault="00B22CD9" w:rsidP="00DC497A">
      <w:pPr>
        <w:bidi w:val="0"/>
        <w:spacing w:line="360" w:lineRule="auto"/>
        <w:jc w:val="both"/>
        <w:rPr>
          <w:rFonts w:ascii="Calibri" w:hAnsi="Calibri" w:cs="Calibri"/>
          <w:sz w:val="24"/>
          <w:szCs w:val="24"/>
          <w:lang w:val="en-GB"/>
        </w:rPr>
      </w:pPr>
      <w:r w:rsidRPr="005C06E3">
        <w:rPr>
          <w:rFonts w:ascii="Calibri" w:hAnsi="Calibri" w:cs="Calibri"/>
          <w:sz w:val="24"/>
          <w:szCs w:val="24"/>
        </w:rPr>
        <w:t xml:space="preserve">In previous ethnographic research, I </w:t>
      </w:r>
      <w:r w:rsidR="00DC497A" w:rsidRPr="005C06E3">
        <w:rPr>
          <w:rFonts w:ascii="Calibri" w:hAnsi="Calibri" w:cs="Calibri"/>
          <w:sz w:val="24"/>
          <w:szCs w:val="24"/>
        </w:rPr>
        <w:t>found</w:t>
      </w:r>
      <w:r w:rsidR="00940C22" w:rsidRPr="005C06E3">
        <w:rPr>
          <w:rFonts w:ascii="Calibri" w:hAnsi="Calibri" w:cs="Calibri"/>
          <w:sz w:val="24"/>
          <w:szCs w:val="24"/>
        </w:rPr>
        <w:t xml:space="preserve"> a few </w:t>
      </w:r>
      <w:r w:rsidR="004A3786" w:rsidRPr="005C06E3">
        <w:rPr>
          <w:rFonts w:ascii="Calibri" w:hAnsi="Calibri" w:cs="Calibri"/>
          <w:sz w:val="24"/>
          <w:szCs w:val="24"/>
        </w:rPr>
        <w:t xml:space="preserve">labor activists who </w:t>
      </w:r>
      <w:r w:rsidR="00DC497A" w:rsidRPr="005C06E3">
        <w:rPr>
          <w:rFonts w:ascii="Calibri" w:hAnsi="Calibri" w:cs="Calibri"/>
          <w:sz w:val="24"/>
          <w:szCs w:val="24"/>
        </w:rPr>
        <w:t>combined</w:t>
      </w:r>
      <w:r w:rsidRPr="005C06E3">
        <w:rPr>
          <w:rFonts w:ascii="Calibri" w:hAnsi="Calibri" w:cs="Calibri"/>
          <w:sz w:val="24"/>
          <w:szCs w:val="24"/>
        </w:rPr>
        <w:t xml:space="preserve"> </w:t>
      </w:r>
      <w:r w:rsidR="00DC497A" w:rsidRPr="005C06E3">
        <w:rPr>
          <w:rFonts w:ascii="Calibri" w:hAnsi="Calibri" w:cs="Calibri"/>
          <w:sz w:val="24"/>
          <w:szCs w:val="24"/>
        </w:rPr>
        <w:t xml:space="preserve">a </w:t>
      </w:r>
      <w:r w:rsidRPr="005C06E3">
        <w:rPr>
          <w:rFonts w:ascii="Calibri" w:hAnsi="Calibri" w:cs="Calibri"/>
          <w:sz w:val="24"/>
          <w:szCs w:val="24"/>
        </w:rPr>
        <w:t xml:space="preserve">relatively coherent </w:t>
      </w:r>
      <w:r w:rsidR="004A3786" w:rsidRPr="005C06E3">
        <w:rPr>
          <w:rFonts w:ascii="Calibri" w:hAnsi="Calibri" w:cs="Calibri"/>
          <w:sz w:val="24"/>
          <w:szCs w:val="24"/>
        </w:rPr>
        <w:t>s</w:t>
      </w:r>
      <w:r w:rsidRPr="005C06E3">
        <w:rPr>
          <w:rFonts w:ascii="Calibri" w:hAnsi="Calibri" w:cs="Calibri"/>
          <w:sz w:val="24"/>
          <w:szCs w:val="24"/>
        </w:rPr>
        <w:t>ocial</w:t>
      </w:r>
      <w:r w:rsidR="004A3786" w:rsidRPr="005C06E3">
        <w:rPr>
          <w:rFonts w:ascii="Calibri" w:hAnsi="Calibri" w:cs="Calibri"/>
          <w:sz w:val="24"/>
          <w:szCs w:val="24"/>
        </w:rPr>
        <w:t>-d</w:t>
      </w:r>
      <w:r w:rsidRPr="005C06E3">
        <w:rPr>
          <w:rFonts w:ascii="Calibri" w:hAnsi="Calibri" w:cs="Calibri"/>
          <w:sz w:val="24"/>
          <w:szCs w:val="24"/>
        </w:rPr>
        <w:t xml:space="preserve">emocratic discourse with Jewish </w:t>
      </w:r>
      <w:r w:rsidR="00731387" w:rsidRPr="005C06E3">
        <w:rPr>
          <w:rFonts w:ascii="Calibri" w:hAnsi="Calibri" w:cs="Calibri"/>
          <w:sz w:val="24"/>
          <w:szCs w:val="24"/>
        </w:rPr>
        <w:t>devotion</w:t>
      </w:r>
      <w:r w:rsidRPr="005C06E3">
        <w:rPr>
          <w:rFonts w:ascii="Calibri" w:hAnsi="Calibri" w:cs="Calibri"/>
          <w:sz w:val="24"/>
          <w:szCs w:val="24"/>
        </w:rPr>
        <w:t>.</w:t>
      </w:r>
      <w:r w:rsidR="00DC497A" w:rsidRPr="005C06E3">
        <w:rPr>
          <w:rFonts w:ascii="Calibri" w:hAnsi="Calibri" w:cs="Calibri"/>
          <w:sz w:val="24"/>
          <w:szCs w:val="24"/>
        </w:rPr>
        <w:t xml:space="preserve"> </w:t>
      </w:r>
      <w:r w:rsidR="004C4F33" w:rsidRPr="005C06E3">
        <w:rPr>
          <w:rFonts w:ascii="Calibri" w:hAnsi="Calibri" w:cs="Calibri"/>
          <w:sz w:val="24"/>
          <w:szCs w:val="24"/>
        </w:rPr>
        <w:t>The r</w:t>
      </w:r>
      <w:proofErr w:type="spellStart"/>
      <w:r w:rsidR="004B6664" w:rsidRPr="005C06E3">
        <w:rPr>
          <w:rFonts w:ascii="Calibri" w:hAnsi="Calibri" w:cs="Calibri"/>
          <w:sz w:val="24"/>
          <w:szCs w:val="24"/>
          <w:lang w:val="en-GB"/>
        </w:rPr>
        <w:t>eligio</w:t>
      </w:r>
      <w:r w:rsidR="004C4F33" w:rsidRPr="005C06E3">
        <w:rPr>
          <w:rFonts w:ascii="Calibri" w:hAnsi="Calibri" w:cs="Calibri"/>
          <w:sz w:val="24"/>
          <w:szCs w:val="24"/>
          <w:lang w:val="en-GB"/>
        </w:rPr>
        <w:t>us</w:t>
      </w:r>
      <w:proofErr w:type="spellEnd"/>
      <w:r w:rsidR="004B6664" w:rsidRPr="005C06E3">
        <w:rPr>
          <w:rFonts w:ascii="Calibri" w:hAnsi="Calibri" w:cs="Calibri"/>
          <w:sz w:val="24"/>
          <w:szCs w:val="24"/>
          <w:lang w:val="en-GB"/>
        </w:rPr>
        <w:t xml:space="preserve"> </w:t>
      </w:r>
      <w:r w:rsidR="004C4F33" w:rsidRPr="005C06E3">
        <w:rPr>
          <w:rFonts w:ascii="Calibri" w:hAnsi="Calibri" w:cs="Calibri"/>
          <w:sz w:val="24"/>
          <w:szCs w:val="24"/>
          <w:lang w:val="en-GB"/>
        </w:rPr>
        <w:t>faith</w:t>
      </w:r>
      <w:r w:rsidR="004B6664" w:rsidRPr="005C06E3">
        <w:rPr>
          <w:rFonts w:ascii="Calibri" w:hAnsi="Calibri" w:cs="Calibri"/>
          <w:sz w:val="24"/>
          <w:szCs w:val="24"/>
          <w:lang w:val="en-GB"/>
        </w:rPr>
        <w:t xml:space="preserve"> </w:t>
      </w:r>
      <w:r w:rsidR="004C4F33" w:rsidRPr="005C06E3">
        <w:rPr>
          <w:rFonts w:ascii="Calibri" w:hAnsi="Calibri" w:cs="Calibri"/>
          <w:sz w:val="24"/>
          <w:szCs w:val="24"/>
          <w:lang w:val="en-GB"/>
        </w:rPr>
        <w:t xml:space="preserve">was </w:t>
      </w:r>
      <w:r w:rsidR="004B6664" w:rsidRPr="005C06E3">
        <w:rPr>
          <w:rFonts w:ascii="Calibri" w:hAnsi="Calibri" w:cs="Calibri"/>
          <w:sz w:val="24"/>
          <w:szCs w:val="24"/>
          <w:lang w:val="en-GB"/>
        </w:rPr>
        <w:t xml:space="preserve">their </w:t>
      </w:r>
      <w:r w:rsidR="00DC497A" w:rsidRPr="005C06E3">
        <w:rPr>
          <w:rFonts w:ascii="Calibri" w:hAnsi="Calibri" w:cs="Calibri"/>
          <w:sz w:val="24"/>
          <w:szCs w:val="24"/>
          <w:lang w:val="en-GB"/>
        </w:rPr>
        <w:t>main</w:t>
      </w:r>
      <w:r w:rsidR="004B6664" w:rsidRPr="005C06E3">
        <w:rPr>
          <w:rFonts w:ascii="Calibri" w:hAnsi="Calibri" w:cs="Calibri"/>
          <w:sz w:val="24"/>
          <w:szCs w:val="24"/>
          <w:lang w:val="en-GB"/>
        </w:rPr>
        <w:t xml:space="preserve"> driving force, their passion.</w:t>
      </w:r>
      <w:r w:rsidR="004B6664" w:rsidRPr="005C06E3">
        <w:rPr>
          <w:rStyle w:val="aa"/>
          <w:rFonts w:ascii="Calibri" w:hAnsi="Calibri" w:cs="Calibri"/>
          <w:sz w:val="24"/>
          <w:szCs w:val="24"/>
          <w:lang w:val="en-GB"/>
        </w:rPr>
        <w:footnoteReference w:id="83"/>
      </w:r>
      <w:r w:rsidR="002029B9" w:rsidRPr="005C06E3">
        <w:rPr>
          <w:rFonts w:ascii="Calibri" w:hAnsi="Calibri" w:cs="Calibri"/>
          <w:sz w:val="24"/>
          <w:szCs w:val="24"/>
          <w:lang w:val="en-GB"/>
        </w:rPr>
        <w:t xml:space="preserve"> Social</w:t>
      </w:r>
      <w:r w:rsidR="004A3786" w:rsidRPr="005C06E3">
        <w:rPr>
          <w:rFonts w:ascii="Calibri" w:hAnsi="Calibri" w:cs="Calibri"/>
          <w:sz w:val="24"/>
          <w:szCs w:val="24"/>
          <w:lang w:val="en-GB"/>
        </w:rPr>
        <w:t>-d</w:t>
      </w:r>
      <w:r w:rsidR="002029B9" w:rsidRPr="005C06E3">
        <w:rPr>
          <w:rFonts w:ascii="Calibri" w:hAnsi="Calibri" w:cs="Calibri"/>
          <w:sz w:val="24"/>
          <w:szCs w:val="24"/>
          <w:lang w:val="en-GB"/>
        </w:rPr>
        <w:t xml:space="preserve">emocrat </w:t>
      </w:r>
      <w:r w:rsidR="004A3786" w:rsidRPr="005C06E3">
        <w:rPr>
          <w:rFonts w:ascii="Calibri" w:hAnsi="Calibri" w:cs="Calibri"/>
          <w:sz w:val="24"/>
          <w:szCs w:val="24"/>
          <w:lang w:val="en-GB"/>
        </w:rPr>
        <w:t>ideas were a supplement</w:t>
      </w:r>
      <w:r w:rsidR="008378F1" w:rsidRPr="005C06E3">
        <w:rPr>
          <w:rFonts w:ascii="Calibri" w:hAnsi="Calibri" w:cs="Calibri"/>
          <w:sz w:val="24"/>
          <w:szCs w:val="24"/>
          <w:lang w:val="en-GB"/>
        </w:rPr>
        <w:t xml:space="preserve"> and</w:t>
      </w:r>
      <w:r w:rsidR="002029B9" w:rsidRPr="005C06E3">
        <w:rPr>
          <w:rFonts w:ascii="Calibri" w:hAnsi="Calibri" w:cs="Calibri"/>
          <w:sz w:val="24"/>
          <w:szCs w:val="24"/>
          <w:lang w:val="en-GB"/>
        </w:rPr>
        <w:t xml:space="preserve"> heard in specific discussions. </w:t>
      </w:r>
      <w:r w:rsidR="004B6664" w:rsidRPr="005C06E3">
        <w:rPr>
          <w:rFonts w:ascii="Calibri" w:hAnsi="Calibri" w:cs="Calibri"/>
          <w:sz w:val="24"/>
          <w:szCs w:val="24"/>
          <w:lang w:val="en-GB"/>
        </w:rPr>
        <w:t xml:space="preserve"> </w:t>
      </w:r>
      <w:r w:rsidR="00DC497A" w:rsidRPr="005C06E3">
        <w:rPr>
          <w:rFonts w:ascii="Calibri" w:hAnsi="Calibri" w:cs="Calibri"/>
          <w:sz w:val="24"/>
          <w:szCs w:val="24"/>
          <w:lang w:val="en-GB"/>
        </w:rPr>
        <w:t xml:space="preserve">The </w:t>
      </w:r>
      <w:proofErr w:type="spellStart"/>
      <w:r w:rsidR="004A3786" w:rsidRPr="005C06E3">
        <w:rPr>
          <w:rFonts w:ascii="Calibri" w:hAnsi="Calibri" w:cs="Calibri"/>
          <w:sz w:val="24"/>
          <w:szCs w:val="24"/>
          <w:lang w:val="en-GB"/>
        </w:rPr>
        <w:t>labor</w:t>
      </w:r>
      <w:proofErr w:type="spellEnd"/>
      <w:r w:rsidR="004A3786" w:rsidRPr="005C06E3">
        <w:rPr>
          <w:rFonts w:ascii="Calibri" w:hAnsi="Calibri" w:cs="Calibri"/>
          <w:sz w:val="24"/>
          <w:szCs w:val="24"/>
          <w:lang w:val="en-GB"/>
        </w:rPr>
        <w:t xml:space="preserve"> </w:t>
      </w:r>
      <w:r w:rsidR="00DC497A" w:rsidRPr="005C06E3">
        <w:rPr>
          <w:rFonts w:ascii="Calibri" w:hAnsi="Calibri" w:cs="Calibri"/>
          <w:sz w:val="24"/>
          <w:szCs w:val="24"/>
          <w:lang w:val="en-GB"/>
        </w:rPr>
        <w:t>Haredi activists who are the subject of this article are much more piou</w:t>
      </w:r>
      <w:r w:rsidR="00731387" w:rsidRPr="005C06E3">
        <w:rPr>
          <w:rFonts w:ascii="Calibri" w:hAnsi="Calibri" w:cs="Calibri"/>
          <w:sz w:val="24"/>
          <w:szCs w:val="24"/>
          <w:lang w:val="en-GB"/>
        </w:rPr>
        <w:t>s</w:t>
      </w:r>
      <w:r w:rsidR="00DC497A" w:rsidRPr="005C06E3">
        <w:rPr>
          <w:rFonts w:ascii="Calibri" w:hAnsi="Calibri" w:cs="Calibri"/>
          <w:sz w:val="24"/>
          <w:szCs w:val="24"/>
          <w:lang w:val="en-GB"/>
        </w:rPr>
        <w:t>.</w:t>
      </w:r>
      <w:r w:rsidR="00D11374" w:rsidRPr="005C06E3">
        <w:rPr>
          <w:rFonts w:ascii="Calibri" w:hAnsi="Calibri" w:cs="Calibri"/>
          <w:sz w:val="24"/>
          <w:szCs w:val="24"/>
          <w:lang w:val="en-GB"/>
        </w:rPr>
        <w:t xml:space="preserve"> Their Haredi </w:t>
      </w:r>
      <w:r w:rsidR="00731387" w:rsidRPr="005C06E3">
        <w:rPr>
          <w:rFonts w:ascii="Calibri" w:hAnsi="Calibri" w:cs="Calibri"/>
          <w:sz w:val="24"/>
          <w:szCs w:val="24"/>
          <w:lang w:val="en-GB"/>
        </w:rPr>
        <w:t>reverence</w:t>
      </w:r>
      <w:r w:rsidR="00D11374" w:rsidRPr="005C06E3">
        <w:rPr>
          <w:rFonts w:ascii="Calibri" w:hAnsi="Calibri" w:cs="Calibri"/>
          <w:sz w:val="24"/>
          <w:szCs w:val="24"/>
          <w:lang w:val="en-GB"/>
        </w:rPr>
        <w:t xml:space="preserve"> is unquestionable. </w:t>
      </w:r>
      <w:r w:rsidR="004B6664" w:rsidRPr="005C06E3">
        <w:rPr>
          <w:rFonts w:ascii="Calibri" w:hAnsi="Calibri" w:cs="Calibri"/>
          <w:sz w:val="24"/>
          <w:szCs w:val="24"/>
          <w:lang w:val="en-GB"/>
        </w:rPr>
        <w:t>I</w:t>
      </w:r>
      <w:r w:rsidR="00D11374" w:rsidRPr="005C06E3">
        <w:rPr>
          <w:rFonts w:ascii="Calibri" w:hAnsi="Calibri" w:cs="Calibri"/>
          <w:sz w:val="24"/>
          <w:szCs w:val="24"/>
          <w:lang w:val="en-GB"/>
        </w:rPr>
        <w:t xml:space="preserve"> assume</w:t>
      </w:r>
      <w:r w:rsidR="004B6664" w:rsidRPr="005C06E3">
        <w:rPr>
          <w:rFonts w:ascii="Calibri" w:hAnsi="Calibri" w:cs="Calibri"/>
          <w:sz w:val="24"/>
          <w:szCs w:val="24"/>
          <w:lang w:val="en-GB"/>
        </w:rPr>
        <w:t xml:space="preserve"> th</w:t>
      </w:r>
      <w:r w:rsidR="00D11374" w:rsidRPr="005C06E3">
        <w:rPr>
          <w:rFonts w:ascii="Calibri" w:hAnsi="Calibri" w:cs="Calibri"/>
          <w:sz w:val="24"/>
          <w:szCs w:val="24"/>
          <w:lang w:val="en-GB"/>
        </w:rPr>
        <w:t>e</w:t>
      </w:r>
      <w:r w:rsidR="00940C22" w:rsidRPr="005C06E3">
        <w:rPr>
          <w:rFonts w:ascii="Calibri" w:hAnsi="Calibri" w:cs="Calibri"/>
          <w:sz w:val="24"/>
          <w:szCs w:val="24"/>
          <w:lang w:val="en-GB"/>
        </w:rPr>
        <w:t>ir</w:t>
      </w:r>
      <w:r w:rsidR="00D11374" w:rsidRPr="005C06E3">
        <w:rPr>
          <w:rFonts w:ascii="Calibri" w:hAnsi="Calibri" w:cs="Calibri"/>
          <w:sz w:val="24"/>
          <w:szCs w:val="24"/>
          <w:lang w:val="en-GB"/>
        </w:rPr>
        <w:t xml:space="preserve"> exposure</w:t>
      </w:r>
      <w:r w:rsidR="008378F1" w:rsidRPr="005C06E3">
        <w:rPr>
          <w:rFonts w:ascii="Calibri" w:hAnsi="Calibri" w:cs="Calibri"/>
          <w:sz w:val="24"/>
          <w:szCs w:val="24"/>
          <w:lang w:val="en-GB"/>
        </w:rPr>
        <w:t xml:space="preserve"> </w:t>
      </w:r>
      <w:r w:rsidR="00D11374" w:rsidRPr="005C06E3">
        <w:rPr>
          <w:rFonts w:ascii="Calibri" w:hAnsi="Calibri" w:cs="Calibri"/>
          <w:sz w:val="24"/>
          <w:szCs w:val="24"/>
          <w:lang w:val="en-GB"/>
        </w:rPr>
        <w:t>to the liberal</w:t>
      </w:r>
      <w:r w:rsidR="004C4F33" w:rsidRPr="005C06E3">
        <w:rPr>
          <w:rFonts w:ascii="Calibri" w:hAnsi="Calibri" w:cs="Calibri"/>
          <w:sz w:val="24"/>
          <w:szCs w:val="24"/>
          <w:lang w:val="en-GB"/>
        </w:rPr>
        <w:t>,</w:t>
      </w:r>
      <w:r w:rsidR="00D11374" w:rsidRPr="005C06E3">
        <w:rPr>
          <w:rFonts w:ascii="Calibri" w:hAnsi="Calibri" w:cs="Calibri"/>
          <w:sz w:val="24"/>
          <w:szCs w:val="24"/>
          <w:lang w:val="en-GB"/>
        </w:rPr>
        <w:t xml:space="preserve"> egalitarian</w:t>
      </w:r>
      <w:r w:rsidR="004C4F33" w:rsidRPr="005C06E3">
        <w:rPr>
          <w:rFonts w:ascii="Calibri" w:hAnsi="Calibri" w:cs="Calibri"/>
          <w:sz w:val="24"/>
          <w:szCs w:val="24"/>
          <w:lang w:val="en-GB"/>
        </w:rPr>
        <w:t>, and</w:t>
      </w:r>
      <w:r w:rsidR="004A3786" w:rsidRPr="005C06E3">
        <w:rPr>
          <w:rFonts w:ascii="Calibri" w:hAnsi="Calibri" w:cs="Calibri"/>
          <w:sz w:val="24"/>
          <w:szCs w:val="24"/>
          <w:lang w:val="en-GB"/>
        </w:rPr>
        <w:t xml:space="preserve"> </w:t>
      </w:r>
      <w:r w:rsidR="008378F1" w:rsidRPr="005C06E3">
        <w:rPr>
          <w:rFonts w:ascii="Calibri" w:hAnsi="Calibri" w:cs="Calibri"/>
          <w:sz w:val="24"/>
          <w:szCs w:val="24"/>
          <w:lang w:val="en-GB"/>
        </w:rPr>
        <w:t xml:space="preserve">secular </w:t>
      </w:r>
      <w:r w:rsidR="00D11374" w:rsidRPr="005C06E3">
        <w:rPr>
          <w:rFonts w:ascii="Calibri" w:hAnsi="Calibri" w:cs="Calibri"/>
          <w:sz w:val="24"/>
          <w:szCs w:val="24"/>
          <w:lang w:val="en-GB"/>
        </w:rPr>
        <w:t xml:space="preserve">ideologies will </w:t>
      </w:r>
      <w:r w:rsidR="008378F1" w:rsidRPr="005C06E3">
        <w:rPr>
          <w:rFonts w:ascii="Calibri" w:hAnsi="Calibri" w:cs="Calibri"/>
          <w:sz w:val="24"/>
          <w:szCs w:val="24"/>
          <w:lang w:val="en-GB"/>
        </w:rPr>
        <w:t xml:space="preserve">not </w:t>
      </w:r>
      <w:r w:rsidR="004C4F33" w:rsidRPr="005C06E3">
        <w:rPr>
          <w:rFonts w:ascii="Calibri" w:hAnsi="Calibri" w:cs="Calibri"/>
          <w:sz w:val="24"/>
          <w:szCs w:val="24"/>
          <w:lang w:val="en-GB"/>
        </w:rPr>
        <w:t>i</w:t>
      </w:r>
      <w:r w:rsidR="00940C22" w:rsidRPr="005C06E3">
        <w:rPr>
          <w:rFonts w:ascii="Calibri" w:hAnsi="Calibri" w:cs="Calibri"/>
          <w:sz w:val="24"/>
          <w:szCs w:val="24"/>
          <w:lang w:val="en-GB"/>
        </w:rPr>
        <w:t>mmerse</w:t>
      </w:r>
      <w:r w:rsidR="00D11374" w:rsidRPr="005C06E3">
        <w:rPr>
          <w:rFonts w:ascii="Calibri" w:hAnsi="Calibri" w:cs="Calibri"/>
          <w:sz w:val="24"/>
          <w:szCs w:val="24"/>
          <w:lang w:val="en-GB"/>
        </w:rPr>
        <w:t xml:space="preserve"> </w:t>
      </w:r>
      <w:r w:rsidR="004C4F33" w:rsidRPr="005C06E3">
        <w:rPr>
          <w:rFonts w:ascii="Calibri" w:hAnsi="Calibri" w:cs="Calibri"/>
          <w:sz w:val="24"/>
          <w:szCs w:val="24"/>
          <w:lang w:val="en-GB"/>
        </w:rPr>
        <w:t xml:space="preserve">them </w:t>
      </w:r>
      <w:r w:rsidR="00D11374" w:rsidRPr="005C06E3">
        <w:rPr>
          <w:rFonts w:ascii="Calibri" w:hAnsi="Calibri" w:cs="Calibri"/>
          <w:sz w:val="24"/>
          <w:szCs w:val="24"/>
          <w:lang w:val="en-GB"/>
        </w:rPr>
        <w:t xml:space="preserve">in the secular </w:t>
      </w:r>
      <w:r w:rsidR="008378F1" w:rsidRPr="005C06E3">
        <w:rPr>
          <w:rFonts w:ascii="Calibri" w:hAnsi="Calibri" w:cs="Calibri"/>
          <w:sz w:val="24"/>
          <w:szCs w:val="24"/>
          <w:lang w:val="en-GB"/>
        </w:rPr>
        <w:t>society</w:t>
      </w:r>
      <w:r w:rsidR="00D11374" w:rsidRPr="005C06E3">
        <w:rPr>
          <w:rFonts w:ascii="Calibri" w:hAnsi="Calibri" w:cs="Calibri"/>
          <w:sz w:val="24"/>
          <w:szCs w:val="24"/>
          <w:lang w:val="en-GB"/>
        </w:rPr>
        <w:t>.</w:t>
      </w:r>
      <w:r w:rsidR="0041266F" w:rsidRPr="005C06E3">
        <w:rPr>
          <w:rStyle w:val="aa"/>
          <w:rFonts w:ascii="Calibri" w:hAnsi="Calibri" w:cs="Calibri"/>
          <w:sz w:val="24"/>
          <w:szCs w:val="24"/>
          <w:lang w:val="en-GB"/>
        </w:rPr>
        <w:footnoteReference w:id="84"/>
      </w:r>
    </w:p>
    <w:p w14:paraId="306D5A23" w14:textId="7C23BA65" w:rsidR="008378F1" w:rsidRPr="005C06E3" w:rsidRDefault="005E6181" w:rsidP="0004455F">
      <w:pPr>
        <w:bidi w:val="0"/>
        <w:spacing w:line="360" w:lineRule="auto"/>
        <w:ind w:firstLine="720"/>
        <w:jc w:val="both"/>
        <w:rPr>
          <w:rFonts w:ascii="Calibri" w:hAnsi="Calibri" w:cs="Calibri"/>
          <w:color w:val="000000" w:themeColor="text1"/>
          <w:sz w:val="24"/>
          <w:szCs w:val="24"/>
          <w:lang w:val="en-GB"/>
        </w:rPr>
      </w:pPr>
      <w:r w:rsidRPr="005C06E3">
        <w:rPr>
          <w:rFonts w:ascii="Calibri" w:hAnsi="Calibri" w:cs="Calibri"/>
          <w:sz w:val="24"/>
          <w:szCs w:val="24"/>
          <w:lang w:val="en-GB"/>
        </w:rPr>
        <w:t xml:space="preserve">Understanding the </w:t>
      </w:r>
      <w:proofErr w:type="spellStart"/>
      <w:r w:rsidR="009916D9" w:rsidRPr="005C06E3">
        <w:rPr>
          <w:rFonts w:ascii="Calibri" w:hAnsi="Calibri" w:cs="Calibri"/>
          <w:sz w:val="24"/>
          <w:szCs w:val="24"/>
          <w:lang w:val="en-GB"/>
        </w:rPr>
        <w:t>labor</w:t>
      </w:r>
      <w:proofErr w:type="spellEnd"/>
      <w:r w:rsidR="009916D9" w:rsidRPr="005C06E3">
        <w:rPr>
          <w:rFonts w:ascii="Calibri" w:hAnsi="Calibri" w:cs="Calibri"/>
          <w:sz w:val="24"/>
          <w:szCs w:val="24"/>
          <w:lang w:val="en-GB"/>
        </w:rPr>
        <w:t xml:space="preserve"> activists' inseparable bond</w:t>
      </w:r>
      <w:r w:rsidRPr="005C06E3">
        <w:rPr>
          <w:rFonts w:ascii="Calibri" w:hAnsi="Calibri" w:cs="Calibri"/>
          <w:sz w:val="24"/>
          <w:szCs w:val="24"/>
          <w:lang w:val="en-GB"/>
        </w:rPr>
        <w:t xml:space="preserve"> to their Haredi identity</w:t>
      </w:r>
      <w:r w:rsidR="008378F1" w:rsidRPr="005C06E3">
        <w:rPr>
          <w:rFonts w:ascii="Calibri" w:hAnsi="Calibri" w:cs="Calibri"/>
          <w:sz w:val="24"/>
          <w:szCs w:val="24"/>
          <w:lang w:val="en-GB"/>
        </w:rPr>
        <w:t xml:space="preserve"> enables</w:t>
      </w:r>
      <w:r w:rsidRPr="005C06E3">
        <w:rPr>
          <w:rFonts w:ascii="Calibri" w:hAnsi="Calibri" w:cs="Calibri"/>
          <w:sz w:val="24"/>
          <w:szCs w:val="24"/>
          <w:lang w:val="en-GB"/>
        </w:rPr>
        <w:t xml:space="preserve"> </w:t>
      </w:r>
      <w:r w:rsidR="008378F1" w:rsidRPr="005C06E3">
        <w:rPr>
          <w:rFonts w:ascii="Calibri" w:hAnsi="Calibri" w:cs="Calibri"/>
          <w:sz w:val="24"/>
          <w:szCs w:val="24"/>
          <w:lang w:val="en-GB"/>
        </w:rPr>
        <w:t>us to</w:t>
      </w:r>
      <w:r w:rsidRPr="005C06E3">
        <w:rPr>
          <w:rFonts w:ascii="Calibri" w:hAnsi="Calibri" w:cs="Calibri"/>
          <w:sz w:val="24"/>
          <w:szCs w:val="24"/>
          <w:lang w:val="en-GB"/>
        </w:rPr>
        <w:t xml:space="preserve"> explain why </w:t>
      </w:r>
      <w:r w:rsidR="008378F1" w:rsidRPr="005C06E3">
        <w:rPr>
          <w:rFonts w:ascii="Calibri" w:hAnsi="Calibri" w:cs="Calibri"/>
          <w:sz w:val="24"/>
          <w:szCs w:val="24"/>
          <w:lang w:val="en-GB"/>
        </w:rPr>
        <w:t>the</w:t>
      </w:r>
      <w:r w:rsidR="009916D9" w:rsidRPr="005C06E3">
        <w:rPr>
          <w:rFonts w:ascii="Calibri" w:hAnsi="Calibri" w:cs="Calibri"/>
          <w:sz w:val="24"/>
          <w:szCs w:val="24"/>
          <w:lang w:val="en-GB"/>
        </w:rPr>
        <w:t>ir</w:t>
      </w:r>
      <w:r w:rsidR="00406067" w:rsidRPr="005C06E3">
        <w:rPr>
          <w:rFonts w:ascii="Calibri" w:hAnsi="Calibri" w:cs="Calibri"/>
          <w:sz w:val="24"/>
          <w:szCs w:val="24"/>
          <w:lang w:val="en-GB"/>
        </w:rPr>
        <w:t xml:space="preserve"> dual strategies</w:t>
      </w:r>
      <w:r w:rsidRPr="005C06E3">
        <w:rPr>
          <w:rFonts w:ascii="Calibri" w:hAnsi="Calibri" w:cs="Calibri"/>
          <w:sz w:val="24"/>
          <w:szCs w:val="24"/>
          <w:lang w:val="en-GB"/>
        </w:rPr>
        <w:t>.</w:t>
      </w:r>
      <w:r w:rsidR="00406067" w:rsidRPr="005C06E3">
        <w:rPr>
          <w:rFonts w:ascii="Calibri" w:hAnsi="Calibri" w:cs="Calibri"/>
          <w:sz w:val="24"/>
          <w:szCs w:val="24"/>
          <w:lang w:val="en-GB"/>
        </w:rPr>
        <w:t xml:space="preserve"> Khalid Arar and Tamar Shapira discuss </w:t>
      </w:r>
      <w:r w:rsidR="009916D9" w:rsidRPr="005C06E3">
        <w:rPr>
          <w:rFonts w:ascii="Calibri" w:hAnsi="Calibri" w:cs="Calibri"/>
          <w:sz w:val="24"/>
          <w:szCs w:val="24"/>
          <w:lang w:val="en-GB"/>
        </w:rPr>
        <w:t>Arab Muslim women-managers' obstacles</w:t>
      </w:r>
      <w:r w:rsidR="00D57648" w:rsidRPr="005C06E3">
        <w:rPr>
          <w:rFonts w:ascii="Calibri" w:hAnsi="Calibri" w:cs="Calibri"/>
          <w:sz w:val="24"/>
          <w:szCs w:val="24"/>
          <w:lang w:val="en-GB"/>
        </w:rPr>
        <w:t xml:space="preserve"> </w:t>
      </w:r>
      <w:r w:rsidR="00406067" w:rsidRPr="005C06E3">
        <w:rPr>
          <w:rFonts w:ascii="Calibri" w:hAnsi="Calibri" w:cs="Calibri"/>
          <w:sz w:val="24"/>
          <w:szCs w:val="24"/>
          <w:lang w:val="en-GB"/>
        </w:rPr>
        <w:t xml:space="preserve">in the traditionalist and </w:t>
      </w:r>
      <w:r w:rsidR="00D57648" w:rsidRPr="005C06E3">
        <w:rPr>
          <w:rFonts w:ascii="Calibri" w:hAnsi="Calibri" w:cs="Calibri"/>
          <w:sz w:val="24"/>
          <w:szCs w:val="24"/>
          <w:lang w:val="en-GB"/>
        </w:rPr>
        <w:t xml:space="preserve">the </w:t>
      </w:r>
      <w:r w:rsidR="00406067" w:rsidRPr="005C06E3">
        <w:rPr>
          <w:rFonts w:ascii="Calibri" w:hAnsi="Calibri" w:cs="Calibri"/>
          <w:sz w:val="24"/>
          <w:szCs w:val="24"/>
          <w:lang w:val="en-GB"/>
        </w:rPr>
        <w:t>patriarchal environment</w:t>
      </w:r>
      <w:r w:rsidR="00D57648" w:rsidRPr="005C06E3">
        <w:rPr>
          <w:rFonts w:ascii="Calibri" w:hAnsi="Calibri" w:cs="Calibri"/>
          <w:sz w:val="24"/>
          <w:szCs w:val="24"/>
          <w:lang w:val="en-GB"/>
        </w:rPr>
        <w:t xml:space="preserve"> surrounding them</w:t>
      </w:r>
      <w:r w:rsidR="00E34CAD" w:rsidRPr="005C06E3">
        <w:rPr>
          <w:rFonts w:ascii="Calibri" w:hAnsi="Calibri" w:cs="Calibri"/>
          <w:sz w:val="24"/>
          <w:szCs w:val="24"/>
          <w:lang w:val="en-GB"/>
        </w:rPr>
        <w:t>. One tactic</w:t>
      </w:r>
      <w:r w:rsidR="00162B35" w:rsidRPr="005C06E3">
        <w:rPr>
          <w:rFonts w:ascii="Calibri" w:hAnsi="Calibri" w:cs="Calibri"/>
          <w:sz w:val="24"/>
          <w:szCs w:val="24"/>
          <w:lang w:val="en-GB"/>
        </w:rPr>
        <w:t xml:space="preserve"> of overcoming</w:t>
      </w:r>
      <w:r w:rsidR="00E34CAD" w:rsidRPr="005C06E3">
        <w:rPr>
          <w:rFonts w:ascii="Calibri" w:hAnsi="Calibri" w:cs="Calibri"/>
          <w:sz w:val="24"/>
          <w:szCs w:val="24"/>
          <w:lang w:val="en-GB"/>
        </w:rPr>
        <w:t xml:space="preserve"> </w:t>
      </w:r>
      <w:r w:rsidR="004C4F33" w:rsidRPr="005C06E3">
        <w:rPr>
          <w:rFonts w:ascii="Calibri" w:hAnsi="Calibri" w:cs="Calibri"/>
          <w:sz w:val="24"/>
          <w:szCs w:val="24"/>
          <w:lang w:val="en-GB"/>
        </w:rPr>
        <w:t xml:space="preserve">these obstacles </w:t>
      </w:r>
      <w:r w:rsidR="00E34CAD" w:rsidRPr="005C06E3">
        <w:rPr>
          <w:rFonts w:ascii="Calibri" w:hAnsi="Calibri" w:cs="Calibri"/>
          <w:sz w:val="24"/>
          <w:szCs w:val="24"/>
          <w:lang w:val="en-GB"/>
        </w:rPr>
        <w:t>is adopting the veil. This</w:t>
      </w:r>
      <w:r w:rsidR="008378F1" w:rsidRPr="005C06E3">
        <w:rPr>
          <w:rFonts w:ascii="Calibri" w:hAnsi="Calibri" w:cs="Calibri"/>
          <w:sz w:val="24"/>
          <w:szCs w:val="24"/>
          <w:lang w:val="en-GB"/>
        </w:rPr>
        <w:t xml:space="preserve"> act</w:t>
      </w:r>
      <w:r w:rsidR="00E34CAD" w:rsidRPr="005C06E3">
        <w:rPr>
          <w:rFonts w:ascii="Calibri" w:hAnsi="Calibri" w:cs="Calibri"/>
          <w:sz w:val="24"/>
          <w:szCs w:val="24"/>
          <w:lang w:val="en-GB"/>
        </w:rPr>
        <w:t xml:space="preserve"> </w:t>
      </w:r>
      <w:r w:rsidR="004C4F33" w:rsidRPr="005C06E3">
        <w:rPr>
          <w:rFonts w:ascii="Calibri" w:hAnsi="Calibri" w:cs="Calibri"/>
          <w:sz w:val="24"/>
          <w:szCs w:val="24"/>
          <w:lang w:val="en-GB"/>
        </w:rPr>
        <w:t>is</w:t>
      </w:r>
      <w:r w:rsidR="00E34CAD" w:rsidRPr="005C06E3">
        <w:rPr>
          <w:rFonts w:ascii="Calibri" w:hAnsi="Calibri" w:cs="Calibri"/>
          <w:sz w:val="24"/>
          <w:szCs w:val="24"/>
          <w:lang w:val="en-GB"/>
        </w:rPr>
        <w:t xml:space="preserve"> </w:t>
      </w:r>
      <w:r w:rsidR="004C4F33" w:rsidRPr="005C06E3">
        <w:rPr>
          <w:rFonts w:ascii="Calibri" w:hAnsi="Calibri" w:cs="Calibri"/>
          <w:sz w:val="24"/>
          <w:szCs w:val="24"/>
          <w:lang w:val="en-GB"/>
        </w:rPr>
        <w:t>a</w:t>
      </w:r>
      <w:r w:rsidR="00E34CAD" w:rsidRPr="005C06E3">
        <w:rPr>
          <w:rFonts w:ascii="Calibri" w:hAnsi="Calibri" w:cs="Calibri"/>
          <w:sz w:val="24"/>
          <w:szCs w:val="24"/>
          <w:lang w:val="en-GB"/>
        </w:rPr>
        <w:t xml:space="preserve"> way </w:t>
      </w:r>
      <w:r w:rsidR="008378F1" w:rsidRPr="005C06E3">
        <w:rPr>
          <w:rFonts w:ascii="Calibri" w:hAnsi="Calibri" w:cs="Calibri"/>
          <w:color w:val="000000" w:themeColor="text1"/>
          <w:sz w:val="24"/>
          <w:szCs w:val="24"/>
          <w:lang w:val="en-GB"/>
        </w:rPr>
        <w:t xml:space="preserve">of expressing commitment to tradition and </w:t>
      </w:r>
      <w:r w:rsidR="00E34CAD" w:rsidRPr="005C06E3">
        <w:rPr>
          <w:rFonts w:ascii="Calibri" w:hAnsi="Calibri" w:cs="Calibri"/>
          <w:color w:val="000000" w:themeColor="text1"/>
          <w:sz w:val="24"/>
          <w:szCs w:val="24"/>
          <w:lang w:val="en-GB"/>
        </w:rPr>
        <w:t xml:space="preserve">sensitivity to the </w:t>
      </w:r>
      <w:r w:rsidR="00E34CAD" w:rsidRPr="005C06E3">
        <w:rPr>
          <w:rFonts w:ascii="Calibri" w:hAnsi="Calibri" w:cs="Calibri"/>
          <w:color w:val="000000" w:themeColor="text1"/>
          <w:sz w:val="24"/>
          <w:szCs w:val="24"/>
          <w:lang w:val="en-GB"/>
        </w:rPr>
        <w:lastRenderedPageBreak/>
        <w:t xml:space="preserve">local community. </w:t>
      </w:r>
      <w:r w:rsidR="0004455F" w:rsidRPr="005C06E3">
        <w:rPr>
          <w:rFonts w:ascii="Calibri" w:hAnsi="Calibri" w:cs="Calibri"/>
          <w:color w:val="000000" w:themeColor="text1"/>
          <w:sz w:val="24"/>
          <w:szCs w:val="24"/>
          <w:lang w:val="en-GB"/>
        </w:rPr>
        <w:t>Consequently, those women-managers</w:t>
      </w:r>
      <w:r w:rsidR="00E34CAD" w:rsidRPr="005C06E3">
        <w:rPr>
          <w:rFonts w:ascii="Calibri" w:hAnsi="Calibri" w:cs="Calibri"/>
          <w:color w:val="000000" w:themeColor="text1"/>
          <w:sz w:val="24"/>
          <w:szCs w:val="24"/>
          <w:lang w:val="en-GB"/>
        </w:rPr>
        <w:t xml:space="preserve"> gain legitimacy and respect</w:t>
      </w:r>
      <w:r w:rsidR="008378F1" w:rsidRPr="005C06E3">
        <w:rPr>
          <w:rFonts w:ascii="Calibri" w:hAnsi="Calibri" w:cs="Calibri"/>
          <w:color w:val="000000" w:themeColor="text1"/>
          <w:sz w:val="24"/>
          <w:szCs w:val="24"/>
          <w:lang w:val="en-GB"/>
        </w:rPr>
        <w:t xml:space="preserve">, </w:t>
      </w:r>
      <w:r w:rsidR="00D57648" w:rsidRPr="005C06E3">
        <w:rPr>
          <w:rFonts w:ascii="Calibri" w:hAnsi="Calibri" w:cs="Calibri"/>
          <w:color w:val="000000" w:themeColor="text1"/>
          <w:sz w:val="24"/>
          <w:szCs w:val="24"/>
          <w:lang w:val="en-GB"/>
        </w:rPr>
        <w:t>and the change they represent seems less threatening</w:t>
      </w:r>
      <w:r w:rsidR="00E34CAD" w:rsidRPr="005C06E3">
        <w:rPr>
          <w:rFonts w:ascii="Calibri" w:hAnsi="Calibri" w:cs="Calibri"/>
          <w:color w:val="000000" w:themeColor="text1"/>
          <w:sz w:val="24"/>
          <w:szCs w:val="24"/>
          <w:lang w:val="en-GB"/>
        </w:rPr>
        <w:t>.</w:t>
      </w:r>
      <w:r w:rsidR="00406067" w:rsidRPr="005C06E3">
        <w:rPr>
          <w:rStyle w:val="aa"/>
          <w:rFonts w:ascii="Calibri" w:hAnsi="Calibri" w:cs="Calibri"/>
          <w:color w:val="000000" w:themeColor="text1"/>
          <w:sz w:val="24"/>
          <w:szCs w:val="24"/>
          <w:lang w:val="en-GB"/>
        </w:rPr>
        <w:footnoteReference w:id="85"/>
      </w:r>
    </w:p>
    <w:p w14:paraId="15BFBCC3" w14:textId="11E6C4CD" w:rsidR="00546124" w:rsidRPr="005C06E3" w:rsidRDefault="008378F1" w:rsidP="007748C9">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lang w:val="en-GB"/>
        </w:rPr>
        <w:t xml:space="preserve">Arar and Shapira's thesis </w:t>
      </w:r>
      <w:r w:rsidR="00CE1E04" w:rsidRPr="005C06E3">
        <w:rPr>
          <w:rFonts w:ascii="Calibri" w:hAnsi="Calibri" w:cs="Calibri"/>
          <w:sz w:val="24"/>
          <w:szCs w:val="24"/>
          <w:lang w:val="en-GB"/>
        </w:rPr>
        <w:t>is relevant</w:t>
      </w:r>
      <w:r w:rsidRPr="005C06E3">
        <w:rPr>
          <w:rFonts w:ascii="Calibri" w:hAnsi="Calibri" w:cs="Calibri"/>
          <w:sz w:val="24"/>
          <w:szCs w:val="24"/>
          <w:lang w:val="en-GB"/>
        </w:rPr>
        <w:t xml:space="preserve"> to Haredi</w:t>
      </w:r>
      <w:r w:rsidR="009E246C" w:rsidRPr="005C06E3">
        <w:rPr>
          <w:rFonts w:ascii="Calibri" w:hAnsi="Calibri" w:cs="Calibri"/>
          <w:sz w:val="24"/>
          <w:szCs w:val="24"/>
          <w:lang w:val="en-GB"/>
        </w:rPr>
        <w:t xml:space="preserve"> </w:t>
      </w:r>
      <w:proofErr w:type="spellStart"/>
      <w:r w:rsidR="009E246C" w:rsidRPr="005C06E3">
        <w:rPr>
          <w:rFonts w:ascii="Calibri" w:hAnsi="Calibri" w:cs="Calibri"/>
          <w:sz w:val="24"/>
          <w:szCs w:val="24"/>
          <w:lang w:val="en-GB"/>
        </w:rPr>
        <w:t>labor</w:t>
      </w:r>
      <w:proofErr w:type="spellEnd"/>
      <w:r w:rsidR="009E246C" w:rsidRPr="005C06E3">
        <w:rPr>
          <w:rFonts w:ascii="Calibri" w:hAnsi="Calibri" w:cs="Calibri"/>
          <w:sz w:val="24"/>
          <w:szCs w:val="24"/>
          <w:lang w:val="en-GB"/>
        </w:rPr>
        <w:t xml:space="preserve"> activists</w:t>
      </w:r>
      <w:r w:rsidR="007D03A1" w:rsidRPr="005C06E3">
        <w:rPr>
          <w:rFonts w:ascii="Calibri" w:hAnsi="Calibri" w:cs="Calibri"/>
          <w:sz w:val="24"/>
          <w:szCs w:val="24"/>
          <w:lang w:val="en-GB"/>
        </w:rPr>
        <w:t xml:space="preserve">. As Arab women-managers, the Haredi </w:t>
      </w:r>
      <w:proofErr w:type="spellStart"/>
      <w:r w:rsidR="007D03A1" w:rsidRPr="005C06E3">
        <w:rPr>
          <w:rFonts w:ascii="Calibri" w:hAnsi="Calibri" w:cs="Calibri"/>
          <w:sz w:val="24"/>
          <w:szCs w:val="24"/>
          <w:lang w:val="en-GB"/>
        </w:rPr>
        <w:t>labor</w:t>
      </w:r>
      <w:proofErr w:type="spellEnd"/>
      <w:r w:rsidR="007D03A1" w:rsidRPr="005C06E3">
        <w:rPr>
          <w:rFonts w:ascii="Calibri" w:hAnsi="Calibri" w:cs="Calibri"/>
          <w:sz w:val="24"/>
          <w:szCs w:val="24"/>
          <w:lang w:val="en-GB"/>
        </w:rPr>
        <w:t xml:space="preserve"> activists </w:t>
      </w:r>
      <w:r w:rsidR="002E5705" w:rsidRPr="005C06E3">
        <w:rPr>
          <w:rFonts w:ascii="Calibri" w:hAnsi="Calibri" w:cs="Calibri"/>
          <w:sz w:val="24"/>
          <w:szCs w:val="24"/>
          <w:lang w:val="en-GB"/>
        </w:rPr>
        <w:t>suffered</w:t>
      </w:r>
      <w:r w:rsidR="007D03A1" w:rsidRPr="005C06E3">
        <w:rPr>
          <w:rFonts w:ascii="Calibri" w:hAnsi="Calibri" w:cs="Calibri"/>
          <w:sz w:val="24"/>
          <w:szCs w:val="24"/>
          <w:lang w:val="en-GB"/>
        </w:rPr>
        <w:t xml:space="preserve"> an inferior</w:t>
      </w:r>
      <w:r w:rsidRPr="005C06E3">
        <w:rPr>
          <w:rFonts w:ascii="Calibri" w:hAnsi="Calibri" w:cs="Calibri"/>
          <w:sz w:val="24"/>
          <w:szCs w:val="24"/>
          <w:lang w:val="en-GB"/>
        </w:rPr>
        <w:t xml:space="preserve"> power position inside the Haredi system. </w:t>
      </w:r>
      <w:r w:rsidR="00840073" w:rsidRPr="005C06E3">
        <w:rPr>
          <w:rFonts w:ascii="Calibri" w:hAnsi="Calibri" w:cs="Calibri"/>
          <w:sz w:val="24"/>
          <w:szCs w:val="24"/>
          <w:lang w:val="en-GB"/>
        </w:rPr>
        <w:t>The</w:t>
      </w:r>
      <w:r w:rsidR="002E5705" w:rsidRPr="005C06E3">
        <w:rPr>
          <w:rFonts w:ascii="Calibri" w:hAnsi="Calibri" w:cs="Calibri"/>
          <w:sz w:val="24"/>
          <w:szCs w:val="24"/>
          <w:lang w:val="en-GB"/>
        </w:rPr>
        <w:t xml:space="preserve">refore, they kept </w:t>
      </w:r>
      <w:r w:rsidR="00840073" w:rsidRPr="005C06E3">
        <w:rPr>
          <w:rFonts w:ascii="Calibri" w:hAnsi="Calibri" w:cs="Calibri"/>
          <w:sz w:val="24"/>
          <w:szCs w:val="24"/>
          <w:lang w:val="en-GB"/>
        </w:rPr>
        <w:t>expressi</w:t>
      </w:r>
      <w:r w:rsidR="002E5705" w:rsidRPr="005C06E3">
        <w:rPr>
          <w:rFonts w:ascii="Calibri" w:hAnsi="Calibri" w:cs="Calibri"/>
          <w:sz w:val="24"/>
          <w:szCs w:val="24"/>
          <w:lang w:val="en-GB"/>
        </w:rPr>
        <w:t>ng</w:t>
      </w:r>
      <w:r w:rsidR="00840073" w:rsidRPr="005C06E3">
        <w:rPr>
          <w:rFonts w:ascii="Calibri" w:hAnsi="Calibri" w:cs="Calibri"/>
          <w:sz w:val="24"/>
          <w:szCs w:val="24"/>
          <w:lang w:val="en-GB"/>
        </w:rPr>
        <w:t xml:space="preserve"> </w:t>
      </w:r>
      <w:r w:rsidR="002E5705" w:rsidRPr="005C06E3">
        <w:rPr>
          <w:rFonts w:ascii="Calibri" w:hAnsi="Calibri" w:cs="Calibri"/>
          <w:sz w:val="24"/>
          <w:szCs w:val="24"/>
          <w:lang w:val="en-GB"/>
        </w:rPr>
        <w:t>their</w:t>
      </w:r>
      <w:r w:rsidR="00840073" w:rsidRPr="005C06E3">
        <w:rPr>
          <w:rFonts w:ascii="Calibri" w:hAnsi="Calibri" w:cs="Calibri"/>
          <w:sz w:val="24"/>
          <w:szCs w:val="24"/>
          <w:lang w:val="en-GB"/>
        </w:rPr>
        <w:t xml:space="preserve"> subordination to the Haredi system</w:t>
      </w:r>
      <w:r w:rsidR="002E5705" w:rsidRPr="005C06E3">
        <w:rPr>
          <w:rFonts w:ascii="Calibri" w:hAnsi="Calibri" w:cs="Calibri"/>
          <w:sz w:val="24"/>
          <w:szCs w:val="24"/>
          <w:lang w:val="en-GB"/>
        </w:rPr>
        <w:t xml:space="preserve"> and used</w:t>
      </w:r>
      <w:r w:rsidR="00840073" w:rsidRPr="005C06E3">
        <w:rPr>
          <w:rFonts w:ascii="Calibri" w:hAnsi="Calibri" w:cs="Calibri"/>
          <w:sz w:val="24"/>
          <w:szCs w:val="24"/>
          <w:lang w:val="en-GB"/>
        </w:rPr>
        <w:t xml:space="preserve"> the Haredi cultural </w:t>
      </w:r>
      <w:proofErr w:type="gramStart"/>
      <w:r w:rsidR="00840073" w:rsidRPr="005C06E3">
        <w:rPr>
          <w:rFonts w:ascii="Calibri" w:hAnsi="Calibri" w:cs="Calibri"/>
          <w:sz w:val="24"/>
          <w:szCs w:val="24"/>
          <w:lang w:val="en-GB"/>
        </w:rPr>
        <w:t>tool</w:t>
      </w:r>
      <w:r w:rsidR="00740792" w:rsidRPr="005C06E3">
        <w:rPr>
          <w:rFonts w:ascii="Calibri" w:hAnsi="Calibri" w:cs="Calibri"/>
          <w:sz w:val="24"/>
          <w:szCs w:val="24"/>
          <w:lang w:val="en-GB"/>
        </w:rPr>
        <w:t>-</w:t>
      </w:r>
      <w:r w:rsidR="00840073" w:rsidRPr="005C06E3">
        <w:rPr>
          <w:rFonts w:ascii="Calibri" w:hAnsi="Calibri" w:cs="Calibri"/>
          <w:sz w:val="24"/>
          <w:szCs w:val="24"/>
          <w:lang w:val="en-GB"/>
        </w:rPr>
        <w:t>ki</w:t>
      </w:r>
      <w:r w:rsidR="002E5705" w:rsidRPr="005C06E3">
        <w:rPr>
          <w:rFonts w:ascii="Calibri" w:hAnsi="Calibri" w:cs="Calibri"/>
          <w:sz w:val="24"/>
          <w:szCs w:val="24"/>
          <w:lang w:val="en-GB"/>
        </w:rPr>
        <w:t>t</w:t>
      </w:r>
      <w:proofErr w:type="gramEnd"/>
      <w:r w:rsidR="007748C9" w:rsidRPr="005C06E3">
        <w:rPr>
          <w:rFonts w:ascii="Calibri" w:hAnsi="Calibri" w:cs="Calibri"/>
          <w:sz w:val="24"/>
          <w:szCs w:val="24"/>
          <w:vertAlign w:val="superscript"/>
          <w:lang w:val="en-GB"/>
        </w:rPr>
        <w:footnoteReference w:id="86"/>
      </w:r>
      <w:r w:rsidR="00840073" w:rsidRPr="005C06E3">
        <w:rPr>
          <w:rFonts w:ascii="Calibri" w:hAnsi="Calibri" w:cs="Calibri"/>
          <w:sz w:val="24"/>
          <w:szCs w:val="24"/>
          <w:lang w:val="en-GB"/>
        </w:rPr>
        <w:t xml:space="preserve"> </w:t>
      </w:r>
      <w:r w:rsidR="002E5705" w:rsidRPr="005C06E3">
        <w:rPr>
          <w:rFonts w:ascii="Calibri" w:hAnsi="Calibri" w:cs="Calibri"/>
          <w:sz w:val="24"/>
          <w:szCs w:val="24"/>
          <w:lang w:val="en-GB"/>
        </w:rPr>
        <w:t>to articulate their claims and choose</w:t>
      </w:r>
      <w:r w:rsidR="00840073" w:rsidRPr="005C06E3">
        <w:rPr>
          <w:rFonts w:ascii="Calibri" w:hAnsi="Calibri" w:cs="Calibri"/>
          <w:sz w:val="24"/>
          <w:szCs w:val="24"/>
          <w:lang w:val="en-GB"/>
        </w:rPr>
        <w:t xml:space="preserve"> acceptable practic</w:t>
      </w:r>
      <w:r w:rsidR="00D04842" w:rsidRPr="005C06E3">
        <w:rPr>
          <w:rFonts w:ascii="Calibri" w:hAnsi="Calibri" w:cs="Calibri"/>
          <w:sz w:val="24"/>
          <w:szCs w:val="24"/>
          <w:lang w:val="en-GB"/>
        </w:rPr>
        <w:t>es</w:t>
      </w:r>
      <w:r w:rsidR="00840073" w:rsidRPr="005C06E3">
        <w:rPr>
          <w:rFonts w:ascii="Calibri" w:hAnsi="Calibri" w:cs="Calibri"/>
          <w:sz w:val="24"/>
          <w:szCs w:val="24"/>
          <w:lang w:val="en-GB"/>
        </w:rPr>
        <w:t xml:space="preserve">. </w:t>
      </w:r>
      <w:r w:rsidR="002E5705" w:rsidRPr="005C06E3">
        <w:rPr>
          <w:rFonts w:ascii="Calibri" w:hAnsi="Calibri" w:cs="Calibri"/>
          <w:sz w:val="24"/>
          <w:szCs w:val="24"/>
          <w:lang w:val="en-GB"/>
        </w:rPr>
        <w:t>It</w:t>
      </w:r>
      <w:r w:rsidR="00840073" w:rsidRPr="005C06E3">
        <w:rPr>
          <w:rFonts w:ascii="Calibri" w:hAnsi="Calibri" w:cs="Calibri"/>
          <w:sz w:val="24"/>
          <w:szCs w:val="24"/>
          <w:lang w:val="en-GB"/>
        </w:rPr>
        <w:t xml:space="preserve"> </w:t>
      </w:r>
      <w:r w:rsidR="00D04842" w:rsidRPr="005C06E3">
        <w:rPr>
          <w:rFonts w:ascii="Calibri" w:hAnsi="Calibri" w:cs="Calibri"/>
          <w:sz w:val="24"/>
          <w:szCs w:val="24"/>
          <w:lang w:val="en-GB"/>
        </w:rPr>
        <w:t>facilitated</w:t>
      </w:r>
      <w:r w:rsidR="00840073" w:rsidRPr="005C06E3">
        <w:rPr>
          <w:rFonts w:ascii="Calibri" w:hAnsi="Calibri" w:cs="Calibri"/>
          <w:sz w:val="24"/>
          <w:szCs w:val="24"/>
          <w:lang w:val="en-GB"/>
        </w:rPr>
        <w:t xml:space="preserve"> communicat</w:t>
      </w:r>
      <w:r w:rsidR="00D04842" w:rsidRPr="005C06E3">
        <w:rPr>
          <w:rFonts w:ascii="Calibri" w:hAnsi="Calibri" w:cs="Calibri"/>
          <w:sz w:val="24"/>
          <w:szCs w:val="24"/>
          <w:lang w:val="en-GB"/>
        </w:rPr>
        <w:t>ing</w:t>
      </w:r>
      <w:r w:rsidR="00840073" w:rsidRPr="005C06E3">
        <w:rPr>
          <w:rFonts w:ascii="Calibri" w:hAnsi="Calibri" w:cs="Calibri"/>
          <w:sz w:val="24"/>
          <w:szCs w:val="24"/>
          <w:lang w:val="en-GB"/>
        </w:rPr>
        <w:t xml:space="preserve"> their messages and gain legitimacy.</w:t>
      </w:r>
    </w:p>
    <w:p w14:paraId="47DF308A" w14:textId="77777777" w:rsidR="00DA73A0" w:rsidRPr="005C06E3" w:rsidRDefault="00546124" w:rsidP="003214EE">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lang w:val="en-GB"/>
        </w:rPr>
        <w:t xml:space="preserve">The duality of conservation and innovation is not new to Haredi communities. It also appears in </w:t>
      </w:r>
      <w:r w:rsidR="00B84BB5" w:rsidRPr="005C06E3">
        <w:rPr>
          <w:rFonts w:ascii="Calibri" w:hAnsi="Calibri" w:cs="Calibri"/>
          <w:sz w:val="24"/>
          <w:szCs w:val="24"/>
          <w:lang w:val="en-GB"/>
        </w:rPr>
        <w:t>Tamar El-Or's account</w:t>
      </w:r>
      <w:r w:rsidRPr="005C06E3">
        <w:rPr>
          <w:rFonts w:ascii="Calibri" w:hAnsi="Calibri" w:cs="Calibri"/>
          <w:sz w:val="24"/>
          <w:szCs w:val="24"/>
          <w:lang w:val="en-GB"/>
        </w:rPr>
        <w:t xml:space="preserve"> of the primary education to girls at the Gur Hassidic community.</w:t>
      </w:r>
      <w:r w:rsidR="00B84BB5" w:rsidRPr="005C06E3">
        <w:rPr>
          <w:rStyle w:val="aa"/>
          <w:rFonts w:ascii="Calibri" w:hAnsi="Calibri" w:cs="Calibri"/>
          <w:sz w:val="24"/>
          <w:szCs w:val="24"/>
          <w:lang w:val="en-GB"/>
        </w:rPr>
        <w:footnoteReference w:id="87"/>
      </w:r>
      <w:r w:rsidR="00B84BB5" w:rsidRPr="005C06E3">
        <w:rPr>
          <w:rFonts w:ascii="Calibri" w:hAnsi="Calibri" w:cs="Calibri"/>
          <w:sz w:val="24"/>
          <w:szCs w:val="24"/>
          <w:lang w:val="en-GB"/>
        </w:rPr>
        <w:t xml:space="preserve"> It attests to the ability of Haredi existence to incorporate outside challenges without losing its core principles.</w:t>
      </w:r>
    </w:p>
    <w:p w14:paraId="5F4B3F23" w14:textId="7FB91F35" w:rsidR="00406067" w:rsidRPr="005C06E3" w:rsidRDefault="00E262E7" w:rsidP="00DA73A0">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lang w:val="en-GB"/>
        </w:rPr>
        <w:t>I</w:t>
      </w:r>
      <w:r w:rsidR="00B84BB5" w:rsidRPr="005C06E3">
        <w:rPr>
          <w:rFonts w:ascii="Calibri" w:hAnsi="Calibri" w:cs="Calibri"/>
          <w:sz w:val="24"/>
          <w:szCs w:val="24"/>
          <w:lang w:val="en-GB"/>
        </w:rPr>
        <w:t>s it a modest change? It could be. But there are other possibilities as well. One option is that we are witnessing a trend in which the current model - Society of Le</w:t>
      </w:r>
      <w:r w:rsidR="00DA73A0" w:rsidRPr="005C06E3">
        <w:rPr>
          <w:rFonts w:ascii="Calibri" w:hAnsi="Calibri" w:cs="Calibri"/>
          <w:sz w:val="24"/>
          <w:szCs w:val="24"/>
          <w:lang w:val="en-GB"/>
        </w:rPr>
        <w:t>a</w:t>
      </w:r>
      <w:r w:rsidR="00B84BB5" w:rsidRPr="005C06E3">
        <w:rPr>
          <w:rFonts w:ascii="Calibri" w:hAnsi="Calibri" w:cs="Calibri"/>
          <w:sz w:val="24"/>
          <w:szCs w:val="24"/>
          <w:lang w:val="en-GB"/>
        </w:rPr>
        <w:t xml:space="preserve">rners – is losing its exclusiveness. </w:t>
      </w:r>
      <w:r w:rsidR="00DA73A0" w:rsidRPr="005C06E3">
        <w:rPr>
          <w:rFonts w:ascii="Calibri" w:hAnsi="Calibri" w:cs="Calibri"/>
          <w:sz w:val="24"/>
          <w:szCs w:val="24"/>
          <w:lang w:val="en-GB"/>
        </w:rPr>
        <w:t>As</w:t>
      </w:r>
      <w:r w:rsidRPr="005C06E3">
        <w:rPr>
          <w:rFonts w:ascii="Calibri" w:hAnsi="Calibri" w:cs="Calibri"/>
          <w:sz w:val="24"/>
          <w:szCs w:val="24"/>
          <w:lang w:val="en-GB"/>
        </w:rPr>
        <w:t xml:space="preserve"> </w:t>
      </w:r>
      <w:proofErr w:type="spellStart"/>
      <w:r w:rsidR="00DA73A0" w:rsidRPr="005C06E3">
        <w:rPr>
          <w:rFonts w:ascii="Calibri" w:hAnsi="Calibri" w:cs="Calibri"/>
          <w:sz w:val="24"/>
          <w:szCs w:val="24"/>
          <w:lang w:val="en-GB"/>
        </w:rPr>
        <w:t>Haredis</w:t>
      </w:r>
      <w:proofErr w:type="spellEnd"/>
      <w:r w:rsidR="00DA73A0" w:rsidRPr="005C06E3">
        <w:rPr>
          <w:rFonts w:ascii="Calibri" w:hAnsi="Calibri" w:cs="Calibri"/>
          <w:sz w:val="24"/>
          <w:szCs w:val="24"/>
          <w:lang w:val="en-GB"/>
        </w:rPr>
        <w:t xml:space="preserve"> </w:t>
      </w:r>
      <w:r w:rsidRPr="005C06E3">
        <w:rPr>
          <w:rFonts w:ascii="Calibri" w:hAnsi="Calibri" w:cs="Calibri"/>
          <w:sz w:val="24"/>
          <w:szCs w:val="24"/>
          <w:lang w:val="en-GB"/>
        </w:rPr>
        <w:t xml:space="preserve">in the United States and western Europe, the </w:t>
      </w:r>
      <w:r w:rsidR="00DA73A0" w:rsidRPr="005C06E3">
        <w:rPr>
          <w:rFonts w:ascii="Calibri" w:hAnsi="Calibri" w:cs="Calibri"/>
          <w:sz w:val="24"/>
          <w:szCs w:val="24"/>
          <w:lang w:val="en-GB"/>
        </w:rPr>
        <w:t>modern Israeli</w:t>
      </w:r>
      <w:r w:rsidRPr="005C06E3">
        <w:rPr>
          <w:rFonts w:ascii="Calibri" w:hAnsi="Calibri" w:cs="Calibri"/>
          <w:sz w:val="24"/>
          <w:szCs w:val="24"/>
          <w:lang w:val="en-GB"/>
        </w:rPr>
        <w:t xml:space="preserve"> </w:t>
      </w:r>
      <w:proofErr w:type="spellStart"/>
      <w:r w:rsidRPr="005C06E3">
        <w:rPr>
          <w:rFonts w:ascii="Calibri" w:hAnsi="Calibri" w:cs="Calibri"/>
          <w:sz w:val="24"/>
          <w:szCs w:val="24"/>
          <w:lang w:val="en-GB"/>
        </w:rPr>
        <w:t>Haredis</w:t>
      </w:r>
      <w:proofErr w:type="spellEnd"/>
      <w:r w:rsidRPr="005C06E3">
        <w:rPr>
          <w:rFonts w:ascii="Calibri" w:hAnsi="Calibri" w:cs="Calibri"/>
          <w:sz w:val="24"/>
          <w:szCs w:val="24"/>
          <w:lang w:val="en-GB"/>
        </w:rPr>
        <w:t xml:space="preserve"> find mundane issues essential</w:t>
      </w:r>
      <w:r w:rsidR="00DA73A0" w:rsidRPr="005C06E3">
        <w:rPr>
          <w:rFonts w:ascii="Calibri" w:hAnsi="Calibri" w:cs="Calibri"/>
          <w:sz w:val="24"/>
          <w:szCs w:val="24"/>
          <w:lang w:val="en-GB"/>
        </w:rPr>
        <w:t xml:space="preserve"> again</w:t>
      </w:r>
      <w:r w:rsidR="00B84BB5" w:rsidRPr="005C06E3">
        <w:rPr>
          <w:rFonts w:ascii="Calibri" w:hAnsi="Calibri" w:cs="Calibri"/>
          <w:sz w:val="24"/>
          <w:szCs w:val="24"/>
          <w:lang w:val="en-GB"/>
        </w:rPr>
        <w:t>.</w:t>
      </w:r>
      <w:r w:rsidR="00B84BB5" w:rsidRPr="005C06E3">
        <w:rPr>
          <w:rStyle w:val="aa"/>
          <w:rFonts w:ascii="Calibri" w:hAnsi="Calibri" w:cs="Calibri"/>
          <w:sz w:val="24"/>
          <w:szCs w:val="24"/>
          <w:lang w:val="en-GB"/>
        </w:rPr>
        <w:footnoteReference w:id="88"/>
      </w:r>
      <w:r w:rsidR="00B84BB5" w:rsidRPr="005C06E3">
        <w:rPr>
          <w:rFonts w:ascii="Calibri" w:hAnsi="Calibri" w:cs="Calibri"/>
          <w:sz w:val="24"/>
          <w:szCs w:val="24"/>
          <w:lang w:val="en-GB"/>
        </w:rPr>
        <w:t xml:space="preserve"> </w:t>
      </w:r>
      <w:r w:rsidR="00782D23" w:rsidRPr="005C06E3">
        <w:rPr>
          <w:rFonts w:ascii="Calibri" w:hAnsi="Calibri" w:cs="Calibri"/>
          <w:sz w:val="24"/>
          <w:szCs w:val="24"/>
          <w:lang w:val="en-GB"/>
        </w:rPr>
        <w:t>B</w:t>
      </w:r>
      <w:r w:rsidRPr="005C06E3">
        <w:rPr>
          <w:rFonts w:ascii="Calibri" w:hAnsi="Calibri" w:cs="Calibri"/>
          <w:sz w:val="24"/>
          <w:szCs w:val="24"/>
          <w:lang w:val="en-GB"/>
        </w:rPr>
        <w:t xml:space="preserve">y </w:t>
      </w:r>
      <w:r w:rsidR="00782D23" w:rsidRPr="005C06E3">
        <w:rPr>
          <w:rFonts w:ascii="Calibri" w:hAnsi="Calibri" w:cs="Calibri"/>
          <w:sz w:val="24"/>
          <w:szCs w:val="24"/>
          <w:lang w:val="en-GB"/>
        </w:rPr>
        <w:t>triggering</w:t>
      </w:r>
      <w:r w:rsidRPr="005C06E3">
        <w:rPr>
          <w:rFonts w:ascii="Calibri" w:hAnsi="Calibri" w:cs="Calibri"/>
          <w:sz w:val="24"/>
          <w:szCs w:val="24"/>
          <w:lang w:val="en-GB"/>
        </w:rPr>
        <w:t xml:space="preserve"> the high rabbinate authority to address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issues, the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activists </w:t>
      </w:r>
      <w:r w:rsidR="00972CD1" w:rsidRPr="005C06E3">
        <w:rPr>
          <w:rFonts w:ascii="Calibri" w:hAnsi="Calibri" w:cs="Calibri"/>
          <w:sz w:val="24"/>
          <w:szCs w:val="24"/>
          <w:lang w:val="en-GB"/>
        </w:rPr>
        <w:t xml:space="preserve">contribute to taking Torah </w:t>
      </w:r>
      <w:r w:rsidR="00782D23" w:rsidRPr="005C06E3">
        <w:rPr>
          <w:rFonts w:ascii="Calibri" w:hAnsi="Calibri" w:cs="Calibri"/>
          <w:sz w:val="24"/>
          <w:szCs w:val="24"/>
          <w:lang w:val="en-GB"/>
        </w:rPr>
        <w:t xml:space="preserve">from the ivory tower of the high Yeshivas </w:t>
      </w:r>
      <w:r w:rsidR="00972CD1" w:rsidRPr="005C06E3">
        <w:rPr>
          <w:rFonts w:ascii="Calibri" w:hAnsi="Calibri" w:cs="Calibri"/>
          <w:sz w:val="24"/>
          <w:szCs w:val="24"/>
          <w:lang w:val="en-GB"/>
        </w:rPr>
        <w:t xml:space="preserve">back to the ground, </w:t>
      </w:r>
      <w:r w:rsidR="00DA73A0" w:rsidRPr="005C06E3">
        <w:rPr>
          <w:rFonts w:ascii="Calibri" w:hAnsi="Calibri" w:cs="Calibri"/>
          <w:sz w:val="24"/>
          <w:szCs w:val="24"/>
          <w:lang w:val="en-GB"/>
        </w:rPr>
        <w:t xml:space="preserve">to </w:t>
      </w:r>
      <w:r w:rsidR="00972CD1" w:rsidRPr="005C06E3">
        <w:rPr>
          <w:rFonts w:ascii="Calibri" w:hAnsi="Calibri" w:cs="Calibri"/>
          <w:sz w:val="24"/>
          <w:szCs w:val="24"/>
          <w:lang w:val="en-GB"/>
        </w:rPr>
        <w:t>laypeople</w:t>
      </w:r>
      <w:r w:rsidR="00DA73A0" w:rsidRPr="005C06E3">
        <w:rPr>
          <w:rFonts w:ascii="Calibri" w:hAnsi="Calibri" w:cs="Calibri"/>
          <w:sz w:val="24"/>
          <w:szCs w:val="24"/>
          <w:lang w:val="en-GB"/>
        </w:rPr>
        <w:t xml:space="preserve"> and</w:t>
      </w:r>
      <w:r w:rsidRPr="005C06E3">
        <w:rPr>
          <w:rFonts w:ascii="Calibri" w:hAnsi="Calibri" w:cs="Calibri"/>
          <w:sz w:val="24"/>
          <w:szCs w:val="24"/>
          <w:lang w:val="en-GB"/>
        </w:rPr>
        <w:t xml:space="preserve"> daily lives.</w:t>
      </w:r>
      <w:r w:rsidR="003214EE" w:rsidRPr="005C06E3">
        <w:rPr>
          <w:rFonts w:ascii="Calibri" w:hAnsi="Calibri" w:cs="Calibri"/>
          <w:sz w:val="24"/>
          <w:szCs w:val="24"/>
          <w:lang w:val="en-GB"/>
        </w:rPr>
        <w:t xml:space="preserve"> </w:t>
      </w:r>
      <w:r w:rsidR="00782D23" w:rsidRPr="005C06E3">
        <w:rPr>
          <w:rFonts w:ascii="Calibri" w:hAnsi="Calibri" w:cs="Calibri"/>
          <w:sz w:val="24"/>
          <w:szCs w:val="24"/>
          <w:lang w:val="en-GB"/>
        </w:rPr>
        <w:t>Therefore</w:t>
      </w:r>
      <w:r w:rsidR="003214EE" w:rsidRPr="005C06E3">
        <w:rPr>
          <w:rFonts w:ascii="Calibri" w:hAnsi="Calibri" w:cs="Calibri"/>
          <w:sz w:val="24"/>
          <w:szCs w:val="24"/>
          <w:lang w:val="en-GB"/>
        </w:rPr>
        <w:t>, the change is more profound</w:t>
      </w:r>
      <w:r w:rsidR="00DA73A0" w:rsidRPr="005C06E3">
        <w:rPr>
          <w:rFonts w:ascii="Calibri" w:hAnsi="Calibri" w:cs="Calibri"/>
          <w:sz w:val="24"/>
          <w:szCs w:val="24"/>
          <w:lang w:val="en-GB"/>
        </w:rPr>
        <w:t xml:space="preserve"> since</w:t>
      </w:r>
      <w:r w:rsidR="003214EE" w:rsidRPr="005C06E3">
        <w:rPr>
          <w:rFonts w:ascii="Calibri" w:hAnsi="Calibri" w:cs="Calibri"/>
          <w:sz w:val="24"/>
          <w:szCs w:val="24"/>
          <w:lang w:val="en-GB"/>
        </w:rPr>
        <w:t xml:space="preserve"> </w:t>
      </w:r>
      <w:r w:rsidR="00DA73A0" w:rsidRPr="005C06E3">
        <w:rPr>
          <w:rFonts w:ascii="Calibri" w:hAnsi="Calibri" w:cs="Calibri"/>
          <w:sz w:val="24"/>
          <w:szCs w:val="24"/>
          <w:lang w:val="en-GB"/>
        </w:rPr>
        <w:t xml:space="preserve">it </w:t>
      </w:r>
      <w:r w:rsidR="003214EE" w:rsidRPr="005C06E3">
        <w:rPr>
          <w:rFonts w:ascii="Calibri" w:hAnsi="Calibri" w:cs="Calibri"/>
          <w:sz w:val="24"/>
          <w:szCs w:val="24"/>
          <w:lang w:val="en-GB"/>
        </w:rPr>
        <w:t>affects the symbolic order, the</w:t>
      </w:r>
      <w:r w:rsidR="00782D23" w:rsidRPr="005C06E3">
        <w:rPr>
          <w:rFonts w:ascii="Calibri" w:hAnsi="Calibri" w:cs="Calibri"/>
          <w:sz w:val="24"/>
          <w:szCs w:val="24"/>
          <w:lang w:val="en-GB"/>
        </w:rPr>
        <w:t xml:space="preserve"> Haredi</w:t>
      </w:r>
      <w:r w:rsidR="003214EE" w:rsidRPr="005C06E3">
        <w:rPr>
          <w:rFonts w:ascii="Calibri" w:hAnsi="Calibri" w:cs="Calibri"/>
          <w:sz w:val="24"/>
          <w:szCs w:val="24"/>
          <w:lang w:val="en-GB"/>
        </w:rPr>
        <w:t xml:space="preserve"> cosmology.</w:t>
      </w:r>
      <w:r w:rsidR="00B84BB5" w:rsidRPr="005C06E3">
        <w:rPr>
          <w:rFonts w:ascii="Calibri" w:hAnsi="Calibri" w:cs="Calibri"/>
          <w:sz w:val="24"/>
          <w:szCs w:val="24"/>
          <w:lang w:val="en-GB"/>
        </w:rPr>
        <w:t xml:space="preserve">  </w:t>
      </w:r>
      <w:r w:rsidR="00546124" w:rsidRPr="005C06E3">
        <w:rPr>
          <w:rFonts w:ascii="Calibri" w:hAnsi="Calibri" w:cs="Calibri"/>
          <w:sz w:val="24"/>
          <w:szCs w:val="24"/>
          <w:lang w:val="en-GB"/>
        </w:rPr>
        <w:t xml:space="preserve">       </w:t>
      </w:r>
      <w:r w:rsidR="00651EC2" w:rsidRPr="005C06E3">
        <w:rPr>
          <w:rFonts w:ascii="Calibri" w:hAnsi="Calibri" w:cs="Calibri"/>
          <w:sz w:val="24"/>
          <w:szCs w:val="24"/>
          <w:lang w:val="en-GB"/>
        </w:rPr>
        <w:t xml:space="preserve">  </w:t>
      </w:r>
      <w:r w:rsidR="00840073" w:rsidRPr="005C06E3">
        <w:rPr>
          <w:rFonts w:ascii="Calibri" w:hAnsi="Calibri" w:cs="Calibri"/>
          <w:sz w:val="24"/>
          <w:szCs w:val="24"/>
          <w:lang w:val="en-GB"/>
        </w:rPr>
        <w:t xml:space="preserve">        </w:t>
      </w:r>
      <w:r w:rsidR="008378F1" w:rsidRPr="005C06E3">
        <w:rPr>
          <w:rFonts w:ascii="Calibri" w:hAnsi="Calibri" w:cs="Calibri"/>
          <w:sz w:val="24"/>
          <w:szCs w:val="24"/>
          <w:lang w:val="en-GB"/>
        </w:rPr>
        <w:t xml:space="preserve">  </w:t>
      </w:r>
      <w:r w:rsidR="009E246C" w:rsidRPr="005C06E3">
        <w:rPr>
          <w:rFonts w:ascii="Calibri" w:hAnsi="Calibri" w:cs="Calibri"/>
          <w:sz w:val="24"/>
          <w:szCs w:val="24"/>
          <w:lang w:val="en-GB"/>
        </w:rPr>
        <w:t xml:space="preserve"> </w:t>
      </w:r>
    </w:p>
    <w:p w14:paraId="20680D83" w14:textId="6E4E10A7" w:rsidR="005439D4" w:rsidRPr="005C06E3" w:rsidRDefault="005F2E4C" w:rsidP="00782D23">
      <w:pPr>
        <w:bidi w:val="0"/>
        <w:spacing w:line="360" w:lineRule="auto"/>
        <w:ind w:firstLine="720"/>
        <w:jc w:val="both"/>
        <w:rPr>
          <w:rFonts w:ascii="Calibri" w:hAnsi="Calibri" w:cs="Calibri"/>
          <w:sz w:val="24"/>
          <w:szCs w:val="24"/>
          <w:lang w:val="en-GB"/>
        </w:rPr>
      </w:pPr>
      <w:r w:rsidRPr="005C06E3">
        <w:rPr>
          <w:rFonts w:ascii="Calibri" w:hAnsi="Calibri" w:cs="Calibri"/>
          <w:sz w:val="24"/>
          <w:szCs w:val="24"/>
          <w:lang w:val="en-GB"/>
        </w:rPr>
        <w:t xml:space="preserve">Haredi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activism has not brought an eruptive, revolutionary change.</w:t>
      </w:r>
      <w:r w:rsidR="00782D23" w:rsidRPr="005C06E3">
        <w:rPr>
          <w:rFonts w:ascii="Calibri" w:hAnsi="Calibri" w:cs="Calibri"/>
          <w:sz w:val="24"/>
          <w:szCs w:val="24"/>
          <w:lang w:val="en-GB"/>
        </w:rPr>
        <w:t xml:space="preserve"> </w:t>
      </w:r>
      <w:r w:rsidR="007748C9" w:rsidRPr="005C06E3">
        <w:rPr>
          <w:rFonts w:ascii="Calibri" w:hAnsi="Calibri" w:cs="Calibri"/>
          <w:sz w:val="24"/>
          <w:szCs w:val="24"/>
          <w:lang w:val="en-GB"/>
        </w:rPr>
        <w:t xml:space="preserve">One cannot </w:t>
      </w:r>
      <w:r w:rsidR="00782D23" w:rsidRPr="005C06E3">
        <w:rPr>
          <w:rFonts w:ascii="Calibri" w:hAnsi="Calibri" w:cs="Calibri"/>
          <w:sz w:val="24"/>
          <w:szCs w:val="24"/>
          <w:lang w:val="en-GB"/>
        </w:rPr>
        <w:t xml:space="preserve">also </w:t>
      </w:r>
      <w:r w:rsidR="007748C9" w:rsidRPr="005C06E3">
        <w:rPr>
          <w:rFonts w:ascii="Calibri" w:hAnsi="Calibri" w:cs="Calibri"/>
          <w:sz w:val="24"/>
          <w:szCs w:val="24"/>
          <w:lang w:val="en-GB"/>
        </w:rPr>
        <w:t xml:space="preserve">assume </w:t>
      </w:r>
      <w:r w:rsidR="00782D23" w:rsidRPr="005C06E3">
        <w:rPr>
          <w:rFonts w:ascii="Calibri" w:hAnsi="Calibri" w:cs="Calibri"/>
          <w:sz w:val="24"/>
          <w:szCs w:val="24"/>
          <w:lang w:val="en-GB"/>
        </w:rPr>
        <w:t xml:space="preserve">the scope and depth of the incremental, gradual </w:t>
      </w:r>
      <w:r w:rsidRPr="005C06E3">
        <w:rPr>
          <w:rFonts w:ascii="Calibri" w:hAnsi="Calibri" w:cs="Calibri"/>
          <w:sz w:val="24"/>
          <w:szCs w:val="24"/>
          <w:lang w:val="en-GB"/>
        </w:rPr>
        <w:t>change.</w:t>
      </w:r>
      <w:r w:rsidR="00782D23" w:rsidRPr="005C06E3">
        <w:rPr>
          <w:rFonts w:ascii="Calibri" w:hAnsi="Calibri" w:cs="Calibri"/>
          <w:sz w:val="24"/>
          <w:szCs w:val="24"/>
          <w:vertAlign w:val="superscript"/>
          <w:lang w:val="en-GB"/>
        </w:rPr>
        <w:footnoteReference w:id="89"/>
      </w:r>
      <w:r w:rsidRPr="005C06E3">
        <w:rPr>
          <w:rFonts w:ascii="Calibri" w:hAnsi="Calibri" w:cs="Calibri"/>
          <w:sz w:val="24"/>
          <w:szCs w:val="24"/>
          <w:lang w:val="en-GB"/>
        </w:rPr>
        <w:t xml:space="preserve"> We need a time-perspective to </w:t>
      </w:r>
      <w:r w:rsidR="00782D23" w:rsidRPr="005C06E3">
        <w:rPr>
          <w:rFonts w:ascii="Calibri" w:hAnsi="Calibri" w:cs="Calibri"/>
          <w:sz w:val="24"/>
          <w:szCs w:val="24"/>
          <w:lang w:val="en-GB"/>
        </w:rPr>
        <w:t>evaluate it</w:t>
      </w:r>
      <w:r w:rsidRPr="005C06E3">
        <w:rPr>
          <w:rFonts w:ascii="Calibri" w:hAnsi="Calibri" w:cs="Calibri"/>
          <w:sz w:val="24"/>
          <w:szCs w:val="24"/>
          <w:lang w:val="en-GB"/>
        </w:rPr>
        <w:t xml:space="preserve">. However, </w:t>
      </w:r>
      <w:r w:rsidR="00782D23" w:rsidRPr="005C06E3">
        <w:rPr>
          <w:rFonts w:ascii="Calibri" w:hAnsi="Calibri" w:cs="Calibri"/>
          <w:sz w:val="24"/>
          <w:szCs w:val="24"/>
          <w:lang w:val="en-GB"/>
        </w:rPr>
        <w:t>i</w:t>
      </w:r>
      <w:r w:rsidR="001F4260" w:rsidRPr="005C06E3">
        <w:rPr>
          <w:rFonts w:ascii="Calibri" w:hAnsi="Calibri" w:cs="Calibri"/>
          <w:sz w:val="24"/>
          <w:szCs w:val="24"/>
          <w:lang w:val="en-GB"/>
        </w:rPr>
        <w:t xml:space="preserve">n a conservative society like the </w:t>
      </w:r>
      <w:r w:rsidR="001F4260" w:rsidRPr="005C06E3">
        <w:rPr>
          <w:rFonts w:ascii="Calibri" w:hAnsi="Calibri" w:cs="Calibri"/>
          <w:sz w:val="24"/>
          <w:szCs w:val="24"/>
          <w:lang w:val="en-GB"/>
        </w:rPr>
        <w:lastRenderedPageBreak/>
        <w:t xml:space="preserve">Haredi one, any effort to overcome </w:t>
      </w:r>
      <w:r w:rsidR="00782D23" w:rsidRPr="005C06E3">
        <w:rPr>
          <w:rFonts w:ascii="Calibri" w:hAnsi="Calibri" w:cs="Calibri"/>
          <w:sz w:val="24"/>
          <w:szCs w:val="24"/>
          <w:lang w:val="en-GB"/>
        </w:rPr>
        <w:t xml:space="preserve">the </w:t>
      </w:r>
      <w:r w:rsidR="001F4260" w:rsidRPr="005C06E3">
        <w:rPr>
          <w:rFonts w:ascii="Calibri" w:hAnsi="Calibri" w:cs="Calibri"/>
          <w:sz w:val="24"/>
          <w:szCs w:val="24"/>
          <w:lang w:val="en-GB"/>
        </w:rPr>
        <w:t>gatekeepers and</w:t>
      </w:r>
      <w:r w:rsidR="00782D23" w:rsidRPr="005C06E3">
        <w:rPr>
          <w:rFonts w:ascii="Calibri" w:hAnsi="Calibri" w:cs="Calibri"/>
          <w:sz w:val="24"/>
          <w:szCs w:val="24"/>
          <w:lang w:val="en-GB"/>
        </w:rPr>
        <w:t xml:space="preserve"> influence</w:t>
      </w:r>
      <w:r w:rsidR="001F4260" w:rsidRPr="005C06E3">
        <w:rPr>
          <w:rFonts w:ascii="Calibri" w:hAnsi="Calibri" w:cs="Calibri"/>
          <w:sz w:val="24"/>
          <w:szCs w:val="24"/>
          <w:lang w:val="en-GB"/>
        </w:rPr>
        <w:t xml:space="preserve"> the symbolic order is substantial. </w:t>
      </w:r>
      <w:r w:rsidR="007748C9" w:rsidRPr="005C06E3">
        <w:rPr>
          <w:rFonts w:ascii="Calibri" w:hAnsi="Calibri" w:cs="Calibri"/>
          <w:sz w:val="24"/>
          <w:szCs w:val="24"/>
          <w:lang w:val="en-GB"/>
        </w:rPr>
        <w:t>I</w:t>
      </w:r>
      <w:r w:rsidR="001F4260" w:rsidRPr="005C06E3">
        <w:rPr>
          <w:rFonts w:ascii="Calibri" w:hAnsi="Calibri" w:cs="Calibri"/>
          <w:sz w:val="24"/>
          <w:szCs w:val="24"/>
          <w:lang w:val="en-GB"/>
        </w:rPr>
        <w:t>t is an expression of a charismatic social action</w:t>
      </w:r>
      <w:r w:rsidR="007748C9" w:rsidRPr="005C06E3">
        <w:rPr>
          <w:rFonts w:ascii="Calibri" w:hAnsi="Calibri" w:cs="Calibri"/>
          <w:sz w:val="24"/>
          <w:szCs w:val="24"/>
          <w:lang w:val="en-GB"/>
        </w:rPr>
        <w:t>.</w:t>
      </w:r>
      <w:r w:rsidR="005439D4" w:rsidRPr="005C06E3">
        <w:rPr>
          <w:rStyle w:val="aa"/>
          <w:rFonts w:ascii="Calibri" w:hAnsi="Calibri" w:cs="Calibri"/>
          <w:sz w:val="24"/>
          <w:szCs w:val="24"/>
          <w:lang w:val="en-GB"/>
        </w:rPr>
        <w:footnoteReference w:id="90"/>
      </w:r>
      <w:r w:rsidR="007748C9" w:rsidRPr="005C06E3">
        <w:rPr>
          <w:rFonts w:ascii="Calibri" w:hAnsi="Calibri" w:cs="Calibri"/>
          <w:sz w:val="24"/>
          <w:szCs w:val="24"/>
          <w:lang w:val="en-GB"/>
        </w:rPr>
        <w:t xml:space="preserve"> </w:t>
      </w:r>
      <w:r w:rsidR="00782D23" w:rsidRPr="005C06E3">
        <w:rPr>
          <w:rFonts w:ascii="Calibri" w:hAnsi="Calibri" w:cs="Calibri"/>
          <w:sz w:val="24"/>
          <w:szCs w:val="24"/>
          <w:lang w:val="en-GB"/>
        </w:rPr>
        <w:t>The</w:t>
      </w:r>
      <w:r w:rsidR="007748C9" w:rsidRPr="005C06E3">
        <w:rPr>
          <w:rFonts w:ascii="Calibri" w:hAnsi="Calibri" w:cs="Calibri"/>
          <w:sz w:val="24"/>
          <w:szCs w:val="24"/>
          <w:lang w:val="en-GB"/>
        </w:rPr>
        <w:t xml:space="preserve"> contention between </w:t>
      </w:r>
      <w:r w:rsidR="00782D23" w:rsidRPr="005C06E3">
        <w:rPr>
          <w:rFonts w:ascii="Calibri" w:hAnsi="Calibri" w:cs="Calibri"/>
          <w:sz w:val="24"/>
          <w:szCs w:val="24"/>
          <w:lang w:val="en-GB"/>
        </w:rPr>
        <w:t>conservative</w:t>
      </w:r>
      <w:r w:rsidR="007748C9" w:rsidRPr="005C06E3">
        <w:rPr>
          <w:rFonts w:ascii="Calibri" w:hAnsi="Calibri" w:cs="Calibri"/>
          <w:sz w:val="24"/>
          <w:szCs w:val="24"/>
          <w:lang w:val="en-GB"/>
        </w:rPr>
        <w:t xml:space="preserve"> </w:t>
      </w:r>
      <w:proofErr w:type="spellStart"/>
      <w:r w:rsidR="007748C9" w:rsidRPr="005C06E3">
        <w:rPr>
          <w:rFonts w:ascii="Calibri" w:hAnsi="Calibri" w:cs="Calibri"/>
          <w:sz w:val="24"/>
          <w:szCs w:val="24"/>
          <w:lang w:val="en-GB"/>
        </w:rPr>
        <w:t>Haredis</w:t>
      </w:r>
      <w:proofErr w:type="spellEnd"/>
      <w:r w:rsidR="007748C9" w:rsidRPr="005C06E3">
        <w:rPr>
          <w:rFonts w:ascii="Calibri" w:hAnsi="Calibri" w:cs="Calibri"/>
          <w:sz w:val="24"/>
          <w:szCs w:val="24"/>
          <w:lang w:val="en-GB"/>
        </w:rPr>
        <w:t xml:space="preserve"> and modern </w:t>
      </w:r>
      <w:proofErr w:type="spellStart"/>
      <w:r w:rsidR="007748C9" w:rsidRPr="005C06E3">
        <w:rPr>
          <w:rFonts w:ascii="Calibri" w:hAnsi="Calibri" w:cs="Calibri"/>
          <w:sz w:val="24"/>
          <w:szCs w:val="24"/>
          <w:lang w:val="en-GB"/>
        </w:rPr>
        <w:t>Haredis</w:t>
      </w:r>
      <w:proofErr w:type="spellEnd"/>
      <w:r w:rsidR="007748C9" w:rsidRPr="005C06E3">
        <w:rPr>
          <w:rFonts w:ascii="Calibri" w:hAnsi="Calibri" w:cs="Calibri"/>
          <w:sz w:val="24"/>
          <w:szCs w:val="24"/>
          <w:lang w:val="en-GB"/>
        </w:rPr>
        <w:t xml:space="preserve"> </w:t>
      </w:r>
      <w:r w:rsidR="00782D23" w:rsidRPr="005C06E3">
        <w:rPr>
          <w:rFonts w:ascii="Calibri" w:hAnsi="Calibri" w:cs="Calibri"/>
          <w:sz w:val="24"/>
          <w:szCs w:val="24"/>
          <w:lang w:val="en-GB"/>
        </w:rPr>
        <w:t xml:space="preserve">is going to continue. The former will see the change brought by </w:t>
      </w:r>
      <w:proofErr w:type="spellStart"/>
      <w:r w:rsidR="00782D23" w:rsidRPr="005C06E3">
        <w:rPr>
          <w:rFonts w:ascii="Calibri" w:hAnsi="Calibri" w:cs="Calibri"/>
          <w:sz w:val="24"/>
          <w:szCs w:val="24"/>
          <w:lang w:val="en-GB"/>
        </w:rPr>
        <w:t>labor</w:t>
      </w:r>
      <w:proofErr w:type="spellEnd"/>
      <w:r w:rsidR="00782D23" w:rsidRPr="005C06E3">
        <w:rPr>
          <w:rFonts w:ascii="Calibri" w:hAnsi="Calibri" w:cs="Calibri"/>
          <w:sz w:val="24"/>
          <w:szCs w:val="24"/>
          <w:lang w:val="en-GB"/>
        </w:rPr>
        <w:t xml:space="preserve"> activists as</w:t>
      </w:r>
      <w:r w:rsidR="007748C9" w:rsidRPr="005C06E3">
        <w:rPr>
          <w:rFonts w:ascii="Calibri" w:hAnsi="Calibri" w:cs="Calibri"/>
          <w:sz w:val="24"/>
          <w:szCs w:val="24"/>
          <w:lang w:val="en-GB"/>
        </w:rPr>
        <w:t xml:space="preserve"> </w:t>
      </w:r>
      <w:r w:rsidR="00A86B30" w:rsidRPr="005C06E3">
        <w:rPr>
          <w:rFonts w:ascii="Calibri" w:hAnsi="Calibri" w:cs="Calibri"/>
          <w:sz w:val="24"/>
          <w:szCs w:val="24"/>
          <w:lang w:val="en-GB"/>
        </w:rPr>
        <w:t>effacement</w:t>
      </w:r>
      <w:r w:rsidR="007748C9" w:rsidRPr="005C06E3">
        <w:rPr>
          <w:rFonts w:ascii="Calibri" w:hAnsi="Calibri" w:cs="Calibri"/>
          <w:sz w:val="24"/>
          <w:szCs w:val="24"/>
          <w:lang w:val="en-GB"/>
        </w:rPr>
        <w:t xml:space="preserve"> or</w:t>
      </w:r>
      <w:r w:rsidR="00782D23" w:rsidRPr="005C06E3">
        <w:rPr>
          <w:rFonts w:ascii="Calibri" w:hAnsi="Calibri" w:cs="Calibri"/>
          <w:sz w:val="24"/>
          <w:szCs w:val="24"/>
          <w:lang w:val="en-GB"/>
        </w:rPr>
        <w:t>, the latter will perceive it as</w:t>
      </w:r>
      <w:r w:rsidR="007748C9" w:rsidRPr="005C06E3">
        <w:rPr>
          <w:rFonts w:ascii="Calibri" w:hAnsi="Calibri" w:cs="Calibri"/>
          <w:sz w:val="24"/>
          <w:szCs w:val="24"/>
          <w:lang w:val="en-GB"/>
        </w:rPr>
        <w:t xml:space="preserve"> </w:t>
      </w:r>
      <w:r w:rsidR="00782D23" w:rsidRPr="005C06E3">
        <w:rPr>
          <w:rFonts w:ascii="Calibri" w:hAnsi="Calibri" w:cs="Calibri"/>
          <w:sz w:val="24"/>
          <w:szCs w:val="24"/>
          <w:lang w:val="en-GB"/>
        </w:rPr>
        <w:t xml:space="preserve">an </w:t>
      </w:r>
      <w:r w:rsidR="007748C9" w:rsidRPr="005C06E3">
        <w:rPr>
          <w:rFonts w:ascii="Calibri" w:hAnsi="Calibri" w:cs="Calibri"/>
          <w:sz w:val="24"/>
          <w:szCs w:val="24"/>
          <w:lang w:val="en-GB"/>
        </w:rPr>
        <w:t>innovation.</w:t>
      </w:r>
      <w:r w:rsidR="00A86B30" w:rsidRPr="005C06E3">
        <w:rPr>
          <w:rStyle w:val="aa"/>
          <w:rFonts w:ascii="Calibri" w:hAnsi="Calibri" w:cs="Calibri"/>
          <w:sz w:val="24"/>
          <w:szCs w:val="24"/>
          <w:lang w:val="en-GB"/>
        </w:rPr>
        <w:footnoteReference w:id="91"/>
      </w:r>
    </w:p>
    <w:p w14:paraId="3C286A31" w14:textId="77777777" w:rsidR="00944CEF" w:rsidRPr="005C06E3" w:rsidRDefault="00944CEF" w:rsidP="00944CEF">
      <w:pPr>
        <w:bidi w:val="0"/>
        <w:spacing w:line="360" w:lineRule="auto"/>
        <w:ind w:firstLine="720"/>
        <w:jc w:val="both"/>
        <w:rPr>
          <w:rFonts w:ascii="Calibri" w:hAnsi="Calibri" w:cs="Calibri"/>
          <w:sz w:val="24"/>
          <w:szCs w:val="24"/>
          <w:lang w:val="en-GB"/>
        </w:rPr>
      </w:pPr>
    </w:p>
    <w:p w14:paraId="45A7685A" w14:textId="4B3D09F2" w:rsidR="00B22CD9" w:rsidRPr="005C06E3" w:rsidRDefault="005439D4" w:rsidP="005439D4">
      <w:pPr>
        <w:bidi w:val="0"/>
        <w:spacing w:line="360" w:lineRule="auto"/>
        <w:jc w:val="both"/>
        <w:rPr>
          <w:rFonts w:ascii="Calibri" w:hAnsi="Calibri" w:cs="Calibri"/>
          <w:sz w:val="24"/>
          <w:szCs w:val="24"/>
          <w:lang w:val="en-GB"/>
        </w:rPr>
      </w:pPr>
      <w:r w:rsidRPr="005C06E3">
        <w:rPr>
          <w:rFonts w:ascii="Calibri" w:hAnsi="Calibri" w:cs="Calibri"/>
          <w:b/>
          <w:bCs/>
          <w:sz w:val="24"/>
          <w:szCs w:val="24"/>
          <w:u w:val="single"/>
          <w:lang w:val="en-GB"/>
        </w:rPr>
        <w:t>Future's prospects</w:t>
      </w:r>
      <w:r w:rsidR="00E343FE" w:rsidRPr="005C06E3">
        <w:rPr>
          <w:rFonts w:ascii="Calibri" w:hAnsi="Calibri" w:cs="Calibri"/>
          <w:sz w:val="24"/>
          <w:szCs w:val="24"/>
          <w:lang w:val="en-GB"/>
        </w:rPr>
        <w:t xml:space="preserve"> </w:t>
      </w:r>
      <w:r w:rsidR="005F2E4C" w:rsidRPr="005C06E3">
        <w:rPr>
          <w:rFonts w:ascii="Calibri" w:hAnsi="Calibri" w:cs="Calibri"/>
          <w:sz w:val="24"/>
          <w:szCs w:val="24"/>
          <w:lang w:val="en-GB"/>
        </w:rPr>
        <w:t xml:space="preserve">   </w:t>
      </w:r>
      <w:r w:rsidR="00823102" w:rsidRPr="005C06E3">
        <w:rPr>
          <w:rFonts w:ascii="Calibri" w:hAnsi="Calibri" w:cs="Calibri"/>
          <w:sz w:val="24"/>
          <w:szCs w:val="24"/>
          <w:lang w:val="en-GB"/>
        </w:rPr>
        <w:t xml:space="preserve"> </w:t>
      </w:r>
      <w:r w:rsidR="0041266F" w:rsidRPr="005C06E3">
        <w:rPr>
          <w:rFonts w:ascii="Calibri" w:hAnsi="Calibri" w:cs="Calibri"/>
          <w:sz w:val="24"/>
          <w:szCs w:val="24"/>
          <w:lang w:val="en-GB"/>
        </w:rPr>
        <w:t xml:space="preserve"> </w:t>
      </w:r>
    </w:p>
    <w:p w14:paraId="23838B26" w14:textId="4B0D1F9A" w:rsidR="00DE5FDB" w:rsidRPr="005C06E3" w:rsidRDefault="00F6184A" w:rsidP="00DE1717">
      <w:pPr>
        <w:bidi w:val="0"/>
        <w:spacing w:line="360" w:lineRule="auto"/>
        <w:jc w:val="both"/>
        <w:rPr>
          <w:rFonts w:ascii="Calibri" w:hAnsi="Calibri" w:cs="Calibri"/>
          <w:sz w:val="24"/>
          <w:szCs w:val="24"/>
          <w:lang w:val="en-GB"/>
        </w:rPr>
      </w:pPr>
      <w:r w:rsidRPr="005C06E3">
        <w:rPr>
          <w:rFonts w:ascii="Calibri" w:hAnsi="Calibri" w:cs="Calibri"/>
          <w:sz w:val="24"/>
          <w:szCs w:val="24"/>
          <w:lang w:val="en-GB"/>
        </w:rPr>
        <w:t xml:space="preserve">The entry of </w:t>
      </w:r>
      <w:proofErr w:type="spellStart"/>
      <w:r w:rsidRPr="005C06E3">
        <w:rPr>
          <w:rFonts w:ascii="Calibri" w:hAnsi="Calibri" w:cs="Calibri"/>
          <w:sz w:val="24"/>
          <w:szCs w:val="24"/>
          <w:lang w:val="en-GB"/>
        </w:rPr>
        <w:t>Hardi</w:t>
      </w:r>
      <w:proofErr w:type="spellEnd"/>
      <w:r w:rsidRPr="005C06E3">
        <w:rPr>
          <w:rFonts w:ascii="Calibri" w:hAnsi="Calibri" w:cs="Calibri"/>
          <w:sz w:val="24"/>
          <w:szCs w:val="24"/>
          <w:lang w:val="en-GB"/>
        </w:rPr>
        <w:t xml:space="preserve"> people into the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market is not an episode. It is wil</w:t>
      </w:r>
      <w:r w:rsidR="00D32D3E" w:rsidRPr="005C06E3">
        <w:rPr>
          <w:rFonts w:ascii="Calibri" w:hAnsi="Calibri" w:cs="Calibri"/>
          <w:sz w:val="24"/>
          <w:szCs w:val="24"/>
          <w:lang w:val="en-GB"/>
        </w:rPr>
        <w:t>l</w:t>
      </w:r>
      <w:r w:rsidRPr="005C06E3">
        <w:rPr>
          <w:rFonts w:ascii="Calibri" w:hAnsi="Calibri" w:cs="Calibri"/>
          <w:sz w:val="24"/>
          <w:szCs w:val="24"/>
          <w:lang w:val="en-GB"/>
        </w:rPr>
        <w:t xml:space="preserve"> probably expand. Many </w:t>
      </w:r>
      <w:r w:rsidR="00D32D3E" w:rsidRPr="005C06E3">
        <w:rPr>
          <w:rFonts w:ascii="Calibri" w:hAnsi="Calibri" w:cs="Calibri"/>
          <w:sz w:val="24"/>
          <w:szCs w:val="24"/>
          <w:lang w:val="en-GB"/>
        </w:rPr>
        <w:t>Haredi</w:t>
      </w:r>
      <w:r w:rsidRPr="005C06E3">
        <w:rPr>
          <w:rFonts w:ascii="Calibri" w:hAnsi="Calibri" w:cs="Calibri"/>
          <w:sz w:val="24"/>
          <w:szCs w:val="24"/>
          <w:lang w:val="en-GB"/>
        </w:rPr>
        <w:t xml:space="preserve"> workers are vulnerable. Well established secular companies, the government, </w:t>
      </w:r>
      <w:r w:rsidR="00D32D3E" w:rsidRPr="005C06E3">
        <w:rPr>
          <w:rFonts w:ascii="Calibri" w:hAnsi="Calibri" w:cs="Calibri"/>
          <w:sz w:val="24"/>
          <w:szCs w:val="24"/>
          <w:lang w:val="en-GB"/>
        </w:rPr>
        <w:t>and new Haredi entrepreneurs</w:t>
      </w:r>
      <w:r w:rsidRPr="005C06E3">
        <w:rPr>
          <w:rFonts w:ascii="Calibri" w:hAnsi="Calibri" w:cs="Calibri"/>
          <w:sz w:val="24"/>
          <w:szCs w:val="24"/>
          <w:lang w:val="en-GB"/>
        </w:rPr>
        <w:t xml:space="preserve"> are </w:t>
      </w:r>
      <w:r w:rsidR="00D32D3E" w:rsidRPr="005C06E3">
        <w:rPr>
          <w:rFonts w:ascii="Calibri" w:hAnsi="Calibri" w:cs="Calibri"/>
          <w:sz w:val="24"/>
          <w:szCs w:val="24"/>
          <w:lang w:val="en-GB"/>
        </w:rPr>
        <w:t>eager</w:t>
      </w:r>
      <w:r w:rsidRPr="005C06E3">
        <w:rPr>
          <w:rFonts w:ascii="Calibri" w:hAnsi="Calibri" w:cs="Calibri"/>
          <w:sz w:val="24"/>
          <w:szCs w:val="24"/>
          <w:lang w:val="en-GB"/>
        </w:rPr>
        <w:t xml:space="preserve"> to cut </w:t>
      </w:r>
      <w:proofErr w:type="spellStart"/>
      <w:r w:rsidRPr="005C06E3">
        <w:rPr>
          <w:rFonts w:ascii="Calibri" w:hAnsi="Calibri" w:cs="Calibri"/>
          <w:sz w:val="24"/>
          <w:szCs w:val="24"/>
          <w:lang w:val="en-GB"/>
        </w:rPr>
        <w:t>labor</w:t>
      </w:r>
      <w:proofErr w:type="spellEnd"/>
      <w:r w:rsidRPr="005C06E3">
        <w:rPr>
          <w:rFonts w:ascii="Calibri" w:hAnsi="Calibri" w:cs="Calibri"/>
          <w:sz w:val="24"/>
          <w:szCs w:val="24"/>
          <w:lang w:val="en-GB"/>
        </w:rPr>
        <w:t xml:space="preserve"> costs and are interested in disciplined employees. Haredi workers seem to fit those criteria. Many of them are </w:t>
      </w:r>
      <w:r w:rsidR="00D32D3E" w:rsidRPr="005C06E3">
        <w:rPr>
          <w:rFonts w:ascii="Calibri" w:hAnsi="Calibri" w:cs="Calibri"/>
          <w:sz w:val="24"/>
          <w:szCs w:val="24"/>
          <w:lang w:val="en-GB"/>
        </w:rPr>
        <w:t>anxious</w:t>
      </w:r>
      <w:r w:rsidRPr="005C06E3">
        <w:rPr>
          <w:rFonts w:ascii="Calibri" w:hAnsi="Calibri" w:cs="Calibri"/>
          <w:sz w:val="24"/>
          <w:szCs w:val="24"/>
          <w:lang w:val="en-GB"/>
        </w:rPr>
        <w:t xml:space="preserve"> to work, used to a modest lifestyle, and accept authority. However,</w:t>
      </w:r>
      <w:r w:rsidR="00D83506" w:rsidRPr="005C06E3">
        <w:rPr>
          <w:rFonts w:ascii="Calibri" w:hAnsi="Calibri" w:cs="Calibri"/>
          <w:sz w:val="24"/>
          <w:szCs w:val="24"/>
          <w:lang w:val="en-GB"/>
        </w:rPr>
        <w:t xml:space="preserve"> they </w:t>
      </w:r>
      <w:r w:rsidR="00944CEF" w:rsidRPr="005C06E3">
        <w:rPr>
          <w:rFonts w:ascii="Calibri" w:hAnsi="Calibri" w:cs="Calibri"/>
          <w:sz w:val="24"/>
          <w:szCs w:val="24"/>
          <w:lang w:val="en-GB"/>
        </w:rPr>
        <w:t xml:space="preserve">also </w:t>
      </w:r>
      <w:r w:rsidR="00D32D3E" w:rsidRPr="005C06E3">
        <w:rPr>
          <w:rFonts w:ascii="Calibri" w:hAnsi="Calibri" w:cs="Calibri"/>
          <w:sz w:val="24"/>
          <w:szCs w:val="24"/>
          <w:lang w:val="en-GB"/>
        </w:rPr>
        <w:t>become conscious of</w:t>
      </w:r>
      <w:r w:rsidR="00D83506" w:rsidRPr="005C06E3">
        <w:rPr>
          <w:rFonts w:ascii="Calibri" w:hAnsi="Calibri" w:cs="Calibri"/>
          <w:sz w:val="24"/>
          <w:szCs w:val="24"/>
          <w:lang w:val="en-GB"/>
        </w:rPr>
        <w:t xml:space="preserve"> their </w:t>
      </w:r>
      <w:r w:rsidR="00D32D3E" w:rsidRPr="005C06E3">
        <w:rPr>
          <w:rFonts w:ascii="Calibri" w:hAnsi="Calibri" w:cs="Calibri"/>
          <w:sz w:val="24"/>
          <w:szCs w:val="24"/>
          <w:lang w:val="en-GB"/>
        </w:rPr>
        <w:t>condition</w:t>
      </w:r>
      <w:r w:rsidR="00D83506" w:rsidRPr="005C06E3">
        <w:rPr>
          <w:rFonts w:ascii="Calibri" w:hAnsi="Calibri" w:cs="Calibri"/>
          <w:sz w:val="24"/>
          <w:szCs w:val="24"/>
          <w:lang w:val="en-GB"/>
        </w:rPr>
        <w:t xml:space="preserve"> and seek their rights. Some of them are getting organized. </w:t>
      </w:r>
      <w:r w:rsidR="00944CEF" w:rsidRPr="005C06E3">
        <w:rPr>
          <w:rFonts w:ascii="Calibri" w:hAnsi="Calibri" w:cs="Calibri"/>
          <w:sz w:val="24"/>
          <w:szCs w:val="24"/>
          <w:lang w:val="en-GB"/>
        </w:rPr>
        <w:t>While doing it, t</w:t>
      </w:r>
      <w:r w:rsidR="00D83506" w:rsidRPr="005C06E3">
        <w:rPr>
          <w:rFonts w:ascii="Calibri" w:hAnsi="Calibri" w:cs="Calibri"/>
          <w:sz w:val="24"/>
          <w:szCs w:val="24"/>
          <w:lang w:val="en-GB"/>
        </w:rPr>
        <w:t xml:space="preserve">hey reiterate their commitment to their faith, identity, and community. </w:t>
      </w:r>
      <w:r w:rsidR="00944CEF" w:rsidRPr="005C06E3">
        <w:rPr>
          <w:rFonts w:ascii="Calibri" w:hAnsi="Calibri" w:cs="Calibri"/>
          <w:sz w:val="24"/>
          <w:szCs w:val="24"/>
          <w:lang w:val="en-GB"/>
        </w:rPr>
        <w:t>Although t</w:t>
      </w:r>
      <w:r w:rsidR="00DE1717" w:rsidRPr="005C06E3">
        <w:rPr>
          <w:rFonts w:ascii="Calibri" w:hAnsi="Calibri" w:cs="Calibri"/>
          <w:sz w:val="24"/>
          <w:szCs w:val="24"/>
          <w:lang w:val="en-GB"/>
        </w:rPr>
        <w:t>hey are</w:t>
      </w:r>
      <w:r w:rsidR="00944CEF" w:rsidRPr="005C06E3">
        <w:rPr>
          <w:rFonts w:ascii="Calibri" w:hAnsi="Calibri" w:cs="Calibri"/>
          <w:sz w:val="24"/>
          <w:szCs w:val="24"/>
          <w:lang w:val="en-GB"/>
        </w:rPr>
        <w:t xml:space="preserve"> </w:t>
      </w:r>
      <w:r w:rsidR="00D32D3E" w:rsidRPr="005C06E3">
        <w:rPr>
          <w:rFonts w:ascii="Calibri" w:hAnsi="Calibri" w:cs="Calibri"/>
          <w:sz w:val="24"/>
          <w:szCs w:val="24"/>
          <w:lang w:val="en-GB"/>
        </w:rPr>
        <w:t>just</w:t>
      </w:r>
      <w:r w:rsidR="00DE1717" w:rsidRPr="005C06E3">
        <w:rPr>
          <w:rFonts w:ascii="Calibri" w:hAnsi="Calibri" w:cs="Calibri"/>
          <w:sz w:val="24"/>
          <w:szCs w:val="24"/>
          <w:lang w:val="en-GB"/>
        </w:rPr>
        <w:t xml:space="preserve"> looking for modifications in the workplaces</w:t>
      </w:r>
      <w:r w:rsidR="00944CEF" w:rsidRPr="005C06E3">
        <w:rPr>
          <w:rFonts w:ascii="Calibri" w:hAnsi="Calibri" w:cs="Calibri"/>
          <w:sz w:val="24"/>
          <w:szCs w:val="24"/>
          <w:lang w:val="en-GB"/>
        </w:rPr>
        <w:t>,</w:t>
      </w:r>
      <w:r w:rsidR="00DE1717" w:rsidRPr="005C06E3">
        <w:rPr>
          <w:rFonts w:ascii="Calibri" w:hAnsi="Calibri" w:cs="Calibri"/>
          <w:sz w:val="24"/>
          <w:szCs w:val="24"/>
          <w:lang w:val="en-GB"/>
        </w:rPr>
        <w:t xml:space="preserve"> their activity </w:t>
      </w:r>
      <w:r w:rsidR="00D32D3E" w:rsidRPr="005C06E3">
        <w:rPr>
          <w:rFonts w:ascii="Calibri" w:hAnsi="Calibri" w:cs="Calibri"/>
          <w:sz w:val="24"/>
          <w:szCs w:val="24"/>
          <w:lang w:val="en-GB"/>
        </w:rPr>
        <w:t>can propel</w:t>
      </w:r>
      <w:r w:rsidR="00DE1717" w:rsidRPr="005C06E3">
        <w:rPr>
          <w:rFonts w:ascii="Calibri" w:hAnsi="Calibri" w:cs="Calibri"/>
          <w:sz w:val="24"/>
          <w:szCs w:val="24"/>
          <w:lang w:val="en-GB"/>
        </w:rPr>
        <w:t xml:space="preserve"> a more remarkable change. </w:t>
      </w:r>
      <w:r w:rsidR="00944CEF" w:rsidRPr="005C06E3">
        <w:rPr>
          <w:rFonts w:ascii="Calibri" w:hAnsi="Calibri" w:cs="Calibri"/>
          <w:sz w:val="24"/>
          <w:szCs w:val="24"/>
          <w:lang w:val="en-GB"/>
        </w:rPr>
        <w:t>Unknowingly</w:t>
      </w:r>
      <w:r w:rsidR="00DE1717" w:rsidRPr="005C06E3">
        <w:rPr>
          <w:rFonts w:ascii="Calibri" w:hAnsi="Calibri" w:cs="Calibri"/>
          <w:sz w:val="24"/>
          <w:szCs w:val="24"/>
          <w:lang w:val="en-GB"/>
        </w:rPr>
        <w:t xml:space="preserve"> (most of the time), they challenge the core Haredi ethos. They are returning </w:t>
      </w:r>
      <w:r w:rsidR="00D32D3E" w:rsidRPr="005C06E3">
        <w:rPr>
          <w:rFonts w:ascii="Calibri" w:hAnsi="Calibri" w:cs="Calibri"/>
          <w:sz w:val="24"/>
          <w:szCs w:val="24"/>
          <w:lang w:val="en-GB"/>
        </w:rPr>
        <w:t xml:space="preserve">the </w:t>
      </w:r>
      <w:r w:rsidR="00DE1717" w:rsidRPr="005C06E3">
        <w:rPr>
          <w:rFonts w:ascii="Calibri" w:hAnsi="Calibri" w:cs="Calibri"/>
          <w:sz w:val="24"/>
          <w:szCs w:val="24"/>
          <w:lang w:val="en-GB"/>
        </w:rPr>
        <w:t xml:space="preserve">Torah to mundane matters, to class politics. </w:t>
      </w:r>
      <w:proofErr w:type="gramStart"/>
      <w:r w:rsidR="00944CEF" w:rsidRPr="005C06E3">
        <w:rPr>
          <w:rFonts w:ascii="Calibri" w:hAnsi="Calibri" w:cs="Calibri"/>
          <w:sz w:val="24"/>
          <w:szCs w:val="24"/>
          <w:lang w:val="en-GB"/>
        </w:rPr>
        <w:t>Thus</w:t>
      </w:r>
      <w:proofErr w:type="gramEnd"/>
      <w:r w:rsidR="00944CEF" w:rsidRPr="005C06E3">
        <w:rPr>
          <w:rFonts w:ascii="Calibri" w:hAnsi="Calibri" w:cs="Calibri"/>
          <w:sz w:val="24"/>
          <w:szCs w:val="24"/>
          <w:lang w:val="en-GB"/>
        </w:rPr>
        <w:t xml:space="preserve"> i</w:t>
      </w:r>
      <w:r w:rsidR="00DE1717" w:rsidRPr="005C06E3">
        <w:rPr>
          <w:rFonts w:ascii="Calibri" w:hAnsi="Calibri" w:cs="Calibri"/>
          <w:sz w:val="24"/>
          <w:szCs w:val="24"/>
          <w:lang w:val="en-GB"/>
        </w:rPr>
        <w:t>t is no wonder that many traditional leadership members are intimidated by the move and block the new trend.</w:t>
      </w:r>
    </w:p>
    <w:p w14:paraId="6C551E62" w14:textId="3BB56BB0" w:rsidR="004C4F33" w:rsidRPr="005C06E3" w:rsidRDefault="004C4F33" w:rsidP="004C4F33">
      <w:pPr>
        <w:bidi w:val="0"/>
        <w:spacing w:line="360" w:lineRule="auto"/>
        <w:jc w:val="both"/>
        <w:rPr>
          <w:rFonts w:ascii="Calibri" w:hAnsi="Calibri" w:cs="Calibri"/>
          <w:sz w:val="24"/>
          <w:szCs w:val="24"/>
          <w:rtl/>
          <w:lang w:val="en-GB"/>
        </w:rPr>
      </w:pPr>
      <w:r w:rsidRPr="005C06E3">
        <w:rPr>
          <w:rFonts w:ascii="Calibri" w:hAnsi="Calibri" w:cs="Calibri"/>
          <w:sz w:val="24"/>
          <w:szCs w:val="24"/>
        </w:rPr>
        <w:t xml:space="preserve">The future </w:t>
      </w:r>
      <w:r w:rsidR="00D32D3E" w:rsidRPr="005C06E3">
        <w:rPr>
          <w:rFonts w:ascii="Calibri" w:hAnsi="Calibri" w:cs="Calibri"/>
          <w:sz w:val="24"/>
          <w:szCs w:val="24"/>
        </w:rPr>
        <w:t xml:space="preserve">is </w:t>
      </w:r>
      <w:r w:rsidRPr="005C06E3">
        <w:rPr>
          <w:rFonts w:ascii="Calibri" w:hAnsi="Calibri" w:cs="Calibri"/>
          <w:sz w:val="24"/>
          <w:szCs w:val="24"/>
        </w:rPr>
        <w:t xml:space="preserve">hard to predict. Will </w:t>
      </w:r>
      <w:r w:rsidR="00D32D3E" w:rsidRPr="005C06E3">
        <w:rPr>
          <w:rFonts w:ascii="Calibri" w:hAnsi="Calibri" w:cs="Calibri"/>
          <w:sz w:val="24"/>
          <w:szCs w:val="24"/>
        </w:rPr>
        <w:t>labor Haredi organization</w:t>
      </w:r>
      <w:r w:rsidRPr="005C06E3">
        <w:rPr>
          <w:rFonts w:ascii="Calibri" w:hAnsi="Calibri" w:cs="Calibri"/>
          <w:sz w:val="24"/>
          <w:szCs w:val="24"/>
        </w:rPr>
        <w:t xml:space="preserve"> be immersed in the Haredi hegemonic ideology, lose their "edge," and stay isolated enclaves? Will they enrich </w:t>
      </w:r>
      <w:r w:rsidR="00D32D3E" w:rsidRPr="005C06E3">
        <w:rPr>
          <w:rFonts w:ascii="Calibri" w:hAnsi="Calibri" w:cs="Calibri"/>
          <w:sz w:val="24"/>
          <w:szCs w:val="24"/>
        </w:rPr>
        <w:t xml:space="preserve">the </w:t>
      </w:r>
      <w:r w:rsidRPr="005C06E3">
        <w:rPr>
          <w:rFonts w:ascii="Calibri" w:hAnsi="Calibri" w:cs="Calibri"/>
          <w:sz w:val="24"/>
          <w:szCs w:val="24"/>
        </w:rPr>
        <w:t>Haredi discourse to include more egalitarian ideas and respect for the working person? Will they create a new form of Socialist Haredi movement?</w:t>
      </w:r>
      <w:r w:rsidR="00944CEF" w:rsidRPr="005C06E3">
        <w:rPr>
          <w:rFonts w:ascii="Calibri" w:hAnsi="Calibri" w:cs="Calibri"/>
          <w:sz w:val="24"/>
          <w:szCs w:val="24"/>
        </w:rPr>
        <w:t xml:space="preserve"> </w:t>
      </w:r>
      <w:r w:rsidRPr="005C06E3">
        <w:rPr>
          <w:rFonts w:ascii="Calibri" w:hAnsi="Calibri" w:cs="Calibri"/>
          <w:sz w:val="24"/>
          <w:szCs w:val="24"/>
        </w:rPr>
        <w:t xml:space="preserve">I do not exclude </w:t>
      </w:r>
      <w:r w:rsidR="00D32D3E" w:rsidRPr="005C06E3">
        <w:rPr>
          <w:rFonts w:ascii="Calibri" w:hAnsi="Calibri" w:cs="Calibri"/>
          <w:sz w:val="24"/>
          <w:szCs w:val="24"/>
        </w:rPr>
        <w:t xml:space="preserve">a </w:t>
      </w:r>
      <w:r w:rsidRPr="005C06E3">
        <w:rPr>
          <w:rFonts w:ascii="Calibri" w:hAnsi="Calibri" w:cs="Calibri"/>
          <w:sz w:val="24"/>
          <w:szCs w:val="24"/>
        </w:rPr>
        <w:t>future with a mix of all these possibilities.</w:t>
      </w:r>
      <w:r w:rsidR="00944CEF" w:rsidRPr="005C06E3">
        <w:rPr>
          <w:rFonts w:ascii="Calibri" w:hAnsi="Calibri" w:cs="Calibri"/>
          <w:sz w:val="24"/>
          <w:szCs w:val="24"/>
        </w:rPr>
        <w:t xml:space="preserve"> Further research is needed to follow this trend's development</w:t>
      </w:r>
      <w:r w:rsidR="00D32D3E" w:rsidRPr="005C06E3">
        <w:rPr>
          <w:rFonts w:ascii="Calibri" w:hAnsi="Calibri" w:cs="Calibri"/>
          <w:sz w:val="24"/>
          <w:szCs w:val="24"/>
        </w:rPr>
        <w:t xml:space="preserve"> and</w:t>
      </w:r>
      <w:r w:rsidR="00944CEF" w:rsidRPr="005C06E3">
        <w:rPr>
          <w:rFonts w:ascii="Calibri" w:hAnsi="Calibri" w:cs="Calibri"/>
          <w:sz w:val="24"/>
          <w:szCs w:val="24"/>
        </w:rPr>
        <w:t xml:space="preserve"> analyze its other facets – its leadership, its manifestation in other labor organizations (as </w:t>
      </w:r>
      <w:proofErr w:type="spellStart"/>
      <w:r w:rsidR="00944CEF" w:rsidRPr="005C06E3">
        <w:rPr>
          <w:rFonts w:ascii="Calibri" w:hAnsi="Calibri" w:cs="Calibri"/>
          <w:sz w:val="24"/>
          <w:szCs w:val="24"/>
        </w:rPr>
        <w:t>Ko'ach</w:t>
      </w:r>
      <w:proofErr w:type="spellEnd"/>
      <w:r w:rsidR="00944CEF" w:rsidRPr="005C06E3">
        <w:rPr>
          <w:rFonts w:ascii="Calibri" w:hAnsi="Calibri" w:cs="Calibri"/>
          <w:sz w:val="24"/>
          <w:szCs w:val="24"/>
        </w:rPr>
        <w:t xml:space="preserve"> </w:t>
      </w:r>
      <w:proofErr w:type="spellStart"/>
      <w:r w:rsidR="00944CEF" w:rsidRPr="005C06E3">
        <w:rPr>
          <w:rFonts w:ascii="Calibri" w:hAnsi="Calibri" w:cs="Calibri"/>
          <w:sz w:val="24"/>
          <w:szCs w:val="24"/>
        </w:rPr>
        <w:t>La'ovdim</w:t>
      </w:r>
      <w:proofErr w:type="spellEnd"/>
      <w:r w:rsidR="00944CEF" w:rsidRPr="005C06E3">
        <w:rPr>
          <w:rFonts w:ascii="Calibri" w:hAnsi="Calibri" w:cs="Calibri"/>
          <w:sz w:val="24"/>
          <w:szCs w:val="24"/>
        </w:rPr>
        <w:t>)</w:t>
      </w:r>
      <w:r w:rsidR="00D32D3E" w:rsidRPr="005C06E3">
        <w:rPr>
          <w:rFonts w:ascii="Calibri" w:hAnsi="Calibri" w:cs="Calibri"/>
          <w:sz w:val="24"/>
          <w:szCs w:val="24"/>
        </w:rPr>
        <w:t>,</w:t>
      </w:r>
      <w:r w:rsidR="00944CEF" w:rsidRPr="005C06E3">
        <w:rPr>
          <w:rFonts w:ascii="Calibri" w:hAnsi="Calibri" w:cs="Calibri"/>
          <w:sz w:val="24"/>
          <w:szCs w:val="24"/>
        </w:rPr>
        <w:t xml:space="preserve"> and more. </w:t>
      </w:r>
      <w:r w:rsidR="00944CEF" w:rsidRPr="005C06E3">
        <w:rPr>
          <w:rFonts w:ascii="Calibri" w:hAnsi="Calibri" w:cs="Calibri"/>
          <w:sz w:val="24"/>
          <w:szCs w:val="24"/>
          <w:lang w:val="en-GB"/>
        </w:rPr>
        <w:t xml:space="preserve"> </w:t>
      </w:r>
    </w:p>
    <w:p w14:paraId="074139DA" w14:textId="77777777" w:rsidR="004C4F33" w:rsidRPr="005C06E3" w:rsidRDefault="004C4F33" w:rsidP="004C4F33">
      <w:pPr>
        <w:bidi w:val="0"/>
        <w:spacing w:line="360" w:lineRule="auto"/>
        <w:jc w:val="both"/>
        <w:rPr>
          <w:rFonts w:ascii="Calibri" w:hAnsi="Calibri" w:cs="Calibri"/>
          <w:sz w:val="24"/>
          <w:szCs w:val="24"/>
          <w:lang w:val="en-GB"/>
        </w:rPr>
      </w:pPr>
    </w:p>
    <w:sectPr w:rsidR="004C4F33" w:rsidRPr="005C06E3" w:rsidSect="008D5FD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936C" w14:textId="77777777" w:rsidR="00D86569" w:rsidRDefault="00D86569">
      <w:pPr>
        <w:spacing w:after="0" w:line="240" w:lineRule="auto"/>
      </w:pPr>
      <w:r>
        <w:separator/>
      </w:r>
    </w:p>
  </w:endnote>
  <w:endnote w:type="continuationSeparator" w:id="0">
    <w:p w14:paraId="3FA6ADA5" w14:textId="77777777" w:rsidR="00D86569" w:rsidRDefault="00D8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25439007"/>
      <w:docPartObj>
        <w:docPartGallery w:val="Page Numbers (Bottom of Page)"/>
        <w:docPartUnique/>
      </w:docPartObj>
    </w:sdtPr>
    <w:sdtContent>
      <w:p w14:paraId="13A02F04" w14:textId="77777777" w:rsidR="00D86569" w:rsidRDefault="00D86569">
        <w:pPr>
          <w:pStyle w:val="a3"/>
          <w:jc w:val="right"/>
        </w:pPr>
        <w:r>
          <w:fldChar w:fldCharType="begin"/>
        </w:r>
        <w:r>
          <w:instrText xml:space="preserve"> PAGE   \* MERGEFORMAT </w:instrText>
        </w:r>
        <w:r>
          <w:fldChar w:fldCharType="separate"/>
        </w:r>
        <w:r w:rsidRPr="003D34B5">
          <w:rPr>
            <w:rFonts w:cs="Calibri"/>
            <w:noProof/>
            <w:rtl/>
            <w:lang w:val="he-IL"/>
          </w:rPr>
          <w:t>10</w:t>
        </w:r>
        <w:r>
          <w:rPr>
            <w:noProof/>
            <w:lang w:val="he-IL"/>
          </w:rPr>
          <w:fldChar w:fldCharType="end"/>
        </w:r>
      </w:p>
    </w:sdtContent>
  </w:sdt>
  <w:p w14:paraId="033876DC" w14:textId="77777777" w:rsidR="00D86569" w:rsidRDefault="00D865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A46F" w14:textId="77777777" w:rsidR="00D86569" w:rsidRDefault="00D86569">
      <w:pPr>
        <w:spacing w:after="0" w:line="240" w:lineRule="auto"/>
      </w:pPr>
      <w:r>
        <w:separator/>
      </w:r>
    </w:p>
  </w:footnote>
  <w:footnote w:type="continuationSeparator" w:id="0">
    <w:p w14:paraId="55DD1B7C" w14:textId="77777777" w:rsidR="00D86569" w:rsidRDefault="00D86569">
      <w:pPr>
        <w:spacing w:after="0" w:line="240" w:lineRule="auto"/>
      </w:pPr>
      <w:r>
        <w:continuationSeparator/>
      </w:r>
    </w:p>
  </w:footnote>
  <w:footnote w:id="1">
    <w:p w14:paraId="0E065E90" w14:textId="2694C963" w:rsidR="00D86569" w:rsidRDefault="00D86569" w:rsidP="00B554BD">
      <w:pPr>
        <w:pStyle w:val="a8"/>
        <w:bidi w:val="0"/>
      </w:pPr>
      <w:r>
        <w:rPr>
          <w:rStyle w:val="aa"/>
        </w:rPr>
        <w:footnoteRef/>
      </w:r>
      <w:r>
        <w:rPr>
          <w:rtl/>
        </w:rPr>
        <w:t xml:space="preserve"> </w:t>
      </w:r>
      <w:r>
        <w:t xml:space="preserve"> F</w:t>
      </w:r>
      <w:r w:rsidRPr="00B554BD">
        <w:t>rom now on, in most cases I will refer them as "</w:t>
      </w:r>
      <w:r>
        <w:t>Haredi</w:t>
      </w:r>
      <w:r w:rsidRPr="00B554BD">
        <w:t>", since this is how they are referred to in the Israeli public life</w:t>
      </w:r>
      <w:r>
        <w:t>.</w:t>
      </w:r>
    </w:p>
  </w:footnote>
  <w:footnote w:id="2">
    <w:p w14:paraId="477D2A77" w14:textId="296E1FE4" w:rsidR="00D86569" w:rsidRPr="00E25DB1" w:rsidRDefault="00D86569" w:rsidP="00E25DB1">
      <w:pPr>
        <w:pStyle w:val="a8"/>
        <w:bidi w:val="0"/>
        <w:rPr>
          <w:i/>
          <w:iCs/>
          <w:lang w:val="en-GB"/>
        </w:rPr>
      </w:pPr>
      <w:r>
        <w:rPr>
          <w:rStyle w:val="aa"/>
        </w:rPr>
        <w:footnoteRef/>
      </w:r>
      <w:r>
        <w:rPr>
          <w:rtl/>
        </w:rPr>
        <w:t xml:space="preserve"> </w:t>
      </w:r>
      <w:bookmarkStart w:id="0" w:name="_Hlk57882251"/>
      <w:r>
        <w:rPr>
          <w:lang w:val="en-GB"/>
        </w:rPr>
        <w:t xml:space="preserve">Brown, Benjamin. (2017). </w:t>
      </w:r>
      <w:r>
        <w:rPr>
          <w:i/>
          <w:iCs/>
          <w:lang w:val="en-GB"/>
        </w:rPr>
        <w:t>The Haredim – a guide to their Beliefs and sectors</w:t>
      </w:r>
      <w:r>
        <w:rPr>
          <w:lang w:val="en-GB"/>
        </w:rPr>
        <w:t>. Tel Aviv and Jerusalem: The Israel Democracy Institute and Am Oved Publishers. (In Hebrew).</w:t>
      </w:r>
      <w:r>
        <w:rPr>
          <w:i/>
          <w:iCs/>
          <w:lang w:val="en-GB"/>
        </w:rPr>
        <w:t xml:space="preserve"> </w:t>
      </w:r>
      <w:bookmarkEnd w:id="0"/>
    </w:p>
  </w:footnote>
  <w:footnote w:id="3">
    <w:p w14:paraId="753403F3" w14:textId="67F621C7" w:rsidR="00D86569" w:rsidRPr="00CE0AE5" w:rsidRDefault="00D86569" w:rsidP="00CE0AE5">
      <w:pPr>
        <w:pStyle w:val="a8"/>
        <w:bidi w:val="0"/>
      </w:pPr>
      <w:r>
        <w:rPr>
          <w:rStyle w:val="aa"/>
        </w:rPr>
        <w:footnoteRef/>
      </w:r>
      <w:r>
        <w:rPr>
          <w:rtl/>
        </w:rPr>
        <w:t xml:space="preserve"> </w:t>
      </w:r>
      <w:r>
        <w:rPr>
          <w:lang w:val="en-GB"/>
        </w:rPr>
        <w:t xml:space="preserve"> Friedman, Menachem. (1991).  </w:t>
      </w:r>
      <w:r w:rsidRPr="00CE0AE5">
        <w:rPr>
          <w:i/>
          <w:iCs/>
        </w:rPr>
        <w:t xml:space="preserve">The </w:t>
      </w:r>
      <w:r>
        <w:rPr>
          <w:i/>
          <w:iCs/>
        </w:rPr>
        <w:t>Haredi</w:t>
      </w:r>
      <w:r w:rsidRPr="00CE0AE5">
        <w:rPr>
          <w:i/>
          <w:iCs/>
        </w:rPr>
        <w:t xml:space="preserve"> Ultra-Orthodox Society: Sources Trends and Processes</w:t>
      </w:r>
      <w:r w:rsidRPr="00CE0AE5">
        <w:t>, The Jerusalem Institute for Israel Studies, Jerusalem</w:t>
      </w:r>
      <w:r>
        <w:t>.</w:t>
      </w:r>
      <w:r w:rsidRPr="00CE0AE5">
        <w:t xml:space="preserve"> (Hebrew).</w:t>
      </w:r>
    </w:p>
  </w:footnote>
  <w:footnote w:id="4">
    <w:p w14:paraId="26005A30" w14:textId="696AA66D" w:rsidR="00D86569" w:rsidRPr="00C2110C" w:rsidRDefault="00D86569" w:rsidP="00C2110C">
      <w:pPr>
        <w:pStyle w:val="a8"/>
        <w:bidi w:val="0"/>
        <w:rPr>
          <w:lang w:val="en-GB"/>
        </w:rPr>
      </w:pPr>
      <w:r>
        <w:rPr>
          <w:rStyle w:val="aa"/>
        </w:rPr>
        <w:footnoteRef/>
      </w:r>
      <w:r>
        <w:rPr>
          <w:rtl/>
        </w:rPr>
        <w:t xml:space="preserve"> </w:t>
      </w:r>
      <w:bookmarkStart w:id="1" w:name="_Hlk51175922"/>
      <w:r>
        <w:rPr>
          <w:lang w:val="en-GB"/>
        </w:rPr>
        <w:t xml:space="preserve">Leon, Nissim. (2014). Is there a future for the Society of Learners? </w:t>
      </w:r>
      <w:proofErr w:type="spellStart"/>
      <w:r>
        <w:rPr>
          <w:i/>
          <w:iCs/>
          <w:lang w:val="en-GB"/>
        </w:rPr>
        <w:t>Academot</w:t>
      </w:r>
      <w:proofErr w:type="spellEnd"/>
      <w:r>
        <w:rPr>
          <w:lang w:val="en-GB"/>
        </w:rPr>
        <w:t xml:space="preserve">, </w:t>
      </w:r>
      <w:r>
        <w:rPr>
          <w:i/>
          <w:iCs/>
          <w:lang w:val="en-GB"/>
        </w:rPr>
        <w:t>29</w:t>
      </w:r>
      <w:r>
        <w:rPr>
          <w:lang w:val="en-GB"/>
        </w:rPr>
        <w:t>, 129-144. (Hebrew).</w:t>
      </w:r>
      <w:bookmarkEnd w:id="1"/>
    </w:p>
  </w:footnote>
  <w:footnote w:id="5">
    <w:p w14:paraId="407F288A" w14:textId="48CDAB6A" w:rsidR="00D86569" w:rsidRDefault="00D86569" w:rsidP="00362B4F">
      <w:pPr>
        <w:pStyle w:val="a8"/>
        <w:bidi w:val="0"/>
      </w:pPr>
      <w:r>
        <w:rPr>
          <w:rStyle w:val="aa"/>
        </w:rPr>
        <w:footnoteRef/>
      </w:r>
      <w:r>
        <w:rPr>
          <w:rStyle w:val="aa"/>
        </w:rPr>
        <w:footnoteRef/>
      </w:r>
      <w:r>
        <w:rPr>
          <w:rtl/>
        </w:rPr>
        <w:t xml:space="preserve"> </w:t>
      </w:r>
      <w:proofErr w:type="spellStart"/>
      <w:r w:rsidRPr="00362B4F">
        <w:t>Asaban</w:t>
      </w:r>
      <w:proofErr w:type="spellEnd"/>
      <w:r w:rsidRPr="00362B4F">
        <w:t>, Avraham (</w:t>
      </w:r>
      <w:proofErr w:type="spellStart"/>
      <w:r w:rsidRPr="00362B4F">
        <w:t>Avi</w:t>
      </w:r>
      <w:proofErr w:type="spellEnd"/>
      <w:r w:rsidRPr="00362B4F">
        <w:t xml:space="preserve">), &amp; </w:t>
      </w:r>
      <w:proofErr w:type="spellStart"/>
      <w:r w:rsidRPr="00362B4F">
        <w:t>Bahar</w:t>
      </w:r>
      <w:proofErr w:type="spellEnd"/>
      <w:r w:rsidRPr="00362B4F">
        <w:t xml:space="preserve"> Cohen, Yael. (2020). </w:t>
      </w:r>
      <w:r w:rsidRPr="00362B4F">
        <w:rPr>
          <w:i/>
          <w:iCs/>
        </w:rPr>
        <w:t xml:space="preserve">Trailblazers: New Civic Leadership for </w:t>
      </w:r>
      <w:r>
        <w:rPr>
          <w:i/>
          <w:iCs/>
        </w:rPr>
        <w:t>Haredi</w:t>
      </w:r>
      <w:r w:rsidRPr="00362B4F">
        <w:rPr>
          <w:i/>
          <w:iCs/>
        </w:rPr>
        <w:t xml:space="preserve"> Society</w:t>
      </w:r>
      <w:r w:rsidRPr="00362B4F">
        <w:t>. Jerusalem: The Israel Democracy Institute. (Hebrew).</w:t>
      </w:r>
      <w:r>
        <w:t xml:space="preserve"> Pp. 13-14.</w:t>
      </w:r>
    </w:p>
  </w:footnote>
  <w:footnote w:id="6">
    <w:p w14:paraId="73D52B7A" w14:textId="29C35AE2" w:rsidR="00D86569" w:rsidRPr="008C7D04" w:rsidRDefault="00D86569" w:rsidP="003C174B">
      <w:pPr>
        <w:pStyle w:val="a8"/>
        <w:bidi w:val="0"/>
      </w:pPr>
      <w:r>
        <w:rPr>
          <w:rStyle w:val="aa"/>
        </w:rPr>
        <w:footnoteRef/>
      </w:r>
      <w:r>
        <w:rPr>
          <w:rtl/>
        </w:rPr>
        <w:t xml:space="preserve"> </w:t>
      </w:r>
      <w:r w:rsidRPr="008C7D04">
        <w:t xml:space="preserve">"Introduction: The Changing Faces of Israeli </w:t>
      </w:r>
      <w:r>
        <w:t>Haredi</w:t>
      </w:r>
      <w:r w:rsidRPr="008C7D04">
        <w:t xml:space="preserve"> Society" (Hebrew, co-authored with </w:t>
      </w:r>
      <w:proofErr w:type="spellStart"/>
      <w:r w:rsidRPr="008C7D04">
        <w:t>Nurit</w:t>
      </w:r>
      <w:proofErr w:type="spellEnd"/>
      <w:r w:rsidRPr="008C7D04">
        <w:t xml:space="preserve"> Stadler), K. Caplan and N. Stadler (eds.), From Survival to Consolidation: Changes in Israeli </w:t>
      </w:r>
      <w:r>
        <w:t>Haredi</w:t>
      </w:r>
      <w:r w:rsidRPr="008C7D04">
        <w:t xml:space="preserve"> Society and Its Scholarly Study [Hebrew], Tel-Aviv 2012, pp. 11-29.</w:t>
      </w:r>
    </w:p>
  </w:footnote>
  <w:footnote w:id="7">
    <w:p w14:paraId="0ED72B58" w14:textId="42712E65" w:rsidR="00D86569" w:rsidRPr="00B34EB1" w:rsidRDefault="00D86569" w:rsidP="00A653DF">
      <w:pPr>
        <w:pStyle w:val="a8"/>
        <w:bidi w:val="0"/>
      </w:pPr>
      <w:r>
        <w:rPr>
          <w:rStyle w:val="aa"/>
        </w:rPr>
        <w:footnoteRef/>
      </w:r>
      <w:r>
        <w:rPr>
          <w:rtl/>
        </w:rPr>
        <w:t xml:space="preserve"> </w:t>
      </w:r>
      <w:r>
        <w:t>Leon, Nissim.</w:t>
      </w:r>
      <w:r w:rsidRPr="00B34EB1">
        <w:t xml:space="preserve"> (2007). "Rabbi Ovadia Yosef and the </w:t>
      </w:r>
      <w:r>
        <w:t>Haredi</w:t>
      </w:r>
      <w:r w:rsidRPr="00B34EB1">
        <w:t>zation of the Sephardic Rabbinic Elite", in E. Ben-Rafael &amp; Y. Sternberg (eds.), New Elites in Israel, Jerusalem: Bialik Institute, pp. 301-322 (Hebrew).</w:t>
      </w:r>
    </w:p>
  </w:footnote>
  <w:footnote w:id="8">
    <w:p w14:paraId="2A7A9E01" w14:textId="67762F15" w:rsidR="00D86569" w:rsidRDefault="00D86569" w:rsidP="005A6830">
      <w:pPr>
        <w:pStyle w:val="a8"/>
        <w:bidi w:val="0"/>
      </w:pPr>
      <w:r>
        <w:rPr>
          <w:rStyle w:val="aa"/>
        </w:rPr>
        <w:footnoteRef/>
      </w:r>
      <w:r>
        <w:rPr>
          <w:rtl/>
        </w:rPr>
        <w:t xml:space="preserve"> </w:t>
      </w:r>
      <w:r w:rsidRPr="005A6830">
        <w:t xml:space="preserve">Kay, </w:t>
      </w:r>
      <w:proofErr w:type="spellStart"/>
      <w:r w:rsidRPr="005A6830">
        <w:t>Avi</w:t>
      </w:r>
      <w:proofErr w:type="spellEnd"/>
      <w:r w:rsidRPr="005A6830">
        <w:t>. (2012). Occupational preferences and expectations of Ultra-Orthodox men in Israel. In: Kaplan, K. and Stadler, N. (eds.) </w:t>
      </w:r>
      <w:r w:rsidRPr="005A6830">
        <w:rPr>
          <w:i/>
          <w:iCs/>
        </w:rPr>
        <w:t>From Survival to Establishment: Changes in ultra-Orthodox Society in Israel</w:t>
      </w:r>
      <w:r w:rsidRPr="005A6830">
        <w:t>. Jerusalem and Tel Aviv: Van Leer Institute and United Kibbutz Publications (165-175) [in Hebrew].</w:t>
      </w:r>
    </w:p>
  </w:footnote>
  <w:footnote w:id="9">
    <w:p w14:paraId="1B6D86C3" w14:textId="5188D286" w:rsidR="00D86569" w:rsidRDefault="00D86569" w:rsidP="00613EC8">
      <w:pPr>
        <w:pStyle w:val="a8"/>
        <w:bidi w:val="0"/>
      </w:pPr>
      <w:r>
        <w:rPr>
          <w:rStyle w:val="aa"/>
        </w:rPr>
        <w:footnoteRef/>
      </w:r>
      <w:r>
        <w:rPr>
          <w:rtl/>
        </w:rPr>
        <w:t xml:space="preserve"> </w:t>
      </w:r>
      <w:proofErr w:type="spellStart"/>
      <w:r w:rsidRPr="00613EC8">
        <w:t>Kalagy</w:t>
      </w:r>
      <w:proofErr w:type="spellEnd"/>
      <w:r w:rsidRPr="00613EC8">
        <w:t xml:space="preserve">, </w:t>
      </w:r>
      <w:proofErr w:type="spellStart"/>
      <w:r w:rsidRPr="00613EC8">
        <w:t>Tehila</w:t>
      </w:r>
      <w:proofErr w:type="spellEnd"/>
      <w:r w:rsidRPr="00613EC8">
        <w:t>, and Braun-</w:t>
      </w:r>
      <w:proofErr w:type="spellStart"/>
      <w:r w:rsidRPr="00613EC8">
        <w:t>Lewensohn</w:t>
      </w:r>
      <w:proofErr w:type="spellEnd"/>
      <w:r w:rsidRPr="00613EC8">
        <w:t xml:space="preserve">, </w:t>
      </w:r>
      <w:proofErr w:type="spellStart"/>
      <w:r w:rsidRPr="00613EC8">
        <w:t>Orna</w:t>
      </w:r>
      <w:proofErr w:type="spellEnd"/>
      <w:r w:rsidRPr="00613EC8">
        <w:t xml:space="preserve">. (2017). </w:t>
      </w:r>
      <w:r w:rsidRPr="00613EC8">
        <w:rPr>
          <w:i/>
          <w:iCs/>
        </w:rPr>
        <w:t xml:space="preserve">Integrating from Distance – Ultra-Orthodox College and University Graduates the Israeli Job Market. </w:t>
      </w:r>
      <w:r w:rsidRPr="00613EC8">
        <w:t xml:space="preserve">Policy paper 115. Jerusalem: The Israel Democracy Institute. </w:t>
      </w:r>
      <w:r>
        <w:t>(Hebrew). Pp. 27-34.</w:t>
      </w:r>
    </w:p>
  </w:footnote>
  <w:footnote w:id="10">
    <w:p w14:paraId="605CAD4A" w14:textId="278F7CB1" w:rsidR="00D86569" w:rsidRDefault="00D86569" w:rsidP="000E7808">
      <w:pPr>
        <w:pStyle w:val="a8"/>
        <w:bidi w:val="0"/>
      </w:pPr>
      <w:r w:rsidRPr="00C95ACA">
        <w:rPr>
          <w:vertAlign w:val="superscript"/>
        </w:rPr>
        <w:footnoteRef/>
      </w:r>
      <w:r w:rsidRPr="00C95ACA">
        <w:rPr>
          <w:rtl/>
        </w:rPr>
        <w:t xml:space="preserve"> </w:t>
      </w:r>
      <w:r w:rsidRPr="00C95ACA">
        <w:t xml:space="preserve"> </w:t>
      </w:r>
      <w:proofErr w:type="spellStart"/>
      <w:r w:rsidRPr="00C95ACA">
        <w:t>Asaban</w:t>
      </w:r>
      <w:proofErr w:type="spellEnd"/>
      <w:r w:rsidRPr="00C95ACA">
        <w:t>, Avraham (</w:t>
      </w:r>
      <w:proofErr w:type="spellStart"/>
      <w:r w:rsidRPr="00C95ACA">
        <w:t>Avi</w:t>
      </w:r>
      <w:proofErr w:type="spellEnd"/>
      <w:r w:rsidRPr="00C95ACA">
        <w:t xml:space="preserve">), &amp; </w:t>
      </w:r>
      <w:proofErr w:type="spellStart"/>
      <w:r w:rsidRPr="00C95ACA">
        <w:t>Bahar</w:t>
      </w:r>
      <w:proofErr w:type="spellEnd"/>
      <w:r w:rsidRPr="00C95ACA">
        <w:t xml:space="preserve"> Cohen, Yael. (2020). </w:t>
      </w:r>
      <w:r w:rsidRPr="00C95ACA">
        <w:rPr>
          <w:i/>
          <w:iCs/>
        </w:rPr>
        <w:t xml:space="preserve">Trailblazers: New Civic Leadership for </w:t>
      </w:r>
      <w:r>
        <w:rPr>
          <w:i/>
          <w:iCs/>
        </w:rPr>
        <w:t>Haredi</w:t>
      </w:r>
      <w:r w:rsidRPr="00C95ACA">
        <w:rPr>
          <w:i/>
          <w:iCs/>
        </w:rPr>
        <w:t xml:space="preserve"> Society</w:t>
      </w:r>
      <w:r w:rsidRPr="00C95ACA">
        <w:t xml:space="preserve">. Jerusalem: The Israel Democracy Institute. (Hebrew). Pp. </w:t>
      </w:r>
      <w:r>
        <w:t xml:space="preserve">35-37.  </w:t>
      </w:r>
      <w:r w:rsidRPr="000E7808">
        <w:rPr>
          <w:lang w:val="en-GB"/>
        </w:rPr>
        <w:t xml:space="preserve">Leon, Nissim. (2014). Is there a future for the Society of Learners? </w:t>
      </w:r>
      <w:proofErr w:type="spellStart"/>
      <w:r w:rsidRPr="000E7808">
        <w:rPr>
          <w:i/>
          <w:iCs/>
          <w:lang w:val="en-GB"/>
        </w:rPr>
        <w:t>Academot</w:t>
      </w:r>
      <w:proofErr w:type="spellEnd"/>
      <w:r w:rsidRPr="000E7808">
        <w:rPr>
          <w:lang w:val="en-GB"/>
        </w:rPr>
        <w:t xml:space="preserve">, </w:t>
      </w:r>
      <w:r w:rsidRPr="000E7808">
        <w:rPr>
          <w:i/>
          <w:iCs/>
          <w:lang w:val="en-GB"/>
        </w:rPr>
        <w:t>29</w:t>
      </w:r>
      <w:r w:rsidRPr="000E7808">
        <w:rPr>
          <w:lang w:val="en-GB"/>
        </w:rPr>
        <w:t>, 129-144. (Hebrew).</w:t>
      </w:r>
      <w:r>
        <w:t xml:space="preserve"> (P. 136).</w:t>
      </w:r>
    </w:p>
  </w:footnote>
  <w:footnote w:id="11">
    <w:p w14:paraId="1A842BF4" w14:textId="320AB073" w:rsidR="00D86569" w:rsidRDefault="00D86569" w:rsidP="00962041">
      <w:pPr>
        <w:pStyle w:val="a8"/>
        <w:bidi w:val="0"/>
      </w:pPr>
      <w:r>
        <w:rPr>
          <w:rStyle w:val="aa"/>
        </w:rPr>
        <w:footnoteRef/>
      </w:r>
      <w:r>
        <w:rPr>
          <w:rtl/>
        </w:rPr>
        <w:t xml:space="preserve"> </w:t>
      </w:r>
      <w:proofErr w:type="spellStart"/>
      <w:r w:rsidRPr="00962041">
        <w:t>Cahaner</w:t>
      </w:r>
      <w:proofErr w:type="spellEnd"/>
      <w:r w:rsidRPr="00962041">
        <w:t xml:space="preserve">, Lee &amp; </w:t>
      </w:r>
      <w:proofErr w:type="spellStart"/>
      <w:r w:rsidRPr="00962041">
        <w:t>Shilhav</w:t>
      </w:r>
      <w:proofErr w:type="spellEnd"/>
      <w:r w:rsidRPr="00962041">
        <w:t>, Yosef (2012). “From ghetto to suburb – Changes in the ultra-Orthodox space in Israel.” In: Kaplan, K. and Stadler, N. (eds.) </w:t>
      </w:r>
      <w:r w:rsidRPr="00962041">
        <w:rPr>
          <w:i/>
          <w:iCs/>
        </w:rPr>
        <w:t>From Survival to Establishment: Changes in ultra-Orthodox Society in Israel</w:t>
      </w:r>
      <w:r w:rsidRPr="00962041">
        <w:t>. Jerusalem and Tel Aviv: Van Leer Institute and United Kibbutz Publications (252-272) [in Hebrew].</w:t>
      </w:r>
    </w:p>
  </w:footnote>
  <w:footnote w:id="12">
    <w:p w14:paraId="5557E468" w14:textId="53895CC0" w:rsidR="00D86569" w:rsidRDefault="00D86569" w:rsidP="00163500">
      <w:pPr>
        <w:pStyle w:val="a8"/>
        <w:bidi w:val="0"/>
        <w:jc w:val="both"/>
      </w:pPr>
      <w:r>
        <w:rPr>
          <w:rStyle w:val="aa"/>
        </w:rPr>
        <w:footnoteRef/>
      </w:r>
      <w:r>
        <w:rPr>
          <w:rtl/>
        </w:rPr>
        <w:t xml:space="preserve"> </w:t>
      </w:r>
      <w:proofErr w:type="spellStart"/>
      <w:r>
        <w:t>Zicherman</w:t>
      </w:r>
      <w:proofErr w:type="spellEnd"/>
      <w:r>
        <w:t xml:space="preserve"> Haim, &amp; Stern </w:t>
      </w:r>
      <w:proofErr w:type="spellStart"/>
      <w:r>
        <w:t>Yedidia</w:t>
      </w:r>
      <w:proofErr w:type="spellEnd"/>
      <w:r>
        <w:t xml:space="preserve">, Z. (2013). </w:t>
      </w:r>
      <w:r w:rsidRPr="002D4E76">
        <w:rPr>
          <w:i/>
          <w:iCs/>
        </w:rPr>
        <w:t>A Framework for Ultra-Orthodox Conscription</w:t>
      </w:r>
      <w:r>
        <w:rPr>
          <w:i/>
          <w:iCs/>
        </w:rPr>
        <w:t xml:space="preserve"> - </w:t>
      </w:r>
      <w:r w:rsidRPr="002D4E76">
        <w:rPr>
          <w:i/>
          <w:iCs/>
        </w:rPr>
        <w:t>Motion for the Agenda No. 3</w:t>
      </w:r>
      <w:r>
        <w:t xml:space="preserve">. </w:t>
      </w:r>
      <w:r w:rsidRPr="002D4E76">
        <w:t>Jerusalem: The Israel Democracy Institute. (Hebrew).</w:t>
      </w:r>
      <w:r>
        <w:t xml:space="preserve"> Pp. 20-24.</w:t>
      </w:r>
    </w:p>
  </w:footnote>
  <w:footnote w:id="13">
    <w:p w14:paraId="5F4A7FB1" w14:textId="50E8E8DD" w:rsidR="00D86569" w:rsidRDefault="00D86569" w:rsidP="002D4E76">
      <w:pPr>
        <w:pStyle w:val="a8"/>
        <w:bidi w:val="0"/>
      </w:pPr>
      <w:r>
        <w:rPr>
          <w:rStyle w:val="aa"/>
        </w:rPr>
        <w:footnoteRef/>
      </w:r>
      <w:r>
        <w:rPr>
          <w:rtl/>
        </w:rPr>
        <w:t xml:space="preserve"> </w:t>
      </w:r>
      <w:r>
        <w:t xml:space="preserve"> </w:t>
      </w:r>
      <w:r w:rsidRPr="002D4E76">
        <w:t xml:space="preserve">Stadler, </w:t>
      </w:r>
      <w:proofErr w:type="spellStart"/>
      <w:r w:rsidRPr="002D4E76">
        <w:t>Nurit</w:t>
      </w:r>
      <w:proofErr w:type="spellEnd"/>
      <w:r w:rsidRPr="002D4E76">
        <w:t xml:space="preserve">. </w:t>
      </w:r>
      <w:r>
        <w:t>(</w:t>
      </w:r>
      <w:r w:rsidRPr="002D4E76">
        <w:t>2004</w:t>
      </w:r>
      <w:r>
        <w:t>)</w:t>
      </w:r>
      <w:r w:rsidRPr="002D4E76">
        <w:t xml:space="preserve">. Taboos, Dreams and Desires: </w:t>
      </w:r>
      <w:r>
        <w:t>Haredi</w:t>
      </w:r>
      <w:r w:rsidRPr="002D4E76">
        <w:t xml:space="preserve"> Fantasies on Militarism and the Military,</w:t>
      </w:r>
      <w:r w:rsidRPr="002D4E76">
        <w:rPr>
          <w:b/>
          <w:bCs/>
          <w:i/>
          <w:iCs/>
        </w:rPr>
        <w:t> </w:t>
      </w:r>
      <w:proofErr w:type="spellStart"/>
      <w:r w:rsidRPr="002D4E76">
        <w:rPr>
          <w:i/>
          <w:iCs/>
        </w:rPr>
        <w:t>Sociologia</w:t>
      </w:r>
      <w:proofErr w:type="spellEnd"/>
      <w:r w:rsidRPr="002D4E76">
        <w:rPr>
          <w:i/>
          <w:iCs/>
        </w:rPr>
        <w:t xml:space="preserve"> </w:t>
      </w:r>
      <w:proofErr w:type="spellStart"/>
      <w:r w:rsidRPr="002D4E76">
        <w:rPr>
          <w:i/>
          <w:iCs/>
        </w:rPr>
        <w:t>Israelit</w:t>
      </w:r>
      <w:proofErr w:type="spellEnd"/>
      <w:r w:rsidRPr="002D4E76">
        <w:t xml:space="preserve">, </w:t>
      </w:r>
      <w:r w:rsidRPr="002D4E76">
        <w:rPr>
          <w:i/>
          <w:iCs/>
        </w:rPr>
        <w:t>6</w:t>
      </w:r>
      <w:r w:rsidRPr="002D4E76">
        <w:t>(1): 69-90.</w:t>
      </w:r>
      <w:r>
        <w:t xml:space="preserve"> (Hebrew).</w:t>
      </w:r>
    </w:p>
  </w:footnote>
  <w:footnote w:id="14">
    <w:p w14:paraId="7328AF46" w14:textId="14407E04" w:rsidR="00D86569" w:rsidRDefault="00D86569" w:rsidP="002C071F">
      <w:pPr>
        <w:pStyle w:val="a8"/>
        <w:bidi w:val="0"/>
      </w:pPr>
      <w:r>
        <w:rPr>
          <w:rStyle w:val="aa"/>
        </w:rPr>
        <w:footnoteRef/>
      </w:r>
      <w:r>
        <w:rPr>
          <w:rtl/>
        </w:rPr>
        <w:t xml:space="preserve"> </w:t>
      </w:r>
      <w:r>
        <w:t xml:space="preserve"> </w:t>
      </w:r>
      <w:r w:rsidRPr="002C071F">
        <w:rPr>
          <w:lang w:val="en-GB"/>
        </w:rPr>
        <w:t xml:space="preserve">Leon, Nissim. (2014). Is there a future for the Society of Learners? </w:t>
      </w:r>
      <w:proofErr w:type="spellStart"/>
      <w:r w:rsidRPr="002C071F">
        <w:rPr>
          <w:i/>
          <w:iCs/>
          <w:lang w:val="en-GB"/>
        </w:rPr>
        <w:t>Academot</w:t>
      </w:r>
      <w:proofErr w:type="spellEnd"/>
      <w:r w:rsidRPr="002C071F">
        <w:rPr>
          <w:lang w:val="en-GB"/>
        </w:rPr>
        <w:t xml:space="preserve">, </w:t>
      </w:r>
      <w:r w:rsidRPr="002C071F">
        <w:rPr>
          <w:i/>
          <w:iCs/>
          <w:lang w:val="en-GB"/>
        </w:rPr>
        <w:t>29</w:t>
      </w:r>
      <w:r w:rsidRPr="002C071F">
        <w:rPr>
          <w:lang w:val="en-GB"/>
        </w:rPr>
        <w:t>, 129-144. (Hebrew).</w:t>
      </w:r>
      <w:r>
        <w:rPr>
          <w:lang w:val="en-GB"/>
        </w:rPr>
        <w:t xml:space="preserve"> (Pp. 136-137).</w:t>
      </w:r>
    </w:p>
  </w:footnote>
  <w:footnote w:id="15">
    <w:p w14:paraId="5B622D7F" w14:textId="6A021B47" w:rsidR="00D86569" w:rsidRDefault="00D86569" w:rsidP="00F633F5">
      <w:pPr>
        <w:pStyle w:val="a8"/>
        <w:bidi w:val="0"/>
      </w:pPr>
      <w:r>
        <w:rPr>
          <w:rStyle w:val="aa"/>
        </w:rPr>
        <w:footnoteRef/>
      </w:r>
      <w:r>
        <w:rPr>
          <w:rtl/>
        </w:rPr>
        <w:t xml:space="preserve"> </w:t>
      </w:r>
      <w:r w:rsidRPr="00F633F5">
        <w:t>N. Leon (2014). "The Social Resources of the popular religious music in Israel", Israeli Sociology 16, 1: 155-175 (Hebrew).</w:t>
      </w:r>
    </w:p>
  </w:footnote>
  <w:footnote w:id="16">
    <w:p w14:paraId="711B1B9E" w14:textId="61C8E5A1" w:rsidR="00D86569" w:rsidRDefault="00D86569" w:rsidP="001614B8">
      <w:pPr>
        <w:pStyle w:val="a8"/>
        <w:bidi w:val="0"/>
      </w:pPr>
      <w:r>
        <w:rPr>
          <w:rStyle w:val="aa"/>
        </w:rPr>
        <w:footnoteRef/>
      </w:r>
      <w:r>
        <w:rPr>
          <w:rtl/>
        </w:rPr>
        <w:t xml:space="preserve"> </w:t>
      </w:r>
      <w:r w:rsidRPr="00F213E0">
        <w:t xml:space="preserve">Caplan, Kimmy. (2007). </w:t>
      </w:r>
      <w:r w:rsidRPr="00F213E0">
        <w:rPr>
          <w:i/>
          <w:iCs/>
        </w:rPr>
        <w:t xml:space="preserve">Internal popular discourse in Israeli </w:t>
      </w:r>
      <w:r>
        <w:rPr>
          <w:i/>
          <w:iCs/>
        </w:rPr>
        <w:t>Haredi</w:t>
      </w:r>
      <w:r w:rsidRPr="00F213E0">
        <w:rPr>
          <w:i/>
          <w:iCs/>
        </w:rPr>
        <w:t xml:space="preserve"> society</w:t>
      </w:r>
      <w:r w:rsidRPr="00F213E0">
        <w:t xml:space="preserve">. Jerusalem: The </w:t>
      </w:r>
      <w:proofErr w:type="spellStart"/>
      <w:r w:rsidRPr="00F213E0">
        <w:t>Zalman</w:t>
      </w:r>
      <w:proofErr w:type="spellEnd"/>
      <w:r w:rsidRPr="00F213E0">
        <w:t xml:space="preserve"> </w:t>
      </w:r>
      <w:proofErr w:type="spellStart"/>
      <w:r w:rsidRPr="00F213E0">
        <w:t>Shazar</w:t>
      </w:r>
      <w:proofErr w:type="spellEnd"/>
      <w:r w:rsidRPr="00F213E0">
        <w:t xml:space="preserve"> Center for Jewish History. (Hebrew).</w:t>
      </w:r>
    </w:p>
  </w:footnote>
  <w:footnote w:id="17">
    <w:p w14:paraId="37FF79D4" w14:textId="6956D154" w:rsidR="00D86569" w:rsidRDefault="00D86569" w:rsidP="001614B8">
      <w:pPr>
        <w:pStyle w:val="a8"/>
        <w:bidi w:val="0"/>
      </w:pPr>
      <w:r>
        <w:rPr>
          <w:rStyle w:val="aa"/>
        </w:rPr>
        <w:footnoteRef/>
      </w:r>
      <w:r>
        <w:rPr>
          <w:rtl/>
        </w:rPr>
        <w:t xml:space="preserve"> </w:t>
      </w:r>
      <w:proofErr w:type="spellStart"/>
      <w:r w:rsidRPr="00455662">
        <w:t>Asaban</w:t>
      </w:r>
      <w:proofErr w:type="spellEnd"/>
      <w:r w:rsidRPr="00455662">
        <w:t>, Avraham (</w:t>
      </w:r>
      <w:proofErr w:type="spellStart"/>
      <w:r w:rsidRPr="00455662">
        <w:t>Avi</w:t>
      </w:r>
      <w:proofErr w:type="spellEnd"/>
      <w:r w:rsidRPr="00455662">
        <w:t xml:space="preserve">), &amp; </w:t>
      </w:r>
      <w:proofErr w:type="spellStart"/>
      <w:r w:rsidRPr="00455662">
        <w:t>Bahar</w:t>
      </w:r>
      <w:proofErr w:type="spellEnd"/>
      <w:r w:rsidRPr="00455662">
        <w:t xml:space="preserve"> Cohen, Yael. (2020). </w:t>
      </w:r>
      <w:r w:rsidRPr="00455662">
        <w:rPr>
          <w:i/>
          <w:iCs/>
        </w:rPr>
        <w:t xml:space="preserve">Trailblazers: New Civic Leadership for </w:t>
      </w:r>
      <w:r>
        <w:rPr>
          <w:i/>
          <w:iCs/>
        </w:rPr>
        <w:t>Haredi</w:t>
      </w:r>
      <w:r w:rsidRPr="00455662">
        <w:rPr>
          <w:i/>
          <w:iCs/>
        </w:rPr>
        <w:t xml:space="preserve"> Society</w:t>
      </w:r>
      <w:r w:rsidRPr="00455662">
        <w:t>. Jerusalem: The Israel Democracy Institute. (Hebrew).</w:t>
      </w:r>
    </w:p>
  </w:footnote>
  <w:footnote w:id="18">
    <w:p w14:paraId="1956AA44" w14:textId="77777777" w:rsidR="00D86569" w:rsidRDefault="00D86569" w:rsidP="001614B8">
      <w:pPr>
        <w:pStyle w:val="a8"/>
        <w:bidi w:val="0"/>
      </w:pPr>
      <w:r>
        <w:rPr>
          <w:rStyle w:val="aa"/>
        </w:rPr>
        <w:footnoteRef/>
      </w:r>
      <w:r>
        <w:rPr>
          <w:rtl/>
        </w:rPr>
        <w:t xml:space="preserve"> </w:t>
      </w:r>
      <w:r w:rsidRPr="002540CE">
        <w:t xml:space="preserve">Leon, Nissim. (2014). Ethno-religious fundamentalism and </w:t>
      </w:r>
      <w:proofErr w:type="spellStart"/>
      <w:r w:rsidRPr="002540CE">
        <w:t>theo</w:t>
      </w:r>
      <w:proofErr w:type="spellEnd"/>
      <w:r w:rsidRPr="002540CE">
        <w:t>-ethnocratic politics.</w:t>
      </w:r>
      <w:r w:rsidRPr="002540CE">
        <w:rPr>
          <w:i/>
          <w:iCs/>
        </w:rPr>
        <w:t xml:space="preserve"> Studies in Ethnicity and Nationalism, 14</w:t>
      </w:r>
      <w:r w:rsidRPr="002540CE">
        <w:t>(1), 20-35.</w:t>
      </w:r>
    </w:p>
  </w:footnote>
  <w:footnote w:id="19">
    <w:p w14:paraId="2CCEC1FB" w14:textId="77777777" w:rsidR="00D86569" w:rsidRDefault="00D86569" w:rsidP="001614B8">
      <w:pPr>
        <w:pStyle w:val="a8"/>
        <w:bidi w:val="0"/>
      </w:pPr>
      <w:r>
        <w:rPr>
          <w:rStyle w:val="aa"/>
        </w:rPr>
        <w:footnoteRef/>
      </w:r>
      <w:r>
        <w:rPr>
          <w:rtl/>
        </w:rPr>
        <w:t xml:space="preserve"> </w:t>
      </w:r>
      <w:r>
        <w:t xml:space="preserve"> </w:t>
      </w:r>
      <w:proofErr w:type="spellStart"/>
      <w:r>
        <w:t>Rieder-Indursky</w:t>
      </w:r>
      <w:proofErr w:type="spellEnd"/>
      <w:r>
        <w:t>, Estee. (2018).</w:t>
      </w:r>
      <w:r>
        <w:rPr>
          <w:i/>
          <w:iCs/>
        </w:rPr>
        <w:t xml:space="preserve"> Invisible women – ultra-orthodox feminism: the case of "No Voice No Vote: campaign. </w:t>
      </w:r>
      <w:r>
        <w:t xml:space="preserve">Haifa: </w:t>
      </w:r>
      <w:proofErr w:type="spellStart"/>
      <w:r>
        <w:t>Pardes</w:t>
      </w:r>
      <w:proofErr w:type="spellEnd"/>
      <w:r>
        <w:t xml:space="preserve">. (Hebrew). </w:t>
      </w:r>
      <w:r>
        <w:rPr>
          <w:i/>
          <w:iCs/>
        </w:rPr>
        <w:t xml:space="preserve"> </w:t>
      </w:r>
      <w:r>
        <w:t xml:space="preserve"> </w:t>
      </w:r>
    </w:p>
  </w:footnote>
  <w:footnote w:id="20">
    <w:p w14:paraId="43409765" w14:textId="641F3DE9" w:rsidR="00D86569" w:rsidRDefault="00D86569" w:rsidP="005560A5">
      <w:pPr>
        <w:pStyle w:val="a8"/>
        <w:bidi w:val="0"/>
      </w:pPr>
      <w:r>
        <w:rPr>
          <w:rStyle w:val="aa"/>
        </w:rPr>
        <w:footnoteRef/>
      </w:r>
      <w:r>
        <w:rPr>
          <w:rtl/>
        </w:rPr>
        <w:t xml:space="preserve"> </w:t>
      </w:r>
      <w:r>
        <w:t xml:space="preserve"> </w:t>
      </w:r>
      <w:proofErr w:type="spellStart"/>
      <w:r w:rsidRPr="003B358A">
        <w:t>Asaban</w:t>
      </w:r>
      <w:proofErr w:type="spellEnd"/>
      <w:r w:rsidRPr="003B358A">
        <w:t>, Avraham (</w:t>
      </w:r>
      <w:proofErr w:type="spellStart"/>
      <w:r w:rsidRPr="003B358A">
        <w:t>Avi</w:t>
      </w:r>
      <w:proofErr w:type="spellEnd"/>
      <w:r w:rsidRPr="003B358A">
        <w:t xml:space="preserve">), &amp; </w:t>
      </w:r>
      <w:proofErr w:type="spellStart"/>
      <w:r w:rsidRPr="003B358A">
        <w:t>Bahar</w:t>
      </w:r>
      <w:proofErr w:type="spellEnd"/>
      <w:r w:rsidRPr="003B358A">
        <w:t xml:space="preserve"> Cohen, Yael. (2020). </w:t>
      </w:r>
      <w:r w:rsidRPr="003B358A">
        <w:rPr>
          <w:i/>
          <w:iCs/>
        </w:rPr>
        <w:t xml:space="preserve">Trailblazers: New Civic Leadership for </w:t>
      </w:r>
      <w:r>
        <w:rPr>
          <w:i/>
          <w:iCs/>
        </w:rPr>
        <w:t>Haredi</w:t>
      </w:r>
      <w:r w:rsidRPr="003B358A">
        <w:rPr>
          <w:i/>
          <w:iCs/>
        </w:rPr>
        <w:t xml:space="preserve"> Society</w:t>
      </w:r>
      <w:r w:rsidRPr="003B358A">
        <w:t xml:space="preserve">. Jerusalem: The Israel Democracy Institute. (Hebrew). Pp. </w:t>
      </w:r>
      <w:r>
        <w:t xml:space="preserve">15, 39; Caplan, Kimmy. (2007). </w:t>
      </w:r>
      <w:r>
        <w:rPr>
          <w:i/>
          <w:iCs/>
        </w:rPr>
        <w:t>Internal popular discourse in Israeli Haredi society</w:t>
      </w:r>
      <w:r>
        <w:t xml:space="preserve">. Jerusalem: The </w:t>
      </w:r>
      <w:proofErr w:type="spellStart"/>
      <w:r>
        <w:t>Zalman</w:t>
      </w:r>
      <w:proofErr w:type="spellEnd"/>
      <w:r>
        <w:t xml:space="preserve"> </w:t>
      </w:r>
      <w:proofErr w:type="spellStart"/>
      <w:r>
        <w:t>Shazar</w:t>
      </w:r>
      <w:proofErr w:type="spellEnd"/>
      <w:r>
        <w:t xml:space="preserve"> Center for Jewish History. Pp. 245-261. (Hebrew). </w:t>
      </w:r>
    </w:p>
  </w:footnote>
  <w:footnote w:id="21">
    <w:p w14:paraId="7212226D" w14:textId="63A445F3" w:rsidR="00D86569" w:rsidRPr="00C408B7" w:rsidRDefault="00D86569" w:rsidP="00C408B7">
      <w:pPr>
        <w:pStyle w:val="a8"/>
        <w:bidi w:val="0"/>
        <w:rPr>
          <w:lang w:val="en-GB"/>
        </w:rPr>
      </w:pPr>
      <w:r>
        <w:rPr>
          <w:rStyle w:val="aa"/>
        </w:rPr>
        <w:footnoteRef/>
      </w:r>
      <w:r>
        <w:rPr>
          <w:rtl/>
        </w:rPr>
        <w:t xml:space="preserve"> </w:t>
      </w:r>
      <w:r>
        <w:rPr>
          <w:lang w:val="en-GB"/>
        </w:rPr>
        <w:t xml:space="preserve"> </w:t>
      </w:r>
      <w:r w:rsidRPr="00C408B7">
        <w:rPr>
          <w:lang w:val="en-GB"/>
        </w:rPr>
        <w:t xml:space="preserve">Leon, Nissim. (2014). Is there a future for the Society of Learners? </w:t>
      </w:r>
      <w:proofErr w:type="spellStart"/>
      <w:r w:rsidRPr="00C408B7">
        <w:rPr>
          <w:i/>
          <w:iCs/>
          <w:lang w:val="en-GB"/>
        </w:rPr>
        <w:t>Academot</w:t>
      </w:r>
      <w:proofErr w:type="spellEnd"/>
      <w:r w:rsidRPr="00C408B7">
        <w:rPr>
          <w:lang w:val="en-GB"/>
        </w:rPr>
        <w:t xml:space="preserve">, </w:t>
      </w:r>
      <w:r w:rsidRPr="00C408B7">
        <w:rPr>
          <w:i/>
          <w:iCs/>
          <w:lang w:val="en-GB"/>
        </w:rPr>
        <w:t>29</w:t>
      </w:r>
      <w:r w:rsidRPr="00C408B7">
        <w:rPr>
          <w:lang w:val="en-GB"/>
        </w:rPr>
        <w:t>, 129-144. (Hebrew).</w:t>
      </w:r>
      <w:r>
        <w:rPr>
          <w:lang w:val="en-GB"/>
        </w:rPr>
        <w:t xml:space="preserve"> (Pp. 135-137).</w:t>
      </w:r>
    </w:p>
  </w:footnote>
  <w:footnote w:id="22">
    <w:p w14:paraId="7FA50A1B" w14:textId="77777777" w:rsidR="00D86569" w:rsidRPr="0093794B" w:rsidRDefault="00D86569" w:rsidP="00F5634F">
      <w:pPr>
        <w:pStyle w:val="a8"/>
        <w:bidi w:val="0"/>
      </w:pPr>
      <w:r>
        <w:rPr>
          <w:rStyle w:val="aa"/>
        </w:rPr>
        <w:footnoteRef/>
      </w:r>
      <w:r>
        <w:rPr>
          <w:rtl/>
        </w:rPr>
        <w:t xml:space="preserve"> </w:t>
      </w:r>
      <w:proofErr w:type="spellStart"/>
      <w:r>
        <w:t>Cahaner</w:t>
      </w:r>
      <w:proofErr w:type="spellEnd"/>
      <w:r>
        <w:t xml:space="preserve">, Lee; &amp; </w:t>
      </w:r>
      <w:proofErr w:type="spellStart"/>
      <w:r>
        <w:t>Malach</w:t>
      </w:r>
      <w:proofErr w:type="spellEnd"/>
      <w:r>
        <w:t xml:space="preserve">, Gilad. (2020). </w:t>
      </w:r>
      <w:r w:rsidRPr="0093794B">
        <w:rPr>
          <w:i/>
          <w:iCs/>
        </w:rPr>
        <w:t>The Yearbook of Ultra-Orthodox Society in Israel 2019</w:t>
      </w:r>
      <w:r>
        <w:t xml:space="preserve">. </w:t>
      </w:r>
      <w:r w:rsidRPr="0093794B">
        <w:t>Jerusalem: The Israel Democracy Institute.</w:t>
      </w:r>
      <w:r w:rsidRPr="0093794B">
        <w:rPr>
          <w:b/>
          <w:bCs/>
        </w:rPr>
        <w:t xml:space="preserve"> </w:t>
      </w:r>
      <w:r w:rsidRPr="0093794B">
        <w:t>(Hebrew).</w:t>
      </w:r>
      <w:r>
        <w:rPr>
          <w:b/>
          <w:bCs/>
        </w:rPr>
        <w:t xml:space="preserve"> </w:t>
      </w:r>
      <w:r>
        <w:t>Pp. 50-54.</w:t>
      </w:r>
    </w:p>
  </w:footnote>
  <w:footnote w:id="23">
    <w:p w14:paraId="2C1CE942" w14:textId="44A282E1" w:rsidR="00D86569" w:rsidRDefault="00D86569" w:rsidP="00B22C1E">
      <w:pPr>
        <w:pStyle w:val="a8"/>
        <w:bidi w:val="0"/>
      </w:pPr>
      <w:r>
        <w:rPr>
          <w:rStyle w:val="aa"/>
        </w:rPr>
        <w:footnoteRef/>
      </w:r>
      <w:r>
        <w:rPr>
          <w:rtl/>
        </w:rPr>
        <w:t xml:space="preserve"> </w:t>
      </w:r>
      <w:r>
        <w:t xml:space="preserve"> </w:t>
      </w:r>
      <w:proofErr w:type="spellStart"/>
      <w:r w:rsidRPr="007719D2">
        <w:t>Asaban</w:t>
      </w:r>
      <w:proofErr w:type="spellEnd"/>
      <w:r w:rsidRPr="007719D2">
        <w:t>, Avraham (</w:t>
      </w:r>
      <w:proofErr w:type="spellStart"/>
      <w:r w:rsidRPr="007719D2">
        <w:t>Avi</w:t>
      </w:r>
      <w:proofErr w:type="spellEnd"/>
      <w:r w:rsidRPr="007719D2">
        <w:t xml:space="preserve">), &amp; </w:t>
      </w:r>
      <w:proofErr w:type="spellStart"/>
      <w:r w:rsidRPr="007719D2">
        <w:t>Bahar</w:t>
      </w:r>
      <w:proofErr w:type="spellEnd"/>
      <w:r w:rsidRPr="007719D2">
        <w:t xml:space="preserve"> Cohen, Yael. (2020). </w:t>
      </w:r>
      <w:r w:rsidRPr="007719D2">
        <w:rPr>
          <w:i/>
          <w:iCs/>
        </w:rPr>
        <w:t xml:space="preserve">Trailblazers: New Civic Leadership for </w:t>
      </w:r>
      <w:r>
        <w:rPr>
          <w:i/>
          <w:iCs/>
        </w:rPr>
        <w:t>Haredi</w:t>
      </w:r>
      <w:r w:rsidRPr="007719D2">
        <w:rPr>
          <w:i/>
          <w:iCs/>
        </w:rPr>
        <w:t xml:space="preserve"> Society</w:t>
      </w:r>
      <w:r w:rsidRPr="007719D2">
        <w:t>. Jerusalem: The Israel Democracy Institute. (Hebrew).</w:t>
      </w:r>
      <w:r>
        <w:t xml:space="preserve"> P. 14.</w:t>
      </w:r>
    </w:p>
  </w:footnote>
  <w:footnote w:id="24">
    <w:p w14:paraId="4A9258FF" w14:textId="3DC1526C" w:rsidR="00D86569" w:rsidRDefault="00D86569" w:rsidP="001E4494">
      <w:pPr>
        <w:pStyle w:val="a8"/>
        <w:bidi w:val="0"/>
      </w:pPr>
      <w:r>
        <w:rPr>
          <w:rStyle w:val="aa"/>
        </w:rPr>
        <w:footnoteRef/>
      </w:r>
      <w:r>
        <w:rPr>
          <w:rtl/>
        </w:rPr>
        <w:t xml:space="preserve"> </w:t>
      </w:r>
      <w:r>
        <w:t xml:space="preserve"> Durkheim, Emile. (1982). </w:t>
      </w:r>
      <w:r w:rsidRPr="001E4494">
        <w:rPr>
          <w:i/>
          <w:iCs/>
        </w:rPr>
        <w:t>The Rules of Sociological Method</w:t>
      </w:r>
      <w:r>
        <w:t>. New York. The Free press.</w:t>
      </w:r>
    </w:p>
  </w:footnote>
  <w:footnote w:id="25">
    <w:p w14:paraId="512EEBCA" w14:textId="20632082" w:rsidR="00D86569" w:rsidRDefault="00D86569" w:rsidP="00A95B44">
      <w:pPr>
        <w:pStyle w:val="a8"/>
        <w:bidi w:val="0"/>
      </w:pPr>
      <w:r>
        <w:rPr>
          <w:rStyle w:val="aa"/>
        </w:rPr>
        <w:footnoteRef/>
      </w:r>
      <w:r>
        <w:rPr>
          <w:rtl/>
        </w:rPr>
        <w:t xml:space="preserve"> </w:t>
      </w:r>
      <w:r w:rsidRPr="00A95B44">
        <w:t xml:space="preserve"> Kay, </w:t>
      </w:r>
      <w:proofErr w:type="spellStart"/>
      <w:r w:rsidRPr="00A95B44">
        <w:t>Avi</w:t>
      </w:r>
      <w:proofErr w:type="spellEnd"/>
      <w:r w:rsidRPr="00A95B44">
        <w:t>. (2012). Occupational preferences and expectations of Ultra-Orthodox men in Israel. In: Kaplan, K. and Stadler, N. (eds.) </w:t>
      </w:r>
      <w:r w:rsidRPr="00A95B44">
        <w:rPr>
          <w:i/>
          <w:iCs/>
        </w:rPr>
        <w:t>From Survival to Establishment: Changes in ultra-Orthodox Society in Israel</w:t>
      </w:r>
      <w:r w:rsidRPr="00A95B44">
        <w:t>. Jerusalem and Tel Aviv: Van Leer Institute and United Kibbutz Publications (165-175) [in Hebrew].</w:t>
      </w:r>
    </w:p>
  </w:footnote>
  <w:footnote w:id="26">
    <w:p w14:paraId="2E743B6E" w14:textId="5CEC3EC5" w:rsidR="00D86569" w:rsidRPr="00A84072" w:rsidRDefault="00D86569" w:rsidP="00137C93">
      <w:pPr>
        <w:pStyle w:val="a8"/>
        <w:bidi w:val="0"/>
        <w:rPr>
          <w:b/>
          <w:bCs/>
        </w:rPr>
      </w:pPr>
      <w:r>
        <w:rPr>
          <w:rStyle w:val="aa"/>
        </w:rPr>
        <w:footnoteRef/>
      </w:r>
      <w:r>
        <w:rPr>
          <w:rtl/>
        </w:rPr>
        <w:t xml:space="preserve"> </w:t>
      </w:r>
      <w:r>
        <w:rPr>
          <w:lang w:val="en-GB"/>
        </w:rPr>
        <w:t xml:space="preserve">Cohen, Yael, &amp; </w:t>
      </w:r>
      <w:proofErr w:type="spellStart"/>
      <w:r>
        <w:rPr>
          <w:lang w:val="en-GB"/>
        </w:rPr>
        <w:t>Malach</w:t>
      </w:r>
      <w:proofErr w:type="spellEnd"/>
      <w:r>
        <w:rPr>
          <w:lang w:val="en-GB"/>
        </w:rPr>
        <w:t xml:space="preserve">, Gilad (2017). </w:t>
      </w:r>
      <w:r w:rsidRPr="00AA5DD0">
        <w:rPr>
          <w:i/>
          <w:iCs/>
        </w:rPr>
        <w:t>Ultra-Orthodox Employment: Emerging Trends</w:t>
      </w:r>
      <w:r>
        <w:t>. Jerusalem: The Israel Democracy Institute.</w:t>
      </w:r>
      <w:r>
        <w:rPr>
          <w:b/>
          <w:bCs/>
        </w:rPr>
        <w:t xml:space="preserve"> </w:t>
      </w:r>
      <w:r w:rsidRPr="00056B5A">
        <w:t>(Hebrew)</w:t>
      </w:r>
      <w:r>
        <w:t xml:space="preserve">; </w:t>
      </w:r>
      <w:r w:rsidRPr="00137C93">
        <w:t xml:space="preserve">Kay, </w:t>
      </w:r>
      <w:proofErr w:type="spellStart"/>
      <w:r w:rsidRPr="00137C93">
        <w:t>Avi</w:t>
      </w:r>
      <w:proofErr w:type="spellEnd"/>
      <w:r w:rsidRPr="00137C93">
        <w:t>. (2012). Occupational preferences and expectations of Ultra-Orthodox men in Israel. In: Kaplan, K. and Stadler, N. (eds.) </w:t>
      </w:r>
      <w:r w:rsidRPr="00137C93">
        <w:rPr>
          <w:i/>
          <w:iCs/>
        </w:rPr>
        <w:t>From Survival to Establishment: Changes in ultra-Orthodox Society in Israel</w:t>
      </w:r>
      <w:r w:rsidRPr="00137C93">
        <w:t>. Jerusalem and Tel Aviv: Van Leer Institute and United Kibbutz Publications (165-175) [in Hebrew].</w:t>
      </w:r>
    </w:p>
  </w:footnote>
  <w:footnote w:id="27">
    <w:p w14:paraId="1A20234C" w14:textId="7DAA6B18" w:rsidR="00D86569" w:rsidRPr="004E7526" w:rsidRDefault="00D86569" w:rsidP="004E7526">
      <w:pPr>
        <w:pStyle w:val="a8"/>
        <w:bidi w:val="0"/>
      </w:pPr>
      <w:r>
        <w:rPr>
          <w:rStyle w:val="aa"/>
        </w:rPr>
        <w:footnoteRef/>
      </w:r>
      <w:r>
        <w:rPr>
          <w:rtl/>
        </w:rPr>
        <w:t xml:space="preserve"> </w:t>
      </w:r>
      <w:r>
        <w:rPr>
          <w:lang w:val="en-GB"/>
        </w:rPr>
        <w:t xml:space="preserve"> King, Yehudit; and </w:t>
      </w:r>
      <w:proofErr w:type="spellStart"/>
      <w:r>
        <w:rPr>
          <w:lang w:val="en-GB"/>
        </w:rPr>
        <w:t>Gazit</w:t>
      </w:r>
      <w:proofErr w:type="spellEnd"/>
      <w:r>
        <w:rPr>
          <w:lang w:val="en-GB"/>
        </w:rPr>
        <w:t xml:space="preserve">, Nir. (2005). </w:t>
      </w:r>
      <w:r w:rsidRPr="004E7526">
        <w:rPr>
          <w:i/>
          <w:iCs/>
        </w:rPr>
        <w:t>“An Honorable Living” (Course I): A Vocational Training Program for Ultra-orthodox Jews: An Evaluation Stud</w:t>
      </w:r>
      <w:r>
        <w:rPr>
          <w:i/>
          <w:iCs/>
        </w:rPr>
        <w:t xml:space="preserve">y. </w:t>
      </w:r>
      <w:r>
        <w:t>Research Report. Jerusalem: Myers-JDC Brookdale. (Hebrew).</w:t>
      </w:r>
    </w:p>
  </w:footnote>
  <w:footnote w:id="28">
    <w:p w14:paraId="37DE8AEF" w14:textId="12280E66" w:rsidR="00D86569" w:rsidRDefault="00D86569" w:rsidP="00137C93">
      <w:pPr>
        <w:pStyle w:val="a8"/>
        <w:bidi w:val="0"/>
      </w:pPr>
      <w:r>
        <w:rPr>
          <w:rStyle w:val="aa"/>
        </w:rPr>
        <w:footnoteRef/>
      </w:r>
      <w:r>
        <w:rPr>
          <w:rtl/>
        </w:rPr>
        <w:t xml:space="preserve"> </w:t>
      </w:r>
      <w:r>
        <w:t xml:space="preserve"> </w:t>
      </w:r>
      <w:r w:rsidRPr="00137C93">
        <w:t xml:space="preserve">Kay, </w:t>
      </w:r>
      <w:proofErr w:type="spellStart"/>
      <w:r w:rsidRPr="00137C93">
        <w:t>Avi</w:t>
      </w:r>
      <w:proofErr w:type="spellEnd"/>
      <w:r w:rsidRPr="00137C93">
        <w:t>. (2012). Occupational preferences and expectations of Ultra-Orthodox men in Israel. In: Kaplan, K. and Stadler, N. (eds.) </w:t>
      </w:r>
      <w:r w:rsidRPr="00137C93">
        <w:rPr>
          <w:i/>
          <w:iCs/>
        </w:rPr>
        <w:t>From Survival to Establishment: Changes in ultra-Orthodox Society in Israel</w:t>
      </w:r>
      <w:r w:rsidRPr="00137C93">
        <w:t>. Jerusalem and Tel Aviv: Van Leer Institute and United Kibbutz Publications (165-175) [in Hebrew].</w:t>
      </w:r>
    </w:p>
  </w:footnote>
  <w:footnote w:id="29">
    <w:p w14:paraId="144636A6" w14:textId="77777777" w:rsidR="00D86569" w:rsidRDefault="00D86569" w:rsidP="001E7ED7">
      <w:pPr>
        <w:pStyle w:val="a8"/>
        <w:bidi w:val="0"/>
      </w:pPr>
      <w:r>
        <w:rPr>
          <w:rStyle w:val="aa"/>
        </w:rPr>
        <w:footnoteRef/>
      </w:r>
      <w:r>
        <w:rPr>
          <w:rtl/>
        </w:rPr>
        <w:t xml:space="preserve"> </w:t>
      </w:r>
      <w:proofErr w:type="spellStart"/>
      <w:r w:rsidRPr="0036123D">
        <w:t>Kalagy</w:t>
      </w:r>
      <w:proofErr w:type="spellEnd"/>
      <w:r w:rsidRPr="0036123D">
        <w:t xml:space="preserve">, </w:t>
      </w:r>
      <w:proofErr w:type="spellStart"/>
      <w:r w:rsidRPr="0036123D">
        <w:t>Tehila</w:t>
      </w:r>
      <w:proofErr w:type="spellEnd"/>
      <w:r w:rsidRPr="0036123D">
        <w:t>, and Braun-</w:t>
      </w:r>
      <w:proofErr w:type="spellStart"/>
      <w:r w:rsidRPr="0036123D">
        <w:t>Lewensohn</w:t>
      </w:r>
      <w:proofErr w:type="spellEnd"/>
      <w:r w:rsidRPr="0036123D">
        <w:t xml:space="preserve">, </w:t>
      </w:r>
      <w:proofErr w:type="spellStart"/>
      <w:r w:rsidRPr="0036123D">
        <w:t>Orna</w:t>
      </w:r>
      <w:proofErr w:type="spellEnd"/>
      <w:r w:rsidRPr="0036123D">
        <w:t xml:space="preserve">. (2017). </w:t>
      </w:r>
      <w:r w:rsidRPr="0036123D">
        <w:rPr>
          <w:i/>
          <w:iCs/>
        </w:rPr>
        <w:t xml:space="preserve">Integrating from Distance – Ultra-Orthodox College and University Graduates the Israeli Job Market. </w:t>
      </w:r>
      <w:r w:rsidRPr="0036123D">
        <w:t>Policy paper 115. Jerusalem: The Israel Democracy Institute.</w:t>
      </w:r>
      <w:r>
        <w:t xml:space="preserve"> (Hebrew).</w:t>
      </w:r>
    </w:p>
  </w:footnote>
  <w:footnote w:id="30">
    <w:p w14:paraId="49599996" w14:textId="77777777" w:rsidR="00D86569" w:rsidRDefault="00D86569" w:rsidP="00137C93">
      <w:pPr>
        <w:pStyle w:val="a8"/>
        <w:bidi w:val="0"/>
      </w:pPr>
      <w:r>
        <w:rPr>
          <w:rStyle w:val="aa"/>
        </w:rPr>
        <w:footnoteRef/>
      </w:r>
      <w:r>
        <w:rPr>
          <w:rtl/>
        </w:rPr>
        <w:t xml:space="preserve"> </w:t>
      </w:r>
      <w:r>
        <w:t xml:space="preserve">Kay, </w:t>
      </w:r>
      <w:proofErr w:type="spellStart"/>
      <w:r>
        <w:t>Avi</w:t>
      </w:r>
      <w:proofErr w:type="spellEnd"/>
      <w:r>
        <w:t xml:space="preserve">. (2012). </w:t>
      </w:r>
      <w:r w:rsidRPr="007A05EB">
        <w:t>Occupational preferences and expectations of Ultra-Orthodox men in Israel</w:t>
      </w:r>
      <w:r>
        <w:t>.</w:t>
      </w:r>
      <w:r w:rsidRPr="007A05EB">
        <w:rPr>
          <w:sz w:val="22"/>
          <w:szCs w:val="22"/>
        </w:rPr>
        <w:t xml:space="preserve"> </w:t>
      </w:r>
      <w:r w:rsidRPr="007A05EB">
        <w:t>In: Kaplan, K. and Stadler, N. (eds.) </w:t>
      </w:r>
      <w:r w:rsidRPr="007A05EB">
        <w:rPr>
          <w:i/>
          <w:iCs/>
        </w:rPr>
        <w:t>From Survival to Establishment: Changes in ultra-Orthodox Society in Israel</w:t>
      </w:r>
      <w:r w:rsidRPr="007A05EB">
        <w:t>. Jerusalem and Tel Aviv: Van Leer Institute and United Kibbutz Publications (</w:t>
      </w:r>
      <w:r>
        <w:t>165-175</w:t>
      </w:r>
      <w:r w:rsidRPr="007A05EB">
        <w:t>) [in Hebrew].</w:t>
      </w:r>
      <w:r>
        <w:t xml:space="preserve"> </w:t>
      </w:r>
    </w:p>
  </w:footnote>
  <w:footnote w:id="31">
    <w:p w14:paraId="08E86709" w14:textId="4978110E" w:rsidR="00D86569" w:rsidRDefault="00D86569" w:rsidP="00A95B44">
      <w:pPr>
        <w:pStyle w:val="a8"/>
        <w:bidi w:val="0"/>
      </w:pPr>
      <w:r>
        <w:rPr>
          <w:rStyle w:val="aa"/>
        </w:rPr>
        <w:footnoteRef/>
      </w:r>
      <w:r>
        <w:rPr>
          <w:rtl/>
        </w:rPr>
        <w:t xml:space="preserve"> </w:t>
      </w:r>
      <w:r w:rsidRPr="00A95B44">
        <w:rPr>
          <w:lang w:val="en-GB"/>
        </w:rPr>
        <w:t xml:space="preserve">Cohen, Yael, &amp; </w:t>
      </w:r>
      <w:proofErr w:type="spellStart"/>
      <w:r w:rsidRPr="00A95B44">
        <w:rPr>
          <w:lang w:val="en-GB"/>
        </w:rPr>
        <w:t>Malach</w:t>
      </w:r>
      <w:proofErr w:type="spellEnd"/>
      <w:r w:rsidRPr="00A95B44">
        <w:rPr>
          <w:lang w:val="en-GB"/>
        </w:rPr>
        <w:t xml:space="preserve">, Gilad (2017). </w:t>
      </w:r>
      <w:r w:rsidRPr="00A95B44">
        <w:rPr>
          <w:i/>
          <w:iCs/>
        </w:rPr>
        <w:t>Ultra-Orthodox Employment: Emerging Trends</w:t>
      </w:r>
      <w:r w:rsidRPr="00A95B44">
        <w:t>. Jerusalem: The Israel Democracy Institute.</w:t>
      </w:r>
      <w:r w:rsidRPr="00A95B44">
        <w:rPr>
          <w:b/>
          <w:bCs/>
        </w:rPr>
        <w:t xml:space="preserve"> </w:t>
      </w:r>
      <w:r w:rsidRPr="00A95B44">
        <w:t>(Hebrew)</w:t>
      </w:r>
      <w:r>
        <w:t>.</w:t>
      </w:r>
    </w:p>
  </w:footnote>
  <w:footnote w:id="32">
    <w:p w14:paraId="5F408C88" w14:textId="7065C5CB" w:rsidR="00D86569" w:rsidRDefault="00D86569" w:rsidP="0052372B">
      <w:pPr>
        <w:pStyle w:val="a8"/>
        <w:bidi w:val="0"/>
      </w:pPr>
      <w:r>
        <w:rPr>
          <w:rStyle w:val="aa"/>
        </w:rPr>
        <w:footnoteRef/>
      </w:r>
      <w:r>
        <w:rPr>
          <w:rtl/>
        </w:rPr>
        <w:t xml:space="preserve"> </w:t>
      </w:r>
      <w:r>
        <w:t xml:space="preserve"> </w:t>
      </w:r>
      <w:r w:rsidRPr="0052372B">
        <w:rPr>
          <w:lang w:val="en-GB"/>
        </w:rPr>
        <w:t xml:space="preserve">Cohen, Yael, &amp; </w:t>
      </w:r>
      <w:proofErr w:type="spellStart"/>
      <w:r w:rsidRPr="0052372B">
        <w:rPr>
          <w:lang w:val="en-GB"/>
        </w:rPr>
        <w:t>Malach</w:t>
      </w:r>
      <w:proofErr w:type="spellEnd"/>
      <w:r w:rsidRPr="0052372B">
        <w:rPr>
          <w:lang w:val="en-GB"/>
        </w:rPr>
        <w:t xml:space="preserve">, Gilad (2017). </w:t>
      </w:r>
      <w:r w:rsidRPr="0052372B">
        <w:rPr>
          <w:i/>
          <w:iCs/>
        </w:rPr>
        <w:t>Ultra-Orthodox Employment: Emerging Trends</w:t>
      </w:r>
      <w:r w:rsidRPr="0052372B">
        <w:t>. Jerusalem: The Israel Democracy Institute.</w:t>
      </w:r>
      <w:r w:rsidRPr="0052372B">
        <w:rPr>
          <w:b/>
          <w:bCs/>
        </w:rPr>
        <w:t xml:space="preserve"> </w:t>
      </w:r>
      <w:r w:rsidRPr="0052372B">
        <w:t>(Hebrew)</w:t>
      </w:r>
      <w:r>
        <w:t>. P. 3.</w:t>
      </w:r>
    </w:p>
  </w:footnote>
  <w:footnote w:id="33">
    <w:p w14:paraId="3DEC8282" w14:textId="5F9B3BA7" w:rsidR="00D86569" w:rsidRDefault="00D86569" w:rsidP="004C0644">
      <w:pPr>
        <w:pStyle w:val="a8"/>
        <w:bidi w:val="0"/>
      </w:pPr>
      <w:r>
        <w:rPr>
          <w:rStyle w:val="aa"/>
        </w:rPr>
        <w:footnoteRef/>
      </w:r>
      <w:r>
        <w:rPr>
          <w:rtl/>
        </w:rPr>
        <w:t xml:space="preserve"> </w:t>
      </w:r>
      <w:r w:rsidRPr="004C0644">
        <w:rPr>
          <w:lang w:val="en-GB"/>
        </w:rPr>
        <w:t xml:space="preserve">Cohen, Yael, &amp; </w:t>
      </w:r>
      <w:proofErr w:type="spellStart"/>
      <w:r w:rsidRPr="004C0644">
        <w:rPr>
          <w:lang w:val="en-GB"/>
        </w:rPr>
        <w:t>Malach</w:t>
      </w:r>
      <w:proofErr w:type="spellEnd"/>
      <w:r w:rsidRPr="004C0644">
        <w:rPr>
          <w:lang w:val="en-GB"/>
        </w:rPr>
        <w:t xml:space="preserve">, Gilad (2017). </w:t>
      </w:r>
      <w:r w:rsidRPr="004C0644">
        <w:rPr>
          <w:i/>
          <w:iCs/>
        </w:rPr>
        <w:t>Ultra-Orthodox Employment: Emerging Trends</w:t>
      </w:r>
      <w:r w:rsidRPr="004C0644">
        <w:t>. Jerusalem: The Israel Democracy Institute.</w:t>
      </w:r>
      <w:r w:rsidRPr="004C0644">
        <w:rPr>
          <w:b/>
          <w:bCs/>
        </w:rPr>
        <w:t xml:space="preserve"> </w:t>
      </w:r>
      <w:r w:rsidRPr="004C0644">
        <w:t>(Hebrew).</w:t>
      </w:r>
    </w:p>
  </w:footnote>
  <w:footnote w:id="34">
    <w:p w14:paraId="09B84DEB" w14:textId="64A4235C" w:rsidR="00D86569" w:rsidRDefault="00D86569" w:rsidP="004309EE">
      <w:pPr>
        <w:pStyle w:val="a8"/>
        <w:bidi w:val="0"/>
      </w:pPr>
      <w:r>
        <w:rPr>
          <w:rStyle w:val="aa"/>
        </w:rPr>
        <w:footnoteRef/>
      </w:r>
      <w:r>
        <w:rPr>
          <w:rtl/>
        </w:rPr>
        <w:t xml:space="preserve"> </w:t>
      </w:r>
      <w:r w:rsidRPr="004309EE">
        <w:rPr>
          <w:lang w:val="en-GB"/>
        </w:rPr>
        <w:t xml:space="preserve">Cohen, Yael, &amp; </w:t>
      </w:r>
      <w:proofErr w:type="spellStart"/>
      <w:r w:rsidRPr="004309EE">
        <w:rPr>
          <w:lang w:val="en-GB"/>
        </w:rPr>
        <w:t>Malach</w:t>
      </w:r>
      <w:proofErr w:type="spellEnd"/>
      <w:r w:rsidRPr="004309EE">
        <w:rPr>
          <w:lang w:val="en-GB"/>
        </w:rPr>
        <w:t xml:space="preserve">, Gilad (2017). </w:t>
      </w:r>
      <w:r w:rsidRPr="004309EE">
        <w:rPr>
          <w:i/>
          <w:iCs/>
        </w:rPr>
        <w:t>Ultra-Orthodox Employment: Emerging Trends</w:t>
      </w:r>
      <w:r w:rsidRPr="004309EE">
        <w:t>. Jerusalem: The Israel Democracy Institute.</w:t>
      </w:r>
      <w:r w:rsidRPr="004309EE">
        <w:rPr>
          <w:b/>
          <w:bCs/>
        </w:rPr>
        <w:t xml:space="preserve"> </w:t>
      </w:r>
      <w:r w:rsidRPr="004309EE">
        <w:t>(Hebrew)</w:t>
      </w:r>
      <w:r>
        <w:t>. Pp. 9-12.</w:t>
      </w:r>
    </w:p>
  </w:footnote>
  <w:footnote w:id="35">
    <w:p w14:paraId="6166A8CE" w14:textId="05F521DD" w:rsidR="00D86569" w:rsidRDefault="00D86569" w:rsidP="001968AA">
      <w:pPr>
        <w:pStyle w:val="a8"/>
        <w:bidi w:val="0"/>
      </w:pPr>
      <w:r>
        <w:rPr>
          <w:rStyle w:val="aa"/>
        </w:rPr>
        <w:footnoteRef/>
      </w:r>
      <w:r>
        <w:rPr>
          <w:rtl/>
        </w:rPr>
        <w:t xml:space="preserve"> </w:t>
      </w:r>
      <w:r>
        <w:t xml:space="preserve"> </w:t>
      </w:r>
      <w:r w:rsidRPr="001968AA">
        <w:rPr>
          <w:lang w:val="en-GB"/>
        </w:rPr>
        <w:t xml:space="preserve">Cohen, Yael, &amp; </w:t>
      </w:r>
      <w:proofErr w:type="spellStart"/>
      <w:r w:rsidRPr="001968AA">
        <w:rPr>
          <w:lang w:val="en-GB"/>
        </w:rPr>
        <w:t>Malach</w:t>
      </w:r>
      <w:proofErr w:type="spellEnd"/>
      <w:r w:rsidRPr="001968AA">
        <w:rPr>
          <w:lang w:val="en-GB"/>
        </w:rPr>
        <w:t xml:space="preserve">, Gilad (2017). </w:t>
      </w:r>
      <w:r w:rsidRPr="001968AA">
        <w:rPr>
          <w:i/>
          <w:iCs/>
        </w:rPr>
        <w:t>Ultra-Orthodox Employment: Emerging Trends</w:t>
      </w:r>
      <w:r w:rsidRPr="001968AA">
        <w:t>. Jerusalem: The Israel Democracy Institute.</w:t>
      </w:r>
      <w:r w:rsidRPr="001968AA">
        <w:rPr>
          <w:b/>
          <w:bCs/>
        </w:rPr>
        <w:t xml:space="preserve"> </w:t>
      </w:r>
      <w:r w:rsidRPr="001968AA">
        <w:t>(Hebrew). P. 3.</w:t>
      </w:r>
    </w:p>
  </w:footnote>
  <w:footnote w:id="36">
    <w:p w14:paraId="524686B8" w14:textId="2021428B" w:rsidR="00D86569" w:rsidRDefault="00D86569" w:rsidP="006B4947">
      <w:pPr>
        <w:pStyle w:val="a8"/>
        <w:bidi w:val="0"/>
      </w:pPr>
      <w:r>
        <w:rPr>
          <w:rStyle w:val="aa"/>
        </w:rPr>
        <w:footnoteRef/>
      </w:r>
      <w:r>
        <w:rPr>
          <w:rtl/>
        </w:rPr>
        <w:t xml:space="preserve"> </w:t>
      </w:r>
      <w:r w:rsidRPr="00083B27">
        <w:rPr>
          <w:lang w:val="en-GB"/>
        </w:rPr>
        <w:t xml:space="preserve">Cohen, Yael, &amp; </w:t>
      </w:r>
      <w:proofErr w:type="spellStart"/>
      <w:r w:rsidRPr="00083B27">
        <w:rPr>
          <w:lang w:val="en-GB"/>
        </w:rPr>
        <w:t>Malach</w:t>
      </w:r>
      <w:proofErr w:type="spellEnd"/>
      <w:r w:rsidRPr="00083B27">
        <w:rPr>
          <w:lang w:val="en-GB"/>
        </w:rPr>
        <w:t xml:space="preserve">, Gilad (2017). </w:t>
      </w:r>
      <w:r w:rsidRPr="00083B27">
        <w:rPr>
          <w:i/>
          <w:iCs/>
        </w:rPr>
        <w:t>Ultra-Orthodox Employment: Emerging Trends</w:t>
      </w:r>
      <w:r w:rsidRPr="00083B27">
        <w:t>. Jerusalem: The Israel Democracy Institute.</w:t>
      </w:r>
      <w:r w:rsidRPr="00083B27">
        <w:rPr>
          <w:b/>
          <w:bCs/>
        </w:rPr>
        <w:t xml:space="preserve"> </w:t>
      </w:r>
      <w:r w:rsidRPr="00083B27">
        <w:t>(Hebrew). P. 3.</w:t>
      </w:r>
    </w:p>
  </w:footnote>
  <w:footnote w:id="37">
    <w:p w14:paraId="5EFBA2E0" w14:textId="77777777" w:rsidR="00D86569" w:rsidRDefault="00D86569" w:rsidP="00782F11">
      <w:pPr>
        <w:pStyle w:val="a8"/>
        <w:bidi w:val="0"/>
      </w:pPr>
      <w:r>
        <w:rPr>
          <w:rStyle w:val="aa"/>
        </w:rPr>
        <w:footnoteRef/>
      </w:r>
      <w:r>
        <w:rPr>
          <w:rtl/>
        </w:rPr>
        <w:t xml:space="preserve"> </w:t>
      </w:r>
      <w:r>
        <w:t xml:space="preserve"> </w:t>
      </w:r>
      <w:r w:rsidRPr="006A2144">
        <w:t xml:space="preserve">Gebel, Ada. </w:t>
      </w:r>
      <w:r>
        <w:t>(</w:t>
      </w:r>
      <w:r w:rsidRPr="006A2144">
        <w:t>2017</w:t>
      </w:r>
      <w:r>
        <w:t>)</w:t>
      </w:r>
      <w:r w:rsidRPr="006A2144">
        <w:t xml:space="preserve">. </w:t>
      </w:r>
      <w:r w:rsidRPr="006A2144">
        <w:rPr>
          <w:i/>
          <w:iCs/>
        </w:rPr>
        <w:t xml:space="preserve">The </w:t>
      </w:r>
      <w:proofErr w:type="spellStart"/>
      <w:r w:rsidRPr="006A2144">
        <w:rPr>
          <w:i/>
          <w:iCs/>
        </w:rPr>
        <w:t>Agudat</w:t>
      </w:r>
      <w:proofErr w:type="spellEnd"/>
      <w:r w:rsidRPr="006A2144">
        <w:rPr>
          <w:i/>
          <w:iCs/>
        </w:rPr>
        <w:t xml:space="preserve"> Yisrael Workers Movement in Eretz Israel 1933-1939</w:t>
      </w:r>
      <w:r w:rsidRPr="006A2144">
        <w:t xml:space="preserve">. Jerusalem: Yad </w:t>
      </w:r>
      <w:proofErr w:type="spellStart"/>
      <w:r w:rsidRPr="006A2144">
        <w:t>Izhak</w:t>
      </w:r>
      <w:proofErr w:type="spellEnd"/>
      <w:r w:rsidRPr="006A2144">
        <w:t xml:space="preserve"> Ben </w:t>
      </w:r>
      <w:proofErr w:type="spellStart"/>
      <w:r w:rsidRPr="006A2144">
        <w:t>Zvi</w:t>
      </w:r>
      <w:proofErr w:type="spellEnd"/>
      <w:r w:rsidRPr="006A2144">
        <w:t>. (</w:t>
      </w:r>
      <w:proofErr w:type="spellStart"/>
      <w:r w:rsidRPr="006A2144">
        <w:t>hebrew</w:t>
      </w:r>
      <w:proofErr w:type="spellEnd"/>
      <w:r w:rsidRPr="006A2144">
        <w:t>).</w:t>
      </w:r>
    </w:p>
  </w:footnote>
  <w:footnote w:id="38">
    <w:p w14:paraId="196869C9" w14:textId="50D965C5" w:rsidR="00D86569" w:rsidRDefault="00D86569" w:rsidP="005B7046">
      <w:pPr>
        <w:pStyle w:val="a8"/>
        <w:bidi w:val="0"/>
      </w:pPr>
      <w:r>
        <w:rPr>
          <w:rStyle w:val="aa"/>
        </w:rPr>
        <w:footnoteRef/>
      </w:r>
      <w:r>
        <w:t xml:space="preserve">Labor organization is any independent organization that </w:t>
      </w:r>
      <w:proofErr w:type="gramStart"/>
      <w:r>
        <w:t>paid-workers</w:t>
      </w:r>
      <w:proofErr w:type="gramEnd"/>
      <w:r>
        <w:t xml:space="preserve"> form for collective action. Its goals are to improve the material, social and political conditions of employees vis-à-vis the employers. At a macro-sociological level, labor organizations form an institution that I refer to as "organized labor." Labor organizations have many designs. They may organize </w:t>
      </w:r>
      <w:proofErr w:type="gramStart"/>
      <w:r>
        <w:t>on the basis of</w:t>
      </w:r>
      <w:proofErr w:type="gramEnd"/>
      <w:r>
        <w:t xml:space="preserve"> branch, region, craft, profession, specific workplaces, gender, political or religious belonging, and many others. In this article, I use the term "labor organization" when I refer to general labor organization, such as the Israeli </w:t>
      </w:r>
      <w:proofErr w:type="spellStart"/>
      <w:r>
        <w:rPr>
          <w:i/>
          <w:iCs/>
        </w:rPr>
        <w:t>Histadrut</w:t>
      </w:r>
      <w:proofErr w:type="spellEnd"/>
      <w:r>
        <w:t xml:space="preserve">. When I use the term "trade union" (or simply "unions") I refer to a more specific labor organization that operates at the national level. In the Israeli context, trade unions are usually a part of the wider labor organization. For example, The </w:t>
      </w:r>
      <w:r>
        <w:rPr>
          <w:i/>
          <w:iCs/>
        </w:rPr>
        <w:t>Israeli Social Workers Union</w:t>
      </w:r>
      <w:r>
        <w:t xml:space="preserve"> or the </w:t>
      </w:r>
      <w:r>
        <w:rPr>
          <w:i/>
          <w:iCs/>
        </w:rPr>
        <w:t>Israeli Transportation Workers' Union</w:t>
      </w:r>
      <w:r>
        <w:t xml:space="preserve">, are both affiliated with the </w:t>
      </w:r>
      <w:proofErr w:type="spellStart"/>
      <w:r>
        <w:rPr>
          <w:i/>
          <w:iCs/>
        </w:rPr>
        <w:t>The</w:t>
      </w:r>
      <w:proofErr w:type="spellEnd"/>
      <w:r>
        <w:rPr>
          <w:i/>
          <w:iCs/>
        </w:rPr>
        <w:t xml:space="preserve"> </w:t>
      </w:r>
      <w:proofErr w:type="spellStart"/>
      <w:r>
        <w:rPr>
          <w:i/>
          <w:iCs/>
        </w:rPr>
        <w:t>Histadrut</w:t>
      </w:r>
      <w:proofErr w:type="spellEnd"/>
      <w:r>
        <w:t xml:space="preserve">. A "division" is a subunit of a union. For instance, </w:t>
      </w:r>
      <w:r>
        <w:rPr>
          <w:i/>
          <w:iCs/>
        </w:rPr>
        <w:t>The Naval Division</w:t>
      </w:r>
      <w:r>
        <w:t xml:space="preserve"> is a subunit of the </w:t>
      </w:r>
      <w:r w:rsidRPr="00E83EF0">
        <w:rPr>
          <w:i/>
          <w:iCs/>
        </w:rPr>
        <w:t>Israeli Transportation Workers' Union</w:t>
      </w:r>
      <w:r>
        <w:t xml:space="preserve">. The workplaces' level of labor organizations is referred to as "workers' committee." An example of an Israeli workers' </w:t>
      </w:r>
      <w:proofErr w:type="spellStart"/>
      <w:r>
        <w:t>commitees</w:t>
      </w:r>
      <w:proofErr w:type="spellEnd"/>
      <w:r>
        <w:t xml:space="preserve"> is the </w:t>
      </w:r>
      <w:proofErr w:type="spellStart"/>
      <w:r>
        <w:rPr>
          <w:i/>
          <w:iCs/>
        </w:rPr>
        <w:t>the</w:t>
      </w:r>
      <w:proofErr w:type="spellEnd"/>
      <w:r>
        <w:rPr>
          <w:i/>
          <w:iCs/>
        </w:rPr>
        <w:t xml:space="preserve"> general workers' committee of El Al workers</w:t>
      </w:r>
      <w:r>
        <w:t xml:space="preserve">. Workers' committees must be affiliated with a national labor organization. All the terms I mention here appear in article.  </w:t>
      </w:r>
      <w:r>
        <w:rPr>
          <w:rtl/>
        </w:rPr>
        <w:t xml:space="preserve"> </w:t>
      </w:r>
    </w:p>
  </w:footnote>
  <w:footnote w:id="39">
    <w:p w14:paraId="25EDC747" w14:textId="3F109087" w:rsidR="00D86569" w:rsidRDefault="00D86569" w:rsidP="00782F11">
      <w:pPr>
        <w:pStyle w:val="a8"/>
        <w:bidi w:val="0"/>
      </w:pPr>
      <w:r>
        <w:rPr>
          <w:rStyle w:val="aa"/>
        </w:rPr>
        <w:footnoteRef/>
      </w:r>
      <w:r>
        <w:rPr>
          <w:rtl/>
        </w:rPr>
        <w:t xml:space="preserve"> </w:t>
      </w:r>
      <w:r>
        <w:rPr>
          <w:rFonts w:hint="cs"/>
        </w:rPr>
        <w:t>I</w:t>
      </w:r>
      <w:r w:rsidRPr="00782F11">
        <w:t xml:space="preserve">n terms of an hourly wage, </w:t>
      </w:r>
      <w:proofErr w:type="gramStart"/>
      <w:r w:rsidRPr="00782F11">
        <w:t>amount</w:t>
      </w:r>
      <w:proofErr w:type="gramEnd"/>
      <w:r w:rsidRPr="00782F11">
        <w:t xml:space="preserve"> of teachers who are unwillingly employed by part-time jobs, and other unrecorded </w:t>
      </w:r>
      <w:proofErr w:type="spellStart"/>
      <w:r w:rsidRPr="00782F11">
        <w:t>vilations</w:t>
      </w:r>
      <w:proofErr w:type="spellEnd"/>
      <w:r>
        <w:t>.</w:t>
      </w:r>
    </w:p>
  </w:footnote>
  <w:footnote w:id="40">
    <w:p w14:paraId="0FDC21D3" w14:textId="0FD928F1" w:rsidR="00D86569" w:rsidRPr="001A35E3" w:rsidRDefault="00D86569" w:rsidP="001A35E3">
      <w:pPr>
        <w:pStyle w:val="a8"/>
        <w:bidi w:val="0"/>
        <w:rPr>
          <w:lang w:val="en-GB"/>
        </w:rPr>
      </w:pPr>
      <w:r>
        <w:rPr>
          <w:rStyle w:val="aa"/>
        </w:rPr>
        <w:footnoteRef/>
      </w:r>
      <w:r>
        <w:rPr>
          <w:rtl/>
        </w:rPr>
        <w:t xml:space="preserve"> </w:t>
      </w:r>
      <w:proofErr w:type="spellStart"/>
      <w:r w:rsidRPr="001A35E3">
        <w:t>Kasir</w:t>
      </w:r>
      <w:proofErr w:type="spellEnd"/>
      <w:r w:rsidRPr="001A35E3">
        <w:t xml:space="preserve">, </w:t>
      </w:r>
      <w:proofErr w:type="spellStart"/>
      <w:r w:rsidRPr="001A35E3">
        <w:t>Nitsa</w:t>
      </w:r>
      <w:proofErr w:type="spellEnd"/>
      <w:r w:rsidRPr="001A35E3">
        <w:t xml:space="preserve"> (</w:t>
      </w:r>
      <w:proofErr w:type="spellStart"/>
      <w:r w:rsidRPr="001A35E3">
        <w:t>Kaliner</w:t>
      </w:r>
      <w:proofErr w:type="spellEnd"/>
      <w:r w:rsidRPr="001A35E3">
        <w:t xml:space="preserve">), &amp; </w:t>
      </w:r>
      <w:proofErr w:type="spellStart"/>
      <w:r w:rsidRPr="001A35E3">
        <w:t>Tsachor</w:t>
      </w:r>
      <w:proofErr w:type="spellEnd"/>
      <w:r w:rsidRPr="001A35E3">
        <w:t xml:space="preserve">-Shai, Assaf. (2016). </w:t>
      </w:r>
      <w:r w:rsidRPr="001A35E3">
        <w:rPr>
          <w:i/>
          <w:iCs/>
        </w:rPr>
        <w:t xml:space="preserve">Unionized Workers, </w:t>
      </w:r>
      <w:r>
        <w:rPr>
          <w:i/>
          <w:iCs/>
        </w:rPr>
        <w:t>Haredi</w:t>
      </w:r>
      <w:r w:rsidRPr="001A35E3">
        <w:rPr>
          <w:i/>
          <w:iCs/>
        </w:rPr>
        <w:t>m and the Differences between Them</w:t>
      </w:r>
      <w:r w:rsidRPr="001A35E3">
        <w:t xml:space="preserve">. Jerusalem: The </w:t>
      </w:r>
      <w:r>
        <w:t>Haredi</w:t>
      </w:r>
      <w:r w:rsidRPr="001A35E3">
        <w:t xml:space="preserve"> Institute for Public Affairs.</w:t>
      </w:r>
      <w:r w:rsidRPr="001A35E3">
        <w:rPr>
          <w:lang w:val="en-GB"/>
        </w:rPr>
        <w:t xml:space="preserve"> (Hebrew).</w:t>
      </w:r>
    </w:p>
  </w:footnote>
  <w:footnote w:id="41">
    <w:p w14:paraId="09BF3151" w14:textId="77777777" w:rsidR="00D86569" w:rsidRPr="00B22C1E" w:rsidRDefault="00D86569" w:rsidP="002866F6">
      <w:pPr>
        <w:pStyle w:val="a8"/>
        <w:bidi w:val="0"/>
        <w:rPr>
          <w:lang w:val="en-GB"/>
        </w:rPr>
      </w:pPr>
      <w:r>
        <w:rPr>
          <w:rStyle w:val="aa"/>
        </w:rPr>
        <w:footnoteRef/>
      </w:r>
      <w:r>
        <w:rPr>
          <w:rtl/>
        </w:rPr>
        <w:t xml:space="preserve"> </w:t>
      </w:r>
      <w:r>
        <w:rPr>
          <w:lang w:val="en-GB"/>
        </w:rPr>
        <w:t xml:space="preserve"> </w:t>
      </w:r>
      <w:r w:rsidRPr="00B22C1E">
        <w:t xml:space="preserve">Kay, </w:t>
      </w:r>
      <w:proofErr w:type="spellStart"/>
      <w:r w:rsidRPr="00B22C1E">
        <w:t>Avi</w:t>
      </w:r>
      <w:proofErr w:type="spellEnd"/>
      <w:r w:rsidRPr="00B22C1E">
        <w:t>. (2012). Occupational preferences and expectations of Ultra-Orthodox men in Israel. In: Kaplan, K. and Stadler, N. (eds.) </w:t>
      </w:r>
      <w:r w:rsidRPr="00B22C1E">
        <w:rPr>
          <w:i/>
          <w:iCs/>
        </w:rPr>
        <w:t>From Survival to Establishment: Changes in ultra-Orthodox Society in Israel</w:t>
      </w:r>
      <w:r w:rsidRPr="00B22C1E">
        <w:t>. Jerusalem and Tel Aviv: Van Leer Institute and United Kibbutz Publications (165-175) [in Hebrew].</w:t>
      </w:r>
      <w:r>
        <w:t xml:space="preserve">; </w:t>
      </w:r>
      <w:r w:rsidRPr="00B22C1E">
        <w:rPr>
          <w:rFonts w:hint="cs"/>
        </w:rPr>
        <w:t>K</w:t>
      </w:r>
      <w:r w:rsidRPr="00B22C1E">
        <w:rPr>
          <w:lang w:val="en-GB"/>
        </w:rPr>
        <w:t xml:space="preserve">ay, </w:t>
      </w:r>
      <w:proofErr w:type="spellStart"/>
      <w:r w:rsidRPr="00B22C1E">
        <w:rPr>
          <w:lang w:val="en-GB"/>
        </w:rPr>
        <w:t>Avi</w:t>
      </w:r>
      <w:proofErr w:type="spellEnd"/>
      <w:r w:rsidRPr="00B22C1E">
        <w:rPr>
          <w:lang w:val="en-GB"/>
        </w:rPr>
        <w:t>. (2012).</w:t>
      </w:r>
      <w:r w:rsidRPr="00B22C1E">
        <w:t xml:space="preserve"> Pursuing justice: Workplace relations in the eyes of Jewish tradition. </w:t>
      </w:r>
      <w:r w:rsidRPr="00B22C1E">
        <w:rPr>
          <w:i/>
          <w:iCs/>
        </w:rPr>
        <w:t>Journal of Management Development</w:t>
      </w:r>
      <w:r w:rsidRPr="00B22C1E">
        <w:t xml:space="preserve">, </w:t>
      </w:r>
      <w:r w:rsidRPr="00B22C1E">
        <w:rPr>
          <w:i/>
          <w:iCs/>
        </w:rPr>
        <w:t>31</w:t>
      </w:r>
      <w:r w:rsidRPr="00B22C1E">
        <w:t>(9), 901-911.</w:t>
      </w:r>
    </w:p>
  </w:footnote>
  <w:footnote w:id="42">
    <w:p w14:paraId="5123A040" w14:textId="08FB29EB" w:rsidR="00D86569" w:rsidRPr="0070252F" w:rsidRDefault="00D86569" w:rsidP="005B4CBF">
      <w:pPr>
        <w:pStyle w:val="a8"/>
        <w:bidi w:val="0"/>
        <w:rPr>
          <w:lang w:val="en-GB"/>
        </w:rPr>
      </w:pPr>
      <w:r>
        <w:rPr>
          <w:rStyle w:val="aa"/>
        </w:rPr>
        <w:footnoteRef/>
      </w:r>
      <w:r>
        <w:rPr>
          <w:rtl/>
        </w:rPr>
        <w:t xml:space="preserve"> </w:t>
      </w:r>
      <w:r>
        <w:rPr>
          <w:lang w:val="en-GB"/>
        </w:rPr>
        <w:t xml:space="preserve"> Marx, Karl, &amp; Engels Frederick. (2004 [1970]). </w:t>
      </w:r>
      <w:r>
        <w:rPr>
          <w:i/>
          <w:iCs/>
          <w:lang w:val="en-GB"/>
        </w:rPr>
        <w:t>The German Ideology</w:t>
      </w:r>
      <w:r>
        <w:rPr>
          <w:lang w:val="en-GB"/>
        </w:rPr>
        <w:t xml:space="preserve"> </w:t>
      </w:r>
      <w:r w:rsidRPr="0070252F">
        <w:rPr>
          <w:i/>
          <w:iCs/>
          <w:lang w:val="en-GB"/>
        </w:rPr>
        <w:t>–</w:t>
      </w:r>
      <w:r>
        <w:rPr>
          <w:lang w:val="en-GB"/>
        </w:rPr>
        <w:t xml:space="preserve"> </w:t>
      </w:r>
      <w:r w:rsidRPr="0070252F">
        <w:rPr>
          <w:i/>
          <w:iCs/>
          <w:lang w:val="en-GB"/>
        </w:rPr>
        <w:t>part one</w:t>
      </w:r>
      <w:r>
        <w:rPr>
          <w:lang w:val="en-GB"/>
        </w:rPr>
        <w:t xml:space="preserve">. New York: International Publishers.  </w:t>
      </w:r>
      <w:r w:rsidRPr="005B4CBF">
        <w:t xml:space="preserve">Marx, Karl. (2016). A criticism of the Hegelian philosophy of right. </w:t>
      </w:r>
      <w:r w:rsidRPr="005B4CBF">
        <w:rPr>
          <w:i/>
          <w:iCs/>
        </w:rPr>
        <w:t>Collected works of Karl Marx</w:t>
      </w:r>
      <w:r w:rsidRPr="005B4CBF">
        <w:t xml:space="preserve">. Delphi Classics. </w:t>
      </w:r>
      <w:proofErr w:type="spellStart"/>
      <w:r w:rsidRPr="005B4CBF">
        <w:t>Kindel</w:t>
      </w:r>
      <w:proofErr w:type="spellEnd"/>
      <w:r w:rsidRPr="005B4CBF">
        <w:t xml:space="preserve"> edition.</w:t>
      </w:r>
    </w:p>
  </w:footnote>
  <w:footnote w:id="43">
    <w:p w14:paraId="171F85D3" w14:textId="039EFD73" w:rsidR="00D86569" w:rsidRPr="00591047" w:rsidRDefault="00D86569" w:rsidP="00591047">
      <w:pPr>
        <w:pStyle w:val="a8"/>
        <w:bidi w:val="0"/>
      </w:pPr>
      <w:r>
        <w:rPr>
          <w:rStyle w:val="aa"/>
        </w:rPr>
        <w:footnoteRef/>
      </w:r>
      <w:r>
        <w:rPr>
          <w:rtl/>
        </w:rPr>
        <w:t xml:space="preserve"> </w:t>
      </w:r>
      <w:r>
        <w:t xml:space="preserve"> Durkheim, Emile. (2001 [1912]). </w:t>
      </w:r>
      <w:r>
        <w:rPr>
          <w:i/>
          <w:iCs/>
        </w:rPr>
        <w:t>The elementary forms of religious life</w:t>
      </w:r>
      <w:r>
        <w:t>. Oxford, UK: Oxford University Press.</w:t>
      </w:r>
    </w:p>
  </w:footnote>
  <w:footnote w:id="44">
    <w:p w14:paraId="3E1E4C5B" w14:textId="6FDB9BEF" w:rsidR="00D86569" w:rsidRPr="0093780D" w:rsidRDefault="00D86569" w:rsidP="0093780D">
      <w:pPr>
        <w:pStyle w:val="a8"/>
        <w:bidi w:val="0"/>
      </w:pPr>
      <w:r>
        <w:rPr>
          <w:rStyle w:val="aa"/>
        </w:rPr>
        <w:footnoteRef/>
      </w:r>
      <w:r>
        <w:rPr>
          <w:rtl/>
        </w:rPr>
        <w:t xml:space="preserve"> </w:t>
      </w:r>
      <w:r>
        <w:t xml:space="preserve"> Weber, Max. (2010 [1920]. </w:t>
      </w:r>
      <w:r>
        <w:rPr>
          <w:i/>
          <w:iCs/>
        </w:rPr>
        <w:t>The Protestant ethic and the spirit of capitalism</w:t>
      </w:r>
      <w:r>
        <w:t>. Oxford, UK: Oxford University Press.</w:t>
      </w:r>
    </w:p>
  </w:footnote>
  <w:footnote w:id="45">
    <w:p w14:paraId="6C285E36" w14:textId="3EEAC57C" w:rsidR="00D86569" w:rsidRPr="00C56AE9" w:rsidRDefault="00D86569" w:rsidP="00C56AE9">
      <w:pPr>
        <w:pStyle w:val="a8"/>
        <w:bidi w:val="0"/>
      </w:pPr>
      <w:r>
        <w:rPr>
          <w:rStyle w:val="aa"/>
        </w:rPr>
        <w:footnoteRef/>
      </w:r>
      <w:r>
        <w:rPr>
          <w:rtl/>
        </w:rPr>
        <w:t xml:space="preserve"> </w:t>
      </w:r>
      <w:r w:rsidRPr="00AA3F85">
        <w:t>Katznelson, Ira. 1986. “Working-Class Formation: Constructing Cases and Comparisons.” Pp. 3-</w:t>
      </w:r>
      <w:smartTag w:uri="urn:schemas-microsoft-com:office:smarttags" w:element="metricconverter">
        <w:smartTagPr>
          <w:attr w:name="ProductID" w:val="41 in"/>
        </w:smartTagPr>
        <w:r w:rsidRPr="00AA3F85">
          <w:t>41 in</w:t>
        </w:r>
      </w:smartTag>
      <w:r w:rsidRPr="00AA3F85">
        <w:t xml:space="preserve"> </w:t>
      </w:r>
      <w:r w:rsidRPr="00AA3F85">
        <w:rPr>
          <w:i/>
          <w:iCs/>
        </w:rPr>
        <w:t>Working Class Formation: Nineteenth-Century Patterns in Western Europe and United States</w:t>
      </w:r>
      <w:r w:rsidRPr="00AA3F85">
        <w:t xml:space="preserve">, edited by Ira Katznelson and Aristide R. </w:t>
      </w:r>
      <w:proofErr w:type="spellStart"/>
      <w:r w:rsidRPr="00AA3F85">
        <w:t>Zolberg</w:t>
      </w:r>
      <w:proofErr w:type="spellEnd"/>
      <w:r w:rsidRPr="00AA3F85">
        <w:t>.  New-Jersey: Princeton University Press.</w:t>
      </w:r>
      <w:r>
        <w:t xml:space="preserve">  Bram, Chen, and Fischer, </w:t>
      </w:r>
      <w:proofErr w:type="spellStart"/>
      <w:r>
        <w:t>Shlomo</w:t>
      </w:r>
      <w:proofErr w:type="spellEnd"/>
      <w:r>
        <w:t xml:space="preserve">. (2020). </w:t>
      </w:r>
      <w:r w:rsidRPr="00C56AE9">
        <w:t>Religion as a Resource for Recognition and Freedom: Work, Class, and Religion among NCOs in the IDF</w:t>
      </w:r>
      <w:r>
        <w:t xml:space="preserve">. </w:t>
      </w:r>
      <w:proofErr w:type="spellStart"/>
      <w:r>
        <w:rPr>
          <w:i/>
          <w:iCs/>
        </w:rPr>
        <w:t>Megamot</w:t>
      </w:r>
      <w:proofErr w:type="spellEnd"/>
      <w:r>
        <w:rPr>
          <w:i/>
          <w:iCs/>
        </w:rPr>
        <w:t>, 55</w:t>
      </w:r>
      <w:r>
        <w:t>(1), 167-192.</w:t>
      </w:r>
    </w:p>
    <w:p w14:paraId="4E65FAB4" w14:textId="63B33D85" w:rsidR="00D86569" w:rsidRDefault="00D86569" w:rsidP="00C56AE9">
      <w:pPr>
        <w:pStyle w:val="a8"/>
        <w:bidi w:val="0"/>
        <w:rPr>
          <w:rtl/>
        </w:rPr>
      </w:pPr>
    </w:p>
  </w:footnote>
  <w:footnote w:id="46">
    <w:p w14:paraId="6D98108D" w14:textId="29F23BE7" w:rsidR="00D86569" w:rsidRDefault="00D86569" w:rsidP="00D47D3A">
      <w:pPr>
        <w:pStyle w:val="a8"/>
        <w:bidi w:val="0"/>
      </w:pPr>
      <w:r>
        <w:rPr>
          <w:rStyle w:val="aa"/>
        </w:rPr>
        <w:footnoteRef/>
      </w:r>
      <w:r>
        <w:rPr>
          <w:rtl/>
        </w:rPr>
        <w:t xml:space="preserve"> </w:t>
      </w:r>
      <w:r>
        <w:t xml:space="preserve"> </w:t>
      </w:r>
      <w:r w:rsidRPr="00D47D3A">
        <w:t xml:space="preserve">Weber, Max. (2010 [1920]. </w:t>
      </w:r>
      <w:r w:rsidRPr="00D47D3A">
        <w:rPr>
          <w:i/>
          <w:iCs/>
        </w:rPr>
        <w:t>The Protestant ethic and the spirit of capitalism</w:t>
      </w:r>
      <w:r w:rsidRPr="00D47D3A">
        <w:t>. Oxford, UK: Oxford University Press</w:t>
      </w:r>
    </w:p>
  </w:footnote>
  <w:footnote w:id="47">
    <w:p w14:paraId="78F13CAB" w14:textId="1D5D2A60" w:rsidR="00D86569" w:rsidRPr="006E0BA2" w:rsidRDefault="00D86569" w:rsidP="009F239C">
      <w:pPr>
        <w:pStyle w:val="a8"/>
        <w:bidi w:val="0"/>
      </w:pPr>
      <w:r>
        <w:rPr>
          <w:rStyle w:val="aa"/>
        </w:rPr>
        <w:footnoteRef/>
      </w:r>
      <w:r>
        <w:rPr>
          <w:rtl/>
        </w:rPr>
        <w:t xml:space="preserve"> </w:t>
      </w:r>
      <w:r>
        <w:t xml:space="preserve"> Miller, David W. (2007). </w:t>
      </w:r>
      <w:r>
        <w:rPr>
          <w:i/>
          <w:iCs/>
        </w:rPr>
        <w:t>God at work – the history and promise of the Faith at Work movement</w:t>
      </w:r>
      <w:r>
        <w:t xml:space="preserve">. Oxford, </w:t>
      </w:r>
      <w:proofErr w:type="spellStart"/>
      <w:r>
        <w:t>Uk</w:t>
      </w:r>
      <w:proofErr w:type="spellEnd"/>
      <w:r>
        <w:t>: Oxford University Press.</w:t>
      </w:r>
    </w:p>
  </w:footnote>
  <w:footnote w:id="48">
    <w:p w14:paraId="5CCA9B7E" w14:textId="5D8BA413" w:rsidR="00D86569" w:rsidRDefault="00D86569" w:rsidP="0004265E">
      <w:pPr>
        <w:pStyle w:val="a8"/>
        <w:bidi w:val="0"/>
      </w:pPr>
      <w:r>
        <w:rPr>
          <w:rStyle w:val="aa"/>
        </w:rPr>
        <w:footnoteRef/>
      </w:r>
      <w:r>
        <w:rPr>
          <w:rtl/>
        </w:rPr>
        <w:t xml:space="preserve"> </w:t>
      </w:r>
      <w:r>
        <w:t xml:space="preserve"> </w:t>
      </w:r>
      <w:r w:rsidRPr="0004265E">
        <w:t xml:space="preserve">Fantasia, Rick. 1988. </w:t>
      </w:r>
      <w:r w:rsidRPr="0004265E">
        <w:rPr>
          <w:i/>
          <w:iCs/>
        </w:rPr>
        <w:t xml:space="preserve">Cultures of Solidarity: Consciousness, Action, and Contemporary American Workers. </w:t>
      </w:r>
      <w:r w:rsidRPr="0004265E">
        <w:t>Berkeley: University of California Press.</w:t>
      </w:r>
    </w:p>
  </w:footnote>
  <w:footnote w:id="49">
    <w:p w14:paraId="1D4E5DE5" w14:textId="20D489F3" w:rsidR="00D86569" w:rsidRDefault="00D86569" w:rsidP="000C5569">
      <w:pPr>
        <w:pStyle w:val="a8"/>
        <w:bidi w:val="0"/>
      </w:pPr>
      <w:r>
        <w:rPr>
          <w:rStyle w:val="aa"/>
        </w:rPr>
        <w:footnoteRef/>
      </w:r>
      <w:r>
        <w:rPr>
          <w:rtl/>
        </w:rPr>
        <w:t xml:space="preserve"> </w:t>
      </w:r>
      <w:r w:rsidRPr="000C5569">
        <w:t>Smith-</w:t>
      </w:r>
      <w:proofErr w:type="spellStart"/>
      <w:r w:rsidRPr="000C5569">
        <w:t>Nonini</w:t>
      </w:r>
      <w:proofErr w:type="spellEnd"/>
      <w:r w:rsidRPr="000C5569">
        <w:t>, Sandy. 2010. "With God on Everyone's Side: Truth Telling and Toxic Words among Methodists and Organized Farmworkers in North Carolina." Pp. 55-</w:t>
      </w:r>
      <w:smartTag w:uri="urn:schemas-microsoft-com:office:smarttags" w:element="metricconverter">
        <w:smartTagPr>
          <w:attr w:name="ProductID" w:val="78 in"/>
        </w:smartTagPr>
        <w:r w:rsidRPr="000C5569">
          <w:t>78 in</w:t>
        </w:r>
      </w:smartTag>
      <w:r w:rsidRPr="000C5569">
        <w:rPr>
          <w:i/>
          <w:iCs/>
        </w:rPr>
        <w:t xml:space="preserve"> The Anthropology of Trade Unions</w:t>
      </w:r>
      <w:r w:rsidRPr="000C5569">
        <w:t xml:space="preserve">, edited by E. Paul </w:t>
      </w:r>
      <w:proofErr w:type="spellStart"/>
      <w:r w:rsidRPr="000C5569">
        <w:t>Durrenberger</w:t>
      </w:r>
      <w:proofErr w:type="spellEnd"/>
      <w:r w:rsidRPr="000C5569">
        <w:t xml:space="preserve"> and </w:t>
      </w:r>
      <w:proofErr w:type="spellStart"/>
      <w:r w:rsidRPr="000C5569">
        <w:t>Karaleah</w:t>
      </w:r>
      <w:proofErr w:type="spellEnd"/>
      <w:r w:rsidRPr="000C5569">
        <w:t xml:space="preserve"> S. </w:t>
      </w:r>
      <w:proofErr w:type="spellStart"/>
      <w:r w:rsidRPr="000C5569">
        <w:t>Reichart</w:t>
      </w:r>
      <w:proofErr w:type="spellEnd"/>
      <w:r w:rsidRPr="000C5569">
        <w:t>. Colorado: University Press of Colorado.</w:t>
      </w:r>
    </w:p>
  </w:footnote>
  <w:footnote w:id="50">
    <w:p w14:paraId="45A244DA" w14:textId="77777777" w:rsidR="00D86569" w:rsidRDefault="00D86569" w:rsidP="00D60E52">
      <w:pPr>
        <w:pStyle w:val="a8"/>
        <w:bidi w:val="0"/>
      </w:pPr>
      <w:r>
        <w:rPr>
          <w:rStyle w:val="aa"/>
        </w:rPr>
        <w:footnoteRef/>
      </w:r>
      <w:r>
        <w:rPr>
          <w:rtl/>
        </w:rPr>
        <w:t xml:space="preserve"> </w:t>
      </w:r>
      <w:r w:rsidRPr="00D913DE">
        <w:t xml:space="preserve">Peters, </w:t>
      </w:r>
      <w:proofErr w:type="gramStart"/>
      <w:r w:rsidRPr="00D913DE">
        <w:t>Ronald</w:t>
      </w:r>
      <w:proofErr w:type="gramEnd"/>
      <w:r w:rsidRPr="00D913DE">
        <w:t xml:space="preserve"> and Theresa </w:t>
      </w:r>
      <w:proofErr w:type="spellStart"/>
      <w:r w:rsidRPr="00D913DE">
        <w:t>Merill</w:t>
      </w:r>
      <w:proofErr w:type="spellEnd"/>
      <w:r w:rsidRPr="00D913DE">
        <w:t>. 1998. "Clergy and Religious Persons' Roles in Organizing at O'Hare Airport and St. Joseph Medical Center". Pp. 164-</w:t>
      </w:r>
      <w:smartTag w:uri="urn:schemas-microsoft-com:office:smarttags" w:element="metricconverter">
        <w:smartTagPr>
          <w:attr w:name="ProductID" w:val="177 in"/>
        </w:smartTagPr>
        <w:r w:rsidRPr="00D913DE">
          <w:t>177 in</w:t>
        </w:r>
      </w:smartTag>
      <w:r w:rsidRPr="00D913DE">
        <w:rPr>
          <w:i/>
          <w:iCs/>
        </w:rPr>
        <w:t xml:space="preserve"> Organizing to Win: New Research on Union Strategies</w:t>
      </w:r>
      <w:r w:rsidRPr="00D913DE">
        <w:t xml:space="preserve">, edited by Kate Bronfenbrenner, Sheldon Friedman, Richard W. Hurd, Rudolph A. Oswald, and Ronald L. </w:t>
      </w:r>
      <w:proofErr w:type="spellStart"/>
      <w:r w:rsidRPr="00D913DE">
        <w:t>Seeber</w:t>
      </w:r>
      <w:proofErr w:type="spellEnd"/>
      <w:r w:rsidRPr="00D913DE">
        <w:t>. Ithaca and London: ILR Press, an imprint of Cornell University Press</w:t>
      </w:r>
      <w:r>
        <w:t>.</w:t>
      </w:r>
    </w:p>
  </w:footnote>
  <w:footnote w:id="51">
    <w:p w14:paraId="71FA52A8" w14:textId="7577A256" w:rsidR="00D86569" w:rsidRDefault="00D86569" w:rsidP="00A85603">
      <w:pPr>
        <w:pStyle w:val="a8"/>
        <w:bidi w:val="0"/>
      </w:pPr>
      <w:r>
        <w:rPr>
          <w:rStyle w:val="aa"/>
        </w:rPr>
        <w:footnoteRef/>
      </w:r>
      <w:r>
        <w:rPr>
          <w:rtl/>
        </w:rPr>
        <w:t xml:space="preserve"> </w:t>
      </w:r>
      <w:r>
        <w:t xml:space="preserve">Flick, Uwe. (2018). Triangulation. </w:t>
      </w:r>
      <w:r w:rsidRPr="00A85603">
        <w:rPr>
          <w:lang w:val="en-GB"/>
        </w:rPr>
        <w:t xml:space="preserve">In Norman K. Denzin and </w:t>
      </w:r>
      <w:proofErr w:type="spellStart"/>
      <w:r w:rsidRPr="00A85603">
        <w:rPr>
          <w:lang w:val="en-GB"/>
        </w:rPr>
        <w:t>Yvonna</w:t>
      </w:r>
      <w:proofErr w:type="spellEnd"/>
      <w:r w:rsidRPr="00A85603">
        <w:rPr>
          <w:lang w:val="en-GB"/>
        </w:rPr>
        <w:t xml:space="preserve"> S. Lincoln (eds.), </w:t>
      </w:r>
      <w:r w:rsidRPr="00A85603">
        <w:rPr>
          <w:i/>
          <w:iCs/>
          <w:lang w:val="en-GB"/>
        </w:rPr>
        <w:t>The Sage handbook of qualitative research (</w:t>
      </w:r>
      <w:r>
        <w:rPr>
          <w:i/>
          <w:iCs/>
          <w:lang w:val="en-GB"/>
        </w:rPr>
        <w:t>5</w:t>
      </w:r>
      <w:r>
        <w:rPr>
          <w:i/>
          <w:iCs/>
          <w:vertAlign w:val="superscript"/>
          <w:lang w:val="en-GB"/>
        </w:rPr>
        <w:t>th</w:t>
      </w:r>
      <w:r w:rsidRPr="00A85603">
        <w:rPr>
          <w:i/>
          <w:iCs/>
          <w:lang w:val="en-GB"/>
        </w:rPr>
        <w:t xml:space="preserve"> ed.)</w:t>
      </w:r>
      <w:r w:rsidRPr="00A85603">
        <w:rPr>
          <w:lang w:val="en-GB"/>
        </w:rPr>
        <w:t xml:space="preserve">, (pp. </w:t>
      </w:r>
      <w:r>
        <w:rPr>
          <w:lang w:val="en-GB"/>
        </w:rPr>
        <w:t>444-461</w:t>
      </w:r>
      <w:r w:rsidRPr="00A85603">
        <w:rPr>
          <w:lang w:val="en-GB"/>
        </w:rPr>
        <w:t xml:space="preserve">). </w:t>
      </w:r>
      <w:r>
        <w:rPr>
          <w:lang w:val="en-GB"/>
        </w:rPr>
        <w:t>Los Angeles</w:t>
      </w:r>
      <w:r w:rsidRPr="00A85603">
        <w:rPr>
          <w:lang w:val="en-GB"/>
        </w:rPr>
        <w:t>, CA: Sage.</w:t>
      </w:r>
      <w:r>
        <w:t xml:space="preserve"> </w:t>
      </w:r>
    </w:p>
  </w:footnote>
  <w:footnote w:id="52">
    <w:p w14:paraId="60B93A3D" w14:textId="0CF5B179" w:rsidR="00D86569" w:rsidRPr="002D4DCE" w:rsidRDefault="00D86569" w:rsidP="002D4DCE">
      <w:pPr>
        <w:pStyle w:val="a8"/>
        <w:bidi w:val="0"/>
        <w:rPr>
          <w:lang w:val="en-GB"/>
        </w:rPr>
      </w:pPr>
      <w:r>
        <w:rPr>
          <w:rStyle w:val="aa"/>
        </w:rPr>
        <w:footnoteRef/>
      </w:r>
      <w:r>
        <w:rPr>
          <w:rtl/>
        </w:rPr>
        <w:t xml:space="preserve"> </w:t>
      </w:r>
      <w:r>
        <w:rPr>
          <w:lang w:val="en-GB"/>
        </w:rPr>
        <w:t xml:space="preserve">Chase, Suzan E. (2005). Narrative inquiry: multiple lenses, approaches, voices. In Norman K. Denzin and </w:t>
      </w:r>
      <w:proofErr w:type="spellStart"/>
      <w:r>
        <w:rPr>
          <w:lang w:val="en-GB"/>
        </w:rPr>
        <w:t>Yvonna</w:t>
      </w:r>
      <w:proofErr w:type="spellEnd"/>
      <w:r>
        <w:rPr>
          <w:lang w:val="en-GB"/>
        </w:rPr>
        <w:t xml:space="preserve"> S. Lincoln (eds.), </w:t>
      </w:r>
      <w:r>
        <w:rPr>
          <w:i/>
          <w:iCs/>
          <w:lang w:val="en-GB"/>
        </w:rPr>
        <w:t>The Sage handbook of qualitative research (3</w:t>
      </w:r>
      <w:r w:rsidRPr="002D4DCE">
        <w:rPr>
          <w:i/>
          <w:iCs/>
          <w:vertAlign w:val="superscript"/>
          <w:lang w:val="en-GB"/>
        </w:rPr>
        <w:t>rd</w:t>
      </w:r>
      <w:r>
        <w:rPr>
          <w:i/>
          <w:iCs/>
          <w:lang w:val="en-GB"/>
        </w:rPr>
        <w:t xml:space="preserve"> ed.)</w:t>
      </w:r>
      <w:r>
        <w:rPr>
          <w:lang w:val="en-GB"/>
        </w:rPr>
        <w:t xml:space="preserve">, (pp. 351-380). </w:t>
      </w:r>
      <w:proofErr w:type="spellStart"/>
      <w:proofErr w:type="gramStart"/>
      <w:r>
        <w:rPr>
          <w:lang w:val="en-GB"/>
        </w:rPr>
        <w:t>Thousands</w:t>
      </w:r>
      <w:proofErr w:type="spellEnd"/>
      <w:proofErr w:type="gramEnd"/>
      <w:r>
        <w:rPr>
          <w:lang w:val="en-GB"/>
        </w:rPr>
        <w:t xml:space="preserve"> Oaks, CA: Sage.  </w:t>
      </w:r>
    </w:p>
  </w:footnote>
  <w:footnote w:id="53">
    <w:p w14:paraId="34DC554A" w14:textId="1A645A27" w:rsidR="00D86569" w:rsidRPr="009F787D" w:rsidRDefault="00D86569" w:rsidP="009F787D">
      <w:pPr>
        <w:pStyle w:val="a8"/>
        <w:bidi w:val="0"/>
        <w:rPr>
          <w:lang w:val="en-GB"/>
        </w:rPr>
      </w:pPr>
      <w:r>
        <w:rPr>
          <w:rStyle w:val="aa"/>
        </w:rPr>
        <w:footnoteRef/>
      </w:r>
      <w:r>
        <w:rPr>
          <w:rtl/>
        </w:rPr>
        <w:t xml:space="preserve"> </w:t>
      </w:r>
      <w:proofErr w:type="spellStart"/>
      <w:r>
        <w:rPr>
          <w:lang w:val="en-GB"/>
        </w:rPr>
        <w:t>Shutz</w:t>
      </w:r>
      <w:proofErr w:type="spellEnd"/>
      <w:r>
        <w:rPr>
          <w:lang w:val="en-GB"/>
        </w:rPr>
        <w:t xml:space="preserve">, Alfred. (1967). </w:t>
      </w:r>
      <w:r>
        <w:rPr>
          <w:i/>
          <w:iCs/>
          <w:lang w:val="en-GB"/>
        </w:rPr>
        <w:t>The phenomenology of the social world</w:t>
      </w:r>
      <w:r>
        <w:rPr>
          <w:lang w:val="en-GB"/>
        </w:rPr>
        <w:t xml:space="preserve">. USA: </w:t>
      </w:r>
      <w:proofErr w:type="spellStart"/>
      <w:r>
        <w:rPr>
          <w:lang w:val="en-GB"/>
        </w:rPr>
        <w:t>Northwestern</w:t>
      </w:r>
      <w:proofErr w:type="spellEnd"/>
      <w:r>
        <w:rPr>
          <w:lang w:val="en-GB"/>
        </w:rPr>
        <w:t xml:space="preserve"> University Press.</w:t>
      </w:r>
    </w:p>
  </w:footnote>
  <w:footnote w:id="54">
    <w:p w14:paraId="42DE046A" w14:textId="627A3A8C" w:rsidR="00D86569" w:rsidRPr="000E5165" w:rsidRDefault="00D86569" w:rsidP="000E5165">
      <w:pPr>
        <w:pStyle w:val="a8"/>
        <w:bidi w:val="0"/>
      </w:pPr>
      <w:r>
        <w:rPr>
          <w:rStyle w:val="aa"/>
        </w:rPr>
        <w:footnoteRef/>
      </w:r>
      <w:r>
        <w:rPr>
          <w:rtl/>
        </w:rPr>
        <w:t xml:space="preserve"> </w:t>
      </w:r>
      <w:r w:rsidRPr="00831CB0">
        <w:t>Geertz, C</w:t>
      </w:r>
      <w:r>
        <w:t>lifford</w:t>
      </w:r>
      <w:r w:rsidRPr="00831CB0">
        <w:t xml:space="preserve">. 2000 [1973]. </w:t>
      </w:r>
      <w:r>
        <w:t xml:space="preserve">Thick description: toward an interpretive theory of culture. In, </w:t>
      </w:r>
      <w:r w:rsidRPr="00831CB0">
        <w:rPr>
          <w:i/>
          <w:iCs/>
        </w:rPr>
        <w:t>The Interpretation of Cultures</w:t>
      </w:r>
      <w:r>
        <w:t xml:space="preserve"> (pp. 3-36)</w:t>
      </w:r>
      <w:r w:rsidRPr="00831CB0">
        <w:t xml:space="preserve">. New York: Basic Books.  </w:t>
      </w:r>
    </w:p>
  </w:footnote>
  <w:footnote w:id="55">
    <w:p w14:paraId="17267245" w14:textId="3AFCB7B3" w:rsidR="00D86569" w:rsidRDefault="00D86569" w:rsidP="00C7781F">
      <w:pPr>
        <w:pStyle w:val="a8"/>
        <w:bidi w:val="0"/>
      </w:pPr>
      <w:r>
        <w:rPr>
          <w:rStyle w:val="aa"/>
        </w:rPr>
        <w:footnoteRef/>
      </w:r>
      <w:r>
        <w:rPr>
          <w:rtl/>
        </w:rPr>
        <w:t xml:space="preserve"> </w:t>
      </w:r>
      <w:proofErr w:type="spellStart"/>
      <w:r>
        <w:t>Balaniyot</w:t>
      </w:r>
      <w:proofErr w:type="spellEnd"/>
      <w:r>
        <w:t xml:space="preserve"> are </w:t>
      </w:r>
      <w:r w:rsidRPr="00C7781F">
        <w:t xml:space="preserve">female attendants of the </w:t>
      </w:r>
      <w:r>
        <w:t xml:space="preserve">Jewish </w:t>
      </w:r>
      <w:r w:rsidRPr="00C7781F">
        <w:t>ritual bathhouse</w:t>
      </w:r>
      <w:r>
        <w:t>.</w:t>
      </w:r>
      <w:r w:rsidRPr="00C7781F">
        <w:t xml:space="preserve"> </w:t>
      </w:r>
      <w:r>
        <w:t>Ritual bathing</w:t>
      </w:r>
      <w:r w:rsidRPr="00C7781F">
        <w:t xml:space="preserve"> </w:t>
      </w:r>
      <w:r>
        <w:t xml:space="preserve">is </w:t>
      </w:r>
      <w:r w:rsidRPr="00C7781F">
        <w:t xml:space="preserve">considered </w:t>
      </w:r>
      <w:r>
        <w:t>to</w:t>
      </w:r>
      <w:r w:rsidRPr="00C7781F">
        <w:t xml:space="preserve"> hav</w:t>
      </w:r>
      <w:r>
        <w:t>e</w:t>
      </w:r>
      <w:r w:rsidRPr="00C7781F">
        <w:t xml:space="preserve"> a crucial role in the Jewish concept of purity and recreation ascribed to women and the Jewish home</w:t>
      </w:r>
      <w:r>
        <w:t>.</w:t>
      </w:r>
    </w:p>
  </w:footnote>
  <w:footnote w:id="56">
    <w:p w14:paraId="77B64448" w14:textId="5900874D" w:rsidR="00D86569" w:rsidRDefault="00D86569" w:rsidP="00C7781F">
      <w:pPr>
        <w:pStyle w:val="a8"/>
        <w:bidi w:val="0"/>
      </w:pPr>
      <w:r>
        <w:rPr>
          <w:rStyle w:val="aa"/>
        </w:rPr>
        <w:footnoteRef/>
      </w:r>
      <w:r>
        <w:rPr>
          <w:rtl/>
        </w:rPr>
        <w:t xml:space="preserve"> </w:t>
      </w:r>
      <w:r>
        <w:t>Kashrut Supervisors</w:t>
      </w:r>
      <w:r w:rsidRPr="00C7781F">
        <w:t xml:space="preserve"> overseer that the food manufacturers, food stands and restaurants abide by the sacred </w:t>
      </w:r>
      <w:r>
        <w:t xml:space="preserve">Jewish Kashrut </w:t>
      </w:r>
      <w:r w:rsidRPr="00C7781F">
        <w:t>standards.</w:t>
      </w:r>
    </w:p>
  </w:footnote>
  <w:footnote w:id="57">
    <w:p w14:paraId="47817850" w14:textId="2620F951" w:rsidR="00D86569" w:rsidRPr="007A7C4F" w:rsidRDefault="00D86569" w:rsidP="00963ABC">
      <w:pPr>
        <w:pStyle w:val="a8"/>
        <w:bidi w:val="0"/>
      </w:pPr>
      <w:r>
        <w:rPr>
          <w:rStyle w:val="aa"/>
        </w:rPr>
        <w:footnoteRef/>
      </w:r>
      <w:r>
        <w:rPr>
          <w:rtl/>
        </w:rPr>
        <w:t xml:space="preserve"> </w:t>
      </w:r>
      <w:r>
        <w:t xml:space="preserve"> See the following link (in Hebrew):  </w:t>
      </w:r>
      <w:hyperlink r:id="rId1" w:history="1">
        <w:r w:rsidRPr="007A7C4F">
          <w:rPr>
            <w:rStyle w:val="Hyperlink"/>
          </w:rPr>
          <w:t xml:space="preserve">https://www.bhol.co.il/forums/topic.asp?cat_id=4&amp;topic_id=3034567&amp;forum_id=771     </w:t>
        </w:r>
      </w:hyperlink>
      <w:r w:rsidRPr="007A7C4F">
        <w:t xml:space="preserve">(retrieved Sept. </w:t>
      </w:r>
      <w:r>
        <w:t>30</w:t>
      </w:r>
      <w:r w:rsidRPr="007A7C4F">
        <w:t xml:space="preserve"> 2020)</w:t>
      </w:r>
    </w:p>
    <w:p w14:paraId="4B96470D" w14:textId="4D46D5E5" w:rsidR="00D86569" w:rsidRDefault="00D86569" w:rsidP="007A7C4F">
      <w:pPr>
        <w:pStyle w:val="a8"/>
        <w:bidi w:val="0"/>
      </w:pPr>
    </w:p>
  </w:footnote>
  <w:footnote w:id="58">
    <w:p w14:paraId="712201A1" w14:textId="7D2D3E49" w:rsidR="00D86569" w:rsidRDefault="00D86569" w:rsidP="004B079C">
      <w:pPr>
        <w:pStyle w:val="a8"/>
        <w:bidi w:val="0"/>
      </w:pPr>
      <w:r>
        <w:rPr>
          <w:rStyle w:val="aa"/>
        </w:rPr>
        <w:footnoteRef/>
      </w:r>
      <w:r>
        <w:rPr>
          <w:rtl/>
        </w:rPr>
        <w:t xml:space="preserve"> </w:t>
      </w:r>
      <w:r>
        <w:t>The workers' committee contains fourteen representatives.</w:t>
      </w:r>
    </w:p>
  </w:footnote>
  <w:footnote w:id="59">
    <w:p w14:paraId="7B35281D" w14:textId="5AE97484" w:rsidR="00D86569" w:rsidRDefault="00D86569" w:rsidP="004A114B">
      <w:pPr>
        <w:pStyle w:val="a8"/>
        <w:bidi w:val="0"/>
        <w:rPr>
          <w:rtl/>
        </w:rPr>
      </w:pPr>
      <w:r>
        <w:rPr>
          <w:rStyle w:val="aa"/>
        </w:rPr>
        <w:footnoteRef/>
      </w:r>
      <w:r>
        <w:t xml:space="preserve">The Torah is composed of separate sections, </w:t>
      </w:r>
      <w:r>
        <w:rPr>
          <w:i/>
          <w:iCs/>
        </w:rPr>
        <w:t xml:space="preserve">Parashot </w:t>
      </w:r>
      <w:r>
        <w:t>(</w:t>
      </w:r>
      <w:proofErr w:type="spellStart"/>
      <w:r>
        <w:rPr>
          <w:i/>
          <w:iCs/>
        </w:rPr>
        <w:t>Parasha</w:t>
      </w:r>
      <w:proofErr w:type="spellEnd"/>
      <w:r>
        <w:t xml:space="preserve"> in single). Every week has its own </w:t>
      </w:r>
      <w:proofErr w:type="spellStart"/>
      <w:r>
        <w:t>Parasha</w:t>
      </w:r>
      <w:proofErr w:type="spellEnd"/>
      <w:r>
        <w:t xml:space="preserve">, and the main event is reading the whole </w:t>
      </w:r>
      <w:proofErr w:type="spellStart"/>
      <w:r>
        <w:t>Parasha</w:t>
      </w:r>
      <w:proofErr w:type="spellEnd"/>
      <w:r>
        <w:t xml:space="preserve"> during the </w:t>
      </w:r>
      <w:proofErr w:type="spellStart"/>
      <w:r>
        <w:t>Shabat's</w:t>
      </w:r>
      <w:proofErr w:type="spellEnd"/>
      <w:r>
        <w:t xml:space="preserve"> service at the </w:t>
      </w:r>
      <w:proofErr w:type="spellStart"/>
      <w:r>
        <w:t>synagauge</w:t>
      </w:r>
      <w:proofErr w:type="spellEnd"/>
      <w:r>
        <w:t xml:space="preserve">. Reading one </w:t>
      </w:r>
      <w:proofErr w:type="spellStart"/>
      <w:r>
        <w:t>parash</w:t>
      </w:r>
      <w:proofErr w:type="spellEnd"/>
      <w:r>
        <w:t xml:space="preserve"> a week enable to conclude the reading of the whole </w:t>
      </w:r>
      <w:proofErr w:type="spellStart"/>
      <w:r>
        <w:t>Torha's</w:t>
      </w:r>
      <w:proofErr w:type="spellEnd"/>
      <w:r>
        <w:t xml:space="preserve"> five books within </w:t>
      </w:r>
      <w:proofErr w:type="spellStart"/>
      <w:r>
        <w:t>excactly</w:t>
      </w:r>
      <w:proofErr w:type="spellEnd"/>
      <w:r>
        <w:t xml:space="preserve"> a year. </w:t>
      </w:r>
      <w:r>
        <w:rPr>
          <w:rtl/>
        </w:rPr>
        <w:t xml:space="preserve"> </w:t>
      </w:r>
    </w:p>
  </w:footnote>
  <w:footnote w:id="60">
    <w:p w14:paraId="07A504D2" w14:textId="3A88A249" w:rsidR="00D86569" w:rsidRPr="009B2069" w:rsidRDefault="00D86569" w:rsidP="009B2069">
      <w:pPr>
        <w:pStyle w:val="a8"/>
        <w:bidi w:val="0"/>
        <w:rPr>
          <w:lang w:val="en-GB"/>
        </w:rPr>
      </w:pPr>
      <w:r>
        <w:rPr>
          <w:rStyle w:val="aa"/>
        </w:rPr>
        <w:footnoteRef/>
      </w:r>
      <w:r>
        <w:rPr>
          <w:rtl/>
        </w:rPr>
        <w:t xml:space="preserve"> </w:t>
      </w:r>
      <w:r>
        <w:rPr>
          <w:lang w:val="en-GB"/>
        </w:rPr>
        <w:t xml:space="preserve">The activity of Haredi </w:t>
      </w:r>
      <w:proofErr w:type="spellStart"/>
      <w:r>
        <w:rPr>
          <w:lang w:val="en-GB"/>
        </w:rPr>
        <w:t>labor</w:t>
      </w:r>
      <w:proofErr w:type="spellEnd"/>
      <w:r>
        <w:rPr>
          <w:lang w:val="en-GB"/>
        </w:rPr>
        <w:t xml:space="preserve"> </w:t>
      </w:r>
      <w:proofErr w:type="spellStart"/>
      <w:r>
        <w:rPr>
          <w:lang w:val="en-GB"/>
        </w:rPr>
        <w:t>activisits</w:t>
      </w:r>
      <w:proofErr w:type="spellEnd"/>
      <w:r>
        <w:rPr>
          <w:lang w:val="en-GB"/>
        </w:rPr>
        <w:t xml:space="preserve"> is also covered by the daily news website of the </w:t>
      </w:r>
      <w:proofErr w:type="spellStart"/>
      <w:r>
        <w:rPr>
          <w:lang w:val="en-GB"/>
        </w:rPr>
        <w:t>Histadrut</w:t>
      </w:r>
      <w:proofErr w:type="spellEnd"/>
      <w:r>
        <w:rPr>
          <w:lang w:val="en-GB"/>
        </w:rPr>
        <w:t xml:space="preserve"> – Davar1.  </w:t>
      </w:r>
    </w:p>
  </w:footnote>
  <w:footnote w:id="61">
    <w:p w14:paraId="7CC34943" w14:textId="77777777" w:rsidR="00D86569" w:rsidRPr="00D733FF" w:rsidRDefault="00D86569" w:rsidP="0035377B">
      <w:pPr>
        <w:pStyle w:val="a8"/>
        <w:bidi w:val="0"/>
      </w:pPr>
      <w:r>
        <w:rPr>
          <w:rStyle w:val="aa"/>
        </w:rPr>
        <w:footnoteRef/>
      </w:r>
      <w:r>
        <w:rPr>
          <w:rtl/>
        </w:rPr>
        <w:t xml:space="preserve"> </w:t>
      </w:r>
      <w:r>
        <w:rPr>
          <w:lang w:val="en-GB"/>
        </w:rPr>
        <w:t xml:space="preserve"> Shmuel told me this story in two different interviews I had with him at the </w:t>
      </w:r>
      <w:proofErr w:type="spellStart"/>
      <w:r>
        <w:rPr>
          <w:lang w:val="en-GB"/>
        </w:rPr>
        <w:t>Histadrut</w:t>
      </w:r>
      <w:proofErr w:type="spellEnd"/>
      <w:r>
        <w:rPr>
          <w:lang w:val="en-GB"/>
        </w:rPr>
        <w:t xml:space="preserve"> headquarter in Tel Aviv, on November 29</w:t>
      </w:r>
      <w:r w:rsidRPr="000A0279">
        <w:rPr>
          <w:vertAlign w:val="superscript"/>
          <w:lang w:val="en-GB"/>
        </w:rPr>
        <w:t>th</w:t>
      </w:r>
      <w:r>
        <w:rPr>
          <w:lang w:val="en-GB"/>
        </w:rPr>
        <w:t xml:space="preserve"> and December 14</w:t>
      </w:r>
      <w:r w:rsidRPr="000A0279">
        <w:rPr>
          <w:vertAlign w:val="superscript"/>
          <w:lang w:val="en-GB"/>
        </w:rPr>
        <w:t>th</w:t>
      </w:r>
      <w:r>
        <w:rPr>
          <w:lang w:val="en-GB"/>
        </w:rPr>
        <w:t>, 2017.</w:t>
      </w:r>
    </w:p>
  </w:footnote>
  <w:footnote w:id="62">
    <w:p w14:paraId="6990B22A" w14:textId="77777777" w:rsidR="00D86569" w:rsidRDefault="00D86569" w:rsidP="00E6058E">
      <w:pPr>
        <w:pStyle w:val="a8"/>
        <w:bidi w:val="0"/>
      </w:pPr>
      <w:r>
        <w:rPr>
          <w:rStyle w:val="aa"/>
        </w:rPr>
        <w:footnoteRef/>
      </w:r>
      <w:r>
        <w:rPr>
          <w:rtl/>
        </w:rPr>
        <w:t xml:space="preserve"> </w:t>
      </w:r>
      <w:r>
        <w:t>The Jewish religious law.</w:t>
      </w:r>
    </w:p>
  </w:footnote>
  <w:footnote w:id="63">
    <w:p w14:paraId="147FC412" w14:textId="77777777" w:rsidR="00D86569" w:rsidRDefault="00D86569" w:rsidP="002E2252">
      <w:pPr>
        <w:pStyle w:val="a8"/>
        <w:bidi w:val="0"/>
      </w:pPr>
      <w:r>
        <w:rPr>
          <w:rStyle w:val="aa"/>
        </w:rPr>
        <w:footnoteRef/>
      </w:r>
      <w:r>
        <w:rPr>
          <w:rtl/>
        </w:rPr>
        <w:t xml:space="preserve"> </w:t>
      </w:r>
      <w:r>
        <w:t xml:space="preserve">Next to Jerusalem, </w:t>
      </w:r>
      <w:proofErr w:type="spellStart"/>
      <w:r>
        <w:t>Bnei</w:t>
      </w:r>
      <w:proofErr w:type="spellEnd"/>
      <w:r>
        <w:t xml:space="preserve"> </w:t>
      </w:r>
      <w:proofErr w:type="spellStart"/>
      <w:r>
        <w:t>Braq</w:t>
      </w:r>
      <w:proofErr w:type="spellEnd"/>
      <w:r>
        <w:t xml:space="preserve"> is the most important Israeli Haredi city. </w:t>
      </w:r>
    </w:p>
  </w:footnote>
  <w:footnote w:id="64">
    <w:p w14:paraId="0491ACD3" w14:textId="77777777" w:rsidR="00D86569" w:rsidRDefault="00D86569" w:rsidP="002E2252">
      <w:pPr>
        <w:pStyle w:val="a8"/>
        <w:bidi w:val="0"/>
      </w:pPr>
      <w:r>
        <w:rPr>
          <w:rStyle w:val="aa"/>
        </w:rPr>
        <w:footnoteRef/>
      </w:r>
      <w:r>
        <w:rPr>
          <w:rtl/>
        </w:rPr>
        <w:t xml:space="preserve"> </w:t>
      </w:r>
      <w:r>
        <w:t xml:space="preserve">See </w:t>
      </w:r>
      <w:hyperlink r:id="rId2" w:history="1">
        <w:r w:rsidRPr="008D518C">
          <w:rPr>
            <w:rStyle w:val="Hyperlink"/>
          </w:rPr>
          <w:t>https://www.davar1.co.il/66126/</w:t>
        </w:r>
      </w:hyperlink>
      <w:r>
        <w:t xml:space="preserve"> (In Hebrew)</w:t>
      </w:r>
      <w:r w:rsidRPr="005834D2">
        <w:rPr>
          <w:sz w:val="22"/>
          <w:szCs w:val="22"/>
        </w:rPr>
        <w:t xml:space="preserve"> </w:t>
      </w:r>
      <w:r w:rsidRPr="005834D2">
        <w:t xml:space="preserve">(Retrieved October 7th 2020). </w:t>
      </w:r>
      <w:r>
        <w:t xml:space="preserve">   </w:t>
      </w:r>
    </w:p>
  </w:footnote>
  <w:footnote w:id="65">
    <w:p w14:paraId="396302EE" w14:textId="04980C1A" w:rsidR="00D86569" w:rsidRDefault="00D86569" w:rsidP="000271C0">
      <w:pPr>
        <w:pStyle w:val="a8"/>
        <w:bidi w:val="0"/>
      </w:pPr>
      <w:r>
        <w:rPr>
          <w:rStyle w:val="aa"/>
        </w:rPr>
        <w:footnoteRef/>
      </w:r>
      <w:r>
        <w:rPr>
          <w:rtl/>
        </w:rPr>
        <w:t xml:space="preserve"> </w:t>
      </w:r>
      <w:r>
        <w:t xml:space="preserve"> For more elaboration see the following link (In Hebrew). </w:t>
      </w:r>
      <w:hyperlink r:id="rId3" w:history="1">
        <w:r w:rsidRPr="008D518C">
          <w:rPr>
            <w:rStyle w:val="Hyperlink"/>
          </w:rPr>
          <w:t>https://www.davar1.co.il/66126/</w:t>
        </w:r>
      </w:hyperlink>
      <w:r>
        <w:t>. (Retrieved October 7th</w:t>
      </w:r>
      <w:proofErr w:type="gramStart"/>
      <w:r>
        <w:t xml:space="preserve"> 2020</w:t>
      </w:r>
      <w:proofErr w:type="gramEnd"/>
      <w:r>
        <w:t xml:space="preserve">). </w:t>
      </w:r>
    </w:p>
  </w:footnote>
  <w:footnote w:id="66">
    <w:p w14:paraId="0169F7FB" w14:textId="303534E3" w:rsidR="00D86569" w:rsidRDefault="00D86569" w:rsidP="00BD7E45">
      <w:pPr>
        <w:pStyle w:val="a8"/>
        <w:bidi w:val="0"/>
      </w:pPr>
      <w:r>
        <w:rPr>
          <w:rStyle w:val="aa"/>
        </w:rPr>
        <w:footnoteRef/>
      </w:r>
      <w:r>
        <w:rPr>
          <w:rtl/>
        </w:rPr>
        <w:t xml:space="preserve"> </w:t>
      </w:r>
      <w:r>
        <w:t xml:space="preserve"> This was the explanation of my interviewees, Rivka, a prominent figure in the campaign to improve the </w:t>
      </w:r>
      <w:proofErr w:type="spellStart"/>
      <w:r>
        <w:t>Balaniyots</w:t>
      </w:r>
      <w:proofErr w:type="spellEnd"/>
      <w:r>
        <w:t xml:space="preserve">' employment conditions, and to </w:t>
      </w:r>
      <w:proofErr w:type="spellStart"/>
      <w:r>
        <w:t>to</w:t>
      </w:r>
      <w:proofErr w:type="spellEnd"/>
      <w:r>
        <w:t xml:space="preserve"> improve the image of the ritual bathing in the Israeli public.</w:t>
      </w:r>
    </w:p>
  </w:footnote>
  <w:footnote w:id="67">
    <w:p w14:paraId="36C8E304" w14:textId="6876CB3E" w:rsidR="00D86569" w:rsidRDefault="00D86569" w:rsidP="00EC7613">
      <w:pPr>
        <w:pStyle w:val="a8"/>
        <w:bidi w:val="0"/>
      </w:pPr>
      <w:r>
        <w:rPr>
          <w:rStyle w:val="aa"/>
        </w:rPr>
        <w:footnoteRef/>
      </w:r>
      <w:r>
        <w:rPr>
          <w:rtl/>
        </w:rPr>
        <w:t xml:space="preserve"> </w:t>
      </w:r>
      <w:r>
        <w:t xml:space="preserve"> The interviewees who told me about the strong ties between Haredi employers, </w:t>
      </w:r>
      <w:proofErr w:type="gramStart"/>
      <w:r>
        <w:t>politicians</w:t>
      </w:r>
      <w:proofErr w:type="gramEnd"/>
      <w:r>
        <w:t xml:space="preserve"> and Rabbis, asked it to be off-record, therefore I do not cite them. </w:t>
      </w:r>
    </w:p>
  </w:footnote>
  <w:footnote w:id="68">
    <w:p w14:paraId="223DDB46" w14:textId="544C75D7" w:rsidR="00D86569" w:rsidRDefault="00D86569" w:rsidP="0008395F">
      <w:pPr>
        <w:pStyle w:val="a8"/>
        <w:bidi w:val="0"/>
      </w:pPr>
      <w:r>
        <w:rPr>
          <w:rStyle w:val="aa"/>
        </w:rPr>
        <w:footnoteRef/>
      </w:r>
      <w:r>
        <w:rPr>
          <w:rtl/>
        </w:rPr>
        <w:t xml:space="preserve"> </w:t>
      </w:r>
      <w:r>
        <w:t xml:space="preserve"> There are many cases </w:t>
      </w:r>
      <w:proofErr w:type="spellStart"/>
      <w:r>
        <w:t>og</w:t>
      </w:r>
      <w:proofErr w:type="spellEnd"/>
      <w:r>
        <w:t xml:space="preserve"> inner tensions in the Haredi society, but they are tolerable only if they are concerning the matters of faith (</w:t>
      </w:r>
      <w:proofErr w:type="spellStart"/>
      <w:r>
        <w:rPr>
          <w:i/>
          <w:iCs/>
        </w:rPr>
        <w:t>Le'shem</w:t>
      </w:r>
      <w:proofErr w:type="spellEnd"/>
      <w:r>
        <w:rPr>
          <w:i/>
          <w:iCs/>
        </w:rPr>
        <w:t xml:space="preserve"> </w:t>
      </w:r>
      <w:proofErr w:type="spellStart"/>
      <w:r>
        <w:rPr>
          <w:i/>
          <w:iCs/>
        </w:rPr>
        <w:t>Shamayim</w:t>
      </w:r>
      <w:proofErr w:type="spellEnd"/>
      <w:r>
        <w:rPr>
          <w:i/>
          <w:iCs/>
        </w:rPr>
        <w:t>)</w:t>
      </w:r>
      <w:r>
        <w:t xml:space="preserve">.  </w:t>
      </w:r>
    </w:p>
  </w:footnote>
  <w:footnote w:id="69">
    <w:p w14:paraId="04C302A4" w14:textId="6FC58419" w:rsidR="00D86569" w:rsidRDefault="00D86569" w:rsidP="00982618">
      <w:pPr>
        <w:pStyle w:val="a8"/>
        <w:bidi w:val="0"/>
      </w:pPr>
      <w:r>
        <w:rPr>
          <w:rStyle w:val="aa"/>
        </w:rPr>
        <w:footnoteRef/>
      </w:r>
      <w:r>
        <w:rPr>
          <w:rtl/>
        </w:rPr>
        <w:t xml:space="preserve"> </w:t>
      </w:r>
      <w:r>
        <w:t xml:space="preserve"> </w:t>
      </w:r>
      <w:r w:rsidRPr="00982618">
        <w:t xml:space="preserve">See </w:t>
      </w:r>
      <w:hyperlink r:id="rId4" w:history="1">
        <w:r w:rsidRPr="00982618">
          <w:rPr>
            <w:rStyle w:val="Hyperlink"/>
          </w:rPr>
          <w:t>https://www.davar1.co.il/66126/</w:t>
        </w:r>
      </w:hyperlink>
      <w:r w:rsidRPr="00982618">
        <w:t xml:space="preserve"> (In Hebrew) (Retrieved October 7th 2020).    </w:t>
      </w:r>
    </w:p>
  </w:footnote>
  <w:footnote w:id="70">
    <w:p w14:paraId="571ECD65" w14:textId="2FD99FF0" w:rsidR="00D86569" w:rsidRPr="004064FC" w:rsidRDefault="00D86569" w:rsidP="001F39E8">
      <w:pPr>
        <w:pStyle w:val="a8"/>
        <w:bidi w:val="0"/>
      </w:pPr>
      <w:r>
        <w:rPr>
          <w:rStyle w:val="aa"/>
        </w:rPr>
        <w:footnoteRef/>
      </w:r>
      <w:r>
        <w:rPr>
          <w:rtl/>
        </w:rPr>
        <w:t xml:space="preserve"> </w:t>
      </w:r>
      <w:r>
        <w:t xml:space="preserve"> </w:t>
      </w:r>
      <w:proofErr w:type="spellStart"/>
      <w:r>
        <w:t>Zicherman</w:t>
      </w:r>
      <w:proofErr w:type="spellEnd"/>
      <w:r>
        <w:t xml:space="preserve"> Haim. (2014). </w:t>
      </w:r>
      <w:proofErr w:type="gramStart"/>
      <w:r>
        <w:t>Black blue</w:t>
      </w:r>
      <w:proofErr w:type="gramEnd"/>
      <w:r>
        <w:t xml:space="preserve">-white: a journey into the Charedi society in Israel. Tel Aviv: </w:t>
      </w:r>
      <w:proofErr w:type="spellStart"/>
      <w:r>
        <w:t>Miskal</w:t>
      </w:r>
      <w:proofErr w:type="spellEnd"/>
      <w:r>
        <w:t xml:space="preserve"> - Yedioth Ahronoth Books and Chemed Books. (In Hebrew). Pp. 287-288.</w:t>
      </w:r>
    </w:p>
  </w:footnote>
  <w:footnote w:id="71">
    <w:p w14:paraId="5EED9835" w14:textId="7317EA78" w:rsidR="00D86569" w:rsidRDefault="00D86569" w:rsidP="00C35D4C">
      <w:pPr>
        <w:pStyle w:val="a8"/>
        <w:bidi w:val="0"/>
      </w:pPr>
      <w:r>
        <w:rPr>
          <w:rStyle w:val="aa"/>
        </w:rPr>
        <w:footnoteRef/>
      </w:r>
      <w:r>
        <w:rPr>
          <w:rtl/>
        </w:rPr>
        <w:t xml:space="preserve"> </w:t>
      </w:r>
      <w:r>
        <w:t xml:space="preserve">For further </w:t>
      </w:r>
      <w:proofErr w:type="spellStart"/>
      <w:r>
        <w:t>elabotation</w:t>
      </w:r>
      <w:proofErr w:type="spellEnd"/>
      <w:r>
        <w:t xml:space="preserve"> see </w:t>
      </w:r>
      <w:proofErr w:type="spellStart"/>
      <w:r w:rsidRPr="00C35D4C">
        <w:t>Zicherman</w:t>
      </w:r>
      <w:proofErr w:type="spellEnd"/>
      <w:r w:rsidRPr="00C35D4C">
        <w:t xml:space="preserve"> Haim. (2014). </w:t>
      </w:r>
      <w:proofErr w:type="gramStart"/>
      <w:r w:rsidRPr="00C35D4C">
        <w:t>Black blue</w:t>
      </w:r>
      <w:proofErr w:type="gramEnd"/>
      <w:r w:rsidRPr="00C35D4C">
        <w:t xml:space="preserve">-white: a journey into the Charedi society in Israel. Tel Aviv: </w:t>
      </w:r>
      <w:proofErr w:type="spellStart"/>
      <w:r w:rsidRPr="00C35D4C">
        <w:t>Miskal</w:t>
      </w:r>
      <w:proofErr w:type="spellEnd"/>
      <w:r w:rsidRPr="00C35D4C">
        <w:t xml:space="preserve"> - Yedioth Ahronoth Books and Chemed Books. (In Hebrew). Pp.</w:t>
      </w:r>
      <w:r>
        <w:t xml:space="preserve"> 289-295.</w:t>
      </w:r>
    </w:p>
  </w:footnote>
  <w:footnote w:id="72">
    <w:p w14:paraId="24056001" w14:textId="7ECC0278" w:rsidR="00D86569" w:rsidRDefault="00D86569" w:rsidP="0012112B">
      <w:pPr>
        <w:pStyle w:val="a8"/>
        <w:bidi w:val="0"/>
      </w:pPr>
      <w:r>
        <w:rPr>
          <w:rStyle w:val="aa"/>
        </w:rPr>
        <w:footnoteRef/>
      </w:r>
      <w:r>
        <w:rPr>
          <w:rtl/>
        </w:rPr>
        <w:t xml:space="preserve"> </w:t>
      </w:r>
      <w:r>
        <w:t xml:space="preserve"> </w:t>
      </w:r>
      <w:proofErr w:type="spellStart"/>
      <w:r>
        <w:t>Robbinson</w:t>
      </w:r>
      <w:proofErr w:type="spellEnd"/>
      <w:r>
        <w:t xml:space="preserve">, George. (2016). </w:t>
      </w:r>
      <w:r>
        <w:rPr>
          <w:i/>
          <w:iCs/>
        </w:rPr>
        <w:t xml:space="preserve">Essential Judaism – a </w:t>
      </w:r>
      <w:proofErr w:type="spellStart"/>
      <w:r>
        <w:rPr>
          <w:i/>
          <w:iCs/>
        </w:rPr>
        <w:t>compete</w:t>
      </w:r>
      <w:proofErr w:type="spellEnd"/>
      <w:r>
        <w:rPr>
          <w:i/>
          <w:iCs/>
        </w:rPr>
        <w:t xml:space="preserve"> guide to </w:t>
      </w:r>
      <w:proofErr w:type="spellStart"/>
      <w:r>
        <w:rPr>
          <w:i/>
          <w:iCs/>
        </w:rPr>
        <w:t>beleifs</w:t>
      </w:r>
      <w:proofErr w:type="spellEnd"/>
      <w:r>
        <w:rPr>
          <w:i/>
          <w:iCs/>
        </w:rPr>
        <w:t xml:space="preserve">, customs and rituals. </w:t>
      </w:r>
      <w:r>
        <w:t xml:space="preserve">New York: Atria. P. 243. </w:t>
      </w:r>
    </w:p>
  </w:footnote>
  <w:footnote w:id="73">
    <w:p w14:paraId="557A427D" w14:textId="4A657F27" w:rsidR="00D86569" w:rsidRDefault="00D86569" w:rsidP="0090792B">
      <w:pPr>
        <w:pStyle w:val="a8"/>
        <w:bidi w:val="0"/>
        <w:rPr>
          <w:rtl/>
        </w:rPr>
      </w:pPr>
      <w:r>
        <w:rPr>
          <w:rStyle w:val="aa"/>
        </w:rPr>
        <w:footnoteRef/>
      </w:r>
      <w:r>
        <w:rPr>
          <w:rtl/>
        </w:rPr>
        <w:t xml:space="preserve"> </w:t>
      </w:r>
      <w:r w:rsidRPr="0090792B">
        <w:t>. The law forbids laying workers off for their organizing activity. However, they are ways to bypass the law.</w:t>
      </w:r>
    </w:p>
  </w:footnote>
  <w:footnote w:id="74">
    <w:p w14:paraId="7B17C7F0" w14:textId="534AF1F7" w:rsidR="00D86569" w:rsidRDefault="00D86569" w:rsidP="007E2D8A">
      <w:pPr>
        <w:pStyle w:val="a8"/>
        <w:bidi w:val="0"/>
      </w:pPr>
      <w:r>
        <w:rPr>
          <w:rStyle w:val="aa"/>
        </w:rPr>
        <w:footnoteRef/>
      </w:r>
      <w:r>
        <w:rPr>
          <w:rtl/>
        </w:rPr>
        <w:t xml:space="preserve"> </w:t>
      </w:r>
      <w:r>
        <w:t xml:space="preserve">He referred to the last Rabbi of Lubavitch, Menachem Mendel </w:t>
      </w:r>
      <w:proofErr w:type="spellStart"/>
      <w:r>
        <w:t>Schneerson</w:t>
      </w:r>
      <w:proofErr w:type="spellEnd"/>
      <w:r>
        <w:t xml:space="preserve"> (1902-1994).   </w:t>
      </w:r>
    </w:p>
  </w:footnote>
  <w:footnote w:id="75">
    <w:p w14:paraId="5360F5C8" w14:textId="605F7FAE" w:rsidR="00D86569" w:rsidRDefault="00D86569" w:rsidP="00AC0F68">
      <w:pPr>
        <w:pStyle w:val="a8"/>
        <w:bidi w:val="0"/>
      </w:pPr>
      <w:r>
        <w:rPr>
          <w:rStyle w:val="aa"/>
        </w:rPr>
        <w:footnoteRef/>
      </w:r>
      <w:r>
        <w:rPr>
          <w:rtl/>
        </w:rPr>
        <w:t xml:space="preserve"> </w:t>
      </w:r>
      <w:r>
        <w:t xml:space="preserve">I assume he referred to Rabbi Yosef Yitzchak </w:t>
      </w:r>
      <w:proofErr w:type="spellStart"/>
      <w:r>
        <w:t>Schneerson</w:t>
      </w:r>
      <w:proofErr w:type="spellEnd"/>
      <w:r>
        <w:t xml:space="preserve"> (1880-1950).</w:t>
      </w:r>
    </w:p>
  </w:footnote>
  <w:footnote w:id="76">
    <w:p w14:paraId="453E23FD" w14:textId="37D53972" w:rsidR="00D86569" w:rsidRDefault="00D86569" w:rsidP="00FF7431">
      <w:pPr>
        <w:pStyle w:val="a8"/>
        <w:bidi w:val="0"/>
      </w:pPr>
      <w:r>
        <w:rPr>
          <w:rStyle w:val="aa"/>
        </w:rPr>
        <w:footnoteRef/>
      </w:r>
      <w:r>
        <w:rPr>
          <w:rtl/>
        </w:rPr>
        <w:t xml:space="preserve"> </w:t>
      </w:r>
      <w:r>
        <w:t xml:space="preserve">A </w:t>
      </w:r>
      <w:proofErr w:type="spellStart"/>
      <w:r>
        <w:t>Shtiebel</w:t>
      </w:r>
      <w:proofErr w:type="spellEnd"/>
      <w:r>
        <w:t xml:space="preserve"> is a small place for praying and community gatherings that was common in Eastern </w:t>
      </w:r>
      <w:proofErr w:type="spellStart"/>
      <w:r>
        <w:t>jewish</w:t>
      </w:r>
      <w:proofErr w:type="spellEnd"/>
      <w:r>
        <w:t xml:space="preserve"> communities before the Holocaust. When the </w:t>
      </w:r>
      <w:proofErr w:type="spellStart"/>
      <w:r>
        <w:t>interviwee</w:t>
      </w:r>
      <w:proofErr w:type="spellEnd"/>
      <w:r>
        <w:t xml:space="preserve"> said that he/she did want to be stuck in the </w:t>
      </w:r>
      <w:proofErr w:type="spellStart"/>
      <w:r>
        <w:t>Shtiebel</w:t>
      </w:r>
      <w:proofErr w:type="spellEnd"/>
      <w:r>
        <w:t xml:space="preserve">, the actual meaning was not to be left in the old practices with no justification.   </w:t>
      </w:r>
    </w:p>
  </w:footnote>
  <w:footnote w:id="77">
    <w:p w14:paraId="08A5A3DF" w14:textId="68BBA956" w:rsidR="00D86569" w:rsidRPr="00531D9F" w:rsidRDefault="00D86569" w:rsidP="001026C6">
      <w:pPr>
        <w:pStyle w:val="a8"/>
        <w:bidi w:val="0"/>
      </w:pPr>
      <w:r>
        <w:rPr>
          <w:rStyle w:val="aa"/>
        </w:rPr>
        <w:footnoteRef/>
      </w:r>
      <w:r>
        <w:rPr>
          <w:rtl/>
        </w:rPr>
        <w:t xml:space="preserve"> </w:t>
      </w:r>
      <w:r>
        <w:rPr>
          <w:rFonts w:hint="cs"/>
          <w:rtl/>
        </w:rPr>
        <w:t xml:space="preserve"> </w:t>
      </w:r>
      <w:r>
        <w:t xml:space="preserve"> </w:t>
      </w:r>
      <w:proofErr w:type="spellStart"/>
      <w:r>
        <w:t>Asaban</w:t>
      </w:r>
      <w:proofErr w:type="spellEnd"/>
      <w:r>
        <w:t>, Avraham (</w:t>
      </w:r>
      <w:proofErr w:type="spellStart"/>
      <w:r>
        <w:t>Avi</w:t>
      </w:r>
      <w:proofErr w:type="spellEnd"/>
      <w:r>
        <w:t xml:space="preserve">), &amp; </w:t>
      </w:r>
      <w:proofErr w:type="spellStart"/>
      <w:r>
        <w:t>Bahar</w:t>
      </w:r>
      <w:proofErr w:type="spellEnd"/>
      <w:r>
        <w:t xml:space="preserve"> Cohen, Yael. (2020). </w:t>
      </w:r>
      <w:r w:rsidRPr="00531D9F">
        <w:rPr>
          <w:i/>
          <w:iCs/>
        </w:rPr>
        <w:t xml:space="preserve">Trailblazers: New Civic Leadership for </w:t>
      </w:r>
      <w:r>
        <w:rPr>
          <w:i/>
          <w:iCs/>
        </w:rPr>
        <w:t>Haredi</w:t>
      </w:r>
      <w:r w:rsidRPr="00531D9F">
        <w:rPr>
          <w:i/>
          <w:iCs/>
        </w:rPr>
        <w:t xml:space="preserve"> Society</w:t>
      </w:r>
      <w:r>
        <w:t>. Jerusalem:</w:t>
      </w:r>
      <w:r w:rsidRPr="00056B5A">
        <w:rPr>
          <w:sz w:val="22"/>
          <w:szCs w:val="22"/>
        </w:rPr>
        <w:t xml:space="preserve"> </w:t>
      </w:r>
      <w:r w:rsidRPr="00056B5A">
        <w:t>The Israel Democracy Institute.</w:t>
      </w:r>
      <w:r>
        <w:t xml:space="preserve"> (Hebrew). P. 39.</w:t>
      </w:r>
    </w:p>
  </w:footnote>
  <w:footnote w:id="78">
    <w:p w14:paraId="15F190FD" w14:textId="77777777" w:rsidR="00D86569" w:rsidRPr="000832B4" w:rsidRDefault="00D86569" w:rsidP="006222B3">
      <w:pPr>
        <w:pStyle w:val="a8"/>
        <w:bidi w:val="0"/>
        <w:rPr>
          <w:lang w:val="en-GB"/>
        </w:rPr>
      </w:pPr>
      <w:r>
        <w:rPr>
          <w:rStyle w:val="aa"/>
        </w:rPr>
        <w:footnoteRef/>
      </w:r>
      <w:r>
        <w:rPr>
          <w:rtl/>
        </w:rPr>
        <w:t xml:space="preserve"> </w:t>
      </w:r>
      <w:r>
        <w:rPr>
          <w:lang w:val="en-GB"/>
        </w:rPr>
        <w:t xml:space="preserve"> A similar and interesting equivalent is the case of Yigal Guetta who was a member of the Israeli Knesset (parliament), representing the Haredi-</w:t>
      </w:r>
      <w:proofErr w:type="spellStart"/>
      <w:r>
        <w:rPr>
          <w:lang w:val="en-GB"/>
        </w:rPr>
        <w:t>Sepharadi</w:t>
      </w:r>
      <w:proofErr w:type="spellEnd"/>
      <w:r>
        <w:rPr>
          <w:lang w:val="en-GB"/>
        </w:rPr>
        <w:t xml:space="preserve"> Shas party. Guetta was forced to resign the Knesset after it was published that he had attended his gay nephew's wedding. Though he said that as orthodox man he does not legitimize homosexuality, he reiterated his attendance at the wedding, claiming that he would not be estranged to a member of his close family. For elaboration (In Hebrew) see </w:t>
      </w:r>
      <w:hyperlink r:id="rId5" w:history="1">
        <w:r w:rsidRPr="005361D7">
          <w:rPr>
            <w:rStyle w:val="Hyperlink"/>
            <w:lang w:val="en-GB"/>
          </w:rPr>
          <w:t>https://news.walla.co.il/item/3096719</w:t>
        </w:r>
      </w:hyperlink>
      <w:r>
        <w:rPr>
          <w:lang w:val="en-GB"/>
        </w:rPr>
        <w:t xml:space="preserve"> (retrieved </w:t>
      </w:r>
      <w:proofErr w:type="gramStart"/>
      <w:r>
        <w:rPr>
          <w:lang w:val="en-GB"/>
        </w:rPr>
        <w:t>in</w:t>
      </w:r>
      <w:proofErr w:type="gramEnd"/>
      <w:r>
        <w:rPr>
          <w:lang w:val="en-GB"/>
        </w:rPr>
        <w:t xml:space="preserve"> December 3rd 2020).</w:t>
      </w:r>
    </w:p>
  </w:footnote>
  <w:footnote w:id="79">
    <w:p w14:paraId="58FDE3E9" w14:textId="77777777" w:rsidR="00D86569" w:rsidRPr="006F6B19" w:rsidRDefault="00D86569" w:rsidP="00012767">
      <w:pPr>
        <w:pStyle w:val="a8"/>
        <w:bidi w:val="0"/>
      </w:pPr>
      <w:r>
        <w:rPr>
          <w:rStyle w:val="aa"/>
        </w:rPr>
        <w:footnoteRef/>
      </w:r>
      <w:r>
        <w:rPr>
          <w:rtl/>
        </w:rPr>
        <w:t xml:space="preserve"> </w:t>
      </w:r>
      <w:r>
        <w:t xml:space="preserve">Geertz, Clifford. (1971). </w:t>
      </w:r>
      <w:r>
        <w:rPr>
          <w:i/>
          <w:iCs/>
        </w:rPr>
        <w:t xml:space="preserve">Islam Observed - </w:t>
      </w:r>
      <w:r w:rsidRPr="006F6B19">
        <w:rPr>
          <w:i/>
          <w:iCs/>
        </w:rPr>
        <w:t>Religious Development in Morocco and Indonesia</w:t>
      </w:r>
      <w:r>
        <w:t xml:space="preserve">. Chicago: University of Chicago Press. </w:t>
      </w:r>
    </w:p>
  </w:footnote>
  <w:footnote w:id="80">
    <w:p w14:paraId="1F1D454D" w14:textId="77777777" w:rsidR="00D86569" w:rsidRDefault="00D86569" w:rsidP="00012767">
      <w:pPr>
        <w:pStyle w:val="a8"/>
        <w:bidi w:val="0"/>
      </w:pPr>
      <w:r>
        <w:rPr>
          <w:rStyle w:val="aa"/>
        </w:rPr>
        <w:footnoteRef/>
      </w:r>
      <w:r>
        <w:rPr>
          <w:rtl/>
        </w:rPr>
        <w:t xml:space="preserve"> </w:t>
      </w:r>
      <w:r>
        <w:t xml:space="preserve">Douglas, Mary. (2002 [1966]). </w:t>
      </w:r>
      <w:r w:rsidRPr="00D54D27">
        <w:rPr>
          <w:i/>
          <w:iCs/>
        </w:rPr>
        <w:t>Purity and Danger: An Analysis of Concepts of Pollution and Taboo</w:t>
      </w:r>
      <w:r>
        <w:t>. London and New York: Routledge Classics.</w:t>
      </w:r>
    </w:p>
  </w:footnote>
  <w:footnote w:id="81">
    <w:p w14:paraId="0D4FEEC5" w14:textId="4FD967DC" w:rsidR="00D86569" w:rsidRDefault="00D86569" w:rsidP="00FC5BF0">
      <w:pPr>
        <w:pStyle w:val="a8"/>
        <w:bidi w:val="0"/>
      </w:pPr>
      <w:r>
        <w:rPr>
          <w:rStyle w:val="aa"/>
        </w:rPr>
        <w:footnoteRef/>
      </w:r>
      <w:r>
        <w:rPr>
          <w:rtl/>
        </w:rPr>
        <w:t xml:space="preserve"> </w:t>
      </w:r>
      <w:r w:rsidRPr="00FC5BF0">
        <w:rPr>
          <w:lang w:val="en-GB"/>
        </w:rPr>
        <w:t xml:space="preserve">Brown, Benjamin. (2017). </w:t>
      </w:r>
      <w:r w:rsidRPr="00FC5BF0">
        <w:rPr>
          <w:i/>
          <w:iCs/>
          <w:lang w:val="en-GB"/>
        </w:rPr>
        <w:t>The Haredim – a guide to their Beliefs and sectors</w:t>
      </w:r>
      <w:r w:rsidRPr="00FC5BF0">
        <w:rPr>
          <w:lang w:val="en-GB"/>
        </w:rPr>
        <w:t>. Tel Aviv and Jerusalem: The Israel Democracy Institute and Am Oved Publishers. (In Hebrew).</w:t>
      </w:r>
      <w:r>
        <w:t xml:space="preserve"> Pp. 67-76.</w:t>
      </w:r>
    </w:p>
  </w:footnote>
  <w:footnote w:id="82">
    <w:p w14:paraId="5AC190D4" w14:textId="27CAFFBC" w:rsidR="00D86569" w:rsidRDefault="00D86569" w:rsidP="004B6664">
      <w:pPr>
        <w:pStyle w:val="a8"/>
        <w:bidi w:val="0"/>
      </w:pPr>
      <w:r>
        <w:rPr>
          <w:rStyle w:val="aa"/>
        </w:rPr>
        <w:footnoteRef/>
      </w:r>
      <w:r>
        <w:rPr>
          <w:rtl/>
        </w:rPr>
        <w:t xml:space="preserve"> </w:t>
      </w:r>
      <w:r w:rsidRPr="005A0E2F">
        <w:rPr>
          <w:lang w:val="en-GB"/>
        </w:rPr>
        <w:t xml:space="preserve">Brown, Benjamin. (2017). </w:t>
      </w:r>
      <w:r w:rsidRPr="005A0E2F">
        <w:rPr>
          <w:i/>
          <w:iCs/>
          <w:lang w:val="en-GB"/>
        </w:rPr>
        <w:t>The Haredim – a guide to their Beliefs and sectors</w:t>
      </w:r>
      <w:r w:rsidRPr="005A0E2F">
        <w:rPr>
          <w:lang w:val="en-GB"/>
        </w:rPr>
        <w:t>. Tel Aviv and Jerusalem: The Israel Democracy Institute and Am Oved Publishers. (In Hebrew).</w:t>
      </w:r>
      <w:r w:rsidRPr="005A0E2F">
        <w:t xml:space="preserve"> P. 7</w:t>
      </w:r>
      <w:r>
        <w:t>0</w:t>
      </w:r>
      <w:r w:rsidRPr="005A0E2F">
        <w:t>.</w:t>
      </w:r>
    </w:p>
  </w:footnote>
  <w:footnote w:id="83">
    <w:p w14:paraId="58FB6871" w14:textId="23C03D0B" w:rsidR="00D86569" w:rsidRPr="004B6664" w:rsidRDefault="00D86569" w:rsidP="004B6664">
      <w:pPr>
        <w:pStyle w:val="a8"/>
        <w:bidi w:val="0"/>
        <w:rPr>
          <w:lang w:val="en-GB"/>
        </w:rPr>
      </w:pPr>
      <w:r>
        <w:rPr>
          <w:rStyle w:val="aa"/>
        </w:rPr>
        <w:footnoteRef/>
      </w:r>
      <w:r>
        <w:rPr>
          <w:rtl/>
        </w:rPr>
        <w:t xml:space="preserve"> </w:t>
      </w:r>
      <w:r>
        <w:rPr>
          <w:lang w:val="en-GB"/>
        </w:rPr>
        <w:t xml:space="preserve">Nissim, Gadi. (2011). </w:t>
      </w:r>
      <w:r w:rsidRPr="004B6664">
        <w:rPr>
          <w:i/>
          <w:iCs/>
        </w:rPr>
        <w:t>Workers' Committees in the Private Sector in Israel in a Neo-liberal Era</w:t>
      </w:r>
      <w:r w:rsidRPr="004B6664">
        <w:t>.</w:t>
      </w:r>
      <w:r>
        <w:t xml:space="preserve"> </w:t>
      </w:r>
      <w:r w:rsidRPr="004B6664">
        <w:t>Ph.D. Dissertation, Tel Aviv University</w:t>
      </w:r>
      <w:r>
        <w:t xml:space="preserve">. (In Hebrew). Pp. 259-265. </w:t>
      </w:r>
    </w:p>
  </w:footnote>
  <w:footnote w:id="84">
    <w:p w14:paraId="4F3F16BF" w14:textId="46AC708F" w:rsidR="00D86569" w:rsidRPr="0041266F" w:rsidRDefault="00D86569" w:rsidP="002A5D08">
      <w:pPr>
        <w:pStyle w:val="a8"/>
        <w:bidi w:val="0"/>
        <w:rPr>
          <w:lang w:val="en-GB"/>
        </w:rPr>
      </w:pPr>
      <w:r>
        <w:rPr>
          <w:rStyle w:val="aa"/>
        </w:rPr>
        <w:footnoteRef/>
      </w:r>
      <w:r>
        <w:rPr>
          <w:rtl/>
        </w:rPr>
        <w:t xml:space="preserve"> </w:t>
      </w:r>
      <w:r>
        <w:t xml:space="preserve"> </w:t>
      </w:r>
      <w:r>
        <w:rPr>
          <w:lang w:val="en-GB"/>
        </w:rPr>
        <w:t xml:space="preserve"> </w:t>
      </w:r>
      <w:r w:rsidRPr="002A5D08">
        <w:rPr>
          <w:lang w:val="en-GB"/>
        </w:rPr>
        <w:t xml:space="preserve">Among the Israeli liberal left, there is an anticipation that Modern Haredi people will eventually turn into a partner for a construction of a political coalition, alignment, or a block. However, the encounters I had in the field taught me that no matter how similar </w:t>
      </w:r>
      <w:proofErr w:type="gramStart"/>
      <w:r w:rsidRPr="002A5D08">
        <w:rPr>
          <w:lang w:val="en-GB"/>
        </w:rPr>
        <w:t>were these activists' economic views to those of the secular left</w:t>
      </w:r>
      <w:proofErr w:type="gramEnd"/>
      <w:r w:rsidRPr="002A5D08">
        <w:rPr>
          <w:lang w:val="en-GB"/>
        </w:rPr>
        <w:t>, most of them expressed their undoubted support in Haredi parties and Benjamin Netanyahu as Prime Minister and a leader</w:t>
      </w:r>
      <w:r>
        <w:rPr>
          <w:lang w:val="en-GB"/>
        </w:rPr>
        <w:t xml:space="preserve">. For further elaboration see </w:t>
      </w:r>
      <w:proofErr w:type="spellStart"/>
      <w:r>
        <w:rPr>
          <w:lang w:val="en-GB"/>
        </w:rPr>
        <w:t>Itamar</w:t>
      </w:r>
      <w:proofErr w:type="spellEnd"/>
      <w:r>
        <w:rPr>
          <w:lang w:val="en-GB"/>
        </w:rPr>
        <w:t xml:space="preserve"> Ben Ami, 2020. Overlooking the New </w:t>
      </w:r>
      <w:proofErr w:type="spellStart"/>
      <w:r>
        <w:rPr>
          <w:lang w:val="en-GB"/>
        </w:rPr>
        <w:t>Haredis</w:t>
      </w:r>
      <w:proofErr w:type="spellEnd"/>
      <w:r>
        <w:rPr>
          <w:lang w:val="en-GB"/>
        </w:rPr>
        <w:t xml:space="preserve">. </w:t>
      </w:r>
      <w:proofErr w:type="spellStart"/>
      <w:r>
        <w:rPr>
          <w:i/>
          <w:iCs/>
          <w:lang w:val="en-GB"/>
        </w:rPr>
        <w:t>Hazman</w:t>
      </w:r>
      <w:proofErr w:type="spellEnd"/>
      <w:r>
        <w:rPr>
          <w:i/>
          <w:iCs/>
          <w:lang w:val="en-GB"/>
        </w:rPr>
        <w:t xml:space="preserve"> </w:t>
      </w:r>
      <w:proofErr w:type="spellStart"/>
      <w:r>
        <w:rPr>
          <w:i/>
          <w:iCs/>
          <w:lang w:val="en-GB"/>
        </w:rPr>
        <w:t>Hazeh</w:t>
      </w:r>
      <w:proofErr w:type="spellEnd"/>
      <w:r>
        <w:rPr>
          <w:lang w:val="en-GB"/>
        </w:rPr>
        <w:t>. (In Hebrew). Retrieved December 15</w:t>
      </w:r>
      <w:r w:rsidRPr="004A3786">
        <w:rPr>
          <w:vertAlign w:val="superscript"/>
          <w:lang w:val="en-GB"/>
        </w:rPr>
        <w:t>th</w:t>
      </w:r>
      <w:proofErr w:type="gramStart"/>
      <w:r>
        <w:rPr>
          <w:lang w:val="en-GB"/>
        </w:rPr>
        <w:t xml:space="preserve"> 2020</w:t>
      </w:r>
      <w:proofErr w:type="gramEnd"/>
      <w:r>
        <w:rPr>
          <w:lang w:val="en-GB"/>
        </w:rPr>
        <w:t xml:space="preserve">.  </w:t>
      </w:r>
      <w:hyperlink r:id="rId6" w:history="1">
        <w:r w:rsidRPr="004A3786">
          <w:rPr>
            <w:rStyle w:val="Hyperlink"/>
            <w:lang w:val="en-GB"/>
          </w:rPr>
          <w:t>https://hazmanhazeh.org.il/benami/</w:t>
        </w:r>
      </w:hyperlink>
      <w:r>
        <w:rPr>
          <w:lang w:val="en-GB"/>
        </w:rPr>
        <w:t xml:space="preserve">   </w:t>
      </w:r>
    </w:p>
  </w:footnote>
  <w:footnote w:id="85">
    <w:p w14:paraId="305BB944" w14:textId="04C1C8B7" w:rsidR="00D86569" w:rsidRPr="00944CEF" w:rsidRDefault="00D86569" w:rsidP="00944CEF">
      <w:pPr>
        <w:pStyle w:val="a8"/>
        <w:bidi w:val="0"/>
      </w:pPr>
      <w:r>
        <w:rPr>
          <w:rStyle w:val="aa"/>
        </w:rPr>
        <w:footnoteRef/>
      </w:r>
      <w:r>
        <w:rPr>
          <w:rtl/>
        </w:rPr>
        <w:t xml:space="preserve"> </w:t>
      </w:r>
      <w:r w:rsidRPr="00406067">
        <w:rPr>
          <w:lang w:val="en-GB"/>
        </w:rPr>
        <w:t>Arar</w:t>
      </w:r>
      <w:r>
        <w:rPr>
          <w:lang w:val="en-GB"/>
        </w:rPr>
        <w:t>, Khalid</w:t>
      </w:r>
      <w:r w:rsidRPr="00406067">
        <w:rPr>
          <w:lang w:val="en-GB"/>
        </w:rPr>
        <w:t xml:space="preserve"> and Shapira</w:t>
      </w:r>
      <w:r>
        <w:rPr>
          <w:lang w:val="en-GB"/>
        </w:rPr>
        <w:t>, Tamar. (2016</w:t>
      </w:r>
      <w:r w:rsidRPr="00406067">
        <w:rPr>
          <w:lang w:val="en-GB"/>
        </w:rPr>
        <w:t xml:space="preserve">).  </w:t>
      </w:r>
      <w:r w:rsidRPr="00406067">
        <w:t>Veiling and management: Muslim women managers in Israel</w:t>
      </w:r>
      <w:r>
        <w:t xml:space="preserve">. </w:t>
      </w:r>
      <w:r w:rsidRPr="00406067">
        <w:rPr>
          <w:i/>
          <w:iCs/>
        </w:rPr>
        <w:t xml:space="preserve">International Journal of </w:t>
      </w:r>
      <w:proofErr w:type="gramStart"/>
      <w:r w:rsidRPr="00406067">
        <w:rPr>
          <w:i/>
          <w:iCs/>
        </w:rPr>
        <w:t>Cross Cultural</w:t>
      </w:r>
      <w:proofErr w:type="gramEnd"/>
      <w:r w:rsidRPr="00406067">
        <w:rPr>
          <w:i/>
          <w:iCs/>
        </w:rPr>
        <w:t xml:space="preserve"> Management</w:t>
      </w:r>
      <w:r>
        <w:t xml:space="preserve">, </w:t>
      </w:r>
      <w:r>
        <w:rPr>
          <w:i/>
          <w:iCs/>
        </w:rPr>
        <w:t>16</w:t>
      </w:r>
      <w:r>
        <w:t xml:space="preserve">(3), 367-384. </w:t>
      </w:r>
      <w:hyperlink r:id="rId7" w:history="1">
        <w:r w:rsidRPr="00406067">
          <w:rPr>
            <w:rStyle w:val="Hyperlink"/>
          </w:rPr>
          <w:t>https://doi.org/10.1177/1470595816674745</w:t>
        </w:r>
      </w:hyperlink>
    </w:p>
    <w:p w14:paraId="5A482DE1" w14:textId="49DF2C6F" w:rsidR="00D86569" w:rsidRPr="00406067" w:rsidRDefault="00D86569" w:rsidP="00406067">
      <w:pPr>
        <w:pStyle w:val="a8"/>
        <w:bidi w:val="0"/>
        <w:rPr>
          <w:lang w:val="en-GB"/>
        </w:rPr>
      </w:pPr>
    </w:p>
  </w:footnote>
  <w:footnote w:id="86">
    <w:p w14:paraId="0D3FBAFA" w14:textId="77777777" w:rsidR="00D86569" w:rsidRPr="00B84BB5" w:rsidRDefault="00D86569" w:rsidP="007748C9">
      <w:pPr>
        <w:pStyle w:val="a8"/>
        <w:bidi w:val="0"/>
      </w:pPr>
      <w:r>
        <w:rPr>
          <w:rStyle w:val="aa"/>
        </w:rPr>
        <w:footnoteRef/>
      </w:r>
      <w:r>
        <w:rPr>
          <w:rtl/>
        </w:rPr>
        <w:t xml:space="preserve"> </w:t>
      </w:r>
      <w:r>
        <w:rPr>
          <w:lang w:val="en-GB"/>
        </w:rPr>
        <w:t xml:space="preserve"> </w:t>
      </w:r>
      <w:proofErr w:type="spellStart"/>
      <w:r w:rsidRPr="00651EC2">
        <w:t>Swidler</w:t>
      </w:r>
      <w:proofErr w:type="spellEnd"/>
      <w:r w:rsidRPr="00651EC2">
        <w:t xml:space="preserve">, Ann. (1986). Culture in action: symbols and strategies. </w:t>
      </w:r>
      <w:r w:rsidRPr="00651EC2">
        <w:rPr>
          <w:i/>
          <w:iCs/>
        </w:rPr>
        <w:t>American Sociological Review</w:t>
      </w:r>
      <w:r w:rsidRPr="00651EC2">
        <w:t>,</w:t>
      </w:r>
      <w:r w:rsidRPr="00651EC2">
        <w:tab/>
      </w:r>
      <w:r w:rsidRPr="00651EC2">
        <w:rPr>
          <w:i/>
          <w:iCs/>
        </w:rPr>
        <w:t>51</w:t>
      </w:r>
      <w:r w:rsidRPr="00651EC2">
        <w:t>(2), 273-286.</w:t>
      </w:r>
    </w:p>
  </w:footnote>
  <w:footnote w:id="87">
    <w:p w14:paraId="156F084C" w14:textId="1A4F6CD8" w:rsidR="00D86569" w:rsidRPr="00B84BB5" w:rsidRDefault="00D86569" w:rsidP="00B84BB5">
      <w:pPr>
        <w:pStyle w:val="a8"/>
        <w:bidi w:val="0"/>
      </w:pPr>
      <w:r>
        <w:rPr>
          <w:rStyle w:val="aa"/>
        </w:rPr>
        <w:footnoteRef/>
      </w:r>
      <w:r>
        <w:rPr>
          <w:rtl/>
        </w:rPr>
        <w:t xml:space="preserve"> </w:t>
      </w:r>
      <w:r>
        <w:rPr>
          <w:lang w:val="en-GB"/>
        </w:rPr>
        <w:t>El-</w:t>
      </w:r>
      <w:proofErr w:type="gramStart"/>
      <w:r>
        <w:rPr>
          <w:lang w:val="en-GB"/>
        </w:rPr>
        <w:t>Or,</w:t>
      </w:r>
      <w:proofErr w:type="gramEnd"/>
      <w:r>
        <w:rPr>
          <w:lang w:val="en-GB"/>
        </w:rPr>
        <w:t xml:space="preserve"> Tamar. (1993). </w:t>
      </w:r>
      <w:r w:rsidRPr="00B84BB5">
        <w:rPr>
          <w:i/>
          <w:iCs/>
        </w:rPr>
        <w:t>Educated and Ignorant: Learning in the Lives of Ultraorthodox Jewish Women</w:t>
      </w:r>
      <w:r>
        <w:t xml:space="preserve">. </w:t>
      </w:r>
      <w:r w:rsidRPr="00B84BB5">
        <w:t xml:space="preserve">Lynne </w:t>
      </w:r>
      <w:proofErr w:type="spellStart"/>
      <w:r w:rsidRPr="00B84BB5">
        <w:t>Rienner</w:t>
      </w:r>
      <w:proofErr w:type="spellEnd"/>
      <w:r w:rsidRPr="00B84BB5">
        <w:t xml:space="preserve"> Publishers</w:t>
      </w:r>
      <w:r>
        <w:t>.</w:t>
      </w:r>
    </w:p>
  </w:footnote>
  <w:footnote w:id="88">
    <w:p w14:paraId="60E53FBC" w14:textId="7B24BDFC" w:rsidR="00D86569" w:rsidRPr="00823102" w:rsidRDefault="00D86569" w:rsidP="00823102">
      <w:pPr>
        <w:pStyle w:val="a8"/>
        <w:bidi w:val="0"/>
      </w:pPr>
      <w:r>
        <w:rPr>
          <w:rStyle w:val="aa"/>
        </w:rPr>
        <w:footnoteRef/>
      </w:r>
      <w:r>
        <w:rPr>
          <w:rtl/>
        </w:rPr>
        <w:t xml:space="preserve"> </w:t>
      </w:r>
      <w:proofErr w:type="spellStart"/>
      <w:r>
        <w:rPr>
          <w:lang w:val="en-GB"/>
        </w:rPr>
        <w:t>Zicherman</w:t>
      </w:r>
      <w:proofErr w:type="spellEnd"/>
      <w:r>
        <w:rPr>
          <w:lang w:val="en-GB"/>
        </w:rPr>
        <w:t>, Haim</w:t>
      </w:r>
      <w:r>
        <w:t>.</w:t>
      </w:r>
      <w:r w:rsidRPr="00B84BB5">
        <w:t xml:space="preserve"> (2014). </w:t>
      </w:r>
      <w:proofErr w:type="gramStart"/>
      <w:r w:rsidRPr="00740792">
        <w:rPr>
          <w:i/>
          <w:iCs/>
        </w:rPr>
        <w:t>Black blue</w:t>
      </w:r>
      <w:proofErr w:type="gramEnd"/>
      <w:r w:rsidRPr="00740792">
        <w:rPr>
          <w:i/>
          <w:iCs/>
        </w:rPr>
        <w:t>-white: a journey into the Charedi society in Israel</w:t>
      </w:r>
      <w:r w:rsidRPr="00B84BB5">
        <w:rPr>
          <w:u w:val="single"/>
        </w:rPr>
        <w:t>.</w:t>
      </w:r>
      <w:r w:rsidRPr="00B84BB5">
        <w:t xml:space="preserve"> Tel Aviv: </w:t>
      </w:r>
      <w:proofErr w:type="spellStart"/>
      <w:r w:rsidRPr="00B84BB5">
        <w:t>Miskal</w:t>
      </w:r>
      <w:proofErr w:type="spellEnd"/>
      <w:r w:rsidRPr="00B84BB5">
        <w:t xml:space="preserve"> - Yedioth Ahronoth Books and Chemed Books. (In Hebrew). Pp. </w:t>
      </w:r>
      <w:r>
        <w:t>249 (</w:t>
      </w:r>
      <w:proofErr w:type="spellStart"/>
      <w:r>
        <w:t>Kindel</w:t>
      </w:r>
      <w:proofErr w:type="spellEnd"/>
      <w:r>
        <w:t xml:space="preserve"> edition)</w:t>
      </w:r>
      <w:r w:rsidRPr="00B84BB5">
        <w:t>.</w:t>
      </w:r>
    </w:p>
  </w:footnote>
  <w:footnote w:id="89">
    <w:p w14:paraId="0E2A7C5A" w14:textId="77777777" w:rsidR="00D86569" w:rsidRPr="00823102" w:rsidRDefault="00D86569" w:rsidP="00782D23">
      <w:pPr>
        <w:pStyle w:val="a8"/>
        <w:bidi w:val="0"/>
        <w:rPr>
          <w:lang w:val="en-GB"/>
        </w:rPr>
      </w:pPr>
      <w:r>
        <w:rPr>
          <w:rStyle w:val="aa"/>
        </w:rPr>
        <w:footnoteRef/>
      </w:r>
      <w:r>
        <w:t xml:space="preserve"> Eisenstadt, </w:t>
      </w:r>
      <w:proofErr w:type="spellStart"/>
      <w:r>
        <w:t>Shumel</w:t>
      </w:r>
      <w:proofErr w:type="spellEnd"/>
      <w:r>
        <w:t xml:space="preserve"> Noah. (1970).  Charisma and institution building – Max Weber and modern Sociology. </w:t>
      </w:r>
      <w:proofErr w:type="spellStart"/>
      <w:r w:rsidRPr="00823102">
        <w:rPr>
          <w:i/>
          <w:iCs/>
        </w:rPr>
        <w:t>Iyyun</w:t>
      </w:r>
      <w:proofErr w:type="spellEnd"/>
      <w:r w:rsidRPr="00823102">
        <w:rPr>
          <w:i/>
          <w:iCs/>
        </w:rPr>
        <w:t>: The Jerusalem Philosophical Quarterly</w:t>
      </w:r>
      <w:r>
        <w:t xml:space="preserve">, </w:t>
      </w:r>
      <w:r>
        <w:rPr>
          <w:i/>
          <w:iCs/>
        </w:rPr>
        <w:t>21</w:t>
      </w:r>
      <w:r>
        <w:t>(1-2), pp. 1-</w:t>
      </w:r>
      <w:proofErr w:type="gramStart"/>
      <w:r>
        <w:t>36 .</w:t>
      </w:r>
      <w:proofErr w:type="gramEnd"/>
      <w:r>
        <w:t xml:space="preserve"> (In Hebrew).</w:t>
      </w:r>
      <w:r>
        <w:rPr>
          <w:rtl/>
        </w:rPr>
        <w:t xml:space="preserve"> </w:t>
      </w:r>
    </w:p>
  </w:footnote>
  <w:footnote w:id="90">
    <w:p w14:paraId="458376EE" w14:textId="7B00E374" w:rsidR="00D86569" w:rsidRPr="005439D4" w:rsidRDefault="00D86569" w:rsidP="005439D4">
      <w:pPr>
        <w:pStyle w:val="a8"/>
        <w:bidi w:val="0"/>
        <w:rPr>
          <w:lang w:val="en-GB"/>
        </w:rPr>
      </w:pPr>
      <w:r>
        <w:rPr>
          <w:rStyle w:val="aa"/>
        </w:rPr>
        <w:footnoteRef/>
      </w:r>
      <w:r>
        <w:rPr>
          <w:rtl/>
        </w:rPr>
        <w:t xml:space="preserve"> </w:t>
      </w:r>
      <w:r w:rsidRPr="005439D4">
        <w:t xml:space="preserve">Eisenstadt, </w:t>
      </w:r>
      <w:proofErr w:type="spellStart"/>
      <w:r w:rsidRPr="005439D4">
        <w:t>Shumel</w:t>
      </w:r>
      <w:proofErr w:type="spellEnd"/>
      <w:r w:rsidRPr="005439D4">
        <w:t xml:space="preserve"> Noah. (1970).  Charisma and institution building – Max Weber and modern Sociology. </w:t>
      </w:r>
      <w:proofErr w:type="spellStart"/>
      <w:r w:rsidRPr="005439D4">
        <w:rPr>
          <w:i/>
          <w:iCs/>
        </w:rPr>
        <w:t>Iyyun</w:t>
      </w:r>
      <w:proofErr w:type="spellEnd"/>
      <w:r w:rsidRPr="005439D4">
        <w:rPr>
          <w:i/>
          <w:iCs/>
        </w:rPr>
        <w:t>: The Jerusalem Philosophical Quarterly</w:t>
      </w:r>
      <w:r w:rsidRPr="005439D4">
        <w:t xml:space="preserve">, </w:t>
      </w:r>
      <w:r w:rsidRPr="005439D4">
        <w:rPr>
          <w:i/>
          <w:iCs/>
        </w:rPr>
        <w:t>21</w:t>
      </w:r>
      <w:r w:rsidRPr="005439D4">
        <w:t>(1-2), pp. 1-</w:t>
      </w:r>
      <w:proofErr w:type="gramStart"/>
      <w:r w:rsidRPr="005439D4">
        <w:t>36 .</w:t>
      </w:r>
      <w:proofErr w:type="gramEnd"/>
      <w:r w:rsidRPr="005439D4">
        <w:t xml:space="preserve"> (In Hebrew).</w:t>
      </w:r>
    </w:p>
  </w:footnote>
  <w:footnote w:id="91">
    <w:p w14:paraId="4868BAB6" w14:textId="4A51C3F6" w:rsidR="00D86569" w:rsidRPr="00A86B30" w:rsidRDefault="00D86569" w:rsidP="00A86B30">
      <w:pPr>
        <w:pStyle w:val="a8"/>
        <w:bidi w:val="0"/>
      </w:pPr>
      <w:r>
        <w:rPr>
          <w:rStyle w:val="aa"/>
        </w:rPr>
        <w:footnoteRef/>
      </w:r>
      <w:r>
        <w:rPr>
          <w:rtl/>
        </w:rPr>
        <w:t xml:space="preserve"> </w:t>
      </w:r>
      <w:proofErr w:type="spellStart"/>
      <w:r>
        <w:rPr>
          <w:lang w:val="en-GB"/>
        </w:rPr>
        <w:t>Shokeid</w:t>
      </w:r>
      <w:proofErr w:type="spellEnd"/>
      <w:r>
        <w:rPr>
          <w:lang w:val="en-GB"/>
        </w:rPr>
        <w:t xml:space="preserve">, Moshe &amp; </w:t>
      </w:r>
      <w:proofErr w:type="spellStart"/>
      <w:r>
        <w:rPr>
          <w:lang w:val="en-GB"/>
        </w:rPr>
        <w:t>Deshen</w:t>
      </w:r>
      <w:proofErr w:type="spellEnd"/>
      <w:r>
        <w:rPr>
          <w:lang w:val="en-GB"/>
        </w:rPr>
        <w:t xml:space="preserve">, </w:t>
      </w:r>
      <w:proofErr w:type="spellStart"/>
      <w:r>
        <w:rPr>
          <w:lang w:val="en-GB"/>
        </w:rPr>
        <w:t>Shlomo</w:t>
      </w:r>
      <w:proofErr w:type="spellEnd"/>
      <w:r>
        <w:rPr>
          <w:lang w:val="en-GB"/>
        </w:rPr>
        <w:t xml:space="preserve"> A. (1974). </w:t>
      </w:r>
      <w:r>
        <w:rPr>
          <w:i/>
          <w:iCs/>
          <w:lang w:val="en-GB"/>
        </w:rPr>
        <w:t xml:space="preserve">The predicament of homecoming: </w:t>
      </w:r>
      <w:r w:rsidRPr="00A86B30">
        <w:rPr>
          <w:i/>
          <w:iCs/>
        </w:rPr>
        <w:t>Cultural and Social Life of North African Immigrants in Israel</w:t>
      </w:r>
      <w:r>
        <w:t xml:space="preserve">. Ithaca, New York: Cornell University Press. </w:t>
      </w:r>
    </w:p>
    <w:p w14:paraId="1C91F2AE" w14:textId="74CFA477" w:rsidR="00D86569" w:rsidRPr="00A86B30" w:rsidRDefault="00D86569" w:rsidP="00A86B30">
      <w:pPr>
        <w:pStyle w:val="a8"/>
        <w:bidi w:val="0"/>
        <w:rPr>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F2A19"/>
    <w:multiLevelType w:val="hybridMultilevel"/>
    <w:tmpl w:val="6D34D83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1C42419A"/>
    <w:multiLevelType w:val="hybridMultilevel"/>
    <w:tmpl w:val="54C4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868F7"/>
    <w:multiLevelType w:val="multilevel"/>
    <w:tmpl w:val="303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D6999"/>
    <w:multiLevelType w:val="hybridMultilevel"/>
    <w:tmpl w:val="BCC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42565"/>
    <w:multiLevelType w:val="hybridMultilevel"/>
    <w:tmpl w:val="A14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D223F"/>
    <w:multiLevelType w:val="hybridMultilevel"/>
    <w:tmpl w:val="1AA2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E7514"/>
    <w:multiLevelType w:val="hybridMultilevel"/>
    <w:tmpl w:val="DAB85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24A1B"/>
    <w:multiLevelType w:val="hybridMultilevel"/>
    <w:tmpl w:val="1FCC3700"/>
    <w:lvl w:ilvl="0" w:tplc="16761E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sjQyNzM0NDQ3NzBT0lEKTi0uzszPAykwMqgFACYoZdEtAAAA"/>
  </w:docVars>
  <w:rsids>
    <w:rsidRoot w:val="00220517"/>
    <w:rsid w:val="00000321"/>
    <w:rsid w:val="000047A5"/>
    <w:rsid w:val="00007E30"/>
    <w:rsid w:val="00011587"/>
    <w:rsid w:val="00012767"/>
    <w:rsid w:val="00012DC6"/>
    <w:rsid w:val="00015C09"/>
    <w:rsid w:val="00017FCD"/>
    <w:rsid w:val="00025540"/>
    <w:rsid w:val="00025B3F"/>
    <w:rsid w:val="000271C0"/>
    <w:rsid w:val="0003126E"/>
    <w:rsid w:val="00031D70"/>
    <w:rsid w:val="000325DB"/>
    <w:rsid w:val="00032896"/>
    <w:rsid w:val="00037817"/>
    <w:rsid w:val="00042227"/>
    <w:rsid w:val="0004265E"/>
    <w:rsid w:val="0004455F"/>
    <w:rsid w:val="00044A38"/>
    <w:rsid w:val="00047FA1"/>
    <w:rsid w:val="0005015F"/>
    <w:rsid w:val="00054C45"/>
    <w:rsid w:val="00056055"/>
    <w:rsid w:val="000562BE"/>
    <w:rsid w:val="00056B5A"/>
    <w:rsid w:val="00060F71"/>
    <w:rsid w:val="00061197"/>
    <w:rsid w:val="00064517"/>
    <w:rsid w:val="00067123"/>
    <w:rsid w:val="00072130"/>
    <w:rsid w:val="00073EC3"/>
    <w:rsid w:val="00077245"/>
    <w:rsid w:val="000807C0"/>
    <w:rsid w:val="00080BF4"/>
    <w:rsid w:val="00082878"/>
    <w:rsid w:val="000832B4"/>
    <w:rsid w:val="0008395F"/>
    <w:rsid w:val="00083B27"/>
    <w:rsid w:val="00084138"/>
    <w:rsid w:val="000910E3"/>
    <w:rsid w:val="00091A30"/>
    <w:rsid w:val="0009483C"/>
    <w:rsid w:val="00095051"/>
    <w:rsid w:val="000A0279"/>
    <w:rsid w:val="000A519C"/>
    <w:rsid w:val="000A7918"/>
    <w:rsid w:val="000A7F94"/>
    <w:rsid w:val="000B1558"/>
    <w:rsid w:val="000B2053"/>
    <w:rsid w:val="000B7FBF"/>
    <w:rsid w:val="000C0357"/>
    <w:rsid w:val="000C3401"/>
    <w:rsid w:val="000C52AB"/>
    <w:rsid w:val="000C54E0"/>
    <w:rsid w:val="000C5569"/>
    <w:rsid w:val="000C711E"/>
    <w:rsid w:val="000C73F1"/>
    <w:rsid w:val="000D01DB"/>
    <w:rsid w:val="000D18D5"/>
    <w:rsid w:val="000D236D"/>
    <w:rsid w:val="000D42AF"/>
    <w:rsid w:val="000D77C6"/>
    <w:rsid w:val="000E0ED2"/>
    <w:rsid w:val="000E39A1"/>
    <w:rsid w:val="000E3E6A"/>
    <w:rsid w:val="000E5165"/>
    <w:rsid w:val="000E5AA5"/>
    <w:rsid w:val="000E69E8"/>
    <w:rsid w:val="000E7808"/>
    <w:rsid w:val="000E7D84"/>
    <w:rsid w:val="000F1E7A"/>
    <w:rsid w:val="000F22EC"/>
    <w:rsid w:val="000F7AB0"/>
    <w:rsid w:val="00100B3D"/>
    <w:rsid w:val="00100FE5"/>
    <w:rsid w:val="00101911"/>
    <w:rsid w:val="001026C6"/>
    <w:rsid w:val="00103BC7"/>
    <w:rsid w:val="00104615"/>
    <w:rsid w:val="00106A9F"/>
    <w:rsid w:val="001070FF"/>
    <w:rsid w:val="00116BCA"/>
    <w:rsid w:val="00116E14"/>
    <w:rsid w:val="001176F4"/>
    <w:rsid w:val="00120EDE"/>
    <w:rsid w:val="0012112B"/>
    <w:rsid w:val="00121604"/>
    <w:rsid w:val="00123000"/>
    <w:rsid w:val="00123D20"/>
    <w:rsid w:val="001266D0"/>
    <w:rsid w:val="001278D6"/>
    <w:rsid w:val="0013353B"/>
    <w:rsid w:val="0013579D"/>
    <w:rsid w:val="00137C93"/>
    <w:rsid w:val="001426A2"/>
    <w:rsid w:val="00142CC1"/>
    <w:rsid w:val="00142D1E"/>
    <w:rsid w:val="00143D7B"/>
    <w:rsid w:val="001455B5"/>
    <w:rsid w:val="00147BEB"/>
    <w:rsid w:val="00147E3A"/>
    <w:rsid w:val="001560D8"/>
    <w:rsid w:val="00156910"/>
    <w:rsid w:val="001603A0"/>
    <w:rsid w:val="00160E1A"/>
    <w:rsid w:val="001614B8"/>
    <w:rsid w:val="00161915"/>
    <w:rsid w:val="00162B35"/>
    <w:rsid w:val="00163500"/>
    <w:rsid w:val="00166389"/>
    <w:rsid w:val="00166E6F"/>
    <w:rsid w:val="001677A6"/>
    <w:rsid w:val="00172090"/>
    <w:rsid w:val="00172B64"/>
    <w:rsid w:val="00175C44"/>
    <w:rsid w:val="001809BE"/>
    <w:rsid w:val="001829E4"/>
    <w:rsid w:val="00183B5D"/>
    <w:rsid w:val="001849D7"/>
    <w:rsid w:val="00186B53"/>
    <w:rsid w:val="0019061A"/>
    <w:rsid w:val="00191A59"/>
    <w:rsid w:val="001968AA"/>
    <w:rsid w:val="001A0027"/>
    <w:rsid w:val="001A0BAD"/>
    <w:rsid w:val="001A35E3"/>
    <w:rsid w:val="001A4D2D"/>
    <w:rsid w:val="001A6444"/>
    <w:rsid w:val="001B00AE"/>
    <w:rsid w:val="001B37AF"/>
    <w:rsid w:val="001B4460"/>
    <w:rsid w:val="001B517F"/>
    <w:rsid w:val="001B5891"/>
    <w:rsid w:val="001B6125"/>
    <w:rsid w:val="001C03DC"/>
    <w:rsid w:val="001C21F9"/>
    <w:rsid w:val="001C67CE"/>
    <w:rsid w:val="001D7450"/>
    <w:rsid w:val="001D772B"/>
    <w:rsid w:val="001E0BFA"/>
    <w:rsid w:val="001E2561"/>
    <w:rsid w:val="001E288E"/>
    <w:rsid w:val="001E4494"/>
    <w:rsid w:val="001E7B23"/>
    <w:rsid w:val="001E7ED7"/>
    <w:rsid w:val="001F2873"/>
    <w:rsid w:val="001F39E8"/>
    <w:rsid w:val="001F4260"/>
    <w:rsid w:val="001F6B8F"/>
    <w:rsid w:val="00200465"/>
    <w:rsid w:val="002006E9"/>
    <w:rsid w:val="002021B5"/>
    <w:rsid w:val="002028B4"/>
    <w:rsid w:val="002029B9"/>
    <w:rsid w:val="002038C6"/>
    <w:rsid w:val="00207D01"/>
    <w:rsid w:val="0021087D"/>
    <w:rsid w:val="00216036"/>
    <w:rsid w:val="00217169"/>
    <w:rsid w:val="002176BA"/>
    <w:rsid w:val="00220517"/>
    <w:rsid w:val="0022378F"/>
    <w:rsid w:val="002257A7"/>
    <w:rsid w:val="0022623D"/>
    <w:rsid w:val="00232C60"/>
    <w:rsid w:val="002374BE"/>
    <w:rsid w:val="00240FF4"/>
    <w:rsid w:val="00241219"/>
    <w:rsid w:val="00241BE0"/>
    <w:rsid w:val="002457CB"/>
    <w:rsid w:val="00252BD0"/>
    <w:rsid w:val="0025374D"/>
    <w:rsid w:val="002539CD"/>
    <w:rsid w:val="002540CE"/>
    <w:rsid w:val="00254E76"/>
    <w:rsid w:val="00255216"/>
    <w:rsid w:val="00257556"/>
    <w:rsid w:val="0026234E"/>
    <w:rsid w:val="002637F6"/>
    <w:rsid w:val="00266DCC"/>
    <w:rsid w:val="00270D90"/>
    <w:rsid w:val="00272E49"/>
    <w:rsid w:val="00277020"/>
    <w:rsid w:val="00277ACD"/>
    <w:rsid w:val="00277EFB"/>
    <w:rsid w:val="002808FC"/>
    <w:rsid w:val="00280C5D"/>
    <w:rsid w:val="00281C51"/>
    <w:rsid w:val="00281DB3"/>
    <w:rsid w:val="00282C25"/>
    <w:rsid w:val="002866F6"/>
    <w:rsid w:val="00287A5F"/>
    <w:rsid w:val="00291C60"/>
    <w:rsid w:val="0029203E"/>
    <w:rsid w:val="002A36A8"/>
    <w:rsid w:val="002A440E"/>
    <w:rsid w:val="002A4D6D"/>
    <w:rsid w:val="002A5BD7"/>
    <w:rsid w:val="002A5D08"/>
    <w:rsid w:val="002A6CAC"/>
    <w:rsid w:val="002A77A0"/>
    <w:rsid w:val="002B070A"/>
    <w:rsid w:val="002B263B"/>
    <w:rsid w:val="002B5733"/>
    <w:rsid w:val="002C071F"/>
    <w:rsid w:val="002C2BD7"/>
    <w:rsid w:val="002C3A4E"/>
    <w:rsid w:val="002C541A"/>
    <w:rsid w:val="002C77B0"/>
    <w:rsid w:val="002D030E"/>
    <w:rsid w:val="002D2C9A"/>
    <w:rsid w:val="002D35AE"/>
    <w:rsid w:val="002D4DCE"/>
    <w:rsid w:val="002D4E76"/>
    <w:rsid w:val="002E0F4E"/>
    <w:rsid w:val="002E2252"/>
    <w:rsid w:val="002E4A5F"/>
    <w:rsid w:val="002E4DE9"/>
    <w:rsid w:val="002E5705"/>
    <w:rsid w:val="002E5CB2"/>
    <w:rsid w:val="002F0804"/>
    <w:rsid w:val="002F0DCD"/>
    <w:rsid w:val="002F56FA"/>
    <w:rsid w:val="002F5906"/>
    <w:rsid w:val="002F7007"/>
    <w:rsid w:val="00301E55"/>
    <w:rsid w:val="00301FD8"/>
    <w:rsid w:val="00305DCA"/>
    <w:rsid w:val="003065A4"/>
    <w:rsid w:val="00307743"/>
    <w:rsid w:val="00307859"/>
    <w:rsid w:val="00310556"/>
    <w:rsid w:val="00311837"/>
    <w:rsid w:val="003177F6"/>
    <w:rsid w:val="0032114C"/>
    <w:rsid w:val="003214EE"/>
    <w:rsid w:val="0032439B"/>
    <w:rsid w:val="00327A0A"/>
    <w:rsid w:val="00327D52"/>
    <w:rsid w:val="0033036D"/>
    <w:rsid w:val="00330AC1"/>
    <w:rsid w:val="00336480"/>
    <w:rsid w:val="00340E04"/>
    <w:rsid w:val="00341E3E"/>
    <w:rsid w:val="00341F71"/>
    <w:rsid w:val="00344B98"/>
    <w:rsid w:val="00347EEB"/>
    <w:rsid w:val="00350ABB"/>
    <w:rsid w:val="00353605"/>
    <w:rsid w:val="0035377B"/>
    <w:rsid w:val="003561E3"/>
    <w:rsid w:val="0036123D"/>
    <w:rsid w:val="00362B4F"/>
    <w:rsid w:val="0036366E"/>
    <w:rsid w:val="00365D43"/>
    <w:rsid w:val="00366951"/>
    <w:rsid w:val="00367DA2"/>
    <w:rsid w:val="00371F62"/>
    <w:rsid w:val="00372A79"/>
    <w:rsid w:val="00374CA9"/>
    <w:rsid w:val="00384844"/>
    <w:rsid w:val="00385301"/>
    <w:rsid w:val="00385504"/>
    <w:rsid w:val="00385611"/>
    <w:rsid w:val="00386410"/>
    <w:rsid w:val="00396A54"/>
    <w:rsid w:val="003A45F1"/>
    <w:rsid w:val="003B0298"/>
    <w:rsid w:val="003B0469"/>
    <w:rsid w:val="003B145F"/>
    <w:rsid w:val="003B1C96"/>
    <w:rsid w:val="003B358A"/>
    <w:rsid w:val="003B41A0"/>
    <w:rsid w:val="003B7C14"/>
    <w:rsid w:val="003C174B"/>
    <w:rsid w:val="003C2E84"/>
    <w:rsid w:val="003C3278"/>
    <w:rsid w:val="003C3A5A"/>
    <w:rsid w:val="003C45DB"/>
    <w:rsid w:val="003C558F"/>
    <w:rsid w:val="003C64B2"/>
    <w:rsid w:val="003D34B5"/>
    <w:rsid w:val="003D3DD5"/>
    <w:rsid w:val="003D6139"/>
    <w:rsid w:val="003D64E0"/>
    <w:rsid w:val="003E05FB"/>
    <w:rsid w:val="003E272F"/>
    <w:rsid w:val="003E372E"/>
    <w:rsid w:val="003F42AF"/>
    <w:rsid w:val="003F48CF"/>
    <w:rsid w:val="003F5883"/>
    <w:rsid w:val="00401752"/>
    <w:rsid w:val="00402215"/>
    <w:rsid w:val="00403E22"/>
    <w:rsid w:val="004057CB"/>
    <w:rsid w:val="00406067"/>
    <w:rsid w:val="004064FC"/>
    <w:rsid w:val="00407ECF"/>
    <w:rsid w:val="0041084E"/>
    <w:rsid w:val="00410E20"/>
    <w:rsid w:val="00410EF3"/>
    <w:rsid w:val="0041266F"/>
    <w:rsid w:val="004135C4"/>
    <w:rsid w:val="00413822"/>
    <w:rsid w:val="0041525B"/>
    <w:rsid w:val="00421C2D"/>
    <w:rsid w:val="00422DF3"/>
    <w:rsid w:val="0042507E"/>
    <w:rsid w:val="00425B5D"/>
    <w:rsid w:val="004309EE"/>
    <w:rsid w:val="004311DD"/>
    <w:rsid w:val="00432042"/>
    <w:rsid w:val="004323B2"/>
    <w:rsid w:val="004367F6"/>
    <w:rsid w:val="00443260"/>
    <w:rsid w:val="00445CF1"/>
    <w:rsid w:val="00450AB1"/>
    <w:rsid w:val="00451966"/>
    <w:rsid w:val="004528D5"/>
    <w:rsid w:val="00452B3D"/>
    <w:rsid w:val="004540DC"/>
    <w:rsid w:val="004545CA"/>
    <w:rsid w:val="00455662"/>
    <w:rsid w:val="00457737"/>
    <w:rsid w:val="00464ABA"/>
    <w:rsid w:val="004652E0"/>
    <w:rsid w:val="00465829"/>
    <w:rsid w:val="004704C7"/>
    <w:rsid w:val="00473109"/>
    <w:rsid w:val="0047379D"/>
    <w:rsid w:val="00474B31"/>
    <w:rsid w:val="00475D07"/>
    <w:rsid w:val="00476B77"/>
    <w:rsid w:val="00477D66"/>
    <w:rsid w:val="004828D7"/>
    <w:rsid w:val="00483C3C"/>
    <w:rsid w:val="00487F5A"/>
    <w:rsid w:val="0049207F"/>
    <w:rsid w:val="00494CA2"/>
    <w:rsid w:val="00495498"/>
    <w:rsid w:val="004A0B6C"/>
    <w:rsid w:val="004A114B"/>
    <w:rsid w:val="004A3786"/>
    <w:rsid w:val="004A3794"/>
    <w:rsid w:val="004A62E6"/>
    <w:rsid w:val="004B0346"/>
    <w:rsid w:val="004B079C"/>
    <w:rsid w:val="004B144C"/>
    <w:rsid w:val="004B6664"/>
    <w:rsid w:val="004C0644"/>
    <w:rsid w:val="004C4F33"/>
    <w:rsid w:val="004C5463"/>
    <w:rsid w:val="004C7799"/>
    <w:rsid w:val="004D0FE2"/>
    <w:rsid w:val="004D14B3"/>
    <w:rsid w:val="004D395F"/>
    <w:rsid w:val="004D420C"/>
    <w:rsid w:val="004E2C6B"/>
    <w:rsid w:val="004E4336"/>
    <w:rsid w:val="004E695D"/>
    <w:rsid w:val="004E7526"/>
    <w:rsid w:val="004F2F9A"/>
    <w:rsid w:val="004F3041"/>
    <w:rsid w:val="004F32F1"/>
    <w:rsid w:val="004F7F64"/>
    <w:rsid w:val="00500275"/>
    <w:rsid w:val="005018CE"/>
    <w:rsid w:val="005021E0"/>
    <w:rsid w:val="005074DA"/>
    <w:rsid w:val="00511354"/>
    <w:rsid w:val="005115B6"/>
    <w:rsid w:val="00511ED5"/>
    <w:rsid w:val="00515123"/>
    <w:rsid w:val="00516DAF"/>
    <w:rsid w:val="00516E48"/>
    <w:rsid w:val="005210B7"/>
    <w:rsid w:val="00521258"/>
    <w:rsid w:val="0052372B"/>
    <w:rsid w:val="00523AE5"/>
    <w:rsid w:val="00524CB9"/>
    <w:rsid w:val="005267E8"/>
    <w:rsid w:val="005278CC"/>
    <w:rsid w:val="00530F0C"/>
    <w:rsid w:val="00531D9F"/>
    <w:rsid w:val="00533499"/>
    <w:rsid w:val="005361D7"/>
    <w:rsid w:val="00536C17"/>
    <w:rsid w:val="005405B2"/>
    <w:rsid w:val="00541A72"/>
    <w:rsid w:val="005439D4"/>
    <w:rsid w:val="00546124"/>
    <w:rsid w:val="005534EE"/>
    <w:rsid w:val="0055427F"/>
    <w:rsid w:val="005560A5"/>
    <w:rsid w:val="00556CD6"/>
    <w:rsid w:val="0056028F"/>
    <w:rsid w:val="00567EF1"/>
    <w:rsid w:val="00570311"/>
    <w:rsid w:val="00573E13"/>
    <w:rsid w:val="00575E84"/>
    <w:rsid w:val="00577801"/>
    <w:rsid w:val="005834D2"/>
    <w:rsid w:val="005848E7"/>
    <w:rsid w:val="00586B13"/>
    <w:rsid w:val="00586D2C"/>
    <w:rsid w:val="005908A8"/>
    <w:rsid w:val="00591047"/>
    <w:rsid w:val="00591A3B"/>
    <w:rsid w:val="00591E17"/>
    <w:rsid w:val="005943A9"/>
    <w:rsid w:val="00596A82"/>
    <w:rsid w:val="00596EF7"/>
    <w:rsid w:val="005A01B0"/>
    <w:rsid w:val="005A0AEA"/>
    <w:rsid w:val="005A0E2F"/>
    <w:rsid w:val="005A1FFC"/>
    <w:rsid w:val="005A6830"/>
    <w:rsid w:val="005A6B51"/>
    <w:rsid w:val="005B37D7"/>
    <w:rsid w:val="005B4CBF"/>
    <w:rsid w:val="005B5A3B"/>
    <w:rsid w:val="005B7046"/>
    <w:rsid w:val="005C06E3"/>
    <w:rsid w:val="005C2A3D"/>
    <w:rsid w:val="005C5276"/>
    <w:rsid w:val="005C6495"/>
    <w:rsid w:val="005D2702"/>
    <w:rsid w:val="005D3BBE"/>
    <w:rsid w:val="005D4289"/>
    <w:rsid w:val="005D636C"/>
    <w:rsid w:val="005E0E83"/>
    <w:rsid w:val="005E2143"/>
    <w:rsid w:val="005E262B"/>
    <w:rsid w:val="005E6181"/>
    <w:rsid w:val="005E6978"/>
    <w:rsid w:val="005F066C"/>
    <w:rsid w:val="005F12EB"/>
    <w:rsid w:val="005F2048"/>
    <w:rsid w:val="005F2400"/>
    <w:rsid w:val="005F2E4C"/>
    <w:rsid w:val="005F4615"/>
    <w:rsid w:val="005F69FB"/>
    <w:rsid w:val="00604742"/>
    <w:rsid w:val="0060606D"/>
    <w:rsid w:val="00611702"/>
    <w:rsid w:val="00612AAA"/>
    <w:rsid w:val="00613EC8"/>
    <w:rsid w:val="00613FF2"/>
    <w:rsid w:val="0061527F"/>
    <w:rsid w:val="00615983"/>
    <w:rsid w:val="00616E34"/>
    <w:rsid w:val="00617B24"/>
    <w:rsid w:val="00621771"/>
    <w:rsid w:val="006222B3"/>
    <w:rsid w:val="0062667A"/>
    <w:rsid w:val="00626F43"/>
    <w:rsid w:val="006360DB"/>
    <w:rsid w:val="00636B86"/>
    <w:rsid w:val="00640886"/>
    <w:rsid w:val="00644B79"/>
    <w:rsid w:val="006477C3"/>
    <w:rsid w:val="00650114"/>
    <w:rsid w:val="00651EC2"/>
    <w:rsid w:val="0065322D"/>
    <w:rsid w:val="00653631"/>
    <w:rsid w:val="00654A2A"/>
    <w:rsid w:val="00656706"/>
    <w:rsid w:val="00662FE6"/>
    <w:rsid w:val="00666B7E"/>
    <w:rsid w:val="006674C2"/>
    <w:rsid w:val="00673C50"/>
    <w:rsid w:val="006756B8"/>
    <w:rsid w:val="006756F6"/>
    <w:rsid w:val="00686FF3"/>
    <w:rsid w:val="00690A44"/>
    <w:rsid w:val="00691B81"/>
    <w:rsid w:val="0069738E"/>
    <w:rsid w:val="006A14A1"/>
    <w:rsid w:val="006A2144"/>
    <w:rsid w:val="006A422D"/>
    <w:rsid w:val="006A499F"/>
    <w:rsid w:val="006A5FDB"/>
    <w:rsid w:val="006A7E72"/>
    <w:rsid w:val="006B4947"/>
    <w:rsid w:val="006B512A"/>
    <w:rsid w:val="006C316D"/>
    <w:rsid w:val="006C5452"/>
    <w:rsid w:val="006C639E"/>
    <w:rsid w:val="006C63EA"/>
    <w:rsid w:val="006C7A76"/>
    <w:rsid w:val="006D6358"/>
    <w:rsid w:val="006D70BE"/>
    <w:rsid w:val="006D769D"/>
    <w:rsid w:val="006E0409"/>
    <w:rsid w:val="006E0BA2"/>
    <w:rsid w:val="006E1471"/>
    <w:rsid w:val="006E283A"/>
    <w:rsid w:val="006E7FB0"/>
    <w:rsid w:val="006F6B19"/>
    <w:rsid w:val="007002F0"/>
    <w:rsid w:val="00701592"/>
    <w:rsid w:val="00702204"/>
    <w:rsid w:val="0070252F"/>
    <w:rsid w:val="007026FC"/>
    <w:rsid w:val="007055E9"/>
    <w:rsid w:val="00706EE8"/>
    <w:rsid w:val="00710247"/>
    <w:rsid w:val="007103B5"/>
    <w:rsid w:val="00710758"/>
    <w:rsid w:val="0071132F"/>
    <w:rsid w:val="0071197B"/>
    <w:rsid w:val="00712AE7"/>
    <w:rsid w:val="0072110E"/>
    <w:rsid w:val="007218D3"/>
    <w:rsid w:val="0072482E"/>
    <w:rsid w:val="00731387"/>
    <w:rsid w:val="00734B69"/>
    <w:rsid w:val="00736E85"/>
    <w:rsid w:val="00740792"/>
    <w:rsid w:val="00744309"/>
    <w:rsid w:val="00744423"/>
    <w:rsid w:val="00751CAF"/>
    <w:rsid w:val="0075252D"/>
    <w:rsid w:val="00752639"/>
    <w:rsid w:val="00762916"/>
    <w:rsid w:val="00766B98"/>
    <w:rsid w:val="007719D2"/>
    <w:rsid w:val="00772A80"/>
    <w:rsid w:val="007748C9"/>
    <w:rsid w:val="00777847"/>
    <w:rsid w:val="00782D23"/>
    <w:rsid w:val="00782F11"/>
    <w:rsid w:val="00786577"/>
    <w:rsid w:val="00790F76"/>
    <w:rsid w:val="00791F43"/>
    <w:rsid w:val="0079245D"/>
    <w:rsid w:val="007962B5"/>
    <w:rsid w:val="007964B0"/>
    <w:rsid w:val="007A05EB"/>
    <w:rsid w:val="007A0CEA"/>
    <w:rsid w:val="007A1151"/>
    <w:rsid w:val="007A12E9"/>
    <w:rsid w:val="007A2DCE"/>
    <w:rsid w:val="007A3080"/>
    <w:rsid w:val="007A39A2"/>
    <w:rsid w:val="007A4667"/>
    <w:rsid w:val="007A764B"/>
    <w:rsid w:val="007A7C4F"/>
    <w:rsid w:val="007B074E"/>
    <w:rsid w:val="007B21F1"/>
    <w:rsid w:val="007B2FE6"/>
    <w:rsid w:val="007B62A6"/>
    <w:rsid w:val="007C37B0"/>
    <w:rsid w:val="007C5B27"/>
    <w:rsid w:val="007D039D"/>
    <w:rsid w:val="007D03A1"/>
    <w:rsid w:val="007D1845"/>
    <w:rsid w:val="007D2947"/>
    <w:rsid w:val="007D304A"/>
    <w:rsid w:val="007D3AE4"/>
    <w:rsid w:val="007D52B4"/>
    <w:rsid w:val="007D7AD6"/>
    <w:rsid w:val="007D7D61"/>
    <w:rsid w:val="007E108E"/>
    <w:rsid w:val="007E1BC3"/>
    <w:rsid w:val="007E2224"/>
    <w:rsid w:val="007E2D8A"/>
    <w:rsid w:val="007E3449"/>
    <w:rsid w:val="007F0128"/>
    <w:rsid w:val="007F0F20"/>
    <w:rsid w:val="007F1F32"/>
    <w:rsid w:val="007F28CC"/>
    <w:rsid w:val="007F2EE0"/>
    <w:rsid w:val="007F5693"/>
    <w:rsid w:val="007F5836"/>
    <w:rsid w:val="007F6C8D"/>
    <w:rsid w:val="007F7BDB"/>
    <w:rsid w:val="008004EC"/>
    <w:rsid w:val="0080059A"/>
    <w:rsid w:val="0080441D"/>
    <w:rsid w:val="00804FF2"/>
    <w:rsid w:val="00806320"/>
    <w:rsid w:val="008072F6"/>
    <w:rsid w:val="008102E6"/>
    <w:rsid w:val="00813EBB"/>
    <w:rsid w:val="008151ED"/>
    <w:rsid w:val="00817B32"/>
    <w:rsid w:val="00817D4F"/>
    <w:rsid w:val="00823102"/>
    <w:rsid w:val="00826E6F"/>
    <w:rsid w:val="00827DEB"/>
    <w:rsid w:val="00831CB0"/>
    <w:rsid w:val="00831E1E"/>
    <w:rsid w:val="008349CB"/>
    <w:rsid w:val="00834ED0"/>
    <w:rsid w:val="00836B78"/>
    <w:rsid w:val="008378F1"/>
    <w:rsid w:val="00840073"/>
    <w:rsid w:val="00844C43"/>
    <w:rsid w:val="008453D9"/>
    <w:rsid w:val="008456A5"/>
    <w:rsid w:val="00852632"/>
    <w:rsid w:val="00856336"/>
    <w:rsid w:val="00857AB9"/>
    <w:rsid w:val="00860EF4"/>
    <w:rsid w:val="0086324F"/>
    <w:rsid w:val="0086490F"/>
    <w:rsid w:val="008701D3"/>
    <w:rsid w:val="00874BF1"/>
    <w:rsid w:val="00875BC7"/>
    <w:rsid w:val="0088488F"/>
    <w:rsid w:val="00885E80"/>
    <w:rsid w:val="00886C0A"/>
    <w:rsid w:val="00887F2E"/>
    <w:rsid w:val="0089021D"/>
    <w:rsid w:val="00890E2E"/>
    <w:rsid w:val="00892C9D"/>
    <w:rsid w:val="00893E00"/>
    <w:rsid w:val="008970F4"/>
    <w:rsid w:val="008A01AE"/>
    <w:rsid w:val="008A0D1C"/>
    <w:rsid w:val="008A74B7"/>
    <w:rsid w:val="008B160C"/>
    <w:rsid w:val="008B255B"/>
    <w:rsid w:val="008B611A"/>
    <w:rsid w:val="008B68D2"/>
    <w:rsid w:val="008B7473"/>
    <w:rsid w:val="008B7F05"/>
    <w:rsid w:val="008C1327"/>
    <w:rsid w:val="008C5336"/>
    <w:rsid w:val="008C6E0B"/>
    <w:rsid w:val="008C707F"/>
    <w:rsid w:val="008C7D04"/>
    <w:rsid w:val="008D10E1"/>
    <w:rsid w:val="008D1CDD"/>
    <w:rsid w:val="008D5FDD"/>
    <w:rsid w:val="008D6C5C"/>
    <w:rsid w:val="008E39D5"/>
    <w:rsid w:val="008E64AC"/>
    <w:rsid w:val="008E713D"/>
    <w:rsid w:val="008E7286"/>
    <w:rsid w:val="008F03FF"/>
    <w:rsid w:val="008F0EE8"/>
    <w:rsid w:val="008F50B1"/>
    <w:rsid w:val="008F633F"/>
    <w:rsid w:val="00903B07"/>
    <w:rsid w:val="0090792B"/>
    <w:rsid w:val="00916FBF"/>
    <w:rsid w:val="00920719"/>
    <w:rsid w:val="00920C42"/>
    <w:rsid w:val="00930687"/>
    <w:rsid w:val="00931763"/>
    <w:rsid w:val="00931D50"/>
    <w:rsid w:val="0093780D"/>
    <w:rsid w:val="0093794B"/>
    <w:rsid w:val="00940C22"/>
    <w:rsid w:val="009442C3"/>
    <w:rsid w:val="00944CEF"/>
    <w:rsid w:val="009473EE"/>
    <w:rsid w:val="009475F7"/>
    <w:rsid w:val="00953B72"/>
    <w:rsid w:val="00956E73"/>
    <w:rsid w:val="00962041"/>
    <w:rsid w:val="00963ABC"/>
    <w:rsid w:val="00970EF3"/>
    <w:rsid w:val="00971053"/>
    <w:rsid w:val="0097283D"/>
    <w:rsid w:val="00972CD1"/>
    <w:rsid w:val="00976C7C"/>
    <w:rsid w:val="00977A3B"/>
    <w:rsid w:val="00980327"/>
    <w:rsid w:val="00982618"/>
    <w:rsid w:val="00987396"/>
    <w:rsid w:val="009903AA"/>
    <w:rsid w:val="009916D9"/>
    <w:rsid w:val="009935B4"/>
    <w:rsid w:val="009943F6"/>
    <w:rsid w:val="0099599E"/>
    <w:rsid w:val="00995BE2"/>
    <w:rsid w:val="009962EF"/>
    <w:rsid w:val="009B2069"/>
    <w:rsid w:val="009B3571"/>
    <w:rsid w:val="009B6090"/>
    <w:rsid w:val="009C161B"/>
    <w:rsid w:val="009C18F1"/>
    <w:rsid w:val="009C5613"/>
    <w:rsid w:val="009D07EC"/>
    <w:rsid w:val="009D0C3D"/>
    <w:rsid w:val="009D186B"/>
    <w:rsid w:val="009D461E"/>
    <w:rsid w:val="009D7E28"/>
    <w:rsid w:val="009E1E1A"/>
    <w:rsid w:val="009E20FB"/>
    <w:rsid w:val="009E246C"/>
    <w:rsid w:val="009E6D36"/>
    <w:rsid w:val="009E77C6"/>
    <w:rsid w:val="009F1BA4"/>
    <w:rsid w:val="009F239C"/>
    <w:rsid w:val="009F6AA9"/>
    <w:rsid w:val="009F7586"/>
    <w:rsid w:val="009F787D"/>
    <w:rsid w:val="00A01474"/>
    <w:rsid w:val="00A01F0E"/>
    <w:rsid w:val="00A028A9"/>
    <w:rsid w:val="00A11BD7"/>
    <w:rsid w:val="00A14D68"/>
    <w:rsid w:val="00A16C36"/>
    <w:rsid w:val="00A20438"/>
    <w:rsid w:val="00A21A38"/>
    <w:rsid w:val="00A226FC"/>
    <w:rsid w:val="00A23F96"/>
    <w:rsid w:val="00A25810"/>
    <w:rsid w:val="00A25BAC"/>
    <w:rsid w:val="00A260C0"/>
    <w:rsid w:val="00A27731"/>
    <w:rsid w:val="00A31C9E"/>
    <w:rsid w:val="00A32FC1"/>
    <w:rsid w:val="00A40E35"/>
    <w:rsid w:val="00A45749"/>
    <w:rsid w:val="00A46442"/>
    <w:rsid w:val="00A53ACB"/>
    <w:rsid w:val="00A55EBD"/>
    <w:rsid w:val="00A57CAC"/>
    <w:rsid w:val="00A64C77"/>
    <w:rsid w:val="00A653DF"/>
    <w:rsid w:val="00A67AD2"/>
    <w:rsid w:val="00A70C34"/>
    <w:rsid w:val="00A76C50"/>
    <w:rsid w:val="00A84072"/>
    <w:rsid w:val="00A84558"/>
    <w:rsid w:val="00A85603"/>
    <w:rsid w:val="00A85D09"/>
    <w:rsid w:val="00A867A9"/>
    <w:rsid w:val="00A86B30"/>
    <w:rsid w:val="00A93133"/>
    <w:rsid w:val="00A9436F"/>
    <w:rsid w:val="00A95B44"/>
    <w:rsid w:val="00A9734F"/>
    <w:rsid w:val="00A9788B"/>
    <w:rsid w:val="00AA1D18"/>
    <w:rsid w:val="00AA3F85"/>
    <w:rsid w:val="00AA5DD0"/>
    <w:rsid w:val="00AA7887"/>
    <w:rsid w:val="00AB0812"/>
    <w:rsid w:val="00AB17E4"/>
    <w:rsid w:val="00AB1990"/>
    <w:rsid w:val="00AB2F7E"/>
    <w:rsid w:val="00AB3009"/>
    <w:rsid w:val="00AB64BE"/>
    <w:rsid w:val="00AC0F68"/>
    <w:rsid w:val="00AC2A52"/>
    <w:rsid w:val="00AC31CF"/>
    <w:rsid w:val="00AC60E9"/>
    <w:rsid w:val="00AD1727"/>
    <w:rsid w:val="00AD268E"/>
    <w:rsid w:val="00AD41A1"/>
    <w:rsid w:val="00AE56D7"/>
    <w:rsid w:val="00AF34D1"/>
    <w:rsid w:val="00AF4D2F"/>
    <w:rsid w:val="00AF7811"/>
    <w:rsid w:val="00B019E9"/>
    <w:rsid w:val="00B02B5C"/>
    <w:rsid w:val="00B0324B"/>
    <w:rsid w:val="00B03AED"/>
    <w:rsid w:val="00B03F23"/>
    <w:rsid w:val="00B0602E"/>
    <w:rsid w:val="00B11193"/>
    <w:rsid w:val="00B17281"/>
    <w:rsid w:val="00B17416"/>
    <w:rsid w:val="00B21303"/>
    <w:rsid w:val="00B22A39"/>
    <w:rsid w:val="00B22C1E"/>
    <w:rsid w:val="00B22CD9"/>
    <w:rsid w:val="00B277A6"/>
    <w:rsid w:val="00B3126A"/>
    <w:rsid w:val="00B340EA"/>
    <w:rsid w:val="00B34EB1"/>
    <w:rsid w:val="00B37C1F"/>
    <w:rsid w:val="00B37D0F"/>
    <w:rsid w:val="00B4163E"/>
    <w:rsid w:val="00B504A8"/>
    <w:rsid w:val="00B50814"/>
    <w:rsid w:val="00B515D8"/>
    <w:rsid w:val="00B517E8"/>
    <w:rsid w:val="00B532FB"/>
    <w:rsid w:val="00B542F4"/>
    <w:rsid w:val="00B554BD"/>
    <w:rsid w:val="00B565DF"/>
    <w:rsid w:val="00B6024A"/>
    <w:rsid w:val="00B6158F"/>
    <w:rsid w:val="00B61833"/>
    <w:rsid w:val="00B6369D"/>
    <w:rsid w:val="00B71047"/>
    <w:rsid w:val="00B724D9"/>
    <w:rsid w:val="00B80913"/>
    <w:rsid w:val="00B838F8"/>
    <w:rsid w:val="00B84BB5"/>
    <w:rsid w:val="00B85426"/>
    <w:rsid w:val="00B858E3"/>
    <w:rsid w:val="00B86F65"/>
    <w:rsid w:val="00B87601"/>
    <w:rsid w:val="00B915C0"/>
    <w:rsid w:val="00B94FD8"/>
    <w:rsid w:val="00B96B7F"/>
    <w:rsid w:val="00B97BEB"/>
    <w:rsid w:val="00BA73C8"/>
    <w:rsid w:val="00BB3A17"/>
    <w:rsid w:val="00BB58F2"/>
    <w:rsid w:val="00BB726F"/>
    <w:rsid w:val="00BB76E2"/>
    <w:rsid w:val="00BB7B29"/>
    <w:rsid w:val="00BC3958"/>
    <w:rsid w:val="00BC5FBD"/>
    <w:rsid w:val="00BC65C2"/>
    <w:rsid w:val="00BD58E9"/>
    <w:rsid w:val="00BD673C"/>
    <w:rsid w:val="00BD69F3"/>
    <w:rsid w:val="00BD7E45"/>
    <w:rsid w:val="00BE43E4"/>
    <w:rsid w:val="00BE4DC0"/>
    <w:rsid w:val="00BE67F1"/>
    <w:rsid w:val="00BE7378"/>
    <w:rsid w:val="00BF57D2"/>
    <w:rsid w:val="00C00E39"/>
    <w:rsid w:val="00C055C0"/>
    <w:rsid w:val="00C0573C"/>
    <w:rsid w:val="00C10EB2"/>
    <w:rsid w:val="00C11426"/>
    <w:rsid w:val="00C16370"/>
    <w:rsid w:val="00C169D8"/>
    <w:rsid w:val="00C208C0"/>
    <w:rsid w:val="00C2110C"/>
    <w:rsid w:val="00C24B94"/>
    <w:rsid w:val="00C2551C"/>
    <w:rsid w:val="00C33DF4"/>
    <w:rsid w:val="00C34AE9"/>
    <w:rsid w:val="00C35D4C"/>
    <w:rsid w:val="00C37BA0"/>
    <w:rsid w:val="00C40297"/>
    <w:rsid w:val="00C408B7"/>
    <w:rsid w:val="00C42481"/>
    <w:rsid w:val="00C4274E"/>
    <w:rsid w:val="00C47C28"/>
    <w:rsid w:val="00C50F72"/>
    <w:rsid w:val="00C510BA"/>
    <w:rsid w:val="00C545E3"/>
    <w:rsid w:val="00C56AE9"/>
    <w:rsid w:val="00C574CE"/>
    <w:rsid w:val="00C57F13"/>
    <w:rsid w:val="00C635EB"/>
    <w:rsid w:val="00C63B95"/>
    <w:rsid w:val="00C74D92"/>
    <w:rsid w:val="00C76C48"/>
    <w:rsid w:val="00C7781F"/>
    <w:rsid w:val="00C808DA"/>
    <w:rsid w:val="00C81252"/>
    <w:rsid w:val="00C82B47"/>
    <w:rsid w:val="00C84BFA"/>
    <w:rsid w:val="00C86E5F"/>
    <w:rsid w:val="00C902DD"/>
    <w:rsid w:val="00C91444"/>
    <w:rsid w:val="00C9520D"/>
    <w:rsid w:val="00C955A6"/>
    <w:rsid w:val="00C95ACA"/>
    <w:rsid w:val="00C96D47"/>
    <w:rsid w:val="00CA0159"/>
    <w:rsid w:val="00CA1EF7"/>
    <w:rsid w:val="00CA5138"/>
    <w:rsid w:val="00CB0AFF"/>
    <w:rsid w:val="00CB30A1"/>
    <w:rsid w:val="00CB610E"/>
    <w:rsid w:val="00CB6295"/>
    <w:rsid w:val="00CB70DA"/>
    <w:rsid w:val="00CB7B34"/>
    <w:rsid w:val="00CC07A6"/>
    <w:rsid w:val="00CC0E16"/>
    <w:rsid w:val="00CC56B5"/>
    <w:rsid w:val="00CC6667"/>
    <w:rsid w:val="00CC6ABC"/>
    <w:rsid w:val="00CC6D99"/>
    <w:rsid w:val="00CE0AE5"/>
    <w:rsid w:val="00CE1A8B"/>
    <w:rsid w:val="00CE1A9F"/>
    <w:rsid w:val="00CE1E04"/>
    <w:rsid w:val="00CF02FF"/>
    <w:rsid w:val="00CF3980"/>
    <w:rsid w:val="00CF4A27"/>
    <w:rsid w:val="00CF69AB"/>
    <w:rsid w:val="00D025EF"/>
    <w:rsid w:val="00D0396D"/>
    <w:rsid w:val="00D03C01"/>
    <w:rsid w:val="00D04842"/>
    <w:rsid w:val="00D070BF"/>
    <w:rsid w:val="00D11374"/>
    <w:rsid w:val="00D11A61"/>
    <w:rsid w:val="00D2061C"/>
    <w:rsid w:val="00D2444C"/>
    <w:rsid w:val="00D26E27"/>
    <w:rsid w:val="00D30979"/>
    <w:rsid w:val="00D31665"/>
    <w:rsid w:val="00D32D3E"/>
    <w:rsid w:val="00D35ED9"/>
    <w:rsid w:val="00D43426"/>
    <w:rsid w:val="00D441CB"/>
    <w:rsid w:val="00D47D3A"/>
    <w:rsid w:val="00D50597"/>
    <w:rsid w:val="00D51979"/>
    <w:rsid w:val="00D51E42"/>
    <w:rsid w:val="00D540B2"/>
    <w:rsid w:val="00D549BB"/>
    <w:rsid w:val="00D54A90"/>
    <w:rsid w:val="00D54D27"/>
    <w:rsid w:val="00D552F2"/>
    <w:rsid w:val="00D57648"/>
    <w:rsid w:val="00D57BFA"/>
    <w:rsid w:val="00D57E43"/>
    <w:rsid w:val="00D60E52"/>
    <w:rsid w:val="00D626B2"/>
    <w:rsid w:val="00D733FF"/>
    <w:rsid w:val="00D77F2C"/>
    <w:rsid w:val="00D8207D"/>
    <w:rsid w:val="00D83506"/>
    <w:rsid w:val="00D85514"/>
    <w:rsid w:val="00D85578"/>
    <w:rsid w:val="00D85731"/>
    <w:rsid w:val="00D86569"/>
    <w:rsid w:val="00D913DE"/>
    <w:rsid w:val="00D95F58"/>
    <w:rsid w:val="00D96206"/>
    <w:rsid w:val="00DA4CF3"/>
    <w:rsid w:val="00DA51DC"/>
    <w:rsid w:val="00DA73A0"/>
    <w:rsid w:val="00DB1068"/>
    <w:rsid w:val="00DB4CB5"/>
    <w:rsid w:val="00DB5F84"/>
    <w:rsid w:val="00DB7A9A"/>
    <w:rsid w:val="00DC2332"/>
    <w:rsid w:val="00DC497A"/>
    <w:rsid w:val="00DC6342"/>
    <w:rsid w:val="00DC69EF"/>
    <w:rsid w:val="00DC7ACC"/>
    <w:rsid w:val="00DD2AF1"/>
    <w:rsid w:val="00DD36E8"/>
    <w:rsid w:val="00DE15B2"/>
    <w:rsid w:val="00DE1717"/>
    <w:rsid w:val="00DE2574"/>
    <w:rsid w:val="00DE5FDB"/>
    <w:rsid w:val="00DE6362"/>
    <w:rsid w:val="00DE6F34"/>
    <w:rsid w:val="00DF21FE"/>
    <w:rsid w:val="00DF413B"/>
    <w:rsid w:val="00DF4D33"/>
    <w:rsid w:val="00DF6E52"/>
    <w:rsid w:val="00DF771A"/>
    <w:rsid w:val="00E001EE"/>
    <w:rsid w:val="00E00BDC"/>
    <w:rsid w:val="00E038D8"/>
    <w:rsid w:val="00E07F00"/>
    <w:rsid w:val="00E1122B"/>
    <w:rsid w:val="00E12E47"/>
    <w:rsid w:val="00E21B73"/>
    <w:rsid w:val="00E24F93"/>
    <w:rsid w:val="00E25DB1"/>
    <w:rsid w:val="00E262E7"/>
    <w:rsid w:val="00E263C5"/>
    <w:rsid w:val="00E324EB"/>
    <w:rsid w:val="00E343FE"/>
    <w:rsid w:val="00E34763"/>
    <w:rsid w:val="00E34CAD"/>
    <w:rsid w:val="00E36DE6"/>
    <w:rsid w:val="00E40F72"/>
    <w:rsid w:val="00E43012"/>
    <w:rsid w:val="00E44CAF"/>
    <w:rsid w:val="00E5170A"/>
    <w:rsid w:val="00E51AB2"/>
    <w:rsid w:val="00E51EAD"/>
    <w:rsid w:val="00E52B40"/>
    <w:rsid w:val="00E5778C"/>
    <w:rsid w:val="00E579E2"/>
    <w:rsid w:val="00E6058E"/>
    <w:rsid w:val="00E66B75"/>
    <w:rsid w:val="00E74C54"/>
    <w:rsid w:val="00E7589E"/>
    <w:rsid w:val="00E75B2F"/>
    <w:rsid w:val="00E77410"/>
    <w:rsid w:val="00E77A52"/>
    <w:rsid w:val="00E81B12"/>
    <w:rsid w:val="00E8218D"/>
    <w:rsid w:val="00E83BDD"/>
    <w:rsid w:val="00E83EF0"/>
    <w:rsid w:val="00E84C5C"/>
    <w:rsid w:val="00E8647C"/>
    <w:rsid w:val="00E94F8D"/>
    <w:rsid w:val="00E95392"/>
    <w:rsid w:val="00E97254"/>
    <w:rsid w:val="00EA1095"/>
    <w:rsid w:val="00EA151B"/>
    <w:rsid w:val="00EA1D9C"/>
    <w:rsid w:val="00EA6EE3"/>
    <w:rsid w:val="00EB4102"/>
    <w:rsid w:val="00EC0AEF"/>
    <w:rsid w:val="00EC2B9D"/>
    <w:rsid w:val="00EC4EDA"/>
    <w:rsid w:val="00EC7613"/>
    <w:rsid w:val="00ED0DC8"/>
    <w:rsid w:val="00ED38A5"/>
    <w:rsid w:val="00ED706F"/>
    <w:rsid w:val="00EE1526"/>
    <w:rsid w:val="00EE22B0"/>
    <w:rsid w:val="00EE3687"/>
    <w:rsid w:val="00EE65E8"/>
    <w:rsid w:val="00EF52CC"/>
    <w:rsid w:val="00EF5BAB"/>
    <w:rsid w:val="00F0155D"/>
    <w:rsid w:val="00F026BC"/>
    <w:rsid w:val="00F038F9"/>
    <w:rsid w:val="00F071B3"/>
    <w:rsid w:val="00F074B3"/>
    <w:rsid w:val="00F134AA"/>
    <w:rsid w:val="00F15CE5"/>
    <w:rsid w:val="00F17EE3"/>
    <w:rsid w:val="00F213E0"/>
    <w:rsid w:val="00F2199A"/>
    <w:rsid w:val="00F224A4"/>
    <w:rsid w:val="00F304A3"/>
    <w:rsid w:val="00F33BF5"/>
    <w:rsid w:val="00F36F83"/>
    <w:rsid w:val="00F40A7F"/>
    <w:rsid w:val="00F43AD5"/>
    <w:rsid w:val="00F4409C"/>
    <w:rsid w:val="00F45649"/>
    <w:rsid w:val="00F5147C"/>
    <w:rsid w:val="00F5177D"/>
    <w:rsid w:val="00F529C2"/>
    <w:rsid w:val="00F538E1"/>
    <w:rsid w:val="00F53B70"/>
    <w:rsid w:val="00F5634F"/>
    <w:rsid w:val="00F57CF6"/>
    <w:rsid w:val="00F600C7"/>
    <w:rsid w:val="00F60B5C"/>
    <w:rsid w:val="00F61340"/>
    <w:rsid w:val="00F6184A"/>
    <w:rsid w:val="00F61BB3"/>
    <w:rsid w:val="00F633F5"/>
    <w:rsid w:val="00F71724"/>
    <w:rsid w:val="00F7365C"/>
    <w:rsid w:val="00F7388E"/>
    <w:rsid w:val="00F7617D"/>
    <w:rsid w:val="00F76835"/>
    <w:rsid w:val="00F77E09"/>
    <w:rsid w:val="00F81FA4"/>
    <w:rsid w:val="00F8463C"/>
    <w:rsid w:val="00F846B7"/>
    <w:rsid w:val="00F84BBD"/>
    <w:rsid w:val="00F90DAE"/>
    <w:rsid w:val="00F91CA5"/>
    <w:rsid w:val="00F963F4"/>
    <w:rsid w:val="00FA465C"/>
    <w:rsid w:val="00FA4E3F"/>
    <w:rsid w:val="00FA6702"/>
    <w:rsid w:val="00FA71E2"/>
    <w:rsid w:val="00FB22A5"/>
    <w:rsid w:val="00FB2468"/>
    <w:rsid w:val="00FB2BDE"/>
    <w:rsid w:val="00FB36EB"/>
    <w:rsid w:val="00FC0621"/>
    <w:rsid w:val="00FC28FA"/>
    <w:rsid w:val="00FC3CFA"/>
    <w:rsid w:val="00FC495A"/>
    <w:rsid w:val="00FC5BF0"/>
    <w:rsid w:val="00FC7384"/>
    <w:rsid w:val="00FC7CD7"/>
    <w:rsid w:val="00FD17C1"/>
    <w:rsid w:val="00FD2580"/>
    <w:rsid w:val="00FD4133"/>
    <w:rsid w:val="00FE15A4"/>
    <w:rsid w:val="00FE386B"/>
    <w:rsid w:val="00FF32D1"/>
    <w:rsid w:val="00FF381B"/>
    <w:rsid w:val="00FF54FA"/>
    <w:rsid w:val="00FF688E"/>
    <w:rsid w:val="00FF726E"/>
    <w:rsid w:val="00FF74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14:docId w14:val="3D7176AF"/>
  <w15:chartTrackingRefBased/>
  <w15:docId w15:val="{108993FF-5A3E-471B-A40A-52532F5C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517"/>
    <w:pPr>
      <w:spacing w:after="200" w:line="276" w:lineRule="auto"/>
    </w:pPr>
    <w:rPr>
      <w:rFonts w:eastAsiaTheme="minorEastAsia"/>
    </w:rPr>
  </w:style>
  <w:style w:type="paragraph" w:styleId="1">
    <w:name w:val="heading 1"/>
    <w:basedOn w:val="a"/>
    <w:next w:val="a"/>
    <w:link w:val="10"/>
    <w:uiPriority w:val="9"/>
    <w:qFormat/>
    <w:rsid w:val="00D54D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D4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0517"/>
    <w:pPr>
      <w:tabs>
        <w:tab w:val="center" w:pos="4153"/>
        <w:tab w:val="right" w:pos="8306"/>
      </w:tabs>
      <w:spacing w:after="0" w:line="240" w:lineRule="auto"/>
    </w:pPr>
  </w:style>
  <w:style w:type="character" w:customStyle="1" w:styleId="a4">
    <w:name w:val="כותרת תחתונה תו"/>
    <w:basedOn w:val="a0"/>
    <w:link w:val="a3"/>
    <w:uiPriority w:val="99"/>
    <w:rsid w:val="00220517"/>
    <w:rPr>
      <w:rFonts w:eastAsiaTheme="minorEastAsia"/>
    </w:rPr>
  </w:style>
  <w:style w:type="paragraph" w:styleId="a5">
    <w:name w:val="List Paragraph"/>
    <w:basedOn w:val="a"/>
    <w:uiPriority w:val="34"/>
    <w:qFormat/>
    <w:rsid w:val="001E0BFA"/>
    <w:pPr>
      <w:ind w:left="720"/>
      <w:contextualSpacing/>
    </w:pPr>
  </w:style>
  <w:style w:type="paragraph" w:styleId="a6">
    <w:name w:val="Balloon Text"/>
    <w:basedOn w:val="a"/>
    <w:link w:val="a7"/>
    <w:uiPriority w:val="99"/>
    <w:semiHidden/>
    <w:unhideWhenUsed/>
    <w:rsid w:val="008C5336"/>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8C5336"/>
    <w:rPr>
      <w:rFonts w:ascii="Tahoma" w:eastAsiaTheme="minorEastAsia" w:hAnsi="Tahoma" w:cs="Tahoma"/>
      <w:sz w:val="18"/>
      <w:szCs w:val="18"/>
    </w:rPr>
  </w:style>
  <w:style w:type="paragraph" w:styleId="a8">
    <w:name w:val="footnote text"/>
    <w:basedOn w:val="a"/>
    <w:link w:val="a9"/>
    <w:uiPriority w:val="99"/>
    <w:semiHidden/>
    <w:unhideWhenUsed/>
    <w:rsid w:val="00A45749"/>
    <w:pPr>
      <w:spacing w:after="0" w:line="240" w:lineRule="auto"/>
    </w:pPr>
    <w:rPr>
      <w:sz w:val="20"/>
      <w:szCs w:val="20"/>
    </w:rPr>
  </w:style>
  <w:style w:type="character" w:customStyle="1" w:styleId="a9">
    <w:name w:val="טקסט הערת שוליים תו"/>
    <w:basedOn w:val="a0"/>
    <w:link w:val="a8"/>
    <w:uiPriority w:val="99"/>
    <w:semiHidden/>
    <w:rsid w:val="00A45749"/>
    <w:rPr>
      <w:rFonts w:eastAsiaTheme="minorEastAsia"/>
      <w:sz w:val="20"/>
      <w:szCs w:val="20"/>
    </w:rPr>
  </w:style>
  <w:style w:type="character" w:styleId="aa">
    <w:name w:val="footnote reference"/>
    <w:basedOn w:val="a0"/>
    <w:semiHidden/>
    <w:unhideWhenUsed/>
    <w:rsid w:val="00A45749"/>
    <w:rPr>
      <w:vertAlign w:val="superscript"/>
    </w:rPr>
  </w:style>
  <w:style w:type="character" w:styleId="ab">
    <w:name w:val="annotation reference"/>
    <w:basedOn w:val="a0"/>
    <w:uiPriority w:val="99"/>
    <w:semiHidden/>
    <w:unhideWhenUsed/>
    <w:rsid w:val="0099599E"/>
    <w:rPr>
      <w:sz w:val="16"/>
      <w:szCs w:val="16"/>
    </w:rPr>
  </w:style>
  <w:style w:type="paragraph" w:styleId="ac">
    <w:name w:val="annotation text"/>
    <w:basedOn w:val="a"/>
    <w:link w:val="ad"/>
    <w:uiPriority w:val="99"/>
    <w:semiHidden/>
    <w:unhideWhenUsed/>
    <w:rsid w:val="0099599E"/>
    <w:pPr>
      <w:spacing w:line="240" w:lineRule="auto"/>
    </w:pPr>
    <w:rPr>
      <w:sz w:val="20"/>
      <w:szCs w:val="20"/>
    </w:rPr>
  </w:style>
  <w:style w:type="character" w:customStyle="1" w:styleId="ad">
    <w:name w:val="טקסט הערה תו"/>
    <w:basedOn w:val="a0"/>
    <w:link w:val="ac"/>
    <w:uiPriority w:val="99"/>
    <w:semiHidden/>
    <w:rsid w:val="0099599E"/>
    <w:rPr>
      <w:rFonts w:eastAsiaTheme="minorEastAsia"/>
      <w:sz w:val="20"/>
      <w:szCs w:val="20"/>
    </w:rPr>
  </w:style>
  <w:style w:type="paragraph" w:styleId="ae">
    <w:name w:val="annotation subject"/>
    <w:basedOn w:val="ac"/>
    <w:next w:val="ac"/>
    <w:link w:val="af"/>
    <w:uiPriority w:val="99"/>
    <w:semiHidden/>
    <w:unhideWhenUsed/>
    <w:rsid w:val="0099599E"/>
    <w:rPr>
      <w:b/>
      <w:bCs/>
    </w:rPr>
  </w:style>
  <w:style w:type="character" w:customStyle="1" w:styleId="af">
    <w:name w:val="נושא הערה תו"/>
    <w:basedOn w:val="ad"/>
    <w:link w:val="ae"/>
    <w:uiPriority w:val="99"/>
    <w:semiHidden/>
    <w:rsid w:val="0099599E"/>
    <w:rPr>
      <w:rFonts w:eastAsiaTheme="minorEastAsia"/>
      <w:b/>
      <w:bCs/>
      <w:sz w:val="20"/>
      <w:szCs w:val="20"/>
    </w:rPr>
  </w:style>
  <w:style w:type="character" w:styleId="Hyperlink">
    <w:name w:val="Hyperlink"/>
    <w:basedOn w:val="a0"/>
    <w:uiPriority w:val="99"/>
    <w:unhideWhenUsed/>
    <w:rsid w:val="007A05EB"/>
    <w:rPr>
      <w:color w:val="0000FF" w:themeColor="hyperlink"/>
      <w:u w:val="single"/>
    </w:rPr>
  </w:style>
  <w:style w:type="character" w:customStyle="1" w:styleId="11">
    <w:name w:val="אזכור לא מזוהה1"/>
    <w:basedOn w:val="a0"/>
    <w:uiPriority w:val="99"/>
    <w:semiHidden/>
    <w:unhideWhenUsed/>
    <w:rsid w:val="007A05EB"/>
    <w:rPr>
      <w:color w:val="605E5C"/>
      <w:shd w:val="clear" w:color="auto" w:fill="E1DFDD"/>
    </w:rPr>
  </w:style>
  <w:style w:type="character" w:customStyle="1" w:styleId="10">
    <w:name w:val="כותרת 1 תו"/>
    <w:basedOn w:val="a0"/>
    <w:link w:val="1"/>
    <w:uiPriority w:val="9"/>
    <w:rsid w:val="00D54D2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a0"/>
    <w:uiPriority w:val="99"/>
    <w:semiHidden/>
    <w:unhideWhenUsed/>
    <w:rsid w:val="001C21F9"/>
    <w:rPr>
      <w:color w:val="800080" w:themeColor="followedHyperlink"/>
      <w:u w:val="single"/>
    </w:rPr>
  </w:style>
  <w:style w:type="character" w:customStyle="1" w:styleId="30">
    <w:name w:val="כותרת 3 תו"/>
    <w:basedOn w:val="a0"/>
    <w:link w:val="3"/>
    <w:uiPriority w:val="9"/>
    <w:semiHidden/>
    <w:rsid w:val="002D4E76"/>
    <w:rPr>
      <w:rFonts w:asciiTheme="majorHAnsi" w:eastAsiaTheme="majorEastAsia" w:hAnsiTheme="majorHAnsi" w:cstheme="majorBidi"/>
      <w:color w:val="243F60" w:themeColor="accent1" w:themeShade="7F"/>
      <w:sz w:val="24"/>
      <w:szCs w:val="24"/>
    </w:rPr>
  </w:style>
  <w:style w:type="character" w:styleId="af0">
    <w:name w:val="Unresolved Mention"/>
    <w:basedOn w:val="a0"/>
    <w:uiPriority w:val="99"/>
    <w:semiHidden/>
    <w:unhideWhenUsed/>
    <w:rsid w:val="00971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55481">
      <w:bodyDiv w:val="1"/>
      <w:marLeft w:val="0"/>
      <w:marRight w:val="0"/>
      <w:marTop w:val="0"/>
      <w:marBottom w:val="0"/>
      <w:divBdr>
        <w:top w:val="none" w:sz="0" w:space="0" w:color="auto"/>
        <w:left w:val="none" w:sz="0" w:space="0" w:color="auto"/>
        <w:bottom w:val="none" w:sz="0" w:space="0" w:color="auto"/>
        <w:right w:val="none" w:sz="0" w:space="0" w:color="auto"/>
      </w:divBdr>
    </w:div>
    <w:div w:id="541551429">
      <w:bodyDiv w:val="1"/>
      <w:marLeft w:val="0"/>
      <w:marRight w:val="0"/>
      <w:marTop w:val="0"/>
      <w:marBottom w:val="0"/>
      <w:divBdr>
        <w:top w:val="none" w:sz="0" w:space="0" w:color="auto"/>
        <w:left w:val="none" w:sz="0" w:space="0" w:color="auto"/>
        <w:bottom w:val="none" w:sz="0" w:space="0" w:color="auto"/>
        <w:right w:val="none" w:sz="0" w:space="0" w:color="auto"/>
      </w:divBdr>
    </w:div>
    <w:div w:id="1013604539">
      <w:bodyDiv w:val="1"/>
      <w:marLeft w:val="0"/>
      <w:marRight w:val="0"/>
      <w:marTop w:val="0"/>
      <w:marBottom w:val="0"/>
      <w:divBdr>
        <w:top w:val="none" w:sz="0" w:space="0" w:color="auto"/>
        <w:left w:val="none" w:sz="0" w:space="0" w:color="auto"/>
        <w:bottom w:val="none" w:sz="0" w:space="0" w:color="auto"/>
        <w:right w:val="none" w:sz="0" w:space="0" w:color="auto"/>
      </w:divBdr>
    </w:div>
    <w:div w:id="1283613262">
      <w:bodyDiv w:val="1"/>
      <w:marLeft w:val="0"/>
      <w:marRight w:val="0"/>
      <w:marTop w:val="0"/>
      <w:marBottom w:val="0"/>
      <w:divBdr>
        <w:top w:val="none" w:sz="0" w:space="0" w:color="auto"/>
        <w:left w:val="none" w:sz="0" w:space="0" w:color="auto"/>
        <w:bottom w:val="none" w:sz="0" w:space="0" w:color="auto"/>
        <w:right w:val="none" w:sz="0" w:space="0" w:color="auto"/>
      </w:divBdr>
    </w:div>
    <w:div w:id="1348558197">
      <w:bodyDiv w:val="1"/>
      <w:marLeft w:val="0"/>
      <w:marRight w:val="0"/>
      <w:marTop w:val="0"/>
      <w:marBottom w:val="0"/>
      <w:divBdr>
        <w:top w:val="none" w:sz="0" w:space="0" w:color="auto"/>
        <w:left w:val="none" w:sz="0" w:space="0" w:color="auto"/>
        <w:bottom w:val="none" w:sz="0" w:space="0" w:color="auto"/>
        <w:right w:val="none" w:sz="0" w:space="0" w:color="auto"/>
      </w:divBdr>
    </w:div>
    <w:div w:id="1603105092">
      <w:bodyDiv w:val="1"/>
      <w:marLeft w:val="0"/>
      <w:marRight w:val="0"/>
      <w:marTop w:val="0"/>
      <w:marBottom w:val="0"/>
      <w:divBdr>
        <w:top w:val="none" w:sz="0" w:space="0" w:color="auto"/>
        <w:left w:val="none" w:sz="0" w:space="0" w:color="auto"/>
        <w:bottom w:val="none" w:sz="0" w:space="0" w:color="auto"/>
        <w:right w:val="none" w:sz="0" w:space="0" w:color="auto"/>
      </w:divBdr>
    </w:div>
    <w:div w:id="1749688565">
      <w:bodyDiv w:val="1"/>
      <w:marLeft w:val="0"/>
      <w:marRight w:val="0"/>
      <w:marTop w:val="0"/>
      <w:marBottom w:val="0"/>
      <w:divBdr>
        <w:top w:val="none" w:sz="0" w:space="0" w:color="auto"/>
        <w:left w:val="none" w:sz="0" w:space="0" w:color="auto"/>
        <w:bottom w:val="none" w:sz="0" w:space="0" w:color="auto"/>
        <w:right w:val="none" w:sz="0" w:space="0" w:color="auto"/>
      </w:divBdr>
    </w:div>
    <w:div w:id="1849245904">
      <w:bodyDiv w:val="1"/>
      <w:marLeft w:val="0"/>
      <w:marRight w:val="0"/>
      <w:marTop w:val="0"/>
      <w:marBottom w:val="0"/>
      <w:divBdr>
        <w:top w:val="none" w:sz="0" w:space="0" w:color="auto"/>
        <w:left w:val="none" w:sz="0" w:space="0" w:color="auto"/>
        <w:bottom w:val="none" w:sz="0" w:space="0" w:color="auto"/>
        <w:right w:val="none" w:sz="0" w:space="0" w:color="auto"/>
      </w:divBdr>
    </w:div>
    <w:div w:id="1988585569">
      <w:bodyDiv w:val="1"/>
      <w:marLeft w:val="0"/>
      <w:marRight w:val="0"/>
      <w:marTop w:val="0"/>
      <w:marBottom w:val="0"/>
      <w:divBdr>
        <w:top w:val="none" w:sz="0" w:space="0" w:color="auto"/>
        <w:left w:val="none" w:sz="0" w:space="0" w:color="auto"/>
        <w:bottom w:val="none" w:sz="0" w:space="0" w:color="auto"/>
        <w:right w:val="none" w:sz="0" w:space="0" w:color="auto"/>
      </w:divBdr>
    </w:div>
    <w:div w:id="1988627932">
      <w:bodyDiv w:val="1"/>
      <w:marLeft w:val="0"/>
      <w:marRight w:val="0"/>
      <w:marTop w:val="0"/>
      <w:marBottom w:val="0"/>
      <w:divBdr>
        <w:top w:val="none" w:sz="0" w:space="0" w:color="auto"/>
        <w:left w:val="none" w:sz="0" w:space="0" w:color="auto"/>
        <w:bottom w:val="none" w:sz="0" w:space="0" w:color="auto"/>
        <w:right w:val="none" w:sz="0" w:space="0" w:color="auto"/>
      </w:divBdr>
    </w:div>
    <w:div w:id="21187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var1.co.il/66126/" TargetMode="External"/><Relationship Id="rId7" Type="http://schemas.openxmlformats.org/officeDocument/2006/relationships/hyperlink" Target="https://doi.org/10.1177%2F1470595816674745" TargetMode="External"/><Relationship Id="rId2" Type="http://schemas.openxmlformats.org/officeDocument/2006/relationships/hyperlink" Target="https://www.davar1.co.il/66126/" TargetMode="External"/><Relationship Id="rId1" Type="http://schemas.openxmlformats.org/officeDocument/2006/relationships/hyperlink" Target="https://www.bhol.co.il/forums/topic.asp?cat_id=4&amp;topic_id=3034567&amp;forum_id=771%20%20%20%20%20%20" TargetMode="External"/><Relationship Id="rId6" Type="http://schemas.openxmlformats.org/officeDocument/2006/relationships/hyperlink" Target="https://hazmanhazeh.org.il/benami/" TargetMode="External"/><Relationship Id="rId5" Type="http://schemas.openxmlformats.org/officeDocument/2006/relationships/hyperlink" Target="https://news.walla.co.il/item/3096719" TargetMode="External"/><Relationship Id="rId4" Type="http://schemas.openxmlformats.org/officeDocument/2006/relationships/hyperlink" Target="https://www.davar1.co.il/661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782A-E456-42C0-A895-875B1865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7841</Words>
  <Characters>39207</Characters>
  <Application>Microsoft Office Word</Application>
  <DocSecurity>0</DocSecurity>
  <Lines>326</Lines>
  <Paragraphs>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נסים גדי</dc:creator>
  <cp:keywords/>
  <dc:description/>
  <cp:lastModifiedBy>נסים גדי</cp:lastModifiedBy>
  <cp:revision>2</cp:revision>
  <dcterms:created xsi:type="dcterms:W3CDTF">2021-01-06T23:34:00Z</dcterms:created>
  <dcterms:modified xsi:type="dcterms:W3CDTF">2021-01-06T23:34:00Z</dcterms:modified>
</cp:coreProperties>
</file>