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13B5" w14:textId="042BC93E" w:rsidR="00302B5D" w:rsidRPr="005C1850" w:rsidRDefault="005C1850" w:rsidP="001A3226">
      <w:pPr>
        <w:bidi w:val="0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5C1850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Pr="005C1850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Goralska</w:t>
      </w:r>
      <w:proofErr w:type="spellEnd"/>
      <w:r w:rsidRPr="005C1850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award</w:t>
      </w:r>
      <w:r w:rsidR="00403F32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53BFD214" w14:textId="77777777" w:rsidR="001A3226" w:rsidRPr="00302B5D" w:rsidRDefault="001A3226" w:rsidP="00302B5D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>For generations, the Evens family has distinguished itself in the diamond and silver trades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>.</w:t>
      </w:r>
    </w:p>
    <w:p w14:paraId="00EB24AF" w14:textId="77777777" w:rsidR="001A3226" w:rsidRPr="00302B5D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>In 1956, Georges Evens created the group under the family name. Over time, he was considered to be one of the largest diamond dealers in the world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>.</w:t>
      </w:r>
    </w:p>
    <w:p w14:paraId="60D417D2" w14:textId="77777777" w:rsidR="001A3226" w:rsidRPr="00302B5D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Today, his daughter Corinne Evens manages the family Group. She holds a Masters in Mathematics and is also passionate about art and jewellery. She designs </w:t>
      </w:r>
      <w:proofErr w:type="spell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Goralska</w:t>
      </w:r>
      <w:proofErr w:type="spellEnd"/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 jewels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produce documentaries and also makes art video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. </w:t>
      </w:r>
    </w:p>
    <w:p w14:paraId="4E47B826" w14:textId="5653B491" w:rsidR="001A3226" w:rsidRPr="001A3226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1A3226">
        <w:rPr>
          <w:rFonts w:eastAsia="Times New Roman" w:cstheme="minorHAnsi"/>
          <w:color w:val="000000" w:themeColor="text1"/>
          <w:sz w:val="24"/>
          <w:szCs w:val="24"/>
          <w:lang w:val="en-GB"/>
        </w:rPr>
        <w:br/>
      </w:r>
      <w:r w:rsidRPr="001A322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GB"/>
        </w:rPr>
        <w:t>The Evens Group’s philanthropic mission is to provide tools for economic and social development that enable individuals and communities to foster social welfare, promote human progress, harmony and peace</w:t>
      </w:r>
      <w:r w:rsidRPr="00302B5D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en-GB"/>
        </w:rPr>
        <w:t>.</w:t>
      </w:r>
    </w:p>
    <w:p w14:paraId="57272835" w14:textId="6D56CA98" w:rsidR="001A3226" w:rsidRPr="00302B5D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rtl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>In 2013, Corinne Evens created her own jewellery brand “</w:t>
      </w:r>
      <w:proofErr w:type="spell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Goralska</w:t>
      </w:r>
      <w:proofErr w:type="spellEnd"/>
      <w:r w:rsidRPr="00302B5D">
        <w:rPr>
          <w:rFonts w:cstheme="minorHAnsi"/>
          <w:color w:val="000000" w:themeColor="text1"/>
          <w:sz w:val="24"/>
          <w:szCs w:val="24"/>
          <w:lang w:val="en-GB"/>
        </w:rPr>
        <w:t>” – a brand that embodies the values of courage, sharing, ambition and hope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>.</w:t>
      </w:r>
    </w:p>
    <w:p w14:paraId="143E6AB3" w14:textId="77777777" w:rsidR="001A3226" w:rsidRPr="00302B5D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rtl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La Maison </w:t>
      </w:r>
      <w:proofErr w:type="spell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Goralska</w:t>
      </w:r>
      <w:proofErr w:type="spellEnd"/>
      <w:r w:rsidRPr="00302B5D">
        <w:rPr>
          <w:rFonts w:cstheme="minorHAnsi"/>
          <w:color w:val="000000" w:themeColor="text1"/>
          <w:sz w:val="24"/>
          <w:szCs w:val="24"/>
          <w:lang w:val="en-GB"/>
        </w:rPr>
        <w:t>, nomadic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jewellery brand, has the will to take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women on a journey as citizens of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the world and to make sense of their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actions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. </w:t>
      </w:r>
    </w:p>
    <w:p w14:paraId="7EFB2D26" w14:textId="4677602A" w:rsidR="001A3226" w:rsidRPr="00302B5D" w:rsidRDefault="001A3226" w:rsidP="00302B5D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>It is a journey that leads towards raw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materials producing regions while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 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>respectfully considering original culture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 xml:space="preserve">. </w:t>
      </w:r>
    </w:p>
    <w:p w14:paraId="3A108C17" w14:textId="77777777" w:rsidR="001A3226" w:rsidRPr="00302B5D" w:rsidRDefault="001A3226" w:rsidP="001A3226">
      <w:pPr>
        <w:bidi w:val="0"/>
        <w:rPr>
          <w:rFonts w:cstheme="minorHAnsi"/>
          <w:color w:val="000000" w:themeColor="text1"/>
          <w:sz w:val="24"/>
          <w:szCs w:val="24"/>
          <w:lang w:val="en-GB"/>
        </w:rPr>
      </w:pPr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Corinne continuously and closely monitors the entire process and ensures that an ethical process is applied (The Kimberley Process ensures that diamonds don’t come from conflict </w:t>
      </w:r>
      <w:proofErr w:type="gram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zones )</w:t>
      </w:r>
      <w:proofErr w:type="gramEnd"/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 and especially that stones and raw materials are professionally sourced</w:t>
      </w:r>
      <w:r w:rsidRPr="00302B5D">
        <w:rPr>
          <w:rFonts w:cstheme="minorHAnsi"/>
          <w:color w:val="000000" w:themeColor="text1"/>
          <w:sz w:val="24"/>
          <w:szCs w:val="24"/>
          <w:rtl/>
          <w:lang w:val="en-GB"/>
        </w:rPr>
        <w:t>.</w:t>
      </w:r>
    </w:p>
    <w:p w14:paraId="27DB1D2F" w14:textId="77777777" w:rsidR="001A3226" w:rsidRPr="00F708D7" w:rsidRDefault="001A3226" w:rsidP="001A3226">
      <w:pPr>
        <w:bidi w:val="0"/>
        <w:rPr>
          <w:rFonts w:asciiTheme="majorHAnsi" w:hAnsiTheme="majorHAnsi"/>
          <w:sz w:val="28"/>
          <w:szCs w:val="28"/>
          <w:lang w:val="en-GB"/>
        </w:rPr>
      </w:pPr>
    </w:p>
    <w:p w14:paraId="1BFB4AD9" w14:textId="77777777" w:rsidR="001A3226" w:rsidRDefault="001A3226" w:rsidP="001A3226">
      <w:pPr>
        <w:bidi w:val="0"/>
        <w:rPr>
          <w:rFonts w:asciiTheme="majorHAnsi" w:hAnsiTheme="majorHAnsi"/>
          <w:sz w:val="28"/>
          <w:szCs w:val="28"/>
          <w:lang w:val="en-GB"/>
        </w:rPr>
      </w:pPr>
    </w:p>
    <w:p w14:paraId="12733835" w14:textId="77777777" w:rsidR="001A3226" w:rsidRPr="00F708D7" w:rsidRDefault="001A3226" w:rsidP="001A3226">
      <w:pPr>
        <w:bidi w:val="0"/>
        <w:rPr>
          <w:rFonts w:asciiTheme="majorHAnsi" w:hAnsiTheme="majorHAnsi"/>
          <w:sz w:val="28"/>
          <w:szCs w:val="28"/>
          <w:lang w:val="en-GB"/>
        </w:rPr>
      </w:pPr>
    </w:p>
    <w:p w14:paraId="694006C5" w14:textId="77777777" w:rsidR="001A3226" w:rsidRPr="00F708D7" w:rsidRDefault="001A3226" w:rsidP="001A3226">
      <w:pPr>
        <w:bidi w:val="0"/>
        <w:rPr>
          <w:rFonts w:asciiTheme="majorHAnsi" w:hAnsiTheme="majorHAnsi"/>
          <w:sz w:val="28"/>
          <w:szCs w:val="28"/>
          <w:lang w:val="en-GB"/>
        </w:rPr>
      </w:pPr>
    </w:p>
    <w:p w14:paraId="258A48A4" w14:textId="77777777" w:rsidR="001A3226" w:rsidRPr="001A3226" w:rsidRDefault="001A3226">
      <w:pPr>
        <w:rPr>
          <w:lang w:val="en-GB"/>
        </w:rPr>
      </w:pPr>
    </w:p>
    <w:sectPr w:rsidR="001A3226" w:rsidRPr="001A3226" w:rsidSect="00F66C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6"/>
    <w:rsid w:val="001A3226"/>
    <w:rsid w:val="00302B5D"/>
    <w:rsid w:val="00403F32"/>
    <w:rsid w:val="005C1850"/>
    <w:rsid w:val="00B51419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B9EC0"/>
  <w14:defaultImageDpi w14:val="32767"/>
  <w15:chartTrackingRefBased/>
  <w15:docId w15:val="{F1B371A1-D041-084F-A3ED-079B6CA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3226"/>
    <w:pPr>
      <w:bidi/>
      <w:spacing w:after="200" w:line="276" w:lineRule="auto"/>
    </w:pPr>
    <w:rPr>
      <w:sz w:val="22"/>
      <w:szCs w:val="22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26"/>
    <w:rPr>
      <w:sz w:val="22"/>
      <w:szCs w:val="22"/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1200</Characters>
  <Application>Microsoft Office Word</Application>
  <DocSecurity>0</DocSecurity>
  <Lines>120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2018-06-28T07:40:00Z</dcterms:created>
  <dcterms:modified xsi:type="dcterms:W3CDTF">2018-06-28T08:15:00Z</dcterms:modified>
</cp:coreProperties>
</file>