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BA4" w:rsidRDefault="002E1BA4" w:rsidP="002E1BA4">
      <w:pPr>
        <w:spacing w:line="240" w:lineRule="auto"/>
        <w:contextualSpacing/>
        <w:rPr>
          <w:rFonts w:ascii="Palatino Linotype" w:hAnsi="Palatino Linotype"/>
          <w:b/>
        </w:rPr>
      </w:pPr>
      <w:r w:rsidRPr="00B55AF2">
        <w:rPr>
          <w:rFonts w:ascii="Palatino Linotype" w:hAnsi="Palatino Linotype"/>
          <w:b/>
        </w:rPr>
        <w:t xml:space="preserve">The </w:t>
      </w:r>
      <w:proofErr w:type="spellStart"/>
      <w:r w:rsidRPr="00B55AF2">
        <w:rPr>
          <w:rFonts w:ascii="Palatino Linotype" w:hAnsi="Palatino Linotype"/>
          <w:b/>
        </w:rPr>
        <w:t>Greek</w:t>
      </w:r>
      <w:proofErr w:type="spellEnd"/>
      <w:r w:rsidRPr="00B55AF2">
        <w:rPr>
          <w:rFonts w:ascii="Palatino Linotype" w:hAnsi="Palatino Linotype"/>
          <w:b/>
        </w:rPr>
        <w:t xml:space="preserve"> </w:t>
      </w:r>
      <w:proofErr w:type="spellStart"/>
      <w:r w:rsidRPr="00B55AF2">
        <w:rPr>
          <w:rFonts w:ascii="Palatino Linotype" w:hAnsi="Palatino Linotype"/>
          <w:b/>
        </w:rPr>
        <w:t>perception</w:t>
      </w:r>
      <w:proofErr w:type="spellEnd"/>
      <w:r w:rsidRPr="00B55AF2">
        <w:rPr>
          <w:rFonts w:ascii="Palatino Linotype" w:hAnsi="Palatino Linotype"/>
          <w:b/>
        </w:rPr>
        <w:t xml:space="preserve"> of </w:t>
      </w:r>
      <w:proofErr w:type="spellStart"/>
      <w:r w:rsidRPr="00B55AF2">
        <w:rPr>
          <w:rFonts w:ascii="Palatino Linotype" w:hAnsi="Palatino Linotype"/>
          <w:b/>
        </w:rPr>
        <w:t>depression</w:t>
      </w:r>
      <w:proofErr w:type="spellEnd"/>
      <w:r>
        <w:rPr>
          <w:rFonts w:ascii="Palatino Linotype" w:hAnsi="Palatino Linotype"/>
          <w:b/>
        </w:rPr>
        <w:t xml:space="preserve"> in the </w:t>
      </w:r>
      <w:proofErr w:type="spellStart"/>
      <w:r>
        <w:rPr>
          <w:rFonts w:ascii="Palatino Linotype" w:hAnsi="Palatino Linotype"/>
          <w:b/>
        </w:rPr>
        <w:t>Hellenistic</w:t>
      </w:r>
      <w:proofErr w:type="spellEnd"/>
      <w:r>
        <w:rPr>
          <w:rFonts w:ascii="Palatino Linotype" w:hAnsi="Palatino Linotype"/>
          <w:b/>
        </w:rPr>
        <w:t xml:space="preserve"> and Imperial Age</w:t>
      </w:r>
    </w:p>
    <w:p w:rsidR="002E1BA4" w:rsidRDefault="002E1BA4" w:rsidP="002E1BA4">
      <w:pPr>
        <w:spacing w:line="240" w:lineRule="auto"/>
        <w:contextualSpacing/>
        <w:jc w:val="right"/>
        <w:rPr>
          <w:rFonts w:ascii="Palatino Linotype" w:hAnsi="Palatino Linotype"/>
          <w:sz w:val="20"/>
        </w:rPr>
      </w:pPr>
      <w:proofErr w:type="spellStart"/>
      <w:r>
        <w:rPr>
          <w:rFonts w:ascii="Palatino Linotype" w:hAnsi="Palatino Linotype"/>
          <w:sz w:val="20"/>
        </w:rPr>
        <w:t>Tel</w:t>
      </w:r>
      <w:proofErr w:type="spellEnd"/>
      <w:r>
        <w:rPr>
          <w:rFonts w:ascii="Palatino Linotype" w:hAnsi="Palatino Linotype"/>
          <w:sz w:val="20"/>
        </w:rPr>
        <w:t xml:space="preserve"> Aviv, 29</w:t>
      </w:r>
      <w:r w:rsidRPr="002E20B7">
        <w:rPr>
          <w:rFonts w:ascii="Palatino Linotype" w:hAnsi="Palatino Linotype"/>
          <w:sz w:val="20"/>
          <w:vertAlign w:val="superscript"/>
        </w:rPr>
        <w:t>th</w:t>
      </w:r>
      <w:r>
        <w:rPr>
          <w:rFonts w:ascii="Palatino Linotype" w:hAnsi="Palatino Linotype"/>
          <w:sz w:val="20"/>
        </w:rPr>
        <w:t xml:space="preserve"> </w:t>
      </w:r>
      <w:proofErr w:type="spellStart"/>
      <w:r>
        <w:rPr>
          <w:rFonts w:ascii="Palatino Linotype" w:hAnsi="Palatino Linotype"/>
          <w:sz w:val="20"/>
        </w:rPr>
        <w:t>May</w:t>
      </w:r>
      <w:proofErr w:type="spellEnd"/>
      <w:r>
        <w:rPr>
          <w:rFonts w:ascii="Palatino Linotype" w:hAnsi="Palatino Linotype"/>
          <w:sz w:val="20"/>
        </w:rPr>
        <w:t xml:space="preserve"> 2019</w:t>
      </w:r>
    </w:p>
    <w:p w:rsidR="002E1BA4" w:rsidRDefault="002E1BA4" w:rsidP="002E1BA4">
      <w:pPr>
        <w:spacing w:line="240" w:lineRule="auto"/>
        <w:contextualSpacing/>
        <w:jc w:val="right"/>
        <w:rPr>
          <w:rFonts w:ascii="Palatino Linotype" w:hAnsi="Palatino Linotype"/>
          <w:sz w:val="20"/>
        </w:rPr>
      </w:pPr>
      <w:r w:rsidRPr="00D26411">
        <w:rPr>
          <w:rFonts w:ascii="Palatino Linotype" w:hAnsi="Palatino Linotype"/>
          <w:sz w:val="20"/>
        </w:rPr>
        <w:t xml:space="preserve">Enrico </w:t>
      </w:r>
      <w:proofErr w:type="spellStart"/>
      <w:r w:rsidRPr="00D26411">
        <w:rPr>
          <w:rFonts w:ascii="Palatino Linotype" w:hAnsi="Palatino Linotype"/>
          <w:sz w:val="20"/>
        </w:rPr>
        <w:t>Cerroni</w:t>
      </w:r>
      <w:proofErr w:type="spellEnd"/>
      <w:r w:rsidRPr="00D26411">
        <w:rPr>
          <w:rFonts w:ascii="Palatino Linotype" w:hAnsi="Palatino Linotype"/>
          <w:sz w:val="20"/>
        </w:rPr>
        <w:t xml:space="preserve"> (Rome)</w:t>
      </w:r>
    </w:p>
    <w:p w:rsidR="002E1BA4" w:rsidRPr="00712221" w:rsidRDefault="002E1BA4" w:rsidP="002E1BA4">
      <w:pPr>
        <w:spacing w:line="240" w:lineRule="auto"/>
        <w:contextualSpacing/>
        <w:jc w:val="righ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enrico.cerroni@yahoo.it</w:t>
      </w:r>
    </w:p>
    <w:p w:rsidR="002E1BA4" w:rsidRPr="007A5055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b/>
          <w:sz w:val="20"/>
          <w:szCs w:val="20"/>
        </w:rPr>
      </w:pPr>
      <w:r w:rsidRPr="007A5055">
        <w:rPr>
          <w:rFonts w:ascii="Palatino Linotype" w:hAnsi="Palatino Linotype"/>
          <w:b/>
          <w:sz w:val="20"/>
          <w:szCs w:val="20"/>
        </w:rPr>
        <w:t xml:space="preserve">Preliminary </w:t>
      </w:r>
      <w:proofErr w:type="spellStart"/>
      <w:r w:rsidRPr="007A5055">
        <w:rPr>
          <w:rFonts w:ascii="Palatino Linotype" w:hAnsi="Palatino Linotype"/>
          <w:b/>
          <w:sz w:val="20"/>
          <w:szCs w:val="20"/>
        </w:rPr>
        <w:t>remarks</w:t>
      </w:r>
      <w:proofErr w:type="spellEnd"/>
    </w:p>
    <w:p w:rsidR="002E1BA4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 w:rsidRPr="00240E57">
        <w:rPr>
          <w:rFonts w:ascii="Palatino Linotype" w:hAnsi="Palatino Linotype"/>
          <w:sz w:val="20"/>
          <w:szCs w:val="20"/>
        </w:rPr>
        <w:t xml:space="preserve">1. </w:t>
      </w:r>
      <w:r>
        <w:rPr>
          <w:rFonts w:ascii="Palatino Linotype" w:hAnsi="Palatino Linotype"/>
          <w:sz w:val="20"/>
          <w:szCs w:val="20"/>
        </w:rPr>
        <w:t xml:space="preserve">Il più antico caso di depressione: </w:t>
      </w:r>
      <w:proofErr w:type="spellStart"/>
      <w:r>
        <w:rPr>
          <w:rFonts w:ascii="Palatino Linotype" w:hAnsi="Palatino Linotype"/>
          <w:sz w:val="20"/>
          <w:szCs w:val="20"/>
        </w:rPr>
        <w:t>Bellerophon</w:t>
      </w:r>
      <w:proofErr w:type="spellEnd"/>
      <w:r>
        <w:rPr>
          <w:rFonts w:ascii="Palatino Linotype" w:hAnsi="Palatino Linotype"/>
          <w:sz w:val="20"/>
          <w:szCs w:val="20"/>
        </w:rPr>
        <w:t xml:space="preserve"> in </w:t>
      </w:r>
      <w:proofErr w:type="spellStart"/>
      <w:r>
        <w:rPr>
          <w:rFonts w:ascii="Palatino Linotype" w:hAnsi="Palatino Linotype"/>
          <w:sz w:val="20"/>
          <w:szCs w:val="20"/>
        </w:rPr>
        <w:t>Hom</w:t>
      </w:r>
      <w:proofErr w:type="spellEnd"/>
      <w:r>
        <w:rPr>
          <w:rFonts w:ascii="Palatino Linotype" w:hAnsi="Palatino Linotype"/>
          <w:sz w:val="20"/>
          <w:szCs w:val="20"/>
        </w:rPr>
        <w:t xml:space="preserve">. </w:t>
      </w:r>
      <w:r w:rsidRPr="007A5055">
        <w:rPr>
          <w:rFonts w:ascii="Palatino Linotype" w:hAnsi="Palatino Linotype"/>
          <w:i/>
          <w:sz w:val="20"/>
          <w:szCs w:val="20"/>
        </w:rPr>
        <w:t>Il</w:t>
      </w:r>
      <w:r>
        <w:rPr>
          <w:rFonts w:ascii="Palatino Linotype" w:hAnsi="Palatino Linotype"/>
          <w:sz w:val="20"/>
          <w:szCs w:val="20"/>
        </w:rPr>
        <w:t xml:space="preserve"> 6.200-202</w:t>
      </w:r>
    </w:p>
    <w:p w:rsidR="002E1BA4" w:rsidRPr="00D00B8D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D00B8D">
        <w:rPr>
          <w:rFonts w:ascii="Palatino Linotype" w:hAnsi="Palatino Linotype"/>
          <w:sz w:val="20"/>
          <w:szCs w:val="20"/>
        </w:rPr>
        <w:t>ἀλλ</w:t>
      </w:r>
      <w:proofErr w:type="spellEnd"/>
      <w:r w:rsidRPr="00D00B8D">
        <w:rPr>
          <w:rFonts w:ascii="Palatino Linotype" w:hAnsi="Palatino Linotype"/>
          <w:sz w:val="20"/>
          <w:szCs w:val="20"/>
        </w:rPr>
        <w:t xml:space="preserve">’ </w:t>
      </w:r>
      <w:proofErr w:type="spellStart"/>
      <w:r w:rsidRPr="00D00B8D">
        <w:rPr>
          <w:rFonts w:ascii="Palatino Linotype" w:hAnsi="Palatino Linotype"/>
          <w:sz w:val="20"/>
          <w:szCs w:val="20"/>
        </w:rPr>
        <w:t>ὅτε</w:t>
      </w:r>
      <w:proofErr w:type="spellEnd"/>
      <w:r w:rsidRPr="00D00B8D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0B8D">
        <w:rPr>
          <w:rFonts w:ascii="Palatino Linotype" w:hAnsi="Palatino Linotype"/>
          <w:sz w:val="20"/>
          <w:szCs w:val="20"/>
        </w:rPr>
        <w:t>δὴ</w:t>
      </w:r>
      <w:proofErr w:type="spellEnd"/>
      <w:r w:rsidRPr="00D00B8D">
        <w:rPr>
          <w:rFonts w:ascii="Palatino Linotype" w:hAnsi="Palatino Linotype"/>
          <w:sz w:val="20"/>
          <w:szCs w:val="20"/>
        </w:rPr>
        <w:t xml:space="preserve"> καὶ </w:t>
      </w:r>
      <w:proofErr w:type="spellStart"/>
      <w:r w:rsidRPr="00D00B8D">
        <w:rPr>
          <w:rFonts w:ascii="Palatino Linotype" w:hAnsi="Palatino Linotype"/>
          <w:sz w:val="20"/>
          <w:szCs w:val="20"/>
        </w:rPr>
        <w:t>κεῖνος</w:t>
      </w:r>
      <w:proofErr w:type="spellEnd"/>
      <w:r w:rsidRPr="00D00B8D">
        <w:rPr>
          <w:rFonts w:ascii="Palatino Linotype" w:hAnsi="Palatino Linotype"/>
          <w:sz w:val="20"/>
          <w:szCs w:val="20"/>
        </w:rPr>
        <w:t xml:space="preserve"> ἀπ</w:t>
      </w:r>
      <w:proofErr w:type="spellStart"/>
      <w:r w:rsidRPr="00D00B8D">
        <w:rPr>
          <w:rFonts w:ascii="Palatino Linotype" w:hAnsi="Palatino Linotype"/>
          <w:sz w:val="20"/>
          <w:szCs w:val="20"/>
        </w:rPr>
        <w:t>ήχθετο</w:t>
      </w:r>
      <w:proofErr w:type="spellEnd"/>
      <w:r w:rsidRPr="00D00B8D">
        <w:rPr>
          <w:rFonts w:ascii="Palatino Linotype" w:hAnsi="Palatino Linotype"/>
          <w:sz w:val="20"/>
          <w:szCs w:val="20"/>
        </w:rPr>
        <w:t xml:space="preserve"> π</w:t>
      </w:r>
      <w:proofErr w:type="spellStart"/>
      <w:r w:rsidRPr="00D00B8D">
        <w:rPr>
          <w:rFonts w:ascii="Palatino Linotype" w:hAnsi="Palatino Linotype"/>
          <w:sz w:val="20"/>
          <w:szCs w:val="20"/>
        </w:rPr>
        <w:t>ᾶσι</w:t>
      </w:r>
      <w:proofErr w:type="spellEnd"/>
      <w:r w:rsidRPr="00D00B8D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0B8D">
        <w:rPr>
          <w:rFonts w:ascii="Palatino Linotype" w:hAnsi="Palatino Linotype"/>
          <w:sz w:val="20"/>
          <w:szCs w:val="20"/>
        </w:rPr>
        <w:t>θεοῖ</w:t>
      </w:r>
      <w:r>
        <w:rPr>
          <w:rFonts w:ascii="Palatino Linotype" w:hAnsi="Palatino Linotype"/>
          <w:sz w:val="20"/>
          <w:szCs w:val="20"/>
        </w:rPr>
        <w:t>σιν</w:t>
      </w:r>
      <w:proofErr w:type="spellEnd"/>
      <w:r>
        <w:rPr>
          <w:rFonts w:ascii="Palatino Linotype" w:hAnsi="Palatino Linotype"/>
          <w:sz w:val="20"/>
          <w:szCs w:val="20"/>
        </w:rPr>
        <w:t xml:space="preserve">, </w:t>
      </w:r>
    </w:p>
    <w:p w:rsidR="002E1BA4" w:rsidRPr="00D00B8D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D00B8D">
        <w:rPr>
          <w:rFonts w:ascii="Palatino Linotype" w:hAnsi="Palatino Linotype"/>
          <w:sz w:val="20"/>
          <w:szCs w:val="20"/>
        </w:rPr>
        <w:t>ἤτοι</w:t>
      </w:r>
      <w:proofErr w:type="spellEnd"/>
      <w:r w:rsidRPr="00D00B8D">
        <w:rPr>
          <w:rFonts w:ascii="Palatino Linotype" w:hAnsi="Palatino Linotype"/>
          <w:sz w:val="20"/>
          <w:szCs w:val="20"/>
        </w:rPr>
        <w:t xml:space="preserve"> ὃ </w:t>
      </w:r>
      <w:proofErr w:type="spellStart"/>
      <w:r w:rsidRPr="00D00B8D">
        <w:rPr>
          <w:rFonts w:ascii="Palatino Linotype" w:hAnsi="Palatino Linotype"/>
          <w:sz w:val="20"/>
          <w:szCs w:val="20"/>
        </w:rPr>
        <w:t>κὰ</w:t>
      </w:r>
      <w:proofErr w:type="spellEnd"/>
      <w:r w:rsidRPr="00D00B8D">
        <w:rPr>
          <w:rFonts w:ascii="Palatino Linotype" w:hAnsi="Palatino Linotype"/>
          <w:sz w:val="20"/>
          <w:szCs w:val="20"/>
        </w:rPr>
        <w:t>π π</w:t>
      </w:r>
      <w:proofErr w:type="spellStart"/>
      <w:r w:rsidRPr="00D00B8D">
        <w:rPr>
          <w:rFonts w:ascii="Palatino Linotype" w:hAnsi="Palatino Linotype"/>
          <w:sz w:val="20"/>
          <w:szCs w:val="20"/>
        </w:rPr>
        <w:t>εδίον</w:t>
      </w:r>
      <w:proofErr w:type="spellEnd"/>
      <w:r w:rsidRPr="00D00B8D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0B8D">
        <w:rPr>
          <w:rFonts w:ascii="Palatino Linotype" w:hAnsi="Palatino Linotype"/>
          <w:sz w:val="20"/>
          <w:szCs w:val="20"/>
        </w:rPr>
        <w:t>τὸ</w:t>
      </w:r>
      <w:proofErr w:type="spellEnd"/>
      <w:r w:rsidRPr="00D00B8D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0B8D">
        <w:rPr>
          <w:rFonts w:ascii="Palatino Linotype" w:hAnsi="Palatino Linotype"/>
          <w:sz w:val="20"/>
          <w:szCs w:val="20"/>
        </w:rPr>
        <w:t>Ἀλήϊον</w:t>
      </w:r>
      <w:proofErr w:type="spellEnd"/>
      <w:r w:rsidRPr="00D00B8D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0B8D">
        <w:rPr>
          <w:rFonts w:ascii="Palatino Linotype" w:hAnsi="Palatino Linotype"/>
          <w:sz w:val="20"/>
          <w:szCs w:val="20"/>
        </w:rPr>
        <w:t>οἶος</w:t>
      </w:r>
      <w:proofErr w:type="spellEnd"/>
      <w:r w:rsidRPr="00D00B8D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0B8D">
        <w:rPr>
          <w:rFonts w:ascii="Palatino Linotype" w:hAnsi="Palatino Linotype"/>
          <w:sz w:val="20"/>
          <w:szCs w:val="20"/>
        </w:rPr>
        <w:t>ἀλᾶτο</w:t>
      </w:r>
      <w:proofErr w:type="spellEnd"/>
      <w:r w:rsidRPr="00D00B8D">
        <w:rPr>
          <w:rFonts w:ascii="Palatino Linotype" w:hAnsi="Palatino Linotype"/>
          <w:sz w:val="20"/>
          <w:szCs w:val="20"/>
        </w:rPr>
        <w:t xml:space="preserve"> </w:t>
      </w: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D00B8D">
        <w:rPr>
          <w:rFonts w:ascii="Palatino Linotype" w:hAnsi="Palatino Linotype"/>
          <w:sz w:val="20"/>
          <w:szCs w:val="20"/>
        </w:rPr>
        <w:t>ὃν</w:t>
      </w:r>
      <w:proofErr w:type="spellEnd"/>
      <w:r w:rsidRPr="00D00B8D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0B8D">
        <w:rPr>
          <w:rFonts w:ascii="Palatino Linotype" w:hAnsi="Palatino Linotype"/>
          <w:sz w:val="20"/>
          <w:szCs w:val="20"/>
        </w:rPr>
        <w:t>θυμὸν</w:t>
      </w:r>
      <w:proofErr w:type="spellEnd"/>
      <w:r w:rsidRPr="00D00B8D">
        <w:rPr>
          <w:rFonts w:ascii="Palatino Linotype" w:hAnsi="Palatino Linotype"/>
          <w:sz w:val="20"/>
          <w:szCs w:val="20"/>
        </w:rPr>
        <w:t xml:space="preserve"> κα</w:t>
      </w:r>
      <w:proofErr w:type="spellStart"/>
      <w:r w:rsidRPr="00D00B8D">
        <w:rPr>
          <w:rFonts w:ascii="Palatino Linotype" w:hAnsi="Palatino Linotype"/>
          <w:sz w:val="20"/>
          <w:szCs w:val="20"/>
        </w:rPr>
        <w:t>τέδων</w:t>
      </w:r>
      <w:proofErr w:type="spellEnd"/>
      <w:r w:rsidRPr="00D00B8D">
        <w:rPr>
          <w:rFonts w:ascii="Palatino Linotype" w:hAnsi="Palatino Linotype"/>
          <w:sz w:val="20"/>
          <w:szCs w:val="20"/>
        </w:rPr>
        <w:t>, π</w:t>
      </w:r>
      <w:proofErr w:type="spellStart"/>
      <w:r w:rsidRPr="00D00B8D">
        <w:rPr>
          <w:rFonts w:ascii="Palatino Linotype" w:hAnsi="Palatino Linotype"/>
          <w:sz w:val="20"/>
          <w:szCs w:val="20"/>
        </w:rPr>
        <w:t>άτον</w:t>
      </w:r>
      <w:proofErr w:type="spellEnd"/>
      <w:r w:rsidRPr="00D00B8D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0B8D">
        <w:rPr>
          <w:rFonts w:ascii="Palatino Linotype" w:hAnsi="Palatino Linotype"/>
          <w:sz w:val="20"/>
          <w:szCs w:val="20"/>
        </w:rPr>
        <w:t>ἀνθρώ</w:t>
      </w:r>
      <w:proofErr w:type="spellEnd"/>
      <w:r w:rsidRPr="00D00B8D">
        <w:rPr>
          <w:rFonts w:ascii="Palatino Linotype" w:hAnsi="Palatino Linotype"/>
          <w:sz w:val="20"/>
          <w:szCs w:val="20"/>
        </w:rPr>
        <w:t xml:space="preserve">πων </w:t>
      </w:r>
      <w:proofErr w:type="spellStart"/>
      <w:r w:rsidRPr="00D00B8D">
        <w:rPr>
          <w:rFonts w:ascii="Palatino Linotype" w:hAnsi="Palatino Linotype"/>
          <w:sz w:val="20"/>
          <w:szCs w:val="20"/>
        </w:rPr>
        <w:t>ἀλεείνων</w:t>
      </w:r>
      <w:proofErr w:type="spellEnd"/>
      <w:r w:rsidRPr="00D00B8D">
        <w:rPr>
          <w:rFonts w:ascii="Palatino Linotype" w:hAnsi="Palatino Linotype"/>
          <w:sz w:val="20"/>
          <w:szCs w:val="20"/>
        </w:rPr>
        <w:t>·</w:t>
      </w: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</w:p>
    <w:p w:rsidR="002E1BA4" w:rsidRPr="002A3C48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2. </w:t>
      </w:r>
      <w:proofErr w:type="spellStart"/>
      <w:r>
        <w:rPr>
          <w:rFonts w:ascii="Palatino Linotype" w:hAnsi="Palatino Linotype"/>
          <w:sz w:val="20"/>
          <w:szCs w:val="20"/>
        </w:rPr>
        <w:t>Arist</w:t>
      </w:r>
      <w:proofErr w:type="spellEnd"/>
      <w:r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 w:rsidRPr="002A3C48">
        <w:rPr>
          <w:rFonts w:ascii="Palatino Linotype" w:hAnsi="Palatino Linotype"/>
          <w:i/>
          <w:sz w:val="20"/>
          <w:szCs w:val="20"/>
        </w:rPr>
        <w:t>Probl</w:t>
      </w:r>
      <w:proofErr w:type="spellEnd"/>
      <w:r w:rsidRPr="002A3C48">
        <w:rPr>
          <w:rFonts w:ascii="Palatino Linotype" w:hAnsi="Palatino Linotype"/>
          <w:i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953a</w:t>
      </w:r>
    </w:p>
    <w:p w:rsidR="002E1BA4" w:rsidRPr="00240E57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Διὰ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τί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π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άντες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ὅσοι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π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εριττοὶ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γεγόν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ασιν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ἄνδρες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ἢ κα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τὰ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φιλοσοφί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>αν ἢ π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ολιτικὴν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ἢ π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οίησιν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ἢ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τέχν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>ας φα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ίνοντ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αι </w:t>
      </w:r>
      <w:proofErr w:type="spellStart"/>
      <w:r w:rsidRPr="00326802">
        <w:rPr>
          <w:rFonts w:ascii="Palatino Linotype" w:eastAsia="Calibri" w:hAnsi="Palatino Linotype" w:cs="Times New Roman"/>
          <w:sz w:val="20"/>
          <w:szCs w:val="20"/>
          <w:u w:val="single"/>
        </w:rPr>
        <w:t>μελ</w:t>
      </w:r>
      <w:proofErr w:type="spellEnd"/>
      <w:r w:rsidRPr="00326802">
        <w:rPr>
          <w:rFonts w:ascii="Palatino Linotype" w:eastAsia="Calibri" w:hAnsi="Palatino Linotype" w:cs="Times New Roman"/>
          <w:sz w:val="20"/>
          <w:szCs w:val="20"/>
          <w:u w:val="single"/>
        </w:rPr>
        <w:t>αγχολικοὶ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ὄντες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, καὶ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οἱ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μὲν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οὕτως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ὥστε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καὶ λαμβ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άνεσθ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αι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τοῖς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ἀπὸ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μελ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αίνης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χολῆς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ἀρρωστήμ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ασιν,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οἷον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λέγετ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αι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τῶν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τε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ἡρωϊκῶν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τὰ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π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ερὶ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τὸν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Ἡρ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>ακλέα.</w:t>
      </w:r>
    </w:p>
    <w:p w:rsidR="002E1BA4" w:rsidRPr="00240E57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</w:p>
    <w:p w:rsidR="002E1BA4" w:rsidRPr="0016450F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Lo slittamento semantico della radice </w:t>
      </w:r>
      <w:r>
        <w:rPr>
          <w:rFonts w:ascii="Palatino Linotype" w:hAnsi="Palatino Linotype"/>
          <w:b/>
          <w:sz w:val="20"/>
          <w:szCs w:val="20"/>
          <w:lang w:val="el-GR"/>
        </w:rPr>
        <w:t>θλιβ</w:t>
      </w:r>
      <w:r>
        <w:rPr>
          <w:rFonts w:ascii="Palatino Linotype" w:hAnsi="Palatino Linotype"/>
          <w:b/>
          <w:sz w:val="20"/>
          <w:szCs w:val="20"/>
        </w:rPr>
        <w:t>-</w:t>
      </w:r>
      <w:r w:rsidRPr="007A5055">
        <w:rPr>
          <w:rFonts w:ascii="Palatino Linotype" w:hAnsi="Palatino Linotype"/>
          <w:b/>
          <w:sz w:val="20"/>
          <w:szCs w:val="20"/>
        </w:rPr>
        <w:t xml:space="preserve"> </w:t>
      </w: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3. Una metafora è alla base</w:t>
      </w:r>
      <w:r w:rsidRPr="0016450F">
        <w:rPr>
          <w:rFonts w:ascii="Palatino Linotype" w:hAnsi="Palatino Linotype"/>
          <w:sz w:val="20"/>
          <w:szCs w:val="20"/>
        </w:rPr>
        <w:t xml:space="preserve"> della progressiva </w:t>
      </w:r>
      <w:proofErr w:type="spellStart"/>
      <w:r w:rsidRPr="0016450F">
        <w:rPr>
          <w:rFonts w:ascii="Palatino Linotype" w:hAnsi="Palatino Linotype"/>
          <w:i/>
          <w:sz w:val="20"/>
          <w:szCs w:val="20"/>
        </w:rPr>
        <w:t>subjectification</w:t>
      </w:r>
      <w:proofErr w:type="spellEnd"/>
      <w:r w:rsidRPr="0016450F">
        <w:rPr>
          <w:rFonts w:ascii="Palatino Linotype" w:hAnsi="Palatino Linotype"/>
          <w:i/>
          <w:sz w:val="20"/>
          <w:szCs w:val="20"/>
        </w:rPr>
        <w:t xml:space="preserve"> </w:t>
      </w:r>
      <w:r w:rsidRPr="0016450F">
        <w:rPr>
          <w:rFonts w:ascii="Palatino Linotype" w:hAnsi="Palatino Linotype"/>
          <w:sz w:val="20"/>
          <w:szCs w:val="20"/>
        </w:rPr>
        <w:t xml:space="preserve">della radice di </w:t>
      </w:r>
      <w:proofErr w:type="spellStart"/>
      <w:r w:rsidRPr="0016450F">
        <w:rPr>
          <w:rFonts w:ascii="Palatino Linotype" w:hAnsi="Palatino Linotype"/>
          <w:sz w:val="20"/>
          <w:szCs w:val="20"/>
        </w:rPr>
        <w:t>θλί</w:t>
      </w:r>
      <w:proofErr w:type="spellEnd"/>
      <w:r w:rsidRPr="0016450F">
        <w:rPr>
          <w:rFonts w:ascii="Palatino Linotype" w:hAnsi="Palatino Linotype"/>
          <w:sz w:val="20"/>
          <w:szCs w:val="20"/>
        </w:rPr>
        <w:t xml:space="preserve">βω, verbo che </w:t>
      </w:r>
      <w:proofErr w:type="spellStart"/>
      <w:r w:rsidRPr="0016450F">
        <w:rPr>
          <w:rFonts w:ascii="Palatino Linotype" w:hAnsi="Palatino Linotype"/>
          <w:sz w:val="20"/>
          <w:szCs w:val="20"/>
        </w:rPr>
        <w:t>Chantraine</w:t>
      </w:r>
      <w:proofErr w:type="spellEnd"/>
      <w:r w:rsidRPr="0016450F">
        <w:rPr>
          <w:rFonts w:ascii="Palatino Linotype" w:hAnsi="Palatino Linotype"/>
          <w:sz w:val="20"/>
          <w:szCs w:val="20"/>
        </w:rPr>
        <w:t xml:space="preserve"> considera l’esito dell’incrocio tra </w:t>
      </w:r>
      <w:proofErr w:type="spellStart"/>
      <w:r w:rsidRPr="0016450F">
        <w:rPr>
          <w:rFonts w:ascii="Palatino Linotype" w:hAnsi="Palatino Linotype"/>
          <w:sz w:val="20"/>
          <w:szCs w:val="20"/>
        </w:rPr>
        <w:t>θλάω</w:t>
      </w:r>
      <w:proofErr w:type="spellEnd"/>
      <w:r w:rsidRPr="0016450F">
        <w:rPr>
          <w:rFonts w:ascii="Palatino Linotype" w:hAnsi="Palatino Linotype"/>
          <w:sz w:val="20"/>
          <w:szCs w:val="20"/>
        </w:rPr>
        <w:t xml:space="preserve"> e </w:t>
      </w:r>
      <w:proofErr w:type="spellStart"/>
      <w:r w:rsidRPr="0016450F">
        <w:rPr>
          <w:rFonts w:ascii="Palatino Linotype" w:hAnsi="Palatino Linotype"/>
          <w:sz w:val="20"/>
          <w:szCs w:val="20"/>
        </w:rPr>
        <w:t>φλί</w:t>
      </w:r>
      <w:proofErr w:type="spellEnd"/>
      <w:r w:rsidRPr="0016450F">
        <w:rPr>
          <w:rFonts w:ascii="Palatino Linotype" w:hAnsi="Palatino Linotype"/>
          <w:sz w:val="20"/>
          <w:szCs w:val="20"/>
        </w:rPr>
        <w:t>βω (</w:t>
      </w:r>
      <w:proofErr w:type="spellStart"/>
      <w:r w:rsidRPr="0016450F">
        <w:rPr>
          <w:rFonts w:ascii="Palatino Linotype" w:hAnsi="Palatino Linotype"/>
          <w:i/>
          <w:sz w:val="20"/>
          <w:szCs w:val="20"/>
        </w:rPr>
        <w:t>Walde</w:t>
      </w:r>
      <w:proofErr w:type="spellEnd"/>
      <w:r>
        <w:rPr>
          <w:rFonts w:ascii="Palatino Linotype" w:hAnsi="Palatino Linotype"/>
          <w:sz w:val="20"/>
          <w:szCs w:val="20"/>
        </w:rPr>
        <w:t xml:space="preserve"> 1906</w:t>
      </w:r>
      <w:r w:rsidRPr="0016450F">
        <w:rPr>
          <w:rFonts w:ascii="Palatino Linotype" w:hAnsi="Palatino Linotype"/>
          <w:sz w:val="20"/>
          <w:szCs w:val="20"/>
        </w:rPr>
        <w:t xml:space="preserve">) e, in effetti, risulta attestato non prima del V sec. a.C., con Euripide, Aristofane e Ippocrate. </w:t>
      </w: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 w:rsidRPr="0016450F">
        <w:rPr>
          <w:rFonts w:ascii="Palatino Linotype" w:hAnsi="Palatino Linotype"/>
          <w:sz w:val="20"/>
          <w:szCs w:val="20"/>
        </w:rPr>
        <w:t xml:space="preserve">Una eventuale retrodatazione a Omero è affidata a una variante a </w:t>
      </w:r>
      <w:r w:rsidRPr="0016450F">
        <w:rPr>
          <w:rFonts w:ascii="Palatino Linotype" w:hAnsi="Palatino Linotype"/>
          <w:i/>
          <w:sz w:val="20"/>
          <w:szCs w:val="20"/>
        </w:rPr>
        <w:t>Od</w:t>
      </w:r>
      <w:r w:rsidRPr="0016450F">
        <w:rPr>
          <w:rFonts w:ascii="Palatino Linotype" w:hAnsi="Palatino Linotype"/>
          <w:sz w:val="20"/>
          <w:szCs w:val="20"/>
        </w:rPr>
        <w:t xml:space="preserve">. 17.221, in cui l’alternativa </w:t>
      </w:r>
      <w:proofErr w:type="spellStart"/>
      <w:r w:rsidRPr="0016450F">
        <w:rPr>
          <w:rFonts w:ascii="Palatino Linotype" w:hAnsi="Palatino Linotype"/>
          <w:sz w:val="20"/>
          <w:szCs w:val="20"/>
        </w:rPr>
        <w:t>φλίψετ</w:t>
      </w:r>
      <w:proofErr w:type="spellEnd"/>
      <w:r w:rsidRPr="0016450F">
        <w:rPr>
          <w:rFonts w:ascii="Palatino Linotype" w:hAnsi="Palatino Linotype"/>
          <w:sz w:val="20"/>
          <w:szCs w:val="20"/>
        </w:rPr>
        <w:t xml:space="preserve">αι alla lezione </w:t>
      </w:r>
      <w:proofErr w:type="spellStart"/>
      <w:r w:rsidRPr="0016450F">
        <w:rPr>
          <w:rFonts w:ascii="Palatino Linotype" w:hAnsi="Palatino Linotype"/>
          <w:sz w:val="20"/>
          <w:szCs w:val="20"/>
        </w:rPr>
        <w:t>θλίψετ</w:t>
      </w:r>
      <w:proofErr w:type="spellEnd"/>
      <w:r w:rsidRPr="0016450F">
        <w:rPr>
          <w:rFonts w:ascii="Palatino Linotype" w:hAnsi="Palatino Linotype"/>
          <w:sz w:val="20"/>
          <w:szCs w:val="20"/>
        </w:rPr>
        <w:t xml:space="preserve">αι ha il vantaggio di una maggior ricorrenza di </w:t>
      </w:r>
      <w:proofErr w:type="spellStart"/>
      <w:r w:rsidRPr="0016450F">
        <w:rPr>
          <w:rFonts w:ascii="Palatino Linotype" w:hAnsi="Palatino Linotype"/>
          <w:sz w:val="20"/>
          <w:szCs w:val="20"/>
        </w:rPr>
        <w:t>φλί</w:t>
      </w:r>
      <w:proofErr w:type="spellEnd"/>
      <w:r w:rsidRPr="0016450F">
        <w:rPr>
          <w:rFonts w:ascii="Palatino Linotype" w:hAnsi="Palatino Linotype"/>
          <w:sz w:val="20"/>
          <w:szCs w:val="20"/>
        </w:rPr>
        <w:t>βω nella dizione epica.</w:t>
      </w:r>
    </w:p>
    <w:p w:rsidR="002E1BA4" w:rsidRPr="00833F2D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  <w:lang w:val="el-GR"/>
        </w:rPr>
      </w:pPr>
      <w:r w:rsidRPr="00833F2D">
        <w:rPr>
          <w:rFonts w:ascii="Palatino Linotype" w:hAnsi="Palatino Linotype"/>
          <w:sz w:val="20"/>
          <w:szCs w:val="20"/>
          <w:lang w:val="el-GR"/>
        </w:rPr>
        <w:t xml:space="preserve">ὃς πολλῇς φλιῇσι παραστὰς </w:t>
      </w:r>
      <w:r w:rsidRPr="00833F2D">
        <w:rPr>
          <w:rFonts w:ascii="Palatino Linotype" w:hAnsi="Palatino Linotype"/>
          <w:sz w:val="20"/>
          <w:szCs w:val="20"/>
          <w:u w:val="single"/>
          <w:lang w:val="el-GR"/>
        </w:rPr>
        <w:t>φλίψεται</w:t>
      </w:r>
      <w:r w:rsidRPr="00833F2D">
        <w:rPr>
          <w:rFonts w:ascii="Palatino Linotype" w:hAnsi="Palatino Linotype"/>
          <w:sz w:val="20"/>
          <w:szCs w:val="20"/>
          <w:lang w:val="el-GR"/>
        </w:rPr>
        <w:t xml:space="preserve"> ὤμους, </w:t>
      </w: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  <w:lang w:val="el-GR"/>
        </w:rPr>
      </w:pPr>
      <w:r w:rsidRPr="00833F2D">
        <w:rPr>
          <w:rFonts w:ascii="Palatino Linotype" w:hAnsi="Palatino Linotype"/>
          <w:sz w:val="20"/>
          <w:szCs w:val="20"/>
          <w:lang w:val="el-GR"/>
        </w:rPr>
        <w:t>αἰτίζων ἀκόλους, οὐκ ἄορα οὐδὲ λέβητας.</w:t>
      </w:r>
    </w:p>
    <w:p w:rsidR="002E1BA4" w:rsidRPr="00833F2D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  <w:lang w:val="el-GR"/>
        </w:rPr>
      </w:pP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4. Accezione realistica in commedia: </w:t>
      </w:r>
      <w:proofErr w:type="spellStart"/>
      <w:r>
        <w:rPr>
          <w:rFonts w:ascii="Palatino Linotype" w:hAnsi="Palatino Linotype"/>
          <w:sz w:val="20"/>
          <w:szCs w:val="20"/>
        </w:rPr>
        <w:t>Aristoph</w:t>
      </w:r>
      <w:proofErr w:type="spellEnd"/>
      <w:r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16450F">
        <w:rPr>
          <w:rFonts w:ascii="Palatino Linotype" w:hAnsi="Palatino Linotype"/>
          <w:i/>
          <w:sz w:val="20"/>
          <w:szCs w:val="20"/>
        </w:rPr>
        <w:t>Ra</w:t>
      </w:r>
      <w:proofErr w:type="spellEnd"/>
      <w:r w:rsidRPr="0016450F">
        <w:rPr>
          <w:rFonts w:ascii="Palatino Linotype" w:hAnsi="Palatino Linotype"/>
          <w:i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5 </w:t>
      </w:r>
    </w:p>
    <w:p w:rsidR="002E1BA4" w:rsidRPr="00D2637E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 w:rsidRPr="00D2637E">
        <w:rPr>
          <w:rFonts w:ascii="Palatino Linotype" w:hAnsi="Palatino Linotype"/>
          <w:sz w:val="20"/>
          <w:szCs w:val="20"/>
        </w:rPr>
        <w:t xml:space="preserve">Ξα. </w:t>
      </w:r>
      <w:proofErr w:type="spellStart"/>
      <w:r w:rsidRPr="00D2637E">
        <w:rPr>
          <w:rFonts w:ascii="Palatino Linotype" w:hAnsi="Palatino Linotype"/>
          <w:sz w:val="20"/>
          <w:szCs w:val="20"/>
        </w:rPr>
        <w:t>μηδ</w:t>
      </w:r>
      <w:proofErr w:type="spellEnd"/>
      <w:r w:rsidRPr="00D2637E">
        <w:rPr>
          <w:rFonts w:ascii="Palatino Linotype" w:hAnsi="Palatino Linotype"/>
          <w:sz w:val="20"/>
          <w:szCs w:val="20"/>
        </w:rPr>
        <w:t xml:space="preserve">’ </w:t>
      </w:r>
      <w:proofErr w:type="spellStart"/>
      <w:r w:rsidRPr="00D2637E">
        <w:rPr>
          <w:rFonts w:ascii="Palatino Linotype" w:hAnsi="Palatino Linotype"/>
          <w:sz w:val="20"/>
          <w:szCs w:val="20"/>
        </w:rPr>
        <w:t>ἕτερον</w:t>
      </w:r>
      <w:proofErr w:type="spellEnd"/>
      <w:r w:rsidRPr="00D2637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2637E">
        <w:rPr>
          <w:rFonts w:ascii="Palatino Linotype" w:hAnsi="Palatino Linotype"/>
          <w:sz w:val="20"/>
          <w:szCs w:val="20"/>
        </w:rPr>
        <w:t>ἀστεῖ</w:t>
      </w:r>
      <w:r>
        <w:rPr>
          <w:rFonts w:ascii="Palatino Linotype" w:hAnsi="Palatino Linotype"/>
          <w:sz w:val="20"/>
          <w:szCs w:val="20"/>
        </w:rPr>
        <w:t>όν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τι</w:t>
      </w:r>
      <w:proofErr w:type="spellEnd"/>
      <w:r>
        <w:rPr>
          <w:rFonts w:ascii="Palatino Linotype" w:hAnsi="Palatino Linotype"/>
          <w:sz w:val="20"/>
          <w:szCs w:val="20"/>
        </w:rPr>
        <w:t>;</w:t>
      </w: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D2637E">
        <w:rPr>
          <w:rFonts w:ascii="Palatino Linotype" w:hAnsi="Palatino Linotype"/>
          <w:sz w:val="20"/>
          <w:szCs w:val="20"/>
        </w:rPr>
        <w:t>Δι</w:t>
      </w:r>
      <w:proofErr w:type="spellEnd"/>
      <w:r w:rsidRPr="00D2637E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                                          π</w:t>
      </w:r>
      <w:proofErr w:type="spellStart"/>
      <w:r>
        <w:rPr>
          <w:rFonts w:ascii="Palatino Linotype" w:hAnsi="Palatino Linotype"/>
          <w:sz w:val="20"/>
          <w:szCs w:val="20"/>
        </w:rPr>
        <w:t>λήν</w:t>
      </w:r>
      <w:proofErr w:type="spellEnd"/>
      <w:r>
        <w:rPr>
          <w:rFonts w:ascii="Palatino Linotype" w:hAnsi="Palatino Linotype"/>
          <w:sz w:val="20"/>
          <w:szCs w:val="20"/>
        </w:rPr>
        <w:t xml:space="preserve"> γ’ </w:t>
      </w:r>
      <w:proofErr w:type="spellStart"/>
      <w:r w:rsidRPr="0016450F">
        <w:rPr>
          <w:rFonts w:ascii="Palatino Linotype" w:hAnsi="Palatino Linotype"/>
          <w:sz w:val="20"/>
          <w:szCs w:val="20"/>
        </w:rPr>
        <w:t>ὡς</w:t>
      </w:r>
      <w:proofErr w:type="spellEnd"/>
      <w:r w:rsidRPr="0016450F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77DE0">
        <w:rPr>
          <w:rFonts w:ascii="Palatino Linotype" w:hAnsi="Palatino Linotype"/>
          <w:sz w:val="20"/>
          <w:szCs w:val="20"/>
          <w:u w:val="single"/>
        </w:rPr>
        <w:t>θλί</w:t>
      </w:r>
      <w:proofErr w:type="spellEnd"/>
      <w:r w:rsidRPr="00877DE0">
        <w:rPr>
          <w:rFonts w:ascii="Palatino Linotype" w:hAnsi="Palatino Linotype"/>
          <w:sz w:val="20"/>
          <w:szCs w:val="20"/>
          <w:u w:val="single"/>
        </w:rPr>
        <w:t>βομαι</w:t>
      </w:r>
    </w:p>
    <w:p w:rsidR="002E1BA4" w:rsidRPr="0016450F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</w:p>
    <w:p w:rsidR="002E1BA4" w:rsidRPr="00240E57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5</w:t>
      </w:r>
      <w:r w:rsidRPr="00240E57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Accezione metaforica in ambito guerriero: </w:t>
      </w:r>
      <w:proofErr w:type="spellStart"/>
      <w:r>
        <w:rPr>
          <w:rFonts w:ascii="Palatino Linotype" w:hAnsi="Palatino Linotype"/>
          <w:sz w:val="20"/>
          <w:szCs w:val="20"/>
        </w:rPr>
        <w:t>Arist</w:t>
      </w:r>
      <w:proofErr w:type="spellEnd"/>
      <w:r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2A3C48">
        <w:rPr>
          <w:rFonts w:ascii="Palatino Linotype" w:hAnsi="Palatino Linotype"/>
          <w:i/>
          <w:sz w:val="20"/>
          <w:szCs w:val="20"/>
        </w:rPr>
        <w:t>Pol</w:t>
      </w:r>
      <w:proofErr w:type="spellEnd"/>
      <w:r w:rsidRPr="002A3C48">
        <w:rPr>
          <w:rFonts w:ascii="Palatino Linotype" w:hAnsi="Palatino Linotype"/>
          <w:i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1307 a 1 </w:t>
      </w:r>
      <w:r w:rsidRPr="00326802">
        <w:rPr>
          <w:rFonts w:ascii="Palatino Linotype" w:eastAsia="Calibri" w:hAnsi="Palatino Linotype" w:cs="Times New Roman"/>
          <w:sz w:val="20"/>
          <w:szCs w:val="20"/>
          <w:u w:val="single"/>
          <w:lang w:val="el-GR"/>
        </w:rPr>
        <w:t>θλιβόμενοι</w:t>
      </w:r>
      <w:r w:rsidRPr="00240E57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διὰ τὸν πόλεμον</w:t>
      </w: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</w:p>
    <w:p w:rsidR="002E1BA4" w:rsidRPr="005B0AF3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6</w:t>
      </w:r>
      <w:r w:rsidRPr="00240E57">
        <w:rPr>
          <w:rFonts w:ascii="Palatino Linotype" w:hAnsi="Palatino Linotype"/>
          <w:sz w:val="20"/>
          <w:szCs w:val="20"/>
        </w:rPr>
        <w:t xml:space="preserve">. </w:t>
      </w:r>
      <w:r>
        <w:rPr>
          <w:rFonts w:ascii="Palatino Linotype" w:hAnsi="Palatino Linotype"/>
          <w:sz w:val="20"/>
          <w:szCs w:val="20"/>
        </w:rPr>
        <w:t xml:space="preserve">Accezione metaforica in ambito etico: </w:t>
      </w:r>
      <w:proofErr w:type="spellStart"/>
      <w:r>
        <w:rPr>
          <w:rFonts w:ascii="Palatino Linotype" w:hAnsi="Palatino Linotype"/>
          <w:sz w:val="20"/>
          <w:szCs w:val="20"/>
        </w:rPr>
        <w:t>Arist</w:t>
      </w:r>
      <w:proofErr w:type="spellEnd"/>
      <w:r>
        <w:rPr>
          <w:rFonts w:ascii="Palatino Linotype" w:hAnsi="Palatino Linotype"/>
          <w:sz w:val="20"/>
          <w:szCs w:val="20"/>
        </w:rPr>
        <w:t xml:space="preserve">. </w:t>
      </w:r>
      <w:r w:rsidRPr="00D759A2">
        <w:rPr>
          <w:rFonts w:ascii="Palatino Linotype" w:eastAsia="Calibri" w:hAnsi="Palatino Linotype" w:cs="Times New Roman"/>
          <w:i/>
          <w:sz w:val="20"/>
          <w:szCs w:val="20"/>
        </w:rPr>
        <w:t xml:space="preserve">Etica </w:t>
      </w:r>
      <w:proofErr w:type="spellStart"/>
      <w:r w:rsidRPr="00D759A2">
        <w:rPr>
          <w:rFonts w:ascii="Palatino Linotype" w:eastAsia="Calibri" w:hAnsi="Palatino Linotype" w:cs="Times New Roman"/>
          <w:i/>
          <w:sz w:val="20"/>
          <w:szCs w:val="20"/>
        </w:rPr>
        <w:t>Nicomachea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 xml:space="preserve"> 1100 b 28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ἀνά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παλιν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δὲ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συμ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βαίνοντα </w:t>
      </w:r>
      <w:proofErr w:type="spellStart"/>
      <w:r w:rsidRPr="00326802">
        <w:rPr>
          <w:rFonts w:ascii="Palatino Linotype" w:eastAsia="Calibri" w:hAnsi="Palatino Linotype" w:cs="Times New Roman"/>
          <w:sz w:val="20"/>
          <w:szCs w:val="20"/>
          <w:u w:val="single"/>
        </w:rPr>
        <w:t>θλί</w:t>
      </w:r>
      <w:proofErr w:type="spellEnd"/>
      <w:r w:rsidRPr="00326802">
        <w:rPr>
          <w:rFonts w:ascii="Palatino Linotype" w:eastAsia="Calibri" w:hAnsi="Palatino Linotype" w:cs="Times New Roman"/>
          <w:sz w:val="20"/>
          <w:szCs w:val="20"/>
          <w:u w:val="single"/>
        </w:rPr>
        <w:t>βει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καὶ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λυμ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>αίνεται</w:t>
      </w:r>
      <w:r w:rsidRPr="00240E57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τὸ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μα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κάριον</w:t>
      </w:r>
      <w:proofErr w:type="spellEnd"/>
    </w:p>
    <w:p w:rsidR="002E1BA4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>
        <w:rPr>
          <w:rFonts w:ascii="Palatino Linotype" w:eastAsia="Calibri" w:hAnsi="Palatino Linotype" w:cs="Times New Roman"/>
          <w:sz w:val="20"/>
          <w:szCs w:val="20"/>
        </w:rPr>
        <w:t>7. Prime attestazioni dell’astratto</w:t>
      </w:r>
      <w:r w:rsidRPr="001D5187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</w:t>
      </w:r>
      <w:r>
        <w:rPr>
          <w:rFonts w:ascii="Palatino Linotype" w:eastAsia="Calibri" w:hAnsi="Palatino Linotype" w:cs="Times New Roman"/>
          <w:sz w:val="20"/>
          <w:szCs w:val="20"/>
          <w:lang w:val="el-GR"/>
        </w:rPr>
        <w:t>θλῖ</w:t>
      </w:r>
      <w:r w:rsidRPr="00240E57">
        <w:rPr>
          <w:rFonts w:ascii="Palatino Linotype" w:eastAsia="Calibri" w:hAnsi="Palatino Linotype" w:cs="Times New Roman"/>
          <w:sz w:val="20"/>
          <w:szCs w:val="20"/>
          <w:lang w:val="el-GR"/>
        </w:rPr>
        <w:t>ψις</w:t>
      </w:r>
      <w:r>
        <w:rPr>
          <w:rFonts w:ascii="Palatino Linotype" w:eastAsia="Calibri" w:hAnsi="Palatino Linotype" w:cs="Times New Roman"/>
          <w:sz w:val="20"/>
          <w:szCs w:val="20"/>
        </w:rPr>
        <w:t xml:space="preserve"> in un’accezione realistica: </w:t>
      </w:r>
      <w:proofErr w:type="spellStart"/>
      <w:r>
        <w:rPr>
          <w:rFonts w:ascii="Palatino Linotype" w:eastAsia="Calibri" w:hAnsi="Palatino Linotype" w:cs="Times New Roman"/>
          <w:sz w:val="20"/>
          <w:szCs w:val="20"/>
        </w:rPr>
        <w:t>Arist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 xml:space="preserve">. (10x), per es. in: </w:t>
      </w: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>
        <w:rPr>
          <w:rFonts w:ascii="Palatino Linotype" w:eastAsia="Calibri" w:hAnsi="Palatino Linotype" w:cs="Times New Roman"/>
          <w:sz w:val="20"/>
          <w:szCs w:val="20"/>
        </w:rPr>
        <w:t xml:space="preserve">a) </w:t>
      </w:r>
      <w:proofErr w:type="spellStart"/>
      <w:r w:rsidRPr="008B63ED">
        <w:rPr>
          <w:rFonts w:ascii="Palatino Linotype" w:eastAsia="Calibri" w:hAnsi="Palatino Linotype" w:cs="Times New Roman"/>
          <w:i/>
          <w:sz w:val="20"/>
          <w:szCs w:val="20"/>
        </w:rPr>
        <w:t>Met</w:t>
      </w:r>
      <w:proofErr w:type="spellEnd"/>
      <w:r w:rsidRPr="008B63ED">
        <w:rPr>
          <w:rFonts w:ascii="Palatino Linotype" w:eastAsia="Calibri" w:hAnsi="Palatino Linotype" w:cs="Times New Roman"/>
          <w:i/>
          <w:sz w:val="20"/>
          <w:szCs w:val="20"/>
        </w:rPr>
        <w:t>.</w:t>
      </w:r>
      <w:r>
        <w:rPr>
          <w:rFonts w:ascii="Palatino Linotype" w:eastAsia="Calibri" w:hAnsi="Palatino Linotype" w:cs="Times New Roman"/>
          <w:sz w:val="20"/>
          <w:szCs w:val="20"/>
        </w:rPr>
        <w:t xml:space="preserve"> 382 a</w:t>
      </w: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proofErr w:type="spellStart"/>
      <w:r w:rsidRPr="008B63ED">
        <w:rPr>
          <w:rFonts w:ascii="Palatino Linotype" w:eastAsia="Calibri" w:hAnsi="Palatino Linotype" w:cs="Times New Roman"/>
          <w:sz w:val="20"/>
          <w:szCs w:val="20"/>
        </w:rPr>
        <w:t>τὸ</w:t>
      </w:r>
      <w:proofErr w:type="spellEnd"/>
      <w:r w:rsidRPr="008B63E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B63ED">
        <w:rPr>
          <w:rFonts w:ascii="Palatino Linotype" w:eastAsia="Calibri" w:hAnsi="Palatino Linotype" w:cs="Times New Roman"/>
          <w:sz w:val="20"/>
          <w:szCs w:val="20"/>
        </w:rPr>
        <w:t>γὰρ</w:t>
      </w:r>
      <w:proofErr w:type="spellEnd"/>
      <w:r w:rsidRPr="008B63E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B63ED">
        <w:rPr>
          <w:rFonts w:ascii="Palatino Linotype" w:eastAsia="Calibri" w:hAnsi="Palatino Linotype" w:cs="Times New Roman"/>
          <w:sz w:val="20"/>
          <w:szCs w:val="20"/>
        </w:rPr>
        <w:t>ὕδωρ</w:t>
      </w:r>
      <w:proofErr w:type="spellEnd"/>
      <w:r w:rsidRPr="008B63E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B63ED">
        <w:rPr>
          <w:rFonts w:ascii="Palatino Linotype" w:eastAsia="Calibri" w:hAnsi="Palatino Linotype" w:cs="Times New Roman"/>
          <w:sz w:val="20"/>
          <w:szCs w:val="20"/>
        </w:rPr>
        <w:t>οὐ</w:t>
      </w:r>
      <w:proofErr w:type="spellEnd"/>
      <w:r w:rsidRPr="008B63ED">
        <w:rPr>
          <w:rFonts w:ascii="Palatino Linotype" w:eastAsia="Calibri" w:hAnsi="Palatino Linotype" w:cs="Times New Roman"/>
          <w:sz w:val="20"/>
          <w:szCs w:val="20"/>
        </w:rPr>
        <w:t xml:space="preserve"> μαλα</w:t>
      </w:r>
      <w:proofErr w:type="spellStart"/>
      <w:r w:rsidRPr="008B63ED">
        <w:rPr>
          <w:rFonts w:ascii="Palatino Linotype" w:eastAsia="Calibri" w:hAnsi="Palatino Linotype" w:cs="Times New Roman"/>
          <w:sz w:val="20"/>
          <w:szCs w:val="20"/>
        </w:rPr>
        <w:t>κόν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>·</w:t>
      </w:r>
      <w:r w:rsidRPr="008B63E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B63ED">
        <w:rPr>
          <w:rFonts w:ascii="Palatino Linotype" w:eastAsia="Calibri" w:hAnsi="Palatino Linotype" w:cs="Times New Roman"/>
          <w:sz w:val="20"/>
          <w:szCs w:val="20"/>
        </w:rPr>
        <w:t>οὐ</w:t>
      </w:r>
      <w:proofErr w:type="spellEnd"/>
      <w:r w:rsidRPr="008B63E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B63ED">
        <w:rPr>
          <w:rFonts w:ascii="Palatino Linotype" w:eastAsia="Calibri" w:hAnsi="Palatino Linotype" w:cs="Times New Roman"/>
          <w:sz w:val="20"/>
          <w:szCs w:val="20"/>
        </w:rPr>
        <w:t>γὰρ</w:t>
      </w:r>
      <w:proofErr w:type="spellEnd"/>
      <w:r w:rsidRPr="008B63ED">
        <w:rPr>
          <w:rFonts w:ascii="Palatino Linotype" w:eastAsia="Calibri" w:hAnsi="Palatino Linotype" w:cs="Times New Roman"/>
          <w:sz w:val="20"/>
          <w:szCs w:val="20"/>
        </w:rPr>
        <w:t xml:space="preserve"> ὑπ</w:t>
      </w:r>
      <w:proofErr w:type="spellStart"/>
      <w:r w:rsidRPr="008B63ED">
        <w:rPr>
          <w:rFonts w:ascii="Palatino Linotype" w:eastAsia="Calibri" w:hAnsi="Palatino Linotype" w:cs="Times New Roman"/>
          <w:sz w:val="20"/>
          <w:szCs w:val="20"/>
        </w:rPr>
        <w:t>είκει</w:t>
      </w:r>
      <w:proofErr w:type="spellEnd"/>
      <w:r w:rsidRPr="008B63E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B63ED">
        <w:rPr>
          <w:rFonts w:ascii="Palatino Linotype" w:eastAsia="Calibri" w:hAnsi="Palatino Linotype" w:cs="Times New Roman"/>
          <w:sz w:val="20"/>
          <w:szCs w:val="20"/>
          <w:u w:val="single"/>
        </w:rPr>
        <w:t>τῇ</w:t>
      </w:r>
      <w:proofErr w:type="spellEnd"/>
      <w:r w:rsidRPr="008B63ED">
        <w:rPr>
          <w:rFonts w:ascii="Palatino Linotype" w:eastAsia="Calibri" w:hAnsi="Palatino Linotype" w:cs="Times New Roman"/>
          <w:sz w:val="20"/>
          <w:szCs w:val="20"/>
          <w:u w:val="single"/>
        </w:rPr>
        <w:t xml:space="preserve"> </w:t>
      </w:r>
      <w:proofErr w:type="spellStart"/>
      <w:r w:rsidRPr="008B63ED">
        <w:rPr>
          <w:rFonts w:ascii="Palatino Linotype" w:eastAsia="Calibri" w:hAnsi="Palatino Linotype" w:cs="Times New Roman"/>
          <w:sz w:val="20"/>
          <w:szCs w:val="20"/>
          <w:u w:val="single"/>
        </w:rPr>
        <w:t>θλίψει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B63ED">
        <w:rPr>
          <w:rFonts w:ascii="Palatino Linotype" w:eastAsia="Calibri" w:hAnsi="Palatino Linotype" w:cs="Times New Roman"/>
          <w:sz w:val="20"/>
          <w:szCs w:val="20"/>
        </w:rPr>
        <w:t>τὸ</w:t>
      </w:r>
      <w:proofErr w:type="spellEnd"/>
      <w:r w:rsidRPr="008B63ED">
        <w:rPr>
          <w:rFonts w:ascii="Palatino Linotype" w:eastAsia="Calibri" w:hAnsi="Palatino Linotype" w:cs="Times New Roman"/>
          <w:sz w:val="20"/>
          <w:szCs w:val="20"/>
        </w:rPr>
        <w:t xml:space="preserve"> ἐπίπ</w:t>
      </w:r>
      <w:proofErr w:type="spellStart"/>
      <w:r w:rsidRPr="008B63ED">
        <w:rPr>
          <w:rFonts w:ascii="Palatino Linotype" w:eastAsia="Calibri" w:hAnsi="Palatino Linotype" w:cs="Times New Roman"/>
          <w:sz w:val="20"/>
          <w:szCs w:val="20"/>
        </w:rPr>
        <w:t>εδον</w:t>
      </w:r>
      <w:proofErr w:type="spellEnd"/>
      <w:r w:rsidRPr="008B63E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B63ED">
        <w:rPr>
          <w:rFonts w:ascii="Palatino Linotype" w:eastAsia="Calibri" w:hAnsi="Palatino Linotype" w:cs="Times New Roman"/>
          <w:sz w:val="20"/>
          <w:szCs w:val="20"/>
        </w:rPr>
        <w:t>εἰς</w:t>
      </w:r>
      <w:proofErr w:type="spellEnd"/>
      <w:r w:rsidRPr="008B63ED">
        <w:rPr>
          <w:rFonts w:ascii="Palatino Linotype" w:eastAsia="Calibri" w:hAnsi="Palatino Linotype" w:cs="Times New Roman"/>
          <w:sz w:val="20"/>
          <w:szCs w:val="20"/>
        </w:rPr>
        <w:t xml:space="preserve"> β</w:t>
      </w:r>
      <w:proofErr w:type="spellStart"/>
      <w:r w:rsidRPr="008B63ED">
        <w:rPr>
          <w:rFonts w:ascii="Palatino Linotype" w:eastAsia="Calibri" w:hAnsi="Palatino Linotype" w:cs="Times New Roman"/>
          <w:sz w:val="20"/>
          <w:szCs w:val="20"/>
        </w:rPr>
        <w:t>άθος</w:t>
      </w:r>
      <w:proofErr w:type="spellEnd"/>
      <w:r w:rsidRPr="008B63ED">
        <w:rPr>
          <w:rFonts w:ascii="Palatino Linotype" w:eastAsia="Calibri" w:hAnsi="Palatino Linotype" w:cs="Times New Roman"/>
          <w:sz w:val="20"/>
          <w:szCs w:val="20"/>
        </w:rPr>
        <w:t xml:space="preserve">, </w:t>
      </w:r>
      <w:proofErr w:type="spellStart"/>
      <w:r w:rsidRPr="008B63ED">
        <w:rPr>
          <w:rFonts w:ascii="Palatino Linotype" w:eastAsia="Calibri" w:hAnsi="Palatino Linotype" w:cs="Times New Roman"/>
          <w:sz w:val="20"/>
          <w:szCs w:val="20"/>
        </w:rPr>
        <w:t>ἀλλ</w:t>
      </w:r>
      <w:proofErr w:type="spellEnd"/>
      <w:r w:rsidRPr="008B63ED">
        <w:rPr>
          <w:rFonts w:ascii="Palatino Linotype" w:eastAsia="Calibri" w:hAnsi="Palatino Linotype" w:cs="Times New Roman"/>
          <w:sz w:val="20"/>
          <w:szCs w:val="20"/>
        </w:rPr>
        <w:t xml:space="preserve">’ </w:t>
      </w:r>
      <w:proofErr w:type="spellStart"/>
      <w:r w:rsidRPr="008B63ED">
        <w:rPr>
          <w:rFonts w:ascii="Palatino Linotype" w:eastAsia="Calibri" w:hAnsi="Palatino Linotype" w:cs="Times New Roman"/>
          <w:sz w:val="20"/>
          <w:szCs w:val="20"/>
        </w:rPr>
        <w:t>ἀντι</w:t>
      </w:r>
      <w:proofErr w:type="spellEnd"/>
      <w:r w:rsidRPr="008B63ED">
        <w:rPr>
          <w:rFonts w:ascii="Palatino Linotype" w:eastAsia="Calibri" w:hAnsi="Palatino Linotype" w:cs="Times New Roman"/>
          <w:sz w:val="20"/>
          <w:szCs w:val="20"/>
        </w:rPr>
        <w:t>περιίσταται</w:t>
      </w: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>
        <w:rPr>
          <w:rFonts w:ascii="Palatino Linotype" w:eastAsia="Calibri" w:hAnsi="Palatino Linotype" w:cs="Times New Roman"/>
          <w:sz w:val="20"/>
          <w:szCs w:val="20"/>
        </w:rPr>
        <w:t xml:space="preserve">b) </w:t>
      </w:r>
      <w:proofErr w:type="spellStart"/>
      <w:r w:rsidRPr="00CA0A4A">
        <w:rPr>
          <w:rFonts w:ascii="Palatino Linotype" w:eastAsia="Calibri" w:hAnsi="Palatino Linotype" w:cs="Times New Roman"/>
          <w:i/>
          <w:sz w:val="20"/>
          <w:szCs w:val="20"/>
        </w:rPr>
        <w:t>Probl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>. 889-890 a 2</w:t>
      </w:r>
    </w:p>
    <w:p w:rsidR="002E1BA4" w:rsidRPr="005B0AF3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1D5187">
        <w:rPr>
          <w:rFonts w:ascii="Palatino Linotype" w:eastAsia="Calibri" w:hAnsi="Palatino Linotype" w:cs="Times New Roman"/>
          <w:sz w:val="20"/>
          <w:szCs w:val="20"/>
          <w:lang w:val="el-GR"/>
        </w:rPr>
        <w:t>διὰ δὲ τῶν σκληρῶν αἱ</w:t>
      </w:r>
      <w:r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</w:t>
      </w:r>
      <w:r w:rsidRPr="001D5187">
        <w:rPr>
          <w:rFonts w:ascii="Palatino Linotype" w:eastAsia="Calibri" w:hAnsi="Palatino Linotype" w:cs="Times New Roman"/>
          <w:sz w:val="20"/>
          <w:szCs w:val="20"/>
          <w:lang w:val="el-GR"/>
        </w:rPr>
        <w:t>πληγαὶ διὰ τὸ βάρος καὶ τὴν ἰσχὺν θλῖψιν καὶ</w:t>
      </w:r>
      <w:r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θλάσιν </w:t>
      </w:r>
      <w:r w:rsidRPr="001D5187">
        <w:rPr>
          <w:rFonts w:ascii="Palatino Linotype" w:eastAsia="Calibri" w:hAnsi="Palatino Linotype" w:cs="Times New Roman"/>
          <w:sz w:val="20"/>
          <w:szCs w:val="20"/>
          <w:lang w:val="el-GR"/>
        </w:rPr>
        <w:t>ποιοῦσιν. θλιβόμενον μὲν οὖν κοῖ</w:t>
      </w:r>
      <w:r>
        <w:rPr>
          <w:rFonts w:ascii="Palatino Linotype" w:eastAsia="Calibri" w:hAnsi="Palatino Linotype" w:cs="Times New Roman"/>
          <w:sz w:val="20"/>
          <w:szCs w:val="20"/>
          <w:lang w:val="el-GR"/>
        </w:rPr>
        <w:t>λον γίνεται.</w:t>
      </w: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8</w:t>
      </w:r>
      <w:r w:rsidRPr="00240E57">
        <w:rPr>
          <w:rFonts w:ascii="Palatino Linotype" w:hAnsi="Palatino Linotype"/>
          <w:sz w:val="20"/>
          <w:szCs w:val="20"/>
        </w:rPr>
        <w:t xml:space="preserve">. 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>L’ingresso del verbo</w:t>
      </w:r>
      <w:r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r>
        <w:rPr>
          <w:rFonts w:ascii="Palatino Linotype" w:eastAsia="Calibri" w:hAnsi="Palatino Linotype" w:cs="Times New Roman"/>
          <w:sz w:val="20"/>
          <w:szCs w:val="20"/>
          <w:lang w:val="el-GR"/>
        </w:rPr>
        <w:t>θλίβω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nella lingua letteraria a tutti i livelli in età ellenistica è confermato dalla varietà degli autori in cui è dato ritrovarlo: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Teofrasto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(7x), Epicuro (3x), persino Arato (1x), comprensibilmente Archimede (19x), Eroda (1x, in 4.53), anche C</w:t>
      </w:r>
      <w:r>
        <w:rPr>
          <w:rFonts w:ascii="Palatino Linotype" w:eastAsia="Calibri" w:hAnsi="Palatino Linotype" w:cs="Times New Roman"/>
          <w:sz w:val="20"/>
          <w:szCs w:val="20"/>
        </w:rPr>
        <w:t xml:space="preserve">allimaco (1x nell’inno a Delo), </w:t>
      </w:r>
      <w:proofErr w:type="spellStart"/>
      <w:r>
        <w:rPr>
          <w:rFonts w:ascii="Palatino Linotype" w:eastAsia="Calibri" w:hAnsi="Palatino Linotype" w:cs="Times New Roman"/>
          <w:sz w:val="20"/>
          <w:szCs w:val="20"/>
        </w:rPr>
        <w:t>Teocrito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 xml:space="preserve"> (2x), Polibio (5x).</w:t>
      </w:r>
    </w:p>
    <w:p w:rsidR="002E1BA4" w:rsidRPr="00712221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>
        <w:rPr>
          <w:rFonts w:ascii="Palatino Linotype" w:eastAsia="Calibri" w:hAnsi="Palatino Linotype" w:cs="Times New Roman"/>
          <w:sz w:val="20"/>
          <w:szCs w:val="20"/>
        </w:rPr>
        <w:t xml:space="preserve">In autori di età ellenistica, al di fuori dei </w:t>
      </w:r>
      <w:proofErr w:type="spellStart"/>
      <w:r w:rsidRPr="00BA58E2">
        <w:rPr>
          <w:rFonts w:ascii="Palatino Linotype" w:eastAsia="Calibri" w:hAnsi="Palatino Linotype" w:cs="Times New Roman"/>
          <w:i/>
          <w:sz w:val="20"/>
          <w:szCs w:val="20"/>
        </w:rPr>
        <w:t>Septuaginta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 xml:space="preserve">, l’astratto </w:t>
      </w:r>
      <w:r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θλῖψις </w:t>
      </w:r>
      <w:r>
        <w:rPr>
          <w:rFonts w:ascii="Palatino Linotype" w:eastAsia="Calibri" w:hAnsi="Palatino Linotype" w:cs="Times New Roman"/>
          <w:sz w:val="20"/>
          <w:szCs w:val="20"/>
        </w:rPr>
        <w:t xml:space="preserve">è attestato solo in </w:t>
      </w:r>
      <w:proofErr w:type="spellStart"/>
      <w:r>
        <w:rPr>
          <w:rFonts w:ascii="Palatino Linotype" w:eastAsia="Calibri" w:hAnsi="Palatino Linotype" w:cs="Times New Roman"/>
          <w:sz w:val="20"/>
          <w:szCs w:val="20"/>
        </w:rPr>
        <w:t>Posidonio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 xml:space="preserve"> (2x), con accezione fisica e realistica.</w:t>
      </w: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>
        <w:rPr>
          <w:rFonts w:ascii="Palatino Linotype" w:eastAsia="Calibri" w:hAnsi="Palatino Linotype" w:cs="Times New Roman"/>
          <w:sz w:val="20"/>
          <w:szCs w:val="20"/>
        </w:rPr>
        <w:t xml:space="preserve">9. Per rintracciare una disponibilità a significati meno realistici e più psicologici, bisogna arrivare ai </w:t>
      </w:r>
      <w:proofErr w:type="spellStart"/>
      <w:r w:rsidRPr="009C0A73">
        <w:rPr>
          <w:rFonts w:ascii="Palatino Linotype" w:eastAsia="Calibri" w:hAnsi="Palatino Linotype" w:cs="Times New Roman"/>
          <w:i/>
          <w:sz w:val="20"/>
          <w:szCs w:val="20"/>
        </w:rPr>
        <w:t>Septuaginta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 xml:space="preserve">, come documenta ampiamente il </w:t>
      </w:r>
      <w:proofErr w:type="spellStart"/>
      <w:r>
        <w:rPr>
          <w:rFonts w:ascii="Palatino Linotype" w:eastAsia="Calibri" w:hAnsi="Palatino Linotype" w:cs="Times New Roman"/>
          <w:sz w:val="20"/>
          <w:szCs w:val="20"/>
        </w:rPr>
        <w:t>Kittel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 xml:space="preserve"> e ha rilevato </w:t>
      </w:r>
      <w:proofErr w:type="spellStart"/>
      <w:r>
        <w:rPr>
          <w:rFonts w:ascii="Palatino Linotype" w:eastAsia="Calibri" w:hAnsi="Palatino Linotype" w:cs="Times New Roman"/>
          <w:sz w:val="20"/>
          <w:szCs w:val="20"/>
        </w:rPr>
        <w:t>Francine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>
        <w:rPr>
          <w:rFonts w:ascii="Palatino Linotype" w:eastAsia="Calibri" w:hAnsi="Palatino Linotype" w:cs="Times New Roman"/>
          <w:sz w:val="20"/>
          <w:szCs w:val="20"/>
        </w:rPr>
        <w:t>Mawet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 xml:space="preserve"> 1991. </w:t>
      </w: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>
        <w:rPr>
          <w:rFonts w:ascii="Palatino Linotype" w:eastAsia="Calibri" w:hAnsi="Palatino Linotype" w:cs="Times New Roman"/>
          <w:sz w:val="20"/>
          <w:szCs w:val="20"/>
        </w:rPr>
        <w:t xml:space="preserve">Si tratta di ben 136 occorrenze di un termine che qui vuol dire ‘sofferenza fisica’, ‘oppressione’, ‘afflizione’ e spesso si trova associato per endiadi ad altra parola, destinata a futuro promettente nella storia del greco, cioè </w:t>
      </w:r>
      <w:r>
        <w:rPr>
          <w:rFonts w:ascii="Palatino Linotype" w:eastAsia="Calibri" w:hAnsi="Palatino Linotype" w:cs="Times New Roman"/>
          <w:sz w:val="20"/>
          <w:szCs w:val="20"/>
          <w:lang w:val="el-GR"/>
        </w:rPr>
        <w:t>στενοχωρία</w:t>
      </w:r>
      <w:r>
        <w:rPr>
          <w:rFonts w:ascii="Palatino Linotype" w:eastAsia="Calibri" w:hAnsi="Palatino Linotype" w:cs="Times New Roman"/>
          <w:sz w:val="20"/>
          <w:szCs w:val="20"/>
        </w:rPr>
        <w:t xml:space="preserve"> ‘preoccupazione, angoscia’</w:t>
      </w:r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r>
        <w:rPr>
          <w:rFonts w:ascii="Palatino Linotype" w:eastAsia="Calibri" w:hAnsi="Palatino Linotype" w:cs="Times New Roman"/>
          <w:sz w:val="20"/>
          <w:szCs w:val="20"/>
        </w:rPr>
        <w:t>(in un solo caso probabilmente è da cogliere un’accezione fisica). Es.:</w:t>
      </w: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>
        <w:rPr>
          <w:rFonts w:ascii="Palatino Linotype" w:eastAsia="Calibri" w:hAnsi="Palatino Linotype" w:cs="Times New Roman"/>
          <w:sz w:val="20"/>
          <w:szCs w:val="20"/>
        </w:rPr>
        <w:t xml:space="preserve">a) </w:t>
      </w:r>
      <w:proofErr w:type="spellStart"/>
      <w:r w:rsidRPr="00D00B8D">
        <w:rPr>
          <w:rFonts w:ascii="Palatino Linotype" w:eastAsia="Calibri" w:hAnsi="Palatino Linotype" w:cs="Times New Roman"/>
          <w:i/>
          <w:sz w:val="20"/>
          <w:szCs w:val="20"/>
        </w:rPr>
        <w:t>Is</w:t>
      </w:r>
      <w:proofErr w:type="spellEnd"/>
      <w:r w:rsidRPr="00D00B8D">
        <w:rPr>
          <w:rFonts w:ascii="Palatino Linotype" w:eastAsia="Calibri" w:hAnsi="Palatino Linotype" w:cs="Times New Roman"/>
          <w:i/>
          <w:sz w:val="20"/>
          <w:szCs w:val="20"/>
        </w:rPr>
        <w:t>.</w:t>
      </w:r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8.22 καὶ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ἰδοὺ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θλῖψις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καὶ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στενοχωρί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α καὶ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σκότος</w:t>
      </w:r>
      <w:proofErr w:type="spellEnd"/>
    </w:p>
    <w:p w:rsidR="002E1BA4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>
        <w:rPr>
          <w:rFonts w:ascii="Palatino Linotype" w:eastAsia="Calibri" w:hAnsi="Palatino Linotype" w:cs="Times New Roman"/>
          <w:sz w:val="20"/>
          <w:szCs w:val="20"/>
        </w:rPr>
        <w:lastRenderedPageBreak/>
        <w:t xml:space="preserve">b) </w:t>
      </w:r>
      <w:proofErr w:type="spellStart"/>
      <w:r w:rsidRPr="00D00B8D">
        <w:rPr>
          <w:rFonts w:ascii="Palatino Linotype" w:eastAsia="Calibri" w:hAnsi="Palatino Linotype" w:cs="Times New Roman"/>
          <w:i/>
          <w:sz w:val="20"/>
          <w:szCs w:val="20"/>
        </w:rPr>
        <w:t>Is</w:t>
      </w:r>
      <w:proofErr w:type="spellEnd"/>
      <w:r w:rsidRPr="00D00B8D">
        <w:rPr>
          <w:rFonts w:ascii="Palatino Linotype" w:eastAsia="Calibri" w:hAnsi="Palatino Linotype" w:cs="Times New Roman"/>
          <w:i/>
          <w:sz w:val="20"/>
          <w:szCs w:val="20"/>
        </w:rPr>
        <w:t>.</w:t>
      </w:r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30.6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ἐν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τῇ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θλίψει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καὶ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τῇ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στενοχωρίᾳ</w:t>
      </w:r>
      <w:proofErr w:type="spellEnd"/>
    </w:p>
    <w:p w:rsidR="002E1BA4" w:rsidRPr="00D00B8D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</w:p>
    <w:p w:rsidR="002E1BA4" w:rsidRPr="00240E57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10</w:t>
      </w:r>
      <w:r w:rsidRPr="00240E57">
        <w:rPr>
          <w:rFonts w:ascii="Palatino Linotype" w:hAnsi="Palatino Linotype"/>
          <w:sz w:val="20"/>
          <w:szCs w:val="20"/>
        </w:rPr>
        <w:t xml:space="preserve">. 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>Il Nuovo Testamento pre</w:t>
      </w:r>
      <w:r>
        <w:rPr>
          <w:rFonts w:ascii="Palatino Linotype" w:eastAsia="Calibri" w:hAnsi="Palatino Linotype" w:cs="Times New Roman"/>
          <w:sz w:val="20"/>
          <w:szCs w:val="20"/>
        </w:rPr>
        <w:t>senta casi noti ed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emblematici:</w:t>
      </w:r>
    </w:p>
    <w:p w:rsidR="002E1BA4" w:rsidRPr="00240E57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a) </w:t>
      </w:r>
      <w:r>
        <w:rPr>
          <w:rFonts w:ascii="Palatino Linotype" w:eastAsia="Calibri" w:hAnsi="Palatino Linotype" w:cs="Times New Roman"/>
          <w:sz w:val="20"/>
          <w:szCs w:val="20"/>
        </w:rPr>
        <w:t>in un’</w:t>
      </w:r>
      <w:r w:rsidRPr="00B550A8">
        <w:rPr>
          <w:rFonts w:ascii="Palatino Linotype" w:eastAsia="Calibri" w:hAnsi="Palatino Linotype" w:cs="Times New Roman"/>
          <w:b/>
          <w:sz w:val="20"/>
          <w:szCs w:val="20"/>
        </w:rPr>
        <w:t>accezione realistica</w:t>
      </w:r>
      <w:r>
        <w:rPr>
          <w:rFonts w:ascii="Palatino Linotype" w:eastAsia="Calibri" w:hAnsi="Palatino Linotype" w:cs="Times New Roman"/>
          <w:sz w:val="20"/>
          <w:szCs w:val="20"/>
        </w:rPr>
        <w:t xml:space="preserve">, per es. in </w:t>
      </w:r>
      <w:proofErr w:type="spellStart"/>
      <w:r>
        <w:rPr>
          <w:rFonts w:ascii="Palatino Linotype" w:eastAsia="Calibri" w:hAnsi="Palatino Linotype" w:cs="Times New Roman"/>
          <w:sz w:val="20"/>
          <w:szCs w:val="20"/>
        </w:rPr>
        <w:t>in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r w:rsidRPr="00240E57">
        <w:rPr>
          <w:rFonts w:ascii="Palatino Linotype" w:eastAsia="Calibri" w:hAnsi="Palatino Linotype" w:cs="Times New Roman"/>
          <w:i/>
          <w:sz w:val="20"/>
          <w:szCs w:val="20"/>
        </w:rPr>
        <w:t>Matt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. 7.14 </w:t>
      </w:r>
    </w:p>
    <w:p w:rsidR="002E1BA4" w:rsidRPr="00240E57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τί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στενὴ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ἡ π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ύλη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καὶ </w:t>
      </w:r>
      <w:proofErr w:type="spellStart"/>
      <w:r w:rsidRPr="00326802">
        <w:rPr>
          <w:rFonts w:ascii="Palatino Linotype" w:eastAsia="Calibri" w:hAnsi="Palatino Linotype" w:cs="Times New Roman"/>
          <w:sz w:val="20"/>
          <w:szCs w:val="20"/>
          <w:u w:val="single"/>
        </w:rPr>
        <w:t>τεθλιμμένη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ἡ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ὁδὸς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ἡ ἀπ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άγουσ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α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εἰς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τὴν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ζωήν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, καὶ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ὀλίγοι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εἰσὶν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οἱ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εὑρίσκοντες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α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ὐτήν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>.</w:t>
      </w:r>
    </w:p>
    <w:p w:rsidR="002E1BA4" w:rsidRPr="00240E57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240E57">
        <w:rPr>
          <w:rFonts w:ascii="Palatino Linotype" w:eastAsia="Calibri" w:hAnsi="Palatino Linotype" w:cs="Times New Roman"/>
          <w:sz w:val="20"/>
          <w:szCs w:val="20"/>
        </w:rPr>
        <w:t>b)</w:t>
      </w:r>
      <w:r>
        <w:rPr>
          <w:rFonts w:ascii="Palatino Linotype" w:eastAsia="Calibri" w:hAnsi="Palatino Linotype" w:cs="Times New Roman"/>
          <w:sz w:val="20"/>
          <w:szCs w:val="20"/>
        </w:rPr>
        <w:t xml:space="preserve"> in un’</w:t>
      </w:r>
      <w:r w:rsidRPr="00B550A8">
        <w:rPr>
          <w:rFonts w:ascii="Palatino Linotype" w:eastAsia="Calibri" w:hAnsi="Palatino Linotype" w:cs="Times New Roman"/>
          <w:b/>
          <w:sz w:val="20"/>
          <w:szCs w:val="20"/>
        </w:rPr>
        <w:t>accezione metaforica</w:t>
      </w:r>
      <w:r>
        <w:rPr>
          <w:rFonts w:ascii="Palatino Linotype" w:eastAsia="Calibri" w:hAnsi="Palatino Linotype" w:cs="Times New Roman"/>
          <w:sz w:val="20"/>
          <w:szCs w:val="20"/>
        </w:rPr>
        <w:t>, per es. in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r w:rsidRPr="00240E57">
        <w:rPr>
          <w:rFonts w:ascii="Palatino Linotype" w:eastAsia="Calibri" w:hAnsi="Palatino Linotype" w:cs="Times New Roman"/>
          <w:i/>
          <w:sz w:val="20"/>
          <w:szCs w:val="20"/>
        </w:rPr>
        <w:t xml:space="preserve">2 </w:t>
      </w:r>
      <w:proofErr w:type="spellStart"/>
      <w:r w:rsidRPr="00240E57">
        <w:rPr>
          <w:rFonts w:ascii="Palatino Linotype" w:eastAsia="Calibri" w:hAnsi="Palatino Linotype" w:cs="Times New Roman"/>
          <w:i/>
          <w:sz w:val="20"/>
          <w:szCs w:val="20"/>
        </w:rPr>
        <w:t>Cor</w:t>
      </w:r>
      <w:proofErr w:type="spellEnd"/>
      <w:r w:rsidRPr="00240E57">
        <w:rPr>
          <w:rFonts w:ascii="Palatino Linotype" w:eastAsia="Calibri" w:hAnsi="Palatino Linotype" w:cs="Times New Roman"/>
          <w:i/>
          <w:sz w:val="20"/>
          <w:szCs w:val="20"/>
        </w:rPr>
        <w:t>.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6.4</w:t>
      </w:r>
    </w:p>
    <w:p w:rsidR="002E1BA4" w:rsidRPr="00240E57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ἐν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πα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ντὶ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326802">
        <w:rPr>
          <w:rFonts w:ascii="Palatino Linotype" w:eastAsia="Calibri" w:hAnsi="Palatino Linotype" w:cs="Times New Roman"/>
          <w:sz w:val="20"/>
          <w:szCs w:val="20"/>
          <w:u w:val="single"/>
        </w:rPr>
        <w:t>θλι</w:t>
      </w:r>
      <w:proofErr w:type="spellEnd"/>
      <w:r w:rsidRPr="00326802">
        <w:rPr>
          <w:rFonts w:ascii="Palatino Linotype" w:eastAsia="Calibri" w:hAnsi="Palatino Linotype" w:cs="Times New Roman"/>
          <w:sz w:val="20"/>
          <w:szCs w:val="20"/>
          <w:u w:val="single"/>
        </w:rPr>
        <w:t>βόμενοι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ἀλλ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’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οὐ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στενοχωρούμενοι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>, ἀπ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ορούμενοι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ἀλλ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’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οὐκ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ἐ</w:t>
      </w:r>
      <w:r>
        <w:rPr>
          <w:rFonts w:ascii="Palatino Linotype" w:eastAsia="Calibri" w:hAnsi="Palatino Linotype" w:cs="Times New Roman"/>
          <w:sz w:val="20"/>
          <w:szCs w:val="20"/>
        </w:rPr>
        <w:t>ξ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>απορούμενοι,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διωκόμενοι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ἀλλ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’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οὐκ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ἐγκ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>αταλειπόμενοι.</w:t>
      </w: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c)</w:t>
      </w:r>
      <w:r w:rsidRPr="00240E57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l’uso di </w:t>
      </w:r>
      <w:r w:rsidRPr="00240E57">
        <w:rPr>
          <w:rFonts w:ascii="Palatino Linotype" w:eastAsia="Calibri" w:hAnsi="Palatino Linotype" w:cs="Times New Roman"/>
          <w:sz w:val="20"/>
          <w:szCs w:val="20"/>
          <w:lang w:val="el-GR"/>
        </w:rPr>
        <w:t>θλῖψις</w:t>
      </w:r>
      <w:r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</w:t>
      </w:r>
      <w:r>
        <w:rPr>
          <w:rFonts w:ascii="Palatino Linotype" w:eastAsia="Calibri" w:hAnsi="Palatino Linotype" w:cs="Times New Roman"/>
          <w:sz w:val="20"/>
          <w:szCs w:val="20"/>
        </w:rPr>
        <w:t xml:space="preserve">associato a </w:t>
      </w:r>
      <w:r w:rsidRPr="00B550A8">
        <w:rPr>
          <w:rFonts w:ascii="Palatino Linotype" w:eastAsia="Calibri" w:hAnsi="Palatino Linotype" w:cs="Times New Roman"/>
          <w:b/>
          <w:sz w:val="20"/>
          <w:szCs w:val="20"/>
        </w:rPr>
        <w:t>fenomeni straordinari</w:t>
      </w:r>
      <w:r>
        <w:rPr>
          <w:rFonts w:ascii="Palatino Linotype" w:eastAsia="Calibri" w:hAnsi="Palatino Linotype" w:cs="Times New Roman"/>
          <w:sz w:val="20"/>
          <w:szCs w:val="20"/>
        </w:rPr>
        <w:t xml:space="preserve"> (eclissi di luna, sole, stelle), per es. in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326802">
        <w:rPr>
          <w:rFonts w:ascii="Palatino Linotype" w:eastAsia="Calibri" w:hAnsi="Palatino Linotype" w:cs="Times New Roman"/>
          <w:i/>
          <w:sz w:val="20"/>
          <w:szCs w:val="20"/>
        </w:rPr>
        <w:t>Mc</w:t>
      </w:r>
      <w:r>
        <w:rPr>
          <w:rFonts w:ascii="Palatino Linotype" w:eastAsia="Calibri" w:hAnsi="Palatino Linotype" w:cs="Times New Roman"/>
          <w:sz w:val="20"/>
          <w:szCs w:val="20"/>
        </w:rPr>
        <w:t>. 13.19</w:t>
      </w:r>
    </w:p>
    <w:p w:rsidR="002E1BA4" w:rsidRPr="00B550A8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ἔσοντ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αι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γὰρ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αἱ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ἡμέρ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αι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ἐκεῖν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αι </w:t>
      </w:r>
      <w:proofErr w:type="spellStart"/>
      <w:r w:rsidRPr="00326802">
        <w:rPr>
          <w:rFonts w:ascii="Palatino Linotype" w:eastAsia="Calibri" w:hAnsi="Palatino Linotype" w:cs="Times New Roman"/>
          <w:sz w:val="20"/>
          <w:szCs w:val="20"/>
          <w:u w:val="single"/>
        </w:rPr>
        <w:t>θλῖψις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οἵ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α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οὐ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γέγονεντοι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αύτη ἀπ’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ἀρχῆς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κτίσεως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ἣν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ἔκτισεν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ὁ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θεὸς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ἕως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τοῦ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νῦν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καὶ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οὐ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μὴ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γένητ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>αι</w:t>
      </w:r>
      <w:r>
        <w:rPr>
          <w:rFonts w:ascii="Palatino Linotype" w:eastAsia="Calibri" w:hAnsi="Palatino Linotype" w:cs="Times New Roman"/>
          <w:sz w:val="20"/>
          <w:szCs w:val="20"/>
        </w:rPr>
        <w:t xml:space="preserve"> (altri esempi in </w:t>
      </w:r>
      <w:r w:rsidRPr="00B550A8">
        <w:rPr>
          <w:rFonts w:ascii="Palatino Linotype" w:eastAsia="Calibri" w:hAnsi="Palatino Linotype" w:cs="Times New Roman"/>
          <w:i/>
          <w:sz w:val="20"/>
          <w:szCs w:val="20"/>
        </w:rPr>
        <w:t>Mc</w:t>
      </w:r>
      <w:r>
        <w:rPr>
          <w:rFonts w:ascii="Palatino Linotype" w:eastAsia="Calibri" w:hAnsi="Palatino Linotype" w:cs="Times New Roman"/>
          <w:sz w:val="20"/>
          <w:szCs w:val="20"/>
        </w:rPr>
        <w:t xml:space="preserve">. 13.24, </w:t>
      </w:r>
      <w:r w:rsidRPr="00B550A8">
        <w:rPr>
          <w:rFonts w:ascii="Palatino Linotype" w:eastAsia="Calibri" w:hAnsi="Palatino Linotype" w:cs="Times New Roman"/>
          <w:i/>
          <w:sz w:val="20"/>
          <w:szCs w:val="20"/>
        </w:rPr>
        <w:t>Mt.</w:t>
      </w:r>
      <w:r>
        <w:rPr>
          <w:rFonts w:ascii="Palatino Linotype" w:eastAsia="Calibri" w:hAnsi="Palatino Linotype" w:cs="Times New Roman"/>
          <w:sz w:val="20"/>
          <w:szCs w:val="20"/>
        </w:rPr>
        <w:t xml:space="preserve"> 24.21, 24.29)</w:t>
      </w:r>
    </w:p>
    <w:p w:rsidR="002E1BA4" w:rsidRPr="00240E57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11</w:t>
      </w:r>
      <w:r w:rsidRPr="00240E57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/>
          <w:sz w:val="20"/>
          <w:szCs w:val="20"/>
        </w:rPr>
        <w:t>As</w:t>
      </w:r>
      <w:proofErr w:type="spellEnd"/>
      <w:r>
        <w:rPr>
          <w:rFonts w:ascii="Palatino Linotype" w:hAnsi="Palatino Linotype"/>
          <w:sz w:val="20"/>
          <w:szCs w:val="20"/>
        </w:rPr>
        <w:t xml:space="preserve"> to </w:t>
      </w:r>
      <w:proofErr w:type="spellStart"/>
      <w:r>
        <w:rPr>
          <w:rFonts w:ascii="Palatino Linotype" w:hAnsi="Palatino Linotype"/>
          <w:sz w:val="20"/>
          <w:szCs w:val="20"/>
        </w:rPr>
        <w:t>philosophy</w:t>
      </w:r>
      <w:proofErr w:type="spellEnd"/>
      <w:r>
        <w:rPr>
          <w:rFonts w:ascii="Palatino Linotype" w:hAnsi="Palatino Linotype"/>
          <w:sz w:val="20"/>
          <w:szCs w:val="20"/>
        </w:rPr>
        <w:t xml:space="preserve">, </w:t>
      </w:r>
      <w:proofErr w:type="spellStart"/>
      <w:r>
        <w:rPr>
          <w:rFonts w:ascii="Palatino Linotype" w:eastAsia="Calibri" w:hAnsi="Palatino Linotype" w:cs="Times New Roman"/>
          <w:sz w:val="20"/>
          <w:szCs w:val="20"/>
          <w:lang w:val="de-DE"/>
        </w:rPr>
        <w:t>t</w:t>
      </w:r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>he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>very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>novelty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 xml:space="preserve"> in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>usage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>had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>to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>come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>from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>the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>philosoph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 xml:space="preserve"> Epictetus</w:t>
      </w:r>
      <w:r>
        <w:rPr>
          <w:rFonts w:ascii="Palatino Linotype" w:eastAsia="Calibri" w:hAnsi="Palatino Linotype" w:cs="Times New Roman"/>
          <w:sz w:val="20"/>
          <w:szCs w:val="20"/>
          <w:lang w:val="de-DE"/>
        </w:rPr>
        <w:t xml:space="preserve"> (4x), </w:t>
      </w:r>
      <w:proofErr w:type="spellStart"/>
      <w:r>
        <w:rPr>
          <w:rFonts w:ascii="Palatino Linotype" w:eastAsia="Calibri" w:hAnsi="Palatino Linotype" w:cs="Times New Roman"/>
          <w:sz w:val="20"/>
          <w:szCs w:val="20"/>
          <w:lang w:val="de-DE"/>
        </w:rPr>
        <w:t>who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>sets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>the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  <w:lang w:val="de-DE"/>
        </w:rPr>
        <w:t xml:space="preserve"> </w:t>
      </w:r>
      <w:r w:rsidRPr="00240E57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στενοχωρίαι 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and the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pressures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inside the human sou</w:t>
      </w:r>
      <w:r>
        <w:rPr>
          <w:rFonts w:ascii="Palatino Linotype" w:eastAsia="Calibri" w:hAnsi="Palatino Linotype" w:cs="Times New Roman"/>
          <w:sz w:val="20"/>
          <w:szCs w:val="20"/>
        </w:rPr>
        <w:t xml:space="preserve">l, </w:t>
      </w:r>
      <w:proofErr w:type="spellStart"/>
      <w:r>
        <w:rPr>
          <w:rFonts w:ascii="Palatino Linotype" w:eastAsia="Calibri" w:hAnsi="Palatino Linotype" w:cs="Times New Roman"/>
          <w:sz w:val="20"/>
          <w:szCs w:val="20"/>
        </w:rPr>
        <w:t>as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 xml:space="preserve"> a </w:t>
      </w:r>
      <w:proofErr w:type="spellStart"/>
      <w:r>
        <w:rPr>
          <w:rFonts w:ascii="Palatino Linotype" w:eastAsia="Calibri" w:hAnsi="Palatino Linotype" w:cs="Times New Roman"/>
          <w:sz w:val="20"/>
          <w:szCs w:val="20"/>
        </w:rPr>
        <w:t>consequence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 xml:space="preserve"> of </w:t>
      </w:r>
      <w:proofErr w:type="spellStart"/>
      <w:r>
        <w:rPr>
          <w:rFonts w:ascii="Palatino Linotype" w:eastAsia="Calibri" w:hAnsi="Palatino Linotype" w:cs="Times New Roman"/>
          <w:sz w:val="20"/>
          <w:szCs w:val="20"/>
        </w:rPr>
        <w:t>passions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 xml:space="preserve">. </w:t>
      </w: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>
        <w:rPr>
          <w:rFonts w:ascii="Palatino Linotype" w:eastAsia="Calibri" w:hAnsi="Palatino Linotype" w:cs="Times New Roman"/>
          <w:sz w:val="20"/>
          <w:szCs w:val="20"/>
        </w:rPr>
        <w:t xml:space="preserve">For </w:t>
      </w:r>
      <w:proofErr w:type="spellStart"/>
      <w:r>
        <w:rPr>
          <w:rFonts w:ascii="Palatino Linotype" w:eastAsia="Calibri" w:hAnsi="Palatino Linotype" w:cs="Times New Roman"/>
          <w:sz w:val="20"/>
          <w:szCs w:val="20"/>
        </w:rPr>
        <w:t>instance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>,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r>
        <w:rPr>
          <w:rFonts w:ascii="Palatino Linotype" w:eastAsia="Calibri" w:hAnsi="Palatino Linotype" w:cs="Times New Roman"/>
          <w:sz w:val="20"/>
          <w:szCs w:val="20"/>
        </w:rPr>
        <w:t>in 1.25.28:</w:t>
      </w:r>
    </w:p>
    <w:p w:rsidR="002E1BA4" w:rsidRPr="00240E57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240E57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καθόλου γὰρ ἐκείνου μέμνησο, 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>ὅ</w:t>
      </w:r>
      <w:r w:rsidRPr="00240E57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τι 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>ἑ</w:t>
      </w:r>
      <w:r w:rsidRPr="00240E57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αυτοὺς </w:t>
      </w:r>
      <w:r w:rsidRPr="00877DE0">
        <w:rPr>
          <w:rFonts w:ascii="Palatino Linotype" w:eastAsia="Calibri" w:hAnsi="Palatino Linotype" w:cs="Times New Roman"/>
          <w:sz w:val="20"/>
          <w:szCs w:val="20"/>
          <w:u w:val="single"/>
          <w:lang w:val="el-GR"/>
        </w:rPr>
        <w:t>θλίβομεν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>,</w:t>
      </w:r>
      <w:r w:rsidRPr="00240E57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ἑαυτοὺς στενοχωροῦμεν, τοῦτ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>'</w:t>
      </w:r>
      <w:r w:rsidRPr="00240E57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ἔστιν τὰ δόγματα ἡμᾶς θλίβει καὶ στενοχωρεῖ.</w:t>
      </w:r>
    </w:p>
    <w:p w:rsidR="002E1BA4" w:rsidRPr="00240E57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12</w:t>
      </w:r>
      <w:r w:rsidRPr="00240E57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Paul</w:t>
      </w:r>
      <w:r w:rsidRPr="00240E57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the </w:t>
      </w:r>
      <w:proofErr w:type="spellStart"/>
      <w:r>
        <w:rPr>
          <w:rFonts w:ascii="Palatino Linotype" w:hAnsi="Palatino Linotype"/>
          <w:sz w:val="20"/>
          <w:szCs w:val="20"/>
        </w:rPr>
        <w:t>Apostle</w:t>
      </w:r>
      <w:proofErr w:type="spellEnd"/>
      <w:r>
        <w:rPr>
          <w:rFonts w:ascii="Palatino Linotype" w:hAnsi="Palatino Linotype"/>
          <w:sz w:val="20"/>
          <w:szCs w:val="20"/>
        </w:rPr>
        <w:t xml:space="preserve"> (</w:t>
      </w:r>
      <w:r>
        <w:rPr>
          <w:rFonts w:ascii="Palatino Linotype" w:eastAsia="Calibri" w:hAnsi="Palatino Linotype" w:cs="Times New Roman"/>
          <w:sz w:val="20"/>
          <w:szCs w:val="20"/>
          <w:lang w:val="el-GR"/>
        </w:rPr>
        <w:t>θλῖψ</w:t>
      </w:r>
      <w:r w:rsidRPr="00240E57">
        <w:rPr>
          <w:rFonts w:ascii="Palatino Linotype" w:eastAsia="Calibri" w:hAnsi="Palatino Linotype" w:cs="Times New Roman"/>
          <w:sz w:val="20"/>
          <w:szCs w:val="20"/>
          <w:lang w:val="el-GR"/>
        </w:rPr>
        <w:t>ις</w:t>
      </w:r>
      <w:r>
        <w:rPr>
          <w:rFonts w:ascii="Palatino Linotype" w:eastAsia="Calibri" w:hAnsi="Palatino Linotype" w:cs="Times New Roman"/>
          <w:sz w:val="20"/>
          <w:szCs w:val="20"/>
        </w:rPr>
        <w:t>:</w:t>
      </w:r>
      <w:r>
        <w:rPr>
          <w:rFonts w:ascii="Palatino Linotype" w:hAnsi="Palatino Linotype"/>
          <w:sz w:val="20"/>
          <w:szCs w:val="20"/>
        </w:rPr>
        <w:t xml:space="preserve"> 25x in a </w:t>
      </w:r>
      <w:proofErr w:type="spellStart"/>
      <w:r>
        <w:rPr>
          <w:rFonts w:ascii="Palatino Linotype" w:hAnsi="Palatino Linotype"/>
          <w:sz w:val="20"/>
          <w:szCs w:val="20"/>
        </w:rPr>
        <w:t>metaphorical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meaning</w:t>
      </w:r>
      <w:proofErr w:type="spellEnd"/>
      <w:r>
        <w:rPr>
          <w:rFonts w:ascii="Palatino Linotype" w:hAnsi="Palatino Linotype"/>
          <w:sz w:val="20"/>
          <w:szCs w:val="20"/>
        </w:rPr>
        <w:t xml:space="preserve">). For </w:t>
      </w:r>
      <w:proofErr w:type="spellStart"/>
      <w:r>
        <w:rPr>
          <w:rFonts w:ascii="Palatino Linotype" w:hAnsi="Palatino Linotype"/>
          <w:sz w:val="20"/>
          <w:szCs w:val="20"/>
        </w:rPr>
        <w:t>instance</w:t>
      </w:r>
      <w:proofErr w:type="spellEnd"/>
      <w:r>
        <w:rPr>
          <w:rFonts w:ascii="Palatino Linotype" w:hAnsi="Palatino Linotype"/>
          <w:sz w:val="20"/>
          <w:szCs w:val="20"/>
        </w:rPr>
        <w:t>:</w:t>
      </w:r>
    </w:p>
    <w:p w:rsidR="002E1BA4" w:rsidRPr="00DB5EDA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>
        <w:rPr>
          <w:rFonts w:ascii="Palatino Linotype" w:eastAsia="Calibri" w:hAnsi="Palatino Linotype" w:cs="Times New Roman"/>
          <w:sz w:val="20"/>
          <w:szCs w:val="20"/>
        </w:rPr>
        <w:t xml:space="preserve">a) </w:t>
      </w:r>
      <w:r w:rsidRPr="00240E57">
        <w:rPr>
          <w:rFonts w:ascii="Palatino Linotype" w:eastAsia="Calibri" w:hAnsi="Palatino Linotype" w:cs="Times New Roman"/>
          <w:i/>
          <w:sz w:val="20"/>
          <w:szCs w:val="20"/>
        </w:rPr>
        <w:t>Rom.</w:t>
      </w:r>
      <w:r>
        <w:rPr>
          <w:rFonts w:ascii="Palatino Linotype" w:eastAsia="Calibri" w:hAnsi="Palatino Linotype" w:cs="Times New Roman"/>
          <w:sz w:val="20"/>
          <w:szCs w:val="20"/>
        </w:rPr>
        <w:t xml:space="preserve"> 2.9.2 </w:t>
      </w:r>
      <w:r w:rsidRPr="00240E57">
        <w:rPr>
          <w:rFonts w:ascii="Palatino Linotype" w:eastAsia="Calibri" w:hAnsi="Palatino Linotype" w:cs="Times New Roman"/>
          <w:sz w:val="20"/>
          <w:szCs w:val="20"/>
          <w:lang w:val="el-GR"/>
        </w:rPr>
        <w:t>θλῖψις καὶ στενοχωρία ἐπὶ πᾶσαν ψυχὴν ἀνθρώπου τοῦ κατεργαζομένου τὸ κακόν</w:t>
      </w:r>
    </w:p>
    <w:p w:rsidR="002E1BA4" w:rsidRPr="00240E57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240E57">
        <w:rPr>
          <w:rFonts w:ascii="Palatino Linotype" w:eastAsia="Calibri" w:hAnsi="Palatino Linotype" w:cs="Times New Roman"/>
          <w:sz w:val="20"/>
          <w:szCs w:val="20"/>
        </w:rPr>
        <w:t>«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There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will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be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tribulation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and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distress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for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every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human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being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who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does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evil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>»</w:t>
      </w:r>
    </w:p>
    <w:p w:rsidR="002E1BA4" w:rsidRPr="00240E57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>
        <w:rPr>
          <w:rFonts w:ascii="Palatino Linotype" w:eastAsia="Calibri" w:hAnsi="Palatino Linotype" w:cs="Times New Roman"/>
          <w:sz w:val="20"/>
          <w:szCs w:val="20"/>
        </w:rPr>
        <w:t xml:space="preserve">b) </w:t>
      </w:r>
      <w:r w:rsidRPr="00240E57">
        <w:rPr>
          <w:rFonts w:ascii="Palatino Linotype" w:eastAsia="Calibri" w:hAnsi="Palatino Linotype" w:cs="Times New Roman"/>
          <w:i/>
          <w:sz w:val="20"/>
          <w:szCs w:val="20"/>
        </w:rPr>
        <w:t>Rom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. 8.35.2 </w:t>
      </w:r>
      <w:r w:rsidRPr="00240E57">
        <w:rPr>
          <w:rFonts w:ascii="Palatino Linotype" w:eastAsia="Calibri" w:hAnsi="Palatino Linotype" w:cs="Times New Roman"/>
          <w:sz w:val="20"/>
          <w:szCs w:val="20"/>
          <w:lang w:val="el-GR"/>
        </w:rPr>
        <w:t>θλῖψις ἢ στενοχωρία ἢ διωγμὸς ἢ λιμὸς ἢ γυμνότης ἢ κίνδυνος ἢ μάχαιρα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>;</w:t>
      </w:r>
    </w:p>
    <w:p w:rsidR="002E1BA4" w:rsidRPr="00240E57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240E57">
        <w:rPr>
          <w:rFonts w:ascii="Palatino Linotype" w:eastAsia="Calibri" w:hAnsi="Palatino Linotype" w:cs="Times New Roman"/>
          <w:sz w:val="20"/>
          <w:szCs w:val="20"/>
        </w:rPr>
        <w:t>«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Who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then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shall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separate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us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from the love of Christ?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Shall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tribulation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? or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distress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? or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famine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? or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nakedness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? or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danger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? or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persecution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? or the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sword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>?»</w:t>
      </w:r>
    </w:p>
    <w:p w:rsidR="002E1BA4" w:rsidRPr="00240E57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</w:p>
    <w:p w:rsidR="002E1BA4" w:rsidRPr="00B80ECB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13</w:t>
      </w:r>
      <w:r w:rsidRPr="00240E57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/>
          <w:sz w:val="20"/>
          <w:szCs w:val="20"/>
        </w:rPr>
        <w:t>Artemidorus</w:t>
      </w:r>
      <w:proofErr w:type="spellEnd"/>
      <w:r>
        <w:rPr>
          <w:rFonts w:ascii="Palatino Linotype" w:hAnsi="Palatino Linotype"/>
          <w:sz w:val="20"/>
          <w:szCs w:val="20"/>
        </w:rPr>
        <w:t xml:space="preserve"> of </w:t>
      </w:r>
      <w:proofErr w:type="spellStart"/>
      <w:r>
        <w:rPr>
          <w:rFonts w:ascii="Palatino Linotype" w:hAnsi="Palatino Linotype"/>
          <w:sz w:val="20"/>
          <w:szCs w:val="20"/>
        </w:rPr>
        <w:t>Daldi</w:t>
      </w:r>
      <w:proofErr w:type="spellEnd"/>
      <w:r>
        <w:rPr>
          <w:rFonts w:ascii="Palatino Linotype" w:hAnsi="Palatino Linotype"/>
          <w:sz w:val="20"/>
          <w:szCs w:val="20"/>
        </w:rPr>
        <w:t xml:space="preserve"> (</w:t>
      </w:r>
      <w:r>
        <w:rPr>
          <w:rFonts w:ascii="Palatino Linotype" w:eastAsia="Calibri" w:hAnsi="Palatino Linotype" w:cs="Times New Roman"/>
          <w:sz w:val="20"/>
          <w:szCs w:val="20"/>
          <w:lang w:val="el-GR"/>
        </w:rPr>
        <w:t>θλῖψ</w:t>
      </w:r>
      <w:r w:rsidRPr="00240E57">
        <w:rPr>
          <w:rFonts w:ascii="Palatino Linotype" w:eastAsia="Calibri" w:hAnsi="Palatino Linotype" w:cs="Times New Roman"/>
          <w:sz w:val="20"/>
          <w:szCs w:val="20"/>
          <w:lang w:val="el-GR"/>
        </w:rPr>
        <w:t>ις</w:t>
      </w:r>
      <w:r>
        <w:rPr>
          <w:rFonts w:ascii="Palatino Linotype" w:eastAsia="Calibri" w:hAnsi="Palatino Linotype" w:cs="Times New Roman"/>
          <w:sz w:val="20"/>
          <w:szCs w:val="20"/>
        </w:rPr>
        <w:t>:</w:t>
      </w:r>
      <w:r>
        <w:rPr>
          <w:rFonts w:ascii="Palatino Linotype" w:hAnsi="Palatino Linotype"/>
          <w:sz w:val="20"/>
          <w:szCs w:val="20"/>
        </w:rPr>
        <w:t xml:space="preserve"> 8x in a </w:t>
      </w:r>
      <w:proofErr w:type="spellStart"/>
      <w:r>
        <w:rPr>
          <w:rFonts w:ascii="Palatino Linotype" w:hAnsi="Palatino Linotype"/>
          <w:sz w:val="20"/>
          <w:szCs w:val="20"/>
        </w:rPr>
        <w:t>metaphorical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meaning</w:t>
      </w:r>
      <w:proofErr w:type="spellEnd"/>
      <w:r>
        <w:rPr>
          <w:rFonts w:ascii="Palatino Linotype" w:hAnsi="Palatino Linotype"/>
          <w:sz w:val="20"/>
          <w:szCs w:val="20"/>
        </w:rPr>
        <w:t xml:space="preserve">), for </w:t>
      </w:r>
      <w:proofErr w:type="spellStart"/>
      <w:r>
        <w:rPr>
          <w:rFonts w:ascii="Palatino Linotype" w:hAnsi="Palatino Linotype"/>
          <w:sz w:val="20"/>
          <w:szCs w:val="20"/>
        </w:rPr>
        <w:t>instance</w:t>
      </w:r>
      <w:proofErr w:type="spellEnd"/>
      <w:r>
        <w:rPr>
          <w:rFonts w:ascii="Palatino Linotype" w:hAnsi="Palatino Linotype"/>
          <w:sz w:val="20"/>
          <w:szCs w:val="20"/>
        </w:rPr>
        <w:t>:</w:t>
      </w: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>
        <w:rPr>
          <w:rFonts w:ascii="Palatino Linotype" w:eastAsia="Calibri" w:hAnsi="Palatino Linotype" w:cs="Times New Roman"/>
          <w:sz w:val="20"/>
          <w:szCs w:val="20"/>
        </w:rPr>
        <w:t>a)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2.3.72</w:t>
      </w:r>
      <w:r w:rsidRPr="00240E57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χλαμὺς δὲ, ἔνιοι μανδύην καλοῦσι θλίψεις καὶ στενοχωρίας καὶ τοῖς δικαζομένοις καταδίκην μαντευέται διὰ τὸ ἐμπεριέχειν τὸ σῶμα</w:t>
      </w:r>
    </w:p>
    <w:p w:rsidR="002E1BA4" w:rsidRPr="00240E57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>
        <w:rPr>
          <w:rFonts w:ascii="Palatino Linotype" w:eastAsia="Calibri" w:hAnsi="Palatino Linotype" w:cs="Times New Roman"/>
          <w:sz w:val="20"/>
          <w:szCs w:val="20"/>
        </w:rPr>
        <w:t xml:space="preserve">b) 3.57.3 </w:t>
      </w:r>
      <w:r w:rsidRPr="00240E57">
        <w:rPr>
          <w:rFonts w:ascii="Palatino Linotype" w:eastAsia="Calibri" w:hAnsi="Palatino Linotype" w:cs="Times New Roman"/>
          <w:sz w:val="20"/>
          <w:szCs w:val="20"/>
          <w:lang w:val="el-GR"/>
        </w:rPr>
        <w:t>τοῖς δὲ λοιποῖς πᾶσι θλίψεις καὶ στενοχωρίας καὶ κινήσεις καὶ ἀποδημίας προαγορεύει</w:t>
      </w:r>
      <w:r>
        <w:rPr>
          <w:rFonts w:ascii="Palatino Linotype" w:eastAsia="Calibri" w:hAnsi="Palatino Linotype" w:cs="Times New Roman"/>
          <w:sz w:val="20"/>
          <w:szCs w:val="20"/>
        </w:rPr>
        <w:t>.</w:t>
      </w: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</w:p>
    <w:p w:rsidR="002E1BA4" w:rsidRPr="00240E57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>
        <w:rPr>
          <w:rFonts w:ascii="Palatino Linotype" w:eastAsia="Calibri" w:hAnsi="Palatino Linotype" w:cs="Times New Roman"/>
          <w:sz w:val="20"/>
          <w:szCs w:val="20"/>
        </w:rPr>
        <w:t>14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. Il dato interessante è nel </w:t>
      </w:r>
      <w:r w:rsidRPr="00240E57">
        <w:rPr>
          <w:rFonts w:ascii="Palatino Linotype" w:eastAsia="Calibri" w:hAnsi="Palatino Linotype" w:cs="Times New Roman"/>
          <w:b/>
          <w:sz w:val="20"/>
          <w:szCs w:val="20"/>
        </w:rPr>
        <w:t>numero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: nel Nuovo Testamento </w:t>
      </w:r>
      <w:r w:rsidRPr="00240E57">
        <w:rPr>
          <w:rFonts w:ascii="Palatino Linotype" w:eastAsia="Calibri" w:hAnsi="Palatino Linotype" w:cs="Times New Roman"/>
          <w:sz w:val="20"/>
          <w:szCs w:val="20"/>
          <w:lang w:val="el-GR"/>
        </w:rPr>
        <w:t>θλῖψις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è frequente più al singolare (</w:t>
      </w:r>
      <w:r w:rsidRPr="00B550A8">
        <w:rPr>
          <w:rFonts w:ascii="Palatino Linotype" w:eastAsia="Calibri" w:hAnsi="Palatino Linotype" w:cs="Times New Roman"/>
          <w:b/>
          <w:sz w:val="20"/>
          <w:szCs w:val="20"/>
        </w:rPr>
        <w:t>35x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>) che al plurale (</w:t>
      </w:r>
      <w:r w:rsidRPr="00B550A8">
        <w:rPr>
          <w:rFonts w:ascii="Palatino Linotype" w:eastAsia="Calibri" w:hAnsi="Palatino Linotype" w:cs="Times New Roman"/>
          <w:b/>
          <w:sz w:val="20"/>
          <w:szCs w:val="20"/>
        </w:rPr>
        <w:t>10x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), mentre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Artemidoro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lo declina soprattutto al plurale (</w:t>
      </w:r>
      <w:r w:rsidRPr="00B550A8">
        <w:rPr>
          <w:rFonts w:ascii="Palatino Linotype" w:eastAsia="Calibri" w:hAnsi="Palatino Linotype" w:cs="Times New Roman"/>
          <w:b/>
          <w:sz w:val="20"/>
          <w:szCs w:val="20"/>
        </w:rPr>
        <w:t>7x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r w:rsidRPr="00240E57">
        <w:rPr>
          <w:rFonts w:ascii="Palatino Linotype" w:eastAsia="Calibri" w:hAnsi="Palatino Linotype" w:cs="Times New Roman"/>
          <w:i/>
          <w:sz w:val="20"/>
          <w:szCs w:val="20"/>
        </w:rPr>
        <w:t>vs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r w:rsidRPr="00B550A8">
        <w:rPr>
          <w:rFonts w:ascii="Palatino Linotype" w:eastAsia="Calibri" w:hAnsi="Palatino Linotype" w:cs="Times New Roman"/>
          <w:b/>
          <w:sz w:val="20"/>
          <w:szCs w:val="20"/>
        </w:rPr>
        <w:t>1x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). </w:t>
      </w:r>
    </w:p>
    <w:p w:rsidR="002E1BA4" w:rsidRPr="00240E57" w:rsidRDefault="002E1BA4" w:rsidP="002E1BA4">
      <w:pPr>
        <w:spacing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15</w:t>
      </w:r>
      <w:r w:rsidRPr="00240E57">
        <w:rPr>
          <w:rFonts w:ascii="Palatino Linotype" w:hAnsi="Palatino Linotype"/>
          <w:sz w:val="20"/>
          <w:szCs w:val="20"/>
        </w:rPr>
        <w:t xml:space="preserve">. </w:t>
      </w:r>
      <w:r>
        <w:rPr>
          <w:rFonts w:ascii="Palatino Linotype" w:eastAsia="Calibri" w:hAnsi="Palatino Linotype" w:cs="Times New Roman"/>
          <w:sz w:val="20"/>
          <w:szCs w:val="20"/>
        </w:rPr>
        <w:t>N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el </w:t>
      </w:r>
      <w:r w:rsidRPr="00240E57">
        <w:rPr>
          <w:rFonts w:ascii="Palatino Linotype" w:eastAsia="Calibri" w:hAnsi="Palatino Linotype" w:cs="Times New Roman"/>
          <w:i/>
          <w:sz w:val="20"/>
          <w:szCs w:val="20"/>
        </w:rPr>
        <w:t>corpus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delle opere galeniche </w:t>
      </w:r>
      <w:r>
        <w:rPr>
          <w:rFonts w:ascii="Palatino Linotype" w:eastAsia="Calibri" w:hAnsi="Palatino Linotype" w:cs="Times New Roman"/>
          <w:sz w:val="20"/>
          <w:szCs w:val="20"/>
          <w:lang w:val="el-GR"/>
        </w:rPr>
        <w:t>θλῖ</w:t>
      </w:r>
      <w:r w:rsidRPr="00240E57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ψις 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occorre almeno 121 volte. Il buon medico, tuttavia, con il suo </w:t>
      </w:r>
      <w:proofErr w:type="spellStart"/>
      <w:r w:rsidRPr="00240E57">
        <w:rPr>
          <w:rFonts w:ascii="Palatino Linotype" w:eastAsia="Calibri" w:hAnsi="Palatino Linotype" w:cs="Times New Roman"/>
          <w:sz w:val="20"/>
          <w:szCs w:val="20"/>
        </w:rPr>
        <w:t>psicosomatismo</w:t>
      </w:r>
      <w:proofErr w:type="spellEnd"/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, non si smentisce: non ho trovato neanche un passo in cui interpretare il termine in una accezione psicologica. Piuttosto, è interessante rilevare che Galeno, apparentemente ignaro (o sprezzante?) dell’uso psicologico di </w:t>
      </w:r>
      <w:r w:rsidRPr="00240E57">
        <w:rPr>
          <w:rFonts w:ascii="Palatino Linotype" w:eastAsia="Calibri" w:hAnsi="Palatino Linotype" w:cs="Times New Roman"/>
          <w:sz w:val="20"/>
          <w:szCs w:val="20"/>
          <w:lang w:val="el-GR"/>
        </w:rPr>
        <w:t>θλίψις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>, declina il termine soprattutto al singolare, in un’accezione fisica e realistica</w:t>
      </w:r>
      <w:r w:rsidRPr="00240E57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>(</w:t>
      </w:r>
      <w:r w:rsidRPr="00DE3745">
        <w:rPr>
          <w:rFonts w:ascii="Palatino Linotype" w:eastAsia="Calibri" w:hAnsi="Palatino Linotype" w:cs="Times New Roman"/>
          <w:b/>
          <w:sz w:val="20"/>
          <w:szCs w:val="20"/>
        </w:rPr>
        <w:t>95x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rispetto ai </w:t>
      </w:r>
      <w:r w:rsidRPr="00DE3745">
        <w:rPr>
          <w:rFonts w:ascii="Palatino Linotype" w:eastAsia="Calibri" w:hAnsi="Palatino Linotype" w:cs="Times New Roman"/>
          <w:b/>
          <w:sz w:val="20"/>
          <w:szCs w:val="20"/>
        </w:rPr>
        <w:t>26x</w:t>
      </w:r>
      <w:r w:rsidRPr="00240E57">
        <w:rPr>
          <w:rFonts w:ascii="Palatino Linotype" w:eastAsia="Calibri" w:hAnsi="Palatino Linotype" w:cs="Times New Roman"/>
          <w:sz w:val="20"/>
          <w:szCs w:val="20"/>
        </w:rPr>
        <w:t xml:space="preserve"> al plurale), in un certo senso come aveva fatto Aristotele (10x solo al singolare).</w:t>
      </w:r>
      <w:r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</w:t>
      </w:r>
      <w:r>
        <w:rPr>
          <w:rFonts w:ascii="Palatino Linotype" w:eastAsia="Calibri" w:hAnsi="Palatino Linotype" w:cs="Times New Roman"/>
          <w:sz w:val="20"/>
          <w:szCs w:val="20"/>
        </w:rPr>
        <w:t xml:space="preserve">For </w:t>
      </w:r>
      <w:proofErr w:type="spellStart"/>
      <w:r>
        <w:rPr>
          <w:rFonts w:ascii="Palatino Linotype" w:eastAsia="Calibri" w:hAnsi="Palatino Linotype" w:cs="Times New Roman"/>
          <w:sz w:val="20"/>
          <w:szCs w:val="20"/>
        </w:rPr>
        <w:t>instance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>:</w:t>
      </w:r>
    </w:p>
    <w:p w:rsidR="002E1BA4" w:rsidRPr="00D00B8D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>
        <w:rPr>
          <w:rFonts w:ascii="Palatino Linotype" w:eastAsia="Calibri" w:hAnsi="Palatino Linotype" w:cs="Times New Roman"/>
          <w:sz w:val="20"/>
          <w:szCs w:val="20"/>
        </w:rPr>
        <w:t xml:space="preserve">a) </w:t>
      </w:r>
      <w:r w:rsidRPr="00746A99">
        <w:rPr>
          <w:rFonts w:ascii="Palatino Linotype" w:eastAsia="Calibri" w:hAnsi="Palatino Linotype" w:cs="Times New Roman"/>
          <w:i/>
          <w:sz w:val="20"/>
          <w:szCs w:val="20"/>
        </w:rPr>
        <w:t xml:space="preserve">Ars </w:t>
      </w:r>
      <w:proofErr w:type="spellStart"/>
      <w:r w:rsidRPr="00746A99">
        <w:rPr>
          <w:rFonts w:ascii="Palatino Linotype" w:eastAsia="Calibri" w:hAnsi="Palatino Linotype" w:cs="Times New Roman"/>
          <w:i/>
          <w:sz w:val="20"/>
          <w:szCs w:val="20"/>
        </w:rPr>
        <w:t>med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>. 363 K</w:t>
      </w:r>
      <w:proofErr w:type="spellStart"/>
      <w:r>
        <w:rPr>
          <w:rFonts w:ascii="Palatino Linotype" w:eastAsia="Calibri" w:hAnsi="Palatino Linotype" w:cs="Times New Roman"/>
          <w:sz w:val="20"/>
          <w:szCs w:val="20"/>
          <w:lang w:val="de-DE"/>
        </w:rPr>
        <w:t>ühn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r w:rsidRPr="00D00B8D">
        <w:rPr>
          <w:rFonts w:ascii="Palatino Linotype" w:eastAsia="Calibri" w:hAnsi="Palatino Linotype" w:cs="Times New Roman"/>
          <w:sz w:val="20"/>
          <w:szCs w:val="20"/>
        </w:rPr>
        <w:t>κα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τὰ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δὲ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τὴν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ἁ</w:t>
      </w:r>
      <w:r>
        <w:rPr>
          <w:rFonts w:ascii="Palatino Linotype" w:eastAsia="Calibri" w:hAnsi="Palatino Linotype" w:cs="Times New Roman"/>
          <w:sz w:val="20"/>
          <w:szCs w:val="20"/>
        </w:rPr>
        <w:t>π</w:t>
      </w:r>
      <w:proofErr w:type="spellStart"/>
      <w:r>
        <w:rPr>
          <w:rFonts w:ascii="Palatino Linotype" w:eastAsia="Calibri" w:hAnsi="Palatino Linotype" w:cs="Times New Roman"/>
          <w:sz w:val="20"/>
          <w:szCs w:val="20"/>
        </w:rPr>
        <w:t>τι</w:t>
      </w:r>
      <w:r w:rsidRPr="00D00B8D">
        <w:rPr>
          <w:rFonts w:ascii="Palatino Linotype" w:eastAsia="Calibri" w:hAnsi="Palatino Linotype" w:cs="Times New Roman"/>
          <w:sz w:val="20"/>
          <w:szCs w:val="20"/>
        </w:rPr>
        <w:t>κὴν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α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ἴσθησιν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,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ὅτ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αν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ἀνωμ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αλία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τις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>, ἢ π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ύκνωσις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>, ἢ β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άρος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>, ἢ</w:t>
      </w:r>
      <w:r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τάσις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>, ἢ να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ρκώδης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ἢ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ἑλκώδης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διάθεσις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ἐ</w:t>
      </w:r>
      <w:r>
        <w:rPr>
          <w:rFonts w:ascii="Palatino Linotype" w:eastAsia="Calibri" w:hAnsi="Palatino Linotype" w:cs="Times New Roman"/>
          <w:sz w:val="20"/>
          <w:szCs w:val="20"/>
        </w:rPr>
        <w:t>μφ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>αίνηται κα</w:t>
      </w:r>
      <w:proofErr w:type="spellStart"/>
      <w:r>
        <w:rPr>
          <w:rFonts w:ascii="Palatino Linotype" w:eastAsia="Calibri" w:hAnsi="Palatino Linotype" w:cs="Times New Roman"/>
          <w:sz w:val="20"/>
          <w:szCs w:val="20"/>
        </w:rPr>
        <w:t>θ’</w:t>
      </w:r>
      <w:r w:rsidRPr="00D00B8D">
        <w:rPr>
          <w:rFonts w:ascii="Palatino Linotype" w:eastAsia="Calibri" w:hAnsi="Palatino Linotype" w:cs="Times New Roman"/>
          <w:sz w:val="20"/>
          <w:szCs w:val="20"/>
        </w:rPr>
        <w:t>ὅλην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τὴν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ἕξιν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.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οὕτως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δὲ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καὶ καθ’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ὁτιοῦν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μέρος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ἢ</w:t>
      </w:r>
      <w:r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>
        <w:rPr>
          <w:rFonts w:ascii="Palatino Linotype" w:eastAsia="Calibri" w:hAnsi="Palatino Linotype" w:cs="Times New Roman"/>
          <w:sz w:val="20"/>
          <w:szCs w:val="20"/>
        </w:rPr>
        <w:t>τάσις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 xml:space="preserve">, </w:t>
      </w:r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ἢ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θλίψις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, ἢ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δῆξις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>, ἢ βα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ρύτης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,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ὅτ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αν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σμικρ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αί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τινες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ὦ</w:t>
      </w:r>
      <w:r>
        <w:rPr>
          <w:rFonts w:ascii="Palatino Linotype" w:eastAsia="Calibri" w:hAnsi="Palatino Linotype" w:cs="Times New Roman"/>
          <w:sz w:val="20"/>
          <w:szCs w:val="20"/>
        </w:rPr>
        <w:t>σι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καὶ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μὴ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μόνιμοι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,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τὴν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μὲν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διάθεσιν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οὐδετέρ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αν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εἶν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αι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δηλοῦ</w:t>
      </w:r>
      <w:r>
        <w:rPr>
          <w:rFonts w:ascii="Palatino Linotype" w:eastAsia="Calibri" w:hAnsi="Palatino Linotype" w:cs="Times New Roman"/>
          <w:sz w:val="20"/>
          <w:szCs w:val="20"/>
        </w:rPr>
        <w:t>σι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 xml:space="preserve">. </w:t>
      </w:r>
      <w:r w:rsidRPr="00D00B8D">
        <w:rPr>
          <w:rFonts w:ascii="Palatino Linotype" w:eastAsia="Calibri" w:hAnsi="Palatino Linotype" w:cs="Times New Roman"/>
          <w:sz w:val="20"/>
          <w:szCs w:val="20"/>
        </w:rPr>
        <w:t>π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ρο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αγγέλλουσι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δὲ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D00B8D">
        <w:rPr>
          <w:rFonts w:ascii="Palatino Linotype" w:eastAsia="Calibri" w:hAnsi="Palatino Linotype" w:cs="Times New Roman"/>
          <w:sz w:val="20"/>
          <w:szCs w:val="20"/>
        </w:rPr>
        <w:t>νόσον</w:t>
      </w:r>
      <w:proofErr w:type="spellEnd"/>
      <w:r w:rsidRPr="00D00B8D">
        <w:rPr>
          <w:rFonts w:ascii="Palatino Linotype" w:eastAsia="Calibri" w:hAnsi="Palatino Linotype" w:cs="Times New Roman"/>
          <w:sz w:val="20"/>
          <w:szCs w:val="20"/>
        </w:rPr>
        <w:t>.</w:t>
      </w:r>
    </w:p>
    <w:p w:rsidR="002E1BA4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</w:p>
    <w:p w:rsidR="002E1BA4" w:rsidRPr="00FA357C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b/>
          <w:sz w:val="20"/>
          <w:szCs w:val="20"/>
        </w:rPr>
      </w:pPr>
      <w:proofErr w:type="spellStart"/>
      <w:r w:rsidRPr="00FA357C">
        <w:rPr>
          <w:rFonts w:ascii="Palatino Linotype" w:eastAsia="Calibri" w:hAnsi="Palatino Linotype" w:cs="Times New Roman"/>
          <w:b/>
          <w:sz w:val="20"/>
          <w:szCs w:val="20"/>
        </w:rPr>
        <w:t>Conclusions</w:t>
      </w:r>
      <w:proofErr w:type="spellEnd"/>
    </w:p>
    <w:p w:rsidR="002E1BA4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>
        <w:rPr>
          <w:rFonts w:ascii="Palatino Linotype" w:eastAsia="Calibri" w:hAnsi="Palatino Linotype" w:cs="Times New Roman"/>
          <w:sz w:val="20"/>
          <w:szCs w:val="20"/>
        </w:rPr>
        <w:t>A</w:t>
      </w:r>
      <w:bookmarkStart w:id="0" w:name="_GoBack"/>
      <w:bookmarkEnd w:id="0"/>
      <w:r>
        <w:rPr>
          <w:rFonts w:ascii="Palatino Linotype" w:eastAsia="Calibri" w:hAnsi="Palatino Linotype" w:cs="Times New Roman"/>
          <w:sz w:val="20"/>
          <w:szCs w:val="20"/>
        </w:rPr>
        <w:t xml:space="preserve">lla domanda se esistesse un concetto greco di depressione, costruito sulla medesima metafora del latino </w:t>
      </w:r>
      <w:proofErr w:type="spellStart"/>
      <w:r w:rsidRPr="00F57D4A">
        <w:rPr>
          <w:rFonts w:ascii="Palatino Linotype" w:eastAsia="Calibri" w:hAnsi="Palatino Linotype" w:cs="Times New Roman"/>
          <w:i/>
          <w:sz w:val="20"/>
          <w:szCs w:val="20"/>
        </w:rPr>
        <w:t>depressio</w:t>
      </w:r>
      <w:proofErr w:type="spellEnd"/>
      <w:r w:rsidRPr="00F57D4A">
        <w:rPr>
          <w:rFonts w:ascii="Palatino Linotype" w:eastAsia="Calibri" w:hAnsi="Palatino Linotype" w:cs="Times New Roman"/>
          <w:i/>
          <w:sz w:val="20"/>
          <w:szCs w:val="20"/>
        </w:rPr>
        <w:t xml:space="preserve"> </w:t>
      </w:r>
      <w:r>
        <w:rPr>
          <w:rFonts w:ascii="Palatino Linotype" w:eastAsia="Calibri" w:hAnsi="Palatino Linotype" w:cs="Times New Roman"/>
          <w:sz w:val="20"/>
          <w:szCs w:val="20"/>
        </w:rPr>
        <w:t xml:space="preserve">e delle parole derivate nelle lingue moderne, la risposta è affermativa, ma solo a metà. </w:t>
      </w:r>
    </w:p>
    <w:p w:rsidR="00516AC0" w:rsidRPr="002E1BA4" w:rsidRDefault="002E1BA4" w:rsidP="002E1BA4">
      <w:pPr>
        <w:spacing w:line="240" w:lineRule="auto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r>
        <w:rPr>
          <w:rFonts w:ascii="Palatino Linotype" w:eastAsia="Calibri" w:hAnsi="Palatino Linotype" w:cs="Times New Roman"/>
          <w:sz w:val="20"/>
          <w:szCs w:val="20"/>
        </w:rPr>
        <w:t xml:space="preserve">Il greco fece esperienza di </w:t>
      </w:r>
      <w:r w:rsidRPr="00F57D4A">
        <w:rPr>
          <w:rFonts w:ascii="Palatino Linotype" w:eastAsia="Calibri" w:hAnsi="Palatino Linotype" w:cs="Times New Roman"/>
          <w:i/>
          <w:sz w:val="20"/>
          <w:szCs w:val="20"/>
        </w:rPr>
        <w:t>molte pressioni</w:t>
      </w:r>
      <w:r>
        <w:rPr>
          <w:rFonts w:ascii="Palatino Linotype" w:eastAsia="Calibri" w:hAnsi="Palatino Linotype" w:cs="Times New Roman"/>
          <w:i/>
          <w:sz w:val="20"/>
          <w:szCs w:val="20"/>
        </w:rPr>
        <w:t xml:space="preserve"> </w:t>
      </w:r>
      <w:r>
        <w:rPr>
          <w:rFonts w:ascii="Palatino Linotype" w:eastAsia="Calibri" w:hAnsi="Palatino Linotype" w:cs="Times New Roman"/>
          <w:sz w:val="20"/>
          <w:szCs w:val="20"/>
        </w:rPr>
        <w:t>(</w:t>
      </w:r>
      <w:r>
        <w:rPr>
          <w:rFonts w:ascii="Palatino Linotype" w:eastAsia="Calibri" w:hAnsi="Palatino Linotype" w:cs="Times New Roman"/>
          <w:sz w:val="20"/>
          <w:szCs w:val="20"/>
          <w:lang w:val="el-GR"/>
        </w:rPr>
        <w:t>θλί</w:t>
      </w:r>
      <w:r w:rsidRPr="00240E57">
        <w:rPr>
          <w:rFonts w:ascii="Palatino Linotype" w:eastAsia="Calibri" w:hAnsi="Palatino Linotype" w:cs="Times New Roman"/>
          <w:sz w:val="20"/>
          <w:szCs w:val="20"/>
          <w:lang w:val="el-GR"/>
        </w:rPr>
        <w:t>ψεις</w:t>
      </w:r>
      <w:r>
        <w:rPr>
          <w:rFonts w:ascii="Palatino Linotype" w:eastAsia="Calibri" w:hAnsi="Palatino Linotype" w:cs="Times New Roman"/>
          <w:sz w:val="20"/>
          <w:szCs w:val="20"/>
        </w:rPr>
        <w:t xml:space="preserve">), fisiche ed emotive, ma non arrivò a concettualizzare e a diagnosticare </w:t>
      </w:r>
      <w:r w:rsidRPr="00F57D4A">
        <w:rPr>
          <w:rFonts w:ascii="Palatino Linotype" w:eastAsia="Calibri" w:hAnsi="Palatino Linotype" w:cs="Times New Roman"/>
          <w:i/>
          <w:sz w:val="20"/>
          <w:szCs w:val="20"/>
        </w:rPr>
        <w:t xml:space="preserve">una </w:t>
      </w:r>
      <w:r>
        <w:rPr>
          <w:rFonts w:ascii="Palatino Linotype" w:eastAsia="Calibri" w:hAnsi="Palatino Linotype" w:cs="Times New Roman"/>
          <w:i/>
          <w:sz w:val="20"/>
          <w:szCs w:val="20"/>
        </w:rPr>
        <w:t>(</w:t>
      </w:r>
      <w:r w:rsidRPr="00F57D4A">
        <w:rPr>
          <w:rFonts w:ascii="Palatino Linotype" w:eastAsia="Calibri" w:hAnsi="Palatino Linotype" w:cs="Times New Roman"/>
          <w:i/>
          <w:sz w:val="20"/>
          <w:szCs w:val="20"/>
        </w:rPr>
        <w:t>de</w:t>
      </w:r>
      <w:r>
        <w:rPr>
          <w:rFonts w:ascii="Palatino Linotype" w:eastAsia="Calibri" w:hAnsi="Palatino Linotype" w:cs="Times New Roman"/>
          <w:i/>
          <w:sz w:val="20"/>
          <w:szCs w:val="20"/>
        </w:rPr>
        <w:t>)</w:t>
      </w:r>
      <w:r w:rsidRPr="00F57D4A">
        <w:rPr>
          <w:rFonts w:ascii="Palatino Linotype" w:eastAsia="Calibri" w:hAnsi="Palatino Linotype" w:cs="Times New Roman"/>
          <w:i/>
          <w:sz w:val="20"/>
          <w:szCs w:val="20"/>
        </w:rPr>
        <w:t>pressione al singolare</w:t>
      </w:r>
      <w:r>
        <w:rPr>
          <w:rFonts w:ascii="Palatino Linotype" w:eastAsia="Calibri" w:hAnsi="Palatino Linotype" w:cs="Times New Roman"/>
          <w:sz w:val="20"/>
          <w:szCs w:val="20"/>
        </w:rPr>
        <w:t xml:space="preserve"> intesa come il complesso di una situazione psicologica di grande abbattimento.  Se ciò accadde, ma solo in seguito, si deve con buona probabilità al Cristianesimo e alla filosofia stoica. La storia volle, infatti, che l’uso contribuì a irrobustire l’accezione emotiva e sentimentale del termine fino al greco moderno, in cui </w:t>
      </w:r>
      <w:r>
        <w:rPr>
          <w:rFonts w:ascii="Palatino Linotype" w:eastAsia="Calibri" w:hAnsi="Palatino Linotype" w:cs="Times New Roman"/>
          <w:sz w:val="20"/>
          <w:szCs w:val="20"/>
          <w:lang w:val="el-GR"/>
        </w:rPr>
        <w:t>θλίψη</w:t>
      </w:r>
      <w:r>
        <w:rPr>
          <w:rFonts w:ascii="Palatino Linotype" w:eastAsia="Calibri" w:hAnsi="Palatino Linotype" w:cs="Times New Roman"/>
          <w:sz w:val="20"/>
          <w:szCs w:val="20"/>
        </w:rPr>
        <w:t xml:space="preserve"> è parola corrente per indicare la tristezza e il participio perfetto passivo </w:t>
      </w:r>
      <w:r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θλιμμένος </w:t>
      </w:r>
      <w:r>
        <w:rPr>
          <w:rFonts w:ascii="Palatino Linotype" w:eastAsia="Calibri" w:hAnsi="Palatino Linotype" w:cs="Times New Roman"/>
          <w:sz w:val="20"/>
          <w:szCs w:val="20"/>
        </w:rPr>
        <w:t>significa ‘triste’.</w:t>
      </w:r>
    </w:p>
    <w:sectPr w:rsidR="00516AC0" w:rsidRPr="002E1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A4"/>
    <w:rsid w:val="002E1BA4"/>
    <w:rsid w:val="00BB2FB2"/>
    <w:rsid w:val="00C9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6AF4"/>
  <w15:chartTrackingRefBased/>
  <w15:docId w15:val="{0B4ECBD3-C6EB-406D-9E86-3F8352FA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1B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2019-05-17T08:51:00Z</dcterms:created>
  <dcterms:modified xsi:type="dcterms:W3CDTF">2019-05-17T08:52:00Z</dcterms:modified>
</cp:coreProperties>
</file>