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FD94" w14:textId="71CB931C" w:rsidR="00DC7AE7" w:rsidRDefault="00DC7AE7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Hlk70333079"/>
      <w:r w:rsidRPr="008B4C5A">
        <w:rPr>
          <w:rFonts w:ascii="David" w:hAnsi="David" w:cs="David" w:hint="cs"/>
          <w:b/>
          <w:bCs/>
          <w:sz w:val="24"/>
          <w:szCs w:val="24"/>
          <w:rtl/>
        </w:rPr>
        <w:t>אליהו גליקשטרן</w:t>
      </w:r>
    </w:p>
    <w:p w14:paraId="29D79B06" w14:textId="77777777" w:rsidR="00DC7AE7" w:rsidRDefault="00DC7AE7" w:rsidP="00DC7AE7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2179138" w14:textId="6FC6F1B9" w:rsidR="00D65A90" w:rsidRPr="008B4C5A" w:rsidRDefault="00D65A90" w:rsidP="00DC7AE7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8B4C5A">
        <w:rPr>
          <w:rFonts w:ascii="David" w:hAnsi="David" w:cs="David"/>
          <w:b/>
          <w:bCs/>
          <w:sz w:val="28"/>
          <w:szCs w:val="28"/>
          <w:rtl/>
        </w:rPr>
        <w:t xml:space="preserve">תגלית </w:t>
      </w:r>
      <w:r>
        <w:rPr>
          <w:rFonts w:ascii="David" w:hAnsi="David" w:cs="David" w:hint="cs"/>
          <w:b/>
          <w:bCs/>
          <w:sz w:val="28"/>
          <w:szCs w:val="28"/>
          <w:rtl/>
        </w:rPr>
        <w:t>מרתקת ומסתורית</w:t>
      </w:r>
      <w:r w:rsidRPr="008B4C5A">
        <w:rPr>
          <w:rFonts w:ascii="David" w:hAnsi="David" w:cs="David"/>
          <w:b/>
          <w:bCs/>
          <w:sz w:val="28"/>
          <w:szCs w:val="28"/>
          <w:rtl/>
        </w:rPr>
        <w:t xml:space="preserve"> – פענוח </w:t>
      </w:r>
      <w:r w:rsidRPr="008B4C5A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8B4C5A">
        <w:rPr>
          <w:rFonts w:ascii="David" w:hAnsi="David" w:cs="David"/>
          <w:b/>
          <w:bCs/>
          <w:sz w:val="28"/>
          <w:szCs w:val="28"/>
          <w:rtl/>
        </w:rPr>
        <w:t xml:space="preserve">צופן </w:t>
      </w:r>
      <w:r w:rsidRPr="008B4C5A">
        <w:rPr>
          <w:rFonts w:ascii="David" w:hAnsi="David" w:cs="David" w:hint="cs"/>
          <w:b/>
          <w:bCs/>
          <w:sz w:val="28"/>
          <w:szCs w:val="28"/>
          <w:rtl/>
        </w:rPr>
        <w:t xml:space="preserve">המוזיקאלי של </w:t>
      </w:r>
      <w:r w:rsidRPr="008B4C5A">
        <w:rPr>
          <w:rFonts w:ascii="David" w:hAnsi="David" w:cs="David"/>
          <w:b/>
          <w:bCs/>
          <w:sz w:val="28"/>
          <w:szCs w:val="28"/>
          <w:rtl/>
        </w:rPr>
        <w:t>טעמי המקרא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חושף את </w:t>
      </w:r>
      <w:r w:rsidR="005C02A3">
        <w:rPr>
          <w:rFonts w:ascii="David" w:hAnsi="David" w:cs="David" w:hint="cs"/>
          <w:b/>
          <w:bCs/>
          <w:sz w:val="28"/>
          <w:szCs w:val="28"/>
          <w:rtl/>
        </w:rPr>
        <w:t xml:space="preserve">ספר התורה ושאר כתבי הקודש יהודיים כפואמות מוסיקליות </w:t>
      </w:r>
      <w:r w:rsidR="00703BBE">
        <w:rPr>
          <w:rFonts w:ascii="David" w:hAnsi="David" w:cs="David" w:hint="cs"/>
          <w:b/>
          <w:bCs/>
          <w:sz w:val="28"/>
          <w:szCs w:val="28"/>
          <w:rtl/>
          <w:lang w:val="en-US"/>
        </w:rPr>
        <w:t>מושלמות</w:t>
      </w:r>
      <w:r w:rsidR="005C02A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93AE8">
        <w:rPr>
          <w:rFonts w:ascii="David" w:hAnsi="David" w:cs="David" w:hint="cs"/>
          <w:b/>
          <w:bCs/>
          <w:sz w:val="28"/>
          <w:szCs w:val="28"/>
          <w:rtl/>
        </w:rPr>
        <w:t xml:space="preserve">המתעלות על </w:t>
      </w:r>
      <w:r w:rsidR="005C02A3">
        <w:rPr>
          <w:rFonts w:ascii="David" w:hAnsi="David" w:cs="David" w:hint="cs"/>
          <w:b/>
          <w:bCs/>
          <w:sz w:val="28"/>
          <w:szCs w:val="28"/>
          <w:rtl/>
        </w:rPr>
        <w:t xml:space="preserve">כל דמיון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6695824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26757CF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אחרי 2000 שנות דממה בגלות תגלית נדירה ומסתורית חושפת כי ספר כל הספרים והזמנים – התורה – היא פואמה של שלמות פואטית ומוסיקלית פלאית</w:t>
      </w:r>
      <w:r>
        <w:rPr>
          <w:rFonts w:ascii="David" w:hAnsi="David" w:cs="David" w:hint="cs"/>
          <w:sz w:val="24"/>
          <w:szCs w:val="24"/>
          <w:rtl/>
        </w:rPr>
        <w:t>.</w:t>
      </w:r>
    </w:p>
    <w:bookmarkEnd w:id="0"/>
    <w:p w14:paraId="01A08E46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77EC077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B4C5A">
        <w:rPr>
          <w:rFonts w:ascii="David" w:hAnsi="David" w:cs="David"/>
          <w:b/>
          <w:bCs/>
          <w:sz w:val="24"/>
          <w:szCs w:val="24"/>
          <w:rtl/>
        </w:rPr>
        <w:t>התגלית</w:t>
      </w:r>
    </w:p>
    <w:p w14:paraId="24AA4F14" w14:textId="1E2BA09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אחרי 2000 שנות דממה בגלות</w:t>
      </w:r>
      <w:r w:rsidR="00E93AE8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תגלית נדירה ומסתורית חושפת כי ספר כל הספרים והזמנים – התורה – היא פואמה 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 w:rsidRPr="008B4C5A">
        <w:rPr>
          <w:rFonts w:ascii="David" w:hAnsi="David" w:cs="David"/>
          <w:sz w:val="24"/>
          <w:szCs w:val="24"/>
          <w:rtl/>
        </w:rPr>
        <w:t xml:space="preserve">שלמות פואטית ומוסיקלית פלאית. פיענוח חדש של טעמי המקרא המסורתיים מגלה כי </w:t>
      </w:r>
      <w:r>
        <w:rPr>
          <w:rFonts w:ascii="David" w:hAnsi="David" w:cs="David" w:hint="cs"/>
          <w:sz w:val="24"/>
          <w:szCs w:val="24"/>
          <w:rtl/>
        </w:rPr>
        <w:t>אלה</w:t>
      </w:r>
      <w:r w:rsidRPr="008B4C5A">
        <w:rPr>
          <w:rFonts w:ascii="David" w:hAnsi="David" w:cs="David"/>
          <w:sz w:val="24"/>
          <w:szCs w:val="24"/>
          <w:rtl/>
        </w:rPr>
        <w:t xml:space="preserve"> טמונים </w:t>
      </w:r>
      <w:r>
        <w:rPr>
          <w:rFonts w:ascii="David" w:hAnsi="David" w:cs="David" w:hint="cs"/>
          <w:sz w:val="24"/>
          <w:szCs w:val="24"/>
          <w:rtl/>
        </w:rPr>
        <w:t>בחובם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הוראות</w:t>
      </w:r>
      <w:r w:rsidRPr="008B4C5A">
        <w:rPr>
          <w:rFonts w:ascii="David" w:hAnsi="David" w:cs="David"/>
          <w:sz w:val="24"/>
          <w:szCs w:val="24"/>
          <w:rtl/>
        </w:rPr>
        <w:t xml:space="preserve"> מנגינה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קצב מוזיקליים אשר </w:t>
      </w:r>
      <w:r w:rsidRPr="008B4C5A">
        <w:rPr>
          <w:rFonts w:ascii="David" w:hAnsi="David" w:cs="David" w:hint="cs"/>
          <w:sz w:val="24"/>
          <w:szCs w:val="24"/>
          <w:rtl/>
        </w:rPr>
        <w:t>חושפים,</w:t>
      </w:r>
      <w:r w:rsidRPr="008B4C5A">
        <w:rPr>
          <w:rFonts w:ascii="David" w:hAnsi="David" w:cs="David"/>
          <w:sz w:val="24"/>
          <w:szCs w:val="24"/>
          <w:rtl/>
        </w:rPr>
        <w:t xml:space="preserve"> בדיוק ועקביות מדהימים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את </w:t>
      </w:r>
      <w:r>
        <w:rPr>
          <w:rFonts w:ascii="David" w:hAnsi="David" w:cs="David" w:hint="cs"/>
          <w:sz w:val="24"/>
          <w:szCs w:val="24"/>
          <w:rtl/>
        </w:rPr>
        <w:t xml:space="preserve">הרכב </w:t>
      </w:r>
      <w:r w:rsidRPr="008B4C5A">
        <w:rPr>
          <w:rFonts w:ascii="David" w:hAnsi="David" w:cs="David"/>
          <w:sz w:val="24"/>
          <w:szCs w:val="24"/>
          <w:rtl/>
        </w:rPr>
        <w:t>המקרא</w:t>
      </w:r>
      <w:r>
        <w:rPr>
          <w:rFonts w:ascii="David" w:hAnsi="David" w:cs="David" w:hint="cs"/>
          <w:sz w:val="24"/>
          <w:szCs w:val="24"/>
          <w:rtl/>
        </w:rPr>
        <w:t xml:space="preserve">. בזכותם מתגלה הטקסט המקראי </w:t>
      </w:r>
      <w:r w:rsidRPr="008B4C5A">
        <w:rPr>
          <w:rFonts w:ascii="David" w:hAnsi="David" w:cs="David"/>
          <w:sz w:val="24"/>
          <w:szCs w:val="24"/>
          <w:rtl/>
        </w:rPr>
        <w:t xml:space="preserve">כאופרה </w:t>
      </w:r>
      <w:r w:rsidRPr="00E93AE8">
        <w:rPr>
          <w:rFonts w:ascii="David" w:hAnsi="David" w:cs="David"/>
          <w:sz w:val="24"/>
          <w:szCs w:val="24"/>
          <w:rtl/>
        </w:rPr>
        <w:t>חרוזה</w:t>
      </w:r>
      <w:r w:rsidRPr="008B4C5A">
        <w:rPr>
          <w:rFonts w:ascii="David" w:hAnsi="David" w:cs="David"/>
          <w:sz w:val="24"/>
          <w:szCs w:val="24"/>
          <w:rtl/>
        </w:rPr>
        <w:t xml:space="preserve"> מושלמת המולחנת בכל מגוון הסגנונות המוזיקליים הפואטיים המוכרים בעולם. </w:t>
      </w:r>
      <w:r w:rsidRPr="008B4C5A">
        <w:rPr>
          <w:rFonts w:ascii="David" w:hAnsi="David" w:cs="David" w:hint="cs"/>
          <w:sz w:val="24"/>
          <w:szCs w:val="24"/>
          <w:rtl/>
        </w:rPr>
        <w:t>כל מילה ומילה ב</w:t>
      </w:r>
      <w:r w:rsidRPr="008B4C5A">
        <w:rPr>
          <w:rFonts w:ascii="David" w:hAnsi="David" w:cs="David"/>
          <w:sz w:val="24"/>
          <w:szCs w:val="24"/>
          <w:rtl/>
        </w:rPr>
        <w:t xml:space="preserve">תורה, </w:t>
      </w:r>
      <w:r w:rsidRPr="008B4C5A">
        <w:rPr>
          <w:rFonts w:ascii="David" w:hAnsi="David" w:cs="David" w:hint="cs"/>
          <w:sz w:val="24"/>
          <w:szCs w:val="24"/>
          <w:rtl/>
        </w:rPr>
        <w:t>אבן הראשה של</w:t>
      </w:r>
      <w:r w:rsidRPr="008B4C5A">
        <w:rPr>
          <w:rFonts w:ascii="David" w:hAnsi="David" w:cs="David"/>
          <w:sz w:val="24"/>
          <w:szCs w:val="24"/>
          <w:rtl/>
        </w:rPr>
        <w:t xml:space="preserve"> כתבי הקודש היהודיים, </w:t>
      </w:r>
      <w:r>
        <w:rPr>
          <w:rFonts w:ascii="David" w:hAnsi="David" w:cs="David" w:hint="cs"/>
          <w:sz w:val="24"/>
          <w:szCs w:val="24"/>
          <w:rtl/>
        </w:rPr>
        <w:t xml:space="preserve">האיסלמיים והנוצריים, </w:t>
      </w:r>
      <w:r w:rsidRPr="008B4C5A">
        <w:rPr>
          <w:rFonts w:ascii="David" w:hAnsi="David" w:cs="David" w:hint="cs"/>
          <w:sz w:val="24"/>
          <w:szCs w:val="24"/>
          <w:rtl/>
        </w:rPr>
        <w:t>משרתת תפקיד חיוני בשירה אלו</w:t>
      </w:r>
      <w:r>
        <w:rPr>
          <w:rFonts w:ascii="David" w:hAnsi="David" w:cs="David" w:hint="cs"/>
          <w:sz w:val="24"/>
          <w:szCs w:val="24"/>
          <w:rtl/>
        </w:rPr>
        <w:t>ק</w:t>
      </w:r>
      <w:r w:rsidRPr="008B4C5A">
        <w:rPr>
          <w:rFonts w:ascii="David" w:hAnsi="David" w:cs="David" w:hint="cs"/>
          <w:sz w:val="24"/>
          <w:szCs w:val="24"/>
          <w:rtl/>
        </w:rPr>
        <w:t xml:space="preserve">ית זו, ועל כן ניתן לקבוע כי ספר זה </w:t>
      </w:r>
      <w:r w:rsidRPr="008B4C5A">
        <w:rPr>
          <w:rFonts w:ascii="David" w:hAnsi="David" w:cs="David"/>
          <w:sz w:val="24"/>
          <w:szCs w:val="24"/>
          <w:rtl/>
        </w:rPr>
        <w:t>מגלם את השלמות האומנותית הגבוהה והמופלאה ביותר</w:t>
      </w:r>
      <w:r>
        <w:rPr>
          <w:rFonts w:ascii="David" w:hAnsi="David" w:cs="David" w:hint="cs"/>
          <w:sz w:val="24"/>
          <w:szCs w:val="24"/>
          <w:rtl/>
        </w:rPr>
        <w:t xml:space="preserve"> הידועה לאדם</w:t>
      </w:r>
      <w:r w:rsidRPr="008B4C5A">
        <w:rPr>
          <w:rFonts w:ascii="David" w:hAnsi="David" w:cs="David"/>
          <w:sz w:val="24"/>
          <w:szCs w:val="24"/>
          <w:rtl/>
        </w:rPr>
        <w:t xml:space="preserve">. בנוסף התגלה כי </w:t>
      </w:r>
      <w:r w:rsidRPr="008B4C5A">
        <w:rPr>
          <w:rFonts w:ascii="David" w:hAnsi="David" w:cs="David" w:hint="cs"/>
          <w:sz w:val="24"/>
          <w:szCs w:val="24"/>
          <w:rtl/>
        </w:rPr>
        <w:t>יתר</w:t>
      </w:r>
      <w:r w:rsidRPr="008B4C5A">
        <w:rPr>
          <w:rFonts w:ascii="David" w:hAnsi="David" w:cs="David"/>
          <w:sz w:val="24"/>
          <w:szCs w:val="24"/>
          <w:rtl/>
        </w:rPr>
        <w:t xml:space="preserve"> ספרי התנ"ך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ובהם כמובן ספר התהלים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כתובים אף הם </w:t>
      </w:r>
      <w:r w:rsidRPr="008B4C5A">
        <w:rPr>
          <w:rFonts w:ascii="David" w:hAnsi="David" w:cs="David"/>
          <w:sz w:val="24"/>
          <w:szCs w:val="24"/>
          <w:rtl/>
        </w:rPr>
        <w:t xml:space="preserve">במלואן </w:t>
      </w:r>
      <w:r w:rsidRPr="008B4C5A">
        <w:rPr>
          <w:rFonts w:ascii="David" w:hAnsi="David" w:cs="David" w:hint="cs"/>
          <w:sz w:val="24"/>
          <w:szCs w:val="24"/>
          <w:rtl/>
        </w:rPr>
        <w:t>כ</w:t>
      </w:r>
      <w:r w:rsidRPr="008B4C5A">
        <w:rPr>
          <w:rFonts w:ascii="David" w:hAnsi="David" w:cs="David"/>
          <w:sz w:val="24"/>
          <w:szCs w:val="24"/>
          <w:rtl/>
        </w:rPr>
        <w:t>יצירות מוזיקליות חרוזות מושלמות ללא יוצא מן הכלל.</w:t>
      </w:r>
    </w:p>
    <w:p w14:paraId="34A879F0" w14:textId="282D3722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ובמילים אחרות: תורתנו הקדושה – הספר המפורסם ביותר בעולם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</w:t>
      </w:r>
      <w:r w:rsidRPr="008B4C5A">
        <w:rPr>
          <w:rFonts w:ascii="David" w:hAnsi="David" w:cs="David"/>
          <w:sz w:val="24"/>
          <w:szCs w:val="24"/>
          <w:rtl/>
        </w:rPr>
        <w:t>ש</w:t>
      </w:r>
      <w:r w:rsidRPr="008B4C5A">
        <w:rPr>
          <w:rFonts w:ascii="David" w:hAnsi="David" w:cs="David" w:hint="cs"/>
          <w:sz w:val="24"/>
          <w:szCs w:val="24"/>
          <w:rtl/>
        </w:rPr>
        <w:t>בו קוראים ה</w:t>
      </w:r>
      <w:r w:rsidRPr="008B4C5A">
        <w:rPr>
          <w:rFonts w:ascii="David" w:hAnsi="David" w:cs="David"/>
          <w:sz w:val="24"/>
          <w:szCs w:val="24"/>
          <w:rtl/>
        </w:rPr>
        <w:t xml:space="preserve">יהודים </w:t>
      </w:r>
      <w:r>
        <w:rPr>
          <w:rFonts w:ascii="David" w:hAnsi="David" w:cs="David" w:hint="cs"/>
          <w:sz w:val="24"/>
          <w:szCs w:val="24"/>
          <w:rtl/>
        </w:rPr>
        <w:t>יומם ולילה ללא הרף בכל יום ויום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–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היא</w:t>
      </w:r>
      <w:r w:rsidRPr="008B4C5A">
        <w:rPr>
          <w:rFonts w:ascii="David" w:hAnsi="David" w:cs="David"/>
          <w:sz w:val="24"/>
          <w:szCs w:val="24"/>
          <w:rtl/>
        </w:rPr>
        <w:t xml:space="preserve"> למעשה שיר חרוז אחד בעל </w:t>
      </w:r>
      <w:r w:rsidRPr="008B4C5A">
        <w:rPr>
          <w:rFonts w:ascii="David" w:hAnsi="David" w:cs="David" w:hint="cs"/>
          <w:sz w:val="24"/>
          <w:szCs w:val="24"/>
          <w:rtl/>
        </w:rPr>
        <w:t>ממדים</w:t>
      </w:r>
      <w:r w:rsidRPr="008B4C5A">
        <w:rPr>
          <w:rFonts w:ascii="David" w:hAnsi="David" w:cs="David"/>
          <w:sz w:val="24"/>
          <w:szCs w:val="24"/>
          <w:rtl/>
        </w:rPr>
        <w:t xml:space="preserve"> אדירים ומורכבות עצומה.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טעמי המקרא, ששימושם נשכח במשך אלפיים </w:t>
      </w:r>
      <w:r w:rsidRPr="00582091">
        <w:rPr>
          <w:rFonts w:ascii="David" w:hAnsi="David" w:cs="David"/>
          <w:sz w:val="24"/>
          <w:szCs w:val="24"/>
          <w:rtl/>
        </w:rPr>
        <w:t>שנה</w:t>
      </w:r>
      <w:r w:rsidRPr="008B4C5A">
        <w:rPr>
          <w:rFonts w:ascii="David" w:hAnsi="David" w:cs="David"/>
          <w:sz w:val="24"/>
          <w:szCs w:val="24"/>
          <w:rtl/>
        </w:rPr>
        <w:t>, הם הסימנים שמורים לנו כיצד לקרוא</w:t>
      </w:r>
      <w:r>
        <w:rPr>
          <w:rFonts w:ascii="David" w:hAnsi="David" w:cs="David" w:hint="cs"/>
          <w:sz w:val="24"/>
          <w:szCs w:val="24"/>
          <w:rtl/>
        </w:rPr>
        <w:t xml:space="preserve">, או ליתר דיוק </w:t>
      </w:r>
      <w:r w:rsidR="00E93AE8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שיר</w:t>
      </w:r>
      <w:r w:rsidR="00E93AE8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שיר אלו</w:t>
      </w:r>
      <w:r>
        <w:rPr>
          <w:rFonts w:ascii="David" w:hAnsi="David" w:cs="David" w:hint="cs"/>
          <w:sz w:val="24"/>
          <w:szCs w:val="24"/>
          <w:rtl/>
        </w:rPr>
        <w:t>ק</w:t>
      </w:r>
      <w:r w:rsidRPr="008B4C5A">
        <w:rPr>
          <w:rFonts w:ascii="David" w:hAnsi="David" w:cs="David"/>
          <w:sz w:val="24"/>
          <w:szCs w:val="24"/>
          <w:rtl/>
        </w:rPr>
        <w:t xml:space="preserve">י זה. </w:t>
      </w:r>
      <w:r w:rsidRPr="008B4C5A">
        <w:rPr>
          <w:rFonts w:ascii="David" w:hAnsi="David" w:cs="David" w:hint="cs"/>
          <w:sz w:val="24"/>
          <w:szCs w:val="24"/>
          <w:rtl/>
        </w:rPr>
        <w:t>ניתוח הסגנונות המוזיקאליי</w:t>
      </w:r>
      <w:r w:rsidRPr="008B4C5A">
        <w:rPr>
          <w:rFonts w:ascii="David" w:hAnsi="David" w:cs="David" w:hint="eastAsia"/>
          <w:sz w:val="24"/>
          <w:szCs w:val="24"/>
          <w:rtl/>
        </w:rPr>
        <w:t>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בתורה לפי השיטה שהתגלתה מראה כי היא</w:t>
      </w:r>
      <w:r w:rsidRPr="008B4C5A">
        <w:rPr>
          <w:rFonts w:ascii="David" w:hAnsi="David" w:cs="David"/>
          <w:sz w:val="24"/>
          <w:szCs w:val="24"/>
          <w:rtl/>
        </w:rPr>
        <w:t xml:space="preserve"> כוללת בתוכה מנגינות</w:t>
      </w:r>
      <w:r>
        <w:rPr>
          <w:rFonts w:ascii="David" w:hAnsi="David" w:cs="David" w:hint="cs"/>
          <w:sz w:val="24"/>
          <w:szCs w:val="24"/>
          <w:rtl/>
        </w:rPr>
        <w:t xml:space="preserve"> ומקצבים</w:t>
      </w:r>
      <w:r w:rsidRPr="008B4C5A">
        <w:rPr>
          <w:rFonts w:ascii="David" w:hAnsi="David" w:cs="David"/>
          <w:sz w:val="24"/>
          <w:szCs w:val="24"/>
          <w:rtl/>
        </w:rPr>
        <w:t xml:space="preserve"> בסגנונות </w:t>
      </w:r>
      <w:r>
        <w:rPr>
          <w:rFonts w:ascii="David" w:hAnsi="David" w:cs="David" w:hint="cs"/>
          <w:sz w:val="24"/>
          <w:szCs w:val="24"/>
          <w:rtl/>
        </w:rPr>
        <w:t xml:space="preserve">בני ימינו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דוגמת אופרה</w:t>
      </w:r>
      <w:r>
        <w:rPr>
          <w:rFonts w:ascii="David" w:hAnsi="David" w:cs="David" w:hint="cs"/>
          <w:sz w:val="24"/>
          <w:szCs w:val="24"/>
          <w:rtl/>
        </w:rPr>
        <w:t xml:space="preserve">, סגנונות לטיניים ודרום אמריקאיים, ואפילו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ג'אז</w:t>
      </w:r>
      <w:r>
        <w:rPr>
          <w:rFonts w:ascii="David" w:hAnsi="David" w:cs="David" w:hint="cs"/>
          <w:sz w:val="24"/>
          <w:szCs w:val="24"/>
          <w:rtl/>
        </w:rPr>
        <w:t xml:space="preserve"> וראפ, ש</w:t>
      </w:r>
      <w:r w:rsidRPr="008B4C5A">
        <w:rPr>
          <w:rFonts w:ascii="David" w:hAnsi="David" w:cs="David"/>
          <w:sz w:val="24"/>
          <w:szCs w:val="24"/>
          <w:rtl/>
        </w:rPr>
        <w:t>מקצבי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 xml:space="preserve">ם תואמים את כל חוקי הטכניקה הפואטית והמוסיקלית המודרנית ללא כל דופי. ההיקף, המורכבות, והרמה המקצועית של השירים מתעלה על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דמיון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מכל בחינ</w:t>
      </w:r>
      <w:r>
        <w:rPr>
          <w:rFonts w:ascii="David" w:hAnsi="David" w:cs="David" w:hint="cs"/>
          <w:sz w:val="24"/>
          <w:szCs w:val="24"/>
          <w:rtl/>
        </w:rPr>
        <w:t>ה אפשרית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</w:p>
    <w:p w14:paraId="3E5AA8D8" w14:textId="5ECC232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 xml:space="preserve">פלא מוזיקאלי זה הוא בעל השלכות </w:t>
      </w:r>
      <w:r>
        <w:rPr>
          <w:rFonts w:ascii="David" w:hAnsi="David" w:cs="David" w:hint="cs"/>
          <w:sz w:val="24"/>
          <w:szCs w:val="24"/>
          <w:rtl/>
        </w:rPr>
        <w:t xml:space="preserve">גדולות </w:t>
      </w:r>
      <w:r w:rsidR="00E93AE8">
        <w:rPr>
          <w:rFonts w:ascii="David" w:hAnsi="David" w:cs="David" w:hint="cs"/>
          <w:sz w:val="24"/>
          <w:szCs w:val="24"/>
          <w:rtl/>
        </w:rPr>
        <w:t xml:space="preserve">מבחינה </w:t>
      </w:r>
      <w:r w:rsidRPr="008B4C5A">
        <w:rPr>
          <w:rFonts w:ascii="David" w:hAnsi="David" w:cs="David"/>
          <w:sz w:val="24"/>
          <w:szCs w:val="24"/>
          <w:rtl/>
        </w:rPr>
        <w:t xml:space="preserve">דתית ואף היסטורית, 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>חוש</w:t>
      </w:r>
      <w:r w:rsidRPr="008B4C5A">
        <w:rPr>
          <w:rFonts w:ascii="David" w:hAnsi="David" w:cs="David" w:hint="cs"/>
          <w:sz w:val="24"/>
          <w:szCs w:val="24"/>
          <w:rtl/>
        </w:rPr>
        <w:t>ף</w:t>
      </w:r>
      <w:r w:rsidRPr="008B4C5A">
        <w:rPr>
          <w:rFonts w:ascii="David" w:hAnsi="David" w:cs="David"/>
          <w:sz w:val="24"/>
          <w:szCs w:val="24"/>
          <w:rtl/>
        </w:rPr>
        <w:t xml:space="preserve"> את תפארת התרבות היהודית בארץ ישראל, את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 w:hint="cs"/>
          <w:sz w:val="24"/>
          <w:szCs w:val="24"/>
          <w:rtl/>
        </w:rPr>
        <w:t>חיי</w:t>
      </w:r>
      <w:r>
        <w:rPr>
          <w:rFonts w:ascii="David" w:hAnsi="David" w:cs="David" w:hint="cs"/>
          <w:sz w:val="24"/>
          <w:szCs w:val="24"/>
          <w:rtl/>
        </w:rPr>
        <w:t xml:space="preserve">ם </w:t>
      </w:r>
      <w:r w:rsidRPr="008B4C5A">
        <w:rPr>
          <w:rFonts w:ascii="David" w:hAnsi="David" w:cs="David"/>
          <w:sz w:val="24"/>
          <w:szCs w:val="24"/>
          <w:rtl/>
        </w:rPr>
        <w:t>המוזיקאלי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ים </w:t>
      </w:r>
      <w:r>
        <w:rPr>
          <w:rFonts w:ascii="David" w:hAnsi="David" w:cs="David" w:hint="cs"/>
          <w:sz w:val="24"/>
          <w:szCs w:val="24"/>
          <w:rtl/>
        </w:rPr>
        <w:t xml:space="preserve">והאינטלקטואליים </w:t>
      </w:r>
      <w:r w:rsidRPr="008B4C5A">
        <w:rPr>
          <w:rFonts w:ascii="David" w:hAnsi="David" w:cs="David"/>
          <w:sz w:val="24"/>
          <w:szCs w:val="24"/>
          <w:rtl/>
        </w:rPr>
        <w:t>המפותח</w:t>
      </w:r>
      <w:r w:rsidRPr="008B4C5A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ואת </w:t>
      </w:r>
      <w:r w:rsidRPr="008B4C5A">
        <w:rPr>
          <w:rFonts w:ascii="David" w:hAnsi="David" w:cs="David"/>
          <w:sz w:val="24"/>
          <w:szCs w:val="24"/>
          <w:rtl/>
        </w:rPr>
        <w:t>הקידמה האומנותית ששרר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 בבירתה ירושלים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 xml:space="preserve">בתקופות שלפני החורבן הבית השני. תגלית </w:t>
      </w:r>
      <w:r>
        <w:rPr>
          <w:rFonts w:ascii="David" w:hAnsi="David" w:cs="David" w:hint="cs"/>
          <w:sz w:val="24"/>
          <w:szCs w:val="24"/>
          <w:rtl/>
        </w:rPr>
        <w:t xml:space="preserve">זו </w:t>
      </w:r>
      <w:r w:rsidRPr="008B4C5A">
        <w:rPr>
          <w:rFonts w:ascii="David" w:hAnsi="David" w:cs="David" w:hint="cs"/>
          <w:sz w:val="24"/>
          <w:szCs w:val="24"/>
          <w:rtl/>
        </w:rPr>
        <w:t>מאפשר</w:t>
      </w:r>
      <w:r w:rsidR="00E93AE8">
        <w:rPr>
          <w:rFonts w:ascii="David" w:hAnsi="David" w:cs="David" w:hint="cs"/>
          <w:sz w:val="24"/>
          <w:szCs w:val="24"/>
          <w:rtl/>
        </w:rPr>
        <w:t>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לנו לשמוע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 w:hint="cs"/>
          <w:sz w:val="24"/>
          <w:szCs w:val="24"/>
          <w:rtl/>
        </w:rPr>
        <w:t xml:space="preserve">להבין </w:t>
      </w:r>
      <w:r w:rsidRPr="008B4C5A">
        <w:rPr>
          <w:rFonts w:ascii="David" w:hAnsi="David" w:cs="David"/>
          <w:sz w:val="24"/>
          <w:szCs w:val="24"/>
          <w:rtl/>
        </w:rPr>
        <w:t xml:space="preserve">את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צלילי </w:t>
      </w:r>
      <w:r w:rsidRPr="008B4C5A">
        <w:rPr>
          <w:rFonts w:ascii="David" w:hAnsi="David" w:cs="David"/>
          <w:sz w:val="24"/>
          <w:szCs w:val="24"/>
          <w:rtl/>
        </w:rPr>
        <w:t>השמחה</w:t>
      </w:r>
      <w:r w:rsidRPr="008B4C5A">
        <w:rPr>
          <w:rFonts w:ascii="David" w:hAnsi="David" w:cs="David" w:hint="cs"/>
          <w:sz w:val="24"/>
          <w:szCs w:val="24"/>
          <w:rtl/>
        </w:rPr>
        <w:t>, הצהלה, והרינה של התרבות היהודית העתיקה</w:t>
      </w:r>
      <w:r>
        <w:rPr>
          <w:rFonts w:ascii="David" w:hAnsi="David" w:cs="David" w:hint="cs"/>
          <w:sz w:val="24"/>
          <w:szCs w:val="24"/>
          <w:rtl/>
        </w:rPr>
        <w:t xml:space="preserve">. היא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חושפת </w:t>
      </w:r>
      <w:r>
        <w:rPr>
          <w:rFonts w:ascii="David" w:hAnsi="David" w:cs="David" w:hint="cs"/>
          <w:sz w:val="24"/>
          <w:szCs w:val="24"/>
          <w:rtl/>
        </w:rPr>
        <w:t xml:space="preserve">בפנינו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את </w:t>
      </w:r>
      <w:r w:rsidRPr="008B4C5A">
        <w:rPr>
          <w:rFonts w:ascii="David" w:hAnsi="David" w:cs="David"/>
          <w:sz w:val="24"/>
          <w:szCs w:val="24"/>
          <w:rtl/>
        </w:rPr>
        <w:t>הצבע</w:t>
      </w:r>
      <w:r w:rsidRPr="008B4C5A">
        <w:rPr>
          <w:rFonts w:ascii="David" w:hAnsi="David" w:cs="David" w:hint="cs"/>
          <w:sz w:val="24"/>
          <w:szCs w:val="24"/>
          <w:rtl/>
        </w:rPr>
        <w:t xml:space="preserve">ים המוזיקאליים </w:t>
      </w:r>
      <w:r>
        <w:rPr>
          <w:rFonts w:ascii="David" w:hAnsi="David" w:cs="David" w:hint="cs"/>
          <w:sz w:val="24"/>
          <w:szCs w:val="24"/>
          <w:rtl/>
        </w:rPr>
        <w:t>העזים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והמרשימים</w:t>
      </w:r>
      <w:r w:rsidRPr="008B4C5A">
        <w:rPr>
          <w:rFonts w:ascii="David" w:hAnsi="David" w:cs="David"/>
          <w:sz w:val="24"/>
          <w:szCs w:val="24"/>
          <w:rtl/>
        </w:rPr>
        <w:t xml:space="preserve"> של התפילה </w:t>
      </w:r>
      <w:r>
        <w:rPr>
          <w:rFonts w:ascii="David" w:hAnsi="David" w:cs="David" w:hint="cs"/>
          <w:sz w:val="24"/>
          <w:szCs w:val="24"/>
          <w:rtl/>
        </w:rPr>
        <w:t>הקדומה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r w:rsidRPr="008B4C5A">
        <w:rPr>
          <w:rFonts w:ascii="David" w:hAnsi="David" w:cs="David"/>
          <w:sz w:val="24"/>
          <w:szCs w:val="24"/>
          <w:rtl/>
        </w:rPr>
        <w:t>מנהגי החגים</w:t>
      </w:r>
      <w:r w:rsidRPr="008B4C5A">
        <w:rPr>
          <w:rFonts w:ascii="David" w:hAnsi="David" w:cs="David" w:hint="cs"/>
          <w:sz w:val="24"/>
          <w:szCs w:val="24"/>
          <w:rtl/>
        </w:rPr>
        <w:t>, ו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r w:rsidRPr="008B4C5A">
        <w:rPr>
          <w:rFonts w:ascii="David" w:hAnsi="David" w:cs="David" w:hint="cs"/>
          <w:sz w:val="24"/>
          <w:szCs w:val="24"/>
          <w:rtl/>
        </w:rPr>
        <w:t>הששון</w:t>
      </w:r>
      <w:r w:rsidRPr="008B4C5A">
        <w:rPr>
          <w:rFonts w:ascii="David" w:hAnsi="David" w:cs="David"/>
          <w:sz w:val="24"/>
          <w:szCs w:val="24"/>
          <w:rtl/>
        </w:rPr>
        <w:t xml:space="preserve"> של קהל המתפללים </w:t>
      </w:r>
      <w:r>
        <w:rPr>
          <w:rFonts w:ascii="David" w:hAnsi="David" w:cs="David" w:hint="cs"/>
          <w:sz w:val="24"/>
          <w:szCs w:val="24"/>
          <w:rtl/>
        </w:rPr>
        <w:t>שעה ששרו</w:t>
      </w:r>
      <w:r w:rsidRPr="008B4C5A">
        <w:rPr>
          <w:rFonts w:ascii="David" w:hAnsi="David" w:cs="David"/>
          <w:sz w:val="24"/>
          <w:szCs w:val="24"/>
          <w:rtl/>
        </w:rPr>
        <w:t xml:space="preserve"> מול</w:t>
      </w:r>
      <w:r>
        <w:rPr>
          <w:rFonts w:ascii="David" w:hAnsi="David" w:cs="David" w:hint="cs"/>
          <w:sz w:val="24"/>
          <w:szCs w:val="24"/>
          <w:rtl/>
        </w:rPr>
        <w:t xml:space="preserve"> בורא</w:t>
      </w:r>
      <w:r w:rsidRPr="008B4C5A">
        <w:rPr>
          <w:rFonts w:ascii="David" w:hAnsi="David" w:cs="David"/>
          <w:sz w:val="24"/>
          <w:szCs w:val="24"/>
          <w:rtl/>
        </w:rPr>
        <w:t xml:space="preserve"> התרבויות הקדוש</w:t>
      </w:r>
      <w:r>
        <w:rPr>
          <w:rFonts w:ascii="David" w:hAnsi="David" w:cs="David" w:hint="cs"/>
          <w:sz w:val="24"/>
          <w:szCs w:val="24"/>
          <w:rtl/>
        </w:rPr>
        <w:t xml:space="preserve"> הנצחי</w:t>
      </w:r>
      <w:r w:rsidRPr="008B4C5A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תגלית זו גם שופכת אור </w:t>
      </w:r>
      <w:r>
        <w:rPr>
          <w:rFonts w:ascii="David" w:hAnsi="David" w:cs="David" w:hint="cs"/>
          <w:sz w:val="24"/>
          <w:szCs w:val="24"/>
          <w:rtl/>
        </w:rPr>
        <w:t xml:space="preserve">חדש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על </w:t>
      </w:r>
      <w:r w:rsidR="00E93AE8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התרחש בתקופת </w:t>
      </w:r>
      <w:r w:rsidRPr="008B4C5A">
        <w:rPr>
          <w:rFonts w:ascii="David" w:hAnsi="David" w:cs="David"/>
          <w:sz w:val="24"/>
          <w:szCs w:val="24"/>
          <w:rtl/>
        </w:rPr>
        <w:t>כיבוש ארץ ישראל בידי</w:t>
      </w:r>
      <w:r>
        <w:rPr>
          <w:rFonts w:ascii="David" w:hAnsi="David" w:cs="David" w:hint="cs"/>
          <w:sz w:val="24"/>
          <w:szCs w:val="24"/>
          <w:rtl/>
        </w:rPr>
        <w:t xml:space="preserve"> אויביה, וחושפת נסיבות ש</w:t>
      </w:r>
      <w:r w:rsidRPr="008B4C5A">
        <w:rPr>
          <w:rFonts w:ascii="David" w:hAnsi="David" w:cs="David"/>
          <w:sz w:val="24"/>
          <w:szCs w:val="24"/>
          <w:rtl/>
        </w:rPr>
        <w:t>הי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 קשור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8B4C5A">
        <w:rPr>
          <w:rFonts w:ascii="David" w:hAnsi="David" w:cs="David"/>
          <w:sz w:val="24"/>
          <w:szCs w:val="24"/>
          <w:rtl/>
        </w:rPr>
        <w:t xml:space="preserve"> לגניבת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סגנונו</w:t>
      </w:r>
      <w:r w:rsidRPr="008B4C5A">
        <w:rPr>
          <w:rFonts w:ascii="David" w:hAnsi="David" w:cs="David" w:hint="cs"/>
          <w:sz w:val="24"/>
          <w:szCs w:val="24"/>
          <w:rtl/>
        </w:rPr>
        <w:t>ת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והטכניקות </w:t>
      </w:r>
      <w:r w:rsidRPr="008B4C5A">
        <w:rPr>
          <w:rFonts w:ascii="David" w:hAnsi="David" w:cs="David"/>
          <w:sz w:val="24"/>
          <w:szCs w:val="24"/>
          <w:rtl/>
        </w:rPr>
        <w:t>המוזיקאל</w:t>
      </w:r>
      <w:r w:rsidRPr="008B4C5A">
        <w:rPr>
          <w:rFonts w:ascii="David" w:hAnsi="David" w:cs="David" w:hint="cs"/>
          <w:sz w:val="24"/>
          <w:szCs w:val="24"/>
          <w:rtl/>
        </w:rPr>
        <w:t>י</w:t>
      </w:r>
      <w:r w:rsidRPr="008B4C5A">
        <w:rPr>
          <w:rFonts w:ascii="David" w:hAnsi="David" w:cs="David"/>
          <w:sz w:val="24"/>
          <w:szCs w:val="24"/>
          <w:rtl/>
        </w:rPr>
        <w:t>י</w:t>
      </w:r>
      <w:r w:rsidRPr="008B4C5A">
        <w:rPr>
          <w:rFonts w:ascii="David" w:hAnsi="David" w:cs="David" w:hint="cs"/>
          <w:sz w:val="24"/>
          <w:szCs w:val="24"/>
          <w:rtl/>
        </w:rPr>
        <w:t>ם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המקראיים </w:t>
      </w:r>
      <w:r w:rsidRPr="008B4C5A">
        <w:rPr>
          <w:rFonts w:ascii="David" w:hAnsi="David" w:cs="David"/>
          <w:sz w:val="24"/>
          <w:szCs w:val="24"/>
          <w:rtl/>
        </w:rPr>
        <w:t>הייחוד</w:t>
      </w:r>
      <w:r w:rsidRPr="008B4C5A">
        <w:rPr>
          <w:rFonts w:ascii="David" w:hAnsi="David" w:cs="David" w:hint="cs"/>
          <w:sz w:val="24"/>
          <w:szCs w:val="24"/>
          <w:rtl/>
        </w:rPr>
        <w:t>י</w:t>
      </w:r>
      <w:r w:rsidRPr="008B4C5A">
        <w:rPr>
          <w:rFonts w:ascii="David" w:hAnsi="David" w:cs="David"/>
          <w:sz w:val="24"/>
          <w:szCs w:val="24"/>
          <w:rtl/>
        </w:rPr>
        <w:t>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ם </w:t>
      </w:r>
      <w:r w:rsidRPr="008B4C5A">
        <w:rPr>
          <w:rFonts w:ascii="David" w:hAnsi="David" w:cs="David"/>
          <w:sz w:val="24"/>
          <w:szCs w:val="24"/>
          <w:rtl/>
        </w:rPr>
        <w:t>והפצת</w:t>
      </w:r>
      <w:r w:rsidRPr="008B4C5A">
        <w:rPr>
          <w:rFonts w:ascii="David" w:hAnsi="David" w:cs="David" w:hint="cs"/>
          <w:sz w:val="24"/>
          <w:szCs w:val="24"/>
          <w:rtl/>
        </w:rPr>
        <w:t>ם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בקרב אומות העולם</w:t>
      </w:r>
      <w:r w:rsidRPr="008B4C5A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ועל כן ניתן לקבוע כי </w:t>
      </w:r>
      <w:r w:rsidRPr="008B4C5A">
        <w:rPr>
          <w:rFonts w:ascii="David" w:hAnsi="David" w:cs="David"/>
          <w:sz w:val="24"/>
          <w:szCs w:val="24"/>
          <w:rtl/>
        </w:rPr>
        <w:t xml:space="preserve">הגילוי פותח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לדיון </w:t>
      </w:r>
      <w:r w:rsidRPr="008B4C5A">
        <w:rPr>
          <w:rFonts w:ascii="David" w:hAnsi="David" w:cs="David"/>
          <w:sz w:val="24"/>
          <w:szCs w:val="24"/>
          <w:rtl/>
        </w:rPr>
        <w:t xml:space="preserve">מחדש את כל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 xml:space="preserve">מסלול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היסטורי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של</w:t>
      </w:r>
      <w:r w:rsidRPr="008B4C5A">
        <w:rPr>
          <w:rFonts w:ascii="David" w:hAnsi="David" w:cs="David"/>
          <w:sz w:val="24"/>
          <w:szCs w:val="24"/>
          <w:rtl/>
        </w:rPr>
        <w:t xml:space="preserve"> ההתפתחות האומנות הפואטית והמוזיקלית העולמית, וחושף עובדות קשות </w:t>
      </w:r>
      <w:r w:rsidRPr="008B4C5A">
        <w:rPr>
          <w:rFonts w:ascii="David" w:hAnsi="David" w:cs="David" w:hint="cs"/>
          <w:sz w:val="24"/>
          <w:szCs w:val="24"/>
          <w:rtl/>
        </w:rPr>
        <w:t>לגבי</w:t>
      </w:r>
      <w:r w:rsidRPr="008B4C5A">
        <w:rPr>
          <w:rFonts w:ascii="David" w:hAnsi="David" w:cs="David"/>
          <w:sz w:val="24"/>
          <w:szCs w:val="24"/>
          <w:rtl/>
        </w:rPr>
        <w:t xml:space="preserve"> גזל דעת ורצח עם על רקע גזענות, רוע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תאוות גאווה ותרבות שקר. </w:t>
      </w:r>
    </w:p>
    <w:p w14:paraId="370C2E97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</w:p>
    <w:p w14:paraId="696416FE" w14:textId="0BF73FBA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B4C5A">
        <w:rPr>
          <w:rFonts w:ascii="David" w:hAnsi="David" w:cs="David" w:hint="cs"/>
          <w:b/>
          <w:bCs/>
          <w:sz w:val="24"/>
          <w:szCs w:val="24"/>
          <w:rtl/>
        </w:rPr>
        <w:t xml:space="preserve">גילוי </w:t>
      </w:r>
      <w:r w:rsidR="006A3BA9">
        <w:rPr>
          <w:rFonts w:ascii="David" w:hAnsi="David" w:cs="David" w:hint="cs"/>
          <w:b/>
          <w:bCs/>
          <w:sz w:val="24"/>
          <w:szCs w:val="24"/>
          <w:rtl/>
        </w:rPr>
        <w:t>סודם</w:t>
      </w:r>
      <w:r w:rsidRPr="008B4C5A">
        <w:rPr>
          <w:rFonts w:ascii="David" w:hAnsi="David" w:cs="David" w:hint="cs"/>
          <w:b/>
          <w:bCs/>
          <w:sz w:val="24"/>
          <w:szCs w:val="24"/>
          <w:rtl/>
        </w:rPr>
        <w:t xml:space="preserve"> של</w:t>
      </w:r>
      <w:r w:rsidRPr="008B4C5A">
        <w:rPr>
          <w:rFonts w:ascii="David" w:hAnsi="David" w:cs="David"/>
          <w:b/>
          <w:bCs/>
          <w:sz w:val="24"/>
          <w:szCs w:val="24"/>
          <w:rtl/>
        </w:rPr>
        <w:t xml:space="preserve"> טעמי המקרא</w:t>
      </w:r>
      <w:r w:rsidRPr="008B4C5A">
        <w:rPr>
          <w:rFonts w:ascii="David" w:hAnsi="David" w:cs="David" w:hint="cs"/>
          <w:b/>
          <w:bCs/>
          <w:sz w:val="24"/>
          <w:szCs w:val="24"/>
          <w:rtl/>
        </w:rPr>
        <w:t>: הקצב האלו</w:t>
      </w:r>
      <w:r>
        <w:rPr>
          <w:rFonts w:ascii="David" w:hAnsi="David" w:cs="David" w:hint="cs"/>
          <w:b/>
          <w:bCs/>
          <w:sz w:val="24"/>
          <w:szCs w:val="24"/>
          <w:rtl/>
        </w:rPr>
        <w:t>ק</w:t>
      </w:r>
      <w:r w:rsidRPr="008B4C5A">
        <w:rPr>
          <w:rFonts w:ascii="David" w:hAnsi="David" w:cs="David" w:hint="cs"/>
          <w:b/>
          <w:bCs/>
          <w:sz w:val="24"/>
          <w:szCs w:val="24"/>
          <w:rtl/>
        </w:rPr>
        <w:t>י</w:t>
      </w:r>
    </w:p>
    <w:p w14:paraId="3FD2FAB2" w14:textId="7D392BA8" w:rsidR="00325EFE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כידוע, </w:t>
      </w:r>
      <w:r w:rsidRPr="008B4C5A">
        <w:rPr>
          <w:rFonts w:ascii="David" w:hAnsi="David" w:cs="David"/>
          <w:sz w:val="24"/>
          <w:szCs w:val="24"/>
          <w:rtl/>
        </w:rPr>
        <w:t xml:space="preserve">טעמי המקרא הם סימנים המלווים </w:t>
      </w:r>
      <w:r>
        <w:rPr>
          <w:rFonts w:ascii="David" w:hAnsi="David" w:cs="David" w:hint="cs"/>
          <w:sz w:val="24"/>
          <w:szCs w:val="24"/>
          <w:rtl/>
        </w:rPr>
        <w:t>כמ</w:t>
      </w:r>
      <w:r w:rsidR="00E93AE8">
        <w:rPr>
          <w:rFonts w:ascii="David" w:hAnsi="David" w:cs="David" w:hint="cs"/>
          <w:sz w:val="24"/>
          <w:szCs w:val="24"/>
          <w:rtl/>
        </w:rPr>
        <w:t>ע</w:t>
      </w:r>
      <w:r>
        <w:rPr>
          <w:rFonts w:ascii="David" w:hAnsi="David" w:cs="David" w:hint="cs"/>
          <w:sz w:val="24"/>
          <w:szCs w:val="24"/>
          <w:rtl/>
        </w:rPr>
        <w:t xml:space="preserve">ט </w:t>
      </w:r>
      <w:r w:rsidRPr="008B4C5A">
        <w:rPr>
          <w:rFonts w:ascii="David" w:hAnsi="David" w:cs="David"/>
          <w:sz w:val="24"/>
          <w:szCs w:val="24"/>
          <w:rtl/>
        </w:rPr>
        <w:t xml:space="preserve">את </w:t>
      </w:r>
      <w:r>
        <w:rPr>
          <w:rFonts w:ascii="David" w:hAnsi="David" w:cs="David" w:hint="cs"/>
          <w:sz w:val="24"/>
          <w:szCs w:val="24"/>
          <w:rtl/>
        </w:rPr>
        <w:t>כל</w:t>
      </w:r>
      <w:r w:rsidRPr="008B4C5A">
        <w:rPr>
          <w:rFonts w:ascii="David" w:hAnsi="David" w:cs="David"/>
          <w:sz w:val="24"/>
          <w:szCs w:val="24"/>
          <w:rtl/>
        </w:rPr>
        <w:t xml:space="preserve"> כתבי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מקרא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נוסף על סימני הניקוד. הם מופיעים מכל צדדי האות הכתובה – אחריה, מעל</w:t>
      </w:r>
      <w:r w:rsidRPr="008B4C5A">
        <w:rPr>
          <w:rFonts w:ascii="David" w:hAnsi="David" w:cs="David"/>
          <w:sz w:val="24"/>
          <w:szCs w:val="24"/>
          <w:rtl/>
          <w:lang w:val="pl-PL" w:bidi="yi-Hebr"/>
        </w:rPr>
        <w:t>יה, ו</w:t>
      </w:r>
      <w:r w:rsidRPr="008B4C5A">
        <w:rPr>
          <w:rFonts w:ascii="David" w:hAnsi="David" w:cs="David"/>
          <w:sz w:val="24"/>
          <w:szCs w:val="24"/>
          <w:rtl/>
        </w:rPr>
        <w:t xml:space="preserve">מתחתיה – ומצוינים בצורות גרפיות, כגון קווים קצרים או ארוכים, קשתות 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>חצים</w:t>
      </w:r>
      <w:r w:rsidRPr="008B4C5A">
        <w:rPr>
          <w:rFonts w:ascii="David" w:hAnsi="David" w:cs="David" w:hint="cs"/>
          <w:sz w:val="24"/>
          <w:szCs w:val="24"/>
          <w:rtl/>
        </w:rPr>
        <w:t>.</w:t>
      </w:r>
      <w:r w:rsidRPr="008B4C5A">
        <w:rPr>
          <w:rFonts w:ascii="David" w:hAnsi="David" w:cs="David"/>
          <w:sz w:val="24"/>
          <w:szCs w:val="24"/>
          <w:rtl/>
        </w:rPr>
        <w:t xml:space="preserve"> טעמי המקרא נועדו להגדיר את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 xml:space="preserve">אופן שבו יש לָשיר בְּקול את המילים הכתובות, </w:t>
      </w:r>
      <w:r w:rsidRPr="008B4C5A">
        <w:rPr>
          <w:rFonts w:ascii="David" w:hAnsi="David" w:cs="David"/>
          <w:sz w:val="24"/>
          <w:szCs w:val="24"/>
          <w:rtl/>
        </w:rPr>
        <w:lastRenderedPageBreak/>
        <w:t xml:space="preserve">והם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אף </w:t>
      </w:r>
      <w:r w:rsidRPr="008B4C5A">
        <w:rPr>
          <w:rFonts w:ascii="David" w:hAnsi="David" w:cs="David"/>
          <w:sz w:val="24"/>
          <w:szCs w:val="24"/>
          <w:rtl/>
        </w:rPr>
        <w:t xml:space="preserve">מעידים על הקֶשר </w:t>
      </w:r>
      <w:r w:rsidRPr="008B4C5A">
        <w:rPr>
          <w:rFonts w:ascii="David" w:hAnsi="David" w:cs="David" w:hint="cs"/>
          <w:sz w:val="24"/>
          <w:szCs w:val="24"/>
          <w:rtl/>
        </w:rPr>
        <w:t>ש</w:t>
      </w:r>
      <w:r w:rsidRPr="008B4C5A">
        <w:rPr>
          <w:rFonts w:ascii="David" w:hAnsi="David" w:cs="David"/>
          <w:sz w:val="24"/>
          <w:szCs w:val="24"/>
          <w:rtl/>
        </w:rPr>
        <w:t xml:space="preserve">בין המילים בַּמשפט. יש טעמים המורים על הפסקות בין מילה למילה, ולעומתם יש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טעמים </w:t>
      </w:r>
      <w:r w:rsidRPr="008B4C5A">
        <w:rPr>
          <w:rFonts w:ascii="David" w:hAnsi="David" w:cs="David"/>
          <w:sz w:val="24"/>
          <w:szCs w:val="24"/>
          <w:rtl/>
        </w:rPr>
        <w:t>המ</w:t>
      </w:r>
      <w:r w:rsidRPr="008B4C5A">
        <w:rPr>
          <w:rFonts w:ascii="David" w:hAnsi="David" w:cs="David" w:hint="cs"/>
          <w:sz w:val="24"/>
          <w:szCs w:val="24"/>
          <w:rtl/>
        </w:rPr>
        <w:t>ורים</w:t>
      </w:r>
      <w:r w:rsidRPr="008B4C5A">
        <w:rPr>
          <w:rFonts w:ascii="David" w:hAnsi="David" w:cs="David"/>
          <w:sz w:val="24"/>
          <w:szCs w:val="24"/>
          <w:rtl/>
        </w:rPr>
        <w:t xml:space="preserve"> שיש לחבר בין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מילים ולקוראן כמקשה אחת. אותי כל זה מרתק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אבל אתם, חבריי הקוראים, בוודאי מרימים גבה ושואלים: "ובכן, מר גליקשטרן, מה הסיפור שלך?" ואני אשיב לכם: </w:t>
      </w:r>
      <w:r w:rsidRPr="008B4C5A">
        <w:rPr>
          <w:rFonts w:ascii="David" w:hAnsi="David" w:cs="David" w:hint="cs"/>
          <w:sz w:val="24"/>
          <w:szCs w:val="24"/>
          <w:rtl/>
        </w:rPr>
        <w:t>"</w:t>
      </w:r>
      <w:r w:rsidRPr="008B4C5A">
        <w:rPr>
          <w:rFonts w:ascii="David" w:hAnsi="David" w:cs="David"/>
          <w:sz w:val="24"/>
          <w:szCs w:val="24"/>
          <w:rtl/>
        </w:rPr>
        <w:t>מעשה שהיה כך היה.</w:t>
      </w:r>
      <w:r w:rsidRPr="008B4C5A">
        <w:rPr>
          <w:rFonts w:ascii="David" w:hAnsi="David" w:cs="David" w:hint="cs"/>
          <w:sz w:val="24"/>
          <w:szCs w:val="24"/>
          <w:rtl/>
        </w:rPr>
        <w:t>"</w:t>
      </w:r>
    </w:p>
    <w:p w14:paraId="3AA3C987" w14:textId="0282D6F9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 xml:space="preserve">אולם לפני כן, גילוי נאות.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אינני </w:t>
      </w:r>
      <w:r>
        <w:rPr>
          <w:rFonts w:ascii="David" w:hAnsi="David" w:cs="David" w:hint="cs"/>
          <w:sz w:val="24"/>
          <w:szCs w:val="24"/>
          <w:rtl/>
        </w:rPr>
        <w:t xml:space="preserve">אדם </w:t>
      </w:r>
      <w:r w:rsidRPr="008B4C5A">
        <w:rPr>
          <w:rFonts w:ascii="David" w:hAnsi="David" w:cs="David"/>
          <w:sz w:val="24"/>
          <w:szCs w:val="24"/>
          <w:rtl/>
        </w:rPr>
        <w:t>אקדמאי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8B4C5A">
        <w:rPr>
          <w:rFonts w:ascii="David" w:hAnsi="David" w:cs="David" w:hint="cs"/>
          <w:sz w:val="24"/>
          <w:szCs w:val="24"/>
          <w:rtl/>
        </w:rPr>
        <w:t xml:space="preserve">בנוסף לכך </w:t>
      </w:r>
      <w:r w:rsidRPr="008B4C5A">
        <w:rPr>
          <w:rFonts w:ascii="David" w:hAnsi="David" w:cs="David"/>
          <w:sz w:val="24"/>
          <w:szCs w:val="24"/>
          <w:rtl/>
        </w:rPr>
        <w:t>אני בעל תשובה</w:t>
      </w:r>
      <w:r>
        <w:rPr>
          <w:rFonts w:ascii="David" w:hAnsi="David" w:cs="David" w:hint="cs"/>
          <w:sz w:val="24"/>
          <w:szCs w:val="24"/>
          <w:rtl/>
        </w:rPr>
        <w:t xml:space="preserve">. כלומר, </w:t>
      </w:r>
      <w:r w:rsidR="00E93AE8">
        <w:rPr>
          <w:rFonts w:ascii="David" w:hAnsi="David" w:cs="David" w:hint="cs"/>
          <w:sz w:val="24"/>
          <w:szCs w:val="24"/>
          <w:rtl/>
        </w:rPr>
        <w:t>למרות בורכתי ב</w:t>
      </w:r>
      <w:r w:rsidRPr="008B4C5A">
        <w:rPr>
          <w:rFonts w:ascii="David" w:hAnsi="David" w:cs="David"/>
          <w:sz w:val="24"/>
          <w:szCs w:val="24"/>
          <w:rtl/>
        </w:rPr>
        <w:t xml:space="preserve">כישורים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אנליטיים ומוזיקאליים </w:t>
      </w:r>
      <w:r w:rsidRPr="008B4C5A">
        <w:rPr>
          <w:rFonts w:ascii="David" w:hAnsi="David" w:cs="David"/>
          <w:sz w:val="24"/>
          <w:szCs w:val="24"/>
          <w:rtl/>
        </w:rPr>
        <w:t>מסוימים</w:t>
      </w:r>
      <w:r w:rsidR="00E93AE8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ישנם </w:t>
      </w:r>
      <w:r w:rsidRPr="008B4C5A">
        <w:rPr>
          <w:rFonts w:ascii="David" w:hAnsi="David" w:cs="David"/>
          <w:sz w:val="24"/>
          <w:szCs w:val="24"/>
          <w:rtl/>
        </w:rPr>
        <w:t xml:space="preserve">דברים </w:t>
      </w:r>
      <w:r>
        <w:rPr>
          <w:rFonts w:ascii="David" w:hAnsi="David" w:cs="David" w:hint="cs"/>
          <w:sz w:val="24"/>
          <w:szCs w:val="24"/>
          <w:rtl/>
        </w:rPr>
        <w:t>רבים</w:t>
      </w:r>
      <w:r w:rsidRPr="008B4C5A">
        <w:rPr>
          <w:rFonts w:ascii="David" w:hAnsi="David" w:cs="David"/>
          <w:sz w:val="24"/>
          <w:szCs w:val="24"/>
          <w:rtl/>
        </w:rPr>
        <w:t xml:space="preserve"> במסורת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שאותם איני יודע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93AE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נאלצתי לגלותם לבדי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="00E93AE8">
        <w:rPr>
          <w:rFonts w:ascii="David" w:hAnsi="David" w:cs="David" w:hint="cs"/>
          <w:sz w:val="24"/>
          <w:szCs w:val="24"/>
          <w:rtl/>
        </w:rPr>
        <w:t xml:space="preserve">אך אולי זו ברכה, שכן </w:t>
      </w:r>
      <w:r w:rsidRPr="008B4C5A">
        <w:rPr>
          <w:rFonts w:ascii="David" w:hAnsi="David" w:cs="David"/>
          <w:sz w:val="24"/>
          <w:szCs w:val="24"/>
          <w:rtl/>
        </w:rPr>
        <w:t xml:space="preserve">אדם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שנולד בבית </w:t>
      </w:r>
      <w:r w:rsidRPr="008B4C5A">
        <w:rPr>
          <w:rFonts w:ascii="David" w:hAnsi="David" w:cs="David"/>
          <w:sz w:val="24"/>
          <w:szCs w:val="24"/>
          <w:rtl/>
        </w:rPr>
        <w:t>דתי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="00E93AE8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 w:hint="cs"/>
          <w:sz w:val="24"/>
          <w:szCs w:val="24"/>
          <w:rtl/>
        </w:rPr>
        <w:t xml:space="preserve">התחנך על </w:t>
      </w:r>
      <w:r w:rsidRPr="008B4C5A">
        <w:rPr>
          <w:rFonts w:ascii="David" w:hAnsi="David" w:cs="David"/>
          <w:sz w:val="24"/>
          <w:szCs w:val="24"/>
          <w:rtl/>
        </w:rPr>
        <w:t>ספר</w:t>
      </w:r>
      <w:r w:rsidRPr="008B4C5A">
        <w:rPr>
          <w:rFonts w:ascii="David" w:hAnsi="David" w:cs="David" w:hint="cs"/>
          <w:sz w:val="24"/>
          <w:szCs w:val="24"/>
          <w:rtl/>
        </w:rPr>
        <w:t>י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תה</w:t>
      </w:r>
      <w:r w:rsidRPr="008B4C5A">
        <w:rPr>
          <w:rFonts w:ascii="David" w:hAnsi="David" w:cs="David" w:hint="cs"/>
          <w:sz w:val="24"/>
          <w:szCs w:val="24"/>
          <w:rtl/>
        </w:rPr>
        <w:t>ילים והמסורת</w:t>
      </w:r>
      <w:r w:rsidRPr="008B4C5A">
        <w:rPr>
          <w:rFonts w:ascii="David" w:hAnsi="David" w:cs="David"/>
          <w:sz w:val="24"/>
          <w:szCs w:val="24"/>
          <w:rtl/>
        </w:rPr>
        <w:t xml:space="preserve">,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הוא </w:t>
      </w:r>
      <w:r w:rsidR="00E93AE8">
        <w:rPr>
          <w:rFonts w:ascii="David" w:hAnsi="David" w:cs="David" w:hint="cs"/>
          <w:sz w:val="24"/>
          <w:szCs w:val="24"/>
          <w:rtl/>
        </w:rPr>
        <w:t xml:space="preserve">וודאי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בעל ידע </w:t>
      </w:r>
      <w:r>
        <w:rPr>
          <w:rFonts w:ascii="David" w:hAnsi="David" w:cs="David" w:hint="cs"/>
          <w:sz w:val="24"/>
          <w:szCs w:val="24"/>
          <w:rtl/>
        </w:rPr>
        <w:t xml:space="preserve">דתי </w:t>
      </w:r>
      <w:r w:rsidRPr="008B4C5A">
        <w:rPr>
          <w:rFonts w:ascii="David" w:hAnsi="David" w:cs="David" w:hint="cs"/>
          <w:sz w:val="24"/>
          <w:szCs w:val="24"/>
          <w:rtl/>
        </w:rPr>
        <w:t>נרחב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אך עם זאת </w:t>
      </w:r>
      <w:r w:rsidR="00E93AE8">
        <w:rPr>
          <w:rFonts w:ascii="David" w:hAnsi="David" w:cs="David" w:hint="cs"/>
          <w:sz w:val="24"/>
          <w:szCs w:val="24"/>
          <w:rtl/>
        </w:rPr>
        <w:t>עשוי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לקבל מסורות רבות כעניין שבשגרה. </w:t>
      </w:r>
      <w:r w:rsidRPr="008B4C5A">
        <w:rPr>
          <w:rFonts w:ascii="David" w:hAnsi="David" w:cs="David"/>
          <w:sz w:val="24"/>
          <w:szCs w:val="24"/>
          <w:rtl/>
        </w:rPr>
        <w:t xml:space="preserve">אף שבמסגרת עיסוקיי במסורת היהודית שמעתי זמירות בבית הכנסת, מעולם לא הבנתי </w:t>
      </w:r>
      <w:r w:rsidRPr="008B4C5A">
        <w:rPr>
          <w:rFonts w:ascii="David" w:hAnsi="David" w:cs="David" w:hint="cs"/>
          <w:sz w:val="24"/>
          <w:szCs w:val="24"/>
          <w:rtl/>
        </w:rPr>
        <w:t>את</w:t>
      </w:r>
      <w:r w:rsidRPr="008B4C5A">
        <w:rPr>
          <w:rFonts w:ascii="David" w:hAnsi="David" w:cs="David"/>
          <w:sz w:val="24"/>
          <w:szCs w:val="24"/>
          <w:rtl/>
        </w:rPr>
        <w:t xml:space="preserve"> מטרת הקריאה בתורה לפי טעמי המקרא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ואת מ</w:t>
      </w:r>
      <w:r w:rsidRPr="008B4C5A">
        <w:rPr>
          <w:rFonts w:ascii="David" w:hAnsi="David" w:cs="David" w:hint="eastAsia"/>
          <w:sz w:val="24"/>
          <w:szCs w:val="24"/>
          <w:rtl/>
        </w:rPr>
        <w:t>ִ</w:t>
      </w:r>
      <w:r w:rsidRPr="008B4C5A">
        <w:rPr>
          <w:rFonts w:ascii="David" w:hAnsi="David" w:cs="David" w:hint="cs"/>
          <w:sz w:val="24"/>
          <w:szCs w:val="24"/>
          <w:rtl/>
        </w:rPr>
        <w:t>ג</w:t>
      </w:r>
      <w:r w:rsidRPr="008B4C5A">
        <w:rPr>
          <w:rFonts w:ascii="David" w:hAnsi="David" w:cs="David" w:hint="eastAsia"/>
          <w:sz w:val="24"/>
          <w:szCs w:val="24"/>
          <w:rtl/>
        </w:rPr>
        <w:t>ְ</w:t>
      </w:r>
      <w:r w:rsidRPr="008B4C5A">
        <w:rPr>
          <w:rFonts w:ascii="David" w:hAnsi="David" w:cs="David" w:hint="cs"/>
          <w:sz w:val="24"/>
          <w:szCs w:val="24"/>
          <w:rtl/>
        </w:rPr>
        <w:t xml:space="preserve">וון הסגנונות שבהם </w:t>
      </w:r>
      <w:r>
        <w:rPr>
          <w:rFonts w:ascii="David" w:hAnsi="David" w:cs="David" w:hint="cs"/>
          <w:sz w:val="24"/>
          <w:szCs w:val="24"/>
          <w:rtl/>
        </w:rPr>
        <w:t>הם מושרים</w:t>
      </w:r>
      <w:r w:rsidRPr="008B4C5A">
        <w:rPr>
          <w:rFonts w:ascii="David" w:hAnsi="David" w:cs="David"/>
          <w:sz w:val="24"/>
          <w:szCs w:val="24"/>
          <w:rtl/>
        </w:rPr>
        <w:t xml:space="preserve">. ואולם, בימי מגפת הקורונה, בשעה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שבה </w:t>
      </w:r>
      <w:r w:rsidRPr="008B4C5A">
        <w:rPr>
          <w:rFonts w:ascii="David" w:hAnsi="David" w:cs="David"/>
          <w:sz w:val="24"/>
          <w:szCs w:val="24"/>
          <w:rtl/>
        </w:rPr>
        <w:t>היינו כולנו מסוגרים בבתינו, פתאום מצאתי את עצמי הוגה בסימנים אלה יומם וליל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 xml:space="preserve">, ללא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כל </w:t>
      </w:r>
      <w:r w:rsidRPr="008B4C5A">
        <w:rPr>
          <w:rFonts w:ascii="David" w:hAnsi="David" w:cs="David"/>
          <w:sz w:val="24"/>
          <w:szCs w:val="24"/>
          <w:rtl/>
        </w:rPr>
        <w:t xml:space="preserve">אפשרות לשאול איש מבאי בית הכנסת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על </w:t>
      </w:r>
      <w:r w:rsidRPr="008B4C5A">
        <w:rPr>
          <w:rFonts w:ascii="David" w:hAnsi="David" w:cs="David"/>
          <w:sz w:val="24"/>
          <w:szCs w:val="24"/>
          <w:rtl/>
        </w:rPr>
        <w:t>משמעות</w:t>
      </w:r>
      <w:r w:rsidRPr="008B4C5A">
        <w:rPr>
          <w:rFonts w:ascii="David" w:hAnsi="David" w:cs="David" w:hint="cs"/>
          <w:sz w:val="24"/>
          <w:szCs w:val="24"/>
          <w:rtl/>
        </w:rPr>
        <w:t>ם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Pr="008B4C5A">
        <w:rPr>
          <w:rFonts w:ascii="David" w:hAnsi="David" w:cs="David" w:hint="cs"/>
          <w:sz w:val="24"/>
          <w:szCs w:val="24"/>
          <w:rtl/>
        </w:rPr>
        <w:t>וכך, בשעת לילה מאוחרת, בעודי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מתרכז</w:t>
      </w:r>
      <w:r w:rsidRPr="008B4C5A">
        <w:rPr>
          <w:rFonts w:ascii="David" w:hAnsi="David" w:cs="David"/>
          <w:sz w:val="24"/>
          <w:szCs w:val="24"/>
          <w:rtl/>
        </w:rPr>
        <w:t xml:space="preserve"> בלימוד מזמורי התהלים הקדושים, עלתה בזיכרוני העובדה שטעמי המקרא הם סימנים הנלווים לַכָּתוב בכל ספרי התנ"ך ולא רק במזמורי </w:t>
      </w:r>
      <w:r w:rsidRPr="008B4C5A">
        <w:rPr>
          <w:rFonts w:ascii="David" w:hAnsi="David" w:cs="David" w:hint="cs"/>
          <w:sz w:val="24"/>
          <w:szCs w:val="24"/>
          <w:rtl/>
        </w:rPr>
        <w:t>התהלים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</w:p>
    <w:p w14:paraId="38771E74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עם האוכל בא התיאבון. שינסתי מותניים, ובעזרת כל כישוריי, השֶׂכֶל הישר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שלי</w:t>
      </w:r>
      <w:r w:rsidRPr="008B4C5A">
        <w:rPr>
          <w:rFonts w:ascii="David" w:hAnsi="David" w:cs="David"/>
          <w:sz w:val="24"/>
          <w:szCs w:val="24"/>
          <w:rtl/>
        </w:rPr>
        <w:t>, ניסיוני באַלְגוֹרִיתְמִיקָה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וחוקי המוזיקה שנחרתו בזיכרוני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הֶחְלַטְתי </w:t>
      </w:r>
      <w:r w:rsidRPr="008B4C5A">
        <w:rPr>
          <w:rFonts w:ascii="David" w:hAnsi="David" w:cs="David" w:hint="cs"/>
          <w:sz w:val="24"/>
          <w:szCs w:val="24"/>
          <w:rtl/>
        </w:rPr>
        <w:t>ל</w:t>
      </w:r>
      <w:r w:rsidRPr="008B4C5A">
        <w:rPr>
          <w:rFonts w:ascii="David" w:hAnsi="David" w:cs="David" w:hint="eastAsia"/>
          <w:sz w:val="24"/>
          <w:szCs w:val="24"/>
          <w:rtl/>
        </w:rPr>
        <w:t>ְ</w:t>
      </w:r>
      <w:r w:rsidRPr="008B4C5A">
        <w:rPr>
          <w:rFonts w:ascii="David" w:hAnsi="David" w:cs="David"/>
          <w:sz w:val="24"/>
          <w:szCs w:val="24"/>
          <w:rtl/>
        </w:rPr>
        <w:t>פַצֵּחַ את צופן טעמי המקרא על כל משמעויותיהם המוזיקליות, כהגדרת המלחין ומְנַצֵּחַ העולמים הקדוש ברוך הוא. ואכן, לימים כבר היה לְאֵל יָדִי ללמוד את משמעות טעמי המקרא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לפי הגדרת השיטות המסורתיות. ואולם גמלה </w:t>
      </w:r>
      <w:r w:rsidRPr="008B4C5A">
        <w:rPr>
          <w:rFonts w:ascii="David" w:hAnsi="David" w:cs="David" w:hint="cs"/>
          <w:sz w:val="24"/>
          <w:szCs w:val="24"/>
          <w:rtl/>
        </w:rPr>
        <w:t>בלבב</w:t>
      </w:r>
      <w:r w:rsidRPr="008B4C5A">
        <w:rPr>
          <w:rFonts w:ascii="David" w:hAnsi="David" w:cs="David" w:hint="eastAsia"/>
          <w:sz w:val="24"/>
          <w:szCs w:val="24"/>
          <w:rtl/>
        </w:rPr>
        <w:t>י</w:t>
      </w:r>
      <w:r w:rsidRPr="008B4C5A">
        <w:rPr>
          <w:rFonts w:ascii="David" w:hAnsi="David" w:cs="David"/>
          <w:sz w:val="24"/>
          <w:szCs w:val="24"/>
          <w:rtl/>
        </w:rPr>
        <w:t xml:space="preserve"> החלטה שלא לעשות זאת בטרם אשלים את הניסוי שלי ואנסה לפענח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בעצמי </w:t>
      </w:r>
      <w:r w:rsidRPr="008B4C5A">
        <w:rPr>
          <w:rFonts w:ascii="David" w:hAnsi="David" w:cs="David"/>
          <w:sz w:val="24"/>
          <w:szCs w:val="24"/>
          <w:rtl/>
        </w:rPr>
        <w:t xml:space="preserve">את השיטה. להחלטתי היו שתי סיבות: ראשית, סברתי שאם תיוודע לי מראש תוצאת הניסוי, אייחס משמעות לטעם מסוים בלי להשקיע כל מאמץ בבירוריי; ושנית, קיוויתי </w:t>
      </w:r>
      <w:r w:rsidRPr="008B4C5A">
        <w:rPr>
          <w:rFonts w:ascii="David" w:hAnsi="David" w:cs="David" w:hint="cs"/>
          <w:sz w:val="24"/>
          <w:szCs w:val="24"/>
          <w:rtl/>
        </w:rPr>
        <w:t>ש</w:t>
      </w:r>
      <w:r w:rsidRPr="008B4C5A">
        <w:rPr>
          <w:rFonts w:ascii="David" w:hAnsi="David" w:cs="David"/>
          <w:sz w:val="24"/>
          <w:szCs w:val="24"/>
          <w:rtl/>
        </w:rPr>
        <w:t xml:space="preserve">אף שלא הגדרתי את מטרת מחקרי, הוא יביא אותי בדרך לוגית לתוצאות הזהוֹת לשיטה המסורתית המקובלת. </w:t>
      </w:r>
    </w:p>
    <w:p w14:paraId="4CD81CE2" w14:textId="183F90AA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color w:val="222222"/>
          <w:sz w:val="24"/>
          <w:szCs w:val="24"/>
          <w:lang w:bidi="yi-Hebr"/>
        </w:rPr>
      </w:pPr>
      <w:r w:rsidRPr="008B4C5A">
        <w:rPr>
          <w:rFonts w:ascii="David" w:hAnsi="David" w:cs="David"/>
          <w:sz w:val="24"/>
          <w:szCs w:val="24"/>
          <w:rtl/>
        </w:rPr>
        <w:t xml:space="preserve">בשעות הלילה, בעת שניסיתי לפענח את קצבי המזמורים, הכרתי אחד מטעמי המקרא המכונה 'הַמַעֲמִיד' </w:t>
      </w:r>
      <w:r>
        <w:rPr>
          <w:rFonts w:ascii="David" w:hAnsi="David" w:cs="David" w:hint="cs"/>
          <w:sz w:val="24"/>
          <w:szCs w:val="24"/>
          <w:rtl/>
        </w:rPr>
        <w:t>(כך</w:t>
      </w:r>
      <w:r w:rsidRPr="008B4C5A">
        <w:rPr>
          <w:rFonts w:ascii="David" w:hAnsi="David" w:cs="David"/>
          <w:sz w:val="24"/>
          <w:szCs w:val="24"/>
          <w:rtl/>
        </w:rPr>
        <w:t xml:space="preserve"> באחת המסורות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8B4C5A">
        <w:rPr>
          <w:rFonts w:ascii="David" w:hAnsi="David" w:cs="David"/>
          <w:sz w:val="24"/>
          <w:szCs w:val="24"/>
          <w:rtl/>
        </w:rPr>
        <w:t xml:space="preserve">. המעמיד הוא קו אנכי קטן ["|"] המופיע מתחת לאות שאותה הוא מְלווה. טעם זה נפגש בעקביות עם הפעימות הבולטות בקצבים שאותם הצלחתי לזהות.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והנה, 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>תוך כדי לימוד התהילים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ושקידה על טעם המעמיד,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 פתאום הופיע 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במלל באופן מפתיע מילים </w:t>
      </w:r>
      <w:r w:rsidRPr="006D0AB5">
        <w:rPr>
          <w:rFonts w:ascii="David" w:hAnsi="David" w:cs="David" w:hint="cs"/>
          <w:b/>
          <w:bCs/>
          <w:color w:val="222222"/>
          <w:sz w:val="24"/>
          <w:szCs w:val="24"/>
          <w:rtl/>
          <w:lang w:bidi="yi-Hebr"/>
        </w:rPr>
        <w:t>חרוז</w:t>
      </w:r>
      <w:r w:rsidR="00E93AE8">
        <w:rPr>
          <w:rFonts w:ascii="David" w:hAnsi="David" w:cs="David" w:hint="cs"/>
          <w:b/>
          <w:bCs/>
          <w:color w:val="222222"/>
          <w:sz w:val="24"/>
          <w:szCs w:val="24"/>
          <w:rtl/>
          <w:lang w:bidi="yi-Hebr"/>
        </w:rPr>
        <w:t>ות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. המשכתי לקרוא 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>במזמור התהילים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, ולאט לאט הבנתי ש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צירוף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חרוז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ים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הזה 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אינו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מקרי, אלא 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חלק </w:t>
      </w:r>
      <w:r w:rsidR="00E93AE8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מתופעה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 שיטתי</w:t>
      </w:r>
      <w:r w:rsidR="00E93AE8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ת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>.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התחקתי אחרי הקצבים והחרוזים במטרה 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>למצוא מנגינה אחת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ש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מאחדת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את כל הטקסטים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. אך מה ש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מצאתי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אינו מנגינה אחת אלא 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שיטה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שבאמצעותה ניתן לקבוע את ה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קצב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ה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מסוים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המתאים 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>לכל מזמור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ומזמור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. טעמי המקרא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היו סימני הדרך שהובילו אותי לתגלית זו, שחושפת את אופן הקריאה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>, למעשה השירה</w:t>
      </w:r>
      <w:r w:rsidR="00E93AE8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,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 xml:space="preserve"> הנכון</w:t>
      </w:r>
      <w:r w:rsidRPr="008B4C5A">
        <w:rPr>
          <w:rFonts w:ascii="David" w:hAnsi="David" w:cs="David"/>
          <w:color w:val="222222"/>
          <w:sz w:val="24"/>
          <w:szCs w:val="24"/>
          <w:rtl/>
          <w:lang w:bidi="yi-Hebr"/>
        </w:rPr>
        <w:t xml:space="preserve"> 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והמקורי של כתבי הקודש כולם, ואף ספרות חז"ל ופרשני המקרא השונים</w:t>
      </w:r>
      <w:r>
        <w:rPr>
          <w:rFonts w:ascii="David" w:hAnsi="David" w:cs="David" w:hint="cs"/>
          <w:color w:val="222222"/>
          <w:sz w:val="24"/>
          <w:szCs w:val="24"/>
          <w:rtl/>
          <w:lang w:bidi="yi-Hebr"/>
        </w:rPr>
        <w:t>, כפי שהתגלה בהמשך הדרך</w:t>
      </w:r>
      <w:r w:rsidRPr="008B4C5A">
        <w:rPr>
          <w:rFonts w:ascii="David" w:hAnsi="David" w:cs="David" w:hint="cs"/>
          <w:color w:val="222222"/>
          <w:sz w:val="24"/>
          <w:szCs w:val="24"/>
          <w:rtl/>
          <w:lang w:bidi="yi-Hebr"/>
        </w:rPr>
        <w:t>.</w:t>
      </w:r>
    </w:p>
    <w:p w14:paraId="19D8F4A7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ככל שהצלחתי לדייק ולציית יותר להוראות הטעם, כן הופיעו יותר וריאציות של קצבים דומים. למרות הדמיון הכללי ביניהם, וריאציות קצביות אלו יוצרות שירים שונים שנבדלים ברוח</w:t>
      </w:r>
      <w:r w:rsidRPr="008B4C5A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ם</w:t>
      </w:r>
      <w:r w:rsidRPr="008B4C5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shd w:val="clear" w:color="auto" w:fill="FFFFFF"/>
          <w:rtl/>
        </w:rPr>
        <w:t>הקצבית. </w:t>
      </w:r>
      <w:r w:rsidRPr="008B4C5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רוח </w:t>
      </w:r>
      <w:r w:rsidRPr="008B4C5A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זו</w:t>
      </w:r>
      <w:r w:rsidRPr="008B4C5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משקפת את הנושא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ו</w:t>
      </w:r>
      <w:r w:rsidRPr="008B4C5A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המהות</w:t>
      </w:r>
      <w:r w:rsidRPr="008B4C5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של כל מזמור ומזמור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כאמור, </w:t>
      </w:r>
      <w:r w:rsidRPr="008B4C5A">
        <w:rPr>
          <w:rFonts w:ascii="David" w:hAnsi="David" w:cs="David"/>
          <w:sz w:val="24"/>
          <w:szCs w:val="24"/>
          <w:rtl/>
        </w:rPr>
        <w:t>המורכבות המוזיקלית של המנגינות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 xml:space="preserve">– הן מבחינת הרמה הגבוהה שבה נכתבו, 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הן מבחינת הכושר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המוזיקאלי </w:t>
      </w:r>
      <w:r w:rsidRPr="008B4C5A">
        <w:rPr>
          <w:rFonts w:ascii="David" w:hAnsi="David" w:cs="David"/>
          <w:sz w:val="24"/>
          <w:szCs w:val="24"/>
          <w:rtl/>
        </w:rPr>
        <w:t>ה</w:t>
      </w:r>
      <w:r w:rsidRPr="008B4C5A">
        <w:rPr>
          <w:rFonts w:ascii="David" w:hAnsi="David" w:cs="David" w:hint="cs"/>
          <w:sz w:val="24"/>
          <w:szCs w:val="24"/>
          <w:rtl/>
        </w:rPr>
        <w:t>נ</w:t>
      </w:r>
      <w:r w:rsidRPr="008B4C5A">
        <w:rPr>
          <w:rFonts w:ascii="David" w:hAnsi="David" w:cs="David"/>
          <w:sz w:val="24"/>
          <w:szCs w:val="24"/>
          <w:rtl/>
        </w:rPr>
        <w:t>דרש לב</w:t>
      </w:r>
      <w:r w:rsidRPr="008B4C5A">
        <w:rPr>
          <w:rFonts w:ascii="David" w:hAnsi="David" w:cs="David" w:hint="cs"/>
          <w:sz w:val="24"/>
          <w:szCs w:val="24"/>
          <w:rtl/>
        </w:rPr>
        <w:t>י</w:t>
      </w:r>
      <w:r w:rsidRPr="008B4C5A">
        <w:rPr>
          <w:rFonts w:ascii="David" w:hAnsi="David" w:cs="David"/>
          <w:sz w:val="24"/>
          <w:szCs w:val="24"/>
          <w:rtl/>
        </w:rPr>
        <w:t>צ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>ען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 xml:space="preserve">מפתיעה. </w:t>
      </w:r>
      <w:r>
        <w:rPr>
          <w:rFonts w:ascii="David" w:hAnsi="David" w:cs="David" w:hint="cs"/>
          <w:sz w:val="24"/>
          <w:szCs w:val="24"/>
          <w:rtl/>
        </w:rPr>
        <w:t>מורכבות זו מלמדת אותנו כי</w:t>
      </w:r>
      <w:r w:rsidRPr="008B4C5A">
        <w:rPr>
          <w:rFonts w:ascii="David" w:hAnsi="David" w:cs="David"/>
          <w:sz w:val="24"/>
          <w:szCs w:val="24"/>
          <w:rtl/>
        </w:rPr>
        <w:t xml:space="preserve"> המוני בית ישראל </w:t>
      </w:r>
      <w:r>
        <w:rPr>
          <w:rFonts w:ascii="David" w:hAnsi="David" w:cs="David" w:hint="cs"/>
          <w:sz w:val="24"/>
          <w:szCs w:val="24"/>
          <w:rtl/>
        </w:rPr>
        <w:t xml:space="preserve">היו </w:t>
      </w:r>
      <w:r w:rsidRPr="008B4C5A">
        <w:rPr>
          <w:rFonts w:ascii="David" w:hAnsi="David" w:cs="David"/>
          <w:sz w:val="24"/>
          <w:szCs w:val="24"/>
          <w:rtl/>
        </w:rPr>
        <w:t xml:space="preserve">בעלי חוש מוזיקלי מפותח, </w:t>
      </w:r>
      <w:r w:rsidRPr="008B4C5A">
        <w:rPr>
          <w:rFonts w:ascii="David" w:hAnsi="David" w:cs="David" w:hint="cs"/>
          <w:sz w:val="24"/>
          <w:szCs w:val="24"/>
          <w:rtl/>
        </w:rPr>
        <w:t>ויכלו ליהנות ממ</w:t>
      </w:r>
      <w:r w:rsidRPr="008B4C5A">
        <w:rPr>
          <w:rFonts w:ascii="David" w:hAnsi="David" w:cs="David"/>
          <w:sz w:val="24"/>
          <w:szCs w:val="24"/>
          <w:rtl/>
        </w:rPr>
        <w:t xml:space="preserve">קצבים </w:t>
      </w:r>
      <w:r w:rsidRPr="008B4C5A">
        <w:rPr>
          <w:rFonts w:ascii="David" w:hAnsi="David" w:cs="David" w:hint="cs"/>
          <w:sz w:val="24"/>
          <w:szCs w:val="24"/>
          <w:rtl/>
        </w:rPr>
        <w:t>מעודנים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מורכבים. כאן המקום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להזכיר את </w:t>
      </w:r>
      <w:r w:rsidRPr="008B4C5A">
        <w:rPr>
          <w:rFonts w:ascii="David" w:hAnsi="David" w:cs="David"/>
          <w:sz w:val="24"/>
          <w:szCs w:val="24"/>
          <w:rtl/>
        </w:rPr>
        <w:t xml:space="preserve">הספרות התלמודית </w:t>
      </w:r>
      <w:r w:rsidRPr="008B4C5A">
        <w:rPr>
          <w:rFonts w:ascii="David" w:hAnsi="David" w:cs="David" w:hint="cs"/>
          <w:sz w:val="24"/>
          <w:szCs w:val="24"/>
          <w:rtl/>
        </w:rPr>
        <w:t>ש</w:t>
      </w:r>
      <w:r w:rsidRPr="008B4C5A">
        <w:rPr>
          <w:rFonts w:ascii="David" w:hAnsi="David" w:cs="David"/>
          <w:sz w:val="24"/>
          <w:szCs w:val="24"/>
          <w:rtl/>
        </w:rPr>
        <w:t>מרבה לתאר את השמחה העממית שהתלוותה למנגינות האלה</w:t>
      </w:r>
      <w:r w:rsidRPr="008B4C5A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32E6962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lastRenderedPageBreak/>
        <w:t>כשהתקדמתי במחקרי, גיליתי שטעמי המקרא הן הגדרות הקריאה הניגונית של הטקסט הכתוב. וכך היה: בשעה שהשתתפתי בתפילת שחרית שבה קוראים את 'שירת הים' [שמות ט"ו], התחלתי לשיר את הפסוק הראשון:</w:t>
      </w:r>
    </w:p>
    <w:p w14:paraId="168DAFB8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</w:rPr>
      </w:pPr>
    </w:p>
    <w:p w14:paraId="549AD486" w14:textId="77777777" w:rsidR="00325EFE" w:rsidRPr="008B4C5A" w:rsidRDefault="00325EFE" w:rsidP="00E93AE8">
      <w:pPr>
        <w:bidi/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</w:rPr>
        <w:t>"</w:t>
      </w:r>
      <w:r w:rsidRPr="008B4C5A">
        <w:rPr>
          <w:rFonts w:ascii="David" w:hAnsi="David" w:cs="David"/>
          <w:sz w:val="24"/>
          <w:szCs w:val="24"/>
          <w:rtl/>
        </w:rPr>
        <w:t>אָז יָשִׁיר מֹשֶׁה וּבְנֵי יִשְׂרָאֵל אֶת הַשִּׁירָה הַזֹּאת לַה' וַיֹּאמְרוּ לֵאמֹר</w:t>
      </w:r>
      <w:r w:rsidRPr="008B4C5A">
        <w:rPr>
          <w:rFonts w:ascii="David" w:hAnsi="David" w:cs="David"/>
          <w:sz w:val="24"/>
          <w:szCs w:val="24"/>
        </w:rPr>
        <w:br/>
      </w:r>
      <w:r w:rsidRPr="008B4C5A">
        <w:rPr>
          <w:rFonts w:ascii="David" w:hAnsi="David" w:cs="David"/>
          <w:sz w:val="24"/>
          <w:szCs w:val="24"/>
          <w:rtl/>
        </w:rPr>
        <w:t>אָשִׁירָה לַה' כִּי גָאֹה גָּאָה סוּס וְרֹכְבוֹ רָמָה בַיָּם</w:t>
      </w:r>
      <w:r w:rsidRPr="008B4C5A">
        <w:rPr>
          <w:rFonts w:ascii="David" w:hAnsi="David" w:cs="David" w:hint="cs"/>
          <w:sz w:val="24"/>
          <w:szCs w:val="24"/>
          <w:rtl/>
        </w:rPr>
        <w:t>.</w:t>
      </w:r>
      <w:r w:rsidRPr="008B4C5A">
        <w:rPr>
          <w:rFonts w:ascii="David" w:hAnsi="David" w:cs="David"/>
          <w:sz w:val="24"/>
          <w:szCs w:val="24"/>
          <w:rtl/>
        </w:rPr>
        <w:t>"</w:t>
      </w:r>
    </w:p>
    <w:p w14:paraId="52D7F8BD" w14:textId="77777777" w:rsidR="00325EFE" w:rsidRPr="008B4C5A" w:rsidRDefault="00325EFE" w:rsidP="00E93AE8">
      <w:pPr>
        <w:bidi/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</w:p>
    <w:p w14:paraId="426E3F41" w14:textId="611D2F10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וכאן באקראי יצא מפי הצליל 'אָ'</w:t>
      </w:r>
      <w:r w:rsidRPr="008B4C5A">
        <w:rPr>
          <w:rFonts w:ascii="David" w:hAnsi="David" w:cs="David" w:hint="cs"/>
          <w:sz w:val="24"/>
          <w:szCs w:val="24"/>
          <w:rtl/>
        </w:rPr>
        <w:t>, כש</w:t>
      </w:r>
      <w:r w:rsidRPr="008B4C5A">
        <w:rPr>
          <w:rFonts w:ascii="David" w:hAnsi="David" w:cs="David"/>
          <w:sz w:val="24"/>
          <w:szCs w:val="24"/>
          <w:rtl/>
        </w:rPr>
        <w:t xml:space="preserve">אורכו כפול מאורכו הרגיל. כלומר 'אָז' המילה הראשונה ב'שירת הים' נקראה 'אָ-אָז'. 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מייד הבחנתי שמתחת לאות א' מצוין הטעם </w:t>
      </w:r>
      <w:r w:rsidRPr="008B4C5A">
        <w:rPr>
          <w:rFonts w:ascii="David" w:hAnsi="David" w:cs="David" w:hint="cs"/>
          <w:sz w:val="24"/>
          <w:szCs w:val="24"/>
          <w:rtl/>
        </w:rPr>
        <w:t>[</w:t>
      </w:r>
      <w:r w:rsidRPr="008B4C5A">
        <w:rPr>
          <w:rFonts w:ascii="David" w:hAnsi="David" w:cs="David"/>
          <w:sz w:val="24"/>
          <w:szCs w:val="24"/>
          <w:rtl/>
        </w:rPr>
        <w:t>"</w:t>
      </w:r>
      <w:r w:rsidRPr="008B4C5A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104E104F" wp14:editId="1DD46C89">
            <wp:extent cx="152400" cy="191386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2" cy="19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C5A">
        <w:rPr>
          <w:rFonts w:ascii="David" w:hAnsi="David" w:cs="David"/>
          <w:sz w:val="24"/>
          <w:szCs w:val="24"/>
          <w:rtl/>
        </w:rPr>
        <w:t>"</w:t>
      </w:r>
      <w:r w:rsidRPr="008B4C5A">
        <w:rPr>
          <w:rFonts w:ascii="David" w:hAnsi="David" w:cs="David" w:hint="cs"/>
          <w:sz w:val="24"/>
          <w:szCs w:val="24"/>
          <w:rtl/>
        </w:rPr>
        <w:t>]</w:t>
      </w:r>
      <w:r w:rsidRPr="008B4C5A">
        <w:rPr>
          <w:rFonts w:ascii="David" w:hAnsi="David" w:cs="David"/>
          <w:sz w:val="24"/>
          <w:szCs w:val="24"/>
          <w:rtl/>
        </w:rPr>
        <w:t xml:space="preserve"> – טעם דומה למעמיד שאותו כבר הצגתי בפניכם. ואולם בפסוק הראשון ב'שירת הים' מצורף לקו האנכי 'זנב' קטן.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מיד </w:t>
      </w:r>
      <w:r w:rsidRPr="008B4C5A">
        <w:rPr>
          <w:rFonts w:ascii="David" w:hAnsi="David" w:cs="David"/>
          <w:sz w:val="24"/>
          <w:szCs w:val="24"/>
          <w:rtl/>
        </w:rPr>
        <w:t xml:space="preserve">חשתי שזנב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זה </w:t>
      </w:r>
      <w:r w:rsidRPr="008B4C5A">
        <w:rPr>
          <w:rFonts w:ascii="David" w:hAnsi="David" w:cs="David"/>
          <w:sz w:val="24"/>
          <w:szCs w:val="24"/>
          <w:rtl/>
        </w:rPr>
        <w:t xml:space="preserve">– מטרתו להורות על הארכת הצליל ולקוראו 'אָ-אָז'. </w:t>
      </w:r>
      <w:r w:rsidR="00BC282A">
        <w:rPr>
          <w:rFonts w:ascii="David" w:hAnsi="David" w:cs="David" w:hint="cs"/>
          <w:sz w:val="24"/>
          <w:szCs w:val="24"/>
          <w:rtl/>
        </w:rPr>
        <w:t xml:space="preserve">ומכאן, פתחתי בתהליך ארוך ומייגע, אך מדהים ומרתק של פיענוח משמעויות הקצביות של כל טעם וטעם, בעזרת כלל כישורי האסוציאציה והידע המוסיקלי, המקראי והכללי שברשותי.     </w:t>
      </w:r>
    </w:p>
    <w:p w14:paraId="1A7D7D3A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B39E107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חרוזים מוסתרים</w:t>
      </w:r>
    </w:p>
    <w:p w14:paraId="567AA3E8" w14:textId="6168D9A0" w:rsidR="00325EFE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w:r w:rsidRPr="008B4C5A">
        <w:rPr>
          <w:rFonts w:ascii="David" w:hAnsi="David" w:cs="David"/>
          <w:sz w:val="24"/>
          <w:szCs w:val="24"/>
          <w:rtl/>
        </w:rPr>
        <w:t xml:space="preserve">המזמורים במקרא מורכבים מבחינה מוזיקלית, הם היו מורכבים </w:t>
      </w:r>
      <w:r>
        <w:rPr>
          <w:rFonts w:ascii="David" w:hAnsi="David" w:cs="David" w:hint="cs"/>
          <w:sz w:val="24"/>
          <w:szCs w:val="24"/>
          <w:rtl/>
        </w:rPr>
        <w:t xml:space="preserve">במידה לא פחותה גם </w:t>
      </w:r>
      <w:r w:rsidRPr="008B4C5A">
        <w:rPr>
          <w:rFonts w:ascii="David" w:hAnsi="David" w:cs="David"/>
          <w:sz w:val="24"/>
          <w:szCs w:val="24"/>
          <w:rtl/>
        </w:rPr>
        <w:t xml:space="preserve">מבחינה פואטית. כלומר, </w:t>
      </w:r>
      <w:r>
        <w:rPr>
          <w:rFonts w:ascii="David" w:hAnsi="David" w:cs="David" w:hint="cs"/>
          <w:sz w:val="24"/>
          <w:szCs w:val="24"/>
          <w:rtl/>
        </w:rPr>
        <w:t>שימוש בשיטת הקריאה שגיליתי חושף שב</w:t>
      </w:r>
      <w:r w:rsidRPr="008B4C5A">
        <w:rPr>
          <w:rFonts w:ascii="David" w:hAnsi="David" w:cs="David"/>
          <w:sz w:val="24"/>
          <w:szCs w:val="24"/>
          <w:rtl/>
        </w:rPr>
        <w:t xml:space="preserve">מקרים </w:t>
      </w:r>
      <w:r>
        <w:rPr>
          <w:rFonts w:ascii="David" w:hAnsi="David" w:cs="David" w:hint="cs"/>
          <w:sz w:val="24"/>
          <w:szCs w:val="24"/>
          <w:rtl/>
        </w:rPr>
        <w:t xml:space="preserve">רבים </w:t>
      </w:r>
      <w:r w:rsidRPr="008B4C5A">
        <w:rPr>
          <w:rFonts w:ascii="David" w:hAnsi="David" w:cs="David"/>
          <w:sz w:val="24"/>
          <w:szCs w:val="24"/>
          <w:rtl/>
        </w:rPr>
        <w:t>הפר</w:t>
      </w:r>
      <w:r w:rsidRPr="008B4C5A">
        <w:rPr>
          <w:rFonts w:ascii="David" w:hAnsi="David" w:cs="David" w:hint="cs"/>
          <w:sz w:val="24"/>
          <w:szCs w:val="24"/>
          <w:rtl/>
        </w:rPr>
        <w:t>א</w:t>
      </w:r>
      <w:r w:rsidRPr="008B4C5A">
        <w:rPr>
          <w:rFonts w:ascii="David" w:hAnsi="David" w:cs="David"/>
          <w:sz w:val="24"/>
          <w:szCs w:val="24"/>
          <w:rtl/>
        </w:rPr>
        <w:t>זות המוזיקלי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8B4C5A">
        <w:rPr>
          <w:rFonts w:ascii="David" w:hAnsi="David" w:cs="David"/>
          <w:sz w:val="24"/>
          <w:szCs w:val="24"/>
          <w:rtl/>
        </w:rPr>
        <w:t xml:space="preserve"> היו ארוכות מא</w:t>
      </w:r>
      <w:r>
        <w:rPr>
          <w:rFonts w:ascii="David" w:hAnsi="David" w:cs="David" w:hint="cs"/>
          <w:sz w:val="24"/>
          <w:szCs w:val="24"/>
          <w:rtl/>
        </w:rPr>
        <w:t>וד, עד כדי כך ש</w:t>
      </w:r>
      <w:r w:rsidRPr="008B4C5A">
        <w:rPr>
          <w:rFonts w:ascii="David" w:hAnsi="David" w:cs="David"/>
          <w:sz w:val="24"/>
          <w:szCs w:val="24"/>
          <w:rtl/>
        </w:rPr>
        <w:t xml:space="preserve">חלק מהחרוזים </w:t>
      </w:r>
      <w:r w:rsidRPr="008B4C5A">
        <w:rPr>
          <w:rFonts w:ascii="David" w:hAnsi="David" w:cs="David" w:hint="cs"/>
          <w:sz w:val="24"/>
          <w:szCs w:val="24"/>
          <w:rtl/>
        </w:rPr>
        <w:t>נותר</w:t>
      </w:r>
      <w:r>
        <w:rPr>
          <w:rFonts w:ascii="David" w:hAnsi="David" w:cs="David" w:hint="cs"/>
          <w:sz w:val="24"/>
          <w:szCs w:val="24"/>
          <w:rtl/>
        </w:rPr>
        <w:t>ים</w:t>
      </w:r>
      <w:r w:rsidRPr="008B4C5A">
        <w:rPr>
          <w:rFonts w:ascii="David" w:hAnsi="David" w:cs="David"/>
          <w:sz w:val="24"/>
          <w:szCs w:val="24"/>
          <w:rtl/>
        </w:rPr>
        <w:t xml:space="preserve"> מוסתרים. 'חרוזים מוסתרים'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הם </w:t>
      </w:r>
      <w:r w:rsidRPr="008B4C5A">
        <w:rPr>
          <w:rFonts w:ascii="David" w:hAnsi="David" w:cs="David"/>
          <w:sz w:val="24"/>
          <w:szCs w:val="24"/>
          <w:rtl/>
        </w:rPr>
        <w:t>חרוזים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המרוחקים זה מזה</w:t>
      </w:r>
      <w:r>
        <w:rPr>
          <w:rFonts w:ascii="David" w:hAnsi="David" w:cs="David" w:hint="cs"/>
          <w:sz w:val="24"/>
          <w:szCs w:val="24"/>
          <w:rtl/>
        </w:rPr>
        <w:t xml:space="preserve"> כל כך שקל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לא לשים לב לקיומם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="0023005D">
        <w:rPr>
          <w:rFonts w:ascii="David" w:hAnsi="David" w:cs="David" w:hint="cs"/>
          <w:sz w:val="24"/>
          <w:szCs w:val="24"/>
          <w:rtl/>
        </w:rPr>
        <w:t>אחת הסיבות לכך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ש</w:t>
      </w:r>
      <w:r w:rsidRPr="008B4C5A">
        <w:rPr>
          <w:rFonts w:ascii="David" w:hAnsi="David" w:cs="David"/>
          <w:sz w:val="24"/>
          <w:szCs w:val="24"/>
          <w:rtl/>
        </w:rPr>
        <w:t xml:space="preserve">חרוזים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אלו נסתרים משום שהם חלק </w:t>
      </w:r>
      <w:r w:rsidRPr="008B4C5A">
        <w:rPr>
          <w:rFonts w:ascii="David" w:hAnsi="David" w:cs="David"/>
          <w:sz w:val="24"/>
          <w:szCs w:val="24"/>
          <w:rtl/>
        </w:rPr>
        <w:t>מפר</w:t>
      </w:r>
      <w:r w:rsidRPr="008B4C5A">
        <w:rPr>
          <w:rFonts w:ascii="David" w:hAnsi="David" w:cs="David" w:hint="cs"/>
          <w:sz w:val="24"/>
          <w:szCs w:val="24"/>
          <w:rtl/>
        </w:rPr>
        <w:t>א</w:t>
      </w:r>
      <w:r w:rsidRPr="008B4C5A">
        <w:rPr>
          <w:rFonts w:ascii="David" w:hAnsi="David" w:cs="David"/>
          <w:sz w:val="24"/>
          <w:szCs w:val="24"/>
          <w:rtl/>
        </w:rPr>
        <w:t xml:space="preserve">זות ארוכות שמנגינתן </w:t>
      </w:r>
      <w:r w:rsidR="0023005D">
        <w:rPr>
          <w:rFonts w:ascii="David" w:hAnsi="David" w:cs="David" w:hint="cs"/>
          <w:sz w:val="24"/>
          <w:szCs w:val="24"/>
          <w:rtl/>
        </w:rPr>
        <w:t>מעקבת</w:t>
      </w:r>
      <w:r w:rsidRPr="008B4C5A">
        <w:rPr>
          <w:rFonts w:ascii="David" w:hAnsi="David" w:cs="David"/>
          <w:sz w:val="24"/>
          <w:szCs w:val="24"/>
          <w:rtl/>
        </w:rPr>
        <w:t xml:space="preserve"> את החזרה ל</w:t>
      </w:r>
      <w:r w:rsidR="0023005D">
        <w:rPr>
          <w:rFonts w:ascii="David" w:hAnsi="David" w:cs="David" w:hint="cs"/>
          <w:sz w:val="24"/>
          <w:szCs w:val="24"/>
          <w:rtl/>
        </w:rPr>
        <w:t>"</w:t>
      </w:r>
      <w:r w:rsidRPr="008B4C5A">
        <w:rPr>
          <w:rFonts w:ascii="David" w:hAnsi="David" w:cs="David"/>
          <w:sz w:val="24"/>
          <w:szCs w:val="24"/>
          <w:rtl/>
        </w:rPr>
        <w:t>טוֹנִיקָה</w:t>
      </w:r>
      <w:r w:rsidR="0023005D">
        <w:rPr>
          <w:rFonts w:ascii="David" w:hAnsi="David" w:cs="David" w:hint="cs"/>
          <w:sz w:val="24"/>
          <w:szCs w:val="24"/>
          <w:rtl/>
        </w:rPr>
        <w:t xml:space="preserve">" </w:t>
      </w:r>
      <w:r w:rsidR="0023005D">
        <w:rPr>
          <w:rFonts w:ascii="David" w:hAnsi="David" w:cs="David"/>
          <w:sz w:val="24"/>
          <w:szCs w:val="24"/>
          <w:rtl/>
        </w:rPr>
        <w:t>–</w:t>
      </w:r>
      <w:r w:rsidR="0023005D">
        <w:rPr>
          <w:rFonts w:ascii="David" w:hAnsi="David" w:cs="David" w:hint="cs"/>
          <w:sz w:val="24"/>
          <w:szCs w:val="24"/>
          <w:rtl/>
        </w:rPr>
        <w:t xml:space="preserve"> היא סיום האמירה</w:t>
      </w:r>
      <w:r w:rsidRPr="008B4C5A">
        <w:rPr>
          <w:rFonts w:ascii="David" w:hAnsi="David" w:cs="David" w:hint="cs"/>
          <w:sz w:val="24"/>
          <w:szCs w:val="24"/>
          <w:rtl/>
        </w:rPr>
        <w:t xml:space="preserve">. טכניקה זו </w:t>
      </w:r>
      <w:r w:rsidRPr="008B4C5A">
        <w:rPr>
          <w:rFonts w:ascii="David" w:hAnsi="David" w:cs="David"/>
          <w:sz w:val="24"/>
          <w:szCs w:val="24"/>
          <w:rtl/>
        </w:rPr>
        <w:t>מעוררת תחושה של חוסר סבלנות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בקרב השומעים</w:t>
      </w:r>
      <w:r w:rsidRPr="008B4C5A">
        <w:rPr>
          <w:rFonts w:ascii="David" w:hAnsi="David" w:cs="David"/>
          <w:sz w:val="24"/>
          <w:szCs w:val="24"/>
          <w:rtl/>
        </w:rPr>
        <w:t xml:space="preserve">, </w:t>
      </w:r>
      <w:r w:rsidRPr="008B4C5A">
        <w:rPr>
          <w:rFonts w:ascii="David" w:hAnsi="David" w:cs="David" w:hint="cs"/>
          <w:sz w:val="24"/>
          <w:szCs w:val="24"/>
          <w:rtl/>
        </w:rPr>
        <w:t>דבר המעיד כי</w:t>
      </w:r>
      <w:r w:rsidRPr="008B4C5A">
        <w:rPr>
          <w:rFonts w:ascii="David" w:hAnsi="David" w:cs="David"/>
          <w:sz w:val="24"/>
          <w:szCs w:val="24"/>
          <w:rtl/>
        </w:rPr>
        <w:t xml:space="preserve"> המידע הנשמע בחרוזים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מקבל ביטוי חושי אינסטינקטיבי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אצל השומעים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="0023005D">
        <w:rPr>
          <w:rFonts w:ascii="David" w:hAnsi="David" w:cs="David" w:hint="cs"/>
          <w:sz w:val="24"/>
          <w:szCs w:val="24"/>
          <w:rtl/>
        </w:rPr>
        <w:t>הסיבה הנוספת והעיקרית ל"הסתר" החרוזים מ</w:t>
      </w:r>
      <w:r w:rsidR="00F56868">
        <w:rPr>
          <w:rFonts w:ascii="David" w:hAnsi="David" w:cs="David" w:hint="cs"/>
          <w:sz w:val="24"/>
          <w:szCs w:val="24"/>
          <w:rtl/>
        </w:rPr>
        <w:t xml:space="preserve">שמע </w:t>
      </w:r>
      <w:r w:rsidR="0023005D">
        <w:rPr>
          <w:rFonts w:ascii="David" w:hAnsi="David" w:cs="David" w:hint="cs"/>
          <w:sz w:val="24"/>
          <w:szCs w:val="24"/>
          <w:rtl/>
        </w:rPr>
        <w:t xml:space="preserve">הקורא תמונה כאמור בעובדה כי מלים בקריאה אינן נקראות בקצב הנכון, אשר בצורתו התקינה מאגד את קבוצות אמירות </w:t>
      </w:r>
      <w:r w:rsidR="00F56868">
        <w:rPr>
          <w:rFonts w:ascii="David" w:hAnsi="David" w:cs="David" w:hint="cs"/>
          <w:sz w:val="24"/>
          <w:szCs w:val="24"/>
          <w:rtl/>
        </w:rPr>
        <w:t xml:space="preserve">הכתובות </w:t>
      </w:r>
      <w:r w:rsidR="0023005D">
        <w:rPr>
          <w:rFonts w:ascii="David" w:hAnsi="David" w:cs="David" w:hint="cs"/>
          <w:sz w:val="24"/>
          <w:szCs w:val="24"/>
          <w:rtl/>
        </w:rPr>
        <w:t xml:space="preserve">כך, שהמילים החרוזים מתמקמים במקומות שווים להן בתיבות מוזיקליות, ואז הם יוצרים את תחושת ההרמוניה הפואטית המוכרת לנו </w:t>
      </w:r>
      <w:r w:rsidR="00F56868">
        <w:rPr>
          <w:rFonts w:ascii="David" w:hAnsi="David" w:cs="David" w:hint="cs"/>
          <w:sz w:val="24"/>
          <w:szCs w:val="24"/>
          <w:rtl/>
        </w:rPr>
        <w:t>של</w:t>
      </w:r>
      <w:r w:rsidR="0023005D">
        <w:rPr>
          <w:rFonts w:ascii="David" w:hAnsi="David" w:cs="David" w:hint="cs"/>
          <w:sz w:val="24"/>
          <w:szCs w:val="24"/>
          <w:rtl/>
        </w:rPr>
        <w:t xml:space="preserve"> שירה חרוזה </w:t>
      </w:r>
      <w:r w:rsidR="00F56868">
        <w:rPr>
          <w:rFonts w:ascii="David" w:hAnsi="David" w:cs="David" w:hint="cs"/>
          <w:sz w:val="24"/>
          <w:szCs w:val="24"/>
          <w:rtl/>
        </w:rPr>
        <w:t xml:space="preserve">מן הנפלאות והמגוונות ביותר </w:t>
      </w:r>
      <w:r w:rsidR="0023005D">
        <w:rPr>
          <w:rFonts w:ascii="David" w:hAnsi="David" w:cs="David" w:hint="cs"/>
          <w:sz w:val="24"/>
          <w:szCs w:val="24"/>
          <w:rtl/>
        </w:rPr>
        <w:t xml:space="preserve">של </w:t>
      </w:r>
      <w:r w:rsidR="00F56868">
        <w:rPr>
          <w:rFonts w:ascii="David" w:hAnsi="David" w:cs="David" w:hint="cs"/>
          <w:sz w:val="24"/>
          <w:szCs w:val="24"/>
          <w:rtl/>
        </w:rPr>
        <w:t>תקופתנו</w:t>
      </w:r>
      <w:r w:rsidR="0023005D">
        <w:rPr>
          <w:rFonts w:ascii="David" w:hAnsi="David" w:cs="David" w:hint="cs"/>
          <w:sz w:val="24"/>
          <w:szCs w:val="24"/>
          <w:rtl/>
        </w:rPr>
        <w:t xml:space="preserve">.  </w:t>
      </w:r>
    </w:p>
    <w:p w14:paraId="39EED75E" w14:textId="08CEE480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אשר לאורכם של התווים: בזכות הקצבים שאותם ידעתי לזהות, העליתי בחכתי את חלוקתם של אורכי הפר</w:t>
      </w:r>
      <w:r w:rsidRPr="008B4C5A">
        <w:rPr>
          <w:rFonts w:ascii="David" w:hAnsi="David" w:cs="David" w:hint="cs"/>
          <w:sz w:val="24"/>
          <w:szCs w:val="24"/>
          <w:rtl/>
        </w:rPr>
        <w:t>א</w:t>
      </w:r>
      <w:r w:rsidRPr="008B4C5A">
        <w:rPr>
          <w:rFonts w:ascii="David" w:hAnsi="David" w:cs="David"/>
          <w:sz w:val="24"/>
          <w:szCs w:val="24"/>
          <w:rtl/>
        </w:rPr>
        <w:t>זות. חלוקה ז</w:t>
      </w:r>
      <w:r w:rsidRPr="008B4C5A">
        <w:rPr>
          <w:rFonts w:ascii="David" w:hAnsi="David" w:cs="David" w:hint="cs"/>
          <w:sz w:val="24"/>
          <w:szCs w:val="24"/>
          <w:rtl/>
        </w:rPr>
        <w:t>ו</w:t>
      </w:r>
      <w:r w:rsidRPr="008B4C5A">
        <w:rPr>
          <w:rFonts w:ascii="David" w:hAnsi="David" w:cs="David"/>
          <w:sz w:val="24"/>
          <w:szCs w:val="24"/>
          <w:rtl/>
        </w:rPr>
        <w:t xml:space="preserve"> סייעה לי לחשב באופן יחסי את אורכי הטעמים בקבוצות של פרזות אלו. </w:t>
      </w:r>
      <w:r w:rsidRPr="008B4C5A">
        <w:rPr>
          <w:rFonts w:ascii="David" w:hAnsi="David" w:cs="David" w:hint="cs"/>
          <w:sz w:val="24"/>
          <w:szCs w:val="24"/>
          <w:rtl/>
        </w:rPr>
        <w:t>אוסף הטעמים בפראזה, סדר המילים</w:t>
      </w:r>
      <w:r w:rsidRPr="008B4C5A">
        <w:rPr>
          <w:rFonts w:ascii="David" w:hAnsi="David" w:cs="David" w:hint="cs"/>
          <w:sz w:val="24"/>
          <w:szCs w:val="24"/>
          <w:rtl/>
          <w:lang w:bidi="yi-Hebr"/>
        </w:rPr>
        <w:t>,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והאופן שבו בוטאו מילים מסוימות סייעו בידי לזהות את אורכו של כל טעם וטעם תוך כדי ניסוי וטעייה. </w:t>
      </w:r>
    </w:p>
    <w:p w14:paraId="1AC9140E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F132DEF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B4C5A">
        <w:rPr>
          <w:rFonts w:ascii="David" w:hAnsi="David" w:cs="David"/>
          <w:b/>
          <w:bCs/>
          <w:sz w:val="24"/>
          <w:szCs w:val="24"/>
          <w:rtl/>
        </w:rPr>
        <w:t>קול עֲנוֹת או קול תרועה?</w:t>
      </w:r>
    </w:p>
    <w:p w14:paraId="512E41F3" w14:textId="029ADB02" w:rsidR="00040AA5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>אחרי שגיליתי את הקצב שאותו מכתיבים טעמי המקרא</w:t>
      </w:r>
      <w:r w:rsidRPr="008B4C5A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ואת החרוזים המוסתרים </w:t>
      </w:r>
      <w:r w:rsidRPr="008B4C5A">
        <w:rPr>
          <w:rFonts w:ascii="David" w:hAnsi="David" w:cs="David" w:hint="cs"/>
          <w:sz w:val="24"/>
          <w:szCs w:val="24"/>
          <w:rtl/>
        </w:rPr>
        <w:t>שחבויים בתוך הטקסט ה</w:t>
      </w:r>
      <w:r w:rsidRPr="008B4C5A">
        <w:rPr>
          <w:rFonts w:ascii="David" w:hAnsi="David" w:cs="David"/>
          <w:sz w:val="24"/>
          <w:szCs w:val="24"/>
          <w:rtl/>
        </w:rPr>
        <w:t xml:space="preserve">כתוב, </w:t>
      </w:r>
      <w:r w:rsidRPr="008B4C5A">
        <w:rPr>
          <w:rFonts w:ascii="David" w:hAnsi="David" w:cs="David" w:hint="cs"/>
          <w:sz w:val="24"/>
          <w:szCs w:val="24"/>
          <w:rtl/>
        </w:rPr>
        <w:t>נותר עוד ל</w:t>
      </w:r>
      <w:r w:rsidRPr="008B4C5A">
        <w:rPr>
          <w:rFonts w:ascii="David" w:hAnsi="David" w:cs="David"/>
          <w:sz w:val="24"/>
          <w:szCs w:val="24"/>
          <w:rtl/>
        </w:rPr>
        <w:t xml:space="preserve">בדוק את </w:t>
      </w:r>
      <w:r w:rsidRPr="008B4C5A">
        <w:rPr>
          <w:rFonts w:ascii="David" w:hAnsi="David" w:cs="David" w:hint="cs"/>
          <w:sz w:val="24"/>
          <w:szCs w:val="24"/>
          <w:rtl/>
        </w:rPr>
        <w:t>הקשר ב</w:t>
      </w:r>
      <w:r w:rsidRPr="008B4C5A">
        <w:rPr>
          <w:rFonts w:ascii="David" w:hAnsi="David" w:cs="David"/>
          <w:sz w:val="24"/>
          <w:szCs w:val="24"/>
          <w:rtl/>
        </w:rPr>
        <w:t>טעמי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המקרא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ל</w:t>
      </w:r>
      <w:r w:rsidRPr="008B4C5A">
        <w:rPr>
          <w:rFonts w:ascii="David" w:hAnsi="David" w:cs="David"/>
          <w:sz w:val="24"/>
          <w:szCs w:val="24"/>
          <w:rtl/>
        </w:rPr>
        <w:t>טו</w:t>
      </w:r>
      <w:r w:rsidRPr="008B4C5A">
        <w:rPr>
          <w:rFonts w:ascii="David" w:hAnsi="David" w:cs="David" w:hint="cs"/>
          <w:sz w:val="24"/>
          <w:szCs w:val="24"/>
          <w:rtl/>
        </w:rPr>
        <w:t>ן השירה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="001F15F8">
        <w:rPr>
          <w:rFonts w:ascii="David" w:hAnsi="David" w:cs="David" w:hint="cs"/>
          <w:sz w:val="24"/>
          <w:szCs w:val="24"/>
          <w:rtl/>
        </w:rPr>
        <w:t xml:space="preserve">אלו היו </w:t>
      </w:r>
      <w:r w:rsidRPr="008B4C5A">
        <w:rPr>
          <w:rFonts w:ascii="David" w:hAnsi="David" w:cs="David"/>
          <w:sz w:val="24"/>
          <w:szCs w:val="24"/>
          <w:rtl/>
        </w:rPr>
        <w:t xml:space="preserve">השאלות </w:t>
      </w:r>
      <w:r w:rsidRPr="008B4C5A">
        <w:rPr>
          <w:rFonts w:ascii="David" w:hAnsi="David" w:cs="David" w:hint="cs"/>
          <w:sz w:val="24"/>
          <w:szCs w:val="24"/>
          <w:rtl/>
        </w:rPr>
        <w:t>שהנחו אותי</w:t>
      </w:r>
      <w:r w:rsidRPr="008B4C5A">
        <w:rPr>
          <w:rFonts w:ascii="David" w:hAnsi="David" w:cs="David"/>
          <w:sz w:val="24"/>
          <w:szCs w:val="24"/>
          <w:rtl/>
        </w:rPr>
        <w:t>: "מה</w:t>
      </w:r>
      <w:r w:rsidR="00040AA5">
        <w:rPr>
          <w:rFonts w:ascii="David" w:hAnsi="David" w:cs="David" w:hint="cs"/>
          <w:sz w:val="24"/>
          <w:szCs w:val="24"/>
          <w:rtl/>
        </w:rPr>
        <w:t xml:space="preserve">י השיטה? וכיצד מונחה </w:t>
      </w:r>
      <w:r w:rsidR="00E93AE8">
        <w:rPr>
          <w:rFonts w:ascii="David" w:hAnsi="David" w:cs="David" w:hint="cs"/>
          <w:sz w:val="24"/>
          <w:szCs w:val="24"/>
          <w:rtl/>
        </w:rPr>
        <w:t>ה</w:t>
      </w:r>
      <w:r w:rsidR="00040AA5">
        <w:rPr>
          <w:rFonts w:ascii="David" w:hAnsi="David" w:cs="David" w:hint="cs"/>
          <w:sz w:val="24"/>
          <w:szCs w:val="24"/>
          <w:rtl/>
        </w:rPr>
        <w:t xml:space="preserve">קורא </w:t>
      </w:r>
      <w:r w:rsidR="00E93AE8">
        <w:rPr>
          <w:rFonts w:ascii="David" w:hAnsi="David" w:cs="David" w:hint="cs"/>
          <w:sz w:val="24"/>
          <w:szCs w:val="24"/>
          <w:rtl/>
        </w:rPr>
        <w:t>'</w:t>
      </w:r>
      <w:r w:rsidR="00040AA5">
        <w:rPr>
          <w:rFonts w:ascii="David" w:hAnsi="David" w:cs="David" w:hint="cs"/>
          <w:sz w:val="24"/>
          <w:szCs w:val="24"/>
          <w:rtl/>
        </w:rPr>
        <w:t>לנוו</w:t>
      </w:r>
      <w:r w:rsidR="00E93AE8">
        <w:rPr>
          <w:rFonts w:ascii="David" w:hAnsi="David" w:cs="David" w:hint="cs"/>
          <w:sz w:val="24"/>
          <w:szCs w:val="24"/>
          <w:rtl/>
        </w:rPr>
        <w:t>ט'</w:t>
      </w:r>
      <w:r w:rsidR="00040AA5">
        <w:rPr>
          <w:rFonts w:ascii="David" w:hAnsi="David" w:cs="David" w:hint="cs"/>
          <w:sz w:val="24"/>
          <w:szCs w:val="24"/>
          <w:rtl/>
        </w:rPr>
        <w:t xml:space="preserve"> ב</w:t>
      </w:r>
      <w:r w:rsidRPr="008B4C5A">
        <w:rPr>
          <w:rFonts w:ascii="David" w:hAnsi="David" w:cs="David"/>
          <w:sz w:val="24"/>
          <w:szCs w:val="24"/>
          <w:rtl/>
        </w:rPr>
        <w:t>סולם התווים אשר שימש את שירת הקודש בתקופתה?</w:t>
      </w:r>
      <w:r w:rsidR="00040AA5">
        <w:rPr>
          <w:rFonts w:ascii="David" w:hAnsi="David" w:cs="David" w:hint="cs"/>
          <w:sz w:val="24"/>
          <w:szCs w:val="24"/>
          <w:rtl/>
        </w:rPr>
        <w:t xml:space="preserve"> ומהו בכלל הסולם הזה?</w:t>
      </w:r>
      <w:r w:rsidRPr="008B4C5A">
        <w:rPr>
          <w:rFonts w:ascii="David" w:hAnsi="David" w:cs="David"/>
          <w:sz w:val="24"/>
          <w:szCs w:val="24"/>
          <w:rtl/>
        </w:rPr>
        <w:t>"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>בעבר שמעתי תשובות מגוּונות לשאל</w:t>
      </w:r>
      <w:r w:rsidR="001F15F8">
        <w:rPr>
          <w:rFonts w:ascii="David" w:hAnsi="David" w:cs="David" w:hint="cs"/>
          <w:sz w:val="24"/>
          <w:szCs w:val="24"/>
          <w:rtl/>
        </w:rPr>
        <w:t>ות אלו</w:t>
      </w:r>
      <w:r w:rsidRPr="008B4C5A">
        <w:rPr>
          <w:rFonts w:ascii="David" w:hAnsi="David" w:cs="David" w:hint="cs"/>
          <w:sz w:val="24"/>
          <w:szCs w:val="24"/>
          <w:rtl/>
        </w:rPr>
        <w:t>, ו</w:t>
      </w:r>
      <w:r w:rsidRPr="008B4C5A">
        <w:rPr>
          <w:rFonts w:ascii="David" w:hAnsi="David" w:cs="David"/>
          <w:sz w:val="24"/>
          <w:szCs w:val="24"/>
          <w:rtl/>
        </w:rPr>
        <w:t>במסגרת לימודי המוזיקה למדתי על הגורמים</w:t>
      </w:r>
      <w:r w:rsidR="00040AA5">
        <w:rPr>
          <w:rFonts w:ascii="David" w:hAnsi="David" w:cs="David" w:hint="cs"/>
          <w:sz w:val="24"/>
          <w:szCs w:val="24"/>
          <w:rtl/>
        </w:rPr>
        <w:t>,</w:t>
      </w:r>
      <w:r w:rsidRPr="008B4C5A">
        <w:rPr>
          <w:rFonts w:ascii="David" w:hAnsi="David" w:cs="David"/>
          <w:sz w:val="24"/>
          <w:szCs w:val="24"/>
          <w:rtl/>
        </w:rPr>
        <w:t xml:space="preserve"> התהליכים </w:t>
      </w:r>
      <w:r w:rsidR="00040AA5">
        <w:rPr>
          <w:rFonts w:ascii="David" w:hAnsi="David" w:cs="David" w:hint="cs"/>
          <w:sz w:val="24"/>
          <w:szCs w:val="24"/>
          <w:rtl/>
        </w:rPr>
        <w:t xml:space="preserve">והשיטות </w:t>
      </w:r>
      <w:r w:rsidRPr="008B4C5A">
        <w:rPr>
          <w:rFonts w:ascii="David" w:hAnsi="David" w:cs="David"/>
          <w:sz w:val="24"/>
          <w:szCs w:val="24"/>
          <w:rtl/>
        </w:rPr>
        <w:t xml:space="preserve">בהתפתחותה של </w:t>
      </w:r>
      <w:r w:rsidR="00040AA5">
        <w:rPr>
          <w:rFonts w:ascii="David" w:hAnsi="David" w:cs="David" w:hint="cs"/>
          <w:sz w:val="24"/>
          <w:szCs w:val="24"/>
          <w:rtl/>
        </w:rPr>
        <w:t>מוסיקה בעולם</w:t>
      </w:r>
      <w:r w:rsidRPr="008B4C5A">
        <w:rPr>
          <w:rFonts w:ascii="David" w:hAnsi="David" w:cs="David"/>
          <w:sz w:val="24"/>
          <w:szCs w:val="24"/>
          <w:rtl/>
        </w:rPr>
        <w:t>. ואולם כעת</w:t>
      </w:r>
      <w:r w:rsidRPr="008B4C5A">
        <w:rPr>
          <w:rFonts w:ascii="David" w:hAnsi="David" w:cs="David" w:hint="cs"/>
          <w:sz w:val="24"/>
          <w:szCs w:val="24"/>
          <w:rtl/>
        </w:rPr>
        <w:t>, שעה שבחנתי את הטעמים באור חדש, נפקחו עיניי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Pr="008B4C5A">
        <w:rPr>
          <w:rFonts w:ascii="David" w:hAnsi="David" w:cs="David" w:hint="cs"/>
          <w:sz w:val="24"/>
          <w:szCs w:val="24"/>
          <w:rtl/>
        </w:rPr>
        <w:t>וגיליתי ש</w:t>
      </w:r>
      <w:r w:rsidRPr="008B4C5A">
        <w:rPr>
          <w:rFonts w:ascii="David" w:hAnsi="David" w:cs="David"/>
          <w:sz w:val="24"/>
          <w:szCs w:val="24"/>
          <w:rtl/>
        </w:rPr>
        <w:t xml:space="preserve">הגורמים והתהליכים </w:t>
      </w:r>
      <w:r w:rsidRPr="008B4C5A">
        <w:rPr>
          <w:rFonts w:ascii="David" w:hAnsi="David" w:cs="David" w:hint="cs"/>
          <w:sz w:val="24"/>
          <w:szCs w:val="24"/>
          <w:rtl/>
        </w:rPr>
        <w:t>ההיסטוריים</w:t>
      </w:r>
      <w:r w:rsidRPr="008B4C5A">
        <w:rPr>
          <w:rFonts w:ascii="David" w:hAnsi="David" w:cs="David"/>
          <w:sz w:val="24"/>
          <w:szCs w:val="24"/>
          <w:rtl/>
        </w:rPr>
        <w:t xml:space="preserve"> רק שיבשו את ההרמוניה המתקדמת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שהייתה קיימת בטקסטים המקראיים המקוריים</w:t>
      </w:r>
      <w:r w:rsidR="00040AA5">
        <w:rPr>
          <w:rFonts w:ascii="David" w:hAnsi="David" w:cs="David" w:hint="cs"/>
          <w:sz w:val="24"/>
          <w:szCs w:val="24"/>
          <w:rtl/>
        </w:rPr>
        <w:t>, וכן את אופן תיאורה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Pr="008B4C5A">
        <w:rPr>
          <w:rFonts w:ascii="David" w:hAnsi="David" w:cs="David" w:hint="cs"/>
          <w:sz w:val="24"/>
          <w:szCs w:val="24"/>
          <w:rtl/>
        </w:rPr>
        <w:t>וכך</w:t>
      </w:r>
      <w:r w:rsidRPr="008B4C5A">
        <w:rPr>
          <w:rFonts w:ascii="David" w:hAnsi="David" w:cs="David"/>
          <w:sz w:val="24"/>
          <w:szCs w:val="24"/>
          <w:rtl/>
        </w:rPr>
        <w:t xml:space="preserve">, בהתבססי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על </w:t>
      </w:r>
      <w:r w:rsidRPr="008B4C5A">
        <w:rPr>
          <w:rFonts w:ascii="David" w:hAnsi="David" w:cs="David"/>
          <w:sz w:val="24"/>
          <w:szCs w:val="24"/>
          <w:rtl/>
        </w:rPr>
        <w:t>פירוש של רש"י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 xml:space="preserve">שבו מתואר אדם הקורא בתורה ובתוך כך עובר באצבעו על הכתוב, ניסיתי לפענח את הטונים של הטעמים. </w:t>
      </w:r>
      <w:r w:rsidRPr="008B4C5A">
        <w:rPr>
          <w:rFonts w:ascii="David" w:hAnsi="David" w:cs="David" w:hint="cs"/>
          <w:sz w:val="24"/>
          <w:szCs w:val="24"/>
          <w:rtl/>
        </w:rPr>
        <w:lastRenderedPageBreak/>
        <w:t xml:space="preserve">הנחתי כי טעמי המקרא בוודאי מדריכים </w:t>
      </w:r>
      <w:r w:rsidRPr="008B4C5A">
        <w:rPr>
          <w:rFonts w:ascii="David" w:hAnsi="David" w:cs="David"/>
          <w:sz w:val="24"/>
          <w:szCs w:val="24"/>
          <w:rtl/>
        </w:rPr>
        <w:t xml:space="preserve">את הקורא בתורה באיזה טון לקרוא את </w:t>
      </w:r>
      <w:r w:rsidR="001F15F8">
        <w:rPr>
          <w:rFonts w:ascii="David" w:hAnsi="David" w:cs="David" w:hint="cs"/>
          <w:sz w:val="24"/>
          <w:szCs w:val="24"/>
          <w:rtl/>
        </w:rPr>
        <w:t>המילים</w:t>
      </w:r>
      <w:r w:rsidRPr="008B4C5A">
        <w:rPr>
          <w:rFonts w:ascii="David" w:hAnsi="David" w:cs="David"/>
          <w:sz w:val="24"/>
          <w:szCs w:val="24"/>
          <w:rtl/>
        </w:rPr>
        <w:t xml:space="preserve"> – בטון גבוה או בטון נמוך. הסימנים המסמנים את גובה הטון ה</w:t>
      </w:r>
      <w:r w:rsidRPr="008B4C5A">
        <w:rPr>
          <w:rFonts w:ascii="David" w:hAnsi="David" w:cs="David" w:hint="cs"/>
          <w:sz w:val="24"/>
          <w:szCs w:val="24"/>
          <w:rtl/>
        </w:rPr>
        <w:t>ם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 w:rsidR="003A5D69">
        <w:rPr>
          <w:rFonts w:ascii="David" w:hAnsi="David" w:cs="David" w:hint="cs"/>
          <w:sz w:val="24"/>
          <w:szCs w:val="24"/>
          <w:rtl/>
        </w:rPr>
        <w:t>צורות דומות ל</w:t>
      </w:r>
      <w:r w:rsidRPr="008B4C5A">
        <w:rPr>
          <w:rFonts w:ascii="David" w:hAnsi="David" w:cs="David"/>
          <w:sz w:val="24"/>
          <w:szCs w:val="24"/>
          <w:rtl/>
        </w:rPr>
        <w:t>קשתות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</w:t>
      </w:r>
      <w:r w:rsidR="003A5D69">
        <w:rPr>
          <w:rFonts w:ascii="David" w:hAnsi="David" w:cs="David" w:hint="cs"/>
          <w:sz w:val="24"/>
          <w:szCs w:val="24"/>
          <w:rtl/>
        </w:rPr>
        <w:t>מונחות באלכסון ב</w:t>
      </w:r>
      <w:r w:rsidR="001F15F8">
        <w:rPr>
          <w:rFonts w:ascii="David" w:hAnsi="David" w:cs="David" w:hint="cs"/>
          <w:sz w:val="24"/>
          <w:szCs w:val="24"/>
          <w:rtl/>
        </w:rPr>
        <w:t>כי</w:t>
      </w:r>
      <w:r w:rsidR="003A5D69">
        <w:rPr>
          <w:rFonts w:ascii="David" w:hAnsi="David" w:cs="David" w:hint="cs"/>
          <w:sz w:val="24"/>
          <w:szCs w:val="24"/>
          <w:rtl/>
        </w:rPr>
        <w:t>וונים שונים מסביב לאותיות</w:t>
      </w:r>
      <w:r w:rsidRPr="008B4C5A">
        <w:rPr>
          <w:rFonts w:ascii="David" w:hAnsi="David" w:cs="David"/>
          <w:sz w:val="24"/>
          <w:szCs w:val="24"/>
          <w:rtl/>
        </w:rPr>
        <w:t xml:space="preserve"> – </w:t>
      </w:r>
      <w:r w:rsidR="001F15F8">
        <w:rPr>
          <w:rFonts w:ascii="David" w:hAnsi="David" w:cs="David" w:hint="cs"/>
          <w:sz w:val="24"/>
          <w:szCs w:val="24"/>
          <w:rtl/>
        </w:rPr>
        <w:t>[</w:t>
      </w:r>
      <w:r w:rsidRPr="008B4C5A">
        <w:rPr>
          <w:rFonts w:ascii="David" w:hAnsi="David" w:cs="David"/>
          <w:sz w:val="24"/>
          <w:szCs w:val="24"/>
          <w:rtl/>
        </w:rPr>
        <w:t>"("</w:t>
      </w:r>
      <w:r w:rsidR="001F15F8">
        <w:rPr>
          <w:rFonts w:ascii="David" w:hAnsi="David" w:cs="David" w:hint="cs"/>
          <w:sz w:val="24"/>
          <w:szCs w:val="24"/>
          <w:rtl/>
        </w:rPr>
        <w:t>] או [</w:t>
      </w:r>
      <w:r w:rsidRPr="008B4C5A">
        <w:rPr>
          <w:rFonts w:ascii="David" w:hAnsi="David" w:cs="David"/>
          <w:sz w:val="24"/>
          <w:szCs w:val="24"/>
          <w:rtl/>
        </w:rPr>
        <w:t>")"</w:t>
      </w:r>
      <w:r w:rsidR="001F15F8">
        <w:rPr>
          <w:rFonts w:ascii="David" w:hAnsi="David" w:cs="David" w:hint="cs"/>
          <w:sz w:val="24"/>
          <w:szCs w:val="24"/>
          <w:rtl/>
        </w:rPr>
        <w:t>]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כאשר התעמקתי בסימנים האלה, חשתי באופן אסוציאטיבי כי הסימן הגרפי הוא </w:t>
      </w:r>
      <w:r w:rsidRPr="008B4C5A">
        <w:rPr>
          <w:rFonts w:ascii="David" w:hAnsi="David" w:cs="David"/>
          <w:sz w:val="24"/>
          <w:szCs w:val="24"/>
          <w:rtl/>
        </w:rPr>
        <w:t>בעצם תו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</w:t>
      </w:r>
      <w:r w:rsidRPr="008B4C5A">
        <w:rPr>
          <w:rFonts w:ascii="David" w:hAnsi="David" w:cs="David"/>
          <w:sz w:val="24"/>
          <w:szCs w:val="24"/>
          <w:rtl/>
        </w:rPr>
        <w:t>צליל שוטף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שאותו </w:t>
      </w:r>
      <w:r w:rsidRPr="008B4C5A">
        <w:rPr>
          <w:rFonts w:ascii="David" w:hAnsi="David" w:cs="David"/>
          <w:sz w:val="24"/>
          <w:szCs w:val="24"/>
          <w:rtl/>
        </w:rPr>
        <w:t>אפשר לקורא בקול גבוה או בקול נמוך ו</w:t>
      </w:r>
      <w:r w:rsidR="00040AA5">
        <w:rPr>
          <w:rFonts w:ascii="David" w:hAnsi="David" w:cs="David" w:hint="cs"/>
          <w:sz w:val="24"/>
          <w:szCs w:val="24"/>
          <w:rtl/>
        </w:rPr>
        <w:t>כן</w:t>
      </w:r>
      <w:r w:rsidRPr="008B4C5A">
        <w:rPr>
          <w:rFonts w:ascii="David" w:hAnsi="David" w:cs="David"/>
          <w:sz w:val="24"/>
          <w:szCs w:val="24"/>
          <w:rtl/>
        </w:rPr>
        <w:t xml:space="preserve"> בקצב מזורז</w:t>
      </w:r>
      <w:r w:rsidR="00040AA5">
        <w:rPr>
          <w:rFonts w:ascii="David" w:hAnsi="David" w:cs="David" w:hint="cs"/>
          <w:sz w:val="24"/>
          <w:szCs w:val="24"/>
          <w:rtl/>
        </w:rPr>
        <w:t xml:space="preserve"> או </w:t>
      </w:r>
      <w:r w:rsidR="001F15F8">
        <w:rPr>
          <w:rFonts w:ascii="David" w:hAnsi="David" w:cs="David" w:hint="cs"/>
          <w:sz w:val="24"/>
          <w:szCs w:val="24"/>
          <w:rtl/>
        </w:rPr>
        <w:t>איטי</w:t>
      </w:r>
      <w:r w:rsidR="00040AA5">
        <w:rPr>
          <w:rFonts w:ascii="David" w:hAnsi="David" w:cs="David" w:hint="cs"/>
          <w:sz w:val="24"/>
          <w:szCs w:val="24"/>
          <w:rtl/>
        </w:rPr>
        <w:t xml:space="preserve"> יותר</w:t>
      </w:r>
      <w:r w:rsidRPr="008B4C5A">
        <w:rPr>
          <w:rFonts w:ascii="David" w:hAnsi="David" w:cs="David"/>
          <w:sz w:val="24"/>
          <w:szCs w:val="24"/>
          <w:rtl/>
        </w:rPr>
        <w:t>.</w:t>
      </w:r>
      <w:r w:rsidR="00040AA5">
        <w:rPr>
          <w:rFonts w:ascii="David" w:hAnsi="David" w:cs="David" w:hint="cs"/>
          <w:sz w:val="24"/>
          <w:szCs w:val="24"/>
          <w:rtl/>
        </w:rPr>
        <w:t xml:space="preserve"> וכך למעשה היא שיטתם של כל סימני הטעמים.</w:t>
      </w:r>
    </w:p>
    <w:p w14:paraId="0DD6034B" w14:textId="44C192EC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 xml:space="preserve"> </w:t>
      </w:r>
    </w:p>
    <w:p w14:paraId="66490313" w14:textId="77777777" w:rsidR="00325EFE" w:rsidRPr="008B4C5A" w:rsidRDefault="00325EFE" w:rsidP="00E93AE8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טעמי המקרא וסודות התורה הקדושה</w:t>
      </w:r>
    </w:p>
    <w:p w14:paraId="1A07DDE6" w14:textId="402AA053" w:rsidR="00325EFE" w:rsidRPr="00C64896" w:rsidRDefault="00325EFE" w:rsidP="00E93AE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 w:hint="cs"/>
          <w:sz w:val="24"/>
          <w:szCs w:val="24"/>
          <w:rtl/>
        </w:rPr>
        <w:t>ניס</w:t>
      </w:r>
      <w:r w:rsidR="000744CA">
        <w:rPr>
          <w:rFonts w:ascii="David" w:hAnsi="David" w:cs="David" w:hint="cs"/>
          <w:sz w:val="24"/>
          <w:szCs w:val="24"/>
          <w:rtl/>
        </w:rPr>
        <w:t>י</w:t>
      </w:r>
      <w:r w:rsidRPr="008B4C5A">
        <w:rPr>
          <w:rFonts w:ascii="David" w:hAnsi="David" w:cs="David" w:hint="cs"/>
          <w:sz w:val="24"/>
          <w:szCs w:val="24"/>
          <w:rtl/>
        </w:rPr>
        <w:t>תי כאן</w:t>
      </w:r>
      <w:r>
        <w:rPr>
          <w:rFonts w:ascii="David" w:hAnsi="David" w:cs="David" w:hint="cs"/>
          <w:sz w:val="24"/>
          <w:szCs w:val="24"/>
          <w:rtl/>
        </w:rPr>
        <w:t>, על קצה המזלג,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לחשוף אתכם, קוראיי, ל</w:t>
      </w:r>
      <w:r w:rsidRPr="008B4C5A">
        <w:rPr>
          <w:rFonts w:ascii="David" w:hAnsi="David" w:cs="David"/>
          <w:sz w:val="24"/>
          <w:szCs w:val="24"/>
          <w:rtl/>
        </w:rPr>
        <w:t xml:space="preserve">תכונות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לא מוכרות של טעמי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המקרא, </w:t>
      </w:r>
      <w:r w:rsidRPr="008B4C5A">
        <w:rPr>
          <w:rFonts w:ascii="David" w:hAnsi="David" w:cs="David"/>
          <w:sz w:val="24"/>
          <w:szCs w:val="24"/>
          <w:rtl/>
        </w:rPr>
        <w:t>ש</w:t>
      </w:r>
      <w:r w:rsidRPr="008B4C5A">
        <w:rPr>
          <w:rFonts w:ascii="David" w:hAnsi="David" w:cs="David" w:hint="cs"/>
          <w:sz w:val="24"/>
          <w:szCs w:val="24"/>
          <w:rtl/>
        </w:rPr>
        <w:t xml:space="preserve">אליהן </w:t>
      </w:r>
      <w:r w:rsidRPr="008B4C5A">
        <w:rPr>
          <w:rFonts w:ascii="David" w:hAnsi="David" w:cs="David"/>
          <w:sz w:val="24"/>
          <w:szCs w:val="24"/>
          <w:rtl/>
        </w:rPr>
        <w:t>הגדרות השיטות המסורתיות אינן מתייחסות</w:t>
      </w:r>
      <w:r>
        <w:rPr>
          <w:rFonts w:ascii="David" w:hAnsi="David" w:cs="David" w:hint="cs"/>
          <w:sz w:val="24"/>
          <w:szCs w:val="24"/>
          <w:rtl/>
        </w:rPr>
        <w:t xml:space="preserve"> כלל.</w:t>
      </w:r>
      <w:r w:rsidRPr="00C64896">
        <w:rPr>
          <w:rFonts w:ascii="David" w:hAnsi="David" w:cs="David"/>
          <w:sz w:val="24"/>
          <w:szCs w:val="24"/>
          <w:rtl/>
        </w:rPr>
        <w:t xml:space="preserve"> מצאתי </w:t>
      </w:r>
      <w:r>
        <w:rPr>
          <w:rFonts w:ascii="David" w:hAnsi="David" w:cs="David" w:hint="cs"/>
          <w:sz w:val="24"/>
          <w:szCs w:val="24"/>
          <w:rtl/>
        </w:rPr>
        <w:t xml:space="preserve">כי ישנה </w:t>
      </w:r>
      <w:r w:rsidRPr="00C64896">
        <w:rPr>
          <w:rFonts w:ascii="David" w:hAnsi="David" w:cs="David"/>
          <w:sz w:val="24"/>
          <w:szCs w:val="24"/>
          <w:rtl/>
        </w:rPr>
        <w:t>שיטה</w:t>
      </w:r>
      <w:r>
        <w:rPr>
          <w:rFonts w:ascii="David" w:hAnsi="David" w:cs="David" w:hint="cs"/>
          <w:sz w:val="24"/>
          <w:szCs w:val="24"/>
          <w:rtl/>
        </w:rPr>
        <w:t xml:space="preserve"> המסתתרת מאחורי טעמים אלה, וכי שיטה זו חושפת את אחידות הטקסט המקראי. באמצעות קריאה על-פי שיטת</w:t>
      </w:r>
      <w:r w:rsidR="00040AA5">
        <w:rPr>
          <w:rFonts w:ascii="David" w:hAnsi="David" w:cs="David" w:hint="cs"/>
          <w:sz w:val="24"/>
          <w:szCs w:val="24"/>
          <w:rtl/>
        </w:rPr>
        <w:t>ה זו</w:t>
      </w:r>
      <w:r>
        <w:rPr>
          <w:rFonts w:ascii="David" w:hAnsi="David" w:cs="David" w:hint="cs"/>
          <w:sz w:val="24"/>
          <w:szCs w:val="24"/>
          <w:rtl/>
        </w:rPr>
        <w:t xml:space="preserve"> ניתן לגלות את ה</w:t>
      </w:r>
      <w:r w:rsidRPr="00C64896">
        <w:rPr>
          <w:rFonts w:ascii="David" w:hAnsi="David" w:cs="David"/>
          <w:sz w:val="24"/>
          <w:szCs w:val="24"/>
          <w:rtl/>
        </w:rPr>
        <w:t xml:space="preserve">קצב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C64896">
        <w:rPr>
          <w:rFonts w:ascii="David" w:hAnsi="David" w:cs="David" w:hint="cs"/>
          <w:sz w:val="24"/>
          <w:szCs w:val="24"/>
          <w:rtl/>
        </w:rPr>
        <w:t>מסוים</w:t>
      </w:r>
      <w:r w:rsidRPr="00C6489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המתאים </w:t>
      </w:r>
      <w:r w:rsidRPr="00C64896">
        <w:rPr>
          <w:rFonts w:ascii="David" w:hAnsi="David" w:cs="David"/>
          <w:sz w:val="24"/>
          <w:szCs w:val="24"/>
          <w:rtl/>
        </w:rPr>
        <w:t>לכל מזמור</w:t>
      </w:r>
      <w:r>
        <w:rPr>
          <w:rFonts w:ascii="David" w:hAnsi="David" w:cs="David" w:hint="cs"/>
          <w:sz w:val="24"/>
          <w:szCs w:val="24"/>
          <w:rtl/>
        </w:rPr>
        <w:t xml:space="preserve"> ומזמור, </w:t>
      </w:r>
      <w:r w:rsidR="001F15F8">
        <w:rPr>
          <w:rFonts w:ascii="David" w:hAnsi="David" w:cs="David" w:hint="cs"/>
          <w:sz w:val="24"/>
          <w:szCs w:val="24"/>
          <w:rtl/>
        </w:rPr>
        <w:t>ול</w:t>
      </w:r>
      <w:r w:rsidR="00040AA5">
        <w:rPr>
          <w:rFonts w:ascii="David" w:hAnsi="David" w:cs="David" w:hint="cs"/>
          <w:sz w:val="24"/>
          <w:szCs w:val="24"/>
          <w:rtl/>
        </w:rPr>
        <w:t xml:space="preserve">כל פרשה ופרשה </w:t>
      </w:r>
      <w:r w:rsidR="001F15F8">
        <w:rPr>
          <w:rFonts w:ascii="David" w:hAnsi="David" w:cs="David" w:hint="cs"/>
          <w:sz w:val="24"/>
          <w:szCs w:val="24"/>
          <w:rtl/>
        </w:rPr>
        <w:t>ב</w:t>
      </w:r>
      <w:r w:rsidR="00040AA5">
        <w:rPr>
          <w:rFonts w:ascii="David" w:hAnsi="David" w:cs="David" w:hint="cs"/>
          <w:sz w:val="24"/>
          <w:szCs w:val="24"/>
          <w:rtl/>
        </w:rPr>
        <w:t>כתבי הקודש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AD88CE8" w14:textId="57CECAFF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הגעתי לגילוי זה באופן עקלקל, דרך תהליך ארוך של </w:t>
      </w:r>
      <w:r w:rsidRPr="00AF6AAC">
        <w:rPr>
          <w:rFonts w:ascii="David" w:hAnsi="David" w:cs="David"/>
          <w:sz w:val="24"/>
          <w:szCs w:val="24"/>
          <w:rtl/>
        </w:rPr>
        <w:t>שקלא וטריא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8B4C5A">
        <w:rPr>
          <w:rFonts w:ascii="David" w:hAnsi="David" w:cs="David"/>
          <w:sz w:val="24"/>
          <w:szCs w:val="24"/>
          <w:rtl/>
        </w:rPr>
        <w:t xml:space="preserve">אני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חש באופן ברור </w:t>
      </w:r>
      <w:r w:rsidR="001F15F8">
        <w:rPr>
          <w:rFonts w:ascii="David" w:hAnsi="David" w:cs="David" w:hint="cs"/>
          <w:sz w:val="24"/>
          <w:szCs w:val="24"/>
          <w:rtl/>
        </w:rPr>
        <w:t>שמהלך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זה</w:t>
      </w:r>
      <w:r w:rsidRPr="008B4C5A">
        <w:rPr>
          <w:rFonts w:ascii="David" w:hAnsi="David" w:cs="David"/>
          <w:sz w:val="24"/>
          <w:szCs w:val="24"/>
          <w:rtl/>
        </w:rPr>
        <w:t xml:space="preserve"> מלוּוה </w:t>
      </w:r>
      <w:r w:rsidRPr="008B4C5A">
        <w:rPr>
          <w:rFonts w:ascii="David" w:hAnsi="David" w:cs="David" w:hint="cs"/>
          <w:sz w:val="24"/>
          <w:szCs w:val="24"/>
          <w:rtl/>
        </w:rPr>
        <w:t>ב</w:t>
      </w:r>
      <w:r w:rsidRPr="008B4C5A">
        <w:rPr>
          <w:rFonts w:ascii="David" w:hAnsi="David" w:cs="David"/>
          <w:sz w:val="24"/>
          <w:szCs w:val="24"/>
          <w:rtl/>
        </w:rPr>
        <w:t>השגחה מיוחדת</w:t>
      </w:r>
      <w:r w:rsidRPr="008B4C5A">
        <w:rPr>
          <w:rFonts w:ascii="David" w:hAnsi="David" w:cs="David" w:hint="cs"/>
          <w:sz w:val="24"/>
          <w:szCs w:val="24"/>
          <w:rtl/>
        </w:rPr>
        <w:t>, ש</w:t>
      </w:r>
      <w:r w:rsidRPr="008B4C5A">
        <w:rPr>
          <w:rFonts w:ascii="David" w:hAnsi="David" w:cs="David"/>
          <w:sz w:val="24"/>
          <w:szCs w:val="24"/>
          <w:rtl/>
        </w:rPr>
        <w:t>הודות ל</w:t>
      </w:r>
      <w:r w:rsidRPr="008B4C5A">
        <w:rPr>
          <w:rFonts w:ascii="David" w:hAnsi="David" w:cs="David" w:hint="cs"/>
          <w:sz w:val="24"/>
          <w:szCs w:val="24"/>
          <w:rtl/>
        </w:rPr>
        <w:t xml:space="preserve">ה </w:t>
      </w:r>
      <w:r w:rsidRPr="008B4C5A">
        <w:rPr>
          <w:rFonts w:ascii="David" w:hAnsi="David" w:cs="David"/>
          <w:sz w:val="24"/>
          <w:szCs w:val="24"/>
          <w:rtl/>
        </w:rPr>
        <w:t xml:space="preserve">אני נחשף לפרטים רלוונטיים רבים </w:t>
      </w:r>
      <w:r w:rsidRPr="008B4C5A">
        <w:rPr>
          <w:rFonts w:ascii="David" w:hAnsi="David" w:cs="David" w:hint="cs"/>
          <w:sz w:val="24"/>
          <w:szCs w:val="24"/>
          <w:rtl/>
        </w:rPr>
        <w:t>דווקא בשעה של התחבטות והתלבטות.</w:t>
      </w:r>
      <w:r>
        <w:rPr>
          <w:rFonts w:ascii="David" w:hAnsi="David" w:cs="David" w:hint="cs"/>
          <w:sz w:val="24"/>
          <w:szCs w:val="24"/>
          <w:rtl/>
        </w:rPr>
        <w:t xml:space="preserve"> מוזר, או אולי דווקא לא מוזר, שדווקא אני, בעל תשובה עם השכלה מוזיקאלית אך ללא מומחיות אקדמית או ידע דתי מוקדם בתחום, הוא זה שנחשף לתגלית מרעישה זו. אולם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מתוך צניעות ומתינות דעת, </w:t>
      </w:r>
      <w:r w:rsidRPr="008B4C5A">
        <w:rPr>
          <w:rFonts w:ascii="David" w:hAnsi="David" w:cs="David"/>
          <w:sz w:val="24"/>
          <w:szCs w:val="24"/>
          <w:rtl/>
        </w:rPr>
        <w:t xml:space="preserve">אני נמנע </w:t>
      </w:r>
      <w:r w:rsidRPr="008B4C5A">
        <w:rPr>
          <w:rFonts w:ascii="David" w:hAnsi="David" w:cs="David" w:hint="cs"/>
          <w:sz w:val="24"/>
          <w:szCs w:val="24"/>
          <w:rtl/>
        </w:rPr>
        <w:t>לעת עתה מהה</w:t>
      </w:r>
      <w:r w:rsidRPr="008B4C5A">
        <w:rPr>
          <w:rFonts w:ascii="David" w:hAnsi="David" w:cs="David"/>
          <w:sz w:val="24"/>
          <w:szCs w:val="24"/>
          <w:rtl/>
        </w:rPr>
        <w:t>שוו</w:t>
      </w:r>
      <w:r w:rsidRPr="008B4C5A">
        <w:rPr>
          <w:rFonts w:ascii="David" w:hAnsi="David" w:cs="David" w:hint="cs"/>
          <w:sz w:val="24"/>
          <w:szCs w:val="24"/>
          <w:rtl/>
        </w:rPr>
        <w:t>או</w:t>
      </w:r>
      <w:r w:rsidRPr="008B4C5A">
        <w:rPr>
          <w:rFonts w:ascii="David" w:hAnsi="David" w:cs="David"/>
          <w:sz w:val="24"/>
          <w:szCs w:val="24"/>
          <w:rtl/>
        </w:rPr>
        <w:t>ת</w:t>
      </w:r>
      <w:r w:rsidRPr="008B4C5A">
        <w:rPr>
          <w:rFonts w:ascii="David" w:hAnsi="David" w:cs="David" w:hint="cs"/>
          <w:sz w:val="24"/>
          <w:szCs w:val="24"/>
          <w:rtl/>
        </w:rPr>
        <w:t xml:space="preserve"> והמסקנות הכלליות שתובנות חדשות אלו מזמינות</w:t>
      </w:r>
      <w:r>
        <w:rPr>
          <w:rFonts w:ascii="David" w:hAnsi="David" w:cs="David" w:hint="cs"/>
          <w:sz w:val="24"/>
          <w:szCs w:val="24"/>
          <w:rtl/>
        </w:rPr>
        <w:t>, ומבקש להפיץ בציבור את הידיעה על התגלית החשובה והמפתיעה הזו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</w:p>
    <w:p w14:paraId="20A27DA5" w14:textId="3F783564" w:rsidR="00325EFE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8B4C5A">
        <w:rPr>
          <w:rFonts w:ascii="David" w:hAnsi="David" w:cs="David"/>
          <w:sz w:val="24"/>
          <w:szCs w:val="24"/>
          <w:rtl/>
        </w:rPr>
        <w:t xml:space="preserve">מאחר שעולמנו נברא באמצעות מילותיו של הבורא יתברך, </w:t>
      </w:r>
      <w:r w:rsidRPr="008B4C5A">
        <w:rPr>
          <w:rFonts w:ascii="David" w:hAnsi="David" w:cs="David" w:hint="cs"/>
          <w:sz w:val="24"/>
          <w:szCs w:val="24"/>
          <w:rtl/>
        </w:rPr>
        <w:t xml:space="preserve">גילוי אופן השירה המקראי הוא </w:t>
      </w:r>
      <w:r w:rsidRPr="008B4C5A">
        <w:rPr>
          <w:rFonts w:ascii="David" w:hAnsi="David" w:cs="David"/>
          <w:sz w:val="24"/>
          <w:szCs w:val="24"/>
          <w:rtl/>
        </w:rPr>
        <w:t xml:space="preserve">בעל </w:t>
      </w:r>
      <w:r w:rsidRPr="008B4C5A">
        <w:rPr>
          <w:rFonts w:ascii="David" w:hAnsi="David" w:cs="David" w:hint="cs"/>
          <w:sz w:val="24"/>
          <w:szCs w:val="24"/>
          <w:rtl/>
        </w:rPr>
        <w:t>השפעה אדירה על</w:t>
      </w:r>
      <w:r w:rsidRPr="008B4C5A">
        <w:rPr>
          <w:rFonts w:ascii="David" w:hAnsi="David" w:cs="David"/>
          <w:sz w:val="24"/>
          <w:szCs w:val="24"/>
          <w:rtl/>
        </w:rPr>
        <w:t xml:space="preserve"> כוח התפילה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והוא מאפשר </w:t>
      </w:r>
      <w:r w:rsidRPr="008B4C5A">
        <w:rPr>
          <w:rFonts w:ascii="David" w:hAnsi="David" w:cs="David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שאת אותה </w:t>
      </w:r>
      <w:r w:rsidRPr="008B4C5A">
        <w:rPr>
          <w:rFonts w:ascii="David" w:hAnsi="David" w:cs="David"/>
          <w:sz w:val="24"/>
          <w:szCs w:val="24"/>
          <w:rtl/>
        </w:rPr>
        <w:t xml:space="preserve">בדיוק </w:t>
      </w:r>
      <w:r>
        <w:rPr>
          <w:rFonts w:ascii="David" w:hAnsi="David" w:cs="David" w:hint="cs"/>
          <w:sz w:val="24"/>
          <w:szCs w:val="24"/>
          <w:rtl/>
        </w:rPr>
        <w:t>שאפשרי רק עתה</w:t>
      </w:r>
      <w:r w:rsidRPr="008B4C5A">
        <w:rPr>
          <w:rFonts w:ascii="David" w:hAnsi="David" w:cs="David" w:hint="cs"/>
          <w:sz w:val="24"/>
          <w:szCs w:val="24"/>
          <w:rtl/>
        </w:rPr>
        <w:t xml:space="preserve">, לראשונה, אחרי אלפי </w:t>
      </w:r>
      <w:r>
        <w:rPr>
          <w:rFonts w:ascii="David" w:hAnsi="David" w:cs="David" w:hint="cs"/>
          <w:sz w:val="24"/>
          <w:szCs w:val="24"/>
          <w:rtl/>
        </w:rPr>
        <w:t xml:space="preserve">שנות </w:t>
      </w:r>
      <w:r w:rsidRPr="008B4C5A">
        <w:rPr>
          <w:rFonts w:ascii="David" w:hAnsi="David" w:cs="David" w:hint="cs"/>
          <w:sz w:val="24"/>
          <w:szCs w:val="24"/>
          <w:rtl/>
        </w:rPr>
        <w:t>שכחה</w:t>
      </w:r>
      <w:r w:rsidRPr="008B4C5A">
        <w:rPr>
          <w:rFonts w:ascii="David" w:hAnsi="David" w:cs="David"/>
          <w:sz w:val="24"/>
          <w:szCs w:val="24"/>
          <w:rtl/>
        </w:rPr>
        <w:t xml:space="preserve">. </w:t>
      </w:r>
      <w:r w:rsidRPr="008B4C5A">
        <w:rPr>
          <w:rFonts w:ascii="David" w:hAnsi="David" w:cs="David"/>
          <w:color w:val="222222"/>
          <w:sz w:val="24"/>
          <w:szCs w:val="24"/>
          <w:rtl/>
        </w:rPr>
        <w:t xml:space="preserve">התגלית יוצרת כלים לחשיפת אמיתיות ונכונות </w:t>
      </w:r>
      <w:r>
        <w:rPr>
          <w:rFonts w:ascii="David" w:hAnsi="David" w:cs="David" w:hint="cs"/>
          <w:color w:val="222222"/>
          <w:sz w:val="24"/>
          <w:szCs w:val="24"/>
          <w:rtl/>
        </w:rPr>
        <w:t xml:space="preserve">של </w:t>
      </w:r>
      <w:r w:rsidRPr="008B4C5A">
        <w:rPr>
          <w:rFonts w:ascii="David" w:hAnsi="David" w:cs="David"/>
          <w:color w:val="222222"/>
          <w:sz w:val="24"/>
          <w:szCs w:val="24"/>
          <w:rtl/>
        </w:rPr>
        <w:t>כתבים קדומים</w:t>
      </w:r>
      <w:r>
        <w:rPr>
          <w:rFonts w:ascii="David" w:hAnsi="David" w:cs="David" w:hint="cs"/>
          <w:color w:val="222222"/>
          <w:sz w:val="24"/>
          <w:szCs w:val="24"/>
          <w:rtl/>
        </w:rPr>
        <w:t>,</w:t>
      </w:r>
      <w:r w:rsidRPr="008B4C5A">
        <w:rPr>
          <w:rFonts w:ascii="David" w:hAnsi="David" w:cs="David"/>
          <w:color w:val="222222"/>
          <w:sz w:val="24"/>
          <w:szCs w:val="24"/>
          <w:rtl/>
        </w:rPr>
        <w:t xml:space="preserve"> מיישרת סתירות הלכתיות</w:t>
      </w:r>
      <w:r>
        <w:rPr>
          <w:rFonts w:ascii="David" w:hAnsi="David" w:cs="David" w:hint="cs"/>
          <w:color w:val="222222"/>
          <w:sz w:val="24"/>
          <w:szCs w:val="24"/>
          <w:rtl/>
        </w:rPr>
        <w:t>, וחושפת אמיתות היסטוריות נעלמות.</w:t>
      </w:r>
      <w:r w:rsidRPr="008B4C5A">
        <w:rPr>
          <w:rFonts w:ascii="David" w:hAnsi="David" w:cs="David" w:hint="cs"/>
          <w:color w:val="222222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22222"/>
          <w:sz w:val="24"/>
          <w:szCs w:val="24"/>
          <w:rtl/>
        </w:rPr>
        <w:t>ומעבר לכך:</w:t>
      </w:r>
      <w:r>
        <w:rPr>
          <w:rFonts w:ascii="David" w:hAnsi="David" w:cs="David" w:hint="cs"/>
          <w:color w:val="222222"/>
          <w:sz w:val="24"/>
          <w:szCs w:val="24"/>
        </w:rPr>
        <w:t xml:space="preserve"> </w:t>
      </w:r>
      <w:r w:rsidRPr="008B4C5A">
        <w:rPr>
          <w:rFonts w:ascii="David" w:hAnsi="David" w:cs="David"/>
          <w:sz w:val="24"/>
          <w:szCs w:val="24"/>
          <w:rtl/>
        </w:rPr>
        <w:t xml:space="preserve">קריאה נכונה של טעמי המקרא לפי </w:t>
      </w:r>
      <w:r w:rsidRPr="008B4C5A">
        <w:rPr>
          <w:rFonts w:ascii="David" w:hAnsi="David" w:cs="David" w:hint="cs"/>
          <w:sz w:val="24"/>
          <w:szCs w:val="24"/>
          <w:rtl/>
        </w:rPr>
        <w:t>ה</w:t>
      </w:r>
      <w:r w:rsidRPr="008B4C5A">
        <w:rPr>
          <w:rFonts w:ascii="David" w:hAnsi="David" w:cs="David"/>
          <w:sz w:val="24"/>
          <w:szCs w:val="24"/>
          <w:rtl/>
        </w:rPr>
        <w:t>שיט</w:t>
      </w:r>
      <w:r w:rsidRPr="008B4C5A">
        <w:rPr>
          <w:rFonts w:ascii="David" w:hAnsi="David" w:cs="David" w:hint="cs"/>
          <w:sz w:val="24"/>
          <w:szCs w:val="24"/>
          <w:rtl/>
        </w:rPr>
        <w:t>ה שגיליתי</w:t>
      </w:r>
      <w:r w:rsidRPr="008B4C5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חושפת</w:t>
      </w:r>
      <w:r w:rsidRPr="008B4C5A">
        <w:rPr>
          <w:rFonts w:ascii="David" w:hAnsi="David" w:cs="David"/>
          <w:sz w:val="24"/>
          <w:szCs w:val="24"/>
          <w:rtl/>
        </w:rPr>
        <w:t xml:space="preserve"> את האחדות </w:t>
      </w:r>
      <w:r>
        <w:rPr>
          <w:rFonts w:ascii="David" w:hAnsi="David" w:cs="David" w:hint="cs"/>
          <w:sz w:val="24"/>
          <w:szCs w:val="24"/>
          <w:rtl/>
        </w:rPr>
        <w:t xml:space="preserve">הלירית </w:t>
      </w:r>
      <w:r w:rsidRPr="008B4C5A">
        <w:rPr>
          <w:rFonts w:ascii="David" w:hAnsi="David" w:cs="David"/>
          <w:sz w:val="24"/>
          <w:szCs w:val="24"/>
          <w:rtl/>
        </w:rPr>
        <w:t>של שירת התורה הקדושה ואת הבשורה האלו</w:t>
      </w:r>
      <w:r>
        <w:rPr>
          <w:rFonts w:ascii="David" w:hAnsi="David" w:cs="David" w:hint="cs"/>
          <w:sz w:val="24"/>
          <w:szCs w:val="24"/>
          <w:rtl/>
        </w:rPr>
        <w:t>ק</w:t>
      </w:r>
      <w:r w:rsidRPr="008B4C5A">
        <w:rPr>
          <w:rFonts w:ascii="David" w:hAnsi="David" w:cs="David"/>
          <w:sz w:val="24"/>
          <w:szCs w:val="24"/>
          <w:rtl/>
        </w:rPr>
        <w:t>ית שהיא טומנת בחובה</w:t>
      </w:r>
      <w:r>
        <w:rPr>
          <w:rFonts w:ascii="David" w:hAnsi="David" w:cs="David" w:hint="cs"/>
          <w:sz w:val="24"/>
          <w:szCs w:val="24"/>
          <w:rtl/>
        </w:rPr>
        <w:t xml:space="preserve">. אין לי ספק כי היא תקרב את גאולת ישראל שתתרחש עוד בימינו </w:t>
      </w:r>
      <w:r w:rsidR="00D949BA">
        <w:rPr>
          <w:rFonts w:ascii="David" w:hAnsi="David" w:cs="David" w:hint="cs"/>
          <w:sz w:val="24"/>
          <w:szCs w:val="24"/>
          <w:rtl/>
        </w:rPr>
        <w:t>בחסדיו</w:t>
      </w:r>
      <w:r w:rsidRPr="008B4C5A">
        <w:rPr>
          <w:rFonts w:ascii="David" w:hAnsi="David" w:cs="David"/>
          <w:sz w:val="24"/>
          <w:szCs w:val="24"/>
          <w:rtl/>
        </w:rPr>
        <w:t>.</w:t>
      </w:r>
    </w:p>
    <w:p w14:paraId="01A520D6" w14:textId="3EA0726B" w:rsidR="00D949BA" w:rsidRDefault="00D949BA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אמן, כן יהי רצון!</w:t>
      </w:r>
    </w:p>
    <w:p w14:paraId="2C525421" w14:textId="206C3E27" w:rsidR="00DF1F20" w:rsidRDefault="00DF1F20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</w:p>
    <w:p w14:paraId="14BAE2DC" w14:textId="10372804" w:rsidR="00325EFE" w:rsidRPr="0098259A" w:rsidRDefault="00B91422" w:rsidP="0098259A">
      <w:pPr>
        <w:bidi/>
        <w:spacing w:after="0" w:line="360" w:lineRule="auto"/>
        <w:ind w:firstLine="720"/>
        <w:jc w:val="both"/>
        <w:rPr>
          <w:rFonts w:cs="David"/>
          <w:sz w:val="24"/>
          <w:szCs w:val="24"/>
          <w:lang w:val="en-US"/>
        </w:rPr>
      </w:pPr>
      <w:r>
        <w:rPr>
          <w:rFonts w:ascii="David" w:hAnsi="David" w:cs="David" w:hint="cs"/>
          <w:sz w:val="24"/>
          <w:szCs w:val="24"/>
          <w:rtl/>
        </w:rPr>
        <w:t>ועתה, ידידינו וחברינו החדש,</w:t>
      </w:r>
      <w:r w:rsidR="0098259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צוות</w:t>
      </w:r>
      <w:r w:rsidR="0098259A">
        <w:rPr>
          <w:rFonts w:ascii="David" w:hAnsi="David" w:cs="David" w:hint="cs"/>
          <w:sz w:val="24"/>
          <w:szCs w:val="24"/>
          <w:rtl/>
        </w:rPr>
        <w:t>ינו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הבינלאומ</w:t>
      </w:r>
      <w:r>
        <w:rPr>
          <w:rFonts w:ascii="David" w:hAnsi="David" w:cs="David" w:hint="eastAsia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של המחקר, ההפקה </w:t>
      </w:r>
      <w:r w:rsidR="00E029C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הפצת</w:t>
      </w:r>
      <w:r w:rsidR="0098259A">
        <w:rPr>
          <w:rFonts w:ascii="David" w:hAnsi="David" w:cs="David" w:hint="cs"/>
          <w:sz w:val="24"/>
          <w:szCs w:val="24"/>
          <w:rtl/>
        </w:rPr>
        <w:t xml:space="preserve">ה של </w:t>
      </w:r>
      <w:r w:rsidR="00E029C0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תפארת ה</w:t>
      </w:r>
      <w:r w:rsidR="00E029C0">
        <w:rPr>
          <w:rFonts w:ascii="David" w:hAnsi="David" w:cs="David" w:hint="cs"/>
          <w:sz w:val="24"/>
          <w:szCs w:val="24"/>
          <w:rtl/>
        </w:rPr>
        <w:t>אלוקית</w:t>
      </w:r>
      <w:r w:rsidR="0098259A">
        <w:rPr>
          <w:rFonts w:ascii="David" w:hAnsi="David" w:cs="David" w:hint="cs"/>
          <w:sz w:val="24"/>
          <w:szCs w:val="24"/>
          <w:rtl/>
        </w:rPr>
        <w:t xml:space="preserve"> </w:t>
      </w:r>
      <w:r w:rsidR="0098259A">
        <w:rPr>
          <w:rFonts w:ascii="David" w:hAnsi="David" w:cs="David" w:hint="cs"/>
          <w:sz w:val="24"/>
          <w:szCs w:val="24"/>
          <w:rtl/>
        </w:rPr>
        <w:t>ברחבי טבל</w:t>
      </w:r>
      <w:r w:rsidR="009F557C">
        <w:rPr>
          <w:rFonts w:ascii="David" w:hAnsi="David" w:cs="David" w:hint="cs"/>
          <w:sz w:val="24"/>
          <w:szCs w:val="24"/>
          <w:rtl/>
        </w:rPr>
        <w:t>,</w:t>
      </w:r>
      <w:r w:rsidR="0098259A">
        <w:rPr>
          <w:rFonts w:ascii="David" w:hAnsi="David" w:cs="David" w:hint="cs"/>
          <w:sz w:val="24"/>
          <w:szCs w:val="24"/>
          <w:rtl/>
        </w:rPr>
        <w:t xml:space="preserve"> </w:t>
      </w:r>
      <w:r w:rsidR="00E029C0">
        <w:rPr>
          <w:rFonts w:ascii="David" w:hAnsi="David" w:cs="David" w:hint="cs"/>
          <w:sz w:val="24"/>
          <w:szCs w:val="24"/>
          <w:rtl/>
        </w:rPr>
        <w:t>לשם תקומתה בתחייה</w:t>
      </w:r>
      <w:r w:rsidR="00E029C0">
        <w:rPr>
          <w:rFonts w:ascii="David" w:hAnsi="David" w:cs="David" w:hint="cs"/>
          <w:sz w:val="24"/>
          <w:szCs w:val="24"/>
          <w:rtl/>
        </w:rPr>
        <w:t xml:space="preserve"> במלוא תפארתה</w:t>
      </w:r>
      <w:r w:rsidR="00BF5630">
        <w:rPr>
          <w:rFonts w:ascii="David" w:hAnsi="David" w:cs="David" w:hint="cs"/>
          <w:sz w:val="24"/>
          <w:szCs w:val="24"/>
          <w:rtl/>
        </w:rPr>
        <w:t>,</w:t>
      </w:r>
      <w:r w:rsidR="00E029C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מזמינים אותך </w:t>
      </w:r>
      <w:r w:rsidR="0098259A">
        <w:rPr>
          <w:rFonts w:ascii="David" w:hAnsi="David" w:cs="David" w:hint="cs"/>
          <w:sz w:val="24"/>
          <w:szCs w:val="24"/>
          <w:rtl/>
        </w:rPr>
        <w:t>בברכה אימנו יחד</w:t>
      </w:r>
      <w:r w:rsidR="009F557C">
        <w:rPr>
          <w:rFonts w:ascii="David" w:hAnsi="David" w:cs="David" w:hint="cs"/>
          <w:sz w:val="24"/>
          <w:szCs w:val="24"/>
          <w:rtl/>
        </w:rPr>
        <w:t xml:space="preserve"> לגלות,</w:t>
      </w:r>
      <w:r w:rsidR="00E029C0">
        <w:rPr>
          <w:rFonts w:ascii="David" w:hAnsi="David" w:cs="David" w:hint="cs"/>
          <w:sz w:val="24"/>
          <w:szCs w:val="24"/>
          <w:rtl/>
        </w:rPr>
        <w:t xml:space="preserve"> </w:t>
      </w:r>
      <w:r w:rsidR="009F557C">
        <w:rPr>
          <w:rFonts w:ascii="David" w:hAnsi="David" w:cs="David" w:hint="cs"/>
          <w:sz w:val="24"/>
          <w:szCs w:val="24"/>
          <w:rtl/>
        </w:rPr>
        <w:t>לחקור ו</w:t>
      </w:r>
      <w:r>
        <w:rPr>
          <w:rFonts w:ascii="David" w:hAnsi="David" w:cs="David" w:hint="cs"/>
          <w:sz w:val="24"/>
          <w:szCs w:val="24"/>
          <w:rtl/>
        </w:rPr>
        <w:t>לחשוף</w:t>
      </w:r>
      <w:r w:rsidR="009F557C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ובעקר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לשיר </w:t>
      </w:r>
      <w:r w:rsidR="00E029C0">
        <w:rPr>
          <w:rFonts w:ascii="David" w:hAnsi="David" w:cs="David" w:hint="cs"/>
          <w:sz w:val="24"/>
          <w:szCs w:val="24"/>
          <w:rtl/>
        </w:rPr>
        <w:t xml:space="preserve">יחדיו </w:t>
      </w:r>
      <w:r>
        <w:rPr>
          <w:rFonts w:ascii="David" w:hAnsi="David" w:cs="David" w:hint="cs"/>
          <w:sz w:val="24"/>
          <w:szCs w:val="24"/>
          <w:rtl/>
        </w:rPr>
        <w:t>באתרה</w:t>
      </w:r>
      <w:hyperlink r:id="rId5" w:history="1">
        <w:r w:rsidR="00E029C0" w:rsidRPr="00086ABF">
          <w:rPr>
            <w:rStyle w:val="Hyperlink"/>
            <w:rFonts w:cs="David"/>
            <w:sz w:val="24"/>
            <w:szCs w:val="24"/>
            <w:lang w:val="en-US"/>
          </w:rPr>
          <w:t>www.HaShira.com</w:t>
        </w:r>
      </w:hyperlink>
      <w:r>
        <w:rPr>
          <w:rFonts w:cs="David"/>
          <w:sz w:val="24"/>
          <w:szCs w:val="24"/>
          <w:lang w:val="en-US"/>
        </w:rPr>
        <w:t xml:space="preserve"> </w:t>
      </w:r>
      <w:r>
        <w:rPr>
          <w:rFonts w:cs="David" w:hint="cs"/>
          <w:sz w:val="24"/>
          <w:szCs w:val="24"/>
          <w:rtl/>
          <w:lang w:val="en-US"/>
        </w:rPr>
        <w:t xml:space="preserve"> </w:t>
      </w:r>
      <w:r>
        <w:rPr>
          <w:rFonts w:cs="David" w:hint="cs"/>
          <w:sz w:val="24"/>
          <w:szCs w:val="24"/>
          <w:rtl/>
          <w:lang w:val="en-US"/>
        </w:rPr>
        <w:t>בשמחה</w:t>
      </w:r>
      <w:r w:rsidR="00BF5630">
        <w:rPr>
          <w:rFonts w:cs="David" w:hint="cs"/>
          <w:sz w:val="24"/>
          <w:szCs w:val="24"/>
          <w:rtl/>
          <w:lang w:val="en-US"/>
        </w:rPr>
        <w:t xml:space="preserve"> וברינה</w:t>
      </w:r>
      <w:r w:rsidR="00E029C0">
        <w:rPr>
          <w:rFonts w:cs="David" w:hint="cs"/>
          <w:sz w:val="24"/>
          <w:szCs w:val="24"/>
          <w:rtl/>
          <w:lang w:val="en-US"/>
        </w:rPr>
        <w:t>,</w:t>
      </w:r>
      <w:r>
        <w:rPr>
          <w:rFonts w:cs="David" w:hint="cs"/>
          <w:sz w:val="24"/>
          <w:szCs w:val="24"/>
          <w:rtl/>
          <w:lang w:val="en-US"/>
        </w:rPr>
        <w:t xml:space="preserve"> </w:t>
      </w:r>
      <w:r w:rsidR="00E029C0">
        <w:rPr>
          <w:rFonts w:cs="David" w:hint="cs"/>
          <w:sz w:val="24"/>
          <w:szCs w:val="24"/>
          <w:rtl/>
          <w:lang w:val="en-US"/>
        </w:rPr>
        <w:t>בקדושה ו</w:t>
      </w:r>
      <w:r w:rsidR="00BF5630">
        <w:rPr>
          <w:rFonts w:cs="David" w:hint="cs"/>
          <w:sz w:val="24"/>
          <w:szCs w:val="24"/>
          <w:rtl/>
          <w:lang w:val="en-US"/>
        </w:rPr>
        <w:t>ב</w:t>
      </w:r>
      <w:r w:rsidR="00E029C0">
        <w:rPr>
          <w:rFonts w:cs="David" w:hint="cs"/>
          <w:sz w:val="24"/>
          <w:szCs w:val="24"/>
          <w:rtl/>
          <w:lang w:val="en-US"/>
        </w:rPr>
        <w:t xml:space="preserve">טהורה </w:t>
      </w:r>
      <w:r w:rsidR="00E029C0">
        <w:rPr>
          <w:rFonts w:ascii="David" w:hAnsi="David" w:cs="David" w:hint="cs"/>
          <w:sz w:val="24"/>
          <w:szCs w:val="24"/>
          <w:rtl/>
        </w:rPr>
        <w:t>את שירת קודשינו הקסומה</w:t>
      </w:r>
      <w:r w:rsidR="0098259A">
        <w:rPr>
          <w:rFonts w:ascii="David" w:hAnsi="David" w:cs="David" w:hint="cs"/>
          <w:sz w:val="24"/>
          <w:szCs w:val="24"/>
          <w:rtl/>
        </w:rPr>
        <w:t xml:space="preserve">, הלא היא - </w:t>
      </w:r>
      <w:r w:rsidR="0098259A" w:rsidRPr="0098259A">
        <w:rPr>
          <w:rFonts w:ascii="David" w:hAnsi="David" w:cs="David" w:hint="cs"/>
          <w:b/>
          <w:bCs/>
          <w:sz w:val="24"/>
          <w:szCs w:val="24"/>
          <w:rtl/>
        </w:rPr>
        <w:t>השירה</w:t>
      </w:r>
      <w:r>
        <w:rPr>
          <w:rFonts w:cs="David" w:hint="cs"/>
          <w:sz w:val="24"/>
          <w:szCs w:val="24"/>
          <w:rtl/>
          <w:lang w:val="en-US"/>
        </w:rPr>
        <w:t>!</w:t>
      </w:r>
    </w:p>
    <w:p w14:paraId="609DC313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</w:p>
    <w:p w14:paraId="1F518FBD" w14:textId="77777777" w:rsidR="00325EFE" w:rsidRPr="008B4C5A" w:rsidRDefault="00325EFE" w:rsidP="00E93AE8">
      <w:pPr>
        <w:bidi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</w:p>
    <w:p w14:paraId="32DD7F8D" w14:textId="77777777" w:rsidR="00325EFE" w:rsidRPr="00325EFE" w:rsidRDefault="00325EFE" w:rsidP="00E93AE8">
      <w:pPr>
        <w:bidi/>
        <w:jc w:val="both"/>
      </w:pPr>
    </w:p>
    <w:sectPr w:rsidR="00325EFE" w:rsidRPr="0032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FE"/>
    <w:rsid w:val="00002D41"/>
    <w:rsid w:val="000055DE"/>
    <w:rsid w:val="000118F1"/>
    <w:rsid w:val="00021966"/>
    <w:rsid w:val="0002270B"/>
    <w:rsid w:val="000238F0"/>
    <w:rsid w:val="000266B4"/>
    <w:rsid w:val="00040AA5"/>
    <w:rsid w:val="0004134B"/>
    <w:rsid w:val="00052FCE"/>
    <w:rsid w:val="00053086"/>
    <w:rsid w:val="00055881"/>
    <w:rsid w:val="000609F3"/>
    <w:rsid w:val="00061656"/>
    <w:rsid w:val="00063D9B"/>
    <w:rsid w:val="0006506B"/>
    <w:rsid w:val="00065A5C"/>
    <w:rsid w:val="000671FC"/>
    <w:rsid w:val="00067F51"/>
    <w:rsid w:val="00071903"/>
    <w:rsid w:val="00071A43"/>
    <w:rsid w:val="000741CB"/>
    <w:rsid w:val="000744CA"/>
    <w:rsid w:val="00081B54"/>
    <w:rsid w:val="00083A85"/>
    <w:rsid w:val="000858F9"/>
    <w:rsid w:val="0008789B"/>
    <w:rsid w:val="0009008B"/>
    <w:rsid w:val="00090AA0"/>
    <w:rsid w:val="00095D2A"/>
    <w:rsid w:val="00095FC6"/>
    <w:rsid w:val="000A0E12"/>
    <w:rsid w:val="000B2E02"/>
    <w:rsid w:val="000B6B5F"/>
    <w:rsid w:val="000C0E53"/>
    <w:rsid w:val="000C190E"/>
    <w:rsid w:val="000C5833"/>
    <w:rsid w:val="000D3A7F"/>
    <w:rsid w:val="000D55C1"/>
    <w:rsid w:val="000D6800"/>
    <w:rsid w:val="00101EE3"/>
    <w:rsid w:val="0010591D"/>
    <w:rsid w:val="00110085"/>
    <w:rsid w:val="00116759"/>
    <w:rsid w:val="0012038C"/>
    <w:rsid w:val="00121075"/>
    <w:rsid w:val="00124573"/>
    <w:rsid w:val="00124C0D"/>
    <w:rsid w:val="001250CA"/>
    <w:rsid w:val="0012702B"/>
    <w:rsid w:val="0013440A"/>
    <w:rsid w:val="00135F17"/>
    <w:rsid w:val="00140690"/>
    <w:rsid w:val="001433D5"/>
    <w:rsid w:val="00144CBA"/>
    <w:rsid w:val="001465D8"/>
    <w:rsid w:val="00150A3D"/>
    <w:rsid w:val="00152C47"/>
    <w:rsid w:val="001578C0"/>
    <w:rsid w:val="001608BB"/>
    <w:rsid w:val="00163442"/>
    <w:rsid w:val="00170351"/>
    <w:rsid w:val="0017084D"/>
    <w:rsid w:val="0017177F"/>
    <w:rsid w:val="00172519"/>
    <w:rsid w:val="00173AC4"/>
    <w:rsid w:val="00175BFC"/>
    <w:rsid w:val="00180D0A"/>
    <w:rsid w:val="00183CFE"/>
    <w:rsid w:val="0018684D"/>
    <w:rsid w:val="00192182"/>
    <w:rsid w:val="00197E93"/>
    <w:rsid w:val="001A2F21"/>
    <w:rsid w:val="001A6F86"/>
    <w:rsid w:val="001A7297"/>
    <w:rsid w:val="001B085B"/>
    <w:rsid w:val="001B29D8"/>
    <w:rsid w:val="001B3EFF"/>
    <w:rsid w:val="001B4681"/>
    <w:rsid w:val="001B743F"/>
    <w:rsid w:val="001C03CC"/>
    <w:rsid w:val="001C6247"/>
    <w:rsid w:val="001D5F17"/>
    <w:rsid w:val="001E10FB"/>
    <w:rsid w:val="001E2A7C"/>
    <w:rsid w:val="001E46D1"/>
    <w:rsid w:val="001E4A4F"/>
    <w:rsid w:val="001E5DC5"/>
    <w:rsid w:val="001F15F8"/>
    <w:rsid w:val="001F1DC1"/>
    <w:rsid w:val="001F5137"/>
    <w:rsid w:val="002013E4"/>
    <w:rsid w:val="00201445"/>
    <w:rsid w:val="00202478"/>
    <w:rsid w:val="002121F6"/>
    <w:rsid w:val="00222848"/>
    <w:rsid w:val="002269DD"/>
    <w:rsid w:val="0023005D"/>
    <w:rsid w:val="00231228"/>
    <w:rsid w:val="002450C2"/>
    <w:rsid w:val="002503AD"/>
    <w:rsid w:val="00265470"/>
    <w:rsid w:val="0026677D"/>
    <w:rsid w:val="00270074"/>
    <w:rsid w:val="00270386"/>
    <w:rsid w:val="00273D19"/>
    <w:rsid w:val="00275CFB"/>
    <w:rsid w:val="00285B5D"/>
    <w:rsid w:val="00286FBC"/>
    <w:rsid w:val="00287D5C"/>
    <w:rsid w:val="002906E1"/>
    <w:rsid w:val="002A6335"/>
    <w:rsid w:val="002B0F69"/>
    <w:rsid w:val="002B1771"/>
    <w:rsid w:val="002B1922"/>
    <w:rsid w:val="002B1ECD"/>
    <w:rsid w:val="002B200C"/>
    <w:rsid w:val="002B21B2"/>
    <w:rsid w:val="002B52C1"/>
    <w:rsid w:val="002B7409"/>
    <w:rsid w:val="002C3A79"/>
    <w:rsid w:val="002C7955"/>
    <w:rsid w:val="002D35F4"/>
    <w:rsid w:val="002D51E3"/>
    <w:rsid w:val="002D77C1"/>
    <w:rsid w:val="002E15EE"/>
    <w:rsid w:val="002E1E4B"/>
    <w:rsid w:val="002E2A12"/>
    <w:rsid w:val="002E2C32"/>
    <w:rsid w:val="002E34EA"/>
    <w:rsid w:val="002F10A8"/>
    <w:rsid w:val="002F42C6"/>
    <w:rsid w:val="002F59C0"/>
    <w:rsid w:val="002F7113"/>
    <w:rsid w:val="0030250C"/>
    <w:rsid w:val="00303BC7"/>
    <w:rsid w:val="0030430B"/>
    <w:rsid w:val="00304A08"/>
    <w:rsid w:val="00311559"/>
    <w:rsid w:val="0031705D"/>
    <w:rsid w:val="003243D2"/>
    <w:rsid w:val="00325EFE"/>
    <w:rsid w:val="003275F6"/>
    <w:rsid w:val="00327B1A"/>
    <w:rsid w:val="0033460F"/>
    <w:rsid w:val="00337B55"/>
    <w:rsid w:val="00340BBA"/>
    <w:rsid w:val="00340D17"/>
    <w:rsid w:val="00341C69"/>
    <w:rsid w:val="00345216"/>
    <w:rsid w:val="00350958"/>
    <w:rsid w:val="00351571"/>
    <w:rsid w:val="00351588"/>
    <w:rsid w:val="00357173"/>
    <w:rsid w:val="00357A2B"/>
    <w:rsid w:val="00364662"/>
    <w:rsid w:val="00372B74"/>
    <w:rsid w:val="00372F20"/>
    <w:rsid w:val="003746BC"/>
    <w:rsid w:val="00383B5B"/>
    <w:rsid w:val="00383E9B"/>
    <w:rsid w:val="00386D56"/>
    <w:rsid w:val="0039043D"/>
    <w:rsid w:val="00391272"/>
    <w:rsid w:val="00394850"/>
    <w:rsid w:val="00397814"/>
    <w:rsid w:val="003A0620"/>
    <w:rsid w:val="003A39C2"/>
    <w:rsid w:val="003A5D69"/>
    <w:rsid w:val="003B1913"/>
    <w:rsid w:val="003B35D9"/>
    <w:rsid w:val="003C062A"/>
    <w:rsid w:val="003C5AE6"/>
    <w:rsid w:val="003C641F"/>
    <w:rsid w:val="003D1A07"/>
    <w:rsid w:val="003D2EE6"/>
    <w:rsid w:val="003D35C5"/>
    <w:rsid w:val="003D3FE5"/>
    <w:rsid w:val="003D44B6"/>
    <w:rsid w:val="003D5821"/>
    <w:rsid w:val="003E13E4"/>
    <w:rsid w:val="003E5E1C"/>
    <w:rsid w:val="003E749C"/>
    <w:rsid w:val="003F59EE"/>
    <w:rsid w:val="003F785C"/>
    <w:rsid w:val="004003AA"/>
    <w:rsid w:val="0040189F"/>
    <w:rsid w:val="00403BB8"/>
    <w:rsid w:val="0040449B"/>
    <w:rsid w:val="0041256F"/>
    <w:rsid w:val="00427771"/>
    <w:rsid w:val="00432737"/>
    <w:rsid w:val="0043593D"/>
    <w:rsid w:val="00436AA1"/>
    <w:rsid w:val="00437DC1"/>
    <w:rsid w:val="00440F1F"/>
    <w:rsid w:val="0044512E"/>
    <w:rsid w:val="00450E7F"/>
    <w:rsid w:val="00452801"/>
    <w:rsid w:val="00455B81"/>
    <w:rsid w:val="00463ECD"/>
    <w:rsid w:val="00472126"/>
    <w:rsid w:val="00473DCC"/>
    <w:rsid w:val="00480164"/>
    <w:rsid w:val="0048068D"/>
    <w:rsid w:val="00480D1E"/>
    <w:rsid w:val="004867D7"/>
    <w:rsid w:val="00486BF0"/>
    <w:rsid w:val="004870DF"/>
    <w:rsid w:val="00491607"/>
    <w:rsid w:val="00493159"/>
    <w:rsid w:val="004A13FB"/>
    <w:rsid w:val="004A2D20"/>
    <w:rsid w:val="004A6D7F"/>
    <w:rsid w:val="004B5B28"/>
    <w:rsid w:val="004B6FBE"/>
    <w:rsid w:val="004B74ED"/>
    <w:rsid w:val="004C1A3A"/>
    <w:rsid w:val="004D1C85"/>
    <w:rsid w:val="004D5F9C"/>
    <w:rsid w:val="004D6720"/>
    <w:rsid w:val="004E028E"/>
    <w:rsid w:val="004E4C6C"/>
    <w:rsid w:val="004E72D7"/>
    <w:rsid w:val="004F02D0"/>
    <w:rsid w:val="004F1CA5"/>
    <w:rsid w:val="004F2C76"/>
    <w:rsid w:val="004F4958"/>
    <w:rsid w:val="005001AF"/>
    <w:rsid w:val="00503480"/>
    <w:rsid w:val="00514257"/>
    <w:rsid w:val="00514818"/>
    <w:rsid w:val="00515345"/>
    <w:rsid w:val="005159C8"/>
    <w:rsid w:val="00520443"/>
    <w:rsid w:val="00524D56"/>
    <w:rsid w:val="00525207"/>
    <w:rsid w:val="00525A40"/>
    <w:rsid w:val="005347BD"/>
    <w:rsid w:val="00537265"/>
    <w:rsid w:val="00545844"/>
    <w:rsid w:val="00547356"/>
    <w:rsid w:val="00550401"/>
    <w:rsid w:val="00551901"/>
    <w:rsid w:val="005614BD"/>
    <w:rsid w:val="005615F1"/>
    <w:rsid w:val="00570419"/>
    <w:rsid w:val="00571ED9"/>
    <w:rsid w:val="0057729D"/>
    <w:rsid w:val="00584954"/>
    <w:rsid w:val="00584F8F"/>
    <w:rsid w:val="00585AF7"/>
    <w:rsid w:val="00587ED9"/>
    <w:rsid w:val="00591F40"/>
    <w:rsid w:val="005A0CF3"/>
    <w:rsid w:val="005A6915"/>
    <w:rsid w:val="005A76B3"/>
    <w:rsid w:val="005B24F2"/>
    <w:rsid w:val="005B2720"/>
    <w:rsid w:val="005B4554"/>
    <w:rsid w:val="005B4B84"/>
    <w:rsid w:val="005C02A3"/>
    <w:rsid w:val="005C4045"/>
    <w:rsid w:val="005E4656"/>
    <w:rsid w:val="005E4E3C"/>
    <w:rsid w:val="005E58ED"/>
    <w:rsid w:val="005E5D87"/>
    <w:rsid w:val="005F4093"/>
    <w:rsid w:val="005F52C5"/>
    <w:rsid w:val="005F68A5"/>
    <w:rsid w:val="005F723D"/>
    <w:rsid w:val="00602BEA"/>
    <w:rsid w:val="006035E5"/>
    <w:rsid w:val="00610872"/>
    <w:rsid w:val="00613FE5"/>
    <w:rsid w:val="00614AB6"/>
    <w:rsid w:val="00615B12"/>
    <w:rsid w:val="00620021"/>
    <w:rsid w:val="00630F23"/>
    <w:rsid w:val="0063318B"/>
    <w:rsid w:val="00644BE5"/>
    <w:rsid w:val="00650E8F"/>
    <w:rsid w:val="00650F85"/>
    <w:rsid w:val="006512B5"/>
    <w:rsid w:val="0065258A"/>
    <w:rsid w:val="00655021"/>
    <w:rsid w:val="00664CB6"/>
    <w:rsid w:val="00667336"/>
    <w:rsid w:val="00667754"/>
    <w:rsid w:val="006742E7"/>
    <w:rsid w:val="00675551"/>
    <w:rsid w:val="00675EB0"/>
    <w:rsid w:val="006768BA"/>
    <w:rsid w:val="00682E99"/>
    <w:rsid w:val="00683E6F"/>
    <w:rsid w:val="00691617"/>
    <w:rsid w:val="00691896"/>
    <w:rsid w:val="006922B4"/>
    <w:rsid w:val="006944F8"/>
    <w:rsid w:val="006A3BA9"/>
    <w:rsid w:val="006A472C"/>
    <w:rsid w:val="006A6725"/>
    <w:rsid w:val="006B3C4C"/>
    <w:rsid w:val="006B4E28"/>
    <w:rsid w:val="006C75C2"/>
    <w:rsid w:val="006D058B"/>
    <w:rsid w:val="006D40B9"/>
    <w:rsid w:val="006D4B1A"/>
    <w:rsid w:val="006D5DB2"/>
    <w:rsid w:val="006D72F5"/>
    <w:rsid w:val="006D776A"/>
    <w:rsid w:val="006E06C5"/>
    <w:rsid w:val="006E3D73"/>
    <w:rsid w:val="006F2944"/>
    <w:rsid w:val="00702606"/>
    <w:rsid w:val="00703BBE"/>
    <w:rsid w:val="0071004D"/>
    <w:rsid w:val="00711397"/>
    <w:rsid w:val="00712F7E"/>
    <w:rsid w:val="00714978"/>
    <w:rsid w:val="007155DC"/>
    <w:rsid w:val="007166C6"/>
    <w:rsid w:val="0071737C"/>
    <w:rsid w:val="00720FDF"/>
    <w:rsid w:val="007215AD"/>
    <w:rsid w:val="00721BD7"/>
    <w:rsid w:val="007275FF"/>
    <w:rsid w:val="007321C5"/>
    <w:rsid w:val="0073267B"/>
    <w:rsid w:val="0073346F"/>
    <w:rsid w:val="007337D3"/>
    <w:rsid w:val="00734DAD"/>
    <w:rsid w:val="007368D0"/>
    <w:rsid w:val="00743419"/>
    <w:rsid w:val="00744799"/>
    <w:rsid w:val="00746A03"/>
    <w:rsid w:val="007476E2"/>
    <w:rsid w:val="007505E4"/>
    <w:rsid w:val="00751912"/>
    <w:rsid w:val="00751C00"/>
    <w:rsid w:val="00756DCB"/>
    <w:rsid w:val="0075717B"/>
    <w:rsid w:val="00761159"/>
    <w:rsid w:val="00765EFE"/>
    <w:rsid w:val="00767861"/>
    <w:rsid w:val="007727E9"/>
    <w:rsid w:val="00774CB2"/>
    <w:rsid w:val="00774E62"/>
    <w:rsid w:val="00774E63"/>
    <w:rsid w:val="00780B63"/>
    <w:rsid w:val="0078308D"/>
    <w:rsid w:val="007846BB"/>
    <w:rsid w:val="007860D2"/>
    <w:rsid w:val="00793A9E"/>
    <w:rsid w:val="007A29FC"/>
    <w:rsid w:val="007A7AD2"/>
    <w:rsid w:val="007B13D2"/>
    <w:rsid w:val="007B18EB"/>
    <w:rsid w:val="007B451A"/>
    <w:rsid w:val="007B5743"/>
    <w:rsid w:val="007C0E96"/>
    <w:rsid w:val="007C275C"/>
    <w:rsid w:val="007C286C"/>
    <w:rsid w:val="007C5134"/>
    <w:rsid w:val="007C673E"/>
    <w:rsid w:val="007D2AC3"/>
    <w:rsid w:val="007D3FB9"/>
    <w:rsid w:val="007D594A"/>
    <w:rsid w:val="007E17CF"/>
    <w:rsid w:val="007E6BBD"/>
    <w:rsid w:val="007F19AA"/>
    <w:rsid w:val="007F1FE4"/>
    <w:rsid w:val="007F651E"/>
    <w:rsid w:val="0080221E"/>
    <w:rsid w:val="00805FA8"/>
    <w:rsid w:val="00807FFB"/>
    <w:rsid w:val="00813DFC"/>
    <w:rsid w:val="00814DDE"/>
    <w:rsid w:val="00817898"/>
    <w:rsid w:val="00820BEE"/>
    <w:rsid w:val="00824115"/>
    <w:rsid w:val="0082765D"/>
    <w:rsid w:val="008306A6"/>
    <w:rsid w:val="00832F32"/>
    <w:rsid w:val="00834DBE"/>
    <w:rsid w:val="008402C1"/>
    <w:rsid w:val="00844BDA"/>
    <w:rsid w:val="00850CBC"/>
    <w:rsid w:val="0086176B"/>
    <w:rsid w:val="00863F09"/>
    <w:rsid w:val="00864A56"/>
    <w:rsid w:val="0087235C"/>
    <w:rsid w:val="00875A97"/>
    <w:rsid w:val="0087786E"/>
    <w:rsid w:val="00877D53"/>
    <w:rsid w:val="0088186A"/>
    <w:rsid w:val="00893C2A"/>
    <w:rsid w:val="008A2689"/>
    <w:rsid w:val="008C0B3A"/>
    <w:rsid w:val="008C528D"/>
    <w:rsid w:val="008C67A2"/>
    <w:rsid w:val="008C6ACD"/>
    <w:rsid w:val="008D726F"/>
    <w:rsid w:val="008D73C9"/>
    <w:rsid w:val="008D7615"/>
    <w:rsid w:val="008E6875"/>
    <w:rsid w:val="008E7210"/>
    <w:rsid w:val="008F045D"/>
    <w:rsid w:val="008F3F0A"/>
    <w:rsid w:val="008F5DD3"/>
    <w:rsid w:val="008F7FA9"/>
    <w:rsid w:val="00903361"/>
    <w:rsid w:val="00904E61"/>
    <w:rsid w:val="0090528D"/>
    <w:rsid w:val="009156C6"/>
    <w:rsid w:val="009157F0"/>
    <w:rsid w:val="009158B5"/>
    <w:rsid w:val="00922AEA"/>
    <w:rsid w:val="00922B0B"/>
    <w:rsid w:val="0092575E"/>
    <w:rsid w:val="00927855"/>
    <w:rsid w:val="00935B11"/>
    <w:rsid w:val="00937B84"/>
    <w:rsid w:val="0094091D"/>
    <w:rsid w:val="009424EE"/>
    <w:rsid w:val="0094266D"/>
    <w:rsid w:val="00945AE1"/>
    <w:rsid w:val="00962303"/>
    <w:rsid w:val="0096563A"/>
    <w:rsid w:val="00966E15"/>
    <w:rsid w:val="00972228"/>
    <w:rsid w:val="0098259A"/>
    <w:rsid w:val="00982C1D"/>
    <w:rsid w:val="00984BD8"/>
    <w:rsid w:val="009868FA"/>
    <w:rsid w:val="009914EA"/>
    <w:rsid w:val="009943E8"/>
    <w:rsid w:val="00995160"/>
    <w:rsid w:val="009964F3"/>
    <w:rsid w:val="00996A81"/>
    <w:rsid w:val="00997554"/>
    <w:rsid w:val="009A1A49"/>
    <w:rsid w:val="009A50ED"/>
    <w:rsid w:val="009B157F"/>
    <w:rsid w:val="009C085C"/>
    <w:rsid w:val="009C5AB4"/>
    <w:rsid w:val="009C6E27"/>
    <w:rsid w:val="009D2263"/>
    <w:rsid w:val="009D3757"/>
    <w:rsid w:val="009D5E3B"/>
    <w:rsid w:val="009E318E"/>
    <w:rsid w:val="009E459A"/>
    <w:rsid w:val="009E4C6F"/>
    <w:rsid w:val="009E6AFB"/>
    <w:rsid w:val="009E7552"/>
    <w:rsid w:val="009F3C8A"/>
    <w:rsid w:val="009F557C"/>
    <w:rsid w:val="009F76AA"/>
    <w:rsid w:val="00A0413D"/>
    <w:rsid w:val="00A13B28"/>
    <w:rsid w:val="00A20B30"/>
    <w:rsid w:val="00A25C58"/>
    <w:rsid w:val="00A25CDA"/>
    <w:rsid w:val="00A27A84"/>
    <w:rsid w:val="00A3159C"/>
    <w:rsid w:val="00A32629"/>
    <w:rsid w:val="00A429C4"/>
    <w:rsid w:val="00A510F8"/>
    <w:rsid w:val="00A51A54"/>
    <w:rsid w:val="00A562C7"/>
    <w:rsid w:val="00A61CE8"/>
    <w:rsid w:val="00A64ACA"/>
    <w:rsid w:val="00A6540E"/>
    <w:rsid w:val="00A67375"/>
    <w:rsid w:val="00A711EA"/>
    <w:rsid w:val="00A75379"/>
    <w:rsid w:val="00A801F4"/>
    <w:rsid w:val="00A95EBE"/>
    <w:rsid w:val="00AA0C91"/>
    <w:rsid w:val="00AA187E"/>
    <w:rsid w:val="00AA4118"/>
    <w:rsid w:val="00AA6F9B"/>
    <w:rsid w:val="00AA7BBF"/>
    <w:rsid w:val="00AB074E"/>
    <w:rsid w:val="00AB4A79"/>
    <w:rsid w:val="00AC0DAB"/>
    <w:rsid w:val="00AC120B"/>
    <w:rsid w:val="00AC1554"/>
    <w:rsid w:val="00AC1D33"/>
    <w:rsid w:val="00AD362A"/>
    <w:rsid w:val="00AD4E6D"/>
    <w:rsid w:val="00AE213D"/>
    <w:rsid w:val="00AF0796"/>
    <w:rsid w:val="00AF1007"/>
    <w:rsid w:val="00AF55C8"/>
    <w:rsid w:val="00B0159B"/>
    <w:rsid w:val="00B02F7A"/>
    <w:rsid w:val="00B05B26"/>
    <w:rsid w:val="00B112CB"/>
    <w:rsid w:val="00B12B53"/>
    <w:rsid w:val="00B1704C"/>
    <w:rsid w:val="00B20B6F"/>
    <w:rsid w:val="00B25990"/>
    <w:rsid w:val="00B32ABA"/>
    <w:rsid w:val="00B35B5F"/>
    <w:rsid w:val="00B51CEE"/>
    <w:rsid w:val="00B57B3D"/>
    <w:rsid w:val="00B60265"/>
    <w:rsid w:val="00B60A7A"/>
    <w:rsid w:val="00B63F41"/>
    <w:rsid w:val="00B64B33"/>
    <w:rsid w:val="00B658AF"/>
    <w:rsid w:val="00B65A8F"/>
    <w:rsid w:val="00B66558"/>
    <w:rsid w:val="00B71D43"/>
    <w:rsid w:val="00B725E7"/>
    <w:rsid w:val="00B73C68"/>
    <w:rsid w:val="00B76692"/>
    <w:rsid w:val="00B8108A"/>
    <w:rsid w:val="00B85464"/>
    <w:rsid w:val="00B85876"/>
    <w:rsid w:val="00B859EB"/>
    <w:rsid w:val="00B8633D"/>
    <w:rsid w:val="00B86F76"/>
    <w:rsid w:val="00B90363"/>
    <w:rsid w:val="00B91422"/>
    <w:rsid w:val="00B914BE"/>
    <w:rsid w:val="00B9460F"/>
    <w:rsid w:val="00B949EE"/>
    <w:rsid w:val="00BA099E"/>
    <w:rsid w:val="00BA1678"/>
    <w:rsid w:val="00BA3BA7"/>
    <w:rsid w:val="00BA4790"/>
    <w:rsid w:val="00BA4EBB"/>
    <w:rsid w:val="00BA6A2A"/>
    <w:rsid w:val="00BA7195"/>
    <w:rsid w:val="00BB0A70"/>
    <w:rsid w:val="00BB3C87"/>
    <w:rsid w:val="00BB3EBB"/>
    <w:rsid w:val="00BC282A"/>
    <w:rsid w:val="00BD1D2A"/>
    <w:rsid w:val="00BD308B"/>
    <w:rsid w:val="00BD374B"/>
    <w:rsid w:val="00BD4D53"/>
    <w:rsid w:val="00BE0983"/>
    <w:rsid w:val="00BE0D8F"/>
    <w:rsid w:val="00BE669A"/>
    <w:rsid w:val="00BE6B99"/>
    <w:rsid w:val="00BF0B90"/>
    <w:rsid w:val="00BF24CB"/>
    <w:rsid w:val="00BF2A97"/>
    <w:rsid w:val="00BF5630"/>
    <w:rsid w:val="00BF63DB"/>
    <w:rsid w:val="00BF781B"/>
    <w:rsid w:val="00C03AB2"/>
    <w:rsid w:val="00C03F9C"/>
    <w:rsid w:val="00C069CA"/>
    <w:rsid w:val="00C12BA0"/>
    <w:rsid w:val="00C16990"/>
    <w:rsid w:val="00C31B09"/>
    <w:rsid w:val="00C442C1"/>
    <w:rsid w:val="00C47C38"/>
    <w:rsid w:val="00C53223"/>
    <w:rsid w:val="00C631EA"/>
    <w:rsid w:val="00C70EBB"/>
    <w:rsid w:val="00C7147C"/>
    <w:rsid w:val="00C741CC"/>
    <w:rsid w:val="00C745EE"/>
    <w:rsid w:val="00C80FE1"/>
    <w:rsid w:val="00C86FE7"/>
    <w:rsid w:val="00C87BDB"/>
    <w:rsid w:val="00C908D3"/>
    <w:rsid w:val="00C91452"/>
    <w:rsid w:val="00C933EF"/>
    <w:rsid w:val="00C939BE"/>
    <w:rsid w:val="00CA01F8"/>
    <w:rsid w:val="00CA6BAE"/>
    <w:rsid w:val="00CA770F"/>
    <w:rsid w:val="00CB02F7"/>
    <w:rsid w:val="00CB08FF"/>
    <w:rsid w:val="00CB1D9B"/>
    <w:rsid w:val="00CB437F"/>
    <w:rsid w:val="00CB535D"/>
    <w:rsid w:val="00CB6163"/>
    <w:rsid w:val="00CB68D8"/>
    <w:rsid w:val="00CB6B10"/>
    <w:rsid w:val="00CB74F8"/>
    <w:rsid w:val="00CC4DCD"/>
    <w:rsid w:val="00CC5063"/>
    <w:rsid w:val="00CC7E23"/>
    <w:rsid w:val="00CC7F9E"/>
    <w:rsid w:val="00CD14AD"/>
    <w:rsid w:val="00CD5A54"/>
    <w:rsid w:val="00CD7195"/>
    <w:rsid w:val="00CE16B7"/>
    <w:rsid w:val="00CE3C3C"/>
    <w:rsid w:val="00CE4D1B"/>
    <w:rsid w:val="00CE6009"/>
    <w:rsid w:val="00CE697E"/>
    <w:rsid w:val="00CF307A"/>
    <w:rsid w:val="00CF677B"/>
    <w:rsid w:val="00D01C49"/>
    <w:rsid w:val="00D03C74"/>
    <w:rsid w:val="00D07C1E"/>
    <w:rsid w:val="00D20BC6"/>
    <w:rsid w:val="00D222C4"/>
    <w:rsid w:val="00D26053"/>
    <w:rsid w:val="00D34845"/>
    <w:rsid w:val="00D34BCB"/>
    <w:rsid w:val="00D34E00"/>
    <w:rsid w:val="00D34E07"/>
    <w:rsid w:val="00D36740"/>
    <w:rsid w:val="00D450B3"/>
    <w:rsid w:val="00D557F9"/>
    <w:rsid w:val="00D61CB5"/>
    <w:rsid w:val="00D6274E"/>
    <w:rsid w:val="00D63C69"/>
    <w:rsid w:val="00D64A4B"/>
    <w:rsid w:val="00D65A2A"/>
    <w:rsid w:val="00D65A90"/>
    <w:rsid w:val="00D673BF"/>
    <w:rsid w:val="00D70924"/>
    <w:rsid w:val="00D728BE"/>
    <w:rsid w:val="00D7319F"/>
    <w:rsid w:val="00D73A17"/>
    <w:rsid w:val="00D77D73"/>
    <w:rsid w:val="00D80C1B"/>
    <w:rsid w:val="00D85EA7"/>
    <w:rsid w:val="00D86BD2"/>
    <w:rsid w:val="00D949BA"/>
    <w:rsid w:val="00D95BB7"/>
    <w:rsid w:val="00DB0F0F"/>
    <w:rsid w:val="00DB2596"/>
    <w:rsid w:val="00DB63BD"/>
    <w:rsid w:val="00DB6840"/>
    <w:rsid w:val="00DB724E"/>
    <w:rsid w:val="00DC665F"/>
    <w:rsid w:val="00DC7A4B"/>
    <w:rsid w:val="00DC7AE7"/>
    <w:rsid w:val="00DD2904"/>
    <w:rsid w:val="00DD29D1"/>
    <w:rsid w:val="00DD5A11"/>
    <w:rsid w:val="00DE699D"/>
    <w:rsid w:val="00DF1F20"/>
    <w:rsid w:val="00DF2C05"/>
    <w:rsid w:val="00DF31CA"/>
    <w:rsid w:val="00DF7589"/>
    <w:rsid w:val="00E029C0"/>
    <w:rsid w:val="00E06A5C"/>
    <w:rsid w:val="00E20B2C"/>
    <w:rsid w:val="00E232C0"/>
    <w:rsid w:val="00E2693C"/>
    <w:rsid w:val="00E30B79"/>
    <w:rsid w:val="00E31AED"/>
    <w:rsid w:val="00E32AB6"/>
    <w:rsid w:val="00E32F94"/>
    <w:rsid w:val="00E3577A"/>
    <w:rsid w:val="00E4229B"/>
    <w:rsid w:val="00E47CD4"/>
    <w:rsid w:val="00E502B8"/>
    <w:rsid w:val="00E52501"/>
    <w:rsid w:val="00E53A7B"/>
    <w:rsid w:val="00E5438E"/>
    <w:rsid w:val="00E6370D"/>
    <w:rsid w:val="00E64E17"/>
    <w:rsid w:val="00E70710"/>
    <w:rsid w:val="00E745D2"/>
    <w:rsid w:val="00E76CC4"/>
    <w:rsid w:val="00E7706A"/>
    <w:rsid w:val="00E7716D"/>
    <w:rsid w:val="00E81724"/>
    <w:rsid w:val="00E81A2E"/>
    <w:rsid w:val="00E84BA8"/>
    <w:rsid w:val="00E87D7D"/>
    <w:rsid w:val="00E93AE8"/>
    <w:rsid w:val="00E96559"/>
    <w:rsid w:val="00E9780B"/>
    <w:rsid w:val="00EA0446"/>
    <w:rsid w:val="00EA5D1D"/>
    <w:rsid w:val="00EA626A"/>
    <w:rsid w:val="00EB087F"/>
    <w:rsid w:val="00EB324E"/>
    <w:rsid w:val="00EB33B1"/>
    <w:rsid w:val="00EB50E2"/>
    <w:rsid w:val="00EB6083"/>
    <w:rsid w:val="00EC1ED6"/>
    <w:rsid w:val="00EC35AA"/>
    <w:rsid w:val="00EC4D4A"/>
    <w:rsid w:val="00EC53CF"/>
    <w:rsid w:val="00EC68E7"/>
    <w:rsid w:val="00EC7D54"/>
    <w:rsid w:val="00ED00F4"/>
    <w:rsid w:val="00ED3842"/>
    <w:rsid w:val="00ED6C63"/>
    <w:rsid w:val="00EE123D"/>
    <w:rsid w:val="00EE2A3B"/>
    <w:rsid w:val="00EE3D76"/>
    <w:rsid w:val="00EE7A6D"/>
    <w:rsid w:val="00EF1E9B"/>
    <w:rsid w:val="00EF4100"/>
    <w:rsid w:val="00F131FA"/>
    <w:rsid w:val="00F134EB"/>
    <w:rsid w:val="00F1743B"/>
    <w:rsid w:val="00F22B09"/>
    <w:rsid w:val="00F23BEC"/>
    <w:rsid w:val="00F42B3D"/>
    <w:rsid w:val="00F436DC"/>
    <w:rsid w:val="00F43F87"/>
    <w:rsid w:val="00F51ED4"/>
    <w:rsid w:val="00F52003"/>
    <w:rsid w:val="00F54102"/>
    <w:rsid w:val="00F55243"/>
    <w:rsid w:val="00F558CB"/>
    <w:rsid w:val="00F56868"/>
    <w:rsid w:val="00F67599"/>
    <w:rsid w:val="00F707AD"/>
    <w:rsid w:val="00F75657"/>
    <w:rsid w:val="00F767A5"/>
    <w:rsid w:val="00F810B5"/>
    <w:rsid w:val="00F82087"/>
    <w:rsid w:val="00F82DA5"/>
    <w:rsid w:val="00F840F8"/>
    <w:rsid w:val="00F85D3B"/>
    <w:rsid w:val="00F92A5E"/>
    <w:rsid w:val="00F9791D"/>
    <w:rsid w:val="00FA1E06"/>
    <w:rsid w:val="00FB27E4"/>
    <w:rsid w:val="00FB2FAE"/>
    <w:rsid w:val="00FB41EF"/>
    <w:rsid w:val="00FB444B"/>
    <w:rsid w:val="00FB5522"/>
    <w:rsid w:val="00FB5F90"/>
    <w:rsid w:val="00FB6A81"/>
    <w:rsid w:val="00FB737C"/>
    <w:rsid w:val="00FC40E5"/>
    <w:rsid w:val="00FC67BD"/>
    <w:rsid w:val="00FC72D1"/>
    <w:rsid w:val="00FC7E38"/>
    <w:rsid w:val="00FD0368"/>
    <w:rsid w:val="00FD384F"/>
    <w:rsid w:val="00FD426F"/>
    <w:rsid w:val="00FE7F4C"/>
    <w:rsid w:val="00FF1FCF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5A3F"/>
  <w15:chartTrackingRefBased/>
  <w15:docId w15:val="{7F663D02-6D8C-47E5-A78B-73FB6931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591294278600201740msolistparagraph">
    <w:name w:val="m_-1591294278600201740msolistparagraph"/>
    <w:basedOn w:val="Normal"/>
    <w:rsid w:val="0032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EB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Eliahu Glikshtern</dc:creator>
  <cp:keywords/>
  <dc:description/>
  <cp:lastModifiedBy>Eliahu Glikshtern</cp:lastModifiedBy>
  <cp:revision>6</cp:revision>
  <dcterms:created xsi:type="dcterms:W3CDTF">2021-04-29T09:20:00Z</dcterms:created>
  <dcterms:modified xsi:type="dcterms:W3CDTF">2021-04-29T11:07:00Z</dcterms:modified>
</cp:coreProperties>
</file>