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C4" w:rsidRPr="00CD0BF1" w:rsidRDefault="00BD43CB" w:rsidP="009A6D1F">
      <w:pPr>
        <w:spacing w:line="480" w:lineRule="auto"/>
        <w:jc w:val="center"/>
        <w:outlineLvl w:val="0"/>
        <w:rPr>
          <w:rFonts w:asciiTheme="majorBidi" w:hAnsiTheme="majorBidi" w:cstheme="majorBidi"/>
          <w:b/>
          <w:bCs/>
          <w:sz w:val="28"/>
          <w:szCs w:val="28"/>
          <w:rtl/>
        </w:rPr>
      </w:pPr>
      <w:bookmarkStart w:id="0" w:name="_GoBack"/>
      <w:bookmarkEnd w:id="0"/>
      <w:r w:rsidRPr="00CD0BF1">
        <w:rPr>
          <w:rFonts w:asciiTheme="majorBidi" w:hAnsiTheme="majorBidi" w:cstheme="majorBidi"/>
          <w:b/>
          <w:bCs/>
          <w:sz w:val="28"/>
          <w:szCs w:val="28"/>
        </w:rPr>
        <w:t>In the Highland's Depth</w:t>
      </w:r>
      <w:r w:rsidR="00A36B85">
        <w:rPr>
          <w:rFonts w:asciiTheme="majorBidi" w:hAnsiTheme="majorBidi" w:cstheme="majorBidi"/>
          <w:b/>
          <w:bCs/>
          <w:sz w:val="28"/>
          <w:szCs w:val="28"/>
        </w:rPr>
        <w:t xml:space="preserve"> (IHD)</w:t>
      </w:r>
      <w:r w:rsidRPr="00CD0BF1">
        <w:rPr>
          <w:rFonts w:asciiTheme="majorBidi" w:hAnsiTheme="majorBidi" w:cstheme="majorBidi"/>
          <w:b/>
          <w:bCs/>
          <w:sz w:val="28"/>
          <w:szCs w:val="28"/>
        </w:rPr>
        <w:t xml:space="preserve"> – Instructions for </w:t>
      </w:r>
      <w:r w:rsidR="00E87DC0">
        <w:rPr>
          <w:rFonts w:asciiTheme="majorBidi" w:hAnsiTheme="majorBidi" w:cstheme="majorBidi"/>
          <w:b/>
          <w:bCs/>
          <w:sz w:val="28"/>
          <w:szCs w:val="28"/>
        </w:rPr>
        <w:t>Sub</w:t>
      </w:r>
      <w:r w:rsidRPr="00CD0BF1">
        <w:rPr>
          <w:rFonts w:asciiTheme="majorBidi" w:hAnsiTheme="majorBidi" w:cstheme="majorBidi"/>
          <w:b/>
          <w:bCs/>
          <w:sz w:val="28"/>
          <w:szCs w:val="28"/>
        </w:rPr>
        <w:t xml:space="preserve">mitting </w:t>
      </w:r>
      <w:r w:rsidR="00E87DC0">
        <w:rPr>
          <w:rFonts w:asciiTheme="majorBidi" w:hAnsiTheme="majorBidi" w:cstheme="majorBidi"/>
          <w:b/>
          <w:bCs/>
          <w:sz w:val="28"/>
          <w:szCs w:val="28"/>
        </w:rPr>
        <w:t>P</w:t>
      </w:r>
      <w:r w:rsidRPr="00CD0BF1">
        <w:rPr>
          <w:rFonts w:asciiTheme="majorBidi" w:hAnsiTheme="majorBidi" w:cstheme="majorBidi"/>
          <w:b/>
          <w:bCs/>
          <w:sz w:val="28"/>
          <w:szCs w:val="28"/>
        </w:rPr>
        <w:t>apers</w:t>
      </w:r>
    </w:p>
    <w:p w:rsidR="00BD43CB" w:rsidRPr="00CD0BF1" w:rsidRDefault="00BD43CB" w:rsidP="009A6D1F">
      <w:pPr>
        <w:bidi w:val="0"/>
        <w:spacing w:line="480" w:lineRule="auto"/>
        <w:jc w:val="both"/>
        <w:rPr>
          <w:rFonts w:asciiTheme="majorBidi" w:hAnsiTheme="majorBidi" w:cstheme="majorBidi"/>
          <w:sz w:val="24"/>
          <w:szCs w:val="24"/>
        </w:rPr>
      </w:pPr>
      <w:r w:rsidRPr="00CD0BF1">
        <w:rPr>
          <w:rFonts w:asciiTheme="majorBidi" w:hAnsiTheme="majorBidi" w:cstheme="majorBidi"/>
          <w:sz w:val="24"/>
          <w:szCs w:val="24"/>
        </w:rPr>
        <w:t xml:space="preserve">Papers nominated for publication at "In the Highland's Depth" scientific journal must be prepared </w:t>
      </w:r>
      <w:r w:rsidR="009A6D1F">
        <w:rPr>
          <w:rFonts w:asciiTheme="majorBidi" w:hAnsiTheme="majorBidi" w:cstheme="majorBidi"/>
          <w:sz w:val="24"/>
          <w:szCs w:val="24"/>
        </w:rPr>
        <w:t>according</w:t>
      </w:r>
      <w:r w:rsidR="009A6D1F" w:rsidRPr="00CD0BF1">
        <w:rPr>
          <w:rFonts w:asciiTheme="majorBidi" w:hAnsiTheme="majorBidi" w:cstheme="majorBidi"/>
          <w:sz w:val="24"/>
          <w:szCs w:val="24"/>
        </w:rPr>
        <w:t xml:space="preserve"> </w:t>
      </w:r>
      <w:r w:rsidRPr="00CD0BF1">
        <w:rPr>
          <w:rFonts w:asciiTheme="majorBidi" w:hAnsiTheme="majorBidi" w:cstheme="majorBidi"/>
          <w:sz w:val="24"/>
          <w:szCs w:val="24"/>
        </w:rPr>
        <w:t>to the following instructions:</w:t>
      </w:r>
    </w:p>
    <w:p w:rsidR="00905D08" w:rsidRPr="00CD0BF1" w:rsidRDefault="00BD43CB" w:rsidP="009A6D1F">
      <w:pPr>
        <w:pStyle w:val="ListParagraph"/>
        <w:numPr>
          <w:ilvl w:val="0"/>
          <w:numId w:val="1"/>
        </w:numPr>
        <w:bidi w:val="0"/>
        <w:spacing w:line="480" w:lineRule="auto"/>
        <w:jc w:val="both"/>
        <w:rPr>
          <w:rFonts w:asciiTheme="majorBidi" w:hAnsiTheme="majorBidi" w:cstheme="majorBidi"/>
          <w:b/>
          <w:bCs/>
          <w:sz w:val="24"/>
          <w:szCs w:val="24"/>
        </w:rPr>
      </w:pPr>
      <w:r w:rsidRPr="00CD0BF1">
        <w:rPr>
          <w:rFonts w:asciiTheme="majorBidi" w:hAnsiTheme="majorBidi" w:cstheme="majorBidi"/>
          <w:b/>
          <w:bCs/>
          <w:color w:val="3E3E3E"/>
          <w:sz w:val="24"/>
          <w:szCs w:val="24"/>
          <w:shd w:val="clear" w:color="auto" w:fill="FFFFFF"/>
        </w:rPr>
        <w:t>Originality</w:t>
      </w:r>
      <w:r w:rsidRPr="00CD0BF1">
        <w:rPr>
          <w:rFonts w:asciiTheme="majorBidi" w:hAnsiTheme="majorBidi" w:cstheme="majorBidi"/>
          <w:b/>
          <w:bCs/>
          <w:sz w:val="24"/>
          <w:szCs w:val="24"/>
        </w:rPr>
        <w:t xml:space="preserve"> </w:t>
      </w:r>
      <w:r w:rsidR="00905D08" w:rsidRPr="00CD0BF1">
        <w:rPr>
          <w:rFonts w:asciiTheme="majorBidi" w:hAnsiTheme="majorBidi" w:cstheme="majorBidi"/>
          <w:b/>
          <w:bCs/>
          <w:sz w:val="24"/>
          <w:szCs w:val="24"/>
        </w:rPr>
        <w:t>–</w:t>
      </w:r>
      <w:r w:rsidRPr="00CD0BF1">
        <w:rPr>
          <w:rFonts w:asciiTheme="majorBidi" w:hAnsiTheme="majorBidi" w:cstheme="majorBidi"/>
          <w:b/>
          <w:bCs/>
          <w:sz w:val="24"/>
          <w:szCs w:val="24"/>
        </w:rPr>
        <w:t xml:space="preserve"> </w:t>
      </w:r>
      <w:r w:rsidR="00905D08" w:rsidRPr="00CD0BF1">
        <w:rPr>
          <w:rFonts w:asciiTheme="majorBidi" w:hAnsiTheme="majorBidi" w:cstheme="majorBidi"/>
          <w:sz w:val="24"/>
          <w:szCs w:val="24"/>
        </w:rPr>
        <w:t xml:space="preserve">paper can </w:t>
      </w:r>
      <w:r w:rsidR="009A6D1F">
        <w:rPr>
          <w:rFonts w:asciiTheme="majorBidi" w:hAnsiTheme="majorBidi" w:cstheme="majorBidi"/>
          <w:sz w:val="24"/>
          <w:szCs w:val="24"/>
        </w:rPr>
        <w:t xml:space="preserve">only </w:t>
      </w:r>
      <w:r w:rsidR="00905D08" w:rsidRPr="00CD0BF1">
        <w:rPr>
          <w:rFonts w:asciiTheme="majorBidi" w:hAnsiTheme="majorBidi" w:cstheme="majorBidi"/>
          <w:sz w:val="24"/>
          <w:szCs w:val="24"/>
        </w:rPr>
        <w:t xml:space="preserve">be submitted if it </w:t>
      </w:r>
      <w:r w:rsidR="009A6D1F">
        <w:rPr>
          <w:rFonts w:asciiTheme="majorBidi" w:hAnsiTheme="majorBidi" w:cstheme="majorBidi"/>
          <w:sz w:val="24"/>
          <w:szCs w:val="24"/>
        </w:rPr>
        <w:t>has not</w:t>
      </w:r>
      <w:r w:rsidR="009A6D1F" w:rsidRPr="00CD0BF1">
        <w:rPr>
          <w:rFonts w:asciiTheme="majorBidi" w:hAnsiTheme="majorBidi" w:cstheme="majorBidi"/>
          <w:sz w:val="24"/>
          <w:szCs w:val="24"/>
        </w:rPr>
        <w:t xml:space="preserve"> </w:t>
      </w:r>
      <w:r w:rsidR="00905D08" w:rsidRPr="00CD0BF1">
        <w:rPr>
          <w:rFonts w:asciiTheme="majorBidi" w:hAnsiTheme="majorBidi" w:cstheme="majorBidi"/>
          <w:sz w:val="24"/>
          <w:szCs w:val="24"/>
        </w:rPr>
        <w:t xml:space="preserve">been published or accepted for publication </w:t>
      </w:r>
      <w:r w:rsidR="009A6D1F">
        <w:rPr>
          <w:rFonts w:asciiTheme="majorBidi" w:hAnsiTheme="majorBidi" w:cstheme="majorBidi"/>
          <w:sz w:val="24"/>
          <w:szCs w:val="24"/>
        </w:rPr>
        <w:t>in an</w:t>
      </w:r>
      <w:r w:rsidR="00905D08" w:rsidRPr="00CD0BF1">
        <w:rPr>
          <w:rFonts w:asciiTheme="majorBidi" w:hAnsiTheme="majorBidi" w:cstheme="majorBidi"/>
          <w:sz w:val="24"/>
          <w:szCs w:val="24"/>
        </w:rPr>
        <w:t>other forum.</w:t>
      </w:r>
    </w:p>
    <w:p w:rsidR="00BD43CB" w:rsidRPr="00CD0BF1" w:rsidRDefault="00D2739F" w:rsidP="00D933C9">
      <w:pPr>
        <w:pStyle w:val="ListParagraph"/>
        <w:numPr>
          <w:ilvl w:val="0"/>
          <w:numId w:val="1"/>
        </w:numPr>
        <w:bidi w:val="0"/>
        <w:spacing w:line="480" w:lineRule="auto"/>
        <w:jc w:val="both"/>
        <w:rPr>
          <w:rFonts w:asciiTheme="majorBidi" w:hAnsiTheme="majorBidi" w:cstheme="majorBidi"/>
          <w:b/>
          <w:bCs/>
          <w:sz w:val="24"/>
          <w:szCs w:val="24"/>
        </w:rPr>
      </w:pPr>
      <w:r>
        <w:rPr>
          <w:rFonts w:asciiTheme="majorBidi" w:hAnsiTheme="majorBidi" w:cstheme="majorBidi"/>
          <w:b/>
          <w:bCs/>
          <w:color w:val="3E3E3E"/>
          <w:sz w:val="24"/>
          <w:szCs w:val="24"/>
          <w:shd w:val="clear" w:color="auto" w:fill="FFFFFF"/>
        </w:rPr>
        <w:t>Length</w:t>
      </w:r>
      <w:r w:rsidRPr="00CD0BF1">
        <w:rPr>
          <w:rFonts w:asciiTheme="majorBidi" w:hAnsiTheme="majorBidi" w:cstheme="majorBidi"/>
          <w:b/>
          <w:bCs/>
          <w:color w:val="3E3E3E"/>
          <w:sz w:val="24"/>
          <w:szCs w:val="24"/>
          <w:shd w:val="clear" w:color="auto" w:fill="FFFFFF"/>
        </w:rPr>
        <w:t xml:space="preserve"> </w:t>
      </w:r>
      <w:r w:rsidR="00905D08" w:rsidRPr="00CD0BF1">
        <w:rPr>
          <w:rFonts w:asciiTheme="majorBidi" w:hAnsiTheme="majorBidi" w:cstheme="majorBidi"/>
          <w:b/>
          <w:bCs/>
          <w:color w:val="3E3E3E"/>
          <w:sz w:val="24"/>
          <w:szCs w:val="24"/>
          <w:shd w:val="clear" w:color="auto" w:fill="FFFFFF"/>
        </w:rPr>
        <w:t>–</w:t>
      </w:r>
      <w:r w:rsidR="00905D08" w:rsidRPr="00CD0BF1">
        <w:rPr>
          <w:rFonts w:asciiTheme="majorBidi" w:hAnsiTheme="majorBidi" w:cstheme="majorBidi"/>
          <w:sz w:val="24"/>
          <w:szCs w:val="24"/>
        </w:rPr>
        <w:t xml:space="preserve"> The paper will not contain more than 7000 words on average. Abstract</w:t>
      </w:r>
      <w:r w:rsidR="009A6D1F">
        <w:rPr>
          <w:rFonts w:asciiTheme="majorBidi" w:hAnsiTheme="majorBidi" w:cstheme="majorBidi"/>
          <w:sz w:val="24"/>
          <w:szCs w:val="24"/>
        </w:rPr>
        <w:t>s</w:t>
      </w:r>
      <w:r w:rsidR="00905D08" w:rsidRPr="00CD0BF1">
        <w:rPr>
          <w:rFonts w:asciiTheme="majorBidi" w:hAnsiTheme="majorBidi" w:cstheme="majorBidi"/>
          <w:sz w:val="24"/>
          <w:szCs w:val="24"/>
        </w:rPr>
        <w:t xml:space="preserve"> of 300-400 word should be added to the paper. </w:t>
      </w:r>
    </w:p>
    <w:p w:rsidR="00905D08" w:rsidRPr="00742FEF" w:rsidRDefault="00905D08" w:rsidP="00742FEF">
      <w:pPr>
        <w:pStyle w:val="ListParagraph"/>
        <w:numPr>
          <w:ilvl w:val="0"/>
          <w:numId w:val="1"/>
        </w:numPr>
        <w:bidi w:val="0"/>
        <w:spacing w:line="480" w:lineRule="auto"/>
        <w:jc w:val="both"/>
        <w:rPr>
          <w:rFonts w:asciiTheme="majorBidi" w:hAnsiTheme="majorBidi" w:cstheme="majorBidi"/>
          <w:sz w:val="24"/>
          <w:szCs w:val="24"/>
        </w:rPr>
      </w:pPr>
      <w:r w:rsidRPr="00CD0BF1">
        <w:rPr>
          <w:rFonts w:asciiTheme="majorBidi" w:hAnsiTheme="majorBidi" w:cstheme="majorBidi"/>
          <w:b/>
          <w:bCs/>
          <w:color w:val="3E3E3E"/>
          <w:sz w:val="24"/>
          <w:szCs w:val="24"/>
          <w:shd w:val="clear" w:color="auto" w:fill="FFFFFF"/>
        </w:rPr>
        <w:t>Sending –</w:t>
      </w:r>
      <w:r w:rsidRPr="00CD0BF1">
        <w:rPr>
          <w:rFonts w:asciiTheme="majorBidi" w:hAnsiTheme="majorBidi" w:cstheme="majorBidi"/>
          <w:sz w:val="24"/>
          <w:szCs w:val="24"/>
        </w:rPr>
        <w:t xml:space="preserve"> The paper should be edited as a </w:t>
      </w:r>
      <w:r w:rsidR="00962D0B">
        <w:rPr>
          <w:rFonts w:asciiTheme="majorBidi" w:hAnsiTheme="majorBidi" w:cstheme="majorBidi"/>
          <w:sz w:val="24"/>
          <w:szCs w:val="24"/>
        </w:rPr>
        <w:t>Microsoft Word</w:t>
      </w:r>
      <w:r w:rsidR="00962D0B" w:rsidRPr="00CD0BF1">
        <w:rPr>
          <w:rFonts w:asciiTheme="majorBidi" w:hAnsiTheme="majorBidi" w:cstheme="majorBidi"/>
          <w:sz w:val="24"/>
          <w:szCs w:val="24"/>
        </w:rPr>
        <w:t xml:space="preserve"> </w:t>
      </w:r>
      <w:r w:rsidRPr="00CD0BF1">
        <w:rPr>
          <w:rFonts w:asciiTheme="majorBidi" w:hAnsiTheme="majorBidi" w:cstheme="majorBidi"/>
          <w:sz w:val="24"/>
          <w:szCs w:val="24"/>
        </w:rPr>
        <w:t>file. The</w:t>
      </w:r>
      <w:r w:rsidR="00742FEF">
        <w:rPr>
          <w:rFonts w:asciiTheme="majorBidi" w:hAnsiTheme="majorBidi" w:cstheme="majorBidi"/>
          <w:sz w:val="24"/>
          <w:szCs w:val="24"/>
        </w:rPr>
        <w:t xml:space="preserve"> English Abstract </w:t>
      </w:r>
      <w:r w:rsidRPr="00CD0BF1">
        <w:rPr>
          <w:rFonts w:asciiTheme="majorBidi" w:hAnsiTheme="majorBidi" w:cstheme="majorBidi"/>
          <w:sz w:val="24"/>
          <w:szCs w:val="24"/>
        </w:rPr>
        <w:t xml:space="preserve">should be added at the top of the paper, beneath the name of the </w:t>
      </w:r>
      <w:r w:rsidRPr="00742FEF">
        <w:rPr>
          <w:rFonts w:asciiTheme="majorBidi" w:hAnsiTheme="majorBidi" w:cstheme="majorBidi"/>
          <w:sz w:val="24"/>
          <w:szCs w:val="24"/>
        </w:rPr>
        <w:t>author.</w:t>
      </w:r>
      <w:r w:rsidR="00742FEF" w:rsidRPr="00742FEF">
        <w:rPr>
          <w:rFonts w:asciiTheme="majorBidi" w:hAnsiTheme="majorBidi" w:cstheme="majorBidi"/>
          <w:sz w:val="24"/>
          <w:szCs w:val="24"/>
        </w:rPr>
        <w:t xml:space="preserve"> Hebrew Abstract </w:t>
      </w:r>
      <w:r w:rsidR="00742FEF">
        <w:rPr>
          <w:rFonts w:asciiTheme="majorBidi" w:hAnsiTheme="majorBidi" w:cstheme="majorBidi"/>
          <w:sz w:val="24"/>
          <w:szCs w:val="24"/>
        </w:rPr>
        <w:t xml:space="preserve">should be sent as a separate </w:t>
      </w:r>
      <w:r w:rsidR="00742FEF" w:rsidRPr="00742FEF">
        <w:rPr>
          <w:rFonts w:asciiTheme="majorBidi" w:hAnsiTheme="majorBidi" w:cstheme="majorBidi"/>
          <w:sz w:val="24"/>
          <w:szCs w:val="24"/>
        </w:rPr>
        <w:t xml:space="preserve">Microsoft Word file.  </w:t>
      </w:r>
    </w:p>
    <w:p w:rsidR="00905D08" w:rsidRPr="00CD0BF1" w:rsidRDefault="00962D0B" w:rsidP="00E52667">
      <w:pPr>
        <w:pStyle w:val="ListParagraph"/>
        <w:numPr>
          <w:ilvl w:val="0"/>
          <w:numId w:val="1"/>
        </w:numPr>
        <w:bidi w:val="0"/>
        <w:spacing w:line="480" w:lineRule="auto"/>
        <w:jc w:val="both"/>
        <w:rPr>
          <w:rFonts w:asciiTheme="majorBidi" w:hAnsiTheme="majorBidi" w:cstheme="majorBidi"/>
          <w:b/>
          <w:bCs/>
          <w:sz w:val="24"/>
          <w:szCs w:val="24"/>
        </w:rPr>
      </w:pPr>
      <w:r>
        <w:rPr>
          <w:rFonts w:asciiTheme="majorBidi" w:hAnsiTheme="majorBidi" w:cstheme="majorBidi"/>
          <w:b/>
          <w:bCs/>
          <w:color w:val="3E3E3E"/>
          <w:sz w:val="24"/>
          <w:szCs w:val="24"/>
          <w:shd w:val="clear" w:color="auto" w:fill="FFFFFF"/>
        </w:rPr>
        <w:t>Font and Spacing</w:t>
      </w:r>
      <w:r w:rsidRPr="00CD0BF1">
        <w:rPr>
          <w:rFonts w:asciiTheme="majorBidi" w:hAnsiTheme="majorBidi" w:cstheme="majorBidi"/>
          <w:b/>
          <w:bCs/>
          <w:color w:val="3E3E3E"/>
          <w:sz w:val="24"/>
          <w:szCs w:val="24"/>
          <w:shd w:val="clear" w:color="auto" w:fill="FFFFFF"/>
        </w:rPr>
        <w:t xml:space="preserve"> </w:t>
      </w:r>
      <w:r w:rsidR="00905D08" w:rsidRPr="00CD0BF1">
        <w:rPr>
          <w:rFonts w:asciiTheme="majorBidi" w:hAnsiTheme="majorBidi" w:cstheme="majorBidi"/>
          <w:b/>
          <w:bCs/>
          <w:color w:val="3E3E3E"/>
          <w:sz w:val="24"/>
          <w:szCs w:val="24"/>
          <w:shd w:val="clear" w:color="auto" w:fill="FFFFFF"/>
        </w:rPr>
        <w:t>–</w:t>
      </w:r>
      <w:r w:rsidR="00905D08" w:rsidRPr="00CD0BF1">
        <w:rPr>
          <w:rFonts w:asciiTheme="majorBidi" w:hAnsiTheme="majorBidi" w:cstheme="majorBidi"/>
          <w:sz w:val="24"/>
          <w:szCs w:val="24"/>
        </w:rPr>
        <w:t xml:space="preserve"> The paper should be written in "Times New Roman" font</w:t>
      </w:r>
      <w:r w:rsidR="003E1C35" w:rsidRPr="00CD0BF1">
        <w:rPr>
          <w:rFonts w:asciiTheme="majorBidi" w:hAnsiTheme="majorBidi" w:cstheme="majorBidi"/>
          <w:sz w:val="24"/>
          <w:szCs w:val="24"/>
        </w:rPr>
        <w:t xml:space="preserve">, size 12, with double-spacing (2 rows). The </w:t>
      </w:r>
      <w:r w:rsidR="00E52667">
        <w:rPr>
          <w:rFonts w:asciiTheme="majorBidi" w:hAnsiTheme="majorBidi" w:cstheme="majorBidi"/>
          <w:sz w:val="24"/>
          <w:szCs w:val="24"/>
        </w:rPr>
        <w:t>b</w:t>
      </w:r>
      <w:r w:rsidR="003E1C35" w:rsidRPr="00CD0BF1">
        <w:rPr>
          <w:rFonts w:asciiTheme="majorBidi" w:hAnsiTheme="majorBidi" w:cstheme="majorBidi"/>
          <w:sz w:val="24"/>
          <w:szCs w:val="24"/>
        </w:rPr>
        <w:t xml:space="preserve">ibliography and </w:t>
      </w:r>
      <w:r w:rsidR="00E52667">
        <w:rPr>
          <w:rFonts w:asciiTheme="majorBidi" w:hAnsiTheme="majorBidi" w:cstheme="majorBidi"/>
          <w:sz w:val="24"/>
          <w:szCs w:val="24"/>
        </w:rPr>
        <w:t>l</w:t>
      </w:r>
      <w:r w:rsidR="003E1C35" w:rsidRPr="00CD0BF1">
        <w:rPr>
          <w:rFonts w:asciiTheme="majorBidi" w:hAnsiTheme="majorBidi" w:cstheme="majorBidi"/>
          <w:sz w:val="24"/>
          <w:szCs w:val="24"/>
        </w:rPr>
        <w:t xml:space="preserve">ist of </w:t>
      </w:r>
      <w:r w:rsidR="00E52667">
        <w:rPr>
          <w:rFonts w:asciiTheme="majorBidi" w:hAnsiTheme="majorBidi" w:cstheme="majorBidi"/>
          <w:sz w:val="24"/>
          <w:szCs w:val="24"/>
        </w:rPr>
        <w:t>h</w:t>
      </w:r>
      <w:r w:rsidR="003E1C35" w:rsidRPr="00CD0BF1">
        <w:rPr>
          <w:rFonts w:asciiTheme="majorBidi" w:hAnsiTheme="majorBidi" w:cstheme="majorBidi"/>
          <w:sz w:val="24"/>
          <w:szCs w:val="24"/>
        </w:rPr>
        <w:t xml:space="preserve">istorical </w:t>
      </w:r>
      <w:r w:rsidR="00E52667">
        <w:rPr>
          <w:rFonts w:asciiTheme="majorBidi" w:hAnsiTheme="majorBidi" w:cstheme="majorBidi"/>
          <w:sz w:val="24"/>
          <w:szCs w:val="24"/>
        </w:rPr>
        <w:t>s</w:t>
      </w:r>
      <w:r w:rsidR="003E1C35" w:rsidRPr="00CD0BF1">
        <w:rPr>
          <w:rFonts w:asciiTheme="majorBidi" w:hAnsiTheme="majorBidi" w:cstheme="majorBidi"/>
          <w:sz w:val="24"/>
          <w:szCs w:val="24"/>
        </w:rPr>
        <w:t xml:space="preserve">ources should be </w:t>
      </w:r>
      <w:r w:rsidR="00E52667">
        <w:rPr>
          <w:rFonts w:asciiTheme="majorBidi" w:hAnsiTheme="majorBidi" w:cstheme="majorBidi"/>
          <w:sz w:val="24"/>
          <w:szCs w:val="24"/>
        </w:rPr>
        <w:t xml:space="preserve">spaced at </w:t>
      </w:r>
      <w:r w:rsidR="003E1C35" w:rsidRPr="00CD0BF1">
        <w:rPr>
          <w:rFonts w:asciiTheme="majorBidi" w:hAnsiTheme="majorBidi" w:cstheme="majorBidi"/>
          <w:sz w:val="24"/>
          <w:szCs w:val="24"/>
        </w:rPr>
        <w:t>1.5 rows.</w:t>
      </w:r>
    </w:p>
    <w:p w:rsidR="003E1C35" w:rsidRPr="00CD0BF1" w:rsidRDefault="003E1C35" w:rsidP="00E52667">
      <w:pPr>
        <w:pStyle w:val="ListParagraph"/>
        <w:numPr>
          <w:ilvl w:val="0"/>
          <w:numId w:val="1"/>
        </w:numPr>
        <w:bidi w:val="0"/>
        <w:spacing w:line="480" w:lineRule="auto"/>
        <w:jc w:val="both"/>
        <w:rPr>
          <w:rFonts w:asciiTheme="majorBidi" w:hAnsiTheme="majorBidi" w:cstheme="majorBidi"/>
          <w:sz w:val="24"/>
          <w:szCs w:val="24"/>
        </w:rPr>
      </w:pPr>
      <w:r w:rsidRPr="00CD0BF1">
        <w:rPr>
          <w:rFonts w:asciiTheme="majorBidi" w:hAnsiTheme="majorBidi" w:cstheme="majorBidi"/>
          <w:b/>
          <w:bCs/>
          <w:color w:val="3E3E3E"/>
          <w:sz w:val="24"/>
          <w:szCs w:val="24"/>
          <w:shd w:val="clear" w:color="auto" w:fill="FFFFFF"/>
        </w:rPr>
        <w:t>Highlighting –</w:t>
      </w:r>
      <w:r w:rsidRPr="00CD0BF1">
        <w:rPr>
          <w:rFonts w:asciiTheme="majorBidi" w:hAnsiTheme="majorBidi" w:cstheme="majorBidi"/>
          <w:sz w:val="24"/>
          <w:szCs w:val="24"/>
        </w:rPr>
        <w:t xml:space="preserve"> </w:t>
      </w:r>
      <w:r w:rsidRPr="00CD0BF1">
        <w:rPr>
          <w:rFonts w:asciiTheme="majorBidi" w:hAnsiTheme="majorBidi" w:cstheme="majorBidi"/>
          <w:b/>
          <w:bCs/>
          <w:sz w:val="24"/>
          <w:szCs w:val="24"/>
        </w:rPr>
        <w:t>Bold</w:t>
      </w:r>
      <w:r w:rsidRPr="00CD0BF1">
        <w:rPr>
          <w:rFonts w:asciiTheme="majorBidi" w:hAnsiTheme="majorBidi" w:cstheme="majorBidi"/>
          <w:sz w:val="24"/>
          <w:szCs w:val="24"/>
        </w:rPr>
        <w:t xml:space="preserve"> script</w:t>
      </w:r>
      <w:r w:rsidRPr="00CD0BF1">
        <w:rPr>
          <w:rFonts w:asciiTheme="majorBidi" w:hAnsiTheme="majorBidi" w:cstheme="majorBidi"/>
          <w:b/>
          <w:bCs/>
          <w:sz w:val="24"/>
          <w:szCs w:val="24"/>
        </w:rPr>
        <w:t xml:space="preserve"> </w:t>
      </w:r>
      <w:r w:rsidRPr="00CD0BF1">
        <w:rPr>
          <w:rFonts w:asciiTheme="majorBidi" w:hAnsiTheme="majorBidi" w:cstheme="majorBidi"/>
          <w:sz w:val="24"/>
          <w:szCs w:val="24"/>
        </w:rPr>
        <w:t xml:space="preserve">should be used only at the main title (font size 16), in the author(s) name (font size 14) at subtitles (font size 14) and at the sources titles (see below). Do not use underlines. Do not change the font size </w:t>
      </w:r>
      <w:r w:rsidR="00E52667">
        <w:rPr>
          <w:rFonts w:asciiTheme="majorBidi" w:hAnsiTheme="majorBidi" w:cstheme="majorBidi"/>
          <w:sz w:val="24"/>
          <w:szCs w:val="24"/>
        </w:rPr>
        <w:t>in</w:t>
      </w:r>
      <w:r w:rsidR="00E52667" w:rsidRPr="00CD0BF1">
        <w:rPr>
          <w:rFonts w:asciiTheme="majorBidi" w:hAnsiTheme="majorBidi" w:cstheme="majorBidi"/>
          <w:sz w:val="24"/>
          <w:szCs w:val="24"/>
        </w:rPr>
        <w:t xml:space="preserve"> </w:t>
      </w:r>
      <w:r w:rsidRPr="00CD0BF1">
        <w:rPr>
          <w:rFonts w:asciiTheme="majorBidi" w:hAnsiTheme="majorBidi" w:cstheme="majorBidi"/>
          <w:sz w:val="24"/>
          <w:szCs w:val="24"/>
        </w:rPr>
        <w:t>other circumstances.</w:t>
      </w:r>
    </w:p>
    <w:p w:rsidR="00CD0BF1" w:rsidRPr="00CD0BF1" w:rsidRDefault="003E1C35" w:rsidP="00D933C9">
      <w:pPr>
        <w:pStyle w:val="ListParagraph"/>
        <w:numPr>
          <w:ilvl w:val="0"/>
          <w:numId w:val="1"/>
        </w:numPr>
        <w:bidi w:val="0"/>
        <w:spacing w:line="480" w:lineRule="auto"/>
        <w:jc w:val="both"/>
        <w:rPr>
          <w:rFonts w:asciiTheme="majorBidi" w:hAnsiTheme="majorBidi" w:cstheme="majorBidi"/>
          <w:sz w:val="28"/>
          <w:szCs w:val="28"/>
        </w:rPr>
      </w:pPr>
      <w:r w:rsidRPr="00CD0BF1">
        <w:rPr>
          <w:rFonts w:asciiTheme="majorBidi" w:hAnsiTheme="majorBidi" w:cstheme="majorBidi"/>
          <w:b/>
          <w:bCs/>
          <w:color w:val="3E3E3E"/>
          <w:sz w:val="24"/>
          <w:szCs w:val="24"/>
          <w:shd w:val="clear" w:color="auto" w:fill="FFFFFF"/>
        </w:rPr>
        <w:t>Quotations</w:t>
      </w:r>
      <w:r w:rsidR="009F3B70" w:rsidRPr="00CD0BF1">
        <w:rPr>
          <w:rFonts w:asciiTheme="majorBidi" w:hAnsiTheme="majorBidi" w:cstheme="majorBidi"/>
          <w:b/>
          <w:bCs/>
          <w:color w:val="3E3E3E"/>
          <w:sz w:val="24"/>
          <w:szCs w:val="24"/>
          <w:shd w:val="clear" w:color="auto" w:fill="FFFFFF"/>
        </w:rPr>
        <w:t xml:space="preserve"> and </w:t>
      </w:r>
      <w:r w:rsidR="00E52667">
        <w:rPr>
          <w:rFonts w:asciiTheme="majorBidi" w:hAnsiTheme="majorBidi" w:cstheme="majorBidi"/>
          <w:b/>
          <w:bCs/>
          <w:color w:val="3E3E3E"/>
          <w:sz w:val="24"/>
          <w:szCs w:val="24"/>
          <w:shd w:val="clear" w:color="auto" w:fill="FFFFFF"/>
        </w:rPr>
        <w:t>P</w:t>
      </w:r>
      <w:r w:rsidR="009F3B70" w:rsidRPr="00CD0BF1">
        <w:rPr>
          <w:rFonts w:asciiTheme="majorBidi" w:hAnsiTheme="majorBidi" w:cstheme="majorBidi"/>
          <w:b/>
          <w:bCs/>
          <w:color w:val="3E3E3E"/>
          <w:sz w:val="24"/>
          <w:szCs w:val="24"/>
          <w:shd w:val="clear" w:color="auto" w:fill="FFFFFF"/>
        </w:rPr>
        <w:t>hrases</w:t>
      </w:r>
      <w:r w:rsidRPr="00CD0BF1">
        <w:rPr>
          <w:rFonts w:asciiTheme="majorBidi" w:hAnsiTheme="majorBidi" w:cstheme="majorBidi"/>
          <w:b/>
          <w:bCs/>
          <w:color w:val="3E3E3E"/>
          <w:sz w:val="24"/>
          <w:szCs w:val="24"/>
          <w:shd w:val="clear" w:color="auto" w:fill="FFFFFF"/>
        </w:rPr>
        <w:t xml:space="preserve"> </w:t>
      </w:r>
      <w:r w:rsidR="006849AE" w:rsidRPr="00CD0BF1">
        <w:rPr>
          <w:rFonts w:asciiTheme="majorBidi" w:hAnsiTheme="majorBidi" w:cstheme="majorBidi"/>
          <w:b/>
          <w:bCs/>
          <w:color w:val="3E3E3E"/>
          <w:sz w:val="24"/>
          <w:szCs w:val="24"/>
          <w:shd w:val="clear" w:color="auto" w:fill="FFFFFF"/>
        </w:rPr>
        <w:t>–</w:t>
      </w:r>
      <w:r w:rsidRPr="00CD0BF1">
        <w:rPr>
          <w:rFonts w:asciiTheme="majorBidi" w:hAnsiTheme="majorBidi" w:cstheme="majorBidi"/>
          <w:b/>
          <w:bCs/>
          <w:color w:val="3E3E3E"/>
          <w:sz w:val="24"/>
          <w:szCs w:val="24"/>
          <w:shd w:val="clear" w:color="auto" w:fill="FFFFFF"/>
        </w:rPr>
        <w:t xml:space="preserve"> </w:t>
      </w:r>
      <w:r w:rsidR="006849AE" w:rsidRPr="00CD0BF1">
        <w:rPr>
          <w:rFonts w:asciiTheme="majorBidi" w:hAnsiTheme="majorBidi" w:cstheme="majorBidi"/>
          <w:color w:val="3E3E3E"/>
          <w:sz w:val="24"/>
          <w:szCs w:val="24"/>
          <w:shd w:val="clear" w:color="auto" w:fill="FFFFFF"/>
        </w:rPr>
        <w:t xml:space="preserve">Quotations should be brought </w:t>
      </w:r>
      <w:r w:rsidR="00CD0BF1" w:rsidRPr="00CD0BF1">
        <w:rPr>
          <w:rFonts w:asciiTheme="majorBidi" w:hAnsiTheme="majorBidi" w:cstheme="majorBidi"/>
          <w:color w:val="3E3E3E"/>
          <w:sz w:val="24"/>
          <w:szCs w:val="24"/>
          <w:shd w:val="clear" w:color="auto" w:fill="FFFFFF"/>
        </w:rPr>
        <w:t xml:space="preserve">in </w:t>
      </w:r>
      <w:r w:rsidR="006849AE" w:rsidRPr="00CD0BF1">
        <w:rPr>
          <w:rFonts w:asciiTheme="majorBidi" w:hAnsiTheme="majorBidi" w:cstheme="majorBidi"/>
          <w:color w:val="3E3E3E"/>
          <w:sz w:val="24"/>
          <w:szCs w:val="24"/>
          <w:shd w:val="clear" w:color="auto" w:fill="FFFFFF"/>
        </w:rPr>
        <w:t xml:space="preserve">between double quotation marks (when the quotation length is one or two rows) </w:t>
      </w:r>
      <w:r w:rsidR="006849AE" w:rsidRPr="00CD0BF1">
        <w:rPr>
          <w:rFonts w:asciiTheme="majorBidi" w:hAnsiTheme="majorBidi" w:cstheme="majorBidi"/>
          <w:color w:val="3E3E3E"/>
          <w:sz w:val="24"/>
          <w:szCs w:val="24"/>
          <w:u w:val="single"/>
          <w:shd w:val="clear" w:color="auto" w:fill="FFFFFF"/>
        </w:rPr>
        <w:t>or</w:t>
      </w:r>
      <w:r w:rsidR="006849AE" w:rsidRPr="00CD0BF1">
        <w:rPr>
          <w:rFonts w:asciiTheme="majorBidi" w:hAnsiTheme="majorBidi" w:cstheme="majorBidi"/>
          <w:color w:val="3E3E3E"/>
          <w:sz w:val="24"/>
          <w:szCs w:val="24"/>
          <w:shd w:val="clear" w:color="auto" w:fill="FFFFFF"/>
        </w:rPr>
        <w:t xml:space="preserve"> </w:t>
      </w:r>
      <w:r w:rsidR="001F52E6">
        <w:rPr>
          <w:rFonts w:asciiTheme="majorBidi" w:hAnsiTheme="majorBidi" w:cstheme="majorBidi"/>
          <w:color w:val="3E3E3E"/>
          <w:sz w:val="24"/>
          <w:szCs w:val="24"/>
          <w:shd w:val="clear" w:color="auto" w:fill="FFFFFF"/>
        </w:rPr>
        <w:t xml:space="preserve">with in </w:t>
      </w:r>
      <w:r w:rsidR="006849AE" w:rsidRPr="00CD0BF1">
        <w:rPr>
          <w:rFonts w:asciiTheme="majorBidi" w:hAnsiTheme="majorBidi" w:cstheme="majorBidi"/>
          <w:color w:val="3E3E3E"/>
          <w:sz w:val="24"/>
          <w:szCs w:val="24"/>
          <w:shd w:val="clear" w:color="auto" w:fill="FFFFFF"/>
        </w:rPr>
        <w:t>indention in both sides and as a separate passage (when the length is more than two rows).</w:t>
      </w:r>
      <w:r w:rsidR="00CD0BF1" w:rsidRPr="00CD0BF1">
        <w:rPr>
          <w:rFonts w:asciiTheme="majorBidi" w:hAnsiTheme="majorBidi" w:cstheme="majorBidi"/>
          <w:color w:val="3E3E3E"/>
          <w:sz w:val="24"/>
          <w:szCs w:val="24"/>
          <w:shd w:val="clear" w:color="auto" w:fill="FFFFFF"/>
        </w:rPr>
        <w:t xml:space="preserve"> </w:t>
      </w:r>
    </w:p>
    <w:p w:rsidR="00CD0BF1" w:rsidRPr="00CD0BF1" w:rsidRDefault="00CD0BF1" w:rsidP="00742FEF">
      <w:pPr>
        <w:pStyle w:val="ListParagraph"/>
        <w:numPr>
          <w:ilvl w:val="0"/>
          <w:numId w:val="1"/>
        </w:numPr>
        <w:bidi w:val="0"/>
        <w:spacing w:line="480" w:lineRule="auto"/>
        <w:jc w:val="both"/>
        <w:rPr>
          <w:rFonts w:asciiTheme="majorBidi" w:hAnsiTheme="majorBidi" w:cstheme="majorBidi"/>
          <w:sz w:val="28"/>
          <w:szCs w:val="28"/>
        </w:rPr>
      </w:pPr>
      <w:r w:rsidRPr="00CD0BF1">
        <w:rPr>
          <w:rFonts w:asciiTheme="majorBidi" w:hAnsiTheme="majorBidi" w:cstheme="majorBidi"/>
          <w:b/>
          <w:bCs/>
          <w:color w:val="3E3E3E"/>
          <w:sz w:val="24"/>
          <w:szCs w:val="24"/>
          <w:shd w:val="clear" w:color="auto" w:fill="FFFFFF"/>
        </w:rPr>
        <w:t xml:space="preserve">Footnotes – </w:t>
      </w:r>
      <w:r w:rsidRPr="00CD0BF1">
        <w:rPr>
          <w:rFonts w:asciiTheme="majorBidi" w:hAnsiTheme="majorBidi" w:cstheme="majorBidi"/>
          <w:color w:val="3E3E3E"/>
          <w:sz w:val="24"/>
          <w:szCs w:val="24"/>
          <w:shd w:val="clear" w:color="auto" w:fill="FFFFFF"/>
        </w:rPr>
        <w:t>Footno</w:t>
      </w:r>
      <w:r w:rsidR="001F52E6">
        <w:rPr>
          <w:rFonts w:asciiTheme="majorBidi" w:hAnsiTheme="majorBidi" w:cstheme="majorBidi"/>
          <w:color w:val="3E3E3E"/>
          <w:sz w:val="24"/>
          <w:szCs w:val="24"/>
          <w:shd w:val="clear" w:color="auto" w:fill="FFFFFF"/>
        </w:rPr>
        <w:t>t</w:t>
      </w:r>
      <w:r w:rsidRPr="00CD0BF1">
        <w:rPr>
          <w:rFonts w:asciiTheme="majorBidi" w:hAnsiTheme="majorBidi" w:cstheme="majorBidi"/>
          <w:color w:val="3E3E3E"/>
          <w:sz w:val="24"/>
          <w:szCs w:val="24"/>
          <w:shd w:val="clear" w:color="auto" w:fill="FFFFFF"/>
        </w:rPr>
        <w:t xml:space="preserve">es should be marked </w:t>
      </w:r>
      <w:r w:rsidR="001F52E6">
        <w:rPr>
          <w:rFonts w:asciiTheme="majorBidi" w:hAnsiTheme="majorBidi" w:cstheme="majorBidi"/>
          <w:color w:val="3E3E3E"/>
          <w:sz w:val="24"/>
          <w:szCs w:val="24"/>
          <w:shd w:val="clear" w:color="auto" w:fill="FFFFFF"/>
        </w:rPr>
        <w:t>in</w:t>
      </w:r>
      <w:r w:rsidR="001F52E6" w:rsidRPr="00CD0BF1">
        <w:rPr>
          <w:rFonts w:asciiTheme="majorBidi" w:hAnsiTheme="majorBidi" w:cstheme="majorBidi"/>
          <w:color w:val="3E3E3E"/>
          <w:sz w:val="24"/>
          <w:szCs w:val="24"/>
          <w:shd w:val="clear" w:color="auto" w:fill="FFFFFF"/>
        </w:rPr>
        <w:t xml:space="preserve"> </w:t>
      </w:r>
      <w:r w:rsidRPr="00CD0BF1">
        <w:rPr>
          <w:rFonts w:asciiTheme="majorBidi" w:hAnsiTheme="majorBidi" w:cstheme="majorBidi"/>
          <w:color w:val="3E3E3E"/>
          <w:sz w:val="24"/>
          <w:szCs w:val="24"/>
          <w:shd w:val="clear" w:color="auto" w:fill="FFFFFF"/>
        </w:rPr>
        <w:t xml:space="preserve">the text </w:t>
      </w:r>
      <w:r w:rsidR="001F52E6">
        <w:rPr>
          <w:rFonts w:asciiTheme="majorBidi" w:hAnsiTheme="majorBidi" w:cstheme="majorBidi"/>
          <w:color w:val="3E3E3E"/>
          <w:sz w:val="24"/>
          <w:szCs w:val="24"/>
          <w:shd w:val="clear" w:color="auto" w:fill="FFFFFF"/>
        </w:rPr>
        <w:t>according</w:t>
      </w:r>
      <w:r w:rsidR="001F52E6" w:rsidRPr="00CD0BF1">
        <w:rPr>
          <w:rFonts w:asciiTheme="majorBidi" w:hAnsiTheme="majorBidi" w:cstheme="majorBidi"/>
          <w:color w:val="3E3E3E"/>
          <w:sz w:val="24"/>
          <w:szCs w:val="24"/>
          <w:shd w:val="clear" w:color="auto" w:fill="FFFFFF"/>
        </w:rPr>
        <w:t xml:space="preserve"> </w:t>
      </w:r>
      <w:r w:rsidRPr="00CD0BF1">
        <w:rPr>
          <w:rFonts w:asciiTheme="majorBidi" w:hAnsiTheme="majorBidi" w:cstheme="majorBidi"/>
          <w:color w:val="3E3E3E"/>
          <w:sz w:val="24"/>
          <w:szCs w:val="24"/>
          <w:shd w:val="clear" w:color="auto" w:fill="FFFFFF"/>
        </w:rPr>
        <w:t xml:space="preserve">to the regular default </w:t>
      </w:r>
      <w:r w:rsidR="001F52E6">
        <w:rPr>
          <w:rFonts w:asciiTheme="majorBidi" w:hAnsiTheme="majorBidi" w:cstheme="majorBidi"/>
          <w:color w:val="3E3E3E"/>
          <w:sz w:val="24"/>
          <w:szCs w:val="24"/>
          <w:shd w:val="clear" w:color="auto" w:fill="FFFFFF"/>
        </w:rPr>
        <w:t>in Microsoft Word</w:t>
      </w:r>
      <w:r w:rsidRPr="00CD0BF1">
        <w:rPr>
          <w:rFonts w:asciiTheme="majorBidi" w:hAnsiTheme="majorBidi" w:cstheme="majorBidi"/>
          <w:color w:val="3E3E3E"/>
          <w:sz w:val="24"/>
          <w:szCs w:val="24"/>
          <w:shd w:val="clear" w:color="auto" w:fill="FFFFFF"/>
        </w:rPr>
        <w:t xml:space="preserve">. </w:t>
      </w:r>
      <w:r w:rsidR="00742FEF">
        <w:rPr>
          <w:rFonts w:asciiTheme="majorBidi" w:hAnsiTheme="majorBidi" w:cstheme="majorBidi"/>
          <w:color w:val="3E3E3E"/>
          <w:sz w:val="24"/>
          <w:szCs w:val="24"/>
          <w:shd w:val="clear" w:color="auto" w:fill="FFFFFF"/>
        </w:rPr>
        <w:t xml:space="preserve"> The mark should be added after the </w:t>
      </w:r>
      <w:r w:rsidR="00742FEF" w:rsidRPr="00742FEF">
        <w:rPr>
          <w:rFonts w:asciiTheme="majorBidi" w:hAnsiTheme="majorBidi" w:cstheme="majorBidi"/>
          <w:color w:val="3E3E3E"/>
          <w:sz w:val="24"/>
          <w:szCs w:val="24"/>
          <w:shd w:val="clear" w:color="auto" w:fill="FFFFFF"/>
        </w:rPr>
        <w:t xml:space="preserve">punctuation </w:t>
      </w:r>
      <w:r w:rsidR="00742FEF" w:rsidRPr="00742FEF">
        <w:rPr>
          <w:rFonts w:asciiTheme="majorBidi" w:hAnsiTheme="majorBidi" w:cstheme="majorBidi"/>
          <w:color w:val="3E3E3E"/>
          <w:sz w:val="24"/>
          <w:szCs w:val="24"/>
          <w:shd w:val="clear" w:color="auto" w:fill="FFFFFF"/>
        </w:rPr>
        <w:lastRenderedPageBreak/>
        <w:t>marks</w:t>
      </w:r>
      <w:r w:rsidR="00742FEF">
        <w:rPr>
          <w:rFonts w:asciiTheme="majorBidi" w:hAnsiTheme="majorBidi" w:cstheme="majorBidi"/>
          <w:color w:val="3E3E3E"/>
          <w:sz w:val="24"/>
          <w:szCs w:val="24"/>
          <w:shd w:val="clear" w:color="auto" w:fill="FFFFFF"/>
        </w:rPr>
        <w:t xml:space="preserve">. </w:t>
      </w:r>
      <w:r w:rsidRPr="00CD0BF1">
        <w:rPr>
          <w:rFonts w:asciiTheme="majorBidi" w:hAnsiTheme="majorBidi" w:cstheme="majorBidi"/>
          <w:color w:val="3E3E3E"/>
          <w:sz w:val="24"/>
          <w:szCs w:val="24"/>
          <w:shd w:val="clear" w:color="auto" w:fill="FFFFFF"/>
        </w:rPr>
        <w:t>The footnote itself should be written in font size 10</w:t>
      </w:r>
      <w:r>
        <w:rPr>
          <w:rFonts w:asciiTheme="majorBidi" w:hAnsiTheme="majorBidi" w:cstheme="majorBidi"/>
          <w:color w:val="3E3E3E"/>
          <w:sz w:val="24"/>
          <w:szCs w:val="24"/>
          <w:shd w:val="clear" w:color="auto" w:fill="FFFFFF"/>
        </w:rPr>
        <w:t>.</w:t>
      </w:r>
      <w:r w:rsidR="00E04447">
        <w:rPr>
          <w:rFonts w:asciiTheme="majorBidi" w:hAnsiTheme="majorBidi" w:cstheme="majorBidi"/>
          <w:color w:val="3E3E3E"/>
          <w:sz w:val="24"/>
          <w:szCs w:val="24"/>
          <w:shd w:val="clear" w:color="auto" w:fill="FFFFFF"/>
        </w:rPr>
        <w:t xml:space="preserve"> All the rules of the text apply to the footnotes.</w:t>
      </w:r>
      <w:r w:rsidRPr="00CD0BF1">
        <w:rPr>
          <w:rFonts w:asciiTheme="majorBidi" w:hAnsiTheme="majorBidi" w:cstheme="majorBidi"/>
          <w:color w:val="3E3E3E"/>
          <w:sz w:val="24"/>
          <w:szCs w:val="24"/>
          <w:shd w:val="clear" w:color="auto" w:fill="FFFFFF"/>
        </w:rPr>
        <w:t xml:space="preserve"> </w:t>
      </w:r>
      <w:r w:rsidRPr="00CD0BF1">
        <w:rPr>
          <w:rFonts w:asciiTheme="majorBidi" w:hAnsiTheme="majorBidi" w:cstheme="majorBidi"/>
          <w:sz w:val="28"/>
          <w:szCs w:val="28"/>
        </w:rPr>
        <w:t xml:space="preserve"> </w:t>
      </w:r>
      <w:r w:rsidR="00E04447" w:rsidRPr="00CD0BF1">
        <w:rPr>
          <w:rFonts w:asciiTheme="majorBidi" w:hAnsiTheme="majorBidi" w:cstheme="majorBidi"/>
          <w:color w:val="3E3E3E"/>
          <w:sz w:val="24"/>
          <w:szCs w:val="24"/>
          <w:shd w:val="clear" w:color="auto" w:fill="FFFFFF"/>
        </w:rPr>
        <w:t xml:space="preserve">The abstract </w:t>
      </w:r>
      <w:r w:rsidR="00E04447" w:rsidRPr="00CD0BF1">
        <w:rPr>
          <w:rFonts w:asciiTheme="majorBidi" w:hAnsiTheme="majorBidi" w:cstheme="majorBidi"/>
          <w:color w:val="3E3E3E"/>
          <w:sz w:val="24"/>
          <w:szCs w:val="24"/>
          <w:u w:val="single"/>
          <w:shd w:val="clear" w:color="auto" w:fill="FFFFFF"/>
        </w:rPr>
        <w:t>should</w:t>
      </w:r>
      <w:r w:rsidR="001F52E6">
        <w:rPr>
          <w:rFonts w:asciiTheme="majorBidi" w:hAnsiTheme="majorBidi" w:cstheme="majorBidi"/>
          <w:color w:val="3E3E3E"/>
          <w:sz w:val="24"/>
          <w:szCs w:val="24"/>
          <w:u w:val="single"/>
          <w:shd w:val="clear" w:color="auto" w:fill="FFFFFF"/>
        </w:rPr>
        <w:t xml:space="preserve"> </w:t>
      </w:r>
      <w:r w:rsidR="00E04447" w:rsidRPr="00CD0BF1">
        <w:rPr>
          <w:rFonts w:asciiTheme="majorBidi" w:hAnsiTheme="majorBidi" w:cstheme="majorBidi"/>
          <w:color w:val="3E3E3E"/>
          <w:sz w:val="24"/>
          <w:szCs w:val="24"/>
          <w:u w:val="single"/>
          <w:shd w:val="clear" w:color="auto" w:fill="FFFFFF"/>
        </w:rPr>
        <w:t>n</w:t>
      </w:r>
      <w:r w:rsidR="001F52E6">
        <w:rPr>
          <w:rFonts w:asciiTheme="majorBidi" w:hAnsiTheme="majorBidi" w:cstheme="majorBidi"/>
          <w:color w:val="3E3E3E"/>
          <w:sz w:val="24"/>
          <w:szCs w:val="24"/>
          <w:u w:val="single"/>
          <w:shd w:val="clear" w:color="auto" w:fill="FFFFFF"/>
        </w:rPr>
        <w:t>o</w:t>
      </w:r>
      <w:r w:rsidR="00E04447" w:rsidRPr="00CD0BF1">
        <w:rPr>
          <w:rFonts w:asciiTheme="majorBidi" w:hAnsiTheme="majorBidi" w:cstheme="majorBidi"/>
          <w:color w:val="3E3E3E"/>
          <w:sz w:val="24"/>
          <w:szCs w:val="24"/>
          <w:u w:val="single"/>
          <w:shd w:val="clear" w:color="auto" w:fill="FFFFFF"/>
        </w:rPr>
        <w:t>t</w:t>
      </w:r>
      <w:r w:rsidR="00E04447" w:rsidRPr="00CD0BF1">
        <w:rPr>
          <w:rFonts w:asciiTheme="majorBidi" w:hAnsiTheme="majorBidi" w:cstheme="majorBidi"/>
          <w:color w:val="3E3E3E"/>
          <w:sz w:val="24"/>
          <w:szCs w:val="24"/>
          <w:shd w:val="clear" w:color="auto" w:fill="FFFFFF"/>
        </w:rPr>
        <w:t xml:space="preserve"> have </w:t>
      </w:r>
      <w:r w:rsidR="00E04447">
        <w:rPr>
          <w:rFonts w:asciiTheme="majorBidi" w:hAnsiTheme="majorBidi" w:cstheme="majorBidi"/>
          <w:color w:val="3E3E3E"/>
          <w:sz w:val="24"/>
          <w:szCs w:val="24"/>
          <w:shd w:val="clear" w:color="auto" w:fill="FFFFFF"/>
        </w:rPr>
        <w:t>footnot</w:t>
      </w:r>
      <w:r w:rsidR="00E04447" w:rsidRPr="00CD0BF1">
        <w:rPr>
          <w:rFonts w:asciiTheme="majorBidi" w:hAnsiTheme="majorBidi" w:cstheme="majorBidi"/>
          <w:color w:val="3E3E3E"/>
          <w:sz w:val="24"/>
          <w:szCs w:val="24"/>
          <w:shd w:val="clear" w:color="auto" w:fill="FFFFFF"/>
        </w:rPr>
        <w:t>es</w:t>
      </w:r>
      <w:r w:rsidR="00E04447">
        <w:rPr>
          <w:rFonts w:asciiTheme="majorBidi" w:hAnsiTheme="majorBidi" w:cstheme="majorBidi"/>
          <w:color w:val="3E3E3E"/>
          <w:sz w:val="24"/>
          <w:szCs w:val="24"/>
          <w:shd w:val="clear" w:color="auto" w:fill="FFFFFF"/>
        </w:rPr>
        <w:t>.</w:t>
      </w:r>
    </w:p>
    <w:p w:rsidR="00E04447" w:rsidRPr="00E04447" w:rsidRDefault="00F62970" w:rsidP="00F4773F">
      <w:pPr>
        <w:pStyle w:val="ListParagraph"/>
        <w:numPr>
          <w:ilvl w:val="0"/>
          <w:numId w:val="1"/>
        </w:numPr>
        <w:bidi w:val="0"/>
        <w:spacing w:line="480" w:lineRule="auto"/>
        <w:jc w:val="both"/>
        <w:rPr>
          <w:rFonts w:asciiTheme="majorBidi" w:hAnsiTheme="majorBidi" w:cstheme="majorBidi"/>
          <w:sz w:val="28"/>
          <w:szCs w:val="28"/>
        </w:rPr>
      </w:pPr>
      <w:r>
        <w:rPr>
          <w:rFonts w:asciiTheme="majorBidi" w:hAnsiTheme="majorBidi" w:cstheme="majorBidi"/>
          <w:b/>
          <w:bCs/>
          <w:color w:val="3E3E3E"/>
          <w:sz w:val="24"/>
          <w:szCs w:val="24"/>
          <w:shd w:val="clear" w:color="auto" w:fill="FFFFFF"/>
        </w:rPr>
        <w:t xml:space="preserve">In-text </w:t>
      </w:r>
      <w:r w:rsidR="00CD0BF1" w:rsidRPr="00CD0BF1">
        <w:rPr>
          <w:rFonts w:asciiTheme="majorBidi" w:hAnsiTheme="majorBidi" w:cstheme="majorBidi"/>
          <w:b/>
          <w:bCs/>
          <w:color w:val="3E3E3E"/>
          <w:sz w:val="24"/>
          <w:szCs w:val="24"/>
          <w:shd w:val="clear" w:color="auto" w:fill="FFFFFF"/>
        </w:rPr>
        <w:t>R</w:t>
      </w:r>
      <w:r w:rsidR="00E04447">
        <w:rPr>
          <w:rFonts w:asciiTheme="majorBidi" w:hAnsiTheme="majorBidi" w:cstheme="majorBidi"/>
          <w:b/>
          <w:bCs/>
          <w:color w:val="3E3E3E"/>
          <w:sz w:val="24"/>
          <w:szCs w:val="24"/>
          <w:shd w:val="clear" w:color="auto" w:fill="FFFFFF"/>
        </w:rPr>
        <w:t>ef</w:t>
      </w:r>
      <w:r w:rsidR="00CD0BF1" w:rsidRPr="00CD0BF1">
        <w:rPr>
          <w:rFonts w:asciiTheme="majorBidi" w:hAnsiTheme="majorBidi" w:cstheme="majorBidi"/>
          <w:b/>
          <w:bCs/>
          <w:color w:val="3E3E3E"/>
          <w:sz w:val="24"/>
          <w:szCs w:val="24"/>
          <w:shd w:val="clear" w:color="auto" w:fill="FFFFFF"/>
        </w:rPr>
        <w:t>er</w:t>
      </w:r>
      <w:r w:rsidR="00E04447">
        <w:rPr>
          <w:rFonts w:asciiTheme="majorBidi" w:hAnsiTheme="majorBidi" w:cstheme="majorBidi"/>
          <w:b/>
          <w:bCs/>
          <w:color w:val="3E3E3E"/>
          <w:sz w:val="24"/>
          <w:szCs w:val="24"/>
          <w:shd w:val="clear" w:color="auto" w:fill="FFFFFF"/>
        </w:rPr>
        <w:t>e</w:t>
      </w:r>
      <w:r w:rsidR="00CD0BF1" w:rsidRPr="00CD0BF1">
        <w:rPr>
          <w:rFonts w:asciiTheme="majorBidi" w:hAnsiTheme="majorBidi" w:cstheme="majorBidi"/>
          <w:b/>
          <w:bCs/>
          <w:color w:val="3E3E3E"/>
          <w:sz w:val="24"/>
          <w:szCs w:val="24"/>
          <w:shd w:val="clear" w:color="auto" w:fill="FFFFFF"/>
        </w:rPr>
        <w:t>nces –</w:t>
      </w:r>
      <w:r w:rsidR="00CD0BF1" w:rsidRPr="00CD0BF1">
        <w:rPr>
          <w:rFonts w:asciiTheme="majorBidi" w:hAnsiTheme="majorBidi" w:cstheme="majorBidi"/>
          <w:color w:val="3E3E3E"/>
          <w:sz w:val="24"/>
          <w:szCs w:val="24"/>
          <w:shd w:val="clear" w:color="auto" w:fill="FFFFFF"/>
        </w:rPr>
        <w:t xml:space="preserve"> The abstract </w:t>
      </w:r>
      <w:r w:rsidR="00CD0BF1" w:rsidRPr="00CD0BF1">
        <w:rPr>
          <w:rFonts w:asciiTheme="majorBidi" w:hAnsiTheme="majorBidi" w:cstheme="majorBidi"/>
          <w:color w:val="3E3E3E"/>
          <w:sz w:val="24"/>
          <w:szCs w:val="24"/>
          <w:u w:val="single"/>
          <w:shd w:val="clear" w:color="auto" w:fill="FFFFFF"/>
        </w:rPr>
        <w:t>should</w:t>
      </w:r>
      <w:r w:rsidR="001F52E6">
        <w:rPr>
          <w:rFonts w:asciiTheme="majorBidi" w:hAnsiTheme="majorBidi" w:cstheme="majorBidi"/>
          <w:color w:val="3E3E3E"/>
          <w:sz w:val="24"/>
          <w:szCs w:val="24"/>
          <w:u w:val="single"/>
          <w:shd w:val="clear" w:color="auto" w:fill="FFFFFF"/>
        </w:rPr>
        <w:t xml:space="preserve"> no</w:t>
      </w:r>
      <w:r w:rsidR="00CD0BF1" w:rsidRPr="00CD0BF1">
        <w:rPr>
          <w:rFonts w:asciiTheme="majorBidi" w:hAnsiTheme="majorBidi" w:cstheme="majorBidi"/>
          <w:color w:val="3E3E3E"/>
          <w:sz w:val="24"/>
          <w:szCs w:val="24"/>
          <w:u w:val="single"/>
          <w:shd w:val="clear" w:color="auto" w:fill="FFFFFF"/>
        </w:rPr>
        <w:t>t</w:t>
      </w:r>
      <w:r w:rsidR="00CD0BF1" w:rsidRPr="00CD0BF1">
        <w:rPr>
          <w:rFonts w:asciiTheme="majorBidi" w:hAnsiTheme="majorBidi" w:cstheme="majorBidi"/>
          <w:color w:val="3E3E3E"/>
          <w:sz w:val="24"/>
          <w:szCs w:val="24"/>
          <w:shd w:val="clear" w:color="auto" w:fill="FFFFFF"/>
        </w:rPr>
        <w:t xml:space="preserve"> have references.</w:t>
      </w:r>
      <w:r w:rsidR="00E04447">
        <w:rPr>
          <w:rFonts w:asciiTheme="majorBidi" w:hAnsiTheme="majorBidi" w:cstheme="majorBidi"/>
          <w:color w:val="3E3E3E"/>
          <w:sz w:val="24"/>
          <w:szCs w:val="24"/>
          <w:shd w:val="clear" w:color="auto" w:fill="FFFFFF"/>
        </w:rPr>
        <w:t xml:space="preserve"> References should be </w:t>
      </w:r>
      <w:r w:rsidR="00F4773F">
        <w:rPr>
          <w:rFonts w:asciiTheme="majorBidi" w:hAnsiTheme="majorBidi" w:cstheme="majorBidi"/>
          <w:color w:val="3E3E3E"/>
          <w:sz w:val="24"/>
          <w:szCs w:val="24"/>
          <w:shd w:val="clear" w:color="auto" w:fill="FFFFFF"/>
        </w:rPr>
        <w:t>in parentheses</w:t>
      </w:r>
      <w:r w:rsidR="00E04447">
        <w:rPr>
          <w:rFonts w:asciiTheme="majorBidi" w:hAnsiTheme="majorBidi" w:cstheme="majorBidi"/>
          <w:color w:val="3E3E3E"/>
          <w:sz w:val="24"/>
          <w:szCs w:val="24"/>
          <w:shd w:val="clear" w:color="auto" w:fill="FFFFFF"/>
        </w:rPr>
        <w:t xml:space="preserve">. </w:t>
      </w:r>
      <w:r w:rsidR="00F4773F">
        <w:rPr>
          <w:rFonts w:asciiTheme="majorBidi" w:hAnsiTheme="majorBidi" w:cstheme="majorBidi"/>
          <w:color w:val="3E3E3E"/>
          <w:sz w:val="24"/>
          <w:szCs w:val="24"/>
          <w:shd w:val="clear" w:color="auto" w:fill="FFFFFF"/>
        </w:rPr>
        <w:t xml:space="preserve"> R</w:t>
      </w:r>
      <w:r w:rsidR="00E04447">
        <w:rPr>
          <w:rFonts w:asciiTheme="majorBidi" w:hAnsiTheme="majorBidi" w:cstheme="majorBidi"/>
          <w:color w:val="3E3E3E"/>
          <w:sz w:val="24"/>
          <w:szCs w:val="24"/>
          <w:shd w:val="clear" w:color="auto" w:fill="FFFFFF"/>
        </w:rPr>
        <w:t>eferences</w:t>
      </w:r>
      <w:r w:rsidR="00F4773F">
        <w:rPr>
          <w:rFonts w:asciiTheme="majorBidi" w:hAnsiTheme="majorBidi" w:cstheme="majorBidi"/>
          <w:color w:val="3E3E3E"/>
          <w:sz w:val="24"/>
          <w:szCs w:val="24"/>
          <w:shd w:val="clear" w:color="auto" w:fill="FFFFFF"/>
        </w:rPr>
        <w:t xml:space="preserve"> should be separated from</w:t>
      </w:r>
      <w:r w:rsidR="00E04447">
        <w:rPr>
          <w:rFonts w:asciiTheme="majorBidi" w:hAnsiTheme="majorBidi" w:cstheme="majorBidi"/>
          <w:color w:val="3E3E3E"/>
          <w:sz w:val="24"/>
          <w:szCs w:val="24"/>
          <w:shd w:val="clear" w:color="auto" w:fill="FFFFFF"/>
        </w:rPr>
        <w:t xml:space="preserve"> each other with </w:t>
      </w:r>
      <w:r w:rsidR="00F4773F">
        <w:rPr>
          <w:rFonts w:asciiTheme="majorBidi" w:hAnsiTheme="majorBidi" w:cstheme="majorBidi"/>
          <w:color w:val="3E3E3E"/>
          <w:sz w:val="24"/>
          <w:szCs w:val="24"/>
          <w:shd w:val="clear" w:color="auto" w:fill="FFFFFF"/>
        </w:rPr>
        <w:t xml:space="preserve">a </w:t>
      </w:r>
      <w:r w:rsidR="00E04447">
        <w:rPr>
          <w:rFonts w:asciiTheme="majorBidi" w:hAnsiTheme="majorBidi" w:cstheme="majorBidi"/>
          <w:color w:val="3E3E3E"/>
          <w:sz w:val="24"/>
          <w:szCs w:val="24"/>
          <w:shd w:val="clear" w:color="auto" w:fill="FFFFFF"/>
        </w:rPr>
        <w:t>semicolon (;), as follows:</w:t>
      </w:r>
    </w:p>
    <w:p w:rsidR="00D933C9" w:rsidRPr="00D933C9" w:rsidRDefault="00E04447" w:rsidP="00D933C9">
      <w:pPr>
        <w:pStyle w:val="ListParagraph"/>
        <w:numPr>
          <w:ilvl w:val="0"/>
          <w:numId w:val="2"/>
        </w:numPr>
        <w:bidi w:val="0"/>
        <w:spacing w:line="480" w:lineRule="auto"/>
        <w:jc w:val="both"/>
        <w:rPr>
          <w:rFonts w:asciiTheme="majorBidi" w:hAnsiTheme="majorBidi" w:cstheme="majorBidi"/>
          <w:sz w:val="28"/>
          <w:szCs w:val="28"/>
        </w:rPr>
      </w:pPr>
      <w:r>
        <w:rPr>
          <w:rFonts w:asciiTheme="majorBidi" w:hAnsiTheme="majorBidi" w:cstheme="majorBidi"/>
          <w:color w:val="3E3E3E"/>
          <w:sz w:val="24"/>
          <w:szCs w:val="24"/>
          <w:shd w:val="clear" w:color="auto" w:fill="FFFFFF"/>
        </w:rPr>
        <w:t xml:space="preserve">References to books or papers should be mentioned with the last name of the author(s) followed by the publication year (without </w:t>
      </w:r>
      <w:r w:rsidR="00EB0BA3">
        <w:rPr>
          <w:rFonts w:asciiTheme="majorBidi" w:hAnsiTheme="majorBidi" w:cstheme="majorBidi"/>
          <w:color w:val="3E3E3E"/>
          <w:sz w:val="24"/>
          <w:szCs w:val="24"/>
          <w:shd w:val="clear" w:color="auto" w:fill="FFFFFF"/>
        </w:rPr>
        <w:t xml:space="preserve">a </w:t>
      </w:r>
      <w:r>
        <w:rPr>
          <w:rFonts w:asciiTheme="majorBidi" w:hAnsiTheme="majorBidi" w:cstheme="majorBidi"/>
          <w:color w:val="3E3E3E"/>
          <w:sz w:val="24"/>
          <w:szCs w:val="24"/>
          <w:shd w:val="clear" w:color="auto" w:fill="FFFFFF"/>
        </w:rPr>
        <w:t xml:space="preserve">comma in between), comma and pages numbers (without "p." or "pp."). </w:t>
      </w:r>
      <w:r w:rsidR="00D933C9">
        <w:rPr>
          <w:rFonts w:asciiTheme="majorBidi" w:hAnsiTheme="majorBidi" w:cstheme="majorBidi"/>
          <w:color w:val="3E3E3E"/>
          <w:sz w:val="24"/>
          <w:szCs w:val="24"/>
          <w:shd w:val="clear" w:color="auto" w:fill="FFFFFF"/>
        </w:rPr>
        <w:t>I</w:t>
      </w:r>
      <w:r>
        <w:rPr>
          <w:rFonts w:asciiTheme="majorBidi" w:hAnsiTheme="majorBidi" w:cstheme="majorBidi"/>
          <w:color w:val="3E3E3E"/>
          <w:sz w:val="24"/>
          <w:szCs w:val="24"/>
          <w:shd w:val="clear" w:color="auto" w:fill="FFFFFF"/>
        </w:rPr>
        <w:t>n case of more than two authors, only the first author should be men</w:t>
      </w:r>
      <w:r w:rsidR="00D933C9">
        <w:rPr>
          <w:rFonts w:asciiTheme="majorBidi" w:hAnsiTheme="majorBidi" w:cstheme="majorBidi"/>
          <w:color w:val="3E3E3E"/>
          <w:sz w:val="24"/>
          <w:szCs w:val="24"/>
          <w:shd w:val="clear" w:color="auto" w:fill="FFFFFF"/>
        </w:rPr>
        <w:t>tioned followed by "et al." and then the publication year.</w:t>
      </w:r>
    </w:p>
    <w:p w:rsidR="00D933C9" w:rsidRPr="00D933C9" w:rsidRDefault="00D933C9" w:rsidP="00D933C9">
      <w:pPr>
        <w:pStyle w:val="ListParagraph"/>
        <w:numPr>
          <w:ilvl w:val="0"/>
          <w:numId w:val="2"/>
        </w:numPr>
        <w:bidi w:val="0"/>
        <w:spacing w:line="480" w:lineRule="auto"/>
        <w:jc w:val="both"/>
        <w:rPr>
          <w:rFonts w:asciiTheme="majorBidi" w:hAnsiTheme="majorBidi" w:cstheme="majorBidi"/>
          <w:sz w:val="28"/>
          <w:szCs w:val="28"/>
        </w:rPr>
      </w:pPr>
      <w:r>
        <w:rPr>
          <w:rFonts w:asciiTheme="majorBidi" w:hAnsiTheme="majorBidi" w:cstheme="majorBidi"/>
          <w:color w:val="3E3E3E"/>
          <w:sz w:val="24"/>
          <w:szCs w:val="24"/>
          <w:shd w:val="clear" w:color="auto" w:fill="FFFFFF"/>
        </w:rPr>
        <w:t xml:space="preserve">The order of the references should be according to chronological order and </w:t>
      </w:r>
      <w:r w:rsidRPr="00D933C9">
        <w:rPr>
          <w:rFonts w:asciiTheme="majorBidi" w:hAnsiTheme="majorBidi" w:cstheme="majorBidi"/>
          <w:color w:val="3E3E3E"/>
          <w:sz w:val="24"/>
          <w:szCs w:val="24"/>
          <w:u w:val="single"/>
          <w:shd w:val="clear" w:color="auto" w:fill="FFFFFF"/>
        </w:rPr>
        <w:t>not according</w:t>
      </w:r>
      <w:r>
        <w:rPr>
          <w:rFonts w:asciiTheme="majorBidi" w:hAnsiTheme="majorBidi" w:cstheme="majorBidi"/>
          <w:color w:val="3E3E3E"/>
          <w:sz w:val="24"/>
          <w:szCs w:val="24"/>
          <w:shd w:val="clear" w:color="auto" w:fill="FFFFFF"/>
        </w:rPr>
        <w:t xml:space="preserve"> to alphabetic order. In a case of two or more references for the same author(s), the author(s) name </w:t>
      </w:r>
      <w:r w:rsidRPr="00D933C9">
        <w:rPr>
          <w:rFonts w:asciiTheme="majorBidi" w:hAnsiTheme="majorBidi" w:cstheme="majorBidi"/>
          <w:color w:val="3E3E3E"/>
          <w:sz w:val="24"/>
          <w:szCs w:val="24"/>
          <w:u w:val="single"/>
          <w:shd w:val="clear" w:color="auto" w:fill="FFFFFF"/>
        </w:rPr>
        <w:t>should not</w:t>
      </w:r>
      <w:r>
        <w:rPr>
          <w:rFonts w:asciiTheme="majorBidi" w:hAnsiTheme="majorBidi" w:cstheme="majorBidi"/>
          <w:color w:val="3E3E3E"/>
          <w:sz w:val="24"/>
          <w:szCs w:val="24"/>
          <w:shd w:val="clear" w:color="auto" w:fill="FFFFFF"/>
        </w:rPr>
        <w:t xml:space="preserve"> be repeated, but only the publication year should be mentioned.</w:t>
      </w:r>
    </w:p>
    <w:p w:rsidR="00090F73" w:rsidRPr="00090F73" w:rsidRDefault="00D933C9" w:rsidP="008E67AF">
      <w:pPr>
        <w:pStyle w:val="ListParagraph"/>
        <w:numPr>
          <w:ilvl w:val="0"/>
          <w:numId w:val="2"/>
        </w:numPr>
        <w:bidi w:val="0"/>
        <w:spacing w:line="480" w:lineRule="auto"/>
        <w:jc w:val="both"/>
        <w:rPr>
          <w:rFonts w:asciiTheme="majorBidi" w:hAnsiTheme="majorBidi" w:cstheme="majorBidi"/>
          <w:sz w:val="28"/>
          <w:szCs w:val="28"/>
        </w:rPr>
      </w:pPr>
      <w:r>
        <w:rPr>
          <w:rFonts w:asciiTheme="majorBidi" w:hAnsiTheme="majorBidi" w:cstheme="majorBidi"/>
          <w:color w:val="3E3E3E"/>
          <w:sz w:val="24"/>
          <w:szCs w:val="24"/>
          <w:shd w:val="clear" w:color="auto" w:fill="FFFFFF"/>
        </w:rPr>
        <w:t xml:space="preserve">References to historical sources should </w:t>
      </w:r>
      <w:r w:rsidR="00C042E5">
        <w:rPr>
          <w:rFonts w:asciiTheme="majorBidi" w:hAnsiTheme="majorBidi" w:cstheme="majorBidi"/>
          <w:color w:val="3E3E3E"/>
          <w:sz w:val="24"/>
          <w:szCs w:val="24"/>
          <w:shd w:val="clear" w:color="auto" w:fill="FFFFFF"/>
        </w:rPr>
        <w:t>mention</w:t>
      </w:r>
      <w:r w:rsidR="00C042E5" w:rsidRPr="00C042E5">
        <w:t xml:space="preserve"> </w:t>
      </w:r>
      <w:r w:rsidR="00C042E5" w:rsidRPr="00C042E5">
        <w:rPr>
          <w:rFonts w:asciiTheme="majorBidi" w:hAnsiTheme="majorBidi" w:cstheme="majorBidi"/>
          <w:color w:val="3E3E3E"/>
          <w:sz w:val="24"/>
          <w:szCs w:val="24"/>
          <w:shd w:val="clear" w:color="auto" w:fill="FFFFFF"/>
        </w:rPr>
        <w:t>the name of the source</w:t>
      </w:r>
      <w:r w:rsidR="008E67AF">
        <w:rPr>
          <w:rFonts w:ascii="Arial" w:hAnsi="Arial" w:cs="Arial"/>
          <w:color w:val="3E3E3E"/>
          <w:shd w:val="clear" w:color="auto" w:fill="FFFFFF"/>
        </w:rPr>
        <w:t xml:space="preserve"> in </w:t>
      </w:r>
      <w:r w:rsidR="008E67AF">
        <w:rPr>
          <w:rFonts w:asciiTheme="majorBidi" w:hAnsiTheme="majorBidi" w:cstheme="majorBidi"/>
          <w:i/>
          <w:iCs/>
          <w:color w:val="3E3E3E"/>
          <w:sz w:val="24"/>
          <w:szCs w:val="24"/>
          <w:shd w:val="clear" w:color="auto" w:fill="FFFFFF"/>
        </w:rPr>
        <w:t>Italics</w:t>
      </w:r>
      <w:r w:rsidR="00C042E5">
        <w:rPr>
          <w:rFonts w:asciiTheme="majorBidi" w:hAnsiTheme="majorBidi" w:cstheme="majorBidi"/>
          <w:color w:val="3E3E3E"/>
          <w:sz w:val="24"/>
          <w:szCs w:val="24"/>
          <w:shd w:val="clear" w:color="auto" w:fill="FFFFFF"/>
        </w:rPr>
        <w:t xml:space="preserve"> </w:t>
      </w:r>
      <w:r w:rsidR="009E4B6C">
        <w:rPr>
          <w:rFonts w:asciiTheme="majorBidi" w:hAnsiTheme="majorBidi" w:cstheme="majorBidi"/>
          <w:color w:val="3E3E3E"/>
          <w:sz w:val="24"/>
          <w:szCs w:val="24"/>
          <w:shd w:val="clear" w:color="auto" w:fill="FFFFFF"/>
        </w:rPr>
        <w:t>followed</w:t>
      </w:r>
      <w:r w:rsidR="00090F73">
        <w:rPr>
          <w:rFonts w:asciiTheme="majorBidi" w:hAnsiTheme="majorBidi" w:cstheme="majorBidi"/>
          <w:color w:val="3E3E3E"/>
          <w:sz w:val="24"/>
          <w:szCs w:val="24"/>
          <w:shd w:val="clear" w:color="auto" w:fill="FFFFFF"/>
        </w:rPr>
        <w:t xml:space="preserve"> by the number of the chapter/verse/paragraph.</w:t>
      </w:r>
    </w:p>
    <w:p w:rsidR="00D933C9" w:rsidRPr="00F36ACA" w:rsidRDefault="00090F73" w:rsidP="00D933C9">
      <w:pPr>
        <w:pStyle w:val="ListParagraph"/>
        <w:numPr>
          <w:ilvl w:val="0"/>
          <w:numId w:val="2"/>
        </w:numPr>
        <w:bidi w:val="0"/>
        <w:spacing w:line="480" w:lineRule="auto"/>
        <w:jc w:val="both"/>
        <w:rPr>
          <w:rFonts w:asciiTheme="majorBidi" w:hAnsiTheme="majorBidi" w:cstheme="majorBidi"/>
          <w:sz w:val="28"/>
          <w:szCs w:val="28"/>
        </w:rPr>
      </w:pPr>
      <w:r w:rsidRPr="00F36ACA">
        <w:rPr>
          <w:rFonts w:asciiTheme="majorBidi" w:hAnsiTheme="majorBidi" w:cstheme="majorBidi"/>
          <w:color w:val="3E3E3E"/>
          <w:sz w:val="24"/>
          <w:szCs w:val="24"/>
          <w:shd w:val="clear" w:color="auto" w:fill="FFFFFF"/>
        </w:rPr>
        <w:t>References to illustrations should be in brackets</w:t>
      </w:r>
      <w:r w:rsidR="00F36ACA" w:rsidRPr="00F36ACA">
        <w:rPr>
          <w:rFonts w:asciiTheme="majorBidi" w:hAnsiTheme="majorBidi" w:cstheme="majorBidi"/>
          <w:color w:val="3E3E3E"/>
          <w:sz w:val="24"/>
          <w:szCs w:val="24"/>
          <w:shd w:val="clear" w:color="auto" w:fill="FFFFFF"/>
        </w:rPr>
        <w:t xml:space="preserve"> "(fig. X)" without the word 'see'.</w:t>
      </w:r>
    </w:p>
    <w:p w:rsidR="00F36ACA" w:rsidRPr="00F36ACA" w:rsidRDefault="00CD0BF1" w:rsidP="00F36ACA">
      <w:pPr>
        <w:pStyle w:val="ListParagraph"/>
        <w:numPr>
          <w:ilvl w:val="0"/>
          <w:numId w:val="1"/>
        </w:numPr>
        <w:bidi w:val="0"/>
        <w:spacing w:line="480" w:lineRule="auto"/>
        <w:jc w:val="both"/>
        <w:rPr>
          <w:rFonts w:asciiTheme="majorBidi" w:hAnsiTheme="majorBidi" w:cstheme="majorBidi"/>
          <w:sz w:val="28"/>
          <w:szCs w:val="28"/>
        </w:rPr>
      </w:pPr>
      <w:r w:rsidRPr="00CD0BF1">
        <w:rPr>
          <w:rFonts w:asciiTheme="majorBidi" w:hAnsiTheme="majorBidi" w:cstheme="majorBidi"/>
          <w:color w:val="3E3E3E"/>
          <w:sz w:val="24"/>
          <w:szCs w:val="24"/>
          <w:shd w:val="clear" w:color="auto" w:fill="FFFFFF"/>
        </w:rPr>
        <w:t xml:space="preserve"> </w:t>
      </w:r>
      <w:r w:rsidR="006849AE" w:rsidRPr="00CD0BF1">
        <w:rPr>
          <w:rFonts w:asciiTheme="majorBidi" w:hAnsiTheme="majorBidi" w:cstheme="majorBidi"/>
          <w:sz w:val="28"/>
          <w:szCs w:val="28"/>
        </w:rPr>
        <w:t xml:space="preserve"> </w:t>
      </w:r>
      <w:r w:rsidR="00F36ACA">
        <w:rPr>
          <w:rFonts w:asciiTheme="majorBidi" w:hAnsiTheme="majorBidi" w:cstheme="majorBidi"/>
          <w:b/>
          <w:bCs/>
          <w:sz w:val="24"/>
          <w:szCs w:val="24"/>
        </w:rPr>
        <w:t xml:space="preserve">Bibliography – </w:t>
      </w:r>
      <w:r w:rsidR="00F36ACA">
        <w:rPr>
          <w:rFonts w:asciiTheme="majorBidi" w:hAnsiTheme="majorBidi" w:cstheme="majorBidi"/>
          <w:sz w:val="24"/>
          <w:szCs w:val="24"/>
        </w:rPr>
        <w:t xml:space="preserve">The paper should be followed by </w:t>
      </w:r>
      <w:r w:rsidR="00F62970">
        <w:rPr>
          <w:rFonts w:asciiTheme="majorBidi" w:hAnsiTheme="majorBidi" w:cstheme="majorBidi"/>
          <w:sz w:val="24"/>
          <w:szCs w:val="24"/>
        </w:rPr>
        <w:t xml:space="preserve">a </w:t>
      </w:r>
      <w:r w:rsidR="00F36ACA">
        <w:rPr>
          <w:rFonts w:asciiTheme="majorBidi" w:hAnsiTheme="majorBidi" w:cstheme="majorBidi"/>
          <w:sz w:val="24"/>
          <w:szCs w:val="24"/>
        </w:rPr>
        <w:t xml:space="preserve">list of sources (Bibliography) in </w:t>
      </w:r>
      <w:r w:rsidR="00F62970">
        <w:rPr>
          <w:rFonts w:asciiTheme="majorBidi" w:hAnsiTheme="majorBidi" w:cstheme="majorBidi"/>
          <w:sz w:val="24"/>
          <w:szCs w:val="24"/>
        </w:rPr>
        <w:t>a</w:t>
      </w:r>
      <w:r w:rsidR="00F36ACA">
        <w:rPr>
          <w:rFonts w:asciiTheme="majorBidi" w:hAnsiTheme="majorBidi" w:cstheme="majorBidi"/>
          <w:sz w:val="24"/>
          <w:szCs w:val="24"/>
        </w:rPr>
        <w:t xml:space="preserve">lphabetic order of the last names of the authors. Each source should be presented in </w:t>
      </w:r>
      <w:r w:rsidR="00F62970">
        <w:rPr>
          <w:rFonts w:asciiTheme="majorBidi" w:hAnsiTheme="majorBidi" w:cstheme="majorBidi"/>
          <w:sz w:val="24"/>
          <w:szCs w:val="24"/>
        </w:rPr>
        <w:t>two</w:t>
      </w:r>
      <w:r w:rsidR="00F36ACA">
        <w:rPr>
          <w:rFonts w:asciiTheme="majorBidi" w:hAnsiTheme="majorBidi" w:cstheme="majorBidi"/>
          <w:sz w:val="24"/>
          <w:szCs w:val="24"/>
        </w:rPr>
        <w:t xml:space="preserve"> rows – </w:t>
      </w:r>
      <w:r w:rsidR="00F62970">
        <w:rPr>
          <w:rFonts w:asciiTheme="majorBidi" w:hAnsiTheme="majorBidi" w:cstheme="majorBidi"/>
          <w:sz w:val="24"/>
          <w:szCs w:val="24"/>
        </w:rPr>
        <w:t xml:space="preserve">a </w:t>
      </w:r>
      <w:r w:rsidR="00F36ACA">
        <w:rPr>
          <w:rFonts w:asciiTheme="majorBidi" w:hAnsiTheme="majorBidi" w:cstheme="majorBidi"/>
          <w:sz w:val="24"/>
          <w:szCs w:val="24"/>
        </w:rPr>
        <w:t>title row</w:t>
      </w:r>
      <w:r w:rsidR="00F62970">
        <w:rPr>
          <w:rFonts w:asciiTheme="majorBidi" w:hAnsiTheme="majorBidi" w:cstheme="majorBidi"/>
          <w:sz w:val="24"/>
          <w:szCs w:val="24"/>
        </w:rPr>
        <w:t xml:space="preserve"> and a</w:t>
      </w:r>
      <w:r w:rsidR="00F36ACA">
        <w:rPr>
          <w:rFonts w:asciiTheme="majorBidi" w:hAnsiTheme="majorBidi" w:cstheme="majorBidi"/>
          <w:sz w:val="24"/>
          <w:szCs w:val="24"/>
        </w:rPr>
        <w:t xml:space="preserve"> source row – as follows (and see examples below):</w:t>
      </w:r>
    </w:p>
    <w:p w:rsidR="00943B77" w:rsidRDefault="00F36ACA" w:rsidP="00943B77">
      <w:pPr>
        <w:pStyle w:val="ListParagraph"/>
        <w:bidi w:val="0"/>
        <w:spacing w:line="480" w:lineRule="auto"/>
        <w:jc w:val="both"/>
        <w:rPr>
          <w:rFonts w:asciiTheme="majorBidi" w:hAnsiTheme="majorBidi" w:cstheme="majorBidi"/>
          <w:sz w:val="24"/>
          <w:szCs w:val="24"/>
        </w:rPr>
      </w:pPr>
      <w:r>
        <w:rPr>
          <w:rFonts w:asciiTheme="majorBidi" w:hAnsiTheme="majorBidi" w:cstheme="majorBidi"/>
          <w:color w:val="3E3E3E"/>
          <w:sz w:val="24"/>
          <w:szCs w:val="24"/>
          <w:shd w:val="clear" w:color="auto" w:fill="FFFFFF"/>
        </w:rPr>
        <w:t>The title row</w:t>
      </w:r>
      <w:r>
        <w:rPr>
          <w:rFonts w:asciiTheme="majorBidi" w:hAnsiTheme="majorBidi" w:cstheme="majorBidi"/>
          <w:sz w:val="24"/>
          <w:szCs w:val="24"/>
        </w:rPr>
        <w:t xml:space="preserve"> should contain in </w:t>
      </w:r>
      <w:r w:rsidR="00F62970">
        <w:rPr>
          <w:rFonts w:asciiTheme="majorBidi" w:hAnsiTheme="majorBidi" w:cstheme="majorBidi"/>
          <w:b/>
          <w:bCs/>
          <w:sz w:val="24"/>
          <w:szCs w:val="24"/>
        </w:rPr>
        <w:t>b</w:t>
      </w:r>
      <w:r w:rsidRPr="00F36ACA">
        <w:rPr>
          <w:rFonts w:asciiTheme="majorBidi" w:hAnsiTheme="majorBidi" w:cstheme="majorBidi"/>
          <w:b/>
          <w:bCs/>
          <w:sz w:val="24"/>
          <w:szCs w:val="24"/>
        </w:rPr>
        <w:t>old script</w:t>
      </w:r>
      <w:r>
        <w:rPr>
          <w:rFonts w:asciiTheme="majorBidi" w:hAnsiTheme="majorBidi" w:cstheme="majorBidi"/>
          <w:sz w:val="28"/>
          <w:szCs w:val="28"/>
        </w:rPr>
        <w:t xml:space="preserve"> </w:t>
      </w:r>
      <w:r w:rsidR="00943B77">
        <w:rPr>
          <w:rFonts w:asciiTheme="majorBidi" w:hAnsiTheme="majorBidi" w:cstheme="majorBidi"/>
          <w:sz w:val="24"/>
          <w:szCs w:val="24"/>
        </w:rPr>
        <w:t>the author(s) last name and</w:t>
      </w:r>
      <w:r w:rsidRPr="00F36ACA">
        <w:rPr>
          <w:rFonts w:asciiTheme="majorBidi" w:hAnsiTheme="majorBidi" w:cstheme="majorBidi"/>
          <w:sz w:val="24"/>
          <w:szCs w:val="24"/>
        </w:rPr>
        <w:t xml:space="preserve"> </w:t>
      </w:r>
      <w:r>
        <w:rPr>
          <w:rFonts w:asciiTheme="majorBidi" w:hAnsiTheme="majorBidi" w:cstheme="majorBidi"/>
          <w:sz w:val="24"/>
          <w:szCs w:val="24"/>
        </w:rPr>
        <w:t>the publication year</w:t>
      </w:r>
      <w:r w:rsidR="00943B77">
        <w:rPr>
          <w:rFonts w:asciiTheme="majorBidi" w:hAnsiTheme="majorBidi" w:cstheme="majorBidi"/>
          <w:sz w:val="24"/>
          <w:szCs w:val="24"/>
        </w:rPr>
        <w:t>, as referred to in the text, followed by a colon.</w:t>
      </w:r>
    </w:p>
    <w:p w:rsidR="003E1C35" w:rsidRDefault="00943B77" w:rsidP="00501D5C">
      <w:pPr>
        <w:pStyle w:val="ListParagraph"/>
        <w:bidi w:val="0"/>
        <w:spacing w:line="480" w:lineRule="auto"/>
        <w:jc w:val="both"/>
        <w:rPr>
          <w:rFonts w:asciiTheme="majorBidi" w:hAnsiTheme="majorBidi" w:cstheme="majorBidi"/>
          <w:sz w:val="24"/>
          <w:szCs w:val="24"/>
        </w:rPr>
      </w:pPr>
      <w:r>
        <w:rPr>
          <w:rFonts w:asciiTheme="majorBidi" w:hAnsiTheme="majorBidi" w:cstheme="majorBidi"/>
          <w:color w:val="3E3E3E"/>
          <w:sz w:val="24"/>
          <w:szCs w:val="24"/>
          <w:shd w:val="clear" w:color="auto" w:fill="FFFFFF"/>
        </w:rPr>
        <w:lastRenderedPageBreak/>
        <w:t xml:space="preserve">The source row should include the last name and </w:t>
      </w:r>
      <w:r w:rsidR="00B75267">
        <w:rPr>
          <w:rFonts w:asciiTheme="majorBidi" w:hAnsiTheme="majorBidi" w:cstheme="majorBidi"/>
          <w:color w:val="3E3E3E"/>
          <w:sz w:val="24"/>
          <w:szCs w:val="24"/>
          <w:shd w:val="clear" w:color="auto" w:fill="FFFFFF"/>
        </w:rPr>
        <w:t xml:space="preserve">first letter </w:t>
      </w:r>
      <w:r>
        <w:rPr>
          <w:rFonts w:asciiTheme="majorBidi" w:hAnsiTheme="majorBidi" w:cstheme="majorBidi"/>
          <w:color w:val="3E3E3E"/>
          <w:sz w:val="24"/>
          <w:szCs w:val="24"/>
          <w:shd w:val="clear" w:color="auto" w:fill="FFFFFF"/>
        </w:rPr>
        <w:t xml:space="preserve">of the first name </w:t>
      </w:r>
      <w:r w:rsidR="00B75267">
        <w:rPr>
          <w:rFonts w:asciiTheme="majorBidi" w:hAnsiTheme="majorBidi" w:cstheme="majorBidi"/>
          <w:color w:val="3E3E3E"/>
          <w:sz w:val="24"/>
          <w:szCs w:val="24"/>
          <w:shd w:val="clear" w:color="auto" w:fill="FFFFFF"/>
        </w:rPr>
        <w:t xml:space="preserve">(and second and third letters as relevant) </w:t>
      </w:r>
      <w:r>
        <w:rPr>
          <w:rFonts w:asciiTheme="majorBidi" w:hAnsiTheme="majorBidi" w:cstheme="majorBidi"/>
          <w:color w:val="3E3E3E"/>
          <w:sz w:val="24"/>
          <w:szCs w:val="24"/>
          <w:shd w:val="clear" w:color="auto" w:fill="FFFFFF"/>
        </w:rPr>
        <w:t xml:space="preserve">of </w:t>
      </w:r>
      <w:r w:rsidRPr="00943B77">
        <w:rPr>
          <w:rFonts w:asciiTheme="majorBidi" w:hAnsiTheme="majorBidi" w:cstheme="majorBidi"/>
          <w:color w:val="3E3E3E"/>
          <w:sz w:val="24"/>
          <w:szCs w:val="24"/>
          <w:u w:val="single"/>
          <w:shd w:val="clear" w:color="auto" w:fill="FFFFFF"/>
        </w:rPr>
        <w:t>all</w:t>
      </w:r>
      <w:r>
        <w:rPr>
          <w:rFonts w:asciiTheme="majorBidi" w:hAnsiTheme="majorBidi" w:cstheme="majorBidi"/>
          <w:color w:val="3E3E3E"/>
          <w:sz w:val="24"/>
          <w:szCs w:val="24"/>
          <w:shd w:val="clear" w:color="auto" w:fill="FFFFFF"/>
        </w:rPr>
        <w:t xml:space="preserve"> the authors, the publication year, the title of the paper (without quotation marks), the last name and acronym of the first name of the editor(s) (in</w:t>
      </w:r>
      <w:r w:rsidR="00501D5C">
        <w:rPr>
          <w:rFonts w:asciiTheme="majorBidi" w:hAnsiTheme="majorBidi" w:cstheme="majorBidi"/>
          <w:color w:val="3E3E3E"/>
          <w:sz w:val="24"/>
          <w:szCs w:val="24"/>
          <w:shd w:val="clear" w:color="auto" w:fill="FFFFFF"/>
        </w:rPr>
        <w:t xml:space="preserve"> the</w:t>
      </w:r>
      <w:r>
        <w:rPr>
          <w:rFonts w:asciiTheme="majorBidi" w:hAnsiTheme="majorBidi" w:cstheme="majorBidi"/>
          <w:color w:val="3E3E3E"/>
          <w:sz w:val="24"/>
          <w:szCs w:val="24"/>
          <w:shd w:val="clear" w:color="auto" w:fill="FFFFFF"/>
        </w:rPr>
        <w:t xml:space="preserve"> case of </w:t>
      </w:r>
      <w:r w:rsidR="00501D5C">
        <w:rPr>
          <w:rFonts w:asciiTheme="majorBidi" w:hAnsiTheme="majorBidi" w:cstheme="majorBidi"/>
          <w:color w:val="3E3E3E"/>
          <w:sz w:val="24"/>
          <w:szCs w:val="24"/>
          <w:shd w:val="clear" w:color="auto" w:fill="FFFFFF"/>
        </w:rPr>
        <w:t xml:space="preserve">a </w:t>
      </w:r>
      <w:r>
        <w:rPr>
          <w:rFonts w:asciiTheme="majorBidi" w:hAnsiTheme="majorBidi" w:cstheme="majorBidi"/>
          <w:color w:val="3E3E3E"/>
          <w:sz w:val="24"/>
          <w:szCs w:val="24"/>
          <w:shd w:val="clear" w:color="auto" w:fill="FFFFFF"/>
        </w:rPr>
        <w:t xml:space="preserve">paper </w:t>
      </w:r>
      <w:r w:rsidR="00501D5C">
        <w:rPr>
          <w:rFonts w:asciiTheme="majorBidi" w:hAnsiTheme="majorBidi" w:cstheme="majorBidi"/>
          <w:color w:val="3E3E3E"/>
          <w:sz w:val="24"/>
          <w:szCs w:val="24"/>
          <w:shd w:val="clear" w:color="auto" w:fill="FFFFFF"/>
        </w:rPr>
        <w:t xml:space="preserve">published </w:t>
      </w:r>
      <w:r>
        <w:rPr>
          <w:rFonts w:asciiTheme="majorBidi" w:hAnsiTheme="majorBidi" w:cstheme="majorBidi"/>
          <w:color w:val="3E3E3E"/>
          <w:sz w:val="24"/>
          <w:szCs w:val="24"/>
          <w:shd w:val="clear" w:color="auto" w:fill="FFFFFF"/>
        </w:rPr>
        <w:t>from a book) follows "in:" and followed by "(editor)" or "(editors)", the title of the book or journal</w:t>
      </w:r>
      <w:r w:rsidR="00C15583">
        <w:rPr>
          <w:rFonts w:asciiTheme="majorBidi" w:hAnsiTheme="majorBidi" w:cstheme="majorBidi"/>
          <w:color w:val="3E3E3E"/>
          <w:sz w:val="24"/>
          <w:szCs w:val="24"/>
          <w:shd w:val="clear" w:color="auto" w:fill="FFFFFF"/>
        </w:rPr>
        <w:t xml:space="preserve"> </w:t>
      </w:r>
      <w:r w:rsidR="00501D5C">
        <w:rPr>
          <w:rFonts w:asciiTheme="majorBidi" w:hAnsiTheme="majorBidi" w:cstheme="majorBidi"/>
          <w:i/>
          <w:iCs/>
          <w:color w:val="3E3E3E"/>
          <w:sz w:val="24"/>
          <w:szCs w:val="24"/>
          <w:shd w:val="clear" w:color="auto" w:fill="FFFFFF"/>
        </w:rPr>
        <w:t>in italics</w:t>
      </w:r>
      <w:r w:rsidRPr="00943B77">
        <w:rPr>
          <w:rFonts w:asciiTheme="majorBidi" w:hAnsiTheme="majorBidi" w:cstheme="majorBidi"/>
          <w:sz w:val="24"/>
          <w:szCs w:val="24"/>
        </w:rPr>
        <w:t xml:space="preserve">, followed by </w:t>
      </w:r>
      <w:r w:rsidR="00501D5C">
        <w:rPr>
          <w:rFonts w:asciiTheme="majorBidi" w:hAnsiTheme="majorBidi" w:cstheme="majorBidi"/>
          <w:sz w:val="24"/>
          <w:szCs w:val="24"/>
        </w:rPr>
        <w:t xml:space="preserve">the </w:t>
      </w:r>
      <w:r w:rsidRPr="00943B77">
        <w:rPr>
          <w:rFonts w:asciiTheme="majorBidi" w:hAnsiTheme="majorBidi" w:cstheme="majorBidi"/>
          <w:sz w:val="24"/>
          <w:szCs w:val="24"/>
        </w:rPr>
        <w:t>volume number (</w:t>
      </w:r>
      <w:r w:rsidRPr="00943B77">
        <w:rPr>
          <w:rFonts w:asciiTheme="majorBidi" w:hAnsiTheme="majorBidi" w:cstheme="majorBidi"/>
          <w:sz w:val="24"/>
          <w:szCs w:val="24"/>
          <w:u w:val="single"/>
        </w:rPr>
        <w:t>not</w:t>
      </w:r>
      <w:r w:rsidRPr="00943B77">
        <w:rPr>
          <w:rFonts w:asciiTheme="majorBidi" w:hAnsiTheme="majorBidi" w:cstheme="majorBidi"/>
          <w:sz w:val="24"/>
          <w:szCs w:val="24"/>
        </w:rPr>
        <w:t xml:space="preserve"> </w:t>
      </w:r>
      <w:r w:rsidR="00501D5C">
        <w:rPr>
          <w:rFonts w:asciiTheme="majorBidi" w:hAnsiTheme="majorBidi" w:cstheme="majorBidi"/>
          <w:sz w:val="24"/>
          <w:szCs w:val="24"/>
        </w:rPr>
        <w:t xml:space="preserve">in </w:t>
      </w:r>
      <w:r w:rsidR="00501D5C" w:rsidRPr="008E67AF">
        <w:rPr>
          <w:rFonts w:asciiTheme="majorBidi" w:hAnsiTheme="majorBidi" w:cstheme="majorBidi"/>
          <w:sz w:val="24"/>
          <w:szCs w:val="24"/>
        </w:rPr>
        <w:t>italics</w:t>
      </w:r>
      <w:r w:rsidRPr="00943B77">
        <w:rPr>
          <w:rFonts w:asciiTheme="majorBidi" w:hAnsiTheme="majorBidi" w:cstheme="majorBidi"/>
          <w:sz w:val="24"/>
          <w:szCs w:val="24"/>
        </w:rPr>
        <w:t>)</w:t>
      </w:r>
      <w:r w:rsidR="00C15583">
        <w:rPr>
          <w:rFonts w:asciiTheme="majorBidi" w:hAnsiTheme="majorBidi" w:cstheme="majorBidi"/>
          <w:sz w:val="24"/>
          <w:szCs w:val="24"/>
        </w:rPr>
        <w:t>, city of publication</w:t>
      </w:r>
      <w:r w:rsidR="00A37B5E">
        <w:rPr>
          <w:rFonts w:asciiTheme="majorBidi" w:hAnsiTheme="majorBidi" w:cstheme="majorBidi"/>
          <w:sz w:val="24"/>
          <w:szCs w:val="24"/>
        </w:rPr>
        <w:t xml:space="preserve"> (</w:t>
      </w:r>
      <w:r w:rsidR="00A37B5E" w:rsidRPr="00A37B5E">
        <w:rPr>
          <w:rFonts w:asciiTheme="majorBidi" w:hAnsiTheme="majorBidi" w:cstheme="majorBidi"/>
          <w:sz w:val="24"/>
          <w:szCs w:val="24"/>
          <w:u w:val="single"/>
        </w:rPr>
        <w:t>not</w:t>
      </w:r>
      <w:r w:rsidR="00A37B5E">
        <w:rPr>
          <w:rFonts w:asciiTheme="majorBidi" w:hAnsiTheme="majorBidi" w:cstheme="majorBidi"/>
          <w:sz w:val="24"/>
          <w:szCs w:val="24"/>
        </w:rPr>
        <w:t xml:space="preserve"> in journals)</w:t>
      </w:r>
      <w:r w:rsidR="00C15583">
        <w:rPr>
          <w:rFonts w:asciiTheme="majorBidi" w:hAnsiTheme="majorBidi" w:cstheme="majorBidi"/>
          <w:sz w:val="24"/>
          <w:szCs w:val="24"/>
        </w:rPr>
        <w:t xml:space="preserve"> and page</w:t>
      </w:r>
      <w:r w:rsidR="00501D5C">
        <w:rPr>
          <w:rFonts w:asciiTheme="majorBidi" w:hAnsiTheme="majorBidi" w:cstheme="majorBidi"/>
          <w:sz w:val="24"/>
          <w:szCs w:val="24"/>
        </w:rPr>
        <w:t xml:space="preserve"> </w:t>
      </w:r>
      <w:r w:rsidR="00C15583">
        <w:rPr>
          <w:rFonts w:asciiTheme="majorBidi" w:hAnsiTheme="majorBidi" w:cstheme="majorBidi"/>
          <w:sz w:val="24"/>
          <w:szCs w:val="24"/>
        </w:rPr>
        <w:t>numbers (with the phrase "p." or "pp." added before).</w:t>
      </w:r>
    </w:p>
    <w:p w:rsidR="00C15583" w:rsidRPr="00C15583" w:rsidRDefault="00C15583" w:rsidP="00C1558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b/>
          <w:bCs/>
          <w:color w:val="3E3E3E"/>
          <w:sz w:val="24"/>
          <w:szCs w:val="24"/>
          <w:shd w:val="clear" w:color="auto" w:fill="FFFFFF"/>
        </w:rPr>
        <w:t xml:space="preserve">Historical Sources – </w:t>
      </w:r>
      <w:r>
        <w:rPr>
          <w:rFonts w:asciiTheme="majorBidi" w:hAnsiTheme="majorBidi" w:cstheme="majorBidi"/>
          <w:color w:val="3E3E3E"/>
          <w:sz w:val="24"/>
          <w:szCs w:val="24"/>
          <w:shd w:val="clear" w:color="auto" w:fill="FFFFFF"/>
        </w:rPr>
        <w:t xml:space="preserve">Below the </w:t>
      </w:r>
      <w:r w:rsidR="00501D5C">
        <w:rPr>
          <w:rFonts w:asciiTheme="majorBidi" w:hAnsiTheme="majorBidi" w:cstheme="majorBidi"/>
          <w:color w:val="3E3E3E"/>
          <w:sz w:val="24"/>
          <w:szCs w:val="24"/>
          <w:shd w:val="clear" w:color="auto" w:fill="FFFFFF"/>
        </w:rPr>
        <w:t>b</w:t>
      </w:r>
      <w:r>
        <w:rPr>
          <w:rFonts w:asciiTheme="majorBidi" w:hAnsiTheme="majorBidi" w:cstheme="majorBidi"/>
          <w:color w:val="3E3E3E"/>
          <w:sz w:val="24"/>
          <w:szCs w:val="24"/>
          <w:shd w:val="clear" w:color="auto" w:fill="FFFFFF"/>
        </w:rPr>
        <w:t xml:space="preserve">ibliography, </w:t>
      </w:r>
      <w:r w:rsidR="00501D5C">
        <w:rPr>
          <w:rFonts w:asciiTheme="majorBidi" w:hAnsiTheme="majorBidi" w:cstheme="majorBidi"/>
          <w:color w:val="3E3E3E"/>
          <w:sz w:val="24"/>
          <w:szCs w:val="24"/>
          <w:shd w:val="clear" w:color="auto" w:fill="FFFFFF"/>
        </w:rPr>
        <w:t xml:space="preserve">a </w:t>
      </w:r>
      <w:r>
        <w:rPr>
          <w:rFonts w:asciiTheme="majorBidi" w:hAnsiTheme="majorBidi" w:cstheme="majorBidi"/>
          <w:color w:val="3E3E3E"/>
          <w:sz w:val="24"/>
          <w:szCs w:val="24"/>
          <w:shd w:val="clear" w:color="auto" w:fill="FFFFFF"/>
        </w:rPr>
        <w:t xml:space="preserve">list of the historical sources should be added, as a separate list in an </w:t>
      </w:r>
      <w:r w:rsidR="00501D5C">
        <w:rPr>
          <w:rFonts w:asciiTheme="majorBidi" w:hAnsiTheme="majorBidi" w:cstheme="majorBidi"/>
          <w:color w:val="3E3E3E"/>
          <w:sz w:val="24"/>
          <w:szCs w:val="24"/>
          <w:shd w:val="clear" w:color="auto" w:fill="FFFFFF"/>
        </w:rPr>
        <w:t>a</w:t>
      </w:r>
      <w:r>
        <w:rPr>
          <w:rFonts w:asciiTheme="majorBidi" w:hAnsiTheme="majorBidi" w:cstheme="majorBidi"/>
          <w:color w:val="3E3E3E"/>
          <w:sz w:val="24"/>
          <w:szCs w:val="24"/>
          <w:shd w:val="clear" w:color="auto" w:fill="FFFFFF"/>
        </w:rPr>
        <w:t>lphabetical order of the sources' names.</w:t>
      </w:r>
    </w:p>
    <w:p w:rsidR="00C15583" w:rsidRDefault="00C15583" w:rsidP="009279DB">
      <w:pPr>
        <w:pStyle w:val="ListParagraph"/>
        <w:bidi w:val="0"/>
        <w:spacing w:line="480" w:lineRule="auto"/>
        <w:jc w:val="both"/>
        <w:rPr>
          <w:rFonts w:asciiTheme="majorBidi" w:hAnsiTheme="majorBidi" w:cstheme="majorBidi"/>
          <w:color w:val="3E3E3E"/>
          <w:sz w:val="24"/>
          <w:szCs w:val="24"/>
          <w:shd w:val="clear" w:color="auto" w:fill="FFFFFF"/>
        </w:rPr>
      </w:pPr>
      <w:r>
        <w:rPr>
          <w:rFonts w:asciiTheme="majorBidi" w:hAnsiTheme="majorBidi" w:cstheme="majorBidi"/>
          <w:color w:val="3E3E3E"/>
          <w:sz w:val="24"/>
          <w:szCs w:val="24"/>
          <w:shd w:val="clear" w:color="auto" w:fill="FFFFFF"/>
        </w:rPr>
        <w:t xml:space="preserve">The title row should include the name of the source followed by a colon in </w:t>
      </w:r>
      <w:r w:rsidR="009279DB">
        <w:rPr>
          <w:rFonts w:asciiTheme="majorBidi" w:hAnsiTheme="majorBidi" w:cstheme="majorBidi"/>
          <w:b/>
          <w:bCs/>
          <w:i/>
          <w:iCs/>
          <w:color w:val="3E3E3E"/>
          <w:sz w:val="24"/>
          <w:szCs w:val="24"/>
          <w:shd w:val="clear" w:color="auto" w:fill="FFFFFF"/>
        </w:rPr>
        <w:t xml:space="preserve">italic bold </w:t>
      </w:r>
      <w:r w:rsidRPr="00C15583">
        <w:rPr>
          <w:rFonts w:asciiTheme="majorBidi" w:hAnsiTheme="majorBidi" w:cstheme="majorBidi"/>
          <w:color w:val="3E3E3E"/>
          <w:sz w:val="24"/>
          <w:szCs w:val="24"/>
          <w:shd w:val="clear" w:color="auto" w:fill="FFFFFF"/>
        </w:rPr>
        <w:t>script</w:t>
      </w:r>
      <w:r>
        <w:rPr>
          <w:rFonts w:asciiTheme="majorBidi" w:hAnsiTheme="majorBidi" w:cstheme="majorBidi"/>
          <w:color w:val="3E3E3E"/>
          <w:sz w:val="24"/>
          <w:szCs w:val="24"/>
          <w:shd w:val="clear" w:color="auto" w:fill="FFFFFF"/>
        </w:rPr>
        <w:t>.</w:t>
      </w:r>
    </w:p>
    <w:p w:rsidR="00C15583" w:rsidRDefault="00C15583" w:rsidP="009279DB">
      <w:pPr>
        <w:pStyle w:val="ListParagraph"/>
        <w:bidi w:val="0"/>
        <w:spacing w:line="480" w:lineRule="auto"/>
        <w:jc w:val="both"/>
        <w:rPr>
          <w:rFonts w:asciiTheme="majorBidi" w:hAnsiTheme="majorBidi" w:cstheme="majorBidi"/>
          <w:sz w:val="24"/>
          <w:szCs w:val="24"/>
        </w:rPr>
      </w:pPr>
      <w:r>
        <w:rPr>
          <w:rFonts w:asciiTheme="majorBidi" w:hAnsiTheme="majorBidi" w:cstheme="majorBidi"/>
          <w:color w:val="3E3E3E"/>
          <w:sz w:val="24"/>
          <w:szCs w:val="24"/>
          <w:shd w:val="clear" w:color="auto" w:fill="FFFFFF"/>
        </w:rPr>
        <w:t>The source row sho</w:t>
      </w:r>
      <w:r w:rsidR="009279DB">
        <w:rPr>
          <w:rFonts w:asciiTheme="majorBidi" w:hAnsiTheme="majorBidi" w:cstheme="majorBidi"/>
          <w:color w:val="3E3E3E"/>
          <w:sz w:val="24"/>
          <w:szCs w:val="24"/>
          <w:shd w:val="clear" w:color="auto" w:fill="FFFFFF"/>
        </w:rPr>
        <w:t>u</w:t>
      </w:r>
      <w:r>
        <w:rPr>
          <w:rFonts w:asciiTheme="majorBidi" w:hAnsiTheme="majorBidi" w:cstheme="majorBidi"/>
          <w:color w:val="3E3E3E"/>
          <w:sz w:val="24"/>
          <w:szCs w:val="24"/>
          <w:shd w:val="clear" w:color="auto" w:fill="FFFFFF"/>
        </w:rPr>
        <w:t>ld contain the name of the author, publication year, the name of the source (</w:t>
      </w:r>
      <w:r w:rsidR="009279DB">
        <w:rPr>
          <w:rFonts w:asciiTheme="majorBidi" w:hAnsiTheme="majorBidi" w:cstheme="majorBidi"/>
          <w:i/>
          <w:iCs/>
          <w:color w:val="3E3E3E"/>
          <w:sz w:val="24"/>
          <w:szCs w:val="24"/>
          <w:shd w:val="clear" w:color="auto" w:fill="FFFFFF"/>
        </w:rPr>
        <w:t>in italics</w:t>
      </w:r>
      <w:r w:rsidRPr="00C15583">
        <w:rPr>
          <w:rFonts w:asciiTheme="majorBidi" w:hAnsiTheme="majorBidi" w:cstheme="majorBidi"/>
          <w:color w:val="3E3E3E"/>
          <w:sz w:val="24"/>
          <w:szCs w:val="24"/>
          <w:shd w:val="clear" w:color="auto" w:fill="FFFFFF"/>
        </w:rPr>
        <w:t>)</w:t>
      </w:r>
      <w:r>
        <w:rPr>
          <w:rFonts w:asciiTheme="majorBidi" w:hAnsiTheme="majorBidi" w:cstheme="majorBidi"/>
          <w:color w:val="3E3E3E"/>
          <w:sz w:val="24"/>
          <w:szCs w:val="24"/>
          <w:shd w:val="clear" w:color="auto" w:fill="FFFFFF"/>
        </w:rPr>
        <w:t xml:space="preserve">, </w:t>
      </w:r>
      <w:r w:rsidRPr="00C15583">
        <w:rPr>
          <w:rFonts w:asciiTheme="majorBidi" w:hAnsiTheme="majorBidi" w:cstheme="majorBidi"/>
          <w:color w:val="3E3E3E"/>
          <w:sz w:val="24"/>
          <w:szCs w:val="24"/>
          <w:shd w:val="clear" w:color="auto" w:fill="FFFFFF"/>
        </w:rPr>
        <w:t xml:space="preserve">the last name and acronym of the first name of the </w:t>
      </w:r>
      <w:r>
        <w:rPr>
          <w:rFonts w:asciiTheme="majorBidi" w:hAnsiTheme="majorBidi" w:cstheme="majorBidi"/>
          <w:color w:val="3E3E3E"/>
          <w:sz w:val="24"/>
          <w:szCs w:val="24"/>
          <w:shd w:val="clear" w:color="auto" w:fill="FFFFFF"/>
        </w:rPr>
        <w:t>translator(s)/</w:t>
      </w:r>
      <w:r w:rsidRPr="00C15583">
        <w:rPr>
          <w:rFonts w:asciiTheme="majorBidi" w:hAnsiTheme="majorBidi" w:cstheme="majorBidi"/>
          <w:color w:val="3E3E3E"/>
          <w:sz w:val="24"/>
          <w:szCs w:val="24"/>
          <w:shd w:val="clear" w:color="auto" w:fill="FFFFFF"/>
        </w:rPr>
        <w:t xml:space="preserve">editor(s) </w:t>
      </w:r>
      <w:r>
        <w:rPr>
          <w:rFonts w:asciiTheme="majorBidi" w:hAnsiTheme="majorBidi" w:cstheme="majorBidi"/>
          <w:color w:val="3E3E3E"/>
          <w:sz w:val="24"/>
          <w:szCs w:val="24"/>
          <w:shd w:val="clear" w:color="auto" w:fill="FFFFFF"/>
        </w:rPr>
        <w:t>follows "in:" and</w:t>
      </w:r>
      <w:r w:rsidR="009279DB">
        <w:rPr>
          <w:rFonts w:asciiTheme="majorBidi" w:hAnsiTheme="majorBidi" w:cstheme="majorBidi"/>
          <w:color w:val="3E3E3E"/>
          <w:sz w:val="24"/>
          <w:szCs w:val="24"/>
          <w:shd w:val="clear" w:color="auto" w:fill="FFFFFF"/>
        </w:rPr>
        <w:t xml:space="preserve"> is</w:t>
      </w:r>
      <w:r>
        <w:rPr>
          <w:rFonts w:asciiTheme="majorBidi" w:hAnsiTheme="majorBidi" w:cstheme="majorBidi"/>
          <w:color w:val="3E3E3E"/>
          <w:sz w:val="24"/>
          <w:szCs w:val="24"/>
          <w:shd w:val="clear" w:color="auto" w:fill="FFFFFF"/>
        </w:rPr>
        <w:t xml:space="preserve"> followed by "(translation)" or "(editing)", the title of the book in which the source appear</w:t>
      </w:r>
      <w:r w:rsidR="00A37B5E">
        <w:rPr>
          <w:rFonts w:asciiTheme="majorBidi" w:hAnsiTheme="majorBidi" w:cstheme="majorBidi"/>
          <w:color w:val="3E3E3E"/>
          <w:sz w:val="24"/>
          <w:szCs w:val="24"/>
          <w:shd w:val="clear" w:color="auto" w:fill="FFFFFF"/>
        </w:rPr>
        <w:t>s</w:t>
      </w:r>
      <w:r>
        <w:rPr>
          <w:rFonts w:asciiTheme="majorBidi" w:hAnsiTheme="majorBidi" w:cstheme="majorBidi"/>
          <w:color w:val="3E3E3E"/>
          <w:sz w:val="24"/>
          <w:szCs w:val="24"/>
          <w:shd w:val="clear" w:color="auto" w:fill="FFFFFF"/>
        </w:rPr>
        <w:t xml:space="preserve"> </w:t>
      </w:r>
      <w:r w:rsidR="00A37B5E">
        <w:rPr>
          <w:rFonts w:asciiTheme="majorBidi" w:hAnsiTheme="majorBidi" w:cstheme="majorBidi"/>
          <w:color w:val="3E3E3E"/>
          <w:sz w:val="24"/>
          <w:szCs w:val="24"/>
          <w:shd w:val="clear" w:color="auto" w:fill="FFFFFF"/>
        </w:rPr>
        <w:t>(</w:t>
      </w:r>
      <w:r w:rsidR="009279DB">
        <w:rPr>
          <w:rFonts w:asciiTheme="majorBidi" w:hAnsiTheme="majorBidi" w:cstheme="majorBidi"/>
          <w:i/>
          <w:iCs/>
          <w:color w:val="3E3E3E"/>
          <w:sz w:val="24"/>
          <w:szCs w:val="24"/>
          <w:shd w:val="clear" w:color="auto" w:fill="FFFFFF"/>
        </w:rPr>
        <w:t>in italics</w:t>
      </w:r>
      <w:r w:rsidR="00A37B5E">
        <w:rPr>
          <w:rFonts w:asciiTheme="majorBidi" w:hAnsiTheme="majorBidi" w:cstheme="majorBidi"/>
          <w:sz w:val="24"/>
          <w:szCs w:val="24"/>
        </w:rPr>
        <w:t>)</w:t>
      </w:r>
      <w:r w:rsidRPr="00943B77">
        <w:rPr>
          <w:rFonts w:asciiTheme="majorBidi" w:hAnsiTheme="majorBidi" w:cstheme="majorBidi"/>
          <w:sz w:val="24"/>
          <w:szCs w:val="24"/>
        </w:rPr>
        <w:t xml:space="preserve">, </w:t>
      </w:r>
      <w:r>
        <w:rPr>
          <w:rFonts w:asciiTheme="majorBidi" w:hAnsiTheme="majorBidi" w:cstheme="majorBidi"/>
          <w:sz w:val="24"/>
          <w:szCs w:val="24"/>
        </w:rPr>
        <w:t>city of publication and page numbers (with the phrase "p." or "pp." added before).</w:t>
      </w:r>
    </w:p>
    <w:p w:rsidR="00A37B5E" w:rsidRDefault="00A37B5E" w:rsidP="00E47C6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Illustrations – </w:t>
      </w:r>
      <w:r>
        <w:rPr>
          <w:rFonts w:asciiTheme="majorBidi" w:hAnsiTheme="majorBidi" w:cstheme="majorBidi"/>
          <w:sz w:val="24"/>
          <w:szCs w:val="24"/>
        </w:rPr>
        <w:t xml:space="preserve">Illustrations, pictures, figures, maps, tables, etc. should be added </w:t>
      </w:r>
      <w:r w:rsidRPr="00A37B5E">
        <w:rPr>
          <w:rFonts w:asciiTheme="majorBidi" w:hAnsiTheme="majorBidi" w:cstheme="majorBidi"/>
          <w:sz w:val="24"/>
          <w:szCs w:val="24"/>
          <w:u w:val="single"/>
        </w:rPr>
        <w:t>as separate files</w:t>
      </w:r>
      <w:r>
        <w:rPr>
          <w:rFonts w:asciiTheme="majorBidi" w:hAnsiTheme="majorBidi" w:cstheme="majorBidi"/>
          <w:sz w:val="24"/>
          <w:szCs w:val="24"/>
        </w:rPr>
        <w:t xml:space="preserve"> at the highest quality</w:t>
      </w:r>
      <w:r w:rsidR="00E47C63">
        <w:rPr>
          <w:rFonts w:asciiTheme="majorBidi" w:hAnsiTheme="majorBidi" w:cstheme="majorBidi"/>
          <w:sz w:val="24"/>
          <w:szCs w:val="24"/>
        </w:rPr>
        <w:t xml:space="preserve"> (in either </w:t>
      </w:r>
      <w:r w:rsidR="008E67AF">
        <w:rPr>
          <w:rFonts w:asciiTheme="majorBidi" w:hAnsiTheme="majorBidi" w:cstheme="majorBidi"/>
          <w:sz w:val="24"/>
          <w:szCs w:val="24"/>
        </w:rPr>
        <w:t xml:space="preserve">PDF, </w:t>
      </w:r>
      <w:r w:rsidR="00E47C63">
        <w:rPr>
          <w:rFonts w:asciiTheme="majorBidi" w:hAnsiTheme="majorBidi" w:cstheme="majorBidi"/>
          <w:sz w:val="24"/>
          <w:szCs w:val="24"/>
        </w:rPr>
        <w:t>JPEG or PNG format)</w:t>
      </w:r>
      <w:r>
        <w:rPr>
          <w:rFonts w:asciiTheme="majorBidi" w:hAnsiTheme="majorBidi" w:cstheme="majorBidi"/>
          <w:sz w:val="24"/>
          <w:szCs w:val="24"/>
        </w:rPr>
        <w:t xml:space="preserve">, and can be edited if needed. The name of the file should mention the illustration number ("fig. X"). In addition, a file with the list of illustrations should be added. Each illustration in this list should include </w:t>
      </w:r>
      <w:r w:rsidR="00E47C63">
        <w:rPr>
          <w:rFonts w:asciiTheme="majorBidi" w:hAnsiTheme="majorBidi" w:cstheme="majorBidi"/>
          <w:sz w:val="24"/>
          <w:szCs w:val="24"/>
        </w:rPr>
        <w:t xml:space="preserve">a </w:t>
      </w:r>
      <w:r>
        <w:rPr>
          <w:rFonts w:asciiTheme="majorBidi" w:hAnsiTheme="majorBidi" w:cstheme="majorBidi"/>
          <w:sz w:val="24"/>
          <w:szCs w:val="24"/>
        </w:rPr>
        <w:t>number,</w:t>
      </w:r>
      <w:r w:rsidR="00E47C63">
        <w:rPr>
          <w:rFonts w:asciiTheme="majorBidi" w:hAnsiTheme="majorBidi" w:cstheme="majorBidi"/>
          <w:sz w:val="24"/>
          <w:szCs w:val="24"/>
        </w:rPr>
        <w:t xml:space="preserve"> a</w:t>
      </w:r>
      <w:r>
        <w:rPr>
          <w:rFonts w:asciiTheme="majorBidi" w:hAnsiTheme="majorBidi" w:cstheme="majorBidi"/>
          <w:sz w:val="24"/>
          <w:szCs w:val="24"/>
        </w:rPr>
        <w:t xml:space="preserve"> title, </w:t>
      </w:r>
      <w:r w:rsidR="00E47C63">
        <w:rPr>
          <w:rFonts w:asciiTheme="majorBidi" w:hAnsiTheme="majorBidi" w:cstheme="majorBidi"/>
          <w:sz w:val="24"/>
          <w:szCs w:val="24"/>
        </w:rPr>
        <w:t xml:space="preserve">a </w:t>
      </w:r>
      <w:r>
        <w:rPr>
          <w:rFonts w:asciiTheme="majorBidi" w:hAnsiTheme="majorBidi" w:cstheme="majorBidi"/>
          <w:sz w:val="24"/>
          <w:szCs w:val="24"/>
        </w:rPr>
        <w:t xml:space="preserve">reference </w:t>
      </w:r>
      <w:r w:rsidR="00E47C63">
        <w:rPr>
          <w:rFonts w:asciiTheme="majorBidi" w:hAnsiTheme="majorBidi" w:cstheme="majorBidi"/>
          <w:sz w:val="24"/>
          <w:szCs w:val="24"/>
        </w:rPr>
        <w:t xml:space="preserve">to </w:t>
      </w:r>
      <w:r>
        <w:rPr>
          <w:rFonts w:asciiTheme="majorBidi" w:hAnsiTheme="majorBidi" w:cstheme="majorBidi"/>
          <w:sz w:val="24"/>
          <w:szCs w:val="24"/>
        </w:rPr>
        <w:t>the illustration's source</w:t>
      </w:r>
      <w:r w:rsidR="00E47C63">
        <w:rPr>
          <w:rFonts w:asciiTheme="majorBidi" w:hAnsiTheme="majorBidi" w:cstheme="majorBidi"/>
          <w:sz w:val="24"/>
          <w:szCs w:val="24"/>
        </w:rPr>
        <w:t>,</w:t>
      </w:r>
      <w:r>
        <w:rPr>
          <w:rFonts w:asciiTheme="majorBidi" w:hAnsiTheme="majorBidi" w:cstheme="majorBidi"/>
          <w:sz w:val="24"/>
          <w:szCs w:val="24"/>
        </w:rPr>
        <w:t xml:space="preserve"> and </w:t>
      </w:r>
      <w:r w:rsidR="00E47C63">
        <w:rPr>
          <w:rFonts w:asciiTheme="majorBidi" w:hAnsiTheme="majorBidi" w:cstheme="majorBidi"/>
          <w:sz w:val="24"/>
          <w:szCs w:val="24"/>
        </w:rPr>
        <w:t xml:space="preserve">source </w:t>
      </w:r>
      <w:r>
        <w:rPr>
          <w:rFonts w:asciiTheme="majorBidi" w:hAnsiTheme="majorBidi" w:cstheme="majorBidi"/>
          <w:sz w:val="24"/>
          <w:szCs w:val="24"/>
        </w:rPr>
        <w:t>credit. The location of the illustrations will be decided according to editorial considerations.</w:t>
      </w:r>
    </w:p>
    <w:p w:rsidR="00A37B5E" w:rsidRDefault="00A37B5E" w:rsidP="009A6D1F">
      <w:pPr>
        <w:bidi w:val="0"/>
        <w:spacing w:line="480" w:lineRule="auto"/>
        <w:jc w:val="both"/>
        <w:outlineLvl w:val="0"/>
        <w:rPr>
          <w:rFonts w:asciiTheme="majorBidi" w:hAnsiTheme="majorBidi" w:cstheme="majorBidi"/>
          <w:b/>
          <w:bCs/>
          <w:sz w:val="28"/>
          <w:szCs w:val="28"/>
        </w:rPr>
      </w:pPr>
      <w:r w:rsidRPr="00A37B5E">
        <w:rPr>
          <w:rFonts w:asciiTheme="majorBidi" w:hAnsiTheme="majorBidi" w:cstheme="majorBidi"/>
          <w:b/>
          <w:bCs/>
          <w:sz w:val="28"/>
          <w:szCs w:val="28"/>
        </w:rPr>
        <w:lastRenderedPageBreak/>
        <w:t>Examples</w:t>
      </w:r>
    </w:p>
    <w:p w:rsidR="00C15583" w:rsidRPr="00A37B5E" w:rsidRDefault="00A37B5E" w:rsidP="00A37B5E">
      <w:pPr>
        <w:pStyle w:val="ListParagraph"/>
        <w:numPr>
          <w:ilvl w:val="0"/>
          <w:numId w:val="1"/>
        </w:numPr>
        <w:bidi w:val="0"/>
        <w:spacing w:line="480" w:lineRule="auto"/>
        <w:jc w:val="both"/>
        <w:rPr>
          <w:rFonts w:asciiTheme="majorBidi" w:hAnsiTheme="majorBidi" w:cstheme="majorBidi"/>
          <w:b/>
          <w:bCs/>
          <w:sz w:val="28"/>
          <w:szCs w:val="28"/>
        </w:rPr>
      </w:pPr>
      <w:r>
        <w:rPr>
          <w:rFonts w:asciiTheme="majorBidi" w:hAnsiTheme="majorBidi" w:cstheme="majorBidi"/>
          <w:b/>
          <w:bCs/>
          <w:sz w:val="24"/>
          <w:szCs w:val="24"/>
        </w:rPr>
        <w:t>Qu</w:t>
      </w:r>
      <w:r w:rsidR="00E47C63">
        <w:rPr>
          <w:rFonts w:asciiTheme="majorBidi" w:hAnsiTheme="majorBidi" w:cstheme="majorBidi"/>
          <w:b/>
          <w:bCs/>
          <w:sz w:val="24"/>
          <w:szCs w:val="24"/>
        </w:rPr>
        <w:t>o</w:t>
      </w:r>
      <w:r>
        <w:rPr>
          <w:rFonts w:asciiTheme="majorBidi" w:hAnsiTheme="majorBidi" w:cstheme="majorBidi"/>
          <w:b/>
          <w:bCs/>
          <w:sz w:val="24"/>
          <w:szCs w:val="24"/>
        </w:rPr>
        <w:t>tation</w:t>
      </w:r>
      <w:r w:rsidR="009D7981">
        <w:rPr>
          <w:rFonts w:asciiTheme="majorBidi" w:hAnsiTheme="majorBidi" w:cstheme="majorBidi"/>
          <w:b/>
          <w:bCs/>
          <w:sz w:val="24"/>
          <w:szCs w:val="24"/>
        </w:rPr>
        <w:t>s</w:t>
      </w:r>
      <w:r>
        <w:rPr>
          <w:rFonts w:asciiTheme="majorBidi" w:hAnsiTheme="majorBidi" w:cstheme="majorBidi"/>
          <w:b/>
          <w:bCs/>
          <w:sz w:val="24"/>
          <w:szCs w:val="24"/>
        </w:rPr>
        <w:t>:</w:t>
      </w:r>
    </w:p>
    <w:p w:rsidR="009D7981" w:rsidRDefault="009D7981" w:rsidP="009D7981">
      <w:pPr>
        <w:tabs>
          <w:tab w:val="left" w:pos="216"/>
          <w:tab w:val="left" w:pos="432"/>
        </w:tabs>
        <w:bidi w:val="0"/>
        <w:spacing w:after="0" w:line="480" w:lineRule="auto"/>
        <w:ind w:left="216"/>
        <w:jc w:val="both"/>
        <w:rPr>
          <w:rFonts w:ascii="Times New Roman" w:eastAsia="Calibri" w:hAnsi="Times New Roman" w:cs="Times New Roman"/>
          <w:sz w:val="24"/>
          <w:szCs w:val="24"/>
        </w:rPr>
      </w:pPr>
      <w:r w:rsidRPr="009D7981">
        <w:rPr>
          <w:rFonts w:ascii="Times New Roman" w:eastAsia="Calibri" w:hAnsi="Times New Roman" w:cs="Times New Roman"/>
          <w:sz w:val="24"/>
          <w:szCs w:val="24"/>
        </w:rPr>
        <w:t>It did not go well with them, as “they were routed by the men of 'Ai…they chased the Israelites from the city gate as far as the stone quarries and struck them down on the slopes” (</w:t>
      </w:r>
      <w:r>
        <w:rPr>
          <w:rFonts w:ascii="Times New Roman" w:eastAsia="Calibri" w:hAnsi="Times New Roman" w:cs="Times New Roman"/>
          <w:i/>
          <w:iCs/>
          <w:sz w:val="24"/>
          <w:szCs w:val="24"/>
        </w:rPr>
        <w:t>Joshua</w:t>
      </w:r>
      <w:r>
        <w:rPr>
          <w:rFonts w:ascii="Times New Roman" w:eastAsia="Calibri" w:hAnsi="Times New Roman" w:cs="Times New Roman"/>
          <w:sz w:val="24"/>
          <w:szCs w:val="24"/>
        </w:rPr>
        <w:t xml:space="preserve"> 7</w:t>
      </w:r>
      <w:r w:rsidRPr="009D7981">
        <w:rPr>
          <w:rFonts w:ascii="Times New Roman" w:eastAsia="Calibri" w:hAnsi="Times New Roman" w:cs="Times New Roman"/>
          <w:sz w:val="24"/>
          <w:szCs w:val="24"/>
        </w:rPr>
        <w:t>, 4b–5).</w:t>
      </w:r>
    </w:p>
    <w:p w:rsidR="009D7981" w:rsidRPr="009D7981" w:rsidRDefault="009D7981" w:rsidP="009D7981">
      <w:pPr>
        <w:tabs>
          <w:tab w:val="left" w:pos="216"/>
          <w:tab w:val="left" w:pos="432"/>
        </w:tabs>
        <w:bidi w:val="0"/>
        <w:spacing w:after="0" w:line="480" w:lineRule="auto"/>
        <w:ind w:left="216"/>
        <w:jc w:val="both"/>
        <w:rPr>
          <w:rFonts w:ascii="Times New Roman" w:eastAsia="Calibri" w:hAnsi="Times New Roman" w:cs="Times New Roman"/>
          <w:sz w:val="24"/>
          <w:szCs w:val="24"/>
        </w:rPr>
      </w:pPr>
      <w:r w:rsidRPr="009D7981">
        <w:rPr>
          <w:rFonts w:ascii="Times New Roman" w:eastAsia="Calibri" w:hAnsi="Times New Roman" w:cs="Times New Roman"/>
          <w:sz w:val="24"/>
          <w:szCs w:val="24"/>
        </w:rPr>
        <w:t xml:space="preserve">The date of the Exodus is determined: </w:t>
      </w:r>
    </w:p>
    <w:p w:rsidR="009D7981" w:rsidRDefault="009D7981" w:rsidP="009D7981">
      <w:pPr>
        <w:tabs>
          <w:tab w:val="left" w:pos="216"/>
          <w:tab w:val="left" w:pos="432"/>
        </w:tabs>
        <w:bidi w:val="0"/>
        <w:spacing w:after="0" w:line="480" w:lineRule="auto"/>
        <w:ind w:left="567" w:right="567"/>
        <w:jc w:val="both"/>
        <w:rPr>
          <w:rFonts w:ascii="Times New Roman" w:eastAsia="Calibri" w:hAnsi="Times New Roman" w:cs="Times New Roman"/>
          <w:sz w:val="24"/>
          <w:szCs w:val="24"/>
        </w:rPr>
      </w:pPr>
      <w:r w:rsidRPr="009D7981">
        <w:rPr>
          <w:rFonts w:ascii="Times New Roman" w:eastAsia="Calibri" w:hAnsi="Times New Roman" w:cs="Times New Roman"/>
          <w:sz w:val="24"/>
          <w:szCs w:val="24"/>
        </w:rPr>
        <w:t>In the four hundred and eightieth year after the Israelites had come out of Egypt, in the fourth year of Solomon’s reign over Israel, in the month of Ziv, the second month, he began to build the temple of the Lord (</w:t>
      </w:r>
      <w:r w:rsidRPr="009D7981">
        <w:rPr>
          <w:rFonts w:ascii="Times New Roman" w:eastAsia="Calibri" w:hAnsi="Times New Roman" w:cs="Times New Roman"/>
          <w:i/>
          <w:iCs/>
          <w:sz w:val="24"/>
          <w:szCs w:val="24"/>
        </w:rPr>
        <w:t>I Kings</w:t>
      </w:r>
      <w:r w:rsidRPr="009D7981">
        <w:rPr>
          <w:rFonts w:ascii="Times New Roman" w:eastAsia="Calibri" w:hAnsi="Times New Roman" w:cs="Times New Roman"/>
          <w:sz w:val="24"/>
          <w:szCs w:val="24"/>
        </w:rPr>
        <w:t xml:space="preserve"> 6, 1).</w:t>
      </w:r>
    </w:p>
    <w:p w:rsidR="008E67AF" w:rsidRDefault="008E67AF" w:rsidP="008E67AF">
      <w:pPr>
        <w:tabs>
          <w:tab w:val="left" w:pos="216"/>
          <w:tab w:val="left" w:pos="432"/>
        </w:tabs>
        <w:bidi w:val="0"/>
        <w:spacing w:after="0" w:line="480" w:lineRule="auto"/>
        <w:ind w:left="567" w:right="567"/>
        <w:jc w:val="both"/>
        <w:rPr>
          <w:rFonts w:ascii="Times New Roman" w:eastAsia="Calibri" w:hAnsi="Times New Roman" w:cs="Times New Roman"/>
          <w:sz w:val="24"/>
          <w:szCs w:val="24"/>
        </w:rPr>
      </w:pPr>
    </w:p>
    <w:p w:rsidR="009D7981" w:rsidRDefault="009D7981" w:rsidP="009D7981">
      <w:pPr>
        <w:pStyle w:val="ListParagraph"/>
        <w:numPr>
          <w:ilvl w:val="0"/>
          <w:numId w:val="1"/>
        </w:numPr>
        <w:tabs>
          <w:tab w:val="left" w:pos="216"/>
          <w:tab w:val="left" w:pos="432"/>
        </w:tabs>
        <w:bidi w:val="0"/>
        <w:spacing w:after="0" w:line="480" w:lineRule="auto"/>
        <w:ind w:right="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r w:rsidR="00F47D99">
        <w:rPr>
          <w:rFonts w:ascii="Times New Roman" w:eastAsia="Calibri" w:hAnsi="Times New Roman" w:cs="Times New Roman"/>
          <w:b/>
          <w:bCs/>
          <w:sz w:val="24"/>
          <w:szCs w:val="24"/>
        </w:rPr>
        <w:t xml:space="preserve"> and </w:t>
      </w:r>
      <w:r w:rsidR="00DE03AF">
        <w:rPr>
          <w:rFonts w:ascii="Times New Roman" w:eastAsia="Calibri" w:hAnsi="Times New Roman" w:cs="Times New Roman"/>
          <w:b/>
          <w:bCs/>
          <w:sz w:val="24"/>
          <w:szCs w:val="24"/>
        </w:rPr>
        <w:t>F</w:t>
      </w:r>
      <w:r w:rsidR="00F47D99">
        <w:rPr>
          <w:rFonts w:ascii="Times New Roman" w:eastAsia="Calibri" w:hAnsi="Times New Roman" w:cs="Times New Roman"/>
          <w:b/>
          <w:bCs/>
          <w:sz w:val="24"/>
          <w:szCs w:val="24"/>
        </w:rPr>
        <w:t>ootnote</w:t>
      </w:r>
      <w:r w:rsidR="00DE03AF">
        <w:rPr>
          <w:rFonts w:ascii="Times New Roman" w:eastAsia="Calibri" w:hAnsi="Times New Roman" w:cs="Times New Roman"/>
          <w:b/>
          <w:bCs/>
          <w:sz w:val="24"/>
          <w:szCs w:val="24"/>
        </w:rPr>
        <w:t>s</w:t>
      </w:r>
      <w:r>
        <w:rPr>
          <w:rFonts w:ascii="Times New Roman" w:eastAsia="Calibri" w:hAnsi="Times New Roman" w:cs="Times New Roman"/>
          <w:b/>
          <w:bCs/>
          <w:sz w:val="24"/>
          <w:szCs w:val="24"/>
        </w:rPr>
        <w:t>:</w:t>
      </w:r>
    </w:p>
    <w:p w:rsidR="009D7981" w:rsidRDefault="00423C46" w:rsidP="00423C46">
      <w:pPr>
        <w:bidi w:val="0"/>
        <w:spacing w:after="0" w:line="480" w:lineRule="auto"/>
        <w:jc w:val="both"/>
        <w:rPr>
          <w:rFonts w:ascii="Times New Roman" w:eastAsia="Times New Roman" w:hAnsi="Times New Roman" w:cs="Times New Roman"/>
          <w:sz w:val="24"/>
          <w:szCs w:val="24"/>
        </w:rPr>
      </w:pPr>
      <w:r w:rsidRPr="00423C46">
        <w:rPr>
          <w:rFonts w:ascii="Times New Roman" w:eastAsia="Calibri" w:hAnsi="Times New Roman" w:cs="Times New Roman"/>
          <w:sz w:val="24"/>
          <w:szCs w:val="24"/>
        </w:rPr>
        <w:t>Assuming the Iron Age I wall was built on an earlier Middle Bronze wall would make the size of Gibeon in the Middle Bronze Age ca. 6 ha (Pritchard 1963, fig. 1</w:t>
      </w:r>
      <w:r>
        <w:rPr>
          <w:rFonts w:ascii="Times New Roman" w:eastAsia="Calibri" w:hAnsi="Times New Roman" w:cs="Times New Roman"/>
          <w:sz w:val="24"/>
          <w:szCs w:val="24"/>
        </w:rPr>
        <w:t xml:space="preserve">; </w:t>
      </w:r>
      <w:r w:rsidRPr="00423C46">
        <w:rPr>
          <w:rFonts w:ascii="Times New Roman" w:eastAsia="Calibri" w:hAnsi="Times New Roman" w:cs="Times New Roman"/>
          <w:sz w:val="24"/>
          <w:szCs w:val="24"/>
        </w:rPr>
        <w:t>1964, 33–39).</w:t>
      </w:r>
    </w:p>
    <w:p w:rsidR="00F47D99" w:rsidRDefault="00F47D99" w:rsidP="008E67AF">
      <w:pPr>
        <w:bidi w:val="0"/>
        <w:spacing w:line="480" w:lineRule="auto"/>
        <w:jc w:val="both"/>
        <w:rPr>
          <w:rFonts w:ascii="Times New Roman" w:eastAsiaTheme="minorEastAsia" w:hAnsi="Times New Roman" w:cs="Times New Roman"/>
          <w:b/>
          <w:bCs/>
          <w:sz w:val="24"/>
          <w:szCs w:val="24"/>
          <w:lang w:bidi="ar-SA"/>
        </w:rPr>
      </w:pPr>
      <w:r w:rsidRPr="00F47D99">
        <w:rPr>
          <w:rFonts w:ascii="Times New Roman" w:eastAsiaTheme="minorEastAsia" w:hAnsi="Times New Roman" w:cs="Times New Roman"/>
          <w:sz w:val="24"/>
          <w:szCs w:val="24"/>
          <w:lang w:bidi="ar-SA"/>
        </w:rPr>
        <w:t>Kallai’s identification is certainly possible, but Mazar and others have pointed out that this is a very tentative identification,</w:t>
      </w:r>
      <w:r w:rsidRPr="00F47D99">
        <w:rPr>
          <w:rFonts w:ascii="Times New Roman" w:eastAsiaTheme="minorEastAsia" w:hAnsi="Times New Roman"/>
          <w:sz w:val="20"/>
          <w:szCs w:val="24"/>
          <w:vertAlign w:val="superscript"/>
          <w:lang w:bidi="ar-SA"/>
        </w:rPr>
        <w:footnoteReference w:id="1"/>
      </w:r>
      <w:r w:rsidRPr="00F47D99">
        <w:rPr>
          <w:rFonts w:ascii="Times New Roman" w:eastAsiaTheme="minorEastAsia" w:hAnsi="Times New Roman" w:cs="Times New Roman"/>
          <w:sz w:val="24"/>
          <w:szCs w:val="24"/>
          <w:lang w:bidi="ar-SA"/>
        </w:rPr>
        <w:t xml:space="preserve"> since not much geographical description is given in the narratives nor is there a toponymic connection between the two sites </w:t>
      </w:r>
      <w:r w:rsidRPr="00F47D99">
        <w:rPr>
          <w:rFonts w:ascii="Times New Roman" w:eastAsiaTheme="minorEastAsia" w:hAnsi="Times New Roman" w:cs="Times New Roman"/>
          <w:sz w:val="24"/>
          <w:szCs w:val="24"/>
          <w:lang w:bidi="ar-SA"/>
        </w:rPr>
        <w:fldChar w:fldCharType="begin"/>
      </w:r>
      <w:r w:rsidRPr="00F47D99">
        <w:rPr>
          <w:rFonts w:ascii="Times New Roman" w:eastAsiaTheme="minorEastAsia" w:hAnsi="Times New Roman" w:cs="Times New Roman"/>
          <w:sz w:val="24"/>
          <w:szCs w:val="24"/>
          <w:lang w:bidi="ar-SA"/>
        </w:rPr>
        <w:instrText xml:space="preserve"> ADDIN ZOTERO_ITEM CSL_CITATION {"citationID":"wnHgkLcp","properties":{"formattedCitation":"{\\rtf (Herion 1992:553; Mazar 1995:115\\uc0\\u8211{}116)}","plainCitation":"(Herion 1992:553; Mazar 1995:115–116)"},"citationItems":[{"id":64937,"uris":["http://zotero.org/users/32591/items/FAU2VKQV"],"uri":["http://zotero.org/users/32591/items/FAU2VKQV"],"itemData":{"id":64937,"type":"entry-encyclopedia","title":"Baal-Shalishah","container-title":"Anchor Bible Dictionary","publisher":"Doubleday","publisher-place":"New York","page":"553","volume":"1","event-place":"New York","author":[{"family":"Herion","given":"G.A."}],"editor":[{"family":"Freedman","given":"D.N."}],"issued":{"date-parts":[["1992"]]}},"locator":"553"},{"id":21318,"uris":["http://zotero.org/users/32591/items/DEAPQXNG"],"uri":["http://zotero.org/users/32591/items/DEAPQXNG"],"itemData":{"id":21318,"type":"article-journal","title":"Excavations at the Israelite Town at Khirbet Marjameh in the Hills of Ephraim","container-title":"Israel Exploration Journal","page":"85-117","volume":"45","issue":"2/3","source":"JSTOR","URL":"http://www.jstor.org/stable/27926380","ISSN":"0021-2059","note":"https://www.academia.edu/2633218/Excavations_at_the_Israelite_Town_at_Khirbet_Marjameh_in_the_Hills_of_Ephraim","journalAbbreviation":"Israel Exploration Journal","author":[{"family":"Mazar","given":"A."}],"issued":{"date-parts":[["1995",1,1]]},"accessed":{"date-parts":[["2014",2,15]]}},"locator":"115-116"}],"schema":"https://github.com/citation-style-language/schema/raw/master/csl-citation.json"} </w:instrText>
      </w:r>
      <w:r w:rsidRPr="00F47D99">
        <w:rPr>
          <w:rFonts w:ascii="Times New Roman" w:eastAsiaTheme="minorEastAsia" w:hAnsi="Times New Roman" w:cs="Times New Roman"/>
          <w:sz w:val="24"/>
          <w:szCs w:val="24"/>
          <w:lang w:bidi="ar-SA"/>
        </w:rPr>
        <w:fldChar w:fldCharType="separate"/>
      </w:r>
      <w:r w:rsidRPr="00F47D99">
        <w:rPr>
          <w:rFonts w:ascii="Times New Roman" w:eastAsiaTheme="minorEastAsia" w:hAnsi="Times New Roman" w:cs="Times New Roman"/>
          <w:sz w:val="24"/>
          <w:szCs w:val="24"/>
          <w:lang w:bidi="ar-SA"/>
        </w:rPr>
        <w:t>(Herion 1992, 553; Mazar 1995, 115</w:t>
      </w:r>
      <w:r w:rsidR="00900028">
        <w:rPr>
          <w:rFonts w:ascii="Times New Roman" w:eastAsiaTheme="minorEastAsia" w:hAnsi="Times New Roman" w:cs="Times New Roman"/>
          <w:sz w:val="24"/>
          <w:szCs w:val="24"/>
          <w:lang w:bidi="ar-SA"/>
        </w:rPr>
        <w:t>–</w:t>
      </w:r>
      <w:r w:rsidRPr="00F47D99">
        <w:rPr>
          <w:rFonts w:ascii="Times New Roman" w:eastAsiaTheme="minorEastAsia" w:hAnsi="Times New Roman" w:cs="Times New Roman"/>
          <w:sz w:val="24"/>
          <w:szCs w:val="24"/>
          <w:lang w:bidi="ar-SA"/>
        </w:rPr>
        <w:t>116)</w:t>
      </w:r>
      <w:r w:rsidRPr="00F47D99">
        <w:rPr>
          <w:rFonts w:ascii="Times New Roman" w:eastAsiaTheme="minorEastAsia" w:hAnsi="Times New Roman" w:cs="Times New Roman"/>
          <w:sz w:val="24"/>
          <w:szCs w:val="24"/>
          <w:lang w:bidi="ar-SA"/>
        </w:rPr>
        <w:fldChar w:fldCharType="end"/>
      </w:r>
      <w:r w:rsidRPr="00F47D99">
        <w:rPr>
          <w:rFonts w:ascii="Times New Roman" w:eastAsiaTheme="minorEastAsia" w:hAnsi="Times New Roman" w:cs="Times New Roman"/>
          <w:sz w:val="24"/>
          <w:szCs w:val="24"/>
          <w:lang w:bidi="ar-SA"/>
        </w:rPr>
        <w:t>.</w:t>
      </w:r>
    </w:p>
    <w:p w:rsidR="008E67AF" w:rsidRDefault="008E67AF" w:rsidP="008E67AF">
      <w:pPr>
        <w:bidi w:val="0"/>
        <w:spacing w:line="480" w:lineRule="auto"/>
        <w:jc w:val="both"/>
        <w:rPr>
          <w:rFonts w:ascii="Times New Roman" w:eastAsiaTheme="minorEastAsia" w:hAnsi="Times New Roman" w:cs="Times New Roman"/>
          <w:b/>
          <w:bCs/>
          <w:sz w:val="24"/>
          <w:szCs w:val="24"/>
          <w:lang w:bidi="ar-SA"/>
        </w:rPr>
      </w:pPr>
    </w:p>
    <w:p w:rsidR="008E67AF" w:rsidRDefault="008E67AF" w:rsidP="008E67AF">
      <w:pPr>
        <w:bidi w:val="0"/>
        <w:spacing w:line="480" w:lineRule="auto"/>
        <w:jc w:val="both"/>
        <w:rPr>
          <w:rFonts w:ascii="Times New Roman" w:eastAsiaTheme="minorEastAsia" w:hAnsi="Times New Roman" w:cs="Times New Roman"/>
          <w:b/>
          <w:bCs/>
          <w:sz w:val="24"/>
          <w:szCs w:val="24"/>
          <w:lang w:bidi="ar-SA"/>
        </w:rPr>
      </w:pPr>
    </w:p>
    <w:p w:rsidR="00F47D99" w:rsidRPr="00F47D99" w:rsidRDefault="00F47D99" w:rsidP="00F47D99">
      <w:pPr>
        <w:pStyle w:val="ListParagraph"/>
        <w:numPr>
          <w:ilvl w:val="0"/>
          <w:numId w:val="1"/>
        </w:numPr>
        <w:bidi w:val="0"/>
        <w:spacing w:line="480" w:lineRule="auto"/>
        <w:jc w:val="both"/>
        <w:rPr>
          <w:rFonts w:ascii="Times New Roman" w:eastAsiaTheme="minorEastAsia" w:hAnsi="Times New Roman" w:cs="Times New Roman"/>
          <w:sz w:val="24"/>
          <w:szCs w:val="24"/>
          <w:lang w:bidi="ar-SA"/>
        </w:rPr>
      </w:pPr>
      <w:r w:rsidRPr="00F47D99">
        <w:rPr>
          <w:rFonts w:ascii="Times New Roman" w:eastAsiaTheme="minorEastAsia" w:hAnsi="Times New Roman" w:cs="Times New Roman"/>
          <w:b/>
          <w:bCs/>
          <w:sz w:val="24"/>
          <w:szCs w:val="24"/>
          <w:lang w:bidi="ar-SA"/>
        </w:rPr>
        <w:lastRenderedPageBreak/>
        <w:t>Bibliography:</w:t>
      </w:r>
    </w:p>
    <w:p w:rsidR="00206AC3" w:rsidRPr="00F21886" w:rsidRDefault="00206AC3" w:rsidP="009A6D1F">
      <w:pPr>
        <w:bidi w:val="0"/>
        <w:spacing w:after="0" w:line="480" w:lineRule="auto"/>
        <w:jc w:val="both"/>
        <w:outlineLvl w:val="0"/>
        <w:rPr>
          <w:rFonts w:ascii="Times New Roman" w:eastAsia="Times New Roman" w:hAnsi="Times New Roman" w:cs="Times New Roman"/>
          <w:b/>
          <w:bCs/>
          <w:sz w:val="24"/>
          <w:szCs w:val="24"/>
          <w:rtl/>
          <w:lang w:eastAsia="he-IL"/>
        </w:rPr>
      </w:pPr>
      <w:proofErr w:type="spellStart"/>
      <w:r w:rsidRPr="00F21886">
        <w:rPr>
          <w:rFonts w:ascii="Times New Roman" w:eastAsia="Times New Roman" w:hAnsi="Times New Roman" w:cs="Times New Roman"/>
          <w:b/>
          <w:bCs/>
          <w:sz w:val="24"/>
          <w:szCs w:val="24"/>
          <w:lang w:eastAsia="he-IL"/>
        </w:rPr>
        <w:t>Loffreda</w:t>
      </w:r>
      <w:proofErr w:type="spellEnd"/>
      <w:r w:rsidRPr="00F21886">
        <w:rPr>
          <w:rFonts w:ascii="Times New Roman" w:eastAsia="Times New Roman" w:hAnsi="Times New Roman" w:cs="Times New Roman"/>
          <w:b/>
          <w:bCs/>
          <w:sz w:val="24"/>
          <w:szCs w:val="24"/>
          <w:lang w:eastAsia="he-IL"/>
        </w:rPr>
        <w:t xml:space="preserve"> 1996</w:t>
      </w:r>
    </w:p>
    <w:p w:rsidR="00206AC3" w:rsidRPr="00F21886" w:rsidRDefault="00206AC3" w:rsidP="00206AC3">
      <w:pPr>
        <w:bidi w:val="0"/>
        <w:spacing w:after="0" w:line="480" w:lineRule="auto"/>
        <w:jc w:val="both"/>
        <w:rPr>
          <w:rFonts w:ascii="Times New Roman" w:eastAsia="Times New Roman" w:hAnsi="Times New Roman" w:cs="Times New Roman"/>
          <w:sz w:val="24"/>
          <w:szCs w:val="24"/>
        </w:rPr>
      </w:pPr>
      <w:proofErr w:type="spellStart"/>
      <w:r w:rsidRPr="00F21886">
        <w:rPr>
          <w:rFonts w:ascii="Times New Roman" w:eastAsia="Times New Roman" w:hAnsi="Times New Roman" w:cs="Times New Roman"/>
          <w:sz w:val="24"/>
          <w:szCs w:val="24"/>
          <w:lang w:eastAsia="he-IL"/>
        </w:rPr>
        <w:t>Loffreda</w:t>
      </w:r>
      <w:proofErr w:type="spellEnd"/>
      <w:r w:rsidR="00742FEF">
        <w:rPr>
          <w:rFonts w:ascii="Times New Roman" w:eastAsia="Times New Roman" w:hAnsi="Times New Roman" w:cs="Times New Roman"/>
          <w:sz w:val="24"/>
          <w:szCs w:val="24"/>
          <w:lang w:eastAsia="he-IL"/>
        </w:rPr>
        <w:t>, S., 1996.</w:t>
      </w:r>
      <w:r w:rsidRPr="00F21886">
        <w:rPr>
          <w:rFonts w:ascii="Times New Roman" w:eastAsia="Times New Roman" w:hAnsi="Times New Roman" w:cs="Times New Roman"/>
          <w:sz w:val="24"/>
          <w:szCs w:val="24"/>
          <w:lang w:eastAsia="he-IL"/>
        </w:rPr>
        <w:t xml:space="preserve"> </w:t>
      </w:r>
      <w:r>
        <w:rPr>
          <w:rFonts w:ascii="Times New Roman" w:eastAsia="Times New Roman" w:hAnsi="Times New Roman" w:cs="Times New Roman"/>
          <w:i/>
          <w:iCs/>
          <w:sz w:val="24"/>
          <w:szCs w:val="24"/>
          <w:lang w:eastAsia="he-IL"/>
        </w:rPr>
        <w:t xml:space="preserve">La </w:t>
      </w:r>
      <w:proofErr w:type="spellStart"/>
      <w:r>
        <w:rPr>
          <w:rFonts w:ascii="Times New Roman" w:eastAsia="Times New Roman" w:hAnsi="Times New Roman" w:cs="Times New Roman"/>
          <w:i/>
          <w:iCs/>
          <w:sz w:val="24"/>
          <w:szCs w:val="24"/>
          <w:lang w:eastAsia="he-IL"/>
        </w:rPr>
        <w:t>Ceramica</w:t>
      </w:r>
      <w:proofErr w:type="spellEnd"/>
      <w:r>
        <w:rPr>
          <w:rFonts w:ascii="Times New Roman" w:eastAsia="Times New Roman" w:hAnsi="Times New Roman" w:cs="Times New Roman"/>
          <w:i/>
          <w:iCs/>
          <w:sz w:val="24"/>
          <w:szCs w:val="24"/>
          <w:lang w:eastAsia="he-IL"/>
        </w:rPr>
        <w:t xml:space="preserve"> di </w:t>
      </w:r>
      <w:proofErr w:type="spellStart"/>
      <w:r w:rsidRPr="00F21886">
        <w:rPr>
          <w:rFonts w:ascii="Times New Roman" w:eastAsia="Times New Roman" w:hAnsi="Times New Roman" w:cs="Times New Roman"/>
          <w:i/>
          <w:iCs/>
          <w:sz w:val="24"/>
          <w:szCs w:val="24"/>
          <w:lang w:eastAsia="he-IL"/>
        </w:rPr>
        <w:t>Mach</w:t>
      </w:r>
      <w:r>
        <w:rPr>
          <w:rFonts w:ascii="Times New Roman" w:eastAsia="Times New Roman" w:hAnsi="Times New Roman" w:cs="Times New Roman"/>
          <w:i/>
          <w:iCs/>
          <w:sz w:val="24"/>
          <w:szCs w:val="24"/>
          <w:lang w:eastAsia="he-IL"/>
        </w:rPr>
        <w:t>e</w:t>
      </w:r>
      <w:r w:rsidRPr="00F21886">
        <w:rPr>
          <w:rFonts w:ascii="Times New Roman" w:eastAsia="Times New Roman" w:hAnsi="Times New Roman" w:cs="Times New Roman"/>
          <w:i/>
          <w:iCs/>
          <w:sz w:val="24"/>
          <w:szCs w:val="24"/>
          <w:lang w:eastAsia="he-IL"/>
        </w:rPr>
        <w:t>ronte</w:t>
      </w:r>
      <w:proofErr w:type="spellEnd"/>
      <w:r w:rsidRPr="00F21886">
        <w:rPr>
          <w:rFonts w:ascii="Times New Roman" w:eastAsia="Times New Roman" w:hAnsi="Times New Roman" w:cs="Times New Roman"/>
          <w:i/>
          <w:iCs/>
          <w:sz w:val="24"/>
          <w:szCs w:val="24"/>
          <w:lang w:eastAsia="he-IL"/>
        </w:rPr>
        <w:t xml:space="preserve"> e dell</w:t>
      </w:r>
      <w:r>
        <w:rPr>
          <w:rFonts w:ascii="Times New Roman" w:eastAsia="Times New Roman" w:hAnsi="Times New Roman" w:cs="Times New Roman"/>
          <w:i/>
          <w:iCs/>
          <w:sz w:val="24"/>
          <w:szCs w:val="24"/>
          <w:lang w:eastAsia="he-IL"/>
        </w:rPr>
        <w:t xml:space="preserve"> </w:t>
      </w:r>
      <w:r w:rsidRPr="00F21886">
        <w:rPr>
          <w:rFonts w:ascii="Times New Roman" w:eastAsia="Times New Roman" w:hAnsi="Times New Roman" w:cs="Times New Roman"/>
          <w:i/>
          <w:iCs/>
          <w:sz w:val="24"/>
          <w:szCs w:val="24"/>
          <w:lang w:eastAsia="he-IL"/>
        </w:rPr>
        <w:t>'</w:t>
      </w:r>
      <w:proofErr w:type="spellStart"/>
      <w:r w:rsidRPr="00F21886">
        <w:rPr>
          <w:rFonts w:ascii="Times New Roman" w:eastAsia="Times New Roman" w:hAnsi="Times New Roman" w:cs="Times New Roman"/>
          <w:i/>
          <w:iCs/>
          <w:sz w:val="24"/>
          <w:szCs w:val="24"/>
          <w:lang w:eastAsia="he-IL"/>
        </w:rPr>
        <w:t>Herodion</w:t>
      </w:r>
      <w:proofErr w:type="spellEnd"/>
      <w:r>
        <w:rPr>
          <w:rFonts w:ascii="Times New Roman" w:eastAsia="Times New Roman" w:hAnsi="Times New Roman" w:cs="Times New Roman"/>
          <w:i/>
          <w:iCs/>
          <w:sz w:val="24"/>
          <w:szCs w:val="24"/>
          <w:lang w:eastAsia="he-IL"/>
        </w:rPr>
        <w:t xml:space="preserve"> </w:t>
      </w:r>
      <w:r w:rsidRPr="00F21886">
        <w:rPr>
          <w:rFonts w:ascii="Times New Roman" w:eastAsia="Times New Roman" w:hAnsi="Times New Roman" w:cs="Times New Roman"/>
          <w:i/>
          <w:iCs/>
          <w:sz w:val="24"/>
          <w:szCs w:val="24"/>
          <w:lang w:eastAsia="he-IL"/>
        </w:rPr>
        <w:t xml:space="preserve">(90 d.C-135 </w:t>
      </w:r>
      <w:proofErr w:type="spellStart"/>
      <w:r w:rsidRPr="00F21886">
        <w:rPr>
          <w:rFonts w:ascii="Times New Roman" w:eastAsia="Times New Roman" w:hAnsi="Times New Roman" w:cs="Times New Roman"/>
          <w:i/>
          <w:iCs/>
          <w:sz w:val="24"/>
          <w:szCs w:val="24"/>
          <w:lang w:eastAsia="he-IL"/>
        </w:rPr>
        <w:t>a.C</w:t>
      </w:r>
      <w:proofErr w:type="spellEnd"/>
      <w:r w:rsidRPr="00F21886">
        <w:rPr>
          <w:rFonts w:ascii="Times New Roman" w:eastAsia="Times New Roman" w:hAnsi="Times New Roman" w:cs="Times New Roman"/>
          <w:i/>
          <w:iCs/>
          <w:sz w:val="24"/>
          <w:szCs w:val="24"/>
          <w:lang w:eastAsia="he-IL"/>
        </w:rPr>
        <w:t>)</w:t>
      </w:r>
      <w:r w:rsidR="00742FEF">
        <w:rPr>
          <w:rFonts w:ascii="Times New Roman" w:eastAsia="Times New Roman" w:hAnsi="Times New Roman" w:cs="Times New Roman"/>
          <w:sz w:val="24"/>
          <w:szCs w:val="24"/>
          <w:lang w:eastAsia="he-IL"/>
        </w:rPr>
        <w:t>.</w:t>
      </w:r>
      <w:r w:rsidRPr="00F21886">
        <w:rPr>
          <w:rFonts w:ascii="Times New Roman" w:eastAsia="Times New Roman" w:hAnsi="Times New Roman" w:cs="Times New Roman"/>
          <w:sz w:val="24"/>
          <w:szCs w:val="24"/>
          <w:lang w:eastAsia="he-IL"/>
        </w:rPr>
        <w:t xml:space="preserve"> Jerusalem</w:t>
      </w:r>
      <w:r w:rsidRPr="00F21886">
        <w:rPr>
          <w:rFonts w:ascii="Times New Roman" w:eastAsia="Times New Roman" w:hAnsi="Times New Roman" w:cs="Times New Roman"/>
          <w:sz w:val="24"/>
          <w:szCs w:val="24"/>
        </w:rPr>
        <w:t>.</w:t>
      </w:r>
    </w:p>
    <w:p w:rsidR="00206AC3" w:rsidRPr="00206AC3" w:rsidRDefault="00206AC3" w:rsidP="009A6D1F">
      <w:pPr>
        <w:shd w:val="clear" w:color="auto" w:fill="FFFFFF"/>
        <w:bidi w:val="0"/>
        <w:spacing w:after="0" w:line="480" w:lineRule="auto"/>
        <w:jc w:val="both"/>
        <w:outlineLvl w:val="0"/>
        <w:rPr>
          <w:rFonts w:ascii="Times New Roman" w:eastAsia="Times New Roman" w:hAnsi="Times New Roman" w:cs="Times New Roman"/>
          <w:b/>
          <w:bCs/>
          <w:color w:val="222222"/>
          <w:sz w:val="24"/>
          <w:szCs w:val="24"/>
        </w:rPr>
      </w:pPr>
      <w:proofErr w:type="spellStart"/>
      <w:r w:rsidRPr="00206AC3">
        <w:rPr>
          <w:rFonts w:ascii="Times New Roman" w:eastAsia="Times New Roman" w:hAnsi="Times New Roman" w:cs="Times New Roman"/>
          <w:b/>
          <w:bCs/>
          <w:color w:val="222222"/>
          <w:sz w:val="24"/>
          <w:szCs w:val="24"/>
        </w:rPr>
        <w:t>Tsafrir</w:t>
      </w:r>
      <w:proofErr w:type="spellEnd"/>
      <w:r w:rsidRPr="00206AC3">
        <w:rPr>
          <w:rFonts w:ascii="Times New Roman" w:eastAsia="Times New Roman" w:hAnsi="Times New Roman" w:cs="Times New Roman"/>
          <w:b/>
          <w:bCs/>
          <w:color w:val="222222"/>
          <w:sz w:val="24"/>
          <w:szCs w:val="24"/>
        </w:rPr>
        <w:t xml:space="preserve"> &amp; </w:t>
      </w:r>
      <w:proofErr w:type="spellStart"/>
      <w:r w:rsidRPr="00206AC3">
        <w:rPr>
          <w:rFonts w:ascii="Times New Roman" w:eastAsia="Times New Roman" w:hAnsi="Times New Roman" w:cs="Times New Roman"/>
          <w:b/>
          <w:bCs/>
          <w:color w:val="222222"/>
          <w:sz w:val="24"/>
          <w:szCs w:val="24"/>
        </w:rPr>
        <w:t>Zissu</w:t>
      </w:r>
      <w:proofErr w:type="spellEnd"/>
      <w:r w:rsidRPr="00206AC3">
        <w:rPr>
          <w:rFonts w:ascii="Times New Roman" w:eastAsia="Times New Roman" w:hAnsi="Times New Roman" w:cs="Times New Roman"/>
          <w:b/>
          <w:bCs/>
          <w:color w:val="222222"/>
          <w:sz w:val="24"/>
          <w:szCs w:val="24"/>
        </w:rPr>
        <w:t xml:space="preserve"> 2002</w:t>
      </w:r>
    </w:p>
    <w:p w:rsidR="00206AC3" w:rsidRPr="00206AC3" w:rsidRDefault="00206AC3" w:rsidP="00742FEF">
      <w:pPr>
        <w:bidi w:val="0"/>
        <w:spacing w:after="0" w:line="480" w:lineRule="auto"/>
        <w:jc w:val="both"/>
        <w:rPr>
          <w:rFonts w:ascii="Times New Roman" w:eastAsia="Times New Roman" w:hAnsi="Times New Roman" w:cs="Times New Roman"/>
          <w:sz w:val="24"/>
          <w:szCs w:val="24"/>
        </w:rPr>
      </w:pPr>
      <w:r w:rsidRPr="00206AC3">
        <w:rPr>
          <w:rFonts w:ascii="Times New Roman" w:eastAsia="Times New Roman" w:hAnsi="Times New Roman" w:cs="Times New Roman"/>
          <w:sz w:val="24"/>
          <w:szCs w:val="24"/>
        </w:rPr>
        <w:t>Tsafrir, Y. &amp; Zissu, B., 2002</w:t>
      </w:r>
      <w:r w:rsidR="00742FEF">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ab/>
        <w:t xml:space="preserve"> A Hiding Complex of the Second Temple Period and the Time of the Bar-</w:t>
      </w:r>
      <w:proofErr w:type="spellStart"/>
      <w:r w:rsidRPr="00206AC3">
        <w:rPr>
          <w:rFonts w:ascii="Times New Roman" w:eastAsia="Times New Roman" w:hAnsi="Times New Roman" w:cs="Times New Roman"/>
          <w:sz w:val="24"/>
          <w:szCs w:val="24"/>
        </w:rPr>
        <w:t>Kokhba</w:t>
      </w:r>
      <w:proofErr w:type="spellEnd"/>
      <w:r w:rsidRPr="00206AC3">
        <w:rPr>
          <w:rFonts w:ascii="Times New Roman" w:eastAsia="Times New Roman" w:hAnsi="Times New Roman" w:cs="Times New Roman"/>
          <w:sz w:val="24"/>
          <w:szCs w:val="24"/>
        </w:rPr>
        <w:t xml:space="preserve"> Revolt at ’Ain-’</w:t>
      </w:r>
      <w:proofErr w:type="spellStart"/>
      <w:r w:rsidRPr="00206AC3">
        <w:rPr>
          <w:rFonts w:ascii="Times New Roman" w:eastAsia="Times New Roman" w:hAnsi="Times New Roman" w:cs="Times New Roman"/>
          <w:sz w:val="24"/>
          <w:szCs w:val="24"/>
        </w:rPr>
        <w:t>Arrub</w:t>
      </w:r>
      <w:proofErr w:type="spellEnd"/>
      <w:r w:rsidRPr="00206AC3">
        <w:rPr>
          <w:rFonts w:ascii="Times New Roman" w:eastAsia="Times New Roman" w:hAnsi="Times New Roman" w:cs="Times New Roman"/>
          <w:sz w:val="24"/>
          <w:szCs w:val="24"/>
        </w:rPr>
        <w:t xml:space="preserve"> in the Hebron hills</w:t>
      </w:r>
      <w:r w:rsidR="00742FEF">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w:t>
      </w:r>
      <w:r w:rsidR="00900028">
        <w:rPr>
          <w:rFonts w:ascii="Times New Roman" w:eastAsia="Times New Roman" w:hAnsi="Times New Roman" w:cs="Times New Roman"/>
          <w:sz w:val="24"/>
          <w:szCs w:val="24"/>
        </w:rPr>
        <w:t>I</w:t>
      </w:r>
      <w:r w:rsidRPr="00206AC3">
        <w:rPr>
          <w:rFonts w:ascii="Times New Roman" w:eastAsia="Times New Roman" w:hAnsi="Times New Roman" w:cs="Times New Roman"/>
          <w:sz w:val="24"/>
          <w:szCs w:val="24"/>
        </w:rPr>
        <w:t xml:space="preserve">n: </w:t>
      </w:r>
      <w:r w:rsidR="00900028">
        <w:rPr>
          <w:rFonts w:ascii="Times New Roman" w:eastAsia="Times New Roman" w:hAnsi="Times New Roman" w:cs="Times New Roman"/>
          <w:sz w:val="24"/>
          <w:szCs w:val="24"/>
        </w:rPr>
        <w:t xml:space="preserve">J. </w:t>
      </w:r>
      <w:r w:rsidRPr="00206AC3">
        <w:rPr>
          <w:rFonts w:ascii="Times New Roman" w:eastAsia="Times New Roman" w:hAnsi="Times New Roman" w:cs="Times New Roman"/>
          <w:sz w:val="24"/>
          <w:szCs w:val="24"/>
        </w:rPr>
        <w:t>Humphrey (editor)</w:t>
      </w:r>
      <w:r w:rsidR="00900028">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w:t>
      </w:r>
      <w:r w:rsidRPr="00206AC3">
        <w:rPr>
          <w:rFonts w:ascii="Times New Roman" w:eastAsia="Times New Roman" w:hAnsi="Times New Roman" w:cs="Times New Roman"/>
          <w:i/>
          <w:iCs/>
          <w:sz w:val="24"/>
          <w:szCs w:val="24"/>
        </w:rPr>
        <w:t>The Roman and Byzantine Near East</w:t>
      </w:r>
      <w:r w:rsidRPr="00206AC3">
        <w:rPr>
          <w:rFonts w:ascii="Times New Roman" w:eastAsia="Times New Roman" w:hAnsi="Times New Roman" w:cs="Times New Roman"/>
          <w:sz w:val="24"/>
          <w:szCs w:val="24"/>
        </w:rPr>
        <w:t>, vol. 3</w:t>
      </w:r>
      <w:r w:rsidR="00742FEF">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Ann</w:t>
      </w:r>
      <w:r w:rsidR="00900028">
        <w:rPr>
          <w:rFonts w:ascii="Times New Roman" w:eastAsia="Times New Roman" w:hAnsi="Times New Roman" w:cs="Times New Roman"/>
          <w:sz w:val="24"/>
          <w:szCs w:val="24"/>
        </w:rPr>
        <w:t xml:space="preserve"> </w:t>
      </w:r>
      <w:r w:rsidRPr="00206AC3">
        <w:rPr>
          <w:rFonts w:ascii="Times New Roman" w:eastAsia="Times New Roman" w:hAnsi="Times New Roman" w:cs="Times New Roman"/>
          <w:sz w:val="24"/>
          <w:szCs w:val="24"/>
        </w:rPr>
        <w:t>Arbor</w:t>
      </w:r>
      <w:r w:rsidR="00900028">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pp. 6–36.</w:t>
      </w:r>
    </w:p>
    <w:p w:rsidR="00206AC3" w:rsidRPr="00206AC3" w:rsidRDefault="00206AC3" w:rsidP="009A6D1F">
      <w:pPr>
        <w:bidi w:val="0"/>
        <w:spacing w:after="0" w:line="480" w:lineRule="auto"/>
        <w:jc w:val="both"/>
        <w:outlineLvl w:val="0"/>
        <w:rPr>
          <w:rFonts w:ascii="Times New Roman" w:eastAsia="Times New Roman" w:hAnsi="Times New Roman" w:cs="Times New Roman"/>
          <w:b/>
          <w:bCs/>
          <w:sz w:val="24"/>
          <w:szCs w:val="24"/>
        </w:rPr>
      </w:pPr>
      <w:proofErr w:type="spellStart"/>
      <w:r w:rsidRPr="00206AC3">
        <w:rPr>
          <w:rFonts w:ascii="Times New Roman" w:eastAsia="Times New Roman" w:hAnsi="Times New Roman" w:cs="Times New Roman"/>
          <w:b/>
          <w:bCs/>
          <w:sz w:val="24"/>
          <w:szCs w:val="24"/>
        </w:rPr>
        <w:t>Tsuk</w:t>
      </w:r>
      <w:proofErr w:type="spellEnd"/>
      <w:r w:rsidRPr="00206AC3">
        <w:rPr>
          <w:rFonts w:ascii="Times New Roman" w:eastAsia="Times New Roman" w:hAnsi="Times New Roman" w:cs="Times New Roman"/>
          <w:b/>
          <w:bCs/>
          <w:sz w:val="24"/>
          <w:szCs w:val="24"/>
        </w:rPr>
        <w:t xml:space="preserve"> et al. 1986</w:t>
      </w:r>
    </w:p>
    <w:p w:rsidR="00206AC3" w:rsidRPr="00206AC3" w:rsidRDefault="00206AC3" w:rsidP="00742FEF">
      <w:pPr>
        <w:bidi w:val="0"/>
        <w:spacing w:after="0" w:line="480" w:lineRule="auto"/>
        <w:jc w:val="both"/>
        <w:rPr>
          <w:rFonts w:ascii="Times New Roman" w:eastAsia="Times New Roman" w:hAnsi="Times New Roman" w:cs="Times New Roman"/>
          <w:sz w:val="24"/>
          <w:szCs w:val="24"/>
        </w:rPr>
      </w:pPr>
      <w:proofErr w:type="spellStart"/>
      <w:r w:rsidRPr="00206AC3">
        <w:rPr>
          <w:rFonts w:ascii="Times New Roman" w:eastAsia="Times New Roman" w:hAnsi="Times New Roman" w:cs="Times New Roman"/>
          <w:sz w:val="24"/>
          <w:szCs w:val="24"/>
        </w:rPr>
        <w:t>Tsuk</w:t>
      </w:r>
      <w:proofErr w:type="spellEnd"/>
      <w:r w:rsidRPr="00206AC3">
        <w:rPr>
          <w:rFonts w:ascii="Times New Roman" w:eastAsia="Times New Roman" w:hAnsi="Times New Roman" w:cs="Times New Roman"/>
          <w:sz w:val="24"/>
          <w:szCs w:val="24"/>
        </w:rPr>
        <w:t>, T</w:t>
      </w:r>
      <w:r>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w:t>
      </w:r>
      <w:proofErr w:type="spellStart"/>
      <w:r w:rsidRPr="00206AC3">
        <w:rPr>
          <w:rFonts w:ascii="Times New Roman" w:eastAsia="Times New Roman" w:hAnsi="Times New Roman" w:cs="Times New Roman"/>
          <w:sz w:val="24"/>
          <w:szCs w:val="24"/>
        </w:rPr>
        <w:t>Miron</w:t>
      </w:r>
      <w:proofErr w:type="spellEnd"/>
      <w:r>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Y. &amp; </w:t>
      </w:r>
      <w:proofErr w:type="spellStart"/>
      <w:r w:rsidRPr="00206AC3">
        <w:rPr>
          <w:rFonts w:ascii="Times New Roman" w:eastAsia="Times New Roman" w:hAnsi="Times New Roman" w:cs="Times New Roman"/>
          <w:sz w:val="24"/>
          <w:szCs w:val="24"/>
        </w:rPr>
        <w:t>Frumkin</w:t>
      </w:r>
      <w:proofErr w:type="spellEnd"/>
      <w:r>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A., 1986</w:t>
      </w:r>
      <w:r w:rsidR="00742FEF">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The Water Reservoir Cave at </w:t>
      </w:r>
      <w:proofErr w:type="spellStart"/>
      <w:r w:rsidRPr="00206AC3">
        <w:rPr>
          <w:rFonts w:ascii="Times New Roman" w:eastAsia="Times New Roman" w:hAnsi="Times New Roman" w:cs="Times New Roman"/>
          <w:sz w:val="24"/>
          <w:szCs w:val="24"/>
        </w:rPr>
        <w:t>Etam</w:t>
      </w:r>
      <w:proofErr w:type="spellEnd"/>
      <w:r w:rsidR="00742FEF">
        <w:rPr>
          <w:rFonts w:ascii="Times New Roman" w:eastAsia="Times New Roman" w:hAnsi="Times New Roman" w:cs="Times New Roman"/>
          <w:i/>
          <w:iCs/>
          <w:sz w:val="24"/>
          <w:szCs w:val="24"/>
        </w:rPr>
        <w:t>.</w:t>
      </w:r>
      <w:r w:rsidRPr="00206AC3">
        <w:rPr>
          <w:rFonts w:ascii="Times New Roman" w:eastAsia="Times New Roman" w:hAnsi="Times New Roman" w:cs="Times New Roman"/>
          <w:i/>
          <w:iCs/>
          <w:sz w:val="24"/>
          <w:szCs w:val="24"/>
        </w:rPr>
        <w:t xml:space="preserve"> </w:t>
      </w:r>
      <w:proofErr w:type="spellStart"/>
      <w:r w:rsidRPr="00206AC3">
        <w:rPr>
          <w:rFonts w:ascii="Times New Roman" w:eastAsia="Times New Roman" w:hAnsi="Times New Roman" w:cs="Times New Roman"/>
          <w:i/>
          <w:iCs/>
          <w:sz w:val="24"/>
          <w:szCs w:val="24"/>
        </w:rPr>
        <w:t>Nikrot</w:t>
      </w:r>
      <w:proofErr w:type="spellEnd"/>
      <w:r w:rsidRPr="00206AC3">
        <w:rPr>
          <w:rFonts w:ascii="Times New Roman" w:eastAsia="Times New Roman" w:hAnsi="Times New Roman" w:cs="Times New Roman"/>
          <w:i/>
          <w:iCs/>
          <w:sz w:val="24"/>
          <w:szCs w:val="24"/>
        </w:rPr>
        <w:t xml:space="preserve"> </w:t>
      </w:r>
      <w:proofErr w:type="spellStart"/>
      <w:r w:rsidRPr="00206AC3">
        <w:rPr>
          <w:rFonts w:ascii="Times New Roman" w:eastAsia="Times New Roman" w:hAnsi="Times New Roman" w:cs="Times New Roman"/>
          <w:i/>
          <w:iCs/>
          <w:sz w:val="24"/>
          <w:szCs w:val="24"/>
        </w:rPr>
        <w:t>Zurim</w:t>
      </w:r>
      <w:proofErr w:type="spellEnd"/>
      <w:r w:rsidRPr="00206AC3">
        <w:rPr>
          <w:rFonts w:ascii="Times New Roman" w:eastAsia="Times New Roman" w:hAnsi="Times New Roman" w:cs="Times New Roman"/>
          <w:sz w:val="24"/>
          <w:szCs w:val="24"/>
        </w:rPr>
        <w:t xml:space="preserve"> 13</w:t>
      </w:r>
      <w:r w:rsidR="00742FEF">
        <w:rPr>
          <w:rFonts w:ascii="Times New Roman" w:eastAsia="Times New Roman" w:hAnsi="Times New Roman" w:cs="Times New Roman"/>
          <w:sz w:val="24"/>
          <w:szCs w:val="24"/>
        </w:rPr>
        <w:t>,</w:t>
      </w:r>
      <w:r w:rsidRPr="00206AC3">
        <w:rPr>
          <w:rFonts w:ascii="Times New Roman" w:eastAsia="Times New Roman" w:hAnsi="Times New Roman" w:cs="Times New Roman"/>
          <w:sz w:val="24"/>
          <w:szCs w:val="24"/>
        </w:rPr>
        <w:t xml:space="preserve"> pp. 132–137 (Hebrew).</w:t>
      </w:r>
    </w:p>
    <w:p w:rsidR="00206AC3" w:rsidRDefault="00206AC3" w:rsidP="00206AC3">
      <w:pPr>
        <w:bidi w:val="0"/>
        <w:spacing w:line="480" w:lineRule="auto"/>
        <w:jc w:val="both"/>
        <w:rPr>
          <w:rFonts w:ascii="Times New Roman" w:eastAsiaTheme="minorEastAsia" w:hAnsi="Times New Roman" w:cs="Times New Roman"/>
          <w:sz w:val="24"/>
          <w:szCs w:val="24"/>
          <w:lang w:bidi="ar-SA"/>
        </w:rPr>
      </w:pPr>
    </w:p>
    <w:p w:rsidR="00206AC3" w:rsidRPr="00206AC3" w:rsidRDefault="00206AC3" w:rsidP="00206AC3">
      <w:pPr>
        <w:pStyle w:val="ListParagraph"/>
        <w:numPr>
          <w:ilvl w:val="0"/>
          <w:numId w:val="1"/>
        </w:numPr>
        <w:bidi w:val="0"/>
        <w:spacing w:line="480" w:lineRule="auto"/>
        <w:jc w:val="both"/>
        <w:rPr>
          <w:rFonts w:ascii="Times New Roman" w:eastAsiaTheme="minorEastAsia" w:hAnsi="Times New Roman" w:cs="Times New Roman"/>
          <w:sz w:val="24"/>
          <w:szCs w:val="24"/>
          <w:lang w:bidi="ar-SA"/>
        </w:rPr>
      </w:pPr>
      <w:r>
        <w:rPr>
          <w:rFonts w:ascii="Times New Roman" w:eastAsiaTheme="minorEastAsia" w:hAnsi="Times New Roman" w:cs="Times New Roman"/>
          <w:b/>
          <w:bCs/>
          <w:sz w:val="24"/>
          <w:szCs w:val="24"/>
          <w:lang w:bidi="ar-SA"/>
        </w:rPr>
        <w:t>Historical Sources:</w:t>
      </w:r>
    </w:p>
    <w:p w:rsidR="00206AC3" w:rsidRDefault="00206AC3" w:rsidP="00742FEF">
      <w:pPr>
        <w:bidi w:val="0"/>
        <w:spacing w:line="480" w:lineRule="auto"/>
        <w:jc w:val="both"/>
        <w:rPr>
          <w:rFonts w:ascii="Times New Roman" w:eastAsiaTheme="minorEastAsia" w:hAnsi="Times New Roman" w:cs="Times New Roman"/>
          <w:sz w:val="24"/>
          <w:szCs w:val="24"/>
          <w:lang w:bidi="ar-SA"/>
        </w:rPr>
      </w:pPr>
      <w:r w:rsidRPr="00206AC3">
        <w:rPr>
          <w:rFonts w:ascii="Times New Roman" w:eastAsia="Calibri" w:hAnsi="Times New Roman" w:cs="Times New Roman"/>
          <w:sz w:val="24"/>
          <w:szCs w:val="24"/>
          <w:lang w:bidi="ar-SA"/>
        </w:rPr>
        <w:t>Eusebius of Caesarea, 2003</w:t>
      </w:r>
      <w:r w:rsidR="00742FEF">
        <w:rPr>
          <w:rFonts w:ascii="Times New Roman" w:eastAsia="Calibri" w:hAnsi="Times New Roman" w:cs="Times New Roman"/>
          <w:sz w:val="24"/>
          <w:szCs w:val="24"/>
          <w:lang w:bidi="ar-SA"/>
        </w:rPr>
        <w:t>.</w:t>
      </w:r>
      <w:r w:rsidRPr="00206AC3">
        <w:rPr>
          <w:rFonts w:ascii="Times New Roman" w:eastAsia="Calibri" w:hAnsi="Times New Roman" w:cs="Times New Roman"/>
          <w:sz w:val="24"/>
          <w:szCs w:val="24"/>
          <w:lang w:bidi="ar-SA"/>
        </w:rPr>
        <w:t xml:space="preserve"> </w:t>
      </w:r>
      <w:r w:rsidRPr="00206AC3">
        <w:rPr>
          <w:rFonts w:ascii="Times New Roman" w:eastAsia="Calibri" w:hAnsi="Times New Roman" w:cs="Times New Roman"/>
          <w:i/>
          <w:iCs/>
          <w:sz w:val="24"/>
          <w:szCs w:val="24"/>
          <w:lang w:bidi="ar-SA"/>
        </w:rPr>
        <w:t>The Onomasticon</w:t>
      </w:r>
      <w:r w:rsidR="00742FEF">
        <w:rPr>
          <w:rFonts w:ascii="Times New Roman" w:eastAsia="Calibri" w:hAnsi="Times New Roman" w:cs="Times New Roman"/>
          <w:sz w:val="24"/>
          <w:szCs w:val="24"/>
          <w:lang w:bidi="ar-SA"/>
        </w:rPr>
        <w:t>.</w:t>
      </w:r>
      <w:r w:rsidRPr="00206AC3">
        <w:rPr>
          <w:rFonts w:ascii="Times New Roman" w:eastAsia="Calibri" w:hAnsi="Times New Roman" w:cs="Times New Roman"/>
          <w:sz w:val="24"/>
          <w:szCs w:val="24"/>
          <w:lang w:bidi="ar-SA"/>
        </w:rPr>
        <w:t xml:space="preserve"> </w:t>
      </w:r>
      <w:r w:rsidRPr="00206AC3">
        <w:rPr>
          <w:rFonts w:ascii="Times New Roman" w:eastAsia="Calibri" w:hAnsi="Times New Roman" w:cs="Times New Roman"/>
          <w:sz w:val="24"/>
          <w:szCs w:val="24"/>
        </w:rPr>
        <w:t>Freeman-Grenville, G.S.P., Chapman, R.L. &amp; Taylor, J.E. (tr</w:t>
      </w:r>
      <w:r>
        <w:rPr>
          <w:rFonts w:ascii="Times New Roman" w:eastAsia="Calibri" w:hAnsi="Times New Roman" w:cs="Times New Roman"/>
          <w:sz w:val="24"/>
          <w:szCs w:val="24"/>
        </w:rPr>
        <w:t>anslation &amp; editing)</w:t>
      </w:r>
      <w:r w:rsidR="00742FEF">
        <w:rPr>
          <w:rFonts w:ascii="Times New Roman" w:eastAsia="Calibri" w:hAnsi="Times New Roman" w:cs="Times New Roman"/>
          <w:sz w:val="24"/>
          <w:szCs w:val="24"/>
        </w:rPr>
        <w:t>.</w:t>
      </w:r>
      <w:r>
        <w:rPr>
          <w:rFonts w:ascii="Times New Roman" w:eastAsia="Calibri" w:hAnsi="Times New Roman" w:cs="Times New Roman"/>
          <w:sz w:val="24"/>
          <w:szCs w:val="24"/>
        </w:rPr>
        <w:t xml:space="preserve"> Jerusalem</w:t>
      </w:r>
      <w:r w:rsidRPr="00206AC3">
        <w:rPr>
          <w:rFonts w:ascii="Times New Roman" w:eastAsia="Calibri" w:hAnsi="Times New Roman" w:cs="Times New Roman"/>
          <w:sz w:val="24"/>
          <w:szCs w:val="24"/>
        </w:rPr>
        <w:t>.</w:t>
      </w:r>
    </w:p>
    <w:p w:rsidR="00206AC3" w:rsidRPr="00206AC3" w:rsidRDefault="00206AC3" w:rsidP="00206AC3">
      <w:pPr>
        <w:bidi w:val="0"/>
        <w:spacing w:line="480" w:lineRule="auto"/>
        <w:jc w:val="both"/>
        <w:rPr>
          <w:rFonts w:ascii="Times New Roman" w:eastAsiaTheme="minorEastAsia" w:hAnsi="Times New Roman" w:cs="Times New Roman"/>
          <w:sz w:val="24"/>
          <w:szCs w:val="24"/>
          <w:lang w:bidi="ar-SA"/>
        </w:rPr>
      </w:pPr>
    </w:p>
    <w:p w:rsidR="009D7981" w:rsidRPr="00A37B5E" w:rsidRDefault="009D7981" w:rsidP="00F47D99">
      <w:pPr>
        <w:bidi w:val="0"/>
        <w:spacing w:line="480" w:lineRule="auto"/>
        <w:jc w:val="both"/>
        <w:rPr>
          <w:rFonts w:asciiTheme="majorBidi" w:hAnsiTheme="majorBidi" w:cstheme="majorBidi"/>
          <w:b/>
          <w:bCs/>
          <w:sz w:val="28"/>
          <w:szCs w:val="28"/>
        </w:rPr>
      </w:pPr>
    </w:p>
    <w:sectPr w:rsidR="009D7981" w:rsidRPr="00A37B5E" w:rsidSect="0082047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AC6" w:rsidRDefault="00C71AC6" w:rsidP="00F47D99">
      <w:pPr>
        <w:spacing w:after="0" w:line="240" w:lineRule="auto"/>
      </w:pPr>
      <w:r>
        <w:separator/>
      </w:r>
    </w:p>
  </w:endnote>
  <w:endnote w:type="continuationSeparator" w:id="0">
    <w:p w:rsidR="00C71AC6" w:rsidRDefault="00C71AC6" w:rsidP="00F4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AC6" w:rsidRDefault="00C71AC6" w:rsidP="00F47D99">
      <w:pPr>
        <w:spacing w:after="0" w:line="240" w:lineRule="auto"/>
      </w:pPr>
      <w:r>
        <w:separator/>
      </w:r>
    </w:p>
  </w:footnote>
  <w:footnote w:type="continuationSeparator" w:id="0">
    <w:p w:rsidR="00C71AC6" w:rsidRDefault="00C71AC6" w:rsidP="00F47D99">
      <w:pPr>
        <w:spacing w:after="0" w:line="240" w:lineRule="auto"/>
      </w:pPr>
      <w:r>
        <w:continuationSeparator/>
      </w:r>
    </w:p>
  </w:footnote>
  <w:footnote w:id="1">
    <w:p w:rsidR="00F47D99" w:rsidRPr="00F47D99" w:rsidRDefault="00F47D99" w:rsidP="00F47D99">
      <w:pPr>
        <w:pStyle w:val="FootnoteText"/>
        <w:bidi w:val="0"/>
        <w:jc w:val="both"/>
        <w:rPr>
          <w:rFonts w:asciiTheme="majorBidi" w:hAnsiTheme="majorBidi" w:cstheme="majorBidi"/>
        </w:rPr>
      </w:pPr>
      <w:r w:rsidRPr="00F47D99">
        <w:rPr>
          <w:rStyle w:val="FootnoteReference"/>
          <w:rFonts w:asciiTheme="majorBidi" w:hAnsiTheme="majorBidi" w:cstheme="majorBidi"/>
        </w:rPr>
        <w:footnoteRef/>
      </w:r>
      <w:r w:rsidRPr="00F47D99">
        <w:rPr>
          <w:rFonts w:asciiTheme="majorBidi" w:hAnsiTheme="majorBidi" w:cstheme="majorBidi"/>
        </w:rPr>
        <w:t xml:space="preserve"> Yoel Bin Nun (1993, 49</w:t>
      </w:r>
      <w:r w:rsidR="00900028">
        <w:rPr>
          <w:rFonts w:asciiTheme="majorBidi" w:hAnsiTheme="majorBidi" w:cstheme="majorBidi"/>
        </w:rPr>
        <w:t>–</w:t>
      </w:r>
      <w:r w:rsidRPr="00F47D99">
        <w:rPr>
          <w:rFonts w:asciiTheme="majorBidi" w:hAnsiTheme="majorBidi" w:cstheme="majorBidi"/>
        </w:rPr>
        <w:t>54) suggested identifying the site with Ai since it is the only other Late Bronze site east of Bethel, but the long distance from Beitin makes this identification unlikely, as Yoel Elitzur (1993) points out</w:t>
      </w:r>
      <w:r w:rsidRPr="00F47D99">
        <w:rPr>
          <w:rFonts w:asciiTheme="majorBidi" w:hAnsiTheme="majorBidi" w:cstheme="majorBidi"/>
        </w:rPr>
        <w:fldChar w:fldCharType="begin"/>
      </w:r>
      <w:r w:rsidRPr="00F47D99">
        <w:rPr>
          <w:rFonts w:asciiTheme="majorBidi" w:hAnsiTheme="majorBidi" w:cstheme="majorBidi"/>
        </w:rPr>
        <w:instrText xml:space="preserve"> ADDIN ZOTERO_ITEM CSL_CITATION {"citationID":"xNmxWwa5","properties":{"formattedCitation":"(1993)","plainCitation":"(1993)"},"citationItems":[{"id":64940,"uris":["http://zotero.org/users/32591/items/GC5XDF8J"],"uri":["http://zotero.org/users/32591/items/GC5XDF8J"],"itemData":{"id":64940,"type":"paper-conference","title":"Diagonal Road from Jerusalem to Adam Passages in the Bible Period","container-title":"Judea and Samaria Research Studies","publisher":"Kedumim-Ariel","publisher-place":"Ariel","page":"111-124","event":"Proceedings of the 2nd Annual Meeting - 1992","event-place":"Ariel","language":"Hebrew","author":[{"family":"Elitzur","given":"Y."}],"editor":[{"family":"Ehrlich","given":"Z.H."},{"family":"Eshel","given":"Y."}],"issued":{"date-parts":[["1993"]]}},"suppress-author":true}],"schema":"https://github.com/citation-style-language/schema/raw/master/csl-citation.json"} </w:instrText>
      </w:r>
      <w:r w:rsidRPr="00F47D99">
        <w:rPr>
          <w:rFonts w:asciiTheme="majorBidi" w:hAnsiTheme="majorBidi" w:cstheme="majorBidi"/>
        </w:rPr>
        <w:fldChar w:fldCharType="end"/>
      </w:r>
      <w:r w:rsidRPr="00F47D99">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66A8F"/>
    <w:multiLevelType w:val="hybridMultilevel"/>
    <w:tmpl w:val="75C0D46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78CE3D34"/>
    <w:multiLevelType w:val="hybridMultilevel"/>
    <w:tmpl w:val="D5E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CB"/>
    <w:rsid w:val="00090F73"/>
    <w:rsid w:val="000B561A"/>
    <w:rsid w:val="000C18F2"/>
    <w:rsid w:val="001F52E6"/>
    <w:rsid w:val="00206AC3"/>
    <w:rsid w:val="003E1C35"/>
    <w:rsid w:val="00423C46"/>
    <w:rsid w:val="004D0BC4"/>
    <w:rsid w:val="00501D5C"/>
    <w:rsid w:val="005F5DC7"/>
    <w:rsid w:val="006849AE"/>
    <w:rsid w:val="006C6A42"/>
    <w:rsid w:val="00742FEF"/>
    <w:rsid w:val="00820472"/>
    <w:rsid w:val="008E67AF"/>
    <w:rsid w:val="00900028"/>
    <w:rsid w:val="00905D08"/>
    <w:rsid w:val="009279DB"/>
    <w:rsid w:val="00943B77"/>
    <w:rsid w:val="00962D0B"/>
    <w:rsid w:val="009A6D1F"/>
    <w:rsid w:val="009D7981"/>
    <w:rsid w:val="009E4B6C"/>
    <w:rsid w:val="009F3B70"/>
    <w:rsid w:val="00A36B85"/>
    <w:rsid w:val="00A37B5E"/>
    <w:rsid w:val="00A70D77"/>
    <w:rsid w:val="00B75267"/>
    <w:rsid w:val="00BD43CB"/>
    <w:rsid w:val="00C042E5"/>
    <w:rsid w:val="00C15583"/>
    <w:rsid w:val="00C37FE1"/>
    <w:rsid w:val="00C71AC6"/>
    <w:rsid w:val="00C9034C"/>
    <w:rsid w:val="00CD0BF1"/>
    <w:rsid w:val="00D2739F"/>
    <w:rsid w:val="00D933C9"/>
    <w:rsid w:val="00DE03AF"/>
    <w:rsid w:val="00E04447"/>
    <w:rsid w:val="00E47C63"/>
    <w:rsid w:val="00E52667"/>
    <w:rsid w:val="00E87DC0"/>
    <w:rsid w:val="00EB0BA3"/>
    <w:rsid w:val="00F36ACA"/>
    <w:rsid w:val="00F4773F"/>
    <w:rsid w:val="00F47D99"/>
    <w:rsid w:val="00F62970"/>
    <w:rsid w:val="00FE0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432BA-5EF4-425B-B264-D81DC381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CB"/>
    <w:pPr>
      <w:ind w:left="720"/>
      <w:contextualSpacing/>
    </w:pPr>
  </w:style>
  <w:style w:type="paragraph" w:styleId="FootnoteText">
    <w:name w:val="footnote text"/>
    <w:basedOn w:val="Normal"/>
    <w:link w:val="FootnoteTextChar"/>
    <w:uiPriority w:val="99"/>
    <w:semiHidden/>
    <w:unhideWhenUsed/>
    <w:rsid w:val="00F47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D99"/>
    <w:rPr>
      <w:sz w:val="20"/>
      <w:szCs w:val="20"/>
    </w:rPr>
  </w:style>
  <w:style w:type="character" w:styleId="FootnoteReference">
    <w:name w:val="footnote reference"/>
    <w:basedOn w:val="DefaultParagraphFont"/>
    <w:unhideWhenUsed/>
    <w:rsid w:val="00F47D99"/>
    <w:rPr>
      <w:rFonts w:ascii="Times New Roman" w:hAnsi="Times New Roman"/>
      <w:sz w:val="20"/>
      <w:vertAlign w:val="superscript"/>
    </w:rPr>
  </w:style>
  <w:style w:type="paragraph" w:styleId="DocumentMap">
    <w:name w:val="Document Map"/>
    <w:basedOn w:val="Normal"/>
    <w:link w:val="DocumentMapChar"/>
    <w:uiPriority w:val="99"/>
    <w:semiHidden/>
    <w:unhideWhenUsed/>
    <w:rsid w:val="009A6D1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A6D1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A6D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6D1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034C"/>
    <w:rPr>
      <w:sz w:val="18"/>
      <w:szCs w:val="18"/>
    </w:rPr>
  </w:style>
  <w:style w:type="paragraph" w:styleId="CommentText">
    <w:name w:val="annotation text"/>
    <w:basedOn w:val="Normal"/>
    <w:link w:val="CommentTextChar"/>
    <w:uiPriority w:val="99"/>
    <w:semiHidden/>
    <w:unhideWhenUsed/>
    <w:rsid w:val="00C9034C"/>
    <w:pPr>
      <w:spacing w:line="240" w:lineRule="auto"/>
    </w:pPr>
    <w:rPr>
      <w:sz w:val="24"/>
      <w:szCs w:val="24"/>
    </w:rPr>
  </w:style>
  <w:style w:type="character" w:customStyle="1" w:styleId="CommentTextChar">
    <w:name w:val="Comment Text Char"/>
    <w:basedOn w:val="DefaultParagraphFont"/>
    <w:link w:val="CommentText"/>
    <w:uiPriority w:val="99"/>
    <w:semiHidden/>
    <w:rsid w:val="00C9034C"/>
    <w:rPr>
      <w:sz w:val="24"/>
      <w:szCs w:val="24"/>
    </w:rPr>
  </w:style>
  <w:style w:type="paragraph" w:styleId="CommentSubject">
    <w:name w:val="annotation subject"/>
    <w:basedOn w:val="CommentText"/>
    <w:next w:val="CommentText"/>
    <w:link w:val="CommentSubjectChar"/>
    <w:uiPriority w:val="99"/>
    <w:semiHidden/>
    <w:unhideWhenUsed/>
    <w:rsid w:val="00C9034C"/>
    <w:rPr>
      <w:b/>
      <w:bCs/>
      <w:sz w:val="20"/>
      <w:szCs w:val="20"/>
    </w:rPr>
  </w:style>
  <w:style w:type="character" w:customStyle="1" w:styleId="CommentSubjectChar">
    <w:name w:val="Comment Subject Char"/>
    <w:basedOn w:val="CommentTextChar"/>
    <w:link w:val="CommentSubject"/>
    <w:uiPriority w:val="99"/>
    <w:semiHidden/>
    <w:rsid w:val="00C90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1978">
      <w:bodyDiv w:val="1"/>
      <w:marLeft w:val="0"/>
      <w:marRight w:val="0"/>
      <w:marTop w:val="0"/>
      <w:marBottom w:val="0"/>
      <w:divBdr>
        <w:top w:val="none" w:sz="0" w:space="0" w:color="auto"/>
        <w:left w:val="none" w:sz="0" w:space="0" w:color="auto"/>
        <w:bottom w:val="none" w:sz="0" w:space="0" w:color="auto"/>
        <w:right w:val="none" w:sz="0" w:space="0" w:color="auto"/>
      </w:divBdr>
      <w:divsChild>
        <w:div w:id="177544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6737</Characters>
  <Application>Microsoft Office Word</Application>
  <DocSecurity>0</DocSecurity>
  <Lines>124</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טבגר</dc:creator>
  <cp:lastModifiedBy>Susan</cp:lastModifiedBy>
  <cp:revision>2</cp:revision>
  <dcterms:created xsi:type="dcterms:W3CDTF">2021-07-29T19:47:00Z</dcterms:created>
  <dcterms:modified xsi:type="dcterms:W3CDTF">2021-07-29T19:47:00Z</dcterms:modified>
</cp:coreProperties>
</file>