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9B" w:rsidRDefault="00E14C38" w:rsidP="00106366">
      <w:pPr>
        <w:rPr>
          <w:rFonts w:asciiTheme="minorBidi" w:hAnsiTheme="minorBidi" w:cs="Arial"/>
          <w:rtl/>
        </w:rPr>
      </w:pPr>
      <w:r>
        <w:rPr>
          <w:rFonts w:asciiTheme="minorBidi" w:hAnsiTheme="minorBidi" w:cs="Arial"/>
          <w:noProof/>
          <w:rtl/>
        </w:rPr>
        <w:drawing>
          <wp:anchor distT="0" distB="0" distL="114300" distR="114300" simplePos="0" relativeHeight="251658240" behindDoc="1" locked="0" layoutInCell="1" allowOverlap="1">
            <wp:simplePos x="0" y="0"/>
            <wp:positionH relativeFrom="column">
              <wp:posOffset>1498600</wp:posOffset>
            </wp:positionH>
            <wp:positionV relativeFrom="page">
              <wp:posOffset>1174750</wp:posOffset>
            </wp:positionV>
            <wp:extent cx="2249805" cy="1209040"/>
            <wp:effectExtent l="0" t="0" r="0" b="0"/>
            <wp:wrapTight wrapText="bothSides">
              <wp:wrapPolygon edited="0">
                <wp:start x="0" y="0"/>
                <wp:lineTo x="0" y="21101"/>
                <wp:lineTo x="21399" y="21101"/>
                <wp:lineTo x="21399"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U Logo-HEBREW-new branding-nov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9805" cy="1209040"/>
                    </a:xfrm>
                    <a:prstGeom prst="rect">
                      <a:avLst/>
                    </a:prstGeom>
                  </pic:spPr>
                </pic:pic>
              </a:graphicData>
            </a:graphic>
          </wp:anchor>
        </w:drawing>
      </w:r>
    </w:p>
    <w:p w:rsidR="00E14C38" w:rsidRDefault="00E14C38" w:rsidP="00106366">
      <w:pPr>
        <w:rPr>
          <w:rFonts w:asciiTheme="minorBidi" w:hAnsiTheme="minorBidi" w:cs="Arial"/>
          <w:b/>
          <w:bCs/>
          <w:sz w:val="28"/>
          <w:szCs w:val="28"/>
          <w:rtl/>
        </w:rPr>
      </w:pPr>
    </w:p>
    <w:p w:rsidR="00E14C38" w:rsidRDefault="00E14C38" w:rsidP="00E14C38">
      <w:pPr>
        <w:jc w:val="center"/>
        <w:rPr>
          <w:rFonts w:asciiTheme="minorBidi" w:hAnsiTheme="minorBidi" w:cs="Arial"/>
          <w:b/>
          <w:bCs/>
          <w:sz w:val="28"/>
          <w:szCs w:val="28"/>
          <w:rtl/>
        </w:rPr>
      </w:pPr>
    </w:p>
    <w:p w:rsidR="00E14C38" w:rsidRDefault="00E14C38" w:rsidP="00E14C38">
      <w:pPr>
        <w:jc w:val="center"/>
        <w:rPr>
          <w:rFonts w:asciiTheme="minorBidi" w:hAnsiTheme="minorBidi" w:cs="Arial"/>
          <w:b/>
          <w:bCs/>
          <w:sz w:val="28"/>
          <w:szCs w:val="28"/>
          <w:rtl/>
        </w:rPr>
      </w:pPr>
    </w:p>
    <w:p w:rsidR="00E14C38" w:rsidRDefault="00E14C38" w:rsidP="00E14C38">
      <w:pPr>
        <w:jc w:val="center"/>
        <w:rPr>
          <w:rFonts w:asciiTheme="minorBidi" w:hAnsiTheme="minorBidi" w:cs="Arial"/>
          <w:b/>
          <w:bCs/>
          <w:sz w:val="28"/>
          <w:szCs w:val="28"/>
          <w:rtl/>
        </w:rPr>
      </w:pPr>
    </w:p>
    <w:p w:rsidR="00E14C38" w:rsidRDefault="00E14C38" w:rsidP="00E14C38">
      <w:pPr>
        <w:jc w:val="center"/>
        <w:rPr>
          <w:rFonts w:asciiTheme="minorBidi" w:hAnsiTheme="minorBidi" w:cs="Arial"/>
          <w:b/>
          <w:bCs/>
          <w:sz w:val="28"/>
          <w:szCs w:val="28"/>
          <w:rtl/>
        </w:rPr>
      </w:pPr>
    </w:p>
    <w:p w:rsidR="00E14C38" w:rsidRDefault="00FF668C" w:rsidP="00E14C38">
      <w:pPr>
        <w:jc w:val="center"/>
        <w:rPr>
          <w:rFonts w:asciiTheme="minorBidi" w:hAnsiTheme="minorBidi" w:cs="Arial"/>
          <w:b/>
          <w:bCs/>
          <w:sz w:val="28"/>
          <w:szCs w:val="28"/>
          <w:rtl/>
        </w:rPr>
      </w:pPr>
      <w:r>
        <w:rPr>
          <w:rFonts w:asciiTheme="minorBidi" w:hAnsiTheme="minorBidi" w:cs="Arial"/>
          <w:b/>
          <w:bCs/>
          <w:noProof/>
          <w:sz w:val="28"/>
          <w:szCs w:val="28"/>
          <w:rtl/>
        </w:rPr>
        <w:drawing>
          <wp:anchor distT="0" distB="0" distL="114300" distR="114300" simplePos="0" relativeHeight="251659264" behindDoc="1" locked="0" layoutInCell="1" allowOverlap="1">
            <wp:simplePos x="0" y="0"/>
            <wp:positionH relativeFrom="column">
              <wp:posOffset>617220</wp:posOffset>
            </wp:positionH>
            <wp:positionV relativeFrom="page">
              <wp:posOffset>3124200</wp:posOffset>
            </wp:positionV>
            <wp:extent cx="4138295" cy="2067560"/>
            <wp:effectExtent l="0" t="0" r="0" b="8890"/>
            <wp:wrapTight wrapText="bothSides">
              <wp:wrapPolygon edited="0">
                <wp:start x="0" y="0"/>
                <wp:lineTo x="0" y="21494"/>
                <wp:lineTo x="21477" y="21494"/>
                <wp:lineTo x="21477" y="0"/>
                <wp:lineTo x="0"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168346346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8295" cy="2067560"/>
                    </a:xfrm>
                    <a:prstGeom prst="rect">
                      <a:avLst/>
                    </a:prstGeom>
                  </pic:spPr>
                </pic:pic>
              </a:graphicData>
            </a:graphic>
            <wp14:sizeRelH relativeFrom="margin">
              <wp14:pctWidth>0</wp14:pctWidth>
            </wp14:sizeRelH>
            <wp14:sizeRelV relativeFrom="margin">
              <wp14:pctHeight>0</wp14:pctHeight>
            </wp14:sizeRelV>
          </wp:anchor>
        </w:drawing>
      </w:r>
    </w:p>
    <w:p w:rsidR="00E14C38" w:rsidRDefault="00E14C38" w:rsidP="00E14C38">
      <w:pPr>
        <w:jc w:val="center"/>
        <w:rPr>
          <w:rFonts w:asciiTheme="minorBidi" w:hAnsiTheme="minorBidi" w:cs="Arial"/>
          <w:b/>
          <w:bCs/>
          <w:sz w:val="28"/>
          <w:szCs w:val="28"/>
          <w:rtl/>
        </w:rPr>
      </w:pPr>
    </w:p>
    <w:p w:rsidR="00C73331" w:rsidRDefault="00C73331" w:rsidP="00C73331">
      <w:pPr>
        <w:spacing w:after="120"/>
        <w:jc w:val="center"/>
        <w:rPr>
          <w:rFonts w:ascii="Arial" w:hAnsi="Arial" w:cs="Arial"/>
          <w:b/>
          <w:bCs/>
          <w:sz w:val="48"/>
          <w:szCs w:val="48"/>
          <w:rtl/>
        </w:rPr>
      </w:pPr>
    </w:p>
    <w:p w:rsidR="00C73331" w:rsidRDefault="00C73331" w:rsidP="00C73331">
      <w:pPr>
        <w:spacing w:after="120"/>
        <w:jc w:val="center"/>
        <w:rPr>
          <w:rFonts w:ascii="Arial" w:hAnsi="Arial" w:cs="Arial"/>
          <w:b/>
          <w:bCs/>
          <w:sz w:val="48"/>
          <w:szCs w:val="48"/>
          <w:rtl/>
        </w:rPr>
      </w:pPr>
    </w:p>
    <w:p w:rsidR="00C73331" w:rsidRDefault="00C73331" w:rsidP="00C73331">
      <w:pPr>
        <w:spacing w:after="120"/>
        <w:jc w:val="center"/>
        <w:rPr>
          <w:rFonts w:ascii="Arial" w:hAnsi="Arial" w:cs="Arial"/>
          <w:b/>
          <w:bCs/>
          <w:sz w:val="48"/>
          <w:szCs w:val="48"/>
          <w:rtl/>
        </w:rPr>
      </w:pPr>
    </w:p>
    <w:p w:rsidR="00C73331" w:rsidRDefault="00C73331" w:rsidP="00C73331">
      <w:pPr>
        <w:spacing w:after="120"/>
        <w:jc w:val="center"/>
        <w:rPr>
          <w:rFonts w:ascii="Arial" w:hAnsi="Arial" w:cs="Arial"/>
          <w:b/>
          <w:bCs/>
          <w:sz w:val="48"/>
          <w:szCs w:val="48"/>
          <w:rtl/>
        </w:rPr>
      </w:pPr>
    </w:p>
    <w:p w:rsidR="00C73331" w:rsidRDefault="00C73331" w:rsidP="00C73331">
      <w:pPr>
        <w:spacing w:after="120"/>
        <w:jc w:val="center"/>
        <w:rPr>
          <w:rFonts w:ascii="Arial" w:hAnsi="Arial" w:cs="Arial"/>
          <w:b/>
          <w:bCs/>
          <w:sz w:val="48"/>
          <w:szCs w:val="48"/>
          <w:rtl/>
        </w:rPr>
      </w:pPr>
    </w:p>
    <w:p w:rsidR="004F5D78" w:rsidRDefault="00FF668C" w:rsidP="00FF668C">
      <w:pPr>
        <w:spacing w:after="120"/>
        <w:jc w:val="center"/>
        <w:rPr>
          <w:rFonts w:ascii="Arial" w:hAnsi="Arial" w:cs="Arial"/>
          <w:b/>
          <w:bCs/>
          <w:sz w:val="72"/>
          <w:szCs w:val="72"/>
          <w:rtl/>
        </w:rPr>
      </w:pPr>
      <w:r w:rsidRPr="00FF668C">
        <w:rPr>
          <w:rFonts w:ascii="Arial" w:hAnsi="Arial" w:cs="Arial" w:hint="cs"/>
          <w:b/>
          <w:bCs/>
          <w:sz w:val="72"/>
          <w:szCs w:val="72"/>
          <w:rtl/>
        </w:rPr>
        <w:t xml:space="preserve">תכנית </w:t>
      </w:r>
      <w:r>
        <w:rPr>
          <w:rFonts w:ascii="Arial" w:hAnsi="Arial" w:cs="Arial" w:hint="cs"/>
          <w:b/>
          <w:bCs/>
          <w:sz w:val="72"/>
          <w:szCs w:val="72"/>
          <w:rtl/>
        </w:rPr>
        <w:t>אמנות בקהילה</w:t>
      </w:r>
    </w:p>
    <w:p w:rsidR="00B07364" w:rsidRDefault="00FF668C" w:rsidP="00B07364">
      <w:pPr>
        <w:spacing w:after="120"/>
        <w:jc w:val="center"/>
        <w:rPr>
          <w:rFonts w:ascii="Arial" w:hAnsi="Arial" w:cs="Arial"/>
          <w:b/>
          <w:bCs/>
          <w:sz w:val="40"/>
          <w:szCs w:val="40"/>
          <w:rtl/>
        </w:rPr>
      </w:pPr>
      <w:r w:rsidRPr="00FF668C">
        <w:rPr>
          <w:rFonts w:ascii="Arial" w:hAnsi="Arial" w:cs="Arial" w:hint="cs"/>
          <w:b/>
          <w:bCs/>
          <w:sz w:val="40"/>
          <w:szCs w:val="40"/>
          <w:rtl/>
        </w:rPr>
        <w:t xml:space="preserve">טיפוח </w:t>
      </w:r>
      <w:r>
        <w:rPr>
          <w:rFonts w:ascii="Arial" w:hAnsi="Arial" w:cs="Arial" w:hint="cs"/>
          <w:b/>
          <w:bCs/>
          <w:sz w:val="40"/>
          <w:szCs w:val="40"/>
          <w:rtl/>
        </w:rPr>
        <w:t>ה</w:t>
      </w:r>
      <w:r w:rsidRPr="00FF668C">
        <w:rPr>
          <w:rFonts w:ascii="Arial" w:hAnsi="Arial" w:cs="Arial" w:hint="cs"/>
          <w:b/>
          <w:bCs/>
          <w:sz w:val="40"/>
          <w:szCs w:val="40"/>
          <w:rtl/>
        </w:rPr>
        <w:t xml:space="preserve">דור </w:t>
      </w:r>
      <w:r>
        <w:rPr>
          <w:rFonts w:ascii="Arial" w:hAnsi="Arial" w:cs="Arial" w:hint="cs"/>
          <w:b/>
          <w:bCs/>
          <w:sz w:val="40"/>
          <w:szCs w:val="40"/>
          <w:rtl/>
        </w:rPr>
        <w:t>הבא</w:t>
      </w:r>
      <w:r w:rsidRPr="00FF668C">
        <w:rPr>
          <w:rFonts w:ascii="Arial" w:hAnsi="Arial" w:cs="Arial" w:hint="cs"/>
          <w:b/>
          <w:bCs/>
          <w:sz w:val="40"/>
          <w:szCs w:val="40"/>
          <w:rtl/>
        </w:rPr>
        <w:t xml:space="preserve"> של </w:t>
      </w:r>
      <w:r w:rsidR="00A615D9">
        <w:rPr>
          <w:rFonts w:ascii="Arial" w:hAnsi="Arial" w:cs="Arial" w:hint="cs"/>
          <w:b/>
          <w:bCs/>
          <w:sz w:val="40"/>
          <w:szCs w:val="40"/>
          <w:rtl/>
        </w:rPr>
        <w:t>חובבי א</w:t>
      </w:r>
      <w:r w:rsidR="00B07364" w:rsidRPr="00B07364">
        <w:rPr>
          <w:rFonts w:ascii="Arial" w:hAnsi="Arial" w:cs="Arial" w:hint="cs"/>
          <w:b/>
          <w:bCs/>
          <w:sz w:val="40"/>
          <w:szCs w:val="40"/>
          <w:rtl/>
        </w:rPr>
        <w:t xml:space="preserve">מנות </w:t>
      </w:r>
    </w:p>
    <w:p w:rsidR="00FF668C" w:rsidRPr="00FF668C" w:rsidRDefault="00B07364" w:rsidP="00B07364">
      <w:pPr>
        <w:spacing w:after="120"/>
        <w:jc w:val="center"/>
        <w:rPr>
          <w:rFonts w:ascii="Arial" w:hAnsi="Arial" w:cs="Arial"/>
          <w:b/>
          <w:bCs/>
          <w:sz w:val="40"/>
          <w:szCs w:val="40"/>
          <w:rtl/>
        </w:rPr>
      </w:pPr>
      <w:r>
        <w:rPr>
          <w:rFonts w:ascii="Arial" w:hAnsi="Arial" w:cs="Arial" w:hint="cs"/>
          <w:b/>
          <w:bCs/>
          <w:sz w:val="40"/>
          <w:szCs w:val="40"/>
          <w:rtl/>
        </w:rPr>
        <w:t>ו</w:t>
      </w:r>
      <w:r w:rsidR="00FF668C" w:rsidRPr="00FF668C">
        <w:rPr>
          <w:rFonts w:ascii="Arial" w:hAnsi="Arial" w:cs="Arial" w:hint="cs"/>
          <w:b/>
          <w:bCs/>
          <w:sz w:val="40"/>
          <w:szCs w:val="40"/>
          <w:rtl/>
        </w:rPr>
        <w:t xml:space="preserve">שוחרי </w:t>
      </w:r>
      <w:r w:rsidR="00FF668C">
        <w:rPr>
          <w:rFonts w:ascii="Arial" w:hAnsi="Arial" w:cs="Arial" w:hint="cs"/>
          <w:b/>
          <w:bCs/>
          <w:sz w:val="40"/>
          <w:szCs w:val="40"/>
          <w:rtl/>
        </w:rPr>
        <w:t>מוזיאונים</w:t>
      </w:r>
      <w:r w:rsidR="00964B55">
        <w:rPr>
          <w:rFonts w:ascii="Arial" w:hAnsi="Arial" w:cs="Arial" w:hint="cs"/>
          <w:b/>
          <w:bCs/>
          <w:sz w:val="40"/>
          <w:szCs w:val="40"/>
          <w:rtl/>
        </w:rPr>
        <w:t xml:space="preserve"> </w:t>
      </w:r>
      <w:r w:rsidR="00FF668C">
        <w:rPr>
          <w:rFonts w:ascii="Arial" w:hAnsi="Arial" w:cs="Arial" w:hint="cs"/>
          <w:b/>
          <w:bCs/>
          <w:sz w:val="40"/>
          <w:szCs w:val="40"/>
          <w:rtl/>
        </w:rPr>
        <w:t>בישראל</w:t>
      </w:r>
    </w:p>
    <w:p w:rsidR="00FF668C" w:rsidRPr="00FF668C" w:rsidRDefault="00FF668C" w:rsidP="00FF668C">
      <w:pPr>
        <w:spacing w:after="120"/>
        <w:jc w:val="center"/>
        <w:rPr>
          <w:rFonts w:ascii="Arial" w:hAnsi="Arial" w:cs="Arial"/>
          <w:b/>
          <w:bCs/>
          <w:sz w:val="72"/>
          <w:szCs w:val="72"/>
          <w:rtl/>
        </w:rPr>
      </w:pPr>
    </w:p>
    <w:p w:rsidR="00C73331" w:rsidRPr="00386B1D" w:rsidRDefault="00C73331" w:rsidP="004F5D78">
      <w:pPr>
        <w:rPr>
          <w:rFonts w:ascii="Arial" w:hAnsi="Arial" w:cs="Arial"/>
          <w:b/>
          <w:bCs/>
          <w:sz w:val="40"/>
          <w:szCs w:val="40"/>
          <w:rtl/>
        </w:rPr>
      </w:pPr>
    </w:p>
    <w:p w:rsidR="00C73331" w:rsidRPr="00386B1D" w:rsidRDefault="00C73331" w:rsidP="00C73331">
      <w:pPr>
        <w:jc w:val="center"/>
        <w:rPr>
          <w:rFonts w:ascii="Arial" w:hAnsi="Arial" w:cs="Arial"/>
          <w:sz w:val="36"/>
          <w:szCs w:val="36"/>
          <w:rtl/>
        </w:rPr>
      </w:pPr>
    </w:p>
    <w:p w:rsidR="00FF668C" w:rsidRDefault="00FF668C" w:rsidP="00C73331">
      <w:pPr>
        <w:jc w:val="center"/>
        <w:rPr>
          <w:rFonts w:ascii="Arial" w:hAnsi="Arial" w:cs="Arial"/>
          <w:sz w:val="36"/>
          <w:szCs w:val="36"/>
          <w:rtl/>
        </w:rPr>
      </w:pPr>
    </w:p>
    <w:p w:rsidR="00C73331" w:rsidRPr="00386B1D" w:rsidRDefault="00FF668C" w:rsidP="00C73331">
      <w:pPr>
        <w:jc w:val="center"/>
        <w:rPr>
          <w:rFonts w:ascii="Arial" w:hAnsi="Arial" w:cs="Arial"/>
          <w:sz w:val="36"/>
          <w:szCs w:val="36"/>
          <w:rtl/>
        </w:rPr>
      </w:pPr>
      <w:r>
        <w:rPr>
          <w:rFonts w:ascii="Arial" w:hAnsi="Arial" w:cs="Arial" w:hint="cs"/>
          <w:sz w:val="36"/>
          <w:szCs w:val="36"/>
          <w:rtl/>
        </w:rPr>
        <w:t>הצעה עבור: עירית רפפורט</w:t>
      </w:r>
    </w:p>
    <w:p w:rsidR="00C73331" w:rsidRPr="00386B1D" w:rsidRDefault="006C3996" w:rsidP="00C73331">
      <w:pPr>
        <w:jc w:val="center"/>
        <w:rPr>
          <w:rFonts w:ascii="Arial" w:hAnsi="Arial" w:cs="Arial"/>
          <w:sz w:val="36"/>
          <w:szCs w:val="36"/>
          <w:rtl/>
        </w:rPr>
      </w:pPr>
      <w:r>
        <w:rPr>
          <w:rFonts w:ascii="Arial" w:hAnsi="Arial" w:cs="Arial" w:hint="cs"/>
          <w:sz w:val="36"/>
          <w:szCs w:val="36"/>
          <w:rtl/>
        </w:rPr>
        <w:t>דצמבר</w:t>
      </w:r>
      <w:r w:rsidR="00C73331" w:rsidRPr="00386B1D">
        <w:rPr>
          <w:rFonts w:ascii="Arial" w:hAnsi="Arial" w:cs="Arial" w:hint="cs"/>
          <w:sz w:val="36"/>
          <w:szCs w:val="36"/>
          <w:rtl/>
        </w:rPr>
        <w:t xml:space="preserve"> 2017</w:t>
      </w:r>
    </w:p>
    <w:p w:rsidR="00672B0A" w:rsidRDefault="00672B0A">
      <w:pPr>
        <w:bidi w:val="0"/>
        <w:rPr>
          <w:rFonts w:asciiTheme="minorBidi" w:hAnsiTheme="minorBidi" w:cs="Arial"/>
          <w:b/>
          <w:bCs/>
          <w:sz w:val="44"/>
          <w:szCs w:val="44"/>
        </w:rPr>
      </w:pPr>
      <w:r>
        <w:rPr>
          <w:rFonts w:asciiTheme="minorBidi" w:hAnsiTheme="minorBidi" w:cs="Arial"/>
          <w:b/>
          <w:bCs/>
          <w:sz w:val="44"/>
          <w:szCs w:val="44"/>
          <w:rtl/>
        </w:rPr>
        <w:br w:type="page"/>
      </w:r>
    </w:p>
    <w:p w:rsidR="00E14C38" w:rsidRDefault="00FF668C" w:rsidP="004F5D78">
      <w:pPr>
        <w:jc w:val="center"/>
        <w:rPr>
          <w:rFonts w:asciiTheme="minorBidi" w:hAnsiTheme="minorBidi" w:cs="Arial"/>
          <w:b/>
          <w:bCs/>
          <w:sz w:val="44"/>
          <w:szCs w:val="44"/>
          <w:rtl/>
        </w:rPr>
      </w:pPr>
      <w:r w:rsidRPr="00FF668C">
        <w:rPr>
          <w:rFonts w:asciiTheme="minorBidi" w:hAnsiTheme="minorBidi" w:cs="Arial" w:hint="cs"/>
          <w:b/>
          <w:bCs/>
          <w:sz w:val="44"/>
          <w:szCs w:val="44"/>
          <w:rtl/>
        </w:rPr>
        <w:lastRenderedPageBreak/>
        <w:t>תכנית אמנות בקהילה</w:t>
      </w:r>
    </w:p>
    <w:p w:rsidR="00FF668C" w:rsidRPr="00FF668C" w:rsidRDefault="00A615D9" w:rsidP="00FF668C">
      <w:pPr>
        <w:spacing w:after="120"/>
        <w:jc w:val="center"/>
        <w:rPr>
          <w:rFonts w:asciiTheme="minorBidi" w:hAnsiTheme="minorBidi" w:cs="Arial"/>
          <w:b/>
          <w:bCs/>
          <w:sz w:val="32"/>
          <w:szCs w:val="32"/>
          <w:rtl/>
        </w:rPr>
      </w:pPr>
      <w:r>
        <w:rPr>
          <w:rFonts w:ascii="Arial" w:hAnsi="Arial" w:cs="Arial" w:hint="cs"/>
          <w:b/>
          <w:bCs/>
          <w:sz w:val="32"/>
          <w:szCs w:val="32"/>
          <w:rtl/>
        </w:rPr>
        <w:t>טיפוח הדור הבא של חובבי א</w:t>
      </w:r>
      <w:r w:rsidR="00FF668C" w:rsidRPr="00FF668C">
        <w:rPr>
          <w:rFonts w:ascii="Arial" w:hAnsi="Arial" w:cs="Arial" w:hint="cs"/>
          <w:b/>
          <w:bCs/>
          <w:sz w:val="32"/>
          <w:szCs w:val="32"/>
          <w:rtl/>
        </w:rPr>
        <w:t>מנות ושוחרי מוזיאונים בישראל</w:t>
      </w:r>
    </w:p>
    <w:p w:rsidR="00E14C38" w:rsidRDefault="00E14C38" w:rsidP="00E14C38">
      <w:pPr>
        <w:jc w:val="center"/>
        <w:rPr>
          <w:rFonts w:asciiTheme="minorBidi" w:hAnsiTheme="minorBidi" w:cs="Arial"/>
          <w:b/>
          <w:bCs/>
          <w:sz w:val="28"/>
          <w:szCs w:val="28"/>
          <w:rtl/>
        </w:rPr>
      </w:pPr>
    </w:p>
    <w:p w:rsidR="00040D9B" w:rsidRPr="00EF5E21" w:rsidRDefault="00040D9B" w:rsidP="00106366">
      <w:pPr>
        <w:rPr>
          <w:rFonts w:asciiTheme="minorBidi" w:hAnsiTheme="minorBidi" w:cs="Arial"/>
          <w:b/>
          <w:bCs/>
          <w:sz w:val="28"/>
          <w:szCs w:val="28"/>
          <w:rtl/>
        </w:rPr>
      </w:pPr>
      <w:r w:rsidRPr="00EF5E21">
        <w:rPr>
          <w:rFonts w:asciiTheme="minorBidi" w:hAnsiTheme="minorBidi" w:cs="Arial" w:hint="cs"/>
          <w:b/>
          <w:bCs/>
          <w:sz w:val="28"/>
          <w:szCs w:val="28"/>
          <w:rtl/>
        </w:rPr>
        <w:t>תקציר</w:t>
      </w:r>
    </w:p>
    <w:p w:rsidR="003B427E" w:rsidRDefault="00EF5E21" w:rsidP="00E22308">
      <w:r>
        <w:rPr>
          <w:rFonts w:asciiTheme="minorBidi" w:hAnsiTheme="minorBidi" w:cs="Arial" w:hint="cs"/>
          <w:rtl/>
        </w:rPr>
        <w:t>בכדי</w:t>
      </w:r>
      <w:r w:rsidR="00003CE2">
        <w:rPr>
          <w:rFonts w:asciiTheme="minorBidi" w:hAnsiTheme="minorBidi" w:cs="Arial" w:hint="cs"/>
          <w:rtl/>
        </w:rPr>
        <w:t xml:space="preserve"> שמוזיאונים לאמנות </w:t>
      </w:r>
      <w:r w:rsidR="00003CE2" w:rsidRPr="00B41D0E">
        <w:rPr>
          <w:rFonts w:asciiTheme="minorBidi" w:hAnsiTheme="minorBidi" w:cs="Arial" w:hint="cs"/>
          <w:rtl/>
        </w:rPr>
        <w:t>ימשיכו</w:t>
      </w:r>
      <w:r w:rsidR="00003CE2" w:rsidRPr="00B41D0E">
        <w:rPr>
          <w:rFonts w:asciiTheme="minorBidi" w:hAnsiTheme="minorBidi" w:cs="Arial"/>
          <w:rtl/>
        </w:rPr>
        <w:t xml:space="preserve"> </w:t>
      </w:r>
      <w:r w:rsidR="00003CE2">
        <w:rPr>
          <w:rFonts w:asciiTheme="minorBidi" w:hAnsiTheme="minorBidi" w:cs="Arial" w:hint="cs"/>
          <w:rtl/>
        </w:rPr>
        <w:t xml:space="preserve">לשחק תפקיד משמעותי </w:t>
      </w:r>
      <w:r w:rsidR="005274F4">
        <w:rPr>
          <w:rFonts w:asciiTheme="minorBidi" w:hAnsiTheme="minorBidi" w:cs="Arial" w:hint="cs"/>
          <w:rtl/>
        </w:rPr>
        <w:t xml:space="preserve">בעתיד </w:t>
      </w:r>
      <w:r w:rsidR="00003CE2">
        <w:rPr>
          <w:rFonts w:asciiTheme="minorBidi" w:hAnsiTheme="minorBidi" w:cs="Arial" w:hint="cs"/>
          <w:rtl/>
        </w:rPr>
        <w:t>ולהיות חלק ח</w:t>
      </w:r>
      <w:r w:rsidR="00003CE2" w:rsidRPr="00B41D0E">
        <w:rPr>
          <w:rFonts w:asciiTheme="minorBidi" w:hAnsiTheme="minorBidi" w:cs="Arial" w:hint="cs"/>
          <w:rtl/>
        </w:rPr>
        <w:t>יוני</w:t>
      </w:r>
      <w:r w:rsidR="00003CE2" w:rsidRPr="00B41D0E">
        <w:rPr>
          <w:rFonts w:asciiTheme="minorBidi" w:hAnsiTheme="minorBidi" w:cs="Arial"/>
          <w:rtl/>
        </w:rPr>
        <w:t xml:space="preserve"> </w:t>
      </w:r>
      <w:r w:rsidR="00003CE2">
        <w:rPr>
          <w:rFonts w:asciiTheme="minorBidi" w:hAnsiTheme="minorBidi" w:cs="Arial" w:hint="cs"/>
          <w:rtl/>
        </w:rPr>
        <w:t>מ</w:t>
      </w:r>
      <w:r w:rsidR="00003CE2" w:rsidRPr="00B41D0E">
        <w:rPr>
          <w:rFonts w:asciiTheme="minorBidi" w:hAnsiTheme="minorBidi" w:cs="Arial" w:hint="cs"/>
          <w:rtl/>
        </w:rPr>
        <w:t>הקהילה</w:t>
      </w:r>
      <w:r w:rsidR="003B427E">
        <w:rPr>
          <w:rFonts w:asciiTheme="minorBidi" w:hAnsiTheme="minorBidi" w:cs="Arial" w:hint="cs"/>
          <w:rtl/>
        </w:rPr>
        <w:t xml:space="preserve">, עליהם למשוך קהלים </w:t>
      </w:r>
      <w:r w:rsidR="003B427E" w:rsidRPr="0010105E">
        <w:rPr>
          <w:rFonts w:asciiTheme="minorBidi" w:hAnsiTheme="minorBidi" w:cs="Arial" w:hint="cs"/>
          <w:rtl/>
        </w:rPr>
        <w:t>מגוונים</w:t>
      </w:r>
      <w:r w:rsidR="00003CE2" w:rsidRPr="0010105E">
        <w:rPr>
          <w:rFonts w:asciiTheme="minorBidi" w:hAnsiTheme="minorBidi" w:cs="Arial"/>
          <w:rtl/>
        </w:rPr>
        <w:t>.</w:t>
      </w:r>
      <w:r w:rsidR="00003CE2" w:rsidRPr="0010105E">
        <w:rPr>
          <w:rFonts w:asciiTheme="minorBidi" w:hAnsiTheme="minorBidi" w:cs="Arial" w:hint="cs"/>
          <w:rtl/>
        </w:rPr>
        <w:t xml:space="preserve"> </w:t>
      </w:r>
      <w:r w:rsidR="00084BCE" w:rsidRPr="0010105E">
        <w:rPr>
          <w:rFonts w:asciiTheme="minorBidi" w:hAnsiTheme="minorBidi" w:hint="cs"/>
          <w:rtl/>
        </w:rPr>
        <w:t xml:space="preserve">לכן, </w:t>
      </w:r>
      <w:r w:rsidR="00F515D8" w:rsidRPr="0010105E">
        <w:rPr>
          <w:rFonts w:asciiTheme="minorBidi" w:hAnsiTheme="minorBidi" w:hint="cs"/>
          <w:rtl/>
        </w:rPr>
        <w:t>אוניברסיטת תל אביב</w:t>
      </w:r>
      <w:r w:rsidR="00233B35">
        <w:rPr>
          <w:rFonts w:asciiTheme="minorBidi" w:hAnsiTheme="minorBidi" w:hint="cs"/>
          <w:rtl/>
        </w:rPr>
        <w:t xml:space="preserve"> </w:t>
      </w:r>
      <w:r w:rsidR="003B427E">
        <w:rPr>
          <w:rFonts w:asciiTheme="minorBidi" w:hAnsiTheme="minorBidi" w:hint="cs"/>
          <w:rtl/>
        </w:rPr>
        <w:t>מציעה</w:t>
      </w:r>
      <w:r w:rsidR="000E5739">
        <w:rPr>
          <w:rFonts w:asciiTheme="minorBidi" w:hAnsiTheme="minorBidi" w:hint="cs"/>
          <w:rtl/>
        </w:rPr>
        <w:t xml:space="preserve"> </w:t>
      </w:r>
      <w:r w:rsidR="00E80B1F">
        <w:rPr>
          <w:rFonts w:asciiTheme="minorBidi" w:hAnsiTheme="minorBidi" w:hint="cs"/>
          <w:rtl/>
        </w:rPr>
        <w:t>תכנית</w:t>
      </w:r>
      <w:r w:rsidR="001D4BDA" w:rsidRPr="00B07364">
        <w:rPr>
          <w:rFonts w:asciiTheme="minorBidi" w:hAnsiTheme="minorBidi" w:hint="cs"/>
          <w:rtl/>
        </w:rPr>
        <w:t xml:space="preserve"> </w:t>
      </w:r>
      <w:r w:rsidR="00233B35" w:rsidRPr="0010105E">
        <w:rPr>
          <w:rFonts w:asciiTheme="minorBidi" w:hAnsiTheme="minorBidi" w:hint="cs"/>
          <w:rtl/>
        </w:rPr>
        <w:t xml:space="preserve">בשיתוף עם </w:t>
      </w:r>
      <w:r w:rsidR="00233B35" w:rsidRPr="0010105E">
        <w:rPr>
          <w:rFonts w:asciiTheme="minorBidi" w:hAnsiTheme="minorBidi"/>
          <w:rtl/>
        </w:rPr>
        <w:t>מוזיאון תל אביב</w:t>
      </w:r>
      <w:r w:rsidR="00233B35" w:rsidRPr="0010105E">
        <w:rPr>
          <w:rFonts w:asciiTheme="minorBidi" w:hAnsiTheme="minorBidi" w:hint="cs"/>
          <w:rtl/>
        </w:rPr>
        <w:t xml:space="preserve"> לאמנות</w:t>
      </w:r>
      <w:r w:rsidR="00233B35">
        <w:rPr>
          <w:rFonts w:asciiTheme="minorBidi" w:hAnsiTheme="minorBidi" w:hint="cs"/>
          <w:rtl/>
        </w:rPr>
        <w:t>,</w:t>
      </w:r>
      <w:r w:rsidR="001D4BDA" w:rsidRPr="00B07364">
        <w:rPr>
          <w:rFonts w:asciiTheme="minorBidi" w:hAnsiTheme="minorBidi"/>
          <w:rtl/>
        </w:rPr>
        <w:t xml:space="preserve"> </w:t>
      </w:r>
      <w:r w:rsidR="00E22308">
        <w:rPr>
          <w:rFonts w:asciiTheme="minorBidi" w:hAnsiTheme="minorBidi" w:hint="cs"/>
          <w:rtl/>
        </w:rPr>
        <w:t xml:space="preserve">שתפעל </w:t>
      </w:r>
      <w:r w:rsidR="00084BCE" w:rsidRPr="00233B35">
        <w:rPr>
          <w:rFonts w:asciiTheme="minorBidi" w:hAnsiTheme="minorBidi" w:hint="cs"/>
          <w:rtl/>
        </w:rPr>
        <w:t xml:space="preserve">להרחבת </w:t>
      </w:r>
      <w:r w:rsidR="001D4BDA" w:rsidRPr="00233B35">
        <w:rPr>
          <w:rFonts w:asciiTheme="minorBidi" w:hAnsiTheme="minorBidi"/>
          <w:rtl/>
        </w:rPr>
        <w:t>קהלי היעד של המוזיאון</w:t>
      </w:r>
      <w:r w:rsidR="005274F4" w:rsidRPr="00233B35">
        <w:rPr>
          <w:rFonts w:asciiTheme="minorBidi" w:hAnsiTheme="minorBidi" w:hint="cs"/>
          <w:rtl/>
        </w:rPr>
        <w:t xml:space="preserve"> </w:t>
      </w:r>
      <w:proofErr w:type="spellStart"/>
      <w:r w:rsidR="00084BCE" w:rsidRPr="00233B35">
        <w:rPr>
          <w:rFonts w:asciiTheme="minorBidi" w:hAnsiTheme="minorBidi" w:hint="cs"/>
          <w:rtl/>
        </w:rPr>
        <w:t>ולהנגשת</w:t>
      </w:r>
      <w:proofErr w:type="spellEnd"/>
      <w:r w:rsidR="00084BCE" w:rsidRPr="00233B35">
        <w:rPr>
          <w:rFonts w:asciiTheme="minorBidi" w:hAnsiTheme="minorBidi" w:hint="cs"/>
          <w:rtl/>
        </w:rPr>
        <w:t xml:space="preserve"> </w:t>
      </w:r>
      <w:r w:rsidR="003B427E" w:rsidRPr="00233B35">
        <w:rPr>
          <w:rFonts w:asciiTheme="minorBidi" w:hAnsiTheme="minorBidi" w:hint="cs"/>
          <w:rtl/>
        </w:rPr>
        <w:t>התוכן המוצג בו לקהל צעיר ו</w:t>
      </w:r>
      <w:r w:rsidR="003B427E" w:rsidRPr="00233B35">
        <w:rPr>
          <w:rFonts w:hint="cs"/>
          <w:rtl/>
        </w:rPr>
        <w:t xml:space="preserve">לאוכלוסיות </w:t>
      </w:r>
      <w:r w:rsidR="00F37BF3" w:rsidRPr="00233B35">
        <w:rPr>
          <w:rFonts w:hint="cs"/>
          <w:rtl/>
        </w:rPr>
        <w:t>מה</w:t>
      </w:r>
      <w:r w:rsidR="003B427E" w:rsidRPr="00233B35">
        <w:rPr>
          <w:rFonts w:hint="cs"/>
          <w:rtl/>
        </w:rPr>
        <w:t xml:space="preserve">פריפריה </w:t>
      </w:r>
      <w:r w:rsidR="00F37BF3" w:rsidRPr="00233B35">
        <w:rPr>
          <w:rFonts w:hint="cs"/>
          <w:rtl/>
        </w:rPr>
        <w:t>ה</w:t>
      </w:r>
      <w:r w:rsidR="003B427E" w:rsidRPr="00233B35">
        <w:rPr>
          <w:rFonts w:hint="cs"/>
          <w:rtl/>
        </w:rPr>
        <w:t>חברתית</w:t>
      </w:r>
      <w:r w:rsidR="00F37BF3" w:rsidRPr="00233B35">
        <w:rPr>
          <w:rFonts w:hint="cs"/>
          <w:rtl/>
        </w:rPr>
        <w:t xml:space="preserve"> של ישראל</w:t>
      </w:r>
      <w:r w:rsidR="0074743C" w:rsidRPr="00233B35">
        <w:rPr>
          <w:rFonts w:hint="cs"/>
          <w:rtl/>
        </w:rPr>
        <w:t>.</w:t>
      </w:r>
      <w:r w:rsidR="003B427E" w:rsidRPr="00233B35">
        <w:rPr>
          <w:rFonts w:hint="cs"/>
          <w:rtl/>
        </w:rPr>
        <w:t> </w:t>
      </w:r>
    </w:p>
    <w:p w:rsidR="0084262F" w:rsidRPr="006D5A71" w:rsidRDefault="00040D9B" w:rsidP="00CC15FE">
      <w:pPr>
        <w:spacing w:after="240" w:line="276" w:lineRule="auto"/>
        <w:rPr>
          <w:rFonts w:asciiTheme="minorBidi" w:hAnsiTheme="minorBidi" w:cs="Arial"/>
          <w:rtl/>
        </w:rPr>
      </w:pPr>
      <w:r>
        <w:rPr>
          <w:rFonts w:asciiTheme="minorBidi" w:hAnsiTheme="minorBidi" w:cs="Arial" w:hint="cs"/>
          <w:rtl/>
        </w:rPr>
        <w:t xml:space="preserve">האוניברסיטה רואה בגב' עירית רפפורט, יו"ר ידידי </w:t>
      </w:r>
      <w:r w:rsidRPr="005753A0">
        <w:rPr>
          <w:rFonts w:asciiTheme="minorBidi" w:hAnsiTheme="minorBidi" w:cs="Arial" w:hint="cs"/>
          <w:rtl/>
        </w:rPr>
        <w:t xml:space="preserve">מוזיאון תל אביב לאמנות, שותפה טבעית ליוזמה </w:t>
      </w:r>
      <w:r w:rsidRPr="00233B35">
        <w:rPr>
          <w:rFonts w:asciiTheme="minorBidi" w:hAnsiTheme="minorBidi" w:cs="Arial" w:hint="cs"/>
          <w:rtl/>
        </w:rPr>
        <w:t xml:space="preserve">זו, </w:t>
      </w:r>
      <w:r w:rsidR="00084BCE" w:rsidRPr="00E22308">
        <w:rPr>
          <w:rFonts w:asciiTheme="minorBidi" w:hAnsiTheme="minorBidi" w:cs="Arial" w:hint="cs"/>
          <w:rtl/>
        </w:rPr>
        <w:t>ש</w:t>
      </w:r>
      <w:r w:rsidR="009747BB" w:rsidRPr="00E22308">
        <w:rPr>
          <w:rFonts w:asciiTheme="minorBidi" w:hAnsiTheme="minorBidi" w:cs="Arial" w:hint="cs"/>
          <w:rtl/>
        </w:rPr>
        <w:t>ת</w:t>
      </w:r>
      <w:r w:rsidR="0098434B" w:rsidRPr="00E22308">
        <w:rPr>
          <w:rFonts w:asciiTheme="minorBidi" w:hAnsiTheme="minorBidi" w:cs="Arial" w:hint="cs"/>
          <w:rtl/>
        </w:rPr>
        <w:t xml:space="preserve">סייע </w:t>
      </w:r>
      <w:r w:rsidR="00084BCE" w:rsidRPr="00E22308">
        <w:rPr>
          <w:rFonts w:asciiTheme="minorBidi" w:hAnsiTheme="minorBidi" w:cs="Arial" w:hint="cs"/>
          <w:rtl/>
        </w:rPr>
        <w:t>ל</w:t>
      </w:r>
      <w:r w:rsidR="00084BCE" w:rsidRPr="00233B35">
        <w:rPr>
          <w:rFonts w:asciiTheme="minorBidi" w:hAnsiTheme="minorBidi" w:cs="Arial" w:hint="cs"/>
          <w:rtl/>
        </w:rPr>
        <w:t>הצמחת</w:t>
      </w:r>
      <w:r w:rsidR="00FF668C" w:rsidRPr="00233B35">
        <w:rPr>
          <w:rFonts w:asciiTheme="minorBidi" w:hAnsiTheme="minorBidi" w:cs="Arial" w:hint="cs"/>
          <w:rtl/>
        </w:rPr>
        <w:t xml:space="preserve"> </w:t>
      </w:r>
      <w:r w:rsidR="00003CE2" w:rsidRPr="00233B35">
        <w:rPr>
          <w:rFonts w:asciiTheme="minorBidi" w:hAnsiTheme="minorBidi" w:cs="Arial" w:hint="cs"/>
          <w:rtl/>
        </w:rPr>
        <w:t>דור חדש</w:t>
      </w:r>
      <w:r w:rsidRPr="00233B35">
        <w:rPr>
          <w:rFonts w:asciiTheme="minorBidi" w:hAnsiTheme="minorBidi" w:cs="Arial" w:hint="cs"/>
          <w:rtl/>
        </w:rPr>
        <w:t xml:space="preserve"> של </w:t>
      </w:r>
      <w:r w:rsidR="00084BCE" w:rsidRPr="00233B35">
        <w:rPr>
          <w:rFonts w:asciiTheme="minorBidi" w:hAnsiTheme="minorBidi" w:cs="Arial" w:hint="cs"/>
          <w:rtl/>
        </w:rPr>
        <w:t>חובבי אמנות ושוחרי מוזיאונים</w:t>
      </w:r>
      <w:r w:rsidR="00003CE2" w:rsidRPr="00233B35">
        <w:rPr>
          <w:rFonts w:asciiTheme="minorBidi" w:hAnsiTheme="minorBidi" w:cs="Arial" w:hint="cs"/>
          <w:rtl/>
        </w:rPr>
        <w:t>.</w:t>
      </w:r>
      <w:r w:rsidR="00F515D8" w:rsidRPr="00233B35">
        <w:rPr>
          <w:rFonts w:asciiTheme="minorBidi" w:hAnsiTheme="minorBidi" w:cs="Arial" w:hint="cs"/>
          <w:rtl/>
        </w:rPr>
        <w:t xml:space="preserve"> </w:t>
      </w:r>
      <w:r w:rsidR="000E5739" w:rsidRPr="00233B35">
        <w:rPr>
          <w:rFonts w:asciiTheme="minorBidi" w:hAnsiTheme="minorBidi" w:cs="Arial" w:hint="cs"/>
          <w:rtl/>
        </w:rPr>
        <w:t>תרומתה</w:t>
      </w:r>
      <w:r w:rsidR="00F515D8" w:rsidRPr="00233B35">
        <w:rPr>
          <w:rFonts w:asciiTheme="minorBidi" w:hAnsiTheme="minorBidi" w:cs="Arial" w:hint="cs"/>
          <w:rtl/>
        </w:rPr>
        <w:t xml:space="preserve"> </w:t>
      </w:r>
      <w:r w:rsidR="00B214E8" w:rsidRPr="00233B35">
        <w:rPr>
          <w:rFonts w:asciiTheme="minorBidi" w:hAnsiTheme="minorBidi" w:cs="Arial" w:hint="cs"/>
          <w:rtl/>
        </w:rPr>
        <w:t xml:space="preserve">לתכנית </w:t>
      </w:r>
      <w:r w:rsidR="005753A0" w:rsidRPr="00233B35">
        <w:rPr>
          <w:rFonts w:asciiTheme="minorBidi" w:hAnsiTheme="minorBidi" w:cs="Arial" w:hint="cs"/>
          <w:rtl/>
        </w:rPr>
        <w:t xml:space="preserve">תאפשר לרתום </w:t>
      </w:r>
      <w:r w:rsidR="005753A0" w:rsidRPr="006D5A71">
        <w:rPr>
          <w:rFonts w:asciiTheme="minorBidi" w:hAnsiTheme="minorBidi" w:cs="Arial" w:hint="cs"/>
          <w:rtl/>
        </w:rPr>
        <w:t xml:space="preserve">את מעורבותם </w:t>
      </w:r>
      <w:r w:rsidR="00672B0A">
        <w:rPr>
          <w:rFonts w:asciiTheme="minorBidi" w:hAnsiTheme="minorBidi" w:cs="Arial" w:hint="cs"/>
          <w:rtl/>
        </w:rPr>
        <w:t xml:space="preserve">ואת הידע האקדמי </w:t>
      </w:r>
      <w:r w:rsidR="005753A0" w:rsidRPr="006D5A71">
        <w:rPr>
          <w:rFonts w:asciiTheme="minorBidi" w:hAnsiTheme="minorBidi" w:cs="Arial" w:hint="cs"/>
          <w:rtl/>
        </w:rPr>
        <w:t>של סטודנטים</w:t>
      </w:r>
      <w:r w:rsidR="003B427E">
        <w:rPr>
          <w:rFonts w:asciiTheme="minorBidi" w:hAnsiTheme="minorBidi" w:cs="Arial" w:hint="cs"/>
          <w:rtl/>
        </w:rPr>
        <w:t xml:space="preserve"> בחוג לתולדות האמנות </w:t>
      </w:r>
      <w:r w:rsidR="000E5739">
        <w:rPr>
          <w:rFonts w:asciiTheme="minorBidi" w:hAnsiTheme="minorBidi" w:cs="Arial" w:hint="cs"/>
          <w:rtl/>
        </w:rPr>
        <w:t>לפעילות לצמצום הפערים בחינוך לאמנות ולהרחבת קהל המבקרים במוזיאון.</w:t>
      </w:r>
      <w:r w:rsidR="0084262F">
        <w:rPr>
          <w:rFonts w:asciiTheme="minorBidi" w:hAnsiTheme="minorBidi" w:cs="Arial" w:hint="cs"/>
          <w:color w:val="0070C0"/>
          <w:rtl/>
        </w:rPr>
        <w:t xml:space="preserve"> </w:t>
      </w:r>
      <w:r w:rsidR="00CC15FE">
        <w:rPr>
          <w:rFonts w:asciiTheme="minorBidi" w:hAnsiTheme="minorBidi" w:cs="Arial" w:hint="cs"/>
          <w:rtl/>
        </w:rPr>
        <w:t xml:space="preserve">בנוסף, </w:t>
      </w:r>
      <w:r w:rsidR="00F13BCC" w:rsidRPr="00672B0A">
        <w:rPr>
          <w:rFonts w:asciiTheme="minorBidi" w:hAnsiTheme="minorBidi" w:cs="Arial" w:hint="cs"/>
          <w:rtl/>
        </w:rPr>
        <w:t xml:space="preserve">התרומה </w:t>
      </w:r>
      <w:r w:rsidR="00672B0A" w:rsidRPr="00672B0A">
        <w:rPr>
          <w:rFonts w:asciiTheme="minorBidi" w:hAnsiTheme="minorBidi" w:cs="Arial" w:hint="cs"/>
          <w:rtl/>
        </w:rPr>
        <w:t>תעודד</w:t>
      </w:r>
      <w:r w:rsidR="0084262F" w:rsidRPr="00672B0A">
        <w:rPr>
          <w:rFonts w:asciiTheme="minorBidi" w:hAnsiTheme="minorBidi" w:cs="Arial" w:hint="cs"/>
          <w:rtl/>
        </w:rPr>
        <w:t xml:space="preserve"> סינרגיה מתבקשת ומועילה בין </w:t>
      </w:r>
      <w:r w:rsidR="00F13BCC" w:rsidRPr="00672B0A">
        <w:rPr>
          <w:rFonts w:asciiTheme="minorBidi" w:hAnsiTheme="minorBidi" w:cs="Arial" w:hint="cs"/>
          <w:rtl/>
        </w:rPr>
        <w:t>אוניברסיטת תל אביב לבין ה</w:t>
      </w:r>
      <w:r w:rsidR="00672B0A" w:rsidRPr="00672B0A">
        <w:rPr>
          <w:rFonts w:asciiTheme="minorBidi" w:hAnsiTheme="minorBidi" w:cs="Arial" w:hint="cs"/>
          <w:rtl/>
        </w:rPr>
        <w:t>מוזיאון</w:t>
      </w:r>
      <w:r w:rsidR="00672B0A">
        <w:rPr>
          <w:rFonts w:asciiTheme="minorBidi" w:hAnsiTheme="minorBidi" w:cs="Arial" w:hint="cs"/>
          <w:rtl/>
        </w:rPr>
        <w:t xml:space="preserve">, </w:t>
      </w:r>
      <w:r w:rsidR="008B7F10">
        <w:rPr>
          <w:rFonts w:asciiTheme="minorBidi" w:hAnsiTheme="minorBidi" w:cs="Arial" w:hint="cs"/>
          <w:rtl/>
        </w:rPr>
        <w:t xml:space="preserve">תאפשר </w:t>
      </w:r>
      <w:r w:rsidR="0084262F" w:rsidRPr="00D55DE2">
        <w:rPr>
          <w:rFonts w:asciiTheme="minorBidi" w:hAnsiTheme="minorBidi" w:cs="Arial" w:hint="cs"/>
          <w:rtl/>
        </w:rPr>
        <w:t>לסטודנט</w:t>
      </w:r>
      <w:r w:rsidR="000F28CA">
        <w:rPr>
          <w:rFonts w:asciiTheme="minorBidi" w:hAnsiTheme="minorBidi" w:cs="Arial" w:hint="cs"/>
          <w:rtl/>
        </w:rPr>
        <w:t xml:space="preserve">ים לרכוש וליישם מיומנויות חדשות </w:t>
      </w:r>
      <w:r w:rsidR="00672B0A">
        <w:rPr>
          <w:rFonts w:asciiTheme="minorBidi" w:hAnsiTheme="minorBidi" w:cs="Arial" w:hint="cs"/>
          <w:rtl/>
        </w:rPr>
        <w:t>ותעמיק את</w:t>
      </w:r>
      <w:r w:rsidR="000F28CA">
        <w:rPr>
          <w:rFonts w:asciiTheme="minorBidi" w:hAnsiTheme="minorBidi" w:cs="Arial" w:hint="cs"/>
          <w:rtl/>
        </w:rPr>
        <w:t xml:space="preserve"> </w:t>
      </w:r>
      <w:r w:rsidR="00084BCE" w:rsidRPr="00E22308">
        <w:rPr>
          <w:rFonts w:asciiTheme="minorBidi" w:hAnsiTheme="minorBidi" w:cs="Arial" w:hint="cs"/>
          <w:rtl/>
        </w:rPr>
        <w:t>הבנתם</w:t>
      </w:r>
      <w:r w:rsidR="0084262F" w:rsidRPr="00E22308">
        <w:rPr>
          <w:rFonts w:asciiTheme="minorBidi" w:hAnsiTheme="minorBidi" w:cs="Arial" w:hint="cs"/>
          <w:rtl/>
        </w:rPr>
        <w:t xml:space="preserve"> </w:t>
      </w:r>
      <w:r w:rsidR="00CC15FE">
        <w:rPr>
          <w:rFonts w:asciiTheme="minorBidi" w:hAnsiTheme="minorBidi" w:cs="Arial" w:hint="cs"/>
          <w:rtl/>
        </w:rPr>
        <w:t>לגבי</w:t>
      </w:r>
      <w:r w:rsidR="00897314" w:rsidRPr="00E22308">
        <w:rPr>
          <w:rFonts w:asciiTheme="minorBidi" w:hAnsiTheme="minorBidi" w:cs="Arial" w:hint="cs"/>
          <w:rtl/>
        </w:rPr>
        <w:t xml:space="preserve"> </w:t>
      </w:r>
      <w:r w:rsidR="0084262F" w:rsidRPr="00D55DE2">
        <w:rPr>
          <w:rFonts w:asciiTheme="minorBidi" w:hAnsiTheme="minorBidi" w:cs="Arial"/>
          <w:rtl/>
        </w:rPr>
        <w:t>מורכבותה של המציאות החברתית</w:t>
      </w:r>
      <w:r w:rsidR="0084262F" w:rsidRPr="00D55DE2">
        <w:rPr>
          <w:rFonts w:asciiTheme="minorBidi" w:hAnsiTheme="minorBidi" w:cs="Arial" w:hint="cs"/>
          <w:rtl/>
        </w:rPr>
        <w:t xml:space="preserve"> בישראל</w:t>
      </w:r>
      <w:r w:rsidR="0084262F" w:rsidRPr="006D5A71">
        <w:rPr>
          <w:rFonts w:asciiTheme="minorBidi" w:hAnsiTheme="minorBidi" w:cs="Arial" w:hint="cs"/>
          <w:rtl/>
        </w:rPr>
        <w:t xml:space="preserve">. </w:t>
      </w:r>
    </w:p>
    <w:p w:rsidR="00672B0A" w:rsidRDefault="00672B0A" w:rsidP="009747BB">
      <w:pPr>
        <w:rPr>
          <w:rFonts w:asciiTheme="minorBidi" w:hAnsiTheme="minorBidi" w:cs="Arial"/>
          <w:b/>
          <w:bCs/>
          <w:sz w:val="28"/>
          <w:szCs w:val="28"/>
          <w:rtl/>
        </w:rPr>
      </w:pPr>
    </w:p>
    <w:p w:rsidR="00003CE2" w:rsidRPr="00EF5E21" w:rsidRDefault="00EF5E21" w:rsidP="009747BB">
      <w:pPr>
        <w:rPr>
          <w:rFonts w:asciiTheme="minorBidi" w:hAnsiTheme="minorBidi" w:cs="Arial"/>
          <w:b/>
          <w:bCs/>
          <w:sz w:val="28"/>
          <w:szCs w:val="28"/>
          <w:rtl/>
        </w:rPr>
      </w:pPr>
      <w:r w:rsidRPr="00EF5E21">
        <w:rPr>
          <w:rFonts w:asciiTheme="minorBidi" w:hAnsiTheme="minorBidi" w:cs="Arial" w:hint="cs"/>
          <w:b/>
          <w:bCs/>
          <w:sz w:val="28"/>
          <w:szCs w:val="28"/>
          <w:rtl/>
        </w:rPr>
        <w:t>הצורך</w:t>
      </w:r>
      <w:r>
        <w:rPr>
          <w:rFonts w:asciiTheme="minorBidi" w:hAnsiTheme="minorBidi" w:cs="Arial" w:hint="cs"/>
          <w:b/>
          <w:bCs/>
          <w:sz w:val="28"/>
          <w:szCs w:val="28"/>
          <w:rtl/>
        </w:rPr>
        <w:t>:</w:t>
      </w:r>
      <w:r w:rsidR="004F5D78">
        <w:rPr>
          <w:rFonts w:asciiTheme="minorBidi" w:hAnsiTheme="minorBidi" w:cs="Arial" w:hint="cs"/>
          <w:b/>
          <w:bCs/>
          <w:sz w:val="28"/>
          <w:szCs w:val="28"/>
          <w:rtl/>
        </w:rPr>
        <w:t xml:space="preserve"> </w:t>
      </w:r>
      <w:r w:rsidR="009747BB">
        <w:rPr>
          <w:rFonts w:asciiTheme="minorBidi" w:hAnsiTheme="minorBidi" w:cs="Arial" w:hint="cs"/>
          <w:b/>
          <w:bCs/>
          <w:sz w:val="28"/>
          <w:szCs w:val="28"/>
          <w:rtl/>
        </w:rPr>
        <w:t>לגוון ולהרחיב את קהל שוחרי האמנות בישראל</w:t>
      </w:r>
    </w:p>
    <w:p w:rsidR="0074743C" w:rsidRDefault="00CD40F0" w:rsidP="00897314">
      <w:pPr>
        <w:spacing w:after="240" w:line="276" w:lineRule="auto"/>
        <w:rPr>
          <w:rFonts w:asciiTheme="minorBidi" w:hAnsiTheme="minorBidi" w:cs="Arial"/>
          <w:rtl/>
        </w:rPr>
      </w:pPr>
      <w:r>
        <w:rPr>
          <w:rFonts w:asciiTheme="minorBidi" w:hAnsiTheme="minorBidi" w:cs="Arial" w:hint="cs"/>
          <w:rtl/>
        </w:rPr>
        <w:t xml:space="preserve">חוג המבקרים והתומכים במוזיאונים </w:t>
      </w:r>
      <w:r w:rsidR="00F1202F">
        <w:rPr>
          <w:rFonts w:asciiTheme="minorBidi" w:hAnsiTheme="minorBidi" w:cs="Arial" w:hint="cs"/>
          <w:rtl/>
        </w:rPr>
        <w:t xml:space="preserve">לאמנות </w:t>
      </w:r>
      <w:r>
        <w:rPr>
          <w:rFonts w:asciiTheme="minorBidi" w:hAnsiTheme="minorBidi" w:cs="Arial" w:hint="cs"/>
          <w:rtl/>
        </w:rPr>
        <w:t xml:space="preserve">הולך </w:t>
      </w:r>
      <w:r w:rsidR="00C3356A">
        <w:rPr>
          <w:rFonts w:asciiTheme="minorBidi" w:hAnsiTheme="minorBidi" w:cs="Arial" w:hint="cs"/>
          <w:rtl/>
        </w:rPr>
        <w:t>ומתבגר</w:t>
      </w:r>
      <w:r>
        <w:rPr>
          <w:rFonts w:asciiTheme="minorBidi" w:hAnsiTheme="minorBidi" w:cs="Arial" w:hint="cs"/>
          <w:rtl/>
        </w:rPr>
        <w:t xml:space="preserve">, </w:t>
      </w:r>
      <w:r w:rsidR="00C3356A">
        <w:rPr>
          <w:rFonts w:asciiTheme="minorBidi" w:hAnsiTheme="minorBidi" w:cs="Arial" w:hint="cs"/>
          <w:rtl/>
        </w:rPr>
        <w:t xml:space="preserve">ומוזיאונים בכל העולם מחפשים דרכים לקרב </w:t>
      </w:r>
      <w:r w:rsidR="00106366">
        <w:rPr>
          <w:rFonts w:asciiTheme="minorBidi" w:hAnsiTheme="minorBidi" w:cs="Arial" w:hint="cs"/>
          <w:rtl/>
        </w:rPr>
        <w:t xml:space="preserve">את </w:t>
      </w:r>
      <w:r w:rsidR="00CD22A3">
        <w:rPr>
          <w:rFonts w:asciiTheme="minorBidi" w:hAnsiTheme="minorBidi" w:cs="Arial" w:hint="cs"/>
          <w:rtl/>
        </w:rPr>
        <w:t xml:space="preserve">בני </w:t>
      </w:r>
      <w:r w:rsidR="00106366">
        <w:rPr>
          <w:rFonts w:asciiTheme="minorBidi" w:hAnsiTheme="minorBidi" w:cs="Arial" w:hint="cs"/>
          <w:rtl/>
        </w:rPr>
        <w:t xml:space="preserve">הדור הצעיר </w:t>
      </w:r>
      <w:r w:rsidR="00F1202F">
        <w:rPr>
          <w:rFonts w:asciiTheme="minorBidi" w:hAnsiTheme="minorBidi" w:cs="Arial" w:hint="cs"/>
          <w:rtl/>
        </w:rPr>
        <w:t>למוזיאון</w:t>
      </w:r>
      <w:r w:rsidR="009B0F38">
        <w:rPr>
          <w:rFonts w:asciiTheme="minorBidi" w:hAnsiTheme="minorBidi" w:cs="Arial" w:hint="cs"/>
          <w:rtl/>
        </w:rPr>
        <w:t>,</w:t>
      </w:r>
      <w:r w:rsidR="00106366">
        <w:rPr>
          <w:rFonts w:asciiTheme="minorBidi" w:hAnsiTheme="minorBidi" w:cs="Arial" w:hint="cs"/>
          <w:rtl/>
        </w:rPr>
        <w:t xml:space="preserve"> </w:t>
      </w:r>
      <w:r w:rsidR="0060684F" w:rsidRPr="00897314">
        <w:rPr>
          <w:rFonts w:asciiTheme="minorBidi" w:hAnsiTheme="minorBidi" w:cs="Arial" w:hint="cs"/>
          <w:rtl/>
        </w:rPr>
        <w:t>ולחנכם</w:t>
      </w:r>
      <w:r w:rsidR="00106366" w:rsidRPr="00897314">
        <w:rPr>
          <w:rFonts w:asciiTheme="minorBidi" w:hAnsiTheme="minorBidi" w:cs="Arial" w:hint="cs"/>
          <w:rtl/>
        </w:rPr>
        <w:t xml:space="preserve"> </w:t>
      </w:r>
      <w:r w:rsidR="00B41D0E">
        <w:rPr>
          <w:rFonts w:asciiTheme="minorBidi" w:hAnsiTheme="minorBidi" w:cs="Arial" w:hint="cs"/>
          <w:rtl/>
        </w:rPr>
        <w:t>לראות באמנות חלק חיוני מחייהם.</w:t>
      </w:r>
      <w:r w:rsidR="008B7F10">
        <w:rPr>
          <w:rFonts w:asciiTheme="minorBidi" w:hAnsiTheme="minorBidi" w:cs="Arial" w:hint="cs"/>
          <w:rtl/>
        </w:rPr>
        <w:t xml:space="preserve"> </w:t>
      </w:r>
      <w:r w:rsidR="0074743C" w:rsidRPr="00440E2A">
        <w:rPr>
          <w:rFonts w:asciiTheme="minorBidi" w:hAnsiTheme="minorBidi" w:cs="Arial"/>
          <w:rtl/>
        </w:rPr>
        <w:t>מוזיאון פול גטי</w:t>
      </w:r>
      <w:r w:rsidR="0074743C">
        <w:rPr>
          <w:rFonts w:asciiTheme="minorBidi" w:hAnsiTheme="minorBidi" w:cs="Arial" w:hint="cs"/>
          <w:rtl/>
        </w:rPr>
        <w:t xml:space="preserve"> בלוס אנג'לס</w:t>
      </w:r>
      <w:r w:rsidR="008B7F10">
        <w:rPr>
          <w:rFonts w:asciiTheme="minorBidi" w:hAnsiTheme="minorBidi" w:cs="Arial" w:hint="cs"/>
          <w:rtl/>
        </w:rPr>
        <w:t xml:space="preserve">, </w:t>
      </w:r>
      <w:r w:rsidR="0074743C">
        <w:rPr>
          <w:rFonts w:asciiTheme="minorBidi" w:hAnsiTheme="minorBidi" w:cs="Arial" w:hint="cs"/>
          <w:rtl/>
        </w:rPr>
        <w:t>ש</w:t>
      </w:r>
      <w:r w:rsidR="008B7F10">
        <w:rPr>
          <w:rFonts w:asciiTheme="minorBidi" w:hAnsiTheme="minorBidi" w:cs="Arial" w:hint="cs"/>
          <w:rtl/>
        </w:rPr>
        <w:t>יזם</w:t>
      </w:r>
      <w:r w:rsidR="0074743C">
        <w:rPr>
          <w:rFonts w:asciiTheme="minorBidi" w:hAnsiTheme="minorBidi" w:cs="Arial" w:hint="cs"/>
          <w:rtl/>
        </w:rPr>
        <w:t xml:space="preserve"> תהליך חינוכי רחב היקף</w:t>
      </w:r>
      <w:r w:rsidR="008B7F10">
        <w:rPr>
          <w:rFonts w:asciiTheme="minorBidi" w:hAnsiTheme="minorBidi" w:cs="Arial" w:hint="cs"/>
          <w:rtl/>
        </w:rPr>
        <w:t xml:space="preserve"> להרחבת </w:t>
      </w:r>
      <w:r w:rsidR="0074743C">
        <w:rPr>
          <w:rFonts w:asciiTheme="minorBidi" w:hAnsiTheme="minorBidi" w:cs="Arial" w:hint="cs"/>
          <w:rtl/>
        </w:rPr>
        <w:t xml:space="preserve">ולגיוון </w:t>
      </w:r>
      <w:r w:rsidR="008B7F10">
        <w:rPr>
          <w:rFonts w:asciiTheme="minorBidi" w:hAnsiTheme="minorBidi" w:cs="Arial" w:hint="cs"/>
          <w:rtl/>
        </w:rPr>
        <w:t xml:space="preserve">קהל המבקרים שלו, </w:t>
      </w:r>
      <w:r w:rsidR="0074743C">
        <w:rPr>
          <w:rFonts w:asciiTheme="minorBidi" w:hAnsiTheme="minorBidi" w:cs="Arial" w:hint="cs"/>
          <w:rtl/>
        </w:rPr>
        <w:t>הוא</w:t>
      </w:r>
      <w:r w:rsidR="008B7F10">
        <w:rPr>
          <w:rFonts w:asciiTheme="minorBidi" w:hAnsiTheme="minorBidi" w:cs="Arial" w:hint="cs"/>
          <w:rtl/>
        </w:rPr>
        <w:t xml:space="preserve"> דוגמה </w:t>
      </w:r>
      <w:r w:rsidR="0074743C">
        <w:rPr>
          <w:rFonts w:asciiTheme="minorBidi" w:hAnsiTheme="minorBidi" w:cs="Arial" w:hint="cs"/>
          <w:rtl/>
        </w:rPr>
        <w:t xml:space="preserve">טובה </w:t>
      </w:r>
      <w:r w:rsidR="00F37BF3">
        <w:rPr>
          <w:rFonts w:asciiTheme="minorBidi" w:hAnsiTheme="minorBidi" w:cs="Arial" w:hint="cs"/>
          <w:rtl/>
        </w:rPr>
        <w:t>למהלך</w:t>
      </w:r>
      <w:r w:rsidR="0074743C">
        <w:rPr>
          <w:rFonts w:asciiTheme="minorBidi" w:hAnsiTheme="minorBidi" w:cs="Arial" w:hint="cs"/>
          <w:rtl/>
        </w:rPr>
        <w:t xml:space="preserve"> מוצלח שכזה. </w:t>
      </w:r>
    </w:p>
    <w:p w:rsidR="00CD40F0" w:rsidRPr="004259B4" w:rsidRDefault="00C3356A" w:rsidP="0074743C">
      <w:pPr>
        <w:spacing w:after="240" w:line="276" w:lineRule="auto"/>
        <w:rPr>
          <w:rFonts w:asciiTheme="minorBidi" w:hAnsiTheme="minorBidi" w:cs="Arial"/>
          <w:rtl/>
        </w:rPr>
      </w:pPr>
      <w:r>
        <w:rPr>
          <w:rFonts w:asciiTheme="minorBidi" w:hAnsiTheme="minorBidi" w:cs="Arial" w:hint="cs"/>
          <w:rtl/>
        </w:rPr>
        <w:t xml:space="preserve">גם </w:t>
      </w:r>
      <w:r w:rsidR="009E3F5E">
        <w:rPr>
          <w:rFonts w:asciiTheme="minorBidi" w:hAnsiTheme="minorBidi" w:cs="Arial" w:hint="cs"/>
          <w:rtl/>
        </w:rPr>
        <w:t>בארץ</w:t>
      </w:r>
      <w:r>
        <w:rPr>
          <w:rFonts w:asciiTheme="minorBidi" w:hAnsiTheme="minorBidi" w:cs="Arial" w:hint="cs"/>
          <w:rtl/>
        </w:rPr>
        <w:t xml:space="preserve">, למרות שהכניסה </w:t>
      </w:r>
      <w:r w:rsidR="009E3F5E">
        <w:rPr>
          <w:rFonts w:asciiTheme="minorBidi" w:hAnsiTheme="minorBidi" w:cs="Arial" w:hint="cs"/>
          <w:rtl/>
        </w:rPr>
        <w:t xml:space="preserve">למרבית המוזיאונים לאמנות </w:t>
      </w:r>
      <w:r>
        <w:rPr>
          <w:rFonts w:asciiTheme="minorBidi" w:hAnsiTheme="minorBidi" w:cs="Arial" w:hint="cs"/>
          <w:rtl/>
        </w:rPr>
        <w:t xml:space="preserve">היא חינם </w:t>
      </w:r>
      <w:r w:rsidR="009E3F5E">
        <w:rPr>
          <w:rFonts w:asciiTheme="minorBidi" w:hAnsiTheme="minorBidi" w:cs="Arial" w:hint="cs"/>
          <w:rtl/>
        </w:rPr>
        <w:t>עבור מי שטרם מלאו לו 18</w:t>
      </w:r>
      <w:r>
        <w:rPr>
          <w:rFonts w:asciiTheme="minorBidi" w:hAnsiTheme="minorBidi" w:cs="Arial" w:hint="cs"/>
          <w:rtl/>
        </w:rPr>
        <w:t xml:space="preserve">, אחוז זעום מן המבקרים הקבועים במוזיאון הם צעירים. עבור ילדים ובני נוער מן השוליים החברתיים של מדינת ישראל, </w:t>
      </w:r>
      <w:r w:rsidR="00B07364">
        <w:rPr>
          <w:rFonts w:asciiTheme="minorBidi" w:hAnsiTheme="minorBidi" w:cs="Arial" w:hint="cs"/>
          <w:rtl/>
        </w:rPr>
        <w:t>או</w:t>
      </w:r>
      <w:r w:rsidR="004259B4">
        <w:rPr>
          <w:rFonts w:asciiTheme="minorBidi" w:hAnsiTheme="minorBidi" w:cs="Arial" w:hint="cs"/>
          <w:rtl/>
        </w:rPr>
        <w:t xml:space="preserve"> עבור ילדים שלא זוכים לחינוך </w:t>
      </w:r>
      <w:proofErr w:type="spellStart"/>
      <w:r w:rsidR="004259B4">
        <w:rPr>
          <w:rFonts w:asciiTheme="minorBidi" w:hAnsiTheme="minorBidi" w:cs="Arial" w:hint="cs"/>
          <w:rtl/>
        </w:rPr>
        <w:t>מוזיאלי</w:t>
      </w:r>
      <w:proofErr w:type="spellEnd"/>
      <w:r w:rsidR="004259B4">
        <w:rPr>
          <w:rFonts w:asciiTheme="minorBidi" w:hAnsiTheme="minorBidi" w:cs="Arial" w:hint="cs"/>
          <w:rtl/>
        </w:rPr>
        <w:t xml:space="preserve"> מהבית, </w:t>
      </w:r>
      <w:r>
        <w:rPr>
          <w:rFonts w:asciiTheme="minorBidi" w:hAnsiTheme="minorBidi" w:cs="Arial" w:hint="cs"/>
          <w:rtl/>
        </w:rPr>
        <w:t xml:space="preserve">ה"מחסום" לביקור במוזיאון אף גדול </w:t>
      </w:r>
      <w:r w:rsidRPr="004259B4">
        <w:rPr>
          <w:rFonts w:asciiTheme="minorBidi" w:hAnsiTheme="minorBidi" w:cs="Arial" w:hint="cs"/>
          <w:rtl/>
        </w:rPr>
        <w:t xml:space="preserve">יותר ונדרשת השקעה חינוכית לטווח הארוך על מנת לשנות מצב זה. </w:t>
      </w:r>
    </w:p>
    <w:p w:rsidR="003A4FD3" w:rsidRPr="003A4FD3" w:rsidRDefault="003A4FD3" w:rsidP="007849F6"/>
    <w:p w:rsidR="00EB7DA8" w:rsidRPr="00C23CF7" w:rsidRDefault="00C23CF7" w:rsidP="003B42D6">
      <w:pPr>
        <w:rPr>
          <w:rFonts w:asciiTheme="minorBidi" w:hAnsiTheme="minorBidi" w:cs="Arial"/>
          <w:b/>
          <w:bCs/>
          <w:sz w:val="28"/>
          <w:szCs w:val="28"/>
          <w:rtl/>
        </w:rPr>
      </w:pPr>
      <w:r w:rsidRPr="00C23CF7">
        <w:rPr>
          <w:rFonts w:asciiTheme="minorBidi" w:hAnsiTheme="minorBidi" w:cs="Arial" w:hint="cs"/>
          <w:b/>
          <w:bCs/>
          <w:sz w:val="28"/>
          <w:szCs w:val="28"/>
          <w:rtl/>
        </w:rPr>
        <w:t xml:space="preserve">תיאור </w:t>
      </w:r>
      <w:r w:rsidR="003B42D6">
        <w:rPr>
          <w:rFonts w:asciiTheme="minorBidi" w:hAnsiTheme="minorBidi" w:cs="Arial" w:hint="cs"/>
          <w:b/>
          <w:bCs/>
          <w:sz w:val="28"/>
          <w:szCs w:val="28"/>
          <w:rtl/>
        </w:rPr>
        <w:t>התכנית והשפעתה</w:t>
      </w:r>
    </w:p>
    <w:p w:rsidR="00F13BCC" w:rsidRDefault="00420154" w:rsidP="0021696F">
      <w:pPr>
        <w:spacing w:line="276" w:lineRule="auto"/>
        <w:rPr>
          <w:rFonts w:asciiTheme="minorBidi" w:hAnsiTheme="minorBidi" w:cs="Arial"/>
          <w:rtl/>
        </w:rPr>
      </w:pPr>
      <w:r w:rsidRPr="0029071A">
        <w:rPr>
          <w:rFonts w:asciiTheme="minorBidi" w:hAnsiTheme="minorBidi" w:hint="cs"/>
          <w:rtl/>
        </w:rPr>
        <w:t xml:space="preserve">תכנית </w:t>
      </w:r>
      <w:r w:rsidR="0021696F">
        <w:rPr>
          <w:rFonts w:asciiTheme="minorBidi" w:hAnsiTheme="minorBidi" w:hint="cs"/>
          <w:rtl/>
        </w:rPr>
        <w:t>'</w:t>
      </w:r>
      <w:r>
        <w:rPr>
          <w:rFonts w:asciiTheme="minorBidi" w:hAnsiTheme="minorBidi" w:hint="cs"/>
          <w:rtl/>
        </w:rPr>
        <w:t>אמנות בקהילה</w:t>
      </w:r>
      <w:r w:rsidR="0021696F">
        <w:rPr>
          <w:rFonts w:asciiTheme="minorBidi" w:hAnsiTheme="minorBidi" w:hint="cs"/>
          <w:rtl/>
        </w:rPr>
        <w:t>'</w:t>
      </w:r>
      <w:r>
        <w:rPr>
          <w:rFonts w:asciiTheme="minorBidi" w:hAnsiTheme="minorBidi" w:hint="cs"/>
          <w:rtl/>
        </w:rPr>
        <w:t xml:space="preserve"> תרתום סטודנטים </w:t>
      </w:r>
      <w:r w:rsidR="0028370C">
        <w:rPr>
          <w:rFonts w:asciiTheme="minorBidi" w:hAnsiTheme="minorBidi" w:hint="cs"/>
          <w:rtl/>
        </w:rPr>
        <w:t xml:space="preserve">לתואר ראשון </w:t>
      </w:r>
      <w:r>
        <w:rPr>
          <w:rFonts w:asciiTheme="minorBidi" w:hAnsiTheme="minorBidi" w:hint="cs"/>
          <w:rtl/>
        </w:rPr>
        <w:t xml:space="preserve">בחוג לתולדות האמנות </w:t>
      </w:r>
      <w:r w:rsidR="00CC15FE" w:rsidRPr="006D5A71">
        <w:rPr>
          <w:rFonts w:asciiTheme="minorBidi" w:hAnsiTheme="minorBidi" w:cs="Arial"/>
          <w:rtl/>
        </w:rPr>
        <w:t>–</w:t>
      </w:r>
      <w:r w:rsidR="00CC15FE" w:rsidRPr="006D5A71">
        <w:rPr>
          <w:rFonts w:asciiTheme="minorBidi" w:hAnsiTheme="minorBidi" w:cs="Arial" w:hint="cs"/>
          <w:rtl/>
        </w:rPr>
        <w:t xml:space="preserve"> דור העתיד של </w:t>
      </w:r>
      <w:r w:rsidR="00CC15FE">
        <w:rPr>
          <w:rFonts w:asciiTheme="minorBidi" w:hAnsiTheme="minorBidi" w:cs="Arial" w:hint="cs"/>
          <w:rtl/>
        </w:rPr>
        <w:t xml:space="preserve">החוקרים והעוסקים בתחום </w:t>
      </w:r>
      <w:r w:rsidR="00CC15FE" w:rsidRPr="006D5A71">
        <w:rPr>
          <w:rFonts w:asciiTheme="minorBidi" w:hAnsiTheme="minorBidi" w:cs="Arial" w:hint="cs"/>
          <w:rtl/>
        </w:rPr>
        <w:t xml:space="preserve">האמנות </w:t>
      </w:r>
      <w:r w:rsidR="00CC15FE">
        <w:rPr>
          <w:rFonts w:asciiTheme="minorBidi" w:hAnsiTheme="minorBidi" w:cs="Arial" w:hint="cs"/>
          <w:rtl/>
        </w:rPr>
        <w:t xml:space="preserve">בארץ </w:t>
      </w:r>
      <w:r w:rsidR="00CC15FE" w:rsidRPr="006D5A71">
        <w:rPr>
          <w:rFonts w:asciiTheme="minorBidi" w:hAnsiTheme="minorBidi" w:cs="Arial"/>
          <w:rtl/>
        </w:rPr>
        <w:t>–</w:t>
      </w:r>
      <w:r w:rsidR="00CC15FE" w:rsidRPr="006D5A71">
        <w:rPr>
          <w:rFonts w:asciiTheme="minorBidi" w:hAnsiTheme="minorBidi" w:cs="Arial" w:hint="cs"/>
          <w:rtl/>
        </w:rPr>
        <w:t xml:space="preserve"> </w:t>
      </w:r>
      <w:r>
        <w:rPr>
          <w:rFonts w:asciiTheme="minorBidi" w:hAnsiTheme="minorBidi" w:hint="cs"/>
          <w:rtl/>
        </w:rPr>
        <w:t xml:space="preserve">לפעילות חברתית </w:t>
      </w:r>
      <w:r w:rsidR="005E4783">
        <w:rPr>
          <w:rFonts w:asciiTheme="minorBidi" w:hAnsiTheme="minorBidi" w:hint="cs"/>
          <w:rtl/>
        </w:rPr>
        <w:t xml:space="preserve">לטובת </w:t>
      </w:r>
      <w:r w:rsidR="00440E2A">
        <w:rPr>
          <w:rFonts w:asciiTheme="minorBidi" w:hAnsiTheme="minorBidi" w:hint="cs"/>
          <w:rtl/>
        </w:rPr>
        <w:t>ה</w:t>
      </w:r>
      <w:r w:rsidR="005E4783">
        <w:rPr>
          <w:rFonts w:asciiTheme="minorBidi" w:hAnsiTheme="minorBidi" w:hint="cs"/>
          <w:rtl/>
        </w:rPr>
        <w:t>קהילה</w:t>
      </w:r>
      <w:r w:rsidR="00765484">
        <w:rPr>
          <w:rFonts w:asciiTheme="minorBidi" w:hAnsiTheme="minorBidi" w:hint="cs"/>
          <w:rtl/>
        </w:rPr>
        <w:t>,</w:t>
      </w:r>
      <w:r w:rsidR="00F13BCC">
        <w:rPr>
          <w:rFonts w:asciiTheme="minorBidi" w:hAnsiTheme="minorBidi" w:hint="cs"/>
          <w:rtl/>
        </w:rPr>
        <w:t xml:space="preserve"> </w:t>
      </w:r>
      <w:r w:rsidR="009B0F38">
        <w:rPr>
          <w:rFonts w:asciiTheme="minorBidi" w:hAnsiTheme="minorBidi" w:cs="Arial" w:hint="cs"/>
          <w:rtl/>
        </w:rPr>
        <w:t>באמצעות קורס אקדמי שישלב פעילות מעשית לצד הלימודים העיוניים.</w:t>
      </w:r>
      <w:r w:rsidR="00897314">
        <w:rPr>
          <w:rFonts w:asciiTheme="minorBidi" w:hAnsiTheme="minorBidi" w:cs="Arial" w:hint="cs"/>
          <w:rtl/>
        </w:rPr>
        <w:t xml:space="preserve"> כל זאת </w:t>
      </w:r>
      <w:r w:rsidR="00897314">
        <w:rPr>
          <w:rFonts w:asciiTheme="minorBidi" w:hAnsiTheme="minorBidi" w:hint="cs"/>
          <w:rtl/>
        </w:rPr>
        <w:t>במטרה לקרב ילדים ובני נוער אל המוזיאון ואל התכנים בהם הוא עוסק.</w:t>
      </w:r>
    </w:p>
    <w:p w:rsidR="005E4783" w:rsidRDefault="00D55DE2" w:rsidP="00897314">
      <w:pPr>
        <w:spacing w:line="276" w:lineRule="auto"/>
        <w:rPr>
          <w:rFonts w:asciiTheme="minorBidi" w:hAnsiTheme="minorBidi" w:cs="Arial"/>
          <w:rtl/>
        </w:rPr>
      </w:pPr>
      <w:r>
        <w:rPr>
          <w:rFonts w:asciiTheme="minorBidi" w:hAnsiTheme="minorBidi" w:cs="Arial" w:hint="cs"/>
          <w:rtl/>
        </w:rPr>
        <w:t xml:space="preserve">בשנת הלימודים הנוכחית </w:t>
      </w:r>
      <w:r w:rsidRPr="001938F0">
        <w:rPr>
          <w:rFonts w:asciiTheme="minorBidi" w:hAnsiTheme="minorBidi" w:cs="Arial" w:hint="cs"/>
          <w:rtl/>
        </w:rPr>
        <w:t>(תשע"ח)</w:t>
      </w:r>
      <w:r>
        <w:rPr>
          <w:rFonts w:asciiTheme="minorBidi" w:hAnsiTheme="minorBidi" w:cs="Arial" w:hint="cs"/>
          <w:rtl/>
        </w:rPr>
        <w:t xml:space="preserve"> מתקיים פיילוט לתכנית </w:t>
      </w:r>
      <w:r w:rsidR="00D26029" w:rsidRPr="001938F0">
        <w:rPr>
          <w:rFonts w:asciiTheme="minorBidi" w:hAnsiTheme="minorBidi" w:cs="Arial" w:hint="cs"/>
          <w:rtl/>
        </w:rPr>
        <w:t>במתווה מצומצם של קבוצה אחת</w:t>
      </w:r>
      <w:r w:rsidR="00765484">
        <w:rPr>
          <w:rFonts w:asciiTheme="minorBidi" w:hAnsiTheme="minorBidi" w:cs="Arial" w:hint="cs"/>
          <w:rtl/>
        </w:rPr>
        <w:t>,</w:t>
      </w:r>
      <w:r w:rsidR="00D26029" w:rsidRPr="001938F0">
        <w:rPr>
          <w:rFonts w:asciiTheme="minorBidi" w:hAnsiTheme="minorBidi" w:cs="Arial" w:hint="cs"/>
          <w:rtl/>
        </w:rPr>
        <w:t xml:space="preserve"> </w:t>
      </w:r>
      <w:r w:rsidR="0060684F" w:rsidRPr="00897314">
        <w:rPr>
          <w:rFonts w:asciiTheme="minorBidi" w:hAnsiTheme="minorBidi" w:cs="Arial" w:hint="cs"/>
          <w:rtl/>
        </w:rPr>
        <w:t xml:space="preserve">בהשתתפות </w:t>
      </w:r>
      <w:r w:rsidR="00D26029">
        <w:rPr>
          <w:rFonts w:asciiTheme="minorBidi" w:hAnsiTheme="minorBidi" w:cs="Arial" w:hint="cs"/>
          <w:rtl/>
        </w:rPr>
        <w:t>15 סטודנטים</w:t>
      </w:r>
      <w:r>
        <w:rPr>
          <w:rFonts w:asciiTheme="minorBidi" w:hAnsiTheme="minorBidi" w:cs="Arial" w:hint="cs"/>
          <w:rtl/>
        </w:rPr>
        <w:t xml:space="preserve"> בלבד</w:t>
      </w:r>
      <w:r w:rsidR="00D26029" w:rsidRPr="001938F0">
        <w:rPr>
          <w:rFonts w:asciiTheme="minorBidi" w:hAnsiTheme="minorBidi" w:cs="Arial" w:hint="cs"/>
          <w:rtl/>
        </w:rPr>
        <w:t xml:space="preserve">. </w:t>
      </w:r>
      <w:r w:rsidR="00D26029">
        <w:rPr>
          <w:rFonts w:asciiTheme="minorBidi" w:hAnsiTheme="minorBidi" w:cs="Arial" w:hint="cs"/>
          <w:rtl/>
        </w:rPr>
        <w:t>ת</w:t>
      </w:r>
      <w:r w:rsidR="00D26029" w:rsidRPr="00B70571">
        <w:rPr>
          <w:rFonts w:asciiTheme="minorBidi" w:hAnsiTheme="minorBidi" w:cs="Arial" w:hint="cs"/>
          <w:rtl/>
        </w:rPr>
        <w:t xml:space="preserve">מיכתה הנדיבה של הגב' עירית רפפורט </w:t>
      </w:r>
      <w:r w:rsidR="00D26029" w:rsidRPr="001938F0">
        <w:rPr>
          <w:rFonts w:asciiTheme="minorBidi" w:hAnsiTheme="minorBidi" w:cs="Arial" w:hint="cs"/>
          <w:rtl/>
        </w:rPr>
        <w:t xml:space="preserve">תאפשר </w:t>
      </w:r>
      <w:r w:rsidR="00D26029">
        <w:rPr>
          <w:rFonts w:asciiTheme="minorBidi" w:hAnsiTheme="minorBidi" w:cs="Arial" w:hint="cs"/>
          <w:rtl/>
        </w:rPr>
        <w:t xml:space="preserve">להרחיב את התכנית </w:t>
      </w:r>
      <w:r w:rsidR="009014EF">
        <w:rPr>
          <w:rFonts w:asciiTheme="minorBidi" w:hAnsiTheme="minorBidi" w:cs="Arial" w:hint="cs"/>
          <w:rtl/>
        </w:rPr>
        <w:t>לשלוש</w:t>
      </w:r>
      <w:r w:rsidR="009014EF" w:rsidRPr="001938F0">
        <w:rPr>
          <w:rFonts w:asciiTheme="minorBidi" w:hAnsiTheme="minorBidi" w:cs="Arial" w:hint="cs"/>
          <w:rtl/>
        </w:rPr>
        <w:t xml:space="preserve"> קבוצות</w:t>
      </w:r>
      <w:r w:rsidR="009014EF">
        <w:rPr>
          <w:rFonts w:asciiTheme="minorBidi" w:hAnsiTheme="minorBidi" w:cs="Arial" w:hint="cs"/>
          <w:rtl/>
        </w:rPr>
        <w:t>, סה"כ כ-50 סטודנטים</w:t>
      </w:r>
      <w:r w:rsidR="00901F62">
        <w:rPr>
          <w:rFonts w:asciiTheme="minorBidi" w:hAnsiTheme="minorBidi" w:cs="Arial" w:hint="cs"/>
          <w:rtl/>
        </w:rPr>
        <w:t xml:space="preserve"> בשנה</w:t>
      </w:r>
      <w:r w:rsidR="009014EF">
        <w:rPr>
          <w:rFonts w:asciiTheme="minorBidi" w:hAnsiTheme="minorBidi" w:cs="Arial" w:hint="cs"/>
          <w:rtl/>
        </w:rPr>
        <w:t xml:space="preserve"> </w:t>
      </w:r>
      <w:r w:rsidR="009014EF" w:rsidRPr="001938F0">
        <w:rPr>
          <w:rFonts w:asciiTheme="minorBidi" w:hAnsiTheme="minorBidi" w:cs="Arial"/>
          <w:rtl/>
        </w:rPr>
        <w:t>–</w:t>
      </w:r>
      <w:r w:rsidR="009014EF" w:rsidRPr="001938F0">
        <w:rPr>
          <w:rFonts w:asciiTheme="minorBidi" w:hAnsiTheme="minorBidi" w:cs="Arial" w:hint="cs"/>
          <w:rtl/>
        </w:rPr>
        <w:t xml:space="preserve"> ובכך גם להגיע לקהל יעד </w:t>
      </w:r>
      <w:r w:rsidR="009014EF">
        <w:rPr>
          <w:rFonts w:asciiTheme="minorBidi" w:hAnsiTheme="minorBidi" w:cs="Arial" w:hint="cs"/>
          <w:rtl/>
        </w:rPr>
        <w:t xml:space="preserve">רחב </w:t>
      </w:r>
      <w:r w:rsidR="00765484">
        <w:rPr>
          <w:rFonts w:asciiTheme="minorBidi" w:hAnsiTheme="minorBidi" w:cs="Arial" w:hint="cs"/>
          <w:rtl/>
        </w:rPr>
        <w:t xml:space="preserve">יותר, </w:t>
      </w:r>
      <w:r w:rsidR="009014EF">
        <w:rPr>
          <w:rFonts w:asciiTheme="minorBidi" w:hAnsiTheme="minorBidi" w:cs="Arial" w:hint="cs"/>
          <w:rtl/>
        </w:rPr>
        <w:t xml:space="preserve">של </w:t>
      </w:r>
      <w:r w:rsidR="009014EF" w:rsidRPr="001938F0">
        <w:rPr>
          <w:rFonts w:asciiTheme="minorBidi" w:hAnsiTheme="minorBidi" w:cs="Arial" w:hint="cs"/>
          <w:rtl/>
        </w:rPr>
        <w:t>כ-</w:t>
      </w:r>
      <w:r w:rsidR="003B427E" w:rsidRPr="003B427E">
        <w:rPr>
          <w:rFonts w:asciiTheme="minorBidi" w:hAnsiTheme="minorBidi" w:cs="Arial"/>
        </w:rPr>
        <w:t>250</w:t>
      </w:r>
      <w:r w:rsidR="009014EF" w:rsidRPr="003B427E">
        <w:rPr>
          <w:rFonts w:asciiTheme="minorBidi" w:hAnsiTheme="minorBidi" w:cs="Arial" w:hint="cs"/>
          <w:rtl/>
        </w:rPr>
        <w:t xml:space="preserve"> </w:t>
      </w:r>
      <w:r w:rsidR="009014EF" w:rsidRPr="001938F0">
        <w:rPr>
          <w:rFonts w:asciiTheme="minorBidi" w:hAnsiTheme="minorBidi" w:cs="Arial" w:hint="cs"/>
          <w:rtl/>
        </w:rPr>
        <w:t>ילדים ובני נוער בשנה</w:t>
      </w:r>
      <w:r w:rsidR="00901F62">
        <w:rPr>
          <w:rFonts w:asciiTheme="minorBidi" w:hAnsiTheme="minorBidi" w:cs="Arial" w:hint="cs"/>
          <w:rtl/>
        </w:rPr>
        <w:t>, ויותר מאלף משתתפים לאורך חמש שנים</w:t>
      </w:r>
      <w:r w:rsidR="00D26029" w:rsidRPr="001938F0">
        <w:rPr>
          <w:rFonts w:asciiTheme="minorBidi" w:hAnsiTheme="minorBidi" w:cs="Arial" w:hint="cs"/>
          <w:rtl/>
        </w:rPr>
        <w:t xml:space="preserve">. </w:t>
      </w:r>
    </w:p>
    <w:p w:rsidR="00672B0A" w:rsidRDefault="00672B0A" w:rsidP="00E920DE">
      <w:pPr>
        <w:spacing w:line="276" w:lineRule="auto"/>
        <w:rPr>
          <w:rFonts w:asciiTheme="minorBidi" w:hAnsiTheme="minorBidi"/>
          <w:u w:val="single"/>
          <w:rtl/>
        </w:rPr>
      </w:pPr>
    </w:p>
    <w:p w:rsidR="00672B0A" w:rsidRDefault="00672B0A" w:rsidP="00E920DE">
      <w:pPr>
        <w:spacing w:line="276" w:lineRule="auto"/>
        <w:rPr>
          <w:rFonts w:asciiTheme="minorBidi" w:hAnsiTheme="minorBidi"/>
          <w:u w:val="single"/>
          <w:rtl/>
        </w:rPr>
      </w:pPr>
    </w:p>
    <w:p w:rsidR="00672B0A" w:rsidRDefault="00672B0A" w:rsidP="00E920DE">
      <w:pPr>
        <w:spacing w:line="276" w:lineRule="auto"/>
        <w:rPr>
          <w:rFonts w:asciiTheme="minorBidi" w:hAnsiTheme="minorBidi"/>
          <w:u w:val="single"/>
          <w:rtl/>
        </w:rPr>
      </w:pPr>
    </w:p>
    <w:p w:rsidR="00420154" w:rsidRPr="00420154" w:rsidRDefault="00420154" w:rsidP="00E920DE">
      <w:pPr>
        <w:spacing w:line="276" w:lineRule="auto"/>
        <w:rPr>
          <w:rFonts w:asciiTheme="minorBidi" w:hAnsiTheme="minorBidi"/>
          <w:u w:val="single"/>
          <w:rtl/>
        </w:rPr>
      </w:pPr>
      <w:r>
        <w:rPr>
          <w:rFonts w:asciiTheme="minorBidi" w:hAnsiTheme="minorBidi" w:hint="cs"/>
          <w:u w:val="single"/>
          <w:rtl/>
        </w:rPr>
        <w:t xml:space="preserve">התכנית תכלול </w:t>
      </w:r>
      <w:r w:rsidR="00E920DE">
        <w:rPr>
          <w:rFonts w:asciiTheme="minorBidi" w:hAnsiTheme="minorBidi" w:hint="cs"/>
          <w:u w:val="single"/>
          <w:rtl/>
        </w:rPr>
        <w:t>ארבעה</w:t>
      </w:r>
      <w:r>
        <w:rPr>
          <w:rFonts w:asciiTheme="minorBidi" w:hAnsiTheme="minorBidi" w:hint="cs"/>
          <w:u w:val="single"/>
          <w:rtl/>
        </w:rPr>
        <w:t xml:space="preserve"> מרכיבים:</w:t>
      </w:r>
    </w:p>
    <w:p w:rsidR="00420154" w:rsidRDefault="008F1ED3" w:rsidP="00897314">
      <w:pPr>
        <w:pStyle w:val="a4"/>
        <w:numPr>
          <w:ilvl w:val="0"/>
          <w:numId w:val="5"/>
        </w:numPr>
        <w:spacing w:line="276" w:lineRule="auto"/>
        <w:rPr>
          <w:rFonts w:asciiTheme="minorBidi" w:hAnsiTheme="minorBidi"/>
        </w:rPr>
      </w:pPr>
      <w:r w:rsidRPr="00420154">
        <w:rPr>
          <w:rFonts w:asciiTheme="minorBidi" w:hAnsiTheme="minorBidi" w:hint="cs"/>
          <w:rtl/>
        </w:rPr>
        <w:t xml:space="preserve">חלקו הראשון </w:t>
      </w:r>
      <w:r w:rsidR="00420154">
        <w:rPr>
          <w:rFonts w:asciiTheme="minorBidi" w:hAnsiTheme="minorBidi" w:hint="cs"/>
          <w:rtl/>
        </w:rPr>
        <w:t xml:space="preserve">של הקורס </w:t>
      </w:r>
      <w:r w:rsidR="00E84C08" w:rsidRPr="00420154">
        <w:rPr>
          <w:rFonts w:asciiTheme="minorBidi" w:hAnsiTheme="minorBidi" w:hint="cs"/>
          <w:rtl/>
        </w:rPr>
        <w:t xml:space="preserve">ישמש את המצע התיאורטי </w:t>
      </w:r>
      <w:r w:rsidR="0057264F" w:rsidRPr="00420154">
        <w:rPr>
          <w:rFonts w:asciiTheme="minorBidi" w:hAnsiTheme="minorBidi" w:hint="cs"/>
          <w:rtl/>
        </w:rPr>
        <w:t>לתכנית</w:t>
      </w:r>
      <w:r w:rsidR="00E84C08" w:rsidRPr="00420154">
        <w:rPr>
          <w:rFonts w:asciiTheme="minorBidi" w:hAnsiTheme="minorBidi" w:hint="cs"/>
          <w:rtl/>
        </w:rPr>
        <w:t xml:space="preserve"> ו</w:t>
      </w:r>
      <w:r w:rsidR="003A4FD3" w:rsidRPr="00420154">
        <w:rPr>
          <w:rFonts w:asciiTheme="minorBidi" w:hAnsiTheme="minorBidi" w:hint="cs"/>
          <w:rtl/>
        </w:rPr>
        <w:t xml:space="preserve">ידון </w:t>
      </w:r>
      <w:r w:rsidR="003A4FD3" w:rsidRPr="00420154">
        <w:rPr>
          <w:rFonts w:asciiTheme="minorBidi" w:hAnsiTheme="minorBidi"/>
          <w:rtl/>
        </w:rPr>
        <w:t>בסוגיות של אקטיביזם</w:t>
      </w:r>
      <w:r w:rsidR="00E84C08" w:rsidRPr="00420154">
        <w:rPr>
          <w:rFonts w:asciiTheme="minorBidi" w:hAnsiTheme="minorBidi" w:hint="cs"/>
          <w:rtl/>
        </w:rPr>
        <w:t xml:space="preserve"> </w:t>
      </w:r>
      <w:r w:rsidR="00E92510">
        <w:rPr>
          <w:rFonts w:asciiTheme="minorBidi" w:hAnsiTheme="minorBidi" w:hint="cs"/>
          <w:rtl/>
        </w:rPr>
        <w:t>ו</w:t>
      </w:r>
      <w:r w:rsidR="003A4FD3" w:rsidRPr="00420154">
        <w:rPr>
          <w:rFonts w:asciiTheme="minorBidi" w:hAnsiTheme="minorBidi"/>
          <w:rtl/>
        </w:rPr>
        <w:t>מעורבות קהילתית</w:t>
      </w:r>
      <w:r w:rsidR="003A4FD3" w:rsidRPr="00897314">
        <w:rPr>
          <w:rFonts w:asciiTheme="minorBidi" w:hAnsiTheme="minorBidi"/>
          <w:rtl/>
        </w:rPr>
        <w:t xml:space="preserve"> </w:t>
      </w:r>
      <w:r w:rsidR="0060684F" w:rsidRPr="00897314">
        <w:rPr>
          <w:rFonts w:asciiTheme="minorBidi" w:hAnsiTheme="minorBidi" w:hint="cs"/>
          <w:rtl/>
        </w:rPr>
        <w:t>ב</w:t>
      </w:r>
      <w:r w:rsidR="003A4FD3" w:rsidRPr="00897314">
        <w:rPr>
          <w:rFonts w:asciiTheme="minorBidi" w:hAnsiTheme="minorBidi"/>
          <w:rtl/>
        </w:rPr>
        <w:t xml:space="preserve">מוזיאונים </w:t>
      </w:r>
      <w:r w:rsidR="003A4FD3" w:rsidRPr="00420154">
        <w:rPr>
          <w:rFonts w:asciiTheme="minorBidi" w:hAnsiTheme="minorBidi"/>
          <w:rtl/>
        </w:rPr>
        <w:t>לאמנות</w:t>
      </w:r>
      <w:r w:rsidR="003A4FD3" w:rsidRPr="00420154">
        <w:rPr>
          <w:rFonts w:asciiTheme="minorBidi" w:hAnsiTheme="minorBidi" w:hint="cs"/>
          <w:rtl/>
        </w:rPr>
        <w:t>, במטרה לענות על השאלה -</w:t>
      </w:r>
      <w:r w:rsidR="00831127" w:rsidRPr="00420154">
        <w:rPr>
          <w:rFonts w:asciiTheme="minorBidi" w:hAnsiTheme="minorBidi" w:hint="cs"/>
          <w:rtl/>
        </w:rPr>
        <w:t xml:space="preserve"> </w:t>
      </w:r>
      <w:r w:rsidR="00EB7DA8" w:rsidRPr="00420154">
        <w:rPr>
          <w:rFonts w:asciiTheme="minorBidi" w:hAnsiTheme="minorBidi"/>
          <w:rtl/>
        </w:rPr>
        <w:t>מדוע</w:t>
      </w:r>
      <w:r w:rsidR="00440E2A">
        <w:rPr>
          <w:rFonts w:asciiTheme="minorBidi" w:hAnsiTheme="minorBidi"/>
          <w:rtl/>
        </w:rPr>
        <w:t xml:space="preserve"> קהלים שלמים מודרים מ</w:t>
      </w:r>
      <w:r w:rsidR="00440E2A">
        <w:rPr>
          <w:rFonts w:asciiTheme="minorBidi" w:hAnsiTheme="minorBidi" w:hint="cs"/>
          <w:rtl/>
        </w:rPr>
        <w:t>מוזיאונים?</w:t>
      </w:r>
    </w:p>
    <w:p w:rsidR="00420154" w:rsidRDefault="00420154" w:rsidP="00420154">
      <w:pPr>
        <w:pStyle w:val="a4"/>
        <w:spacing w:line="276" w:lineRule="auto"/>
        <w:ind w:left="360"/>
        <w:rPr>
          <w:rFonts w:asciiTheme="minorBidi" w:hAnsiTheme="minorBidi"/>
        </w:rPr>
      </w:pPr>
    </w:p>
    <w:p w:rsidR="00E920DE" w:rsidRDefault="008F1ED3" w:rsidP="00E920DE">
      <w:pPr>
        <w:pStyle w:val="a4"/>
        <w:numPr>
          <w:ilvl w:val="0"/>
          <w:numId w:val="5"/>
        </w:numPr>
        <w:spacing w:line="276" w:lineRule="auto"/>
        <w:rPr>
          <w:rFonts w:asciiTheme="minorBidi" w:hAnsiTheme="minorBidi"/>
        </w:rPr>
      </w:pPr>
      <w:r w:rsidRPr="00420154">
        <w:rPr>
          <w:rFonts w:asciiTheme="minorBidi" w:hAnsiTheme="minorBidi" w:hint="cs"/>
          <w:rtl/>
        </w:rPr>
        <w:t>חלקו השני של הקורס י</w:t>
      </w:r>
      <w:r w:rsidR="00064464" w:rsidRPr="00420154">
        <w:rPr>
          <w:rFonts w:asciiTheme="minorBidi" w:hAnsiTheme="minorBidi" w:hint="cs"/>
          <w:rtl/>
        </w:rPr>
        <w:t xml:space="preserve">תקיים </w:t>
      </w:r>
      <w:r w:rsidR="00064464" w:rsidRPr="00420154">
        <w:rPr>
          <w:rFonts w:asciiTheme="minorBidi" w:hAnsiTheme="minorBidi"/>
          <w:rtl/>
        </w:rPr>
        <w:t xml:space="preserve">בשיתוף </w:t>
      </w:r>
      <w:r w:rsidR="003E0C8D" w:rsidRPr="00420154">
        <w:rPr>
          <w:rFonts w:asciiTheme="minorBidi" w:hAnsiTheme="minorBidi" w:hint="cs"/>
          <w:rtl/>
        </w:rPr>
        <w:t xml:space="preserve">ובהדרכת </w:t>
      </w:r>
      <w:r w:rsidR="00064464" w:rsidRPr="00420154">
        <w:rPr>
          <w:rFonts w:asciiTheme="minorBidi" w:hAnsiTheme="minorBidi"/>
          <w:rtl/>
        </w:rPr>
        <w:t>מחלקת החינוך של מוזיאון תל אביב</w:t>
      </w:r>
      <w:r w:rsidR="00BF0667">
        <w:rPr>
          <w:rFonts w:asciiTheme="minorBidi" w:hAnsiTheme="minorBidi" w:hint="cs"/>
          <w:rtl/>
        </w:rPr>
        <w:t xml:space="preserve"> לאמנות</w:t>
      </w:r>
      <w:r w:rsidR="00064464" w:rsidRPr="00420154">
        <w:rPr>
          <w:rFonts w:asciiTheme="minorBidi" w:hAnsiTheme="minorBidi" w:hint="cs"/>
          <w:rtl/>
        </w:rPr>
        <w:t xml:space="preserve">, ויקנה </w:t>
      </w:r>
      <w:r w:rsidR="0057264F" w:rsidRPr="00420154">
        <w:rPr>
          <w:rFonts w:asciiTheme="minorBidi" w:hAnsiTheme="minorBidi" w:hint="cs"/>
          <w:rtl/>
        </w:rPr>
        <w:t>לסטודנטים הכשרה ו</w:t>
      </w:r>
      <w:r w:rsidR="00064464" w:rsidRPr="00420154">
        <w:rPr>
          <w:rFonts w:asciiTheme="minorBidi" w:hAnsiTheme="minorBidi" w:hint="cs"/>
          <w:rtl/>
        </w:rPr>
        <w:t>כלים מעשיים בנושא</w:t>
      </w:r>
      <w:r w:rsidR="0057264F" w:rsidRPr="00420154">
        <w:rPr>
          <w:rFonts w:asciiTheme="minorBidi" w:hAnsiTheme="minorBidi" w:hint="cs"/>
          <w:rtl/>
        </w:rPr>
        <w:t xml:space="preserve"> </w:t>
      </w:r>
      <w:r w:rsidR="00EB7DA8" w:rsidRPr="00420154">
        <w:rPr>
          <w:rFonts w:asciiTheme="minorBidi" w:hAnsiTheme="minorBidi"/>
          <w:rtl/>
        </w:rPr>
        <w:t>הדרכת צעירים במוזיאון</w:t>
      </w:r>
      <w:r w:rsidR="0057264F" w:rsidRPr="00420154">
        <w:rPr>
          <w:rFonts w:asciiTheme="minorBidi" w:hAnsiTheme="minorBidi" w:hint="cs"/>
          <w:rtl/>
        </w:rPr>
        <w:t xml:space="preserve"> </w:t>
      </w:r>
      <w:proofErr w:type="spellStart"/>
      <w:r w:rsidR="0057264F" w:rsidRPr="00420154">
        <w:rPr>
          <w:rFonts w:asciiTheme="minorBidi" w:hAnsiTheme="minorBidi" w:hint="cs"/>
          <w:rtl/>
        </w:rPr>
        <w:t>והנגשת</w:t>
      </w:r>
      <w:proofErr w:type="spellEnd"/>
      <w:r w:rsidR="0057264F" w:rsidRPr="00420154">
        <w:rPr>
          <w:rFonts w:asciiTheme="minorBidi" w:hAnsiTheme="minorBidi" w:hint="cs"/>
          <w:rtl/>
        </w:rPr>
        <w:t xml:space="preserve"> תכנים </w:t>
      </w:r>
      <w:r w:rsidR="00765484">
        <w:rPr>
          <w:rFonts w:asciiTheme="minorBidi" w:hAnsiTheme="minorBidi" w:hint="cs"/>
          <w:rtl/>
        </w:rPr>
        <w:t xml:space="preserve">אמנותיים </w:t>
      </w:r>
      <w:r w:rsidR="0057264F" w:rsidRPr="00420154">
        <w:rPr>
          <w:rFonts w:asciiTheme="minorBidi" w:hAnsiTheme="minorBidi" w:hint="cs"/>
          <w:rtl/>
        </w:rPr>
        <w:t>לאוכלוסיות צעירות.</w:t>
      </w:r>
      <w:r w:rsidR="00C847DA" w:rsidRPr="00420154">
        <w:rPr>
          <w:rFonts w:asciiTheme="minorBidi" w:hAnsiTheme="minorBidi" w:hint="cs"/>
          <w:rtl/>
        </w:rPr>
        <w:t xml:space="preserve"> </w:t>
      </w:r>
    </w:p>
    <w:p w:rsidR="00E920DE" w:rsidRPr="00E920DE" w:rsidRDefault="00E920DE" w:rsidP="00E920DE">
      <w:pPr>
        <w:pStyle w:val="a4"/>
        <w:rPr>
          <w:rFonts w:asciiTheme="minorBidi" w:hAnsiTheme="minorBidi"/>
          <w:rtl/>
        </w:rPr>
      </w:pPr>
    </w:p>
    <w:p w:rsidR="00E920DE" w:rsidRDefault="00C847DA" w:rsidP="00E92510">
      <w:pPr>
        <w:pStyle w:val="a4"/>
        <w:numPr>
          <w:ilvl w:val="0"/>
          <w:numId w:val="5"/>
        </w:numPr>
        <w:spacing w:line="276" w:lineRule="auto"/>
        <w:rPr>
          <w:rFonts w:asciiTheme="minorBidi" w:hAnsiTheme="minorBidi"/>
        </w:rPr>
      </w:pPr>
      <w:r w:rsidRPr="00E920DE">
        <w:rPr>
          <w:rFonts w:asciiTheme="minorBidi" w:hAnsiTheme="minorBidi" w:hint="cs"/>
          <w:rtl/>
        </w:rPr>
        <w:t xml:space="preserve">חלקו השלישי של הקורס יוקדש </w:t>
      </w:r>
      <w:r w:rsidR="00420154" w:rsidRPr="00E920DE">
        <w:rPr>
          <w:rFonts w:asciiTheme="minorBidi" w:hAnsiTheme="minorBidi" w:hint="cs"/>
          <w:rtl/>
        </w:rPr>
        <w:t>לסדרה של ביקורי תלמידים במוזיאון בהדרכת הסטודנטים.</w:t>
      </w:r>
      <w:r w:rsidR="00E920DE" w:rsidRPr="00E920DE">
        <w:rPr>
          <w:rFonts w:asciiTheme="minorBidi" w:hAnsiTheme="minorBidi" w:hint="cs"/>
          <w:rtl/>
        </w:rPr>
        <w:t xml:space="preserve"> </w:t>
      </w:r>
      <w:r w:rsidR="003B427E">
        <w:rPr>
          <w:rFonts w:asciiTheme="minorBidi" w:hAnsiTheme="minorBidi" w:hint="cs"/>
          <w:rtl/>
        </w:rPr>
        <w:t xml:space="preserve">כל סטודנט ידריך בממוצע </w:t>
      </w:r>
      <w:r w:rsidR="0060684F" w:rsidRPr="00897314">
        <w:rPr>
          <w:rFonts w:asciiTheme="minorBidi" w:hAnsiTheme="minorBidi" w:hint="cs"/>
          <w:rtl/>
        </w:rPr>
        <w:t xml:space="preserve">חמישה </w:t>
      </w:r>
      <w:r w:rsidR="003B427E">
        <w:rPr>
          <w:rFonts w:asciiTheme="minorBidi" w:hAnsiTheme="minorBidi" w:hint="cs"/>
          <w:rtl/>
        </w:rPr>
        <w:t xml:space="preserve">תלמידים. </w:t>
      </w:r>
      <w:r w:rsidR="00E920DE" w:rsidRPr="00E920DE">
        <w:rPr>
          <w:rFonts w:asciiTheme="minorBidi" w:hAnsiTheme="minorBidi" w:hint="cs"/>
          <w:rtl/>
        </w:rPr>
        <w:t>התלמידים</w:t>
      </w:r>
      <w:r w:rsidR="00E92510">
        <w:rPr>
          <w:rFonts w:asciiTheme="minorBidi" w:hAnsiTheme="minorBidi" w:hint="cs"/>
          <w:rtl/>
        </w:rPr>
        <w:t xml:space="preserve"> יהיו בטווח ה</w:t>
      </w:r>
      <w:r w:rsidR="00440E2A">
        <w:rPr>
          <w:rFonts w:asciiTheme="minorBidi" w:hAnsiTheme="minorBidi" w:hint="cs"/>
          <w:rtl/>
        </w:rPr>
        <w:t xml:space="preserve">גילאים </w:t>
      </w:r>
      <w:r w:rsidR="0060684F" w:rsidRPr="00897314">
        <w:rPr>
          <w:rFonts w:asciiTheme="minorBidi" w:hAnsiTheme="minorBidi" w:hint="cs"/>
          <w:rtl/>
        </w:rPr>
        <w:t>בין</w:t>
      </w:r>
      <w:r w:rsidR="00440E2A" w:rsidRPr="00897314">
        <w:rPr>
          <w:rFonts w:asciiTheme="minorBidi" w:hAnsiTheme="minorBidi" w:hint="cs"/>
          <w:rtl/>
        </w:rPr>
        <w:t xml:space="preserve"> 10 </w:t>
      </w:r>
      <w:r w:rsidR="00E92510">
        <w:rPr>
          <w:rFonts w:asciiTheme="minorBidi" w:hAnsiTheme="minorBidi" w:hint="cs"/>
          <w:rtl/>
        </w:rPr>
        <w:t>ל-</w:t>
      </w:r>
      <w:r w:rsidR="00440E2A">
        <w:rPr>
          <w:rFonts w:asciiTheme="minorBidi" w:hAnsiTheme="minorBidi" w:hint="cs"/>
          <w:rtl/>
        </w:rPr>
        <w:t xml:space="preserve">15, מתל אביב </w:t>
      </w:r>
      <w:r w:rsidR="00DB0328" w:rsidRPr="00897314">
        <w:rPr>
          <w:rFonts w:asciiTheme="minorBidi" w:hAnsiTheme="minorBidi" w:hint="cs"/>
          <w:rtl/>
        </w:rPr>
        <w:t>ו</w:t>
      </w:r>
      <w:r w:rsidR="00440E2A" w:rsidRPr="00897314">
        <w:rPr>
          <w:rFonts w:asciiTheme="minorBidi" w:hAnsiTheme="minorBidi" w:hint="cs"/>
          <w:rtl/>
        </w:rPr>
        <w:t>מ</w:t>
      </w:r>
      <w:r w:rsidR="00440E2A">
        <w:rPr>
          <w:rFonts w:asciiTheme="minorBidi" w:hAnsiTheme="minorBidi" w:hint="cs"/>
          <w:rtl/>
        </w:rPr>
        <w:t>ערים אחרות, במטרה לכלול ילדים מהפריפריה הגאוגרפית והחברתית של ישראל.</w:t>
      </w:r>
    </w:p>
    <w:p w:rsidR="00E920DE" w:rsidRPr="00E920DE" w:rsidRDefault="00E920DE" w:rsidP="00E920DE">
      <w:pPr>
        <w:pStyle w:val="a4"/>
        <w:rPr>
          <w:rFonts w:asciiTheme="minorBidi" w:hAnsiTheme="minorBidi"/>
          <w:rtl/>
        </w:rPr>
      </w:pPr>
    </w:p>
    <w:p w:rsidR="003E0C8D" w:rsidRPr="00E920DE" w:rsidRDefault="00420154" w:rsidP="009B0F38">
      <w:pPr>
        <w:pStyle w:val="a4"/>
        <w:numPr>
          <w:ilvl w:val="0"/>
          <w:numId w:val="5"/>
        </w:numPr>
        <w:spacing w:line="276" w:lineRule="auto"/>
        <w:rPr>
          <w:rFonts w:asciiTheme="minorBidi" w:hAnsiTheme="minorBidi"/>
          <w:rtl/>
        </w:rPr>
      </w:pPr>
      <w:r w:rsidRPr="00E920DE">
        <w:rPr>
          <w:rFonts w:asciiTheme="minorBidi" w:hAnsiTheme="minorBidi" w:hint="cs"/>
          <w:rtl/>
        </w:rPr>
        <w:t xml:space="preserve">סיכום והערכה: </w:t>
      </w:r>
      <w:r w:rsidR="00E920DE">
        <w:rPr>
          <w:rFonts w:asciiTheme="minorBidi" w:hAnsiTheme="minorBidi" w:hint="cs"/>
          <w:rtl/>
        </w:rPr>
        <w:t>ב</w:t>
      </w:r>
      <w:r w:rsidR="00C847DA" w:rsidRPr="00E920DE">
        <w:rPr>
          <w:rFonts w:asciiTheme="minorBidi" w:hAnsiTheme="minorBidi" w:hint="cs"/>
          <w:rtl/>
        </w:rPr>
        <w:t xml:space="preserve">סיום </w:t>
      </w:r>
      <w:r w:rsidR="00E920DE">
        <w:rPr>
          <w:rFonts w:asciiTheme="minorBidi" w:hAnsiTheme="minorBidi" w:hint="cs"/>
          <w:rtl/>
        </w:rPr>
        <w:t xml:space="preserve">הקורס </w:t>
      </w:r>
      <w:r w:rsidR="00C847DA" w:rsidRPr="00E920DE">
        <w:rPr>
          <w:rFonts w:asciiTheme="minorBidi" w:hAnsiTheme="minorBidi" w:hint="cs"/>
          <w:rtl/>
        </w:rPr>
        <w:t xml:space="preserve">ייערך מפגש סיכום ומסקנות בשיתוף מחלקת ההדרכה של המוזיאון. </w:t>
      </w:r>
      <w:r w:rsidR="009B0F38">
        <w:rPr>
          <w:rFonts w:asciiTheme="minorBidi" w:hAnsiTheme="minorBidi" w:hint="cs"/>
          <w:rtl/>
        </w:rPr>
        <w:t>בנוסף</w:t>
      </w:r>
      <w:r w:rsidRPr="00E920DE">
        <w:rPr>
          <w:rFonts w:asciiTheme="minorBidi" w:hAnsiTheme="minorBidi" w:hint="cs"/>
          <w:rtl/>
        </w:rPr>
        <w:t xml:space="preserve">, </w:t>
      </w:r>
      <w:r w:rsidR="003E0C8D" w:rsidRPr="00E920DE">
        <w:rPr>
          <w:rFonts w:asciiTheme="minorBidi" w:hAnsiTheme="minorBidi" w:hint="cs"/>
          <w:rtl/>
        </w:rPr>
        <w:t xml:space="preserve">את התכנית ילווה מחקר שיעריך את </w:t>
      </w:r>
      <w:r w:rsidR="008F1ED3" w:rsidRPr="00E920DE">
        <w:rPr>
          <w:rFonts w:asciiTheme="minorBidi" w:hAnsiTheme="minorBidi" w:hint="cs"/>
          <w:rtl/>
        </w:rPr>
        <w:t>השפעתה</w:t>
      </w:r>
      <w:r w:rsidR="003E0C8D" w:rsidRPr="00E920DE">
        <w:rPr>
          <w:rFonts w:asciiTheme="minorBidi" w:hAnsiTheme="minorBidi" w:hint="cs"/>
          <w:rtl/>
        </w:rPr>
        <w:t xml:space="preserve"> ויוכל </w:t>
      </w:r>
      <w:r w:rsidR="003E0C8D" w:rsidRPr="00E920DE">
        <w:rPr>
          <w:rFonts w:asciiTheme="minorBidi" w:hAnsiTheme="minorBidi"/>
          <w:rtl/>
        </w:rPr>
        <w:t xml:space="preserve">לספק תובנות שישרתו את </w:t>
      </w:r>
      <w:r w:rsidR="003E0C8D" w:rsidRPr="00E920DE">
        <w:rPr>
          <w:rFonts w:asciiTheme="minorBidi" w:hAnsiTheme="minorBidi" w:hint="cs"/>
          <w:rtl/>
        </w:rPr>
        <w:t>כל ה</w:t>
      </w:r>
      <w:r w:rsidR="003E0C8D" w:rsidRPr="00E920DE">
        <w:rPr>
          <w:rFonts w:asciiTheme="minorBidi" w:hAnsiTheme="minorBidi"/>
          <w:rtl/>
        </w:rPr>
        <w:t xml:space="preserve">עוסקים בנושא </w:t>
      </w:r>
      <w:proofErr w:type="spellStart"/>
      <w:r w:rsidR="003E0C8D" w:rsidRPr="00E920DE">
        <w:rPr>
          <w:rFonts w:asciiTheme="minorBidi" w:hAnsiTheme="minorBidi"/>
          <w:rtl/>
        </w:rPr>
        <w:t>הנגשת</w:t>
      </w:r>
      <w:proofErr w:type="spellEnd"/>
      <w:r w:rsidR="003E0C8D" w:rsidRPr="00E920DE">
        <w:rPr>
          <w:rFonts w:asciiTheme="minorBidi" w:hAnsiTheme="minorBidi"/>
          <w:rtl/>
        </w:rPr>
        <w:t xml:space="preserve"> אוספי אמנות לקהלים נרחבים</w:t>
      </w:r>
      <w:r w:rsidR="008F1ED3" w:rsidRPr="00E920DE">
        <w:rPr>
          <w:rFonts w:asciiTheme="minorBidi" w:hAnsiTheme="minorBidi" w:cs="Arial" w:hint="cs"/>
          <w:rtl/>
        </w:rPr>
        <w:t>.</w:t>
      </w:r>
    </w:p>
    <w:p w:rsidR="00D26029" w:rsidRDefault="00D26029" w:rsidP="00420154">
      <w:pPr>
        <w:spacing w:line="276" w:lineRule="auto"/>
        <w:rPr>
          <w:rFonts w:asciiTheme="minorBidi" w:hAnsiTheme="minorBidi"/>
          <w:u w:val="single"/>
          <w:rtl/>
        </w:rPr>
      </w:pPr>
    </w:p>
    <w:p w:rsidR="00420154" w:rsidRPr="00420154" w:rsidRDefault="00420154" w:rsidP="00420154">
      <w:pPr>
        <w:spacing w:line="276" w:lineRule="auto"/>
        <w:rPr>
          <w:rFonts w:asciiTheme="minorBidi" w:hAnsiTheme="minorBidi"/>
          <w:u w:val="single"/>
          <w:rtl/>
        </w:rPr>
      </w:pPr>
      <w:r w:rsidRPr="00420154">
        <w:rPr>
          <w:rFonts w:asciiTheme="minorBidi" w:hAnsiTheme="minorBidi" w:hint="cs"/>
          <w:u w:val="single"/>
          <w:rtl/>
        </w:rPr>
        <w:t>השפעה:</w:t>
      </w:r>
    </w:p>
    <w:p w:rsidR="00420154" w:rsidRDefault="00420154" w:rsidP="00440E2A">
      <w:pPr>
        <w:spacing w:line="276" w:lineRule="auto"/>
        <w:rPr>
          <w:rFonts w:asciiTheme="minorBidi" w:hAnsiTheme="minorBidi" w:cs="Arial"/>
          <w:rtl/>
        </w:rPr>
      </w:pPr>
      <w:r w:rsidRPr="003B42D6">
        <w:rPr>
          <w:rFonts w:asciiTheme="minorBidi" w:hAnsiTheme="minorBidi" w:cs="Arial" w:hint="cs"/>
          <w:rtl/>
        </w:rPr>
        <w:t xml:space="preserve">המפגש המונחה </w:t>
      </w:r>
      <w:r w:rsidR="00D26029">
        <w:rPr>
          <w:rFonts w:asciiTheme="minorBidi" w:hAnsiTheme="minorBidi" w:cs="Arial" w:hint="cs"/>
          <w:rtl/>
        </w:rPr>
        <w:t xml:space="preserve">ומותאם הגיל </w:t>
      </w:r>
      <w:r w:rsidRPr="003B42D6">
        <w:rPr>
          <w:rFonts w:asciiTheme="minorBidi" w:hAnsiTheme="minorBidi" w:cs="Arial" w:hint="cs"/>
          <w:rtl/>
        </w:rPr>
        <w:t xml:space="preserve">עם </w:t>
      </w:r>
      <w:r>
        <w:rPr>
          <w:rFonts w:asciiTheme="minorBidi" w:hAnsiTheme="minorBidi" w:cs="Arial" w:hint="cs"/>
          <w:rtl/>
        </w:rPr>
        <w:t>המוזיאון</w:t>
      </w:r>
      <w:r w:rsidRPr="003B42D6">
        <w:rPr>
          <w:rFonts w:asciiTheme="minorBidi" w:hAnsiTheme="minorBidi" w:cs="Arial" w:hint="cs"/>
          <w:rtl/>
        </w:rPr>
        <w:t xml:space="preserve"> </w:t>
      </w:r>
      <w:r w:rsidR="00D26029">
        <w:rPr>
          <w:rFonts w:asciiTheme="minorBidi" w:hAnsiTheme="minorBidi" w:cs="Arial" w:hint="cs"/>
          <w:rtl/>
        </w:rPr>
        <w:t xml:space="preserve">יפתח בפני הילדים ובני הנוער שישתתפו בתכנית שער לעולם האמנות. הוא </w:t>
      </w:r>
      <w:r w:rsidR="00765484">
        <w:rPr>
          <w:rFonts w:asciiTheme="minorBidi" w:hAnsiTheme="minorBidi" w:cs="Arial" w:hint="cs"/>
          <w:rtl/>
        </w:rPr>
        <w:t>יקרב אותם למוזיאון ו</w:t>
      </w:r>
      <w:r>
        <w:rPr>
          <w:rFonts w:asciiTheme="minorBidi" w:hAnsiTheme="minorBidi" w:cs="Arial" w:hint="cs"/>
          <w:rtl/>
        </w:rPr>
        <w:t xml:space="preserve">יתמקד </w:t>
      </w:r>
      <w:r w:rsidRPr="003E0C8D">
        <w:rPr>
          <w:rFonts w:asciiTheme="minorBidi" w:hAnsiTheme="minorBidi" w:hint="cs"/>
          <w:rtl/>
        </w:rPr>
        <w:t>ב</w:t>
      </w:r>
      <w:r>
        <w:rPr>
          <w:rFonts w:asciiTheme="minorBidi" w:hAnsiTheme="minorBidi" w:hint="cs"/>
          <w:rtl/>
        </w:rPr>
        <w:t>מציאת ה</w:t>
      </w:r>
      <w:r w:rsidRPr="003E0C8D">
        <w:rPr>
          <w:rFonts w:asciiTheme="minorBidi" w:hAnsiTheme="minorBidi" w:hint="cs"/>
          <w:rtl/>
        </w:rPr>
        <w:t xml:space="preserve">נרטיבים שלהם בתוך היצירות המוצגות </w:t>
      </w:r>
      <w:r w:rsidR="00765484">
        <w:rPr>
          <w:rFonts w:asciiTheme="minorBidi" w:hAnsiTheme="minorBidi" w:hint="cs"/>
          <w:rtl/>
        </w:rPr>
        <w:t>בו</w:t>
      </w:r>
      <w:r w:rsidR="00765484">
        <w:rPr>
          <w:rFonts w:asciiTheme="minorBidi" w:hAnsiTheme="minorBidi" w:cs="Arial" w:hint="cs"/>
          <w:rtl/>
        </w:rPr>
        <w:t xml:space="preserve">. </w:t>
      </w:r>
      <w:r>
        <w:rPr>
          <w:rFonts w:asciiTheme="minorBidi" w:hAnsiTheme="minorBidi" w:cs="Arial" w:hint="cs"/>
          <w:rtl/>
        </w:rPr>
        <w:t>מפגש שכזה י</w:t>
      </w:r>
      <w:r w:rsidRPr="003B42D6">
        <w:rPr>
          <w:rFonts w:asciiTheme="minorBidi" w:hAnsiTheme="minorBidi" w:cs="Arial" w:hint="cs"/>
          <w:rtl/>
        </w:rPr>
        <w:t xml:space="preserve">אפשר </w:t>
      </w:r>
      <w:r>
        <w:rPr>
          <w:rFonts w:asciiTheme="minorBidi" w:hAnsiTheme="minorBidi" w:cs="Arial" w:hint="cs"/>
          <w:rtl/>
        </w:rPr>
        <w:t>להם</w:t>
      </w:r>
      <w:r w:rsidRPr="003B42D6">
        <w:rPr>
          <w:rFonts w:asciiTheme="minorBidi" w:hAnsiTheme="minorBidi" w:cs="Arial" w:hint="cs"/>
          <w:rtl/>
        </w:rPr>
        <w:t xml:space="preserve"> לפתח כישורי הערכה וטעם אישי, ירחיב את אופקיהם ועולמם התרבותי, ויקנה להם עניין ורצון לבקר בעתיד </w:t>
      </w:r>
      <w:r w:rsidR="00440E2A">
        <w:rPr>
          <w:rFonts w:asciiTheme="minorBidi" w:hAnsiTheme="minorBidi" w:cs="Arial" w:hint="cs"/>
          <w:rtl/>
        </w:rPr>
        <w:t>במוזיאון</w:t>
      </w:r>
      <w:r w:rsidRPr="003B42D6">
        <w:rPr>
          <w:rFonts w:asciiTheme="minorBidi" w:hAnsiTheme="minorBidi" w:cs="Arial" w:hint="cs"/>
          <w:rtl/>
        </w:rPr>
        <w:t xml:space="preserve">. </w:t>
      </w:r>
      <w:r w:rsidR="00375DA2">
        <w:rPr>
          <w:rFonts w:asciiTheme="minorBidi" w:hAnsiTheme="minorBidi" w:cs="Arial" w:hint="cs"/>
          <w:rtl/>
        </w:rPr>
        <w:t>יתר על כן</w:t>
      </w:r>
      <w:r w:rsidRPr="003B42D6">
        <w:rPr>
          <w:rFonts w:asciiTheme="minorBidi" w:hAnsiTheme="minorBidi" w:cs="Arial" w:hint="cs"/>
          <w:rtl/>
        </w:rPr>
        <w:t xml:space="preserve">, קהל צעיר זה יוכל לשמש גשר לקהלים נוספים, היות ומבקרים צעירים יכולים לעודד גם את הוריהם ומשפחתם לבקר במוזיאון. </w:t>
      </w:r>
    </w:p>
    <w:p w:rsidR="00AA0066" w:rsidRDefault="00AA0066" w:rsidP="00AA0066">
      <w:pPr>
        <w:spacing w:line="276" w:lineRule="auto"/>
        <w:rPr>
          <w:rFonts w:asciiTheme="minorBidi" w:hAnsiTheme="minorBidi"/>
          <w:u w:val="single"/>
          <w:rtl/>
        </w:rPr>
      </w:pPr>
    </w:p>
    <w:p w:rsidR="005D1053" w:rsidRPr="00AA0066" w:rsidRDefault="005D1053" w:rsidP="00AA0066">
      <w:pPr>
        <w:spacing w:line="276" w:lineRule="auto"/>
        <w:rPr>
          <w:rFonts w:asciiTheme="minorBidi" w:hAnsiTheme="minorBidi"/>
          <w:u w:val="single"/>
        </w:rPr>
      </w:pPr>
      <w:r w:rsidRPr="00AA0066">
        <w:rPr>
          <w:rFonts w:asciiTheme="minorBidi" w:hAnsiTheme="minorBidi" w:hint="cs"/>
          <w:u w:val="single"/>
          <w:rtl/>
        </w:rPr>
        <w:t xml:space="preserve">המימון </w:t>
      </w:r>
      <w:r w:rsidR="00765484">
        <w:rPr>
          <w:rFonts w:asciiTheme="minorBidi" w:hAnsiTheme="minorBidi" w:hint="cs"/>
          <w:u w:val="single"/>
          <w:rtl/>
        </w:rPr>
        <w:t xml:space="preserve">לתכנית </w:t>
      </w:r>
      <w:r w:rsidRPr="00AA0066">
        <w:rPr>
          <w:rFonts w:asciiTheme="minorBidi" w:hAnsiTheme="minorBidi" w:hint="cs"/>
          <w:u w:val="single"/>
          <w:rtl/>
        </w:rPr>
        <w:t>ישמש לפעילויות הבאות:</w:t>
      </w:r>
    </w:p>
    <w:p w:rsidR="00606D35" w:rsidRPr="001938F0" w:rsidRDefault="006C3996" w:rsidP="0074743C">
      <w:pPr>
        <w:pStyle w:val="a4"/>
        <w:numPr>
          <w:ilvl w:val="0"/>
          <w:numId w:val="4"/>
        </w:numPr>
        <w:tabs>
          <w:tab w:val="right" w:pos="8306"/>
        </w:tabs>
        <w:spacing w:after="120" w:line="276" w:lineRule="auto"/>
        <w:contextualSpacing w:val="0"/>
        <w:jc w:val="both"/>
        <w:rPr>
          <w:rFonts w:asciiTheme="minorBidi" w:hAnsiTheme="minorBidi"/>
          <w:color w:val="FF0000"/>
        </w:rPr>
      </w:pPr>
      <w:r>
        <w:rPr>
          <w:rFonts w:asciiTheme="minorBidi" w:hAnsiTheme="minorBidi" w:hint="cs"/>
          <w:rtl/>
        </w:rPr>
        <w:t>ריכוז ו</w:t>
      </w:r>
      <w:r w:rsidR="0028370C">
        <w:rPr>
          <w:rFonts w:asciiTheme="minorBidi" w:hAnsiTheme="minorBidi" w:hint="cs"/>
          <w:rtl/>
        </w:rPr>
        <w:t>הנחיה אקדמית</w:t>
      </w:r>
      <w:r w:rsidR="00AA0066" w:rsidRPr="00AA0066">
        <w:rPr>
          <w:rFonts w:asciiTheme="minorBidi" w:hAnsiTheme="minorBidi" w:hint="cs"/>
          <w:rtl/>
        </w:rPr>
        <w:t xml:space="preserve"> ו</w:t>
      </w:r>
      <w:r>
        <w:rPr>
          <w:rFonts w:asciiTheme="minorBidi" w:hAnsiTheme="minorBidi" w:hint="cs"/>
          <w:rtl/>
        </w:rPr>
        <w:t xml:space="preserve">כן </w:t>
      </w:r>
      <w:r w:rsidR="00AA0066" w:rsidRPr="00AA0066">
        <w:rPr>
          <w:rFonts w:asciiTheme="minorBidi" w:hAnsiTheme="minorBidi" w:hint="cs"/>
          <w:rtl/>
        </w:rPr>
        <w:t>עוזר</w:t>
      </w:r>
      <w:r w:rsidR="0028370C">
        <w:rPr>
          <w:rFonts w:asciiTheme="minorBidi" w:hAnsiTheme="minorBidi" w:hint="cs"/>
          <w:rtl/>
        </w:rPr>
        <w:t>י</w:t>
      </w:r>
      <w:r w:rsidR="00AA0066" w:rsidRPr="00AA0066">
        <w:rPr>
          <w:rFonts w:asciiTheme="minorBidi" w:hAnsiTheme="minorBidi" w:hint="cs"/>
          <w:rtl/>
        </w:rPr>
        <w:t xml:space="preserve"> הוראה לכל </w:t>
      </w:r>
      <w:r w:rsidR="0028370C">
        <w:rPr>
          <w:rFonts w:asciiTheme="minorBidi" w:hAnsiTheme="minorBidi" w:hint="cs"/>
          <w:rtl/>
        </w:rPr>
        <w:t>הקבוצות</w:t>
      </w:r>
      <w:r w:rsidR="009B0F38">
        <w:rPr>
          <w:rFonts w:asciiTheme="minorBidi" w:hAnsiTheme="minorBidi" w:hint="cs"/>
          <w:rtl/>
        </w:rPr>
        <w:t xml:space="preserve"> בקורס</w:t>
      </w:r>
      <w:r w:rsidR="0023431B" w:rsidRPr="001938F0">
        <w:rPr>
          <w:rFonts w:asciiTheme="minorBidi" w:hAnsiTheme="minorBidi" w:hint="cs"/>
          <w:rtl/>
        </w:rPr>
        <w:t xml:space="preserve"> </w:t>
      </w:r>
    </w:p>
    <w:p w:rsidR="003E0C8D" w:rsidRPr="00AA0066" w:rsidRDefault="003E0C8D" w:rsidP="003E0C8D">
      <w:pPr>
        <w:pStyle w:val="a4"/>
        <w:numPr>
          <w:ilvl w:val="0"/>
          <w:numId w:val="4"/>
        </w:numPr>
        <w:tabs>
          <w:tab w:val="right" w:pos="8306"/>
        </w:tabs>
        <w:spacing w:after="120" w:line="276" w:lineRule="auto"/>
        <w:contextualSpacing w:val="0"/>
        <w:jc w:val="both"/>
        <w:rPr>
          <w:rFonts w:asciiTheme="minorBidi" w:hAnsiTheme="minorBidi"/>
        </w:rPr>
      </w:pPr>
      <w:r w:rsidRPr="00AA0066">
        <w:rPr>
          <w:rFonts w:asciiTheme="minorBidi" w:hAnsiTheme="minorBidi" w:hint="cs"/>
          <w:rtl/>
        </w:rPr>
        <w:t>מפגשי ההכשרה לסטודנטים בהדרכת מחלקת החינוך של מוזיאון תל אביב</w:t>
      </w:r>
      <w:r w:rsidR="0038251F" w:rsidRPr="00AA0066">
        <w:rPr>
          <w:rFonts w:asciiTheme="minorBidi" w:hAnsiTheme="minorBidi" w:hint="cs"/>
          <w:rtl/>
        </w:rPr>
        <w:t xml:space="preserve"> </w:t>
      </w:r>
      <w:r w:rsidR="00BF0667">
        <w:rPr>
          <w:rFonts w:asciiTheme="minorBidi" w:hAnsiTheme="minorBidi" w:hint="cs"/>
          <w:rtl/>
        </w:rPr>
        <w:t>לאמנות</w:t>
      </w:r>
    </w:p>
    <w:p w:rsidR="00606D35" w:rsidRPr="003E0C8D" w:rsidRDefault="00E62BAE" w:rsidP="00440E2A">
      <w:pPr>
        <w:pStyle w:val="a4"/>
        <w:numPr>
          <w:ilvl w:val="0"/>
          <w:numId w:val="4"/>
        </w:numPr>
        <w:tabs>
          <w:tab w:val="right" w:pos="8306"/>
        </w:tabs>
        <w:spacing w:after="120" w:line="276" w:lineRule="auto"/>
        <w:contextualSpacing w:val="0"/>
        <w:jc w:val="both"/>
        <w:rPr>
          <w:rFonts w:asciiTheme="minorBidi" w:hAnsiTheme="minorBidi"/>
        </w:rPr>
      </w:pPr>
      <w:r w:rsidRPr="003E0C8D">
        <w:rPr>
          <w:rFonts w:asciiTheme="minorBidi" w:hAnsiTheme="minorBidi" w:hint="cs"/>
          <w:rtl/>
        </w:rPr>
        <w:t xml:space="preserve">מנוי </w:t>
      </w:r>
      <w:r w:rsidR="00440E2A">
        <w:rPr>
          <w:rFonts w:asciiTheme="minorBidi" w:hAnsiTheme="minorBidi" w:hint="cs"/>
          <w:rtl/>
        </w:rPr>
        <w:t xml:space="preserve">כניסה </w:t>
      </w:r>
      <w:r w:rsidRPr="003E0C8D">
        <w:rPr>
          <w:rFonts w:asciiTheme="minorBidi" w:hAnsiTheme="minorBidi" w:hint="cs"/>
          <w:rtl/>
        </w:rPr>
        <w:t xml:space="preserve">שנתי </w:t>
      </w:r>
      <w:r w:rsidR="00440E2A">
        <w:rPr>
          <w:rFonts w:asciiTheme="minorBidi" w:hAnsiTheme="minorBidi" w:hint="cs"/>
          <w:rtl/>
        </w:rPr>
        <w:t xml:space="preserve">למוזיאון </w:t>
      </w:r>
      <w:r w:rsidR="00AA0066">
        <w:rPr>
          <w:rFonts w:asciiTheme="minorBidi" w:hAnsiTheme="minorBidi" w:hint="cs"/>
          <w:rtl/>
        </w:rPr>
        <w:t xml:space="preserve">בעלות מוזלת </w:t>
      </w:r>
      <w:r w:rsidRPr="003E0C8D">
        <w:rPr>
          <w:rFonts w:asciiTheme="minorBidi" w:hAnsiTheme="minorBidi" w:hint="cs"/>
          <w:rtl/>
        </w:rPr>
        <w:t xml:space="preserve">לכל סטודנט, לצורך ההכשרה, ההדרכה וכן להעשרה </w:t>
      </w:r>
      <w:r w:rsidR="001F7EF7" w:rsidRPr="003E0C8D">
        <w:rPr>
          <w:rFonts w:asciiTheme="minorBidi" w:hAnsiTheme="minorBidi" w:hint="cs"/>
          <w:rtl/>
        </w:rPr>
        <w:t xml:space="preserve">נוספת </w:t>
      </w:r>
      <w:r w:rsidR="00765484">
        <w:rPr>
          <w:rFonts w:asciiTheme="minorBidi" w:hAnsiTheme="minorBidi" w:hint="cs"/>
          <w:rtl/>
        </w:rPr>
        <w:t>בזמנם החופשי</w:t>
      </w:r>
    </w:p>
    <w:p w:rsidR="00606D35" w:rsidRDefault="005D1053" w:rsidP="00BF0667">
      <w:pPr>
        <w:pStyle w:val="a4"/>
        <w:numPr>
          <w:ilvl w:val="0"/>
          <w:numId w:val="4"/>
        </w:numPr>
        <w:tabs>
          <w:tab w:val="right" w:pos="8306"/>
        </w:tabs>
        <w:spacing w:after="120" w:line="276" w:lineRule="auto"/>
        <w:contextualSpacing w:val="0"/>
        <w:jc w:val="both"/>
        <w:rPr>
          <w:rFonts w:asciiTheme="minorBidi" w:hAnsiTheme="minorBidi"/>
        </w:rPr>
      </w:pPr>
      <w:r>
        <w:rPr>
          <w:rFonts w:asciiTheme="minorBidi" w:hAnsiTheme="minorBidi" w:hint="cs"/>
          <w:rtl/>
        </w:rPr>
        <w:t xml:space="preserve">הסעות </w:t>
      </w:r>
      <w:r w:rsidR="00BF0667">
        <w:rPr>
          <w:rFonts w:asciiTheme="minorBidi" w:hAnsiTheme="minorBidi" w:hint="cs"/>
          <w:rtl/>
        </w:rPr>
        <w:t xml:space="preserve">לסטודנטים למוזיאון </w:t>
      </w:r>
    </w:p>
    <w:p w:rsidR="00FF5C5A" w:rsidRDefault="005753A0" w:rsidP="00FF5C5A">
      <w:pPr>
        <w:pStyle w:val="a4"/>
        <w:numPr>
          <w:ilvl w:val="0"/>
          <w:numId w:val="4"/>
        </w:numPr>
        <w:tabs>
          <w:tab w:val="right" w:pos="8306"/>
        </w:tabs>
        <w:spacing w:after="120" w:line="276" w:lineRule="auto"/>
        <w:contextualSpacing w:val="0"/>
        <w:jc w:val="both"/>
        <w:rPr>
          <w:rFonts w:asciiTheme="minorBidi" w:hAnsiTheme="minorBidi"/>
        </w:rPr>
      </w:pPr>
      <w:r>
        <w:rPr>
          <w:rFonts w:asciiTheme="minorBidi" w:hAnsiTheme="minorBidi" w:hint="cs"/>
          <w:rtl/>
        </w:rPr>
        <w:t>מלגה</w:t>
      </w:r>
      <w:r w:rsidR="005D1053">
        <w:rPr>
          <w:rFonts w:asciiTheme="minorBidi" w:hAnsiTheme="minorBidi" w:hint="cs"/>
          <w:rtl/>
        </w:rPr>
        <w:t xml:space="preserve"> </w:t>
      </w:r>
      <w:r w:rsidR="003E0C8D">
        <w:rPr>
          <w:rFonts w:asciiTheme="minorBidi" w:hAnsiTheme="minorBidi" w:hint="cs"/>
          <w:rtl/>
        </w:rPr>
        <w:t>לדוקטורנט שיבצע את המחקר וההערכה</w:t>
      </w:r>
      <w:r w:rsidR="00160D3D">
        <w:rPr>
          <w:rFonts w:asciiTheme="minorBidi" w:hAnsiTheme="minorBidi" w:hint="cs"/>
          <w:rtl/>
        </w:rPr>
        <w:t xml:space="preserve"> לתכנית</w:t>
      </w:r>
    </w:p>
    <w:p w:rsidR="00EB7DA8" w:rsidRDefault="00EB7DA8" w:rsidP="00EB7DA8">
      <w:pPr>
        <w:tabs>
          <w:tab w:val="right" w:pos="8306"/>
        </w:tabs>
        <w:spacing w:line="360" w:lineRule="auto"/>
        <w:rPr>
          <w:rFonts w:asciiTheme="minorBidi" w:hAnsiTheme="minorBidi"/>
          <w:rtl/>
        </w:rPr>
      </w:pPr>
    </w:p>
    <w:p w:rsidR="00DC5C9F" w:rsidRPr="00C62F05" w:rsidRDefault="00DC5C9F" w:rsidP="00C62F05">
      <w:pPr>
        <w:rPr>
          <w:rFonts w:asciiTheme="minorBidi" w:hAnsiTheme="minorBidi" w:cs="Arial"/>
          <w:b/>
          <w:bCs/>
          <w:sz w:val="28"/>
          <w:szCs w:val="28"/>
          <w:rtl/>
        </w:rPr>
      </w:pPr>
      <w:r w:rsidRPr="00C62F05">
        <w:rPr>
          <w:rFonts w:asciiTheme="minorBidi" w:hAnsiTheme="minorBidi" w:cs="Arial" w:hint="cs"/>
          <w:b/>
          <w:bCs/>
          <w:sz w:val="28"/>
          <w:szCs w:val="28"/>
          <w:rtl/>
        </w:rPr>
        <w:t>מדוע אוניברסיטת תל אביב</w:t>
      </w:r>
    </w:p>
    <w:p w:rsidR="00DC5C9F" w:rsidRDefault="00DC5C9F" w:rsidP="00420154">
      <w:pPr>
        <w:spacing w:after="240" w:line="276" w:lineRule="auto"/>
        <w:rPr>
          <w:rFonts w:asciiTheme="minorBidi" w:hAnsiTheme="minorBidi" w:cs="Arial"/>
          <w:rtl/>
        </w:rPr>
      </w:pPr>
      <w:r>
        <w:rPr>
          <w:rFonts w:asciiTheme="minorBidi" w:hAnsiTheme="minorBidi" w:cs="Arial" w:hint="cs"/>
          <w:rtl/>
        </w:rPr>
        <w:t>כ</w:t>
      </w:r>
      <w:r w:rsidRPr="00040D9B">
        <w:rPr>
          <w:rFonts w:asciiTheme="minorBidi" w:hAnsiTheme="minorBidi" w:cs="Arial" w:hint="cs"/>
          <w:rtl/>
        </w:rPr>
        <w:t>אוניברסיט</w:t>
      </w:r>
      <w:r w:rsidR="00420154">
        <w:rPr>
          <w:rFonts w:asciiTheme="minorBidi" w:hAnsiTheme="minorBidi" w:cs="Arial" w:hint="cs"/>
          <w:rtl/>
        </w:rPr>
        <w:t>ה</w:t>
      </w:r>
      <w:r w:rsidRPr="00040D9B">
        <w:rPr>
          <w:rFonts w:asciiTheme="minorBidi" w:hAnsiTheme="minorBidi" w:cs="Arial"/>
          <w:rtl/>
        </w:rPr>
        <w:t xml:space="preserve"> </w:t>
      </w:r>
      <w:r w:rsidRPr="00040D9B">
        <w:rPr>
          <w:rFonts w:asciiTheme="minorBidi" w:hAnsiTheme="minorBidi" w:cs="Arial" w:hint="cs"/>
          <w:rtl/>
        </w:rPr>
        <w:t>הגדולה</w:t>
      </w:r>
      <w:r w:rsidRPr="00040D9B">
        <w:rPr>
          <w:rFonts w:asciiTheme="minorBidi" w:hAnsiTheme="minorBidi" w:cs="Arial"/>
          <w:rtl/>
        </w:rPr>
        <w:t xml:space="preserve"> </w:t>
      </w:r>
      <w:r w:rsidRPr="00040D9B">
        <w:rPr>
          <w:rFonts w:asciiTheme="minorBidi" w:hAnsiTheme="minorBidi" w:cs="Arial" w:hint="cs"/>
          <w:rtl/>
        </w:rPr>
        <w:t>והמגוונת</w:t>
      </w:r>
      <w:r w:rsidRPr="00040D9B">
        <w:rPr>
          <w:rFonts w:asciiTheme="minorBidi" w:hAnsiTheme="minorBidi" w:cs="Arial"/>
          <w:rtl/>
        </w:rPr>
        <w:t xml:space="preserve"> </w:t>
      </w:r>
      <w:r w:rsidRPr="00040D9B">
        <w:rPr>
          <w:rFonts w:asciiTheme="minorBidi" w:hAnsiTheme="minorBidi" w:cs="Arial" w:hint="cs"/>
          <w:rtl/>
        </w:rPr>
        <w:t>בישראל</w:t>
      </w:r>
      <w:r w:rsidRPr="00040D9B">
        <w:rPr>
          <w:rFonts w:asciiTheme="minorBidi" w:hAnsiTheme="minorBidi" w:cs="Arial"/>
          <w:rtl/>
        </w:rPr>
        <w:t xml:space="preserve">, </w:t>
      </w:r>
      <w:r w:rsidRPr="00040D9B">
        <w:rPr>
          <w:rFonts w:asciiTheme="minorBidi" w:hAnsiTheme="minorBidi" w:cs="Arial" w:hint="cs"/>
          <w:rtl/>
        </w:rPr>
        <w:t>אוניברסיטת</w:t>
      </w:r>
      <w:r w:rsidRPr="00040D9B">
        <w:rPr>
          <w:rFonts w:asciiTheme="minorBidi" w:hAnsiTheme="minorBidi" w:cs="Arial"/>
          <w:rtl/>
        </w:rPr>
        <w:t xml:space="preserve"> </w:t>
      </w:r>
      <w:r w:rsidRPr="00040D9B">
        <w:rPr>
          <w:rFonts w:asciiTheme="minorBidi" w:hAnsiTheme="minorBidi" w:cs="Arial" w:hint="cs"/>
          <w:rtl/>
        </w:rPr>
        <w:t>תל</w:t>
      </w:r>
      <w:r w:rsidRPr="00040D9B">
        <w:rPr>
          <w:rFonts w:asciiTheme="minorBidi" w:hAnsiTheme="minorBidi" w:cs="Arial"/>
          <w:rtl/>
        </w:rPr>
        <w:t>-</w:t>
      </w:r>
      <w:r w:rsidRPr="00040D9B">
        <w:rPr>
          <w:rFonts w:asciiTheme="minorBidi" w:hAnsiTheme="minorBidi" w:cs="Arial" w:hint="cs"/>
          <w:rtl/>
        </w:rPr>
        <w:t>אביב</w:t>
      </w:r>
      <w:r>
        <w:rPr>
          <w:rFonts w:asciiTheme="minorBidi" w:hAnsiTheme="minorBidi" w:cs="Arial" w:hint="cs"/>
          <w:rtl/>
        </w:rPr>
        <w:t xml:space="preserve"> פועלת גם מחוץ למרחב האקדמי ורותמת את הידע שלה להשפעה חברתית ממשית. </w:t>
      </w:r>
      <w:r w:rsidRPr="006D5A71">
        <w:rPr>
          <w:rFonts w:asciiTheme="minorBidi" w:hAnsiTheme="minorBidi" w:cs="Arial"/>
          <w:rtl/>
        </w:rPr>
        <w:t xml:space="preserve">פוטנציאל </w:t>
      </w:r>
      <w:r w:rsidRPr="006D5A71">
        <w:rPr>
          <w:rFonts w:asciiTheme="minorBidi" w:hAnsiTheme="minorBidi" w:cs="Arial" w:hint="cs"/>
          <w:rtl/>
        </w:rPr>
        <w:t>ה</w:t>
      </w:r>
      <w:r w:rsidRPr="006D5A71">
        <w:rPr>
          <w:rFonts w:asciiTheme="minorBidi" w:hAnsiTheme="minorBidi" w:cs="Arial"/>
          <w:rtl/>
        </w:rPr>
        <w:t xml:space="preserve">השפעה </w:t>
      </w:r>
      <w:r w:rsidRPr="006D5A71">
        <w:rPr>
          <w:rFonts w:asciiTheme="minorBidi" w:hAnsiTheme="minorBidi" w:cs="Arial" w:hint="cs"/>
          <w:rtl/>
        </w:rPr>
        <w:t>ה</w:t>
      </w:r>
      <w:r w:rsidRPr="006D5A71">
        <w:rPr>
          <w:rFonts w:asciiTheme="minorBidi" w:hAnsiTheme="minorBidi" w:cs="Arial"/>
          <w:rtl/>
        </w:rPr>
        <w:t xml:space="preserve">חברתית </w:t>
      </w:r>
      <w:r w:rsidRPr="006D5A71">
        <w:rPr>
          <w:rFonts w:asciiTheme="minorBidi" w:hAnsiTheme="minorBidi" w:cs="Arial" w:hint="cs"/>
          <w:rtl/>
        </w:rPr>
        <w:t xml:space="preserve">של האוניברסיטה הוא </w:t>
      </w:r>
      <w:r w:rsidRPr="006D5A71">
        <w:rPr>
          <w:rFonts w:asciiTheme="minorBidi" w:hAnsiTheme="minorBidi" w:cs="Arial"/>
          <w:rtl/>
        </w:rPr>
        <w:t>עצום</w:t>
      </w:r>
      <w:r w:rsidRPr="006D5A71">
        <w:rPr>
          <w:rFonts w:asciiTheme="minorBidi" w:hAnsiTheme="minorBidi" w:cs="Arial" w:hint="cs"/>
          <w:rtl/>
        </w:rPr>
        <w:t xml:space="preserve">, </w:t>
      </w:r>
      <w:r w:rsidRPr="006D5A71">
        <w:rPr>
          <w:rFonts w:asciiTheme="minorBidi" w:hAnsiTheme="minorBidi" w:cs="Arial"/>
          <w:rtl/>
        </w:rPr>
        <w:t>בזכות גודלה, ההון האנושי האיכותי, המחקר פורץ הדרך והחוקרים בעלי השם העולמי</w:t>
      </w:r>
      <w:r>
        <w:rPr>
          <w:rFonts w:asciiTheme="minorBidi" w:hAnsiTheme="minorBidi" w:cs="Arial" w:hint="cs"/>
          <w:rtl/>
        </w:rPr>
        <w:t>.</w:t>
      </w:r>
    </w:p>
    <w:p w:rsidR="00DC5C9F" w:rsidRPr="006D5A71" w:rsidRDefault="00DC5C9F" w:rsidP="001F7EF7">
      <w:pPr>
        <w:spacing w:after="240" w:line="276" w:lineRule="auto"/>
        <w:rPr>
          <w:rFonts w:asciiTheme="minorBidi" w:hAnsiTheme="minorBidi" w:cs="Arial"/>
          <w:rtl/>
        </w:rPr>
      </w:pPr>
      <w:r w:rsidRPr="006D5A71">
        <w:rPr>
          <w:rFonts w:asciiTheme="minorBidi" w:hAnsiTheme="minorBidi" w:cs="Arial"/>
          <w:rtl/>
        </w:rPr>
        <w:t>החוג לתולדות האמנות הוא המוביל בתחומו בארץ.</w:t>
      </w:r>
      <w:r w:rsidRPr="006D5A71">
        <w:rPr>
          <w:rFonts w:asciiTheme="minorBidi" w:hAnsiTheme="minorBidi" w:cs="Arial" w:hint="cs"/>
          <w:rtl/>
        </w:rPr>
        <w:t xml:space="preserve"> </w:t>
      </w:r>
      <w:r w:rsidRPr="006D5A71">
        <w:rPr>
          <w:rFonts w:asciiTheme="minorBidi" w:hAnsiTheme="minorBidi" w:cs="Arial"/>
          <w:rtl/>
        </w:rPr>
        <w:t xml:space="preserve">על סגל ההוראה </w:t>
      </w:r>
      <w:r w:rsidRPr="006D5A71">
        <w:rPr>
          <w:rFonts w:asciiTheme="minorBidi" w:hAnsiTheme="minorBidi" w:cs="Arial" w:hint="cs"/>
          <w:rtl/>
        </w:rPr>
        <w:t xml:space="preserve">בחוג </w:t>
      </w:r>
      <w:r w:rsidRPr="006D5A71">
        <w:rPr>
          <w:rFonts w:asciiTheme="minorBidi" w:hAnsiTheme="minorBidi" w:cs="Arial"/>
          <w:rtl/>
        </w:rPr>
        <w:t>נמנים מרצים שהם חוקרים בעלי שם בארץ ובעולם וצוות צעיר ודינאמי, אשר למד ועבד במוסדות אקדמיים ומכוני מחקר מובילים בארץ ובחו"ל. אלו הופכים את החוג למקום תוסס של פתיחות אינטלקטואלית, בינתחומיות, ודיון עכשווי.</w:t>
      </w:r>
    </w:p>
    <w:p w:rsidR="00EB7DA8" w:rsidRPr="00C62F05" w:rsidRDefault="00EB7DA8" w:rsidP="00EB7DA8">
      <w:pPr>
        <w:rPr>
          <w:rFonts w:asciiTheme="minorBidi" w:hAnsiTheme="minorBidi" w:cs="Arial"/>
          <w:b/>
          <w:bCs/>
          <w:sz w:val="28"/>
          <w:szCs w:val="28"/>
          <w:rtl/>
        </w:rPr>
      </w:pPr>
      <w:r w:rsidRPr="00C62F05">
        <w:rPr>
          <w:rFonts w:asciiTheme="minorBidi" w:hAnsiTheme="minorBidi" w:cs="Arial"/>
          <w:b/>
          <w:bCs/>
          <w:sz w:val="28"/>
          <w:szCs w:val="28"/>
          <w:rtl/>
        </w:rPr>
        <w:t xml:space="preserve">תקציב והוקרה </w:t>
      </w:r>
      <w:r w:rsidR="00DA1448" w:rsidRPr="00C62F05">
        <w:rPr>
          <w:rFonts w:asciiTheme="minorBidi" w:hAnsiTheme="minorBidi" w:cs="Arial" w:hint="cs"/>
          <w:b/>
          <w:bCs/>
          <w:sz w:val="28"/>
          <w:szCs w:val="28"/>
          <w:rtl/>
        </w:rPr>
        <w:t>לתורמים</w:t>
      </w:r>
    </w:p>
    <w:p w:rsidR="00A615D9" w:rsidRPr="00F35FA3" w:rsidRDefault="00196FE1" w:rsidP="006C3996">
      <w:pPr>
        <w:spacing w:after="0" w:line="276" w:lineRule="auto"/>
        <w:rPr>
          <w:rFonts w:asciiTheme="minorBidi" w:hAnsiTheme="minorBidi"/>
          <w:rtl/>
        </w:rPr>
      </w:pPr>
      <w:r w:rsidRPr="006D5A71">
        <w:rPr>
          <w:rFonts w:asciiTheme="minorBidi" w:hAnsiTheme="minorBidi" w:cs="Arial"/>
          <w:rtl/>
        </w:rPr>
        <w:t xml:space="preserve">כדי </w:t>
      </w:r>
      <w:r w:rsidRPr="006D5A71">
        <w:rPr>
          <w:rFonts w:asciiTheme="minorBidi" w:hAnsiTheme="minorBidi" w:cs="Arial" w:hint="cs"/>
          <w:rtl/>
        </w:rPr>
        <w:t xml:space="preserve">להפעיל את </w:t>
      </w:r>
      <w:r w:rsidR="00E80B1F" w:rsidRPr="00160D3D">
        <w:rPr>
          <w:rFonts w:asciiTheme="minorBidi" w:hAnsiTheme="minorBidi" w:cs="Arial" w:hint="cs"/>
          <w:b/>
          <w:bCs/>
          <w:rtl/>
        </w:rPr>
        <w:t xml:space="preserve">תכנית אמנות </w:t>
      </w:r>
      <w:bookmarkStart w:id="0" w:name="_GoBack"/>
      <w:r w:rsidR="00E80B1F" w:rsidRPr="00160D3D">
        <w:rPr>
          <w:rFonts w:asciiTheme="minorBidi" w:hAnsiTheme="minorBidi" w:cs="Arial" w:hint="cs"/>
          <w:b/>
          <w:bCs/>
          <w:rtl/>
        </w:rPr>
        <w:t>בקהילה</w:t>
      </w:r>
      <w:bookmarkEnd w:id="0"/>
      <w:r w:rsidR="00E80B1F" w:rsidRPr="00160D3D">
        <w:rPr>
          <w:rFonts w:asciiTheme="minorBidi" w:hAnsiTheme="minorBidi" w:cs="Arial" w:hint="cs"/>
          <w:b/>
          <w:bCs/>
          <w:rtl/>
        </w:rPr>
        <w:t xml:space="preserve"> </w:t>
      </w:r>
      <w:r w:rsidRPr="00D64149">
        <w:rPr>
          <w:rFonts w:asciiTheme="minorBidi" w:hAnsiTheme="minorBidi" w:cs="Arial"/>
          <w:rtl/>
        </w:rPr>
        <w:t xml:space="preserve">מבקשת </w:t>
      </w:r>
      <w:r w:rsidRPr="00F35FA3">
        <w:rPr>
          <w:rFonts w:asciiTheme="minorBidi" w:hAnsiTheme="minorBidi" w:cs="Arial"/>
          <w:rtl/>
        </w:rPr>
        <w:t>אוניברסיטת תל אביב תרומה</w:t>
      </w:r>
      <w:r w:rsidRPr="00F35FA3">
        <w:rPr>
          <w:rFonts w:asciiTheme="minorBidi" w:hAnsiTheme="minorBidi" w:cs="Arial" w:hint="cs"/>
          <w:rtl/>
        </w:rPr>
        <w:t xml:space="preserve"> </w:t>
      </w:r>
      <w:r w:rsidR="009747BB" w:rsidRPr="00F35FA3">
        <w:rPr>
          <w:rFonts w:asciiTheme="minorBidi" w:hAnsiTheme="minorBidi" w:cs="Arial" w:hint="cs"/>
          <w:rtl/>
        </w:rPr>
        <w:t>בסך</w:t>
      </w:r>
      <w:r w:rsidRPr="00F35FA3">
        <w:rPr>
          <w:rFonts w:asciiTheme="minorBidi" w:hAnsiTheme="minorBidi" w:cs="Arial" w:hint="cs"/>
          <w:rtl/>
        </w:rPr>
        <w:t xml:space="preserve"> </w:t>
      </w:r>
      <w:r w:rsidR="00A615D9" w:rsidRPr="00F35FA3">
        <w:rPr>
          <w:rFonts w:asciiTheme="minorBidi" w:hAnsiTheme="minorBidi" w:hint="cs"/>
          <w:rtl/>
        </w:rPr>
        <w:t xml:space="preserve">של </w:t>
      </w:r>
      <w:r w:rsidR="006C3996" w:rsidRPr="00F35FA3">
        <w:rPr>
          <w:rFonts w:asciiTheme="minorBidi" w:hAnsiTheme="minorBidi" w:hint="cs"/>
          <w:rtl/>
        </w:rPr>
        <w:t>397</w:t>
      </w:r>
      <w:r w:rsidR="00A615D9" w:rsidRPr="00F35FA3">
        <w:rPr>
          <w:rFonts w:asciiTheme="minorBidi" w:hAnsiTheme="minorBidi" w:hint="cs"/>
          <w:rtl/>
        </w:rPr>
        <w:t>,000 ₪ בשנה על פני 5 שנים,</w:t>
      </w:r>
      <w:r w:rsidR="00A615D9" w:rsidRPr="00F35FA3">
        <w:rPr>
          <w:rFonts w:asciiTheme="minorBidi" w:hAnsiTheme="minorBidi"/>
          <w:rtl/>
        </w:rPr>
        <w:t xml:space="preserve"> בסכום כולל של</w:t>
      </w:r>
      <w:r w:rsidR="00A615D9" w:rsidRPr="00F35FA3">
        <w:rPr>
          <w:rFonts w:asciiTheme="minorBidi" w:hAnsiTheme="minorBidi" w:hint="cs"/>
          <w:rtl/>
        </w:rPr>
        <w:t xml:space="preserve"> </w:t>
      </w:r>
      <w:r w:rsidR="00901F62" w:rsidRPr="00F35FA3">
        <w:rPr>
          <w:rFonts w:asciiTheme="minorBidi" w:hAnsiTheme="minorBidi" w:hint="cs"/>
          <w:rtl/>
        </w:rPr>
        <w:t>1.</w:t>
      </w:r>
      <w:r w:rsidR="006C3996" w:rsidRPr="00F35FA3">
        <w:rPr>
          <w:rFonts w:asciiTheme="minorBidi" w:hAnsiTheme="minorBidi" w:hint="cs"/>
          <w:rtl/>
        </w:rPr>
        <w:t>985</w:t>
      </w:r>
      <w:r w:rsidR="00901F62" w:rsidRPr="00F35FA3">
        <w:rPr>
          <w:rFonts w:asciiTheme="minorBidi" w:hAnsiTheme="minorBidi" w:hint="cs"/>
          <w:rtl/>
        </w:rPr>
        <w:t xml:space="preserve"> מיליון</w:t>
      </w:r>
      <w:r w:rsidR="00A615D9" w:rsidRPr="00F35FA3">
        <w:rPr>
          <w:rFonts w:asciiTheme="minorBidi" w:hAnsiTheme="minorBidi"/>
          <w:rtl/>
        </w:rPr>
        <w:t xml:space="preserve"> </w:t>
      </w:r>
      <w:r w:rsidR="00A615D9" w:rsidRPr="00F35FA3">
        <w:rPr>
          <w:rFonts w:asciiTheme="minorBidi" w:hAnsiTheme="minorBidi" w:hint="cs"/>
          <w:rtl/>
        </w:rPr>
        <w:t>₪.</w:t>
      </w:r>
      <w:r w:rsidRPr="00F35FA3">
        <w:rPr>
          <w:rFonts w:asciiTheme="minorBidi" w:hAnsiTheme="minorBidi" w:cs="Arial"/>
          <w:rtl/>
        </w:rPr>
        <w:t xml:space="preserve"> </w:t>
      </w:r>
      <w:r w:rsidR="00A615D9" w:rsidRPr="00F35FA3">
        <w:rPr>
          <w:rFonts w:asciiTheme="minorBidi" w:hAnsiTheme="minorBidi"/>
          <w:rtl/>
        </w:rPr>
        <w:t xml:space="preserve">המימון יוקצה </w:t>
      </w:r>
      <w:r w:rsidR="00901F62" w:rsidRPr="00F35FA3">
        <w:rPr>
          <w:rFonts w:asciiTheme="minorBidi" w:hAnsiTheme="minorBidi" w:hint="cs"/>
          <w:rtl/>
        </w:rPr>
        <w:t xml:space="preserve">למרכיבי התכנית </w:t>
      </w:r>
      <w:r w:rsidR="00A615D9" w:rsidRPr="00F35FA3">
        <w:rPr>
          <w:rFonts w:asciiTheme="minorBidi" w:hAnsiTheme="minorBidi"/>
          <w:rtl/>
        </w:rPr>
        <w:t xml:space="preserve">על פי הפירוט הבא:  </w:t>
      </w:r>
    </w:p>
    <w:p w:rsidR="00196FE1" w:rsidRPr="00F35FA3" w:rsidRDefault="00196FE1" w:rsidP="00A615D9">
      <w:pPr>
        <w:spacing w:after="0" w:line="276" w:lineRule="auto"/>
        <w:rPr>
          <w:rFonts w:asciiTheme="minorBidi" w:hAnsiTheme="minorBidi"/>
          <w:rtl/>
        </w:rPr>
      </w:pPr>
      <w:r w:rsidRPr="00F35FA3">
        <w:rPr>
          <w:rFonts w:asciiTheme="minorBidi" w:hAnsiTheme="minorBidi" w:cs="Arial"/>
          <w:rtl/>
        </w:rPr>
        <w:t xml:space="preserve">  </w:t>
      </w:r>
    </w:p>
    <w:tbl>
      <w:tblPr>
        <w:bidiVisual/>
        <w:tblW w:w="8318" w:type="dxa"/>
        <w:tblLook w:val="04A0" w:firstRow="1" w:lastRow="0" w:firstColumn="1" w:lastColumn="0" w:noHBand="0" w:noVBand="1"/>
      </w:tblPr>
      <w:tblGrid>
        <w:gridCol w:w="5061"/>
        <w:gridCol w:w="1560"/>
        <w:gridCol w:w="1697"/>
      </w:tblGrid>
      <w:tr w:rsidR="00792D1D" w:rsidRPr="00F35FA3" w:rsidTr="00901F62">
        <w:trPr>
          <w:trHeight w:val="300"/>
        </w:trPr>
        <w:tc>
          <w:tcPr>
            <w:tcW w:w="5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92D1D" w:rsidRPr="00F35FA3" w:rsidRDefault="00792D1D" w:rsidP="00955C37">
            <w:pPr>
              <w:spacing w:after="0" w:line="240" w:lineRule="auto"/>
              <w:rPr>
                <w:rFonts w:asciiTheme="minorBidi" w:eastAsia="Times New Roman" w:hAnsiTheme="minorBidi"/>
                <w:b/>
                <w:bCs/>
                <w:color w:val="000000"/>
                <w:rtl/>
              </w:rPr>
            </w:pPr>
            <w:r w:rsidRPr="00F35FA3">
              <w:rPr>
                <w:rFonts w:asciiTheme="minorBidi" w:eastAsia="Times New Roman" w:hAnsiTheme="minorBidi" w:hint="cs"/>
                <w:b/>
                <w:bCs/>
                <w:color w:val="000000"/>
                <w:rtl/>
              </w:rPr>
              <w:t>פעילות</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92D1D" w:rsidRPr="00F35FA3" w:rsidRDefault="00792D1D" w:rsidP="00A615D9">
            <w:pPr>
              <w:bidi w:val="0"/>
              <w:spacing w:after="0" w:line="240" w:lineRule="auto"/>
              <w:jc w:val="center"/>
              <w:rPr>
                <w:rFonts w:asciiTheme="minorBidi" w:eastAsia="Times New Roman" w:hAnsiTheme="minorBidi"/>
                <w:b/>
                <w:bCs/>
                <w:color w:val="000000"/>
                <w:rtl/>
              </w:rPr>
            </w:pPr>
            <w:r w:rsidRPr="00F35FA3">
              <w:rPr>
                <w:rFonts w:asciiTheme="minorBidi" w:eastAsia="Times New Roman" w:hAnsiTheme="minorBidi" w:hint="cs"/>
                <w:b/>
                <w:bCs/>
                <w:color w:val="000000"/>
                <w:rtl/>
              </w:rPr>
              <w:t xml:space="preserve">עלות </w:t>
            </w:r>
            <w:r w:rsidR="00A615D9" w:rsidRPr="00F35FA3">
              <w:rPr>
                <w:rFonts w:asciiTheme="minorBidi" w:eastAsia="Times New Roman" w:hAnsiTheme="minorBidi" w:hint="cs"/>
                <w:b/>
                <w:bCs/>
                <w:color w:val="000000"/>
                <w:rtl/>
              </w:rPr>
              <w:t>שנתית</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2D1D" w:rsidRPr="00F35FA3" w:rsidRDefault="00A615D9" w:rsidP="00A615D9">
            <w:pPr>
              <w:bidi w:val="0"/>
              <w:spacing w:after="0" w:line="240" w:lineRule="auto"/>
              <w:jc w:val="center"/>
              <w:rPr>
                <w:rFonts w:asciiTheme="minorBidi" w:eastAsia="Times New Roman" w:hAnsiTheme="minorBidi"/>
                <w:b/>
                <w:bCs/>
                <w:color w:val="000000"/>
              </w:rPr>
            </w:pPr>
            <w:r w:rsidRPr="00F35FA3">
              <w:rPr>
                <w:rFonts w:asciiTheme="minorBidi" w:eastAsia="Times New Roman" w:hAnsiTheme="minorBidi" w:hint="cs"/>
                <w:b/>
                <w:bCs/>
                <w:color w:val="000000"/>
                <w:rtl/>
              </w:rPr>
              <w:t>סה"כ ל-</w:t>
            </w:r>
            <w:r w:rsidR="00792D1D" w:rsidRPr="00F35FA3">
              <w:rPr>
                <w:rFonts w:asciiTheme="minorBidi" w:eastAsia="Times New Roman" w:hAnsiTheme="minorBidi" w:hint="cs"/>
                <w:b/>
                <w:bCs/>
                <w:color w:val="000000"/>
                <w:rtl/>
              </w:rPr>
              <w:t>5 שנים</w:t>
            </w:r>
          </w:p>
        </w:tc>
      </w:tr>
      <w:tr w:rsidR="00792D1D" w:rsidRPr="00F35FA3" w:rsidTr="00901F62">
        <w:trPr>
          <w:trHeight w:val="300"/>
        </w:trPr>
        <w:tc>
          <w:tcPr>
            <w:tcW w:w="5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D1D" w:rsidRPr="00F35FA3" w:rsidRDefault="00C57E02" w:rsidP="00382FB8">
            <w:pPr>
              <w:spacing w:after="0" w:line="240" w:lineRule="auto"/>
              <w:rPr>
                <w:rFonts w:asciiTheme="minorBidi" w:eastAsia="Times New Roman" w:hAnsiTheme="minorBidi"/>
                <w:color w:val="000000"/>
              </w:rPr>
            </w:pPr>
            <w:r w:rsidRPr="00F35FA3">
              <w:rPr>
                <w:rFonts w:ascii="Arial" w:hAnsi="Arial" w:cs="Arial" w:hint="cs"/>
                <w:color w:val="000000"/>
                <w:rtl/>
              </w:rPr>
              <w:t>ריכוז</w:t>
            </w:r>
            <w:r w:rsidRPr="00F35FA3">
              <w:rPr>
                <w:rFonts w:ascii="Arial" w:hAnsi="Arial" w:cs="Arial"/>
                <w:color w:val="000000"/>
                <w:rtl/>
              </w:rPr>
              <w:t xml:space="preserve"> </w:t>
            </w:r>
            <w:r w:rsidRPr="00F35FA3">
              <w:rPr>
                <w:rFonts w:ascii="Arial" w:hAnsi="Arial" w:cs="Arial" w:hint="cs"/>
                <w:color w:val="000000"/>
                <w:rtl/>
              </w:rPr>
              <w:t>והנחיה</w:t>
            </w:r>
            <w:r w:rsidRPr="00F35FA3">
              <w:rPr>
                <w:rFonts w:ascii="Arial" w:hAnsi="Arial" w:cs="Arial"/>
                <w:color w:val="000000"/>
                <w:rtl/>
              </w:rPr>
              <w:t xml:space="preserve"> </w:t>
            </w:r>
            <w:r w:rsidRPr="00F35FA3">
              <w:rPr>
                <w:rFonts w:ascii="Arial" w:hAnsi="Arial" w:cs="Arial" w:hint="cs"/>
                <w:color w:val="000000"/>
                <w:rtl/>
              </w:rPr>
              <w:t>אקדמית</w:t>
            </w:r>
            <w:r w:rsidRPr="00F35FA3">
              <w:rPr>
                <w:rFonts w:ascii="Arial" w:hAnsi="Arial" w:cs="Arial"/>
                <w:color w:val="000000"/>
                <w:rtl/>
              </w:rPr>
              <w:t xml:space="preserve"> </w:t>
            </w:r>
            <w:r w:rsidRPr="00F35FA3">
              <w:rPr>
                <w:rFonts w:ascii="Arial" w:hAnsi="Arial" w:cs="Arial" w:hint="cs"/>
                <w:color w:val="000000"/>
                <w:rtl/>
              </w:rPr>
              <w:t>לתלמידי</w:t>
            </w:r>
            <w:r w:rsidRPr="00F35FA3">
              <w:rPr>
                <w:rFonts w:ascii="Arial" w:hAnsi="Arial" w:cs="Arial"/>
                <w:color w:val="000000"/>
                <w:rtl/>
              </w:rPr>
              <w:t xml:space="preserve"> </w:t>
            </w:r>
            <w:r w:rsidRPr="00F35FA3">
              <w:rPr>
                <w:rFonts w:ascii="Arial" w:hAnsi="Arial" w:cs="Arial" w:hint="cs"/>
                <w:color w:val="000000"/>
                <w:rtl/>
              </w:rPr>
              <w:t>תואר</w:t>
            </w:r>
            <w:r w:rsidRPr="00F35FA3">
              <w:rPr>
                <w:rFonts w:ascii="Arial" w:hAnsi="Arial" w:cs="Arial"/>
                <w:color w:val="000000"/>
                <w:rtl/>
              </w:rPr>
              <w:t xml:space="preserve"> </w:t>
            </w:r>
            <w:r w:rsidRPr="00F35FA3">
              <w:rPr>
                <w:rFonts w:ascii="Arial" w:hAnsi="Arial" w:cs="Arial" w:hint="cs"/>
                <w:color w:val="000000"/>
                <w:rtl/>
              </w:rPr>
              <w:t>ראשון</w:t>
            </w:r>
            <w:r w:rsidRPr="00F35FA3">
              <w:rPr>
                <w:rFonts w:ascii="Arial" w:hAnsi="Arial" w:cs="Arial"/>
                <w:color w:val="000000"/>
                <w:rtl/>
              </w:rPr>
              <w:t xml:space="preserve"> </w:t>
            </w:r>
            <w:r w:rsidRPr="00F35FA3">
              <w:rPr>
                <w:rFonts w:ascii="Arial" w:hAnsi="Arial" w:cs="Arial" w:hint="cs"/>
                <w:color w:val="000000"/>
                <w:rtl/>
              </w:rPr>
              <w:t>בתוכנית</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2D1D" w:rsidRPr="00F35FA3" w:rsidRDefault="00C57E02" w:rsidP="00C57E02">
            <w:pPr>
              <w:bidi w:val="0"/>
              <w:spacing w:after="0" w:line="240" w:lineRule="auto"/>
              <w:jc w:val="center"/>
              <w:rPr>
                <w:rFonts w:asciiTheme="minorBidi" w:eastAsia="Times New Roman" w:hAnsiTheme="minorBidi"/>
                <w:color w:val="000000"/>
              </w:rPr>
            </w:pPr>
            <w:r w:rsidRPr="00F35FA3">
              <w:rPr>
                <w:rFonts w:asciiTheme="minorBidi" w:eastAsia="Times New Roman" w:hAnsiTheme="minorBidi" w:hint="cs"/>
                <w:color w:val="000000"/>
                <w:rtl/>
              </w:rPr>
              <w:t>80</w:t>
            </w:r>
            <w:r w:rsidR="00792D1D" w:rsidRPr="00F35FA3">
              <w:rPr>
                <w:rFonts w:asciiTheme="minorBidi" w:eastAsia="Times New Roman" w:hAnsiTheme="minorBidi" w:hint="cs"/>
                <w:color w:val="000000"/>
                <w:rtl/>
              </w:rPr>
              <w:t>,</w:t>
            </w:r>
            <w:r w:rsidRPr="00F35FA3">
              <w:rPr>
                <w:rFonts w:asciiTheme="minorBidi" w:eastAsia="Times New Roman" w:hAnsiTheme="minorBidi" w:hint="cs"/>
                <w:color w:val="000000"/>
                <w:rtl/>
              </w:rPr>
              <w:t>500</w:t>
            </w:r>
            <w:r w:rsidR="00792D1D" w:rsidRPr="00F35FA3">
              <w:rPr>
                <w:rFonts w:asciiTheme="minorBidi" w:eastAsia="Times New Roman" w:hAnsiTheme="minorBidi" w:hint="cs"/>
                <w:color w:val="000000"/>
                <w:rtl/>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rsidR="00792D1D" w:rsidRPr="00F35FA3" w:rsidRDefault="00C57E02" w:rsidP="00C57E02">
            <w:pPr>
              <w:bidi w:val="0"/>
              <w:spacing w:after="0" w:line="240" w:lineRule="auto"/>
              <w:jc w:val="center"/>
              <w:rPr>
                <w:rFonts w:asciiTheme="minorBidi" w:eastAsia="Times New Roman" w:hAnsiTheme="minorBidi"/>
                <w:color w:val="000000"/>
                <w:rtl/>
              </w:rPr>
            </w:pPr>
            <w:r w:rsidRPr="00F35FA3">
              <w:rPr>
                <w:rFonts w:asciiTheme="minorBidi" w:eastAsia="Times New Roman" w:hAnsiTheme="minorBidi" w:hint="cs"/>
                <w:color w:val="000000"/>
                <w:rtl/>
              </w:rPr>
              <w:t>402</w:t>
            </w:r>
            <w:r w:rsidR="00792D1D" w:rsidRPr="00F35FA3">
              <w:rPr>
                <w:rFonts w:asciiTheme="minorBidi" w:eastAsia="Times New Roman" w:hAnsiTheme="minorBidi" w:hint="cs"/>
                <w:color w:val="000000"/>
                <w:rtl/>
              </w:rPr>
              <w:t>,</w:t>
            </w:r>
            <w:r w:rsidRPr="00F35FA3">
              <w:rPr>
                <w:rFonts w:asciiTheme="minorBidi" w:eastAsia="Times New Roman" w:hAnsiTheme="minorBidi" w:hint="cs"/>
                <w:color w:val="000000"/>
                <w:rtl/>
              </w:rPr>
              <w:t>500</w:t>
            </w:r>
            <w:r w:rsidR="00792D1D" w:rsidRPr="00F35FA3">
              <w:rPr>
                <w:rFonts w:asciiTheme="minorBidi" w:eastAsia="Times New Roman" w:hAnsiTheme="minorBidi" w:hint="cs"/>
                <w:color w:val="000000"/>
                <w:rtl/>
              </w:rPr>
              <w:t xml:space="preserve"> ₪</w:t>
            </w:r>
          </w:p>
        </w:tc>
      </w:tr>
      <w:tr w:rsidR="00792D1D" w:rsidRPr="00F35FA3" w:rsidTr="00901F62">
        <w:trPr>
          <w:trHeight w:val="30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792D1D" w:rsidRPr="00F35FA3" w:rsidRDefault="0028370C" w:rsidP="00C57E02">
            <w:pPr>
              <w:spacing w:after="0" w:line="240" w:lineRule="auto"/>
              <w:rPr>
                <w:rFonts w:asciiTheme="minorBidi" w:eastAsia="Times New Roman" w:hAnsiTheme="minorBidi"/>
                <w:color w:val="000000"/>
              </w:rPr>
            </w:pPr>
            <w:r w:rsidRPr="00F35FA3">
              <w:rPr>
                <w:rFonts w:asciiTheme="minorBidi" w:eastAsia="Times New Roman" w:hAnsiTheme="minorBidi" w:cs="Arial"/>
                <w:color w:val="000000"/>
                <w:rtl/>
              </w:rPr>
              <w:t xml:space="preserve">3 </w:t>
            </w:r>
            <w:r w:rsidRPr="00F35FA3">
              <w:rPr>
                <w:rFonts w:asciiTheme="minorBidi" w:eastAsia="Times New Roman" w:hAnsiTheme="minorBidi" w:cs="Arial" w:hint="cs"/>
                <w:color w:val="000000"/>
                <w:rtl/>
              </w:rPr>
              <w:t>עוזרי</w:t>
            </w:r>
            <w:r w:rsidRPr="00F35FA3">
              <w:rPr>
                <w:rFonts w:asciiTheme="minorBidi" w:eastAsia="Times New Roman" w:hAnsiTheme="minorBidi" w:cs="Arial"/>
                <w:color w:val="000000"/>
                <w:rtl/>
              </w:rPr>
              <w:t xml:space="preserve"> </w:t>
            </w:r>
            <w:r w:rsidRPr="00F35FA3">
              <w:rPr>
                <w:rFonts w:asciiTheme="minorBidi" w:eastAsia="Times New Roman" w:hAnsiTheme="minorBidi" w:cs="Arial" w:hint="cs"/>
                <w:color w:val="000000"/>
                <w:rtl/>
              </w:rPr>
              <w:t>הוראה</w:t>
            </w:r>
            <w:r w:rsidRPr="00F35FA3">
              <w:rPr>
                <w:rFonts w:asciiTheme="minorBidi" w:eastAsia="Times New Roman" w:hAnsiTheme="minorBidi" w:cs="Arial"/>
                <w:color w:val="000000"/>
                <w:rtl/>
              </w:rPr>
              <w:t xml:space="preserve">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D1D" w:rsidRPr="00F35FA3" w:rsidRDefault="00C57E02" w:rsidP="00FE620E">
            <w:pPr>
              <w:bidi w:val="0"/>
              <w:spacing w:after="0" w:line="240" w:lineRule="auto"/>
              <w:jc w:val="center"/>
              <w:rPr>
                <w:rFonts w:asciiTheme="minorBidi" w:eastAsia="Times New Roman" w:hAnsiTheme="minorBidi"/>
                <w:color w:val="000000"/>
              </w:rPr>
            </w:pPr>
            <w:r w:rsidRPr="00F35FA3">
              <w:rPr>
                <w:rFonts w:asciiTheme="minorBidi" w:eastAsia="Times New Roman" w:hAnsiTheme="minorBidi" w:hint="cs"/>
                <w:color w:val="000000"/>
                <w:rtl/>
              </w:rPr>
              <w:t>40</w:t>
            </w:r>
            <w:r w:rsidR="00792D1D" w:rsidRPr="00F35FA3">
              <w:rPr>
                <w:rFonts w:asciiTheme="minorBidi" w:eastAsia="Times New Roman" w:hAnsiTheme="minorBidi" w:hint="cs"/>
                <w:color w:val="000000"/>
                <w:rtl/>
              </w:rPr>
              <w:t>,000 ₪</w:t>
            </w:r>
          </w:p>
        </w:tc>
        <w:tc>
          <w:tcPr>
            <w:tcW w:w="1697" w:type="dxa"/>
            <w:tcBorders>
              <w:top w:val="nil"/>
              <w:left w:val="single" w:sz="4" w:space="0" w:color="auto"/>
              <w:bottom w:val="single" w:sz="4" w:space="0" w:color="auto"/>
              <w:right w:val="single" w:sz="4" w:space="0" w:color="auto"/>
            </w:tcBorders>
            <w:vAlign w:val="center"/>
          </w:tcPr>
          <w:p w:rsidR="00792D1D" w:rsidRPr="00F35FA3" w:rsidRDefault="00C57E02" w:rsidP="00A615D9">
            <w:pPr>
              <w:bidi w:val="0"/>
              <w:spacing w:after="0" w:line="240" w:lineRule="auto"/>
              <w:jc w:val="center"/>
              <w:rPr>
                <w:rFonts w:asciiTheme="minorBidi" w:eastAsia="Times New Roman" w:hAnsiTheme="minorBidi"/>
                <w:color w:val="000000"/>
                <w:rtl/>
              </w:rPr>
            </w:pPr>
            <w:r w:rsidRPr="00F35FA3">
              <w:rPr>
                <w:rFonts w:asciiTheme="minorBidi" w:eastAsia="Times New Roman" w:hAnsiTheme="minorBidi" w:hint="cs"/>
                <w:color w:val="000000"/>
                <w:rtl/>
              </w:rPr>
              <w:t>200</w:t>
            </w:r>
            <w:r w:rsidR="00A615D9" w:rsidRPr="00F35FA3">
              <w:rPr>
                <w:rFonts w:asciiTheme="minorBidi" w:eastAsia="Times New Roman" w:hAnsiTheme="minorBidi" w:hint="cs"/>
                <w:color w:val="000000"/>
                <w:rtl/>
              </w:rPr>
              <w:t>,000 ₪</w:t>
            </w:r>
          </w:p>
        </w:tc>
      </w:tr>
      <w:tr w:rsidR="00792D1D" w:rsidRPr="00F35FA3" w:rsidTr="00901F62">
        <w:trPr>
          <w:trHeight w:val="300"/>
        </w:trPr>
        <w:tc>
          <w:tcPr>
            <w:tcW w:w="5061" w:type="dxa"/>
            <w:tcBorders>
              <w:top w:val="nil"/>
              <w:left w:val="single" w:sz="4" w:space="0" w:color="auto"/>
              <w:bottom w:val="single" w:sz="4" w:space="0" w:color="auto"/>
              <w:right w:val="single" w:sz="4" w:space="0" w:color="auto"/>
            </w:tcBorders>
            <w:shd w:val="clear" w:color="auto" w:fill="auto"/>
            <w:noWrap/>
            <w:vAlign w:val="center"/>
          </w:tcPr>
          <w:p w:rsidR="00792D1D" w:rsidRPr="00F35FA3" w:rsidRDefault="00792D1D" w:rsidP="009B0F38">
            <w:pPr>
              <w:spacing w:after="0" w:line="240" w:lineRule="auto"/>
              <w:rPr>
                <w:rFonts w:asciiTheme="minorBidi" w:eastAsia="Times New Roman" w:hAnsiTheme="minorBidi"/>
                <w:color w:val="000000"/>
                <w:rtl/>
              </w:rPr>
            </w:pPr>
            <w:r w:rsidRPr="00F35FA3">
              <w:rPr>
                <w:rFonts w:asciiTheme="minorBidi" w:eastAsia="Times New Roman" w:hAnsiTheme="minorBidi" w:hint="cs"/>
                <w:color w:val="000000"/>
                <w:rtl/>
              </w:rPr>
              <w:t>סדנאות הכשרה לסטודנטים במוזיאון</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792D1D" w:rsidRPr="00F35FA3" w:rsidRDefault="00C57E02" w:rsidP="00955C37">
            <w:pPr>
              <w:bidi w:val="0"/>
              <w:spacing w:after="0" w:line="240" w:lineRule="auto"/>
              <w:jc w:val="center"/>
              <w:rPr>
                <w:rFonts w:asciiTheme="minorBidi" w:eastAsia="Times New Roman" w:hAnsiTheme="minorBidi"/>
                <w:color w:val="000000"/>
                <w:rtl/>
              </w:rPr>
            </w:pPr>
            <w:r w:rsidRPr="00F35FA3">
              <w:rPr>
                <w:rFonts w:asciiTheme="minorBidi" w:eastAsia="Times New Roman" w:hAnsiTheme="minorBidi" w:hint="cs"/>
                <w:color w:val="000000"/>
                <w:rtl/>
              </w:rPr>
              <w:t>50</w:t>
            </w:r>
            <w:r w:rsidR="00792D1D" w:rsidRPr="00F35FA3">
              <w:rPr>
                <w:rFonts w:asciiTheme="minorBidi" w:eastAsia="Times New Roman" w:hAnsiTheme="minorBidi" w:hint="cs"/>
                <w:color w:val="000000"/>
                <w:rtl/>
              </w:rPr>
              <w:t>,000 ₪</w:t>
            </w:r>
          </w:p>
        </w:tc>
        <w:tc>
          <w:tcPr>
            <w:tcW w:w="1697" w:type="dxa"/>
            <w:tcBorders>
              <w:top w:val="nil"/>
              <w:left w:val="single" w:sz="4" w:space="0" w:color="auto"/>
              <w:bottom w:val="single" w:sz="4" w:space="0" w:color="auto"/>
              <w:right w:val="single" w:sz="4" w:space="0" w:color="auto"/>
            </w:tcBorders>
            <w:vAlign w:val="center"/>
          </w:tcPr>
          <w:p w:rsidR="00792D1D" w:rsidRPr="00F35FA3" w:rsidRDefault="00C57E02" w:rsidP="00A615D9">
            <w:pPr>
              <w:bidi w:val="0"/>
              <w:spacing w:after="0" w:line="240" w:lineRule="auto"/>
              <w:jc w:val="center"/>
              <w:rPr>
                <w:rFonts w:asciiTheme="minorBidi" w:eastAsia="Times New Roman" w:hAnsiTheme="minorBidi"/>
                <w:color w:val="000000"/>
                <w:rtl/>
              </w:rPr>
            </w:pPr>
            <w:r w:rsidRPr="00F35FA3">
              <w:rPr>
                <w:rFonts w:asciiTheme="minorBidi" w:eastAsia="Times New Roman" w:hAnsiTheme="minorBidi" w:hint="cs"/>
                <w:color w:val="000000"/>
                <w:rtl/>
              </w:rPr>
              <w:t>250</w:t>
            </w:r>
            <w:r w:rsidR="00A615D9" w:rsidRPr="00F35FA3">
              <w:rPr>
                <w:rFonts w:asciiTheme="minorBidi" w:eastAsia="Times New Roman" w:hAnsiTheme="minorBidi" w:hint="cs"/>
                <w:color w:val="000000"/>
                <w:rtl/>
              </w:rPr>
              <w:t>,000 ₪</w:t>
            </w:r>
          </w:p>
        </w:tc>
      </w:tr>
      <w:tr w:rsidR="00792D1D" w:rsidRPr="00F35FA3" w:rsidTr="00901F62">
        <w:trPr>
          <w:trHeight w:val="300"/>
        </w:trPr>
        <w:tc>
          <w:tcPr>
            <w:tcW w:w="5061" w:type="dxa"/>
            <w:tcBorders>
              <w:top w:val="nil"/>
              <w:left w:val="single" w:sz="4" w:space="0" w:color="auto"/>
              <w:bottom w:val="single" w:sz="4" w:space="0" w:color="auto"/>
              <w:right w:val="single" w:sz="4" w:space="0" w:color="auto"/>
            </w:tcBorders>
            <w:shd w:val="clear" w:color="auto" w:fill="auto"/>
            <w:noWrap/>
            <w:vAlign w:val="center"/>
          </w:tcPr>
          <w:p w:rsidR="00792D1D" w:rsidRPr="00F35FA3" w:rsidRDefault="00792D1D" w:rsidP="00C57E02">
            <w:pPr>
              <w:spacing w:after="0" w:line="240" w:lineRule="auto"/>
              <w:rPr>
                <w:rFonts w:asciiTheme="minorBidi" w:eastAsia="Times New Roman" w:hAnsiTheme="minorBidi"/>
                <w:color w:val="000000"/>
                <w:rtl/>
              </w:rPr>
            </w:pPr>
            <w:r w:rsidRPr="00F35FA3">
              <w:rPr>
                <w:rFonts w:asciiTheme="minorBidi" w:eastAsia="Times New Roman" w:hAnsiTheme="minorBidi" w:hint="cs"/>
                <w:color w:val="000000"/>
                <w:rtl/>
              </w:rPr>
              <w:t xml:space="preserve">מנוי </w:t>
            </w:r>
            <w:r w:rsidR="00901F62" w:rsidRPr="00F35FA3">
              <w:rPr>
                <w:rFonts w:asciiTheme="minorBidi" w:eastAsia="Times New Roman" w:hAnsiTheme="minorBidi" w:hint="cs"/>
                <w:color w:val="000000"/>
                <w:rtl/>
              </w:rPr>
              <w:t xml:space="preserve">שנתי </w:t>
            </w:r>
            <w:r w:rsidRPr="00F35FA3">
              <w:rPr>
                <w:rFonts w:asciiTheme="minorBidi" w:eastAsia="Times New Roman" w:hAnsiTheme="minorBidi" w:hint="cs"/>
                <w:color w:val="000000"/>
                <w:rtl/>
              </w:rPr>
              <w:t>למוזיאון לסטודנטים (</w:t>
            </w:r>
            <w:r w:rsidR="00C57E02" w:rsidRPr="00F35FA3">
              <w:rPr>
                <w:rFonts w:asciiTheme="minorBidi" w:eastAsia="Times New Roman" w:hAnsiTheme="minorBidi" w:hint="cs"/>
                <w:color w:val="000000"/>
                <w:rtl/>
              </w:rPr>
              <w:t>150</w:t>
            </w:r>
            <w:r w:rsidRPr="00F35FA3">
              <w:rPr>
                <w:rFonts w:asciiTheme="minorBidi" w:eastAsia="Times New Roman" w:hAnsiTheme="minorBidi" w:hint="cs"/>
                <w:color w:val="000000"/>
                <w:rtl/>
              </w:rPr>
              <w:t xml:space="preserve"> ₪ </w:t>
            </w:r>
            <w:r w:rsidRPr="00F35FA3">
              <w:rPr>
                <w:rFonts w:asciiTheme="minorBidi" w:eastAsia="Times New Roman" w:hAnsiTheme="minorBidi" w:hint="cs"/>
                <w:color w:val="000000"/>
              </w:rPr>
              <w:t>X</w:t>
            </w:r>
            <w:r w:rsidRPr="00F35FA3">
              <w:rPr>
                <w:rFonts w:asciiTheme="minorBidi" w:eastAsia="Times New Roman" w:hAnsiTheme="minorBidi" w:hint="cs"/>
                <w:color w:val="000000"/>
                <w:rtl/>
              </w:rPr>
              <w:t xml:space="preserve"> 50 סטודנטים)</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792D1D" w:rsidRPr="00F35FA3" w:rsidRDefault="00C57E02" w:rsidP="00955C37">
            <w:pPr>
              <w:bidi w:val="0"/>
              <w:spacing w:after="0" w:line="240" w:lineRule="auto"/>
              <w:jc w:val="center"/>
              <w:rPr>
                <w:rFonts w:asciiTheme="minorBidi" w:eastAsia="Times New Roman" w:hAnsiTheme="minorBidi"/>
                <w:color w:val="000000"/>
              </w:rPr>
            </w:pPr>
            <w:r w:rsidRPr="00F35FA3">
              <w:rPr>
                <w:rFonts w:asciiTheme="minorBidi" w:eastAsia="Times New Roman" w:hAnsiTheme="minorBidi" w:hint="cs"/>
                <w:color w:val="000000"/>
                <w:rtl/>
              </w:rPr>
              <w:t>9</w:t>
            </w:r>
            <w:r w:rsidR="00792D1D" w:rsidRPr="00F35FA3">
              <w:rPr>
                <w:rFonts w:asciiTheme="minorBidi" w:eastAsia="Times New Roman" w:hAnsiTheme="minorBidi" w:hint="cs"/>
                <w:color w:val="000000"/>
                <w:rtl/>
              </w:rPr>
              <w:t>,000 ₪</w:t>
            </w:r>
          </w:p>
        </w:tc>
        <w:tc>
          <w:tcPr>
            <w:tcW w:w="1697" w:type="dxa"/>
            <w:tcBorders>
              <w:top w:val="nil"/>
              <w:left w:val="single" w:sz="4" w:space="0" w:color="auto"/>
              <w:bottom w:val="single" w:sz="4" w:space="0" w:color="auto"/>
              <w:right w:val="single" w:sz="4" w:space="0" w:color="auto"/>
            </w:tcBorders>
            <w:vAlign w:val="center"/>
          </w:tcPr>
          <w:p w:rsidR="00792D1D" w:rsidRPr="00F35FA3" w:rsidRDefault="00C57E02" w:rsidP="00A615D9">
            <w:pPr>
              <w:bidi w:val="0"/>
              <w:spacing w:after="0" w:line="240" w:lineRule="auto"/>
              <w:jc w:val="center"/>
              <w:rPr>
                <w:rFonts w:asciiTheme="minorBidi" w:eastAsia="Times New Roman" w:hAnsiTheme="minorBidi"/>
                <w:color w:val="000000"/>
              </w:rPr>
            </w:pPr>
            <w:r w:rsidRPr="00F35FA3">
              <w:rPr>
                <w:rFonts w:asciiTheme="minorBidi" w:eastAsia="Times New Roman" w:hAnsiTheme="minorBidi" w:hint="cs"/>
                <w:color w:val="000000"/>
                <w:rtl/>
              </w:rPr>
              <w:t>45</w:t>
            </w:r>
            <w:r w:rsidR="00A615D9" w:rsidRPr="00F35FA3">
              <w:rPr>
                <w:rFonts w:asciiTheme="minorBidi" w:eastAsia="Times New Roman" w:hAnsiTheme="minorBidi" w:hint="cs"/>
                <w:color w:val="000000"/>
                <w:rtl/>
              </w:rPr>
              <w:t>,000 ₪</w:t>
            </w:r>
          </w:p>
        </w:tc>
      </w:tr>
      <w:tr w:rsidR="00792D1D" w:rsidRPr="00F35FA3" w:rsidTr="00901F62">
        <w:trPr>
          <w:trHeight w:val="30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792D1D" w:rsidRPr="00F35FA3" w:rsidRDefault="00C57E02" w:rsidP="00BF0667">
            <w:pPr>
              <w:spacing w:after="0" w:line="240" w:lineRule="auto"/>
              <w:rPr>
                <w:rFonts w:asciiTheme="minorBidi" w:eastAsia="Times New Roman" w:hAnsiTheme="minorBidi"/>
                <w:color w:val="000000"/>
              </w:rPr>
            </w:pPr>
            <w:r w:rsidRPr="00F35FA3">
              <w:rPr>
                <w:rFonts w:asciiTheme="minorBidi" w:eastAsia="Times New Roman" w:hAnsiTheme="minorBidi" w:cs="Arial" w:hint="cs"/>
                <w:color w:val="000000"/>
                <w:rtl/>
              </w:rPr>
              <w:t>הסעות</w:t>
            </w:r>
            <w:r w:rsidRPr="00F35FA3">
              <w:rPr>
                <w:rFonts w:asciiTheme="minorBidi" w:eastAsia="Times New Roman" w:hAnsiTheme="minorBidi" w:cs="Arial"/>
                <w:color w:val="000000"/>
                <w:rtl/>
              </w:rPr>
              <w:t xml:space="preserve"> </w:t>
            </w:r>
            <w:r w:rsidRPr="00F35FA3">
              <w:rPr>
                <w:rFonts w:asciiTheme="minorBidi" w:eastAsia="Times New Roman" w:hAnsiTheme="minorBidi" w:cs="Arial" w:hint="cs"/>
                <w:color w:val="000000"/>
                <w:rtl/>
              </w:rPr>
              <w:t>סטודנטים</w:t>
            </w:r>
            <w:r w:rsidRPr="00F35FA3">
              <w:rPr>
                <w:rFonts w:asciiTheme="minorBidi" w:eastAsia="Times New Roman" w:hAnsiTheme="minorBidi" w:cs="Arial"/>
                <w:color w:val="000000"/>
                <w:rtl/>
              </w:rPr>
              <w:t xml:space="preserve"> </w:t>
            </w:r>
            <w:r w:rsidRPr="00F35FA3">
              <w:rPr>
                <w:rFonts w:asciiTheme="minorBidi" w:eastAsia="Times New Roman" w:hAnsiTheme="minorBidi" w:cs="Arial" w:hint="cs"/>
                <w:color w:val="000000"/>
                <w:rtl/>
              </w:rPr>
              <w:t>למוזיאון</w:t>
            </w:r>
            <w:r w:rsidRPr="00F35FA3">
              <w:rPr>
                <w:rFonts w:asciiTheme="minorBidi" w:eastAsia="Times New Roman" w:hAnsiTheme="minorBidi" w:cs="Arial"/>
                <w:color w:val="000000"/>
                <w:rtl/>
              </w:rPr>
              <w:t xml:space="preserve"> </w:t>
            </w:r>
            <w:r w:rsidRPr="00F35FA3">
              <w:rPr>
                <w:rFonts w:asciiTheme="minorBidi" w:eastAsia="Times New Roman" w:hAnsiTheme="minorBidi" w:cs="Arial" w:hint="cs"/>
                <w:color w:val="000000"/>
                <w:rtl/>
              </w:rPr>
              <w:t>באוטובוסים</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D1D" w:rsidRPr="00F35FA3" w:rsidRDefault="00C57E02" w:rsidP="00FE620E">
            <w:pPr>
              <w:bidi w:val="0"/>
              <w:spacing w:after="0" w:line="240" w:lineRule="auto"/>
              <w:jc w:val="center"/>
              <w:rPr>
                <w:rFonts w:asciiTheme="minorBidi" w:eastAsia="Times New Roman" w:hAnsiTheme="minorBidi"/>
                <w:color w:val="000000"/>
              </w:rPr>
            </w:pPr>
            <w:r w:rsidRPr="00F35FA3">
              <w:rPr>
                <w:rFonts w:asciiTheme="minorBidi" w:eastAsia="Times New Roman" w:hAnsiTheme="minorBidi" w:hint="cs"/>
                <w:color w:val="000000"/>
                <w:rtl/>
              </w:rPr>
              <w:t>10</w:t>
            </w:r>
            <w:r w:rsidR="00792D1D" w:rsidRPr="00F35FA3">
              <w:rPr>
                <w:rFonts w:asciiTheme="minorBidi" w:eastAsia="Times New Roman" w:hAnsiTheme="minorBidi" w:hint="cs"/>
                <w:color w:val="000000"/>
                <w:rtl/>
              </w:rPr>
              <w:t>,000 ₪</w:t>
            </w:r>
          </w:p>
        </w:tc>
        <w:tc>
          <w:tcPr>
            <w:tcW w:w="1697" w:type="dxa"/>
            <w:tcBorders>
              <w:top w:val="nil"/>
              <w:left w:val="single" w:sz="4" w:space="0" w:color="auto"/>
              <w:bottom w:val="single" w:sz="4" w:space="0" w:color="auto"/>
              <w:right w:val="single" w:sz="4" w:space="0" w:color="auto"/>
            </w:tcBorders>
            <w:vAlign w:val="center"/>
          </w:tcPr>
          <w:p w:rsidR="00792D1D" w:rsidRPr="00F35FA3" w:rsidRDefault="00C57E02" w:rsidP="00A615D9">
            <w:pPr>
              <w:bidi w:val="0"/>
              <w:spacing w:after="0" w:line="240" w:lineRule="auto"/>
              <w:jc w:val="center"/>
              <w:rPr>
                <w:rFonts w:asciiTheme="minorBidi" w:eastAsia="Times New Roman" w:hAnsiTheme="minorBidi"/>
                <w:color w:val="000000"/>
                <w:rtl/>
              </w:rPr>
            </w:pPr>
            <w:r w:rsidRPr="00F35FA3">
              <w:rPr>
                <w:rFonts w:asciiTheme="minorBidi" w:eastAsia="Times New Roman" w:hAnsiTheme="minorBidi" w:hint="cs"/>
                <w:color w:val="000000"/>
                <w:rtl/>
              </w:rPr>
              <w:t>50</w:t>
            </w:r>
            <w:r w:rsidR="00A615D9" w:rsidRPr="00F35FA3">
              <w:rPr>
                <w:rFonts w:asciiTheme="minorBidi" w:eastAsia="Times New Roman" w:hAnsiTheme="minorBidi" w:hint="cs"/>
                <w:color w:val="000000"/>
                <w:rtl/>
              </w:rPr>
              <w:t>,000 ₪</w:t>
            </w:r>
          </w:p>
        </w:tc>
      </w:tr>
      <w:tr w:rsidR="00792D1D" w:rsidRPr="00F35FA3" w:rsidTr="00901F62">
        <w:trPr>
          <w:trHeight w:val="30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792D1D" w:rsidRPr="00F35FA3" w:rsidRDefault="00C57E02" w:rsidP="00E92510">
            <w:pPr>
              <w:spacing w:after="0" w:line="240" w:lineRule="auto"/>
              <w:rPr>
                <w:rFonts w:asciiTheme="minorBidi" w:eastAsia="Times New Roman" w:hAnsiTheme="minorBidi"/>
                <w:color w:val="000000"/>
              </w:rPr>
            </w:pPr>
            <w:r w:rsidRPr="00F35FA3">
              <w:rPr>
                <w:rFonts w:ascii="Arial" w:hAnsi="Arial" w:cs="Arial" w:hint="cs"/>
                <w:color w:val="000000"/>
                <w:rtl/>
              </w:rPr>
              <w:t>מלגת</w:t>
            </w:r>
            <w:r w:rsidRPr="00F35FA3">
              <w:rPr>
                <w:rFonts w:ascii="Arial" w:hAnsi="Arial" w:cs="Arial"/>
                <w:color w:val="000000"/>
                <w:rtl/>
              </w:rPr>
              <w:t xml:space="preserve"> </w:t>
            </w:r>
            <w:r w:rsidRPr="00F35FA3">
              <w:rPr>
                <w:rFonts w:ascii="Arial" w:hAnsi="Arial" w:cs="Arial" w:hint="cs"/>
                <w:color w:val="000000"/>
                <w:rtl/>
              </w:rPr>
              <w:t>דוקטורט</w:t>
            </w:r>
            <w:r w:rsidRPr="00F35FA3">
              <w:rPr>
                <w:rFonts w:ascii="Arial" w:hAnsi="Arial" w:cs="Arial"/>
                <w:color w:val="000000"/>
                <w:rtl/>
              </w:rPr>
              <w:t xml:space="preserve"> </w:t>
            </w:r>
            <w:r w:rsidRPr="00F35FA3">
              <w:rPr>
                <w:rFonts w:ascii="Arial" w:hAnsi="Arial" w:cs="Arial" w:hint="cs"/>
                <w:color w:val="000000"/>
                <w:rtl/>
              </w:rPr>
              <w:t>לסטודנט</w:t>
            </w:r>
            <w:r w:rsidRPr="00F35FA3">
              <w:rPr>
                <w:rFonts w:ascii="Arial" w:hAnsi="Arial" w:cs="Arial"/>
                <w:color w:val="000000"/>
                <w:rtl/>
              </w:rPr>
              <w:t xml:space="preserve"> -  </w:t>
            </w:r>
            <w:r w:rsidRPr="00F35FA3">
              <w:rPr>
                <w:rFonts w:ascii="Arial" w:hAnsi="Arial" w:cs="Arial" w:hint="cs"/>
                <w:color w:val="000000"/>
                <w:rtl/>
              </w:rPr>
              <w:t>בחינה</w:t>
            </w:r>
            <w:r w:rsidRPr="00F35FA3">
              <w:rPr>
                <w:rFonts w:ascii="Arial" w:hAnsi="Arial" w:cs="Arial"/>
                <w:color w:val="000000"/>
                <w:rtl/>
              </w:rPr>
              <w:t xml:space="preserve"> </w:t>
            </w:r>
            <w:r w:rsidRPr="00F35FA3">
              <w:rPr>
                <w:rFonts w:ascii="Arial" w:hAnsi="Arial" w:cs="Arial" w:hint="cs"/>
                <w:color w:val="000000"/>
                <w:rtl/>
              </w:rPr>
              <w:t>מחקרית</w:t>
            </w:r>
            <w:r w:rsidRPr="00F35FA3">
              <w:rPr>
                <w:rFonts w:ascii="Arial" w:hAnsi="Arial" w:cs="Arial"/>
                <w:color w:val="000000"/>
                <w:rtl/>
              </w:rPr>
              <w:t xml:space="preserve"> </w:t>
            </w:r>
            <w:r w:rsidRPr="00F35FA3">
              <w:rPr>
                <w:rFonts w:ascii="Arial" w:hAnsi="Arial" w:cs="Arial" w:hint="cs"/>
                <w:color w:val="000000"/>
                <w:rtl/>
              </w:rPr>
              <w:t>של</w:t>
            </w:r>
            <w:r w:rsidRPr="00F35FA3">
              <w:rPr>
                <w:rFonts w:ascii="Arial" w:hAnsi="Arial" w:cs="Arial"/>
                <w:color w:val="000000"/>
                <w:rtl/>
              </w:rPr>
              <w:t xml:space="preserve"> </w:t>
            </w:r>
            <w:r w:rsidRPr="00F35FA3">
              <w:rPr>
                <w:rFonts w:ascii="Arial" w:hAnsi="Arial" w:cs="Arial" w:hint="cs"/>
                <w:color w:val="000000"/>
                <w:rtl/>
              </w:rPr>
              <w:t>הפרויקט</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D1D" w:rsidRPr="00F35FA3" w:rsidRDefault="00C57E02" w:rsidP="00FE620E">
            <w:pPr>
              <w:bidi w:val="0"/>
              <w:spacing w:after="0" w:line="240" w:lineRule="auto"/>
              <w:jc w:val="center"/>
              <w:rPr>
                <w:rFonts w:asciiTheme="minorBidi" w:eastAsia="Times New Roman" w:hAnsiTheme="minorBidi"/>
                <w:color w:val="000000"/>
              </w:rPr>
            </w:pPr>
            <w:r w:rsidRPr="00F35FA3">
              <w:rPr>
                <w:rFonts w:asciiTheme="minorBidi" w:eastAsia="Times New Roman" w:hAnsiTheme="minorBidi" w:hint="cs"/>
                <w:color w:val="000000"/>
                <w:rtl/>
              </w:rPr>
              <w:t>70</w:t>
            </w:r>
            <w:r w:rsidR="00792D1D" w:rsidRPr="00F35FA3">
              <w:rPr>
                <w:rFonts w:asciiTheme="minorBidi" w:eastAsia="Times New Roman" w:hAnsiTheme="minorBidi" w:hint="cs"/>
                <w:color w:val="000000"/>
                <w:rtl/>
              </w:rPr>
              <w:t>,000 ₪</w:t>
            </w:r>
          </w:p>
        </w:tc>
        <w:tc>
          <w:tcPr>
            <w:tcW w:w="1697" w:type="dxa"/>
            <w:tcBorders>
              <w:top w:val="nil"/>
              <w:left w:val="single" w:sz="4" w:space="0" w:color="auto"/>
              <w:bottom w:val="single" w:sz="4" w:space="0" w:color="auto"/>
              <w:right w:val="single" w:sz="4" w:space="0" w:color="auto"/>
            </w:tcBorders>
            <w:vAlign w:val="center"/>
          </w:tcPr>
          <w:p w:rsidR="00792D1D" w:rsidRPr="00F35FA3" w:rsidRDefault="00C57E02" w:rsidP="00A615D9">
            <w:pPr>
              <w:bidi w:val="0"/>
              <w:spacing w:after="0" w:line="240" w:lineRule="auto"/>
              <w:jc w:val="center"/>
              <w:rPr>
                <w:rFonts w:asciiTheme="minorBidi" w:eastAsia="Times New Roman" w:hAnsiTheme="minorBidi"/>
                <w:color w:val="000000"/>
                <w:rtl/>
              </w:rPr>
            </w:pPr>
            <w:r w:rsidRPr="00F35FA3">
              <w:rPr>
                <w:rFonts w:asciiTheme="minorBidi" w:eastAsia="Times New Roman" w:hAnsiTheme="minorBidi" w:hint="cs"/>
                <w:color w:val="000000"/>
                <w:rtl/>
              </w:rPr>
              <w:t>350</w:t>
            </w:r>
            <w:r w:rsidR="00A615D9" w:rsidRPr="00F35FA3">
              <w:rPr>
                <w:rFonts w:asciiTheme="minorBidi" w:eastAsia="Times New Roman" w:hAnsiTheme="minorBidi" w:hint="cs"/>
                <w:color w:val="000000"/>
                <w:rtl/>
              </w:rPr>
              <w:t>,000 ₪</w:t>
            </w:r>
          </w:p>
        </w:tc>
      </w:tr>
      <w:tr w:rsidR="00792D1D" w:rsidRPr="00F35FA3" w:rsidTr="00901F62">
        <w:trPr>
          <w:trHeight w:val="30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792D1D" w:rsidRPr="00F35FA3" w:rsidRDefault="006C3996" w:rsidP="00FE620E">
            <w:pPr>
              <w:bidi w:val="0"/>
              <w:spacing w:after="0" w:line="240" w:lineRule="auto"/>
              <w:jc w:val="right"/>
              <w:rPr>
                <w:rFonts w:asciiTheme="minorBidi" w:eastAsia="Times New Roman" w:hAnsiTheme="minorBidi"/>
                <w:color w:val="000000"/>
              </w:rPr>
            </w:pPr>
            <w:r w:rsidRPr="00F35FA3">
              <w:rPr>
                <w:rFonts w:asciiTheme="minorBidi" w:eastAsia="Times New Roman" w:hAnsiTheme="minorBidi" w:cs="Arial" w:hint="cs"/>
                <w:color w:val="000000"/>
                <w:rtl/>
              </w:rPr>
              <w:t>שונות</w:t>
            </w:r>
            <w:r w:rsidRPr="00F35FA3">
              <w:rPr>
                <w:rFonts w:asciiTheme="minorBidi" w:eastAsia="Times New Roman" w:hAnsiTheme="minorBidi" w:cs="Arial"/>
                <w:color w:val="000000"/>
                <w:rtl/>
              </w:rPr>
              <w:t xml:space="preserve"> - </w:t>
            </w:r>
            <w:r w:rsidRPr="00F35FA3">
              <w:rPr>
                <w:rFonts w:asciiTheme="minorBidi" w:eastAsia="Times New Roman" w:hAnsiTheme="minorBidi" w:cs="Arial" w:hint="cs"/>
                <w:color w:val="000000"/>
                <w:rtl/>
              </w:rPr>
              <w:t>פרסום</w:t>
            </w:r>
            <w:r w:rsidRPr="00F35FA3">
              <w:rPr>
                <w:rFonts w:asciiTheme="minorBidi" w:eastAsia="Times New Roman" w:hAnsiTheme="minorBidi" w:cs="Arial"/>
                <w:color w:val="000000"/>
                <w:rtl/>
              </w:rPr>
              <w:t xml:space="preserve">, </w:t>
            </w:r>
            <w:r w:rsidRPr="00F35FA3">
              <w:rPr>
                <w:rFonts w:asciiTheme="minorBidi" w:eastAsia="Times New Roman" w:hAnsiTheme="minorBidi" w:cs="Arial" w:hint="cs"/>
                <w:color w:val="000000"/>
                <w:rtl/>
              </w:rPr>
              <w:t>רכישת</w:t>
            </w:r>
            <w:r w:rsidRPr="00F35FA3">
              <w:rPr>
                <w:rFonts w:asciiTheme="minorBidi" w:eastAsia="Times New Roman" w:hAnsiTheme="minorBidi" w:cs="Arial"/>
                <w:color w:val="000000"/>
                <w:rtl/>
              </w:rPr>
              <w:t xml:space="preserve"> </w:t>
            </w:r>
            <w:r w:rsidRPr="00F35FA3">
              <w:rPr>
                <w:rFonts w:asciiTheme="minorBidi" w:eastAsia="Times New Roman" w:hAnsiTheme="minorBidi" w:cs="Arial" w:hint="cs"/>
                <w:color w:val="000000"/>
                <w:rtl/>
              </w:rPr>
              <w:t>ספרות</w:t>
            </w:r>
            <w:r w:rsidRPr="00F35FA3">
              <w:rPr>
                <w:rFonts w:asciiTheme="minorBidi" w:eastAsia="Times New Roman" w:hAnsiTheme="minorBidi" w:cs="Arial"/>
                <w:color w:val="000000"/>
                <w:rtl/>
              </w:rPr>
              <w:t xml:space="preserve">, </w:t>
            </w:r>
            <w:r w:rsidRPr="00F35FA3">
              <w:rPr>
                <w:rFonts w:asciiTheme="minorBidi" w:eastAsia="Times New Roman" w:hAnsiTheme="minorBidi" w:cs="Arial" w:hint="cs"/>
                <w:color w:val="000000"/>
                <w:rtl/>
              </w:rPr>
              <w:t>הוצאות</w:t>
            </w:r>
            <w:r w:rsidRPr="00F35FA3">
              <w:rPr>
                <w:rFonts w:asciiTheme="minorBidi" w:eastAsia="Times New Roman" w:hAnsiTheme="minorBidi" w:cs="Arial"/>
                <w:color w:val="000000"/>
                <w:rtl/>
              </w:rPr>
              <w:t xml:space="preserve"> </w:t>
            </w:r>
            <w:r w:rsidRPr="00F35FA3">
              <w:rPr>
                <w:rFonts w:asciiTheme="minorBidi" w:eastAsia="Times New Roman" w:hAnsiTheme="minorBidi" w:cs="Arial" w:hint="cs"/>
                <w:color w:val="000000"/>
                <w:rtl/>
              </w:rPr>
              <w:t>בלתי</w:t>
            </w:r>
            <w:r w:rsidRPr="00F35FA3">
              <w:rPr>
                <w:rFonts w:asciiTheme="minorBidi" w:eastAsia="Times New Roman" w:hAnsiTheme="minorBidi" w:cs="Arial"/>
                <w:color w:val="000000"/>
                <w:rtl/>
              </w:rPr>
              <w:t xml:space="preserve"> </w:t>
            </w:r>
            <w:r w:rsidRPr="00F35FA3">
              <w:rPr>
                <w:rFonts w:asciiTheme="minorBidi" w:eastAsia="Times New Roman" w:hAnsiTheme="minorBidi" w:cs="Arial" w:hint="cs"/>
                <w:color w:val="000000"/>
                <w:rtl/>
              </w:rPr>
              <w:t>צפויות</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D1D" w:rsidRPr="00F35FA3" w:rsidRDefault="006C3996" w:rsidP="00382FB8">
            <w:pPr>
              <w:bidi w:val="0"/>
              <w:spacing w:after="0" w:line="240" w:lineRule="auto"/>
              <w:jc w:val="center"/>
              <w:rPr>
                <w:rFonts w:asciiTheme="minorBidi" w:eastAsia="Times New Roman" w:hAnsiTheme="minorBidi"/>
                <w:color w:val="000000"/>
              </w:rPr>
            </w:pPr>
            <w:r w:rsidRPr="00F35FA3">
              <w:rPr>
                <w:rFonts w:asciiTheme="minorBidi" w:eastAsia="Times New Roman" w:hAnsiTheme="minorBidi" w:hint="cs"/>
                <w:color w:val="000000"/>
                <w:rtl/>
              </w:rPr>
              <w:t>58</w:t>
            </w:r>
            <w:r w:rsidR="00792D1D" w:rsidRPr="00F35FA3">
              <w:rPr>
                <w:rFonts w:asciiTheme="minorBidi" w:eastAsia="Times New Roman" w:hAnsiTheme="minorBidi" w:hint="cs"/>
                <w:color w:val="000000"/>
                <w:rtl/>
              </w:rPr>
              <w:t>,000 ₪</w:t>
            </w:r>
          </w:p>
        </w:tc>
        <w:tc>
          <w:tcPr>
            <w:tcW w:w="1697" w:type="dxa"/>
            <w:tcBorders>
              <w:top w:val="nil"/>
              <w:left w:val="single" w:sz="4" w:space="0" w:color="auto"/>
              <w:bottom w:val="single" w:sz="4" w:space="0" w:color="auto"/>
              <w:right w:val="single" w:sz="4" w:space="0" w:color="auto"/>
            </w:tcBorders>
            <w:vAlign w:val="center"/>
          </w:tcPr>
          <w:p w:rsidR="00792D1D" w:rsidRPr="00F35FA3" w:rsidRDefault="006C3996" w:rsidP="00A615D9">
            <w:pPr>
              <w:bidi w:val="0"/>
              <w:spacing w:after="0" w:line="240" w:lineRule="auto"/>
              <w:jc w:val="center"/>
              <w:rPr>
                <w:rFonts w:asciiTheme="minorBidi" w:eastAsia="Times New Roman" w:hAnsiTheme="minorBidi"/>
                <w:color w:val="000000"/>
                <w:rtl/>
              </w:rPr>
            </w:pPr>
            <w:r w:rsidRPr="00F35FA3">
              <w:rPr>
                <w:rFonts w:asciiTheme="minorBidi" w:eastAsia="Times New Roman" w:hAnsiTheme="minorBidi" w:hint="cs"/>
                <w:color w:val="000000"/>
                <w:rtl/>
              </w:rPr>
              <w:t>290</w:t>
            </w:r>
            <w:r w:rsidR="00A615D9" w:rsidRPr="00F35FA3">
              <w:rPr>
                <w:rFonts w:asciiTheme="minorBidi" w:eastAsia="Times New Roman" w:hAnsiTheme="minorBidi" w:hint="cs"/>
                <w:color w:val="000000"/>
                <w:rtl/>
              </w:rPr>
              <w:t>,000 ₪</w:t>
            </w:r>
          </w:p>
        </w:tc>
      </w:tr>
      <w:tr w:rsidR="00C57E02" w:rsidRPr="00F35FA3" w:rsidTr="00901F62">
        <w:trPr>
          <w:trHeight w:val="300"/>
        </w:trPr>
        <w:tc>
          <w:tcPr>
            <w:tcW w:w="5061" w:type="dxa"/>
            <w:tcBorders>
              <w:top w:val="nil"/>
              <w:left w:val="single" w:sz="4" w:space="0" w:color="auto"/>
              <w:bottom w:val="single" w:sz="4" w:space="0" w:color="auto"/>
              <w:right w:val="single" w:sz="4" w:space="0" w:color="auto"/>
            </w:tcBorders>
            <w:shd w:val="clear" w:color="auto" w:fill="auto"/>
            <w:noWrap/>
            <w:vAlign w:val="center"/>
          </w:tcPr>
          <w:p w:rsidR="00C57E02" w:rsidRPr="00F35FA3" w:rsidRDefault="006C3996" w:rsidP="00FE620E">
            <w:pPr>
              <w:bidi w:val="0"/>
              <w:spacing w:after="0" w:line="240" w:lineRule="auto"/>
              <w:jc w:val="right"/>
              <w:rPr>
                <w:rFonts w:asciiTheme="minorBidi" w:eastAsia="Times New Roman" w:hAnsiTheme="minorBidi"/>
                <w:color w:val="000000"/>
                <w:rtl/>
              </w:rPr>
            </w:pPr>
            <w:r w:rsidRPr="00F35FA3">
              <w:rPr>
                <w:rFonts w:asciiTheme="minorBidi" w:eastAsia="Times New Roman" w:hAnsiTheme="minorBidi" w:hint="cs"/>
                <w:color w:val="000000"/>
                <w:rtl/>
              </w:rPr>
              <w:t>הוצאות מנהליות אוניברסיטת תל אביב</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C57E02" w:rsidRPr="00F35FA3" w:rsidRDefault="006C3996" w:rsidP="006C3996">
            <w:pPr>
              <w:bidi w:val="0"/>
              <w:spacing w:after="0" w:line="240" w:lineRule="auto"/>
              <w:jc w:val="center"/>
              <w:rPr>
                <w:rFonts w:asciiTheme="minorBidi" w:eastAsia="Times New Roman" w:hAnsiTheme="minorBidi"/>
                <w:color w:val="000000"/>
                <w:rtl/>
              </w:rPr>
            </w:pPr>
            <w:r w:rsidRPr="00F35FA3">
              <w:rPr>
                <w:rFonts w:asciiTheme="minorBidi" w:eastAsia="Times New Roman" w:hAnsiTheme="minorBidi" w:hint="cs"/>
                <w:color w:val="000000"/>
                <w:rtl/>
              </w:rPr>
              <w:t>79</w:t>
            </w:r>
            <w:r w:rsidR="00C57E02" w:rsidRPr="00F35FA3">
              <w:rPr>
                <w:rFonts w:asciiTheme="minorBidi" w:eastAsia="Times New Roman" w:hAnsiTheme="minorBidi" w:hint="cs"/>
                <w:color w:val="000000"/>
                <w:rtl/>
              </w:rPr>
              <w:t>,</w:t>
            </w:r>
            <w:r w:rsidRPr="00F35FA3">
              <w:rPr>
                <w:rFonts w:asciiTheme="minorBidi" w:eastAsia="Times New Roman" w:hAnsiTheme="minorBidi" w:hint="cs"/>
                <w:color w:val="000000"/>
                <w:rtl/>
              </w:rPr>
              <w:t>500</w:t>
            </w:r>
            <w:r w:rsidR="00C57E02" w:rsidRPr="00F35FA3">
              <w:rPr>
                <w:rFonts w:asciiTheme="minorBidi" w:eastAsia="Times New Roman" w:hAnsiTheme="minorBidi" w:hint="cs"/>
                <w:color w:val="000000"/>
                <w:rtl/>
              </w:rPr>
              <w:t xml:space="preserve"> ₪</w:t>
            </w:r>
          </w:p>
        </w:tc>
        <w:tc>
          <w:tcPr>
            <w:tcW w:w="1697" w:type="dxa"/>
            <w:tcBorders>
              <w:top w:val="nil"/>
              <w:left w:val="single" w:sz="4" w:space="0" w:color="auto"/>
              <w:bottom w:val="single" w:sz="4" w:space="0" w:color="auto"/>
              <w:right w:val="single" w:sz="4" w:space="0" w:color="auto"/>
            </w:tcBorders>
            <w:vAlign w:val="center"/>
          </w:tcPr>
          <w:p w:rsidR="00C57E02" w:rsidRPr="00F35FA3" w:rsidRDefault="006C3996" w:rsidP="006C3996">
            <w:pPr>
              <w:bidi w:val="0"/>
              <w:spacing w:after="0" w:line="240" w:lineRule="auto"/>
              <w:jc w:val="center"/>
              <w:rPr>
                <w:rFonts w:asciiTheme="minorBidi" w:eastAsia="Times New Roman" w:hAnsiTheme="minorBidi"/>
                <w:color w:val="000000"/>
                <w:rtl/>
              </w:rPr>
            </w:pPr>
            <w:r w:rsidRPr="00F35FA3">
              <w:rPr>
                <w:rFonts w:asciiTheme="minorBidi" w:eastAsia="Times New Roman" w:hAnsiTheme="minorBidi" w:hint="cs"/>
                <w:color w:val="000000"/>
                <w:rtl/>
              </w:rPr>
              <w:t>397</w:t>
            </w:r>
            <w:r w:rsidRPr="00F35FA3">
              <w:rPr>
                <w:rFonts w:asciiTheme="minorBidi" w:eastAsia="Times New Roman" w:hAnsiTheme="minorBidi" w:hint="cs"/>
                <w:color w:val="000000"/>
                <w:rtl/>
              </w:rPr>
              <w:t>,</w:t>
            </w:r>
            <w:r w:rsidRPr="00F35FA3">
              <w:rPr>
                <w:rFonts w:asciiTheme="minorBidi" w:eastAsia="Times New Roman" w:hAnsiTheme="minorBidi" w:hint="cs"/>
                <w:color w:val="000000"/>
                <w:rtl/>
              </w:rPr>
              <w:t>5</w:t>
            </w:r>
            <w:r w:rsidRPr="00F35FA3">
              <w:rPr>
                <w:rFonts w:asciiTheme="minorBidi" w:eastAsia="Times New Roman" w:hAnsiTheme="minorBidi" w:hint="cs"/>
                <w:color w:val="000000"/>
                <w:rtl/>
              </w:rPr>
              <w:t>00 ₪</w:t>
            </w:r>
          </w:p>
        </w:tc>
      </w:tr>
      <w:tr w:rsidR="00792D1D" w:rsidRPr="00EB7DA8" w:rsidTr="00901F62">
        <w:trPr>
          <w:trHeight w:val="276"/>
        </w:trPr>
        <w:tc>
          <w:tcPr>
            <w:tcW w:w="5061" w:type="dxa"/>
            <w:tcBorders>
              <w:top w:val="nil"/>
              <w:left w:val="single" w:sz="4" w:space="0" w:color="auto"/>
              <w:bottom w:val="single" w:sz="4" w:space="0" w:color="auto"/>
              <w:right w:val="single" w:sz="4" w:space="0" w:color="auto"/>
            </w:tcBorders>
            <w:shd w:val="clear" w:color="auto" w:fill="auto"/>
            <w:noWrap/>
            <w:vAlign w:val="bottom"/>
            <w:hideMark/>
          </w:tcPr>
          <w:p w:rsidR="00792D1D" w:rsidRPr="00F35FA3" w:rsidRDefault="00792D1D" w:rsidP="00FE620E">
            <w:pPr>
              <w:bidi w:val="0"/>
              <w:spacing w:after="0" w:line="240" w:lineRule="auto"/>
              <w:jc w:val="right"/>
              <w:rPr>
                <w:rFonts w:asciiTheme="minorBidi" w:eastAsia="Times New Roman" w:hAnsiTheme="minorBidi"/>
                <w:b/>
                <w:bCs/>
                <w:color w:val="000000"/>
                <w:rtl/>
              </w:rPr>
            </w:pPr>
            <w:r w:rsidRPr="00F35FA3">
              <w:rPr>
                <w:rFonts w:asciiTheme="minorBidi" w:eastAsia="Times New Roman" w:hAnsiTheme="minorBidi" w:hint="cs"/>
                <w:b/>
                <w:bCs/>
                <w:color w:val="000000"/>
                <w:rtl/>
              </w:rPr>
              <w:t>סה"כ</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D1D" w:rsidRPr="00F35FA3" w:rsidRDefault="006C3996" w:rsidP="00382FB8">
            <w:pPr>
              <w:bidi w:val="0"/>
              <w:spacing w:after="0" w:line="240" w:lineRule="auto"/>
              <w:jc w:val="center"/>
              <w:rPr>
                <w:rFonts w:asciiTheme="minorBidi" w:eastAsia="Times New Roman" w:hAnsiTheme="minorBidi"/>
                <w:b/>
                <w:bCs/>
                <w:color w:val="000000"/>
              </w:rPr>
            </w:pPr>
            <w:r w:rsidRPr="00F35FA3">
              <w:rPr>
                <w:rFonts w:asciiTheme="minorBidi" w:hAnsiTheme="minorBidi" w:hint="cs"/>
                <w:b/>
                <w:bCs/>
                <w:rtl/>
              </w:rPr>
              <w:t>397</w:t>
            </w:r>
            <w:r w:rsidR="00792D1D" w:rsidRPr="00F35FA3">
              <w:rPr>
                <w:rFonts w:asciiTheme="minorBidi" w:hAnsiTheme="minorBidi" w:hint="cs"/>
                <w:b/>
                <w:bCs/>
                <w:rtl/>
              </w:rPr>
              <w:t>,000 ₪</w:t>
            </w:r>
          </w:p>
        </w:tc>
        <w:tc>
          <w:tcPr>
            <w:tcW w:w="1697" w:type="dxa"/>
            <w:tcBorders>
              <w:top w:val="nil"/>
              <w:left w:val="single" w:sz="4" w:space="0" w:color="auto"/>
              <w:bottom w:val="single" w:sz="4" w:space="0" w:color="auto"/>
              <w:right w:val="single" w:sz="4" w:space="0" w:color="auto"/>
            </w:tcBorders>
            <w:vAlign w:val="center"/>
          </w:tcPr>
          <w:p w:rsidR="00792D1D" w:rsidRPr="00F35FA3" w:rsidRDefault="00A615D9" w:rsidP="006C3996">
            <w:pPr>
              <w:bidi w:val="0"/>
              <w:spacing w:after="0" w:line="240" w:lineRule="auto"/>
              <w:jc w:val="center"/>
              <w:rPr>
                <w:rFonts w:asciiTheme="minorBidi" w:eastAsia="Times New Roman" w:hAnsiTheme="minorBidi"/>
                <w:color w:val="000000"/>
              </w:rPr>
            </w:pPr>
            <w:r w:rsidRPr="00F35FA3">
              <w:rPr>
                <w:rFonts w:asciiTheme="minorBidi" w:hAnsiTheme="minorBidi" w:hint="cs"/>
                <w:b/>
                <w:bCs/>
                <w:rtl/>
              </w:rPr>
              <w:t>1,</w:t>
            </w:r>
            <w:r w:rsidR="006C3996" w:rsidRPr="00F35FA3">
              <w:rPr>
                <w:rFonts w:asciiTheme="minorBidi" w:hAnsiTheme="minorBidi" w:hint="cs"/>
                <w:b/>
                <w:bCs/>
                <w:rtl/>
              </w:rPr>
              <w:t>985</w:t>
            </w:r>
            <w:r w:rsidRPr="00F35FA3">
              <w:rPr>
                <w:rFonts w:asciiTheme="minorBidi" w:hAnsiTheme="minorBidi" w:hint="cs"/>
                <w:b/>
                <w:bCs/>
                <w:rtl/>
              </w:rPr>
              <w:t>,000 ₪</w:t>
            </w:r>
          </w:p>
        </w:tc>
      </w:tr>
    </w:tbl>
    <w:p w:rsidR="006D5A71" w:rsidRDefault="006D5A71" w:rsidP="006D5A71">
      <w:pPr>
        <w:spacing w:after="240" w:line="276" w:lineRule="auto"/>
        <w:rPr>
          <w:rFonts w:asciiTheme="minorBidi" w:hAnsiTheme="minorBidi" w:cs="Arial"/>
          <w:rtl/>
        </w:rPr>
      </w:pPr>
    </w:p>
    <w:p w:rsidR="00196FE1" w:rsidRPr="006D5A71" w:rsidRDefault="00AC4A0E" w:rsidP="006D5A71">
      <w:pPr>
        <w:spacing w:after="240" w:line="276" w:lineRule="auto"/>
        <w:rPr>
          <w:rFonts w:asciiTheme="minorBidi" w:hAnsiTheme="minorBidi" w:cs="Arial"/>
          <w:rtl/>
        </w:rPr>
      </w:pPr>
      <w:r w:rsidRPr="006D5A71">
        <w:rPr>
          <w:rFonts w:asciiTheme="minorBidi" w:hAnsiTheme="minorBidi" w:cs="Arial"/>
          <w:rtl/>
        </w:rPr>
        <w:t xml:space="preserve">כאות הוקרה לתרומה האוניברסיטה תקרא לתכנית על פי רצון </w:t>
      </w:r>
      <w:r w:rsidR="00196FE1" w:rsidRPr="006D5A71">
        <w:rPr>
          <w:rFonts w:asciiTheme="minorBidi" w:hAnsiTheme="minorBidi" w:cs="Arial" w:hint="cs"/>
          <w:rtl/>
        </w:rPr>
        <w:t>התורמת</w:t>
      </w:r>
      <w:r w:rsidRPr="006D5A71">
        <w:rPr>
          <w:rFonts w:asciiTheme="minorBidi" w:hAnsiTheme="minorBidi" w:cs="Arial"/>
          <w:rtl/>
        </w:rPr>
        <w:t xml:space="preserve"> ו</w:t>
      </w:r>
      <w:r w:rsidR="00196FE1" w:rsidRPr="006D5A71">
        <w:rPr>
          <w:rFonts w:asciiTheme="minorBidi" w:hAnsiTheme="minorBidi" w:cs="Arial" w:hint="cs"/>
          <w:rtl/>
        </w:rPr>
        <w:t>היא תוכר בשם זה למשך כל תקופת התרומה. כל</w:t>
      </w:r>
      <w:r w:rsidR="00196FE1" w:rsidRPr="006D5A71">
        <w:rPr>
          <w:rFonts w:asciiTheme="minorBidi" w:hAnsiTheme="minorBidi" w:cs="Arial"/>
          <w:rtl/>
        </w:rPr>
        <w:t xml:space="preserve"> </w:t>
      </w:r>
      <w:r w:rsidR="00196FE1" w:rsidRPr="006D5A71">
        <w:rPr>
          <w:rFonts w:asciiTheme="minorBidi" w:hAnsiTheme="minorBidi" w:cs="Arial" w:hint="cs"/>
          <w:rtl/>
        </w:rPr>
        <w:t>האירועים</w:t>
      </w:r>
      <w:r w:rsidR="00196FE1" w:rsidRPr="006D5A71">
        <w:rPr>
          <w:rFonts w:asciiTheme="minorBidi" w:hAnsiTheme="minorBidi" w:cs="Arial"/>
          <w:rtl/>
        </w:rPr>
        <w:t xml:space="preserve">, </w:t>
      </w:r>
      <w:r w:rsidR="00196FE1" w:rsidRPr="006D5A71">
        <w:rPr>
          <w:rFonts w:asciiTheme="minorBidi" w:hAnsiTheme="minorBidi" w:cs="Arial" w:hint="cs"/>
          <w:rtl/>
        </w:rPr>
        <w:t>הפרסומים</w:t>
      </w:r>
      <w:r w:rsidR="00196FE1" w:rsidRPr="006D5A71">
        <w:rPr>
          <w:rFonts w:asciiTheme="minorBidi" w:hAnsiTheme="minorBidi" w:cs="Arial"/>
          <w:rtl/>
        </w:rPr>
        <w:t xml:space="preserve"> </w:t>
      </w:r>
      <w:r w:rsidR="00196FE1" w:rsidRPr="006D5A71">
        <w:rPr>
          <w:rFonts w:asciiTheme="minorBidi" w:hAnsiTheme="minorBidi" w:cs="Arial" w:hint="cs"/>
          <w:rtl/>
        </w:rPr>
        <w:t>והפעילויות</w:t>
      </w:r>
      <w:r w:rsidR="00196FE1" w:rsidRPr="006D5A71">
        <w:rPr>
          <w:rFonts w:asciiTheme="minorBidi" w:hAnsiTheme="minorBidi" w:cs="Arial"/>
          <w:rtl/>
        </w:rPr>
        <w:t xml:space="preserve"> </w:t>
      </w:r>
      <w:r w:rsidR="00196FE1" w:rsidRPr="006D5A71">
        <w:rPr>
          <w:rFonts w:asciiTheme="minorBidi" w:hAnsiTheme="minorBidi" w:cs="Arial" w:hint="cs"/>
          <w:rtl/>
        </w:rPr>
        <w:t>הקשורים</w:t>
      </w:r>
      <w:r w:rsidR="00196FE1" w:rsidRPr="006D5A71">
        <w:rPr>
          <w:rFonts w:asciiTheme="minorBidi" w:hAnsiTheme="minorBidi" w:cs="Arial"/>
          <w:rtl/>
        </w:rPr>
        <w:t xml:space="preserve"> </w:t>
      </w:r>
      <w:r w:rsidR="00196FE1" w:rsidRPr="006D5A71">
        <w:rPr>
          <w:rFonts w:asciiTheme="minorBidi" w:hAnsiTheme="minorBidi" w:cs="Arial" w:hint="cs"/>
          <w:rtl/>
        </w:rPr>
        <w:t>לתכנית</w:t>
      </w:r>
      <w:r w:rsidR="00196FE1" w:rsidRPr="006D5A71">
        <w:rPr>
          <w:rFonts w:asciiTheme="minorBidi" w:hAnsiTheme="minorBidi" w:cs="Arial"/>
          <w:rtl/>
        </w:rPr>
        <w:t xml:space="preserve"> </w:t>
      </w:r>
      <w:r w:rsidR="00196FE1" w:rsidRPr="006D5A71">
        <w:rPr>
          <w:rFonts w:asciiTheme="minorBidi" w:hAnsiTheme="minorBidi" w:cs="Arial" w:hint="cs"/>
          <w:rtl/>
        </w:rPr>
        <w:t>יישאו</w:t>
      </w:r>
      <w:r w:rsidR="00196FE1" w:rsidRPr="006D5A71">
        <w:rPr>
          <w:rFonts w:asciiTheme="minorBidi" w:hAnsiTheme="minorBidi" w:cs="Arial"/>
          <w:rtl/>
        </w:rPr>
        <w:t xml:space="preserve"> </w:t>
      </w:r>
      <w:r w:rsidR="00196FE1" w:rsidRPr="006D5A71">
        <w:rPr>
          <w:rFonts w:asciiTheme="minorBidi" w:hAnsiTheme="minorBidi" w:cs="Arial" w:hint="cs"/>
          <w:rtl/>
        </w:rPr>
        <w:t>את</w:t>
      </w:r>
      <w:r w:rsidR="00196FE1" w:rsidRPr="006D5A71">
        <w:rPr>
          <w:rFonts w:asciiTheme="minorBidi" w:hAnsiTheme="minorBidi" w:cs="Arial"/>
          <w:rtl/>
        </w:rPr>
        <w:t xml:space="preserve"> </w:t>
      </w:r>
      <w:r w:rsidR="00196FE1" w:rsidRPr="006D5A71">
        <w:rPr>
          <w:rFonts w:asciiTheme="minorBidi" w:hAnsiTheme="minorBidi" w:cs="Arial" w:hint="cs"/>
          <w:rtl/>
        </w:rPr>
        <w:t>שמה</w:t>
      </w:r>
      <w:r w:rsidR="00196FE1" w:rsidRPr="006D5A71">
        <w:rPr>
          <w:rFonts w:asciiTheme="minorBidi" w:hAnsiTheme="minorBidi" w:cs="Arial"/>
          <w:rtl/>
        </w:rPr>
        <w:t xml:space="preserve"> </w:t>
      </w:r>
      <w:r w:rsidR="00196FE1" w:rsidRPr="006D5A71">
        <w:rPr>
          <w:rFonts w:asciiTheme="minorBidi" w:hAnsiTheme="minorBidi" w:cs="Arial" w:hint="cs"/>
          <w:rtl/>
        </w:rPr>
        <w:t>המיועד</w:t>
      </w:r>
      <w:r w:rsidR="00196FE1" w:rsidRPr="006D5A71">
        <w:rPr>
          <w:rFonts w:asciiTheme="minorBidi" w:hAnsiTheme="minorBidi" w:cs="Arial"/>
          <w:rtl/>
        </w:rPr>
        <w:t xml:space="preserve">, עדות לחזון </w:t>
      </w:r>
      <w:r w:rsidR="00196FE1" w:rsidRPr="006D5A71">
        <w:rPr>
          <w:rFonts w:asciiTheme="minorBidi" w:hAnsiTheme="minorBidi" w:cs="Arial" w:hint="cs"/>
          <w:rtl/>
        </w:rPr>
        <w:t>התורמת</w:t>
      </w:r>
      <w:r w:rsidR="00196FE1" w:rsidRPr="006D5A71">
        <w:rPr>
          <w:rFonts w:asciiTheme="minorBidi" w:hAnsiTheme="minorBidi" w:cs="Arial"/>
          <w:rtl/>
        </w:rPr>
        <w:t xml:space="preserve"> </w:t>
      </w:r>
      <w:r w:rsidR="00196FE1" w:rsidRPr="006D5A71">
        <w:rPr>
          <w:rFonts w:asciiTheme="minorBidi" w:hAnsiTheme="minorBidi" w:cs="Arial" w:hint="cs"/>
          <w:rtl/>
        </w:rPr>
        <w:t>ולתמיכתה</w:t>
      </w:r>
      <w:r w:rsidR="00196FE1" w:rsidRPr="006D5A71">
        <w:rPr>
          <w:rFonts w:asciiTheme="minorBidi" w:hAnsiTheme="minorBidi" w:cs="Arial"/>
          <w:rtl/>
        </w:rPr>
        <w:t xml:space="preserve"> הנדיבה</w:t>
      </w:r>
      <w:r w:rsidR="00196FE1" w:rsidRPr="006D5A71">
        <w:rPr>
          <w:rFonts w:asciiTheme="minorBidi" w:hAnsiTheme="minorBidi" w:cs="Arial" w:hint="cs"/>
          <w:rtl/>
        </w:rPr>
        <w:t>.</w:t>
      </w:r>
    </w:p>
    <w:p w:rsidR="00DE66D4" w:rsidRPr="00196FE1" w:rsidRDefault="00DE66D4" w:rsidP="00196FE1">
      <w:pPr>
        <w:rPr>
          <w:rFonts w:asciiTheme="minorBidi" w:hAnsiTheme="minorBidi"/>
        </w:rPr>
      </w:pPr>
    </w:p>
    <w:sectPr w:rsidR="00DE66D4" w:rsidRPr="00196FE1" w:rsidSect="00672B0A">
      <w:footerReference w:type="default" r:id="rId10"/>
      <w:pgSz w:w="11906" w:h="16838"/>
      <w:pgMar w:top="1134" w:right="1797" w:bottom="1134"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8DC" w:rsidRDefault="00B538DC" w:rsidP="00DC5C9F">
      <w:pPr>
        <w:spacing w:after="0" w:line="240" w:lineRule="auto"/>
      </w:pPr>
      <w:r>
        <w:separator/>
      </w:r>
    </w:p>
  </w:endnote>
  <w:endnote w:type="continuationSeparator" w:id="0">
    <w:p w:rsidR="00B538DC" w:rsidRDefault="00B538DC" w:rsidP="00DC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34355780"/>
      <w:docPartObj>
        <w:docPartGallery w:val="Page Numbers (Bottom of Page)"/>
        <w:docPartUnique/>
      </w:docPartObj>
    </w:sdtPr>
    <w:sdtEndPr>
      <w:rPr>
        <w:cs/>
      </w:rPr>
    </w:sdtEndPr>
    <w:sdtContent>
      <w:p w:rsidR="00DC5C9F" w:rsidRDefault="00DC5C9F">
        <w:pPr>
          <w:pStyle w:val="a7"/>
          <w:jc w:val="center"/>
          <w:rPr>
            <w:rtl/>
            <w:cs/>
          </w:rPr>
        </w:pPr>
        <w:r>
          <w:fldChar w:fldCharType="begin"/>
        </w:r>
        <w:r>
          <w:rPr>
            <w:rtl/>
            <w:cs/>
          </w:rPr>
          <w:instrText>PAGE   \* MERGEFORMAT</w:instrText>
        </w:r>
        <w:r>
          <w:fldChar w:fldCharType="separate"/>
        </w:r>
        <w:r w:rsidR="0021696F" w:rsidRPr="0021696F">
          <w:rPr>
            <w:noProof/>
            <w:rtl/>
            <w:lang w:val="he-IL"/>
          </w:rPr>
          <w:t>4</w:t>
        </w:r>
        <w:r>
          <w:fldChar w:fldCharType="end"/>
        </w:r>
      </w:p>
    </w:sdtContent>
  </w:sdt>
  <w:p w:rsidR="00DC5C9F" w:rsidRDefault="00DC5C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8DC" w:rsidRDefault="00B538DC" w:rsidP="00DC5C9F">
      <w:pPr>
        <w:spacing w:after="0" w:line="240" w:lineRule="auto"/>
      </w:pPr>
      <w:r>
        <w:separator/>
      </w:r>
    </w:p>
  </w:footnote>
  <w:footnote w:type="continuationSeparator" w:id="0">
    <w:p w:rsidR="00B538DC" w:rsidRDefault="00B538DC" w:rsidP="00DC5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76A0A"/>
    <w:multiLevelType w:val="hybridMultilevel"/>
    <w:tmpl w:val="B3E88322"/>
    <w:lvl w:ilvl="0" w:tplc="554465E6">
      <w:start w:val="1"/>
      <w:numFmt w:val="bullet"/>
      <w:lvlText w:val="•"/>
      <w:lvlJc w:val="left"/>
      <w:pPr>
        <w:tabs>
          <w:tab w:val="num" w:pos="720"/>
        </w:tabs>
        <w:ind w:left="720" w:hanging="360"/>
      </w:pPr>
      <w:rPr>
        <w:rFonts w:ascii="Arial" w:hAnsi="Arial" w:hint="default"/>
      </w:rPr>
    </w:lvl>
    <w:lvl w:ilvl="1" w:tplc="BDD8A242" w:tentative="1">
      <w:start w:val="1"/>
      <w:numFmt w:val="bullet"/>
      <w:lvlText w:val="•"/>
      <w:lvlJc w:val="left"/>
      <w:pPr>
        <w:tabs>
          <w:tab w:val="num" w:pos="1440"/>
        </w:tabs>
        <w:ind w:left="1440" w:hanging="360"/>
      </w:pPr>
      <w:rPr>
        <w:rFonts w:ascii="Arial" w:hAnsi="Arial" w:hint="default"/>
      </w:rPr>
    </w:lvl>
    <w:lvl w:ilvl="2" w:tplc="5968609C" w:tentative="1">
      <w:start w:val="1"/>
      <w:numFmt w:val="bullet"/>
      <w:lvlText w:val="•"/>
      <w:lvlJc w:val="left"/>
      <w:pPr>
        <w:tabs>
          <w:tab w:val="num" w:pos="2160"/>
        </w:tabs>
        <w:ind w:left="2160" w:hanging="360"/>
      </w:pPr>
      <w:rPr>
        <w:rFonts w:ascii="Arial" w:hAnsi="Arial" w:hint="default"/>
      </w:rPr>
    </w:lvl>
    <w:lvl w:ilvl="3" w:tplc="D8329404" w:tentative="1">
      <w:start w:val="1"/>
      <w:numFmt w:val="bullet"/>
      <w:lvlText w:val="•"/>
      <w:lvlJc w:val="left"/>
      <w:pPr>
        <w:tabs>
          <w:tab w:val="num" w:pos="2880"/>
        </w:tabs>
        <w:ind w:left="2880" w:hanging="360"/>
      </w:pPr>
      <w:rPr>
        <w:rFonts w:ascii="Arial" w:hAnsi="Arial" w:hint="default"/>
      </w:rPr>
    </w:lvl>
    <w:lvl w:ilvl="4" w:tplc="E9445F9C" w:tentative="1">
      <w:start w:val="1"/>
      <w:numFmt w:val="bullet"/>
      <w:lvlText w:val="•"/>
      <w:lvlJc w:val="left"/>
      <w:pPr>
        <w:tabs>
          <w:tab w:val="num" w:pos="3600"/>
        </w:tabs>
        <w:ind w:left="3600" w:hanging="360"/>
      </w:pPr>
      <w:rPr>
        <w:rFonts w:ascii="Arial" w:hAnsi="Arial" w:hint="default"/>
      </w:rPr>
    </w:lvl>
    <w:lvl w:ilvl="5" w:tplc="80081DA8" w:tentative="1">
      <w:start w:val="1"/>
      <w:numFmt w:val="bullet"/>
      <w:lvlText w:val="•"/>
      <w:lvlJc w:val="left"/>
      <w:pPr>
        <w:tabs>
          <w:tab w:val="num" w:pos="4320"/>
        </w:tabs>
        <w:ind w:left="4320" w:hanging="360"/>
      </w:pPr>
      <w:rPr>
        <w:rFonts w:ascii="Arial" w:hAnsi="Arial" w:hint="default"/>
      </w:rPr>
    </w:lvl>
    <w:lvl w:ilvl="6" w:tplc="2F52A59A" w:tentative="1">
      <w:start w:val="1"/>
      <w:numFmt w:val="bullet"/>
      <w:lvlText w:val="•"/>
      <w:lvlJc w:val="left"/>
      <w:pPr>
        <w:tabs>
          <w:tab w:val="num" w:pos="5040"/>
        </w:tabs>
        <w:ind w:left="5040" w:hanging="360"/>
      </w:pPr>
      <w:rPr>
        <w:rFonts w:ascii="Arial" w:hAnsi="Arial" w:hint="default"/>
      </w:rPr>
    </w:lvl>
    <w:lvl w:ilvl="7" w:tplc="A514671A" w:tentative="1">
      <w:start w:val="1"/>
      <w:numFmt w:val="bullet"/>
      <w:lvlText w:val="•"/>
      <w:lvlJc w:val="left"/>
      <w:pPr>
        <w:tabs>
          <w:tab w:val="num" w:pos="5760"/>
        </w:tabs>
        <w:ind w:left="5760" w:hanging="360"/>
      </w:pPr>
      <w:rPr>
        <w:rFonts w:ascii="Arial" w:hAnsi="Arial" w:hint="default"/>
      </w:rPr>
    </w:lvl>
    <w:lvl w:ilvl="8" w:tplc="A8EC04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98568AC"/>
    <w:multiLevelType w:val="hybridMultilevel"/>
    <w:tmpl w:val="07C803E6"/>
    <w:lvl w:ilvl="0" w:tplc="7570E270">
      <w:start w:val="1"/>
      <w:numFmt w:val="decimal"/>
      <w:lvlText w:val="%1."/>
      <w:lvlJc w:val="left"/>
      <w:pPr>
        <w:ind w:left="360" w:hanging="360"/>
      </w:pPr>
      <w:rPr>
        <w:rFonts w:asciiTheme="minorBidi" w:eastAsiaTheme="minorHAnsi" w:hAnsiTheme="minorBidi" w:cstheme="minorBidi"/>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874E7D"/>
    <w:multiLevelType w:val="hybridMultilevel"/>
    <w:tmpl w:val="B6DEE65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DB06B0"/>
    <w:multiLevelType w:val="hybridMultilevel"/>
    <w:tmpl w:val="A3FC694C"/>
    <w:lvl w:ilvl="0" w:tplc="E716FDE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AA17BE"/>
    <w:multiLevelType w:val="hybridMultilevel"/>
    <w:tmpl w:val="B9406F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CB"/>
    <w:rsid w:val="00003CE2"/>
    <w:rsid w:val="00011DC5"/>
    <w:rsid w:val="00030CEB"/>
    <w:rsid w:val="00040D9B"/>
    <w:rsid w:val="00061D65"/>
    <w:rsid w:val="00064464"/>
    <w:rsid w:val="000665C9"/>
    <w:rsid w:val="00070200"/>
    <w:rsid w:val="00084BCE"/>
    <w:rsid w:val="000A2E18"/>
    <w:rsid w:val="000E5739"/>
    <w:rsid w:val="000F28CA"/>
    <w:rsid w:val="0010105E"/>
    <w:rsid w:val="00106366"/>
    <w:rsid w:val="00114C1E"/>
    <w:rsid w:val="001253A6"/>
    <w:rsid w:val="001440CF"/>
    <w:rsid w:val="00160D3D"/>
    <w:rsid w:val="00173269"/>
    <w:rsid w:val="00183324"/>
    <w:rsid w:val="001938F0"/>
    <w:rsid w:val="00196FE1"/>
    <w:rsid w:val="001D4BDA"/>
    <w:rsid w:val="001E4C82"/>
    <w:rsid w:val="001F7EF7"/>
    <w:rsid w:val="0021696F"/>
    <w:rsid w:val="00233B35"/>
    <w:rsid w:val="0023431B"/>
    <w:rsid w:val="0026443A"/>
    <w:rsid w:val="0028370C"/>
    <w:rsid w:val="0029071A"/>
    <w:rsid w:val="002966E9"/>
    <w:rsid w:val="002B45A4"/>
    <w:rsid w:val="002C68E8"/>
    <w:rsid w:val="002E1D3A"/>
    <w:rsid w:val="003707AC"/>
    <w:rsid w:val="00375DA2"/>
    <w:rsid w:val="0038251F"/>
    <w:rsid w:val="00382FB8"/>
    <w:rsid w:val="003A4FD3"/>
    <w:rsid w:val="003B066E"/>
    <w:rsid w:val="003B427E"/>
    <w:rsid w:val="003B42D6"/>
    <w:rsid w:val="003B6F8E"/>
    <w:rsid w:val="003E0C8D"/>
    <w:rsid w:val="00420154"/>
    <w:rsid w:val="004259B4"/>
    <w:rsid w:val="00440E2A"/>
    <w:rsid w:val="0046213D"/>
    <w:rsid w:val="004F3292"/>
    <w:rsid w:val="004F5D78"/>
    <w:rsid w:val="005218DE"/>
    <w:rsid w:val="005274F4"/>
    <w:rsid w:val="0057264F"/>
    <w:rsid w:val="005753A0"/>
    <w:rsid w:val="005B6D57"/>
    <w:rsid w:val="005D1053"/>
    <w:rsid w:val="005E4783"/>
    <w:rsid w:val="0060684F"/>
    <w:rsid w:val="00606D35"/>
    <w:rsid w:val="00624C63"/>
    <w:rsid w:val="00672B0A"/>
    <w:rsid w:val="006C3996"/>
    <w:rsid w:val="006C4EC4"/>
    <w:rsid w:val="006D57C4"/>
    <w:rsid w:val="006D5A71"/>
    <w:rsid w:val="0074743C"/>
    <w:rsid w:val="00761555"/>
    <w:rsid w:val="00765484"/>
    <w:rsid w:val="0076689A"/>
    <w:rsid w:val="0077458A"/>
    <w:rsid w:val="007801B5"/>
    <w:rsid w:val="00780843"/>
    <w:rsid w:val="007849F6"/>
    <w:rsid w:val="00792D1D"/>
    <w:rsid w:val="00802133"/>
    <w:rsid w:val="00831127"/>
    <w:rsid w:val="00833088"/>
    <w:rsid w:val="0084262F"/>
    <w:rsid w:val="00897314"/>
    <w:rsid w:val="008B2BD8"/>
    <w:rsid w:val="008B338F"/>
    <w:rsid w:val="008B7F10"/>
    <w:rsid w:val="008C3C36"/>
    <w:rsid w:val="008D082D"/>
    <w:rsid w:val="008D226E"/>
    <w:rsid w:val="008F1ED3"/>
    <w:rsid w:val="008F1FCC"/>
    <w:rsid w:val="008F46C2"/>
    <w:rsid w:val="009014EF"/>
    <w:rsid w:val="00901F62"/>
    <w:rsid w:val="00910FBC"/>
    <w:rsid w:val="00913214"/>
    <w:rsid w:val="0094617C"/>
    <w:rsid w:val="00950EE3"/>
    <w:rsid w:val="00955C37"/>
    <w:rsid w:val="00956220"/>
    <w:rsid w:val="00964B55"/>
    <w:rsid w:val="009747BB"/>
    <w:rsid w:val="009756AC"/>
    <w:rsid w:val="0098434B"/>
    <w:rsid w:val="009916EE"/>
    <w:rsid w:val="009A52A8"/>
    <w:rsid w:val="009B0F38"/>
    <w:rsid w:val="009B70DB"/>
    <w:rsid w:val="009E3F5E"/>
    <w:rsid w:val="00A11553"/>
    <w:rsid w:val="00A55A12"/>
    <w:rsid w:val="00A615D9"/>
    <w:rsid w:val="00A623CC"/>
    <w:rsid w:val="00A762CB"/>
    <w:rsid w:val="00AA0066"/>
    <w:rsid w:val="00AC4A0E"/>
    <w:rsid w:val="00B07364"/>
    <w:rsid w:val="00B214E8"/>
    <w:rsid w:val="00B41D0E"/>
    <w:rsid w:val="00B44931"/>
    <w:rsid w:val="00B538DC"/>
    <w:rsid w:val="00B70571"/>
    <w:rsid w:val="00B82F17"/>
    <w:rsid w:val="00B91891"/>
    <w:rsid w:val="00BD56AE"/>
    <w:rsid w:val="00BF0667"/>
    <w:rsid w:val="00BF12E6"/>
    <w:rsid w:val="00BF65F2"/>
    <w:rsid w:val="00C23CF7"/>
    <w:rsid w:val="00C33123"/>
    <w:rsid w:val="00C3356A"/>
    <w:rsid w:val="00C55BAC"/>
    <w:rsid w:val="00C57E02"/>
    <w:rsid w:val="00C62F05"/>
    <w:rsid w:val="00C66BAE"/>
    <w:rsid w:val="00C73331"/>
    <w:rsid w:val="00C847DA"/>
    <w:rsid w:val="00CA11EE"/>
    <w:rsid w:val="00CB593A"/>
    <w:rsid w:val="00CC15FE"/>
    <w:rsid w:val="00CD22A3"/>
    <w:rsid w:val="00CD28FB"/>
    <w:rsid w:val="00CD40F0"/>
    <w:rsid w:val="00D26029"/>
    <w:rsid w:val="00D36722"/>
    <w:rsid w:val="00D55DE2"/>
    <w:rsid w:val="00D639DE"/>
    <w:rsid w:val="00D64149"/>
    <w:rsid w:val="00D644A4"/>
    <w:rsid w:val="00D947B3"/>
    <w:rsid w:val="00DA1448"/>
    <w:rsid w:val="00DA31ED"/>
    <w:rsid w:val="00DA6A77"/>
    <w:rsid w:val="00DB0328"/>
    <w:rsid w:val="00DC3644"/>
    <w:rsid w:val="00DC5C9F"/>
    <w:rsid w:val="00DE02B2"/>
    <w:rsid w:val="00DE66D4"/>
    <w:rsid w:val="00DF1FCD"/>
    <w:rsid w:val="00E14C38"/>
    <w:rsid w:val="00E1511A"/>
    <w:rsid w:val="00E22308"/>
    <w:rsid w:val="00E32AFF"/>
    <w:rsid w:val="00E410ED"/>
    <w:rsid w:val="00E60981"/>
    <w:rsid w:val="00E62BAE"/>
    <w:rsid w:val="00E70DB4"/>
    <w:rsid w:val="00E74F73"/>
    <w:rsid w:val="00E80B1F"/>
    <w:rsid w:val="00E84C08"/>
    <w:rsid w:val="00E920DE"/>
    <w:rsid w:val="00E92510"/>
    <w:rsid w:val="00EB4DA0"/>
    <w:rsid w:val="00EB7DA8"/>
    <w:rsid w:val="00EC0225"/>
    <w:rsid w:val="00EF5E21"/>
    <w:rsid w:val="00EF74D4"/>
    <w:rsid w:val="00F04F79"/>
    <w:rsid w:val="00F1202F"/>
    <w:rsid w:val="00F13BCC"/>
    <w:rsid w:val="00F35FA3"/>
    <w:rsid w:val="00F37BF3"/>
    <w:rsid w:val="00F515D8"/>
    <w:rsid w:val="00F9061F"/>
    <w:rsid w:val="00FA385E"/>
    <w:rsid w:val="00FD4FE1"/>
    <w:rsid w:val="00FE620E"/>
    <w:rsid w:val="00FE7381"/>
    <w:rsid w:val="00FF5C5A"/>
    <w:rsid w:val="00FF66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7843"/>
  <w15:docId w15:val="{87C86BAA-3DBD-47BC-B167-142E4081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762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A762CB"/>
    <w:rPr>
      <w:color w:val="0000FF"/>
      <w:u w:val="single"/>
    </w:rPr>
  </w:style>
  <w:style w:type="character" w:styleId="a3">
    <w:name w:val="Strong"/>
    <w:basedOn w:val="a0"/>
    <w:uiPriority w:val="22"/>
    <w:qFormat/>
    <w:rsid w:val="00A762CB"/>
    <w:rPr>
      <w:b/>
      <w:bCs/>
    </w:rPr>
  </w:style>
  <w:style w:type="paragraph" w:styleId="a4">
    <w:name w:val="List Paragraph"/>
    <w:basedOn w:val="a"/>
    <w:uiPriority w:val="34"/>
    <w:qFormat/>
    <w:rsid w:val="00831127"/>
    <w:pPr>
      <w:ind w:left="720"/>
      <w:contextualSpacing/>
    </w:pPr>
  </w:style>
  <w:style w:type="paragraph" w:styleId="a5">
    <w:name w:val="header"/>
    <w:basedOn w:val="a"/>
    <w:link w:val="a6"/>
    <w:uiPriority w:val="99"/>
    <w:unhideWhenUsed/>
    <w:rsid w:val="00DC5C9F"/>
    <w:pPr>
      <w:tabs>
        <w:tab w:val="center" w:pos="4153"/>
        <w:tab w:val="right" w:pos="8306"/>
      </w:tabs>
      <w:spacing w:after="0" w:line="240" w:lineRule="auto"/>
    </w:pPr>
  </w:style>
  <w:style w:type="character" w:customStyle="1" w:styleId="a6">
    <w:name w:val="כותרת עליונה תו"/>
    <w:basedOn w:val="a0"/>
    <w:link w:val="a5"/>
    <w:uiPriority w:val="99"/>
    <w:rsid w:val="00DC5C9F"/>
  </w:style>
  <w:style w:type="paragraph" w:styleId="a7">
    <w:name w:val="footer"/>
    <w:basedOn w:val="a"/>
    <w:link w:val="a8"/>
    <w:uiPriority w:val="99"/>
    <w:unhideWhenUsed/>
    <w:rsid w:val="00DC5C9F"/>
    <w:pPr>
      <w:tabs>
        <w:tab w:val="center" w:pos="4153"/>
        <w:tab w:val="right" w:pos="8306"/>
      </w:tabs>
      <w:spacing w:after="0" w:line="240" w:lineRule="auto"/>
    </w:pPr>
  </w:style>
  <w:style w:type="character" w:customStyle="1" w:styleId="a8">
    <w:name w:val="כותרת תחתונה תו"/>
    <w:basedOn w:val="a0"/>
    <w:link w:val="a7"/>
    <w:uiPriority w:val="99"/>
    <w:rsid w:val="00DC5C9F"/>
  </w:style>
  <w:style w:type="paragraph" w:styleId="a9">
    <w:name w:val="Balloon Text"/>
    <w:basedOn w:val="a"/>
    <w:link w:val="aa"/>
    <w:uiPriority w:val="99"/>
    <w:semiHidden/>
    <w:unhideWhenUsed/>
    <w:rsid w:val="0057264F"/>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57264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4138">
      <w:bodyDiv w:val="1"/>
      <w:marLeft w:val="0"/>
      <w:marRight w:val="0"/>
      <w:marTop w:val="0"/>
      <w:marBottom w:val="0"/>
      <w:divBdr>
        <w:top w:val="none" w:sz="0" w:space="0" w:color="auto"/>
        <w:left w:val="none" w:sz="0" w:space="0" w:color="auto"/>
        <w:bottom w:val="none" w:sz="0" w:space="0" w:color="auto"/>
        <w:right w:val="none" w:sz="0" w:space="0" w:color="auto"/>
      </w:divBdr>
    </w:div>
    <w:div w:id="316036871">
      <w:bodyDiv w:val="1"/>
      <w:marLeft w:val="0"/>
      <w:marRight w:val="0"/>
      <w:marTop w:val="0"/>
      <w:marBottom w:val="0"/>
      <w:divBdr>
        <w:top w:val="none" w:sz="0" w:space="0" w:color="auto"/>
        <w:left w:val="none" w:sz="0" w:space="0" w:color="auto"/>
        <w:bottom w:val="none" w:sz="0" w:space="0" w:color="auto"/>
        <w:right w:val="none" w:sz="0" w:space="0" w:color="auto"/>
      </w:divBdr>
    </w:div>
    <w:div w:id="937131224">
      <w:bodyDiv w:val="1"/>
      <w:marLeft w:val="0"/>
      <w:marRight w:val="0"/>
      <w:marTop w:val="0"/>
      <w:marBottom w:val="0"/>
      <w:divBdr>
        <w:top w:val="none" w:sz="0" w:space="0" w:color="auto"/>
        <w:left w:val="none" w:sz="0" w:space="0" w:color="auto"/>
        <w:bottom w:val="none" w:sz="0" w:space="0" w:color="auto"/>
        <w:right w:val="none" w:sz="0" w:space="0" w:color="auto"/>
      </w:divBdr>
    </w:div>
    <w:div w:id="1165780461">
      <w:bodyDiv w:val="1"/>
      <w:marLeft w:val="0"/>
      <w:marRight w:val="0"/>
      <w:marTop w:val="0"/>
      <w:marBottom w:val="0"/>
      <w:divBdr>
        <w:top w:val="none" w:sz="0" w:space="0" w:color="auto"/>
        <w:left w:val="none" w:sz="0" w:space="0" w:color="auto"/>
        <w:bottom w:val="none" w:sz="0" w:space="0" w:color="auto"/>
        <w:right w:val="none" w:sz="0" w:space="0" w:color="auto"/>
      </w:divBdr>
    </w:div>
    <w:div w:id="1389723301">
      <w:bodyDiv w:val="1"/>
      <w:marLeft w:val="0"/>
      <w:marRight w:val="0"/>
      <w:marTop w:val="0"/>
      <w:marBottom w:val="0"/>
      <w:divBdr>
        <w:top w:val="none" w:sz="0" w:space="0" w:color="auto"/>
        <w:left w:val="none" w:sz="0" w:space="0" w:color="auto"/>
        <w:bottom w:val="none" w:sz="0" w:space="0" w:color="auto"/>
        <w:right w:val="none" w:sz="0" w:space="0" w:color="auto"/>
      </w:divBdr>
      <w:divsChild>
        <w:div w:id="1943760866">
          <w:marLeft w:val="0"/>
          <w:marRight w:val="360"/>
          <w:marTop w:val="200"/>
          <w:marBottom w:val="0"/>
          <w:divBdr>
            <w:top w:val="none" w:sz="0" w:space="0" w:color="auto"/>
            <w:left w:val="none" w:sz="0" w:space="0" w:color="auto"/>
            <w:bottom w:val="none" w:sz="0" w:space="0" w:color="auto"/>
            <w:right w:val="none" w:sz="0" w:space="0" w:color="auto"/>
          </w:divBdr>
        </w:div>
      </w:divsChild>
    </w:div>
    <w:div w:id="14426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8308-7AEE-4A42-A0A0-94C5A2D6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885</Words>
  <Characters>4430</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Idit Nirel</dc:creator>
  <cp:lastModifiedBy>Idit Nirel</cp:lastModifiedBy>
  <cp:revision>5</cp:revision>
  <cp:lastPrinted>2017-12-13T09:45:00Z</cp:lastPrinted>
  <dcterms:created xsi:type="dcterms:W3CDTF">2017-12-13T09:42:00Z</dcterms:created>
  <dcterms:modified xsi:type="dcterms:W3CDTF">2017-12-13T09:51:00Z</dcterms:modified>
</cp:coreProperties>
</file>