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32CE4" w14:textId="77777777" w:rsidR="00C04F36" w:rsidRDefault="00C04F36" w:rsidP="00C04F36">
      <w:pPr>
        <w:spacing w:after="0" w:line="259" w:lineRule="auto"/>
        <w:ind w:left="0" w:firstLine="0"/>
      </w:pPr>
      <w:r>
        <w:rPr>
          <w:color w:val="2A7B88"/>
          <w:sz w:val="56"/>
        </w:rPr>
        <w:t xml:space="preserve">Julia Liber </w:t>
      </w:r>
    </w:p>
    <w:p w14:paraId="4EFDFFFE" w14:textId="77777777" w:rsidR="00C04F36" w:rsidRDefault="00C04F36" w:rsidP="00C04F36">
      <w:pPr>
        <w:spacing w:after="157" w:line="259" w:lineRule="auto"/>
        <w:ind w:left="-29" w:right="-10" w:firstLine="0"/>
      </w:pPr>
      <w:r>
        <w:rPr>
          <w:rFonts w:ascii="Calibri" w:eastAsia="Calibri" w:hAnsi="Calibri" w:cs="Calibri"/>
          <w:noProof/>
          <w:color w:val="000000"/>
        </w:rPr>
        <mc:AlternateContent>
          <mc:Choice Requires="wpg">
            <w:drawing>
              <wp:inline distT="0" distB="0" distL="0" distR="0" wp14:anchorId="57DC991E" wp14:editId="44EB051E">
                <wp:extent cx="6688582" cy="18288"/>
                <wp:effectExtent l="0" t="0" r="0" b="0"/>
                <wp:docPr id="1" name="Group 1"/>
                <wp:cNvGraphicFramePr/>
                <a:graphic xmlns:a="http://schemas.openxmlformats.org/drawingml/2006/main">
                  <a:graphicData uri="http://schemas.microsoft.com/office/word/2010/wordprocessingGroup">
                    <wpg:wgp>
                      <wpg:cNvGrpSpPr/>
                      <wpg:grpSpPr>
                        <a:xfrm>
                          <a:off x="0" y="0"/>
                          <a:ext cx="6688582" cy="18288"/>
                          <a:chOff x="0" y="0"/>
                          <a:chExt cx="6688582" cy="18288"/>
                        </a:xfrm>
                      </wpg:grpSpPr>
                      <wps:wsp>
                        <wps:cNvPr id="2" name="Shape 4241"/>
                        <wps:cNvSpPr/>
                        <wps:spPr>
                          <a:xfrm>
                            <a:off x="0" y="0"/>
                            <a:ext cx="6688582" cy="18288"/>
                          </a:xfrm>
                          <a:custGeom>
                            <a:avLst/>
                            <a:gdLst/>
                            <a:ahLst/>
                            <a:cxnLst/>
                            <a:rect l="0" t="0" r="0" b="0"/>
                            <a:pathLst>
                              <a:path w="6688582" h="18288">
                                <a:moveTo>
                                  <a:pt x="0" y="0"/>
                                </a:moveTo>
                                <a:lnTo>
                                  <a:pt x="6688582" y="0"/>
                                </a:lnTo>
                                <a:lnTo>
                                  <a:pt x="6688582" y="18288"/>
                                </a:lnTo>
                                <a:lnTo>
                                  <a:pt x="0" y="18288"/>
                                </a:lnTo>
                                <a:lnTo>
                                  <a:pt x="0" y="0"/>
                                </a:lnTo>
                              </a:path>
                            </a:pathLst>
                          </a:custGeom>
                          <a:ln w="0" cap="flat">
                            <a:miter lim="127000"/>
                          </a:ln>
                        </wps:spPr>
                        <wps:style>
                          <a:lnRef idx="0">
                            <a:srgbClr val="000000">
                              <a:alpha val="0"/>
                            </a:srgbClr>
                          </a:lnRef>
                          <a:fillRef idx="1">
                            <a:srgbClr val="39A5B7"/>
                          </a:fillRef>
                          <a:effectRef idx="0">
                            <a:scrgbClr r="0" g="0" b="0"/>
                          </a:effectRef>
                          <a:fontRef idx="none"/>
                        </wps:style>
                        <wps:bodyPr/>
                      </wps:wsp>
                    </wpg:wgp>
                  </a:graphicData>
                </a:graphic>
              </wp:inline>
            </w:drawing>
          </mc:Choice>
          <mc:Fallback>
            <w:pict>
              <v:group w14:anchorId="3C4AC9C6" id="Group 1" o:spid="_x0000_s1026" style="width:526.65pt;height:1.45pt;mso-position-horizontal-relative:char;mso-position-vertical-relative:line" coordsize="6688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">
                <v:shape id="Shape 4241" o:spid="_x0000_s1027" style="position:absolute;width:66885;height:182;visibility:visible;mso-wrap-style:square;v-text-anchor:top" coordsize="66885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" path="m,l6688582,r,18288l,18288,,e" fillcolor="#39a5b7" stroked="f" strokeweight="0">
                  <v:stroke miterlimit="83231f" joinstyle="miter"/>
                  <v:path arrowok="t" textboxrect="0,0,6688582,18288"/>
                </v:shape>
                <w10:anchorlock/>
              </v:group>
            </w:pict>
          </mc:Fallback>
        </mc:AlternateContent>
      </w:r>
    </w:p>
    <w:p w14:paraId="305ED1CB" w14:textId="5C59995E" w:rsidR="00C04F36" w:rsidRPr="00C04F36" w:rsidRDefault="00C04F36" w:rsidP="00C04F36">
      <w:pPr>
        <w:spacing w:after="245"/>
        <w:ind w:left="-5" w:right="985"/>
        <w:rPr>
          <w:lang w:val="fr-CA"/>
        </w:rPr>
      </w:pPr>
      <w:r w:rsidRPr="00141ED8">
        <w:rPr>
          <w:lang w:val="fr-CA"/>
        </w:rPr>
        <w:t xml:space="preserve">Côte Saint-Luc, Québec | </w:t>
      </w:r>
      <w:proofErr w:type="spellStart"/>
      <w:r w:rsidRPr="00141ED8">
        <w:rPr>
          <w:lang w:val="fr-CA"/>
        </w:rPr>
        <w:t>Cell</w:t>
      </w:r>
      <w:proofErr w:type="spellEnd"/>
      <w:r w:rsidRPr="00141ED8">
        <w:rPr>
          <w:lang w:val="fr-CA"/>
        </w:rPr>
        <w:t>: 514-967-4809 | julia.liber@mail.mcgill.ca</w:t>
      </w:r>
      <w:r w:rsidRPr="00141ED8">
        <w:rPr>
          <w:color w:val="2A7B88"/>
          <w:lang w:val="fr-CA"/>
        </w:rPr>
        <w:t xml:space="preserve"> </w:t>
      </w:r>
      <w:bookmarkStart w:id="0" w:name="_GoBack"/>
      <w:bookmarkEnd w:id="0"/>
    </w:p>
    <w:p w14:paraId="1196312D" w14:textId="76081D74" w:rsidR="00B3583A" w:rsidRDefault="00141ED8">
      <w:pPr>
        <w:pStyle w:val="Heading1"/>
        <w:spacing w:after="14"/>
        <w:ind w:left="0" w:firstLine="0"/>
      </w:pPr>
      <w:r>
        <w:rPr>
          <w:color w:val="000000"/>
          <w:sz w:val="24"/>
        </w:rPr>
        <w:t xml:space="preserve">HIGHLIGHTS OF QUALIFICATIONS </w:t>
      </w:r>
    </w:p>
    <w:p w14:paraId="49E9500E" w14:textId="6AD1E018" w:rsidR="00B3583A" w:rsidRPr="00D95416" w:rsidRDefault="00141ED8">
      <w:pPr>
        <w:numPr>
          <w:ilvl w:val="0"/>
          <w:numId w:val="1"/>
        </w:numPr>
        <w:ind w:right="985" w:hanging="360"/>
        <w:rPr>
          <w:lang w:val="fr-CA"/>
        </w:rPr>
      </w:pPr>
      <w:r w:rsidRPr="00141ED8">
        <w:rPr>
          <w:lang w:val="fr-CA"/>
        </w:rPr>
        <w:t xml:space="preserve">Registered </w:t>
      </w:r>
      <w:proofErr w:type="spellStart"/>
      <w:r w:rsidRPr="00141ED8">
        <w:rPr>
          <w:lang w:val="fr-CA"/>
        </w:rPr>
        <w:t>Dietitian</w:t>
      </w:r>
      <w:proofErr w:type="spellEnd"/>
      <w:r w:rsidRPr="00141ED8">
        <w:rPr>
          <w:lang w:val="fr-CA"/>
        </w:rPr>
        <w:t xml:space="preserve">: </w:t>
      </w:r>
      <w:bookmarkStart w:id="1" w:name="_Hlk56154868"/>
      <w:r w:rsidRPr="00141ED8">
        <w:rPr>
          <w:lang w:val="fr-CA"/>
        </w:rPr>
        <w:t>Ordre profession</w:t>
      </w:r>
      <w:r w:rsidR="00D95416">
        <w:rPr>
          <w:lang w:val="fr-CA"/>
        </w:rPr>
        <w:t>n</w:t>
      </w:r>
      <w:r w:rsidRPr="00141ED8">
        <w:rPr>
          <w:lang w:val="fr-CA"/>
        </w:rPr>
        <w:t>el des diététistes du Québec</w:t>
      </w:r>
      <w:r w:rsidRPr="00141ED8">
        <w:rPr>
          <w:b/>
          <w:color w:val="2A7B88"/>
          <w:sz w:val="28"/>
          <w:lang w:val="fr-CA"/>
        </w:rPr>
        <w:t xml:space="preserve"> </w:t>
      </w:r>
    </w:p>
    <w:bookmarkEnd w:id="1"/>
    <w:p w14:paraId="16B11895" w14:textId="479E5212" w:rsidR="00B3583A" w:rsidRDefault="00D95416" w:rsidP="00797BFC">
      <w:pPr>
        <w:numPr>
          <w:ilvl w:val="0"/>
          <w:numId w:val="1"/>
        </w:numPr>
        <w:ind w:right="985" w:hanging="360"/>
      </w:pPr>
      <w:r w:rsidRPr="00D95416">
        <w:t>Member of Dietitians of C</w:t>
      </w:r>
      <w:r>
        <w:t>anada</w:t>
      </w:r>
    </w:p>
    <w:p w14:paraId="2308CA65" w14:textId="77777777" w:rsidR="00B3583A" w:rsidRDefault="00141ED8">
      <w:pPr>
        <w:numPr>
          <w:ilvl w:val="0"/>
          <w:numId w:val="1"/>
        </w:numPr>
        <w:ind w:right="985" w:hanging="360"/>
      </w:pPr>
      <w:r>
        <w:t xml:space="preserve">Experience with private consultations and community presentations </w:t>
      </w:r>
      <w:r>
        <w:rPr>
          <w:b/>
          <w:color w:val="2A7B88"/>
          <w:sz w:val="28"/>
        </w:rPr>
        <w:t xml:space="preserve"> </w:t>
      </w:r>
    </w:p>
    <w:p w14:paraId="23495C5C" w14:textId="77777777" w:rsidR="00B3583A" w:rsidRDefault="00141ED8">
      <w:pPr>
        <w:numPr>
          <w:ilvl w:val="0"/>
          <w:numId w:val="1"/>
        </w:numPr>
        <w:ind w:right="985" w:hanging="360"/>
      </w:pPr>
      <w:r>
        <w:t xml:space="preserve">Languages: English, French and Hebrew </w:t>
      </w:r>
      <w:r>
        <w:rPr>
          <w:b/>
          <w:color w:val="2A7B88"/>
          <w:sz w:val="28"/>
        </w:rPr>
        <w:t xml:space="preserve"> </w:t>
      </w:r>
    </w:p>
    <w:p w14:paraId="5068FCD4" w14:textId="77777777" w:rsidR="00B3583A" w:rsidRDefault="00141ED8">
      <w:pPr>
        <w:numPr>
          <w:ilvl w:val="0"/>
          <w:numId w:val="1"/>
        </w:numPr>
        <w:ind w:right="985" w:hanging="360"/>
      </w:pPr>
      <w:r>
        <w:t xml:space="preserve">Computer and IT skills: Microsoft Excel, WinVision, Oacis, </w:t>
      </w:r>
      <w:proofErr w:type="spellStart"/>
      <w:r>
        <w:t>Chartmaxx</w:t>
      </w:r>
      <w:proofErr w:type="spellEnd"/>
      <w:r>
        <w:t xml:space="preserve">, </w:t>
      </w:r>
      <w:proofErr w:type="spellStart"/>
      <w:r>
        <w:t>NutraCoster</w:t>
      </w:r>
      <w:proofErr w:type="spellEnd"/>
      <w:r>
        <w:t xml:space="preserve">, </w:t>
      </w:r>
      <w:proofErr w:type="spellStart"/>
      <w:r>
        <w:t>Hexfit</w:t>
      </w:r>
      <w:proofErr w:type="spellEnd"/>
      <w:r>
        <w:t xml:space="preserve">. </w:t>
      </w:r>
      <w:r>
        <w:rPr>
          <w:b/>
          <w:color w:val="2A7B88"/>
          <w:sz w:val="28"/>
        </w:rPr>
        <w:t xml:space="preserve"> </w:t>
      </w:r>
    </w:p>
    <w:p w14:paraId="42E93E60" w14:textId="07F43A5F" w:rsidR="00B3583A" w:rsidRDefault="00141ED8" w:rsidP="00797BFC">
      <w:pPr>
        <w:numPr>
          <w:ilvl w:val="0"/>
          <w:numId w:val="1"/>
        </w:numPr>
        <w:ind w:right="985" w:hanging="360"/>
      </w:pPr>
      <w:r>
        <w:t xml:space="preserve">Certifications: Tri-Council Policy Statement: Ethical Conduct for Research Involving Humans Course on </w:t>
      </w:r>
      <w:proofErr w:type="gramStart"/>
      <w:r>
        <w:t>Ethics(</w:t>
      </w:r>
      <w:proofErr w:type="gramEnd"/>
      <w:r>
        <w:t>TCPS-2), Food Safety Training(FST)</w:t>
      </w:r>
      <w:r>
        <w:rPr>
          <w:b/>
          <w:color w:val="2A7B88"/>
          <w:sz w:val="28"/>
        </w:rPr>
        <w:t xml:space="preserve"> </w:t>
      </w:r>
    </w:p>
    <w:p w14:paraId="3F6FF5C6" w14:textId="77777777" w:rsidR="00797BFC" w:rsidRDefault="00797BFC" w:rsidP="00797BFC">
      <w:pPr>
        <w:ind w:left="360" w:right="985" w:firstLine="0"/>
      </w:pPr>
    </w:p>
    <w:p w14:paraId="090ACE08" w14:textId="77777777" w:rsidR="00B3583A" w:rsidRDefault="00141ED8">
      <w:pPr>
        <w:pStyle w:val="Heading1"/>
        <w:ind w:left="-5"/>
      </w:pPr>
      <w:r>
        <w:t xml:space="preserve">Education </w:t>
      </w:r>
    </w:p>
    <w:p w14:paraId="7E8EC49F" w14:textId="538E8789" w:rsidR="00B3583A" w:rsidRDefault="00141ED8">
      <w:pPr>
        <w:tabs>
          <w:tab w:val="center" w:pos="8469"/>
        </w:tabs>
        <w:spacing w:after="0" w:line="259" w:lineRule="auto"/>
        <w:ind w:left="-15" w:firstLine="0"/>
      </w:pPr>
      <w:r>
        <w:rPr>
          <w:b/>
          <w:color w:val="262626"/>
          <w:sz w:val="24"/>
        </w:rPr>
        <w:t xml:space="preserve">BACHELOR OF SCIENCE IN </w:t>
      </w:r>
      <w:proofErr w:type="gramStart"/>
      <w:r>
        <w:rPr>
          <w:b/>
          <w:color w:val="262626"/>
          <w:sz w:val="24"/>
        </w:rPr>
        <w:t>DIETETICS</w:t>
      </w:r>
      <w:r>
        <w:rPr>
          <w:color w:val="595959"/>
        </w:rPr>
        <w:t xml:space="preserve">  </w:t>
      </w:r>
      <w:r>
        <w:rPr>
          <w:color w:val="595959"/>
        </w:rPr>
        <w:tab/>
      </w:r>
      <w:proofErr w:type="gramEnd"/>
      <w:r>
        <w:rPr>
          <w:color w:val="595959"/>
        </w:rPr>
        <w:t xml:space="preserve">        </w:t>
      </w:r>
      <w:r w:rsidR="00797BFC">
        <w:rPr>
          <w:color w:val="595959"/>
        </w:rPr>
        <w:t xml:space="preserve">        </w:t>
      </w:r>
      <w:r>
        <w:rPr>
          <w:color w:val="000000"/>
        </w:rPr>
        <w:t xml:space="preserve">Diploma obtained December 2019                 </w:t>
      </w:r>
    </w:p>
    <w:p w14:paraId="4619FF0C" w14:textId="77777777" w:rsidR="00B3583A" w:rsidRPr="00141ED8" w:rsidRDefault="00141ED8">
      <w:pPr>
        <w:spacing w:after="354" w:line="259" w:lineRule="auto"/>
        <w:ind w:left="-5"/>
        <w:rPr>
          <w:lang w:val="fr-CA"/>
        </w:rPr>
      </w:pPr>
      <w:r w:rsidRPr="00141ED8">
        <w:rPr>
          <w:b/>
          <w:color w:val="595959"/>
          <w:lang w:val="fr-CA"/>
        </w:rPr>
        <w:t xml:space="preserve">McGill </w:t>
      </w:r>
      <w:proofErr w:type="spellStart"/>
      <w:r w:rsidRPr="00141ED8">
        <w:rPr>
          <w:b/>
          <w:color w:val="595959"/>
          <w:lang w:val="fr-CA"/>
        </w:rPr>
        <w:t>University</w:t>
      </w:r>
      <w:proofErr w:type="spellEnd"/>
      <w:r w:rsidRPr="00141ED8">
        <w:rPr>
          <w:b/>
          <w:color w:val="595959"/>
          <w:lang w:val="fr-CA"/>
        </w:rPr>
        <w:t xml:space="preserve">, </w:t>
      </w:r>
      <w:r w:rsidRPr="00141ED8">
        <w:rPr>
          <w:color w:val="595959"/>
          <w:lang w:val="fr-CA"/>
        </w:rPr>
        <w:t>St-Anne-De-Bellevue, Québec</w:t>
      </w:r>
      <w:r w:rsidRPr="00141ED8">
        <w:rPr>
          <w:b/>
          <w:color w:val="595959"/>
          <w:lang w:val="fr-CA"/>
        </w:rPr>
        <w:t xml:space="preserve">   </w:t>
      </w:r>
    </w:p>
    <w:p w14:paraId="19B3EFD2" w14:textId="7976823C" w:rsidR="00B3583A" w:rsidRDefault="00141ED8" w:rsidP="00797BFC">
      <w:pPr>
        <w:pStyle w:val="Heading1"/>
        <w:ind w:left="-5"/>
      </w:pPr>
      <w:r>
        <w:t xml:space="preserve">Employment </w:t>
      </w:r>
    </w:p>
    <w:p w14:paraId="27041372" w14:textId="77777777" w:rsidR="00B3583A" w:rsidRDefault="00141ED8">
      <w:pPr>
        <w:tabs>
          <w:tab w:val="right" w:pos="10495"/>
        </w:tabs>
        <w:spacing w:after="0" w:line="259" w:lineRule="auto"/>
        <w:ind w:left="-15" w:firstLine="0"/>
      </w:pPr>
      <w:proofErr w:type="gramStart"/>
      <w:r>
        <w:rPr>
          <w:b/>
          <w:color w:val="262626"/>
          <w:sz w:val="24"/>
        </w:rPr>
        <w:t>NUTRITIONIST</w:t>
      </w:r>
      <w:r>
        <w:rPr>
          <w:color w:val="595959"/>
        </w:rPr>
        <w:t xml:space="preserve">  </w:t>
      </w:r>
      <w:r>
        <w:rPr>
          <w:color w:val="595959"/>
        </w:rPr>
        <w:tab/>
      </w:r>
      <w:proofErr w:type="gramEnd"/>
      <w:r>
        <w:rPr>
          <w:color w:val="595959"/>
        </w:rPr>
        <w:t xml:space="preserve">  </w:t>
      </w:r>
      <w:r>
        <w:rPr>
          <w:color w:val="000000"/>
        </w:rPr>
        <w:t xml:space="preserve">January 2020- Present </w:t>
      </w:r>
      <w:r>
        <w:rPr>
          <w:color w:val="595959"/>
        </w:rPr>
        <w:t xml:space="preserve"> </w:t>
      </w:r>
    </w:p>
    <w:p w14:paraId="626AD32E" w14:textId="77777777" w:rsidR="00B3583A" w:rsidRDefault="00141ED8">
      <w:pPr>
        <w:ind w:left="-5" w:right="985"/>
      </w:pPr>
      <w:r>
        <w:rPr>
          <w:b/>
          <w:color w:val="595959"/>
        </w:rPr>
        <w:t>Nautilus Plus,</w:t>
      </w:r>
      <w:r>
        <w:t xml:space="preserve"> Montréal, Québec </w:t>
      </w:r>
    </w:p>
    <w:p w14:paraId="37347297" w14:textId="77777777" w:rsidR="00B3583A" w:rsidRDefault="00141ED8">
      <w:pPr>
        <w:numPr>
          <w:ilvl w:val="0"/>
          <w:numId w:val="2"/>
        </w:numPr>
        <w:spacing w:after="4" w:line="250" w:lineRule="auto"/>
        <w:ind w:right="985" w:hanging="360"/>
      </w:pPr>
      <w:r>
        <w:t xml:space="preserve">Providing private consultations for Nautilus </w:t>
      </w:r>
      <w:proofErr w:type="spellStart"/>
      <w:r>
        <w:t>Plus’</w:t>
      </w:r>
      <w:proofErr w:type="spellEnd"/>
      <w:r>
        <w:t xml:space="preserve"> clients.   </w:t>
      </w:r>
    </w:p>
    <w:p w14:paraId="721CCD64" w14:textId="5022F4A2" w:rsidR="00B3583A" w:rsidRDefault="00141ED8">
      <w:pPr>
        <w:numPr>
          <w:ilvl w:val="0"/>
          <w:numId w:val="2"/>
        </w:numPr>
        <w:ind w:right="985" w:hanging="360"/>
      </w:pPr>
      <w:r>
        <w:t xml:space="preserve">Assessing nutrition and lifestyle </w:t>
      </w:r>
      <w:r w:rsidR="00C04F36">
        <w:t>habits and</w:t>
      </w:r>
      <w:r>
        <w:t xml:space="preserve"> providing an appropriate intervention for each client.   </w:t>
      </w:r>
    </w:p>
    <w:p w14:paraId="56005A8E" w14:textId="77777777" w:rsidR="00B3583A" w:rsidRDefault="00141ED8">
      <w:pPr>
        <w:numPr>
          <w:ilvl w:val="0"/>
          <w:numId w:val="2"/>
        </w:numPr>
        <w:ind w:right="985" w:hanging="360"/>
      </w:pPr>
      <w:r>
        <w:t xml:space="preserve">Provides a nurturing and healthy environment for the clients.  </w:t>
      </w:r>
    </w:p>
    <w:p w14:paraId="669EE2B5" w14:textId="77777777" w:rsidR="00B3583A" w:rsidRDefault="00141ED8">
      <w:pPr>
        <w:numPr>
          <w:ilvl w:val="0"/>
          <w:numId w:val="2"/>
        </w:numPr>
        <w:spacing w:after="4" w:line="250" w:lineRule="auto"/>
        <w:ind w:right="985" w:hanging="360"/>
      </w:pPr>
      <w:r>
        <w:t xml:space="preserve">Utilizes a variety of tools and approaches: including Intuitive Eating and Canada’s Food Guide.  </w:t>
      </w:r>
    </w:p>
    <w:p w14:paraId="6A0F6826" w14:textId="6F8E89DA" w:rsidR="00B3583A" w:rsidRDefault="00B3583A">
      <w:pPr>
        <w:spacing w:after="0" w:line="259" w:lineRule="auto"/>
        <w:ind w:left="360" w:firstLine="0"/>
      </w:pPr>
    </w:p>
    <w:p w14:paraId="6C1B6E2A" w14:textId="77777777" w:rsidR="00B3583A" w:rsidRDefault="00141ED8">
      <w:pPr>
        <w:spacing w:after="0" w:line="259" w:lineRule="auto"/>
        <w:ind w:left="-5"/>
      </w:pPr>
      <w:r>
        <w:rPr>
          <w:b/>
          <w:color w:val="262626"/>
          <w:sz w:val="24"/>
        </w:rPr>
        <w:t xml:space="preserve">NUTRITIONIST                                                                                                                             </w:t>
      </w:r>
      <w:r>
        <w:rPr>
          <w:color w:val="000000"/>
        </w:rPr>
        <w:t xml:space="preserve">February 2020-Present </w:t>
      </w:r>
    </w:p>
    <w:p w14:paraId="735E44D4" w14:textId="77777777" w:rsidR="00B3583A" w:rsidRDefault="00141ED8">
      <w:pPr>
        <w:tabs>
          <w:tab w:val="right" w:pos="10495"/>
        </w:tabs>
        <w:spacing w:after="0" w:line="259" w:lineRule="auto"/>
        <w:ind w:left="-15" w:firstLine="0"/>
      </w:pPr>
      <w:r>
        <w:rPr>
          <w:b/>
          <w:color w:val="262626"/>
          <w:sz w:val="24"/>
        </w:rPr>
        <w:t xml:space="preserve">ADMINISTRATIVE </w:t>
      </w:r>
      <w:proofErr w:type="gramStart"/>
      <w:r>
        <w:rPr>
          <w:b/>
          <w:color w:val="262626"/>
          <w:sz w:val="24"/>
        </w:rPr>
        <w:t>ASSISTANT</w:t>
      </w:r>
      <w:r>
        <w:rPr>
          <w:color w:val="595959"/>
        </w:rPr>
        <w:t xml:space="preserve">  </w:t>
      </w:r>
      <w:r>
        <w:rPr>
          <w:color w:val="595959"/>
        </w:rPr>
        <w:tab/>
      </w:r>
      <w:proofErr w:type="gramEnd"/>
      <w:r>
        <w:rPr>
          <w:color w:val="595959"/>
        </w:rPr>
        <w:t xml:space="preserve">  </w:t>
      </w:r>
      <w:r>
        <w:rPr>
          <w:color w:val="000000"/>
        </w:rPr>
        <w:t xml:space="preserve">May -September 2019 </w:t>
      </w:r>
    </w:p>
    <w:p w14:paraId="028377B9" w14:textId="77777777" w:rsidR="00B3583A" w:rsidRDefault="00141ED8">
      <w:pPr>
        <w:spacing w:after="0" w:line="259" w:lineRule="auto"/>
        <w:ind w:left="-5"/>
      </w:pPr>
      <w:r>
        <w:rPr>
          <w:b/>
          <w:color w:val="595959"/>
        </w:rPr>
        <w:t>Food with a Conscience</w:t>
      </w:r>
      <w:r>
        <w:t xml:space="preserve">, Montréal, Québec </w:t>
      </w:r>
    </w:p>
    <w:p w14:paraId="0894ADAE" w14:textId="77777777" w:rsidR="00B3583A" w:rsidRDefault="00141ED8">
      <w:pPr>
        <w:numPr>
          <w:ilvl w:val="0"/>
          <w:numId w:val="2"/>
        </w:numPr>
        <w:ind w:right="985" w:hanging="360"/>
      </w:pPr>
      <w:r>
        <w:t xml:space="preserve">Corresponded with clients via telephone and email, assisting them with the registration process for the Supplier Management System. </w:t>
      </w:r>
    </w:p>
    <w:p w14:paraId="4AD7ABE7" w14:textId="77777777" w:rsidR="00B3583A" w:rsidRDefault="00141ED8">
      <w:pPr>
        <w:numPr>
          <w:ilvl w:val="0"/>
          <w:numId w:val="2"/>
        </w:numPr>
        <w:ind w:right="985" w:hanging="360"/>
      </w:pPr>
      <w:r>
        <w:t xml:space="preserve">Contributed to team meeting by identifying key issues and coming up with solutions to improve the Supplier Management System. </w:t>
      </w:r>
    </w:p>
    <w:p w14:paraId="4EEA9686" w14:textId="77777777" w:rsidR="00B3583A" w:rsidRDefault="00141ED8">
      <w:pPr>
        <w:numPr>
          <w:ilvl w:val="0"/>
          <w:numId w:val="2"/>
        </w:numPr>
        <w:ind w:right="985" w:hanging="360"/>
      </w:pPr>
      <w:r>
        <w:t xml:space="preserve">Compiled and updated client specifications for the food items sold, including the ingredient list, nutritional label and allergen list using </w:t>
      </w:r>
      <w:proofErr w:type="spellStart"/>
      <w:r>
        <w:t>NutraCoster</w:t>
      </w:r>
      <w:proofErr w:type="spellEnd"/>
      <w:r>
        <w:t xml:space="preserve"> software.  </w:t>
      </w:r>
    </w:p>
    <w:p w14:paraId="189D6687" w14:textId="77777777" w:rsidR="00B3583A" w:rsidRDefault="00141ED8">
      <w:pPr>
        <w:numPr>
          <w:ilvl w:val="0"/>
          <w:numId w:val="2"/>
        </w:numPr>
        <w:spacing w:after="4" w:line="250" w:lineRule="auto"/>
        <w:ind w:right="985" w:hanging="360"/>
      </w:pPr>
      <w:r>
        <w:t xml:space="preserve">Initiated marketing strategies by opening and maintaining the company’s social media pages. </w:t>
      </w:r>
    </w:p>
    <w:p w14:paraId="166FD2B0" w14:textId="1DF272FB" w:rsidR="00C460ED" w:rsidRPr="00797BFC" w:rsidRDefault="00141ED8" w:rsidP="00797BFC">
      <w:pPr>
        <w:spacing w:after="3" w:line="259" w:lineRule="auto"/>
        <w:ind w:left="360" w:firstLine="0"/>
      </w:pPr>
      <w:r>
        <w:t xml:space="preserve"> </w:t>
      </w:r>
    </w:p>
    <w:p w14:paraId="7CC6DB0B" w14:textId="1E0DE751" w:rsidR="00B3583A" w:rsidRDefault="00141ED8">
      <w:pPr>
        <w:tabs>
          <w:tab w:val="right" w:pos="10495"/>
        </w:tabs>
        <w:spacing w:after="0" w:line="259" w:lineRule="auto"/>
        <w:ind w:left="-15" w:firstLine="0"/>
      </w:pPr>
      <w:r>
        <w:rPr>
          <w:b/>
          <w:color w:val="262626"/>
          <w:sz w:val="24"/>
        </w:rPr>
        <w:t xml:space="preserve">SUMMER STUDENT </w:t>
      </w:r>
      <w:proofErr w:type="gramStart"/>
      <w:r>
        <w:rPr>
          <w:b/>
          <w:color w:val="262626"/>
          <w:sz w:val="24"/>
        </w:rPr>
        <w:t>INTERN</w:t>
      </w:r>
      <w:r>
        <w:rPr>
          <w:color w:val="595959"/>
        </w:rPr>
        <w:t xml:space="preserve">  </w:t>
      </w:r>
      <w:r>
        <w:rPr>
          <w:color w:val="595959"/>
        </w:rPr>
        <w:tab/>
      </w:r>
      <w:proofErr w:type="gramEnd"/>
      <w:r>
        <w:rPr>
          <w:color w:val="595959"/>
        </w:rPr>
        <w:t xml:space="preserve">     </w:t>
      </w:r>
      <w:r>
        <w:rPr>
          <w:color w:val="000000"/>
        </w:rPr>
        <w:t>July -August 2018</w:t>
      </w:r>
      <w:r>
        <w:rPr>
          <w:b/>
          <w:color w:val="595959"/>
        </w:rPr>
        <w:t xml:space="preserve"> </w:t>
      </w:r>
    </w:p>
    <w:p w14:paraId="73CE31F9" w14:textId="77777777" w:rsidR="00B3583A" w:rsidRDefault="00141ED8">
      <w:pPr>
        <w:spacing w:after="0" w:line="259" w:lineRule="auto"/>
        <w:ind w:left="-5"/>
      </w:pPr>
      <w:r>
        <w:rPr>
          <w:b/>
          <w:color w:val="595959"/>
        </w:rPr>
        <w:t>Jewish General Hospital</w:t>
      </w:r>
      <w:r>
        <w:rPr>
          <w:b/>
        </w:rPr>
        <w:t xml:space="preserve">, </w:t>
      </w:r>
      <w:r>
        <w:t xml:space="preserve">Montréal, Quebec  </w:t>
      </w:r>
    </w:p>
    <w:p w14:paraId="48601CC3" w14:textId="77777777" w:rsidR="00B3583A" w:rsidRDefault="00141ED8">
      <w:pPr>
        <w:ind w:left="-5" w:right="985"/>
      </w:pPr>
      <w:r>
        <w:t xml:space="preserve">Received a grant from Canada Summer Jobs for a student position in management. </w:t>
      </w:r>
    </w:p>
    <w:p w14:paraId="2A3C2FB2" w14:textId="77777777" w:rsidR="00B3583A" w:rsidRDefault="00141ED8">
      <w:pPr>
        <w:numPr>
          <w:ilvl w:val="0"/>
          <w:numId w:val="2"/>
        </w:numPr>
        <w:ind w:right="985" w:hanging="360"/>
      </w:pPr>
      <w:r>
        <w:t xml:space="preserve">Trained kitchen staff in hand hygiene. </w:t>
      </w:r>
    </w:p>
    <w:p w14:paraId="61FE84BF" w14:textId="77777777" w:rsidR="00B3583A" w:rsidRDefault="00141ED8">
      <w:pPr>
        <w:numPr>
          <w:ilvl w:val="0"/>
          <w:numId w:val="2"/>
        </w:numPr>
        <w:ind w:right="985" w:hanging="360"/>
      </w:pPr>
      <w:r>
        <w:t xml:space="preserve">Conducted a costing and waste control study, in order to determine which menu items can be removed. </w:t>
      </w:r>
    </w:p>
    <w:p w14:paraId="7C377F5B" w14:textId="77777777" w:rsidR="00B3583A" w:rsidRDefault="00141ED8">
      <w:pPr>
        <w:numPr>
          <w:ilvl w:val="0"/>
          <w:numId w:val="2"/>
        </w:numPr>
        <w:ind w:right="985" w:hanging="360"/>
      </w:pPr>
      <w:r>
        <w:t xml:space="preserve">Investigated new recipes by analyzing the cost, taste and shelf life of the product, and comparing those parameters with the current menu items.  </w:t>
      </w:r>
    </w:p>
    <w:p w14:paraId="781DBC71" w14:textId="77777777" w:rsidR="00B3583A" w:rsidRDefault="00141ED8">
      <w:pPr>
        <w:numPr>
          <w:ilvl w:val="0"/>
          <w:numId w:val="2"/>
        </w:numPr>
        <w:ind w:right="985" w:hanging="360"/>
      </w:pPr>
      <w:r>
        <w:lastRenderedPageBreak/>
        <w:t xml:space="preserve">Conducted time and temperature studies by monitoring food temperatures throughout production, distribution and tray delivery. Suggested methods to keep the foods within the acceptable temperature range throughout the flow of food. </w:t>
      </w:r>
    </w:p>
    <w:p w14:paraId="6D897EE0" w14:textId="51DF002A" w:rsidR="00B3583A" w:rsidRDefault="00141ED8" w:rsidP="00797BFC">
      <w:pPr>
        <w:spacing w:after="0" w:line="259" w:lineRule="auto"/>
        <w:ind w:left="0" w:firstLine="0"/>
      </w:pPr>
      <w:r>
        <w:rPr>
          <w:b/>
          <w:color w:val="595959"/>
        </w:rPr>
        <w:t xml:space="preserve">            </w:t>
      </w:r>
      <w:r>
        <w:rPr>
          <w:color w:val="595959"/>
        </w:rPr>
        <w:t xml:space="preserve"> </w:t>
      </w:r>
    </w:p>
    <w:p w14:paraId="67405519" w14:textId="05202812" w:rsidR="00B3583A" w:rsidRDefault="00141ED8" w:rsidP="00797BFC">
      <w:pPr>
        <w:pStyle w:val="Heading1"/>
        <w:ind w:left="-5"/>
      </w:pPr>
      <w:r>
        <w:t xml:space="preserve">Dietetics Internships </w:t>
      </w:r>
    </w:p>
    <w:p w14:paraId="2A0D883C" w14:textId="4E9329A7" w:rsidR="00B3583A" w:rsidRDefault="00141ED8">
      <w:pPr>
        <w:tabs>
          <w:tab w:val="center" w:pos="4081"/>
          <w:tab w:val="center" w:pos="4760"/>
          <w:tab w:val="center" w:pos="5442"/>
          <w:tab w:val="center" w:pos="6121"/>
          <w:tab w:val="center" w:pos="6800"/>
          <w:tab w:val="center" w:pos="8760"/>
        </w:tabs>
        <w:spacing w:after="0" w:line="259" w:lineRule="auto"/>
        <w:ind w:left="-15" w:firstLine="0"/>
      </w:pPr>
      <w:bookmarkStart w:id="2" w:name="_Hlk56156606"/>
      <w:r>
        <w:rPr>
          <w:b/>
          <w:color w:val="262626"/>
          <w:sz w:val="24"/>
        </w:rPr>
        <w:t xml:space="preserve">LEVEL 4 MANAGEMENT </w:t>
      </w:r>
      <w:proofErr w:type="gramStart"/>
      <w:r>
        <w:rPr>
          <w:b/>
          <w:color w:val="262626"/>
          <w:sz w:val="24"/>
        </w:rPr>
        <w:t xml:space="preserve">STAGIARE  </w:t>
      </w:r>
      <w:r>
        <w:rPr>
          <w:b/>
          <w:color w:val="262626"/>
          <w:sz w:val="24"/>
        </w:rPr>
        <w:tab/>
      </w:r>
      <w:proofErr w:type="gramEnd"/>
      <w:r>
        <w:rPr>
          <w:b/>
          <w:color w:val="262626"/>
          <w:sz w:val="24"/>
        </w:rPr>
        <w:t xml:space="preserve">     </w:t>
      </w:r>
      <w:r>
        <w:rPr>
          <w:b/>
          <w:color w:val="262626"/>
          <w:sz w:val="24"/>
        </w:rPr>
        <w:tab/>
        <w:t xml:space="preserve"> </w:t>
      </w:r>
      <w:r>
        <w:rPr>
          <w:b/>
          <w:color w:val="262626"/>
          <w:sz w:val="24"/>
        </w:rPr>
        <w:tab/>
        <w:t xml:space="preserve"> </w:t>
      </w:r>
      <w:r>
        <w:rPr>
          <w:b/>
          <w:color w:val="262626"/>
          <w:sz w:val="24"/>
        </w:rPr>
        <w:tab/>
        <w:t xml:space="preserve"> </w:t>
      </w:r>
      <w:r>
        <w:rPr>
          <w:b/>
          <w:color w:val="262626"/>
          <w:sz w:val="24"/>
        </w:rPr>
        <w:tab/>
        <w:t xml:space="preserve"> </w:t>
      </w:r>
      <w:r>
        <w:rPr>
          <w:b/>
          <w:color w:val="262626"/>
          <w:sz w:val="24"/>
        </w:rPr>
        <w:tab/>
      </w:r>
      <w:r>
        <w:rPr>
          <w:color w:val="000000"/>
        </w:rPr>
        <w:t>November-December 2019</w:t>
      </w:r>
      <w:r>
        <w:rPr>
          <w:b/>
          <w:color w:val="262626"/>
          <w:sz w:val="24"/>
        </w:rPr>
        <w:t xml:space="preserve"> </w:t>
      </w:r>
    </w:p>
    <w:p w14:paraId="64302BB4" w14:textId="77777777" w:rsidR="00B3583A" w:rsidRDefault="00141ED8">
      <w:pPr>
        <w:spacing w:after="0" w:line="259" w:lineRule="auto"/>
        <w:ind w:left="-5"/>
      </w:pPr>
      <w:r>
        <w:rPr>
          <w:b/>
          <w:color w:val="595959"/>
        </w:rPr>
        <w:t>Jewish General Hospital</w:t>
      </w:r>
      <w:r>
        <w:rPr>
          <w:b/>
          <w:color w:val="2A7B88"/>
        </w:rPr>
        <w:t xml:space="preserve">, </w:t>
      </w:r>
      <w:r>
        <w:t xml:space="preserve">Montréal, Québec </w:t>
      </w:r>
    </w:p>
    <w:p w14:paraId="2709844A" w14:textId="77777777" w:rsidR="00B3583A" w:rsidRDefault="00141ED8">
      <w:pPr>
        <w:numPr>
          <w:ilvl w:val="0"/>
          <w:numId w:val="3"/>
        </w:numPr>
        <w:spacing w:after="4" w:line="250" w:lineRule="auto"/>
        <w:ind w:right="985" w:hanging="408"/>
      </w:pPr>
      <w:r>
        <w:t xml:space="preserve">Implemented and standardized the recipe for the cafeteria menu item </w:t>
      </w:r>
      <w:proofErr w:type="gramStart"/>
      <w:r>
        <w:t>“ Vegetarian</w:t>
      </w:r>
      <w:proofErr w:type="gramEnd"/>
      <w:r>
        <w:t xml:space="preserve"> Burger”.   </w:t>
      </w:r>
    </w:p>
    <w:p w14:paraId="3324D3F0" w14:textId="77777777" w:rsidR="00B3583A" w:rsidRDefault="00141ED8">
      <w:pPr>
        <w:numPr>
          <w:ilvl w:val="0"/>
          <w:numId w:val="3"/>
        </w:numPr>
        <w:ind w:right="985" w:hanging="408"/>
      </w:pPr>
      <w:r>
        <w:t xml:space="preserve">Conducted a quality assurance study on thickened liquids using the Bostwick Consistometer.  </w:t>
      </w:r>
    </w:p>
    <w:p w14:paraId="26E37BDA" w14:textId="77777777" w:rsidR="00B3583A" w:rsidRDefault="00141ED8">
      <w:pPr>
        <w:numPr>
          <w:ilvl w:val="0"/>
          <w:numId w:val="3"/>
        </w:numPr>
        <w:ind w:right="985" w:hanging="408"/>
      </w:pPr>
      <w:r>
        <w:t xml:space="preserve">Costed various cafeteria menu items and calculating a suggested selling price.   </w:t>
      </w:r>
    </w:p>
    <w:p w14:paraId="00130FA0" w14:textId="77777777" w:rsidR="00B3583A" w:rsidRDefault="00141ED8">
      <w:pPr>
        <w:numPr>
          <w:ilvl w:val="0"/>
          <w:numId w:val="3"/>
        </w:numPr>
        <w:ind w:right="985" w:hanging="408"/>
      </w:pPr>
      <w:r>
        <w:t xml:space="preserve">Conducted an In-Service training on customer service for cafeteria employee </w:t>
      </w:r>
    </w:p>
    <w:bookmarkEnd w:id="2"/>
    <w:p w14:paraId="764B0DCA" w14:textId="77777777" w:rsidR="00B3583A" w:rsidRDefault="00141ED8">
      <w:pPr>
        <w:spacing w:after="0" w:line="259" w:lineRule="auto"/>
        <w:ind w:left="0" w:firstLine="0"/>
      </w:pPr>
      <w:r>
        <w:rPr>
          <w:b/>
          <w:color w:val="2A7B88"/>
          <w:sz w:val="28"/>
        </w:rPr>
        <w:t xml:space="preserve"> </w:t>
      </w:r>
    </w:p>
    <w:p w14:paraId="385D0615" w14:textId="77777777" w:rsidR="00B3583A" w:rsidRDefault="00141ED8">
      <w:pPr>
        <w:tabs>
          <w:tab w:val="center" w:pos="4081"/>
          <w:tab w:val="center" w:pos="4760"/>
          <w:tab w:val="center" w:pos="5442"/>
          <w:tab w:val="center" w:pos="6121"/>
          <w:tab w:val="center" w:pos="6800"/>
          <w:tab w:val="right" w:pos="10495"/>
        </w:tabs>
        <w:spacing w:after="0" w:line="259" w:lineRule="auto"/>
        <w:ind w:left="-15" w:firstLine="0"/>
      </w:pPr>
      <w:r>
        <w:rPr>
          <w:b/>
          <w:color w:val="262626"/>
          <w:sz w:val="24"/>
        </w:rPr>
        <w:t xml:space="preserve">LEVEL 4 COMMUNITY </w:t>
      </w:r>
      <w:proofErr w:type="gramStart"/>
      <w:r>
        <w:rPr>
          <w:b/>
          <w:color w:val="262626"/>
          <w:sz w:val="24"/>
        </w:rPr>
        <w:t xml:space="preserve">STAGIARE  </w:t>
      </w:r>
      <w:r>
        <w:rPr>
          <w:b/>
          <w:color w:val="262626"/>
          <w:sz w:val="24"/>
        </w:rPr>
        <w:tab/>
      </w:r>
      <w:proofErr w:type="gramEnd"/>
      <w:r>
        <w:rPr>
          <w:b/>
          <w:color w:val="262626"/>
          <w:sz w:val="24"/>
        </w:rPr>
        <w:t xml:space="preserve">     </w:t>
      </w:r>
      <w:r>
        <w:rPr>
          <w:b/>
          <w:color w:val="262626"/>
          <w:sz w:val="24"/>
        </w:rPr>
        <w:tab/>
        <w:t xml:space="preserve"> </w:t>
      </w:r>
      <w:r>
        <w:rPr>
          <w:b/>
          <w:color w:val="262626"/>
          <w:sz w:val="24"/>
        </w:rPr>
        <w:tab/>
        <w:t xml:space="preserve"> </w:t>
      </w:r>
      <w:r>
        <w:rPr>
          <w:b/>
          <w:color w:val="262626"/>
          <w:sz w:val="24"/>
        </w:rPr>
        <w:tab/>
        <w:t xml:space="preserve"> </w:t>
      </w:r>
      <w:r>
        <w:rPr>
          <w:b/>
          <w:color w:val="262626"/>
          <w:sz w:val="24"/>
        </w:rPr>
        <w:tab/>
        <w:t xml:space="preserve"> </w:t>
      </w:r>
      <w:r>
        <w:rPr>
          <w:b/>
          <w:color w:val="262626"/>
          <w:sz w:val="24"/>
        </w:rPr>
        <w:tab/>
        <w:t xml:space="preserve">           </w:t>
      </w:r>
      <w:r>
        <w:rPr>
          <w:color w:val="000000"/>
        </w:rPr>
        <w:t>October-November 2019</w:t>
      </w:r>
      <w:r>
        <w:rPr>
          <w:b/>
          <w:color w:val="262626"/>
          <w:sz w:val="24"/>
        </w:rPr>
        <w:t xml:space="preserve"> </w:t>
      </w:r>
    </w:p>
    <w:p w14:paraId="63BF12F1" w14:textId="77777777" w:rsidR="00B3583A" w:rsidRDefault="00141ED8">
      <w:pPr>
        <w:spacing w:after="0" w:line="259" w:lineRule="auto"/>
        <w:ind w:left="-5"/>
      </w:pPr>
      <w:r>
        <w:rPr>
          <w:b/>
          <w:color w:val="595959"/>
        </w:rPr>
        <w:t>Openspace Clinic</w:t>
      </w:r>
      <w:r>
        <w:rPr>
          <w:color w:val="595959"/>
        </w:rPr>
        <w:t xml:space="preserve">, Westmount, Québec </w:t>
      </w:r>
      <w:r>
        <w:rPr>
          <w:b/>
          <w:color w:val="262626"/>
          <w:sz w:val="24"/>
        </w:rPr>
        <w:t xml:space="preserve"> </w:t>
      </w:r>
    </w:p>
    <w:p w14:paraId="3446940C" w14:textId="77777777" w:rsidR="00B3583A" w:rsidRDefault="00141ED8">
      <w:pPr>
        <w:numPr>
          <w:ilvl w:val="0"/>
          <w:numId w:val="3"/>
        </w:numPr>
        <w:ind w:right="985" w:hanging="408"/>
      </w:pPr>
      <w:r>
        <w:t xml:space="preserve">Shadowed a Registered Dietitian during consultations and follow up appointments with clients. </w:t>
      </w:r>
    </w:p>
    <w:p w14:paraId="12AA6ACD" w14:textId="77777777" w:rsidR="00B3583A" w:rsidRDefault="00141ED8">
      <w:pPr>
        <w:ind w:left="370" w:right="985"/>
      </w:pPr>
      <w:r>
        <w:t xml:space="preserve">Clientele included overweight and obesity, hypertension, eating disorders and anemia. </w:t>
      </w:r>
    </w:p>
    <w:p w14:paraId="2ECFF72A" w14:textId="77777777" w:rsidR="00B3583A" w:rsidRDefault="00141ED8">
      <w:pPr>
        <w:numPr>
          <w:ilvl w:val="0"/>
          <w:numId w:val="3"/>
        </w:numPr>
        <w:ind w:right="985" w:hanging="408"/>
      </w:pPr>
      <w:r>
        <w:t xml:space="preserve">Presented to fellow </w:t>
      </w:r>
      <w:proofErr w:type="gramStart"/>
      <w:r>
        <w:t>clinicians</w:t>
      </w:r>
      <w:proofErr w:type="gramEnd"/>
      <w:r>
        <w:t xml:space="preserve"> information on the popular diet Intermittent Fasting.  </w:t>
      </w:r>
    </w:p>
    <w:p w14:paraId="7B49E50A" w14:textId="77777777" w:rsidR="00B3583A" w:rsidRDefault="00141ED8">
      <w:pPr>
        <w:numPr>
          <w:ilvl w:val="0"/>
          <w:numId w:val="3"/>
        </w:numPr>
        <w:spacing w:after="4" w:line="250" w:lineRule="auto"/>
        <w:ind w:right="985" w:hanging="408"/>
      </w:pPr>
      <w:r>
        <w:t xml:space="preserve">Designed patient education handouts: “Nutrition and Menopause”, “Nutrition and the Microbiome”.  </w:t>
      </w:r>
    </w:p>
    <w:p w14:paraId="5CE4A838" w14:textId="77777777" w:rsidR="00B3583A" w:rsidRDefault="00141ED8">
      <w:pPr>
        <w:spacing w:after="3" w:line="259" w:lineRule="auto"/>
        <w:ind w:left="0" w:firstLine="0"/>
      </w:pPr>
      <w:r>
        <w:t xml:space="preserve"> </w:t>
      </w:r>
    </w:p>
    <w:p w14:paraId="4B164249" w14:textId="77777777" w:rsidR="00B3583A" w:rsidRDefault="00141ED8">
      <w:pPr>
        <w:tabs>
          <w:tab w:val="right" w:pos="10495"/>
        </w:tabs>
        <w:spacing w:after="0" w:line="259" w:lineRule="auto"/>
        <w:ind w:left="-15" w:firstLine="0"/>
      </w:pPr>
      <w:r>
        <w:rPr>
          <w:b/>
          <w:color w:val="262626"/>
          <w:sz w:val="24"/>
        </w:rPr>
        <w:t xml:space="preserve">LEVEL 3 CLINICAL </w:t>
      </w:r>
      <w:proofErr w:type="gramStart"/>
      <w:r>
        <w:rPr>
          <w:b/>
          <w:color w:val="262626"/>
          <w:sz w:val="24"/>
        </w:rPr>
        <w:t>STAGIAIRE</w:t>
      </w:r>
      <w:r>
        <w:rPr>
          <w:color w:val="595959"/>
        </w:rPr>
        <w:t xml:space="preserve">  </w:t>
      </w:r>
      <w:r>
        <w:rPr>
          <w:color w:val="595959"/>
        </w:rPr>
        <w:tab/>
      </w:r>
      <w:proofErr w:type="gramEnd"/>
      <w:r>
        <w:rPr>
          <w:color w:val="595959"/>
        </w:rPr>
        <w:t xml:space="preserve">  </w:t>
      </w:r>
      <w:r>
        <w:rPr>
          <w:color w:val="000000"/>
        </w:rPr>
        <w:t>February -March 2019</w:t>
      </w:r>
      <w:r>
        <w:rPr>
          <w:b/>
          <w:color w:val="595959"/>
        </w:rPr>
        <w:t xml:space="preserve"> </w:t>
      </w:r>
    </w:p>
    <w:p w14:paraId="2FF9D179" w14:textId="77777777" w:rsidR="00B3583A" w:rsidRDefault="00141ED8">
      <w:pPr>
        <w:spacing w:after="0" w:line="259" w:lineRule="auto"/>
        <w:ind w:left="-5"/>
      </w:pPr>
      <w:r>
        <w:rPr>
          <w:b/>
          <w:color w:val="595959"/>
        </w:rPr>
        <w:t>St Mary’s Hospital</w:t>
      </w:r>
      <w:r>
        <w:rPr>
          <w:color w:val="595959"/>
        </w:rPr>
        <w:t>, Montréal, Québec</w:t>
      </w:r>
      <w:r>
        <w:rPr>
          <w:b/>
          <w:color w:val="595959"/>
        </w:rPr>
        <w:t xml:space="preserve"> </w:t>
      </w:r>
    </w:p>
    <w:p w14:paraId="1DE5D877" w14:textId="77777777" w:rsidR="00B3583A" w:rsidRDefault="00141ED8">
      <w:pPr>
        <w:numPr>
          <w:ilvl w:val="0"/>
          <w:numId w:val="3"/>
        </w:numPr>
        <w:spacing w:after="4" w:line="250" w:lineRule="auto"/>
        <w:ind w:right="985" w:hanging="408"/>
      </w:pPr>
      <w:r>
        <w:t xml:space="preserve">Presented nutrition classes to women with Gestational Diabetes at the women’s clinic. </w:t>
      </w:r>
    </w:p>
    <w:p w14:paraId="15AE07FA" w14:textId="77777777" w:rsidR="00B3583A" w:rsidRDefault="00141ED8">
      <w:pPr>
        <w:numPr>
          <w:ilvl w:val="0"/>
          <w:numId w:val="3"/>
        </w:numPr>
        <w:ind w:right="985" w:hanging="408"/>
      </w:pPr>
      <w:r>
        <w:t xml:space="preserve">Provided one-on-one nutritional education for patients at the women’s clinic, as well as postpartum patients.  </w:t>
      </w:r>
    </w:p>
    <w:p w14:paraId="5074C4E1" w14:textId="77777777" w:rsidR="00B3583A" w:rsidRDefault="00141ED8">
      <w:pPr>
        <w:numPr>
          <w:ilvl w:val="0"/>
          <w:numId w:val="3"/>
        </w:numPr>
        <w:spacing w:after="4" w:line="250" w:lineRule="auto"/>
        <w:ind w:right="985" w:hanging="408"/>
      </w:pPr>
      <w:r>
        <w:t xml:space="preserve">Updated patient questionnaire for new admission in the women’s clinic.  </w:t>
      </w:r>
    </w:p>
    <w:p w14:paraId="2AB1DB62" w14:textId="77777777" w:rsidR="00B3583A" w:rsidRDefault="00141ED8">
      <w:pPr>
        <w:numPr>
          <w:ilvl w:val="0"/>
          <w:numId w:val="3"/>
        </w:numPr>
        <w:spacing w:after="332"/>
        <w:ind w:right="985" w:hanging="408"/>
      </w:pPr>
      <w:r>
        <w:t xml:space="preserve">Conducted a quality assurance study on milk consumption in the post-partum unit.  </w:t>
      </w:r>
    </w:p>
    <w:p w14:paraId="043A0ACF" w14:textId="77777777" w:rsidR="00B3583A" w:rsidRDefault="00141ED8">
      <w:pPr>
        <w:pStyle w:val="Heading1"/>
        <w:ind w:left="-5"/>
      </w:pPr>
      <w:r>
        <w:t xml:space="preserve">Presentations </w:t>
      </w:r>
    </w:p>
    <w:p w14:paraId="41BD5043" w14:textId="77777777" w:rsidR="00B3583A" w:rsidRDefault="00141ED8">
      <w:pPr>
        <w:tabs>
          <w:tab w:val="right" w:pos="10495"/>
        </w:tabs>
        <w:spacing w:after="0" w:line="259" w:lineRule="auto"/>
        <w:ind w:left="-15" w:firstLine="0"/>
      </w:pPr>
      <w:r>
        <w:rPr>
          <w:b/>
          <w:color w:val="595959"/>
        </w:rPr>
        <w:t>The Allan Memorial Institute</w:t>
      </w:r>
      <w:r>
        <w:rPr>
          <w:color w:val="595959"/>
        </w:rPr>
        <w:t xml:space="preserve">, Montréal, </w:t>
      </w:r>
      <w:proofErr w:type="gramStart"/>
      <w:r>
        <w:rPr>
          <w:color w:val="595959"/>
        </w:rPr>
        <w:t xml:space="preserve">Québec  </w:t>
      </w:r>
      <w:r>
        <w:rPr>
          <w:color w:val="595959"/>
        </w:rPr>
        <w:tab/>
      </w:r>
      <w:proofErr w:type="gramEnd"/>
      <w:r>
        <w:rPr>
          <w:color w:val="000000"/>
        </w:rPr>
        <w:t>November 2019</w:t>
      </w:r>
      <w:r>
        <w:rPr>
          <w:b/>
          <w:color w:val="262626"/>
          <w:sz w:val="24"/>
        </w:rPr>
        <w:t xml:space="preserve"> </w:t>
      </w:r>
    </w:p>
    <w:p w14:paraId="16BCE280" w14:textId="77777777" w:rsidR="00B3583A" w:rsidRDefault="00141ED8">
      <w:pPr>
        <w:numPr>
          <w:ilvl w:val="0"/>
          <w:numId w:val="4"/>
        </w:numPr>
        <w:ind w:right="985" w:hanging="360"/>
      </w:pPr>
      <w:r>
        <w:t xml:space="preserve">Nutrition session provided to Day Hospital patients on healthy eating to enhance health.  </w:t>
      </w:r>
    </w:p>
    <w:p w14:paraId="6749F8E7" w14:textId="77777777" w:rsidR="00B3583A" w:rsidRDefault="00141ED8">
      <w:pPr>
        <w:tabs>
          <w:tab w:val="right" w:pos="10495"/>
        </w:tabs>
        <w:spacing w:after="0" w:line="259" w:lineRule="auto"/>
        <w:ind w:left="-15" w:firstLine="0"/>
      </w:pPr>
      <w:r>
        <w:rPr>
          <w:b/>
          <w:color w:val="595959"/>
        </w:rPr>
        <w:t>Openspace Clinic</w:t>
      </w:r>
      <w:r>
        <w:rPr>
          <w:color w:val="595959"/>
        </w:rPr>
        <w:t xml:space="preserve">, Westmount, </w:t>
      </w:r>
      <w:proofErr w:type="gramStart"/>
      <w:r>
        <w:rPr>
          <w:color w:val="595959"/>
        </w:rPr>
        <w:t xml:space="preserve">Québec  </w:t>
      </w:r>
      <w:r>
        <w:rPr>
          <w:color w:val="595959"/>
        </w:rPr>
        <w:tab/>
      </w:r>
      <w:proofErr w:type="gramEnd"/>
      <w:r>
        <w:rPr>
          <w:color w:val="000000"/>
        </w:rPr>
        <w:t>October 2019</w:t>
      </w:r>
      <w:r>
        <w:rPr>
          <w:b/>
          <w:color w:val="262626"/>
          <w:sz w:val="24"/>
        </w:rPr>
        <w:t xml:space="preserve"> </w:t>
      </w:r>
    </w:p>
    <w:p w14:paraId="1BDE9CCC" w14:textId="77777777" w:rsidR="00B3583A" w:rsidRDefault="00141ED8">
      <w:pPr>
        <w:numPr>
          <w:ilvl w:val="0"/>
          <w:numId w:val="4"/>
        </w:numPr>
        <w:ind w:right="985" w:hanging="360"/>
      </w:pPr>
      <w:r>
        <w:t xml:space="preserve">Journal club presentation to Registered Dietitian on the prevention and management of Low Bone Mineral Density in the Eating Disorder population. </w:t>
      </w:r>
    </w:p>
    <w:p w14:paraId="463200A5" w14:textId="77777777" w:rsidR="00B3583A" w:rsidRDefault="00141ED8">
      <w:pPr>
        <w:tabs>
          <w:tab w:val="center" w:pos="4537"/>
          <w:tab w:val="center" w:pos="5245"/>
          <w:tab w:val="center" w:pos="5442"/>
          <w:tab w:val="center" w:pos="6121"/>
          <w:tab w:val="center" w:pos="6800"/>
          <w:tab w:val="center" w:pos="7482"/>
          <w:tab w:val="right" w:pos="10495"/>
        </w:tabs>
        <w:ind w:left="-15" w:firstLine="0"/>
      </w:pPr>
      <w:r>
        <w:rPr>
          <w:b/>
          <w:color w:val="595959"/>
        </w:rPr>
        <w:t>St Mary’s Hospital</w:t>
      </w:r>
      <w:r>
        <w:t xml:space="preserve">, Montréal, </w:t>
      </w:r>
      <w:proofErr w:type="gramStart"/>
      <w:r>
        <w:t xml:space="preserve">Québec  </w:t>
      </w:r>
      <w:r>
        <w:tab/>
      </w:r>
      <w:proofErr w:type="gramEnd"/>
      <w:r>
        <w:t xml:space="preserve"> </w:t>
      </w:r>
      <w:r>
        <w:tab/>
        <w:t xml:space="preserve"> </w:t>
      </w:r>
      <w:r>
        <w:tab/>
        <w:t xml:space="preserve"> </w:t>
      </w:r>
      <w:r>
        <w:tab/>
        <w:t xml:space="preserve"> </w:t>
      </w:r>
      <w:r>
        <w:tab/>
        <w:t xml:space="preserve"> </w:t>
      </w:r>
      <w:r>
        <w:tab/>
        <w:t xml:space="preserve"> </w:t>
      </w:r>
      <w:r>
        <w:tab/>
        <w:t xml:space="preserve">                  </w:t>
      </w:r>
      <w:r>
        <w:rPr>
          <w:color w:val="000000"/>
        </w:rPr>
        <w:t>February 2019</w:t>
      </w:r>
      <w:r>
        <w:t xml:space="preserve"> </w:t>
      </w:r>
    </w:p>
    <w:p w14:paraId="074F9F2C" w14:textId="77777777" w:rsidR="00B3583A" w:rsidRDefault="00141ED8">
      <w:pPr>
        <w:numPr>
          <w:ilvl w:val="0"/>
          <w:numId w:val="4"/>
        </w:numPr>
        <w:ind w:right="985" w:hanging="360"/>
      </w:pPr>
      <w:r>
        <w:t xml:space="preserve">Journal club presented to Registered Dietitians on calcium requirements during pregnancy. </w:t>
      </w:r>
    </w:p>
    <w:p w14:paraId="149A1DAC" w14:textId="77777777" w:rsidR="00B3583A" w:rsidRDefault="00141ED8">
      <w:pPr>
        <w:tabs>
          <w:tab w:val="center" w:pos="5245"/>
          <w:tab w:val="center" w:pos="5442"/>
          <w:tab w:val="center" w:pos="6121"/>
          <w:tab w:val="center" w:pos="6800"/>
          <w:tab w:val="center" w:pos="7482"/>
          <w:tab w:val="center" w:pos="8162"/>
          <w:tab w:val="right" w:pos="10495"/>
        </w:tabs>
        <w:ind w:left="-15" w:firstLine="0"/>
      </w:pPr>
      <w:r>
        <w:rPr>
          <w:b/>
          <w:color w:val="595959"/>
        </w:rPr>
        <w:t>Sunshine Academy</w:t>
      </w:r>
      <w:r>
        <w:t xml:space="preserve">, Dollard-Des Ormeaux, </w:t>
      </w:r>
      <w:proofErr w:type="gramStart"/>
      <w:r>
        <w:t xml:space="preserve">Québec  </w:t>
      </w:r>
      <w:r>
        <w:tab/>
      </w:r>
      <w:proofErr w:type="gramEnd"/>
      <w:r>
        <w:t xml:space="preserve"> </w:t>
      </w:r>
      <w:r>
        <w:tab/>
        <w:t xml:space="preserve"> </w:t>
      </w:r>
      <w:r>
        <w:tab/>
        <w:t xml:space="preserve"> </w:t>
      </w:r>
      <w:r>
        <w:tab/>
        <w:t xml:space="preserve"> </w:t>
      </w:r>
      <w:r>
        <w:tab/>
        <w:t xml:space="preserve"> </w:t>
      </w:r>
      <w:r>
        <w:tab/>
        <w:t xml:space="preserve"> </w:t>
      </w:r>
      <w:r>
        <w:tab/>
        <w:t xml:space="preserve"> </w:t>
      </w:r>
      <w:r>
        <w:rPr>
          <w:color w:val="000000"/>
        </w:rPr>
        <w:t xml:space="preserve">         March 2019</w:t>
      </w:r>
      <w:r>
        <w:t xml:space="preserve"> </w:t>
      </w:r>
    </w:p>
    <w:p w14:paraId="77711C48" w14:textId="77777777" w:rsidR="00B3583A" w:rsidRDefault="00141ED8">
      <w:pPr>
        <w:numPr>
          <w:ilvl w:val="0"/>
          <w:numId w:val="4"/>
        </w:numPr>
        <w:spacing w:after="289"/>
        <w:ind w:right="985" w:hanging="360"/>
      </w:pPr>
      <w:r>
        <w:t xml:space="preserve">Nutrition session provided to Elementary School students on healthy snacking and Canada’s Food Guide. </w:t>
      </w:r>
    </w:p>
    <w:p w14:paraId="4956FD54" w14:textId="77777777" w:rsidR="00B3583A" w:rsidRDefault="00141ED8" w:rsidP="00797BFC">
      <w:pPr>
        <w:pStyle w:val="Heading1"/>
        <w:ind w:left="0" w:firstLine="0"/>
      </w:pPr>
      <w:r>
        <w:t xml:space="preserve">Community Involvement and Leadership </w:t>
      </w:r>
    </w:p>
    <w:p w14:paraId="29414D11" w14:textId="6215A479" w:rsidR="00B3583A" w:rsidRDefault="00141ED8">
      <w:pPr>
        <w:numPr>
          <w:ilvl w:val="0"/>
          <w:numId w:val="5"/>
        </w:numPr>
        <w:ind w:hanging="360"/>
      </w:pPr>
      <w:bookmarkStart w:id="3" w:name="_Hlk56157351"/>
      <w:r>
        <w:t xml:space="preserve">Wellness and recovery group nutrition volunteer for </w:t>
      </w:r>
      <w:proofErr w:type="spellStart"/>
      <w:r>
        <w:t>Agence</w:t>
      </w:r>
      <w:proofErr w:type="spellEnd"/>
      <w:r>
        <w:t xml:space="preserve"> Ometz</w:t>
      </w:r>
      <w:r>
        <w:rPr>
          <w:color w:val="000000"/>
        </w:rPr>
        <w:t xml:space="preserve">.                              November 2019-Present </w:t>
      </w:r>
    </w:p>
    <w:bookmarkEnd w:id="3"/>
    <w:p w14:paraId="49365EF1" w14:textId="77777777" w:rsidR="00B3583A" w:rsidRDefault="00141ED8">
      <w:pPr>
        <w:numPr>
          <w:ilvl w:val="0"/>
          <w:numId w:val="5"/>
        </w:numPr>
        <w:ind w:hanging="360"/>
      </w:pPr>
      <w:r>
        <w:t xml:space="preserve">Diabetes GPS by Diabetes Canada and JDRF in November 2019 volunteer.   </w:t>
      </w:r>
      <w:r>
        <w:tab/>
        <w:t xml:space="preserve">             </w:t>
      </w:r>
      <w:r>
        <w:rPr>
          <w:color w:val="000000"/>
        </w:rPr>
        <w:t>November 2019</w:t>
      </w:r>
      <w:r>
        <w:rPr>
          <w:b/>
          <w:color w:val="2A7B88"/>
          <w:sz w:val="28"/>
        </w:rPr>
        <w:t xml:space="preserve"> </w:t>
      </w:r>
    </w:p>
    <w:p w14:paraId="45E50E41" w14:textId="77777777" w:rsidR="00B3583A" w:rsidRDefault="00141ED8">
      <w:pPr>
        <w:numPr>
          <w:ilvl w:val="0"/>
          <w:numId w:val="5"/>
        </w:numPr>
        <w:ind w:hanging="360"/>
      </w:pPr>
      <w:r>
        <w:t xml:space="preserve">McGill University Open House volunteer for School of Dietetics and Human Nutrition.                  </w:t>
      </w:r>
      <w:r>
        <w:rPr>
          <w:color w:val="000000"/>
        </w:rPr>
        <w:t>October 2018</w:t>
      </w:r>
      <w:r>
        <w:rPr>
          <w:b/>
          <w:color w:val="2A7B88"/>
          <w:sz w:val="28"/>
        </w:rPr>
        <w:t xml:space="preserve"> </w:t>
      </w:r>
    </w:p>
    <w:p w14:paraId="7F60B11F" w14:textId="77777777" w:rsidR="00B3583A" w:rsidRDefault="00141ED8">
      <w:pPr>
        <w:numPr>
          <w:ilvl w:val="0"/>
          <w:numId w:val="5"/>
        </w:numPr>
        <w:ind w:hanging="360"/>
      </w:pPr>
      <w:r>
        <w:t xml:space="preserve">Student executive team member for Hillel Montreal.      </w:t>
      </w:r>
      <w:r>
        <w:tab/>
        <w:t xml:space="preserve"> </w:t>
      </w:r>
      <w:r>
        <w:tab/>
        <w:t xml:space="preserve"> </w:t>
      </w:r>
      <w:r>
        <w:tab/>
        <w:t xml:space="preserve">       </w:t>
      </w:r>
      <w:r>
        <w:rPr>
          <w:color w:val="000000"/>
        </w:rPr>
        <w:t>September 2017- June 2018</w:t>
      </w:r>
      <w:r>
        <w:rPr>
          <w:b/>
          <w:color w:val="2A7B88"/>
          <w:sz w:val="28"/>
        </w:rPr>
        <w:t xml:space="preserve"> </w:t>
      </w:r>
    </w:p>
    <w:p w14:paraId="3B77E67A" w14:textId="77777777" w:rsidR="00B3583A" w:rsidRDefault="00141ED8">
      <w:pPr>
        <w:spacing w:after="21" w:line="259" w:lineRule="auto"/>
        <w:ind w:left="360" w:firstLine="0"/>
      </w:pPr>
      <w:r>
        <w:t xml:space="preserve"> </w:t>
      </w:r>
    </w:p>
    <w:p w14:paraId="01D1A5AC" w14:textId="77777777" w:rsidR="00B3583A" w:rsidRDefault="00141ED8">
      <w:pPr>
        <w:tabs>
          <w:tab w:val="center" w:pos="360"/>
          <w:tab w:val="center" w:pos="1418"/>
          <w:tab w:val="center" w:pos="4690"/>
        </w:tabs>
        <w:ind w:left="0" w:firstLine="0"/>
      </w:pPr>
      <w:r>
        <w:rPr>
          <w:rFonts w:ascii="Calibri" w:eastAsia="Calibri" w:hAnsi="Calibri" w:cs="Calibri"/>
          <w:color w:val="000000"/>
        </w:rPr>
        <w:tab/>
      </w:r>
      <w:r>
        <w:t xml:space="preserve"> </w:t>
      </w:r>
      <w:r>
        <w:tab/>
        <w:t xml:space="preserve"> </w:t>
      </w:r>
      <w:r>
        <w:tab/>
        <w:t xml:space="preserve">        References Available Upon Request </w:t>
      </w:r>
      <w:r>
        <w:rPr>
          <w:b/>
          <w:color w:val="2A7B88"/>
          <w:sz w:val="28"/>
        </w:rPr>
        <w:t xml:space="preserve"> </w:t>
      </w:r>
    </w:p>
    <w:sectPr w:rsidR="00B3583A">
      <w:pgSz w:w="12240" w:h="15840"/>
      <w:pgMar w:top="1059" w:right="593" w:bottom="1369"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9F0B0" w14:textId="77777777" w:rsidR="00A45002" w:rsidRDefault="00A45002" w:rsidP="00C04F36">
      <w:pPr>
        <w:spacing w:after="0" w:line="240" w:lineRule="auto"/>
      </w:pPr>
      <w:r>
        <w:separator/>
      </w:r>
    </w:p>
  </w:endnote>
  <w:endnote w:type="continuationSeparator" w:id="0">
    <w:p w14:paraId="3A0E0507" w14:textId="77777777" w:rsidR="00A45002" w:rsidRDefault="00A45002" w:rsidP="00C0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BD95A" w14:textId="77777777" w:rsidR="00A45002" w:rsidRDefault="00A45002" w:rsidP="00C04F36">
      <w:pPr>
        <w:spacing w:after="0" w:line="240" w:lineRule="auto"/>
      </w:pPr>
      <w:r>
        <w:separator/>
      </w:r>
    </w:p>
  </w:footnote>
  <w:footnote w:type="continuationSeparator" w:id="0">
    <w:p w14:paraId="67E3AAAD" w14:textId="77777777" w:rsidR="00A45002" w:rsidRDefault="00A45002" w:rsidP="00C04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C63"/>
    <w:multiLevelType w:val="hybridMultilevel"/>
    <w:tmpl w:val="AFA86258"/>
    <w:lvl w:ilvl="0" w:tplc="4314E9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FE5E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C9F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D672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625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12D6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7447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840D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0E90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C74EBC"/>
    <w:multiLevelType w:val="hybridMultilevel"/>
    <w:tmpl w:val="A08A4B3A"/>
    <w:lvl w:ilvl="0" w:tplc="64C2EFD8">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D436B270">
      <w:start w:val="1"/>
      <w:numFmt w:val="bullet"/>
      <w:lvlText w:val="o"/>
      <w:lvlJc w:val="left"/>
      <w:pPr>
        <w:ind w:left="10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FECC763C">
      <w:start w:val="1"/>
      <w:numFmt w:val="bullet"/>
      <w:lvlText w:val="▪"/>
      <w:lvlJc w:val="left"/>
      <w:pPr>
        <w:ind w:left="18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581EDF50">
      <w:start w:val="1"/>
      <w:numFmt w:val="bullet"/>
      <w:lvlText w:val="•"/>
      <w:lvlJc w:val="left"/>
      <w:pPr>
        <w:ind w:left="25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81BC82C0">
      <w:start w:val="1"/>
      <w:numFmt w:val="bullet"/>
      <w:lvlText w:val="o"/>
      <w:lvlJc w:val="left"/>
      <w:pPr>
        <w:ind w:left="32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860AB0B4">
      <w:start w:val="1"/>
      <w:numFmt w:val="bullet"/>
      <w:lvlText w:val="▪"/>
      <w:lvlJc w:val="left"/>
      <w:pPr>
        <w:ind w:left="39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63CC2482">
      <w:start w:val="1"/>
      <w:numFmt w:val="bullet"/>
      <w:lvlText w:val="•"/>
      <w:lvlJc w:val="left"/>
      <w:pPr>
        <w:ind w:left="46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DECCD0C0">
      <w:start w:val="1"/>
      <w:numFmt w:val="bullet"/>
      <w:lvlText w:val="o"/>
      <w:lvlJc w:val="left"/>
      <w:pPr>
        <w:ind w:left="54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14208486">
      <w:start w:val="1"/>
      <w:numFmt w:val="bullet"/>
      <w:lvlText w:val="▪"/>
      <w:lvlJc w:val="left"/>
      <w:pPr>
        <w:ind w:left="61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2" w15:restartNumberingAfterBreak="0">
    <w:nsid w:val="559F7613"/>
    <w:multiLevelType w:val="hybridMultilevel"/>
    <w:tmpl w:val="0F30E9E8"/>
    <w:lvl w:ilvl="0" w:tplc="F7948620">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F510EF3E">
      <w:start w:val="1"/>
      <w:numFmt w:val="bullet"/>
      <w:lvlText w:val="o"/>
      <w:lvlJc w:val="left"/>
      <w:pPr>
        <w:ind w:left="10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CAB62C88">
      <w:start w:val="1"/>
      <w:numFmt w:val="bullet"/>
      <w:lvlText w:val="▪"/>
      <w:lvlJc w:val="left"/>
      <w:pPr>
        <w:ind w:left="18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E09683CE">
      <w:start w:val="1"/>
      <w:numFmt w:val="bullet"/>
      <w:lvlText w:val="•"/>
      <w:lvlJc w:val="left"/>
      <w:pPr>
        <w:ind w:left="25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F6D4C678">
      <w:start w:val="1"/>
      <w:numFmt w:val="bullet"/>
      <w:lvlText w:val="o"/>
      <w:lvlJc w:val="left"/>
      <w:pPr>
        <w:ind w:left="32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6D5017C2">
      <w:start w:val="1"/>
      <w:numFmt w:val="bullet"/>
      <w:lvlText w:val="▪"/>
      <w:lvlJc w:val="left"/>
      <w:pPr>
        <w:ind w:left="39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AEFEDC4A">
      <w:start w:val="1"/>
      <w:numFmt w:val="bullet"/>
      <w:lvlText w:val="•"/>
      <w:lvlJc w:val="left"/>
      <w:pPr>
        <w:ind w:left="46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AE0C9CF2">
      <w:start w:val="1"/>
      <w:numFmt w:val="bullet"/>
      <w:lvlText w:val="o"/>
      <w:lvlJc w:val="left"/>
      <w:pPr>
        <w:ind w:left="54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9C10A464">
      <w:start w:val="1"/>
      <w:numFmt w:val="bullet"/>
      <w:lvlText w:val="▪"/>
      <w:lvlJc w:val="left"/>
      <w:pPr>
        <w:ind w:left="61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3" w15:restartNumberingAfterBreak="0">
    <w:nsid w:val="672422C4"/>
    <w:multiLevelType w:val="hybridMultilevel"/>
    <w:tmpl w:val="D46011F2"/>
    <w:lvl w:ilvl="0" w:tplc="C526DF2A">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0C6AAE1A">
      <w:start w:val="1"/>
      <w:numFmt w:val="bullet"/>
      <w:lvlText w:val="o"/>
      <w:lvlJc w:val="left"/>
      <w:pPr>
        <w:ind w:left="10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C38C50C0">
      <w:start w:val="1"/>
      <w:numFmt w:val="bullet"/>
      <w:lvlText w:val="▪"/>
      <w:lvlJc w:val="left"/>
      <w:pPr>
        <w:ind w:left="18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28C0D956">
      <w:start w:val="1"/>
      <w:numFmt w:val="bullet"/>
      <w:lvlText w:val="•"/>
      <w:lvlJc w:val="left"/>
      <w:pPr>
        <w:ind w:left="25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435A4BC0">
      <w:start w:val="1"/>
      <w:numFmt w:val="bullet"/>
      <w:lvlText w:val="o"/>
      <w:lvlJc w:val="left"/>
      <w:pPr>
        <w:ind w:left="32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96E2ED7E">
      <w:start w:val="1"/>
      <w:numFmt w:val="bullet"/>
      <w:lvlText w:val="▪"/>
      <w:lvlJc w:val="left"/>
      <w:pPr>
        <w:ind w:left="39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A0D46EAA">
      <w:start w:val="1"/>
      <w:numFmt w:val="bullet"/>
      <w:lvlText w:val="•"/>
      <w:lvlJc w:val="left"/>
      <w:pPr>
        <w:ind w:left="46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F9E469E0">
      <w:start w:val="1"/>
      <w:numFmt w:val="bullet"/>
      <w:lvlText w:val="o"/>
      <w:lvlJc w:val="left"/>
      <w:pPr>
        <w:ind w:left="54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412ECDA0">
      <w:start w:val="1"/>
      <w:numFmt w:val="bullet"/>
      <w:lvlText w:val="▪"/>
      <w:lvlJc w:val="left"/>
      <w:pPr>
        <w:ind w:left="61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4" w15:restartNumberingAfterBreak="0">
    <w:nsid w:val="7FFD63B2"/>
    <w:multiLevelType w:val="hybridMultilevel"/>
    <w:tmpl w:val="EE7249BC"/>
    <w:lvl w:ilvl="0" w:tplc="24CAD4C2">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5A9A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94F5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423F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3E7C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EF0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AE08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A0F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40A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3A"/>
    <w:rsid w:val="0012005C"/>
    <w:rsid w:val="00141ED8"/>
    <w:rsid w:val="00797BFC"/>
    <w:rsid w:val="00A45002"/>
    <w:rsid w:val="00A83B33"/>
    <w:rsid w:val="00B1109E"/>
    <w:rsid w:val="00B3583A"/>
    <w:rsid w:val="00C04F36"/>
    <w:rsid w:val="00C460ED"/>
    <w:rsid w:val="00D9541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4FE2"/>
  <w15:docId w15:val="{9F6803DB-F8D1-4D9E-82AA-7B72D67D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Cambria" w:eastAsia="Cambria" w:hAnsi="Cambria" w:cs="Cambria"/>
      <w:color w:val="40404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2A7B8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2A7B88"/>
      <w:sz w:val="28"/>
    </w:rPr>
  </w:style>
  <w:style w:type="paragraph" w:styleId="Header">
    <w:name w:val="header"/>
    <w:basedOn w:val="Normal"/>
    <w:link w:val="HeaderChar"/>
    <w:uiPriority w:val="99"/>
    <w:unhideWhenUsed/>
    <w:rsid w:val="00C0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F36"/>
    <w:rPr>
      <w:rFonts w:ascii="Cambria" w:eastAsia="Cambria" w:hAnsi="Cambria" w:cs="Cambria"/>
      <w:color w:val="404040"/>
    </w:rPr>
  </w:style>
  <w:style w:type="paragraph" w:styleId="Footer">
    <w:name w:val="footer"/>
    <w:basedOn w:val="Normal"/>
    <w:link w:val="FooterChar"/>
    <w:uiPriority w:val="99"/>
    <w:unhideWhenUsed/>
    <w:rsid w:val="00C0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F36"/>
    <w:rPr>
      <w:rFonts w:ascii="Cambria" w:eastAsia="Cambria" w:hAnsi="Cambria" w:cs="Cambria"/>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73CC-3975-4E93-B3EA-7F916F1C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dc:creator>
  <cp:keywords/>
  <cp:lastModifiedBy>J L</cp:lastModifiedBy>
  <cp:revision>4</cp:revision>
  <dcterms:created xsi:type="dcterms:W3CDTF">2020-11-13T15:14:00Z</dcterms:created>
  <dcterms:modified xsi:type="dcterms:W3CDTF">2020-11-13T16:15:00Z</dcterms:modified>
</cp:coreProperties>
</file>