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7C777" w14:textId="6E8ED157" w:rsidR="00A44FFB" w:rsidRPr="00FC455B" w:rsidRDefault="00D60B2F" w:rsidP="00A44FFB">
      <w:pPr>
        <w:rPr>
          <w:rFonts w:asciiTheme="minorHAnsi" w:hAnsiTheme="minorHAnsi" w:cstheme="minorBidi"/>
          <w:sz w:val="28"/>
          <w:szCs w:val="28"/>
          <w:lang w:bidi="ar-SA"/>
        </w:rPr>
      </w:pPr>
      <w:r>
        <w:rPr>
          <w:rFonts w:asciiTheme="minorHAnsi" w:hAnsiTheme="minorHAnsi" w:cstheme="minorBidi"/>
          <w:sz w:val="28"/>
          <w:szCs w:val="28"/>
          <w:lang w:bidi="ar-SA"/>
        </w:rPr>
        <w:t>P.1</w:t>
      </w:r>
    </w:p>
    <w:p w14:paraId="205870A6" w14:textId="77777777" w:rsidR="00A44FFB" w:rsidRPr="00FC455B" w:rsidRDefault="00A44FFB" w:rsidP="00A44FFB">
      <w:pPr>
        <w:rPr>
          <w:sz w:val="28"/>
          <w:szCs w:val="28"/>
        </w:rPr>
      </w:pPr>
      <w:bookmarkStart w:id="0" w:name="_MailOriginal"/>
    </w:p>
    <w:p w14:paraId="2F472FE8" w14:textId="77777777" w:rsidR="006E0CCA" w:rsidRPr="00FC455B" w:rsidRDefault="006E0CCA" w:rsidP="00A44FFB">
      <w:pPr>
        <w:rPr>
          <w:sz w:val="28"/>
          <w:szCs w:val="28"/>
        </w:rPr>
      </w:pPr>
    </w:p>
    <w:p w14:paraId="0C725435" w14:textId="77777777" w:rsidR="00A61FAB" w:rsidRDefault="00A61FAB" w:rsidP="00A44FFB">
      <w:pPr>
        <w:rPr>
          <w:sz w:val="28"/>
          <w:szCs w:val="28"/>
          <w:lang w:val="en"/>
        </w:rPr>
      </w:pPr>
    </w:p>
    <w:p w14:paraId="132DD699" w14:textId="77777777" w:rsidR="00081167" w:rsidRDefault="00081167" w:rsidP="00A44FFB">
      <w:pPr>
        <w:rPr>
          <w:sz w:val="28"/>
          <w:szCs w:val="28"/>
          <w:lang w:val="en"/>
        </w:rPr>
      </w:pPr>
    </w:p>
    <w:p w14:paraId="5D33FF3F" w14:textId="494FBDB6" w:rsidR="00A61FAB" w:rsidRDefault="00A61FAB" w:rsidP="00A44FFB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Nov 17, 2018</w:t>
      </w:r>
    </w:p>
    <w:p w14:paraId="38E98B83" w14:textId="77777777" w:rsidR="00A61FAB" w:rsidRDefault="00A61FAB" w:rsidP="00A44FFB">
      <w:pPr>
        <w:rPr>
          <w:sz w:val="28"/>
          <w:szCs w:val="28"/>
          <w:lang w:val="en"/>
        </w:rPr>
      </w:pPr>
    </w:p>
    <w:p w14:paraId="4AEFDDDB" w14:textId="5FB4DF5B" w:rsidR="006E0CCA" w:rsidRPr="00A61FAB" w:rsidRDefault="00A61FAB" w:rsidP="00A44FFB">
      <w:pPr>
        <w:rPr>
          <w:sz w:val="28"/>
          <w:szCs w:val="28"/>
        </w:rPr>
      </w:pPr>
      <w:proofErr w:type="spellStart"/>
      <w:r w:rsidRPr="00A61FAB">
        <w:rPr>
          <w:sz w:val="28"/>
          <w:szCs w:val="28"/>
          <w:lang w:val="en"/>
        </w:rPr>
        <w:t>Hanns</w:t>
      </w:r>
      <w:proofErr w:type="spellEnd"/>
      <w:r w:rsidRPr="00A61FAB">
        <w:rPr>
          <w:sz w:val="28"/>
          <w:szCs w:val="28"/>
          <w:lang w:val="en"/>
        </w:rPr>
        <w:t xml:space="preserve"> Eisler School of Music Berlin</w:t>
      </w:r>
    </w:p>
    <w:p w14:paraId="19CCF200" w14:textId="77777777" w:rsidR="00FC455B" w:rsidRDefault="00FC455B" w:rsidP="00A44FFB">
      <w:pPr>
        <w:rPr>
          <w:sz w:val="28"/>
          <w:szCs w:val="28"/>
        </w:rPr>
      </w:pPr>
    </w:p>
    <w:p w14:paraId="7BE66113" w14:textId="4466E666" w:rsidR="00A44FFB" w:rsidRPr="00FC455B" w:rsidRDefault="00A44FFB" w:rsidP="00A44FFB">
      <w:pPr>
        <w:rPr>
          <w:sz w:val="28"/>
          <w:szCs w:val="28"/>
        </w:rPr>
      </w:pPr>
      <w:r w:rsidRPr="00FC455B">
        <w:rPr>
          <w:sz w:val="28"/>
          <w:szCs w:val="28"/>
        </w:rPr>
        <w:t>Dear Search Committee</w:t>
      </w:r>
    </w:p>
    <w:p w14:paraId="50270EC3" w14:textId="77777777" w:rsidR="00A44FFB" w:rsidRPr="00FC455B" w:rsidRDefault="00A44FFB" w:rsidP="00A44FFB">
      <w:pPr>
        <w:rPr>
          <w:sz w:val="28"/>
          <w:szCs w:val="28"/>
        </w:rPr>
      </w:pPr>
    </w:p>
    <w:p w14:paraId="056E283C" w14:textId="738925AB" w:rsidR="00A44FFB" w:rsidRPr="00FC455B" w:rsidRDefault="00A44FFB" w:rsidP="00A44FFB">
      <w:pPr>
        <w:rPr>
          <w:sz w:val="28"/>
          <w:szCs w:val="28"/>
        </w:rPr>
      </w:pPr>
      <w:r w:rsidRPr="00FC455B">
        <w:rPr>
          <w:sz w:val="28"/>
          <w:szCs w:val="28"/>
        </w:rPr>
        <w:t>I am honored by your request for my application. </w:t>
      </w:r>
      <w:r w:rsidR="006E0CCA" w:rsidRPr="00FC455B">
        <w:rPr>
          <w:sz w:val="28"/>
          <w:szCs w:val="28"/>
        </w:rPr>
        <w:t xml:space="preserve">Thank you so much for your </w:t>
      </w:r>
      <w:r w:rsidR="00A61FAB">
        <w:rPr>
          <w:sz w:val="28"/>
          <w:szCs w:val="28"/>
        </w:rPr>
        <w:t xml:space="preserve">specific </w:t>
      </w:r>
      <w:r w:rsidR="006E0CCA" w:rsidRPr="00FC455B">
        <w:rPr>
          <w:sz w:val="28"/>
          <w:szCs w:val="28"/>
        </w:rPr>
        <w:t>clarifications as well.</w:t>
      </w:r>
    </w:p>
    <w:p w14:paraId="3B67B774" w14:textId="14F5AA52" w:rsidR="006E0CCA" w:rsidRPr="00FC455B" w:rsidRDefault="006E0CCA" w:rsidP="00A44FFB">
      <w:pPr>
        <w:rPr>
          <w:sz w:val="28"/>
          <w:szCs w:val="28"/>
        </w:rPr>
      </w:pPr>
    </w:p>
    <w:p w14:paraId="2F93C2B6" w14:textId="6F76F61F" w:rsidR="006E0CCA" w:rsidRPr="00FC455B" w:rsidRDefault="006E0CCA" w:rsidP="00A44FFB">
      <w:pPr>
        <w:rPr>
          <w:sz w:val="28"/>
          <w:szCs w:val="28"/>
        </w:rPr>
      </w:pPr>
      <w:r w:rsidRPr="00FC455B">
        <w:rPr>
          <w:sz w:val="28"/>
          <w:szCs w:val="28"/>
        </w:rPr>
        <w:t>I address three issues in this letter: your requested references, German language, and the basis of my own interest in the position.</w:t>
      </w:r>
    </w:p>
    <w:p w14:paraId="6E0A2DA8" w14:textId="77777777" w:rsidR="00A44FFB" w:rsidRPr="00FC455B" w:rsidRDefault="00A44FFB" w:rsidP="00A44FFB">
      <w:pPr>
        <w:rPr>
          <w:sz w:val="28"/>
          <w:szCs w:val="28"/>
        </w:rPr>
      </w:pPr>
    </w:p>
    <w:p w14:paraId="0CDF4AB3" w14:textId="77777777" w:rsidR="00A61FAB" w:rsidRDefault="00A61FAB" w:rsidP="00A44FFB">
      <w:pPr>
        <w:rPr>
          <w:sz w:val="28"/>
          <w:szCs w:val="28"/>
        </w:rPr>
      </w:pPr>
    </w:p>
    <w:p w14:paraId="7F8FA2D6" w14:textId="77777777" w:rsidR="00A61FAB" w:rsidRDefault="00A61FAB" w:rsidP="00A44FFB">
      <w:pPr>
        <w:rPr>
          <w:sz w:val="28"/>
          <w:szCs w:val="28"/>
        </w:rPr>
      </w:pPr>
    </w:p>
    <w:p w14:paraId="17867826" w14:textId="6D415CBD" w:rsidR="00A44FFB" w:rsidRPr="00A61FAB" w:rsidRDefault="006E0CCA" w:rsidP="00A44FFB">
      <w:pPr>
        <w:rPr>
          <w:sz w:val="36"/>
          <w:szCs w:val="36"/>
        </w:rPr>
      </w:pPr>
      <w:r w:rsidRPr="00A61FAB">
        <w:rPr>
          <w:b/>
          <w:bCs/>
          <w:sz w:val="36"/>
          <w:szCs w:val="36"/>
        </w:rPr>
        <w:t>R</w:t>
      </w:r>
      <w:r w:rsidR="00A44FFB" w:rsidRPr="00A61FAB">
        <w:rPr>
          <w:b/>
          <w:bCs/>
          <w:sz w:val="36"/>
          <w:szCs w:val="36"/>
        </w:rPr>
        <w:t>eferences</w:t>
      </w:r>
      <w:r w:rsidR="00A44FFB" w:rsidRPr="00A61FAB">
        <w:rPr>
          <w:sz w:val="36"/>
          <w:szCs w:val="36"/>
        </w:rPr>
        <w:t xml:space="preserve">, should </w:t>
      </w:r>
      <w:r w:rsidR="00380EEE" w:rsidRPr="00A61FAB">
        <w:rPr>
          <w:sz w:val="36"/>
          <w:szCs w:val="36"/>
        </w:rPr>
        <w:t xml:space="preserve">you </w:t>
      </w:r>
      <w:r w:rsidR="00A44FFB" w:rsidRPr="00A61FAB">
        <w:rPr>
          <w:sz w:val="36"/>
          <w:szCs w:val="36"/>
        </w:rPr>
        <w:t>need them:</w:t>
      </w:r>
    </w:p>
    <w:p w14:paraId="1CBC15DC" w14:textId="77777777" w:rsidR="00A44FFB" w:rsidRPr="00FC455B" w:rsidRDefault="00A44FFB" w:rsidP="00A44FFB">
      <w:pPr>
        <w:rPr>
          <w:sz w:val="28"/>
          <w:szCs w:val="28"/>
        </w:rPr>
      </w:pPr>
    </w:p>
    <w:p w14:paraId="769F5A68" w14:textId="77777777" w:rsidR="00A44FFB" w:rsidRPr="00FC455B" w:rsidRDefault="00A44FFB" w:rsidP="006E0C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455B">
        <w:rPr>
          <w:sz w:val="28"/>
          <w:szCs w:val="28"/>
        </w:rPr>
        <w:t xml:space="preserve">Maestro Kurt </w:t>
      </w:r>
      <w:proofErr w:type="spellStart"/>
      <w:r w:rsidRPr="00FC455B">
        <w:rPr>
          <w:sz w:val="28"/>
          <w:szCs w:val="28"/>
        </w:rPr>
        <w:t>Masur</w:t>
      </w:r>
      <w:proofErr w:type="spellEnd"/>
      <w:r w:rsidRPr="00FC455B">
        <w:rPr>
          <w:sz w:val="28"/>
          <w:szCs w:val="28"/>
        </w:rPr>
        <w:t>. </w:t>
      </w:r>
    </w:p>
    <w:p w14:paraId="5A5C3E8B" w14:textId="77777777" w:rsidR="00A44FFB" w:rsidRPr="00FC455B" w:rsidRDefault="00A44FFB" w:rsidP="00A44FFB">
      <w:pPr>
        <w:rPr>
          <w:sz w:val="28"/>
          <w:szCs w:val="28"/>
        </w:rPr>
      </w:pPr>
    </w:p>
    <w:p w14:paraId="1584D77B" w14:textId="77777777" w:rsidR="00A61FAB" w:rsidRDefault="00A61FAB" w:rsidP="00A44FFB">
      <w:pPr>
        <w:rPr>
          <w:sz w:val="28"/>
          <w:szCs w:val="28"/>
        </w:rPr>
      </w:pPr>
    </w:p>
    <w:p w14:paraId="1FD83097" w14:textId="50960BE8" w:rsidR="00A44FFB" w:rsidRDefault="00A44FFB" w:rsidP="00A44FFB">
      <w:pPr>
        <w:rPr>
          <w:sz w:val="28"/>
          <w:szCs w:val="28"/>
        </w:rPr>
      </w:pPr>
      <w:r w:rsidRPr="00FC455B">
        <w:rPr>
          <w:sz w:val="28"/>
          <w:szCs w:val="28"/>
        </w:rPr>
        <w:t xml:space="preserve">I worked with </w:t>
      </w:r>
      <w:proofErr w:type="spellStart"/>
      <w:r w:rsidRPr="00FC455B">
        <w:rPr>
          <w:sz w:val="28"/>
          <w:szCs w:val="28"/>
          <w:highlight w:val="yellow"/>
        </w:rPr>
        <w:t>Mtro</w:t>
      </w:r>
      <w:proofErr w:type="spellEnd"/>
      <w:r w:rsidRPr="00FC455B">
        <w:rPr>
          <w:sz w:val="28"/>
          <w:szCs w:val="28"/>
        </w:rPr>
        <w:t xml:space="preserve">. </w:t>
      </w:r>
      <w:proofErr w:type="spellStart"/>
      <w:r w:rsidRPr="00FC455B">
        <w:rPr>
          <w:sz w:val="28"/>
          <w:szCs w:val="28"/>
        </w:rPr>
        <w:t>Masur</w:t>
      </w:r>
      <w:proofErr w:type="spellEnd"/>
      <w:r w:rsidRPr="00FC455B">
        <w:rPr>
          <w:sz w:val="28"/>
          <w:szCs w:val="28"/>
        </w:rPr>
        <w:t xml:space="preserve"> as an assistant conductor for </w:t>
      </w:r>
      <w:r w:rsidR="00D60B2F">
        <w:rPr>
          <w:sz w:val="28"/>
          <w:szCs w:val="28"/>
        </w:rPr>
        <w:t>many</w:t>
      </w:r>
      <w:r w:rsidRPr="00FC455B">
        <w:rPr>
          <w:sz w:val="28"/>
          <w:szCs w:val="28"/>
        </w:rPr>
        <w:t xml:space="preserve"> years at the </w:t>
      </w:r>
      <w:r w:rsidRPr="00D60B2F">
        <w:rPr>
          <w:sz w:val="28"/>
          <w:szCs w:val="28"/>
          <w:highlight w:val="yellow"/>
        </w:rPr>
        <w:t>New York Philharmonic</w:t>
      </w:r>
      <w:r w:rsidRPr="00FC455B">
        <w:rPr>
          <w:sz w:val="28"/>
          <w:szCs w:val="28"/>
        </w:rPr>
        <w:t>. I substituted for him without rehearsal</w:t>
      </w:r>
      <w:r w:rsidR="006E0CCA" w:rsidRPr="00FC455B">
        <w:rPr>
          <w:sz w:val="28"/>
          <w:szCs w:val="28"/>
        </w:rPr>
        <w:t xml:space="preserve"> </w:t>
      </w:r>
      <w:r w:rsidRPr="00FC455B">
        <w:rPr>
          <w:sz w:val="28"/>
          <w:szCs w:val="28"/>
        </w:rPr>
        <w:t xml:space="preserve">(or scores) at Avery Fisher Hall in a </w:t>
      </w:r>
      <w:r w:rsidR="00380EEE" w:rsidRPr="00FC455B">
        <w:rPr>
          <w:sz w:val="28"/>
          <w:szCs w:val="28"/>
          <w:highlight w:val="yellow"/>
        </w:rPr>
        <w:t>M</w:t>
      </w:r>
      <w:r w:rsidRPr="00FC455B">
        <w:rPr>
          <w:sz w:val="28"/>
          <w:szCs w:val="28"/>
          <w:highlight w:val="yellow"/>
        </w:rPr>
        <w:t>asterworks</w:t>
      </w:r>
      <w:r w:rsidRPr="00FC455B">
        <w:rPr>
          <w:sz w:val="28"/>
          <w:szCs w:val="28"/>
        </w:rPr>
        <w:t xml:space="preserve"> </w:t>
      </w:r>
      <w:r w:rsidR="00380EEE" w:rsidRPr="00FC455B">
        <w:rPr>
          <w:sz w:val="28"/>
          <w:szCs w:val="28"/>
        </w:rPr>
        <w:t xml:space="preserve">series </w:t>
      </w:r>
      <w:r w:rsidRPr="00FC455B">
        <w:rPr>
          <w:sz w:val="28"/>
          <w:szCs w:val="28"/>
        </w:rPr>
        <w:t>program (Brahms, Beethoven, Mendelssohn)</w:t>
      </w:r>
      <w:r w:rsidR="00D60B2F">
        <w:rPr>
          <w:sz w:val="28"/>
          <w:szCs w:val="28"/>
        </w:rPr>
        <w:t xml:space="preserve">, an event well reviewed by </w:t>
      </w:r>
      <w:r w:rsidR="00D60B2F" w:rsidRPr="00D60B2F">
        <w:rPr>
          <w:sz w:val="28"/>
          <w:szCs w:val="28"/>
          <w:highlight w:val="yellow"/>
        </w:rPr>
        <w:t>The New York Times</w:t>
      </w:r>
      <w:r w:rsidRPr="00FC455B">
        <w:rPr>
          <w:sz w:val="28"/>
          <w:szCs w:val="28"/>
        </w:rPr>
        <w:t xml:space="preserve">. I also substituted for Daniele </w:t>
      </w:r>
      <w:proofErr w:type="spellStart"/>
      <w:r w:rsidRPr="00FC455B">
        <w:rPr>
          <w:sz w:val="28"/>
          <w:szCs w:val="28"/>
        </w:rPr>
        <w:t>Gatti</w:t>
      </w:r>
      <w:proofErr w:type="spellEnd"/>
      <w:r w:rsidRPr="00FC455B">
        <w:rPr>
          <w:sz w:val="28"/>
          <w:szCs w:val="28"/>
        </w:rPr>
        <w:t xml:space="preserve"> under the same circumstances with the </w:t>
      </w:r>
      <w:r w:rsidRPr="00FC455B">
        <w:rPr>
          <w:sz w:val="28"/>
          <w:szCs w:val="28"/>
          <w:highlight w:val="yellow"/>
        </w:rPr>
        <w:t>N</w:t>
      </w:r>
      <w:r w:rsidR="00D60B2F">
        <w:rPr>
          <w:sz w:val="28"/>
          <w:szCs w:val="28"/>
          <w:highlight w:val="yellow"/>
        </w:rPr>
        <w:t xml:space="preserve">ew </w:t>
      </w:r>
      <w:r w:rsidRPr="00FC455B">
        <w:rPr>
          <w:sz w:val="28"/>
          <w:szCs w:val="28"/>
          <w:highlight w:val="yellow"/>
        </w:rPr>
        <w:t>Y</w:t>
      </w:r>
      <w:r w:rsidR="00D60B2F">
        <w:rPr>
          <w:sz w:val="28"/>
          <w:szCs w:val="28"/>
          <w:highlight w:val="yellow"/>
        </w:rPr>
        <w:t xml:space="preserve">ork </w:t>
      </w:r>
      <w:proofErr w:type="spellStart"/>
      <w:r w:rsidRPr="00FC455B">
        <w:rPr>
          <w:sz w:val="28"/>
          <w:szCs w:val="28"/>
          <w:highlight w:val="yellow"/>
        </w:rPr>
        <w:t>Phil</w:t>
      </w:r>
      <w:r w:rsidR="00D60B2F">
        <w:rPr>
          <w:sz w:val="28"/>
          <w:szCs w:val="28"/>
          <w:highlight w:val="yellow"/>
        </w:rPr>
        <w:t>h</w:t>
      </w:r>
      <w:proofErr w:type="spellEnd"/>
      <w:r w:rsidR="00D60B2F">
        <w:rPr>
          <w:sz w:val="28"/>
          <w:szCs w:val="28"/>
          <w:highlight w:val="yellow"/>
        </w:rPr>
        <w:t>.</w:t>
      </w:r>
      <w:r w:rsidRPr="00FC455B">
        <w:rPr>
          <w:sz w:val="28"/>
          <w:szCs w:val="28"/>
        </w:rPr>
        <w:t xml:space="preserve"> </w:t>
      </w:r>
      <w:proofErr w:type="gramStart"/>
      <w:r w:rsidRPr="00FC455B">
        <w:rPr>
          <w:sz w:val="28"/>
          <w:szCs w:val="28"/>
        </w:rPr>
        <w:t>( Beethoven</w:t>
      </w:r>
      <w:proofErr w:type="gramEnd"/>
      <w:r w:rsidRPr="00FC455B">
        <w:rPr>
          <w:sz w:val="28"/>
          <w:szCs w:val="28"/>
        </w:rPr>
        <w:t xml:space="preserve">, Mahler). I accompanied </w:t>
      </w:r>
      <w:proofErr w:type="spellStart"/>
      <w:r w:rsidRPr="00FC455B">
        <w:rPr>
          <w:sz w:val="28"/>
          <w:szCs w:val="28"/>
        </w:rPr>
        <w:t>Mtro</w:t>
      </w:r>
      <w:proofErr w:type="spellEnd"/>
      <w:r w:rsidRPr="00FC455B">
        <w:rPr>
          <w:sz w:val="28"/>
          <w:szCs w:val="28"/>
        </w:rPr>
        <w:t xml:space="preserve">. </w:t>
      </w:r>
      <w:proofErr w:type="spellStart"/>
      <w:r w:rsidRPr="00FC455B">
        <w:rPr>
          <w:sz w:val="28"/>
          <w:szCs w:val="28"/>
        </w:rPr>
        <w:t>Masur</w:t>
      </w:r>
      <w:proofErr w:type="spellEnd"/>
      <w:r w:rsidRPr="00FC455B">
        <w:rPr>
          <w:sz w:val="28"/>
          <w:szCs w:val="28"/>
        </w:rPr>
        <w:t xml:space="preserve"> on international tours as his assistant, ready to jump in at any minute with any type of repertoire. He has not, however, observed me as an instructor, though I remember him saying that I would make a very good one.</w:t>
      </w:r>
    </w:p>
    <w:p w14:paraId="6A0BBBD7" w14:textId="77777777" w:rsidR="00A61FAB" w:rsidRPr="00FC455B" w:rsidRDefault="00A61FAB" w:rsidP="00A44FFB">
      <w:pPr>
        <w:rPr>
          <w:sz w:val="28"/>
          <w:szCs w:val="28"/>
        </w:rPr>
      </w:pPr>
    </w:p>
    <w:p w14:paraId="43CCDF61" w14:textId="77777777" w:rsidR="00A44FFB" w:rsidRPr="00FC455B" w:rsidRDefault="00A44FFB" w:rsidP="00A44FFB">
      <w:pPr>
        <w:rPr>
          <w:sz w:val="28"/>
          <w:szCs w:val="28"/>
        </w:rPr>
      </w:pPr>
    </w:p>
    <w:p w14:paraId="421D4EB8" w14:textId="77777777" w:rsidR="00380EEE" w:rsidRPr="00FC455B" w:rsidRDefault="00A44FFB" w:rsidP="006E0C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455B">
        <w:rPr>
          <w:sz w:val="28"/>
          <w:szCs w:val="28"/>
        </w:rPr>
        <w:t xml:space="preserve">Maestro Harold </w:t>
      </w:r>
      <w:proofErr w:type="spellStart"/>
      <w:r w:rsidRPr="00FC455B">
        <w:rPr>
          <w:sz w:val="28"/>
          <w:szCs w:val="28"/>
        </w:rPr>
        <w:t>Farberman</w:t>
      </w:r>
      <w:proofErr w:type="spellEnd"/>
      <w:r w:rsidRPr="00FC455B">
        <w:rPr>
          <w:sz w:val="28"/>
          <w:szCs w:val="28"/>
        </w:rPr>
        <w:t xml:space="preserve">, Director, </w:t>
      </w:r>
      <w:r w:rsidRPr="00FC455B">
        <w:rPr>
          <w:sz w:val="28"/>
          <w:szCs w:val="28"/>
          <w:highlight w:val="yellow"/>
        </w:rPr>
        <w:t>The Conductors’ Institute</w:t>
      </w:r>
      <w:r w:rsidRPr="00FC455B">
        <w:rPr>
          <w:sz w:val="28"/>
          <w:szCs w:val="28"/>
        </w:rPr>
        <w:t xml:space="preserve">. </w:t>
      </w:r>
    </w:p>
    <w:p w14:paraId="25A273DE" w14:textId="2822ED8B" w:rsidR="00A44FFB" w:rsidRPr="00FC455B" w:rsidRDefault="00081167" w:rsidP="00A44FFB">
      <w:pPr>
        <w:rPr>
          <w:sz w:val="28"/>
          <w:szCs w:val="28"/>
        </w:rPr>
      </w:pPr>
      <w:hyperlink r:id="rId5" w:history="1">
        <w:r w:rsidRPr="00DE5679">
          <w:rPr>
            <w:rStyle w:val="Hyperlink"/>
            <w:sz w:val="28"/>
            <w:szCs w:val="28"/>
          </w:rPr>
          <w:t>http://www.bard.edu/conservatory/faculty/?action=details&amp;id=1522</w:t>
        </w:r>
      </w:hyperlink>
      <w:r w:rsidR="00A44FFB" w:rsidRPr="00FC455B">
        <w:rPr>
          <w:sz w:val="28"/>
          <w:szCs w:val="28"/>
        </w:rPr>
        <w:t>.</w:t>
      </w:r>
    </w:p>
    <w:p w14:paraId="21575C2B" w14:textId="5044FCCD" w:rsidR="00A61FAB" w:rsidRDefault="00D60B2F" w:rsidP="00A44F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P.2</w:t>
      </w:r>
    </w:p>
    <w:p w14:paraId="1AB56A5C" w14:textId="77777777" w:rsidR="00A61FAB" w:rsidRDefault="00A61FAB" w:rsidP="00A44FFB">
      <w:pPr>
        <w:rPr>
          <w:sz w:val="28"/>
          <w:szCs w:val="28"/>
        </w:rPr>
      </w:pPr>
    </w:p>
    <w:p w14:paraId="1507E5FF" w14:textId="77777777" w:rsidR="00081167" w:rsidRDefault="00081167" w:rsidP="00A44FFB">
      <w:pPr>
        <w:rPr>
          <w:sz w:val="28"/>
          <w:szCs w:val="28"/>
        </w:rPr>
      </w:pPr>
    </w:p>
    <w:p w14:paraId="6443C724" w14:textId="2753B04E" w:rsidR="00A44FFB" w:rsidRDefault="00A44FFB" w:rsidP="00A44FFB">
      <w:pPr>
        <w:rPr>
          <w:sz w:val="28"/>
          <w:szCs w:val="28"/>
        </w:rPr>
      </w:pPr>
      <w:r w:rsidRPr="00FC455B">
        <w:rPr>
          <w:sz w:val="28"/>
          <w:szCs w:val="28"/>
        </w:rPr>
        <w:t xml:space="preserve">I taught masterclasses in this prestigious course for university-level conductors. </w:t>
      </w:r>
    </w:p>
    <w:p w14:paraId="509F5ED3" w14:textId="77777777" w:rsidR="00D60B2F" w:rsidRPr="00FC455B" w:rsidRDefault="00D60B2F" w:rsidP="00A44FFB">
      <w:pPr>
        <w:rPr>
          <w:sz w:val="28"/>
          <w:szCs w:val="28"/>
        </w:rPr>
      </w:pPr>
    </w:p>
    <w:p w14:paraId="173B9276" w14:textId="46288624" w:rsidR="00A44FFB" w:rsidRDefault="00D60B2F" w:rsidP="00A44F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Mstro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Farberman</w:t>
      </w:r>
      <w:proofErr w:type="spellEnd"/>
      <w:r>
        <w:rPr>
          <w:sz w:val="28"/>
          <w:szCs w:val="28"/>
        </w:rPr>
        <w:t xml:space="preserve"> was also one of my most valuable conducting teachers, particularly at a time when I had to fully conquer my left-</w:t>
      </w:r>
      <w:proofErr w:type="gramStart"/>
      <w:r>
        <w:rPr>
          <w:sz w:val="28"/>
          <w:szCs w:val="28"/>
        </w:rPr>
        <w:t>handedness ,</w:t>
      </w:r>
      <w:proofErr w:type="gramEnd"/>
      <w:r>
        <w:rPr>
          <w:sz w:val="28"/>
          <w:szCs w:val="28"/>
        </w:rPr>
        <w:t xml:space="preserve"> which I did. </w:t>
      </w:r>
    </w:p>
    <w:p w14:paraId="1BAEE3B4" w14:textId="1F6234F4" w:rsidR="00D60B2F" w:rsidRDefault="00D60B2F" w:rsidP="00A44FFB">
      <w:pPr>
        <w:rPr>
          <w:sz w:val="28"/>
          <w:szCs w:val="28"/>
        </w:rPr>
      </w:pPr>
    </w:p>
    <w:p w14:paraId="15962FD6" w14:textId="77777777" w:rsidR="00D60B2F" w:rsidRPr="00FC455B" w:rsidRDefault="00D60B2F" w:rsidP="00A44FFB">
      <w:pPr>
        <w:rPr>
          <w:sz w:val="28"/>
          <w:szCs w:val="28"/>
        </w:rPr>
      </w:pPr>
    </w:p>
    <w:p w14:paraId="6C951E30" w14:textId="77777777" w:rsidR="00380EEE" w:rsidRPr="00FC455B" w:rsidRDefault="00A44FFB" w:rsidP="006E0C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455B">
        <w:rPr>
          <w:sz w:val="28"/>
          <w:szCs w:val="28"/>
        </w:rPr>
        <w:t xml:space="preserve">Tomer Lev, Director of the Buchman-Mehta Academy of Music, Tel-Aviv University. </w:t>
      </w:r>
    </w:p>
    <w:p w14:paraId="2652D5EC" w14:textId="77777777" w:rsidR="00380EEE" w:rsidRPr="00FC455B" w:rsidRDefault="00380EEE" w:rsidP="00A44FFB">
      <w:pPr>
        <w:rPr>
          <w:sz w:val="28"/>
          <w:szCs w:val="28"/>
        </w:rPr>
      </w:pPr>
    </w:p>
    <w:p w14:paraId="2EE08B0A" w14:textId="77777777" w:rsidR="00A61FAB" w:rsidRDefault="00A61FAB" w:rsidP="00A44FFB">
      <w:pPr>
        <w:rPr>
          <w:rStyle w:val="Hyperlink"/>
          <w:sz w:val="28"/>
          <w:szCs w:val="28"/>
        </w:rPr>
      </w:pPr>
    </w:p>
    <w:p w14:paraId="636E7F4C" w14:textId="04E971B5" w:rsidR="00A44FFB" w:rsidRDefault="00A61FAB" w:rsidP="00A44FFB">
      <w:pPr>
        <w:rPr>
          <w:sz w:val="28"/>
          <w:szCs w:val="28"/>
        </w:rPr>
      </w:pPr>
      <w:hyperlink r:id="rId6" w:history="1">
        <w:r w:rsidRPr="00DE5679">
          <w:rPr>
            <w:rStyle w:val="Hyperlink"/>
            <w:sz w:val="28"/>
            <w:szCs w:val="28"/>
          </w:rPr>
          <w:t>https://en-arts.tau.ac.il/profile/tomerlev</w:t>
        </w:r>
      </w:hyperlink>
      <w:r w:rsidR="00A44FFB" w:rsidRPr="00FC455B">
        <w:rPr>
          <w:sz w:val="28"/>
          <w:szCs w:val="28"/>
        </w:rPr>
        <w:t xml:space="preserve">  </w:t>
      </w:r>
    </w:p>
    <w:p w14:paraId="0ABBE6C1" w14:textId="77777777" w:rsidR="00A61FAB" w:rsidRPr="00FC455B" w:rsidRDefault="00A61FAB" w:rsidP="00A44FFB">
      <w:pPr>
        <w:rPr>
          <w:sz w:val="28"/>
          <w:szCs w:val="28"/>
        </w:rPr>
      </w:pPr>
    </w:p>
    <w:p w14:paraId="21167CEC" w14:textId="65901DDA" w:rsidR="00A44FFB" w:rsidRDefault="00A44FFB" w:rsidP="00A44FFB">
      <w:pPr>
        <w:rPr>
          <w:rFonts w:asciiTheme="minorHAnsi" w:hAnsiTheme="minorHAnsi" w:cstheme="minorBidi"/>
          <w:sz w:val="28"/>
          <w:szCs w:val="28"/>
        </w:rPr>
      </w:pPr>
      <w:r w:rsidRPr="00FC455B">
        <w:rPr>
          <w:rFonts w:asciiTheme="minorHAnsi" w:hAnsiTheme="minorHAnsi" w:cstheme="minorBidi"/>
          <w:sz w:val="28"/>
          <w:szCs w:val="28"/>
        </w:rPr>
        <w:t xml:space="preserve">I taught conducting master-classes many times there over several years. Mr. Lev is an internationally accomplished concert pianist as well. He himself </w:t>
      </w:r>
      <w:r w:rsidR="006E0CCA" w:rsidRPr="00FC455B">
        <w:rPr>
          <w:rFonts w:asciiTheme="minorHAnsi" w:hAnsiTheme="minorHAnsi" w:cstheme="minorBidi"/>
          <w:sz w:val="28"/>
          <w:szCs w:val="28"/>
        </w:rPr>
        <w:t xml:space="preserve">performed as soloist </w:t>
      </w:r>
      <w:r w:rsidRPr="00FC455B">
        <w:rPr>
          <w:rFonts w:asciiTheme="minorHAnsi" w:hAnsiTheme="minorHAnsi" w:cstheme="minorBidi"/>
          <w:sz w:val="28"/>
          <w:szCs w:val="28"/>
        </w:rPr>
        <w:t>with me at various times over the years</w:t>
      </w:r>
      <w:r w:rsidR="006E0CCA" w:rsidRPr="00FC455B">
        <w:rPr>
          <w:rFonts w:asciiTheme="minorHAnsi" w:hAnsiTheme="minorHAnsi" w:cstheme="minorBidi"/>
          <w:sz w:val="28"/>
          <w:szCs w:val="28"/>
        </w:rPr>
        <w:t xml:space="preserve"> </w:t>
      </w:r>
      <w:proofErr w:type="gramStart"/>
      <w:r w:rsidRPr="00FC455B">
        <w:rPr>
          <w:rFonts w:asciiTheme="minorHAnsi" w:hAnsiTheme="minorHAnsi" w:cstheme="minorBidi"/>
          <w:sz w:val="28"/>
          <w:szCs w:val="28"/>
        </w:rPr>
        <w:t>( Brahms</w:t>
      </w:r>
      <w:proofErr w:type="gramEnd"/>
      <w:r w:rsidRPr="00FC455B">
        <w:rPr>
          <w:rFonts w:asciiTheme="minorHAnsi" w:hAnsiTheme="minorHAnsi" w:cstheme="minorBidi"/>
          <w:sz w:val="28"/>
          <w:szCs w:val="28"/>
        </w:rPr>
        <w:t xml:space="preserve">, Grieg) </w:t>
      </w:r>
    </w:p>
    <w:p w14:paraId="64D626AF" w14:textId="0696F666" w:rsidR="00A61FAB" w:rsidRDefault="00A61FAB" w:rsidP="00A44FFB">
      <w:pPr>
        <w:rPr>
          <w:rFonts w:asciiTheme="minorHAnsi" w:hAnsiTheme="minorHAnsi" w:cstheme="minorBidi"/>
          <w:sz w:val="28"/>
          <w:szCs w:val="28"/>
        </w:rPr>
      </w:pPr>
    </w:p>
    <w:p w14:paraId="68774CF7" w14:textId="77777777" w:rsidR="00A61FAB" w:rsidRPr="00FC455B" w:rsidRDefault="00A61FAB" w:rsidP="00A44FFB">
      <w:pPr>
        <w:rPr>
          <w:rFonts w:asciiTheme="minorHAnsi" w:hAnsiTheme="minorHAnsi" w:cstheme="minorBidi"/>
          <w:sz w:val="28"/>
          <w:szCs w:val="28"/>
        </w:rPr>
      </w:pPr>
    </w:p>
    <w:p w14:paraId="76C33C4D" w14:textId="77777777" w:rsidR="00A44FFB" w:rsidRPr="00FC455B" w:rsidRDefault="00A44FFB" w:rsidP="00A44FFB">
      <w:pPr>
        <w:rPr>
          <w:rFonts w:asciiTheme="minorHAnsi" w:hAnsiTheme="minorHAnsi" w:cstheme="minorBidi"/>
          <w:sz w:val="28"/>
          <w:szCs w:val="28"/>
        </w:rPr>
      </w:pPr>
    </w:p>
    <w:bookmarkEnd w:id="0"/>
    <w:p w14:paraId="3AED5C9F" w14:textId="1CDBE62B" w:rsidR="00A44FFB" w:rsidRPr="00FC455B" w:rsidRDefault="00A44FFB" w:rsidP="006E0C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455B">
        <w:rPr>
          <w:sz w:val="28"/>
          <w:szCs w:val="28"/>
        </w:rPr>
        <w:t>Maestro Zubin Mehta</w:t>
      </w:r>
    </w:p>
    <w:p w14:paraId="3B19AF34" w14:textId="77777777" w:rsidR="00380EEE" w:rsidRPr="00FC455B" w:rsidRDefault="00380EEE" w:rsidP="00A44FFB">
      <w:pPr>
        <w:rPr>
          <w:sz w:val="28"/>
          <w:szCs w:val="28"/>
        </w:rPr>
      </w:pPr>
    </w:p>
    <w:p w14:paraId="3F0702F9" w14:textId="6EBADB05" w:rsidR="00A44FFB" w:rsidRPr="00FC455B" w:rsidRDefault="00A44FFB" w:rsidP="00A44FFB">
      <w:pPr>
        <w:rPr>
          <w:sz w:val="28"/>
          <w:szCs w:val="28"/>
        </w:rPr>
      </w:pPr>
      <w:proofErr w:type="spellStart"/>
      <w:r w:rsidRPr="00FC455B">
        <w:rPr>
          <w:sz w:val="28"/>
          <w:szCs w:val="28"/>
        </w:rPr>
        <w:t>Mstro</w:t>
      </w:r>
      <w:proofErr w:type="spellEnd"/>
      <w:r w:rsidRPr="00FC455B">
        <w:rPr>
          <w:sz w:val="28"/>
          <w:szCs w:val="28"/>
        </w:rPr>
        <w:t xml:space="preserve">. Mehta knows me since I was a </w:t>
      </w:r>
      <w:proofErr w:type="gramStart"/>
      <w:r w:rsidRPr="00FC455B">
        <w:rPr>
          <w:sz w:val="28"/>
          <w:szCs w:val="28"/>
        </w:rPr>
        <w:t>17 year old</w:t>
      </w:r>
      <w:proofErr w:type="gramEnd"/>
      <w:r w:rsidRPr="00FC455B">
        <w:rPr>
          <w:sz w:val="28"/>
          <w:szCs w:val="28"/>
        </w:rPr>
        <w:t xml:space="preserve"> conducting student. He did not observe me as an instructor. It is I who was his student. I participated in his historic master-classes with the Israel Philharmonic filmed by the BBC for European broadcast. I was into the last month of expecting my first child. My assigned public concert work at the end of the course, with one run-through</w:t>
      </w:r>
      <w:r w:rsidR="006E0CCA" w:rsidRPr="00FC455B">
        <w:rPr>
          <w:sz w:val="28"/>
          <w:szCs w:val="28"/>
        </w:rPr>
        <w:t xml:space="preserve"> rehearsal</w:t>
      </w:r>
      <w:r w:rsidR="00380EEE" w:rsidRPr="00FC455B">
        <w:rPr>
          <w:sz w:val="28"/>
          <w:szCs w:val="28"/>
        </w:rPr>
        <w:t>,</w:t>
      </w:r>
      <w:r w:rsidRPr="00FC455B">
        <w:rPr>
          <w:sz w:val="28"/>
          <w:szCs w:val="28"/>
        </w:rPr>
        <w:t xml:space="preserve"> was Stravinsky’s “The Rite of Spring”. I had never conducted the work before. If the search committee is interested in speaking to him, he </w:t>
      </w:r>
      <w:r w:rsidR="00380EEE" w:rsidRPr="00FC455B">
        <w:rPr>
          <w:sz w:val="28"/>
          <w:szCs w:val="28"/>
        </w:rPr>
        <w:t xml:space="preserve">can possibly </w:t>
      </w:r>
      <w:r w:rsidRPr="00FC455B">
        <w:rPr>
          <w:sz w:val="28"/>
          <w:szCs w:val="28"/>
        </w:rPr>
        <w:t xml:space="preserve">attest to my technical abilities, raw nerve, structural mind, and clear purpose. </w:t>
      </w:r>
      <w:r w:rsidR="00380EEE" w:rsidRPr="00FC455B">
        <w:rPr>
          <w:sz w:val="28"/>
          <w:szCs w:val="28"/>
        </w:rPr>
        <w:t xml:space="preserve">Those were his most significant comments to me during the course. </w:t>
      </w:r>
      <w:r w:rsidRPr="00FC455B">
        <w:rPr>
          <w:sz w:val="28"/>
          <w:szCs w:val="28"/>
        </w:rPr>
        <w:t xml:space="preserve">Needless to say, a DVD is available </w:t>
      </w:r>
      <w:r w:rsidR="00380EEE" w:rsidRPr="00FC455B">
        <w:rPr>
          <w:sz w:val="28"/>
          <w:szCs w:val="28"/>
        </w:rPr>
        <w:t xml:space="preserve">of this performance </w:t>
      </w:r>
      <w:r w:rsidRPr="00FC455B">
        <w:rPr>
          <w:sz w:val="28"/>
          <w:szCs w:val="28"/>
        </w:rPr>
        <w:t>should you request it.</w:t>
      </w:r>
    </w:p>
    <w:p w14:paraId="137E4D85" w14:textId="57792DC8" w:rsidR="00C94DBA" w:rsidRPr="00FC455B" w:rsidRDefault="00C94DBA">
      <w:pPr>
        <w:rPr>
          <w:sz w:val="28"/>
          <w:szCs w:val="28"/>
        </w:rPr>
      </w:pPr>
    </w:p>
    <w:p w14:paraId="21A523A1" w14:textId="77777777" w:rsidR="00380EEE" w:rsidRPr="00FC455B" w:rsidRDefault="00380EEE">
      <w:pPr>
        <w:rPr>
          <w:sz w:val="28"/>
          <w:szCs w:val="28"/>
        </w:rPr>
      </w:pPr>
    </w:p>
    <w:p w14:paraId="073F907E" w14:textId="77777777" w:rsidR="00A61FAB" w:rsidRDefault="00A61FAB">
      <w:pPr>
        <w:rPr>
          <w:sz w:val="28"/>
          <w:szCs w:val="28"/>
        </w:rPr>
      </w:pPr>
    </w:p>
    <w:p w14:paraId="070ECD2C" w14:textId="60ECEA1A" w:rsidR="00D60B2F" w:rsidRPr="00D60B2F" w:rsidRDefault="00D60B2F">
      <w:pPr>
        <w:rPr>
          <w:sz w:val="28"/>
          <w:szCs w:val="28"/>
        </w:rPr>
      </w:pPr>
      <w:r w:rsidRPr="00D60B2F">
        <w:rPr>
          <w:sz w:val="28"/>
          <w:szCs w:val="28"/>
        </w:rPr>
        <w:lastRenderedPageBreak/>
        <w:t>P.3</w:t>
      </w:r>
    </w:p>
    <w:p w14:paraId="3785C833" w14:textId="77777777" w:rsidR="00D60B2F" w:rsidRDefault="00D60B2F">
      <w:pPr>
        <w:rPr>
          <w:b/>
          <w:bCs/>
          <w:sz w:val="36"/>
          <w:szCs w:val="36"/>
        </w:rPr>
      </w:pPr>
    </w:p>
    <w:p w14:paraId="2BD1C051" w14:textId="77777777" w:rsidR="006E2BAC" w:rsidRDefault="006E2BAC">
      <w:pPr>
        <w:rPr>
          <w:b/>
          <w:bCs/>
          <w:sz w:val="36"/>
          <w:szCs w:val="36"/>
        </w:rPr>
      </w:pPr>
    </w:p>
    <w:p w14:paraId="5EDE341C" w14:textId="741A30DF" w:rsidR="00380EEE" w:rsidRPr="00A61FAB" w:rsidRDefault="00380EEE">
      <w:pPr>
        <w:rPr>
          <w:sz w:val="36"/>
          <w:szCs w:val="36"/>
        </w:rPr>
      </w:pPr>
      <w:r w:rsidRPr="00A61FAB">
        <w:rPr>
          <w:b/>
          <w:bCs/>
          <w:sz w:val="36"/>
          <w:szCs w:val="36"/>
        </w:rPr>
        <w:t>German</w:t>
      </w:r>
      <w:r w:rsidRPr="00A61FAB">
        <w:rPr>
          <w:sz w:val="36"/>
          <w:szCs w:val="36"/>
        </w:rPr>
        <w:t xml:space="preserve"> Language.</w:t>
      </w:r>
    </w:p>
    <w:p w14:paraId="1BBCD055" w14:textId="77777777" w:rsidR="009E6CB9" w:rsidRPr="00FC455B" w:rsidRDefault="009E6CB9">
      <w:pPr>
        <w:rPr>
          <w:sz w:val="28"/>
          <w:szCs w:val="28"/>
        </w:rPr>
      </w:pPr>
    </w:p>
    <w:p w14:paraId="7175629F" w14:textId="77777777" w:rsidR="00A61FAB" w:rsidRDefault="00455E1C">
      <w:pPr>
        <w:rPr>
          <w:sz w:val="28"/>
          <w:szCs w:val="28"/>
        </w:rPr>
      </w:pPr>
      <w:r w:rsidRPr="00FC455B">
        <w:rPr>
          <w:sz w:val="28"/>
          <w:szCs w:val="28"/>
        </w:rPr>
        <w:t>I studied German at the Goethe Institute in Tel-Aviv many years ago</w:t>
      </w:r>
      <w:r w:rsidR="009E6CB9" w:rsidRPr="00FC455B">
        <w:rPr>
          <w:sz w:val="28"/>
          <w:szCs w:val="28"/>
        </w:rPr>
        <w:t xml:space="preserve">, for pleasure. I </w:t>
      </w:r>
      <w:r w:rsidR="006E0CCA" w:rsidRPr="00FC455B">
        <w:rPr>
          <w:sz w:val="28"/>
          <w:szCs w:val="28"/>
        </w:rPr>
        <w:t xml:space="preserve">am now immediately </w:t>
      </w:r>
      <w:r w:rsidR="009E6CB9" w:rsidRPr="00FC455B">
        <w:rPr>
          <w:sz w:val="28"/>
          <w:szCs w:val="28"/>
        </w:rPr>
        <w:t>resum</w:t>
      </w:r>
      <w:r w:rsidR="006E0CCA" w:rsidRPr="00FC455B">
        <w:rPr>
          <w:sz w:val="28"/>
          <w:szCs w:val="28"/>
        </w:rPr>
        <w:t>ing</w:t>
      </w:r>
      <w:r w:rsidR="009E6CB9" w:rsidRPr="00FC455B">
        <w:rPr>
          <w:sz w:val="28"/>
          <w:szCs w:val="28"/>
        </w:rPr>
        <w:t xml:space="preserve"> my studies privately with one of their instructors, as there is surely nothing to lose by doing so</w:t>
      </w:r>
      <w:r w:rsidR="00A61FAB">
        <w:rPr>
          <w:sz w:val="28"/>
          <w:szCs w:val="28"/>
        </w:rPr>
        <w:t>, whatever your decision</w:t>
      </w:r>
      <w:r w:rsidR="009E6CB9" w:rsidRPr="00FC455B">
        <w:rPr>
          <w:sz w:val="28"/>
          <w:szCs w:val="28"/>
        </w:rPr>
        <w:t xml:space="preserve">. I am very </w:t>
      </w:r>
    </w:p>
    <w:p w14:paraId="66A1EEAC" w14:textId="334009D4" w:rsidR="00455E1C" w:rsidRPr="00FC455B" w:rsidRDefault="009E6CB9">
      <w:pPr>
        <w:rPr>
          <w:sz w:val="28"/>
          <w:szCs w:val="28"/>
        </w:rPr>
      </w:pPr>
      <w:r w:rsidRPr="00FC455B">
        <w:rPr>
          <w:sz w:val="28"/>
          <w:szCs w:val="28"/>
        </w:rPr>
        <w:t>optimistic that I can use the firm foundations I acquired as a younger person and quite rapidly build fluency upon th</w:t>
      </w:r>
      <w:r w:rsidR="006E0CCA" w:rsidRPr="00FC455B">
        <w:rPr>
          <w:sz w:val="28"/>
          <w:szCs w:val="28"/>
        </w:rPr>
        <w:t>at basis</w:t>
      </w:r>
      <w:r w:rsidRPr="00FC455B">
        <w:rPr>
          <w:sz w:val="28"/>
          <w:szCs w:val="28"/>
        </w:rPr>
        <w:t xml:space="preserve"> over the next months. </w:t>
      </w:r>
      <w:r w:rsidR="00A61FAB">
        <w:rPr>
          <w:sz w:val="28"/>
          <w:szCs w:val="28"/>
        </w:rPr>
        <w:t xml:space="preserve">I love languages very much, and </w:t>
      </w:r>
      <w:r w:rsidRPr="00FC455B">
        <w:rPr>
          <w:sz w:val="28"/>
          <w:szCs w:val="28"/>
        </w:rPr>
        <w:t>speak 5 languages fluently</w:t>
      </w:r>
      <w:r w:rsidR="00A61FAB">
        <w:rPr>
          <w:sz w:val="28"/>
          <w:szCs w:val="28"/>
        </w:rPr>
        <w:t xml:space="preserve"> (</w:t>
      </w:r>
      <w:r w:rsidR="006E2BAC">
        <w:rPr>
          <w:sz w:val="28"/>
          <w:szCs w:val="28"/>
        </w:rPr>
        <w:t>S</w:t>
      </w:r>
      <w:r w:rsidR="00A61FAB">
        <w:rPr>
          <w:sz w:val="28"/>
          <w:szCs w:val="28"/>
        </w:rPr>
        <w:t>panish, Hebrew, French, English, Italian)</w:t>
      </w:r>
      <w:r w:rsidRPr="00FC455B">
        <w:rPr>
          <w:sz w:val="28"/>
          <w:szCs w:val="28"/>
        </w:rPr>
        <w:t>, to which I added studies in 3 other</w:t>
      </w:r>
      <w:r w:rsidR="00A61FAB">
        <w:rPr>
          <w:sz w:val="28"/>
          <w:szCs w:val="28"/>
        </w:rPr>
        <w:t xml:space="preserve"> languages</w:t>
      </w:r>
      <w:r w:rsidRPr="00FC455B">
        <w:rPr>
          <w:sz w:val="28"/>
          <w:szCs w:val="28"/>
        </w:rPr>
        <w:t xml:space="preserve"> over the years</w:t>
      </w:r>
      <w:r w:rsidR="00A61FAB">
        <w:rPr>
          <w:sz w:val="28"/>
          <w:szCs w:val="28"/>
        </w:rPr>
        <w:t xml:space="preserve"> (German, Arabic, Russian)</w:t>
      </w:r>
      <w:r w:rsidRPr="00FC455B">
        <w:rPr>
          <w:sz w:val="28"/>
          <w:szCs w:val="28"/>
        </w:rPr>
        <w:t xml:space="preserve">. </w:t>
      </w:r>
      <w:r w:rsidR="00A61FAB">
        <w:rPr>
          <w:sz w:val="28"/>
          <w:szCs w:val="28"/>
        </w:rPr>
        <w:t>My German was fluent enough at the beginning of my career, when I had quite a few engagements in countries behind the Iron Curtain. English was not to be spoken, but German was understood. I gave all my directions to the orchestras in German which Italian terms did not cover.</w:t>
      </w:r>
    </w:p>
    <w:p w14:paraId="53567CBC" w14:textId="37FC2817" w:rsidR="009E6CB9" w:rsidRPr="00FC455B" w:rsidRDefault="009E6CB9">
      <w:pPr>
        <w:rPr>
          <w:sz w:val="28"/>
          <w:szCs w:val="28"/>
        </w:rPr>
      </w:pPr>
    </w:p>
    <w:p w14:paraId="1F9AEE66" w14:textId="1AA6FAA1" w:rsidR="00FC455B" w:rsidRPr="006E2BAC" w:rsidRDefault="006E2BAC">
      <w:pPr>
        <w:rPr>
          <w:sz w:val="28"/>
          <w:szCs w:val="28"/>
        </w:rPr>
      </w:pPr>
      <w:r w:rsidRPr="006E2BAC">
        <w:rPr>
          <w:sz w:val="28"/>
          <w:szCs w:val="28"/>
        </w:rPr>
        <w:t>I had this letter translated for your convenience.</w:t>
      </w:r>
    </w:p>
    <w:p w14:paraId="60CF3469" w14:textId="77777777" w:rsidR="00FC455B" w:rsidRPr="00A61FAB" w:rsidRDefault="00FC455B">
      <w:pPr>
        <w:rPr>
          <w:sz w:val="36"/>
          <w:szCs w:val="36"/>
        </w:rPr>
      </w:pPr>
    </w:p>
    <w:p w14:paraId="50DAC73C" w14:textId="77777777" w:rsidR="006E2BAC" w:rsidRDefault="006E2BAC">
      <w:pPr>
        <w:rPr>
          <w:sz w:val="36"/>
          <w:szCs w:val="36"/>
        </w:rPr>
      </w:pPr>
    </w:p>
    <w:p w14:paraId="2B84AF5C" w14:textId="3AC5C9C8" w:rsidR="00380EEE" w:rsidRPr="00A61FAB" w:rsidRDefault="006E0CCA">
      <w:pPr>
        <w:rPr>
          <w:sz w:val="36"/>
          <w:szCs w:val="36"/>
        </w:rPr>
      </w:pPr>
      <w:r w:rsidRPr="00A61FAB">
        <w:rPr>
          <w:sz w:val="36"/>
          <w:szCs w:val="36"/>
        </w:rPr>
        <w:t>My interest in the position</w:t>
      </w:r>
    </w:p>
    <w:p w14:paraId="22E1A38E" w14:textId="454C4DC9" w:rsidR="006E0CCA" w:rsidRPr="00FC455B" w:rsidRDefault="006E0CCA">
      <w:pPr>
        <w:rPr>
          <w:sz w:val="28"/>
          <w:szCs w:val="28"/>
        </w:rPr>
      </w:pPr>
    </w:p>
    <w:p w14:paraId="76A7F726" w14:textId="69ED07CF" w:rsidR="00653E33" w:rsidRPr="00FC455B" w:rsidRDefault="006E0CCA">
      <w:pPr>
        <w:rPr>
          <w:sz w:val="28"/>
          <w:szCs w:val="28"/>
        </w:rPr>
      </w:pPr>
      <w:r w:rsidRPr="00FC455B">
        <w:rPr>
          <w:sz w:val="28"/>
          <w:szCs w:val="28"/>
        </w:rPr>
        <w:t>I went into conducting studies and chose it as a career because I love to teach. I started conducting when I was 12</w:t>
      </w:r>
      <w:r w:rsidR="00081167">
        <w:rPr>
          <w:sz w:val="28"/>
          <w:szCs w:val="28"/>
        </w:rPr>
        <w:t>, before I knew that conducting was a real profession.</w:t>
      </w:r>
      <w:r w:rsidRPr="00FC455B">
        <w:rPr>
          <w:sz w:val="28"/>
          <w:szCs w:val="28"/>
        </w:rPr>
        <w:t xml:space="preserve"> </w:t>
      </w:r>
      <w:r w:rsidR="00081167">
        <w:rPr>
          <w:sz w:val="28"/>
          <w:szCs w:val="28"/>
        </w:rPr>
        <w:t>T</w:t>
      </w:r>
      <w:r w:rsidRPr="00FC455B">
        <w:rPr>
          <w:sz w:val="28"/>
          <w:szCs w:val="28"/>
        </w:rPr>
        <w:t>he teaching aspect – in addition to the innate musical ability</w:t>
      </w:r>
      <w:r w:rsidR="00653E33" w:rsidRPr="00FC455B">
        <w:rPr>
          <w:sz w:val="28"/>
          <w:szCs w:val="28"/>
        </w:rPr>
        <w:t xml:space="preserve"> and enjoyment</w:t>
      </w:r>
      <w:r w:rsidRPr="00FC455B">
        <w:rPr>
          <w:sz w:val="28"/>
          <w:szCs w:val="28"/>
        </w:rPr>
        <w:t xml:space="preserve">- was my </w:t>
      </w:r>
      <w:r w:rsidR="00653E33" w:rsidRPr="00FC455B">
        <w:rPr>
          <w:sz w:val="28"/>
          <w:szCs w:val="28"/>
        </w:rPr>
        <w:t>delight. I seem to have a substantial ability as a teacher.</w:t>
      </w:r>
    </w:p>
    <w:p w14:paraId="4D3C2CD6" w14:textId="77777777" w:rsidR="00FC455B" w:rsidRPr="00FC455B" w:rsidRDefault="00FC455B">
      <w:pPr>
        <w:rPr>
          <w:sz w:val="28"/>
          <w:szCs w:val="28"/>
        </w:rPr>
      </w:pPr>
    </w:p>
    <w:p w14:paraId="1B50F1A3" w14:textId="1890E004" w:rsidR="006E0CCA" w:rsidRPr="00FC455B" w:rsidRDefault="00653E33">
      <w:pPr>
        <w:rPr>
          <w:sz w:val="28"/>
          <w:szCs w:val="28"/>
        </w:rPr>
      </w:pPr>
      <w:r w:rsidRPr="00FC455B">
        <w:rPr>
          <w:sz w:val="28"/>
          <w:szCs w:val="28"/>
        </w:rPr>
        <w:t xml:space="preserve">Perhaps this is precisely the time of my life where I can devote a large amount of time to this endeavor. I studied with some of the great conductors of our time and my own experience as a conductor is vast and from all over the world, with many educational highlights. </w:t>
      </w:r>
    </w:p>
    <w:p w14:paraId="08EEBDDE" w14:textId="77777777" w:rsidR="00FC455B" w:rsidRPr="00FC455B" w:rsidRDefault="00FC455B">
      <w:pPr>
        <w:rPr>
          <w:sz w:val="28"/>
          <w:szCs w:val="28"/>
        </w:rPr>
      </w:pPr>
    </w:p>
    <w:p w14:paraId="0D04A316" w14:textId="77777777" w:rsidR="00D60B2F" w:rsidRDefault="00653E33" w:rsidP="00A61FAB">
      <w:pPr>
        <w:rPr>
          <w:sz w:val="28"/>
          <w:szCs w:val="28"/>
        </w:rPr>
      </w:pPr>
      <w:r w:rsidRPr="00FC455B">
        <w:rPr>
          <w:sz w:val="28"/>
          <w:szCs w:val="28"/>
        </w:rPr>
        <w:t xml:space="preserve">I have of course researched all I could about your school and was very well </w:t>
      </w:r>
    </w:p>
    <w:p w14:paraId="1521C479" w14:textId="77777777" w:rsidR="00D60B2F" w:rsidRDefault="00D60B2F" w:rsidP="00A61FAB">
      <w:pPr>
        <w:rPr>
          <w:sz w:val="28"/>
          <w:szCs w:val="28"/>
        </w:rPr>
      </w:pPr>
    </w:p>
    <w:p w14:paraId="48C708C6" w14:textId="77777777" w:rsidR="00D60B2F" w:rsidRDefault="00D60B2F" w:rsidP="00A61FAB">
      <w:pPr>
        <w:rPr>
          <w:sz w:val="28"/>
          <w:szCs w:val="28"/>
        </w:rPr>
      </w:pPr>
    </w:p>
    <w:p w14:paraId="28BBC750" w14:textId="77777777" w:rsidR="006E2BAC" w:rsidRDefault="006E2BAC" w:rsidP="00A61FAB">
      <w:pPr>
        <w:rPr>
          <w:sz w:val="28"/>
          <w:szCs w:val="28"/>
        </w:rPr>
      </w:pPr>
    </w:p>
    <w:p w14:paraId="34AD6222" w14:textId="77777777" w:rsidR="006E2BAC" w:rsidRDefault="006E2BAC" w:rsidP="00A61FAB">
      <w:pPr>
        <w:rPr>
          <w:sz w:val="28"/>
          <w:szCs w:val="28"/>
        </w:rPr>
      </w:pPr>
    </w:p>
    <w:p w14:paraId="5711EA08" w14:textId="46DA02E2" w:rsidR="00D60B2F" w:rsidRDefault="00D60B2F" w:rsidP="00A61FAB">
      <w:pPr>
        <w:rPr>
          <w:sz w:val="28"/>
          <w:szCs w:val="28"/>
        </w:rPr>
      </w:pPr>
      <w:r>
        <w:rPr>
          <w:sz w:val="28"/>
          <w:szCs w:val="28"/>
        </w:rPr>
        <w:t>P.4</w:t>
      </w:r>
    </w:p>
    <w:p w14:paraId="07386915" w14:textId="77777777" w:rsidR="00D60B2F" w:rsidRDefault="00D60B2F" w:rsidP="00A61FAB">
      <w:pPr>
        <w:rPr>
          <w:sz w:val="28"/>
          <w:szCs w:val="28"/>
        </w:rPr>
      </w:pPr>
    </w:p>
    <w:p w14:paraId="76AD48A3" w14:textId="7BDDCE18" w:rsidR="00653E33" w:rsidRPr="00FC455B" w:rsidRDefault="00653E33" w:rsidP="00A61FAB">
      <w:pPr>
        <w:rPr>
          <w:sz w:val="28"/>
          <w:szCs w:val="28"/>
        </w:rPr>
      </w:pPr>
      <w:r w:rsidRPr="00FC455B">
        <w:rPr>
          <w:sz w:val="28"/>
          <w:szCs w:val="28"/>
        </w:rPr>
        <w:t xml:space="preserve">impressed. I would indeed very much like to become part of your faculty, working towards mutually productive goals, for the benefit of the students, their careers and their futures. </w:t>
      </w:r>
      <w:r w:rsidR="00081167">
        <w:rPr>
          <w:sz w:val="28"/>
          <w:szCs w:val="28"/>
        </w:rPr>
        <w:t xml:space="preserve">I would plan to maintain a residence in Berlin, in addition to those I currently have in the US and Israel. </w:t>
      </w:r>
    </w:p>
    <w:p w14:paraId="14A18509" w14:textId="77777777" w:rsidR="00FC455B" w:rsidRPr="00FC455B" w:rsidRDefault="00FC455B">
      <w:pPr>
        <w:rPr>
          <w:sz w:val="28"/>
          <w:szCs w:val="28"/>
        </w:rPr>
      </w:pPr>
    </w:p>
    <w:p w14:paraId="0814CF7E" w14:textId="77777777" w:rsidR="00FC455B" w:rsidRPr="00FC455B" w:rsidRDefault="00653E33">
      <w:pPr>
        <w:rPr>
          <w:sz w:val="28"/>
          <w:szCs w:val="28"/>
        </w:rPr>
      </w:pPr>
      <w:r w:rsidRPr="00FC455B">
        <w:rPr>
          <w:sz w:val="28"/>
          <w:szCs w:val="28"/>
        </w:rPr>
        <w:t xml:space="preserve">As a final thought, one personal anecdote: </w:t>
      </w:r>
    </w:p>
    <w:p w14:paraId="4C278D4D" w14:textId="77777777" w:rsidR="00FC455B" w:rsidRPr="00FC455B" w:rsidRDefault="00FC455B">
      <w:pPr>
        <w:rPr>
          <w:sz w:val="28"/>
          <w:szCs w:val="28"/>
        </w:rPr>
      </w:pPr>
    </w:p>
    <w:p w14:paraId="42C3EA87" w14:textId="04CEDF50" w:rsidR="00FC455B" w:rsidRPr="00FC455B" w:rsidRDefault="00653E33" w:rsidP="00D60B2F">
      <w:pPr>
        <w:rPr>
          <w:sz w:val="28"/>
          <w:szCs w:val="28"/>
        </w:rPr>
      </w:pPr>
      <w:r w:rsidRPr="00FC455B">
        <w:rPr>
          <w:sz w:val="28"/>
          <w:szCs w:val="28"/>
        </w:rPr>
        <w:t xml:space="preserve">when I was a </w:t>
      </w:r>
      <w:r w:rsidR="00FC455B" w:rsidRPr="00FC455B">
        <w:rPr>
          <w:sz w:val="28"/>
          <w:szCs w:val="28"/>
        </w:rPr>
        <w:t xml:space="preserve">conducting </w:t>
      </w:r>
      <w:r w:rsidRPr="00FC455B">
        <w:rPr>
          <w:sz w:val="28"/>
          <w:szCs w:val="28"/>
        </w:rPr>
        <w:t>student in Tel-Aviv University, Rubin Academy of Music</w:t>
      </w:r>
      <w:r w:rsidR="00FC455B" w:rsidRPr="00FC455B">
        <w:rPr>
          <w:sz w:val="28"/>
          <w:szCs w:val="28"/>
        </w:rPr>
        <w:t>,</w:t>
      </w:r>
      <w:r w:rsidRPr="00FC455B">
        <w:rPr>
          <w:sz w:val="28"/>
          <w:szCs w:val="28"/>
        </w:rPr>
        <w:t xml:space="preserve"> in the 70/s, I </w:t>
      </w:r>
      <w:proofErr w:type="gramStart"/>
      <w:r w:rsidRPr="00FC455B">
        <w:rPr>
          <w:sz w:val="28"/>
          <w:szCs w:val="28"/>
        </w:rPr>
        <w:t xml:space="preserve">realized </w:t>
      </w:r>
      <w:r w:rsidR="00D60B2F">
        <w:rPr>
          <w:sz w:val="28"/>
          <w:szCs w:val="28"/>
        </w:rPr>
        <w:t>,</w:t>
      </w:r>
      <w:proofErr w:type="gramEnd"/>
      <w:r w:rsidR="00D60B2F">
        <w:rPr>
          <w:sz w:val="28"/>
          <w:szCs w:val="28"/>
        </w:rPr>
        <w:t xml:space="preserve"> as did many other conducting students, </w:t>
      </w:r>
      <w:r w:rsidRPr="00FC455B">
        <w:rPr>
          <w:sz w:val="28"/>
          <w:szCs w:val="28"/>
        </w:rPr>
        <w:t xml:space="preserve">that in order to become an accomplished conductor I would have to study in another country, the one I thought most excellent. And that was Germany. I applied to the Hochschule in Berlin, auditioned in Berlin for an entire week, and was accepted, with scholarships. </w:t>
      </w:r>
      <w:r w:rsidR="00D460B0">
        <w:rPr>
          <w:sz w:val="28"/>
          <w:szCs w:val="28"/>
        </w:rPr>
        <w:t xml:space="preserve">My name was </w:t>
      </w:r>
      <w:proofErr w:type="spellStart"/>
      <w:r w:rsidR="00D460B0">
        <w:rPr>
          <w:sz w:val="28"/>
          <w:szCs w:val="28"/>
        </w:rPr>
        <w:t>Gisel</w:t>
      </w:r>
      <w:proofErr w:type="spellEnd"/>
      <w:r w:rsidR="000755E5">
        <w:rPr>
          <w:sz w:val="28"/>
          <w:szCs w:val="28"/>
        </w:rPr>
        <w:t xml:space="preserve"> Buka back then.</w:t>
      </w:r>
    </w:p>
    <w:p w14:paraId="051BA9A4" w14:textId="77777777" w:rsidR="00FC455B" w:rsidRPr="00FC455B" w:rsidRDefault="00FC455B">
      <w:pPr>
        <w:rPr>
          <w:sz w:val="28"/>
          <w:szCs w:val="28"/>
        </w:rPr>
      </w:pPr>
    </w:p>
    <w:p w14:paraId="09AD8A21" w14:textId="77777777" w:rsidR="00FC455B" w:rsidRPr="00FC455B" w:rsidRDefault="00653E33">
      <w:pPr>
        <w:rPr>
          <w:sz w:val="28"/>
          <w:szCs w:val="28"/>
        </w:rPr>
      </w:pPr>
      <w:r w:rsidRPr="00FC455B">
        <w:rPr>
          <w:sz w:val="28"/>
          <w:szCs w:val="28"/>
        </w:rPr>
        <w:t xml:space="preserve">In returning to Israel, though, I discovered that my fiancée of </w:t>
      </w:r>
      <w:r w:rsidR="00FC455B" w:rsidRPr="00FC455B">
        <w:rPr>
          <w:sz w:val="28"/>
          <w:szCs w:val="28"/>
        </w:rPr>
        <w:t xml:space="preserve">many years (who became my husband of over 30 years and father of my two sons) would not accompany me to Berlin. </w:t>
      </w:r>
    </w:p>
    <w:p w14:paraId="3E42A53B" w14:textId="77777777" w:rsidR="00FC455B" w:rsidRPr="00FC455B" w:rsidRDefault="00FC455B">
      <w:pPr>
        <w:rPr>
          <w:sz w:val="28"/>
          <w:szCs w:val="28"/>
        </w:rPr>
      </w:pPr>
    </w:p>
    <w:p w14:paraId="3C48222D" w14:textId="3F7CE733" w:rsidR="00FC455B" w:rsidRPr="00FC455B" w:rsidRDefault="00FC455B">
      <w:pPr>
        <w:rPr>
          <w:sz w:val="28"/>
          <w:szCs w:val="28"/>
        </w:rPr>
      </w:pPr>
      <w:r w:rsidRPr="00FC455B">
        <w:rPr>
          <w:sz w:val="28"/>
          <w:szCs w:val="28"/>
        </w:rPr>
        <w:t>It was a very difficult decision, to reject studies in Berlin, studies I had looked forward to enormously. The second opportunity</w:t>
      </w:r>
      <w:r w:rsidR="00081167">
        <w:rPr>
          <w:sz w:val="28"/>
          <w:szCs w:val="28"/>
        </w:rPr>
        <w:t xml:space="preserve"> that came my way</w:t>
      </w:r>
      <w:r w:rsidRPr="00FC455B">
        <w:rPr>
          <w:sz w:val="28"/>
          <w:szCs w:val="28"/>
        </w:rPr>
        <w:t xml:space="preserve">, three years later, </w:t>
      </w:r>
      <w:r w:rsidR="00081167">
        <w:rPr>
          <w:sz w:val="28"/>
          <w:szCs w:val="28"/>
        </w:rPr>
        <w:t xml:space="preserve">was </w:t>
      </w:r>
      <w:r w:rsidRPr="00FC455B">
        <w:rPr>
          <w:sz w:val="28"/>
          <w:szCs w:val="28"/>
        </w:rPr>
        <w:t xml:space="preserve">to study in the USA, at Yale University. I then married and left for the USA. </w:t>
      </w:r>
    </w:p>
    <w:p w14:paraId="4DAFCAE9" w14:textId="77777777" w:rsidR="00FC455B" w:rsidRPr="00FC455B" w:rsidRDefault="00FC455B">
      <w:pPr>
        <w:rPr>
          <w:sz w:val="28"/>
          <w:szCs w:val="28"/>
        </w:rPr>
      </w:pPr>
    </w:p>
    <w:p w14:paraId="384B305F" w14:textId="62FB118D" w:rsidR="00653E33" w:rsidRPr="00FC455B" w:rsidRDefault="00FC455B">
      <w:pPr>
        <w:rPr>
          <w:sz w:val="28"/>
          <w:szCs w:val="28"/>
        </w:rPr>
      </w:pPr>
      <w:r w:rsidRPr="00FC455B">
        <w:rPr>
          <w:sz w:val="28"/>
          <w:szCs w:val="28"/>
        </w:rPr>
        <w:t xml:space="preserve">Life </w:t>
      </w:r>
      <w:r w:rsidR="00D60B2F">
        <w:rPr>
          <w:sz w:val="28"/>
          <w:szCs w:val="28"/>
        </w:rPr>
        <w:t xml:space="preserve">and opportunity </w:t>
      </w:r>
      <w:r w:rsidRPr="00FC455B">
        <w:rPr>
          <w:sz w:val="28"/>
          <w:szCs w:val="28"/>
        </w:rPr>
        <w:t xml:space="preserve">now seem to bring me back to where perhaps I should have started. I am now divorcing, and yet again, there is an opportunity in Berlin. Americans say </w:t>
      </w:r>
      <w:r w:rsidRPr="00D60B2F">
        <w:rPr>
          <w:sz w:val="28"/>
          <w:szCs w:val="28"/>
          <w:highlight w:val="yellow"/>
        </w:rPr>
        <w:t>“what goes around, comes around”.</w:t>
      </w:r>
      <w:r w:rsidRPr="00FC455B">
        <w:rPr>
          <w:sz w:val="28"/>
          <w:szCs w:val="28"/>
        </w:rPr>
        <w:t xml:space="preserve">  Perhaps it’s a good omen.</w:t>
      </w:r>
    </w:p>
    <w:p w14:paraId="6B622ADD" w14:textId="301343A4" w:rsidR="00FC455B" w:rsidRPr="00FC455B" w:rsidRDefault="00FC455B">
      <w:pPr>
        <w:rPr>
          <w:sz w:val="28"/>
          <w:szCs w:val="28"/>
        </w:rPr>
      </w:pPr>
    </w:p>
    <w:p w14:paraId="7B1AE49B" w14:textId="77777777" w:rsidR="00FC455B" w:rsidRPr="00FC455B" w:rsidRDefault="00FC455B">
      <w:pPr>
        <w:rPr>
          <w:sz w:val="28"/>
          <w:szCs w:val="28"/>
        </w:rPr>
      </w:pPr>
    </w:p>
    <w:p w14:paraId="6E16BF05" w14:textId="77071C24" w:rsidR="00FC455B" w:rsidRPr="00FC455B" w:rsidRDefault="00FC455B">
      <w:pPr>
        <w:rPr>
          <w:sz w:val="28"/>
          <w:szCs w:val="28"/>
        </w:rPr>
      </w:pPr>
      <w:r w:rsidRPr="00FC455B">
        <w:rPr>
          <w:sz w:val="28"/>
          <w:szCs w:val="28"/>
        </w:rPr>
        <w:t>Many thanks for your attention</w:t>
      </w:r>
    </w:p>
    <w:p w14:paraId="141634EC" w14:textId="77777777" w:rsidR="00FC455B" w:rsidRPr="00FC455B" w:rsidRDefault="00FC455B">
      <w:pPr>
        <w:rPr>
          <w:sz w:val="28"/>
          <w:szCs w:val="28"/>
        </w:rPr>
      </w:pPr>
    </w:p>
    <w:p w14:paraId="6A2F5C0D" w14:textId="63D249FC" w:rsidR="00FC455B" w:rsidRPr="00FC455B" w:rsidRDefault="00FC455B">
      <w:pPr>
        <w:rPr>
          <w:sz w:val="28"/>
          <w:szCs w:val="28"/>
        </w:rPr>
      </w:pPr>
      <w:r w:rsidRPr="00FC455B">
        <w:rPr>
          <w:sz w:val="28"/>
          <w:szCs w:val="28"/>
        </w:rPr>
        <w:t>Kindest regards</w:t>
      </w:r>
    </w:p>
    <w:p w14:paraId="2C0C2E25" w14:textId="6A5319C8" w:rsidR="00FC455B" w:rsidRPr="00FC455B" w:rsidRDefault="00FC455B">
      <w:pPr>
        <w:rPr>
          <w:sz w:val="28"/>
          <w:szCs w:val="28"/>
        </w:rPr>
      </w:pPr>
    </w:p>
    <w:p w14:paraId="1110ED6B" w14:textId="292CE265" w:rsidR="00FC455B" w:rsidRPr="00FC455B" w:rsidRDefault="00FC455B">
      <w:pPr>
        <w:rPr>
          <w:sz w:val="28"/>
          <w:szCs w:val="28"/>
        </w:rPr>
      </w:pPr>
      <w:r w:rsidRPr="00FC455B">
        <w:rPr>
          <w:sz w:val="28"/>
          <w:szCs w:val="28"/>
        </w:rPr>
        <w:t>Gisele Ben-Dor</w:t>
      </w:r>
    </w:p>
    <w:p w14:paraId="14F28C95" w14:textId="7A9A7782" w:rsidR="00380EEE" w:rsidRPr="00FC455B" w:rsidRDefault="00FC455B" w:rsidP="006E2BAC">
      <w:pPr>
        <w:rPr>
          <w:sz w:val="28"/>
          <w:szCs w:val="28"/>
        </w:rPr>
      </w:pPr>
      <w:hyperlink r:id="rId7" w:history="1">
        <w:r w:rsidRPr="00FC455B">
          <w:rPr>
            <w:rStyle w:val="Hyperlink"/>
            <w:sz w:val="28"/>
            <w:szCs w:val="28"/>
          </w:rPr>
          <w:t>www.giseleben-dor.com</w:t>
        </w:r>
      </w:hyperlink>
      <w:r w:rsidRPr="00FC455B">
        <w:rPr>
          <w:sz w:val="28"/>
          <w:szCs w:val="28"/>
        </w:rPr>
        <w:t xml:space="preserve">  </w:t>
      </w:r>
      <w:bookmarkStart w:id="1" w:name="_GoBack"/>
      <w:bookmarkEnd w:id="1"/>
    </w:p>
    <w:sectPr w:rsidR="00380EEE" w:rsidRPr="00FC4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7A"/>
    <w:multiLevelType w:val="hybridMultilevel"/>
    <w:tmpl w:val="2A8A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FB"/>
    <w:rsid w:val="000017CD"/>
    <w:rsid w:val="00061434"/>
    <w:rsid w:val="000755E5"/>
    <w:rsid w:val="00081167"/>
    <w:rsid w:val="0025125E"/>
    <w:rsid w:val="00380EEE"/>
    <w:rsid w:val="00455E1C"/>
    <w:rsid w:val="00653E33"/>
    <w:rsid w:val="006E0CCA"/>
    <w:rsid w:val="006E2BAC"/>
    <w:rsid w:val="009E6CB9"/>
    <w:rsid w:val="00A44FFB"/>
    <w:rsid w:val="00A61FAB"/>
    <w:rsid w:val="00A7759A"/>
    <w:rsid w:val="00C94DBA"/>
    <w:rsid w:val="00D460B0"/>
    <w:rsid w:val="00D60B2F"/>
    <w:rsid w:val="00DD5E83"/>
    <w:rsid w:val="00F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EE20"/>
  <w15:chartTrackingRefBased/>
  <w15:docId w15:val="{2A8159A4-7D23-4936-956C-DF034E22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FFB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seleben-d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-arts.tau.ac.il/profile/tomerlev" TargetMode="External"/><Relationship Id="rId5" Type="http://schemas.openxmlformats.org/officeDocument/2006/relationships/hyperlink" Target="http://www.bard.edu/conservatory/faculty/?action=details&amp;id=15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ben-dor</dc:creator>
  <cp:keywords/>
  <dc:description/>
  <cp:lastModifiedBy>gisele ben-dor</cp:lastModifiedBy>
  <cp:revision>6</cp:revision>
  <dcterms:created xsi:type="dcterms:W3CDTF">2018-11-15T10:55:00Z</dcterms:created>
  <dcterms:modified xsi:type="dcterms:W3CDTF">2018-11-18T09:50:00Z</dcterms:modified>
</cp:coreProperties>
</file>