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12" w:rsidRDefault="00783F12" w:rsidP="008759A2">
      <w:pPr>
        <w:rPr>
          <w:rFonts w:ascii="Times New Roman" w:hAnsi="Times New Roman"/>
          <w:lang/>
        </w:rPr>
      </w:pPr>
    </w:p>
    <w:p w:rsidR="00783F12" w:rsidRDefault="00783F12" w:rsidP="008759A2">
      <w:pPr>
        <w:rPr>
          <w:rFonts w:ascii="Times New Roman" w:hAnsi="Times New Roman"/>
          <w:lang/>
        </w:rPr>
      </w:pPr>
    </w:p>
    <w:p w:rsidR="00783F12" w:rsidRDefault="00783F12" w:rsidP="008759A2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Dear xxxxxxx</w:t>
      </w:r>
    </w:p>
    <w:p w:rsidR="008759A2" w:rsidRDefault="00783F12" w:rsidP="00783F12">
      <w:pPr>
        <w:ind w:left="1440" w:firstLine="72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Re:  </w:t>
      </w:r>
      <w:r w:rsidR="008759A2" w:rsidRPr="00783F12">
        <w:rPr>
          <w:rFonts w:ascii="Times New Roman" w:hAnsi="Times New Roman"/>
          <w:b/>
          <w:bCs/>
          <w:i/>
          <w:iCs/>
          <w:lang/>
        </w:rPr>
        <w:t>Ha Movilot</w:t>
      </w:r>
      <w:r w:rsidR="008759A2">
        <w:rPr>
          <w:rFonts w:ascii="Times New Roman" w:hAnsi="Times New Roman"/>
          <w:lang/>
        </w:rPr>
        <w:t>:  HIT’s STEM Leadership Program for Women</w:t>
      </w:r>
    </w:p>
    <w:p w:rsidR="008759A2" w:rsidRDefault="008759A2" w:rsidP="008759A2">
      <w:pPr>
        <w:rPr>
          <w:rFonts w:ascii="Times New Roman" w:hAnsi="Times New Roman"/>
          <w:lang/>
        </w:rPr>
      </w:pPr>
    </w:p>
    <w:p w:rsidR="00212F39" w:rsidRDefault="008759A2" w:rsidP="000525D5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The gaping chasm between men and women pursuing academic degrees and careers in STEM disciplines is a known and documented fact.  </w:t>
      </w:r>
      <w:r w:rsidRPr="00E00976">
        <w:rPr>
          <w:rFonts w:ascii="Times New Roman" w:hAnsi="Times New Roman"/>
          <w:b/>
          <w:bCs/>
          <w:lang/>
        </w:rPr>
        <w:t xml:space="preserve">While 58% of Israeli undergraduate students are women, they have the lowest representation in mathematics, statistics, computer sciences (26%) </w:t>
      </w:r>
      <w:r w:rsidR="00E00976" w:rsidRPr="00E00976">
        <w:rPr>
          <w:rFonts w:ascii="Times New Roman" w:hAnsi="Times New Roman"/>
          <w:b/>
          <w:bCs/>
          <w:lang/>
        </w:rPr>
        <w:t xml:space="preserve">and </w:t>
      </w:r>
      <w:r w:rsidRPr="00E00976">
        <w:rPr>
          <w:rFonts w:ascii="Times New Roman" w:hAnsi="Times New Roman"/>
          <w:b/>
          <w:bCs/>
          <w:lang/>
        </w:rPr>
        <w:t>engineering (29%).</w:t>
      </w:r>
      <w:r>
        <w:rPr>
          <w:rFonts w:ascii="Times New Roman" w:hAnsi="Times New Roman"/>
          <w:lang/>
        </w:rPr>
        <w:t xml:space="preserve">  At the high school level, more boys than girls take the bagrut (matriculation) examination at the 5 study-unit level, with the biggest gap being in computer science.</w:t>
      </w:r>
      <w:r w:rsidR="00E00976">
        <w:rPr>
          <w:rFonts w:ascii="Times New Roman" w:hAnsi="Times New Roman"/>
          <w:lang/>
        </w:rPr>
        <w:t xml:space="preserve"> There is a 30% difference between girls and boys taking the 5</w:t>
      </w:r>
      <w:r w:rsidR="000525D5">
        <w:rPr>
          <w:rFonts w:ascii="Times New Roman" w:hAnsi="Times New Roman"/>
          <w:lang/>
        </w:rPr>
        <w:t>-</w:t>
      </w:r>
      <w:r w:rsidR="00E00976">
        <w:rPr>
          <w:rFonts w:ascii="Times New Roman" w:hAnsi="Times New Roman"/>
          <w:lang/>
        </w:rPr>
        <w:t xml:space="preserve">unit math matriculation; and a 60% difference in female representation in computer science matriculations.  </w:t>
      </w:r>
      <w:r w:rsidR="00212F39">
        <w:rPr>
          <w:rFonts w:ascii="Times New Roman" w:hAnsi="Times New Roman"/>
          <w:lang/>
        </w:rPr>
        <w:t xml:space="preserve">This gender gap is further exacerbated during military service.  Due to their lesser background in STEM subjects, women in the IDF lose out on opportunities to join elite technology units.  </w:t>
      </w:r>
    </w:p>
    <w:p w:rsidR="008759A2" w:rsidRDefault="00212F39" w:rsidP="00212F39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.....And so the cycle goes on.  </w:t>
      </w:r>
    </w:p>
    <w:p w:rsidR="008759A2" w:rsidRDefault="00E00976" w:rsidP="000525D5">
      <w:pPr>
        <w:rPr>
          <w:rFonts w:ascii="Times New Roman" w:hAnsi="Times New Roman"/>
          <w:b/>
          <w:bCs/>
          <w:lang/>
        </w:rPr>
      </w:pPr>
      <w:r w:rsidRPr="00E00976">
        <w:rPr>
          <w:rFonts w:ascii="Times New Roman" w:hAnsi="Times New Roman"/>
          <w:b/>
          <w:bCs/>
          <w:lang/>
        </w:rPr>
        <w:t xml:space="preserve">At the Holon Institute of Technology, </w:t>
      </w:r>
      <w:r>
        <w:rPr>
          <w:rFonts w:ascii="Times New Roman" w:hAnsi="Times New Roman"/>
          <w:b/>
          <w:bCs/>
          <w:lang/>
        </w:rPr>
        <w:t xml:space="preserve">while signigicant </w:t>
      </w:r>
      <w:r w:rsidR="00212F39">
        <w:rPr>
          <w:rFonts w:ascii="Times New Roman" w:hAnsi="Times New Roman"/>
          <w:b/>
          <w:bCs/>
          <w:lang/>
        </w:rPr>
        <w:t xml:space="preserve">inroads </w:t>
      </w:r>
      <w:r>
        <w:rPr>
          <w:rFonts w:ascii="Times New Roman" w:hAnsi="Times New Roman"/>
          <w:b/>
          <w:bCs/>
          <w:lang/>
        </w:rPr>
        <w:t xml:space="preserve">have been made in </w:t>
      </w:r>
      <w:r w:rsidR="00212F39">
        <w:rPr>
          <w:rFonts w:ascii="Times New Roman" w:hAnsi="Times New Roman"/>
          <w:b/>
          <w:bCs/>
          <w:lang/>
        </w:rPr>
        <w:t xml:space="preserve">our quest to </w:t>
      </w:r>
      <w:r>
        <w:rPr>
          <w:rFonts w:ascii="Times New Roman" w:hAnsi="Times New Roman"/>
          <w:b/>
          <w:bCs/>
          <w:lang/>
        </w:rPr>
        <w:t>achiev</w:t>
      </w:r>
      <w:r w:rsidR="00212F39">
        <w:rPr>
          <w:rFonts w:ascii="Times New Roman" w:hAnsi="Times New Roman"/>
          <w:b/>
          <w:bCs/>
          <w:lang/>
        </w:rPr>
        <w:t>e</w:t>
      </w:r>
      <w:r>
        <w:rPr>
          <w:rFonts w:ascii="Times New Roman" w:hAnsi="Times New Roman"/>
          <w:b/>
          <w:bCs/>
          <w:lang/>
        </w:rPr>
        <w:t xml:space="preserve"> gender equality, </w:t>
      </w:r>
      <w:r w:rsidR="00212F39">
        <w:rPr>
          <w:rFonts w:ascii="Times New Roman" w:hAnsi="Times New Roman"/>
          <w:b/>
          <w:bCs/>
          <w:lang/>
        </w:rPr>
        <w:t xml:space="preserve">at present </w:t>
      </w:r>
      <w:r>
        <w:rPr>
          <w:rFonts w:ascii="Times New Roman" w:hAnsi="Times New Roman"/>
          <w:b/>
          <w:bCs/>
          <w:lang/>
        </w:rPr>
        <w:t>only 23%</w:t>
      </w:r>
      <w:r w:rsidR="00212F39">
        <w:rPr>
          <w:rFonts w:ascii="Times New Roman" w:hAnsi="Times New Roman"/>
          <w:b/>
          <w:bCs/>
          <w:lang/>
        </w:rPr>
        <w:t xml:space="preserve"> (690) </w:t>
      </w:r>
      <w:r>
        <w:rPr>
          <w:rFonts w:ascii="Times New Roman" w:hAnsi="Times New Roman"/>
          <w:b/>
          <w:bCs/>
          <w:lang/>
        </w:rPr>
        <w:t xml:space="preserve"> of the</w:t>
      </w:r>
      <w:r w:rsidRPr="00E00976">
        <w:rPr>
          <w:rFonts w:ascii="Times New Roman" w:hAnsi="Times New Roman"/>
          <w:b/>
          <w:bCs/>
          <w:lang/>
        </w:rPr>
        <w:t xml:space="preserve"> almost 3,000 students pursuing degrees in Engineering, Computer Science</w:t>
      </w:r>
      <w:r w:rsidR="000525D5">
        <w:rPr>
          <w:rFonts w:ascii="Times New Roman" w:hAnsi="Times New Roman"/>
          <w:b/>
          <w:bCs/>
          <w:lang/>
        </w:rPr>
        <w:t>,</w:t>
      </w:r>
      <w:r w:rsidRPr="00E00976">
        <w:rPr>
          <w:rFonts w:ascii="Times New Roman" w:hAnsi="Times New Roman"/>
          <w:b/>
          <w:bCs/>
          <w:lang/>
        </w:rPr>
        <w:t xml:space="preserve"> Mathematics and Technology Management</w:t>
      </w:r>
      <w:r>
        <w:rPr>
          <w:rFonts w:ascii="Times New Roman" w:hAnsi="Times New Roman"/>
          <w:b/>
          <w:bCs/>
          <w:lang/>
        </w:rPr>
        <w:t xml:space="preserve"> </w:t>
      </w:r>
      <w:r w:rsidRPr="00E00976">
        <w:rPr>
          <w:rFonts w:ascii="Times New Roman" w:hAnsi="Times New Roman"/>
          <w:b/>
          <w:bCs/>
          <w:lang/>
        </w:rPr>
        <w:t xml:space="preserve">are female.  </w:t>
      </w:r>
    </w:p>
    <w:p w:rsidR="00212F39" w:rsidRDefault="00212F39" w:rsidP="000525D5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But at HIT, we are not daunted or deterred by this reality</w:t>
      </w:r>
      <w:r w:rsidR="000525D5">
        <w:rPr>
          <w:rFonts w:ascii="Times New Roman" w:hAnsi="Times New Roman"/>
          <w:lang/>
        </w:rPr>
        <w:t>.  Instead, we</w:t>
      </w:r>
      <w:r>
        <w:rPr>
          <w:rFonts w:ascii="Times New Roman" w:hAnsi="Times New Roman"/>
          <w:lang/>
        </w:rPr>
        <w:t xml:space="preserve"> have become more determined to ‘beat the odds’ by launching a unique incentive program which will attract and nurture female students in the STEM disciplines.</w:t>
      </w:r>
    </w:p>
    <w:p w:rsidR="00212F39" w:rsidRDefault="00212F39" w:rsidP="000525D5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We have named this program </w:t>
      </w:r>
      <w:r w:rsidRPr="002F2135">
        <w:rPr>
          <w:rFonts w:ascii="Times New Roman" w:hAnsi="Times New Roman"/>
          <w:b/>
          <w:bCs/>
          <w:i/>
          <w:iCs/>
          <w:lang/>
        </w:rPr>
        <w:t>Ha Movilot  - The (female) Leaders</w:t>
      </w:r>
      <w:r>
        <w:rPr>
          <w:rFonts w:ascii="Times New Roman" w:hAnsi="Times New Roman"/>
          <w:lang/>
        </w:rPr>
        <w:t xml:space="preserve"> – designated to attract young women with high STEM potential into HIT’s </w:t>
      </w:r>
      <w:r w:rsidR="000525D5">
        <w:rPr>
          <w:rFonts w:ascii="Times New Roman" w:hAnsi="Times New Roman"/>
          <w:lang/>
        </w:rPr>
        <w:t xml:space="preserve">acclaimed </w:t>
      </w:r>
      <w:r>
        <w:rPr>
          <w:rFonts w:ascii="Times New Roman" w:hAnsi="Times New Roman"/>
          <w:lang/>
        </w:rPr>
        <w:t>technology programs.  HIT will support these students at all levels – financially, culturally</w:t>
      </w:r>
      <w:r w:rsidR="002F2135">
        <w:rPr>
          <w:rFonts w:ascii="Times New Roman" w:hAnsi="Times New Roman"/>
          <w:lang/>
        </w:rPr>
        <w:t>, socially</w:t>
      </w:r>
      <w:r>
        <w:rPr>
          <w:rFonts w:ascii="Times New Roman" w:hAnsi="Times New Roman"/>
          <w:lang/>
        </w:rPr>
        <w:t xml:space="preserve"> and </w:t>
      </w:r>
      <w:r w:rsidR="007C43EC">
        <w:rPr>
          <w:rFonts w:ascii="Times New Roman" w:hAnsi="Times New Roman"/>
          <w:lang/>
        </w:rPr>
        <w:t xml:space="preserve">academically.  </w:t>
      </w:r>
    </w:p>
    <w:p w:rsidR="007C43EC" w:rsidRDefault="007C43EC" w:rsidP="002F2135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The </w:t>
      </w:r>
      <w:r w:rsidRPr="002F2135">
        <w:rPr>
          <w:rFonts w:ascii="Times New Roman" w:hAnsi="Times New Roman"/>
          <w:b/>
          <w:bCs/>
          <w:i/>
          <w:iCs/>
          <w:lang/>
        </w:rPr>
        <w:t xml:space="preserve">Movilot </w:t>
      </w:r>
      <w:r w:rsidR="002F2135">
        <w:rPr>
          <w:rFonts w:ascii="Times New Roman" w:hAnsi="Times New Roman"/>
          <w:b/>
          <w:bCs/>
          <w:i/>
          <w:iCs/>
          <w:lang/>
        </w:rPr>
        <w:t>P</w:t>
      </w:r>
      <w:r w:rsidRPr="002F2135">
        <w:rPr>
          <w:rFonts w:ascii="Times New Roman" w:hAnsi="Times New Roman"/>
          <w:b/>
          <w:bCs/>
          <w:i/>
          <w:iCs/>
          <w:lang/>
        </w:rPr>
        <w:t>rogram</w:t>
      </w:r>
      <w:r>
        <w:rPr>
          <w:rFonts w:ascii="Times New Roman" w:hAnsi="Times New Roman"/>
          <w:lang/>
        </w:rPr>
        <w:t xml:space="preserve"> consists of the following components:</w:t>
      </w:r>
    </w:p>
    <w:p w:rsidR="007C43EC" w:rsidRDefault="007C43EC" w:rsidP="002F2135">
      <w:pPr>
        <w:pStyle w:val="ListParagraph"/>
        <w:numPr>
          <w:ilvl w:val="0"/>
          <w:numId w:val="1"/>
        </w:numPr>
        <w:rPr>
          <w:rFonts w:ascii="Times New Roman" w:hAnsi="Times New Roman"/>
          <w:lang/>
        </w:rPr>
      </w:pPr>
      <w:r w:rsidRPr="002F2135">
        <w:rPr>
          <w:rFonts w:ascii="Times New Roman" w:hAnsi="Times New Roman"/>
          <w:b/>
          <w:bCs/>
          <w:lang/>
        </w:rPr>
        <w:t>Financial Support</w:t>
      </w:r>
      <w:r w:rsidRPr="002F2135">
        <w:rPr>
          <w:rFonts w:ascii="Times New Roman" w:hAnsi="Times New Roman"/>
          <w:lang/>
        </w:rPr>
        <w:t xml:space="preserve"> – </w:t>
      </w:r>
      <w:r w:rsidR="002F2135" w:rsidRPr="002F2135">
        <w:rPr>
          <w:rFonts w:ascii="Times New Roman" w:hAnsi="Times New Roman"/>
          <w:lang/>
        </w:rPr>
        <w:t xml:space="preserve">Through the President’s Office, </w:t>
      </w:r>
      <w:r w:rsidR="002F2135" w:rsidRPr="002F2135">
        <w:rPr>
          <w:rFonts w:ascii="Times New Roman" w:hAnsi="Times New Roman"/>
          <w:b/>
          <w:bCs/>
          <w:lang/>
        </w:rPr>
        <w:t>i</w:t>
      </w:r>
      <w:r w:rsidRPr="002F2135">
        <w:rPr>
          <w:rFonts w:ascii="Times New Roman" w:hAnsi="Times New Roman"/>
          <w:b/>
          <w:bCs/>
          <w:lang/>
        </w:rPr>
        <w:t>ncentive scholarships</w:t>
      </w:r>
      <w:r w:rsidRPr="002F2135">
        <w:rPr>
          <w:rFonts w:ascii="Times New Roman" w:hAnsi="Times New Roman"/>
          <w:lang/>
        </w:rPr>
        <w:t xml:space="preserve"> of $USD 1,000 during each year of their degree program, irrespective of further support for socio-economic needs.</w:t>
      </w:r>
    </w:p>
    <w:p w:rsidR="002F2135" w:rsidRPr="002F2135" w:rsidRDefault="002F2135" w:rsidP="002F2135">
      <w:pPr>
        <w:pStyle w:val="ListParagraph"/>
        <w:rPr>
          <w:rFonts w:ascii="Times New Roman" w:hAnsi="Times New Roman"/>
          <w:lang/>
        </w:rPr>
      </w:pPr>
    </w:p>
    <w:p w:rsidR="007C43EC" w:rsidRDefault="007C43EC" w:rsidP="002F2135">
      <w:pPr>
        <w:pStyle w:val="ListParagraph"/>
        <w:numPr>
          <w:ilvl w:val="0"/>
          <w:numId w:val="1"/>
        </w:numPr>
        <w:rPr>
          <w:rFonts w:ascii="Times New Roman" w:hAnsi="Times New Roman"/>
          <w:lang/>
        </w:rPr>
      </w:pPr>
      <w:r w:rsidRPr="002F2135">
        <w:rPr>
          <w:rFonts w:ascii="Times New Roman" w:hAnsi="Times New Roman"/>
          <w:b/>
          <w:bCs/>
          <w:lang/>
        </w:rPr>
        <w:t>Cultural Support</w:t>
      </w:r>
      <w:r w:rsidRPr="002F2135">
        <w:rPr>
          <w:rFonts w:ascii="Times New Roman" w:hAnsi="Times New Roman"/>
          <w:lang/>
        </w:rPr>
        <w:t xml:space="preserve"> – </w:t>
      </w:r>
      <w:r w:rsidR="002F2135" w:rsidRPr="002F2135">
        <w:rPr>
          <w:rFonts w:ascii="Times New Roman" w:hAnsi="Times New Roman"/>
          <w:lang/>
        </w:rPr>
        <w:t>Through the Division of Gender Equality, s</w:t>
      </w:r>
      <w:r w:rsidRPr="002F2135">
        <w:rPr>
          <w:rFonts w:ascii="Times New Roman" w:hAnsi="Times New Roman"/>
          <w:lang/>
        </w:rPr>
        <w:t xml:space="preserve">pecial training programs designed to </w:t>
      </w:r>
      <w:r w:rsidRPr="002F2135">
        <w:rPr>
          <w:rFonts w:ascii="Times New Roman" w:hAnsi="Times New Roman"/>
          <w:b/>
          <w:bCs/>
          <w:lang/>
        </w:rPr>
        <w:t>break the culture of gender bias</w:t>
      </w:r>
      <w:r w:rsidRPr="002F2135">
        <w:rPr>
          <w:rFonts w:ascii="Times New Roman" w:hAnsi="Times New Roman"/>
          <w:lang/>
        </w:rPr>
        <w:t xml:space="preserve"> </w:t>
      </w:r>
      <w:r w:rsidR="002F2135" w:rsidRPr="002F2135">
        <w:rPr>
          <w:rFonts w:ascii="Times New Roman" w:hAnsi="Times New Roman"/>
          <w:lang/>
        </w:rPr>
        <w:t>for women in STEM, building confidence and skills which prepare these women to assume their rightful place in the hi-tech industry</w:t>
      </w:r>
      <w:r w:rsidR="002F2135">
        <w:rPr>
          <w:rFonts w:ascii="Times New Roman" w:hAnsi="Times New Roman"/>
          <w:lang/>
        </w:rPr>
        <w:t>.</w:t>
      </w:r>
    </w:p>
    <w:p w:rsidR="002F2135" w:rsidRPr="002F2135" w:rsidRDefault="002F2135" w:rsidP="002F2135">
      <w:pPr>
        <w:pStyle w:val="ListParagraph"/>
        <w:rPr>
          <w:rFonts w:ascii="Times New Roman" w:hAnsi="Times New Roman"/>
          <w:lang/>
        </w:rPr>
      </w:pPr>
    </w:p>
    <w:p w:rsidR="002F2135" w:rsidRDefault="002F2135" w:rsidP="002F2135">
      <w:pPr>
        <w:pStyle w:val="ListParagraph"/>
        <w:numPr>
          <w:ilvl w:val="0"/>
          <w:numId w:val="1"/>
        </w:numPr>
        <w:rPr>
          <w:rFonts w:ascii="Times New Roman" w:hAnsi="Times New Roman"/>
          <w:lang/>
        </w:rPr>
      </w:pPr>
      <w:r w:rsidRPr="002F2135">
        <w:rPr>
          <w:rFonts w:ascii="Times New Roman" w:hAnsi="Times New Roman"/>
          <w:b/>
          <w:bCs/>
          <w:lang/>
        </w:rPr>
        <w:t>Social Support</w:t>
      </w:r>
      <w:r>
        <w:rPr>
          <w:rFonts w:ascii="Times New Roman" w:hAnsi="Times New Roman"/>
          <w:lang/>
        </w:rPr>
        <w:t xml:space="preserve"> – Through development and implementation of projects which aim to improve our community and society</w:t>
      </w:r>
    </w:p>
    <w:p w:rsidR="002F2135" w:rsidRPr="002F2135" w:rsidRDefault="002F2135" w:rsidP="002F2135">
      <w:pPr>
        <w:pStyle w:val="ListParagraph"/>
        <w:rPr>
          <w:rFonts w:ascii="Times New Roman" w:hAnsi="Times New Roman"/>
          <w:lang/>
        </w:rPr>
      </w:pPr>
    </w:p>
    <w:p w:rsidR="002F2135" w:rsidRDefault="002F2135" w:rsidP="002F2135">
      <w:pPr>
        <w:pStyle w:val="ListParagraph"/>
        <w:numPr>
          <w:ilvl w:val="0"/>
          <w:numId w:val="1"/>
        </w:numPr>
        <w:rPr>
          <w:rFonts w:ascii="Times New Roman" w:hAnsi="Times New Roman"/>
          <w:lang/>
        </w:rPr>
      </w:pPr>
      <w:r w:rsidRPr="002F2135">
        <w:rPr>
          <w:rFonts w:ascii="Times New Roman" w:hAnsi="Times New Roman"/>
          <w:b/>
          <w:bCs/>
          <w:lang/>
        </w:rPr>
        <w:t xml:space="preserve">Academic Support </w:t>
      </w:r>
      <w:r w:rsidRPr="002F2135">
        <w:rPr>
          <w:rFonts w:ascii="Times New Roman" w:hAnsi="Times New Roman"/>
          <w:lang/>
        </w:rPr>
        <w:t>– Through the Dean of Students Office, to offer special tutoring and remedial studies for those who require it, as well as career development skills</w:t>
      </w:r>
      <w:r>
        <w:rPr>
          <w:rFonts w:ascii="Times New Roman" w:hAnsi="Times New Roman"/>
          <w:lang/>
        </w:rPr>
        <w:t>.</w:t>
      </w:r>
    </w:p>
    <w:p w:rsidR="002F2135" w:rsidRDefault="002F2135" w:rsidP="002F2135">
      <w:pPr>
        <w:rPr>
          <w:rFonts w:ascii="Times New Roman" w:hAnsi="Times New Roman"/>
          <w:lang/>
        </w:rPr>
      </w:pPr>
    </w:p>
    <w:p w:rsidR="002F2135" w:rsidRDefault="002F2135" w:rsidP="008B1DFC">
      <w:pPr>
        <w:rPr>
          <w:rFonts w:ascii="Times New Roman" w:hAnsi="Times New Roman"/>
          <w:b/>
          <w:bCs/>
          <w:lang/>
        </w:rPr>
      </w:pPr>
      <w:r w:rsidRPr="008B1DFC">
        <w:rPr>
          <w:rFonts w:ascii="Times New Roman" w:hAnsi="Times New Roman"/>
          <w:b/>
          <w:bCs/>
          <w:lang/>
        </w:rPr>
        <w:lastRenderedPageBreak/>
        <w:t xml:space="preserve">The goal of the </w:t>
      </w:r>
      <w:r w:rsidRPr="008B1DFC">
        <w:rPr>
          <w:rFonts w:ascii="Times New Roman" w:hAnsi="Times New Roman"/>
          <w:b/>
          <w:bCs/>
          <w:i/>
          <w:iCs/>
          <w:lang/>
        </w:rPr>
        <w:t>Movilot Program</w:t>
      </w:r>
      <w:r w:rsidRPr="008B1DFC">
        <w:rPr>
          <w:rFonts w:ascii="Times New Roman" w:hAnsi="Times New Roman"/>
          <w:b/>
          <w:bCs/>
          <w:lang/>
        </w:rPr>
        <w:t xml:space="preserve"> in its in</w:t>
      </w:r>
      <w:r w:rsidR="008B1DFC">
        <w:rPr>
          <w:rFonts w:ascii="Times New Roman" w:hAnsi="Times New Roman"/>
          <w:b/>
          <w:bCs/>
          <w:lang/>
        </w:rPr>
        <w:t>i</w:t>
      </w:r>
      <w:r w:rsidRPr="008B1DFC">
        <w:rPr>
          <w:rFonts w:ascii="Times New Roman" w:hAnsi="Times New Roman"/>
          <w:b/>
          <w:bCs/>
          <w:lang/>
        </w:rPr>
        <w:t xml:space="preserve">tial stages:  to increase the enrollment of female </w:t>
      </w:r>
      <w:r w:rsidR="008B1DFC" w:rsidRPr="008B1DFC">
        <w:rPr>
          <w:rFonts w:ascii="Times New Roman" w:hAnsi="Times New Roman"/>
          <w:b/>
          <w:bCs/>
          <w:lang/>
        </w:rPr>
        <w:t xml:space="preserve">students in </w:t>
      </w:r>
      <w:r w:rsidR="008B1DFC">
        <w:rPr>
          <w:rFonts w:ascii="Times New Roman" w:hAnsi="Times New Roman"/>
          <w:b/>
          <w:bCs/>
          <w:lang/>
        </w:rPr>
        <w:t xml:space="preserve">HIT’s </w:t>
      </w:r>
      <w:r w:rsidR="008B1DFC" w:rsidRPr="008B1DFC">
        <w:rPr>
          <w:rFonts w:ascii="Times New Roman" w:hAnsi="Times New Roman"/>
          <w:b/>
          <w:bCs/>
          <w:lang/>
        </w:rPr>
        <w:t>STEM disciplines from 690 to 8</w:t>
      </w:r>
      <w:r w:rsidR="008B1DFC">
        <w:rPr>
          <w:rFonts w:ascii="Times New Roman" w:hAnsi="Times New Roman"/>
          <w:b/>
          <w:bCs/>
          <w:lang/>
        </w:rPr>
        <w:t>10</w:t>
      </w:r>
      <w:r w:rsidR="008B1DFC" w:rsidRPr="008B1DFC">
        <w:rPr>
          <w:rFonts w:ascii="Times New Roman" w:hAnsi="Times New Roman"/>
          <w:b/>
          <w:bCs/>
          <w:lang/>
        </w:rPr>
        <w:t xml:space="preserve"> talented women</w:t>
      </w:r>
      <w:r w:rsidR="000525D5">
        <w:rPr>
          <w:rFonts w:ascii="Times New Roman" w:hAnsi="Times New Roman"/>
          <w:b/>
          <w:bCs/>
          <w:lang/>
        </w:rPr>
        <w:t>, or approximately 18%</w:t>
      </w:r>
      <w:r w:rsidR="008B1DFC" w:rsidRPr="008B1DFC">
        <w:rPr>
          <w:rFonts w:ascii="Times New Roman" w:hAnsi="Times New Roman"/>
          <w:b/>
          <w:bCs/>
          <w:lang/>
        </w:rPr>
        <w:t>.</w:t>
      </w:r>
    </w:p>
    <w:p w:rsidR="009D4E00" w:rsidRDefault="008B1DFC" w:rsidP="009D4E00">
      <w:pPr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In a bold and unprecedented move, </w:t>
      </w:r>
      <w:r w:rsidRPr="000525D5">
        <w:rPr>
          <w:rFonts w:ascii="Times New Roman" w:hAnsi="Times New Roman"/>
          <w:b/>
          <w:bCs/>
          <w:lang/>
        </w:rPr>
        <w:t>HIT has decided to assume the funding of the first year of the cycle, at a level of</w:t>
      </w:r>
      <w:r w:rsidR="009D4E00">
        <w:rPr>
          <w:rFonts w:ascii="Times New Roman" w:hAnsi="Times New Roman"/>
          <w:b/>
          <w:bCs/>
        </w:rPr>
        <w:t xml:space="preserve"> NIS 3,000 for each student</w:t>
      </w:r>
      <w:r w:rsidRPr="000525D5">
        <w:rPr>
          <w:rFonts w:ascii="Times New Roman" w:hAnsi="Times New Roman"/>
          <w:b/>
          <w:bCs/>
          <w:lang/>
        </w:rPr>
        <w:t>,</w:t>
      </w:r>
      <w:r>
        <w:rPr>
          <w:rFonts w:ascii="Times New Roman" w:hAnsi="Times New Roman"/>
          <w:lang/>
        </w:rPr>
        <w:t xml:space="preserve"> in the hopes that Institute’s Friends in Israel will take up the challenge and continue the funding for the completion of the full cycle</w:t>
      </w:r>
      <w:r w:rsidR="009D4E00">
        <w:rPr>
          <w:rFonts w:ascii="Times New Roman" w:hAnsi="Times New Roman"/>
        </w:rPr>
        <w:t xml:space="preserve"> (an additional 3 years)</w:t>
      </w:r>
      <w:r>
        <w:rPr>
          <w:rFonts w:ascii="Times New Roman" w:hAnsi="Times New Roman"/>
          <w:lang/>
        </w:rPr>
        <w:t>.</w:t>
      </w:r>
      <w:r w:rsidR="009D4E00">
        <w:rPr>
          <w:rFonts w:ascii="Times New Roman" w:hAnsi="Times New Roman"/>
        </w:rPr>
        <w:t xml:space="preserve">  To this end, we are taking this opportunity to enter into partnership with you by supporting these talented students throughout their degree.</w:t>
      </w:r>
    </w:p>
    <w:p w:rsidR="009D4E00" w:rsidRDefault="009D4E00" w:rsidP="009D4E00">
      <w:pPr>
        <w:rPr>
          <w:rFonts w:ascii="Times New Roman" w:hAnsi="Times New Roman"/>
        </w:rPr>
      </w:pPr>
      <w:r>
        <w:rPr>
          <w:rFonts w:ascii="Times New Roman" w:hAnsi="Times New Roman"/>
        </w:rPr>
        <w:t>Giving Options:</w:t>
      </w:r>
    </w:p>
    <w:p w:rsidR="009D4E00" w:rsidRDefault="009D4E00" w:rsidP="009D4E00">
      <w:pPr>
        <w:rPr>
          <w:rFonts w:ascii="Times New Roman" w:hAnsi="Times New Roman"/>
        </w:rPr>
      </w:pPr>
      <w:r>
        <w:rPr>
          <w:rFonts w:ascii="Times New Roman" w:hAnsi="Times New Roman"/>
        </w:rPr>
        <w:t>NIS 3,000</w:t>
      </w:r>
      <w:r>
        <w:rPr>
          <w:rFonts w:ascii="Times New Roman" w:hAnsi="Times New Roman"/>
        </w:rPr>
        <w:tab/>
        <w:t>Sponsors a student for one year</w:t>
      </w:r>
    </w:p>
    <w:p w:rsidR="009D4E00" w:rsidRDefault="009D4E00" w:rsidP="009D4E00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NIS 6,000</w:t>
      </w:r>
      <w:r>
        <w:rPr>
          <w:rFonts w:ascii="Times New Roman" w:hAnsi="Times New Roman"/>
        </w:rPr>
        <w:tab/>
        <w:t xml:space="preserve">Sponsors a student for two years (this will allow Computer Science students to complete their 3 year </w:t>
      </w:r>
      <w:proofErr w:type="spellStart"/>
      <w:proofErr w:type="gramStart"/>
      <w:r>
        <w:rPr>
          <w:rFonts w:ascii="Times New Roman" w:hAnsi="Times New Roman"/>
        </w:rPr>
        <w:t>B.Sc</w:t>
      </w:r>
      <w:proofErr w:type="spellEnd"/>
      <w:proofErr w:type="gramEnd"/>
    </w:p>
    <w:p w:rsidR="009D4E00" w:rsidRDefault="009D4E00" w:rsidP="009D4E00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NIS 9,000</w:t>
      </w:r>
      <w:r>
        <w:rPr>
          <w:rFonts w:ascii="Times New Roman" w:hAnsi="Times New Roman"/>
        </w:rPr>
        <w:tab/>
        <w:t xml:space="preserve">Sponsors a student for three years (this will allow Engineering and Technology Management students to complete their </w:t>
      </w:r>
      <w:proofErr w:type="spellStart"/>
      <w:proofErr w:type="gramStart"/>
      <w:r>
        <w:rPr>
          <w:rFonts w:ascii="Times New Roman" w:hAnsi="Times New Roman"/>
        </w:rPr>
        <w:t>B.Sc</w:t>
      </w:r>
      <w:proofErr w:type="spellEnd"/>
      <w:proofErr w:type="gramEnd"/>
    </w:p>
    <w:p w:rsidR="009D4E00" w:rsidRDefault="009D4E00" w:rsidP="009D4E00">
      <w:pPr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donations can be made in a single year, or in the case of multiple years of support, each respective year </w:t>
      </w:r>
    </w:p>
    <w:p w:rsidR="009D4E00" w:rsidRDefault="009D4E00" w:rsidP="00F4272C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will be happy to update you about the student you are supporting, and encourage you to meet them and share in their </w:t>
      </w:r>
      <w:r w:rsidR="00F4272C">
        <w:rPr>
          <w:rFonts w:ascii="Times New Roman" w:hAnsi="Times New Roman"/>
        </w:rPr>
        <w:t xml:space="preserve">personal </w:t>
      </w:r>
      <w:r>
        <w:rPr>
          <w:rFonts w:ascii="Times New Roman" w:hAnsi="Times New Roman"/>
        </w:rPr>
        <w:t xml:space="preserve">experiences as future </w:t>
      </w:r>
      <w:r w:rsidR="00F4272C">
        <w:rPr>
          <w:rFonts w:ascii="Times New Roman" w:hAnsi="Times New Roman"/>
        </w:rPr>
        <w:t xml:space="preserve">technology </w:t>
      </w:r>
      <w:r>
        <w:rPr>
          <w:rFonts w:ascii="Times New Roman" w:hAnsi="Times New Roman"/>
        </w:rPr>
        <w:t>leader</w:t>
      </w:r>
      <w:r w:rsidR="00F4272C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783F12" w:rsidRDefault="00446EB3" w:rsidP="00446EB3">
      <w:pPr>
        <w:rPr>
          <w:rFonts w:ascii="Times New Roman" w:hAnsi="Times New Roman"/>
          <w:lang/>
        </w:rPr>
      </w:pPr>
      <w:r w:rsidRPr="00783F12">
        <w:rPr>
          <w:rFonts w:ascii="Times New Roman" w:hAnsi="Times New Roman"/>
          <w:i/>
          <w:iCs/>
          <w:lang/>
        </w:rPr>
        <w:t xml:space="preserve">HIT, now celebrating its Jubilee Anniversary, is considered one of Israel’s premier institutions of design and technology.  With 4,500 students studying in five faculties – Engineering, Sciences, Technology and Industry Management, Instructional Technology – and the only Faculty of Digital Medical Technology in Israel which was launched just one week ago – HIT is committed to applying its knowledge management expertise in technology disciplines to train Israel’s next generation of industry leaders, and we do not stop there.  HIT aims to create a cadre of well-rounded graduates who fully understand their social and communal responsibility, as well as the human and cultural values that must guide them along their career paths. </w:t>
      </w:r>
    </w:p>
    <w:p w:rsidR="00783F12" w:rsidRDefault="00783F12" w:rsidP="00783F12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We look forward to your sponsorship of the Movilot program, and value your partnership in a transformative venture which will help nurture the next generation of female technologists in Israel.</w:t>
      </w:r>
    </w:p>
    <w:p w:rsidR="00783F12" w:rsidRDefault="00783F12" w:rsidP="00783F12">
      <w:pPr>
        <w:rPr>
          <w:rFonts w:ascii="Times New Roman" w:hAnsi="Times New Roman"/>
          <w:lang/>
        </w:rPr>
      </w:pPr>
    </w:p>
    <w:p w:rsidR="00783F12" w:rsidRDefault="00783F12" w:rsidP="00783F12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Sincerely</w:t>
      </w:r>
    </w:p>
    <w:p w:rsidR="00783F12" w:rsidRDefault="00783F12" w:rsidP="00783F12">
      <w:pPr>
        <w:rPr>
          <w:rFonts w:ascii="Times New Roman" w:hAnsi="Times New Roman"/>
          <w:lang/>
        </w:rPr>
      </w:pPr>
    </w:p>
    <w:p w:rsidR="008B1DFC" w:rsidRPr="00783F12" w:rsidRDefault="008B1DFC" w:rsidP="00446EB3">
      <w:pPr>
        <w:rPr>
          <w:rFonts w:ascii="Times New Roman" w:hAnsi="Times New Roman"/>
          <w:lang/>
        </w:rPr>
      </w:pPr>
      <w:bookmarkStart w:id="0" w:name="_GoBack"/>
      <w:bookmarkEnd w:id="0"/>
    </w:p>
    <w:p w:rsidR="002F2135" w:rsidRPr="002F2135" w:rsidRDefault="002F2135" w:rsidP="002F2135">
      <w:pPr>
        <w:rPr>
          <w:rFonts w:ascii="Times New Roman" w:hAnsi="Times New Roman"/>
          <w:lang/>
        </w:rPr>
      </w:pPr>
    </w:p>
    <w:p w:rsidR="002F2135" w:rsidRPr="002F2135" w:rsidRDefault="002F2135" w:rsidP="002F2135">
      <w:pPr>
        <w:rPr>
          <w:rFonts w:ascii="Times New Roman" w:hAnsi="Times New Roman"/>
          <w:lang/>
        </w:rPr>
      </w:pPr>
    </w:p>
    <w:p w:rsidR="002F2135" w:rsidRDefault="002F2135" w:rsidP="002F2135">
      <w:pPr>
        <w:rPr>
          <w:rFonts w:ascii="Times New Roman" w:hAnsi="Times New Roman"/>
          <w:lang/>
        </w:rPr>
      </w:pPr>
    </w:p>
    <w:p w:rsidR="002F2135" w:rsidRPr="002F2135" w:rsidRDefault="002F2135" w:rsidP="002F2135">
      <w:pPr>
        <w:rPr>
          <w:rFonts w:ascii="Times New Roman" w:hAnsi="Times New Roman"/>
          <w:lang/>
        </w:rPr>
      </w:pPr>
    </w:p>
    <w:p w:rsidR="007C43EC" w:rsidRDefault="007C43EC" w:rsidP="00212F39">
      <w:pPr>
        <w:rPr>
          <w:rFonts w:ascii="Times New Roman" w:hAnsi="Times New Roman"/>
          <w:lang/>
        </w:rPr>
      </w:pPr>
    </w:p>
    <w:p w:rsidR="007C43EC" w:rsidRPr="007C43EC" w:rsidRDefault="007C43EC" w:rsidP="00212F39">
      <w:pPr>
        <w:rPr>
          <w:rFonts w:ascii="Times New Roman" w:hAnsi="Times New Roman"/>
          <w:lang/>
        </w:rPr>
      </w:pPr>
    </w:p>
    <w:sectPr w:rsidR="007C43EC" w:rsidRPr="007C4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D1797"/>
    <w:multiLevelType w:val="hybridMultilevel"/>
    <w:tmpl w:val="D00A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A2"/>
    <w:rsid w:val="000525D5"/>
    <w:rsid w:val="00212F39"/>
    <w:rsid w:val="002F2135"/>
    <w:rsid w:val="003E19A4"/>
    <w:rsid w:val="00446EB3"/>
    <w:rsid w:val="00783F12"/>
    <w:rsid w:val="007C43EC"/>
    <w:rsid w:val="008759A2"/>
    <w:rsid w:val="008B1DFC"/>
    <w:rsid w:val="00940ECA"/>
    <w:rsid w:val="009D4E00"/>
    <w:rsid w:val="00E00976"/>
    <w:rsid w:val="00F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0DBD"/>
  <w15:chartTrackingRefBased/>
  <w15:docId w15:val="{DAA33AD4-6627-4B2E-AE6B-F12EA383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Haimoff</dc:creator>
  <cp:keywords/>
  <dc:description/>
  <cp:lastModifiedBy>Judith</cp:lastModifiedBy>
  <cp:revision>2</cp:revision>
  <dcterms:created xsi:type="dcterms:W3CDTF">2020-06-22T21:08:00Z</dcterms:created>
  <dcterms:modified xsi:type="dcterms:W3CDTF">2020-06-22T21:08:00Z</dcterms:modified>
</cp:coreProperties>
</file>