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02F" w:rsidRPr="0018402F" w:rsidRDefault="004B2F5F" w:rsidP="0018402F">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18402F" w:rsidRPr="0018402F">
        <w:rPr>
          <w:rFonts w:ascii="Arial" w:hAnsi="Arial" w:cs="Arial"/>
          <w:color w:val="000000"/>
          <w:sz w:val="20"/>
          <w:szCs w:val="20"/>
          <w:shd w:val="clear" w:color="auto" w:fill="FFFFFF"/>
          <w:lang w:val="en-GB"/>
        </w:rPr>
        <w:t>Five Roles of JNF, 1930s</w:t>
      </w:r>
    </w:p>
    <w:p w:rsidR="00A53DF3" w:rsidRPr="00A53DF3" w:rsidRDefault="00A53DF3" w:rsidP="00175C51">
      <w:pPr>
        <w:rPr>
          <w:b/>
          <w:bCs/>
          <w:lang w:val="en-GB"/>
        </w:rPr>
      </w:pPr>
      <w:r w:rsidRPr="00A53DF3">
        <w:rPr>
          <w:b/>
          <w:bCs/>
          <w:lang w:val="en-GB"/>
        </w:rPr>
        <w:t>Location</w:t>
      </w:r>
      <w:r>
        <w:rPr>
          <w:b/>
          <w:bCs/>
          <w:lang w:val="en-GB"/>
        </w:rPr>
        <w:t>:</w:t>
      </w:r>
      <w:r w:rsidR="002977E3">
        <w:rPr>
          <w:lang w:val="en-GB"/>
        </w:rPr>
        <w:t xml:space="preserve"> </w:t>
      </w:r>
      <w:r w:rsidR="00175C51">
        <w:rPr>
          <w:lang w:val="en-GB"/>
        </w:rPr>
        <w:t>Israel</w:t>
      </w:r>
    </w:p>
    <w:p w:rsidR="004B2F5F" w:rsidRDefault="004B2F5F" w:rsidP="004B2F5F">
      <w:pPr>
        <w:rPr>
          <w:b/>
          <w:bCs/>
          <w:lang w:val="en-GB"/>
        </w:rPr>
      </w:pPr>
      <w:r>
        <w:rPr>
          <w:b/>
          <w:bCs/>
          <w:lang w:val="en-GB"/>
        </w:rPr>
        <w:t>Short description</w:t>
      </w:r>
    </w:p>
    <w:p w:rsidR="004B2F5F" w:rsidRPr="00F56600" w:rsidRDefault="0018402F" w:rsidP="0019523C">
      <w:r>
        <w:rPr>
          <w:lang w:val="en-GB"/>
        </w:rPr>
        <w:t>This is a poster describing the role of the JNF in the 1930s.</w:t>
      </w:r>
    </w:p>
    <w:p w:rsidR="004B2F5F" w:rsidRPr="004B2F5F" w:rsidRDefault="004B2F5F" w:rsidP="004B2F5F">
      <w:pPr>
        <w:rPr>
          <w:b/>
          <w:bCs/>
          <w:lang w:val="en-GB"/>
        </w:rPr>
      </w:pPr>
      <w:r w:rsidRPr="004B2F5F">
        <w:rPr>
          <w:b/>
          <w:bCs/>
          <w:lang w:val="en-GB"/>
        </w:rPr>
        <w:t>Detailed description</w:t>
      </w:r>
    </w:p>
    <w:p w:rsidR="00175C51" w:rsidRPr="00175C51" w:rsidRDefault="00A53DF3" w:rsidP="00175C51">
      <w:pPr>
        <w:rPr>
          <w:lang w:val="en-GB"/>
        </w:rPr>
      </w:pPr>
      <w:r w:rsidRPr="00A53DF3">
        <w:rPr>
          <w:lang w:val="en-GB"/>
        </w:rPr>
        <w:t>​</w:t>
      </w:r>
      <w:r w:rsidR="001C481D" w:rsidRPr="001C481D">
        <w:rPr>
          <w:lang w:val="en-GB"/>
        </w:rPr>
        <w:t>​</w:t>
      </w:r>
      <w:r w:rsidR="002977E3" w:rsidRPr="002977E3">
        <w:rPr>
          <w:lang w:val="en-GB"/>
        </w:rPr>
        <w:t>​</w:t>
      </w:r>
      <w:r w:rsidR="00175C51" w:rsidRPr="00175C51">
        <w:rPr>
          <w:lang w:val="en-GB"/>
        </w:rPr>
        <w:t>​This is a poster describing the role of the JNF in the 1930s. According to the poster, the five main roles of the KKL-JNF were: </w:t>
      </w:r>
    </w:p>
    <w:p w:rsidR="00175C51" w:rsidRPr="00175C51" w:rsidRDefault="00175C51" w:rsidP="00175C51">
      <w:pPr>
        <w:rPr>
          <w:lang w:val="en-GB"/>
        </w:rPr>
      </w:pPr>
      <w:r w:rsidRPr="00175C51">
        <w:rPr>
          <w:lang w:val="en-GB"/>
        </w:rPr>
        <w:t>1. Reclaiming land </w:t>
      </w:r>
    </w:p>
    <w:p w:rsidR="00175C51" w:rsidRPr="00175C51" w:rsidRDefault="00175C51" w:rsidP="00175C51">
      <w:pPr>
        <w:rPr>
          <w:lang w:val="en-GB"/>
        </w:rPr>
      </w:pPr>
      <w:r w:rsidRPr="00175C51">
        <w:rPr>
          <w:lang w:val="en-GB"/>
        </w:rPr>
        <w:t>2. Draining the swamps </w:t>
      </w:r>
    </w:p>
    <w:p w:rsidR="00175C51" w:rsidRPr="00175C51" w:rsidRDefault="00175C51" w:rsidP="00175C51">
      <w:pPr>
        <w:rPr>
          <w:lang w:val="en-GB"/>
        </w:rPr>
      </w:pPr>
      <w:r w:rsidRPr="00175C51">
        <w:rPr>
          <w:lang w:val="en-GB"/>
        </w:rPr>
        <w:t>3. Supplying water </w:t>
      </w:r>
    </w:p>
    <w:p w:rsidR="00175C51" w:rsidRPr="00175C51" w:rsidRDefault="00175C51" w:rsidP="00175C51">
      <w:pPr>
        <w:rPr>
          <w:lang w:val="en-GB"/>
        </w:rPr>
      </w:pPr>
      <w:r w:rsidRPr="00175C51">
        <w:rPr>
          <w:lang w:val="en-GB"/>
        </w:rPr>
        <w:t>4. Afforestation</w:t>
      </w:r>
    </w:p>
    <w:p w:rsidR="00175C51" w:rsidRPr="00175C51" w:rsidRDefault="00175C51" w:rsidP="00175C51">
      <w:pPr>
        <w:rPr>
          <w:lang w:val="en-GB"/>
        </w:rPr>
      </w:pPr>
      <w:r w:rsidRPr="00175C51">
        <w:rPr>
          <w:lang w:val="en-GB"/>
        </w:rPr>
        <w:t>5. Acquiring land for settlement.</w:t>
      </w:r>
    </w:p>
    <w:p w:rsidR="00175C51" w:rsidRPr="00175C51" w:rsidRDefault="00175C51" w:rsidP="00175C51">
      <w:pPr>
        <w:rPr>
          <w:lang w:val="en-GB"/>
        </w:rPr>
      </w:pPr>
    </w:p>
    <w:p w:rsidR="00175C51" w:rsidRPr="00175C51" w:rsidRDefault="00175C51" w:rsidP="00175C51">
      <w:pPr>
        <w:rPr>
          <w:lang w:val="en-GB"/>
        </w:rPr>
      </w:pPr>
      <w:r w:rsidRPr="00175C51">
        <w:rPr>
          <w:lang w:val="en-GB"/>
        </w:rPr>
        <w:t>​</w:t>
      </w:r>
      <w:r w:rsidRPr="00175C51">
        <w:rPr>
          <w:b/>
          <w:bCs/>
          <w:lang w:val="en-GB"/>
        </w:rPr>
        <w:t>Would You Like to Know More?</w:t>
      </w:r>
    </w:p>
    <w:p w:rsidR="00175C51" w:rsidRPr="00175C51" w:rsidRDefault="00175C51" w:rsidP="00175C51">
      <w:pPr>
        <w:rPr>
          <w:lang w:val="en-GB"/>
        </w:rPr>
      </w:pPr>
      <w:r w:rsidRPr="00175C51">
        <w:rPr>
          <w:b/>
          <w:bCs/>
          <w:lang w:val="en-GB"/>
        </w:rPr>
        <w:t>Jewish National Fund -</w:t>
      </w:r>
      <w:r w:rsidRPr="00175C51">
        <w:rPr>
          <w:lang w:val="en-GB"/>
        </w:rPr>
        <w:t xml:space="preserve"> The Jewish National Fund (KKL-JNF) was founded in 1901 in order to buy and develop land in Ottoman Palestine for Jewish settlement. In the ensuing years, both during the British Mandate and after the establishment of the State of Israel, the JNF planted millions of trees, built dams and reservoirs, and developed more than 250,000 acres of land for settlement. The JNF was founded by the Zionist movement, and its campaigns aimed at attracting the support of Diaspora Jews. </w:t>
      </w:r>
      <w:proofErr w:type="gramStart"/>
      <w:r w:rsidRPr="00175C51">
        <w:rPr>
          <w:lang w:val="en-GB"/>
        </w:rPr>
        <w:t>The blue JNF collection box symbolized the partnership between Israel and the Diaspora and was once found in many Jewish homes and organizations.</w:t>
      </w:r>
      <w:proofErr w:type="gramEnd"/>
    </w:p>
    <w:p w:rsidR="001937B1" w:rsidRDefault="001937B1" w:rsidP="00175C51">
      <w:pPr>
        <w:rPr>
          <w:b/>
          <w:bCs/>
          <w:lang w:val="en-GB"/>
        </w:rPr>
      </w:pPr>
    </w:p>
    <w:p w:rsidR="008F3840" w:rsidRPr="008F3840" w:rsidRDefault="008F3840" w:rsidP="008F3840">
      <w:pPr>
        <w:rPr>
          <w:b/>
          <w:bCs/>
          <w:lang w:val="en-GB"/>
        </w:rPr>
      </w:pPr>
      <w:r w:rsidRPr="008F3840">
        <w:rPr>
          <w:b/>
          <w:bCs/>
          <w:lang w:val="en-GB"/>
        </w:rPr>
        <w:t>Teaching Suggestions</w:t>
      </w:r>
    </w:p>
    <w:p w:rsidR="00175C51" w:rsidRPr="00175C51" w:rsidRDefault="0066279F" w:rsidP="00175C51">
      <w:pPr>
        <w:rPr>
          <w:lang w:val="en-GB"/>
        </w:rPr>
      </w:pPr>
      <w:r w:rsidRPr="0066279F">
        <w:rPr>
          <w:lang w:val="en-GB"/>
        </w:rPr>
        <w:t>​​​</w:t>
      </w:r>
      <w:r w:rsidR="00F37A55" w:rsidRPr="00F37A55">
        <w:rPr>
          <w:b/>
          <w:bCs/>
          <w:lang w:val="en-GB"/>
        </w:rPr>
        <w:t>​</w:t>
      </w:r>
      <w:r w:rsidR="002977E3" w:rsidRPr="002977E3">
        <w:rPr>
          <w:lang w:val="en-GB"/>
        </w:rPr>
        <w:t>​</w:t>
      </w:r>
      <w:r w:rsidR="00175C51" w:rsidRPr="00175C51">
        <w:rPr>
          <w:b/>
          <w:bCs/>
          <w:lang w:val="en-GB"/>
        </w:rPr>
        <w:t>​</w:t>
      </w:r>
      <w:r w:rsidR="00175C51" w:rsidRPr="00175C51">
        <w:rPr>
          <w:lang w:val="en-GB"/>
        </w:rPr>
        <w:t>Teachers of </w:t>
      </w:r>
      <w:r w:rsidR="00175C51" w:rsidRPr="00175C51">
        <w:rPr>
          <w:b/>
          <w:bCs/>
          <w:lang w:val="en-GB"/>
        </w:rPr>
        <w:t>Jewish</w:t>
      </w:r>
      <w:r w:rsidR="00175C51" w:rsidRPr="00175C51">
        <w:rPr>
          <w:lang w:val="en-GB"/>
        </w:rPr>
        <w:t> </w:t>
      </w:r>
      <w:r w:rsidR="00175C51" w:rsidRPr="00175C51">
        <w:rPr>
          <w:b/>
          <w:bCs/>
          <w:lang w:val="en-GB"/>
        </w:rPr>
        <w:t>History</w:t>
      </w:r>
      <w:r w:rsidR="00175C51" w:rsidRPr="00175C51">
        <w:rPr>
          <w:lang w:val="en-GB"/>
        </w:rPr>
        <w:t> could show the poster to demonstrate Israel’s development in the 1930s. The poster could also trigger a discussion about the JNF then and now and about the relationship between Israel and Jews in the Diaspora.</w:t>
      </w:r>
    </w:p>
    <w:p w:rsidR="00175C51" w:rsidRPr="00175C51" w:rsidRDefault="00175C51" w:rsidP="00175C51">
      <w:pPr>
        <w:rPr>
          <w:lang w:val="en-GB"/>
        </w:rPr>
      </w:pPr>
      <w:r w:rsidRPr="00175C51">
        <w:rPr>
          <w:lang w:val="en-GB"/>
        </w:rPr>
        <w:t>​</w:t>
      </w:r>
      <w:proofErr w:type="spellStart"/>
      <w:r w:rsidRPr="00175C51">
        <w:rPr>
          <w:b/>
          <w:bCs/>
          <w:lang w:val="en-GB"/>
        </w:rPr>
        <w:t>Ivrit</w:t>
      </w:r>
      <w:proofErr w:type="spellEnd"/>
      <w:r w:rsidRPr="00175C51">
        <w:rPr>
          <w:lang w:val="en-GB"/>
        </w:rPr>
        <w:t> teachers could use the poster to teach Hebrew in the context of Israel’s history. This poster could be also be shown in lessons preceding Independence Day.</w:t>
      </w:r>
    </w:p>
    <w:p w:rsidR="00175C51" w:rsidRPr="00175C51" w:rsidRDefault="00175C51" w:rsidP="00175C51">
      <w:pPr>
        <w:rPr>
          <w:lang w:val="en-GB"/>
        </w:rPr>
      </w:pPr>
      <w:r w:rsidRPr="00175C51">
        <w:rPr>
          <w:b/>
          <w:bCs/>
          <w:lang w:val="en-GB"/>
        </w:rPr>
        <w:t>Geography</w:t>
      </w:r>
      <w:r w:rsidRPr="00175C51">
        <w:rPr>
          <w:lang w:val="en-GB"/>
        </w:rPr>
        <w:t> teachers could show this poster to highlight a number of topics: ecology, land reclamation, the importance of forests, water preservation, farming, the water cycle, and more generally the advantages and disadvantages of human influence on earth. </w:t>
      </w:r>
    </w:p>
    <w:p w:rsidR="00175C51" w:rsidRPr="00175C51" w:rsidRDefault="00175C51" w:rsidP="00175C51">
      <w:pPr>
        <w:rPr>
          <w:lang w:val="en-GB"/>
        </w:rPr>
      </w:pPr>
      <w:r w:rsidRPr="00175C51">
        <w:rPr>
          <w:b/>
          <w:bCs/>
          <w:lang w:val="en-GB"/>
        </w:rPr>
        <w:t>Science</w:t>
      </w:r>
      <w:r w:rsidRPr="00175C51">
        <w:rPr>
          <w:lang w:val="en-GB"/>
        </w:rPr>
        <w:t> teachers could use this poster when discussing the reciprocal relations between human beings and nature.</w:t>
      </w:r>
    </w:p>
    <w:p w:rsidR="00175C51" w:rsidRPr="00175C51" w:rsidRDefault="00175C51" w:rsidP="00175C51">
      <w:pPr>
        <w:rPr>
          <w:lang w:val="en-GB"/>
        </w:rPr>
      </w:pPr>
      <w:r w:rsidRPr="00175C51">
        <w:rPr>
          <w:lang w:val="en-GB"/>
        </w:rPr>
        <w:lastRenderedPageBreak/>
        <w:t>​In lessons dealing with </w:t>
      </w:r>
      <w:r w:rsidRPr="00175C51">
        <w:rPr>
          <w:b/>
          <w:bCs/>
          <w:lang w:val="en-GB"/>
        </w:rPr>
        <w:t>Communications</w:t>
      </w:r>
      <w:r w:rsidRPr="00175C51">
        <w:rPr>
          <w:lang w:val="en-GB"/>
        </w:rPr>
        <w:t>, </w:t>
      </w:r>
      <w:r w:rsidRPr="00175C51">
        <w:rPr>
          <w:b/>
          <w:bCs/>
          <w:lang w:val="en-GB"/>
        </w:rPr>
        <w:t>Media</w:t>
      </w:r>
      <w:r w:rsidRPr="00175C51">
        <w:rPr>
          <w:lang w:val="en-GB"/>
        </w:rPr>
        <w:t>, and </w:t>
      </w:r>
      <w:r w:rsidRPr="00175C51">
        <w:rPr>
          <w:b/>
          <w:bCs/>
          <w:lang w:val="en-GB"/>
        </w:rPr>
        <w:t>Graphic</w:t>
      </w:r>
      <w:r w:rsidRPr="00175C51">
        <w:rPr>
          <w:lang w:val="en-GB"/>
        </w:rPr>
        <w:t> </w:t>
      </w:r>
      <w:r w:rsidRPr="00175C51">
        <w:rPr>
          <w:b/>
          <w:bCs/>
          <w:lang w:val="en-GB"/>
        </w:rPr>
        <w:t>Arts</w:t>
      </w:r>
      <w:r w:rsidRPr="00175C51">
        <w:rPr>
          <w:lang w:val="en-GB"/>
        </w:rPr>
        <w:t xml:space="preserve">, students could </w:t>
      </w:r>
      <w:proofErr w:type="spellStart"/>
      <w:r w:rsidRPr="00175C51">
        <w:rPr>
          <w:lang w:val="en-GB"/>
        </w:rPr>
        <w:t>analyze</w:t>
      </w:r>
      <w:proofErr w:type="spellEnd"/>
      <w:r w:rsidRPr="00175C51">
        <w:rPr>
          <w:lang w:val="en-GB"/>
        </w:rPr>
        <w:t xml:space="preserve"> the graphic tools used in this poster to convey the message and compare them to modern tools. Teachers could give the students an assignment to create an updated version of this poster with contemporary information and design.</w:t>
      </w:r>
    </w:p>
    <w:p w:rsidR="00175C51" w:rsidRDefault="00175C51" w:rsidP="002977E3">
      <w:pPr>
        <w:rPr>
          <w:b/>
          <w:bCs/>
          <w:lang w:val="en-GB"/>
        </w:rPr>
      </w:pPr>
    </w:p>
    <w:p w:rsidR="008F3840" w:rsidRPr="008F3840" w:rsidRDefault="008F3840" w:rsidP="008F3840">
      <w:pPr>
        <w:rPr>
          <w:b/>
          <w:bCs/>
          <w:lang w:val="en-GB"/>
        </w:rPr>
      </w:pPr>
      <w:r w:rsidRPr="008F3840">
        <w:rPr>
          <w:b/>
          <w:bCs/>
          <w:lang w:val="en-GB"/>
        </w:rPr>
        <w:t>Discussion Points</w:t>
      </w:r>
    </w:p>
    <w:p w:rsidR="00175C51" w:rsidRPr="00175C51" w:rsidRDefault="00175C51" w:rsidP="00175C51">
      <w:pPr>
        <w:rPr>
          <w:b/>
          <w:bCs/>
          <w:lang w:val="en-GB"/>
        </w:rPr>
      </w:pPr>
      <w:r w:rsidRPr="00175C51">
        <w:rPr>
          <w:b/>
          <w:bCs/>
          <w:lang w:val="en-GB"/>
        </w:rPr>
        <w:t>Observation</w:t>
      </w:r>
    </w:p>
    <w:p w:rsidR="00175C51" w:rsidRPr="00175C51" w:rsidRDefault="00175C51" w:rsidP="00175C51">
      <w:pPr>
        <w:numPr>
          <w:ilvl w:val="0"/>
          <w:numId w:val="12"/>
        </w:numPr>
        <w:rPr>
          <w:lang w:val="en-GB"/>
        </w:rPr>
      </w:pPr>
      <w:r w:rsidRPr="00175C51">
        <w:rPr>
          <w:b/>
          <w:bCs/>
          <w:lang w:val="en-GB"/>
        </w:rPr>
        <w:t>​</w:t>
      </w:r>
      <w:r w:rsidRPr="00175C51">
        <w:rPr>
          <w:lang w:val="en-GB"/>
        </w:rPr>
        <w:t>Describe the poster.</w:t>
      </w:r>
    </w:p>
    <w:p w:rsidR="00175C51" w:rsidRPr="00175C51" w:rsidRDefault="00175C51" w:rsidP="00175C51">
      <w:pPr>
        <w:numPr>
          <w:ilvl w:val="0"/>
          <w:numId w:val="12"/>
        </w:numPr>
        <w:rPr>
          <w:lang w:val="en-GB"/>
        </w:rPr>
      </w:pPr>
      <w:r w:rsidRPr="00175C51">
        <w:rPr>
          <w:lang w:val="en-GB"/>
        </w:rPr>
        <w:t>What do the different pictures show?</w:t>
      </w:r>
    </w:p>
    <w:p w:rsidR="00175C51" w:rsidRPr="00175C51" w:rsidRDefault="00175C51" w:rsidP="00175C51">
      <w:pPr>
        <w:rPr>
          <w:b/>
          <w:bCs/>
          <w:lang w:val="en-GB"/>
        </w:rPr>
      </w:pPr>
      <w:r w:rsidRPr="00175C51">
        <w:rPr>
          <w:b/>
          <w:bCs/>
          <w:lang w:val="en-GB"/>
        </w:rPr>
        <w:t xml:space="preserve">Reading </w:t>
      </w:r>
      <w:proofErr w:type="gramStart"/>
      <w:r w:rsidRPr="00175C51">
        <w:rPr>
          <w:b/>
          <w:bCs/>
          <w:lang w:val="en-GB"/>
        </w:rPr>
        <w:t>Between</w:t>
      </w:r>
      <w:proofErr w:type="gramEnd"/>
      <w:r w:rsidRPr="00175C51">
        <w:rPr>
          <w:b/>
          <w:bCs/>
          <w:lang w:val="en-GB"/>
        </w:rPr>
        <w:t xml:space="preserve"> the Lines</w:t>
      </w:r>
    </w:p>
    <w:p w:rsidR="00175C51" w:rsidRPr="00175C51" w:rsidRDefault="00175C51" w:rsidP="00175C51">
      <w:pPr>
        <w:numPr>
          <w:ilvl w:val="0"/>
          <w:numId w:val="13"/>
        </w:numPr>
        <w:rPr>
          <w:lang w:val="en-GB"/>
        </w:rPr>
      </w:pPr>
      <w:r w:rsidRPr="00175C51">
        <w:rPr>
          <w:lang w:val="en-GB"/>
        </w:rPr>
        <w:t>Who printed this poster?</w:t>
      </w:r>
    </w:p>
    <w:p w:rsidR="00175C51" w:rsidRPr="00175C51" w:rsidRDefault="00175C51" w:rsidP="00175C51">
      <w:pPr>
        <w:numPr>
          <w:ilvl w:val="0"/>
          <w:numId w:val="13"/>
        </w:numPr>
        <w:rPr>
          <w:lang w:val="en-GB"/>
        </w:rPr>
      </w:pPr>
      <w:r w:rsidRPr="00175C51">
        <w:rPr>
          <w:lang w:val="en-GB"/>
        </w:rPr>
        <w:t>What is its role?</w:t>
      </w:r>
    </w:p>
    <w:p w:rsidR="00175C51" w:rsidRPr="00175C51" w:rsidRDefault="00175C51" w:rsidP="00175C51">
      <w:pPr>
        <w:numPr>
          <w:ilvl w:val="0"/>
          <w:numId w:val="13"/>
        </w:numPr>
        <w:rPr>
          <w:lang w:val="en-GB"/>
        </w:rPr>
      </w:pPr>
      <w:r w:rsidRPr="00175C51">
        <w:rPr>
          <w:lang w:val="en-GB"/>
        </w:rPr>
        <w:t>What message was the JNF conveying to the public?</w:t>
      </w:r>
    </w:p>
    <w:p w:rsidR="00175C51" w:rsidRPr="00175C51" w:rsidRDefault="00175C51" w:rsidP="00175C51">
      <w:pPr>
        <w:numPr>
          <w:ilvl w:val="0"/>
          <w:numId w:val="13"/>
        </w:numPr>
        <w:rPr>
          <w:lang w:val="en-GB"/>
        </w:rPr>
      </w:pPr>
      <w:r w:rsidRPr="00175C51">
        <w:rPr>
          <w:lang w:val="en-GB"/>
        </w:rPr>
        <w:t>What, according to the poster, were the JNF's achievements prior to the 1930s?</w:t>
      </w:r>
    </w:p>
    <w:p w:rsidR="00175C51" w:rsidRPr="00175C51" w:rsidRDefault="00175C51" w:rsidP="00175C51">
      <w:pPr>
        <w:rPr>
          <w:b/>
          <w:bCs/>
          <w:lang w:val="en-GB"/>
        </w:rPr>
      </w:pPr>
      <w:r w:rsidRPr="00175C51">
        <w:rPr>
          <w:b/>
          <w:bCs/>
          <w:lang w:val="en-GB"/>
        </w:rPr>
        <w:t>Connections</w:t>
      </w:r>
    </w:p>
    <w:p w:rsidR="00175C51" w:rsidRPr="00175C51" w:rsidRDefault="00175C51" w:rsidP="00175C51">
      <w:pPr>
        <w:numPr>
          <w:ilvl w:val="0"/>
          <w:numId w:val="14"/>
        </w:numPr>
        <w:rPr>
          <w:lang w:val="en-GB"/>
        </w:rPr>
      </w:pPr>
      <w:r w:rsidRPr="00175C51">
        <w:rPr>
          <w:lang w:val="en-GB"/>
        </w:rPr>
        <w:t>Does your family have a blue JNF collection box? Ask your parents or grandparents – maybe they remember having one. </w:t>
      </w:r>
    </w:p>
    <w:p w:rsidR="00175C51" w:rsidRPr="00175C51" w:rsidRDefault="00175C51" w:rsidP="00175C51">
      <w:pPr>
        <w:numPr>
          <w:ilvl w:val="0"/>
          <w:numId w:val="14"/>
        </w:numPr>
        <w:rPr>
          <w:lang w:val="en-GB"/>
        </w:rPr>
      </w:pPr>
      <w:r w:rsidRPr="00175C51">
        <w:rPr>
          <w:lang w:val="en-GB"/>
        </w:rPr>
        <w:t>What has JNF achieved since the 1930s?</w:t>
      </w:r>
    </w:p>
    <w:p w:rsidR="00175C51" w:rsidRPr="00175C51" w:rsidRDefault="00175C51" w:rsidP="00175C51">
      <w:pPr>
        <w:numPr>
          <w:ilvl w:val="0"/>
          <w:numId w:val="14"/>
        </w:numPr>
        <w:rPr>
          <w:lang w:val="en-GB"/>
        </w:rPr>
      </w:pPr>
      <w:r w:rsidRPr="00175C51">
        <w:rPr>
          <w:lang w:val="en-GB"/>
        </w:rPr>
        <w:t>The JNF turned to Jews living outside of Israel to join the efforts to develop Israel.</w:t>
      </w:r>
    </w:p>
    <w:p w:rsidR="00175C51" w:rsidRPr="00175C51" w:rsidRDefault="00175C51" w:rsidP="00175C51">
      <w:pPr>
        <w:numPr>
          <w:ilvl w:val="0"/>
          <w:numId w:val="14"/>
        </w:numPr>
        <w:rPr>
          <w:lang w:val="en-GB"/>
        </w:rPr>
      </w:pPr>
      <w:r w:rsidRPr="00175C51">
        <w:rPr>
          <w:lang w:val="en-GB"/>
        </w:rPr>
        <w:t>Do you know any organizations that have the same goal?</w:t>
      </w:r>
    </w:p>
    <w:p w:rsidR="00175C51" w:rsidRPr="00175C51" w:rsidRDefault="00175C51" w:rsidP="00175C51">
      <w:pPr>
        <w:numPr>
          <w:ilvl w:val="0"/>
          <w:numId w:val="14"/>
        </w:numPr>
        <w:rPr>
          <w:lang w:val="en-GB"/>
        </w:rPr>
      </w:pPr>
      <w:r w:rsidRPr="00175C51">
        <w:rPr>
          <w:lang w:val="en-GB"/>
        </w:rPr>
        <w:t xml:space="preserve">Do you think it is important that Jews of the Diaspora </w:t>
      </w:r>
      <w:proofErr w:type="gramStart"/>
      <w:r w:rsidRPr="00175C51">
        <w:rPr>
          <w:lang w:val="en-GB"/>
        </w:rPr>
        <w:t>are</w:t>
      </w:r>
      <w:proofErr w:type="gramEnd"/>
      <w:r w:rsidRPr="00175C51">
        <w:rPr>
          <w:lang w:val="en-GB"/>
        </w:rPr>
        <w:t xml:space="preserve"> connected to the development of Israel today? Why or why not?</w:t>
      </w:r>
    </w:p>
    <w:p w:rsidR="00175C51" w:rsidRPr="00175C51" w:rsidRDefault="00175C51" w:rsidP="00175C51">
      <w:pPr>
        <w:rPr>
          <w:b/>
          <w:bCs/>
          <w:lang w:val="en-GB"/>
        </w:rPr>
      </w:pPr>
      <w:r w:rsidRPr="00175C51">
        <w:rPr>
          <w:b/>
          <w:bCs/>
          <w:lang w:val="en-GB"/>
        </w:rPr>
        <w:t>Creative Ideas</w:t>
      </w:r>
    </w:p>
    <w:p w:rsidR="00175C51" w:rsidRPr="00175C51" w:rsidRDefault="00175C51" w:rsidP="00175C51">
      <w:pPr>
        <w:numPr>
          <w:ilvl w:val="0"/>
          <w:numId w:val="15"/>
        </w:numPr>
        <w:rPr>
          <w:b/>
          <w:bCs/>
          <w:lang w:val="en-GB"/>
        </w:rPr>
      </w:pPr>
      <w:r w:rsidRPr="00175C51">
        <w:rPr>
          <w:b/>
          <w:bCs/>
          <w:lang w:val="en-GB"/>
        </w:rPr>
        <w:t>​</w:t>
      </w:r>
      <w:r w:rsidRPr="00175C51">
        <w:rPr>
          <w:lang w:val="en-GB"/>
        </w:rPr>
        <w:t>Design a poster using updated information and modern graphic tools and language in order to present the achievements of the JNF (or any other similar organization).</w:t>
      </w:r>
    </w:p>
    <w:p w:rsidR="008F3840" w:rsidRPr="00CF48B6" w:rsidRDefault="007E4371" w:rsidP="00175C51">
      <w:pPr>
        <w:rPr>
          <w:lang w:val="en-GB"/>
        </w:rPr>
      </w:pPr>
      <w:r w:rsidRPr="007E4371">
        <w:rPr>
          <w:b/>
          <w:bCs/>
          <w:lang w:val="en-GB"/>
        </w:rPr>
        <w:t>Target audience</w:t>
      </w:r>
      <w:r>
        <w:rPr>
          <w:b/>
          <w:bCs/>
          <w:lang w:val="en-GB"/>
        </w:rPr>
        <w:t>:</w:t>
      </w:r>
      <w:r w:rsidRPr="00CF48B6">
        <w:rPr>
          <w:lang w:val="en-GB"/>
        </w:rPr>
        <w:t xml:space="preserve"> </w:t>
      </w:r>
      <w:r w:rsidR="00175C51" w:rsidRPr="00175C51">
        <w:t>Pre-school</w:t>
      </w:r>
      <w:r w:rsidR="00175C51">
        <w:t xml:space="preserve">, </w:t>
      </w:r>
      <w:r w:rsidR="00F37A55">
        <w:rPr>
          <w:lang w:val="en-GB"/>
        </w:rPr>
        <w:t xml:space="preserve">Primary School, </w:t>
      </w:r>
      <w:r w:rsidRPr="00CF48B6">
        <w:rPr>
          <w:lang w:val="en-GB"/>
        </w:rPr>
        <w:t>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175C51" w:rsidRPr="00175C51" w:rsidRDefault="00175C51" w:rsidP="00175C51">
      <w:pPr>
        <w:rPr>
          <w:lang w:val="en-GB"/>
        </w:rPr>
      </w:pPr>
      <w:hyperlink r:id="rId5" w:tgtFrame="_blank" w:tooltip="Time Travel Ephemera Collection" w:history="1">
        <w:r w:rsidRPr="00175C51">
          <w:rPr>
            <w:rStyle w:val="Hyperlink"/>
            <w:lang w:val="en-GB"/>
          </w:rPr>
          <w:t>Time Travel Ephemera Collection</w:t>
        </w:r>
      </w:hyperlink>
    </w:p>
    <w:p w:rsidR="00ED4169" w:rsidRPr="007E4371" w:rsidRDefault="00175C51" w:rsidP="00175C51">
      <w:pPr>
        <w:rPr>
          <w:b/>
          <w:bCs/>
          <w:lang w:val="en-GB"/>
        </w:rPr>
      </w:pPr>
      <w:hyperlink r:id="rId6" w:tgtFrame="_blank" w:tooltip="Bikkurim, JNF Poster" w:history="1">
        <w:r w:rsidRPr="00175C51">
          <w:rPr>
            <w:rStyle w:val="Hyperlink"/>
          </w:rPr>
          <w:t>Bikkurim, JNF Poster</w:t>
        </w:r>
      </w:hyperlink>
      <w:r w:rsidRPr="00175C51">
        <w:br/>
      </w:r>
      <w:hyperlink r:id="rId7" w:tgtFrame="_blank" w:tooltip="Bar Mitzvah Donation to KKL-JNF, 1938" w:history="1">
        <w:r w:rsidRPr="00175C51">
          <w:rPr>
            <w:rStyle w:val="Hyperlink"/>
          </w:rPr>
          <w:t>Bar Mitzvah Donation to KKL-JNF, 1938</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4"/>
  </w:num>
  <w:num w:numId="3">
    <w:abstractNumId w:val="5"/>
  </w:num>
  <w:num w:numId="4">
    <w:abstractNumId w:val="6"/>
  </w:num>
  <w:num w:numId="5">
    <w:abstractNumId w:val="8"/>
  </w:num>
  <w:num w:numId="6">
    <w:abstractNumId w:val="7"/>
  </w:num>
  <w:num w:numId="7">
    <w:abstractNumId w:val="0"/>
  </w:num>
  <w:num w:numId="8">
    <w:abstractNumId w:val="11"/>
  </w:num>
  <w:num w:numId="9">
    <w:abstractNumId w:val="3"/>
  </w:num>
  <w:num w:numId="10">
    <w:abstractNumId w:val="13"/>
  </w:num>
  <w:num w:numId="11">
    <w:abstractNumId w:val="1"/>
  </w:num>
  <w:num w:numId="12">
    <w:abstractNumId w:val="2"/>
  </w:num>
  <w:num w:numId="13">
    <w:abstractNumId w:val="10"/>
  </w:num>
  <w:num w:numId="14">
    <w:abstractNumId w:val="4"/>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977E3"/>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A53DF3"/>
    <w:rsid w:val="00A555F9"/>
    <w:rsid w:val="00BD46CC"/>
    <w:rsid w:val="00C56EBB"/>
    <w:rsid w:val="00C607C9"/>
    <w:rsid w:val="00C60DB3"/>
    <w:rsid w:val="00CC4D27"/>
    <w:rsid w:val="00CF48B6"/>
    <w:rsid w:val="00E14B7F"/>
    <w:rsid w:val="00ED0444"/>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SP558&amp;presentorid=EDU_XML_ENG&amp;searchurl=http%3A%2F%2Fweb.nli.org.il%2Fsites%2Fnlis%2Fen%2Feducation%2Fpages%2Fresults.aspx%23%3Fquery%3Dlsr16%2Cexact%2CPrimary+Source%26query%3Dany%2Ccontains%2Cjnf%26institution%3DNNL%26vid%3DEDU_XML_ENG%26loc%3Dlocal%2Cscope%3A(EDU_XML_ENG)%26sortField%3Dlso04%26indx%3D1%26bulkSize%3D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700255786&amp;presentorid=EDU_XML_ENG&amp;searchurl=http%3A%2F%2Fweb.nli.org.il%2Fsites%2Fnlis%2Fen%2Feducation%2Fpages%2Fresults.aspx%23%3Fquery%3Dlsr16%2Cexact%2CPrimary+Source%26query%3Dany%2Ccontains%2Cjnf%26institution%3DNNL%26vid%3DEDU_XML_ENG%26loc%3Dlocal%2Cscope%3A(EDU_XML_ENG)%26sortField%3Dlso04%26indx%3D1%26bulkSize%3D8" TargetMode="External"/><Relationship Id="rId5" Type="http://schemas.openxmlformats.org/officeDocument/2006/relationships/hyperlink" Target="http://web.nli.org.il/sites/NLI/English/digitallibrary/time_journey/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2020-03-04T09:11:00Z</dcterms:created>
  <dcterms:modified xsi:type="dcterms:W3CDTF">2020-03-04T09:13:00Z</dcterms:modified>
</cp:coreProperties>
</file>