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DCCF" w14:textId="3AAE244B" w:rsidR="0017175C" w:rsidRPr="00512FDC" w:rsidRDefault="00FB656D" w:rsidP="00C75155">
      <w:pPr>
        <w:widowControl w:val="0"/>
        <w:spacing w:after="120" w:line="240" w:lineRule="auto"/>
        <w:ind w:left="0"/>
        <w:jc w:val="center"/>
        <w:rPr>
          <w:rFonts w:ascii="Hind Siliguri" w:hAnsi="Hind Siliguri"/>
          <w:b/>
          <w:sz w:val="24"/>
          <w:u w:val="single"/>
        </w:rPr>
      </w:pPr>
      <w:r w:rsidRPr="00512FDC">
        <w:rPr>
          <w:rFonts w:ascii="Hind Siliguri" w:hAnsi="Hind Siliguri"/>
          <w:b/>
          <w:sz w:val="24"/>
          <w:u w:val="single"/>
        </w:rPr>
        <w:t>JOINT COMMERCIALIZATION</w:t>
      </w:r>
      <w:r w:rsidR="0017175C" w:rsidRPr="00512FDC">
        <w:rPr>
          <w:rFonts w:ascii="Hind Siliguri" w:hAnsi="Hind Siliguri"/>
          <w:b/>
          <w:sz w:val="24"/>
          <w:u w:val="single"/>
        </w:rPr>
        <w:t xml:space="preserve"> </w:t>
      </w:r>
      <w:r w:rsidR="00B5766F" w:rsidRPr="00512FDC">
        <w:rPr>
          <w:rFonts w:ascii="Hind Siliguri" w:hAnsi="Hind Siliguri"/>
          <w:b/>
          <w:sz w:val="24"/>
          <w:u w:val="single"/>
        </w:rPr>
        <w:t xml:space="preserve">OF DATA </w:t>
      </w:r>
      <w:r w:rsidR="0017175C" w:rsidRPr="00512FDC">
        <w:rPr>
          <w:rFonts w:ascii="Hind Siliguri" w:hAnsi="Hind Siliguri"/>
          <w:b/>
          <w:sz w:val="24"/>
          <w:u w:val="single"/>
        </w:rPr>
        <w:t>AGREEMENT</w:t>
      </w:r>
    </w:p>
    <w:p w14:paraId="4A9820AF" w14:textId="275ACD6E" w:rsidR="00085B5F" w:rsidRDefault="0017175C" w:rsidP="00C75155">
      <w:pPr>
        <w:widowControl w:val="0"/>
        <w:spacing w:after="120" w:line="240" w:lineRule="auto"/>
        <w:ind w:left="0"/>
        <w:rPr>
          <w:rFonts w:ascii="Hind Siliguri" w:hAnsi="Hind Siliguri"/>
          <w:sz w:val="24"/>
        </w:rPr>
      </w:pPr>
      <w:r w:rsidRPr="00512FDC">
        <w:rPr>
          <w:rFonts w:ascii="Hind Siliguri" w:hAnsi="Hind Siliguri"/>
          <w:sz w:val="24"/>
        </w:rPr>
        <w:t xml:space="preserve">This </w:t>
      </w:r>
      <w:r w:rsidR="00701556" w:rsidRPr="00512FDC">
        <w:rPr>
          <w:rFonts w:ascii="Hind Siliguri" w:hAnsi="Hind Siliguri"/>
          <w:sz w:val="24"/>
        </w:rPr>
        <w:t>a</w:t>
      </w:r>
      <w:r w:rsidRPr="00512FDC">
        <w:rPr>
          <w:rFonts w:ascii="Hind Siliguri" w:hAnsi="Hind Siliguri"/>
          <w:sz w:val="24"/>
        </w:rPr>
        <w:t>greement</w:t>
      </w:r>
      <w:r w:rsidR="00DD03F5" w:rsidRPr="00512FDC">
        <w:rPr>
          <w:rFonts w:ascii="Hind Siliguri" w:hAnsi="Hind Siliguri"/>
          <w:sz w:val="24"/>
        </w:rPr>
        <w:t xml:space="preserve"> (the “</w:t>
      </w:r>
      <w:r w:rsidR="00DD03F5" w:rsidRPr="00512FDC">
        <w:rPr>
          <w:rFonts w:ascii="Hind Siliguri" w:hAnsi="Hind Siliguri"/>
          <w:b/>
          <w:sz w:val="24"/>
        </w:rPr>
        <w:t>Agreement</w:t>
      </w:r>
      <w:r w:rsidR="00DD03F5" w:rsidRPr="00512FDC">
        <w:rPr>
          <w:rFonts w:ascii="Hind Siliguri" w:hAnsi="Hind Siliguri"/>
          <w:sz w:val="24"/>
        </w:rPr>
        <w:t>”)</w:t>
      </w:r>
      <w:r w:rsidR="00126C7C" w:rsidRPr="00512FDC">
        <w:rPr>
          <w:rFonts w:ascii="Hind Siliguri" w:hAnsi="Hind Siliguri"/>
          <w:sz w:val="24"/>
        </w:rPr>
        <w:t>, between</w:t>
      </w:r>
      <w:r w:rsidR="00317B84" w:rsidRPr="00512FDC">
        <w:rPr>
          <w:rFonts w:ascii="Hind Siliguri" w:hAnsi="Hind Siliguri"/>
          <w:sz w:val="24"/>
        </w:rPr>
        <w:t xml:space="preserve"> </w:t>
      </w:r>
      <w:r w:rsidR="00085B5F" w:rsidRPr="00085B5F">
        <w:rPr>
          <w:rFonts w:ascii="Hind Siliguri" w:hAnsi="Hind Siliguri"/>
          <w:bCs/>
          <w:sz w:val="24"/>
        </w:rPr>
        <w:t>the</w:t>
      </w:r>
      <w:r w:rsidR="00085B5F">
        <w:rPr>
          <w:rFonts w:ascii="Hind Siliguri" w:hAnsi="Hind Siliguri"/>
          <w:b/>
          <w:sz w:val="24"/>
        </w:rPr>
        <w:t xml:space="preserve"> </w:t>
      </w:r>
      <w:r w:rsidRPr="00085B5F">
        <w:rPr>
          <w:rFonts w:ascii="Hind Siliguri" w:hAnsi="Hind Siliguri"/>
          <w:bCs/>
          <w:sz w:val="24"/>
        </w:rPr>
        <w:t xml:space="preserve">Mobileye </w:t>
      </w:r>
      <w:r w:rsidR="00F21D48" w:rsidRPr="003D5945">
        <w:rPr>
          <w:rFonts w:ascii="Hind Siliguri" w:hAnsi="Hind Siliguri"/>
          <w:sz w:val="24"/>
        </w:rPr>
        <w:t xml:space="preserve">Vision Technologies, Ltd., of </w:t>
      </w:r>
      <w:proofErr w:type="spellStart"/>
      <w:r w:rsidR="00F21D48" w:rsidRPr="003D5945">
        <w:rPr>
          <w:rFonts w:ascii="Hind Siliguri" w:hAnsi="Hind Siliguri"/>
          <w:sz w:val="24"/>
        </w:rPr>
        <w:t>Hartom</w:t>
      </w:r>
      <w:proofErr w:type="spellEnd"/>
      <w:r w:rsidR="00F21D48" w:rsidRPr="003D5945">
        <w:rPr>
          <w:rFonts w:ascii="Hind Siliguri" w:hAnsi="Hind Siliguri"/>
          <w:sz w:val="24"/>
        </w:rPr>
        <w:t xml:space="preserve"> 13, Jerusa</w:t>
      </w:r>
      <w:r w:rsidR="00F21D48">
        <w:rPr>
          <w:rFonts w:ascii="Hind Siliguri" w:hAnsi="Hind Siliguri"/>
          <w:sz w:val="24"/>
        </w:rPr>
        <w:t>lem, 9777513</w:t>
      </w:r>
      <w:r w:rsidRPr="00512FDC">
        <w:rPr>
          <w:rFonts w:ascii="Hind Siliguri" w:hAnsi="Hind Siliguri"/>
          <w:sz w:val="24"/>
        </w:rPr>
        <w:t xml:space="preserve"> (</w:t>
      </w:r>
      <w:r w:rsidR="008F0300" w:rsidRPr="00512FDC">
        <w:rPr>
          <w:rFonts w:ascii="Hind Siliguri" w:hAnsi="Hind Siliguri"/>
          <w:sz w:val="24"/>
        </w:rPr>
        <w:t>“</w:t>
      </w:r>
      <w:r w:rsidRPr="00512FDC">
        <w:rPr>
          <w:rFonts w:ascii="Hind Siliguri" w:hAnsi="Hind Siliguri"/>
          <w:b/>
          <w:sz w:val="24"/>
        </w:rPr>
        <w:t>Mobileye</w:t>
      </w:r>
      <w:r w:rsidR="008F0300" w:rsidRPr="00512FDC">
        <w:rPr>
          <w:rFonts w:ascii="Hind Siliguri" w:hAnsi="Hind Siliguri"/>
          <w:sz w:val="24"/>
        </w:rPr>
        <w:t>”</w:t>
      </w:r>
      <w:r w:rsidRPr="00512FDC">
        <w:rPr>
          <w:rFonts w:ascii="Hind Siliguri" w:hAnsi="Hind Siliguri"/>
          <w:sz w:val="24"/>
        </w:rPr>
        <w:t>) and</w:t>
      </w:r>
      <w:r w:rsidR="00236334">
        <w:rPr>
          <w:rFonts w:ascii="Hind Siliguri" w:hAnsi="Hind Siliguri"/>
          <w:sz w:val="24"/>
        </w:rPr>
        <w:t xml:space="preserve"> </w:t>
      </w:r>
      <w:proofErr w:type="spellStart"/>
      <w:r w:rsidR="00236334">
        <w:rPr>
          <w:rFonts w:ascii="Hind Siliguri" w:hAnsi="Hind Siliguri"/>
          <w:sz w:val="24"/>
        </w:rPr>
        <w:t>Kav</w:t>
      </w:r>
      <w:proofErr w:type="spellEnd"/>
      <w:r w:rsidR="00236334">
        <w:rPr>
          <w:rFonts w:ascii="Hind Siliguri" w:hAnsi="Hind Siliguri"/>
          <w:sz w:val="24"/>
        </w:rPr>
        <w:t xml:space="preserve"> </w:t>
      </w:r>
      <w:proofErr w:type="spellStart"/>
      <w:r w:rsidR="00236334">
        <w:rPr>
          <w:rFonts w:ascii="Hind Siliguri" w:hAnsi="Hind Siliguri"/>
          <w:sz w:val="24"/>
        </w:rPr>
        <w:t>Medida</w:t>
      </w:r>
      <w:proofErr w:type="spellEnd"/>
      <w:r w:rsidR="00236334">
        <w:rPr>
          <w:rFonts w:ascii="Hind Siliguri" w:hAnsi="Hind Siliguri"/>
          <w:sz w:val="24"/>
        </w:rPr>
        <w:t xml:space="preserve"> Ltd. </w:t>
      </w:r>
      <w:r w:rsidR="00236334" w:rsidRPr="00236334">
        <w:rPr>
          <w:rFonts w:ascii="Hind Siliguri" w:hAnsi="Hind Siliguri"/>
          <w:sz w:val="24"/>
          <w:highlight w:val="yellow"/>
        </w:rPr>
        <w:t xml:space="preserve">[ </w:t>
      </w:r>
      <w:proofErr w:type="gramStart"/>
      <w:r w:rsidR="00236334" w:rsidRPr="00236334">
        <w:rPr>
          <w:rFonts w:ascii="Hind Siliguri" w:hAnsi="Hind Siliguri"/>
          <w:sz w:val="24"/>
          <w:highlight w:val="yellow"/>
        </w:rPr>
        <w:t xml:space="preserve">  ]</w:t>
      </w:r>
      <w:proofErr w:type="gramEnd"/>
      <w:r w:rsidR="00236334">
        <w:rPr>
          <w:rFonts w:ascii="Hind Siliguri" w:hAnsi="Hind Siliguri"/>
          <w:sz w:val="24"/>
        </w:rPr>
        <w:t xml:space="preserve"> </w:t>
      </w:r>
      <w:r w:rsidRPr="00512FDC">
        <w:rPr>
          <w:rFonts w:ascii="Hind Siliguri" w:hAnsi="Hind Siliguri"/>
          <w:sz w:val="24"/>
        </w:rPr>
        <w:t>(</w:t>
      </w:r>
      <w:r w:rsidR="008F0300" w:rsidRPr="00512FDC">
        <w:rPr>
          <w:rFonts w:ascii="Hind Siliguri" w:hAnsi="Hind Siliguri"/>
          <w:sz w:val="24"/>
        </w:rPr>
        <w:t>“</w:t>
      </w:r>
      <w:r w:rsidR="00F755DC" w:rsidRPr="00512FDC">
        <w:rPr>
          <w:rFonts w:ascii="Hind Siliguri" w:hAnsi="Hind Siliguri"/>
          <w:b/>
          <w:sz w:val="24"/>
        </w:rPr>
        <w:t>Company</w:t>
      </w:r>
      <w:r w:rsidR="008F0300" w:rsidRPr="00512FDC">
        <w:rPr>
          <w:rFonts w:ascii="Hind Siliguri" w:hAnsi="Hind Siliguri"/>
          <w:sz w:val="24"/>
        </w:rPr>
        <w:t>”</w:t>
      </w:r>
      <w:r w:rsidRPr="00512FDC">
        <w:rPr>
          <w:rFonts w:ascii="Hind Siliguri" w:hAnsi="Hind Siliguri"/>
          <w:sz w:val="24"/>
        </w:rPr>
        <w:t>)</w:t>
      </w:r>
      <w:r w:rsidR="00653A8C" w:rsidRPr="00512FDC">
        <w:rPr>
          <w:rFonts w:ascii="Hind Siliguri" w:hAnsi="Hind Siliguri"/>
          <w:sz w:val="24"/>
        </w:rPr>
        <w:t>, is made on the date of Company’s signature hereto (“</w:t>
      </w:r>
      <w:r w:rsidR="00653A8C" w:rsidRPr="00512FDC">
        <w:rPr>
          <w:rFonts w:ascii="Hind Siliguri" w:hAnsi="Hind Siliguri"/>
          <w:b/>
          <w:sz w:val="24"/>
        </w:rPr>
        <w:t>Effective Date</w:t>
      </w:r>
      <w:r w:rsidR="00653A8C" w:rsidRPr="00512FDC">
        <w:rPr>
          <w:rFonts w:ascii="Hind Siliguri" w:hAnsi="Hind Siliguri"/>
          <w:sz w:val="24"/>
        </w:rPr>
        <w:t>”)</w:t>
      </w:r>
      <w:r w:rsidRPr="00512FDC">
        <w:rPr>
          <w:rFonts w:ascii="Hind Siliguri" w:hAnsi="Hind Siliguri"/>
          <w:sz w:val="24"/>
        </w:rPr>
        <w:t>.</w:t>
      </w:r>
    </w:p>
    <w:p w14:paraId="1A2EF201" w14:textId="1DB6A7C0" w:rsidR="0017175C" w:rsidRPr="00512FDC" w:rsidRDefault="0017175C" w:rsidP="00C75155">
      <w:pPr>
        <w:widowControl w:val="0"/>
        <w:spacing w:before="240" w:after="120" w:line="240" w:lineRule="auto"/>
        <w:ind w:left="0"/>
        <w:rPr>
          <w:rFonts w:ascii="Hind Siliguri" w:hAnsi="Hind Siliguri"/>
          <w:sz w:val="24"/>
        </w:rPr>
      </w:pPr>
      <w:r w:rsidRPr="00512FDC">
        <w:rPr>
          <w:rFonts w:ascii="Hind Siliguri" w:hAnsi="Hind Siliguri"/>
          <w:sz w:val="24"/>
        </w:rPr>
        <w:t xml:space="preserve">Each </w:t>
      </w:r>
      <w:r w:rsidR="00185CF6" w:rsidRPr="00512FDC">
        <w:rPr>
          <w:rFonts w:ascii="Hind Siliguri" w:hAnsi="Hind Siliguri"/>
          <w:sz w:val="24"/>
        </w:rPr>
        <w:t xml:space="preserve">of Mobileye and Company is </w:t>
      </w:r>
      <w:r w:rsidRPr="00512FDC">
        <w:rPr>
          <w:rFonts w:ascii="Hind Siliguri" w:hAnsi="Hind Siliguri"/>
          <w:sz w:val="24"/>
        </w:rPr>
        <w:t xml:space="preserve">a </w:t>
      </w:r>
      <w:r w:rsidR="008F0300" w:rsidRPr="00512FDC">
        <w:rPr>
          <w:rFonts w:ascii="Hind Siliguri" w:hAnsi="Hind Siliguri"/>
          <w:sz w:val="24"/>
        </w:rPr>
        <w:t>“</w:t>
      </w:r>
      <w:r w:rsidRPr="00512FDC">
        <w:rPr>
          <w:rFonts w:ascii="Hind Siliguri" w:hAnsi="Hind Siliguri"/>
          <w:b/>
          <w:sz w:val="24"/>
        </w:rPr>
        <w:t>Party</w:t>
      </w:r>
      <w:r w:rsidR="008F0300" w:rsidRPr="00512FDC">
        <w:rPr>
          <w:rFonts w:ascii="Hind Siliguri" w:hAnsi="Hind Siliguri"/>
          <w:sz w:val="24"/>
        </w:rPr>
        <w:t>”</w:t>
      </w:r>
      <w:r w:rsidRPr="00512FDC">
        <w:rPr>
          <w:rFonts w:ascii="Hind Siliguri" w:hAnsi="Hind Siliguri"/>
          <w:sz w:val="24"/>
        </w:rPr>
        <w:t xml:space="preserve"> and, collectively, </w:t>
      </w:r>
      <w:r w:rsidR="00185CF6" w:rsidRPr="00512FDC">
        <w:rPr>
          <w:rFonts w:ascii="Hind Siliguri" w:hAnsi="Hind Siliguri"/>
          <w:sz w:val="24"/>
        </w:rPr>
        <w:t xml:space="preserve">they are </w:t>
      </w:r>
      <w:r w:rsidRPr="00512FDC">
        <w:rPr>
          <w:rFonts w:ascii="Hind Siliguri" w:hAnsi="Hind Siliguri"/>
          <w:sz w:val="24"/>
        </w:rPr>
        <w:t xml:space="preserve">the </w:t>
      </w:r>
      <w:r w:rsidR="008F0300" w:rsidRPr="00512FDC">
        <w:rPr>
          <w:rFonts w:ascii="Hind Siliguri" w:hAnsi="Hind Siliguri"/>
          <w:sz w:val="24"/>
        </w:rPr>
        <w:t>“</w:t>
      </w:r>
      <w:r w:rsidRPr="00512FDC">
        <w:rPr>
          <w:rFonts w:ascii="Hind Siliguri" w:hAnsi="Hind Siliguri"/>
          <w:b/>
          <w:sz w:val="24"/>
        </w:rPr>
        <w:t>Parties</w:t>
      </w:r>
      <w:r w:rsidR="008F0300" w:rsidRPr="00512FDC">
        <w:rPr>
          <w:rFonts w:ascii="Hind Siliguri" w:hAnsi="Hind Siliguri"/>
          <w:sz w:val="24"/>
        </w:rPr>
        <w:t>”</w:t>
      </w:r>
      <w:r w:rsidRPr="00512FDC">
        <w:rPr>
          <w:rFonts w:ascii="Hind Siliguri" w:hAnsi="Hind Siliguri"/>
          <w:sz w:val="24"/>
        </w:rPr>
        <w:t>.</w:t>
      </w:r>
    </w:p>
    <w:p w14:paraId="4AC5C88E" w14:textId="2142C65F" w:rsidR="00D32565" w:rsidRDefault="000C6A6C" w:rsidP="00C75155">
      <w:pPr>
        <w:widowControl w:val="0"/>
        <w:spacing w:after="120" w:line="240" w:lineRule="auto"/>
        <w:ind w:left="0"/>
        <w:rPr>
          <w:rFonts w:ascii="Hind Siliguri" w:hAnsi="Hind Siliguri"/>
          <w:sz w:val="24"/>
        </w:rPr>
      </w:pPr>
      <w:r w:rsidRPr="00C75155">
        <w:rPr>
          <w:rFonts w:ascii="Hind Siliguri" w:hAnsi="Hind Siliguri"/>
          <w:b/>
          <w:bCs/>
          <w:sz w:val="24"/>
        </w:rPr>
        <w:t>Whereas</w:t>
      </w:r>
      <w:r w:rsidRPr="00ED577F">
        <w:rPr>
          <w:rFonts w:ascii="Hind Siliguri" w:hAnsi="Hind Siliguri"/>
          <w:sz w:val="24"/>
        </w:rPr>
        <w:t xml:space="preserve"> </w:t>
      </w:r>
      <w:r w:rsidR="00D32565">
        <w:rPr>
          <w:rFonts w:ascii="Hind Siliguri" w:hAnsi="Hind Siliguri"/>
          <w:sz w:val="24"/>
        </w:rPr>
        <w:t>Mobileye ha</w:t>
      </w:r>
      <w:r w:rsidR="005D4F05">
        <w:rPr>
          <w:rFonts w:ascii="Hind Siliguri" w:hAnsi="Hind Siliguri"/>
          <w:sz w:val="24"/>
        </w:rPr>
        <w:t>s</w:t>
      </w:r>
      <w:r w:rsidR="00D32565">
        <w:rPr>
          <w:rFonts w:ascii="Hind Siliguri" w:hAnsi="Hind Siliguri"/>
          <w:sz w:val="24"/>
        </w:rPr>
        <w:t xml:space="preserve"> developed data layers based on aerial photos</w:t>
      </w:r>
      <w:r w:rsidR="00DC6EA2">
        <w:rPr>
          <w:rFonts w:ascii="Hind Siliguri" w:hAnsi="Hind Siliguri"/>
          <w:sz w:val="24"/>
        </w:rPr>
        <w:t xml:space="preserve"> (the “</w:t>
      </w:r>
      <w:r w:rsidR="00DC6EA2" w:rsidRPr="00DC6EA2">
        <w:rPr>
          <w:rFonts w:ascii="Hind Siliguri" w:hAnsi="Hind Siliguri"/>
          <w:b/>
          <w:bCs/>
          <w:sz w:val="24"/>
        </w:rPr>
        <w:t>Data Layers</w:t>
      </w:r>
      <w:r w:rsidR="00DC6EA2">
        <w:rPr>
          <w:rFonts w:ascii="Hind Siliguri" w:hAnsi="Hind Siliguri"/>
          <w:sz w:val="24"/>
        </w:rPr>
        <w:t>”)</w:t>
      </w:r>
      <w:r w:rsidR="00D32565">
        <w:rPr>
          <w:rFonts w:ascii="Hind Siliguri" w:hAnsi="Hind Siliguri"/>
          <w:sz w:val="24"/>
        </w:rPr>
        <w:t>; and</w:t>
      </w:r>
    </w:p>
    <w:p w14:paraId="575A640E" w14:textId="59530FBF" w:rsidR="00EC605D" w:rsidRPr="00A46597" w:rsidRDefault="00D32565" w:rsidP="00C75155">
      <w:pPr>
        <w:widowControl w:val="0"/>
        <w:spacing w:after="120" w:line="240" w:lineRule="auto"/>
        <w:ind w:left="0"/>
        <w:rPr>
          <w:rFonts w:ascii="Hind Siliguri" w:hAnsi="Hind Siliguri"/>
          <w:sz w:val="24"/>
          <w:rtl/>
        </w:rPr>
      </w:pPr>
      <w:r w:rsidRPr="00C75155">
        <w:rPr>
          <w:rFonts w:ascii="Hind Siliguri" w:hAnsi="Hind Siliguri"/>
          <w:b/>
          <w:bCs/>
          <w:sz w:val="24"/>
        </w:rPr>
        <w:t>Whereas</w:t>
      </w:r>
      <w:r w:rsidRPr="00ED577F">
        <w:rPr>
          <w:rFonts w:ascii="Hind Siliguri" w:hAnsi="Hind Siliguri"/>
          <w:sz w:val="24"/>
        </w:rPr>
        <w:t xml:space="preserve"> </w:t>
      </w:r>
      <w:r w:rsidR="00EE66DC" w:rsidRPr="00ED577F">
        <w:rPr>
          <w:rFonts w:ascii="Hind Siliguri" w:hAnsi="Hind Siliguri"/>
          <w:sz w:val="24"/>
        </w:rPr>
        <w:t>Company</w:t>
      </w:r>
      <w:r w:rsidR="004950E7">
        <w:rPr>
          <w:rFonts w:ascii="Hind Siliguri" w:hAnsi="Hind Siliguri"/>
          <w:sz w:val="24"/>
        </w:rPr>
        <w:t>’s bid (the “</w:t>
      </w:r>
      <w:r w:rsidR="004950E7" w:rsidRPr="004950E7">
        <w:rPr>
          <w:rFonts w:ascii="Hind Siliguri" w:hAnsi="Hind Siliguri"/>
          <w:b/>
          <w:bCs/>
          <w:sz w:val="24"/>
        </w:rPr>
        <w:t>Bid</w:t>
      </w:r>
      <w:r w:rsidR="004950E7">
        <w:rPr>
          <w:rFonts w:ascii="Hind Siliguri" w:hAnsi="Hind Siliguri"/>
          <w:sz w:val="24"/>
        </w:rPr>
        <w:t>”)</w:t>
      </w:r>
      <w:r w:rsidR="00EE66DC" w:rsidRPr="00ED577F">
        <w:rPr>
          <w:rFonts w:ascii="Hind Siliguri" w:hAnsi="Hind Siliguri"/>
          <w:sz w:val="24"/>
        </w:rPr>
        <w:t xml:space="preserve"> </w:t>
      </w:r>
      <w:r w:rsidR="00EC605D">
        <w:rPr>
          <w:rFonts w:ascii="Hind Siliguri" w:hAnsi="Hind Siliguri"/>
          <w:sz w:val="24"/>
        </w:rPr>
        <w:t>ha</w:t>
      </w:r>
      <w:r w:rsidR="005D4F05">
        <w:rPr>
          <w:rFonts w:ascii="Hind Siliguri" w:hAnsi="Hind Siliguri"/>
          <w:sz w:val="24"/>
        </w:rPr>
        <w:t>s</w:t>
      </w:r>
      <w:r w:rsidR="00EC605D">
        <w:rPr>
          <w:rFonts w:ascii="Hind Siliguri" w:hAnsi="Hind Siliguri"/>
          <w:sz w:val="24"/>
        </w:rPr>
        <w:t xml:space="preserve"> </w:t>
      </w:r>
      <w:r w:rsidR="007E137E">
        <w:rPr>
          <w:rFonts w:ascii="Hind Siliguri" w:hAnsi="Hind Siliguri"/>
          <w:sz w:val="24"/>
        </w:rPr>
        <w:t>be</w:t>
      </w:r>
      <w:r w:rsidR="007D65BB">
        <w:rPr>
          <w:rFonts w:ascii="Hind Siliguri" w:hAnsi="Hind Siliguri"/>
          <w:sz w:val="24"/>
        </w:rPr>
        <w:t>e</w:t>
      </w:r>
      <w:r w:rsidR="007E137E">
        <w:rPr>
          <w:rFonts w:ascii="Hind Siliguri" w:hAnsi="Hind Siliguri"/>
          <w:sz w:val="24"/>
        </w:rPr>
        <w:t xml:space="preserve">n declared as the successful </w:t>
      </w:r>
      <w:r w:rsidR="004950E7">
        <w:rPr>
          <w:rFonts w:ascii="Hind Siliguri" w:hAnsi="Hind Siliguri"/>
          <w:sz w:val="24"/>
        </w:rPr>
        <w:t>one</w:t>
      </w:r>
      <w:r w:rsidR="007E137E">
        <w:rPr>
          <w:rFonts w:ascii="Hind Siliguri" w:hAnsi="Hind Siliguri"/>
          <w:sz w:val="24"/>
        </w:rPr>
        <w:t xml:space="preserve"> in </w:t>
      </w:r>
      <w:r w:rsidR="00A46597" w:rsidRPr="00A46597">
        <w:rPr>
          <w:rFonts w:ascii="Hind Siliguri" w:hAnsi="Hind Siliguri"/>
          <w:sz w:val="24"/>
        </w:rPr>
        <w:t>"</w:t>
      </w:r>
      <w:proofErr w:type="spellStart"/>
      <w:r w:rsidR="00A46597">
        <w:rPr>
          <w:rFonts w:ascii="Hind Siliguri" w:hAnsi="Hind Siliguri"/>
          <w:sz w:val="24"/>
        </w:rPr>
        <w:t>Eshkolot</w:t>
      </w:r>
      <w:proofErr w:type="spellEnd"/>
      <w:r w:rsidR="00A46597" w:rsidRPr="00A46597">
        <w:rPr>
          <w:rFonts w:ascii="Hind Siliguri" w:hAnsi="Hind Siliguri"/>
          <w:sz w:val="24"/>
        </w:rPr>
        <w:t xml:space="preserve"> A and B" </w:t>
      </w:r>
      <w:r w:rsidR="008E1ECF">
        <w:rPr>
          <w:rFonts w:ascii="Hind Siliguri" w:hAnsi="Hind Siliguri"/>
          <w:sz w:val="24"/>
        </w:rPr>
        <w:t>of</w:t>
      </w:r>
      <w:r w:rsidR="00A46597" w:rsidRPr="00A46597">
        <w:rPr>
          <w:rFonts w:ascii="Hind Siliguri" w:hAnsi="Hind Siliguri"/>
          <w:sz w:val="24"/>
        </w:rPr>
        <w:t xml:space="preserve"> </w:t>
      </w:r>
      <w:proofErr w:type="spellStart"/>
      <w:r w:rsidR="00E00064" w:rsidRPr="00A46597">
        <w:rPr>
          <w:rFonts w:ascii="Hind Siliguri" w:hAnsi="Hind Siliguri"/>
          <w:sz w:val="24"/>
        </w:rPr>
        <w:t>Netivei</w:t>
      </w:r>
      <w:proofErr w:type="spellEnd"/>
      <w:r w:rsidR="00E00064" w:rsidRPr="00A46597">
        <w:rPr>
          <w:rFonts w:ascii="Hind Siliguri" w:hAnsi="Hind Siliguri"/>
          <w:sz w:val="24"/>
        </w:rPr>
        <w:t xml:space="preserve"> Israel - The National Transportation Infrastructure Company Ltd.</w:t>
      </w:r>
      <w:r w:rsidR="00E00064">
        <w:rPr>
          <w:rFonts w:ascii="Hind Siliguri" w:hAnsi="Hind Siliguri"/>
          <w:sz w:val="24"/>
        </w:rPr>
        <w:t>’s ("</w:t>
      </w:r>
      <w:proofErr w:type="spellStart"/>
      <w:r w:rsidR="00E00064">
        <w:rPr>
          <w:rFonts w:ascii="Hind Siliguri" w:hAnsi="Hind Siliguri"/>
          <w:b/>
          <w:bCs/>
          <w:sz w:val="24"/>
        </w:rPr>
        <w:t>Netivei</w:t>
      </w:r>
      <w:proofErr w:type="spellEnd"/>
      <w:r w:rsidR="00E00064">
        <w:rPr>
          <w:rFonts w:ascii="Hind Siliguri" w:hAnsi="Hind Siliguri"/>
          <w:b/>
          <w:bCs/>
          <w:sz w:val="24"/>
        </w:rPr>
        <w:t xml:space="preserve"> Israel</w:t>
      </w:r>
      <w:r w:rsidR="00E00064">
        <w:rPr>
          <w:rFonts w:ascii="Hind Siliguri" w:hAnsi="Hind Siliguri"/>
          <w:sz w:val="24"/>
        </w:rPr>
        <w:t xml:space="preserve">") </w:t>
      </w:r>
      <w:r w:rsidR="00A46597" w:rsidRPr="00A46597">
        <w:rPr>
          <w:rFonts w:ascii="Hind Siliguri" w:hAnsi="Hind Siliguri"/>
          <w:sz w:val="24"/>
        </w:rPr>
        <w:t>Public Tender No. 48/20 for mapping traffic arrangements, mapping and completing inventory of road data and performing analysis regarding road data using AI technology</w:t>
      </w:r>
      <w:r w:rsidR="0094684E">
        <w:rPr>
          <w:rFonts w:ascii="Hind Siliguri" w:hAnsi="Hind Siliguri"/>
          <w:sz w:val="24"/>
        </w:rPr>
        <w:t>; and</w:t>
      </w:r>
    </w:p>
    <w:p w14:paraId="565F74DE" w14:textId="5ED8C96C" w:rsidR="000C6A6C" w:rsidRPr="00512FDC" w:rsidRDefault="0094684E" w:rsidP="00C75155">
      <w:pPr>
        <w:widowControl w:val="0"/>
        <w:spacing w:after="120" w:line="240" w:lineRule="auto"/>
        <w:ind w:left="0"/>
        <w:rPr>
          <w:rFonts w:ascii="Hind Siliguri" w:hAnsi="Hind Siliguri"/>
          <w:sz w:val="24"/>
        </w:rPr>
      </w:pPr>
      <w:r w:rsidRPr="00C75155">
        <w:rPr>
          <w:rFonts w:ascii="Hind Siliguri" w:hAnsi="Hind Siliguri"/>
          <w:b/>
          <w:bCs/>
          <w:sz w:val="24"/>
        </w:rPr>
        <w:t>Whereas</w:t>
      </w:r>
      <w:r>
        <w:rPr>
          <w:rFonts w:ascii="Hind Siliguri" w:hAnsi="Hind Siliguri"/>
          <w:sz w:val="24"/>
        </w:rPr>
        <w:t xml:space="preserve"> Company </w:t>
      </w:r>
      <w:r w:rsidR="00684F6F">
        <w:rPr>
          <w:rFonts w:ascii="Hind Siliguri" w:hAnsi="Hind Siliguri"/>
          <w:sz w:val="24"/>
        </w:rPr>
        <w:t>would like to</w:t>
      </w:r>
      <w:r w:rsidR="00EE66DC" w:rsidRPr="00ED577F">
        <w:rPr>
          <w:rFonts w:ascii="Hind Siliguri" w:hAnsi="Hind Siliguri"/>
          <w:sz w:val="24"/>
        </w:rPr>
        <w:t xml:space="preserve"> display </w:t>
      </w:r>
      <w:r w:rsidR="000E2CD7">
        <w:rPr>
          <w:rFonts w:ascii="Hind Siliguri" w:hAnsi="Hind Siliguri"/>
          <w:sz w:val="24"/>
        </w:rPr>
        <w:t xml:space="preserve">the </w:t>
      </w:r>
      <w:r w:rsidR="00DC6EA2">
        <w:rPr>
          <w:rFonts w:ascii="Hind Siliguri" w:hAnsi="Hind Siliguri"/>
          <w:sz w:val="24"/>
        </w:rPr>
        <w:t>D</w:t>
      </w:r>
      <w:r w:rsidR="00EC605D">
        <w:rPr>
          <w:rFonts w:ascii="Hind Siliguri" w:hAnsi="Hind Siliguri"/>
          <w:sz w:val="24"/>
        </w:rPr>
        <w:t xml:space="preserve">ata </w:t>
      </w:r>
      <w:r w:rsidR="00DC6EA2">
        <w:rPr>
          <w:rFonts w:ascii="Hind Siliguri" w:hAnsi="Hind Siliguri"/>
          <w:sz w:val="24"/>
        </w:rPr>
        <w:t>L</w:t>
      </w:r>
      <w:r w:rsidR="00EC605D">
        <w:rPr>
          <w:rFonts w:ascii="Hind Siliguri" w:hAnsi="Hind Siliguri"/>
          <w:sz w:val="24"/>
        </w:rPr>
        <w:t>ayers</w:t>
      </w:r>
      <w:r w:rsidR="00EE66DC" w:rsidRPr="00ED577F">
        <w:rPr>
          <w:rFonts w:ascii="Hind Siliguri" w:hAnsi="Hind Siliguri"/>
          <w:sz w:val="24"/>
        </w:rPr>
        <w:t xml:space="preserve"> </w:t>
      </w:r>
      <w:r w:rsidR="002401C0" w:rsidRPr="00ED577F">
        <w:rPr>
          <w:rFonts w:ascii="Hind Siliguri" w:hAnsi="Hind Siliguri"/>
          <w:sz w:val="24"/>
        </w:rPr>
        <w:t xml:space="preserve">to </w:t>
      </w:r>
      <w:proofErr w:type="spellStart"/>
      <w:r w:rsidR="00600B3B">
        <w:rPr>
          <w:rFonts w:ascii="Hind Siliguri" w:hAnsi="Hind Siliguri"/>
          <w:sz w:val="24"/>
        </w:rPr>
        <w:t>Netivei</w:t>
      </w:r>
      <w:proofErr w:type="spellEnd"/>
      <w:r w:rsidR="00600B3B">
        <w:rPr>
          <w:rFonts w:ascii="Hind Siliguri" w:hAnsi="Hind Siliguri"/>
          <w:sz w:val="24"/>
        </w:rPr>
        <w:t xml:space="preserve"> Israel </w:t>
      </w:r>
      <w:r w:rsidR="00CD4484">
        <w:rPr>
          <w:rFonts w:ascii="Hind Siliguri" w:hAnsi="Hind Siliguri"/>
          <w:sz w:val="24"/>
        </w:rPr>
        <w:t xml:space="preserve">on its mapping platform </w:t>
      </w:r>
      <w:r w:rsidR="004950E7">
        <w:rPr>
          <w:rFonts w:ascii="Hind Siliguri" w:hAnsi="Hind Siliguri"/>
          <w:sz w:val="24"/>
        </w:rPr>
        <w:t>in the context of delivering upon its Bid</w:t>
      </w:r>
      <w:r w:rsidR="00BD5BF0" w:rsidRPr="00ED577F">
        <w:rPr>
          <w:rFonts w:ascii="Hind Siliguri" w:hAnsi="Hind Siliguri"/>
          <w:sz w:val="24"/>
        </w:rPr>
        <w:t>;</w:t>
      </w:r>
      <w:r w:rsidR="00EE66DC" w:rsidRPr="00ED577F">
        <w:rPr>
          <w:rFonts w:ascii="Hind Siliguri" w:hAnsi="Hind Siliguri"/>
          <w:sz w:val="24"/>
        </w:rPr>
        <w:t xml:space="preserve"> </w:t>
      </w:r>
      <w:r w:rsidR="000C6A6C" w:rsidRPr="00ED577F">
        <w:rPr>
          <w:rFonts w:ascii="Hind Siliguri" w:hAnsi="Hind Siliguri"/>
          <w:sz w:val="24"/>
        </w:rPr>
        <w:t>and</w:t>
      </w:r>
    </w:p>
    <w:p w14:paraId="556121A3" w14:textId="4D08E401" w:rsidR="000C6A6C" w:rsidRPr="00512FDC" w:rsidRDefault="000C6A6C" w:rsidP="00C75155">
      <w:pPr>
        <w:widowControl w:val="0"/>
        <w:spacing w:after="120" w:line="240" w:lineRule="auto"/>
        <w:ind w:left="0"/>
        <w:rPr>
          <w:rFonts w:ascii="Hind Siliguri" w:hAnsi="Hind Siliguri"/>
          <w:sz w:val="24"/>
        </w:rPr>
      </w:pPr>
      <w:r w:rsidRPr="00C75155">
        <w:rPr>
          <w:rFonts w:ascii="Hind Siliguri" w:hAnsi="Hind Siliguri"/>
          <w:b/>
          <w:bCs/>
          <w:sz w:val="24"/>
        </w:rPr>
        <w:t>Whereas</w:t>
      </w:r>
      <w:r w:rsidRPr="00512FDC">
        <w:rPr>
          <w:rFonts w:ascii="Hind Siliguri" w:hAnsi="Hind Siliguri"/>
          <w:sz w:val="24"/>
        </w:rPr>
        <w:t xml:space="preserve"> the Parties are interested in collaborating for the </w:t>
      </w:r>
      <w:r w:rsidR="00A65B03">
        <w:rPr>
          <w:rFonts w:ascii="Hind Siliguri" w:hAnsi="Hind Siliguri"/>
          <w:sz w:val="24"/>
        </w:rPr>
        <w:t xml:space="preserve">above </w:t>
      </w:r>
      <w:r w:rsidRPr="00512FDC">
        <w:rPr>
          <w:rFonts w:ascii="Hind Siliguri" w:hAnsi="Hind Siliguri"/>
          <w:sz w:val="24"/>
        </w:rPr>
        <w:t xml:space="preserve">purpose </w:t>
      </w:r>
      <w:r w:rsidR="00684F6F">
        <w:rPr>
          <w:rFonts w:ascii="Hind Siliguri" w:hAnsi="Hind Siliguri"/>
          <w:sz w:val="24"/>
        </w:rPr>
        <w:t>(the “</w:t>
      </w:r>
      <w:r w:rsidR="00684F6F" w:rsidRPr="00684F6F">
        <w:rPr>
          <w:rFonts w:ascii="Hind Siliguri" w:hAnsi="Hind Siliguri"/>
          <w:b/>
          <w:bCs/>
          <w:sz w:val="24"/>
        </w:rPr>
        <w:t>Purpose</w:t>
      </w:r>
      <w:r w:rsidR="00684F6F">
        <w:rPr>
          <w:rFonts w:ascii="Hind Siliguri" w:hAnsi="Hind Siliguri"/>
          <w:sz w:val="24"/>
        </w:rPr>
        <w:t>”)</w:t>
      </w:r>
      <w:r w:rsidRPr="00512FDC">
        <w:rPr>
          <w:rFonts w:ascii="Hind Siliguri" w:hAnsi="Hind Siliguri"/>
          <w:sz w:val="24"/>
        </w:rPr>
        <w:t>.</w:t>
      </w:r>
    </w:p>
    <w:p w14:paraId="21EC5CCD" w14:textId="77777777" w:rsidR="00EA1BA2" w:rsidRPr="00512FDC" w:rsidRDefault="00EA1BA2" w:rsidP="00C75155">
      <w:pPr>
        <w:widowControl w:val="0"/>
        <w:spacing w:after="120" w:line="240" w:lineRule="auto"/>
        <w:ind w:left="0" w:firstLine="0"/>
        <w:rPr>
          <w:rFonts w:ascii="Hind Siliguri" w:hAnsi="Hind Siliguri"/>
          <w:b/>
          <w:sz w:val="24"/>
        </w:rPr>
      </w:pPr>
      <w:r w:rsidRPr="00512FDC">
        <w:rPr>
          <w:rFonts w:ascii="Hind Siliguri" w:hAnsi="Hind Siliguri"/>
          <w:b/>
          <w:sz w:val="24"/>
        </w:rPr>
        <w:t>The Parties hereby agree as follows:</w:t>
      </w:r>
    </w:p>
    <w:p w14:paraId="28248C50" w14:textId="660A8570" w:rsidR="009F208C" w:rsidRPr="00512FDC" w:rsidRDefault="006649E0" w:rsidP="00C75155">
      <w:pPr>
        <w:pStyle w:val="ListParagraph"/>
        <w:widowControl w:val="0"/>
        <w:numPr>
          <w:ilvl w:val="0"/>
          <w:numId w:val="14"/>
        </w:numPr>
        <w:spacing w:after="120" w:line="240" w:lineRule="auto"/>
        <w:ind w:right="0"/>
        <w:contextualSpacing w:val="0"/>
        <w:rPr>
          <w:rFonts w:ascii="Hind Siliguri" w:hAnsi="Hind Siliguri"/>
          <w:b/>
          <w:sz w:val="24"/>
        </w:rPr>
      </w:pPr>
      <w:bookmarkStart w:id="0" w:name="_Ref45039086"/>
      <w:bookmarkStart w:id="1" w:name="_Ref44419927"/>
      <w:r w:rsidRPr="00512FDC">
        <w:rPr>
          <w:rFonts w:ascii="Hind Siliguri" w:hAnsi="Hind Siliguri"/>
          <w:b/>
          <w:sz w:val="24"/>
        </w:rPr>
        <w:t>MOBILEYE DATA</w:t>
      </w:r>
      <w:bookmarkEnd w:id="0"/>
    </w:p>
    <w:p w14:paraId="26B01FFA" w14:textId="6DC1706F" w:rsidR="00982570" w:rsidRPr="00512FDC" w:rsidRDefault="00982570" w:rsidP="00C75155">
      <w:pPr>
        <w:widowControl w:val="0"/>
        <w:spacing w:after="120" w:line="240" w:lineRule="auto"/>
        <w:rPr>
          <w:rFonts w:ascii="Hind Siliguri" w:hAnsi="Hind Siliguri"/>
          <w:sz w:val="24"/>
        </w:rPr>
      </w:pPr>
      <w:r w:rsidRPr="00512FDC">
        <w:rPr>
          <w:rFonts w:ascii="Hind Siliguri" w:hAnsi="Hind Siliguri"/>
          <w:sz w:val="24"/>
        </w:rPr>
        <w:t xml:space="preserve">Mobileye owns or </w:t>
      </w:r>
      <w:r w:rsidR="00010B18">
        <w:rPr>
          <w:rFonts w:ascii="Hind Siliguri" w:hAnsi="Hind Siliguri"/>
          <w:sz w:val="24"/>
        </w:rPr>
        <w:t>has possession</w:t>
      </w:r>
      <w:r w:rsidRPr="00512FDC">
        <w:rPr>
          <w:rFonts w:ascii="Hind Siliguri" w:hAnsi="Hind Siliguri"/>
          <w:sz w:val="24"/>
        </w:rPr>
        <w:t xml:space="preserve"> of certain </w:t>
      </w:r>
      <w:r w:rsidRPr="00BF4480">
        <w:rPr>
          <w:rFonts w:ascii="Hind Siliguri" w:hAnsi="Hind Siliguri"/>
          <w:sz w:val="24"/>
        </w:rPr>
        <w:t>data</w:t>
      </w:r>
      <w:r w:rsidR="00AC5C21">
        <w:rPr>
          <w:rFonts w:ascii="Hind Siliguri" w:hAnsi="Hind Siliguri"/>
          <w:sz w:val="24"/>
        </w:rPr>
        <w:t>, including the Data Layers</w:t>
      </w:r>
      <w:r w:rsidRPr="00512FDC">
        <w:rPr>
          <w:rFonts w:ascii="Hind Siliguri" w:hAnsi="Hind Siliguri"/>
          <w:sz w:val="24"/>
        </w:rPr>
        <w:t xml:space="preserve"> (</w:t>
      </w:r>
      <w:r w:rsidR="00AC5C21">
        <w:rPr>
          <w:rFonts w:ascii="Hind Siliguri" w:hAnsi="Hind Siliguri"/>
          <w:sz w:val="24"/>
        </w:rPr>
        <w:t xml:space="preserve">collectively, </w:t>
      </w:r>
      <w:r w:rsidRPr="00512FDC">
        <w:rPr>
          <w:rFonts w:ascii="Hind Siliguri" w:hAnsi="Hind Siliguri"/>
          <w:sz w:val="24"/>
        </w:rPr>
        <w:t>the “</w:t>
      </w:r>
      <w:r w:rsidRPr="00512FDC">
        <w:rPr>
          <w:rFonts w:ascii="Hind Siliguri" w:hAnsi="Hind Siliguri"/>
          <w:b/>
          <w:sz w:val="24"/>
        </w:rPr>
        <w:t>Mobileye Data</w:t>
      </w:r>
      <w:r w:rsidRPr="00512FDC">
        <w:rPr>
          <w:rFonts w:ascii="Hind Siliguri" w:hAnsi="Hind Siliguri"/>
          <w:sz w:val="24"/>
        </w:rPr>
        <w:t xml:space="preserve">”) and, as between the Parties, owns and </w:t>
      </w:r>
      <w:r w:rsidR="00352843" w:rsidRPr="00512FDC">
        <w:rPr>
          <w:rFonts w:ascii="Hind Siliguri" w:hAnsi="Hind Siliguri"/>
          <w:sz w:val="24"/>
        </w:rPr>
        <w:t xml:space="preserve">shall </w:t>
      </w:r>
      <w:r w:rsidRPr="00512FDC">
        <w:rPr>
          <w:rFonts w:ascii="Hind Siliguri" w:hAnsi="Hind Siliguri"/>
          <w:sz w:val="24"/>
        </w:rPr>
        <w:t>retain all rights, interest and title, including all intellectual property rights (including patents, patent applications, design-marks, trademarks, trademark applications, service-marks, service-mark applications, copyrights, database rights, moral rights, trade secrets, or any other intellectual property rights in any relevant jurisdiction whether or not registered or capable of being registered) (“</w:t>
      </w:r>
      <w:r w:rsidRPr="00512FDC">
        <w:rPr>
          <w:rFonts w:ascii="Hind Siliguri" w:hAnsi="Hind Siliguri"/>
          <w:b/>
          <w:sz w:val="24"/>
        </w:rPr>
        <w:t>IPR</w:t>
      </w:r>
      <w:r w:rsidRPr="00512FDC">
        <w:rPr>
          <w:rFonts w:ascii="Hind Siliguri" w:hAnsi="Hind Siliguri"/>
          <w:sz w:val="24"/>
        </w:rPr>
        <w:t xml:space="preserve">”) in and to the Mobileye Data, and Company has </w:t>
      </w:r>
      <w:r w:rsidR="00D9654C" w:rsidRPr="00512FDC">
        <w:rPr>
          <w:rFonts w:ascii="Hind Siliguri" w:hAnsi="Hind Siliguri"/>
          <w:sz w:val="24"/>
        </w:rPr>
        <w:t xml:space="preserve">and shall have </w:t>
      </w:r>
      <w:r w:rsidRPr="00512FDC">
        <w:rPr>
          <w:rFonts w:ascii="Hind Siliguri" w:hAnsi="Hind Siliguri"/>
          <w:sz w:val="24"/>
        </w:rPr>
        <w:t xml:space="preserve">no rights in or to the Mobileye Data other than as expressly set out in section </w:t>
      </w:r>
      <w:r w:rsidRPr="00512FDC">
        <w:rPr>
          <w:rFonts w:ascii="Hind Siliguri" w:hAnsi="Hind Siliguri"/>
          <w:sz w:val="24"/>
        </w:rPr>
        <w:fldChar w:fldCharType="begin"/>
      </w:r>
      <w:r w:rsidRPr="00512FDC">
        <w:rPr>
          <w:rFonts w:ascii="Hind Siliguri" w:hAnsi="Hind Siliguri"/>
          <w:sz w:val="24"/>
        </w:rPr>
        <w:instrText xml:space="preserve"> REF _Ref43840193 \r \h </w:instrText>
      </w:r>
      <w:r w:rsidR="00F75CBB" w:rsidRPr="00512FDC">
        <w:rPr>
          <w:sz w:val="24"/>
        </w:rPr>
        <w:instrText xml:space="preserve"> \* MERGEFORMAT </w:instrText>
      </w:r>
      <w:r w:rsidRPr="00512FDC">
        <w:rPr>
          <w:rFonts w:ascii="Hind Siliguri" w:hAnsi="Hind Siliguri"/>
          <w:sz w:val="24"/>
        </w:rPr>
      </w:r>
      <w:r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3.2</w:t>
      </w:r>
      <w:r w:rsidRPr="00512FDC">
        <w:rPr>
          <w:rFonts w:ascii="Hind Siliguri" w:hAnsi="Hind Siliguri"/>
          <w:sz w:val="24"/>
        </w:rPr>
        <w:fldChar w:fldCharType="end"/>
      </w:r>
      <w:r w:rsidRPr="00512FDC">
        <w:rPr>
          <w:rFonts w:ascii="Hind Siliguri" w:hAnsi="Hind Siliguri"/>
          <w:sz w:val="24"/>
        </w:rPr>
        <w:t xml:space="preserve">. </w:t>
      </w:r>
    </w:p>
    <w:p w14:paraId="3580553D" w14:textId="4F872A77" w:rsidR="006649E0" w:rsidRPr="00512FDC" w:rsidRDefault="006649E0"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QUOTATIONS</w:t>
      </w:r>
    </w:p>
    <w:p w14:paraId="4A1AF48C" w14:textId="2D6D5C51" w:rsidR="00765461" w:rsidRPr="00512FDC" w:rsidRDefault="006F05C9" w:rsidP="00C75155">
      <w:pPr>
        <w:pStyle w:val="ListParagraph"/>
        <w:widowControl w:val="0"/>
        <w:numPr>
          <w:ilvl w:val="1"/>
          <w:numId w:val="14"/>
        </w:numPr>
        <w:spacing w:after="120" w:line="240" w:lineRule="auto"/>
        <w:ind w:left="426" w:right="0" w:hanging="426"/>
        <w:contextualSpacing w:val="0"/>
        <w:rPr>
          <w:rFonts w:ascii="Hind Siliguri" w:hAnsi="Hind Siliguri"/>
          <w:sz w:val="24"/>
          <w:szCs w:val="24"/>
        </w:rPr>
      </w:pPr>
      <w:bookmarkStart w:id="2" w:name="_Ref45035782"/>
      <w:r w:rsidRPr="00512FDC">
        <w:rPr>
          <w:rFonts w:ascii="Hind Siliguri" w:hAnsi="Hind Siliguri"/>
          <w:sz w:val="24"/>
          <w:szCs w:val="24"/>
        </w:rPr>
        <w:t xml:space="preserve">Company may from </w:t>
      </w:r>
      <w:proofErr w:type="gramStart"/>
      <w:r w:rsidRPr="00512FDC">
        <w:rPr>
          <w:rFonts w:ascii="Hind Siliguri" w:hAnsi="Hind Siliguri"/>
          <w:sz w:val="24"/>
          <w:szCs w:val="24"/>
        </w:rPr>
        <w:t>time to time</w:t>
      </w:r>
      <w:proofErr w:type="gramEnd"/>
      <w:r w:rsidRPr="00512FDC">
        <w:rPr>
          <w:rFonts w:ascii="Hind Siliguri" w:hAnsi="Hind Siliguri"/>
          <w:sz w:val="24"/>
          <w:szCs w:val="24"/>
        </w:rPr>
        <w:t xml:space="preserve"> request that Mobileye issue a quotation</w:t>
      </w:r>
      <w:r w:rsidR="00FE69AA" w:rsidRPr="00512FDC">
        <w:rPr>
          <w:rFonts w:ascii="Hind Siliguri" w:hAnsi="Hind Siliguri"/>
          <w:sz w:val="24"/>
          <w:szCs w:val="24"/>
        </w:rPr>
        <w:t>,</w:t>
      </w:r>
      <w:r w:rsidRPr="00512FDC">
        <w:rPr>
          <w:rFonts w:ascii="Hind Siliguri" w:hAnsi="Hind Siliguri"/>
          <w:sz w:val="24"/>
          <w:szCs w:val="24"/>
        </w:rPr>
        <w:t xml:space="preserve"> under which Mobileye will offer to make </w:t>
      </w:r>
      <w:r w:rsidR="0012219D" w:rsidRPr="00512FDC">
        <w:rPr>
          <w:rFonts w:ascii="Hind Siliguri" w:hAnsi="Hind Siliguri"/>
          <w:sz w:val="24"/>
          <w:szCs w:val="24"/>
        </w:rPr>
        <w:t xml:space="preserve">certain </w:t>
      </w:r>
      <w:r w:rsidR="00D9654C" w:rsidRPr="00512FDC">
        <w:rPr>
          <w:rFonts w:ascii="Hind Siliguri" w:hAnsi="Hind Siliguri"/>
          <w:sz w:val="24"/>
          <w:szCs w:val="24"/>
        </w:rPr>
        <w:t xml:space="preserve">specified </w:t>
      </w:r>
      <w:r w:rsidR="0012219D" w:rsidRPr="00512FDC">
        <w:rPr>
          <w:rFonts w:ascii="Hind Siliguri" w:hAnsi="Hind Siliguri"/>
          <w:sz w:val="24"/>
          <w:szCs w:val="24"/>
        </w:rPr>
        <w:t>d</w:t>
      </w:r>
      <w:r w:rsidRPr="00512FDC">
        <w:rPr>
          <w:rFonts w:ascii="Hind Siliguri" w:hAnsi="Hind Siliguri"/>
          <w:sz w:val="24"/>
          <w:szCs w:val="24"/>
        </w:rPr>
        <w:t xml:space="preserve">ata </w:t>
      </w:r>
      <w:r w:rsidR="005F7DC0" w:rsidRPr="003848B2">
        <w:rPr>
          <w:rFonts w:ascii="Hind Siliguri" w:hAnsi="Hind Siliguri" w:hint="cs"/>
          <w:sz w:val="24"/>
        </w:rPr>
        <w:t>(</w:t>
      </w:r>
      <w:r w:rsidR="006C597A">
        <w:rPr>
          <w:rFonts w:ascii="Hind Siliguri" w:hAnsi="Hind Siliguri"/>
          <w:sz w:val="24"/>
        </w:rPr>
        <w:t xml:space="preserve">the </w:t>
      </w:r>
      <w:r w:rsidR="005F7DC0" w:rsidRPr="003848B2">
        <w:rPr>
          <w:rFonts w:ascii="Hind Siliguri" w:hAnsi="Hind Siliguri"/>
          <w:sz w:val="24"/>
        </w:rPr>
        <w:t>“</w:t>
      </w:r>
      <w:r w:rsidR="006C597A">
        <w:rPr>
          <w:rFonts w:ascii="Hind Siliguri" w:hAnsi="Hind Siliguri"/>
          <w:b/>
          <w:bCs/>
          <w:sz w:val="24"/>
          <w:szCs w:val="24"/>
        </w:rPr>
        <w:t>Relevant Mobileye Data</w:t>
      </w:r>
      <w:r w:rsidR="005F7DC0">
        <w:rPr>
          <w:rFonts w:ascii="Hind Siliguri" w:hAnsi="Hind Siliguri"/>
          <w:sz w:val="24"/>
          <w:szCs w:val="24"/>
        </w:rPr>
        <w:t xml:space="preserve">”) </w:t>
      </w:r>
      <w:r w:rsidRPr="00512FDC">
        <w:rPr>
          <w:rFonts w:ascii="Hind Siliguri" w:hAnsi="Hind Siliguri"/>
          <w:sz w:val="24"/>
          <w:szCs w:val="24"/>
        </w:rPr>
        <w:t xml:space="preserve">available to </w:t>
      </w:r>
      <w:r w:rsidR="00CF03FB" w:rsidRPr="00512FDC">
        <w:rPr>
          <w:rFonts w:ascii="Hind Siliguri" w:hAnsi="Hind Siliguri"/>
          <w:sz w:val="24"/>
          <w:szCs w:val="24"/>
        </w:rPr>
        <w:t>Company</w:t>
      </w:r>
      <w:r w:rsidR="00D9654C" w:rsidRPr="00512FDC">
        <w:rPr>
          <w:rFonts w:ascii="Hind Siliguri" w:hAnsi="Hind Siliguri"/>
          <w:sz w:val="24"/>
          <w:szCs w:val="24"/>
        </w:rPr>
        <w:t xml:space="preserve"> </w:t>
      </w:r>
      <w:r w:rsidR="00D01DA4">
        <w:rPr>
          <w:rFonts w:ascii="Hind Siliguri" w:hAnsi="Hind Siliguri"/>
          <w:sz w:val="24"/>
          <w:szCs w:val="24"/>
        </w:rPr>
        <w:t>for the P</w:t>
      </w:r>
      <w:r w:rsidR="00AC5C21">
        <w:rPr>
          <w:rFonts w:ascii="Hind Siliguri" w:hAnsi="Hind Siliguri"/>
          <w:sz w:val="24"/>
          <w:szCs w:val="24"/>
        </w:rPr>
        <w:t>urpose</w:t>
      </w:r>
      <w:r w:rsidR="00002831">
        <w:rPr>
          <w:rFonts w:ascii="Hind Siliguri" w:hAnsi="Hind Siliguri"/>
          <w:sz w:val="24"/>
          <w:szCs w:val="24"/>
        </w:rPr>
        <w:t xml:space="preserve"> or otherwise</w:t>
      </w:r>
      <w:r w:rsidR="00D01DA4">
        <w:rPr>
          <w:rFonts w:ascii="Hind Siliguri" w:hAnsi="Hind Siliguri"/>
          <w:sz w:val="24"/>
          <w:szCs w:val="24"/>
        </w:rPr>
        <w:t xml:space="preserve">, </w:t>
      </w:r>
      <w:r w:rsidR="00D9654C" w:rsidRPr="00512FDC">
        <w:rPr>
          <w:rFonts w:ascii="Hind Siliguri" w:hAnsi="Hind Siliguri"/>
          <w:sz w:val="24"/>
          <w:szCs w:val="24"/>
        </w:rPr>
        <w:t>on terms set out in that quotation</w:t>
      </w:r>
      <w:r w:rsidR="00CF03FB" w:rsidRPr="00512FDC">
        <w:rPr>
          <w:rFonts w:ascii="Hind Siliguri" w:hAnsi="Hind Siliguri"/>
          <w:sz w:val="24"/>
          <w:szCs w:val="24"/>
        </w:rPr>
        <w:t>.</w:t>
      </w:r>
      <w:r w:rsidR="00FE69AA" w:rsidRPr="00512FDC">
        <w:rPr>
          <w:rFonts w:ascii="Hind Siliguri" w:hAnsi="Hind Siliguri"/>
          <w:sz w:val="24"/>
          <w:szCs w:val="24"/>
        </w:rPr>
        <w:t xml:space="preserve"> </w:t>
      </w:r>
      <w:r w:rsidR="008055D9" w:rsidRPr="00512FDC">
        <w:rPr>
          <w:rFonts w:ascii="Hind Siliguri" w:hAnsi="Hind Siliguri"/>
          <w:sz w:val="24"/>
          <w:szCs w:val="24"/>
        </w:rPr>
        <w:t xml:space="preserve">Mobileye </w:t>
      </w:r>
      <w:r w:rsidR="00FE69AA" w:rsidRPr="00512FDC">
        <w:rPr>
          <w:rFonts w:ascii="Hind Siliguri" w:hAnsi="Hind Siliguri"/>
          <w:sz w:val="24"/>
          <w:szCs w:val="24"/>
        </w:rPr>
        <w:t xml:space="preserve">may then, </w:t>
      </w:r>
      <w:r w:rsidR="008055D9" w:rsidRPr="00512FDC">
        <w:rPr>
          <w:rFonts w:ascii="Hind Siliguri" w:hAnsi="Hind Siliguri"/>
          <w:sz w:val="24"/>
          <w:szCs w:val="24"/>
        </w:rPr>
        <w:t>at its discretion</w:t>
      </w:r>
      <w:r w:rsidR="00FE69AA" w:rsidRPr="00512FDC">
        <w:rPr>
          <w:rFonts w:ascii="Hind Siliguri" w:hAnsi="Hind Siliguri"/>
          <w:sz w:val="24"/>
          <w:szCs w:val="24"/>
        </w:rPr>
        <w:t xml:space="preserve">, </w:t>
      </w:r>
      <w:r w:rsidR="0023250F" w:rsidRPr="00512FDC">
        <w:rPr>
          <w:rFonts w:ascii="Hind Siliguri" w:hAnsi="Hind Siliguri"/>
          <w:sz w:val="24"/>
          <w:szCs w:val="24"/>
        </w:rPr>
        <w:t xml:space="preserve">issue </w:t>
      </w:r>
      <w:r w:rsidR="00EC34D3" w:rsidRPr="00512FDC">
        <w:rPr>
          <w:rFonts w:ascii="Hind Siliguri" w:hAnsi="Hind Siliguri"/>
          <w:sz w:val="24"/>
          <w:szCs w:val="24"/>
        </w:rPr>
        <w:t xml:space="preserve">such </w:t>
      </w:r>
      <w:r w:rsidR="00765461" w:rsidRPr="00512FDC">
        <w:rPr>
          <w:rFonts w:ascii="Hind Siliguri" w:hAnsi="Hind Siliguri"/>
          <w:sz w:val="24"/>
          <w:szCs w:val="24"/>
        </w:rPr>
        <w:t>quotation</w:t>
      </w:r>
      <w:r w:rsidR="00763DB7" w:rsidRPr="00512FDC">
        <w:rPr>
          <w:rFonts w:ascii="Hind Siliguri" w:hAnsi="Hind Siliguri"/>
          <w:sz w:val="24"/>
          <w:szCs w:val="24"/>
        </w:rPr>
        <w:t>,</w:t>
      </w:r>
      <w:r w:rsidR="003B2748" w:rsidRPr="00512FDC">
        <w:rPr>
          <w:rFonts w:ascii="Hind Siliguri" w:hAnsi="Hind Siliguri"/>
          <w:sz w:val="24"/>
          <w:szCs w:val="24"/>
        </w:rPr>
        <w:t xml:space="preserve"> </w:t>
      </w:r>
      <w:r w:rsidR="00765461" w:rsidRPr="00512FDC">
        <w:rPr>
          <w:rFonts w:ascii="Hind Siliguri" w:hAnsi="Hind Siliguri"/>
          <w:sz w:val="24"/>
          <w:szCs w:val="24"/>
        </w:rPr>
        <w:t xml:space="preserve">substantially </w:t>
      </w:r>
      <w:r w:rsidR="00763DB7" w:rsidRPr="00512FDC">
        <w:rPr>
          <w:rFonts w:ascii="Hind Siliguri" w:hAnsi="Hind Siliguri"/>
          <w:sz w:val="24"/>
          <w:szCs w:val="24"/>
        </w:rPr>
        <w:t>in</w:t>
      </w:r>
      <w:r w:rsidR="00765461" w:rsidRPr="00512FDC">
        <w:rPr>
          <w:rFonts w:ascii="Hind Siliguri" w:hAnsi="Hind Siliguri"/>
          <w:sz w:val="24"/>
          <w:szCs w:val="24"/>
        </w:rPr>
        <w:t xml:space="preserve"> the format set out in </w:t>
      </w:r>
      <w:r w:rsidR="00765461" w:rsidRPr="00512FDC">
        <w:rPr>
          <w:rFonts w:ascii="Hind Siliguri" w:hAnsi="Hind Siliguri"/>
          <w:sz w:val="24"/>
          <w:szCs w:val="24"/>
          <w:u w:val="single"/>
        </w:rPr>
        <w:t xml:space="preserve">Schedule </w:t>
      </w:r>
      <w:r w:rsidR="00CD57B8" w:rsidRPr="00512FDC">
        <w:rPr>
          <w:rFonts w:ascii="Hind Siliguri" w:hAnsi="Hind Siliguri"/>
          <w:sz w:val="24"/>
          <w:szCs w:val="24"/>
          <w:u w:val="single"/>
        </w:rPr>
        <w:t>B</w:t>
      </w:r>
      <w:r w:rsidR="00765461" w:rsidRPr="002A6261">
        <w:rPr>
          <w:rFonts w:ascii="Hind Siliguri" w:hAnsi="Hind Siliguri"/>
          <w:sz w:val="24"/>
          <w:szCs w:val="24"/>
        </w:rPr>
        <w:t xml:space="preserve">. </w:t>
      </w:r>
      <w:r w:rsidR="00540C48" w:rsidRPr="002A6261">
        <w:rPr>
          <w:rFonts w:ascii="Hind Siliguri" w:hAnsi="Hind Siliguri" w:cs="Hind Siliguri"/>
          <w:sz w:val="24"/>
          <w:szCs w:val="24"/>
        </w:rPr>
        <w:t>Such</w:t>
      </w:r>
      <w:r w:rsidR="00220942" w:rsidRPr="002A6261">
        <w:rPr>
          <w:rFonts w:ascii="Hind Siliguri" w:hAnsi="Hind Siliguri"/>
          <w:sz w:val="24"/>
          <w:szCs w:val="24"/>
        </w:rPr>
        <w:t xml:space="preserve"> quotation </w:t>
      </w:r>
      <w:r w:rsidR="00765461" w:rsidRPr="002A6261">
        <w:rPr>
          <w:rFonts w:ascii="Hind Siliguri" w:hAnsi="Hind Siliguri" w:cs="Hind Siliguri"/>
          <w:sz w:val="24"/>
          <w:szCs w:val="24"/>
        </w:rPr>
        <w:t xml:space="preserve">will become </w:t>
      </w:r>
      <w:r w:rsidR="008B6DEA" w:rsidRPr="002A6261">
        <w:rPr>
          <w:rFonts w:ascii="Hind Siliguri" w:hAnsi="Hind Siliguri" w:cs="Hind Siliguri"/>
          <w:sz w:val="24"/>
          <w:szCs w:val="24"/>
        </w:rPr>
        <w:t>binding</w:t>
      </w:r>
      <w:r w:rsidR="00765461" w:rsidRPr="002A6261">
        <w:rPr>
          <w:rFonts w:ascii="Hind Siliguri" w:hAnsi="Hind Siliguri" w:cs="Hind Siliguri"/>
          <w:sz w:val="24"/>
          <w:szCs w:val="24"/>
        </w:rPr>
        <w:t xml:space="preserve"> upon Company’s </w:t>
      </w:r>
      <w:r w:rsidR="00EC34D3" w:rsidRPr="002A6261">
        <w:rPr>
          <w:rFonts w:ascii="Hind Siliguri" w:hAnsi="Hind Siliguri" w:cs="Hind Siliguri"/>
          <w:sz w:val="24"/>
          <w:szCs w:val="24"/>
        </w:rPr>
        <w:t>conveyance</w:t>
      </w:r>
      <w:r w:rsidR="00BD2AE1" w:rsidRPr="002A6261">
        <w:rPr>
          <w:rFonts w:ascii="Hind Siliguri" w:hAnsi="Hind Siliguri"/>
          <w:sz w:val="24"/>
          <w:szCs w:val="24"/>
        </w:rPr>
        <w:t xml:space="preserve"> </w:t>
      </w:r>
      <w:r w:rsidR="00EC34D3" w:rsidRPr="002A6261">
        <w:rPr>
          <w:rFonts w:ascii="Hind Siliguri" w:hAnsi="Hind Siliguri"/>
          <w:sz w:val="24"/>
          <w:szCs w:val="24"/>
        </w:rPr>
        <w:t>to Mobileye</w:t>
      </w:r>
      <w:r w:rsidR="00EC34D3" w:rsidRPr="002A6261">
        <w:rPr>
          <w:rFonts w:ascii="Hind Siliguri" w:hAnsi="Hind Siliguri" w:cs="Hind Siliguri"/>
          <w:sz w:val="24"/>
          <w:szCs w:val="24"/>
        </w:rPr>
        <w:t xml:space="preserve"> of </w:t>
      </w:r>
      <w:r w:rsidR="00765461" w:rsidRPr="002A6261">
        <w:rPr>
          <w:rFonts w:ascii="Hind Siliguri" w:hAnsi="Hind Siliguri" w:cs="Hind Siliguri"/>
          <w:sz w:val="24"/>
          <w:szCs w:val="24"/>
        </w:rPr>
        <w:t>written acceptance of it</w:t>
      </w:r>
      <w:r w:rsidR="005F7DC0">
        <w:rPr>
          <w:rFonts w:ascii="Hind Siliguri" w:hAnsi="Hind Siliguri" w:cs="Hind Siliguri"/>
          <w:sz w:val="24"/>
          <w:szCs w:val="24"/>
        </w:rPr>
        <w:t xml:space="preserve">, whether explicit acceptance or implicit acceptance, </w:t>
      </w:r>
      <w:proofErr w:type="gramStart"/>
      <w:r w:rsidR="005F7DC0">
        <w:rPr>
          <w:rFonts w:ascii="Hind Siliguri" w:hAnsi="Hind Siliguri" w:cs="Hind Siliguri"/>
          <w:sz w:val="24"/>
          <w:szCs w:val="24"/>
        </w:rPr>
        <w:t>e.g.</w:t>
      </w:r>
      <w:proofErr w:type="gramEnd"/>
      <w:r w:rsidR="005F7DC0">
        <w:rPr>
          <w:rFonts w:ascii="Hind Siliguri" w:hAnsi="Hind Siliguri" w:cs="Hind Siliguri"/>
          <w:sz w:val="24"/>
          <w:szCs w:val="24"/>
        </w:rPr>
        <w:t xml:space="preserve"> through Company issuing a purchase order for the </w:t>
      </w:r>
      <w:r w:rsidR="006C597A">
        <w:rPr>
          <w:rFonts w:ascii="Hind Siliguri" w:hAnsi="Hind Siliguri"/>
          <w:sz w:val="24"/>
          <w:szCs w:val="24"/>
        </w:rPr>
        <w:t>Relevant Mobileye Data</w:t>
      </w:r>
      <w:r w:rsidR="00765461" w:rsidRPr="00C75155">
        <w:rPr>
          <w:rFonts w:ascii="Hind Siliguri" w:hAnsi="Hind Siliguri" w:cs="Hind Siliguri"/>
          <w:sz w:val="24"/>
          <w:szCs w:val="24"/>
        </w:rPr>
        <w:t>.</w:t>
      </w:r>
      <w:r w:rsidR="008A0313" w:rsidRPr="002A6261">
        <w:rPr>
          <w:rFonts w:ascii="Hind Siliguri" w:hAnsi="Hind Siliguri" w:cs="Hind Siliguri"/>
          <w:sz w:val="24"/>
          <w:szCs w:val="24"/>
        </w:rPr>
        <w:t xml:space="preserve"> A</w:t>
      </w:r>
      <w:r w:rsidR="00C8595F" w:rsidRPr="002A6261">
        <w:rPr>
          <w:rFonts w:ascii="Hind Siliguri" w:hAnsi="Hind Siliguri" w:cs="Hind Siliguri"/>
          <w:sz w:val="24"/>
          <w:szCs w:val="24"/>
        </w:rPr>
        <w:t>n accepted</w:t>
      </w:r>
      <w:r w:rsidR="008A0313" w:rsidRPr="002A6261">
        <w:rPr>
          <w:rFonts w:ascii="Hind Siliguri" w:hAnsi="Hind Siliguri" w:cs="Hind Siliguri"/>
          <w:sz w:val="24"/>
          <w:szCs w:val="24"/>
        </w:rPr>
        <w:t xml:space="preserve"> quotation </w:t>
      </w:r>
      <w:bookmarkEnd w:id="1"/>
      <w:r w:rsidR="00F73368" w:rsidRPr="002A6261">
        <w:rPr>
          <w:rFonts w:ascii="Hind Siliguri" w:hAnsi="Hind Siliguri"/>
          <w:sz w:val="24"/>
          <w:szCs w:val="24"/>
        </w:rPr>
        <w:t xml:space="preserve">shall </w:t>
      </w:r>
      <w:r w:rsidR="00F73368" w:rsidRPr="00512FDC">
        <w:rPr>
          <w:rFonts w:ascii="Hind Siliguri" w:hAnsi="Hind Siliguri"/>
          <w:sz w:val="24"/>
          <w:szCs w:val="24"/>
        </w:rPr>
        <w:t xml:space="preserve">be </w:t>
      </w:r>
      <w:r w:rsidR="0012219D" w:rsidRPr="00512FDC">
        <w:rPr>
          <w:rFonts w:ascii="Hind Siliguri" w:hAnsi="Hind Siliguri"/>
          <w:sz w:val="24"/>
          <w:szCs w:val="24"/>
        </w:rPr>
        <w:t>referred to as a</w:t>
      </w:r>
      <w:r w:rsidR="003E3914">
        <w:rPr>
          <w:rFonts w:ascii="Hind Siliguri" w:hAnsi="Hind Siliguri"/>
          <w:sz w:val="24"/>
          <w:szCs w:val="24"/>
        </w:rPr>
        <w:t>n</w:t>
      </w:r>
      <w:r w:rsidR="00F73368" w:rsidRPr="00512FDC">
        <w:rPr>
          <w:rFonts w:ascii="Hind Siliguri" w:hAnsi="Hind Siliguri"/>
          <w:sz w:val="24"/>
          <w:szCs w:val="24"/>
        </w:rPr>
        <w:t xml:space="preserve"> “</w:t>
      </w:r>
      <w:r w:rsidR="006835FF">
        <w:rPr>
          <w:rFonts w:ascii="Hind Siliguri" w:hAnsi="Hind Siliguri"/>
          <w:b/>
          <w:sz w:val="24"/>
          <w:szCs w:val="24"/>
        </w:rPr>
        <w:t>Accepted Quotation</w:t>
      </w:r>
      <w:r w:rsidR="00F73368" w:rsidRPr="00512FDC">
        <w:rPr>
          <w:rFonts w:ascii="Hind Siliguri" w:hAnsi="Hind Siliguri"/>
          <w:sz w:val="24"/>
          <w:szCs w:val="24"/>
        </w:rPr>
        <w:t>”.</w:t>
      </w:r>
      <w:bookmarkEnd w:id="2"/>
      <w:r w:rsidR="00E31871">
        <w:rPr>
          <w:rFonts w:ascii="Hind Siliguri" w:hAnsi="Hind Siliguri"/>
          <w:sz w:val="24"/>
          <w:szCs w:val="24"/>
        </w:rPr>
        <w:t xml:space="preserve"> </w:t>
      </w:r>
    </w:p>
    <w:p w14:paraId="3AA64D63" w14:textId="000293F8" w:rsidR="00F27F1D" w:rsidRPr="00512FDC" w:rsidRDefault="00F27F1D" w:rsidP="00C75155">
      <w:pPr>
        <w:pStyle w:val="ListParagraph"/>
        <w:widowControl w:val="0"/>
        <w:numPr>
          <w:ilvl w:val="1"/>
          <w:numId w:val="14"/>
        </w:numPr>
        <w:spacing w:after="120" w:line="240" w:lineRule="auto"/>
        <w:ind w:left="426" w:right="0" w:hanging="426"/>
        <w:contextualSpacing w:val="0"/>
        <w:rPr>
          <w:rFonts w:ascii="Hind Siliguri" w:hAnsi="Hind Siliguri"/>
          <w:sz w:val="24"/>
          <w:szCs w:val="24"/>
        </w:rPr>
      </w:pPr>
      <w:r w:rsidRPr="00512FDC">
        <w:rPr>
          <w:rFonts w:ascii="Hind Siliguri" w:hAnsi="Hind Siliguri"/>
          <w:sz w:val="24"/>
          <w:szCs w:val="24"/>
        </w:rPr>
        <w:t xml:space="preserve">Any quotation issued by Mobileye is valid for a period of </w:t>
      </w:r>
      <w:r w:rsidR="00CF72D7" w:rsidRPr="00512FDC">
        <w:rPr>
          <w:rFonts w:ascii="Hind Siliguri" w:hAnsi="Hind Siliguri"/>
          <w:sz w:val="24"/>
          <w:szCs w:val="24"/>
        </w:rPr>
        <w:t>45</w:t>
      </w:r>
      <w:r w:rsidRPr="00512FDC">
        <w:rPr>
          <w:rFonts w:ascii="Hind Siliguri" w:hAnsi="Hind Siliguri"/>
          <w:sz w:val="24"/>
          <w:szCs w:val="24"/>
        </w:rPr>
        <w:t xml:space="preserve"> days only, and Mobileye may </w:t>
      </w:r>
      <w:r w:rsidR="00FB01A9">
        <w:rPr>
          <w:rFonts w:ascii="Hind Siliguri" w:hAnsi="Hind Siliguri"/>
          <w:sz w:val="24"/>
          <w:szCs w:val="24"/>
        </w:rPr>
        <w:t xml:space="preserve">in any event </w:t>
      </w:r>
      <w:r w:rsidRPr="00512FDC">
        <w:rPr>
          <w:rFonts w:ascii="Hind Siliguri" w:hAnsi="Hind Siliguri"/>
          <w:sz w:val="24"/>
          <w:szCs w:val="24"/>
        </w:rPr>
        <w:t>withdraw it at any time by notice to the Company.</w:t>
      </w:r>
    </w:p>
    <w:p w14:paraId="65C9DF2D" w14:textId="769A6A5B" w:rsidR="004171A3" w:rsidRPr="00512FDC" w:rsidRDefault="006B0AAB" w:rsidP="00C75155">
      <w:pPr>
        <w:pStyle w:val="ListParagraph"/>
        <w:widowControl w:val="0"/>
        <w:numPr>
          <w:ilvl w:val="1"/>
          <w:numId w:val="14"/>
        </w:numPr>
        <w:spacing w:after="120" w:line="240" w:lineRule="auto"/>
        <w:ind w:left="426" w:right="0" w:hanging="426"/>
        <w:contextualSpacing w:val="0"/>
        <w:rPr>
          <w:rFonts w:ascii="Hind Siliguri" w:hAnsi="Hind Siliguri"/>
          <w:sz w:val="24"/>
          <w:szCs w:val="24"/>
        </w:rPr>
      </w:pPr>
      <w:bookmarkStart w:id="3" w:name="_Ref45039113"/>
      <w:r w:rsidRPr="00512FDC">
        <w:rPr>
          <w:rFonts w:ascii="Hind Siliguri" w:hAnsi="Hind Siliguri"/>
          <w:sz w:val="24"/>
          <w:szCs w:val="24"/>
        </w:rPr>
        <w:t xml:space="preserve">In relation to the </w:t>
      </w:r>
      <w:r w:rsidR="006C597A">
        <w:rPr>
          <w:rFonts w:ascii="Hind Siliguri" w:hAnsi="Hind Siliguri"/>
          <w:sz w:val="24"/>
          <w:szCs w:val="24"/>
        </w:rPr>
        <w:t>Relevant Mobileye Data</w:t>
      </w:r>
      <w:r w:rsidRPr="00512FDC">
        <w:rPr>
          <w:rFonts w:ascii="Hind Siliguri" w:hAnsi="Hind Siliguri"/>
          <w:sz w:val="24"/>
          <w:szCs w:val="24"/>
        </w:rPr>
        <w:t xml:space="preserve"> to which it pertains, </w:t>
      </w:r>
      <w:r w:rsidR="009F3876" w:rsidRPr="002A6261">
        <w:rPr>
          <w:rFonts w:ascii="Hind Siliguri" w:hAnsi="Hind Siliguri" w:cs="Hind Siliguri"/>
          <w:bCs/>
          <w:sz w:val="24"/>
          <w:szCs w:val="24"/>
        </w:rPr>
        <w:t>every</w:t>
      </w:r>
      <w:r w:rsidRPr="002A6261">
        <w:rPr>
          <w:rFonts w:ascii="Hind Siliguri" w:hAnsi="Hind Siliguri" w:cs="Hind Siliguri"/>
          <w:bCs/>
          <w:sz w:val="24"/>
          <w:szCs w:val="24"/>
        </w:rPr>
        <w:t xml:space="preserve"> </w:t>
      </w:r>
      <w:r w:rsidR="006835FF">
        <w:rPr>
          <w:rFonts w:ascii="Hind Siliguri" w:hAnsi="Hind Siliguri" w:cs="Hind Siliguri"/>
          <w:bCs/>
          <w:sz w:val="24"/>
          <w:szCs w:val="24"/>
        </w:rPr>
        <w:t>Accepted Quotation</w:t>
      </w:r>
      <w:r w:rsidR="009F3876" w:rsidRPr="002A6261">
        <w:rPr>
          <w:rFonts w:ascii="Hind Siliguri" w:hAnsi="Hind Siliguri"/>
          <w:sz w:val="24"/>
          <w:szCs w:val="24"/>
        </w:rPr>
        <w:t xml:space="preserve"> </w:t>
      </w:r>
      <w:r w:rsidR="009F3876" w:rsidRPr="00512FDC">
        <w:rPr>
          <w:rFonts w:ascii="Hind Siliguri" w:hAnsi="Hind Siliguri"/>
          <w:sz w:val="24"/>
          <w:szCs w:val="24"/>
        </w:rPr>
        <w:t>(</w:t>
      </w:r>
      <w:r w:rsidR="00F17567" w:rsidRPr="00512FDC">
        <w:rPr>
          <w:rFonts w:ascii="Hind Siliguri" w:hAnsi="Hind Siliguri"/>
          <w:sz w:val="24"/>
          <w:szCs w:val="24"/>
        </w:rPr>
        <w:t>and</w:t>
      </w:r>
      <w:r w:rsidR="00CF72D7" w:rsidRPr="00512FDC">
        <w:rPr>
          <w:rFonts w:ascii="Hind Siliguri" w:hAnsi="Hind Siliguri"/>
          <w:sz w:val="24"/>
          <w:szCs w:val="24"/>
        </w:rPr>
        <w:t xml:space="preserve"> this Agreement under which it is </w:t>
      </w:r>
      <w:r w:rsidR="00AA2A1D">
        <w:rPr>
          <w:rFonts w:ascii="Hind Siliguri" w:hAnsi="Hind Siliguri"/>
          <w:sz w:val="24"/>
          <w:szCs w:val="24"/>
        </w:rPr>
        <w:t>issued</w:t>
      </w:r>
      <w:r w:rsidR="009F3876" w:rsidRPr="00512FDC">
        <w:rPr>
          <w:rFonts w:ascii="Hind Siliguri" w:hAnsi="Hind Siliguri"/>
          <w:sz w:val="24"/>
          <w:szCs w:val="24"/>
        </w:rPr>
        <w:t>)</w:t>
      </w:r>
      <w:r w:rsidRPr="00512FDC">
        <w:rPr>
          <w:rFonts w:ascii="Hind Siliguri" w:hAnsi="Hind Siliguri"/>
          <w:sz w:val="24"/>
          <w:szCs w:val="24"/>
        </w:rPr>
        <w:t xml:space="preserve"> will prevail over any inconsistent terms or conditions implied by law, trade custom, </w:t>
      </w:r>
      <w:proofErr w:type="gramStart"/>
      <w:r w:rsidRPr="00512FDC">
        <w:rPr>
          <w:rFonts w:ascii="Hind Siliguri" w:hAnsi="Hind Siliguri"/>
          <w:sz w:val="24"/>
          <w:szCs w:val="24"/>
        </w:rPr>
        <w:t>practice</w:t>
      </w:r>
      <w:proofErr w:type="gramEnd"/>
      <w:r w:rsidRPr="00512FDC">
        <w:rPr>
          <w:rFonts w:ascii="Hind Siliguri" w:hAnsi="Hind Siliguri"/>
          <w:sz w:val="24"/>
          <w:szCs w:val="24"/>
        </w:rPr>
        <w:t xml:space="preserve"> or course of dealing, or contained in or referred to in </w:t>
      </w:r>
      <w:r w:rsidRPr="002A6261">
        <w:rPr>
          <w:rFonts w:ascii="Hind Siliguri" w:hAnsi="Hind Siliguri" w:cs="Hind Siliguri"/>
          <w:bCs/>
          <w:sz w:val="24"/>
          <w:szCs w:val="24"/>
        </w:rPr>
        <w:t>Company's purchase order, specification, confirmation or acceptance of quotation</w:t>
      </w:r>
      <w:r w:rsidR="00F17567" w:rsidRPr="002A6261">
        <w:rPr>
          <w:rFonts w:ascii="Hind Siliguri" w:hAnsi="Hind Siliguri" w:cs="Hind Siliguri"/>
          <w:bCs/>
          <w:sz w:val="24"/>
          <w:szCs w:val="24"/>
        </w:rPr>
        <w:t>,</w:t>
      </w:r>
      <w:r w:rsidRPr="002A6261">
        <w:rPr>
          <w:rFonts w:ascii="Hind Siliguri" w:hAnsi="Hind Siliguri" w:cs="Hind Siliguri"/>
          <w:bCs/>
          <w:sz w:val="24"/>
          <w:szCs w:val="24"/>
        </w:rPr>
        <w:t xml:space="preserve"> or</w:t>
      </w:r>
      <w:r w:rsidR="00220942" w:rsidRPr="00512FDC">
        <w:rPr>
          <w:rFonts w:ascii="Hind Siliguri" w:hAnsi="Hind Siliguri"/>
          <w:sz w:val="24"/>
          <w:szCs w:val="24"/>
        </w:rPr>
        <w:t xml:space="preserve"> </w:t>
      </w:r>
      <w:r w:rsidRPr="00512FDC">
        <w:rPr>
          <w:rFonts w:ascii="Hind Siliguri" w:hAnsi="Hind Siliguri"/>
          <w:sz w:val="24"/>
          <w:szCs w:val="24"/>
        </w:rPr>
        <w:t>other documentation.</w:t>
      </w:r>
      <w:bookmarkEnd w:id="3"/>
    </w:p>
    <w:p w14:paraId="247ADFF2" w14:textId="6D567420" w:rsidR="0017175C" w:rsidRPr="00512FDC" w:rsidRDefault="00B22471" w:rsidP="00C75155">
      <w:pPr>
        <w:pStyle w:val="ListParagraph"/>
        <w:widowControl w:val="0"/>
        <w:numPr>
          <w:ilvl w:val="0"/>
          <w:numId w:val="14"/>
        </w:numPr>
        <w:spacing w:after="120" w:line="240" w:lineRule="auto"/>
        <w:ind w:right="0"/>
        <w:contextualSpacing w:val="0"/>
        <w:rPr>
          <w:rFonts w:ascii="Hind Siliguri" w:hAnsi="Hind Siliguri"/>
          <w:b/>
          <w:sz w:val="24"/>
        </w:rPr>
      </w:pPr>
      <w:bookmarkStart w:id="4" w:name="_Ref53664426"/>
      <w:r>
        <w:rPr>
          <w:rFonts w:ascii="Hind Siliguri" w:hAnsi="Hind Siliguri"/>
          <w:b/>
          <w:sz w:val="24"/>
        </w:rPr>
        <w:t>MOBILEYE SUPPLY OF D</w:t>
      </w:r>
      <w:r w:rsidR="005A0CC4" w:rsidRPr="00512FDC">
        <w:rPr>
          <w:rFonts w:ascii="Hind Siliguri" w:hAnsi="Hind Siliguri"/>
          <w:b/>
          <w:sz w:val="24"/>
        </w:rPr>
        <w:t xml:space="preserve">ATA </w:t>
      </w:r>
      <w:r w:rsidR="000A22BD" w:rsidRPr="00512FDC">
        <w:rPr>
          <w:rFonts w:ascii="Hind Siliguri" w:hAnsi="Hind Siliguri"/>
          <w:b/>
          <w:sz w:val="24"/>
        </w:rPr>
        <w:t xml:space="preserve">AND </w:t>
      </w:r>
      <w:r>
        <w:rPr>
          <w:rFonts w:ascii="Hind Siliguri" w:hAnsi="Hind Siliguri"/>
          <w:b/>
          <w:sz w:val="24"/>
        </w:rPr>
        <w:t xml:space="preserve">COMPANY </w:t>
      </w:r>
      <w:r w:rsidR="00B2027C">
        <w:rPr>
          <w:rFonts w:ascii="Hind Siliguri" w:hAnsi="Hind Siliguri"/>
          <w:b/>
          <w:sz w:val="24"/>
        </w:rPr>
        <w:t>RIGHT OF USE</w:t>
      </w:r>
      <w:bookmarkEnd w:id="4"/>
    </w:p>
    <w:p w14:paraId="610B6955" w14:textId="7641D9F7" w:rsidR="00B5766F" w:rsidRPr="00951487" w:rsidRDefault="00A57161"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5" w:name="_Ref26960104"/>
      <w:bookmarkStart w:id="6" w:name="_Ref33438774"/>
      <w:r w:rsidRPr="004953B9">
        <w:rPr>
          <w:rFonts w:ascii="Hind Siliguri" w:hAnsi="Hind Siliguri"/>
          <w:sz w:val="24"/>
          <w:szCs w:val="24"/>
        </w:rPr>
        <w:t>Subject</w:t>
      </w:r>
      <w:r w:rsidRPr="00512FDC">
        <w:rPr>
          <w:rFonts w:ascii="Hind Siliguri" w:hAnsi="Hind Siliguri"/>
          <w:sz w:val="24"/>
        </w:rPr>
        <w:t xml:space="preserve"> t</w:t>
      </w:r>
      <w:r w:rsidRPr="00951487">
        <w:rPr>
          <w:rFonts w:ascii="Hind Siliguri" w:hAnsi="Hind Siliguri"/>
          <w:sz w:val="24"/>
        </w:rPr>
        <w:t xml:space="preserve">o </w:t>
      </w:r>
      <w:r w:rsidR="00F755DC" w:rsidRPr="00951487">
        <w:rPr>
          <w:rFonts w:ascii="Hind Siliguri" w:hAnsi="Hind Siliguri"/>
          <w:sz w:val="24"/>
        </w:rPr>
        <w:t>Company</w:t>
      </w:r>
      <w:r w:rsidR="008F0300" w:rsidRPr="00951487">
        <w:rPr>
          <w:rFonts w:ascii="Hind Siliguri" w:hAnsi="Hind Siliguri"/>
          <w:sz w:val="24"/>
        </w:rPr>
        <w:t>’</w:t>
      </w:r>
      <w:r w:rsidRPr="00951487">
        <w:rPr>
          <w:rFonts w:ascii="Hind Siliguri" w:hAnsi="Hind Siliguri"/>
          <w:sz w:val="24"/>
        </w:rPr>
        <w:t>s compliance with th</w:t>
      </w:r>
      <w:r w:rsidR="000418D7" w:rsidRPr="00951487">
        <w:rPr>
          <w:rFonts w:ascii="Hind Siliguri" w:hAnsi="Hind Siliguri"/>
          <w:sz w:val="24"/>
        </w:rPr>
        <w:t>e</w:t>
      </w:r>
      <w:r w:rsidRPr="00951487">
        <w:rPr>
          <w:rFonts w:ascii="Hind Siliguri" w:hAnsi="Hind Siliguri"/>
          <w:sz w:val="24"/>
        </w:rPr>
        <w:t xml:space="preserve"> Agreement,</w:t>
      </w:r>
      <w:r w:rsidR="008E131E" w:rsidRPr="00951487">
        <w:rPr>
          <w:rFonts w:ascii="Hind Siliguri" w:hAnsi="Hind Siliguri"/>
          <w:sz w:val="24"/>
        </w:rPr>
        <w:t xml:space="preserve"> </w:t>
      </w:r>
      <w:r w:rsidRPr="00951487">
        <w:rPr>
          <w:rFonts w:ascii="Hind Siliguri" w:hAnsi="Hind Siliguri"/>
          <w:sz w:val="24"/>
        </w:rPr>
        <w:t xml:space="preserve">Mobileye </w:t>
      </w:r>
      <w:r w:rsidR="00913392" w:rsidRPr="00951487">
        <w:rPr>
          <w:rFonts w:ascii="Hind Siliguri" w:hAnsi="Hind Siliguri"/>
          <w:sz w:val="24"/>
        </w:rPr>
        <w:t>sha</w:t>
      </w:r>
      <w:r w:rsidR="00F755DC" w:rsidRPr="00951487">
        <w:rPr>
          <w:rFonts w:ascii="Hind Siliguri" w:hAnsi="Hind Siliguri"/>
          <w:sz w:val="24"/>
        </w:rPr>
        <w:t>ll</w:t>
      </w:r>
      <w:r w:rsidR="0009635E" w:rsidRPr="00951487">
        <w:rPr>
          <w:rFonts w:ascii="Hind Siliguri" w:hAnsi="Hind Siliguri"/>
          <w:sz w:val="24"/>
        </w:rPr>
        <w:t xml:space="preserve"> </w:t>
      </w:r>
      <w:r w:rsidR="00655E7C" w:rsidRPr="00951487">
        <w:rPr>
          <w:rFonts w:ascii="Hind Siliguri" w:hAnsi="Hind Siliguri"/>
          <w:sz w:val="24"/>
        </w:rPr>
        <w:t xml:space="preserve">make </w:t>
      </w:r>
      <w:r w:rsidR="00E56E07" w:rsidRPr="00951487">
        <w:rPr>
          <w:rFonts w:ascii="Hind Siliguri" w:hAnsi="Hind Siliguri"/>
          <w:sz w:val="24"/>
        </w:rPr>
        <w:t>the</w:t>
      </w:r>
      <w:r w:rsidR="00E56E07" w:rsidRPr="00951487">
        <w:rPr>
          <w:rFonts w:ascii="Hind Siliguri" w:hAnsi="Hind Siliguri" w:hint="cs"/>
          <w:sz w:val="24"/>
        </w:rPr>
        <w:t xml:space="preserve"> </w:t>
      </w:r>
      <w:r w:rsidR="006C597A" w:rsidRPr="00951487">
        <w:rPr>
          <w:rFonts w:ascii="Hind Siliguri" w:hAnsi="Hind Siliguri"/>
          <w:bCs/>
          <w:sz w:val="24"/>
        </w:rPr>
        <w:t>Relevant Mobileye Data</w:t>
      </w:r>
      <w:r w:rsidR="00655E7C" w:rsidRPr="00951487">
        <w:rPr>
          <w:rFonts w:ascii="Hind Siliguri" w:hAnsi="Hind Siliguri"/>
          <w:bCs/>
          <w:sz w:val="24"/>
        </w:rPr>
        <w:t xml:space="preserve"> available to Company as</w:t>
      </w:r>
      <w:r w:rsidR="00E376D0" w:rsidRPr="00951487">
        <w:rPr>
          <w:rFonts w:ascii="Hind Siliguri" w:hAnsi="Hind Siliguri"/>
          <w:bCs/>
          <w:sz w:val="24"/>
        </w:rPr>
        <w:t xml:space="preserve"> a service (‘Data-as-a-Service’)</w:t>
      </w:r>
      <w:r w:rsidR="00F9472B" w:rsidRPr="00951487">
        <w:rPr>
          <w:rFonts w:ascii="Hind Siliguri" w:hAnsi="Hind Siliguri"/>
          <w:sz w:val="24"/>
        </w:rPr>
        <w:t xml:space="preserve">, in accordance with the </w:t>
      </w:r>
      <w:r w:rsidR="00061CDF" w:rsidRPr="00951487">
        <w:rPr>
          <w:rFonts w:ascii="Hind Siliguri" w:hAnsi="Hind Siliguri"/>
          <w:sz w:val="24"/>
        </w:rPr>
        <w:t xml:space="preserve">provisions of </w:t>
      </w:r>
      <w:r w:rsidR="0012219D" w:rsidRPr="00951487">
        <w:rPr>
          <w:rFonts w:ascii="Hind Siliguri" w:hAnsi="Hind Siliguri"/>
          <w:sz w:val="24"/>
        </w:rPr>
        <w:t xml:space="preserve">that </w:t>
      </w:r>
      <w:r w:rsidR="006835FF" w:rsidRPr="00951487">
        <w:rPr>
          <w:rFonts w:ascii="Hind Siliguri" w:hAnsi="Hind Siliguri"/>
          <w:sz w:val="24"/>
        </w:rPr>
        <w:t>Accepted Quotation</w:t>
      </w:r>
      <w:r w:rsidR="008E131E" w:rsidRPr="00951487">
        <w:rPr>
          <w:rFonts w:ascii="Hind Siliguri" w:hAnsi="Hind Siliguri"/>
          <w:sz w:val="24"/>
        </w:rPr>
        <w:t>.</w:t>
      </w:r>
      <w:r w:rsidR="009C78F2" w:rsidRPr="00951487">
        <w:rPr>
          <w:rFonts w:ascii="Hind Siliguri" w:hAnsi="Hind Siliguri"/>
          <w:sz w:val="24"/>
        </w:rPr>
        <w:t xml:space="preserve"> </w:t>
      </w:r>
    </w:p>
    <w:p w14:paraId="2D84576F" w14:textId="0ACC9060" w:rsidR="00987D3C" w:rsidRPr="00951487" w:rsidRDefault="005C6511"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7" w:name="_Ref43839626"/>
      <w:bookmarkStart w:id="8" w:name="_Ref43840193"/>
      <w:r w:rsidRPr="00951487">
        <w:rPr>
          <w:rFonts w:ascii="Hind Siliguri" w:hAnsi="Hind Siliguri" w:hint="cs"/>
          <w:sz w:val="24"/>
        </w:rPr>
        <w:t xml:space="preserve">Mobileye </w:t>
      </w:r>
      <w:r w:rsidR="003C77B3" w:rsidRPr="00951487">
        <w:rPr>
          <w:rFonts w:ascii="Hind Siliguri" w:hAnsi="Hind Siliguri"/>
          <w:sz w:val="24"/>
        </w:rPr>
        <w:t xml:space="preserve">hereby </w:t>
      </w:r>
      <w:r w:rsidRPr="00951487">
        <w:rPr>
          <w:rFonts w:ascii="Hind Siliguri" w:hAnsi="Hind Siliguri" w:hint="cs"/>
          <w:sz w:val="24"/>
        </w:rPr>
        <w:t xml:space="preserve">grants to Company a non-exclusive, revocable, non-transferable, non-assignable, non-sublicensable, limited </w:t>
      </w:r>
      <w:r w:rsidR="00AC1602" w:rsidRPr="00951487">
        <w:rPr>
          <w:rFonts w:ascii="Hind Siliguri" w:hAnsi="Hind Siliguri"/>
          <w:sz w:val="24"/>
        </w:rPr>
        <w:t>right</w:t>
      </w:r>
      <w:r w:rsidRPr="00951487">
        <w:rPr>
          <w:rFonts w:ascii="Hind Siliguri" w:hAnsi="Hind Siliguri" w:hint="cs"/>
          <w:sz w:val="24"/>
        </w:rPr>
        <w:t>, only for the Term, subject to</w:t>
      </w:r>
      <w:r w:rsidRPr="00951487">
        <w:rPr>
          <w:rFonts w:ascii="Hind Siliguri" w:hAnsi="Hind Siliguri"/>
          <w:sz w:val="24"/>
        </w:rPr>
        <w:t xml:space="preserve"> section</w:t>
      </w:r>
      <w:r w:rsidR="00D44AC9" w:rsidRPr="00951487">
        <w:rPr>
          <w:rFonts w:ascii="Hind Siliguri" w:hAnsi="Hind Siliguri"/>
          <w:sz w:val="24"/>
        </w:rPr>
        <w:t xml:space="preserve">s </w:t>
      </w:r>
      <w:r w:rsidR="00D44AC9" w:rsidRPr="00951487">
        <w:rPr>
          <w:rFonts w:ascii="Hind Siliguri" w:hAnsi="Hind Siliguri"/>
          <w:sz w:val="24"/>
        </w:rPr>
        <w:fldChar w:fldCharType="begin"/>
      </w:r>
      <w:r w:rsidR="00D44AC9" w:rsidRPr="00951487">
        <w:rPr>
          <w:rFonts w:ascii="Hind Siliguri" w:hAnsi="Hind Siliguri"/>
          <w:sz w:val="24"/>
        </w:rPr>
        <w:instrText xml:space="preserve"> REF _Ref43839888 \r \h </w:instrText>
      </w:r>
      <w:r w:rsidR="00F75CBB" w:rsidRPr="00951487">
        <w:rPr>
          <w:rFonts w:ascii="Hind Siliguri" w:hAnsi="Hind Siliguri"/>
          <w:sz w:val="24"/>
        </w:rPr>
        <w:instrText xml:space="preserve"> \* MERGEFORMAT </w:instrText>
      </w:r>
      <w:r w:rsidR="00D44AC9" w:rsidRPr="00951487">
        <w:rPr>
          <w:rFonts w:ascii="Hind Siliguri" w:hAnsi="Hind Siliguri"/>
          <w:sz w:val="24"/>
        </w:rPr>
      </w:r>
      <w:r w:rsidR="00D44AC9" w:rsidRPr="00951487">
        <w:rPr>
          <w:rFonts w:ascii="Hind Siliguri" w:hAnsi="Hind Siliguri"/>
          <w:sz w:val="24"/>
        </w:rPr>
        <w:fldChar w:fldCharType="separate"/>
      </w:r>
      <w:r w:rsidR="004F5FF6" w:rsidRPr="00951487">
        <w:rPr>
          <w:rFonts w:ascii="Times New Roman" w:hAnsi="Times New Roman" w:cs="Times New Roman"/>
          <w:sz w:val="24"/>
          <w:szCs w:val="24"/>
          <w:cs/>
        </w:rPr>
        <w:t>‎</w:t>
      </w:r>
      <w:r w:rsidR="004F5FF6" w:rsidRPr="00951487">
        <w:rPr>
          <w:rFonts w:ascii="Hind Siliguri" w:hAnsi="Hind Siliguri"/>
          <w:sz w:val="24"/>
        </w:rPr>
        <w:t>3.3</w:t>
      </w:r>
      <w:r w:rsidR="00D44AC9" w:rsidRPr="00951487">
        <w:rPr>
          <w:rFonts w:ascii="Hind Siliguri" w:hAnsi="Hind Siliguri"/>
          <w:sz w:val="24"/>
        </w:rPr>
        <w:fldChar w:fldCharType="end"/>
      </w:r>
      <w:r w:rsidR="00D44AC9" w:rsidRPr="00951487">
        <w:rPr>
          <w:rFonts w:ascii="Hind Siliguri" w:hAnsi="Hind Siliguri"/>
          <w:sz w:val="24"/>
        </w:rPr>
        <w:t xml:space="preserve"> and </w:t>
      </w:r>
      <w:r w:rsidR="00D44AC9" w:rsidRPr="00951487">
        <w:rPr>
          <w:rFonts w:ascii="Hind Siliguri" w:hAnsi="Hind Siliguri"/>
          <w:sz w:val="24"/>
        </w:rPr>
        <w:fldChar w:fldCharType="begin"/>
      </w:r>
      <w:r w:rsidR="00D44AC9" w:rsidRPr="00951487">
        <w:rPr>
          <w:rFonts w:ascii="Hind Siliguri" w:hAnsi="Hind Siliguri"/>
          <w:sz w:val="24"/>
        </w:rPr>
        <w:instrText xml:space="preserve"> REF _Ref43839890 \r \h </w:instrText>
      </w:r>
      <w:r w:rsidR="00F75CBB" w:rsidRPr="00951487">
        <w:rPr>
          <w:rFonts w:ascii="Hind Siliguri" w:hAnsi="Hind Siliguri"/>
          <w:sz w:val="24"/>
        </w:rPr>
        <w:instrText xml:space="preserve"> \* MERGEFORMAT </w:instrText>
      </w:r>
      <w:r w:rsidR="00D44AC9" w:rsidRPr="00951487">
        <w:rPr>
          <w:rFonts w:ascii="Hind Siliguri" w:hAnsi="Hind Siliguri"/>
          <w:sz w:val="24"/>
        </w:rPr>
      </w:r>
      <w:r w:rsidR="00D44AC9" w:rsidRPr="00951487">
        <w:rPr>
          <w:rFonts w:ascii="Hind Siliguri" w:hAnsi="Hind Siliguri"/>
          <w:sz w:val="24"/>
        </w:rPr>
        <w:fldChar w:fldCharType="separate"/>
      </w:r>
      <w:r w:rsidR="004F5FF6" w:rsidRPr="00951487">
        <w:rPr>
          <w:rFonts w:ascii="Times New Roman" w:hAnsi="Times New Roman" w:cs="Times New Roman"/>
          <w:sz w:val="24"/>
          <w:szCs w:val="24"/>
          <w:cs/>
        </w:rPr>
        <w:t>‎</w:t>
      </w:r>
      <w:r w:rsidR="004F5FF6" w:rsidRPr="00951487">
        <w:rPr>
          <w:rFonts w:ascii="Hind Siliguri" w:hAnsi="Hind Siliguri"/>
          <w:sz w:val="24"/>
        </w:rPr>
        <w:t>3.4</w:t>
      </w:r>
      <w:r w:rsidR="00D44AC9" w:rsidRPr="00951487">
        <w:rPr>
          <w:rFonts w:ascii="Hind Siliguri" w:hAnsi="Hind Siliguri"/>
          <w:sz w:val="24"/>
        </w:rPr>
        <w:fldChar w:fldCharType="end"/>
      </w:r>
      <w:r w:rsidRPr="00951487">
        <w:rPr>
          <w:rFonts w:ascii="Hind Siliguri" w:hAnsi="Hind Siliguri" w:hint="cs"/>
          <w:sz w:val="24"/>
        </w:rPr>
        <w:t xml:space="preserve">, under its rights (including its copyright and database rights) in the </w:t>
      </w:r>
      <w:r w:rsidR="006C597A" w:rsidRPr="00951487">
        <w:rPr>
          <w:rFonts w:ascii="Hind Siliguri" w:hAnsi="Hind Siliguri"/>
          <w:sz w:val="24"/>
        </w:rPr>
        <w:t>Relevant Mobileye Data</w:t>
      </w:r>
      <w:r w:rsidR="000071F6" w:rsidRPr="00951487">
        <w:rPr>
          <w:rFonts w:ascii="Hind Siliguri" w:hAnsi="Hind Siliguri"/>
          <w:sz w:val="24"/>
        </w:rPr>
        <w:t>,</w:t>
      </w:r>
      <w:r w:rsidRPr="00951487">
        <w:rPr>
          <w:rFonts w:ascii="Hind Siliguri" w:hAnsi="Hind Siliguri" w:hint="cs"/>
          <w:sz w:val="24"/>
        </w:rPr>
        <w:t xml:space="preserve"> to</w:t>
      </w:r>
      <w:r w:rsidR="00365A4E" w:rsidRPr="00951487">
        <w:rPr>
          <w:rFonts w:ascii="Hind Siliguri" w:hAnsi="Hind Siliguri"/>
          <w:sz w:val="24"/>
        </w:rPr>
        <w:t xml:space="preserve"> </w:t>
      </w:r>
      <w:r w:rsidR="00984483" w:rsidRPr="00951487">
        <w:rPr>
          <w:rFonts w:ascii="Hind Siliguri" w:hAnsi="Hind Siliguri"/>
          <w:sz w:val="24"/>
        </w:rPr>
        <w:t xml:space="preserve">(only so far as necessary for the limited purposes expressly set out in this section 3) </w:t>
      </w:r>
      <w:r w:rsidR="00365A4E" w:rsidRPr="00951487">
        <w:rPr>
          <w:rFonts w:ascii="Hind Siliguri" w:hAnsi="Hind Siliguri"/>
          <w:sz w:val="24"/>
        </w:rPr>
        <w:t xml:space="preserve">access, view, copy and display the </w:t>
      </w:r>
      <w:r w:rsidR="006C597A" w:rsidRPr="00951487">
        <w:rPr>
          <w:rFonts w:ascii="Hind Siliguri" w:hAnsi="Hind Siliguri"/>
          <w:sz w:val="24"/>
        </w:rPr>
        <w:t>Relevant Mobileye Data</w:t>
      </w:r>
      <w:r w:rsidR="00365A4E" w:rsidRPr="00951487">
        <w:rPr>
          <w:rFonts w:ascii="Hind Siliguri" w:hAnsi="Hind Siliguri"/>
          <w:sz w:val="24"/>
        </w:rPr>
        <w:t xml:space="preserve"> as necessary</w:t>
      </w:r>
      <w:r w:rsidR="000071F6" w:rsidRPr="00951487">
        <w:rPr>
          <w:rFonts w:ascii="Hind Siliguri" w:hAnsi="Hind Siliguri"/>
          <w:sz w:val="24"/>
        </w:rPr>
        <w:t xml:space="preserve"> in order</w:t>
      </w:r>
      <w:r w:rsidR="00365A4E" w:rsidRPr="00951487">
        <w:rPr>
          <w:rFonts w:ascii="Hind Siliguri" w:hAnsi="Hind Siliguri"/>
          <w:sz w:val="24"/>
        </w:rPr>
        <w:t xml:space="preserve"> to</w:t>
      </w:r>
      <w:r w:rsidR="00987D3C" w:rsidRPr="00951487">
        <w:rPr>
          <w:rFonts w:ascii="Hind Siliguri" w:hAnsi="Hind Siliguri"/>
          <w:sz w:val="24"/>
        </w:rPr>
        <w:t>:</w:t>
      </w:r>
      <w:bookmarkEnd w:id="7"/>
      <w:bookmarkEnd w:id="8"/>
    </w:p>
    <w:p w14:paraId="128F21AE" w14:textId="41935BFC" w:rsidR="000251E8" w:rsidRPr="00512FDC" w:rsidRDefault="00482668" w:rsidP="00C75155">
      <w:pPr>
        <w:pStyle w:val="ListParagraph"/>
        <w:widowControl w:val="0"/>
        <w:numPr>
          <w:ilvl w:val="2"/>
          <w:numId w:val="14"/>
        </w:numPr>
        <w:spacing w:after="120" w:line="240" w:lineRule="auto"/>
        <w:ind w:left="851" w:right="0" w:hanging="567"/>
        <w:contextualSpacing w:val="0"/>
        <w:rPr>
          <w:rFonts w:ascii="Hind Siliguri" w:hAnsi="Hind Siliguri"/>
          <w:sz w:val="24"/>
          <w:szCs w:val="24"/>
        </w:rPr>
      </w:pPr>
      <w:r w:rsidRPr="00951487">
        <w:rPr>
          <w:rFonts w:ascii="Hind Siliguri" w:hAnsi="Hind Siliguri"/>
          <w:sz w:val="24"/>
          <w:szCs w:val="24"/>
        </w:rPr>
        <w:t>present</w:t>
      </w:r>
      <w:r w:rsidR="00EA2FC5" w:rsidRPr="00951487">
        <w:rPr>
          <w:rFonts w:ascii="Hind Siliguri" w:hAnsi="Hind Siliguri"/>
          <w:sz w:val="24"/>
          <w:szCs w:val="24"/>
        </w:rPr>
        <w:t xml:space="preserve"> </w:t>
      </w:r>
      <w:r w:rsidR="00A86368">
        <w:rPr>
          <w:rFonts w:ascii="Hind Siliguri" w:hAnsi="Hind Siliguri"/>
          <w:sz w:val="24"/>
          <w:szCs w:val="24"/>
        </w:rPr>
        <w:t xml:space="preserve">only to </w:t>
      </w:r>
      <w:proofErr w:type="spellStart"/>
      <w:r w:rsidR="00A86368">
        <w:rPr>
          <w:rFonts w:ascii="Hind Siliguri" w:hAnsi="Hind Siliguri"/>
          <w:sz w:val="24"/>
          <w:szCs w:val="24"/>
        </w:rPr>
        <w:t>Netivei</w:t>
      </w:r>
      <w:proofErr w:type="spellEnd"/>
      <w:r w:rsidR="00A86368">
        <w:rPr>
          <w:rFonts w:ascii="Hind Siliguri" w:hAnsi="Hind Siliguri"/>
          <w:sz w:val="24"/>
          <w:szCs w:val="24"/>
        </w:rPr>
        <w:t xml:space="preserve"> Israel, </w:t>
      </w:r>
      <w:r w:rsidR="005C6511" w:rsidRPr="00951487">
        <w:rPr>
          <w:rFonts w:ascii="Hind Siliguri" w:hAnsi="Hind Siliguri" w:hint="cs"/>
          <w:sz w:val="24"/>
          <w:szCs w:val="24"/>
        </w:rPr>
        <w:t xml:space="preserve">the </w:t>
      </w:r>
      <w:r w:rsidR="006C597A" w:rsidRPr="00951487">
        <w:rPr>
          <w:rFonts w:ascii="Hind Siliguri" w:hAnsi="Hind Siliguri"/>
          <w:sz w:val="24"/>
          <w:szCs w:val="24"/>
        </w:rPr>
        <w:t>Relevant Mobileye Data</w:t>
      </w:r>
      <w:r w:rsidR="00104E4E" w:rsidRPr="00951487">
        <w:rPr>
          <w:rFonts w:ascii="Hind Siliguri" w:hAnsi="Hind Siliguri"/>
          <w:sz w:val="24"/>
          <w:szCs w:val="24"/>
        </w:rPr>
        <w:t>,</w:t>
      </w:r>
      <w:r w:rsidR="005C6511" w:rsidRPr="00951487">
        <w:rPr>
          <w:rFonts w:ascii="Hind Siliguri" w:hAnsi="Hind Siliguri" w:hint="cs"/>
          <w:sz w:val="24"/>
          <w:szCs w:val="24"/>
        </w:rPr>
        <w:t xml:space="preserve"> </w:t>
      </w:r>
      <w:r w:rsidR="00104E4E" w:rsidRPr="00951487">
        <w:rPr>
          <w:rFonts w:ascii="Hind Siliguri" w:hAnsi="Hind Siliguri"/>
          <w:sz w:val="24"/>
          <w:szCs w:val="24"/>
        </w:rPr>
        <w:t xml:space="preserve">unmodified, </w:t>
      </w:r>
      <w:r w:rsidR="005C6511" w:rsidRPr="00951487">
        <w:rPr>
          <w:rFonts w:ascii="Hind Siliguri" w:hAnsi="Hind Siliguri" w:hint="cs"/>
          <w:sz w:val="24"/>
          <w:szCs w:val="24"/>
        </w:rPr>
        <w:t xml:space="preserve">in GIS </w:t>
      </w:r>
      <w:r w:rsidR="007F05DD" w:rsidRPr="00951487">
        <w:rPr>
          <w:rFonts w:ascii="Hind Siliguri" w:hAnsi="Hind Siliguri"/>
          <w:sz w:val="24"/>
          <w:szCs w:val="24"/>
        </w:rPr>
        <w:t xml:space="preserve">(geographic information system) </w:t>
      </w:r>
      <w:r w:rsidR="005C6511" w:rsidRPr="00951487">
        <w:rPr>
          <w:rFonts w:ascii="Hind Siliguri" w:hAnsi="Hind Siliguri" w:hint="cs"/>
          <w:sz w:val="24"/>
          <w:szCs w:val="24"/>
        </w:rPr>
        <w:t xml:space="preserve">format on </w:t>
      </w:r>
      <w:r w:rsidR="00BA3D02" w:rsidRPr="00951487">
        <w:rPr>
          <w:rFonts w:ascii="Hind Siliguri" w:hAnsi="Hind Siliguri"/>
          <w:sz w:val="24"/>
          <w:szCs w:val="24"/>
        </w:rPr>
        <w:t>the Company’s branded, proprietary, customer-facing, web-based geospatial platform</w:t>
      </w:r>
      <w:r w:rsidR="00CB5228" w:rsidRPr="00951487">
        <w:rPr>
          <w:rFonts w:ascii="Hind Siliguri" w:hAnsi="Hind Siliguri"/>
          <w:sz w:val="24"/>
          <w:szCs w:val="24"/>
        </w:rPr>
        <w:t xml:space="preserve"> identified in </w:t>
      </w:r>
      <w:r w:rsidR="000071F6" w:rsidRPr="00951487">
        <w:rPr>
          <w:rFonts w:ascii="Hind Siliguri" w:hAnsi="Hind Siliguri"/>
          <w:sz w:val="24"/>
          <w:szCs w:val="24"/>
        </w:rPr>
        <w:t xml:space="preserve">a </w:t>
      </w:r>
      <w:r w:rsidR="00BA3D02" w:rsidRPr="00951487">
        <w:rPr>
          <w:rFonts w:ascii="Hind Siliguri" w:hAnsi="Hind Siliguri"/>
          <w:sz w:val="24"/>
          <w:szCs w:val="24"/>
        </w:rPr>
        <w:t>relevant</w:t>
      </w:r>
      <w:r w:rsidR="00304541" w:rsidRPr="00951487">
        <w:rPr>
          <w:rFonts w:ascii="Hind Siliguri" w:hAnsi="Hind Siliguri"/>
          <w:sz w:val="24"/>
          <w:szCs w:val="24"/>
        </w:rPr>
        <w:t xml:space="preserve"> </w:t>
      </w:r>
      <w:r w:rsidR="006835FF" w:rsidRPr="00951487">
        <w:rPr>
          <w:rFonts w:ascii="Hind Siliguri" w:hAnsi="Hind Siliguri"/>
          <w:sz w:val="24"/>
          <w:szCs w:val="24"/>
        </w:rPr>
        <w:t>Accepted Quotation</w:t>
      </w:r>
      <w:r w:rsidR="0039538C" w:rsidRPr="00951487">
        <w:rPr>
          <w:rFonts w:ascii="Hind Siliguri" w:hAnsi="Hind Siliguri"/>
          <w:sz w:val="24"/>
          <w:szCs w:val="24"/>
        </w:rPr>
        <w:t xml:space="preserve"> </w:t>
      </w:r>
      <w:r w:rsidR="00D708D4" w:rsidRPr="00951487">
        <w:rPr>
          <w:rFonts w:ascii="Hind Siliguri" w:hAnsi="Hind Siliguri"/>
          <w:sz w:val="24"/>
          <w:szCs w:val="24"/>
        </w:rPr>
        <w:t>(</w:t>
      </w:r>
      <w:r w:rsidR="00BA3D02" w:rsidRPr="00951487">
        <w:rPr>
          <w:rFonts w:ascii="Hind Siliguri" w:hAnsi="Hind Siliguri"/>
          <w:sz w:val="24"/>
          <w:szCs w:val="24"/>
        </w:rPr>
        <w:t xml:space="preserve">the </w:t>
      </w:r>
      <w:r w:rsidR="00D708D4" w:rsidRPr="00951487">
        <w:rPr>
          <w:rFonts w:ascii="Hind Siliguri" w:hAnsi="Hind Siliguri"/>
          <w:sz w:val="24"/>
          <w:szCs w:val="24"/>
        </w:rPr>
        <w:t>“</w:t>
      </w:r>
      <w:r w:rsidR="00D708D4" w:rsidRPr="00951487">
        <w:rPr>
          <w:rFonts w:ascii="Hind Siliguri" w:hAnsi="Hind Siliguri"/>
          <w:b/>
          <w:bCs/>
          <w:sz w:val="24"/>
          <w:szCs w:val="24"/>
        </w:rPr>
        <w:t>Platform</w:t>
      </w:r>
      <w:r w:rsidR="00DF5400" w:rsidRPr="00951487">
        <w:rPr>
          <w:rFonts w:ascii="Hind Siliguri" w:hAnsi="Hind Siliguri"/>
          <w:b/>
          <w:bCs/>
          <w:sz w:val="24"/>
          <w:szCs w:val="24"/>
        </w:rPr>
        <w:t>(s)</w:t>
      </w:r>
      <w:r w:rsidR="00D708D4" w:rsidRPr="00951487">
        <w:rPr>
          <w:rFonts w:ascii="Hind Siliguri" w:hAnsi="Hind Siliguri"/>
          <w:sz w:val="24"/>
          <w:szCs w:val="24"/>
        </w:rPr>
        <w:t>”)</w:t>
      </w:r>
      <w:r w:rsidR="008446EA" w:rsidRPr="00951487">
        <w:rPr>
          <w:rFonts w:ascii="Hind Siliguri" w:hAnsi="Hind Siliguri"/>
          <w:sz w:val="24"/>
          <w:szCs w:val="24"/>
        </w:rPr>
        <w:t>,</w:t>
      </w:r>
      <w:r w:rsidR="009A21D3" w:rsidRPr="00951487">
        <w:rPr>
          <w:rFonts w:ascii="Hind Siliguri" w:hAnsi="Hind Siliguri"/>
          <w:sz w:val="24"/>
          <w:szCs w:val="24"/>
        </w:rPr>
        <w:t xml:space="preserve"> </w:t>
      </w:r>
      <w:r w:rsidR="000B0F1E" w:rsidRPr="00951487">
        <w:rPr>
          <w:rFonts w:ascii="Hind Siliguri" w:hAnsi="Hind Siliguri"/>
          <w:sz w:val="24"/>
          <w:szCs w:val="24"/>
        </w:rPr>
        <w:t xml:space="preserve">solely </w:t>
      </w:r>
      <w:r w:rsidR="00D44AC9" w:rsidRPr="00951487">
        <w:rPr>
          <w:rFonts w:ascii="Hind Siliguri" w:hAnsi="Hind Siliguri"/>
          <w:sz w:val="24"/>
          <w:szCs w:val="24"/>
        </w:rPr>
        <w:t xml:space="preserve">where </w:t>
      </w:r>
      <w:r w:rsidR="009A21D3" w:rsidRPr="00951487">
        <w:rPr>
          <w:rFonts w:ascii="Hind Siliguri" w:hAnsi="Hind Siliguri"/>
          <w:sz w:val="24"/>
          <w:szCs w:val="24"/>
        </w:rPr>
        <w:t xml:space="preserve">the </w:t>
      </w:r>
      <w:r w:rsidR="006C597A" w:rsidRPr="00951487">
        <w:rPr>
          <w:rFonts w:ascii="Hind Siliguri" w:hAnsi="Hind Siliguri"/>
          <w:sz w:val="24"/>
          <w:szCs w:val="24"/>
        </w:rPr>
        <w:t>Relevant Mobileye Data</w:t>
      </w:r>
      <w:r w:rsidR="009A21D3" w:rsidRPr="00951487">
        <w:rPr>
          <w:rFonts w:ascii="Hind Siliguri" w:hAnsi="Hind Siliguri"/>
          <w:sz w:val="24"/>
          <w:szCs w:val="24"/>
        </w:rPr>
        <w:t xml:space="preserve"> </w:t>
      </w:r>
      <w:r w:rsidR="00D44AC9" w:rsidRPr="00951487">
        <w:rPr>
          <w:rFonts w:ascii="Hind Siliguri" w:hAnsi="Hind Siliguri"/>
          <w:sz w:val="24"/>
          <w:szCs w:val="24"/>
        </w:rPr>
        <w:t xml:space="preserve">is </w:t>
      </w:r>
      <w:r w:rsidR="00E427A2" w:rsidRPr="00951487">
        <w:rPr>
          <w:rFonts w:ascii="Hind Siliguri" w:hAnsi="Hind Siliguri"/>
          <w:sz w:val="24"/>
          <w:szCs w:val="24"/>
        </w:rPr>
        <w:t xml:space="preserve">comprised </w:t>
      </w:r>
      <w:r w:rsidR="00584EC8" w:rsidRPr="00951487">
        <w:rPr>
          <w:rFonts w:ascii="Hind Siliguri" w:hAnsi="Hind Siliguri"/>
          <w:sz w:val="24"/>
          <w:szCs w:val="24"/>
        </w:rPr>
        <w:t xml:space="preserve">as a layer of information </w:t>
      </w:r>
      <w:r w:rsidR="0031411F" w:rsidRPr="00951487">
        <w:rPr>
          <w:rFonts w:ascii="Hind Siliguri" w:hAnsi="Hind Siliguri"/>
          <w:sz w:val="24"/>
          <w:szCs w:val="24"/>
        </w:rPr>
        <w:t xml:space="preserve">(whether or not together </w:t>
      </w:r>
      <w:r w:rsidR="00C73532" w:rsidRPr="00951487">
        <w:rPr>
          <w:rFonts w:ascii="Hind Siliguri" w:hAnsi="Hind Siliguri"/>
          <w:sz w:val="24"/>
          <w:szCs w:val="24"/>
        </w:rPr>
        <w:t xml:space="preserve">with other </w:t>
      </w:r>
      <w:r w:rsidR="00CC5DD6" w:rsidRPr="00951487">
        <w:rPr>
          <w:rFonts w:ascii="Hind Siliguri" w:hAnsi="Hind Siliguri"/>
          <w:sz w:val="24"/>
          <w:szCs w:val="24"/>
        </w:rPr>
        <w:t xml:space="preserve">GIS layers of </w:t>
      </w:r>
      <w:r w:rsidR="00C73532" w:rsidRPr="00951487">
        <w:rPr>
          <w:rFonts w:ascii="Hind Siliguri" w:hAnsi="Hind Siliguri"/>
          <w:sz w:val="24"/>
          <w:szCs w:val="24"/>
        </w:rPr>
        <w:t>information</w:t>
      </w:r>
      <w:r w:rsidR="0031411F" w:rsidRPr="00951487">
        <w:rPr>
          <w:rFonts w:ascii="Hind Siliguri" w:hAnsi="Hind Siliguri"/>
          <w:sz w:val="24"/>
          <w:szCs w:val="24"/>
        </w:rPr>
        <w:t>)</w:t>
      </w:r>
      <w:r w:rsidR="00C73532" w:rsidRPr="00951487">
        <w:rPr>
          <w:rFonts w:ascii="Hind Siliguri" w:hAnsi="Hind Siliguri"/>
          <w:sz w:val="24"/>
          <w:szCs w:val="24"/>
        </w:rPr>
        <w:t xml:space="preserve"> </w:t>
      </w:r>
      <w:r w:rsidR="005466ED" w:rsidRPr="00951487">
        <w:rPr>
          <w:rFonts w:ascii="Hind Siliguri" w:hAnsi="Hind Siliguri"/>
          <w:sz w:val="24"/>
          <w:szCs w:val="24"/>
        </w:rPr>
        <w:t>o</w:t>
      </w:r>
      <w:r w:rsidR="00584EC8" w:rsidRPr="00951487">
        <w:rPr>
          <w:rFonts w:ascii="Hind Siliguri" w:hAnsi="Hind Siliguri"/>
          <w:sz w:val="24"/>
          <w:szCs w:val="24"/>
        </w:rPr>
        <w:t xml:space="preserve">n </w:t>
      </w:r>
      <w:r w:rsidR="00CC5DD6" w:rsidRPr="00951487">
        <w:rPr>
          <w:rFonts w:ascii="Hind Siliguri" w:hAnsi="Hind Siliguri"/>
          <w:sz w:val="24"/>
          <w:szCs w:val="24"/>
        </w:rPr>
        <w:t xml:space="preserve">the base map on </w:t>
      </w:r>
      <w:r w:rsidR="00D708D4" w:rsidRPr="00951487">
        <w:rPr>
          <w:rFonts w:ascii="Hind Siliguri" w:hAnsi="Hind Siliguri"/>
          <w:sz w:val="24"/>
          <w:szCs w:val="24"/>
        </w:rPr>
        <w:t>the Platform</w:t>
      </w:r>
      <w:r w:rsidR="00DF5400" w:rsidRPr="00951487">
        <w:rPr>
          <w:rFonts w:ascii="Hind Siliguri" w:hAnsi="Hind Siliguri"/>
          <w:sz w:val="24"/>
          <w:szCs w:val="24"/>
        </w:rPr>
        <w:t>(s</w:t>
      </w:r>
      <w:r w:rsidR="00DF5400" w:rsidRPr="00951487">
        <w:rPr>
          <w:rFonts w:ascii="Hind Siliguri" w:hAnsi="Hind Siliguri" w:cs="Hind Siliguri"/>
          <w:sz w:val="24"/>
          <w:szCs w:val="24"/>
        </w:rPr>
        <w:t>)</w:t>
      </w:r>
      <w:r w:rsidR="00E52B36" w:rsidRPr="00951487">
        <w:rPr>
          <w:rFonts w:ascii="Hind Siliguri" w:hAnsi="Hind Siliguri" w:cs="Hind Siliguri"/>
          <w:sz w:val="24"/>
          <w:szCs w:val="24"/>
        </w:rPr>
        <w:t xml:space="preserve">, only in accordance with section </w:t>
      </w:r>
      <w:r w:rsidR="00E52B36" w:rsidRPr="00951487">
        <w:rPr>
          <w:rFonts w:ascii="Hind Siliguri" w:hAnsi="Hind Siliguri" w:cs="Hind Siliguri"/>
          <w:sz w:val="24"/>
          <w:szCs w:val="24"/>
        </w:rPr>
        <w:fldChar w:fldCharType="begin"/>
      </w:r>
      <w:r w:rsidR="00E52B36" w:rsidRPr="00951487">
        <w:rPr>
          <w:rFonts w:ascii="Hind Siliguri" w:hAnsi="Hind Siliguri" w:cs="Hind Siliguri"/>
          <w:sz w:val="24"/>
          <w:szCs w:val="24"/>
        </w:rPr>
        <w:instrText xml:space="preserve"> REF _Ref45196899 \r \h </w:instrText>
      </w:r>
      <w:r w:rsidR="00951487">
        <w:rPr>
          <w:rFonts w:ascii="Hind Siliguri" w:hAnsi="Hind Siliguri" w:cs="Hind Siliguri"/>
          <w:sz w:val="24"/>
          <w:szCs w:val="24"/>
        </w:rPr>
        <w:instrText xml:space="preserve"> \* MERGEFORMAT </w:instrText>
      </w:r>
      <w:r w:rsidR="00E52B36" w:rsidRPr="00951487">
        <w:rPr>
          <w:rFonts w:ascii="Hind Siliguri" w:hAnsi="Hind Siliguri" w:cs="Hind Siliguri"/>
          <w:sz w:val="24"/>
          <w:szCs w:val="24"/>
        </w:rPr>
      </w:r>
      <w:r w:rsidR="00E52B36" w:rsidRPr="00951487">
        <w:rPr>
          <w:rFonts w:ascii="Hind Siliguri" w:hAnsi="Hind Siliguri" w:cs="Hind Siliguri"/>
          <w:sz w:val="24"/>
          <w:szCs w:val="24"/>
        </w:rPr>
        <w:fldChar w:fldCharType="separate"/>
      </w:r>
      <w:r w:rsidR="00E52B36" w:rsidRPr="00951487">
        <w:rPr>
          <w:rFonts w:ascii="Times New Roman" w:hAnsi="Times New Roman" w:cs="Times New Roman" w:hint="cs"/>
          <w:sz w:val="24"/>
          <w:szCs w:val="24"/>
          <w:cs/>
        </w:rPr>
        <w:t>‎</w:t>
      </w:r>
      <w:r w:rsidR="00E52B36" w:rsidRPr="00951487">
        <w:rPr>
          <w:rFonts w:ascii="Hind Siliguri" w:hAnsi="Hind Siliguri" w:cs="Hind Siliguri"/>
          <w:sz w:val="24"/>
          <w:szCs w:val="24"/>
        </w:rPr>
        <w:t>3.2.2</w:t>
      </w:r>
      <w:r w:rsidR="00E52B36" w:rsidRPr="00951487">
        <w:rPr>
          <w:rFonts w:ascii="Hind Siliguri" w:hAnsi="Hind Siliguri" w:cs="Hind Siliguri"/>
          <w:sz w:val="24"/>
          <w:szCs w:val="24"/>
        </w:rPr>
        <w:fldChar w:fldCharType="end"/>
      </w:r>
      <w:r w:rsidR="00E52B36" w:rsidRPr="00951487">
        <w:rPr>
          <w:rFonts w:ascii="Hind Siliguri" w:hAnsi="Hind Siliguri" w:cs="Hind Siliguri"/>
          <w:sz w:val="24"/>
          <w:szCs w:val="24"/>
        </w:rPr>
        <w:t xml:space="preserve">, </w:t>
      </w:r>
      <w:r w:rsidR="00E52B36" w:rsidRPr="00A86368">
        <w:rPr>
          <w:rFonts w:ascii="Hind Siliguri" w:hAnsi="Hind Siliguri" w:cs="Hind Siliguri"/>
          <w:sz w:val="24"/>
          <w:szCs w:val="24"/>
        </w:rPr>
        <w:t>below</w:t>
      </w:r>
      <w:r w:rsidR="006F65DE" w:rsidRPr="00A86368">
        <w:rPr>
          <w:rFonts w:ascii="Hind Siliguri" w:hAnsi="Hind Siliguri" w:cs="Hind Siliguri"/>
          <w:sz w:val="24"/>
          <w:szCs w:val="24"/>
        </w:rPr>
        <w:t>.</w:t>
      </w:r>
      <w:r w:rsidR="003B2A9F" w:rsidRPr="00951487">
        <w:rPr>
          <w:rFonts w:ascii="Hind Siliguri" w:hAnsi="Hind Siliguri"/>
          <w:sz w:val="24"/>
          <w:szCs w:val="24"/>
        </w:rPr>
        <w:t xml:space="preserve"> </w:t>
      </w:r>
      <w:r w:rsidR="006F65DE" w:rsidRPr="00951487">
        <w:rPr>
          <w:rFonts w:ascii="Hind Siliguri" w:hAnsi="Hind Siliguri"/>
          <w:sz w:val="24"/>
          <w:szCs w:val="24"/>
        </w:rPr>
        <w:t xml:space="preserve">The </w:t>
      </w:r>
      <w:r w:rsidR="00D66A22" w:rsidRPr="00951487">
        <w:rPr>
          <w:rFonts w:ascii="Hind Siliguri" w:hAnsi="Hind Siliguri"/>
          <w:sz w:val="24"/>
          <w:szCs w:val="24"/>
        </w:rPr>
        <w:t xml:space="preserve">web-based </w:t>
      </w:r>
      <w:r w:rsidR="00D31C12" w:rsidRPr="00951487">
        <w:rPr>
          <w:rFonts w:ascii="Hind Siliguri" w:hAnsi="Hind Siliguri"/>
          <w:sz w:val="24"/>
          <w:szCs w:val="24"/>
        </w:rPr>
        <w:t xml:space="preserve">data </w:t>
      </w:r>
      <w:r w:rsidR="006F65DE" w:rsidRPr="00951487">
        <w:rPr>
          <w:rFonts w:ascii="Hind Siliguri" w:hAnsi="Hind Siliguri"/>
          <w:sz w:val="24"/>
          <w:szCs w:val="24"/>
        </w:rPr>
        <w:t xml:space="preserve">products created by the </w:t>
      </w:r>
      <w:r w:rsidR="00DF5400" w:rsidRPr="00951487">
        <w:rPr>
          <w:rFonts w:ascii="Hind Siliguri" w:hAnsi="Hind Siliguri"/>
          <w:sz w:val="24"/>
          <w:szCs w:val="24"/>
        </w:rPr>
        <w:t>presentation</w:t>
      </w:r>
      <w:r w:rsidR="006F65DE" w:rsidRPr="00951487">
        <w:rPr>
          <w:rFonts w:ascii="Hind Siliguri" w:hAnsi="Hind Siliguri"/>
          <w:sz w:val="24"/>
          <w:szCs w:val="24"/>
        </w:rPr>
        <w:t xml:space="preserve"> of the</w:t>
      </w:r>
      <w:r w:rsidR="006F65DE" w:rsidRPr="0519547F">
        <w:rPr>
          <w:rFonts w:ascii="Hind Siliguri" w:hAnsi="Hind Siliguri"/>
          <w:sz w:val="24"/>
          <w:szCs w:val="24"/>
        </w:rPr>
        <w:t xml:space="preserve"> </w:t>
      </w:r>
      <w:r w:rsidR="006C597A" w:rsidRPr="0519547F">
        <w:rPr>
          <w:rFonts w:ascii="Hind Siliguri" w:hAnsi="Hind Siliguri"/>
          <w:sz w:val="24"/>
          <w:szCs w:val="24"/>
        </w:rPr>
        <w:t>Relevant Mobileye Data</w:t>
      </w:r>
      <w:r w:rsidR="006F65DE" w:rsidRPr="0519547F">
        <w:rPr>
          <w:rFonts w:ascii="Hind Siliguri" w:hAnsi="Hind Siliguri"/>
          <w:sz w:val="24"/>
          <w:szCs w:val="24"/>
        </w:rPr>
        <w:t xml:space="preserve"> on the Platform</w:t>
      </w:r>
      <w:r w:rsidR="00DF5400" w:rsidRPr="0519547F">
        <w:rPr>
          <w:rFonts w:ascii="Hind Siliguri" w:hAnsi="Hind Siliguri"/>
          <w:sz w:val="24"/>
          <w:szCs w:val="24"/>
        </w:rPr>
        <w:t>(s)</w:t>
      </w:r>
      <w:r w:rsidR="00D66A22" w:rsidRPr="0519547F">
        <w:rPr>
          <w:rFonts w:ascii="Hind Siliguri" w:hAnsi="Hind Siliguri"/>
          <w:sz w:val="24"/>
          <w:szCs w:val="24"/>
        </w:rPr>
        <w:t xml:space="preserve"> in accordance with this section are</w:t>
      </w:r>
      <w:r w:rsidR="00DD6CBD" w:rsidRPr="0519547F">
        <w:rPr>
          <w:rFonts w:ascii="Hind Siliguri" w:hAnsi="Hind Siliguri"/>
          <w:sz w:val="24"/>
          <w:szCs w:val="24"/>
        </w:rPr>
        <w:t xml:space="preserve"> referred to as</w:t>
      </w:r>
      <w:r w:rsidR="00317B84" w:rsidRPr="0519547F">
        <w:rPr>
          <w:rFonts w:ascii="Hind Siliguri" w:hAnsi="Hind Siliguri"/>
          <w:sz w:val="24"/>
          <w:szCs w:val="24"/>
        </w:rPr>
        <w:t xml:space="preserve"> </w:t>
      </w:r>
      <w:r w:rsidR="008F0300" w:rsidRPr="0519547F">
        <w:rPr>
          <w:rFonts w:ascii="Hind Siliguri" w:hAnsi="Hind Siliguri"/>
          <w:sz w:val="24"/>
          <w:szCs w:val="24"/>
        </w:rPr>
        <w:t>“</w:t>
      </w:r>
      <w:r w:rsidR="00F54CD0" w:rsidRPr="0519547F">
        <w:rPr>
          <w:rFonts w:ascii="Hind Siliguri" w:hAnsi="Hind Siliguri" w:hint="cs"/>
          <w:b/>
          <w:bCs/>
          <w:sz w:val="24"/>
          <w:szCs w:val="24"/>
        </w:rPr>
        <w:t>Data Presentation Product</w:t>
      </w:r>
      <w:r w:rsidR="00B5766F" w:rsidRPr="0519547F">
        <w:rPr>
          <w:rFonts w:ascii="Hind Siliguri" w:hAnsi="Hind Siliguri"/>
          <w:b/>
          <w:bCs/>
          <w:sz w:val="24"/>
          <w:szCs w:val="24"/>
        </w:rPr>
        <w:t>(</w:t>
      </w:r>
      <w:r w:rsidR="00DB7812" w:rsidRPr="0519547F">
        <w:rPr>
          <w:rFonts w:ascii="Hind Siliguri" w:hAnsi="Hind Siliguri" w:hint="cs"/>
          <w:b/>
          <w:bCs/>
          <w:sz w:val="24"/>
          <w:szCs w:val="24"/>
        </w:rPr>
        <w:t>s</w:t>
      </w:r>
      <w:r w:rsidR="00B5766F" w:rsidRPr="0519547F">
        <w:rPr>
          <w:rFonts w:ascii="Hind Siliguri" w:hAnsi="Hind Siliguri"/>
          <w:b/>
          <w:bCs/>
          <w:sz w:val="24"/>
          <w:szCs w:val="24"/>
        </w:rPr>
        <w:t>)</w:t>
      </w:r>
      <w:r w:rsidR="008F0300" w:rsidRPr="0519547F">
        <w:rPr>
          <w:rFonts w:ascii="Hind Siliguri" w:hAnsi="Hind Siliguri"/>
          <w:sz w:val="24"/>
          <w:szCs w:val="24"/>
        </w:rPr>
        <w:t>”</w:t>
      </w:r>
      <w:r w:rsidR="00B53E28" w:rsidRPr="0519547F">
        <w:rPr>
          <w:rFonts w:ascii="Hind Siliguri" w:hAnsi="Hind Siliguri"/>
          <w:sz w:val="24"/>
          <w:szCs w:val="24"/>
        </w:rPr>
        <w:t>;</w:t>
      </w:r>
      <w:r w:rsidR="00C75155">
        <w:rPr>
          <w:rFonts w:ascii="Hind Siliguri" w:hAnsi="Hind Siliguri"/>
          <w:sz w:val="24"/>
          <w:szCs w:val="24"/>
        </w:rPr>
        <w:t xml:space="preserve"> and</w:t>
      </w:r>
    </w:p>
    <w:p w14:paraId="2EC625BA" w14:textId="43B857D2" w:rsidR="005C6511" w:rsidRPr="00730C26" w:rsidRDefault="00CA0F25" w:rsidP="00C75155">
      <w:pPr>
        <w:pStyle w:val="ListParagraph"/>
        <w:widowControl w:val="0"/>
        <w:numPr>
          <w:ilvl w:val="2"/>
          <w:numId w:val="14"/>
        </w:numPr>
        <w:spacing w:after="120" w:line="240" w:lineRule="auto"/>
        <w:ind w:left="851" w:right="0" w:hanging="567"/>
        <w:contextualSpacing w:val="0"/>
        <w:rPr>
          <w:rFonts w:ascii="Hind Siliguri" w:hAnsi="Hind Siliguri"/>
          <w:color w:val="auto"/>
          <w:sz w:val="24"/>
        </w:rPr>
      </w:pPr>
      <w:bookmarkStart w:id="9" w:name="_Ref45196903"/>
      <w:r w:rsidRPr="00730C26">
        <w:rPr>
          <w:rFonts w:ascii="Hind Siliguri" w:hAnsi="Hind Siliguri"/>
          <w:color w:val="auto"/>
          <w:sz w:val="24"/>
        </w:rPr>
        <w:t xml:space="preserve">enable </w:t>
      </w:r>
      <w:proofErr w:type="spellStart"/>
      <w:r w:rsidR="00730C26">
        <w:rPr>
          <w:rFonts w:ascii="Hind Siliguri" w:hAnsi="Hind Siliguri"/>
          <w:color w:val="auto"/>
          <w:sz w:val="24"/>
        </w:rPr>
        <w:t>Netivei</w:t>
      </w:r>
      <w:proofErr w:type="spellEnd"/>
      <w:r w:rsidR="00730C26">
        <w:rPr>
          <w:rFonts w:ascii="Hind Siliguri" w:hAnsi="Hind Siliguri"/>
          <w:color w:val="auto"/>
          <w:sz w:val="24"/>
        </w:rPr>
        <w:t xml:space="preserve"> Israel</w:t>
      </w:r>
      <w:r w:rsidR="00A43574" w:rsidRPr="00730C26">
        <w:rPr>
          <w:rFonts w:ascii="Hind Siliguri" w:hAnsi="Hind Siliguri"/>
          <w:color w:val="auto"/>
          <w:sz w:val="24"/>
        </w:rPr>
        <w:t xml:space="preserve"> </w:t>
      </w:r>
      <w:r w:rsidRPr="00730C26">
        <w:rPr>
          <w:rFonts w:ascii="Hind Siliguri" w:hAnsi="Hind Siliguri"/>
          <w:color w:val="auto"/>
          <w:sz w:val="24"/>
        </w:rPr>
        <w:t xml:space="preserve">to access and view the </w:t>
      </w:r>
      <w:r w:rsidR="006C597A" w:rsidRPr="00730C26">
        <w:rPr>
          <w:rFonts w:ascii="Hind Siliguri" w:hAnsi="Hind Siliguri"/>
          <w:color w:val="auto"/>
          <w:sz w:val="24"/>
        </w:rPr>
        <w:t>Relevant Mobileye Data</w:t>
      </w:r>
      <w:r w:rsidR="00E8724E" w:rsidRPr="00730C26">
        <w:rPr>
          <w:rFonts w:ascii="Hind Siliguri" w:hAnsi="Hind Siliguri"/>
          <w:color w:val="auto"/>
          <w:sz w:val="24"/>
        </w:rPr>
        <w:t xml:space="preserve"> </w:t>
      </w:r>
      <w:r w:rsidR="00232C60" w:rsidRPr="00730C26">
        <w:rPr>
          <w:rFonts w:ascii="Hind Siliguri" w:hAnsi="Hind Siliguri"/>
          <w:color w:val="auto"/>
          <w:sz w:val="24"/>
        </w:rPr>
        <w:t xml:space="preserve">(solely </w:t>
      </w:r>
      <w:r w:rsidR="00E8724E" w:rsidRPr="00730C26">
        <w:rPr>
          <w:rFonts w:ascii="Hind Siliguri" w:hAnsi="Hind Siliguri"/>
          <w:color w:val="auto"/>
          <w:sz w:val="24"/>
        </w:rPr>
        <w:t xml:space="preserve">as part of a </w:t>
      </w:r>
      <w:r w:rsidR="00F54CD0" w:rsidRPr="00730C26">
        <w:rPr>
          <w:rFonts w:ascii="Hind Siliguri" w:hAnsi="Hind Siliguri"/>
          <w:color w:val="auto"/>
          <w:sz w:val="24"/>
        </w:rPr>
        <w:t>Data Presentation Product</w:t>
      </w:r>
      <w:r w:rsidR="00232C60" w:rsidRPr="00730C26">
        <w:rPr>
          <w:rFonts w:ascii="Hind Siliguri" w:hAnsi="Hind Siliguri"/>
          <w:color w:val="auto"/>
          <w:sz w:val="24"/>
        </w:rPr>
        <w:t>)</w:t>
      </w:r>
      <w:r w:rsidR="00E8724E" w:rsidRPr="00730C26">
        <w:rPr>
          <w:rFonts w:ascii="Hind Siliguri" w:hAnsi="Hind Siliguri"/>
          <w:color w:val="auto"/>
          <w:sz w:val="24"/>
        </w:rPr>
        <w:t xml:space="preserve"> for</w:t>
      </w:r>
      <w:r w:rsidR="00A34689" w:rsidRPr="00730C26">
        <w:rPr>
          <w:rFonts w:ascii="Hind Siliguri" w:hAnsi="Hind Siliguri"/>
          <w:color w:val="auto"/>
          <w:sz w:val="24"/>
        </w:rPr>
        <w:t xml:space="preserve"> internal business use</w:t>
      </w:r>
      <w:r w:rsidR="001E7CB4" w:rsidRPr="00730C26">
        <w:rPr>
          <w:rFonts w:ascii="Hind Siliguri" w:hAnsi="Hind Siliguri"/>
          <w:color w:val="auto"/>
          <w:sz w:val="24"/>
        </w:rPr>
        <w:t>,</w:t>
      </w:r>
      <w:r w:rsidR="00551897" w:rsidRPr="00730C26">
        <w:rPr>
          <w:rFonts w:ascii="Hind Siliguri" w:hAnsi="Hind Siliguri"/>
          <w:color w:val="auto"/>
          <w:sz w:val="24"/>
        </w:rPr>
        <w:t xml:space="preserve"> </w:t>
      </w:r>
      <w:r w:rsidR="00B06F71" w:rsidRPr="00730C26">
        <w:rPr>
          <w:rFonts w:ascii="Hind Siliguri" w:hAnsi="Hind Siliguri"/>
          <w:color w:val="auto"/>
          <w:sz w:val="24"/>
        </w:rPr>
        <w:t xml:space="preserve">solely </w:t>
      </w:r>
      <w:r w:rsidR="00551897" w:rsidRPr="00730C26">
        <w:rPr>
          <w:rFonts w:ascii="Hind Siliguri" w:hAnsi="Hind Siliguri"/>
          <w:color w:val="auto"/>
          <w:sz w:val="24"/>
        </w:rPr>
        <w:t xml:space="preserve">on </w:t>
      </w:r>
      <w:r w:rsidR="001A728E" w:rsidRPr="00730C26">
        <w:rPr>
          <w:rFonts w:ascii="Hind Siliguri" w:hAnsi="Hind Siliguri"/>
          <w:color w:val="auto"/>
          <w:sz w:val="24"/>
        </w:rPr>
        <w:t xml:space="preserve">the </w:t>
      </w:r>
      <w:r w:rsidR="00551897" w:rsidRPr="00730C26">
        <w:rPr>
          <w:rFonts w:ascii="Hind Siliguri" w:hAnsi="Hind Siliguri"/>
          <w:color w:val="auto"/>
          <w:sz w:val="24"/>
        </w:rPr>
        <w:t xml:space="preserve">terms </w:t>
      </w:r>
      <w:r w:rsidR="001A728E" w:rsidRPr="00730C26">
        <w:rPr>
          <w:rFonts w:ascii="Hind Siliguri" w:hAnsi="Hind Siliguri"/>
          <w:color w:val="auto"/>
          <w:sz w:val="24"/>
        </w:rPr>
        <w:t xml:space="preserve">of </w:t>
      </w:r>
      <w:r w:rsidR="00343E1F" w:rsidRPr="00730C26">
        <w:rPr>
          <w:rFonts w:ascii="Hind Siliguri" w:hAnsi="Hind Siliguri"/>
          <w:color w:val="auto"/>
          <w:sz w:val="24"/>
        </w:rPr>
        <w:t xml:space="preserve">an agreement formed in accordance with section </w:t>
      </w:r>
      <w:r w:rsidR="00343E1F" w:rsidRPr="00730C26">
        <w:rPr>
          <w:rFonts w:ascii="Hind Siliguri" w:hAnsi="Hind Siliguri" w:cs="Hind Siliguri"/>
          <w:color w:val="auto"/>
          <w:sz w:val="24"/>
          <w:szCs w:val="24"/>
        </w:rPr>
        <w:fldChar w:fldCharType="begin"/>
      </w:r>
      <w:r w:rsidR="00343E1F" w:rsidRPr="00730C26">
        <w:rPr>
          <w:rFonts w:ascii="Hind Siliguri" w:hAnsi="Hind Siliguri" w:cs="Hind Siliguri"/>
          <w:color w:val="auto"/>
          <w:sz w:val="24"/>
          <w:szCs w:val="24"/>
        </w:rPr>
        <w:instrText xml:space="preserve"> REF _Ref45036978 \r \h </w:instrText>
      </w:r>
      <w:r w:rsidR="002F153B" w:rsidRPr="00730C26">
        <w:rPr>
          <w:rFonts w:ascii="Hind Siliguri" w:hAnsi="Hind Siliguri" w:cs="Hind Siliguri"/>
          <w:color w:val="auto"/>
          <w:sz w:val="24"/>
          <w:szCs w:val="24"/>
        </w:rPr>
        <w:instrText xml:space="preserve"> \* MERGEFORMAT </w:instrText>
      </w:r>
      <w:r w:rsidR="00343E1F" w:rsidRPr="00730C26">
        <w:rPr>
          <w:rFonts w:ascii="Hind Siliguri" w:hAnsi="Hind Siliguri" w:cs="Hind Siliguri"/>
          <w:color w:val="auto"/>
          <w:sz w:val="24"/>
          <w:szCs w:val="24"/>
        </w:rPr>
      </w:r>
      <w:r w:rsidR="00343E1F" w:rsidRPr="00730C26">
        <w:rPr>
          <w:rFonts w:ascii="Hind Siliguri" w:hAnsi="Hind Siliguri" w:cs="Hind Siliguri"/>
          <w:color w:val="auto"/>
          <w:sz w:val="24"/>
          <w:szCs w:val="24"/>
        </w:rPr>
        <w:fldChar w:fldCharType="separate"/>
      </w:r>
      <w:r w:rsidR="00343E1F" w:rsidRPr="00730C26">
        <w:rPr>
          <w:rFonts w:ascii="Times New Roman" w:hAnsi="Times New Roman" w:cs="Times New Roman" w:hint="cs"/>
          <w:color w:val="auto"/>
          <w:sz w:val="24"/>
          <w:szCs w:val="24"/>
          <w:cs/>
        </w:rPr>
        <w:t>‎</w:t>
      </w:r>
      <w:r w:rsidR="00343E1F" w:rsidRPr="00730C26">
        <w:rPr>
          <w:rFonts w:ascii="Hind Siliguri" w:hAnsi="Hind Siliguri" w:cs="Hind Siliguri"/>
          <w:color w:val="auto"/>
          <w:sz w:val="24"/>
          <w:szCs w:val="24"/>
        </w:rPr>
        <w:t>4.2</w:t>
      </w:r>
      <w:r w:rsidR="00343E1F" w:rsidRPr="00730C26">
        <w:rPr>
          <w:rFonts w:ascii="Hind Siliguri" w:hAnsi="Hind Siliguri" w:cs="Hind Siliguri"/>
          <w:color w:val="auto"/>
          <w:sz w:val="24"/>
          <w:szCs w:val="24"/>
        </w:rPr>
        <w:fldChar w:fldCharType="end"/>
      </w:r>
      <w:r w:rsidR="005C6511" w:rsidRPr="00730C26">
        <w:rPr>
          <w:rFonts w:ascii="Hind Siliguri" w:hAnsi="Hind Siliguri" w:hint="cs"/>
          <w:color w:val="auto"/>
          <w:sz w:val="24"/>
        </w:rPr>
        <w:t>.</w:t>
      </w:r>
      <w:bookmarkEnd w:id="9"/>
    </w:p>
    <w:p w14:paraId="1C63B093" w14:textId="189EDC45" w:rsidR="007F023C" w:rsidRPr="00731377" w:rsidRDefault="005C6511" w:rsidP="00C75155">
      <w:pPr>
        <w:pStyle w:val="ListParagraph"/>
        <w:widowControl w:val="0"/>
        <w:numPr>
          <w:ilvl w:val="1"/>
          <w:numId w:val="14"/>
        </w:numPr>
        <w:spacing w:after="120" w:line="240" w:lineRule="auto"/>
        <w:ind w:right="0"/>
        <w:contextualSpacing w:val="0"/>
        <w:rPr>
          <w:rFonts w:ascii="Hind Siliguri" w:hAnsi="Hind Siliguri"/>
          <w:sz w:val="24"/>
        </w:rPr>
      </w:pPr>
      <w:bookmarkStart w:id="10" w:name="_Ref43839888"/>
      <w:r w:rsidRPr="00731377">
        <w:rPr>
          <w:rFonts w:ascii="Hind Siliguri" w:hAnsi="Hind Siliguri" w:hint="cs"/>
          <w:sz w:val="24"/>
        </w:rPr>
        <w:t xml:space="preserve">The </w:t>
      </w:r>
      <w:r w:rsidR="002A5D17" w:rsidRPr="00731377">
        <w:rPr>
          <w:rFonts w:ascii="Hind Siliguri" w:hAnsi="Hind Siliguri"/>
          <w:sz w:val="24"/>
        </w:rPr>
        <w:t>rights</w:t>
      </w:r>
      <w:r w:rsidRPr="00731377">
        <w:rPr>
          <w:rFonts w:ascii="Hind Siliguri" w:hAnsi="Hind Siliguri" w:hint="cs"/>
          <w:sz w:val="24"/>
        </w:rPr>
        <w:t xml:space="preserve"> granted in </w:t>
      </w:r>
      <w:r w:rsidR="005A0CC4" w:rsidRPr="00731377">
        <w:rPr>
          <w:rFonts w:ascii="Hind Siliguri" w:hAnsi="Hind Siliguri"/>
          <w:sz w:val="24"/>
        </w:rPr>
        <w:t xml:space="preserve">section </w:t>
      </w:r>
      <w:r w:rsidR="00E2571A" w:rsidRPr="00731377">
        <w:rPr>
          <w:rFonts w:ascii="Hind Siliguri" w:hAnsi="Hind Siliguri"/>
          <w:sz w:val="24"/>
        </w:rPr>
        <w:fldChar w:fldCharType="begin"/>
      </w:r>
      <w:r w:rsidR="00E2571A" w:rsidRPr="00731377">
        <w:rPr>
          <w:rFonts w:ascii="Hind Siliguri" w:hAnsi="Hind Siliguri"/>
          <w:sz w:val="24"/>
        </w:rPr>
        <w:instrText xml:space="preserve"> REF _Ref43840193 \r \h </w:instrText>
      </w:r>
      <w:r w:rsidR="00F75CBB" w:rsidRPr="00731377">
        <w:rPr>
          <w:rFonts w:ascii="Hind Siliguri" w:hAnsi="Hind Siliguri"/>
          <w:sz w:val="24"/>
        </w:rPr>
        <w:instrText xml:space="preserve"> \* MERGEFORMAT </w:instrText>
      </w:r>
      <w:r w:rsidR="00E2571A" w:rsidRPr="00731377">
        <w:rPr>
          <w:rFonts w:ascii="Hind Siliguri" w:hAnsi="Hind Siliguri"/>
          <w:sz w:val="24"/>
        </w:rPr>
      </w:r>
      <w:r w:rsidR="00E2571A" w:rsidRPr="00731377">
        <w:rPr>
          <w:rFonts w:ascii="Hind Siliguri" w:hAnsi="Hind Siliguri"/>
          <w:sz w:val="24"/>
        </w:rPr>
        <w:fldChar w:fldCharType="separate"/>
      </w:r>
      <w:r w:rsidR="004F5FF6" w:rsidRPr="00731377">
        <w:rPr>
          <w:rFonts w:ascii="Hind Siliguri" w:hAnsi="Hind Siliguri"/>
          <w:sz w:val="24"/>
          <w:cs/>
        </w:rPr>
        <w:t>‎</w:t>
      </w:r>
      <w:r w:rsidR="004F5FF6" w:rsidRPr="00731377">
        <w:rPr>
          <w:rFonts w:ascii="Hind Siliguri" w:hAnsi="Hind Siliguri"/>
          <w:sz w:val="24"/>
        </w:rPr>
        <w:t>3.2</w:t>
      </w:r>
      <w:r w:rsidR="00E2571A" w:rsidRPr="00731377">
        <w:rPr>
          <w:rFonts w:ascii="Hind Siliguri" w:hAnsi="Hind Siliguri"/>
          <w:sz w:val="24"/>
        </w:rPr>
        <w:fldChar w:fldCharType="end"/>
      </w:r>
      <w:r w:rsidR="00E2571A" w:rsidRPr="00731377">
        <w:rPr>
          <w:rFonts w:ascii="Hind Siliguri" w:hAnsi="Hind Siliguri"/>
          <w:sz w:val="24"/>
        </w:rPr>
        <w:t xml:space="preserve"> </w:t>
      </w:r>
      <w:r w:rsidR="002A5D17" w:rsidRPr="00731377">
        <w:rPr>
          <w:rFonts w:ascii="Hind Siliguri" w:hAnsi="Hind Siliguri"/>
          <w:sz w:val="24"/>
        </w:rPr>
        <w:t xml:space="preserve">are </w:t>
      </w:r>
      <w:r w:rsidRPr="00731377">
        <w:rPr>
          <w:rFonts w:ascii="Hind Siliguri" w:hAnsi="Hind Siliguri" w:hint="cs"/>
          <w:sz w:val="24"/>
        </w:rPr>
        <w:t xml:space="preserve">limited to the </w:t>
      </w:r>
      <w:r w:rsidR="006C597A" w:rsidRPr="00731377">
        <w:rPr>
          <w:rFonts w:ascii="Hind Siliguri" w:hAnsi="Hind Siliguri" w:hint="cs"/>
          <w:sz w:val="24"/>
        </w:rPr>
        <w:t>Relevant Mobileye Data</w:t>
      </w:r>
      <w:r w:rsidRPr="00731377">
        <w:rPr>
          <w:rFonts w:ascii="Hind Siliguri" w:hAnsi="Hind Siliguri" w:hint="cs"/>
          <w:sz w:val="24"/>
        </w:rPr>
        <w:t xml:space="preserve"> itself</w:t>
      </w:r>
      <w:r w:rsidR="006A2527" w:rsidRPr="00731377">
        <w:rPr>
          <w:rFonts w:ascii="Hind Siliguri" w:hAnsi="Hind Siliguri"/>
          <w:sz w:val="24"/>
        </w:rPr>
        <w:t>,</w:t>
      </w:r>
      <w:r w:rsidR="006A2527" w:rsidRPr="00731377">
        <w:rPr>
          <w:rFonts w:ascii="Hind Siliguri" w:hAnsi="Hind Siliguri" w:hint="cs"/>
          <w:sz w:val="24"/>
        </w:rPr>
        <w:t xml:space="preserve"> in the form that </w:t>
      </w:r>
      <w:r w:rsidR="00462DF5">
        <w:rPr>
          <w:rFonts w:ascii="Hind Siliguri" w:hAnsi="Hind Siliguri"/>
          <w:sz w:val="24"/>
        </w:rPr>
        <w:t>Mobileye</w:t>
      </w:r>
      <w:r w:rsidR="00462DF5" w:rsidRPr="00731377">
        <w:rPr>
          <w:rFonts w:ascii="Hind Siliguri" w:hAnsi="Hind Siliguri" w:hint="cs"/>
          <w:sz w:val="24"/>
        </w:rPr>
        <w:t xml:space="preserve"> </w:t>
      </w:r>
      <w:r w:rsidR="006A2527" w:rsidRPr="00731377">
        <w:rPr>
          <w:rFonts w:ascii="Hind Siliguri" w:hAnsi="Hind Siliguri" w:hint="cs"/>
          <w:sz w:val="24"/>
        </w:rPr>
        <w:t>provide</w:t>
      </w:r>
      <w:r w:rsidR="00462DF5">
        <w:rPr>
          <w:rFonts w:ascii="Hind Siliguri" w:hAnsi="Hind Siliguri"/>
          <w:sz w:val="24"/>
        </w:rPr>
        <w:t>s</w:t>
      </w:r>
      <w:r w:rsidR="006A2527" w:rsidRPr="00731377">
        <w:rPr>
          <w:rFonts w:ascii="Hind Siliguri" w:hAnsi="Hind Siliguri" w:hint="cs"/>
          <w:sz w:val="24"/>
        </w:rPr>
        <w:t xml:space="preserve"> it to </w:t>
      </w:r>
      <w:r w:rsidR="00A86368">
        <w:rPr>
          <w:rFonts w:ascii="Hind Siliguri" w:hAnsi="Hind Siliguri"/>
          <w:sz w:val="24"/>
        </w:rPr>
        <w:t>Company</w:t>
      </w:r>
      <w:r w:rsidR="006A2527" w:rsidRPr="00731377">
        <w:rPr>
          <w:rFonts w:ascii="Hind Siliguri" w:hAnsi="Hind Siliguri"/>
          <w:sz w:val="24"/>
        </w:rPr>
        <w:t>,</w:t>
      </w:r>
      <w:r w:rsidRPr="00731377">
        <w:rPr>
          <w:rFonts w:ascii="Hind Siliguri" w:hAnsi="Hind Siliguri" w:hint="cs"/>
          <w:sz w:val="24"/>
        </w:rPr>
        <w:t xml:space="preserve"> and do not include any express or implied </w:t>
      </w:r>
      <w:r w:rsidR="002A5D17" w:rsidRPr="00731377">
        <w:rPr>
          <w:rFonts w:ascii="Hind Siliguri" w:hAnsi="Hind Siliguri"/>
          <w:sz w:val="24"/>
        </w:rPr>
        <w:t xml:space="preserve">right </w:t>
      </w:r>
      <w:r w:rsidRPr="00731377">
        <w:rPr>
          <w:rFonts w:ascii="Hind Siliguri" w:hAnsi="Hind Siliguri" w:hint="cs"/>
          <w:sz w:val="24"/>
        </w:rPr>
        <w:t xml:space="preserve">under any IPR </w:t>
      </w:r>
      <w:r w:rsidR="007E4D54" w:rsidRPr="00731377">
        <w:rPr>
          <w:rFonts w:ascii="Hind Siliguri" w:hAnsi="Hind Siliguri"/>
          <w:sz w:val="24"/>
        </w:rPr>
        <w:t xml:space="preserve">(a) </w:t>
      </w:r>
      <w:r w:rsidRPr="00731377">
        <w:rPr>
          <w:rFonts w:ascii="Hind Siliguri" w:hAnsi="Hind Siliguri" w:hint="cs"/>
          <w:sz w:val="24"/>
        </w:rPr>
        <w:t xml:space="preserve">in any other technology or methods that may be </w:t>
      </w:r>
      <w:r w:rsidR="00CA79C9" w:rsidRPr="00731377">
        <w:rPr>
          <w:rFonts w:ascii="Hind Siliguri" w:hAnsi="Hind Siliguri"/>
          <w:sz w:val="24"/>
        </w:rPr>
        <w:t>necessary or useful</w:t>
      </w:r>
      <w:r w:rsidRPr="00731377">
        <w:rPr>
          <w:rFonts w:ascii="Hind Siliguri" w:hAnsi="Hind Siliguri" w:hint="cs"/>
          <w:sz w:val="24"/>
        </w:rPr>
        <w:t xml:space="preserve"> to </w:t>
      </w:r>
      <w:r w:rsidR="00CA79C9" w:rsidRPr="00731377">
        <w:rPr>
          <w:rFonts w:ascii="Hind Siliguri" w:hAnsi="Hind Siliguri"/>
          <w:sz w:val="24"/>
        </w:rPr>
        <w:t xml:space="preserve">use, modify, </w:t>
      </w:r>
      <w:r w:rsidRPr="00731377">
        <w:rPr>
          <w:rFonts w:ascii="Hind Siliguri" w:hAnsi="Hind Siliguri" w:hint="cs"/>
          <w:sz w:val="24"/>
        </w:rPr>
        <w:t xml:space="preserve">generate, process, store, transmit, or use the </w:t>
      </w:r>
      <w:r w:rsidR="006C597A" w:rsidRPr="00731377">
        <w:rPr>
          <w:rFonts w:ascii="Hind Siliguri" w:hAnsi="Hind Siliguri" w:hint="cs"/>
          <w:sz w:val="24"/>
        </w:rPr>
        <w:t>Relevant Mobileye Data</w:t>
      </w:r>
      <w:r w:rsidRPr="00731377">
        <w:rPr>
          <w:rFonts w:ascii="Hind Siliguri" w:hAnsi="Hind Siliguri" w:hint="cs"/>
          <w:sz w:val="24"/>
        </w:rPr>
        <w:t xml:space="preserve"> or any </w:t>
      </w:r>
      <w:r w:rsidR="00F54CD0" w:rsidRPr="00731377">
        <w:rPr>
          <w:rFonts w:ascii="Hind Siliguri" w:hAnsi="Hind Siliguri" w:hint="cs"/>
          <w:sz w:val="24"/>
        </w:rPr>
        <w:t>Data Presentation Product</w:t>
      </w:r>
      <w:r w:rsidRPr="00731377">
        <w:rPr>
          <w:rFonts w:ascii="Hind Siliguri" w:hAnsi="Hind Siliguri" w:hint="cs"/>
          <w:sz w:val="24"/>
        </w:rPr>
        <w:t xml:space="preserve">, </w:t>
      </w:r>
      <w:r w:rsidR="007E4D54" w:rsidRPr="00731377">
        <w:rPr>
          <w:rFonts w:ascii="Hind Siliguri" w:hAnsi="Hind Siliguri" w:hint="cs"/>
          <w:sz w:val="24"/>
        </w:rPr>
        <w:t xml:space="preserve">(b) to make or copy any Relevant Mobileye Data containers or formats, or (c) in any modifications, results or inferences which </w:t>
      </w:r>
      <w:r w:rsidR="00A86368">
        <w:rPr>
          <w:rFonts w:ascii="Hind Siliguri" w:hAnsi="Hind Siliguri"/>
          <w:sz w:val="24"/>
        </w:rPr>
        <w:t>Company</w:t>
      </w:r>
      <w:r w:rsidR="00BE583F">
        <w:rPr>
          <w:rFonts w:ascii="Hind Siliguri" w:hAnsi="Hind Siliguri"/>
          <w:sz w:val="24"/>
        </w:rPr>
        <w:t xml:space="preserve"> is</w:t>
      </w:r>
      <w:r w:rsidR="007E4D54" w:rsidRPr="00731377">
        <w:rPr>
          <w:rFonts w:ascii="Hind Siliguri" w:hAnsi="Hind Siliguri" w:hint="cs"/>
          <w:sz w:val="24"/>
        </w:rPr>
        <w:t xml:space="preserve"> permitted to create with Relevant Mobileye Data</w:t>
      </w:r>
      <w:bookmarkEnd w:id="10"/>
      <w:r w:rsidR="007F023C" w:rsidRPr="00731377">
        <w:rPr>
          <w:rFonts w:ascii="Hind Siliguri" w:hAnsi="Hind Siliguri" w:hint="cs"/>
          <w:sz w:val="24"/>
        </w:rPr>
        <w:t xml:space="preserve">. </w:t>
      </w:r>
    </w:p>
    <w:p w14:paraId="21D494BC" w14:textId="1829FBD6" w:rsidR="005C6511" w:rsidRPr="00512FDC" w:rsidRDefault="005C6511" w:rsidP="00C75155">
      <w:pPr>
        <w:pStyle w:val="ListParagraph"/>
        <w:widowControl w:val="0"/>
        <w:numPr>
          <w:ilvl w:val="1"/>
          <w:numId w:val="14"/>
        </w:numPr>
        <w:spacing w:after="120" w:line="240" w:lineRule="auto"/>
        <w:ind w:right="0"/>
        <w:contextualSpacing w:val="0"/>
        <w:rPr>
          <w:rFonts w:ascii="Hind Siliguri" w:hAnsi="Hind Siliguri"/>
          <w:sz w:val="24"/>
        </w:rPr>
      </w:pPr>
      <w:bookmarkStart w:id="11" w:name="_Ref43839890"/>
      <w:r w:rsidRPr="00512FDC">
        <w:rPr>
          <w:rFonts w:ascii="Hind Siliguri" w:hAnsi="Hind Siliguri" w:hint="cs"/>
          <w:sz w:val="24"/>
        </w:rPr>
        <w:t>Company shall not</w:t>
      </w:r>
      <w:r w:rsidR="004D509D" w:rsidRPr="00512FDC">
        <w:rPr>
          <w:rFonts w:ascii="Hind Siliguri" w:hAnsi="Hind Siliguri"/>
          <w:sz w:val="24"/>
        </w:rPr>
        <w:t xml:space="preserve"> </w:t>
      </w:r>
      <w:r w:rsidR="000B3A2E" w:rsidRPr="00512FDC">
        <w:rPr>
          <w:rFonts w:ascii="Hind Siliguri" w:hAnsi="Hind Siliguri"/>
          <w:sz w:val="24"/>
        </w:rPr>
        <w:t xml:space="preserve">use the </w:t>
      </w:r>
      <w:r w:rsidR="006C597A">
        <w:rPr>
          <w:rFonts w:ascii="Hind Siliguri" w:hAnsi="Hind Siliguri"/>
          <w:sz w:val="24"/>
        </w:rPr>
        <w:t>Relevant Mobileye Data</w:t>
      </w:r>
      <w:r w:rsidR="000B3A2E" w:rsidRPr="00512FDC">
        <w:rPr>
          <w:rFonts w:ascii="Hind Siliguri" w:hAnsi="Hind Siliguri"/>
          <w:sz w:val="24"/>
        </w:rPr>
        <w:t xml:space="preserve"> in any way other than as expressly provided in section </w:t>
      </w:r>
      <w:r w:rsidR="00713F98" w:rsidRPr="00512FDC">
        <w:rPr>
          <w:rFonts w:ascii="Hind Siliguri" w:hAnsi="Hind Siliguri"/>
          <w:sz w:val="24"/>
        </w:rPr>
        <w:fldChar w:fldCharType="begin"/>
      </w:r>
      <w:r w:rsidR="00713F98" w:rsidRPr="00512FDC">
        <w:rPr>
          <w:rFonts w:ascii="Hind Siliguri" w:hAnsi="Hind Siliguri"/>
          <w:sz w:val="24"/>
        </w:rPr>
        <w:instrText xml:space="preserve"> REF _Ref43840193 \r \h </w:instrText>
      </w:r>
      <w:r w:rsidR="00F75CBB" w:rsidRPr="00512FDC">
        <w:rPr>
          <w:rFonts w:ascii="Hind Siliguri" w:hAnsi="Hind Siliguri"/>
          <w:sz w:val="24"/>
        </w:rPr>
        <w:instrText xml:space="preserve"> \* MERGEFORMAT </w:instrText>
      </w:r>
      <w:r w:rsidR="00713F98" w:rsidRPr="00512FDC">
        <w:rPr>
          <w:rFonts w:ascii="Hind Siliguri" w:hAnsi="Hind Siliguri"/>
          <w:sz w:val="24"/>
        </w:rPr>
      </w:r>
      <w:r w:rsidR="00713F98"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3.2</w:t>
      </w:r>
      <w:r w:rsidR="00713F98" w:rsidRPr="00512FDC">
        <w:rPr>
          <w:rFonts w:ascii="Hind Siliguri" w:hAnsi="Hind Siliguri"/>
          <w:sz w:val="24"/>
        </w:rPr>
        <w:fldChar w:fldCharType="end"/>
      </w:r>
      <w:r w:rsidR="000A22BD" w:rsidRPr="00512FDC">
        <w:rPr>
          <w:rFonts w:ascii="Hind Siliguri" w:hAnsi="Hind Siliguri"/>
          <w:sz w:val="24"/>
        </w:rPr>
        <w:t>,</w:t>
      </w:r>
      <w:r w:rsidR="000B3A2E" w:rsidRPr="00512FDC">
        <w:rPr>
          <w:rFonts w:ascii="Hind Siliguri" w:hAnsi="Hind Siliguri"/>
          <w:sz w:val="24"/>
        </w:rPr>
        <w:t xml:space="preserve"> and</w:t>
      </w:r>
      <w:r w:rsidR="00B31A77" w:rsidRPr="00512FDC">
        <w:rPr>
          <w:rFonts w:ascii="Hind Siliguri" w:hAnsi="Hind Siliguri"/>
          <w:sz w:val="24"/>
        </w:rPr>
        <w:t xml:space="preserve"> in any event</w:t>
      </w:r>
      <w:r w:rsidR="000B3A2E" w:rsidRPr="00512FDC">
        <w:rPr>
          <w:rFonts w:ascii="Hind Siliguri" w:hAnsi="Hind Siliguri"/>
          <w:sz w:val="24"/>
        </w:rPr>
        <w:t xml:space="preserve"> shall not</w:t>
      </w:r>
      <w:r w:rsidRPr="00512FDC">
        <w:rPr>
          <w:rFonts w:ascii="Hind Siliguri" w:hAnsi="Hind Siliguri" w:hint="cs"/>
          <w:sz w:val="24"/>
        </w:rPr>
        <w:t>:</w:t>
      </w:r>
      <w:bookmarkEnd w:id="11"/>
    </w:p>
    <w:p w14:paraId="735AA678" w14:textId="5CC1CFAB" w:rsidR="005C6511" w:rsidRPr="00512FDC" w:rsidRDefault="005C651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 xml:space="preserve">modify, reverse-engineer, disassemble, or decompile the </w:t>
      </w:r>
      <w:r w:rsidR="006C597A">
        <w:rPr>
          <w:rFonts w:ascii="Hind Siliguri" w:hAnsi="Hind Siliguri" w:hint="cs"/>
          <w:sz w:val="24"/>
        </w:rPr>
        <w:t xml:space="preserve">Relevant Mobileye </w:t>
      </w:r>
      <w:proofErr w:type="gramStart"/>
      <w:r w:rsidR="006C597A">
        <w:rPr>
          <w:rFonts w:ascii="Hind Siliguri" w:hAnsi="Hind Siliguri" w:hint="cs"/>
          <w:sz w:val="24"/>
        </w:rPr>
        <w:t>Data</w:t>
      </w:r>
      <w:r w:rsidRPr="00512FDC">
        <w:rPr>
          <w:rFonts w:ascii="Hind Siliguri" w:hAnsi="Hind Siliguri" w:hint="cs"/>
          <w:sz w:val="24"/>
        </w:rPr>
        <w:t>;</w:t>
      </w:r>
      <w:proofErr w:type="gramEnd"/>
    </w:p>
    <w:p w14:paraId="77B146F2" w14:textId="0B64D0EB" w:rsidR="005C6511" w:rsidRPr="00512FDC" w:rsidRDefault="005C651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 xml:space="preserve">aggregate the </w:t>
      </w:r>
      <w:r w:rsidR="006C597A">
        <w:rPr>
          <w:rFonts w:ascii="Hind Siliguri" w:hAnsi="Hind Siliguri" w:hint="cs"/>
          <w:sz w:val="24"/>
        </w:rPr>
        <w:t>Relevant Mobileye Data</w:t>
      </w:r>
      <w:r w:rsidRPr="00512FDC">
        <w:rPr>
          <w:rFonts w:ascii="Hind Siliguri" w:hAnsi="Hind Siliguri" w:hint="cs"/>
          <w:sz w:val="24"/>
        </w:rPr>
        <w:t xml:space="preserve"> with any other data or information in such a way that it cannot be </w:t>
      </w:r>
      <w:proofErr w:type="gramStart"/>
      <w:r w:rsidRPr="00512FDC">
        <w:rPr>
          <w:rFonts w:ascii="Hind Siliguri" w:hAnsi="Hind Siliguri" w:hint="cs"/>
          <w:sz w:val="24"/>
        </w:rPr>
        <w:t>extracted;</w:t>
      </w:r>
      <w:proofErr w:type="gramEnd"/>
    </w:p>
    <w:p w14:paraId="66FBADC5" w14:textId="4AD81DEC" w:rsidR="005C6511" w:rsidRPr="00512FDC" w:rsidRDefault="005C651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 xml:space="preserve">use any Mobileye trademark or service mark or similar, other than as </w:t>
      </w:r>
      <w:r w:rsidR="009A04A1" w:rsidRPr="00512FDC">
        <w:rPr>
          <w:rFonts w:ascii="Hind Siliguri" w:hAnsi="Hind Siliguri"/>
          <w:sz w:val="24"/>
        </w:rPr>
        <w:t xml:space="preserve">expressly </w:t>
      </w:r>
      <w:r w:rsidRPr="00512FDC">
        <w:rPr>
          <w:rFonts w:ascii="Hind Siliguri" w:hAnsi="Hind Siliguri" w:hint="cs"/>
          <w:sz w:val="24"/>
        </w:rPr>
        <w:t xml:space="preserve">provided </w:t>
      </w:r>
      <w:proofErr w:type="gramStart"/>
      <w:r w:rsidR="00166CD8" w:rsidRPr="00512FDC">
        <w:rPr>
          <w:rFonts w:ascii="Hind Siliguri" w:hAnsi="Hind Siliguri"/>
          <w:sz w:val="24"/>
        </w:rPr>
        <w:t>herein</w:t>
      </w:r>
      <w:r w:rsidRPr="00512FDC">
        <w:rPr>
          <w:rFonts w:ascii="Hind Siliguri" w:hAnsi="Hind Siliguri" w:hint="cs"/>
          <w:sz w:val="24"/>
        </w:rPr>
        <w:t>;</w:t>
      </w:r>
      <w:proofErr w:type="gramEnd"/>
    </w:p>
    <w:p w14:paraId="60464225" w14:textId="29B2155E" w:rsidR="005C6511" w:rsidRPr="00512FDC" w:rsidRDefault="005C651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 xml:space="preserve">use or permit the use of </w:t>
      </w:r>
      <w:r w:rsidR="006C597A">
        <w:rPr>
          <w:rFonts w:ascii="Hind Siliguri" w:hAnsi="Hind Siliguri" w:hint="cs"/>
          <w:sz w:val="24"/>
        </w:rPr>
        <w:t>Relevant Mobileye Data</w:t>
      </w:r>
      <w:r w:rsidRPr="00512FDC">
        <w:rPr>
          <w:rFonts w:ascii="Hind Siliguri" w:hAnsi="Hind Siliguri" w:hint="cs"/>
          <w:sz w:val="24"/>
        </w:rPr>
        <w:t xml:space="preserve"> in any way that is prejudicial to Mobileye</w:t>
      </w:r>
      <w:r w:rsidR="008F0300" w:rsidRPr="00512FDC">
        <w:rPr>
          <w:rFonts w:ascii="Hind Siliguri" w:hAnsi="Hind Siliguri"/>
          <w:sz w:val="24"/>
        </w:rPr>
        <w:t>’</w:t>
      </w:r>
      <w:r w:rsidRPr="00512FDC">
        <w:rPr>
          <w:rFonts w:ascii="Hind Siliguri" w:hAnsi="Hind Siliguri" w:hint="cs"/>
          <w:sz w:val="24"/>
        </w:rPr>
        <w:t>s reputation; or</w:t>
      </w:r>
    </w:p>
    <w:p w14:paraId="02646EA5" w14:textId="12225BCE" w:rsidR="005C6511" w:rsidRPr="00512FDC" w:rsidRDefault="005C651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 xml:space="preserve">seek to bypass any protections that are designed to provide security for the </w:t>
      </w:r>
      <w:r w:rsidR="006C597A">
        <w:rPr>
          <w:rFonts w:ascii="Hind Siliguri" w:hAnsi="Hind Siliguri" w:hint="cs"/>
          <w:sz w:val="24"/>
        </w:rPr>
        <w:t>Relevant Mobileye Data</w:t>
      </w:r>
      <w:r w:rsidRPr="00512FDC">
        <w:rPr>
          <w:rFonts w:ascii="Hind Siliguri" w:hAnsi="Hind Siliguri" w:hint="cs"/>
          <w:sz w:val="24"/>
        </w:rPr>
        <w:t xml:space="preserve"> or to protect against </w:t>
      </w:r>
      <w:r w:rsidR="009440ED">
        <w:rPr>
          <w:rFonts w:ascii="Hind Siliguri" w:hAnsi="Hind Siliguri"/>
          <w:sz w:val="24"/>
        </w:rPr>
        <w:t>prohibited</w:t>
      </w:r>
      <w:r w:rsidRPr="00512FDC">
        <w:rPr>
          <w:rFonts w:ascii="Hind Siliguri" w:hAnsi="Hind Siliguri" w:hint="cs"/>
          <w:sz w:val="24"/>
        </w:rPr>
        <w:t xml:space="preserve"> use of it.</w:t>
      </w:r>
    </w:p>
    <w:p w14:paraId="4E8C1F15" w14:textId="64882666" w:rsidR="00F755DC" w:rsidRPr="00512FDC" w:rsidRDefault="005C6511"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 xml:space="preserve">Company shall display the following acknowledgement on the </w:t>
      </w:r>
      <w:r w:rsidR="00F54CD0" w:rsidRPr="00512FDC">
        <w:rPr>
          <w:rFonts w:ascii="Hind Siliguri" w:hAnsi="Hind Siliguri" w:hint="cs"/>
          <w:sz w:val="24"/>
        </w:rPr>
        <w:t>Data Presentation Product</w:t>
      </w:r>
      <w:r w:rsidRPr="00512FDC">
        <w:rPr>
          <w:rFonts w:ascii="Hind Siliguri" w:hAnsi="Hind Siliguri" w:hint="cs"/>
          <w:sz w:val="24"/>
        </w:rPr>
        <w:t xml:space="preserve"> in a conspicuous position: </w:t>
      </w:r>
      <w:r w:rsidR="008F0300" w:rsidRPr="00512FDC">
        <w:rPr>
          <w:rFonts w:ascii="Hind Siliguri" w:hAnsi="Hind Siliguri"/>
          <w:sz w:val="24"/>
        </w:rPr>
        <w:t>“</w:t>
      </w:r>
      <w:r w:rsidR="006E5F8E" w:rsidRPr="00512FDC">
        <w:rPr>
          <w:rFonts w:ascii="Hind Siliguri" w:hAnsi="Hind Siliguri"/>
          <w:i/>
          <w:sz w:val="24"/>
        </w:rPr>
        <w:t>Contains</w:t>
      </w:r>
      <w:r w:rsidR="006E5F8E" w:rsidRPr="00512FDC">
        <w:rPr>
          <w:rFonts w:ascii="Hind Siliguri" w:hAnsi="Hind Siliguri" w:hint="cs"/>
          <w:i/>
          <w:sz w:val="24"/>
        </w:rPr>
        <w:t xml:space="preserve"> </w:t>
      </w:r>
      <w:r w:rsidR="00EB7279" w:rsidRPr="00512FDC">
        <w:rPr>
          <w:rFonts w:ascii="Hind Siliguri" w:hAnsi="Hind Siliguri"/>
          <w:i/>
          <w:sz w:val="24"/>
        </w:rPr>
        <w:t xml:space="preserve">data from </w:t>
      </w:r>
      <w:r w:rsidRPr="00512FDC">
        <w:rPr>
          <w:rFonts w:ascii="Hind Siliguri" w:hAnsi="Hind Siliguri" w:hint="cs"/>
          <w:i/>
          <w:sz w:val="24"/>
        </w:rPr>
        <w:t>Mobileye®</w:t>
      </w:r>
      <w:r w:rsidR="008F0300" w:rsidRPr="00512FDC">
        <w:rPr>
          <w:rFonts w:ascii="Hind Siliguri" w:hAnsi="Hind Siliguri"/>
          <w:sz w:val="24"/>
        </w:rPr>
        <w:t>”</w:t>
      </w:r>
      <w:r w:rsidR="00B01585" w:rsidRPr="00512FDC">
        <w:rPr>
          <w:rFonts w:ascii="Hind Siliguri" w:hAnsi="Hind Siliguri"/>
          <w:sz w:val="24"/>
        </w:rPr>
        <w:t>.</w:t>
      </w:r>
      <w:bookmarkEnd w:id="5"/>
      <w:bookmarkEnd w:id="6"/>
    </w:p>
    <w:p w14:paraId="09ED4150" w14:textId="0BE35F12" w:rsidR="00974DF2" w:rsidRPr="00512FDC" w:rsidRDefault="00974DF2"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 xml:space="preserve">Mobileye may </w:t>
      </w:r>
      <w:r w:rsidR="008E131E" w:rsidRPr="00512FDC">
        <w:rPr>
          <w:rFonts w:ascii="Hind Siliguri" w:hAnsi="Hind Siliguri"/>
          <w:sz w:val="24"/>
        </w:rPr>
        <w:t>at any time</w:t>
      </w:r>
      <w:r w:rsidR="00942362" w:rsidRPr="00512FDC">
        <w:rPr>
          <w:rFonts w:ascii="Hind Siliguri" w:hAnsi="Hind Siliguri"/>
          <w:sz w:val="24"/>
        </w:rPr>
        <w:t xml:space="preserve"> change</w:t>
      </w:r>
      <w:r w:rsidR="008E131E" w:rsidRPr="00512FDC">
        <w:rPr>
          <w:rFonts w:ascii="Hind Siliguri" w:hAnsi="Hind Siliguri"/>
          <w:sz w:val="24"/>
        </w:rPr>
        <w:t xml:space="preserve">, with as much notice to Company as is reasonably practicable, the format of the </w:t>
      </w:r>
      <w:r w:rsidR="006C597A">
        <w:rPr>
          <w:rFonts w:ascii="Hind Siliguri" w:hAnsi="Hind Siliguri"/>
          <w:sz w:val="24"/>
        </w:rPr>
        <w:t>Relevant Mobileye Data</w:t>
      </w:r>
      <w:r w:rsidR="008E131E" w:rsidRPr="00512FDC">
        <w:rPr>
          <w:rFonts w:ascii="Hind Siliguri" w:hAnsi="Hind Siliguri"/>
          <w:sz w:val="24"/>
        </w:rPr>
        <w:t>.</w:t>
      </w:r>
    </w:p>
    <w:p w14:paraId="1510572A" w14:textId="4F888C8F" w:rsidR="007477D0"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12" w:name="_DV_M6"/>
      <w:bookmarkStart w:id="13" w:name="_DV_M7"/>
      <w:bookmarkStart w:id="14" w:name="_DV_M8"/>
      <w:bookmarkStart w:id="15" w:name="_Ref42807673"/>
      <w:bookmarkEnd w:id="12"/>
      <w:bookmarkEnd w:id="13"/>
      <w:bookmarkEnd w:id="14"/>
      <w:r w:rsidRPr="00512FDC">
        <w:rPr>
          <w:rFonts w:ascii="Hind Siliguri" w:hAnsi="Hind Siliguri"/>
          <w:sz w:val="24"/>
        </w:rPr>
        <w:t>Company</w:t>
      </w:r>
      <w:r w:rsidR="007477D0" w:rsidRPr="00512FDC">
        <w:rPr>
          <w:rFonts w:ascii="Hind Siliguri" w:hAnsi="Hind Siliguri"/>
          <w:sz w:val="24"/>
        </w:rPr>
        <w:t xml:space="preserve"> </w:t>
      </w:r>
      <w:r w:rsidR="00D64271" w:rsidRPr="00512FDC">
        <w:rPr>
          <w:rFonts w:ascii="Hind Siliguri" w:hAnsi="Hind Siliguri"/>
          <w:sz w:val="24"/>
        </w:rPr>
        <w:t>shall</w:t>
      </w:r>
      <w:r w:rsidR="00BB2992" w:rsidRPr="00512FDC">
        <w:rPr>
          <w:rFonts w:ascii="Hind Siliguri" w:hAnsi="Hind Siliguri"/>
          <w:sz w:val="24"/>
        </w:rPr>
        <w:t xml:space="preserve"> </w:t>
      </w:r>
      <w:r w:rsidR="007477D0" w:rsidRPr="00512FDC">
        <w:rPr>
          <w:rFonts w:ascii="Hind Siliguri" w:hAnsi="Hind Siliguri"/>
          <w:sz w:val="24"/>
        </w:rPr>
        <w:t xml:space="preserve">use adequate technological and security measures to ensure that </w:t>
      </w:r>
      <w:r w:rsidR="006C597A">
        <w:rPr>
          <w:rFonts w:ascii="Hind Siliguri" w:hAnsi="Hind Siliguri"/>
          <w:sz w:val="24"/>
        </w:rPr>
        <w:t>Relevant Mobileye Data</w:t>
      </w:r>
      <w:r w:rsidR="007477D0" w:rsidRPr="00512FDC">
        <w:rPr>
          <w:rFonts w:ascii="Hind Siliguri" w:hAnsi="Hind Siliguri"/>
          <w:sz w:val="24"/>
        </w:rPr>
        <w:t xml:space="preserve"> </w:t>
      </w:r>
      <w:r w:rsidR="000A22BD" w:rsidRPr="00512FDC">
        <w:rPr>
          <w:rFonts w:ascii="Hind Siliguri" w:hAnsi="Hind Siliguri"/>
          <w:sz w:val="24"/>
        </w:rPr>
        <w:t xml:space="preserve">is </w:t>
      </w:r>
      <w:r w:rsidR="007477D0" w:rsidRPr="00512FDC">
        <w:rPr>
          <w:rFonts w:ascii="Hind Siliguri" w:hAnsi="Hind Siliguri"/>
          <w:sz w:val="24"/>
        </w:rPr>
        <w:t>secure from unauthorized use or access.</w:t>
      </w:r>
    </w:p>
    <w:p w14:paraId="24B1E2DB" w14:textId="7A1DD7C6" w:rsidR="00194C5F"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Company</w:t>
      </w:r>
      <w:r w:rsidR="006C6780" w:rsidRPr="00512FDC">
        <w:rPr>
          <w:rFonts w:ascii="Hind Siliguri" w:hAnsi="Hind Siliguri"/>
          <w:sz w:val="24"/>
        </w:rPr>
        <w:t xml:space="preserve"> </w:t>
      </w:r>
      <w:r w:rsidR="00D64271" w:rsidRPr="00512FDC">
        <w:rPr>
          <w:rFonts w:ascii="Hind Siliguri" w:hAnsi="Hind Siliguri"/>
          <w:sz w:val="24"/>
        </w:rPr>
        <w:t>shall</w:t>
      </w:r>
      <w:r w:rsidR="00BB2992" w:rsidRPr="00512FDC">
        <w:rPr>
          <w:rFonts w:ascii="Hind Siliguri" w:hAnsi="Hind Siliguri"/>
          <w:sz w:val="24"/>
        </w:rPr>
        <w:t xml:space="preserve"> notify Mobileye immediately of any actual or suspected una</w:t>
      </w:r>
      <w:r w:rsidR="0015261C" w:rsidRPr="00512FDC">
        <w:rPr>
          <w:rFonts w:ascii="Hind Siliguri" w:hAnsi="Hind Siliguri"/>
          <w:sz w:val="24"/>
        </w:rPr>
        <w:t>u</w:t>
      </w:r>
      <w:r w:rsidR="00BB2992" w:rsidRPr="00512FDC">
        <w:rPr>
          <w:rFonts w:ascii="Hind Siliguri" w:hAnsi="Hind Siliguri"/>
          <w:sz w:val="24"/>
        </w:rPr>
        <w:t xml:space="preserve">thorized use or disclosure of the </w:t>
      </w:r>
      <w:r w:rsidR="006C597A">
        <w:rPr>
          <w:rFonts w:ascii="Hind Siliguri" w:hAnsi="Hind Siliguri"/>
          <w:sz w:val="24"/>
        </w:rPr>
        <w:t>Relevant Mobileye Data</w:t>
      </w:r>
      <w:r w:rsidR="0015261C" w:rsidRPr="00512FDC">
        <w:rPr>
          <w:rFonts w:ascii="Hind Siliguri" w:hAnsi="Hind Siliguri"/>
          <w:sz w:val="24"/>
        </w:rPr>
        <w:t xml:space="preserve">, </w:t>
      </w:r>
      <w:r w:rsidR="006C6780" w:rsidRPr="00512FDC">
        <w:rPr>
          <w:rFonts w:ascii="Hind Siliguri" w:hAnsi="Hind Siliguri"/>
          <w:sz w:val="24"/>
        </w:rPr>
        <w:t>and shall cooperate and provide full information and assistance to Mobileye in connection therewith.</w:t>
      </w:r>
      <w:bookmarkEnd w:id="15"/>
    </w:p>
    <w:p w14:paraId="5FFD6344" w14:textId="15187B7C" w:rsidR="006C6780" w:rsidRPr="00512FDC" w:rsidRDefault="00194C5F"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Pr>
          <w:rFonts w:ascii="Hind Siliguri" w:hAnsi="Hind Siliguri"/>
          <w:sz w:val="24"/>
        </w:rPr>
        <w:t xml:space="preserve">Company </w:t>
      </w:r>
      <w:r w:rsidRPr="00194C5F">
        <w:rPr>
          <w:rFonts w:ascii="Hind Siliguri" w:hAnsi="Hind Siliguri"/>
          <w:sz w:val="24"/>
        </w:rPr>
        <w:t xml:space="preserve">may not subject any portion of the </w:t>
      </w:r>
      <w:r>
        <w:rPr>
          <w:rFonts w:ascii="Hind Siliguri" w:hAnsi="Hind Siliguri"/>
          <w:sz w:val="24"/>
        </w:rPr>
        <w:t xml:space="preserve">Relevant </w:t>
      </w:r>
      <w:r w:rsidRPr="00194C5F">
        <w:rPr>
          <w:rFonts w:ascii="Hind Siliguri" w:hAnsi="Hind Siliguri"/>
          <w:sz w:val="24"/>
        </w:rPr>
        <w:t xml:space="preserve">Mobileye Data to any open data, copyleft or similar license obligations including by combining or distributing the </w:t>
      </w:r>
      <w:r>
        <w:rPr>
          <w:rFonts w:ascii="Hind Siliguri" w:hAnsi="Hind Siliguri"/>
          <w:sz w:val="24"/>
        </w:rPr>
        <w:t xml:space="preserve">Relevant </w:t>
      </w:r>
      <w:r w:rsidRPr="00194C5F">
        <w:rPr>
          <w:rFonts w:ascii="Hind Siliguri" w:hAnsi="Hind Siliguri"/>
          <w:sz w:val="24"/>
        </w:rPr>
        <w:t xml:space="preserve">Mobileye Data with open data in a manner that subjects Mobileye, the </w:t>
      </w:r>
      <w:r>
        <w:rPr>
          <w:rFonts w:ascii="Hind Siliguri" w:hAnsi="Hind Siliguri"/>
          <w:sz w:val="24"/>
        </w:rPr>
        <w:t xml:space="preserve">Relevant </w:t>
      </w:r>
      <w:r w:rsidRPr="00194C5F">
        <w:rPr>
          <w:rFonts w:ascii="Hind Siliguri" w:hAnsi="Hind Siliguri"/>
          <w:sz w:val="24"/>
        </w:rPr>
        <w:t xml:space="preserve">Mobileye </w:t>
      </w:r>
      <w:proofErr w:type="gramStart"/>
      <w:r w:rsidRPr="00194C5F">
        <w:rPr>
          <w:rFonts w:ascii="Hind Siliguri" w:hAnsi="Hind Siliguri"/>
          <w:sz w:val="24"/>
        </w:rPr>
        <w:t>Data</w:t>
      </w:r>
      <w:proofErr w:type="gramEnd"/>
      <w:r w:rsidRPr="00194C5F">
        <w:rPr>
          <w:rFonts w:ascii="Hind Siliguri" w:hAnsi="Hind Siliguri"/>
          <w:sz w:val="24"/>
        </w:rPr>
        <w:t xml:space="preserve"> or any portion thereof to any open data, copyleft or similar license obligations. </w:t>
      </w:r>
      <w:r w:rsidR="006C6780" w:rsidRPr="00512FDC">
        <w:rPr>
          <w:rFonts w:ascii="Hind Siliguri" w:hAnsi="Hind Siliguri"/>
          <w:sz w:val="24"/>
        </w:rPr>
        <w:t xml:space="preserve"> </w:t>
      </w:r>
    </w:p>
    <w:p w14:paraId="369363C9" w14:textId="0E0EAD96" w:rsidR="00BC5949" w:rsidRPr="00512FDC" w:rsidRDefault="00B30B7E" w:rsidP="00C75155">
      <w:pPr>
        <w:pStyle w:val="ListParagraph"/>
        <w:widowControl w:val="0"/>
        <w:numPr>
          <w:ilvl w:val="0"/>
          <w:numId w:val="14"/>
        </w:numPr>
        <w:spacing w:after="120" w:line="240" w:lineRule="auto"/>
        <w:ind w:right="0"/>
        <w:contextualSpacing w:val="0"/>
        <w:rPr>
          <w:rFonts w:ascii="Hind Siliguri" w:hAnsi="Hind Siliguri"/>
          <w:b/>
          <w:sz w:val="24"/>
        </w:rPr>
      </w:pPr>
      <w:bookmarkStart w:id="16" w:name="_Ref44425925"/>
      <w:r w:rsidRPr="00512FDC">
        <w:rPr>
          <w:rFonts w:ascii="Hind Siliguri" w:hAnsi="Hind Siliguri"/>
          <w:b/>
          <w:sz w:val="24"/>
        </w:rPr>
        <w:t xml:space="preserve">COMMERCIALIZATION </w:t>
      </w:r>
      <w:r w:rsidR="00AE698F" w:rsidRPr="00512FDC">
        <w:rPr>
          <w:rFonts w:ascii="Hind Siliguri" w:hAnsi="Hind Siliguri"/>
          <w:b/>
          <w:sz w:val="24"/>
        </w:rPr>
        <w:t xml:space="preserve">OF DATA </w:t>
      </w:r>
      <w:r w:rsidR="00EE0F8F">
        <w:rPr>
          <w:rFonts w:ascii="Hind Siliguri" w:hAnsi="Hind Siliguri"/>
          <w:b/>
          <w:sz w:val="24"/>
        </w:rPr>
        <w:t>PRESENTATION</w:t>
      </w:r>
      <w:r w:rsidR="00AE698F" w:rsidRPr="00512FDC">
        <w:rPr>
          <w:rFonts w:ascii="Hind Siliguri" w:hAnsi="Hind Siliguri"/>
          <w:b/>
          <w:sz w:val="24"/>
        </w:rPr>
        <w:t xml:space="preserve"> PRODUCTS</w:t>
      </w:r>
      <w:bookmarkEnd w:id="16"/>
    </w:p>
    <w:p w14:paraId="1355082C" w14:textId="48AEB60A" w:rsidR="00D51992" w:rsidRPr="00512FDC" w:rsidRDefault="00393B87"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17" w:name="_Ref45036978"/>
      <w:r w:rsidRPr="00512FDC">
        <w:rPr>
          <w:rFonts w:ascii="Hind Siliguri" w:hAnsi="Hind Siliguri"/>
          <w:sz w:val="24"/>
        </w:rPr>
        <w:t>Company</w:t>
      </w:r>
      <w:r w:rsidR="00F0717D" w:rsidRPr="00512FDC">
        <w:rPr>
          <w:rFonts w:ascii="Hind Siliguri" w:hAnsi="Hind Siliguri"/>
          <w:sz w:val="24"/>
        </w:rPr>
        <w:t xml:space="preserve"> </w:t>
      </w:r>
      <w:r w:rsidR="006E4B1D" w:rsidRPr="00512FDC">
        <w:rPr>
          <w:rFonts w:ascii="Hind Siliguri" w:hAnsi="Hind Siliguri"/>
          <w:sz w:val="24"/>
        </w:rPr>
        <w:t>will</w:t>
      </w:r>
      <w:r w:rsidRPr="00512FDC">
        <w:rPr>
          <w:rFonts w:ascii="Hind Siliguri" w:hAnsi="Hind Siliguri"/>
          <w:sz w:val="24"/>
        </w:rPr>
        <w:t xml:space="preserve"> </w:t>
      </w:r>
      <w:r w:rsidR="0030541F" w:rsidRPr="00512FDC">
        <w:rPr>
          <w:rFonts w:ascii="Hind Siliguri" w:hAnsi="Hind Siliguri"/>
          <w:sz w:val="24"/>
        </w:rPr>
        <w:t xml:space="preserve">use reasonable </w:t>
      </w:r>
      <w:r w:rsidR="00EE7743" w:rsidRPr="00512FDC">
        <w:rPr>
          <w:rFonts w:ascii="Hind Siliguri" w:hAnsi="Hind Siliguri"/>
          <w:sz w:val="24"/>
        </w:rPr>
        <w:t>endeavors</w:t>
      </w:r>
      <w:r w:rsidR="0030541F" w:rsidRPr="00512FDC">
        <w:rPr>
          <w:rFonts w:ascii="Hind Siliguri" w:hAnsi="Hind Siliguri"/>
          <w:sz w:val="24"/>
        </w:rPr>
        <w:t xml:space="preserve"> to </w:t>
      </w:r>
      <w:r w:rsidR="00E00929" w:rsidRPr="00512FDC">
        <w:rPr>
          <w:rFonts w:ascii="Hind Siliguri" w:hAnsi="Hind Siliguri"/>
          <w:sz w:val="24"/>
        </w:rPr>
        <w:t xml:space="preserve">execute </w:t>
      </w:r>
      <w:r w:rsidR="00656252" w:rsidRPr="00512FDC">
        <w:rPr>
          <w:rFonts w:ascii="Hind Siliguri" w:hAnsi="Hind Siliguri"/>
          <w:sz w:val="24"/>
        </w:rPr>
        <w:t xml:space="preserve">an agreement </w:t>
      </w:r>
      <w:r w:rsidR="009566B2" w:rsidRPr="00512FDC">
        <w:rPr>
          <w:rFonts w:ascii="Hind Siliguri" w:hAnsi="Hind Siliguri"/>
          <w:sz w:val="24"/>
        </w:rPr>
        <w:t xml:space="preserve">with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43350B" w:rsidRPr="00512FDC">
        <w:rPr>
          <w:rFonts w:ascii="Hind Siliguri" w:hAnsi="Hind Siliguri"/>
          <w:sz w:val="24"/>
        </w:rPr>
        <w:t xml:space="preserve"> for the provision of </w:t>
      </w:r>
      <w:r w:rsidR="00F54CD0" w:rsidRPr="00512FDC">
        <w:rPr>
          <w:rFonts w:ascii="Hind Siliguri" w:hAnsi="Hind Siliguri"/>
          <w:sz w:val="24"/>
        </w:rPr>
        <w:t>Data Presentation Product</w:t>
      </w:r>
      <w:r w:rsidR="0043350B" w:rsidRPr="00512FDC">
        <w:rPr>
          <w:rFonts w:ascii="Hind Siliguri" w:hAnsi="Hind Siliguri"/>
          <w:sz w:val="24"/>
        </w:rPr>
        <w:t>s</w:t>
      </w:r>
      <w:r w:rsidR="00E837FB" w:rsidRPr="00512FDC">
        <w:rPr>
          <w:rFonts w:ascii="Hind Siliguri" w:hAnsi="Hind Siliguri"/>
          <w:sz w:val="24"/>
        </w:rPr>
        <w:t xml:space="preserve"> (the “</w:t>
      </w:r>
      <w:r w:rsidR="00E837FB" w:rsidRPr="00512FDC">
        <w:rPr>
          <w:rFonts w:ascii="Hind Siliguri" w:hAnsi="Hind Siliguri"/>
          <w:b/>
          <w:sz w:val="24"/>
        </w:rPr>
        <w:t>DPP Agreement</w:t>
      </w:r>
      <w:r w:rsidR="00E837FB" w:rsidRPr="00512FDC">
        <w:rPr>
          <w:rFonts w:ascii="Hind Siliguri" w:hAnsi="Hind Siliguri"/>
          <w:sz w:val="24"/>
        </w:rPr>
        <w:t>”)</w:t>
      </w:r>
      <w:r w:rsidR="0043350B" w:rsidRPr="00512FDC">
        <w:rPr>
          <w:rFonts w:ascii="Hind Siliguri" w:hAnsi="Hind Siliguri"/>
          <w:sz w:val="24"/>
        </w:rPr>
        <w:t xml:space="preserve">, provided that </w:t>
      </w:r>
      <w:r w:rsidR="00477017" w:rsidRPr="00512FDC">
        <w:rPr>
          <w:rFonts w:ascii="Hind Siliguri" w:hAnsi="Hind Siliguri"/>
          <w:sz w:val="24"/>
        </w:rPr>
        <w:t xml:space="preserve">such </w:t>
      </w:r>
      <w:r w:rsidR="0043350B" w:rsidRPr="00512FDC">
        <w:rPr>
          <w:rFonts w:ascii="Hind Siliguri" w:hAnsi="Hind Siliguri"/>
          <w:sz w:val="24"/>
        </w:rPr>
        <w:t xml:space="preserve">agreement </w:t>
      </w:r>
      <w:r w:rsidR="00477017" w:rsidRPr="00512FDC">
        <w:rPr>
          <w:rFonts w:ascii="Hind Siliguri" w:hAnsi="Hind Siliguri"/>
          <w:sz w:val="24"/>
        </w:rPr>
        <w:t>must be</w:t>
      </w:r>
      <w:r w:rsidR="009D7D44" w:rsidRPr="00512FDC">
        <w:rPr>
          <w:rFonts w:ascii="Hind Siliguri" w:hAnsi="Hind Siliguri"/>
          <w:sz w:val="24"/>
        </w:rPr>
        <w:t xml:space="preserve"> </w:t>
      </w:r>
      <w:r w:rsidR="00FA39A3" w:rsidRPr="00512FDC">
        <w:rPr>
          <w:rFonts w:ascii="Hind Siliguri" w:hAnsi="Hind Siliguri"/>
          <w:sz w:val="24"/>
        </w:rPr>
        <w:t xml:space="preserve">no less protective of Mobileye than </w:t>
      </w:r>
      <w:r w:rsidR="00FA39A3" w:rsidRPr="00512FDC">
        <w:rPr>
          <w:rFonts w:ascii="Hind Siliguri" w:hAnsi="Hind Siliguri"/>
          <w:sz w:val="24"/>
          <w:u w:val="single"/>
        </w:rPr>
        <w:t xml:space="preserve">Schedule </w:t>
      </w:r>
      <w:r w:rsidR="00E837FB" w:rsidRPr="00512FDC">
        <w:rPr>
          <w:rFonts w:ascii="Hind Siliguri" w:hAnsi="Hind Siliguri"/>
          <w:sz w:val="24"/>
          <w:u w:val="single"/>
        </w:rPr>
        <w:t>C</w:t>
      </w:r>
      <w:r w:rsidR="00396A50" w:rsidRPr="00512FDC">
        <w:rPr>
          <w:rFonts w:ascii="Hind Siliguri" w:hAnsi="Hind Siliguri"/>
          <w:sz w:val="24"/>
        </w:rPr>
        <w:t>.</w:t>
      </w:r>
      <w:r w:rsidR="003B2A9F" w:rsidRPr="00512FDC">
        <w:rPr>
          <w:rFonts w:ascii="Hind Siliguri" w:hAnsi="Hind Siliguri"/>
          <w:sz w:val="24"/>
        </w:rPr>
        <w:t xml:space="preserve"> </w:t>
      </w:r>
      <w:r w:rsidR="009140CC" w:rsidRPr="00512FDC">
        <w:rPr>
          <w:rFonts w:ascii="Hind Siliguri" w:hAnsi="Hind Siliguri"/>
          <w:sz w:val="24"/>
        </w:rPr>
        <w:t xml:space="preserve">The </w:t>
      </w:r>
      <w:r w:rsidR="00317B84" w:rsidRPr="00512FDC">
        <w:rPr>
          <w:rFonts w:ascii="Hind Siliguri" w:hAnsi="Hind Siliguri"/>
          <w:sz w:val="24"/>
        </w:rPr>
        <w:t>DPP</w:t>
      </w:r>
      <w:r w:rsidR="009D3499" w:rsidRPr="00512FDC">
        <w:rPr>
          <w:rFonts w:ascii="Hind Siliguri" w:hAnsi="Hind Siliguri"/>
          <w:sz w:val="24"/>
        </w:rPr>
        <w:t xml:space="preserve"> Agreement may cover </w:t>
      </w:r>
      <w:r w:rsidR="00F66436" w:rsidRPr="00512FDC">
        <w:rPr>
          <w:rFonts w:ascii="Hind Siliguri" w:hAnsi="Hind Siliguri"/>
          <w:sz w:val="24"/>
        </w:rPr>
        <w:t xml:space="preserve">all or a subset of </w:t>
      </w:r>
      <w:r w:rsidR="00F54CD0" w:rsidRPr="00512FDC">
        <w:rPr>
          <w:rFonts w:ascii="Hind Siliguri" w:hAnsi="Hind Siliguri"/>
          <w:sz w:val="24"/>
        </w:rPr>
        <w:t>Data Presentation Product</w:t>
      </w:r>
      <w:r w:rsidR="00F66436" w:rsidRPr="00512FDC">
        <w:rPr>
          <w:rFonts w:ascii="Hind Siliguri" w:hAnsi="Hind Siliguri"/>
          <w:sz w:val="24"/>
        </w:rPr>
        <w:t xml:space="preserve">s, as agreed by the </w:t>
      </w:r>
      <w:r w:rsidR="009140CC" w:rsidRPr="00512FDC">
        <w:rPr>
          <w:rFonts w:ascii="Hind Siliguri" w:hAnsi="Hind Siliguri"/>
          <w:sz w:val="24"/>
        </w:rPr>
        <w:t xml:space="preserve">Parties </w:t>
      </w:r>
      <w:r w:rsidR="00F66436" w:rsidRPr="00512FDC">
        <w:rPr>
          <w:rFonts w:ascii="Hind Siliguri" w:hAnsi="Hind Siliguri"/>
          <w:sz w:val="24"/>
        </w:rPr>
        <w:t>in writing.</w:t>
      </w:r>
      <w:bookmarkEnd w:id="17"/>
      <w:r w:rsidR="003B2A9F" w:rsidRPr="00512FDC">
        <w:rPr>
          <w:rFonts w:ascii="Hind Siliguri" w:hAnsi="Hind Siliguri"/>
          <w:sz w:val="24"/>
        </w:rPr>
        <w:t xml:space="preserve"> </w:t>
      </w:r>
    </w:p>
    <w:p w14:paraId="240E7FDF" w14:textId="12802ECB" w:rsidR="00C14B06"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Company</w:t>
      </w:r>
      <w:r w:rsidR="00BC5949" w:rsidRPr="00512FDC">
        <w:rPr>
          <w:rFonts w:ascii="Hind Siliguri" w:hAnsi="Hind Siliguri"/>
          <w:sz w:val="24"/>
        </w:rPr>
        <w:t xml:space="preserve"> </w:t>
      </w:r>
      <w:r w:rsidR="00087A00" w:rsidRPr="00512FDC">
        <w:rPr>
          <w:rFonts w:ascii="Hind Siliguri" w:hAnsi="Hind Siliguri"/>
          <w:sz w:val="24"/>
        </w:rPr>
        <w:t>shall</w:t>
      </w:r>
      <w:r w:rsidR="00BC5949" w:rsidRPr="00512FDC">
        <w:rPr>
          <w:rFonts w:ascii="Hind Siliguri" w:hAnsi="Hind Siliguri"/>
          <w:sz w:val="24"/>
        </w:rPr>
        <w:t xml:space="preserve"> </w:t>
      </w:r>
      <w:r w:rsidR="00F20DA4" w:rsidRPr="00512FDC">
        <w:rPr>
          <w:rFonts w:ascii="Hind Siliguri" w:hAnsi="Hind Siliguri"/>
          <w:sz w:val="24"/>
        </w:rPr>
        <w:t xml:space="preserve">be liable to </w:t>
      </w:r>
      <w:r w:rsidR="00BC5949" w:rsidRPr="00512FDC">
        <w:rPr>
          <w:rFonts w:ascii="Hind Siliguri" w:hAnsi="Hind Siliguri"/>
          <w:sz w:val="24"/>
        </w:rPr>
        <w:t xml:space="preserve">Mobileye for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5E0810">
        <w:rPr>
          <w:rFonts w:ascii="Hind Siliguri" w:hAnsi="Hind Siliguri"/>
          <w:sz w:val="24"/>
        </w:rPr>
        <w:t>’</w:t>
      </w:r>
      <w:r w:rsidR="006E7E97" w:rsidRPr="00512FDC">
        <w:rPr>
          <w:rFonts w:ascii="Hind Siliguri" w:hAnsi="Hind Siliguri"/>
          <w:sz w:val="24"/>
        </w:rPr>
        <w:t>s</w:t>
      </w:r>
      <w:r w:rsidR="00F20DA4" w:rsidRPr="00512FDC">
        <w:rPr>
          <w:rFonts w:ascii="Hind Siliguri" w:hAnsi="Hind Siliguri"/>
          <w:sz w:val="24"/>
        </w:rPr>
        <w:t xml:space="preserve"> acts and omissions </w:t>
      </w:r>
      <w:r w:rsidR="00A070C0" w:rsidRPr="00512FDC">
        <w:rPr>
          <w:rFonts w:ascii="Hind Siliguri" w:hAnsi="Hind Siliguri"/>
          <w:sz w:val="24"/>
        </w:rPr>
        <w:t xml:space="preserve">in connection with the </w:t>
      </w:r>
      <w:r w:rsidR="00D14943" w:rsidRPr="00512FDC">
        <w:rPr>
          <w:rFonts w:ascii="Hind Siliguri" w:hAnsi="Hind Siliguri"/>
          <w:sz w:val="24"/>
        </w:rPr>
        <w:t>Data Presentation Products</w:t>
      </w:r>
      <w:r w:rsidR="005E0810">
        <w:rPr>
          <w:rFonts w:ascii="Hind Siliguri" w:hAnsi="Hind Siliguri"/>
          <w:sz w:val="24"/>
        </w:rPr>
        <w:t>/DPP Agreement</w:t>
      </w:r>
      <w:r w:rsidR="00D14943" w:rsidRPr="00512FDC">
        <w:rPr>
          <w:rFonts w:ascii="Hind Siliguri" w:hAnsi="Hind Siliguri"/>
          <w:sz w:val="24"/>
        </w:rPr>
        <w:t xml:space="preserve"> </w:t>
      </w:r>
      <w:r w:rsidR="00F20DA4" w:rsidRPr="00512FDC">
        <w:rPr>
          <w:rFonts w:ascii="Hind Siliguri" w:hAnsi="Hind Siliguri"/>
          <w:sz w:val="24"/>
        </w:rPr>
        <w:t xml:space="preserve">as </w:t>
      </w:r>
      <w:r w:rsidR="00BC5949" w:rsidRPr="00512FDC">
        <w:rPr>
          <w:rFonts w:ascii="Hind Siliguri" w:hAnsi="Hind Siliguri"/>
          <w:sz w:val="24"/>
        </w:rPr>
        <w:t>if such act</w:t>
      </w:r>
      <w:r w:rsidR="00621CFA" w:rsidRPr="00512FDC">
        <w:rPr>
          <w:rFonts w:ascii="Hind Siliguri" w:hAnsi="Hind Siliguri"/>
          <w:sz w:val="24"/>
        </w:rPr>
        <w:t>s</w:t>
      </w:r>
      <w:r w:rsidR="00BC5949" w:rsidRPr="00512FDC">
        <w:rPr>
          <w:rFonts w:ascii="Hind Siliguri" w:hAnsi="Hind Siliguri"/>
          <w:sz w:val="24"/>
        </w:rPr>
        <w:t xml:space="preserve"> or omission</w:t>
      </w:r>
      <w:r w:rsidR="00621CFA" w:rsidRPr="00512FDC">
        <w:rPr>
          <w:rFonts w:ascii="Hind Siliguri" w:hAnsi="Hind Siliguri"/>
          <w:sz w:val="24"/>
        </w:rPr>
        <w:t>s</w:t>
      </w:r>
      <w:r w:rsidR="00BC5949" w:rsidRPr="00512FDC">
        <w:rPr>
          <w:rFonts w:ascii="Hind Siliguri" w:hAnsi="Hind Siliguri"/>
          <w:sz w:val="24"/>
        </w:rPr>
        <w:t xml:space="preserve"> were </w:t>
      </w:r>
      <w:r w:rsidRPr="00512FDC">
        <w:rPr>
          <w:rFonts w:ascii="Hind Siliguri" w:hAnsi="Hind Siliguri"/>
          <w:sz w:val="24"/>
        </w:rPr>
        <w:t>Company</w:t>
      </w:r>
      <w:r w:rsidR="008F0300" w:rsidRPr="00512FDC">
        <w:rPr>
          <w:rFonts w:ascii="Hind Siliguri" w:hAnsi="Hind Siliguri"/>
          <w:sz w:val="24"/>
        </w:rPr>
        <w:t>’</w:t>
      </w:r>
      <w:r w:rsidR="00BC5949" w:rsidRPr="00512FDC">
        <w:rPr>
          <w:rFonts w:ascii="Hind Siliguri" w:hAnsi="Hind Siliguri"/>
          <w:sz w:val="24"/>
        </w:rPr>
        <w:t>s</w:t>
      </w:r>
      <w:r w:rsidR="006B6E1A" w:rsidRPr="00512FDC">
        <w:rPr>
          <w:rFonts w:ascii="Hind Siliguri" w:hAnsi="Hind Siliguri"/>
          <w:sz w:val="24"/>
        </w:rPr>
        <w:t xml:space="preserve"> own</w:t>
      </w:r>
      <w:r w:rsidR="00BC5949" w:rsidRPr="00512FDC">
        <w:rPr>
          <w:rFonts w:ascii="Hind Siliguri" w:hAnsi="Hind Siliguri"/>
          <w:sz w:val="24"/>
        </w:rPr>
        <w:t>.</w:t>
      </w:r>
    </w:p>
    <w:p w14:paraId="48959563" w14:textId="5BD1136B" w:rsidR="00E86225"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Company</w:t>
      </w:r>
      <w:r w:rsidR="00E86225" w:rsidRPr="00512FDC">
        <w:rPr>
          <w:rFonts w:ascii="Hind Siliguri" w:hAnsi="Hind Siliguri"/>
          <w:sz w:val="24"/>
        </w:rPr>
        <w:t xml:space="preserve"> shall maintain and manage </w:t>
      </w:r>
      <w:r w:rsidR="004F0825" w:rsidRPr="00512FDC">
        <w:rPr>
          <w:rFonts w:ascii="Hind Siliguri" w:hAnsi="Hind Siliguri"/>
          <w:sz w:val="24"/>
        </w:rPr>
        <w:t xml:space="preserve">its </w:t>
      </w:r>
      <w:r w:rsidR="00E86225" w:rsidRPr="00512FDC">
        <w:rPr>
          <w:rFonts w:ascii="Hind Siliguri" w:hAnsi="Hind Siliguri"/>
          <w:sz w:val="24"/>
        </w:rPr>
        <w:t>relations</w:t>
      </w:r>
      <w:r w:rsidR="004F0825" w:rsidRPr="00512FDC">
        <w:rPr>
          <w:rFonts w:ascii="Hind Siliguri" w:hAnsi="Hind Siliguri"/>
          <w:sz w:val="24"/>
        </w:rPr>
        <w:t>hip</w:t>
      </w:r>
      <w:r w:rsidR="00E86225" w:rsidRPr="00512FDC">
        <w:rPr>
          <w:rFonts w:ascii="Hind Siliguri" w:hAnsi="Hind Siliguri"/>
          <w:sz w:val="24"/>
        </w:rPr>
        <w:t xml:space="preserve"> with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4F0825" w:rsidRPr="00512FDC">
        <w:rPr>
          <w:rFonts w:ascii="Hind Siliguri" w:hAnsi="Hind Siliguri"/>
          <w:sz w:val="24"/>
        </w:rPr>
        <w:t>,</w:t>
      </w:r>
      <w:r w:rsidR="001158F9" w:rsidRPr="00512FDC">
        <w:rPr>
          <w:rFonts w:ascii="Hind Siliguri" w:hAnsi="Hind Siliguri"/>
          <w:sz w:val="24"/>
        </w:rPr>
        <w:t xml:space="preserve"> including by </w:t>
      </w:r>
      <w:r w:rsidR="00E86225" w:rsidRPr="00512FDC">
        <w:rPr>
          <w:rFonts w:ascii="Hind Siliguri" w:hAnsi="Hind Siliguri"/>
          <w:sz w:val="24"/>
        </w:rPr>
        <w:t>providing support to them</w:t>
      </w:r>
      <w:r w:rsidR="001158F9" w:rsidRPr="00512FDC">
        <w:rPr>
          <w:rFonts w:ascii="Hind Siliguri" w:hAnsi="Hind Siliguri"/>
          <w:sz w:val="24"/>
        </w:rPr>
        <w:t xml:space="preserve"> in relation to the </w:t>
      </w:r>
      <w:r w:rsidR="00F54CD0" w:rsidRPr="00512FDC">
        <w:rPr>
          <w:rFonts w:ascii="Hind Siliguri" w:hAnsi="Hind Siliguri"/>
          <w:sz w:val="24"/>
        </w:rPr>
        <w:t>Data Presentation Product</w:t>
      </w:r>
      <w:r w:rsidR="00F36898" w:rsidRPr="00512FDC">
        <w:rPr>
          <w:rFonts w:ascii="Hind Siliguri" w:hAnsi="Hind Siliguri"/>
          <w:sz w:val="24"/>
        </w:rPr>
        <w:t>s</w:t>
      </w:r>
      <w:r w:rsidR="00E86225" w:rsidRPr="00512FDC">
        <w:rPr>
          <w:rFonts w:ascii="Hind Siliguri" w:hAnsi="Hind Siliguri"/>
          <w:sz w:val="24"/>
        </w:rPr>
        <w:t xml:space="preserve">. </w:t>
      </w:r>
    </w:p>
    <w:p w14:paraId="5AC138D4" w14:textId="544F526D" w:rsidR="000820F0" w:rsidRPr="00512FDC" w:rsidRDefault="00B129B2"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18" w:name="_Ref42851680"/>
      <w:r w:rsidRPr="00512FDC">
        <w:rPr>
          <w:rFonts w:ascii="Hind Siliguri" w:hAnsi="Hind Siliguri"/>
          <w:sz w:val="24"/>
        </w:rPr>
        <w:t xml:space="preserve">Company is not obligated to give Mobileye any corrections, enhancements, improvements, </w:t>
      </w:r>
      <w:proofErr w:type="gramStart"/>
      <w:r w:rsidRPr="00512FDC">
        <w:rPr>
          <w:rFonts w:ascii="Hind Siliguri" w:hAnsi="Hind Siliguri"/>
          <w:sz w:val="24"/>
        </w:rPr>
        <w:t>feedback</w:t>
      </w:r>
      <w:proofErr w:type="gramEnd"/>
      <w:r w:rsidRPr="00512FDC">
        <w:rPr>
          <w:rFonts w:ascii="Hind Siliguri" w:hAnsi="Hind Siliguri"/>
          <w:sz w:val="24"/>
        </w:rPr>
        <w:t xml:space="preserve"> or ideas relating to the </w:t>
      </w:r>
      <w:r w:rsidR="006C597A">
        <w:rPr>
          <w:rFonts w:ascii="Hind Siliguri" w:hAnsi="Hind Siliguri"/>
          <w:sz w:val="24"/>
        </w:rPr>
        <w:t>Relevant Mobileye Data</w:t>
      </w:r>
      <w:r w:rsidR="004122E5" w:rsidRPr="00512FDC">
        <w:rPr>
          <w:rFonts w:ascii="Hind Siliguri" w:hAnsi="Hind Siliguri"/>
          <w:sz w:val="24"/>
        </w:rPr>
        <w:t xml:space="preserve"> </w:t>
      </w:r>
      <w:r w:rsidR="00261E5E" w:rsidRPr="00512FDC">
        <w:rPr>
          <w:rFonts w:ascii="Hind Siliguri" w:hAnsi="Hind Siliguri"/>
          <w:sz w:val="24"/>
        </w:rPr>
        <w:t xml:space="preserve">or </w:t>
      </w:r>
      <w:r w:rsidR="00281515" w:rsidRPr="00512FDC">
        <w:rPr>
          <w:rFonts w:ascii="Hind Siliguri" w:hAnsi="Hind Siliguri"/>
          <w:sz w:val="24"/>
        </w:rPr>
        <w:t xml:space="preserve">to the </w:t>
      </w:r>
      <w:r w:rsidR="00F54CD0" w:rsidRPr="00512FDC">
        <w:rPr>
          <w:rFonts w:ascii="Hind Siliguri" w:hAnsi="Hind Siliguri"/>
          <w:sz w:val="24"/>
        </w:rPr>
        <w:t>Data Presentation Product</w:t>
      </w:r>
      <w:r w:rsidR="001508DE" w:rsidRPr="00512FDC">
        <w:rPr>
          <w:rFonts w:ascii="Hind Siliguri" w:hAnsi="Hind Siliguri"/>
          <w:sz w:val="24"/>
        </w:rPr>
        <w:t>s</w:t>
      </w:r>
      <w:r w:rsidR="00261E5E" w:rsidRPr="00512FDC">
        <w:rPr>
          <w:rFonts w:ascii="Hind Siliguri" w:hAnsi="Hind Siliguri"/>
          <w:sz w:val="24"/>
        </w:rPr>
        <w:t xml:space="preserve"> (</w:t>
      </w:r>
      <w:r w:rsidR="008F0300" w:rsidRPr="00512FDC">
        <w:rPr>
          <w:rFonts w:ascii="Hind Siliguri" w:hAnsi="Hind Siliguri"/>
          <w:sz w:val="24"/>
        </w:rPr>
        <w:t>“</w:t>
      </w:r>
      <w:r w:rsidRPr="00512FDC">
        <w:rPr>
          <w:rFonts w:ascii="Hind Siliguri" w:hAnsi="Hind Siliguri"/>
          <w:b/>
          <w:sz w:val="24"/>
        </w:rPr>
        <w:t>Feedback</w:t>
      </w:r>
      <w:r w:rsidR="008F0300" w:rsidRPr="00512FDC">
        <w:rPr>
          <w:rFonts w:ascii="Hind Siliguri" w:hAnsi="Hind Siliguri"/>
          <w:sz w:val="24"/>
        </w:rPr>
        <w:t>”</w:t>
      </w:r>
      <w:r w:rsidRPr="00512FDC">
        <w:rPr>
          <w:rFonts w:ascii="Hind Siliguri" w:hAnsi="Hind Siliguri"/>
          <w:sz w:val="24"/>
        </w:rPr>
        <w:t>).</w:t>
      </w:r>
      <w:r w:rsidR="000F1CE7" w:rsidRPr="00512FDC">
        <w:rPr>
          <w:rFonts w:ascii="Hind Siliguri" w:hAnsi="Hind Siliguri"/>
          <w:sz w:val="24"/>
        </w:rPr>
        <w:t xml:space="preserve"> </w:t>
      </w:r>
      <w:r w:rsidRPr="00512FDC">
        <w:rPr>
          <w:rFonts w:ascii="Hind Siliguri" w:hAnsi="Hind Siliguri"/>
          <w:sz w:val="24"/>
        </w:rPr>
        <w:t xml:space="preserve">However, if </w:t>
      </w:r>
      <w:r w:rsidR="004122E5" w:rsidRPr="00512FDC">
        <w:rPr>
          <w:rFonts w:ascii="Hind Siliguri" w:hAnsi="Hind Siliguri"/>
          <w:sz w:val="24"/>
        </w:rPr>
        <w:t>Company</w:t>
      </w:r>
      <w:r w:rsidRPr="00512FDC">
        <w:rPr>
          <w:rFonts w:ascii="Hind Siliguri" w:hAnsi="Hind Siliguri"/>
          <w:sz w:val="24"/>
        </w:rPr>
        <w:t xml:space="preserve"> does give Mobileye any Feedback, then </w:t>
      </w:r>
      <w:r w:rsidR="004122E5" w:rsidRPr="00512FDC">
        <w:rPr>
          <w:rFonts w:ascii="Hind Siliguri" w:hAnsi="Hind Siliguri"/>
          <w:sz w:val="24"/>
        </w:rPr>
        <w:t>Company</w:t>
      </w:r>
      <w:r w:rsidRPr="00512FDC">
        <w:rPr>
          <w:rFonts w:ascii="Hind Siliguri" w:hAnsi="Hind Siliguri"/>
          <w:sz w:val="24"/>
        </w:rPr>
        <w:t xml:space="preserve"> grants to Mobileye a worldwide, non-exclusive, perpetual, irrevocable, royalty-free, transferable, sublicensable license under C</w:t>
      </w:r>
      <w:r w:rsidR="004122E5" w:rsidRPr="00512FDC">
        <w:rPr>
          <w:rFonts w:ascii="Hind Siliguri" w:hAnsi="Hind Siliguri"/>
          <w:sz w:val="24"/>
        </w:rPr>
        <w:t>ompany</w:t>
      </w:r>
      <w:r w:rsidR="008F0300" w:rsidRPr="00512FDC">
        <w:rPr>
          <w:rFonts w:ascii="Hind Siliguri" w:hAnsi="Hind Siliguri"/>
          <w:sz w:val="24"/>
        </w:rPr>
        <w:t>’</w:t>
      </w:r>
      <w:r w:rsidRPr="00512FDC">
        <w:rPr>
          <w:rFonts w:ascii="Hind Siliguri" w:hAnsi="Hind Siliguri"/>
          <w:sz w:val="24"/>
        </w:rPr>
        <w:t>s</w:t>
      </w:r>
      <w:r w:rsidR="00804F25" w:rsidRPr="00512FDC">
        <w:rPr>
          <w:rFonts w:ascii="Hind Siliguri" w:hAnsi="Hind Siliguri"/>
          <w:sz w:val="24"/>
        </w:rPr>
        <w:t xml:space="preserve"> </w:t>
      </w:r>
      <w:r w:rsidR="004122E5" w:rsidRPr="00512FDC">
        <w:rPr>
          <w:rFonts w:ascii="Hind Siliguri" w:hAnsi="Hind Siliguri"/>
          <w:sz w:val="24"/>
        </w:rPr>
        <w:t>IPR</w:t>
      </w:r>
      <w:r w:rsidRPr="00512FDC">
        <w:rPr>
          <w:rFonts w:ascii="Hind Siliguri" w:hAnsi="Hind Siliguri"/>
          <w:sz w:val="24"/>
        </w:rPr>
        <w:t xml:space="preserve"> in and to the Feedback, to use and disclose or otherwise exploit the Feedback without any accounting</w:t>
      </w:r>
      <w:r w:rsidR="004122E5" w:rsidRPr="00512FDC">
        <w:rPr>
          <w:rFonts w:ascii="Hind Siliguri" w:hAnsi="Hind Siliguri"/>
          <w:sz w:val="24"/>
        </w:rPr>
        <w:t>.</w:t>
      </w:r>
      <w:r w:rsidR="00A86368">
        <w:rPr>
          <w:rFonts w:ascii="Hind Siliguri" w:hAnsi="Hind Siliguri"/>
          <w:sz w:val="24"/>
        </w:rPr>
        <w:t xml:space="preserve"> </w:t>
      </w:r>
      <w:r w:rsidR="004122E5" w:rsidRPr="00512FDC">
        <w:rPr>
          <w:rFonts w:ascii="Hind Siliguri" w:hAnsi="Hind Siliguri"/>
          <w:sz w:val="24"/>
        </w:rPr>
        <w:t xml:space="preserve">If Company </w:t>
      </w:r>
      <w:r w:rsidR="00261E5E" w:rsidRPr="00512FDC">
        <w:rPr>
          <w:rFonts w:ascii="Hind Siliguri" w:hAnsi="Hind Siliguri"/>
          <w:sz w:val="24"/>
        </w:rPr>
        <w:t xml:space="preserve">receives any Feedback from </w:t>
      </w:r>
      <w:r w:rsidR="00D24A2B" w:rsidRPr="00512FDC">
        <w:rPr>
          <w:rFonts w:ascii="Hind Siliguri" w:hAnsi="Hind Siliguri"/>
          <w:sz w:val="24"/>
        </w:rPr>
        <w:t>Customer</w:t>
      </w:r>
      <w:r w:rsidR="00261E5E" w:rsidRPr="00512FDC">
        <w:rPr>
          <w:rFonts w:ascii="Hind Siliguri" w:hAnsi="Hind Siliguri"/>
          <w:sz w:val="24"/>
        </w:rPr>
        <w:t>s</w:t>
      </w:r>
      <w:r w:rsidR="00BB496A" w:rsidRPr="00512FDC">
        <w:rPr>
          <w:rFonts w:ascii="Hind Siliguri" w:hAnsi="Hind Siliguri"/>
          <w:sz w:val="24"/>
        </w:rPr>
        <w:t xml:space="preserve"> or potential customers</w:t>
      </w:r>
      <w:r w:rsidR="00261E5E" w:rsidRPr="00512FDC">
        <w:rPr>
          <w:rFonts w:ascii="Hind Siliguri" w:hAnsi="Hind Siliguri"/>
          <w:sz w:val="24"/>
        </w:rPr>
        <w:t xml:space="preserve">, Company </w:t>
      </w:r>
      <w:r w:rsidR="00D64271" w:rsidRPr="00512FDC">
        <w:rPr>
          <w:rFonts w:ascii="Hind Siliguri" w:hAnsi="Hind Siliguri"/>
          <w:sz w:val="24"/>
        </w:rPr>
        <w:t>shall</w:t>
      </w:r>
      <w:r w:rsidR="00261E5E" w:rsidRPr="00512FDC">
        <w:rPr>
          <w:rFonts w:ascii="Hind Siliguri" w:hAnsi="Hind Siliguri"/>
          <w:sz w:val="24"/>
        </w:rPr>
        <w:t xml:space="preserve"> </w:t>
      </w:r>
      <w:r w:rsidR="00804F25" w:rsidRPr="00512FDC">
        <w:rPr>
          <w:rFonts w:ascii="Hind Siliguri" w:hAnsi="Hind Siliguri"/>
          <w:sz w:val="24"/>
        </w:rPr>
        <w:t xml:space="preserve">provide that Feedback to Mobileye under the sublicense rights obtained in </w:t>
      </w:r>
      <w:r w:rsidR="00520822" w:rsidRPr="00512FDC">
        <w:rPr>
          <w:rFonts w:ascii="Hind Siliguri" w:hAnsi="Hind Siliguri"/>
          <w:sz w:val="24"/>
        </w:rPr>
        <w:t xml:space="preserve">the relevant </w:t>
      </w:r>
      <w:r w:rsidR="00937238" w:rsidRPr="00512FDC">
        <w:rPr>
          <w:rFonts w:ascii="Hind Siliguri" w:hAnsi="Hind Siliguri"/>
          <w:sz w:val="24"/>
        </w:rPr>
        <w:t>DPP</w:t>
      </w:r>
      <w:r w:rsidR="006329D0" w:rsidRPr="00512FDC">
        <w:rPr>
          <w:rFonts w:ascii="Hind Siliguri" w:hAnsi="Hind Siliguri"/>
          <w:sz w:val="24"/>
        </w:rPr>
        <w:t xml:space="preserve"> Agreement</w:t>
      </w:r>
      <w:r w:rsidR="00BB496A" w:rsidRPr="00512FDC">
        <w:rPr>
          <w:rFonts w:ascii="Hind Siliguri" w:hAnsi="Hind Siliguri"/>
          <w:sz w:val="24"/>
        </w:rPr>
        <w:t xml:space="preserve"> or evaluation agreement</w:t>
      </w:r>
      <w:r w:rsidR="00804F25" w:rsidRPr="00512FDC">
        <w:rPr>
          <w:rFonts w:ascii="Hind Siliguri" w:hAnsi="Hind Siliguri"/>
          <w:sz w:val="24"/>
        </w:rPr>
        <w:t>.</w:t>
      </w:r>
    </w:p>
    <w:p w14:paraId="441162AD" w14:textId="019D3672" w:rsidR="00FD66DF" w:rsidRPr="00512FDC" w:rsidRDefault="00E4787A" w:rsidP="00C75155">
      <w:pPr>
        <w:pStyle w:val="ListParagraph"/>
        <w:widowControl w:val="0"/>
        <w:numPr>
          <w:ilvl w:val="1"/>
          <w:numId w:val="14"/>
        </w:numPr>
        <w:spacing w:after="120" w:line="240" w:lineRule="auto"/>
        <w:ind w:right="0"/>
        <w:contextualSpacing w:val="0"/>
        <w:rPr>
          <w:rFonts w:ascii="Hind Siliguri" w:hAnsi="Hind Siliguri"/>
          <w:sz w:val="24"/>
        </w:rPr>
      </w:pPr>
      <w:r w:rsidRPr="00512FDC">
        <w:rPr>
          <w:rFonts w:ascii="Hind Siliguri" w:hAnsi="Hind Siliguri"/>
          <w:sz w:val="24"/>
        </w:rPr>
        <w:t xml:space="preserve">Mobileye </w:t>
      </w:r>
      <w:r w:rsidR="00DF56E6" w:rsidRPr="00512FDC">
        <w:rPr>
          <w:rFonts w:ascii="Hind Siliguri" w:hAnsi="Hind Siliguri"/>
          <w:sz w:val="24"/>
        </w:rPr>
        <w:t xml:space="preserve">or an independent auditor on its behalf </w:t>
      </w:r>
      <w:r w:rsidRPr="00512FDC">
        <w:rPr>
          <w:rFonts w:ascii="Hind Siliguri" w:hAnsi="Hind Siliguri"/>
          <w:sz w:val="24"/>
        </w:rPr>
        <w:t xml:space="preserve">may </w:t>
      </w:r>
      <w:r w:rsidR="00DF56E6" w:rsidRPr="00512FDC">
        <w:rPr>
          <w:rFonts w:ascii="Hind Siliguri" w:hAnsi="Hind Siliguri"/>
          <w:sz w:val="24"/>
        </w:rPr>
        <w:t>inspect Company</w:t>
      </w:r>
      <w:r w:rsidR="0085213D" w:rsidRPr="00512FDC">
        <w:rPr>
          <w:rFonts w:ascii="Hind Siliguri" w:hAnsi="Hind Siliguri"/>
          <w:sz w:val="24"/>
        </w:rPr>
        <w:t>,</w:t>
      </w:r>
      <w:r w:rsidR="00DF56E6" w:rsidRPr="00512FDC">
        <w:rPr>
          <w:rFonts w:ascii="Hind Siliguri" w:hAnsi="Hind Siliguri"/>
          <w:sz w:val="24"/>
        </w:rPr>
        <w:t xml:space="preserve"> on reasonable notice during regular business hours</w:t>
      </w:r>
      <w:r w:rsidR="0085213D" w:rsidRPr="00512FDC">
        <w:rPr>
          <w:rFonts w:ascii="Hind Siliguri" w:hAnsi="Hind Siliguri"/>
          <w:sz w:val="24"/>
        </w:rPr>
        <w:t>,</w:t>
      </w:r>
      <w:r w:rsidR="00DF56E6" w:rsidRPr="00512FDC">
        <w:rPr>
          <w:rFonts w:ascii="Hind Siliguri" w:hAnsi="Hind Siliguri"/>
          <w:sz w:val="24"/>
        </w:rPr>
        <w:t xml:space="preserve"> </w:t>
      </w:r>
      <w:r w:rsidRPr="00512FDC">
        <w:rPr>
          <w:rFonts w:ascii="Hind Siliguri" w:hAnsi="Hind Siliguri"/>
          <w:sz w:val="24"/>
        </w:rPr>
        <w:t xml:space="preserve">in order to confirm that </w:t>
      </w:r>
      <w:r w:rsidR="006C597A">
        <w:rPr>
          <w:rFonts w:ascii="Hind Siliguri" w:hAnsi="Hind Siliguri"/>
          <w:sz w:val="24"/>
        </w:rPr>
        <w:t>Relevant Mobileye Data</w:t>
      </w:r>
      <w:r w:rsidRPr="00512FDC">
        <w:rPr>
          <w:rFonts w:ascii="Hind Siliguri" w:hAnsi="Hind Siliguri"/>
          <w:sz w:val="24"/>
        </w:rPr>
        <w:t xml:space="preserve"> </w:t>
      </w:r>
      <w:r w:rsidR="0085213D" w:rsidRPr="00512FDC">
        <w:rPr>
          <w:rFonts w:ascii="Hind Siliguri" w:hAnsi="Hind Siliguri"/>
          <w:sz w:val="24"/>
        </w:rPr>
        <w:t xml:space="preserve">is </w:t>
      </w:r>
      <w:r w:rsidRPr="00512FDC">
        <w:rPr>
          <w:rFonts w:ascii="Hind Siliguri" w:hAnsi="Hind Siliguri"/>
          <w:sz w:val="24"/>
        </w:rPr>
        <w:t xml:space="preserve">being used </w:t>
      </w:r>
      <w:r w:rsidR="00E4316D" w:rsidRPr="00512FDC">
        <w:rPr>
          <w:rFonts w:ascii="Hind Siliguri" w:hAnsi="Hind Siliguri"/>
          <w:sz w:val="24"/>
        </w:rPr>
        <w:t xml:space="preserve">within </w:t>
      </w:r>
      <w:r w:rsidRPr="00512FDC">
        <w:rPr>
          <w:rFonts w:ascii="Hind Siliguri" w:hAnsi="Hind Siliguri"/>
          <w:sz w:val="24"/>
        </w:rPr>
        <w:t xml:space="preserve">the </w:t>
      </w:r>
      <w:r w:rsidR="0085213D" w:rsidRPr="00512FDC">
        <w:rPr>
          <w:rFonts w:ascii="Hind Siliguri" w:hAnsi="Hind Siliguri"/>
          <w:sz w:val="24"/>
        </w:rPr>
        <w:t>terms of the</w:t>
      </w:r>
      <w:r w:rsidR="00E4316D" w:rsidRPr="00512FDC">
        <w:rPr>
          <w:rFonts w:ascii="Hind Siliguri" w:hAnsi="Hind Siliguri"/>
          <w:sz w:val="24"/>
        </w:rPr>
        <w:t xml:space="preserve"> </w:t>
      </w:r>
      <w:r w:rsidR="006835FF">
        <w:rPr>
          <w:rFonts w:ascii="Hind Siliguri" w:hAnsi="Hind Siliguri"/>
          <w:sz w:val="24"/>
        </w:rPr>
        <w:t>Accepted Quotation</w:t>
      </w:r>
      <w:r w:rsidR="00E4316D" w:rsidRPr="00512FDC">
        <w:rPr>
          <w:rFonts w:ascii="Hind Siliguri" w:hAnsi="Hind Siliguri"/>
          <w:sz w:val="24"/>
        </w:rPr>
        <w:t xml:space="preserve"> </w:t>
      </w:r>
      <w:r w:rsidR="0085213D" w:rsidRPr="00512FDC">
        <w:rPr>
          <w:rFonts w:ascii="Hind Siliguri" w:hAnsi="Hind Siliguri"/>
          <w:sz w:val="24"/>
        </w:rPr>
        <w:t xml:space="preserve">pertaining to it </w:t>
      </w:r>
      <w:r w:rsidR="00E4316D" w:rsidRPr="00512FDC">
        <w:rPr>
          <w:rFonts w:ascii="Hind Siliguri" w:hAnsi="Hind Siliguri"/>
          <w:sz w:val="24"/>
        </w:rPr>
        <w:t>(</w:t>
      </w:r>
      <w:proofErr w:type="gramStart"/>
      <w:r w:rsidR="00E4316D" w:rsidRPr="00512FDC">
        <w:rPr>
          <w:rFonts w:ascii="Hind Siliguri" w:hAnsi="Hind Siliguri"/>
          <w:sz w:val="24"/>
        </w:rPr>
        <w:t>e.g.</w:t>
      </w:r>
      <w:proofErr w:type="gramEnd"/>
      <w:r w:rsidR="00E4316D" w:rsidRPr="00512FDC">
        <w:rPr>
          <w:rFonts w:ascii="Hind Siliguri" w:hAnsi="Hind Siliguri"/>
          <w:sz w:val="24"/>
        </w:rPr>
        <w:t xml:space="preserve"> </w:t>
      </w:r>
      <w:r w:rsidR="00A964B8" w:rsidRPr="00512FDC">
        <w:rPr>
          <w:rFonts w:ascii="Hind Siliguri" w:hAnsi="Hind Siliguri"/>
          <w:sz w:val="24"/>
        </w:rPr>
        <w:t xml:space="preserve">if applicable, </w:t>
      </w:r>
      <w:r w:rsidR="000B2F17">
        <w:rPr>
          <w:rFonts w:ascii="Hind Siliguri" w:hAnsi="Hind Siliguri"/>
          <w:sz w:val="24"/>
        </w:rPr>
        <w:t xml:space="preserve">that </w:t>
      </w:r>
      <w:r w:rsidR="00E4316D" w:rsidRPr="00512FDC">
        <w:rPr>
          <w:rFonts w:ascii="Hind Siliguri" w:hAnsi="Hind Siliguri"/>
          <w:sz w:val="24"/>
        </w:rPr>
        <w:t xml:space="preserve">Data Presentation Products containing it are not being made available other than to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E4316D" w:rsidRPr="00512FDC">
        <w:rPr>
          <w:rFonts w:ascii="Hind Siliguri" w:hAnsi="Hind Siliguri"/>
          <w:sz w:val="24"/>
        </w:rPr>
        <w:t>).</w:t>
      </w:r>
      <w:r w:rsidR="000F1CE7" w:rsidRPr="00512FDC">
        <w:rPr>
          <w:rFonts w:ascii="Hind Siliguri" w:hAnsi="Hind Siliguri"/>
          <w:sz w:val="24"/>
        </w:rPr>
        <w:t xml:space="preserve"> </w:t>
      </w:r>
      <w:bookmarkEnd w:id="18"/>
      <w:proofErr w:type="gramStart"/>
      <w:r w:rsidR="0085213D" w:rsidRPr="00512FDC">
        <w:rPr>
          <w:rFonts w:ascii="Hind Siliguri" w:hAnsi="Hind Siliguri"/>
          <w:sz w:val="24"/>
        </w:rPr>
        <w:t>In the event that</w:t>
      </w:r>
      <w:proofErr w:type="gramEnd"/>
      <w:r w:rsidR="0085213D" w:rsidRPr="00512FDC">
        <w:rPr>
          <w:rFonts w:ascii="Hind Siliguri" w:hAnsi="Hind Siliguri"/>
          <w:sz w:val="24"/>
        </w:rPr>
        <w:t xml:space="preserve"> Company is </w:t>
      </w:r>
      <w:r w:rsidR="00A964B8" w:rsidRPr="00512FDC">
        <w:rPr>
          <w:rFonts w:ascii="Hind Siliguri" w:hAnsi="Hind Siliguri"/>
          <w:sz w:val="24"/>
        </w:rPr>
        <w:t>breaching</w:t>
      </w:r>
      <w:r w:rsidR="0085213D" w:rsidRPr="00512FDC">
        <w:rPr>
          <w:rFonts w:ascii="Hind Siliguri" w:hAnsi="Hind Siliguri"/>
          <w:sz w:val="24"/>
        </w:rPr>
        <w:t xml:space="preserve"> the terms of the relevant </w:t>
      </w:r>
      <w:r w:rsidR="006835FF">
        <w:rPr>
          <w:rFonts w:ascii="Hind Siliguri" w:hAnsi="Hind Siliguri"/>
          <w:sz w:val="24"/>
        </w:rPr>
        <w:t>Accepted Quotation</w:t>
      </w:r>
      <w:r w:rsidR="0085213D" w:rsidRPr="00512FDC">
        <w:rPr>
          <w:rFonts w:ascii="Hind Siliguri" w:hAnsi="Hind Siliguri"/>
          <w:sz w:val="24"/>
        </w:rPr>
        <w:t xml:space="preserve">, </w:t>
      </w:r>
      <w:r w:rsidR="00E33981" w:rsidRPr="00512FDC">
        <w:rPr>
          <w:rFonts w:ascii="Hind Siliguri" w:hAnsi="Hind Siliguri"/>
          <w:sz w:val="24"/>
        </w:rPr>
        <w:t xml:space="preserve">Company shall pay Mobileye </w:t>
      </w:r>
      <w:r w:rsidR="0085213D" w:rsidRPr="00512FDC">
        <w:rPr>
          <w:rFonts w:ascii="Hind Siliguri" w:hAnsi="Hind Siliguri"/>
          <w:sz w:val="24"/>
        </w:rPr>
        <w:t>a</w:t>
      </w:r>
      <w:r w:rsidR="00E33981" w:rsidRPr="00512FDC">
        <w:rPr>
          <w:rFonts w:ascii="Hind Siliguri" w:hAnsi="Hind Siliguri"/>
          <w:sz w:val="24"/>
        </w:rPr>
        <w:t xml:space="preserve"> reaso</w:t>
      </w:r>
      <w:r w:rsidR="0085213D" w:rsidRPr="00512FDC">
        <w:rPr>
          <w:rFonts w:ascii="Hind Siliguri" w:hAnsi="Hind Siliguri"/>
          <w:sz w:val="24"/>
        </w:rPr>
        <w:t>n</w:t>
      </w:r>
      <w:r w:rsidR="00E33981" w:rsidRPr="00512FDC">
        <w:rPr>
          <w:rFonts w:ascii="Hind Siliguri" w:hAnsi="Hind Siliguri"/>
          <w:sz w:val="24"/>
        </w:rPr>
        <w:t>able</w:t>
      </w:r>
      <w:r w:rsidR="0085213D" w:rsidRPr="00512FDC">
        <w:rPr>
          <w:rFonts w:ascii="Hind Siliguri" w:hAnsi="Hind Siliguri"/>
          <w:sz w:val="24"/>
        </w:rPr>
        <w:t xml:space="preserve"> additional </w:t>
      </w:r>
      <w:r w:rsidR="00E33981" w:rsidRPr="00512FDC">
        <w:rPr>
          <w:rFonts w:ascii="Hind Siliguri" w:hAnsi="Hind Siliguri"/>
          <w:sz w:val="24"/>
        </w:rPr>
        <w:t xml:space="preserve">amount </w:t>
      </w:r>
      <w:r w:rsidR="0085213D" w:rsidRPr="00512FDC">
        <w:rPr>
          <w:rFonts w:ascii="Hind Siliguri" w:hAnsi="Hind Siliguri"/>
          <w:sz w:val="24"/>
        </w:rPr>
        <w:t xml:space="preserve">for </w:t>
      </w:r>
      <w:r w:rsidR="00A964B8" w:rsidRPr="00512FDC">
        <w:rPr>
          <w:rFonts w:ascii="Hind Siliguri" w:hAnsi="Hind Siliguri"/>
          <w:sz w:val="24"/>
        </w:rPr>
        <w:t xml:space="preserve">such additional </w:t>
      </w:r>
      <w:r w:rsidR="0085213D" w:rsidRPr="00512FDC">
        <w:rPr>
          <w:rFonts w:ascii="Hind Siliguri" w:hAnsi="Hind Siliguri"/>
          <w:sz w:val="24"/>
        </w:rPr>
        <w:t>use</w:t>
      </w:r>
      <w:r w:rsidR="00A964B8" w:rsidRPr="00512FDC">
        <w:rPr>
          <w:rFonts w:ascii="Hind Siliguri" w:hAnsi="Hind Siliguri"/>
          <w:sz w:val="24"/>
        </w:rPr>
        <w:t xml:space="preserve"> as it is making of the </w:t>
      </w:r>
      <w:r w:rsidR="006C597A">
        <w:rPr>
          <w:rFonts w:ascii="Hind Siliguri" w:hAnsi="Hind Siliguri"/>
          <w:sz w:val="24"/>
        </w:rPr>
        <w:t>Relevant Mobileye Data</w:t>
      </w:r>
      <w:r w:rsidR="00A964B8" w:rsidRPr="00512FDC">
        <w:rPr>
          <w:rFonts w:ascii="Hind Siliguri" w:hAnsi="Hind Siliguri"/>
          <w:sz w:val="24"/>
        </w:rPr>
        <w:t xml:space="preserve"> in question</w:t>
      </w:r>
      <w:r w:rsidR="00E33981" w:rsidRPr="00512FDC">
        <w:rPr>
          <w:rFonts w:ascii="Hind Siliguri" w:hAnsi="Hind Siliguri"/>
          <w:sz w:val="24"/>
        </w:rPr>
        <w:t xml:space="preserve">, without prejudice to Mobileye’s option to invoke section </w:t>
      </w:r>
      <w:r w:rsidR="00E33981" w:rsidRPr="002F153B">
        <w:rPr>
          <w:rFonts w:ascii="Hind Siliguri" w:hAnsi="Hind Siliguri" w:cs="Hind Siliguri"/>
          <w:bCs/>
          <w:sz w:val="24"/>
          <w:szCs w:val="24"/>
        </w:rPr>
        <w:fldChar w:fldCharType="begin"/>
      </w:r>
      <w:r w:rsidR="00E33981" w:rsidRPr="002F153B">
        <w:rPr>
          <w:rFonts w:ascii="Hind Siliguri" w:hAnsi="Hind Siliguri" w:cs="Hind Siliguri"/>
          <w:bCs/>
          <w:sz w:val="24"/>
          <w:szCs w:val="24"/>
        </w:rPr>
        <w:instrText xml:space="preserve"> REF _Ref44948635 \r \h </w:instrText>
      </w:r>
      <w:r w:rsidR="002F153B">
        <w:rPr>
          <w:rFonts w:ascii="Hind Siliguri" w:hAnsi="Hind Siliguri" w:cs="Hind Siliguri"/>
          <w:bCs/>
          <w:sz w:val="24"/>
          <w:szCs w:val="24"/>
        </w:rPr>
        <w:instrText xml:space="preserve"> \* MERGEFORMAT </w:instrText>
      </w:r>
      <w:r w:rsidR="00E33981" w:rsidRPr="002F153B">
        <w:rPr>
          <w:rFonts w:ascii="Hind Siliguri" w:hAnsi="Hind Siliguri" w:cs="Hind Siliguri"/>
          <w:bCs/>
          <w:sz w:val="24"/>
          <w:szCs w:val="24"/>
        </w:rPr>
      </w:r>
      <w:r w:rsidR="00E33981" w:rsidRPr="002F153B">
        <w:rPr>
          <w:rFonts w:ascii="Hind Siliguri" w:hAnsi="Hind Siliguri" w:cs="Hind Siliguri"/>
          <w:bCs/>
          <w:sz w:val="24"/>
          <w:szCs w:val="24"/>
        </w:rPr>
        <w:fldChar w:fldCharType="separate"/>
      </w:r>
      <w:r w:rsidR="004F5FF6" w:rsidRPr="002F153B">
        <w:rPr>
          <w:rFonts w:ascii="Times New Roman" w:hAnsi="Times New Roman" w:cs="Times New Roman" w:hint="cs"/>
          <w:bCs/>
          <w:sz w:val="24"/>
          <w:szCs w:val="24"/>
          <w:cs/>
        </w:rPr>
        <w:t>‎</w:t>
      </w:r>
      <w:r w:rsidR="004F5FF6" w:rsidRPr="002F153B">
        <w:rPr>
          <w:rFonts w:ascii="Hind Siliguri" w:hAnsi="Hind Siliguri" w:cs="Hind Siliguri"/>
          <w:bCs/>
          <w:sz w:val="24"/>
          <w:szCs w:val="24"/>
        </w:rPr>
        <w:t>9.2</w:t>
      </w:r>
      <w:r w:rsidR="00E33981" w:rsidRPr="002F153B">
        <w:rPr>
          <w:rFonts w:ascii="Hind Siliguri" w:hAnsi="Hind Siliguri" w:cs="Hind Siliguri"/>
          <w:bCs/>
          <w:sz w:val="24"/>
          <w:szCs w:val="24"/>
        </w:rPr>
        <w:fldChar w:fldCharType="end"/>
      </w:r>
      <w:r w:rsidR="0085213D" w:rsidRPr="002F153B">
        <w:rPr>
          <w:rFonts w:ascii="Hind Siliguri" w:hAnsi="Hind Siliguri" w:cs="Hind Siliguri"/>
          <w:bCs/>
          <w:sz w:val="24"/>
          <w:szCs w:val="24"/>
        </w:rPr>
        <w:t>.</w:t>
      </w:r>
      <w:r w:rsidR="0085213D" w:rsidRPr="00512FDC">
        <w:rPr>
          <w:rFonts w:ascii="Hind Siliguri" w:hAnsi="Hind Siliguri"/>
          <w:sz w:val="24"/>
        </w:rPr>
        <w:t xml:space="preserve"> </w:t>
      </w:r>
    </w:p>
    <w:p w14:paraId="7CD0DFBE" w14:textId="272A5D4C" w:rsidR="0017175C" w:rsidRPr="00512FDC" w:rsidRDefault="00055D69"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 xml:space="preserve">INVOICING &amp; </w:t>
      </w:r>
      <w:r w:rsidR="00C657B9" w:rsidRPr="00512FDC">
        <w:rPr>
          <w:rFonts w:ascii="Hind Siliguri" w:hAnsi="Hind Siliguri"/>
          <w:b/>
          <w:sz w:val="24"/>
        </w:rPr>
        <w:t>PAYMENT</w:t>
      </w:r>
    </w:p>
    <w:p w14:paraId="302FB416" w14:textId="36501033" w:rsidR="00B5766F" w:rsidRPr="00512FDC" w:rsidRDefault="00B5766F" w:rsidP="00C75155">
      <w:pPr>
        <w:pStyle w:val="ListParagraph"/>
        <w:widowControl w:val="0"/>
        <w:numPr>
          <w:ilvl w:val="1"/>
          <w:numId w:val="14"/>
        </w:numPr>
        <w:spacing w:after="120" w:line="240" w:lineRule="auto"/>
        <w:ind w:right="0"/>
        <w:contextualSpacing w:val="0"/>
        <w:rPr>
          <w:rFonts w:ascii="Hind Siliguri" w:hAnsi="Hind Siliguri"/>
          <w:sz w:val="24"/>
        </w:rPr>
      </w:pPr>
      <w:r w:rsidRPr="00512FDC">
        <w:rPr>
          <w:rFonts w:ascii="Hind Siliguri" w:hAnsi="Hind Siliguri"/>
          <w:sz w:val="24"/>
        </w:rPr>
        <w:t>Mobileye will invoice Company</w:t>
      </w:r>
      <w:r w:rsidR="001F5AD7" w:rsidRPr="00512FDC">
        <w:rPr>
          <w:rFonts w:ascii="Hind Siliguri" w:hAnsi="Hind Siliguri"/>
          <w:sz w:val="24"/>
        </w:rPr>
        <w:t xml:space="preserve"> </w:t>
      </w:r>
      <w:r w:rsidR="00FE608E" w:rsidRPr="00512FDC">
        <w:rPr>
          <w:rFonts w:ascii="Hind Siliguri" w:hAnsi="Hind Siliguri"/>
          <w:sz w:val="24"/>
        </w:rPr>
        <w:t xml:space="preserve">in respect of each </w:t>
      </w:r>
      <w:r w:rsidR="006835FF">
        <w:rPr>
          <w:rFonts w:ascii="Hind Siliguri" w:hAnsi="Hind Siliguri"/>
          <w:sz w:val="24"/>
        </w:rPr>
        <w:t>Accepted Quotation</w:t>
      </w:r>
      <w:r w:rsidR="00FE608E" w:rsidRPr="00512FDC">
        <w:rPr>
          <w:rFonts w:ascii="Hind Siliguri" w:hAnsi="Hind Siliguri"/>
          <w:sz w:val="24"/>
        </w:rPr>
        <w:t xml:space="preserve"> in the manner set out in that </w:t>
      </w:r>
      <w:r w:rsidR="006835FF">
        <w:rPr>
          <w:rFonts w:ascii="Hind Siliguri" w:hAnsi="Hind Siliguri"/>
          <w:sz w:val="24"/>
        </w:rPr>
        <w:t>Accepted Quotation</w:t>
      </w:r>
      <w:r w:rsidR="00FE608E" w:rsidRPr="00512FDC">
        <w:rPr>
          <w:rFonts w:ascii="Hind Siliguri" w:hAnsi="Hind Siliguri"/>
          <w:sz w:val="24"/>
        </w:rPr>
        <w:t>.</w:t>
      </w:r>
      <w:r w:rsidR="00520822" w:rsidRPr="00512FDC">
        <w:rPr>
          <w:rFonts w:ascii="Hind Siliguri" w:hAnsi="Hind Siliguri"/>
          <w:sz w:val="24"/>
        </w:rPr>
        <w:t xml:space="preserve"> </w:t>
      </w:r>
    </w:p>
    <w:p w14:paraId="667A1095" w14:textId="56C667E7" w:rsidR="008747E4" w:rsidRDefault="007C6D34" w:rsidP="00C75155">
      <w:pPr>
        <w:pStyle w:val="ListParagraph"/>
        <w:widowControl w:val="0"/>
        <w:numPr>
          <w:ilvl w:val="1"/>
          <w:numId w:val="14"/>
        </w:numPr>
        <w:spacing w:after="120" w:line="240" w:lineRule="auto"/>
        <w:ind w:right="0"/>
        <w:contextualSpacing w:val="0"/>
        <w:rPr>
          <w:rFonts w:ascii="Hind Siliguri" w:hAnsi="Hind Siliguri"/>
          <w:sz w:val="24"/>
        </w:rPr>
      </w:pPr>
      <w:r w:rsidRPr="00512FDC">
        <w:rPr>
          <w:rFonts w:ascii="Hind Siliguri" w:hAnsi="Hind Siliguri"/>
          <w:sz w:val="24"/>
        </w:rPr>
        <w:t xml:space="preserve">Unless otherwise stated in </w:t>
      </w:r>
      <w:r w:rsidR="006835FF">
        <w:rPr>
          <w:rFonts w:ascii="Hind Siliguri" w:hAnsi="Hind Siliguri"/>
          <w:sz w:val="24"/>
        </w:rPr>
        <w:t>Accepted Quotation</w:t>
      </w:r>
      <w:r w:rsidRPr="00512FDC">
        <w:rPr>
          <w:rFonts w:ascii="Hind Siliguri" w:hAnsi="Hind Siliguri"/>
          <w:sz w:val="24"/>
        </w:rPr>
        <w:t xml:space="preserve">, </w:t>
      </w:r>
      <w:r w:rsidR="00F44AC7" w:rsidRPr="00512FDC">
        <w:rPr>
          <w:rFonts w:ascii="Hind Siliguri" w:hAnsi="Hind Siliguri" w:hint="cs"/>
          <w:sz w:val="24"/>
        </w:rPr>
        <w:t xml:space="preserve">Company </w:t>
      </w:r>
      <w:r w:rsidR="00087A00" w:rsidRPr="00512FDC">
        <w:rPr>
          <w:rFonts w:ascii="Hind Siliguri" w:hAnsi="Hind Siliguri" w:hint="cs"/>
          <w:sz w:val="24"/>
        </w:rPr>
        <w:t>shall</w:t>
      </w:r>
      <w:r w:rsidR="00F44AC7" w:rsidRPr="00512FDC">
        <w:rPr>
          <w:rFonts w:ascii="Hind Siliguri" w:hAnsi="Hind Siliguri" w:hint="cs"/>
          <w:sz w:val="24"/>
        </w:rPr>
        <w:t xml:space="preserve"> pay </w:t>
      </w:r>
      <w:r w:rsidR="00D32429" w:rsidRPr="00512FDC">
        <w:rPr>
          <w:rFonts w:ascii="Hind Siliguri" w:hAnsi="Hind Siliguri"/>
          <w:sz w:val="24"/>
        </w:rPr>
        <w:t xml:space="preserve">all </w:t>
      </w:r>
      <w:r w:rsidR="008A31CD" w:rsidRPr="00512FDC">
        <w:rPr>
          <w:rFonts w:ascii="Hind Siliguri" w:hAnsi="Hind Siliguri" w:hint="cs"/>
          <w:sz w:val="24"/>
        </w:rPr>
        <w:t>invoice</w:t>
      </w:r>
      <w:r w:rsidR="00D32429" w:rsidRPr="00512FDC">
        <w:rPr>
          <w:rFonts w:ascii="Hind Siliguri" w:hAnsi="Hind Siliguri"/>
          <w:sz w:val="24"/>
        </w:rPr>
        <w:t>s from Mobileye</w:t>
      </w:r>
      <w:r w:rsidR="00F44AC7" w:rsidRPr="00512FDC">
        <w:rPr>
          <w:rFonts w:ascii="Hind Siliguri" w:hAnsi="Hind Siliguri" w:hint="cs"/>
          <w:sz w:val="24"/>
        </w:rPr>
        <w:t xml:space="preserve"> wit</w:t>
      </w:r>
      <w:r w:rsidR="008A31CD" w:rsidRPr="00512FDC">
        <w:rPr>
          <w:rFonts w:ascii="Hind Siliguri" w:hAnsi="Hind Siliguri" w:hint="cs"/>
          <w:sz w:val="24"/>
        </w:rPr>
        <w:t>hin 30 days of the invoice date</w:t>
      </w:r>
      <w:r w:rsidR="00EF191F" w:rsidRPr="00512FDC">
        <w:rPr>
          <w:rFonts w:ascii="Hind Siliguri" w:hAnsi="Hind Siliguri"/>
          <w:sz w:val="24"/>
        </w:rPr>
        <w:t xml:space="preserve">, </w:t>
      </w:r>
      <w:r w:rsidR="00977D70" w:rsidRPr="00512FDC">
        <w:rPr>
          <w:rFonts w:ascii="Hind Siliguri" w:hAnsi="Hind Siliguri"/>
          <w:sz w:val="24"/>
        </w:rPr>
        <w:t>whether or not Company has received payme</w:t>
      </w:r>
      <w:r w:rsidR="00D32429" w:rsidRPr="00512FDC">
        <w:rPr>
          <w:rFonts w:ascii="Hind Siliguri" w:hAnsi="Hind Siliguri"/>
          <w:sz w:val="24"/>
        </w:rPr>
        <w:t>n</w:t>
      </w:r>
      <w:r w:rsidR="00977D70" w:rsidRPr="00512FDC">
        <w:rPr>
          <w:rFonts w:ascii="Hind Siliguri" w:hAnsi="Hind Siliguri"/>
          <w:sz w:val="24"/>
        </w:rPr>
        <w:t xml:space="preserve">t from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977D70" w:rsidRPr="00512FDC">
        <w:rPr>
          <w:rFonts w:ascii="Hind Siliguri" w:hAnsi="Hind Siliguri"/>
          <w:sz w:val="24"/>
        </w:rPr>
        <w:t xml:space="preserve">, </w:t>
      </w:r>
      <w:r w:rsidR="002902A1" w:rsidRPr="00512FDC">
        <w:rPr>
          <w:rFonts w:ascii="Hind Siliguri" w:hAnsi="Hind Siliguri"/>
          <w:sz w:val="24"/>
        </w:rPr>
        <w:t>without any deduction or set-off for or on account of any taxes, levies, imports, duties, charges, fees and withholdings of any nature now or hereafter imposed by any governmental, fiscal or other authority</w:t>
      </w:r>
      <w:r w:rsidR="00E13549" w:rsidRPr="00512FDC">
        <w:rPr>
          <w:rFonts w:ascii="Hind Siliguri" w:hAnsi="Hind Siliguri"/>
          <w:sz w:val="24"/>
        </w:rPr>
        <w:t>, except for those based on Mobileye</w:t>
      </w:r>
      <w:r w:rsidR="008F0300" w:rsidRPr="00512FDC">
        <w:rPr>
          <w:rFonts w:ascii="Hind Siliguri" w:hAnsi="Hind Siliguri"/>
          <w:sz w:val="24"/>
        </w:rPr>
        <w:t>’</w:t>
      </w:r>
      <w:r w:rsidR="00E13549" w:rsidRPr="00512FDC">
        <w:rPr>
          <w:rFonts w:ascii="Hind Siliguri" w:hAnsi="Hind Siliguri"/>
          <w:sz w:val="24"/>
        </w:rPr>
        <w:t>s income</w:t>
      </w:r>
      <w:r w:rsidR="002902A1" w:rsidRPr="00512FDC">
        <w:rPr>
          <w:rFonts w:ascii="Hind Siliguri" w:hAnsi="Hind Siliguri"/>
          <w:sz w:val="24"/>
        </w:rPr>
        <w:t xml:space="preserve">; and, to the extent any such </w:t>
      </w:r>
      <w:r w:rsidR="000E7AFC" w:rsidRPr="00512FDC">
        <w:rPr>
          <w:rFonts w:ascii="Hind Siliguri" w:hAnsi="Hind Siliguri"/>
          <w:sz w:val="24"/>
        </w:rPr>
        <w:t xml:space="preserve">deduction or set-off </w:t>
      </w:r>
      <w:r w:rsidR="002902A1" w:rsidRPr="00512FDC">
        <w:rPr>
          <w:rFonts w:ascii="Hind Siliguri" w:hAnsi="Hind Siliguri"/>
          <w:sz w:val="24"/>
        </w:rPr>
        <w:t xml:space="preserve">is compelled, </w:t>
      </w:r>
      <w:r w:rsidR="00F755DC" w:rsidRPr="00512FDC">
        <w:rPr>
          <w:rFonts w:ascii="Hind Siliguri" w:hAnsi="Hind Siliguri"/>
          <w:sz w:val="24"/>
        </w:rPr>
        <w:t>Company</w:t>
      </w:r>
      <w:r w:rsidR="000E7AFC" w:rsidRPr="00512FDC">
        <w:rPr>
          <w:rFonts w:ascii="Hind Siliguri" w:hAnsi="Hind Siliguri"/>
          <w:sz w:val="24"/>
        </w:rPr>
        <w:t xml:space="preserve"> </w:t>
      </w:r>
      <w:r w:rsidR="00087A00" w:rsidRPr="00512FDC">
        <w:rPr>
          <w:rFonts w:ascii="Hind Siliguri" w:hAnsi="Hind Siliguri"/>
          <w:sz w:val="24"/>
        </w:rPr>
        <w:t>shall</w:t>
      </w:r>
      <w:r w:rsidR="002902A1" w:rsidRPr="00512FDC">
        <w:rPr>
          <w:rFonts w:ascii="Hind Siliguri" w:hAnsi="Hind Siliguri"/>
          <w:sz w:val="24"/>
        </w:rPr>
        <w:t xml:space="preserve"> pay Mobileye such additional amount as is necessary to ensure that Mobileye receives the full amount which it would have received but for the deduction</w:t>
      </w:r>
      <w:r w:rsidR="000E7AFC" w:rsidRPr="00512FDC">
        <w:rPr>
          <w:rFonts w:ascii="Hind Siliguri" w:hAnsi="Hind Siliguri"/>
          <w:sz w:val="24"/>
        </w:rPr>
        <w:t xml:space="preserve"> or set-off</w:t>
      </w:r>
      <w:r w:rsidR="002902A1" w:rsidRPr="00512FDC">
        <w:rPr>
          <w:rFonts w:ascii="Hind Siliguri" w:hAnsi="Hind Siliguri"/>
          <w:sz w:val="24"/>
        </w:rPr>
        <w:t>.</w:t>
      </w:r>
    </w:p>
    <w:p w14:paraId="00FCAAEA" w14:textId="466BEEE2" w:rsidR="0017175C" w:rsidRPr="00512FDC" w:rsidRDefault="0017175C" w:rsidP="00C75155">
      <w:pPr>
        <w:pStyle w:val="ListParagraph"/>
        <w:widowControl w:val="0"/>
        <w:numPr>
          <w:ilvl w:val="1"/>
          <w:numId w:val="14"/>
        </w:numPr>
        <w:spacing w:after="120" w:line="240" w:lineRule="auto"/>
        <w:ind w:right="0"/>
        <w:contextualSpacing w:val="0"/>
        <w:rPr>
          <w:rFonts w:ascii="Hind Siliguri" w:hAnsi="Hind Siliguri"/>
          <w:sz w:val="24"/>
        </w:rPr>
      </w:pPr>
      <w:r w:rsidRPr="00512FDC">
        <w:rPr>
          <w:rFonts w:ascii="Hind Siliguri" w:hAnsi="Hind Siliguri"/>
          <w:sz w:val="24"/>
        </w:rPr>
        <w:t>Interest at the rate of 2% per month</w:t>
      </w:r>
      <w:r w:rsidR="00810349" w:rsidRPr="00512FDC">
        <w:rPr>
          <w:rFonts w:ascii="Hind Siliguri" w:hAnsi="Hind Siliguri"/>
          <w:sz w:val="24"/>
        </w:rPr>
        <w:t>,</w:t>
      </w:r>
      <w:r w:rsidRPr="00512FDC">
        <w:rPr>
          <w:rFonts w:ascii="Hind Siliguri" w:hAnsi="Hind Siliguri"/>
          <w:sz w:val="24"/>
        </w:rPr>
        <w:t xml:space="preserve"> or</w:t>
      </w:r>
      <w:r w:rsidR="00810349" w:rsidRPr="00512FDC">
        <w:rPr>
          <w:rFonts w:ascii="Hind Siliguri" w:hAnsi="Hind Siliguri"/>
          <w:sz w:val="24"/>
        </w:rPr>
        <w:t xml:space="preserve"> </w:t>
      </w:r>
      <w:r w:rsidRPr="00512FDC">
        <w:rPr>
          <w:rFonts w:ascii="Hind Siliguri" w:hAnsi="Hind Siliguri"/>
          <w:sz w:val="24"/>
        </w:rPr>
        <w:t>the maximum rate permitted by applicable law</w:t>
      </w:r>
      <w:r w:rsidR="00281515" w:rsidRPr="00512FDC">
        <w:rPr>
          <w:rFonts w:ascii="Hind Siliguri" w:hAnsi="Hind Siliguri"/>
          <w:sz w:val="24"/>
        </w:rPr>
        <w:t xml:space="preserve"> if lower</w:t>
      </w:r>
      <w:r w:rsidRPr="00512FDC">
        <w:rPr>
          <w:rFonts w:ascii="Hind Siliguri" w:hAnsi="Hind Siliguri"/>
          <w:sz w:val="24"/>
        </w:rPr>
        <w:t xml:space="preserve">, shall accrue on any undisputed overdue </w:t>
      </w:r>
      <w:r w:rsidR="00CA3758" w:rsidRPr="00512FDC">
        <w:rPr>
          <w:rFonts w:ascii="Hind Siliguri" w:hAnsi="Hind Siliguri"/>
          <w:sz w:val="24"/>
        </w:rPr>
        <w:t>amount; and i</w:t>
      </w:r>
      <w:r w:rsidRPr="00512FDC">
        <w:rPr>
          <w:rFonts w:ascii="Hind Siliguri" w:hAnsi="Hind Siliguri"/>
          <w:sz w:val="24"/>
        </w:rPr>
        <w:t xml:space="preserve">f any </w:t>
      </w:r>
      <w:r w:rsidR="00CA3758" w:rsidRPr="00512FDC">
        <w:rPr>
          <w:rFonts w:ascii="Hind Siliguri" w:hAnsi="Hind Siliguri"/>
          <w:sz w:val="24"/>
        </w:rPr>
        <w:t>amount</w:t>
      </w:r>
      <w:r w:rsidRPr="00512FDC">
        <w:rPr>
          <w:rFonts w:ascii="Hind Siliguri" w:hAnsi="Hind Siliguri"/>
          <w:sz w:val="24"/>
        </w:rPr>
        <w:t xml:space="preserve"> is overdue by 30 days or more, Mobileye may, without limiting its other rights and remedies, upon notice to </w:t>
      </w:r>
      <w:r w:rsidR="00F755DC" w:rsidRPr="00512FDC">
        <w:rPr>
          <w:rFonts w:ascii="Hind Siliguri" w:hAnsi="Hind Siliguri"/>
          <w:sz w:val="24"/>
        </w:rPr>
        <w:t>Company</w:t>
      </w:r>
      <w:r w:rsidRPr="00512FDC">
        <w:rPr>
          <w:rFonts w:ascii="Hind Siliguri" w:hAnsi="Hind Siliguri"/>
          <w:sz w:val="24"/>
        </w:rPr>
        <w:t xml:space="preserve">, suspend </w:t>
      </w:r>
      <w:r w:rsidR="00CA3758" w:rsidRPr="00512FDC">
        <w:rPr>
          <w:rFonts w:ascii="Hind Siliguri" w:hAnsi="Hind Siliguri"/>
          <w:sz w:val="24"/>
        </w:rPr>
        <w:t xml:space="preserve">future </w:t>
      </w:r>
      <w:r w:rsidRPr="00512FDC">
        <w:rPr>
          <w:rFonts w:ascii="Hind Siliguri" w:hAnsi="Hind Siliguri"/>
          <w:sz w:val="24"/>
        </w:rPr>
        <w:t xml:space="preserve">access to </w:t>
      </w:r>
      <w:r w:rsidR="006C597A">
        <w:rPr>
          <w:rFonts w:ascii="Hind Siliguri" w:hAnsi="Hind Siliguri"/>
          <w:sz w:val="24"/>
        </w:rPr>
        <w:t>Relevant Mobileye Data</w:t>
      </w:r>
      <w:r w:rsidR="009225E8" w:rsidRPr="00512FDC">
        <w:rPr>
          <w:rFonts w:ascii="Hind Siliguri" w:hAnsi="Hind Siliguri"/>
          <w:sz w:val="24"/>
        </w:rPr>
        <w:t xml:space="preserve"> </w:t>
      </w:r>
      <w:r w:rsidRPr="00512FDC">
        <w:rPr>
          <w:rFonts w:ascii="Hind Siliguri" w:hAnsi="Hind Siliguri"/>
          <w:sz w:val="24"/>
        </w:rPr>
        <w:t xml:space="preserve">pending full payment. </w:t>
      </w:r>
    </w:p>
    <w:p w14:paraId="43987A1E" w14:textId="28E02B82" w:rsidR="0017175C" w:rsidRPr="00512FDC" w:rsidRDefault="00F755DC"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COMPANY</w:t>
      </w:r>
      <w:r w:rsidR="0017175C" w:rsidRPr="00512FDC">
        <w:rPr>
          <w:rFonts w:ascii="Hind Siliguri" w:hAnsi="Hind Siliguri"/>
          <w:b/>
          <w:sz w:val="24"/>
        </w:rPr>
        <w:t xml:space="preserve"> REPRESENTATIONS</w:t>
      </w:r>
      <w:r w:rsidR="002E15E4" w:rsidRPr="00512FDC">
        <w:rPr>
          <w:rFonts w:ascii="Hind Siliguri" w:hAnsi="Hind Siliguri"/>
          <w:b/>
          <w:sz w:val="24"/>
        </w:rPr>
        <w:t xml:space="preserve"> &amp; WARRANTIES</w:t>
      </w:r>
    </w:p>
    <w:p w14:paraId="4B91B321" w14:textId="4C3B5824" w:rsidR="0017175C" w:rsidRPr="00512FDC" w:rsidRDefault="00F755DC" w:rsidP="00C75155">
      <w:pPr>
        <w:widowControl w:val="0"/>
        <w:spacing w:after="120" w:line="240" w:lineRule="auto"/>
        <w:rPr>
          <w:rFonts w:ascii="Hind Siliguri" w:hAnsi="Hind Siliguri"/>
          <w:sz w:val="24"/>
        </w:rPr>
      </w:pPr>
      <w:r w:rsidRPr="00512FDC">
        <w:rPr>
          <w:rFonts w:ascii="Hind Siliguri" w:hAnsi="Hind Siliguri"/>
          <w:sz w:val="24"/>
        </w:rPr>
        <w:t>Company</w:t>
      </w:r>
      <w:r w:rsidR="0017175C" w:rsidRPr="00512FDC">
        <w:rPr>
          <w:rFonts w:ascii="Hind Siliguri" w:hAnsi="Hind Siliguri"/>
          <w:sz w:val="24"/>
        </w:rPr>
        <w:t xml:space="preserve"> </w:t>
      </w:r>
      <w:r w:rsidR="00D3247C" w:rsidRPr="00512FDC">
        <w:rPr>
          <w:rFonts w:ascii="Hind Siliguri" w:hAnsi="Hind Siliguri"/>
          <w:sz w:val="24"/>
        </w:rPr>
        <w:t xml:space="preserve">represents and warrants </w:t>
      </w:r>
      <w:r w:rsidR="0017175C" w:rsidRPr="00512FDC">
        <w:rPr>
          <w:rFonts w:ascii="Hind Siliguri" w:hAnsi="Hind Siliguri"/>
          <w:sz w:val="24"/>
        </w:rPr>
        <w:t xml:space="preserve">that: (i) it has full power and authority to undertake the obligations set out in this Agreement; (ii) it has not entered into any other agreements that would render it incapable of satisfactorily performing its obligations hereunder; (iii) it shall comply with all applicable laws, rules and regulations of any </w:t>
      </w:r>
      <w:r w:rsidR="00055D69" w:rsidRPr="00512FDC">
        <w:rPr>
          <w:rFonts w:ascii="Hind Siliguri" w:hAnsi="Hind Siliguri"/>
          <w:sz w:val="24"/>
        </w:rPr>
        <w:t xml:space="preserve">applicable </w:t>
      </w:r>
      <w:r w:rsidR="0017175C" w:rsidRPr="00512FDC">
        <w:rPr>
          <w:rFonts w:ascii="Hind Siliguri" w:hAnsi="Hind Siliguri"/>
          <w:sz w:val="24"/>
        </w:rPr>
        <w:t>national, state or governmental authority; (iv) it has the knowledge, experience, expertise and resources to perform its obligations under this Agreement; (v) it holds, and throughout the Term, shall maintain, all required permits, licenses, approvals, and the like</w:t>
      </w:r>
      <w:r w:rsidR="00F06E9A" w:rsidRPr="00512FDC">
        <w:rPr>
          <w:rFonts w:ascii="Hind Siliguri" w:hAnsi="Hind Siliguri"/>
          <w:sz w:val="24"/>
        </w:rPr>
        <w:t xml:space="preserve">; and (vi) </w:t>
      </w:r>
      <w:r w:rsidR="0023624C" w:rsidRPr="00512FDC">
        <w:rPr>
          <w:rFonts w:ascii="Hind Siliguri" w:hAnsi="Hind Siliguri"/>
          <w:sz w:val="24"/>
        </w:rPr>
        <w:t xml:space="preserve">it </w:t>
      </w:r>
      <w:r w:rsidR="00F06E9A" w:rsidRPr="00512FDC">
        <w:rPr>
          <w:rFonts w:ascii="Hind Siliguri" w:hAnsi="Hind Siliguri"/>
          <w:sz w:val="24"/>
        </w:rPr>
        <w:t>will comply with Mobileye</w:t>
      </w:r>
      <w:r w:rsidR="008F0300" w:rsidRPr="00512FDC">
        <w:rPr>
          <w:rFonts w:ascii="Hind Siliguri" w:hAnsi="Hind Siliguri"/>
          <w:sz w:val="24"/>
        </w:rPr>
        <w:t>’</w:t>
      </w:r>
      <w:r w:rsidR="00F06E9A" w:rsidRPr="00512FDC">
        <w:rPr>
          <w:rFonts w:ascii="Hind Siliguri" w:hAnsi="Hind Siliguri"/>
          <w:sz w:val="24"/>
        </w:rPr>
        <w:t xml:space="preserve">s Code of Conduct available at </w:t>
      </w:r>
      <w:hyperlink r:id="rId11">
        <w:r w:rsidR="00F06E9A" w:rsidRPr="00512FDC">
          <w:rPr>
            <w:rStyle w:val="Hyperlink"/>
            <w:rFonts w:ascii="Hind Siliguri" w:hAnsi="Hind Siliguri"/>
            <w:sz w:val="24"/>
          </w:rPr>
          <w:t>https://www.mobileye.com/</w:t>
        </w:r>
      </w:hyperlink>
      <w:r w:rsidR="0017175C" w:rsidRPr="00512FDC">
        <w:rPr>
          <w:rFonts w:ascii="Hind Siliguri" w:hAnsi="Hind Siliguri"/>
          <w:sz w:val="24"/>
        </w:rPr>
        <w:t xml:space="preserve">. </w:t>
      </w:r>
    </w:p>
    <w:p w14:paraId="2F91D7D9" w14:textId="77777777" w:rsidR="0017175C" w:rsidRPr="00512FDC" w:rsidRDefault="0017175C"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 xml:space="preserve">SUPPORTING DOCUMENTATION AND PROMOTIONAL MATERIALS </w:t>
      </w:r>
    </w:p>
    <w:p w14:paraId="0C0F858C" w14:textId="5EF6AC83" w:rsidR="002D23BF" w:rsidRPr="00512FDC" w:rsidRDefault="002D23BF"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 xml:space="preserve">Mobileye may, at its discretion from time to time, provide Company with marketing information, advertising materials, technical data, samples, documentation, or any other information </w:t>
      </w:r>
      <w:r w:rsidRPr="002D5096">
        <w:rPr>
          <w:rFonts w:ascii="Hind Siliguri" w:hAnsi="Hind Siliguri" w:cs="Hind Siliguri"/>
          <w:sz w:val="24"/>
          <w:szCs w:val="24"/>
        </w:rPr>
        <w:t>(“</w:t>
      </w:r>
      <w:r w:rsidRPr="002D5096">
        <w:rPr>
          <w:rFonts w:ascii="Hind Siliguri" w:hAnsi="Hind Siliguri" w:cs="Hind Siliguri"/>
          <w:b/>
          <w:bCs/>
          <w:sz w:val="24"/>
          <w:szCs w:val="24"/>
        </w:rPr>
        <w:t>Mobileye Materials</w:t>
      </w:r>
      <w:r w:rsidRPr="002D5096">
        <w:rPr>
          <w:rFonts w:ascii="Hind Siliguri" w:hAnsi="Hind Siliguri" w:cs="Hind Siliguri"/>
          <w:sz w:val="24"/>
          <w:szCs w:val="24"/>
        </w:rPr>
        <w:t xml:space="preserve">”) </w:t>
      </w:r>
      <w:r w:rsidRPr="00512FDC">
        <w:rPr>
          <w:rFonts w:ascii="Hind Siliguri" w:hAnsi="Hind Siliguri"/>
          <w:sz w:val="24"/>
        </w:rPr>
        <w:t>that Mobileye reasonably determines might assist Company’s efforts to promote and market Data Presentation Products.</w:t>
      </w:r>
      <w:r w:rsidRPr="002D5096">
        <w:rPr>
          <w:rFonts w:ascii="Hind Siliguri" w:hAnsi="Hind Siliguri" w:cs="Hind Siliguri"/>
          <w:sz w:val="24"/>
          <w:szCs w:val="24"/>
        </w:rPr>
        <w:t xml:space="preserve">  Mobileye retains all right, </w:t>
      </w:r>
      <w:proofErr w:type="gramStart"/>
      <w:r w:rsidRPr="002D5096">
        <w:rPr>
          <w:rFonts w:ascii="Hind Siliguri" w:hAnsi="Hind Siliguri" w:cs="Hind Siliguri"/>
          <w:sz w:val="24"/>
          <w:szCs w:val="24"/>
        </w:rPr>
        <w:t>title</w:t>
      </w:r>
      <w:proofErr w:type="gramEnd"/>
      <w:r w:rsidRPr="002D5096">
        <w:rPr>
          <w:rFonts w:ascii="Hind Siliguri" w:hAnsi="Hind Siliguri" w:cs="Hind Siliguri"/>
          <w:sz w:val="24"/>
          <w:szCs w:val="24"/>
        </w:rPr>
        <w:t xml:space="preserve"> and interest in and to the Mobileye Materials and no </w:t>
      </w:r>
      <w:r w:rsidR="009440ED">
        <w:rPr>
          <w:rFonts w:ascii="Hind Siliguri" w:hAnsi="Hind Siliguri" w:cs="Hind Siliguri"/>
          <w:sz w:val="24"/>
          <w:szCs w:val="24"/>
        </w:rPr>
        <w:t>right</w:t>
      </w:r>
      <w:r w:rsidRPr="002D5096">
        <w:rPr>
          <w:rFonts w:ascii="Hind Siliguri" w:hAnsi="Hind Siliguri" w:cs="Hind Siliguri"/>
          <w:sz w:val="24"/>
          <w:szCs w:val="24"/>
        </w:rPr>
        <w:t xml:space="preserve"> is granted to Company in respect of the Mobileye Materials other than the right to use them for the sole purpose of the performance of this Agreement.</w:t>
      </w:r>
      <w:r w:rsidRPr="00512FDC">
        <w:rPr>
          <w:rFonts w:ascii="Hind Siliguri" w:hAnsi="Hind Siliguri"/>
          <w:sz w:val="24"/>
        </w:rPr>
        <w:t xml:space="preserve"> </w:t>
      </w:r>
    </w:p>
    <w:p w14:paraId="1EFB39D6" w14:textId="400A0EB6" w:rsidR="00DE4C52"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cs="Hind Siliguri"/>
          <w:sz w:val="24"/>
          <w:szCs w:val="24"/>
        </w:rPr>
      </w:pPr>
      <w:r w:rsidRPr="00512FDC">
        <w:rPr>
          <w:rFonts w:ascii="Hind Siliguri" w:hAnsi="Hind Siliguri"/>
          <w:sz w:val="24"/>
        </w:rPr>
        <w:t xml:space="preserve">The </w:t>
      </w:r>
      <w:r w:rsidR="008F0300" w:rsidRPr="00512FDC">
        <w:rPr>
          <w:rFonts w:ascii="Hind Siliguri" w:hAnsi="Hind Siliguri"/>
          <w:sz w:val="24"/>
        </w:rPr>
        <w:t>“</w:t>
      </w:r>
      <w:r w:rsidRPr="00512FDC">
        <w:rPr>
          <w:rFonts w:ascii="Hind Siliguri" w:hAnsi="Hind Siliguri"/>
          <w:b/>
          <w:sz w:val="24"/>
        </w:rPr>
        <w:t>Mobileye Trademarks</w:t>
      </w:r>
      <w:r w:rsidR="008F0300" w:rsidRPr="00512FDC">
        <w:rPr>
          <w:rFonts w:ascii="Hind Siliguri" w:hAnsi="Hind Siliguri"/>
          <w:sz w:val="24"/>
        </w:rPr>
        <w:t>”</w:t>
      </w:r>
      <w:r w:rsidRPr="00512FDC">
        <w:rPr>
          <w:rFonts w:ascii="Hind Siliguri" w:hAnsi="Hind Siliguri"/>
          <w:sz w:val="24"/>
        </w:rPr>
        <w:t xml:space="preserve"> are the names, logos, brands, trade names, marketing slogans, or other marks which Mobileye uses, whether registered or not. </w:t>
      </w:r>
      <w:r w:rsidR="00F755DC" w:rsidRPr="00512FDC">
        <w:rPr>
          <w:rFonts w:ascii="Hind Siliguri" w:hAnsi="Hind Siliguri"/>
          <w:sz w:val="24"/>
        </w:rPr>
        <w:t>Company</w:t>
      </w:r>
      <w:r w:rsidRPr="00512FDC">
        <w:rPr>
          <w:rFonts w:ascii="Hind Siliguri" w:hAnsi="Hind Siliguri"/>
          <w:sz w:val="24"/>
        </w:rPr>
        <w:t xml:space="preserve"> may include the Mobileye Trademarks in marketing, </w:t>
      </w:r>
      <w:proofErr w:type="gramStart"/>
      <w:r w:rsidRPr="00512FDC">
        <w:rPr>
          <w:rFonts w:ascii="Hind Siliguri" w:hAnsi="Hind Siliguri"/>
          <w:sz w:val="24"/>
        </w:rPr>
        <w:t>advertising</w:t>
      </w:r>
      <w:proofErr w:type="gramEnd"/>
      <w:r w:rsidRPr="00512FDC">
        <w:rPr>
          <w:rFonts w:ascii="Hind Siliguri" w:hAnsi="Hind Siliguri"/>
          <w:sz w:val="24"/>
        </w:rPr>
        <w:t xml:space="preserve"> and promotional materials it </w:t>
      </w:r>
      <w:r w:rsidR="00DE4C52">
        <w:rPr>
          <w:rFonts w:ascii="Hind Siliguri" w:hAnsi="Hind Siliguri" w:cs="Hind Siliguri"/>
          <w:sz w:val="24"/>
          <w:szCs w:val="24"/>
        </w:rPr>
        <w:t>creates</w:t>
      </w:r>
      <w:r w:rsidRPr="00512FDC">
        <w:rPr>
          <w:rFonts w:ascii="Hind Siliguri" w:hAnsi="Hind Siliguri"/>
          <w:sz w:val="24"/>
        </w:rPr>
        <w:t xml:space="preserve"> for the promotion of </w:t>
      </w:r>
      <w:r w:rsidR="002B2E6D" w:rsidRPr="00512FDC">
        <w:rPr>
          <w:rFonts w:ascii="Hind Siliguri" w:hAnsi="Hind Siliguri"/>
          <w:sz w:val="24"/>
        </w:rPr>
        <w:t xml:space="preserve">the </w:t>
      </w:r>
      <w:r w:rsidR="00F54CD0" w:rsidRPr="00512FDC">
        <w:rPr>
          <w:rFonts w:ascii="Hind Siliguri" w:hAnsi="Hind Siliguri"/>
          <w:sz w:val="24"/>
        </w:rPr>
        <w:t>Data Presentation Product</w:t>
      </w:r>
      <w:r w:rsidR="000C3ECD" w:rsidRPr="00512FDC">
        <w:rPr>
          <w:rFonts w:ascii="Hind Siliguri" w:hAnsi="Hind Siliguri"/>
          <w:sz w:val="24"/>
        </w:rPr>
        <w:t>s</w:t>
      </w:r>
      <w:r w:rsidRPr="00512FDC">
        <w:rPr>
          <w:rFonts w:ascii="Hind Siliguri" w:hAnsi="Hind Siliguri"/>
          <w:sz w:val="24"/>
        </w:rPr>
        <w:t xml:space="preserve"> (the </w:t>
      </w:r>
      <w:r w:rsidR="008F0300" w:rsidRPr="00512FDC">
        <w:rPr>
          <w:rFonts w:ascii="Hind Siliguri" w:hAnsi="Hind Siliguri"/>
          <w:sz w:val="24"/>
        </w:rPr>
        <w:t>“</w:t>
      </w:r>
      <w:r w:rsidR="006A1BB9" w:rsidRPr="006A1BB9">
        <w:rPr>
          <w:rFonts w:ascii="Hind Siliguri" w:hAnsi="Hind Siliguri" w:cs="Hind Siliguri"/>
          <w:b/>
          <w:bCs/>
          <w:sz w:val="24"/>
          <w:szCs w:val="24"/>
        </w:rPr>
        <w:t>Company</w:t>
      </w:r>
      <w:r w:rsidR="006A1BB9">
        <w:rPr>
          <w:rFonts w:ascii="Hind Siliguri" w:hAnsi="Hind Siliguri" w:cs="Hind Siliguri"/>
          <w:sz w:val="24"/>
          <w:szCs w:val="24"/>
        </w:rPr>
        <w:t xml:space="preserve"> </w:t>
      </w:r>
      <w:r w:rsidRPr="00512FDC">
        <w:rPr>
          <w:rFonts w:ascii="Hind Siliguri" w:hAnsi="Hind Siliguri"/>
          <w:b/>
          <w:sz w:val="24"/>
        </w:rPr>
        <w:t>Promotional Materials</w:t>
      </w:r>
      <w:r w:rsidR="008F0300" w:rsidRPr="00512FDC">
        <w:rPr>
          <w:rFonts w:ascii="Hind Siliguri" w:hAnsi="Hind Siliguri"/>
          <w:sz w:val="24"/>
        </w:rPr>
        <w:t>”</w:t>
      </w:r>
      <w:r w:rsidRPr="00512FDC">
        <w:rPr>
          <w:rFonts w:ascii="Hind Siliguri" w:hAnsi="Hind Siliguri"/>
          <w:sz w:val="24"/>
        </w:rPr>
        <w:t>)</w:t>
      </w:r>
      <w:r w:rsidR="00167A0E" w:rsidRPr="00512FDC">
        <w:rPr>
          <w:rFonts w:ascii="Hind Siliguri" w:hAnsi="Hind Siliguri"/>
          <w:sz w:val="24"/>
        </w:rPr>
        <w:t xml:space="preserve">, provided that </w:t>
      </w:r>
      <w:r w:rsidR="00F755DC" w:rsidRPr="00512FDC">
        <w:rPr>
          <w:rFonts w:ascii="Hind Siliguri" w:hAnsi="Hind Siliguri"/>
          <w:sz w:val="24"/>
        </w:rPr>
        <w:t>Company</w:t>
      </w:r>
      <w:r w:rsidRPr="00512FDC">
        <w:rPr>
          <w:rFonts w:ascii="Hind Siliguri" w:hAnsi="Hind Siliguri"/>
          <w:sz w:val="24"/>
        </w:rPr>
        <w:t xml:space="preserve"> </w:t>
      </w:r>
      <w:r w:rsidR="00D64271" w:rsidRPr="00512FDC">
        <w:rPr>
          <w:rFonts w:ascii="Hind Siliguri" w:hAnsi="Hind Siliguri"/>
          <w:sz w:val="24"/>
        </w:rPr>
        <w:t>shall</w:t>
      </w:r>
      <w:r w:rsidR="00167A0E" w:rsidRPr="00512FDC">
        <w:rPr>
          <w:rFonts w:ascii="Hind Siliguri" w:hAnsi="Hind Siliguri"/>
          <w:sz w:val="24"/>
        </w:rPr>
        <w:t xml:space="preserve"> </w:t>
      </w:r>
      <w:r w:rsidRPr="00512FDC">
        <w:rPr>
          <w:rFonts w:ascii="Hind Siliguri" w:hAnsi="Hind Siliguri"/>
          <w:sz w:val="24"/>
        </w:rPr>
        <w:t>follow Mobileye guidelines regarding the proper use of the Mobileye Trademarks</w:t>
      </w:r>
      <w:r w:rsidRPr="002F153B">
        <w:rPr>
          <w:rFonts w:ascii="Hind Siliguri" w:hAnsi="Hind Siliguri" w:cs="Hind Siliguri"/>
          <w:sz w:val="24"/>
          <w:szCs w:val="24"/>
        </w:rPr>
        <w:t xml:space="preserve">. </w:t>
      </w:r>
    </w:p>
    <w:p w14:paraId="09127807" w14:textId="5AA2E084" w:rsidR="0017175C"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Company</w:t>
      </w:r>
      <w:r w:rsidR="0017175C" w:rsidRPr="00512FDC">
        <w:rPr>
          <w:rFonts w:ascii="Hind Siliguri" w:hAnsi="Hind Siliguri"/>
          <w:sz w:val="24"/>
        </w:rPr>
        <w:t xml:space="preserve"> shall not remove, alter, </w:t>
      </w:r>
      <w:proofErr w:type="gramStart"/>
      <w:r w:rsidR="0017175C" w:rsidRPr="00512FDC">
        <w:rPr>
          <w:rFonts w:ascii="Hind Siliguri" w:hAnsi="Hind Siliguri"/>
          <w:sz w:val="24"/>
        </w:rPr>
        <w:t>obscure</w:t>
      </w:r>
      <w:proofErr w:type="gramEnd"/>
      <w:r w:rsidR="0017175C" w:rsidRPr="00512FDC">
        <w:rPr>
          <w:rFonts w:ascii="Hind Siliguri" w:hAnsi="Hind Siliguri"/>
          <w:sz w:val="24"/>
        </w:rPr>
        <w:t xml:space="preserve"> or obliterate any Mobileye Trademarks, or other proprietary notices incorporated in, marked on, or affixed to </w:t>
      </w:r>
      <w:r w:rsidR="006C597A">
        <w:rPr>
          <w:rFonts w:ascii="Hind Siliguri" w:hAnsi="Hind Siliguri"/>
          <w:sz w:val="24"/>
        </w:rPr>
        <w:t>Relevant Mobileye Data</w:t>
      </w:r>
      <w:r w:rsidR="0017175C" w:rsidRPr="00512FDC">
        <w:rPr>
          <w:rFonts w:ascii="Hind Siliguri" w:hAnsi="Hind Siliguri"/>
          <w:sz w:val="24"/>
        </w:rPr>
        <w:t xml:space="preserve"> or </w:t>
      </w:r>
      <w:r w:rsidR="006A1BB9">
        <w:rPr>
          <w:rFonts w:ascii="Hind Siliguri" w:hAnsi="Hind Siliguri" w:cs="Hind Siliguri"/>
          <w:sz w:val="24"/>
          <w:szCs w:val="24"/>
        </w:rPr>
        <w:t xml:space="preserve">Company </w:t>
      </w:r>
      <w:r w:rsidR="0017175C" w:rsidRPr="00512FDC">
        <w:rPr>
          <w:rFonts w:ascii="Hind Siliguri" w:hAnsi="Hind Siliguri"/>
          <w:sz w:val="24"/>
        </w:rPr>
        <w:t xml:space="preserve">Promotional Materials. </w:t>
      </w:r>
      <w:r w:rsidRPr="00512FDC">
        <w:rPr>
          <w:rFonts w:ascii="Hind Siliguri" w:hAnsi="Hind Siliguri"/>
          <w:sz w:val="24"/>
        </w:rPr>
        <w:t>Company</w:t>
      </w:r>
      <w:r w:rsidR="0017175C" w:rsidRPr="00512FDC">
        <w:rPr>
          <w:rFonts w:ascii="Hind Siliguri" w:hAnsi="Hind Siliguri"/>
          <w:sz w:val="24"/>
        </w:rPr>
        <w:t xml:space="preserve"> shall not register any trademark containing any Mobileye Trademark, confusingly </w:t>
      </w:r>
      <w:proofErr w:type="gramStart"/>
      <w:r w:rsidR="0017175C" w:rsidRPr="00512FDC">
        <w:rPr>
          <w:rFonts w:ascii="Hind Siliguri" w:hAnsi="Hind Siliguri"/>
          <w:sz w:val="24"/>
        </w:rPr>
        <w:t>similar to</w:t>
      </w:r>
      <w:proofErr w:type="gramEnd"/>
      <w:r w:rsidR="0017175C" w:rsidRPr="00512FDC">
        <w:rPr>
          <w:rFonts w:ascii="Hind Siliguri" w:hAnsi="Hind Siliguri"/>
          <w:sz w:val="24"/>
        </w:rPr>
        <w:t xml:space="preserve"> </w:t>
      </w:r>
      <w:r w:rsidR="007477D0" w:rsidRPr="00512FDC">
        <w:rPr>
          <w:rFonts w:ascii="Hind Siliguri" w:hAnsi="Hind Siliguri"/>
          <w:sz w:val="24"/>
        </w:rPr>
        <w:t>Mobileye</w:t>
      </w:r>
      <w:r w:rsidR="0017175C" w:rsidRPr="00512FDC">
        <w:rPr>
          <w:rFonts w:ascii="Hind Siliguri" w:hAnsi="Hind Siliguri"/>
          <w:sz w:val="24"/>
        </w:rPr>
        <w:t xml:space="preserve"> Trademark (at Mobileye</w:t>
      </w:r>
      <w:r w:rsidR="008F0300" w:rsidRPr="00512FDC">
        <w:rPr>
          <w:rFonts w:ascii="Hind Siliguri" w:hAnsi="Hind Siliguri"/>
          <w:sz w:val="24"/>
        </w:rPr>
        <w:t>’</w:t>
      </w:r>
      <w:r w:rsidR="0017175C" w:rsidRPr="00512FDC">
        <w:rPr>
          <w:rFonts w:ascii="Hind Siliguri" w:hAnsi="Hind Siliguri"/>
          <w:sz w:val="24"/>
        </w:rPr>
        <w:t xml:space="preserve">s reasonable discretion) or otherwise related to </w:t>
      </w:r>
      <w:r w:rsidR="006C597A">
        <w:rPr>
          <w:rFonts w:ascii="Hind Siliguri" w:hAnsi="Hind Siliguri"/>
          <w:sz w:val="24"/>
        </w:rPr>
        <w:t>Relevant Mobileye Data</w:t>
      </w:r>
      <w:r w:rsidR="0017175C" w:rsidRPr="00512FDC">
        <w:rPr>
          <w:rFonts w:ascii="Hind Siliguri" w:hAnsi="Hind Siliguri"/>
          <w:sz w:val="24"/>
        </w:rPr>
        <w:t>.</w:t>
      </w:r>
    </w:p>
    <w:p w14:paraId="4F50C9CF" w14:textId="4B5FC2CC" w:rsidR="00DF237A" w:rsidRPr="00512FDC" w:rsidRDefault="00DF237A"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All good</w:t>
      </w:r>
      <w:r w:rsidR="001C0322" w:rsidRPr="00512FDC">
        <w:rPr>
          <w:rFonts w:ascii="Hind Siliguri" w:hAnsi="Hind Siliguri"/>
          <w:sz w:val="24"/>
        </w:rPr>
        <w:t>wi</w:t>
      </w:r>
      <w:r w:rsidR="00087A00" w:rsidRPr="00512FDC">
        <w:rPr>
          <w:rFonts w:ascii="Hind Siliguri" w:hAnsi="Hind Siliguri"/>
          <w:sz w:val="24"/>
        </w:rPr>
        <w:t>ll</w:t>
      </w:r>
      <w:r w:rsidRPr="00512FDC">
        <w:rPr>
          <w:rFonts w:ascii="Hind Siliguri" w:hAnsi="Hind Siliguri"/>
          <w:sz w:val="24"/>
        </w:rPr>
        <w:t xml:space="preserve"> </w:t>
      </w:r>
      <w:proofErr w:type="spellStart"/>
      <w:r w:rsidRPr="00512FDC">
        <w:rPr>
          <w:rFonts w:ascii="Hind Siliguri" w:hAnsi="Hind Siliguri"/>
          <w:sz w:val="24"/>
        </w:rPr>
        <w:t>enuring</w:t>
      </w:r>
      <w:proofErr w:type="spellEnd"/>
      <w:r w:rsidRPr="00512FDC">
        <w:rPr>
          <w:rFonts w:ascii="Hind Siliguri" w:hAnsi="Hind Siliguri"/>
          <w:sz w:val="24"/>
        </w:rPr>
        <w:t xml:space="preserve"> from Company activities under this Agreement, including from the use of </w:t>
      </w:r>
      <w:r w:rsidR="00DE4C52">
        <w:rPr>
          <w:rFonts w:ascii="Hind Siliguri" w:hAnsi="Hind Siliguri" w:cs="Hind Siliguri"/>
          <w:sz w:val="24"/>
          <w:szCs w:val="24"/>
        </w:rPr>
        <w:t xml:space="preserve">Mobileye </w:t>
      </w:r>
      <w:r w:rsidRPr="00512FDC">
        <w:rPr>
          <w:rFonts w:ascii="Hind Siliguri" w:hAnsi="Hind Siliguri"/>
          <w:sz w:val="24"/>
        </w:rPr>
        <w:t>Trademarks, shall vest in Mobileye. Company shall cooperate with Mobileye in registration and maintenance of Mobileye</w:t>
      </w:r>
      <w:r w:rsidR="008F0300" w:rsidRPr="00512FDC">
        <w:rPr>
          <w:rFonts w:ascii="Hind Siliguri" w:hAnsi="Hind Siliguri"/>
          <w:sz w:val="24"/>
        </w:rPr>
        <w:t>’</w:t>
      </w:r>
      <w:r w:rsidRPr="00512FDC">
        <w:rPr>
          <w:rFonts w:ascii="Hind Siliguri" w:hAnsi="Hind Siliguri"/>
          <w:sz w:val="24"/>
        </w:rPr>
        <w:t xml:space="preserve">s rights in the </w:t>
      </w:r>
      <w:r w:rsidR="00DE4C52">
        <w:rPr>
          <w:rFonts w:ascii="Hind Siliguri" w:hAnsi="Hind Siliguri" w:cs="Hind Siliguri"/>
          <w:sz w:val="24"/>
          <w:szCs w:val="24"/>
        </w:rPr>
        <w:t xml:space="preserve">Mobileye </w:t>
      </w:r>
      <w:r w:rsidRPr="00512FDC">
        <w:rPr>
          <w:rFonts w:ascii="Hind Siliguri" w:hAnsi="Hind Siliguri"/>
          <w:sz w:val="24"/>
        </w:rPr>
        <w:t>Trademarks.</w:t>
      </w:r>
    </w:p>
    <w:p w14:paraId="78E1C3CF" w14:textId="298C1ACA" w:rsidR="00F45981" w:rsidRPr="00512FDC" w:rsidRDefault="00F45981"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 xml:space="preserve">CONFIDENTIALITY &amp; EXPORT CONTROL </w:t>
      </w:r>
    </w:p>
    <w:p w14:paraId="0A092760" w14:textId="0203B81C" w:rsidR="00F45981" w:rsidRPr="00512FDC" w:rsidRDefault="00677DB2"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T</w:t>
      </w:r>
      <w:r w:rsidR="00D76807" w:rsidRPr="00512FDC">
        <w:rPr>
          <w:rFonts w:ascii="Hind Siliguri" w:hAnsi="Hind Siliguri"/>
          <w:sz w:val="24"/>
        </w:rPr>
        <w:t xml:space="preserve">he provisions of </w:t>
      </w:r>
      <w:r w:rsidRPr="00512FDC">
        <w:rPr>
          <w:rFonts w:ascii="Hind Siliguri" w:hAnsi="Hind Siliguri"/>
          <w:sz w:val="24"/>
        </w:rPr>
        <w:t>the non-disclosure agreement between the Parties</w:t>
      </w:r>
      <w:r w:rsidR="004A3E18">
        <w:rPr>
          <w:rFonts w:ascii="Hind Siliguri" w:hAnsi="Hind Siliguri" w:cs="Hind Siliguri"/>
          <w:sz w:val="24"/>
          <w:szCs w:val="24"/>
        </w:rPr>
        <w:t xml:space="preserve">, details of which appears in </w:t>
      </w:r>
      <w:r w:rsidR="004A3E18" w:rsidRPr="004A3E18">
        <w:rPr>
          <w:rFonts w:ascii="Hind Siliguri" w:hAnsi="Hind Siliguri" w:cs="Hind Siliguri"/>
          <w:sz w:val="24"/>
          <w:szCs w:val="24"/>
          <w:u w:val="single"/>
        </w:rPr>
        <w:t>Schedule A</w:t>
      </w:r>
      <w:r w:rsidR="004A3E18" w:rsidRPr="004A3E18">
        <w:rPr>
          <w:rFonts w:ascii="Hind Siliguri" w:hAnsi="Hind Siliguri" w:cs="Hind Siliguri"/>
          <w:sz w:val="24"/>
          <w:szCs w:val="24"/>
        </w:rPr>
        <w:t>,</w:t>
      </w:r>
      <w:r w:rsidRPr="002F153B">
        <w:rPr>
          <w:rFonts w:ascii="Hind Siliguri" w:hAnsi="Hind Siliguri" w:cs="Hind Siliguri"/>
          <w:sz w:val="24"/>
          <w:szCs w:val="24"/>
        </w:rPr>
        <w:t xml:space="preserve"> </w:t>
      </w:r>
      <w:r w:rsidR="00F45981" w:rsidRPr="002F153B">
        <w:rPr>
          <w:rFonts w:ascii="Hind Siliguri" w:hAnsi="Hind Siliguri" w:cs="Hind Siliguri"/>
          <w:sz w:val="24"/>
          <w:szCs w:val="24"/>
        </w:rPr>
        <w:t>shall apply</w:t>
      </w:r>
      <w:r w:rsidRPr="002F153B">
        <w:rPr>
          <w:rFonts w:ascii="Hind Siliguri" w:hAnsi="Hind Siliguri" w:cs="Hind Siliguri"/>
          <w:sz w:val="24"/>
          <w:szCs w:val="24"/>
        </w:rPr>
        <w:t xml:space="preserve"> </w:t>
      </w:r>
      <w:r w:rsidR="004A3E18">
        <w:rPr>
          <w:rFonts w:ascii="Hind Siliguri" w:hAnsi="Hind Siliguri" w:cs="Hind Siliguri"/>
          <w:sz w:val="24"/>
          <w:szCs w:val="24"/>
        </w:rPr>
        <w:t xml:space="preserve">to this Agreement (for the duration of this Agreement, </w:t>
      </w:r>
      <w:r w:rsidR="00A52198">
        <w:rPr>
          <w:rFonts w:ascii="Hind Siliguri" w:hAnsi="Hind Siliguri" w:cs="Hind Siliguri"/>
          <w:sz w:val="24"/>
          <w:szCs w:val="24"/>
        </w:rPr>
        <w:t xml:space="preserve">including if the </w:t>
      </w:r>
      <w:r w:rsidR="004A3E18">
        <w:rPr>
          <w:rFonts w:ascii="Hind Siliguri" w:hAnsi="Hind Siliguri" w:cs="Hind Siliguri"/>
          <w:sz w:val="24"/>
          <w:szCs w:val="24"/>
        </w:rPr>
        <w:t>term of the non-disclosure agreement itself</w:t>
      </w:r>
      <w:r w:rsidR="00A52198">
        <w:rPr>
          <w:rFonts w:ascii="Hind Siliguri" w:hAnsi="Hind Siliguri" w:cs="Hind Siliguri"/>
          <w:sz w:val="24"/>
          <w:szCs w:val="24"/>
        </w:rPr>
        <w:t xml:space="preserve"> is shorter than this</w:t>
      </w:r>
      <w:r w:rsidR="004A3E18">
        <w:rPr>
          <w:rFonts w:ascii="Hind Siliguri" w:hAnsi="Hind Siliguri" w:cs="Hind Siliguri"/>
          <w:sz w:val="24"/>
          <w:szCs w:val="24"/>
        </w:rPr>
        <w:t>)</w:t>
      </w:r>
      <w:r w:rsidR="00F45981" w:rsidRPr="002F153B">
        <w:rPr>
          <w:rFonts w:ascii="Hind Siliguri" w:hAnsi="Hind Siliguri" w:cs="Hind Siliguri"/>
          <w:sz w:val="24"/>
          <w:szCs w:val="24"/>
        </w:rPr>
        <w:t xml:space="preserve">. </w:t>
      </w:r>
      <w:r w:rsidR="001F7890" w:rsidRPr="001F7890">
        <w:rPr>
          <w:rFonts w:ascii="Hind Siliguri" w:hAnsi="Hind Siliguri"/>
          <w:sz w:val="24"/>
        </w:rPr>
        <w:t>Nothing in that NDA will give you any greater right to use, access or disclose the Relevant Mobileye Data than is expressly set out in section</w:t>
      </w:r>
      <w:r w:rsidR="0028721F">
        <w:rPr>
          <w:rFonts w:ascii="Hind Siliguri" w:hAnsi="Hind Siliguri"/>
          <w:sz w:val="24"/>
        </w:rPr>
        <w:t>s</w:t>
      </w:r>
      <w:r w:rsidR="001F7890" w:rsidRPr="001F7890">
        <w:rPr>
          <w:rFonts w:ascii="Hind Siliguri" w:hAnsi="Hind Siliguri"/>
          <w:sz w:val="24"/>
        </w:rPr>
        <w:t xml:space="preserve"> </w:t>
      </w:r>
      <w:r w:rsidR="001F7890" w:rsidRPr="001F7890">
        <w:rPr>
          <w:rFonts w:ascii="Hind Siliguri" w:hAnsi="Hind Siliguri"/>
          <w:sz w:val="24"/>
          <w:cs/>
        </w:rPr>
        <w:t>‎</w:t>
      </w:r>
      <w:r w:rsidR="0028721F">
        <w:rPr>
          <w:rFonts w:ascii="Hind Siliguri" w:hAnsi="Hind Siliguri"/>
          <w:sz w:val="24"/>
        </w:rPr>
        <w:fldChar w:fldCharType="begin"/>
      </w:r>
      <w:r w:rsidR="0028721F">
        <w:rPr>
          <w:rFonts w:ascii="Hind Siliguri" w:hAnsi="Hind Siliguri"/>
          <w:sz w:val="24"/>
        </w:rPr>
        <w:instrText xml:space="preserve"> REF _Ref53664426 \w \h </w:instrText>
      </w:r>
      <w:r w:rsidR="00C75155">
        <w:rPr>
          <w:rFonts w:ascii="Hind Siliguri" w:hAnsi="Hind Siliguri"/>
          <w:sz w:val="24"/>
        </w:rPr>
        <w:instrText xml:space="preserve"> \* MERGEFORMAT </w:instrText>
      </w:r>
      <w:r w:rsidR="0028721F">
        <w:rPr>
          <w:rFonts w:ascii="Hind Siliguri" w:hAnsi="Hind Siliguri"/>
          <w:sz w:val="24"/>
        </w:rPr>
      </w:r>
      <w:r w:rsidR="0028721F">
        <w:rPr>
          <w:rFonts w:ascii="Hind Siliguri" w:hAnsi="Hind Siliguri"/>
          <w:sz w:val="24"/>
        </w:rPr>
        <w:fldChar w:fldCharType="separate"/>
      </w:r>
      <w:r w:rsidR="0028721F">
        <w:rPr>
          <w:rFonts w:ascii="Hind Siliguri" w:hAnsi="Hind Siliguri" w:hint="eastAsia"/>
          <w:sz w:val="24"/>
          <w:cs/>
        </w:rPr>
        <w:t>‎</w:t>
      </w:r>
      <w:r w:rsidR="0028721F">
        <w:rPr>
          <w:rFonts w:ascii="Hind Siliguri" w:hAnsi="Hind Siliguri"/>
          <w:sz w:val="24"/>
        </w:rPr>
        <w:t>3</w:t>
      </w:r>
      <w:r w:rsidR="0028721F">
        <w:rPr>
          <w:rFonts w:ascii="Hind Siliguri" w:hAnsi="Hind Siliguri"/>
          <w:sz w:val="24"/>
        </w:rPr>
        <w:fldChar w:fldCharType="end"/>
      </w:r>
      <w:r w:rsidR="0028721F">
        <w:rPr>
          <w:rFonts w:ascii="Hind Siliguri" w:hAnsi="Hind Siliguri"/>
          <w:sz w:val="24"/>
        </w:rPr>
        <w:t xml:space="preserve"> and </w:t>
      </w:r>
      <w:r w:rsidR="0028721F">
        <w:rPr>
          <w:rFonts w:ascii="Hind Siliguri" w:hAnsi="Hind Siliguri"/>
          <w:sz w:val="24"/>
        </w:rPr>
        <w:fldChar w:fldCharType="begin"/>
      </w:r>
      <w:r w:rsidR="0028721F">
        <w:rPr>
          <w:rFonts w:ascii="Hind Siliguri" w:hAnsi="Hind Siliguri"/>
          <w:sz w:val="24"/>
        </w:rPr>
        <w:instrText xml:space="preserve"> REF _Ref44425925 \w \h </w:instrText>
      </w:r>
      <w:r w:rsidR="00C75155">
        <w:rPr>
          <w:rFonts w:ascii="Hind Siliguri" w:hAnsi="Hind Siliguri"/>
          <w:sz w:val="24"/>
        </w:rPr>
        <w:instrText xml:space="preserve"> \* MERGEFORMAT </w:instrText>
      </w:r>
      <w:r w:rsidR="0028721F">
        <w:rPr>
          <w:rFonts w:ascii="Hind Siliguri" w:hAnsi="Hind Siliguri"/>
          <w:sz w:val="24"/>
        </w:rPr>
      </w:r>
      <w:r w:rsidR="0028721F">
        <w:rPr>
          <w:rFonts w:ascii="Hind Siliguri" w:hAnsi="Hind Siliguri"/>
          <w:sz w:val="24"/>
        </w:rPr>
        <w:fldChar w:fldCharType="separate"/>
      </w:r>
      <w:r w:rsidR="0028721F">
        <w:rPr>
          <w:rFonts w:ascii="Hind Siliguri" w:hAnsi="Hind Siliguri" w:hint="eastAsia"/>
          <w:sz w:val="24"/>
          <w:cs/>
        </w:rPr>
        <w:t>‎</w:t>
      </w:r>
      <w:r w:rsidR="0028721F">
        <w:rPr>
          <w:rFonts w:ascii="Hind Siliguri" w:hAnsi="Hind Siliguri"/>
          <w:sz w:val="24"/>
        </w:rPr>
        <w:t>4</w:t>
      </w:r>
      <w:r w:rsidR="0028721F">
        <w:rPr>
          <w:rFonts w:ascii="Hind Siliguri" w:hAnsi="Hind Siliguri"/>
          <w:sz w:val="24"/>
        </w:rPr>
        <w:fldChar w:fldCharType="end"/>
      </w:r>
      <w:r w:rsidR="001F7890" w:rsidRPr="001F7890">
        <w:rPr>
          <w:rFonts w:ascii="Hind Siliguri" w:hAnsi="Hind Siliguri"/>
          <w:sz w:val="24"/>
        </w:rPr>
        <w:t>.</w:t>
      </w:r>
    </w:p>
    <w:p w14:paraId="1C385416" w14:textId="58D70747" w:rsidR="00F45981"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Company</w:t>
      </w:r>
      <w:r w:rsidR="00F45981" w:rsidRPr="00512FDC">
        <w:rPr>
          <w:rFonts w:ascii="Hind Siliguri" w:hAnsi="Hind Siliguri"/>
          <w:sz w:val="24"/>
        </w:rPr>
        <w:t xml:space="preserve"> </w:t>
      </w:r>
      <w:r w:rsidR="00677DB2" w:rsidRPr="00512FDC">
        <w:rPr>
          <w:rFonts w:ascii="Hind Siliguri" w:hAnsi="Hind Siliguri"/>
          <w:sz w:val="24"/>
        </w:rPr>
        <w:t>shall</w:t>
      </w:r>
      <w:r w:rsidR="00F45981" w:rsidRPr="00512FDC">
        <w:rPr>
          <w:rFonts w:ascii="Hind Siliguri" w:hAnsi="Hind Siliguri"/>
          <w:sz w:val="24"/>
        </w:rPr>
        <w:t xml:space="preserve"> comply fully with all relevant United States and European export control laws and regulations (collectively, </w:t>
      </w:r>
      <w:r w:rsidR="008F0300" w:rsidRPr="00512FDC">
        <w:rPr>
          <w:rFonts w:ascii="Hind Siliguri" w:hAnsi="Hind Siliguri"/>
          <w:sz w:val="24"/>
        </w:rPr>
        <w:t>“</w:t>
      </w:r>
      <w:r w:rsidR="00F45981" w:rsidRPr="00512FDC">
        <w:rPr>
          <w:rFonts w:ascii="Hind Siliguri" w:hAnsi="Hind Siliguri"/>
          <w:b/>
          <w:sz w:val="24"/>
        </w:rPr>
        <w:t>Export Control Laws</w:t>
      </w:r>
      <w:r w:rsidR="008F0300" w:rsidRPr="00512FDC">
        <w:rPr>
          <w:rFonts w:ascii="Hind Siliguri" w:hAnsi="Hind Siliguri"/>
          <w:sz w:val="24"/>
        </w:rPr>
        <w:t>”</w:t>
      </w:r>
      <w:r w:rsidR="00F45981" w:rsidRPr="00512FDC">
        <w:rPr>
          <w:rFonts w:ascii="Hind Siliguri" w:hAnsi="Hind Siliguri"/>
          <w:sz w:val="24"/>
        </w:rPr>
        <w:t xml:space="preserve">) and in particular, shall not, directly or indirectly, export, re-export, divert, or transfer </w:t>
      </w:r>
      <w:r w:rsidR="006C597A">
        <w:rPr>
          <w:rFonts w:ascii="Hind Siliguri" w:hAnsi="Hind Siliguri"/>
          <w:sz w:val="24"/>
        </w:rPr>
        <w:t>Relevant Mobileye Data</w:t>
      </w:r>
      <w:r w:rsidR="00AB2848" w:rsidRPr="00512FDC">
        <w:rPr>
          <w:rFonts w:ascii="Hind Siliguri" w:hAnsi="Hind Siliguri"/>
          <w:sz w:val="24"/>
        </w:rPr>
        <w:t xml:space="preserve"> </w:t>
      </w:r>
      <w:r w:rsidR="00F45981" w:rsidRPr="00512FDC">
        <w:rPr>
          <w:rFonts w:ascii="Hind Siliguri" w:hAnsi="Hind Siliguri"/>
          <w:sz w:val="24"/>
        </w:rPr>
        <w:t xml:space="preserve">(i) to any </w:t>
      </w:r>
      <w:r w:rsidR="002C4ACD" w:rsidRPr="00512FDC">
        <w:rPr>
          <w:rFonts w:ascii="Hind Siliguri" w:hAnsi="Hind Siliguri"/>
          <w:sz w:val="24"/>
        </w:rPr>
        <w:t xml:space="preserve">person or </w:t>
      </w:r>
      <w:r w:rsidR="00F45981" w:rsidRPr="00512FDC">
        <w:rPr>
          <w:rFonts w:ascii="Hind Siliguri" w:hAnsi="Hind Siliguri"/>
          <w:sz w:val="24"/>
        </w:rPr>
        <w:t>destination to whom/which this is restricted or prohibited by Export Control Laws nor</w:t>
      </w:r>
      <w:r w:rsidR="002C4ACD" w:rsidRPr="00512FDC">
        <w:rPr>
          <w:rFonts w:ascii="Hind Siliguri" w:hAnsi="Hind Siliguri"/>
          <w:sz w:val="24"/>
        </w:rPr>
        <w:t>, in any event</w:t>
      </w:r>
      <w:r w:rsidR="00F45981" w:rsidRPr="00512FDC">
        <w:rPr>
          <w:rFonts w:ascii="Hind Siliguri" w:hAnsi="Hind Siliguri"/>
          <w:sz w:val="24"/>
        </w:rPr>
        <w:t xml:space="preserve"> (ii) to any of the following countries: Iran, North Korea, Lebanon, Sudan, Syria, Cuba and Iraq.</w:t>
      </w:r>
    </w:p>
    <w:p w14:paraId="44103DA6" w14:textId="4CA2CE1A" w:rsidR="0017175C" w:rsidRPr="0003071E" w:rsidRDefault="0017175C" w:rsidP="00C75155">
      <w:pPr>
        <w:pStyle w:val="ListParagraph"/>
        <w:widowControl w:val="0"/>
        <w:numPr>
          <w:ilvl w:val="0"/>
          <w:numId w:val="14"/>
        </w:numPr>
        <w:spacing w:after="120" w:line="240" w:lineRule="auto"/>
        <w:ind w:right="0"/>
        <w:contextualSpacing w:val="0"/>
        <w:rPr>
          <w:rFonts w:ascii="Hind Siliguri" w:hAnsi="Hind Siliguri"/>
          <w:b/>
          <w:sz w:val="24"/>
        </w:rPr>
      </w:pPr>
      <w:bookmarkStart w:id="19" w:name="_Ref43651350"/>
      <w:r w:rsidRPr="00512FDC">
        <w:rPr>
          <w:rFonts w:ascii="Hind Siliguri" w:hAnsi="Hind Siliguri"/>
          <w:b/>
          <w:sz w:val="24"/>
        </w:rPr>
        <w:t xml:space="preserve">TERM AND </w:t>
      </w:r>
      <w:r w:rsidRPr="0003071E">
        <w:rPr>
          <w:rFonts w:ascii="Hind Siliguri" w:hAnsi="Hind Siliguri"/>
          <w:b/>
          <w:sz w:val="24"/>
        </w:rPr>
        <w:t>TERMINATION</w:t>
      </w:r>
      <w:bookmarkEnd w:id="19"/>
    </w:p>
    <w:p w14:paraId="3E19D8A7" w14:textId="409975A7" w:rsidR="0017175C" w:rsidRPr="0003071E" w:rsidRDefault="0045337A"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03071E">
        <w:rPr>
          <w:rFonts w:ascii="Hind Siliguri" w:hAnsi="Hind Siliguri"/>
          <w:sz w:val="24"/>
        </w:rPr>
        <w:t>T</w:t>
      </w:r>
      <w:r w:rsidR="0017175C" w:rsidRPr="0003071E">
        <w:rPr>
          <w:rFonts w:ascii="Hind Siliguri" w:hAnsi="Hind Siliguri"/>
          <w:sz w:val="24"/>
        </w:rPr>
        <w:t xml:space="preserve">his Agreement shall </w:t>
      </w:r>
      <w:r w:rsidR="007C6D34" w:rsidRPr="0003071E">
        <w:rPr>
          <w:rFonts w:ascii="Hind Siliguri" w:hAnsi="Hind Siliguri"/>
          <w:sz w:val="24"/>
        </w:rPr>
        <w:t>become effective from the Effective Date and shall</w:t>
      </w:r>
      <w:r w:rsidRPr="0003071E">
        <w:rPr>
          <w:rFonts w:ascii="Hind Siliguri" w:hAnsi="Hind Siliguri"/>
          <w:sz w:val="24"/>
        </w:rPr>
        <w:t xml:space="preserve">, subject to sections </w:t>
      </w:r>
      <w:r w:rsidRPr="0003071E">
        <w:rPr>
          <w:rFonts w:ascii="Hind Siliguri" w:hAnsi="Hind Siliguri"/>
          <w:sz w:val="24"/>
        </w:rPr>
        <w:fldChar w:fldCharType="begin"/>
      </w:r>
      <w:r w:rsidRPr="0003071E">
        <w:rPr>
          <w:rFonts w:ascii="Hind Siliguri" w:hAnsi="Hind Siliguri"/>
          <w:sz w:val="24"/>
        </w:rPr>
        <w:instrText xml:space="preserve"> REF _Ref44948635 \r \h </w:instrText>
      </w:r>
      <w:r w:rsidR="00C75155" w:rsidRPr="0003071E">
        <w:rPr>
          <w:rFonts w:ascii="Hind Siliguri" w:hAnsi="Hind Siliguri"/>
          <w:sz w:val="24"/>
        </w:rPr>
        <w:instrText xml:space="preserve"> \* MERGEFORMAT </w:instrText>
      </w:r>
      <w:r w:rsidRPr="0003071E">
        <w:rPr>
          <w:rFonts w:ascii="Hind Siliguri" w:hAnsi="Hind Siliguri"/>
          <w:sz w:val="24"/>
        </w:rPr>
      </w:r>
      <w:r w:rsidRPr="0003071E">
        <w:rPr>
          <w:rFonts w:ascii="Hind Siliguri" w:hAnsi="Hind Siliguri"/>
          <w:sz w:val="24"/>
        </w:rPr>
        <w:fldChar w:fldCharType="separate"/>
      </w:r>
      <w:r w:rsidRPr="0003071E">
        <w:rPr>
          <w:rFonts w:ascii="Times New Roman" w:hAnsi="Times New Roman" w:cs="Times New Roman" w:hint="cs"/>
          <w:sz w:val="24"/>
          <w:szCs w:val="24"/>
          <w:cs/>
        </w:rPr>
        <w:t>‎</w:t>
      </w:r>
      <w:r w:rsidRPr="0003071E">
        <w:rPr>
          <w:rFonts w:ascii="Hind Siliguri" w:hAnsi="Hind Siliguri"/>
          <w:sz w:val="24"/>
        </w:rPr>
        <w:t>9.2</w:t>
      </w:r>
      <w:r w:rsidRPr="0003071E">
        <w:rPr>
          <w:rFonts w:ascii="Hind Siliguri" w:hAnsi="Hind Siliguri"/>
          <w:sz w:val="24"/>
        </w:rPr>
        <w:fldChar w:fldCharType="end"/>
      </w:r>
      <w:r w:rsidRPr="0003071E">
        <w:rPr>
          <w:rFonts w:ascii="Hind Siliguri" w:hAnsi="Hind Siliguri"/>
          <w:sz w:val="24"/>
        </w:rPr>
        <w:t xml:space="preserve"> and </w:t>
      </w:r>
      <w:r w:rsidRPr="0003071E">
        <w:rPr>
          <w:rFonts w:ascii="Hind Siliguri" w:hAnsi="Hind Siliguri"/>
          <w:sz w:val="24"/>
        </w:rPr>
        <w:fldChar w:fldCharType="begin"/>
      </w:r>
      <w:r w:rsidRPr="0003071E">
        <w:rPr>
          <w:rFonts w:ascii="Hind Siliguri" w:hAnsi="Hind Siliguri"/>
          <w:sz w:val="24"/>
        </w:rPr>
        <w:instrText xml:space="preserve"> REF _Ref44948674 \r \h </w:instrText>
      </w:r>
      <w:r w:rsidR="00C75155" w:rsidRPr="0003071E">
        <w:rPr>
          <w:rFonts w:ascii="Hind Siliguri" w:hAnsi="Hind Siliguri"/>
          <w:sz w:val="24"/>
        </w:rPr>
        <w:instrText xml:space="preserve"> \* MERGEFORMAT </w:instrText>
      </w:r>
      <w:r w:rsidRPr="0003071E">
        <w:rPr>
          <w:rFonts w:ascii="Hind Siliguri" w:hAnsi="Hind Siliguri"/>
          <w:sz w:val="24"/>
        </w:rPr>
      </w:r>
      <w:r w:rsidRPr="0003071E">
        <w:rPr>
          <w:rFonts w:ascii="Hind Siliguri" w:hAnsi="Hind Siliguri"/>
          <w:sz w:val="24"/>
        </w:rPr>
        <w:fldChar w:fldCharType="separate"/>
      </w:r>
      <w:r w:rsidRPr="0003071E">
        <w:rPr>
          <w:rFonts w:ascii="Times New Roman" w:hAnsi="Times New Roman" w:cs="Times New Roman" w:hint="cs"/>
          <w:sz w:val="24"/>
          <w:szCs w:val="24"/>
          <w:cs/>
        </w:rPr>
        <w:t>‎</w:t>
      </w:r>
      <w:r w:rsidRPr="0003071E">
        <w:rPr>
          <w:rFonts w:ascii="Hind Siliguri" w:hAnsi="Hind Siliguri"/>
          <w:sz w:val="24"/>
        </w:rPr>
        <w:t>9.3</w:t>
      </w:r>
      <w:r w:rsidRPr="0003071E">
        <w:rPr>
          <w:rFonts w:ascii="Hind Siliguri" w:hAnsi="Hind Siliguri"/>
          <w:sz w:val="24"/>
        </w:rPr>
        <w:fldChar w:fldCharType="end"/>
      </w:r>
      <w:r w:rsidRPr="0003071E">
        <w:rPr>
          <w:rFonts w:ascii="Hind Siliguri" w:hAnsi="Hind Siliguri"/>
          <w:sz w:val="24"/>
        </w:rPr>
        <w:t xml:space="preserve"> below,</w:t>
      </w:r>
      <w:r w:rsidR="007C6D34" w:rsidRPr="0003071E">
        <w:rPr>
          <w:rFonts w:ascii="Hind Siliguri" w:hAnsi="Hind Siliguri"/>
          <w:sz w:val="24"/>
        </w:rPr>
        <w:t xml:space="preserve"> </w:t>
      </w:r>
      <w:r w:rsidR="00037D29" w:rsidRPr="0003071E">
        <w:rPr>
          <w:rFonts w:ascii="Hind Siliguri" w:hAnsi="Hind Siliguri"/>
          <w:sz w:val="24"/>
        </w:rPr>
        <w:t xml:space="preserve">endure </w:t>
      </w:r>
      <w:r w:rsidR="00CC1281" w:rsidRPr="0003071E">
        <w:rPr>
          <w:rFonts w:ascii="Hind Siliguri" w:hAnsi="Hind Siliguri"/>
          <w:sz w:val="24"/>
        </w:rPr>
        <w:t xml:space="preserve">for </w:t>
      </w:r>
      <w:r w:rsidR="0003071E">
        <w:rPr>
          <w:rFonts w:ascii="Hind Siliguri" w:hAnsi="Hind Siliguri"/>
          <w:sz w:val="24"/>
        </w:rPr>
        <w:t>10</w:t>
      </w:r>
      <w:r w:rsidR="00CC1281" w:rsidRPr="0003071E">
        <w:rPr>
          <w:rFonts w:ascii="Hind Siliguri" w:hAnsi="Hind Siliguri"/>
          <w:sz w:val="24"/>
        </w:rPr>
        <w:t xml:space="preserve"> years </w:t>
      </w:r>
      <w:r w:rsidR="00DC3122" w:rsidRPr="0003071E">
        <w:rPr>
          <w:rFonts w:ascii="Hind Siliguri" w:hAnsi="Hind Siliguri"/>
          <w:sz w:val="24"/>
        </w:rPr>
        <w:t>(</w:t>
      </w:r>
      <w:r w:rsidR="0017175C" w:rsidRPr="0003071E">
        <w:rPr>
          <w:rFonts w:ascii="Hind Siliguri" w:hAnsi="Hind Siliguri"/>
          <w:sz w:val="24"/>
        </w:rPr>
        <w:t xml:space="preserve">the </w:t>
      </w:r>
      <w:r w:rsidR="008F0300" w:rsidRPr="0003071E">
        <w:rPr>
          <w:rFonts w:ascii="Hind Siliguri" w:hAnsi="Hind Siliguri"/>
          <w:sz w:val="24"/>
        </w:rPr>
        <w:t>“</w:t>
      </w:r>
      <w:r w:rsidR="0017175C" w:rsidRPr="0003071E">
        <w:rPr>
          <w:rFonts w:ascii="Hind Siliguri" w:hAnsi="Hind Siliguri"/>
          <w:b/>
          <w:sz w:val="24"/>
        </w:rPr>
        <w:t>Term</w:t>
      </w:r>
      <w:r w:rsidR="008F0300" w:rsidRPr="0003071E">
        <w:rPr>
          <w:rFonts w:ascii="Hind Siliguri" w:hAnsi="Hind Siliguri"/>
          <w:sz w:val="24"/>
        </w:rPr>
        <w:t>”</w:t>
      </w:r>
      <w:r w:rsidR="00DC3122" w:rsidRPr="0003071E">
        <w:rPr>
          <w:rFonts w:ascii="Hind Siliguri" w:hAnsi="Hind Siliguri"/>
          <w:sz w:val="24"/>
        </w:rPr>
        <w:t>)</w:t>
      </w:r>
      <w:r w:rsidR="0017175C" w:rsidRPr="0003071E">
        <w:rPr>
          <w:rFonts w:ascii="Hind Siliguri" w:hAnsi="Hind Siliguri"/>
          <w:sz w:val="24"/>
        </w:rPr>
        <w:t xml:space="preserve">. </w:t>
      </w:r>
    </w:p>
    <w:p w14:paraId="00996639" w14:textId="08A4AE02"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20" w:name="_Ref44948635"/>
      <w:r w:rsidRPr="00512FDC">
        <w:rPr>
          <w:rFonts w:ascii="Hind Siliguri" w:hAnsi="Hind Siliguri"/>
          <w:sz w:val="24"/>
          <w:u w:val="single"/>
        </w:rPr>
        <w:t>Termination for Cause</w:t>
      </w:r>
      <w:r w:rsidR="00E8013B" w:rsidRPr="00512FDC">
        <w:rPr>
          <w:rFonts w:ascii="Hind Siliguri" w:hAnsi="Hind Siliguri"/>
          <w:sz w:val="24"/>
        </w:rPr>
        <w:t>.</w:t>
      </w:r>
      <w:r w:rsidR="003B2A9F" w:rsidRPr="00512FDC">
        <w:rPr>
          <w:rFonts w:ascii="Hind Siliguri" w:hAnsi="Hind Siliguri"/>
          <w:sz w:val="24"/>
        </w:rPr>
        <w:t xml:space="preserve"> </w:t>
      </w:r>
      <w:r w:rsidR="00752A63">
        <w:rPr>
          <w:rFonts w:ascii="Hind Siliguri" w:hAnsi="Hind Siliguri"/>
          <w:sz w:val="24"/>
        </w:rPr>
        <w:t>Mobileye</w:t>
      </w:r>
      <w:r w:rsidRPr="00512FDC">
        <w:rPr>
          <w:rFonts w:ascii="Hind Siliguri" w:hAnsi="Hind Siliguri"/>
          <w:sz w:val="24"/>
        </w:rPr>
        <w:t xml:space="preserve"> may terminate this Agreement </w:t>
      </w:r>
      <w:r w:rsidR="005634EA" w:rsidRPr="00512FDC">
        <w:rPr>
          <w:rFonts w:ascii="Hind Siliguri" w:hAnsi="Hind Siliguri"/>
          <w:sz w:val="24"/>
        </w:rPr>
        <w:t xml:space="preserve">or any </w:t>
      </w:r>
      <w:r w:rsidR="006835FF">
        <w:rPr>
          <w:rFonts w:ascii="Hind Siliguri" w:hAnsi="Hind Siliguri"/>
          <w:sz w:val="24"/>
        </w:rPr>
        <w:t>Accepted Quotation</w:t>
      </w:r>
      <w:r w:rsidR="005634EA" w:rsidRPr="00512FDC">
        <w:rPr>
          <w:rFonts w:ascii="Hind Siliguri" w:hAnsi="Hind Siliguri"/>
          <w:sz w:val="24"/>
        </w:rPr>
        <w:t xml:space="preserve"> </w:t>
      </w:r>
      <w:r w:rsidRPr="00512FDC">
        <w:rPr>
          <w:rFonts w:ascii="Hind Siliguri" w:hAnsi="Hind Siliguri"/>
          <w:sz w:val="24"/>
        </w:rPr>
        <w:t xml:space="preserve">immediately by giving </w:t>
      </w:r>
      <w:r w:rsidR="00752A63">
        <w:rPr>
          <w:rFonts w:ascii="Hind Siliguri" w:hAnsi="Hind Siliguri"/>
          <w:sz w:val="24"/>
        </w:rPr>
        <w:t>Company</w:t>
      </w:r>
      <w:r w:rsidRPr="00512FDC">
        <w:rPr>
          <w:rFonts w:ascii="Hind Siliguri" w:hAnsi="Hind Siliguri"/>
          <w:sz w:val="24"/>
        </w:rPr>
        <w:t xml:space="preserve"> written notice of termination if (i) </w:t>
      </w:r>
      <w:r w:rsidR="009D5DA7" w:rsidRPr="00512FDC">
        <w:rPr>
          <w:rFonts w:ascii="Hind Siliguri" w:hAnsi="Hind Siliguri"/>
          <w:sz w:val="24"/>
        </w:rPr>
        <w:t xml:space="preserve">Company commits an irremediable </w:t>
      </w:r>
      <w:r w:rsidR="00EC2BE3" w:rsidRPr="00512FDC">
        <w:rPr>
          <w:rFonts w:ascii="Hind Siliguri" w:hAnsi="Hind Siliguri"/>
          <w:sz w:val="24"/>
        </w:rPr>
        <w:t xml:space="preserve">material breach or default </w:t>
      </w:r>
      <w:r w:rsidR="009D5DA7" w:rsidRPr="00512FDC">
        <w:rPr>
          <w:rFonts w:ascii="Hind Siliguri" w:hAnsi="Hind Siliguri"/>
          <w:sz w:val="24"/>
        </w:rPr>
        <w:t xml:space="preserve">of this Agreement or that </w:t>
      </w:r>
      <w:r w:rsidR="009D5DA7">
        <w:rPr>
          <w:rFonts w:ascii="Hind Siliguri" w:hAnsi="Hind Siliguri"/>
          <w:sz w:val="24"/>
        </w:rPr>
        <w:t>Accepted Quotation</w:t>
      </w:r>
      <w:r w:rsidR="00EC2BE3">
        <w:rPr>
          <w:rFonts w:ascii="Hind Siliguri" w:hAnsi="Hind Siliguri"/>
          <w:sz w:val="24"/>
        </w:rPr>
        <w:t xml:space="preserve"> or if</w:t>
      </w:r>
      <w:r w:rsidR="009D5DA7" w:rsidRPr="00512FDC">
        <w:rPr>
          <w:rFonts w:ascii="Hind Siliguri" w:hAnsi="Hind Siliguri"/>
          <w:sz w:val="24"/>
        </w:rPr>
        <w:t xml:space="preserve"> </w:t>
      </w:r>
      <w:r w:rsidR="00752A63">
        <w:rPr>
          <w:rFonts w:ascii="Hind Siliguri" w:hAnsi="Hind Siliguri"/>
          <w:sz w:val="24"/>
        </w:rPr>
        <w:t>Company</w:t>
      </w:r>
      <w:r w:rsidRPr="00512FDC">
        <w:rPr>
          <w:rFonts w:ascii="Hind Siliguri" w:hAnsi="Hind Siliguri"/>
          <w:sz w:val="24"/>
        </w:rPr>
        <w:t xml:space="preserve"> commits a </w:t>
      </w:r>
      <w:r w:rsidR="00EC2BE3">
        <w:rPr>
          <w:rFonts w:ascii="Hind Siliguri" w:hAnsi="Hind Siliguri"/>
          <w:sz w:val="24"/>
        </w:rPr>
        <w:t xml:space="preserve">remediable </w:t>
      </w:r>
      <w:r w:rsidRPr="00512FDC">
        <w:rPr>
          <w:rFonts w:ascii="Hind Siliguri" w:hAnsi="Hind Siliguri"/>
          <w:sz w:val="24"/>
        </w:rPr>
        <w:t xml:space="preserve">material breach or default under this Agreement </w:t>
      </w:r>
      <w:r w:rsidR="005634EA" w:rsidRPr="00512FDC">
        <w:rPr>
          <w:rFonts w:ascii="Hind Siliguri" w:hAnsi="Hind Siliguri"/>
          <w:sz w:val="24"/>
        </w:rPr>
        <w:t xml:space="preserve">or that </w:t>
      </w:r>
      <w:r w:rsidR="006835FF">
        <w:rPr>
          <w:rFonts w:ascii="Hind Siliguri" w:hAnsi="Hind Siliguri"/>
          <w:sz w:val="24"/>
        </w:rPr>
        <w:t>Accepted Quotation</w:t>
      </w:r>
      <w:r w:rsidR="005634EA" w:rsidRPr="00512FDC">
        <w:rPr>
          <w:rFonts w:ascii="Hind Siliguri" w:hAnsi="Hind Siliguri"/>
          <w:sz w:val="24"/>
        </w:rPr>
        <w:t xml:space="preserve"> </w:t>
      </w:r>
      <w:r w:rsidRPr="00512FDC">
        <w:rPr>
          <w:rFonts w:ascii="Hind Siliguri" w:hAnsi="Hind Siliguri"/>
          <w:sz w:val="24"/>
        </w:rPr>
        <w:t xml:space="preserve">that has not been </w:t>
      </w:r>
      <w:r w:rsidR="00EC2BE3">
        <w:rPr>
          <w:rFonts w:ascii="Hind Siliguri" w:hAnsi="Hind Siliguri"/>
          <w:sz w:val="24"/>
        </w:rPr>
        <w:t xml:space="preserve">remedied </w:t>
      </w:r>
      <w:r w:rsidRPr="00512FDC">
        <w:rPr>
          <w:rFonts w:ascii="Hind Siliguri" w:hAnsi="Hind Siliguri"/>
          <w:sz w:val="24"/>
        </w:rPr>
        <w:t xml:space="preserve">within 14 days following written notice thereof from </w:t>
      </w:r>
      <w:r w:rsidR="00752A63">
        <w:rPr>
          <w:rFonts w:ascii="Hind Siliguri" w:hAnsi="Hind Siliguri"/>
          <w:sz w:val="24"/>
        </w:rPr>
        <w:t>Mobileye</w:t>
      </w:r>
      <w:r w:rsidRPr="00512FDC">
        <w:rPr>
          <w:rFonts w:ascii="Hind Siliguri" w:hAnsi="Hind Siliguri"/>
          <w:sz w:val="24"/>
        </w:rPr>
        <w:t xml:space="preserve">; (ii) any proceeding, plan or other action for the bankruptcy, rearrangement, reorganization, insolvency, dissolution or liquidation </w:t>
      </w:r>
      <w:r w:rsidR="004130E5" w:rsidRPr="004130E5">
        <w:rPr>
          <w:rFonts w:ascii="Hind Siliguri" w:hAnsi="Hind Siliguri"/>
          <w:sz w:val="24"/>
        </w:rPr>
        <w:t xml:space="preserve">or </w:t>
      </w:r>
      <w:r w:rsidR="004130E5">
        <w:rPr>
          <w:rFonts w:ascii="Hind Siliguri" w:hAnsi="Hind Siliguri"/>
          <w:sz w:val="24"/>
        </w:rPr>
        <w:t>any</w:t>
      </w:r>
      <w:r w:rsidR="004130E5" w:rsidRPr="004130E5">
        <w:rPr>
          <w:rFonts w:ascii="Hind Siliguri" w:hAnsi="Hind Siliguri"/>
          <w:sz w:val="24"/>
        </w:rPr>
        <w:t xml:space="preserve"> similar proceeding </w:t>
      </w:r>
      <w:r w:rsidRPr="00512FDC">
        <w:rPr>
          <w:rFonts w:ascii="Hind Siliguri" w:hAnsi="Hind Siliguri"/>
          <w:sz w:val="24"/>
        </w:rPr>
        <w:t xml:space="preserve">of </w:t>
      </w:r>
      <w:r w:rsidR="009D5DA7" w:rsidRPr="00512FDC">
        <w:rPr>
          <w:rFonts w:ascii="Hind Siliguri" w:hAnsi="Hind Siliguri"/>
          <w:sz w:val="24"/>
        </w:rPr>
        <w:t>Company</w:t>
      </w:r>
      <w:r w:rsidRPr="00512FDC">
        <w:rPr>
          <w:rFonts w:ascii="Hind Siliguri" w:hAnsi="Hind Siliguri"/>
          <w:sz w:val="24"/>
        </w:rPr>
        <w:t xml:space="preserve"> is filed, adopted, commenced or threatened; (iii) </w:t>
      </w:r>
      <w:r w:rsidR="00F755DC" w:rsidRPr="00512FDC">
        <w:rPr>
          <w:rFonts w:ascii="Hind Siliguri" w:hAnsi="Hind Siliguri"/>
          <w:sz w:val="24"/>
        </w:rPr>
        <w:t>Company</w:t>
      </w:r>
      <w:r w:rsidRPr="00512FDC">
        <w:rPr>
          <w:rFonts w:ascii="Hind Siliguri" w:hAnsi="Hind Siliguri"/>
          <w:sz w:val="24"/>
        </w:rPr>
        <w:t xml:space="preserve"> or </w:t>
      </w:r>
      <w:r w:rsidR="00F755DC" w:rsidRPr="00512FDC">
        <w:rPr>
          <w:rFonts w:ascii="Hind Siliguri" w:hAnsi="Hind Siliguri"/>
          <w:sz w:val="24"/>
        </w:rPr>
        <w:t>Company</w:t>
      </w:r>
      <w:r w:rsidR="008F0300" w:rsidRPr="00512FDC">
        <w:rPr>
          <w:rFonts w:ascii="Hind Siliguri" w:hAnsi="Hind Siliguri"/>
          <w:sz w:val="24"/>
        </w:rPr>
        <w:t>’</w:t>
      </w:r>
      <w:r w:rsidRPr="00512FDC">
        <w:rPr>
          <w:rFonts w:ascii="Hind Siliguri" w:hAnsi="Hind Siliguri"/>
          <w:sz w:val="24"/>
        </w:rPr>
        <w:t xml:space="preserve">s personnel either (a) engage in </w:t>
      </w:r>
      <w:r w:rsidR="001C0322" w:rsidRPr="00512FDC">
        <w:rPr>
          <w:rFonts w:ascii="Hind Siliguri" w:hAnsi="Hind Siliguri"/>
          <w:sz w:val="24"/>
        </w:rPr>
        <w:t>wi</w:t>
      </w:r>
      <w:r w:rsidR="00087A00" w:rsidRPr="00512FDC">
        <w:rPr>
          <w:rFonts w:ascii="Hind Siliguri" w:hAnsi="Hind Siliguri"/>
          <w:sz w:val="24"/>
        </w:rPr>
        <w:t>ll</w:t>
      </w:r>
      <w:r w:rsidRPr="00512FDC">
        <w:rPr>
          <w:rFonts w:ascii="Hind Siliguri" w:hAnsi="Hind Siliguri"/>
          <w:sz w:val="24"/>
        </w:rPr>
        <w:t>ful misconduct or act in bad faith or (b) commit a criminal offense or perpetrate a common law fraud against Mobileye</w:t>
      </w:r>
      <w:r w:rsidR="0045337A" w:rsidRPr="00512FDC">
        <w:rPr>
          <w:rFonts w:ascii="Hind Siliguri" w:hAnsi="Hind Siliguri"/>
          <w:sz w:val="24"/>
        </w:rPr>
        <w:t>;</w:t>
      </w:r>
      <w:r w:rsidR="00B277D3" w:rsidRPr="00512FDC">
        <w:rPr>
          <w:rFonts w:ascii="Hind Siliguri" w:hAnsi="Hind Siliguri"/>
          <w:sz w:val="24"/>
        </w:rPr>
        <w:t xml:space="preserve"> or (iv) Company undergoes a change of control which Mobileye reasonably believes may prejudice it</w:t>
      </w:r>
      <w:r w:rsidRPr="00512FDC">
        <w:rPr>
          <w:rFonts w:ascii="Hind Siliguri" w:hAnsi="Hind Siliguri"/>
          <w:sz w:val="24"/>
        </w:rPr>
        <w:t>.</w:t>
      </w:r>
      <w:bookmarkEnd w:id="20"/>
      <w:r w:rsidRPr="00512FDC">
        <w:rPr>
          <w:rFonts w:ascii="Hind Siliguri" w:hAnsi="Hind Siliguri"/>
          <w:sz w:val="24"/>
        </w:rPr>
        <w:t xml:space="preserve"> </w:t>
      </w:r>
    </w:p>
    <w:p w14:paraId="17F34D3C" w14:textId="7925CE5A"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21" w:name="_Ref44948674"/>
      <w:r w:rsidRPr="00512FDC">
        <w:rPr>
          <w:rFonts w:ascii="Hind Siliguri" w:hAnsi="Hind Siliguri"/>
          <w:sz w:val="24"/>
          <w:u w:val="single"/>
        </w:rPr>
        <w:t>Termination for Convenience</w:t>
      </w:r>
      <w:r w:rsidRPr="00512FDC">
        <w:rPr>
          <w:rFonts w:ascii="Hind Siliguri" w:hAnsi="Hind Siliguri"/>
          <w:sz w:val="24"/>
        </w:rPr>
        <w:t xml:space="preserve">. </w:t>
      </w:r>
      <w:r w:rsidR="009D5DA7">
        <w:rPr>
          <w:rFonts w:ascii="Hind Siliguri" w:hAnsi="Hind Siliguri"/>
          <w:sz w:val="24"/>
        </w:rPr>
        <w:t>Mobileye</w:t>
      </w:r>
      <w:r w:rsidRPr="00512FDC">
        <w:rPr>
          <w:rFonts w:ascii="Hind Siliguri" w:hAnsi="Hind Siliguri"/>
          <w:sz w:val="24"/>
        </w:rPr>
        <w:t xml:space="preserve"> may terminate this Agreement </w:t>
      </w:r>
      <w:r w:rsidR="0070645B" w:rsidRPr="00512FDC">
        <w:rPr>
          <w:rFonts w:ascii="Hind Siliguri" w:hAnsi="Hind Siliguri"/>
          <w:sz w:val="24"/>
        </w:rPr>
        <w:t xml:space="preserve">or any </w:t>
      </w:r>
      <w:r w:rsidR="0070645B">
        <w:rPr>
          <w:rFonts w:ascii="Hind Siliguri" w:hAnsi="Hind Siliguri"/>
          <w:sz w:val="24"/>
        </w:rPr>
        <w:t>Accepted Quotation</w:t>
      </w:r>
      <w:r w:rsidR="0070645B" w:rsidRPr="00512FDC">
        <w:rPr>
          <w:rFonts w:ascii="Hind Siliguri" w:hAnsi="Hind Siliguri"/>
          <w:sz w:val="24"/>
        </w:rPr>
        <w:t xml:space="preserve"> </w:t>
      </w:r>
      <w:r w:rsidRPr="00512FDC">
        <w:rPr>
          <w:rFonts w:ascii="Hind Siliguri" w:hAnsi="Hind Siliguri"/>
          <w:sz w:val="24"/>
        </w:rPr>
        <w:t xml:space="preserve">for convenience and with no reason being required, by providing prior written notice of no less than 60 days to </w:t>
      </w:r>
      <w:r w:rsidR="009D5DA7">
        <w:rPr>
          <w:rFonts w:ascii="Hind Siliguri" w:hAnsi="Hind Siliguri"/>
          <w:sz w:val="24"/>
        </w:rPr>
        <w:t>Company</w:t>
      </w:r>
      <w:r w:rsidRPr="00512FDC">
        <w:rPr>
          <w:rFonts w:ascii="Hind Siliguri" w:hAnsi="Hind Siliguri"/>
          <w:sz w:val="24"/>
        </w:rPr>
        <w:t>.</w:t>
      </w:r>
      <w:bookmarkEnd w:id="21"/>
      <w:r w:rsidRPr="00512FDC">
        <w:rPr>
          <w:rFonts w:ascii="Hind Siliguri" w:hAnsi="Hind Siliguri"/>
          <w:sz w:val="24"/>
        </w:rPr>
        <w:t xml:space="preserve"> </w:t>
      </w:r>
    </w:p>
    <w:p w14:paraId="2BCBFA60" w14:textId="77777777" w:rsidR="007B4056"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22" w:name="_Ref52371811"/>
      <w:r w:rsidRPr="00512FDC">
        <w:rPr>
          <w:rFonts w:ascii="Hind Siliguri" w:hAnsi="Hind Siliguri"/>
          <w:sz w:val="24"/>
          <w:u w:val="single"/>
        </w:rPr>
        <w:t>Effects of Termination</w:t>
      </w:r>
      <w:r w:rsidRPr="00512FDC">
        <w:rPr>
          <w:rFonts w:ascii="Hind Siliguri" w:hAnsi="Hind Siliguri"/>
          <w:sz w:val="24"/>
        </w:rPr>
        <w:t>.</w:t>
      </w:r>
      <w:bookmarkEnd w:id="22"/>
      <w:r w:rsidRPr="00512FDC">
        <w:rPr>
          <w:rFonts w:ascii="Hind Siliguri" w:hAnsi="Hind Siliguri"/>
          <w:sz w:val="24"/>
        </w:rPr>
        <w:t xml:space="preserve"> </w:t>
      </w:r>
    </w:p>
    <w:p w14:paraId="55023535" w14:textId="7944CBEF" w:rsidR="007B4056" w:rsidRPr="00512FDC" w:rsidRDefault="0017175C"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Upon termination of </w:t>
      </w:r>
      <w:r w:rsidR="002F3F9F">
        <w:rPr>
          <w:rFonts w:ascii="Hind Siliguri" w:hAnsi="Hind Siliguri"/>
          <w:sz w:val="24"/>
        </w:rPr>
        <w:t>an</w:t>
      </w:r>
      <w:r w:rsidR="0070645B" w:rsidRPr="00512FDC">
        <w:rPr>
          <w:rFonts w:ascii="Hind Siliguri" w:hAnsi="Hind Siliguri"/>
          <w:sz w:val="24"/>
        </w:rPr>
        <w:t xml:space="preserve"> </w:t>
      </w:r>
      <w:r w:rsidR="0070645B" w:rsidRPr="00A354FE">
        <w:rPr>
          <w:rFonts w:ascii="Hind Siliguri" w:hAnsi="Hind Siliguri"/>
          <w:sz w:val="24"/>
          <w:u w:val="single"/>
        </w:rPr>
        <w:t>Accepted Quotation</w:t>
      </w:r>
      <w:r w:rsidR="00A60B46" w:rsidRPr="00512FDC">
        <w:rPr>
          <w:rFonts w:ascii="Hind Siliguri" w:hAnsi="Hind Siliguri"/>
          <w:sz w:val="24"/>
        </w:rPr>
        <w:t xml:space="preserve"> under section </w:t>
      </w:r>
      <w:r w:rsidR="00A60B46" w:rsidRPr="00512FDC">
        <w:rPr>
          <w:rFonts w:ascii="Hind Siliguri" w:hAnsi="Hind Siliguri"/>
          <w:sz w:val="24"/>
        </w:rPr>
        <w:fldChar w:fldCharType="begin"/>
      </w:r>
      <w:r w:rsidR="00A60B46" w:rsidRPr="00512FDC">
        <w:rPr>
          <w:rFonts w:ascii="Hind Siliguri" w:hAnsi="Hind Siliguri"/>
          <w:sz w:val="24"/>
        </w:rPr>
        <w:instrText xml:space="preserve"> REF _Ref44948635 \r \h </w:instrText>
      </w:r>
      <w:r w:rsidR="00C75155">
        <w:rPr>
          <w:rFonts w:ascii="Hind Siliguri" w:hAnsi="Hind Siliguri"/>
          <w:sz w:val="24"/>
        </w:rPr>
        <w:instrText xml:space="preserve"> \* MERGEFORMAT </w:instrText>
      </w:r>
      <w:r w:rsidR="00A60B46" w:rsidRPr="00512FDC">
        <w:rPr>
          <w:rFonts w:ascii="Hind Siliguri" w:hAnsi="Hind Siliguri"/>
          <w:sz w:val="24"/>
        </w:rPr>
      </w:r>
      <w:r w:rsidR="00A60B46" w:rsidRPr="00512FDC">
        <w:rPr>
          <w:rFonts w:ascii="Hind Siliguri" w:hAnsi="Hind Siliguri"/>
          <w:sz w:val="24"/>
        </w:rPr>
        <w:fldChar w:fldCharType="separate"/>
      </w:r>
      <w:r w:rsidR="004F5FF6" w:rsidRPr="00512FDC">
        <w:rPr>
          <w:rFonts w:ascii="Times New Roman" w:hAnsi="Times New Roman" w:cs="Times New Roman" w:hint="cs"/>
          <w:sz w:val="24"/>
          <w:szCs w:val="24"/>
          <w:cs/>
        </w:rPr>
        <w:t>‎</w:t>
      </w:r>
      <w:r w:rsidR="004F5FF6" w:rsidRPr="00512FDC">
        <w:rPr>
          <w:rFonts w:ascii="Hind Siliguri" w:hAnsi="Hind Siliguri"/>
          <w:sz w:val="24"/>
        </w:rPr>
        <w:t>9.2</w:t>
      </w:r>
      <w:r w:rsidR="00A60B46" w:rsidRPr="00512FDC">
        <w:rPr>
          <w:rFonts w:ascii="Hind Siliguri" w:hAnsi="Hind Siliguri"/>
          <w:sz w:val="24"/>
        </w:rPr>
        <w:fldChar w:fldCharType="end"/>
      </w:r>
      <w:r w:rsidR="00E201C1" w:rsidRPr="00512FDC">
        <w:rPr>
          <w:rFonts w:ascii="Hind Siliguri" w:hAnsi="Hind Siliguri"/>
          <w:sz w:val="24"/>
        </w:rPr>
        <w:t xml:space="preserve">, </w:t>
      </w:r>
      <w:r w:rsidR="002407D4" w:rsidRPr="00512FDC">
        <w:rPr>
          <w:rFonts w:ascii="Hind Siliguri" w:hAnsi="Hind Siliguri"/>
          <w:sz w:val="24"/>
        </w:rPr>
        <w:t xml:space="preserve">Mobileye </w:t>
      </w:r>
      <w:r w:rsidR="00E201C1" w:rsidRPr="00512FDC">
        <w:rPr>
          <w:rFonts w:ascii="Hind Siliguri" w:hAnsi="Hind Siliguri"/>
          <w:sz w:val="24"/>
        </w:rPr>
        <w:t xml:space="preserve">shall cease </w:t>
      </w:r>
      <w:r w:rsidR="001C3E60">
        <w:rPr>
          <w:rFonts w:ascii="Hind Siliguri" w:hAnsi="Hind Siliguri"/>
          <w:sz w:val="24"/>
        </w:rPr>
        <w:t>mak</w:t>
      </w:r>
      <w:r w:rsidR="00E201C1" w:rsidRPr="00512FDC">
        <w:rPr>
          <w:rFonts w:ascii="Hind Siliguri" w:hAnsi="Hind Siliguri"/>
          <w:sz w:val="24"/>
        </w:rPr>
        <w:t xml:space="preserve">ing the </w:t>
      </w:r>
      <w:r w:rsidR="006C597A">
        <w:rPr>
          <w:rFonts w:ascii="Hind Siliguri" w:hAnsi="Hind Siliguri"/>
          <w:sz w:val="24"/>
        </w:rPr>
        <w:t>Relevant Mobileye Data</w:t>
      </w:r>
      <w:r w:rsidR="00E201C1" w:rsidRPr="00512FDC">
        <w:rPr>
          <w:rFonts w:ascii="Hind Siliguri" w:hAnsi="Hind Siliguri"/>
          <w:sz w:val="24"/>
        </w:rPr>
        <w:t xml:space="preserve"> </w:t>
      </w:r>
      <w:r w:rsidR="001C3E60">
        <w:rPr>
          <w:rFonts w:ascii="Hind Siliguri" w:hAnsi="Hind Siliguri"/>
          <w:sz w:val="24"/>
        </w:rPr>
        <w:t xml:space="preserve">available </w:t>
      </w:r>
      <w:r w:rsidRPr="00512FDC">
        <w:rPr>
          <w:rFonts w:ascii="Hind Siliguri" w:hAnsi="Hind Siliguri"/>
          <w:sz w:val="24"/>
        </w:rPr>
        <w:t xml:space="preserve">to </w:t>
      </w:r>
      <w:r w:rsidR="00F755DC" w:rsidRPr="00512FDC">
        <w:rPr>
          <w:rFonts w:ascii="Hind Siliguri" w:hAnsi="Hind Siliguri"/>
          <w:sz w:val="24"/>
        </w:rPr>
        <w:t>Company</w:t>
      </w:r>
      <w:r w:rsidRPr="00512FDC">
        <w:rPr>
          <w:rFonts w:ascii="Hind Siliguri" w:hAnsi="Hind Siliguri"/>
          <w:sz w:val="24"/>
        </w:rPr>
        <w:t xml:space="preserve"> and </w:t>
      </w:r>
      <w:r w:rsidR="00F755DC" w:rsidRPr="00512FDC">
        <w:rPr>
          <w:rFonts w:ascii="Hind Siliguri" w:hAnsi="Hind Siliguri"/>
          <w:sz w:val="24"/>
        </w:rPr>
        <w:t>Company</w:t>
      </w:r>
      <w:r w:rsidRPr="00512FDC">
        <w:rPr>
          <w:rFonts w:ascii="Hind Siliguri" w:hAnsi="Hind Siliguri"/>
          <w:sz w:val="24"/>
        </w:rPr>
        <w:t xml:space="preserve"> shall</w:t>
      </w:r>
      <w:r w:rsidR="002F3F9F">
        <w:rPr>
          <w:rFonts w:ascii="Hind Siliguri" w:hAnsi="Hind Siliguri"/>
          <w:sz w:val="24"/>
        </w:rPr>
        <w:t xml:space="preserve"> immediately cease using such Relevant Mobileye Data </w:t>
      </w:r>
      <w:r w:rsidR="006E649C">
        <w:rPr>
          <w:rFonts w:ascii="Hind Siliguri" w:hAnsi="Hind Siliguri"/>
          <w:sz w:val="24"/>
        </w:rPr>
        <w:t xml:space="preserve">as it may hold, </w:t>
      </w:r>
      <w:r w:rsidR="002F3F9F">
        <w:rPr>
          <w:rFonts w:ascii="Hind Siliguri" w:hAnsi="Hind Siliguri"/>
          <w:sz w:val="24"/>
        </w:rPr>
        <w:t>and then</w:t>
      </w:r>
      <w:r w:rsidR="00BC779C" w:rsidRPr="00512FDC">
        <w:rPr>
          <w:rFonts w:ascii="Hind Siliguri" w:hAnsi="Hind Siliguri"/>
          <w:sz w:val="24"/>
        </w:rPr>
        <w:t>,</w:t>
      </w:r>
      <w:r w:rsidRPr="00512FDC">
        <w:rPr>
          <w:rFonts w:ascii="Hind Siliguri" w:hAnsi="Hind Siliguri"/>
          <w:sz w:val="24"/>
        </w:rPr>
        <w:t xml:space="preserve"> </w:t>
      </w:r>
      <w:r w:rsidR="008317B9" w:rsidRPr="00512FDC">
        <w:rPr>
          <w:rFonts w:ascii="Hind Siliguri" w:hAnsi="Hind Siliguri"/>
          <w:sz w:val="24"/>
        </w:rPr>
        <w:t xml:space="preserve">within 30 days destroy (or at </w:t>
      </w:r>
      <w:r w:rsidR="007C6DA3" w:rsidRPr="00512FDC">
        <w:rPr>
          <w:rFonts w:ascii="Hind Siliguri" w:hAnsi="Hind Siliguri"/>
          <w:sz w:val="24"/>
        </w:rPr>
        <w:t>Mobileye</w:t>
      </w:r>
      <w:r w:rsidR="008F0300" w:rsidRPr="00512FDC">
        <w:rPr>
          <w:rFonts w:ascii="Hind Siliguri" w:hAnsi="Hind Siliguri"/>
          <w:sz w:val="24"/>
        </w:rPr>
        <w:t>’</w:t>
      </w:r>
      <w:r w:rsidR="008317B9" w:rsidRPr="00512FDC">
        <w:rPr>
          <w:rFonts w:ascii="Hind Siliguri" w:hAnsi="Hind Siliguri"/>
          <w:sz w:val="24"/>
        </w:rPr>
        <w:t xml:space="preserve">s option return) </w:t>
      </w:r>
      <w:r w:rsidR="002F3F9F">
        <w:rPr>
          <w:rFonts w:ascii="Hind Siliguri" w:hAnsi="Hind Siliguri"/>
          <w:sz w:val="24"/>
        </w:rPr>
        <w:t xml:space="preserve">such </w:t>
      </w:r>
      <w:r w:rsidR="006C597A">
        <w:rPr>
          <w:rFonts w:ascii="Hind Siliguri" w:hAnsi="Hind Siliguri"/>
          <w:sz w:val="24"/>
        </w:rPr>
        <w:t>Relevant Mobileye Data</w:t>
      </w:r>
      <w:r w:rsidRPr="00512FDC">
        <w:rPr>
          <w:rFonts w:ascii="Hind Siliguri" w:hAnsi="Hind Siliguri"/>
          <w:sz w:val="24"/>
        </w:rPr>
        <w:t xml:space="preserve">. </w:t>
      </w:r>
      <w:r w:rsidR="004C09AF" w:rsidRPr="00512FDC">
        <w:rPr>
          <w:rFonts w:ascii="Hind Siliguri" w:hAnsi="Hind Siliguri"/>
          <w:sz w:val="24"/>
        </w:rPr>
        <w:t xml:space="preserve">Upon termination of </w:t>
      </w:r>
      <w:r w:rsidR="004C09AF" w:rsidRPr="00A354FE">
        <w:rPr>
          <w:rFonts w:ascii="Hind Siliguri" w:hAnsi="Hind Siliguri"/>
          <w:sz w:val="24"/>
          <w:u w:val="single"/>
        </w:rPr>
        <w:t>this Agreement</w:t>
      </w:r>
      <w:r w:rsidR="004C09AF" w:rsidRPr="00512FDC">
        <w:rPr>
          <w:rFonts w:ascii="Hind Siliguri" w:hAnsi="Hind Siliguri"/>
          <w:sz w:val="24"/>
        </w:rPr>
        <w:t xml:space="preserve"> under section </w:t>
      </w:r>
      <w:r w:rsidR="004C09AF" w:rsidRPr="00512FDC">
        <w:rPr>
          <w:rFonts w:ascii="Hind Siliguri" w:hAnsi="Hind Siliguri"/>
          <w:sz w:val="24"/>
        </w:rPr>
        <w:fldChar w:fldCharType="begin"/>
      </w:r>
      <w:r w:rsidR="004C09AF" w:rsidRPr="00512FDC">
        <w:rPr>
          <w:rFonts w:ascii="Hind Siliguri" w:hAnsi="Hind Siliguri"/>
          <w:sz w:val="24"/>
        </w:rPr>
        <w:instrText xml:space="preserve"> REF _Ref44948635 \r \h </w:instrText>
      </w:r>
      <w:r w:rsidR="00C75155">
        <w:rPr>
          <w:rFonts w:ascii="Hind Siliguri" w:hAnsi="Hind Siliguri"/>
          <w:sz w:val="24"/>
        </w:rPr>
        <w:instrText xml:space="preserve"> \* MERGEFORMAT </w:instrText>
      </w:r>
      <w:r w:rsidR="004C09AF" w:rsidRPr="00512FDC">
        <w:rPr>
          <w:rFonts w:ascii="Hind Siliguri" w:hAnsi="Hind Siliguri"/>
          <w:sz w:val="24"/>
        </w:rPr>
      </w:r>
      <w:r w:rsidR="004C09AF" w:rsidRPr="00512FDC">
        <w:rPr>
          <w:rFonts w:ascii="Hind Siliguri" w:hAnsi="Hind Siliguri"/>
          <w:sz w:val="24"/>
        </w:rPr>
        <w:fldChar w:fldCharType="separate"/>
      </w:r>
      <w:r w:rsidR="004C09AF" w:rsidRPr="00512FDC">
        <w:rPr>
          <w:rFonts w:ascii="Times New Roman" w:hAnsi="Times New Roman" w:cs="Times New Roman" w:hint="cs"/>
          <w:sz w:val="24"/>
          <w:szCs w:val="24"/>
          <w:cs/>
        </w:rPr>
        <w:t>‎</w:t>
      </w:r>
      <w:r w:rsidR="004C09AF" w:rsidRPr="00512FDC">
        <w:rPr>
          <w:rFonts w:ascii="Hind Siliguri" w:hAnsi="Hind Siliguri"/>
          <w:sz w:val="24"/>
        </w:rPr>
        <w:t>9.2</w:t>
      </w:r>
      <w:r w:rsidR="004C09AF" w:rsidRPr="00512FDC">
        <w:rPr>
          <w:rFonts w:ascii="Hind Siliguri" w:hAnsi="Hind Siliguri"/>
          <w:sz w:val="24"/>
        </w:rPr>
        <w:fldChar w:fldCharType="end"/>
      </w:r>
      <w:r w:rsidR="004C09AF">
        <w:rPr>
          <w:rFonts w:ascii="Hind Siliguri" w:hAnsi="Hind Siliguri"/>
          <w:sz w:val="24"/>
        </w:rPr>
        <w:t>, the foregoing shall apply to all outstanding Accepted Quotations.</w:t>
      </w:r>
    </w:p>
    <w:p w14:paraId="57A114A4" w14:textId="2EC6A455" w:rsidR="00C26620" w:rsidRDefault="00A60B46"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Upon termination of </w:t>
      </w:r>
      <w:r w:rsidR="00584B7C">
        <w:rPr>
          <w:rFonts w:ascii="Hind Siliguri" w:hAnsi="Hind Siliguri"/>
          <w:sz w:val="24"/>
        </w:rPr>
        <w:t>an</w:t>
      </w:r>
      <w:r w:rsidR="0070645B" w:rsidRPr="00512FDC">
        <w:rPr>
          <w:rFonts w:ascii="Hind Siliguri" w:hAnsi="Hind Siliguri"/>
          <w:sz w:val="24"/>
        </w:rPr>
        <w:t xml:space="preserve"> </w:t>
      </w:r>
      <w:r w:rsidR="0070645B" w:rsidRPr="00A354FE">
        <w:rPr>
          <w:rFonts w:ascii="Hind Siliguri" w:hAnsi="Hind Siliguri"/>
          <w:sz w:val="24"/>
          <w:u w:val="single"/>
        </w:rPr>
        <w:t>Accepted Quotation</w:t>
      </w:r>
      <w:r w:rsidR="0070645B" w:rsidRPr="00512FDC">
        <w:rPr>
          <w:rFonts w:ascii="Hind Siliguri" w:hAnsi="Hind Siliguri"/>
          <w:sz w:val="24"/>
        </w:rPr>
        <w:t xml:space="preserve"> </w:t>
      </w:r>
      <w:r w:rsidRPr="00512FDC">
        <w:rPr>
          <w:rFonts w:ascii="Hind Siliguri" w:hAnsi="Hind Siliguri"/>
          <w:sz w:val="24"/>
        </w:rPr>
        <w:t>under section</w:t>
      </w:r>
      <w:r w:rsidR="001C1648" w:rsidRPr="00512FDC">
        <w:rPr>
          <w:rFonts w:ascii="Hind Siliguri" w:hAnsi="Hind Siliguri"/>
          <w:sz w:val="24"/>
        </w:rPr>
        <w:t xml:space="preserve"> </w:t>
      </w:r>
      <w:r w:rsidR="001C1648">
        <w:rPr>
          <w:rFonts w:ascii="Hind Siliguri" w:hAnsi="Hind Siliguri" w:cs="Hind Siliguri"/>
          <w:sz w:val="24"/>
          <w:szCs w:val="24"/>
        </w:rPr>
        <w:fldChar w:fldCharType="begin"/>
      </w:r>
      <w:r w:rsidR="001C1648">
        <w:rPr>
          <w:rFonts w:ascii="Hind Siliguri" w:hAnsi="Hind Siliguri" w:cs="Hind Siliguri"/>
          <w:sz w:val="24"/>
          <w:szCs w:val="24"/>
        </w:rPr>
        <w:instrText xml:space="preserve"> REF _Ref44948674 \r \h </w:instrText>
      </w:r>
      <w:r w:rsidR="00C75155">
        <w:rPr>
          <w:rFonts w:ascii="Hind Siliguri" w:hAnsi="Hind Siliguri" w:cs="Hind Siliguri"/>
          <w:sz w:val="24"/>
          <w:szCs w:val="24"/>
        </w:rPr>
        <w:instrText xml:space="preserve"> \* MERGEFORMAT </w:instrText>
      </w:r>
      <w:r w:rsidR="001C1648">
        <w:rPr>
          <w:rFonts w:ascii="Hind Siliguri" w:hAnsi="Hind Siliguri" w:cs="Hind Siliguri"/>
          <w:sz w:val="24"/>
          <w:szCs w:val="24"/>
        </w:rPr>
      </w:r>
      <w:r w:rsidR="001C1648">
        <w:rPr>
          <w:rFonts w:ascii="Hind Siliguri" w:hAnsi="Hind Siliguri" w:cs="Hind Siliguri"/>
          <w:sz w:val="24"/>
          <w:szCs w:val="24"/>
        </w:rPr>
        <w:fldChar w:fldCharType="separate"/>
      </w:r>
      <w:r w:rsidR="001C1648">
        <w:rPr>
          <w:rFonts w:ascii="Times New Roman" w:hAnsi="Times New Roman" w:cs="Times New Roman" w:hint="cs"/>
          <w:sz w:val="24"/>
          <w:szCs w:val="24"/>
          <w:cs/>
        </w:rPr>
        <w:t>‎</w:t>
      </w:r>
      <w:r w:rsidR="001C1648">
        <w:rPr>
          <w:rFonts w:ascii="Hind Siliguri" w:hAnsi="Hind Siliguri" w:cs="Hind Siliguri"/>
          <w:sz w:val="24"/>
          <w:szCs w:val="24"/>
        </w:rPr>
        <w:t>9.3</w:t>
      </w:r>
      <w:r w:rsidR="001C1648">
        <w:rPr>
          <w:rFonts w:ascii="Hind Siliguri" w:hAnsi="Hind Siliguri" w:cs="Hind Siliguri"/>
          <w:sz w:val="24"/>
          <w:szCs w:val="24"/>
        </w:rPr>
        <w:fldChar w:fldCharType="end"/>
      </w:r>
      <w:r w:rsidRPr="00512FDC">
        <w:rPr>
          <w:rFonts w:ascii="Hind Siliguri" w:hAnsi="Hind Siliguri"/>
          <w:sz w:val="24"/>
        </w:rPr>
        <w:t xml:space="preserve">, Mobileye </w:t>
      </w:r>
      <w:r w:rsidR="009841A5" w:rsidRPr="00512FDC">
        <w:rPr>
          <w:rFonts w:ascii="Hind Siliguri" w:hAnsi="Hind Siliguri"/>
          <w:sz w:val="24"/>
        </w:rPr>
        <w:t xml:space="preserve">shall continue to </w:t>
      </w:r>
      <w:r w:rsidR="0034684D" w:rsidRPr="00512FDC">
        <w:rPr>
          <w:rFonts w:ascii="Hind Siliguri" w:hAnsi="Hind Siliguri"/>
          <w:sz w:val="24"/>
        </w:rPr>
        <w:t>hono</w:t>
      </w:r>
      <w:r w:rsidR="009841A5" w:rsidRPr="00512FDC">
        <w:rPr>
          <w:rFonts w:ascii="Hind Siliguri" w:hAnsi="Hind Siliguri"/>
          <w:sz w:val="24"/>
        </w:rPr>
        <w:t xml:space="preserve">r </w:t>
      </w:r>
      <w:r w:rsidR="00584B7C">
        <w:rPr>
          <w:rFonts w:ascii="Hind Siliguri" w:hAnsi="Hind Siliguri"/>
          <w:sz w:val="24"/>
        </w:rPr>
        <w:t>that</w:t>
      </w:r>
      <w:r w:rsidR="00584B7C" w:rsidRPr="00512FDC">
        <w:rPr>
          <w:rFonts w:ascii="Hind Siliguri" w:hAnsi="Hind Siliguri"/>
          <w:sz w:val="24"/>
        </w:rPr>
        <w:t xml:space="preserve"> </w:t>
      </w:r>
      <w:r w:rsidR="006835FF">
        <w:rPr>
          <w:rFonts w:ascii="Hind Siliguri" w:hAnsi="Hind Siliguri"/>
          <w:sz w:val="24"/>
        </w:rPr>
        <w:t>Accepted Quotation</w:t>
      </w:r>
      <w:r w:rsidR="009841A5" w:rsidRPr="00512FDC">
        <w:rPr>
          <w:rFonts w:ascii="Hind Siliguri" w:hAnsi="Hind Siliguri"/>
          <w:sz w:val="24"/>
        </w:rPr>
        <w:t xml:space="preserve"> until the </w:t>
      </w:r>
      <w:r w:rsidR="00A354FE">
        <w:rPr>
          <w:rFonts w:ascii="Hind Siliguri" w:hAnsi="Hind Siliguri"/>
          <w:sz w:val="24"/>
        </w:rPr>
        <w:t xml:space="preserve">earlier of (i) 120 days after termination of the Accepted Quotation or (ii) the </w:t>
      </w:r>
      <w:r w:rsidR="009D30F3">
        <w:rPr>
          <w:rFonts w:ascii="Hind Siliguri" w:hAnsi="Hind Siliguri"/>
          <w:sz w:val="24"/>
        </w:rPr>
        <w:t xml:space="preserve">final date for </w:t>
      </w:r>
      <w:r w:rsidR="00074C5A">
        <w:rPr>
          <w:rFonts w:ascii="Hind Siliguri" w:hAnsi="Hind Siliguri"/>
          <w:sz w:val="24"/>
        </w:rPr>
        <w:t>making</w:t>
      </w:r>
      <w:r w:rsidR="009D30F3">
        <w:rPr>
          <w:rFonts w:ascii="Hind Siliguri" w:hAnsi="Hind Siliguri"/>
          <w:sz w:val="24"/>
        </w:rPr>
        <w:t xml:space="preserve"> the </w:t>
      </w:r>
      <w:r w:rsidR="006C597A">
        <w:rPr>
          <w:rFonts w:ascii="Hind Siliguri" w:hAnsi="Hind Siliguri"/>
          <w:sz w:val="24"/>
        </w:rPr>
        <w:t>Relevant Mobileye Data</w:t>
      </w:r>
      <w:r w:rsidR="008026F7" w:rsidRPr="00512FDC">
        <w:rPr>
          <w:rFonts w:ascii="Hind Siliguri" w:hAnsi="Hind Siliguri"/>
          <w:sz w:val="24"/>
        </w:rPr>
        <w:t xml:space="preserve"> </w:t>
      </w:r>
      <w:r w:rsidR="00074C5A">
        <w:rPr>
          <w:rFonts w:ascii="Hind Siliguri" w:hAnsi="Hind Siliguri"/>
          <w:sz w:val="24"/>
        </w:rPr>
        <w:t xml:space="preserve">available as </w:t>
      </w:r>
      <w:r w:rsidR="008026F7" w:rsidRPr="00512FDC">
        <w:rPr>
          <w:rFonts w:ascii="Hind Siliguri" w:hAnsi="Hind Siliguri"/>
          <w:sz w:val="24"/>
        </w:rPr>
        <w:t xml:space="preserve">set out in </w:t>
      </w:r>
      <w:r w:rsidR="00584B7C">
        <w:rPr>
          <w:rFonts w:ascii="Hind Siliguri" w:hAnsi="Hind Siliguri"/>
          <w:sz w:val="24"/>
        </w:rPr>
        <w:t xml:space="preserve">that </w:t>
      </w:r>
      <w:r w:rsidR="006835FF">
        <w:rPr>
          <w:rFonts w:ascii="Hind Siliguri" w:hAnsi="Hind Siliguri"/>
          <w:sz w:val="24"/>
        </w:rPr>
        <w:t>Accepted Quotation</w:t>
      </w:r>
      <w:r w:rsidR="00D33502" w:rsidRPr="00512FDC">
        <w:rPr>
          <w:rFonts w:ascii="Hind Siliguri" w:hAnsi="Hind Siliguri"/>
          <w:sz w:val="24"/>
        </w:rPr>
        <w:t>.</w:t>
      </w:r>
      <w:r w:rsidR="002972B0">
        <w:rPr>
          <w:rFonts w:ascii="Hind Siliguri" w:hAnsi="Hind Siliguri"/>
          <w:sz w:val="24"/>
        </w:rPr>
        <w:t xml:space="preserve"> Thereafter, </w:t>
      </w:r>
      <w:r w:rsidR="002972B0" w:rsidRPr="00512FDC">
        <w:rPr>
          <w:rFonts w:ascii="Hind Siliguri" w:hAnsi="Hind Siliguri"/>
          <w:sz w:val="24"/>
        </w:rPr>
        <w:t>Company shall</w:t>
      </w:r>
      <w:r w:rsidR="009311B5" w:rsidRPr="009311B5">
        <w:rPr>
          <w:rFonts w:ascii="Hind Siliguri" w:hAnsi="Hind Siliguri"/>
          <w:sz w:val="24"/>
        </w:rPr>
        <w:t xml:space="preserve"> </w:t>
      </w:r>
      <w:r w:rsidR="009311B5">
        <w:rPr>
          <w:rFonts w:ascii="Hind Siliguri" w:hAnsi="Hind Siliguri"/>
          <w:sz w:val="24"/>
        </w:rPr>
        <w:t xml:space="preserve">immediately cease using such Relevant Mobileye Data </w:t>
      </w:r>
      <w:r w:rsidR="008102C5">
        <w:rPr>
          <w:rFonts w:ascii="Hind Siliguri" w:hAnsi="Hind Siliguri"/>
          <w:sz w:val="24"/>
        </w:rPr>
        <w:t xml:space="preserve">as it may hold, </w:t>
      </w:r>
      <w:r w:rsidR="009311B5">
        <w:rPr>
          <w:rFonts w:ascii="Hind Siliguri" w:hAnsi="Hind Siliguri"/>
          <w:sz w:val="24"/>
        </w:rPr>
        <w:t>and then</w:t>
      </w:r>
      <w:r w:rsidR="002972B0" w:rsidRPr="00512FDC">
        <w:rPr>
          <w:rFonts w:ascii="Hind Siliguri" w:hAnsi="Hind Siliguri"/>
          <w:sz w:val="24"/>
        </w:rPr>
        <w:t xml:space="preserve">, </w:t>
      </w:r>
      <w:r w:rsidR="002972B0">
        <w:rPr>
          <w:rFonts w:ascii="Hind Siliguri" w:hAnsi="Hind Siliguri"/>
          <w:sz w:val="24"/>
        </w:rPr>
        <w:t xml:space="preserve">within 30 days, </w:t>
      </w:r>
      <w:r w:rsidR="002972B0" w:rsidRPr="00512FDC">
        <w:rPr>
          <w:rFonts w:ascii="Hind Siliguri" w:hAnsi="Hind Siliguri"/>
          <w:sz w:val="24"/>
        </w:rPr>
        <w:t xml:space="preserve">destroy (or at Mobileye’s option return) </w:t>
      </w:r>
      <w:r w:rsidR="009311B5">
        <w:rPr>
          <w:rFonts w:ascii="Hind Siliguri" w:hAnsi="Hind Siliguri"/>
          <w:sz w:val="24"/>
        </w:rPr>
        <w:t xml:space="preserve">such </w:t>
      </w:r>
      <w:r w:rsidR="002972B0">
        <w:rPr>
          <w:rFonts w:ascii="Hind Siliguri" w:hAnsi="Hind Siliguri"/>
          <w:sz w:val="24"/>
        </w:rPr>
        <w:t>Relevant Mobileye Data</w:t>
      </w:r>
      <w:r w:rsidR="00055D98">
        <w:rPr>
          <w:rFonts w:ascii="Hind Siliguri" w:hAnsi="Hind Siliguri"/>
          <w:sz w:val="24"/>
        </w:rPr>
        <w:t>.</w:t>
      </w:r>
      <w:r w:rsidR="004C09AF" w:rsidRPr="004C09AF">
        <w:rPr>
          <w:rFonts w:ascii="Hind Siliguri" w:hAnsi="Hind Siliguri"/>
          <w:sz w:val="24"/>
        </w:rPr>
        <w:t xml:space="preserve"> Upon termination of </w:t>
      </w:r>
      <w:r w:rsidR="004C09AF" w:rsidRPr="00A354FE">
        <w:rPr>
          <w:rFonts w:ascii="Hind Siliguri" w:hAnsi="Hind Siliguri"/>
          <w:sz w:val="24"/>
          <w:u w:val="single"/>
        </w:rPr>
        <w:t>this Agreement</w:t>
      </w:r>
      <w:r w:rsidR="004C09AF" w:rsidRPr="004C09AF">
        <w:rPr>
          <w:rFonts w:ascii="Hind Siliguri" w:hAnsi="Hind Siliguri"/>
          <w:sz w:val="24"/>
        </w:rPr>
        <w:t xml:space="preserve"> under section </w:t>
      </w:r>
      <w:r w:rsidR="004C09AF" w:rsidRPr="004C09AF">
        <w:rPr>
          <w:rFonts w:ascii="Hind Siliguri" w:hAnsi="Hind Siliguri" w:cs="Hind Siliguri"/>
          <w:sz w:val="24"/>
          <w:szCs w:val="24"/>
        </w:rPr>
        <w:fldChar w:fldCharType="begin"/>
      </w:r>
      <w:r w:rsidR="004C09AF" w:rsidRPr="004C09AF">
        <w:rPr>
          <w:rFonts w:ascii="Hind Siliguri" w:hAnsi="Hind Siliguri" w:cs="Hind Siliguri"/>
          <w:sz w:val="24"/>
          <w:szCs w:val="24"/>
        </w:rPr>
        <w:instrText xml:space="preserve"> REF _Ref44948674 \r \h </w:instrText>
      </w:r>
      <w:r w:rsidR="00C75155">
        <w:rPr>
          <w:rFonts w:ascii="Hind Siliguri" w:hAnsi="Hind Siliguri" w:cs="Hind Siliguri"/>
          <w:sz w:val="24"/>
          <w:szCs w:val="24"/>
        </w:rPr>
        <w:instrText xml:space="preserve"> \* MERGEFORMAT </w:instrText>
      </w:r>
      <w:r w:rsidR="004C09AF" w:rsidRPr="004C09AF">
        <w:rPr>
          <w:rFonts w:ascii="Hind Siliguri" w:hAnsi="Hind Siliguri" w:cs="Hind Siliguri"/>
          <w:sz w:val="24"/>
          <w:szCs w:val="24"/>
        </w:rPr>
      </w:r>
      <w:r w:rsidR="004C09AF" w:rsidRPr="004C09AF">
        <w:rPr>
          <w:rFonts w:ascii="Hind Siliguri" w:hAnsi="Hind Siliguri" w:cs="Hind Siliguri"/>
          <w:sz w:val="24"/>
          <w:szCs w:val="24"/>
        </w:rPr>
        <w:fldChar w:fldCharType="separate"/>
      </w:r>
      <w:r w:rsidR="004C09AF" w:rsidRPr="004C09AF">
        <w:rPr>
          <w:rFonts w:ascii="Times New Roman" w:hAnsi="Times New Roman" w:cs="Times New Roman" w:hint="cs"/>
          <w:sz w:val="24"/>
          <w:szCs w:val="24"/>
          <w:cs/>
        </w:rPr>
        <w:t>‎</w:t>
      </w:r>
      <w:r w:rsidR="004C09AF" w:rsidRPr="004C09AF">
        <w:rPr>
          <w:rFonts w:ascii="Hind Siliguri" w:hAnsi="Hind Siliguri" w:cs="Hind Siliguri"/>
          <w:sz w:val="24"/>
          <w:szCs w:val="24"/>
        </w:rPr>
        <w:t>9.3</w:t>
      </w:r>
      <w:r w:rsidR="004C09AF" w:rsidRPr="004C09AF">
        <w:rPr>
          <w:rFonts w:ascii="Hind Siliguri" w:hAnsi="Hind Siliguri" w:cs="Hind Siliguri"/>
          <w:sz w:val="24"/>
          <w:szCs w:val="24"/>
        </w:rPr>
        <w:fldChar w:fldCharType="end"/>
      </w:r>
      <w:r w:rsidR="004C09AF" w:rsidRPr="004C09AF">
        <w:rPr>
          <w:rFonts w:ascii="Hind Siliguri" w:hAnsi="Hind Siliguri"/>
          <w:sz w:val="24"/>
        </w:rPr>
        <w:t>,</w:t>
      </w:r>
      <w:r w:rsidR="00C26620" w:rsidRPr="00C26620">
        <w:rPr>
          <w:rFonts w:ascii="Hind Siliguri" w:hAnsi="Hind Siliguri"/>
          <w:sz w:val="24"/>
        </w:rPr>
        <w:t xml:space="preserve"> </w:t>
      </w:r>
      <w:r w:rsidR="00C26620">
        <w:rPr>
          <w:rFonts w:ascii="Hind Siliguri" w:hAnsi="Hind Siliguri"/>
          <w:sz w:val="24"/>
        </w:rPr>
        <w:t>the foregoing shall apply to all outstanding Accepted Quotations</w:t>
      </w:r>
      <w:r w:rsidR="00EC7726">
        <w:rPr>
          <w:rFonts w:ascii="Hind Siliguri" w:hAnsi="Hind Siliguri"/>
          <w:sz w:val="24"/>
        </w:rPr>
        <w:t xml:space="preserve">. </w:t>
      </w:r>
    </w:p>
    <w:p w14:paraId="0D04E6C0" w14:textId="7910F110" w:rsidR="0017175C" w:rsidRDefault="004C09AF"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4C09AF">
        <w:rPr>
          <w:rFonts w:ascii="Hind Siliguri" w:hAnsi="Hind Siliguri"/>
          <w:sz w:val="24"/>
        </w:rPr>
        <w:t xml:space="preserve">Upon termination of this Agreement, whether under section </w:t>
      </w:r>
      <w:r w:rsidRPr="004C09AF">
        <w:rPr>
          <w:rFonts w:ascii="Hind Siliguri" w:hAnsi="Hind Siliguri"/>
          <w:sz w:val="24"/>
          <w:cs/>
        </w:rPr>
        <w:t>‎</w:t>
      </w:r>
      <w:r w:rsidR="00C26620">
        <w:rPr>
          <w:rFonts w:ascii="Hind Siliguri" w:hAnsi="Hind Siliguri"/>
          <w:sz w:val="24"/>
        </w:rPr>
        <w:fldChar w:fldCharType="begin"/>
      </w:r>
      <w:r w:rsidR="00C26620">
        <w:rPr>
          <w:rFonts w:ascii="Hind Siliguri" w:hAnsi="Hind Siliguri"/>
          <w:sz w:val="24"/>
        </w:rPr>
        <w:instrText xml:space="preserve"> REF _Ref44948635 \r \h </w:instrText>
      </w:r>
      <w:r w:rsidR="00C75155">
        <w:rPr>
          <w:rFonts w:ascii="Hind Siliguri" w:hAnsi="Hind Siliguri"/>
          <w:sz w:val="24"/>
        </w:rPr>
        <w:instrText xml:space="preserve"> \* MERGEFORMAT </w:instrText>
      </w:r>
      <w:r w:rsidR="00C26620">
        <w:rPr>
          <w:rFonts w:ascii="Hind Siliguri" w:hAnsi="Hind Siliguri"/>
          <w:sz w:val="24"/>
        </w:rPr>
      </w:r>
      <w:r w:rsidR="00C26620">
        <w:rPr>
          <w:rFonts w:ascii="Hind Siliguri" w:hAnsi="Hind Siliguri"/>
          <w:sz w:val="24"/>
        </w:rPr>
        <w:fldChar w:fldCharType="separate"/>
      </w:r>
      <w:r w:rsidR="00C26620">
        <w:rPr>
          <w:rFonts w:ascii="Hind Siliguri" w:hAnsi="Hind Siliguri" w:hint="eastAsia"/>
          <w:sz w:val="24"/>
          <w:cs/>
        </w:rPr>
        <w:t>‎</w:t>
      </w:r>
      <w:r w:rsidR="00C26620">
        <w:rPr>
          <w:rFonts w:ascii="Hind Siliguri" w:hAnsi="Hind Siliguri"/>
          <w:sz w:val="24"/>
        </w:rPr>
        <w:t>9.2</w:t>
      </w:r>
      <w:r w:rsidR="00C26620">
        <w:rPr>
          <w:rFonts w:ascii="Hind Siliguri" w:hAnsi="Hind Siliguri"/>
          <w:sz w:val="24"/>
        </w:rPr>
        <w:fldChar w:fldCharType="end"/>
      </w:r>
      <w:r w:rsidR="00C26620">
        <w:rPr>
          <w:rFonts w:ascii="Hind Siliguri" w:hAnsi="Hind Siliguri"/>
          <w:sz w:val="24"/>
        </w:rPr>
        <w:t xml:space="preserve"> or section </w:t>
      </w:r>
      <w:r w:rsidR="00C26620">
        <w:rPr>
          <w:rFonts w:ascii="Hind Siliguri" w:hAnsi="Hind Siliguri"/>
          <w:sz w:val="24"/>
        </w:rPr>
        <w:fldChar w:fldCharType="begin"/>
      </w:r>
      <w:r w:rsidR="00C26620">
        <w:rPr>
          <w:rFonts w:ascii="Hind Siliguri" w:hAnsi="Hind Siliguri"/>
          <w:sz w:val="24"/>
        </w:rPr>
        <w:instrText xml:space="preserve"> REF _Ref44948674 \r \h </w:instrText>
      </w:r>
      <w:r w:rsidR="00C75155">
        <w:rPr>
          <w:rFonts w:ascii="Hind Siliguri" w:hAnsi="Hind Siliguri"/>
          <w:sz w:val="24"/>
        </w:rPr>
        <w:instrText xml:space="preserve"> \* MERGEFORMAT </w:instrText>
      </w:r>
      <w:r w:rsidR="00C26620">
        <w:rPr>
          <w:rFonts w:ascii="Hind Siliguri" w:hAnsi="Hind Siliguri"/>
          <w:sz w:val="24"/>
        </w:rPr>
      </w:r>
      <w:r w:rsidR="00C26620">
        <w:rPr>
          <w:rFonts w:ascii="Hind Siliguri" w:hAnsi="Hind Siliguri"/>
          <w:sz w:val="24"/>
        </w:rPr>
        <w:fldChar w:fldCharType="separate"/>
      </w:r>
      <w:r w:rsidR="00C26620">
        <w:rPr>
          <w:rFonts w:ascii="Hind Siliguri" w:hAnsi="Hind Siliguri" w:hint="eastAsia"/>
          <w:sz w:val="24"/>
          <w:cs/>
        </w:rPr>
        <w:t>‎</w:t>
      </w:r>
      <w:r w:rsidR="00C26620">
        <w:rPr>
          <w:rFonts w:ascii="Hind Siliguri" w:hAnsi="Hind Siliguri"/>
          <w:sz w:val="24"/>
        </w:rPr>
        <w:t>9.3</w:t>
      </w:r>
      <w:r w:rsidR="00C26620">
        <w:rPr>
          <w:rFonts w:ascii="Hind Siliguri" w:hAnsi="Hind Siliguri"/>
          <w:sz w:val="24"/>
        </w:rPr>
        <w:fldChar w:fldCharType="end"/>
      </w:r>
      <w:r w:rsidRPr="004C09AF">
        <w:rPr>
          <w:rFonts w:ascii="Hind Siliguri" w:hAnsi="Hind Siliguri"/>
          <w:sz w:val="24"/>
        </w:rPr>
        <w:t xml:space="preserve">, Company shall, within 30 days (i) destroy (or at Mobileye’s option return) Mobileye Confidential Information, Promotional Materials, documentation and other materials; and (ii) cease any use of or reference to the </w:t>
      </w:r>
      <w:r w:rsidR="006E649C">
        <w:rPr>
          <w:rFonts w:ascii="Hind Siliguri" w:hAnsi="Hind Siliguri"/>
          <w:sz w:val="24"/>
        </w:rPr>
        <w:t xml:space="preserve">Mobileye </w:t>
      </w:r>
      <w:r w:rsidRPr="004C09AF">
        <w:rPr>
          <w:rFonts w:ascii="Hind Siliguri" w:hAnsi="Hind Siliguri"/>
          <w:sz w:val="24"/>
        </w:rPr>
        <w:t>Trademarks.</w:t>
      </w:r>
    </w:p>
    <w:p w14:paraId="491911D2" w14:textId="591E2ADF" w:rsidR="00EC7726" w:rsidRDefault="00EC7726"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Pr>
          <w:rFonts w:ascii="Hind Siliguri" w:hAnsi="Hind Siliguri"/>
          <w:sz w:val="24"/>
        </w:rPr>
        <w:t>Where an Accepted Quotation survives the Agreement’s termination date, t</w:t>
      </w:r>
      <w:r w:rsidRPr="004C09AF">
        <w:rPr>
          <w:rFonts w:ascii="Hind Siliguri" w:hAnsi="Hind Siliguri"/>
          <w:sz w:val="24"/>
        </w:rPr>
        <w:t xml:space="preserve">his Agreement shall continue to apply to </w:t>
      </w:r>
      <w:r>
        <w:rPr>
          <w:rFonts w:ascii="Hind Siliguri" w:hAnsi="Hind Siliguri"/>
          <w:sz w:val="24"/>
        </w:rPr>
        <w:t>th</w:t>
      </w:r>
      <w:r w:rsidR="00AA2E27">
        <w:rPr>
          <w:rFonts w:ascii="Hind Siliguri" w:hAnsi="Hind Siliguri"/>
          <w:sz w:val="24"/>
        </w:rPr>
        <w:t>at</w:t>
      </w:r>
      <w:r>
        <w:rPr>
          <w:rFonts w:ascii="Hind Siliguri" w:hAnsi="Hind Siliguri"/>
          <w:sz w:val="24"/>
        </w:rPr>
        <w:t xml:space="preserve"> </w:t>
      </w:r>
      <w:r w:rsidRPr="004C09AF">
        <w:rPr>
          <w:rFonts w:ascii="Hind Siliguri" w:hAnsi="Hind Siliguri"/>
          <w:sz w:val="24"/>
        </w:rPr>
        <w:t>Accepted Quotation.</w:t>
      </w:r>
    </w:p>
    <w:p w14:paraId="1EC024B7" w14:textId="19FCD951" w:rsidR="00CE6C4D" w:rsidRDefault="00CE6C4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Pr>
          <w:rFonts w:ascii="Hind Siliguri" w:hAnsi="Hind Siliguri"/>
          <w:sz w:val="24"/>
        </w:rPr>
        <w:t>Where Company continues</w:t>
      </w:r>
      <w:r w:rsidR="00BE27D2">
        <w:rPr>
          <w:rFonts w:ascii="Hind Siliguri" w:hAnsi="Hind Siliguri"/>
          <w:sz w:val="24"/>
        </w:rPr>
        <w:t xml:space="preserve">, contrary to this section </w:t>
      </w:r>
      <w:r w:rsidR="00BE27D2">
        <w:rPr>
          <w:rFonts w:ascii="Hind Siliguri" w:hAnsi="Hind Siliguri"/>
          <w:sz w:val="24"/>
        </w:rPr>
        <w:fldChar w:fldCharType="begin"/>
      </w:r>
      <w:r w:rsidR="00BE27D2">
        <w:rPr>
          <w:rFonts w:ascii="Hind Siliguri" w:hAnsi="Hind Siliguri"/>
          <w:sz w:val="24"/>
        </w:rPr>
        <w:instrText xml:space="preserve"> REF _Ref52371811 \r \h </w:instrText>
      </w:r>
      <w:r w:rsidR="00C75155">
        <w:rPr>
          <w:rFonts w:ascii="Hind Siliguri" w:hAnsi="Hind Siliguri"/>
          <w:sz w:val="24"/>
        </w:rPr>
        <w:instrText xml:space="preserve"> \* MERGEFORMAT </w:instrText>
      </w:r>
      <w:r w:rsidR="00BE27D2">
        <w:rPr>
          <w:rFonts w:ascii="Hind Siliguri" w:hAnsi="Hind Siliguri"/>
          <w:sz w:val="24"/>
        </w:rPr>
      </w:r>
      <w:r w:rsidR="00BE27D2">
        <w:rPr>
          <w:rFonts w:ascii="Hind Siliguri" w:hAnsi="Hind Siliguri"/>
          <w:sz w:val="24"/>
        </w:rPr>
        <w:fldChar w:fldCharType="separate"/>
      </w:r>
      <w:r w:rsidR="00BE27D2">
        <w:rPr>
          <w:rFonts w:ascii="Hind Siliguri" w:hAnsi="Hind Siliguri" w:hint="eastAsia"/>
          <w:sz w:val="24"/>
          <w:cs/>
        </w:rPr>
        <w:t>‎</w:t>
      </w:r>
      <w:r w:rsidR="00BE27D2">
        <w:rPr>
          <w:rFonts w:ascii="Hind Siliguri" w:hAnsi="Hind Siliguri"/>
          <w:sz w:val="24"/>
        </w:rPr>
        <w:t>9.4</w:t>
      </w:r>
      <w:r w:rsidR="00BE27D2">
        <w:rPr>
          <w:rFonts w:ascii="Hind Siliguri" w:hAnsi="Hind Siliguri"/>
          <w:sz w:val="24"/>
        </w:rPr>
        <w:fldChar w:fldCharType="end"/>
      </w:r>
      <w:r w:rsidR="00BE27D2">
        <w:rPr>
          <w:rFonts w:ascii="Hind Siliguri" w:hAnsi="Hind Siliguri"/>
          <w:sz w:val="24"/>
        </w:rPr>
        <w:t>,</w:t>
      </w:r>
      <w:r>
        <w:rPr>
          <w:rFonts w:ascii="Hind Siliguri" w:hAnsi="Hind Siliguri"/>
          <w:sz w:val="24"/>
        </w:rPr>
        <w:t xml:space="preserve"> to</w:t>
      </w:r>
      <w:r w:rsidR="009A5F71">
        <w:rPr>
          <w:rFonts w:ascii="Hind Siliguri" w:hAnsi="Hind Siliguri"/>
          <w:sz w:val="24"/>
        </w:rPr>
        <w:t xml:space="preserve"> hold or</w:t>
      </w:r>
      <w:r>
        <w:rPr>
          <w:rFonts w:ascii="Hind Siliguri" w:hAnsi="Hind Siliguri"/>
          <w:sz w:val="24"/>
        </w:rPr>
        <w:t xml:space="preserve"> use </w:t>
      </w:r>
      <w:r w:rsidR="009A5F71">
        <w:rPr>
          <w:rFonts w:ascii="Hind Siliguri" w:hAnsi="Hind Siliguri"/>
          <w:sz w:val="24"/>
        </w:rPr>
        <w:t xml:space="preserve">Relevant Mobileye Data beyond termination, </w:t>
      </w:r>
      <w:r w:rsidR="00D812F3">
        <w:rPr>
          <w:rFonts w:ascii="Hind Siliguri" w:hAnsi="Hind Siliguri"/>
          <w:sz w:val="24"/>
        </w:rPr>
        <w:t xml:space="preserve">Mobileye, without prejudice to its </w:t>
      </w:r>
      <w:proofErr w:type="gramStart"/>
      <w:r w:rsidR="00D812F3">
        <w:rPr>
          <w:rFonts w:ascii="Hind Siliguri" w:hAnsi="Hind Siliguri"/>
          <w:sz w:val="24"/>
        </w:rPr>
        <w:t>others</w:t>
      </w:r>
      <w:proofErr w:type="gramEnd"/>
      <w:r w:rsidR="00D812F3">
        <w:rPr>
          <w:rFonts w:ascii="Hind Siliguri" w:hAnsi="Hind Siliguri"/>
          <w:sz w:val="24"/>
        </w:rPr>
        <w:t xml:space="preserve"> rights hereunder, may charge it an equitable amount </w:t>
      </w:r>
      <w:r w:rsidR="008A0EF3">
        <w:rPr>
          <w:rFonts w:ascii="Hind Siliguri" w:hAnsi="Hind Siliguri"/>
          <w:sz w:val="24"/>
        </w:rPr>
        <w:t>for this, irrespective of whether Company is receiving consideration for such holding or use.</w:t>
      </w:r>
    </w:p>
    <w:p w14:paraId="326CC672" w14:textId="77777777" w:rsidR="0017175C" w:rsidRPr="00512FDC" w:rsidRDefault="0017175C"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 xml:space="preserve">RELATIONSHIP </w:t>
      </w:r>
    </w:p>
    <w:p w14:paraId="1205C461" w14:textId="7FEBD656" w:rsidR="0017175C" w:rsidRPr="00512FDC" w:rsidRDefault="0017175C" w:rsidP="00C75155">
      <w:pPr>
        <w:widowControl w:val="0"/>
        <w:spacing w:after="120" w:line="240" w:lineRule="auto"/>
        <w:rPr>
          <w:rFonts w:ascii="Hind Siliguri" w:hAnsi="Hind Siliguri"/>
          <w:sz w:val="24"/>
        </w:rPr>
      </w:pPr>
      <w:r w:rsidRPr="00512FDC">
        <w:rPr>
          <w:rFonts w:ascii="Hind Siliguri" w:hAnsi="Hind Siliguri"/>
          <w:sz w:val="24"/>
        </w:rPr>
        <w:t xml:space="preserve">This Agreement does not create and shall not be construed as creating an employer-employee relationship between Mobileye and </w:t>
      </w:r>
      <w:r w:rsidR="00F755DC" w:rsidRPr="00512FDC">
        <w:rPr>
          <w:rFonts w:ascii="Hind Siliguri" w:hAnsi="Hind Siliguri"/>
          <w:sz w:val="24"/>
        </w:rPr>
        <w:t>Company</w:t>
      </w:r>
      <w:r w:rsidRPr="00512FDC">
        <w:rPr>
          <w:rFonts w:ascii="Hind Siliguri" w:hAnsi="Hind Siliguri"/>
          <w:sz w:val="24"/>
        </w:rPr>
        <w:t xml:space="preserve">, nor any agency, joint </w:t>
      </w:r>
      <w:proofErr w:type="gramStart"/>
      <w:r w:rsidRPr="00512FDC">
        <w:rPr>
          <w:rFonts w:ascii="Hind Siliguri" w:hAnsi="Hind Siliguri"/>
          <w:sz w:val="24"/>
        </w:rPr>
        <w:t>venture</w:t>
      </w:r>
      <w:proofErr w:type="gramEnd"/>
      <w:r w:rsidRPr="00512FDC">
        <w:rPr>
          <w:rFonts w:ascii="Hind Siliguri" w:hAnsi="Hind Siliguri"/>
          <w:sz w:val="24"/>
        </w:rPr>
        <w:t xml:space="preserve"> or partnership. </w:t>
      </w:r>
      <w:r w:rsidR="00F755DC" w:rsidRPr="00512FDC">
        <w:rPr>
          <w:rFonts w:ascii="Hind Siliguri" w:hAnsi="Hind Siliguri"/>
          <w:sz w:val="24"/>
        </w:rPr>
        <w:t>Company</w:t>
      </w:r>
      <w:r w:rsidRPr="00512FDC">
        <w:rPr>
          <w:rFonts w:ascii="Hind Siliguri" w:hAnsi="Hind Siliguri"/>
          <w:sz w:val="24"/>
        </w:rPr>
        <w:t xml:space="preserve"> is an independent contractor in the performance of this Agreement and is solely responsible for its business. </w:t>
      </w:r>
      <w:r w:rsidR="00414590" w:rsidRPr="00512FDC">
        <w:rPr>
          <w:rFonts w:ascii="Hind Siliguri" w:hAnsi="Hind Siliguri"/>
          <w:sz w:val="24"/>
        </w:rPr>
        <w:t xml:space="preserve">Nothing in this Agreement prevents Mobileye from </w:t>
      </w:r>
      <w:r w:rsidR="001C3E60">
        <w:rPr>
          <w:rFonts w:ascii="Hind Siliguri" w:hAnsi="Hind Siliguri"/>
          <w:sz w:val="24"/>
        </w:rPr>
        <w:t>mak</w:t>
      </w:r>
      <w:r w:rsidR="00FB01A9">
        <w:rPr>
          <w:rFonts w:ascii="Hind Siliguri" w:hAnsi="Hind Siliguri"/>
          <w:sz w:val="24"/>
        </w:rPr>
        <w:t xml:space="preserve">ing </w:t>
      </w:r>
      <w:r w:rsidR="00414590" w:rsidRPr="00512FDC">
        <w:rPr>
          <w:rFonts w:ascii="Hind Siliguri" w:hAnsi="Hind Siliguri"/>
          <w:sz w:val="24"/>
        </w:rPr>
        <w:t xml:space="preserve">Mobileye Data </w:t>
      </w:r>
      <w:r w:rsidR="001C3E60">
        <w:rPr>
          <w:rFonts w:ascii="Hind Siliguri" w:hAnsi="Hind Siliguri"/>
          <w:sz w:val="24"/>
        </w:rPr>
        <w:t xml:space="preserve">available </w:t>
      </w:r>
      <w:r w:rsidR="00414590" w:rsidRPr="00512FDC">
        <w:rPr>
          <w:rFonts w:ascii="Hind Siliguri" w:hAnsi="Hind Siliguri"/>
          <w:sz w:val="24"/>
        </w:rPr>
        <w:t xml:space="preserve">to any third party under any terms, </w:t>
      </w:r>
      <w:r w:rsidR="00414590" w:rsidRPr="00880A93">
        <w:rPr>
          <w:rFonts w:ascii="Hind Siliguri" w:hAnsi="Hind Siliguri"/>
          <w:sz w:val="24"/>
        </w:rPr>
        <w:t>including to</w:t>
      </w:r>
      <w:r w:rsidR="00880A93" w:rsidRPr="00880A93">
        <w:rPr>
          <w:rFonts w:ascii="Hind Siliguri" w:hAnsi="Hind Siliguri"/>
          <w:sz w:val="24"/>
        </w:rPr>
        <w:t xml:space="preserve"> </w:t>
      </w:r>
      <w:proofErr w:type="spellStart"/>
      <w:r w:rsidR="00880A93" w:rsidRPr="00880A93">
        <w:rPr>
          <w:rFonts w:ascii="Hind Siliguri" w:hAnsi="Hind Siliguri"/>
          <w:sz w:val="24"/>
        </w:rPr>
        <w:t>Netivei</w:t>
      </w:r>
      <w:proofErr w:type="spellEnd"/>
      <w:r w:rsidR="00880A93" w:rsidRPr="00880A93">
        <w:rPr>
          <w:rFonts w:ascii="Hind Siliguri" w:hAnsi="Hind Siliguri"/>
          <w:sz w:val="24"/>
        </w:rPr>
        <w:t xml:space="preserve"> Israel or</w:t>
      </w:r>
      <w:r w:rsidR="00414590" w:rsidRPr="00880A93">
        <w:rPr>
          <w:rFonts w:ascii="Hind Siliguri" w:hAnsi="Hind Siliguri"/>
          <w:sz w:val="24"/>
        </w:rPr>
        <w:t xml:space="preserve"> any </w:t>
      </w:r>
      <w:r w:rsidR="00880A93">
        <w:rPr>
          <w:rFonts w:ascii="Hind Siliguri" w:hAnsi="Hind Siliguri"/>
          <w:sz w:val="24"/>
        </w:rPr>
        <w:t xml:space="preserve">other </w:t>
      </w:r>
      <w:r w:rsidR="00880A93" w:rsidRPr="00880A93">
        <w:rPr>
          <w:rFonts w:ascii="Hind Siliguri" w:hAnsi="Hind Siliguri"/>
          <w:sz w:val="24"/>
        </w:rPr>
        <w:t>c</w:t>
      </w:r>
      <w:r w:rsidR="00414590" w:rsidRPr="00880A93">
        <w:rPr>
          <w:rFonts w:ascii="Hind Siliguri" w:hAnsi="Hind Siliguri"/>
          <w:sz w:val="24"/>
        </w:rPr>
        <w:t>ustomer</w:t>
      </w:r>
      <w:r w:rsidR="0065727E" w:rsidRPr="00512FDC">
        <w:rPr>
          <w:rFonts w:ascii="Hind Siliguri" w:hAnsi="Hind Siliguri"/>
          <w:sz w:val="24"/>
        </w:rPr>
        <w:t>,</w:t>
      </w:r>
      <w:r w:rsidR="00414590" w:rsidRPr="00512FDC">
        <w:rPr>
          <w:rFonts w:ascii="Hind Siliguri" w:hAnsi="Hind Siliguri"/>
          <w:sz w:val="24"/>
        </w:rPr>
        <w:t xml:space="preserve"> nor from engaging any third party in a similar role to that undertaken hereunder by Company.</w:t>
      </w:r>
      <w:r w:rsidR="00C27754" w:rsidRPr="00512FDC">
        <w:rPr>
          <w:rFonts w:ascii="Hind Siliguri" w:hAnsi="Hind Siliguri"/>
          <w:sz w:val="24"/>
        </w:rPr>
        <w:t xml:space="preserve"> Nothing in this Agreement prevents Company from acquiring </w:t>
      </w:r>
      <w:r w:rsidR="003C78EB" w:rsidRPr="00512FDC">
        <w:rPr>
          <w:rFonts w:ascii="Hind Siliguri" w:hAnsi="Hind Siliguri"/>
          <w:sz w:val="24"/>
        </w:rPr>
        <w:t xml:space="preserve">and presenting </w:t>
      </w:r>
      <w:r w:rsidR="00C27754" w:rsidRPr="00512FDC">
        <w:rPr>
          <w:rFonts w:ascii="Hind Siliguri" w:hAnsi="Hind Siliguri"/>
          <w:sz w:val="24"/>
        </w:rPr>
        <w:t>data from other sources.</w:t>
      </w:r>
    </w:p>
    <w:p w14:paraId="10773CD3" w14:textId="5E39BF01" w:rsidR="0017175C" w:rsidRPr="00512FDC" w:rsidRDefault="0017175C"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DISCLAIMER OF WARRANTIES</w:t>
      </w:r>
    </w:p>
    <w:p w14:paraId="2007A1E6" w14:textId="5EE56B4B" w:rsidR="00990E5B" w:rsidRPr="00512FDC" w:rsidRDefault="00B62A10"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T</w:t>
      </w:r>
      <w:r w:rsidR="00990E5B" w:rsidRPr="00512FDC">
        <w:rPr>
          <w:rFonts w:ascii="Hind Siliguri" w:hAnsi="Hind Siliguri"/>
          <w:sz w:val="24"/>
        </w:rPr>
        <w:t xml:space="preserve">he </w:t>
      </w:r>
      <w:r w:rsidR="006C597A">
        <w:rPr>
          <w:rFonts w:ascii="Hind Siliguri" w:hAnsi="Hind Siliguri"/>
          <w:sz w:val="24"/>
        </w:rPr>
        <w:t>Relevant Mobileye Data</w:t>
      </w:r>
      <w:r w:rsidR="00990E5B" w:rsidRPr="00512FDC">
        <w:rPr>
          <w:rFonts w:ascii="Hind Siliguri" w:hAnsi="Hind Siliguri"/>
          <w:sz w:val="24"/>
        </w:rPr>
        <w:t xml:space="preserve"> is provided </w:t>
      </w:r>
      <w:r w:rsidR="008F0300" w:rsidRPr="00512FDC">
        <w:rPr>
          <w:rFonts w:ascii="Hind Siliguri" w:hAnsi="Hind Siliguri"/>
          <w:sz w:val="24"/>
        </w:rPr>
        <w:t>“</w:t>
      </w:r>
      <w:r w:rsidR="00990E5B" w:rsidRPr="00512FDC">
        <w:rPr>
          <w:rFonts w:ascii="Hind Siliguri" w:hAnsi="Hind Siliguri"/>
          <w:sz w:val="24"/>
        </w:rPr>
        <w:t>as is</w:t>
      </w:r>
      <w:r w:rsidR="008F0300" w:rsidRPr="00512FDC">
        <w:rPr>
          <w:rFonts w:ascii="Hind Siliguri" w:hAnsi="Hind Siliguri"/>
          <w:sz w:val="24"/>
        </w:rPr>
        <w:t>”</w:t>
      </w:r>
      <w:r w:rsidR="00990E5B" w:rsidRPr="00512FDC">
        <w:rPr>
          <w:rFonts w:ascii="Hind Siliguri" w:hAnsi="Hind Siliguri"/>
          <w:sz w:val="24"/>
        </w:rPr>
        <w:t xml:space="preserve"> and </w:t>
      </w:r>
      <w:r w:rsidR="008F0300" w:rsidRPr="00512FDC">
        <w:rPr>
          <w:rFonts w:ascii="Hind Siliguri" w:hAnsi="Hind Siliguri"/>
          <w:sz w:val="24"/>
        </w:rPr>
        <w:t>“</w:t>
      </w:r>
      <w:r w:rsidR="00990E5B" w:rsidRPr="00512FDC">
        <w:rPr>
          <w:rFonts w:ascii="Hind Siliguri" w:hAnsi="Hind Siliguri"/>
          <w:sz w:val="24"/>
        </w:rPr>
        <w:t>as available</w:t>
      </w:r>
      <w:r w:rsidR="008F0300" w:rsidRPr="00512FDC">
        <w:rPr>
          <w:rFonts w:ascii="Hind Siliguri" w:hAnsi="Hind Siliguri"/>
          <w:sz w:val="24"/>
        </w:rPr>
        <w:t>”</w:t>
      </w:r>
      <w:r w:rsidR="00990E5B" w:rsidRPr="00512FDC">
        <w:rPr>
          <w:rFonts w:ascii="Hind Siliguri" w:hAnsi="Hind Siliguri"/>
          <w:sz w:val="24"/>
        </w:rPr>
        <w:t xml:space="preserve"> without any warranty.</w:t>
      </w:r>
      <w:r w:rsidR="00EA2110" w:rsidRPr="00512FDC">
        <w:rPr>
          <w:rFonts w:ascii="Hind Siliguri" w:hAnsi="Hind Siliguri"/>
          <w:sz w:val="24"/>
        </w:rPr>
        <w:t xml:space="preserve"> </w:t>
      </w:r>
      <w:r w:rsidR="00BC3EAB" w:rsidRPr="00BC3EAB">
        <w:rPr>
          <w:rFonts w:ascii="Hind Siliguri" w:hAnsi="Hind Siliguri"/>
          <w:sz w:val="24"/>
        </w:rPr>
        <w:t>Without prejudice to this, Company acknowledges that the scope of the Relevant Mobileye Data is dependent on external factors (such as the extent and depth of Mobileye’s geographical coverage and the availability of and quality of connectivity) all of which are subject to change from time to time</w:t>
      </w:r>
      <w:r w:rsidR="00147CB6" w:rsidRPr="00512FDC">
        <w:rPr>
          <w:rFonts w:ascii="Hind Siliguri" w:hAnsi="Hind Siliguri"/>
          <w:sz w:val="24"/>
        </w:rPr>
        <w:t>.</w:t>
      </w:r>
    </w:p>
    <w:p w14:paraId="49C922BB" w14:textId="55173FE6" w:rsidR="007D2C91" w:rsidRPr="00512FDC" w:rsidRDefault="009E63C2"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 xml:space="preserve">To the fullest extent permitted by applicable law, </w:t>
      </w:r>
      <w:r w:rsidR="00990E5B" w:rsidRPr="00512FDC">
        <w:rPr>
          <w:rFonts w:ascii="Hind Siliguri" w:hAnsi="Hind Siliguri"/>
          <w:sz w:val="24"/>
        </w:rPr>
        <w:t xml:space="preserve">Mobileye expressly disclaims </w:t>
      </w:r>
      <w:r w:rsidR="007D2C91" w:rsidRPr="00512FDC">
        <w:rPr>
          <w:rFonts w:ascii="Hind Siliguri" w:hAnsi="Hind Siliguri"/>
          <w:sz w:val="24"/>
        </w:rPr>
        <w:t xml:space="preserve">and excludes </w:t>
      </w:r>
      <w:r w:rsidR="00990E5B" w:rsidRPr="00512FDC">
        <w:rPr>
          <w:rFonts w:ascii="Hind Siliguri" w:hAnsi="Hind Siliguri"/>
          <w:sz w:val="24"/>
        </w:rPr>
        <w:t xml:space="preserve">all warranties, </w:t>
      </w:r>
      <w:r w:rsidRPr="00512FDC">
        <w:rPr>
          <w:rFonts w:ascii="Hind Siliguri" w:hAnsi="Hind Siliguri"/>
          <w:sz w:val="24"/>
        </w:rPr>
        <w:t xml:space="preserve">express or implied, including as to merchantability, fitness for </w:t>
      </w:r>
      <w:r w:rsidR="007D2C91" w:rsidRPr="00512FDC">
        <w:rPr>
          <w:rFonts w:ascii="Hind Siliguri" w:hAnsi="Hind Siliguri"/>
          <w:sz w:val="24"/>
        </w:rPr>
        <w:t>a particular use, accuracy, completeness, timeliness, quality, and infringement of third party IPR.</w:t>
      </w:r>
      <w:r w:rsidR="00B62A10" w:rsidRPr="00512FDC">
        <w:rPr>
          <w:sz w:val="24"/>
        </w:rPr>
        <w:t xml:space="preserve"> </w:t>
      </w:r>
    </w:p>
    <w:p w14:paraId="13FF9FB1" w14:textId="48B1171D" w:rsidR="00BF13E1" w:rsidRPr="00512FDC" w:rsidRDefault="00233D57" w:rsidP="00C75155">
      <w:pPr>
        <w:pStyle w:val="ListParagraph"/>
        <w:widowControl w:val="0"/>
        <w:numPr>
          <w:ilvl w:val="0"/>
          <w:numId w:val="14"/>
        </w:numPr>
        <w:spacing w:after="120" w:line="240" w:lineRule="auto"/>
        <w:ind w:right="0"/>
        <w:contextualSpacing w:val="0"/>
        <w:rPr>
          <w:rFonts w:ascii="Hind Siliguri" w:hAnsi="Hind Siliguri"/>
          <w:b/>
          <w:sz w:val="24"/>
        </w:rPr>
      </w:pPr>
      <w:bookmarkStart w:id="23" w:name="_Ref44248799"/>
      <w:r w:rsidRPr="00512FDC">
        <w:rPr>
          <w:rFonts w:ascii="Hind Siliguri" w:hAnsi="Hind Siliguri"/>
          <w:b/>
          <w:sz w:val="24"/>
        </w:rPr>
        <w:t>IPR INDEMNITY</w:t>
      </w:r>
      <w:bookmarkEnd w:id="23"/>
    </w:p>
    <w:p w14:paraId="44F16173" w14:textId="6B89DBF2" w:rsidR="00F54314" w:rsidRPr="00512FDC" w:rsidRDefault="00F54314" w:rsidP="00C75155">
      <w:pPr>
        <w:pStyle w:val="ListParagraph"/>
        <w:widowControl w:val="0"/>
        <w:numPr>
          <w:ilvl w:val="1"/>
          <w:numId w:val="14"/>
        </w:numPr>
        <w:spacing w:after="120" w:line="240" w:lineRule="auto"/>
        <w:ind w:right="0"/>
        <w:contextualSpacing w:val="0"/>
        <w:rPr>
          <w:rFonts w:ascii="Hind Siliguri" w:hAnsi="Hind Siliguri"/>
          <w:sz w:val="24"/>
        </w:rPr>
      </w:pPr>
      <w:bookmarkStart w:id="24" w:name="_Ref44432054"/>
      <w:r w:rsidRPr="00512FDC">
        <w:rPr>
          <w:rFonts w:ascii="Hind Siliguri" w:hAnsi="Hind Siliguri"/>
          <w:sz w:val="24"/>
        </w:rPr>
        <w:t xml:space="preserve">Company will indemnify Mobileye from and against, and at </w:t>
      </w:r>
      <w:r w:rsidR="00482A9C" w:rsidRPr="00512FDC">
        <w:rPr>
          <w:rFonts w:ascii="Hind Siliguri" w:hAnsi="Hind Siliguri"/>
          <w:sz w:val="24"/>
        </w:rPr>
        <w:t>Mobileye</w:t>
      </w:r>
      <w:r w:rsidRPr="00512FDC">
        <w:rPr>
          <w:rFonts w:ascii="Hind Siliguri" w:hAnsi="Hind Siliguri"/>
          <w:sz w:val="24"/>
        </w:rPr>
        <w:t xml:space="preserve">’s discretion, defend, any allegation that </w:t>
      </w:r>
      <w:r w:rsidR="00482A9C" w:rsidRPr="00512FDC">
        <w:rPr>
          <w:rFonts w:ascii="Hind Siliguri" w:hAnsi="Hind Siliguri"/>
          <w:sz w:val="24"/>
        </w:rPr>
        <w:t>Company</w:t>
      </w:r>
      <w:r w:rsidRPr="00512FDC">
        <w:rPr>
          <w:rFonts w:ascii="Hind Siliguri" w:hAnsi="Hind Siliguri"/>
          <w:sz w:val="24"/>
        </w:rPr>
        <w:t xml:space="preserve"> has </w:t>
      </w:r>
      <w:r w:rsidR="00707901" w:rsidRPr="00512FDC">
        <w:rPr>
          <w:rFonts w:ascii="Hind Siliguri" w:hAnsi="Hind Siliguri"/>
          <w:sz w:val="24"/>
        </w:rPr>
        <w:t>infringed</w:t>
      </w:r>
      <w:r w:rsidRPr="00512FDC">
        <w:rPr>
          <w:rFonts w:ascii="Hind Siliguri" w:hAnsi="Hind Siliguri"/>
          <w:sz w:val="24"/>
        </w:rPr>
        <w:t xml:space="preserve"> a third party’s I</w:t>
      </w:r>
      <w:r w:rsidR="00482A9C" w:rsidRPr="00512FDC">
        <w:rPr>
          <w:rFonts w:ascii="Hind Siliguri" w:hAnsi="Hind Siliguri"/>
          <w:sz w:val="24"/>
        </w:rPr>
        <w:t>PR</w:t>
      </w:r>
      <w:r w:rsidRPr="00512FDC">
        <w:rPr>
          <w:rFonts w:ascii="Hind Siliguri" w:hAnsi="Hind Siliguri"/>
          <w:sz w:val="24"/>
        </w:rPr>
        <w:t xml:space="preserve"> in connection with </w:t>
      </w:r>
      <w:r w:rsidR="00482A9C" w:rsidRPr="00512FDC">
        <w:rPr>
          <w:rFonts w:ascii="Hind Siliguri" w:hAnsi="Hind Siliguri"/>
          <w:sz w:val="24"/>
        </w:rPr>
        <w:t xml:space="preserve">its mapping platform or </w:t>
      </w:r>
      <w:r w:rsidR="00047848" w:rsidRPr="00512FDC">
        <w:rPr>
          <w:rFonts w:ascii="Hind Siliguri" w:hAnsi="Hind Siliguri"/>
          <w:sz w:val="24"/>
        </w:rPr>
        <w:t xml:space="preserve">the supply of </w:t>
      </w:r>
      <w:r w:rsidR="00F54CD0" w:rsidRPr="00512FDC">
        <w:rPr>
          <w:rFonts w:ascii="Hind Siliguri" w:hAnsi="Hind Siliguri"/>
          <w:sz w:val="24"/>
        </w:rPr>
        <w:t>Data Presentation Product</w:t>
      </w:r>
      <w:r w:rsidR="00047848" w:rsidRPr="00512FDC">
        <w:rPr>
          <w:rFonts w:ascii="Hind Siliguri" w:hAnsi="Hind Siliguri"/>
          <w:sz w:val="24"/>
        </w:rPr>
        <w:t>s</w:t>
      </w:r>
      <w:r w:rsidR="00267E84" w:rsidRPr="00512FDC">
        <w:rPr>
          <w:rFonts w:ascii="Hind Siliguri" w:hAnsi="Hind Siliguri"/>
          <w:sz w:val="24"/>
        </w:rPr>
        <w:t xml:space="preserve"> (other than any allegation </w:t>
      </w:r>
      <w:r w:rsidR="00B5766F" w:rsidRPr="00512FDC">
        <w:rPr>
          <w:rFonts w:ascii="Hind Siliguri" w:hAnsi="Hind Siliguri"/>
          <w:sz w:val="24"/>
        </w:rPr>
        <w:t xml:space="preserve">that the </w:t>
      </w:r>
      <w:r w:rsidR="006C597A">
        <w:rPr>
          <w:rFonts w:ascii="Hind Siliguri" w:hAnsi="Hind Siliguri"/>
          <w:sz w:val="24"/>
        </w:rPr>
        <w:t>Relevant Mobileye Data</w:t>
      </w:r>
      <w:r w:rsidR="00B5766F" w:rsidRPr="00512FDC">
        <w:rPr>
          <w:rFonts w:ascii="Hind Siliguri" w:hAnsi="Hind Siliguri"/>
          <w:sz w:val="24"/>
        </w:rPr>
        <w:t xml:space="preserve"> alone directly infringes</w:t>
      </w:r>
      <w:r w:rsidR="00267E84" w:rsidRPr="00512FDC">
        <w:rPr>
          <w:rFonts w:ascii="Hind Siliguri" w:hAnsi="Hind Siliguri"/>
          <w:sz w:val="24"/>
        </w:rPr>
        <w:t>)</w:t>
      </w:r>
      <w:r w:rsidRPr="00512FDC">
        <w:rPr>
          <w:rFonts w:ascii="Hind Siliguri" w:hAnsi="Hind Siliguri"/>
          <w:sz w:val="24"/>
        </w:rPr>
        <w:t xml:space="preserve">, and </w:t>
      </w:r>
      <w:r w:rsidR="00675AEF" w:rsidRPr="00512FDC">
        <w:rPr>
          <w:rFonts w:ascii="Hind Siliguri" w:hAnsi="Hind Siliguri"/>
          <w:sz w:val="24"/>
        </w:rPr>
        <w:t>Company</w:t>
      </w:r>
      <w:r w:rsidRPr="00512FDC">
        <w:rPr>
          <w:rFonts w:ascii="Hind Siliguri" w:hAnsi="Hind Siliguri"/>
          <w:sz w:val="24"/>
        </w:rPr>
        <w:t xml:space="preserve"> will pay all losses, liabilities, and costs (including attorneys’ fees) arising from the allegation.</w:t>
      </w:r>
      <w:r w:rsidR="00520822" w:rsidRPr="00512FDC">
        <w:rPr>
          <w:rFonts w:ascii="Hind Siliguri" w:hAnsi="Hind Siliguri"/>
          <w:sz w:val="24"/>
        </w:rPr>
        <w:t xml:space="preserve"> </w:t>
      </w:r>
      <w:r w:rsidR="00675AEF" w:rsidRPr="00512FDC">
        <w:rPr>
          <w:rFonts w:ascii="Hind Siliguri" w:hAnsi="Hind Siliguri"/>
          <w:sz w:val="24"/>
        </w:rPr>
        <w:t xml:space="preserve">Mobileye will notify Company in writing of any </w:t>
      </w:r>
      <w:r w:rsidR="00EF357F" w:rsidRPr="00512FDC">
        <w:rPr>
          <w:rFonts w:ascii="Hind Siliguri" w:hAnsi="Hind Siliguri"/>
          <w:sz w:val="24"/>
        </w:rPr>
        <w:t>allegation for which it seeks indemnification from Company.</w:t>
      </w:r>
      <w:r w:rsidR="00520822" w:rsidRPr="00512FDC">
        <w:rPr>
          <w:rFonts w:ascii="Hind Siliguri" w:hAnsi="Hind Siliguri"/>
          <w:sz w:val="24"/>
        </w:rPr>
        <w:t xml:space="preserve"> </w:t>
      </w:r>
      <w:r w:rsidR="00EF357F" w:rsidRPr="00512FDC">
        <w:rPr>
          <w:rFonts w:ascii="Hind Siliguri" w:hAnsi="Hind Siliguri"/>
          <w:sz w:val="24"/>
        </w:rPr>
        <w:t>Any delay in this notice will not relieve Company of its indemnity obligations unless the delay effects a forfeiture of material rights and defenses that Company would have otherwise been able to assert on behalf of M</w:t>
      </w:r>
      <w:r w:rsidR="003433A3" w:rsidRPr="00512FDC">
        <w:rPr>
          <w:rFonts w:ascii="Hind Siliguri" w:hAnsi="Hind Siliguri"/>
          <w:sz w:val="24"/>
        </w:rPr>
        <w:t>obileye.</w:t>
      </w:r>
      <w:bookmarkEnd w:id="24"/>
    </w:p>
    <w:p w14:paraId="56085731" w14:textId="732DBAAA" w:rsidR="00084E3D" w:rsidRPr="00512FDC" w:rsidRDefault="00084E3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25" w:name="_Ref44252057"/>
      <w:r w:rsidRPr="00512FDC">
        <w:rPr>
          <w:rFonts w:ascii="Hind Siliguri" w:hAnsi="Hind Siliguri"/>
          <w:sz w:val="24"/>
        </w:rPr>
        <w:t xml:space="preserve">Subject to the exclusions in section </w:t>
      </w:r>
      <w:r w:rsidR="00520822" w:rsidRPr="00512FDC">
        <w:rPr>
          <w:rFonts w:ascii="Hind Siliguri" w:hAnsi="Hind Siliguri"/>
          <w:sz w:val="24"/>
        </w:rPr>
        <w:fldChar w:fldCharType="begin"/>
      </w:r>
      <w:r w:rsidR="00520822" w:rsidRPr="00512FDC">
        <w:rPr>
          <w:rFonts w:ascii="Hind Siliguri" w:hAnsi="Hind Siliguri"/>
          <w:sz w:val="24"/>
        </w:rPr>
        <w:instrText xml:space="preserve"> REF _Ref44251942 \r \h </w:instrText>
      </w:r>
      <w:r w:rsidR="00F75CBB" w:rsidRPr="00512FDC">
        <w:rPr>
          <w:rFonts w:ascii="Hind Siliguri" w:hAnsi="Hind Siliguri"/>
          <w:sz w:val="24"/>
        </w:rPr>
        <w:instrText xml:space="preserve"> \* MERGEFORMAT </w:instrText>
      </w:r>
      <w:r w:rsidR="00520822" w:rsidRPr="00512FDC">
        <w:rPr>
          <w:rFonts w:ascii="Hind Siliguri" w:hAnsi="Hind Siliguri"/>
          <w:sz w:val="24"/>
        </w:rPr>
      </w:r>
      <w:r w:rsidR="00520822"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12.3</w:t>
      </w:r>
      <w:r w:rsidR="00520822" w:rsidRPr="00512FDC">
        <w:rPr>
          <w:rFonts w:ascii="Hind Siliguri" w:hAnsi="Hind Siliguri"/>
          <w:sz w:val="24"/>
        </w:rPr>
        <w:fldChar w:fldCharType="end"/>
      </w:r>
      <w:r w:rsidR="000917CB" w:rsidRPr="00512FDC">
        <w:rPr>
          <w:rFonts w:ascii="Hind Siliguri" w:hAnsi="Hind Siliguri"/>
          <w:sz w:val="24"/>
        </w:rPr>
        <w:t xml:space="preserve"> and on the conditions in section </w:t>
      </w:r>
      <w:r w:rsidR="00520822" w:rsidRPr="00512FDC">
        <w:rPr>
          <w:rFonts w:ascii="Hind Siliguri" w:hAnsi="Hind Siliguri"/>
          <w:sz w:val="24"/>
        </w:rPr>
        <w:fldChar w:fldCharType="begin"/>
      </w:r>
      <w:r w:rsidR="00520822" w:rsidRPr="00512FDC">
        <w:rPr>
          <w:rFonts w:ascii="Hind Siliguri" w:hAnsi="Hind Siliguri"/>
          <w:sz w:val="24"/>
        </w:rPr>
        <w:instrText xml:space="preserve"> REF _Ref44251949 \r \h </w:instrText>
      </w:r>
      <w:r w:rsidR="00F75CBB" w:rsidRPr="00512FDC">
        <w:rPr>
          <w:rFonts w:ascii="Hind Siliguri" w:hAnsi="Hind Siliguri"/>
          <w:sz w:val="24"/>
        </w:rPr>
        <w:instrText xml:space="preserve"> \* MERGEFORMAT </w:instrText>
      </w:r>
      <w:r w:rsidR="00520822" w:rsidRPr="00512FDC">
        <w:rPr>
          <w:rFonts w:ascii="Hind Siliguri" w:hAnsi="Hind Siliguri"/>
          <w:sz w:val="24"/>
        </w:rPr>
      </w:r>
      <w:r w:rsidR="00520822"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12.4</w:t>
      </w:r>
      <w:r w:rsidR="00520822" w:rsidRPr="00512FDC">
        <w:rPr>
          <w:rFonts w:ascii="Hind Siliguri" w:hAnsi="Hind Siliguri"/>
          <w:sz w:val="24"/>
        </w:rPr>
        <w:fldChar w:fldCharType="end"/>
      </w:r>
      <w:r w:rsidRPr="00512FDC">
        <w:rPr>
          <w:rFonts w:ascii="Hind Siliguri" w:hAnsi="Hind Siliguri"/>
          <w:sz w:val="24"/>
        </w:rPr>
        <w:t xml:space="preserve">, Mobileye will indemnify </w:t>
      </w:r>
      <w:r w:rsidR="003433A3" w:rsidRPr="00512FDC">
        <w:rPr>
          <w:rFonts w:ascii="Hind Siliguri" w:hAnsi="Hind Siliguri"/>
          <w:sz w:val="24"/>
        </w:rPr>
        <w:t>Company</w:t>
      </w:r>
      <w:r w:rsidRPr="00512FDC">
        <w:rPr>
          <w:rFonts w:ascii="Hind Siliguri" w:hAnsi="Hind Siliguri"/>
          <w:sz w:val="24"/>
        </w:rPr>
        <w:t xml:space="preserve">—and, at its election, defend </w:t>
      </w:r>
      <w:r w:rsidR="003433A3" w:rsidRPr="00512FDC">
        <w:rPr>
          <w:rFonts w:ascii="Hind Siliguri" w:hAnsi="Hind Siliguri"/>
          <w:sz w:val="24"/>
        </w:rPr>
        <w:t>Company</w:t>
      </w:r>
      <w:r w:rsidRPr="00512FDC">
        <w:rPr>
          <w:rFonts w:ascii="Hind Siliguri" w:hAnsi="Hind Siliguri"/>
          <w:sz w:val="24"/>
        </w:rPr>
        <w:t xml:space="preserve">—for a claim asserted against </w:t>
      </w:r>
      <w:r w:rsidR="003433A3" w:rsidRPr="00512FDC">
        <w:rPr>
          <w:rFonts w:ascii="Hind Siliguri" w:hAnsi="Hind Siliguri"/>
          <w:sz w:val="24"/>
        </w:rPr>
        <w:t>Company</w:t>
      </w:r>
      <w:r w:rsidRPr="00512FDC">
        <w:rPr>
          <w:rFonts w:ascii="Hind Siliguri" w:hAnsi="Hind Siliguri"/>
          <w:sz w:val="24"/>
        </w:rPr>
        <w:t xml:space="preserve"> in a suit or action if:</w:t>
      </w:r>
      <w:bookmarkEnd w:id="25"/>
    </w:p>
    <w:p w14:paraId="1905CAD8" w14:textId="77777777"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the claim is for direct patent infringement, for direct copyright infringement, or for Mobileye's trade secret misappropriation; and,</w:t>
      </w:r>
    </w:p>
    <w:p w14:paraId="0E43845B" w14:textId="3C8D6163"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the claim is asserted against </w:t>
      </w:r>
      <w:r w:rsidR="006C597A">
        <w:rPr>
          <w:rFonts w:ascii="Hind Siliguri" w:hAnsi="Hind Siliguri"/>
          <w:sz w:val="24"/>
        </w:rPr>
        <w:t>Relevant Mobileye Data</w:t>
      </w:r>
      <w:r w:rsidRPr="00512FDC">
        <w:rPr>
          <w:rFonts w:ascii="Hind Siliguri" w:hAnsi="Hind Siliguri"/>
          <w:sz w:val="24"/>
        </w:rPr>
        <w:t xml:space="preserve"> alone and not in combination with anything</w:t>
      </w:r>
      <w:r w:rsidR="00520822" w:rsidRPr="00512FDC">
        <w:rPr>
          <w:rFonts w:ascii="Hind Siliguri" w:hAnsi="Hind Siliguri"/>
          <w:sz w:val="24"/>
        </w:rPr>
        <w:t xml:space="preserve"> else, </w:t>
      </w:r>
      <w:proofErr w:type="gramStart"/>
      <w:r w:rsidR="00520822" w:rsidRPr="00512FDC">
        <w:rPr>
          <w:rFonts w:ascii="Hind Siliguri" w:hAnsi="Hind Siliguri"/>
          <w:sz w:val="24"/>
        </w:rPr>
        <w:t>e.g.</w:t>
      </w:r>
      <w:proofErr w:type="gramEnd"/>
      <w:r w:rsidR="00520822" w:rsidRPr="00512FDC">
        <w:rPr>
          <w:rFonts w:ascii="Hind Siliguri" w:hAnsi="Hind Siliguri"/>
          <w:sz w:val="24"/>
        </w:rPr>
        <w:t xml:space="preserve"> other data</w:t>
      </w:r>
      <w:r w:rsidR="000B6DA6" w:rsidRPr="00512FDC">
        <w:rPr>
          <w:rFonts w:ascii="Hind Siliguri" w:hAnsi="Hind Siliguri"/>
          <w:sz w:val="24"/>
        </w:rPr>
        <w:t xml:space="preserve"> or technology</w:t>
      </w:r>
      <w:r w:rsidRPr="00512FDC">
        <w:rPr>
          <w:rFonts w:ascii="Hind Siliguri" w:hAnsi="Hind Siliguri"/>
          <w:sz w:val="24"/>
        </w:rPr>
        <w:t>.</w:t>
      </w:r>
    </w:p>
    <w:p w14:paraId="4F396043" w14:textId="4BE8B552" w:rsidR="00084E3D" w:rsidRPr="00512FDC" w:rsidRDefault="00084E3D" w:rsidP="00C75155">
      <w:pPr>
        <w:pStyle w:val="ListParagraph"/>
        <w:widowControl w:val="0"/>
        <w:numPr>
          <w:ilvl w:val="1"/>
          <w:numId w:val="14"/>
        </w:numPr>
        <w:spacing w:after="120" w:line="240" w:lineRule="auto"/>
        <w:ind w:right="0"/>
        <w:contextualSpacing w:val="0"/>
        <w:rPr>
          <w:rFonts w:ascii="Hind Siliguri" w:hAnsi="Hind Siliguri"/>
          <w:sz w:val="24"/>
        </w:rPr>
      </w:pPr>
      <w:bookmarkStart w:id="26" w:name="_Ref44251942"/>
      <w:r w:rsidRPr="00512FDC">
        <w:rPr>
          <w:rFonts w:ascii="Hind Siliguri" w:hAnsi="Hind Siliguri"/>
          <w:sz w:val="24"/>
        </w:rPr>
        <w:t xml:space="preserve">Notwithstanding anything else in this Agreement, Mobileye has no obligation to indemnify or defend </w:t>
      </w:r>
      <w:r w:rsidR="003433A3" w:rsidRPr="00512FDC">
        <w:rPr>
          <w:rFonts w:ascii="Hind Siliguri" w:hAnsi="Hind Siliguri"/>
          <w:sz w:val="24"/>
        </w:rPr>
        <w:t>Company</w:t>
      </w:r>
      <w:r w:rsidRPr="00512FDC">
        <w:rPr>
          <w:rFonts w:ascii="Hind Siliguri" w:hAnsi="Hind Siliguri"/>
          <w:sz w:val="24"/>
        </w:rPr>
        <w:t xml:space="preserve"> for </w:t>
      </w:r>
      <w:r w:rsidR="00B5766F" w:rsidRPr="00512FDC">
        <w:rPr>
          <w:rFonts w:ascii="Hind Siliguri" w:hAnsi="Hind Siliguri"/>
          <w:sz w:val="24"/>
        </w:rPr>
        <w:t xml:space="preserve">claims covered by the indemnity in section </w:t>
      </w:r>
      <w:r w:rsidR="00C83365" w:rsidRPr="00512FDC">
        <w:rPr>
          <w:rFonts w:ascii="Hind Siliguri" w:hAnsi="Hind Siliguri"/>
          <w:sz w:val="24"/>
        </w:rPr>
        <w:fldChar w:fldCharType="begin"/>
      </w:r>
      <w:r w:rsidR="00C83365" w:rsidRPr="00512FDC">
        <w:rPr>
          <w:rFonts w:ascii="Hind Siliguri" w:hAnsi="Hind Siliguri"/>
          <w:sz w:val="24"/>
        </w:rPr>
        <w:instrText xml:space="preserve"> REF _Ref44432054 \r \h </w:instrText>
      </w:r>
      <w:r w:rsidR="00F75CBB" w:rsidRPr="00512FDC">
        <w:rPr>
          <w:rFonts w:ascii="Hind Siliguri" w:hAnsi="Hind Siliguri"/>
          <w:sz w:val="24"/>
        </w:rPr>
        <w:instrText xml:space="preserve"> \* MERGEFORMAT </w:instrText>
      </w:r>
      <w:r w:rsidR="00C83365" w:rsidRPr="00512FDC">
        <w:rPr>
          <w:rFonts w:ascii="Hind Siliguri" w:hAnsi="Hind Siliguri"/>
          <w:sz w:val="24"/>
        </w:rPr>
      </w:r>
      <w:r w:rsidR="00C83365"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12.1</w:t>
      </w:r>
      <w:r w:rsidR="00C83365" w:rsidRPr="00512FDC">
        <w:rPr>
          <w:rFonts w:ascii="Hind Siliguri" w:hAnsi="Hind Siliguri"/>
          <w:sz w:val="24"/>
        </w:rPr>
        <w:fldChar w:fldCharType="end"/>
      </w:r>
      <w:r w:rsidR="00B5766F" w:rsidRPr="00512FDC">
        <w:rPr>
          <w:rFonts w:ascii="Hind Siliguri" w:hAnsi="Hind Siliguri"/>
          <w:sz w:val="24"/>
        </w:rPr>
        <w:t xml:space="preserve">, or </w:t>
      </w:r>
      <w:r w:rsidRPr="00512FDC">
        <w:rPr>
          <w:rFonts w:ascii="Hind Siliguri" w:hAnsi="Hind Siliguri"/>
          <w:sz w:val="24"/>
        </w:rPr>
        <w:t>claims asserted, in whole or part, against:</w:t>
      </w:r>
      <w:bookmarkEnd w:id="26"/>
    </w:p>
    <w:p w14:paraId="672ED5EF" w14:textId="1EF171ED"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technology or designs that </w:t>
      </w:r>
      <w:r w:rsidR="003433A3" w:rsidRPr="00512FDC">
        <w:rPr>
          <w:rFonts w:ascii="Hind Siliguri" w:hAnsi="Hind Siliguri"/>
          <w:sz w:val="24"/>
        </w:rPr>
        <w:t>Company</w:t>
      </w:r>
      <w:r w:rsidRPr="00512FDC">
        <w:rPr>
          <w:rFonts w:ascii="Hind Siliguri" w:hAnsi="Hind Siliguri"/>
          <w:sz w:val="24"/>
        </w:rPr>
        <w:t xml:space="preserve"> gave to </w:t>
      </w:r>
      <w:proofErr w:type="gramStart"/>
      <w:r w:rsidRPr="00512FDC">
        <w:rPr>
          <w:rFonts w:ascii="Hind Siliguri" w:hAnsi="Hind Siliguri"/>
          <w:sz w:val="24"/>
        </w:rPr>
        <w:t>Mobileye;</w:t>
      </w:r>
      <w:proofErr w:type="gramEnd"/>
      <w:r w:rsidRPr="00512FDC">
        <w:rPr>
          <w:rFonts w:ascii="Hind Siliguri" w:hAnsi="Hind Siliguri"/>
          <w:sz w:val="24"/>
        </w:rPr>
        <w:t xml:space="preserve"> </w:t>
      </w:r>
    </w:p>
    <w:p w14:paraId="3BE49314" w14:textId="5E7DE242"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technology other than </w:t>
      </w:r>
      <w:r w:rsidR="006C597A">
        <w:rPr>
          <w:rFonts w:ascii="Hind Siliguri" w:hAnsi="Hind Siliguri"/>
          <w:sz w:val="24"/>
        </w:rPr>
        <w:t>Relevant Mobileye Data</w:t>
      </w:r>
      <w:r w:rsidRPr="00512FDC">
        <w:rPr>
          <w:rFonts w:ascii="Hind Siliguri" w:hAnsi="Hind Siliguri"/>
          <w:sz w:val="24"/>
        </w:rPr>
        <w:t xml:space="preserve"> itself, including any technology that is necessary to generate, process, transmit or use </w:t>
      </w:r>
      <w:r w:rsidR="006C597A">
        <w:rPr>
          <w:rFonts w:ascii="Hind Siliguri" w:hAnsi="Hind Siliguri"/>
          <w:sz w:val="24"/>
        </w:rPr>
        <w:t>Relevant Mobileye Data</w:t>
      </w:r>
      <w:r w:rsidR="00A37440" w:rsidRPr="00512FDC">
        <w:rPr>
          <w:rFonts w:ascii="Hind Siliguri" w:hAnsi="Hind Siliguri"/>
          <w:sz w:val="24"/>
        </w:rPr>
        <w:t xml:space="preserve"> or </w:t>
      </w:r>
      <w:r w:rsidR="00F54CD0" w:rsidRPr="00512FDC">
        <w:rPr>
          <w:rFonts w:ascii="Hind Siliguri" w:hAnsi="Hind Siliguri"/>
          <w:sz w:val="24"/>
        </w:rPr>
        <w:t>Data Presentation Product</w:t>
      </w:r>
      <w:r w:rsidR="00A37440" w:rsidRPr="00512FDC">
        <w:rPr>
          <w:rFonts w:ascii="Hind Siliguri" w:hAnsi="Hind Siliguri"/>
          <w:sz w:val="24"/>
        </w:rPr>
        <w:t>s</w:t>
      </w:r>
      <w:r w:rsidRPr="00512FDC">
        <w:rPr>
          <w:rFonts w:ascii="Hind Siliguri" w:hAnsi="Hind Siliguri"/>
          <w:sz w:val="24"/>
        </w:rPr>
        <w:t>; or</w:t>
      </w:r>
    </w:p>
    <w:p w14:paraId="4AEB408E" w14:textId="133E26CE" w:rsidR="00084E3D" w:rsidRPr="00512FDC" w:rsidRDefault="00C23DBA"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the </w:t>
      </w:r>
      <w:r w:rsidR="006C597A">
        <w:rPr>
          <w:rFonts w:ascii="Hind Siliguri" w:hAnsi="Hind Siliguri"/>
          <w:sz w:val="24"/>
        </w:rPr>
        <w:t>Relevant Mobileye Data</w:t>
      </w:r>
      <w:r w:rsidR="00084E3D" w:rsidRPr="00512FDC">
        <w:rPr>
          <w:rFonts w:ascii="Hind Siliguri" w:hAnsi="Hind Siliguri"/>
          <w:sz w:val="24"/>
        </w:rPr>
        <w:t xml:space="preserve">’s alleged implementation of some or </w:t>
      </w:r>
      <w:proofErr w:type="gramStart"/>
      <w:r w:rsidR="00084E3D" w:rsidRPr="00512FDC">
        <w:rPr>
          <w:rFonts w:ascii="Hind Siliguri" w:hAnsi="Hind Siliguri"/>
          <w:sz w:val="24"/>
        </w:rPr>
        <w:t>all of</w:t>
      </w:r>
      <w:proofErr w:type="gramEnd"/>
      <w:r w:rsidR="00084E3D" w:rsidRPr="00512FDC">
        <w:rPr>
          <w:rFonts w:ascii="Hind Siliguri" w:hAnsi="Hind Siliguri"/>
          <w:sz w:val="24"/>
        </w:rPr>
        <w:t xml:space="preserve"> a Standard</w:t>
      </w:r>
      <w:r w:rsidR="00EF7881" w:rsidRPr="00512FDC">
        <w:rPr>
          <w:rFonts w:ascii="Hind Siliguri" w:hAnsi="Hind Siliguri"/>
          <w:sz w:val="24"/>
        </w:rPr>
        <w:t xml:space="preserve"> (where a </w:t>
      </w:r>
      <w:r w:rsidR="00520822" w:rsidRPr="00512FDC">
        <w:rPr>
          <w:rFonts w:ascii="Hind Siliguri" w:hAnsi="Hind Siliguri"/>
          <w:sz w:val="24"/>
        </w:rPr>
        <w:t>“</w:t>
      </w:r>
      <w:r w:rsidR="00EF7881" w:rsidRPr="00512FDC">
        <w:rPr>
          <w:rFonts w:ascii="Hind Siliguri" w:hAnsi="Hind Siliguri"/>
          <w:b/>
          <w:sz w:val="24"/>
        </w:rPr>
        <w:t>Standard</w:t>
      </w:r>
      <w:r w:rsidR="00520822" w:rsidRPr="00512FDC">
        <w:rPr>
          <w:rFonts w:ascii="Hind Siliguri" w:hAnsi="Hind Siliguri"/>
          <w:sz w:val="24"/>
        </w:rPr>
        <w:t>”</w:t>
      </w:r>
      <w:r w:rsidR="00EF7881" w:rsidRPr="00512FDC">
        <w:rPr>
          <w:rFonts w:ascii="Hind Siliguri" w:hAnsi="Hind Siliguri"/>
          <w:sz w:val="24"/>
        </w:rPr>
        <w:t xml:space="preserve"> means a technology specification created by a government sponsored group, an industry sponsored group, or any similar group or entity that creates technology specifications to be used by others.</w:t>
      </w:r>
      <w:r w:rsidR="00520822" w:rsidRPr="00512FDC">
        <w:rPr>
          <w:rFonts w:ascii="Hind Siliguri" w:hAnsi="Hind Siliguri"/>
          <w:sz w:val="24"/>
        </w:rPr>
        <w:t xml:space="preserve"> </w:t>
      </w:r>
      <w:r w:rsidR="00EF7881" w:rsidRPr="00512FDC">
        <w:rPr>
          <w:rFonts w:ascii="Hind Siliguri" w:hAnsi="Hind Siliguri"/>
          <w:sz w:val="24"/>
        </w:rPr>
        <w:t>Examples of Standards include GSM, LTE, 5G, Wi-Fi, CDMA, MPEG, and HTML.</w:t>
      </w:r>
      <w:r w:rsidR="00520822" w:rsidRPr="00512FDC">
        <w:rPr>
          <w:rFonts w:ascii="Hind Siliguri" w:hAnsi="Hind Siliguri"/>
          <w:sz w:val="24"/>
        </w:rPr>
        <w:t xml:space="preserve"> </w:t>
      </w:r>
      <w:r w:rsidR="00EF7881" w:rsidRPr="00512FDC">
        <w:rPr>
          <w:rFonts w:ascii="Hind Siliguri" w:hAnsi="Hind Siliguri"/>
          <w:sz w:val="24"/>
        </w:rPr>
        <w:t>Examples of groups that create Standards include IEEE, ITU, 3GPP, and ETSI.)</w:t>
      </w:r>
    </w:p>
    <w:p w14:paraId="3E185CB4" w14:textId="33E30D73" w:rsidR="00084E3D" w:rsidRPr="00512FDC" w:rsidRDefault="00084E3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27" w:name="_Ref44251949"/>
      <w:r w:rsidRPr="00512FDC">
        <w:rPr>
          <w:rFonts w:ascii="Hind Siliguri" w:hAnsi="Hind Siliguri"/>
          <w:sz w:val="24"/>
        </w:rPr>
        <w:t xml:space="preserve">As a condition to Mobileye's obligations under this Section </w:t>
      </w:r>
      <w:r w:rsidR="006429A1" w:rsidRPr="00512FDC">
        <w:rPr>
          <w:rFonts w:ascii="Hind Siliguri" w:hAnsi="Hind Siliguri"/>
          <w:sz w:val="24"/>
        </w:rPr>
        <w:fldChar w:fldCharType="begin"/>
      </w:r>
      <w:r w:rsidR="006429A1" w:rsidRPr="00512FDC">
        <w:rPr>
          <w:rFonts w:ascii="Hind Siliguri" w:hAnsi="Hind Siliguri"/>
          <w:sz w:val="24"/>
        </w:rPr>
        <w:instrText xml:space="preserve"> REF _Ref44248799 \r \h </w:instrText>
      </w:r>
      <w:r w:rsidR="00F75CBB" w:rsidRPr="00512FDC">
        <w:rPr>
          <w:rFonts w:ascii="Hind Siliguri" w:hAnsi="Hind Siliguri"/>
          <w:sz w:val="24"/>
        </w:rPr>
        <w:instrText xml:space="preserve"> \* MERGEFORMAT </w:instrText>
      </w:r>
      <w:r w:rsidR="006429A1" w:rsidRPr="00512FDC">
        <w:rPr>
          <w:rFonts w:ascii="Hind Siliguri" w:hAnsi="Hind Siliguri"/>
          <w:sz w:val="24"/>
        </w:rPr>
      </w:r>
      <w:r w:rsidR="006429A1"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12</w:t>
      </w:r>
      <w:r w:rsidR="006429A1" w:rsidRPr="00512FDC">
        <w:rPr>
          <w:rFonts w:ascii="Hind Siliguri" w:hAnsi="Hind Siliguri"/>
          <w:sz w:val="24"/>
        </w:rPr>
        <w:fldChar w:fldCharType="end"/>
      </w:r>
      <w:r w:rsidRPr="00512FDC">
        <w:rPr>
          <w:rFonts w:ascii="Hind Siliguri" w:hAnsi="Hind Siliguri"/>
          <w:sz w:val="24"/>
        </w:rPr>
        <w:t xml:space="preserve">, </w:t>
      </w:r>
      <w:r w:rsidR="00EF7881" w:rsidRPr="00512FDC">
        <w:rPr>
          <w:rFonts w:ascii="Hind Siliguri" w:hAnsi="Hind Siliguri"/>
          <w:sz w:val="24"/>
        </w:rPr>
        <w:t>Company</w:t>
      </w:r>
      <w:r w:rsidRPr="00512FDC">
        <w:rPr>
          <w:rFonts w:ascii="Hind Siliguri" w:hAnsi="Hind Siliguri"/>
          <w:sz w:val="24"/>
        </w:rPr>
        <w:t xml:space="preserve"> must provide to Mobileye:</w:t>
      </w:r>
      <w:bookmarkEnd w:id="27"/>
    </w:p>
    <w:p w14:paraId="47A94C6B" w14:textId="14EF6AD0"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prompt written notice of the claim and </w:t>
      </w:r>
      <w:r w:rsidR="00EF7881" w:rsidRPr="00512FDC">
        <w:rPr>
          <w:rFonts w:ascii="Hind Siliguri" w:hAnsi="Hind Siliguri"/>
          <w:sz w:val="24"/>
        </w:rPr>
        <w:t>Company</w:t>
      </w:r>
      <w:r w:rsidRPr="00512FDC">
        <w:rPr>
          <w:rFonts w:ascii="Hind Siliguri" w:hAnsi="Hind Siliguri"/>
          <w:sz w:val="24"/>
        </w:rPr>
        <w:t>’s agreement to give Mobileye sole control over the defense and settlement of the claim; and,</w:t>
      </w:r>
    </w:p>
    <w:p w14:paraId="44E57558" w14:textId="3802DA18" w:rsidR="00084E3D" w:rsidRPr="00512FDC" w:rsidRDefault="005E1628"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Company</w:t>
      </w:r>
      <w:r w:rsidR="00084E3D" w:rsidRPr="00512FDC">
        <w:rPr>
          <w:rFonts w:ascii="Hind Siliguri" w:hAnsi="Hind Siliguri"/>
          <w:sz w:val="24"/>
        </w:rPr>
        <w:t>’s full and timely cooperation.</w:t>
      </w:r>
    </w:p>
    <w:p w14:paraId="31D38DF5" w14:textId="14267BB4" w:rsidR="00084E3D" w:rsidRPr="00512FDC" w:rsidRDefault="00084E3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 xml:space="preserve">Mobileye will not be responsible for any cost, expense, or compromise that </w:t>
      </w:r>
      <w:r w:rsidR="00B7372D" w:rsidRPr="00512FDC">
        <w:rPr>
          <w:rFonts w:ascii="Hind Siliguri" w:hAnsi="Hind Siliguri"/>
          <w:sz w:val="24"/>
        </w:rPr>
        <w:t>Company</w:t>
      </w:r>
      <w:r w:rsidRPr="00512FDC">
        <w:rPr>
          <w:rFonts w:ascii="Hind Siliguri" w:hAnsi="Hind Siliguri"/>
          <w:sz w:val="24"/>
        </w:rPr>
        <w:t xml:space="preserve"> makes or incurs without Mobileye's prior written consent.</w:t>
      </w:r>
    </w:p>
    <w:p w14:paraId="1BF9B371" w14:textId="69194482" w:rsidR="00084E3D" w:rsidRPr="00512FDC" w:rsidRDefault="00B7372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M</w:t>
      </w:r>
      <w:r w:rsidR="00084E3D" w:rsidRPr="00512FDC">
        <w:rPr>
          <w:rFonts w:ascii="Hind Siliguri" w:hAnsi="Hind Siliguri"/>
          <w:sz w:val="24"/>
        </w:rPr>
        <w:t>obileye may in its sole discretion and at its own expense either:</w:t>
      </w:r>
    </w:p>
    <w:p w14:paraId="5565BBCF" w14:textId="4ABA5FFE"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procure for </w:t>
      </w:r>
      <w:r w:rsidR="00B7372D" w:rsidRPr="00512FDC">
        <w:rPr>
          <w:rFonts w:ascii="Hind Siliguri" w:hAnsi="Hind Siliguri"/>
          <w:sz w:val="24"/>
        </w:rPr>
        <w:t>Company</w:t>
      </w:r>
      <w:r w:rsidRPr="00512FDC">
        <w:rPr>
          <w:rFonts w:ascii="Hind Siliguri" w:hAnsi="Hind Siliguri"/>
          <w:sz w:val="24"/>
        </w:rPr>
        <w:t xml:space="preserve"> the right to continue using the </w:t>
      </w:r>
      <w:r w:rsidR="006C597A">
        <w:rPr>
          <w:rFonts w:ascii="Hind Siliguri" w:hAnsi="Hind Siliguri"/>
          <w:sz w:val="24"/>
        </w:rPr>
        <w:t xml:space="preserve">Relevant Mobileye </w:t>
      </w:r>
      <w:proofErr w:type="gramStart"/>
      <w:r w:rsidR="006C597A">
        <w:rPr>
          <w:rFonts w:ascii="Hind Siliguri" w:hAnsi="Hind Siliguri"/>
          <w:sz w:val="24"/>
        </w:rPr>
        <w:t>Data</w:t>
      </w:r>
      <w:r w:rsidRPr="00512FDC">
        <w:rPr>
          <w:rFonts w:ascii="Hind Siliguri" w:hAnsi="Hind Siliguri"/>
          <w:sz w:val="24"/>
        </w:rPr>
        <w:t>;</w:t>
      </w:r>
      <w:proofErr w:type="gramEnd"/>
    </w:p>
    <w:p w14:paraId="3AE2D229" w14:textId="2F485448"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replace the </w:t>
      </w:r>
      <w:r w:rsidR="006C597A">
        <w:rPr>
          <w:rFonts w:ascii="Hind Siliguri" w:hAnsi="Hind Siliguri"/>
          <w:sz w:val="24"/>
        </w:rPr>
        <w:t>Relevant Mobileye Data</w:t>
      </w:r>
      <w:r w:rsidRPr="00512FDC">
        <w:rPr>
          <w:rFonts w:ascii="Hind Siliguri" w:hAnsi="Hind Siliguri"/>
          <w:sz w:val="24"/>
        </w:rPr>
        <w:t xml:space="preserve"> with a non-infringing </w:t>
      </w:r>
      <w:proofErr w:type="gramStart"/>
      <w:r w:rsidRPr="00512FDC">
        <w:rPr>
          <w:rFonts w:ascii="Hind Siliguri" w:hAnsi="Hind Siliguri"/>
          <w:sz w:val="24"/>
        </w:rPr>
        <w:t>version;</w:t>
      </w:r>
      <w:proofErr w:type="gramEnd"/>
    </w:p>
    <w:p w14:paraId="2AA54031" w14:textId="22066A25"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modify the </w:t>
      </w:r>
      <w:r w:rsidR="006C597A">
        <w:rPr>
          <w:rFonts w:ascii="Hind Siliguri" w:hAnsi="Hind Siliguri"/>
          <w:sz w:val="24"/>
        </w:rPr>
        <w:t>Relevant Mobileye Data</w:t>
      </w:r>
      <w:r w:rsidR="007E2CC9" w:rsidRPr="00512FDC">
        <w:rPr>
          <w:rFonts w:ascii="Hind Siliguri" w:hAnsi="Hind Siliguri"/>
          <w:sz w:val="24"/>
        </w:rPr>
        <w:t xml:space="preserve"> </w:t>
      </w:r>
      <w:r w:rsidRPr="00512FDC">
        <w:rPr>
          <w:rFonts w:ascii="Hind Siliguri" w:hAnsi="Hind Siliguri"/>
          <w:sz w:val="24"/>
        </w:rPr>
        <w:t>so that it becomes non-infringing; or</w:t>
      </w:r>
    </w:p>
    <w:p w14:paraId="209C74B7" w14:textId="21F16FC0" w:rsidR="00084E3D" w:rsidRPr="00512FDC" w:rsidRDefault="00084E3D"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sz w:val="24"/>
        </w:rPr>
        <w:t xml:space="preserve">credit </w:t>
      </w:r>
      <w:r w:rsidR="003173F6" w:rsidRPr="00512FDC">
        <w:rPr>
          <w:rFonts w:ascii="Hind Siliguri" w:hAnsi="Hind Siliguri"/>
          <w:sz w:val="24"/>
        </w:rPr>
        <w:t>Company</w:t>
      </w:r>
      <w:r w:rsidRPr="00512FDC">
        <w:rPr>
          <w:rFonts w:ascii="Hind Siliguri" w:hAnsi="Hind Siliguri"/>
          <w:sz w:val="24"/>
        </w:rPr>
        <w:t xml:space="preserve"> the fees paid for the </w:t>
      </w:r>
      <w:r w:rsidR="006C597A">
        <w:rPr>
          <w:rFonts w:ascii="Hind Siliguri" w:hAnsi="Hind Siliguri"/>
          <w:sz w:val="24"/>
        </w:rPr>
        <w:t>Relevant Mobileye Data</w:t>
      </w:r>
      <w:r w:rsidRPr="00512FDC">
        <w:rPr>
          <w:rFonts w:ascii="Hind Siliguri" w:hAnsi="Hind Siliguri"/>
          <w:sz w:val="24"/>
        </w:rPr>
        <w:t xml:space="preserve">, which Mobileye may condition on </w:t>
      </w:r>
      <w:r w:rsidR="00520822" w:rsidRPr="00512FDC">
        <w:rPr>
          <w:rFonts w:ascii="Hind Siliguri" w:hAnsi="Hind Siliguri"/>
          <w:sz w:val="24"/>
        </w:rPr>
        <w:t xml:space="preserve">Company’s </w:t>
      </w:r>
      <w:r w:rsidRPr="00512FDC">
        <w:rPr>
          <w:rFonts w:ascii="Hind Siliguri" w:hAnsi="Hind Siliguri"/>
          <w:sz w:val="24"/>
        </w:rPr>
        <w:t xml:space="preserve">return or destruction of the </w:t>
      </w:r>
      <w:r w:rsidR="006C597A">
        <w:rPr>
          <w:rFonts w:ascii="Hind Siliguri" w:hAnsi="Hind Siliguri"/>
          <w:sz w:val="24"/>
        </w:rPr>
        <w:t>Relevant Mobileye Data</w:t>
      </w:r>
      <w:r w:rsidRPr="00512FDC">
        <w:rPr>
          <w:rFonts w:ascii="Hind Siliguri" w:hAnsi="Hind Siliguri"/>
          <w:sz w:val="24"/>
        </w:rPr>
        <w:t>.</w:t>
      </w:r>
    </w:p>
    <w:p w14:paraId="2D364CF3" w14:textId="4AF882B3" w:rsidR="00084E3D" w:rsidRPr="00512FDC" w:rsidRDefault="00084E3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Th</w:t>
      </w:r>
      <w:r w:rsidR="007E2CC9" w:rsidRPr="00512FDC">
        <w:rPr>
          <w:rFonts w:ascii="Hind Siliguri" w:hAnsi="Hind Siliguri"/>
          <w:sz w:val="24"/>
        </w:rPr>
        <w:t>e</w:t>
      </w:r>
      <w:r w:rsidRPr="00512FDC">
        <w:rPr>
          <w:rFonts w:ascii="Hind Siliguri" w:hAnsi="Hind Siliguri"/>
          <w:sz w:val="24"/>
        </w:rPr>
        <w:t xml:space="preserve"> indemnity </w:t>
      </w:r>
      <w:r w:rsidR="007E2CC9" w:rsidRPr="00512FDC">
        <w:rPr>
          <w:rFonts w:ascii="Hind Siliguri" w:hAnsi="Hind Siliguri"/>
          <w:sz w:val="24"/>
        </w:rPr>
        <w:t xml:space="preserve">in section </w:t>
      </w:r>
      <w:r w:rsidR="00520822" w:rsidRPr="00512FDC">
        <w:rPr>
          <w:rFonts w:ascii="Hind Siliguri" w:hAnsi="Hind Siliguri"/>
          <w:sz w:val="24"/>
        </w:rPr>
        <w:fldChar w:fldCharType="begin"/>
      </w:r>
      <w:r w:rsidR="00520822" w:rsidRPr="00512FDC">
        <w:rPr>
          <w:rFonts w:ascii="Hind Siliguri" w:hAnsi="Hind Siliguri"/>
          <w:sz w:val="24"/>
        </w:rPr>
        <w:instrText xml:space="preserve"> REF _Ref44252057 \r \h </w:instrText>
      </w:r>
      <w:r w:rsidR="00F75CBB" w:rsidRPr="00512FDC">
        <w:rPr>
          <w:rFonts w:ascii="Hind Siliguri" w:hAnsi="Hind Siliguri"/>
          <w:sz w:val="24"/>
        </w:rPr>
        <w:instrText xml:space="preserve"> \* MERGEFORMAT </w:instrText>
      </w:r>
      <w:r w:rsidR="00520822" w:rsidRPr="00512FDC">
        <w:rPr>
          <w:rFonts w:ascii="Hind Siliguri" w:hAnsi="Hind Siliguri"/>
          <w:sz w:val="24"/>
        </w:rPr>
      </w:r>
      <w:r w:rsidR="00520822"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12.2</w:t>
      </w:r>
      <w:r w:rsidR="00520822" w:rsidRPr="00512FDC">
        <w:rPr>
          <w:rFonts w:ascii="Hind Siliguri" w:hAnsi="Hind Siliguri"/>
          <w:sz w:val="24"/>
        </w:rPr>
        <w:fldChar w:fldCharType="end"/>
      </w:r>
      <w:r w:rsidR="007E2CC9" w:rsidRPr="00512FDC">
        <w:rPr>
          <w:rFonts w:ascii="Hind Siliguri" w:hAnsi="Hind Siliguri"/>
          <w:sz w:val="24"/>
        </w:rPr>
        <w:t xml:space="preserve"> </w:t>
      </w:r>
      <w:r w:rsidRPr="00512FDC">
        <w:rPr>
          <w:rFonts w:ascii="Hind Siliguri" w:hAnsi="Hind Siliguri"/>
          <w:sz w:val="24"/>
        </w:rPr>
        <w:t xml:space="preserve">is personal to </w:t>
      </w:r>
      <w:r w:rsidR="007E2CC9" w:rsidRPr="00512FDC">
        <w:rPr>
          <w:rFonts w:ascii="Hind Siliguri" w:hAnsi="Hind Siliguri"/>
          <w:sz w:val="24"/>
        </w:rPr>
        <w:t>Company</w:t>
      </w:r>
      <w:r w:rsidRPr="00512FDC">
        <w:rPr>
          <w:rFonts w:ascii="Hind Siliguri" w:hAnsi="Hind Siliguri"/>
          <w:sz w:val="24"/>
        </w:rPr>
        <w:t>.</w:t>
      </w:r>
      <w:r w:rsidR="00520822" w:rsidRPr="00512FDC">
        <w:rPr>
          <w:rFonts w:ascii="Hind Siliguri" w:hAnsi="Hind Siliguri"/>
          <w:sz w:val="24"/>
        </w:rPr>
        <w:t xml:space="preserve"> </w:t>
      </w:r>
      <w:r w:rsidR="007E2CC9" w:rsidRPr="00512FDC">
        <w:rPr>
          <w:rFonts w:ascii="Hind Siliguri" w:hAnsi="Hind Siliguri"/>
          <w:sz w:val="24"/>
        </w:rPr>
        <w:t>Company</w:t>
      </w:r>
      <w:r w:rsidRPr="00512FDC">
        <w:rPr>
          <w:rFonts w:ascii="Hind Siliguri" w:hAnsi="Hind Siliguri"/>
          <w:sz w:val="24"/>
        </w:rPr>
        <w:t xml:space="preserve"> may not transfer it to anyone, </w:t>
      </w:r>
      <w:proofErr w:type="gramStart"/>
      <w:r w:rsidRPr="00512FDC">
        <w:rPr>
          <w:rFonts w:ascii="Hind Siliguri" w:hAnsi="Hind Siliguri"/>
          <w:sz w:val="24"/>
        </w:rPr>
        <w:t xml:space="preserve">including  </w:t>
      </w:r>
      <w:proofErr w:type="spellStart"/>
      <w:r w:rsidR="00730C26">
        <w:rPr>
          <w:rFonts w:ascii="Hind Siliguri" w:hAnsi="Hind Siliguri"/>
          <w:sz w:val="24"/>
        </w:rPr>
        <w:t>Netivei</w:t>
      </w:r>
      <w:proofErr w:type="spellEnd"/>
      <w:proofErr w:type="gramEnd"/>
      <w:r w:rsidR="00730C26">
        <w:rPr>
          <w:rFonts w:ascii="Hind Siliguri" w:hAnsi="Hind Siliguri"/>
          <w:sz w:val="24"/>
        </w:rPr>
        <w:t xml:space="preserve"> Israel</w:t>
      </w:r>
      <w:r w:rsidRPr="00512FDC">
        <w:rPr>
          <w:rFonts w:ascii="Hind Siliguri" w:hAnsi="Hind Siliguri"/>
          <w:sz w:val="24"/>
        </w:rPr>
        <w:t xml:space="preserve">. </w:t>
      </w:r>
    </w:p>
    <w:p w14:paraId="043C0686" w14:textId="5A62BEED" w:rsidR="00520822" w:rsidRPr="00512FDC" w:rsidRDefault="00084E3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 xml:space="preserve">This </w:t>
      </w:r>
      <w:r w:rsidR="007E2CC9" w:rsidRPr="00512FDC">
        <w:rPr>
          <w:rFonts w:ascii="Hind Siliguri" w:hAnsi="Hind Siliguri"/>
          <w:sz w:val="24"/>
        </w:rPr>
        <w:t>s</w:t>
      </w:r>
      <w:r w:rsidRPr="00512FDC">
        <w:rPr>
          <w:rFonts w:ascii="Hind Siliguri" w:hAnsi="Hind Siliguri"/>
          <w:sz w:val="24"/>
        </w:rPr>
        <w:t xml:space="preserve">ection </w:t>
      </w:r>
      <w:r w:rsidR="00520822" w:rsidRPr="00512FDC">
        <w:rPr>
          <w:rFonts w:ascii="Hind Siliguri" w:hAnsi="Hind Siliguri"/>
          <w:sz w:val="24"/>
        </w:rPr>
        <w:fldChar w:fldCharType="begin"/>
      </w:r>
      <w:r w:rsidR="00520822" w:rsidRPr="00512FDC">
        <w:rPr>
          <w:rFonts w:ascii="Hind Siliguri" w:hAnsi="Hind Siliguri"/>
          <w:sz w:val="24"/>
        </w:rPr>
        <w:instrText xml:space="preserve"> REF _Ref44248799 \r \h </w:instrText>
      </w:r>
      <w:r w:rsidR="00F75CBB" w:rsidRPr="00512FDC">
        <w:rPr>
          <w:rFonts w:ascii="Hind Siliguri" w:hAnsi="Hind Siliguri"/>
          <w:sz w:val="24"/>
        </w:rPr>
        <w:instrText xml:space="preserve"> \* MERGEFORMAT </w:instrText>
      </w:r>
      <w:r w:rsidR="00520822" w:rsidRPr="00512FDC">
        <w:rPr>
          <w:rFonts w:ascii="Hind Siliguri" w:hAnsi="Hind Siliguri"/>
          <w:sz w:val="24"/>
        </w:rPr>
      </w:r>
      <w:r w:rsidR="00520822"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12</w:t>
      </w:r>
      <w:r w:rsidR="00520822" w:rsidRPr="00512FDC">
        <w:rPr>
          <w:rFonts w:ascii="Hind Siliguri" w:hAnsi="Hind Siliguri"/>
          <w:sz w:val="24"/>
        </w:rPr>
        <w:fldChar w:fldCharType="end"/>
      </w:r>
      <w:r w:rsidR="00A52198">
        <w:rPr>
          <w:rFonts w:ascii="Hind Siliguri" w:hAnsi="Hind Siliguri" w:cs="Hind Siliguri"/>
          <w:sz w:val="24"/>
          <w:szCs w:val="24"/>
        </w:rPr>
        <w:t xml:space="preserve"> </w:t>
      </w:r>
      <w:r w:rsidRPr="00512FDC">
        <w:rPr>
          <w:rFonts w:ascii="Hind Siliguri" w:hAnsi="Hind Siliguri"/>
          <w:sz w:val="24"/>
        </w:rPr>
        <w:t xml:space="preserve">states Mobileye's entire obligation and </w:t>
      </w:r>
      <w:r w:rsidR="00345678" w:rsidRPr="00512FDC">
        <w:rPr>
          <w:rFonts w:ascii="Hind Siliguri" w:hAnsi="Hind Siliguri"/>
          <w:sz w:val="24"/>
        </w:rPr>
        <w:t>Company</w:t>
      </w:r>
      <w:r w:rsidRPr="00512FDC">
        <w:rPr>
          <w:rFonts w:ascii="Hind Siliguri" w:hAnsi="Hind Siliguri"/>
          <w:sz w:val="24"/>
        </w:rPr>
        <w:t>’s exclusive remedy for claims of patent or copyright infringement, or trade secret misappropriation, made in whole or part against</w:t>
      </w:r>
      <w:r w:rsidR="00345678" w:rsidRPr="00512FDC">
        <w:rPr>
          <w:rFonts w:ascii="Hind Siliguri" w:hAnsi="Hind Siliguri"/>
          <w:sz w:val="24"/>
        </w:rPr>
        <w:t xml:space="preserve"> </w:t>
      </w:r>
      <w:r w:rsidR="006C597A">
        <w:rPr>
          <w:rFonts w:ascii="Hind Siliguri" w:hAnsi="Hind Siliguri"/>
          <w:sz w:val="24"/>
        </w:rPr>
        <w:t>Relevant Mobileye Data</w:t>
      </w:r>
      <w:r w:rsidRPr="00512FDC">
        <w:rPr>
          <w:rFonts w:ascii="Hind Siliguri" w:hAnsi="Hind Siliguri"/>
          <w:sz w:val="24"/>
        </w:rPr>
        <w:t>.</w:t>
      </w:r>
    </w:p>
    <w:p w14:paraId="29C40B4C" w14:textId="62DDFBDD" w:rsidR="00990E5B" w:rsidRPr="00512FDC" w:rsidRDefault="00FE30C1" w:rsidP="00C75155">
      <w:pPr>
        <w:pStyle w:val="ListParagraph"/>
        <w:widowControl w:val="0"/>
        <w:numPr>
          <w:ilvl w:val="0"/>
          <w:numId w:val="14"/>
        </w:numPr>
        <w:spacing w:after="120" w:line="240" w:lineRule="auto"/>
        <w:ind w:right="0"/>
        <w:contextualSpacing w:val="0"/>
        <w:rPr>
          <w:rFonts w:ascii="Hind Siliguri" w:hAnsi="Hind Siliguri"/>
          <w:b/>
          <w:sz w:val="24"/>
        </w:rPr>
      </w:pPr>
      <w:bookmarkStart w:id="28" w:name="_Ref44844419"/>
      <w:r w:rsidRPr="00512FDC">
        <w:rPr>
          <w:rFonts w:ascii="Hind Siliguri" w:hAnsi="Hind Siliguri"/>
          <w:b/>
          <w:sz w:val="24"/>
        </w:rPr>
        <w:t>LIMITATION OF LIABILITY</w:t>
      </w:r>
      <w:r w:rsidR="009E63C2" w:rsidRPr="00512FDC">
        <w:rPr>
          <w:rFonts w:ascii="Hind Siliguri" w:hAnsi="Hind Siliguri"/>
          <w:b/>
          <w:sz w:val="24"/>
        </w:rPr>
        <w:t xml:space="preserve"> </w:t>
      </w:r>
      <w:r w:rsidRPr="00512FDC">
        <w:rPr>
          <w:rFonts w:ascii="Hind Siliguri" w:hAnsi="Hind Siliguri"/>
          <w:b/>
          <w:sz w:val="24"/>
        </w:rPr>
        <w:tab/>
      </w:r>
      <w:bookmarkEnd w:id="28"/>
    </w:p>
    <w:p w14:paraId="2E1D54EB" w14:textId="4C999A9D" w:rsidR="000B671A" w:rsidRPr="00512FDC" w:rsidRDefault="000B671A"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bookmarkStart w:id="29" w:name="_Ref44844481"/>
      <w:r w:rsidRPr="00512FDC">
        <w:rPr>
          <w:rFonts w:ascii="Hind Siliguri" w:hAnsi="Hind Siliguri"/>
          <w:sz w:val="24"/>
        </w:rPr>
        <w:t xml:space="preserve">Except as otherwise noted in this </w:t>
      </w:r>
      <w:r w:rsidR="006D2EFB" w:rsidRPr="00512FDC">
        <w:rPr>
          <w:rFonts w:ascii="Hind Siliguri" w:hAnsi="Hind Siliguri"/>
          <w:sz w:val="24"/>
        </w:rPr>
        <w:t>s</w:t>
      </w:r>
      <w:r w:rsidRPr="00512FDC">
        <w:rPr>
          <w:rFonts w:ascii="Hind Siliguri" w:hAnsi="Hind Siliguri"/>
          <w:sz w:val="24"/>
        </w:rPr>
        <w:t xml:space="preserve">ection </w:t>
      </w:r>
      <w:r w:rsidR="006D2EFB" w:rsidRPr="00512FDC">
        <w:rPr>
          <w:rFonts w:ascii="Hind Siliguri" w:hAnsi="Hind Siliguri"/>
          <w:sz w:val="24"/>
        </w:rPr>
        <w:fldChar w:fldCharType="begin"/>
      </w:r>
      <w:r w:rsidR="006D2EFB" w:rsidRPr="00512FDC">
        <w:rPr>
          <w:rFonts w:ascii="Hind Siliguri" w:hAnsi="Hind Siliguri"/>
          <w:sz w:val="24"/>
        </w:rPr>
        <w:instrText xml:space="preserve"> REF _Ref44844419 \r \h </w:instrText>
      </w:r>
      <w:r w:rsidR="00F75CBB" w:rsidRPr="00512FDC">
        <w:rPr>
          <w:rFonts w:ascii="Hind Siliguri" w:hAnsi="Hind Siliguri"/>
          <w:sz w:val="24"/>
        </w:rPr>
        <w:instrText xml:space="preserve"> \* MERGEFORMAT </w:instrText>
      </w:r>
      <w:r w:rsidR="006D2EFB" w:rsidRPr="00512FDC">
        <w:rPr>
          <w:rFonts w:ascii="Hind Siliguri" w:hAnsi="Hind Siliguri"/>
          <w:sz w:val="24"/>
        </w:rPr>
      </w:r>
      <w:r w:rsidR="006D2EFB"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13</w:t>
      </w:r>
      <w:r w:rsidR="006D2EFB" w:rsidRPr="00512FDC">
        <w:rPr>
          <w:rFonts w:ascii="Hind Siliguri" w:hAnsi="Hind Siliguri"/>
          <w:sz w:val="24"/>
        </w:rPr>
        <w:fldChar w:fldCharType="end"/>
      </w:r>
      <w:r w:rsidRPr="00512FDC">
        <w:rPr>
          <w:rFonts w:ascii="Hind Siliguri" w:hAnsi="Hind Siliguri"/>
          <w:sz w:val="24"/>
        </w:rPr>
        <w:t xml:space="preserve">, Mobileye will not be liable for any of the following losses or damages (whether such losses or damages were foreseen, foreseeable, known, or otherwise): (i) loss of revenue; (ii) loss of actual or anticipated profits; (iii) loss of the use of money; (iv) loss of anticipated savings; (v) loss of business; (vi) loss of opportunity; (vii) loss of goodwill; (viii) loss of use of the </w:t>
      </w:r>
      <w:r w:rsidR="006C597A">
        <w:rPr>
          <w:rFonts w:ascii="Hind Siliguri" w:hAnsi="Hind Siliguri"/>
          <w:sz w:val="24"/>
        </w:rPr>
        <w:t>Relevant Mobileye Data</w:t>
      </w:r>
      <w:r w:rsidRPr="00512FDC">
        <w:rPr>
          <w:rFonts w:ascii="Hind Siliguri" w:hAnsi="Hind Siliguri"/>
          <w:sz w:val="24"/>
        </w:rPr>
        <w:t xml:space="preserve">; (ix) loss of reputation; (x) loss of, damage to, or corruption of data; or (xi) any indirect, incidental, special, or consequential loss or damage however caused (including loss or damage of the type specified in this </w:t>
      </w:r>
      <w:r w:rsidR="00F24578" w:rsidRPr="00512FDC">
        <w:rPr>
          <w:rFonts w:ascii="Hind Siliguri" w:hAnsi="Hind Siliguri"/>
          <w:sz w:val="24"/>
        </w:rPr>
        <w:t xml:space="preserve">section </w:t>
      </w:r>
      <w:r w:rsidR="00F24578" w:rsidRPr="00512FDC">
        <w:rPr>
          <w:rFonts w:ascii="Hind Siliguri" w:hAnsi="Hind Siliguri"/>
          <w:sz w:val="24"/>
        </w:rPr>
        <w:fldChar w:fldCharType="begin"/>
      </w:r>
      <w:r w:rsidR="00F24578" w:rsidRPr="00512FDC">
        <w:rPr>
          <w:rFonts w:ascii="Hind Siliguri" w:hAnsi="Hind Siliguri"/>
          <w:sz w:val="24"/>
        </w:rPr>
        <w:instrText xml:space="preserve"> REF _Ref44844481 \r \h </w:instrText>
      </w:r>
      <w:r w:rsidR="00F75CBB" w:rsidRPr="00512FDC">
        <w:rPr>
          <w:rFonts w:ascii="Hind Siliguri" w:hAnsi="Hind Siliguri"/>
          <w:sz w:val="24"/>
        </w:rPr>
        <w:instrText xml:space="preserve"> \* MERGEFORMAT </w:instrText>
      </w:r>
      <w:r w:rsidR="00F24578" w:rsidRPr="00512FDC">
        <w:rPr>
          <w:rFonts w:ascii="Hind Siliguri" w:hAnsi="Hind Siliguri"/>
          <w:sz w:val="24"/>
        </w:rPr>
      </w:r>
      <w:r w:rsidR="00F24578"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13.1</w:t>
      </w:r>
      <w:r w:rsidR="00F24578" w:rsidRPr="00512FDC">
        <w:rPr>
          <w:rFonts w:ascii="Hind Siliguri" w:hAnsi="Hind Siliguri"/>
          <w:sz w:val="24"/>
        </w:rPr>
        <w:fldChar w:fldCharType="end"/>
      </w:r>
      <w:r w:rsidRPr="00512FDC">
        <w:rPr>
          <w:rFonts w:ascii="Hind Siliguri" w:hAnsi="Hind Siliguri"/>
          <w:sz w:val="24"/>
        </w:rPr>
        <w:t>).</w:t>
      </w:r>
      <w:bookmarkEnd w:id="29"/>
      <w:r w:rsidRPr="00512FDC">
        <w:rPr>
          <w:rFonts w:ascii="Hind Siliguri" w:hAnsi="Hind Siliguri"/>
          <w:sz w:val="24"/>
        </w:rPr>
        <w:t xml:space="preserve"> </w:t>
      </w:r>
    </w:p>
    <w:p w14:paraId="235EA9D9" w14:textId="4EF16D86" w:rsidR="000B671A" w:rsidRPr="00512FDC" w:rsidRDefault="000B671A"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 xml:space="preserve">Except as otherwise noted in this </w:t>
      </w:r>
      <w:r w:rsidR="00F24578" w:rsidRPr="00512FDC">
        <w:rPr>
          <w:rFonts w:ascii="Hind Siliguri" w:hAnsi="Hind Siliguri"/>
          <w:sz w:val="24"/>
        </w:rPr>
        <w:t>s</w:t>
      </w:r>
      <w:r w:rsidRPr="00512FDC">
        <w:rPr>
          <w:rFonts w:ascii="Hind Siliguri" w:hAnsi="Hind Siliguri"/>
          <w:sz w:val="24"/>
        </w:rPr>
        <w:t xml:space="preserve">ection </w:t>
      </w:r>
      <w:r w:rsidR="00F24578" w:rsidRPr="00512FDC">
        <w:rPr>
          <w:rFonts w:ascii="Hind Siliguri" w:hAnsi="Hind Siliguri"/>
          <w:sz w:val="24"/>
        </w:rPr>
        <w:fldChar w:fldCharType="begin"/>
      </w:r>
      <w:r w:rsidR="00F24578" w:rsidRPr="00512FDC">
        <w:rPr>
          <w:rFonts w:ascii="Hind Siliguri" w:hAnsi="Hind Siliguri"/>
          <w:sz w:val="24"/>
        </w:rPr>
        <w:instrText xml:space="preserve"> REF _Ref44844419 \r \h </w:instrText>
      </w:r>
      <w:r w:rsidR="00F75CBB" w:rsidRPr="00512FDC">
        <w:rPr>
          <w:rFonts w:ascii="Hind Siliguri" w:hAnsi="Hind Siliguri"/>
          <w:sz w:val="24"/>
        </w:rPr>
        <w:instrText xml:space="preserve"> \* MERGEFORMAT </w:instrText>
      </w:r>
      <w:r w:rsidR="00F24578" w:rsidRPr="00512FDC">
        <w:rPr>
          <w:rFonts w:ascii="Hind Siliguri" w:hAnsi="Hind Siliguri"/>
          <w:sz w:val="24"/>
        </w:rPr>
      </w:r>
      <w:r w:rsidR="00F24578" w:rsidRPr="00512FDC">
        <w:rPr>
          <w:rFonts w:ascii="Hind Siliguri" w:hAnsi="Hind Siliguri"/>
          <w:sz w:val="24"/>
        </w:rPr>
        <w:fldChar w:fldCharType="separate"/>
      </w:r>
      <w:r w:rsidR="004F5FF6" w:rsidRPr="00512FDC">
        <w:rPr>
          <w:rFonts w:ascii="Times New Roman" w:hAnsi="Times New Roman" w:cs="Times New Roman"/>
          <w:sz w:val="24"/>
          <w:szCs w:val="24"/>
          <w:cs/>
        </w:rPr>
        <w:t>‎</w:t>
      </w:r>
      <w:r w:rsidR="004F5FF6" w:rsidRPr="00512FDC">
        <w:rPr>
          <w:rFonts w:ascii="Hind Siliguri" w:hAnsi="Hind Siliguri"/>
          <w:sz w:val="24"/>
        </w:rPr>
        <w:t>13</w:t>
      </w:r>
      <w:r w:rsidR="00F24578" w:rsidRPr="00512FDC">
        <w:rPr>
          <w:rFonts w:ascii="Hind Siliguri" w:hAnsi="Hind Siliguri"/>
          <w:sz w:val="24"/>
        </w:rPr>
        <w:fldChar w:fldCharType="end"/>
      </w:r>
      <w:r w:rsidRPr="00512FDC">
        <w:rPr>
          <w:rFonts w:ascii="Hind Siliguri" w:hAnsi="Hind Siliguri"/>
          <w:sz w:val="24"/>
        </w:rPr>
        <w:t xml:space="preserve">, Mobileye’s total cumulative liability to Company, including for direct damages and any indemnification obligation under this Agreement (and whether the breach arises because of breach of contract, negligence, or for any other reason), will not exceed the sum paid to Mobileye under the Agreement during the six month period preceding the event that gave rise to the claim. </w:t>
      </w:r>
      <w:r w:rsidR="007C6D34" w:rsidRPr="00512FDC">
        <w:rPr>
          <w:rFonts w:ascii="Hind Siliguri" w:hAnsi="Hind Siliguri"/>
          <w:sz w:val="24"/>
        </w:rPr>
        <w:t>This limitation of liability is cumulative and not per incident; the existence of more than one claim will not increase the limit.</w:t>
      </w:r>
    </w:p>
    <w:p w14:paraId="7112E42D" w14:textId="21B21A5E" w:rsidR="000B671A" w:rsidRPr="00512FDC" w:rsidRDefault="000B671A"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Nothing in the Agreement will be treated as excluding or limiting Mobileye’s liability for fraud of fraudulent misrepresentation, or any other liability which cannot be excluded or limited under applicable law.</w:t>
      </w:r>
    </w:p>
    <w:p w14:paraId="54681EFA" w14:textId="4DC4983D" w:rsidR="00AB7BD8" w:rsidRPr="00512FDC" w:rsidRDefault="00CC4C5F"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ANTI-CORRUPTION</w:t>
      </w:r>
    </w:p>
    <w:p w14:paraId="72F523CC" w14:textId="3D4B5462" w:rsidR="00DF0EC1"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Company</w:t>
      </w:r>
      <w:r w:rsidR="00DF0EC1" w:rsidRPr="00512FDC">
        <w:rPr>
          <w:rFonts w:ascii="Hind Siliguri" w:hAnsi="Hind Siliguri" w:hint="cs"/>
          <w:sz w:val="24"/>
        </w:rPr>
        <w:t xml:space="preserve"> represents and warrants that, in connection with the scope of the Agreement, neither it, nor anyone acting on its behalf, has violated or </w:t>
      </w:r>
      <w:r w:rsidR="00087A00" w:rsidRPr="00512FDC">
        <w:rPr>
          <w:rFonts w:ascii="Hind Siliguri" w:hAnsi="Hind Siliguri" w:hint="cs"/>
          <w:sz w:val="24"/>
        </w:rPr>
        <w:t>shall</w:t>
      </w:r>
      <w:r w:rsidR="00DF0EC1" w:rsidRPr="00512FDC">
        <w:rPr>
          <w:rFonts w:ascii="Hind Siliguri" w:hAnsi="Hind Siliguri" w:hint="cs"/>
          <w:sz w:val="24"/>
        </w:rPr>
        <w:t xml:space="preserve"> violate the US Foreign Corrupt Practices Act; the UK Bribery Act; or any other applicable anti-corruption law (the </w:t>
      </w:r>
      <w:r w:rsidR="008F0300" w:rsidRPr="00512FDC">
        <w:rPr>
          <w:rFonts w:ascii="Hind Siliguri" w:hAnsi="Hind Siliguri"/>
          <w:sz w:val="24"/>
        </w:rPr>
        <w:t>“</w:t>
      </w:r>
      <w:r w:rsidR="00DF0EC1" w:rsidRPr="00512FDC">
        <w:rPr>
          <w:rFonts w:ascii="Hind Siliguri" w:hAnsi="Hind Siliguri" w:hint="cs"/>
          <w:b/>
          <w:sz w:val="24"/>
        </w:rPr>
        <w:t>Anti-Corruption Laws</w:t>
      </w:r>
      <w:r w:rsidR="008F0300" w:rsidRPr="00512FDC">
        <w:rPr>
          <w:rFonts w:ascii="Hind Siliguri" w:hAnsi="Hind Siliguri"/>
          <w:sz w:val="24"/>
        </w:rPr>
        <w:t>”</w:t>
      </w:r>
      <w:r w:rsidR="00DF0EC1" w:rsidRPr="00512FDC">
        <w:rPr>
          <w:rFonts w:ascii="Hind Siliguri" w:hAnsi="Hind Siliguri" w:hint="cs"/>
          <w:sz w:val="24"/>
        </w:rPr>
        <w:t xml:space="preserve">). </w:t>
      </w:r>
      <w:r w:rsidRPr="00512FDC">
        <w:rPr>
          <w:rFonts w:ascii="Hind Siliguri" w:hAnsi="Hind Siliguri" w:hint="cs"/>
          <w:sz w:val="24"/>
        </w:rPr>
        <w:t>Company</w:t>
      </w:r>
      <w:r w:rsidR="00DF0EC1" w:rsidRPr="00512FDC">
        <w:rPr>
          <w:rFonts w:ascii="Hind Siliguri" w:hAnsi="Hind Siliguri" w:hint="cs"/>
          <w:sz w:val="24"/>
        </w:rPr>
        <w:t xml:space="preserve"> represents and warrants that it has not and </w:t>
      </w:r>
      <w:r w:rsidR="00087A00" w:rsidRPr="00512FDC">
        <w:rPr>
          <w:rFonts w:ascii="Hind Siliguri" w:hAnsi="Hind Siliguri" w:hint="cs"/>
          <w:sz w:val="24"/>
        </w:rPr>
        <w:t>shall</w:t>
      </w:r>
      <w:r w:rsidR="00DF0EC1" w:rsidRPr="00512FDC">
        <w:rPr>
          <w:rFonts w:ascii="Hind Siliguri" w:hAnsi="Hind Siliguri" w:hint="cs"/>
          <w:sz w:val="24"/>
        </w:rPr>
        <w:t xml:space="preserve"> not directly, or indirectly through any other person or entity, offer, promise, authorize, solicit, pay, or give anything of value to any Government Official for the purpose of:</w:t>
      </w:r>
    </w:p>
    <w:p w14:paraId="416B4B69" w14:textId="77777777" w:rsidR="00DF0EC1" w:rsidRPr="00512FDC" w:rsidRDefault="00DF0EC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Influencing an act or decision of the Government Official in his or her official capacity,</w:t>
      </w:r>
    </w:p>
    <w:p w14:paraId="4C38D030" w14:textId="77777777" w:rsidR="00DF0EC1" w:rsidRPr="00512FDC" w:rsidRDefault="00DF0EC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Inducing the Government Official to do or omit to do any act in violation of the lawful duty of such official,</w:t>
      </w:r>
    </w:p>
    <w:p w14:paraId="3A97A17F" w14:textId="77777777" w:rsidR="00DF0EC1" w:rsidRPr="00512FDC" w:rsidRDefault="00DF0EC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Securing an improper advantage, or</w:t>
      </w:r>
    </w:p>
    <w:p w14:paraId="661B59BB" w14:textId="77777777" w:rsidR="00DF0EC1" w:rsidRPr="00512FDC" w:rsidRDefault="00DF0EC1" w:rsidP="00C75155">
      <w:pPr>
        <w:pStyle w:val="ListParagraph"/>
        <w:widowControl w:val="0"/>
        <w:numPr>
          <w:ilvl w:val="2"/>
          <w:numId w:val="14"/>
        </w:numPr>
        <w:spacing w:after="120" w:line="240" w:lineRule="auto"/>
        <w:ind w:left="851" w:right="0" w:hanging="567"/>
        <w:contextualSpacing w:val="0"/>
        <w:rPr>
          <w:rFonts w:ascii="Hind Siliguri" w:hAnsi="Hind Siliguri"/>
          <w:sz w:val="24"/>
        </w:rPr>
      </w:pPr>
      <w:r w:rsidRPr="00512FDC">
        <w:rPr>
          <w:rFonts w:ascii="Hind Siliguri" w:hAnsi="Hind Siliguri" w:hint="cs"/>
          <w:sz w:val="24"/>
        </w:rPr>
        <w:t>Inducing the Government Official to use his or her influence to affect or influence any act or decision of a government or instrumentality,</w:t>
      </w:r>
    </w:p>
    <w:p w14:paraId="424E378C" w14:textId="77777777" w:rsidR="00DF0EC1" w:rsidRPr="00512FDC" w:rsidRDefault="00DF0EC1" w:rsidP="00C75155">
      <w:pPr>
        <w:pStyle w:val="ListParagraph"/>
        <w:widowControl w:val="0"/>
        <w:spacing w:after="120" w:line="240" w:lineRule="auto"/>
        <w:ind w:left="360" w:right="0" w:firstLine="0"/>
        <w:contextualSpacing w:val="0"/>
        <w:rPr>
          <w:rFonts w:ascii="Hind Siliguri" w:hAnsi="Hind Siliguri"/>
          <w:sz w:val="24"/>
        </w:rPr>
      </w:pPr>
      <w:r w:rsidRPr="00512FDC">
        <w:rPr>
          <w:rFonts w:ascii="Hind Siliguri" w:hAnsi="Hind Siliguri" w:hint="cs"/>
          <w:sz w:val="24"/>
        </w:rPr>
        <w:t xml:space="preserve">in each case </w:t>
      </w:r>
      <w:proofErr w:type="gramStart"/>
      <w:r w:rsidRPr="00512FDC">
        <w:rPr>
          <w:rFonts w:ascii="Hind Siliguri" w:hAnsi="Hind Siliguri" w:hint="cs"/>
          <w:sz w:val="24"/>
        </w:rPr>
        <w:t>in order to</w:t>
      </w:r>
      <w:proofErr w:type="gramEnd"/>
      <w:r w:rsidRPr="00512FDC">
        <w:rPr>
          <w:rFonts w:ascii="Hind Siliguri" w:hAnsi="Hind Siliguri" w:hint="cs"/>
          <w:sz w:val="24"/>
        </w:rPr>
        <w:t xml:space="preserve"> assist Mobileye or any of its affiliates in obtaining or retaining business.</w:t>
      </w:r>
    </w:p>
    <w:p w14:paraId="4DB5BCD1" w14:textId="016A2255" w:rsidR="00DF0EC1" w:rsidRPr="00512FDC" w:rsidRDefault="008F0300"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rPr>
        <w:t>“</w:t>
      </w:r>
      <w:r w:rsidR="00DF0EC1" w:rsidRPr="00512FDC">
        <w:rPr>
          <w:rFonts w:ascii="Hind Siliguri" w:hAnsi="Hind Siliguri" w:hint="cs"/>
          <w:b/>
          <w:sz w:val="24"/>
        </w:rPr>
        <w:t>Government Official</w:t>
      </w:r>
      <w:r w:rsidRPr="00512FDC">
        <w:rPr>
          <w:rFonts w:ascii="Hind Siliguri" w:hAnsi="Hind Siliguri"/>
          <w:sz w:val="24"/>
        </w:rPr>
        <w:t>”</w:t>
      </w:r>
      <w:r w:rsidR="00DF0EC1" w:rsidRPr="00512FDC">
        <w:rPr>
          <w:rFonts w:ascii="Hind Siliguri" w:hAnsi="Hind Siliguri" w:hint="cs"/>
          <w:sz w:val="24"/>
        </w:rPr>
        <w:t xml:space="preserve"> means any officer, employee, or person acting in an official capacity for any government department, agency, or instrumentality, including any state-owned or -controlled company and any public international organization, as well as any political party, political party official, or candidate for political office, and includes any agent or intermediary of any of the foregoing. </w:t>
      </w:r>
    </w:p>
    <w:p w14:paraId="5019784A" w14:textId="6D686880" w:rsidR="00DF0EC1" w:rsidRPr="00512FDC" w:rsidRDefault="00F755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Company</w:t>
      </w:r>
      <w:r w:rsidR="00DF0EC1" w:rsidRPr="00512FDC">
        <w:rPr>
          <w:rFonts w:ascii="Hind Siliguri" w:hAnsi="Hind Siliguri" w:hint="cs"/>
          <w:sz w:val="24"/>
        </w:rPr>
        <w:t xml:space="preserve"> represents and warrants that, unless previously disclosed to Mobileye in writing, none of its employees, directors, owners, officers, or principals, or any immediate family member of a director, owner, officer, or principal, is a Government Official with influence over the distribution and installation of the Products. </w:t>
      </w:r>
      <w:r w:rsidRPr="00512FDC">
        <w:rPr>
          <w:rFonts w:ascii="Hind Siliguri" w:hAnsi="Hind Siliguri" w:hint="cs"/>
          <w:sz w:val="24"/>
        </w:rPr>
        <w:t>Company</w:t>
      </w:r>
      <w:r w:rsidR="00DF0EC1" w:rsidRPr="00512FDC">
        <w:rPr>
          <w:rFonts w:ascii="Hind Siliguri" w:hAnsi="Hind Siliguri" w:hint="cs"/>
          <w:sz w:val="24"/>
        </w:rPr>
        <w:t xml:space="preserve"> </w:t>
      </w:r>
      <w:r w:rsidR="00087A00" w:rsidRPr="00512FDC">
        <w:rPr>
          <w:rFonts w:ascii="Hind Siliguri" w:hAnsi="Hind Siliguri" w:hint="cs"/>
          <w:sz w:val="24"/>
        </w:rPr>
        <w:t>shall</w:t>
      </w:r>
      <w:r w:rsidR="00DF0EC1" w:rsidRPr="00512FDC">
        <w:rPr>
          <w:rFonts w:ascii="Hind Siliguri" w:hAnsi="Hind Siliguri" w:hint="cs"/>
          <w:sz w:val="24"/>
        </w:rPr>
        <w:t xml:space="preserve"> notify Mobileye within </w:t>
      </w:r>
      <w:r w:rsidR="00710A25" w:rsidRPr="00512FDC">
        <w:rPr>
          <w:rFonts w:ascii="Hind Siliguri" w:hAnsi="Hind Siliguri"/>
          <w:sz w:val="24"/>
        </w:rPr>
        <w:t xml:space="preserve">7 </w:t>
      </w:r>
      <w:r w:rsidR="00DF0EC1" w:rsidRPr="00512FDC">
        <w:rPr>
          <w:rFonts w:ascii="Hind Siliguri" w:hAnsi="Hind Siliguri" w:hint="cs"/>
          <w:sz w:val="24"/>
        </w:rPr>
        <w:t xml:space="preserve">days if at any time during the term of this Agreement any of </w:t>
      </w:r>
      <w:r w:rsidRPr="00512FDC">
        <w:rPr>
          <w:rFonts w:ascii="Hind Siliguri" w:hAnsi="Hind Siliguri" w:hint="cs"/>
          <w:sz w:val="24"/>
        </w:rPr>
        <w:t>Company</w:t>
      </w:r>
      <w:r w:rsidR="008F0300" w:rsidRPr="00512FDC">
        <w:rPr>
          <w:rFonts w:ascii="Hind Siliguri" w:hAnsi="Hind Siliguri"/>
          <w:sz w:val="24"/>
        </w:rPr>
        <w:t>’</w:t>
      </w:r>
      <w:r w:rsidR="00DF0EC1" w:rsidRPr="00512FDC">
        <w:rPr>
          <w:rFonts w:ascii="Hind Siliguri" w:hAnsi="Hind Siliguri" w:hint="cs"/>
          <w:sz w:val="24"/>
        </w:rPr>
        <w:t xml:space="preserve">s employees, directors, owners, </w:t>
      </w:r>
      <w:proofErr w:type="gramStart"/>
      <w:r w:rsidR="00DF0EC1" w:rsidRPr="00512FDC">
        <w:rPr>
          <w:rFonts w:ascii="Hind Siliguri" w:hAnsi="Hind Siliguri" w:hint="cs"/>
          <w:sz w:val="24"/>
        </w:rPr>
        <w:t>officers</w:t>
      </w:r>
      <w:proofErr w:type="gramEnd"/>
      <w:r w:rsidR="00DF0EC1" w:rsidRPr="00512FDC">
        <w:rPr>
          <w:rFonts w:ascii="Hind Siliguri" w:hAnsi="Hind Siliguri" w:hint="cs"/>
          <w:sz w:val="24"/>
        </w:rPr>
        <w:t xml:space="preserve"> or principals is named, appointed, or otherwise becomes a Government Of</w:t>
      </w:r>
      <w:r w:rsidR="00710A25" w:rsidRPr="00512FDC">
        <w:rPr>
          <w:rFonts w:ascii="Hind Siliguri" w:hAnsi="Hind Siliguri" w:hint="cs"/>
          <w:sz w:val="24"/>
        </w:rPr>
        <w:t xml:space="preserve">ficial with influence over the </w:t>
      </w:r>
      <w:r w:rsidR="00710A25" w:rsidRPr="00512FDC">
        <w:rPr>
          <w:rFonts w:ascii="Hind Siliguri" w:hAnsi="Hind Siliguri"/>
          <w:sz w:val="24"/>
        </w:rPr>
        <w:t>subject matter of this Agreement</w:t>
      </w:r>
      <w:r w:rsidR="00DF0EC1" w:rsidRPr="00512FDC">
        <w:rPr>
          <w:rFonts w:ascii="Hind Siliguri" w:hAnsi="Hind Siliguri" w:hint="cs"/>
          <w:sz w:val="24"/>
        </w:rPr>
        <w:t>. If, in Mobileye</w:t>
      </w:r>
      <w:r w:rsidR="008F0300" w:rsidRPr="00512FDC">
        <w:rPr>
          <w:rFonts w:ascii="Hind Siliguri" w:hAnsi="Hind Siliguri"/>
          <w:sz w:val="24"/>
        </w:rPr>
        <w:t>’</w:t>
      </w:r>
      <w:r w:rsidR="00DF0EC1" w:rsidRPr="00512FDC">
        <w:rPr>
          <w:rFonts w:ascii="Hind Siliguri" w:hAnsi="Hind Siliguri" w:hint="cs"/>
          <w:sz w:val="24"/>
        </w:rPr>
        <w:t xml:space="preserve">s opinion, that change increases its compliance risks related to this Agreement, the parties </w:t>
      </w:r>
      <w:r w:rsidR="00087A00" w:rsidRPr="00512FDC">
        <w:rPr>
          <w:rFonts w:ascii="Hind Siliguri" w:hAnsi="Hind Siliguri" w:hint="cs"/>
          <w:sz w:val="24"/>
        </w:rPr>
        <w:t>shall</w:t>
      </w:r>
      <w:r w:rsidR="00DF0EC1" w:rsidRPr="00512FDC">
        <w:rPr>
          <w:rFonts w:ascii="Hind Siliguri" w:hAnsi="Hind Siliguri" w:hint="cs"/>
          <w:sz w:val="24"/>
        </w:rPr>
        <w:t xml:space="preserve"> work together to reach an acceptable solution. If no acceptable solution can be found, the change </w:t>
      </w:r>
      <w:r w:rsidR="00087A00" w:rsidRPr="00512FDC">
        <w:rPr>
          <w:rFonts w:ascii="Hind Siliguri" w:hAnsi="Hind Siliguri" w:hint="cs"/>
          <w:sz w:val="24"/>
        </w:rPr>
        <w:t>shall</w:t>
      </w:r>
      <w:r w:rsidR="00DF0EC1" w:rsidRPr="00512FDC">
        <w:rPr>
          <w:rFonts w:ascii="Hind Siliguri" w:hAnsi="Hind Siliguri" w:hint="cs"/>
          <w:sz w:val="24"/>
        </w:rPr>
        <w:t xml:space="preserve"> constitute grounds for Mobileye to terminate this Agreement effective immediately.</w:t>
      </w:r>
    </w:p>
    <w:p w14:paraId="7C288AF7" w14:textId="26811396" w:rsidR="00DF0EC1" w:rsidRPr="00512FDC" w:rsidRDefault="00DF0EC1"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 xml:space="preserve"> </w:t>
      </w:r>
      <w:r w:rsidR="00F755DC" w:rsidRPr="00512FDC">
        <w:rPr>
          <w:rFonts w:ascii="Hind Siliguri" w:hAnsi="Hind Siliguri" w:hint="cs"/>
          <w:sz w:val="24"/>
        </w:rPr>
        <w:t>Company</w:t>
      </w:r>
      <w:r w:rsidRPr="00512FDC">
        <w:rPr>
          <w:rFonts w:ascii="Hind Siliguri" w:hAnsi="Hind Siliguri" w:hint="cs"/>
          <w:sz w:val="24"/>
        </w:rPr>
        <w:t xml:space="preserve"> certifies that it </w:t>
      </w:r>
      <w:r w:rsidR="00087A00" w:rsidRPr="00512FDC">
        <w:rPr>
          <w:rFonts w:ascii="Hind Siliguri" w:hAnsi="Hind Siliguri" w:hint="cs"/>
          <w:sz w:val="24"/>
        </w:rPr>
        <w:t>shall</w:t>
      </w:r>
      <w:r w:rsidRPr="00512FDC">
        <w:rPr>
          <w:rFonts w:ascii="Hind Siliguri" w:hAnsi="Hind Siliguri" w:hint="cs"/>
          <w:sz w:val="24"/>
        </w:rPr>
        <w:t xml:space="preserve"> ensure that subcontractors, subagents, vendors, or any other third parties performing services in connection with this Agreement and acting under its authority or control are aware of and do not violate the Anti-Corruption Laws.</w:t>
      </w:r>
    </w:p>
    <w:p w14:paraId="3A682F00" w14:textId="638D59AF" w:rsidR="00DF0EC1" w:rsidRPr="00512FDC" w:rsidRDefault="00DF0EC1"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 xml:space="preserve">If </w:t>
      </w:r>
      <w:r w:rsidR="00F755DC" w:rsidRPr="00512FDC">
        <w:rPr>
          <w:rFonts w:ascii="Hind Siliguri" w:hAnsi="Hind Siliguri" w:hint="cs"/>
          <w:sz w:val="24"/>
        </w:rPr>
        <w:t>Company</w:t>
      </w:r>
      <w:r w:rsidRPr="00512FDC">
        <w:rPr>
          <w:rFonts w:ascii="Hind Siliguri" w:hAnsi="Hind Siliguri" w:hint="cs"/>
          <w:sz w:val="24"/>
        </w:rPr>
        <w:t xml:space="preserve"> learns of or suspects any payment or transfer of value (or any offer or promise to pay or transfer) in connection with the distribution and installation of the Products that would violate or likely violate the Anti-Corruption Laws, it </w:t>
      </w:r>
      <w:r w:rsidR="00087A00" w:rsidRPr="00512FDC">
        <w:rPr>
          <w:rFonts w:ascii="Hind Siliguri" w:hAnsi="Hind Siliguri" w:hint="cs"/>
          <w:sz w:val="24"/>
        </w:rPr>
        <w:t>shall</w:t>
      </w:r>
      <w:r w:rsidRPr="00512FDC">
        <w:rPr>
          <w:rFonts w:ascii="Hind Siliguri" w:hAnsi="Hind Siliguri" w:hint="cs"/>
          <w:sz w:val="24"/>
        </w:rPr>
        <w:t xml:space="preserve"> immediately disclose the violation or potential violation in writing to Mobileye.</w:t>
      </w:r>
    </w:p>
    <w:p w14:paraId="49DFE3D9" w14:textId="1B7B5111" w:rsidR="00DF0EC1" w:rsidRPr="00512FDC" w:rsidRDefault="00DF0EC1"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 xml:space="preserve"> </w:t>
      </w:r>
      <w:r w:rsidR="00F755DC" w:rsidRPr="00512FDC">
        <w:rPr>
          <w:rFonts w:ascii="Hind Siliguri" w:hAnsi="Hind Siliguri" w:hint="cs"/>
          <w:sz w:val="24"/>
        </w:rPr>
        <w:t>Company</w:t>
      </w:r>
      <w:r w:rsidRPr="00512FDC">
        <w:rPr>
          <w:rFonts w:ascii="Hind Siliguri" w:hAnsi="Hind Siliguri" w:hint="cs"/>
          <w:sz w:val="24"/>
        </w:rPr>
        <w:t xml:space="preserve"> </w:t>
      </w:r>
      <w:r w:rsidR="00087A00" w:rsidRPr="00512FDC">
        <w:rPr>
          <w:rFonts w:ascii="Hind Siliguri" w:hAnsi="Hind Siliguri" w:hint="cs"/>
          <w:sz w:val="24"/>
        </w:rPr>
        <w:t>shall</w:t>
      </w:r>
      <w:r w:rsidRPr="00512FDC">
        <w:rPr>
          <w:rFonts w:ascii="Hind Siliguri" w:hAnsi="Hind Siliguri" w:hint="cs"/>
          <w:sz w:val="24"/>
        </w:rPr>
        <w:t xml:space="preserve"> maintain complete and accurate records pertaining to </w:t>
      </w:r>
      <w:r w:rsidR="00F755DC" w:rsidRPr="00512FDC">
        <w:rPr>
          <w:rFonts w:ascii="Hind Siliguri" w:hAnsi="Hind Siliguri" w:hint="cs"/>
          <w:sz w:val="24"/>
        </w:rPr>
        <w:t>Company</w:t>
      </w:r>
      <w:r w:rsidR="008F0300" w:rsidRPr="00512FDC">
        <w:rPr>
          <w:rFonts w:ascii="Hind Siliguri" w:hAnsi="Hind Siliguri"/>
          <w:sz w:val="24"/>
        </w:rPr>
        <w:t>’</w:t>
      </w:r>
      <w:r w:rsidRPr="00512FDC">
        <w:rPr>
          <w:rFonts w:ascii="Hind Siliguri" w:hAnsi="Hind Siliguri" w:hint="cs"/>
          <w:sz w:val="24"/>
        </w:rPr>
        <w:t xml:space="preserve">s activities performed under this Agreement for a period of seven (7) years. </w:t>
      </w:r>
      <w:r w:rsidR="00F755DC" w:rsidRPr="00512FDC">
        <w:rPr>
          <w:rFonts w:ascii="Hind Siliguri" w:hAnsi="Hind Siliguri" w:hint="cs"/>
          <w:sz w:val="24"/>
        </w:rPr>
        <w:t>Company</w:t>
      </w:r>
      <w:r w:rsidRPr="00512FDC">
        <w:rPr>
          <w:rFonts w:ascii="Hind Siliguri" w:hAnsi="Hind Siliguri" w:hint="cs"/>
          <w:sz w:val="24"/>
        </w:rPr>
        <w:t xml:space="preserve"> </w:t>
      </w:r>
      <w:r w:rsidR="00087A00" w:rsidRPr="00512FDC">
        <w:rPr>
          <w:rFonts w:ascii="Hind Siliguri" w:hAnsi="Hind Siliguri" w:hint="cs"/>
          <w:sz w:val="24"/>
        </w:rPr>
        <w:t>shall</w:t>
      </w:r>
      <w:r w:rsidRPr="00512FDC">
        <w:rPr>
          <w:rFonts w:ascii="Hind Siliguri" w:hAnsi="Hind Siliguri" w:hint="cs"/>
          <w:sz w:val="24"/>
        </w:rPr>
        <w:t xml:space="preserve"> make available to Mobileye or Mobileye</w:t>
      </w:r>
      <w:r w:rsidR="008F0300" w:rsidRPr="00512FDC">
        <w:rPr>
          <w:rFonts w:ascii="Hind Siliguri" w:hAnsi="Hind Siliguri"/>
          <w:sz w:val="24"/>
        </w:rPr>
        <w:t>’</w:t>
      </w:r>
      <w:r w:rsidRPr="00512FDC">
        <w:rPr>
          <w:rFonts w:ascii="Hind Siliguri" w:hAnsi="Hind Siliguri" w:hint="cs"/>
          <w:sz w:val="24"/>
        </w:rPr>
        <w:t>s authorized representatives all records relating to the performance of this Agreement, including, but not limited to, the Anti-Corruption Compliance section, upon reasonable notice from Mobileye.</w:t>
      </w:r>
    </w:p>
    <w:p w14:paraId="2D34D54C" w14:textId="53DAC312" w:rsidR="00DF0EC1" w:rsidRPr="00512FDC" w:rsidRDefault="004C0FC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 xml:space="preserve"> </w:t>
      </w:r>
      <w:r w:rsidR="00DF0EC1" w:rsidRPr="00512FDC">
        <w:rPr>
          <w:rFonts w:ascii="Hind Siliguri" w:hAnsi="Hind Siliguri" w:hint="cs"/>
          <w:sz w:val="24"/>
        </w:rPr>
        <w:t xml:space="preserve">Upon request, or should Mobileye ever become the subject of an audit or investigation by a US or other Governmental Authority, including under any anti-boycott regulations or anti-bribery legislation, </w:t>
      </w:r>
      <w:r w:rsidR="003F587B" w:rsidRPr="00512FDC">
        <w:rPr>
          <w:rFonts w:ascii="Hind Siliguri" w:hAnsi="Hind Siliguri" w:hint="cs"/>
          <w:sz w:val="24"/>
        </w:rPr>
        <w:t>Company</w:t>
      </w:r>
      <w:r w:rsidR="00DF0EC1" w:rsidRPr="00512FDC">
        <w:rPr>
          <w:rFonts w:ascii="Hind Siliguri" w:hAnsi="Hind Siliguri" w:hint="cs"/>
          <w:sz w:val="24"/>
        </w:rPr>
        <w:t xml:space="preserve"> shall fully cooperate with Mobileye in connection with such investigation and shall provide such information and records pertaining to </w:t>
      </w:r>
      <w:r w:rsidR="00F755DC" w:rsidRPr="00512FDC">
        <w:rPr>
          <w:rFonts w:ascii="Hind Siliguri" w:hAnsi="Hind Siliguri" w:hint="cs"/>
          <w:sz w:val="24"/>
        </w:rPr>
        <w:t>Company</w:t>
      </w:r>
      <w:r w:rsidR="008F0300" w:rsidRPr="00512FDC">
        <w:rPr>
          <w:rFonts w:ascii="Hind Siliguri" w:hAnsi="Hind Siliguri"/>
          <w:sz w:val="24"/>
        </w:rPr>
        <w:t>’</w:t>
      </w:r>
      <w:r w:rsidR="00DF0EC1" w:rsidRPr="00512FDC">
        <w:rPr>
          <w:rFonts w:ascii="Hind Siliguri" w:hAnsi="Hind Siliguri" w:hint="cs"/>
          <w:sz w:val="24"/>
        </w:rPr>
        <w:t>s activities hereunder.</w:t>
      </w:r>
    </w:p>
    <w:p w14:paraId="322C4770" w14:textId="0F139DD8" w:rsidR="00DF0EC1" w:rsidRPr="00512FDC" w:rsidRDefault="004C0FCD"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hint="cs"/>
          <w:sz w:val="24"/>
        </w:rPr>
        <w:t xml:space="preserve"> </w:t>
      </w:r>
      <w:r w:rsidR="00DF0EC1" w:rsidRPr="00512FDC">
        <w:rPr>
          <w:rFonts w:ascii="Hind Siliguri" w:hAnsi="Hind Siliguri" w:hint="cs"/>
          <w:sz w:val="24"/>
        </w:rPr>
        <w:t xml:space="preserve">Notwithstanding anything in this Agreement to the contrary, Mobileye may terminate this Agreement effective immediately in the event </w:t>
      </w:r>
      <w:r w:rsidR="00F755DC" w:rsidRPr="00512FDC">
        <w:rPr>
          <w:rFonts w:ascii="Hind Siliguri" w:hAnsi="Hind Siliguri" w:hint="cs"/>
          <w:sz w:val="24"/>
        </w:rPr>
        <w:t>Company</w:t>
      </w:r>
      <w:r w:rsidR="00DF0EC1" w:rsidRPr="00512FDC">
        <w:rPr>
          <w:rFonts w:ascii="Hind Siliguri" w:hAnsi="Hind Siliguri" w:hint="cs"/>
          <w:sz w:val="24"/>
        </w:rPr>
        <w:t xml:space="preserve"> breaches any of the above representations and warranties in this Section, or if Mobileye learns that improper payments are being or have been made to Government Officials by </w:t>
      </w:r>
      <w:r w:rsidR="00F755DC" w:rsidRPr="00512FDC">
        <w:rPr>
          <w:rFonts w:ascii="Hind Siliguri" w:hAnsi="Hind Siliguri" w:hint="cs"/>
          <w:sz w:val="24"/>
        </w:rPr>
        <w:t>Company</w:t>
      </w:r>
      <w:r w:rsidR="00DF0EC1" w:rsidRPr="00512FDC">
        <w:rPr>
          <w:rFonts w:ascii="Hind Siliguri" w:hAnsi="Hind Siliguri" w:hint="cs"/>
          <w:sz w:val="24"/>
        </w:rPr>
        <w:t xml:space="preserve"> with respect to services performed on behalf or on the benefit of, Mobileye or any other company.</w:t>
      </w:r>
    </w:p>
    <w:p w14:paraId="4C35CC41" w14:textId="77777777" w:rsidR="0017175C" w:rsidRPr="00512FDC" w:rsidRDefault="0017175C" w:rsidP="00C75155">
      <w:pPr>
        <w:pStyle w:val="ListParagraph"/>
        <w:widowControl w:val="0"/>
        <w:numPr>
          <w:ilvl w:val="0"/>
          <w:numId w:val="14"/>
        </w:numPr>
        <w:spacing w:after="120" w:line="240" w:lineRule="auto"/>
        <w:ind w:right="0"/>
        <w:contextualSpacing w:val="0"/>
        <w:rPr>
          <w:rFonts w:ascii="Hind Siliguri" w:hAnsi="Hind Siliguri"/>
          <w:b/>
          <w:sz w:val="24"/>
        </w:rPr>
      </w:pPr>
      <w:r w:rsidRPr="00512FDC">
        <w:rPr>
          <w:rFonts w:ascii="Hind Siliguri" w:hAnsi="Hind Siliguri"/>
          <w:b/>
          <w:sz w:val="24"/>
        </w:rPr>
        <w:t>MISCELLANEOUS</w:t>
      </w:r>
    </w:p>
    <w:p w14:paraId="46E9AAFC" w14:textId="2BF3698E"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Assignment</w:t>
      </w:r>
      <w:r w:rsidRPr="00512FDC">
        <w:rPr>
          <w:rFonts w:ascii="Hind Siliguri" w:hAnsi="Hind Siliguri"/>
          <w:sz w:val="24"/>
        </w:rPr>
        <w:t xml:space="preserve">. </w:t>
      </w:r>
      <w:r w:rsidR="00F755DC" w:rsidRPr="00512FDC">
        <w:rPr>
          <w:rFonts w:ascii="Hind Siliguri" w:hAnsi="Hind Siliguri"/>
          <w:sz w:val="24"/>
        </w:rPr>
        <w:t>Company</w:t>
      </w:r>
      <w:r w:rsidRPr="00512FDC">
        <w:rPr>
          <w:rFonts w:ascii="Hind Siliguri" w:hAnsi="Hind Siliguri"/>
          <w:sz w:val="24"/>
        </w:rPr>
        <w:t xml:space="preserve"> may not assign this Agreement or any of its rights or obligations hereunder except with Mobileye</w:t>
      </w:r>
      <w:r w:rsidR="008F0300" w:rsidRPr="00512FDC">
        <w:rPr>
          <w:rFonts w:ascii="Hind Siliguri" w:hAnsi="Hind Siliguri"/>
          <w:sz w:val="24"/>
        </w:rPr>
        <w:t>’</w:t>
      </w:r>
      <w:r w:rsidRPr="00512FDC">
        <w:rPr>
          <w:rFonts w:ascii="Hind Siliguri" w:hAnsi="Hind Siliguri"/>
          <w:sz w:val="24"/>
        </w:rPr>
        <w:t xml:space="preserve">s prior written approval. Unapproved assignment is void. Mobileye may assign this Agreement or any of its rights and obligations under this Agreement at its discretion. </w:t>
      </w:r>
    </w:p>
    <w:p w14:paraId="0D51696E" w14:textId="20C4D27F"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Entire Understanding</w:t>
      </w:r>
      <w:r w:rsidRPr="00512FDC">
        <w:rPr>
          <w:rFonts w:ascii="Hind Siliguri" w:hAnsi="Hind Siliguri"/>
          <w:sz w:val="24"/>
        </w:rPr>
        <w:t xml:space="preserve">. This Agreement sets out the entire understanding between the Parties with respect to its subject matter, and supersedes all prior proposals, negotiations and other written or oral communications between the Parties with respect thereto. No modification of this Agreement and no waiver of any breach of this Agreement shall be effective unless </w:t>
      </w:r>
      <w:r w:rsidR="00954D80" w:rsidRPr="00512FDC">
        <w:rPr>
          <w:rFonts w:ascii="Hind Siliguri" w:hAnsi="Hind Siliguri"/>
          <w:sz w:val="24"/>
        </w:rPr>
        <w:t xml:space="preserve">made </w:t>
      </w:r>
      <w:r w:rsidRPr="00512FDC">
        <w:rPr>
          <w:rFonts w:ascii="Hind Siliguri" w:hAnsi="Hind Siliguri"/>
          <w:sz w:val="24"/>
        </w:rPr>
        <w:t>in writing</w:t>
      </w:r>
      <w:r w:rsidR="00954D80" w:rsidRPr="00512FDC">
        <w:rPr>
          <w:rFonts w:ascii="Hind Siliguri" w:hAnsi="Hind Siliguri"/>
          <w:sz w:val="24"/>
        </w:rPr>
        <w:t>, with reference to this Agreement by title and Effective Date,</w:t>
      </w:r>
      <w:r w:rsidRPr="00512FDC">
        <w:rPr>
          <w:rFonts w:ascii="Hind Siliguri" w:hAnsi="Hind Siliguri"/>
          <w:sz w:val="24"/>
        </w:rPr>
        <w:t xml:space="preserve"> and </w:t>
      </w:r>
      <w:r w:rsidR="00954D80" w:rsidRPr="00512FDC">
        <w:rPr>
          <w:rFonts w:ascii="Hind Siliguri" w:hAnsi="Hind Siliguri"/>
          <w:sz w:val="24"/>
        </w:rPr>
        <w:t xml:space="preserve">is </w:t>
      </w:r>
      <w:r w:rsidRPr="00512FDC">
        <w:rPr>
          <w:rFonts w:ascii="Hind Siliguri" w:hAnsi="Hind Siliguri"/>
          <w:sz w:val="24"/>
        </w:rPr>
        <w:t>signed by an authorized representative of the party against whom enforcement is sought. No waiver of any breach of this Agreement, nor course of dealing between the Parties, shall be construed as a waiver of any subsequent breach thereof.</w:t>
      </w:r>
    </w:p>
    <w:p w14:paraId="526F966A" w14:textId="7FB4503D" w:rsidR="00F16034" w:rsidRPr="00512FDC" w:rsidRDefault="001371D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Prevalence of Agreement</w:t>
      </w:r>
      <w:r w:rsidRPr="00512FDC">
        <w:rPr>
          <w:rFonts w:ascii="Hind Siliguri" w:hAnsi="Hind Siliguri"/>
          <w:sz w:val="24"/>
        </w:rPr>
        <w:t xml:space="preserve">. </w:t>
      </w:r>
      <w:r w:rsidR="00F16034" w:rsidRPr="00512FDC">
        <w:rPr>
          <w:rFonts w:ascii="Hind Siliguri" w:hAnsi="Hind Siliguri"/>
          <w:sz w:val="24"/>
        </w:rPr>
        <w:t xml:space="preserve">The Agreement will prevail over any inconsistent terms or conditions implied by law, trade custom, </w:t>
      </w:r>
      <w:proofErr w:type="gramStart"/>
      <w:r w:rsidR="00F16034" w:rsidRPr="00512FDC">
        <w:rPr>
          <w:rFonts w:ascii="Hind Siliguri" w:hAnsi="Hind Siliguri"/>
          <w:sz w:val="24"/>
        </w:rPr>
        <w:t>practice</w:t>
      </w:r>
      <w:proofErr w:type="gramEnd"/>
      <w:r w:rsidR="00F16034" w:rsidRPr="00512FDC">
        <w:rPr>
          <w:rFonts w:ascii="Hind Siliguri" w:hAnsi="Hind Siliguri"/>
          <w:sz w:val="24"/>
        </w:rPr>
        <w:t xml:space="preserve"> or course of dealing, or contained in or referred to in a Company purchase order, specification, confirmation or acceptance of quotation.</w:t>
      </w:r>
    </w:p>
    <w:p w14:paraId="07465950" w14:textId="0877CA9E"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Survival</w:t>
      </w:r>
      <w:r w:rsidRPr="00512FDC">
        <w:rPr>
          <w:rFonts w:ascii="Hind Siliguri" w:hAnsi="Hind Siliguri"/>
          <w:sz w:val="24"/>
        </w:rPr>
        <w:t xml:space="preserve">. </w:t>
      </w:r>
      <w:r w:rsidR="00D33502" w:rsidRPr="00512FDC">
        <w:rPr>
          <w:rFonts w:ascii="Hind Siliguri" w:hAnsi="Hind Siliguri"/>
          <w:sz w:val="24"/>
        </w:rPr>
        <w:t>A</w:t>
      </w:r>
      <w:r w:rsidR="00142BB4" w:rsidRPr="00512FDC">
        <w:rPr>
          <w:rFonts w:ascii="Hind Siliguri" w:hAnsi="Hind Siliguri"/>
          <w:sz w:val="24"/>
        </w:rPr>
        <w:t xml:space="preserve">ny </w:t>
      </w:r>
      <w:r w:rsidRPr="00512FDC">
        <w:rPr>
          <w:rFonts w:ascii="Hind Siliguri" w:hAnsi="Hind Siliguri"/>
          <w:sz w:val="24"/>
        </w:rPr>
        <w:t xml:space="preserve">provisions in this Agreement that by their nature are intended to do so </w:t>
      </w:r>
      <w:r w:rsidR="00087A00" w:rsidRPr="00512FDC">
        <w:rPr>
          <w:rFonts w:ascii="Hind Siliguri" w:hAnsi="Hind Siliguri"/>
          <w:sz w:val="24"/>
        </w:rPr>
        <w:t>shall</w:t>
      </w:r>
      <w:r w:rsidRPr="00512FDC">
        <w:rPr>
          <w:rFonts w:ascii="Hind Siliguri" w:hAnsi="Hind Siliguri"/>
          <w:sz w:val="24"/>
        </w:rPr>
        <w:t xml:space="preserve"> survive the termination of this Agreement. </w:t>
      </w:r>
    </w:p>
    <w:p w14:paraId="30DCF5F4" w14:textId="49EB8AB0"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Force Majeure</w:t>
      </w:r>
      <w:r w:rsidRPr="00512FDC">
        <w:rPr>
          <w:rFonts w:ascii="Hind Siliguri" w:hAnsi="Hind Siliguri"/>
          <w:sz w:val="24"/>
        </w:rPr>
        <w:t xml:space="preserve">. </w:t>
      </w:r>
      <w:r w:rsidR="00954D80" w:rsidRPr="00512FDC">
        <w:rPr>
          <w:rFonts w:ascii="Hind Siliguri" w:hAnsi="Hind Siliguri"/>
          <w:sz w:val="24"/>
        </w:rPr>
        <w:t>Except for obligations to make payments, n</w:t>
      </w:r>
      <w:r w:rsidRPr="00512FDC">
        <w:rPr>
          <w:rFonts w:ascii="Hind Siliguri" w:hAnsi="Hind Siliguri"/>
          <w:sz w:val="24"/>
        </w:rPr>
        <w:t xml:space="preserve">either Party shall be liable for, nor shall either Party be considered in breach of this Agreement due to, any failure to perform its obligations under this Agreement as a result of a cause beyond its control, including any natural calamity, act of G-d or a public enemy, act of any military, civil or regulatory authority, change in any law or regulation, disruption or outage of communications, power or other utility, failure to perform by any supplier, or other cause which could not have been prevented with reasonable care. </w:t>
      </w:r>
    </w:p>
    <w:p w14:paraId="789B926A" w14:textId="2F48E38C" w:rsidR="00E12C07"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Governing Law</w:t>
      </w:r>
      <w:r w:rsidRPr="00512FDC">
        <w:rPr>
          <w:rFonts w:ascii="Hind Siliguri" w:hAnsi="Hind Siliguri"/>
          <w:sz w:val="24"/>
        </w:rPr>
        <w:t xml:space="preserve">. The interpretation, construction and the remedies for enforcement or breach of this Agreement shall be construed under the laws of </w:t>
      </w:r>
      <w:r w:rsidR="00400339">
        <w:rPr>
          <w:rFonts w:ascii="Hind Siliguri" w:hAnsi="Hind Siliguri"/>
          <w:sz w:val="24"/>
        </w:rPr>
        <w:t>Israel</w:t>
      </w:r>
      <w:r w:rsidRPr="00512FDC">
        <w:rPr>
          <w:rFonts w:ascii="Hind Siliguri" w:hAnsi="Hind Siliguri"/>
          <w:sz w:val="24"/>
        </w:rPr>
        <w:t xml:space="preserve"> and without giving effect to its principles of conflicts of laws. The Parties hereby consent that the competent courts located in </w:t>
      </w:r>
      <w:r w:rsidR="00F42C13">
        <w:rPr>
          <w:rFonts w:ascii="Hind Siliguri" w:hAnsi="Hind Siliguri"/>
          <w:sz w:val="24"/>
        </w:rPr>
        <w:t>Jerusalem</w:t>
      </w:r>
      <w:r w:rsidR="00F42C13" w:rsidRPr="00512FDC">
        <w:rPr>
          <w:rFonts w:ascii="Hind Siliguri" w:hAnsi="Hind Siliguri"/>
          <w:sz w:val="24"/>
        </w:rPr>
        <w:t xml:space="preserve"> </w:t>
      </w:r>
      <w:r w:rsidRPr="00512FDC">
        <w:rPr>
          <w:rFonts w:ascii="Hind Siliguri" w:hAnsi="Hind Siliguri"/>
          <w:sz w:val="24"/>
        </w:rPr>
        <w:t xml:space="preserve">shall have sole and exclusive jurisdiction over any matter arising out of, or in connection </w:t>
      </w:r>
      <w:r w:rsidR="002F1642" w:rsidRPr="00512FDC">
        <w:rPr>
          <w:rFonts w:ascii="Hind Siliguri" w:hAnsi="Hind Siliguri"/>
          <w:sz w:val="24"/>
        </w:rPr>
        <w:t>with</w:t>
      </w:r>
      <w:r w:rsidRPr="00512FDC">
        <w:rPr>
          <w:rFonts w:ascii="Hind Siliguri" w:hAnsi="Hind Siliguri"/>
          <w:sz w:val="24"/>
        </w:rPr>
        <w:t>, this Agreement</w:t>
      </w:r>
      <w:r w:rsidR="00E12C07" w:rsidRPr="00512FDC">
        <w:rPr>
          <w:rFonts w:ascii="Hind Siliguri" w:hAnsi="Hind Siliguri"/>
          <w:sz w:val="24"/>
        </w:rPr>
        <w:t xml:space="preserve">, </w:t>
      </w:r>
      <w:proofErr w:type="gramStart"/>
      <w:r w:rsidR="00E12C07" w:rsidRPr="00512FDC">
        <w:rPr>
          <w:rFonts w:ascii="Hind Siliguri" w:hAnsi="Hind Siliguri"/>
          <w:sz w:val="24"/>
        </w:rPr>
        <w:t>provided that</w:t>
      </w:r>
      <w:proofErr w:type="gramEnd"/>
      <w:r w:rsidR="00E12C07" w:rsidRPr="00512FDC">
        <w:rPr>
          <w:rFonts w:ascii="Hind Siliguri" w:hAnsi="Hind Siliguri"/>
          <w:sz w:val="24"/>
        </w:rPr>
        <w:t xml:space="preserve"> Mobileye may</w:t>
      </w:r>
      <w:r w:rsidR="008D4CB0" w:rsidRPr="00512FDC">
        <w:rPr>
          <w:rFonts w:ascii="Hind Siliguri" w:hAnsi="Hind Siliguri"/>
          <w:sz w:val="24"/>
        </w:rPr>
        <w:t xml:space="preserve"> </w:t>
      </w:r>
      <w:r w:rsidR="00E12C07" w:rsidRPr="00512FDC">
        <w:rPr>
          <w:rFonts w:ascii="Hind Siliguri" w:hAnsi="Hind Siliguri"/>
          <w:sz w:val="24"/>
        </w:rPr>
        <w:t xml:space="preserve">seek specific performance or injunctive relief from any competent court </w:t>
      </w:r>
      <w:r w:rsidR="008D4CB0" w:rsidRPr="00512FDC">
        <w:rPr>
          <w:rFonts w:ascii="Hind Siliguri" w:hAnsi="Hind Siliguri"/>
          <w:sz w:val="24"/>
        </w:rPr>
        <w:t>in any jurisdiction in the event of any</w:t>
      </w:r>
      <w:r w:rsidR="00E12C07" w:rsidRPr="00512FDC">
        <w:rPr>
          <w:rFonts w:ascii="Hind Siliguri" w:hAnsi="Hind Siliguri"/>
          <w:sz w:val="24"/>
        </w:rPr>
        <w:t xml:space="preserve"> unauthorized use or disclosure of the </w:t>
      </w:r>
      <w:r w:rsidR="006C597A">
        <w:rPr>
          <w:rFonts w:ascii="Hind Siliguri" w:hAnsi="Hind Siliguri"/>
          <w:sz w:val="24"/>
        </w:rPr>
        <w:t>Relevant Mobileye Data</w:t>
      </w:r>
      <w:r w:rsidR="00E12C07" w:rsidRPr="00512FDC">
        <w:rPr>
          <w:rFonts w:ascii="Hind Siliguri" w:hAnsi="Hind Siliguri"/>
          <w:sz w:val="24"/>
        </w:rPr>
        <w:t>.</w:t>
      </w:r>
    </w:p>
    <w:p w14:paraId="1B34BEF8" w14:textId="1F038832" w:rsidR="0017175C" w:rsidRPr="00512FDC" w:rsidRDefault="0017175C" w:rsidP="00C75155">
      <w:pPr>
        <w:pStyle w:val="ListParagraph"/>
        <w:widowControl w:val="0"/>
        <w:numPr>
          <w:ilvl w:val="1"/>
          <w:numId w:val="14"/>
        </w:numPr>
        <w:spacing w:after="120" w:line="240" w:lineRule="auto"/>
        <w:ind w:left="426" w:right="0" w:hanging="426"/>
        <w:contextualSpacing w:val="0"/>
        <w:rPr>
          <w:rFonts w:ascii="Hind Siliguri" w:hAnsi="Hind Siliguri"/>
          <w:sz w:val="24"/>
        </w:rPr>
      </w:pPr>
      <w:r w:rsidRPr="00512FDC">
        <w:rPr>
          <w:rFonts w:ascii="Hind Siliguri" w:hAnsi="Hind Siliguri"/>
          <w:sz w:val="24"/>
          <w:u w:val="single"/>
        </w:rPr>
        <w:t>Notices</w:t>
      </w:r>
      <w:r w:rsidRPr="00512FDC">
        <w:rPr>
          <w:rFonts w:ascii="Hind Siliguri" w:hAnsi="Hind Siliguri"/>
          <w:sz w:val="24"/>
        </w:rPr>
        <w:t xml:space="preserve">. All notices and other communications from one party to the other shall be delivered or sent by email or registered mail to the address mentioned above or to such other address as shall have been furnished by the Parties. </w:t>
      </w:r>
      <w:r w:rsidR="00E230CF" w:rsidRPr="00512FDC">
        <w:rPr>
          <w:rFonts w:ascii="Hind Siliguri" w:hAnsi="Hind Siliguri"/>
          <w:sz w:val="24"/>
        </w:rPr>
        <w:t xml:space="preserve">Company will send a copy of any notice required to be given under this Agreement to Mobileye: </w:t>
      </w:r>
      <w:hyperlink r:id="rId12" w:history="1">
        <w:r w:rsidR="00DA0121" w:rsidRPr="00512FDC">
          <w:rPr>
            <w:rStyle w:val="Hyperlink"/>
            <w:rFonts w:ascii="Hind Siliguri" w:hAnsi="Hind Siliguri"/>
            <w:sz w:val="24"/>
          </w:rPr>
          <w:t>legal@mobileye.com</w:t>
        </w:r>
      </w:hyperlink>
      <w:r w:rsidR="00DA0121" w:rsidRPr="00512FDC">
        <w:rPr>
          <w:rFonts w:ascii="Hind Siliguri" w:hAnsi="Hind Siliguri"/>
          <w:sz w:val="24"/>
        </w:rPr>
        <w:t>.</w:t>
      </w:r>
    </w:p>
    <w:p w14:paraId="6F03110D" w14:textId="35FA2960" w:rsidR="009E6CC4" w:rsidRDefault="009E6CC4" w:rsidP="00C75155">
      <w:pPr>
        <w:spacing w:after="160" w:line="259" w:lineRule="auto"/>
        <w:ind w:left="0" w:right="0" w:firstLine="0"/>
        <w:rPr>
          <w:rFonts w:ascii="Hind Siliguri" w:hAnsi="Hind Siliguri"/>
          <w:b/>
          <w:sz w:val="24"/>
        </w:rPr>
      </w:pPr>
      <w:r>
        <w:rPr>
          <w:rFonts w:ascii="Hind Siliguri" w:hAnsi="Hind Siliguri"/>
          <w:b/>
          <w:sz w:val="24"/>
        </w:rPr>
        <w:t>[signatures overleaf]</w:t>
      </w:r>
      <w:r>
        <w:rPr>
          <w:rFonts w:ascii="Hind Siliguri" w:hAnsi="Hind Siliguri"/>
          <w:b/>
          <w:sz w:val="24"/>
        </w:rPr>
        <w:br w:type="page"/>
      </w:r>
    </w:p>
    <w:p w14:paraId="518EFD1F" w14:textId="11ABAC65" w:rsidR="0017175C" w:rsidRPr="00512FDC" w:rsidRDefault="0017175C" w:rsidP="00CA49C5">
      <w:pPr>
        <w:widowControl w:val="0"/>
        <w:spacing w:after="120" w:line="240" w:lineRule="auto"/>
        <w:jc w:val="left"/>
        <w:rPr>
          <w:rFonts w:ascii="Hind Siliguri" w:hAnsi="Hind Siliguri"/>
          <w:sz w:val="24"/>
        </w:rPr>
      </w:pPr>
      <w:r w:rsidRPr="00512FDC">
        <w:rPr>
          <w:rFonts w:ascii="Hind Siliguri" w:hAnsi="Hind Siliguri"/>
          <w:b/>
          <w:sz w:val="24"/>
        </w:rPr>
        <w:t>IN WITNESS WHEREOF</w:t>
      </w:r>
      <w:r w:rsidRPr="00512FDC">
        <w:rPr>
          <w:rFonts w:ascii="Hind Siliguri" w:hAnsi="Hind Siliguri"/>
          <w:sz w:val="24"/>
        </w:rPr>
        <w:t xml:space="preserve">, the parties have executed this agreement on the date first written above. </w:t>
      </w:r>
    </w:p>
    <w:p w14:paraId="75915D9C" w14:textId="77777777" w:rsidR="0017175C" w:rsidRPr="00512FDC" w:rsidRDefault="0017175C" w:rsidP="00CA49C5">
      <w:pPr>
        <w:widowControl w:val="0"/>
        <w:spacing w:after="120" w:line="240" w:lineRule="auto"/>
        <w:jc w:val="left"/>
        <w:rPr>
          <w:rFonts w:ascii="Hind Siliguri" w:hAnsi="Hind Siliguri"/>
          <w:sz w:val="24"/>
        </w:rPr>
      </w:pPr>
    </w:p>
    <w:tbl>
      <w:tblPr>
        <w:tblW w:w="9026"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3"/>
        <w:gridCol w:w="4513"/>
      </w:tblGrid>
      <w:tr w:rsidR="0017175C" w:rsidRPr="002F153B" w14:paraId="47C476A7" w14:textId="77777777" w:rsidTr="008162AA">
        <w:tc>
          <w:tcPr>
            <w:tcW w:w="4513" w:type="dxa"/>
            <w:shd w:val="clear" w:color="auto" w:fill="auto"/>
            <w:tcMar>
              <w:top w:w="100" w:type="dxa"/>
              <w:left w:w="100" w:type="dxa"/>
              <w:bottom w:w="100" w:type="dxa"/>
              <w:right w:w="100" w:type="dxa"/>
            </w:tcMar>
          </w:tcPr>
          <w:p w14:paraId="64C11139" w14:textId="77777777" w:rsidR="0017175C" w:rsidRPr="00512FDC" w:rsidRDefault="0017175C" w:rsidP="00CA49C5">
            <w:pPr>
              <w:widowControl w:val="0"/>
              <w:spacing w:after="120" w:line="240" w:lineRule="auto"/>
              <w:jc w:val="left"/>
              <w:rPr>
                <w:rFonts w:ascii="Hind Siliguri" w:hAnsi="Hind Siliguri"/>
                <w:b/>
                <w:sz w:val="24"/>
                <w:lang w:val="fr-FR"/>
              </w:rPr>
            </w:pPr>
            <w:r w:rsidRPr="00512FDC">
              <w:rPr>
                <w:rFonts w:ascii="Hind Siliguri" w:hAnsi="Hind Siliguri"/>
                <w:b/>
                <w:sz w:val="24"/>
                <w:lang w:val="fr-FR"/>
              </w:rPr>
              <w:t>MOBILEYE</w:t>
            </w:r>
          </w:p>
          <w:p w14:paraId="5DBE92BE" w14:textId="77777777" w:rsidR="0017175C" w:rsidRPr="00512FDC" w:rsidRDefault="0017175C" w:rsidP="00CA49C5">
            <w:pPr>
              <w:widowControl w:val="0"/>
              <w:spacing w:after="120" w:line="240" w:lineRule="auto"/>
              <w:jc w:val="left"/>
              <w:rPr>
                <w:rFonts w:ascii="Hind Siliguri" w:hAnsi="Hind Siliguri"/>
                <w:b/>
                <w:sz w:val="24"/>
                <w:lang w:val="fr-FR"/>
              </w:rPr>
            </w:pPr>
            <w:r w:rsidRPr="00512FDC">
              <w:rPr>
                <w:rFonts w:ascii="Hind Siliguri" w:hAnsi="Hind Siliguri"/>
                <w:b/>
                <w:sz w:val="24"/>
                <w:lang w:val="fr-FR"/>
              </w:rPr>
              <w:t>Mobileye Vision Technologies, Ltd.</w:t>
            </w:r>
          </w:p>
        </w:tc>
        <w:tc>
          <w:tcPr>
            <w:tcW w:w="4513" w:type="dxa"/>
            <w:shd w:val="clear" w:color="auto" w:fill="auto"/>
            <w:tcMar>
              <w:top w:w="100" w:type="dxa"/>
              <w:left w:w="100" w:type="dxa"/>
              <w:bottom w:w="100" w:type="dxa"/>
              <w:right w:w="100" w:type="dxa"/>
            </w:tcMar>
          </w:tcPr>
          <w:p w14:paraId="73107776" w14:textId="126E82AB" w:rsidR="0017175C" w:rsidRPr="00512FDC" w:rsidRDefault="00F755DC" w:rsidP="00CA49C5">
            <w:pPr>
              <w:widowControl w:val="0"/>
              <w:spacing w:after="120" w:line="240" w:lineRule="auto"/>
              <w:jc w:val="left"/>
              <w:rPr>
                <w:rFonts w:ascii="Hind Siliguri" w:hAnsi="Hind Siliguri"/>
                <w:b/>
                <w:sz w:val="24"/>
              </w:rPr>
            </w:pPr>
            <w:r w:rsidRPr="00512FDC">
              <w:rPr>
                <w:rFonts w:ascii="Hind Siliguri" w:hAnsi="Hind Siliguri"/>
                <w:b/>
                <w:sz w:val="24"/>
              </w:rPr>
              <w:t>COMPANY</w:t>
            </w:r>
          </w:p>
          <w:p w14:paraId="59C3CE0C" w14:textId="57055197" w:rsidR="0017175C" w:rsidRPr="00512FDC" w:rsidRDefault="0017175C" w:rsidP="00CA49C5">
            <w:pPr>
              <w:widowControl w:val="0"/>
              <w:spacing w:after="120" w:line="240" w:lineRule="auto"/>
              <w:jc w:val="left"/>
              <w:rPr>
                <w:rFonts w:ascii="Hind Siliguri" w:hAnsi="Hind Siliguri"/>
                <w:b/>
                <w:sz w:val="24"/>
              </w:rPr>
            </w:pPr>
          </w:p>
        </w:tc>
      </w:tr>
      <w:tr w:rsidR="0017175C" w:rsidRPr="002F153B" w14:paraId="09930D26" w14:textId="77777777" w:rsidTr="008162AA">
        <w:tc>
          <w:tcPr>
            <w:tcW w:w="4513" w:type="dxa"/>
            <w:shd w:val="clear" w:color="auto" w:fill="auto"/>
            <w:tcMar>
              <w:top w:w="100" w:type="dxa"/>
              <w:left w:w="100" w:type="dxa"/>
              <w:bottom w:w="100" w:type="dxa"/>
              <w:right w:w="100" w:type="dxa"/>
            </w:tcMar>
          </w:tcPr>
          <w:p w14:paraId="5708CBC5" w14:textId="77777777" w:rsidR="0017175C" w:rsidRPr="00512FDC" w:rsidRDefault="0017175C" w:rsidP="00CA49C5">
            <w:pPr>
              <w:widowControl w:val="0"/>
              <w:pBdr>
                <w:top w:val="nil"/>
                <w:left w:val="nil"/>
                <w:bottom w:val="nil"/>
                <w:right w:val="nil"/>
                <w:between w:val="nil"/>
              </w:pBdr>
              <w:spacing w:after="120" w:line="240" w:lineRule="auto"/>
              <w:jc w:val="left"/>
              <w:rPr>
                <w:rFonts w:ascii="Hind Siliguri" w:hAnsi="Hind Siliguri"/>
                <w:sz w:val="24"/>
              </w:rPr>
            </w:pPr>
          </w:p>
          <w:p w14:paraId="077E1C03" w14:textId="77777777" w:rsidR="0017175C" w:rsidRPr="00512FDC" w:rsidRDefault="0017175C" w:rsidP="00CA49C5">
            <w:pPr>
              <w:widowControl w:val="0"/>
              <w:pBdr>
                <w:top w:val="nil"/>
                <w:left w:val="nil"/>
                <w:bottom w:val="nil"/>
                <w:right w:val="nil"/>
                <w:between w:val="nil"/>
              </w:pBdr>
              <w:spacing w:after="120" w:line="240" w:lineRule="auto"/>
              <w:jc w:val="left"/>
              <w:rPr>
                <w:rFonts w:ascii="Hind Siliguri" w:hAnsi="Hind Siliguri"/>
                <w:sz w:val="24"/>
              </w:rPr>
            </w:pPr>
            <w:r w:rsidRPr="00512FDC">
              <w:rPr>
                <w:rFonts w:ascii="Hind Siliguri" w:hAnsi="Hind Siliguri"/>
                <w:sz w:val="24"/>
              </w:rPr>
              <w:t>Signature: ___________________________</w:t>
            </w:r>
          </w:p>
        </w:tc>
        <w:tc>
          <w:tcPr>
            <w:tcW w:w="4513" w:type="dxa"/>
            <w:shd w:val="clear" w:color="auto" w:fill="auto"/>
            <w:tcMar>
              <w:top w:w="100" w:type="dxa"/>
              <w:left w:w="100" w:type="dxa"/>
              <w:bottom w:w="100" w:type="dxa"/>
              <w:right w:w="100" w:type="dxa"/>
            </w:tcMar>
          </w:tcPr>
          <w:p w14:paraId="0C055198" w14:textId="77777777" w:rsidR="0017175C" w:rsidRPr="00512FDC" w:rsidRDefault="0017175C" w:rsidP="00CA49C5">
            <w:pPr>
              <w:widowControl w:val="0"/>
              <w:spacing w:after="120" w:line="240" w:lineRule="auto"/>
              <w:jc w:val="left"/>
              <w:rPr>
                <w:rFonts w:ascii="Hind Siliguri" w:hAnsi="Hind Siliguri"/>
                <w:sz w:val="24"/>
              </w:rPr>
            </w:pPr>
          </w:p>
          <w:p w14:paraId="4317F807" w14:textId="77777777" w:rsidR="0017175C" w:rsidRPr="00512FDC" w:rsidRDefault="0017175C" w:rsidP="00CA49C5">
            <w:pPr>
              <w:widowControl w:val="0"/>
              <w:spacing w:after="120" w:line="240" w:lineRule="auto"/>
              <w:jc w:val="left"/>
              <w:rPr>
                <w:rFonts w:ascii="Hind Siliguri" w:hAnsi="Hind Siliguri"/>
                <w:sz w:val="24"/>
              </w:rPr>
            </w:pPr>
            <w:r w:rsidRPr="00512FDC">
              <w:rPr>
                <w:rFonts w:ascii="Hind Siliguri" w:hAnsi="Hind Siliguri"/>
                <w:sz w:val="24"/>
              </w:rPr>
              <w:t>Signature: ___________________________</w:t>
            </w:r>
          </w:p>
        </w:tc>
      </w:tr>
      <w:tr w:rsidR="0017175C" w:rsidRPr="002F153B" w14:paraId="29487B76" w14:textId="77777777" w:rsidTr="008162AA">
        <w:tc>
          <w:tcPr>
            <w:tcW w:w="4513" w:type="dxa"/>
            <w:shd w:val="clear" w:color="auto" w:fill="auto"/>
            <w:tcMar>
              <w:top w:w="100" w:type="dxa"/>
              <w:left w:w="100" w:type="dxa"/>
              <w:bottom w:w="100" w:type="dxa"/>
              <w:right w:w="100" w:type="dxa"/>
            </w:tcMar>
          </w:tcPr>
          <w:p w14:paraId="696C0DCB" w14:textId="77777777" w:rsidR="0017175C" w:rsidRPr="00512FDC" w:rsidRDefault="0017175C" w:rsidP="00CA49C5">
            <w:pPr>
              <w:widowControl w:val="0"/>
              <w:spacing w:after="120" w:line="240" w:lineRule="auto"/>
              <w:jc w:val="left"/>
              <w:rPr>
                <w:rFonts w:ascii="Hind Siliguri" w:hAnsi="Hind Siliguri"/>
                <w:sz w:val="24"/>
              </w:rPr>
            </w:pPr>
            <w:r w:rsidRPr="00512FDC">
              <w:rPr>
                <w:rFonts w:ascii="Hind Siliguri" w:hAnsi="Hind Siliguri"/>
                <w:sz w:val="24"/>
              </w:rPr>
              <w:t>Name: ______________________________</w:t>
            </w:r>
          </w:p>
        </w:tc>
        <w:tc>
          <w:tcPr>
            <w:tcW w:w="4513" w:type="dxa"/>
            <w:shd w:val="clear" w:color="auto" w:fill="auto"/>
            <w:tcMar>
              <w:top w:w="100" w:type="dxa"/>
              <w:left w:w="100" w:type="dxa"/>
              <w:bottom w:w="100" w:type="dxa"/>
              <w:right w:w="100" w:type="dxa"/>
            </w:tcMar>
          </w:tcPr>
          <w:p w14:paraId="715A1E47" w14:textId="77777777" w:rsidR="0017175C" w:rsidRPr="00512FDC" w:rsidRDefault="0017175C" w:rsidP="00CA49C5">
            <w:pPr>
              <w:widowControl w:val="0"/>
              <w:spacing w:after="120" w:line="240" w:lineRule="auto"/>
              <w:jc w:val="left"/>
              <w:rPr>
                <w:rFonts w:ascii="Hind Siliguri" w:hAnsi="Hind Siliguri"/>
                <w:sz w:val="24"/>
              </w:rPr>
            </w:pPr>
            <w:r w:rsidRPr="00512FDC">
              <w:rPr>
                <w:rFonts w:ascii="Hind Siliguri" w:hAnsi="Hind Siliguri"/>
                <w:sz w:val="24"/>
              </w:rPr>
              <w:t>Name: ______________________________</w:t>
            </w:r>
          </w:p>
        </w:tc>
      </w:tr>
      <w:tr w:rsidR="0017175C" w:rsidRPr="002F153B" w14:paraId="7005C822" w14:textId="77777777" w:rsidTr="008162AA">
        <w:tc>
          <w:tcPr>
            <w:tcW w:w="4513" w:type="dxa"/>
            <w:shd w:val="clear" w:color="auto" w:fill="auto"/>
            <w:tcMar>
              <w:top w:w="100" w:type="dxa"/>
              <w:left w:w="100" w:type="dxa"/>
              <w:bottom w:w="100" w:type="dxa"/>
              <w:right w:w="100" w:type="dxa"/>
            </w:tcMar>
          </w:tcPr>
          <w:p w14:paraId="5CB52679" w14:textId="77777777" w:rsidR="0017175C" w:rsidRPr="00512FDC" w:rsidRDefault="0017175C" w:rsidP="00CA49C5">
            <w:pPr>
              <w:widowControl w:val="0"/>
              <w:spacing w:after="120" w:line="240" w:lineRule="auto"/>
              <w:jc w:val="left"/>
              <w:rPr>
                <w:rFonts w:ascii="Hind Siliguri" w:hAnsi="Hind Siliguri"/>
                <w:sz w:val="24"/>
              </w:rPr>
            </w:pPr>
            <w:r w:rsidRPr="00512FDC">
              <w:rPr>
                <w:rFonts w:ascii="Hind Siliguri" w:hAnsi="Hind Siliguri"/>
                <w:sz w:val="24"/>
              </w:rPr>
              <w:t>Title: _______________________________</w:t>
            </w:r>
          </w:p>
        </w:tc>
        <w:tc>
          <w:tcPr>
            <w:tcW w:w="4513" w:type="dxa"/>
            <w:shd w:val="clear" w:color="auto" w:fill="auto"/>
            <w:tcMar>
              <w:top w:w="100" w:type="dxa"/>
              <w:left w:w="100" w:type="dxa"/>
              <w:bottom w:w="100" w:type="dxa"/>
              <w:right w:w="100" w:type="dxa"/>
            </w:tcMar>
          </w:tcPr>
          <w:p w14:paraId="2C91CA2C" w14:textId="77777777" w:rsidR="0017175C" w:rsidRPr="00512FDC" w:rsidRDefault="0017175C" w:rsidP="00CA49C5">
            <w:pPr>
              <w:widowControl w:val="0"/>
              <w:spacing w:after="120" w:line="240" w:lineRule="auto"/>
              <w:jc w:val="left"/>
              <w:rPr>
                <w:rFonts w:ascii="Hind Siliguri" w:hAnsi="Hind Siliguri"/>
                <w:sz w:val="24"/>
              </w:rPr>
            </w:pPr>
            <w:r w:rsidRPr="00512FDC">
              <w:rPr>
                <w:rFonts w:ascii="Hind Siliguri" w:hAnsi="Hind Siliguri"/>
                <w:sz w:val="24"/>
              </w:rPr>
              <w:t>Title: _______________________________</w:t>
            </w:r>
          </w:p>
        </w:tc>
      </w:tr>
    </w:tbl>
    <w:p w14:paraId="05DBD871" w14:textId="77777777" w:rsidR="007500BD" w:rsidRPr="00512FDC" w:rsidRDefault="007500BD" w:rsidP="00CA49C5">
      <w:pPr>
        <w:widowControl w:val="0"/>
        <w:spacing w:after="120" w:line="240" w:lineRule="auto"/>
        <w:ind w:left="0" w:firstLine="0"/>
        <w:jc w:val="left"/>
        <w:rPr>
          <w:rFonts w:ascii="Hind Siliguri" w:hAnsi="Hind Siliguri"/>
          <w:b/>
          <w:sz w:val="24"/>
          <w:u w:val="single"/>
        </w:rPr>
      </w:pPr>
    </w:p>
    <w:p w14:paraId="5F683C49" w14:textId="16EB4AA9" w:rsidR="00997381" w:rsidRPr="00512FDC" w:rsidRDefault="00997381" w:rsidP="00CA49C5">
      <w:pPr>
        <w:widowControl w:val="0"/>
        <w:spacing w:after="120" w:line="240" w:lineRule="auto"/>
        <w:ind w:left="0" w:firstLine="0"/>
        <w:jc w:val="left"/>
        <w:rPr>
          <w:rFonts w:ascii="Hind Siliguri" w:hAnsi="Hind Siliguri"/>
          <w:b/>
          <w:sz w:val="24"/>
          <w:u w:val="single"/>
        </w:rPr>
      </w:pPr>
      <w:r w:rsidRPr="00512FDC">
        <w:rPr>
          <w:rFonts w:ascii="Hind Siliguri" w:hAnsi="Hind Siliguri"/>
          <w:b/>
          <w:sz w:val="24"/>
          <w:u w:val="single"/>
        </w:rPr>
        <w:t>Schedule A</w:t>
      </w:r>
    </w:p>
    <w:p w14:paraId="07254881" w14:textId="2C62C932" w:rsidR="004A3E18" w:rsidRPr="004A3E18" w:rsidRDefault="004A3E18" w:rsidP="00CA49C5">
      <w:pPr>
        <w:widowControl w:val="0"/>
        <w:spacing w:after="120" w:line="240" w:lineRule="auto"/>
        <w:ind w:left="0" w:firstLine="0"/>
        <w:jc w:val="left"/>
        <w:rPr>
          <w:rFonts w:ascii="Hind Siliguri" w:hAnsi="Hind Siliguri" w:cs="Hind Siliguri"/>
          <w:sz w:val="24"/>
          <w:szCs w:val="24"/>
        </w:rPr>
      </w:pPr>
      <w:r w:rsidRPr="004A3E18">
        <w:rPr>
          <w:rFonts w:ascii="Hind Siliguri" w:hAnsi="Hind Siliguri" w:cs="Hind Siliguri"/>
          <w:sz w:val="24"/>
          <w:szCs w:val="24"/>
        </w:rPr>
        <w:t>Date of Parties’ non-disclosure agreement:</w:t>
      </w:r>
      <w:r>
        <w:rPr>
          <w:rFonts w:ascii="Hind Siliguri" w:hAnsi="Hind Siliguri" w:cs="Hind Siliguri"/>
          <w:sz w:val="24"/>
          <w:szCs w:val="24"/>
        </w:rPr>
        <w:t xml:space="preserve"> </w:t>
      </w:r>
      <w:r w:rsidRPr="004A3E18">
        <w:rPr>
          <w:rFonts w:ascii="Hind Siliguri" w:hAnsi="Hind Siliguri" w:cs="Hind Siliguri"/>
          <w:sz w:val="24"/>
          <w:szCs w:val="24"/>
          <w:highlight w:val="lightGray"/>
        </w:rPr>
        <w:t>[</w:t>
      </w:r>
      <w:r w:rsidRPr="004A3E18">
        <w:rPr>
          <w:rFonts w:ascii="Hind Siliguri" w:hAnsi="Hind Siliguri" w:cs="Hind Siliguri"/>
          <w:sz w:val="24"/>
          <w:szCs w:val="24"/>
          <w:highlight w:val="lightGray"/>
        </w:rPr>
        <w:tab/>
        <w:t>]</w:t>
      </w:r>
    </w:p>
    <w:p w14:paraId="047381D6" w14:textId="77777777" w:rsidR="002A2DFF" w:rsidRDefault="002A2DFF">
      <w:pPr>
        <w:spacing w:after="160" w:line="259" w:lineRule="auto"/>
        <w:ind w:left="0" w:right="0" w:firstLine="0"/>
        <w:jc w:val="left"/>
        <w:rPr>
          <w:rFonts w:ascii="Hind Siliguri" w:hAnsi="Hind Siliguri"/>
          <w:b/>
          <w:sz w:val="24"/>
          <w:u w:val="single"/>
        </w:rPr>
      </w:pPr>
      <w:r>
        <w:rPr>
          <w:rFonts w:ascii="Hind Siliguri" w:hAnsi="Hind Siliguri"/>
          <w:b/>
          <w:sz w:val="24"/>
          <w:u w:val="single"/>
        </w:rPr>
        <w:br w:type="page"/>
      </w:r>
    </w:p>
    <w:p w14:paraId="4D36F54E" w14:textId="3972CEC7" w:rsidR="0017175C" w:rsidRPr="00512FDC" w:rsidRDefault="003A40F1" w:rsidP="002A2DFF">
      <w:pPr>
        <w:widowControl w:val="0"/>
        <w:spacing w:after="160" w:line="259" w:lineRule="auto"/>
        <w:ind w:left="0" w:right="0" w:firstLine="0"/>
        <w:jc w:val="left"/>
        <w:rPr>
          <w:rFonts w:ascii="Hind Siliguri" w:hAnsi="Hind Siliguri"/>
          <w:b/>
          <w:sz w:val="24"/>
          <w:u w:val="single"/>
        </w:rPr>
      </w:pPr>
      <w:r w:rsidRPr="00512FDC">
        <w:rPr>
          <w:rFonts w:ascii="Hind Siliguri" w:hAnsi="Hind Siliguri"/>
          <w:b/>
          <w:sz w:val="24"/>
          <w:u w:val="single"/>
        </w:rPr>
        <w:t>Schedule</w:t>
      </w:r>
      <w:r w:rsidR="0017175C" w:rsidRPr="00512FDC">
        <w:rPr>
          <w:rFonts w:ascii="Hind Siliguri" w:hAnsi="Hind Siliguri"/>
          <w:b/>
          <w:sz w:val="24"/>
          <w:u w:val="single"/>
        </w:rPr>
        <w:t xml:space="preserve"> </w:t>
      </w:r>
      <w:r w:rsidR="00997381" w:rsidRPr="00512FDC">
        <w:rPr>
          <w:rFonts w:ascii="Hind Siliguri" w:hAnsi="Hind Siliguri"/>
          <w:b/>
          <w:sz w:val="24"/>
          <w:u w:val="single"/>
        </w:rPr>
        <w:t>B</w:t>
      </w:r>
    </w:p>
    <w:p w14:paraId="76BE685F" w14:textId="5F2A16E8" w:rsidR="00A66AFA" w:rsidRPr="00512FDC" w:rsidRDefault="00F94860" w:rsidP="00F94860">
      <w:pPr>
        <w:widowControl w:val="0"/>
        <w:spacing w:after="120" w:line="240" w:lineRule="auto"/>
        <w:ind w:left="0" w:firstLine="0"/>
        <w:jc w:val="left"/>
        <w:rPr>
          <w:rFonts w:ascii="Hind Siliguri" w:hAnsi="Hind Siliguri"/>
          <w:b/>
          <w:sz w:val="24"/>
          <w:u w:val="single"/>
        </w:rPr>
      </w:pPr>
      <w:r>
        <w:rPr>
          <w:rFonts w:ascii="Hind Siliguri" w:hAnsi="Hind Siliguri"/>
          <w:b/>
          <w:sz w:val="24"/>
        </w:rPr>
        <w:t xml:space="preserve">Formatted </w:t>
      </w:r>
      <w:r w:rsidR="00150308" w:rsidRPr="00512FDC">
        <w:rPr>
          <w:rFonts w:ascii="Hind Siliguri" w:hAnsi="Hind Siliguri"/>
          <w:b/>
          <w:sz w:val="24"/>
        </w:rPr>
        <w:t xml:space="preserve">Quotation </w:t>
      </w:r>
      <w:r w:rsidR="003038B3" w:rsidRPr="003038B3">
        <w:rPr>
          <w:rFonts w:ascii="Hind Siliguri" w:hAnsi="Hind Siliguri"/>
          <w:b/>
          <w:sz w:val="24"/>
        </w:rPr>
        <w:t>(actual quotation may differ somewhat)</w:t>
      </w:r>
    </w:p>
    <w:tbl>
      <w:tblPr>
        <w:tblStyle w:val="TableGrid"/>
        <w:tblW w:w="0" w:type="auto"/>
        <w:tblLook w:val="04A0" w:firstRow="1" w:lastRow="0" w:firstColumn="1" w:lastColumn="0" w:noHBand="0" w:noVBand="1"/>
      </w:tblPr>
      <w:tblGrid>
        <w:gridCol w:w="10055"/>
      </w:tblGrid>
      <w:tr w:rsidR="005D4CD7" w:rsidRPr="00ED77A4" w14:paraId="6DD4E22C" w14:textId="77777777" w:rsidTr="00A27A23">
        <w:trPr>
          <w:trHeight w:val="913"/>
        </w:trPr>
        <w:tc>
          <w:tcPr>
            <w:tcW w:w="10055" w:type="dxa"/>
          </w:tcPr>
          <w:p w14:paraId="6832E5D2" w14:textId="7C00559C" w:rsidR="005D4CD7" w:rsidRPr="00ED77A4" w:rsidRDefault="005D4CD7" w:rsidP="00665133">
            <w:pPr>
              <w:spacing w:after="0" w:line="240" w:lineRule="auto"/>
              <w:ind w:left="0" w:right="0" w:firstLine="0"/>
              <w:rPr>
                <w:rFonts w:ascii="Hind Siliguri" w:hAnsi="Hind Siliguri"/>
                <w:b/>
                <w:sz w:val="22"/>
                <w:szCs w:val="18"/>
              </w:rPr>
            </w:pPr>
            <w:r w:rsidRPr="00ED77A4">
              <w:rPr>
                <w:rFonts w:ascii="Hind Siliguri" w:hAnsi="Hind Siliguri"/>
                <w:b/>
                <w:sz w:val="22"/>
                <w:szCs w:val="18"/>
              </w:rPr>
              <w:t>Relevant Mobileye Data</w:t>
            </w:r>
            <w:r w:rsidR="00AA055A" w:rsidRPr="00ED77A4">
              <w:rPr>
                <w:rFonts w:ascii="Hind Siliguri" w:hAnsi="Hind Siliguri"/>
                <w:b/>
                <w:sz w:val="22"/>
                <w:szCs w:val="18"/>
              </w:rPr>
              <w:t>:</w:t>
            </w:r>
          </w:p>
          <w:p w14:paraId="2CAEC841" w14:textId="0E05E3D2" w:rsidR="005D4CD7" w:rsidRPr="00ED77A4" w:rsidRDefault="005D4CD7" w:rsidP="003038B3">
            <w:pPr>
              <w:spacing w:after="0" w:line="240" w:lineRule="auto"/>
              <w:ind w:left="0" w:right="0" w:firstLine="0"/>
              <w:rPr>
                <w:rFonts w:ascii="Hind Siliguri" w:hAnsi="Hind Siliguri"/>
                <w:bCs/>
                <w:i/>
                <w:iCs/>
                <w:sz w:val="22"/>
                <w:szCs w:val="18"/>
              </w:rPr>
            </w:pPr>
            <w:r w:rsidRPr="00ED77A4">
              <w:rPr>
                <w:rFonts w:ascii="Hind Siliguri" w:hAnsi="Hind Siliguri"/>
                <w:b/>
                <w:sz w:val="22"/>
                <w:szCs w:val="18"/>
              </w:rPr>
              <w:t xml:space="preserve"> </w:t>
            </w:r>
            <w:r w:rsidRPr="00ED77A4">
              <w:rPr>
                <w:rFonts w:ascii="Hind Siliguri" w:hAnsi="Hind Siliguri"/>
                <w:bCs/>
                <w:i/>
                <w:iCs/>
                <w:sz w:val="22"/>
                <w:szCs w:val="18"/>
              </w:rPr>
              <w:t>[Table of Relevant Mobileye Data</w:t>
            </w:r>
            <w:r w:rsidR="00B97926">
              <w:t xml:space="preserve"> </w:t>
            </w:r>
            <w:r w:rsidR="00B97926" w:rsidRPr="00B97926">
              <w:rPr>
                <w:rFonts w:ascii="Hind Siliguri" w:hAnsi="Hind Siliguri"/>
                <w:bCs/>
                <w:i/>
                <w:iCs/>
                <w:sz w:val="22"/>
                <w:szCs w:val="18"/>
              </w:rPr>
              <w:t>provided under this quotation</w:t>
            </w:r>
            <w:r w:rsidRPr="00ED77A4">
              <w:rPr>
                <w:rFonts w:ascii="Hind Siliguri" w:hAnsi="Hind Siliguri"/>
                <w:bCs/>
                <w:i/>
                <w:iCs/>
                <w:sz w:val="22"/>
                <w:szCs w:val="18"/>
              </w:rPr>
              <w:t>]</w:t>
            </w:r>
          </w:p>
          <w:p w14:paraId="7C40A336" w14:textId="77777777" w:rsidR="004E779D" w:rsidRDefault="004E779D" w:rsidP="004E779D">
            <w:pPr>
              <w:pStyle w:val="NormalWeb"/>
              <w:spacing w:before="0" w:beforeAutospacing="0" w:after="0" w:afterAutospacing="0"/>
              <w:rPr>
                <w:rFonts w:ascii="Hind Siliguri" w:eastAsia="Arial" w:hAnsi="Hind Siliguri" w:cs="Arial"/>
                <w:bCs/>
                <w:color w:val="000000"/>
                <w:sz w:val="22"/>
                <w:szCs w:val="18"/>
              </w:rPr>
            </w:pPr>
          </w:p>
          <w:p w14:paraId="62693F80" w14:textId="77777777" w:rsidR="007355F3" w:rsidRPr="006F752C" w:rsidRDefault="007355F3" w:rsidP="007355F3">
            <w:pPr>
              <w:pStyle w:val="NormalWeb"/>
              <w:spacing w:before="0" w:beforeAutospacing="0" w:after="0" w:afterAutospacing="0"/>
              <w:rPr>
                <w:rFonts w:ascii="Hind Siliguri" w:eastAsia="Arial" w:hAnsi="Hind Siliguri" w:cs="Hind Siliguri"/>
                <w:b/>
                <w:bCs/>
                <w:color w:val="000000" w:themeColor="text1"/>
                <w:sz w:val="20"/>
                <w:szCs w:val="20"/>
              </w:rPr>
            </w:pPr>
            <w:bookmarkStart w:id="30" w:name="_Hlk53493396"/>
            <w:r w:rsidRPr="006F752C">
              <w:rPr>
                <w:rFonts w:ascii="Hind Siliguri" w:eastAsia="Arial" w:hAnsi="Hind Siliguri" w:cs="Hind Siliguri"/>
                <w:b/>
                <w:bCs/>
                <w:color w:val="000000" w:themeColor="text1"/>
                <w:sz w:val="20"/>
                <w:szCs w:val="20"/>
              </w:rPr>
              <w:t>Quot</w:t>
            </w:r>
            <w:r>
              <w:rPr>
                <w:rFonts w:ascii="Hind Siliguri" w:eastAsia="Arial" w:hAnsi="Hind Siliguri" w:cs="Hind Siliguri"/>
                <w:b/>
                <w:bCs/>
                <w:color w:val="000000" w:themeColor="text1"/>
                <w:sz w:val="20"/>
                <w:szCs w:val="20"/>
              </w:rPr>
              <w:t>ation</w:t>
            </w:r>
            <w:r w:rsidRPr="006F752C">
              <w:rPr>
                <w:rFonts w:ascii="Hind Siliguri" w:eastAsia="Arial" w:hAnsi="Hind Siliguri" w:cs="Hind Siliguri"/>
                <w:b/>
                <w:bCs/>
                <w:color w:val="000000" w:themeColor="text1"/>
                <w:sz w:val="20"/>
                <w:szCs w:val="20"/>
              </w:rPr>
              <w:t xml:space="preserve"> terms:</w:t>
            </w:r>
          </w:p>
          <w:p w14:paraId="7AB5F719" w14:textId="77777777" w:rsidR="007355F3" w:rsidRDefault="007355F3" w:rsidP="007355F3">
            <w:pPr>
              <w:pStyle w:val="NormalWeb"/>
              <w:spacing w:before="0" w:beforeAutospacing="0" w:after="0" w:afterAutospacing="0"/>
              <w:rPr>
                <w:rFonts w:ascii="Hind Siliguri" w:eastAsia="Arial" w:hAnsi="Hind Siliguri" w:cs="Hind Siliguri"/>
                <w:color w:val="000000" w:themeColor="text1"/>
                <w:sz w:val="20"/>
                <w:szCs w:val="20"/>
              </w:rPr>
            </w:pPr>
          </w:p>
          <w:p w14:paraId="31D585F9" w14:textId="77777777" w:rsidR="007355F3" w:rsidRDefault="007355F3" w:rsidP="007355F3">
            <w:pPr>
              <w:pStyle w:val="NormalWeb"/>
              <w:numPr>
                <w:ilvl w:val="0"/>
                <w:numId w:val="47"/>
              </w:numPr>
              <w:spacing w:before="0" w:beforeAutospacing="0" w:after="0" w:afterAutospacing="0"/>
              <w:rPr>
                <w:rFonts w:ascii="Hind Siliguri" w:eastAsia="Arial" w:hAnsi="Hind Siliguri" w:cs="Hind Siliguri"/>
                <w:color w:val="000000"/>
                <w:sz w:val="20"/>
                <w:szCs w:val="20"/>
              </w:rPr>
            </w:pPr>
            <w:r w:rsidRPr="0027601C">
              <w:rPr>
                <w:rFonts w:ascii="Hind Siliguri" w:eastAsia="Arial" w:hAnsi="Hind Siliguri" w:cs="Hind Siliguri"/>
                <w:b/>
                <w:bCs/>
                <w:color w:val="000000" w:themeColor="text1"/>
                <w:sz w:val="20"/>
                <w:szCs w:val="20"/>
              </w:rPr>
              <w:t>Applicable terms.</w:t>
            </w:r>
            <w:r>
              <w:rPr>
                <w:rFonts w:ascii="Hind Siliguri" w:eastAsia="Arial" w:hAnsi="Hind Siliguri" w:cs="Hind Siliguri"/>
                <w:color w:val="000000" w:themeColor="text1"/>
                <w:sz w:val="20"/>
                <w:szCs w:val="20"/>
              </w:rPr>
              <w:t xml:space="preserve"> </w:t>
            </w:r>
            <w:r w:rsidRPr="12C65AFE">
              <w:rPr>
                <w:rFonts w:ascii="Hind Siliguri" w:eastAsia="Arial" w:hAnsi="Hind Siliguri" w:cs="Hind Siliguri"/>
                <w:color w:val="000000" w:themeColor="text1"/>
                <w:sz w:val="20"/>
                <w:szCs w:val="20"/>
              </w:rPr>
              <w:t>If</w:t>
            </w:r>
            <w:r w:rsidRPr="002546A3">
              <w:rPr>
                <w:rFonts w:ascii="Hind Siliguri" w:eastAsia="Arial" w:hAnsi="Hind Siliguri" w:cs="Hind Siliguri"/>
                <w:color w:val="000000" w:themeColor="text1"/>
                <w:sz w:val="20"/>
                <w:szCs w:val="20"/>
              </w:rPr>
              <w:t xml:space="preserve"> </w:t>
            </w:r>
            <w:r>
              <w:rPr>
                <w:rFonts w:ascii="Hind Siliguri" w:eastAsia="Arial" w:hAnsi="Hind Siliguri" w:cs="Hind Siliguri"/>
                <w:color w:val="000000" w:themeColor="text1"/>
                <w:sz w:val="20"/>
                <w:szCs w:val="20"/>
              </w:rPr>
              <w:t>there is a specific data-related agreement</w:t>
            </w:r>
            <w:r w:rsidRPr="00406C2A">
              <w:rPr>
                <w:rFonts w:ascii="Hind Siliguri" w:eastAsia="Arial" w:hAnsi="Hind Siliguri" w:cs="Hind Siliguri"/>
                <w:color w:val="000000" w:themeColor="text1"/>
                <w:sz w:val="20"/>
                <w:szCs w:val="20"/>
              </w:rPr>
              <w:t xml:space="preserve"> </w:t>
            </w:r>
            <w:r>
              <w:rPr>
                <w:rFonts w:ascii="Hind Siliguri" w:eastAsia="Arial" w:hAnsi="Hind Siliguri" w:cs="Hind Siliguri"/>
                <w:color w:val="000000" w:themeColor="text1"/>
                <w:sz w:val="20"/>
                <w:szCs w:val="20"/>
              </w:rPr>
              <w:t>(a “</w:t>
            </w:r>
            <w:r>
              <w:rPr>
                <w:rFonts w:ascii="Hind Siliguri" w:eastAsia="Arial" w:hAnsi="Hind Siliguri" w:cs="Hind Siliguri"/>
                <w:b/>
                <w:bCs/>
                <w:color w:val="000000" w:themeColor="text1"/>
                <w:sz w:val="20"/>
                <w:szCs w:val="20"/>
              </w:rPr>
              <w:t>Specific Data-Related Agreement</w:t>
            </w:r>
            <w:r w:rsidRPr="00F31DC9">
              <w:rPr>
                <w:rFonts w:ascii="Hind Siliguri" w:eastAsia="Arial" w:hAnsi="Hind Siliguri" w:cs="Hind Siliguri"/>
                <w:color w:val="000000" w:themeColor="text1"/>
                <w:sz w:val="20"/>
                <w:szCs w:val="20"/>
              </w:rPr>
              <w:t>”) between Mobileye and you, then</w:t>
            </w:r>
            <w:r w:rsidRPr="00F31DC9">
              <w:rPr>
                <w:rFonts w:ascii="Hind Siliguri" w:hAnsi="Hind Siliguri" w:cs="Hind Siliguri"/>
                <w:sz w:val="20"/>
                <w:szCs w:val="20"/>
              </w:rPr>
              <w:t xml:space="preserve"> t</w:t>
            </w:r>
            <w:r w:rsidRPr="00F31DC9">
              <w:rPr>
                <w:rFonts w:ascii="Hind Siliguri" w:eastAsia="Arial" w:hAnsi="Hind Siliguri" w:cs="Hind Siliguri"/>
                <w:color w:val="000000" w:themeColor="text1"/>
                <w:sz w:val="20"/>
                <w:szCs w:val="20"/>
              </w:rPr>
              <w:t xml:space="preserve">his quotation is issued under, and subject to, that agreement. </w:t>
            </w:r>
            <w:r>
              <w:rPr>
                <w:rFonts w:ascii="Hind Siliguri" w:eastAsia="Arial" w:hAnsi="Hind Siliguri" w:cs="Hind Siliguri"/>
                <w:color w:val="000000" w:themeColor="text1"/>
                <w:sz w:val="20"/>
                <w:szCs w:val="20"/>
              </w:rPr>
              <w:t>(</w:t>
            </w:r>
            <w:r w:rsidRPr="00F31DC9">
              <w:rPr>
                <w:rFonts w:ascii="Hind Siliguri" w:eastAsia="Arial" w:hAnsi="Hind Siliguri" w:cs="Hind Siliguri"/>
                <w:color w:val="000000" w:themeColor="text1"/>
                <w:sz w:val="20"/>
                <w:szCs w:val="20"/>
              </w:rPr>
              <w:t>For example, if there is a Joint</w:t>
            </w:r>
            <w:r w:rsidRPr="59CD94AF">
              <w:rPr>
                <w:rFonts w:ascii="Hind Siliguri" w:eastAsia="Arial" w:hAnsi="Hind Siliguri" w:cs="Hind Siliguri"/>
                <w:color w:val="000000" w:themeColor="text1"/>
                <w:sz w:val="20"/>
                <w:szCs w:val="20"/>
              </w:rPr>
              <w:t xml:space="preserve"> Commercialization </w:t>
            </w:r>
            <w:r>
              <w:rPr>
                <w:rFonts w:ascii="Hind Siliguri" w:eastAsia="Arial" w:hAnsi="Hind Siliguri" w:cs="Hind Siliguri"/>
                <w:color w:val="000000" w:themeColor="text1"/>
                <w:sz w:val="20"/>
                <w:szCs w:val="20"/>
              </w:rPr>
              <w:t>Data Agreement</w:t>
            </w:r>
            <w:r w:rsidRPr="59CD94AF">
              <w:rPr>
                <w:rFonts w:ascii="Hind Siliguri" w:eastAsia="Arial" w:hAnsi="Hind Siliguri" w:cs="Hind Siliguri"/>
                <w:color w:val="000000" w:themeColor="text1"/>
                <w:sz w:val="20"/>
                <w:szCs w:val="20"/>
              </w:rPr>
              <w:t xml:space="preserve"> (</w:t>
            </w:r>
            <w:r>
              <w:rPr>
                <w:rFonts w:ascii="Hind Siliguri" w:eastAsia="Arial" w:hAnsi="Hind Siliguri" w:cs="Hind Siliguri"/>
                <w:color w:val="000000" w:themeColor="text1"/>
                <w:sz w:val="20"/>
                <w:szCs w:val="20"/>
              </w:rPr>
              <w:t xml:space="preserve">a </w:t>
            </w:r>
            <w:r w:rsidRPr="59CD94AF">
              <w:rPr>
                <w:rFonts w:ascii="Hind Siliguri" w:eastAsia="Arial" w:hAnsi="Hind Siliguri" w:cs="Hind Siliguri"/>
                <w:color w:val="000000" w:themeColor="text1"/>
                <w:sz w:val="20"/>
                <w:szCs w:val="20"/>
              </w:rPr>
              <w:t>“</w:t>
            </w:r>
            <w:r w:rsidRPr="59CD94AF">
              <w:rPr>
                <w:rFonts w:ascii="Hind Siliguri" w:eastAsia="Arial" w:hAnsi="Hind Siliguri" w:cs="Hind Siliguri"/>
                <w:b/>
                <w:bCs/>
                <w:color w:val="000000" w:themeColor="text1"/>
                <w:sz w:val="20"/>
                <w:szCs w:val="20"/>
              </w:rPr>
              <w:t>JCDA</w:t>
            </w:r>
            <w:r w:rsidRPr="59CD94AF">
              <w:rPr>
                <w:rFonts w:ascii="Hind Siliguri" w:eastAsia="Arial" w:hAnsi="Hind Siliguri" w:cs="Hind Siliguri"/>
                <w:color w:val="000000" w:themeColor="text1"/>
                <w:sz w:val="20"/>
                <w:szCs w:val="20"/>
              </w:rPr>
              <w:t xml:space="preserve">”) between Mobileye and you, then </w:t>
            </w:r>
            <w:r w:rsidRPr="002546A3">
              <w:rPr>
                <w:rFonts w:ascii="Hind Siliguri" w:eastAsia="Arial" w:hAnsi="Hind Siliguri" w:cs="Hind Siliguri"/>
                <w:color w:val="000000" w:themeColor="text1"/>
                <w:sz w:val="20"/>
                <w:szCs w:val="20"/>
              </w:rPr>
              <w:t xml:space="preserve">you are a </w:t>
            </w:r>
            <w:r>
              <w:rPr>
                <w:rFonts w:ascii="Hind Siliguri" w:eastAsia="Arial" w:hAnsi="Hind Siliguri" w:cs="Hind Siliguri"/>
                <w:color w:val="000000" w:themeColor="text1"/>
                <w:sz w:val="20"/>
                <w:szCs w:val="20"/>
              </w:rPr>
              <w:t>data joint commercialization partner</w:t>
            </w:r>
            <w:r w:rsidRPr="002546A3">
              <w:rPr>
                <w:rFonts w:ascii="Hind Siliguri" w:hAnsi="Hind Siliguri" w:cs="Hind Siliguri"/>
                <w:sz w:val="20"/>
                <w:szCs w:val="20"/>
              </w:rPr>
              <w:t xml:space="preserve">, </w:t>
            </w:r>
            <w:r>
              <w:rPr>
                <w:rFonts w:ascii="Hind Siliguri" w:hAnsi="Hind Siliguri" w:cs="Hind Siliguri"/>
                <w:sz w:val="20"/>
                <w:szCs w:val="20"/>
              </w:rPr>
              <w:t>and t</w:t>
            </w:r>
            <w:r>
              <w:rPr>
                <w:rFonts w:ascii="Hind Siliguri" w:eastAsia="Arial" w:hAnsi="Hind Siliguri" w:cs="Hind Siliguri"/>
                <w:color w:val="000000" w:themeColor="text1"/>
                <w:sz w:val="20"/>
                <w:szCs w:val="20"/>
              </w:rPr>
              <w:t>his quotation is issued under, and subject to, that JCDA</w:t>
            </w:r>
            <w:r w:rsidRPr="27E04445">
              <w:rPr>
                <w:rFonts w:ascii="Hind Siliguri" w:eastAsia="Arial" w:hAnsi="Hind Siliguri" w:cs="Hind Siliguri"/>
                <w:color w:val="000000" w:themeColor="text1"/>
                <w:sz w:val="20"/>
                <w:szCs w:val="20"/>
              </w:rPr>
              <w:t>.</w:t>
            </w:r>
            <w:r>
              <w:rPr>
                <w:rFonts w:ascii="Hind Siliguri" w:eastAsia="Arial" w:hAnsi="Hind Siliguri" w:cs="Hind Siliguri"/>
                <w:color w:val="000000"/>
                <w:sz w:val="20"/>
                <w:szCs w:val="20"/>
              </w:rPr>
              <w:t>)</w:t>
            </w:r>
          </w:p>
          <w:p w14:paraId="67818017" w14:textId="77777777" w:rsidR="007355F3" w:rsidRPr="0092499B" w:rsidRDefault="007355F3" w:rsidP="007355F3">
            <w:pPr>
              <w:pStyle w:val="NormalWeb"/>
              <w:spacing w:before="0" w:beforeAutospacing="0" w:after="0" w:afterAutospacing="0"/>
              <w:ind w:left="720"/>
              <w:rPr>
                <w:rFonts w:ascii="Hind Siliguri" w:eastAsia="Arial" w:hAnsi="Hind Siliguri" w:cs="Hind Siliguri"/>
                <w:color w:val="000000"/>
                <w:sz w:val="20"/>
                <w:szCs w:val="20"/>
              </w:rPr>
            </w:pPr>
            <w:r>
              <w:rPr>
                <w:rFonts w:ascii="Hind Siliguri" w:eastAsia="Arial" w:hAnsi="Hind Siliguri" w:cs="Hind Siliguri"/>
                <w:color w:val="000000"/>
                <w:sz w:val="20"/>
                <w:szCs w:val="20"/>
              </w:rPr>
              <w:t xml:space="preserve">If there is no </w:t>
            </w:r>
            <w:r>
              <w:rPr>
                <w:rFonts w:ascii="Hind Siliguri" w:eastAsia="Arial" w:hAnsi="Hind Siliguri" w:cs="Hind Siliguri"/>
                <w:color w:val="000000" w:themeColor="text1"/>
                <w:sz w:val="20"/>
                <w:szCs w:val="20"/>
              </w:rPr>
              <w:t>Specific Data-Related Agreement</w:t>
            </w:r>
            <w:r w:rsidDel="00F31DC9">
              <w:rPr>
                <w:rFonts w:ascii="Hind Siliguri" w:eastAsia="Arial" w:hAnsi="Hind Siliguri" w:cs="Hind Siliguri"/>
                <w:color w:val="000000"/>
                <w:sz w:val="20"/>
                <w:szCs w:val="20"/>
              </w:rPr>
              <w:t xml:space="preserve"> </w:t>
            </w:r>
            <w:r>
              <w:rPr>
                <w:rFonts w:ascii="Hind Siliguri" w:eastAsia="Arial" w:hAnsi="Hind Siliguri" w:cs="Hind Siliguri"/>
                <w:color w:val="000000"/>
                <w:sz w:val="20"/>
                <w:szCs w:val="20"/>
              </w:rPr>
              <w:t xml:space="preserve">between Mobileye and you, then this quotation is issued under, and subject to, the </w:t>
            </w:r>
            <w:r w:rsidRPr="00A4615F">
              <w:rPr>
                <w:rFonts w:ascii="Hind Siliguri" w:eastAsia="Arial" w:hAnsi="Hind Siliguri" w:cs="Hind Siliguri"/>
                <w:color w:val="000000"/>
                <w:sz w:val="20"/>
                <w:szCs w:val="20"/>
              </w:rPr>
              <w:t>Mobileye Data Service Terms</w:t>
            </w:r>
            <w:r>
              <w:rPr>
                <w:rFonts w:ascii="Hind Siliguri" w:eastAsia="Arial" w:hAnsi="Hind Siliguri" w:cs="Hind Siliguri"/>
                <w:color w:val="000000"/>
                <w:sz w:val="20"/>
                <w:szCs w:val="20"/>
              </w:rPr>
              <w:t xml:space="preserve"> attached below.</w:t>
            </w:r>
          </w:p>
          <w:p w14:paraId="6E1BDC00" w14:textId="77777777" w:rsidR="007355F3" w:rsidRDefault="007355F3" w:rsidP="007355F3">
            <w:pPr>
              <w:pStyle w:val="NormalWeb"/>
              <w:spacing w:before="0" w:beforeAutospacing="0" w:after="0" w:afterAutospacing="0"/>
              <w:ind w:left="720"/>
              <w:rPr>
                <w:rFonts w:ascii="Hind Siliguri" w:hAnsi="Hind Siliguri" w:cs="Hind Siliguri"/>
                <w:sz w:val="20"/>
                <w:szCs w:val="20"/>
              </w:rPr>
            </w:pPr>
            <w:r w:rsidRPr="46FC9D45">
              <w:rPr>
                <w:rFonts w:ascii="Hind Siliguri" w:eastAsia="Arial" w:hAnsi="Hind Siliguri" w:cs="Hind Siliguri"/>
                <w:color w:val="000000" w:themeColor="text1"/>
                <w:sz w:val="20"/>
                <w:szCs w:val="20"/>
              </w:rPr>
              <w:t>In</w:t>
            </w:r>
            <w:r w:rsidRPr="46FC9D45">
              <w:rPr>
                <w:rFonts w:ascii="Hind Siliguri" w:hAnsi="Hind Siliguri" w:cs="Hind Siliguri"/>
                <w:sz w:val="20"/>
                <w:szCs w:val="20"/>
              </w:rPr>
              <w:t xml:space="preserve"> </w:t>
            </w:r>
            <w:r>
              <w:rPr>
                <w:rFonts w:ascii="Hind Siliguri" w:eastAsia="Arial" w:hAnsi="Hind Siliguri" w:cs="Hind Siliguri"/>
                <w:color w:val="000000" w:themeColor="text1"/>
                <w:sz w:val="20"/>
                <w:szCs w:val="20"/>
              </w:rPr>
              <w:t>any event</w:t>
            </w:r>
            <w:r w:rsidRPr="46FC9D45">
              <w:rPr>
                <w:rFonts w:ascii="Hind Siliguri" w:hAnsi="Hind Siliguri" w:cs="Hind Siliguri"/>
                <w:sz w:val="20"/>
                <w:szCs w:val="20"/>
              </w:rPr>
              <w:t>, when you</w:t>
            </w:r>
            <w:r>
              <w:rPr>
                <w:rFonts w:ascii="Hind Siliguri" w:hAnsi="Hind Siliguri" w:cs="Hind Siliguri"/>
                <w:sz w:val="20"/>
                <w:szCs w:val="20"/>
              </w:rPr>
              <w:t xml:space="preserve"> </w:t>
            </w:r>
            <w:r w:rsidRPr="46FC9D45">
              <w:rPr>
                <w:rFonts w:ascii="Hind Siliguri" w:hAnsi="Hind Siliguri" w:cs="Hind Siliguri"/>
                <w:sz w:val="20"/>
                <w:szCs w:val="20"/>
              </w:rPr>
              <w:t>accept this quotation (</w:t>
            </w:r>
            <w:r>
              <w:rPr>
                <w:rFonts w:ascii="Hind Siliguri" w:hAnsi="Hind Siliguri" w:cs="Hind Siliguri"/>
                <w:sz w:val="20"/>
                <w:szCs w:val="20"/>
              </w:rPr>
              <w:t xml:space="preserve">be it </w:t>
            </w:r>
            <w:r w:rsidRPr="060B2784">
              <w:rPr>
                <w:rFonts w:ascii="Hind Siliguri" w:hAnsi="Hind Siliguri" w:cs="Hind Siliguri"/>
                <w:sz w:val="20"/>
                <w:szCs w:val="20"/>
              </w:rPr>
              <w:t>explicitly</w:t>
            </w:r>
            <w:r>
              <w:rPr>
                <w:rFonts w:ascii="Hind Siliguri" w:hAnsi="Hind Siliguri" w:cs="Hind Siliguri"/>
                <w:sz w:val="20"/>
                <w:szCs w:val="20"/>
              </w:rPr>
              <w:t xml:space="preserve">, </w:t>
            </w:r>
            <w:proofErr w:type="gramStart"/>
            <w:r>
              <w:rPr>
                <w:rFonts w:ascii="Hind Siliguri" w:hAnsi="Hind Siliguri" w:cs="Hind Siliguri"/>
                <w:sz w:val="20"/>
                <w:szCs w:val="20"/>
              </w:rPr>
              <w:t>e.g.</w:t>
            </w:r>
            <w:proofErr w:type="gramEnd"/>
            <w:r>
              <w:rPr>
                <w:rFonts w:ascii="Hind Siliguri" w:hAnsi="Hind Siliguri" w:cs="Hind Siliguri"/>
                <w:sz w:val="20"/>
                <w:szCs w:val="20"/>
              </w:rPr>
              <w:t xml:space="preserve"> by countersignature or by issuing a purchase order</w:t>
            </w:r>
            <w:r w:rsidRPr="46FC9D45">
              <w:rPr>
                <w:rFonts w:ascii="Hind Siliguri" w:hAnsi="Hind Siliguri" w:cs="Hind Siliguri"/>
                <w:sz w:val="20"/>
                <w:szCs w:val="20"/>
              </w:rPr>
              <w:t xml:space="preserve">, or </w:t>
            </w:r>
            <w:r w:rsidRPr="26D61D0E">
              <w:rPr>
                <w:rFonts w:ascii="Hind Siliguri" w:hAnsi="Hind Siliguri" w:cs="Hind Siliguri"/>
                <w:sz w:val="20"/>
                <w:szCs w:val="20"/>
              </w:rPr>
              <w:t>implicitly</w:t>
            </w:r>
            <w:r>
              <w:rPr>
                <w:rFonts w:ascii="Hind Siliguri" w:hAnsi="Hind Siliguri" w:cs="Hind Siliguri"/>
                <w:sz w:val="20"/>
                <w:szCs w:val="20"/>
              </w:rPr>
              <w:t>,</w:t>
            </w:r>
            <w:r w:rsidRPr="26D61D0E">
              <w:rPr>
                <w:rFonts w:ascii="Hind Siliguri" w:hAnsi="Hind Siliguri" w:cs="Hind Siliguri"/>
                <w:sz w:val="20"/>
                <w:szCs w:val="20"/>
              </w:rPr>
              <w:t xml:space="preserve"> e.g.</w:t>
            </w:r>
            <w:r w:rsidRPr="46FC9D45">
              <w:rPr>
                <w:rFonts w:ascii="Hind Siliguri" w:hAnsi="Hind Siliguri" w:cs="Hind Siliguri"/>
                <w:sz w:val="20"/>
                <w:szCs w:val="20"/>
              </w:rPr>
              <w:t xml:space="preserve"> by </w:t>
            </w:r>
            <w:r>
              <w:rPr>
                <w:rFonts w:ascii="Hind Siliguri" w:hAnsi="Hind Siliguri" w:cs="Hind Siliguri"/>
                <w:sz w:val="20"/>
                <w:szCs w:val="20"/>
              </w:rPr>
              <w:t xml:space="preserve">you </w:t>
            </w:r>
            <w:r w:rsidRPr="46FC9D45">
              <w:rPr>
                <w:rFonts w:ascii="Hind Siliguri" w:hAnsi="Hind Siliguri" w:cs="Hind Siliguri"/>
                <w:sz w:val="20"/>
                <w:szCs w:val="20"/>
              </w:rPr>
              <w:t>starting to access Mobileye data) it becomes an “</w:t>
            </w:r>
            <w:r w:rsidRPr="46FC9D45">
              <w:rPr>
                <w:rFonts w:ascii="Hind Siliguri" w:hAnsi="Hind Siliguri" w:cs="Hind Siliguri"/>
                <w:b/>
                <w:bCs/>
                <w:sz w:val="20"/>
                <w:szCs w:val="20"/>
              </w:rPr>
              <w:t>Accepted Quotation</w:t>
            </w:r>
            <w:r w:rsidRPr="029B00D4">
              <w:rPr>
                <w:rFonts w:ascii="Hind Siliguri" w:hAnsi="Hind Siliguri" w:cs="Hind Siliguri"/>
                <w:sz w:val="20"/>
                <w:szCs w:val="20"/>
              </w:rPr>
              <w:t>”</w:t>
            </w:r>
            <w:r>
              <w:rPr>
                <w:rFonts w:ascii="Hind Siliguri" w:hAnsi="Hind Siliguri" w:cs="Hind Siliguri"/>
                <w:sz w:val="20"/>
                <w:szCs w:val="20"/>
              </w:rPr>
              <w:t>.</w:t>
            </w:r>
            <w:r w:rsidRPr="029B00D4">
              <w:rPr>
                <w:rFonts w:ascii="Hind Siliguri" w:hAnsi="Hind Siliguri" w:cs="Hind Siliguri"/>
                <w:sz w:val="20"/>
                <w:szCs w:val="20"/>
              </w:rPr>
              <w:t xml:space="preserve"> </w:t>
            </w:r>
            <w:r>
              <w:rPr>
                <w:rFonts w:ascii="Hind Siliguri" w:hAnsi="Hind Siliguri" w:cs="Hind Siliguri"/>
                <w:sz w:val="20"/>
                <w:szCs w:val="20"/>
              </w:rPr>
              <w:t>An Accepted Quotation and, as applicable,</w:t>
            </w:r>
            <w:r w:rsidRPr="029B00D4">
              <w:rPr>
                <w:rFonts w:ascii="Hind Siliguri" w:hAnsi="Hind Siliguri" w:cs="Hind Siliguri"/>
                <w:sz w:val="20"/>
                <w:szCs w:val="20"/>
              </w:rPr>
              <w:t xml:space="preserve"> the </w:t>
            </w:r>
            <w:r w:rsidRPr="46FC9D45">
              <w:rPr>
                <w:rFonts w:ascii="Hind Siliguri" w:hAnsi="Hind Siliguri" w:cs="Hind Siliguri"/>
                <w:sz w:val="20"/>
                <w:szCs w:val="20"/>
              </w:rPr>
              <w:t xml:space="preserve">relevant </w:t>
            </w:r>
            <w:r>
              <w:rPr>
                <w:rFonts w:ascii="Hind Siliguri" w:eastAsia="Arial" w:hAnsi="Hind Siliguri" w:cs="Hind Siliguri"/>
                <w:color w:val="000000" w:themeColor="text1"/>
                <w:sz w:val="20"/>
                <w:szCs w:val="20"/>
              </w:rPr>
              <w:t>Specific Data-Related Agreement</w:t>
            </w:r>
            <w:r w:rsidRPr="46FC9D45" w:rsidDel="00F31DC9">
              <w:rPr>
                <w:rFonts w:ascii="Hind Siliguri" w:hAnsi="Hind Siliguri" w:cs="Hind Siliguri"/>
                <w:sz w:val="20"/>
                <w:szCs w:val="20"/>
              </w:rPr>
              <w:t xml:space="preserve"> </w:t>
            </w:r>
            <w:r w:rsidRPr="46FC9D45">
              <w:rPr>
                <w:rFonts w:ascii="Hind Siliguri" w:hAnsi="Hind Siliguri" w:cs="Hind Siliguri"/>
                <w:sz w:val="20"/>
                <w:szCs w:val="20"/>
              </w:rPr>
              <w:t xml:space="preserve">or the </w:t>
            </w:r>
            <w:r w:rsidRPr="46FC9D45">
              <w:rPr>
                <w:rFonts w:ascii="Hind Siliguri" w:eastAsia="Arial" w:hAnsi="Hind Siliguri" w:cs="Hind Siliguri"/>
                <w:color w:val="000000" w:themeColor="text1"/>
                <w:sz w:val="20"/>
                <w:szCs w:val="20"/>
              </w:rPr>
              <w:t>Mobileye Data Service Terms</w:t>
            </w:r>
            <w:r>
              <w:rPr>
                <w:rFonts w:ascii="Hind Siliguri" w:eastAsia="Arial" w:hAnsi="Hind Siliguri" w:cs="Hind Siliguri"/>
                <w:color w:val="000000" w:themeColor="text1"/>
                <w:sz w:val="20"/>
                <w:szCs w:val="20"/>
              </w:rPr>
              <w:t>,</w:t>
            </w:r>
            <w:r w:rsidRPr="7F8FEA8B">
              <w:rPr>
                <w:rFonts w:ascii="Hind Siliguri" w:eastAsia="Arial" w:hAnsi="Hind Siliguri" w:cs="Hind Siliguri"/>
                <w:color w:val="000000" w:themeColor="text1"/>
                <w:sz w:val="20"/>
                <w:szCs w:val="20"/>
              </w:rPr>
              <w:t xml:space="preserve"> </w:t>
            </w:r>
            <w:r>
              <w:rPr>
                <w:rFonts w:ascii="Hind Siliguri" w:hAnsi="Hind Siliguri" w:cs="Hind Siliguri"/>
                <w:sz w:val="20"/>
                <w:szCs w:val="20"/>
              </w:rPr>
              <w:t xml:space="preserve">together makes up </w:t>
            </w:r>
            <w:r w:rsidRPr="46FC9D45">
              <w:rPr>
                <w:rFonts w:ascii="Hind Siliguri" w:hAnsi="Hind Siliguri" w:cs="Hind Siliguri"/>
                <w:sz w:val="20"/>
                <w:szCs w:val="20"/>
              </w:rPr>
              <w:t xml:space="preserve">the entire agreement </w:t>
            </w:r>
            <w:r w:rsidRPr="750B080F">
              <w:rPr>
                <w:rFonts w:ascii="Hind Siliguri" w:hAnsi="Hind Siliguri" w:cs="Hind Siliguri"/>
                <w:sz w:val="20"/>
                <w:szCs w:val="20"/>
              </w:rPr>
              <w:t>(</w:t>
            </w:r>
            <w:r>
              <w:rPr>
                <w:rFonts w:ascii="Hind Siliguri" w:hAnsi="Hind Siliguri" w:cs="Hind Siliguri"/>
                <w:sz w:val="20"/>
                <w:szCs w:val="20"/>
              </w:rPr>
              <w:t xml:space="preserve">the </w:t>
            </w:r>
            <w:r w:rsidRPr="750B080F">
              <w:rPr>
                <w:rFonts w:ascii="Hind Siliguri" w:hAnsi="Hind Siliguri" w:cs="Hind Siliguri"/>
                <w:sz w:val="20"/>
                <w:szCs w:val="20"/>
              </w:rPr>
              <w:t>“</w:t>
            </w:r>
            <w:r w:rsidRPr="00167689">
              <w:rPr>
                <w:rFonts w:ascii="Hind Siliguri" w:hAnsi="Hind Siliguri" w:cs="Hind Siliguri"/>
                <w:b/>
                <w:bCs/>
                <w:sz w:val="20"/>
                <w:szCs w:val="20"/>
              </w:rPr>
              <w:t>Agreement</w:t>
            </w:r>
            <w:r w:rsidRPr="750B080F">
              <w:rPr>
                <w:rFonts w:ascii="Hind Siliguri" w:hAnsi="Hind Siliguri" w:cs="Hind Siliguri"/>
                <w:sz w:val="20"/>
                <w:szCs w:val="20"/>
              </w:rPr>
              <w:t>”)</w:t>
            </w:r>
            <w:r>
              <w:rPr>
                <w:rFonts w:ascii="Hind Siliguri" w:hAnsi="Hind Siliguri" w:cs="Hind Siliguri"/>
                <w:sz w:val="20"/>
                <w:szCs w:val="20"/>
              </w:rPr>
              <w:t xml:space="preserve"> </w:t>
            </w:r>
            <w:r w:rsidRPr="46FC9D45">
              <w:rPr>
                <w:rFonts w:ascii="Hind Siliguri" w:hAnsi="Hind Siliguri" w:cs="Hind Siliguri"/>
                <w:sz w:val="20"/>
                <w:szCs w:val="20"/>
              </w:rPr>
              <w:t xml:space="preserve">between Mobileye and you in relation to the Relevant Mobileye Data </w:t>
            </w:r>
            <w:r>
              <w:rPr>
                <w:rFonts w:ascii="Hind Siliguri" w:hAnsi="Hind Siliguri" w:cs="Hind Siliguri"/>
                <w:sz w:val="20"/>
                <w:szCs w:val="20"/>
              </w:rPr>
              <w:t xml:space="preserve">(as defined in the </w:t>
            </w:r>
            <w:r>
              <w:rPr>
                <w:rFonts w:ascii="Hind Siliguri" w:eastAsia="Arial" w:hAnsi="Hind Siliguri" w:cs="Hind Siliguri"/>
                <w:color w:val="000000" w:themeColor="text1"/>
                <w:sz w:val="20"/>
                <w:szCs w:val="20"/>
              </w:rPr>
              <w:t>relevant Specific Data-Related Agreement</w:t>
            </w:r>
            <w:r>
              <w:rPr>
                <w:rFonts w:ascii="Hind Siliguri" w:hAnsi="Hind Siliguri" w:cs="Hind Siliguri"/>
                <w:sz w:val="20"/>
                <w:szCs w:val="20"/>
              </w:rPr>
              <w:t xml:space="preserve"> or the Mobileye Data Service Terms) </w:t>
            </w:r>
            <w:r w:rsidRPr="46FC9D45">
              <w:rPr>
                <w:rFonts w:ascii="Hind Siliguri" w:hAnsi="Hind Siliguri" w:cs="Hind Siliguri"/>
                <w:sz w:val="20"/>
                <w:szCs w:val="20"/>
              </w:rPr>
              <w:t xml:space="preserve">which Mobileye makes available </w:t>
            </w:r>
            <w:r w:rsidRPr="27C79EE0">
              <w:rPr>
                <w:rFonts w:ascii="Hind Siliguri" w:hAnsi="Hind Siliguri" w:cs="Hind Siliguri"/>
                <w:sz w:val="20"/>
                <w:szCs w:val="20"/>
              </w:rPr>
              <w:t xml:space="preserve">to you </w:t>
            </w:r>
            <w:r w:rsidRPr="46FC9D45">
              <w:rPr>
                <w:rFonts w:ascii="Hind Siliguri" w:hAnsi="Hind Siliguri" w:cs="Hind Siliguri"/>
                <w:sz w:val="20"/>
                <w:szCs w:val="20"/>
              </w:rPr>
              <w:t xml:space="preserve">under </w:t>
            </w:r>
            <w:r>
              <w:rPr>
                <w:rFonts w:ascii="Hind Siliguri" w:hAnsi="Hind Siliguri" w:cs="Hind Siliguri"/>
                <w:sz w:val="20"/>
                <w:szCs w:val="20"/>
              </w:rPr>
              <w:t>the Agreement</w:t>
            </w:r>
            <w:r w:rsidRPr="750B080F">
              <w:rPr>
                <w:rFonts w:ascii="Hind Siliguri" w:hAnsi="Hind Siliguri" w:cs="Hind Siliguri"/>
                <w:sz w:val="20"/>
                <w:szCs w:val="20"/>
              </w:rPr>
              <w:t>.</w:t>
            </w:r>
            <w:r>
              <w:rPr>
                <w:rFonts w:ascii="Hind Siliguri" w:hAnsi="Hind Siliguri" w:cs="Hind Siliguri"/>
                <w:sz w:val="20"/>
                <w:szCs w:val="20"/>
              </w:rPr>
              <w:t xml:space="preserve"> </w:t>
            </w:r>
          </w:p>
          <w:p w14:paraId="3DD3F08C" w14:textId="77777777" w:rsidR="007355F3" w:rsidRDefault="007355F3" w:rsidP="007355F3">
            <w:pPr>
              <w:pStyle w:val="NormalWeb"/>
              <w:spacing w:before="0" w:beforeAutospacing="0" w:after="0" w:afterAutospacing="0"/>
              <w:ind w:left="720"/>
              <w:rPr>
                <w:rFonts w:ascii="Hind Siliguri" w:hAnsi="Hind Siliguri" w:cs="Hind Siliguri"/>
                <w:sz w:val="20"/>
                <w:szCs w:val="20"/>
              </w:rPr>
            </w:pPr>
            <w:r w:rsidRPr="750B080F">
              <w:rPr>
                <w:rFonts w:ascii="Hind Siliguri" w:hAnsi="Hind Siliguri" w:cs="Hind Siliguri"/>
                <w:sz w:val="20"/>
                <w:szCs w:val="20"/>
              </w:rPr>
              <w:t>The Agreement</w:t>
            </w:r>
            <w:r>
              <w:rPr>
                <w:rFonts w:ascii="Hind Siliguri" w:hAnsi="Hind Siliguri" w:cs="Hind Siliguri"/>
                <w:sz w:val="20"/>
                <w:szCs w:val="20"/>
              </w:rPr>
              <w:t xml:space="preserve"> </w:t>
            </w:r>
            <w:r w:rsidRPr="46FC9D45">
              <w:rPr>
                <w:rFonts w:ascii="Hind Siliguri" w:hAnsi="Hind Siliguri" w:cs="Hind Siliguri"/>
                <w:sz w:val="20"/>
                <w:szCs w:val="20"/>
              </w:rPr>
              <w:t xml:space="preserve">prevails over any inconsistent terms or conditions whether (i) implied by law, trade custom, practice or course of dealing, or (ii) contained or referred to in any of your documentation, </w:t>
            </w:r>
            <w:proofErr w:type="gramStart"/>
            <w:r w:rsidRPr="46FC9D45">
              <w:rPr>
                <w:rFonts w:ascii="Hind Siliguri" w:hAnsi="Hind Siliguri" w:cs="Hind Siliguri"/>
                <w:sz w:val="20"/>
                <w:szCs w:val="20"/>
              </w:rPr>
              <w:t>e.g.</w:t>
            </w:r>
            <w:proofErr w:type="gramEnd"/>
            <w:r w:rsidRPr="46FC9D45">
              <w:rPr>
                <w:rFonts w:ascii="Hind Siliguri" w:hAnsi="Hind Siliguri" w:cs="Hind Siliguri"/>
                <w:sz w:val="20"/>
                <w:szCs w:val="20"/>
              </w:rPr>
              <w:t xml:space="preserve"> your purchase order, specification, or confirmation or acceptance of quotation.</w:t>
            </w:r>
          </w:p>
          <w:p w14:paraId="06C01124" w14:textId="77777777" w:rsidR="007355F3" w:rsidRDefault="007355F3" w:rsidP="007355F3">
            <w:pPr>
              <w:pStyle w:val="NormalWeb"/>
              <w:spacing w:before="0" w:beforeAutospacing="0" w:after="0" w:afterAutospacing="0"/>
              <w:rPr>
                <w:rFonts w:ascii="Hind Siliguri" w:eastAsia="Arial" w:hAnsi="Hind Siliguri" w:cs="Hind Siliguri"/>
                <w:color w:val="000000"/>
                <w:sz w:val="20"/>
                <w:szCs w:val="20"/>
              </w:rPr>
            </w:pPr>
          </w:p>
          <w:p w14:paraId="115E433C" w14:textId="0F0EF90D" w:rsidR="007355F3" w:rsidRDefault="007355F3" w:rsidP="007355F3">
            <w:pPr>
              <w:pStyle w:val="NormalWeb"/>
              <w:numPr>
                <w:ilvl w:val="0"/>
                <w:numId w:val="47"/>
              </w:numPr>
              <w:spacing w:before="0" w:beforeAutospacing="0" w:after="0" w:afterAutospacing="0"/>
              <w:rPr>
                <w:rFonts w:ascii="Hind Siliguri" w:eastAsia="Arial" w:hAnsi="Hind Siliguri" w:cs="Hind Siliguri"/>
                <w:bCs/>
                <w:color w:val="000000"/>
                <w:sz w:val="20"/>
                <w:szCs w:val="20"/>
              </w:rPr>
            </w:pPr>
            <w:r w:rsidRPr="000B1D25">
              <w:rPr>
                <w:rFonts w:ascii="Hind Siliguri" w:eastAsia="Arial" w:hAnsi="Hind Siliguri" w:cs="Hind Siliguri"/>
                <w:b/>
                <w:color w:val="000000"/>
                <w:sz w:val="20"/>
                <w:szCs w:val="20"/>
              </w:rPr>
              <w:t xml:space="preserve">Payment terms: </w:t>
            </w:r>
            <w:r w:rsidR="009E2F1C">
              <w:rPr>
                <w:rFonts w:ascii="Hind Siliguri" w:eastAsia="Arial" w:hAnsi="Hind Siliguri" w:cs="Hind Siliguri"/>
                <w:bCs/>
                <w:color w:val="000000"/>
                <w:sz w:val="20"/>
                <w:szCs w:val="20"/>
              </w:rPr>
              <w:t>P</w:t>
            </w:r>
            <w:r w:rsidRPr="000B1D25">
              <w:rPr>
                <w:rFonts w:ascii="Hind Siliguri" w:eastAsia="Arial" w:hAnsi="Hind Siliguri" w:cs="Hind Siliguri"/>
                <w:bCs/>
                <w:color w:val="000000"/>
                <w:sz w:val="20"/>
                <w:szCs w:val="20"/>
              </w:rPr>
              <w:t>ay</w:t>
            </w:r>
            <w:r w:rsidR="009E2F1C">
              <w:rPr>
                <w:rFonts w:ascii="Hind Siliguri" w:eastAsia="Arial" w:hAnsi="Hind Siliguri" w:cs="Hind Siliguri"/>
                <w:bCs/>
                <w:color w:val="000000"/>
                <w:sz w:val="20"/>
                <w:szCs w:val="20"/>
              </w:rPr>
              <w:t>ment</w:t>
            </w:r>
            <w:r w:rsidRPr="000B1D25">
              <w:rPr>
                <w:rFonts w:ascii="Hind Siliguri" w:eastAsia="Arial" w:hAnsi="Hind Siliguri" w:cs="Hind Siliguri"/>
                <w:bCs/>
                <w:color w:val="000000"/>
                <w:sz w:val="20"/>
                <w:szCs w:val="20"/>
              </w:rPr>
              <w:t xml:space="preserve"> for the Relevant Mobileye Data </w:t>
            </w:r>
            <w:r w:rsidR="009E2F1C">
              <w:rPr>
                <w:rFonts w:ascii="Hind Siliguri" w:eastAsia="Arial" w:hAnsi="Hind Siliguri" w:cs="Hind Siliguri"/>
                <w:bCs/>
                <w:color w:val="000000"/>
                <w:sz w:val="20"/>
                <w:szCs w:val="20"/>
              </w:rPr>
              <w:t xml:space="preserve">is </w:t>
            </w:r>
            <w:r w:rsidRPr="000B1D25">
              <w:rPr>
                <w:rFonts w:ascii="Hind Siliguri" w:eastAsia="Arial" w:hAnsi="Hind Siliguri" w:cs="Hind Siliguri"/>
                <w:bCs/>
                <w:color w:val="000000"/>
                <w:sz w:val="20"/>
                <w:szCs w:val="20"/>
              </w:rPr>
              <w:t xml:space="preserve">in advance, </w:t>
            </w:r>
            <w:proofErr w:type="gramStart"/>
            <w:r>
              <w:rPr>
                <w:rFonts w:ascii="Hind Siliguri" w:eastAsia="Arial" w:hAnsi="Hind Siliguri" w:cs="Hind Siliguri"/>
                <w:bCs/>
                <w:color w:val="000000"/>
                <w:sz w:val="20"/>
                <w:szCs w:val="20"/>
              </w:rPr>
              <w:t>i.e.</w:t>
            </w:r>
            <w:proofErr w:type="gramEnd"/>
            <w:r>
              <w:rPr>
                <w:rFonts w:ascii="Hind Siliguri" w:eastAsia="Arial" w:hAnsi="Hind Siliguri" w:cs="Hind Siliguri"/>
                <w:bCs/>
                <w:color w:val="000000"/>
                <w:sz w:val="20"/>
                <w:szCs w:val="20"/>
              </w:rPr>
              <w:t xml:space="preserve"> </w:t>
            </w:r>
            <w:r w:rsidRPr="000B1D25">
              <w:rPr>
                <w:rFonts w:ascii="Hind Siliguri" w:eastAsia="Arial" w:hAnsi="Hind Siliguri" w:cs="Hind Siliguri"/>
                <w:bCs/>
                <w:color w:val="000000"/>
                <w:sz w:val="20"/>
                <w:szCs w:val="20"/>
              </w:rPr>
              <w:t xml:space="preserve">prior to and as a condition to </w:t>
            </w:r>
            <w:r>
              <w:rPr>
                <w:rFonts w:ascii="Hind Siliguri" w:eastAsia="Arial" w:hAnsi="Hind Siliguri" w:cs="Hind Siliguri"/>
                <w:bCs/>
                <w:color w:val="000000"/>
                <w:sz w:val="20"/>
                <w:szCs w:val="20"/>
              </w:rPr>
              <w:t>Mobileye making</w:t>
            </w:r>
            <w:r w:rsidRPr="000B1D25">
              <w:rPr>
                <w:rFonts w:ascii="Hind Siliguri" w:eastAsia="Arial" w:hAnsi="Hind Siliguri" w:cs="Hind Siliguri"/>
                <w:bCs/>
                <w:color w:val="000000"/>
                <w:sz w:val="20"/>
                <w:szCs w:val="20"/>
              </w:rPr>
              <w:t xml:space="preserve"> th</w:t>
            </w:r>
            <w:r>
              <w:rPr>
                <w:rFonts w:ascii="Hind Siliguri" w:eastAsia="Arial" w:hAnsi="Hind Siliguri" w:cs="Hind Siliguri"/>
                <w:bCs/>
                <w:color w:val="000000"/>
                <w:sz w:val="20"/>
                <w:szCs w:val="20"/>
              </w:rPr>
              <w:t>at</w:t>
            </w:r>
            <w:r w:rsidRPr="000B1D25">
              <w:rPr>
                <w:rFonts w:ascii="Hind Siliguri" w:eastAsia="Arial" w:hAnsi="Hind Siliguri" w:cs="Hind Siliguri"/>
                <w:bCs/>
                <w:color w:val="000000"/>
                <w:sz w:val="20"/>
                <w:szCs w:val="20"/>
              </w:rPr>
              <w:t xml:space="preserve"> Relevant Mobileye Data</w:t>
            </w:r>
            <w:r>
              <w:rPr>
                <w:rFonts w:ascii="Hind Siliguri" w:eastAsia="Arial" w:hAnsi="Hind Siliguri" w:cs="Hind Siliguri"/>
                <w:bCs/>
                <w:color w:val="000000"/>
                <w:sz w:val="20"/>
                <w:szCs w:val="20"/>
              </w:rPr>
              <w:t xml:space="preserve"> available to you</w:t>
            </w:r>
            <w:r w:rsidRPr="000B1D25">
              <w:rPr>
                <w:rFonts w:ascii="Hind Siliguri" w:eastAsia="Arial" w:hAnsi="Hind Siliguri" w:cs="Hind Siliguri"/>
                <w:bCs/>
                <w:color w:val="000000"/>
                <w:sz w:val="20"/>
                <w:szCs w:val="20"/>
              </w:rPr>
              <w:t>.</w:t>
            </w:r>
          </w:p>
          <w:p w14:paraId="68460E44" w14:textId="77777777" w:rsidR="007355F3" w:rsidRDefault="007355F3" w:rsidP="007355F3">
            <w:pPr>
              <w:pStyle w:val="ListParagraph"/>
              <w:rPr>
                <w:rFonts w:ascii="Hind Siliguri" w:hAnsi="Hind Siliguri" w:cs="Hind Siliguri"/>
                <w:b/>
                <w:sz w:val="20"/>
              </w:rPr>
            </w:pPr>
          </w:p>
          <w:p w14:paraId="629E2CC1" w14:textId="4EA223C4" w:rsidR="007355F3" w:rsidRPr="006312A9" w:rsidRDefault="007355F3" w:rsidP="007355F3">
            <w:pPr>
              <w:pStyle w:val="NormalWeb"/>
              <w:numPr>
                <w:ilvl w:val="0"/>
                <w:numId w:val="47"/>
              </w:numPr>
              <w:spacing w:before="0" w:beforeAutospacing="0" w:after="0" w:afterAutospacing="0"/>
              <w:rPr>
                <w:rFonts w:ascii="Hind Siliguri" w:eastAsia="Arial" w:hAnsi="Hind Siliguri" w:cs="Hind Siliguri"/>
                <w:color w:val="000000"/>
                <w:sz w:val="20"/>
                <w:szCs w:val="20"/>
              </w:rPr>
            </w:pPr>
            <w:r w:rsidRPr="2A5D8884">
              <w:rPr>
                <w:rFonts w:ascii="Hind Siliguri" w:eastAsia="Arial" w:hAnsi="Hind Siliguri" w:cs="Hind Siliguri"/>
                <w:b/>
                <w:bCs/>
                <w:color w:val="000000" w:themeColor="text1"/>
                <w:sz w:val="20"/>
                <w:szCs w:val="20"/>
              </w:rPr>
              <w:t>Your use of Relevant Mobileye Data:</w:t>
            </w:r>
            <w:r w:rsidRPr="2A5D8884">
              <w:rPr>
                <w:rFonts w:ascii="Hind Siliguri" w:eastAsia="Arial" w:hAnsi="Hind Siliguri" w:cs="Hind Siliguri"/>
                <w:color w:val="000000" w:themeColor="text1"/>
                <w:sz w:val="20"/>
                <w:szCs w:val="20"/>
              </w:rPr>
              <w:t xml:space="preserve"> if you are a data joint commercialization partner</w:t>
            </w:r>
            <w:r>
              <w:rPr>
                <w:rFonts w:ascii="Hind Siliguri" w:eastAsia="Arial" w:hAnsi="Hind Siliguri" w:cs="Hind Siliguri"/>
                <w:color w:val="000000" w:themeColor="text1"/>
                <w:sz w:val="20"/>
                <w:szCs w:val="20"/>
              </w:rPr>
              <w:t xml:space="preserve"> under a JCDA</w:t>
            </w:r>
            <w:r w:rsidRPr="2A5D8884">
              <w:rPr>
                <w:rFonts w:ascii="Hind Siliguri" w:eastAsia="Arial" w:hAnsi="Hind Siliguri" w:cs="Hind Siliguri"/>
                <w:color w:val="000000" w:themeColor="text1"/>
                <w:sz w:val="20"/>
                <w:szCs w:val="20"/>
              </w:rPr>
              <w:t xml:space="preserve">, you may make Data Presentation Products (as defined </w:t>
            </w:r>
            <w:r>
              <w:rPr>
                <w:rFonts w:ascii="Hind Siliguri" w:eastAsia="Arial" w:hAnsi="Hind Siliguri" w:cs="Hind Siliguri"/>
                <w:color w:val="000000" w:themeColor="text1"/>
                <w:sz w:val="20"/>
                <w:szCs w:val="20"/>
              </w:rPr>
              <w:t>there</w:t>
            </w:r>
            <w:r w:rsidRPr="2A5D8884">
              <w:rPr>
                <w:rFonts w:ascii="Hind Siliguri" w:eastAsia="Arial" w:hAnsi="Hind Siliguri" w:cs="Hind Siliguri"/>
                <w:color w:val="000000" w:themeColor="text1"/>
                <w:sz w:val="20"/>
                <w:szCs w:val="20"/>
              </w:rPr>
              <w:t xml:space="preserve">) containing the Relevant Mobileye Data </w:t>
            </w:r>
            <w:r>
              <w:rPr>
                <w:rFonts w:ascii="Hind Siliguri" w:eastAsia="Arial" w:hAnsi="Hind Siliguri" w:cs="Hind Siliguri"/>
                <w:color w:val="000000" w:themeColor="text1"/>
                <w:sz w:val="20"/>
                <w:szCs w:val="20"/>
              </w:rPr>
              <w:t>set out in</w:t>
            </w:r>
            <w:r w:rsidRPr="2A5D8884">
              <w:rPr>
                <w:rFonts w:ascii="Hind Siliguri" w:eastAsia="Arial" w:hAnsi="Hind Siliguri" w:cs="Hind Siliguri"/>
                <w:color w:val="000000" w:themeColor="text1"/>
                <w:sz w:val="20"/>
                <w:szCs w:val="20"/>
              </w:rPr>
              <w:t xml:space="preserve"> this quotation, </w:t>
            </w:r>
            <w:r>
              <w:rPr>
                <w:rFonts w:ascii="Hind Siliguri" w:eastAsia="Arial" w:hAnsi="Hind Siliguri" w:cs="Hind Siliguri"/>
                <w:color w:val="000000" w:themeColor="text1"/>
                <w:sz w:val="20"/>
                <w:szCs w:val="20"/>
              </w:rPr>
              <w:t xml:space="preserve">available </w:t>
            </w:r>
            <w:r w:rsidRPr="2A5D8884">
              <w:rPr>
                <w:rFonts w:ascii="Hind Siliguri" w:eastAsia="Arial" w:hAnsi="Hind Siliguri" w:cs="Hind Siliguri"/>
                <w:color w:val="000000" w:themeColor="text1"/>
                <w:sz w:val="20"/>
                <w:szCs w:val="20"/>
              </w:rPr>
              <w:t xml:space="preserve">only to the following Customers, on the corresponding platforms: </w:t>
            </w:r>
          </w:p>
          <w:p w14:paraId="6927D116" w14:textId="793849F7" w:rsidR="007355F3" w:rsidRPr="00DB1630" w:rsidRDefault="00883497" w:rsidP="00DB1630">
            <w:pPr>
              <w:pStyle w:val="NormalWeb"/>
              <w:spacing w:before="0" w:beforeAutospacing="0" w:after="0" w:afterAutospacing="0"/>
              <w:ind w:left="720"/>
              <w:rPr>
                <w:rFonts w:ascii="Hind Siliguri" w:eastAsia="Arial" w:hAnsi="Hind Siliguri" w:cs="Hind Siliguri"/>
                <w:bCs/>
                <w:i/>
                <w:iCs/>
                <w:color w:val="000000"/>
                <w:sz w:val="20"/>
                <w:szCs w:val="20"/>
              </w:rPr>
            </w:pPr>
            <w:proofErr w:type="spellStart"/>
            <w:r w:rsidRPr="00DB1630">
              <w:rPr>
                <w:rFonts w:ascii="Hind Siliguri" w:eastAsia="Arial" w:hAnsi="Hind Siliguri" w:cs="Hind Siliguri"/>
                <w:bCs/>
                <w:i/>
                <w:iCs/>
                <w:color w:val="000000"/>
                <w:sz w:val="20"/>
                <w:szCs w:val="20"/>
              </w:rPr>
              <w:t>Netiv</w:t>
            </w:r>
            <w:r w:rsidR="00237494" w:rsidRPr="00DB1630">
              <w:rPr>
                <w:rFonts w:ascii="Hind Siliguri" w:eastAsia="Arial" w:hAnsi="Hind Siliguri" w:cs="Hind Siliguri"/>
                <w:bCs/>
                <w:i/>
                <w:iCs/>
                <w:color w:val="000000"/>
                <w:sz w:val="20"/>
                <w:szCs w:val="20"/>
              </w:rPr>
              <w:t>ei</w:t>
            </w:r>
            <w:proofErr w:type="spellEnd"/>
            <w:r w:rsidR="00237494" w:rsidRPr="00DB1630">
              <w:rPr>
                <w:rFonts w:ascii="Hind Siliguri" w:eastAsia="Arial" w:hAnsi="Hind Siliguri" w:cs="Hind Siliguri"/>
                <w:bCs/>
                <w:i/>
                <w:iCs/>
                <w:color w:val="000000"/>
                <w:sz w:val="20"/>
                <w:szCs w:val="20"/>
              </w:rPr>
              <w:t xml:space="preserve"> Israel</w:t>
            </w:r>
            <w:r w:rsidRPr="00DB1630">
              <w:rPr>
                <w:rFonts w:ascii="Hind Siliguri" w:eastAsia="Arial" w:hAnsi="Hind Siliguri" w:cs="Hind Siliguri"/>
                <w:bCs/>
                <w:i/>
                <w:iCs/>
                <w:color w:val="000000"/>
                <w:sz w:val="20"/>
                <w:szCs w:val="20"/>
              </w:rPr>
              <w:t xml:space="preserve"> -</w:t>
            </w:r>
            <w:r w:rsidR="00237494" w:rsidRPr="00DB1630">
              <w:rPr>
                <w:rFonts w:ascii="Hind Siliguri" w:eastAsia="Arial" w:hAnsi="Hind Siliguri" w:cs="Hind Siliguri"/>
                <w:bCs/>
                <w:i/>
                <w:iCs/>
                <w:color w:val="000000"/>
                <w:sz w:val="20"/>
                <w:szCs w:val="20"/>
              </w:rPr>
              <w:t xml:space="preserve"> </w:t>
            </w:r>
            <w:r w:rsidR="00DB3F12" w:rsidRPr="00DB1630">
              <w:rPr>
                <w:rFonts w:ascii="Hind Siliguri" w:eastAsia="Arial" w:hAnsi="Hind Siliguri" w:cs="Hind Siliguri"/>
                <w:bCs/>
                <w:i/>
                <w:iCs/>
                <w:color w:val="000000"/>
                <w:sz w:val="20"/>
                <w:szCs w:val="20"/>
              </w:rPr>
              <w:t xml:space="preserve">The National Transportation Infrastructure Company Ltd. – on </w:t>
            </w:r>
            <w:proofErr w:type="spellStart"/>
            <w:r w:rsidR="00CA28A4">
              <w:rPr>
                <w:rFonts w:ascii="Hind Siliguri" w:eastAsia="Arial" w:hAnsi="Hind Siliguri" w:cs="Hind Siliguri"/>
                <w:bCs/>
                <w:i/>
                <w:iCs/>
                <w:sz w:val="20"/>
                <w:szCs w:val="20"/>
              </w:rPr>
              <w:t>Kav</w:t>
            </w:r>
            <w:proofErr w:type="spellEnd"/>
            <w:r w:rsidR="00CA28A4">
              <w:rPr>
                <w:rFonts w:ascii="Hind Siliguri" w:eastAsia="Arial" w:hAnsi="Hind Siliguri" w:cs="Hind Siliguri"/>
                <w:bCs/>
                <w:i/>
                <w:iCs/>
                <w:sz w:val="20"/>
                <w:szCs w:val="20"/>
              </w:rPr>
              <w:t xml:space="preserve"> </w:t>
            </w:r>
            <w:proofErr w:type="spellStart"/>
            <w:r w:rsidR="00CA28A4">
              <w:rPr>
                <w:rFonts w:ascii="Hind Siliguri" w:eastAsia="Arial" w:hAnsi="Hind Siliguri" w:cs="Hind Siliguri"/>
                <w:bCs/>
                <w:i/>
                <w:iCs/>
                <w:sz w:val="20"/>
                <w:szCs w:val="20"/>
              </w:rPr>
              <w:t>Medida’</w:t>
            </w:r>
            <w:r w:rsidR="00CA28A4">
              <w:rPr>
                <w:rFonts w:ascii="Hind Siliguri" w:eastAsia="Arial" w:hAnsi="Hind Siliguri" w:cs="Hind Siliguri"/>
                <w:bCs/>
                <w:i/>
                <w:iCs/>
                <w:color w:val="000000"/>
                <w:sz w:val="20"/>
                <w:szCs w:val="20"/>
              </w:rPr>
              <w:t>s</w:t>
            </w:r>
            <w:proofErr w:type="spellEnd"/>
            <w:r w:rsidR="00CA28A4">
              <w:rPr>
                <w:rFonts w:ascii="Hind Siliguri" w:eastAsia="Arial" w:hAnsi="Hind Siliguri" w:cs="Hind Siliguri"/>
                <w:bCs/>
                <w:i/>
                <w:iCs/>
                <w:color w:val="000000"/>
                <w:sz w:val="20"/>
                <w:szCs w:val="20"/>
              </w:rPr>
              <w:t xml:space="preserve"> proprietary</w:t>
            </w:r>
            <w:r w:rsidR="00DB3F12" w:rsidRPr="00DB1630">
              <w:rPr>
                <w:rFonts w:ascii="Hind Siliguri" w:eastAsia="Arial" w:hAnsi="Hind Siliguri" w:cs="Hind Siliguri"/>
                <w:bCs/>
                <w:i/>
                <w:iCs/>
                <w:color w:val="000000"/>
                <w:sz w:val="20"/>
                <w:szCs w:val="20"/>
              </w:rPr>
              <w:t xml:space="preserve"> platform</w:t>
            </w:r>
          </w:p>
          <w:p w14:paraId="378D2531" w14:textId="77777777" w:rsidR="007355F3" w:rsidRPr="00C83B07" w:rsidRDefault="007355F3" w:rsidP="007355F3">
            <w:pPr>
              <w:pStyle w:val="NormalWeb"/>
              <w:spacing w:before="0" w:beforeAutospacing="0" w:after="0" w:afterAutospacing="0"/>
              <w:ind w:left="360" w:firstLine="360"/>
              <w:rPr>
                <w:rFonts w:ascii="Hind Siliguri" w:eastAsia="Arial" w:hAnsi="Hind Siliguri" w:cs="Hind Siliguri"/>
                <w:bCs/>
                <w:color w:val="000000"/>
                <w:sz w:val="20"/>
                <w:szCs w:val="20"/>
              </w:rPr>
            </w:pPr>
          </w:p>
          <w:p w14:paraId="3CD8875E" w14:textId="77777777" w:rsidR="007355F3" w:rsidRPr="004655FE" w:rsidRDefault="007355F3" w:rsidP="007355F3">
            <w:pPr>
              <w:pStyle w:val="NormalWeb"/>
              <w:numPr>
                <w:ilvl w:val="0"/>
                <w:numId w:val="47"/>
              </w:numPr>
              <w:spacing w:before="0" w:beforeAutospacing="0" w:after="0" w:afterAutospacing="0"/>
              <w:rPr>
                <w:rFonts w:ascii="Hind Siliguri" w:eastAsia="Arial" w:hAnsi="Hind Siliguri" w:cs="Hind Siliguri"/>
                <w:color w:val="000000"/>
                <w:sz w:val="20"/>
                <w:szCs w:val="20"/>
              </w:rPr>
            </w:pPr>
            <w:r w:rsidRPr="2A5D8884">
              <w:rPr>
                <w:rFonts w:ascii="Hind Siliguri" w:eastAsia="Arial" w:hAnsi="Hind Siliguri" w:cs="Hind Siliguri"/>
                <w:color w:val="000000" w:themeColor="text1"/>
                <w:sz w:val="20"/>
                <w:szCs w:val="20"/>
              </w:rPr>
              <w:t>Depending on the nature of the Relevant Mobileye Data covered by this quotation, Mobileye may make it available to you (a) only once, (b) every so often (</w:t>
            </w:r>
            <w:proofErr w:type="gramStart"/>
            <w:r w:rsidRPr="2A5D8884">
              <w:rPr>
                <w:rFonts w:ascii="Hind Siliguri" w:eastAsia="Arial" w:hAnsi="Hind Siliguri" w:cs="Hind Siliguri"/>
                <w:color w:val="000000" w:themeColor="text1"/>
                <w:sz w:val="20"/>
                <w:szCs w:val="20"/>
              </w:rPr>
              <w:t>e.g.</w:t>
            </w:r>
            <w:proofErr w:type="gramEnd"/>
            <w:r w:rsidRPr="2A5D8884">
              <w:rPr>
                <w:rFonts w:ascii="Hind Siliguri" w:eastAsia="Arial" w:hAnsi="Hind Siliguri" w:cs="Hind Siliguri"/>
                <w:color w:val="000000" w:themeColor="text1"/>
                <w:sz w:val="20"/>
                <w:szCs w:val="20"/>
              </w:rPr>
              <w:t xml:space="preserve"> weekly, monthly, quarterly) </w:t>
            </w:r>
            <w:r>
              <w:rPr>
                <w:rFonts w:ascii="Hind Siliguri" w:eastAsia="Arial" w:hAnsi="Hind Siliguri" w:cs="Hind Siliguri"/>
                <w:color w:val="000000" w:themeColor="text1"/>
                <w:sz w:val="20"/>
                <w:szCs w:val="20"/>
              </w:rPr>
              <w:t xml:space="preserve">for a defined period </w:t>
            </w:r>
            <w:r w:rsidRPr="2A5D8884">
              <w:rPr>
                <w:rFonts w:ascii="Hind Siliguri" w:eastAsia="Arial" w:hAnsi="Hind Siliguri" w:cs="Hind Siliguri"/>
                <w:color w:val="000000" w:themeColor="text1"/>
                <w:sz w:val="20"/>
                <w:szCs w:val="20"/>
              </w:rPr>
              <w:t>or (c) in real time</w:t>
            </w:r>
            <w:r>
              <w:rPr>
                <w:rFonts w:ascii="Hind Siliguri" w:eastAsia="Arial" w:hAnsi="Hind Siliguri" w:cs="Hind Siliguri"/>
                <w:color w:val="000000" w:themeColor="text1"/>
                <w:sz w:val="20"/>
                <w:szCs w:val="20"/>
              </w:rPr>
              <w:t xml:space="preserve"> for a defined period</w:t>
            </w:r>
            <w:r w:rsidRPr="2A5D8884">
              <w:rPr>
                <w:rFonts w:ascii="Hind Siliguri" w:eastAsia="Arial" w:hAnsi="Hind Siliguri" w:cs="Hind Siliguri"/>
                <w:color w:val="000000" w:themeColor="text1"/>
                <w:sz w:val="20"/>
                <w:szCs w:val="20"/>
              </w:rPr>
              <w:t xml:space="preserve">. </w:t>
            </w:r>
          </w:p>
          <w:p w14:paraId="5260FCF3" w14:textId="7BE18F2B" w:rsidR="005D4CD7" w:rsidRPr="007355F3" w:rsidRDefault="007355F3" w:rsidP="007355F3">
            <w:pPr>
              <w:pStyle w:val="NormalWeb"/>
              <w:spacing w:before="0" w:beforeAutospacing="0" w:after="0" w:afterAutospacing="0"/>
              <w:ind w:left="720"/>
              <w:rPr>
                <w:rFonts w:ascii="Hind Siliguri" w:eastAsia="Arial" w:hAnsi="Hind Siliguri" w:cs="Hind Siliguri"/>
                <w:color w:val="000000"/>
                <w:sz w:val="20"/>
                <w:szCs w:val="20"/>
              </w:rPr>
            </w:pPr>
            <w:r w:rsidRPr="2A5D8884">
              <w:rPr>
                <w:rFonts w:ascii="Hind Siliguri" w:eastAsia="Arial" w:hAnsi="Hind Siliguri" w:cs="Hind Siliguri"/>
                <w:color w:val="000000" w:themeColor="text1"/>
                <w:sz w:val="20"/>
                <w:szCs w:val="20"/>
              </w:rPr>
              <w:t xml:space="preserve">If </w:t>
            </w:r>
            <w:r>
              <w:rPr>
                <w:rFonts w:ascii="Hind Siliguri" w:eastAsia="Arial" w:hAnsi="Hind Siliguri" w:cs="Hind Siliguri"/>
                <w:color w:val="000000" w:themeColor="text1"/>
                <w:sz w:val="20"/>
                <w:szCs w:val="20"/>
              </w:rPr>
              <w:t xml:space="preserve">Mobileye has committed to making the Relevant Mobileye Data available to you for a defined period, and </w:t>
            </w:r>
            <w:r w:rsidRPr="2A5D8884">
              <w:rPr>
                <w:rFonts w:ascii="Hind Siliguri" w:eastAsia="Arial" w:hAnsi="Hind Siliguri" w:cs="Hind Siliguri"/>
                <w:color w:val="000000" w:themeColor="text1"/>
                <w:sz w:val="20"/>
                <w:szCs w:val="20"/>
              </w:rPr>
              <w:t>the start of th</w:t>
            </w:r>
            <w:r>
              <w:rPr>
                <w:rFonts w:ascii="Hind Siliguri" w:eastAsia="Arial" w:hAnsi="Hind Siliguri" w:cs="Hind Siliguri"/>
                <w:color w:val="000000" w:themeColor="text1"/>
                <w:sz w:val="20"/>
                <w:szCs w:val="20"/>
              </w:rPr>
              <w:t>at</w:t>
            </w:r>
            <w:r w:rsidRPr="2A5D8884">
              <w:rPr>
                <w:rFonts w:ascii="Hind Siliguri" w:eastAsia="Arial" w:hAnsi="Hind Siliguri" w:cs="Hind Siliguri"/>
                <w:color w:val="000000" w:themeColor="text1"/>
                <w:sz w:val="20"/>
                <w:szCs w:val="20"/>
              </w:rPr>
              <w:t xml:space="preserve"> </w:t>
            </w:r>
            <w:r>
              <w:rPr>
                <w:rFonts w:ascii="Hind Siliguri" w:eastAsia="Arial" w:hAnsi="Hind Siliguri" w:cs="Hind Siliguri"/>
                <w:color w:val="000000" w:themeColor="text1"/>
                <w:sz w:val="20"/>
                <w:szCs w:val="20"/>
              </w:rPr>
              <w:t>p</w:t>
            </w:r>
            <w:r w:rsidRPr="2A5D8884">
              <w:rPr>
                <w:rFonts w:ascii="Hind Siliguri" w:eastAsia="Arial" w:hAnsi="Hind Siliguri" w:cs="Hind Siliguri"/>
                <w:color w:val="000000" w:themeColor="text1"/>
                <w:sz w:val="20"/>
                <w:szCs w:val="20"/>
              </w:rPr>
              <w:t xml:space="preserve">eriod is delayed, then the </w:t>
            </w:r>
            <w:r>
              <w:rPr>
                <w:rFonts w:ascii="Hind Siliguri" w:eastAsia="Arial" w:hAnsi="Hind Siliguri" w:cs="Hind Siliguri"/>
                <w:color w:val="000000" w:themeColor="text1"/>
                <w:sz w:val="20"/>
                <w:szCs w:val="20"/>
              </w:rPr>
              <w:t>end of that p</w:t>
            </w:r>
            <w:r w:rsidRPr="2A5D8884">
              <w:rPr>
                <w:rFonts w:ascii="Hind Siliguri" w:eastAsia="Arial" w:hAnsi="Hind Siliguri" w:cs="Hind Siliguri"/>
                <w:color w:val="000000" w:themeColor="text1"/>
                <w:sz w:val="20"/>
                <w:szCs w:val="20"/>
              </w:rPr>
              <w:t xml:space="preserve">eriod will </w:t>
            </w:r>
            <w:r>
              <w:rPr>
                <w:rFonts w:ascii="Hind Siliguri" w:eastAsia="Arial" w:hAnsi="Hind Siliguri" w:cs="Hind Siliguri"/>
                <w:color w:val="000000" w:themeColor="text1"/>
                <w:sz w:val="20"/>
                <w:szCs w:val="20"/>
              </w:rPr>
              <w:t xml:space="preserve">be </w:t>
            </w:r>
            <w:r w:rsidRPr="2A5D8884">
              <w:rPr>
                <w:rFonts w:ascii="Hind Siliguri" w:eastAsia="Arial" w:hAnsi="Hind Siliguri" w:cs="Hind Siliguri"/>
                <w:color w:val="000000" w:themeColor="text1"/>
                <w:sz w:val="20"/>
                <w:szCs w:val="20"/>
              </w:rPr>
              <w:t xml:space="preserve">concomitantly </w:t>
            </w:r>
            <w:r>
              <w:rPr>
                <w:rFonts w:ascii="Hind Siliguri" w:eastAsia="Arial" w:hAnsi="Hind Siliguri" w:cs="Hind Siliguri"/>
                <w:color w:val="000000" w:themeColor="text1"/>
                <w:sz w:val="20"/>
                <w:szCs w:val="20"/>
              </w:rPr>
              <w:t xml:space="preserve">delayed </w:t>
            </w:r>
            <w:proofErr w:type="gramStart"/>
            <w:r w:rsidRPr="2A5D8884">
              <w:rPr>
                <w:rFonts w:ascii="Hind Siliguri" w:eastAsia="Arial" w:hAnsi="Hind Siliguri" w:cs="Hind Siliguri"/>
                <w:color w:val="000000" w:themeColor="text1"/>
                <w:sz w:val="20"/>
                <w:szCs w:val="20"/>
              </w:rPr>
              <w:t>to take</w:t>
            </w:r>
            <w:proofErr w:type="gramEnd"/>
            <w:r w:rsidRPr="2A5D8884">
              <w:rPr>
                <w:rFonts w:ascii="Hind Siliguri" w:eastAsia="Arial" w:hAnsi="Hind Siliguri" w:cs="Hind Siliguri"/>
                <w:color w:val="000000" w:themeColor="text1"/>
                <w:sz w:val="20"/>
                <w:szCs w:val="20"/>
              </w:rPr>
              <w:t xml:space="preserve"> account of this</w:t>
            </w:r>
            <w:r>
              <w:rPr>
                <w:rFonts w:ascii="Hind Siliguri" w:eastAsia="Arial" w:hAnsi="Hind Siliguri" w:cs="Hind Siliguri"/>
                <w:color w:val="000000" w:themeColor="text1"/>
                <w:sz w:val="20"/>
                <w:szCs w:val="20"/>
              </w:rPr>
              <w:t>,</w:t>
            </w:r>
            <w:r w:rsidRPr="2A5D8884">
              <w:rPr>
                <w:rFonts w:ascii="Hind Siliguri" w:eastAsia="Arial" w:hAnsi="Hind Siliguri" w:cs="Hind Siliguri"/>
                <w:color w:val="000000" w:themeColor="text1"/>
                <w:sz w:val="20"/>
                <w:szCs w:val="20"/>
              </w:rPr>
              <w:t xml:space="preserve"> </w:t>
            </w:r>
            <w:r>
              <w:rPr>
                <w:rFonts w:ascii="Hind Siliguri" w:eastAsia="Arial" w:hAnsi="Hind Siliguri" w:cs="Hind Siliguri"/>
                <w:color w:val="000000" w:themeColor="text1"/>
                <w:sz w:val="20"/>
                <w:szCs w:val="20"/>
              </w:rPr>
              <w:t xml:space="preserve">such that </w:t>
            </w:r>
            <w:r w:rsidRPr="2A5D8884">
              <w:rPr>
                <w:rFonts w:ascii="Hind Siliguri" w:eastAsia="Arial" w:hAnsi="Hind Siliguri" w:cs="Hind Siliguri"/>
                <w:color w:val="000000" w:themeColor="text1"/>
                <w:sz w:val="20"/>
                <w:szCs w:val="20"/>
              </w:rPr>
              <w:t xml:space="preserve">the length of the </w:t>
            </w:r>
            <w:r>
              <w:rPr>
                <w:rFonts w:ascii="Hind Siliguri" w:eastAsia="Arial" w:hAnsi="Hind Siliguri" w:cs="Hind Siliguri"/>
                <w:color w:val="000000" w:themeColor="text1"/>
                <w:sz w:val="20"/>
                <w:szCs w:val="20"/>
              </w:rPr>
              <w:t>p</w:t>
            </w:r>
            <w:r w:rsidRPr="2A5D8884">
              <w:rPr>
                <w:rFonts w:ascii="Hind Siliguri" w:eastAsia="Arial" w:hAnsi="Hind Siliguri" w:cs="Hind Siliguri"/>
                <w:color w:val="000000" w:themeColor="text1"/>
                <w:sz w:val="20"/>
                <w:szCs w:val="20"/>
              </w:rPr>
              <w:t>eriod will not change.</w:t>
            </w:r>
            <w:bookmarkEnd w:id="30"/>
          </w:p>
        </w:tc>
      </w:tr>
    </w:tbl>
    <w:p w14:paraId="3387BE13" w14:textId="77777777" w:rsidR="009E6CC4" w:rsidRDefault="009E6CC4" w:rsidP="00CA49C5">
      <w:pPr>
        <w:widowControl w:val="0"/>
        <w:spacing w:after="120" w:line="240" w:lineRule="auto"/>
        <w:ind w:left="0" w:firstLine="0"/>
        <w:jc w:val="left"/>
        <w:rPr>
          <w:rFonts w:ascii="Hind Siliguri" w:hAnsi="Hind Siliguri"/>
          <w:b/>
          <w:sz w:val="24"/>
          <w:u w:val="single"/>
        </w:rPr>
      </w:pPr>
    </w:p>
    <w:p w14:paraId="0F5AC5E4" w14:textId="4962C6B6" w:rsidR="00053715" w:rsidRPr="00512FDC" w:rsidRDefault="00AF6DE8" w:rsidP="00CA49C5">
      <w:pPr>
        <w:widowControl w:val="0"/>
        <w:spacing w:after="120" w:line="240" w:lineRule="auto"/>
        <w:ind w:left="0" w:firstLine="0"/>
        <w:jc w:val="left"/>
        <w:rPr>
          <w:rFonts w:ascii="Hind Siliguri" w:hAnsi="Hind Siliguri"/>
          <w:b/>
          <w:kern w:val="36"/>
          <w:sz w:val="24"/>
          <w:u w:val="single"/>
        </w:rPr>
      </w:pPr>
      <w:r w:rsidRPr="00512FDC">
        <w:rPr>
          <w:rFonts w:ascii="Hind Siliguri" w:hAnsi="Hind Siliguri"/>
          <w:b/>
          <w:sz w:val="24"/>
          <w:u w:val="single"/>
        </w:rPr>
        <w:t xml:space="preserve">Schedule </w:t>
      </w:r>
      <w:r w:rsidR="00997381" w:rsidRPr="00512FDC">
        <w:rPr>
          <w:rFonts w:ascii="Hind Siliguri" w:hAnsi="Hind Siliguri"/>
          <w:b/>
          <w:sz w:val="24"/>
          <w:u w:val="single"/>
        </w:rPr>
        <w:t>C</w:t>
      </w:r>
      <w:r w:rsidR="00F76669" w:rsidRPr="00512FDC">
        <w:rPr>
          <w:rFonts w:ascii="Hind Siliguri" w:hAnsi="Hind Siliguri"/>
          <w:b/>
          <w:kern w:val="36"/>
          <w:sz w:val="24"/>
          <w:u w:val="single"/>
        </w:rPr>
        <w:t>: m</w:t>
      </w:r>
      <w:r w:rsidR="00CC2D77" w:rsidRPr="00512FDC">
        <w:rPr>
          <w:rFonts w:ascii="Hind Siliguri" w:hAnsi="Hind Siliguri"/>
          <w:b/>
          <w:kern w:val="36"/>
          <w:sz w:val="24"/>
          <w:u w:val="single"/>
        </w:rPr>
        <w:t xml:space="preserve">andatory provisions for </w:t>
      </w:r>
      <w:r w:rsidR="00937238" w:rsidRPr="00512FDC">
        <w:rPr>
          <w:rFonts w:ascii="Hind Siliguri" w:hAnsi="Hind Siliguri"/>
          <w:b/>
          <w:kern w:val="36"/>
          <w:sz w:val="24"/>
          <w:u w:val="single"/>
        </w:rPr>
        <w:t>DPP</w:t>
      </w:r>
      <w:r w:rsidR="006329D0" w:rsidRPr="00512FDC">
        <w:rPr>
          <w:rFonts w:ascii="Hind Siliguri" w:hAnsi="Hind Siliguri"/>
          <w:b/>
          <w:kern w:val="36"/>
          <w:sz w:val="24"/>
          <w:u w:val="single"/>
        </w:rPr>
        <w:t xml:space="preserve"> Agreement</w:t>
      </w:r>
      <w:r w:rsidR="009C4FDF" w:rsidRPr="00512FDC">
        <w:rPr>
          <w:rFonts w:ascii="Hind Siliguri" w:hAnsi="Hind Siliguri"/>
          <w:b/>
          <w:kern w:val="36"/>
          <w:sz w:val="24"/>
          <w:u w:val="single"/>
        </w:rPr>
        <w:t xml:space="preserve">s </w:t>
      </w:r>
    </w:p>
    <w:p w14:paraId="114B943D" w14:textId="61B92949" w:rsidR="009C4FDF" w:rsidRPr="00512FDC" w:rsidRDefault="003F587B" w:rsidP="00CA49C5">
      <w:pPr>
        <w:pStyle w:val="ListParagraph"/>
        <w:widowControl w:val="0"/>
        <w:numPr>
          <w:ilvl w:val="0"/>
          <w:numId w:val="21"/>
        </w:numPr>
        <w:contextualSpacing w:val="0"/>
        <w:rPr>
          <w:rFonts w:ascii="Hind Siliguri" w:hAnsi="Hind Siliguri"/>
          <w:sz w:val="24"/>
        </w:rPr>
      </w:pPr>
      <w:r w:rsidRPr="00512FDC">
        <w:rPr>
          <w:rFonts w:ascii="Hind Siliguri" w:hAnsi="Hind Siliguri"/>
          <w:sz w:val="24"/>
        </w:rPr>
        <w:t>Company</w:t>
      </w:r>
      <w:r w:rsidR="009C4FDF" w:rsidRPr="00512FDC">
        <w:rPr>
          <w:rFonts w:ascii="Hind Siliguri" w:hAnsi="Hind Siliguri"/>
          <w:sz w:val="24"/>
        </w:rPr>
        <w:t xml:space="preserve"> shall ensure that a </w:t>
      </w:r>
      <w:r w:rsidR="00937238" w:rsidRPr="00512FDC">
        <w:rPr>
          <w:rFonts w:ascii="Hind Siliguri" w:hAnsi="Hind Siliguri"/>
          <w:sz w:val="24"/>
        </w:rPr>
        <w:t>DPP</w:t>
      </w:r>
      <w:r w:rsidR="006329D0" w:rsidRPr="00512FDC">
        <w:rPr>
          <w:rFonts w:ascii="Hind Siliguri" w:hAnsi="Hind Siliguri"/>
          <w:sz w:val="24"/>
        </w:rPr>
        <w:t xml:space="preserve"> Agreement</w:t>
      </w:r>
      <w:r w:rsidR="009C4FDF" w:rsidRPr="00512FDC">
        <w:rPr>
          <w:rFonts w:ascii="Hind Siliguri" w:hAnsi="Hind Siliguri"/>
          <w:sz w:val="24"/>
        </w:rPr>
        <w:t xml:space="preserve"> provides</w:t>
      </w:r>
      <w:r w:rsidR="00B472A9" w:rsidRPr="00512FDC">
        <w:rPr>
          <w:rFonts w:ascii="Hind Siliguri" w:hAnsi="Hind Siliguri"/>
          <w:sz w:val="24"/>
        </w:rPr>
        <w:t xml:space="preserve"> the substance of the following</w:t>
      </w:r>
      <w:r w:rsidR="009C4FDF" w:rsidRPr="00512FDC">
        <w:rPr>
          <w:rFonts w:ascii="Hind Siliguri" w:hAnsi="Hind Siliguri"/>
          <w:sz w:val="24"/>
        </w:rPr>
        <w:t>:</w:t>
      </w:r>
    </w:p>
    <w:p w14:paraId="1B82A6CE" w14:textId="7F7A74D9"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w:t>
      </w:r>
      <w:r w:rsidR="00DD0A05">
        <w:rPr>
          <w:rFonts w:ascii="Hind Siliguri" w:hAnsi="Hind Siliguri"/>
          <w:sz w:val="24"/>
        </w:rPr>
        <w:t>rights in respect of</w:t>
      </w:r>
      <w:r w:rsidRPr="00512FDC">
        <w:rPr>
          <w:rFonts w:ascii="Hind Siliguri" w:hAnsi="Hind Siliguri"/>
          <w:sz w:val="24"/>
        </w:rPr>
        <w:t xml:space="preserve"> a </w:t>
      </w:r>
      <w:r w:rsidR="00F54CD0" w:rsidRPr="00512FDC">
        <w:rPr>
          <w:rFonts w:ascii="Hind Siliguri" w:hAnsi="Hind Siliguri"/>
          <w:sz w:val="24"/>
        </w:rPr>
        <w:t>Data Presentation Product</w:t>
      </w:r>
      <w:r w:rsidRPr="00512FDC">
        <w:rPr>
          <w:rFonts w:ascii="Hind Siliguri" w:hAnsi="Hind Siliguri"/>
          <w:sz w:val="24"/>
        </w:rPr>
        <w:t xml:space="preserve"> </w:t>
      </w:r>
      <w:r w:rsidR="00DD0A05">
        <w:rPr>
          <w:rFonts w:ascii="Hind Siliguri" w:hAnsi="Hind Siliguri"/>
          <w:sz w:val="24"/>
        </w:rPr>
        <w:t>are</w:t>
      </w:r>
      <w:r w:rsidRPr="00512FDC">
        <w:rPr>
          <w:rFonts w:ascii="Hind Siliguri" w:hAnsi="Hind Siliguri"/>
          <w:sz w:val="24"/>
        </w:rPr>
        <w:t xml:space="preserve"> granted </w:t>
      </w:r>
      <w:r w:rsidR="00A5420A" w:rsidRPr="00512FDC">
        <w:rPr>
          <w:rFonts w:ascii="Hind Siliguri" w:hAnsi="Hind Siliguri"/>
          <w:sz w:val="24"/>
        </w:rPr>
        <w:t xml:space="preserve">solely to access and view the </w:t>
      </w:r>
      <w:r w:rsidR="00F54CD0" w:rsidRPr="00512FDC">
        <w:rPr>
          <w:rFonts w:ascii="Hind Siliguri" w:hAnsi="Hind Siliguri"/>
          <w:sz w:val="24"/>
        </w:rPr>
        <w:t>Data Presentation Product</w:t>
      </w:r>
      <w:r w:rsidR="00A5420A" w:rsidRPr="00512FDC">
        <w:rPr>
          <w:rFonts w:ascii="Hind Siliguri" w:hAnsi="Hind Siliguri"/>
          <w:sz w:val="24"/>
        </w:rPr>
        <w:t xml:space="preserve"> </w:t>
      </w:r>
      <w:r w:rsidRPr="00512FDC">
        <w:rPr>
          <w:rFonts w:ascii="Hind Siliguri" w:hAnsi="Hind Siliguri"/>
          <w:sz w:val="24"/>
        </w:rPr>
        <w:t xml:space="preserve">for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3F375D" w:rsidRPr="00512FDC">
        <w:rPr>
          <w:rFonts w:ascii="Hind Siliguri" w:hAnsi="Hind Siliguri"/>
          <w:sz w:val="24"/>
        </w:rPr>
        <w:t xml:space="preserve">’s own </w:t>
      </w:r>
      <w:r w:rsidRPr="00512FDC">
        <w:rPr>
          <w:rFonts w:ascii="Hind Siliguri" w:hAnsi="Hind Siliguri"/>
          <w:sz w:val="24"/>
        </w:rPr>
        <w:t xml:space="preserve">internal business </w:t>
      </w:r>
      <w:proofErr w:type="gramStart"/>
      <w:r w:rsidRPr="00512FDC">
        <w:rPr>
          <w:rFonts w:ascii="Hind Siliguri" w:hAnsi="Hind Siliguri"/>
          <w:sz w:val="24"/>
        </w:rPr>
        <w:t>purposes;</w:t>
      </w:r>
      <w:proofErr w:type="gramEnd"/>
    </w:p>
    <w:p w14:paraId="7E45DA9D" w14:textId="17E1AD3C"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may not:</w:t>
      </w:r>
    </w:p>
    <w:p w14:paraId="5C2A5D52" w14:textId="79004AD1" w:rsidR="003179F5" w:rsidRPr="00512FDC" w:rsidRDefault="003179F5" w:rsidP="00CA49C5">
      <w:pPr>
        <w:pStyle w:val="ListParagraph"/>
        <w:widowControl w:val="0"/>
        <w:numPr>
          <w:ilvl w:val="2"/>
          <w:numId w:val="21"/>
        </w:numPr>
        <w:contextualSpacing w:val="0"/>
        <w:rPr>
          <w:rFonts w:ascii="Hind Siliguri" w:hAnsi="Hind Siliguri"/>
          <w:sz w:val="24"/>
        </w:rPr>
      </w:pPr>
      <w:r w:rsidRPr="00512FDC">
        <w:rPr>
          <w:rFonts w:ascii="Hind Siliguri" w:hAnsi="Hind Siliguri"/>
          <w:sz w:val="24"/>
        </w:rPr>
        <w:t>modify</w:t>
      </w:r>
      <w:r w:rsidR="00FC606B" w:rsidRPr="00512FDC">
        <w:rPr>
          <w:rFonts w:ascii="Hind Siliguri" w:hAnsi="Hind Siliguri"/>
          <w:sz w:val="24"/>
        </w:rPr>
        <w:t xml:space="preserve">, </w:t>
      </w:r>
      <w:r w:rsidR="00FC606B" w:rsidRPr="00512FDC">
        <w:rPr>
          <w:rFonts w:ascii="Hind Siliguri" w:hAnsi="Hind Siliguri" w:hint="cs"/>
          <w:sz w:val="24"/>
        </w:rPr>
        <w:t>reverse-engineer, disassemble, or decompile</w:t>
      </w:r>
      <w:r w:rsidRPr="00512FDC">
        <w:rPr>
          <w:rFonts w:ascii="Hind Siliguri" w:hAnsi="Hind Siliguri"/>
          <w:sz w:val="24"/>
        </w:rPr>
        <w:t xml:space="preserve"> the </w:t>
      </w:r>
      <w:r w:rsidR="00F54CD0" w:rsidRPr="00512FDC">
        <w:rPr>
          <w:rFonts w:ascii="Hind Siliguri" w:hAnsi="Hind Siliguri"/>
          <w:sz w:val="24"/>
        </w:rPr>
        <w:t>Data Presentation Product</w:t>
      </w:r>
      <w:r w:rsidR="00AA7922" w:rsidRPr="00512FDC">
        <w:rPr>
          <w:rFonts w:ascii="Hind Siliguri" w:hAnsi="Hind Siliguri"/>
          <w:sz w:val="24"/>
        </w:rPr>
        <w:t xml:space="preserve">, or extract the </w:t>
      </w:r>
      <w:r w:rsidR="006C597A">
        <w:rPr>
          <w:rFonts w:ascii="Hind Siliguri" w:hAnsi="Hind Siliguri"/>
          <w:sz w:val="24"/>
        </w:rPr>
        <w:t>Relevant Mobileye Data</w:t>
      </w:r>
      <w:r w:rsidR="00AA7922" w:rsidRPr="00512FDC">
        <w:rPr>
          <w:rFonts w:ascii="Hind Siliguri" w:hAnsi="Hind Siliguri"/>
          <w:sz w:val="24"/>
        </w:rPr>
        <w:t xml:space="preserve"> from the </w:t>
      </w:r>
      <w:r w:rsidR="00F54CD0" w:rsidRPr="00512FDC">
        <w:rPr>
          <w:rFonts w:ascii="Hind Siliguri" w:hAnsi="Hind Siliguri"/>
          <w:sz w:val="24"/>
        </w:rPr>
        <w:t xml:space="preserve">Data Presentation </w:t>
      </w:r>
      <w:proofErr w:type="gramStart"/>
      <w:r w:rsidR="00F54CD0" w:rsidRPr="00512FDC">
        <w:rPr>
          <w:rFonts w:ascii="Hind Siliguri" w:hAnsi="Hind Siliguri"/>
          <w:sz w:val="24"/>
        </w:rPr>
        <w:t>Product</w:t>
      </w:r>
      <w:r w:rsidRPr="00512FDC">
        <w:rPr>
          <w:rFonts w:ascii="Hind Siliguri" w:hAnsi="Hind Siliguri"/>
          <w:sz w:val="24"/>
        </w:rPr>
        <w:t>;</w:t>
      </w:r>
      <w:proofErr w:type="gramEnd"/>
    </w:p>
    <w:p w14:paraId="58E0B890" w14:textId="69A5621E" w:rsidR="009C4FDF" w:rsidRPr="00512FDC" w:rsidRDefault="003263C4" w:rsidP="00CA49C5">
      <w:pPr>
        <w:pStyle w:val="ListParagraph"/>
        <w:widowControl w:val="0"/>
        <w:numPr>
          <w:ilvl w:val="2"/>
          <w:numId w:val="21"/>
        </w:numPr>
        <w:contextualSpacing w:val="0"/>
        <w:rPr>
          <w:rFonts w:ascii="Hind Siliguri" w:hAnsi="Hind Siliguri"/>
          <w:sz w:val="24"/>
        </w:rPr>
      </w:pPr>
      <w:r w:rsidRPr="00512FDC">
        <w:rPr>
          <w:rFonts w:ascii="Hind Siliguri" w:hAnsi="Hind Siliguri"/>
          <w:sz w:val="24"/>
        </w:rPr>
        <w:t>r</w:t>
      </w:r>
      <w:r w:rsidR="009C4FDF" w:rsidRPr="00512FDC">
        <w:rPr>
          <w:rFonts w:ascii="Hind Siliguri" w:hAnsi="Hind Siliguri"/>
          <w:sz w:val="24"/>
        </w:rPr>
        <w:t>e</w:t>
      </w:r>
      <w:r w:rsidR="00DB5F1D" w:rsidRPr="00512FDC">
        <w:rPr>
          <w:rFonts w:ascii="Hind Siliguri" w:hAnsi="Hind Siliguri"/>
          <w:sz w:val="24"/>
        </w:rPr>
        <w:t>display</w:t>
      </w:r>
      <w:r w:rsidR="009C4FDF" w:rsidRPr="00512FDC">
        <w:rPr>
          <w:rFonts w:ascii="Hind Siliguri" w:hAnsi="Hind Siliguri"/>
          <w:sz w:val="24"/>
        </w:rPr>
        <w:t xml:space="preserve"> the </w:t>
      </w:r>
      <w:r w:rsidR="00F54CD0" w:rsidRPr="00512FDC">
        <w:rPr>
          <w:rFonts w:ascii="Hind Siliguri" w:hAnsi="Hind Siliguri"/>
          <w:sz w:val="24"/>
        </w:rPr>
        <w:t>Data Presentation Product</w:t>
      </w:r>
      <w:r w:rsidR="009C4FDF" w:rsidRPr="00512FDC">
        <w:rPr>
          <w:rFonts w:ascii="Hind Siliguri" w:hAnsi="Hind Siliguri"/>
          <w:sz w:val="24"/>
        </w:rPr>
        <w:t xml:space="preserve"> (wholly or in part</w:t>
      </w:r>
      <w:proofErr w:type="gramStart"/>
      <w:r w:rsidR="009C4FDF" w:rsidRPr="00512FDC">
        <w:rPr>
          <w:rFonts w:ascii="Hind Siliguri" w:hAnsi="Hind Siliguri"/>
          <w:sz w:val="24"/>
        </w:rPr>
        <w:t>);</w:t>
      </w:r>
      <w:proofErr w:type="gramEnd"/>
    </w:p>
    <w:p w14:paraId="40154C25" w14:textId="317FE2E1" w:rsidR="009C4FDF" w:rsidRPr="00512FDC" w:rsidRDefault="009C4FDF" w:rsidP="00CA49C5">
      <w:pPr>
        <w:pStyle w:val="ListParagraph"/>
        <w:widowControl w:val="0"/>
        <w:numPr>
          <w:ilvl w:val="2"/>
          <w:numId w:val="21"/>
        </w:numPr>
        <w:contextualSpacing w:val="0"/>
        <w:rPr>
          <w:rFonts w:ascii="Hind Siliguri" w:hAnsi="Hind Siliguri"/>
          <w:sz w:val="24"/>
        </w:rPr>
      </w:pPr>
      <w:r w:rsidRPr="00512FDC">
        <w:rPr>
          <w:rFonts w:ascii="Hind Siliguri" w:hAnsi="Hind Siliguri"/>
          <w:sz w:val="24"/>
        </w:rPr>
        <w:t xml:space="preserve">use the </w:t>
      </w:r>
      <w:r w:rsidR="00F54CD0" w:rsidRPr="00512FDC">
        <w:rPr>
          <w:rFonts w:ascii="Hind Siliguri" w:hAnsi="Hind Siliguri"/>
          <w:sz w:val="24"/>
        </w:rPr>
        <w:t>Data Presentation Product</w:t>
      </w:r>
      <w:r w:rsidRPr="00512FDC">
        <w:rPr>
          <w:rFonts w:ascii="Hind Siliguri" w:hAnsi="Hind Siliguri"/>
          <w:sz w:val="24"/>
        </w:rPr>
        <w:t xml:space="preserve"> for any purpose contrary to any law or regulation or any regulatory code, guidance or </w:t>
      </w:r>
      <w:proofErr w:type="gramStart"/>
      <w:r w:rsidRPr="00512FDC">
        <w:rPr>
          <w:rFonts w:ascii="Hind Siliguri" w:hAnsi="Hind Siliguri"/>
          <w:sz w:val="24"/>
        </w:rPr>
        <w:t>request;</w:t>
      </w:r>
      <w:proofErr w:type="gramEnd"/>
    </w:p>
    <w:p w14:paraId="0C170D7F" w14:textId="493AE56C" w:rsidR="009C4FDF" w:rsidRPr="00512FDC" w:rsidRDefault="009C4FDF" w:rsidP="00CA49C5">
      <w:pPr>
        <w:pStyle w:val="ListParagraph"/>
        <w:widowControl w:val="0"/>
        <w:numPr>
          <w:ilvl w:val="2"/>
          <w:numId w:val="21"/>
        </w:numPr>
        <w:contextualSpacing w:val="0"/>
        <w:rPr>
          <w:rFonts w:ascii="Hind Siliguri" w:hAnsi="Hind Siliguri"/>
          <w:sz w:val="24"/>
        </w:rPr>
      </w:pPr>
      <w:r w:rsidRPr="00512FDC">
        <w:rPr>
          <w:rFonts w:ascii="Hind Siliguri" w:hAnsi="Hind Siliguri"/>
          <w:sz w:val="24"/>
        </w:rPr>
        <w:t xml:space="preserve">remove any trademarks or identifiers associated with the </w:t>
      </w:r>
      <w:r w:rsidR="00F54CD0" w:rsidRPr="00512FDC">
        <w:rPr>
          <w:rFonts w:ascii="Hind Siliguri" w:hAnsi="Hind Siliguri"/>
          <w:sz w:val="24"/>
        </w:rPr>
        <w:t xml:space="preserve">Data Presentation </w:t>
      </w:r>
      <w:proofErr w:type="gramStart"/>
      <w:r w:rsidR="00F54CD0" w:rsidRPr="00512FDC">
        <w:rPr>
          <w:rFonts w:ascii="Hind Siliguri" w:hAnsi="Hind Siliguri"/>
          <w:sz w:val="24"/>
        </w:rPr>
        <w:t>Product</w:t>
      </w:r>
      <w:r w:rsidR="00AA23D1" w:rsidRPr="00512FDC">
        <w:rPr>
          <w:rFonts w:ascii="Hind Siliguri" w:hAnsi="Hind Siliguri"/>
          <w:sz w:val="24"/>
        </w:rPr>
        <w:t>;</w:t>
      </w:r>
      <w:proofErr w:type="gramEnd"/>
    </w:p>
    <w:p w14:paraId="11D7839B" w14:textId="180A4A8B" w:rsidR="00AA23D1" w:rsidRPr="00512FDC" w:rsidRDefault="00AA23D1" w:rsidP="00CA49C5">
      <w:pPr>
        <w:pStyle w:val="ListParagraph"/>
        <w:widowControl w:val="0"/>
        <w:numPr>
          <w:ilvl w:val="2"/>
          <w:numId w:val="21"/>
        </w:numPr>
        <w:contextualSpacing w:val="0"/>
        <w:rPr>
          <w:rFonts w:ascii="Hind Siliguri" w:hAnsi="Hind Siliguri"/>
          <w:sz w:val="24"/>
        </w:rPr>
      </w:pPr>
      <w:r w:rsidRPr="00512FDC">
        <w:rPr>
          <w:rFonts w:ascii="Hind Siliguri" w:hAnsi="Hind Siliguri"/>
          <w:sz w:val="24"/>
        </w:rPr>
        <w:t>use or permit the use of</w:t>
      </w:r>
      <w:r w:rsidR="006D49D4" w:rsidRPr="00512FDC">
        <w:rPr>
          <w:rFonts w:ascii="Hind Siliguri" w:hAnsi="Hind Siliguri"/>
          <w:sz w:val="24"/>
        </w:rPr>
        <w:t xml:space="preserve"> the </w:t>
      </w:r>
      <w:r w:rsidR="00F54CD0" w:rsidRPr="00512FDC">
        <w:rPr>
          <w:rFonts w:ascii="Hind Siliguri" w:hAnsi="Hind Siliguri"/>
          <w:sz w:val="24"/>
        </w:rPr>
        <w:t>Data Presentation Product</w:t>
      </w:r>
      <w:r w:rsidRPr="00512FDC">
        <w:rPr>
          <w:rFonts w:ascii="Hind Siliguri" w:hAnsi="Hind Siliguri"/>
          <w:sz w:val="24"/>
        </w:rPr>
        <w:t xml:space="preserve"> in any way that is prejudicial to Mobileye</w:t>
      </w:r>
      <w:r w:rsidR="008F0300" w:rsidRPr="00512FDC">
        <w:rPr>
          <w:rFonts w:ascii="Hind Siliguri" w:hAnsi="Hind Siliguri"/>
          <w:sz w:val="24"/>
        </w:rPr>
        <w:t>’</w:t>
      </w:r>
      <w:r w:rsidRPr="00512FDC">
        <w:rPr>
          <w:rFonts w:ascii="Hind Siliguri" w:hAnsi="Hind Siliguri"/>
          <w:sz w:val="24"/>
        </w:rPr>
        <w:t>s reputation; or</w:t>
      </w:r>
    </w:p>
    <w:p w14:paraId="13E0919A" w14:textId="3A876600" w:rsidR="00AA23D1" w:rsidRPr="00512FDC" w:rsidRDefault="00AA23D1" w:rsidP="00CA49C5">
      <w:pPr>
        <w:pStyle w:val="ListParagraph"/>
        <w:widowControl w:val="0"/>
        <w:numPr>
          <w:ilvl w:val="2"/>
          <w:numId w:val="21"/>
        </w:numPr>
        <w:contextualSpacing w:val="0"/>
        <w:rPr>
          <w:rFonts w:ascii="Hind Siliguri" w:hAnsi="Hind Siliguri"/>
          <w:sz w:val="24"/>
        </w:rPr>
      </w:pPr>
      <w:r w:rsidRPr="00512FDC">
        <w:rPr>
          <w:rFonts w:ascii="Hind Siliguri" w:hAnsi="Hind Siliguri"/>
          <w:sz w:val="24"/>
        </w:rPr>
        <w:t xml:space="preserve">seek to bypass any protections that are designed to provide security for the </w:t>
      </w:r>
      <w:r w:rsidR="006C597A">
        <w:rPr>
          <w:rFonts w:ascii="Hind Siliguri" w:hAnsi="Hind Siliguri"/>
          <w:sz w:val="24"/>
        </w:rPr>
        <w:t>Relevant Mobileye Data</w:t>
      </w:r>
      <w:r w:rsidRPr="00512FDC">
        <w:rPr>
          <w:rFonts w:ascii="Hind Siliguri" w:hAnsi="Hind Siliguri"/>
          <w:sz w:val="24"/>
        </w:rPr>
        <w:t xml:space="preserve"> or the </w:t>
      </w:r>
      <w:r w:rsidR="00F54CD0" w:rsidRPr="00512FDC">
        <w:rPr>
          <w:rFonts w:ascii="Hind Siliguri" w:hAnsi="Hind Siliguri"/>
          <w:sz w:val="24"/>
        </w:rPr>
        <w:t>Data Presentation Product</w:t>
      </w:r>
      <w:r w:rsidRPr="00512FDC">
        <w:rPr>
          <w:rFonts w:ascii="Hind Siliguri" w:hAnsi="Hind Siliguri"/>
          <w:sz w:val="24"/>
        </w:rPr>
        <w:t xml:space="preserve"> or to protect against </w:t>
      </w:r>
      <w:r w:rsidR="00EA1787">
        <w:rPr>
          <w:rFonts w:ascii="Hind Siliguri" w:hAnsi="Hind Siliguri"/>
          <w:sz w:val="24"/>
        </w:rPr>
        <w:t>prohibited</w:t>
      </w:r>
      <w:r w:rsidRPr="00512FDC">
        <w:rPr>
          <w:rFonts w:ascii="Hind Siliguri" w:hAnsi="Hind Siliguri"/>
          <w:sz w:val="24"/>
        </w:rPr>
        <w:t xml:space="preserve"> use of </w:t>
      </w:r>
      <w:proofErr w:type="gramStart"/>
      <w:r w:rsidRPr="00512FDC">
        <w:rPr>
          <w:rFonts w:ascii="Hind Siliguri" w:hAnsi="Hind Siliguri"/>
          <w:sz w:val="24"/>
        </w:rPr>
        <w:t>it</w:t>
      </w:r>
      <w:r w:rsidR="001B080F" w:rsidRPr="00512FDC">
        <w:rPr>
          <w:rFonts w:ascii="Hind Siliguri" w:hAnsi="Hind Siliguri"/>
          <w:sz w:val="24"/>
        </w:rPr>
        <w:t>;</w:t>
      </w:r>
      <w:proofErr w:type="gramEnd"/>
    </w:p>
    <w:p w14:paraId="6B6D83BF" w14:textId="47BF88C6"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is bound by any legends, disclaimers, and notices appearing from time to time in connection with the </w:t>
      </w:r>
      <w:r w:rsidR="00F54CD0" w:rsidRPr="00512FDC">
        <w:rPr>
          <w:rFonts w:ascii="Hind Siliguri" w:hAnsi="Hind Siliguri"/>
          <w:sz w:val="24"/>
        </w:rPr>
        <w:t xml:space="preserve">Data Presentation </w:t>
      </w:r>
      <w:proofErr w:type="gramStart"/>
      <w:r w:rsidR="00F54CD0" w:rsidRPr="00512FDC">
        <w:rPr>
          <w:rFonts w:ascii="Hind Siliguri" w:hAnsi="Hind Siliguri"/>
          <w:sz w:val="24"/>
        </w:rPr>
        <w:t>Product</w:t>
      </w:r>
      <w:r w:rsidRPr="00512FDC">
        <w:rPr>
          <w:rFonts w:ascii="Hind Siliguri" w:hAnsi="Hind Siliguri"/>
          <w:sz w:val="24"/>
        </w:rPr>
        <w:t>;</w:t>
      </w:r>
      <w:proofErr w:type="gramEnd"/>
    </w:p>
    <w:p w14:paraId="63642295" w14:textId="19EEF3B1"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recogni</w:t>
      </w:r>
      <w:r w:rsidR="003263C4" w:rsidRPr="00512FDC">
        <w:rPr>
          <w:rFonts w:ascii="Hind Siliguri" w:hAnsi="Hind Siliguri"/>
          <w:sz w:val="24"/>
        </w:rPr>
        <w:t>z</w:t>
      </w:r>
      <w:r w:rsidRPr="00512FDC">
        <w:rPr>
          <w:rFonts w:ascii="Hind Siliguri" w:hAnsi="Hind Siliguri"/>
          <w:sz w:val="24"/>
        </w:rPr>
        <w:t xml:space="preserve">e </w:t>
      </w:r>
      <w:r w:rsidR="003263C4" w:rsidRPr="00512FDC">
        <w:rPr>
          <w:rFonts w:ascii="Hind Siliguri" w:hAnsi="Hind Siliguri"/>
          <w:sz w:val="24"/>
        </w:rPr>
        <w:t>Mobileye</w:t>
      </w:r>
      <w:r w:rsidR="008F0300" w:rsidRPr="00512FDC">
        <w:rPr>
          <w:rFonts w:ascii="Hind Siliguri" w:hAnsi="Hind Siliguri"/>
          <w:sz w:val="24"/>
        </w:rPr>
        <w:t>’</w:t>
      </w:r>
      <w:r w:rsidR="003263C4" w:rsidRPr="00512FDC">
        <w:rPr>
          <w:rFonts w:ascii="Hind Siliguri" w:hAnsi="Hind Siliguri"/>
          <w:sz w:val="24"/>
        </w:rPr>
        <w:t xml:space="preserve">s rights (including its IPR) in and to the </w:t>
      </w:r>
      <w:r w:rsidR="006C597A">
        <w:rPr>
          <w:rFonts w:ascii="Hind Siliguri" w:hAnsi="Hind Siliguri"/>
          <w:sz w:val="24"/>
        </w:rPr>
        <w:t xml:space="preserve">Relevant Mobileye </w:t>
      </w:r>
      <w:proofErr w:type="gramStart"/>
      <w:r w:rsidR="006C597A">
        <w:rPr>
          <w:rFonts w:ascii="Hind Siliguri" w:hAnsi="Hind Siliguri"/>
          <w:sz w:val="24"/>
        </w:rPr>
        <w:t>Data</w:t>
      </w:r>
      <w:r w:rsidR="003263C4" w:rsidRPr="00512FDC">
        <w:rPr>
          <w:rFonts w:ascii="Hind Siliguri" w:hAnsi="Hind Siliguri"/>
          <w:sz w:val="24"/>
        </w:rPr>
        <w:t>;</w:t>
      </w:r>
      <w:proofErr w:type="gramEnd"/>
      <w:r w:rsidR="003263C4" w:rsidRPr="00512FDC">
        <w:rPr>
          <w:rFonts w:ascii="Hind Siliguri" w:hAnsi="Hind Siliguri"/>
          <w:sz w:val="24"/>
        </w:rPr>
        <w:t xml:space="preserve"> </w:t>
      </w:r>
    </w:p>
    <w:p w14:paraId="138F930F" w14:textId="3B858878"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w:t>
      </w:r>
      <w:r w:rsidR="003F587B" w:rsidRPr="00512FDC">
        <w:rPr>
          <w:rFonts w:ascii="Hind Siliguri" w:hAnsi="Hind Siliguri"/>
          <w:sz w:val="24"/>
        </w:rPr>
        <w:t>Company</w:t>
      </w:r>
      <w:r w:rsidR="003263C4" w:rsidRPr="00512FDC">
        <w:rPr>
          <w:rFonts w:ascii="Hind Siliguri" w:hAnsi="Hind Siliguri"/>
          <w:sz w:val="24"/>
        </w:rPr>
        <w:t xml:space="preserve"> </w:t>
      </w:r>
      <w:r w:rsidRPr="00512FDC">
        <w:rPr>
          <w:rFonts w:ascii="Hind Siliguri" w:hAnsi="Hind Siliguri"/>
          <w:sz w:val="24"/>
        </w:rPr>
        <w:t xml:space="preserve">may suspend or terminate </w:t>
      </w:r>
      <w:r w:rsidR="003263C4" w:rsidRPr="00512FDC">
        <w:rPr>
          <w:rFonts w:ascii="Hind Siliguri" w:hAnsi="Hind Siliguri"/>
          <w:sz w:val="24"/>
        </w:rPr>
        <w:t xml:space="preserve">provision of the </w:t>
      </w:r>
      <w:r w:rsidR="00F54CD0" w:rsidRPr="00512FDC">
        <w:rPr>
          <w:rFonts w:ascii="Hind Siliguri" w:hAnsi="Hind Siliguri"/>
          <w:sz w:val="24"/>
        </w:rPr>
        <w:t>Data Presentation Product</w:t>
      </w:r>
      <w:r w:rsidR="003263C4" w:rsidRPr="00512FDC">
        <w:rPr>
          <w:rFonts w:ascii="Hind Siliguri" w:hAnsi="Hind Siliguri"/>
          <w:sz w:val="24"/>
        </w:rPr>
        <w:t xml:space="preserve"> </w:t>
      </w:r>
      <w:r w:rsidRPr="00512FDC">
        <w:rPr>
          <w:rFonts w:ascii="Hind Siliguri" w:hAnsi="Hind Siliguri"/>
          <w:sz w:val="24"/>
        </w:rPr>
        <w:t xml:space="preserve">to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immediately </w:t>
      </w:r>
      <w:r w:rsidR="001B080F" w:rsidRPr="00512FDC">
        <w:rPr>
          <w:rFonts w:ascii="Hind Siliguri" w:hAnsi="Hind Siliguri"/>
          <w:sz w:val="24"/>
        </w:rPr>
        <w:t>up</w:t>
      </w:r>
      <w:r w:rsidRPr="00512FDC">
        <w:rPr>
          <w:rFonts w:ascii="Hind Siliguri" w:hAnsi="Hind Siliguri"/>
          <w:sz w:val="24"/>
        </w:rPr>
        <w:t xml:space="preserve">on breach of any of the above provisions and for any material breach by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of any provision of</w:t>
      </w:r>
      <w:r w:rsidR="0064619D" w:rsidRPr="00512FDC">
        <w:rPr>
          <w:rFonts w:ascii="Hind Siliguri" w:hAnsi="Hind Siliguri"/>
          <w:sz w:val="24"/>
        </w:rPr>
        <w:t xml:space="preserve"> the</w:t>
      </w:r>
      <w:r w:rsidRPr="00512FDC">
        <w:rPr>
          <w:rFonts w:ascii="Hind Siliguri" w:hAnsi="Hind Siliguri"/>
          <w:sz w:val="24"/>
        </w:rPr>
        <w:t xml:space="preserve"> </w:t>
      </w:r>
      <w:r w:rsidR="00937238" w:rsidRPr="00512FDC">
        <w:rPr>
          <w:rFonts w:ascii="Hind Siliguri" w:hAnsi="Hind Siliguri"/>
          <w:sz w:val="24"/>
        </w:rPr>
        <w:t>DPP</w:t>
      </w:r>
      <w:r w:rsidR="006329D0" w:rsidRPr="00512FDC">
        <w:rPr>
          <w:rFonts w:ascii="Hind Siliguri" w:hAnsi="Hind Siliguri"/>
          <w:sz w:val="24"/>
        </w:rPr>
        <w:t xml:space="preserve"> Agreement</w:t>
      </w:r>
      <w:r w:rsidR="0004412A" w:rsidRPr="00512FDC">
        <w:rPr>
          <w:rFonts w:ascii="Hind Siliguri" w:hAnsi="Hind Siliguri"/>
          <w:sz w:val="24"/>
        </w:rPr>
        <w:t xml:space="preserve">, and in any event upon 90 days’ notice to </w:t>
      </w:r>
      <w:proofErr w:type="spellStart"/>
      <w:r w:rsidR="00730C26">
        <w:rPr>
          <w:rFonts w:ascii="Hind Siliguri" w:hAnsi="Hind Siliguri"/>
          <w:sz w:val="24"/>
        </w:rPr>
        <w:t>Netivei</w:t>
      </w:r>
      <w:proofErr w:type="spellEnd"/>
      <w:r w:rsidR="00730C26">
        <w:rPr>
          <w:rFonts w:ascii="Hind Siliguri" w:hAnsi="Hind Siliguri"/>
          <w:sz w:val="24"/>
        </w:rPr>
        <w:t xml:space="preserve"> </w:t>
      </w:r>
      <w:proofErr w:type="gramStart"/>
      <w:r w:rsidR="00730C26">
        <w:rPr>
          <w:rFonts w:ascii="Hind Siliguri" w:hAnsi="Hind Siliguri"/>
          <w:sz w:val="24"/>
        </w:rPr>
        <w:t>Israel</w:t>
      </w:r>
      <w:r w:rsidR="0004412A" w:rsidRPr="00512FDC">
        <w:rPr>
          <w:rFonts w:ascii="Hind Siliguri" w:hAnsi="Hind Siliguri"/>
          <w:sz w:val="24"/>
        </w:rPr>
        <w:t>;</w:t>
      </w:r>
      <w:proofErr w:type="gramEnd"/>
    </w:p>
    <w:p w14:paraId="060973A1" w14:textId="0CD125AF"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all warranties or representations as to, and all liabilities whether in contract, tort (including negligence) or otherwise in relation to, the quality, fitness for purpose, accuracy, completeness or timeliness of the </w:t>
      </w:r>
      <w:r w:rsidR="006C597A">
        <w:rPr>
          <w:rFonts w:ascii="Hind Siliguri" w:hAnsi="Hind Siliguri"/>
          <w:sz w:val="24"/>
        </w:rPr>
        <w:t>Relevant Mobileye Data</w:t>
      </w:r>
      <w:r w:rsidRPr="00512FDC">
        <w:rPr>
          <w:rFonts w:ascii="Hind Siliguri" w:hAnsi="Hind Siliguri"/>
          <w:sz w:val="24"/>
        </w:rPr>
        <w:t xml:space="preserve"> or</w:t>
      </w:r>
      <w:r w:rsidR="003263C4" w:rsidRPr="00512FDC">
        <w:rPr>
          <w:rFonts w:ascii="Hind Siliguri" w:hAnsi="Hind Siliguri"/>
          <w:sz w:val="24"/>
        </w:rPr>
        <w:t xml:space="preserve"> </w:t>
      </w:r>
      <w:r w:rsidRPr="00512FDC">
        <w:rPr>
          <w:rFonts w:ascii="Hind Siliguri" w:hAnsi="Hind Siliguri"/>
          <w:sz w:val="24"/>
        </w:rPr>
        <w:t xml:space="preserve">the </w:t>
      </w:r>
      <w:r w:rsidR="00F54CD0" w:rsidRPr="00512FDC">
        <w:rPr>
          <w:rFonts w:ascii="Hind Siliguri" w:hAnsi="Hind Siliguri"/>
          <w:sz w:val="24"/>
        </w:rPr>
        <w:t>Data Presentation Product</w:t>
      </w:r>
      <w:r w:rsidRPr="00512FDC">
        <w:rPr>
          <w:rFonts w:ascii="Hind Siliguri" w:hAnsi="Hind Siliguri"/>
          <w:sz w:val="24"/>
        </w:rPr>
        <w:t xml:space="preserve"> or as to the results to be attained by or (whether or not based on the </w:t>
      </w:r>
      <w:r w:rsidR="006C597A">
        <w:rPr>
          <w:rFonts w:ascii="Hind Siliguri" w:hAnsi="Hind Siliguri"/>
          <w:sz w:val="24"/>
        </w:rPr>
        <w:t>Relevant Mobileye Data</w:t>
      </w:r>
      <w:r w:rsidRPr="00512FDC">
        <w:rPr>
          <w:rFonts w:ascii="Hind Siliguri" w:hAnsi="Hind Siliguri"/>
          <w:sz w:val="24"/>
        </w:rPr>
        <w:t xml:space="preserve">) as to any course of action determined by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are (to the extent permitted by law) excluded or (to the extent that any such exclusion is not permitted by law) limited to the minimum sum likely in all the circumstances to be legally enforceable;</w:t>
      </w:r>
    </w:p>
    <w:p w14:paraId="33A59E69" w14:textId="4E9F65FE"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that a minimum period of one month</w:t>
      </w:r>
      <w:r w:rsidR="008F0300" w:rsidRPr="00512FDC">
        <w:rPr>
          <w:rFonts w:ascii="Hind Siliguri" w:hAnsi="Hind Siliguri"/>
          <w:sz w:val="24"/>
        </w:rPr>
        <w:t>’</w:t>
      </w:r>
      <w:r w:rsidRPr="00512FDC">
        <w:rPr>
          <w:rFonts w:ascii="Hind Siliguri" w:hAnsi="Hind Siliguri"/>
          <w:sz w:val="24"/>
        </w:rPr>
        <w:t xml:space="preserve">s notice is required </w:t>
      </w:r>
      <w:r w:rsidR="001B080F" w:rsidRPr="00512FDC">
        <w:rPr>
          <w:rFonts w:ascii="Hind Siliguri" w:hAnsi="Hind Siliguri"/>
          <w:sz w:val="24"/>
        </w:rPr>
        <w:t xml:space="preserve">prior </w:t>
      </w:r>
      <w:r w:rsidRPr="00512FDC">
        <w:rPr>
          <w:rFonts w:ascii="Hind Siliguri" w:hAnsi="Hind Siliguri"/>
          <w:sz w:val="24"/>
        </w:rPr>
        <w:t xml:space="preserve">to termination by </w:t>
      </w:r>
      <w:proofErr w:type="spellStart"/>
      <w:r w:rsidR="00730C26">
        <w:rPr>
          <w:rFonts w:ascii="Hind Siliguri" w:hAnsi="Hind Siliguri"/>
          <w:sz w:val="24"/>
        </w:rPr>
        <w:t>Netivei</w:t>
      </w:r>
      <w:proofErr w:type="spellEnd"/>
      <w:r w:rsidR="00730C26">
        <w:rPr>
          <w:rFonts w:ascii="Hind Siliguri" w:hAnsi="Hind Siliguri"/>
          <w:sz w:val="24"/>
        </w:rPr>
        <w:t xml:space="preserve"> </w:t>
      </w:r>
      <w:proofErr w:type="gramStart"/>
      <w:r w:rsidR="00730C26">
        <w:rPr>
          <w:rFonts w:ascii="Hind Siliguri" w:hAnsi="Hind Siliguri"/>
          <w:sz w:val="24"/>
        </w:rPr>
        <w:t>Israel</w:t>
      </w:r>
      <w:r w:rsidRPr="00512FDC">
        <w:rPr>
          <w:rFonts w:ascii="Hind Siliguri" w:hAnsi="Hind Siliguri"/>
          <w:sz w:val="24"/>
        </w:rPr>
        <w:t>;</w:t>
      </w:r>
      <w:proofErr w:type="gramEnd"/>
    </w:p>
    <w:p w14:paraId="73BB0173" w14:textId="3F25BBDC" w:rsidR="009C4FDF" w:rsidRPr="00512FDC" w:rsidRDefault="004D6F2E"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t</w:t>
      </w:r>
      <w:r w:rsidR="009C4FDF" w:rsidRPr="00512FDC">
        <w:rPr>
          <w:rFonts w:ascii="Hind Siliguri" w:hAnsi="Hind Siliguri"/>
          <w:sz w:val="24"/>
        </w:rPr>
        <w:t xml:space="preserve">hat copies of the </w:t>
      </w:r>
      <w:r w:rsidR="00F54CD0" w:rsidRPr="00512FDC">
        <w:rPr>
          <w:rFonts w:ascii="Hind Siliguri" w:hAnsi="Hind Siliguri"/>
          <w:sz w:val="24"/>
        </w:rPr>
        <w:t>Data Presentation Product</w:t>
      </w:r>
      <w:r w:rsidRPr="00512FDC">
        <w:rPr>
          <w:rFonts w:ascii="Hind Siliguri" w:hAnsi="Hind Siliguri"/>
          <w:sz w:val="24"/>
        </w:rPr>
        <w:t xml:space="preserve"> </w:t>
      </w:r>
      <w:r w:rsidR="009C4FDF" w:rsidRPr="00512FDC">
        <w:rPr>
          <w:rFonts w:ascii="Hind Siliguri" w:hAnsi="Hind Siliguri"/>
          <w:sz w:val="24"/>
        </w:rPr>
        <w:t>may only be made to the extent reasonably necessary for the following purposes: back-up, mirroring (and similar availability enhancement techniques), security, disaster recovery and testing; and</w:t>
      </w:r>
    </w:p>
    <w:p w14:paraId="68339AC7" w14:textId="54189CAF" w:rsidR="009C4FDF" w:rsidRPr="00512FDC" w:rsidRDefault="009C4FDF" w:rsidP="00CA49C5">
      <w:pPr>
        <w:pStyle w:val="ListParagraph"/>
        <w:widowControl w:val="0"/>
        <w:numPr>
          <w:ilvl w:val="1"/>
          <w:numId w:val="21"/>
        </w:numPr>
        <w:contextualSpacing w:val="0"/>
        <w:rPr>
          <w:rFonts w:ascii="Hind Siliguri" w:hAnsi="Hind Siliguri"/>
          <w:sz w:val="24"/>
        </w:rPr>
      </w:pPr>
      <w:r w:rsidRPr="00512FDC">
        <w:rPr>
          <w:rFonts w:ascii="Hind Siliguri" w:hAnsi="Hind Siliguri"/>
          <w:sz w:val="24"/>
        </w:rPr>
        <w:t xml:space="preserve">that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4D6F2E" w:rsidRPr="00512FDC">
        <w:rPr>
          <w:rFonts w:ascii="Hind Siliguri" w:hAnsi="Hind Siliguri"/>
          <w:sz w:val="24"/>
        </w:rPr>
        <w:t xml:space="preserve"> may not</w:t>
      </w:r>
      <w:r w:rsidRPr="00512FDC">
        <w:rPr>
          <w:rFonts w:ascii="Hind Siliguri" w:hAnsi="Hind Siliguri"/>
          <w:sz w:val="24"/>
        </w:rPr>
        <w:t xml:space="preserve"> (except to the extent permitted by law) copy, decompile, reverse </w:t>
      </w:r>
      <w:proofErr w:type="gramStart"/>
      <w:r w:rsidRPr="00512FDC">
        <w:rPr>
          <w:rFonts w:ascii="Hind Siliguri" w:hAnsi="Hind Siliguri"/>
          <w:sz w:val="24"/>
        </w:rPr>
        <w:t>engineer</w:t>
      </w:r>
      <w:proofErr w:type="gramEnd"/>
      <w:r w:rsidRPr="00512FDC">
        <w:rPr>
          <w:rFonts w:ascii="Hind Siliguri" w:hAnsi="Hind Siliguri"/>
          <w:sz w:val="24"/>
        </w:rPr>
        <w:t xml:space="preserve"> or create derivative works from the </w:t>
      </w:r>
      <w:r w:rsidR="00F54CD0" w:rsidRPr="00512FDC">
        <w:rPr>
          <w:rFonts w:ascii="Hind Siliguri" w:hAnsi="Hind Siliguri"/>
          <w:sz w:val="24"/>
        </w:rPr>
        <w:t>Data Presentation Product</w:t>
      </w:r>
      <w:r w:rsidR="001B080F" w:rsidRPr="00512FDC">
        <w:rPr>
          <w:rFonts w:ascii="Hind Siliguri" w:hAnsi="Hind Siliguri"/>
          <w:sz w:val="24"/>
        </w:rPr>
        <w:t>.</w:t>
      </w:r>
    </w:p>
    <w:p w14:paraId="1F2AC632" w14:textId="69655619" w:rsidR="009C4FDF" w:rsidRPr="00512FDC" w:rsidRDefault="003F587B" w:rsidP="00CA49C5">
      <w:pPr>
        <w:pStyle w:val="ListParagraph"/>
        <w:widowControl w:val="0"/>
        <w:numPr>
          <w:ilvl w:val="0"/>
          <w:numId w:val="21"/>
        </w:numPr>
        <w:contextualSpacing w:val="0"/>
        <w:rPr>
          <w:rFonts w:ascii="Hind Siliguri" w:hAnsi="Hind Siliguri"/>
          <w:sz w:val="24"/>
        </w:rPr>
      </w:pPr>
      <w:r w:rsidRPr="00512FDC">
        <w:rPr>
          <w:rFonts w:ascii="Hind Siliguri" w:hAnsi="Hind Siliguri"/>
          <w:sz w:val="24"/>
        </w:rPr>
        <w:t>Company</w:t>
      </w:r>
      <w:r w:rsidR="009C4FDF" w:rsidRPr="00512FDC">
        <w:rPr>
          <w:rFonts w:ascii="Hind Siliguri" w:hAnsi="Hind Siliguri"/>
          <w:sz w:val="24"/>
        </w:rPr>
        <w:t xml:space="preserve"> shall ensure that all of the provisions referred to in </w:t>
      </w:r>
      <w:r w:rsidR="00A03B87" w:rsidRPr="00512FDC">
        <w:rPr>
          <w:rFonts w:ascii="Hind Siliguri" w:hAnsi="Hind Siliguri"/>
          <w:sz w:val="24"/>
        </w:rPr>
        <w:t>p</w:t>
      </w:r>
      <w:r w:rsidR="009C4FDF" w:rsidRPr="00512FDC">
        <w:rPr>
          <w:rFonts w:ascii="Hind Siliguri" w:hAnsi="Hind Siliguri"/>
          <w:sz w:val="24"/>
        </w:rPr>
        <w:t>aragraph 1</w:t>
      </w:r>
      <w:r w:rsidR="0095752E" w:rsidRPr="00512FDC">
        <w:rPr>
          <w:rFonts w:ascii="Hind Siliguri" w:hAnsi="Hind Siliguri"/>
          <w:sz w:val="24"/>
        </w:rPr>
        <w:t xml:space="preserve"> of this </w:t>
      </w:r>
      <w:r w:rsidR="00AF6DE8" w:rsidRPr="00512FDC">
        <w:rPr>
          <w:rFonts w:ascii="Hind Siliguri" w:hAnsi="Hind Siliguri"/>
          <w:sz w:val="24"/>
        </w:rPr>
        <w:t xml:space="preserve">Schedule </w:t>
      </w:r>
      <w:r w:rsidR="00CD57B8" w:rsidRPr="00512FDC">
        <w:rPr>
          <w:rFonts w:ascii="Hind Siliguri" w:hAnsi="Hind Siliguri"/>
          <w:sz w:val="24"/>
        </w:rPr>
        <w:t>C</w:t>
      </w:r>
      <w:r w:rsidR="009C4FDF" w:rsidRPr="00512FDC">
        <w:rPr>
          <w:rFonts w:ascii="Hind Siliguri" w:hAnsi="Hind Siliguri"/>
          <w:sz w:val="24"/>
        </w:rPr>
        <w:t xml:space="preserve"> are directly enforceable by </w:t>
      </w:r>
      <w:r w:rsidR="00914D3C" w:rsidRPr="00512FDC">
        <w:rPr>
          <w:rFonts w:ascii="Hind Siliguri" w:hAnsi="Hind Siliguri"/>
          <w:sz w:val="24"/>
        </w:rPr>
        <w:t>Mobileye</w:t>
      </w:r>
      <w:r w:rsidR="009C4FDF" w:rsidRPr="00512FDC">
        <w:rPr>
          <w:rFonts w:ascii="Hind Siliguri" w:hAnsi="Hind Siliguri"/>
          <w:sz w:val="24"/>
        </w:rPr>
        <w:t xml:space="preserve"> </w:t>
      </w:r>
      <w:r w:rsidR="001B080F" w:rsidRPr="00512FDC">
        <w:rPr>
          <w:rFonts w:ascii="Hind Siliguri" w:hAnsi="Hind Siliguri"/>
          <w:sz w:val="24"/>
        </w:rPr>
        <w:t xml:space="preserve">(if applicable, </w:t>
      </w:r>
      <w:r w:rsidR="009C4FDF" w:rsidRPr="00512FDC">
        <w:rPr>
          <w:rFonts w:ascii="Hind Siliguri" w:hAnsi="Hind Siliguri"/>
          <w:sz w:val="24"/>
        </w:rPr>
        <w:t>under the Contract (Rights of Third Parties) Act 1999</w:t>
      </w:r>
      <w:r w:rsidR="001B080F" w:rsidRPr="00512FDC">
        <w:rPr>
          <w:rFonts w:ascii="Hind Siliguri" w:hAnsi="Hind Siliguri"/>
          <w:sz w:val="24"/>
        </w:rPr>
        <w:t>)</w:t>
      </w:r>
      <w:r w:rsidR="009C4FDF" w:rsidRPr="00512FDC">
        <w:rPr>
          <w:rFonts w:ascii="Hind Siliguri" w:hAnsi="Hind Siliguri"/>
          <w:sz w:val="24"/>
        </w:rPr>
        <w:t>.</w:t>
      </w:r>
    </w:p>
    <w:p w14:paraId="4F140502" w14:textId="6425471F" w:rsidR="00896AA4" w:rsidRPr="00512FDC" w:rsidRDefault="00F97166" w:rsidP="00CA49C5">
      <w:pPr>
        <w:pStyle w:val="ListParagraph"/>
        <w:widowControl w:val="0"/>
        <w:numPr>
          <w:ilvl w:val="0"/>
          <w:numId w:val="21"/>
        </w:numPr>
        <w:contextualSpacing w:val="0"/>
        <w:rPr>
          <w:rFonts w:ascii="Hind Siliguri" w:hAnsi="Hind Siliguri"/>
          <w:sz w:val="24"/>
        </w:rPr>
      </w:pPr>
      <w:r w:rsidRPr="00512FDC">
        <w:rPr>
          <w:rFonts w:ascii="Hind Siliguri" w:hAnsi="Hind Siliguri"/>
          <w:sz w:val="24"/>
        </w:rPr>
        <w:t xml:space="preserve">If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gives Company any corrections, enhancements, improvements, </w:t>
      </w:r>
      <w:proofErr w:type="gramStart"/>
      <w:r w:rsidRPr="00512FDC">
        <w:rPr>
          <w:rFonts w:ascii="Hind Siliguri" w:hAnsi="Hind Siliguri"/>
          <w:sz w:val="24"/>
        </w:rPr>
        <w:t>feedback</w:t>
      </w:r>
      <w:proofErr w:type="gramEnd"/>
      <w:r w:rsidRPr="00512FDC">
        <w:rPr>
          <w:rFonts w:ascii="Hind Siliguri" w:hAnsi="Hind Siliguri"/>
          <w:sz w:val="24"/>
        </w:rPr>
        <w:t xml:space="preserve"> or ideas (</w:t>
      </w:r>
      <w:r w:rsidR="008F0300" w:rsidRPr="00512FDC">
        <w:rPr>
          <w:rFonts w:ascii="Hind Siliguri" w:hAnsi="Hind Siliguri"/>
          <w:sz w:val="24"/>
        </w:rPr>
        <w:t>“</w:t>
      </w:r>
      <w:r w:rsidRPr="00512FDC">
        <w:rPr>
          <w:rFonts w:ascii="Hind Siliguri" w:hAnsi="Hind Siliguri"/>
          <w:b/>
          <w:sz w:val="24"/>
        </w:rPr>
        <w:t>Feedback</w:t>
      </w:r>
      <w:r w:rsidR="008F0300" w:rsidRPr="00512FDC">
        <w:rPr>
          <w:rFonts w:ascii="Hind Siliguri" w:hAnsi="Hind Siliguri"/>
          <w:sz w:val="24"/>
        </w:rPr>
        <w:t>”</w:t>
      </w:r>
      <w:r w:rsidRPr="00512FDC">
        <w:rPr>
          <w:rFonts w:ascii="Hind Siliguri" w:hAnsi="Hind Siliguri"/>
          <w:sz w:val="24"/>
        </w:rPr>
        <w:t xml:space="preserve">) relating to the </w:t>
      </w:r>
      <w:r w:rsidR="00F54CD0" w:rsidRPr="00512FDC">
        <w:rPr>
          <w:rFonts w:ascii="Hind Siliguri" w:hAnsi="Hind Siliguri"/>
          <w:sz w:val="24"/>
        </w:rPr>
        <w:t>Data Presentation Product</w:t>
      </w:r>
      <w:r w:rsidRPr="00512FDC">
        <w:rPr>
          <w:rFonts w:ascii="Hind Siliguri" w:hAnsi="Hind Siliguri"/>
          <w:sz w:val="24"/>
        </w:rPr>
        <w:t xml:space="preserve"> or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8F0300" w:rsidRPr="00512FDC">
        <w:rPr>
          <w:rFonts w:ascii="Hind Siliguri" w:hAnsi="Hind Siliguri"/>
          <w:sz w:val="24"/>
        </w:rPr>
        <w:t>’</w:t>
      </w:r>
      <w:r w:rsidRPr="00512FDC">
        <w:rPr>
          <w:rFonts w:ascii="Hind Siliguri" w:hAnsi="Hind Siliguri"/>
          <w:sz w:val="24"/>
        </w:rPr>
        <w:t xml:space="preserve">s use of the </w:t>
      </w:r>
      <w:r w:rsidR="00F54CD0" w:rsidRPr="00512FDC">
        <w:rPr>
          <w:rFonts w:ascii="Hind Siliguri" w:hAnsi="Hind Siliguri"/>
          <w:sz w:val="24"/>
        </w:rPr>
        <w:t>Data Presentation Product</w:t>
      </w:r>
      <w:r w:rsidRPr="00512FDC">
        <w:rPr>
          <w:rFonts w:ascii="Hind Siliguri" w:hAnsi="Hind Siliguri"/>
          <w:sz w:val="24"/>
        </w:rPr>
        <w:t xml:space="preserve">,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Pr="00512FDC">
        <w:rPr>
          <w:rFonts w:ascii="Hind Siliguri" w:hAnsi="Hind Siliguri"/>
          <w:sz w:val="24"/>
        </w:rPr>
        <w:t xml:space="preserve"> gives Company a worldwide, non-exclusive, perpetual, irrevocable, royalty-free, transferable, license, which is sublicensable only to Mobileye, under </w:t>
      </w:r>
      <w:proofErr w:type="spellStart"/>
      <w:r w:rsidR="00730C26">
        <w:rPr>
          <w:rFonts w:ascii="Hind Siliguri" w:hAnsi="Hind Siliguri"/>
          <w:sz w:val="24"/>
        </w:rPr>
        <w:t>Netivei</w:t>
      </w:r>
      <w:proofErr w:type="spellEnd"/>
      <w:r w:rsidR="00730C26">
        <w:rPr>
          <w:rFonts w:ascii="Hind Siliguri" w:hAnsi="Hind Siliguri"/>
          <w:sz w:val="24"/>
        </w:rPr>
        <w:t xml:space="preserve"> Israel</w:t>
      </w:r>
      <w:r w:rsidR="008F0300" w:rsidRPr="00512FDC">
        <w:rPr>
          <w:rFonts w:ascii="Hind Siliguri" w:hAnsi="Hind Siliguri"/>
          <w:sz w:val="24"/>
        </w:rPr>
        <w:t>’</w:t>
      </w:r>
      <w:r w:rsidRPr="00512FDC">
        <w:rPr>
          <w:rFonts w:ascii="Hind Siliguri" w:hAnsi="Hind Siliguri"/>
          <w:sz w:val="24"/>
        </w:rPr>
        <w:t>s IPR in and to the Feedback, to use and disclose or otherwise exploit the Feedback without any accounting.</w:t>
      </w:r>
    </w:p>
    <w:p w14:paraId="793F97B2" w14:textId="5B1612C7" w:rsidR="00C1451A" w:rsidRPr="00512FDC" w:rsidRDefault="00C1451A" w:rsidP="00A86368">
      <w:pPr>
        <w:pStyle w:val="ListParagraph"/>
        <w:widowControl w:val="0"/>
        <w:ind w:firstLine="0"/>
        <w:contextualSpacing w:val="0"/>
        <w:rPr>
          <w:rFonts w:ascii="Hind Siliguri" w:hAnsi="Hind Siliguri"/>
          <w:sz w:val="24"/>
        </w:rPr>
      </w:pPr>
    </w:p>
    <w:sectPr w:rsidR="00C1451A" w:rsidRPr="00512FDC" w:rsidSect="00F8056A">
      <w:headerReference w:type="even" r:id="rId13"/>
      <w:headerReference w:type="default" r:id="rId14"/>
      <w:footerReference w:type="even" r:id="rId15"/>
      <w:footerReference w:type="default" r:id="rId16"/>
      <w:headerReference w:type="first" r:id="rId17"/>
      <w:footerReference w:type="first" r:id="rId18"/>
      <w:pgSz w:w="12240" w:h="15840"/>
      <w:pgMar w:top="1134" w:right="1041" w:bottom="851" w:left="1134" w:header="426" w:footer="234"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7AA5" w14:textId="77777777" w:rsidR="00DF0880" w:rsidRDefault="00DF0880">
      <w:pPr>
        <w:spacing w:after="0" w:line="240" w:lineRule="auto"/>
      </w:pPr>
      <w:r>
        <w:separator/>
      </w:r>
    </w:p>
    <w:p w14:paraId="5D58EFD2" w14:textId="77777777" w:rsidR="00DF0880" w:rsidRDefault="00DF0880"/>
  </w:endnote>
  <w:endnote w:type="continuationSeparator" w:id="0">
    <w:p w14:paraId="53590C41" w14:textId="77777777" w:rsidR="00DF0880" w:rsidRDefault="00DF0880">
      <w:pPr>
        <w:spacing w:after="0" w:line="240" w:lineRule="auto"/>
      </w:pPr>
      <w:r>
        <w:continuationSeparator/>
      </w:r>
    </w:p>
    <w:p w14:paraId="1A37F3AE" w14:textId="77777777" w:rsidR="00DF0880" w:rsidRDefault="00DF0880"/>
  </w:endnote>
  <w:endnote w:type="continuationNotice" w:id="1">
    <w:p w14:paraId="6CDE949F" w14:textId="77777777" w:rsidR="00DF0880" w:rsidRDefault="00DF0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Siliguri">
    <w:altName w:val="Shonar Bangla"/>
    <w:charset w:val="00"/>
    <w:family w:val="auto"/>
    <w:pitch w:val="variable"/>
    <w:sig w:usb0="00010007" w:usb1="00000000" w:usb2="00000000" w:usb3="00000000" w:csb0="00000093"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Intel Clear">
    <w:altName w:val="Arial"/>
    <w:charset w:val="00"/>
    <w:family w:val="swiss"/>
    <w:pitch w:val="variable"/>
    <w:sig w:usb0="00000001"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A679" w14:textId="77777777" w:rsidR="002F153B" w:rsidRDefault="002F153B">
    <w:pPr>
      <w:spacing w:after="0" w:line="259" w:lineRule="auto"/>
      <w:ind w:left="-1866" w:right="10239" w:firstLine="0"/>
      <w:jc w:val="left"/>
    </w:pPr>
    <w:r>
      <w:rPr>
        <w:noProof/>
        <w:lang w:val="en-GB" w:eastAsia="en-GB"/>
      </w:rPr>
      <w:drawing>
        <wp:anchor distT="0" distB="0" distL="114300" distR="114300" simplePos="0" relativeHeight="251657216" behindDoc="0" locked="0" layoutInCell="1" allowOverlap="0" wp14:anchorId="2B0654B7" wp14:editId="2CECC719">
          <wp:simplePos x="0" y="0"/>
          <wp:positionH relativeFrom="page">
            <wp:posOffset>321564</wp:posOffset>
          </wp:positionH>
          <wp:positionV relativeFrom="page">
            <wp:posOffset>9179813</wp:posOffset>
          </wp:positionV>
          <wp:extent cx="7307009" cy="859536"/>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p w14:paraId="55608ACB" w14:textId="77777777" w:rsidR="002F153B" w:rsidRDefault="002F153B"/>
  <w:p w14:paraId="1B0D1ACA" w14:textId="77777777" w:rsidR="002F153B" w:rsidRDefault="002F153B"/>
  <w:p w14:paraId="3D1D6C45" w14:textId="77777777" w:rsidR="002F153B" w:rsidRDefault="002F15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204E" w14:textId="77777777" w:rsidR="002F153B" w:rsidRPr="00361038" w:rsidRDefault="002F153B" w:rsidP="003061FE">
    <w:pPr>
      <w:pStyle w:val="Footer"/>
      <w:jc w:val="center"/>
      <w:rPr>
        <w:rFonts w:ascii="Hind Siliguri" w:hAnsi="Hind Siliguri" w:cs="Hind Siliguri"/>
        <w:sz w:val="18"/>
        <w:szCs w:val="18"/>
      </w:rPr>
    </w:pPr>
    <w:r w:rsidRPr="00361038">
      <w:rPr>
        <w:rFonts w:ascii="Hind Siliguri" w:hAnsi="Hind Siliguri" w:cs="Hind Siliguri"/>
        <w:sz w:val="18"/>
        <w:szCs w:val="18"/>
      </w:rPr>
      <w:t>__________________________</w:t>
    </w:r>
  </w:p>
  <w:p w14:paraId="503A084F" w14:textId="7CC37645" w:rsidR="002F153B" w:rsidRPr="00B51FF5" w:rsidRDefault="002F153B" w:rsidP="00B51FF5">
    <w:pPr>
      <w:pStyle w:val="Footer"/>
      <w:jc w:val="center"/>
      <w:rPr>
        <w:rFonts w:ascii="Hind Siliguri" w:hAnsi="Hind Siliguri" w:cs="Hind Siliguri"/>
        <w:sz w:val="18"/>
        <w:szCs w:val="18"/>
      </w:rPr>
    </w:pPr>
    <w:r w:rsidRPr="00361038">
      <w:rPr>
        <w:rFonts w:ascii="Hind Siliguri" w:hAnsi="Hind Siliguri" w:cs="Hind Siliguri"/>
        <w:sz w:val="18"/>
        <w:szCs w:val="18"/>
      </w:rPr>
      <w:t xml:space="preserve">Page </w:t>
    </w:r>
    <w:r w:rsidRPr="00361038">
      <w:rPr>
        <w:rFonts w:ascii="Hind Siliguri" w:hAnsi="Hind Siliguri" w:cs="Hind Siliguri"/>
        <w:b/>
        <w:bCs/>
        <w:sz w:val="18"/>
        <w:szCs w:val="18"/>
      </w:rPr>
      <w:fldChar w:fldCharType="begin"/>
    </w:r>
    <w:r w:rsidRPr="00361038">
      <w:rPr>
        <w:rFonts w:ascii="Hind Siliguri" w:hAnsi="Hind Siliguri" w:cs="Hind Siliguri"/>
        <w:b/>
        <w:bCs/>
        <w:sz w:val="18"/>
        <w:szCs w:val="18"/>
      </w:rPr>
      <w:instrText xml:space="preserve"> PAGE  \* Arabic  \* MERGEFORMAT </w:instrText>
    </w:r>
    <w:r w:rsidRPr="00361038">
      <w:rPr>
        <w:rFonts w:ascii="Hind Siliguri" w:hAnsi="Hind Siliguri" w:cs="Hind Siliguri"/>
        <w:b/>
        <w:bCs/>
        <w:sz w:val="18"/>
        <w:szCs w:val="18"/>
      </w:rPr>
      <w:fldChar w:fldCharType="separate"/>
    </w:r>
    <w:r w:rsidR="00186186">
      <w:rPr>
        <w:rFonts w:ascii="Hind Siliguri" w:hAnsi="Hind Siliguri" w:cs="Hind Siliguri"/>
        <w:b/>
        <w:bCs/>
        <w:noProof/>
        <w:sz w:val="18"/>
        <w:szCs w:val="18"/>
      </w:rPr>
      <w:t>5</w:t>
    </w:r>
    <w:r w:rsidRPr="00361038">
      <w:rPr>
        <w:rFonts w:ascii="Hind Siliguri" w:hAnsi="Hind Siliguri" w:cs="Hind Siliguri"/>
        <w:b/>
        <w:bCs/>
        <w:sz w:val="18"/>
        <w:szCs w:val="18"/>
      </w:rPr>
      <w:fldChar w:fldCharType="end"/>
    </w:r>
    <w:r w:rsidRPr="00361038">
      <w:rPr>
        <w:rFonts w:ascii="Hind Siliguri" w:hAnsi="Hind Siliguri" w:cs="Hind Siliguri"/>
        <w:sz w:val="18"/>
        <w:szCs w:val="18"/>
      </w:rPr>
      <w:t xml:space="preserve"> of </w:t>
    </w:r>
    <w:r w:rsidRPr="00361038">
      <w:rPr>
        <w:rFonts w:ascii="Hind Siliguri" w:hAnsi="Hind Siliguri" w:cs="Hind Siliguri"/>
        <w:b/>
        <w:bCs/>
        <w:sz w:val="18"/>
        <w:szCs w:val="18"/>
      </w:rPr>
      <w:fldChar w:fldCharType="begin"/>
    </w:r>
    <w:r w:rsidRPr="00361038">
      <w:rPr>
        <w:rFonts w:ascii="Hind Siliguri" w:hAnsi="Hind Siliguri" w:cs="Hind Siliguri"/>
        <w:b/>
        <w:bCs/>
        <w:sz w:val="18"/>
        <w:szCs w:val="18"/>
      </w:rPr>
      <w:instrText xml:space="preserve"> NUMPAGES  \* Arabic  \* MERGEFORMAT </w:instrText>
    </w:r>
    <w:r w:rsidRPr="00361038">
      <w:rPr>
        <w:rFonts w:ascii="Hind Siliguri" w:hAnsi="Hind Siliguri" w:cs="Hind Siliguri"/>
        <w:b/>
        <w:bCs/>
        <w:sz w:val="18"/>
        <w:szCs w:val="18"/>
      </w:rPr>
      <w:fldChar w:fldCharType="separate"/>
    </w:r>
    <w:r w:rsidR="00186186">
      <w:rPr>
        <w:rFonts w:ascii="Hind Siliguri" w:hAnsi="Hind Siliguri" w:cs="Hind Siliguri"/>
        <w:b/>
        <w:bCs/>
        <w:noProof/>
        <w:sz w:val="18"/>
        <w:szCs w:val="18"/>
      </w:rPr>
      <w:t>18</w:t>
    </w:r>
    <w:r w:rsidRPr="00361038">
      <w:rPr>
        <w:rFonts w:ascii="Hind Siliguri" w:hAnsi="Hind Siliguri" w:cs="Hind Siligu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F0AC" w14:textId="1A89990A" w:rsidR="002F153B" w:rsidRDefault="002F153B" w:rsidP="00F8056A">
    <w:pPr>
      <w:spacing w:after="0" w:line="259" w:lineRule="auto"/>
      <w:ind w:left="-1866" w:right="10239"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244C" w14:textId="77777777" w:rsidR="00DF0880" w:rsidRDefault="00DF0880">
      <w:pPr>
        <w:spacing w:after="0" w:line="240" w:lineRule="auto"/>
      </w:pPr>
      <w:r>
        <w:separator/>
      </w:r>
    </w:p>
    <w:p w14:paraId="2D4A5246" w14:textId="77777777" w:rsidR="00DF0880" w:rsidRDefault="00DF0880"/>
  </w:footnote>
  <w:footnote w:type="continuationSeparator" w:id="0">
    <w:p w14:paraId="0423F3F8" w14:textId="77777777" w:rsidR="00DF0880" w:rsidRDefault="00DF0880">
      <w:pPr>
        <w:spacing w:after="0" w:line="240" w:lineRule="auto"/>
      </w:pPr>
      <w:r>
        <w:continuationSeparator/>
      </w:r>
    </w:p>
    <w:p w14:paraId="72531D13" w14:textId="77777777" w:rsidR="00DF0880" w:rsidRDefault="00DF0880"/>
  </w:footnote>
  <w:footnote w:type="continuationNotice" w:id="1">
    <w:p w14:paraId="0A88B098" w14:textId="77777777" w:rsidR="00DF0880" w:rsidRDefault="00DF0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DB9" w14:textId="77777777" w:rsidR="002F153B" w:rsidRDefault="002F153B">
    <w:pPr>
      <w:spacing w:after="0" w:line="259" w:lineRule="auto"/>
      <w:ind w:left="-1866" w:right="10239" w:firstLine="0"/>
      <w:jc w:val="left"/>
    </w:pPr>
    <w:r>
      <w:rPr>
        <w:noProof/>
        <w:lang w:val="en-GB" w:eastAsia="en-GB"/>
      </w:rPr>
      <w:drawing>
        <wp:anchor distT="0" distB="0" distL="114300" distR="114300" simplePos="0" relativeHeight="251655168" behindDoc="0" locked="0" layoutInCell="1" allowOverlap="0" wp14:anchorId="01C2E790" wp14:editId="2D3A2767">
          <wp:simplePos x="0" y="0"/>
          <wp:positionH relativeFrom="page">
            <wp:posOffset>317754</wp:posOffset>
          </wp:positionH>
          <wp:positionV relativeFrom="page">
            <wp:posOffset>0</wp:posOffset>
          </wp:positionV>
          <wp:extent cx="7307770" cy="859536"/>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p w14:paraId="1D8E9AFB" w14:textId="77777777" w:rsidR="002F153B" w:rsidRDefault="002F153B"/>
  <w:p w14:paraId="02E6437A" w14:textId="77777777" w:rsidR="002F153B" w:rsidRDefault="002F153B"/>
  <w:p w14:paraId="3FEF79B5" w14:textId="77777777" w:rsidR="002F153B" w:rsidRDefault="002F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747E" w14:textId="594BC0A2" w:rsidR="002F153B" w:rsidRDefault="00AC610A" w:rsidP="00AC610A">
    <w:pPr>
      <w:ind w:left="0"/>
      <w:jc w:val="center"/>
    </w:pPr>
    <w:r>
      <w:rPr>
        <w:noProof/>
      </w:rPr>
      <w:drawing>
        <wp:inline distT="0" distB="0" distL="0" distR="0" wp14:anchorId="6B3C288E" wp14:editId="109C5AB8">
          <wp:extent cx="1729212" cy="408250"/>
          <wp:effectExtent l="0" t="0" r="4445" b="0"/>
          <wp:docPr id="25" name="Picture 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538" cy="420604"/>
                  </a:xfrm>
                  <a:prstGeom prst="rect">
                    <a:avLst/>
                  </a:prstGeom>
                  <a:noFill/>
                  <a:ln>
                    <a:noFill/>
                  </a:ln>
                </pic:spPr>
              </pic:pic>
            </a:graphicData>
          </a:graphic>
        </wp:inline>
      </w:drawing>
    </w:r>
  </w:p>
  <w:p w14:paraId="307B1F37" w14:textId="4DFC386E" w:rsidR="002F153B" w:rsidRDefault="002F15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392D" w14:textId="2FE8CA00" w:rsidR="002F153B" w:rsidRPr="00F8056A" w:rsidRDefault="00F8056A" w:rsidP="00F8056A">
    <w:pPr>
      <w:pStyle w:val="Header"/>
      <w:jc w:val="center"/>
    </w:pPr>
    <w:r>
      <w:rPr>
        <w:noProof/>
      </w:rPr>
      <w:drawing>
        <wp:inline distT="0" distB="0" distL="0" distR="0" wp14:anchorId="109A29EF" wp14:editId="054777B1">
          <wp:extent cx="2393950" cy="565150"/>
          <wp:effectExtent l="0" t="0" r="6350" b="6350"/>
          <wp:docPr id="27" name="Picture 27">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9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9F3"/>
    <w:multiLevelType w:val="hybridMultilevel"/>
    <w:tmpl w:val="EDE2A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1606BE"/>
    <w:multiLevelType w:val="hybridMultilevel"/>
    <w:tmpl w:val="48CC3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640F3A"/>
    <w:multiLevelType w:val="hybridMultilevel"/>
    <w:tmpl w:val="075ED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475E2"/>
    <w:multiLevelType w:val="hybridMultilevel"/>
    <w:tmpl w:val="497EC148"/>
    <w:lvl w:ilvl="0" w:tplc="51A48CB8">
      <w:start w:val="2"/>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81A7E"/>
    <w:multiLevelType w:val="hybridMultilevel"/>
    <w:tmpl w:val="1F183AD0"/>
    <w:lvl w:ilvl="0" w:tplc="AB8A7D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47E26"/>
    <w:multiLevelType w:val="hybridMultilevel"/>
    <w:tmpl w:val="68FCE9E6"/>
    <w:lvl w:ilvl="0" w:tplc="04090015">
      <w:start w:val="1"/>
      <w:numFmt w:val="upperLetter"/>
      <w:lvlText w:val="%1."/>
      <w:lvlJc w:val="left"/>
      <w:pPr>
        <w:ind w:left="470" w:hanging="360"/>
      </w:pPr>
      <w:rPr>
        <w:rFonts w:hint="default"/>
      </w:rPr>
    </w:lvl>
    <w:lvl w:ilvl="1" w:tplc="08090019">
      <w:start w:val="1"/>
      <w:numFmt w:val="lowerLetter"/>
      <w:lvlText w:val="%2."/>
      <w:lvlJc w:val="left"/>
      <w:pPr>
        <w:ind w:left="1190" w:hanging="360"/>
      </w:pPr>
    </w:lvl>
    <w:lvl w:ilvl="2" w:tplc="0809001B" w:tentative="1">
      <w:start w:val="1"/>
      <w:numFmt w:val="lowerRoman"/>
      <w:pStyle w:val="Level3indent1"/>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6" w15:restartNumberingAfterBreak="0">
    <w:nsid w:val="0CF6675E"/>
    <w:multiLevelType w:val="hybridMultilevel"/>
    <w:tmpl w:val="B5C60BAE"/>
    <w:lvl w:ilvl="0" w:tplc="04090017">
      <w:start w:val="1"/>
      <w:numFmt w:val="lowerLetter"/>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7" w15:restartNumberingAfterBreak="0">
    <w:nsid w:val="0E6E499C"/>
    <w:multiLevelType w:val="hybridMultilevel"/>
    <w:tmpl w:val="4BA0B94E"/>
    <w:lvl w:ilvl="0" w:tplc="836A11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91C1A"/>
    <w:multiLevelType w:val="hybridMultilevel"/>
    <w:tmpl w:val="FD266596"/>
    <w:lvl w:ilvl="0" w:tplc="CA04AED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52BB2"/>
    <w:multiLevelType w:val="hybridMultilevel"/>
    <w:tmpl w:val="0F1A999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14436FB2"/>
    <w:multiLevelType w:val="hybridMultilevel"/>
    <w:tmpl w:val="11BEEDCA"/>
    <w:lvl w:ilvl="0" w:tplc="2AA8C230">
      <w:start w:val="3"/>
      <w:numFmt w:val="decimal"/>
      <w:lvlText w:val="%1."/>
      <w:lvlJc w:val="left"/>
      <w:pPr>
        <w:ind w:left="720" w:hanging="360"/>
      </w:pPr>
      <w:rPr>
        <w:rFonts w:hint="default"/>
      </w:rPr>
    </w:lvl>
    <w:lvl w:ilvl="1" w:tplc="E9CCB77C">
      <w:start w:val="1"/>
      <w:numFmt w:val="lowerLetter"/>
      <w:lvlText w:val="%2."/>
      <w:lvlJc w:val="left"/>
      <w:pPr>
        <w:ind w:left="1440" w:hanging="360"/>
      </w:pPr>
      <w:rPr>
        <w:rFonts w:ascii="Hind Siliguri" w:hAnsi="Hind Siliguri" w:cs="Hind Siligu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6E6F6F"/>
    <w:multiLevelType w:val="hybridMultilevel"/>
    <w:tmpl w:val="94D8B848"/>
    <w:lvl w:ilvl="0" w:tplc="C688E5C4">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30152"/>
    <w:multiLevelType w:val="hybridMultilevel"/>
    <w:tmpl w:val="46E645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457A5D"/>
    <w:multiLevelType w:val="hybridMultilevel"/>
    <w:tmpl w:val="6C160ACA"/>
    <w:lvl w:ilvl="0" w:tplc="27A8A438">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731D6"/>
    <w:multiLevelType w:val="hybridMultilevel"/>
    <w:tmpl w:val="5F8E6446"/>
    <w:lvl w:ilvl="0" w:tplc="9D4A978A">
      <w:start w:val="2"/>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71FC4"/>
    <w:multiLevelType w:val="hybridMultilevel"/>
    <w:tmpl w:val="ACC47830"/>
    <w:lvl w:ilvl="0" w:tplc="6C822734">
      <w:start w:val="3"/>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B3E6F"/>
    <w:multiLevelType w:val="hybridMultilevel"/>
    <w:tmpl w:val="46E645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134D2"/>
    <w:multiLevelType w:val="hybridMultilevel"/>
    <w:tmpl w:val="57FCB564"/>
    <w:lvl w:ilvl="0" w:tplc="ECC6F1B8">
      <w:start w:val="1"/>
      <w:numFmt w:val="decimal"/>
      <w:lvlText w:val="%1."/>
      <w:lvlJc w:val="left"/>
      <w:pPr>
        <w:ind w:left="720" w:hanging="360"/>
      </w:pPr>
      <w:rPr>
        <w:rFonts w:hint="default"/>
        <w:b w:val="0"/>
        <w:bCs/>
      </w:rPr>
    </w:lvl>
    <w:lvl w:ilvl="1" w:tplc="F0685402">
      <w:start w:val="2"/>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A46256"/>
    <w:multiLevelType w:val="hybridMultilevel"/>
    <w:tmpl w:val="630C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EC27C8"/>
    <w:multiLevelType w:val="hybridMultilevel"/>
    <w:tmpl w:val="E3142D3A"/>
    <w:lvl w:ilvl="0" w:tplc="7BB44802">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0" w15:restartNumberingAfterBreak="0">
    <w:nsid w:val="371841EA"/>
    <w:multiLevelType w:val="hybridMultilevel"/>
    <w:tmpl w:val="B7689A60"/>
    <w:lvl w:ilvl="0" w:tplc="965CD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6036E"/>
    <w:multiLevelType w:val="hybridMultilevel"/>
    <w:tmpl w:val="7B9444D4"/>
    <w:lvl w:ilvl="0" w:tplc="0409000F">
      <w:start w:val="1"/>
      <w:numFmt w:val="decimal"/>
      <w:lvlText w:val="%1."/>
      <w:lvlJc w:val="left"/>
      <w:pPr>
        <w:ind w:left="476" w:hanging="360"/>
      </w:p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2" w15:restartNumberingAfterBreak="0">
    <w:nsid w:val="4B6B13B6"/>
    <w:multiLevelType w:val="hybridMultilevel"/>
    <w:tmpl w:val="D3A88A02"/>
    <w:lvl w:ilvl="0" w:tplc="87AEB7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50125"/>
    <w:multiLevelType w:val="hybridMultilevel"/>
    <w:tmpl w:val="4C76E06A"/>
    <w:lvl w:ilvl="0" w:tplc="B88EAFE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AD3E95"/>
    <w:multiLevelType w:val="hybridMultilevel"/>
    <w:tmpl w:val="81E81532"/>
    <w:lvl w:ilvl="0" w:tplc="ECC6F1B8">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7703C"/>
    <w:multiLevelType w:val="multilevel"/>
    <w:tmpl w:val="6F74561A"/>
    <w:lvl w:ilvl="0">
      <w:start w:val="1"/>
      <w:numFmt w:val="decimal"/>
      <w:lvlText w:val="%1."/>
      <w:lvlJc w:val="left"/>
      <w:pPr>
        <w:ind w:left="461" w:hanging="360"/>
      </w:pPr>
      <w:rPr>
        <w:b w:val="0"/>
        <w:bCs/>
      </w:rPr>
    </w:lvl>
    <w:lvl w:ilvl="1">
      <w:start w:val="1"/>
      <w:numFmt w:val="decimal"/>
      <w:lvlText w:val="%1.%2."/>
      <w:lvlJc w:val="left"/>
      <w:pPr>
        <w:ind w:left="539" w:hanging="430"/>
      </w:pPr>
      <w:rPr>
        <w:b w:val="0"/>
        <w:bCs/>
      </w:rPr>
    </w:lvl>
    <w:lvl w:ilvl="2">
      <w:start w:val="1"/>
      <w:numFmt w:val="decimal"/>
      <w:lvlText w:val="%1.%2.%3."/>
      <w:lvlJc w:val="left"/>
      <w:pPr>
        <w:ind w:left="837" w:hanging="720"/>
      </w:pPr>
    </w:lvl>
    <w:lvl w:ilvl="3">
      <w:start w:val="1"/>
      <w:numFmt w:val="decimal"/>
      <w:lvlText w:val="%1.%2.%3.%4."/>
      <w:lvlJc w:val="left"/>
      <w:pPr>
        <w:ind w:left="845" w:hanging="720"/>
      </w:pPr>
    </w:lvl>
    <w:lvl w:ilvl="4">
      <w:start w:val="1"/>
      <w:numFmt w:val="decimal"/>
      <w:lvlText w:val="%1.%2.%3.%4.%5."/>
      <w:lvlJc w:val="left"/>
      <w:pPr>
        <w:ind w:left="1213" w:hanging="1080"/>
      </w:pPr>
    </w:lvl>
    <w:lvl w:ilvl="5">
      <w:start w:val="1"/>
      <w:numFmt w:val="decimal"/>
      <w:lvlText w:val="%1.%2.%3.%4.%5.%6."/>
      <w:lvlJc w:val="left"/>
      <w:pPr>
        <w:ind w:left="1221" w:hanging="1080"/>
      </w:pPr>
    </w:lvl>
    <w:lvl w:ilvl="6">
      <w:start w:val="1"/>
      <w:numFmt w:val="decimal"/>
      <w:lvlText w:val="%1.%2.%3.%4.%5.%6.%7."/>
      <w:lvlJc w:val="left"/>
      <w:pPr>
        <w:ind w:left="1589" w:hanging="1440"/>
      </w:pPr>
    </w:lvl>
    <w:lvl w:ilvl="7">
      <w:start w:val="1"/>
      <w:numFmt w:val="decimal"/>
      <w:lvlText w:val="%1.%2.%3.%4.%5.%6.%7.%8."/>
      <w:lvlJc w:val="left"/>
      <w:pPr>
        <w:ind w:left="1597" w:hanging="1440"/>
      </w:pPr>
    </w:lvl>
    <w:lvl w:ilvl="8">
      <w:start w:val="1"/>
      <w:numFmt w:val="decimal"/>
      <w:lvlText w:val="%1.%2.%3.%4.%5.%6.%7.%8.%9."/>
      <w:lvlJc w:val="left"/>
      <w:pPr>
        <w:ind w:left="1605" w:hanging="1440"/>
      </w:pPr>
    </w:lvl>
  </w:abstractNum>
  <w:abstractNum w:abstractNumId="26" w15:restartNumberingAfterBreak="0">
    <w:nsid w:val="59387A64"/>
    <w:multiLevelType w:val="hybridMultilevel"/>
    <w:tmpl w:val="905EE81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7" w15:restartNumberingAfterBreak="0">
    <w:nsid w:val="596703E2"/>
    <w:multiLevelType w:val="hybridMultilevel"/>
    <w:tmpl w:val="5BC87E3C"/>
    <w:lvl w:ilvl="0" w:tplc="D9AA0AD2">
      <w:start w:val="1"/>
      <w:numFmt w:val="decimal"/>
      <w:lvlText w:val="%1."/>
      <w:lvlJc w:val="left"/>
      <w:pPr>
        <w:ind w:left="469" w:hanging="360"/>
      </w:pPr>
      <w:rPr>
        <w:rFonts w:hint="default"/>
        <w:b/>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8" w15:restartNumberingAfterBreak="0">
    <w:nsid w:val="5A681B75"/>
    <w:multiLevelType w:val="hybridMultilevel"/>
    <w:tmpl w:val="ED94C42E"/>
    <w:lvl w:ilvl="0" w:tplc="99DE85D8">
      <w:start w:val="1"/>
      <w:numFmt w:val="upperRoman"/>
      <w:lvlText w:val="%1."/>
      <w:lvlJc w:val="left"/>
      <w:pPr>
        <w:ind w:left="1080" w:hanging="72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A3F32"/>
    <w:multiLevelType w:val="hybridMultilevel"/>
    <w:tmpl w:val="56183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B79D2"/>
    <w:multiLevelType w:val="hybridMultilevel"/>
    <w:tmpl w:val="6770B09E"/>
    <w:lvl w:ilvl="0" w:tplc="0809000F">
      <w:start w:val="1"/>
      <w:numFmt w:val="decimal"/>
      <w:lvlText w:val="%1."/>
      <w:lvlJc w:val="left"/>
      <w:pPr>
        <w:ind w:left="720" w:hanging="360"/>
      </w:pPr>
      <w:rPr>
        <w:rFonts w:hint="default"/>
      </w:rPr>
    </w:lvl>
    <w:lvl w:ilvl="1" w:tplc="DD1899B2">
      <w:start w:val="1"/>
      <w:numFmt w:val="lowerLetter"/>
      <w:lvlText w:val="%2."/>
      <w:lvlJc w:val="left"/>
      <w:pPr>
        <w:ind w:left="1440" w:hanging="360"/>
      </w:pPr>
      <w:rPr>
        <w:rFonts w:ascii="Hind Siliguri" w:hAnsi="Hind Siliguri" w:cs="Hind Siligu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F60EC5"/>
    <w:multiLevelType w:val="hybridMultilevel"/>
    <w:tmpl w:val="815879AC"/>
    <w:lvl w:ilvl="0" w:tplc="480AF5A6">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AD369B"/>
    <w:multiLevelType w:val="hybridMultilevel"/>
    <w:tmpl w:val="14705BC4"/>
    <w:lvl w:ilvl="0" w:tplc="723869BA">
      <w:start w:val="1"/>
      <w:numFmt w:val="bullet"/>
      <w:lvlText w:val=""/>
      <w:lvlJc w:val="left"/>
      <w:pPr>
        <w:tabs>
          <w:tab w:val="num" w:pos="720"/>
        </w:tabs>
        <w:ind w:left="720" w:hanging="360"/>
      </w:pPr>
      <w:rPr>
        <w:rFonts w:ascii="Symbol" w:hAnsi="Symbol" w:hint="default"/>
        <w:sz w:val="20"/>
      </w:rPr>
    </w:lvl>
    <w:lvl w:ilvl="1" w:tplc="85A47A6C" w:tentative="1">
      <w:start w:val="1"/>
      <w:numFmt w:val="bullet"/>
      <w:lvlText w:val=""/>
      <w:lvlJc w:val="left"/>
      <w:pPr>
        <w:tabs>
          <w:tab w:val="num" w:pos="1440"/>
        </w:tabs>
        <w:ind w:left="1440" w:hanging="360"/>
      </w:pPr>
      <w:rPr>
        <w:rFonts w:ascii="Symbol" w:hAnsi="Symbol" w:hint="default"/>
        <w:sz w:val="20"/>
      </w:rPr>
    </w:lvl>
    <w:lvl w:ilvl="2" w:tplc="088079D0" w:tentative="1">
      <w:start w:val="1"/>
      <w:numFmt w:val="bullet"/>
      <w:lvlText w:val=""/>
      <w:lvlJc w:val="left"/>
      <w:pPr>
        <w:tabs>
          <w:tab w:val="num" w:pos="2160"/>
        </w:tabs>
        <w:ind w:left="2160" w:hanging="360"/>
      </w:pPr>
      <w:rPr>
        <w:rFonts w:ascii="Symbol" w:hAnsi="Symbol" w:hint="default"/>
        <w:sz w:val="20"/>
      </w:rPr>
    </w:lvl>
    <w:lvl w:ilvl="3" w:tplc="B50E4BFE" w:tentative="1">
      <w:start w:val="1"/>
      <w:numFmt w:val="bullet"/>
      <w:lvlText w:val=""/>
      <w:lvlJc w:val="left"/>
      <w:pPr>
        <w:tabs>
          <w:tab w:val="num" w:pos="2880"/>
        </w:tabs>
        <w:ind w:left="2880" w:hanging="360"/>
      </w:pPr>
      <w:rPr>
        <w:rFonts w:ascii="Symbol" w:hAnsi="Symbol" w:hint="default"/>
        <w:sz w:val="20"/>
      </w:rPr>
    </w:lvl>
    <w:lvl w:ilvl="4" w:tplc="AEF4744A" w:tentative="1">
      <w:start w:val="1"/>
      <w:numFmt w:val="bullet"/>
      <w:lvlText w:val=""/>
      <w:lvlJc w:val="left"/>
      <w:pPr>
        <w:tabs>
          <w:tab w:val="num" w:pos="3600"/>
        </w:tabs>
        <w:ind w:left="3600" w:hanging="360"/>
      </w:pPr>
      <w:rPr>
        <w:rFonts w:ascii="Symbol" w:hAnsi="Symbol" w:hint="default"/>
        <w:sz w:val="20"/>
      </w:rPr>
    </w:lvl>
    <w:lvl w:ilvl="5" w:tplc="A4E0C61E" w:tentative="1">
      <w:start w:val="1"/>
      <w:numFmt w:val="bullet"/>
      <w:lvlText w:val=""/>
      <w:lvlJc w:val="left"/>
      <w:pPr>
        <w:tabs>
          <w:tab w:val="num" w:pos="4320"/>
        </w:tabs>
        <w:ind w:left="4320" w:hanging="360"/>
      </w:pPr>
      <w:rPr>
        <w:rFonts w:ascii="Symbol" w:hAnsi="Symbol" w:hint="default"/>
        <w:sz w:val="20"/>
      </w:rPr>
    </w:lvl>
    <w:lvl w:ilvl="6" w:tplc="0EA2A4A2" w:tentative="1">
      <w:start w:val="1"/>
      <w:numFmt w:val="bullet"/>
      <w:lvlText w:val=""/>
      <w:lvlJc w:val="left"/>
      <w:pPr>
        <w:tabs>
          <w:tab w:val="num" w:pos="5040"/>
        </w:tabs>
        <w:ind w:left="5040" w:hanging="360"/>
      </w:pPr>
      <w:rPr>
        <w:rFonts w:ascii="Symbol" w:hAnsi="Symbol" w:hint="default"/>
        <w:sz w:val="20"/>
      </w:rPr>
    </w:lvl>
    <w:lvl w:ilvl="7" w:tplc="6B4A8E0A" w:tentative="1">
      <w:start w:val="1"/>
      <w:numFmt w:val="bullet"/>
      <w:lvlText w:val=""/>
      <w:lvlJc w:val="left"/>
      <w:pPr>
        <w:tabs>
          <w:tab w:val="num" w:pos="5760"/>
        </w:tabs>
        <w:ind w:left="5760" w:hanging="360"/>
      </w:pPr>
      <w:rPr>
        <w:rFonts w:ascii="Symbol" w:hAnsi="Symbol" w:hint="default"/>
        <w:sz w:val="20"/>
      </w:rPr>
    </w:lvl>
    <w:lvl w:ilvl="8" w:tplc="BCBE6C8A"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8F7A5E"/>
    <w:multiLevelType w:val="hybridMultilevel"/>
    <w:tmpl w:val="61DA6B9C"/>
    <w:lvl w:ilvl="0" w:tplc="0409001B">
      <w:start w:val="1"/>
      <w:numFmt w:val="lowerRoman"/>
      <w:lvlText w:val="%1."/>
      <w:lvlJc w:val="righ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34" w15:restartNumberingAfterBreak="0">
    <w:nsid w:val="6D09509E"/>
    <w:multiLevelType w:val="hybridMultilevel"/>
    <w:tmpl w:val="C42E8A92"/>
    <w:lvl w:ilvl="0" w:tplc="93F6BFE8">
      <w:start w:val="1"/>
      <w:numFmt w:val="upperRoman"/>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5" w15:restartNumberingAfterBreak="0">
    <w:nsid w:val="6FAE2C2B"/>
    <w:multiLevelType w:val="hybridMultilevel"/>
    <w:tmpl w:val="A68E41E0"/>
    <w:lvl w:ilvl="0" w:tplc="480AF5A6">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F97504"/>
    <w:multiLevelType w:val="hybridMultilevel"/>
    <w:tmpl w:val="B1522C3A"/>
    <w:lvl w:ilvl="0" w:tplc="04090017">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37" w15:restartNumberingAfterBreak="0">
    <w:nsid w:val="70B7630E"/>
    <w:multiLevelType w:val="hybridMultilevel"/>
    <w:tmpl w:val="955A03CC"/>
    <w:lvl w:ilvl="0" w:tplc="C742CFEA">
      <w:start w:val="1"/>
      <w:numFmt w:val="upperLetter"/>
      <w:lvlText w:val="%1."/>
      <w:lvlJc w:val="left"/>
      <w:pPr>
        <w:ind w:left="469" w:hanging="360"/>
      </w:pPr>
      <w:rPr>
        <w:rFonts w:hint="default"/>
        <w:b/>
      </w:rPr>
    </w:lvl>
    <w:lvl w:ilvl="1" w:tplc="0409000F">
      <w:start w:val="1"/>
      <w:numFmt w:val="decimal"/>
      <w:lvlText w:val="%2."/>
      <w:lvlJc w:val="left"/>
      <w:pPr>
        <w:ind w:left="1189" w:hanging="360"/>
      </w:pPr>
    </w:lvl>
    <w:lvl w:ilvl="2" w:tplc="F5345710">
      <w:start w:val="1"/>
      <w:numFmt w:val="lowerRoman"/>
      <w:lvlText w:val="(%3)"/>
      <w:lvlJc w:val="right"/>
      <w:pPr>
        <w:ind w:left="1909" w:hanging="180"/>
      </w:pPr>
      <w:rPr>
        <w:rFonts w:hint="default"/>
      </w:r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38" w15:restartNumberingAfterBreak="0">
    <w:nsid w:val="719A7B6F"/>
    <w:multiLevelType w:val="multilevel"/>
    <w:tmpl w:val="AA4E09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ascii="Source Sans Pro" w:hAnsi="Source Sans Pro" w:hint="default"/>
        <w:b w:val="0"/>
        <w:i w:val="0"/>
        <w:sz w:val="20"/>
      </w:rPr>
    </w:lvl>
    <w:lvl w:ilvl="4">
      <w:start w:val="1"/>
      <w:numFmt w:val="lowerRoman"/>
      <w:lvlText w:val="%5)"/>
      <w:lvlJc w:val="left"/>
      <w:pPr>
        <w:tabs>
          <w:tab w:val="num" w:pos="3402"/>
        </w:tabs>
        <w:ind w:left="3402" w:hanging="850"/>
      </w:pPr>
      <w:rPr>
        <w:rFonts w:ascii="Source Sans Pro" w:hAnsi="Source Sans Pro" w:hint="default"/>
        <w:b w:val="0"/>
        <w:i w:val="0"/>
        <w:sz w:val="20"/>
      </w:rPr>
    </w:lvl>
    <w:lvl w:ilvl="5">
      <w:start w:val="1"/>
      <w:numFmt w:val="upperLetter"/>
      <w:lvlText w:val="%6)"/>
      <w:lvlJc w:val="left"/>
      <w:pPr>
        <w:tabs>
          <w:tab w:val="num" w:pos="4253"/>
        </w:tabs>
        <w:ind w:left="4253" w:hanging="851"/>
      </w:pPr>
      <w:rPr>
        <w:rFonts w:ascii="Source Sans Pro" w:hAnsi="Source Sans Pro" w:hint="default"/>
        <w:b w:val="0"/>
        <w:i w:val="0"/>
        <w:sz w:val="20"/>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9" w15:restartNumberingAfterBreak="0">
    <w:nsid w:val="78B626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5E14A0"/>
    <w:multiLevelType w:val="hybridMultilevel"/>
    <w:tmpl w:val="E20C95D8"/>
    <w:lvl w:ilvl="0" w:tplc="DD1899B2">
      <w:start w:val="1"/>
      <w:numFmt w:val="lowerLetter"/>
      <w:lvlText w:val="%1."/>
      <w:lvlJc w:val="left"/>
      <w:pPr>
        <w:ind w:left="1440" w:hanging="360"/>
      </w:pPr>
      <w:rPr>
        <w:rFonts w:ascii="Hind Siliguri" w:hAnsi="Hind Siliguri" w:cs="Hind Siligu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675474"/>
    <w:multiLevelType w:val="hybridMultilevel"/>
    <w:tmpl w:val="5F8E6446"/>
    <w:lvl w:ilvl="0" w:tplc="9D4A978A">
      <w:start w:val="2"/>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21403B"/>
    <w:multiLevelType w:val="hybridMultilevel"/>
    <w:tmpl w:val="18AE152C"/>
    <w:lvl w:ilvl="0" w:tplc="3BCEA568">
      <w:start w:val="1"/>
      <w:numFmt w:val="lowerLetter"/>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43" w15:restartNumberingAfterBreak="0">
    <w:nsid w:val="7D493B4D"/>
    <w:multiLevelType w:val="multilevel"/>
    <w:tmpl w:val="D6FACFEA"/>
    <w:lvl w:ilvl="0">
      <w:start w:val="1"/>
      <w:numFmt w:val="decimal"/>
      <w:lvlText w:val="%1."/>
      <w:lvlJc w:val="left"/>
      <w:pPr>
        <w:ind w:left="360" w:hanging="360"/>
      </w:pPr>
      <w:rPr>
        <w:rFonts w:hint="default"/>
        <w:b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5"/>
  </w:num>
  <w:num w:numId="2">
    <w:abstractNumId w:val="5"/>
  </w:num>
  <w:num w:numId="3">
    <w:abstractNumId w:val="27"/>
  </w:num>
  <w:num w:numId="4">
    <w:abstractNumId w:val="34"/>
  </w:num>
  <w:num w:numId="5">
    <w:abstractNumId w:val="38"/>
  </w:num>
  <w:num w:numId="6">
    <w:abstractNumId w:val="19"/>
  </w:num>
  <w:num w:numId="7">
    <w:abstractNumId w:val="6"/>
  </w:num>
  <w:num w:numId="8">
    <w:abstractNumId w:val="42"/>
  </w:num>
  <w:num w:numId="9">
    <w:abstractNumId w:val="33"/>
  </w:num>
  <w:num w:numId="10">
    <w:abstractNumId w:val="21"/>
  </w:num>
  <w:num w:numId="11">
    <w:abstractNumId w:val="36"/>
  </w:num>
  <w:num w:numId="12">
    <w:abstractNumId w:val="26"/>
  </w:num>
  <w:num w:numId="13">
    <w:abstractNumId w:val="28"/>
  </w:num>
  <w:num w:numId="14">
    <w:abstractNumId w:val="43"/>
  </w:num>
  <w:num w:numId="15">
    <w:abstractNumId w:val="39"/>
  </w:num>
  <w:num w:numId="16">
    <w:abstractNumId w:val="37"/>
  </w:num>
  <w:num w:numId="17">
    <w:abstractNumId w:val="24"/>
  </w:num>
  <w:num w:numId="18">
    <w:abstractNumId w:val="35"/>
  </w:num>
  <w:num w:numId="19">
    <w:abstractNumId w:val="30"/>
  </w:num>
  <w:num w:numId="20">
    <w:abstractNumId w:val="2"/>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29"/>
  </w:num>
  <w:num w:numId="26">
    <w:abstractNumId w:val="40"/>
  </w:num>
  <w:num w:numId="27">
    <w:abstractNumId w:val="41"/>
  </w:num>
  <w:num w:numId="28">
    <w:abstractNumId w:val="14"/>
  </w:num>
  <w:num w:numId="29">
    <w:abstractNumId w:val="15"/>
  </w:num>
  <w:num w:numId="30">
    <w:abstractNumId w:val="10"/>
  </w:num>
  <w:num w:numId="31">
    <w:abstractNumId w:val="4"/>
  </w:num>
  <w:num w:numId="32">
    <w:abstractNumId w:val="23"/>
  </w:num>
  <w:num w:numId="33">
    <w:abstractNumId w:val="22"/>
  </w:num>
  <w:num w:numId="34">
    <w:abstractNumId w:val="13"/>
  </w:num>
  <w:num w:numId="35">
    <w:abstractNumId w:val="11"/>
  </w:num>
  <w:num w:numId="36">
    <w:abstractNumId w:val="3"/>
  </w:num>
  <w:num w:numId="37">
    <w:abstractNumId w:val="17"/>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7"/>
  </w:num>
  <w:num w:numId="42">
    <w:abstractNumId w:val="20"/>
  </w:num>
  <w:num w:numId="43">
    <w:abstractNumId w:val="32"/>
  </w:num>
  <w:num w:numId="44">
    <w:abstractNumId w:val="9"/>
  </w:num>
  <w:num w:numId="45">
    <w:abstractNumId w:val="12"/>
  </w:num>
  <w:num w:numId="46">
    <w:abstractNumId w:val="1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zsDSxMDM2NTexsDRV0lEKTi0uzszPAykwqgUAD0TvAiwAAAA="/>
  </w:docVars>
  <w:rsids>
    <w:rsidRoot w:val="00425E92"/>
    <w:rsid w:val="00001F78"/>
    <w:rsid w:val="0000256C"/>
    <w:rsid w:val="00002831"/>
    <w:rsid w:val="00002A65"/>
    <w:rsid w:val="00003553"/>
    <w:rsid w:val="0000635E"/>
    <w:rsid w:val="000071F6"/>
    <w:rsid w:val="00007A41"/>
    <w:rsid w:val="00010B18"/>
    <w:rsid w:val="00013876"/>
    <w:rsid w:val="00016148"/>
    <w:rsid w:val="000206C0"/>
    <w:rsid w:val="0002247C"/>
    <w:rsid w:val="000233DE"/>
    <w:rsid w:val="000251E8"/>
    <w:rsid w:val="000258BF"/>
    <w:rsid w:val="00025EC6"/>
    <w:rsid w:val="00025F72"/>
    <w:rsid w:val="00026B8B"/>
    <w:rsid w:val="000272A0"/>
    <w:rsid w:val="000303A3"/>
    <w:rsid w:val="0003071E"/>
    <w:rsid w:val="000327ED"/>
    <w:rsid w:val="00032DEC"/>
    <w:rsid w:val="00032F69"/>
    <w:rsid w:val="00033C0C"/>
    <w:rsid w:val="00033FD5"/>
    <w:rsid w:val="000346B4"/>
    <w:rsid w:val="00037895"/>
    <w:rsid w:val="00037D29"/>
    <w:rsid w:val="00040614"/>
    <w:rsid w:val="00040BC5"/>
    <w:rsid w:val="00041490"/>
    <w:rsid w:val="000418D7"/>
    <w:rsid w:val="00041A88"/>
    <w:rsid w:val="00041BD0"/>
    <w:rsid w:val="000420CF"/>
    <w:rsid w:val="0004412A"/>
    <w:rsid w:val="00044F57"/>
    <w:rsid w:val="0004521E"/>
    <w:rsid w:val="00047848"/>
    <w:rsid w:val="00047E74"/>
    <w:rsid w:val="000503E7"/>
    <w:rsid w:val="00050E7A"/>
    <w:rsid w:val="000527BA"/>
    <w:rsid w:val="00052DC5"/>
    <w:rsid w:val="00053715"/>
    <w:rsid w:val="0005384E"/>
    <w:rsid w:val="00053D97"/>
    <w:rsid w:val="0005400E"/>
    <w:rsid w:val="000545FD"/>
    <w:rsid w:val="0005497E"/>
    <w:rsid w:val="00055653"/>
    <w:rsid w:val="00055D69"/>
    <w:rsid w:val="00055D98"/>
    <w:rsid w:val="00056739"/>
    <w:rsid w:val="000600DB"/>
    <w:rsid w:val="0006190A"/>
    <w:rsid w:val="00061ACE"/>
    <w:rsid w:val="00061CDF"/>
    <w:rsid w:val="00063B3E"/>
    <w:rsid w:val="00064636"/>
    <w:rsid w:val="000653F1"/>
    <w:rsid w:val="00065BD7"/>
    <w:rsid w:val="0006693A"/>
    <w:rsid w:val="000673EE"/>
    <w:rsid w:val="0006768D"/>
    <w:rsid w:val="00070D11"/>
    <w:rsid w:val="000715AA"/>
    <w:rsid w:val="00073C35"/>
    <w:rsid w:val="00073E6E"/>
    <w:rsid w:val="00074AE4"/>
    <w:rsid w:val="00074C5A"/>
    <w:rsid w:val="00075093"/>
    <w:rsid w:val="0007531D"/>
    <w:rsid w:val="00075521"/>
    <w:rsid w:val="00075777"/>
    <w:rsid w:val="000811E8"/>
    <w:rsid w:val="000820F0"/>
    <w:rsid w:val="00083827"/>
    <w:rsid w:val="00084DD7"/>
    <w:rsid w:val="00084E3D"/>
    <w:rsid w:val="00085B5F"/>
    <w:rsid w:val="00087A00"/>
    <w:rsid w:val="00090D69"/>
    <w:rsid w:val="0009115A"/>
    <w:rsid w:val="000917CB"/>
    <w:rsid w:val="000919C9"/>
    <w:rsid w:val="000960FC"/>
    <w:rsid w:val="0009635E"/>
    <w:rsid w:val="00096421"/>
    <w:rsid w:val="0009694A"/>
    <w:rsid w:val="00096BFE"/>
    <w:rsid w:val="00097D72"/>
    <w:rsid w:val="000A062D"/>
    <w:rsid w:val="000A0788"/>
    <w:rsid w:val="000A201F"/>
    <w:rsid w:val="000A22BD"/>
    <w:rsid w:val="000A23EF"/>
    <w:rsid w:val="000A3094"/>
    <w:rsid w:val="000A42FF"/>
    <w:rsid w:val="000A7600"/>
    <w:rsid w:val="000B02AF"/>
    <w:rsid w:val="000B0B03"/>
    <w:rsid w:val="000B0F1E"/>
    <w:rsid w:val="000B1D3B"/>
    <w:rsid w:val="000B2323"/>
    <w:rsid w:val="000B29AE"/>
    <w:rsid w:val="000B2F17"/>
    <w:rsid w:val="000B3A2E"/>
    <w:rsid w:val="000B425E"/>
    <w:rsid w:val="000B4866"/>
    <w:rsid w:val="000B5E26"/>
    <w:rsid w:val="000B671A"/>
    <w:rsid w:val="000B6DA6"/>
    <w:rsid w:val="000B754A"/>
    <w:rsid w:val="000B7D91"/>
    <w:rsid w:val="000C175D"/>
    <w:rsid w:val="000C23C5"/>
    <w:rsid w:val="000C35F2"/>
    <w:rsid w:val="000C3ECD"/>
    <w:rsid w:val="000C5928"/>
    <w:rsid w:val="000C6A6C"/>
    <w:rsid w:val="000C77E6"/>
    <w:rsid w:val="000D1F49"/>
    <w:rsid w:val="000D2294"/>
    <w:rsid w:val="000D2BE7"/>
    <w:rsid w:val="000D4551"/>
    <w:rsid w:val="000D718E"/>
    <w:rsid w:val="000D7216"/>
    <w:rsid w:val="000E0DB2"/>
    <w:rsid w:val="000E0E0B"/>
    <w:rsid w:val="000E119D"/>
    <w:rsid w:val="000E1551"/>
    <w:rsid w:val="000E2CD7"/>
    <w:rsid w:val="000E3253"/>
    <w:rsid w:val="000E3BE1"/>
    <w:rsid w:val="000E46CA"/>
    <w:rsid w:val="000E68A5"/>
    <w:rsid w:val="000E71F6"/>
    <w:rsid w:val="000E7894"/>
    <w:rsid w:val="000E7AFC"/>
    <w:rsid w:val="000F1CE7"/>
    <w:rsid w:val="000F246F"/>
    <w:rsid w:val="000F3744"/>
    <w:rsid w:val="000F3A8F"/>
    <w:rsid w:val="000F55F1"/>
    <w:rsid w:val="000F6E92"/>
    <w:rsid w:val="000F6F7A"/>
    <w:rsid w:val="00100C8E"/>
    <w:rsid w:val="001031F3"/>
    <w:rsid w:val="001048C5"/>
    <w:rsid w:val="00104CA7"/>
    <w:rsid w:val="00104E4E"/>
    <w:rsid w:val="0010541C"/>
    <w:rsid w:val="00105BDB"/>
    <w:rsid w:val="00105CBD"/>
    <w:rsid w:val="001060F9"/>
    <w:rsid w:val="00110259"/>
    <w:rsid w:val="00110633"/>
    <w:rsid w:val="00111153"/>
    <w:rsid w:val="001122F7"/>
    <w:rsid w:val="0011330F"/>
    <w:rsid w:val="00113459"/>
    <w:rsid w:val="00113D87"/>
    <w:rsid w:val="00113DFE"/>
    <w:rsid w:val="00113E5B"/>
    <w:rsid w:val="001140B9"/>
    <w:rsid w:val="001158F9"/>
    <w:rsid w:val="001166D7"/>
    <w:rsid w:val="001168C5"/>
    <w:rsid w:val="00120ADC"/>
    <w:rsid w:val="0012199F"/>
    <w:rsid w:val="0012219D"/>
    <w:rsid w:val="00123137"/>
    <w:rsid w:val="0012318E"/>
    <w:rsid w:val="00123AA4"/>
    <w:rsid w:val="00124284"/>
    <w:rsid w:val="0012469E"/>
    <w:rsid w:val="00124C10"/>
    <w:rsid w:val="0012593B"/>
    <w:rsid w:val="001269C7"/>
    <w:rsid w:val="00126C7C"/>
    <w:rsid w:val="00130066"/>
    <w:rsid w:val="00130D66"/>
    <w:rsid w:val="001323DB"/>
    <w:rsid w:val="001329F3"/>
    <w:rsid w:val="00134864"/>
    <w:rsid w:val="00135548"/>
    <w:rsid w:val="00135898"/>
    <w:rsid w:val="0013658B"/>
    <w:rsid w:val="00136AAE"/>
    <w:rsid w:val="00136E98"/>
    <w:rsid w:val="001371DC"/>
    <w:rsid w:val="00137CC2"/>
    <w:rsid w:val="00140EC0"/>
    <w:rsid w:val="00142BB4"/>
    <w:rsid w:val="00144321"/>
    <w:rsid w:val="00144BB3"/>
    <w:rsid w:val="0014524C"/>
    <w:rsid w:val="00147CAB"/>
    <w:rsid w:val="00147CB6"/>
    <w:rsid w:val="00150089"/>
    <w:rsid w:val="00150308"/>
    <w:rsid w:val="001508DE"/>
    <w:rsid w:val="0015261C"/>
    <w:rsid w:val="001602CB"/>
    <w:rsid w:val="00161849"/>
    <w:rsid w:val="00161E57"/>
    <w:rsid w:val="00163E5F"/>
    <w:rsid w:val="00164106"/>
    <w:rsid w:val="00164C3B"/>
    <w:rsid w:val="00164EBB"/>
    <w:rsid w:val="001653EB"/>
    <w:rsid w:val="00165439"/>
    <w:rsid w:val="00165B4D"/>
    <w:rsid w:val="00166CD8"/>
    <w:rsid w:val="00167A0E"/>
    <w:rsid w:val="001706CE"/>
    <w:rsid w:val="001715B6"/>
    <w:rsid w:val="0017175C"/>
    <w:rsid w:val="00174ABC"/>
    <w:rsid w:val="00174D9D"/>
    <w:rsid w:val="0017637E"/>
    <w:rsid w:val="00176EE7"/>
    <w:rsid w:val="0017772D"/>
    <w:rsid w:val="00177F68"/>
    <w:rsid w:val="00180884"/>
    <w:rsid w:val="00181AC6"/>
    <w:rsid w:val="001825DD"/>
    <w:rsid w:val="001850D5"/>
    <w:rsid w:val="00185CF6"/>
    <w:rsid w:val="00186186"/>
    <w:rsid w:val="0019060F"/>
    <w:rsid w:val="00192A3C"/>
    <w:rsid w:val="00193E3F"/>
    <w:rsid w:val="0019406A"/>
    <w:rsid w:val="00194C44"/>
    <w:rsid w:val="00194C5F"/>
    <w:rsid w:val="0019511F"/>
    <w:rsid w:val="001951F1"/>
    <w:rsid w:val="00195A1B"/>
    <w:rsid w:val="00196817"/>
    <w:rsid w:val="00196B25"/>
    <w:rsid w:val="001A2057"/>
    <w:rsid w:val="001A2286"/>
    <w:rsid w:val="001A48C8"/>
    <w:rsid w:val="001A4CB6"/>
    <w:rsid w:val="001A728E"/>
    <w:rsid w:val="001B080F"/>
    <w:rsid w:val="001B127D"/>
    <w:rsid w:val="001B3ECA"/>
    <w:rsid w:val="001B444F"/>
    <w:rsid w:val="001B4C75"/>
    <w:rsid w:val="001B6444"/>
    <w:rsid w:val="001B6A2B"/>
    <w:rsid w:val="001B6F08"/>
    <w:rsid w:val="001B7B8A"/>
    <w:rsid w:val="001B7D88"/>
    <w:rsid w:val="001C0322"/>
    <w:rsid w:val="001C0B22"/>
    <w:rsid w:val="001C1383"/>
    <w:rsid w:val="001C1648"/>
    <w:rsid w:val="001C1A69"/>
    <w:rsid w:val="001C1E84"/>
    <w:rsid w:val="001C275B"/>
    <w:rsid w:val="001C3C71"/>
    <w:rsid w:val="001C3E60"/>
    <w:rsid w:val="001C5149"/>
    <w:rsid w:val="001C6839"/>
    <w:rsid w:val="001C69F7"/>
    <w:rsid w:val="001D02BA"/>
    <w:rsid w:val="001D21C2"/>
    <w:rsid w:val="001D3049"/>
    <w:rsid w:val="001D371C"/>
    <w:rsid w:val="001D46EF"/>
    <w:rsid w:val="001D572C"/>
    <w:rsid w:val="001D601A"/>
    <w:rsid w:val="001D7510"/>
    <w:rsid w:val="001D7CA2"/>
    <w:rsid w:val="001D7EFB"/>
    <w:rsid w:val="001E0450"/>
    <w:rsid w:val="001E1BB7"/>
    <w:rsid w:val="001E7CB4"/>
    <w:rsid w:val="001F438B"/>
    <w:rsid w:val="001F5AD7"/>
    <w:rsid w:val="001F6E01"/>
    <w:rsid w:val="001F7890"/>
    <w:rsid w:val="001F7BB4"/>
    <w:rsid w:val="001F7C9D"/>
    <w:rsid w:val="002012E4"/>
    <w:rsid w:val="002016BE"/>
    <w:rsid w:val="002023DE"/>
    <w:rsid w:val="00202E7A"/>
    <w:rsid w:val="00207600"/>
    <w:rsid w:val="00210031"/>
    <w:rsid w:val="0021014A"/>
    <w:rsid w:val="002125FF"/>
    <w:rsid w:val="00214200"/>
    <w:rsid w:val="00214E53"/>
    <w:rsid w:val="0021671B"/>
    <w:rsid w:val="00216BD1"/>
    <w:rsid w:val="00217DDF"/>
    <w:rsid w:val="002208F5"/>
    <w:rsid w:val="00220942"/>
    <w:rsid w:val="00221163"/>
    <w:rsid w:val="00221FA1"/>
    <w:rsid w:val="00224BA3"/>
    <w:rsid w:val="00224DB8"/>
    <w:rsid w:val="0022727E"/>
    <w:rsid w:val="00227700"/>
    <w:rsid w:val="0023250F"/>
    <w:rsid w:val="00232C60"/>
    <w:rsid w:val="00232C96"/>
    <w:rsid w:val="00233435"/>
    <w:rsid w:val="00233644"/>
    <w:rsid w:val="00233D57"/>
    <w:rsid w:val="00233DCE"/>
    <w:rsid w:val="00233DD0"/>
    <w:rsid w:val="0023442C"/>
    <w:rsid w:val="002346E2"/>
    <w:rsid w:val="00234B9F"/>
    <w:rsid w:val="0023624C"/>
    <w:rsid w:val="00236334"/>
    <w:rsid w:val="00236718"/>
    <w:rsid w:val="00237494"/>
    <w:rsid w:val="00237E9A"/>
    <w:rsid w:val="002401C0"/>
    <w:rsid w:val="002407D4"/>
    <w:rsid w:val="00241032"/>
    <w:rsid w:val="00243CAB"/>
    <w:rsid w:val="00246983"/>
    <w:rsid w:val="00247BFB"/>
    <w:rsid w:val="00250EEA"/>
    <w:rsid w:val="00253534"/>
    <w:rsid w:val="002535B0"/>
    <w:rsid w:val="00256764"/>
    <w:rsid w:val="0025727F"/>
    <w:rsid w:val="0025755F"/>
    <w:rsid w:val="002616CE"/>
    <w:rsid w:val="00261BCA"/>
    <w:rsid w:val="00261E5E"/>
    <w:rsid w:val="002628C4"/>
    <w:rsid w:val="0026383F"/>
    <w:rsid w:val="00264194"/>
    <w:rsid w:val="00264B16"/>
    <w:rsid w:val="00265FCB"/>
    <w:rsid w:val="00266CFD"/>
    <w:rsid w:val="00267E84"/>
    <w:rsid w:val="00270665"/>
    <w:rsid w:val="0027135D"/>
    <w:rsid w:val="00272358"/>
    <w:rsid w:val="00274477"/>
    <w:rsid w:val="0027517D"/>
    <w:rsid w:val="002758B5"/>
    <w:rsid w:val="00275C2E"/>
    <w:rsid w:val="00276644"/>
    <w:rsid w:val="002767B0"/>
    <w:rsid w:val="00277655"/>
    <w:rsid w:val="0028041F"/>
    <w:rsid w:val="002805C3"/>
    <w:rsid w:val="00280AF4"/>
    <w:rsid w:val="00280EF4"/>
    <w:rsid w:val="00281515"/>
    <w:rsid w:val="00283260"/>
    <w:rsid w:val="002842F3"/>
    <w:rsid w:val="00284C80"/>
    <w:rsid w:val="0028515D"/>
    <w:rsid w:val="00286E6E"/>
    <w:rsid w:val="0028721F"/>
    <w:rsid w:val="00287BDD"/>
    <w:rsid w:val="002901EC"/>
    <w:rsid w:val="002902A1"/>
    <w:rsid w:val="00290B3E"/>
    <w:rsid w:val="00291AF1"/>
    <w:rsid w:val="00293257"/>
    <w:rsid w:val="002937A9"/>
    <w:rsid w:val="00293C96"/>
    <w:rsid w:val="00293D04"/>
    <w:rsid w:val="002946BC"/>
    <w:rsid w:val="00294E4E"/>
    <w:rsid w:val="002954B7"/>
    <w:rsid w:val="002972B0"/>
    <w:rsid w:val="00297516"/>
    <w:rsid w:val="002976CF"/>
    <w:rsid w:val="002A0ACA"/>
    <w:rsid w:val="002A0C83"/>
    <w:rsid w:val="002A2DFF"/>
    <w:rsid w:val="002A3D9B"/>
    <w:rsid w:val="002A5D17"/>
    <w:rsid w:val="002A6261"/>
    <w:rsid w:val="002B0F3B"/>
    <w:rsid w:val="002B155A"/>
    <w:rsid w:val="002B1696"/>
    <w:rsid w:val="002B2500"/>
    <w:rsid w:val="002B2709"/>
    <w:rsid w:val="002B2E6D"/>
    <w:rsid w:val="002B557E"/>
    <w:rsid w:val="002B6F1F"/>
    <w:rsid w:val="002B71AC"/>
    <w:rsid w:val="002C100C"/>
    <w:rsid w:val="002C1438"/>
    <w:rsid w:val="002C22D2"/>
    <w:rsid w:val="002C2845"/>
    <w:rsid w:val="002C4ACD"/>
    <w:rsid w:val="002C54BD"/>
    <w:rsid w:val="002C69C6"/>
    <w:rsid w:val="002C6B90"/>
    <w:rsid w:val="002C72E7"/>
    <w:rsid w:val="002C7683"/>
    <w:rsid w:val="002D23BF"/>
    <w:rsid w:val="002D3224"/>
    <w:rsid w:val="002D3280"/>
    <w:rsid w:val="002D3EF2"/>
    <w:rsid w:val="002D41EB"/>
    <w:rsid w:val="002D534E"/>
    <w:rsid w:val="002D5ED7"/>
    <w:rsid w:val="002D6665"/>
    <w:rsid w:val="002D6C90"/>
    <w:rsid w:val="002E0CB8"/>
    <w:rsid w:val="002E1539"/>
    <w:rsid w:val="002E15E4"/>
    <w:rsid w:val="002E1849"/>
    <w:rsid w:val="002E33CE"/>
    <w:rsid w:val="002E3F6D"/>
    <w:rsid w:val="002E634E"/>
    <w:rsid w:val="002E6CDC"/>
    <w:rsid w:val="002E70E3"/>
    <w:rsid w:val="002E720E"/>
    <w:rsid w:val="002F05F2"/>
    <w:rsid w:val="002F13B6"/>
    <w:rsid w:val="002F153B"/>
    <w:rsid w:val="002F1642"/>
    <w:rsid w:val="002F3C09"/>
    <w:rsid w:val="002F3F9F"/>
    <w:rsid w:val="002F4ED7"/>
    <w:rsid w:val="002F65DF"/>
    <w:rsid w:val="002F69E3"/>
    <w:rsid w:val="002F6BDF"/>
    <w:rsid w:val="002F71EB"/>
    <w:rsid w:val="002F7419"/>
    <w:rsid w:val="0030150A"/>
    <w:rsid w:val="003021D3"/>
    <w:rsid w:val="003038B3"/>
    <w:rsid w:val="00304541"/>
    <w:rsid w:val="00304928"/>
    <w:rsid w:val="0030541F"/>
    <w:rsid w:val="00305634"/>
    <w:rsid w:val="003061FE"/>
    <w:rsid w:val="00306348"/>
    <w:rsid w:val="00307C66"/>
    <w:rsid w:val="00311AAB"/>
    <w:rsid w:val="00311DBD"/>
    <w:rsid w:val="0031369F"/>
    <w:rsid w:val="0031411F"/>
    <w:rsid w:val="00314E09"/>
    <w:rsid w:val="0031552B"/>
    <w:rsid w:val="00316A52"/>
    <w:rsid w:val="003173F6"/>
    <w:rsid w:val="003179F5"/>
    <w:rsid w:val="00317B84"/>
    <w:rsid w:val="003207C6"/>
    <w:rsid w:val="00323138"/>
    <w:rsid w:val="003232F9"/>
    <w:rsid w:val="003236EB"/>
    <w:rsid w:val="0032448B"/>
    <w:rsid w:val="00324935"/>
    <w:rsid w:val="003263C4"/>
    <w:rsid w:val="00326B62"/>
    <w:rsid w:val="00326BFF"/>
    <w:rsid w:val="00326D3B"/>
    <w:rsid w:val="00327136"/>
    <w:rsid w:val="0033022D"/>
    <w:rsid w:val="003308EF"/>
    <w:rsid w:val="00335B3E"/>
    <w:rsid w:val="00335D3B"/>
    <w:rsid w:val="00336F09"/>
    <w:rsid w:val="003433A3"/>
    <w:rsid w:val="00343AAC"/>
    <w:rsid w:val="00343E1F"/>
    <w:rsid w:val="003440C7"/>
    <w:rsid w:val="003447B1"/>
    <w:rsid w:val="00344A16"/>
    <w:rsid w:val="00345678"/>
    <w:rsid w:val="003465CF"/>
    <w:rsid w:val="0034684D"/>
    <w:rsid w:val="00347C3F"/>
    <w:rsid w:val="00347E6A"/>
    <w:rsid w:val="003527E9"/>
    <w:rsid w:val="00352843"/>
    <w:rsid w:val="00352C0A"/>
    <w:rsid w:val="0035652C"/>
    <w:rsid w:val="00356594"/>
    <w:rsid w:val="003611FA"/>
    <w:rsid w:val="0036121E"/>
    <w:rsid w:val="00361A2B"/>
    <w:rsid w:val="00362510"/>
    <w:rsid w:val="00364A91"/>
    <w:rsid w:val="00365A4E"/>
    <w:rsid w:val="00367A9C"/>
    <w:rsid w:val="00371B75"/>
    <w:rsid w:val="003741D3"/>
    <w:rsid w:val="00376F08"/>
    <w:rsid w:val="00377B88"/>
    <w:rsid w:val="00377D8A"/>
    <w:rsid w:val="003828B0"/>
    <w:rsid w:val="00384029"/>
    <w:rsid w:val="0038580E"/>
    <w:rsid w:val="0038583D"/>
    <w:rsid w:val="003862CA"/>
    <w:rsid w:val="0038710E"/>
    <w:rsid w:val="00391636"/>
    <w:rsid w:val="003931EE"/>
    <w:rsid w:val="00393B87"/>
    <w:rsid w:val="00393C10"/>
    <w:rsid w:val="00394EEA"/>
    <w:rsid w:val="0039538C"/>
    <w:rsid w:val="00396A50"/>
    <w:rsid w:val="00396D7E"/>
    <w:rsid w:val="003A0014"/>
    <w:rsid w:val="003A02E3"/>
    <w:rsid w:val="003A10FC"/>
    <w:rsid w:val="003A212E"/>
    <w:rsid w:val="003A24D6"/>
    <w:rsid w:val="003A27DB"/>
    <w:rsid w:val="003A319B"/>
    <w:rsid w:val="003A40F1"/>
    <w:rsid w:val="003A4F10"/>
    <w:rsid w:val="003A5D72"/>
    <w:rsid w:val="003A7243"/>
    <w:rsid w:val="003A7DB4"/>
    <w:rsid w:val="003B0FFA"/>
    <w:rsid w:val="003B145D"/>
    <w:rsid w:val="003B2748"/>
    <w:rsid w:val="003B2920"/>
    <w:rsid w:val="003B2A9F"/>
    <w:rsid w:val="003B2B68"/>
    <w:rsid w:val="003B2D8A"/>
    <w:rsid w:val="003B35DF"/>
    <w:rsid w:val="003B3D29"/>
    <w:rsid w:val="003B404D"/>
    <w:rsid w:val="003B78B2"/>
    <w:rsid w:val="003C0ACE"/>
    <w:rsid w:val="003C1D47"/>
    <w:rsid w:val="003C1E97"/>
    <w:rsid w:val="003C20EA"/>
    <w:rsid w:val="003C77B3"/>
    <w:rsid w:val="003C78EB"/>
    <w:rsid w:val="003C7D9F"/>
    <w:rsid w:val="003D0388"/>
    <w:rsid w:val="003D0E8D"/>
    <w:rsid w:val="003D3012"/>
    <w:rsid w:val="003D429A"/>
    <w:rsid w:val="003D47C0"/>
    <w:rsid w:val="003D546F"/>
    <w:rsid w:val="003D5945"/>
    <w:rsid w:val="003D7635"/>
    <w:rsid w:val="003D7728"/>
    <w:rsid w:val="003D7D50"/>
    <w:rsid w:val="003E3914"/>
    <w:rsid w:val="003E3A94"/>
    <w:rsid w:val="003E437B"/>
    <w:rsid w:val="003E4FC7"/>
    <w:rsid w:val="003F245D"/>
    <w:rsid w:val="003F26AC"/>
    <w:rsid w:val="003F2C51"/>
    <w:rsid w:val="003F375D"/>
    <w:rsid w:val="003F39B6"/>
    <w:rsid w:val="003F587B"/>
    <w:rsid w:val="003F6C30"/>
    <w:rsid w:val="003F70B0"/>
    <w:rsid w:val="00400339"/>
    <w:rsid w:val="004018BC"/>
    <w:rsid w:val="00401B44"/>
    <w:rsid w:val="00402720"/>
    <w:rsid w:val="004028DA"/>
    <w:rsid w:val="0040441A"/>
    <w:rsid w:val="00407F4C"/>
    <w:rsid w:val="004122E5"/>
    <w:rsid w:val="0041285C"/>
    <w:rsid w:val="004130E5"/>
    <w:rsid w:val="00414590"/>
    <w:rsid w:val="00415414"/>
    <w:rsid w:val="0041616E"/>
    <w:rsid w:val="004171A3"/>
    <w:rsid w:val="004211E8"/>
    <w:rsid w:val="004225B6"/>
    <w:rsid w:val="00425378"/>
    <w:rsid w:val="00425B57"/>
    <w:rsid w:val="00425E92"/>
    <w:rsid w:val="0042705A"/>
    <w:rsid w:val="00431609"/>
    <w:rsid w:val="00432962"/>
    <w:rsid w:val="0043350B"/>
    <w:rsid w:val="00434328"/>
    <w:rsid w:val="00435172"/>
    <w:rsid w:val="00437F9A"/>
    <w:rsid w:val="00437FE6"/>
    <w:rsid w:val="0044252E"/>
    <w:rsid w:val="00447C02"/>
    <w:rsid w:val="00450266"/>
    <w:rsid w:val="00452765"/>
    <w:rsid w:val="00452928"/>
    <w:rsid w:val="0045337A"/>
    <w:rsid w:val="00453AA1"/>
    <w:rsid w:val="00457E84"/>
    <w:rsid w:val="00460041"/>
    <w:rsid w:val="00462C4D"/>
    <w:rsid w:val="00462DF5"/>
    <w:rsid w:val="0046340B"/>
    <w:rsid w:val="00463BA8"/>
    <w:rsid w:val="00465993"/>
    <w:rsid w:val="00466E70"/>
    <w:rsid w:val="004678E1"/>
    <w:rsid w:val="0047082B"/>
    <w:rsid w:val="00471784"/>
    <w:rsid w:val="00472B78"/>
    <w:rsid w:val="004741DA"/>
    <w:rsid w:val="00475CB5"/>
    <w:rsid w:val="00476ACC"/>
    <w:rsid w:val="00477017"/>
    <w:rsid w:val="00477224"/>
    <w:rsid w:val="0048018E"/>
    <w:rsid w:val="0048047D"/>
    <w:rsid w:val="00482668"/>
    <w:rsid w:val="00482A2E"/>
    <w:rsid w:val="00482A9C"/>
    <w:rsid w:val="00482C66"/>
    <w:rsid w:val="00483EC5"/>
    <w:rsid w:val="00484616"/>
    <w:rsid w:val="004870E5"/>
    <w:rsid w:val="00490ED3"/>
    <w:rsid w:val="0049274C"/>
    <w:rsid w:val="00494174"/>
    <w:rsid w:val="004947D5"/>
    <w:rsid w:val="004950E7"/>
    <w:rsid w:val="0049535D"/>
    <w:rsid w:val="004953B9"/>
    <w:rsid w:val="004966DE"/>
    <w:rsid w:val="0049725C"/>
    <w:rsid w:val="004A00C3"/>
    <w:rsid w:val="004A0309"/>
    <w:rsid w:val="004A1A78"/>
    <w:rsid w:val="004A3E18"/>
    <w:rsid w:val="004A489D"/>
    <w:rsid w:val="004A4C48"/>
    <w:rsid w:val="004A4D15"/>
    <w:rsid w:val="004A4E44"/>
    <w:rsid w:val="004A5220"/>
    <w:rsid w:val="004A6A1A"/>
    <w:rsid w:val="004B0C30"/>
    <w:rsid w:val="004B1FCE"/>
    <w:rsid w:val="004B582F"/>
    <w:rsid w:val="004B6863"/>
    <w:rsid w:val="004B6C83"/>
    <w:rsid w:val="004B6CB4"/>
    <w:rsid w:val="004B74E7"/>
    <w:rsid w:val="004C0002"/>
    <w:rsid w:val="004C0863"/>
    <w:rsid w:val="004C09AF"/>
    <w:rsid w:val="004C0FCD"/>
    <w:rsid w:val="004C1AE3"/>
    <w:rsid w:val="004C34D5"/>
    <w:rsid w:val="004C4338"/>
    <w:rsid w:val="004C4799"/>
    <w:rsid w:val="004C5CBD"/>
    <w:rsid w:val="004C65EB"/>
    <w:rsid w:val="004C7254"/>
    <w:rsid w:val="004D1D4F"/>
    <w:rsid w:val="004D2188"/>
    <w:rsid w:val="004D39AC"/>
    <w:rsid w:val="004D4446"/>
    <w:rsid w:val="004D509D"/>
    <w:rsid w:val="004D528F"/>
    <w:rsid w:val="004D63DA"/>
    <w:rsid w:val="004D6F2E"/>
    <w:rsid w:val="004D7645"/>
    <w:rsid w:val="004E2365"/>
    <w:rsid w:val="004E28AF"/>
    <w:rsid w:val="004E2FCB"/>
    <w:rsid w:val="004E36A9"/>
    <w:rsid w:val="004E399D"/>
    <w:rsid w:val="004E5DA0"/>
    <w:rsid w:val="004E65B6"/>
    <w:rsid w:val="004E779D"/>
    <w:rsid w:val="004F0440"/>
    <w:rsid w:val="004F0825"/>
    <w:rsid w:val="004F1652"/>
    <w:rsid w:val="004F16D1"/>
    <w:rsid w:val="004F213D"/>
    <w:rsid w:val="004F3B7C"/>
    <w:rsid w:val="004F3F92"/>
    <w:rsid w:val="004F466F"/>
    <w:rsid w:val="004F570A"/>
    <w:rsid w:val="004F5B32"/>
    <w:rsid w:val="004F5FF6"/>
    <w:rsid w:val="004F7E2F"/>
    <w:rsid w:val="005002FA"/>
    <w:rsid w:val="00500D79"/>
    <w:rsid w:val="0050103E"/>
    <w:rsid w:val="00505051"/>
    <w:rsid w:val="00505543"/>
    <w:rsid w:val="00505BAE"/>
    <w:rsid w:val="00506EDA"/>
    <w:rsid w:val="00510064"/>
    <w:rsid w:val="00511D0D"/>
    <w:rsid w:val="005127C8"/>
    <w:rsid w:val="00512FDC"/>
    <w:rsid w:val="005174EF"/>
    <w:rsid w:val="00517FB8"/>
    <w:rsid w:val="00520822"/>
    <w:rsid w:val="00522140"/>
    <w:rsid w:val="00527550"/>
    <w:rsid w:val="00532996"/>
    <w:rsid w:val="005344A6"/>
    <w:rsid w:val="0053487F"/>
    <w:rsid w:val="00536329"/>
    <w:rsid w:val="00540190"/>
    <w:rsid w:val="00540283"/>
    <w:rsid w:val="00540C48"/>
    <w:rsid w:val="005419FD"/>
    <w:rsid w:val="005452B9"/>
    <w:rsid w:val="00545E7C"/>
    <w:rsid w:val="005466ED"/>
    <w:rsid w:val="005474C9"/>
    <w:rsid w:val="00551131"/>
    <w:rsid w:val="00551897"/>
    <w:rsid w:val="005519BB"/>
    <w:rsid w:val="00551A72"/>
    <w:rsid w:val="00551C77"/>
    <w:rsid w:val="00551E2F"/>
    <w:rsid w:val="00555A43"/>
    <w:rsid w:val="00556533"/>
    <w:rsid w:val="00557290"/>
    <w:rsid w:val="0056169A"/>
    <w:rsid w:val="005634EA"/>
    <w:rsid w:val="00565BB7"/>
    <w:rsid w:val="00570509"/>
    <w:rsid w:val="005727C8"/>
    <w:rsid w:val="005728F0"/>
    <w:rsid w:val="005732F9"/>
    <w:rsid w:val="00574657"/>
    <w:rsid w:val="00574D5D"/>
    <w:rsid w:val="00576A66"/>
    <w:rsid w:val="0057728C"/>
    <w:rsid w:val="00577DB4"/>
    <w:rsid w:val="005849B9"/>
    <w:rsid w:val="00584B7C"/>
    <w:rsid w:val="00584EC8"/>
    <w:rsid w:val="00587337"/>
    <w:rsid w:val="00593D2C"/>
    <w:rsid w:val="0059543B"/>
    <w:rsid w:val="00596EBD"/>
    <w:rsid w:val="00597DB6"/>
    <w:rsid w:val="005A0CC4"/>
    <w:rsid w:val="005A34C2"/>
    <w:rsid w:val="005A42D3"/>
    <w:rsid w:val="005A46E1"/>
    <w:rsid w:val="005A5386"/>
    <w:rsid w:val="005A7A88"/>
    <w:rsid w:val="005B1584"/>
    <w:rsid w:val="005B17F7"/>
    <w:rsid w:val="005B2E51"/>
    <w:rsid w:val="005B3453"/>
    <w:rsid w:val="005B433A"/>
    <w:rsid w:val="005B70CB"/>
    <w:rsid w:val="005B7F23"/>
    <w:rsid w:val="005C43F3"/>
    <w:rsid w:val="005C4EB6"/>
    <w:rsid w:val="005C63A0"/>
    <w:rsid w:val="005C6511"/>
    <w:rsid w:val="005C66EB"/>
    <w:rsid w:val="005D0973"/>
    <w:rsid w:val="005D0F3B"/>
    <w:rsid w:val="005D1D83"/>
    <w:rsid w:val="005D2F2C"/>
    <w:rsid w:val="005D32B9"/>
    <w:rsid w:val="005D35F0"/>
    <w:rsid w:val="005D4CD7"/>
    <w:rsid w:val="005D4F05"/>
    <w:rsid w:val="005D63E2"/>
    <w:rsid w:val="005D7158"/>
    <w:rsid w:val="005E0810"/>
    <w:rsid w:val="005E09DB"/>
    <w:rsid w:val="005E0A0F"/>
    <w:rsid w:val="005E0B2A"/>
    <w:rsid w:val="005E1628"/>
    <w:rsid w:val="005E26D9"/>
    <w:rsid w:val="005E2BEC"/>
    <w:rsid w:val="005E33CC"/>
    <w:rsid w:val="005E45DD"/>
    <w:rsid w:val="005E47B6"/>
    <w:rsid w:val="005E4E10"/>
    <w:rsid w:val="005E52B2"/>
    <w:rsid w:val="005E5E2E"/>
    <w:rsid w:val="005F03D7"/>
    <w:rsid w:val="005F18CC"/>
    <w:rsid w:val="005F1BFC"/>
    <w:rsid w:val="005F4188"/>
    <w:rsid w:val="005F49A1"/>
    <w:rsid w:val="005F5B35"/>
    <w:rsid w:val="005F6B5D"/>
    <w:rsid w:val="005F6FB9"/>
    <w:rsid w:val="005F795D"/>
    <w:rsid w:val="005F7DC0"/>
    <w:rsid w:val="005F7DC7"/>
    <w:rsid w:val="00600B3B"/>
    <w:rsid w:val="0060232C"/>
    <w:rsid w:val="00602982"/>
    <w:rsid w:val="0060306B"/>
    <w:rsid w:val="006044CD"/>
    <w:rsid w:val="0060678D"/>
    <w:rsid w:val="00610DA3"/>
    <w:rsid w:val="00613419"/>
    <w:rsid w:val="006148ED"/>
    <w:rsid w:val="006166D4"/>
    <w:rsid w:val="00620671"/>
    <w:rsid w:val="00621984"/>
    <w:rsid w:val="00621AFB"/>
    <w:rsid w:val="00621CFA"/>
    <w:rsid w:val="0062424F"/>
    <w:rsid w:val="006242E1"/>
    <w:rsid w:val="006259ED"/>
    <w:rsid w:val="00625ADE"/>
    <w:rsid w:val="00631BFD"/>
    <w:rsid w:val="00631FA8"/>
    <w:rsid w:val="006329D0"/>
    <w:rsid w:val="006338B3"/>
    <w:rsid w:val="00634950"/>
    <w:rsid w:val="0063498F"/>
    <w:rsid w:val="00636C85"/>
    <w:rsid w:val="006370A9"/>
    <w:rsid w:val="00641858"/>
    <w:rsid w:val="0064190E"/>
    <w:rsid w:val="006429A1"/>
    <w:rsid w:val="00642B5B"/>
    <w:rsid w:val="00643408"/>
    <w:rsid w:val="00644EAE"/>
    <w:rsid w:val="00645F51"/>
    <w:rsid w:val="0064619D"/>
    <w:rsid w:val="00646DCD"/>
    <w:rsid w:val="0064754B"/>
    <w:rsid w:val="00651836"/>
    <w:rsid w:val="006518EA"/>
    <w:rsid w:val="00653A8C"/>
    <w:rsid w:val="00653B64"/>
    <w:rsid w:val="00654490"/>
    <w:rsid w:val="00654D30"/>
    <w:rsid w:val="00654F49"/>
    <w:rsid w:val="00655E7C"/>
    <w:rsid w:val="0065607D"/>
    <w:rsid w:val="00656252"/>
    <w:rsid w:val="0065727E"/>
    <w:rsid w:val="006578EF"/>
    <w:rsid w:val="00657C32"/>
    <w:rsid w:val="00661498"/>
    <w:rsid w:val="0066166A"/>
    <w:rsid w:val="006626FB"/>
    <w:rsid w:val="00662FBD"/>
    <w:rsid w:val="00663C92"/>
    <w:rsid w:val="00664236"/>
    <w:rsid w:val="006649E0"/>
    <w:rsid w:val="006650CC"/>
    <w:rsid w:val="00665133"/>
    <w:rsid w:val="0066604E"/>
    <w:rsid w:val="00666F39"/>
    <w:rsid w:val="006672ED"/>
    <w:rsid w:val="00667B3F"/>
    <w:rsid w:val="0067034F"/>
    <w:rsid w:val="00670D72"/>
    <w:rsid w:val="00670F90"/>
    <w:rsid w:val="00671031"/>
    <w:rsid w:val="00671959"/>
    <w:rsid w:val="006740B9"/>
    <w:rsid w:val="00675AEF"/>
    <w:rsid w:val="00675C6A"/>
    <w:rsid w:val="006760C3"/>
    <w:rsid w:val="006762A9"/>
    <w:rsid w:val="00677DB2"/>
    <w:rsid w:val="00680582"/>
    <w:rsid w:val="00680997"/>
    <w:rsid w:val="00680A22"/>
    <w:rsid w:val="006812C9"/>
    <w:rsid w:val="00682321"/>
    <w:rsid w:val="00682A3C"/>
    <w:rsid w:val="00682A96"/>
    <w:rsid w:val="00682B08"/>
    <w:rsid w:val="006835FF"/>
    <w:rsid w:val="0068368F"/>
    <w:rsid w:val="00684EA6"/>
    <w:rsid w:val="00684F6F"/>
    <w:rsid w:val="006851FD"/>
    <w:rsid w:val="0068661B"/>
    <w:rsid w:val="006871CA"/>
    <w:rsid w:val="00687F2E"/>
    <w:rsid w:val="00687FFD"/>
    <w:rsid w:val="006905F9"/>
    <w:rsid w:val="00691566"/>
    <w:rsid w:val="00691913"/>
    <w:rsid w:val="00691EED"/>
    <w:rsid w:val="006930CD"/>
    <w:rsid w:val="006941A8"/>
    <w:rsid w:val="00694A47"/>
    <w:rsid w:val="00694F73"/>
    <w:rsid w:val="0069655F"/>
    <w:rsid w:val="006A0900"/>
    <w:rsid w:val="006A1BB9"/>
    <w:rsid w:val="006A233D"/>
    <w:rsid w:val="006A2527"/>
    <w:rsid w:val="006A3E1B"/>
    <w:rsid w:val="006A464B"/>
    <w:rsid w:val="006A4B0A"/>
    <w:rsid w:val="006A4EA4"/>
    <w:rsid w:val="006A583F"/>
    <w:rsid w:val="006B0AAB"/>
    <w:rsid w:val="006B20D1"/>
    <w:rsid w:val="006B4889"/>
    <w:rsid w:val="006B4E6D"/>
    <w:rsid w:val="006B61CA"/>
    <w:rsid w:val="006B63D1"/>
    <w:rsid w:val="006B684A"/>
    <w:rsid w:val="006B6E1A"/>
    <w:rsid w:val="006B7437"/>
    <w:rsid w:val="006B76DD"/>
    <w:rsid w:val="006C21EE"/>
    <w:rsid w:val="006C272A"/>
    <w:rsid w:val="006C359E"/>
    <w:rsid w:val="006C597A"/>
    <w:rsid w:val="006C626C"/>
    <w:rsid w:val="006C6780"/>
    <w:rsid w:val="006C6B81"/>
    <w:rsid w:val="006C6C33"/>
    <w:rsid w:val="006C7E03"/>
    <w:rsid w:val="006D0FF7"/>
    <w:rsid w:val="006D12B1"/>
    <w:rsid w:val="006D216D"/>
    <w:rsid w:val="006D2B71"/>
    <w:rsid w:val="006D2EFB"/>
    <w:rsid w:val="006D3EBE"/>
    <w:rsid w:val="006D4010"/>
    <w:rsid w:val="006D49D4"/>
    <w:rsid w:val="006D4A95"/>
    <w:rsid w:val="006D553D"/>
    <w:rsid w:val="006D5688"/>
    <w:rsid w:val="006D7080"/>
    <w:rsid w:val="006D7F97"/>
    <w:rsid w:val="006E081B"/>
    <w:rsid w:val="006E125C"/>
    <w:rsid w:val="006E1F6D"/>
    <w:rsid w:val="006E4B1D"/>
    <w:rsid w:val="006E5F8E"/>
    <w:rsid w:val="006E649C"/>
    <w:rsid w:val="006E7E97"/>
    <w:rsid w:val="006F05C9"/>
    <w:rsid w:val="006F0FF0"/>
    <w:rsid w:val="006F1680"/>
    <w:rsid w:val="006F1BE7"/>
    <w:rsid w:val="006F1F80"/>
    <w:rsid w:val="006F2331"/>
    <w:rsid w:val="006F256E"/>
    <w:rsid w:val="006F3EE5"/>
    <w:rsid w:val="006F4AB6"/>
    <w:rsid w:val="006F4C62"/>
    <w:rsid w:val="006F5B58"/>
    <w:rsid w:val="006F65DE"/>
    <w:rsid w:val="006F6AF4"/>
    <w:rsid w:val="006F767B"/>
    <w:rsid w:val="00700118"/>
    <w:rsid w:val="007010C3"/>
    <w:rsid w:val="00701556"/>
    <w:rsid w:val="00703FA4"/>
    <w:rsid w:val="0070453E"/>
    <w:rsid w:val="00704696"/>
    <w:rsid w:val="0070484D"/>
    <w:rsid w:val="007051E5"/>
    <w:rsid w:val="00705537"/>
    <w:rsid w:val="007055C8"/>
    <w:rsid w:val="0070578D"/>
    <w:rsid w:val="00705E5D"/>
    <w:rsid w:val="0070645B"/>
    <w:rsid w:val="00706637"/>
    <w:rsid w:val="00707235"/>
    <w:rsid w:val="00707901"/>
    <w:rsid w:val="00707FA1"/>
    <w:rsid w:val="00710A25"/>
    <w:rsid w:val="00710EEF"/>
    <w:rsid w:val="007117D8"/>
    <w:rsid w:val="00711860"/>
    <w:rsid w:val="00713F98"/>
    <w:rsid w:val="00715787"/>
    <w:rsid w:val="007164E2"/>
    <w:rsid w:val="00720B3F"/>
    <w:rsid w:val="00720E08"/>
    <w:rsid w:val="00723357"/>
    <w:rsid w:val="00724258"/>
    <w:rsid w:val="00725552"/>
    <w:rsid w:val="00726FDF"/>
    <w:rsid w:val="007272C8"/>
    <w:rsid w:val="00727C00"/>
    <w:rsid w:val="00730C26"/>
    <w:rsid w:val="00731377"/>
    <w:rsid w:val="007317FF"/>
    <w:rsid w:val="00732C32"/>
    <w:rsid w:val="007337E5"/>
    <w:rsid w:val="007355F3"/>
    <w:rsid w:val="007358A1"/>
    <w:rsid w:val="00735A2C"/>
    <w:rsid w:val="00736D9A"/>
    <w:rsid w:val="00737691"/>
    <w:rsid w:val="00742064"/>
    <w:rsid w:val="007425DE"/>
    <w:rsid w:val="00742C1C"/>
    <w:rsid w:val="00742C38"/>
    <w:rsid w:val="0074318A"/>
    <w:rsid w:val="00744BAB"/>
    <w:rsid w:val="00745054"/>
    <w:rsid w:val="00746E2F"/>
    <w:rsid w:val="007477D0"/>
    <w:rsid w:val="007479AE"/>
    <w:rsid w:val="007500BD"/>
    <w:rsid w:val="00750983"/>
    <w:rsid w:val="00750AFC"/>
    <w:rsid w:val="00751717"/>
    <w:rsid w:val="00751E63"/>
    <w:rsid w:val="00752220"/>
    <w:rsid w:val="00752249"/>
    <w:rsid w:val="0075245D"/>
    <w:rsid w:val="00752469"/>
    <w:rsid w:val="007527DE"/>
    <w:rsid w:val="00752A63"/>
    <w:rsid w:val="00753E8C"/>
    <w:rsid w:val="00754AC0"/>
    <w:rsid w:val="00755668"/>
    <w:rsid w:val="007559B7"/>
    <w:rsid w:val="00756E72"/>
    <w:rsid w:val="007603A1"/>
    <w:rsid w:val="0076129E"/>
    <w:rsid w:val="00762B74"/>
    <w:rsid w:val="0076343A"/>
    <w:rsid w:val="00763DB7"/>
    <w:rsid w:val="00764789"/>
    <w:rsid w:val="007652DF"/>
    <w:rsid w:val="00765461"/>
    <w:rsid w:val="00765CCA"/>
    <w:rsid w:val="007668F7"/>
    <w:rsid w:val="00770106"/>
    <w:rsid w:val="00770740"/>
    <w:rsid w:val="00771297"/>
    <w:rsid w:val="00771F5E"/>
    <w:rsid w:val="007723D2"/>
    <w:rsid w:val="0077269A"/>
    <w:rsid w:val="00772B54"/>
    <w:rsid w:val="00772D51"/>
    <w:rsid w:val="007737C2"/>
    <w:rsid w:val="00775A74"/>
    <w:rsid w:val="00777253"/>
    <w:rsid w:val="00777577"/>
    <w:rsid w:val="00785246"/>
    <w:rsid w:val="00785274"/>
    <w:rsid w:val="00785505"/>
    <w:rsid w:val="00786CD3"/>
    <w:rsid w:val="007873FE"/>
    <w:rsid w:val="00790DB5"/>
    <w:rsid w:val="007917E4"/>
    <w:rsid w:val="00793661"/>
    <w:rsid w:val="00794246"/>
    <w:rsid w:val="00796D2D"/>
    <w:rsid w:val="00796D67"/>
    <w:rsid w:val="00797CA0"/>
    <w:rsid w:val="007A1324"/>
    <w:rsid w:val="007A1D0D"/>
    <w:rsid w:val="007A4F0E"/>
    <w:rsid w:val="007A68EF"/>
    <w:rsid w:val="007B0DAF"/>
    <w:rsid w:val="007B30F4"/>
    <w:rsid w:val="007B3E02"/>
    <w:rsid w:val="007B4056"/>
    <w:rsid w:val="007B7F3F"/>
    <w:rsid w:val="007C0A07"/>
    <w:rsid w:val="007C1399"/>
    <w:rsid w:val="007C6311"/>
    <w:rsid w:val="007C63D4"/>
    <w:rsid w:val="007C64A8"/>
    <w:rsid w:val="007C6D34"/>
    <w:rsid w:val="007C6DA3"/>
    <w:rsid w:val="007C73D2"/>
    <w:rsid w:val="007C770D"/>
    <w:rsid w:val="007D05DB"/>
    <w:rsid w:val="007D26A4"/>
    <w:rsid w:val="007D2C91"/>
    <w:rsid w:val="007D33A1"/>
    <w:rsid w:val="007D3B37"/>
    <w:rsid w:val="007D446F"/>
    <w:rsid w:val="007D4C32"/>
    <w:rsid w:val="007D610F"/>
    <w:rsid w:val="007D65BB"/>
    <w:rsid w:val="007D6904"/>
    <w:rsid w:val="007D6A6E"/>
    <w:rsid w:val="007D73E7"/>
    <w:rsid w:val="007E0959"/>
    <w:rsid w:val="007E0DB3"/>
    <w:rsid w:val="007E137E"/>
    <w:rsid w:val="007E18EB"/>
    <w:rsid w:val="007E1AE5"/>
    <w:rsid w:val="007E2CC9"/>
    <w:rsid w:val="007E38D0"/>
    <w:rsid w:val="007E4D42"/>
    <w:rsid w:val="007E4D54"/>
    <w:rsid w:val="007E67F0"/>
    <w:rsid w:val="007E72B6"/>
    <w:rsid w:val="007E7AFC"/>
    <w:rsid w:val="007F023C"/>
    <w:rsid w:val="007F05DD"/>
    <w:rsid w:val="007F0C76"/>
    <w:rsid w:val="007F157E"/>
    <w:rsid w:val="007F305C"/>
    <w:rsid w:val="007F4301"/>
    <w:rsid w:val="007F509E"/>
    <w:rsid w:val="007F72F9"/>
    <w:rsid w:val="00800267"/>
    <w:rsid w:val="00801B33"/>
    <w:rsid w:val="008024C1"/>
    <w:rsid w:val="008026F7"/>
    <w:rsid w:val="00802704"/>
    <w:rsid w:val="00803DCB"/>
    <w:rsid w:val="00804F25"/>
    <w:rsid w:val="008055D9"/>
    <w:rsid w:val="0080582F"/>
    <w:rsid w:val="00805F70"/>
    <w:rsid w:val="008102C5"/>
    <w:rsid w:val="00810349"/>
    <w:rsid w:val="00812995"/>
    <w:rsid w:val="0081340A"/>
    <w:rsid w:val="008159B0"/>
    <w:rsid w:val="008162AA"/>
    <w:rsid w:val="00816827"/>
    <w:rsid w:val="00816B24"/>
    <w:rsid w:val="00817005"/>
    <w:rsid w:val="00823B8D"/>
    <w:rsid w:val="00823CA7"/>
    <w:rsid w:val="00825A5B"/>
    <w:rsid w:val="008271D0"/>
    <w:rsid w:val="00830422"/>
    <w:rsid w:val="00830AE9"/>
    <w:rsid w:val="008317B9"/>
    <w:rsid w:val="00832D70"/>
    <w:rsid w:val="00833251"/>
    <w:rsid w:val="008344A8"/>
    <w:rsid w:val="00834F37"/>
    <w:rsid w:val="00835858"/>
    <w:rsid w:val="00836CD9"/>
    <w:rsid w:val="00837B9A"/>
    <w:rsid w:val="0084042B"/>
    <w:rsid w:val="00840AC4"/>
    <w:rsid w:val="0084123F"/>
    <w:rsid w:val="00842CFD"/>
    <w:rsid w:val="00842D10"/>
    <w:rsid w:val="00843011"/>
    <w:rsid w:val="008446EA"/>
    <w:rsid w:val="008452AF"/>
    <w:rsid w:val="00845C02"/>
    <w:rsid w:val="008507BA"/>
    <w:rsid w:val="00850B4F"/>
    <w:rsid w:val="00850DA1"/>
    <w:rsid w:val="00851B4C"/>
    <w:rsid w:val="0085213D"/>
    <w:rsid w:val="008530C1"/>
    <w:rsid w:val="00853B26"/>
    <w:rsid w:val="00853F75"/>
    <w:rsid w:val="00855546"/>
    <w:rsid w:val="0085678B"/>
    <w:rsid w:val="00856A61"/>
    <w:rsid w:val="00856C33"/>
    <w:rsid w:val="00860A84"/>
    <w:rsid w:val="0086122D"/>
    <w:rsid w:val="008612EA"/>
    <w:rsid w:val="00861C96"/>
    <w:rsid w:val="00862B47"/>
    <w:rsid w:val="00862F0D"/>
    <w:rsid w:val="008636B9"/>
    <w:rsid w:val="008656FA"/>
    <w:rsid w:val="008676AD"/>
    <w:rsid w:val="00871E6B"/>
    <w:rsid w:val="00873670"/>
    <w:rsid w:val="008747E4"/>
    <w:rsid w:val="00875D4C"/>
    <w:rsid w:val="008763B5"/>
    <w:rsid w:val="0087677A"/>
    <w:rsid w:val="00880A93"/>
    <w:rsid w:val="008825F7"/>
    <w:rsid w:val="0088267A"/>
    <w:rsid w:val="00883497"/>
    <w:rsid w:val="00883909"/>
    <w:rsid w:val="00883E6A"/>
    <w:rsid w:val="00884113"/>
    <w:rsid w:val="008842FE"/>
    <w:rsid w:val="0088456C"/>
    <w:rsid w:val="00884ADC"/>
    <w:rsid w:val="00884DCB"/>
    <w:rsid w:val="00885996"/>
    <w:rsid w:val="00886CB2"/>
    <w:rsid w:val="008902F2"/>
    <w:rsid w:val="008904D9"/>
    <w:rsid w:val="008917B5"/>
    <w:rsid w:val="00891A21"/>
    <w:rsid w:val="0089383E"/>
    <w:rsid w:val="0089484E"/>
    <w:rsid w:val="00894916"/>
    <w:rsid w:val="00896AA4"/>
    <w:rsid w:val="0089776E"/>
    <w:rsid w:val="00897897"/>
    <w:rsid w:val="008A0313"/>
    <w:rsid w:val="008A05D5"/>
    <w:rsid w:val="008A0EF3"/>
    <w:rsid w:val="008A11B7"/>
    <w:rsid w:val="008A15AC"/>
    <w:rsid w:val="008A1BE2"/>
    <w:rsid w:val="008A31CD"/>
    <w:rsid w:val="008A470D"/>
    <w:rsid w:val="008B0C4B"/>
    <w:rsid w:val="008B517C"/>
    <w:rsid w:val="008B534D"/>
    <w:rsid w:val="008B6DEA"/>
    <w:rsid w:val="008B745F"/>
    <w:rsid w:val="008B795D"/>
    <w:rsid w:val="008C02BC"/>
    <w:rsid w:val="008C0320"/>
    <w:rsid w:val="008C15E9"/>
    <w:rsid w:val="008C193E"/>
    <w:rsid w:val="008C1A91"/>
    <w:rsid w:val="008C289D"/>
    <w:rsid w:val="008C29F6"/>
    <w:rsid w:val="008C3F6B"/>
    <w:rsid w:val="008C4AAC"/>
    <w:rsid w:val="008D1520"/>
    <w:rsid w:val="008D28AC"/>
    <w:rsid w:val="008D2A0C"/>
    <w:rsid w:val="008D329D"/>
    <w:rsid w:val="008D3F72"/>
    <w:rsid w:val="008D421C"/>
    <w:rsid w:val="008D4CB0"/>
    <w:rsid w:val="008D6AFF"/>
    <w:rsid w:val="008E0CF4"/>
    <w:rsid w:val="008E131E"/>
    <w:rsid w:val="008E1ECF"/>
    <w:rsid w:val="008E28E5"/>
    <w:rsid w:val="008E41E9"/>
    <w:rsid w:val="008E4850"/>
    <w:rsid w:val="008E5579"/>
    <w:rsid w:val="008E56E6"/>
    <w:rsid w:val="008E5EEA"/>
    <w:rsid w:val="008E609E"/>
    <w:rsid w:val="008E6625"/>
    <w:rsid w:val="008F0300"/>
    <w:rsid w:val="008F19BF"/>
    <w:rsid w:val="008F216E"/>
    <w:rsid w:val="008F2CBC"/>
    <w:rsid w:val="008F474E"/>
    <w:rsid w:val="008F4F3F"/>
    <w:rsid w:val="008F5D36"/>
    <w:rsid w:val="008F6252"/>
    <w:rsid w:val="008F626F"/>
    <w:rsid w:val="008F6459"/>
    <w:rsid w:val="008F68F9"/>
    <w:rsid w:val="0090019E"/>
    <w:rsid w:val="009016EA"/>
    <w:rsid w:val="009025AD"/>
    <w:rsid w:val="009027F3"/>
    <w:rsid w:val="00903590"/>
    <w:rsid w:val="0090428B"/>
    <w:rsid w:val="00907F8F"/>
    <w:rsid w:val="0091176C"/>
    <w:rsid w:val="00913392"/>
    <w:rsid w:val="009140CC"/>
    <w:rsid w:val="00914222"/>
    <w:rsid w:val="009149E8"/>
    <w:rsid w:val="00914D3C"/>
    <w:rsid w:val="00914E18"/>
    <w:rsid w:val="00915650"/>
    <w:rsid w:val="0091656A"/>
    <w:rsid w:val="009172D8"/>
    <w:rsid w:val="00917356"/>
    <w:rsid w:val="00917B4B"/>
    <w:rsid w:val="009200D1"/>
    <w:rsid w:val="009225E8"/>
    <w:rsid w:val="00922ED5"/>
    <w:rsid w:val="009242E3"/>
    <w:rsid w:val="00927B62"/>
    <w:rsid w:val="009311B5"/>
    <w:rsid w:val="00931DB3"/>
    <w:rsid w:val="009332C6"/>
    <w:rsid w:val="00934833"/>
    <w:rsid w:val="009352F4"/>
    <w:rsid w:val="00937238"/>
    <w:rsid w:val="00937246"/>
    <w:rsid w:val="00937A92"/>
    <w:rsid w:val="00940647"/>
    <w:rsid w:val="009414A5"/>
    <w:rsid w:val="00942362"/>
    <w:rsid w:val="00942FC7"/>
    <w:rsid w:val="0094353D"/>
    <w:rsid w:val="0094391C"/>
    <w:rsid w:val="00943E1D"/>
    <w:rsid w:val="009440ED"/>
    <w:rsid w:val="009454B5"/>
    <w:rsid w:val="00946192"/>
    <w:rsid w:val="0094684E"/>
    <w:rsid w:val="00946C89"/>
    <w:rsid w:val="00947577"/>
    <w:rsid w:val="00947A84"/>
    <w:rsid w:val="00951487"/>
    <w:rsid w:val="00954D80"/>
    <w:rsid w:val="00954DE2"/>
    <w:rsid w:val="0095517F"/>
    <w:rsid w:val="00956558"/>
    <w:rsid w:val="009566B2"/>
    <w:rsid w:val="00956922"/>
    <w:rsid w:val="00956C2E"/>
    <w:rsid w:val="009570A8"/>
    <w:rsid w:val="00957295"/>
    <w:rsid w:val="0095752E"/>
    <w:rsid w:val="00962865"/>
    <w:rsid w:val="0096443D"/>
    <w:rsid w:val="00965598"/>
    <w:rsid w:val="00970893"/>
    <w:rsid w:val="0097109B"/>
    <w:rsid w:val="00971699"/>
    <w:rsid w:val="00971920"/>
    <w:rsid w:val="00974DF2"/>
    <w:rsid w:val="0097700A"/>
    <w:rsid w:val="00977D70"/>
    <w:rsid w:val="009804E9"/>
    <w:rsid w:val="00980B90"/>
    <w:rsid w:val="0098180D"/>
    <w:rsid w:val="00981AC0"/>
    <w:rsid w:val="00982570"/>
    <w:rsid w:val="009841A5"/>
    <w:rsid w:val="00984483"/>
    <w:rsid w:val="00984AF3"/>
    <w:rsid w:val="00984B08"/>
    <w:rsid w:val="00984B8B"/>
    <w:rsid w:val="00986F89"/>
    <w:rsid w:val="00987449"/>
    <w:rsid w:val="00987D3C"/>
    <w:rsid w:val="00990563"/>
    <w:rsid w:val="00990B89"/>
    <w:rsid w:val="00990E5B"/>
    <w:rsid w:val="009911D0"/>
    <w:rsid w:val="00991733"/>
    <w:rsid w:val="00991D21"/>
    <w:rsid w:val="00991E11"/>
    <w:rsid w:val="00993903"/>
    <w:rsid w:val="009940E7"/>
    <w:rsid w:val="009948E6"/>
    <w:rsid w:val="0099499D"/>
    <w:rsid w:val="00994EED"/>
    <w:rsid w:val="00995453"/>
    <w:rsid w:val="0099560D"/>
    <w:rsid w:val="00995C99"/>
    <w:rsid w:val="00997381"/>
    <w:rsid w:val="00997421"/>
    <w:rsid w:val="009A03EF"/>
    <w:rsid w:val="009A045F"/>
    <w:rsid w:val="009A04A1"/>
    <w:rsid w:val="009A21D3"/>
    <w:rsid w:val="009A3225"/>
    <w:rsid w:val="009A4439"/>
    <w:rsid w:val="009A5F71"/>
    <w:rsid w:val="009A72F7"/>
    <w:rsid w:val="009A792B"/>
    <w:rsid w:val="009B23AB"/>
    <w:rsid w:val="009B424A"/>
    <w:rsid w:val="009B4995"/>
    <w:rsid w:val="009B4E6D"/>
    <w:rsid w:val="009C0949"/>
    <w:rsid w:val="009C0A79"/>
    <w:rsid w:val="009C1778"/>
    <w:rsid w:val="009C39D8"/>
    <w:rsid w:val="009C4FDF"/>
    <w:rsid w:val="009C600B"/>
    <w:rsid w:val="009C78F2"/>
    <w:rsid w:val="009D0EB9"/>
    <w:rsid w:val="009D1B4A"/>
    <w:rsid w:val="009D2344"/>
    <w:rsid w:val="009D30F3"/>
    <w:rsid w:val="009D3499"/>
    <w:rsid w:val="009D36D5"/>
    <w:rsid w:val="009D56AD"/>
    <w:rsid w:val="009D5B67"/>
    <w:rsid w:val="009D5DA7"/>
    <w:rsid w:val="009D65D1"/>
    <w:rsid w:val="009D7D44"/>
    <w:rsid w:val="009E2140"/>
    <w:rsid w:val="009E2B04"/>
    <w:rsid w:val="009E2F1C"/>
    <w:rsid w:val="009E63C2"/>
    <w:rsid w:val="009E6CC4"/>
    <w:rsid w:val="009E7326"/>
    <w:rsid w:val="009F09C1"/>
    <w:rsid w:val="009F0E00"/>
    <w:rsid w:val="009F1CE4"/>
    <w:rsid w:val="009F208C"/>
    <w:rsid w:val="009F2A47"/>
    <w:rsid w:val="009F31D1"/>
    <w:rsid w:val="009F3876"/>
    <w:rsid w:val="009F538A"/>
    <w:rsid w:val="00A00EA4"/>
    <w:rsid w:val="00A01E2F"/>
    <w:rsid w:val="00A0355D"/>
    <w:rsid w:val="00A03B87"/>
    <w:rsid w:val="00A0450A"/>
    <w:rsid w:val="00A07090"/>
    <w:rsid w:val="00A070C0"/>
    <w:rsid w:val="00A07A8A"/>
    <w:rsid w:val="00A11240"/>
    <w:rsid w:val="00A11635"/>
    <w:rsid w:val="00A11D8D"/>
    <w:rsid w:val="00A13098"/>
    <w:rsid w:val="00A132E5"/>
    <w:rsid w:val="00A13591"/>
    <w:rsid w:val="00A140A8"/>
    <w:rsid w:val="00A157D3"/>
    <w:rsid w:val="00A16ACF"/>
    <w:rsid w:val="00A16FD4"/>
    <w:rsid w:val="00A177E8"/>
    <w:rsid w:val="00A2137D"/>
    <w:rsid w:val="00A22010"/>
    <w:rsid w:val="00A24309"/>
    <w:rsid w:val="00A24590"/>
    <w:rsid w:val="00A25B52"/>
    <w:rsid w:val="00A2652D"/>
    <w:rsid w:val="00A26B43"/>
    <w:rsid w:val="00A26D59"/>
    <w:rsid w:val="00A27A23"/>
    <w:rsid w:val="00A301EB"/>
    <w:rsid w:val="00A305EA"/>
    <w:rsid w:val="00A34689"/>
    <w:rsid w:val="00A354FE"/>
    <w:rsid w:val="00A3681A"/>
    <w:rsid w:val="00A36979"/>
    <w:rsid w:val="00A36D9D"/>
    <w:rsid w:val="00A37440"/>
    <w:rsid w:val="00A37F0C"/>
    <w:rsid w:val="00A40C05"/>
    <w:rsid w:val="00A43566"/>
    <w:rsid w:val="00A43574"/>
    <w:rsid w:val="00A45851"/>
    <w:rsid w:val="00A4598C"/>
    <w:rsid w:val="00A45CA5"/>
    <w:rsid w:val="00A46597"/>
    <w:rsid w:val="00A4721D"/>
    <w:rsid w:val="00A47353"/>
    <w:rsid w:val="00A47FCB"/>
    <w:rsid w:val="00A500A3"/>
    <w:rsid w:val="00A51B42"/>
    <w:rsid w:val="00A51D78"/>
    <w:rsid w:val="00A52198"/>
    <w:rsid w:val="00A52E08"/>
    <w:rsid w:val="00A52ECA"/>
    <w:rsid w:val="00A531BB"/>
    <w:rsid w:val="00A5420A"/>
    <w:rsid w:val="00A54B65"/>
    <w:rsid w:val="00A54DEE"/>
    <w:rsid w:val="00A57161"/>
    <w:rsid w:val="00A5770E"/>
    <w:rsid w:val="00A60364"/>
    <w:rsid w:val="00A60B46"/>
    <w:rsid w:val="00A63FC4"/>
    <w:rsid w:val="00A65B03"/>
    <w:rsid w:val="00A66AFA"/>
    <w:rsid w:val="00A66CD4"/>
    <w:rsid w:val="00A735C1"/>
    <w:rsid w:val="00A73871"/>
    <w:rsid w:val="00A73941"/>
    <w:rsid w:val="00A73EC6"/>
    <w:rsid w:val="00A768F5"/>
    <w:rsid w:val="00A769BB"/>
    <w:rsid w:val="00A77C05"/>
    <w:rsid w:val="00A811AB"/>
    <w:rsid w:val="00A86368"/>
    <w:rsid w:val="00A86B02"/>
    <w:rsid w:val="00A92CDE"/>
    <w:rsid w:val="00A92D7D"/>
    <w:rsid w:val="00A93E65"/>
    <w:rsid w:val="00A946F7"/>
    <w:rsid w:val="00A964B8"/>
    <w:rsid w:val="00A96CA6"/>
    <w:rsid w:val="00A97D84"/>
    <w:rsid w:val="00AA055A"/>
    <w:rsid w:val="00AA21CE"/>
    <w:rsid w:val="00AA23D1"/>
    <w:rsid w:val="00AA2A1D"/>
    <w:rsid w:val="00AA2E27"/>
    <w:rsid w:val="00AA2F57"/>
    <w:rsid w:val="00AA381D"/>
    <w:rsid w:val="00AA39C9"/>
    <w:rsid w:val="00AA433B"/>
    <w:rsid w:val="00AA469C"/>
    <w:rsid w:val="00AA534C"/>
    <w:rsid w:val="00AA6FA9"/>
    <w:rsid w:val="00AA7922"/>
    <w:rsid w:val="00AB21D9"/>
    <w:rsid w:val="00AB2824"/>
    <w:rsid w:val="00AB2848"/>
    <w:rsid w:val="00AB2AFC"/>
    <w:rsid w:val="00AB457D"/>
    <w:rsid w:val="00AB4F78"/>
    <w:rsid w:val="00AB5192"/>
    <w:rsid w:val="00AB5B70"/>
    <w:rsid w:val="00AB6A58"/>
    <w:rsid w:val="00AB7BD8"/>
    <w:rsid w:val="00AC1602"/>
    <w:rsid w:val="00AC2D2C"/>
    <w:rsid w:val="00AC4649"/>
    <w:rsid w:val="00AC5952"/>
    <w:rsid w:val="00AC5C21"/>
    <w:rsid w:val="00AC5F3E"/>
    <w:rsid w:val="00AC610A"/>
    <w:rsid w:val="00AD0344"/>
    <w:rsid w:val="00AD1A11"/>
    <w:rsid w:val="00AD2E17"/>
    <w:rsid w:val="00AD36E8"/>
    <w:rsid w:val="00AD4D42"/>
    <w:rsid w:val="00AD5F7E"/>
    <w:rsid w:val="00AD6EAA"/>
    <w:rsid w:val="00AD77FD"/>
    <w:rsid w:val="00AE088B"/>
    <w:rsid w:val="00AE0CD4"/>
    <w:rsid w:val="00AE1B5C"/>
    <w:rsid w:val="00AE27FD"/>
    <w:rsid w:val="00AE2D71"/>
    <w:rsid w:val="00AE322F"/>
    <w:rsid w:val="00AE3661"/>
    <w:rsid w:val="00AE60FA"/>
    <w:rsid w:val="00AE698F"/>
    <w:rsid w:val="00AE6CA5"/>
    <w:rsid w:val="00AE6E0B"/>
    <w:rsid w:val="00AE7413"/>
    <w:rsid w:val="00AF06AC"/>
    <w:rsid w:val="00AF0F4A"/>
    <w:rsid w:val="00AF1E77"/>
    <w:rsid w:val="00AF366E"/>
    <w:rsid w:val="00AF400D"/>
    <w:rsid w:val="00AF4991"/>
    <w:rsid w:val="00AF6395"/>
    <w:rsid w:val="00AF6DE8"/>
    <w:rsid w:val="00AF70E1"/>
    <w:rsid w:val="00B0053B"/>
    <w:rsid w:val="00B00EAD"/>
    <w:rsid w:val="00B01585"/>
    <w:rsid w:val="00B03232"/>
    <w:rsid w:val="00B036CE"/>
    <w:rsid w:val="00B05003"/>
    <w:rsid w:val="00B05145"/>
    <w:rsid w:val="00B06F71"/>
    <w:rsid w:val="00B1019E"/>
    <w:rsid w:val="00B129B2"/>
    <w:rsid w:val="00B12B26"/>
    <w:rsid w:val="00B165E6"/>
    <w:rsid w:val="00B2027C"/>
    <w:rsid w:val="00B22471"/>
    <w:rsid w:val="00B224CF"/>
    <w:rsid w:val="00B23ED9"/>
    <w:rsid w:val="00B2448B"/>
    <w:rsid w:val="00B24E7D"/>
    <w:rsid w:val="00B254F7"/>
    <w:rsid w:val="00B2651B"/>
    <w:rsid w:val="00B277D3"/>
    <w:rsid w:val="00B3000A"/>
    <w:rsid w:val="00B30B7E"/>
    <w:rsid w:val="00B31A77"/>
    <w:rsid w:val="00B31CDD"/>
    <w:rsid w:val="00B330A8"/>
    <w:rsid w:val="00B41F9C"/>
    <w:rsid w:val="00B4317A"/>
    <w:rsid w:val="00B4337F"/>
    <w:rsid w:val="00B45678"/>
    <w:rsid w:val="00B4619D"/>
    <w:rsid w:val="00B472A9"/>
    <w:rsid w:val="00B47346"/>
    <w:rsid w:val="00B5082D"/>
    <w:rsid w:val="00B5110C"/>
    <w:rsid w:val="00B51B57"/>
    <w:rsid w:val="00B51DEC"/>
    <w:rsid w:val="00B51F50"/>
    <w:rsid w:val="00B51FF5"/>
    <w:rsid w:val="00B52D1A"/>
    <w:rsid w:val="00B53C36"/>
    <w:rsid w:val="00B53E28"/>
    <w:rsid w:val="00B54D5C"/>
    <w:rsid w:val="00B556DC"/>
    <w:rsid w:val="00B571F3"/>
    <w:rsid w:val="00B574BC"/>
    <w:rsid w:val="00B5766F"/>
    <w:rsid w:val="00B60A63"/>
    <w:rsid w:val="00B616D2"/>
    <w:rsid w:val="00B6176C"/>
    <w:rsid w:val="00B62A10"/>
    <w:rsid w:val="00B63390"/>
    <w:rsid w:val="00B647D4"/>
    <w:rsid w:val="00B65B1B"/>
    <w:rsid w:val="00B66160"/>
    <w:rsid w:val="00B665D5"/>
    <w:rsid w:val="00B70AFA"/>
    <w:rsid w:val="00B70DBE"/>
    <w:rsid w:val="00B71CE9"/>
    <w:rsid w:val="00B7213F"/>
    <w:rsid w:val="00B73180"/>
    <w:rsid w:val="00B7372D"/>
    <w:rsid w:val="00B74A4A"/>
    <w:rsid w:val="00B755EE"/>
    <w:rsid w:val="00B7692A"/>
    <w:rsid w:val="00B76D60"/>
    <w:rsid w:val="00B77702"/>
    <w:rsid w:val="00B816E5"/>
    <w:rsid w:val="00B83E1D"/>
    <w:rsid w:val="00B83F94"/>
    <w:rsid w:val="00B85010"/>
    <w:rsid w:val="00B85502"/>
    <w:rsid w:val="00B85ED1"/>
    <w:rsid w:val="00B865EC"/>
    <w:rsid w:val="00B87765"/>
    <w:rsid w:val="00B87E5E"/>
    <w:rsid w:val="00B87F7A"/>
    <w:rsid w:val="00B91610"/>
    <w:rsid w:val="00B91781"/>
    <w:rsid w:val="00B9182F"/>
    <w:rsid w:val="00B91ECC"/>
    <w:rsid w:val="00B93825"/>
    <w:rsid w:val="00B93BA0"/>
    <w:rsid w:val="00B949E2"/>
    <w:rsid w:val="00B95B00"/>
    <w:rsid w:val="00B95E8F"/>
    <w:rsid w:val="00B95F9D"/>
    <w:rsid w:val="00B9631C"/>
    <w:rsid w:val="00B969E5"/>
    <w:rsid w:val="00B97926"/>
    <w:rsid w:val="00BA0D60"/>
    <w:rsid w:val="00BA3D02"/>
    <w:rsid w:val="00BA498A"/>
    <w:rsid w:val="00BA5129"/>
    <w:rsid w:val="00BA794E"/>
    <w:rsid w:val="00BB0E02"/>
    <w:rsid w:val="00BB0F41"/>
    <w:rsid w:val="00BB1FBA"/>
    <w:rsid w:val="00BB2992"/>
    <w:rsid w:val="00BB496A"/>
    <w:rsid w:val="00BB5FAC"/>
    <w:rsid w:val="00BB64E1"/>
    <w:rsid w:val="00BC0A79"/>
    <w:rsid w:val="00BC1293"/>
    <w:rsid w:val="00BC225A"/>
    <w:rsid w:val="00BC2B4F"/>
    <w:rsid w:val="00BC3EAB"/>
    <w:rsid w:val="00BC4B7C"/>
    <w:rsid w:val="00BC4DE2"/>
    <w:rsid w:val="00BC4EE8"/>
    <w:rsid w:val="00BC4F48"/>
    <w:rsid w:val="00BC4F93"/>
    <w:rsid w:val="00BC551D"/>
    <w:rsid w:val="00BC5949"/>
    <w:rsid w:val="00BC779C"/>
    <w:rsid w:val="00BD03A9"/>
    <w:rsid w:val="00BD2AE1"/>
    <w:rsid w:val="00BD364F"/>
    <w:rsid w:val="00BD36D9"/>
    <w:rsid w:val="00BD4443"/>
    <w:rsid w:val="00BD46C2"/>
    <w:rsid w:val="00BD4D2B"/>
    <w:rsid w:val="00BD5BF0"/>
    <w:rsid w:val="00BD66E9"/>
    <w:rsid w:val="00BD75B6"/>
    <w:rsid w:val="00BE0837"/>
    <w:rsid w:val="00BE27D2"/>
    <w:rsid w:val="00BE2887"/>
    <w:rsid w:val="00BE2F67"/>
    <w:rsid w:val="00BE3425"/>
    <w:rsid w:val="00BE3894"/>
    <w:rsid w:val="00BE4078"/>
    <w:rsid w:val="00BE4800"/>
    <w:rsid w:val="00BE4AE2"/>
    <w:rsid w:val="00BE50D6"/>
    <w:rsid w:val="00BE583F"/>
    <w:rsid w:val="00BE6A22"/>
    <w:rsid w:val="00BE799E"/>
    <w:rsid w:val="00BE7BF2"/>
    <w:rsid w:val="00BF13E1"/>
    <w:rsid w:val="00BF1664"/>
    <w:rsid w:val="00BF1D42"/>
    <w:rsid w:val="00BF2854"/>
    <w:rsid w:val="00BF3231"/>
    <w:rsid w:val="00BF3CFA"/>
    <w:rsid w:val="00BF4480"/>
    <w:rsid w:val="00BF6CC4"/>
    <w:rsid w:val="00C005F0"/>
    <w:rsid w:val="00C007F3"/>
    <w:rsid w:val="00C05750"/>
    <w:rsid w:val="00C07332"/>
    <w:rsid w:val="00C11E65"/>
    <w:rsid w:val="00C11EFB"/>
    <w:rsid w:val="00C13101"/>
    <w:rsid w:val="00C1451A"/>
    <w:rsid w:val="00C14B06"/>
    <w:rsid w:val="00C16105"/>
    <w:rsid w:val="00C1658E"/>
    <w:rsid w:val="00C17150"/>
    <w:rsid w:val="00C20945"/>
    <w:rsid w:val="00C21735"/>
    <w:rsid w:val="00C21E6D"/>
    <w:rsid w:val="00C226AF"/>
    <w:rsid w:val="00C22B30"/>
    <w:rsid w:val="00C22C76"/>
    <w:rsid w:val="00C22E5A"/>
    <w:rsid w:val="00C2340E"/>
    <w:rsid w:val="00C23439"/>
    <w:rsid w:val="00C237F8"/>
    <w:rsid w:val="00C23DBA"/>
    <w:rsid w:val="00C2456A"/>
    <w:rsid w:val="00C24F5B"/>
    <w:rsid w:val="00C24FA0"/>
    <w:rsid w:val="00C26191"/>
    <w:rsid w:val="00C2640E"/>
    <w:rsid w:val="00C26620"/>
    <w:rsid w:val="00C26C6F"/>
    <w:rsid w:val="00C27754"/>
    <w:rsid w:val="00C27BF5"/>
    <w:rsid w:val="00C32614"/>
    <w:rsid w:val="00C34497"/>
    <w:rsid w:val="00C3457E"/>
    <w:rsid w:val="00C3641A"/>
    <w:rsid w:val="00C36903"/>
    <w:rsid w:val="00C36DEF"/>
    <w:rsid w:val="00C379B8"/>
    <w:rsid w:val="00C37C5F"/>
    <w:rsid w:val="00C40C23"/>
    <w:rsid w:val="00C4152F"/>
    <w:rsid w:val="00C41650"/>
    <w:rsid w:val="00C41737"/>
    <w:rsid w:val="00C41925"/>
    <w:rsid w:val="00C4321F"/>
    <w:rsid w:val="00C44972"/>
    <w:rsid w:val="00C45923"/>
    <w:rsid w:val="00C462DD"/>
    <w:rsid w:val="00C46C07"/>
    <w:rsid w:val="00C46D7E"/>
    <w:rsid w:val="00C47F6F"/>
    <w:rsid w:val="00C51A1B"/>
    <w:rsid w:val="00C525E3"/>
    <w:rsid w:val="00C52D02"/>
    <w:rsid w:val="00C53702"/>
    <w:rsid w:val="00C57016"/>
    <w:rsid w:val="00C57DD5"/>
    <w:rsid w:val="00C61379"/>
    <w:rsid w:val="00C64034"/>
    <w:rsid w:val="00C65258"/>
    <w:rsid w:val="00C657B9"/>
    <w:rsid w:val="00C6599E"/>
    <w:rsid w:val="00C65C75"/>
    <w:rsid w:val="00C66D8C"/>
    <w:rsid w:val="00C674B5"/>
    <w:rsid w:val="00C67BB2"/>
    <w:rsid w:val="00C67D92"/>
    <w:rsid w:val="00C709F6"/>
    <w:rsid w:val="00C712E7"/>
    <w:rsid w:val="00C71F5D"/>
    <w:rsid w:val="00C72195"/>
    <w:rsid w:val="00C72CA0"/>
    <w:rsid w:val="00C73532"/>
    <w:rsid w:val="00C738DE"/>
    <w:rsid w:val="00C73EF0"/>
    <w:rsid w:val="00C75155"/>
    <w:rsid w:val="00C76BDC"/>
    <w:rsid w:val="00C76F9A"/>
    <w:rsid w:val="00C77BD1"/>
    <w:rsid w:val="00C8064E"/>
    <w:rsid w:val="00C81722"/>
    <w:rsid w:val="00C81CFC"/>
    <w:rsid w:val="00C82063"/>
    <w:rsid w:val="00C830C0"/>
    <w:rsid w:val="00C83365"/>
    <w:rsid w:val="00C83552"/>
    <w:rsid w:val="00C844C6"/>
    <w:rsid w:val="00C8522E"/>
    <w:rsid w:val="00C8595F"/>
    <w:rsid w:val="00C87CE0"/>
    <w:rsid w:val="00C90171"/>
    <w:rsid w:val="00C93991"/>
    <w:rsid w:val="00C95995"/>
    <w:rsid w:val="00C965DF"/>
    <w:rsid w:val="00C97A8F"/>
    <w:rsid w:val="00CA024F"/>
    <w:rsid w:val="00CA08CB"/>
    <w:rsid w:val="00CA0F25"/>
    <w:rsid w:val="00CA28A4"/>
    <w:rsid w:val="00CA2A8E"/>
    <w:rsid w:val="00CA2F90"/>
    <w:rsid w:val="00CA3758"/>
    <w:rsid w:val="00CA3964"/>
    <w:rsid w:val="00CA4091"/>
    <w:rsid w:val="00CA49C5"/>
    <w:rsid w:val="00CA4A0F"/>
    <w:rsid w:val="00CA6B79"/>
    <w:rsid w:val="00CA6F2A"/>
    <w:rsid w:val="00CA79C9"/>
    <w:rsid w:val="00CB5228"/>
    <w:rsid w:val="00CB55DE"/>
    <w:rsid w:val="00CB5CFB"/>
    <w:rsid w:val="00CB714C"/>
    <w:rsid w:val="00CC0C89"/>
    <w:rsid w:val="00CC10A9"/>
    <w:rsid w:val="00CC1281"/>
    <w:rsid w:val="00CC14A7"/>
    <w:rsid w:val="00CC16D5"/>
    <w:rsid w:val="00CC1EF0"/>
    <w:rsid w:val="00CC2D77"/>
    <w:rsid w:val="00CC3F4F"/>
    <w:rsid w:val="00CC4C5F"/>
    <w:rsid w:val="00CC4E74"/>
    <w:rsid w:val="00CC55DC"/>
    <w:rsid w:val="00CC5DD6"/>
    <w:rsid w:val="00CC68D2"/>
    <w:rsid w:val="00CC6F3C"/>
    <w:rsid w:val="00CC741E"/>
    <w:rsid w:val="00CD0E5E"/>
    <w:rsid w:val="00CD12D0"/>
    <w:rsid w:val="00CD2FBE"/>
    <w:rsid w:val="00CD4484"/>
    <w:rsid w:val="00CD57B8"/>
    <w:rsid w:val="00CD7872"/>
    <w:rsid w:val="00CD7F77"/>
    <w:rsid w:val="00CE0941"/>
    <w:rsid w:val="00CE0949"/>
    <w:rsid w:val="00CE23D2"/>
    <w:rsid w:val="00CE5C43"/>
    <w:rsid w:val="00CE6C4D"/>
    <w:rsid w:val="00CE6F35"/>
    <w:rsid w:val="00CF03FB"/>
    <w:rsid w:val="00CF16A1"/>
    <w:rsid w:val="00CF238D"/>
    <w:rsid w:val="00CF5B59"/>
    <w:rsid w:val="00CF6296"/>
    <w:rsid w:val="00CF6771"/>
    <w:rsid w:val="00CF6D6E"/>
    <w:rsid w:val="00CF72D7"/>
    <w:rsid w:val="00CF79BC"/>
    <w:rsid w:val="00D01DA4"/>
    <w:rsid w:val="00D05C44"/>
    <w:rsid w:val="00D07383"/>
    <w:rsid w:val="00D117D1"/>
    <w:rsid w:val="00D1279C"/>
    <w:rsid w:val="00D12A5D"/>
    <w:rsid w:val="00D143F9"/>
    <w:rsid w:val="00D14860"/>
    <w:rsid w:val="00D14943"/>
    <w:rsid w:val="00D15152"/>
    <w:rsid w:val="00D15153"/>
    <w:rsid w:val="00D23804"/>
    <w:rsid w:val="00D242E7"/>
    <w:rsid w:val="00D24A2B"/>
    <w:rsid w:val="00D24FC3"/>
    <w:rsid w:val="00D25E58"/>
    <w:rsid w:val="00D25ED2"/>
    <w:rsid w:val="00D300C6"/>
    <w:rsid w:val="00D31C12"/>
    <w:rsid w:val="00D32429"/>
    <w:rsid w:val="00D3247C"/>
    <w:rsid w:val="00D32565"/>
    <w:rsid w:val="00D327F9"/>
    <w:rsid w:val="00D32C35"/>
    <w:rsid w:val="00D33478"/>
    <w:rsid w:val="00D33502"/>
    <w:rsid w:val="00D337C0"/>
    <w:rsid w:val="00D343A0"/>
    <w:rsid w:val="00D34951"/>
    <w:rsid w:val="00D357A3"/>
    <w:rsid w:val="00D4038A"/>
    <w:rsid w:val="00D407A4"/>
    <w:rsid w:val="00D41D1A"/>
    <w:rsid w:val="00D41D2E"/>
    <w:rsid w:val="00D43278"/>
    <w:rsid w:val="00D44AC9"/>
    <w:rsid w:val="00D461B8"/>
    <w:rsid w:val="00D47A11"/>
    <w:rsid w:val="00D51992"/>
    <w:rsid w:val="00D52605"/>
    <w:rsid w:val="00D55D8D"/>
    <w:rsid w:val="00D56623"/>
    <w:rsid w:val="00D56F12"/>
    <w:rsid w:val="00D57693"/>
    <w:rsid w:val="00D57E07"/>
    <w:rsid w:val="00D57E26"/>
    <w:rsid w:val="00D6220F"/>
    <w:rsid w:val="00D634C1"/>
    <w:rsid w:val="00D63554"/>
    <w:rsid w:val="00D6370B"/>
    <w:rsid w:val="00D63E48"/>
    <w:rsid w:val="00D64271"/>
    <w:rsid w:val="00D64530"/>
    <w:rsid w:val="00D64960"/>
    <w:rsid w:val="00D64F1F"/>
    <w:rsid w:val="00D659FD"/>
    <w:rsid w:val="00D65B61"/>
    <w:rsid w:val="00D66A22"/>
    <w:rsid w:val="00D66A27"/>
    <w:rsid w:val="00D672B9"/>
    <w:rsid w:val="00D7063B"/>
    <w:rsid w:val="00D708D4"/>
    <w:rsid w:val="00D72FE9"/>
    <w:rsid w:val="00D7306C"/>
    <w:rsid w:val="00D73598"/>
    <w:rsid w:val="00D76807"/>
    <w:rsid w:val="00D8053F"/>
    <w:rsid w:val="00D812F3"/>
    <w:rsid w:val="00D82262"/>
    <w:rsid w:val="00D835F7"/>
    <w:rsid w:val="00D85871"/>
    <w:rsid w:val="00D85DCA"/>
    <w:rsid w:val="00D87342"/>
    <w:rsid w:val="00D8771B"/>
    <w:rsid w:val="00D87962"/>
    <w:rsid w:val="00D90769"/>
    <w:rsid w:val="00D91FA5"/>
    <w:rsid w:val="00D95FF7"/>
    <w:rsid w:val="00D9654C"/>
    <w:rsid w:val="00D96A1B"/>
    <w:rsid w:val="00D975CD"/>
    <w:rsid w:val="00DA0121"/>
    <w:rsid w:val="00DA1044"/>
    <w:rsid w:val="00DA385E"/>
    <w:rsid w:val="00DA3CC3"/>
    <w:rsid w:val="00DA71B3"/>
    <w:rsid w:val="00DB0692"/>
    <w:rsid w:val="00DB1630"/>
    <w:rsid w:val="00DB1D93"/>
    <w:rsid w:val="00DB1E6F"/>
    <w:rsid w:val="00DB3F12"/>
    <w:rsid w:val="00DB5F1D"/>
    <w:rsid w:val="00DB5FEB"/>
    <w:rsid w:val="00DB7812"/>
    <w:rsid w:val="00DB7E64"/>
    <w:rsid w:val="00DC00DE"/>
    <w:rsid w:val="00DC137B"/>
    <w:rsid w:val="00DC1926"/>
    <w:rsid w:val="00DC3122"/>
    <w:rsid w:val="00DC385C"/>
    <w:rsid w:val="00DC3BDA"/>
    <w:rsid w:val="00DC4B24"/>
    <w:rsid w:val="00DC4F5D"/>
    <w:rsid w:val="00DC6610"/>
    <w:rsid w:val="00DC6EA2"/>
    <w:rsid w:val="00DD03A6"/>
    <w:rsid w:val="00DD03F5"/>
    <w:rsid w:val="00DD0A05"/>
    <w:rsid w:val="00DD2A31"/>
    <w:rsid w:val="00DD4A21"/>
    <w:rsid w:val="00DD6CBD"/>
    <w:rsid w:val="00DE04D3"/>
    <w:rsid w:val="00DE4027"/>
    <w:rsid w:val="00DE4C52"/>
    <w:rsid w:val="00DE520B"/>
    <w:rsid w:val="00DF0713"/>
    <w:rsid w:val="00DF0880"/>
    <w:rsid w:val="00DF0EC1"/>
    <w:rsid w:val="00DF1921"/>
    <w:rsid w:val="00DF1C04"/>
    <w:rsid w:val="00DF237A"/>
    <w:rsid w:val="00DF2A14"/>
    <w:rsid w:val="00DF2F7A"/>
    <w:rsid w:val="00DF3092"/>
    <w:rsid w:val="00DF3A65"/>
    <w:rsid w:val="00DF43C5"/>
    <w:rsid w:val="00DF4502"/>
    <w:rsid w:val="00DF48E8"/>
    <w:rsid w:val="00DF52EF"/>
    <w:rsid w:val="00DF5400"/>
    <w:rsid w:val="00DF56E6"/>
    <w:rsid w:val="00DF5904"/>
    <w:rsid w:val="00DF760D"/>
    <w:rsid w:val="00E00064"/>
    <w:rsid w:val="00E00929"/>
    <w:rsid w:val="00E027F0"/>
    <w:rsid w:val="00E051CF"/>
    <w:rsid w:val="00E05780"/>
    <w:rsid w:val="00E059C7"/>
    <w:rsid w:val="00E05CDB"/>
    <w:rsid w:val="00E05F38"/>
    <w:rsid w:val="00E0612B"/>
    <w:rsid w:val="00E06DC8"/>
    <w:rsid w:val="00E07978"/>
    <w:rsid w:val="00E10517"/>
    <w:rsid w:val="00E1159A"/>
    <w:rsid w:val="00E12B61"/>
    <w:rsid w:val="00E12C07"/>
    <w:rsid w:val="00E13549"/>
    <w:rsid w:val="00E13D19"/>
    <w:rsid w:val="00E14198"/>
    <w:rsid w:val="00E14A9D"/>
    <w:rsid w:val="00E15DCD"/>
    <w:rsid w:val="00E16FD3"/>
    <w:rsid w:val="00E201C1"/>
    <w:rsid w:val="00E224EF"/>
    <w:rsid w:val="00E22C22"/>
    <w:rsid w:val="00E22FEF"/>
    <w:rsid w:val="00E230CF"/>
    <w:rsid w:val="00E23F70"/>
    <w:rsid w:val="00E2506E"/>
    <w:rsid w:val="00E2571A"/>
    <w:rsid w:val="00E30CAE"/>
    <w:rsid w:val="00E31871"/>
    <w:rsid w:val="00E31CFC"/>
    <w:rsid w:val="00E32779"/>
    <w:rsid w:val="00E33981"/>
    <w:rsid w:val="00E35675"/>
    <w:rsid w:val="00E363FF"/>
    <w:rsid w:val="00E376D0"/>
    <w:rsid w:val="00E37A2E"/>
    <w:rsid w:val="00E405FA"/>
    <w:rsid w:val="00E40D26"/>
    <w:rsid w:val="00E427A2"/>
    <w:rsid w:val="00E4316D"/>
    <w:rsid w:val="00E46EAE"/>
    <w:rsid w:val="00E475D9"/>
    <w:rsid w:val="00E476BC"/>
    <w:rsid w:val="00E4787A"/>
    <w:rsid w:val="00E4788C"/>
    <w:rsid w:val="00E52565"/>
    <w:rsid w:val="00E52B36"/>
    <w:rsid w:val="00E52DBF"/>
    <w:rsid w:val="00E52EDE"/>
    <w:rsid w:val="00E54197"/>
    <w:rsid w:val="00E543D0"/>
    <w:rsid w:val="00E56E07"/>
    <w:rsid w:val="00E57464"/>
    <w:rsid w:val="00E57B6B"/>
    <w:rsid w:val="00E60731"/>
    <w:rsid w:val="00E62462"/>
    <w:rsid w:val="00E62E6F"/>
    <w:rsid w:val="00E63CD8"/>
    <w:rsid w:val="00E675F4"/>
    <w:rsid w:val="00E73021"/>
    <w:rsid w:val="00E735E2"/>
    <w:rsid w:val="00E756C8"/>
    <w:rsid w:val="00E76C0D"/>
    <w:rsid w:val="00E8013B"/>
    <w:rsid w:val="00E804D0"/>
    <w:rsid w:val="00E837FB"/>
    <w:rsid w:val="00E85601"/>
    <w:rsid w:val="00E86225"/>
    <w:rsid w:val="00E8691C"/>
    <w:rsid w:val="00E87058"/>
    <w:rsid w:val="00E8722A"/>
    <w:rsid w:val="00E8724E"/>
    <w:rsid w:val="00E8771E"/>
    <w:rsid w:val="00E8783F"/>
    <w:rsid w:val="00E9023C"/>
    <w:rsid w:val="00E907F4"/>
    <w:rsid w:val="00E90CA0"/>
    <w:rsid w:val="00E913CA"/>
    <w:rsid w:val="00E918BC"/>
    <w:rsid w:val="00E9283B"/>
    <w:rsid w:val="00E929FC"/>
    <w:rsid w:val="00E93841"/>
    <w:rsid w:val="00E93E4A"/>
    <w:rsid w:val="00E96112"/>
    <w:rsid w:val="00E962BD"/>
    <w:rsid w:val="00E97F46"/>
    <w:rsid w:val="00EA0025"/>
    <w:rsid w:val="00EA1787"/>
    <w:rsid w:val="00EA1BA2"/>
    <w:rsid w:val="00EA2110"/>
    <w:rsid w:val="00EA2237"/>
    <w:rsid w:val="00EA2FC5"/>
    <w:rsid w:val="00EA3784"/>
    <w:rsid w:val="00EA42C6"/>
    <w:rsid w:val="00EA4963"/>
    <w:rsid w:val="00EA4DC2"/>
    <w:rsid w:val="00EA59FC"/>
    <w:rsid w:val="00EA6602"/>
    <w:rsid w:val="00EB0694"/>
    <w:rsid w:val="00EB2099"/>
    <w:rsid w:val="00EB5F7A"/>
    <w:rsid w:val="00EB6674"/>
    <w:rsid w:val="00EB69EC"/>
    <w:rsid w:val="00EB7279"/>
    <w:rsid w:val="00EC2032"/>
    <w:rsid w:val="00EC2BE3"/>
    <w:rsid w:val="00EC34D3"/>
    <w:rsid w:val="00EC39FC"/>
    <w:rsid w:val="00EC3F78"/>
    <w:rsid w:val="00EC4564"/>
    <w:rsid w:val="00EC48C9"/>
    <w:rsid w:val="00EC5719"/>
    <w:rsid w:val="00EC605D"/>
    <w:rsid w:val="00EC7726"/>
    <w:rsid w:val="00ED0157"/>
    <w:rsid w:val="00ED1229"/>
    <w:rsid w:val="00ED1970"/>
    <w:rsid w:val="00ED3076"/>
    <w:rsid w:val="00ED311E"/>
    <w:rsid w:val="00ED4C05"/>
    <w:rsid w:val="00ED577F"/>
    <w:rsid w:val="00ED77A4"/>
    <w:rsid w:val="00EE08D8"/>
    <w:rsid w:val="00EE0F8F"/>
    <w:rsid w:val="00EE108D"/>
    <w:rsid w:val="00EE189B"/>
    <w:rsid w:val="00EE18C9"/>
    <w:rsid w:val="00EE18EC"/>
    <w:rsid w:val="00EE1B03"/>
    <w:rsid w:val="00EE47AB"/>
    <w:rsid w:val="00EE4A2C"/>
    <w:rsid w:val="00EE4D50"/>
    <w:rsid w:val="00EE51C0"/>
    <w:rsid w:val="00EE575F"/>
    <w:rsid w:val="00EE66DC"/>
    <w:rsid w:val="00EE7743"/>
    <w:rsid w:val="00EF191F"/>
    <w:rsid w:val="00EF1AAC"/>
    <w:rsid w:val="00EF2189"/>
    <w:rsid w:val="00EF357F"/>
    <w:rsid w:val="00EF4645"/>
    <w:rsid w:val="00EF65AD"/>
    <w:rsid w:val="00EF6FFE"/>
    <w:rsid w:val="00EF7881"/>
    <w:rsid w:val="00F00004"/>
    <w:rsid w:val="00F00F4B"/>
    <w:rsid w:val="00F048C7"/>
    <w:rsid w:val="00F06844"/>
    <w:rsid w:val="00F06E9A"/>
    <w:rsid w:val="00F07038"/>
    <w:rsid w:val="00F0717D"/>
    <w:rsid w:val="00F10A25"/>
    <w:rsid w:val="00F10B09"/>
    <w:rsid w:val="00F126E0"/>
    <w:rsid w:val="00F127F2"/>
    <w:rsid w:val="00F1380E"/>
    <w:rsid w:val="00F15571"/>
    <w:rsid w:val="00F15D39"/>
    <w:rsid w:val="00F16034"/>
    <w:rsid w:val="00F17567"/>
    <w:rsid w:val="00F178FA"/>
    <w:rsid w:val="00F20DA4"/>
    <w:rsid w:val="00F20E1A"/>
    <w:rsid w:val="00F21B08"/>
    <w:rsid w:val="00F21D48"/>
    <w:rsid w:val="00F23689"/>
    <w:rsid w:val="00F2371C"/>
    <w:rsid w:val="00F24578"/>
    <w:rsid w:val="00F2485C"/>
    <w:rsid w:val="00F2519B"/>
    <w:rsid w:val="00F25470"/>
    <w:rsid w:val="00F263A0"/>
    <w:rsid w:val="00F269CF"/>
    <w:rsid w:val="00F27F1D"/>
    <w:rsid w:val="00F3059E"/>
    <w:rsid w:val="00F3141E"/>
    <w:rsid w:val="00F33EF3"/>
    <w:rsid w:val="00F3433E"/>
    <w:rsid w:val="00F3480B"/>
    <w:rsid w:val="00F353DE"/>
    <w:rsid w:val="00F36309"/>
    <w:rsid w:val="00F36898"/>
    <w:rsid w:val="00F36CDE"/>
    <w:rsid w:val="00F40E58"/>
    <w:rsid w:val="00F42C13"/>
    <w:rsid w:val="00F42E27"/>
    <w:rsid w:val="00F42E30"/>
    <w:rsid w:val="00F438B0"/>
    <w:rsid w:val="00F44235"/>
    <w:rsid w:val="00F44396"/>
    <w:rsid w:val="00F44539"/>
    <w:rsid w:val="00F44AC7"/>
    <w:rsid w:val="00F4521D"/>
    <w:rsid w:val="00F453A2"/>
    <w:rsid w:val="00F45540"/>
    <w:rsid w:val="00F45981"/>
    <w:rsid w:val="00F45E81"/>
    <w:rsid w:val="00F468BA"/>
    <w:rsid w:val="00F46F71"/>
    <w:rsid w:val="00F47032"/>
    <w:rsid w:val="00F476C7"/>
    <w:rsid w:val="00F5162A"/>
    <w:rsid w:val="00F517B5"/>
    <w:rsid w:val="00F51E63"/>
    <w:rsid w:val="00F52235"/>
    <w:rsid w:val="00F52F0A"/>
    <w:rsid w:val="00F530E7"/>
    <w:rsid w:val="00F53ED8"/>
    <w:rsid w:val="00F54314"/>
    <w:rsid w:val="00F54CD0"/>
    <w:rsid w:val="00F55225"/>
    <w:rsid w:val="00F55A81"/>
    <w:rsid w:val="00F56C0B"/>
    <w:rsid w:val="00F6286D"/>
    <w:rsid w:val="00F63215"/>
    <w:rsid w:val="00F63A81"/>
    <w:rsid w:val="00F64893"/>
    <w:rsid w:val="00F65425"/>
    <w:rsid w:val="00F66436"/>
    <w:rsid w:val="00F7017F"/>
    <w:rsid w:val="00F72048"/>
    <w:rsid w:val="00F727D6"/>
    <w:rsid w:val="00F73368"/>
    <w:rsid w:val="00F755DC"/>
    <w:rsid w:val="00F75CBB"/>
    <w:rsid w:val="00F76669"/>
    <w:rsid w:val="00F768D4"/>
    <w:rsid w:val="00F77C17"/>
    <w:rsid w:val="00F8056A"/>
    <w:rsid w:val="00F80753"/>
    <w:rsid w:val="00F81CFF"/>
    <w:rsid w:val="00F820B1"/>
    <w:rsid w:val="00F8215C"/>
    <w:rsid w:val="00F83E7F"/>
    <w:rsid w:val="00F84BD5"/>
    <w:rsid w:val="00F879EF"/>
    <w:rsid w:val="00F92B4A"/>
    <w:rsid w:val="00F9316D"/>
    <w:rsid w:val="00F9472B"/>
    <w:rsid w:val="00F94860"/>
    <w:rsid w:val="00F95C71"/>
    <w:rsid w:val="00F95CB6"/>
    <w:rsid w:val="00F965B9"/>
    <w:rsid w:val="00F97166"/>
    <w:rsid w:val="00F97698"/>
    <w:rsid w:val="00F979BA"/>
    <w:rsid w:val="00F97D5D"/>
    <w:rsid w:val="00FA0B23"/>
    <w:rsid w:val="00FA1788"/>
    <w:rsid w:val="00FA1DB4"/>
    <w:rsid w:val="00FA1DD1"/>
    <w:rsid w:val="00FA3738"/>
    <w:rsid w:val="00FA39A3"/>
    <w:rsid w:val="00FB01A9"/>
    <w:rsid w:val="00FB1500"/>
    <w:rsid w:val="00FB1DAF"/>
    <w:rsid w:val="00FB1E51"/>
    <w:rsid w:val="00FB1F23"/>
    <w:rsid w:val="00FB2598"/>
    <w:rsid w:val="00FB458A"/>
    <w:rsid w:val="00FB569F"/>
    <w:rsid w:val="00FB656D"/>
    <w:rsid w:val="00FB67D5"/>
    <w:rsid w:val="00FB6AF3"/>
    <w:rsid w:val="00FC05BD"/>
    <w:rsid w:val="00FC23AC"/>
    <w:rsid w:val="00FC25DC"/>
    <w:rsid w:val="00FC4623"/>
    <w:rsid w:val="00FC606B"/>
    <w:rsid w:val="00FD2111"/>
    <w:rsid w:val="00FD2990"/>
    <w:rsid w:val="00FD3912"/>
    <w:rsid w:val="00FD471B"/>
    <w:rsid w:val="00FD523F"/>
    <w:rsid w:val="00FD5538"/>
    <w:rsid w:val="00FD66DF"/>
    <w:rsid w:val="00FD74C0"/>
    <w:rsid w:val="00FE30C1"/>
    <w:rsid w:val="00FE3DD3"/>
    <w:rsid w:val="00FE608E"/>
    <w:rsid w:val="00FE68BE"/>
    <w:rsid w:val="00FE69AA"/>
    <w:rsid w:val="00FF0292"/>
    <w:rsid w:val="00FF173A"/>
    <w:rsid w:val="00FF32CE"/>
    <w:rsid w:val="00FF32DF"/>
    <w:rsid w:val="00FF4399"/>
    <w:rsid w:val="00FF6599"/>
    <w:rsid w:val="01944C7F"/>
    <w:rsid w:val="037749D2"/>
    <w:rsid w:val="0519547F"/>
    <w:rsid w:val="05BC419F"/>
    <w:rsid w:val="0CD908D3"/>
    <w:rsid w:val="0F04EB4C"/>
    <w:rsid w:val="17D48545"/>
    <w:rsid w:val="192F3F8A"/>
    <w:rsid w:val="1D924A2B"/>
    <w:rsid w:val="3213D0CC"/>
    <w:rsid w:val="34296824"/>
    <w:rsid w:val="387E513A"/>
    <w:rsid w:val="3A9C21DC"/>
    <w:rsid w:val="3C489D29"/>
    <w:rsid w:val="466432A4"/>
    <w:rsid w:val="4ACFC36F"/>
    <w:rsid w:val="54BB0B8E"/>
    <w:rsid w:val="60F52328"/>
    <w:rsid w:val="627CA9D6"/>
    <w:rsid w:val="62FC6DE7"/>
    <w:rsid w:val="67146F4D"/>
    <w:rsid w:val="68360447"/>
    <w:rsid w:val="6855B016"/>
    <w:rsid w:val="7579371C"/>
    <w:rsid w:val="77971193"/>
    <w:rsid w:val="7C02CC7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91DD1"/>
  <w15:chartTrackingRefBased/>
  <w15:docId w15:val="{79BDA557-B574-4D25-B2A8-395066C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92"/>
    <w:pPr>
      <w:spacing w:after="3" w:line="238" w:lineRule="auto"/>
      <w:ind w:left="115" w:right="5" w:hanging="6"/>
      <w:jc w:val="both"/>
    </w:pPr>
    <w:rPr>
      <w:rFonts w:ascii="Arial" w:eastAsia="Arial" w:hAnsi="Arial" w:cs="Arial"/>
      <w:color w:val="000000"/>
      <w:sz w:val="19"/>
    </w:rPr>
  </w:style>
  <w:style w:type="paragraph" w:styleId="Heading1">
    <w:name w:val="heading 1"/>
    <w:next w:val="Normal"/>
    <w:link w:val="Heading1Char"/>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paragraph" w:styleId="Heading2">
    <w:name w:val="heading 2"/>
    <w:basedOn w:val="Normal"/>
    <w:next w:val="Normal"/>
    <w:link w:val="Heading2Char"/>
    <w:unhideWhenUsed/>
    <w:qFormat/>
    <w:rsid w:val="002F6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F6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11A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6C27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E92"/>
    <w:rPr>
      <w:rFonts w:ascii="Arial" w:eastAsia="Arial" w:hAnsi="Arial" w:cs="Arial"/>
      <w:b/>
      <w:color w:val="000000"/>
      <w:sz w:val="19"/>
      <w:u w:val="single" w:color="000000"/>
    </w:rPr>
  </w:style>
  <w:style w:type="character" w:styleId="CommentReference">
    <w:name w:val="annotation reference"/>
    <w:basedOn w:val="DefaultParagraphFont"/>
    <w:uiPriority w:val="99"/>
    <w:unhideWhenUsed/>
    <w:rsid w:val="00425E92"/>
    <w:rPr>
      <w:sz w:val="16"/>
      <w:szCs w:val="16"/>
    </w:rPr>
  </w:style>
  <w:style w:type="paragraph" w:styleId="CommentText">
    <w:name w:val="annotation text"/>
    <w:basedOn w:val="Normal"/>
    <w:link w:val="CommentTextChar"/>
    <w:uiPriority w:val="99"/>
    <w:unhideWhenUsed/>
    <w:rsid w:val="00425E92"/>
    <w:pPr>
      <w:spacing w:line="240" w:lineRule="auto"/>
    </w:pPr>
    <w:rPr>
      <w:sz w:val="20"/>
      <w:szCs w:val="20"/>
    </w:rPr>
  </w:style>
  <w:style w:type="character" w:customStyle="1" w:styleId="CommentTextChar">
    <w:name w:val="Comment Text Char"/>
    <w:basedOn w:val="DefaultParagraphFont"/>
    <w:link w:val="CommentText"/>
    <w:uiPriority w:val="99"/>
    <w:rsid w:val="00425E92"/>
    <w:rPr>
      <w:rFonts w:ascii="Arial" w:eastAsia="Arial" w:hAnsi="Arial" w:cs="Arial"/>
      <w:color w:val="000000"/>
      <w:sz w:val="20"/>
      <w:szCs w:val="20"/>
    </w:rPr>
  </w:style>
  <w:style w:type="character" w:styleId="Hyperlink">
    <w:name w:val="Hyperlink"/>
    <w:basedOn w:val="DefaultParagraphFont"/>
    <w:uiPriority w:val="99"/>
    <w:unhideWhenUsed/>
    <w:rsid w:val="00425E92"/>
    <w:rPr>
      <w:color w:val="0563C1" w:themeColor="hyperlink"/>
      <w:u w:val="single"/>
    </w:rPr>
  </w:style>
  <w:style w:type="paragraph" w:styleId="ListParagraph">
    <w:name w:val="List Paragraph"/>
    <w:basedOn w:val="Normal"/>
    <w:link w:val="ListParagraphChar"/>
    <w:uiPriority w:val="34"/>
    <w:qFormat/>
    <w:rsid w:val="00425E92"/>
    <w:pPr>
      <w:ind w:left="720"/>
      <w:contextualSpacing/>
    </w:pPr>
  </w:style>
  <w:style w:type="paragraph" w:styleId="CommentSubject">
    <w:name w:val="annotation subject"/>
    <w:basedOn w:val="CommentText"/>
    <w:next w:val="CommentText"/>
    <w:link w:val="CommentSubjectChar"/>
    <w:uiPriority w:val="99"/>
    <w:semiHidden/>
    <w:unhideWhenUsed/>
    <w:rsid w:val="000503E7"/>
    <w:rPr>
      <w:b/>
      <w:bCs/>
    </w:rPr>
  </w:style>
  <w:style w:type="character" w:customStyle="1" w:styleId="CommentSubjectChar">
    <w:name w:val="Comment Subject Char"/>
    <w:basedOn w:val="CommentTextChar"/>
    <w:link w:val="CommentSubject"/>
    <w:uiPriority w:val="99"/>
    <w:semiHidden/>
    <w:rsid w:val="000503E7"/>
    <w:rPr>
      <w:rFonts w:ascii="Arial" w:eastAsia="Arial" w:hAnsi="Arial" w:cs="Arial"/>
      <w:b/>
      <w:bCs/>
      <w:color w:val="000000"/>
      <w:sz w:val="20"/>
      <w:szCs w:val="20"/>
    </w:rPr>
  </w:style>
  <w:style w:type="paragraph" w:styleId="Revision">
    <w:name w:val="Revision"/>
    <w:hidden/>
    <w:uiPriority w:val="99"/>
    <w:semiHidden/>
    <w:rsid w:val="000503E7"/>
    <w:pPr>
      <w:spacing w:after="0" w:line="240" w:lineRule="auto"/>
    </w:pPr>
    <w:rPr>
      <w:rFonts w:ascii="Arial" w:eastAsia="Arial" w:hAnsi="Arial" w:cs="Arial"/>
      <w:color w:val="000000"/>
      <w:sz w:val="19"/>
    </w:rPr>
  </w:style>
  <w:style w:type="paragraph" w:styleId="BalloonText">
    <w:name w:val="Balloon Text"/>
    <w:basedOn w:val="Normal"/>
    <w:link w:val="BalloonTextChar"/>
    <w:uiPriority w:val="99"/>
    <w:semiHidden/>
    <w:unhideWhenUsed/>
    <w:rsid w:val="00050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3E7"/>
    <w:rPr>
      <w:rFonts w:ascii="Segoe UI" w:eastAsia="Arial" w:hAnsi="Segoe UI" w:cs="Segoe UI"/>
      <w:color w:val="000000"/>
      <w:sz w:val="18"/>
      <w:szCs w:val="18"/>
    </w:rPr>
  </w:style>
  <w:style w:type="paragraph" w:styleId="Footer">
    <w:name w:val="footer"/>
    <w:basedOn w:val="Normal"/>
    <w:link w:val="FooterChar"/>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3061FE"/>
  </w:style>
  <w:style w:type="table" w:styleId="TableGrid">
    <w:name w:val="Table Grid"/>
    <w:basedOn w:val="TableNormal"/>
    <w:rsid w:val="00F1380E"/>
    <w:pPr>
      <w:spacing w:after="0" w:line="240" w:lineRule="auto"/>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8F19BF"/>
    <w:pPr>
      <w:spacing w:after="0" w:line="240" w:lineRule="auto"/>
      <w:ind w:left="360" w:right="0" w:hanging="360"/>
    </w:pPr>
    <w:rPr>
      <w:rFonts w:eastAsia="Times New Roman" w:cs="Times New Roman"/>
      <w:color w:val="auto"/>
      <w:sz w:val="20"/>
      <w:szCs w:val="20"/>
      <w:lang w:bidi="ar-SA"/>
    </w:rPr>
  </w:style>
  <w:style w:type="paragraph" w:styleId="BodyTextIndent">
    <w:name w:val="Body Text Indent"/>
    <w:basedOn w:val="Normal"/>
    <w:link w:val="BodyTextIndentChar"/>
    <w:rsid w:val="008F19BF"/>
    <w:pPr>
      <w:spacing w:after="0" w:line="240" w:lineRule="auto"/>
      <w:ind w:left="0" w:right="0" w:firstLine="720"/>
    </w:pPr>
    <w:rPr>
      <w:rFonts w:ascii="Bookman Old Style" w:eastAsia="Times New Roman" w:hAnsi="Bookman Old Style" w:cs="Times New Roman"/>
      <w:color w:val="auto"/>
      <w:sz w:val="18"/>
      <w:szCs w:val="20"/>
      <w:lang w:bidi="ar-SA"/>
    </w:rPr>
  </w:style>
  <w:style w:type="character" w:customStyle="1" w:styleId="BodyTextIndentChar">
    <w:name w:val="Body Text Indent Char"/>
    <w:basedOn w:val="DefaultParagraphFont"/>
    <w:link w:val="BodyTextIndent"/>
    <w:rsid w:val="008F19BF"/>
    <w:rPr>
      <w:rFonts w:ascii="Bookman Old Style" w:eastAsia="Times New Roman" w:hAnsi="Bookman Old Style" w:cs="Times New Roman"/>
      <w:sz w:val="18"/>
      <w:szCs w:val="20"/>
      <w:lang w:bidi="ar-SA"/>
    </w:rPr>
  </w:style>
  <w:style w:type="paragraph" w:styleId="BodyText">
    <w:name w:val="Body Text"/>
    <w:basedOn w:val="Normal"/>
    <w:link w:val="BodyTextChar"/>
    <w:rsid w:val="008F19BF"/>
    <w:pPr>
      <w:tabs>
        <w:tab w:val="num" w:pos="1080"/>
      </w:tabs>
      <w:spacing w:after="0" w:line="240" w:lineRule="auto"/>
      <w:ind w:left="0" w:right="0" w:firstLine="0"/>
    </w:pPr>
    <w:rPr>
      <w:rFonts w:eastAsia="Times New Roman"/>
      <w:color w:val="auto"/>
      <w:sz w:val="20"/>
      <w:szCs w:val="24"/>
      <w:lang w:bidi="ar-SA"/>
    </w:rPr>
  </w:style>
  <w:style w:type="character" w:customStyle="1" w:styleId="BodyTextChar">
    <w:name w:val="Body Text Char"/>
    <w:basedOn w:val="DefaultParagraphFont"/>
    <w:link w:val="BodyText"/>
    <w:rsid w:val="008F19BF"/>
    <w:rPr>
      <w:rFonts w:ascii="Arial" w:eastAsia="Times New Roman" w:hAnsi="Arial" w:cs="Arial"/>
      <w:sz w:val="20"/>
      <w:szCs w:val="24"/>
      <w:lang w:bidi="ar-SA"/>
    </w:rPr>
  </w:style>
  <w:style w:type="paragraph" w:styleId="BodyTextIndent2">
    <w:name w:val="Body Text Indent 2"/>
    <w:basedOn w:val="Normal"/>
    <w:link w:val="BodyTextIndent2Char"/>
    <w:rsid w:val="008F19BF"/>
    <w:pPr>
      <w:spacing w:after="0" w:line="240" w:lineRule="auto"/>
      <w:ind w:left="360" w:right="0" w:hanging="360"/>
    </w:pPr>
    <w:rPr>
      <w:rFonts w:eastAsia="Times New Roman" w:cs="Times New Roman"/>
      <w:color w:val="auto"/>
      <w:sz w:val="20"/>
      <w:szCs w:val="20"/>
      <w:lang w:bidi="ar-SA"/>
    </w:rPr>
  </w:style>
  <w:style w:type="character" w:customStyle="1" w:styleId="BodyTextIndent2Char">
    <w:name w:val="Body Text Indent 2 Char"/>
    <w:basedOn w:val="DefaultParagraphFont"/>
    <w:link w:val="BodyTextIndent2"/>
    <w:rsid w:val="008F19BF"/>
    <w:rPr>
      <w:rFonts w:ascii="Arial" w:eastAsia="Times New Roman" w:hAnsi="Arial" w:cs="Times New Roman"/>
      <w:sz w:val="20"/>
      <w:szCs w:val="20"/>
      <w:lang w:bidi="ar-SA"/>
    </w:rPr>
  </w:style>
  <w:style w:type="paragraph" w:customStyle="1" w:styleId="LicenseHeading1">
    <w:name w:val="License Heading 1"/>
    <w:basedOn w:val="Heading1"/>
    <w:autoRedefine/>
    <w:rsid w:val="008F19BF"/>
    <w:pPr>
      <w:keepNext w:val="0"/>
      <w:keepLines w:val="0"/>
      <w:tabs>
        <w:tab w:val="left" w:pos="0"/>
        <w:tab w:val="left" w:pos="540"/>
      </w:tabs>
      <w:spacing w:after="120" w:line="240" w:lineRule="auto"/>
      <w:ind w:left="0" w:firstLine="0"/>
      <w:jc w:val="both"/>
    </w:pPr>
    <w:rPr>
      <w:rFonts w:ascii="Times New Roman" w:eastAsia="Times New Roman" w:hAnsi="Times New Roman" w:cs="Times New Roman"/>
      <w:color w:val="auto"/>
      <w:sz w:val="23"/>
      <w:szCs w:val="20"/>
      <w:u w:val="none"/>
      <w:lang w:bidi="ar-SA"/>
    </w:rPr>
  </w:style>
  <w:style w:type="character" w:customStyle="1" w:styleId="Heading2Char">
    <w:name w:val="Heading 2 Char"/>
    <w:basedOn w:val="DefaultParagraphFont"/>
    <w:link w:val="Heading2"/>
    <w:uiPriority w:val="9"/>
    <w:semiHidden/>
    <w:rsid w:val="002F65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F65D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6C272A"/>
    <w:rPr>
      <w:rFonts w:asciiTheme="majorHAnsi" w:eastAsiaTheme="majorEastAsia" w:hAnsiTheme="majorHAnsi" w:cstheme="majorBidi"/>
      <w:color w:val="1F4D78" w:themeColor="accent1" w:themeShade="7F"/>
      <w:sz w:val="19"/>
    </w:rPr>
  </w:style>
  <w:style w:type="character" w:customStyle="1" w:styleId="Heading4Char">
    <w:name w:val="Heading 4 Char"/>
    <w:basedOn w:val="DefaultParagraphFont"/>
    <w:link w:val="Heading4"/>
    <w:uiPriority w:val="9"/>
    <w:semiHidden/>
    <w:rsid w:val="00311AAB"/>
    <w:rPr>
      <w:rFonts w:asciiTheme="majorHAnsi" w:eastAsiaTheme="majorEastAsia" w:hAnsiTheme="majorHAnsi" w:cstheme="majorBidi"/>
      <w:i/>
      <w:iCs/>
      <w:color w:val="2E74B5" w:themeColor="accent1" w:themeShade="BF"/>
      <w:sz w:val="19"/>
    </w:rPr>
  </w:style>
  <w:style w:type="paragraph" w:customStyle="1" w:styleId="Level2">
    <w:name w:val="Level 2"/>
    <w:basedOn w:val="Heading2"/>
    <w:qFormat/>
    <w:rsid w:val="00311AAB"/>
    <w:pPr>
      <w:keepNext w:val="0"/>
      <w:numPr>
        <w:ilvl w:val="1"/>
      </w:numPr>
      <w:tabs>
        <w:tab w:val="num" w:pos="851"/>
      </w:tabs>
      <w:spacing w:before="120" w:line="240" w:lineRule="auto"/>
      <w:ind w:left="851" w:right="0" w:hanging="851"/>
      <w:jc w:val="left"/>
    </w:pPr>
    <w:rPr>
      <w:rFonts w:ascii="Source Sans Pro" w:eastAsia="Times New Roman" w:hAnsi="Source Sans Pro" w:cs="Times New Roman"/>
      <w:color w:val="auto"/>
      <w:sz w:val="20"/>
      <w:szCs w:val="20"/>
      <w:lang w:val="en-GB" w:eastAsia="en-GB" w:bidi="ar-SA"/>
    </w:rPr>
  </w:style>
  <w:style w:type="paragraph" w:customStyle="1" w:styleId="Heading1small">
    <w:name w:val="Heading 1 small"/>
    <w:basedOn w:val="Heading1"/>
    <w:next w:val="Normal"/>
    <w:qFormat/>
    <w:rsid w:val="00311AAB"/>
    <w:pPr>
      <w:tabs>
        <w:tab w:val="num" w:pos="851"/>
      </w:tabs>
      <w:spacing w:before="200" w:after="0" w:line="240" w:lineRule="auto"/>
      <w:ind w:left="851" w:hanging="851"/>
    </w:pPr>
    <w:rPr>
      <w:rFonts w:ascii="Source Sans Pro" w:eastAsia="Times New Roman" w:hAnsi="Source Sans Pro" w:cs="Times New Roman"/>
      <w:color w:val="auto"/>
      <w:sz w:val="20"/>
      <w:szCs w:val="16"/>
      <w:u w:val="none"/>
      <w:lang w:val="en-GB" w:eastAsia="en-GB" w:bidi="ar-SA"/>
    </w:rPr>
  </w:style>
  <w:style w:type="paragraph" w:customStyle="1" w:styleId="Level3indent1">
    <w:name w:val="Level 3 indent 1"/>
    <w:basedOn w:val="Normal"/>
    <w:qFormat/>
    <w:rsid w:val="00311AAB"/>
    <w:pPr>
      <w:keepLines/>
      <w:numPr>
        <w:ilvl w:val="2"/>
        <w:numId w:val="2"/>
      </w:numPr>
      <w:spacing w:before="120" w:after="0" w:line="240" w:lineRule="auto"/>
      <w:ind w:right="0"/>
      <w:jc w:val="left"/>
      <w:outlineLvl w:val="2"/>
    </w:pPr>
    <w:rPr>
      <w:rFonts w:ascii="Source Sans Pro" w:eastAsia="Times New Roman" w:hAnsi="Source Sans Pro" w:cs="Times New Roman"/>
      <w:color w:val="auto"/>
      <w:sz w:val="20"/>
      <w:szCs w:val="20"/>
      <w:lang w:val="en-GB" w:eastAsia="en-GB" w:bidi="ar-SA"/>
    </w:rPr>
  </w:style>
  <w:style w:type="character" w:customStyle="1" w:styleId="ms-rtefontface-custom11">
    <w:name w:val="ms-rtefontface-custom11"/>
    <w:basedOn w:val="DefaultParagraphFont"/>
    <w:rsid w:val="00F36CDE"/>
    <w:rPr>
      <w:rFonts w:ascii="Intel Clear" w:hAnsi="Intel Clear" w:cs="Intel Clear" w:hint="default"/>
    </w:rPr>
  </w:style>
  <w:style w:type="paragraph" w:styleId="NormalWeb">
    <w:name w:val="Normal (Web)"/>
    <w:basedOn w:val="Normal"/>
    <w:uiPriority w:val="99"/>
    <w:unhideWhenUsed/>
    <w:rsid w:val="0077010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D1F49"/>
    <w:rPr>
      <w:b/>
      <w:bCs/>
    </w:rPr>
  </w:style>
  <w:style w:type="character" w:styleId="Emphasis">
    <w:name w:val="Emphasis"/>
    <w:basedOn w:val="DefaultParagraphFont"/>
    <w:uiPriority w:val="20"/>
    <w:qFormat/>
    <w:rsid w:val="000D1F49"/>
    <w:rPr>
      <w:i/>
      <w:iCs/>
    </w:rPr>
  </w:style>
  <w:style w:type="paragraph" w:styleId="Header">
    <w:name w:val="header"/>
    <w:basedOn w:val="Normal"/>
    <w:link w:val="HeaderChar"/>
    <w:uiPriority w:val="99"/>
    <w:semiHidden/>
    <w:unhideWhenUsed/>
    <w:rsid w:val="00653B6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53B64"/>
    <w:rPr>
      <w:rFonts w:ascii="Arial" w:eastAsia="Arial" w:hAnsi="Arial" w:cs="Arial"/>
      <w:color w:val="000000"/>
      <w:sz w:val="19"/>
    </w:rPr>
  </w:style>
  <w:style w:type="character" w:customStyle="1" w:styleId="ListParagraphChar">
    <w:name w:val="List Paragraph Char"/>
    <w:basedOn w:val="DefaultParagraphFont"/>
    <w:link w:val="ListParagraph"/>
    <w:uiPriority w:val="34"/>
    <w:rsid w:val="007355F3"/>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992">
      <w:bodyDiv w:val="1"/>
      <w:marLeft w:val="0"/>
      <w:marRight w:val="0"/>
      <w:marTop w:val="0"/>
      <w:marBottom w:val="0"/>
      <w:divBdr>
        <w:top w:val="none" w:sz="0" w:space="0" w:color="auto"/>
        <w:left w:val="none" w:sz="0" w:space="0" w:color="auto"/>
        <w:bottom w:val="none" w:sz="0" w:space="0" w:color="auto"/>
        <w:right w:val="none" w:sz="0" w:space="0" w:color="auto"/>
      </w:divBdr>
    </w:div>
    <w:div w:id="409933737">
      <w:bodyDiv w:val="1"/>
      <w:marLeft w:val="0"/>
      <w:marRight w:val="0"/>
      <w:marTop w:val="0"/>
      <w:marBottom w:val="0"/>
      <w:divBdr>
        <w:top w:val="none" w:sz="0" w:space="0" w:color="auto"/>
        <w:left w:val="none" w:sz="0" w:space="0" w:color="auto"/>
        <w:bottom w:val="none" w:sz="0" w:space="0" w:color="auto"/>
        <w:right w:val="none" w:sz="0" w:space="0" w:color="auto"/>
      </w:divBdr>
    </w:div>
    <w:div w:id="763648372">
      <w:bodyDiv w:val="1"/>
      <w:marLeft w:val="0"/>
      <w:marRight w:val="0"/>
      <w:marTop w:val="0"/>
      <w:marBottom w:val="0"/>
      <w:divBdr>
        <w:top w:val="none" w:sz="0" w:space="0" w:color="auto"/>
        <w:left w:val="none" w:sz="0" w:space="0" w:color="auto"/>
        <w:bottom w:val="none" w:sz="0" w:space="0" w:color="auto"/>
        <w:right w:val="none" w:sz="0" w:space="0" w:color="auto"/>
      </w:divBdr>
    </w:div>
    <w:div w:id="920792011">
      <w:bodyDiv w:val="1"/>
      <w:marLeft w:val="0"/>
      <w:marRight w:val="0"/>
      <w:marTop w:val="0"/>
      <w:marBottom w:val="0"/>
      <w:divBdr>
        <w:top w:val="none" w:sz="0" w:space="0" w:color="auto"/>
        <w:left w:val="none" w:sz="0" w:space="0" w:color="auto"/>
        <w:bottom w:val="none" w:sz="0" w:space="0" w:color="auto"/>
        <w:right w:val="none" w:sz="0" w:space="0" w:color="auto"/>
      </w:divBdr>
    </w:div>
    <w:div w:id="958032010">
      <w:bodyDiv w:val="1"/>
      <w:marLeft w:val="0"/>
      <w:marRight w:val="0"/>
      <w:marTop w:val="0"/>
      <w:marBottom w:val="0"/>
      <w:divBdr>
        <w:top w:val="none" w:sz="0" w:space="0" w:color="auto"/>
        <w:left w:val="none" w:sz="0" w:space="0" w:color="auto"/>
        <w:bottom w:val="none" w:sz="0" w:space="0" w:color="auto"/>
        <w:right w:val="none" w:sz="0" w:space="0" w:color="auto"/>
      </w:divBdr>
    </w:div>
    <w:div w:id="990256233">
      <w:bodyDiv w:val="1"/>
      <w:marLeft w:val="0"/>
      <w:marRight w:val="0"/>
      <w:marTop w:val="0"/>
      <w:marBottom w:val="0"/>
      <w:divBdr>
        <w:top w:val="none" w:sz="0" w:space="0" w:color="auto"/>
        <w:left w:val="none" w:sz="0" w:space="0" w:color="auto"/>
        <w:bottom w:val="none" w:sz="0" w:space="0" w:color="auto"/>
        <w:right w:val="none" w:sz="0" w:space="0" w:color="auto"/>
      </w:divBdr>
    </w:div>
    <w:div w:id="1006205600">
      <w:bodyDiv w:val="1"/>
      <w:marLeft w:val="0"/>
      <w:marRight w:val="0"/>
      <w:marTop w:val="0"/>
      <w:marBottom w:val="0"/>
      <w:divBdr>
        <w:top w:val="none" w:sz="0" w:space="0" w:color="auto"/>
        <w:left w:val="none" w:sz="0" w:space="0" w:color="auto"/>
        <w:bottom w:val="none" w:sz="0" w:space="0" w:color="auto"/>
        <w:right w:val="none" w:sz="0" w:space="0" w:color="auto"/>
      </w:divBdr>
    </w:div>
    <w:div w:id="1043671699">
      <w:bodyDiv w:val="1"/>
      <w:marLeft w:val="0"/>
      <w:marRight w:val="0"/>
      <w:marTop w:val="0"/>
      <w:marBottom w:val="0"/>
      <w:divBdr>
        <w:top w:val="none" w:sz="0" w:space="0" w:color="auto"/>
        <w:left w:val="none" w:sz="0" w:space="0" w:color="auto"/>
        <w:bottom w:val="none" w:sz="0" w:space="0" w:color="auto"/>
        <w:right w:val="none" w:sz="0" w:space="0" w:color="auto"/>
      </w:divBdr>
    </w:div>
    <w:div w:id="1158153134">
      <w:bodyDiv w:val="1"/>
      <w:marLeft w:val="0"/>
      <w:marRight w:val="0"/>
      <w:marTop w:val="0"/>
      <w:marBottom w:val="0"/>
      <w:divBdr>
        <w:top w:val="none" w:sz="0" w:space="0" w:color="auto"/>
        <w:left w:val="none" w:sz="0" w:space="0" w:color="auto"/>
        <w:bottom w:val="none" w:sz="0" w:space="0" w:color="auto"/>
        <w:right w:val="none" w:sz="0" w:space="0" w:color="auto"/>
      </w:divBdr>
    </w:div>
    <w:div w:id="1163737324">
      <w:bodyDiv w:val="1"/>
      <w:marLeft w:val="0"/>
      <w:marRight w:val="0"/>
      <w:marTop w:val="0"/>
      <w:marBottom w:val="0"/>
      <w:divBdr>
        <w:top w:val="none" w:sz="0" w:space="0" w:color="auto"/>
        <w:left w:val="none" w:sz="0" w:space="0" w:color="auto"/>
        <w:bottom w:val="none" w:sz="0" w:space="0" w:color="auto"/>
        <w:right w:val="none" w:sz="0" w:space="0" w:color="auto"/>
      </w:divBdr>
    </w:div>
    <w:div w:id="1238173247">
      <w:bodyDiv w:val="1"/>
      <w:marLeft w:val="0"/>
      <w:marRight w:val="0"/>
      <w:marTop w:val="0"/>
      <w:marBottom w:val="0"/>
      <w:divBdr>
        <w:top w:val="none" w:sz="0" w:space="0" w:color="auto"/>
        <w:left w:val="none" w:sz="0" w:space="0" w:color="auto"/>
        <w:bottom w:val="none" w:sz="0" w:space="0" w:color="auto"/>
        <w:right w:val="none" w:sz="0" w:space="0" w:color="auto"/>
      </w:divBdr>
    </w:div>
    <w:div w:id="1308241288">
      <w:bodyDiv w:val="1"/>
      <w:marLeft w:val="0"/>
      <w:marRight w:val="0"/>
      <w:marTop w:val="0"/>
      <w:marBottom w:val="0"/>
      <w:divBdr>
        <w:top w:val="none" w:sz="0" w:space="0" w:color="auto"/>
        <w:left w:val="none" w:sz="0" w:space="0" w:color="auto"/>
        <w:bottom w:val="none" w:sz="0" w:space="0" w:color="auto"/>
        <w:right w:val="none" w:sz="0" w:space="0" w:color="auto"/>
      </w:divBdr>
      <w:divsChild>
        <w:div w:id="893469093">
          <w:marLeft w:val="0"/>
          <w:marRight w:val="0"/>
          <w:marTop w:val="224"/>
          <w:marBottom w:val="224"/>
          <w:divBdr>
            <w:top w:val="none" w:sz="0" w:space="0" w:color="auto"/>
            <w:left w:val="none" w:sz="0" w:space="0" w:color="auto"/>
            <w:bottom w:val="none" w:sz="0" w:space="0" w:color="auto"/>
            <w:right w:val="none" w:sz="0" w:space="0" w:color="auto"/>
          </w:divBdr>
          <w:divsChild>
            <w:div w:id="55324970">
              <w:marLeft w:val="0"/>
              <w:marRight w:val="0"/>
              <w:marTop w:val="224"/>
              <w:marBottom w:val="0"/>
              <w:divBdr>
                <w:top w:val="none" w:sz="0" w:space="0" w:color="auto"/>
                <w:left w:val="none" w:sz="0" w:space="0" w:color="auto"/>
                <w:bottom w:val="none" w:sz="0" w:space="0" w:color="auto"/>
                <w:right w:val="none" w:sz="0" w:space="0" w:color="auto"/>
              </w:divBdr>
              <w:divsChild>
                <w:div w:id="122101239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17787927">
          <w:marLeft w:val="0"/>
          <w:marRight w:val="0"/>
          <w:marTop w:val="224"/>
          <w:marBottom w:val="224"/>
          <w:divBdr>
            <w:top w:val="none" w:sz="0" w:space="0" w:color="auto"/>
            <w:left w:val="none" w:sz="0" w:space="0" w:color="auto"/>
            <w:bottom w:val="none" w:sz="0" w:space="0" w:color="auto"/>
            <w:right w:val="none" w:sz="0" w:space="0" w:color="auto"/>
          </w:divBdr>
          <w:divsChild>
            <w:div w:id="1403213324">
              <w:marLeft w:val="0"/>
              <w:marRight w:val="0"/>
              <w:marTop w:val="224"/>
              <w:marBottom w:val="0"/>
              <w:divBdr>
                <w:top w:val="none" w:sz="0" w:space="0" w:color="auto"/>
                <w:left w:val="none" w:sz="0" w:space="0" w:color="auto"/>
                <w:bottom w:val="none" w:sz="0" w:space="0" w:color="auto"/>
                <w:right w:val="none" w:sz="0" w:space="0" w:color="auto"/>
              </w:divBdr>
              <w:divsChild>
                <w:div w:id="1404596851">
                  <w:marLeft w:val="0"/>
                  <w:marRight w:val="0"/>
                  <w:marTop w:val="224"/>
                  <w:marBottom w:val="224"/>
                  <w:divBdr>
                    <w:top w:val="none" w:sz="0" w:space="0" w:color="auto"/>
                    <w:left w:val="none" w:sz="0" w:space="0" w:color="auto"/>
                    <w:bottom w:val="none" w:sz="0" w:space="0" w:color="auto"/>
                    <w:right w:val="none" w:sz="0" w:space="0" w:color="auto"/>
                  </w:divBdr>
                </w:div>
                <w:div w:id="20625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6998">
          <w:marLeft w:val="0"/>
          <w:marRight w:val="0"/>
          <w:marTop w:val="224"/>
          <w:marBottom w:val="224"/>
          <w:divBdr>
            <w:top w:val="none" w:sz="0" w:space="0" w:color="auto"/>
            <w:left w:val="none" w:sz="0" w:space="0" w:color="auto"/>
            <w:bottom w:val="none" w:sz="0" w:space="0" w:color="auto"/>
            <w:right w:val="none" w:sz="0" w:space="0" w:color="auto"/>
          </w:divBdr>
          <w:divsChild>
            <w:div w:id="109709668">
              <w:marLeft w:val="0"/>
              <w:marRight w:val="0"/>
              <w:marTop w:val="224"/>
              <w:marBottom w:val="0"/>
              <w:divBdr>
                <w:top w:val="none" w:sz="0" w:space="0" w:color="auto"/>
                <w:left w:val="none" w:sz="0" w:space="0" w:color="auto"/>
                <w:bottom w:val="none" w:sz="0" w:space="0" w:color="auto"/>
                <w:right w:val="none" w:sz="0" w:space="0" w:color="auto"/>
              </w:divBdr>
              <w:divsChild>
                <w:div w:id="1027176383">
                  <w:marLeft w:val="0"/>
                  <w:marRight w:val="0"/>
                  <w:marTop w:val="224"/>
                  <w:marBottom w:val="224"/>
                  <w:divBdr>
                    <w:top w:val="none" w:sz="0" w:space="0" w:color="auto"/>
                    <w:left w:val="none" w:sz="0" w:space="0" w:color="auto"/>
                    <w:bottom w:val="none" w:sz="0" w:space="0" w:color="auto"/>
                    <w:right w:val="none" w:sz="0" w:space="0" w:color="auto"/>
                  </w:divBdr>
                </w:div>
                <w:div w:id="15760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3335">
          <w:marLeft w:val="0"/>
          <w:marRight w:val="0"/>
          <w:marTop w:val="224"/>
          <w:marBottom w:val="224"/>
          <w:divBdr>
            <w:top w:val="none" w:sz="0" w:space="0" w:color="auto"/>
            <w:left w:val="none" w:sz="0" w:space="0" w:color="auto"/>
            <w:bottom w:val="none" w:sz="0" w:space="0" w:color="auto"/>
            <w:right w:val="none" w:sz="0" w:space="0" w:color="auto"/>
          </w:divBdr>
          <w:divsChild>
            <w:div w:id="2133328641">
              <w:marLeft w:val="0"/>
              <w:marRight w:val="0"/>
              <w:marTop w:val="224"/>
              <w:marBottom w:val="0"/>
              <w:divBdr>
                <w:top w:val="none" w:sz="0" w:space="0" w:color="auto"/>
                <w:left w:val="none" w:sz="0" w:space="0" w:color="auto"/>
                <w:bottom w:val="none" w:sz="0" w:space="0" w:color="auto"/>
                <w:right w:val="none" w:sz="0" w:space="0" w:color="auto"/>
              </w:divBdr>
              <w:divsChild>
                <w:div w:id="959455835">
                  <w:marLeft w:val="0"/>
                  <w:marRight w:val="0"/>
                  <w:marTop w:val="224"/>
                  <w:marBottom w:val="224"/>
                  <w:divBdr>
                    <w:top w:val="none" w:sz="0" w:space="0" w:color="auto"/>
                    <w:left w:val="none" w:sz="0" w:space="0" w:color="auto"/>
                    <w:bottom w:val="none" w:sz="0" w:space="0" w:color="auto"/>
                    <w:right w:val="none" w:sz="0" w:space="0" w:color="auto"/>
                  </w:divBdr>
                </w:div>
                <w:div w:id="21349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014">
          <w:marLeft w:val="0"/>
          <w:marRight w:val="0"/>
          <w:marTop w:val="224"/>
          <w:marBottom w:val="224"/>
          <w:divBdr>
            <w:top w:val="none" w:sz="0" w:space="0" w:color="auto"/>
            <w:left w:val="none" w:sz="0" w:space="0" w:color="auto"/>
            <w:bottom w:val="none" w:sz="0" w:space="0" w:color="auto"/>
            <w:right w:val="none" w:sz="0" w:space="0" w:color="auto"/>
          </w:divBdr>
          <w:divsChild>
            <w:div w:id="683365555">
              <w:marLeft w:val="0"/>
              <w:marRight w:val="0"/>
              <w:marTop w:val="224"/>
              <w:marBottom w:val="0"/>
              <w:divBdr>
                <w:top w:val="none" w:sz="0" w:space="0" w:color="auto"/>
                <w:left w:val="none" w:sz="0" w:space="0" w:color="auto"/>
                <w:bottom w:val="none" w:sz="0" w:space="0" w:color="auto"/>
                <w:right w:val="none" w:sz="0" w:space="0" w:color="auto"/>
              </w:divBdr>
              <w:divsChild>
                <w:div w:id="1571647210">
                  <w:marLeft w:val="0"/>
                  <w:marRight w:val="0"/>
                  <w:marTop w:val="224"/>
                  <w:marBottom w:val="224"/>
                  <w:divBdr>
                    <w:top w:val="none" w:sz="0" w:space="0" w:color="auto"/>
                    <w:left w:val="none" w:sz="0" w:space="0" w:color="auto"/>
                    <w:bottom w:val="none" w:sz="0" w:space="0" w:color="auto"/>
                    <w:right w:val="none" w:sz="0" w:space="0" w:color="auto"/>
                  </w:divBdr>
                </w:div>
                <w:div w:id="21403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6227">
      <w:bodyDiv w:val="1"/>
      <w:marLeft w:val="0"/>
      <w:marRight w:val="0"/>
      <w:marTop w:val="0"/>
      <w:marBottom w:val="0"/>
      <w:divBdr>
        <w:top w:val="none" w:sz="0" w:space="0" w:color="auto"/>
        <w:left w:val="none" w:sz="0" w:space="0" w:color="auto"/>
        <w:bottom w:val="none" w:sz="0" w:space="0" w:color="auto"/>
        <w:right w:val="none" w:sz="0" w:space="0" w:color="auto"/>
      </w:divBdr>
    </w:div>
    <w:div w:id="1381057473">
      <w:bodyDiv w:val="1"/>
      <w:marLeft w:val="0"/>
      <w:marRight w:val="0"/>
      <w:marTop w:val="0"/>
      <w:marBottom w:val="0"/>
      <w:divBdr>
        <w:top w:val="none" w:sz="0" w:space="0" w:color="auto"/>
        <w:left w:val="none" w:sz="0" w:space="0" w:color="auto"/>
        <w:bottom w:val="none" w:sz="0" w:space="0" w:color="auto"/>
        <w:right w:val="none" w:sz="0" w:space="0" w:color="auto"/>
      </w:divBdr>
    </w:div>
    <w:div w:id="1386564554">
      <w:bodyDiv w:val="1"/>
      <w:marLeft w:val="0"/>
      <w:marRight w:val="0"/>
      <w:marTop w:val="0"/>
      <w:marBottom w:val="0"/>
      <w:divBdr>
        <w:top w:val="none" w:sz="0" w:space="0" w:color="auto"/>
        <w:left w:val="none" w:sz="0" w:space="0" w:color="auto"/>
        <w:bottom w:val="none" w:sz="0" w:space="0" w:color="auto"/>
        <w:right w:val="none" w:sz="0" w:space="0" w:color="auto"/>
      </w:divBdr>
      <w:divsChild>
        <w:div w:id="664825571">
          <w:marLeft w:val="0"/>
          <w:marRight w:val="0"/>
          <w:marTop w:val="224"/>
          <w:marBottom w:val="224"/>
          <w:divBdr>
            <w:top w:val="none" w:sz="0" w:space="0" w:color="auto"/>
            <w:left w:val="none" w:sz="0" w:space="0" w:color="auto"/>
            <w:bottom w:val="none" w:sz="0" w:space="0" w:color="auto"/>
            <w:right w:val="none" w:sz="0" w:space="0" w:color="auto"/>
          </w:divBdr>
          <w:divsChild>
            <w:div w:id="23141008">
              <w:marLeft w:val="0"/>
              <w:marRight w:val="0"/>
              <w:marTop w:val="224"/>
              <w:marBottom w:val="224"/>
              <w:divBdr>
                <w:top w:val="none" w:sz="0" w:space="0" w:color="auto"/>
                <w:left w:val="none" w:sz="0" w:space="0" w:color="auto"/>
                <w:bottom w:val="none" w:sz="0" w:space="0" w:color="auto"/>
                <w:right w:val="none" w:sz="0" w:space="0" w:color="auto"/>
              </w:divBdr>
              <w:divsChild>
                <w:div w:id="1417171116">
                  <w:marLeft w:val="0"/>
                  <w:marRight w:val="0"/>
                  <w:marTop w:val="224"/>
                  <w:marBottom w:val="0"/>
                  <w:divBdr>
                    <w:top w:val="none" w:sz="0" w:space="0" w:color="auto"/>
                    <w:left w:val="none" w:sz="0" w:space="0" w:color="auto"/>
                    <w:bottom w:val="none" w:sz="0" w:space="0" w:color="auto"/>
                    <w:right w:val="none" w:sz="0" w:space="0" w:color="auto"/>
                  </w:divBdr>
                  <w:divsChild>
                    <w:div w:id="1438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2185">
              <w:marLeft w:val="0"/>
              <w:marRight w:val="0"/>
              <w:marTop w:val="224"/>
              <w:marBottom w:val="224"/>
              <w:divBdr>
                <w:top w:val="none" w:sz="0" w:space="0" w:color="auto"/>
                <w:left w:val="none" w:sz="0" w:space="0" w:color="auto"/>
                <w:bottom w:val="none" w:sz="0" w:space="0" w:color="auto"/>
                <w:right w:val="none" w:sz="0" w:space="0" w:color="auto"/>
              </w:divBdr>
              <w:divsChild>
                <w:div w:id="1602296584">
                  <w:marLeft w:val="0"/>
                  <w:marRight w:val="0"/>
                  <w:marTop w:val="224"/>
                  <w:marBottom w:val="0"/>
                  <w:divBdr>
                    <w:top w:val="none" w:sz="0" w:space="0" w:color="auto"/>
                    <w:left w:val="none" w:sz="0" w:space="0" w:color="auto"/>
                    <w:bottom w:val="none" w:sz="0" w:space="0" w:color="auto"/>
                    <w:right w:val="none" w:sz="0" w:space="0" w:color="auto"/>
                  </w:divBdr>
                  <w:divsChild>
                    <w:div w:id="13024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879">
              <w:marLeft w:val="0"/>
              <w:marRight w:val="0"/>
              <w:marTop w:val="224"/>
              <w:marBottom w:val="224"/>
              <w:divBdr>
                <w:top w:val="none" w:sz="0" w:space="0" w:color="auto"/>
                <w:left w:val="none" w:sz="0" w:space="0" w:color="auto"/>
                <w:bottom w:val="none" w:sz="0" w:space="0" w:color="auto"/>
                <w:right w:val="none" w:sz="0" w:space="0" w:color="auto"/>
              </w:divBdr>
              <w:divsChild>
                <w:div w:id="374082651">
                  <w:marLeft w:val="0"/>
                  <w:marRight w:val="0"/>
                  <w:marTop w:val="224"/>
                  <w:marBottom w:val="224"/>
                  <w:divBdr>
                    <w:top w:val="none" w:sz="0" w:space="0" w:color="auto"/>
                    <w:left w:val="none" w:sz="0" w:space="0" w:color="auto"/>
                    <w:bottom w:val="none" w:sz="0" w:space="0" w:color="auto"/>
                    <w:right w:val="none" w:sz="0" w:space="0" w:color="auto"/>
                  </w:divBdr>
                  <w:divsChild>
                    <w:div w:id="1904485222">
                      <w:marLeft w:val="0"/>
                      <w:marRight w:val="0"/>
                      <w:marTop w:val="224"/>
                      <w:marBottom w:val="0"/>
                      <w:divBdr>
                        <w:top w:val="none" w:sz="0" w:space="0" w:color="auto"/>
                        <w:left w:val="none" w:sz="0" w:space="0" w:color="auto"/>
                        <w:bottom w:val="none" w:sz="0" w:space="0" w:color="auto"/>
                        <w:right w:val="none" w:sz="0" w:space="0" w:color="auto"/>
                      </w:divBdr>
                      <w:divsChild>
                        <w:div w:id="454371252">
                          <w:marLeft w:val="0"/>
                          <w:marRight w:val="0"/>
                          <w:marTop w:val="0"/>
                          <w:marBottom w:val="0"/>
                          <w:divBdr>
                            <w:top w:val="none" w:sz="0" w:space="0" w:color="auto"/>
                            <w:left w:val="none" w:sz="0" w:space="0" w:color="auto"/>
                            <w:bottom w:val="none" w:sz="0" w:space="0" w:color="auto"/>
                            <w:right w:val="none" w:sz="0" w:space="0" w:color="auto"/>
                          </w:divBdr>
                        </w:div>
                        <w:div w:id="9084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marLeft w:val="0"/>
                  <w:marRight w:val="0"/>
                  <w:marTop w:val="224"/>
                  <w:marBottom w:val="224"/>
                  <w:divBdr>
                    <w:top w:val="none" w:sz="0" w:space="0" w:color="auto"/>
                    <w:left w:val="none" w:sz="0" w:space="0" w:color="auto"/>
                    <w:bottom w:val="none" w:sz="0" w:space="0" w:color="auto"/>
                    <w:right w:val="none" w:sz="0" w:space="0" w:color="auto"/>
                  </w:divBdr>
                  <w:divsChild>
                    <w:div w:id="2039895037">
                      <w:marLeft w:val="0"/>
                      <w:marRight w:val="0"/>
                      <w:marTop w:val="224"/>
                      <w:marBottom w:val="0"/>
                      <w:divBdr>
                        <w:top w:val="none" w:sz="0" w:space="0" w:color="auto"/>
                        <w:left w:val="none" w:sz="0" w:space="0" w:color="auto"/>
                        <w:bottom w:val="none" w:sz="0" w:space="0" w:color="auto"/>
                        <w:right w:val="none" w:sz="0" w:space="0" w:color="auto"/>
                      </w:divBdr>
                      <w:divsChild>
                        <w:div w:id="1943371054">
                          <w:marLeft w:val="0"/>
                          <w:marRight w:val="0"/>
                          <w:marTop w:val="0"/>
                          <w:marBottom w:val="0"/>
                          <w:divBdr>
                            <w:top w:val="none" w:sz="0" w:space="0" w:color="auto"/>
                            <w:left w:val="none" w:sz="0" w:space="0" w:color="auto"/>
                            <w:bottom w:val="none" w:sz="0" w:space="0" w:color="auto"/>
                            <w:right w:val="none" w:sz="0" w:space="0" w:color="auto"/>
                          </w:divBdr>
                        </w:div>
                        <w:div w:id="1992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0342">
                  <w:marLeft w:val="0"/>
                  <w:marRight w:val="0"/>
                  <w:marTop w:val="224"/>
                  <w:marBottom w:val="224"/>
                  <w:divBdr>
                    <w:top w:val="none" w:sz="0" w:space="0" w:color="auto"/>
                    <w:left w:val="none" w:sz="0" w:space="0" w:color="auto"/>
                    <w:bottom w:val="none" w:sz="0" w:space="0" w:color="auto"/>
                    <w:right w:val="none" w:sz="0" w:space="0" w:color="auto"/>
                  </w:divBdr>
                  <w:divsChild>
                    <w:div w:id="1712342419">
                      <w:marLeft w:val="0"/>
                      <w:marRight w:val="0"/>
                      <w:marTop w:val="224"/>
                      <w:marBottom w:val="0"/>
                      <w:divBdr>
                        <w:top w:val="none" w:sz="0" w:space="0" w:color="auto"/>
                        <w:left w:val="none" w:sz="0" w:space="0" w:color="auto"/>
                        <w:bottom w:val="none" w:sz="0" w:space="0" w:color="auto"/>
                        <w:right w:val="none" w:sz="0" w:space="0" w:color="auto"/>
                      </w:divBdr>
                      <w:divsChild>
                        <w:div w:id="236718215">
                          <w:marLeft w:val="0"/>
                          <w:marRight w:val="0"/>
                          <w:marTop w:val="0"/>
                          <w:marBottom w:val="0"/>
                          <w:divBdr>
                            <w:top w:val="none" w:sz="0" w:space="0" w:color="auto"/>
                            <w:left w:val="none" w:sz="0" w:space="0" w:color="auto"/>
                            <w:bottom w:val="none" w:sz="0" w:space="0" w:color="auto"/>
                            <w:right w:val="none" w:sz="0" w:space="0" w:color="auto"/>
                          </w:divBdr>
                        </w:div>
                        <w:div w:id="8319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8366">
                  <w:marLeft w:val="0"/>
                  <w:marRight w:val="0"/>
                  <w:marTop w:val="224"/>
                  <w:marBottom w:val="0"/>
                  <w:divBdr>
                    <w:top w:val="none" w:sz="0" w:space="0" w:color="auto"/>
                    <w:left w:val="none" w:sz="0" w:space="0" w:color="auto"/>
                    <w:bottom w:val="none" w:sz="0" w:space="0" w:color="auto"/>
                    <w:right w:val="none" w:sz="0" w:space="0" w:color="auto"/>
                  </w:divBdr>
                  <w:divsChild>
                    <w:div w:id="418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308">
              <w:marLeft w:val="0"/>
              <w:marRight w:val="0"/>
              <w:marTop w:val="224"/>
              <w:marBottom w:val="224"/>
              <w:divBdr>
                <w:top w:val="none" w:sz="0" w:space="0" w:color="auto"/>
                <w:left w:val="none" w:sz="0" w:space="0" w:color="auto"/>
                <w:bottom w:val="none" w:sz="0" w:space="0" w:color="auto"/>
                <w:right w:val="none" w:sz="0" w:space="0" w:color="auto"/>
              </w:divBdr>
              <w:divsChild>
                <w:div w:id="86774979">
                  <w:marLeft w:val="0"/>
                  <w:marRight w:val="0"/>
                  <w:marTop w:val="224"/>
                  <w:marBottom w:val="0"/>
                  <w:divBdr>
                    <w:top w:val="none" w:sz="0" w:space="0" w:color="auto"/>
                    <w:left w:val="none" w:sz="0" w:space="0" w:color="auto"/>
                    <w:bottom w:val="none" w:sz="0" w:space="0" w:color="auto"/>
                    <w:right w:val="none" w:sz="0" w:space="0" w:color="auto"/>
                  </w:divBdr>
                  <w:divsChild>
                    <w:div w:id="14600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585">
              <w:marLeft w:val="0"/>
              <w:marRight w:val="0"/>
              <w:marTop w:val="224"/>
              <w:marBottom w:val="224"/>
              <w:divBdr>
                <w:top w:val="none" w:sz="0" w:space="0" w:color="auto"/>
                <w:left w:val="none" w:sz="0" w:space="0" w:color="auto"/>
                <w:bottom w:val="none" w:sz="0" w:space="0" w:color="auto"/>
                <w:right w:val="none" w:sz="0" w:space="0" w:color="auto"/>
              </w:divBdr>
              <w:divsChild>
                <w:div w:id="740637350">
                  <w:marLeft w:val="0"/>
                  <w:marRight w:val="0"/>
                  <w:marTop w:val="224"/>
                  <w:marBottom w:val="0"/>
                  <w:divBdr>
                    <w:top w:val="none" w:sz="0" w:space="0" w:color="auto"/>
                    <w:left w:val="none" w:sz="0" w:space="0" w:color="auto"/>
                    <w:bottom w:val="none" w:sz="0" w:space="0" w:color="auto"/>
                    <w:right w:val="none" w:sz="0" w:space="0" w:color="auto"/>
                  </w:divBdr>
                  <w:divsChild>
                    <w:div w:id="16157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3182">
              <w:marLeft w:val="0"/>
              <w:marRight w:val="0"/>
              <w:marTop w:val="224"/>
              <w:marBottom w:val="224"/>
              <w:divBdr>
                <w:top w:val="none" w:sz="0" w:space="0" w:color="auto"/>
                <w:left w:val="none" w:sz="0" w:space="0" w:color="auto"/>
                <w:bottom w:val="none" w:sz="0" w:space="0" w:color="auto"/>
                <w:right w:val="none" w:sz="0" w:space="0" w:color="auto"/>
              </w:divBdr>
              <w:divsChild>
                <w:div w:id="1996294425">
                  <w:marLeft w:val="0"/>
                  <w:marRight w:val="0"/>
                  <w:marTop w:val="224"/>
                  <w:marBottom w:val="0"/>
                  <w:divBdr>
                    <w:top w:val="none" w:sz="0" w:space="0" w:color="auto"/>
                    <w:left w:val="none" w:sz="0" w:space="0" w:color="auto"/>
                    <w:bottom w:val="none" w:sz="0" w:space="0" w:color="auto"/>
                    <w:right w:val="none" w:sz="0" w:space="0" w:color="auto"/>
                  </w:divBdr>
                  <w:divsChild>
                    <w:div w:id="2146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8136">
              <w:marLeft w:val="0"/>
              <w:marRight w:val="0"/>
              <w:marTop w:val="224"/>
              <w:marBottom w:val="224"/>
              <w:divBdr>
                <w:top w:val="none" w:sz="0" w:space="0" w:color="auto"/>
                <w:left w:val="none" w:sz="0" w:space="0" w:color="auto"/>
                <w:bottom w:val="none" w:sz="0" w:space="0" w:color="auto"/>
                <w:right w:val="none" w:sz="0" w:space="0" w:color="auto"/>
              </w:divBdr>
              <w:divsChild>
                <w:div w:id="335965286">
                  <w:marLeft w:val="0"/>
                  <w:marRight w:val="0"/>
                  <w:marTop w:val="224"/>
                  <w:marBottom w:val="0"/>
                  <w:divBdr>
                    <w:top w:val="none" w:sz="0" w:space="0" w:color="auto"/>
                    <w:left w:val="none" w:sz="0" w:space="0" w:color="auto"/>
                    <w:bottom w:val="none" w:sz="0" w:space="0" w:color="auto"/>
                    <w:right w:val="none" w:sz="0" w:space="0" w:color="auto"/>
                  </w:divBdr>
                  <w:divsChild>
                    <w:div w:id="20680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5484">
              <w:marLeft w:val="0"/>
              <w:marRight w:val="0"/>
              <w:marTop w:val="224"/>
              <w:marBottom w:val="0"/>
              <w:divBdr>
                <w:top w:val="none" w:sz="0" w:space="0" w:color="auto"/>
                <w:left w:val="none" w:sz="0" w:space="0" w:color="auto"/>
                <w:bottom w:val="none" w:sz="0" w:space="0" w:color="auto"/>
                <w:right w:val="none" w:sz="0" w:space="0" w:color="auto"/>
              </w:divBdr>
              <w:divsChild>
                <w:div w:id="2038651875">
                  <w:marLeft w:val="0"/>
                  <w:marRight w:val="0"/>
                  <w:marTop w:val="0"/>
                  <w:marBottom w:val="0"/>
                  <w:divBdr>
                    <w:top w:val="none" w:sz="0" w:space="0" w:color="auto"/>
                    <w:left w:val="none" w:sz="0" w:space="0" w:color="auto"/>
                    <w:bottom w:val="none" w:sz="0" w:space="0" w:color="auto"/>
                    <w:right w:val="none" w:sz="0" w:space="0" w:color="auto"/>
                  </w:divBdr>
                </w:div>
              </w:divsChild>
            </w:div>
            <w:div w:id="1256743148">
              <w:marLeft w:val="0"/>
              <w:marRight w:val="0"/>
              <w:marTop w:val="224"/>
              <w:marBottom w:val="224"/>
              <w:divBdr>
                <w:top w:val="none" w:sz="0" w:space="0" w:color="auto"/>
                <w:left w:val="none" w:sz="0" w:space="0" w:color="auto"/>
                <w:bottom w:val="none" w:sz="0" w:space="0" w:color="auto"/>
                <w:right w:val="none" w:sz="0" w:space="0" w:color="auto"/>
              </w:divBdr>
              <w:divsChild>
                <w:div w:id="1264648504">
                  <w:marLeft w:val="0"/>
                  <w:marRight w:val="0"/>
                  <w:marTop w:val="224"/>
                  <w:marBottom w:val="0"/>
                  <w:divBdr>
                    <w:top w:val="none" w:sz="0" w:space="0" w:color="auto"/>
                    <w:left w:val="none" w:sz="0" w:space="0" w:color="auto"/>
                    <w:bottom w:val="none" w:sz="0" w:space="0" w:color="auto"/>
                    <w:right w:val="none" w:sz="0" w:space="0" w:color="auto"/>
                  </w:divBdr>
                  <w:divsChild>
                    <w:div w:id="13625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9567">
              <w:marLeft w:val="0"/>
              <w:marRight w:val="0"/>
              <w:marTop w:val="224"/>
              <w:marBottom w:val="224"/>
              <w:divBdr>
                <w:top w:val="none" w:sz="0" w:space="0" w:color="auto"/>
                <w:left w:val="none" w:sz="0" w:space="0" w:color="auto"/>
                <w:bottom w:val="none" w:sz="0" w:space="0" w:color="auto"/>
                <w:right w:val="none" w:sz="0" w:space="0" w:color="auto"/>
              </w:divBdr>
              <w:divsChild>
                <w:div w:id="744573453">
                  <w:marLeft w:val="0"/>
                  <w:marRight w:val="0"/>
                  <w:marTop w:val="224"/>
                  <w:marBottom w:val="0"/>
                  <w:divBdr>
                    <w:top w:val="none" w:sz="0" w:space="0" w:color="auto"/>
                    <w:left w:val="none" w:sz="0" w:space="0" w:color="auto"/>
                    <w:bottom w:val="none" w:sz="0" w:space="0" w:color="auto"/>
                    <w:right w:val="none" w:sz="0" w:space="0" w:color="auto"/>
                  </w:divBdr>
                  <w:divsChild>
                    <w:div w:id="1552379102">
                      <w:marLeft w:val="0"/>
                      <w:marRight w:val="0"/>
                      <w:marTop w:val="0"/>
                      <w:marBottom w:val="0"/>
                      <w:divBdr>
                        <w:top w:val="none" w:sz="0" w:space="0" w:color="auto"/>
                        <w:left w:val="none" w:sz="0" w:space="0" w:color="auto"/>
                        <w:bottom w:val="none" w:sz="0" w:space="0" w:color="auto"/>
                        <w:right w:val="none" w:sz="0" w:space="0" w:color="auto"/>
                      </w:divBdr>
                    </w:div>
                  </w:divsChild>
                </w:div>
                <w:div w:id="1558737130">
                  <w:marLeft w:val="0"/>
                  <w:marRight w:val="0"/>
                  <w:marTop w:val="224"/>
                  <w:marBottom w:val="0"/>
                  <w:divBdr>
                    <w:top w:val="none" w:sz="0" w:space="0" w:color="auto"/>
                    <w:left w:val="none" w:sz="0" w:space="0" w:color="auto"/>
                    <w:bottom w:val="none" w:sz="0" w:space="0" w:color="auto"/>
                    <w:right w:val="none" w:sz="0" w:space="0" w:color="auto"/>
                  </w:divBdr>
                  <w:divsChild>
                    <w:div w:id="546383106">
                      <w:marLeft w:val="0"/>
                      <w:marRight w:val="0"/>
                      <w:marTop w:val="0"/>
                      <w:marBottom w:val="0"/>
                      <w:divBdr>
                        <w:top w:val="none" w:sz="0" w:space="0" w:color="auto"/>
                        <w:left w:val="none" w:sz="0" w:space="0" w:color="auto"/>
                        <w:bottom w:val="none" w:sz="0" w:space="0" w:color="auto"/>
                        <w:right w:val="none" w:sz="0" w:space="0" w:color="auto"/>
                      </w:divBdr>
                    </w:div>
                  </w:divsChild>
                </w:div>
                <w:div w:id="1653828894">
                  <w:marLeft w:val="0"/>
                  <w:marRight w:val="0"/>
                  <w:marTop w:val="0"/>
                  <w:marBottom w:val="0"/>
                  <w:divBdr>
                    <w:top w:val="none" w:sz="0" w:space="0" w:color="auto"/>
                    <w:left w:val="none" w:sz="0" w:space="0" w:color="auto"/>
                    <w:bottom w:val="none" w:sz="0" w:space="0" w:color="auto"/>
                    <w:right w:val="none" w:sz="0" w:space="0" w:color="auto"/>
                  </w:divBdr>
                </w:div>
                <w:div w:id="1704205945">
                  <w:marLeft w:val="0"/>
                  <w:marRight w:val="0"/>
                  <w:marTop w:val="0"/>
                  <w:marBottom w:val="0"/>
                  <w:divBdr>
                    <w:top w:val="none" w:sz="0" w:space="0" w:color="auto"/>
                    <w:left w:val="none" w:sz="0" w:space="0" w:color="auto"/>
                    <w:bottom w:val="none" w:sz="0" w:space="0" w:color="auto"/>
                    <w:right w:val="none" w:sz="0" w:space="0" w:color="auto"/>
                  </w:divBdr>
                </w:div>
              </w:divsChild>
            </w:div>
            <w:div w:id="1522352867">
              <w:marLeft w:val="0"/>
              <w:marRight w:val="0"/>
              <w:marTop w:val="224"/>
              <w:marBottom w:val="224"/>
              <w:divBdr>
                <w:top w:val="none" w:sz="0" w:space="0" w:color="auto"/>
                <w:left w:val="none" w:sz="0" w:space="0" w:color="auto"/>
                <w:bottom w:val="none" w:sz="0" w:space="0" w:color="auto"/>
                <w:right w:val="none" w:sz="0" w:space="0" w:color="auto"/>
              </w:divBdr>
              <w:divsChild>
                <w:div w:id="530385439">
                  <w:marLeft w:val="0"/>
                  <w:marRight w:val="0"/>
                  <w:marTop w:val="224"/>
                  <w:marBottom w:val="0"/>
                  <w:divBdr>
                    <w:top w:val="none" w:sz="0" w:space="0" w:color="auto"/>
                    <w:left w:val="none" w:sz="0" w:space="0" w:color="auto"/>
                    <w:bottom w:val="none" w:sz="0" w:space="0" w:color="auto"/>
                    <w:right w:val="none" w:sz="0" w:space="0" w:color="auto"/>
                  </w:divBdr>
                  <w:divsChild>
                    <w:div w:id="20591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5757">
          <w:marLeft w:val="0"/>
          <w:marRight w:val="0"/>
          <w:marTop w:val="224"/>
          <w:marBottom w:val="224"/>
          <w:divBdr>
            <w:top w:val="none" w:sz="0" w:space="0" w:color="auto"/>
            <w:left w:val="none" w:sz="0" w:space="0" w:color="auto"/>
            <w:bottom w:val="none" w:sz="0" w:space="0" w:color="auto"/>
            <w:right w:val="none" w:sz="0" w:space="0" w:color="auto"/>
          </w:divBdr>
          <w:divsChild>
            <w:div w:id="1312445801">
              <w:marLeft w:val="0"/>
              <w:marRight w:val="0"/>
              <w:marTop w:val="224"/>
              <w:marBottom w:val="0"/>
              <w:divBdr>
                <w:top w:val="none" w:sz="0" w:space="0" w:color="auto"/>
                <w:left w:val="none" w:sz="0" w:space="0" w:color="auto"/>
                <w:bottom w:val="none" w:sz="0" w:space="0" w:color="auto"/>
                <w:right w:val="none" w:sz="0" w:space="0" w:color="auto"/>
              </w:divBdr>
              <w:divsChild>
                <w:div w:id="810364953">
                  <w:marLeft w:val="0"/>
                  <w:marRight w:val="0"/>
                  <w:marTop w:val="0"/>
                  <w:marBottom w:val="0"/>
                  <w:divBdr>
                    <w:top w:val="none" w:sz="0" w:space="0" w:color="auto"/>
                    <w:left w:val="none" w:sz="0" w:space="0" w:color="auto"/>
                    <w:bottom w:val="none" w:sz="0" w:space="0" w:color="auto"/>
                    <w:right w:val="none" w:sz="0" w:space="0" w:color="auto"/>
                  </w:divBdr>
                </w:div>
                <w:div w:id="999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904">
          <w:marLeft w:val="0"/>
          <w:marRight w:val="0"/>
          <w:marTop w:val="224"/>
          <w:marBottom w:val="224"/>
          <w:divBdr>
            <w:top w:val="none" w:sz="0" w:space="0" w:color="auto"/>
            <w:left w:val="none" w:sz="0" w:space="0" w:color="auto"/>
            <w:bottom w:val="none" w:sz="0" w:space="0" w:color="auto"/>
            <w:right w:val="none" w:sz="0" w:space="0" w:color="auto"/>
          </w:divBdr>
          <w:divsChild>
            <w:div w:id="150609207">
              <w:marLeft w:val="0"/>
              <w:marRight w:val="0"/>
              <w:marTop w:val="224"/>
              <w:marBottom w:val="224"/>
              <w:divBdr>
                <w:top w:val="none" w:sz="0" w:space="0" w:color="auto"/>
                <w:left w:val="none" w:sz="0" w:space="0" w:color="auto"/>
                <w:bottom w:val="none" w:sz="0" w:space="0" w:color="auto"/>
                <w:right w:val="none" w:sz="0" w:space="0" w:color="auto"/>
              </w:divBdr>
              <w:divsChild>
                <w:div w:id="594367434">
                  <w:marLeft w:val="0"/>
                  <w:marRight w:val="0"/>
                  <w:marTop w:val="224"/>
                  <w:marBottom w:val="0"/>
                  <w:divBdr>
                    <w:top w:val="none" w:sz="0" w:space="0" w:color="auto"/>
                    <w:left w:val="none" w:sz="0" w:space="0" w:color="auto"/>
                    <w:bottom w:val="none" w:sz="0" w:space="0" w:color="auto"/>
                    <w:right w:val="none" w:sz="0" w:space="0" w:color="auto"/>
                  </w:divBdr>
                  <w:divsChild>
                    <w:div w:id="2041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473">
              <w:marLeft w:val="0"/>
              <w:marRight w:val="0"/>
              <w:marTop w:val="224"/>
              <w:marBottom w:val="224"/>
              <w:divBdr>
                <w:top w:val="none" w:sz="0" w:space="0" w:color="auto"/>
                <w:left w:val="none" w:sz="0" w:space="0" w:color="auto"/>
                <w:bottom w:val="none" w:sz="0" w:space="0" w:color="auto"/>
                <w:right w:val="none" w:sz="0" w:space="0" w:color="auto"/>
              </w:divBdr>
              <w:divsChild>
                <w:div w:id="100996915">
                  <w:marLeft w:val="0"/>
                  <w:marRight w:val="0"/>
                  <w:marTop w:val="224"/>
                  <w:marBottom w:val="224"/>
                  <w:divBdr>
                    <w:top w:val="none" w:sz="0" w:space="0" w:color="auto"/>
                    <w:left w:val="none" w:sz="0" w:space="0" w:color="auto"/>
                    <w:bottom w:val="none" w:sz="0" w:space="0" w:color="auto"/>
                    <w:right w:val="none" w:sz="0" w:space="0" w:color="auto"/>
                  </w:divBdr>
                  <w:divsChild>
                    <w:div w:id="1992247348">
                      <w:marLeft w:val="0"/>
                      <w:marRight w:val="0"/>
                      <w:marTop w:val="224"/>
                      <w:marBottom w:val="0"/>
                      <w:divBdr>
                        <w:top w:val="none" w:sz="0" w:space="0" w:color="auto"/>
                        <w:left w:val="none" w:sz="0" w:space="0" w:color="auto"/>
                        <w:bottom w:val="none" w:sz="0" w:space="0" w:color="auto"/>
                        <w:right w:val="none" w:sz="0" w:space="0" w:color="auto"/>
                      </w:divBdr>
                      <w:divsChild>
                        <w:div w:id="1325861555">
                          <w:marLeft w:val="0"/>
                          <w:marRight w:val="0"/>
                          <w:marTop w:val="0"/>
                          <w:marBottom w:val="0"/>
                          <w:divBdr>
                            <w:top w:val="none" w:sz="0" w:space="0" w:color="auto"/>
                            <w:left w:val="none" w:sz="0" w:space="0" w:color="auto"/>
                            <w:bottom w:val="none" w:sz="0" w:space="0" w:color="auto"/>
                            <w:right w:val="none" w:sz="0" w:space="0" w:color="auto"/>
                          </w:divBdr>
                        </w:div>
                        <w:div w:id="17069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896">
                  <w:marLeft w:val="0"/>
                  <w:marRight w:val="0"/>
                  <w:marTop w:val="224"/>
                  <w:marBottom w:val="224"/>
                  <w:divBdr>
                    <w:top w:val="none" w:sz="0" w:space="0" w:color="auto"/>
                    <w:left w:val="none" w:sz="0" w:space="0" w:color="auto"/>
                    <w:bottom w:val="none" w:sz="0" w:space="0" w:color="auto"/>
                    <w:right w:val="none" w:sz="0" w:space="0" w:color="auto"/>
                  </w:divBdr>
                  <w:divsChild>
                    <w:div w:id="1978146776">
                      <w:marLeft w:val="0"/>
                      <w:marRight w:val="0"/>
                      <w:marTop w:val="224"/>
                      <w:marBottom w:val="0"/>
                      <w:divBdr>
                        <w:top w:val="none" w:sz="0" w:space="0" w:color="auto"/>
                        <w:left w:val="none" w:sz="0" w:space="0" w:color="auto"/>
                        <w:bottom w:val="none" w:sz="0" w:space="0" w:color="auto"/>
                        <w:right w:val="none" w:sz="0" w:space="0" w:color="auto"/>
                      </w:divBdr>
                      <w:divsChild>
                        <w:div w:id="913777553">
                          <w:marLeft w:val="0"/>
                          <w:marRight w:val="0"/>
                          <w:marTop w:val="0"/>
                          <w:marBottom w:val="0"/>
                          <w:divBdr>
                            <w:top w:val="none" w:sz="0" w:space="0" w:color="auto"/>
                            <w:left w:val="none" w:sz="0" w:space="0" w:color="auto"/>
                            <w:bottom w:val="none" w:sz="0" w:space="0" w:color="auto"/>
                            <w:right w:val="none" w:sz="0" w:space="0" w:color="auto"/>
                          </w:divBdr>
                        </w:div>
                        <w:div w:id="20729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4128">
                  <w:marLeft w:val="0"/>
                  <w:marRight w:val="0"/>
                  <w:marTop w:val="224"/>
                  <w:marBottom w:val="224"/>
                  <w:divBdr>
                    <w:top w:val="none" w:sz="0" w:space="0" w:color="auto"/>
                    <w:left w:val="none" w:sz="0" w:space="0" w:color="auto"/>
                    <w:bottom w:val="none" w:sz="0" w:space="0" w:color="auto"/>
                    <w:right w:val="none" w:sz="0" w:space="0" w:color="auto"/>
                  </w:divBdr>
                  <w:divsChild>
                    <w:div w:id="1949507458">
                      <w:marLeft w:val="0"/>
                      <w:marRight w:val="0"/>
                      <w:marTop w:val="224"/>
                      <w:marBottom w:val="0"/>
                      <w:divBdr>
                        <w:top w:val="none" w:sz="0" w:space="0" w:color="auto"/>
                        <w:left w:val="none" w:sz="0" w:space="0" w:color="auto"/>
                        <w:bottom w:val="none" w:sz="0" w:space="0" w:color="auto"/>
                        <w:right w:val="none" w:sz="0" w:space="0" w:color="auto"/>
                      </w:divBdr>
                      <w:divsChild>
                        <w:div w:id="424813437">
                          <w:marLeft w:val="0"/>
                          <w:marRight w:val="0"/>
                          <w:marTop w:val="0"/>
                          <w:marBottom w:val="0"/>
                          <w:divBdr>
                            <w:top w:val="none" w:sz="0" w:space="0" w:color="auto"/>
                            <w:left w:val="none" w:sz="0" w:space="0" w:color="auto"/>
                            <w:bottom w:val="none" w:sz="0" w:space="0" w:color="auto"/>
                            <w:right w:val="none" w:sz="0" w:space="0" w:color="auto"/>
                          </w:divBdr>
                        </w:div>
                        <w:div w:id="1788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1240">
                  <w:marLeft w:val="0"/>
                  <w:marRight w:val="0"/>
                  <w:marTop w:val="224"/>
                  <w:marBottom w:val="224"/>
                  <w:divBdr>
                    <w:top w:val="none" w:sz="0" w:space="0" w:color="auto"/>
                    <w:left w:val="none" w:sz="0" w:space="0" w:color="auto"/>
                    <w:bottom w:val="none" w:sz="0" w:space="0" w:color="auto"/>
                    <w:right w:val="none" w:sz="0" w:space="0" w:color="auto"/>
                  </w:divBdr>
                  <w:divsChild>
                    <w:div w:id="1902788948">
                      <w:marLeft w:val="0"/>
                      <w:marRight w:val="0"/>
                      <w:marTop w:val="224"/>
                      <w:marBottom w:val="0"/>
                      <w:divBdr>
                        <w:top w:val="none" w:sz="0" w:space="0" w:color="auto"/>
                        <w:left w:val="none" w:sz="0" w:space="0" w:color="auto"/>
                        <w:bottom w:val="none" w:sz="0" w:space="0" w:color="auto"/>
                        <w:right w:val="none" w:sz="0" w:space="0" w:color="auto"/>
                      </w:divBdr>
                      <w:divsChild>
                        <w:div w:id="179971091">
                          <w:marLeft w:val="0"/>
                          <w:marRight w:val="0"/>
                          <w:marTop w:val="0"/>
                          <w:marBottom w:val="0"/>
                          <w:divBdr>
                            <w:top w:val="none" w:sz="0" w:space="0" w:color="auto"/>
                            <w:left w:val="none" w:sz="0" w:space="0" w:color="auto"/>
                            <w:bottom w:val="none" w:sz="0" w:space="0" w:color="auto"/>
                            <w:right w:val="none" w:sz="0" w:space="0" w:color="auto"/>
                          </w:divBdr>
                        </w:div>
                        <w:div w:id="21342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0967">
                  <w:marLeft w:val="0"/>
                  <w:marRight w:val="0"/>
                  <w:marTop w:val="224"/>
                  <w:marBottom w:val="224"/>
                  <w:divBdr>
                    <w:top w:val="none" w:sz="0" w:space="0" w:color="auto"/>
                    <w:left w:val="none" w:sz="0" w:space="0" w:color="auto"/>
                    <w:bottom w:val="none" w:sz="0" w:space="0" w:color="auto"/>
                    <w:right w:val="none" w:sz="0" w:space="0" w:color="auto"/>
                  </w:divBdr>
                  <w:divsChild>
                    <w:div w:id="998119087">
                      <w:marLeft w:val="0"/>
                      <w:marRight w:val="0"/>
                      <w:marTop w:val="224"/>
                      <w:marBottom w:val="0"/>
                      <w:divBdr>
                        <w:top w:val="none" w:sz="0" w:space="0" w:color="auto"/>
                        <w:left w:val="none" w:sz="0" w:space="0" w:color="auto"/>
                        <w:bottom w:val="none" w:sz="0" w:space="0" w:color="auto"/>
                        <w:right w:val="none" w:sz="0" w:space="0" w:color="auto"/>
                      </w:divBdr>
                      <w:divsChild>
                        <w:div w:id="36592970">
                          <w:marLeft w:val="0"/>
                          <w:marRight w:val="0"/>
                          <w:marTop w:val="0"/>
                          <w:marBottom w:val="0"/>
                          <w:divBdr>
                            <w:top w:val="none" w:sz="0" w:space="0" w:color="auto"/>
                            <w:left w:val="none" w:sz="0" w:space="0" w:color="auto"/>
                            <w:bottom w:val="none" w:sz="0" w:space="0" w:color="auto"/>
                            <w:right w:val="none" w:sz="0" w:space="0" w:color="auto"/>
                          </w:divBdr>
                        </w:div>
                        <w:div w:id="20344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8018">
                  <w:marLeft w:val="0"/>
                  <w:marRight w:val="0"/>
                  <w:marTop w:val="224"/>
                  <w:marBottom w:val="0"/>
                  <w:divBdr>
                    <w:top w:val="none" w:sz="0" w:space="0" w:color="auto"/>
                    <w:left w:val="none" w:sz="0" w:space="0" w:color="auto"/>
                    <w:bottom w:val="none" w:sz="0" w:space="0" w:color="auto"/>
                    <w:right w:val="none" w:sz="0" w:space="0" w:color="auto"/>
                  </w:divBdr>
                  <w:divsChild>
                    <w:div w:id="1556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9997">
              <w:marLeft w:val="0"/>
              <w:marRight w:val="0"/>
              <w:marTop w:val="224"/>
              <w:marBottom w:val="224"/>
              <w:divBdr>
                <w:top w:val="none" w:sz="0" w:space="0" w:color="auto"/>
                <w:left w:val="none" w:sz="0" w:space="0" w:color="auto"/>
                <w:bottom w:val="none" w:sz="0" w:space="0" w:color="auto"/>
                <w:right w:val="none" w:sz="0" w:space="0" w:color="auto"/>
              </w:divBdr>
              <w:divsChild>
                <w:div w:id="715592837">
                  <w:marLeft w:val="0"/>
                  <w:marRight w:val="0"/>
                  <w:marTop w:val="224"/>
                  <w:marBottom w:val="0"/>
                  <w:divBdr>
                    <w:top w:val="none" w:sz="0" w:space="0" w:color="auto"/>
                    <w:left w:val="none" w:sz="0" w:space="0" w:color="auto"/>
                    <w:bottom w:val="none" w:sz="0" w:space="0" w:color="auto"/>
                    <w:right w:val="none" w:sz="0" w:space="0" w:color="auto"/>
                  </w:divBdr>
                  <w:divsChild>
                    <w:div w:id="873543154">
                      <w:marLeft w:val="0"/>
                      <w:marRight w:val="0"/>
                      <w:marTop w:val="0"/>
                      <w:marBottom w:val="0"/>
                      <w:divBdr>
                        <w:top w:val="none" w:sz="0" w:space="0" w:color="auto"/>
                        <w:left w:val="none" w:sz="0" w:space="0" w:color="auto"/>
                        <w:bottom w:val="none" w:sz="0" w:space="0" w:color="auto"/>
                        <w:right w:val="none" w:sz="0" w:space="0" w:color="auto"/>
                      </w:divBdr>
                    </w:div>
                  </w:divsChild>
                </w:div>
                <w:div w:id="1016885914">
                  <w:marLeft w:val="0"/>
                  <w:marRight w:val="0"/>
                  <w:marTop w:val="224"/>
                  <w:marBottom w:val="224"/>
                  <w:divBdr>
                    <w:top w:val="none" w:sz="0" w:space="0" w:color="auto"/>
                    <w:left w:val="none" w:sz="0" w:space="0" w:color="auto"/>
                    <w:bottom w:val="none" w:sz="0" w:space="0" w:color="auto"/>
                    <w:right w:val="none" w:sz="0" w:space="0" w:color="auto"/>
                  </w:divBdr>
                  <w:divsChild>
                    <w:div w:id="1186678040">
                      <w:marLeft w:val="0"/>
                      <w:marRight w:val="0"/>
                      <w:marTop w:val="224"/>
                      <w:marBottom w:val="0"/>
                      <w:divBdr>
                        <w:top w:val="none" w:sz="0" w:space="0" w:color="auto"/>
                        <w:left w:val="none" w:sz="0" w:space="0" w:color="auto"/>
                        <w:bottom w:val="none" w:sz="0" w:space="0" w:color="auto"/>
                        <w:right w:val="none" w:sz="0" w:space="0" w:color="auto"/>
                      </w:divBdr>
                      <w:divsChild>
                        <w:div w:id="1197624131">
                          <w:marLeft w:val="0"/>
                          <w:marRight w:val="0"/>
                          <w:marTop w:val="0"/>
                          <w:marBottom w:val="0"/>
                          <w:divBdr>
                            <w:top w:val="none" w:sz="0" w:space="0" w:color="auto"/>
                            <w:left w:val="none" w:sz="0" w:space="0" w:color="auto"/>
                            <w:bottom w:val="none" w:sz="0" w:space="0" w:color="auto"/>
                            <w:right w:val="none" w:sz="0" w:space="0" w:color="auto"/>
                          </w:divBdr>
                        </w:div>
                        <w:div w:id="1636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5904">
                  <w:marLeft w:val="0"/>
                  <w:marRight w:val="0"/>
                  <w:marTop w:val="224"/>
                  <w:marBottom w:val="224"/>
                  <w:divBdr>
                    <w:top w:val="none" w:sz="0" w:space="0" w:color="auto"/>
                    <w:left w:val="none" w:sz="0" w:space="0" w:color="auto"/>
                    <w:bottom w:val="none" w:sz="0" w:space="0" w:color="auto"/>
                    <w:right w:val="none" w:sz="0" w:space="0" w:color="auto"/>
                  </w:divBdr>
                  <w:divsChild>
                    <w:div w:id="1177619755">
                      <w:marLeft w:val="0"/>
                      <w:marRight w:val="0"/>
                      <w:marTop w:val="224"/>
                      <w:marBottom w:val="0"/>
                      <w:divBdr>
                        <w:top w:val="none" w:sz="0" w:space="0" w:color="auto"/>
                        <w:left w:val="none" w:sz="0" w:space="0" w:color="auto"/>
                        <w:bottom w:val="none" w:sz="0" w:space="0" w:color="auto"/>
                        <w:right w:val="none" w:sz="0" w:space="0" w:color="auto"/>
                      </w:divBdr>
                      <w:divsChild>
                        <w:div w:id="443769498">
                          <w:marLeft w:val="0"/>
                          <w:marRight w:val="0"/>
                          <w:marTop w:val="0"/>
                          <w:marBottom w:val="0"/>
                          <w:divBdr>
                            <w:top w:val="none" w:sz="0" w:space="0" w:color="auto"/>
                            <w:left w:val="none" w:sz="0" w:space="0" w:color="auto"/>
                            <w:bottom w:val="none" w:sz="0" w:space="0" w:color="auto"/>
                            <w:right w:val="none" w:sz="0" w:space="0" w:color="auto"/>
                          </w:divBdr>
                        </w:div>
                        <w:div w:id="11495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4975">
              <w:marLeft w:val="0"/>
              <w:marRight w:val="0"/>
              <w:marTop w:val="224"/>
              <w:marBottom w:val="224"/>
              <w:divBdr>
                <w:top w:val="none" w:sz="0" w:space="0" w:color="auto"/>
                <w:left w:val="none" w:sz="0" w:space="0" w:color="auto"/>
                <w:bottom w:val="none" w:sz="0" w:space="0" w:color="auto"/>
                <w:right w:val="none" w:sz="0" w:space="0" w:color="auto"/>
              </w:divBdr>
              <w:divsChild>
                <w:div w:id="7829857">
                  <w:marLeft w:val="0"/>
                  <w:marRight w:val="0"/>
                  <w:marTop w:val="224"/>
                  <w:marBottom w:val="0"/>
                  <w:divBdr>
                    <w:top w:val="none" w:sz="0" w:space="0" w:color="auto"/>
                    <w:left w:val="none" w:sz="0" w:space="0" w:color="auto"/>
                    <w:bottom w:val="none" w:sz="0" w:space="0" w:color="auto"/>
                    <w:right w:val="none" w:sz="0" w:space="0" w:color="auto"/>
                  </w:divBdr>
                  <w:divsChild>
                    <w:div w:id="1091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4872">
              <w:marLeft w:val="0"/>
              <w:marRight w:val="0"/>
              <w:marTop w:val="224"/>
              <w:marBottom w:val="224"/>
              <w:divBdr>
                <w:top w:val="none" w:sz="0" w:space="0" w:color="auto"/>
                <w:left w:val="none" w:sz="0" w:space="0" w:color="auto"/>
                <w:bottom w:val="none" w:sz="0" w:space="0" w:color="auto"/>
                <w:right w:val="none" w:sz="0" w:space="0" w:color="auto"/>
              </w:divBdr>
              <w:divsChild>
                <w:div w:id="1341352566">
                  <w:marLeft w:val="0"/>
                  <w:marRight w:val="0"/>
                  <w:marTop w:val="224"/>
                  <w:marBottom w:val="0"/>
                  <w:divBdr>
                    <w:top w:val="none" w:sz="0" w:space="0" w:color="auto"/>
                    <w:left w:val="none" w:sz="0" w:space="0" w:color="auto"/>
                    <w:bottom w:val="none" w:sz="0" w:space="0" w:color="auto"/>
                    <w:right w:val="none" w:sz="0" w:space="0" w:color="auto"/>
                  </w:divBdr>
                  <w:divsChild>
                    <w:div w:id="55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7099">
              <w:marLeft w:val="0"/>
              <w:marRight w:val="0"/>
              <w:marTop w:val="224"/>
              <w:marBottom w:val="0"/>
              <w:divBdr>
                <w:top w:val="none" w:sz="0" w:space="0" w:color="auto"/>
                <w:left w:val="none" w:sz="0" w:space="0" w:color="auto"/>
                <w:bottom w:val="none" w:sz="0" w:space="0" w:color="auto"/>
                <w:right w:val="none" w:sz="0" w:space="0" w:color="auto"/>
              </w:divBdr>
              <w:divsChild>
                <w:div w:id="1640647478">
                  <w:marLeft w:val="0"/>
                  <w:marRight w:val="0"/>
                  <w:marTop w:val="0"/>
                  <w:marBottom w:val="0"/>
                  <w:divBdr>
                    <w:top w:val="none" w:sz="0" w:space="0" w:color="auto"/>
                    <w:left w:val="none" w:sz="0" w:space="0" w:color="auto"/>
                    <w:bottom w:val="none" w:sz="0" w:space="0" w:color="auto"/>
                    <w:right w:val="none" w:sz="0" w:space="0" w:color="auto"/>
                  </w:divBdr>
                </w:div>
                <w:div w:id="2104957006">
                  <w:marLeft w:val="0"/>
                  <w:marRight w:val="0"/>
                  <w:marTop w:val="0"/>
                  <w:marBottom w:val="0"/>
                  <w:divBdr>
                    <w:top w:val="none" w:sz="0" w:space="0" w:color="auto"/>
                    <w:left w:val="none" w:sz="0" w:space="0" w:color="auto"/>
                    <w:bottom w:val="none" w:sz="0" w:space="0" w:color="auto"/>
                    <w:right w:val="none" w:sz="0" w:space="0" w:color="auto"/>
                  </w:divBdr>
                </w:div>
              </w:divsChild>
            </w:div>
            <w:div w:id="2027948672">
              <w:marLeft w:val="0"/>
              <w:marRight w:val="0"/>
              <w:marTop w:val="224"/>
              <w:marBottom w:val="224"/>
              <w:divBdr>
                <w:top w:val="none" w:sz="0" w:space="0" w:color="auto"/>
                <w:left w:val="none" w:sz="0" w:space="0" w:color="auto"/>
                <w:bottom w:val="none" w:sz="0" w:space="0" w:color="auto"/>
                <w:right w:val="none" w:sz="0" w:space="0" w:color="auto"/>
              </w:divBdr>
              <w:divsChild>
                <w:div w:id="731924174">
                  <w:marLeft w:val="0"/>
                  <w:marRight w:val="0"/>
                  <w:marTop w:val="224"/>
                  <w:marBottom w:val="0"/>
                  <w:divBdr>
                    <w:top w:val="none" w:sz="0" w:space="0" w:color="auto"/>
                    <w:left w:val="none" w:sz="0" w:space="0" w:color="auto"/>
                    <w:bottom w:val="none" w:sz="0" w:space="0" w:color="auto"/>
                    <w:right w:val="none" w:sz="0" w:space="0" w:color="auto"/>
                  </w:divBdr>
                  <w:divsChild>
                    <w:div w:id="13258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4803">
      <w:bodyDiv w:val="1"/>
      <w:marLeft w:val="0"/>
      <w:marRight w:val="0"/>
      <w:marTop w:val="0"/>
      <w:marBottom w:val="0"/>
      <w:divBdr>
        <w:top w:val="none" w:sz="0" w:space="0" w:color="auto"/>
        <w:left w:val="none" w:sz="0" w:space="0" w:color="auto"/>
        <w:bottom w:val="none" w:sz="0" w:space="0" w:color="auto"/>
        <w:right w:val="none" w:sz="0" w:space="0" w:color="auto"/>
      </w:divBdr>
    </w:div>
    <w:div w:id="1413119032">
      <w:bodyDiv w:val="1"/>
      <w:marLeft w:val="0"/>
      <w:marRight w:val="0"/>
      <w:marTop w:val="0"/>
      <w:marBottom w:val="0"/>
      <w:divBdr>
        <w:top w:val="none" w:sz="0" w:space="0" w:color="auto"/>
        <w:left w:val="none" w:sz="0" w:space="0" w:color="auto"/>
        <w:bottom w:val="none" w:sz="0" w:space="0" w:color="auto"/>
        <w:right w:val="none" w:sz="0" w:space="0" w:color="auto"/>
      </w:divBdr>
    </w:div>
    <w:div w:id="1629975356">
      <w:bodyDiv w:val="1"/>
      <w:marLeft w:val="0"/>
      <w:marRight w:val="0"/>
      <w:marTop w:val="0"/>
      <w:marBottom w:val="0"/>
      <w:divBdr>
        <w:top w:val="none" w:sz="0" w:space="0" w:color="auto"/>
        <w:left w:val="none" w:sz="0" w:space="0" w:color="auto"/>
        <w:bottom w:val="none" w:sz="0" w:space="0" w:color="auto"/>
        <w:right w:val="none" w:sz="0" w:space="0" w:color="auto"/>
      </w:divBdr>
    </w:div>
    <w:div w:id="1726220384">
      <w:bodyDiv w:val="1"/>
      <w:marLeft w:val="0"/>
      <w:marRight w:val="0"/>
      <w:marTop w:val="0"/>
      <w:marBottom w:val="0"/>
      <w:divBdr>
        <w:top w:val="none" w:sz="0" w:space="0" w:color="auto"/>
        <w:left w:val="none" w:sz="0" w:space="0" w:color="auto"/>
        <w:bottom w:val="none" w:sz="0" w:space="0" w:color="auto"/>
        <w:right w:val="none" w:sz="0" w:space="0" w:color="auto"/>
      </w:divBdr>
      <w:divsChild>
        <w:div w:id="1087114614">
          <w:marLeft w:val="0"/>
          <w:marRight w:val="0"/>
          <w:marTop w:val="224"/>
          <w:marBottom w:val="224"/>
          <w:divBdr>
            <w:top w:val="none" w:sz="0" w:space="0" w:color="auto"/>
            <w:left w:val="none" w:sz="0" w:space="0" w:color="auto"/>
            <w:bottom w:val="none" w:sz="0" w:space="0" w:color="auto"/>
            <w:right w:val="none" w:sz="0" w:space="0" w:color="auto"/>
          </w:divBdr>
          <w:divsChild>
            <w:div w:id="1672443987">
              <w:marLeft w:val="0"/>
              <w:marRight w:val="0"/>
              <w:marTop w:val="224"/>
              <w:marBottom w:val="0"/>
              <w:divBdr>
                <w:top w:val="none" w:sz="0" w:space="0" w:color="auto"/>
                <w:left w:val="none" w:sz="0" w:space="0" w:color="auto"/>
                <w:bottom w:val="none" w:sz="0" w:space="0" w:color="auto"/>
                <w:right w:val="none" w:sz="0" w:space="0" w:color="auto"/>
              </w:divBdr>
              <w:divsChild>
                <w:div w:id="1254362529">
                  <w:marLeft w:val="0"/>
                  <w:marRight w:val="0"/>
                  <w:marTop w:val="224"/>
                  <w:marBottom w:val="224"/>
                  <w:divBdr>
                    <w:top w:val="none" w:sz="0" w:space="0" w:color="auto"/>
                    <w:left w:val="none" w:sz="0" w:space="0" w:color="auto"/>
                    <w:bottom w:val="none" w:sz="0" w:space="0" w:color="auto"/>
                    <w:right w:val="none" w:sz="0" w:space="0" w:color="auto"/>
                  </w:divBdr>
                </w:div>
                <w:div w:id="13936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4688">
          <w:marLeft w:val="0"/>
          <w:marRight w:val="0"/>
          <w:marTop w:val="224"/>
          <w:marBottom w:val="224"/>
          <w:divBdr>
            <w:top w:val="none" w:sz="0" w:space="0" w:color="auto"/>
            <w:left w:val="none" w:sz="0" w:space="0" w:color="auto"/>
            <w:bottom w:val="none" w:sz="0" w:space="0" w:color="auto"/>
            <w:right w:val="none" w:sz="0" w:space="0" w:color="auto"/>
          </w:divBdr>
          <w:divsChild>
            <w:div w:id="472408800">
              <w:marLeft w:val="0"/>
              <w:marRight w:val="0"/>
              <w:marTop w:val="224"/>
              <w:marBottom w:val="0"/>
              <w:divBdr>
                <w:top w:val="none" w:sz="0" w:space="0" w:color="auto"/>
                <w:left w:val="none" w:sz="0" w:space="0" w:color="auto"/>
                <w:bottom w:val="none" w:sz="0" w:space="0" w:color="auto"/>
                <w:right w:val="none" w:sz="0" w:space="0" w:color="auto"/>
              </w:divBdr>
              <w:divsChild>
                <w:div w:id="404304910">
                  <w:marLeft w:val="0"/>
                  <w:marRight w:val="0"/>
                  <w:marTop w:val="224"/>
                  <w:marBottom w:val="224"/>
                  <w:divBdr>
                    <w:top w:val="none" w:sz="0" w:space="0" w:color="auto"/>
                    <w:left w:val="none" w:sz="0" w:space="0" w:color="auto"/>
                    <w:bottom w:val="none" w:sz="0" w:space="0" w:color="auto"/>
                    <w:right w:val="none" w:sz="0" w:space="0" w:color="auto"/>
                  </w:divBdr>
                </w:div>
                <w:div w:id="1862013493">
                  <w:marLeft w:val="0"/>
                  <w:marRight w:val="0"/>
                  <w:marTop w:val="0"/>
                  <w:marBottom w:val="0"/>
                  <w:divBdr>
                    <w:top w:val="none" w:sz="0" w:space="0" w:color="auto"/>
                    <w:left w:val="none" w:sz="0" w:space="0" w:color="auto"/>
                    <w:bottom w:val="none" w:sz="0" w:space="0" w:color="auto"/>
                    <w:right w:val="none" w:sz="0" w:space="0" w:color="auto"/>
                  </w:divBdr>
                </w:div>
              </w:divsChild>
            </w:div>
            <w:div w:id="940452520">
              <w:marLeft w:val="0"/>
              <w:marRight w:val="0"/>
              <w:marTop w:val="224"/>
              <w:marBottom w:val="224"/>
              <w:divBdr>
                <w:top w:val="none" w:sz="0" w:space="0" w:color="auto"/>
                <w:left w:val="none" w:sz="0" w:space="0" w:color="auto"/>
                <w:bottom w:val="none" w:sz="0" w:space="0" w:color="auto"/>
                <w:right w:val="none" w:sz="0" w:space="0" w:color="auto"/>
              </w:divBdr>
              <w:divsChild>
                <w:div w:id="239489815">
                  <w:marLeft w:val="0"/>
                  <w:marRight w:val="0"/>
                  <w:marTop w:val="224"/>
                  <w:marBottom w:val="0"/>
                  <w:divBdr>
                    <w:top w:val="none" w:sz="0" w:space="0" w:color="auto"/>
                    <w:left w:val="none" w:sz="0" w:space="0" w:color="auto"/>
                    <w:bottom w:val="none" w:sz="0" w:space="0" w:color="auto"/>
                    <w:right w:val="none" w:sz="0" w:space="0" w:color="auto"/>
                  </w:divBdr>
                  <w:divsChild>
                    <w:div w:id="8674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576">
              <w:marLeft w:val="0"/>
              <w:marRight w:val="0"/>
              <w:marTop w:val="224"/>
              <w:marBottom w:val="224"/>
              <w:divBdr>
                <w:top w:val="none" w:sz="0" w:space="0" w:color="auto"/>
                <w:left w:val="none" w:sz="0" w:space="0" w:color="auto"/>
                <w:bottom w:val="none" w:sz="0" w:space="0" w:color="auto"/>
                <w:right w:val="none" w:sz="0" w:space="0" w:color="auto"/>
              </w:divBdr>
              <w:divsChild>
                <w:div w:id="109519614">
                  <w:marLeft w:val="0"/>
                  <w:marRight w:val="0"/>
                  <w:marTop w:val="224"/>
                  <w:marBottom w:val="0"/>
                  <w:divBdr>
                    <w:top w:val="none" w:sz="0" w:space="0" w:color="auto"/>
                    <w:left w:val="none" w:sz="0" w:space="0" w:color="auto"/>
                    <w:bottom w:val="none" w:sz="0" w:space="0" w:color="auto"/>
                    <w:right w:val="none" w:sz="0" w:space="0" w:color="auto"/>
                  </w:divBdr>
                  <w:divsChild>
                    <w:div w:id="13396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12054">
      <w:bodyDiv w:val="1"/>
      <w:marLeft w:val="0"/>
      <w:marRight w:val="0"/>
      <w:marTop w:val="0"/>
      <w:marBottom w:val="0"/>
      <w:divBdr>
        <w:top w:val="none" w:sz="0" w:space="0" w:color="auto"/>
        <w:left w:val="none" w:sz="0" w:space="0" w:color="auto"/>
        <w:bottom w:val="none" w:sz="0" w:space="0" w:color="auto"/>
        <w:right w:val="none" w:sz="0" w:space="0" w:color="auto"/>
      </w:divBdr>
    </w:div>
    <w:div w:id="1838617938">
      <w:bodyDiv w:val="1"/>
      <w:marLeft w:val="0"/>
      <w:marRight w:val="0"/>
      <w:marTop w:val="0"/>
      <w:marBottom w:val="0"/>
      <w:divBdr>
        <w:top w:val="none" w:sz="0" w:space="0" w:color="auto"/>
        <w:left w:val="none" w:sz="0" w:space="0" w:color="auto"/>
        <w:bottom w:val="none" w:sz="0" w:space="0" w:color="auto"/>
        <w:right w:val="none" w:sz="0" w:space="0" w:color="auto"/>
      </w:divBdr>
      <w:divsChild>
        <w:div w:id="1396854903">
          <w:marLeft w:val="0"/>
          <w:marRight w:val="0"/>
          <w:marTop w:val="0"/>
          <w:marBottom w:val="0"/>
          <w:divBdr>
            <w:top w:val="none" w:sz="0" w:space="0" w:color="auto"/>
            <w:left w:val="none" w:sz="0" w:space="0" w:color="auto"/>
            <w:bottom w:val="none" w:sz="0" w:space="0" w:color="auto"/>
            <w:right w:val="none" w:sz="0" w:space="0" w:color="auto"/>
          </w:divBdr>
        </w:div>
        <w:div w:id="1475677214">
          <w:marLeft w:val="0"/>
          <w:marRight w:val="0"/>
          <w:marTop w:val="0"/>
          <w:marBottom w:val="0"/>
          <w:divBdr>
            <w:top w:val="none" w:sz="0" w:space="0" w:color="auto"/>
            <w:left w:val="none" w:sz="0" w:space="0" w:color="auto"/>
            <w:bottom w:val="none" w:sz="0" w:space="0" w:color="auto"/>
            <w:right w:val="none" w:sz="0" w:space="0" w:color="auto"/>
          </w:divBdr>
          <w:divsChild>
            <w:div w:id="757792857">
              <w:marLeft w:val="0"/>
              <w:marRight w:val="0"/>
              <w:marTop w:val="0"/>
              <w:marBottom w:val="0"/>
              <w:divBdr>
                <w:top w:val="none" w:sz="0" w:space="0" w:color="auto"/>
                <w:left w:val="none" w:sz="0" w:space="0" w:color="auto"/>
                <w:bottom w:val="none" w:sz="0" w:space="0" w:color="auto"/>
                <w:right w:val="none" w:sz="0" w:space="0" w:color="auto"/>
              </w:divBdr>
              <w:divsChild>
                <w:div w:id="870537106">
                  <w:marLeft w:val="0"/>
                  <w:marRight w:val="0"/>
                  <w:marTop w:val="0"/>
                  <w:marBottom w:val="0"/>
                  <w:divBdr>
                    <w:top w:val="none" w:sz="0" w:space="0" w:color="auto"/>
                    <w:left w:val="none" w:sz="0" w:space="0" w:color="auto"/>
                    <w:bottom w:val="none" w:sz="0" w:space="0" w:color="auto"/>
                    <w:right w:val="none" w:sz="0" w:space="0" w:color="auto"/>
                  </w:divBdr>
                  <w:divsChild>
                    <w:div w:id="518738427">
                      <w:marLeft w:val="0"/>
                      <w:marRight w:val="0"/>
                      <w:marTop w:val="0"/>
                      <w:marBottom w:val="0"/>
                      <w:divBdr>
                        <w:top w:val="none" w:sz="0" w:space="0" w:color="auto"/>
                        <w:left w:val="none" w:sz="0" w:space="0" w:color="auto"/>
                        <w:bottom w:val="none" w:sz="0" w:space="0" w:color="auto"/>
                        <w:right w:val="none" w:sz="0" w:space="0" w:color="auto"/>
                      </w:divBdr>
                      <w:divsChild>
                        <w:div w:id="177306840">
                          <w:marLeft w:val="0"/>
                          <w:marRight w:val="0"/>
                          <w:marTop w:val="0"/>
                          <w:marBottom w:val="0"/>
                          <w:divBdr>
                            <w:top w:val="none" w:sz="0" w:space="0" w:color="auto"/>
                            <w:left w:val="none" w:sz="0" w:space="0" w:color="auto"/>
                            <w:bottom w:val="none" w:sz="0" w:space="0" w:color="auto"/>
                            <w:right w:val="none" w:sz="0" w:space="0" w:color="auto"/>
                          </w:divBdr>
                          <w:divsChild>
                            <w:div w:id="648486290">
                              <w:marLeft w:val="0"/>
                              <w:marRight w:val="0"/>
                              <w:marTop w:val="0"/>
                              <w:marBottom w:val="0"/>
                              <w:divBdr>
                                <w:top w:val="none" w:sz="0" w:space="0" w:color="auto"/>
                                <w:left w:val="none" w:sz="0" w:space="0" w:color="auto"/>
                                <w:bottom w:val="none" w:sz="0" w:space="0" w:color="auto"/>
                                <w:right w:val="none" w:sz="0" w:space="0" w:color="auto"/>
                              </w:divBdr>
                              <w:divsChild>
                                <w:div w:id="228927873">
                                  <w:marLeft w:val="0"/>
                                  <w:marRight w:val="0"/>
                                  <w:marTop w:val="0"/>
                                  <w:marBottom w:val="0"/>
                                  <w:divBdr>
                                    <w:top w:val="none" w:sz="0" w:space="0" w:color="auto"/>
                                    <w:left w:val="none" w:sz="0" w:space="0" w:color="auto"/>
                                    <w:bottom w:val="none" w:sz="0" w:space="0" w:color="auto"/>
                                    <w:right w:val="none" w:sz="0" w:space="0" w:color="auto"/>
                                  </w:divBdr>
                                  <w:divsChild>
                                    <w:div w:id="1001934430">
                                      <w:marLeft w:val="0"/>
                                      <w:marRight w:val="0"/>
                                      <w:marTop w:val="0"/>
                                      <w:marBottom w:val="0"/>
                                      <w:divBdr>
                                        <w:top w:val="none" w:sz="0" w:space="0" w:color="auto"/>
                                        <w:left w:val="none" w:sz="0" w:space="0" w:color="auto"/>
                                        <w:bottom w:val="none" w:sz="0" w:space="0" w:color="auto"/>
                                        <w:right w:val="none" w:sz="0" w:space="0" w:color="auto"/>
                                      </w:divBdr>
                                      <w:divsChild>
                                        <w:div w:id="1995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584">
                                  <w:marLeft w:val="0"/>
                                  <w:marRight w:val="0"/>
                                  <w:marTop w:val="0"/>
                                  <w:marBottom w:val="0"/>
                                  <w:divBdr>
                                    <w:top w:val="none" w:sz="0" w:space="0" w:color="auto"/>
                                    <w:left w:val="none" w:sz="0" w:space="0" w:color="auto"/>
                                    <w:bottom w:val="none" w:sz="0" w:space="0" w:color="auto"/>
                                    <w:right w:val="none" w:sz="0" w:space="0" w:color="auto"/>
                                  </w:divBdr>
                                  <w:divsChild>
                                    <w:div w:id="736169754">
                                      <w:marLeft w:val="0"/>
                                      <w:marRight w:val="0"/>
                                      <w:marTop w:val="0"/>
                                      <w:marBottom w:val="0"/>
                                      <w:divBdr>
                                        <w:top w:val="none" w:sz="0" w:space="0" w:color="auto"/>
                                        <w:left w:val="none" w:sz="0" w:space="0" w:color="auto"/>
                                        <w:bottom w:val="none" w:sz="0" w:space="0" w:color="auto"/>
                                        <w:right w:val="none" w:sz="0" w:space="0" w:color="auto"/>
                                      </w:divBdr>
                                      <w:divsChild>
                                        <w:div w:id="26567348">
                                          <w:marLeft w:val="840"/>
                                          <w:marRight w:val="1275"/>
                                          <w:marTop w:val="0"/>
                                          <w:marBottom w:val="0"/>
                                          <w:divBdr>
                                            <w:top w:val="none" w:sz="0" w:space="0" w:color="auto"/>
                                            <w:left w:val="none" w:sz="0" w:space="0" w:color="auto"/>
                                            <w:bottom w:val="none" w:sz="0" w:space="0" w:color="auto"/>
                                            <w:right w:val="none" w:sz="0" w:space="0" w:color="auto"/>
                                          </w:divBdr>
                                          <w:divsChild>
                                            <w:div w:id="12526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944">
                                      <w:marLeft w:val="0"/>
                                      <w:marRight w:val="120"/>
                                      <w:marTop w:val="0"/>
                                      <w:marBottom w:val="0"/>
                                      <w:divBdr>
                                        <w:top w:val="none" w:sz="0" w:space="0" w:color="auto"/>
                                        <w:left w:val="none" w:sz="0" w:space="0" w:color="auto"/>
                                        <w:bottom w:val="none" w:sz="0" w:space="0" w:color="auto"/>
                                        <w:right w:val="none" w:sz="0" w:space="0" w:color="auto"/>
                                      </w:divBdr>
                                      <w:divsChild>
                                        <w:div w:id="4296625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60864">
                          <w:marLeft w:val="0"/>
                          <w:marRight w:val="0"/>
                          <w:marTop w:val="0"/>
                          <w:marBottom w:val="0"/>
                          <w:divBdr>
                            <w:top w:val="none" w:sz="0" w:space="0" w:color="auto"/>
                            <w:left w:val="none" w:sz="0" w:space="0" w:color="auto"/>
                            <w:bottom w:val="none" w:sz="0" w:space="0" w:color="auto"/>
                            <w:right w:val="none" w:sz="0" w:space="0" w:color="auto"/>
                          </w:divBdr>
                          <w:divsChild>
                            <w:div w:id="1917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3249">
                      <w:marLeft w:val="0"/>
                      <w:marRight w:val="0"/>
                      <w:marTop w:val="0"/>
                      <w:marBottom w:val="0"/>
                      <w:divBdr>
                        <w:top w:val="none" w:sz="0" w:space="0" w:color="auto"/>
                        <w:left w:val="none" w:sz="0" w:space="0" w:color="auto"/>
                        <w:bottom w:val="none" w:sz="0" w:space="0" w:color="auto"/>
                        <w:right w:val="none" w:sz="0" w:space="0" w:color="auto"/>
                      </w:divBdr>
                      <w:divsChild>
                        <w:div w:id="344940328">
                          <w:marLeft w:val="0"/>
                          <w:marRight w:val="0"/>
                          <w:marTop w:val="0"/>
                          <w:marBottom w:val="0"/>
                          <w:divBdr>
                            <w:top w:val="none" w:sz="0" w:space="0" w:color="auto"/>
                            <w:left w:val="none" w:sz="0" w:space="0" w:color="auto"/>
                            <w:bottom w:val="none" w:sz="0" w:space="0" w:color="auto"/>
                            <w:right w:val="none" w:sz="0" w:space="0" w:color="auto"/>
                          </w:divBdr>
                          <w:divsChild>
                            <w:div w:id="311913344">
                              <w:marLeft w:val="0"/>
                              <w:marRight w:val="0"/>
                              <w:marTop w:val="0"/>
                              <w:marBottom w:val="0"/>
                              <w:divBdr>
                                <w:top w:val="none" w:sz="0" w:space="0" w:color="auto"/>
                                <w:left w:val="none" w:sz="0" w:space="0" w:color="auto"/>
                                <w:bottom w:val="none" w:sz="0" w:space="0" w:color="auto"/>
                                <w:right w:val="none" w:sz="0" w:space="0" w:color="auto"/>
                              </w:divBdr>
                              <w:divsChild>
                                <w:div w:id="1033770510">
                                  <w:marLeft w:val="0"/>
                                  <w:marRight w:val="0"/>
                                  <w:marTop w:val="0"/>
                                  <w:marBottom w:val="0"/>
                                  <w:divBdr>
                                    <w:top w:val="none" w:sz="0" w:space="0" w:color="auto"/>
                                    <w:left w:val="none" w:sz="0" w:space="0" w:color="auto"/>
                                    <w:bottom w:val="none" w:sz="0" w:space="0" w:color="auto"/>
                                    <w:right w:val="none" w:sz="0" w:space="0" w:color="auto"/>
                                  </w:divBdr>
                                  <w:divsChild>
                                    <w:div w:id="415447085">
                                      <w:marLeft w:val="0"/>
                                      <w:marRight w:val="0"/>
                                      <w:marTop w:val="0"/>
                                      <w:marBottom w:val="0"/>
                                      <w:divBdr>
                                        <w:top w:val="none" w:sz="0" w:space="0" w:color="auto"/>
                                        <w:left w:val="none" w:sz="0" w:space="0" w:color="auto"/>
                                        <w:bottom w:val="none" w:sz="0" w:space="0" w:color="auto"/>
                                        <w:right w:val="none" w:sz="0" w:space="0" w:color="auto"/>
                                      </w:divBdr>
                                      <w:divsChild>
                                        <w:div w:id="1272203700">
                                          <w:marLeft w:val="0"/>
                                          <w:marRight w:val="0"/>
                                          <w:marTop w:val="0"/>
                                          <w:marBottom w:val="0"/>
                                          <w:divBdr>
                                            <w:top w:val="none" w:sz="0" w:space="0" w:color="auto"/>
                                            <w:left w:val="none" w:sz="0" w:space="0" w:color="auto"/>
                                            <w:bottom w:val="none" w:sz="0" w:space="0" w:color="auto"/>
                                            <w:right w:val="none" w:sz="0" w:space="0" w:color="auto"/>
                                          </w:divBdr>
                                          <w:divsChild>
                                            <w:div w:id="1349059856">
                                              <w:marLeft w:val="0"/>
                                              <w:marRight w:val="0"/>
                                              <w:marTop w:val="0"/>
                                              <w:marBottom w:val="0"/>
                                              <w:divBdr>
                                                <w:top w:val="none" w:sz="0" w:space="0" w:color="auto"/>
                                                <w:left w:val="none" w:sz="0" w:space="0" w:color="auto"/>
                                                <w:bottom w:val="none" w:sz="0" w:space="0" w:color="auto"/>
                                                <w:right w:val="none" w:sz="0" w:space="0" w:color="auto"/>
                                              </w:divBdr>
                                              <w:divsChild>
                                                <w:div w:id="31465533">
                                                  <w:marLeft w:val="0"/>
                                                  <w:marRight w:val="0"/>
                                                  <w:marTop w:val="0"/>
                                                  <w:marBottom w:val="0"/>
                                                  <w:divBdr>
                                                    <w:top w:val="none" w:sz="0" w:space="0" w:color="auto"/>
                                                    <w:left w:val="none" w:sz="0" w:space="0" w:color="auto"/>
                                                    <w:bottom w:val="none" w:sz="0" w:space="0" w:color="auto"/>
                                                    <w:right w:val="none" w:sz="0" w:space="0" w:color="auto"/>
                                                  </w:divBdr>
                                                  <w:divsChild>
                                                    <w:div w:id="411243788">
                                                      <w:marLeft w:val="0"/>
                                                      <w:marRight w:val="0"/>
                                                      <w:marTop w:val="0"/>
                                                      <w:marBottom w:val="0"/>
                                                      <w:divBdr>
                                                        <w:top w:val="none" w:sz="0" w:space="0" w:color="auto"/>
                                                        <w:left w:val="none" w:sz="0" w:space="0" w:color="auto"/>
                                                        <w:bottom w:val="none" w:sz="0" w:space="0" w:color="auto"/>
                                                        <w:right w:val="none" w:sz="0" w:space="0" w:color="auto"/>
                                                      </w:divBdr>
                                                      <w:divsChild>
                                                        <w:div w:id="1594360175">
                                                          <w:marLeft w:val="0"/>
                                                          <w:marRight w:val="0"/>
                                                          <w:marTop w:val="0"/>
                                                          <w:marBottom w:val="0"/>
                                                          <w:divBdr>
                                                            <w:top w:val="none" w:sz="0" w:space="0" w:color="auto"/>
                                                            <w:left w:val="none" w:sz="0" w:space="0" w:color="auto"/>
                                                            <w:bottom w:val="none" w:sz="0" w:space="0" w:color="auto"/>
                                                            <w:right w:val="none" w:sz="0" w:space="0" w:color="auto"/>
                                                          </w:divBdr>
                                                          <w:divsChild>
                                                            <w:div w:id="597103510">
                                                              <w:marLeft w:val="0"/>
                                                              <w:marRight w:val="0"/>
                                                              <w:marTop w:val="0"/>
                                                              <w:marBottom w:val="0"/>
                                                              <w:divBdr>
                                                                <w:top w:val="none" w:sz="0" w:space="0" w:color="auto"/>
                                                                <w:left w:val="none" w:sz="0" w:space="0" w:color="auto"/>
                                                                <w:bottom w:val="none" w:sz="0" w:space="0" w:color="auto"/>
                                                                <w:right w:val="none" w:sz="0" w:space="0" w:color="auto"/>
                                                              </w:divBdr>
                                                              <w:divsChild>
                                                                <w:div w:id="1552110312">
                                                                  <w:marLeft w:val="0"/>
                                                                  <w:marRight w:val="270"/>
                                                                  <w:marTop w:val="0"/>
                                                                  <w:marBottom w:val="0"/>
                                                                  <w:divBdr>
                                                                    <w:top w:val="none" w:sz="0" w:space="0" w:color="auto"/>
                                                                    <w:left w:val="none" w:sz="0" w:space="0" w:color="auto"/>
                                                                    <w:bottom w:val="none" w:sz="0" w:space="0" w:color="auto"/>
                                                                    <w:right w:val="none" w:sz="0" w:space="0" w:color="auto"/>
                                                                  </w:divBdr>
                                                                </w:div>
                                                              </w:divsChild>
                                                            </w:div>
                                                            <w:div w:id="1093041713">
                                                              <w:marLeft w:val="0"/>
                                                              <w:marRight w:val="0"/>
                                                              <w:marTop w:val="0"/>
                                                              <w:marBottom w:val="0"/>
                                                              <w:divBdr>
                                                                <w:top w:val="none" w:sz="0" w:space="0" w:color="auto"/>
                                                                <w:left w:val="none" w:sz="0" w:space="0" w:color="auto"/>
                                                                <w:bottom w:val="none" w:sz="0" w:space="0" w:color="auto"/>
                                                                <w:right w:val="none" w:sz="0" w:space="0" w:color="auto"/>
                                                              </w:divBdr>
                                                              <w:divsChild>
                                                                <w:div w:id="698508348">
                                                                  <w:marLeft w:val="0"/>
                                                                  <w:marRight w:val="0"/>
                                                                  <w:marTop w:val="0"/>
                                                                  <w:marBottom w:val="0"/>
                                                                  <w:divBdr>
                                                                    <w:top w:val="none" w:sz="0" w:space="0" w:color="auto"/>
                                                                    <w:left w:val="none" w:sz="0" w:space="0" w:color="auto"/>
                                                                    <w:bottom w:val="none" w:sz="0" w:space="0" w:color="auto"/>
                                                                    <w:right w:val="none" w:sz="0" w:space="0" w:color="auto"/>
                                                                  </w:divBdr>
                                                                  <w:divsChild>
                                                                    <w:div w:id="1125348371">
                                                                      <w:marLeft w:val="0"/>
                                                                      <w:marRight w:val="0"/>
                                                                      <w:marTop w:val="0"/>
                                                                      <w:marBottom w:val="0"/>
                                                                      <w:divBdr>
                                                                        <w:top w:val="none" w:sz="0" w:space="0" w:color="auto"/>
                                                                        <w:left w:val="none" w:sz="0" w:space="0" w:color="auto"/>
                                                                        <w:bottom w:val="none" w:sz="0" w:space="0" w:color="auto"/>
                                                                        <w:right w:val="none" w:sz="0" w:space="0" w:color="auto"/>
                                                                      </w:divBdr>
                                                                      <w:divsChild>
                                                                        <w:div w:id="855079853">
                                                                          <w:marLeft w:val="0"/>
                                                                          <w:marRight w:val="0"/>
                                                                          <w:marTop w:val="0"/>
                                                                          <w:marBottom w:val="0"/>
                                                                          <w:divBdr>
                                                                            <w:top w:val="none" w:sz="0" w:space="0" w:color="auto"/>
                                                                            <w:left w:val="none" w:sz="0" w:space="0" w:color="auto"/>
                                                                            <w:bottom w:val="none" w:sz="0" w:space="0" w:color="auto"/>
                                                                            <w:right w:val="none" w:sz="0" w:space="0" w:color="auto"/>
                                                                          </w:divBdr>
                                                                          <w:divsChild>
                                                                            <w:div w:id="1551922069">
                                                                              <w:marLeft w:val="360"/>
                                                                              <w:marRight w:val="0"/>
                                                                              <w:marTop w:val="0"/>
                                                                              <w:marBottom w:val="0"/>
                                                                              <w:divBdr>
                                                                                <w:top w:val="none" w:sz="0" w:space="0" w:color="auto"/>
                                                                                <w:left w:val="none" w:sz="0" w:space="0" w:color="auto"/>
                                                                                <w:bottom w:val="none" w:sz="0" w:space="0" w:color="auto"/>
                                                                                <w:right w:val="none" w:sz="0" w:space="0" w:color="auto"/>
                                                                              </w:divBdr>
                                                                              <w:divsChild>
                                                                                <w:div w:id="828324627">
                                                                                  <w:marLeft w:val="0"/>
                                                                                  <w:marRight w:val="0"/>
                                                                                  <w:marTop w:val="0"/>
                                                                                  <w:marBottom w:val="0"/>
                                                                                  <w:divBdr>
                                                                                    <w:top w:val="none" w:sz="0" w:space="0" w:color="auto"/>
                                                                                    <w:left w:val="none" w:sz="0" w:space="0" w:color="auto"/>
                                                                                    <w:bottom w:val="none" w:sz="0" w:space="0" w:color="auto"/>
                                                                                    <w:right w:val="none" w:sz="0" w:space="0" w:color="auto"/>
                                                                                  </w:divBdr>
                                                                                  <w:divsChild>
                                                                                    <w:div w:id="4237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70588">
                                                                  <w:marLeft w:val="0"/>
                                                                  <w:marRight w:val="0"/>
                                                                  <w:marTop w:val="0"/>
                                                                  <w:marBottom w:val="0"/>
                                                                  <w:divBdr>
                                                                    <w:top w:val="none" w:sz="0" w:space="0" w:color="auto"/>
                                                                    <w:left w:val="none" w:sz="0" w:space="0" w:color="auto"/>
                                                                    <w:bottom w:val="none" w:sz="0" w:space="0" w:color="auto"/>
                                                                    <w:right w:val="none" w:sz="0" w:space="0" w:color="auto"/>
                                                                  </w:divBdr>
                                                                  <w:divsChild>
                                                                    <w:div w:id="2124962348">
                                                                      <w:marLeft w:val="0"/>
                                                                      <w:marRight w:val="0"/>
                                                                      <w:marTop w:val="0"/>
                                                                      <w:marBottom w:val="0"/>
                                                                      <w:divBdr>
                                                                        <w:top w:val="none" w:sz="0" w:space="0" w:color="auto"/>
                                                                        <w:left w:val="none" w:sz="0" w:space="0" w:color="auto"/>
                                                                        <w:bottom w:val="none" w:sz="0" w:space="0" w:color="auto"/>
                                                                        <w:right w:val="none" w:sz="0" w:space="0" w:color="auto"/>
                                                                      </w:divBdr>
                                                                      <w:divsChild>
                                                                        <w:div w:id="20009867">
                                                                          <w:marLeft w:val="0"/>
                                                                          <w:marRight w:val="0"/>
                                                                          <w:marTop w:val="0"/>
                                                                          <w:marBottom w:val="0"/>
                                                                          <w:divBdr>
                                                                            <w:top w:val="none" w:sz="0" w:space="0" w:color="auto"/>
                                                                            <w:left w:val="none" w:sz="0" w:space="0" w:color="auto"/>
                                                                            <w:bottom w:val="none" w:sz="0" w:space="0" w:color="auto"/>
                                                                            <w:right w:val="none" w:sz="0" w:space="0" w:color="auto"/>
                                                                          </w:divBdr>
                                                                          <w:divsChild>
                                                                            <w:div w:id="672028641">
                                                                              <w:marLeft w:val="360"/>
                                                                              <w:marRight w:val="0"/>
                                                                              <w:marTop w:val="0"/>
                                                                              <w:marBottom w:val="0"/>
                                                                              <w:divBdr>
                                                                                <w:top w:val="none" w:sz="0" w:space="0" w:color="auto"/>
                                                                                <w:left w:val="none" w:sz="0" w:space="0" w:color="auto"/>
                                                                                <w:bottom w:val="none" w:sz="0" w:space="0" w:color="auto"/>
                                                                                <w:right w:val="none" w:sz="0" w:space="0" w:color="auto"/>
                                                                              </w:divBdr>
                                                                              <w:divsChild>
                                                                                <w:div w:id="1541283776">
                                                                                  <w:marLeft w:val="0"/>
                                                                                  <w:marRight w:val="0"/>
                                                                                  <w:marTop w:val="0"/>
                                                                                  <w:marBottom w:val="0"/>
                                                                                  <w:divBdr>
                                                                                    <w:top w:val="none" w:sz="0" w:space="0" w:color="auto"/>
                                                                                    <w:left w:val="none" w:sz="0" w:space="0" w:color="auto"/>
                                                                                    <w:bottom w:val="none" w:sz="0" w:space="0" w:color="auto"/>
                                                                                    <w:right w:val="none" w:sz="0" w:space="0" w:color="auto"/>
                                                                                  </w:divBdr>
                                                                                  <w:divsChild>
                                                                                    <w:div w:id="1181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958">
                                                                          <w:marLeft w:val="0"/>
                                                                          <w:marRight w:val="0"/>
                                                                          <w:marTop w:val="0"/>
                                                                          <w:marBottom w:val="0"/>
                                                                          <w:divBdr>
                                                                            <w:top w:val="none" w:sz="0" w:space="0" w:color="auto"/>
                                                                            <w:left w:val="none" w:sz="0" w:space="0" w:color="auto"/>
                                                                            <w:bottom w:val="none" w:sz="0" w:space="0" w:color="auto"/>
                                                                            <w:right w:val="none" w:sz="0" w:space="0" w:color="auto"/>
                                                                          </w:divBdr>
                                                                          <w:divsChild>
                                                                            <w:div w:id="1323968732">
                                                                              <w:marLeft w:val="360"/>
                                                                              <w:marRight w:val="0"/>
                                                                              <w:marTop w:val="0"/>
                                                                              <w:marBottom w:val="0"/>
                                                                              <w:divBdr>
                                                                                <w:top w:val="none" w:sz="0" w:space="0" w:color="auto"/>
                                                                                <w:left w:val="none" w:sz="0" w:space="0" w:color="auto"/>
                                                                                <w:bottom w:val="none" w:sz="0" w:space="0" w:color="auto"/>
                                                                                <w:right w:val="none" w:sz="0" w:space="0" w:color="auto"/>
                                                                              </w:divBdr>
                                                                              <w:divsChild>
                                                                                <w:div w:id="1224833001">
                                                                                  <w:marLeft w:val="0"/>
                                                                                  <w:marRight w:val="0"/>
                                                                                  <w:marTop w:val="0"/>
                                                                                  <w:marBottom w:val="0"/>
                                                                                  <w:divBdr>
                                                                                    <w:top w:val="none" w:sz="0" w:space="0" w:color="auto"/>
                                                                                    <w:left w:val="none" w:sz="0" w:space="0" w:color="auto"/>
                                                                                    <w:bottom w:val="none" w:sz="0" w:space="0" w:color="auto"/>
                                                                                    <w:right w:val="none" w:sz="0" w:space="0" w:color="auto"/>
                                                                                  </w:divBdr>
                                                                                  <w:divsChild>
                                                                                    <w:div w:id="416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8846">
                                                                          <w:marLeft w:val="0"/>
                                                                          <w:marRight w:val="0"/>
                                                                          <w:marTop w:val="0"/>
                                                                          <w:marBottom w:val="0"/>
                                                                          <w:divBdr>
                                                                            <w:top w:val="none" w:sz="0" w:space="0" w:color="auto"/>
                                                                            <w:left w:val="none" w:sz="0" w:space="0" w:color="auto"/>
                                                                            <w:bottom w:val="none" w:sz="0" w:space="0" w:color="auto"/>
                                                                            <w:right w:val="none" w:sz="0" w:space="0" w:color="auto"/>
                                                                          </w:divBdr>
                                                                          <w:divsChild>
                                                                            <w:div w:id="500124024">
                                                                              <w:marLeft w:val="360"/>
                                                                              <w:marRight w:val="0"/>
                                                                              <w:marTop w:val="0"/>
                                                                              <w:marBottom w:val="0"/>
                                                                              <w:divBdr>
                                                                                <w:top w:val="none" w:sz="0" w:space="0" w:color="auto"/>
                                                                                <w:left w:val="none" w:sz="0" w:space="0" w:color="auto"/>
                                                                                <w:bottom w:val="none" w:sz="0" w:space="0" w:color="auto"/>
                                                                                <w:right w:val="none" w:sz="0" w:space="0" w:color="auto"/>
                                                                              </w:divBdr>
                                                                              <w:divsChild>
                                                                                <w:div w:id="12728021">
                                                                                  <w:marLeft w:val="0"/>
                                                                                  <w:marRight w:val="0"/>
                                                                                  <w:marTop w:val="0"/>
                                                                                  <w:marBottom w:val="0"/>
                                                                                  <w:divBdr>
                                                                                    <w:top w:val="none" w:sz="0" w:space="0" w:color="auto"/>
                                                                                    <w:left w:val="none" w:sz="0" w:space="0" w:color="auto"/>
                                                                                    <w:bottom w:val="none" w:sz="0" w:space="0" w:color="auto"/>
                                                                                    <w:right w:val="none" w:sz="0" w:space="0" w:color="auto"/>
                                                                                  </w:divBdr>
                                                                                  <w:divsChild>
                                                                                    <w:div w:id="1196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067">
                                                                          <w:marLeft w:val="0"/>
                                                                          <w:marRight w:val="0"/>
                                                                          <w:marTop w:val="0"/>
                                                                          <w:marBottom w:val="0"/>
                                                                          <w:divBdr>
                                                                            <w:top w:val="none" w:sz="0" w:space="0" w:color="auto"/>
                                                                            <w:left w:val="none" w:sz="0" w:space="0" w:color="auto"/>
                                                                            <w:bottom w:val="none" w:sz="0" w:space="0" w:color="auto"/>
                                                                            <w:right w:val="none" w:sz="0" w:space="0" w:color="auto"/>
                                                                          </w:divBdr>
                                                                          <w:divsChild>
                                                                            <w:div w:id="1051924569">
                                                                              <w:marLeft w:val="360"/>
                                                                              <w:marRight w:val="0"/>
                                                                              <w:marTop w:val="0"/>
                                                                              <w:marBottom w:val="0"/>
                                                                              <w:divBdr>
                                                                                <w:top w:val="none" w:sz="0" w:space="0" w:color="auto"/>
                                                                                <w:left w:val="none" w:sz="0" w:space="0" w:color="auto"/>
                                                                                <w:bottom w:val="none" w:sz="0" w:space="0" w:color="auto"/>
                                                                                <w:right w:val="none" w:sz="0" w:space="0" w:color="auto"/>
                                                                              </w:divBdr>
                                                                              <w:divsChild>
                                                                                <w:div w:id="418870078">
                                                                                  <w:marLeft w:val="0"/>
                                                                                  <w:marRight w:val="0"/>
                                                                                  <w:marTop w:val="0"/>
                                                                                  <w:marBottom w:val="0"/>
                                                                                  <w:divBdr>
                                                                                    <w:top w:val="none" w:sz="0" w:space="0" w:color="auto"/>
                                                                                    <w:left w:val="none" w:sz="0" w:space="0" w:color="auto"/>
                                                                                    <w:bottom w:val="none" w:sz="0" w:space="0" w:color="auto"/>
                                                                                    <w:right w:val="none" w:sz="0" w:space="0" w:color="auto"/>
                                                                                  </w:divBdr>
                                                                                  <w:divsChild>
                                                                                    <w:div w:id="1227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1925">
                                                                          <w:marLeft w:val="0"/>
                                                                          <w:marRight w:val="0"/>
                                                                          <w:marTop w:val="0"/>
                                                                          <w:marBottom w:val="0"/>
                                                                          <w:divBdr>
                                                                            <w:top w:val="none" w:sz="0" w:space="0" w:color="auto"/>
                                                                            <w:left w:val="none" w:sz="0" w:space="0" w:color="auto"/>
                                                                            <w:bottom w:val="none" w:sz="0" w:space="0" w:color="auto"/>
                                                                            <w:right w:val="none" w:sz="0" w:space="0" w:color="auto"/>
                                                                          </w:divBdr>
                                                                          <w:divsChild>
                                                                            <w:div w:id="252325715">
                                                                              <w:marLeft w:val="360"/>
                                                                              <w:marRight w:val="0"/>
                                                                              <w:marTop w:val="0"/>
                                                                              <w:marBottom w:val="0"/>
                                                                              <w:divBdr>
                                                                                <w:top w:val="none" w:sz="0" w:space="0" w:color="auto"/>
                                                                                <w:left w:val="none" w:sz="0" w:space="0" w:color="auto"/>
                                                                                <w:bottom w:val="none" w:sz="0" w:space="0" w:color="auto"/>
                                                                                <w:right w:val="none" w:sz="0" w:space="0" w:color="auto"/>
                                                                              </w:divBdr>
                                                                              <w:divsChild>
                                                                                <w:div w:id="1175802519">
                                                                                  <w:marLeft w:val="0"/>
                                                                                  <w:marRight w:val="0"/>
                                                                                  <w:marTop w:val="0"/>
                                                                                  <w:marBottom w:val="0"/>
                                                                                  <w:divBdr>
                                                                                    <w:top w:val="none" w:sz="0" w:space="0" w:color="auto"/>
                                                                                    <w:left w:val="none" w:sz="0" w:space="0" w:color="auto"/>
                                                                                    <w:bottom w:val="none" w:sz="0" w:space="0" w:color="auto"/>
                                                                                    <w:right w:val="none" w:sz="0" w:space="0" w:color="auto"/>
                                                                                  </w:divBdr>
                                                                                  <w:divsChild>
                                                                                    <w:div w:id="4739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2141">
                                                                          <w:marLeft w:val="0"/>
                                                                          <w:marRight w:val="0"/>
                                                                          <w:marTop w:val="0"/>
                                                                          <w:marBottom w:val="0"/>
                                                                          <w:divBdr>
                                                                            <w:top w:val="none" w:sz="0" w:space="0" w:color="auto"/>
                                                                            <w:left w:val="none" w:sz="0" w:space="0" w:color="auto"/>
                                                                            <w:bottom w:val="none" w:sz="0" w:space="0" w:color="auto"/>
                                                                            <w:right w:val="none" w:sz="0" w:space="0" w:color="auto"/>
                                                                          </w:divBdr>
                                                                          <w:divsChild>
                                                                            <w:div w:id="538443940">
                                                                              <w:marLeft w:val="360"/>
                                                                              <w:marRight w:val="0"/>
                                                                              <w:marTop w:val="0"/>
                                                                              <w:marBottom w:val="0"/>
                                                                              <w:divBdr>
                                                                                <w:top w:val="none" w:sz="0" w:space="0" w:color="auto"/>
                                                                                <w:left w:val="none" w:sz="0" w:space="0" w:color="auto"/>
                                                                                <w:bottom w:val="none" w:sz="0" w:space="0" w:color="auto"/>
                                                                                <w:right w:val="none" w:sz="0" w:space="0" w:color="auto"/>
                                                                              </w:divBdr>
                                                                              <w:divsChild>
                                                                                <w:div w:id="1720089756">
                                                                                  <w:marLeft w:val="0"/>
                                                                                  <w:marRight w:val="0"/>
                                                                                  <w:marTop w:val="0"/>
                                                                                  <w:marBottom w:val="0"/>
                                                                                  <w:divBdr>
                                                                                    <w:top w:val="none" w:sz="0" w:space="0" w:color="auto"/>
                                                                                    <w:left w:val="none" w:sz="0" w:space="0" w:color="auto"/>
                                                                                    <w:bottom w:val="none" w:sz="0" w:space="0" w:color="auto"/>
                                                                                    <w:right w:val="none" w:sz="0" w:space="0" w:color="auto"/>
                                                                                  </w:divBdr>
                                                                                  <w:divsChild>
                                                                                    <w:div w:id="8736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383">
                                                                          <w:marLeft w:val="0"/>
                                                                          <w:marRight w:val="0"/>
                                                                          <w:marTop w:val="0"/>
                                                                          <w:marBottom w:val="0"/>
                                                                          <w:divBdr>
                                                                            <w:top w:val="none" w:sz="0" w:space="0" w:color="auto"/>
                                                                            <w:left w:val="none" w:sz="0" w:space="0" w:color="auto"/>
                                                                            <w:bottom w:val="none" w:sz="0" w:space="0" w:color="auto"/>
                                                                            <w:right w:val="none" w:sz="0" w:space="0" w:color="auto"/>
                                                                          </w:divBdr>
                                                                          <w:divsChild>
                                                                            <w:div w:id="540360689">
                                                                              <w:marLeft w:val="360"/>
                                                                              <w:marRight w:val="0"/>
                                                                              <w:marTop w:val="0"/>
                                                                              <w:marBottom w:val="0"/>
                                                                              <w:divBdr>
                                                                                <w:top w:val="none" w:sz="0" w:space="0" w:color="auto"/>
                                                                                <w:left w:val="none" w:sz="0" w:space="0" w:color="auto"/>
                                                                                <w:bottom w:val="none" w:sz="0" w:space="0" w:color="auto"/>
                                                                                <w:right w:val="none" w:sz="0" w:space="0" w:color="auto"/>
                                                                              </w:divBdr>
                                                                              <w:divsChild>
                                                                                <w:div w:id="961034488">
                                                                                  <w:marLeft w:val="0"/>
                                                                                  <w:marRight w:val="0"/>
                                                                                  <w:marTop w:val="0"/>
                                                                                  <w:marBottom w:val="0"/>
                                                                                  <w:divBdr>
                                                                                    <w:top w:val="none" w:sz="0" w:space="0" w:color="auto"/>
                                                                                    <w:left w:val="none" w:sz="0" w:space="0" w:color="auto"/>
                                                                                    <w:bottom w:val="none" w:sz="0" w:space="0" w:color="auto"/>
                                                                                    <w:right w:val="none" w:sz="0" w:space="0" w:color="auto"/>
                                                                                  </w:divBdr>
                                                                                  <w:divsChild>
                                                                                    <w:div w:id="16011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6253">
                                                                          <w:marLeft w:val="0"/>
                                                                          <w:marRight w:val="0"/>
                                                                          <w:marTop w:val="0"/>
                                                                          <w:marBottom w:val="0"/>
                                                                          <w:divBdr>
                                                                            <w:top w:val="none" w:sz="0" w:space="0" w:color="auto"/>
                                                                            <w:left w:val="none" w:sz="0" w:space="0" w:color="auto"/>
                                                                            <w:bottom w:val="none" w:sz="0" w:space="0" w:color="auto"/>
                                                                            <w:right w:val="none" w:sz="0" w:space="0" w:color="auto"/>
                                                                          </w:divBdr>
                                                                          <w:divsChild>
                                                                            <w:div w:id="123011210">
                                                                              <w:marLeft w:val="360"/>
                                                                              <w:marRight w:val="0"/>
                                                                              <w:marTop w:val="0"/>
                                                                              <w:marBottom w:val="0"/>
                                                                              <w:divBdr>
                                                                                <w:top w:val="none" w:sz="0" w:space="0" w:color="auto"/>
                                                                                <w:left w:val="none" w:sz="0" w:space="0" w:color="auto"/>
                                                                                <w:bottom w:val="none" w:sz="0" w:space="0" w:color="auto"/>
                                                                                <w:right w:val="none" w:sz="0" w:space="0" w:color="auto"/>
                                                                              </w:divBdr>
                                                                              <w:divsChild>
                                                                                <w:div w:id="844976647">
                                                                                  <w:marLeft w:val="0"/>
                                                                                  <w:marRight w:val="0"/>
                                                                                  <w:marTop w:val="0"/>
                                                                                  <w:marBottom w:val="0"/>
                                                                                  <w:divBdr>
                                                                                    <w:top w:val="none" w:sz="0" w:space="0" w:color="auto"/>
                                                                                    <w:left w:val="none" w:sz="0" w:space="0" w:color="auto"/>
                                                                                    <w:bottom w:val="none" w:sz="0" w:space="0" w:color="auto"/>
                                                                                    <w:right w:val="none" w:sz="0" w:space="0" w:color="auto"/>
                                                                                  </w:divBdr>
                                                                                  <w:divsChild>
                                                                                    <w:div w:id="838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3696">
                                                                          <w:marLeft w:val="0"/>
                                                                          <w:marRight w:val="0"/>
                                                                          <w:marTop w:val="0"/>
                                                                          <w:marBottom w:val="0"/>
                                                                          <w:divBdr>
                                                                            <w:top w:val="none" w:sz="0" w:space="0" w:color="auto"/>
                                                                            <w:left w:val="none" w:sz="0" w:space="0" w:color="auto"/>
                                                                            <w:bottom w:val="none" w:sz="0" w:space="0" w:color="auto"/>
                                                                            <w:right w:val="none" w:sz="0" w:space="0" w:color="auto"/>
                                                                          </w:divBdr>
                                                                          <w:divsChild>
                                                                            <w:div w:id="1780299501">
                                                                              <w:marLeft w:val="360"/>
                                                                              <w:marRight w:val="0"/>
                                                                              <w:marTop w:val="0"/>
                                                                              <w:marBottom w:val="0"/>
                                                                              <w:divBdr>
                                                                                <w:top w:val="none" w:sz="0" w:space="0" w:color="auto"/>
                                                                                <w:left w:val="none" w:sz="0" w:space="0" w:color="auto"/>
                                                                                <w:bottom w:val="none" w:sz="0" w:space="0" w:color="auto"/>
                                                                                <w:right w:val="none" w:sz="0" w:space="0" w:color="auto"/>
                                                                              </w:divBdr>
                                                                              <w:divsChild>
                                                                                <w:div w:id="707486983">
                                                                                  <w:marLeft w:val="0"/>
                                                                                  <w:marRight w:val="0"/>
                                                                                  <w:marTop w:val="0"/>
                                                                                  <w:marBottom w:val="0"/>
                                                                                  <w:divBdr>
                                                                                    <w:top w:val="none" w:sz="0" w:space="0" w:color="auto"/>
                                                                                    <w:left w:val="none" w:sz="0" w:space="0" w:color="auto"/>
                                                                                    <w:bottom w:val="none" w:sz="0" w:space="0" w:color="auto"/>
                                                                                    <w:right w:val="none" w:sz="0" w:space="0" w:color="auto"/>
                                                                                  </w:divBdr>
                                                                                  <w:divsChild>
                                                                                    <w:div w:id="13154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60813">
                                                                          <w:marLeft w:val="0"/>
                                                                          <w:marRight w:val="0"/>
                                                                          <w:marTop w:val="0"/>
                                                                          <w:marBottom w:val="0"/>
                                                                          <w:divBdr>
                                                                            <w:top w:val="none" w:sz="0" w:space="0" w:color="auto"/>
                                                                            <w:left w:val="none" w:sz="0" w:space="0" w:color="auto"/>
                                                                            <w:bottom w:val="none" w:sz="0" w:space="0" w:color="auto"/>
                                                                            <w:right w:val="none" w:sz="0" w:space="0" w:color="auto"/>
                                                                          </w:divBdr>
                                                                          <w:divsChild>
                                                                            <w:div w:id="1164205608">
                                                                              <w:marLeft w:val="360"/>
                                                                              <w:marRight w:val="0"/>
                                                                              <w:marTop w:val="0"/>
                                                                              <w:marBottom w:val="0"/>
                                                                              <w:divBdr>
                                                                                <w:top w:val="none" w:sz="0" w:space="0" w:color="auto"/>
                                                                                <w:left w:val="none" w:sz="0" w:space="0" w:color="auto"/>
                                                                                <w:bottom w:val="none" w:sz="0" w:space="0" w:color="auto"/>
                                                                                <w:right w:val="none" w:sz="0" w:space="0" w:color="auto"/>
                                                                              </w:divBdr>
                                                                              <w:divsChild>
                                                                                <w:div w:id="1894996446">
                                                                                  <w:marLeft w:val="0"/>
                                                                                  <w:marRight w:val="0"/>
                                                                                  <w:marTop w:val="0"/>
                                                                                  <w:marBottom w:val="0"/>
                                                                                  <w:divBdr>
                                                                                    <w:top w:val="none" w:sz="0" w:space="0" w:color="auto"/>
                                                                                    <w:left w:val="none" w:sz="0" w:space="0" w:color="auto"/>
                                                                                    <w:bottom w:val="none" w:sz="0" w:space="0" w:color="auto"/>
                                                                                    <w:right w:val="none" w:sz="0" w:space="0" w:color="auto"/>
                                                                                  </w:divBdr>
                                                                                  <w:divsChild>
                                                                                    <w:div w:id="3319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37213">
                                                                          <w:marLeft w:val="0"/>
                                                                          <w:marRight w:val="0"/>
                                                                          <w:marTop w:val="0"/>
                                                                          <w:marBottom w:val="0"/>
                                                                          <w:divBdr>
                                                                            <w:top w:val="none" w:sz="0" w:space="0" w:color="auto"/>
                                                                            <w:left w:val="none" w:sz="0" w:space="0" w:color="auto"/>
                                                                            <w:bottom w:val="none" w:sz="0" w:space="0" w:color="auto"/>
                                                                            <w:right w:val="none" w:sz="0" w:space="0" w:color="auto"/>
                                                                          </w:divBdr>
                                                                          <w:divsChild>
                                                                            <w:div w:id="1567646565">
                                                                              <w:marLeft w:val="360"/>
                                                                              <w:marRight w:val="0"/>
                                                                              <w:marTop w:val="0"/>
                                                                              <w:marBottom w:val="0"/>
                                                                              <w:divBdr>
                                                                                <w:top w:val="none" w:sz="0" w:space="0" w:color="auto"/>
                                                                                <w:left w:val="none" w:sz="0" w:space="0" w:color="auto"/>
                                                                                <w:bottom w:val="none" w:sz="0" w:space="0" w:color="auto"/>
                                                                                <w:right w:val="none" w:sz="0" w:space="0" w:color="auto"/>
                                                                              </w:divBdr>
                                                                              <w:divsChild>
                                                                                <w:div w:id="183905449">
                                                                                  <w:marLeft w:val="0"/>
                                                                                  <w:marRight w:val="0"/>
                                                                                  <w:marTop w:val="0"/>
                                                                                  <w:marBottom w:val="0"/>
                                                                                  <w:divBdr>
                                                                                    <w:top w:val="none" w:sz="0" w:space="0" w:color="auto"/>
                                                                                    <w:left w:val="none" w:sz="0" w:space="0" w:color="auto"/>
                                                                                    <w:bottom w:val="none" w:sz="0" w:space="0" w:color="auto"/>
                                                                                    <w:right w:val="none" w:sz="0" w:space="0" w:color="auto"/>
                                                                                  </w:divBdr>
                                                                                  <w:divsChild>
                                                                                    <w:div w:id="1976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1947">
                                                                          <w:marLeft w:val="0"/>
                                                                          <w:marRight w:val="0"/>
                                                                          <w:marTop w:val="0"/>
                                                                          <w:marBottom w:val="0"/>
                                                                          <w:divBdr>
                                                                            <w:top w:val="none" w:sz="0" w:space="0" w:color="auto"/>
                                                                            <w:left w:val="none" w:sz="0" w:space="0" w:color="auto"/>
                                                                            <w:bottom w:val="none" w:sz="0" w:space="0" w:color="auto"/>
                                                                            <w:right w:val="none" w:sz="0" w:space="0" w:color="auto"/>
                                                                          </w:divBdr>
                                                                          <w:divsChild>
                                                                            <w:div w:id="916211262">
                                                                              <w:marLeft w:val="360"/>
                                                                              <w:marRight w:val="0"/>
                                                                              <w:marTop w:val="0"/>
                                                                              <w:marBottom w:val="0"/>
                                                                              <w:divBdr>
                                                                                <w:top w:val="none" w:sz="0" w:space="0" w:color="auto"/>
                                                                                <w:left w:val="none" w:sz="0" w:space="0" w:color="auto"/>
                                                                                <w:bottom w:val="none" w:sz="0" w:space="0" w:color="auto"/>
                                                                                <w:right w:val="none" w:sz="0" w:space="0" w:color="auto"/>
                                                                              </w:divBdr>
                                                                              <w:divsChild>
                                                                                <w:div w:id="2086487737">
                                                                                  <w:marLeft w:val="0"/>
                                                                                  <w:marRight w:val="0"/>
                                                                                  <w:marTop w:val="0"/>
                                                                                  <w:marBottom w:val="0"/>
                                                                                  <w:divBdr>
                                                                                    <w:top w:val="none" w:sz="0" w:space="0" w:color="auto"/>
                                                                                    <w:left w:val="none" w:sz="0" w:space="0" w:color="auto"/>
                                                                                    <w:bottom w:val="none" w:sz="0" w:space="0" w:color="auto"/>
                                                                                    <w:right w:val="none" w:sz="0" w:space="0" w:color="auto"/>
                                                                                  </w:divBdr>
                                                                                  <w:divsChild>
                                                                                    <w:div w:id="1361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5059">
                                                                          <w:marLeft w:val="0"/>
                                                                          <w:marRight w:val="0"/>
                                                                          <w:marTop w:val="0"/>
                                                                          <w:marBottom w:val="0"/>
                                                                          <w:divBdr>
                                                                            <w:top w:val="none" w:sz="0" w:space="0" w:color="auto"/>
                                                                            <w:left w:val="none" w:sz="0" w:space="0" w:color="auto"/>
                                                                            <w:bottom w:val="none" w:sz="0" w:space="0" w:color="auto"/>
                                                                            <w:right w:val="none" w:sz="0" w:space="0" w:color="auto"/>
                                                                          </w:divBdr>
                                                                          <w:divsChild>
                                                                            <w:div w:id="370805279">
                                                                              <w:marLeft w:val="360"/>
                                                                              <w:marRight w:val="0"/>
                                                                              <w:marTop w:val="0"/>
                                                                              <w:marBottom w:val="0"/>
                                                                              <w:divBdr>
                                                                                <w:top w:val="none" w:sz="0" w:space="0" w:color="auto"/>
                                                                                <w:left w:val="none" w:sz="0" w:space="0" w:color="auto"/>
                                                                                <w:bottom w:val="none" w:sz="0" w:space="0" w:color="auto"/>
                                                                                <w:right w:val="none" w:sz="0" w:space="0" w:color="auto"/>
                                                                              </w:divBdr>
                                                                              <w:divsChild>
                                                                                <w:div w:id="136413000">
                                                                                  <w:marLeft w:val="0"/>
                                                                                  <w:marRight w:val="0"/>
                                                                                  <w:marTop w:val="0"/>
                                                                                  <w:marBottom w:val="0"/>
                                                                                  <w:divBdr>
                                                                                    <w:top w:val="none" w:sz="0" w:space="0" w:color="auto"/>
                                                                                    <w:left w:val="none" w:sz="0" w:space="0" w:color="auto"/>
                                                                                    <w:bottom w:val="none" w:sz="0" w:space="0" w:color="auto"/>
                                                                                    <w:right w:val="none" w:sz="0" w:space="0" w:color="auto"/>
                                                                                  </w:divBdr>
                                                                                  <w:divsChild>
                                                                                    <w:div w:id="10513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2734">
                                                                          <w:marLeft w:val="0"/>
                                                                          <w:marRight w:val="0"/>
                                                                          <w:marTop w:val="0"/>
                                                                          <w:marBottom w:val="0"/>
                                                                          <w:divBdr>
                                                                            <w:top w:val="none" w:sz="0" w:space="0" w:color="auto"/>
                                                                            <w:left w:val="none" w:sz="0" w:space="0" w:color="auto"/>
                                                                            <w:bottom w:val="none" w:sz="0" w:space="0" w:color="auto"/>
                                                                            <w:right w:val="none" w:sz="0" w:space="0" w:color="auto"/>
                                                                          </w:divBdr>
                                                                          <w:divsChild>
                                                                            <w:div w:id="475343100">
                                                                              <w:marLeft w:val="360"/>
                                                                              <w:marRight w:val="0"/>
                                                                              <w:marTop w:val="0"/>
                                                                              <w:marBottom w:val="0"/>
                                                                              <w:divBdr>
                                                                                <w:top w:val="none" w:sz="0" w:space="0" w:color="auto"/>
                                                                                <w:left w:val="none" w:sz="0" w:space="0" w:color="auto"/>
                                                                                <w:bottom w:val="none" w:sz="0" w:space="0" w:color="auto"/>
                                                                                <w:right w:val="none" w:sz="0" w:space="0" w:color="auto"/>
                                                                              </w:divBdr>
                                                                              <w:divsChild>
                                                                                <w:div w:id="51585020">
                                                                                  <w:marLeft w:val="0"/>
                                                                                  <w:marRight w:val="0"/>
                                                                                  <w:marTop w:val="0"/>
                                                                                  <w:marBottom w:val="0"/>
                                                                                  <w:divBdr>
                                                                                    <w:top w:val="none" w:sz="0" w:space="0" w:color="auto"/>
                                                                                    <w:left w:val="none" w:sz="0" w:space="0" w:color="auto"/>
                                                                                    <w:bottom w:val="none" w:sz="0" w:space="0" w:color="auto"/>
                                                                                    <w:right w:val="none" w:sz="0" w:space="0" w:color="auto"/>
                                                                                  </w:divBdr>
                                                                                  <w:divsChild>
                                                                                    <w:div w:id="511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826">
                                                                          <w:marLeft w:val="0"/>
                                                                          <w:marRight w:val="0"/>
                                                                          <w:marTop w:val="0"/>
                                                                          <w:marBottom w:val="0"/>
                                                                          <w:divBdr>
                                                                            <w:top w:val="none" w:sz="0" w:space="0" w:color="auto"/>
                                                                            <w:left w:val="none" w:sz="0" w:space="0" w:color="auto"/>
                                                                            <w:bottom w:val="none" w:sz="0" w:space="0" w:color="auto"/>
                                                                            <w:right w:val="none" w:sz="0" w:space="0" w:color="auto"/>
                                                                          </w:divBdr>
                                                                          <w:divsChild>
                                                                            <w:div w:id="1223560612">
                                                                              <w:marLeft w:val="360"/>
                                                                              <w:marRight w:val="0"/>
                                                                              <w:marTop w:val="0"/>
                                                                              <w:marBottom w:val="0"/>
                                                                              <w:divBdr>
                                                                                <w:top w:val="none" w:sz="0" w:space="0" w:color="auto"/>
                                                                                <w:left w:val="none" w:sz="0" w:space="0" w:color="auto"/>
                                                                                <w:bottom w:val="none" w:sz="0" w:space="0" w:color="auto"/>
                                                                                <w:right w:val="none" w:sz="0" w:space="0" w:color="auto"/>
                                                                              </w:divBdr>
                                                                              <w:divsChild>
                                                                                <w:div w:id="511379221">
                                                                                  <w:marLeft w:val="0"/>
                                                                                  <w:marRight w:val="0"/>
                                                                                  <w:marTop w:val="0"/>
                                                                                  <w:marBottom w:val="0"/>
                                                                                  <w:divBdr>
                                                                                    <w:top w:val="none" w:sz="0" w:space="0" w:color="auto"/>
                                                                                    <w:left w:val="none" w:sz="0" w:space="0" w:color="auto"/>
                                                                                    <w:bottom w:val="none" w:sz="0" w:space="0" w:color="auto"/>
                                                                                    <w:right w:val="none" w:sz="0" w:space="0" w:color="auto"/>
                                                                                  </w:divBdr>
                                                                                  <w:divsChild>
                                                                                    <w:div w:id="3394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006">
                                                                          <w:marLeft w:val="0"/>
                                                                          <w:marRight w:val="0"/>
                                                                          <w:marTop w:val="0"/>
                                                                          <w:marBottom w:val="0"/>
                                                                          <w:divBdr>
                                                                            <w:top w:val="none" w:sz="0" w:space="0" w:color="auto"/>
                                                                            <w:left w:val="none" w:sz="0" w:space="0" w:color="auto"/>
                                                                            <w:bottom w:val="none" w:sz="0" w:space="0" w:color="auto"/>
                                                                            <w:right w:val="none" w:sz="0" w:space="0" w:color="auto"/>
                                                                          </w:divBdr>
                                                                          <w:divsChild>
                                                                            <w:div w:id="550387982">
                                                                              <w:marLeft w:val="360"/>
                                                                              <w:marRight w:val="0"/>
                                                                              <w:marTop w:val="0"/>
                                                                              <w:marBottom w:val="0"/>
                                                                              <w:divBdr>
                                                                                <w:top w:val="none" w:sz="0" w:space="0" w:color="auto"/>
                                                                                <w:left w:val="none" w:sz="0" w:space="0" w:color="auto"/>
                                                                                <w:bottom w:val="none" w:sz="0" w:space="0" w:color="auto"/>
                                                                                <w:right w:val="none" w:sz="0" w:space="0" w:color="auto"/>
                                                                              </w:divBdr>
                                                                              <w:divsChild>
                                                                                <w:div w:id="1475563333">
                                                                                  <w:marLeft w:val="0"/>
                                                                                  <w:marRight w:val="0"/>
                                                                                  <w:marTop w:val="0"/>
                                                                                  <w:marBottom w:val="0"/>
                                                                                  <w:divBdr>
                                                                                    <w:top w:val="none" w:sz="0" w:space="0" w:color="auto"/>
                                                                                    <w:left w:val="none" w:sz="0" w:space="0" w:color="auto"/>
                                                                                    <w:bottom w:val="none" w:sz="0" w:space="0" w:color="auto"/>
                                                                                    <w:right w:val="none" w:sz="0" w:space="0" w:color="auto"/>
                                                                                  </w:divBdr>
                                                                                  <w:divsChild>
                                                                                    <w:div w:id="5205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608">
                                                                          <w:marLeft w:val="0"/>
                                                                          <w:marRight w:val="0"/>
                                                                          <w:marTop w:val="0"/>
                                                                          <w:marBottom w:val="0"/>
                                                                          <w:divBdr>
                                                                            <w:top w:val="none" w:sz="0" w:space="0" w:color="auto"/>
                                                                            <w:left w:val="none" w:sz="0" w:space="0" w:color="auto"/>
                                                                            <w:bottom w:val="none" w:sz="0" w:space="0" w:color="auto"/>
                                                                            <w:right w:val="none" w:sz="0" w:space="0" w:color="auto"/>
                                                                          </w:divBdr>
                                                                          <w:divsChild>
                                                                            <w:div w:id="84112548">
                                                                              <w:marLeft w:val="360"/>
                                                                              <w:marRight w:val="0"/>
                                                                              <w:marTop w:val="0"/>
                                                                              <w:marBottom w:val="0"/>
                                                                              <w:divBdr>
                                                                                <w:top w:val="none" w:sz="0" w:space="0" w:color="auto"/>
                                                                                <w:left w:val="none" w:sz="0" w:space="0" w:color="auto"/>
                                                                                <w:bottom w:val="none" w:sz="0" w:space="0" w:color="auto"/>
                                                                                <w:right w:val="none" w:sz="0" w:space="0" w:color="auto"/>
                                                                              </w:divBdr>
                                                                              <w:divsChild>
                                                                                <w:div w:id="686324344">
                                                                                  <w:marLeft w:val="0"/>
                                                                                  <w:marRight w:val="0"/>
                                                                                  <w:marTop w:val="0"/>
                                                                                  <w:marBottom w:val="0"/>
                                                                                  <w:divBdr>
                                                                                    <w:top w:val="none" w:sz="0" w:space="0" w:color="auto"/>
                                                                                    <w:left w:val="none" w:sz="0" w:space="0" w:color="auto"/>
                                                                                    <w:bottom w:val="none" w:sz="0" w:space="0" w:color="auto"/>
                                                                                    <w:right w:val="none" w:sz="0" w:space="0" w:color="auto"/>
                                                                                  </w:divBdr>
                                                                                  <w:divsChild>
                                                                                    <w:div w:id="1477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928">
                                                                          <w:marLeft w:val="0"/>
                                                                          <w:marRight w:val="0"/>
                                                                          <w:marTop w:val="0"/>
                                                                          <w:marBottom w:val="0"/>
                                                                          <w:divBdr>
                                                                            <w:top w:val="none" w:sz="0" w:space="0" w:color="auto"/>
                                                                            <w:left w:val="none" w:sz="0" w:space="0" w:color="auto"/>
                                                                            <w:bottom w:val="none" w:sz="0" w:space="0" w:color="auto"/>
                                                                            <w:right w:val="none" w:sz="0" w:space="0" w:color="auto"/>
                                                                          </w:divBdr>
                                                                          <w:divsChild>
                                                                            <w:div w:id="297686802">
                                                                              <w:marLeft w:val="360"/>
                                                                              <w:marRight w:val="0"/>
                                                                              <w:marTop w:val="0"/>
                                                                              <w:marBottom w:val="0"/>
                                                                              <w:divBdr>
                                                                                <w:top w:val="none" w:sz="0" w:space="0" w:color="auto"/>
                                                                                <w:left w:val="none" w:sz="0" w:space="0" w:color="auto"/>
                                                                                <w:bottom w:val="none" w:sz="0" w:space="0" w:color="auto"/>
                                                                                <w:right w:val="none" w:sz="0" w:space="0" w:color="auto"/>
                                                                              </w:divBdr>
                                                                              <w:divsChild>
                                                                                <w:div w:id="1505248258">
                                                                                  <w:marLeft w:val="180"/>
                                                                                  <w:marRight w:val="0"/>
                                                                                  <w:marTop w:val="0"/>
                                                                                  <w:marBottom w:val="0"/>
                                                                                  <w:divBdr>
                                                                                    <w:top w:val="none" w:sz="0" w:space="0" w:color="auto"/>
                                                                                    <w:left w:val="none" w:sz="0" w:space="0" w:color="auto"/>
                                                                                    <w:bottom w:val="none" w:sz="0" w:space="0" w:color="auto"/>
                                                                                    <w:right w:val="none" w:sz="0" w:space="0" w:color="auto"/>
                                                                                  </w:divBdr>
                                                                                  <w:divsChild>
                                                                                    <w:div w:id="7402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9050">
                                                                          <w:marLeft w:val="0"/>
                                                                          <w:marRight w:val="0"/>
                                                                          <w:marTop w:val="0"/>
                                                                          <w:marBottom w:val="0"/>
                                                                          <w:divBdr>
                                                                            <w:top w:val="none" w:sz="0" w:space="0" w:color="auto"/>
                                                                            <w:left w:val="none" w:sz="0" w:space="0" w:color="auto"/>
                                                                            <w:bottom w:val="none" w:sz="0" w:space="0" w:color="auto"/>
                                                                            <w:right w:val="none" w:sz="0" w:space="0" w:color="auto"/>
                                                                          </w:divBdr>
                                                                          <w:divsChild>
                                                                            <w:div w:id="1281567927">
                                                                              <w:marLeft w:val="360"/>
                                                                              <w:marRight w:val="0"/>
                                                                              <w:marTop w:val="0"/>
                                                                              <w:marBottom w:val="0"/>
                                                                              <w:divBdr>
                                                                                <w:top w:val="none" w:sz="0" w:space="0" w:color="auto"/>
                                                                                <w:left w:val="none" w:sz="0" w:space="0" w:color="auto"/>
                                                                                <w:bottom w:val="none" w:sz="0" w:space="0" w:color="auto"/>
                                                                                <w:right w:val="none" w:sz="0" w:space="0" w:color="auto"/>
                                                                              </w:divBdr>
                                                                              <w:divsChild>
                                                                                <w:div w:id="1762217391">
                                                                                  <w:marLeft w:val="0"/>
                                                                                  <w:marRight w:val="0"/>
                                                                                  <w:marTop w:val="0"/>
                                                                                  <w:marBottom w:val="0"/>
                                                                                  <w:divBdr>
                                                                                    <w:top w:val="none" w:sz="0" w:space="0" w:color="auto"/>
                                                                                    <w:left w:val="none" w:sz="0" w:space="0" w:color="auto"/>
                                                                                    <w:bottom w:val="none" w:sz="0" w:space="0" w:color="auto"/>
                                                                                    <w:right w:val="none" w:sz="0" w:space="0" w:color="auto"/>
                                                                                  </w:divBdr>
                                                                                  <w:divsChild>
                                                                                    <w:div w:id="1294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5817">
                                                                          <w:marLeft w:val="0"/>
                                                                          <w:marRight w:val="0"/>
                                                                          <w:marTop w:val="0"/>
                                                                          <w:marBottom w:val="0"/>
                                                                          <w:divBdr>
                                                                            <w:top w:val="none" w:sz="0" w:space="0" w:color="auto"/>
                                                                            <w:left w:val="none" w:sz="0" w:space="0" w:color="auto"/>
                                                                            <w:bottom w:val="none" w:sz="0" w:space="0" w:color="auto"/>
                                                                            <w:right w:val="none" w:sz="0" w:space="0" w:color="auto"/>
                                                                          </w:divBdr>
                                                                          <w:divsChild>
                                                                            <w:div w:id="1755323390">
                                                                              <w:marLeft w:val="360"/>
                                                                              <w:marRight w:val="0"/>
                                                                              <w:marTop w:val="0"/>
                                                                              <w:marBottom w:val="0"/>
                                                                              <w:divBdr>
                                                                                <w:top w:val="none" w:sz="0" w:space="0" w:color="auto"/>
                                                                                <w:left w:val="none" w:sz="0" w:space="0" w:color="auto"/>
                                                                                <w:bottom w:val="none" w:sz="0" w:space="0" w:color="auto"/>
                                                                                <w:right w:val="none" w:sz="0" w:space="0" w:color="auto"/>
                                                                              </w:divBdr>
                                                                              <w:divsChild>
                                                                                <w:div w:id="492572582">
                                                                                  <w:marLeft w:val="0"/>
                                                                                  <w:marRight w:val="0"/>
                                                                                  <w:marTop w:val="0"/>
                                                                                  <w:marBottom w:val="0"/>
                                                                                  <w:divBdr>
                                                                                    <w:top w:val="none" w:sz="0" w:space="0" w:color="auto"/>
                                                                                    <w:left w:val="none" w:sz="0" w:space="0" w:color="auto"/>
                                                                                    <w:bottom w:val="none" w:sz="0" w:space="0" w:color="auto"/>
                                                                                    <w:right w:val="none" w:sz="0" w:space="0" w:color="auto"/>
                                                                                  </w:divBdr>
                                                                                  <w:divsChild>
                                                                                    <w:div w:id="8384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050646">
                                                                  <w:marLeft w:val="0"/>
                                                                  <w:marRight w:val="0"/>
                                                                  <w:marTop w:val="0"/>
                                                                  <w:marBottom w:val="0"/>
                                                                  <w:divBdr>
                                                                    <w:top w:val="none" w:sz="0" w:space="0" w:color="auto"/>
                                                                    <w:left w:val="none" w:sz="0" w:space="0" w:color="auto"/>
                                                                    <w:bottom w:val="none" w:sz="0" w:space="0" w:color="auto"/>
                                                                    <w:right w:val="none" w:sz="0" w:space="0" w:color="auto"/>
                                                                  </w:divBdr>
                                                                  <w:divsChild>
                                                                    <w:div w:id="1204826732">
                                                                      <w:marLeft w:val="0"/>
                                                                      <w:marRight w:val="0"/>
                                                                      <w:marTop w:val="0"/>
                                                                      <w:marBottom w:val="0"/>
                                                                      <w:divBdr>
                                                                        <w:top w:val="none" w:sz="0" w:space="0" w:color="auto"/>
                                                                        <w:left w:val="none" w:sz="0" w:space="0" w:color="auto"/>
                                                                        <w:bottom w:val="none" w:sz="0" w:space="0" w:color="auto"/>
                                                                        <w:right w:val="none" w:sz="0" w:space="0" w:color="auto"/>
                                                                      </w:divBdr>
                                                                      <w:divsChild>
                                                                        <w:div w:id="184712705">
                                                                          <w:marLeft w:val="0"/>
                                                                          <w:marRight w:val="0"/>
                                                                          <w:marTop w:val="0"/>
                                                                          <w:marBottom w:val="0"/>
                                                                          <w:divBdr>
                                                                            <w:top w:val="none" w:sz="0" w:space="0" w:color="auto"/>
                                                                            <w:left w:val="none" w:sz="0" w:space="0" w:color="auto"/>
                                                                            <w:bottom w:val="none" w:sz="0" w:space="0" w:color="auto"/>
                                                                            <w:right w:val="none" w:sz="0" w:space="0" w:color="auto"/>
                                                                          </w:divBdr>
                                                                          <w:divsChild>
                                                                            <w:div w:id="274100279">
                                                                              <w:marLeft w:val="360"/>
                                                                              <w:marRight w:val="0"/>
                                                                              <w:marTop w:val="0"/>
                                                                              <w:marBottom w:val="0"/>
                                                                              <w:divBdr>
                                                                                <w:top w:val="none" w:sz="0" w:space="0" w:color="auto"/>
                                                                                <w:left w:val="none" w:sz="0" w:space="0" w:color="auto"/>
                                                                                <w:bottom w:val="none" w:sz="0" w:space="0" w:color="auto"/>
                                                                                <w:right w:val="none" w:sz="0" w:space="0" w:color="auto"/>
                                                                              </w:divBdr>
                                                                              <w:divsChild>
                                                                                <w:div w:id="1278561733">
                                                                                  <w:marLeft w:val="0"/>
                                                                                  <w:marRight w:val="0"/>
                                                                                  <w:marTop w:val="0"/>
                                                                                  <w:marBottom w:val="0"/>
                                                                                  <w:divBdr>
                                                                                    <w:top w:val="none" w:sz="0" w:space="0" w:color="auto"/>
                                                                                    <w:left w:val="none" w:sz="0" w:space="0" w:color="auto"/>
                                                                                    <w:bottom w:val="none" w:sz="0" w:space="0" w:color="auto"/>
                                                                                    <w:right w:val="none" w:sz="0" w:space="0" w:color="auto"/>
                                                                                  </w:divBdr>
                                                                                  <w:divsChild>
                                                                                    <w:div w:id="1235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1608">
                                                                          <w:marLeft w:val="0"/>
                                                                          <w:marRight w:val="0"/>
                                                                          <w:marTop w:val="0"/>
                                                                          <w:marBottom w:val="0"/>
                                                                          <w:divBdr>
                                                                            <w:top w:val="none" w:sz="0" w:space="0" w:color="auto"/>
                                                                            <w:left w:val="none" w:sz="0" w:space="0" w:color="auto"/>
                                                                            <w:bottom w:val="none" w:sz="0" w:space="0" w:color="auto"/>
                                                                            <w:right w:val="none" w:sz="0" w:space="0" w:color="auto"/>
                                                                          </w:divBdr>
                                                                          <w:divsChild>
                                                                            <w:div w:id="1879467212">
                                                                              <w:marLeft w:val="360"/>
                                                                              <w:marRight w:val="0"/>
                                                                              <w:marTop w:val="0"/>
                                                                              <w:marBottom w:val="0"/>
                                                                              <w:divBdr>
                                                                                <w:top w:val="none" w:sz="0" w:space="0" w:color="auto"/>
                                                                                <w:left w:val="none" w:sz="0" w:space="0" w:color="auto"/>
                                                                                <w:bottom w:val="none" w:sz="0" w:space="0" w:color="auto"/>
                                                                                <w:right w:val="none" w:sz="0" w:space="0" w:color="auto"/>
                                                                              </w:divBdr>
                                                                              <w:divsChild>
                                                                                <w:div w:id="1327829656">
                                                                                  <w:marLeft w:val="0"/>
                                                                                  <w:marRight w:val="0"/>
                                                                                  <w:marTop w:val="0"/>
                                                                                  <w:marBottom w:val="0"/>
                                                                                  <w:divBdr>
                                                                                    <w:top w:val="none" w:sz="0" w:space="0" w:color="auto"/>
                                                                                    <w:left w:val="none" w:sz="0" w:space="0" w:color="auto"/>
                                                                                    <w:bottom w:val="none" w:sz="0" w:space="0" w:color="auto"/>
                                                                                    <w:right w:val="none" w:sz="0" w:space="0" w:color="auto"/>
                                                                                  </w:divBdr>
                                                                                  <w:divsChild>
                                                                                    <w:div w:id="544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319">
                                                                          <w:marLeft w:val="0"/>
                                                                          <w:marRight w:val="0"/>
                                                                          <w:marTop w:val="0"/>
                                                                          <w:marBottom w:val="0"/>
                                                                          <w:divBdr>
                                                                            <w:top w:val="none" w:sz="0" w:space="0" w:color="auto"/>
                                                                            <w:left w:val="none" w:sz="0" w:space="0" w:color="auto"/>
                                                                            <w:bottom w:val="none" w:sz="0" w:space="0" w:color="auto"/>
                                                                            <w:right w:val="none" w:sz="0" w:space="0" w:color="auto"/>
                                                                          </w:divBdr>
                                                                          <w:divsChild>
                                                                            <w:div w:id="994408557">
                                                                              <w:marLeft w:val="360"/>
                                                                              <w:marRight w:val="0"/>
                                                                              <w:marTop w:val="0"/>
                                                                              <w:marBottom w:val="0"/>
                                                                              <w:divBdr>
                                                                                <w:top w:val="none" w:sz="0" w:space="0" w:color="auto"/>
                                                                                <w:left w:val="none" w:sz="0" w:space="0" w:color="auto"/>
                                                                                <w:bottom w:val="none" w:sz="0" w:space="0" w:color="auto"/>
                                                                                <w:right w:val="none" w:sz="0" w:space="0" w:color="auto"/>
                                                                              </w:divBdr>
                                                                              <w:divsChild>
                                                                                <w:div w:id="1561405357">
                                                                                  <w:marLeft w:val="0"/>
                                                                                  <w:marRight w:val="0"/>
                                                                                  <w:marTop w:val="0"/>
                                                                                  <w:marBottom w:val="0"/>
                                                                                  <w:divBdr>
                                                                                    <w:top w:val="none" w:sz="0" w:space="0" w:color="auto"/>
                                                                                    <w:left w:val="none" w:sz="0" w:space="0" w:color="auto"/>
                                                                                    <w:bottom w:val="none" w:sz="0" w:space="0" w:color="auto"/>
                                                                                    <w:right w:val="none" w:sz="0" w:space="0" w:color="auto"/>
                                                                                  </w:divBdr>
                                                                                  <w:divsChild>
                                                                                    <w:div w:id="7981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5567">
                                                                          <w:marLeft w:val="0"/>
                                                                          <w:marRight w:val="0"/>
                                                                          <w:marTop w:val="0"/>
                                                                          <w:marBottom w:val="0"/>
                                                                          <w:divBdr>
                                                                            <w:top w:val="none" w:sz="0" w:space="0" w:color="auto"/>
                                                                            <w:left w:val="none" w:sz="0" w:space="0" w:color="auto"/>
                                                                            <w:bottom w:val="none" w:sz="0" w:space="0" w:color="auto"/>
                                                                            <w:right w:val="none" w:sz="0" w:space="0" w:color="auto"/>
                                                                          </w:divBdr>
                                                                          <w:divsChild>
                                                                            <w:div w:id="998459748">
                                                                              <w:marLeft w:val="360"/>
                                                                              <w:marRight w:val="0"/>
                                                                              <w:marTop w:val="0"/>
                                                                              <w:marBottom w:val="0"/>
                                                                              <w:divBdr>
                                                                                <w:top w:val="none" w:sz="0" w:space="0" w:color="auto"/>
                                                                                <w:left w:val="none" w:sz="0" w:space="0" w:color="auto"/>
                                                                                <w:bottom w:val="none" w:sz="0" w:space="0" w:color="auto"/>
                                                                                <w:right w:val="none" w:sz="0" w:space="0" w:color="auto"/>
                                                                              </w:divBdr>
                                                                              <w:divsChild>
                                                                                <w:div w:id="1360204659">
                                                                                  <w:marLeft w:val="0"/>
                                                                                  <w:marRight w:val="0"/>
                                                                                  <w:marTop w:val="0"/>
                                                                                  <w:marBottom w:val="0"/>
                                                                                  <w:divBdr>
                                                                                    <w:top w:val="none" w:sz="0" w:space="0" w:color="auto"/>
                                                                                    <w:left w:val="none" w:sz="0" w:space="0" w:color="auto"/>
                                                                                    <w:bottom w:val="none" w:sz="0" w:space="0" w:color="auto"/>
                                                                                    <w:right w:val="none" w:sz="0" w:space="0" w:color="auto"/>
                                                                                  </w:divBdr>
                                                                                  <w:divsChild>
                                                                                    <w:div w:id="17628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2298">
                                                                          <w:marLeft w:val="0"/>
                                                                          <w:marRight w:val="0"/>
                                                                          <w:marTop w:val="0"/>
                                                                          <w:marBottom w:val="0"/>
                                                                          <w:divBdr>
                                                                            <w:top w:val="none" w:sz="0" w:space="0" w:color="auto"/>
                                                                            <w:left w:val="none" w:sz="0" w:space="0" w:color="auto"/>
                                                                            <w:bottom w:val="none" w:sz="0" w:space="0" w:color="auto"/>
                                                                            <w:right w:val="none" w:sz="0" w:space="0" w:color="auto"/>
                                                                          </w:divBdr>
                                                                          <w:divsChild>
                                                                            <w:div w:id="1913659322">
                                                                              <w:marLeft w:val="360"/>
                                                                              <w:marRight w:val="0"/>
                                                                              <w:marTop w:val="0"/>
                                                                              <w:marBottom w:val="0"/>
                                                                              <w:divBdr>
                                                                                <w:top w:val="none" w:sz="0" w:space="0" w:color="auto"/>
                                                                                <w:left w:val="none" w:sz="0" w:space="0" w:color="auto"/>
                                                                                <w:bottom w:val="none" w:sz="0" w:space="0" w:color="auto"/>
                                                                                <w:right w:val="none" w:sz="0" w:space="0" w:color="auto"/>
                                                                              </w:divBdr>
                                                                              <w:divsChild>
                                                                                <w:div w:id="1595168990">
                                                                                  <w:marLeft w:val="0"/>
                                                                                  <w:marRight w:val="0"/>
                                                                                  <w:marTop w:val="0"/>
                                                                                  <w:marBottom w:val="0"/>
                                                                                  <w:divBdr>
                                                                                    <w:top w:val="none" w:sz="0" w:space="0" w:color="auto"/>
                                                                                    <w:left w:val="none" w:sz="0" w:space="0" w:color="auto"/>
                                                                                    <w:bottom w:val="none" w:sz="0" w:space="0" w:color="auto"/>
                                                                                    <w:right w:val="none" w:sz="0" w:space="0" w:color="auto"/>
                                                                                  </w:divBdr>
                                                                                  <w:divsChild>
                                                                                    <w:div w:id="7451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95996">
                                                                          <w:marLeft w:val="0"/>
                                                                          <w:marRight w:val="0"/>
                                                                          <w:marTop w:val="0"/>
                                                                          <w:marBottom w:val="0"/>
                                                                          <w:divBdr>
                                                                            <w:top w:val="none" w:sz="0" w:space="0" w:color="auto"/>
                                                                            <w:left w:val="none" w:sz="0" w:space="0" w:color="auto"/>
                                                                            <w:bottom w:val="none" w:sz="0" w:space="0" w:color="auto"/>
                                                                            <w:right w:val="none" w:sz="0" w:space="0" w:color="auto"/>
                                                                          </w:divBdr>
                                                                          <w:divsChild>
                                                                            <w:div w:id="1816023104">
                                                                              <w:marLeft w:val="360"/>
                                                                              <w:marRight w:val="0"/>
                                                                              <w:marTop w:val="0"/>
                                                                              <w:marBottom w:val="0"/>
                                                                              <w:divBdr>
                                                                                <w:top w:val="none" w:sz="0" w:space="0" w:color="auto"/>
                                                                                <w:left w:val="none" w:sz="0" w:space="0" w:color="auto"/>
                                                                                <w:bottom w:val="none" w:sz="0" w:space="0" w:color="auto"/>
                                                                                <w:right w:val="none" w:sz="0" w:space="0" w:color="auto"/>
                                                                              </w:divBdr>
                                                                              <w:divsChild>
                                                                                <w:div w:id="1280260743">
                                                                                  <w:marLeft w:val="0"/>
                                                                                  <w:marRight w:val="0"/>
                                                                                  <w:marTop w:val="0"/>
                                                                                  <w:marBottom w:val="0"/>
                                                                                  <w:divBdr>
                                                                                    <w:top w:val="none" w:sz="0" w:space="0" w:color="auto"/>
                                                                                    <w:left w:val="none" w:sz="0" w:space="0" w:color="auto"/>
                                                                                    <w:bottom w:val="none" w:sz="0" w:space="0" w:color="auto"/>
                                                                                    <w:right w:val="none" w:sz="0" w:space="0" w:color="auto"/>
                                                                                  </w:divBdr>
                                                                                  <w:divsChild>
                                                                                    <w:div w:id="12407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5337">
                                                                          <w:marLeft w:val="0"/>
                                                                          <w:marRight w:val="0"/>
                                                                          <w:marTop w:val="0"/>
                                                                          <w:marBottom w:val="0"/>
                                                                          <w:divBdr>
                                                                            <w:top w:val="none" w:sz="0" w:space="0" w:color="auto"/>
                                                                            <w:left w:val="none" w:sz="0" w:space="0" w:color="auto"/>
                                                                            <w:bottom w:val="none" w:sz="0" w:space="0" w:color="auto"/>
                                                                            <w:right w:val="none" w:sz="0" w:space="0" w:color="auto"/>
                                                                          </w:divBdr>
                                                                          <w:divsChild>
                                                                            <w:div w:id="728653316">
                                                                              <w:marLeft w:val="360"/>
                                                                              <w:marRight w:val="0"/>
                                                                              <w:marTop w:val="0"/>
                                                                              <w:marBottom w:val="0"/>
                                                                              <w:divBdr>
                                                                                <w:top w:val="none" w:sz="0" w:space="0" w:color="auto"/>
                                                                                <w:left w:val="none" w:sz="0" w:space="0" w:color="auto"/>
                                                                                <w:bottom w:val="none" w:sz="0" w:space="0" w:color="auto"/>
                                                                                <w:right w:val="none" w:sz="0" w:space="0" w:color="auto"/>
                                                                              </w:divBdr>
                                                                              <w:divsChild>
                                                                                <w:div w:id="1950964203">
                                                                                  <w:marLeft w:val="0"/>
                                                                                  <w:marRight w:val="0"/>
                                                                                  <w:marTop w:val="0"/>
                                                                                  <w:marBottom w:val="0"/>
                                                                                  <w:divBdr>
                                                                                    <w:top w:val="none" w:sz="0" w:space="0" w:color="auto"/>
                                                                                    <w:left w:val="none" w:sz="0" w:space="0" w:color="auto"/>
                                                                                    <w:bottom w:val="none" w:sz="0" w:space="0" w:color="auto"/>
                                                                                    <w:right w:val="none" w:sz="0" w:space="0" w:color="auto"/>
                                                                                  </w:divBdr>
                                                                                  <w:divsChild>
                                                                                    <w:div w:id="2128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953">
                                                                          <w:marLeft w:val="0"/>
                                                                          <w:marRight w:val="0"/>
                                                                          <w:marTop w:val="0"/>
                                                                          <w:marBottom w:val="0"/>
                                                                          <w:divBdr>
                                                                            <w:top w:val="none" w:sz="0" w:space="0" w:color="auto"/>
                                                                            <w:left w:val="none" w:sz="0" w:space="0" w:color="auto"/>
                                                                            <w:bottom w:val="none" w:sz="0" w:space="0" w:color="auto"/>
                                                                            <w:right w:val="none" w:sz="0" w:space="0" w:color="auto"/>
                                                                          </w:divBdr>
                                                                          <w:divsChild>
                                                                            <w:div w:id="2144809793">
                                                                              <w:marLeft w:val="360"/>
                                                                              <w:marRight w:val="0"/>
                                                                              <w:marTop w:val="0"/>
                                                                              <w:marBottom w:val="0"/>
                                                                              <w:divBdr>
                                                                                <w:top w:val="none" w:sz="0" w:space="0" w:color="auto"/>
                                                                                <w:left w:val="none" w:sz="0" w:space="0" w:color="auto"/>
                                                                                <w:bottom w:val="none" w:sz="0" w:space="0" w:color="auto"/>
                                                                                <w:right w:val="none" w:sz="0" w:space="0" w:color="auto"/>
                                                                              </w:divBdr>
                                                                              <w:divsChild>
                                                                                <w:div w:id="473716198">
                                                                                  <w:marLeft w:val="0"/>
                                                                                  <w:marRight w:val="0"/>
                                                                                  <w:marTop w:val="0"/>
                                                                                  <w:marBottom w:val="0"/>
                                                                                  <w:divBdr>
                                                                                    <w:top w:val="none" w:sz="0" w:space="0" w:color="auto"/>
                                                                                    <w:left w:val="none" w:sz="0" w:space="0" w:color="auto"/>
                                                                                    <w:bottom w:val="none" w:sz="0" w:space="0" w:color="auto"/>
                                                                                    <w:right w:val="none" w:sz="0" w:space="0" w:color="auto"/>
                                                                                  </w:divBdr>
                                                                                  <w:divsChild>
                                                                                    <w:div w:id="1775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8912">
                                                                          <w:marLeft w:val="0"/>
                                                                          <w:marRight w:val="0"/>
                                                                          <w:marTop w:val="0"/>
                                                                          <w:marBottom w:val="0"/>
                                                                          <w:divBdr>
                                                                            <w:top w:val="none" w:sz="0" w:space="0" w:color="auto"/>
                                                                            <w:left w:val="none" w:sz="0" w:space="0" w:color="auto"/>
                                                                            <w:bottom w:val="none" w:sz="0" w:space="0" w:color="auto"/>
                                                                            <w:right w:val="none" w:sz="0" w:space="0" w:color="auto"/>
                                                                          </w:divBdr>
                                                                          <w:divsChild>
                                                                            <w:div w:id="1859657022">
                                                                              <w:marLeft w:val="360"/>
                                                                              <w:marRight w:val="0"/>
                                                                              <w:marTop w:val="0"/>
                                                                              <w:marBottom w:val="0"/>
                                                                              <w:divBdr>
                                                                                <w:top w:val="none" w:sz="0" w:space="0" w:color="auto"/>
                                                                                <w:left w:val="none" w:sz="0" w:space="0" w:color="auto"/>
                                                                                <w:bottom w:val="none" w:sz="0" w:space="0" w:color="auto"/>
                                                                                <w:right w:val="none" w:sz="0" w:space="0" w:color="auto"/>
                                                                              </w:divBdr>
                                                                              <w:divsChild>
                                                                                <w:div w:id="891306602">
                                                                                  <w:marLeft w:val="0"/>
                                                                                  <w:marRight w:val="0"/>
                                                                                  <w:marTop w:val="0"/>
                                                                                  <w:marBottom w:val="0"/>
                                                                                  <w:divBdr>
                                                                                    <w:top w:val="none" w:sz="0" w:space="0" w:color="auto"/>
                                                                                    <w:left w:val="none" w:sz="0" w:space="0" w:color="auto"/>
                                                                                    <w:bottom w:val="none" w:sz="0" w:space="0" w:color="auto"/>
                                                                                    <w:right w:val="none" w:sz="0" w:space="0" w:color="auto"/>
                                                                                  </w:divBdr>
                                                                                  <w:divsChild>
                                                                                    <w:div w:id="2635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906137">
                                                  <w:marLeft w:val="0"/>
                                                  <w:marRight w:val="0"/>
                                                  <w:marTop w:val="0"/>
                                                  <w:marBottom w:val="0"/>
                                                  <w:divBdr>
                                                    <w:top w:val="none" w:sz="0" w:space="0" w:color="auto"/>
                                                    <w:left w:val="none" w:sz="0" w:space="0" w:color="auto"/>
                                                    <w:bottom w:val="none" w:sz="0" w:space="0" w:color="auto"/>
                                                    <w:right w:val="none" w:sz="0" w:space="0" w:color="auto"/>
                                                  </w:divBdr>
                                                  <w:divsChild>
                                                    <w:div w:id="5708901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6917">
                              <w:marLeft w:val="1080"/>
                              <w:marRight w:val="0"/>
                              <w:marTop w:val="0"/>
                              <w:marBottom w:val="0"/>
                              <w:divBdr>
                                <w:top w:val="none" w:sz="0" w:space="0" w:color="auto"/>
                                <w:left w:val="none" w:sz="0" w:space="0" w:color="auto"/>
                                <w:bottom w:val="none" w:sz="0" w:space="0" w:color="auto"/>
                                <w:right w:val="none" w:sz="0" w:space="0" w:color="auto"/>
                              </w:divBdr>
                              <w:divsChild>
                                <w:div w:id="2034501654">
                                  <w:marLeft w:val="0"/>
                                  <w:marRight w:val="0"/>
                                  <w:marTop w:val="0"/>
                                  <w:marBottom w:val="0"/>
                                  <w:divBdr>
                                    <w:top w:val="none" w:sz="0" w:space="0" w:color="auto"/>
                                    <w:left w:val="none" w:sz="0" w:space="0" w:color="auto"/>
                                    <w:bottom w:val="none" w:sz="0" w:space="0" w:color="auto"/>
                                    <w:right w:val="none" w:sz="0" w:space="0" w:color="auto"/>
                                  </w:divBdr>
                                  <w:divsChild>
                                    <w:div w:id="1211961258">
                                      <w:marLeft w:val="0"/>
                                      <w:marRight w:val="0"/>
                                      <w:marTop w:val="0"/>
                                      <w:marBottom w:val="0"/>
                                      <w:divBdr>
                                        <w:top w:val="none" w:sz="0" w:space="0" w:color="auto"/>
                                        <w:left w:val="none" w:sz="0" w:space="0" w:color="auto"/>
                                        <w:bottom w:val="none" w:sz="0" w:space="0" w:color="auto"/>
                                        <w:right w:val="none" w:sz="0" w:space="0" w:color="auto"/>
                                      </w:divBdr>
                                      <w:divsChild>
                                        <w:div w:id="1403063749">
                                          <w:marLeft w:val="0"/>
                                          <w:marRight w:val="0"/>
                                          <w:marTop w:val="0"/>
                                          <w:marBottom w:val="0"/>
                                          <w:divBdr>
                                            <w:top w:val="none" w:sz="0" w:space="0" w:color="auto"/>
                                            <w:left w:val="none" w:sz="0" w:space="0" w:color="auto"/>
                                            <w:bottom w:val="none" w:sz="0" w:space="0" w:color="auto"/>
                                            <w:right w:val="none" w:sz="0" w:space="0" w:color="auto"/>
                                          </w:divBdr>
                                          <w:divsChild>
                                            <w:div w:id="694304684">
                                              <w:marLeft w:val="0"/>
                                              <w:marRight w:val="0"/>
                                              <w:marTop w:val="0"/>
                                              <w:marBottom w:val="0"/>
                                              <w:divBdr>
                                                <w:top w:val="none" w:sz="0" w:space="0" w:color="auto"/>
                                                <w:left w:val="none" w:sz="0" w:space="0" w:color="auto"/>
                                                <w:bottom w:val="none" w:sz="0" w:space="0" w:color="auto"/>
                                                <w:right w:val="none" w:sz="0" w:space="0" w:color="auto"/>
                                              </w:divBdr>
                                              <w:divsChild>
                                                <w:div w:id="9068525">
                                                  <w:marLeft w:val="0"/>
                                                  <w:marRight w:val="0"/>
                                                  <w:marTop w:val="0"/>
                                                  <w:marBottom w:val="0"/>
                                                  <w:divBdr>
                                                    <w:top w:val="none" w:sz="0" w:space="0" w:color="auto"/>
                                                    <w:left w:val="none" w:sz="0" w:space="0" w:color="auto"/>
                                                    <w:bottom w:val="none" w:sz="0" w:space="0" w:color="auto"/>
                                                    <w:right w:val="none" w:sz="0" w:space="0" w:color="auto"/>
                                                  </w:divBdr>
                                                  <w:divsChild>
                                                    <w:div w:id="136262713">
                                                      <w:marLeft w:val="0"/>
                                                      <w:marRight w:val="0"/>
                                                      <w:marTop w:val="0"/>
                                                      <w:marBottom w:val="0"/>
                                                      <w:divBdr>
                                                        <w:top w:val="none" w:sz="0" w:space="0" w:color="auto"/>
                                                        <w:left w:val="none" w:sz="0" w:space="0" w:color="auto"/>
                                                        <w:bottom w:val="none" w:sz="0" w:space="0" w:color="auto"/>
                                                        <w:right w:val="none" w:sz="0" w:space="0" w:color="auto"/>
                                                      </w:divBdr>
                                                      <w:divsChild>
                                                        <w:div w:id="902911115">
                                                          <w:marLeft w:val="0"/>
                                                          <w:marRight w:val="0"/>
                                                          <w:marTop w:val="0"/>
                                                          <w:marBottom w:val="0"/>
                                                          <w:divBdr>
                                                            <w:top w:val="none" w:sz="0" w:space="0" w:color="auto"/>
                                                            <w:left w:val="none" w:sz="0" w:space="0" w:color="auto"/>
                                                            <w:bottom w:val="none" w:sz="0" w:space="0" w:color="auto"/>
                                                            <w:right w:val="none" w:sz="0" w:space="0" w:color="auto"/>
                                                          </w:divBdr>
                                                          <w:divsChild>
                                                            <w:div w:id="49034472">
                                                              <w:marLeft w:val="0"/>
                                                              <w:marRight w:val="0"/>
                                                              <w:marTop w:val="0"/>
                                                              <w:marBottom w:val="0"/>
                                                              <w:divBdr>
                                                                <w:top w:val="none" w:sz="0" w:space="0" w:color="auto"/>
                                                                <w:left w:val="none" w:sz="0" w:space="0" w:color="auto"/>
                                                                <w:bottom w:val="none" w:sz="0" w:space="0" w:color="auto"/>
                                                                <w:right w:val="none" w:sz="0" w:space="0" w:color="auto"/>
                                                              </w:divBdr>
                                                              <w:divsChild>
                                                                <w:div w:id="544299324">
                                                                  <w:marLeft w:val="0"/>
                                                                  <w:marRight w:val="0"/>
                                                                  <w:marTop w:val="0"/>
                                                                  <w:marBottom w:val="0"/>
                                                                  <w:divBdr>
                                                                    <w:top w:val="none" w:sz="0" w:space="0" w:color="auto"/>
                                                                    <w:left w:val="none" w:sz="0" w:space="0" w:color="auto"/>
                                                                    <w:bottom w:val="none" w:sz="0" w:space="0" w:color="auto"/>
                                                                    <w:right w:val="none" w:sz="0" w:space="0" w:color="auto"/>
                                                                  </w:divBdr>
                                                                  <w:divsChild>
                                                                    <w:div w:id="955333253">
                                                                      <w:marLeft w:val="0"/>
                                                                      <w:marRight w:val="0"/>
                                                                      <w:marTop w:val="0"/>
                                                                      <w:marBottom w:val="0"/>
                                                                      <w:divBdr>
                                                                        <w:top w:val="none" w:sz="0" w:space="0" w:color="auto"/>
                                                                        <w:left w:val="none" w:sz="0" w:space="0" w:color="auto"/>
                                                                        <w:bottom w:val="none" w:sz="0" w:space="0" w:color="auto"/>
                                                                        <w:right w:val="none" w:sz="0" w:space="0" w:color="auto"/>
                                                                      </w:divBdr>
                                                                      <w:divsChild>
                                                                        <w:div w:id="2020236954">
                                                                          <w:marLeft w:val="0"/>
                                                                          <w:marRight w:val="240"/>
                                                                          <w:marTop w:val="0"/>
                                                                          <w:marBottom w:val="0"/>
                                                                          <w:divBdr>
                                                                            <w:top w:val="none" w:sz="0" w:space="0" w:color="auto"/>
                                                                            <w:left w:val="none" w:sz="0" w:space="0" w:color="auto"/>
                                                                            <w:bottom w:val="none" w:sz="0" w:space="0" w:color="auto"/>
                                                                            <w:right w:val="none" w:sz="0" w:space="0" w:color="auto"/>
                                                                          </w:divBdr>
                                                                          <w:divsChild>
                                                                            <w:div w:id="1948855114">
                                                                              <w:marLeft w:val="0"/>
                                                                              <w:marRight w:val="0"/>
                                                                              <w:marTop w:val="0"/>
                                                                              <w:marBottom w:val="0"/>
                                                                              <w:divBdr>
                                                                                <w:top w:val="none" w:sz="0" w:space="0" w:color="auto"/>
                                                                                <w:left w:val="none" w:sz="0" w:space="0" w:color="auto"/>
                                                                                <w:bottom w:val="none" w:sz="0" w:space="0" w:color="auto"/>
                                                                                <w:right w:val="none" w:sz="0" w:space="0" w:color="auto"/>
                                                                              </w:divBdr>
                                                                              <w:divsChild>
                                                                                <w:div w:id="722214890">
                                                                                  <w:marLeft w:val="0"/>
                                                                                  <w:marRight w:val="0"/>
                                                                                  <w:marTop w:val="0"/>
                                                                                  <w:marBottom w:val="0"/>
                                                                                  <w:divBdr>
                                                                                    <w:top w:val="none" w:sz="0" w:space="0" w:color="auto"/>
                                                                                    <w:left w:val="none" w:sz="0" w:space="0" w:color="auto"/>
                                                                                    <w:bottom w:val="none" w:sz="0" w:space="0" w:color="auto"/>
                                                                                    <w:right w:val="none" w:sz="0" w:space="0" w:color="auto"/>
                                                                                  </w:divBdr>
                                                                                  <w:divsChild>
                                                                                    <w:div w:id="818115343">
                                                                                      <w:marLeft w:val="0"/>
                                                                                      <w:marRight w:val="0"/>
                                                                                      <w:marTop w:val="0"/>
                                                                                      <w:marBottom w:val="0"/>
                                                                                      <w:divBdr>
                                                                                        <w:top w:val="none" w:sz="0" w:space="0" w:color="auto"/>
                                                                                        <w:left w:val="none" w:sz="0" w:space="0" w:color="auto"/>
                                                                                        <w:bottom w:val="none" w:sz="0" w:space="0" w:color="auto"/>
                                                                                        <w:right w:val="none" w:sz="0" w:space="0" w:color="auto"/>
                                                                                      </w:divBdr>
                                                                                    </w:div>
                                                                                  </w:divsChild>
                                                                                </w:div>
                                                                                <w:div w:id="911038872">
                                                                                  <w:marLeft w:val="0"/>
                                                                                  <w:marRight w:val="0"/>
                                                                                  <w:marTop w:val="0"/>
                                                                                  <w:marBottom w:val="0"/>
                                                                                  <w:divBdr>
                                                                                    <w:top w:val="none" w:sz="0" w:space="0" w:color="auto"/>
                                                                                    <w:left w:val="none" w:sz="0" w:space="0" w:color="auto"/>
                                                                                    <w:bottom w:val="none" w:sz="0" w:space="0" w:color="auto"/>
                                                                                    <w:right w:val="none" w:sz="0" w:space="0" w:color="auto"/>
                                                                                  </w:divBdr>
                                                                                  <w:divsChild>
                                                                                    <w:div w:id="1298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9013">
                                                                              <w:marLeft w:val="0"/>
                                                                              <w:marRight w:val="0"/>
                                                                              <w:marTop w:val="0"/>
                                                                              <w:marBottom w:val="0"/>
                                                                              <w:divBdr>
                                                                                <w:top w:val="none" w:sz="0" w:space="0" w:color="auto"/>
                                                                                <w:left w:val="none" w:sz="0" w:space="0" w:color="auto"/>
                                                                                <w:bottom w:val="none" w:sz="0" w:space="0" w:color="auto"/>
                                                                                <w:right w:val="none" w:sz="0" w:space="0" w:color="auto"/>
                                                                              </w:divBdr>
                                                                              <w:divsChild>
                                                                                <w:div w:id="936206496">
                                                                                  <w:marLeft w:val="0"/>
                                                                                  <w:marRight w:val="0"/>
                                                                                  <w:marTop w:val="0"/>
                                                                                  <w:marBottom w:val="0"/>
                                                                                  <w:divBdr>
                                                                                    <w:top w:val="none" w:sz="0" w:space="0" w:color="auto"/>
                                                                                    <w:left w:val="none" w:sz="0" w:space="0" w:color="auto"/>
                                                                                    <w:bottom w:val="none" w:sz="0" w:space="0" w:color="auto"/>
                                                                                    <w:right w:val="none" w:sz="0" w:space="0" w:color="auto"/>
                                                                                  </w:divBdr>
                                                                                  <w:divsChild>
                                                                                    <w:div w:id="402533497">
                                                                                      <w:marLeft w:val="0"/>
                                                                                      <w:marRight w:val="0"/>
                                                                                      <w:marTop w:val="0"/>
                                                                                      <w:marBottom w:val="0"/>
                                                                                      <w:divBdr>
                                                                                        <w:top w:val="none" w:sz="0" w:space="0" w:color="auto"/>
                                                                                        <w:left w:val="none" w:sz="0" w:space="0" w:color="auto"/>
                                                                                        <w:bottom w:val="none" w:sz="0" w:space="0" w:color="auto"/>
                                                                                        <w:right w:val="none" w:sz="0" w:space="0" w:color="auto"/>
                                                                                      </w:divBdr>
                                                                                      <w:divsChild>
                                                                                        <w:div w:id="339089563">
                                                                                          <w:marLeft w:val="0"/>
                                                                                          <w:marRight w:val="0"/>
                                                                                          <w:marTop w:val="0"/>
                                                                                          <w:marBottom w:val="0"/>
                                                                                          <w:divBdr>
                                                                                            <w:top w:val="none" w:sz="0" w:space="0" w:color="auto"/>
                                                                                            <w:left w:val="none" w:sz="0" w:space="0" w:color="auto"/>
                                                                                            <w:bottom w:val="none" w:sz="0" w:space="0" w:color="auto"/>
                                                                                            <w:right w:val="none" w:sz="0" w:space="0" w:color="auto"/>
                                                                                          </w:divBdr>
                                                                                          <w:divsChild>
                                                                                            <w:div w:id="1587223825">
                                                                                              <w:marLeft w:val="0"/>
                                                                                              <w:marRight w:val="0"/>
                                                                                              <w:marTop w:val="0"/>
                                                                                              <w:marBottom w:val="0"/>
                                                                                              <w:divBdr>
                                                                                                <w:top w:val="single" w:sz="2" w:space="0" w:color="EFEFEF"/>
                                                                                                <w:left w:val="none" w:sz="0" w:space="0" w:color="auto"/>
                                                                                                <w:bottom w:val="none" w:sz="0" w:space="0" w:color="auto"/>
                                                                                                <w:right w:val="none" w:sz="0" w:space="0" w:color="auto"/>
                                                                                              </w:divBdr>
                                                                                              <w:divsChild>
                                                                                                <w:div w:id="621307630">
                                                                                                  <w:marLeft w:val="0"/>
                                                                                                  <w:marRight w:val="0"/>
                                                                                                  <w:marTop w:val="0"/>
                                                                                                  <w:marBottom w:val="0"/>
                                                                                                  <w:divBdr>
                                                                                                    <w:top w:val="none" w:sz="0" w:space="0" w:color="auto"/>
                                                                                                    <w:left w:val="none" w:sz="0" w:space="0" w:color="auto"/>
                                                                                                    <w:bottom w:val="none" w:sz="0" w:space="0" w:color="auto"/>
                                                                                                    <w:right w:val="none" w:sz="0" w:space="0" w:color="auto"/>
                                                                                                  </w:divBdr>
                                                                                                  <w:divsChild>
                                                                                                    <w:div w:id="1154566844">
                                                                                                      <w:marLeft w:val="0"/>
                                                                                                      <w:marRight w:val="0"/>
                                                                                                      <w:marTop w:val="0"/>
                                                                                                      <w:marBottom w:val="0"/>
                                                                                                      <w:divBdr>
                                                                                                        <w:top w:val="none" w:sz="0" w:space="0" w:color="auto"/>
                                                                                                        <w:left w:val="none" w:sz="0" w:space="0" w:color="auto"/>
                                                                                                        <w:bottom w:val="none" w:sz="0" w:space="0" w:color="auto"/>
                                                                                                        <w:right w:val="none" w:sz="0" w:space="0" w:color="auto"/>
                                                                                                      </w:divBdr>
                                                                                                      <w:divsChild>
                                                                                                        <w:div w:id="617955905">
                                                                                                          <w:marLeft w:val="0"/>
                                                                                                          <w:marRight w:val="0"/>
                                                                                                          <w:marTop w:val="0"/>
                                                                                                          <w:marBottom w:val="0"/>
                                                                                                          <w:divBdr>
                                                                                                            <w:top w:val="none" w:sz="0" w:space="0" w:color="auto"/>
                                                                                                            <w:left w:val="none" w:sz="0" w:space="0" w:color="auto"/>
                                                                                                            <w:bottom w:val="none" w:sz="0" w:space="0" w:color="auto"/>
                                                                                                            <w:right w:val="none" w:sz="0" w:space="0" w:color="auto"/>
                                                                                                          </w:divBdr>
                                                                                                          <w:divsChild>
                                                                                                            <w:div w:id="816845953">
                                                                                                              <w:marLeft w:val="0"/>
                                                                                                              <w:marRight w:val="0"/>
                                                                                                              <w:marTop w:val="0"/>
                                                                                                              <w:marBottom w:val="0"/>
                                                                                                              <w:divBdr>
                                                                                                                <w:top w:val="none" w:sz="0" w:space="0" w:color="auto"/>
                                                                                                                <w:left w:val="none" w:sz="0" w:space="0" w:color="auto"/>
                                                                                                                <w:bottom w:val="none" w:sz="0" w:space="0" w:color="auto"/>
                                                                                                                <w:right w:val="none" w:sz="0" w:space="0" w:color="auto"/>
                                                                                                              </w:divBdr>
                                                                                                              <w:divsChild>
                                                                                                                <w:div w:id="416364559">
                                                                                                                  <w:marLeft w:val="0"/>
                                                                                                                  <w:marRight w:val="0"/>
                                                                                                                  <w:marTop w:val="0"/>
                                                                                                                  <w:marBottom w:val="0"/>
                                                                                                                  <w:divBdr>
                                                                                                                    <w:top w:val="none" w:sz="0" w:space="0" w:color="auto"/>
                                                                                                                    <w:left w:val="none" w:sz="0" w:space="0" w:color="auto"/>
                                                                                                                    <w:bottom w:val="none" w:sz="0" w:space="0" w:color="auto"/>
                                                                                                                    <w:right w:val="none" w:sz="0" w:space="0" w:color="auto"/>
                                                                                                                  </w:divBdr>
                                                                                                                  <w:divsChild>
                                                                                                                    <w:div w:id="912466166">
                                                                                                                      <w:marLeft w:val="0"/>
                                                                                                                      <w:marRight w:val="0"/>
                                                                                                                      <w:marTop w:val="0"/>
                                                                                                                      <w:marBottom w:val="0"/>
                                                                                                                      <w:divBdr>
                                                                                                                        <w:top w:val="none" w:sz="0" w:space="0" w:color="auto"/>
                                                                                                                        <w:left w:val="none" w:sz="0" w:space="0" w:color="auto"/>
                                                                                                                        <w:bottom w:val="none" w:sz="0" w:space="0" w:color="auto"/>
                                                                                                                        <w:right w:val="none" w:sz="0" w:space="0" w:color="auto"/>
                                                                                                                      </w:divBdr>
                                                                                                                      <w:divsChild>
                                                                                                                        <w:div w:id="2836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8979">
                                                                                                                  <w:marLeft w:val="0"/>
                                                                                                                  <w:marRight w:val="0"/>
                                                                                                                  <w:marTop w:val="0"/>
                                                                                                                  <w:marBottom w:val="0"/>
                                                                                                                  <w:divBdr>
                                                                                                                    <w:top w:val="none" w:sz="0" w:space="0" w:color="auto"/>
                                                                                                                    <w:left w:val="none" w:sz="0" w:space="0" w:color="auto"/>
                                                                                                                    <w:bottom w:val="none" w:sz="0" w:space="0" w:color="auto"/>
                                                                                                                    <w:right w:val="none" w:sz="0" w:space="0" w:color="auto"/>
                                                                                                                  </w:divBdr>
                                                                                                                  <w:divsChild>
                                                                                                                    <w:div w:id="957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122666">
                                                                                          <w:marLeft w:val="0"/>
                                                                                          <w:marRight w:val="0"/>
                                                                                          <w:marTop w:val="0"/>
                                                                                          <w:marBottom w:val="0"/>
                                                                                          <w:divBdr>
                                                                                            <w:top w:val="none" w:sz="0" w:space="0" w:color="auto"/>
                                                                                            <w:left w:val="none" w:sz="0" w:space="0" w:color="auto"/>
                                                                                            <w:bottom w:val="none" w:sz="0" w:space="0" w:color="auto"/>
                                                                                            <w:right w:val="none" w:sz="0" w:space="0" w:color="auto"/>
                                                                                          </w:divBdr>
                                                                                          <w:divsChild>
                                                                                            <w:div w:id="1359962214">
                                                                                              <w:marLeft w:val="0"/>
                                                                                              <w:marRight w:val="0"/>
                                                                                              <w:marTop w:val="0"/>
                                                                                              <w:marBottom w:val="0"/>
                                                                                              <w:divBdr>
                                                                                                <w:top w:val="single" w:sz="2" w:space="0" w:color="EFEFEF"/>
                                                                                                <w:left w:val="none" w:sz="0" w:space="0" w:color="auto"/>
                                                                                                <w:bottom w:val="none" w:sz="0" w:space="0" w:color="auto"/>
                                                                                                <w:right w:val="none" w:sz="0" w:space="0" w:color="auto"/>
                                                                                              </w:divBdr>
                                                                                              <w:divsChild>
                                                                                                <w:div w:id="104466952">
                                                                                                  <w:marLeft w:val="0"/>
                                                                                                  <w:marRight w:val="0"/>
                                                                                                  <w:marTop w:val="0"/>
                                                                                                  <w:marBottom w:val="0"/>
                                                                                                  <w:divBdr>
                                                                                                    <w:top w:val="single" w:sz="6" w:space="0" w:color="auto"/>
                                                                                                    <w:left w:val="none" w:sz="0" w:space="0" w:color="auto"/>
                                                                                                    <w:bottom w:val="none" w:sz="0" w:space="0" w:color="auto"/>
                                                                                                    <w:right w:val="none" w:sz="0" w:space="0" w:color="auto"/>
                                                                                                  </w:divBdr>
                                                                                                  <w:divsChild>
                                                                                                    <w:div w:id="1935092636">
                                                                                                      <w:marLeft w:val="0"/>
                                                                                                      <w:marRight w:val="0"/>
                                                                                                      <w:marTop w:val="0"/>
                                                                                                      <w:marBottom w:val="0"/>
                                                                                                      <w:divBdr>
                                                                                                        <w:top w:val="none" w:sz="0" w:space="0" w:color="auto"/>
                                                                                                        <w:left w:val="none" w:sz="0" w:space="0" w:color="auto"/>
                                                                                                        <w:bottom w:val="none" w:sz="0" w:space="0" w:color="auto"/>
                                                                                                        <w:right w:val="none" w:sz="0" w:space="0" w:color="auto"/>
                                                                                                      </w:divBdr>
                                                                                                      <w:divsChild>
                                                                                                        <w:div w:id="879052518">
                                                                                                          <w:marLeft w:val="0"/>
                                                                                                          <w:marRight w:val="0"/>
                                                                                                          <w:marTop w:val="0"/>
                                                                                                          <w:marBottom w:val="0"/>
                                                                                                          <w:divBdr>
                                                                                                            <w:top w:val="none" w:sz="0" w:space="0" w:color="auto"/>
                                                                                                            <w:left w:val="none" w:sz="0" w:space="0" w:color="auto"/>
                                                                                                            <w:bottom w:val="none" w:sz="0" w:space="0" w:color="auto"/>
                                                                                                            <w:right w:val="none" w:sz="0" w:space="0" w:color="auto"/>
                                                                                                          </w:divBdr>
                                                                                                          <w:divsChild>
                                                                                                            <w:div w:id="1275863611">
                                                                                                              <w:marLeft w:val="0"/>
                                                                                                              <w:marRight w:val="0"/>
                                                                                                              <w:marTop w:val="0"/>
                                                                                                              <w:marBottom w:val="0"/>
                                                                                                              <w:divBdr>
                                                                                                                <w:top w:val="none" w:sz="0" w:space="0" w:color="auto"/>
                                                                                                                <w:left w:val="none" w:sz="0" w:space="0" w:color="auto"/>
                                                                                                                <w:bottom w:val="none" w:sz="0" w:space="0" w:color="auto"/>
                                                                                                                <w:right w:val="none" w:sz="0" w:space="0" w:color="auto"/>
                                                                                                              </w:divBdr>
                                                                                                              <w:divsChild>
                                                                                                                <w:div w:id="465313976">
                                                                                                                  <w:marLeft w:val="0"/>
                                                                                                                  <w:marRight w:val="0"/>
                                                                                                                  <w:marTop w:val="0"/>
                                                                                                                  <w:marBottom w:val="0"/>
                                                                                                                  <w:divBdr>
                                                                                                                    <w:top w:val="none" w:sz="0" w:space="0" w:color="auto"/>
                                                                                                                    <w:left w:val="none" w:sz="0" w:space="0" w:color="auto"/>
                                                                                                                    <w:bottom w:val="none" w:sz="0" w:space="0" w:color="auto"/>
                                                                                                                    <w:right w:val="none" w:sz="0" w:space="0" w:color="auto"/>
                                                                                                                  </w:divBdr>
                                                                                                                  <w:divsChild>
                                                                                                                    <w:div w:id="987442343">
                                                                                                                      <w:marLeft w:val="0"/>
                                                                                                                      <w:marRight w:val="0"/>
                                                                                                                      <w:marTop w:val="0"/>
                                                                                                                      <w:marBottom w:val="0"/>
                                                                                                                      <w:divBdr>
                                                                                                                        <w:top w:val="none" w:sz="0" w:space="0" w:color="auto"/>
                                                                                                                        <w:left w:val="none" w:sz="0" w:space="0" w:color="auto"/>
                                                                                                                        <w:bottom w:val="none" w:sz="0" w:space="0" w:color="auto"/>
                                                                                                                        <w:right w:val="none" w:sz="0" w:space="0" w:color="auto"/>
                                                                                                                      </w:divBdr>
                                                                                                                      <w:divsChild>
                                                                                                                        <w:div w:id="1416055331">
                                                                                                                          <w:marLeft w:val="0"/>
                                                                                                                          <w:marRight w:val="0"/>
                                                                                                                          <w:marTop w:val="0"/>
                                                                                                                          <w:marBottom w:val="0"/>
                                                                                                                          <w:divBdr>
                                                                                                                            <w:top w:val="none" w:sz="0" w:space="0" w:color="auto"/>
                                                                                                                            <w:left w:val="none" w:sz="0" w:space="0" w:color="auto"/>
                                                                                                                            <w:bottom w:val="none" w:sz="0" w:space="0" w:color="auto"/>
                                                                                                                            <w:right w:val="none" w:sz="0" w:space="0" w:color="auto"/>
                                                                                                                          </w:divBdr>
                                                                                                                          <w:divsChild>
                                                                                                                            <w:div w:id="1771314996">
                                                                                                                              <w:marLeft w:val="0"/>
                                                                                                                              <w:marRight w:val="0"/>
                                                                                                                              <w:marTop w:val="0"/>
                                                                                                                              <w:marBottom w:val="0"/>
                                                                                                                              <w:divBdr>
                                                                                                                                <w:top w:val="none" w:sz="0" w:space="0" w:color="auto"/>
                                                                                                                                <w:left w:val="none" w:sz="0" w:space="0" w:color="auto"/>
                                                                                                                                <w:bottom w:val="none" w:sz="0" w:space="0" w:color="auto"/>
                                                                                                                                <w:right w:val="none" w:sz="0" w:space="0" w:color="auto"/>
                                                                                                                              </w:divBdr>
                                                                                                                              <w:divsChild>
                                                                                                                                <w:div w:id="1586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9273">
                                                                                                              <w:marLeft w:val="0"/>
                                                                                                              <w:marRight w:val="0"/>
                                                                                                              <w:marTop w:val="0"/>
                                                                                                              <w:marBottom w:val="0"/>
                                                                                                              <w:divBdr>
                                                                                                                <w:top w:val="none" w:sz="0" w:space="0" w:color="auto"/>
                                                                                                                <w:left w:val="none" w:sz="0" w:space="0" w:color="auto"/>
                                                                                                                <w:bottom w:val="none" w:sz="0" w:space="0" w:color="auto"/>
                                                                                                                <w:right w:val="none" w:sz="0" w:space="0" w:color="auto"/>
                                                                                                              </w:divBdr>
                                                                                                              <w:divsChild>
                                                                                                                <w:div w:id="231281814">
                                                                                                                  <w:marLeft w:val="0"/>
                                                                                                                  <w:marRight w:val="0"/>
                                                                                                                  <w:marTop w:val="0"/>
                                                                                                                  <w:marBottom w:val="0"/>
                                                                                                                  <w:divBdr>
                                                                                                                    <w:top w:val="none" w:sz="0" w:space="0" w:color="auto"/>
                                                                                                                    <w:left w:val="none" w:sz="0" w:space="0" w:color="auto"/>
                                                                                                                    <w:bottom w:val="none" w:sz="0" w:space="0" w:color="auto"/>
                                                                                                                    <w:right w:val="none" w:sz="0" w:space="0" w:color="auto"/>
                                                                                                                  </w:divBdr>
                                                                                                                  <w:divsChild>
                                                                                                                    <w:div w:id="792679223">
                                                                                                                      <w:marLeft w:val="0"/>
                                                                                                                      <w:marRight w:val="0"/>
                                                                                                                      <w:marTop w:val="0"/>
                                                                                                                      <w:marBottom w:val="0"/>
                                                                                                                      <w:divBdr>
                                                                                                                        <w:top w:val="none" w:sz="0" w:space="0" w:color="auto"/>
                                                                                                                        <w:left w:val="none" w:sz="0" w:space="0" w:color="auto"/>
                                                                                                                        <w:bottom w:val="none" w:sz="0" w:space="0" w:color="auto"/>
                                                                                                                        <w:right w:val="none" w:sz="0" w:space="0" w:color="auto"/>
                                                                                                                      </w:divBdr>
                                                                                                                      <w:divsChild>
                                                                                                                        <w:div w:id="595599707">
                                                                                                                          <w:marLeft w:val="0"/>
                                                                                                                          <w:marRight w:val="0"/>
                                                                                                                          <w:marTop w:val="0"/>
                                                                                                                          <w:marBottom w:val="0"/>
                                                                                                                          <w:divBdr>
                                                                                                                            <w:top w:val="none" w:sz="0" w:space="0" w:color="auto"/>
                                                                                                                            <w:left w:val="none" w:sz="0" w:space="0" w:color="auto"/>
                                                                                                                            <w:bottom w:val="none" w:sz="0" w:space="0" w:color="auto"/>
                                                                                                                            <w:right w:val="none" w:sz="0" w:space="0" w:color="auto"/>
                                                                                                                          </w:divBdr>
                                                                                                                          <w:divsChild>
                                                                                                                            <w:div w:id="10284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849">
                                                                                                                      <w:marLeft w:val="0"/>
                                                                                                                      <w:marRight w:val="0"/>
                                                                                                                      <w:marTop w:val="0"/>
                                                                                                                      <w:marBottom w:val="0"/>
                                                                                                                      <w:divBdr>
                                                                                                                        <w:top w:val="none" w:sz="0" w:space="0" w:color="auto"/>
                                                                                                                        <w:left w:val="none" w:sz="0" w:space="0" w:color="auto"/>
                                                                                                                        <w:bottom w:val="none" w:sz="0" w:space="0" w:color="auto"/>
                                                                                                                        <w:right w:val="none" w:sz="0" w:space="0" w:color="auto"/>
                                                                                                                      </w:divBdr>
                                                                                                                      <w:divsChild>
                                                                                                                        <w:div w:id="2098668778">
                                                                                                                          <w:marLeft w:val="0"/>
                                                                                                                          <w:marRight w:val="0"/>
                                                                                                                          <w:marTop w:val="0"/>
                                                                                                                          <w:marBottom w:val="0"/>
                                                                                                                          <w:divBdr>
                                                                                                                            <w:top w:val="none" w:sz="0" w:space="0" w:color="auto"/>
                                                                                                                            <w:left w:val="none" w:sz="0" w:space="0" w:color="auto"/>
                                                                                                                            <w:bottom w:val="none" w:sz="0" w:space="0" w:color="auto"/>
                                                                                                                            <w:right w:val="none" w:sz="0" w:space="0" w:color="auto"/>
                                                                                                                          </w:divBdr>
                                                                                                                          <w:divsChild>
                                                                                                                            <w:div w:id="1622684305">
                                                                                                                              <w:marLeft w:val="0"/>
                                                                                                                              <w:marRight w:val="0"/>
                                                                                                                              <w:marTop w:val="120"/>
                                                                                                                              <w:marBottom w:val="120"/>
                                                                                                                              <w:divBdr>
                                                                                                                                <w:top w:val="none" w:sz="0" w:space="0" w:color="auto"/>
                                                                                                                                <w:left w:val="none" w:sz="0" w:space="0" w:color="auto"/>
                                                                                                                                <w:bottom w:val="none" w:sz="0" w:space="0" w:color="auto"/>
                                                                                                                                <w:right w:val="none" w:sz="0" w:space="0" w:color="auto"/>
                                                                                                                              </w:divBdr>
                                                                                                                              <w:divsChild>
                                                                                                                                <w:div w:id="1515151619">
                                                                                                                                  <w:marLeft w:val="0"/>
                                                                                                                                  <w:marRight w:val="0"/>
                                                                                                                                  <w:marTop w:val="0"/>
                                                                                                                                  <w:marBottom w:val="0"/>
                                                                                                                                  <w:divBdr>
                                                                                                                                    <w:top w:val="none" w:sz="0" w:space="0" w:color="auto"/>
                                                                                                                                    <w:left w:val="none" w:sz="0" w:space="0" w:color="auto"/>
                                                                                                                                    <w:bottom w:val="none" w:sz="0" w:space="0" w:color="auto"/>
                                                                                                                                    <w:right w:val="none" w:sz="0" w:space="0" w:color="auto"/>
                                                                                                                                  </w:divBdr>
                                                                                                                                  <w:divsChild>
                                                                                                                                    <w:div w:id="1497106629">
                                                                                                                                      <w:marLeft w:val="150"/>
                                                                                                                                      <w:marRight w:val="0"/>
                                                                                                                                      <w:marTop w:val="0"/>
                                                                                                                                      <w:marBottom w:val="0"/>
                                                                                                                                      <w:divBdr>
                                                                                                                                        <w:top w:val="none" w:sz="0" w:space="0" w:color="auto"/>
                                                                                                                                        <w:left w:val="none" w:sz="0" w:space="0" w:color="auto"/>
                                                                                                                                        <w:bottom w:val="none" w:sz="0" w:space="0" w:color="auto"/>
                                                                                                                                        <w:right w:val="none" w:sz="0" w:space="0" w:color="auto"/>
                                                                                                                                      </w:divBdr>
                                                                                                                                      <w:divsChild>
                                                                                                                                        <w:div w:id="1413814977">
                                                                                                                                          <w:marLeft w:val="0"/>
                                                                                                                                          <w:marRight w:val="0"/>
                                                                                                                                          <w:marTop w:val="0"/>
                                                                                                                                          <w:marBottom w:val="0"/>
                                                                                                                                          <w:divBdr>
                                                                                                                                            <w:top w:val="none" w:sz="0" w:space="0" w:color="auto"/>
                                                                                                                                            <w:left w:val="none" w:sz="0" w:space="0" w:color="auto"/>
                                                                                                                                            <w:bottom w:val="none" w:sz="0" w:space="0" w:color="auto"/>
                                                                                                                                            <w:right w:val="none" w:sz="0" w:space="0" w:color="auto"/>
                                                                                                                                          </w:divBdr>
                                                                                                                                        </w:div>
                                                                                                                                        <w:div w:id="1947735391">
                                                                                                                                          <w:marLeft w:val="0"/>
                                                                                                                                          <w:marRight w:val="0"/>
                                                                                                                                          <w:marTop w:val="0"/>
                                                                                                                                          <w:marBottom w:val="0"/>
                                                                                                                                          <w:divBdr>
                                                                                                                                            <w:top w:val="none" w:sz="0" w:space="0" w:color="auto"/>
                                                                                                                                            <w:left w:val="none" w:sz="0" w:space="0" w:color="auto"/>
                                                                                                                                            <w:bottom w:val="none" w:sz="0" w:space="0" w:color="auto"/>
                                                                                                                                            <w:right w:val="none" w:sz="0" w:space="0" w:color="auto"/>
                                                                                                                                          </w:divBdr>
                                                                                                                                        </w:div>
                                                                                                                                      </w:divsChild>
                                                                                                                                    </w:div>
                                                                                                                                    <w:div w:id="1895654546">
                                                                                                                                      <w:marLeft w:val="0"/>
                                                                                                                                      <w:marRight w:val="0"/>
                                                                                                                                      <w:marTop w:val="0"/>
                                                                                                                                      <w:marBottom w:val="0"/>
                                                                                                                                      <w:divBdr>
                                                                                                                                        <w:top w:val="none" w:sz="0" w:space="0" w:color="auto"/>
                                                                                                                                        <w:left w:val="none" w:sz="0" w:space="0" w:color="auto"/>
                                                                                                                                        <w:bottom w:val="none" w:sz="0" w:space="0" w:color="auto"/>
                                                                                                                                        <w:right w:val="none" w:sz="0" w:space="0" w:color="auto"/>
                                                                                                                                      </w:divBdr>
                                                                                                                                    </w:div>
                                                                                                                                  </w:divsChild>
                                                                                                                                </w:div>
                                                                                                                                <w:div w:id="16807379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56985218">
                                                                                                                      <w:marLeft w:val="0"/>
                                                                                                                      <w:marRight w:val="0"/>
                                                                                                                      <w:marTop w:val="0"/>
                                                                                                                      <w:marBottom w:val="0"/>
                                                                                                                      <w:divBdr>
                                                                                                                        <w:top w:val="none" w:sz="0" w:space="0" w:color="auto"/>
                                                                                                                        <w:left w:val="none" w:sz="0" w:space="0" w:color="auto"/>
                                                                                                                        <w:bottom w:val="none" w:sz="0" w:space="0" w:color="auto"/>
                                                                                                                        <w:right w:val="none" w:sz="0" w:space="0" w:color="auto"/>
                                                                                                                      </w:divBdr>
                                                                                                                      <w:divsChild>
                                                                                                                        <w:div w:id="164322339">
                                                                                                                          <w:marLeft w:val="150"/>
                                                                                                                          <w:marRight w:val="0"/>
                                                                                                                          <w:marTop w:val="0"/>
                                                                                                                          <w:marBottom w:val="0"/>
                                                                                                                          <w:divBdr>
                                                                                                                            <w:top w:val="none" w:sz="0" w:space="0" w:color="auto"/>
                                                                                                                            <w:left w:val="none" w:sz="0" w:space="0" w:color="auto"/>
                                                                                                                            <w:bottom w:val="none" w:sz="0" w:space="0" w:color="auto"/>
                                                                                                                            <w:right w:val="none" w:sz="0" w:space="0" w:color="auto"/>
                                                                                                                          </w:divBdr>
                                                                                                                        </w:div>
                                                                                                                        <w:div w:id="204103391">
                                                                                                                          <w:marLeft w:val="0"/>
                                                                                                                          <w:marRight w:val="0"/>
                                                                                                                          <w:marTop w:val="0"/>
                                                                                                                          <w:marBottom w:val="0"/>
                                                                                                                          <w:divBdr>
                                                                                                                            <w:top w:val="none" w:sz="0" w:space="0" w:color="auto"/>
                                                                                                                            <w:left w:val="none" w:sz="0" w:space="0" w:color="auto"/>
                                                                                                                            <w:bottom w:val="none" w:sz="0" w:space="0" w:color="auto"/>
                                                                                                                            <w:right w:val="none" w:sz="0" w:space="0" w:color="auto"/>
                                                                                                                          </w:divBdr>
                                                                                                                        </w:div>
                                                                                                                        <w:div w:id="1021515966">
                                                                                                                          <w:marLeft w:val="60"/>
                                                                                                                          <w:marRight w:val="0"/>
                                                                                                                          <w:marTop w:val="0"/>
                                                                                                                          <w:marBottom w:val="0"/>
                                                                                                                          <w:divBdr>
                                                                                                                            <w:top w:val="none" w:sz="0" w:space="0" w:color="auto"/>
                                                                                                                            <w:left w:val="none" w:sz="0" w:space="0" w:color="auto"/>
                                                                                                                            <w:bottom w:val="none" w:sz="0" w:space="0" w:color="auto"/>
                                                                                                                            <w:right w:val="none" w:sz="0" w:space="0" w:color="auto"/>
                                                                                                                          </w:divBdr>
                                                                                                                        </w:div>
                                                                                                                        <w:div w:id="1071276693">
                                                                                                                          <w:marLeft w:val="150"/>
                                                                                                                          <w:marRight w:val="0"/>
                                                                                                                          <w:marTop w:val="0"/>
                                                                                                                          <w:marBottom w:val="0"/>
                                                                                                                          <w:divBdr>
                                                                                                                            <w:top w:val="none" w:sz="0" w:space="0" w:color="auto"/>
                                                                                                                            <w:left w:val="none" w:sz="0" w:space="0" w:color="auto"/>
                                                                                                                            <w:bottom w:val="none" w:sz="0" w:space="0" w:color="auto"/>
                                                                                                                            <w:right w:val="none" w:sz="0" w:space="0" w:color="auto"/>
                                                                                                                          </w:divBdr>
                                                                                                                        </w:div>
                                                                                                                        <w:div w:id="15059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9754">
                                                                                                                  <w:marLeft w:val="0"/>
                                                                                                                  <w:marRight w:val="0"/>
                                                                                                                  <w:marTop w:val="0"/>
                                                                                                                  <w:marBottom w:val="0"/>
                                                                                                                  <w:divBdr>
                                                                                                                    <w:top w:val="none" w:sz="0" w:space="0" w:color="auto"/>
                                                                                                                    <w:left w:val="none" w:sz="0" w:space="0" w:color="auto"/>
                                                                                                                    <w:bottom w:val="none" w:sz="0" w:space="0" w:color="auto"/>
                                                                                                                    <w:right w:val="none" w:sz="0" w:space="0" w:color="auto"/>
                                                                                                                  </w:divBdr>
                                                                                                                  <w:divsChild>
                                                                                                                    <w:div w:id="146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799691">
                                                  <w:marLeft w:val="0"/>
                                                  <w:marRight w:val="0"/>
                                                  <w:marTop w:val="0"/>
                                                  <w:marBottom w:val="0"/>
                                                  <w:divBdr>
                                                    <w:top w:val="none" w:sz="0" w:space="0" w:color="auto"/>
                                                    <w:left w:val="none" w:sz="0" w:space="0" w:color="auto"/>
                                                    <w:bottom w:val="none" w:sz="0" w:space="0" w:color="auto"/>
                                                    <w:right w:val="none" w:sz="0" w:space="0" w:color="auto"/>
                                                  </w:divBdr>
                                                  <w:divsChild>
                                                    <w:div w:id="308823109">
                                                      <w:marLeft w:val="0"/>
                                                      <w:marRight w:val="0"/>
                                                      <w:marTop w:val="0"/>
                                                      <w:marBottom w:val="0"/>
                                                      <w:divBdr>
                                                        <w:top w:val="none" w:sz="0" w:space="0" w:color="auto"/>
                                                        <w:left w:val="none" w:sz="0" w:space="0" w:color="auto"/>
                                                        <w:bottom w:val="none" w:sz="0" w:space="0" w:color="auto"/>
                                                        <w:right w:val="none" w:sz="0" w:space="0" w:color="auto"/>
                                                      </w:divBdr>
                                                      <w:divsChild>
                                                        <w:div w:id="1524249697">
                                                          <w:marLeft w:val="0"/>
                                                          <w:marRight w:val="0"/>
                                                          <w:marTop w:val="0"/>
                                                          <w:marBottom w:val="0"/>
                                                          <w:divBdr>
                                                            <w:top w:val="none" w:sz="0" w:space="0" w:color="auto"/>
                                                            <w:left w:val="none" w:sz="0" w:space="0" w:color="auto"/>
                                                            <w:bottom w:val="none" w:sz="0" w:space="0" w:color="auto"/>
                                                            <w:right w:val="none" w:sz="0" w:space="0" w:color="auto"/>
                                                          </w:divBdr>
                                                          <w:divsChild>
                                                            <w:div w:id="150146491">
                                                              <w:marLeft w:val="0"/>
                                                              <w:marRight w:val="0"/>
                                                              <w:marTop w:val="0"/>
                                                              <w:marBottom w:val="0"/>
                                                              <w:divBdr>
                                                                <w:top w:val="none" w:sz="0" w:space="0" w:color="auto"/>
                                                                <w:left w:val="none" w:sz="0" w:space="0" w:color="auto"/>
                                                                <w:bottom w:val="none" w:sz="0" w:space="0" w:color="auto"/>
                                                                <w:right w:val="none" w:sz="0" w:space="0" w:color="auto"/>
                                                              </w:divBdr>
                                                              <w:divsChild>
                                                                <w:div w:id="160630686">
                                                                  <w:marLeft w:val="-30"/>
                                                                  <w:marRight w:val="0"/>
                                                                  <w:marTop w:val="0"/>
                                                                  <w:marBottom w:val="0"/>
                                                                  <w:divBdr>
                                                                    <w:top w:val="none" w:sz="0" w:space="0" w:color="auto"/>
                                                                    <w:left w:val="none" w:sz="0" w:space="0" w:color="auto"/>
                                                                    <w:bottom w:val="none" w:sz="0" w:space="0" w:color="auto"/>
                                                                    <w:right w:val="none" w:sz="0" w:space="0" w:color="auto"/>
                                                                  </w:divBdr>
                                                                  <w:divsChild>
                                                                    <w:div w:id="1104500265">
                                                                      <w:marLeft w:val="-120"/>
                                                                      <w:marRight w:val="0"/>
                                                                      <w:marTop w:val="0"/>
                                                                      <w:marBottom w:val="0"/>
                                                                      <w:divBdr>
                                                                        <w:top w:val="none" w:sz="0" w:space="0" w:color="auto"/>
                                                                        <w:left w:val="none" w:sz="0" w:space="0" w:color="auto"/>
                                                                        <w:bottom w:val="none" w:sz="0" w:space="0" w:color="auto"/>
                                                                        <w:right w:val="none" w:sz="0" w:space="0" w:color="auto"/>
                                                                      </w:divBdr>
                                                                      <w:divsChild>
                                                                        <w:div w:id="638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2945">
                                                                  <w:marLeft w:val="-30"/>
                                                                  <w:marRight w:val="120"/>
                                                                  <w:marTop w:val="0"/>
                                                                  <w:marBottom w:val="0"/>
                                                                  <w:divBdr>
                                                                    <w:top w:val="none" w:sz="0" w:space="0" w:color="auto"/>
                                                                    <w:left w:val="none" w:sz="0" w:space="0" w:color="auto"/>
                                                                    <w:bottom w:val="none" w:sz="0" w:space="0" w:color="auto"/>
                                                                    <w:right w:val="none" w:sz="0" w:space="0" w:color="auto"/>
                                                                  </w:divBdr>
                                                                  <w:divsChild>
                                                                    <w:div w:id="1359889170">
                                                                      <w:marLeft w:val="30"/>
                                                                      <w:marRight w:val="30"/>
                                                                      <w:marTop w:val="0"/>
                                                                      <w:marBottom w:val="0"/>
                                                                      <w:divBdr>
                                                                        <w:top w:val="none" w:sz="0" w:space="0" w:color="auto"/>
                                                                        <w:left w:val="none" w:sz="0" w:space="0" w:color="auto"/>
                                                                        <w:bottom w:val="none" w:sz="0" w:space="0" w:color="auto"/>
                                                                        <w:right w:val="none" w:sz="0" w:space="0" w:color="auto"/>
                                                                      </w:divBdr>
                                                                      <w:divsChild>
                                                                        <w:div w:id="2130539090">
                                                                          <w:marLeft w:val="0"/>
                                                                          <w:marRight w:val="0"/>
                                                                          <w:marTop w:val="0"/>
                                                                          <w:marBottom w:val="0"/>
                                                                          <w:divBdr>
                                                                            <w:top w:val="none" w:sz="0" w:space="0" w:color="auto"/>
                                                                            <w:left w:val="none" w:sz="0" w:space="0" w:color="auto"/>
                                                                            <w:bottom w:val="none" w:sz="0" w:space="0" w:color="auto"/>
                                                                            <w:right w:val="none" w:sz="0" w:space="0" w:color="auto"/>
                                                                          </w:divBdr>
                                                                        </w:div>
                                                                      </w:divsChild>
                                                                    </w:div>
                                                                    <w:div w:id="2145148548">
                                                                      <w:marLeft w:val="30"/>
                                                                      <w:marRight w:val="30"/>
                                                                      <w:marTop w:val="0"/>
                                                                      <w:marBottom w:val="0"/>
                                                                      <w:divBdr>
                                                                        <w:top w:val="none" w:sz="0" w:space="0" w:color="auto"/>
                                                                        <w:left w:val="none" w:sz="0" w:space="0" w:color="auto"/>
                                                                        <w:bottom w:val="none" w:sz="0" w:space="0" w:color="auto"/>
                                                                        <w:right w:val="none" w:sz="0" w:space="0" w:color="auto"/>
                                                                      </w:divBdr>
                                                                      <w:divsChild>
                                                                        <w:div w:id="9015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176">
                                                                  <w:marLeft w:val="-30"/>
                                                                  <w:marRight w:val="0"/>
                                                                  <w:marTop w:val="0"/>
                                                                  <w:marBottom w:val="0"/>
                                                                  <w:divBdr>
                                                                    <w:top w:val="none" w:sz="0" w:space="0" w:color="auto"/>
                                                                    <w:left w:val="none" w:sz="0" w:space="0" w:color="auto"/>
                                                                    <w:bottom w:val="none" w:sz="0" w:space="0" w:color="auto"/>
                                                                    <w:right w:val="none" w:sz="0" w:space="0" w:color="auto"/>
                                                                  </w:divBdr>
                                                                  <w:divsChild>
                                                                    <w:div w:id="353576893">
                                                                      <w:marLeft w:val="30"/>
                                                                      <w:marRight w:val="30"/>
                                                                      <w:marTop w:val="0"/>
                                                                      <w:marBottom w:val="0"/>
                                                                      <w:divBdr>
                                                                        <w:top w:val="none" w:sz="0" w:space="0" w:color="auto"/>
                                                                        <w:left w:val="none" w:sz="0" w:space="0" w:color="auto"/>
                                                                        <w:bottom w:val="none" w:sz="0" w:space="0" w:color="auto"/>
                                                                        <w:right w:val="none" w:sz="0" w:space="0" w:color="auto"/>
                                                                      </w:divBdr>
                                                                    </w:div>
                                                                  </w:divsChild>
                                                                </w:div>
                                                                <w:div w:id="1709715923">
                                                                  <w:marLeft w:val="-30"/>
                                                                  <w:marRight w:val="120"/>
                                                                  <w:marTop w:val="0"/>
                                                                  <w:marBottom w:val="0"/>
                                                                  <w:divBdr>
                                                                    <w:top w:val="none" w:sz="0" w:space="0" w:color="auto"/>
                                                                    <w:left w:val="none" w:sz="0" w:space="0" w:color="auto"/>
                                                                    <w:bottom w:val="none" w:sz="0" w:space="0" w:color="auto"/>
                                                                    <w:right w:val="none" w:sz="0" w:space="0" w:color="auto"/>
                                                                  </w:divBdr>
                                                                  <w:divsChild>
                                                                    <w:div w:id="48384032">
                                                                      <w:marLeft w:val="30"/>
                                                                      <w:marRight w:val="30"/>
                                                                      <w:marTop w:val="0"/>
                                                                      <w:marBottom w:val="0"/>
                                                                      <w:divBdr>
                                                                        <w:top w:val="none" w:sz="0" w:space="0" w:color="auto"/>
                                                                        <w:left w:val="none" w:sz="0" w:space="0" w:color="auto"/>
                                                                        <w:bottom w:val="none" w:sz="0" w:space="0" w:color="auto"/>
                                                                        <w:right w:val="none" w:sz="0" w:space="0" w:color="auto"/>
                                                                      </w:divBdr>
                                                                      <w:divsChild>
                                                                        <w:div w:id="1240869691">
                                                                          <w:marLeft w:val="0"/>
                                                                          <w:marRight w:val="0"/>
                                                                          <w:marTop w:val="0"/>
                                                                          <w:marBottom w:val="0"/>
                                                                          <w:divBdr>
                                                                            <w:top w:val="none" w:sz="0" w:space="0" w:color="auto"/>
                                                                            <w:left w:val="none" w:sz="0" w:space="0" w:color="auto"/>
                                                                            <w:bottom w:val="none" w:sz="0" w:space="0" w:color="auto"/>
                                                                            <w:right w:val="none" w:sz="0" w:space="0" w:color="auto"/>
                                                                          </w:divBdr>
                                                                        </w:div>
                                                                      </w:divsChild>
                                                                    </w:div>
                                                                    <w:div w:id="141309838">
                                                                      <w:marLeft w:val="30"/>
                                                                      <w:marRight w:val="30"/>
                                                                      <w:marTop w:val="0"/>
                                                                      <w:marBottom w:val="0"/>
                                                                      <w:divBdr>
                                                                        <w:top w:val="none" w:sz="0" w:space="0" w:color="auto"/>
                                                                        <w:left w:val="none" w:sz="0" w:space="0" w:color="auto"/>
                                                                        <w:bottom w:val="none" w:sz="0" w:space="0" w:color="auto"/>
                                                                        <w:right w:val="none" w:sz="0" w:space="0" w:color="auto"/>
                                                                      </w:divBdr>
                                                                      <w:divsChild>
                                                                        <w:div w:id="249317765">
                                                                          <w:marLeft w:val="0"/>
                                                                          <w:marRight w:val="0"/>
                                                                          <w:marTop w:val="0"/>
                                                                          <w:marBottom w:val="0"/>
                                                                          <w:divBdr>
                                                                            <w:top w:val="none" w:sz="0" w:space="0" w:color="auto"/>
                                                                            <w:left w:val="none" w:sz="0" w:space="0" w:color="auto"/>
                                                                            <w:bottom w:val="none" w:sz="0" w:space="0" w:color="auto"/>
                                                                            <w:right w:val="none" w:sz="0" w:space="0" w:color="auto"/>
                                                                          </w:divBdr>
                                                                        </w:div>
                                                                      </w:divsChild>
                                                                    </w:div>
                                                                    <w:div w:id="504394764">
                                                                      <w:marLeft w:val="30"/>
                                                                      <w:marRight w:val="30"/>
                                                                      <w:marTop w:val="0"/>
                                                                      <w:marBottom w:val="0"/>
                                                                      <w:divBdr>
                                                                        <w:top w:val="none" w:sz="0" w:space="0" w:color="auto"/>
                                                                        <w:left w:val="none" w:sz="0" w:space="0" w:color="auto"/>
                                                                        <w:bottom w:val="none" w:sz="0" w:space="0" w:color="auto"/>
                                                                        <w:right w:val="none" w:sz="0" w:space="0" w:color="auto"/>
                                                                      </w:divBdr>
                                                                      <w:divsChild>
                                                                        <w:div w:id="1270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9308">
                                                                  <w:marLeft w:val="-30"/>
                                                                  <w:marRight w:val="0"/>
                                                                  <w:marTop w:val="0"/>
                                                                  <w:marBottom w:val="0"/>
                                                                  <w:divBdr>
                                                                    <w:top w:val="none" w:sz="0" w:space="0" w:color="auto"/>
                                                                    <w:left w:val="none" w:sz="0" w:space="0" w:color="auto"/>
                                                                    <w:bottom w:val="none" w:sz="0" w:space="0" w:color="auto"/>
                                                                    <w:right w:val="none" w:sz="0" w:space="0" w:color="auto"/>
                                                                  </w:divBdr>
                                                                  <w:divsChild>
                                                                    <w:div w:id="588004133">
                                                                      <w:marLeft w:val="30"/>
                                                                      <w:marRight w:val="30"/>
                                                                      <w:marTop w:val="0"/>
                                                                      <w:marBottom w:val="0"/>
                                                                      <w:divBdr>
                                                                        <w:top w:val="none" w:sz="0" w:space="0" w:color="auto"/>
                                                                        <w:left w:val="none" w:sz="0" w:space="0" w:color="auto"/>
                                                                        <w:bottom w:val="none" w:sz="0" w:space="0" w:color="auto"/>
                                                                        <w:right w:val="none" w:sz="0" w:space="0" w:color="auto"/>
                                                                      </w:divBdr>
                                                                      <w:divsChild>
                                                                        <w:div w:id="218368915">
                                                                          <w:marLeft w:val="0"/>
                                                                          <w:marRight w:val="0"/>
                                                                          <w:marTop w:val="0"/>
                                                                          <w:marBottom w:val="0"/>
                                                                          <w:divBdr>
                                                                            <w:top w:val="none" w:sz="0" w:space="0" w:color="auto"/>
                                                                            <w:left w:val="none" w:sz="0" w:space="0" w:color="auto"/>
                                                                            <w:bottom w:val="none" w:sz="0" w:space="0" w:color="auto"/>
                                                                            <w:right w:val="none" w:sz="0" w:space="0" w:color="auto"/>
                                                                          </w:divBdr>
                                                                        </w:div>
                                                                      </w:divsChild>
                                                                    </w:div>
                                                                    <w:div w:id="837623766">
                                                                      <w:marLeft w:val="30"/>
                                                                      <w:marRight w:val="30"/>
                                                                      <w:marTop w:val="0"/>
                                                                      <w:marBottom w:val="0"/>
                                                                      <w:divBdr>
                                                                        <w:top w:val="none" w:sz="0" w:space="0" w:color="auto"/>
                                                                        <w:left w:val="none" w:sz="0" w:space="0" w:color="auto"/>
                                                                        <w:bottom w:val="none" w:sz="0" w:space="0" w:color="auto"/>
                                                                        <w:right w:val="none" w:sz="0" w:space="0" w:color="auto"/>
                                                                      </w:divBdr>
                                                                      <w:divsChild>
                                                                        <w:div w:id="634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1124">
                                                          <w:marLeft w:val="150"/>
                                                          <w:marRight w:val="0"/>
                                                          <w:marTop w:val="0"/>
                                                          <w:marBottom w:val="0"/>
                                                          <w:divBdr>
                                                            <w:top w:val="none" w:sz="0" w:space="0" w:color="auto"/>
                                                            <w:left w:val="none" w:sz="0" w:space="0" w:color="auto"/>
                                                            <w:bottom w:val="none" w:sz="0" w:space="0" w:color="auto"/>
                                                            <w:right w:val="none" w:sz="0" w:space="0" w:color="auto"/>
                                                          </w:divBdr>
                                                          <w:divsChild>
                                                            <w:div w:id="130367566">
                                                              <w:marLeft w:val="300"/>
                                                              <w:marRight w:val="0"/>
                                                              <w:marTop w:val="0"/>
                                                              <w:marBottom w:val="0"/>
                                                              <w:divBdr>
                                                                <w:top w:val="none" w:sz="0" w:space="0" w:color="auto"/>
                                                                <w:left w:val="none" w:sz="0" w:space="0" w:color="auto"/>
                                                                <w:bottom w:val="none" w:sz="0" w:space="0" w:color="auto"/>
                                                                <w:right w:val="none" w:sz="0" w:space="0" w:color="auto"/>
                                                              </w:divBdr>
                                                            </w:div>
                                                            <w:div w:id="3451383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873356">
          <w:marLeft w:val="0"/>
          <w:marRight w:val="0"/>
          <w:marTop w:val="0"/>
          <w:marBottom w:val="0"/>
          <w:divBdr>
            <w:top w:val="none" w:sz="0" w:space="0" w:color="auto"/>
            <w:left w:val="none" w:sz="0" w:space="0" w:color="auto"/>
            <w:bottom w:val="none" w:sz="0" w:space="0" w:color="auto"/>
            <w:right w:val="none" w:sz="0" w:space="0" w:color="auto"/>
          </w:divBdr>
        </w:div>
      </w:divsChild>
    </w:div>
    <w:div w:id="21264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mobiley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biley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mobileye.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mobil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5C2119FBFC4790DCC8EB3B660D96" ma:contentTypeVersion="12" ma:contentTypeDescription="Create a new document." ma:contentTypeScope="" ma:versionID="94e20fb16e2969ceea8921570fff338b">
  <xsd:schema xmlns:xsd="http://www.w3.org/2001/XMLSchema" xmlns:xs="http://www.w3.org/2001/XMLSchema" xmlns:p="http://schemas.microsoft.com/office/2006/metadata/properties" xmlns:ns3="be0df1a6-1898-42ad-ab61-1398e3bc1474" xmlns:ns4="9ae9b550-b30b-42d8-8b83-eed81f437c77" targetNamespace="http://schemas.microsoft.com/office/2006/metadata/properties" ma:root="true" ma:fieldsID="59c54e667e15e81b485e06740359f3cf" ns3:_="" ns4:_="">
    <xsd:import namespace="be0df1a6-1898-42ad-ab61-1398e3bc1474"/>
    <xsd:import namespace="9ae9b550-b30b-42d8-8b83-eed81f437c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df1a6-1898-42ad-ab61-1398e3bc1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9b550-b30b-42d8-8b83-eed81f437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7BC-65B9-4203-A611-5F13084F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df1a6-1898-42ad-ab61-1398e3bc1474"/>
    <ds:schemaRef ds:uri="9ae9b550-b30b-42d8-8b83-eed81f437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9853D-9EF1-4BF7-ACB5-F276A08F4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5C85BA-6686-49DA-A489-93B4EDC8C1F3}">
  <ds:schemaRefs>
    <ds:schemaRef ds:uri="http://schemas.microsoft.com/sharepoint/v3/contenttype/forms"/>
  </ds:schemaRefs>
</ds:datastoreItem>
</file>

<file path=customXml/itemProps4.xml><?xml version="1.0" encoding="utf-8"?>
<ds:datastoreItem xmlns:ds="http://schemas.openxmlformats.org/officeDocument/2006/customXml" ds:itemID="{0C2D5094-131A-4B71-B2E7-221A931B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6354</Words>
  <Characters>31772</Characters>
  <Application>Microsoft Office Word</Application>
  <DocSecurity>0</DocSecurity>
  <Lines>264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38050</CharactersWithSpaces>
  <SharedDoc>false</SharedDoc>
  <HLinks>
    <vt:vector size="12" baseType="variant">
      <vt:variant>
        <vt:i4>6160491</vt:i4>
      </vt:variant>
      <vt:variant>
        <vt:i4>99</vt:i4>
      </vt:variant>
      <vt:variant>
        <vt:i4>0</vt:i4>
      </vt:variant>
      <vt:variant>
        <vt:i4>5</vt:i4>
      </vt:variant>
      <vt:variant>
        <vt:lpwstr>mailto:legal@mobileye.com</vt:lpwstr>
      </vt:variant>
      <vt:variant>
        <vt:lpwstr/>
      </vt:variant>
      <vt:variant>
        <vt:i4>4194331</vt:i4>
      </vt:variant>
      <vt:variant>
        <vt:i4>36</vt:i4>
      </vt:variant>
      <vt:variant>
        <vt:i4>0</vt:i4>
      </vt:variant>
      <vt:variant>
        <vt:i4>5</vt:i4>
      </vt:variant>
      <vt:variant>
        <vt:lpwstr>https://www.mobileye.com/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CTPClassification=CTP_NT</cp:keywords>
  <dc:description/>
  <cp:lastModifiedBy>Sandra Manor</cp:lastModifiedBy>
  <cp:revision>5</cp:revision>
  <cp:lastPrinted>2020-06-29T16:53:00Z</cp:lastPrinted>
  <dcterms:created xsi:type="dcterms:W3CDTF">2021-08-23T09:31:00Z</dcterms:created>
  <dcterms:modified xsi:type="dcterms:W3CDTF">2021-08-23T09:33:00Z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4b72d5d8-1cb6-43c2-994c-aa5f2a12fd53</vt:lpwstr>
  </property>
  <property fmtid="{D5CDD505-2E9C-101B-9397-08002B2CF9AE}" pid="3" name="CTP_TimeStamp">
    <vt:lpwstr>2020-07-02 14:22:09Z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0x0101009DD55C2119FBFC4790DCC8EB3B660D96</vt:lpwstr>
  </property>
  <property fmtid="{D5CDD505-2E9C-101B-9397-08002B2CF9AE}" pid="8" name="CTPClassification">
    <vt:lpwstr>CTP_NT</vt:lpwstr>
  </property>
  <property fmtid="{D5CDD505-2E9C-101B-9397-08002B2CF9AE}" pid="9" name="SharedWithUsers">
    <vt:lpwstr>47;#Adam Weiss;#13;#Rinat Kriheli;#143;#Mickey Ayalon;#142;#Raphael Layani;#20;#Lior Sethon;#19;#Gil Ayalon;#22;#Liz Cohen-Yerushalmi;#4;#Saul Brownstein;#10;#Lior Hameiri;#14;#Moria Barkali;#813;#Moritz Hegmann</vt:lpwstr>
  </property>
  <property fmtid="{D5CDD505-2E9C-101B-9397-08002B2CF9AE}" pid="10" name="ComplianceAssetId">
    <vt:lpwstr/>
  </property>
  <property fmtid="{D5CDD505-2E9C-101B-9397-08002B2CF9AE}" pid="11" name="_ExtendedDescription">
    <vt:lpwstr/>
  </property>
</Properties>
</file>