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7664E" w14:textId="2543E918" w:rsidR="00AA51AE" w:rsidRDefault="00AA51AE" w:rsidP="0067594E">
      <w:pPr>
        <w:bidi/>
        <w:spacing w:line="480" w:lineRule="auto"/>
        <w:jc w:val="center"/>
        <w:rPr>
          <w:rFonts w:asciiTheme="majorBidi" w:hAnsiTheme="majorBidi" w:cstheme="majorBidi"/>
          <w:b/>
          <w:bCs/>
        </w:rPr>
      </w:pPr>
      <w:commentRangeStart w:id="0"/>
      <w:del w:id="1" w:author="HP" w:date="2021-03-10T16:20:00Z">
        <w:r w:rsidRPr="00AA51AE" w:rsidDel="0027611F">
          <w:rPr>
            <w:rFonts w:asciiTheme="majorBidi" w:hAnsiTheme="majorBidi" w:cstheme="majorBidi"/>
            <w:b/>
            <w:bCs/>
          </w:rPr>
          <w:delText>Parenting</w:delText>
        </w:r>
        <w:commentRangeEnd w:id="0"/>
        <w:r w:rsidR="00F503B2" w:rsidDel="0027611F">
          <w:rPr>
            <w:rStyle w:val="a3"/>
          </w:rPr>
          <w:commentReference w:id="0"/>
        </w:r>
        <w:r w:rsidRPr="00AA51AE" w:rsidDel="0027611F">
          <w:rPr>
            <w:rFonts w:asciiTheme="majorBidi" w:hAnsiTheme="majorBidi" w:cstheme="majorBidi"/>
            <w:b/>
            <w:bCs/>
          </w:rPr>
          <w:delText xml:space="preserve"> </w:delText>
        </w:r>
      </w:del>
      <w:del w:id="2" w:author="HP" w:date="2021-03-10T14:36:00Z">
        <w:r w:rsidRPr="00AA51AE" w:rsidDel="00F503B2">
          <w:rPr>
            <w:rFonts w:asciiTheme="majorBidi" w:hAnsiTheme="majorBidi" w:cstheme="majorBidi"/>
            <w:b/>
            <w:bCs/>
          </w:rPr>
          <w:delText>s</w:delText>
        </w:r>
      </w:del>
      <w:del w:id="3" w:author="HP" w:date="2021-03-10T16:20:00Z">
        <w:r w:rsidRPr="00AA51AE" w:rsidDel="0027611F">
          <w:rPr>
            <w:rFonts w:asciiTheme="majorBidi" w:hAnsiTheme="majorBidi" w:cstheme="majorBidi"/>
            <w:b/>
            <w:bCs/>
          </w:rPr>
          <w:delText>upport</w:delText>
        </w:r>
      </w:del>
      <w:del w:id="4" w:author="HP" w:date="2021-03-10T14:35:00Z">
        <w:r w:rsidRPr="00AA51AE" w:rsidDel="00F503B2">
          <w:rPr>
            <w:rFonts w:asciiTheme="majorBidi" w:hAnsiTheme="majorBidi" w:cstheme="majorBidi"/>
            <w:b/>
            <w:bCs/>
          </w:rPr>
          <w:delText>:</w:delText>
        </w:r>
      </w:del>
      <w:del w:id="5" w:author="HP" w:date="2021-03-10T16:20:00Z">
        <w:r w:rsidRPr="00AA51AE" w:rsidDel="0027611F">
          <w:rPr>
            <w:rFonts w:asciiTheme="majorBidi" w:hAnsiTheme="majorBidi" w:cstheme="majorBidi"/>
            <w:b/>
            <w:bCs/>
          </w:rPr>
          <w:delText xml:space="preserve"> </w:delText>
        </w:r>
      </w:del>
      <w:r w:rsidRPr="00AA51AE">
        <w:rPr>
          <w:rFonts w:asciiTheme="majorBidi" w:hAnsiTheme="majorBidi" w:cstheme="majorBidi"/>
          <w:b/>
          <w:bCs/>
        </w:rPr>
        <w:t xml:space="preserve">Mediation Pathways for Reduced Substance Use Among Parents and Their Children: A </w:t>
      </w:r>
      <w:r w:rsidR="00645D14" w:rsidRPr="00AA51AE">
        <w:rPr>
          <w:rFonts w:asciiTheme="majorBidi" w:hAnsiTheme="majorBidi" w:cstheme="majorBidi"/>
          <w:b/>
          <w:bCs/>
        </w:rPr>
        <w:t>Randomized</w:t>
      </w:r>
      <w:r w:rsidRPr="00AA51AE">
        <w:rPr>
          <w:rFonts w:asciiTheme="majorBidi" w:hAnsiTheme="majorBidi" w:cstheme="majorBidi"/>
          <w:b/>
          <w:bCs/>
        </w:rPr>
        <w:t xml:space="preserve"> Controlled Trial </w:t>
      </w:r>
      <w:ins w:id="6" w:author="HP" w:date="2021-03-31T13:17:00Z">
        <w:r w:rsidR="001D2298">
          <w:rPr>
            <w:rFonts w:asciiTheme="majorBidi" w:hAnsiTheme="majorBidi" w:cstheme="majorBidi"/>
            <w:b/>
            <w:bCs/>
          </w:rPr>
          <w:t>of Parenting Intervention</w:t>
        </w:r>
      </w:ins>
    </w:p>
    <w:p w14:paraId="742D414C" w14:textId="46304D67" w:rsidR="0067594E" w:rsidRPr="0067594E" w:rsidRDefault="0067594E" w:rsidP="00555043">
      <w:pPr>
        <w:bidi/>
        <w:spacing w:line="480" w:lineRule="auto"/>
        <w:jc w:val="center"/>
        <w:rPr>
          <w:rFonts w:asciiTheme="majorBidi" w:hAnsiTheme="majorBidi" w:cstheme="majorBidi" w:hint="cs"/>
          <w:b/>
          <w:bCs/>
          <w:rtl/>
        </w:rPr>
      </w:pPr>
      <w:r w:rsidRPr="0067594E">
        <w:rPr>
          <w:rFonts w:asciiTheme="majorBidi" w:hAnsiTheme="majorBidi" w:cstheme="majorBidi"/>
          <w:b/>
          <w:bCs/>
        </w:rPr>
        <w:t xml:space="preserve">Authors: </w:t>
      </w:r>
      <w:proofErr w:type="spellStart"/>
      <w:r w:rsidRPr="0067594E">
        <w:rPr>
          <w:rFonts w:asciiTheme="majorBidi" w:hAnsiTheme="majorBidi" w:cstheme="majorBidi"/>
          <w:b/>
          <w:bCs/>
        </w:rPr>
        <w:t>Massarwi</w:t>
      </w:r>
      <w:proofErr w:type="spellEnd"/>
      <w:r w:rsidRPr="0067594E">
        <w:rPr>
          <w:rFonts w:asciiTheme="majorBidi" w:hAnsiTheme="majorBidi" w:cstheme="majorBidi"/>
          <w:b/>
          <w:bCs/>
          <w:vertAlign w:val="superscript"/>
        </w:rPr>
        <w:t>*1,</w:t>
      </w:r>
      <w:ins w:id="7" w:author="HP" w:date="2021-03-15T08:09:00Z">
        <w:r w:rsidR="00555043" w:rsidRPr="0067594E" w:rsidDel="00555043">
          <w:rPr>
            <w:rFonts w:asciiTheme="majorBidi" w:hAnsiTheme="majorBidi" w:cstheme="majorBidi"/>
            <w:b/>
            <w:bCs/>
            <w:vertAlign w:val="superscript"/>
          </w:rPr>
          <w:t xml:space="preserve"> </w:t>
        </w:r>
      </w:ins>
      <w:r w:rsidRPr="0067594E">
        <w:rPr>
          <w:rFonts w:asciiTheme="majorBidi" w:hAnsiTheme="majorBidi" w:cstheme="majorBidi"/>
          <w:b/>
          <w:bCs/>
        </w:rPr>
        <w:t>, A. A., Cluver</w:t>
      </w:r>
      <w:r w:rsidRPr="0067594E">
        <w:rPr>
          <w:rFonts w:asciiTheme="majorBidi" w:hAnsiTheme="majorBidi" w:cstheme="majorBidi"/>
          <w:b/>
          <w:bCs/>
          <w:vertAlign w:val="superscript"/>
        </w:rPr>
        <w:t>2,3</w:t>
      </w:r>
      <w:r w:rsidRPr="0067594E">
        <w:rPr>
          <w:rFonts w:asciiTheme="majorBidi" w:hAnsiTheme="majorBidi" w:cstheme="majorBidi"/>
          <w:b/>
          <w:bCs/>
        </w:rPr>
        <w:t>, L., Meinck</w:t>
      </w:r>
      <w:r w:rsidRPr="0067594E">
        <w:rPr>
          <w:rFonts w:asciiTheme="majorBidi" w:hAnsiTheme="majorBidi" w:cstheme="majorBidi"/>
          <w:b/>
          <w:bCs/>
          <w:vertAlign w:val="superscript"/>
        </w:rPr>
        <w:t>4</w:t>
      </w:r>
      <w:r w:rsidRPr="0067594E">
        <w:rPr>
          <w:rFonts w:asciiTheme="majorBidi" w:hAnsiTheme="majorBidi" w:cstheme="majorBidi"/>
          <w:b/>
          <w:bCs/>
        </w:rPr>
        <w:t>, F., Doubt</w:t>
      </w:r>
      <w:r w:rsidRPr="0067594E">
        <w:rPr>
          <w:rFonts w:asciiTheme="majorBidi" w:hAnsiTheme="majorBidi" w:cstheme="majorBidi"/>
          <w:b/>
          <w:bCs/>
          <w:vertAlign w:val="superscript"/>
        </w:rPr>
        <w:t>2</w:t>
      </w:r>
      <w:r w:rsidRPr="0067594E">
        <w:rPr>
          <w:rFonts w:asciiTheme="majorBidi" w:hAnsiTheme="majorBidi" w:cstheme="majorBidi"/>
          <w:b/>
          <w:bCs/>
        </w:rPr>
        <w:t>, J., Lachman</w:t>
      </w:r>
      <w:r w:rsidRPr="0067594E">
        <w:rPr>
          <w:rFonts w:asciiTheme="majorBidi" w:hAnsiTheme="majorBidi" w:cstheme="majorBidi"/>
          <w:b/>
          <w:bCs/>
          <w:vertAlign w:val="superscript"/>
        </w:rPr>
        <w:t>2,</w:t>
      </w:r>
      <w:r w:rsidR="00944845">
        <w:rPr>
          <w:rFonts w:asciiTheme="majorBidi" w:hAnsiTheme="majorBidi" w:cstheme="majorBidi"/>
          <w:b/>
          <w:bCs/>
          <w:vertAlign w:val="superscript"/>
        </w:rPr>
        <w:t>5</w:t>
      </w:r>
      <w:r w:rsidRPr="0067594E">
        <w:rPr>
          <w:rFonts w:asciiTheme="majorBidi" w:hAnsiTheme="majorBidi" w:cstheme="majorBidi"/>
          <w:b/>
          <w:bCs/>
        </w:rPr>
        <w:t xml:space="preserve">, J., </w:t>
      </w:r>
      <w:r w:rsidRPr="002F6192">
        <w:rPr>
          <w:rFonts w:asciiTheme="majorBidi" w:hAnsiTheme="majorBidi" w:cstheme="majorBidi"/>
          <w:b/>
          <w:bCs/>
        </w:rPr>
        <w:t>Shenderovich</w:t>
      </w:r>
      <w:r w:rsidRPr="002F6192">
        <w:rPr>
          <w:rFonts w:asciiTheme="majorBidi" w:hAnsiTheme="majorBidi" w:cstheme="majorBidi"/>
          <w:b/>
          <w:bCs/>
          <w:vertAlign w:val="superscript"/>
        </w:rPr>
        <w:t>2,</w:t>
      </w:r>
      <w:r w:rsidR="00944845" w:rsidRPr="002F6192">
        <w:rPr>
          <w:rFonts w:asciiTheme="majorBidi" w:hAnsiTheme="majorBidi" w:cstheme="majorBidi"/>
          <w:b/>
          <w:bCs/>
          <w:vertAlign w:val="superscript"/>
        </w:rPr>
        <w:t>6</w:t>
      </w:r>
      <w:ins w:id="8" w:author="HP" w:date="2021-04-02T17:21:00Z">
        <w:r w:rsidR="002B7FD5" w:rsidRPr="002F6192">
          <w:rPr>
            <w:rFonts w:asciiTheme="majorBidi" w:hAnsiTheme="majorBidi" w:cstheme="majorBidi"/>
            <w:b/>
            <w:bCs/>
            <w:vertAlign w:val="superscript"/>
          </w:rPr>
          <w:t>,7</w:t>
        </w:r>
      </w:ins>
      <w:r w:rsidRPr="002F6192">
        <w:rPr>
          <w:rFonts w:asciiTheme="majorBidi" w:hAnsiTheme="majorBidi" w:cstheme="majorBidi"/>
          <w:b/>
          <w:bCs/>
        </w:rPr>
        <w:t>, Y., &amp; Green</w:t>
      </w:r>
      <w:r w:rsidR="00BB7AB5" w:rsidRPr="002F6192">
        <w:rPr>
          <w:rFonts w:asciiTheme="majorBidi" w:hAnsiTheme="majorBidi" w:cstheme="majorBidi"/>
          <w:b/>
          <w:bCs/>
          <w:vertAlign w:val="superscript"/>
        </w:rPr>
        <w:t>2</w:t>
      </w:r>
      <w:r w:rsidRPr="002F6192">
        <w:rPr>
          <w:rFonts w:asciiTheme="majorBidi" w:hAnsiTheme="majorBidi" w:cstheme="majorBidi"/>
          <w:b/>
          <w:bCs/>
        </w:rPr>
        <w:t>, O.</w:t>
      </w:r>
      <w:r w:rsidRPr="0067594E">
        <w:rPr>
          <w:rFonts w:asciiTheme="majorBidi" w:hAnsiTheme="majorBidi" w:cstheme="majorBidi"/>
          <w:b/>
          <w:bCs/>
        </w:rPr>
        <w:t xml:space="preserve"> </w:t>
      </w:r>
    </w:p>
    <w:p w14:paraId="072EEB76" w14:textId="0B7F5306" w:rsidR="0067594E" w:rsidRPr="0067594E" w:rsidRDefault="0067594E" w:rsidP="002D1557">
      <w:pPr>
        <w:spacing w:after="0" w:line="240" w:lineRule="auto"/>
        <w:rPr>
          <w:rFonts w:ascii="Times New Roman" w:eastAsia="Calibri" w:hAnsi="Times New Roman" w:cs="Times New Roman"/>
          <w:lang w:val="en-ZA" w:eastAsia="en-GB" w:bidi="ar-SA"/>
        </w:rPr>
      </w:pPr>
      <w:r w:rsidRPr="0067594E">
        <w:rPr>
          <w:rFonts w:ascii="Times New Roman" w:eastAsia="Calibri" w:hAnsi="Times New Roman" w:cs="Times New Roman"/>
          <w:lang w:val="en-ZA" w:eastAsia="en-GB" w:bidi="ar-SA"/>
        </w:rPr>
        <w:br/>
      </w:r>
      <w:proofErr w:type="gramStart"/>
      <w:r w:rsidRPr="0067594E">
        <w:rPr>
          <w:rFonts w:ascii="Times New Roman" w:eastAsia="Calibri" w:hAnsi="Times New Roman" w:cs="Times New Roman"/>
          <w:vertAlign w:val="superscript"/>
          <w:lang w:val="en-ZA" w:eastAsia="en-GB" w:bidi="ar-SA"/>
        </w:rPr>
        <w:t xml:space="preserve">1  </w:t>
      </w:r>
      <w:r w:rsidRPr="0067594E">
        <w:rPr>
          <w:rFonts w:ascii="Times New Roman" w:eastAsia="Calibri" w:hAnsi="Times New Roman" w:cs="Times New Roman"/>
          <w:lang w:val="en-ZA" w:eastAsia="en-GB" w:bidi="ar-SA"/>
        </w:rPr>
        <w:t>Department</w:t>
      </w:r>
      <w:proofErr w:type="gramEnd"/>
      <w:r w:rsidRPr="0067594E">
        <w:rPr>
          <w:rFonts w:ascii="Times New Roman" w:eastAsia="Calibri" w:hAnsi="Times New Roman" w:cs="Times New Roman"/>
          <w:lang w:val="en-ZA" w:eastAsia="en-GB" w:bidi="ar-SA"/>
        </w:rPr>
        <w:t xml:space="preserve"> of Social Work, Ben-Gurion University, Israel </w:t>
      </w:r>
    </w:p>
    <w:p w14:paraId="2E0BC23E" w14:textId="6268C197" w:rsidR="0067594E" w:rsidRPr="0067594E" w:rsidRDefault="0067594E" w:rsidP="0067594E">
      <w:pPr>
        <w:spacing w:after="0" w:line="240" w:lineRule="auto"/>
        <w:rPr>
          <w:rFonts w:ascii="Times New Roman" w:eastAsia="Calibri" w:hAnsi="Times New Roman" w:cs="Times New Roman"/>
          <w:lang w:val="en-ZA" w:eastAsia="en-GB" w:bidi="ar-SA"/>
        </w:rPr>
      </w:pPr>
      <w:r w:rsidRPr="0067594E">
        <w:rPr>
          <w:rFonts w:ascii="Times New Roman" w:eastAsia="Calibri" w:hAnsi="Times New Roman" w:cs="Times New Roman"/>
          <w:vertAlign w:val="superscript"/>
          <w:lang w:eastAsia="en-GB" w:bidi="ar-SA"/>
        </w:rPr>
        <w:t xml:space="preserve">2 </w:t>
      </w:r>
      <w:r w:rsidRPr="0067594E">
        <w:rPr>
          <w:rFonts w:ascii="Times New Roman" w:eastAsia="Calibri" w:hAnsi="Times New Roman" w:cs="Times New Roman"/>
          <w:lang w:val="en-ZA" w:eastAsia="en-GB" w:bidi="ar-SA"/>
        </w:rPr>
        <w:t xml:space="preserve">Centre for Evidence-Based Intervention, Department of Social Policy &amp; Intervention, University </w:t>
      </w:r>
      <w:proofErr w:type="gramStart"/>
      <w:r w:rsidRPr="0067594E">
        <w:rPr>
          <w:rFonts w:ascii="Times New Roman" w:eastAsia="Calibri" w:hAnsi="Times New Roman" w:cs="Times New Roman"/>
          <w:lang w:val="en-ZA" w:eastAsia="en-GB" w:bidi="ar-SA"/>
        </w:rPr>
        <w:t xml:space="preserve">of </w:t>
      </w:r>
      <w:ins w:id="9" w:author="HP" w:date="2021-04-02T17:24:00Z">
        <w:r w:rsidR="00E44406">
          <w:rPr>
            <w:rFonts w:ascii="Times New Roman" w:eastAsia="Calibri" w:hAnsi="Times New Roman" w:cs="Times New Roman"/>
            <w:lang w:val="en-ZA" w:eastAsia="en-GB" w:bidi="ar-SA"/>
          </w:rPr>
          <w:t xml:space="preserve"> </w:t>
        </w:r>
      </w:ins>
      <w:proofErr w:type="gramEnd"/>
      <w:del w:id="10" w:author="HP" w:date="2021-04-02T17:24:00Z">
        <w:r w:rsidRPr="0067594E" w:rsidDel="00E44406">
          <w:rPr>
            <w:rFonts w:ascii="Times New Roman" w:eastAsia="Calibri" w:hAnsi="Times New Roman" w:cs="Times New Roman"/>
            <w:lang w:val="en-ZA" w:eastAsia="en-GB" w:bidi="ar-SA"/>
          </w:rPr>
          <w:delText xml:space="preserve">  </w:delText>
        </w:r>
      </w:del>
      <w:r w:rsidRPr="0067594E">
        <w:rPr>
          <w:rFonts w:ascii="Times New Roman" w:eastAsia="Calibri" w:hAnsi="Times New Roman" w:cs="Times New Roman"/>
          <w:lang w:val="en-ZA" w:eastAsia="en-GB" w:bidi="ar-SA"/>
        </w:rPr>
        <w:t xml:space="preserve">Oxford, United Kingdom. </w:t>
      </w:r>
      <w:r w:rsidRPr="0067594E">
        <w:rPr>
          <w:rFonts w:ascii="Times New Roman" w:eastAsia="Calibri" w:hAnsi="Times New Roman" w:cs="Times New Roman"/>
          <w:lang w:val="en-ZA" w:eastAsia="en-GB" w:bidi="ar-SA"/>
        </w:rPr>
        <w:br/>
      </w:r>
      <w:r w:rsidRPr="0067594E">
        <w:rPr>
          <w:rFonts w:ascii="Times New Roman" w:eastAsia="Calibri" w:hAnsi="Times New Roman" w:cs="Times New Roman"/>
          <w:vertAlign w:val="superscript"/>
          <w:lang w:val="en-ZA" w:eastAsia="en-GB" w:bidi="ar-SA"/>
        </w:rPr>
        <w:t xml:space="preserve">3 </w:t>
      </w:r>
      <w:r w:rsidRPr="0067594E">
        <w:rPr>
          <w:rFonts w:ascii="Times New Roman" w:eastAsia="Calibri" w:hAnsi="Times New Roman" w:cs="Times New Roman"/>
          <w:lang w:val="en-ZA" w:eastAsia="en-GB" w:bidi="ar-SA"/>
        </w:rPr>
        <w:t xml:space="preserve">Department of Psychiatry and Mental Health, University of Cape Town, South Africa </w:t>
      </w:r>
    </w:p>
    <w:p w14:paraId="14279D17" w14:textId="77777777" w:rsidR="0067594E" w:rsidRPr="0067594E" w:rsidRDefault="0067594E" w:rsidP="0067594E">
      <w:pPr>
        <w:spacing w:after="0" w:line="240" w:lineRule="auto"/>
        <w:rPr>
          <w:rFonts w:ascii="Times New Roman" w:eastAsia="Calibri" w:hAnsi="Times New Roman" w:cs="Times New Roman"/>
          <w:lang w:val="en-ZA" w:eastAsia="en-GB" w:bidi="ar-SA"/>
        </w:rPr>
      </w:pPr>
      <w:r w:rsidRPr="0067594E">
        <w:rPr>
          <w:rFonts w:ascii="Times New Roman" w:eastAsia="Calibri" w:hAnsi="Times New Roman" w:cs="Times New Roman"/>
          <w:vertAlign w:val="superscript"/>
          <w:lang w:val="en-ZA" w:eastAsia="en-GB" w:bidi="ar-SA"/>
        </w:rPr>
        <w:t xml:space="preserve">4 </w:t>
      </w:r>
      <w:r w:rsidRPr="0067594E">
        <w:rPr>
          <w:rFonts w:ascii="Times New Roman" w:eastAsia="Calibri" w:hAnsi="Times New Roman" w:cs="Times New Roman"/>
          <w:lang w:val="en-ZA" w:eastAsia="en-GB" w:bidi="ar-SA"/>
        </w:rPr>
        <w:t>School of Social &amp; Political Sciences, University of Edinburgh, United Kingdome</w:t>
      </w:r>
    </w:p>
    <w:p w14:paraId="4EC249A8" w14:textId="57EE564A" w:rsidR="0067594E" w:rsidRPr="0067594E" w:rsidRDefault="00944845" w:rsidP="0067594E">
      <w:pPr>
        <w:spacing w:after="0" w:line="240" w:lineRule="auto"/>
        <w:rPr>
          <w:rFonts w:ascii="Times New Roman" w:eastAsia="Calibri" w:hAnsi="Times New Roman" w:cs="Times New Roman"/>
          <w:lang w:val="en-ZA" w:eastAsia="en-GB" w:bidi="ar-SA"/>
        </w:rPr>
      </w:pPr>
      <w:r>
        <w:rPr>
          <w:rFonts w:ascii="Times New Roman" w:eastAsia="Calibri" w:hAnsi="Times New Roman" w:cs="Times New Roman"/>
          <w:vertAlign w:val="superscript"/>
          <w:lang w:val="en-ZA" w:eastAsia="en-GB" w:bidi="ar-SA"/>
        </w:rPr>
        <w:t>5</w:t>
      </w:r>
      <w:r w:rsidR="0067594E" w:rsidRPr="0067594E">
        <w:rPr>
          <w:rFonts w:ascii="Times New Roman" w:eastAsia="Calibri" w:hAnsi="Times New Roman" w:cs="Times New Roman"/>
          <w:lang w:val="en-ZA" w:eastAsia="en-GB" w:bidi="ar-SA"/>
        </w:rPr>
        <w:t xml:space="preserve">MRC/CSO Social and Public Health Sciences Unit, University of </w:t>
      </w:r>
      <w:del w:id="11" w:author="HP" w:date="2021-04-02T17:25:00Z">
        <w:r w:rsidR="0067594E" w:rsidRPr="0067594E" w:rsidDel="00E44406">
          <w:rPr>
            <w:rFonts w:ascii="Times New Roman" w:eastAsia="Calibri" w:hAnsi="Times New Roman" w:cs="Times New Roman"/>
            <w:lang w:val="en-ZA" w:eastAsia="en-GB" w:bidi="ar-SA"/>
          </w:rPr>
          <w:delText>Glasglow</w:delText>
        </w:r>
      </w:del>
      <w:ins w:id="12" w:author="HP" w:date="2021-04-02T17:25:00Z">
        <w:r w:rsidR="00E44406" w:rsidRPr="0067594E">
          <w:rPr>
            <w:rFonts w:ascii="Times New Roman" w:eastAsia="Calibri" w:hAnsi="Times New Roman" w:cs="Times New Roman"/>
            <w:lang w:val="en-ZA" w:eastAsia="en-GB" w:bidi="ar-SA"/>
          </w:rPr>
          <w:t>Glasgow</w:t>
        </w:r>
      </w:ins>
      <w:r w:rsidR="0067594E" w:rsidRPr="0067594E">
        <w:rPr>
          <w:rFonts w:ascii="Times New Roman" w:eastAsia="Calibri" w:hAnsi="Times New Roman" w:cs="Times New Roman"/>
          <w:lang w:val="en-ZA" w:eastAsia="en-GB" w:bidi="ar-SA"/>
        </w:rPr>
        <w:t xml:space="preserve">, United Kingdome </w:t>
      </w:r>
    </w:p>
    <w:p w14:paraId="0E9084C1" w14:textId="7C68EBCD" w:rsidR="0067594E" w:rsidRDefault="00944845" w:rsidP="002B7FD5">
      <w:pPr>
        <w:bidi/>
        <w:jc w:val="right"/>
        <w:rPr>
          <w:ins w:id="13" w:author="HP" w:date="2021-04-02T17:21:00Z"/>
          <w:rFonts w:ascii="Times New Roman" w:eastAsia="Calibri" w:hAnsi="Times New Roman" w:cs="Times New Roman"/>
          <w:lang w:val="en-ZA" w:eastAsia="en-GB" w:bidi="ar-SA"/>
        </w:rPr>
      </w:pPr>
      <w:r>
        <w:rPr>
          <w:rFonts w:ascii="Times New Roman" w:eastAsia="Calibri" w:hAnsi="Times New Roman" w:cs="Times New Roman"/>
          <w:vertAlign w:val="superscript"/>
          <w:lang w:val="en-ZA" w:eastAsia="en-GB" w:bidi="ar-SA"/>
        </w:rPr>
        <w:t>6</w:t>
      </w:r>
      <w:r w:rsidR="0067594E" w:rsidRPr="0067594E">
        <w:rPr>
          <w:rFonts w:ascii="Times New Roman" w:eastAsia="Calibri" w:hAnsi="Times New Roman" w:cs="Times New Roman"/>
          <w:lang w:val="en-ZA" w:eastAsia="en-GB" w:bidi="ar-SA"/>
        </w:rPr>
        <w:t xml:space="preserve"> </w:t>
      </w:r>
      <w:del w:id="14" w:author="HP" w:date="2021-04-02T17:19:00Z">
        <w:r w:rsidR="0067594E" w:rsidRPr="0067594E" w:rsidDel="002B7FD5">
          <w:rPr>
            <w:rFonts w:ascii="Times New Roman" w:eastAsia="Calibri" w:hAnsi="Times New Roman" w:cs="Times New Roman"/>
            <w:lang w:val="en-ZA" w:eastAsia="en-GB" w:bidi="ar-SA"/>
          </w:rPr>
          <w:delText>Institute of Criminology, University of Cambridge</w:delText>
        </w:r>
      </w:del>
      <w:ins w:id="15" w:author="HP" w:date="2021-04-02T17:19:00Z">
        <w:r w:rsidR="002B7FD5">
          <w:rPr>
            <w:rFonts w:ascii="Times New Roman" w:eastAsia="Calibri" w:hAnsi="Times New Roman" w:cs="Times New Roman"/>
            <w:lang w:val="en-ZA" w:eastAsia="en-GB" w:bidi="ar-SA"/>
          </w:rPr>
          <w:t xml:space="preserve">Wolfson </w:t>
        </w:r>
      </w:ins>
      <w:ins w:id="16" w:author="HP" w:date="2021-04-02T17:20:00Z">
        <w:r w:rsidR="002B7FD5">
          <w:rPr>
            <w:rFonts w:ascii="Times New Roman" w:eastAsia="Calibri" w:hAnsi="Times New Roman" w:cs="Times New Roman"/>
            <w:lang w:val="en-ZA" w:eastAsia="en-GB" w:bidi="ar-SA"/>
          </w:rPr>
          <w:t xml:space="preserve">Centre for Young People's Mental Health, </w:t>
        </w:r>
      </w:ins>
      <w:ins w:id="17" w:author="HP" w:date="2021-04-02T17:21:00Z">
        <w:r w:rsidR="002B7FD5">
          <w:rPr>
            <w:rFonts w:ascii="Times New Roman" w:eastAsia="Calibri" w:hAnsi="Times New Roman" w:cs="Times New Roman"/>
            <w:lang w:val="en-ZA" w:eastAsia="en-GB" w:bidi="ar-SA"/>
          </w:rPr>
          <w:t>Cardiff University</w:t>
        </w:r>
      </w:ins>
      <w:r w:rsidR="0067594E" w:rsidRPr="0067594E">
        <w:rPr>
          <w:rFonts w:ascii="Times New Roman" w:eastAsia="Calibri" w:hAnsi="Times New Roman" w:cs="Times New Roman"/>
          <w:lang w:val="en-ZA" w:eastAsia="en-GB" w:bidi="ar-SA"/>
        </w:rPr>
        <w:t>, United Kingdom</w:t>
      </w:r>
    </w:p>
    <w:p w14:paraId="46163632" w14:textId="4499D04F" w:rsidR="002B7FD5" w:rsidRPr="002B7FD5" w:rsidRDefault="002B7FD5" w:rsidP="002B7FD5">
      <w:pPr>
        <w:bidi/>
        <w:jc w:val="right"/>
        <w:rPr>
          <w:rFonts w:ascii="Times New Roman" w:eastAsia="Calibri" w:hAnsi="Times New Roman" w:cs="Times New Roman"/>
          <w:lang w:val="en-ZA" w:eastAsia="en-GB" w:bidi="ar-SA"/>
        </w:rPr>
      </w:pPr>
      <w:ins w:id="18" w:author="HP" w:date="2021-04-02T17:22:00Z">
        <w:r>
          <w:rPr>
            <w:rFonts w:ascii="Times New Roman" w:eastAsia="Calibri" w:hAnsi="Times New Roman" w:cs="Times New Roman"/>
            <w:vertAlign w:val="superscript"/>
            <w:lang w:val="en-ZA" w:eastAsia="en-GB" w:bidi="ar-SA"/>
          </w:rPr>
          <w:t xml:space="preserve">7 </w:t>
        </w:r>
        <w:r>
          <w:rPr>
            <w:rFonts w:ascii="Times New Roman" w:eastAsia="Calibri" w:hAnsi="Times New Roman" w:cs="Times New Roman"/>
            <w:lang w:val="en-ZA" w:eastAsia="en-GB" w:bidi="ar-SA"/>
          </w:rPr>
          <w:t xml:space="preserve">Centre for the Development and Evaluation of Complex </w:t>
        </w:r>
      </w:ins>
      <w:ins w:id="19" w:author="HP" w:date="2021-04-02T17:23:00Z">
        <w:r>
          <w:rPr>
            <w:rFonts w:ascii="Times New Roman" w:eastAsia="Calibri" w:hAnsi="Times New Roman" w:cs="Times New Roman"/>
            <w:lang w:val="en-ZA" w:eastAsia="en-GB" w:bidi="ar-SA"/>
          </w:rPr>
          <w:t>Interventions for Public Health Improvement (</w:t>
        </w:r>
        <w:proofErr w:type="spellStart"/>
        <w:r>
          <w:rPr>
            <w:rFonts w:ascii="Times New Roman" w:eastAsia="Calibri" w:hAnsi="Times New Roman" w:cs="Times New Roman"/>
            <w:lang w:val="en-ZA" w:eastAsia="en-GB" w:bidi="ar-SA"/>
          </w:rPr>
          <w:t>DECIPHer</w:t>
        </w:r>
        <w:proofErr w:type="spellEnd"/>
        <w:r>
          <w:rPr>
            <w:rFonts w:ascii="Times New Roman" w:eastAsia="Calibri" w:hAnsi="Times New Roman" w:cs="Times New Roman"/>
            <w:lang w:val="en-ZA" w:eastAsia="en-GB" w:bidi="ar-SA"/>
          </w:rPr>
          <w:t xml:space="preserve">), School of Social </w:t>
        </w:r>
      </w:ins>
      <w:ins w:id="20" w:author="HP" w:date="2021-04-02T17:25:00Z">
        <w:r w:rsidR="00E44406">
          <w:rPr>
            <w:rFonts w:ascii="Times New Roman" w:eastAsia="Calibri" w:hAnsi="Times New Roman" w:cs="Times New Roman"/>
            <w:lang w:val="en-ZA" w:eastAsia="en-GB" w:bidi="ar-SA"/>
          </w:rPr>
          <w:t>Sciences</w:t>
        </w:r>
      </w:ins>
      <w:ins w:id="21" w:author="HP" w:date="2021-04-02T17:23:00Z">
        <w:r>
          <w:rPr>
            <w:rFonts w:ascii="Times New Roman" w:eastAsia="Calibri" w:hAnsi="Times New Roman" w:cs="Times New Roman"/>
            <w:lang w:val="en-ZA" w:eastAsia="en-GB" w:bidi="ar-SA"/>
          </w:rPr>
          <w:t>, Cardiff University,</w:t>
        </w:r>
      </w:ins>
      <w:ins w:id="22" w:author="HP" w:date="2021-04-02T17:24:00Z">
        <w:r>
          <w:rPr>
            <w:rFonts w:ascii="Times New Roman" w:eastAsia="Calibri" w:hAnsi="Times New Roman" w:cs="Times New Roman"/>
            <w:lang w:val="en-ZA" w:eastAsia="en-GB" w:bidi="ar-SA"/>
          </w:rPr>
          <w:t xml:space="preserve"> United Kingdom</w:t>
        </w:r>
      </w:ins>
    </w:p>
    <w:p w14:paraId="5941A7F8" w14:textId="77777777" w:rsidR="0067594E" w:rsidRPr="0067594E" w:rsidRDefault="0067594E" w:rsidP="0067594E">
      <w:pPr>
        <w:bidi/>
        <w:jc w:val="right"/>
        <w:rPr>
          <w:rFonts w:ascii="Times New Roman" w:eastAsia="Calibri" w:hAnsi="Times New Roman" w:cs="Times New Roman"/>
          <w:lang w:val="en-ZA" w:eastAsia="en-GB" w:bidi="ar-SA"/>
        </w:rPr>
      </w:pPr>
    </w:p>
    <w:p w14:paraId="46D5B65A" w14:textId="77777777" w:rsidR="0067594E" w:rsidRPr="0067594E" w:rsidRDefault="0067594E" w:rsidP="0067594E">
      <w:pPr>
        <w:bidi/>
        <w:jc w:val="right"/>
        <w:rPr>
          <w:rFonts w:ascii="Times New Roman" w:eastAsia="Calibri" w:hAnsi="Times New Roman" w:cs="Times New Roman"/>
          <w:lang w:val="en-ZA" w:eastAsia="en-GB" w:bidi="ar-SA"/>
        </w:rPr>
      </w:pPr>
      <w:r w:rsidRPr="0067594E">
        <w:rPr>
          <w:rFonts w:ascii="Times New Roman" w:eastAsia="Calibri" w:hAnsi="Times New Roman" w:cs="Times New Roman"/>
          <w:lang w:val="en-ZA" w:eastAsia="en-GB" w:bidi="ar-SA"/>
        </w:rPr>
        <w:t xml:space="preserve">*Corresponding author </w:t>
      </w:r>
    </w:p>
    <w:p w14:paraId="4E7DA459" w14:textId="2D8CB951" w:rsidR="0067594E" w:rsidRDefault="001D2298" w:rsidP="00F503B2">
      <w:pPr>
        <w:spacing w:line="480" w:lineRule="auto"/>
        <w:rPr>
          <w:rFonts w:asciiTheme="majorBidi" w:hAnsiTheme="majorBidi" w:cstheme="majorBidi"/>
          <w:b/>
          <w:bCs/>
          <w:lang w:val="en-GB" w:bidi="ar-JO"/>
        </w:rPr>
      </w:pPr>
      <w:hyperlink r:id="rId10" w:history="1">
        <w:r w:rsidR="00F503B2">
          <w:rPr>
            <w:rFonts w:ascii="Times New Roman" w:eastAsia="Calibri" w:hAnsi="Times New Roman" w:cs="Times New Roman"/>
            <w:color w:val="0563C1" w:themeColor="hyperlink"/>
            <w:u w:val="single"/>
            <w:lang w:val="en-ZA" w:eastAsia="en-GB" w:bidi="ar-SA"/>
          </w:rPr>
          <w:t>adeemass@bgu.ac.il</w:t>
        </w:r>
      </w:hyperlink>
      <w:r w:rsidR="00F503B2">
        <w:rPr>
          <w:rFonts w:ascii="Times New Roman" w:eastAsia="Calibri" w:hAnsi="Times New Roman" w:cs="Times New Roman"/>
          <w:color w:val="0563C1" w:themeColor="hyperlink"/>
          <w:u w:val="single"/>
          <w:lang w:val="en-ZA" w:eastAsia="en-GB" w:bidi="ar-SA"/>
        </w:rPr>
        <w:t xml:space="preserve"> </w:t>
      </w:r>
    </w:p>
    <w:p w14:paraId="170BAB2A" w14:textId="77777777" w:rsidR="0067594E" w:rsidRDefault="0067594E" w:rsidP="00BA54EF">
      <w:pPr>
        <w:spacing w:line="480" w:lineRule="auto"/>
        <w:rPr>
          <w:rFonts w:asciiTheme="majorBidi" w:hAnsiTheme="majorBidi" w:cstheme="majorBidi"/>
          <w:b/>
          <w:bCs/>
          <w:lang w:val="en-GB" w:bidi="ar-JO"/>
        </w:rPr>
      </w:pPr>
    </w:p>
    <w:p w14:paraId="094D77A2" w14:textId="77777777" w:rsidR="0067594E" w:rsidRDefault="0067594E" w:rsidP="00BA54EF">
      <w:pPr>
        <w:spacing w:line="480" w:lineRule="auto"/>
        <w:rPr>
          <w:rFonts w:asciiTheme="majorBidi" w:hAnsiTheme="majorBidi" w:cstheme="majorBidi"/>
          <w:b/>
          <w:bCs/>
          <w:lang w:val="en-GB" w:bidi="ar-JO"/>
        </w:rPr>
      </w:pPr>
    </w:p>
    <w:p w14:paraId="7BF33074" w14:textId="77777777" w:rsidR="0067594E" w:rsidRDefault="0067594E" w:rsidP="00BA54EF">
      <w:pPr>
        <w:spacing w:line="480" w:lineRule="auto"/>
        <w:rPr>
          <w:rFonts w:asciiTheme="majorBidi" w:hAnsiTheme="majorBidi" w:cstheme="majorBidi"/>
          <w:b/>
          <w:bCs/>
          <w:lang w:val="en-GB" w:bidi="ar-JO"/>
        </w:rPr>
      </w:pPr>
    </w:p>
    <w:p w14:paraId="3B96D198" w14:textId="77777777" w:rsidR="0067594E" w:rsidRDefault="0067594E" w:rsidP="00BA54EF">
      <w:pPr>
        <w:spacing w:line="480" w:lineRule="auto"/>
        <w:rPr>
          <w:rFonts w:asciiTheme="majorBidi" w:hAnsiTheme="majorBidi" w:cstheme="majorBidi"/>
          <w:b/>
          <w:bCs/>
          <w:lang w:val="en-GB" w:bidi="ar-JO"/>
        </w:rPr>
      </w:pPr>
    </w:p>
    <w:p w14:paraId="23F38D03" w14:textId="77777777" w:rsidR="0067594E" w:rsidRDefault="0067594E" w:rsidP="00BA54EF">
      <w:pPr>
        <w:spacing w:line="480" w:lineRule="auto"/>
        <w:rPr>
          <w:rFonts w:asciiTheme="majorBidi" w:hAnsiTheme="majorBidi" w:cstheme="majorBidi"/>
          <w:b/>
          <w:bCs/>
          <w:lang w:val="en-GB" w:bidi="ar-JO"/>
        </w:rPr>
      </w:pPr>
    </w:p>
    <w:p w14:paraId="517568EE" w14:textId="77777777" w:rsidR="0067594E" w:rsidRDefault="0067594E" w:rsidP="00BA54EF">
      <w:pPr>
        <w:spacing w:line="480" w:lineRule="auto"/>
        <w:rPr>
          <w:rFonts w:asciiTheme="majorBidi" w:hAnsiTheme="majorBidi" w:cstheme="majorBidi"/>
          <w:b/>
          <w:bCs/>
          <w:lang w:val="en-GB" w:bidi="ar-JO"/>
        </w:rPr>
      </w:pPr>
    </w:p>
    <w:p w14:paraId="20475F2F" w14:textId="77777777" w:rsidR="0067594E" w:rsidRDefault="0067594E" w:rsidP="00BA54EF">
      <w:pPr>
        <w:spacing w:line="480" w:lineRule="auto"/>
        <w:rPr>
          <w:rFonts w:asciiTheme="majorBidi" w:hAnsiTheme="majorBidi" w:cstheme="majorBidi"/>
          <w:b/>
          <w:bCs/>
          <w:lang w:val="en-GB" w:bidi="ar-JO"/>
        </w:rPr>
      </w:pPr>
    </w:p>
    <w:p w14:paraId="6D1B570D" w14:textId="77777777" w:rsidR="0067594E" w:rsidRDefault="0067594E" w:rsidP="00BA54EF">
      <w:pPr>
        <w:spacing w:line="480" w:lineRule="auto"/>
        <w:rPr>
          <w:rFonts w:asciiTheme="majorBidi" w:hAnsiTheme="majorBidi" w:cstheme="majorBidi"/>
          <w:b/>
          <w:bCs/>
          <w:lang w:val="en-GB" w:bidi="ar-JO"/>
        </w:rPr>
      </w:pPr>
    </w:p>
    <w:p w14:paraId="4CE78AC7" w14:textId="77777777" w:rsidR="0067594E" w:rsidRDefault="0067594E" w:rsidP="00BA54EF">
      <w:pPr>
        <w:spacing w:line="480" w:lineRule="auto"/>
        <w:rPr>
          <w:rFonts w:asciiTheme="majorBidi" w:hAnsiTheme="majorBidi" w:cstheme="majorBidi"/>
          <w:b/>
          <w:bCs/>
          <w:lang w:val="en-GB" w:bidi="ar-JO"/>
        </w:rPr>
      </w:pPr>
    </w:p>
    <w:p w14:paraId="69C3D446" w14:textId="77777777" w:rsidR="0067594E" w:rsidRDefault="0067594E" w:rsidP="00BA54EF">
      <w:pPr>
        <w:spacing w:line="480" w:lineRule="auto"/>
        <w:rPr>
          <w:rFonts w:asciiTheme="majorBidi" w:hAnsiTheme="majorBidi" w:cstheme="majorBidi"/>
          <w:b/>
          <w:bCs/>
          <w:lang w:val="en-GB" w:bidi="ar-JO"/>
        </w:rPr>
      </w:pPr>
    </w:p>
    <w:p w14:paraId="20D5BDD1" w14:textId="77777777" w:rsidR="0067594E" w:rsidRDefault="0067594E" w:rsidP="00BA54EF">
      <w:pPr>
        <w:spacing w:line="480" w:lineRule="auto"/>
        <w:rPr>
          <w:rFonts w:asciiTheme="majorBidi" w:hAnsiTheme="majorBidi" w:cstheme="majorBidi"/>
          <w:b/>
          <w:bCs/>
          <w:lang w:val="en-GB" w:bidi="ar-JO"/>
        </w:rPr>
      </w:pPr>
    </w:p>
    <w:p w14:paraId="42DFD058" w14:textId="77777777" w:rsidR="0067594E" w:rsidRPr="00BA54EF" w:rsidRDefault="0067594E" w:rsidP="00BA54EF">
      <w:pPr>
        <w:spacing w:line="480" w:lineRule="auto"/>
        <w:rPr>
          <w:rFonts w:asciiTheme="majorBidi" w:hAnsiTheme="majorBidi" w:cstheme="majorBidi"/>
          <w:b/>
          <w:bCs/>
          <w:lang w:val="en-GB" w:bidi="ar-JO"/>
        </w:rPr>
      </w:pPr>
    </w:p>
    <w:p w14:paraId="19197682" w14:textId="77777777" w:rsidR="001A5FEB" w:rsidRPr="003B58EF" w:rsidRDefault="001A5FEB" w:rsidP="00251A59">
      <w:pPr>
        <w:spacing w:line="480" w:lineRule="auto"/>
        <w:jc w:val="center"/>
        <w:rPr>
          <w:rFonts w:asciiTheme="majorBidi" w:hAnsiTheme="majorBidi" w:cstheme="majorBidi"/>
          <w:b/>
          <w:bCs/>
          <w:rtl/>
          <w:lang w:val="en-GB" w:bidi="ar-JO"/>
        </w:rPr>
      </w:pPr>
    </w:p>
    <w:p w14:paraId="4ECBCBB4" w14:textId="739284A0" w:rsidR="006C6C5D" w:rsidRDefault="006C6C5D" w:rsidP="00CB2D18">
      <w:pPr>
        <w:spacing w:line="480" w:lineRule="auto"/>
        <w:rPr>
          <w:rFonts w:asciiTheme="majorBidi" w:hAnsiTheme="majorBidi" w:cstheme="majorBidi"/>
          <w:b/>
          <w:bCs/>
          <w:sz w:val="24"/>
          <w:szCs w:val="24"/>
          <w:rtl/>
        </w:rPr>
      </w:pPr>
      <w:r>
        <w:rPr>
          <w:rFonts w:asciiTheme="majorBidi" w:hAnsiTheme="majorBidi" w:cstheme="majorBidi"/>
          <w:b/>
          <w:bCs/>
          <w:sz w:val="24"/>
          <w:szCs w:val="24"/>
        </w:rPr>
        <w:t xml:space="preserve">Abstract </w:t>
      </w:r>
    </w:p>
    <w:p w14:paraId="6AD520C7" w14:textId="77777777" w:rsidR="00D975F5" w:rsidRDefault="00BF64B1">
      <w:pPr>
        <w:spacing w:line="480" w:lineRule="auto"/>
        <w:jc w:val="both"/>
        <w:rPr>
          <w:ins w:id="23" w:author="HP" w:date="2021-03-20T20:43:00Z"/>
          <w:rFonts w:asciiTheme="majorBidi" w:hAnsiTheme="majorBidi" w:cstheme="majorBidi"/>
          <w:sz w:val="24"/>
          <w:szCs w:val="24"/>
        </w:rPr>
      </w:pPr>
      <w:r>
        <w:rPr>
          <w:rFonts w:asciiTheme="majorBidi" w:hAnsiTheme="majorBidi" w:cstheme="majorBidi"/>
          <w:b/>
          <w:bCs/>
          <w:sz w:val="24"/>
          <w:szCs w:val="24"/>
        </w:rPr>
        <w:t xml:space="preserve">Background: </w:t>
      </w:r>
      <w:r>
        <w:rPr>
          <w:rFonts w:asciiTheme="majorBidi" w:hAnsiTheme="majorBidi" w:cstheme="majorBidi" w:hint="cs"/>
          <w:sz w:val="24"/>
          <w:szCs w:val="24"/>
        </w:rPr>
        <w:t>S</w:t>
      </w:r>
      <w:r>
        <w:rPr>
          <w:rFonts w:asciiTheme="majorBidi" w:hAnsiTheme="majorBidi" w:cstheme="majorBidi"/>
          <w:sz w:val="24"/>
          <w:szCs w:val="24"/>
        </w:rPr>
        <w:t>ubstance use is a major public health concern worldwide.</w:t>
      </w:r>
      <w:r w:rsidR="004C2DA7">
        <w:rPr>
          <w:rFonts w:asciiTheme="majorBidi" w:hAnsiTheme="majorBidi" w:cstheme="majorBidi"/>
          <w:sz w:val="24"/>
          <w:szCs w:val="24"/>
        </w:rPr>
        <w:t xml:space="preserve"> </w:t>
      </w:r>
      <w:r w:rsidR="00C17513">
        <w:rPr>
          <w:rFonts w:asciiTheme="majorBidi" w:hAnsiTheme="majorBidi" w:cstheme="majorBidi"/>
          <w:sz w:val="24"/>
          <w:szCs w:val="24"/>
        </w:rPr>
        <w:t>A</w:t>
      </w:r>
      <w:r w:rsidR="004C2DA7">
        <w:rPr>
          <w:rFonts w:asciiTheme="majorBidi" w:hAnsiTheme="majorBidi" w:cstheme="majorBidi"/>
          <w:sz w:val="24"/>
          <w:szCs w:val="24"/>
        </w:rPr>
        <w:t>lcohol and drug use ha</w:t>
      </w:r>
      <w:r w:rsidR="00075A7A">
        <w:rPr>
          <w:rFonts w:asciiTheme="majorBidi" w:hAnsiTheme="majorBidi" w:cstheme="majorBidi"/>
          <w:sz w:val="24"/>
          <w:szCs w:val="24"/>
        </w:rPr>
        <w:t>ve</w:t>
      </w:r>
      <w:r w:rsidR="004C2DA7">
        <w:rPr>
          <w:rFonts w:asciiTheme="majorBidi" w:hAnsiTheme="majorBidi" w:cstheme="majorBidi"/>
          <w:sz w:val="24"/>
          <w:szCs w:val="24"/>
        </w:rPr>
        <w:t xml:space="preserve"> risen over recent decades in many low</w:t>
      </w:r>
      <w:r w:rsidR="00913F2D">
        <w:rPr>
          <w:rFonts w:asciiTheme="majorBidi" w:hAnsiTheme="majorBidi" w:cstheme="majorBidi"/>
          <w:sz w:val="24"/>
          <w:szCs w:val="24"/>
        </w:rPr>
        <w:t xml:space="preserve"> and middle</w:t>
      </w:r>
      <w:r w:rsidR="004C2DA7">
        <w:rPr>
          <w:rFonts w:asciiTheme="majorBidi" w:hAnsiTheme="majorBidi" w:cstheme="majorBidi"/>
          <w:sz w:val="24"/>
          <w:szCs w:val="24"/>
        </w:rPr>
        <w:t>-income countries</w:t>
      </w:r>
      <w:r w:rsidR="00E835FB">
        <w:rPr>
          <w:rFonts w:asciiTheme="majorBidi" w:hAnsiTheme="majorBidi" w:cstheme="majorBidi"/>
          <w:sz w:val="24"/>
          <w:szCs w:val="24"/>
        </w:rPr>
        <w:t>, with South</w:t>
      </w:r>
      <w:r w:rsidR="00C17513">
        <w:rPr>
          <w:rFonts w:asciiTheme="majorBidi" w:hAnsiTheme="majorBidi" w:cstheme="majorBidi"/>
          <w:sz w:val="24"/>
          <w:szCs w:val="24"/>
        </w:rPr>
        <w:t xml:space="preserve"> </w:t>
      </w:r>
      <w:r w:rsidR="00E835FB">
        <w:rPr>
          <w:rFonts w:asciiTheme="majorBidi" w:hAnsiTheme="majorBidi" w:cstheme="majorBidi"/>
          <w:sz w:val="24"/>
          <w:szCs w:val="24"/>
        </w:rPr>
        <w:t>Africa</w:t>
      </w:r>
      <w:r w:rsidR="00472510">
        <w:rPr>
          <w:rFonts w:asciiTheme="majorBidi" w:hAnsiTheme="majorBidi" w:cstheme="majorBidi"/>
          <w:sz w:val="24"/>
          <w:szCs w:val="24"/>
        </w:rPr>
        <w:t xml:space="preserve"> among the highest globally</w:t>
      </w:r>
      <w:r w:rsidR="004C2DA7">
        <w:rPr>
          <w:rFonts w:asciiTheme="majorBidi" w:hAnsiTheme="majorBidi" w:cstheme="majorBidi"/>
          <w:sz w:val="24"/>
          <w:szCs w:val="24"/>
        </w:rPr>
        <w:t>.</w:t>
      </w:r>
    </w:p>
    <w:p w14:paraId="12351FB0" w14:textId="3A70715D" w:rsidR="004C2DA7" w:rsidDel="00D975F5" w:rsidRDefault="00D975F5">
      <w:pPr>
        <w:spacing w:line="480" w:lineRule="auto"/>
        <w:jc w:val="both"/>
        <w:rPr>
          <w:del w:id="24" w:author="HP" w:date="2021-03-20T20:44:00Z"/>
          <w:rFonts w:asciiTheme="majorBidi" w:hAnsiTheme="majorBidi" w:cstheme="majorBidi"/>
          <w:sz w:val="24"/>
          <w:szCs w:val="24"/>
        </w:rPr>
      </w:pPr>
      <w:ins w:id="25" w:author="HP" w:date="2021-03-20T20:44:00Z">
        <w:r>
          <w:rPr>
            <w:rFonts w:asciiTheme="majorBidi" w:hAnsiTheme="majorBidi" w:cstheme="majorBidi"/>
            <w:sz w:val="24"/>
            <w:szCs w:val="24"/>
          </w:rPr>
          <w:t xml:space="preserve">Despite the existing evidence on the effectiveness of family-based interventions in reducing substance use among parents\caregivers and adolescents in low-income countries, yet little is known about the mechanism of change that contributes to substance reduction. </w:t>
        </w:r>
      </w:ins>
      <w:del w:id="26" w:author="HP" w:date="2021-03-20T20:44:00Z">
        <w:r w:rsidR="004C2DA7" w:rsidDel="00D975F5">
          <w:rPr>
            <w:rFonts w:asciiTheme="majorBidi" w:hAnsiTheme="majorBidi" w:cstheme="majorBidi"/>
            <w:sz w:val="24"/>
            <w:szCs w:val="24"/>
          </w:rPr>
          <w:delText xml:space="preserve"> </w:delText>
        </w:r>
      </w:del>
    </w:p>
    <w:p w14:paraId="634340E6" w14:textId="3E3CCC0D" w:rsidR="00E835FB" w:rsidDel="007824CA" w:rsidRDefault="00E835FB" w:rsidP="007824CA">
      <w:pPr>
        <w:spacing w:line="480" w:lineRule="auto"/>
        <w:jc w:val="both"/>
        <w:rPr>
          <w:del w:id="27" w:author="HP" w:date="2021-03-20T20:54:00Z"/>
          <w:rFonts w:asciiTheme="majorBidi" w:hAnsiTheme="majorBidi" w:cstheme="majorBidi"/>
          <w:sz w:val="24"/>
          <w:szCs w:val="24"/>
        </w:rPr>
      </w:pPr>
    </w:p>
    <w:p w14:paraId="65C287A9" w14:textId="3FD17925" w:rsidR="001F3724" w:rsidRDefault="00577B78" w:rsidP="00697E5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w:t>
      </w:r>
      <w:r w:rsidR="00075A7A">
        <w:rPr>
          <w:rFonts w:asciiTheme="majorBidi" w:hAnsiTheme="majorBidi" w:cstheme="majorBidi"/>
          <w:sz w:val="24"/>
          <w:szCs w:val="24"/>
        </w:rPr>
        <w:t>is</w:t>
      </w:r>
      <w:r>
        <w:rPr>
          <w:rFonts w:asciiTheme="majorBidi" w:hAnsiTheme="majorBidi" w:cstheme="majorBidi"/>
          <w:sz w:val="24"/>
          <w:szCs w:val="24"/>
        </w:rPr>
        <w:t xml:space="preserve"> </w:t>
      </w:r>
      <w:r w:rsidR="00052490">
        <w:rPr>
          <w:rFonts w:asciiTheme="majorBidi" w:hAnsiTheme="majorBidi" w:cstheme="majorBidi"/>
          <w:sz w:val="24"/>
          <w:szCs w:val="24"/>
        </w:rPr>
        <w:t>study</w:t>
      </w:r>
      <w:r>
        <w:rPr>
          <w:rFonts w:asciiTheme="majorBidi" w:hAnsiTheme="majorBidi" w:cstheme="majorBidi"/>
          <w:sz w:val="24"/>
          <w:szCs w:val="24"/>
        </w:rPr>
        <w:t xml:space="preserve"> investigate</w:t>
      </w:r>
      <w:r w:rsidR="00052490">
        <w:rPr>
          <w:rFonts w:asciiTheme="majorBidi" w:hAnsiTheme="majorBidi" w:cstheme="majorBidi"/>
          <w:sz w:val="24"/>
          <w:szCs w:val="24"/>
        </w:rPr>
        <w:t>d</w:t>
      </w:r>
      <w:r>
        <w:rPr>
          <w:rFonts w:asciiTheme="majorBidi" w:hAnsiTheme="majorBidi" w:cstheme="majorBidi"/>
          <w:sz w:val="24"/>
          <w:szCs w:val="24"/>
        </w:rPr>
        <w:t xml:space="preserve"> </w:t>
      </w:r>
      <w:r w:rsidR="003D65FD">
        <w:rPr>
          <w:rFonts w:asciiTheme="majorBidi" w:hAnsiTheme="majorBidi" w:cstheme="majorBidi"/>
          <w:sz w:val="24"/>
          <w:szCs w:val="24"/>
        </w:rPr>
        <w:t>mediators</w:t>
      </w:r>
      <w:r w:rsidR="001F3724" w:rsidRPr="00A34694">
        <w:rPr>
          <w:rFonts w:asciiTheme="majorBidi" w:hAnsiTheme="majorBidi" w:cstheme="majorBidi"/>
          <w:sz w:val="24"/>
          <w:szCs w:val="24"/>
        </w:rPr>
        <w:t xml:space="preserve"> of</w:t>
      </w:r>
      <w:r w:rsidR="00C17513">
        <w:rPr>
          <w:rFonts w:asciiTheme="majorBidi" w:hAnsiTheme="majorBidi" w:cstheme="majorBidi"/>
          <w:sz w:val="24"/>
          <w:szCs w:val="24"/>
        </w:rPr>
        <w:t xml:space="preserve"> </w:t>
      </w:r>
      <w:r w:rsidR="00B058C9">
        <w:rPr>
          <w:rFonts w:asciiTheme="majorBidi" w:hAnsiTheme="majorBidi" w:cstheme="majorBidi"/>
          <w:sz w:val="24"/>
          <w:szCs w:val="24"/>
        </w:rPr>
        <w:t>chan</w:t>
      </w:r>
      <w:r w:rsidR="00D16A70">
        <w:rPr>
          <w:rFonts w:asciiTheme="majorBidi" w:hAnsiTheme="majorBidi" w:cstheme="majorBidi"/>
          <w:sz w:val="24"/>
          <w:szCs w:val="24"/>
        </w:rPr>
        <w:t>g</w:t>
      </w:r>
      <w:r w:rsidR="00B058C9">
        <w:rPr>
          <w:rFonts w:asciiTheme="majorBidi" w:hAnsiTheme="majorBidi" w:cstheme="majorBidi"/>
          <w:sz w:val="24"/>
          <w:szCs w:val="24"/>
        </w:rPr>
        <w:t xml:space="preserve">e in </w:t>
      </w:r>
      <w:r w:rsidR="003D65FD">
        <w:rPr>
          <w:rFonts w:asciiTheme="majorBidi" w:hAnsiTheme="majorBidi" w:cstheme="majorBidi"/>
          <w:sz w:val="24"/>
          <w:szCs w:val="24"/>
        </w:rPr>
        <w:t xml:space="preserve">a parenting </w:t>
      </w:r>
      <w:proofErr w:type="spellStart"/>
      <w:r w:rsidR="003D65FD">
        <w:rPr>
          <w:rFonts w:asciiTheme="majorBidi" w:hAnsiTheme="majorBidi" w:cstheme="majorBidi"/>
          <w:sz w:val="24"/>
          <w:szCs w:val="24"/>
        </w:rPr>
        <w:t>programme</w:t>
      </w:r>
      <w:proofErr w:type="spellEnd"/>
      <w:r w:rsidR="003D65FD">
        <w:rPr>
          <w:rFonts w:asciiTheme="majorBidi" w:hAnsiTheme="majorBidi" w:cstheme="majorBidi"/>
          <w:sz w:val="24"/>
          <w:szCs w:val="24"/>
        </w:rPr>
        <w:t xml:space="preserve"> (</w:t>
      </w:r>
      <w:r w:rsidR="00075A7A">
        <w:rPr>
          <w:rFonts w:asciiTheme="majorBidi" w:hAnsiTheme="majorBidi" w:cstheme="majorBidi"/>
          <w:sz w:val="24"/>
          <w:szCs w:val="24"/>
        </w:rPr>
        <w:t xml:space="preserve">Parenting for Lifelong Health </w:t>
      </w:r>
      <w:r w:rsidR="003D65FD">
        <w:rPr>
          <w:rFonts w:asciiTheme="majorBidi" w:hAnsiTheme="majorBidi" w:cstheme="majorBidi"/>
          <w:sz w:val="24"/>
          <w:szCs w:val="24"/>
        </w:rPr>
        <w:t>-</w:t>
      </w:r>
      <w:r w:rsidR="001F3724" w:rsidRPr="00A34694">
        <w:rPr>
          <w:rFonts w:asciiTheme="majorBidi" w:hAnsiTheme="majorBidi" w:cstheme="majorBidi"/>
          <w:sz w:val="24"/>
          <w:szCs w:val="24"/>
        </w:rPr>
        <w:t>PLH</w:t>
      </w:r>
      <w:r w:rsidR="00075A7A">
        <w:rPr>
          <w:rFonts w:asciiTheme="majorBidi" w:hAnsiTheme="majorBidi" w:cstheme="majorBidi"/>
          <w:sz w:val="24"/>
          <w:szCs w:val="24"/>
        </w:rPr>
        <w:t>)</w:t>
      </w:r>
      <w:r w:rsidR="001F3724" w:rsidRPr="00A34694">
        <w:rPr>
          <w:rFonts w:asciiTheme="majorBidi" w:hAnsiTheme="majorBidi" w:cstheme="majorBidi"/>
          <w:sz w:val="24"/>
          <w:szCs w:val="24"/>
        </w:rPr>
        <w:t xml:space="preserve"> </w:t>
      </w:r>
      <w:r w:rsidR="001F3724">
        <w:rPr>
          <w:rFonts w:asciiTheme="majorBidi" w:hAnsiTheme="majorBidi" w:cstheme="majorBidi"/>
          <w:sz w:val="24"/>
          <w:szCs w:val="24"/>
        </w:rPr>
        <w:t xml:space="preserve">on </w:t>
      </w:r>
      <w:r w:rsidR="003D65FD">
        <w:rPr>
          <w:rFonts w:asciiTheme="majorBidi" w:hAnsiTheme="majorBidi" w:cstheme="majorBidi"/>
          <w:sz w:val="24"/>
          <w:szCs w:val="24"/>
        </w:rPr>
        <w:t xml:space="preserve">reduction of </w:t>
      </w:r>
      <w:r w:rsidR="00ED2933">
        <w:rPr>
          <w:rFonts w:asciiTheme="majorBidi" w:hAnsiTheme="majorBidi" w:cstheme="majorBidi"/>
          <w:sz w:val="24"/>
          <w:szCs w:val="24"/>
        </w:rPr>
        <w:t>substance use among parents and their children</w:t>
      </w:r>
      <w:r w:rsidR="001F3724" w:rsidRPr="00A34694">
        <w:rPr>
          <w:rFonts w:asciiTheme="majorBidi" w:hAnsiTheme="majorBidi" w:cstheme="majorBidi"/>
          <w:sz w:val="24"/>
          <w:szCs w:val="24"/>
        </w:rPr>
        <w:t xml:space="preserve"> through three potential mediators</w:t>
      </w:r>
      <w:r w:rsidR="004947FD">
        <w:rPr>
          <w:rFonts w:asciiTheme="majorBidi" w:hAnsiTheme="majorBidi" w:cstheme="majorBidi"/>
          <w:sz w:val="24"/>
          <w:szCs w:val="24"/>
        </w:rPr>
        <w:t xml:space="preserve">: parental depression, parenting </w:t>
      </w:r>
      <w:r w:rsidR="001F3724" w:rsidRPr="00A34694">
        <w:rPr>
          <w:rFonts w:asciiTheme="majorBidi" w:hAnsiTheme="majorBidi" w:cstheme="majorBidi"/>
          <w:sz w:val="24"/>
          <w:szCs w:val="24"/>
        </w:rPr>
        <w:t xml:space="preserve">stress and </w:t>
      </w:r>
      <w:r w:rsidR="003D65FD">
        <w:rPr>
          <w:rFonts w:asciiTheme="majorBidi" w:hAnsiTheme="majorBidi" w:cstheme="majorBidi"/>
          <w:sz w:val="24"/>
          <w:szCs w:val="24"/>
        </w:rPr>
        <w:t xml:space="preserve">family </w:t>
      </w:r>
      <w:r w:rsidR="001F3724" w:rsidRPr="00A34694">
        <w:rPr>
          <w:rFonts w:asciiTheme="majorBidi" w:hAnsiTheme="majorBidi" w:cstheme="majorBidi"/>
          <w:sz w:val="24"/>
          <w:szCs w:val="24"/>
        </w:rPr>
        <w:t>poverty</w:t>
      </w:r>
      <w:r w:rsidR="00B66EF2">
        <w:rPr>
          <w:rFonts w:asciiTheme="majorBidi" w:hAnsiTheme="majorBidi" w:cstheme="majorBidi"/>
          <w:sz w:val="24"/>
          <w:szCs w:val="24"/>
        </w:rPr>
        <w:t xml:space="preserve">. </w:t>
      </w:r>
      <w:del w:id="28" w:author="HP" w:date="2021-04-01T14:45:00Z">
        <w:r w:rsidR="001F3724" w:rsidDel="00697E52">
          <w:rPr>
            <w:rFonts w:asciiTheme="majorBidi" w:hAnsiTheme="majorBidi" w:cstheme="majorBidi"/>
            <w:sz w:val="24"/>
            <w:szCs w:val="24"/>
          </w:rPr>
          <w:delText>In addition, the study examined the correlation between parental substance use and adolescent</w:delText>
        </w:r>
        <w:r w:rsidR="00756058" w:rsidDel="00697E52">
          <w:rPr>
            <w:rFonts w:asciiTheme="majorBidi" w:hAnsiTheme="majorBidi" w:cstheme="majorBidi"/>
            <w:sz w:val="24"/>
            <w:szCs w:val="24"/>
          </w:rPr>
          <w:delText>s'</w:delText>
        </w:r>
        <w:r w:rsidR="001F3724" w:rsidDel="00697E52">
          <w:rPr>
            <w:rFonts w:asciiTheme="majorBidi" w:hAnsiTheme="majorBidi" w:cstheme="majorBidi"/>
            <w:sz w:val="24"/>
            <w:szCs w:val="24"/>
          </w:rPr>
          <w:delText xml:space="preserve"> substance use.</w:delText>
        </w:r>
      </w:del>
    </w:p>
    <w:p w14:paraId="599C4F2E" w14:textId="417C2A22" w:rsidR="004C2DA7" w:rsidRPr="00EE7801" w:rsidRDefault="002A70C4" w:rsidP="002A70C4">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Methods</w:t>
      </w:r>
      <w:r w:rsidR="004C2DA7">
        <w:rPr>
          <w:rFonts w:asciiTheme="majorBidi" w:hAnsiTheme="majorBidi" w:cstheme="majorBidi"/>
          <w:b/>
          <w:bCs/>
          <w:sz w:val="24"/>
          <w:szCs w:val="24"/>
        </w:rPr>
        <w:t xml:space="preserve">: </w:t>
      </w:r>
      <w:r w:rsidR="004947FD">
        <w:rPr>
          <w:rFonts w:asciiTheme="majorBidi" w:hAnsiTheme="majorBidi" w:cstheme="majorBidi"/>
          <w:sz w:val="24"/>
          <w:szCs w:val="24"/>
        </w:rPr>
        <w:t xml:space="preserve">The current study </w:t>
      </w:r>
      <w:r w:rsidR="00B058C9">
        <w:rPr>
          <w:rFonts w:asciiTheme="majorBidi" w:hAnsiTheme="majorBidi" w:cstheme="majorBidi"/>
          <w:sz w:val="24"/>
          <w:szCs w:val="24"/>
        </w:rPr>
        <w:t>draws on</w:t>
      </w:r>
      <w:r w:rsidR="004947FD">
        <w:rPr>
          <w:rFonts w:asciiTheme="majorBidi" w:hAnsiTheme="majorBidi" w:cstheme="majorBidi"/>
          <w:sz w:val="24"/>
          <w:szCs w:val="24"/>
        </w:rPr>
        <w:t xml:space="preserve"> a</w:t>
      </w:r>
      <w:r w:rsidR="004C2DA7" w:rsidRPr="00C42A42">
        <w:rPr>
          <w:rFonts w:asciiTheme="majorBidi" w:hAnsiTheme="majorBidi" w:cstheme="majorBidi"/>
          <w:sz w:val="24"/>
          <w:szCs w:val="24"/>
        </w:rPr>
        <w:t xml:space="preserve"> pragmatic clust</w:t>
      </w:r>
      <w:r w:rsidR="004947FD">
        <w:rPr>
          <w:rFonts w:asciiTheme="majorBidi" w:hAnsiTheme="majorBidi" w:cstheme="majorBidi"/>
          <w:sz w:val="24"/>
          <w:szCs w:val="24"/>
        </w:rPr>
        <w:t>er randomized controlled trial</w:t>
      </w:r>
      <w:r w:rsidR="00913F2D">
        <w:rPr>
          <w:rFonts w:asciiTheme="majorBidi" w:hAnsiTheme="majorBidi" w:cstheme="majorBidi"/>
          <w:sz w:val="24"/>
          <w:szCs w:val="24"/>
        </w:rPr>
        <w:t xml:space="preserve"> design</w:t>
      </w:r>
      <w:r w:rsidR="004947FD">
        <w:rPr>
          <w:rFonts w:asciiTheme="majorBidi" w:hAnsiTheme="majorBidi" w:cstheme="majorBidi"/>
          <w:sz w:val="24"/>
          <w:szCs w:val="24"/>
        </w:rPr>
        <w:t xml:space="preserve">; </w:t>
      </w:r>
      <w:r w:rsidR="004C2DA7">
        <w:rPr>
          <w:rFonts w:asciiTheme="majorBidi" w:hAnsiTheme="majorBidi" w:cstheme="majorBidi"/>
          <w:sz w:val="24"/>
          <w:szCs w:val="24"/>
        </w:rPr>
        <w:t xml:space="preserve">the total sample comprised 552 </w:t>
      </w:r>
      <w:r w:rsidR="00913F2D">
        <w:rPr>
          <w:rFonts w:asciiTheme="majorBidi" w:hAnsiTheme="majorBidi" w:cstheme="majorBidi"/>
          <w:sz w:val="24"/>
          <w:szCs w:val="24"/>
        </w:rPr>
        <w:t>parents\caregiver and adolescent dyads</w:t>
      </w:r>
      <w:r w:rsidR="00DE381F">
        <w:rPr>
          <w:rFonts w:asciiTheme="majorBidi" w:hAnsiTheme="majorBidi" w:cstheme="majorBidi"/>
          <w:sz w:val="24"/>
          <w:szCs w:val="24"/>
        </w:rPr>
        <w:t xml:space="preserve"> </w:t>
      </w:r>
      <w:r w:rsidR="004C2DA7">
        <w:rPr>
          <w:rFonts w:asciiTheme="majorBidi" w:hAnsiTheme="majorBidi" w:cstheme="majorBidi"/>
          <w:sz w:val="24"/>
          <w:szCs w:val="24"/>
        </w:rPr>
        <w:t xml:space="preserve">(parents\caregivers M = 49.37; SD = 14.69 and adolescents M = 13.84; SD = 2.38) who were recruited from </w:t>
      </w:r>
      <w:r w:rsidR="004C2DA7" w:rsidRPr="00C42A42">
        <w:rPr>
          <w:rFonts w:asciiTheme="majorBidi" w:hAnsiTheme="majorBidi" w:cstheme="majorBidi"/>
          <w:sz w:val="24"/>
          <w:szCs w:val="24"/>
        </w:rPr>
        <w:t>40 communit</w:t>
      </w:r>
      <w:r w:rsidR="00B66EF2">
        <w:rPr>
          <w:rFonts w:asciiTheme="majorBidi" w:hAnsiTheme="majorBidi" w:cstheme="majorBidi"/>
          <w:sz w:val="24"/>
          <w:szCs w:val="24"/>
        </w:rPr>
        <w:t>ies</w:t>
      </w:r>
      <w:r w:rsidR="004C2DA7" w:rsidRPr="00C42A42">
        <w:rPr>
          <w:rFonts w:asciiTheme="majorBidi" w:hAnsiTheme="majorBidi" w:cstheme="majorBidi"/>
          <w:sz w:val="24"/>
          <w:szCs w:val="24"/>
        </w:rPr>
        <w:t xml:space="preserve"> in South Africa’s Eastern Cape</w:t>
      </w:r>
      <w:r w:rsidR="004C2DA7">
        <w:rPr>
          <w:rFonts w:asciiTheme="majorBidi" w:hAnsiTheme="majorBidi" w:cstheme="majorBidi"/>
          <w:sz w:val="24"/>
          <w:szCs w:val="24"/>
        </w:rPr>
        <w:t>.</w:t>
      </w:r>
      <w:r w:rsidR="00EE7801">
        <w:rPr>
          <w:rFonts w:asciiTheme="majorBidi" w:hAnsiTheme="majorBidi" w:cstheme="majorBidi"/>
          <w:b/>
          <w:bCs/>
          <w:sz w:val="24"/>
          <w:szCs w:val="24"/>
        </w:rPr>
        <w:t xml:space="preserve"> </w:t>
      </w:r>
      <w:r w:rsidR="004947FD">
        <w:rPr>
          <w:rFonts w:asciiTheme="majorBidi" w:hAnsiTheme="majorBidi" w:cstheme="majorBidi"/>
          <w:sz w:val="24"/>
          <w:szCs w:val="24"/>
        </w:rPr>
        <w:t xml:space="preserve">Participants completed a </w:t>
      </w:r>
      <w:r w:rsidR="004C2DA7">
        <w:rPr>
          <w:rFonts w:asciiTheme="majorBidi" w:hAnsiTheme="majorBidi" w:cstheme="majorBidi"/>
          <w:sz w:val="24"/>
          <w:szCs w:val="24"/>
        </w:rPr>
        <w:t>structu</w:t>
      </w:r>
      <w:r w:rsidR="00EE7801">
        <w:rPr>
          <w:rFonts w:asciiTheme="majorBidi" w:hAnsiTheme="majorBidi" w:cstheme="majorBidi"/>
          <w:sz w:val="24"/>
          <w:szCs w:val="24"/>
        </w:rPr>
        <w:t xml:space="preserve">red </w:t>
      </w:r>
      <w:r w:rsidR="00913F2D">
        <w:rPr>
          <w:rFonts w:asciiTheme="majorBidi" w:hAnsiTheme="majorBidi" w:cstheme="majorBidi"/>
          <w:sz w:val="24"/>
          <w:szCs w:val="24"/>
        </w:rPr>
        <w:t xml:space="preserve">confidential </w:t>
      </w:r>
      <w:r w:rsidR="00EE7801">
        <w:rPr>
          <w:rFonts w:asciiTheme="majorBidi" w:hAnsiTheme="majorBidi" w:cstheme="majorBidi"/>
          <w:sz w:val="24"/>
          <w:szCs w:val="24"/>
        </w:rPr>
        <w:t xml:space="preserve">self-report questionnaire, </w:t>
      </w:r>
      <w:r w:rsidR="00B66EF2">
        <w:rPr>
          <w:rFonts w:asciiTheme="majorBidi" w:hAnsiTheme="majorBidi" w:cstheme="majorBidi"/>
          <w:sz w:val="24"/>
          <w:szCs w:val="24"/>
        </w:rPr>
        <w:t xml:space="preserve">at </w:t>
      </w:r>
      <w:r w:rsidR="00EE7801">
        <w:rPr>
          <w:rFonts w:asciiTheme="majorBidi" w:hAnsiTheme="majorBidi" w:cstheme="majorBidi"/>
          <w:sz w:val="24"/>
          <w:szCs w:val="24"/>
        </w:rPr>
        <w:t xml:space="preserve">baseline and follow-up </w:t>
      </w:r>
      <w:r w:rsidR="00EE7801">
        <w:rPr>
          <w:rFonts w:asciiTheme="majorBidi" w:hAnsiTheme="majorBidi" w:cstheme="majorBidi"/>
          <w:sz w:val="24"/>
          <w:szCs w:val="24"/>
        </w:rPr>
        <w:lastRenderedPageBreak/>
        <w:t>test (5</w:t>
      </w:r>
      <w:r w:rsidR="00C17513">
        <w:rPr>
          <w:rFonts w:asciiTheme="majorBidi" w:hAnsiTheme="majorBidi" w:cstheme="majorBidi"/>
          <w:sz w:val="24"/>
          <w:szCs w:val="24"/>
        </w:rPr>
        <w:t>–</w:t>
      </w:r>
      <w:r w:rsidR="00EE7801">
        <w:rPr>
          <w:rFonts w:asciiTheme="majorBidi" w:hAnsiTheme="majorBidi" w:cstheme="majorBidi"/>
          <w:sz w:val="24"/>
          <w:szCs w:val="24"/>
        </w:rPr>
        <w:t xml:space="preserve">9 months following the intervention). </w:t>
      </w:r>
      <w:r w:rsidR="00075A7A">
        <w:rPr>
          <w:rFonts w:asciiTheme="majorBidi" w:hAnsiTheme="majorBidi" w:cstheme="majorBidi"/>
          <w:sz w:val="24"/>
          <w:szCs w:val="24"/>
        </w:rPr>
        <w:t>Structural</w:t>
      </w:r>
      <w:r w:rsidR="00626FB7" w:rsidRPr="00516BDA">
        <w:rPr>
          <w:rFonts w:asciiTheme="majorBidi" w:hAnsiTheme="majorBidi" w:cstheme="majorBidi"/>
          <w:sz w:val="24"/>
          <w:szCs w:val="24"/>
        </w:rPr>
        <w:t xml:space="preserve"> equation modeling </w:t>
      </w:r>
      <w:r w:rsidR="00C17513" w:rsidRPr="00E147F1">
        <w:rPr>
          <w:rFonts w:asciiTheme="majorBidi" w:hAnsiTheme="majorBidi" w:cstheme="majorBidi"/>
          <w:sz w:val="24"/>
          <w:szCs w:val="24"/>
        </w:rPr>
        <w:t xml:space="preserve">(SEM) </w:t>
      </w:r>
      <w:r w:rsidR="00626FB7" w:rsidRPr="00516BDA">
        <w:rPr>
          <w:rFonts w:asciiTheme="majorBidi" w:hAnsiTheme="majorBidi" w:cstheme="majorBidi"/>
          <w:sz w:val="24"/>
          <w:szCs w:val="24"/>
        </w:rPr>
        <w:t xml:space="preserve">was conducted </w:t>
      </w:r>
      <w:r w:rsidR="00075A7A">
        <w:rPr>
          <w:rFonts w:asciiTheme="majorBidi" w:hAnsiTheme="majorBidi" w:cstheme="majorBidi"/>
          <w:sz w:val="24"/>
          <w:szCs w:val="24"/>
        </w:rPr>
        <w:t>to</w:t>
      </w:r>
      <w:r w:rsidR="00626FB7" w:rsidRPr="00516BDA">
        <w:rPr>
          <w:rFonts w:asciiTheme="majorBidi" w:hAnsiTheme="majorBidi" w:cstheme="majorBidi"/>
          <w:sz w:val="24"/>
          <w:szCs w:val="24"/>
        </w:rPr>
        <w:t xml:space="preserve"> investigat</w:t>
      </w:r>
      <w:r w:rsidR="00075A7A">
        <w:rPr>
          <w:rFonts w:asciiTheme="majorBidi" w:hAnsiTheme="majorBidi" w:cstheme="majorBidi"/>
          <w:sz w:val="24"/>
          <w:szCs w:val="24"/>
        </w:rPr>
        <w:t>e</w:t>
      </w:r>
      <w:r w:rsidR="00626FB7" w:rsidRPr="00516BDA">
        <w:rPr>
          <w:rFonts w:asciiTheme="majorBidi" w:hAnsiTheme="majorBidi" w:cstheme="majorBidi"/>
          <w:sz w:val="24"/>
          <w:szCs w:val="24"/>
        </w:rPr>
        <w:t xml:space="preserve"> direct and indirect effects.</w:t>
      </w:r>
      <w:r w:rsidR="00626FB7">
        <w:rPr>
          <w:rFonts w:asciiTheme="majorBidi" w:hAnsiTheme="majorBidi" w:cstheme="majorBidi"/>
          <w:b/>
          <w:bCs/>
          <w:sz w:val="24"/>
          <w:szCs w:val="24"/>
        </w:rPr>
        <w:t xml:space="preserve"> </w:t>
      </w:r>
    </w:p>
    <w:p w14:paraId="68B7DB1B" w14:textId="3747A8A3" w:rsidR="004C2DA7" w:rsidRPr="00EE7801" w:rsidRDefault="004C2DA7" w:rsidP="001D2298">
      <w:pPr>
        <w:spacing w:line="480" w:lineRule="auto"/>
        <w:jc w:val="both"/>
        <w:rPr>
          <w:rFonts w:asciiTheme="majorBidi" w:hAnsiTheme="majorBidi" w:cstheme="majorBidi"/>
          <w:b/>
          <w:bCs/>
          <w:sz w:val="24"/>
          <w:szCs w:val="24"/>
        </w:rPr>
      </w:pPr>
      <w:commentRangeStart w:id="29"/>
      <w:r>
        <w:rPr>
          <w:rFonts w:asciiTheme="majorBidi" w:hAnsiTheme="majorBidi" w:cstheme="majorBidi"/>
          <w:b/>
          <w:bCs/>
          <w:sz w:val="24"/>
          <w:szCs w:val="24"/>
        </w:rPr>
        <w:t>Results</w:t>
      </w:r>
      <w:commentRangeEnd w:id="29"/>
      <w:r w:rsidR="00F503B2">
        <w:rPr>
          <w:rStyle w:val="a3"/>
        </w:rPr>
        <w:commentReference w:id="29"/>
      </w:r>
      <w:r>
        <w:rPr>
          <w:rFonts w:asciiTheme="majorBidi" w:hAnsiTheme="majorBidi" w:cstheme="majorBidi"/>
          <w:b/>
          <w:bCs/>
          <w:sz w:val="24"/>
          <w:szCs w:val="24"/>
        </w:rPr>
        <w:t xml:space="preserve">: </w:t>
      </w:r>
      <w:del w:id="30" w:author="HP" w:date="2021-03-31T13:18:00Z">
        <w:r w:rsidR="004947FD" w:rsidDel="001D2298">
          <w:rPr>
            <w:rFonts w:asciiTheme="majorBidi" w:hAnsiTheme="majorBidi" w:cstheme="majorBidi"/>
            <w:sz w:val="24"/>
            <w:szCs w:val="24"/>
          </w:rPr>
          <w:delText xml:space="preserve">Mediation </w:delText>
        </w:r>
      </w:del>
      <w:r w:rsidR="004947FD">
        <w:rPr>
          <w:rFonts w:asciiTheme="majorBidi" w:hAnsiTheme="majorBidi" w:cstheme="majorBidi"/>
          <w:sz w:val="24"/>
          <w:szCs w:val="24"/>
        </w:rPr>
        <w:t>analys</w:t>
      </w:r>
      <w:ins w:id="31" w:author="HP" w:date="2021-03-31T13:18:00Z">
        <w:r w:rsidR="001D2298">
          <w:rPr>
            <w:rFonts w:asciiTheme="majorBidi" w:hAnsiTheme="majorBidi" w:cstheme="majorBidi"/>
            <w:sz w:val="24"/>
            <w:szCs w:val="24"/>
          </w:rPr>
          <w:t>e</w:t>
        </w:r>
      </w:ins>
      <w:del w:id="32" w:author="HP" w:date="2021-03-31T13:18:00Z">
        <w:r w:rsidR="004947FD" w:rsidDel="001D2298">
          <w:rPr>
            <w:rFonts w:asciiTheme="majorBidi" w:hAnsiTheme="majorBidi" w:cstheme="majorBidi"/>
            <w:sz w:val="24"/>
            <w:szCs w:val="24"/>
          </w:rPr>
          <w:delText>i</w:delText>
        </w:r>
      </w:del>
      <w:r w:rsidR="00323710" w:rsidRPr="00A34694">
        <w:rPr>
          <w:rFonts w:asciiTheme="majorBidi" w:hAnsiTheme="majorBidi" w:cstheme="majorBidi"/>
          <w:sz w:val="24"/>
          <w:szCs w:val="24"/>
        </w:rPr>
        <w:t xml:space="preserve">s </w:t>
      </w:r>
      <w:r w:rsidR="00EE7801">
        <w:rPr>
          <w:rFonts w:asciiTheme="majorBidi" w:hAnsiTheme="majorBidi" w:cstheme="majorBidi"/>
          <w:sz w:val="24"/>
          <w:szCs w:val="24"/>
        </w:rPr>
        <w:t>ind</w:t>
      </w:r>
      <w:r w:rsidR="001F3724">
        <w:rPr>
          <w:rFonts w:asciiTheme="majorBidi" w:hAnsiTheme="majorBidi" w:cstheme="majorBidi"/>
          <w:sz w:val="24"/>
          <w:szCs w:val="24"/>
        </w:rPr>
        <w:t>icated that</w:t>
      </w:r>
      <w:r w:rsidR="00323710" w:rsidRPr="00A34694">
        <w:rPr>
          <w:rFonts w:asciiTheme="majorBidi" w:hAnsiTheme="majorBidi" w:cstheme="majorBidi"/>
          <w:sz w:val="24"/>
          <w:szCs w:val="24"/>
        </w:rPr>
        <w:t xml:space="preserve"> PLH intervention </w:t>
      </w:r>
      <w:r w:rsidR="000F3DDD">
        <w:rPr>
          <w:rFonts w:asciiTheme="majorBidi" w:hAnsiTheme="majorBidi" w:cstheme="majorBidi"/>
          <w:sz w:val="24"/>
          <w:szCs w:val="24"/>
        </w:rPr>
        <w:t>impact</w:t>
      </w:r>
      <w:r w:rsidR="007533FE">
        <w:rPr>
          <w:rFonts w:asciiTheme="majorBidi" w:hAnsiTheme="majorBidi" w:cstheme="majorBidi"/>
          <w:sz w:val="24"/>
          <w:szCs w:val="24"/>
        </w:rPr>
        <w:t xml:space="preserve"> </w:t>
      </w:r>
      <w:r w:rsidR="00323710" w:rsidRPr="00A34694">
        <w:rPr>
          <w:rFonts w:asciiTheme="majorBidi" w:hAnsiTheme="majorBidi" w:cstheme="majorBidi"/>
          <w:sz w:val="24"/>
          <w:szCs w:val="24"/>
        </w:rPr>
        <w:t>on parental substance use</w:t>
      </w:r>
      <w:r w:rsidR="00323710">
        <w:rPr>
          <w:rFonts w:asciiTheme="majorBidi" w:hAnsiTheme="majorBidi" w:cstheme="majorBidi"/>
          <w:sz w:val="24"/>
          <w:szCs w:val="24"/>
        </w:rPr>
        <w:t xml:space="preserve"> reduction among parents </w:t>
      </w:r>
      <w:ins w:id="33" w:author="HP" w:date="2021-03-31T13:18:00Z">
        <w:r w:rsidR="001D2298">
          <w:rPr>
            <w:rFonts w:asciiTheme="majorBidi" w:hAnsiTheme="majorBidi" w:cstheme="majorBidi"/>
            <w:sz w:val="24"/>
            <w:szCs w:val="24"/>
          </w:rPr>
          <w:t>was</w:t>
        </w:r>
      </w:ins>
      <w:ins w:id="34" w:author="HP" w:date="2021-03-10T14:33:00Z">
        <w:r w:rsidR="00F503B2">
          <w:rPr>
            <w:rFonts w:asciiTheme="majorBidi" w:hAnsiTheme="majorBidi" w:cstheme="majorBidi"/>
            <w:sz w:val="24"/>
            <w:szCs w:val="24"/>
          </w:rPr>
          <w:t xml:space="preserve"> mediated by improvement in parental mental </w:t>
        </w:r>
      </w:ins>
      <w:ins w:id="35" w:author="HP" w:date="2021-03-20T20:42:00Z">
        <w:r w:rsidR="00D975F5">
          <w:rPr>
            <w:rFonts w:asciiTheme="majorBidi" w:hAnsiTheme="majorBidi" w:cstheme="majorBidi"/>
            <w:sz w:val="24"/>
            <w:szCs w:val="24"/>
          </w:rPr>
          <w:t xml:space="preserve">health </w:t>
        </w:r>
      </w:ins>
      <w:del w:id="36" w:author="HP" w:date="2021-03-10T14:33:00Z">
        <w:r w:rsidR="00323710" w:rsidDel="00F503B2">
          <w:rPr>
            <w:rFonts w:asciiTheme="majorBidi" w:hAnsiTheme="majorBidi" w:cstheme="majorBidi"/>
            <w:sz w:val="24"/>
            <w:szCs w:val="24"/>
          </w:rPr>
          <w:delText xml:space="preserve">ran through </w:delText>
        </w:r>
        <w:r w:rsidR="00007C04" w:rsidDel="00F503B2">
          <w:rPr>
            <w:rFonts w:asciiTheme="majorBidi" w:hAnsiTheme="majorBidi" w:cstheme="majorBidi"/>
            <w:sz w:val="24"/>
            <w:szCs w:val="24"/>
          </w:rPr>
          <w:delText>one</w:delText>
        </w:r>
        <w:r w:rsidR="0068258C" w:rsidDel="00F503B2">
          <w:rPr>
            <w:rFonts w:asciiTheme="majorBidi" w:hAnsiTheme="majorBidi" w:cstheme="majorBidi"/>
            <w:sz w:val="24"/>
            <w:szCs w:val="24"/>
          </w:rPr>
          <w:delText xml:space="preserve"> </w:delText>
        </w:r>
        <w:r w:rsidR="00323710" w:rsidDel="00F503B2">
          <w:rPr>
            <w:rFonts w:asciiTheme="majorBidi" w:hAnsiTheme="majorBidi" w:cstheme="majorBidi"/>
            <w:sz w:val="24"/>
            <w:szCs w:val="24"/>
          </w:rPr>
          <w:delText xml:space="preserve">indirect pathway: Improvement in parental </w:delText>
        </w:r>
        <w:r w:rsidR="0059451D" w:rsidDel="00F503B2">
          <w:rPr>
            <w:rFonts w:asciiTheme="majorBidi" w:hAnsiTheme="majorBidi" w:cstheme="majorBidi"/>
            <w:sz w:val="24"/>
            <w:szCs w:val="24"/>
          </w:rPr>
          <w:delText xml:space="preserve">mental health </w:delText>
        </w:r>
      </w:del>
      <w:r w:rsidR="0059451D">
        <w:rPr>
          <w:rFonts w:asciiTheme="majorBidi" w:hAnsiTheme="majorBidi" w:cstheme="majorBidi"/>
          <w:sz w:val="24"/>
          <w:szCs w:val="24"/>
        </w:rPr>
        <w:t>(reduction in parental depression levels)</w:t>
      </w:r>
      <w:r w:rsidR="00323710">
        <w:rPr>
          <w:rFonts w:asciiTheme="majorBidi" w:hAnsiTheme="majorBidi" w:cstheme="majorBidi"/>
          <w:sz w:val="24"/>
          <w:szCs w:val="24"/>
        </w:rPr>
        <w:t xml:space="preserve">. </w:t>
      </w:r>
      <w:r w:rsidR="008048C0">
        <w:rPr>
          <w:rFonts w:asciiTheme="majorBidi" w:hAnsiTheme="majorBidi" w:cstheme="majorBidi"/>
          <w:sz w:val="24"/>
          <w:szCs w:val="24"/>
        </w:rPr>
        <w:t>There w</w:t>
      </w:r>
      <w:r w:rsidR="0086778F">
        <w:rPr>
          <w:rFonts w:asciiTheme="majorBidi" w:hAnsiTheme="majorBidi" w:cstheme="majorBidi"/>
          <w:sz w:val="24"/>
          <w:szCs w:val="24"/>
        </w:rPr>
        <w:t>ere</w:t>
      </w:r>
      <w:r w:rsidR="008048C0">
        <w:rPr>
          <w:rFonts w:asciiTheme="majorBidi" w:hAnsiTheme="majorBidi" w:cstheme="majorBidi"/>
          <w:sz w:val="24"/>
          <w:szCs w:val="24"/>
        </w:rPr>
        <w:t xml:space="preserve"> no pathway</w:t>
      </w:r>
      <w:r w:rsidR="0086778F">
        <w:rPr>
          <w:rFonts w:asciiTheme="majorBidi" w:hAnsiTheme="majorBidi" w:cstheme="majorBidi"/>
          <w:sz w:val="24"/>
          <w:szCs w:val="24"/>
        </w:rPr>
        <w:t>s</w:t>
      </w:r>
      <w:r w:rsidR="008048C0">
        <w:rPr>
          <w:rFonts w:asciiTheme="majorBidi" w:hAnsiTheme="majorBidi" w:cstheme="majorBidi"/>
          <w:sz w:val="24"/>
          <w:szCs w:val="24"/>
        </w:rPr>
        <w:t xml:space="preserve"> from PLH intervention to parental substance use through parenting stress or </w:t>
      </w:r>
      <w:r w:rsidR="0066452A">
        <w:rPr>
          <w:rFonts w:asciiTheme="majorBidi" w:hAnsiTheme="majorBidi" w:cstheme="majorBidi"/>
          <w:sz w:val="24"/>
          <w:szCs w:val="24"/>
        </w:rPr>
        <w:t xml:space="preserve">family </w:t>
      </w:r>
      <w:r w:rsidR="008048C0">
        <w:rPr>
          <w:rFonts w:asciiTheme="majorBidi" w:hAnsiTheme="majorBidi" w:cstheme="majorBidi"/>
          <w:sz w:val="24"/>
          <w:szCs w:val="24"/>
        </w:rPr>
        <w:t xml:space="preserve">poverty. </w:t>
      </w:r>
      <w:r w:rsidR="00323710">
        <w:rPr>
          <w:rFonts w:asciiTheme="majorBidi" w:hAnsiTheme="majorBidi" w:cstheme="majorBidi"/>
          <w:sz w:val="24"/>
          <w:szCs w:val="24"/>
        </w:rPr>
        <w:t>Furthermore, findings showed a significant positive correlation between parental substance use and adolescent</w:t>
      </w:r>
      <w:r w:rsidR="002A0E03">
        <w:rPr>
          <w:rFonts w:asciiTheme="majorBidi" w:hAnsiTheme="majorBidi" w:cstheme="majorBidi"/>
          <w:sz w:val="24"/>
          <w:szCs w:val="24"/>
        </w:rPr>
        <w:t>s'</w:t>
      </w:r>
      <w:r w:rsidR="00323710">
        <w:rPr>
          <w:rFonts w:asciiTheme="majorBidi" w:hAnsiTheme="majorBidi" w:cstheme="majorBidi"/>
          <w:sz w:val="24"/>
          <w:szCs w:val="24"/>
        </w:rPr>
        <w:t xml:space="preserve"> substance use. </w:t>
      </w:r>
    </w:p>
    <w:p w14:paraId="2D9BBE74" w14:textId="7E835331" w:rsidR="002E3959" w:rsidRPr="000D64E9" w:rsidRDefault="002A70C4" w:rsidP="00BC18AC">
      <w:pPr>
        <w:spacing w:line="480" w:lineRule="auto"/>
        <w:jc w:val="both"/>
        <w:rPr>
          <w:rFonts w:asciiTheme="majorBidi" w:hAnsiTheme="majorBidi" w:cstheme="majorBidi"/>
          <w:sz w:val="24"/>
          <w:szCs w:val="24"/>
        </w:rPr>
      </w:pPr>
      <w:r w:rsidRPr="00BC18AC">
        <w:rPr>
          <w:rFonts w:asciiTheme="majorBidi" w:hAnsiTheme="majorBidi" w:cstheme="majorBidi"/>
          <w:b/>
          <w:bCs/>
          <w:sz w:val="24"/>
          <w:szCs w:val="24"/>
        </w:rPr>
        <w:t>Conclusions</w:t>
      </w:r>
      <w:r w:rsidR="004C2DA7" w:rsidRPr="00BC18AC">
        <w:rPr>
          <w:rFonts w:asciiTheme="majorBidi" w:hAnsiTheme="majorBidi" w:cstheme="majorBidi"/>
          <w:b/>
          <w:bCs/>
          <w:sz w:val="24"/>
          <w:szCs w:val="24"/>
        </w:rPr>
        <w:t xml:space="preserve">: </w:t>
      </w:r>
      <w:r w:rsidR="00C17513" w:rsidRPr="00BC18AC">
        <w:rPr>
          <w:rFonts w:asciiTheme="majorBidi" w:hAnsiTheme="majorBidi" w:cstheme="majorBidi"/>
          <w:sz w:val="24"/>
          <w:szCs w:val="24"/>
        </w:rPr>
        <w:t>T</w:t>
      </w:r>
      <w:r w:rsidR="004C2DA7" w:rsidRPr="00BC18AC">
        <w:rPr>
          <w:rFonts w:asciiTheme="majorBidi" w:hAnsiTheme="majorBidi" w:cstheme="majorBidi"/>
          <w:sz w:val="24"/>
          <w:szCs w:val="24"/>
        </w:rPr>
        <w:t>he findings</w:t>
      </w:r>
      <w:r w:rsidR="004C2DA7" w:rsidRPr="00516BDA">
        <w:rPr>
          <w:rFonts w:asciiTheme="majorBidi" w:hAnsiTheme="majorBidi" w:cstheme="majorBidi"/>
          <w:sz w:val="24"/>
          <w:szCs w:val="24"/>
        </w:rPr>
        <w:t xml:space="preserve"> of the study highlight the fact that </w:t>
      </w:r>
      <w:r w:rsidR="009A755D" w:rsidRPr="00516BDA">
        <w:rPr>
          <w:rFonts w:asciiTheme="majorBidi" w:hAnsiTheme="majorBidi" w:cstheme="majorBidi"/>
          <w:sz w:val="24"/>
          <w:szCs w:val="24"/>
        </w:rPr>
        <w:t xml:space="preserve">PLH </w:t>
      </w:r>
      <w:r w:rsidR="004C2DA7" w:rsidRPr="00516BDA">
        <w:rPr>
          <w:rFonts w:asciiTheme="majorBidi" w:hAnsiTheme="majorBidi" w:cstheme="majorBidi"/>
          <w:sz w:val="24"/>
          <w:szCs w:val="24"/>
        </w:rPr>
        <w:t xml:space="preserve">parenting intervention has a significant effect on secondary outcomes, including </w:t>
      </w:r>
      <w:r w:rsidR="008048C0">
        <w:rPr>
          <w:rFonts w:asciiTheme="majorBidi" w:hAnsiTheme="majorBidi" w:cstheme="majorBidi"/>
          <w:sz w:val="24"/>
          <w:szCs w:val="24"/>
        </w:rPr>
        <w:t>substance use and depression</w:t>
      </w:r>
      <w:r w:rsidR="009A755D" w:rsidRPr="00516BDA">
        <w:rPr>
          <w:rFonts w:asciiTheme="majorBidi" w:hAnsiTheme="majorBidi" w:cstheme="majorBidi"/>
          <w:sz w:val="24"/>
          <w:szCs w:val="24"/>
        </w:rPr>
        <w:t xml:space="preserve"> </w:t>
      </w:r>
      <w:r w:rsidR="008048C0">
        <w:rPr>
          <w:rFonts w:asciiTheme="majorBidi" w:hAnsiTheme="majorBidi" w:cstheme="majorBidi"/>
          <w:sz w:val="24"/>
          <w:szCs w:val="24"/>
        </w:rPr>
        <w:t xml:space="preserve">among parents\caregivers </w:t>
      </w:r>
      <w:r w:rsidR="009A755D" w:rsidRPr="00516BDA">
        <w:rPr>
          <w:rFonts w:asciiTheme="majorBidi" w:hAnsiTheme="majorBidi" w:cstheme="majorBidi"/>
          <w:sz w:val="24"/>
          <w:szCs w:val="24"/>
        </w:rPr>
        <w:t>in LMIC</w:t>
      </w:r>
      <w:r w:rsidR="004C2DA7" w:rsidRPr="00516BDA">
        <w:rPr>
          <w:rFonts w:asciiTheme="majorBidi" w:hAnsiTheme="majorBidi" w:cstheme="majorBidi"/>
          <w:sz w:val="24"/>
          <w:szCs w:val="24"/>
        </w:rPr>
        <w:t xml:space="preserve">. </w:t>
      </w:r>
      <w:r w:rsidR="001C46E0" w:rsidRPr="00516BDA">
        <w:rPr>
          <w:rFonts w:asciiTheme="majorBidi" w:hAnsiTheme="majorBidi" w:cstheme="majorBidi"/>
          <w:sz w:val="24"/>
          <w:szCs w:val="24"/>
        </w:rPr>
        <w:t>These findings emphasize</w:t>
      </w:r>
      <w:r w:rsidR="00DD4D58" w:rsidRPr="00516BDA">
        <w:rPr>
          <w:rFonts w:asciiTheme="majorBidi" w:hAnsiTheme="majorBidi" w:cstheme="majorBidi"/>
          <w:sz w:val="24"/>
          <w:szCs w:val="24"/>
        </w:rPr>
        <w:t xml:space="preserve"> the need for creating</w:t>
      </w:r>
      <w:r w:rsidR="001C46E0" w:rsidRPr="00516BDA">
        <w:rPr>
          <w:rFonts w:asciiTheme="majorBidi" w:hAnsiTheme="majorBidi" w:cstheme="majorBidi"/>
          <w:sz w:val="24"/>
          <w:szCs w:val="24"/>
        </w:rPr>
        <w:t xml:space="preserve"> supportive environments and systems </w:t>
      </w:r>
      <w:r w:rsidR="00DD4D58" w:rsidRPr="00516BDA">
        <w:rPr>
          <w:rFonts w:asciiTheme="majorBidi" w:hAnsiTheme="majorBidi" w:cstheme="majorBidi"/>
          <w:sz w:val="24"/>
          <w:szCs w:val="24"/>
        </w:rPr>
        <w:t>for</w:t>
      </w:r>
      <w:r w:rsidR="00042C7D" w:rsidRPr="00516BDA">
        <w:rPr>
          <w:rFonts w:asciiTheme="majorBidi" w:hAnsiTheme="majorBidi" w:cstheme="majorBidi"/>
          <w:sz w:val="24"/>
          <w:szCs w:val="24"/>
        </w:rPr>
        <w:t xml:space="preserve"> </w:t>
      </w:r>
      <w:r w:rsidR="004E5A43">
        <w:rPr>
          <w:rFonts w:asciiTheme="majorBidi" w:hAnsiTheme="majorBidi" w:cstheme="majorBidi"/>
          <w:sz w:val="24"/>
          <w:szCs w:val="24"/>
        </w:rPr>
        <w:t>parents</w:t>
      </w:r>
      <w:r w:rsidR="004E5A43" w:rsidRPr="00516BDA">
        <w:rPr>
          <w:rFonts w:asciiTheme="majorBidi" w:hAnsiTheme="majorBidi" w:cstheme="majorBidi"/>
          <w:sz w:val="24"/>
          <w:szCs w:val="24"/>
        </w:rPr>
        <w:t xml:space="preserve"> </w:t>
      </w:r>
      <w:r w:rsidR="001C46E0" w:rsidRPr="00516BDA">
        <w:rPr>
          <w:rFonts w:asciiTheme="majorBidi" w:hAnsiTheme="majorBidi" w:cstheme="majorBidi"/>
          <w:sz w:val="24"/>
          <w:szCs w:val="24"/>
        </w:rPr>
        <w:t>who suffer from emotional strain and mental health problems</w:t>
      </w:r>
      <w:r w:rsidR="009A755D" w:rsidRPr="00516BDA">
        <w:rPr>
          <w:rFonts w:asciiTheme="majorBidi" w:hAnsiTheme="majorBidi" w:cstheme="majorBidi"/>
          <w:sz w:val="24"/>
          <w:szCs w:val="24"/>
        </w:rPr>
        <w:t xml:space="preserve">, in particular among families in adversity. </w:t>
      </w:r>
      <w:commentRangeStart w:id="37"/>
      <w:del w:id="38" w:author="HP" w:date="2021-03-13T14:32:00Z">
        <w:r w:rsidR="009A755D" w:rsidRPr="000D64E9" w:rsidDel="000D64E9">
          <w:rPr>
            <w:rFonts w:asciiTheme="majorBidi" w:hAnsiTheme="majorBidi" w:cstheme="majorBidi"/>
            <w:sz w:val="24"/>
            <w:szCs w:val="24"/>
          </w:rPr>
          <w:delText>Supporting</w:delText>
        </w:r>
      </w:del>
      <w:commentRangeEnd w:id="37"/>
      <w:r w:rsidR="000D64E9">
        <w:rPr>
          <w:rStyle w:val="a3"/>
        </w:rPr>
        <w:commentReference w:id="37"/>
      </w:r>
      <w:del w:id="39" w:author="HP" w:date="2021-03-13T14:32:00Z">
        <w:r w:rsidR="009A755D" w:rsidRPr="000D64E9" w:rsidDel="000D64E9">
          <w:rPr>
            <w:rFonts w:asciiTheme="majorBidi" w:hAnsiTheme="majorBidi" w:cstheme="majorBidi"/>
            <w:sz w:val="24"/>
            <w:szCs w:val="24"/>
          </w:rPr>
          <w:delText xml:space="preserve"> </w:delText>
        </w:r>
      </w:del>
      <w:ins w:id="40" w:author="HP" w:date="2021-03-13T14:33:00Z">
        <w:r w:rsidR="000D64E9" w:rsidRPr="000D64E9">
          <w:rPr>
            <w:rFonts w:asciiTheme="majorBidi" w:hAnsiTheme="majorBidi" w:cstheme="majorBidi"/>
            <w:sz w:val="24"/>
            <w:szCs w:val="24"/>
          </w:rPr>
          <w:t>Improving</w:t>
        </w:r>
      </w:ins>
      <w:ins w:id="41" w:author="HP" w:date="2021-03-13T14:32:00Z">
        <w:r w:rsidR="000D64E9" w:rsidRPr="000D64E9">
          <w:rPr>
            <w:rFonts w:asciiTheme="majorBidi" w:hAnsiTheme="majorBidi" w:cstheme="majorBidi"/>
            <w:sz w:val="24"/>
            <w:szCs w:val="24"/>
          </w:rPr>
          <w:t xml:space="preserve"> </w:t>
        </w:r>
      </w:ins>
      <w:r w:rsidR="009A755D" w:rsidRPr="000D64E9">
        <w:rPr>
          <w:rFonts w:asciiTheme="majorBidi" w:hAnsiTheme="majorBidi" w:cstheme="majorBidi"/>
          <w:sz w:val="24"/>
          <w:szCs w:val="24"/>
        </w:rPr>
        <w:t xml:space="preserve">parental mental health as part of a parenting </w:t>
      </w:r>
      <w:proofErr w:type="spellStart"/>
      <w:r w:rsidR="009A755D" w:rsidRPr="000D64E9">
        <w:rPr>
          <w:rFonts w:asciiTheme="majorBidi" w:hAnsiTheme="majorBidi" w:cstheme="majorBidi"/>
          <w:sz w:val="24"/>
          <w:szCs w:val="24"/>
        </w:rPr>
        <w:t>program</w:t>
      </w:r>
      <w:r w:rsidR="00461E7B" w:rsidRPr="000D64E9">
        <w:rPr>
          <w:rFonts w:asciiTheme="majorBidi" w:hAnsiTheme="majorBidi" w:cstheme="majorBidi"/>
          <w:sz w:val="24"/>
          <w:szCs w:val="24"/>
        </w:rPr>
        <w:t>me</w:t>
      </w:r>
      <w:proofErr w:type="spellEnd"/>
      <w:r w:rsidR="009A755D" w:rsidRPr="000D64E9">
        <w:rPr>
          <w:rFonts w:asciiTheme="majorBidi" w:hAnsiTheme="majorBidi" w:cstheme="majorBidi"/>
          <w:sz w:val="24"/>
          <w:szCs w:val="24"/>
        </w:rPr>
        <w:t xml:space="preserve"> serves </w:t>
      </w:r>
      <w:r w:rsidR="005E27D0" w:rsidRPr="000D64E9">
        <w:rPr>
          <w:rFonts w:asciiTheme="majorBidi" w:hAnsiTheme="majorBidi" w:cstheme="majorBidi"/>
          <w:sz w:val="24"/>
          <w:szCs w:val="24"/>
        </w:rPr>
        <w:t xml:space="preserve">as </w:t>
      </w:r>
      <w:r w:rsidR="009A755D" w:rsidRPr="000D64E9">
        <w:rPr>
          <w:rFonts w:asciiTheme="majorBidi" w:hAnsiTheme="majorBidi" w:cstheme="majorBidi"/>
          <w:sz w:val="24"/>
          <w:szCs w:val="24"/>
        </w:rPr>
        <w:t xml:space="preserve">a significant pathway </w:t>
      </w:r>
      <w:ins w:id="42" w:author="HP" w:date="2021-03-20T20:53:00Z">
        <w:r w:rsidR="007824CA">
          <w:rPr>
            <w:rFonts w:asciiTheme="majorBidi" w:hAnsiTheme="majorBidi" w:cstheme="majorBidi"/>
            <w:sz w:val="24"/>
            <w:szCs w:val="24"/>
          </w:rPr>
          <w:t xml:space="preserve">that contribute </w:t>
        </w:r>
      </w:ins>
      <w:r w:rsidR="001C46E0" w:rsidRPr="000D64E9">
        <w:rPr>
          <w:rFonts w:asciiTheme="majorBidi" w:hAnsiTheme="majorBidi" w:cstheme="majorBidi"/>
          <w:sz w:val="24"/>
          <w:szCs w:val="24"/>
        </w:rPr>
        <w:t xml:space="preserve">for </w:t>
      </w:r>
      <w:del w:id="43" w:author="HP" w:date="2021-03-20T20:57:00Z">
        <w:r w:rsidR="001C46E0" w:rsidRPr="000D64E9" w:rsidDel="00BC18AC">
          <w:rPr>
            <w:rFonts w:asciiTheme="majorBidi" w:hAnsiTheme="majorBidi" w:cstheme="majorBidi"/>
            <w:sz w:val="24"/>
            <w:szCs w:val="24"/>
          </w:rPr>
          <w:delText xml:space="preserve">reducing </w:delText>
        </w:r>
      </w:del>
      <w:r w:rsidR="009A755D" w:rsidRPr="000D64E9">
        <w:rPr>
          <w:rFonts w:asciiTheme="majorBidi" w:hAnsiTheme="majorBidi" w:cstheme="majorBidi"/>
          <w:sz w:val="24"/>
          <w:szCs w:val="24"/>
        </w:rPr>
        <w:t xml:space="preserve">substance </w:t>
      </w:r>
      <w:r w:rsidR="008048C0" w:rsidRPr="000D64E9">
        <w:rPr>
          <w:rFonts w:asciiTheme="majorBidi" w:hAnsiTheme="majorBidi" w:cstheme="majorBidi"/>
          <w:sz w:val="24"/>
          <w:szCs w:val="24"/>
        </w:rPr>
        <w:t>use</w:t>
      </w:r>
      <w:r w:rsidR="008048C0" w:rsidRPr="000D64E9">
        <w:rPr>
          <w:rStyle w:val="a3"/>
        </w:rPr>
        <w:t xml:space="preserve"> </w:t>
      </w:r>
      <w:ins w:id="44" w:author="HP" w:date="2021-03-20T20:57:00Z">
        <w:r w:rsidR="00BC18AC">
          <w:rPr>
            <w:rFonts w:asciiTheme="majorBidi" w:hAnsiTheme="majorBidi" w:cstheme="majorBidi"/>
            <w:sz w:val="24"/>
            <w:szCs w:val="24"/>
          </w:rPr>
          <w:t xml:space="preserve">reduction </w:t>
        </w:r>
      </w:ins>
      <w:r w:rsidR="008048C0" w:rsidRPr="000D64E9">
        <w:rPr>
          <w:rFonts w:asciiTheme="majorBidi" w:hAnsiTheme="majorBidi" w:cstheme="majorBidi"/>
          <w:sz w:val="24"/>
          <w:szCs w:val="24"/>
        </w:rPr>
        <w:t>among</w:t>
      </w:r>
      <w:r w:rsidR="001C46E0" w:rsidRPr="000D64E9">
        <w:rPr>
          <w:rFonts w:asciiTheme="majorBidi" w:hAnsiTheme="majorBidi" w:cstheme="majorBidi"/>
          <w:sz w:val="24"/>
          <w:szCs w:val="24"/>
        </w:rPr>
        <w:t xml:space="preserve"> parents</w:t>
      </w:r>
      <w:del w:id="45" w:author="HP" w:date="2021-03-13T14:32:00Z">
        <w:r w:rsidR="001C46E0" w:rsidRPr="000D64E9" w:rsidDel="000D64E9">
          <w:rPr>
            <w:rFonts w:asciiTheme="majorBidi" w:hAnsiTheme="majorBidi" w:cstheme="majorBidi"/>
            <w:sz w:val="24"/>
            <w:szCs w:val="24"/>
          </w:rPr>
          <w:delText xml:space="preserve"> </w:delText>
        </w:r>
      </w:del>
      <w:ins w:id="46" w:author="HP" w:date="2021-03-13T14:32:00Z">
        <w:r w:rsidR="000D64E9" w:rsidRPr="000D64E9">
          <w:rPr>
            <w:rFonts w:asciiTheme="majorBidi" w:hAnsiTheme="majorBidi" w:cstheme="majorBidi"/>
            <w:sz w:val="24"/>
            <w:szCs w:val="24"/>
          </w:rPr>
          <w:t>\caregivers</w:t>
        </w:r>
      </w:ins>
      <w:ins w:id="47" w:author="HP" w:date="2021-03-13T14:33:00Z">
        <w:r w:rsidR="000D64E9" w:rsidRPr="000D64E9">
          <w:rPr>
            <w:rFonts w:asciiTheme="majorBidi" w:hAnsiTheme="majorBidi" w:cstheme="majorBidi"/>
            <w:sz w:val="24"/>
            <w:szCs w:val="24"/>
          </w:rPr>
          <w:t xml:space="preserve">. </w:t>
        </w:r>
      </w:ins>
      <w:r w:rsidR="002E3959" w:rsidRPr="000D64E9">
        <w:rPr>
          <w:rFonts w:asciiTheme="majorBidi" w:hAnsiTheme="majorBidi" w:cstheme="majorBidi"/>
          <w:sz w:val="24"/>
          <w:szCs w:val="24"/>
        </w:rPr>
        <w:t xml:space="preserve"> </w:t>
      </w:r>
    </w:p>
    <w:p w14:paraId="0F40FACC" w14:textId="12D6A3E9" w:rsidR="00E40FA7" w:rsidRDefault="00E40FA7" w:rsidP="00E40FA7">
      <w:pPr>
        <w:spacing w:line="480" w:lineRule="auto"/>
        <w:jc w:val="both"/>
        <w:rPr>
          <w:rFonts w:asciiTheme="majorBidi" w:hAnsiTheme="majorBidi" w:cstheme="majorBidi"/>
          <w:sz w:val="24"/>
          <w:szCs w:val="24"/>
        </w:rPr>
      </w:pPr>
      <w:r w:rsidRPr="00E40FA7">
        <w:rPr>
          <w:rFonts w:asciiTheme="majorBidi" w:hAnsiTheme="majorBidi" w:cstheme="majorBidi"/>
          <w:b/>
          <w:bCs/>
          <w:sz w:val="24"/>
          <w:szCs w:val="24"/>
        </w:rPr>
        <w:t>Trial registration:</w:t>
      </w:r>
      <w:r w:rsidRPr="00E40FA7">
        <w:rPr>
          <w:rFonts w:asciiTheme="majorBidi" w:hAnsiTheme="majorBidi" w:cstheme="majorBidi"/>
          <w:sz w:val="24"/>
          <w:szCs w:val="24"/>
        </w:rPr>
        <w:t xml:space="preserve"> Pan-African Clinical Trials Registry PACTR201507001119966. Registered on 27 April 2015. It can be</w:t>
      </w:r>
      <w:r>
        <w:rPr>
          <w:rFonts w:asciiTheme="majorBidi" w:hAnsiTheme="majorBidi" w:cstheme="majorBidi"/>
          <w:sz w:val="24"/>
          <w:szCs w:val="24"/>
        </w:rPr>
        <w:t xml:space="preserve"> </w:t>
      </w:r>
      <w:r w:rsidRPr="00E40FA7">
        <w:rPr>
          <w:rFonts w:asciiTheme="majorBidi" w:hAnsiTheme="majorBidi" w:cstheme="majorBidi"/>
          <w:sz w:val="24"/>
          <w:szCs w:val="24"/>
        </w:rPr>
        <w:t>found by searching for the key word ‘</w:t>
      </w:r>
      <w:proofErr w:type="spellStart"/>
      <w:r w:rsidRPr="00E40FA7">
        <w:rPr>
          <w:rFonts w:asciiTheme="majorBidi" w:hAnsiTheme="majorBidi" w:cstheme="majorBidi"/>
          <w:sz w:val="24"/>
          <w:szCs w:val="24"/>
        </w:rPr>
        <w:t>Sinovuyo</w:t>
      </w:r>
      <w:proofErr w:type="spellEnd"/>
      <w:r w:rsidRPr="00E40FA7">
        <w:rPr>
          <w:rFonts w:asciiTheme="majorBidi" w:hAnsiTheme="majorBidi" w:cstheme="majorBidi"/>
          <w:sz w:val="24"/>
          <w:szCs w:val="24"/>
        </w:rPr>
        <w:t xml:space="preserve">’ on their website or via the following link: </w:t>
      </w:r>
      <w:hyperlink r:id="rId11" w:history="1">
        <w:r w:rsidRPr="00E45D3F">
          <w:rPr>
            <w:rStyle w:val="Hyperlink"/>
            <w:rFonts w:asciiTheme="majorBidi" w:hAnsiTheme="majorBidi" w:cstheme="majorBidi"/>
            <w:sz w:val="24"/>
            <w:szCs w:val="24"/>
          </w:rPr>
          <w:t>http://www.pactr</w:t>
        </w:r>
      </w:hyperlink>
      <w:r w:rsidRPr="00E40FA7">
        <w:rPr>
          <w:rFonts w:asciiTheme="majorBidi" w:hAnsiTheme="majorBidi" w:cstheme="majorBidi"/>
          <w:sz w:val="24"/>
          <w:szCs w:val="24"/>
        </w:rPr>
        <w:t>.</w:t>
      </w:r>
      <w:r>
        <w:rPr>
          <w:rFonts w:asciiTheme="majorBidi" w:hAnsiTheme="majorBidi" w:cstheme="majorBidi"/>
          <w:sz w:val="24"/>
          <w:szCs w:val="24"/>
        </w:rPr>
        <w:t xml:space="preserve"> </w:t>
      </w:r>
      <w:r w:rsidRPr="00E40FA7">
        <w:rPr>
          <w:rFonts w:asciiTheme="majorBidi" w:hAnsiTheme="majorBidi" w:cstheme="majorBidi"/>
          <w:sz w:val="24"/>
          <w:szCs w:val="24"/>
        </w:rPr>
        <w:t>org/ATMWeb/appmanager/atm/atmregistry?_nfpb=true&amp;_windowLabel=BasicSearchUpdateController_1&amp;BasicSearchUpdateController_1_actionOverride=%2Fpageflows%2Ftrial%2FbasicSearchUpdate%2FviewTrail&amp;BasicSearchUpdateController_1id=1119</w:t>
      </w:r>
    </w:p>
    <w:p w14:paraId="2FD18336" w14:textId="77777777" w:rsidR="007408C8" w:rsidRPr="00E40FA7" w:rsidRDefault="007408C8" w:rsidP="00E40FA7">
      <w:pPr>
        <w:spacing w:line="480" w:lineRule="auto"/>
        <w:jc w:val="both"/>
        <w:rPr>
          <w:rFonts w:asciiTheme="majorBidi" w:hAnsiTheme="majorBidi" w:cstheme="majorBidi"/>
          <w:sz w:val="24"/>
          <w:szCs w:val="24"/>
        </w:rPr>
      </w:pPr>
    </w:p>
    <w:p w14:paraId="349AD598" w14:textId="216EEF98" w:rsidR="00E37F05" w:rsidDel="00DB086C" w:rsidRDefault="00E37F05" w:rsidP="00E40FA7">
      <w:pPr>
        <w:spacing w:line="480" w:lineRule="auto"/>
        <w:rPr>
          <w:del w:id="48" w:author="HP" w:date="2021-04-02T17:27:00Z"/>
          <w:rFonts w:asciiTheme="majorBidi" w:hAnsiTheme="majorBidi" w:cstheme="majorBidi"/>
          <w:b/>
          <w:bCs/>
          <w:sz w:val="24"/>
          <w:szCs w:val="24"/>
          <w:rtl/>
        </w:rPr>
      </w:pPr>
      <w:r>
        <w:rPr>
          <w:rFonts w:asciiTheme="majorBidi" w:hAnsiTheme="majorBidi" w:cstheme="majorBidi"/>
          <w:b/>
          <w:bCs/>
          <w:sz w:val="24"/>
          <w:szCs w:val="24"/>
        </w:rPr>
        <w:t xml:space="preserve">Keywords: parental substance use; </w:t>
      </w:r>
      <w:r w:rsidR="0093651C">
        <w:rPr>
          <w:rFonts w:asciiTheme="majorBidi" w:hAnsiTheme="majorBidi" w:cstheme="majorBidi"/>
          <w:b/>
          <w:bCs/>
          <w:sz w:val="24"/>
          <w:szCs w:val="24"/>
        </w:rPr>
        <w:t>poverty</w:t>
      </w:r>
      <w:r>
        <w:rPr>
          <w:rFonts w:asciiTheme="majorBidi" w:hAnsiTheme="majorBidi" w:cstheme="majorBidi"/>
          <w:b/>
          <w:bCs/>
          <w:sz w:val="24"/>
          <w:szCs w:val="24"/>
        </w:rPr>
        <w:t xml:space="preserve">; parental depression; </w:t>
      </w:r>
      <w:del w:id="49" w:author="HP" w:date="2021-04-02T17:33:00Z">
        <w:r w:rsidDel="00082B33">
          <w:rPr>
            <w:rFonts w:asciiTheme="majorBidi" w:hAnsiTheme="majorBidi" w:cstheme="majorBidi"/>
            <w:b/>
            <w:bCs/>
            <w:sz w:val="24"/>
            <w:szCs w:val="24"/>
          </w:rPr>
          <w:delText>adolescen</w:delText>
        </w:r>
      </w:del>
      <w:ins w:id="50" w:author="HP" w:date="2021-04-02T17:33:00Z">
        <w:r w:rsidR="00082B33">
          <w:rPr>
            <w:rFonts w:asciiTheme="majorBidi" w:hAnsiTheme="majorBidi" w:cstheme="majorBidi"/>
            <w:b/>
            <w:bCs/>
            <w:sz w:val="24"/>
            <w:szCs w:val="24"/>
          </w:rPr>
          <w:t>adolescents</w:t>
        </w:r>
      </w:ins>
      <w:del w:id="51" w:author="HP" w:date="2021-04-02T17:27:00Z">
        <w:r w:rsidDel="00DB086C">
          <w:rPr>
            <w:rFonts w:asciiTheme="majorBidi" w:hAnsiTheme="majorBidi" w:cstheme="majorBidi"/>
            <w:b/>
            <w:bCs/>
            <w:sz w:val="24"/>
            <w:szCs w:val="24"/>
          </w:rPr>
          <w:delText xml:space="preserve">ts </w:delText>
        </w:r>
      </w:del>
    </w:p>
    <w:p w14:paraId="0559F6CA" w14:textId="77777777" w:rsidR="00CB2D18" w:rsidRDefault="00CB2D18" w:rsidP="00DB086C">
      <w:pPr>
        <w:spacing w:line="480" w:lineRule="auto"/>
        <w:rPr>
          <w:rFonts w:asciiTheme="majorBidi" w:hAnsiTheme="majorBidi" w:cstheme="majorBidi"/>
          <w:b/>
          <w:bCs/>
          <w:sz w:val="24"/>
          <w:szCs w:val="24"/>
        </w:rPr>
      </w:pPr>
      <w:del w:id="52" w:author="HP" w:date="2021-04-02T17:27:00Z">
        <w:r w:rsidDel="00DB086C">
          <w:rPr>
            <w:rFonts w:asciiTheme="majorBidi" w:hAnsiTheme="majorBidi" w:cstheme="majorBidi"/>
            <w:b/>
            <w:bCs/>
            <w:sz w:val="24"/>
            <w:szCs w:val="24"/>
          </w:rPr>
          <w:br w:type="page"/>
        </w:r>
      </w:del>
    </w:p>
    <w:p w14:paraId="2183F691" w14:textId="0463403B" w:rsidR="008838E5" w:rsidRDefault="00E40FA7" w:rsidP="00CB2D18">
      <w:pPr>
        <w:rPr>
          <w:rFonts w:asciiTheme="majorBidi" w:hAnsiTheme="majorBidi" w:cstheme="majorBidi"/>
          <w:b/>
          <w:bCs/>
          <w:sz w:val="24"/>
          <w:szCs w:val="24"/>
          <w:rtl/>
        </w:rPr>
      </w:pPr>
      <w:r>
        <w:rPr>
          <w:rFonts w:asciiTheme="majorBidi" w:hAnsiTheme="majorBidi" w:cstheme="majorBidi"/>
          <w:b/>
          <w:bCs/>
          <w:sz w:val="24"/>
          <w:szCs w:val="24"/>
        </w:rPr>
        <w:lastRenderedPageBreak/>
        <w:t>Background</w:t>
      </w:r>
    </w:p>
    <w:p w14:paraId="394D31B3" w14:textId="7839A61C" w:rsidR="000913EA" w:rsidDel="00D058E8" w:rsidRDefault="001038BC" w:rsidP="00315E52">
      <w:pPr>
        <w:spacing w:line="480" w:lineRule="auto"/>
        <w:jc w:val="both"/>
        <w:rPr>
          <w:del w:id="53" w:author="HP" w:date="2021-03-14T19:13:00Z"/>
          <w:rFonts w:asciiTheme="majorBidi" w:hAnsiTheme="majorBidi" w:cstheme="majorBidi"/>
          <w:sz w:val="24"/>
          <w:szCs w:val="24"/>
        </w:rPr>
      </w:pPr>
      <w:r>
        <w:rPr>
          <w:rFonts w:asciiTheme="majorBidi" w:hAnsiTheme="majorBidi" w:cstheme="majorBidi" w:hint="cs"/>
          <w:sz w:val="24"/>
          <w:szCs w:val="24"/>
        </w:rPr>
        <w:t>S</w:t>
      </w:r>
      <w:r>
        <w:rPr>
          <w:rFonts w:asciiTheme="majorBidi" w:hAnsiTheme="majorBidi" w:cstheme="majorBidi"/>
          <w:sz w:val="24"/>
          <w:szCs w:val="24"/>
        </w:rPr>
        <w:t>ubstance use</w:t>
      </w:r>
      <w:r w:rsidR="00C7744B">
        <w:rPr>
          <w:rFonts w:asciiTheme="majorBidi" w:hAnsiTheme="majorBidi" w:cstheme="majorBidi"/>
          <w:sz w:val="24"/>
          <w:szCs w:val="24"/>
        </w:rPr>
        <w:t xml:space="preserve"> is a major public health concern worldwide </w:t>
      </w:r>
      <w:r w:rsidR="00F66C72">
        <w:rPr>
          <w:rFonts w:asciiTheme="majorBidi" w:hAnsiTheme="majorBidi" w:cstheme="majorBidi"/>
          <w:sz w:val="24"/>
          <w:szCs w:val="24"/>
        </w:rPr>
        <w:t>[</w:t>
      </w:r>
      <w:r w:rsidR="00F66C72" w:rsidRPr="00322EA0">
        <w:rPr>
          <w:rFonts w:asciiTheme="majorBidi" w:hAnsiTheme="majorBidi" w:cstheme="majorBidi"/>
          <w:sz w:val="24"/>
          <w:szCs w:val="24"/>
        </w:rPr>
        <w:t>1, 2]</w:t>
      </w:r>
      <w:r>
        <w:rPr>
          <w:rFonts w:asciiTheme="majorBidi" w:hAnsiTheme="majorBidi" w:cstheme="majorBidi"/>
          <w:sz w:val="24"/>
          <w:szCs w:val="24"/>
        </w:rPr>
        <w:t xml:space="preserve">. </w:t>
      </w:r>
      <w:commentRangeStart w:id="54"/>
      <w:ins w:id="55" w:author="HP" w:date="2021-03-14T17:46:00Z">
        <w:r w:rsidR="00EA2DDF">
          <w:rPr>
            <w:rFonts w:asciiTheme="majorBidi" w:hAnsiTheme="majorBidi" w:cstheme="majorBidi"/>
            <w:sz w:val="24"/>
            <w:szCs w:val="24"/>
          </w:rPr>
          <w:t>Whilst</w:t>
        </w:r>
      </w:ins>
      <w:commentRangeEnd w:id="54"/>
      <w:ins w:id="56" w:author="HP" w:date="2021-03-14T20:16:00Z">
        <w:r w:rsidR="008663F7">
          <w:rPr>
            <w:rStyle w:val="a3"/>
          </w:rPr>
          <w:commentReference w:id="54"/>
        </w:r>
      </w:ins>
      <w:ins w:id="57" w:author="HP" w:date="2021-03-14T17:46:00Z">
        <w:r w:rsidR="00EA2DDF">
          <w:rPr>
            <w:rFonts w:asciiTheme="majorBidi" w:hAnsiTheme="majorBidi" w:cstheme="majorBidi"/>
            <w:sz w:val="24"/>
            <w:szCs w:val="24"/>
          </w:rPr>
          <w:t xml:space="preserve"> there is a significant variation in substance use levels globally</w:t>
        </w:r>
        <w:r w:rsidR="00EA2DDF" w:rsidRPr="00082B33">
          <w:rPr>
            <w:rFonts w:asciiTheme="majorBidi" w:hAnsiTheme="majorBidi" w:cstheme="majorBidi"/>
            <w:sz w:val="24"/>
            <w:szCs w:val="24"/>
          </w:rPr>
          <w:t xml:space="preserve">, alcohol and drug use has increased over recent decades in many low-income countries [1, 2, </w:t>
        </w:r>
        <w:proofErr w:type="gramStart"/>
        <w:r w:rsidR="00EA2DDF" w:rsidRPr="00082B33">
          <w:rPr>
            <w:rFonts w:asciiTheme="majorBidi" w:hAnsiTheme="majorBidi" w:cstheme="majorBidi"/>
            <w:sz w:val="24"/>
            <w:szCs w:val="24"/>
          </w:rPr>
          <w:t>6</w:t>
        </w:r>
        <w:proofErr w:type="gramEnd"/>
        <w:r w:rsidR="00EA2DDF" w:rsidRPr="00082B33">
          <w:rPr>
            <w:rFonts w:asciiTheme="majorBidi" w:hAnsiTheme="majorBidi" w:cstheme="majorBidi"/>
            <w:sz w:val="24"/>
            <w:szCs w:val="24"/>
          </w:rPr>
          <w:t xml:space="preserve">]. </w:t>
        </w:r>
      </w:ins>
      <w:ins w:id="58" w:author="HP" w:date="2021-03-14T19:02:00Z">
        <w:r w:rsidR="000055F5" w:rsidRPr="00082B33">
          <w:rPr>
            <w:rFonts w:asciiTheme="majorBidi" w:hAnsiTheme="majorBidi" w:cstheme="majorBidi"/>
            <w:sz w:val="24"/>
            <w:szCs w:val="24"/>
          </w:rPr>
          <w:t>The</w:t>
        </w:r>
      </w:ins>
      <w:ins w:id="59" w:author="HP" w:date="2021-03-14T18:59:00Z">
        <w:r w:rsidR="000055F5" w:rsidRPr="00082B33">
          <w:rPr>
            <w:rFonts w:asciiTheme="majorBidi" w:hAnsiTheme="majorBidi" w:cstheme="majorBidi"/>
            <w:sz w:val="24"/>
            <w:szCs w:val="24"/>
          </w:rPr>
          <w:t xml:space="preserve"> prevalence of alcohol misuse in the gen</w:t>
        </w:r>
      </w:ins>
      <w:ins w:id="60" w:author="HP" w:date="2021-03-14T19:00:00Z">
        <w:r w:rsidR="000055F5" w:rsidRPr="00082B33">
          <w:rPr>
            <w:rFonts w:asciiTheme="majorBidi" w:hAnsiTheme="majorBidi" w:cstheme="majorBidi"/>
            <w:sz w:val="24"/>
            <w:szCs w:val="24"/>
          </w:rPr>
          <w:t xml:space="preserve">eral </w:t>
        </w:r>
      </w:ins>
      <w:ins w:id="61" w:author="HP" w:date="2021-03-14T19:06:00Z">
        <w:r w:rsidR="000055F5" w:rsidRPr="00082B33">
          <w:rPr>
            <w:rFonts w:asciiTheme="majorBidi" w:hAnsiTheme="majorBidi" w:cstheme="majorBidi"/>
            <w:sz w:val="24"/>
            <w:szCs w:val="24"/>
          </w:rPr>
          <w:t xml:space="preserve">adult </w:t>
        </w:r>
      </w:ins>
      <w:ins w:id="62" w:author="HP" w:date="2021-03-14T19:00:00Z">
        <w:r w:rsidR="000055F5" w:rsidRPr="00082B33">
          <w:rPr>
            <w:rFonts w:asciiTheme="majorBidi" w:hAnsiTheme="majorBidi" w:cstheme="majorBidi"/>
            <w:sz w:val="24"/>
            <w:szCs w:val="24"/>
          </w:rPr>
          <w:t>population is estimated at 4% globally and 3% in Africa (</w:t>
        </w:r>
      </w:ins>
      <w:proofErr w:type="spellStart"/>
      <w:ins w:id="63" w:author="HP" w:date="2021-03-14T19:01:00Z">
        <w:r w:rsidR="000055F5" w:rsidRPr="00082B33">
          <w:rPr>
            <w:rFonts w:asciiTheme="majorBidi" w:hAnsiTheme="majorBidi" w:cstheme="majorBidi"/>
            <w:sz w:val="24"/>
            <w:szCs w:val="24"/>
          </w:rPr>
          <w:t>Kuteesa</w:t>
        </w:r>
        <w:proofErr w:type="spellEnd"/>
        <w:r w:rsidR="000055F5" w:rsidRPr="00082B33">
          <w:rPr>
            <w:rFonts w:asciiTheme="majorBidi" w:hAnsiTheme="majorBidi" w:cstheme="majorBidi"/>
            <w:sz w:val="24"/>
            <w:szCs w:val="24"/>
          </w:rPr>
          <w:t xml:space="preserve"> et al., 2019</w:t>
        </w:r>
      </w:ins>
      <w:ins w:id="64" w:author="HP" w:date="2021-03-14T19:00:00Z">
        <w:r w:rsidR="000055F5" w:rsidRPr="00082B33">
          <w:rPr>
            <w:rFonts w:asciiTheme="majorBidi" w:hAnsiTheme="majorBidi" w:cstheme="majorBidi"/>
            <w:sz w:val="24"/>
            <w:szCs w:val="24"/>
          </w:rPr>
          <w:t xml:space="preserve">). </w:t>
        </w:r>
      </w:ins>
      <w:ins w:id="65" w:author="HP" w:date="2021-03-14T19:01:00Z">
        <w:r w:rsidR="000055F5" w:rsidRPr="00082B33">
          <w:rPr>
            <w:rFonts w:asciiTheme="majorBidi" w:hAnsiTheme="majorBidi" w:cstheme="majorBidi"/>
            <w:sz w:val="24"/>
            <w:szCs w:val="24"/>
          </w:rPr>
          <w:t xml:space="preserve">A study conducted among </w:t>
        </w:r>
      </w:ins>
      <w:ins w:id="66" w:author="HP" w:date="2021-03-14T19:02:00Z">
        <w:r w:rsidR="000055F5" w:rsidRPr="00082B33">
          <w:rPr>
            <w:rFonts w:asciiTheme="majorBidi" w:hAnsiTheme="majorBidi" w:cstheme="majorBidi"/>
            <w:sz w:val="24"/>
            <w:szCs w:val="24"/>
          </w:rPr>
          <w:t xml:space="preserve">1115 adult men in </w:t>
        </w:r>
      </w:ins>
      <w:ins w:id="67" w:author="HP" w:date="2021-03-14T19:03:00Z">
        <w:r w:rsidR="000055F5" w:rsidRPr="00082B33">
          <w:rPr>
            <w:rFonts w:asciiTheme="majorBidi" w:hAnsiTheme="majorBidi" w:cstheme="majorBidi"/>
            <w:sz w:val="24"/>
            <w:szCs w:val="24"/>
          </w:rPr>
          <w:t xml:space="preserve">Cape Town, </w:t>
        </w:r>
      </w:ins>
      <w:ins w:id="68" w:author="HP" w:date="2021-03-14T19:02:00Z">
        <w:r w:rsidR="000055F5" w:rsidRPr="00082B33">
          <w:rPr>
            <w:rFonts w:asciiTheme="majorBidi" w:hAnsiTheme="majorBidi" w:cstheme="majorBidi"/>
            <w:sz w:val="24"/>
            <w:szCs w:val="24"/>
          </w:rPr>
          <w:t>South Africa</w:t>
        </w:r>
      </w:ins>
      <w:ins w:id="69" w:author="HP" w:date="2021-03-14T19:03:00Z">
        <w:r w:rsidR="000055F5" w:rsidRPr="00082B33">
          <w:rPr>
            <w:rFonts w:asciiTheme="majorBidi" w:hAnsiTheme="majorBidi" w:cstheme="majorBidi"/>
            <w:sz w:val="24"/>
            <w:szCs w:val="24"/>
          </w:rPr>
          <w:t xml:space="preserve">, have shown that most of the participants </w:t>
        </w:r>
      </w:ins>
      <w:ins w:id="70" w:author="HP" w:date="2021-03-14T20:44:00Z">
        <w:r w:rsidR="00412C11" w:rsidRPr="00082B33">
          <w:rPr>
            <w:rFonts w:asciiTheme="majorBidi" w:hAnsiTheme="majorBidi" w:cstheme="majorBidi"/>
            <w:sz w:val="24"/>
            <w:szCs w:val="24"/>
          </w:rPr>
          <w:t xml:space="preserve">(75%) </w:t>
        </w:r>
      </w:ins>
      <w:ins w:id="71" w:author="HP" w:date="2021-03-14T19:06:00Z">
        <w:r w:rsidR="000055F5" w:rsidRPr="00082B33">
          <w:rPr>
            <w:rFonts w:asciiTheme="majorBidi" w:hAnsiTheme="majorBidi" w:cstheme="majorBidi"/>
            <w:sz w:val="24"/>
            <w:szCs w:val="24"/>
          </w:rPr>
          <w:t xml:space="preserve">reported that they had </w:t>
        </w:r>
      </w:ins>
      <w:ins w:id="72" w:author="HP" w:date="2021-03-14T19:07:00Z">
        <w:r w:rsidR="000055F5" w:rsidRPr="00082B33">
          <w:rPr>
            <w:rFonts w:asciiTheme="majorBidi" w:hAnsiTheme="majorBidi" w:cstheme="majorBidi"/>
            <w:sz w:val="24"/>
            <w:szCs w:val="24"/>
          </w:rPr>
          <w:t>cannabis</w:t>
        </w:r>
      </w:ins>
      <w:ins w:id="73" w:author="HP" w:date="2021-03-15T14:26:00Z">
        <w:r w:rsidR="00AE648F" w:rsidRPr="00082B33">
          <w:rPr>
            <w:rFonts w:asciiTheme="majorBidi" w:hAnsiTheme="majorBidi" w:cstheme="majorBidi"/>
            <w:sz w:val="24"/>
            <w:szCs w:val="24"/>
          </w:rPr>
          <w:t xml:space="preserve"> and heavy alcohol drinking</w:t>
        </w:r>
      </w:ins>
      <w:ins w:id="74" w:author="HP" w:date="2021-03-14T19:07:00Z">
        <w:r w:rsidR="000055F5" w:rsidRPr="00082B33">
          <w:rPr>
            <w:rFonts w:asciiTheme="majorBidi" w:hAnsiTheme="majorBidi" w:cstheme="majorBidi"/>
            <w:sz w:val="24"/>
            <w:szCs w:val="24"/>
          </w:rPr>
          <w:t xml:space="preserve"> at least once during the last week (</w:t>
        </w:r>
      </w:ins>
      <w:proofErr w:type="spellStart"/>
      <w:ins w:id="75" w:author="HP" w:date="2021-03-14T19:11:00Z">
        <w:r w:rsidR="00D058E8" w:rsidRPr="00082B33">
          <w:rPr>
            <w:rFonts w:asciiTheme="majorBidi" w:hAnsiTheme="majorBidi" w:cstheme="majorBidi"/>
            <w:sz w:val="24"/>
            <w:szCs w:val="24"/>
          </w:rPr>
          <w:t>Arfer</w:t>
        </w:r>
        <w:proofErr w:type="spellEnd"/>
        <w:r w:rsidR="00D058E8" w:rsidRPr="00082B33">
          <w:rPr>
            <w:rFonts w:asciiTheme="majorBidi" w:hAnsiTheme="majorBidi" w:cstheme="majorBidi"/>
            <w:sz w:val="24"/>
            <w:szCs w:val="24"/>
          </w:rPr>
          <w:t xml:space="preserve"> et al., 2018</w:t>
        </w:r>
      </w:ins>
      <w:ins w:id="76" w:author="HP" w:date="2021-03-14T19:07:00Z">
        <w:r w:rsidR="000055F5" w:rsidRPr="00082B33">
          <w:rPr>
            <w:rFonts w:asciiTheme="majorBidi" w:hAnsiTheme="majorBidi" w:cstheme="majorBidi"/>
            <w:sz w:val="24"/>
            <w:szCs w:val="24"/>
          </w:rPr>
          <w:t xml:space="preserve">). </w:t>
        </w:r>
      </w:ins>
      <w:ins w:id="77" w:author="HP" w:date="2021-03-14T19:08:00Z">
        <w:r w:rsidR="000055F5" w:rsidRPr="00082B33">
          <w:rPr>
            <w:rFonts w:asciiTheme="majorBidi" w:hAnsiTheme="majorBidi" w:cstheme="majorBidi"/>
            <w:sz w:val="24"/>
            <w:szCs w:val="24"/>
          </w:rPr>
          <w:t xml:space="preserve">Empirical studies have </w:t>
        </w:r>
      </w:ins>
      <w:ins w:id="78" w:author="HP" w:date="2021-03-17T14:41:00Z">
        <w:r w:rsidR="00315E52" w:rsidRPr="00082B33">
          <w:rPr>
            <w:rFonts w:asciiTheme="majorBidi" w:hAnsiTheme="majorBidi" w:cstheme="majorBidi"/>
            <w:sz w:val="24"/>
            <w:szCs w:val="24"/>
          </w:rPr>
          <w:t>shown</w:t>
        </w:r>
      </w:ins>
      <w:ins w:id="79" w:author="HP" w:date="2021-03-14T19:08:00Z">
        <w:r w:rsidR="000055F5" w:rsidRPr="00082B33">
          <w:rPr>
            <w:rFonts w:asciiTheme="majorBidi" w:hAnsiTheme="majorBidi" w:cstheme="majorBidi"/>
            <w:sz w:val="24"/>
            <w:szCs w:val="24"/>
          </w:rPr>
          <w:t xml:space="preserve"> that substance use among adults </w:t>
        </w:r>
      </w:ins>
      <w:del w:id="80" w:author="HP" w:date="2021-03-14T19:08:00Z">
        <w:r w:rsidR="000913EA" w:rsidRPr="00082B33" w:rsidDel="000055F5">
          <w:rPr>
            <w:rFonts w:asciiTheme="majorBidi" w:hAnsiTheme="majorBidi" w:cstheme="majorBidi"/>
            <w:sz w:val="24"/>
            <w:szCs w:val="24"/>
          </w:rPr>
          <w:delText xml:space="preserve">Previous studies have shown that substance use </w:delText>
        </w:r>
        <w:r w:rsidR="00C7744B" w:rsidRPr="00082B33" w:rsidDel="000055F5">
          <w:rPr>
            <w:rFonts w:asciiTheme="majorBidi" w:hAnsiTheme="majorBidi" w:cstheme="majorBidi"/>
            <w:sz w:val="24"/>
            <w:szCs w:val="24"/>
          </w:rPr>
          <w:delText xml:space="preserve">among </w:delText>
        </w:r>
        <w:r w:rsidRPr="00082B33" w:rsidDel="000055F5">
          <w:rPr>
            <w:rFonts w:asciiTheme="majorBidi" w:hAnsiTheme="majorBidi" w:cstheme="majorBidi"/>
            <w:sz w:val="24"/>
            <w:szCs w:val="24"/>
          </w:rPr>
          <w:delText>adults and adolescents</w:delText>
        </w:r>
      </w:del>
      <w:r w:rsidR="00613950" w:rsidRPr="00082B33">
        <w:rPr>
          <w:rFonts w:asciiTheme="majorBidi" w:hAnsiTheme="majorBidi" w:cstheme="majorBidi"/>
          <w:sz w:val="24"/>
          <w:szCs w:val="24"/>
        </w:rPr>
        <w:t xml:space="preserve"> </w:t>
      </w:r>
      <w:r w:rsidR="004E5A43" w:rsidRPr="00082B33">
        <w:rPr>
          <w:rFonts w:asciiTheme="majorBidi" w:hAnsiTheme="majorBidi" w:cstheme="majorBidi"/>
          <w:sz w:val="24"/>
          <w:szCs w:val="24"/>
        </w:rPr>
        <w:t>(</w:t>
      </w:r>
      <w:r w:rsidR="000670B4" w:rsidRPr="00082B33">
        <w:rPr>
          <w:rFonts w:asciiTheme="majorBidi" w:hAnsiTheme="majorBidi" w:cstheme="majorBidi"/>
          <w:sz w:val="24"/>
          <w:szCs w:val="24"/>
        </w:rPr>
        <w:t>including</w:t>
      </w:r>
      <w:r w:rsidR="004E5A43" w:rsidRPr="00082B33">
        <w:rPr>
          <w:rFonts w:asciiTheme="majorBidi" w:hAnsiTheme="majorBidi" w:cstheme="majorBidi"/>
          <w:sz w:val="24"/>
          <w:szCs w:val="24"/>
        </w:rPr>
        <w:t xml:space="preserve"> </w:t>
      </w:r>
      <w:r w:rsidR="00C205D7" w:rsidRPr="00082B33">
        <w:rPr>
          <w:rFonts w:asciiTheme="majorBidi" w:hAnsiTheme="majorBidi" w:cstheme="majorBidi"/>
          <w:sz w:val="24"/>
          <w:szCs w:val="24"/>
        </w:rPr>
        <w:t>problematic alcohol</w:t>
      </w:r>
      <w:r w:rsidR="006B5EEE" w:rsidRPr="00082B33">
        <w:rPr>
          <w:rFonts w:asciiTheme="majorBidi" w:hAnsiTheme="majorBidi" w:cstheme="majorBidi"/>
          <w:sz w:val="24"/>
          <w:szCs w:val="24"/>
        </w:rPr>
        <w:t>,</w:t>
      </w:r>
      <w:r w:rsidR="000670B4" w:rsidRPr="00082B33">
        <w:rPr>
          <w:rFonts w:asciiTheme="majorBidi" w:hAnsiTheme="majorBidi" w:cstheme="majorBidi"/>
          <w:sz w:val="24"/>
          <w:szCs w:val="24"/>
        </w:rPr>
        <w:t xml:space="preserve"> tobacco</w:t>
      </w:r>
      <w:r w:rsidR="00C205D7" w:rsidRPr="00082B33">
        <w:rPr>
          <w:rFonts w:asciiTheme="majorBidi" w:hAnsiTheme="majorBidi" w:cstheme="majorBidi"/>
          <w:sz w:val="24"/>
          <w:szCs w:val="24"/>
        </w:rPr>
        <w:t xml:space="preserve"> and drug use</w:t>
      </w:r>
      <w:r w:rsidR="004E5A43" w:rsidRPr="00082B33">
        <w:rPr>
          <w:rFonts w:asciiTheme="majorBidi" w:hAnsiTheme="majorBidi" w:cstheme="majorBidi"/>
          <w:sz w:val="24"/>
          <w:szCs w:val="24"/>
        </w:rPr>
        <w:t>)</w:t>
      </w:r>
      <w:r w:rsidRPr="00082B33">
        <w:rPr>
          <w:rFonts w:asciiTheme="majorBidi" w:hAnsiTheme="majorBidi" w:cstheme="majorBidi"/>
          <w:sz w:val="24"/>
          <w:szCs w:val="24"/>
        </w:rPr>
        <w:t xml:space="preserve"> </w:t>
      </w:r>
      <w:r w:rsidR="00FC0CFB" w:rsidRPr="00082B33">
        <w:rPr>
          <w:rFonts w:asciiTheme="majorBidi" w:hAnsiTheme="majorBidi" w:cstheme="majorBidi"/>
          <w:sz w:val="24"/>
          <w:szCs w:val="24"/>
        </w:rPr>
        <w:t xml:space="preserve">is </w:t>
      </w:r>
      <w:r w:rsidR="00C7744B" w:rsidRPr="00082B33">
        <w:rPr>
          <w:rFonts w:asciiTheme="majorBidi" w:hAnsiTheme="majorBidi" w:cstheme="majorBidi"/>
          <w:sz w:val="24"/>
          <w:szCs w:val="24"/>
        </w:rPr>
        <w:t>associated with</w:t>
      </w:r>
      <w:r w:rsidRPr="00082B33">
        <w:rPr>
          <w:rFonts w:asciiTheme="majorBidi" w:hAnsiTheme="majorBidi" w:cstheme="majorBidi"/>
          <w:sz w:val="24"/>
          <w:szCs w:val="24"/>
        </w:rPr>
        <w:t xml:space="preserve"> physical, mental and social problems </w:t>
      </w:r>
      <w:r w:rsidR="009163A1" w:rsidRPr="00082B33">
        <w:rPr>
          <w:rFonts w:asciiTheme="majorBidi" w:hAnsiTheme="majorBidi" w:cstheme="majorBidi"/>
          <w:sz w:val="24"/>
          <w:szCs w:val="24"/>
        </w:rPr>
        <w:t>[3, 4]</w:t>
      </w:r>
      <w:ins w:id="81" w:author="HP" w:date="2021-03-14T19:09:00Z">
        <w:r w:rsidR="00D058E8" w:rsidRPr="00082B33">
          <w:rPr>
            <w:rFonts w:asciiTheme="majorBidi" w:hAnsiTheme="majorBidi" w:cstheme="majorBidi"/>
            <w:sz w:val="24"/>
            <w:szCs w:val="24"/>
          </w:rPr>
          <w:t xml:space="preserve">, in addition to the involvement in high risky </w:t>
        </w:r>
      </w:ins>
      <w:ins w:id="82" w:author="HP" w:date="2021-03-14T19:10:00Z">
        <w:r w:rsidR="00D058E8" w:rsidRPr="00082B33">
          <w:rPr>
            <w:rFonts w:asciiTheme="majorBidi" w:hAnsiTheme="majorBidi" w:cstheme="majorBidi"/>
            <w:sz w:val="24"/>
            <w:szCs w:val="24"/>
          </w:rPr>
          <w:t>behaviors</w:t>
        </w:r>
      </w:ins>
      <w:ins w:id="83" w:author="HP" w:date="2021-03-14T19:09:00Z">
        <w:r w:rsidR="00D058E8" w:rsidRPr="00082B33">
          <w:rPr>
            <w:rFonts w:asciiTheme="majorBidi" w:hAnsiTheme="majorBidi" w:cstheme="majorBidi"/>
            <w:sz w:val="24"/>
            <w:szCs w:val="24"/>
          </w:rPr>
          <w:t xml:space="preserve"> such as sexual </w:t>
        </w:r>
      </w:ins>
      <w:ins w:id="84" w:author="HP" w:date="2021-03-14T19:10:00Z">
        <w:r w:rsidR="00D058E8" w:rsidRPr="00082B33">
          <w:rPr>
            <w:rFonts w:asciiTheme="majorBidi" w:hAnsiTheme="majorBidi" w:cstheme="majorBidi"/>
            <w:sz w:val="24"/>
            <w:szCs w:val="24"/>
          </w:rPr>
          <w:t>behaviors</w:t>
        </w:r>
      </w:ins>
      <w:ins w:id="85" w:author="HP" w:date="2021-03-14T20:45:00Z">
        <w:r w:rsidR="001E43B1" w:rsidRPr="00082B33">
          <w:rPr>
            <w:rFonts w:asciiTheme="majorBidi" w:hAnsiTheme="majorBidi" w:cstheme="majorBidi"/>
            <w:sz w:val="24"/>
            <w:szCs w:val="24"/>
          </w:rPr>
          <w:t xml:space="preserve"> </w:t>
        </w:r>
      </w:ins>
      <w:del w:id="86" w:author="HP" w:date="2021-03-14T19:09:00Z">
        <w:r w:rsidR="00C7744B" w:rsidRPr="00082B33" w:rsidDel="00D058E8">
          <w:rPr>
            <w:rFonts w:asciiTheme="majorBidi" w:hAnsiTheme="majorBidi" w:cstheme="majorBidi"/>
            <w:sz w:val="24"/>
            <w:szCs w:val="24"/>
          </w:rPr>
          <w:delText>.</w:delText>
        </w:r>
      </w:del>
      <w:del w:id="87" w:author="HP" w:date="2021-03-14T19:10:00Z">
        <w:r w:rsidR="00C7744B" w:rsidRPr="00082B33" w:rsidDel="00D058E8">
          <w:rPr>
            <w:rFonts w:asciiTheme="majorBidi" w:hAnsiTheme="majorBidi" w:cstheme="majorBidi"/>
            <w:sz w:val="24"/>
            <w:szCs w:val="24"/>
          </w:rPr>
          <w:delText xml:space="preserve"> </w:delText>
        </w:r>
      </w:del>
      <w:r w:rsidR="009163A1" w:rsidRPr="00082B33">
        <w:rPr>
          <w:rFonts w:asciiTheme="majorBidi" w:hAnsiTheme="majorBidi" w:cstheme="majorBidi"/>
          <w:sz w:val="24"/>
          <w:szCs w:val="24"/>
        </w:rPr>
        <w:t>[</w:t>
      </w:r>
      <w:del w:id="88" w:author="HP" w:date="2021-03-14T14:09:00Z">
        <w:r w:rsidR="009163A1" w:rsidRPr="00082B33" w:rsidDel="00B40E3E">
          <w:rPr>
            <w:rFonts w:asciiTheme="majorBidi" w:hAnsiTheme="majorBidi" w:cstheme="majorBidi"/>
            <w:sz w:val="24"/>
            <w:szCs w:val="24"/>
          </w:rPr>
          <w:delText>5</w:delText>
        </w:r>
      </w:del>
      <w:ins w:id="89" w:author="HP" w:date="2021-03-14T14:09:00Z">
        <w:r w:rsidR="00B40E3E" w:rsidRPr="00082B33">
          <w:rPr>
            <w:rFonts w:asciiTheme="majorBidi" w:hAnsiTheme="majorBidi" w:cstheme="majorBidi"/>
            <w:sz w:val="24"/>
            <w:szCs w:val="24"/>
          </w:rPr>
          <w:t>Chawla &amp; Sarkar, 2019</w:t>
        </w:r>
      </w:ins>
      <w:r w:rsidR="009163A1" w:rsidRPr="00082B33">
        <w:rPr>
          <w:rFonts w:asciiTheme="majorBidi" w:hAnsiTheme="majorBidi" w:cstheme="majorBidi"/>
          <w:sz w:val="24"/>
          <w:szCs w:val="24"/>
        </w:rPr>
        <w:t>]</w:t>
      </w:r>
      <w:r w:rsidR="00C7744B" w:rsidRPr="00082B33">
        <w:rPr>
          <w:rFonts w:asciiTheme="majorBidi" w:hAnsiTheme="majorBidi" w:cstheme="majorBidi"/>
          <w:sz w:val="24"/>
          <w:szCs w:val="24"/>
        </w:rPr>
        <w:t>.</w:t>
      </w:r>
      <w:r w:rsidR="004E1D4D" w:rsidRPr="00082B33">
        <w:rPr>
          <w:rFonts w:asciiTheme="majorBidi" w:hAnsiTheme="majorBidi" w:cstheme="majorBidi"/>
          <w:sz w:val="24"/>
          <w:szCs w:val="24"/>
        </w:rPr>
        <w:t xml:space="preserve"> </w:t>
      </w:r>
      <w:ins w:id="90" w:author="HP" w:date="2021-03-15T14:27:00Z">
        <w:r w:rsidR="00AE648F" w:rsidRPr="00082B33">
          <w:rPr>
            <w:rFonts w:asciiTheme="majorBidi" w:hAnsiTheme="majorBidi" w:cstheme="majorBidi"/>
            <w:sz w:val="24"/>
            <w:szCs w:val="24"/>
          </w:rPr>
          <w:t>Substance</w:t>
        </w:r>
      </w:ins>
      <w:ins w:id="91" w:author="HP" w:date="2021-03-14T19:12:00Z">
        <w:r w:rsidR="00D058E8" w:rsidRPr="00082B33">
          <w:rPr>
            <w:rFonts w:asciiTheme="majorBidi" w:hAnsiTheme="majorBidi" w:cstheme="majorBidi"/>
            <w:sz w:val="24"/>
            <w:szCs w:val="24"/>
          </w:rPr>
          <w:t xml:space="preserve"> use is also a major concern among adolescent</w:t>
        </w:r>
      </w:ins>
      <w:ins w:id="92" w:author="HP" w:date="2021-03-14T19:13:00Z">
        <w:r w:rsidR="00D058E8" w:rsidRPr="00082B33">
          <w:rPr>
            <w:rFonts w:asciiTheme="majorBidi" w:hAnsiTheme="majorBidi" w:cstheme="majorBidi"/>
            <w:sz w:val="24"/>
            <w:szCs w:val="24"/>
          </w:rPr>
          <w:t xml:space="preserve">s. A cross-sectional survey conducted among 20,227 adolescents </w:t>
        </w:r>
      </w:ins>
      <w:ins w:id="93" w:author="HP" w:date="2021-03-14T19:14:00Z">
        <w:r w:rsidR="00D058E8" w:rsidRPr="00082B33">
          <w:rPr>
            <w:rFonts w:asciiTheme="majorBidi" w:hAnsiTheme="majorBidi" w:cstheme="majorBidi"/>
            <w:sz w:val="24"/>
            <w:szCs w:val="24"/>
          </w:rPr>
          <w:t>in South Africa found that the prevalence of past month reported problematic alcohol use was 23</w:t>
        </w:r>
      </w:ins>
      <w:ins w:id="94" w:author="HP" w:date="2021-03-14T19:15:00Z">
        <w:r w:rsidR="00D058E8" w:rsidRPr="00082B33">
          <w:rPr>
            <w:rFonts w:asciiTheme="majorBidi" w:hAnsiTheme="majorBidi" w:cstheme="majorBidi"/>
            <w:sz w:val="24"/>
            <w:szCs w:val="24"/>
          </w:rPr>
          <w:t xml:space="preserve">% </w:t>
        </w:r>
        <w:r w:rsidR="001E43B1" w:rsidRPr="00082B33">
          <w:rPr>
            <w:rFonts w:asciiTheme="majorBidi" w:hAnsiTheme="majorBidi" w:cstheme="majorBidi"/>
            <w:sz w:val="24"/>
            <w:szCs w:val="24"/>
          </w:rPr>
          <w:t>[7</w:t>
        </w:r>
      </w:ins>
      <w:ins w:id="95" w:author="HP" w:date="2021-03-14T20:46:00Z">
        <w:r w:rsidR="001E43B1" w:rsidRPr="00082B33">
          <w:rPr>
            <w:rFonts w:asciiTheme="majorBidi" w:hAnsiTheme="majorBidi" w:cstheme="majorBidi"/>
            <w:sz w:val="24"/>
            <w:szCs w:val="24"/>
          </w:rPr>
          <w:t>].</w:t>
        </w:r>
      </w:ins>
      <w:ins w:id="96" w:author="HP" w:date="2021-03-15T14:27:00Z">
        <w:r w:rsidR="00AE648F" w:rsidRPr="00082B33">
          <w:rPr>
            <w:rFonts w:asciiTheme="majorBidi" w:hAnsiTheme="majorBidi" w:cstheme="majorBidi"/>
            <w:sz w:val="24"/>
            <w:szCs w:val="24"/>
          </w:rPr>
          <w:t xml:space="preserve"> </w:t>
        </w:r>
      </w:ins>
      <w:ins w:id="97" w:author="HP" w:date="2021-03-14T19:15:00Z">
        <w:r w:rsidR="00D058E8" w:rsidRPr="00082B33">
          <w:rPr>
            <w:rFonts w:asciiTheme="majorBidi" w:hAnsiTheme="majorBidi" w:cstheme="majorBidi"/>
            <w:sz w:val="24"/>
            <w:szCs w:val="24"/>
          </w:rPr>
          <w:t>P</w:t>
        </w:r>
      </w:ins>
      <w:ins w:id="98" w:author="HP" w:date="2021-03-14T19:16:00Z">
        <w:r w:rsidR="00D058E8" w:rsidRPr="00082B33">
          <w:rPr>
            <w:rFonts w:asciiTheme="majorBidi" w:hAnsiTheme="majorBidi" w:cstheme="majorBidi"/>
            <w:sz w:val="24"/>
            <w:szCs w:val="24"/>
          </w:rPr>
          <w:t xml:space="preserve">revious studies have shown that </w:t>
        </w:r>
      </w:ins>
      <w:ins w:id="99" w:author="HP" w:date="2021-03-14T19:30:00Z">
        <w:r w:rsidR="001E370F" w:rsidRPr="00082B33">
          <w:rPr>
            <w:rFonts w:asciiTheme="majorBidi" w:hAnsiTheme="majorBidi" w:cstheme="majorBidi"/>
            <w:sz w:val="24"/>
            <w:szCs w:val="24"/>
          </w:rPr>
          <w:t xml:space="preserve">substance use have adverse effects on adolescents, </w:t>
        </w:r>
      </w:ins>
      <w:ins w:id="100" w:author="HP" w:date="2021-03-14T20:46:00Z">
        <w:r w:rsidR="001E43B1" w:rsidRPr="00082B33">
          <w:rPr>
            <w:rFonts w:asciiTheme="majorBidi" w:hAnsiTheme="majorBidi" w:cstheme="majorBidi"/>
            <w:sz w:val="24"/>
            <w:szCs w:val="24"/>
          </w:rPr>
          <w:t>such as</w:t>
        </w:r>
      </w:ins>
      <w:ins w:id="101" w:author="HP" w:date="2021-03-14T19:30:00Z">
        <w:r w:rsidR="001E370F" w:rsidRPr="00082B33">
          <w:rPr>
            <w:rFonts w:asciiTheme="majorBidi" w:hAnsiTheme="majorBidi" w:cstheme="majorBidi"/>
            <w:sz w:val="24"/>
            <w:szCs w:val="24"/>
          </w:rPr>
          <w:t xml:space="preserve"> involvement in criminal </w:t>
        </w:r>
      </w:ins>
      <w:ins w:id="102" w:author="HP" w:date="2021-03-14T19:31:00Z">
        <w:r w:rsidR="001E43B1" w:rsidRPr="00082B33">
          <w:rPr>
            <w:rFonts w:asciiTheme="majorBidi" w:hAnsiTheme="majorBidi" w:cstheme="majorBidi"/>
            <w:sz w:val="24"/>
            <w:szCs w:val="24"/>
          </w:rPr>
          <w:t>activi</w:t>
        </w:r>
      </w:ins>
      <w:ins w:id="103" w:author="HP" w:date="2021-03-14T20:46:00Z">
        <w:r w:rsidR="001E43B1" w:rsidRPr="00082B33">
          <w:rPr>
            <w:rFonts w:asciiTheme="majorBidi" w:hAnsiTheme="majorBidi" w:cstheme="majorBidi"/>
            <w:sz w:val="24"/>
            <w:szCs w:val="24"/>
          </w:rPr>
          <w:t>ties</w:t>
        </w:r>
      </w:ins>
      <w:ins w:id="104" w:author="HP" w:date="2021-03-14T19:30:00Z">
        <w:r w:rsidR="001E370F" w:rsidRPr="00082B33">
          <w:rPr>
            <w:rFonts w:asciiTheme="majorBidi" w:hAnsiTheme="majorBidi" w:cstheme="majorBidi"/>
            <w:sz w:val="24"/>
            <w:szCs w:val="24"/>
          </w:rPr>
          <w:t xml:space="preserve"> </w:t>
        </w:r>
      </w:ins>
      <w:ins w:id="105" w:author="HP" w:date="2021-03-14T19:31:00Z">
        <w:r w:rsidR="001E370F" w:rsidRPr="00082B33">
          <w:rPr>
            <w:rFonts w:asciiTheme="majorBidi" w:hAnsiTheme="majorBidi" w:cstheme="majorBidi"/>
            <w:sz w:val="24"/>
            <w:szCs w:val="24"/>
          </w:rPr>
          <w:t>(</w:t>
        </w:r>
      </w:ins>
      <w:proofErr w:type="spellStart"/>
      <w:ins w:id="106" w:author="HP" w:date="2021-03-14T19:32:00Z">
        <w:r w:rsidR="001E370F" w:rsidRPr="00082B33">
          <w:rPr>
            <w:rFonts w:asciiTheme="majorBidi" w:hAnsiTheme="majorBidi" w:cstheme="majorBidi"/>
            <w:sz w:val="24"/>
            <w:szCs w:val="24"/>
          </w:rPr>
          <w:t>Aebi</w:t>
        </w:r>
        <w:proofErr w:type="spellEnd"/>
        <w:r w:rsidR="001E370F" w:rsidRPr="00082B33">
          <w:rPr>
            <w:rFonts w:asciiTheme="majorBidi" w:hAnsiTheme="majorBidi" w:cstheme="majorBidi"/>
            <w:sz w:val="24"/>
            <w:szCs w:val="24"/>
          </w:rPr>
          <w:t xml:space="preserve">, </w:t>
        </w:r>
        <w:proofErr w:type="spellStart"/>
        <w:r w:rsidR="001E370F" w:rsidRPr="00082B33">
          <w:rPr>
            <w:rFonts w:asciiTheme="majorBidi" w:hAnsiTheme="majorBidi" w:cstheme="majorBidi"/>
            <w:sz w:val="24"/>
            <w:szCs w:val="24"/>
          </w:rPr>
          <w:t>Bessler</w:t>
        </w:r>
        <w:proofErr w:type="spellEnd"/>
        <w:r w:rsidR="001E370F" w:rsidRPr="00082B33">
          <w:rPr>
            <w:rFonts w:asciiTheme="majorBidi" w:hAnsiTheme="majorBidi" w:cstheme="majorBidi"/>
            <w:sz w:val="24"/>
            <w:szCs w:val="24"/>
          </w:rPr>
          <w:t xml:space="preserve">, &amp; </w:t>
        </w:r>
        <w:proofErr w:type="spellStart"/>
        <w:r w:rsidR="001E370F" w:rsidRPr="00082B33">
          <w:rPr>
            <w:rFonts w:asciiTheme="majorBidi" w:hAnsiTheme="majorBidi" w:cstheme="majorBidi"/>
            <w:sz w:val="24"/>
            <w:szCs w:val="24"/>
          </w:rPr>
          <w:t>Steinhausen</w:t>
        </w:r>
        <w:proofErr w:type="spellEnd"/>
        <w:r w:rsidR="001E370F" w:rsidRPr="00082B33">
          <w:rPr>
            <w:rFonts w:asciiTheme="majorBidi" w:hAnsiTheme="majorBidi" w:cstheme="majorBidi"/>
            <w:sz w:val="24"/>
            <w:szCs w:val="24"/>
          </w:rPr>
          <w:t>, 2021</w:t>
        </w:r>
      </w:ins>
      <w:ins w:id="107" w:author="HP" w:date="2021-03-14T19:31:00Z">
        <w:r w:rsidR="001E370F" w:rsidRPr="00082B33">
          <w:rPr>
            <w:rFonts w:asciiTheme="majorBidi" w:hAnsiTheme="majorBidi" w:cstheme="majorBidi"/>
            <w:sz w:val="24"/>
            <w:szCs w:val="24"/>
          </w:rPr>
          <w:t>), poor sleep health (</w:t>
        </w:r>
      </w:ins>
      <w:ins w:id="108" w:author="HP" w:date="2021-03-14T19:32:00Z">
        <w:r w:rsidR="001E370F" w:rsidRPr="00082B33">
          <w:rPr>
            <w:rFonts w:asciiTheme="majorBidi" w:hAnsiTheme="majorBidi" w:cstheme="majorBidi"/>
            <w:sz w:val="24"/>
            <w:szCs w:val="24"/>
          </w:rPr>
          <w:t xml:space="preserve">Miller, </w:t>
        </w:r>
        <w:proofErr w:type="spellStart"/>
        <w:r w:rsidR="001E370F" w:rsidRPr="00082B33">
          <w:rPr>
            <w:rFonts w:asciiTheme="majorBidi" w:hAnsiTheme="majorBidi" w:cstheme="majorBidi"/>
            <w:sz w:val="24"/>
            <w:szCs w:val="24"/>
          </w:rPr>
          <w:t>Janseen</w:t>
        </w:r>
        <w:proofErr w:type="spellEnd"/>
        <w:r w:rsidR="001E370F" w:rsidRPr="00082B33">
          <w:rPr>
            <w:rFonts w:asciiTheme="majorBidi" w:hAnsiTheme="majorBidi" w:cstheme="majorBidi"/>
            <w:sz w:val="24"/>
            <w:szCs w:val="24"/>
          </w:rPr>
          <w:t>, &amp; Jackson, 2017</w:t>
        </w:r>
      </w:ins>
      <w:ins w:id="109" w:author="HP" w:date="2021-03-14T19:31:00Z">
        <w:r w:rsidR="001E370F" w:rsidRPr="00082B33">
          <w:rPr>
            <w:rFonts w:asciiTheme="majorBidi" w:hAnsiTheme="majorBidi" w:cstheme="majorBidi"/>
            <w:sz w:val="24"/>
            <w:szCs w:val="24"/>
          </w:rPr>
          <w:t xml:space="preserve">) and </w:t>
        </w:r>
      </w:ins>
      <w:ins w:id="110" w:author="HP" w:date="2021-03-14T20:18:00Z">
        <w:r w:rsidR="00315E52" w:rsidRPr="00082B33">
          <w:rPr>
            <w:rFonts w:asciiTheme="majorBidi" w:hAnsiTheme="majorBidi" w:cstheme="majorBidi"/>
            <w:sz w:val="24"/>
            <w:szCs w:val="24"/>
          </w:rPr>
          <w:t>risk for</w:t>
        </w:r>
      </w:ins>
      <w:ins w:id="111" w:author="HP" w:date="2021-03-17T14:42:00Z">
        <w:r w:rsidR="00315E52" w:rsidRPr="00082B33">
          <w:rPr>
            <w:rFonts w:asciiTheme="majorBidi" w:hAnsiTheme="majorBidi" w:cstheme="majorBidi"/>
            <w:sz w:val="24"/>
            <w:szCs w:val="24"/>
          </w:rPr>
          <w:t xml:space="preserve"> </w:t>
        </w:r>
      </w:ins>
      <w:ins w:id="112" w:author="HP" w:date="2021-03-14T20:47:00Z">
        <w:r w:rsidR="001E43B1" w:rsidRPr="00082B33">
          <w:rPr>
            <w:rFonts w:asciiTheme="majorBidi" w:hAnsiTheme="majorBidi" w:cstheme="majorBidi"/>
            <w:sz w:val="24"/>
            <w:szCs w:val="24"/>
          </w:rPr>
          <w:t xml:space="preserve">school </w:t>
        </w:r>
      </w:ins>
      <w:ins w:id="113" w:author="HP" w:date="2021-03-14T20:18:00Z">
        <w:r w:rsidR="008663F7" w:rsidRPr="00082B33">
          <w:rPr>
            <w:rFonts w:asciiTheme="majorBidi" w:hAnsiTheme="majorBidi" w:cstheme="majorBidi"/>
            <w:sz w:val="24"/>
            <w:szCs w:val="24"/>
          </w:rPr>
          <w:t>dropout</w:t>
        </w:r>
      </w:ins>
      <w:ins w:id="114" w:author="HP" w:date="2021-03-14T19:31:00Z">
        <w:r w:rsidR="001E370F" w:rsidRPr="00082B33">
          <w:rPr>
            <w:rFonts w:asciiTheme="majorBidi" w:hAnsiTheme="majorBidi" w:cstheme="majorBidi"/>
            <w:sz w:val="24"/>
            <w:szCs w:val="24"/>
          </w:rPr>
          <w:t xml:space="preserve"> </w:t>
        </w:r>
      </w:ins>
      <w:ins w:id="115" w:author="HP" w:date="2021-03-17T14:42:00Z">
        <w:r w:rsidR="00315E52" w:rsidRPr="00082B33">
          <w:rPr>
            <w:rFonts w:asciiTheme="majorBidi" w:hAnsiTheme="majorBidi" w:cstheme="majorBidi"/>
            <w:sz w:val="24"/>
            <w:szCs w:val="24"/>
          </w:rPr>
          <w:t xml:space="preserve">and poor academic performance </w:t>
        </w:r>
      </w:ins>
      <w:ins w:id="116" w:author="HP" w:date="2021-03-14T19:31:00Z">
        <w:r w:rsidR="001E370F" w:rsidRPr="00082B33">
          <w:rPr>
            <w:rFonts w:asciiTheme="majorBidi" w:hAnsiTheme="majorBidi" w:cstheme="majorBidi"/>
            <w:sz w:val="24"/>
            <w:szCs w:val="24"/>
          </w:rPr>
          <w:t>(</w:t>
        </w:r>
      </w:ins>
      <w:ins w:id="117" w:author="HP" w:date="2021-03-14T20:18:00Z">
        <w:r w:rsidR="008663F7" w:rsidRPr="00082B33">
          <w:rPr>
            <w:rFonts w:asciiTheme="majorBidi" w:hAnsiTheme="majorBidi" w:cstheme="majorBidi"/>
            <w:sz w:val="24"/>
            <w:szCs w:val="24"/>
          </w:rPr>
          <w:t>Finch et al., 2017</w:t>
        </w:r>
      </w:ins>
      <w:ins w:id="118" w:author="HP" w:date="2021-03-14T19:31:00Z">
        <w:r w:rsidR="001E370F" w:rsidRPr="00082B33">
          <w:rPr>
            <w:rFonts w:asciiTheme="majorBidi" w:hAnsiTheme="majorBidi" w:cstheme="majorBidi"/>
            <w:sz w:val="24"/>
            <w:szCs w:val="24"/>
          </w:rPr>
          <w:t>).</w:t>
        </w:r>
        <w:r w:rsidR="001E370F">
          <w:rPr>
            <w:rFonts w:asciiTheme="majorBidi" w:hAnsiTheme="majorBidi" w:cstheme="majorBidi"/>
            <w:sz w:val="24"/>
            <w:szCs w:val="24"/>
          </w:rPr>
          <w:t xml:space="preserve"> </w:t>
        </w:r>
      </w:ins>
    </w:p>
    <w:p w14:paraId="7C86FC55" w14:textId="27BDC987" w:rsidR="00013756" w:rsidDel="00D058E8" w:rsidRDefault="00013756" w:rsidP="00D058E8">
      <w:pPr>
        <w:spacing w:line="480" w:lineRule="auto"/>
        <w:jc w:val="both"/>
        <w:rPr>
          <w:del w:id="119" w:author="HP" w:date="2021-03-14T19:15:00Z"/>
          <w:rFonts w:asciiTheme="majorBidi" w:hAnsiTheme="majorBidi" w:cstheme="majorBidi"/>
          <w:sz w:val="24"/>
          <w:szCs w:val="24"/>
        </w:rPr>
      </w:pPr>
    </w:p>
    <w:p w14:paraId="5AD40B02" w14:textId="4D101851" w:rsidR="00AE648F" w:rsidRDefault="00C03D8B" w:rsidP="004727FA">
      <w:pPr>
        <w:spacing w:line="480" w:lineRule="auto"/>
        <w:ind w:firstLine="720"/>
        <w:jc w:val="both"/>
        <w:rPr>
          <w:ins w:id="120" w:author="HP" w:date="2021-03-15T14:40:00Z"/>
          <w:rFonts w:asciiTheme="majorBidi" w:hAnsiTheme="majorBidi" w:cstheme="majorBidi"/>
          <w:sz w:val="24"/>
          <w:szCs w:val="24"/>
        </w:rPr>
      </w:pPr>
      <w:r w:rsidRPr="00516BDA">
        <w:rPr>
          <w:rFonts w:asciiTheme="majorBidi" w:hAnsiTheme="majorBidi" w:cstheme="majorBidi"/>
          <w:sz w:val="24"/>
          <w:szCs w:val="24"/>
        </w:rPr>
        <w:t>These findings emphasize the need for</w:t>
      </w:r>
      <w:r w:rsidR="00C04B03" w:rsidRPr="00516BDA">
        <w:rPr>
          <w:rFonts w:asciiTheme="majorBidi" w:hAnsiTheme="majorBidi" w:cstheme="majorBidi"/>
          <w:sz w:val="24"/>
          <w:szCs w:val="24"/>
        </w:rPr>
        <w:t xml:space="preserve"> investigating the effectiveness of</w:t>
      </w:r>
      <w:r w:rsidRPr="00516BDA">
        <w:rPr>
          <w:rFonts w:asciiTheme="majorBidi" w:hAnsiTheme="majorBidi" w:cstheme="majorBidi"/>
          <w:sz w:val="24"/>
          <w:szCs w:val="24"/>
        </w:rPr>
        <w:t xml:space="preserve"> intervention programs that aim </w:t>
      </w:r>
      <w:r w:rsidR="00FC0CFB" w:rsidRPr="00516BDA">
        <w:rPr>
          <w:rFonts w:asciiTheme="majorBidi" w:hAnsiTheme="majorBidi" w:cstheme="majorBidi"/>
          <w:sz w:val="24"/>
          <w:szCs w:val="24"/>
        </w:rPr>
        <w:t>at</w:t>
      </w:r>
      <w:r w:rsidRPr="00516BDA">
        <w:rPr>
          <w:rFonts w:asciiTheme="majorBidi" w:hAnsiTheme="majorBidi" w:cstheme="majorBidi"/>
          <w:sz w:val="24"/>
          <w:szCs w:val="24"/>
        </w:rPr>
        <w:t xml:space="preserve"> reducing substance use </w:t>
      </w:r>
      <w:r w:rsidR="007972FB">
        <w:rPr>
          <w:rFonts w:asciiTheme="majorBidi" w:hAnsiTheme="majorBidi" w:cstheme="majorBidi"/>
          <w:sz w:val="24"/>
          <w:szCs w:val="24"/>
        </w:rPr>
        <w:t>(including problematic alcohol, tobacco and drug use</w:t>
      </w:r>
      <w:r w:rsidR="00B709A8">
        <w:rPr>
          <w:rFonts w:asciiTheme="majorBidi" w:hAnsiTheme="majorBidi" w:cstheme="majorBidi"/>
          <w:sz w:val="24"/>
          <w:szCs w:val="24"/>
        </w:rPr>
        <w:t>)</w:t>
      </w:r>
      <w:r w:rsidR="007972FB" w:rsidRPr="00516BDA">
        <w:rPr>
          <w:rFonts w:asciiTheme="majorBidi" w:hAnsiTheme="majorBidi" w:cstheme="majorBidi"/>
          <w:sz w:val="24"/>
          <w:szCs w:val="24"/>
        </w:rPr>
        <w:t xml:space="preserve"> </w:t>
      </w:r>
      <w:r w:rsidRPr="00516BDA">
        <w:rPr>
          <w:rFonts w:asciiTheme="majorBidi" w:hAnsiTheme="majorBidi" w:cstheme="majorBidi"/>
          <w:sz w:val="24"/>
          <w:szCs w:val="24"/>
        </w:rPr>
        <w:t xml:space="preserve">among </w:t>
      </w:r>
      <w:ins w:id="121" w:author="HP" w:date="2021-03-15T14:31:00Z">
        <w:r w:rsidR="00AE648F">
          <w:rPr>
            <w:rFonts w:asciiTheme="majorBidi" w:hAnsiTheme="majorBidi" w:cstheme="majorBidi"/>
            <w:sz w:val="24"/>
            <w:szCs w:val="24"/>
          </w:rPr>
          <w:t xml:space="preserve">adults and </w:t>
        </w:r>
        <w:r w:rsidR="004727FA">
          <w:rPr>
            <w:rFonts w:asciiTheme="majorBidi" w:hAnsiTheme="majorBidi" w:cstheme="majorBidi"/>
            <w:sz w:val="24"/>
            <w:szCs w:val="24"/>
          </w:rPr>
          <w:t>adolescent</w:t>
        </w:r>
      </w:ins>
      <w:ins w:id="122" w:author="HP" w:date="2021-03-15T15:06:00Z">
        <w:r w:rsidR="004727FA">
          <w:rPr>
            <w:rFonts w:asciiTheme="majorBidi" w:hAnsiTheme="majorBidi" w:cstheme="majorBidi"/>
            <w:sz w:val="24"/>
            <w:szCs w:val="24"/>
          </w:rPr>
          <w:t>s</w:t>
        </w:r>
      </w:ins>
      <w:ins w:id="123" w:author="HP" w:date="2021-03-17T15:02:00Z">
        <w:r w:rsidR="00A14900">
          <w:rPr>
            <w:rFonts w:asciiTheme="majorBidi" w:hAnsiTheme="majorBidi" w:cstheme="majorBidi"/>
            <w:sz w:val="24"/>
            <w:szCs w:val="24"/>
          </w:rPr>
          <w:t xml:space="preserve">, </w:t>
        </w:r>
      </w:ins>
      <w:ins w:id="124" w:author="HP" w:date="2021-03-23T13:12:00Z">
        <w:r w:rsidR="005744F4">
          <w:rPr>
            <w:rFonts w:asciiTheme="majorBidi" w:hAnsiTheme="majorBidi" w:cstheme="majorBidi"/>
            <w:sz w:val="24"/>
            <w:szCs w:val="24"/>
          </w:rPr>
          <w:t>particularly</w:t>
        </w:r>
      </w:ins>
      <w:ins w:id="125" w:author="HP" w:date="2021-03-17T15:02:00Z">
        <w:r w:rsidR="00A14900">
          <w:rPr>
            <w:rFonts w:asciiTheme="majorBidi" w:hAnsiTheme="majorBidi" w:cstheme="majorBidi"/>
            <w:sz w:val="24"/>
            <w:szCs w:val="24"/>
          </w:rPr>
          <w:t xml:space="preserve"> among low and middle income countries</w:t>
        </w:r>
      </w:ins>
      <w:ins w:id="126" w:author="HP" w:date="2021-03-15T15:06:00Z">
        <w:r w:rsidR="004727FA">
          <w:rPr>
            <w:rFonts w:asciiTheme="majorBidi" w:hAnsiTheme="majorBidi" w:cstheme="majorBidi"/>
            <w:sz w:val="24"/>
            <w:szCs w:val="24"/>
          </w:rPr>
          <w:t xml:space="preserve">. </w:t>
        </w:r>
      </w:ins>
      <w:del w:id="127" w:author="HP" w:date="2021-03-15T14:31:00Z">
        <w:r w:rsidR="00275890" w:rsidRPr="00516BDA" w:rsidDel="00AE648F">
          <w:rPr>
            <w:rFonts w:asciiTheme="majorBidi" w:hAnsiTheme="majorBidi" w:cstheme="majorBidi"/>
            <w:sz w:val="24"/>
            <w:szCs w:val="24"/>
          </w:rPr>
          <w:delText>vulnerable groups</w:delText>
        </w:r>
      </w:del>
      <w:del w:id="128" w:author="HP" w:date="2021-03-15T15:06:00Z">
        <w:r w:rsidRPr="00516BDA" w:rsidDel="004727FA">
          <w:rPr>
            <w:rFonts w:asciiTheme="majorBidi" w:hAnsiTheme="majorBidi" w:cstheme="majorBidi"/>
            <w:sz w:val="24"/>
            <w:szCs w:val="24"/>
          </w:rPr>
          <w:delText>.</w:delText>
        </w:r>
      </w:del>
    </w:p>
    <w:p w14:paraId="0C7B46EE" w14:textId="69B4868F" w:rsidR="009510C2" w:rsidRPr="00315E52" w:rsidRDefault="00315E52" w:rsidP="00DC1241">
      <w:pPr>
        <w:spacing w:line="480" w:lineRule="auto"/>
        <w:jc w:val="both"/>
        <w:rPr>
          <w:ins w:id="129" w:author="HP" w:date="2021-03-15T16:06:00Z"/>
          <w:rFonts w:asciiTheme="majorBidi" w:hAnsiTheme="majorBidi" w:cstheme="majorBidi"/>
          <w:sz w:val="24"/>
          <w:szCs w:val="24"/>
          <w:highlight w:val="yellow"/>
          <w:rtl/>
        </w:rPr>
      </w:pPr>
      <w:commentRangeStart w:id="130"/>
      <w:ins w:id="131" w:author="HP" w:date="2021-03-17T14:49:00Z">
        <w:r w:rsidRPr="00A14900">
          <w:rPr>
            <w:rFonts w:asciiTheme="majorBidi" w:hAnsiTheme="majorBidi" w:cstheme="majorBidi"/>
            <w:sz w:val="24"/>
            <w:szCs w:val="24"/>
          </w:rPr>
          <w:lastRenderedPageBreak/>
          <w:t>Existing</w:t>
        </w:r>
      </w:ins>
      <w:commentRangeEnd w:id="130"/>
      <w:ins w:id="132" w:author="HP" w:date="2021-03-17T16:28:00Z">
        <w:r w:rsidR="009D72A0">
          <w:rPr>
            <w:rStyle w:val="a3"/>
          </w:rPr>
          <w:commentReference w:id="130"/>
        </w:r>
      </w:ins>
      <w:ins w:id="133" w:author="HP" w:date="2021-03-15T16:03:00Z">
        <w:r w:rsidR="009510C2" w:rsidRPr="00A14900">
          <w:rPr>
            <w:rFonts w:asciiTheme="majorBidi" w:hAnsiTheme="majorBidi" w:cstheme="majorBidi"/>
            <w:sz w:val="24"/>
            <w:szCs w:val="24"/>
          </w:rPr>
          <w:t xml:space="preserve"> evidence</w:t>
        </w:r>
        <w:r w:rsidR="009510C2" w:rsidRPr="00CB0193">
          <w:rPr>
            <w:rFonts w:asciiTheme="majorBidi" w:hAnsiTheme="majorBidi" w:cstheme="majorBidi"/>
            <w:sz w:val="24"/>
            <w:szCs w:val="24"/>
          </w:rPr>
          <w:t xml:space="preserve"> </w:t>
        </w:r>
      </w:ins>
      <w:ins w:id="134" w:author="HP" w:date="2021-03-17T14:48:00Z">
        <w:r w:rsidRPr="00CB0193">
          <w:rPr>
            <w:rFonts w:asciiTheme="majorBidi" w:hAnsiTheme="majorBidi" w:cstheme="majorBidi"/>
            <w:sz w:val="24"/>
            <w:szCs w:val="24"/>
          </w:rPr>
          <w:t xml:space="preserve">from low and middle income countries </w:t>
        </w:r>
      </w:ins>
      <w:ins w:id="135" w:author="HP" w:date="2021-03-17T14:50:00Z">
        <w:r w:rsidRPr="00CB0193">
          <w:rPr>
            <w:rFonts w:asciiTheme="majorBidi" w:hAnsiTheme="majorBidi" w:cstheme="majorBidi"/>
            <w:sz w:val="24"/>
            <w:szCs w:val="24"/>
          </w:rPr>
          <w:t>emphasized the</w:t>
        </w:r>
      </w:ins>
      <w:ins w:id="136" w:author="HP" w:date="2021-03-17T14:48:00Z">
        <w:r w:rsidRPr="00CB0193">
          <w:rPr>
            <w:rFonts w:asciiTheme="majorBidi" w:hAnsiTheme="majorBidi" w:cstheme="majorBidi"/>
            <w:sz w:val="24"/>
            <w:szCs w:val="24"/>
          </w:rPr>
          <w:t xml:space="preserve"> effectiveness </w:t>
        </w:r>
      </w:ins>
      <w:ins w:id="137" w:author="HP" w:date="2021-03-15T16:04:00Z">
        <w:r w:rsidR="009510C2" w:rsidRPr="00CB0193">
          <w:rPr>
            <w:rFonts w:asciiTheme="majorBidi" w:hAnsiTheme="majorBidi" w:cstheme="majorBidi"/>
            <w:sz w:val="24"/>
            <w:szCs w:val="24"/>
          </w:rPr>
          <w:t xml:space="preserve">of family-based interventions on the reduction of </w:t>
        </w:r>
      </w:ins>
      <w:ins w:id="138" w:author="HP" w:date="2021-03-17T14:49:00Z">
        <w:r w:rsidRPr="00CB0193">
          <w:rPr>
            <w:rFonts w:asciiTheme="majorBidi" w:hAnsiTheme="majorBidi" w:cstheme="majorBidi"/>
            <w:sz w:val="24"/>
            <w:szCs w:val="24"/>
          </w:rPr>
          <w:t>substance</w:t>
        </w:r>
      </w:ins>
      <w:ins w:id="139" w:author="HP" w:date="2021-03-15T16:05:00Z">
        <w:r w:rsidR="009510C2" w:rsidRPr="00CB0193">
          <w:rPr>
            <w:rFonts w:asciiTheme="majorBidi" w:hAnsiTheme="majorBidi" w:cstheme="majorBidi"/>
            <w:sz w:val="24"/>
            <w:szCs w:val="24"/>
          </w:rPr>
          <w:t xml:space="preserve"> use among adolescents and caregivers. </w:t>
        </w:r>
      </w:ins>
      <w:ins w:id="140" w:author="HP" w:date="2021-03-15T16:06:00Z">
        <w:r w:rsidR="009510C2" w:rsidRPr="00CB0193">
          <w:rPr>
            <w:rFonts w:asciiTheme="majorBidi" w:hAnsiTheme="majorBidi" w:cstheme="majorBidi"/>
            <w:sz w:val="24"/>
            <w:szCs w:val="24"/>
          </w:rPr>
          <w:t>For example, A mixed-method randomized controlled study conducted among 61 HIV-affected caregivers in post-</w:t>
        </w:r>
      </w:ins>
      <w:ins w:id="141" w:author="HP" w:date="2021-03-17T14:50:00Z">
        <w:r w:rsidRPr="00CB0193">
          <w:rPr>
            <w:rFonts w:asciiTheme="majorBidi" w:hAnsiTheme="majorBidi" w:cstheme="majorBidi"/>
            <w:sz w:val="24"/>
            <w:szCs w:val="24"/>
          </w:rPr>
          <w:t>genocide</w:t>
        </w:r>
      </w:ins>
      <w:ins w:id="142" w:author="HP" w:date="2021-03-15T16:06:00Z">
        <w:r w:rsidR="009510C2" w:rsidRPr="00CB0193">
          <w:rPr>
            <w:rFonts w:asciiTheme="majorBidi" w:hAnsiTheme="majorBidi" w:cstheme="majorBidi"/>
            <w:sz w:val="24"/>
            <w:szCs w:val="24"/>
          </w:rPr>
          <w:t xml:space="preserve"> Rwanda found that a family-based intervention (</w:t>
        </w:r>
      </w:ins>
      <w:ins w:id="143" w:author="HP" w:date="2021-03-17T14:51:00Z">
        <w:r w:rsidR="00CB0193" w:rsidRPr="00CB0193">
          <w:rPr>
            <w:rFonts w:asciiTheme="majorBidi" w:hAnsiTheme="majorBidi" w:cstheme="majorBidi"/>
            <w:sz w:val="24"/>
            <w:szCs w:val="24"/>
          </w:rPr>
          <w:t xml:space="preserve">The Family </w:t>
        </w:r>
      </w:ins>
      <w:ins w:id="144" w:author="HP" w:date="2021-03-17T15:02:00Z">
        <w:r w:rsidR="00A14900">
          <w:rPr>
            <w:rFonts w:asciiTheme="majorBidi" w:hAnsiTheme="majorBidi" w:cstheme="majorBidi"/>
            <w:sz w:val="24"/>
            <w:szCs w:val="24"/>
          </w:rPr>
          <w:t>S</w:t>
        </w:r>
        <w:r w:rsidR="00A14900" w:rsidRPr="00CB0193">
          <w:rPr>
            <w:rFonts w:asciiTheme="majorBidi" w:hAnsiTheme="majorBidi" w:cstheme="majorBidi"/>
            <w:sz w:val="24"/>
            <w:szCs w:val="24"/>
          </w:rPr>
          <w:t>trengthening</w:t>
        </w:r>
      </w:ins>
      <w:ins w:id="145" w:author="HP" w:date="2021-03-17T14:51:00Z">
        <w:r w:rsidR="00CB0193" w:rsidRPr="00CB0193">
          <w:rPr>
            <w:rFonts w:asciiTheme="majorBidi" w:hAnsiTheme="majorBidi" w:cstheme="majorBidi"/>
            <w:sz w:val="24"/>
            <w:szCs w:val="24"/>
          </w:rPr>
          <w:t xml:space="preserve"> Intervention for </w:t>
        </w:r>
      </w:ins>
      <w:ins w:id="146" w:author="HP" w:date="2021-03-17T14:52:00Z">
        <w:r w:rsidR="00CB0193" w:rsidRPr="00CB0193">
          <w:rPr>
            <w:rFonts w:asciiTheme="majorBidi" w:hAnsiTheme="majorBidi" w:cstheme="majorBidi"/>
            <w:sz w:val="24"/>
            <w:szCs w:val="24"/>
          </w:rPr>
          <w:t xml:space="preserve">HIV-affected </w:t>
        </w:r>
      </w:ins>
      <w:ins w:id="147" w:author="HP" w:date="2021-03-17T15:02:00Z">
        <w:r w:rsidR="00A14900" w:rsidRPr="00CB0193">
          <w:rPr>
            <w:rFonts w:asciiTheme="majorBidi" w:hAnsiTheme="majorBidi" w:cstheme="majorBidi"/>
            <w:sz w:val="24"/>
            <w:szCs w:val="24"/>
          </w:rPr>
          <w:t>Families</w:t>
        </w:r>
      </w:ins>
      <w:ins w:id="148" w:author="HP" w:date="2021-03-17T15:03:00Z">
        <w:r w:rsidR="00A14900">
          <w:rPr>
            <w:rFonts w:asciiTheme="majorBidi" w:hAnsiTheme="majorBidi" w:cstheme="majorBidi"/>
            <w:sz w:val="24"/>
            <w:szCs w:val="24"/>
          </w:rPr>
          <w:t xml:space="preserve"> – </w:t>
        </w:r>
      </w:ins>
      <w:ins w:id="149" w:author="HP" w:date="2021-03-17T14:52:00Z">
        <w:r w:rsidR="00A14900">
          <w:rPr>
            <w:rFonts w:asciiTheme="majorBidi" w:hAnsiTheme="majorBidi" w:cstheme="majorBidi"/>
            <w:sz w:val="24"/>
            <w:szCs w:val="24"/>
          </w:rPr>
          <w:t>FSI</w:t>
        </w:r>
      </w:ins>
      <w:ins w:id="150" w:author="HP" w:date="2021-03-17T15:03:00Z">
        <w:r w:rsidR="00A14900">
          <w:rPr>
            <w:rFonts w:asciiTheme="majorBidi" w:hAnsiTheme="majorBidi" w:cstheme="majorBidi"/>
            <w:sz w:val="24"/>
            <w:szCs w:val="24"/>
          </w:rPr>
          <w:t xml:space="preserve"> </w:t>
        </w:r>
      </w:ins>
      <w:ins w:id="151" w:author="HP" w:date="2021-03-17T14:52:00Z">
        <w:r w:rsidR="00CB0193" w:rsidRPr="00CB0193">
          <w:rPr>
            <w:rFonts w:asciiTheme="majorBidi" w:hAnsiTheme="majorBidi" w:cstheme="majorBidi"/>
            <w:sz w:val="24"/>
            <w:szCs w:val="24"/>
          </w:rPr>
          <w:t>HIV</w:t>
        </w:r>
      </w:ins>
      <w:ins w:id="152" w:author="HP" w:date="2021-03-15T16:06:00Z">
        <w:r w:rsidR="009510C2" w:rsidRPr="00CB0193">
          <w:rPr>
            <w:rFonts w:asciiTheme="majorBidi" w:hAnsiTheme="majorBidi" w:cstheme="majorBidi"/>
            <w:sz w:val="24"/>
            <w:szCs w:val="24"/>
          </w:rPr>
          <w:t xml:space="preserve">) </w:t>
        </w:r>
      </w:ins>
      <w:ins w:id="153" w:author="HP" w:date="2021-03-17T14:53:00Z">
        <w:r w:rsidR="00CB0193" w:rsidRPr="00CB0193">
          <w:rPr>
            <w:rFonts w:asciiTheme="majorBidi" w:hAnsiTheme="majorBidi" w:cstheme="majorBidi"/>
            <w:sz w:val="24"/>
            <w:szCs w:val="24"/>
          </w:rPr>
          <w:t xml:space="preserve">that addresses </w:t>
        </w:r>
      </w:ins>
      <w:ins w:id="154" w:author="HP" w:date="2021-03-15T16:06:00Z">
        <w:r w:rsidR="009510C2" w:rsidRPr="00CB0193">
          <w:rPr>
            <w:rFonts w:asciiTheme="majorBidi" w:hAnsiTheme="majorBidi" w:cstheme="majorBidi"/>
            <w:sz w:val="24"/>
            <w:szCs w:val="24"/>
          </w:rPr>
          <w:t>intimate family violence</w:t>
        </w:r>
      </w:ins>
      <w:ins w:id="155" w:author="HP" w:date="2021-03-17T14:53:00Z">
        <w:r w:rsidR="00CB0193" w:rsidRPr="00CB0193">
          <w:rPr>
            <w:rFonts w:asciiTheme="majorBidi" w:hAnsiTheme="majorBidi" w:cstheme="majorBidi"/>
            <w:sz w:val="24"/>
            <w:szCs w:val="24"/>
          </w:rPr>
          <w:t xml:space="preserve"> among IHV-affected families</w:t>
        </w:r>
      </w:ins>
      <w:ins w:id="156" w:author="HP" w:date="2021-03-15T16:06:00Z">
        <w:r w:rsidR="009510C2" w:rsidRPr="00CB0193">
          <w:rPr>
            <w:rFonts w:asciiTheme="majorBidi" w:hAnsiTheme="majorBidi" w:cstheme="majorBidi"/>
            <w:sz w:val="24"/>
            <w:szCs w:val="24"/>
          </w:rPr>
          <w:t>, was found effective in reducing alcohol use among caregivers (</w:t>
        </w:r>
      </w:ins>
      <w:proofErr w:type="spellStart"/>
      <w:ins w:id="157" w:author="HP" w:date="2021-03-17T14:54:00Z">
        <w:r w:rsidR="00CB0193" w:rsidRPr="00CB0193">
          <w:rPr>
            <w:rFonts w:asciiTheme="majorBidi" w:hAnsiTheme="majorBidi" w:cstheme="majorBidi"/>
            <w:sz w:val="24"/>
            <w:szCs w:val="24"/>
          </w:rPr>
          <w:t>Chaudhury</w:t>
        </w:r>
        <w:proofErr w:type="spellEnd"/>
        <w:r w:rsidR="00CB0193" w:rsidRPr="00CB0193">
          <w:rPr>
            <w:rFonts w:asciiTheme="majorBidi" w:hAnsiTheme="majorBidi" w:cstheme="majorBidi"/>
            <w:sz w:val="24"/>
            <w:szCs w:val="24"/>
          </w:rPr>
          <w:t xml:space="preserve"> et al., 2016</w:t>
        </w:r>
      </w:ins>
      <w:ins w:id="158" w:author="HP" w:date="2021-03-15T16:06:00Z">
        <w:r w:rsidR="009510C2" w:rsidRPr="00CB0193">
          <w:rPr>
            <w:rFonts w:asciiTheme="majorBidi" w:hAnsiTheme="majorBidi" w:cstheme="majorBidi"/>
            <w:sz w:val="24"/>
            <w:szCs w:val="24"/>
          </w:rPr>
          <w:t>).</w:t>
        </w:r>
      </w:ins>
      <w:ins w:id="159" w:author="HP" w:date="2021-03-15T16:07:00Z">
        <w:r w:rsidR="009510C2">
          <w:rPr>
            <w:rFonts w:asciiTheme="majorBidi" w:hAnsiTheme="majorBidi" w:cstheme="majorBidi"/>
            <w:sz w:val="24"/>
            <w:szCs w:val="24"/>
          </w:rPr>
          <w:t xml:space="preserve"> </w:t>
        </w:r>
      </w:ins>
    </w:p>
    <w:p w14:paraId="26B31537" w14:textId="62F00CF7" w:rsidR="004727FA" w:rsidRDefault="004727FA" w:rsidP="00F919AB">
      <w:pPr>
        <w:spacing w:line="480" w:lineRule="auto"/>
        <w:ind w:firstLine="720"/>
        <w:jc w:val="both"/>
        <w:rPr>
          <w:ins w:id="160" w:author="HP" w:date="2021-03-15T15:13:00Z"/>
          <w:rFonts w:asciiTheme="majorBidi" w:hAnsiTheme="majorBidi" w:cstheme="majorBidi"/>
          <w:sz w:val="24"/>
          <w:szCs w:val="24"/>
        </w:rPr>
      </w:pPr>
    </w:p>
    <w:p w14:paraId="26C44A10" w14:textId="3D2B4B1E" w:rsidR="00626FB7" w:rsidRPr="00516BDA" w:rsidRDefault="00C03D8B" w:rsidP="00322EA0">
      <w:pPr>
        <w:spacing w:line="480" w:lineRule="auto"/>
        <w:ind w:firstLine="720"/>
        <w:jc w:val="both"/>
        <w:rPr>
          <w:rFonts w:asciiTheme="majorBidi" w:hAnsiTheme="majorBidi" w:cstheme="majorBidi"/>
          <w:sz w:val="24"/>
          <w:szCs w:val="24"/>
        </w:rPr>
      </w:pPr>
      <w:del w:id="161" w:author="HP" w:date="2021-03-15T16:07:00Z">
        <w:r w:rsidRPr="00516BDA" w:rsidDel="009510C2">
          <w:rPr>
            <w:rFonts w:asciiTheme="majorBidi" w:hAnsiTheme="majorBidi" w:cstheme="majorBidi"/>
            <w:sz w:val="24"/>
            <w:szCs w:val="24"/>
          </w:rPr>
          <w:delText xml:space="preserve"> </w:delText>
        </w:r>
      </w:del>
    </w:p>
    <w:p w14:paraId="47F8DB8E" w14:textId="1C3A7977" w:rsidR="00BB61A2" w:rsidDel="00EF478E" w:rsidRDefault="004E1D4D" w:rsidP="00CC4B3C">
      <w:pPr>
        <w:spacing w:line="480" w:lineRule="auto"/>
        <w:ind w:firstLine="720"/>
        <w:jc w:val="both"/>
        <w:rPr>
          <w:del w:id="162" w:author="HP" w:date="2021-03-15T15:19:00Z"/>
          <w:rFonts w:asciiTheme="majorBidi" w:hAnsiTheme="majorBidi" w:cstheme="majorBidi"/>
          <w:sz w:val="24"/>
          <w:szCs w:val="24"/>
        </w:rPr>
      </w:pPr>
      <w:del w:id="163" w:author="HP" w:date="2021-03-15T15:19:00Z">
        <w:r w:rsidRPr="00CB0193" w:rsidDel="00EF478E">
          <w:rPr>
            <w:rFonts w:asciiTheme="majorBidi" w:hAnsiTheme="majorBidi" w:cstheme="majorBidi"/>
            <w:sz w:val="24"/>
            <w:szCs w:val="24"/>
          </w:rPr>
          <w:delText xml:space="preserve">As substance use is influenced by familial </w:delText>
        </w:r>
        <w:r w:rsidR="00FC0CFB" w:rsidRPr="00CB0193" w:rsidDel="00EF478E">
          <w:rPr>
            <w:rFonts w:asciiTheme="majorBidi" w:hAnsiTheme="majorBidi" w:cstheme="majorBidi"/>
            <w:sz w:val="24"/>
            <w:szCs w:val="24"/>
          </w:rPr>
          <w:delText xml:space="preserve">risk </w:delText>
        </w:r>
        <w:r w:rsidRPr="00CB0193" w:rsidDel="00EF478E">
          <w:rPr>
            <w:rFonts w:asciiTheme="majorBidi" w:hAnsiTheme="majorBidi" w:cstheme="majorBidi"/>
            <w:sz w:val="24"/>
            <w:szCs w:val="24"/>
          </w:rPr>
          <w:delText xml:space="preserve">factors, prevention programs that change family dynamics were found </w:delText>
        </w:r>
        <w:r w:rsidR="00FC0CFB" w:rsidRPr="00CB0193" w:rsidDel="00EF478E">
          <w:rPr>
            <w:rFonts w:asciiTheme="majorBidi" w:hAnsiTheme="majorBidi" w:cstheme="majorBidi"/>
            <w:sz w:val="24"/>
            <w:szCs w:val="24"/>
          </w:rPr>
          <w:delText>to be</w:delText>
        </w:r>
        <w:r w:rsidRPr="00CB0193" w:rsidDel="00EF478E">
          <w:rPr>
            <w:rFonts w:asciiTheme="majorBidi" w:hAnsiTheme="majorBidi" w:cstheme="majorBidi"/>
            <w:sz w:val="24"/>
            <w:szCs w:val="24"/>
          </w:rPr>
          <w:delText xml:space="preserve"> the most effective intervention</w:delText>
        </w:r>
        <w:r w:rsidR="0066452A" w:rsidRPr="00CB0193" w:rsidDel="00EF478E">
          <w:rPr>
            <w:rFonts w:asciiTheme="majorBidi" w:hAnsiTheme="majorBidi" w:cstheme="majorBidi"/>
            <w:sz w:val="24"/>
            <w:szCs w:val="24"/>
          </w:rPr>
          <w:delText>s</w:delText>
        </w:r>
        <w:r w:rsidRPr="00CB0193" w:rsidDel="00EF478E">
          <w:rPr>
            <w:rFonts w:asciiTheme="majorBidi" w:hAnsiTheme="majorBidi" w:cstheme="majorBidi"/>
            <w:sz w:val="24"/>
            <w:szCs w:val="24"/>
          </w:rPr>
          <w:delText xml:space="preserve"> </w:delText>
        </w:r>
        <w:r w:rsidR="00764E3B" w:rsidRPr="00CB0193" w:rsidDel="00EF478E">
          <w:rPr>
            <w:rFonts w:asciiTheme="majorBidi" w:hAnsiTheme="majorBidi" w:cstheme="majorBidi"/>
            <w:sz w:val="24"/>
            <w:szCs w:val="24"/>
          </w:rPr>
          <w:delText>[</w:delText>
        </w:r>
        <w:r w:rsidR="00764E3B" w:rsidRPr="00CB0193" w:rsidDel="00EF478E">
          <w:rPr>
            <w:rFonts w:asciiTheme="majorBidi" w:hAnsiTheme="majorBidi" w:cstheme="majorBidi"/>
            <w:sz w:val="24"/>
            <w:szCs w:val="24"/>
            <w:highlight w:val="yellow"/>
          </w:rPr>
          <w:delText>8</w:delText>
        </w:r>
        <w:r w:rsidR="00764E3B" w:rsidRPr="00CB0193" w:rsidDel="00EF478E">
          <w:rPr>
            <w:rFonts w:asciiTheme="majorBidi" w:hAnsiTheme="majorBidi" w:cstheme="majorBidi"/>
            <w:sz w:val="24"/>
            <w:szCs w:val="24"/>
          </w:rPr>
          <w:delText>]</w:delText>
        </w:r>
        <w:r w:rsidRPr="00CB0193" w:rsidDel="00EF478E">
          <w:rPr>
            <w:rFonts w:asciiTheme="majorBidi" w:hAnsiTheme="majorBidi" w:cstheme="majorBidi"/>
            <w:sz w:val="24"/>
            <w:szCs w:val="24"/>
          </w:rPr>
          <w:delText>.</w:delText>
        </w:r>
        <w:r w:rsidR="00057C3C" w:rsidRPr="00CB0193" w:rsidDel="00EF478E">
          <w:rPr>
            <w:rFonts w:asciiTheme="majorBidi" w:hAnsiTheme="majorBidi" w:cstheme="majorBidi"/>
            <w:sz w:val="24"/>
            <w:szCs w:val="24"/>
          </w:rPr>
          <w:delText xml:space="preserve"> A review of causal models of substance use and evidence-based practices in high-income </w:delText>
        </w:r>
        <w:r w:rsidR="00613950" w:rsidRPr="00CB0193" w:rsidDel="00EF478E">
          <w:rPr>
            <w:rFonts w:asciiTheme="majorBidi" w:hAnsiTheme="majorBidi" w:cstheme="majorBidi"/>
            <w:sz w:val="24"/>
            <w:szCs w:val="24"/>
          </w:rPr>
          <w:delText>countries have</w:delText>
        </w:r>
        <w:r w:rsidR="00057C3C" w:rsidRPr="00CB0193" w:rsidDel="00EF478E">
          <w:rPr>
            <w:rFonts w:asciiTheme="majorBidi" w:hAnsiTheme="majorBidi" w:cstheme="majorBidi"/>
            <w:sz w:val="24"/>
            <w:szCs w:val="24"/>
          </w:rPr>
          <w:delText xml:space="preserve"> found family therapy interventions effective in reducing substance use among adolescents by addressing familial processes and </w:delText>
        </w:r>
        <w:r w:rsidR="003B184C" w:rsidRPr="00CB0193" w:rsidDel="00EF478E">
          <w:rPr>
            <w:rFonts w:asciiTheme="majorBidi" w:hAnsiTheme="majorBidi" w:cstheme="majorBidi"/>
            <w:sz w:val="24"/>
            <w:szCs w:val="24"/>
          </w:rPr>
          <w:delText xml:space="preserve">dynamics </w:delText>
        </w:r>
        <w:r w:rsidR="00764E3B" w:rsidRPr="00CB0193" w:rsidDel="00EF478E">
          <w:rPr>
            <w:rFonts w:asciiTheme="majorBidi" w:hAnsiTheme="majorBidi" w:cstheme="majorBidi"/>
            <w:sz w:val="24"/>
            <w:szCs w:val="24"/>
          </w:rPr>
          <w:delText>[</w:delText>
        </w:r>
        <w:r w:rsidR="00764E3B" w:rsidRPr="00CB0193" w:rsidDel="00EF478E">
          <w:rPr>
            <w:rFonts w:asciiTheme="majorBidi" w:hAnsiTheme="majorBidi" w:cstheme="majorBidi"/>
            <w:sz w:val="24"/>
            <w:szCs w:val="24"/>
            <w:highlight w:val="yellow"/>
          </w:rPr>
          <w:delText>9</w:delText>
        </w:r>
        <w:r w:rsidR="00764E3B" w:rsidRPr="00CB0193" w:rsidDel="00EF478E">
          <w:rPr>
            <w:rFonts w:asciiTheme="majorBidi" w:hAnsiTheme="majorBidi" w:cstheme="majorBidi"/>
            <w:sz w:val="24"/>
            <w:szCs w:val="24"/>
          </w:rPr>
          <w:delText>]</w:delText>
        </w:r>
        <w:r w:rsidR="00057C3C" w:rsidRPr="00CB0193" w:rsidDel="00EF478E">
          <w:rPr>
            <w:rFonts w:asciiTheme="majorBidi" w:hAnsiTheme="majorBidi" w:cstheme="majorBidi"/>
            <w:sz w:val="24"/>
            <w:szCs w:val="24"/>
          </w:rPr>
          <w:delText>.</w:delText>
        </w:r>
        <w:r w:rsidR="00B755FF" w:rsidRPr="00CB0193" w:rsidDel="00EF478E">
          <w:rPr>
            <w:rFonts w:asciiTheme="majorBidi" w:hAnsiTheme="majorBidi" w:cstheme="majorBidi"/>
            <w:sz w:val="24"/>
            <w:szCs w:val="24"/>
          </w:rPr>
          <w:delText xml:space="preserve"> However,</w:delText>
        </w:r>
        <w:r w:rsidRPr="00CB0193" w:rsidDel="00EF478E">
          <w:rPr>
            <w:rFonts w:asciiTheme="majorBidi" w:hAnsiTheme="majorBidi" w:cstheme="majorBidi"/>
            <w:sz w:val="24"/>
            <w:szCs w:val="24"/>
          </w:rPr>
          <w:delText xml:space="preserve"> less is known ab</w:delText>
        </w:r>
        <w:r w:rsidR="007B7CEA" w:rsidRPr="00CB0193" w:rsidDel="00EF478E">
          <w:rPr>
            <w:rFonts w:asciiTheme="majorBidi" w:hAnsiTheme="majorBidi" w:cstheme="majorBidi"/>
            <w:sz w:val="24"/>
            <w:szCs w:val="24"/>
          </w:rPr>
          <w:delText xml:space="preserve">out the effectiveness of </w:delText>
        </w:r>
        <w:r w:rsidR="00057C3C" w:rsidRPr="00CB0193" w:rsidDel="00EF478E">
          <w:rPr>
            <w:rFonts w:asciiTheme="majorBidi" w:hAnsiTheme="majorBidi" w:cstheme="majorBidi"/>
            <w:sz w:val="24"/>
            <w:szCs w:val="24"/>
          </w:rPr>
          <w:delText>parenting</w:delText>
        </w:r>
        <w:r w:rsidR="007B7CEA" w:rsidRPr="00CB0193" w:rsidDel="00EF478E">
          <w:rPr>
            <w:rFonts w:asciiTheme="majorBidi" w:hAnsiTheme="majorBidi" w:cstheme="majorBidi"/>
            <w:sz w:val="24"/>
            <w:szCs w:val="24"/>
          </w:rPr>
          <w:delText>-</w:delText>
        </w:r>
        <w:r w:rsidRPr="00CB0193" w:rsidDel="00EF478E">
          <w:rPr>
            <w:rFonts w:asciiTheme="majorBidi" w:hAnsiTheme="majorBidi" w:cstheme="majorBidi"/>
            <w:sz w:val="24"/>
            <w:szCs w:val="24"/>
          </w:rPr>
          <w:delText>based programs on substance use among parents\caregivers</w:delText>
        </w:r>
        <w:r w:rsidR="007B7CEA" w:rsidRPr="00CB0193" w:rsidDel="00EF478E">
          <w:rPr>
            <w:rFonts w:asciiTheme="majorBidi" w:hAnsiTheme="majorBidi" w:cstheme="majorBidi"/>
            <w:sz w:val="24"/>
            <w:szCs w:val="24"/>
          </w:rPr>
          <w:delText xml:space="preserve">, </w:delText>
        </w:r>
        <w:r w:rsidRPr="00CB0193" w:rsidDel="00EF478E">
          <w:rPr>
            <w:rFonts w:asciiTheme="majorBidi" w:hAnsiTheme="majorBidi" w:cstheme="majorBidi"/>
            <w:sz w:val="24"/>
            <w:szCs w:val="24"/>
          </w:rPr>
          <w:delText xml:space="preserve">particularly within </w:delText>
        </w:r>
        <w:r w:rsidR="00F87900" w:rsidRPr="00CB0193" w:rsidDel="00EF478E">
          <w:rPr>
            <w:rFonts w:asciiTheme="majorBidi" w:hAnsiTheme="majorBidi" w:cstheme="majorBidi"/>
            <w:sz w:val="24"/>
            <w:szCs w:val="24"/>
          </w:rPr>
          <w:delText>LMIC</w:delText>
        </w:r>
        <w:r w:rsidRPr="00CB0193" w:rsidDel="00EF478E">
          <w:rPr>
            <w:rFonts w:asciiTheme="majorBidi" w:hAnsiTheme="majorBidi" w:cstheme="majorBidi"/>
            <w:sz w:val="24"/>
            <w:szCs w:val="24"/>
          </w:rPr>
          <w:delText>.</w:delText>
        </w:r>
        <w:r w:rsidR="00BB61A2" w:rsidDel="00EF478E">
          <w:rPr>
            <w:rFonts w:asciiTheme="majorBidi" w:hAnsiTheme="majorBidi" w:cstheme="majorBidi"/>
            <w:sz w:val="24"/>
            <w:szCs w:val="24"/>
          </w:rPr>
          <w:delText xml:space="preserve"> </w:delText>
        </w:r>
      </w:del>
    </w:p>
    <w:p w14:paraId="6DCB794D" w14:textId="419E9C53" w:rsidR="009D72A0" w:rsidRDefault="007B7CEA" w:rsidP="00873D3C">
      <w:pPr>
        <w:spacing w:line="480" w:lineRule="auto"/>
        <w:jc w:val="both"/>
        <w:rPr>
          <w:ins w:id="164" w:author="HP" w:date="2021-03-17T16:23:00Z"/>
          <w:rFonts w:asciiTheme="majorBidi" w:hAnsiTheme="majorBidi" w:cstheme="majorBidi"/>
          <w:sz w:val="24"/>
          <w:szCs w:val="24"/>
        </w:rPr>
      </w:pPr>
      <w:commentRangeStart w:id="165"/>
      <w:del w:id="166" w:author="HP" w:date="2021-03-17T14:57:00Z">
        <w:r w:rsidDel="00CB0193">
          <w:rPr>
            <w:rFonts w:asciiTheme="majorBidi" w:hAnsiTheme="majorBidi" w:cstheme="majorBidi"/>
            <w:sz w:val="24"/>
            <w:szCs w:val="24"/>
          </w:rPr>
          <w:delText>F</w:delText>
        </w:r>
      </w:del>
      <w:del w:id="167" w:author="HP" w:date="2021-03-17T16:14:00Z">
        <w:r w:rsidR="0022656A" w:rsidDel="00D96715">
          <w:rPr>
            <w:rFonts w:asciiTheme="majorBidi" w:hAnsiTheme="majorBidi" w:cstheme="majorBidi"/>
            <w:sz w:val="24"/>
            <w:szCs w:val="24"/>
          </w:rPr>
          <w:delText>indings</w:delText>
        </w:r>
      </w:del>
      <w:ins w:id="168" w:author="HP" w:date="2021-03-17T17:32:00Z">
        <w:r w:rsidR="00DC1241">
          <w:rPr>
            <w:rFonts w:asciiTheme="majorBidi" w:hAnsiTheme="majorBidi" w:cstheme="majorBidi"/>
            <w:sz w:val="24"/>
            <w:szCs w:val="24"/>
          </w:rPr>
          <w:t xml:space="preserve">Similarly, </w:t>
        </w:r>
      </w:ins>
      <w:ins w:id="169" w:author="HP" w:date="2021-03-17T16:14:00Z">
        <w:r w:rsidR="00D96715">
          <w:rPr>
            <w:rFonts w:asciiTheme="majorBidi" w:hAnsiTheme="majorBidi" w:cstheme="majorBidi"/>
            <w:sz w:val="24"/>
            <w:szCs w:val="24"/>
          </w:rPr>
          <w:t>findings</w:t>
        </w:r>
      </w:ins>
      <w:commentRangeEnd w:id="165"/>
      <w:ins w:id="170" w:author="HP" w:date="2021-03-17T17:07:00Z">
        <w:r w:rsidR="00BC572A">
          <w:rPr>
            <w:rStyle w:val="a3"/>
          </w:rPr>
          <w:commentReference w:id="165"/>
        </w:r>
      </w:ins>
      <w:r w:rsidR="0022656A">
        <w:rPr>
          <w:rFonts w:asciiTheme="majorBidi" w:hAnsiTheme="majorBidi" w:cstheme="majorBidi"/>
          <w:sz w:val="24"/>
          <w:szCs w:val="24"/>
        </w:rPr>
        <w:t xml:space="preserve"> of a </w:t>
      </w:r>
      <w:ins w:id="171" w:author="HP" w:date="2021-03-17T16:08:00Z">
        <w:r w:rsidR="00A42C39">
          <w:rPr>
            <w:rFonts w:asciiTheme="majorBidi" w:hAnsiTheme="majorBidi" w:cstheme="majorBidi"/>
            <w:sz w:val="24"/>
            <w:szCs w:val="24"/>
          </w:rPr>
          <w:t xml:space="preserve">first known </w:t>
        </w:r>
      </w:ins>
      <w:r w:rsidR="0022656A">
        <w:rPr>
          <w:rFonts w:asciiTheme="majorBidi" w:hAnsiTheme="majorBidi" w:cstheme="majorBidi"/>
          <w:sz w:val="24"/>
          <w:szCs w:val="24"/>
        </w:rPr>
        <w:t xml:space="preserve">randomized controlled trial </w:t>
      </w:r>
      <w:ins w:id="172" w:author="HP" w:date="2021-03-17T16:08:00Z">
        <w:r w:rsidR="00A42C39">
          <w:rPr>
            <w:rFonts w:asciiTheme="majorBidi" w:hAnsiTheme="majorBidi" w:cstheme="majorBidi"/>
            <w:sz w:val="24"/>
            <w:szCs w:val="24"/>
          </w:rPr>
          <w:t xml:space="preserve">of a parenting </w:t>
        </w:r>
      </w:ins>
      <w:proofErr w:type="spellStart"/>
      <w:ins w:id="173" w:author="HP" w:date="2021-03-17T16:09:00Z">
        <w:r w:rsidR="00A42C39">
          <w:rPr>
            <w:rFonts w:asciiTheme="majorBidi" w:hAnsiTheme="majorBidi" w:cstheme="majorBidi"/>
            <w:sz w:val="24"/>
            <w:szCs w:val="24"/>
          </w:rPr>
          <w:t>programme</w:t>
        </w:r>
        <w:proofErr w:type="spellEnd"/>
        <w:r w:rsidR="00A42C39">
          <w:rPr>
            <w:rFonts w:asciiTheme="majorBidi" w:hAnsiTheme="majorBidi" w:cstheme="majorBidi"/>
            <w:sz w:val="24"/>
            <w:szCs w:val="24"/>
          </w:rPr>
          <w:t xml:space="preserve"> </w:t>
        </w:r>
      </w:ins>
      <w:ins w:id="174" w:author="HP" w:date="2021-03-17T17:01:00Z">
        <w:r w:rsidR="00BC572A">
          <w:rPr>
            <w:rFonts w:asciiTheme="majorBidi" w:hAnsiTheme="majorBidi" w:cstheme="majorBidi"/>
            <w:sz w:val="24"/>
            <w:szCs w:val="24"/>
          </w:rPr>
          <w:t xml:space="preserve">that combine parenting and </w:t>
        </w:r>
      </w:ins>
      <w:ins w:id="175" w:author="HP" w:date="2021-03-17T17:04:00Z">
        <w:r w:rsidR="00BC572A">
          <w:rPr>
            <w:rFonts w:asciiTheme="majorBidi" w:hAnsiTheme="majorBidi" w:cstheme="majorBidi"/>
            <w:sz w:val="24"/>
            <w:szCs w:val="24"/>
          </w:rPr>
          <w:t>economic</w:t>
        </w:r>
      </w:ins>
      <w:ins w:id="176" w:author="HP" w:date="2021-03-17T17:01:00Z">
        <w:r w:rsidR="00BC572A">
          <w:rPr>
            <w:rFonts w:asciiTheme="majorBidi" w:hAnsiTheme="majorBidi" w:cstheme="majorBidi"/>
            <w:sz w:val="24"/>
            <w:szCs w:val="24"/>
          </w:rPr>
          <w:t xml:space="preserve"> strengthening </w:t>
        </w:r>
      </w:ins>
      <w:ins w:id="177" w:author="HP" w:date="2021-03-17T17:02:00Z">
        <w:r w:rsidR="00BC572A">
          <w:rPr>
            <w:rFonts w:asciiTheme="majorBidi" w:hAnsiTheme="majorBidi" w:cstheme="majorBidi"/>
            <w:sz w:val="24"/>
            <w:szCs w:val="24"/>
          </w:rPr>
          <w:t>components</w:t>
        </w:r>
      </w:ins>
      <w:ins w:id="178" w:author="HP" w:date="2021-03-17T17:01:00Z">
        <w:r w:rsidR="00BC572A">
          <w:rPr>
            <w:rFonts w:asciiTheme="majorBidi" w:hAnsiTheme="majorBidi" w:cstheme="majorBidi"/>
            <w:sz w:val="24"/>
            <w:szCs w:val="24"/>
          </w:rPr>
          <w:t xml:space="preserve"> </w:t>
        </w:r>
      </w:ins>
      <w:ins w:id="179" w:author="HP" w:date="2021-03-17T17:32:00Z">
        <w:r w:rsidR="00DC1241">
          <w:rPr>
            <w:rFonts w:asciiTheme="majorBidi" w:hAnsiTheme="majorBidi" w:cstheme="majorBidi"/>
            <w:sz w:val="24"/>
            <w:szCs w:val="24"/>
          </w:rPr>
          <w:t>and address child-maltreatment</w:t>
        </w:r>
      </w:ins>
      <w:ins w:id="180" w:author="HP" w:date="2021-03-17T16:09:00Z">
        <w:r w:rsidR="00A42C39">
          <w:rPr>
            <w:rFonts w:asciiTheme="majorBidi" w:hAnsiTheme="majorBidi" w:cstheme="majorBidi"/>
            <w:sz w:val="24"/>
            <w:szCs w:val="24"/>
          </w:rPr>
          <w:t xml:space="preserve"> </w:t>
        </w:r>
      </w:ins>
      <w:ins w:id="181" w:author="HP" w:date="2021-03-17T16:19:00Z">
        <w:r w:rsidR="00D96715">
          <w:rPr>
            <w:rFonts w:asciiTheme="majorBidi" w:hAnsiTheme="majorBidi" w:cstheme="majorBidi"/>
            <w:sz w:val="24"/>
            <w:szCs w:val="24"/>
          </w:rPr>
          <w:t>in A</w:t>
        </w:r>
        <w:r w:rsidR="009D72A0">
          <w:rPr>
            <w:rFonts w:asciiTheme="majorBidi" w:hAnsiTheme="majorBidi" w:cstheme="majorBidi"/>
            <w:sz w:val="24"/>
            <w:szCs w:val="24"/>
          </w:rPr>
          <w:t>frica</w:t>
        </w:r>
      </w:ins>
      <w:ins w:id="182" w:author="HP" w:date="2021-03-17T16:26:00Z">
        <w:r w:rsidR="009D72A0">
          <w:rPr>
            <w:rFonts w:asciiTheme="majorBidi" w:hAnsiTheme="majorBidi" w:cstheme="majorBidi"/>
            <w:sz w:val="24"/>
            <w:szCs w:val="24"/>
          </w:rPr>
          <w:t xml:space="preserve">, </w:t>
        </w:r>
      </w:ins>
      <w:ins w:id="183" w:author="HP" w:date="2021-03-17T16:09:00Z">
        <w:r w:rsidR="00A42C39">
          <w:rPr>
            <w:rFonts w:asciiTheme="majorBidi" w:hAnsiTheme="majorBidi" w:cstheme="majorBidi"/>
            <w:sz w:val="24"/>
            <w:szCs w:val="24"/>
          </w:rPr>
          <w:t>(</w:t>
        </w:r>
      </w:ins>
      <w:ins w:id="184" w:author="HP" w:date="2021-03-17T16:14:00Z">
        <w:r w:rsidR="00D96715">
          <w:rPr>
            <w:rFonts w:asciiTheme="majorBidi" w:hAnsiTheme="majorBidi" w:cstheme="majorBidi"/>
            <w:sz w:val="24"/>
            <w:szCs w:val="24"/>
          </w:rPr>
          <w:t xml:space="preserve">Parenting for Lifelong Health </w:t>
        </w:r>
        <w:proofErr w:type="spellStart"/>
        <w:r w:rsidR="00D96715">
          <w:rPr>
            <w:rFonts w:asciiTheme="majorBidi" w:hAnsiTheme="majorBidi" w:cstheme="majorBidi"/>
            <w:sz w:val="24"/>
            <w:szCs w:val="24"/>
          </w:rPr>
          <w:t>programme</w:t>
        </w:r>
        <w:proofErr w:type="spellEnd"/>
        <w:r w:rsidR="00D96715">
          <w:rPr>
            <w:rFonts w:asciiTheme="majorBidi" w:hAnsiTheme="majorBidi" w:cstheme="majorBidi"/>
            <w:sz w:val="24"/>
            <w:szCs w:val="24"/>
          </w:rPr>
          <w:t xml:space="preserve"> - </w:t>
        </w:r>
        <w:proofErr w:type="spellStart"/>
        <w:r w:rsidR="00D96715">
          <w:rPr>
            <w:rFonts w:asciiTheme="majorBidi" w:hAnsiTheme="majorBidi" w:cstheme="majorBidi"/>
            <w:sz w:val="24"/>
            <w:szCs w:val="24"/>
          </w:rPr>
          <w:t>Sinovuyo</w:t>
        </w:r>
        <w:proofErr w:type="spellEnd"/>
        <w:r w:rsidR="00D96715">
          <w:rPr>
            <w:rFonts w:asciiTheme="majorBidi" w:hAnsiTheme="majorBidi" w:cstheme="majorBidi"/>
            <w:sz w:val="24"/>
            <w:szCs w:val="24"/>
          </w:rPr>
          <w:t xml:space="preserve"> Teen PLH</w:t>
        </w:r>
      </w:ins>
      <w:ins w:id="185" w:author="HP" w:date="2021-03-17T16:09:00Z">
        <w:r w:rsidR="00A42C39">
          <w:rPr>
            <w:rFonts w:asciiTheme="majorBidi" w:hAnsiTheme="majorBidi" w:cstheme="majorBidi"/>
            <w:sz w:val="24"/>
            <w:szCs w:val="24"/>
          </w:rPr>
          <w:t>)</w:t>
        </w:r>
      </w:ins>
      <w:ins w:id="186" w:author="HP" w:date="2021-03-17T17:26:00Z">
        <w:r w:rsidR="00DC1241">
          <w:rPr>
            <w:rFonts w:asciiTheme="majorBidi" w:hAnsiTheme="majorBidi" w:cstheme="majorBidi"/>
            <w:sz w:val="24"/>
            <w:szCs w:val="24"/>
          </w:rPr>
          <w:t xml:space="preserve"> was found as effective in reducing </w:t>
        </w:r>
        <w:proofErr w:type="spellStart"/>
        <w:r w:rsidR="00DC1241">
          <w:rPr>
            <w:rFonts w:asciiTheme="majorBidi" w:hAnsiTheme="majorBidi" w:cstheme="majorBidi"/>
            <w:sz w:val="24"/>
            <w:szCs w:val="24"/>
          </w:rPr>
          <w:t>susbstance</w:t>
        </w:r>
        <w:proofErr w:type="spellEnd"/>
        <w:r w:rsidR="00DC1241">
          <w:rPr>
            <w:rFonts w:asciiTheme="majorBidi" w:hAnsiTheme="majorBidi" w:cstheme="majorBidi"/>
            <w:sz w:val="24"/>
            <w:szCs w:val="24"/>
          </w:rPr>
          <w:t xml:space="preserve"> use among parents\caregivers and adolescents.</w:t>
        </w:r>
      </w:ins>
      <w:ins w:id="187" w:author="HP" w:date="2021-03-17T17:27:00Z">
        <w:r w:rsidR="00DC1241">
          <w:rPr>
            <w:rFonts w:asciiTheme="majorBidi" w:hAnsiTheme="majorBidi" w:cstheme="majorBidi"/>
            <w:sz w:val="24"/>
            <w:szCs w:val="24"/>
          </w:rPr>
          <w:t xml:space="preserve"> The trial conducted among </w:t>
        </w:r>
      </w:ins>
      <w:ins w:id="188" w:author="HP" w:date="2021-03-17T17:33:00Z">
        <w:r w:rsidR="00DC1241">
          <w:rPr>
            <w:rFonts w:asciiTheme="majorBidi" w:hAnsiTheme="majorBidi" w:cstheme="majorBidi"/>
            <w:sz w:val="24"/>
            <w:szCs w:val="24"/>
          </w:rPr>
          <w:t>552 families for adolescents (</w:t>
        </w:r>
        <w:r w:rsidR="00DC1241" w:rsidRPr="00082B33">
          <w:rPr>
            <w:rFonts w:asciiTheme="majorBidi" w:hAnsiTheme="majorBidi" w:cstheme="majorBidi"/>
            <w:sz w:val="24"/>
            <w:szCs w:val="24"/>
          </w:rPr>
          <w:t>aged 10-18)</w:t>
        </w:r>
      </w:ins>
      <w:ins w:id="189" w:author="HP" w:date="2021-03-17T16:09:00Z">
        <w:r w:rsidR="00A42C39" w:rsidRPr="00082B33">
          <w:rPr>
            <w:rFonts w:asciiTheme="majorBidi" w:hAnsiTheme="majorBidi" w:cstheme="majorBidi"/>
            <w:sz w:val="24"/>
            <w:szCs w:val="24"/>
          </w:rPr>
          <w:t xml:space="preserve"> </w:t>
        </w:r>
      </w:ins>
      <w:ins w:id="190" w:author="HP" w:date="2021-03-17T17:33:00Z">
        <w:r w:rsidR="00873D3C" w:rsidRPr="00082B33">
          <w:rPr>
            <w:rFonts w:asciiTheme="majorBidi" w:hAnsiTheme="majorBidi" w:cstheme="majorBidi"/>
            <w:sz w:val="24"/>
            <w:szCs w:val="24"/>
          </w:rPr>
          <w:t>in Cape-</w:t>
        </w:r>
        <w:r w:rsidR="00873D3C">
          <w:rPr>
            <w:rFonts w:asciiTheme="majorBidi" w:hAnsiTheme="majorBidi" w:cstheme="majorBidi"/>
            <w:sz w:val="24"/>
            <w:szCs w:val="24"/>
          </w:rPr>
          <w:t xml:space="preserve">Town, South Africa. At </w:t>
        </w:r>
      </w:ins>
      <w:ins w:id="191" w:author="HP" w:date="2021-03-17T17:34:00Z">
        <w:r w:rsidR="00873D3C">
          <w:rPr>
            <w:rFonts w:asciiTheme="majorBidi" w:hAnsiTheme="majorBidi" w:cstheme="majorBidi"/>
            <w:sz w:val="24"/>
            <w:szCs w:val="24"/>
          </w:rPr>
          <w:t xml:space="preserve">5-9 months </w:t>
        </w:r>
      </w:ins>
      <w:ins w:id="192" w:author="HP" w:date="2021-03-17T17:33:00Z">
        <w:r w:rsidR="00873D3C">
          <w:rPr>
            <w:rFonts w:asciiTheme="majorBidi" w:hAnsiTheme="majorBidi" w:cstheme="majorBidi"/>
            <w:sz w:val="24"/>
            <w:szCs w:val="24"/>
          </w:rPr>
          <w:t>post-</w:t>
        </w:r>
      </w:ins>
      <w:ins w:id="193" w:author="HP" w:date="2021-03-17T17:35:00Z">
        <w:r w:rsidR="00873D3C">
          <w:rPr>
            <w:rFonts w:asciiTheme="majorBidi" w:hAnsiTheme="majorBidi" w:cstheme="majorBidi"/>
            <w:sz w:val="24"/>
            <w:szCs w:val="24"/>
          </w:rPr>
          <w:t>intervention</w:t>
        </w:r>
      </w:ins>
      <w:ins w:id="194" w:author="HP" w:date="2021-03-17T17:34:00Z">
        <w:r w:rsidR="00873D3C">
          <w:rPr>
            <w:rFonts w:asciiTheme="majorBidi" w:hAnsiTheme="majorBidi" w:cstheme="majorBidi"/>
            <w:sz w:val="24"/>
            <w:szCs w:val="24"/>
          </w:rPr>
          <w:t xml:space="preserve">, the intervention was associated with lower levels of substance use among </w:t>
        </w:r>
      </w:ins>
      <w:ins w:id="195" w:author="HP" w:date="2021-03-17T17:35:00Z">
        <w:r w:rsidR="00873D3C">
          <w:rPr>
            <w:rFonts w:asciiTheme="majorBidi" w:hAnsiTheme="majorBidi" w:cstheme="majorBidi"/>
            <w:sz w:val="24"/>
            <w:szCs w:val="24"/>
          </w:rPr>
          <w:t xml:space="preserve">both </w:t>
        </w:r>
      </w:ins>
      <w:ins w:id="196" w:author="HP" w:date="2021-03-17T17:34:00Z">
        <w:r w:rsidR="00873D3C">
          <w:rPr>
            <w:rFonts w:asciiTheme="majorBidi" w:hAnsiTheme="majorBidi" w:cstheme="majorBidi"/>
            <w:sz w:val="24"/>
            <w:szCs w:val="24"/>
          </w:rPr>
          <w:t>parents\caregivers and adolescents</w:t>
        </w:r>
      </w:ins>
      <w:ins w:id="197" w:author="HP" w:date="2021-03-17T16:25:00Z">
        <w:r w:rsidR="009D72A0" w:rsidRPr="00BC572A">
          <w:rPr>
            <w:rFonts w:asciiTheme="majorBidi" w:hAnsiTheme="majorBidi" w:cstheme="majorBidi"/>
            <w:sz w:val="24"/>
            <w:szCs w:val="24"/>
            <w:highlight w:val="yellow"/>
          </w:rPr>
          <w:t xml:space="preserve"> [10].</w:t>
        </w:r>
      </w:ins>
    </w:p>
    <w:p w14:paraId="5BAAD050" w14:textId="59DEE51C" w:rsidR="00A42C39" w:rsidRDefault="0022656A" w:rsidP="009D72A0">
      <w:pPr>
        <w:spacing w:line="480" w:lineRule="auto"/>
        <w:jc w:val="both"/>
        <w:rPr>
          <w:ins w:id="198" w:author="HP" w:date="2021-03-17T16:10:00Z"/>
          <w:rFonts w:asciiTheme="majorBidi" w:hAnsiTheme="majorBidi" w:cstheme="majorBidi"/>
          <w:sz w:val="24"/>
          <w:szCs w:val="24"/>
        </w:rPr>
      </w:pPr>
      <w:del w:id="199" w:author="HP" w:date="2021-03-17T16:09:00Z">
        <w:r w:rsidDel="00A42C39">
          <w:rPr>
            <w:rFonts w:asciiTheme="majorBidi" w:hAnsiTheme="majorBidi" w:cstheme="majorBidi"/>
            <w:sz w:val="24"/>
            <w:szCs w:val="24"/>
          </w:rPr>
          <w:lastRenderedPageBreak/>
          <w:delText>conducted in South</w:delText>
        </w:r>
        <w:r w:rsidR="00BD46FD" w:rsidDel="00A42C39">
          <w:rPr>
            <w:rFonts w:asciiTheme="majorBidi" w:hAnsiTheme="majorBidi" w:cstheme="majorBidi"/>
            <w:sz w:val="24"/>
            <w:szCs w:val="24"/>
          </w:rPr>
          <w:delText xml:space="preserve"> </w:delText>
        </w:r>
        <w:r w:rsidDel="00A42C39">
          <w:rPr>
            <w:rFonts w:asciiTheme="majorBidi" w:hAnsiTheme="majorBidi" w:cstheme="majorBidi"/>
            <w:sz w:val="24"/>
            <w:szCs w:val="24"/>
          </w:rPr>
          <w:delText xml:space="preserve">Africa </w:delText>
        </w:r>
      </w:del>
      <w:del w:id="200" w:author="HP" w:date="2021-03-17T16:25:00Z">
        <w:r w:rsidDel="009D72A0">
          <w:rPr>
            <w:rFonts w:asciiTheme="majorBidi" w:hAnsiTheme="majorBidi" w:cstheme="majorBidi"/>
            <w:sz w:val="24"/>
            <w:szCs w:val="24"/>
          </w:rPr>
          <w:delText xml:space="preserve">have shown that </w:delText>
        </w:r>
        <w:r w:rsidR="00BD46FD" w:rsidDel="009D72A0">
          <w:rPr>
            <w:rFonts w:asciiTheme="majorBidi" w:hAnsiTheme="majorBidi" w:cstheme="majorBidi"/>
            <w:sz w:val="24"/>
            <w:szCs w:val="24"/>
          </w:rPr>
          <w:delText xml:space="preserve">the </w:delText>
        </w:r>
      </w:del>
      <w:del w:id="201" w:author="HP" w:date="2021-03-17T16:14:00Z">
        <w:r w:rsidDel="00D96715">
          <w:rPr>
            <w:rFonts w:asciiTheme="majorBidi" w:hAnsiTheme="majorBidi" w:cstheme="majorBidi"/>
            <w:sz w:val="24"/>
            <w:szCs w:val="24"/>
          </w:rPr>
          <w:delText xml:space="preserve">Parenting for Lifelong Health </w:delText>
        </w:r>
        <w:r w:rsidR="00BD46FD" w:rsidDel="00D96715">
          <w:rPr>
            <w:rFonts w:asciiTheme="majorBidi" w:hAnsiTheme="majorBidi" w:cstheme="majorBidi"/>
            <w:sz w:val="24"/>
            <w:szCs w:val="24"/>
          </w:rPr>
          <w:delText>p</w:delText>
        </w:r>
        <w:r w:rsidDel="00D96715">
          <w:rPr>
            <w:rFonts w:asciiTheme="majorBidi" w:hAnsiTheme="majorBidi" w:cstheme="majorBidi"/>
            <w:sz w:val="24"/>
            <w:szCs w:val="24"/>
          </w:rPr>
          <w:delText>rogram</w:delText>
        </w:r>
        <w:r w:rsidR="00613950" w:rsidDel="00D96715">
          <w:rPr>
            <w:rFonts w:asciiTheme="majorBidi" w:hAnsiTheme="majorBidi" w:cstheme="majorBidi"/>
            <w:sz w:val="24"/>
            <w:szCs w:val="24"/>
          </w:rPr>
          <w:delText>me</w:delText>
        </w:r>
      </w:del>
      <w:del w:id="202" w:author="HP" w:date="2021-03-17T16:25:00Z">
        <w:r w:rsidDel="009D72A0">
          <w:rPr>
            <w:rFonts w:asciiTheme="majorBidi" w:hAnsiTheme="majorBidi" w:cstheme="majorBidi"/>
            <w:sz w:val="24"/>
            <w:szCs w:val="24"/>
          </w:rPr>
          <w:delText xml:space="preserve"> </w:delText>
        </w:r>
      </w:del>
      <w:del w:id="203" w:author="HP" w:date="2021-03-17T15:07:00Z">
        <w:r w:rsidDel="00A14900">
          <w:rPr>
            <w:rFonts w:asciiTheme="majorBidi" w:hAnsiTheme="majorBidi" w:cstheme="majorBidi"/>
            <w:sz w:val="24"/>
            <w:szCs w:val="24"/>
          </w:rPr>
          <w:delText>for</w:delText>
        </w:r>
      </w:del>
      <w:del w:id="204" w:author="HP" w:date="2021-03-17T16:25:00Z">
        <w:r w:rsidDel="009D72A0">
          <w:rPr>
            <w:rFonts w:asciiTheme="majorBidi" w:hAnsiTheme="majorBidi" w:cstheme="majorBidi"/>
            <w:sz w:val="24"/>
            <w:szCs w:val="24"/>
          </w:rPr>
          <w:delText xml:space="preserve"> </w:delText>
        </w:r>
        <w:r w:rsidR="00F65473" w:rsidDel="009D72A0">
          <w:rPr>
            <w:rFonts w:asciiTheme="majorBidi" w:hAnsiTheme="majorBidi" w:cstheme="majorBidi"/>
            <w:sz w:val="24"/>
            <w:szCs w:val="24"/>
          </w:rPr>
          <w:delText xml:space="preserve">adolescents and their parents </w:delText>
        </w:r>
        <w:r w:rsidDel="009D72A0">
          <w:rPr>
            <w:rFonts w:asciiTheme="majorBidi" w:hAnsiTheme="majorBidi" w:cstheme="majorBidi"/>
            <w:sz w:val="24"/>
            <w:szCs w:val="24"/>
          </w:rPr>
          <w:delText>(</w:delText>
        </w:r>
        <w:r w:rsidR="00764E3B" w:rsidDel="009D72A0">
          <w:rPr>
            <w:rFonts w:asciiTheme="majorBidi" w:hAnsiTheme="majorBidi" w:cstheme="majorBidi"/>
            <w:sz w:val="24"/>
            <w:szCs w:val="24"/>
          </w:rPr>
          <w:delText xml:space="preserve">Sinovuyo </w:delText>
        </w:r>
        <w:r w:rsidDel="009D72A0">
          <w:rPr>
            <w:rFonts w:asciiTheme="majorBidi" w:hAnsiTheme="majorBidi" w:cstheme="majorBidi"/>
            <w:sz w:val="24"/>
            <w:szCs w:val="24"/>
          </w:rPr>
          <w:delText>Teen PLH)</w:delText>
        </w:r>
        <w:r w:rsidR="00B1161C" w:rsidDel="009D72A0">
          <w:rPr>
            <w:rFonts w:asciiTheme="majorBidi" w:hAnsiTheme="majorBidi" w:cstheme="majorBidi"/>
            <w:sz w:val="24"/>
            <w:szCs w:val="24"/>
          </w:rPr>
          <w:delText xml:space="preserve"> </w:delText>
        </w:r>
        <w:r w:rsidDel="009D72A0">
          <w:rPr>
            <w:rFonts w:asciiTheme="majorBidi" w:hAnsiTheme="majorBidi" w:cstheme="majorBidi"/>
            <w:sz w:val="24"/>
            <w:szCs w:val="24"/>
          </w:rPr>
          <w:delText>was associated with lower levels of substance use among parents\caregivers</w:delText>
        </w:r>
        <w:r w:rsidR="00B755FF" w:rsidDel="009D72A0">
          <w:rPr>
            <w:rFonts w:asciiTheme="majorBidi" w:hAnsiTheme="majorBidi" w:cstheme="majorBidi"/>
            <w:sz w:val="24"/>
            <w:szCs w:val="24"/>
          </w:rPr>
          <w:delText xml:space="preserve"> and adolescent</w:delText>
        </w:r>
        <w:r w:rsidR="00A56A20" w:rsidDel="009D72A0">
          <w:rPr>
            <w:rFonts w:asciiTheme="majorBidi" w:hAnsiTheme="majorBidi" w:cstheme="majorBidi"/>
            <w:sz w:val="24"/>
            <w:szCs w:val="24"/>
          </w:rPr>
          <w:delText>s</w:delText>
        </w:r>
        <w:r w:rsidR="00B709A8" w:rsidDel="009D72A0">
          <w:rPr>
            <w:rFonts w:asciiTheme="majorBidi" w:hAnsiTheme="majorBidi" w:cstheme="majorBidi"/>
            <w:sz w:val="24"/>
            <w:szCs w:val="24"/>
          </w:rPr>
          <w:delText xml:space="preserve"> </w:delText>
        </w:r>
        <w:r w:rsidR="00764E3B" w:rsidDel="009D72A0">
          <w:rPr>
            <w:rFonts w:asciiTheme="majorBidi" w:hAnsiTheme="majorBidi" w:cstheme="majorBidi"/>
            <w:sz w:val="24"/>
            <w:szCs w:val="24"/>
          </w:rPr>
          <w:delText>[10]</w:delText>
        </w:r>
        <w:r w:rsidRPr="007B7CEA" w:rsidDel="009D72A0">
          <w:rPr>
            <w:rFonts w:asciiTheme="majorBidi" w:hAnsiTheme="majorBidi" w:cstheme="majorBidi"/>
            <w:sz w:val="24"/>
            <w:szCs w:val="24"/>
          </w:rPr>
          <w:delText xml:space="preserve">. </w:delText>
        </w:r>
      </w:del>
    </w:p>
    <w:p w14:paraId="2EC863BC" w14:textId="6CE72C79" w:rsidR="00CB0193" w:rsidRDefault="00CB0193" w:rsidP="009D72A0">
      <w:pPr>
        <w:spacing w:line="480" w:lineRule="auto"/>
        <w:jc w:val="both"/>
        <w:rPr>
          <w:ins w:id="205" w:author="HP" w:date="2021-03-17T14:57:00Z"/>
          <w:rFonts w:asciiTheme="majorBidi" w:hAnsiTheme="majorBidi" w:cstheme="majorBidi"/>
          <w:sz w:val="24"/>
          <w:szCs w:val="24"/>
        </w:rPr>
      </w:pPr>
      <w:ins w:id="206" w:author="HP" w:date="2021-03-17T14:57:00Z">
        <w:r>
          <w:rPr>
            <w:rFonts w:asciiTheme="majorBidi" w:hAnsiTheme="majorBidi" w:cstheme="majorBidi"/>
            <w:sz w:val="24"/>
            <w:szCs w:val="24"/>
          </w:rPr>
          <w:t xml:space="preserve">Despite the existing </w:t>
        </w:r>
      </w:ins>
      <w:ins w:id="207" w:author="HP" w:date="2021-03-17T14:58:00Z">
        <w:r>
          <w:rPr>
            <w:rFonts w:asciiTheme="majorBidi" w:hAnsiTheme="majorBidi" w:cstheme="majorBidi"/>
            <w:sz w:val="24"/>
            <w:szCs w:val="24"/>
          </w:rPr>
          <w:t xml:space="preserve">evidence </w:t>
        </w:r>
      </w:ins>
      <w:ins w:id="208" w:author="HP" w:date="2021-03-17T16:25:00Z">
        <w:r w:rsidR="009D72A0">
          <w:rPr>
            <w:rFonts w:asciiTheme="majorBidi" w:hAnsiTheme="majorBidi" w:cstheme="majorBidi"/>
            <w:sz w:val="24"/>
            <w:szCs w:val="24"/>
          </w:rPr>
          <w:t>on</w:t>
        </w:r>
      </w:ins>
      <w:ins w:id="209" w:author="HP" w:date="2021-03-17T14:58:00Z">
        <w:r>
          <w:rPr>
            <w:rFonts w:asciiTheme="majorBidi" w:hAnsiTheme="majorBidi" w:cstheme="majorBidi"/>
            <w:sz w:val="24"/>
            <w:szCs w:val="24"/>
          </w:rPr>
          <w:t xml:space="preserve"> the effectiveness of family-based interventions in reducing substance use among parents\caregivers and adolescents</w:t>
        </w:r>
      </w:ins>
      <w:ins w:id="210" w:author="HP" w:date="2021-03-17T14:59:00Z">
        <w:r>
          <w:rPr>
            <w:rFonts w:asciiTheme="majorBidi" w:hAnsiTheme="majorBidi" w:cstheme="majorBidi"/>
            <w:sz w:val="24"/>
            <w:szCs w:val="24"/>
          </w:rPr>
          <w:t xml:space="preserve"> in low-income countries</w:t>
        </w:r>
      </w:ins>
      <w:ins w:id="211" w:author="HP" w:date="2021-03-17T14:58:00Z">
        <w:r>
          <w:rPr>
            <w:rFonts w:asciiTheme="majorBidi" w:hAnsiTheme="majorBidi" w:cstheme="majorBidi"/>
            <w:sz w:val="24"/>
            <w:szCs w:val="24"/>
          </w:rPr>
          <w:t>, yet little</w:t>
        </w:r>
      </w:ins>
      <w:ins w:id="212" w:author="HP" w:date="2021-03-17T14:59:00Z">
        <w:r>
          <w:rPr>
            <w:rFonts w:asciiTheme="majorBidi" w:hAnsiTheme="majorBidi" w:cstheme="majorBidi"/>
            <w:sz w:val="24"/>
            <w:szCs w:val="24"/>
          </w:rPr>
          <w:t xml:space="preserve"> is known about the </w:t>
        </w:r>
      </w:ins>
      <w:ins w:id="213" w:author="HP" w:date="2021-03-17T15:00:00Z">
        <w:r>
          <w:rPr>
            <w:rFonts w:asciiTheme="majorBidi" w:hAnsiTheme="majorBidi" w:cstheme="majorBidi"/>
            <w:sz w:val="24"/>
            <w:szCs w:val="24"/>
          </w:rPr>
          <w:t>mechanism</w:t>
        </w:r>
      </w:ins>
      <w:ins w:id="214" w:author="HP" w:date="2021-03-17T14:59:00Z">
        <w:r>
          <w:rPr>
            <w:rFonts w:asciiTheme="majorBidi" w:hAnsiTheme="majorBidi" w:cstheme="majorBidi"/>
            <w:sz w:val="24"/>
            <w:szCs w:val="24"/>
          </w:rPr>
          <w:t xml:space="preserve"> </w:t>
        </w:r>
      </w:ins>
      <w:ins w:id="215" w:author="HP" w:date="2021-03-17T15:00:00Z">
        <w:r>
          <w:rPr>
            <w:rFonts w:asciiTheme="majorBidi" w:hAnsiTheme="majorBidi" w:cstheme="majorBidi"/>
            <w:sz w:val="24"/>
            <w:szCs w:val="24"/>
          </w:rPr>
          <w:t>of change that contribute</w:t>
        </w:r>
      </w:ins>
      <w:ins w:id="216" w:author="HP" w:date="2021-03-17T16:26:00Z">
        <w:r w:rsidR="009D72A0">
          <w:rPr>
            <w:rFonts w:asciiTheme="majorBidi" w:hAnsiTheme="majorBidi" w:cstheme="majorBidi"/>
            <w:sz w:val="24"/>
            <w:szCs w:val="24"/>
          </w:rPr>
          <w:t>s</w:t>
        </w:r>
      </w:ins>
      <w:ins w:id="217" w:author="HP" w:date="2021-03-17T15:00:00Z">
        <w:r>
          <w:rPr>
            <w:rFonts w:asciiTheme="majorBidi" w:hAnsiTheme="majorBidi" w:cstheme="majorBidi"/>
            <w:sz w:val="24"/>
            <w:szCs w:val="24"/>
          </w:rPr>
          <w:t xml:space="preserve"> to substance reduction. </w:t>
        </w:r>
      </w:ins>
      <w:ins w:id="218" w:author="HP" w:date="2021-03-17T15:05:00Z">
        <w:r w:rsidR="00A14900" w:rsidRPr="00A14900">
          <w:rPr>
            <w:rFonts w:asciiTheme="majorBidi" w:hAnsiTheme="majorBidi" w:cstheme="majorBidi"/>
            <w:sz w:val="24"/>
            <w:szCs w:val="24"/>
          </w:rPr>
          <w:t>To the best of our knowledge no research has yet examined mechanisms of</w:t>
        </w:r>
      </w:ins>
      <w:ins w:id="219" w:author="HP" w:date="2021-03-17T15:06:00Z">
        <w:r w:rsidR="00A14900" w:rsidRPr="00A14900">
          <w:rPr>
            <w:rFonts w:asciiTheme="majorBidi" w:hAnsiTheme="majorBidi" w:cstheme="majorBidi"/>
            <w:sz w:val="24"/>
            <w:szCs w:val="24"/>
          </w:rPr>
          <w:t xml:space="preserve"> substance</w:t>
        </w:r>
      </w:ins>
      <w:ins w:id="220" w:author="HP" w:date="2021-03-17T15:05:00Z">
        <w:r w:rsidR="00A14900" w:rsidRPr="00A14900">
          <w:rPr>
            <w:rFonts w:asciiTheme="majorBidi" w:hAnsiTheme="majorBidi" w:cstheme="majorBidi"/>
            <w:sz w:val="24"/>
            <w:szCs w:val="24"/>
          </w:rPr>
          <w:t xml:space="preserve"> reduction </w:t>
        </w:r>
      </w:ins>
      <w:ins w:id="221" w:author="HP" w:date="2021-03-17T15:06:00Z">
        <w:r w:rsidR="00A14900" w:rsidRPr="00A14900">
          <w:rPr>
            <w:rFonts w:asciiTheme="majorBidi" w:hAnsiTheme="majorBidi" w:cstheme="majorBidi"/>
            <w:sz w:val="24"/>
            <w:szCs w:val="24"/>
          </w:rPr>
          <w:t xml:space="preserve">among parents\caregivers and adolescents </w:t>
        </w:r>
      </w:ins>
      <w:ins w:id="222" w:author="HP" w:date="2021-03-17T15:05:00Z">
        <w:r w:rsidR="00A14900" w:rsidRPr="00A14900">
          <w:rPr>
            <w:rFonts w:asciiTheme="majorBidi" w:hAnsiTheme="majorBidi" w:cstheme="majorBidi"/>
            <w:sz w:val="24"/>
            <w:szCs w:val="24"/>
          </w:rPr>
          <w:t xml:space="preserve">for </w:t>
        </w:r>
      </w:ins>
      <w:ins w:id="223" w:author="HP" w:date="2021-03-17T15:06:00Z">
        <w:r w:rsidR="00A14900" w:rsidRPr="00A14900">
          <w:rPr>
            <w:rFonts w:asciiTheme="majorBidi" w:hAnsiTheme="majorBidi" w:cstheme="majorBidi"/>
            <w:sz w:val="24"/>
            <w:szCs w:val="24"/>
          </w:rPr>
          <w:t>family-based interventions</w:t>
        </w:r>
      </w:ins>
      <w:ins w:id="224" w:author="HP" w:date="2021-03-17T15:05:00Z">
        <w:r w:rsidR="00A14900" w:rsidRPr="00A14900">
          <w:rPr>
            <w:rFonts w:asciiTheme="majorBidi" w:hAnsiTheme="majorBidi" w:cstheme="majorBidi"/>
            <w:sz w:val="24"/>
            <w:szCs w:val="24"/>
          </w:rPr>
          <w:t xml:space="preserve"> that combine parenting and economic strengthening</w:t>
        </w:r>
      </w:ins>
      <w:ins w:id="225" w:author="HP" w:date="2021-03-17T14:58:00Z">
        <w:r>
          <w:rPr>
            <w:rFonts w:asciiTheme="majorBidi" w:hAnsiTheme="majorBidi" w:cstheme="majorBidi"/>
            <w:sz w:val="24"/>
            <w:szCs w:val="24"/>
          </w:rPr>
          <w:t xml:space="preserve"> </w:t>
        </w:r>
      </w:ins>
      <w:ins w:id="226" w:author="HP" w:date="2021-03-17T15:06:00Z">
        <w:r w:rsidR="00A14900">
          <w:rPr>
            <w:rFonts w:asciiTheme="majorBidi" w:hAnsiTheme="majorBidi" w:cstheme="majorBidi"/>
            <w:sz w:val="24"/>
            <w:szCs w:val="24"/>
          </w:rPr>
          <w:t xml:space="preserve">components. </w:t>
        </w:r>
      </w:ins>
    </w:p>
    <w:p w14:paraId="3DD18046" w14:textId="3D388B5C" w:rsidR="00300FE0" w:rsidRDefault="005B2F4A" w:rsidP="003D7C90">
      <w:pPr>
        <w:spacing w:line="480" w:lineRule="auto"/>
        <w:ind w:firstLine="720"/>
        <w:jc w:val="both"/>
        <w:rPr>
          <w:rFonts w:asciiTheme="majorBidi" w:hAnsiTheme="majorBidi" w:cstheme="majorBidi"/>
          <w:sz w:val="24"/>
          <w:szCs w:val="24"/>
        </w:rPr>
      </w:pPr>
      <w:del w:id="227" w:author="HP" w:date="2021-03-17T15:00:00Z">
        <w:r w:rsidRPr="007B7CEA" w:rsidDel="00CB0193">
          <w:rPr>
            <w:rFonts w:asciiTheme="majorBidi" w:hAnsiTheme="majorBidi" w:cstheme="majorBidi"/>
            <w:sz w:val="24"/>
            <w:szCs w:val="24"/>
          </w:rPr>
          <w:delText>T</w:delText>
        </w:r>
      </w:del>
      <w:del w:id="228" w:author="HP" w:date="2021-03-17T17:39:00Z">
        <w:r w:rsidRPr="007B7CEA" w:rsidDel="003D7C90">
          <w:rPr>
            <w:rFonts w:asciiTheme="majorBidi" w:hAnsiTheme="majorBidi" w:cstheme="majorBidi"/>
            <w:sz w:val="24"/>
            <w:szCs w:val="24"/>
          </w:rPr>
          <w:delText xml:space="preserve">he current study aims </w:delText>
        </w:r>
        <w:r w:rsidR="00A25B83" w:rsidDel="003D7C90">
          <w:rPr>
            <w:rFonts w:asciiTheme="majorBidi" w:hAnsiTheme="majorBidi" w:cstheme="majorBidi"/>
            <w:sz w:val="24"/>
            <w:szCs w:val="24"/>
          </w:rPr>
          <w:delText>at</w:delText>
        </w:r>
        <w:r w:rsidRPr="007B7CEA" w:rsidDel="003D7C90">
          <w:rPr>
            <w:rFonts w:asciiTheme="majorBidi" w:hAnsiTheme="majorBidi" w:cstheme="majorBidi"/>
            <w:sz w:val="24"/>
            <w:szCs w:val="24"/>
          </w:rPr>
          <w:delText xml:space="preserve"> </w:delText>
        </w:r>
        <w:r w:rsidR="00FE0A83" w:rsidDel="003D7C90">
          <w:rPr>
            <w:rFonts w:asciiTheme="majorBidi" w:hAnsiTheme="majorBidi" w:cstheme="majorBidi"/>
            <w:sz w:val="24"/>
            <w:szCs w:val="24"/>
          </w:rPr>
          <w:delText>investigat</w:delText>
        </w:r>
        <w:r w:rsidR="00A25B83" w:rsidDel="003D7C90">
          <w:rPr>
            <w:rFonts w:asciiTheme="majorBidi" w:hAnsiTheme="majorBidi" w:cstheme="majorBidi"/>
            <w:sz w:val="24"/>
            <w:szCs w:val="24"/>
          </w:rPr>
          <w:delText>ing</w:delText>
        </w:r>
        <w:r w:rsidR="00053F2B" w:rsidDel="003D7C90">
          <w:rPr>
            <w:rFonts w:asciiTheme="majorBidi" w:hAnsiTheme="majorBidi" w:cstheme="majorBidi"/>
            <w:sz w:val="24"/>
            <w:szCs w:val="24"/>
          </w:rPr>
          <w:delText xml:space="preserve"> the mechanism of substance use reduction am</w:delText>
        </w:r>
        <w:r w:rsidR="007B7CEA" w:rsidDel="003D7C90">
          <w:rPr>
            <w:rFonts w:asciiTheme="majorBidi" w:hAnsiTheme="majorBidi" w:cstheme="majorBidi"/>
            <w:sz w:val="24"/>
            <w:szCs w:val="24"/>
          </w:rPr>
          <w:delText>ong parents</w:delText>
        </w:r>
        <w:r w:rsidR="00613950" w:rsidDel="003D7C90">
          <w:rPr>
            <w:rFonts w:asciiTheme="majorBidi" w:hAnsiTheme="majorBidi" w:cstheme="majorBidi"/>
            <w:sz w:val="24"/>
            <w:szCs w:val="24"/>
          </w:rPr>
          <w:delText>\caregivers and their children</w:delText>
        </w:r>
        <w:r w:rsidR="007B7CEA" w:rsidDel="003D7C90">
          <w:rPr>
            <w:rFonts w:asciiTheme="majorBidi" w:hAnsiTheme="majorBidi" w:cstheme="majorBidi"/>
            <w:sz w:val="24"/>
            <w:szCs w:val="24"/>
          </w:rPr>
          <w:delText xml:space="preserve"> </w:delText>
        </w:r>
        <w:r w:rsidR="00FE0A83" w:rsidDel="003D7C90">
          <w:rPr>
            <w:rFonts w:asciiTheme="majorBidi" w:hAnsiTheme="majorBidi" w:cstheme="majorBidi"/>
            <w:sz w:val="24"/>
            <w:szCs w:val="24"/>
          </w:rPr>
          <w:delText>by addressing</w:delText>
        </w:r>
        <w:r w:rsidR="00053F2B" w:rsidDel="003D7C90">
          <w:rPr>
            <w:rFonts w:asciiTheme="majorBidi" w:hAnsiTheme="majorBidi" w:cstheme="majorBidi"/>
            <w:sz w:val="24"/>
            <w:szCs w:val="24"/>
          </w:rPr>
          <w:delText xml:space="preserve"> potential mediators which could explain the </w:delText>
        </w:r>
        <w:r w:rsidR="00A56A20" w:rsidDel="003D7C90">
          <w:rPr>
            <w:rFonts w:asciiTheme="majorBidi" w:hAnsiTheme="majorBidi" w:cstheme="majorBidi"/>
            <w:sz w:val="24"/>
            <w:szCs w:val="24"/>
          </w:rPr>
          <w:delText>reduction of substance use among parents\caregivers and their children</w:delText>
        </w:r>
      </w:del>
      <w:del w:id="229" w:author="HP" w:date="2021-03-17T17:38:00Z">
        <w:r w:rsidR="00A56A20" w:rsidDel="003D7C90">
          <w:rPr>
            <w:rFonts w:asciiTheme="majorBidi" w:hAnsiTheme="majorBidi" w:cstheme="majorBidi"/>
            <w:sz w:val="24"/>
            <w:szCs w:val="24"/>
          </w:rPr>
          <w:delText xml:space="preserve"> who participated in the PLH intervention</w:delText>
        </w:r>
      </w:del>
      <w:r w:rsidR="007B7CEA">
        <w:rPr>
          <w:rFonts w:asciiTheme="majorBidi" w:hAnsiTheme="majorBidi" w:cstheme="majorBidi"/>
          <w:sz w:val="24"/>
          <w:szCs w:val="24"/>
        </w:rPr>
        <w:t xml:space="preserve">. </w:t>
      </w:r>
    </w:p>
    <w:p w14:paraId="6468094B" w14:textId="607902F6" w:rsidR="00195081" w:rsidRDefault="00473494" w:rsidP="00D6603C">
      <w:pPr>
        <w:spacing w:line="480" w:lineRule="auto"/>
        <w:ind w:firstLine="720"/>
        <w:jc w:val="both"/>
        <w:rPr>
          <w:ins w:id="230" w:author="HP" w:date="2021-03-13T15:25:00Z"/>
          <w:rFonts w:asciiTheme="majorBidi" w:hAnsiTheme="majorBidi" w:cstheme="majorBidi"/>
          <w:sz w:val="24"/>
          <w:szCs w:val="24"/>
        </w:rPr>
      </w:pPr>
      <w:r w:rsidRPr="00D376F9">
        <w:rPr>
          <w:rFonts w:asciiTheme="majorBidi" w:hAnsiTheme="majorBidi" w:cstheme="majorBidi" w:hint="cs"/>
          <w:sz w:val="24"/>
          <w:szCs w:val="24"/>
        </w:rPr>
        <w:t>A</w:t>
      </w:r>
      <w:r w:rsidRPr="00D376F9">
        <w:rPr>
          <w:rFonts w:asciiTheme="majorBidi" w:hAnsiTheme="majorBidi" w:cstheme="majorBidi"/>
          <w:sz w:val="24"/>
          <w:szCs w:val="24"/>
        </w:rPr>
        <w:t>n understanding of factors related to substance use will assist</w:t>
      </w:r>
      <w:r w:rsidR="00061152">
        <w:rPr>
          <w:rFonts w:asciiTheme="majorBidi" w:hAnsiTheme="majorBidi" w:cstheme="majorBidi"/>
          <w:sz w:val="24"/>
          <w:szCs w:val="24"/>
        </w:rPr>
        <w:t xml:space="preserve"> our</w:t>
      </w:r>
      <w:r w:rsidRPr="00D376F9">
        <w:rPr>
          <w:rFonts w:asciiTheme="majorBidi" w:hAnsiTheme="majorBidi" w:cstheme="majorBidi"/>
          <w:sz w:val="24"/>
          <w:szCs w:val="24"/>
        </w:rPr>
        <w:t xml:space="preserve"> </w:t>
      </w:r>
      <w:r>
        <w:rPr>
          <w:rFonts w:asciiTheme="majorBidi" w:hAnsiTheme="majorBidi" w:cstheme="majorBidi"/>
          <w:sz w:val="24"/>
          <w:szCs w:val="24"/>
        </w:rPr>
        <w:t>understanding</w:t>
      </w:r>
      <w:r w:rsidR="00061152">
        <w:rPr>
          <w:rFonts w:asciiTheme="majorBidi" w:hAnsiTheme="majorBidi" w:cstheme="majorBidi"/>
          <w:sz w:val="24"/>
          <w:szCs w:val="24"/>
        </w:rPr>
        <w:t xml:space="preserve"> of</w:t>
      </w:r>
      <w:r>
        <w:rPr>
          <w:rFonts w:asciiTheme="majorBidi" w:hAnsiTheme="majorBidi" w:cstheme="majorBidi"/>
          <w:sz w:val="24"/>
          <w:szCs w:val="24"/>
        </w:rPr>
        <w:t xml:space="preserve"> the mechanism of reducing substance use among parents</w:t>
      </w:r>
      <w:r w:rsidR="00FE0A83">
        <w:rPr>
          <w:rFonts w:asciiTheme="majorBidi" w:hAnsiTheme="majorBidi" w:cstheme="majorBidi"/>
          <w:sz w:val="24"/>
          <w:szCs w:val="24"/>
        </w:rPr>
        <w:t>\caregivers</w:t>
      </w:r>
      <w:r w:rsidR="00663FC9">
        <w:rPr>
          <w:rFonts w:asciiTheme="majorBidi" w:hAnsiTheme="majorBidi" w:cstheme="majorBidi"/>
          <w:sz w:val="24"/>
          <w:szCs w:val="24"/>
        </w:rPr>
        <w:t xml:space="preserve"> and adolescents</w:t>
      </w:r>
      <w:ins w:id="231" w:author="HP" w:date="2021-03-17T17:38:00Z">
        <w:r w:rsidR="003D7C90">
          <w:rPr>
            <w:rFonts w:asciiTheme="majorBidi" w:hAnsiTheme="majorBidi" w:cstheme="majorBidi"/>
            <w:sz w:val="24"/>
            <w:szCs w:val="24"/>
          </w:rPr>
          <w:t xml:space="preserve"> who participated in the PLH intervention (</w:t>
        </w:r>
        <w:proofErr w:type="spellStart"/>
        <w:r w:rsidR="003D7C90">
          <w:rPr>
            <w:rFonts w:asciiTheme="majorBidi" w:hAnsiTheme="majorBidi" w:cstheme="majorBidi"/>
            <w:sz w:val="24"/>
            <w:szCs w:val="24"/>
          </w:rPr>
          <w:t>Sinovuyo</w:t>
        </w:r>
        <w:proofErr w:type="spellEnd"/>
        <w:r w:rsidR="003D7C90">
          <w:rPr>
            <w:rFonts w:asciiTheme="majorBidi" w:hAnsiTheme="majorBidi" w:cstheme="majorBidi"/>
            <w:sz w:val="24"/>
            <w:szCs w:val="24"/>
          </w:rPr>
          <w:t xml:space="preserve"> Teen PLH)</w:t>
        </w:r>
      </w:ins>
      <w:r w:rsidR="00195081">
        <w:rPr>
          <w:rFonts w:asciiTheme="majorBidi" w:hAnsiTheme="majorBidi" w:cstheme="majorBidi"/>
          <w:sz w:val="24"/>
          <w:szCs w:val="24"/>
        </w:rPr>
        <w:t xml:space="preserve">. Therefore, the </w:t>
      </w:r>
      <w:ins w:id="232" w:author="HP" w:date="2021-03-17T20:29:00Z">
        <w:r w:rsidR="00D6603C">
          <w:rPr>
            <w:rFonts w:asciiTheme="majorBidi" w:hAnsiTheme="majorBidi" w:cstheme="majorBidi"/>
            <w:sz w:val="24"/>
            <w:szCs w:val="24"/>
          </w:rPr>
          <w:t xml:space="preserve">aim of the </w:t>
        </w:r>
      </w:ins>
      <w:r w:rsidR="00195081">
        <w:rPr>
          <w:rFonts w:asciiTheme="majorBidi" w:hAnsiTheme="majorBidi" w:cstheme="majorBidi"/>
          <w:sz w:val="24"/>
          <w:szCs w:val="24"/>
        </w:rPr>
        <w:t xml:space="preserve">current study </w:t>
      </w:r>
      <w:del w:id="233" w:author="HP" w:date="2021-03-17T20:30:00Z">
        <w:r w:rsidR="00195081" w:rsidDel="00D6603C">
          <w:rPr>
            <w:rFonts w:asciiTheme="majorBidi" w:hAnsiTheme="majorBidi" w:cstheme="majorBidi"/>
            <w:sz w:val="24"/>
            <w:szCs w:val="24"/>
          </w:rPr>
          <w:delText xml:space="preserve">aims </w:delText>
        </w:r>
      </w:del>
      <w:ins w:id="234" w:author="HP" w:date="2021-03-17T20:30:00Z">
        <w:r w:rsidR="00D6603C">
          <w:rPr>
            <w:rFonts w:asciiTheme="majorBidi" w:hAnsiTheme="majorBidi" w:cstheme="majorBidi"/>
            <w:sz w:val="24"/>
            <w:szCs w:val="24"/>
          </w:rPr>
          <w:t xml:space="preserve">is </w:t>
        </w:r>
      </w:ins>
      <w:r w:rsidR="00195081">
        <w:rPr>
          <w:rFonts w:asciiTheme="majorBidi" w:hAnsiTheme="majorBidi" w:cstheme="majorBidi"/>
          <w:sz w:val="24"/>
          <w:szCs w:val="24"/>
        </w:rPr>
        <w:t xml:space="preserve">to investigate the </w:t>
      </w:r>
      <w:ins w:id="235" w:author="HP" w:date="2021-03-17T20:30:00Z">
        <w:r w:rsidR="00D6603C">
          <w:rPr>
            <w:rFonts w:asciiTheme="majorBidi" w:hAnsiTheme="majorBidi" w:cstheme="majorBidi"/>
            <w:sz w:val="24"/>
            <w:szCs w:val="24"/>
          </w:rPr>
          <w:t xml:space="preserve">mechanism of substance use reduction </w:t>
        </w:r>
      </w:ins>
      <w:ins w:id="236" w:author="HP" w:date="2021-03-17T20:31:00Z">
        <w:r w:rsidR="00D6603C">
          <w:rPr>
            <w:rFonts w:asciiTheme="majorBidi" w:hAnsiTheme="majorBidi" w:cstheme="majorBidi"/>
            <w:sz w:val="24"/>
            <w:szCs w:val="24"/>
          </w:rPr>
          <w:t xml:space="preserve">among parents\caregivers </w:t>
        </w:r>
      </w:ins>
      <w:ins w:id="237" w:author="HP" w:date="2021-03-17T20:32:00Z">
        <w:r w:rsidR="00D6603C">
          <w:rPr>
            <w:rFonts w:asciiTheme="majorBidi" w:hAnsiTheme="majorBidi" w:cstheme="majorBidi"/>
            <w:sz w:val="24"/>
            <w:szCs w:val="24"/>
          </w:rPr>
          <w:t xml:space="preserve">and adolescents </w:t>
        </w:r>
      </w:ins>
      <w:del w:id="238" w:author="HP" w:date="2021-03-17T20:32:00Z">
        <w:r w:rsidR="00195081" w:rsidDel="00D6603C">
          <w:rPr>
            <w:rFonts w:asciiTheme="majorBidi" w:hAnsiTheme="majorBidi" w:cstheme="majorBidi"/>
            <w:sz w:val="24"/>
            <w:szCs w:val="24"/>
          </w:rPr>
          <w:delText>impact of the PLH program</w:delText>
        </w:r>
        <w:r w:rsidR="000951E5" w:rsidDel="00D6603C">
          <w:rPr>
            <w:rFonts w:asciiTheme="majorBidi" w:hAnsiTheme="majorBidi" w:cstheme="majorBidi"/>
            <w:sz w:val="24"/>
            <w:szCs w:val="24"/>
          </w:rPr>
          <w:delText>me</w:delText>
        </w:r>
        <w:r w:rsidR="00195081" w:rsidDel="00D6603C">
          <w:rPr>
            <w:rFonts w:asciiTheme="majorBidi" w:hAnsiTheme="majorBidi" w:cstheme="majorBidi"/>
            <w:sz w:val="24"/>
            <w:szCs w:val="24"/>
          </w:rPr>
          <w:delText xml:space="preserve"> on substance use reduction among parents and adolescents </w:delText>
        </w:r>
      </w:del>
      <w:r w:rsidR="00195081">
        <w:rPr>
          <w:rFonts w:asciiTheme="majorBidi" w:hAnsiTheme="majorBidi" w:cstheme="majorBidi"/>
          <w:sz w:val="24"/>
          <w:szCs w:val="24"/>
        </w:rPr>
        <w:t xml:space="preserve">through three potential mediators: </w:t>
      </w:r>
      <w:r w:rsidR="00BB3D19">
        <w:rPr>
          <w:rFonts w:asciiTheme="majorBidi" w:hAnsiTheme="majorBidi" w:cstheme="majorBidi"/>
          <w:sz w:val="24"/>
          <w:szCs w:val="24"/>
        </w:rPr>
        <w:t>parent</w:t>
      </w:r>
      <w:r w:rsidR="00613950">
        <w:rPr>
          <w:rFonts w:asciiTheme="majorBidi" w:hAnsiTheme="majorBidi" w:cstheme="majorBidi"/>
          <w:sz w:val="24"/>
          <w:szCs w:val="24"/>
        </w:rPr>
        <w:t>ing</w:t>
      </w:r>
      <w:r w:rsidR="00BB3D19">
        <w:rPr>
          <w:rFonts w:asciiTheme="majorBidi" w:hAnsiTheme="majorBidi" w:cstheme="majorBidi"/>
          <w:sz w:val="24"/>
          <w:szCs w:val="24"/>
        </w:rPr>
        <w:t xml:space="preserve"> stress, parental depression and family poverty</w:t>
      </w:r>
      <w:r w:rsidR="00BD46FD">
        <w:rPr>
          <w:rFonts w:asciiTheme="majorBidi" w:hAnsiTheme="majorBidi" w:cstheme="majorBidi"/>
          <w:sz w:val="24"/>
          <w:szCs w:val="24"/>
        </w:rPr>
        <w:t>.</w:t>
      </w:r>
      <w:r w:rsidR="002E61BE" w:rsidRPr="002E61BE">
        <w:rPr>
          <w:rFonts w:asciiTheme="majorBidi" w:hAnsiTheme="majorBidi" w:cstheme="majorBidi"/>
          <w:sz w:val="24"/>
          <w:szCs w:val="24"/>
        </w:rPr>
        <w:t xml:space="preserve"> </w:t>
      </w:r>
    </w:p>
    <w:p w14:paraId="206D15CF" w14:textId="1D26FE81" w:rsidR="00811526" w:rsidRPr="003D7C90" w:rsidRDefault="00811526" w:rsidP="009F421A">
      <w:pPr>
        <w:spacing w:line="480" w:lineRule="auto"/>
        <w:ind w:firstLine="720"/>
        <w:jc w:val="both"/>
        <w:rPr>
          <w:ins w:id="239" w:author="HP" w:date="2021-03-13T15:51:00Z"/>
          <w:rFonts w:asciiTheme="majorBidi" w:hAnsiTheme="majorBidi" w:cstheme="majorBidi"/>
          <w:sz w:val="24"/>
          <w:szCs w:val="24"/>
        </w:rPr>
      </w:pPr>
      <w:commentRangeStart w:id="240"/>
      <w:ins w:id="241" w:author="HP" w:date="2021-03-13T15:25:00Z">
        <w:r w:rsidRPr="003D7C90">
          <w:rPr>
            <w:rFonts w:asciiTheme="majorBidi" w:hAnsiTheme="majorBidi" w:cstheme="majorBidi"/>
            <w:sz w:val="24"/>
            <w:szCs w:val="24"/>
          </w:rPr>
          <w:t>Parenting</w:t>
        </w:r>
      </w:ins>
      <w:commentRangeEnd w:id="240"/>
      <w:ins w:id="242" w:author="HP" w:date="2021-03-13T15:49:00Z">
        <w:r w:rsidR="000B3611" w:rsidRPr="003D7C90">
          <w:rPr>
            <w:rFonts w:asciiTheme="majorBidi" w:hAnsiTheme="majorBidi" w:cstheme="majorBidi"/>
            <w:sz w:val="24"/>
            <w:szCs w:val="24"/>
          </w:rPr>
          <w:commentReference w:id="240"/>
        </w:r>
      </w:ins>
      <w:ins w:id="243" w:author="HP" w:date="2021-03-13T15:25:00Z">
        <w:r w:rsidR="003D7C90">
          <w:rPr>
            <w:rFonts w:asciiTheme="majorBidi" w:hAnsiTheme="majorBidi" w:cstheme="majorBidi"/>
            <w:sz w:val="24"/>
            <w:szCs w:val="24"/>
          </w:rPr>
          <w:t xml:space="preserve"> stress </w:t>
        </w:r>
        <w:r w:rsidRPr="003D7C90">
          <w:rPr>
            <w:rFonts w:asciiTheme="majorBidi" w:hAnsiTheme="majorBidi" w:cstheme="majorBidi"/>
            <w:sz w:val="24"/>
            <w:szCs w:val="24"/>
          </w:rPr>
          <w:t xml:space="preserve">has been identified </w:t>
        </w:r>
      </w:ins>
      <w:ins w:id="244" w:author="HP" w:date="2021-03-13T15:44:00Z">
        <w:r w:rsidR="00977EEB" w:rsidRPr="003D7C90">
          <w:rPr>
            <w:rFonts w:asciiTheme="majorBidi" w:hAnsiTheme="majorBidi" w:cstheme="majorBidi"/>
            <w:sz w:val="24"/>
            <w:szCs w:val="24"/>
          </w:rPr>
          <w:t xml:space="preserve">as </w:t>
        </w:r>
      </w:ins>
      <w:ins w:id="245" w:author="HP" w:date="2021-03-13T15:25:00Z">
        <w:r w:rsidRPr="003D7C90">
          <w:rPr>
            <w:rFonts w:asciiTheme="majorBidi" w:hAnsiTheme="majorBidi" w:cstheme="majorBidi"/>
            <w:sz w:val="24"/>
            <w:szCs w:val="24"/>
          </w:rPr>
          <w:t xml:space="preserve"> </w:t>
        </w:r>
      </w:ins>
      <w:ins w:id="246" w:author="HP" w:date="2021-03-13T15:45:00Z">
        <w:r w:rsidR="00977EEB" w:rsidRPr="003D7C90">
          <w:rPr>
            <w:rFonts w:asciiTheme="majorBidi" w:hAnsiTheme="majorBidi" w:cstheme="majorBidi"/>
            <w:sz w:val="24"/>
            <w:szCs w:val="24"/>
          </w:rPr>
          <w:t xml:space="preserve">a strain on parents as a result of </w:t>
        </w:r>
      </w:ins>
      <w:ins w:id="247" w:author="HP" w:date="2021-03-13T15:25:00Z">
        <w:r w:rsidRPr="003D7C90">
          <w:rPr>
            <w:rFonts w:asciiTheme="majorBidi" w:hAnsiTheme="majorBidi" w:cstheme="majorBidi"/>
            <w:sz w:val="24"/>
            <w:szCs w:val="24"/>
          </w:rPr>
          <w:t>everyday challenge</w:t>
        </w:r>
        <w:r w:rsidR="00977EEB" w:rsidRPr="003D7C90">
          <w:rPr>
            <w:rFonts w:asciiTheme="majorBidi" w:hAnsiTheme="majorBidi" w:cstheme="majorBidi"/>
            <w:sz w:val="24"/>
            <w:szCs w:val="24"/>
          </w:rPr>
          <w:t>s associated with child rearing</w:t>
        </w:r>
      </w:ins>
      <w:ins w:id="248" w:author="HP" w:date="2021-03-13T15:46:00Z">
        <w:r w:rsidR="00977EEB" w:rsidRPr="003D7C90">
          <w:rPr>
            <w:rFonts w:asciiTheme="majorBidi" w:hAnsiTheme="majorBidi" w:cstheme="majorBidi"/>
            <w:sz w:val="24"/>
            <w:szCs w:val="24"/>
          </w:rPr>
          <w:t xml:space="preserve">, </w:t>
        </w:r>
      </w:ins>
      <w:ins w:id="249" w:author="HP" w:date="2021-03-13T15:25:00Z">
        <w:r w:rsidRPr="003D7C90">
          <w:rPr>
            <w:rFonts w:asciiTheme="majorBidi" w:hAnsiTheme="majorBidi" w:cstheme="majorBidi"/>
            <w:sz w:val="24"/>
            <w:szCs w:val="24"/>
          </w:rPr>
          <w:t xml:space="preserve">especially when the parents' responsibilities as caregivers cannot be met with the resources available </w:t>
        </w:r>
      </w:ins>
      <w:ins w:id="250" w:author="HP" w:date="2021-03-17T17:41:00Z">
        <w:r w:rsidR="003D7C90">
          <w:rPr>
            <w:rFonts w:asciiTheme="majorBidi" w:hAnsiTheme="majorBidi" w:cstheme="majorBidi"/>
            <w:sz w:val="24"/>
            <w:szCs w:val="24"/>
          </w:rPr>
          <w:t>to them</w:t>
        </w:r>
      </w:ins>
      <w:ins w:id="251" w:author="HP" w:date="2021-03-13T15:25:00Z">
        <w:r w:rsidRPr="003D7C90">
          <w:rPr>
            <w:rFonts w:asciiTheme="majorBidi" w:hAnsiTheme="majorBidi" w:cstheme="majorBidi"/>
            <w:sz w:val="24"/>
            <w:szCs w:val="24"/>
          </w:rPr>
          <w:t xml:space="preserve"> (</w:t>
        </w:r>
        <w:bookmarkStart w:id="252" w:name="bbb0125"/>
        <w:proofErr w:type="spellStart"/>
        <w:r w:rsidRPr="003D7C90">
          <w:rPr>
            <w:rFonts w:asciiTheme="majorBidi" w:hAnsiTheme="majorBidi" w:cstheme="majorBidi"/>
            <w:sz w:val="24"/>
            <w:szCs w:val="24"/>
          </w:rPr>
          <w:t>Cousino</w:t>
        </w:r>
        <w:proofErr w:type="spellEnd"/>
        <w:r w:rsidRPr="003D7C90">
          <w:rPr>
            <w:rFonts w:asciiTheme="majorBidi" w:hAnsiTheme="majorBidi" w:cstheme="majorBidi"/>
            <w:sz w:val="24"/>
            <w:szCs w:val="24"/>
          </w:rPr>
          <w:t xml:space="preserve"> &amp; Hazen, </w:t>
        </w:r>
        <w:r w:rsidRPr="003D7C90">
          <w:rPr>
            <w:rFonts w:asciiTheme="majorBidi" w:hAnsiTheme="majorBidi" w:cstheme="majorBidi"/>
            <w:sz w:val="24"/>
            <w:szCs w:val="24"/>
          </w:rPr>
          <w:lastRenderedPageBreak/>
          <w:t xml:space="preserve">2013; </w:t>
        </w:r>
        <w:r w:rsidRPr="003D7C90">
          <w:rPr>
            <w:rFonts w:asciiTheme="majorBidi" w:hAnsiTheme="majorBidi" w:cstheme="majorBidi"/>
            <w:sz w:val="24"/>
            <w:szCs w:val="24"/>
          </w:rPr>
          <w:fldChar w:fldCharType="begin"/>
        </w:r>
        <w:r w:rsidRPr="003D7C90">
          <w:rPr>
            <w:rFonts w:asciiTheme="majorBidi" w:hAnsiTheme="majorBidi" w:cstheme="majorBidi"/>
            <w:sz w:val="24"/>
            <w:szCs w:val="24"/>
          </w:rPr>
          <w:instrText xml:space="preserve"> HYPERLINK "https://www.sciencedirect.com/science/article/pii/S0190740916301293" \l "bb0125" </w:instrText>
        </w:r>
        <w:r w:rsidRPr="003D7C90">
          <w:rPr>
            <w:rFonts w:asciiTheme="majorBidi" w:hAnsiTheme="majorBidi" w:cstheme="majorBidi"/>
            <w:sz w:val="24"/>
            <w:szCs w:val="24"/>
          </w:rPr>
          <w:fldChar w:fldCharType="separate"/>
        </w:r>
        <w:r w:rsidRPr="003D7C90">
          <w:rPr>
            <w:rFonts w:asciiTheme="majorBidi" w:hAnsiTheme="majorBidi" w:cstheme="majorBidi"/>
            <w:sz w:val="24"/>
            <w:szCs w:val="24"/>
          </w:rPr>
          <w:t>Pereira et al., 2012</w:t>
        </w:r>
        <w:r w:rsidRPr="003D7C90">
          <w:rPr>
            <w:rFonts w:asciiTheme="majorBidi" w:hAnsiTheme="majorBidi" w:cstheme="majorBidi"/>
            <w:sz w:val="24"/>
            <w:szCs w:val="24"/>
          </w:rPr>
          <w:fldChar w:fldCharType="end"/>
        </w:r>
        <w:bookmarkEnd w:id="252"/>
        <w:r w:rsidRPr="003D7C90">
          <w:rPr>
            <w:rFonts w:asciiTheme="majorBidi" w:hAnsiTheme="majorBidi" w:cstheme="majorBidi"/>
            <w:sz w:val="24"/>
            <w:szCs w:val="24"/>
          </w:rPr>
          <w:t xml:space="preserve">). </w:t>
        </w:r>
      </w:ins>
      <w:ins w:id="253" w:author="HP" w:date="2021-03-13T15:29:00Z">
        <w:r w:rsidR="00E664BC" w:rsidRPr="003D7C90">
          <w:rPr>
            <w:rFonts w:asciiTheme="majorBidi" w:hAnsiTheme="majorBidi" w:cstheme="majorBidi"/>
            <w:sz w:val="24"/>
            <w:szCs w:val="24"/>
          </w:rPr>
          <w:t xml:space="preserve"> The findings of previous studies have </w:t>
        </w:r>
      </w:ins>
      <w:ins w:id="254" w:author="HP" w:date="2021-03-13T15:32:00Z">
        <w:r w:rsidR="00E664BC" w:rsidRPr="003D7C90">
          <w:rPr>
            <w:rFonts w:asciiTheme="majorBidi" w:hAnsiTheme="majorBidi" w:cstheme="majorBidi"/>
            <w:sz w:val="24"/>
            <w:szCs w:val="24"/>
          </w:rPr>
          <w:t>indicated</w:t>
        </w:r>
      </w:ins>
      <w:ins w:id="255" w:author="HP" w:date="2021-03-13T15:29:00Z">
        <w:r w:rsidR="00E664BC" w:rsidRPr="003D7C90">
          <w:rPr>
            <w:rFonts w:asciiTheme="majorBidi" w:hAnsiTheme="majorBidi" w:cstheme="majorBidi"/>
            <w:sz w:val="24"/>
            <w:szCs w:val="24"/>
          </w:rPr>
          <w:t xml:space="preserve"> that </w:t>
        </w:r>
      </w:ins>
      <w:ins w:id="256" w:author="HP" w:date="2021-03-13T15:30:00Z">
        <w:r w:rsidR="00E664BC" w:rsidRPr="003D7C90">
          <w:rPr>
            <w:rFonts w:asciiTheme="majorBidi" w:hAnsiTheme="majorBidi" w:cstheme="majorBidi"/>
            <w:sz w:val="24"/>
            <w:szCs w:val="24"/>
          </w:rPr>
          <w:t>parenting stress increases the vulnerabi</w:t>
        </w:r>
        <w:r w:rsidR="00977EEB" w:rsidRPr="003D7C90">
          <w:rPr>
            <w:rFonts w:asciiTheme="majorBidi" w:hAnsiTheme="majorBidi" w:cstheme="majorBidi"/>
            <w:sz w:val="24"/>
            <w:szCs w:val="24"/>
          </w:rPr>
          <w:t>lity to substance use in adults</w:t>
        </w:r>
      </w:ins>
      <w:ins w:id="257" w:author="HP" w:date="2021-03-13T15:46:00Z">
        <w:r w:rsidR="00977EEB" w:rsidRPr="003D7C90">
          <w:rPr>
            <w:rFonts w:asciiTheme="majorBidi" w:hAnsiTheme="majorBidi" w:cstheme="majorBidi"/>
            <w:sz w:val="24"/>
            <w:szCs w:val="24"/>
          </w:rPr>
          <w:t xml:space="preserve"> </w:t>
        </w:r>
      </w:ins>
      <w:ins w:id="258" w:author="HP" w:date="2021-03-13T15:30:00Z">
        <w:r w:rsidR="00E664BC" w:rsidRPr="003D7C90">
          <w:rPr>
            <w:rFonts w:asciiTheme="majorBidi" w:hAnsiTheme="majorBidi" w:cstheme="majorBidi"/>
            <w:sz w:val="24"/>
            <w:szCs w:val="24"/>
          </w:rPr>
          <w:t xml:space="preserve">as a coping mechanism </w:t>
        </w:r>
      </w:ins>
      <w:ins w:id="259" w:author="HP" w:date="2021-03-13T15:46:00Z">
        <w:r w:rsidR="00977EEB" w:rsidRPr="003D7C90">
          <w:rPr>
            <w:rFonts w:asciiTheme="majorBidi" w:hAnsiTheme="majorBidi" w:cstheme="majorBidi"/>
            <w:sz w:val="24"/>
            <w:szCs w:val="24"/>
          </w:rPr>
          <w:t xml:space="preserve">because </w:t>
        </w:r>
      </w:ins>
      <w:ins w:id="260" w:author="HP" w:date="2021-03-13T15:30:00Z">
        <w:r w:rsidR="00E664BC" w:rsidRPr="003D7C90">
          <w:rPr>
            <w:rFonts w:asciiTheme="majorBidi" w:hAnsiTheme="majorBidi" w:cstheme="majorBidi"/>
            <w:sz w:val="24"/>
            <w:szCs w:val="24"/>
          </w:rPr>
          <w:t xml:space="preserve">of increased stress </w:t>
        </w:r>
      </w:ins>
      <w:ins w:id="261" w:author="HP" w:date="2021-03-13T15:31:00Z">
        <w:r w:rsidR="00E664BC" w:rsidRPr="003D7C90">
          <w:rPr>
            <w:rFonts w:asciiTheme="majorBidi" w:hAnsiTheme="majorBidi" w:cstheme="majorBidi"/>
            <w:sz w:val="24"/>
            <w:szCs w:val="24"/>
          </w:rPr>
          <w:t>(</w:t>
        </w:r>
      </w:ins>
      <w:ins w:id="262" w:author="HP" w:date="2021-03-13T15:47:00Z">
        <w:r w:rsidR="00977EEB" w:rsidRPr="003D7C90">
          <w:rPr>
            <w:rFonts w:asciiTheme="majorBidi" w:hAnsiTheme="majorBidi" w:cstheme="majorBidi"/>
            <w:sz w:val="24"/>
            <w:szCs w:val="24"/>
          </w:rPr>
          <w:t xml:space="preserve">Patrick, </w:t>
        </w:r>
        <w:proofErr w:type="spellStart"/>
        <w:r w:rsidR="00977EEB" w:rsidRPr="003D7C90">
          <w:rPr>
            <w:rFonts w:asciiTheme="majorBidi" w:hAnsiTheme="majorBidi" w:cstheme="majorBidi"/>
            <w:sz w:val="24"/>
            <w:szCs w:val="24"/>
          </w:rPr>
          <w:t>Wigtham</w:t>
        </w:r>
        <w:proofErr w:type="spellEnd"/>
        <w:r w:rsidR="00977EEB" w:rsidRPr="003D7C90">
          <w:rPr>
            <w:rFonts w:asciiTheme="majorBidi" w:hAnsiTheme="majorBidi" w:cstheme="majorBidi"/>
            <w:sz w:val="24"/>
            <w:szCs w:val="24"/>
          </w:rPr>
          <w:t xml:space="preserve">, </w:t>
        </w:r>
      </w:ins>
      <w:proofErr w:type="spellStart"/>
      <w:ins w:id="263" w:author="HP" w:date="2021-03-13T15:48:00Z">
        <w:r w:rsidR="00977EEB" w:rsidRPr="003D7C90">
          <w:rPr>
            <w:rFonts w:asciiTheme="majorBidi" w:hAnsiTheme="majorBidi" w:cstheme="majorBidi"/>
            <w:sz w:val="24"/>
            <w:szCs w:val="24"/>
          </w:rPr>
          <w:t>Schoeni</w:t>
        </w:r>
        <w:proofErr w:type="spellEnd"/>
        <w:r w:rsidR="00977EEB" w:rsidRPr="003D7C90">
          <w:rPr>
            <w:rFonts w:asciiTheme="majorBidi" w:hAnsiTheme="majorBidi" w:cstheme="majorBidi"/>
            <w:sz w:val="24"/>
            <w:szCs w:val="24"/>
          </w:rPr>
          <w:t xml:space="preserve">, &amp; </w:t>
        </w:r>
        <w:proofErr w:type="spellStart"/>
        <w:r w:rsidR="00977EEB" w:rsidRPr="003D7C90">
          <w:rPr>
            <w:rFonts w:asciiTheme="majorBidi" w:hAnsiTheme="majorBidi" w:cstheme="majorBidi"/>
            <w:sz w:val="24"/>
            <w:szCs w:val="24"/>
          </w:rPr>
          <w:t>Schulenberg</w:t>
        </w:r>
        <w:proofErr w:type="spellEnd"/>
        <w:r w:rsidR="00977EEB" w:rsidRPr="003D7C90">
          <w:rPr>
            <w:rFonts w:asciiTheme="majorBidi" w:hAnsiTheme="majorBidi" w:cstheme="majorBidi"/>
            <w:sz w:val="24"/>
            <w:szCs w:val="24"/>
          </w:rPr>
          <w:t>,</w:t>
        </w:r>
      </w:ins>
      <w:ins w:id="264" w:author="HP" w:date="2021-03-13T15:49:00Z">
        <w:r w:rsidR="000B3611" w:rsidRPr="003D7C90">
          <w:rPr>
            <w:rFonts w:asciiTheme="majorBidi" w:hAnsiTheme="majorBidi" w:cstheme="majorBidi"/>
            <w:sz w:val="24"/>
            <w:szCs w:val="24"/>
          </w:rPr>
          <w:t xml:space="preserve"> 2012; </w:t>
        </w:r>
      </w:ins>
      <w:ins w:id="265" w:author="HP" w:date="2021-03-13T15:47:00Z">
        <w:r w:rsidR="00977EEB" w:rsidRPr="003D7C90">
          <w:rPr>
            <w:rFonts w:asciiTheme="majorBidi" w:hAnsiTheme="majorBidi" w:cstheme="majorBidi"/>
            <w:sz w:val="24"/>
            <w:szCs w:val="24"/>
          </w:rPr>
          <w:t>Rutherford &amp; Mayes, 2019</w:t>
        </w:r>
      </w:ins>
      <w:ins w:id="266" w:author="HP" w:date="2021-03-13T15:31:00Z">
        <w:r w:rsidR="00E664BC" w:rsidRPr="003D7C90">
          <w:rPr>
            <w:rFonts w:asciiTheme="majorBidi" w:hAnsiTheme="majorBidi" w:cstheme="majorBidi"/>
            <w:sz w:val="24"/>
            <w:szCs w:val="24"/>
          </w:rPr>
          <w:t xml:space="preserve">). </w:t>
        </w:r>
      </w:ins>
      <w:ins w:id="267" w:author="HP" w:date="2021-03-17T17:50:00Z">
        <w:r w:rsidR="009F421A">
          <w:rPr>
            <w:rFonts w:asciiTheme="majorBidi" w:hAnsiTheme="majorBidi" w:cstheme="majorBidi"/>
            <w:sz w:val="24"/>
            <w:szCs w:val="24"/>
          </w:rPr>
          <w:t xml:space="preserve">Similarly, </w:t>
        </w:r>
      </w:ins>
      <w:ins w:id="268" w:author="HP" w:date="2021-03-17T17:51:00Z">
        <w:r w:rsidR="009F421A" w:rsidRPr="00FF1DDB">
          <w:rPr>
            <w:rFonts w:asciiTheme="majorBidi" w:hAnsiTheme="majorBidi" w:cstheme="majorBidi"/>
            <w:sz w:val="24"/>
            <w:szCs w:val="24"/>
          </w:rPr>
          <w:t xml:space="preserve">a growing body of evidence highlights that substance use and heavy consumption of alcohol among adults has been associated with stressful life experiences </w:t>
        </w:r>
        <w:commentRangeStart w:id="269"/>
        <w:r w:rsidR="009F421A" w:rsidRPr="00FF1DDB">
          <w:rPr>
            <w:rFonts w:asciiTheme="majorBidi" w:hAnsiTheme="majorBidi" w:cstheme="majorBidi"/>
            <w:sz w:val="24"/>
            <w:szCs w:val="24"/>
          </w:rPr>
          <w:t>as</w:t>
        </w:r>
        <w:commentRangeEnd w:id="269"/>
        <w:r w:rsidR="009F421A" w:rsidRPr="00FF1DDB">
          <w:rPr>
            <w:rStyle w:val="a3"/>
          </w:rPr>
          <w:commentReference w:id="269"/>
        </w:r>
        <w:r w:rsidR="009F421A" w:rsidRPr="00FF1DDB">
          <w:rPr>
            <w:rFonts w:asciiTheme="majorBidi" w:hAnsiTheme="majorBidi" w:cstheme="majorBidi"/>
            <w:sz w:val="24"/>
            <w:szCs w:val="24"/>
          </w:rPr>
          <w:t xml:space="preserve"> many may tend to consume excessive alcohol as act of coping with negative feelings [</w:t>
        </w:r>
        <w:r w:rsidR="009F421A" w:rsidRPr="00082B33">
          <w:rPr>
            <w:rFonts w:asciiTheme="majorBidi" w:hAnsiTheme="majorBidi" w:cstheme="majorBidi"/>
            <w:sz w:val="24"/>
            <w:szCs w:val="24"/>
            <w:highlight w:val="yellow"/>
          </w:rPr>
          <w:t>14, 15</w:t>
        </w:r>
        <w:r w:rsidR="009F421A" w:rsidRPr="00FF1DDB">
          <w:rPr>
            <w:rFonts w:asciiTheme="majorBidi" w:hAnsiTheme="majorBidi" w:cstheme="majorBidi"/>
            <w:sz w:val="24"/>
            <w:szCs w:val="24"/>
          </w:rPr>
          <w:t>]</w:t>
        </w:r>
        <w:r w:rsidR="009F421A">
          <w:rPr>
            <w:rFonts w:asciiTheme="majorBidi" w:hAnsiTheme="majorBidi" w:cstheme="majorBidi"/>
            <w:color w:val="2E2E2E"/>
          </w:rPr>
          <w:t xml:space="preserve">. </w:t>
        </w:r>
      </w:ins>
      <w:ins w:id="270" w:author="HP" w:date="2021-03-13T15:31:00Z">
        <w:r w:rsidR="00E664BC" w:rsidRPr="003D7C90">
          <w:rPr>
            <w:rFonts w:asciiTheme="majorBidi" w:hAnsiTheme="majorBidi" w:cstheme="majorBidi"/>
            <w:sz w:val="24"/>
            <w:szCs w:val="24"/>
          </w:rPr>
          <w:t xml:space="preserve">Another study has found </w:t>
        </w:r>
      </w:ins>
      <w:ins w:id="271" w:author="HP" w:date="2021-03-13T15:32:00Z">
        <w:r w:rsidR="00E664BC" w:rsidRPr="003D7C90">
          <w:rPr>
            <w:rFonts w:asciiTheme="majorBidi" w:hAnsiTheme="majorBidi" w:cstheme="majorBidi"/>
            <w:sz w:val="24"/>
            <w:szCs w:val="24"/>
          </w:rPr>
          <w:t xml:space="preserve">that mothers with substance use disorder can benefit from interventions that aiming at </w:t>
        </w:r>
      </w:ins>
      <w:ins w:id="272" w:author="HP" w:date="2021-03-13T15:33:00Z">
        <w:r w:rsidR="00E664BC" w:rsidRPr="003D7C90">
          <w:rPr>
            <w:rFonts w:asciiTheme="majorBidi" w:hAnsiTheme="majorBidi" w:cstheme="majorBidi"/>
            <w:sz w:val="24"/>
            <w:szCs w:val="24"/>
          </w:rPr>
          <w:t>decreasing</w:t>
        </w:r>
      </w:ins>
      <w:ins w:id="273" w:author="HP" w:date="2021-03-13T15:32:00Z">
        <w:r w:rsidR="00E664BC" w:rsidRPr="003D7C90">
          <w:rPr>
            <w:rFonts w:asciiTheme="majorBidi" w:hAnsiTheme="majorBidi" w:cstheme="majorBidi"/>
            <w:sz w:val="24"/>
            <w:szCs w:val="24"/>
          </w:rPr>
          <w:t xml:space="preserve"> </w:t>
        </w:r>
      </w:ins>
      <w:ins w:id="274" w:author="HP" w:date="2021-03-13T15:33:00Z">
        <w:r w:rsidR="00E664BC" w:rsidRPr="003D7C90">
          <w:rPr>
            <w:rFonts w:asciiTheme="majorBidi" w:hAnsiTheme="majorBidi" w:cstheme="majorBidi"/>
            <w:sz w:val="24"/>
            <w:szCs w:val="24"/>
          </w:rPr>
          <w:t>parenting stress (</w:t>
        </w:r>
      </w:ins>
      <w:ins w:id="275" w:author="HP" w:date="2021-03-13T15:50:00Z">
        <w:r w:rsidR="000B3611" w:rsidRPr="003D7C90">
          <w:rPr>
            <w:rFonts w:asciiTheme="majorBidi" w:hAnsiTheme="majorBidi" w:cstheme="majorBidi"/>
            <w:sz w:val="24"/>
            <w:szCs w:val="24"/>
          </w:rPr>
          <w:t>Short et al., 2017</w:t>
        </w:r>
      </w:ins>
      <w:ins w:id="276" w:author="HP" w:date="2021-03-13T15:33:00Z">
        <w:r w:rsidR="00E664BC" w:rsidRPr="003D7C90">
          <w:rPr>
            <w:rFonts w:asciiTheme="majorBidi" w:hAnsiTheme="majorBidi" w:cstheme="majorBidi"/>
            <w:sz w:val="24"/>
            <w:szCs w:val="24"/>
          </w:rPr>
          <w:t xml:space="preserve">). </w:t>
        </w:r>
      </w:ins>
      <w:ins w:id="277" w:author="HP" w:date="2021-03-17T17:51:00Z">
        <w:r w:rsidR="009F421A">
          <w:rPr>
            <w:rFonts w:asciiTheme="majorBidi" w:hAnsiTheme="majorBidi" w:cstheme="majorBidi"/>
            <w:sz w:val="24"/>
            <w:szCs w:val="24"/>
          </w:rPr>
          <w:t xml:space="preserve">Therefore, we assume that </w:t>
        </w:r>
      </w:ins>
      <w:ins w:id="278" w:author="HP" w:date="2021-03-17T17:52:00Z">
        <w:r w:rsidR="009F421A">
          <w:rPr>
            <w:rFonts w:asciiTheme="majorBidi" w:hAnsiTheme="majorBidi" w:cstheme="majorBidi"/>
            <w:sz w:val="24"/>
            <w:szCs w:val="24"/>
          </w:rPr>
          <w:t>improved</w:t>
        </w:r>
      </w:ins>
      <w:ins w:id="279" w:author="HP" w:date="2021-03-17T17:51:00Z">
        <w:r w:rsidR="009F421A">
          <w:rPr>
            <w:rFonts w:asciiTheme="majorBidi" w:hAnsiTheme="majorBidi" w:cstheme="majorBidi"/>
            <w:sz w:val="24"/>
            <w:szCs w:val="24"/>
          </w:rPr>
          <w:t xml:space="preserve"> in parenting stress would </w:t>
        </w:r>
        <w:proofErr w:type="spellStart"/>
        <w:r w:rsidR="009F421A">
          <w:rPr>
            <w:rFonts w:asciiTheme="majorBidi" w:hAnsiTheme="majorBidi" w:cstheme="majorBidi"/>
            <w:sz w:val="24"/>
            <w:szCs w:val="24"/>
          </w:rPr>
          <w:t>countribute</w:t>
        </w:r>
        <w:proofErr w:type="spellEnd"/>
        <w:r w:rsidR="009F421A">
          <w:rPr>
            <w:rFonts w:asciiTheme="majorBidi" w:hAnsiTheme="majorBidi" w:cstheme="majorBidi"/>
            <w:sz w:val="24"/>
            <w:szCs w:val="24"/>
          </w:rPr>
          <w:t xml:space="preserve"> to substance use reduction among parents\caregivers. </w:t>
        </w:r>
      </w:ins>
    </w:p>
    <w:p w14:paraId="6621F3AB" w14:textId="01D57C32" w:rsidR="00811526" w:rsidRPr="00FF1DDB" w:rsidDel="00E664BC" w:rsidRDefault="00E664BC" w:rsidP="00195081">
      <w:pPr>
        <w:spacing w:line="480" w:lineRule="auto"/>
        <w:ind w:firstLine="720"/>
        <w:jc w:val="both"/>
        <w:rPr>
          <w:del w:id="280" w:author="HP" w:date="2021-03-13T15:36:00Z"/>
          <w:rFonts w:asciiTheme="majorBidi" w:hAnsiTheme="majorBidi" w:cstheme="majorBidi"/>
          <w:sz w:val="24"/>
          <w:szCs w:val="24"/>
        </w:rPr>
      </w:pPr>
      <w:ins w:id="281" w:author="HP" w:date="2021-03-13T15:34:00Z">
        <w:r w:rsidRPr="00FF1DDB">
          <w:rPr>
            <w:rFonts w:asciiTheme="majorBidi" w:hAnsiTheme="majorBidi" w:cstheme="majorBidi"/>
            <w:sz w:val="24"/>
            <w:szCs w:val="24"/>
          </w:rPr>
          <w:t xml:space="preserve">In investigating the association between parental depression and substance </w:t>
        </w:r>
      </w:ins>
    </w:p>
    <w:p w14:paraId="04EC959A" w14:textId="6A357ABB" w:rsidR="002E61BE" w:rsidRPr="001D49F9" w:rsidRDefault="002E61BE" w:rsidP="001D49F9">
      <w:pPr>
        <w:spacing w:line="480" w:lineRule="auto"/>
        <w:jc w:val="both"/>
        <w:rPr>
          <w:ins w:id="282" w:author="HP" w:date="2021-03-13T20:31:00Z"/>
          <w:rFonts w:asciiTheme="majorBidi" w:hAnsiTheme="majorBidi" w:cstheme="majorBidi"/>
          <w:sz w:val="24"/>
          <w:szCs w:val="24"/>
        </w:rPr>
      </w:pPr>
      <w:commentRangeStart w:id="283"/>
      <w:del w:id="284" w:author="HP" w:date="2021-03-13T15:36:00Z">
        <w:r w:rsidRPr="00FF1DDB" w:rsidDel="00E664BC">
          <w:rPr>
            <w:rFonts w:asciiTheme="majorBidi" w:hAnsiTheme="majorBidi" w:cstheme="majorBidi"/>
            <w:sz w:val="24"/>
            <w:szCs w:val="24"/>
          </w:rPr>
          <w:delText>Previous</w:delText>
        </w:r>
      </w:del>
      <w:commentRangeEnd w:id="283"/>
      <w:ins w:id="285" w:author="HP" w:date="2021-03-13T15:36:00Z">
        <w:r w:rsidR="00E664BC" w:rsidRPr="00FF1DDB">
          <w:rPr>
            <w:rFonts w:asciiTheme="majorBidi" w:hAnsiTheme="majorBidi" w:cstheme="majorBidi"/>
            <w:sz w:val="24"/>
            <w:szCs w:val="24"/>
          </w:rPr>
          <w:t xml:space="preserve"> </w:t>
        </w:r>
        <w:proofErr w:type="gramStart"/>
        <w:r w:rsidR="00E664BC" w:rsidRPr="001D49F9">
          <w:rPr>
            <w:rFonts w:asciiTheme="majorBidi" w:hAnsiTheme="majorBidi" w:cstheme="majorBidi"/>
            <w:sz w:val="24"/>
            <w:szCs w:val="24"/>
          </w:rPr>
          <w:t>previous</w:t>
        </w:r>
      </w:ins>
      <w:proofErr w:type="gramEnd"/>
      <w:r w:rsidR="00B96ABA" w:rsidRPr="001D49F9">
        <w:rPr>
          <w:rStyle w:val="a3"/>
        </w:rPr>
        <w:commentReference w:id="283"/>
      </w:r>
      <w:r w:rsidRPr="001D49F9">
        <w:rPr>
          <w:rFonts w:asciiTheme="majorBidi" w:hAnsiTheme="majorBidi" w:cstheme="majorBidi"/>
          <w:sz w:val="24"/>
          <w:szCs w:val="24"/>
        </w:rPr>
        <w:t xml:space="preserve"> studies have found a significant positive relationship between depress</w:t>
      </w:r>
      <w:r w:rsidR="00B65C59" w:rsidRPr="001D49F9">
        <w:rPr>
          <w:rFonts w:asciiTheme="majorBidi" w:hAnsiTheme="majorBidi" w:cstheme="majorBidi"/>
          <w:sz w:val="24"/>
          <w:szCs w:val="24"/>
        </w:rPr>
        <w:t>ed</w:t>
      </w:r>
      <w:r w:rsidRPr="001D49F9">
        <w:rPr>
          <w:rFonts w:asciiTheme="majorBidi" w:hAnsiTheme="majorBidi" w:cstheme="majorBidi"/>
          <w:sz w:val="24"/>
          <w:szCs w:val="24"/>
        </w:rPr>
        <w:t xml:space="preserve"> mood</w:t>
      </w:r>
      <w:r w:rsidR="00B65C59" w:rsidRPr="001D49F9">
        <w:rPr>
          <w:rFonts w:asciiTheme="majorBidi" w:hAnsiTheme="majorBidi" w:cstheme="majorBidi"/>
          <w:sz w:val="24"/>
          <w:szCs w:val="24"/>
        </w:rPr>
        <w:t xml:space="preserve"> </w:t>
      </w:r>
      <w:del w:id="286" w:author="HP" w:date="2021-03-10T16:30:00Z">
        <w:r w:rsidR="00B65C59" w:rsidRPr="001D49F9" w:rsidDel="003F5867">
          <w:rPr>
            <w:rFonts w:asciiTheme="majorBidi" w:hAnsiTheme="majorBidi" w:cstheme="majorBidi"/>
            <w:sz w:val="24"/>
            <w:szCs w:val="24"/>
          </w:rPr>
          <w:delText>and</w:delText>
        </w:r>
        <w:r w:rsidRPr="001D49F9" w:rsidDel="003F5867">
          <w:rPr>
            <w:rFonts w:asciiTheme="majorBidi" w:hAnsiTheme="majorBidi" w:cstheme="majorBidi"/>
            <w:sz w:val="24"/>
            <w:szCs w:val="24"/>
          </w:rPr>
          <w:delText xml:space="preserve"> </w:delText>
        </w:r>
      </w:del>
      <w:ins w:id="287" w:author="HP" w:date="2021-03-10T16:30:00Z">
        <w:r w:rsidR="003F5867" w:rsidRPr="001D49F9">
          <w:rPr>
            <w:rFonts w:asciiTheme="majorBidi" w:hAnsiTheme="majorBidi" w:cstheme="majorBidi"/>
            <w:sz w:val="24"/>
            <w:szCs w:val="24"/>
          </w:rPr>
          <w:t xml:space="preserve">with </w:t>
        </w:r>
      </w:ins>
      <w:r w:rsidRPr="001D49F9">
        <w:rPr>
          <w:rFonts w:asciiTheme="majorBidi" w:hAnsiTheme="majorBidi" w:cstheme="majorBidi"/>
          <w:sz w:val="24"/>
          <w:szCs w:val="24"/>
        </w:rPr>
        <w:t xml:space="preserve">substance and alcohol use among adults </w:t>
      </w:r>
      <w:r w:rsidR="00764E3B" w:rsidRPr="001D49F9">
        <w:rPr>
          <w:rFonts w:asciiTheme="majorBidi" w:hAnsiTheme="majorBidi" w:cstheme="majorBidi"/>
          <w:sz w:val="24"/>
          <w:szCs w:val="24"/>
        </w:rPr>
        <w:t>[</w:t>
      </w:r>
      <w:r w:rsidR="00764E3B" w:rsidRPr="00F65D35">
        <w:rPr>
          <w:rFonts w:asciiTheme="majorBidi" w:hAnsiTheme="majorBidi" w:cstheme="majorBidi"/>
          <w:sz w:val="24"/>
          <w:szCs w:val="24"/>
          <w:highlight w:val="yellow"/>
        </w:rPr>
        <w:t>11-13</w:t>
      </w:r>
      <w:r w:rsidR="00764E3B" w:rsidRPr="001D49F9">
        <w:rPr>
          <w:rFonts w:asciiTheme="majorBidi" w:hAnsiTheme="majorBidi" w:cstheme="majorBidi"/>
          <w:sz w:val="24"/>
          <w:szCs w:val="24"/>
        </w:rPr>
        <w:t>]</w:t>
      </w:r>
      <w:r w:rsidRPr="001D49F9">
        <w:rPr>
          <w:rFonts w:asciiTheme="majorBidi" w:hAnsiTheme="majorBidi" w:cstheme="majorBidi"/>
          <w:sz w:val="24"/>
          <w:szCs w:val="24"/>
        </w:rPr>
        <w:t xml:space="preserve">. </w:t>
      </w:r>
      <w:ins w:id="288" w:author="HP" w:date="2021-03-10T16:31:00Z">
        <w:r w:rsidR="003F5867" w:rsidRPr="001D49F9">
          <w:rPr>
            <w:rFonts w:asciiTheme="majorBidi" w:hAnsiTheme="majorBidi" w:cstheme="majorBidi"/>
            <w:sz w:val="24"/>
            <w:szCs w:val="24"/>
          </w:rPr>
          <w:t xml:space="preserve">One possible </w:t>
        </w:r>
      </w:ins>
      <w:ins w:id="289" w:author="HP" w:date="2021-03-17T21:41:00Z">
        <w:r w:rsidR="001D49F9" w:rsidRPr="001D49F9">
          <w:rPr>
            <w:rFonts w:asciiTheme="majorBidi" w:hAnsiTheme="majorBidi" w:cstheme="majorBidi"/>
            <w:sz w:val="24"/>
            <w:szCs w:val="24"/>
          </w:rPr>
          <w:t xml:space="preserve">explanation </w:t>
        </w:r>
      </w:ins>
      <w:ins w:id="290" w:author="HP" w:date="2021-03-17T21:27:00Z">
        <w:r w:rsidR="00342320" w:rsidRPr="001D49F9">
          <w:rPr>
            <w:rFonts w:asciiTheme="majorBidi" w:hAnsiTheme="majorBidi" w:cstheme="majorBidi"/>
            <w:sz w:val="24"/>
            <w:szCs w:val="24"/>
          </w:rPr>
          <w:t xml:space="preserve">for the relationship </w:t>
        </w:r>
      </w:ins>
      <w:ins w:id="291" w:author="HP" w:date="2021-03-17T21:28:00Z">
        <w:r w:rsidR="00342320" w:rsidRPr="001D49F9">
          <w:rPr>
            <w:rFonts w:asciiTheme="majorBidi" w:hAnsiTheme="majorBidi" w:cstheme="majorBidi"/>
            <w:sz w:val="24"/>
            <w:szCs w:val="24"/>
          </w:rPr>
          <w:t>of</w:t>
        </w:r>
      </w:ins>
      <w:ins w:id="292" w:author="HP" w:date="2021-03-17T21:27:00Z">
        <w:r w:rsidR="00342320" w:rsidRPr="001D49F9">
          <w:rPr>
            <w:rFonts w:asciiTheme="majorBidi" w:hAnsiTheme="majorBidi" w:cstheme="majorBidi"/>
            <w:sz w:val="24"/>
            <w:szCs w:val="24"/>
          </w:rPr>
          <w:t xml:space="preserve"> depression and substance use is that </w:t>
        </w:r>
      </w:ins>
      <w:ins w:id="293" w:author="HP" w:date="2021-03-17T21:41:00Z">
        <w:r w:rsidR="001D49F9" w:rsidRPr="001D49F9">
          <w:rPr>
            <w:rFonts w:asciiTheme="majorBidi" w:hAnsiTheme="majorBidi" w:cstheme="majorBidi"/>
            <w:sz w:val="24"/>
            <w:szCs w:val="24"/>
          </w:rPr>
          <w:t>substance use is a mechanism of coping</w:t>
        </w:r>
      </w:ins>
      <w:ins w:id="294" w:author="HP" w:date="2021-03-17T21:30:00Z">
        <w:r w:rsidR="00342320" w:rsidRPr="001D49F9">
          <w:rPr>
            <w:rFonts w:asciiTheme="majorBidi" w:hAnsiTheme="majorBidi" w:cstheme="majorBidi"/>
            <w:sz w:val="24"/>
            <w:szCs w:val="24"/>
          </w:rPr>
          <w:t xml:space="preserve"> </w:t>
        </w:r>
      </w:ins>
      <w:ins w:id="295" w:author="HP" w:date="2021-03-17T21:27:00Z">
        <w:r w:rsidR="00342320" w:rsidRPr="001D49F9">
          <w:rPr>
            <w:rFonts w:asciiTheme="majorBidi" w:hAnsiTheme="majorBidi" w:cstheme="majorBidi"/>
            <w:sz w:val="24"/>
            <w:szCs w:val="24"/>
          </w:rPr>
          <w:t xml:space="preserve">with dysphoric moods </w:t>
        </w:r>
      </w:ins>
      <w:ins w:id="296" w:author="HP" w:date="2021-03-17T21:28:00Z">
        <w:r w:rsidR="00342320" w:rsidRPr="001D49F9">
          <w:rPr>
            <w:rFonts w:asciiTheme="majorBidi" w:hAnsiTheme="majorBidi" w:cstheme="majorBidi"/>
            <w:sz w:val="24"/>
            <w:szCs w:val="24"/>
          </w:rPr>
          <w:t>(</w:t>
        </w:r>
      </w:ins>
      <w:bookmarkStart w:id="297" w:name="_GoBack"/>
      <w:proofErr w:type="spellStart"/>
      <w:ins w:id="298" w:author="HP" w:date="2021-03-17T21:30:00Z">
        <w:r w:rsidR="00342320" w:rsidRPr="001D49F9">
          <w:rPr>
            <w:rFonts w:asciiTheme="majorBidi" w:hAnsiTheme="majorBidi" w:cstheme="majorBidi"/>
            <w:sz w:val="24"/>
            <w:szCs w:val="24"/>
          </w:rPr>
          <w:t>Rappeneau</w:t>
        </w:r>
        <w:proofErr w:type="spellEnd"/>
        <w:r w:rsidR="00342320" w:rsidRPr="001D49F9">
          <w:rPr>
            <w:rFonts w:asciiTheme="majorBidi" w:hAnsiTheme="majorBidi" w:cstheme="majorBidi"/>
            <w:sz w:val="24"/>
            <w:szCs w:val="24"/>
          </w:rPr>
          <w:t xml:space="preserve"> &amp; </w:t>
        </w:r>
        <w:proofErr w:type="spellStart"/>
        <w:r w:rsidR="00342320" w:rsidRPr="001D49F9">
          <w:rPr>
            <w:rFonts w:asciiTheme="majorBidi" w:hAnsiTheme="majorBidi" w:cstheme="majorBidi"/>
            <w:sz w:val="24"/>
            <w:szCs w:val="24"/>
          </w:rPr>
          <w:t>Berod</w:t>
        </w:r>
        <w:proofErr w:type="spellEnd"/>
        <w:r w:rsidR="00342320" w:rsidRPr="001D49F9">
          <w:rPr>
            <w:rFonts w:asciiTheme="majorBidi" w:hAnsiTheme="majorBidi" w:cstheme="majorBidi"/>
            <w:sz w:val="24"/>
            <w:szCs w:val="24"/>
          </w:rPr>
          <w:t>, 2017</w:t>
        </w:r>
      </w:ins>
      <w:bookmarkEnd w:id="297"/>
      <w:ins w:id="299" w:author="HP" w:date="2021-03-17T21:28:00Z">
        <w:r w:rsidR="00342320" w:rsidRPr="001D49F9">
          <w:rPr>
            <w:rFonts w:asciiTheme="majorBidi" w:hAnsiTheme="majorBidi" w:cstheme="majorBidi"/>
            <w:sz w:val="24"/>
            <w:szCs w:val="24"/>
          </w:rPr>
          <w:t xml:space="preserve">). </w:t>
        </w:r>
      </w:ins>
      <w:del w:id="300" w:author="HP" w:date="2021-03-13T15:51:00Z">
        <w:r w:rsidRPr="001D49F9" w:rsidDel="000B3611">
          <w:rPr>
            <w:rFonts w:asciiTheme="majorBidi" w:hAnsiTheme="majorBidi" w:cstheme="majorBidi"/>
            <w:sz w:val="24"/>
            <w:szCs w:val="24"/>
          </w:rPr>
          <w:delText xml:space="preserve">Furthermore, a </w:delText>
        </w:r>
        <w:r w:rsidR="007B7CEA" w:rsidRPr="001D49F9" w:rsidDel="000B3611">
          <w:rPr>
            <w:rFonts w:asciiTheme="majorBidi" w:hAnsiTheme="majorBidi" w:cstheme="majorBidi"/>
            <w:sz w:val="24"/>
            <w:szCs w:val="24"/>
          </w:rPr>
          <w:delText xml:space="preserve">growing body of evidence highlights that substance use and heavy consumption of alcohol among adults has been associated with stressful life experiences </w:delText>
        </w:r>
      </w:del>
      <w:del w:id="301" w:author="HP" w:date="2021-03-12T20:23:00Z">
        <w:r w:rsidR="00B709A8" w:rsidRPr="001D49F9" w:rsidDel="003D5707">
          <w:rPr>
            <w:rFonts w:asciiTheme="majorBidi" w:hAnsiTheme="majorBidi" w:cstheme="majorBidi"/>
            <w:sz w:val="24"/>
            <w:szCs w:val="24"/>
          </w:rPr>
          <w:delText>,</w:delText>
        </w:r>
      </w:del>
      <w:commentRangeStart w:id="302"/>
      <w:del w:id="303" w:author="HP" w:date="2021-03-13T15:51:00Z">
        <w:r w:rsidR="00364552" w:rsidRPr="001D49F9" w:rsidDel="000B3611">
          <w:rPr>
            <w:rFonts w:asciiTheme="majorBidi" w:hAnsiTheme="majorBidi" w:cstheme="majorBidi"/>
            <w:sz w:val="24"/>
            <w:szCs w:val="24"/>
          </w:rPr>
          <w:delText>as</w:delText>
        </w:r>
        <w:commentRangeEnd w:id="302"/>
        <w:r w:rsidR="003D5707" w:rsidRPr="001D49F9" w:rsidDel="000B3611">
          <w:rPr>
            <w:rStyle w:val="a3"/>
          </w:rPr>
          <w:commentReference w:id="302"/>
        </w:r>
        <w:r w:rsidR="00364552" w:rsidRPr="001D49F9" w:rsidDel="000B3611">
          <w:rPr>
            <w:rFonts w:asciiTheme="majorBidi" w:hAnsiTheme="majorBidi" w:cstheme="majorBidi"/>
            <w:sz w:val="24"/>
            <w:szCs w:val="24"/>
          </w:rPr>
          <w:delText xml:space="preserve"> </w:delText>
        </w:r>
        <w:r w:rsidR="00C5689B" w:rsidRPr="001D49F9" w:rsidDel="000B3611">
          <w:rPr>
            <w:rFonts w:asciiTheme="majorBidi" w:hAnsiTheme="majorBidi" w:cstheme="majorBidi"/>
            <w:sz w:val="24"/>
            <w:szCs w:val="24"/>
          </w:rPr>
          <w:delText>many may</w:delText>
        </w:r>
        <w:r w:rsidR="00364552" w:rsidRPr="001D49F9" w:rsidDel="000B3611">
          <w:rPr>
            <w:rFonts w:asciiTheme="majorBidi" w:hAnsiTheme="majorBidi" w:cstheme="majorBidi"/>
            <w:sz w:val="24"/>
            <w:szCs w:val="24"/>
          </w:rPr>
          <w:delText xml:space="preserve"> tend to consume </w:delText>
        </w:r>
        <w:r w:rsidR="002E729C" w:rsidRPr="001D49F9" w:rsidDel="000B3611">
          <w:rPr>
            <w:rFonts w:asciiTheme="majorBidi" w:hAnsiTheme="majorBidi" w:cstheme="majorBidi"/>
            <w:sz w:val="24"/>
            <w:szCs w:val="24"/>
          </w:rPr>
          <w:delText xml:space="preserve">excessive </w:delText>
        </w:r>
        <w:r w:rsidR="00364552" w:rsidRPr="001D49F9" w:rsidDel="000B3611">
          <w:rPr>
            <w:rFonts w:asciiTheme="majorBidi" w:hAnsiTheme="majorBidi" w:cstheme="majorBidi"/>
            <w:sz w:val="24"/>
            <w:szCs w:val="24"/>
          </w:rPr>
          <w:delText xml:space="preserve">alcohol as act of </w:delText>
        </w:r>
        <w:r w:rsidR="00E04CA9" w:rsidRPr="001D49F9" w:rsidDel="000B3611">
          <w:rPr>
            <w:rFonts w:asciiTheme="majorBidi" w:hAnsiTheme="majorBidi" w:cstheme="majorBidi"/>
            <w:sz w:val="24"/>
            <w:szCs w:val="24"/>
          </w:rPr>
          <w:delText xml:space="preserve">coping with negative feelings </w:delText>
        </w:r>
        <w:r w:rsidR="00764E3B" w:rsidRPr="001D49F9" w:rsidDel="000B3611">
          <w:rPr>
            <w:rFonts w:asciiTheme="majorBidi" w:hAnsiTheme="majorBidi" w:cstheme="majorBidi"/>
            <w:sz w:val="24"/>
            <w:szCs w:val="24"/>
          </w:rPr>
          <w:delText>[14, 15]</w:delText>
        </w:r>
      </w:del>
      <w:ins w:id="304" w:author="HP" w:date="2021-03-10T16:35:00Z">
        <w:r w:rsidR="003F5867" w:rsidRPr="001D49F9">
          <w:rPr>
            <w:rFonts w:asciiTheme="majorBidi" w:hAnsiTheme="majorBidi" w:cstheme="majorBidi"/>
            <w:sz w:val="24"/>
            <w:szCs w:val="24"/>
          </w:rPr>
          <w:t xml:space="preserve">. </w:t>
        </w:r>
      </w:ins>
      <w:del w:id="305" w:author="HP" w:date="2021-03-10T16:35:00Z">
        <w:r w:rsidR="007B7CEA" w:rsidRPr="001D49F9" w:rsidDel="003F5867">
          <w:rPr>
            <w:rFonts w:asciiTheme="majorBidi" w:hAnsiTheme="majorBidi" w:cstheme="majorBidi"/>
            <w:sz w:val="24"/>
            <w:szCs w:val="24"/>
          </w:rPr>
          <w:delText xml:space="preserve">. </w:delText>
        </w:r>
      </w:del>
      <w:ins w:id="306" w:author="HP" w:date="2021-03-10T16:33:00Z">
        <w:r w:rsidR="003F5867" w:rsidRPr="001D49F9">
          <w:rPr>
            <w:rFonts w:asciiTheme="majorBidi" w:hAnsiTheme="majorBidi" w:cstheme="majorBidi"/>
            <w:sz w:val="24"/>
            <w:szCs w:val="24"/>
          </w:rPr>
          <w:t xml:space="preserve">For example, a study conducted among </w:t>
        </w:r>
      </w:ins>
      <w:ins w:id="307" w:author="HP" w:date="2021-03-17T21:15:00Z">
        <w:r w:rsidR="00C555FA" w:rsidRPr="001D49F9">
          <w:rPr>
            <w:rFonts w:asciiTheme="majorBidi" w:hAnsiTheme="majorBidi" w:cstheme="majorBidi"/>
            <w:sz w:val="24"/>
            <w:szCs w:val="24"/>
          </w:rPr>
          <w:t xml:space="preserve">1910 </w:t>
        </w:r>
      </w:ins>
      <w:ins w:id="308" w:author="HP" w:date="2021-03-17T21:16:00Z">
        <w:r w:rsidR="00C555FA" w:rsidRPr="001D49F9">
          <w:rPr>
            <w:rFonts w:asciiTheme="majorBidi" w:hAnsiTheme="majorBidi" w:cstheme="majorBidi"/>
            <w:sz w:val="24"/>
            <w:szCs w:val="24"/>
          </w:rPr>
          <w:t xml:space="preserve">African American adults have shown that turning to substance use is a means </w:t>
        </w:r>
      </w:ins>
      <w:ins w:id="309" w:author="HP" w:date="2021-03-17T21:45:00Z">
        <w:r w:rsidR="001D49F9">
          <w:rPr>
            <w:rFonts w:asciiTheme="majorBidi" w:hAnsiTheme="majorBidi" w:cstheme="majorBidi"/>
            <w:sz w:val="24"/>
            <w:szCs w:val="24"/>
          </w:rPr>
          <w:t xml:space="preserve">to </w:t>
        </w:r>
      </w:ins>
      <w:ins w:id="310" w:author="HP" w:date="2021-03-17T21:46:00Z">
        <w:r w:rsidR="001D49F9" w:rsidRPr="001D49F9">
          <w:rPr>
            <w:rFonts w:asciiTheme="majorBidi" w:hAnsiTheme="majorBidi" w:cstheme="majorBidi"/>
            <w:sz w:val="24"/>
            <w:szCs w:val="24"/>
          </w:rPr>
          <w:t>alleviate depression</w:t>
        </w:r>
        <w:r w:rsidR="001D49F9">
          <w:rPr>
            <w:rFonts w:asciiTheme="majorBidi" w:hAnsiTheme="majorBidi" w:cstheme="majorBidi"/>
            <w:sz w:val="24"/>
            <w:szCs w:val="24"/>
          </w:rPr>
          <w:t xml:space="preserve"> stemming from stressful life events </w:t>
        </w:r>
      </w:ins>
      <w:ins w:id="311" w:author="HP" w:date="2021-03-17T21:17:00Z">
        <w:r w:rsidR="00C555FA" w:rsidRPr="001D49F9">
          <w:rPr>
            <w:rFonts w:asciiTheme="majorBidi" w:hAnsiTheme="majorBidi" w:cstheme="majorBidi"/>
            <w:sz w:val="24"/>
            <w:szCs w:val="24"/>
          </w:rPr>
          <w:t xml:space="preserve">(Clark, 2014). </w:t>
        </w:r>
      </w:ins>
      <w:ins w:id="312" w:author="HP" w:date="2021-03-10T16:36:00Z">
        <w:r w:rsidR="003F5867" w:rsidRPr="001D49F9">
          <w:rPr>
            <w:rFonts w:asciiTheme="majorBidi" w:hAnsiTheme="majorBidi" w:cstheme="majorBidi"/>
            <w:sz w:val="24"/>
            <w:szCs w:val="24"/>
          </w:rPr>
          <w:t xml:space="preserve">Following </w:t>
        </w:r>
      </w:ins>
      <w:ins w:id="313" w:author="HP" w:date="2021-03-10T16:33:00Z">
        <w:r w:rsidR="003F5867" w:rsidRPr="001D49F9">
          <w:rPr>
            <w:rFonts w:asciiTheme="majorBidi" w:hAnsiTheme="majorBidi" w:cstheme="majorBidi"/>
            <w:sz w:val="24"/>
            <w:szCs w:val="24"/>
          </w:rPr>
          <w:t xml:space="preserve">these findings, we assume that </w:t>
        </w:r>
      </w:ins>
      <w:ins w:id="314" w:author="HP" w:date="2021-03-10T16:34:00Z">
        <w:r w:rsidR="003F5867" w:rsidRPr="001D49F9">
          <w:rPr>
            <w:rFonts w:asciiTheme="majorBidi" w:hAnsiTheme="majorBidi" w:cstheme="majorBidi"/>
            <w:sz w:val="24"/>
            <w:szCs w:val="24"/>
          </w:rPr>
          <w:t>improvement</w:t>
        </w:r>
      </w:ins>
      <w:ins w:id="315" w:author="HP" w:date="2021-03-10T16:33:00Z">
        <w:r w:rsidR="003F5867" w:rsidRPr="001D49F9">
          <w:rPr>
            <w:rFonts w:asciiTheme="majorBidi" w:hAnsiTheme="majorBidi" w:cstheme="majorBidi"/>
            <w:sz w:val="24"/>
            <w:szCs w:val="24"/>
          </w:rPr>
          <w:t xml:space="preserve"> </w:t>
        </w:r>
      </w:ins>
      <w:ins w:id="316" w:author="HP" w:date="2021-03-10T16:34:00Z">
        <w:r w:rsidR="003F5867" w:rsidRPr="001D49F9">
          <w:rPr>
            <w:rFonts w:asciiTheme="majorBidi" w:hAnsiTheme="majorBidi" w:cstheme="majorBidi"/>
            <w:sz w:val="24"/>
            <w:szCs w:val="24"/>
          </w:rPr>
          <w:t>in parental mental health (lower levels of depression) would</w:t>
        </w:r>
      </w:ins>
      <w:ins w:id="317" w:author="HP" w:date="2021-03-10T16:36:00Z">
        <w:r w:rsidR="003F5867" w:rsidRPr="001D49F9">
          <w:rPr>
            <w:rFonts w:asciiTheme="majorBidi" w:hAnsiTheme="majorBidi" w:cstheme="majorBidi"/>
            <w:sz w:val="24"/>
            <w:szCs w:val="24"/>
          </w:rPr>
          <w:t xml:space="preserve"> contribute to parental </w:t>
        </w:r>
      </w:ins>
      <w:ins w:id="318" w:author="HP" w:date="2021-03-10T16:37:00Z">
        <w:r w:rsidR="003F5867" w:rsidRPr="001D49F9">
          <w:rPr>
            <w:rFonts w:asciiTheme="majorBidi" w:hAnsiTheme="majorBidi" w:cstheme="majorBidi"/>
            <w:sz w:val="24"/>
            <w:szCs w:val="24"/>
          </w:rPr>
          <w:t>substance</w:t>
        </w:r>
      </w:ins>
      <w:ins w:id="319" w:author="HP" w:date="2021-03-10T16:36:00Z">
        <w:r w:rsidR="003F5867" w:rsidRPr="001D49F9">
          <w:rPr>
            <w:rFonts w:asciiTheme="majorBidi" w:hAnsiTheme="majorBidi" w:cstheme="majorBidi"/>
            <w:sz w:val="24"/>
            <w:szCs w:val="24"/>
          </w:rPr>
          <w:t xml:space="preserve"> </w:t>
        </w:r>
      </w:ins>
      <w:ins w:id="320" w:author="HP" w:date="2021-03-10T16:37:00Z">
        <w:r w:rsidR="003F5867" w:rsidRPr="001D49F9">
          <w:rPr>
            <w:rFonts w:asciiTheme="majorBidi" w:hAnsiTheme="majorBidi" w:cstheme="majorBidi"/>
            <w:sz w:val="24"/>
            <w:szCs w:val="24"/>
          </w:rPr>
          <w:t>use reduction</w:t>
        </w:r>
      </w:ins>
      <w:ins w:id="321" w:author="HP" w:date="2021-03-10T16:40:00Z">
        <w:r w:rsidR="00004372" w:rsidRPr="001D49F9">
          <w:rPr>
            <w:rFonts w:asciiTheme="majorBidi" w:hAnsiTheme="majorBidi" w:cstheme="majorBidi"/>
            <w:sz w:val="24"/>
            <w:szCs w:val="24"/>
          </w:rPr>
          <w:t xml:space="preserve">. </w:t>
        </w:r>
      </w:ins>
    </w:p>
    <w:p w14:paraId="7D302F7E" w14:textId="18AD87C3" w:rsidR="006F6035" w:rsidRPr="00FF1DDB" w:rsidRDefault="006F6035" w:rsidP="00342320">
      <w:pPr>
        <w:spacing w:line="480" w:lineRule="auto"/>
        <w:ind w:firstLine="720"/>
        <w:jc w:val="both"/>
        <w:rPr>
          <w:ins w:id="322" w:author="HP" w:date="2021-03-13T15:23:00Z"/>
          <w:rFonts w:asciiTheme="majorBidi" w:hAnsiTheme="majorBidi" w:cstheme="majorBidi"/>
          <w:sz w:val="24"/>
          <w:szCs w:val="24"/>
        </w:rPr>
      </w:pPr>
      <w:commentRangeStart w:id="323"/>
      <w:ins w:id="324" w:author="HP" w:date="2021-03-13T20:31:00Z">
        <w:r w:rsidRPr="009F421A">
          <w:rPr>
            <w:rFonts w:asciiTheme="majorBidi" w:hAnsiTheme="majorBidi" w:cstheme="majorBidi"/>
            <w:sz w:val="24"/>
            <w:szCs w:val="24"/>
            <w:highlight w:val="yellow"/>
          </w:rPr>
          <w:lastRenderedPageBreak/>
          <w:t>Lastly</w:t>
        </w:r>
      </w:ins>
      <w:commentRangeEnd w:id="323"/>
      <w:ins w:id="325" w:author="HP" w:date="2021-03-13T20:51:00Z">
        <w:r w:rsidR="008D4D6E" w:rsidRPr="009F421A">
          <w:rPr>
            <w:rStyle w:val="a3"/>
            <w:highlight w:val="yellow"/>
          </w:rPr>
          <w:commentReference w:id="323"/>
        </w:r>
      </w:ins>
      <w:ins w:id="326" w:author="HP" w:date="2021-03-13T20:31:00Z">
        <w:r w:rsidRPr="004E2E4B">
          <w:rPr>
            <w:rFonts w:asciiTheme="majorBidi" w:hAnsiTheme="majorBidi" w:cstheme="majorBidi"/>
            <w:sz w:val="24"/>
            <w:szCs w:val="24"/>
          </w:rPr>
          <w:t xml:space="preserve">, previous studies have shown that lower socio-economic status has been linked to </w:t>
        </w:r>
      </w:ins>
      <w:ins w:id="327" w:author="HP" w:date="2021-03-13T20:32:00Z">
        <w:r w:rsidRPr="004E2E4B">
          <w:rPr>
            <w:rFonts w:asciiTheme="majorBidi" w:hAnsiTheme="majorBidi" w:cstheme="majorBidi"/>
            <w:sz w:val="24"/>
            <w:szCs w:val="24"/>
          </w:rPr>
          <w:t>increased</w:t>
        </w:r>
      </w:ins>
      <w:ins w:id="328" w:author="HP" w:date="2021-03-13T20:31:00Z">
        <w:r w:rsidRPr="004E2E4B">
          <w:rPr>
            <w:rFonts w:asciiTheme="majorBidi" w:hAnsiTheme="majorBidi" w:cstheme="majorBidi"/>
            <w:sz w:val="24"/>
            <w:szCs w:val="24"/>
          </w:rPr>
          <w:t xml:space="preserve"> </w:t>
        </w:r>
      </w:ins>
      <w:ins w:id="329" w:author="HP" w:date="2021-03-13T20:32:00Z">
        <w:r w:rsidRPr="004E2E4B">
          <w:rPr>
            <w:rFonts w:asciiTheme="majorBidi" w:hAnsiTheme="majorBidi" w:cstheme="majorBidi"/>
            <w:sz w:val="24"/>
            <w:szCs w:val="24"/>
          </w:rPr>
          <w:t>adolescents substance use (</w:t>
        </w:r>
      </w:ins>
      <w:ins w:id="330" w:author="HP" w:date="2021-03-13T20:36:00Z">
        <w:r w:rsidRPr="004E2E4B">
          <w:rPr>
            <w:rFonts w:asciiTheme="majorBidi" w:hAnsiTheme="majorBidi" w:cstheme="majorBidi"/>
            <w:sz w:val="24"/>
            <w:szCs w:val="24"/>
          </w:rPr>
          <w:t>Lee et al., 2017</w:t>
        </w:r>
      </w:ins>
      <w:ins w:id="331" w:author="HP" w:date="2021-03-13T20:32:00Z">
        <w:r w:rsidRPr="004E2E4B">
          <w:rPr>
            <w:rFonts w:asciiTheme="majorBidi" w:hAnsiTheme="majorBidi" w:cstheme="majorBidi"/>
            <w:sz w:val="24"/>
            <w:szCs w:val="24"/>
          </w:rPr>
          <w:t xml:space="preserve">). In a similar vein, a study conducted among 1357 young adult people in </w:t>
        </w:r>
      </w:ins>
      <w:ins w:id="332" w:author="HP" w:date="2021-03-13T20:34:00Z">
        <w:r w:rsidRPr="004E2E4B">
          <w:rPr>
            <w:rFonts w:asciiTheme="majorBidi" w:hAnsiTheme="majorBidi" w:cstheme="majorBidi"/>
            <w:sz w:val="24"/>
            <w:szCs w:val="24"/>
          </w:rPr>
          <w:t xml:space="preserve">South Africa, has indicated that economic hardship and food insecurity are more likely to be related to high levels of alcohol and drug use </w:t>
        </w:r>
      </w:ins>
      <w:ins w:id="333" w:author="HP" w:date="2021-03-13T20:35:00Z">
        <w:r w:rsidRPr="004E2E4B">
          <w:rPr>
            <w:rFonts w:asciiTheme="majorBidi" w:hAnsiTheme="majorBidi" w:cstheme="majorBidi"/>
            <w:sz w:val="24"/>
            <w:szCs w:val="24"/>
          </w:rPr>
          <w:t xml:space="preserve">(Gibbs, </w:t>
        </w:r>
        <w:proofErr w:type="spellStart"/>
        <w:r w:rsidRPr="004E2E4B">
          <w:rPr>
            <w:rFonts w:asciiTheme="majorBidi" w:hAnsiTheme="majorBidi" w:cstheme="majorBidi"/>
            <w:sz w:val="24"/>
            <w:szCs w:val="24"/>
          </w:rPr>
          <w:t>Jewkes</w:t>
        </w:r>
        <w:proofErr w:type="spellEnd"/>
        <w:r w:rsidRPr="004E2E4B">
          <w:rPr>
            <w:rFonts w:asciiTheme="majorBidi" w:hAnsiTheme="majorBidi" w:cstheme="majorBidi"/>
            <w:sz w:val="24"/>
            <w:szCs w:val="24"/>
          </w:rPr>
          <w:t>, W</w:t>
        </w:r>
      </w:ins>
      <w:ins w:id="334" w:author="HP" w:date="2021-03-13T20:36:00Z">
        <w:r w:rsidRPr="004E2E4B">
          <w:rPr>
            <w:rFonts w:asciiTheme="majorBidi" w:hAnsiTheme="majorBidi" w:cstheme="majorBidi"/>
            <w:sz w:val="24"/>
            <w:szCs w:val="24"/>
          </w:rPr>
          <w:t>illian,</w:t>
        </w:r>
        <w:r w:rsidRPr="00FF1DDB">
          <w:rPr>
            <w:rFonts w:asciiTheme="majorBidi" w:hAnsiTheme="majorBidi" w:cstheme="majorBidi"/>
            <w:sz w:val="24"/>
            <w:szCs w:val="24"/>
          </w:rPr>
          <w:t xml:space="preserve"> &amp; Washington, 2018</w:t>
        </w:r>
      </w:ins>
      <w:ins w:id="335" w:author="HP" w:date="2021-03-13T20:35:00Z">
        <w:r w:rsidRPr="00FF1DDB">
          <w:rPr>
            <w:rFonts w:asciiTheme="majorBidi" w:hAnsiTheme="majorBidi" w:cstheme="majorBidi"/>
            <w:sz w:val="24"/>
            <w:szCs w:val="24"/>
          </w:rPr>
          <w:t xml:space="preserve">). </w:t>
        </w:r>
      </w:ins>
      <w:ins w:id="336" w:author="HP" w:date="2021-03-17T21:36:00Z">
        <w:r w:rsidR="00342320">
          <w:rPr>
            <w:rFonts w:asciiTheme="majorBidi" w:hAnsiTheme="majorBidi" w:cstheme="majorBidi"/>
            <w:sz w:val="24"/>
            <w:szCs w:val="24"/>
          </w:rPr>
          <w:t xml:space="preserve">Disadvantaged </w:t>
        </w:r>
      </w:ins>
      <w:ins w:id="337" w:author="HP" w:date="2021-03-17T21:33:00Z">
        <w:r w:rsidR="00342320">
          <w:rPr>
            <w:rFonts w:asciiTheme="majorBidi" w:hAnsiTheme="majorBidi" w:cstheme="majorBidi"/>
            <w:sz w:val="24"/>
            <w:szCs w:val="24"/>
          </w:rPr>
          <w:t xml:space="preserve">Kenyan fathers who participated </w:t>
        </w:r>
        <w:r w:rsidR="00342320" w:rsidRPr="00342320">
          <w:rPr>
            <w:rFonts w:asciiTheme="majorBidi" w:hAnsiTheme="majorBidi" w:cstheme="majorBidi"/>
            <w:sz w:val="24"/>
            <w:szCs w:val="24"/>
          </w:rPr>
          <w:t xml:space="preserve">in a </w:t>
        </w:r>
      </w:ins>
      <w:ins w:id="338" w:author="HP" w:date="2021-03-17T18:33:00Z">
        <w:r w:rsidR="004E2E4B" w:rsidRPr="00342320">
          <w:rPr>
            <w:rFonts w:asciiTheme="majorBidi" w:hAnsiTheme="majorBidi" w:cstheme="majorBidi"/>
            <w:sz w:val="24"/>
            <w:szCs w:val="24"/>
          </w:rPr>
          <w:t xml:space="preserve">qualitative </w:t>
        </w:r>
      </w:ins>
      <w:ins w:id="339" w:author="HP" w:date="2021-03-17T21:35:00Z">
        <w:r w:rsidR="00342320">
          <w:rPr>
            <w:rFonts w:asciiTheme="majorBidi" w:hAnsiTheme="majorBidi" w:cstheme="majorBidi"/>
            <w:sz w:val="24"/>
            <w:szCs w:val="24"/>
          </w:rPr>
          <w:t xml:space="preserve">study </w:t>
        </w:r>
      </w:ins>
      <w:ins w:id="340" w:author="HP" w:date="2021-03-17T21:33:00Z">
        <w:r w:rsidR="00342320" w:rsidRPr="00342320">
          <w:rPr>
            <w:rFonts w:asciiTheme="majorBidi" w:hAnsiTheme="majorBidi" w:cstheme="majorBidi"/>
            <w:sz w:val="24"/>
            <w:szCs w:val="24"/>
          </w:rPr>
          <w:t>reported</w:t>
        </w:r>
      </w:ins>
      <w:ins w:id="341" w:author="HP" w:date="2021-03-17T21:32:00Z">
        <w:r w:rsidR="00342320">
          <w:rPr>
            <w:rFonts w:asciiTheme="majorBidi" w:hAnsiTheme="majorBidi" w:cstheme="majorBidi"/>
            <w:sz w:val="24"/>
            <w:szCs w:val="24"/>
          </w:rPr>
          <w:t xml:space="preserve"> </w:t>
        </w:r>
      </w:ins>
      <w:ins w:id="342" w:author="HP" w:date="2021-03-17T21:33:00Z">
        <w:r w:rsidR="00342320">
          <w:rPr>
            <w:rFonts w:asciiTheme="majorBidi" w:hAnsiTheme="majorBidi" w:cstheme="majorBidi"/>
            <w:sz w:val="24"/>
            <w:szCs w:val="24"/>
          </w:rPr>
          <w:t>that support</w:t>
        </w:r>
      </w:ins>
      <w:ins w:id="343" w:author="HP" w:date="2021-03-17T21:36:00Z">
        <w:r w:rsidR="00342320">
          <w:rPr>
            <w:rFonts w:asciiTheme="majorBidi" w:hAnsiTheme="majorBidi" w:cstheme="majorBidi"/>
            <w:sz w:val="24"/>
            <w:szCs w:val="24"/>
          </w:rPr>
          <w:t>ing</w:t>
        </w:r>
      </w:ins>
      <w:ins w:id="344" w:author="HP" w:date="2021-03-17T21:33:00Z">
        <w:r w:rsidR="00342320">
          <w:rPr>
            <w:rFonts w:asciiTheme="majorBidi" w:hAnsiTheme="majorBidi" w:cstheme="majorBidi"/>
            <w:sz w:val="24"/>
            <w:szCs w:val="24"/>
          </w:rPr>
          <w:t xml:space="preserve"> their families financially was a motivator to attempt quitting from alcohol abuse</w:t>
        </w:r>
      </w:ins>
      <w:ins w:id="345" w:author="HP" w:date="2021-03-17T21:39:00Z">
        <w:r w:rsidR="001D49F9">
          <w:rPr>
            <w:rFonts w:asciiTheme="majorBidi" w:hAnsiTheme="majorBidi" w:cstheme="majorBidi"/>
            <w:sz w:val="24"/>
            <w:szCs w:val="24"/>
          </w:rPr>
          <w:t xml:space="preserve"> and problem drinking (</w:t>
        </w:r>
      </w:ins>
      <w:ins w:id="346" w:author="HP" w:date="2021-03-17T21:40:00Z">
        <w:r w:rsidR="001D49F9">
          <w:rPr>
            <w:rFonts w:asciiTheme="majorBidi" w:hAnsiTheme="majorBidi" w:cstheme="majorBidi"/>
            <w:sz w:val="24"/>
            <w:szCs w:val="24"/>
          </w:rPr>
          <w:t>Patel et al., 2020)</w:t>
        </w:r>
      </w:ins>
      <w:ins w:id="347" w:author="HP" w:date="2021-03-17T21:33:00Z">
        <w:r w:rsidR="00342320">
          <w:rPr>
            <w:rFonts w:asciiTheme="majorBidi" w:hAnsiTheme="majorBidi" w:cstheme="majorBidi"/>
            <w:sz w:val="24"/>
            <w:szCs w:val="24"/>
          </w:rPr>
          <w:t xml:space="preserve">. </w:t>
        </w:r>
      </w:ins>
      <w:ins w:id="348" w:author="HP" w:date="2021-03-17T21:36:00Z">
        <w:r w:rsidR="00342320">
          <w:rPr>
            <w:rFonts w:asciiTheme="majorBidi" w:hAnsiTheme="majorBidi" w:cstheme="majorBidi"/>
            <w:sz w:val="24"/>
            <w:szCs w:val="24"/>
          </w:rPr>
          <w:t xml:space="preserve">Therefore, we assume that improving the household </w:t>
        </w:r>
        <w:r w:rsidR="001D49F9">
          <w:rPr>
            <w:rFonts w:asciiTheme="majorBidi" w:hAnsiTheme="majorBidi" w:cstheme="majorBidi"/>
            <w:sz w:val="24"/>
            <w:szCs w:val="24"/>
          </w:rPr>
          <w:t>economic</w:t>
        </w:r>
      </w:ins>
      <w:ins w:id="349" w:author="HP" w:date="2021-03-17T21:37:00Z">
        <w:r w:rsidR="001D49F9">
          <w:rPr>
            <w:rFonts w:asciiTheme="majorBidi" w:hAnsiTheme="majorBidi" w:cstheme="majorBidi"/>
            <w:sz w:val="24"/>
            <w:szCs w:val="24"/>
          </w:rPr>
          <w:t>-</w:t>
        </w:r>
      </w:ins>
      <w:ins w:id="350" w:author="HP" w:date="2021-03-17T21:36:00Z">
        <w:r w:rsidR="001D49F9">
          <w:rPr>
            <w:rFonts w:asciiTheme="majorBidi" w:hAnsiTheme="majorBidi" w:cstheme="majorBidi"/>
            <w:sz w:val="24"/>
            <w:szCs w:val="24"/>
          </w:rPr>
          <w:t xml:space="preserve">status would </w:t>
        </w:r>
      </w:ins>
      <w:ins w:id="351" w:author="HP" w:date="2021-03-17T21:37:00Z">
        <w:r w:rsidR="001D49F9">
          <w:rPr>
            <w:rFonts w:asciiTheme="majorBidi" w:hAnsiTheme="majorBidi" w:cstheme="majorBidi"/>
            <w:sz w:val="24"/>
            <w:szCs w:val="24"/>
          </w:rPr>
          <w:t xml:space="preserve">contribute to </w:t>
        </w:r>
      </w:ins>
      <w:ins w:id="352" w:author="HP" w:date="2021-04-02T17:40:00Z">
        <w:r w:rsidR="00F65D35">
          <w:rPr>
            <w:rFonts w:asciiTheme="majorBidi" w:hAnsiTheme="majorBidi" w:cstheme="majorBidi"/>
            <w:sz w:val="24"/>
            <w:szCs w:val="24"/>
          </w:rPr>
          <w:t xml:space="preserve">reduction in </w:t>
        </w:r>
      </w:ins>
      <w:ins w:id="353" w:author="HP" w:date="2021-03-17T21:37:00Z">
        <w:r w:rsidR="001D49F9">
          <w:rPr>
            <w:rFonts w:asciiTheme="majorBidi" w:hAnsiTheme="majorBidi" w:cstheme="majorBidi"/>
            <w:sz w:val="24"/>
            <w:szCs w:val="24"/>
          </w:rPr>
          <w:t>substance use among parents\caregivers and adolescents.</w:t>
        </w:r>
      </w:ins>
    </w:p>
    <w:p w14:paraId="0DED5D53" w14:textId="37F56847" w:rsidR="00811526" w:rsidRPr="003F5867" w:rsidDel="00460797" w:rsidRDefault="00811526" w:rsidP="00F947B7">
      <w:pPr>
        <w:spacing w:line="480" w:lineRule="auto"/>
        <w:jc w:val="both"/>
        <w:rPr>
          <w:del w:id="354" w:author="HP" w:date="2021-03-14T14:14:00Z"/>
          <w:rFonts w:asciiTheme="majorBidi" w:hAnsiTheme="majorBidi" w:cstheme="majorBidi"/>
          <w:sz w:val="24"/>
          <w:szCs w:val="24"/>
          <w:highlight w:val="yellow"/>
        </w:rPr>
      </w:pPr>
    </w:p>
    <w:p w14:paraId="3C689927" w14:textId="12177E3F" w:rsidR="00AC219C" w:rsidRPr="001E43B1" w:rsidRDefault="007B7CEA" w:rsidP="006F6035">
      <w:pPr>
        <w:spacing w:line="480" w:lineRule="auto"/>
        <w:ind w:firstLine="720"/>
        <w:jc w:val="both"/>
        <w:rPr>
          <w:rFonts w:asciiTheme="majorBidi" w:hAnsiTheme="majorBidi" w:cstheme="majorBidi"/>
          <w:sz w:val="24"/>
          <w:szCs w:val="24"/>
        </w:rPr>
      </w:pPr>
      <w:del w:id="355" w:author="HP" w:date="2021-03-10T14:47:00Z">
        <w:r w:rsidRPr="001E43B1" w:rsidDel="00725053">
          <w:rPr>
            <w:rFonts w:asciiTheme="majorBidi" w:hAnsiTheme="majorBidi" w:cstheme="majorBidi"/>
            <w:sz w:val="24"/>
            <w:szCs w:val="24"/>
          </w:rPr>
          <w:delText>Regarding the effect of poverty on substance use</w:delText>
        </w:r>
        <w:r w:rsidR="00B65C59" w:rsidRPr="001E43B1" w:rsidDel="00725053">
          <w:rPr>
            <w:rFonts w:asciiTheme="majorBidi" w:hAnsiTheme="majorBidi" w:cstheme="majorBidi"/>
            <w:sz w:val="24"/>
            <w:szCs w:val="24"/>
          </w:rPr>
          <w:delText>,</w:delText>
        </w:r>
        <w:r w:rsidRPr="001E43B1" w:rsidDel="00725053">
          <w:rPr>
            <w:rFonts w:asciiTheme="majorBidi" w:hAnsiTheme="majorBidi" w:cstheme="majorBidi"/>
            <w:sz w:val="24"/>
            <w:szCs w:val="24"/>
          </w:rPr>
          <w:delText xml:space="preserve"> </w:delText>
        </w:r>
        <w:r w:rsidR="00B65C59" w:rsidRPr="001E43B1" w:rsidDel="00725053">
          <w:rPr>
            <w:rFonts w:asciiTheme="majorBidi" w:hAnsiTheme="majorBidi" w:cstheme="majorBidi"/>
            <w:sz w:val="24"/>
            <w:szCs w:val="24"/>
          </w:rPr>
          <w:delText>t</w:delText>
        </w:r>
        <w:r w:rsidRPr="001E43B1" w:rsidDel="00725053">
          <w:rPr>
            <w:rFonts w:asciiTheme="majorBidi" w:hAnsiTheme="majorBidi" w:cstheme="majorBidi"/>
            <w:sz w:val="24"/>
            <w:szCs w:val="24"/>
          </w:rPr>
          <w:delText xml:space="preserve">here is mixed support for the </w:delText>
        </w:r>
        <w:r w:rsidR="00547983" w:rsidRPr="001E43B1" w:rsidDel="00725053">
          <w:rPr>
            <w:rFonts w:asciiTheme="majorBidi" w:hAnsiTheme="majorBidi" w:cstheme="majorBidi"/>
            <w:sz w:val="24"/>
            <w:szCs w:val="24"/>
          </w:rPr>
          <w:delText xml:space="preserve">claimed </w:delText>
        </w:r>
        <w:r w:rsidRPr="001E43B1" w:rsidDel="00725053">
          <w:rPr>
            <w:rFonts w:asciiTheme="majorBidi" w:hAnsiTheme="majorBidi" w:cstheme="majorBidi"/>
            <w:sz w:val="24"/>
            <w:szCs w:val="24"/>
          </w:rPr>
          <w:delText xml:space="preserve">association between </w:delText>
        </w:r>
        <w:r w:rsidR="002E61BE" w:rsidRPr="001E43B1" w:rsidDel="00725053">
          <w:rPr>
            <w:rFonts w:asciiTheme="majorBidi" w:hAnsiTheme="majorBidi" w:cstheme="majorBidi"/>
            <w:sz w:val="24"/>
            <w:szCs w:val="24"/>
          </w:rPr>
          <w:delText>economic status</w:delText>
        </w:r>
        <w:r w:rsidRPr="001E43B1" w:rsidDel="00725053">
          <w:rPr>
            <w:rFonts w:asciiTheme="majorBidi" w:hAnsiTheme="majorBidi" w:cstheme="majorBidi"/>
            <w:sz w:val="24"/>
            <w:szCs w:val="24"/>
          </w:rPr>
          <w:delText xml:space="preserve"> and increased substance use</w:delText>
        </w:r>
      </w:del>
      <w:del w:id="356" w:author="HP" w:date="2021-03-13T20:38:00Z">
        <w:r w:rsidR="00230912" w:rsidRPr="001E43B1" w:rsidDel="006F6035">
          <w:rPr>
            <w:rFonts w:asciiTheme="majorBidi" w:hAnsiTheme="majorBidi" w:cstheme="majorBidi"/>
            <w:sz w:val="24"/>
            <w:szCs w:val="24"/>
          </w:rPr>
          <w:delText xml:space="preserve">. </w:delText>
        </w:r>
        <w:r w:rsidRPr="001E43B1" w:rsidDel="006F6035">
          <w:rPr>
            <w:rFonts w:asciiTheme="majorBidi" w:hAnsiTheme="majorBidi" w:cstheme="majorBidi"/>
            <w:sz w:val="24"/>
            <w:szCs w:val="24"/>
          </w:rPr>
          <w:delText xml:space="preserve">Several studies </w:delText>
        </w:r>
        <w:r w:rsidR="00A773C0" w:rsidRPr="001E43B1" w:rsidDel="006F6035">
          <w:rPr>
            <w:rFonts w:asciiTheme="majorBidi" w:hAnsiTheme="majorBidi" w:cstheme="majorBidi"/>
            <w:sz w:val="24"/>
            <w:szCs w:val="24"/>
          </w:rPr>
          <w:delText>in HIC</w:delText>
        </w:r>
        <w:r w:rsidR="006F0F7D" w:rsidRPr="001E43B1" w:rsidDel="006F6035">
          <w:rPr>
            <w:rFonts w:asciiTheme="majorBidi" w:hAnsiTheme="majorBidi" w:cstheme="majorBidi"/>
            <w:sz w:val="24"/>
            <w:szCs w:val="24"/>
          </w:rPr>
          <w:delText xml:space="preserve"> </w:delText>
        </w:r>
        <w:r w:rsidR="00B65C59" w:rsidRPr="001E43B1" w:rsidDel="006F6035">
          <w:rPr>
            <w:rFonts w:asciiTheme="majorBidi" w:hAnsiTheme="majorBidi" w:cstheme="majorBidi"/>
            <w:sz w:val="24"/>
            <w:szCs w:val="24"/>
          </w:rPr>
          <w:delText xml:space="preserve">have </w:delText>
        </w:r>
        <w:r w:rsidRPr="001E43B1" w:rsidDel="006F6035">
          <w:rPr>
            <w:rFonts w:asciiTheme="majorBidi" w:hAnsiTheme="majorBidi" w:cstheme="majorBidi"/>
            <w:sz w:val="24"/>
            <w:szCs w:val="24"/>
          </w:rPr>
          <w:delText>show</w:delText>
        </w:r>
        <w:r w:rsidR="00B65C59" w:rsidRPr="001E43B1" w:rsidDel="006F6035">
          <w:rPr>
            <w:rFonts w:asciiTheme="majorBidi" w:hAnsiTheme="majorBidi" w:cstheme="majorBidi"/>
            <w:sz w:val="24"/>
            <w:szCs w:val="24"/>
          </w:rPr>
          <w:delText>n</w:delText>
        </w:r>
        <w:r w:rsidRPr="001E43B1" w:rsidDel="006F6035">
          <w:rPr>
            <w:rFonts w:asciiTheme="majorBidi" w:hAnsiTheme="majorBidi" w:cstheme="majorBidi"/>
            <w:sz w:val="24"/>
            <w:szCs w:val="24"/>
          </w:rPr>
          <w:delText xml:space="preserve"> that high socio-economic status is significantly and positively</w:delText>
        </w:r>
        <w:r w:rsidR="002E61BE" w:rsidRPr="001E43B1" w:rsidDel="006F6035">
          <w:rPr>
            <w:rFonts w:asciiTheme="majorBidi" w:hAnsiTheme="majorBidi" w:cstheme="majorBidi"/>
            <w:sz w:val="24"/>
            <w:szCs w:val="24"/>
          </w:rPr>
          <w:delText xml:space="preserve"> correlated</w:delText>
        </w:r>
        <w:r w:rsidRPr="001E43B1" w:rsidDel="006F6035">
          <w:rPr>
            <w:rFonts w:asciiTheme="majorBidi" w:hAnsiTheme="majorBidi" w:cstheme="majorBidi"/>
            <w:sz w:val="24"/>
            <w:szCs w:val="24"/>
          </w:rPr>
          <w:delText xml:space="preserve"> with substance use among young adults </w:delText>
        </w:r>
        <w:r w:rsidR="00F515F0" w:rsidRPr="001E43B1" w:rsidDel="006F6035">
          <w:rPr>
            <w:rFonts w:asciiTheme="majorBidi" w:hAnsiTheme="majorBidi" w:cstheme="majorBidi"/>
            <w:sz w:val="24"/>
            <w:szCs w:val="24"/>
          </w:rPr>
          <w:delText>[</w:delText>
        </w:r>
        <w:r w:rsidR="00F515F0" w:rsidRPr="00F947B7" w:rsidDel="006F6035">
          <w:rPr>
            <w:rFonts w:asciiTheme="majorBidi" w:hAnsiTheme="majorBidi" w:cstheme="majorBidi"/>
            <w:sz w:val="24"/>
            <w:szCs w:val="24"/>
            <w:highlight w:val="yellow"/>
          </w:rPr>
          <w:delText>16</w:delText>
        </w:r>
        <w:r w:rsidR="00F515F0" w:rsidRPr="001E43B1" w:rsidDel="006F6035">
          <w:rPr>
            <w:rFonts w:asciiTheme="majorBidi" w:hAnsiTheme="majorBidi" w:cstheme="majorBidi"/>
            <w:sz w:val="24"/>
            <w:szCs w:val="24"/>
          </w:rPr>
          <w:delText>]</w:delText>
        </w:r>
        <w:r w:rsidRPr="001E43B1" w:rsidDel="006F6035">
          <w:rPr>
            <w:rFonts w:asciiTheme="majorBidi" w:hAnsiTheme="majorBidi" w:cstheme="majorBidi"/>
            <w:sz w:val="24"/>
            <w:szCs w:val="24"/>
          </w:rPr>
          <w:delText xml:space="preserve">. </w:delText>
        </w:r>
      </w:del>
      <w:del w:id="357" w:author="HP" w:date="2021-03-10T14:48:00Z">
        <w:r w:rsidRPr="001E43B1" w:rsidDel="00725053">
          <w:rPr>
            <w:rFonts w:asciiTheme="majorBidi" w:hAnsiTheme="majorBidi" w:cstheme="majorBidi"/>
            <w:sz w:val="24"/>
            <w:szCs w:val="24"/>
          </w:rPr>
          <w:delText>T</w:delText>
        </w:r>
      </w:del>
      <w:del w:id="358" w:author="HP" w:date="2021-03-13T20:38:00Z">
        <w:r w:rsidRPr="001E43B1" w:rsidDel="006F6035">
          <w:rPr>
            <w:rFonts w:asciiTheme="majorBidi" w:hAnsiTheme="majorBidi" w:cstheme="majorBidi"/>
            <w:sz w:val="24"/>
            <w:szCs w:val="24"/>
          </w:rPr>
          <w:delText xml:space="preserve">his finding </w:delText>
        </w:r>
        <w:r w:rsidR="00B65C59" w:rsidRPr="001E43B1" w:rsidDel="006F6035">
          <w:rPr>
            <w:rFonts w:asciiTheme="majorBidi" w:hAnsiTheme="majorBidi" w:cstheme="majorBidi"/>
            <w:sz w:val="24"/>
            <w:szCs w:val="24"/>
          </w:rPr>
          <w:delText>does not concur with</w:delText>
        </w:r>
        <w:r w:rsidRPr="001E43B1" w:rsidDel="006F6035">
          <w:rPr>
            <w:rFonts w:asciiTheme="majorBidi" w:hAnsiTheme="majorBidi" w:cstheme="majorBidi"/>
            <w:sz w:val="24"/>
            <w:szCs w:val="24"/>
          </w:rPr>
          <w:delText xml:space="preserve"> other studies </w:delText>
        </w:r>
        <w:r w:rsidR="00B65C59" w:rsidRPr="001E43B1" w:rsidDel="006F6035">
          <w:rPr>
            <w:rFonts w:asciiTheme="majorBidi" w:hAnsiTheme="majorBidi" w:cstheme="majorBidi"/>
            <w:sz w:val="24"/>
            <w:szCs w:val="24"/>
          </w:rPr>
          <w:delText>which</w:delText>
        </w:r>
        <w:r w:rsidRPr="001E43B1" w:rsidDel="006F6035">
          <w:rPr>
            <w:rFonts w:asciiTheme="majorBidi" w:hAnsiTheme="majorBidi" w:cstheme="majorBidi"/>
            <w:sz w:val="24"/>
            <w:szCs w:val="24"/>
          </w:rPr>
          <w:delText xml:space="preserve"> </w:delText>
        </w:r>
        <w:r w:rsidR="00FA2C5A" w:rsidRPr="001E43B1" w:rsidDel="006F6035">
          <w:rPr>
            <w:rFonts w:asciiTheme="majorBidi" w:hAnsiTheme="majorBidi" w:cstheme="majorBidi"/>
            <w:sz w:val="24"/>
            <w:szCs w:val="24"/>
          </w:rPr>
          <w:delText xml:space="preserve">have </w:delText>
        </w:r>
        <w:r w:rsidRPr="001E43B1" w:rsidDel="006F6035">
          <w:rPr>
            <w:rFonts w:asciiTheme="majorBidi" w:hAnsiTheme="majorBidi" w:cstheme="majorBidi"/>
            <w:sz w:val="24"/>
            <w:szCs w:val="24"/>
          </w:rPr>
          <w:delText>show</w:delText>
        </w:r>
        <w:r w:rsidR="00FA2C5A" w:rsidRPr="001E43B1" w:rsidDel="006F6035">
          <w:rPr>
            <w:rFonts w:asciiTheme="majorBidi" w:hAnsiTheme="majorBidi" w:cstheme="majorBidi"/>
            <w:sz w:val="24"/>
            <w:szCs w:val="24"/>
          </w:rPr>
          <w:delText>n</w:delText>
        </w:r>
        <w:r w:rsidRPr="001E43B1" w:rsidDel="006F6035">
          <w:rPr>
            <w:rFonts w:asciiTheme="majorBidi" w:hAnsiTheme="majorBidi" w:cstheme="majorBidi"/>
            <w:sz w:val="24"/>
            <w:szCs w:val="24"/>
          </w:rPr>
          <w:delText xml:space="preserve"> that </w:delText>
        </w:r>
        <w:r w:rsidR="002E61BE" w:rsidRPr="001E43B1" w:rsidDel="006F6035">
          <w:rPr>
            <w:rFonts w:asciiTheme="majorBidi" w:hAnsiTheme="majorBidi" w:cstheme="majorBidi"/>
            <w:sz w:val="24"/>
            <w:szCs w:val="24"/>
          </w:rPr>
          <w:delText xml:space="preserve">low </w:delText>
        </w:r>
        <w:r w:rsidRPr="001E43B1" w:rsidDel="006F6035">
          <w:rPr>
            <w:rFonts w:asciiTheme="majorBidi" w:hAnsiTheme="majorBidi" w:cstheme="majorBidi"/>
            <w:sz w:val="24"/>
            <w:szCs w:val="24"/>
          </w:rPr>
          <w:delText xml:space="preserve">socio-economic populations suffer from greater levels of substance use </w:delText>
        </w:r>
        <w:r w:rsidR="00F515F0" w:rsidRPr="001E43B1" w:rsidDel="006F6035">
          <w:rPr>
            <w:rFonts w:asciiTheme="majorBidi" w:hAnsiTheme="majorBidi" w:cstheme="majorBidi"/>
            <w:sz w:val="24"/>
            <w:szCs w:val="24"/>
          </w:rPr>
          <w:delText>[</w:delText>
        </w:r>
        <w:r w:rsidR="00F515F0" w:rsidRPr="00F947B7" w:rsidDel="006F6035">
          <w:rPr>
            <w:rFonts w:asciiTheme="majorBidi" w:hAnsiTheme="majorBidi" w:cstheme="majorBidi"/>
            <w:sz w:val="24"/>
            <w:szCs w:val="24"/>
            <w:highlight w:val="yellow"/>
          </w:rPr>
          <w:delText>17, 18</w:delText>
        </w:r>
        <w:r w:rsidR="00F515F0" w:rsidRPr="001E43B1" w:rsidDel="006F6035">
          <w:rPr>
            <w:rFonts w:asciiTheme="majorBidi" w:hAnsiTheme="majorBidi" w:cstheme="majorBidi"/>
            <w:sz w:val="24"/>
            <w:szCs w:val="24"/>
          </w:rPr>
          <w:delText>]</w:delText>
        </w:r>
        <w:r w:rsidR="00CA5579" w:rsidRPr="001E43B1" w:rsidDel="006F6035">
          <w:rPr>
            <w:rFonts w:asciiTheme="majorBidi" w:hAnsiTheme="majorBidi" w:cstheme="majorBidi"/>
            <w:sz w:val="24"/>
            <w:szCs w:val="24"/>
          </w:rPr>
          <w:delText xml:space="preserve">. </w:delText>
        </w:r>
      </w:del>
    </w:p>
    <w:p w14:paraId="2FC4BD6F" w14:textId="6ECDE973" w:rsidR="00EB32CF" w:rsidRPr="001E43B1" w:rsidDel="00FF1DDB" w:rsidRDefault="002168FA" w:rsidP="00F947B7">
      <w:pPr>
        <w:spacing w:line="480" w:lineRule="auto"/>
        <w:ind w:firstLine="720"/>
        <w:jc w:val="both"/>
        <w:rPr>
          <w:del w:id="359" w:author="HP" w:date="2021-03-14T16:33:00Z"/>
          <w:rFonts w:asciiTheme="majorBidi" w:hAnsiTheme="majorBidi" w:cstheme="majorBidi"/>
          <w:sz w:val="24"/>
          <w:szCs w:val="24"/>
        </w:rPr>
      </w:pPr>
      <w:del w:id="360" w:author="HP" w:date="2021-04-02T17:04:00Z">
        <w:r w:rsidRPr="001E43B1" w:rsidDel="00F947B7">
          <w:rPr>
            <w:rFonts w:asciiTheme="majorBidi" w:hAnsiTheme="majorBidi" w:cstheme="majorBidi"/>
            <w:sz w:val="24"/>
            <w:szCs w:val="24"/>
          </w:rPr>
          <w:delText xml:space="preserve">Empirical research evidence suggests that parental substance use (including drinking problem and drug use) can directly affect </w:delText>
        </w:r>
        <w:r w:rsidR="00FA2C5A" w:rsidRPr="001E43B1" w:rsidDel="00F947B7">
          <w:rPr>
            <w:rFonts w:asciiTheme="majorBidi" w:hAnsiTheme="majorBidi" w:cstheme="majorBidi"/>
            <w:sz w:val="24"/>
            <w:szCs w:val="24"/>
          </w:rPr>
          <w:delText xml:space="preserve">the </w:delText>
        </w:r>
        <w:r w:rsidR="00414F2A" w:rsidRPr="001E43B1" w:rsidDel="00F947B7">
          <w:rPr>
            <w:rFonts w:asciiTheme="majorBidi" w:hAnsiTheme="majorBidi" w:cstheme="majorBidi"/>
            <w:sz w:val="24"/>
            <w:szCs w:val="24"/>
          </w:rPr>
          <w:delText xml:space="preserve">substance use of their </w:delText>
        </w:r>
        <w:r w:rsidRPr="001E43B1" w:rsidDel="00F947B7">
          <w:rPr>
            <w:rFonts w:asciiTheme="majorBidi" w:hAnsiTheme="majorBidi" w:cstheme="majorBidi"/>
            <w:sz w:val="24"/>
            <w:szCs w:val="24"/>
          </w:rPr>
          <w:delText xml:space="preserve">children </w:delText>
        </w:r>
        <w:r w:rsidR="00F515F0" w:rsidRPr="001E43B1" w:rsidDel="00F947B7">
          <w:rPr>
            <w:rFonts w:asciiTheme="majorBidi" w:hAnsiTheme="majorBidi" w:cstheme="majorBidi"/>
            <w:sz w:val="24"/>
            <w:szCs w:val="24"/>
          </w:rPr>
          <w:delText>[</w:delText>
        </w:r>
        <w:r w:rsidR="00F515F0" w:rsidRPr="00F947B7" w:rsidDel="00F947B7">
          <w:rPr>
            <w:rFonts w:asciiTheme="majorBidi" w:hAnsiTheme="majorBidi" w:cstheme="majorBidi"/>
            <w:sz w:val="24"/>
            <w:szCs w:val="24"/>
            <w:highlight w:val="yellow"/>
          </w:rPr>
          <w:delText>19, 20</w:delText>
        </w:r>
        <w:r w:rsidR="00F515F0" w:rsidRPr="001E43B1" w:rsidDel="00F947B7">
          <w:rPr>
            <w:rFonts w:asciiTheme="majorBidi" w:hAnsiTheme="majorBidi" w:cstheme="majorBidi"/>
            <w:sz w:val="24"/>
            <w:szCs w:val="24"/>
          </w:rPr>
          <w:delText>]</w:delText>
        </w:r>
        <w:r w:rsidR="00EC1FAD" w:rsidRPr="001E43B1" w:rsidDel="00F947B7">
          <w:rPr>
            <w:rFonts w:asciiTheme="majorBidi" w:hAnsiTheme="majorBidi" w:cstheme="majorBidi"/>
            <w:sz w:val="24"/>
            <w:szCs w:val="24"/>
          </w:rPr>
          <w:delText>, and that</w:delText>
        </w:r>
        <w:r w:rsidRPr="001E43B1" w:rsidDel="00F947B7">
          <w:rPr>
            <w:rFonts w:asciiTheme="majorBidi" w:hAnsiTheme="majorBidi" w:cstheme="majorBidi"/>
            <w:sz w:val="24"/>
            <w:szCs w:val="24"/>
          </w:rPr>
          <w:delText xml:space="preserve"> </w:delText>
        </w:r>
        <w:r w:rsidR="00414F2A" w:rsidRPr="001E43B1" w:rsidDel="00F947B7">
          <w:rPr>
            <w:rFonts w:asciiTheme="majorBidi" w:hAnsiTheme="majorBidi" w:cstheme="majorBidi"/>
            <w:sz w:val="24"/>
            <w:szCs w:val="24"/>
          </w:rPr>
          <w:delText>c</w:delText>
        </w:r>
        <w:r w:rsidRPr="001E43B1" w:rsidDel="00F947B7">
          <w:rPr>
            <w:rFonts w:asciiTheme="majorBidi" w:hAnsiTheme="majorBidi" w:cstheme="majorBidi"/>
            <w:sz w:val="24"/>
            <w:szCs w:val="24"/>
          </w:rPr>
          <w:delText>hildren of parents with alcohol or drug use face a higher risk of drug involvement</w:delText>
        </w:r>
        <w:r w:rsidR="00EC1FAD" w:rsidRPr="001E43B1" w:rsidDel="00F947B7">
          <w:rPr>
            <w:rFonts w:asciiTheme="majorBidi" w:hAnsiTheme="majorBidi" w:cstheme="majorBidi"/>
            <w:sz w:val="24"/>
            <w:szCs w:val="24"/>
          </w:rPr>
          <w:delText xml:space="preserve"> than others</w:delText>
        </w:r>
        <w:r w:rsidRPr="001E43B1" w:rsidDel="00F947B7">
          <w:rPr>
            <w:rFonts w:asciiTheme="majorBidi" w:hAnsiTheme="majorBidi" w:cstheme="majorBidi"/>
            <w:sz w:val="24"/>
            <w:szCs w:val="24"/>
          </w:rPr>
          <w:delText xml:space="preserve"> </w:delText>
        </w:r>
        <w:r w:rsidR="00F515F0" w:rsidRPr="001E43B1" w:rsidDel="00F947B7">
          <w:rPr>
            <w:rFonts w:asciiTheme="majorBidi" w:hAnsiTheme="majorBidi" w:cstheme="majorBidi"/>
            <w:sz w:val="24"/>
            <w:szCs w:val="24"/>
          </w:rPr>
          <w:delText>[</w:delText>
        </w:r>
        <w:r w:rsidR="00F515F0" w:rsidRPr="00F947B7" w:rsidDel="00F947B7">
          <w:rPr>
            <w:rFonts w:asciiTheme="majorBidi" w:hAnsiTheme="majorBidi" w:cstheme="majorBidi"/>
            <w:sz w:val="24"/>
            <w:szCs w:val="24"/>
            <w:highlight w:val="yellow"/>
          </w:rPr>
          <w:delText>21</w:delText>
        </w:r>
        <w:r w:rsidR="00F515F0" w:rsidRPr="001E43B1" w:rsidDel="00F947B7">
          <w:rPr>
            <w:rFonts w:asciiTheme="majorBidi" w:hAnsiTheme="majorBidi" w:cstheme="majorBidi"/>
            <w:sz w:val="24"/>
            <w:szCs w:val="24"/>
          </w:rPr>
          <w:delText>]</w:delText>
        </w:r>
        <w:r w:rsidRPr="001E43B1" w:rsidDel="00F947B7">
          <w:rPr>
            <w:rFonts w:asciiTheme="majorBidi" w:hAnsiTheme="majorBidi" w:cstheme="majorBidi"/>
            <w:sz w:val="24"/>
            <w:szCs w:val="24"/>
          </w:rPr>
          <w:delText>.</w:delText>
        </w:r>
        <w:r w:rsidR="002A3343" w:rsidRPr="001E43B1" w:rsidDel="00F947B7">
          <w:rPr>
            <w:rFonts w:asciiTheme="majorBidi" w:hAnsiTheme="majorBidi" w:cstheme="majorBidi"/>
            <w:sz w:val="24"/>
            <w:szCs w:val="24"/>
          </w:rPr>
          <w:delText xml:space="preserve"> </w:delText>
        </w:r>
        <w:r w:rsidR="00032BF1" w:rsidRPr="001E43B1" w:rsidDel="00F947B7">
          <w:rPr>
            <w:rFonts w:asciiTheme="majorBidi" w:hAnsiTheme="majorBidi" w:cstheme="majorBidi"/>
            <w:sz w:val="24"/>
            <w:szCs w:val="24"/>
          </w:rPr>
          <w:delText xml:space="preserve">For example, </w:delText>
        </w:r>
        <w:r w:rsidR="00B43C58" w:rsidRPr="001E43B1" w:rsidDel="00F947B7">
          <w:rPr>
            <w:rFonts w:asciiTheme="majorBidi" w:hAnsiTheme="majorBidi" w:cstheme="majorBidi"/>
            <w:sz w:val="24"/>
            <w:szCs w:val="24"/>
          </w:rPr>
          <w:delText>if</w:delText>
        </w:r>
        <w:r w:rsidR="00EB32CF" w:rsidRPr="001E43B1" w:rsidDel="00F947B7">
          <w:rPr>
            <w:rFonts w:asciiTheme="majorBidi" w:hAnsiTheme="majorBidi" w:cstheme="majorBidi"/>
            <w:sz w:val="24"/>
            <w:szCs w:val="24"/>
          </w:rPr>
          <w:delText xml:space="preserve"> youth are aware of</w:delText>
        </w:r>
        <w:r w:rsidR="00414F2A" w:rsidRPr="001E43B1" w:rsidDel="00F947B7">
          <w:rPr>
            <w:rFonts w:asciiTheme="majorBidi" w:hAnsiTheme="majorBidi" w:cstheme="majorBidi"/>
            <w:sz w:val="24"/>
            <w:szCs w:val="24"/>
          </w:rPr>
          <w:delText>,</w:delText>
        </w:r>
        <w:r w:rsidR="00EB32CF" w:rsidRPr="001E43B1" w:rsidDel="00F947B7">
          <w:rPr>
            <w:rFonts w:asciiTheme="majorBidi" w:hAnsiTheme="majorBidi" w:cstheme="majorBidi"/>
            <w:sz w:val="24"/>
            <w:szCs w:val="24"/>
          </w:rPr>
          <w:delText xml:space="preserve"> or witness</w:delText>
        </w:r>
        <w:r w:rsidR="00414F2A" w:rsidRPr="001E43B1" w:rsidDel="00F947B7">
          <w:rPr>
            <w:rFonts w:asciiTheme="majorBidi" w:hAnsiTheme="majorBidi" w:cstheme="majorBidi"/>
            <w:sz w:val="24"/>
            <w:szCs w:val="24"/>
          </w:rPr>
          <w:delText>,</w:delText>
        </w:r>
        <w:r w:rsidR="00EB32CF" w:rsidRPr="001E43B1" w:rsidDel="00F947B7">
          <w:rPr>
            <w:rFonts w:asciiTheme="majorBidi" w:hAnsiTheme="majorBidi" w:cstheme="majorBidi"/>
            <w:sz w:val="24"/>
            <w:szCs w:val="24"/>
          </w:rPr>
          <w:delText xml:space="preserve"> their parent’s use, a modeling effect </w:delText>
        </w:r>
        <w:r w:rsidR="00414F2A" w:rsidRPr="001E43B1" w:rsidDel="00F947B7">
          <w:rPr>
            <w:rFonts w:asciiTheme="majorBidi" w:hAnsiTheme="majorBidi" w:cstheme="majorBidi"/>
            <w:sz w:val="24"/>
            <w:szCs w:val="24"/>
          </w:rPr>
          <w:delText>might</w:delText>
        </w:r>
        <w:r w:rsidR="00EB32CF" w:rsidRPr="001E43B1" w:rsidDel="00F947B7">
          <w:rPr>
            <w:rFonts w:asciiTheme="majorBidi" w:hAnsiTheme="majorBidi" w:cstheme="majorBidi"/>
            <w:sz w:val="24"/>
            <w:szCs w:val="24"/>
          </w:rPr>
          <w:delText xml:space="preserve"> occur. </w:delText>
        </w:r>
        <w:r w:rsidR="00414F2A" w:rsidRPr="001E43B1" w:rsidDel="00F947B7">
          <w:rPr>
            <w:rFonts w:asciiTheme="majorBidi" w:hAnsiTheme="majorBidi" w:cstheme="majorBidi"/>
            <w:sz w:val="24"/>
            <w:szCs w:val="24"/>
          </w:rPr>
          <w:delText>Furthermore, p</w:delText>
        </w:r>
        <w:r w:rsidR="00EB32CF" w:rsidRPr="001E43B1" w:rsidDel="00F947B7">
          <w:rPr>
            <w:rFonts w:asciiTheme="majorBidi" w:hAnsiTheme="majorBidi" w:cstheme="majorBidi"/>
            <w:sz w:val="24"/>
            <w:szCs w:val="24"/>
          </w:rPr>
          <w:delText xml:space="preserve">arental substance use may increase the availability of that substance to their adolescent </w:delText>
        </w:r>
        <w:r w:rsidR="00F515F0" w:rsidRPr="00F947B7" w:rsidDel="00F947B7">
          <w:rPr>
            <w:rFonts w:asciiTheme="majorBidi" w:hAnsiTheme="majorBidi" w:cstheme="majorBidi"/>
            <w:sz w:val="24"/>
            <w:szCs w:val="24"/>
            <w:highlight w:val="yellow"/>
          </w:rPr>
          <w:delText>[22, 23</w:delText>
        </w:r>
        <w:r w:rsidR="00F515F0" w:rsidRPr="001E43B1" w:rsidDel="00F947B7">
          <w:rPr>
            <w:rFonts w:asciiTheme="majorBidi" w:hAnsiTheme="majorBidi" w:cstheme="majorBidi"/>
            <w:sz w:val="24"/>
            <w:szCs w:val="24"/>
          </w:rPr>
          <w:delText>]</w:delText>
        </w:r>
        <w:r w:rsidR="00EB32CF" w:rsidRPr="001E43B1" w:rsidDel="00F947B7">
          <w:rPr>
            <w:rFonts w:asciiTheme="majorBidi" w:hAnsiTheme="majorBidi" w:cstheme="majorBidi"/>
            <w:sz w:val="24"/>
            <w:szCs w:val="24"/>
          </w:rPr>
          <w:delText>.</w:delText>
        </w:r>
      </w:del>
    </w:p>
    <w:p w14:paraId="548025AB" w14:textId="1BF61064" w:rsidR="00FF1DDB" w:rsidRDefault="002A3343" w:rsidP="00F947B7">
      <w:pPr>
        <w:spacing w:line="480" w:lineRule="auto"/>
        <w:ind w:firstLine="720"/>
        <w:jc w:val="both"/>
        <w:rPr>
          <w:ins w:id="361" w:author="HP" w:date="2021-03-14T16:34:00Z"/>
          <w:rFonts w:asciiTheme="majorBidi" w:hAnsiTheme="majorBidi" w:cstheme="majorBidi"/>
          <w:sz w:val="24"/>
          <w:szCs w:val="24"/>
          <w:highlight w:val="yellow"/>
        </w:rPr>
      </w:pPr>
      <w:del w:id="362" w:author="HP" w:date="2021-04-02T17:04:00Z">
        <w:r w:rsidRPr="001E43B1" w:rsidDel="00F947B7">
          <w:rPr>
            <w:rFonts w:asciiTheme="majorBidi" w:hAnsiTheme="majorBidi" w:cstheme="majorBidi"/>
            <w:sz w:val="24"/>
            <w:szCs w:val="24"/>
          </w:rPr>
          <w:lastRenderedPageBreak/>
          <w:delText>We can understand this approach b</w:delText>
        </w:r>
        <w:r w:rsidR="002168FA" w:rsidRPr="001E43B1" w:rsidDel="00F947B7">
          <w:rPr>
            <w:rFonts w:asciiTheme="majorBidi" w:hAnsiTheme="majorBidi" w:cstheme="majorBidi"/>
            <w:sz w:val="24"/>
            <w:szCs w:val="24"/>
          </w:rPr>
          <w:delText xml:space="preserve">ased on social learning theories </w:delText>
        </w:r>
        <w:r w:rsidR="00F515F0" w:rsidRPr="001E43B1" w:rsidDel="00F947B7">
          <w:rPr>
            <w:rFonts w:asciiTheme="majorBidi" w:hAnsiTheme="majorBidi" w:cstheme="majorBidi"/>
            <w:sz w:val="24"/>
            <w:szCs w:val="24"/>
          </w:rPr>
          <w:delText>[</w:delText>
        </w:r>
        <w:r w:rsidR="00F515F0" w:rsidRPr="00F947B7" w:rsidDel="00F947B7">
          <w:rPr>
            <w:rFonts w:asciiTheme="majorBidi" w:hAnsiTheme="majorBidi" w:cstheme="majorBidi"/>
            <w:sz w:val="24"/>
            <w:szCs w:val="24"/>
            <w:highlight w:val="yellow"/>
          </w:rPr>
          <w:delText>24</w:delText>
        </w:r>
        <w:r w:rsidR="00F515F0" w:rsidRPr="001E43B1" w:rsidDel="00F947B7">
          <w:rPr>
            <w:rFonts w:asciiTheme="majorBidi" w:hAnsiTheme="majorBidi" w:cstheme="majorBidi"/>
            <w:sz w:val="24"/>
            <w:szCs w:val="24"/>
          </w:rPr>
          <w:delText>]</w:delText>
        </w:r>
        <w:r w:rsidR="002168FA" w:rsidRPr="001E43B1" w:rsidDel="00F947B7">
          <w:rPr>
            <w:rFonts w:asciiTheme="majorBidi" w:hAnsiTheme="majorBidi" w:cstheme="majorBidi"/>
            <w:sz w:val="24"/>
            <w:szCs w:val="24"/>
          </w:rPr>
          <w:delText xml:space="preserve"> of human development </w:delText>
        </w:r>
        <w:r w:rsidRPr="001E43B1" w:rsidDel="00F947B7">
          <w:rPr>
            <w:rFonts w:asciiTheme="majorBidi" w:hAnsiTheme="majorBidi" w:cstheme="majorBidi"/>
            <w:sz w:val="24"/>
            <w:szCs w:val="24"/>
          </w:rPr>
          <w:delText xml:space="preserve">that </w:delText>
        </w:r>
        <w:r w:rsidR="002168FA" w:rsidRPr="001E43B1" w:rsidDel="00F947B7">
          <w:rPr>
            <w:rFonts w:asciiTheme="majorBidi" w:hAnsiTheme="majorBidi" w:cstheme="majorBidi"/>
            <w:sz w:val="24"/>
            <w:szCs w:val="24"/>
          </w:rPr>
          <w:delText xml:space="preserve">suggest that human </w:delText>
        </w:r>
        <w:r w:rsidRPr="001E43B1" w:rsidDel="00F947B7">
          <w:rPr>
            <w:rFonts w:asciiTheme="majorBidi" w:hAnsiTheme="majorBidi" w:cstheme="majorBidi"/>
            <w:sz w:val="24"/>
            <w:szCs w:val="24"/>
          </w:rPr>
          <w:delText>behaviors</w:delText>
        </w:r>
        <w:r w:rsidR="002168FA" w:rsidRPr="001E43B1" w:rsidDel="00F947B7">
          <w:rPr>
            <w:rFonts w:asciiTheme="majorBidi" w:hAnsiTheme="majorBidi" w:cstheme="majorBidi"/>
            <w:sz w:val="24"/>
            <w:szCs w:val="24"/>
          </w:rPr>
          <w:delText xml:space="preserve"> are learned within a social context and are influenced by bonding with primary source of socializat</w:delText>
        </w:r>
        <w:r w:rsidR="002129E2" w:rsidRPr="001E43B1" w:rsidDel="00F947B7">
          <w:rPr>
            <w:rFonts w:asciiTheme="majorBidi" w:hAnsiTheme="majorBidi" w:cstheme="majorBidi"/>
            <w:sz w:val="24"/>
            <w:szCs w:val="24"/>
          </w:rPr>
          <w:delText>ion, such as the family system</w:delText>
        </w:r>
        <w:r w:rsidR="002168FA" w:rsidRPr="001E43B1" w:rsidDel="00F947B7">
          <w:rPr>
            <w:rFonts w:asciiTheme="majorBidi" w:hAnsiTheme="majorBidi" w:cstheme="majorBidi"/>
            <w:sz w:val="24"/>
            <w:szCs w:val="24"/>
          </w:rPr>
          <w:delText xml:space="preserve">. </w:delText>
        </w:r>
      </w:del>
    </w:p>
    <w:p w14:paraId="6E219C51" w14:textId="3A69AFCE" w:rsidR="00AE65F4" w:rsidRDefault="002168FA" w:rsidP="00FF1DDB">
      <w:pPr>
        <w:spacing w:line="480" w:lineRule="auto"/>
        <w:ind w:firstLine="720"/>
        <w:jc w:val="both"/>
        <w:rPr>
          <w:rFonts w:asciiTheme="majorBidi" w:hAnsiTheme="majorBidi" w:cstheme="majorBidi"/>
          <w:sz w:val="24"/>
          <w:szCs w:val="24"/>
        </w:rPr>
      </w:pPr>
      <w:del w:id="363" w:author="HP" w:date="2021-03-14T16:40:00Z">
        <w:r w:rsidRPr="00FF1DDB" w:rsidDel="00FF1DDB">
          <w:rPr>
            <w:rFonts w:asciiTheme="majorBidi" w:hAnsiTheme="majorBidi" w:cstheme="majorBidi"/>
            <w:sz w:val="24"/>
            <w:szCs w:val="24"/>
          </w:rPr>
          <w:delText xml:space="preserve">Theorists assert that adolescence is a </w:delText>
        </w:r>
        <w:r w:rsidR="002A3343" w:rsidRPr="00FF1DDB" w:rsidDel="00FF1DDB">
          <w:rPr>
            <w:rFonts w:asciiTheme="majorBidi" w:hAnsiTheme="majorBidi" w:cstheme="majorBidi"/>
            <w:sz w:val="24"/>
            <w:szCs w:val="24"/>
          </w:rPr>
          <w:delText>particularly</w:delText>
        </w:r>
        <w:r w:rsidRPr="00FF1DDB" w:rsidDel="00FF1DDB">
          <w:rPr>
            <w:rFonts w:asciiTheme="majorBidi" w:hAnsiTheme="majorBidi" w:cstheme="majorBidi"/>
            <w:sz w:val="24"/>
            <w:szCs w:val="24"/>
          </w:rPr>
          <w:delText xml:space="preserve"> crucial time</w:delText>
        </w:r>
        <w:r w:rsidR="002A3343" w:rsidRPr="00FF1DDB" w:rsidDel="00FF1DDB">
          <w:rPr>
            <w:rFonts w:asciiTheme="majorBidi" w:hAnsiTheme="majorBidi" w:cstheme="majorBidi"/>
            <w:sz w:val="24"/>
            <w:szCs w:val="24"/>
          </w:rPr>
          <w:delText xml:space="preserve"> for learning norms </w:delText>
        </w:r>
        <w:r w:rsidRPr="00FF1DDB" w:rsidDel="00FF1DDB">
          <w:rPr>
            <w:rFonts w:asciiTheme="majorBidi" w:hAnsiTheme="majorBidi" w:cstheme="majorBidi"/>
            <w:sz w:val="24"/>
            <w:szCs w:val="24"/>
          </w:rPr>
          <w:delText xml:space="preserve">at </w:delText>
        </w:r>
        <w:r w:rsidR="00414F2A" w:rsidRPr="00FF1DDB" w:rsidDel="00FF1DDB">
          <w:rPr>
            <w:rFonts w:asciiTheme="majorBidi" w:hAnsiTheme="majorBidi" w:cstheme="majorBidi"/>
            <w:sz w:val="24"/>
            <w:szCs w:val="24"/>
          </w:rPr>
          <w:delText>the</w:delText>
        </w:r>
        <w:r w:rsidRPr="00FF1DDB" w:rsidDel="00FF1DDB">
          <w:rPr>
            <w:rFonts w:asciiTheme="majorBidi" w:hAnsiTheme="majorBidi" w:cstheme="majorBidi"/>
            <w:sz w:val="24"/>
            <w:szCs w:val="24"/>
          </w:rPr>
          <w:delText xml:space="preserve"> highest level</w:delText>
        </w:r>
        <w:r w:rsidR="002129E2" w:rsidRPr="00FF1DDB" w:rsidDel="00FF1DDB">
          <w:rPr>
            <w:rFonts w:asciiTheme="majorBidi" w:hAnsiTheme="majorBidi" w:cstheme="majorBidi"/>
            <w:sz w:val="24"/>
            <w:szCs w:val="24"/>
          </w:rPr>
          <w:delText xml:space="preserve"> </w:delText>
        </w:r>
        <w:r w:rsidR="00F515F0" w:rsidRPr="00FF1DDB" w:rsidDel="00FF1DDB">
          <w:rPr>
            <w:rFonts w:asciiTheme="majorBidi" w:hAnsiTheme="majorBidi" w:cstheme="majorBidi"/>
            <w:sz w:val="24"/>
            <w:szCs w:val="24"/>
          </w:rPr>
          <w:delText>[</w:delText>
        </w:r>
        <w:r w:rsidR="00F515F0" w:rsidRPr="00FF1DDB" w:rsidDel="00FF1DDB">
          <w:rPr>
            <w:rFonts w:asciiTheme="majorBidi" w:hAnsiTheme="majorBidi" w:cstheme="majorBidi"/>
            <w:sz w:val="24"/>
            <w:szCs w:val="24"/>
            <w:highlight w:val="yellow"/>
          </w:rPr>
          <w:delText>25</w:delText>
        </w:r>
        <w:r w:rsidR="00F515F0" w:rsidRPr="00FF1DDB" w:rsidDel="00FF1DDB">
          <w:rPr>
            <w:rFonts w:asciiTheme="majorBidi" w:hAnsiTheme="majorBidi" w:cstheme="majorBidi"/>
            <w:sz w:val="24"/>
            <w:szCs w:val="24"/>
          </w:rPr>
          <w:delText>]</w:delText>
        </w:r>
        <w:r w:rsidRPr="00FF1DDB" w:rsidDel="00FF1DDB">
          <w:rPr>
            <w:rFonts w:asciiTheme="majorBidi" w:hAnsiTheme="majorBidi" w:cstheme="majorBidi"/>
            <w:sz w:val="24"/>
            <w:szCs w:val="24"/>
          </w:rPr>
          <w:delText>.</w:delText>
        </w:r>
        <w:r w:rsidR="000C1166" w:rsidRPr="00FF1DDB" w:rsidDel="00FF1DDB">
          <w:rPr>
            <w:rFonts w:asciiTheme="majorBidi" w:hAnsiTheme="majorBidi" w:cstheme="majorBidi"/>
            <w:sz w:val="24"/>
            <w:szCs w:val="24"/>
          </w:rPr>
          <w:delText xml:space="preserve"> </w:delText>
        </w:r>
        <w:r w:rsidR="00BA40A1" w:rsidRPr="00FF1DDB" w:rsidDel="00FF1DDB">
          <w:rPr>
            <w:rFonts w:asciiTheme="majorBidi" w:hAnsiTheme="majorBidi" w:cstheme="majorBidi"/>
            <w:sz w:val="24"/>
            <w:szCs w:val="24"/>
          </w:rPr>
          <w:delText xml:space="preserve">In addition, substance use </w:delText>
        </w:r>
        <w:r w:rsidR="002B3ADC" w:rsidRPr="00FF1DDB" w:rsidDel="00FF1DDB">
          <w:rPr>
            <w:rFonts w:asciiTheme="majorBidi" w:hAnsiTheme="majorBidi" w:cstheme="majorBidi"/>
            <w:sz w:val="24"/>
            <w:szCs w:val="24"/>
          </w:rPr>
          <w:delText xml:space="preserve">negatively </w:delText>
        </w:r>
        <w:r w:rsidR="00BA40A1" w:rsidRPr="00FF1DDB" w:rsidDel="00FF1DDB">
          <w:rPr>
            <w:rFonts w:asciiTheme="majorBidi" w:hAnsiTheme="majorBidi" w:cstheme="majorBidi"/>
            <w:sz w:val="24"/>
            <w:szCs w:val="24"/>
          </w:rPr>
          <w:delText xml:space="preserve">affects </w:delText>
        </w:r>
        <w:r w:rsidR="00B86349" w:rsidRPr="00FF1DDB" w:rsidDel="00FF1DDB">
          <w:rPr>
            <w:rFonts w:asciiTheme="majorBidi" w:hAnsiTheme="majorBidi" w:cstheme="majorBidi"/>
            <w:sz w:val="24"/>
            <w:szCs w:val="24"/>
          </w:rPr>
          <w:delText xml:space="preserve">parental skills, and it </w:delText>
        </w:r>
        <w:r w:rsidR="00AA0617" w:rsidRPr="00FF1DDB" w:rsidDel="00FF1DDB">
          <w:rPr>
            <w:rFonts w:asciiTheme="majorBidi" w:hAnsiTheme="majorBidi" w:cstheme="majorBidi"/>
            <w:sz w:val="24"/>
            <w:szCs w:val="24"/>
          </w:rPr>
          <w:delText xml:space="preserve">can compromise </w:delText>
        </w:r>
        <w:r w:rsidR="002F3AD5" w:rsidRPr="00FF1DDB" w:rsidDel="00FF1DDB">
          <w:rPr>
            <w:rFonts w:asciiTheme="majorBidi" w:hAnsiTheme="majorBidi" w:cstheme="majorBidi"/>
            <w:sz w:val="24"/>
            <w:szCs w:val="24"/>
          </w:rPr>
          <w:delText>parents</w:delText>
        </w:r>
        <w:r w:rsidR="00414F2A" w:rsidRPr="00FF1DDB" w:rsidDel="00FF1DDB">
          <w:rPr>
            <w:rFonts w:asciiTheme="majorBidi" w:hAnsiTheme="majorBidi" w:cstheme="majorBidi"/>
            <w:sz w:val="24"/>
            <w:szCs w:val="24"/>
          </w:rPr>
          <w:delText>’</w:delText>
        </w:r>
        <w:r w:rsidR="00AA0617" w:rsidRPr="00FF1DDB" w:rsidDel="00FF1DDB">
          <w:rPr>
            <w:rFonts w:asciiTheme="majorBidi" w:hAnsiTheme="majorBidi" w:cstheme="majorBidi"/>
            <w:sz w:val="24"/>
            <w:szCs w:val="24"/>
          </w:rPr>
          <w:delText xml:space="preserve"> ability to be consistent, warm and emotionally responsive </w:delText>
        </w:r>
        <w:r w:rsidR="00B86349" w:rsidRPr="00FF1DDB" w:rsidDel="00FF1DDB">
          <w:rPr>
            <w:rFonts w:asciiTheme="majorBidi" w:hAnsiTheme="majorBidi" w:cstheme="majorBidi"/>
            <w:sz w:val="24"/>
            <w:szCs w:val="24"/>
          </w:rPr>
          <w:delText xml:space="preserve">to their children </w:delText>
        </w:r>
        <w:r w:rsidR="00F515F0" w:rsidRPr="00FF1DDB" w:rsidDel="00FF1DDB">
          <w:rPr>
            <w:rFonts w:asciiTheme="majorBidi" w:hAnsiTheme="majorBidi" w:cstheme="majorBidi"/>
            <w:sz w:val="24"/>
            <w:szCs w:val="24"/>
          </w:rPr>
          <w:delText>[</w:delText>
        </w:r>
        <w:r w:rsidR="00F515F0" w:rsidRPr="00FF1DDB" w:rsidDel="00FF1DDB">
          <w:rPr>
            <w:rFonts w:asciiTheme="majorBidi" w:hAnsiTheme="majorBidi" w:cstheme="majorBidi"/>
            <w:sz w:val="24"/>
            <w:szCs w:val="24"/>
            <w:highlight w:val="yellow"/>
          </w:rPr>
          <w:delText>26, 27</w:delText>
        </w:r>
        <w:r w:rsidR="00F515F0" w:rsidRPr="00FF1DDB" w:rsidDel="00FF1DDB">
          <w:rPr>
            <w:rFonts w:asciiTheme="majorBidi" w:hAnsiTheme="majorBidi" w:cstheme="majorBidi"/>
            <w:sz w:val="24"/>
            <w:szCs w:val="24"/>
          </w:rPr>
          <w:delText>]</w:delText>
        </w:r>
        <w:r w:rsidR="00BA40A1" w:rsidRPr="00FF1DDB" w:rsidDel="00FF1DDB">
          <w:rPr>
            <w:rFonts w:asciiTheme="majorBidi" w:hAnsiTheme="majorBidi" w:cstheme="majorBidi"/>
            <w:sz w:val="24"/>
            <w:szCs w:val="24"/>
          </w:rPr>
          <w:delText xml:space="preserve">. </w:delText>
        </w:r>
      </w:del>
      <w:commentRangeStart w:id="364"/>
      <w:del w:id="365" w:author="HP" w:date="2021-03-13T19:10:00Z">
        <w:r w:rsidR="00AA0617" w:rsidRPr="00FF1DDB" w:rsidDel="001C0027">
          <w:rPr>
            <w:rFonts w:asciiTheme="majorBidi" w:hAnsiTheme="majorBidi" w:cstheme="majorBidi"/>
            <w:sz w:val="24"/>
            <w:szCs w:val="24"/>
          </w:rPr>
          <w:delText>Therefore</w:delText>
        </w:r>
      </w:del>
      <w:commentRangeEnd w:id="364"/>
      <w:del w:id="366" w:author="HP" w:date="2021-03-14T16:40:00Z">
        <w:r w:rsidR="001C0027" w:rsidRPr="00FF1DDB" w:rsidDel="00FF1DDB">
          <w:rPr>
            <w:rStyle w:val="a3"/>
          </w:rPr>
          <w:commentReference w:id="364"/>
        </w:r>
      </w:del>
      <w:del w:id="367" w:author="HP" w:date="2021-03-13T19:10:00Z">
        <w:r w:rsidR="00AA0617" w:rsidRPr="00516BDA" w:rsidDel="001C0027">
          <w:rPr>
            <w:rFonts w:asciiTheme="majorBidi" w:hAnsiTheme="majorBidi" w:cstheme="majorBidi"/>
            <w:sz w:val="24"/>
            <w:szCs w:val="24"/>
          </w:rPr>
          <w:delText>, l</w:delText>
        </w:r>
        <w:r w:rsidR="00BA40A1" w:rsidRPr="00516BDA" w:rsidDel="001C0027">
          <w:rPr>
            <w:rFonts w:asciiTheme="majorBidi" w:hAnsiTheme="majorBidi" w:cstheme="majorBidi"/>
            <w:sz w:val="24"/>
            <w:szCs w:val="24"/>
          </w:rPr>
          <w:delText xml:space="preserve">ack of parental </w:delText>
        </w:r>
        <w:r w:rsidR="00AA0617" w:rsidRPr="00516BDA" w:rsidDel="001C0027">
          <w:rPr>
            <w:rFonts w:asciiTheme="majorBidi" w:hAnsiTheme="majorBidi" w:cstheme="majorBidi"/>
            <w:sz w:val="24"/>
            <w:szCs w:val="24"/>
          </w:rPr>
          <w:delText>involvement</w:delText>
        </w:r>
        <w:r w:rsidR="00B86349" w:rsidRPr="00516BDA" w:rsidDel="001C0027">
          <w:rPr>
            <w:rFonts w:asciiTheme="majorBidi" w:hAnsiTheme="majorBidi" w:cstheme="majorBidi"/>
            <w:sz w:val="24"/>
            <w:szCs w:val="24"/>
          </w:rPr>
          <w:delText xml:space="preserve"> during adolescence </w:delText>
        </w:r>
        <w:r w:rsidR="002F3AD5" w:rsidRPr="00516BDA" w:rsidDel="001C0027">
          <w:rPr>
            <w:rFonts w:asciiTheme="majorBidi" w:hAnsiTheme="majorBidi" w:cstheme="majorBidi"/>
            <w:sz w:val="24"/>
            <w:szCs w:val="24"/>
          </w:rPr>
          <w:delText xml:space="preserve">could </w:delText>
        </w:r>
        <w:r w:rsidR="00414F2A" w:rsidRPr="00516BDA" w:rsidDel="001C0027">
          <w:rPr>
            <w:rFonts w:asciiTheme="majorBidi" w:hAnsiTheme="majorBidi" w:cstheme="majorBidi"/>
            <w:sz w:val="24"/>
            <w:szCs w:val="24"/>
          </w:rPr>
          <w:delText>be</w:delText>
        </w:r>
        <w:r w:rsidR="00B86349" w:rsidRPr="00516BDA" w:rsidDel="001C0027">
          <w:rPr>
            <w:rFonts w:asciiTheme="majorBidi" w:hAnsiTheme="majorBidi" w:cstheme="majorBidi"/>
            <w:sz w:val="24"/>
            <w:szCs w:val="24"/>
          </w:rPr>
          <w:delText xml:space="preserve"> </w:delText>
        </w:r>
        <w:r w:rsidR="00BA40A1" w:rsidRPr="00516BDA" w:rsidDel="001C0027">
          <w:rPr>
            <w:rFonts w:asciiTheme="majorBidi" w:hAnsiTheme="majorBidi" w:cstheme="majorBidi"/>
            <w:sz w:val="24"/>
            <w:szCs w:val="24"/>
          </w:rPr>
          <w:delText>a risk factor for adolescents</w:delText>
        </w:r>
        <w:r w:rsidR="00414F2A" w:rsidRPr="00516BDA" w:rsidDel="001C0027">
          <w:rPr>
            <w:rFonts w:asciiTheme="majorBidi" w:hAnsiTheme="majorBidi" w:cstheme="majorBidi"/>
            <w:sz w:val="24"/>
            <w:szCs w:val="24"/>
          </w:rPr>
          <w:delText>’</w:delText>
        </w:r>
        <w:r w:rsidR="00BA40A1" w:rsidRPr="00516BDA" w:rsidDel="001C0027">
          <w:rPr>
            <w:rFonts w:asciiTheme="majorBidi" w:hAnsiTheme="majorBidi" w:cstheme="majorBidi"/>
            <w:sz w:val="24"/>
            <w:szCs w:val="24"/>
          </w:rPr>
          <w:delText xml:space="preserve"> involvement in </w:delText>
        </w:r>
        <w:r w:rsidR="002F3AD5" w:rsidRPr="00516BDA" w:rsidDel="001C0027">
          <w:rPr>
            <w:rFonts w:asciiTheme="majorBidi" w:hAnsiTheme="majorBidi" w:cstheme="majorBidi"/>
            <w:sz w:val="24"/>
            <w:szCs w:val="24"/>
          </w:rPr>
          <w:delText>substance use</w:delText>
        </w:r>
        <w:r w:rsidR="00BA40A1" w:rsidRPr="00516BDA" w:rsidDel="001C0027">
          <w:rPr>
            <w:rFonts w:asciiTheme="majorBidi" w:hAnsiTheme="majorBidi" w:cstheme="majorBidi"/>
            <w:sz w:val="24"/>
            <w:szCs w:val="24"/>
          </w:rPr>
          <w:delText xml:space="preserve">. </w:delText>
        </w:r>
      </w:del>
    </w:p>
    <w:p w14:paraId="082AFF52" w14:textId="0CFB8507" w:rsidR="00D5599F" w:rsidRPr="00D5599F" w:rsidRDefault="007D4101" w:rsidP="00F65D35">
      <w:pPr>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The current study </w:t>
      </w:r>
      <w:r w:rsidR="009D1B7C">
        <w:rPr>
          <w:rFonts w:asciiTheme="majorBidi" w:hAnsiTheme="majorBidi" w:cstheme="majorBidi"/>
          <w:sz w:val="24"/>
          <w:szCs w:val="24"/>
        </w:rPr>
        <w:t>investigates</w:t>
      </w:r>
      <w:r>
        <w:rPr>
          <w:rFonts w:asciiTheme="majorBidi" w:hAnsiTheme="majorBidi" w:cstheme="majorBidi"/>
          <w:sz w:val="24"/>
          <w:szCs w:val="24"/>
        </w:rPr>
        <w:t xml:space="preserve"> </w:t>
      </w:r>
      <w:r w:rsidR="00760010">
        <w:rPr>
          <w:rFonts w:asciiTheme="majorBidi" w:hAnsiTheme="majorBidi" w:cstheme="majorBidi"/>
          <w:sz w:val="24"/>
          <w:szCs w:val="24"/>
        </w:rPr>
        <w:t xml:space="preserve">the mechanism of a parenting </w:t>
      </w:r>
      <w:proofErr w:type="spellStart"/>
      <w:r w:rsidR="00760010">
        <w:rPr>
          <w:rFonts w:asciiTheme="majorBidi" w:hAnsiTheme="majorBidi" w:cstheme="majorBidi"/>
          <w:sz w:val="24"/>
          <w:szCs w:val="24"/>
        </w:rPr>
        <w:t>programme</w:t>
      </w:r>
      <w:proofErr w:type="spellEnd"/>
      <w:r w:rsidR="00760010">
        <w:rPr>
          <w:rFonts w:asciiTheme="majorBidi" w:hAnsiTheme="majorBidi" w:cstheme="majorBidi"/>
          <w:sz w:val="24"/>
          <w:szCs w:val="24"/>
        </w:rPr>
        <w:t xml:space="preserve"> (PLH) on reduction of substance among parents\caregivers and their children </w:t>
      </w:r>
      <w:r w:rsidR="00230912">
        <w:rPr>
          <w:rFonts w:asciiTheme="majorBidi" w:hAnsiTheme="majorBidi" w:cstheme="majorBidi"/>
          <w:sz w:val="24"/>
          <w:szCs w:val="24"/>
        </w:rPr>
        <w:t>through</w:t>
      </w:r>
      <w:r w:rsidR="00760010">
        <w:rPr>
          <w:rFonts w:asciiTheme="majorBidi" w:hAnsiTheme="majorBidi" w:cstheme="majorBidi"/>
          <w:sz w:val="24"/>
          <w:szCs w:val="24"/>
        </w:rPr>
        <w:t xml:space="preserve"> three potential mediators: parenting</w:t>
      </w:r>
      <w:r w:rsidR="006C2341">
        <w:rPr>
          <w:rFonts w:asciiTheme="majorBidi" w:hAnsiTheme="majorBidi" w:cstheme="majorBidi"/>
          <w:sz w:val="24"/>
          <w:szCs w:val="24"/>
        </w:rPr>
        <w:t xml:space="preserve"> stress, </w:t>
      </w:r>
      <w:r w:rsidR="00A75633">
        <w:rPr>
          <w:rFonts w:asciiTheme="majorBidi" w:hAnsiTheme="majorBidi" w:cstheme="majorBidi"/>
          <w:sz w:val="24"/>
          <w:szCs w:val="24"/>
        </w:rPr>
        <w:t xml:space="preserve">parental </w:t>
      </w:r>
      <w:r w:rsidR="000C7393">
        <w:rPr>
          <w:rFonts w:asciiTheme="majorBidi" w:hAnsiTheme="majorBidi" w:cstheme="majorBidi"/>
          <w:sz w:val="24"/>
          <w:szCs w:val="24"/>
        </w:rPr>
        <w:t xml:space="preserve">depression </w:t>
      </w:r>
      <w:r w:rsidR="006C2341">
        <w:rPr>
          <w:rFonts w:asciiTheme="majorBidi" w:hAnsiTheme="majorBidi" w:cstheme="majorBidi"/>
          <w:sz w:val="24"/>
          <w:szCs w:val="24"/>
        </w:rPr>
        <w:t>and family poverty</w:t>
      </w:r>
      <w:r w:rsidR="000C7393">
        <w:rPr>
          <w:rFonts w:asciiTheme="majorBidi" w:hAnsiTheme="majorBidi" w:cstheme="majorBidi"/>
          <w:sz w:val="24"/>
          <w:szCs w:val="24"/>
        </w:rPr>
        <w:t xml:space="preserve">. </w:t>
      </w:r>
      <w:r w:rsidR="00B14B32">
        <w:rPr>
          <w:rFonts w:asciiTheme="majorBidi" w:hAnsiTheme="majorBidi" w:cstheme="majorBidi"/>
          <w:sz w:val="24"/>
          <w:szCs w:val="24"/>
        </w:rPr>
        <w:t>Based on the</w:t>
      </w:r>
      <w:r>
        <w:rPr>
          <w:rFonts w:asciiTheme="majorBidi" w:hAnsiTheme="majorBidi" w:cstheme="majorBidi"/>
          <w:sz w:val="24"/>
          <w:szCs w:val="24"/>
        </w:rPr>
        <w:t xml:space="preserve"> model shown in F</w:t>
      </w:r>
      <w:r w:rsidR="00A75633">
        <w:rPr>
          <w:rFonts w:asciiTheme="majorBidi" w:hAnsiTheme="majorBidi" w:cstheme="majorBidi"/>
          <w:sz w:val="24"/>
          <w:szCs w:val="24"/>
        </w:rPr>
        <w:t>igure 1</w:t>
      </w:r>
      <w:r w:rsidR="00414F2A">
        <w:rPr>
          <w:rFonts w:asciiTheme="majorBidi" w:hAnsiTheme="majorBidi" w:cstheme="majorBidi"/>
          <w:sz w:val="24"/>
          <w:szCs w:val="24"/>
        </w:rPr>
        <w:t>,</w:t>
      </w:r>
      <w:r w:rsidR="00A75633">
        <w:rPr>
          <w:rFonts w:asciiTheme="majorBidi" w:hAnsiTheme="majorBidi" w:cstheme="majorBidi"/>
          <w:sz w:val="24"/>
          <w:szCs w:val="24"/>
        </w:rPr>
        <w:t xml:space="preserve"> we </w:t>
      </w:r>
      <w:r w:rsidR="003218E6">
        <w:rPr>
          <w:rFonts w:asciiTheme="majorBidi" w:hAnsiTheme="majorBidi" w:cstheme="majorBidi"/>
          <w:sz w:val="24"/>
          <w:szCs w:val="24"/>
        </w:rPr>
        <w:t>hypothesized</w:t>
      </w:r>
      <w:r w:rsidR="00032BF1">
        <w:rPr>
          <w:rFonts w:asciiTheme="majorBidi" w:hAnsiTheme="majorBidi" w:cstheme="majorBidi"/>
          <w:sz w:val="24"/>
          <w:szCs w:val="24"/>
        </w:rPr>
        <w:t xml:space="preserve"> </w:t>
      </w:r>
      <w:r w:rsidR="00A75633">
        <w:rPr>
          <w:rFonts w:asciiTheme="majorBidi" w:hAnsiTheme="majorBidi" w:cstheme="majorBidi"/>
          <w:sz w:val="24"/>
          <w:szCs w:val="24"/>
        </w:rPr>
        <w:t xml:space="preserve">that: </w:t>
      </w:r>
      <w:r w:rsidR="00B14B32">
        <w:rPr>
          <w:rFonts w:asciiTheme="majorBidi" w:hAnsiTheme="majorBidi" w:cstheme="majorBidi"/>
          <w:sz w:val="24"/>
          <w:szCs w:val="24"/>
        </w:rPr>
        <w:t>(</w:t>
      </w:r>
      <w:r w:rsidR="006C4F4B">
        <w:rPr>
          <w:rFonts w:asciiTheme="majorBidi" w:hAnsiTheme="majorBidi" w:cstheme="majorBidi"/>
          <w:sz w:val="24"/>
          <w:szCs w:val="24"/>
        </w:rPr>
        <w:t>1</w:t>
      </w:r>
      <w:r w:rsidR="00B14B32">
        <w:rPr>
          <w:rFonts w:asciiTheme="majorBidi" w:hAnsiTheme="majorBidi" w:cstheme="majorBidi"/>
          <w:sz w:val="24"/>
          <w:szCs w:val="24"/>
        </w:rPr>
        <w:t>)</w:t>
      </w:r>
      <w:r w:rsidR="0062547D" w:rsidRPr="0062547D">
        <w:rPr>
          <w:rFonts w:asciiTheme="majorBidi" w:hAnsiTheme="majorBidi" w:cstheme="majorBidi"/>
          <w:sz w:val="24"/>
          <w:szCs w:val="24"/>
        </w:rPr>
        <w:t xml:space="preserve"> </w:t>
      </w:r>
      <w:del w:id="368" w:author="HP" w:date="2021-03-17T17:55:00Z">
        <w:r w:rsidR="0062547D" w:rsidDel="009F421A">
          <w:rPr>
            <w:rFonts w:asciiTheme="majorBidi" w:hAnsiTheme="majorBidi" w:cstheme="majorBidi"/>
            <w:sz w:val="24"/>
            <w:szCs w:val="24"/>
          </w:rPr>
          <w:delText>PLH intervention would reduce substance use among parents</w:delText>
        </w:r>
        <w:r w:rsidR="001176B0" w:rsidDel="009F421A">
          <w:rPr>
            <w:rFonts w:asciiTheme="majorBidi" w:hAnsiTheme="majorBidi" w:cstheme="majorBidi"/>
            <w:sz w:val="24"/>
            <w:szCs w:val="24"/>
          </w:rPr>
          <w:delText>\caregivers</w:delText>
        </w:r>
        <w:r w:rsidR="0062547D" w:rsidDel="009F421A">
          <w:rPr>
            <w:rFonts w:asciiTheme="majorBidi" w:hAnsiTheme="majorBidi" w:cstheme="majorBidi"/>
            <w:sz w:val="24"/>
            <w:szCs w:val="24"/>
          </w:rPr>
          <w:delText xml:space="preserve"> </w:delText>
        </w:r>
        <w:r w:rsidR="00663FC9" w:rsidDel="009F421A">
          <w:rPr>
            <w:rFonts w:asciiTheme="majorBidi" w:hAnsiTheme="majorBidi" w:cstheme="majorBidi"/>
            <w:sz w:val="24"/>
            <w:szCs w:val="24"/>
          </w:rPr>
          <w:delText>and adolescents</w:delText>
        </w:r>
        <w:r w:rsidR="00414F2A" w:rsidDel="009F421A">
          <w:rPr>
            <w:rFonts w:asciiTheme="majorBidi" w:hAnsiTheme="majorBidi" w:cstheme="majorBidi"/>
            <w:sz w:val="24"/>
            <w:szCs w:val="24"/>
          </w:rPr>
          <w:delText>,</w:delText>
        </w:r>
        <w:r w:rsidR="00663FC9" w:rsidDel="009F421A">
          <w:rPr>
            <w:rFonts w:asciiTheme="majorBidi" w:hAnsiTheme="majorBidi" w:cstheme="majorBidi"/>
            <w:sz w:val="24"/>
            <w:szCs w:val="24"/>
          </w:rPr>
          <w:delText xml:space="preserve"> </w:delText>
        </w:r>
        <w:r w:rsidR="0062547D" w:rsidDel="009F421A">
          <w:rPr>
            <w:rFonts w:asciiTheme="majorBidi" w:hAnsiTheme="majorBidi" w:cstheme="majorBidi"/>
            <w:sz w:val="24"/>
            <w:szCs w:val="24"/>
          </w:rPr>
          <w:delText xml:space="preserve">(2) </w:delText>
        </w:r>
      </w:del>
      <w:r w:rsidR="00B14B32">
        <w:rPr>
          <w:rFonts w:asciiTheme="majorBidi" w:hAnsiTheme="majorBidi" w:cstheme="majorBidi"/>
          <w:sz w:val="24"/>
          <w:szCs w:val="24"/>
        </w:rPr>
        <w:t>PLH intervention would reduce pa</w:t>
      </w:r>
      <w:r w:rsidR="006C2341">
        <w:rPr>
          <w:rFonts w:asciiTheme="majorBidi" w:hAnsiTheme="majorBidi" w:cstheme="majorBidi"/>
          <w:sz w:val="24"/>
          <w:szCs w:val="24"/>
        </w:rPr>
        <w:t xml:space="preserve">renting stress, </w:t>
      </w:r>
      <w:r w:rsidR="00A75633">
        <w:rPr>
          <w:rFonts w:asciiTheme="majorBidi" w:hAnsiTheme="majorBidi" w:cstheme="majorBidi"/>
          <w:sz w:val="24"/>
          <w:szCs w:val="24"/>
        </w:rPr>
        <w:t xml:space="preserve">parental </w:t>
      </w:r>
      <w:r w:rsidR="0062547D">
        <w:rPr>
          <w:rFonts w:asciiTheme="majorBidi" w:hAnsiTheme="majorBidi" w:cstheme="majorBidi"/>
          <w:sz w:val="24"/>
          <w:szCs w:val="24"/>
        </w:rPr>
        <w:t>depression</w:t>
      </w:r>
      <w:r w:rsidR="006C2341">
        <w:rPr>
          <w:rFonts w:asciiTheme="majorBidi" w:hAnsiTheme="majorBidi" w:cstheme="majorBidi"/>
          <w:sz w:val="24"/>
          <w:szCs w:val="24"/>
        </w:rPr>
        <w:t xml:space="preserve"> and </w:t>
      </w:r>
      <w:r w:rsidR="00A75633">
        <w:rPr>
          <w:rFonts w:asciiTheme="majorBidi" w:hAnsiTheme="majorBidi" w:cstheme="majorBidi"/>
          <w:sz w:val="24"/>
          <w:szCs w:val="24"/>
        </w:rPr>
        <w:t xml:space="preserve">family </w:t>
      </w:r>
      <w:r w:rsidR="006C2341">
        <w:rPr>
          <w:rFonts w:asciiTheme="majorBidi" w:hAnsiTheme="majorBidi" w:cstheme="majorBidi"/>
          <w:sz w:val="24"/>
          <w:szCs w:val="24"/>
        </w:rPr>
        <w:t>poverty</w:t>
      </w:r>
      <w:r w:rsidR="00414F2A">
        <w:rPr>
          <w:rFonts w:asciiTheme="majorBidi" w:hAnsiTheme="majorBidi" w:cstheme="majorBidi"/>
          <w:sz w:val="24"/>
          <w:szCs w:val="24"/>
        </w:rPr>
        <w:t>,</w:t>
      </w:r>
      <w:r w:rsidR="00B14B32">
        <w:rPr>
          <w:rFonts w:asciiTheme="majorBidi" w:hAnsiTheme="majorBidi" w:cstheme="majorBidi"/>
          <w:sz w:val="24"/>
          <w:szCs w:val="24"/>
        </w:rPr>
        <w:t xml:space="preserve"> (</w:t>
      </w:r>
      <w:ins w:id="369" w:author="HP" w:date="2021-03-17T17:55:00Z">
        <w:r w:rsidR="009F421A">
          <w:rPr>
            <w:rFonts w:asciiTheme="majorBidi" w:hAnsiTheme="majorBidi" w:cstheme="majorBidi"/>
            <w:sz w:val="24"/>
            <w:szCs w:val="24"/>
          </w:rPr>
          <w:t>2</w:t>
        </w:r>
      </w:ins>
      <w:del w:id="370" w:author="HP" w:date="2021-03-17T17:55:00Z">
        <w:r w:rsidR="006C4F4B" w:rsidDel="009F421A">
          <w:rPr>
            <w:rFonts w:asciiTheme="majorBidi" w:hAnsiTheme="majorBidi" w:cstheme="majorBidi"/>
            <w:sz w:val="24"/>
            <w:szCs w:val="24"/>
          </w:rPr>
          <w:delText>3</w:delText>
        </w:r>
      </w:del>
      <w:r w:rsidR="006C2341">
        <w:rPr>
          <w:rFonts w:asciiTheme="majorBidi" w:hAnsiTheme="majorBidi" w:cstheme="majorBidi"/>
          <w:sz w:val="24"/>
          <w:szCs w:val="24"/>
        </w:rPr>
        <w:t xml:space="preserve">) </w:t>
      </w:r>
      <w:r w:rsidR="00414F2A">
        <w:rPr>
          <w:rFonts w:asciiTheme="majorBidi" w:hAnsiTheme="majorBidi" w:cstheme="majorBidi"/>
          <w:sz w:val="24"/>
          <w:szCs w:val="24"/>
        </w:rPr>
        <w:t>p</w:t>
      </w:r>
      <w:r w:rsidR="006C2341">
        <w:rPr>
          <w:rFonts w:asciiTheme="majorBidi" w:hAnsiTheme="majorBidi" w:cstheme="majorBidi"/>
          <w:sz w:val="24"/>
          <w:szCs w:val="24"/>
        </w:rPr>
        <w:t xml:space="preserve">arenting stress, </w:t>
      </w:r>
      <w:r w:rsidR="00A75633">
        <w:rPr>
          <w:rFonts w:asciiTheme="majorBidi" w:hAnsiTheme="majorBidi" w:cstheme="majorBidi"/>
          <w:sz w:val="24"/>
          <w:szCs w:val="24"/>
        </w:rPr>
        <w:t xml:space="preserve">parental </w:t>
      </w:r>
      <w:r w:rsidR="00B14B32">
        <w:rPr>
          <w:rFonts w:asciiTheme="majorBidi" w:hAnsiTheme="majorBidi" w:cstheme="majorBidi"/>
          <w:sz w:val="24"/>
          <w:szCs w:val="24"/>
        </w:rPr>
        <w:t xml:space="preserve">depression </w:t>
      </w:r>
      <w:r w:rsidR="006C2341">
        <w:rPr>
          <w:rFonts w:asciiTheme="majorBidi" w:hAnsiTheme="majorBidi" w:cstheme="majorBidi"/>
          <w:sz w:val="24"/>
          <w:szCs w:val="24"/>
        </w:rPr>
        <w:t xml:space="preserve">and </w:t>
      </w:r>
      <w:r w:rsidR="00A75633">
        <w:rPr>
          <w:rFonts w:asciiTheme="majorBidi" w:hAnsiTheme="majorBidi" w:cstheme="majorBidi"/>
          <w:sz w:val="24"/>
          <w:szCs w:val="24"/>
        </w:rPr>
        <w:t xml:space="preserve">family </w:t>
      </w:r>
      <w:r w:rsidR="006C2341">
        <w:rPr>
          <w:rFonts w:asciiTheme="majorBidi" w:hAnsiTheme="majorBidi" w:cstheme="majorBidi"/>
          <w:sz w:val="24"/>
          <w:szCs w:val="24"/>
        </w:rPr>
        <w:t xml:space="preserve">poverty </w:t>
      </w:r>
      <w:r w:rsidR="00B14B32">
        <w:rPr>
          <w:rFonts w:asciiTheme="majorBidi" w:hAnsiTheme="majorBidi" w:cstheme="majorBidi"/>
          <w:sz w:val="24"/>
          <w:szCs w:val="24"/>
        </w:rPr>
        <w:t>would mediate the association between PLH intervention</w:t>
      </w:r>
      <w:r w:rsidR="00760010">
        <w:rPr>
          <w:rFonts w:asciiTheme="majorBidi" w:hAnsiTheme="majorBidi" w:cstheme="majorBidi"/>
          <w:sz w:val="24"/>
          <w:szCs w:val="24"/>
        </w:rPr>
        <w:t xml:space="preserve"> </w:t>
      </w:r>
      <w:r w:rsidR="00B14B32">
        <w:rPr>
          <w:rFonts w:asciiTheme="majorBidi" w:hAnsiTheme="majorBidi" w:cstheme="majorBidi"/>
          <w:sz w:val="24"/>
          <w:szCs w:val="24"/>
        </w:rPr>
        <w:t xml:space="preserve">and </w:t>
      </w:r>
      <w:r w:rsidR="00A75633">
        <w:rPr>
          <w:rFonts w:asciiTheme="majorBidi" w:hAnsiTheme="majorBidi" w:cstheme="majorBidi"/>
          <w:sz w:val="24"/>
          <w:szCs w:val="24"/>
        </w:rPr>
        <w:t xml:space="preserve">reduction of </w:t>
      </w:r>
      <w:r w:rsidR="00B14B32">
        <w:rPr>
          <w:rFonts w:asciiTheme="majorBidi" w:hAnsiTheme="majorBidi" w:cstheme="majorBidi"/>
          <w:sz w:val="24"/>
          <w:szCs w:val="24"/>
        </w:rPr>
        <w:t>substance use</w:t>
      </w:r>
      <w:r w:rsidR="00663FC9">
        <w:rPr>
          <w:rFonts w:asciiTheme="majorBidi" w:hAnsiTheme="majorBidi" w:cstheme="majorBidi"/>
          <w:sz w:val="24"/>
          <w:szCs w:val="24"/>
        </w:rPr>
        <w:t xml:space="preserve"> among parents</w:t>
      </w:r>
      <w:r w:rsidR="001176B0">
        <w:rPr>
          <w:rFonts w:asciiTheme="majorBidi" w:hAnsiTheme="majorBidi" w:cstheme="majorBidi"/>
          <w:sz w:val="24"/>
          <w:szCs w:val="24"/>
        </w:rPr>
        <w:t>\caregivers</w:t>
      </w:r>
      <w:r w:rsidR="00663FC9">
        <w:rPr>
          <w:rFonts w:asciiTheme="majorBidi" w:hAnsiTheme="majorBidi" w:cstheme="majorBidi"/>
          <w:sz w:val="24"/>
          <w:szCs w:val="24"/>
        </w:rPr>
        <w:t xml:space="preserve"> and children</w:t>
      </w:r>
      <w:del w:id="371" w:author="HP" w:date="2021-04-02T17:43:00Z">
        <w:r w:rsidR="00414F2A" w:rsidDel="00F65D35">
          <w:rPr>
            <w:rFonts w:asciiTheme="majorBidi" w:hAnsiTheme="majorBidi" w:cstheme="majorBidi"/>
            <w:sz w:val="24"/>
            <w:szCs w:val="24"/>
          </w:rPr>
          <w:delText>,</w:delText>
        </w:r>
        <w:r w:rsidR="00B14B32" w:rsidDel="00F65D35">
          <w:rPr>
            <w:rFonts w:asciiTheme="majorBidi" w:hAnsiTheme="majorBidi" w:cstheme="majorBidi"/>
            <w:sz w:val="24"/>
            <w:szCs w:val="24"/>
          </w:rPr>
          <w:delText xml:space="preserve"> </w:delText>
        </w:r>
        <w:r w:rsidR="00414F2A" w:rsidDel="00F65D35">
          <w:rPr>
            <w:rFonts w:asciiTheme="majorBidi" w:hAnsiTheme="majorBidi" w:cstheme="majorBidi"/>
            <w:sz w:val="24"/>
            <w:szCs w:val="24"/>
          </w:rPr>
          <w:delText>and</w:delText>
        </w:r>
        <w:r w:rsidR="006C4F4B" w:rsidDel="00F65D35">
          <w:rPr>
            <w:rFonts w:asciiTheme="majorBidi" w:hAnsiTheme="majorBidi" w:cstheme="majorBidi"/>
            <w:sz w:val="24"/>
            <w:szCs w:val="24"/>
          </w:rPr>
          <w:delText xml:space="preserve"> (</w:delText>
        </w:r>
      </w:del>
      <w:del w:id="372" w:author="HP" w:date="2021-03-17T17:55:00Z">
        <w:r w:rsidR="006C4F4B" w:rsidDel="009F421A">
          <w:rPr>
            <w:rFonts w:asciiTheme="majorBidi" w:hAnsiTheme="majorBidi" w:cstheme="majorBidi"/>
            <w:sz w:val="24"/>
            <w:szCs w:val="24"/>
          </w:rPr>
          <w:delText>4</w:delText>
        </w:r>
      </w:del>
      <w:del w:id="373" w:author="HP" w:date="2021-04-02T17:43:00Z">
        <w:r w:rsidR="006C4F4B" w:rsidDel="00F65D35">
          <w:rPr>
            <w:rFonts w:asciiTheme="majorBidi" w:hAnsiTheme="majorBidi" w:cstheme="majorBidi"/>
            <w:sz w:val="24"/>
            <w:szCs w:val="24"/>
          </w:rPr>
          <w:delText xml:space="preserve">) </w:delText>
        </w:r>
        <w:r w:rsidR="00414F2A" w:rsidDel="00F65D35">
          <w:rPr>
            <w:rFonts w:asciiTheme="majorBidi" w:hAnsiTheme="majorBidi" w:cstheme="majorBidi"/>
            <w:sz w:val="24"/>
            <w:szCs w:val="24"/>
          </w:rPr>
          <w:delText>s</w:delText>
        </w:r>
        <w:r w:rsidR="006C4F4B" w:rsidDel="00F65D35">
          <w:rPr>
            <w:rFonts w:asciiTheme="majorBidi" w:hAnsiTheme="majorBidi" w:cstheme="majorBidi"/>
            <w:sz w:val="24"/>
            <w:szCs w:val="24"/>
          </w:rPr>
          <w:delText>ubstance use among parents\caregivers would predict substance use among their children</w:delText>
        </w:r>
      </w:del>
      <w:r w:rsidR="006C4F4B">
        <w:rPr>
          <w:rFonts w:asciiTheme="majorBidi" w:hAnsiTheme="majorBidi" w:cstheme="majorBidi"/>
          <w:sz w:val="24"/>
          <w:szCs w:val="24"/>
        </w:rPr>
        <w:t xml:space="preserve">. </w:t>
      </w:r>
      <w:r w:rsidRPr="00B14B32">
        <w:rPr>
          <w:rFonts w:asciiTheme="majorBidi" w:hAnsiTheme="majorBidi" w:cstheme="majorBidi"/>
          <w:sz w:val="24"/>
          <w:szCs w:val="24"/>
        </w:rPr>
        <w:t xml:space="preserve"> </w:t>
      </w:r>
      <w:r w:rsidR="000429C2" w:rsidRPr="00B14B32">
        <w:rPr>
          <w:rFonts w:asciiTheme="majorBidi" w:hAnsiTheme="majorBidi" w:cstheme="majorBidi"/>
          <w:b/>
          <w:bCs/>
          <w:sz w:val="24"/>
          <w:szCs w:val="24"/>
        </w:rPr>
        <w:t xml:space="preserve">  </w:t>
      </w:r>
    </w:p>
    <w:p w14:paraId="5C89EA2A" w14:textId="1A2B1B29" w:rsidR="008926A4" w:rsidRDefault="002A70C4" w:rsidP="002A70C4">
      <w:pPr>
        <w:spacing w:line="480" w:lineRule="auto"/>
        <w:rPr>
          <w:rFonts w:asciiTheme="majorBidi" w:hAnsiTheme="majorBidi" w:cstheme="majorBidi"/>
          <w:b/>
          <w:bCs/>
          <w:sz w:val="24"/>
          <w:szCs w:val="24"/>
        </w:rPr>
      </w:pPr>
      <w:r w:rsidRPr="004F5EDE">
        <w:rPr>
          <w:rFonts w:asciiTheme="majorBidi" w:hAnsiTheme="majorBidi" w:cstheme="majorBidi"/>
          <w:b/>
          <w:bCs/>
          <w:sz w:val="24"/>
          <w:szCs w:val="24"/>
        </w:rPr>
        <w:t>Method</w:t>
      </w:r>
      <w:r>
        <w:rPr>
          <w:rFonts w:asciiTheme="majorBidi" w:hAnsiTheme="majorBidi" w:cstheme="majorBidi"/>
          <w:b/>
          <w:bCs/>
          <w:sz w:val="24"/>
          <w:szCs w:val="24"/>
        </w:rPr>
        <w:t>s</w:t>
      </w:r>
    </w:p>
    <w:p w14:paraId="23D15F60" w14:textId="02BDA547" w:rsidR="00840637" w:rsidRPr="002A70C4" w:rsidRDefault="00401102" w:rsidP="002A70C4">
      <w:pPr>
        <w:spacing w:line="480" w:lineRule="auto"/>
        <w:rPr>
          <w:rFonts w:asciiTheme="majorBidi" w:hAnsiTheme="majorBidi" w:cstheme="majorBidi"/>
          <w:sz w:val="24"/>
          <w:szCs w:val="24"/>
        </w:rPr>
      </w:pPr>
      <w:r w:rsidRPr="002A70C4">
        <w:rPr>
          <w:rFonts w:asciiTheme="majorBidi" w:hAnsiTheme="majorBidi" w:cstheme="majorBidi"/>
          <w:sz w:val="24"/>
          <w:szCs w:val="24"/>
        </w:rPr>
        <w:t>Study design and sample</w:t>
      </w:r>
    </w:p>
    <w:p w14:paraId="102BE071" w14:textId="360DDE7B" w:rsidR="00C42A42" w:rsidRPr="00C42A42" w:rsidRDefault="00C42A42" w:rsidP="007408C8">
      <w:pPr>
        <w:spacing w:line="480" w:lineRule="auto"/>
        <w:jc w:val="both"/>
        <w:rPr>
          <w:rFonts w:asciiTheme="majorBidi" w:hAnsiTheme="majorBidi" w:cstheme="majorBidi"/>
          <w:sz w:val="24"/>
          <w:szCs w:val="24"/>
          <w:rtl/>
        </w:rPr>
      </w:pPr>
      <w:r w:rsidRPr="00C42A42">
        <w:rPr>
          <w:rFonts w:asciiTheme="majorBidi" w:hAnsiTheme="majorBidi" w:cstheme="majorBidi"/>
          <w:sz w:val="24"/>
          <w:szCs w:val="24"/>
        </w:rPr>
        <w:t xml:space="preserve">In this pragmatic cluster </w:t>
      </w:r>
      <w:r w:rsidR="00C52F74" w:rsidRPr="00C42A42">
        <w:rPr>
          <w:rFonts w:asciiTheme="majorBidi" w:hAnsiTheme="majorBidi" w:cstheme="majorBidi"/>
          <w:sz w:val="24"/>
          <w:szCs w:val="24"/>
        </w:rPr>
        <w:t>randomized</w:t>
      </w:r>
      <w:r w:rsidRPr="00C42A42">
        <w:rPr>
          <w:rFonts w:asciiTheme="majorBidi" w:hAnsiTheme="majorBidi" w:cstheme="majorBidi"/>
          <w:sz w:val="24"/>
          <w:szCs w:val="24"/>
        </w:rPr>
        <w:t xml:space="preserve"> controlled trial, </w:t>
      </w:r>
      <w:r w:rsidR="00401102">
        <w:rPr>
          <w:rFonts w:asciiTheme="majorBidi" w:hAnsiTheme="majorBidi" w:cstheme="majorBidi"/>
          <w:sz w:val="24"/>
          <w:szCs w:val="24"/>
        </w:rPr>
        <w:t xml:space="preserve">the total sample compromised 552 </w:t>
      </w:r>
      <w:r w:rsidR="00B43C58">
        <w:rPr>
          <w:rFonts w:asciiTheme="majorBidi" w:hAnsiTheme="majorBidi" w:cstheme="majorBidi"/>
          <w:sz w:val="24"/>
          <w:szCs w:val="24"/>
        </w:rPr>
        <w:t xml:space="preserve">dyads of adolescents and </w:t>
      </w:r>
      <w:r w:rsidR="005B55AE">
        <w:rPr>
          <w:rFonts w:asciiTheme="majorBidi" w:hAnsiTheme="majorBidi" w:cstheme="majorBidi"/>
          <w:sz w:val="24"/>
          <w:szCs w:val="24"/>
        </w:rPr>
        <w:t xml:space="preserve">their </w:t>
      </w:r>
      <w:r w:rsidR="00B43C58">
        <w:rPr>
          <w:rFonts w:asciiTheme="majorBidi" w:hAnsiTheme="majorBidi" w:cstheme="majorBidi"/>
          <w:sz w:val="24"/>
          <w:szCs w:val="24"/>
        </w:rPr>
        <w:t xml:space="preserve">parents\caregivers </w:t>
      </w:r>
      <w:r w:rsidR="00401102">
        <w:rPr>
          <w:rFonts w:asciiTheme="majorBidi" w:hAnsiTheme="majorBidi" w:cstheme="majorBidi"/>
          <w:sz w:val="24"/>
          <w:szCs w:val="24"/>
        </w:rPr>
        <w:t>(parents\caregivers</w:t>
      </w:r>
      <w:r w:rsidR="00AB259E">
        <w:rPr>
          <w:rFonts w:asciiTheme="majorBidi" w:hAnsiTheme="majorBidi" w:cstheme="majorBidi"/>
          <w:sz w:val="24"/>
          <w:szCs w:val="24"/>
        </w:rPr>
        <w:t xml:space="preserve"> M = 49.37; SD = 14.69 and adolescents </w:t>
      </w:r>
      <w:r w:rsidR="00401102">
        <w:rPr>
          <w:rFonts w:asciiTheme="majorBidi" w:hAnsiTheme="majorBidi" w:cstheme="majorBidi"/>
          <w:sz w:val="24"/>
          <w:szCs w:val="24"/>
        </w:rPr>
        <w:t>M</w:t>
      </w:r>
      <w:r w:rsidR="0062547D">
        <w:rPr>
          <w:rFonts w:asciiTheme="majorBidi" w:hAnsiTheme="majorBidi" w:cstheme="majorBidi"/>
          <w:sz w:val="24"/>
          <w:szCs w:val="24"/>
        </w:rPr>
        <w:t xml:space="preserve"> </w:t>
      </w:r>
      <w:r w:rsidR="00401102">
        <w:rPr>
          <w:rFonts w:asciiTheme="majorBidi" w:hAnsiTheme="majorBidi" w:cstheme="majorBidi"/>
          <w:sz w:val="24"/>
          <w:szCs w:val="24"/>
        </w:rPr>
        <w:t>=</w:t>
      </w:r>
      <w:r w:rsidR="00AB259E">
        <w:rPr>
          <w:rFonts w:asciiTheme="majorBidi" w:hAnsiTheme="majorBidi" w:cstheme="majorBidi"/>
          <w:sz w:val="24"/>
          <w:szCs w:val="24"/>
        </w:rPr>
        <w:t xml:space="preserve"> 13.84</w:t>
      </w:r>
      <w:r w:rsidR="00401102">
        <w:rPr>
          <w:rFonts w:asciiTheme="majorBidi" w:hAnsiTheme="majorBidi" w:cstheme="majorBidi"/>
          <w:sz w:val="24"/>
          <w:szCs w:val="24"/>
        </w:rPr>
        <w:t>;</w:t>
      </w:r>
      <w:r w:rsidR="00AB259E">
        <w:rPr>
          <w:rFonts w:asciiTheme="majorBidi" w:hAnsiTheme="majorBidi" w:cstheme="majorBidi"/>
          <w:sz w:val="24"/>
          <w:szCs w:val="24"/>
        </w:rPr>
        <w:t xml:space="preserve"> </w:t>
      </w:r>
      <w:r w:rsidR="00401102">
        <w:rPr>
          <w:rFonts w:asciiTheme="majorBidi" w:hAnsiTheme="majorBidi" w:cstheme="majorBidi"/>
          <w:sz w:val="24"/>
          <w:szCs w:val="24"/>
        </w:rPr>
        <w:t>SD</w:t>
      </w:r>
      <w:r w:rsidR="00AB259E">
        <w:rPr>
          <w:rFonts w:asciiTheme="majorBidi" w:hAnsiTheme="majorBidi" w:cstheme="majorBidi"/>
          <w:sz w:val="24"/>
          <w:szCs w:val="24"/>
        </w:rPr>
        <w:t xml:space="preserve"> = 2.38</w:t>
      </w:r>
      <w:r w:rsidR="00401102">
        <w:rPr>
          <w:rFonts w:asciiTheme="majorBidi" w:hAnsiTheme="majorBidi" w:cstheme="majorBidi"/>
          <w:sz w:val="24"/>
          <w:szCs w:val="24"/>
        </w:rPr>
        <w:t xml:space="preserve">) who were recruited from </w:t>
      </w:r>
      <w:r w:rsidRPr="00C42A42">
        <w:rPr>
          <w:rFonts w:asciiTheme="majorBidi" w:hAnsiTheme="majorBidi" w:cstheme="majorBidi"/>
          <w:sz w:val="24"/>
          <w:szCs w:val="24"/>
        </w:rPr>
        <w:t xml:space="preserve">40 communities </w:t>
      </w:r>
      <w:r w:rsidRPr="00C42A42">
        <w:rPr>
          <w:rFonts w:asciiTheme="majorBidi" w:hAnsiTheme="majorBidi" w:cstheme="majorBidi"/>
          <w:sz w:val="24"/>
          <w:szCs w:val="24"/>
        </w:rPr>
        <w:lastRenderedPageBreak/>
        <w:t xml:space="preserve">(located in 34 rural villages and </w:t>
      </w:r>
      <w:r w:rsidR="000C3199">
        <w:rPr>
          <w:rFonts w:asciiTheme="majorBidi" w:hAnsiTheme="majorBidi" w:cstheme="majorBidi"/>
          <w:sz w:val="24"/>
          <w:szCs w:val="24"/>
        </w:rPr>
        <w:t>three</w:t>
      </w:r>
      <w:r w:rsidRPr="00C42A42">
        <w:rPr>
          <w:rFonts w:asciiTheme="majorBidi" w:hAnsiTheme="majorBidi" w:cstheme="majorBidi"/>
          <w:sz w:val="24"/>
          <w:szCs w:val="24"/>
        </w:rPr>
        <w:t xml:space="preserve"> large </w:t>
      </w:r>
      <w:proofErr w:type="spellStart"/>
      <w:r w:rsidRPr="00C42A42">
        <w:rPr>
          <w:rFonts w:asciiTheme="majorBidi" w:hAnsiTheme="majorBidi" w:cstheme="majorBidi"/>
          <w:sz w:val="24"/>
          <w:szCs w:val="24"/>
        </w:rPr>
        <w:t>peri</w:t>
      </w:r>
      <w:proofErr w:type="spellEnd"/>
      <w:r w:rsidR="00401102">
        <w:rPr>
          <w:rFonts w:asciiTheme="majorBidi" w:hAnsiTheme="majorBidi" w:cstheme="majorBidi"/>
          <w:sz w:val="24"/>
          <w:szCs w:val="24"/>
        </w:rPr>
        <w:t>-</w:t>
      </w:r>
      <w:r w:rsidRPr="00C42A42">
        <w:rPr>
          <w:rFonts w:asciiTheme="majorBidi" w:hAnsiTheme="majorBidi" w:cstheme="majorBidi"/>
          <w:sz w:val="24"/>
          <w:szCs w:val="24"/>
        </w:rPr>
        <w:t>urban townships) in South Africa’s Eastern Cape</w:t>
      </w:r>
      <w:r w:rsidR="003433F5">
        <w:rPr>
          <w:rFonts w:asciiTheme="majorBidi" w:hAnsiTheme="majorBidi" w:cstheme="majorBidi"/>
          <w:sz w:val="24"/>
          <w:szCs w:val="24"/>
        </w:rPr>
        <w:t>.</w:t>
      </w:r>
      <w:r w:rsidRPr="00C42A42">
        <w:rPr>
          <w:rFonts w:asciiTheme="majorBidi" w:hAnsiTheme="majorBidi" w:cstheme="majorBidi"/>
          <w:sz w:val="24"/>
          <w:szCs w:val="24"/>
        </w:rPr>
        <w:t xml:space="preserve"> Due to high levels of orphaning and fostering in South Africa, there were no requirements for a biological relationship between adolescent and primary caregiver but they had to reside in the same dwelling </w:t>
      </w:r>
      <w:r w:rsidR="00F0159E">
        <w:rPr>
          <w:rFonts w:asciiTheme="majorBidi" w:hAnsiTheme="majorBidi" w:cstheme="majorBidi"/>
          <w:sz w:val="24"/>
          <w:szCs w:val="24"/>
        </w:rPr>
        <w:t xml:space="preserve">for </w:t>
      </w:r>
      <w:r w:rsidRPr="00C42A42">
        <w:rPr>
          <w:rFonts w:asciiTheme="majorBidi" w:hAnsiTheme="majorBidi" w:cstheme="majorBidi"/>
          <w:sz w:val="24"/>
          <w:szCs w:val="24"/>
        </w:rPr>
        <w:t xml:space="preserve">at least four nights per week. </w:t>
      </w:r>
      <w:r w:rsidR="003433F5">
        <w:rPr>
          <w:rFonts w:asciiTheme="majorBidi" w:hAnsiTheme="majorBidi" w:cstheme="majorBidi"/>
          <w:sz w:val="24"/>
          <w:szCs w:val="24"/>
        </w:rPr>
        <w:t>Further information about the study design and sample</w:t>
      </w:r>
      <w:r w:rsidR="0075360A">
        <w:rPr>
          <w:rFonts w:asciiTheme="majorBidi" w:hAnsiTheme="majorBidi" w:cstheme="majorBidi"/>
          <w:sz w:val="24"/>
          <w:szCs w:val="24"/>
        </w:rPr>
        <w:t xml:space="preserve"> and </w:t>
      </w:r>
      <w:r w:rsidR="00C83514">
        <w:rPr>
          <w:rFonts w:asciiTheme="majorBidi" w:hAnsiTheme="majorBidi" w:cstheme="majorBidi"/>
          <w:sz w:val="24"/>
          <w:szCs w:val="24"/>
        </w:rPr>
        <w:t>inclusion</w:t>
      </w:r>
      <w:r w:rsidR="0075360A">
        <w:rPr>
          <w:rFonts w:asciiTheme="majorBidi" w:hAnsiTheme="majorBidi" w:cstheme="majorBidi"/>
          <w:sz w:val="24"/>
          <w:szCs w:val="24"/>
        </w:rPr>
        <w:t xml:space="preserve">, exclusion criteria </w:t>
      </w:r>
      <w:r w:rsidR="000C3199">
        <w:rPr>
          <w:rFonts w:asciiTheme="majorBidi" w:hAnsiTheme="majorBidi" w:cstheme="majorBidi"/>
          <w:sz w:val="24"/>
          <w:szCs w:val="24"/>
        </w:rPr>
        <w:t xml:space="preserve">is available </w:t>
      </w:r>
      <w:r w:rsidR="00780C37">
        <w:rPr>
          <w:rFonts w:asciiTheme="majorBidi" w:hAnsiTheme="majorBidi" w:cstheme="majorBidi"/>
          <w:sz w:val="24"/>
          <w:szCs w:val="24"/>
        </w:rPr>
        <w:t>in</w:t>
      </w:r>
      <w:r w:rsidR="003433F5">
        <w:rPr>
          <w:rFonts w:asciiTheme="majorBidi" w:hAnsiTheme="majorBidi" w:cstheme="majorBidi"/>
          <w:sz w:val="24"/>
          <w:szCs w:val="24"/>
        </w:rPr>
        <w:t xml:space="preserve"> </w:t>
      </w:r>
      <w:proofErr w:type="spellStart"/>
      <w:r w:rsidR="003433F5">
        <w:rPr>
          <w:rFonts w:asciiTheme="majorBidi" w:hAnsiTheme="majorBidi" w:cstheme="majorBidi"/>
          <w:sz w:val="24"/>
          <w:szCs w:val="24"/>
        </w:rPr>
        <w:t>Cluver</w:t>
      </w:r>
      <w:proofErr w:type="spellEnd"/>
      <w:r w:rsidR="003433F5">
        <w:rPr>
          <w:rFonts w:asciiTheme="majorBidi" w:hAnsiTheme="majorBidi" w:cstheme="majorBidi"/>
          <w:sz w:val="24"/>
          <w:szCs w:val="24"/>
        </w:rPr>
        <w:t xml:space="preserve"> et al. </w:t>
      </w:r>
      <w:r w:rsidR="00F515F0">
        <w:rPr>
          <w:rFonts w:asciiTheme="majorBidi" w:hAnsiTheme="majorBidi" w:cstheme="majorBidi"/>
          <w:sz w:val="24"/>
          <w:szCs w:val="24"/>
        </w:rPr>
        <w:t>[</w:t>
      </w:r>
      <w:r w:rsidR="003C1946" w:rsidRPr="00FE4A1E">
        <w:rPr>
          <w:rFonts w:asciiTheme="majorBidi" w:hAnsiTheme="majorBidi" w:cstheme="majorBidi"/>
          <w:sz w:val="24"/>
          <w:szCs w:val="24"/>
          <w:highlight w:val="yellow"/>
        </w:rPr>
        <w:t>10</w:t>
      </w:r>
      <w:r w:rsidR="00F515F0">
        <w:rPr>
          <w:rFonts w:asciiTheme="majorBidi" w:hAnsiTheme="majorBidi" w:cstheme="majorBidi"/>
          <w:sz w:val="24"/>
          <w:szCs w:val="24"/>
        </w:rPr>
        <w:t>]</w:t>
      </w:r>
      <w:r w:rsidR="003433F5">
        <w:rPr>
          <w:rFonts w:asciiTheme="majorBidi" w:hAnsiTheme="majorBidi" w:cstheme="majorBidi"/>
          <w:sz w:val="24"/>
          <w:szCs w:val="24"/>
        </w:rPr>
        <w:t xml:space="preserve">. </w:t>
      </w:r>
    </w:p>
    <w:p w14:paraId="6BA3E14C" w14:textId="66213B72" w:rsidR="00C85B18" w:rsidRPr="00E870B8" w:rsidRDefault="00C85B18" w:rsidP="00A04D2B">
      <w:pPr>
        <w:spacing w:after="0" w:line="480" w:lineRule="auto"/>
        <w:ind w:firstLine="720"/>
        <w:jc w:val="both"/>
        <w:rPr>
          <w:rFonts w:ascii="Times New Roman" w:eastAsia="Calibri" w:hAnsi="Times New Roman" w:cs="Times New Roman"/>
          <w:sz w:val="24"/>
          <w:szCs w:val="24"/>
          <w:lang w:val="en-GB" w:eastAsia="en-GB" w:bidi="ar-SA"/>
        </w:rPr>
      </w:pPr>
      <w:r w:rsidRPr="00471394">
        <w:rPr>
          <w:rFonts w:asciiTheme="majorBidi" w:hAnsiTheme="majorBidi" w:cstheme="majorBidi"/>
          <w:sz w:val="24"/>
          <w:szCs w:val="24"/>
        </w:rPr>
        <w:t xml:space="preserve">Randomization was stratified by </w:t>
      </w:r>
      <w:r w:rsidRPr="00C26166">
        <w:rPr>
          <w:rFonts w:asciiTheme="majorBidi" w:hAnsiTheme="majorBidi" w:cstheme="majorBidi"/>
          <w:sz w:val="24"/>
          <w:szCs w:val="24"/>
        </w:rPr>
        <w:t>urban location and conducted after baseline using a random number generator by an independent, blinded statistician (CL). Complete randomization within strata used a ratio of 1:1 intervention: control. T</w:t>
      </w:r>
      <w:r w:rsidRPr="00471394">
        <w:rPr>
          <w:rFonts w:asciiTheme="majorBidi" w:hAnsiTheme="majorBidi" w:cstheme="majorBidi"/>
          <w:sz w:val="24"/>
          <w:szCs w:val="24"/>
        </w:rPr>
        <w:t>he sample included 270 families in the intervention arm and 282 f</w:t>
      </w:r>
      <w:r w:rsidR="00E870B8" w:rsidRPr="00471394">
        <w:rPr>
          <w:rFonts w:asciiTheme="majorBidi" w:hAnsiTheme="majorBidi" w:cstheme="majorBidi"/>
          <w:sz w:val="24"/>
          <w:szCs w:val="24"/>
        </w:rPr>
        <w:t>amilies in the control arm (M =</w:t>
      </w:r>
      <w:r w:rsidRPr="00C85B18">
        <w:rPr>
          <w:rFonts w:ascii="Times New Roman" w:eastAsia="Calibri" w:hAnsi="Times New Roman" w:cs="Times New Roman"/>
          <w:sz w:val="24"/>
          <w:szCs w:val="24"/>
          <w:lang w:val="en-GB" w:eastAsia="en-GB" w:bidi="ar-SA"/>
        </w:rPr>
        <w:t xml:space="preserve"> 14 families per cluster, </w:t>
      </w:r>
      <w:r w:rsidR="00E870B8" w:rsidRPr="00E870B8">
        <w:rPr>
          <w:rFonts w:ascii="Times New Roman" w:eastAsia="Calibri" w:hAnsi="Times New Roman" w:cs="Times New Roman"/>
          <w:sz w:val="24"/>
          <w:szCs w:val="24"/>
          <w:lang w:val="en-GB" w:eastAsia="en-GB" w:bidi="ar-SA"/>
        </w:rPr>
        <w:t xml:space="preserve">SD = </w:t>
      </w:r>
      <w:r w:rsidRPr="00C85B18">
        <w:rPr>
          <w:rFonts w:ascii="Times New Roman" w:eastAsia="Calibri" w:hAnsi="Times New Roman" w:cs="Times New Roman"/>
          <w:sz w:val="24"/>
          <w:szCs w:val="24"/>
          <w:lang w:val="en-GB" w:eastAsia="en-GB" w:bidi="ar-SA"/>
        </w:rPr>
        <w:t>1.9). Blinding of part</w:t>
      </w:r>
      <w:r w:rsidR="00471394">
        <w:rPr>
          <w:rFonts w:ascii="Times New Roman" w:eastAsia="Calibri" w:hAnsi="Times New Roman" w:cs="Times New Roman"/>
          <w:sz w:val="24"/>
          <w:szCs w:val="24"/>
          <w:lang w:val="en-GB" w:eastAsia="en-GB" w:bidi="ar-SA"/>
        </w:rPr>
        <w:t xml:space="preserve">icipants and program providers was </w:t>
      </w:r>
      <w:r w:rsidRPr="00C85B18">
        <w:rPr>
          <w:rFonts w:ascii="Times New Roman" w:eastAsia="Calibri" w:hAnsi="Times New Roman" w:cs="Times New Roman"/>
          <w:sz w:val="24"/>
          <w:szCs w:val="24"/>
          <w:lang w:val="en-GB" w:eastAsia="en-GB" w:bidi="ar-SA"/>
        </w:rPr>
        <w:t xml:space="preserve">not feasible for parenting programs. </w:t>
      </w:r>
    </w:p>
    <w:p w14:paraId="4285E56D" w14:textId="25BF7019" w:rsidR="005344C7" w:rsidRDefault="00E870B8" w:rsidP="00516BDA">
      <w:pPr>
        <w:spacing w:line="480" w:lineRule="auto"/>
        <w:ind w:firstLine="720"/>
        <w:jc w:val="both"/>
        <w:rPr>
          <w:rFonts w:asciiTheme="majorBidi" w:hAnsiTheme="majorBidi" w:cstheme="majorBidi"/>
          <w:sz w:val="24"/>
          <w:szCs w:val="24"/>
        </w:rPr>
      </w:pPr>
      <w:r w:rsidRPr="00E870B8">
        <w:rPr>
          <w:rFonts w:ascii="Times New Roman" w:eastAsia="Calibri" w:hAnsi="Times New Roman" w:cs="Times New Roman"/>
          <w:sz w:val="24"/>
          <w:szCs w:val="24"/>
          <w:lang w:val="en-GB" w:eastAsia="en-GB" w:bidi="ar-SA"/>
        </w:rPr>
        <w:t>Ethical approval was given by the University of Oxford (SSD/CUREC2/11-40), University of Cape Town (PSY2014-001), and government Departments of Social Development and Education.</w:t>
      </w:r>
    </w:p>
    <w:p w14:paraId="31E92719" w14:textId="30D1A116" w:rsidR="009A14F7" w:rsidRPr="002A70C4" w:rsidRDefault="003433F5" w:rsidP="00B36BF3">
      <w:pPr>
        <w:spacing w:line="480" w:lineRule="auto"/>
        <w:jc w:val="both"/>
        <w:rPr>
          <w:rFonts w:asciiTheme="majorBidi" w:hAnsiTheme="majorBidi" w:cstheme="majorBidi"/>
          <w:sz w:val="24"/>
          <w:szCs w:val="24"/>
        </w:rPr>
      </w:pPr>
      <w:r w:rsidRPr="002A70C4">
        <w:rPr>
          <w:rFonts w:asciiTheme="majorBidi" w:hAnsiTheme="majorBidi" w:cstheme="majorBidi"/>
          <w:sz w:val="24"/>
          <w:szCs w:val="24"/>
        </w:rPr>
        <w:t xml:space="preserve">Procedure and data collection </w:t>
      </w:r>
    </w:p>
    <w:p w14:paraId="73B918CF" w14:textId="3C9FE783" w:rsidR="000A5ECC" w:rsidRDefault="003433F5" w:rsidP="000A5ECC">
      <w:pPr>
        <w:spacing w:line="480" w:lineRule="auto"/>
        <w:jc w:val="both"/>
        <w:rPr>
          <w:ins w:id="374" w:author="HP" w:date="2021-03-11T14:29:00Z"/>
          <w:rFonts w:asciiTheme="majorBidi" w:hAnsiTheme="majorBidi" w:cstheme="majorBidi"/>
          <w:sz w:val="24"/>
          <w:szCs w:val="24"/>
        </w:rPr>
      </w:pPr>
      <w:r>
        <w:rPr>
          <w:rFonts w:asciiTheme="majorBidi" w:hAnsiTheme="majorBidi" w:cstheme="majorBidi"/>
          <w:sz w:val="24"/>
          <w:szCs w:val="24"/>
        </w:rPr>
        <w:t>Parents\caregivers and adolesc</w:t>
      </w:r>
      <w:r w:rsidR="0075360A">
        <w:rPr>
          <w:rFonts w:asciiTheme="majorBidi" w:hAnsiTheme="majorBidi" w:cstheme="majorBidi"/>
          <w:sz w:val="24"/>
          <w:szCs w:val="24"/>
        </w:rPr>
        <w:t xml:space="preserve">ents completed a structured self-report questionnaire </w:t>
      </w:r>
      <w:r w:rsidR="006E34EA">
        <w:rPr>
          <w:rFonts w:asciiTheme="majorBidi" w:hAnsiTheme="majorBidi" w:cstheme="majorBidi"/>
          <w:sz w:val="24"/>
          <w:szCs w:val="24"/>
        </w:rPr>
        <w:t xml:space="preserve">at three points </w:t>
      </w:r>
      <w:r w:rsidR="00F0159E">
        <w:rPr>
          <w:rFonts w:asciiTheme="majorBidi" w:hAnsiTheme="majorBidi" w:cstheme="majorBidi"/>
          <w:sz w:val="24"/>
          <w:szCs w:val="24"/>
        </w:rPr>
        <w:t>in</w:t>
      </w:r>
      <w:r w:rsidR="006E34EA">
        <w:rPr>
          <w:rFonts w:asciiTheme="majorBidi" w:hAnsiTheme="majorBidi" w:cstheme="majorBidi"/>
          <w:sz w:val="24"/>
          <w:szCs w:val="24"/>
        </w:rPr>
        <w:t xml:space="preserve"> time: </w:t>
      </w:r>
      <w:r w:rsidR="0075360A">
        <w:rPr>
          <w:rFonts w:asciiTheme="majorBidi" w:hAnsiTheme="majorBidi" w:cstheme="majorBidi"/>
          <w:sz w:val="24"/>
          <w:szCs w:val="24"/>
        </w:rPr>
        <w:t>pre</w:t>
      </w:r>
      <w:r w:rsidR="00471394">
        <w:rPr>
          <w:rFonts w:asciiTheme="majorBidi" w:hAnsiTheme="majorBidi" w:cstheme="majorBidi"/>
          <w:sz w:val="24"/>
          <w:szCs w:val="24"/>
        </w:rPr>
        <w:t>-</w:t>
      </w:r>
      <w:r w:rsidR="0075360A">
        <w:rPr>
          <w:rFonts w:asciiTheme="majorBidi" w:hAnsiTheme="majorBidi" w:cstheme="majorBidi"/>
          <w:sz w:val="24"/>
          <w:szCs w:val="24"/>
        </w:rPr>
        <w:t>test (Baseline), 1 month p</w:t>
      </w:r>
      <w:r w:rsidR="00471394">
        <w:rPr>
          <w:rFonts w:asciiTheme="majorBidi" w:hAnsiTheme="majorBidi" w:cstheme="majorBidi"/>
          <w:sz w:val="24"/>
          <w:szCs w:val="24"/>
        </w:rPr>
        <w:t>ost</w:t>
      </w:r>
      <w:r w:rsidR="00032BF1">
        <w:rPr>
          <w:rFonts w:asciiTheme="majorBidi" w:hAnsiTheme="majorBidi" w:cstheme="majorBidi"/>
          <w:sz w:val="24"/>
          <w:szCs w:val="24"/>
        </w:rPr>
        <w:t>-intervention (with a limited sub-set of items)</w:t>
      </w:r>
      <w:r w:rsidR="0075360A">
        <w:rPr>
          <w:rFonts w:asciiTheme="majorBidi" w:hAnsiTheme="majorBidi" w:cstheme="majorBidi"/>
          <w:sz w:val="24"/>
          <w:szCs w:val="24"/>
        </w:rPr>
        <w:t xml:space="preserve"> and 5</w:t>
      </w:r>
      <w:r w:rsidR="0029285F">
        <w:rPr>
          <w:rFonts w:asciiTheme="majorBidi" w:hAnsiTheme="majorBidi" w:cstheme="majorBidi"/>
          <w:sz w:val="24"/>
          <w:szCs w:val="24"/>
        </w:rPr>
        <w:t>–</w:t>
      </w:r>
      <w:r w:rsidR="0075360A">
        <w:rPr>
          <w:rFonts w:asciiTheme="majorBidi" w:hAnsiTheme="majorBidi" w:cstheme="majorBidi"/>
          <w:sz w:val="24"/>
          <w:szCs w:val="24"/>
        </w:rPr>
        <w:t xml:space="preserve">9 months </w:t>
      </w:r>
      <w:r w:rsidR="00032BF1">
        <w:rPr>
          <w:rFonts w:asciiTheme="majorBidi" w:hAnsiTheme="majorBidi" w:cstheme="majorBidi"/>
          <w:sz w:val="24"/>
          <w:szCs w:val="24"/>
        </w:rPr>
        <w:t>post-intervention</w:t>
      </w:r>
      <w:r w:rsidR="0075360A">
        <w:rPr>
          <w:rFonts w:asciiTheme="majorBidi" w:hAnsiTheme="majorBidi" w:cstheme="majorBidi"/>
          <w:sz w:val="24"/>
          <w:szCs w:val="24"/>
        </w:rPr>
        <w:t>.</w:t>
      </w:r>
      <w:r w:rsidR="00AE5102">
        <w:rPr>
          <w:rFonts w:asciiTheme="majorBidi" w:hAnsiTheme="majorBidi" w:cstheme="majorBidi"/>
          <w:sz w:val="24"/>
          <w:szCs w:val="24"/>
        </w:rPr>
        <w:t xml:space="preserve"> </w:t>
      </w:r>
      <w:commentRangeStart w:id="375"/>
      <w:proofErr w:type="spellStart"/>
      <w:ins w:id="376" w:author="HP" w:date="2021-03-11T14:30:00Z">
        <w:r w:rsidR="000A5ECC">
          <w:rPr>
            <w:rFonts w:asciiTheme="majorBidi" w:hAnsiTheme="majorBidi" w:cstheme="majorBidi"/>
            <w:sz w:val="24"/>
            <w:szCs w:val="24"/>
          </w:rPr>
          <w:t>Programme</w:t>
        </w:r>
      </w:ins>
      <w:commentRangeEnd w:id="375"/>
      <w:proofErr w:type="spellEnd"/>
      <w:ins w:id="377" w:author="HP" w:date="2021-03-11T14:38:00Z">
        <w:r w:rsidR="000A5ECC">
          <w:rPr>
            <w:rStyle w:val="a3"/>
          </w:rPr>
          <w:commentReference w:id="375"/>
        </w:r>
      </w:ins>
      <w:ins w:id="378" w:author="HP" w:date="2021-03-11T14:30:00Z">
        <w:r w:rsidR="000A5ECC">
          <w:rPr>
            <w:rFonts w:asciiTheme="majorBidi" w:hAnsiTheme="majorBidi" w:cstheme="majorBidi"/>
            <w:sz w:val="24"/>
            <w:szCs w:val="24"/>
          </w:rPr>
          <w:t xml:space="preserve"> implementation and post-test data collection were delayed by extended political and civil violence. </w:t>
        </w:r>
      </w:ins>
      <w:ins w:id="379" w:author="HP" w:date="2021-03-11T14:34:00Z">
        <w:r w:rsidR="000A5ECC">
          <w:rPr>
            <w:rFonts w:asciiTheme="majorBidi" w:hAnsiTheme="majorBidi" w:cstheme="majorBidi"/>
            <w:sz w:val="24"/>
            <w:szCs w:val="24"/>
          </w:rPr>
          <w:t xml:space="preserve"> </w:t>
        </w:r>
      </w:ins>
      <w:ins w:id="380" w:author="HP" w:date="2021-03-11T14:35:00Z">
        <w:r w:rsidR="000A5ECC">
          <w:rPr>
            <w:rFonts w:asciiTheme="majorBidi" w:hAnsiTheme="majorBidi" w:cstheme="majorBidi"/>
            <w:sz w:val="24"/>
            <w:szCs w:val="24"/>
          </w:rPr>
          <w:t xml:space="preserve">The final data collection </w:t>
        </w:r>
      </w:ins>
      <w:ins w:id="381" w:author="HP" w:date="2021-04-02T18:02:00Z">
        <w:r w:rsidR="00761BE4">
          <w:rPr>
            <w:rFonts w:asciiTheme="majorBidi" w:hAnsiTheme="majorBidi" w:cstheme="majorBidi"/>
            <w:sz w:val="24"/>
            <w:szCs w:val="24"/>
          </w:rPr>
          <w:t>stage</w:t>
        </w:r>
      </w:ins>
      <w:ins w:id="382" w:author="HP" w:date="2021-03-11T14:35:00Z">
        <w:r w:rsidR="000A5ECC">
          <w:rPr>
            <w:rFonts w:asciiTheme="majorBidi" w:hAnsiTheme="majorBidi" w:cstheme="majorBidi"/>
            <w:sz w:val="24"/>
            <w:szCs w:val="24"/>
          </w:rPr>
          <w:t xml:space="preserve"> was originally intended to be at 12 months, but due to violence was shifted to 3 months. </w:t>
        </w:r>
      </w:ins>
      <w:ins w:id="383" w:author="HP" w:date="2021-03-11T14:36:00Z">
        <w:r w:rsidR="000A5ECC">
          <w:rPr>
            <w:rFonts w:asciiTheme="majorBidi" w:hAnsiTheme="majorBidi" w:cstheme="majorBidi"/>
            <w:sz w:val="24"/>
            <w:szCs w:val="24"/>
          </w:rPr>
          <w:t xml:space="preserve">However, due to ongoing election violence, this was only able to begin at 5 months post-intervention and took 5 full months to be completed as study areas were often unsafe and </w:t>
        </w:r>
      </w:ins>
      <w:ins w:id="384" w:author="HP" w:date="2021-03-11T14:37:00Z">
        <w:r w:rsidR="000A5ECC">
          <w:rPr>
            <w:rFonts w:asciiTheme="majorBidi" w:hAnsiTheme="majorBidi" w:cstheme="majorBidi"/>
            <w:sz w:val="24"/>
            <w:szCs w:val="24"/>
          </w:rPr>
          <w:t>volatile</w:t>
        </w:r>
      </w:ins>
      <w:ins w:id="385" w:author="HP" w:date="2021-03-11T14:36:00Z">
        <w:r w:rsidR="000A5ECC">
          <w:rPr>
            <w:rFonts w:asciiTheme="majorBidi" w:hAnsiTheme="majorBidi" w:cstheme="majorBidi"/>
            <w:sz w:val="24"/>
            <w:szCs w:val="24"/>
          </w:rPr>
          <w:t>.</w:t>
        </w:r>
      </w:ins>
      <w:ins w:id="386" w:author="HP" w:date="2021-03-11T14:37:00Z">
        <w:r w:rsidR="000A5ECC">
          <w:rPr>
            <w:rFonts w:asciiTheme="majorBidi" w:hAnsiTheme="majorBidi" w:cstheme="majorBidi"/>
            <w:sz w:val="24"/>
            <w:szCs w:val="24"/>
          </w:rPr>
          <w:t xml:space="preserve"> </w:t>
        </w:r>
      </w:ins>
    </w:p>
    <w:p w14:paraId="6267E410" w14:textId="1EF9B516" w:rsidR="007055CA" w:rsidRDefault="00AE5102">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analyses of the current study were </w:t>
      </w:r>
      <w:r w:rsidRPr="00AC2D54">
        <w:rPr>
          <w:rFonts w:asciiTheme="majorBidi" w:hAnsiTheme="majorBidi" w:cstheme="majorBidi"/>
          <w:sz w:val="24"/>
          <w:szCs w:val="24"/>
        </w:rPr>
        <w:t xml:space="preserve">conducted based on the data at </w:t>
      </w:r>
      <w:r w:rsidR="00AC2D54" w:rsidRPr="00516BDA">
        <w:rPr>
          <w:rFonts w:asciiTheme="majorBidi" w:hAnsiTheme="majorBidi" w:cstheme="majorBidi"/>
          <w:sz w:val="24"/>
          <w:szCs w:val="24"/>
        </w:rPr>
        <w:t xml:space="preserve">baseline and </w:t>
      </w:r>
      <w:r w:rsidRPr="00AC2D54">
        <w:rPr>
          <w:rFonts w:asciiTheme="majorBidi" w:hAnsiTheme="majorBidi" w:cstheme="majorBidi"/>
          <w:sz w:val="24"/>
          <w:szCs w:val="24"/>
        </w:rPr>
        <w:t>follow-up test</w:t>
      </w:r>
      <w:r w:rsidR="00AC2D54" w:rsidRPr="00516BDA">
        <w:rPr>
          <w:rFonts w:asciiTheme="majorBidi" w:hAnsiTheme="majorBidi" w:cstheme="majorBidi"/>
          <w:sz w:val="24"/>
          <w:szCs w:val="24"/>
        </w:rPr>
        <w:t>s.</w:t>
      </w:r>
      <w:r>
        <w:rPr>
          <w:rFonts w:asciiTheme="majorBidi" w:hAnsiTheme="majorBidi" w:cstheme="majorBidi"/>
          <w:sz w:val="24"/>
          <w:szCs w:val="24"/>
        </w:rPr>
        <w:t xml:space="preserve"> </w:t>
      </w:r>
    </w:p>
    <w:p w14:paraId="3F19958D" w14:textId="77777777" w:rsidR="00585EA0" w:rsidRPr="002A70C4" w:rsidRDefault="007055CA" w:rsidP="00B36BF3">
      <w:pPr>
        <w:spacing w:line="480" w:lineRule="auto"/>
        <w:jc w:val="both"/>
        <w:rPr>
          <w:rFonts w:asciiTheme="majorBidi" w:hAnsiTheme="majorBidi" w:cstheme="majorBidi"/>
          <w:sz w:val="24"/>
          <w:szCs w:val="24"/>
        </w:rPr>
      </w:pPr>
      <w:r w:rsidRPr="002A70C4">
        <w:rPr>
          <w:rFonts w:asciiTheme="majorBidi" w:hAnsiTheme="majorBidi" w:cstheme="majorBidi"/>
          <w:sz w:val="24"/>
          <w:szCs w:val="24"/>
        </w:rPr>
        <w:t>Intervention group</w:t>
      </w:r>
    </w:p>
    <w:p w14:paraId="56540571" w14:textId="313596FE" w:rsidR="00585EA0" w:rsidRDefault="006A53BB" w:rsidP="00B36BF3">
      <w:pPr>
        <w:spacing w:line="480" w:lineRule="auto"/>
        <w:jc w:val="both"/>
        <w:rPr>
          <w:rFonts w:asciiTheme="majorBidi" w:hAnsiTheme="majorBidi" w:cstheme="majorBidi"/>
          <w:sz w:val="24"/>
          <w:szCs w:val="24"/>
        </w:rPr>
      </w:pPr>
      <w:r>
        <w:rPr>
          <w:rFonts w:asciiTheme="majorBidi" w:hAnsiTheme="majorBidi" w:cstheme="majorBidi"/>
          <w:sz w:val="24"/>
          <w:szCs w:val="24"/>
        </w:rPr>
        <w:t>Dyads</w:t>
      </w:r>
      <w:r w:rsidR="00585EA0">
        <w:rPr>
          <w:rFonts w:asciiTheme="majorBidi" w:hAnsiTheme="majorBidi" w:cstheme="majorBidi"/>
          <w:sz w:val="24"/>
          <w:szCs w:val="24"/>
        </w:rPr>
        <w:t xml:space="preserve"> </w:t>
      </w:r>
      <w:r w:rsidR="006E34EA">
        <w:rPr>
          <w:rFonts w:asciiTheme="majorBidi" w:hAnsiTheme="majorBidi" w:cstheme="majorBidi"/>
          <w:sz w:val="24"/>
          <w:szCs w:val="24"/>
        </w:rPr>
        <w:t xml:space="preserve">(parent\caregiver and adolescent) </w:t>
      </w:r>
      <w:r w:rsidR="00585EA0">
        <w:rPr>
          <w:rFonts w:asciiTheme="majorBidi" w:hAnsiTheme="majorBidi" w:cstheme="majorBidi"/>
          <w:sz w:val="24"/>
          <w:szCs w:val="24"/>
        </w:rPr>
        <w:t xml:space="preserve">in </w:t>
      </w:r>
      <w:r w:rsidR="00780C37">
        <w:rPr>
          <w:rFonts w:asciiTheme="majorBidi" w:hAnsiTheme="majorBidi" w:cstheme="majorBidi"/>
          <w:sz w:val="24"/>
          <w:szCs w:val="24"/>
        </w:rPr>
        <w:t xml:space="preserve">the </w:t>
      </w:r>
      <w:r w:rsidR="00585EA0">
        <w:rPr>
          <w:rFonts w:asciiTheme="majorBidi" w:hAnsiTheme="majorBidi" w:cstheme="majorBidi"/>
          <w:sz w:val="24"/>
          <w:szCs w:val="24"/>
        </w:rPr>
        <w:t xml:space="preserve">intervention group received </w:t>
      </w:r>
      <w:r w:rsidR="0029285F">
        <w:rPr>
          <w:rFonts w:asciiTheme="majorBidi" w:hAnsiTheme="majorBidi" w:cstheme="majorBidi"/>
          <w:sz w:val="24"/>
          <w:szCs w:val="24"/>
        </w:rPr>
        <w:t xml:space="preserve">a </w:t>
      </w:r>
      <w:r w:rsidR="00585EA0">
        <w:rPr>
          <w:rFonts w:asciiTheme="majorBidi" w:hAnsiTheme="majorBidi" w:cstheme="majorBidi"/>
          <w:sz w:val="24"/>
          <w:szCs w:val="24"/>
        </w:rPr>
        <w:t xml:space="preserve">14-session parenting </w:t>
      </w:r>
      <w:proofErr w:type="spellStart"/>
      <w:r w:rsidR="00585EA0">
        <w:rPr>
          <w:rFonts w:asciiTheme="majorBidi" w:hAnsiTheme="majorBidi" w:cstheme="majorBidi"/>
          <w:sz w:val="24"/>
          <w:szCs w:val="24"/>
        </w:rPr>
        <w:t>program</w:t>
      </w:r>
      <w:r w:rsidR="00FA7D88">
        <w:rPr>
          <w:rFonts w:asciiTheme="majorBidi" w:hAnsiTheme="majorBidi" w:cstheme="majorBidi"/>
          <w:sz w:val="24"/>
          <w:szCs w:val="24"/>
        </w:rPr>
        <w:t>me</w:t>
      </w:r>
      <w:proofErr w:type="spellEnd"/>
      <w:r w:rsidR="00585EA0">
        <w:rPr>
          <w:rFonts w:asciiTheme="majorBidi" w:hAnsiTheme="majorBidi" w:cstheme="majorBidi"/>
          <w:sz w:val="24"/>
          <w:szCs w:val="24"/>
        </w:rPr>
        <w:t xml:space="preserve"> </w:t>
      </w:r>
      <w:r w:rsidR="00471394">
        <w:rPr>
          <w:rFonts w:asciiTheme="majorBidi" w:hAnsiTheme="majorBidi" w:cstheme="majorBidi"/>
          <w:sz w:val="24"/>
          <w:szCs w:val="24"/>
        </w:rPr>
        <w:t xml:space="preserve">called </w:t>
      </w:r>
      <w:r w:rsidR="0029285F">
        <w:rPr>
          <w:rFonts w:asciiTheme="majorBidi" w:hAnsiTheme="majorBidi" w:cstheme="majorBidi"/>
          <w:sz w:val="24"/>
          <w:szCs w:val="24"/>
        </w:rPr>
        <w:t>“</w:t>
      </w:r>
      <w:r w:rsidR="00032BF1">
        <w:rPr>
          <w:rFonts w:asciiTheme="majorBidi" w:hAnsiTheme="majorBidi" w:cstheme="majorBidi"/>
          <w:sz w:val="24"/>
          <w:szCs w:val="24"/>
        </w:rPr>
        <w:t>Parenting for Lifelong Health/</w:t>
      </w:r>
      <w:proofErr w:type="spellStart"/>
      <w:r w:rsidR="00585EA0">
        <w:rPr>
          <w:rFonts w:asciiTheme="majorBidi" w:hAnsiTheme="majorBidi" w:cstheme="majorBidi"/>
          <w:sz w:val="24"/>
          <w:szCs w:val="24"/>
        </w:rPr>
        <w:t>Si</w:t>
      </w:r>
      <w:r w:rsidR="00471394">
        <w:rPr>
          <w:rFonts w:asciiTheme="majorBidi" w:hAnsiTheme="majorBidi" w:cstheme="majorBidi"/>
          <w:sz w:val="24"/>
          <w:szCs w:val="24"/>
        </w:rPr>
        <w:t>novuyo</w:t>
      </w:r>
      <w:proofErr w:type="spellEnd"/>
      <w:r w:rsidR="00471394">
        <w:rPr>
          <w:rFonts w:asciiTheme="majorBidi" w:hAnsiTheme="majorBidi" w:cstheme="majorBidi"/>
          <w:sz w:val="24"/>
          <w:szCs w:val="24"/>
        </w:rPr>
        <w:t xml:space="preserve"> Teen</w:t>
      </w:r>
      <w:r w:rsidR="0029285F">
        <w:rPr>
          <w:rFonts w:asciiTheme="majorBidi" w:hAnsiTheme="majorBidi" w:cstheme="majorBidi"/>
          <w:sz w:val="24"/>
          <w:szCs w:val="24"/>
        </w:rPr>
        <w:t>”</w:t>
      </w:r>
      <w:r w:rsidR="00471394">
        <w:rPr>
          <w:rFonts w:asciiTheme="majorBidi" w:hAnsiTheme="majorBidi" w:cstheme="majorBidi"/>
          <w:sz w:val="24"/>
          <w:szCs w:val="24"/>
        </w:rPr>
        <w:t xml:space="preserve">. </w:t>
      </w:r>
      <w:r w:rsidR="00585EA0">
        <w:rPr>
          <w:rFonts w:asciiTheme="majorBidi" w:hAnsiTheme="majorBidi" w:cstheme="majorBidi"/>
          <w:sz w:val="24"/>
          <w:szCs w:val="24"/>
        </w:rPr>
        <w:t>Each session last</w:t>
      </w:r>
      <w:r w:rsidR="00471394">
        <w:rPr>
          <w:rFonts w:asciiTheme="majorBidi" w:hAnsiTheme="majorBidi" w:cstheme="majorBidi"/>
          <w:sz w:val="24"/>
          <w:szCs w:val="24"/>
        </w:rPr>
        <w:t>ed</w:t>
      </w:r>
      <w:r w:rsidR="00585EA0">
        <w:rPr>
          <w:rFonts w:asciiTheme="majorBidi" w:hAnsiTheme="majorBidi" w:cstheme="majorBidi"/>
          <w:sz w:val="24"/>
          <w:szCs w:val="24"/>
        </w:rPr>
        <w:t xml:space="preserve"> for 1</w:t>
      </w:r>
      <w:r w:rsidR="0029285F">
        <w:rPr>
          <w:rFonts w:asciiTheme="majorBidi" w:hAnsiTheme="majorBidi" w:cstheme="majorBidi"/>
          <w:sz w:val="24"/>
          <w:szCs w:val="24"/>
        </w:rPr>
        <w:t>–</w:t>
      </w:r>
      <w:r w:rsidR="00585EA0">
        <w:rPr>
          <w:rFonts w:asciiTheme="majorBidi" w:hAnsiTheme="majorBidi" w:cstheme="majorBidi"/>
          <w:sz w:val="24"/>
          <w:szCs w:val="24"/>
        </w:rPr>
        <w:t>1:30 hours a week. All session</w:t>
      </w:r>
      <w:r w:rsidR="0029285F">
        <w:rPr>
          <w:rFonts w:asciiTheme="majorBidi" w:hAnsiTheme="majorBidi" w:cstheme="majorBidi"/>
          <w:sz w:val="24"/>
          <w:szCs w:val="24"/>
        </w:rPr>
        <w:t>s</w:t>
      </w:r>
      <w:r w:rsidR="00585EA0">
        <w:rPr>
          <w:rFonts w:asciiTheme="majorBidi" w:hAnsiTheme="majorBidi" w:cstheme="majorBidi"/>
          <w:sz w:val="24"/>
          <w:szCs w:val="24"/>
        </w:rPr>
        <w:t xml:space="preserve"> took place in public and community places such as churches, community halls, </w:t>
      </w:r>
      <w:proofErr w:type="gramStart"/>
      <w:r w:rsidR="00585EA0">
        <w:rPr>
          <w:rFonts w:asciiTheme="majorBidi" w:hAnsiTheme="majorBidi" w:cstheme="majorBidi"/>
          <w:sz w:val="24"/>
          <w:szCs w:val="24"/>
        </w:rPr>
        <w:t>schools</w:t>
      </w:r>
      <w:proofErr w:type="gramEnd"/>
      <w:r w:rsidR="00585EA0">
        <w:rPr>
          <w:rFonts w:asciiTheme="majorBidi" w:hAnsiTheme="majorBidi" w:cstheme="majorBidi"/>
          <w:sz w:val="24"/>
          <w:szCs w:val="24"/>
        </w:rPr>
        <w:t xml:space="preserve"> and under trees. </w:t>
      </w:r>
    </w:p>
    <w:p w14:paraId="3B54D19F" w14:textId="0F3E12E7" w:rsidR="001A29B5" w:rsidRDefault="00585EA0" w:rsidP="00396CC5">
      <w:pPr>
        <w:spacing w:line="480" w:lineRule="auto"/>
        <w:ind w:firstLine="720"/>
        <w:jc w:val="both"/>
        <w:rPr>
          <w:ins w:id="387" w:author="HP" w:date="2021-03-31T16:18:00Z"/>
          <w:rFonts w:asciiTheme="majorBidi" w:hAnsiTheme="majorBidi" w:cstheme="majorBidi"/>
          <w:sz w:val="24"/>
          <w:szCs w:val="24"/>
        </w:rPr>
      </w:pPr>
      <w:r>
        <w:rPr>
          <w:rFonts w:asciiTheme="majorBidi" w:hAnsiTheme="majorBidi" w:cstheme="majorBidi"/>
          <w:sz w:val="24"/>
          <w:szCs w:val="24"/>
        </w:rPr>
        <w:t>Based on Social Learning Theory</w:t>
      </w:r>
      <w:r w:rsidR="00780C37">
        <w:rPr>
          <w:rFonts w:asciiTheme="majorBidi" w:hAnsiTheme="majorBidi" w:cstheme="majorBidi"/>
          <w:sz w:val="24"/>
          <w:szCs w:val="24"/>
        </w:rPr>
        <w:t xml:space="preserve"> </w:t>
      </w:r>
      <w:r w:rsidR="00A879BC">
        <w:rPr>
          <w:rFonts w:asciiTheme="majorBidi" w:hAnsiTheme="majorBidi" w:cstheme="majorBidi"/>
          <w:sz w:val="24"/>
          <w:szCs w:val="24"/>
        </w:rPr>
        <w:t>[2</w:t>
      </w:r>
      <w:r w:rsidR="003C1946">
        <w:rPr>
          <w:rFonts w:asciiTheme="majorBidi" w:hAnsiTheme="majorBidi" w:cstheme="majorBidi"/>
          <w:sz w:val="24"/>
          <w:szCs w:val="24"/>
        </w:rPr>
        <w:t>8</w:t>
      </w:r>
      <w:r w:rsidR="00A879BC">
        <w:rPr>
          <w:rFonts w:asciiTheme="majorBidi" w:hAnsiTheme="majorBidi" w:cstheme="majorBidi"/>
          <w:sz w:val="24"/>
          <w:szCs w:val="24"/>
        </w:rPr>
        <w:t>]</w:t>
      </w:r>
      <w:r>
        <w:rPr>
          <w:rFonts w:asciiTheme="majorBidi" w:hAnsiTheme="majorBidi" w:cstheme="majorBidi"/>
          <w:sz w:val="24"/>
          <w:szCs w:val="24"/>
        </w:rPr>
        <w:t xml:space="preserve">, </w:t>
      </w:r>
      <w:commentRangeStart w:id="388"/>
      <w:ins w:id="389" w:author="HP" w:date="2021-03-12T18:13:00Z">
        <w:r w:rsidR="00396CC5" w:rsidRPr="00396CC5">
          <w:rPr>
            <w:rFonts w:asciiTheme="majorBidi" w:hAnsiTheme="majorBidi" w:cstheme="majorBidi"/>
            <w:sz w:val="24"/>
            <w:szCs w:val="24"/>
          </w:rPr>
          <w:t>the</w:t>
        </w:r>
        <w:commentRangeEnd w:id="388"/>
        <w:r w:rsidR="00396CC5">
          <w:rPr>
            <w:rStyle w:val="a3"/>
          </w:rPr>
          <w:commentReference w:id="388"/>
        </w:r>
        <w:r w:rsidR="00396CC5" w:rsidRPr="00396CC5">
          <w:rPr>
            <w:rFonts w:asciiTheme="majorBidi" w:hAnsiTheme="majorBidi" w:cstheme="majorBidi"/>
            <w:sz w:val="24"/>
            <w:szCs w:val="24"/>
          </w:rPr>
          <w:t xml:space="preserve"> program was built from a set of 14 </w:t>
        </w:r>
        <w:commentRangeStart w:id="390"/>
        <w:r w:rsidR="00396CC5" w:rsidRPr="00396CC5">
          <w:rPr>
            <w:rFonts w:asciiTheme="majorBidi" w:hAnsiTheme="majorBidi" w:cstheme="majorBidi"/>
            <w:sz w:val="24"/>
            <w:szCs w:val="24"/>
          </w:rPr>
          <w:t>psycho</w:t>
        </w:r>
      </w:ins>
      <w:commentRangeEnd w:id="390"/>
      <w:ins w:id="391" w:author="HP" w:date="2021-03-12T18:15:00Z">
        <w:r w:rsidR="00396CC5">
          <w:rPr>
            <w:rStyle w:val="a3"/>
          </w:rPr>
          <w:commentReference w:id="390"/>
        </w:r>
      </w:ins>
      <w:ins w:id="392" w:author="HP" w:date="2021-03-12T18:13:00Z">
        <w:r w:rsidR="00396CC5" w:rsidRPr="00396CC5">
          <w:rPr>
            <w:rFonts w:asciiTheme="majorBidi" w:hAnsiTheme="majorBidi" w:cstheme="majorBidi"/>
            <w:sz w:val="24"/>
            <w:szCs w:val="24"/>
          </w:rPr>
          <w:t xml:space="preserve">-social sessions designed to improve the parent-child relationship, family cohesion and harmony, to promote non-violent discipline, and to encourage the family members to spend quality time together. In addition to the parent-child relationship, the program also emphasized certain parenting principles as important to maintaining healthy family relationships, such as complimenting each other, engaging in joint problem-solving, implementing rules and routines, responding to crises together, establishing clear communication strategies and exploiting mindfulness practices to reduce stress and anger levels. </w:t>
        </w:r>
      </w:ins>
      <w:ins w:id="393" w:author="HP" w:date="2021-03-31T16:18:00Z">
        <w:r w:rsidR="001A29B5" w:rsidRPr="001A29B5">
          <w:rPr>
            <w:rFonts w:asciiTheme="majorBidi" w:hAnsiTheme="majorBidi" w:cstheme="majorBidi"/>
            <w:sz w:val="24"/>
            <w:szCs w:val="24"/>
          </w:rPr>
          <w:t>For example, mindfulness practices included taking a pause – a brief breath awareness activity – and a body relaxation exercise in which participants bring focused attention to each part</w:t>
        </w:r>
        <w:r w:rsidR="00761BE4">
          <w:rPr>
            <w:rFonts w:asciiTheme="majorBidi" w:hAnsiTheme="majorBidi" w:cstheme="majorBidi"/>
            <w:sz w:val="24"/>
            <w:szCs w:val="24"/>
          </w:rPr>
          <w:t xml:space="preserve"> of their body</w:t>
        </w:r>
      </w:ins>
      <w:ins w:id="394" w:author="HP" w:date="2021-04-02T18:03:00Z">
        <w:r w:rsidR="00761BE4">
          <w:rPr>
            <w:rFonts w:asciiTheme="majorBidi" w:hAnsiTheme="majorBidi" w:cstheme="majorBidi"/>
            <w:sz w:val="24"/>
            <w:szCs w:val="24"/>
          </w:rPr>
          <w:t>, and aiming at reducing stress.</w:t>
        </w:r>
      </w:ins>
      <w:ins w:id="395" w:author="HP" w:date="2021-03-31T16:18:00Z">
        <w:r w:rsidR="001A29B5" w:rsidRPr="001A29B5">
          <w:rPr>
            <w:rFonts w:asciiTheme="majorBidi" w:hAnsiTheme="majorBidi" w:cstheme="majorBidi"/>
            <w:sz w:val="24"/>
            <w:szCs w:val="24"/>
          </w:rPr>
          <w:t xml:space="preserve"> Participants practiced mindful movement exercises at the beginning of each session.  </w:t>
        </w:r>
      </w:ins>
    </w:p>
    <w:p w14:paraId="4508856B" w14:textId="570181EA" w:rsidR="006F0F7D" w:rsidRPr="008926A4" w:rsidRDefault="00396CC5" w:rsidP="00396CC5">
      <w:pPr>
        <w:spacing w:line="480" w:lineRule="auto"/>
        <w:ind w:firstLine="720"/>
        <w:jc w:val="both"/>
        <w:rPr>
          <w:rFonts w:asciiTheme="majorBidi" w:hAnsiTheme="majorBidi" w:cstheme="majorBidi"/>
          <w:sz w:val="24"/>
          <w:szCs w:val="24"/>
        </w:rPr>
      </w:pPr>
      <w:ins w:id="396" w:author="HP" w:date="2021-03-12T18:13:00Z">
        <w:r w:rsidRPr="00396CC5">
          <w:rPr>
            <w:rFonts w:asciiTheme="majorBidi" w:hAnsiTheme="majorBidi" w:cstheme="majorBidi"/>
            <w:sz w:val="24"/>
            <w:szCs w:val="24"/>
          </w:rPr>
          <w:t xml:space="preserve">All sessions used collaborative problem-solving techniques (not didactic methods), traditional stories, </w:t>
        </w:r>
        <w:proofErr w:type="gramStart"/>
        <w:r w:rsidRPr="00396CC5">
          <w:rPr>
            <w:rFonts w:asciiTheme="majorBidi" w:hAnsiTheme="majorBidi" w:cstheme="majorBidi"/>
            <w:sz w:val="24"/>
            <w:szCs w:val="24"/>
          </w:rPr>
          <w:t>role</w:t>
        </w:r>
        <w:proofErr w:type="gramEnd"/>
        <w:r w:rsidRPr="00396CC5">
          <w:rPr>
            <w:rFonts w:asciiTheme="majorBidi" w:hAnsiTheme="majorBidi" w:cstheme="majorBidi"/>
            <w:sz w:val="24"/>
            <w:szCs w:val="24"/>
          </w:rPr>
          <w:t xml:space="preserve">-play, modelling </w:t>
        </w:r>
        <w:r>
          <w:rPr>
            <w:rFonts w:asciiTheme="majorBidi" w:hAnsiTheme="majorBidi" w:cstheme="majorBidi"/>
            <w:sz w:val="24"/>
            <w:szCs w:val="24"/>
          </w:rPr>
          <w:t xml:space="preserve">and stress reduction activities. </w:t>
        </w:r>
        <w:r w:rsidRPr="00396CC5">
          <w:rPr>
            <w:rFonts w:asciiTheme="majorBidi" w:hAnsiTheme="majorBidi" w:cstheme="majorBidi"/>
            <w:sz w:val="24"/>
            <w:szCs w:val="24"/>
          </w:rPr>
          <w:t xml:space="preserve">In addition to its psycho-social elements, the program also included three core economic components designed to improve families’ financial status that included: (1) </w:t>
        </w:r>
        <w:r w:rsidRPr="00396CC5">
          <w:rPr>
            <w:rFonts w:asciiTheme="majorBidi" w:hAnsiTheme="majorBidi" w:cstheme="majorBidi"/>
            <w:sz w:val="24"/>
            <w:szCs w:val="24"/>
          </w:rPr>
          <w:lastRenderedPageBreak/>
          <w:t xml:space="preserve">encouraging families to save some of their earnings by presenting a short play that addresses common financial challenges; (2) teaching fundamental financial skills such as budgeting and saving through visual budgeting exercises; and (3) motivating mental commitment to saving by clearly defining family saving goals and by making a practical family financial </w:t>
        </w:r>
        <w:proofErr w:type="spellStart"/>
        <w:r w:rsidRPr="00396CC5">
          <w:rPr>
            <w:rFonts w:asciiTheme="majorBidi" w:hAnsiTheme="majorBidi" w:cstheme="majorBidi"/>
            <w:sz w:val="24"/>
            <w:szCs w:val="24"/>
          </w:rPr>
          <w:t>plan.</w:t>
        </w:r>
      </w:ins>
      <w:del w:id="397" w:author="HP" w:date="2021-03-12T18:13:00Z">
        <w:r w:rsidR="00585EA0" w:rsidDel="00396CC5">
          <w:rPr>
            <w:rFonts w:asciiTheme="majorBidi" w:hAnsiTheme="majorBidi" w:cstheme="majorBidi"/>
            <w:sz w:val="24"/>
            <w:szCs w:val="24"/>
          </w:rPr>
          <w:delText>t</w:delText>
        </w:r>
        <w:r w:rsidR="00585EA0" w:rsidRPr="008926A4" w:rsidDel="00396CC5">
          <w:rPr>
            <w:rFonts w:asciiTheme="majorBidi" w:hAnsiTheme="majorBidi" w:cstheme="majorBidi"/>
            <w:sz w:val="24"/>
            <w:szCs w:val="24"/>
          </w:rPr>
          <w:delText>he program</w:delText>
        </w:r>
        <w:r w:rsidR="00FA7D88" w:rsidDel="00396CC5">
          <w:rPr>
            <w:rFonts w:asciiTheme="majorBidi" w:hAnsiTheme="majorBidi" w:cstheme="majorBidi"/>
            <w:sz w:val="24"/>
            <w:szCs w:val="24"/>
          </w:rPr>
          <w:delText>me</w:delText>
        </w:r>
        <w:r w:rsidR="00585EA0" w:rsidRPr="008926A4" w:rsidDel="00396CC5">
          <w:rPr>
            <w:rFonts w:asciiTheme="majorBidi" w:hAnsiTheme="majorBidi" w:cstheme="majorBidi"/>
            <w:sz w:val="24"/>
            <w:szCs w:val="24"/>
          </w:rPr>
          <w:delText xml:space="preserve"> </w:delText>
        </w:r>
        <w:r w:rsidR="00585EA0" w:rsidDel="00396CC5">
          <w:rPr>
            <w:rFonts w:asciiTheme="majorBidi" w:hAnsiTheme="majorBidi" w:cstheme="majorBidi"/>
            <w:sz w:val="24"/>
            <w:szCs w:val="24"/>
          </w:rPr>
          <w:delText>involve</w:delText>
        </w:r>
        <w:r w:rsidR="0029285F" w:rsidDel="00396CC5">
          <w:rPr>
            <w:rFonts w:asciiTheme="majorBidi" w:hAnsiTheme="majorBidi" w:cstheme="majorBidi"/>
            <w:sz w:val="24"/>
            <w:szCs w:val="24"/>
          </w:rPr>
          <w:delText>s</w:delText>
        </w:r>
        <w:r w:rsidR="00585EA0" w:rsidDel="00396CC5">
          <w:rPr>
            <w:rFonts w:asciiTheme="majorBidi" w:hAnsiTheme="majorBidi" w:cstheme="majorBidi"/>
            <w:sz w:val="24"/>
            <w:szCs w:val="24"/>
          </w:rPr>
          <w:delText xml:space="preserve"> </w:delText>
        </w:r>
        <w:r w:rsidR="00585EA0" w:rsidRPr="008926A4" w:rsidDel="00396CC5">
          <w:rPr>
            <w:rFonts w:asciiTheme="majorBidi" w:hAnsiTheme="majorBidi" w:cstheme="majorBidi"/>
            <w:sz w:val="24"/>
            <w:szCs w:val="24"/>
          </w:rPr>
          <w:delText xml:space="preserve">parenting principles, such as praising each other, managing anger and stress, joint problem-solving, non-violent discipline, rules and routines, keeping adolescents safe in the </w:delText>
        </w:r>
        <w:r w:rsidR="00585EA0" w:rsidRPr="00AC2D54" w:rsidDel="00396CC5">
          <w:rPr>
            <w:rFonts w:asciiTheme="majorBidi" w:hAnsiTheme="majorBidi" w:cstheme="majorBidi"/>
            <w:sz w:val="24"/>
            <w:szCs w:val="24"/>
          </w:rPr>
          <w:delText xml:space="preserve">community, and responding to crises. </w:delText>
        </w:r>
        <w:r w:rsidR="00AC2D54" w:rsidRPr="00AC2D54" w:rsidDel="00396CC5">
          <w:rPr>
            <w:rFonts w:asciiTheme="majorBidi" w:hAnsiTheme="majorBidi" w:cstheme="majorBidi"/>
            <w:sz w:val="24"/>
            <w:szCs w:val="24"/>
          </w:rPr>
          <w:delText>In</w:delText>
        </w:r>
        <w:r w:rsidR="00AC2D54" w:rsidDel="00396CC5">
          <w:rPr>
            <w:rFonts w:asciiTheme="majorBidi" w:hAnsiTheme="majorBidi" w:cstheme="majorBidi"/>
            <w:sz w:val="24"/>
            <w:szCs w:val="24"/>
          </w:rPr>
          <w:delText xml:space="preserve"> addition, the programme includ</w:delText>
        </w:r>
        <w:r w:rsidR="0034412B" w:rsidDel="00396CC5">
          <w:rPr>
            <w:rFonts w:asciiTheme="majorBidi" w:hAnsiTheme="majorBidi" w:cstheme="majorBidi"/>
            <w:sz w:val="24"/>
            <w:szCs w:val="24"/>
          </w:rPr>
          <w:delText>es</w:delText>
        </w:r>
        <w:r w:rsidR="00AC2D54" w:rsidDel="00396CC5">
          <w:rPr>
            <w:rFonts w:asciiTheme="majorBidi" w:hAnsiTheme="majorBidi" w:cstheme="majorBidi"/>
            <w:sz w:val="24"/>
            <w:szCs w:val="24"/>
          </w:rPr>
          <w:delText xml:space="preserve"> economic strengthening components of family budgeting and saving session</w:delText>
        </w:r>
        <w:r w:rsidR="00CA0E0D" w:rsidDel="00396CC5">
          <w:rPr>
            <w:rFonts w:asciiTheme="majorBidi" w:hAnsiTheme="majorBidi" w:cstheme="majorBidi"/>
            <w:sz w:val="24"/>
            <w:szCs w:val="24"/>
          </w:rPr>
          <w:delText>s</w:delText>
        </w:r>
        <w:r w:rsidR="00AC2D54" w:rsidDel="00396CC5">
          <w:rPr>
            <w:rFonts w:asciiTheme="majorBidi" w:hAnsiTheme="majorBidi" w:cstheme="majorBidi"/>
            <w:sz w:val="24"/>
            <w:szCs w:val="24"/>
          </w:rPr>
          <w:delText xml:space="preserve">. </w:delText>
        </w:r>
        <w:r w:rsidR="008B1712" w:rsidDel="00396CC5">
          <w:rPr>
            <w:rFonts w:asciiTheme="majorBidi" w:hAnsiTheme="majorBidi" w:cstheme="majorBidi"/>
            <w:sz w:val="24"/>
            <w:szCs w:val="24"/>
          </w:rPr>
          <w:delText xml:space="preserve">Sessions included </w:delText>
        </w:r>
        <w:r w:rsidR="00CA0E0D" w:rsidDel="00396CC5">
          <w:rPr>
            <w:rFonts w:asciiTheme="majorBidi" w:hAnsiTheme="majorBidi" w:cstheme="majorBidi"/>
            <w:sz w:val="24"/>
            <w:szCs w:val="24"/>
          </w:rPr>
          <w:delText xml:space="preserve">songs, </w:delText>
        </w:r>
        <w:r w:rsidR="00585EA0" w:rsidRPr="008926A4" w:rsidDel="00396CC5">
          <w:rPr>
            <w:rFonts w:asciiTheme="majorBidi" w:hAnsiTheme="majorBidi" w:cstheme="majorBidi"/>
            <w:sz w:val="24"/>
            <w:szCs w:val="24"/>
          </w:rPr>
          <w:delText>collaborative problem-solving techniques (not didactic methods) and traditional stories, role-play, modelling and stres</w:delText>
        </w:r>
        <w:r w:rsidR="00D95A55" w:rsidDel="00396CC5">
          <w:rPr>
            <w:rFonts w:asciiTheme="majorBidi" w:hAnsiTheme="majorBidi" w:cstheme="majorBidi"/>
            <w:sz w:val="24"/>
            <w:szCs w:val="24"/>
          </w:rPr>
          <w:delText>s reduction activities</w:delText>
        </w:r>
        <w:r w:rsidR="006F0F7D" w:rsidDel="00396CC5">
          <w:rPr>
            <w:rFonts w:asciiTheme="majorBidi" w:hAnsiTheme="majorBidi" w:cstheme="majorBidi"/>
            <w:sz w:val="24"/>
            <w:szCs w:val="24"/>
          </w:rPr>
          <w:delText>.</w:delText>
        </w:r>
        <w:r w:rsidR="00B5053C" w:rsidDel="00396CC5">
          <w:rPr>
            <w:rFonts w:asciiTheme="majorBidi" w:hAnsiTheme="majorBidi" w:cstheme="majorBidi"/>
            <w:sz w:val="24"/>
            <w:szCs w:val="24"/>
          </w:rPr>
          <w:delText xml:space="preserve"> </w:delText>
        </w:r>
      </w:del>
      <w:r w:rsidR="006F0F7D" w:rsidRPr="00A26822">
        <w:rPr>
          <w:rFonts w:asciiTheme="majorBidi" w:hAnsiTheme="majorBidi" w:cstheme="majorBidi"/>
          <w:sz w:val="24"/>
          <w:szCs w:val="24"/>
        </w:rPr>
        <w:t>The</w:t>
      </w:r>
      <w:proofErr w:type="spellEnd"/>
      <w:r w:rsidR="006F0F7D" w:rsidRPr="00A26822">
        <w:rPr>
          <w:rFonts w:asciiTheme="majorBidi" w:hAnsiTheme="majorBidi" w:cstheme="majorBidi"/>
          <w:sz w:val="24"/>
          <w:szCs w:val="24"/>
        </w:rPr>
        <w:t xml:space="preserve"> </w:t>
      </w:r>
      <w:proofErr w:type="spellStart"/>
      <w:r w:rsidR="006F0F7D" w:rsidRPr="00A26822">
        <w:rPr>
          <w:rFonts w:asciiTheme="majorBidi" w:hAnsiTheme="majorBidi" w:cstheme="majorBidi"/>
          <w:sz w:val="24"/>
          <w:szCs w:val="24"/>
        </w:rPr>
        <w:t>program</w:t>
      </w:r>
      <w:r w:rsidR="00613950">
        <w:rPr>
          <w:rFonts w:asciiTheme="majorBidi" w:hAnsiTheme="majorBidi" w:cstheme="majorBidi"/>
          <w:sz w:val="24"/>
          <w:szCs w:val="24"/>
        </w:rPr>
        <w:t>me</w:t>
      </w:r>
      <w:proofErr w:type="spellEnd"/>
      <w:r w:rsidR="006F0F7D" w:rsidRPr="00A26822">
        <w:rPr>
          <w:rFonts w:asciiTheme="majorBidi" w:hAnsiTheme="majorBidi" w:cstheme="majorBidi"/>
          <w:sz w:val="24"/>
          <w:szCs w:val="24"/>
        </w:rPr>
        <w:t xml:space="preserve"> was designed for low-resource settings with no technology (such as </w:t>
      </w:r>
      <w:r w:rsidR="008B1712" w:rsidRPr="00A26822">
        <w:rPr>
          <w:rFonts w:asciiTheme="majorBidi" w:hAnsiTheme="majorBidi" w:cstheme="majorBidi"/>
          <w:sz w:val="24"/>
          <w:szCs w:val="24"/>
        </w:rPr>
        <w:t>video) or literacy requirements</w:t>
      </w:r>
      <w:r w:rsidR="008B1712" w:rsidRPr="00A414EE">
        <w:rPr>
          <w:rFonts w:asciiTheme="majorBidi" w:hAnsiTheme="majorBidi" w:cstheme="majorBidi"/>
          <w:sz w:val="24"/>
          <w:szCs w:val="24"/>
        </w:rPr>
        <w:t>.</w:t>
      </w:r>
      <w:r w:rsidR="006F0F7D" w:rsidRPr="00A414EE">
        <w:rPr>
          <w:rFonts w:asciiTheme="majorBidi" w:hAnsiTheme="majorBidi" w:cstheme="majorBidi"/>
          <w:sz w:val="24"/>
          <w:szCs w:val="24"/>
        </w:rPr>
        <w:t xml:space="preserve"> </w:t>
      </w:r>
      <w:ins w:id="398" w:author="HP" w:date="2021-03-31T16:44:00Z">
        <w:r w:rsidR="009E130A">
          <w:rPr>
            <w:rFonts w:asciiTheme="majorBidi" w:hAnsiTheme="majorBidi" w:cstheme="majorBidi"/>
            <w:sz w:val="24"/>
            <w:szCs w:val="24"/>
          </w:rPr>
          <w:t>(</w:t>
        </w:r>
      </w:ins>
      <w:ins w:id="399" w:author="HP" w:date="2021-03-31T16:45:00Z">
        <w:r w:rsidR="009E130A">
          <w:rPr>
            <w:rFonts w:asciiTheme="majorBidi" w:hAnsiTheme="majorBidi" w:cstheme="majorBidi"/>
            <w:sz w:val="24"/>
            <w:szCs w:val="24"/>
          </w:rPr>
          <w:t>For</w:t>
        </w:r>
      </w:ins>
      <w:ins w:id="400" w:author="HP" w:date="2021-03-31T16:44:00Z">
        <w:r w:rsidR="009E130A">
          <w:rPr>
            <w:rFonts w:asciiTheme="majorBidi" w:hAnsiTheme="majorBidi" w:cstheme="majorBidi"/>
            <w:sz w:val="24"/>
            <w:szCs w:val="24"/>
          </w:rPr>
          <w:t xml:space="preserve"> further details about the </w:t>
        </w:r>
        <w:proofErr w:type="spellStart"/>
        <w:r w:rsidR="009E130A">
          <w:rPr>
            <w:rFonts w:asciiTheme="majorBidi" w:hAnsiTheme="majorBidi" w:cstheme="majorBidi"/>
            <w:sz w:val="24"/>
            <w:szCs w:val="24"/>
          </w:rPr>
          <w:t>programme</w:t>
        </w:r>
        <w:proofErr w:type="spellEnd"/>
        <w:r w:rsidR="009E130A">
          <w:rPr>
            <w:rFonts w:asciiTheme="majorBidi" w:hAnsiTheme="majorBidi" w:cstheme="majorBidi"/>
            <w:sz w:val="24"/>
            <w:szCs w:val="24"/>
          </w:rPr>
          <w:t xml:space="preserve">, please see </w:t>
        </w:r>
      </w:ins>
      <w:proofErr w:type="spellStart"/>
      <w:ins w:id="401" w:author="HP" w:date="2021-03-31T16:45:00Z">
        <w:r w:rsidR="009E130A" w:rsidRPr="00A414EE">
          <w:rPr>
            <w:rFonts w:asciiTheme="majorBidi" w:hAnsiTheme="majorBidi" w:cstheme="majorBidi"/>
            <w:sz w:val="24"/>
            <w:szCs w:val="24"/>
          </w:rPr>
          <w:t>Cluver</w:t>
        </w:r>
        <w:proofErr w:type="spellEnd"/>
        <w:r w:rsidR="009E130A" w:rsidRPr="00A414EE">
          <w:rPr>
            <w:rFonts w:asciiTheme="majorBidi" w:hAnsiTheme="majorBidi" w:cstheme="majorBidi"/>
            <w:sz w:val="24"/>
            <w:szCs w:val="24"/>
          </w:rPr>
          <w:t xml:space="preserve">, L., Lachman, J. M., Ward, C., Gardner, F., Petersen, T., </w:t>
        </w:r>
        <w:proofErr w:type="spellStart"/>
        <w:r w:rsidR="009E130A" w:rsidRPr="00A414EE">
          <w:rPr>
            <w:rFonts w:asciiTheme="majorBidi" w:hAnsiTheme="majorBidi" w:cstheme="majorBidi"/>
            <w:sz w:val="24"/>
            <w:szCs w:val="24"/>
          </w:rPr>
          <w:t>Meinck</w:t>
        </w:r>
        <w:proofErr w:type="spellEnd"/>
        <w:r w:rsidR="009E130A" w:rsidRPr="00A414EE">
          <w:rPr>
            <w:rFonts w:asciiTheme="majorBidi" w:hAnsiTheme="majorBidi" w:cstheme="majorBidi"/>
            <w:sz w:val="24"/>
            <w:szCs w:val="24"/>
          </w:rPr>
          <w:t xml:space="preserve">, F., Hutchings, J., </w:t>
        </w:r>
        <w:proofErr w:type="spellStart"/>
        <w:r w:rsidR="009E130A" w:rsidRPr="00A414EE">
          <w:rPr>
            <w:rFonts w:asciiTheme="majorBidi" w:hAnsiTheme="majorBidi" w:cstheme="majorBidi"/>
            <w:sz w:val="24"/>
            <w:szCs w:val="24"/>
          </w:rPr>
          <w:t>Mikton</w:t>
        </w:r>
        <w:proofErr w:type="spellEnd"/>
        <w:r w:rsidR="009E130A" w:rsidRPr="00A414EE">
          <w:rPr>
            <w:rFonts w:asciiTheme="majorBidi" w:hAnsiTheme="majorBidi" w:cstheme="majorBidi"/>
            <w:sz w:val="24"/>
            <w:szCs w:val="24"/>
          </w:rPr>
          <w:t xml:space="preserve">, C., </w:t>
        </w:r>
        <w:proofErr w:type="spellStart"/>
        <w:r w:rsidR="009E130A" w:rsidRPr="00A414EE">
          <w:rPr>
            <w:rFonts w:asciiTheme="majorBidi" w:hAnsiTheme="majorBidi" w:cstheme="majorBidi"/>
            <w:sz w:val="24"/>
            <w:szCs w:val="24"/>
          </w:rPr>
          <w:t>Tsoanyane</w:t>
        </w:r>
        <w:proofErr w:type="spellEnd"/>
        <w:r w:rsidR="009E130A" w:rsidRPr="00A414EE">
          <w:rPr>
            <w:rFonts w:asciiTheme="majorBidi" w:hAnsiTheme="majorBidi" w:cstheme="majorBidi"/>
            <w:sz w:val="24"/>
            <w:szCs w:val="24"/>
          </w:rPr>
          <w:t>, S., Doubt, J., &amp; Boyes, M. (2016)</w:t>
        </w:r>
      </w:ins>
      <w:ins w:id="402" w:author="HP" w:date="2021-03-31T16:44:00Z">
        <w:r w:rsidR="009E130A">
          <w:rPr>
            <w:rFonts w:asciiTheme="majorBidi" w:hAnsiTheme="majorBidi" w:cstheme="majorBidi"/>
            <w:sz w:val="24"/>
            <w:szCs w:val="24"/>
          </w:rPr>
          <w:t>).</w:t>
        </w:r>
      </w:ins>
    </w:p>
    <w:p w14:paraId="6E400C24" w14:textId="56BD3681" w:rsidR="00CA0E0D" w:rsidRDefault="00471394" w:rsidP="002A70C4">
      <w:pPr>
        <w:spacing w:line="480" w:lineRule="auto"/>
        <w:ind w:firstLine="720"/>
        <w:jc w:val="both"/>
        <w:rPr>
          <w:rFonts w:asciiTheme="majorBidi" w:hAnsiTheme="majorBidi" w:cstheme="majorBidi"/>
          <w:b/>
          <w:bCs/>
          <w:sz w:val="24"/>
          <w:szCs w:val="24"/>
        </w:rPr>
      </w:pPr>
      <w:r w:rsidRPr="006F0F7D">
        <w:rPr>
          <w:rFonts w:asciiTheme="majorBidi" w:hAnsiTheme="majorBidi" w:cstheme="majorBidi"/>
          <w:sz w:val="24"/>
          <w:szCs w:val="24"/>
        </w:rPr>
        <w:t>Participants</w:t>
      </w:r>
      <w:r>
        <w:rPr>
          <w:rFonts w:asciiTheme="majorBidi" w:hAnsiTheme="majorBidi" w:cstheme="majorBidi"/>
          <w:sz w:val="24"/>
          <w:szCs w:val="24"/>
        </w:rPr>
        <w:t xml:space="preserve"> were </w:t>
      </w:r>
      <w:r w:rsidR="00585EA0" w:rsidRPr="008926A4">
        <w:rPr>
          <w:rFonts w:asciiTheme="majorBidi" w:hAnsiTheme="majorBidi" w:cstheme="majorBidi"/>
          <w:sz w:val="24"/>
          <w:szCs w:val="24"/>
        </w:rPr>
        <w:t>encouraged</w:t>
      </w:r>
      <w:r w:rsidR="00585EA0">
        <w:rPr>
          <w:rFonts w:asciiTheme="majorBidi" w:hAnsiTheme="majorBidi" w:cstheme="majorBidi"/>
          <w:sz w:val="24"/>
          <w:szCs w:val="24"/>
        </w:rPr>
        <w:t xml:space="preserve"> </w:t>
      </w:r>
      <w:r w:rsidR="00585EA0" w:rsidRPr="008926A4">
        <w:rPr>
          <w:rFonts w:asciiTheme="majorBidi" w:hAnsiTheme="majorBidi" w:cstheme="majorBidi"/>
          <w:sz w:val="24"/>
          <w:szCs w:val="24"/>
        </w:rPr>
        <w:t xml:space="preserve">to engage in home practice in the week following </w:t>
      </w:r>
      <w:proofErr w:type="gramStart"/>
      <w:r w:rsidR="00585EA0" w:rsidRPr="008926A4">
        <w:rPr>
          <w:rFonts w:asciiTheme="majorBidi" w:hAnsiTheme="majorBidi" w:cstheme="majorBidi"/>
          <w:sz w:val="24"/>
          <w:szCs w:val="24"/>
        </w:rPr>
        <w:t>each</w:t>
      </w:r>
      <w:proofErr w:type="gramEnd"/>
      <w:r w:rsidR="00585EA0" w:rsidRPr="008926A4">
        <w:rPr>
          <w:rFonts w:asciiTheme="majorBidi" w:hAnsiTheme="majorBidi" w:cstheme="majorBidi"/>
          <w:sz w:val="24"/>
          <w:szCs w:val="24"/>
        </w:rPr>
        <w:t xml:space="preserve"> session. For participants unable to </w:t>
      </w:r>
      <w:r>
        <w:rPr>
          <w:rFonts w:asciiTheme="majorBidi" w:hAnsiTheme="majorBidi" w:cstheme="majorBidi"/>
          <w:sz w:val="24"/>
          <w:szCs w:val="24"/>
        </w:rPr>
        <w:t xml:space="preserve">attend sessions due to illness or </w:t>
      </w:r>
      <w:r w:rsidR="00AE5102">
        <w:rPr>
          <w:rFonts w:asciiTheme="majorBidi" w:hAnsiTheme="majorBidi" w:cstheme="majorBidi"/>
          <w:sz w:val="24"/>
          <w:szCs w:val="24"/>
        </w:rPr>
        <w:t xml:space="preserve">disability, catch-up meetings </w:t>
      </w:r>
      <w:r>
        <w:rPr>
          <w:rFonts w:asciiTheme="majorBidi" w:hAnsiTheme="majorBidi" w:cstheme="majorBidi"/>
          <w:sz w:val="24"/>
          <w:szCs w:val="24"/>
        </w:rPr>
        <w:t>were</w:t>
      </w:r>
      <w:r w:rsidR="00585EA0" w:rsidRPr="008926A4">
        <w:rPr>
          <w:rFonts w:asciiTheme="majorBidi" w:hAnsiTheme="majorBidi" w:cstheme="majorBidi"/>
          <w:sz w:val="24"/>
          <w:szCs w:val="24"/>
        </w:rPr>
        <w:t xml:space="preserve"> arranged to give brief session content at home or in the hospital. A simple lunch </w:t>
      </w:r>
      <w:r w:rsidR="0029285F">
        <w:rPr>
          <w:rFonts w:asciiTheme="majorBidi" w:hAnsiTheme="majorBidi" w:cstheme="majorBidi"/>
          <w:sz w:val="24"/>
          <w:szCs w:val="24"/>
        </w:rPr>
        <w:t>was</w:t>
      </w:r>
      <w:r w:rsidR="00585EA0" w:rsidRPr="008926A4">
        <w:rPr>
          <w:rFonts w:asciiTheme="majorBidi" w:hAnsiTheme="majorBidi" w:cstheme="majorBidi"/>
          <w:sz w:val="24"/>
          <w:szCs w:val="24"/>
        </w:rPr>
        <w:t xml:space="preserve"> included at the beginning of each session as many participants </w:t>
      </w:r>
      <w:r w:rsidR="0029285F">
        <w:rPr>
          <w:rFonts w:asciiTheme="majorBidi" w:hAnsiTheme="majorBidi" w:cstheme="majorBidi"/>
          <w:sz w:val="24"/>
          <w:szCs w:val="24"/>
        </w:rPr>
        <w:t>found</w:t>
      </w:r>
      <w:r w:rsidR="00585EA0" w:rsidRPr="008926A4">
        <w:rPr>
          <w:rFonts w:asciiTheme="majorBidi" w:hAnsiTheme="majorBidi" w:cstheme="majorBidi"/>
          <w:sz w:val="24"/>
          <w:szCs w:val="24"/>
        </w:rPr>
        <w:t xml:space="preserve"> </w:t>
      </w:r>
      <w:r>
        <w:rPr>
          <w:rFonts w:asciiTheme="majorBidi" w:hAnsiTheme="majorBidi" w:cstheme="majorBidi"/>
          <w:sz w:val="24"/>
          <w:szCs w:val="24"/>
        </w:rPr>
        <w:t xml:space="preserve">difficulty in </w:t>
      </w:r>
      <w:r w:rsidR="00585EA0" w:rsidRPr="008926A4">
        <w:rPr>
          <w:rFonts w:asciiTheme="majorBidi" w:hAnsiTheme="majorBidi" w:cstheme="majorBidi"/>
          <w:sz w:val="24"/>
          <w:szCs w:val="24"/>
        </w:rPr>
        <w:t>concentratin</w:t>
      </w:r>
      <w:r w:rsidR="0029285F">
        <w:rPr>
          <w:rFonts w:asciiTheme="majorBidi" w:hAnsiTheme="majorBidi" w:cstheme="majorBidi"/>
          <w:sz w:val="24"/>
          <w:szCs w:val="24"/>
        </w:rPr>
        <w:t>g</w:t>
      </w:r>
      <w:r w:rsidR="00585EA0" w:rsidRPr="008926A4">
        <w:rPr>
          <w:rFonts w:asciiTheme="majorBidi" w:hAnsiTheme="majorBidi" w:cstheme="majorBidi"/>
          <w:sz w:val="24"/>
          <w:szCs w:val="24"/>
        </w:rPr>
        <w:t xml:space="preserve"> due to hunger</w:t>
      </w:r>
      <w:r w:rsidR="00585EA0">
        <w:rPr>
          <w:rFonts w:asciiTheme="majorBidi" w:hAnsiTheme="majorBidi" w:cstheme="majorBidi"/>
          <w:sz w:val="24"/>
          <w:szCs w:val="24"/>
        </w:rPr>
        <w:t>.</w:t>
      </w:r>
      <w:r w:rsidR="00663327">
        <w:rPr>
          <w:rFonts w:asciiTheme="majorBidi" w:hAnsiTheme="majorBidi" w:cstheme="majorBidi"/>
          <w:sz w:val="24"/>
          <w:szCs w:val="24"/>
        </w:rPr>
        <w:t xml:space="preserve"> </w:t>
      </w:r>
      <w:r w:rsidR="006F0F7D" w:rsidRPr="00A26822">
        <w:rPr>
          <w:rFonts w:asciiTheme="majorBidi" w:hAnsiTheme="majorBidi" w:cstheme="majorBidi"/>
          <w:sz w:val="24"/>
          <w:szCs w:val="24"/>
        </w:rPr>
        <w:t xml:space="preserve">The </w:t>
      </w:r>
      <w:proofErr w:type="spellStart"/>
      <w:r w:rsidR="006F0F7D" w:rsidRPr="00A26822">
        <w:rPr>
          <w:rFonts w:asciiTheme="majorBidi" w:hAnsiTheme="majorBidi" w:cstheme="majorBidi"/>
          <w:sz w:val="24"/>
          <w:szCs w:val="24"/>
        </w:rPr>
        <w:t>program</w:t>
      </w:r>
      <w:r w:rsidR="00613950">
        <w:rPr>
          <w:rFonts w:asciiTheme="majorBidi" w:hAnsiTheme="majorBidi" w:cstheme="majorBidi"/>
          <w:sz w:val="24"/>
          <w:szCs w:val="24"/>
        </w:rPr>
        <w:t>me</w:t>
      </w:r>
      <w:proofErr w:type="spellEnd"/>
      <w:r w:rsidR="006F0F7D" w:rsidRPr="00A26822">
        <w:rPr>
          <w:rFonts w:asciiTheme="majorBidi" w:hAnsiTheme="majorBidi" w:cstheme="majorBidi"/>
          <w:sz w:val="24"/>
          <w:szCs w:val="24"/>
        </w:rPr>
        <w:t xml:space="preserve"> was delivered by local community members, who were trained by a local NGO, Clowns </w:t>
      </w:r>
      <w:proofErr w:type="gramStart"/>
      <w:r w:rsidR="006F0F7D" w:rsidRPr="00A26822">
        <w:rPr>
          <w:rFonts w:asciiTheme="majorBidi" w:hAnsiTheme="majorBidi" w:cstheme="majorBidi"/>
          <w:sz w:val="24"/>
          <w:szCs w:val="24"/>
        </w:rPr>
        <w:t>Without</w:t>
      </w:r>
      <w:proofErr w:type="gramEnd"/>
      <w:r w:rsidR="006F0F7D" w:rsidRPr="00A26822">
        <w:rPr>
          <w:rFonts w:asciiTheme="majorBidi" w:hAnsiTheme="majorBidi" w:cstheme="majorBidi"/>
          <w:sz w:val="24"/>
          <w:szCs w:val="24"/>
        </w:rPr>
        <w:t xml:space="preserve"> Borders South Africa, and supported through weekly supervision.</w:t>
      </w:r>
    </w:p>
    <w:p w14:paraId="751D9B56" w14:textId="0BD4174D" w:rsidR="003433F5" w:rsidRPr="002A70C4" w:rsidRDefault="007055CA" w:rsidP="00251A59">
      <w:pPr>
        <w:keepNext/>
        <w:spacing w:line="480" w:lineRule="auto"/>
        <w:jc w:val="both"/>
        <w:rPr>
          <w:rFonts w:asciiTheme="majorBidi" w:hAnsiTheme="majorBidi" w:cstheme="majorBidi"/>
          <w:sz w:val="24"/>
          <w:szCs w:val="24"/>
          <w:rtl/>
        </w:rPr>
      </w:pPr>
      <w:r w:rsidRPr="002A70C4">
        <w:rPr>
          <w:rFonts w:asciiTheme="majorBidi" w:hAnsiTheme="majorBidi" w:cstheme="majorBidi"/>
          <w:sz w:val="24"/>
          <w:szCs w:val="24"/>
        </w:rPr>
        <w:t xml:space="preserve">Control group </w:t>
      </w:r>
      <w:r w:rsidR="0075360A" w:rsidRPr="002A70C4">
        <w:rPr>
          <w:rFonts w:asciiTheme="majorBidi" w:hAnsiTheme="majorBidi" w:cstheme="majorBidi"/>
          <w:sz w:val="24"/>
          <w:szCs w:val="24"/>
        </w:rPr>
        <w:t xml:space="preserve"> </w:t>
      </w:r>
    </w:p>
    <w:p w14:paraId="5B67EE6D" w14:textId="59C578A3" w:rsidR="00761BE4" w:rsidRDefault="00584C32" w:rsidP="00CA0E0D">
      <w:pPr>
        <w:spacing w:line="480" w:lineRule="auto"/>
        <w:jc w:val="both"/>
        <w:rPr>
          <w:ins w:id="403" w:author="HP" w:date="2021-04-02T18:04:00Z"/>
          <w:rFonts w:asciiTheme="majorBidi" w:hAnsiTheme="majorBidi" w:cstheme="majorBidi"/>
          <w:sz w:val="24"/>
          <w:szCs w:val="24"/>
        </w:rPr>
      </w:pPr>
      <w:r>
        <w:rPr>
          <w:rFonts w:asciiTheme="majorBidi" w:hAnsiTheme="majorBidi" w:cstheme="majorBidi"/>
          <w:sz w:val="24"/>
          <w:szCs w:val="24"/>
        </w:rPr>
        <w:t>Dyads</w:t>
      </w:r>
      <w:r w:rsidR="003B4622">
        <w:rPr>
          <w:rFonts w:asciiTheme="majorBidi" w:hAnsiTheme="majorBidi" w:cstheme="majorBidi"/>
          <w:sz w:val="24"/>
          <w:szCs w:val="24"/>
        </w:rPr>
        <w:t xml:space="preserve"> in</w:t>
      </w:r>
      <w:r w:rsidR="00B5053C">
        <w:rPr>
          <w:rFonts w:asciiTheme="majorBidi" w:hAnsiTheme="majorBidi" w:cstheme="majorBidi"/>
          <w:sz w:val="24"/>
          <w:szCs w:val="24"/>
        </w:rPr>
        <w:t xml:space="preserve"> the</w:t>
      </w:r>
      <w:r w:rsidR="003B4622">
        <w:rPr>
          <w:rFonts w:asciiTheme="majorBidi" w:hAnsiTheme="majorBidi" w:cstheme="majorBidi"/>
          <w:sz w:val="24"/>
          <w:szCs w:val="24"/>
        </w:rPr>
        <w:t xml:space="preserve"> c</w:t>
      </w:r>
      <w:r w:rsidR="00CC0365">
        <w:rPr>
          <w:rFonts w:asciiTheme="majorBidi" w:hAnsiTheme="majorBidi" w:cstheme="majorBidi"/>
          <w:sz w:val="24"/>
          <w:szCs w:val="24"/>
        </w:rPr>
        <w:t xml:space="preserve">ontrol group received a one session </w:t>
      </w:r>
      <w:r w:rsidR="00CA0E0D">
        <w:rPr>
          <w:rFonts w:asciiTheme="majorBidi" w:hAnsiTheme="majorBidi" w:cstheme="majorBidi"/>
          <w:sz w:val="24"/>
          <w:szCs w:val="24"/>
        </w:rPr>
        <w:t xml:space="preserve">(five hours) of </w:t>
      </w:r>
      <w:r w:rsidR="00CC0365">
        <w:rPr>
          <w:rFonts w:asciiTheme="majorBidi" w:hAnsiTheme="majorBidi" w:cstheme="majorBidi"/>
          <w:sz w:val="24"/>
          <w:szCs w:val="24"/>
        </w:rPr>
        <w:t xml:space="preserve">hygiene </w:t>
      </w:r>
      <w:proofErr w:type="spellStart"/>
      <w:r w:rsidR="00CC0365">
        <w:rPr>
          <w:rFonts w:asciiTheme="majorBidi" w:hAnsiTheme="majorBidi" w:cstheme="majorBidi"/>
          <w:sz w:val="24"/>
          <w:szCs w:val="24"/>
        </w:rPr>
        <w:t>program</w:t>
      </w:r>
      <w:r w:rsidR="00697FE2">
        <w:rPr>
          <w:rFonts w:asciiTheme="majorBidi" w:hAnsiTheme="majorBidi" w:cstheme="majorBidi"/>
          <w:sz w:val="24"/>
          <w:szCs w:val="24"/>
        </w:rPr>
        <w:t>me</w:t>
      </w:r>
      <w:proofErr w:type="spellEnd"/>
      <w:r w:rsidR="00CC0365">
        <w:rPr>
          <w:rFonts w:asciiTheme="majorBidi" w:hAnsiTheme="majorBidi" w:cstheme="majorBidi"/>
          <w:sz w:val="24"/>
          <w:szCs w:val="24"/>
        </w:rPr>
        <w:t xml:space="preserve"> </w:t>
      </w:r>
      <w:commentRangeStart w:id="404"/>
      <w:r w:rsidR="00471394">
        <w:rPr>
          <w:rFonts w:asciiTheme="majorBidi" w:hAnsiTheme="majorBidi" w:cstheme="majorBidi"/>
          <w:sz w:val="24"/>
          <w:szCs w:val="24"/>
        </w:rPr>
        <w:t>called</w:t>
      </w:r>
      <w:commentRangeEnd w:id="404"/>
      <w:r w:rsidR="00D479DA">
        <w:rPr>
          <w:rStyle w:val="a3"/>
        </w:rPr>
        <w:commentReference w:id="404"/>
      </w:r>
      <w:r w:rsidR="00CC0365">
        <w:rPr>
          <w:rFonts w:asciiTheme="majorBidi" w:hAnsiTheme="majorBidi" w:cstheme="majorBidi"/>
          <w:sz w:val="24"/>
          <w:szCs w:val="24"/>
        </w:rPr>
        <w:t xml:space="preserve"> </w:t>
      </w:r>
      <w:r w:rsidR="00346660">
        <w:rPr>
          <w:rFonts w:asciiTheme="majorBidi" w:hAnsiTheme="majorBidi" w:cstheme="majorBidi"/>
          <w:sz w:val="24"/>
          <w:szCs w:val="24"/>
        </w:rPr>
        <w:t>“</w:t>
      </w:r>
      <w:proofErr w:type="spellStart"/>
      <w:r w:rsidR="00CC0365">
        <w:rPr>
          <w:rFonts w:asciiTheme="majorBidi" w:hAnsiTheme="majorBidi" w:cstheme="majorBidi"/>
          <w:sz w:val="24"/>
          <w:szCs w:val="24"/>
        </w:rPr>
        <w:t>SinoSoap</w:t>
      </w:r>
      <w:proofErr w:type="spellEnd"/>
      <w:r w:rsidR="00346660">
        <w:rPr>
          <w:rFonts w:asciiTheme="majorBidi" w:hAnsiTheme="majorBidi" w:cstheme="majorBidi"/>
          <w:sz w:val="24"/>
          <w:szCs w:val="24"/>
        </w:rPr>
        <w:t>”</w:t>
      </w:r>
      <w:r w:rsidR="00CC0365">
        <w:rPr>
          <w:rFonts w:asciiTheme="majorBidi" w:hAnsiTheme="majorBidi" w:cstheme="majorBidi"/>
          <w:sz w:val="24"/>
          <w:szCs w:val="24"/>
        </w:rPr>
        <w:t xml:space="preserve">. </w:t>
      </w:r>
      <w:ins w:id="405" w:author="HP" w:date="2021-04-02T18:06:00Z">
        <w:r w:rsidR="00761BE4" w:rsidRPr="00761BE4">
          <w:rPr>
            <w:rFonts w:asciiTheme="majorBidi" w:hAnsiTheme="majorBidi" w:cstheme="majorBidi"/>
            <w:sz w:val="24"/>
            <w:szCs w:val="24"/>
          </w:rPr>
          <w:t xml:space="preserve">The control condition was not related to parenting practices, it </w:t>
        </w:r>
        <w:r w:rsidR="00761BE4" w:rsidRPr="00761BE4">
          <w:rPr>
            <w:rFonts w:asciiTheme="majorBidi" w:hAnsiTheme="majorBidi" w:cstheme="majorBidi"/>
            <w:sz w:val="24"/>
            <w:szCs w:val="24"/>
          </w:rPr>
          <w:lastRenderedPageBreak/>
          <w:t>included hygiene and sanitation washing hand activities that used to increase the likelihood of retention in the control groups. This control activity was unlikely to influence any primary or secondary outcomes.</w:t>
        </w:r>
      </w:ins>
    </w:p>
    <w:p w14:paraId="51F29FED" w14:textId="26FCFB91" w:rsidR="00CC0365" w:rsidRDefault="00CC0365" w:rsidP="00CA0E0D">
      <w:pPr>
        <w:spacing w:line="480" w:lineRule="auto"/>
        <w:jc w:val="both"/>
        <w:rPr>
          <w:rFonts w:asciiTheme="majorBidi" w:hAnsiTheme="majorBidi" w:cstheme="majorBidi"/>
          <w:sz w:val="24"/>
          <w:szCs w:val="24"/>
        </w:rPr>
      </w:pPr>
      <w:r>
        <w:rPr>
          <w:rFonts w:asciiTheme="majorBidi" w:hAnsiTheme="majorBidi" w:cstheme="majorBidi"/>
          <w:sz w:val="24"/>
          <w:szCs w:val="24"/>
        </w:rPr>
        <w:t>Th</w:t>
      </w:r>
      <w:ins w:id="406" w:author="HP" w:date="2021-04-02T18:06:00Z">
        <w:r w:rsidR="00CB2B23">
          <w:rPr>
            <w:rFonts w:asciiTheme="majorBidi" w:hAnsiTheme="majorBidi" w:cstheme="majorBidi"/>
            <w:sz w:val="24"/>
            <w:szCs w:val="24"/>
          </w:rPr>
          <w:t>e</w:t>
        </w:r>
      </w:ins>
      <w:del w:id="407" w:author="HP" w:date="2021-04-02T18:06:00Z">
        <w:r w:rsidDel="00CB2B23">
          <w:rPr>
            <w:rFonts w:asciiTheme="majorBidi" w:hAnsiTheme="majorBidi" w:cstheme="majorBidi"/>
            <w:sz w:val="24"/>
            <w:szCs w:val="24"/>
          </w:rPr>
          <w:delText>is</w:delText>
        </w:r>
      </w:del>
      <w:r>
        <w:rPr>
          <w:rFonts w:asciiTheme="majorBidi" w:hAnsiTheme="majorBidi" w:cstheme="majorBidi"/>
          <w:sz w:val="24"/>
          <w:szCs w:val="24"/>
        </w:rPr>
        <w:t xml:space="preserve"> </w:t>
      </w:r>
      <w:proofErr w:type="spellStart"/>
      <w:r>
        <w:rPr>
          <w:rFonts w:asciiTheme="majorBidi" w:hAnsiTheme="majorBidi" w:cstheme="majorBidi"/>
          <w:sz w:val="24"/>
          <w:szCs w:val="24"/>
        </w:rPr>
        <w:t>program</w:t>
      </w:r>
      <w:r w:rsidR="00697FE2">
        <w:rPr>
          <w:rFonts w:asciiTheme="majorBidi" w:hAnsiTheme="majorBidi" w:cstheme="majorBidi"/>
          <w:sz w:val="24"/>
          <w:szCs w:val="24"/>
        </w:rPr>
        <w:t>me</w:t>
      </w:r>
      <w:proofErr w:type="spellEnd"/>
      <w:r>
        <w:rPr>
          <w:rFonts w:asciiTheme="majorBidi" w:hAnsiTheme="majorBidi" w:cstheme="majorBidi"/>
          <w:sz w:val="24"/>
          <w:szCs w:val="24"/>
        </w:rPr>
        <w:t xml:space="preserve"> was implemented by the NGO </w:t>
      </w:r>
      <w:r w:rsidR="00346660">
        <w:rPr>
          <w:rFonts w:asciiTheme="majorBidi" w:hAnsiTheme="majorBidi" w:cstheme="majorBidi"/>
          <w:sz w:val="24"/>
          <w:szCs w:val="24"/>
        </w:rPr>
        <w:t>“</w:t>
      </w:r>
      <w:r>
        <w:rPr>
          <w:rFonts w:asciiTheme="majorBidi" w:hAnsiTheme="majorBidi" w:cstheme="majorBidi"/>
          <w:sz w:val="24"/>
          <w:szCs w:val="24"/>
        </w:rPr>
        <w:t>Clown without Borders</w:t>
      </w:r>
      <w:r w:rsidR="00346660">
        <w:rPr>
          <w:rFonts w:asciiTheme="majorBidi" w:hAnsiTheme="majorBidi" w:cstheme="majorBidi"/>
          <w:sz w:val="24"/>
          <w:szCs w:val="24"/>
        </w:rPr>
        <w:t>”</w:t>
      </w:r>
      <w:r w:rsidR="00471394">
        <w:rPr>
          <w:rFonts w:asciiTheme="majorBidi" w:hAnsiTheme="majorBidi" w:cstheme="majorBidi"/>
          <w:sz w:val="24"/>
          <w:szCs w:val="24"/>
        </w:rPr>
        <w:t xml:space="preserve"> in</w:t>
      </w:r>
      <w:r>
        <w:rPr>
          <w:rFonts w:asciiTheme="majorBidi" w:hAnsiTheme="majorBidi" w:cstheme="majorBidi"/>
          <w:sz w:val="24"/>
          <w:szCs w:val="24"/>
        </w:rPr>
        <w:t xml:space="preserve"> South Africa</w:t>
      </w:r>
      <w:r w:rsidR="008A1A9C">
        <w:rPr>
          <w:rFonts w:asciiTheme="majorBidi" w:hAnsiTheme="majorBidi" w:cstheme="majorBidi"/>
          <w:sz w:val="24"/>
          <w:szCs w:val="24"/>
        </w:rPr>
        <w:t>, and involved drama-based skills-building</w:t>
      </w:r>
      <w:r w:rsidR="003B4622">
        <w:rPr>
          <w:rFonts w:asciiTheme="majorBidi" w:hAnsiTheme="majorBidi" w:cstheme="majorBidi"/>
          <w:sz w:val="24"/>
          <w:szCs w:val="24"/>
        </w:rPr>
        <w:t xml:space="preserve"> on safe water conservation and </w:t>
      </w:r>
      <w:r w:rsidR="008A1A9C">
        <w:rPr>
          <w:rFonts w:asciiTheme="majorBidi" w:hAnsiTheme="majorBidi" w:cstheme="majorBidi"/>
          <w:sz w:val="24"/>
          <w:szCs w:val="24"/>
        </w:rPr>
        <w:t>hand</w:t>
      </w:r>
      <w:r w:rsidR="00F0159E">
        <w:rPr>
          <w:rFonts w:asciiTheme="majorBidi" w:hAnsiTheme="majorBidi" w:cstheme="majorBidi"/>
          <w:sz w:val="24"/>
          <w:szCs w:val="24"/>
        </w:rPr>
        <w:t xml:space="preserve"> </w:t>
      </w:r>
      <w:r w:rsidR="008A1A9C">
        <w:rPr>
          <w:rFonts w:asciiTheme="majorBidi" w:hAnsiTheme="majorBidi" w:cstheme="majorBidi"/>
          <w:sz w:val="24"/>
          <w:szCs w:val="24"/>
        </w:rPr>
        <w:t xml:space="preserve">washing for children. </w:t>
      </w:r>
      <w:r w:rsidR="00CA0E0D" w:rsidRPr="00A26822">
        <w:rPr>
          <w:rFonts w:asciiTheme="majorBidi" w:hAnsiTheme="majorBidi" w:cstheme="majorBidi"/>
          <w:sz w:val="24"/>
          <w:szCs w:val="24"/>
        </w:rPr>
        <w:t xml:space="preserve">The session was </w:t>
      </w:r>
      <w:r w:rsidR="00663327" w:rsidRPr="00A26822">
        <w:rPr>
          <w:rFonts w:asciiTheme="majorBidi" w:hAnsiTheme="majorBidi" w:cstheme="majorBidi"/>
          <w:sz w:val="24"/>
          <w:szCs w:val="24"/>
        </w:rPr>
        <w:t>delivered through performance and activities. All children received a soap which – when used – had a small toy inside.</w:t>
      </w:r>
    </w:p>
    <w:p w14:paraId="1292612E" w14:textId="77777777" w:rsidR="000607BB" w:rsidRPr="002A70C4" w:rsidRDefault="000607BB" w:rsidP="00B36BF3">
      <w:pPr>
        <w:spacing w:line="480" w:lineRule="auto"/>
        <w:jc w:val="both"/>
        <w:rPr>
          <w:rFonts w:asciiTheme="majorBidi" w:hAnsiTheme="majorBidi" w:cstheme="majorBidi"/>
          <w:sz w:val="24"/>
          <w:szCs w:val="24"/>
        </w:rPr>
      </w:pPr>
      <w:r w:rsidRPr="002A70C4">
        <w:rPr>
          <w:rFonts w:asciiTheme="majorBidi" w:hAnsiTheme="majorBidi" w:cstheme="majorBidi"/>
          <w:sz w:val="24"/>
          <w:szCs w:val="24"/>
        </w:rPr>
        <w:t xml:space="preserve">Measurements </w:t>
      </w:r>
    </w:p>
    <w:p w14:paraId="7E7B2163" w14:textId="2C13F066" w:rsidR="006A53BB" w:rsidRPr="00E73526" w:rsidRDefault="000607BB" w:rsidP="00255CD8">
      <w:pPr>
        <w:spacing w:line="480" w:lineRule="auto"/>
        <w:jc w:val="both"/>
        <w:rPr>
          <w:rFonts w:asciiTheme="majorBidi" w:hAnsiTheme="majorBidi" w:cstheme="majorBidi"/>
          <w:sz w:val="24"/>
          <w:szCs w:val="24"/>
        </w:rPr>
      </w:pPr>
      <w:r>
        <w:rPr>
          <w:rFonts w:asciiTheme="majorBidi" w:hAnsiTheme="majorBidi" w:cstheme="majorBidi"/>
          <w:sz w:val="24"/>
          <w:szCs w:val="24"/>
        </w:rPr>
        <w:t>Parents</w:t>
      </w:r>
      <w:r w:rsidR="00AA7A43">
        <w:rPr>
          <w:rFonts w:asciiTheme="majorBidi" w:hAnsiTheme="majorBidi" w:cstheme="majorBidi"/>
          <w:sz w:val="24"/>
          <w:szCs w:val="24"/>
        </w:rPr>
        <w:t>\caregivers</w:t>
      </w:r>
      <w:r>
        <w:rPr>
          <w:rFonts w:asciiTheme="majorBidi" w:hAnsiTheme="majorBidi" w:cstheme="majorBidi"/>
          <w:sz w:val="24"/>
          <w:szCs w:val="24"/>
        </w:rPr>
        <w:t xml:space="preserve"> and adolescents completed self-report questionnaires, using tablets </w:t>
      </w:r>
      <w:r w:rsidR="00346660">
        <w:rPr>
          <w:rFonts w:asciiTheme="majorBidi" w:hAnsiTheme="majorBidi" w:cstheme="majorBidi"/>
          <w:sz w:val="24"/>
          <w:szCs w:val="24"/>
        </w:rPr>
        <w:t>at</w:t>
      </w:r>
      <w:r w:rsidR="00780C37">
        <w:rPr>
          <w:rFonts w:asciiTheme="majorBidi" w:hAnsiTheme="majorBidi" w:cstheme="majorBidi"/>
          <w:sz w:val="24"/>
          <w:szCs w:val="24"/>
        </w:rPr>
        <w:t xml:space="preserve"> b</w:t>
      </w:r>
      <w:r w:rsidR="00471394">
        <w:rPr>
          <w:rFonts w:asciiTheme="majorBidi" w:hAnsiTheme="majorBidi" w:cstheme="majorBidi"/>
          <w:sz w:val="24"/>
          <w:szCs w:val="24"/>
        </w:rPr>
        <w:t xml:space="preserve">aseline, 1 month post-intervention </w:t>
      </w:r>
      <w:r>
        <w:rPr>
          <w:rFonts w:asciiTheme="majorBidi" w:hAnsiTheme="majorBidi" w:cstheme="majorBidi"/>
          <w:sz w:val="24"/>
          <w:szCs w:val="24"/>
        </w:rPr>
        <w:t xml:space="preserve">and </w:t>
      </w:r>
      <w:r w:rsidR="00471394">
        <w:rPr>
          <w:rFonts w:asciiTheme="majorBidi" w:hAnsiTheme="majorBidi" w:cstheme="majorBidi"/>
          <w:sz w:val="24"/>
          <w:szCs w:val="24"/>
        </w:rPr>
        <w:t>5</w:t>
      </w:r>
      <w:r w:rsidR="00346660">
        <w:rPr>
          <w:rFonts w:asciiTheme="majorBidi" w:hAnsiTheme="majorBidi" w:cstheme="majorBidi"/>
          <w:sz w:val="24"/>
          <w:szCs w:val="24"/>
        </w:rPr>
        <w:t>–</w:t>
      </w:r>
      <w:r w:rsidR="00471394">
        <w:rPr>
          <w:rFonts w:asciiTheme="majorBidi" w:hAnsiTheme="majorBidi" w:cstheme="majorBidi"/>
          <w:sz w:val="24"/>
          <w:szCs w:val="24"/>
        </w:rPr>
        <w:t>9</w:t>
      </w:r>
      <w:r>
        <w:rPr>
          <w:rFonts w:asciiTheme="majorBidi" w:hAnsiTheme="majorBidi" w:cstheme="majorBidi"/>
          <w:sz w:val="24"/>
          <w:szCs w:val="24"/>
        </w:rPr>
        <w:t xml:space="preserve"> months following the intervention. All questionnaires were pre-piloted with local adolescents and parents</w:t>
      </w:r>
      <w:r w:rsidR="00780C37">
        <w:rPr>
          <w:rFonts w:asciiTheme="majorBidi" w:hAnsiTheme="majorBidi" w:cstheme="majorBidi"/>
          <w:sz w:val="24"/>
          <w:szCs w:val="24"/>
        </w:rPr>
        <w:t>\caregivers</w:t>
      </w:r>
      <w:r>
        <w:rPr>
          <w:rFonts w:asciiTheme="majorBidi" w:hAnsiTheme="majorBidi" w:cstheme="majorBidi"/>
          <w:sz w:val="24"/>
          <w:szCs w:val="24"/>
        </w:rPr>
        <w:t>.</w:t>
      </w:r>
      <w:r w:rsidR="004E1F16">
        <w:rPr>
          <w:rFonts w:asciiTheme="majorBidi" w:hAnsiTheme="majorBidi" w:cstheme="majorBidi"/>
          <w:sz w:val="24"/>
          <w:szCs w:val="24"/>
        </w:rPr>
        <w:t xml:space="preserve"> </w:t>
      </w:r>
      <w:r w:rsidR="00255CD8">
        <w:rPr>
          <w:rFonts w:asciiTheme="majorBidi" w:hAnsiTheme="majorBidi" w:cstheme="majorBidi"/>
          <w:sz w:val="24"/>
          <w:szCs w:val="24"/>
        </w:rPr>
        <w:t xml:space="preserve">All measurements </w:t>
      </w:r>
      <w:r w:rsidR="0066690B">
        <w:rPr>
          <w:rFonts w:asciiTheme="majorBidi" w:hAnsiTheme="majorBidi" w:cstheme="majorBidi"/>
          <w:sz w:val="24"/>
          <w:szCs w:val="24"/>
        </w:rPr>
        <w:t xml:space="preserve">were </w:t>
      </w:r>
      <w:r>
        <w:rPr>
          <w:rFonts w:asciiTheme="majorBidi" w:hAnsiTheme="majorBidi" w:cstheme="majorBidi"/>
          <w:sz w:val="24"/>
          <w:szCs w:val="24"/>
        </w:rPr>
        <w:t xml:space="preserve">translated into </w:t>
      </w:r>
      <w:r w:rsidR="00346660">
        <w:rPr>
          <w:rFonts w:asciiTheme="majorBidi" w:hAnsiTheme="majorBidi" w:cstheme="majorBidi"/>
          <w:sz w:val="24"/>
          <w:szCs w:val="24"/>
        </w:rPr>
        <w:t>isi</w:t>
      </w:r>
      <w:r>
        <w:rPr>
          <w:rFonts w:asciiTheme="majorBidi" w:hAnsiTheme="majorBidi" w:cstheme="majorBidi"/>
          <w:sz w:val="24"/>
          <w:szCs w:val="24"/>
        </w:rPr>
        <w:t>Xhosa</w:t>
      </w:r>
      <w:r w:rsidR="00346660">
        <w:rPr>
          <w:rFonts w:asciiTheme="majorBidi" w:hAnsiTheme="majorBidi" w:cstheme="majorBidi"/>
          <w:sz w:val="24"/>
          <w:szCs w:val="24"/>
        </w:rPr>
        <w:t>, one of the 11 official languages spoken in South Africa,</w:t>
      </w:r>
      <w:r>
        <w:rPr>
          <w:rFonts w:asciiTheme="majorBidi" w:hAnsiTheme="majorBidi" w:cstheme="majorBidi"/>
          <w:sz w:val="24"/>
          <w:szCs w:val="24"/>
        </w:rPr>
        <w:t xml:space="preserve"> and back-translated.</w:t>
      </w:r>
      <w:r w:rsidR="006A53BB" w:rsidRPr="006A53BB">
        <w:t xml:space="preserve"> </w:t>
      </w:r>
    </w:p>
    <w:p w14:paraId="2A473A4D" w14:textId="407A3CCE" w:rsidR="00780C37" w:rsidRDefault="00F35FB3" w:rsidP="00C56347">
      <w:pPr>
        <w:spacing w:line="480" w:lineRule="auto"/>
        <w:ind w:firstLine="720"/>
        <w:jc w:val="both"/>
        <w:rPr>
          <w:rFonts w:asciiTheme="majorBidi" w:hAnsiTheme="majorBidi" w:cstheme="majorBidi"/>
          <w:sz w:val="24"/>
          <w:szCs w:val="24"/>
        </w:rPr>
      </w:pPr>
      <w:r w:rsidRPr="00E40FA7">
        <w:rPr>
          <w:rFonts w:asciiTheme="majorBidi" w:hAnsiTheme="majorBidi" w:cstheme="majorBidi"/>
          <w:sz w:val="24"/>
          <w:szCs w:val="24"/>
        </w:rPr>
        <w:t>Alcohol and substance use</w:t>
      </w:r>
      <w:r w:rsidR="00780C37" w:rsidRPr="00E40FA7">
        <w:rPr>
          <w:rFonts w:asciiTheme="majorBidi" w:hAnsiTheme="majorBidi" w:cstheme="majorBidi"/>
          <w:sz w:val="24"/>
          <w:szCs w:val="24"/>
        </w:rPr>
        <w:t xml:space="preserve"> among parents\caregivers</w:t>
      </w:r>
      <w:r w:rsidRPr="00E40FA7">
        <w:rPr>
          <w:rFonts w:asciiTheme="majorBidi" w:hAnsiTheme="majorBidi" w:cstheme="majorBidi"/>
          <w:sz w:val="24"/>
          <w:szCs w:val="24"/>
        </w:rPr>
        <w:t xml:space="preserve"> was assessed by using</w:t>
      </w:r>
      <w:r w:rsidRPr="00E73526">
        <w:rPr>
          <w:rFonts w:asciiTheme="majorBidi" w:hAnsiTheme="majorBidi" w:cstheme="majorBidi"/>
          <w:sz w:val="24"/>
          <w:szCs w:val="24"/>
        </w:rPr>
        <w:t xml:space="preserve"> the </w:t>
      </w:r>
      <w:r w:rsidR="00346660">
        <w:rPr>
          <w:rFonts w:asciiTheme="majorBidi" w:hAnsiTheme="majorBidi" w:cstheme="majorBidi"/>
          <w:sz w:val="24"/>
          <w:szCs w:val="24"/>
        </w:rPr>
        <w:t>a</w:t>
      </w:r>
      <w:r w:rsidRPr="00E73526">
        <w:rPr>
          <w:rFonts w:asciiTheme="majorBidi" w:hAnsiTheme="majorBidi" w:cstheme="majorBidi"/>
          <w:sz w:val="24"/>
          <w:szCs w:val="24"/>
        </w:rPr>
        <w:t>dapted version of</w:t>
      </w:r>
      <w:r w:rsidRPr="00F35FB3">
        <w:rPr>
          <w:rFonts w:asciiTheme="majorBidi" w:hAnsiTheme="majorBidi" w:cstheme="majorBidi"/>
          <w:sz w:val="24"/>
          <w:szCs w:val="24"/>
        </w:rPr>
        <w:t xml:space="preserve"> the WHO Alcohol </w:t>
      </w:r>
      <w:r w:rsidR="00346660">
        <w:rPr>
          <w:rFonts w:asciiTheme="majorBidi" w:hAnsiTheme="majorBidi" w:cstheme="majorBidi"/>
          <w:sz w:val="24"/>
          <w:szCs w:val="24"/>
        </w:rPr>
        <w:t>U</w:t>
      </w:r>
      <w:r w:rsidRPr="00F35FB3">
        <w:rPr>
          <w:rFonts w:asciiTheme="majorBidi" w:hAnsiTheme="majorBidi" w:cstheme="majorBidi"/>
          <w:sz w:val="24"/>
          <w:szCs w:val="24"/>
        </w:rPr>
        <w:t xml:space="preserve">se </w:t>
      </w:r>
      <w:r w:rsidR="00346660">
        <w:rPr>
          <w:rFonts w:asciiTheme="majorBidi" w:hAnsiTheme="majorBidi" w:cstheme="majorBidi"/>
          <w:sz w:val="24"/>
          <w:szCs w:val="24"/>
        </w:rPr>
        <w:t>D</w:t>
      </w:r>
      <w:r w:rsidRPr="00F35FB3">
        <w:rPr>
          <w:rFonts w:asciiTheme="majorBidi" w:hAnsiTheme="majorBidi" w:cstheme="majorBidi"/>
          <w:sz w:val="24"/>
          <w:szCs w:val="24"/>
        </w:rPr>
        <w:t xml:space="preserve">isorders </w:t>
      </w:r>
      <w:r w:rsidR="00B84D70">
        <w:rPr>
          <w:rFonts w:asciiTheme="majorBidi" w:hAnsiTheme="majorBidi" w:cstheme="majorBidi"/>
          <w:sz w:val="24"/>
          <w:szCs w:val="24"/>
        </w:rPr>
        <w:t>I</w:t>
      </w:r>
      <w:r w:rsidRPr="00F35FB3">
        <w:rPr>
          <w:rFonts w:asciiTheme="majorBidi" w:hAnsiTheme="majorBidi" w:cstheme="majorBidi"/>
          <w:sz w:val="24"/>
          <w:szCs w:val="24"/>
        </w:rPr>
        <w:t xml:space="preserve">dentification </w:t>
      </w:r>
      <w:r w:rsidR="00B84D70">
        <w:rPr>
          <w:rFonts w:asciiTheme="majorBidi" w:hAnsiTheme="majorBidi" w:cstheme="majorBidi"/>
          <w:sz w:val="24"/>
          <w:szCs w:val="24"/>
        </w:rPr>
        <w:t>T</w:t>
      </w:r>
      <w:r w:rsidRPr="00F35FB3">
        <w:rPr>
          <w:rFonts w:asciiTheme="majorBidi" w:hAnsiTheme="majorBidi" w:cstheme="majorBidi"/>
          <w:sz w:val="24"/>
          <w:szCs w:val="24"/>
        </w:rPr>
        <w:t>est</w:t>
      </w:r>
      <w:r w:rsidR="00B84D70">
        <w:rPr>
          <w:rFonts w:asciiTheme="majorBidi" w:hAnsiTheme="majorBidi" w:cstheme="majorBidi"/>
          <w:sz w:val="24"/>
          <w:szCs w:val="24"/>
        </w:rPr>
        <w:t xml:space="preserve"> (AUDIT)</w:t>
      </w:r>
      <w:r w:rsidRPr="00F35FB3">
        <w:rPr>
          <w:rFonts w:asciiTheme="majorBidi" w:hAnsiTheme="majorBidi" w:cstheme="majorBidi"/>
          <w:sz w:val="24"/>
          <w:szCs w:val="24"/>
        </w:rPr>
        <w:t xml:space="preserve"> </w:t>
      </w:r>
      <w:r w:rsidR="00A879BC">
        <w:rPr>
          <w:rFonts w:asciiTheme="majorBidi" w:hAnsiTheme="majorBidi" w:cstheme="majorBidi"/>
          <w:sz w:val="24"/>
          <w:szCs w:val="24"/>
        </w:rPr>
        <w:t>[</w:t>
      </w:r>
      <w:r w:rsidR="003C1946">
        <w:rPr>
          <w:rFonts w:asciiTheme="majorBidi" w:hAnsiTheme="majorBidi" w:cstheme="majorBidi"/>
          <w:sz w:val="24"/>
          <w:szCs w:val="24"/>
        </w:rPr>
        <w:t>29</w:t>
      </w:r>
      <w:r w:rsidR="00A879BC">
        <w:rPr>
          <w:rFonts w:asciiTheme="majorBidi" w:hAnsiTheme="majorBidi" w:cstheme="majorBidi"/>
          <w:sz w:val="24"/>
          <w:szCs w:val="24"/>
        </w:rPr>
        <w:t>]</w:t>
      </w:r>
      <w:r w:rsidRPr="00F35FB3">
        <w:rPr>
          <w:rFonts w:asciiTheme="majorBidi" w:hAnsiTheme="majorBidi" w:cstheme="majorBidi"/>
          <w:sz w:val="24"/>
          <w:szCs w:val="24"/>
        </w:rPr>
        <w:t xml:space="preserve"> and the WHO Global School-based Health Survey</w:t>
      </w:r>
      <w:r w:rsidRPr="00EF0C6D">
        <w:rPr>
          <w:rFonts w:asciiTheme="majorBidi" w:hAnsiTheme="majorBidi" w:cstheme="majorBidi"/>
          <w:sz w:val="24"/>
          <w:szCs w:val="24"/>
        </w:rPr>
        <w:t>. This variable was reported by parents\caregivers (4 items; α = .</w:t>
      </w:r>
      <w:r w:rsidR="00B56F7D">
        <w:rPr>
          <w:rFonts w:asciiTheme="majorBidi" w:hAnsiTheme="majorBidi" w:cstheme="majorBidi"/>
          <w:sz w:val="24"/>
          <w:szCs w:val="24"/>
        </w:rPr>
        <w:t>529</w:t>
      </w:r>
      <w:r w:rsidR="00CA171E">
        <w:rPr>
          <w:rFonts w:asciiTheme="majorBidi" w:hAnsiTheme="majorBidi" w:cstheme="majorBidi"/>
          <w:sz w:val="24"/>
          <w:szCs w:val="24"/>
        </w:rPr>
        <w:t xml:space="preserve">; </w:t>
      </w:r>
      <w:r w:rsidR="00906311" w:rsidRPr="00EF0C6D">
        <w:rPr>
          <w:rFonts w:asciiTheme="majorBidi" w:hAnsiTheme="majorBidi" w:cstheme="majorBidi"/>
          <w:sz w:val="24"/>
          <w:szCs w:val="24"/>
        </w:rPr>
        <w:t>e.g.</w:t>
      </w:r>
      <w:r w:rsidR="00A95324">
        <w:rPr>
          <w:rFonts w:asciiTheme="majorBidi" w:hAnsiTheme="majorBidi" w:cstheme="majorBidi"/>
          <w:sz w:val="24"/>
          <w:szCs w:val="24"/>
        </w:rPr>
        <w:t>,</w:t>
      </w:r>
      <w:r w:rsidR="00906311" w:rsidRPr="00EF0C6D">
        <w:rPr>
          <w:rFonts w:asciiTheme="majorBidi" w:hAnsiTheme="majorBidi" w:cstheme="majorBidi"/>
          <w:sz w:val="24"/>
          <w:szCs w:val="24"/>
        </w:rPr>
        <w:t xml:space="preserve"> </w:t>
      </w:r>
      <w:r w:rsidR="00B84D70">
        <w:rPr>
          <w:rFonts w:asciiTheme="majorBidi" w:hAnsiTheme="majorBidi" w:cstheme="majorBidi"/>
          <w:sz w:val="24"/>
          <w:szCs w:val="24"/>
        </w:rPr>
        <w:t>“</w:t>
      </w:r>
      <w:r w:rsidR="00906311" w:rsidRPr="00EF0C6D">
        <w:rPr>
          <w:rFonts w:asciiTheme="majorBidi" w:hAnsiTheme="majorBidi" w:cstheme="majorBidi"/>
          <w:sz w:val="24"/>
          <w:szCs w:val="24"/>
        </w:rPr>
        <w:t>In the past month, have you had a drink?</w:t>
      </w:r>
      <w:r w:rsidR="00A95324">
        <w:rPr>
          <w:rFonts w:asciiTheme="majorBidi" w:hAnsiTheme="majorBidi" w:cstheme="majorBidi"/>
          <w:sz w:val="24"/>
          <w:szCs w:val="24"/>
        </w:rPr>
        <w:t>”</w:t>
      </w:r>
      <w:r w:rsidR="00906311" w:rsidRPr="00EF0C6D">
        <w:rPr>
          <w:rFonts w:asciiTheme="majorBidi" w:hAnsiTheme="majorBidi" w:cstheme="majorBidi"/>
          <w:sz w:val="24"/>
          <w:szCs w:val="24"/>
        </w:rPr>
        <w:t xml:space="preserve">; </w:t>
      </w:r>
      <w:r w:rsidR="00A95324">
        <w:rPr>
          <w:rFonts w:asciiTheme="majorBidi" w:hAnsiTheme="majorBidi" w:cstheme="majorBidi"/>
          <w:sz w:val="24"/>
          <w:szCs w:val="24"/>
        </w:rPr>
        <w:t>“</w:t>
      </w:r>
      <w:r w:rsidR="00906311" w:rsidRPr="00EF0C6D">
        <w:rPr>
          <w:rFonts w:asciiTheme="majorBidi" w:hAnsiTheme="majorBidi" w:cstheme="majorBidi"/>
          <w:sz w:val="24"/>
          <w:szCs w:val="24"/>
        </w:rPr>
        <w:t>Did you take any drugs to help you relax</w:t>
      </w:r>
      <w:r w:rsidR="00B84D70">
        <w:rPr>
          <w:rFonts w:asciiTheme="majorBidi" w:hAnsiTheme="majorBidi" w:cstheme="majorBidi"/>
          <w:sz w:val="24"/>
          <w:szCs w:val="24"/>
        </w:rPr>
        <w:t>?”</w:t>
      </w:r>
      <w:r w:rsidR="00786746">
        <w:rPr>
          <w:rFonts w:asciiTheme="majorBidi" w:hAnsiTheme="majorBidi" w:cstheme="majorBidi"/>
          <w:sz w:val="24"/>
          <w:szCs w:val="24"/>
        </w:rPr>
        <w:t>)</w:t>
      </w:r>
      <w:r w:rsidR="00EF0C6D" w:rsidRPr="00EF0C6D">
        <w:rPr>
          <w:rFonts w:asciiTheme="majorBidi" w:hAnsiTheme="majorBidi" w:cstheme="majorBidi"/>
          <w:sz w:val="24"/>
          <w:szCs w:val="24"/>
        </w:rPr>
        <w:t>. R</w:t>
      </w:r>
      <w:r w:rsidR="007C49CC" w:rsidRPr="00EF0C6D">
        <w:rPr>
          <w:rFonts w:asciiTheme="majorBidi" w:hAnsiTheme="majorBidi" w:cstheme="majorBidi"/>
          <w:sz w:val="24"/>
          <w:szCs w:val="24"/>
        </w:rPr>
        <w:t>esponses</w:t>
      </w:r>
      <w:r w:rsidR="00906311" w:rsidRPr="00EF0C6D">
        <w:rPr>
          <w:rFonts w:asciiTheme="majorBidi" w:hAnsiTheme="majorBidi" w:cstheme="majorBidi"/>
          <w:sz w:val="24"/>
          <w:szCs w:val="24"/>
        </w:rPr>
        <w:t xml:space="preserve"> were: 0 = No and 1 = Yes.</w:t>
      </w:r>
      <w:r w:rsidR="00906311">
        <w:rPr>
          <w:rFonts w:asciiTheme="majorBidi" w:hAnsiTheme="majorBidi" w:cstheme="majorBidi"/>
          <w:sz w:val="24"/>
          <w:szCs w:val="24"/>
        </w:rPr>
        <w:t xml:space="preserve"> </w:t>
      </w:r>
      <w:r w:rsidR="002538B9">
        <w:rPr>
          <w:rFonts w:asciiTheme="majorBidi" w:hAnsiTheme="majorBidi" w:cstheme="majorBidi"/>
          <w:sz w:val="24"/>
          <w:szCs w:val="24"/>
        </w:rPr>
        <w:t>One overall score was derived by computing the sum of the items.</w:t>
      </w:r>
    </w:p>
    <w:p w14:paraId="707D8997" w14:textId="2EEFBA86" w:rsidR="00E854D5" w:rsidRDefault="00816F12" w:rsidP="00273D4F">
      <w:pPr>
        <w:spacing w:line="480" w:lineRule="auto"/>
        <w:ind w:firstLine="720"/>
        <w:jc w:val="both"/>
        <w:rPr>
          <w:rFonts w:asciiTheme="majorBidi" w:hAnsiTheme="majorBidi" w:cstheme="majorBidi"/>
          <w:sz w:val="24"/>
          <w:szCs w:val="24"/>
        </w:rPr>
      </w:pPr>
      <w:r w:rsidRPr="00816F12">
        <w:rPr>
          <w:rFonts w:asciiTheme="majorBidi" w:hAnsiTheme="majorBidi" w:cstheme="majorBidi"/>
          <w:sz w:val="24"/>
          <w:szCs w:val="24"/>
        </w:rPr>
        <w:t>Alcohol and substance use among adolescents</w:t>
      </w:r>
      <w:r w:rsidR="00E854D5">
        <w:rPr>
          <w:rFonts w:asciiTheme="majorBidi" w:hAnsiTheme="majorBidi" w:cstheme="majorBidi"/>
          <w:sz w:val="24"/>
          <w:szCs w:val="24"/>
        </w:rPr>
        <w:t xml:space="preserve"> </w:t>
      </w:r>
      <w:r w:rsidR="00F4502A">
        <w:rPr>
          <w:rFonts w:asciiTheme="majorBidi" w:hAnsiTheme="majorBidi" w:cstheme="majorBidi"/>
          <w:sz w:val="24"/>
          <w:szCs w:val="24"/>
        </w:rPr>
        <w:t>was</w:t>
      </w:r>
      <w:r w:rsidR="00E854D5">
        <w:rPr>
          <w:rFonts w:asciiTheme="majorBidi" w:hAnsiTheme="majorBidi" w:cstheme="majorBidi"/>
          <w:sz w:val="24"/>
          <w:szCs w:val="24"/>
        </w:rPr>
        <w:t xml:space="preserve"> measured by using </w:t>
      </w:r>
      <w:r w:rsidR="00F4502A">
        <w:rPr>
          <w:rFonts w:asciiTheme="majorBidi" w:hAnsiTheme="majorBidi" w:cstheme="majorBidi"/>
          <w:sz w:val="24"/>
          <w:szCs w:val="24"/>
        </w:rPr>
        <w:t>three</w:t>
      </w:r>
      <w:r w:rsidR="00E854D5">
        <w:rPr>
          <w:rFonts w:asciiTheme="majorBidi" w:hAnsiTheme="majorBidi" w:cstheme="majorBidi"/>
          <w:sz w:val="24"/>
          <w:szCs w:val="24"/>
        </w:rPr>
        <w:t xml:space="preserve"> items from the Child Behavior Checklist </w:t>
      </w:r>
      <w:r w:rsidR="00B42B5C">
        <w:rPr>
          <w:rFonts w:asciiTheme="majorBidi" w:hAnsiTheme="majorBidi" w:cstheme="majorBidi"/>
          <w:sz w:val="24"/>
          <w:szCs w:val="24"/>
        </w:rPr>
        <w:t>Scale</w:t>
      </w:r>
      <w:r w:rsidR="00080537">
        <w:rPr>
          <w:rFonts w:asciiTheme="majorBidi" w:hAnsiTheme="majorBidi" w:cstheme="majorBidi"/>
          <w:sz w:val="24"/>
          <w:szCs w:val="24"/>
        </w:rPr>
        <w:t xml:space="preserve"> </w:t>
      </w:r>
      <w:r w:rsidR="00A879BC">
        <w:rPr>
          <w:rFonts w:asciiTheme="majorBidi" w:hAnsiTheme="majorBidi" w:cstheme="majorBidi"/>
          <w:sz w:val="24"/>
          <w:szCs w:val="24"/>
        </w:rPr>
        <w:t>[</w:t>
      </w:r>
      <w:r w:rsidR="001E2D04">
        <w:rPr>
          <w:rFonts w:asciiTheme="majorBidi" w:hAnsiTheme="majorBidi" w:cstheme="majorBidi"/>
          <w:sz w:val="24"/>
          <w:szCs w:val="24"/>
        </w:rPr>
        <w:t>3</w:t>
      </w:r>
      <w:r w:rsidR="003C1946">
        <w:rPr>
          <w:rFonts w:asciiTheme="majorBidi" w:hAnsiTheme="majorBidi" w:cstheme="majorBidi"/>
          <w:sz w:val="24"/>
          <w:szCs w:val="24"/>
        </w:rPr>
        <w:t>0</w:t>
      </w:r>
      <w:r w:rsidR="00A879BC">
        <w:rPr>
          <w:rFonts w:asciiTheme="majorBidi" w:hAnsiTheme="majorBidi" w:cstheme="majorBidi"/>
          <w:sz w:val="24"/>
          <w:szCs w:val="24"/>
        </w:rPr>
        <w:t>]</w:t>
      </w:r>
      <w:r w:rsidR="00E854D5">
        <w:rPr>
          <w:rFonts w:asciiTheme="majorBidi" w:hAnsiTheme="majorBidi" w:cstheme="majorBidi"/>
          <w:sz w:val="24"/>
          <w:szCs w:val="24"/>
        </w:rPr>
        <w:t>. This variable was reported by adolescents (3</w:t>
      </w:r>
      <w:r w:rsidR="00E854D5" w:rsidRPr="00F35FB3">
        <w:rPr>
          <w:rFonts w:asciiTheme="majorBidi" w:hAnsiTheme="majorBidi" w:cstheme="majorBidi"/>
          <w:sz w:val="24"/>
          <w:szCs w:val="24"/>
        </w:rPr>
        <w:t xml:space="preserve"> items; α = </w:t>
      </w:r>
      <w:r w:rsidR="00C538E6">
        <w:rPr>
          <w:rFonts w:asciiTheme="majorBidi" w:hAnsiTheme="majorBidi" w:cstheme="majorBidi"/>
          <w:sz w:val="24"/>
          <w:szCs w:val="24"/>
        </w:rPr>
        <w:t>.547</w:t>
      </w:r>
      <w:r w:rsidR="00E854D5">
        <w:rPr>
          <w:rFonts w:asciiTheme="majorBidi" w:hAnsiTheme="majorBidi" w:cstheme="majorBidi"/>
          <w:sz w:val="24"/>
          <w:szCs w:val="24"/>
        </w:rPr>
        <w:t>; e.g.</w:t>
      </w:r>
      <w:r w:rsidR="00786746">
        <w:rPr>
          <w:rFonts w:asciiTheme="majorBidi" w:hAnsiTheme="majorBidi" w:cstheme="majorBidi"/>
          <w:sz w:val="24"/>
          <w:szCs w:val="24"/>
        </w:rPr>
        <w:t>,</w:t>
      </w:r>
      <w:r w:rsidR="00E854D5">
        <w:rPr>
          <w:rFonts w:asciiTheme="majorBidi" w:hAnsiTheme="majorBidi" w:cstheme="majorBidi"/>
          <w:sz w:val="24"/>
          <w:szCs w:val="24"/>
        </w:rPr>
        <w:t xml:space="preserve"> </w:t>
      </w:r>
      <w:r w:rsidR="00F4502A">
        <w:rPr>
          <w:rFonts w:asciiTheme="majorBidi" w:hAnsiTheme="majorBidi" w:cstheme="majorBidi"/>
          <w:sz w:val="24"/>
          <w:szCs w:val="24"/>
        </w:rPr>
        <w:t>“</w:t>
      </w:r>
      <w:r w:rsidR="00B42B5C">
        <w:rPr>
          <w:rFonts w:asciiTheme="majorBidi" w:hAnsiTheme="majorBidi" w:cstheme="majorBidi"/>
          <w:sz w:val="24"/>
          <w:szCs w:val="24"/>
        </w:rPr>
        <w:t xml:space="preserve">During the past month, I </w:t>
      </w:r>
      <w:r w:rsidR="009D4D0B">
        <w:rPr>
          <w:rFonts w:asciiTheme="majorBidi" w:hAnsiTheme="majorBidi" w:cstheme="majorBidi"/>
          <w:sz w:val="24"/>
          <w:szCs w:val="24"/>
        </w:rPr>
        <w:t>drank</w:t>
      </w:r>
      <w:r w:rsidR="00B42B5C">
        <w:rPr>
          <w:rFonts w:asciiTheme="majorBidi" w:hAnsiTheme="majorBidi" w:cstheme="majorBidi"/>
          <w:sz w:val="24"/>
          <w:szCs w:val="24"/>
        </w:rPr>
        <w:t xml:space="preserve"> alcohol without the permission of my caregivers</w:t>
      </w:r>
      <w:r w:rsidR="00F4502A">
        <w:rPr>
          <w:rFonts w:asciiTheme="majorBidi" w:hAnsiTheme="majorBidi" w:cstheme="majorBidi"/>
          <w:sz w:val="24"/>
          <w:szCs w:val="24"/>
        </w:rPr>
        <w:t>’</w:t>
      </w:r>
      <w:r w:rsidR="00B42B5C">
        <w:rPr>
          <w:rFonts w:asciiTheme="majorBidi" w:hAnsiTheme="majorBidi" w:cstheme="majorBidi"/>
          <w:sz w:val="24"/>
          <w:szCs w:val="24"/>
        </w:rPr>
        <w:t xml:space="preserve"> approval</w:t>
      </w:r>
      <w:r w:rsidR="00F4502A">
        <w:rPr>
          <w:rFonts w:asciiTheme="majorBidi" w:hAnsiTheme="majorBidi" w:cstheme="majorBidi"/>
          <w:sz w:val="24"/>
          <w:szCs w:val="24"/>
        </w:rPr>
        <w:t>”</w:t>
      </w:r>
      <w:r w:rsidR="00B42B5C">
        <w:rPr>
          <w:rFonts w:asciiTheme="majorBidi" w:hAnsiTheme="majorBidi" w:cstheme="majorBidi"/>
          <w:sz w:val="24"/>
          <w:szCs w:val="24"/>
        </w:rPr>
        <w:t xml:space="preserve">; </w:t>
      </w:r>
      <w:r w:rsidR="00F4502A">
        <w:rPr>
          <w:rFonts w:asciiTheme="majorBidi" w:hAnsiTheme="majorBidi" w:cstheme="majorBidi"/>
          <w:sz w:val="24"/>
          <w:szCs w:val="24"/>
        </w:rPr>
        <w:t>“</w:t>
      </w:r>
      <w:r w:rsidR="00B42B5C">
        <w:rPr>
          <w:rFonts w:asciiTheme="majorBidi" w:hAnsiTheme="majorBidi" w:cstheme="majorBidi"/>
          <w:sz w:val="24"/>
          <w:szCs w:val="24"/>
        </w:rPr>
        <w:t>I smoke cigarettes</w:t>
      </w:r>
      <w:r w:rsidR="00F4502A">
        <w:rPr>
          <w:rFonts w:asciiTheme="majorBidi" w:hAnsiTheme="majorBidi" w:cstheme="majorBidi"/>
          <w:sz w:val="24"/>
          <w:szCs w:val="24"/>
        </w:rPr>
        <w:t>”</w:t>
      </w:r>
      <w:r w:rsidR="00786746">
        <w:rPr>
          <w:rFonts w:asciiTheme="majorBidi" w:hAnsiTheme="majorBidi" w:cstheme="majorBidi"/>
          <w:sz w:val="24"/>
          <w:szCs w:val="24"/>
        </w:rPr>
        <w:t>;</w:t>
      </w:r>
      <w:r w:rsidR="00B42B5C">
        <w:rPr>
          <w:rFonts w:asciiTheme="majorBidi" w:hAnsiTheme="majorBidi" w:cstheme="majorBidi"/>
          <w:sz w:val="24"/>
          <w:szCs w:val="24"/>
        </w:rPr>
        <w:t xml:space="preserve"> </w:t>
      </w:r>
      <w:r w:rsidR="00F4502A">
        <w:rPr>
          <w:rFonts w:asciiTheme="majorBidi" w:hAnsiTheme="majorBidi" w:cstheme="majorBidi"/>
          <w:sz w:val="24"/>
          <w:szCs w:val="24"/>
        </w:rPr>
        <w:t>“</w:t>
      </w:r>
      <w:r w:rsidR="00B42B5C">
        <w:rPr>
          <w:rFonts w:asciiTheme="majorBidi" w:hAnsiTheme="majorBidi" w:cstheme="majorBidi"/>
          <w:sz w:val="24"/>
          <w:szCs w:val="24"/>
        </w:rPr>
        <w:t xml:space="preserve">I use drugs like </w:t>
      </w:r>
      <w:r w:rsidR="00B42B5C">
        <w:rPr>
          <w:rFonts w:asciiTheme="majorBidi" w:hAnsiTheme="majorBidi" w:cstheme="majorBidi"/>
          <w:sz w:val="24"/>
          <w:szCs w:val="24"/>
        </w:rPr>
        <w:lastRenderedPageBreak/>
        <w:t>dagga</w:t>
      </w:r>
      <w:r w:rsidR="00A13F30">
        <w:rPr>
          <w:rFonts w:asciiTheme="majorBidi" w:hAnsiTheme="majorBidi" w:cstheme="majorBidi"/>
          <w:sz w:val="24"/>
          <w:szCs w:val="24"/>
        </w:rPr>
        <w:t xml:space="preserve"> (marijuana)</w:t>
      </w:r>
      <w:r w:rsidR="00B42B5C">
        <w:rPr>
          <w:rFonts w:asciiTheme="majorBidi" w:hAnsiTheme="majorBidi" w:cstheme="majorBidi"/>
          <w:sz w:val="24"/>
          <w:szCs w:val="24"/>
        </w:rPr>
        <w:t xml:space="preserve"> or other drugs</w:t>
      </w:r>
      <w:r w:rsidR="00F4502A">
        <w:rPr>
          <w:rFonts w:asciiTheme="majorBidi" w:hAnsiTheme="majorBidi" w:cstheme="majorBidi"/>
          <w:sz w:val="24"/>
          <w:szCs w:val="24"/>
        </w:rPr>
        <w:t>”</w:t>
      </w:r>
      <w:r w:rsidR="00B42B5C">
        <w:rPr>
          <w:rFonts w:asciiTheme="majorBidi" w:hAnsiTheme="majorBidi" w:cstheme="majorBidi"/>
          <w:sz w:val="24"/>
          <w:szCs w:val="24"/>
        </w:rPr>
        <w:t>).</w:t>
      </w:r>
      <w:r w:rsidR="00E854D5">
        <w:rPr>
          <w:rFonts w:asciiTheme="majorBidi" w:hAnsiTheme="majorBidi" w:cstheme="majorBidi"/>
          <w:sz w:val="24"/>
          <w:szCs w:val="24"/>
        </w:rPr>
        <w:t xml:space="preserve"> </w:t>
      </w:r>
      <w:r w:rsidR="002538B9">
        <w:rPr>
          <w:rFonts w:asciiTheme="majorBidi" w:hAnsiTheme="majorBidi" w:cstheme="majorBidi"/>
          <w:sz w:val="24"/>
          <w:szCs w:val="24"/>
        </w:rPr>
        <w:t>Responses</w:t>
      </w:r>
      <w:r w:rsidR="00E854D5">
        <w:rPr>
          <w:rFonts w:asciiTheme="majorBidi" w:hAnsiTheme="majorBidi" w:cstheme="majorBidi"/>
          <w:sz w:val="24"/>
          <w:szCs w:val="24"/>
        </w:rPr>
        <w:t xml:space="preserve"> ranged from 0 = </w:t>
      </w:r>
      <w:r w:rsidR="00B42B5C">
        <w:rPr>
          <w:rFonts w:asciiTheme="majorBidi" w:hAnsiTheme="majorBidi" w:cstheme="majorBidi"/>
          <w:sz w:val="24"/>
          <w:szCs w:val="24"/>
        </w:rPr>
        <w:t xml:space="preserve">Not true to 2 = Very true. </w:t>
      </w:r>
    </w:p>
    <w:p w14:paraId="73237074" w14:textId="7A9C10BF" w:rsidR="006A53BB" w:rsidRPr="004E723A" w:rsidRDefault="003D0322" w:rsidP="00A47796">
      <w:pPr>
        <w:spacing w:line="480" w:lineRule="auto"/>
        <w:ind w:firstLine="720"/>
        <w:jc w:val="both"/>
        <w:rPr>
          <w:rFonts w:asciiTheme="majorBidi" w:hAnsiTheme="majorBidi" w:cstheme="majorBidi"/>
          <w:sz w:val="24"/>
          <w:szCs w:val="24"/>
        </w:rPr>
      </w:pPr>
      <w:commentRangeStart w:id="408"/>
      <w:r w:rsidRPr="00816F12">
        <w:rPr>
          <w:rFonts w:asciiTheme="majorBidi" w:hAnsiTheme="majorBidi" w:cstheme="majorBidi"/>
          <w:sz w:val="24"/>
          <w:szCs w:val="24"/>
        </w:rPr>
        <w:t>Parenting</w:t>
      </w:r>
      <w:commentRangeEnd w:id="408"/>
      <w:r w:rsidR="00A47796">
        <w:rPr>
          <w:rStyle w:val="a3"/>
        </w:rPr>
        <w:commentReference w:id="408"/>
      </w:r>
      <w:r w:rsidRPr="00816F12">
        <w:rPr>
          <w:rFonts w:asciiTheme="majorBidi" w:hAnsiTheme="majorBidi" w:cstheme="majorBidi"/>
          <w:sz w:val="24"/>
          <w:szCs w:val="24"/>
        </w:rPr>
        <w:t xml:space="preserve"> </w:t>
      </w:r>
      <w:r w:rsidR="006A53BB" w:rsidRPr="00816F12">
        <w:rPr>
          <w:rFonts w:asciiTheme="majorBidi" w:hAnsiTheme="majorBidi" w:cstheme="majorBidi"/>
          <w:sz w:val="24"/>
          <w:szCs w:val="24"/>
        </w:rPr>
        <w:t>stress</w:t>
      </w:r>
      <w:r w:rsidR="00B5053C">
        <w:rPr>
          <w:rFonts w:asciiTheme="majorBidi" w:hAnsiTheme="majorBidi" w:cstheme="majorBidi"/>
          <w:sz w:val="24"/>
          <w:szCs w:val="24"/>
        </w:rPr>
        <w:t xml:space="preserve"> </w:t>
      </w:r>
      <w:r w:rsidR="00F35FB3" w:rsidRPr="004E723A">
        <w:rPr>
          <w:rFonts w:asciiTheme="majorBidi" w:hAnsiTheme="majorBidi" w:cstheme="majorBidi"/>
          <w:sz w:val="24"/>
          <w:szCs w:val="24"/>
        </w:rPr>
        <w:t>was measured using 18 items (α = .770</w:t>
      </w:r>
      <w:r w:rsidR="004F65FF">
        <w:rPr>
          <w:rFonts w:asciiTheme="majorBidi" w:hAnsiTheme="majorBidi" w:cstheme="majorBidi"/>
          <w:sz w:val="24"/>
          <w:szCs w:val="24"/>
        </w:rPr>
        <w:t>; e.g.</w:t>
      </w:r>
      <w:r w:rsidR="00FF5CE1">
        <w:rPr>
          <w:rFonts w:asciiTheme="majorBidi" w:hAnsiTheme="majorBidi" w:cstheme="majorBidi"/>
          <w:sz w:val="24"/>
          <w:szCs w:val="24"/>
        </w:rPr>
        <w:t>,</w:t>
      </w:r>
      <w:r w:rsidR="004F65FF">
        <w:rPr>
          <w:rFonts w:asciiTheme="majorBidi" w:hAnsiTheme="majorBidi" w:cstheme="majorBidi"/>
          <w:sz w:val="24"/>
          <w:szCs w:val="24"/>
        </w:rPr>
        <w:t xml:space="preserve"> </w:t>
      </w:r>
      <w:r w:rsidR="00645AC0">
        <w:rPr>
          <w:rFonts w:asciiTheme="majorBidi" w:hAnsiTheme="majorBidi" w:cstheme="majorBidi"/>
          <w:sz w:val="24"/>
          <w:szCs w:val="24"/>
        </w:rPr>
        <w:t>“</w:t>
      </w:r>
      <w:ins w:id="409" w:author="HP" w:date="2021-03-11T15:04:00Z">
        <w:r w:rsidR="00A47796" w:rsidRPr="00A47796">
          <w:rPr>
            <w:rFonts w:asciiTheme="majorBidi" w:hAnsiTheme="majorBidi" w:cstheme="majorBidi"/>
            <w:sz w:val="24"/>
            <w:szCs w:val="24"/>
          </w:rPr>
          <w:t>I feel overwhelmed by the responsibility of being a parent</w:t>
        </w:r>
      </w:ins>
      <w:del w:id="410" w:author="HP" w:date="2021-03-11T15:04:00Z">
        <w:r w:rsidR="004F65FF" w:rsidDel="00A47796">
          <w:rPr>
            <w:rFonts w:asciiTheme="majorBidi" w:hAnsiTheme="majorBidi" w:cstheme="majorBidi"/>
            <w:sz w:val="24"/>
            <w:szCs w:val="24"/>
          </w:rPr>
          <w:delText>I am happy in my role as a parent</w:delText>
        </w:r>
      </w:del>
      <w:r w:rsidR="00645AC0">
        <w:rPr>
          <w:rFonts w:asciiTheme="majorBidi" w:hAnsiTheme="majorBidi" w:cstheme="majorBidi"/>
          <w:sz w:val="24"/>
          <w:szCs w:val="24"/>
        </w:rPr>
        <w:t>”</w:t>
      </w:r>
      <w:r w:rsidR="004F65FF">
        <w:rPr>
          <w:rFonts w:asciiTheme="majorBidi" w:hAnsiTheme="majorBidi" w:cstheme="majorBidi"/>
          <w:sz w:val="24"/>
          <w:szCs w:val="24"/>
        </w:rPr>
        <w:t xml:space="preserve">; </w:t>
      </w:r>
      <w:r w:rsidR="00645AC0">
        <w:rPr>
          <w:rFonts w:asciiTheme="majorBidi" w:hAnsiTheme="majorBidi" w:cstheme="majorBidi"/>
          <w:sz w:val="24"/>
          <w:szCs w:val="24"/>
        </w:rPr>
        <w:t>“</w:t>
      </w:r>
      <w:r w:rsidR="004F65FF">
        <w:rPr>
          <w:rFonts w:asciiTheme="majorBidi" w:hAnsiTheme="majorBidi" w:cstheme="majorBidi"/>
          <w:sz w:val="24"/>
          <w:szCs w:val="24"/>
        </w:rPr>
        <w:t>Caring for my children sometimes takes more time and energy than I have to give</w:t>
      </w:r>
      <w:r w:rsidR="00645AC0">
        <w:rPr>
          <w:rFonts w:asciiTheme="majorBidi" w:hAnsiTheme="majorBidi" w:cstheme="majorBidi"/>
          <w:sz w:val="24"/>
          <w:szCs w:val="24"/>
        </w:rPr>
        <w:t>”</w:t>
      </w:r>
      <w:r w:rsidR="00F35FB3" w:rsidRPr="004E723A">
        <w:rPr>
          <w:rFonts w:asciiTheme="majorBidi" w:hAnsiTheme="majorBidi" w:cstheme="majorBidi"/>
          <w:sz w:val="24"/>
          <w:szCs w:val="24"/>
        </w:rPr>
        <w:t xml:space="preserve">) from </w:t>
      </w:r>
      <w:r w:rsidR="00B5053C">
        <w:rPr>
          <w:rFonts w:asciiTheme="majorBidi" w:hAnsiTheme="majorBidi" w:cstheme="majorBidi"/>
          <w:sz w:val="24"/>
          <w:szCs w:val="24"/>
        </w:rPr>
        <w:t xml:space="preserve">the </w:t>
      </w:r>
      <w:r w:rsidR="00F35FB3" w:rsidRPr="004E723A">
        <w:rPr>
          <w:rFonts w:asciiTheme="majorBidi" w:hAnsiTheme="majorBidi" w:cstheme="majorBidi"/>
          <w:sz w:val="24"/>
          <w:szCs w:val="24"/>
        </w:rPr>
        <w:t xml:space="preserve">Parental Stress Scale </w:t>
      </w:r>
      <w:r w:rsidR="001E2D04">
        <w:rPr>
          <w:rFonts w:asciiTheme="majorBidi" w:hAnsiTheme="majorBidi" w:cstheme="majorBidi"/>
          <w:sz w:val="24"/>
          <w:szCs w:val="24"/>
        </w:rPr>
        <w:t>[3</w:t>
      </w:r>
      <w:r w:rsidR="003C1946">
        <w:rPr>
          <w:rFonts w:asciiTheme="majorBidi" w:hAnsiTheme="majorBidi" w:cstheme="majorBidi"/>
          <w:sz w:val="24"/>
          <w:szCs w:val="24"/>
        </w:rPr>
        <w:t>1</w:t>
      </w:r>
      <w:r w:rsidR="001E2D04">
        <w:rPr>
          <w:rFonts w:asciiTheme="majorBidi" w:hAnsiTheme="majorBidi" w:cstheme="majorBidi"/>
          <w:sz w:val="24"/>
          <w:szCs w:val="24"/>
        </w:rPr>
        <w:t>]</w:t>
      </w:r>
      <w:r w:rsidR="00F35FB3" w:rsidRPr="004E723A">
        <w:rPr>
          <w:rFonts w:asciiTheme="majorBidi" w:hAnsiTheme="majorBidi" w:cstheme="majorBidi"/>
          <w:sz w:val="24"/>
          <w:szCs w:val="24"/>
        </w:rPr>
        <w:t xml:space="preserve">. </w:t>
      </w:r>
      <w:r w:rsidR="004F65FF">
        <w:rPr>
          <w:rFonts w:asciiTheme="majorBidi" w:hAnsiTheme="majorBidi" w:cstheme="majorBidi"/>
          <w:sz w:val="24"/>
          <w:szCs w:val="24"/>
        </w:rPr>
        <w:t xml:space="preserve">Items were measured on a five-point </w:t>
      </w:r>
      <w:r w:rsidR="001B7C34">
        <w:rPr>
          <w:rFonts w:asciiTheme="majorBidi" w:hAnsiTheme="majorBidi" w:cstheme="majorBidi"/>
          <w:sz w:val="24"/>
          <w:szCs w:val="24"/>
        </w:rPr>
        <w:t>Likert type</w:t>
      </w:r>
      <w:r w:rsidR="004F65FF">
        <w:rPr>
          <w:rFonts w:asciiTheme="majorBidi" w:hAnsiTheme="majorBidi" w:cstheme="majorBidi"/>
          <w:sz w:val="24"/>
          <w:szCs w:val="24"/>
        </w:rPr>
        <w:t xml:space="preserve"> scale, ranging from 0 (Strongly disagree) to 4 (</w:t>
      </w:r>
      <w:r w:rsidR="00645AC0">
        <w:rPr>
          <w:rFonts w:asciiTheme="majorBidi" w:hAnsiTheme="majorBidi" w:cstheme="majorBidi"/>
          <w:sz w:val="24"/>
          <w:szCs w:val="24"/>
        </w:rPr>
        <w:t>S</w:t>
      </w:r>
      <w:r w:rsidR="004F65FF">
        <w:rPr>
          <w:rFonts w:asciiTheme="majorBidi" w:hAnsiTheme="majorBidi" w:cstheme="majorBidi"/>
          <w:sz w:val="24"/>
          <w:szCs w:val="24"/>
        </w:rPr>
        <w:t>trongly agree</w:t>
      </w:r>
      <w:r w:rsidR="003F6BB3">
        <w:rPr>
          <w:rFonts w:asciiTheme="majorBidi" w:hAnsiTheme="majorBidi" w:cstheme="majorBidi"/>
          <w:sz w:val="24"/>
          <w:szCs w:val="24"/>
        </w:rPr>
        <w:t xml:space="preserve">). One overall score was derived by computing the sum of the items. </w:t>
      </w:r>
      <w:ins w:id="411" w:author="HP" w:date="2021-03-11T14:57:00Z">
        <w:r w:rsidR="00596BCE">
          <w:rPr>
            <w:rFonts w:asciiTheme="majorBidi" w:hAnsiTheme="majorBidi" w:cstheme="majorBidi"/>
            <w:sz w:val="24"/>
            <w:szCs w:val="24"/>
          </w:rPr>
          <w:t xml:space="preserve">Eight items </w:t>
        </w:r>
      </w:ins>
      <w:ins w:id="412" w:author="HP" w:date="2021-03-11T14:58:00Z">
        <w:r w:rsidR="00596BCE">
          <w:rPr>
            <w:rFonts w:asciiTheme="majorBidi" w:hAnsiTheme="majorBidi" w:cstheme="majorBidi"/>
            <w:sz w:val="24"/>
            <w:szCs w:val="24"/>
          </w:rPr>
          <w:t>from the scale were reverse coded: ("I am happy in my roles as a p</w:t>
        </w:r>
      </w:ins>
      <w:ins w:id="413" w:author="HP" w:date="2021-03-11T14:59:00Z">
        <w:r w:rsidR="00596BCE">
          <w:rPr>
            <w:rFonts w:asciiTheme="majorBidi" w:hAnsiTheme="majorBidi" w:cstheme="majorBidi"/>
            <w:sz w:val="24"/>
            <w:szCs w:val="24"/>
          </w:rPr>
          <w:t>arent; I am satisfied as a parent; I find my child</w:t>
        </w:r>
      </w:ins>
      <w:ins w:id="414" w:author="HP" w:date="2021-03-11T15:00:00Z">
        <w:r w:rsidR="00596BCE">
          <w:rPr>
            <w:rFonts w:asciiTheme="majorBidi" w:hAnsiTheme="majorBidi" w:cstheme="majorBidi"/>
            <w:sz w:val="24"/>
            <w:szCs w:val="24"/>
          </w:rPr>
          <w:t>(</w:t>
        </w:r>
      </w:ins>
      <w:proofErr w:type="spellStart"/>
      <w:ins w:id="415" w:author="HP" w:date="2021-03-11T14:59:00Z">
        <w:r w:rsidR="00596BCE">
          <w:rPr>
            <w:rFonts w:asciiTheme="majorBidi" w:hAnsiTheme="majorBidi" w:cstheme="majorBidi"/>
            <w:sz w:val="24"/>
            <w:szCs w:val="24"/>
          </w:rPr>
          <w:t>ren</w:t>
        </w:r>
      </w:ins>
      <w:proofErr w:type="spellEnd"/>
      <w:ins w:id="416" w:author="HP" w:date="2021-03-11T15:00:00Z">
        <w:r w:rsidR="00596BCE">
          <w:rPr>
            <w:rFonts w:asciiTheme="majorBidi" w:hAnsiTheme="majorBidi" w:cstheme="majorBidi"/>
            <w:sz w:val="24"/>
            <w:szCs w:val="24"/>
          </w:rPr>
          <w:t>)</w:t>
        </w:r>
      </w:ins>
      <w:ins w:id="417" w:author="HP" w:date="2021-03-11T14:59:00Z">
        <w:r w:rsidR="00596BCE">
          <w:rPr>
            <w:rFonts w:asciiTheme="majorBidi" w:hAnsiTheme="majorBidi" w:cstheme="majorBidi"/>
            <w:sz w:val="24"/>
            <w:szCs w:val="24"/>
          </w:rPr>
          <w:t xml:space="preserve"> enjoyable; I enjoy spending time with my child(</w:t>
        </w:r>
        <w:proofErr w:type="spellStart"/>
        <w:r w:rsidR="00596BCE">
          <w:rPr>
            <w:rFonts w:asciiTheme="majorBidi" w:hAnsiTheme="majorBidi" w:cstheme="majorBidi"/>
            <w:sz w:val="24"/>
            <w:szCs w:val="24"/>
          </w:rPr>
          <w:t>ren</w:t>
        </w:r>
        <w:proofErr w:type="spellEnd"/>
        <w:r w:rsidR="00596BCE">
          <w:rPr>
            <w:rFonts w:asciiTheme="majorBidi" w:hAnsiTheme="majorBidi" w:cstheme="majorBidi"/>
            <w:sz w:val="24"/>
            <w:szCs w:val="24"/>
          </w:rPr>
          <w:t xml:space="preserve">); </w:t>
        </w:r>
      </w:ins>
      <w:ins w:id="418" w:author="HP" w:date="2021-03-11T15:00:00Z">
        <w:r w:rsidR="00A47796">
          <w:rPr>
            <w:rFonts w:asciiTheme="majorBidi" w:hAnsiTheme="majorBidi" w:cstheme="majorBidi"/>
            <w:sz w:val="24"/>
            <w:szCs w:val="24"/>
          </w:rPr>
          <w:t xml:space="preserve">My child(ern) is an important source of affection for me; Having children gives me a more certain and </w:t>
        </w:r>
      </w:ins>
      <w:ins w:id="419" w:author="HP" w:date="2021-03-11T15:01:00Z">
        <w:r w:rsidR="00A47796">
          <w:rPr>
            <w:rFonts w:asciiTheme="majorBidi" w:hAnsiTheme="majorBidi" w:cstheme="majorBidi"/>
            <w:sz w:val="24"/>
            <w:szCs w:val="24"/>
          </w:rPr>
          <w:t>optimistic</w:t>
        </w:r>
      </w:ins>
      <w:ins w:id="420" w:author="HP" w:date="2021-03-11T15:00:00Z">
        <w:r w:rsidR="00A47796">
          <w:rPr>
            <w:rFonts w:asciiTheme="majorBidi" w:hAnsiTheme="majorBidi" w:cstheme="majorBidi"/>
            <w:sz w:val="24"/>
            <w:szCs w:val="24"/>
          </w:rPr>
          <w:t xml:space="preserve"> view for the future</w:t>
        </w:r>
      </w:ins>
      <w:ins w:id="421" w:author="HP" w:date="2021-03-11T15:01:00Z">
        <w:r w:rsidR="00A47796">
          <w:rPr>
            <w:rFonts w:asciiTheme="majorBidi" w:hAnsiTheme="majorBidi" w:cstheme="majorBidi"/>
            <w:sz w:val="24"/>
            <w:szCs w:val="24"/>
          </w:rPr>
          <w:t>; I feel close to my chil</w:t>
        </w:r>
      </w:ins>
      <w:ins w:id="422" w:author="HP" w:date="2021-03-11T15:02:00Z">
        <w:r w:rsidR="00A47796">
          <w:rPr>
            <w:rFonts w:asciiTheme="majorBidi" w:hAnsiTheme="majorBidi" w:cstheme="majorBidi"/>
            <w:sz w:val="24"/>
            <w:szCs w:val="24"/>
          </w:rPr>
          <w:t>d(</w:t>
        </w:r>
        <w:proofErr w:type="spellStart"/>
        <w:r w:rsidR="00A47796">
          <w:rPr>
            <w:rFonts w:asciiTheme="majorBidi" w:hAnsiTheme="majorBidi" w:cstheme="majorBidi"/>
            <w:sz w:val="24"/>
            <w:szCs w:val="24"/>
          </w:rPr>
          <w:t>ren</w:t>
        </w:r>
        <w:proofErr w:type="spellEnd"/>
        <w:r w:rsidR="00A47796">
          <w:rPr>
            <w:rFonts w:asciiTheme="majorBidi" w:hAnsiTheme="majorBidi" w:cstheme="majorBidi"/>
            <w:sz w:val="24"/>
            <w:szCs w:val="24"/>
          </w:rPr>
          <w:t>); There is little or nothing I wouldn't do for my child(</w:t>
        </w:r>
        <w:proofErr w:type="spellStart"/>
        <w:r w:rsidR="00A47796">
          <w:rPr>
            <w:rFonts w:asciiTheme="majorBidi" w:hAnsiTheme="majorBidi" w:cstheme="majorBidi"/>
            <w:sz w:val="24"/>
            <w:szCs w:val="24"/>
          </w:rPr>
          <w:t>ren</w:t>
        </w:r>
        <w:proofErr w:type="spellEnd"/>
        <w:r w:rsidR="00A47796">
          <w:rPr>
            <w:rFonts w:asciiTheme="majorBidi" w:hAnsiTheme="majorBidi" w:cstheme="majorBidi"/>
            <w:sz w:val="24"/>
            <w:szCs w:val="24"/>
          </w:rPr>
          <w:t>) if it was necessary"</w:t>
        </w:r>
      </w:ins>
      <w:ins w:id="423" w:author="HP" w:date="2021-03-11T14:58:00Z">
        <w:r w:rsidR="00596BCE">
          <w:rPr>
            <w:rFonts w:asciiTheme="majorBidi" w:hAnsiTheme="majorBidi" w:cstheme="majorBidi"/>
            <w:sz w:val="24"/>
            <w:szCs w:val="24"/>
          </w:rPr>
          <w:t>).</w:t>
        </w:r>
      </w:ins>
    </w:p>
    <w:p w14:paraId="46066D57" w14:textId="275FA299" w:rsidR="00EB2C07" w:rsidRDefault="006A53BB" w:rsidP="00D21EC5">
      <w:pPr>
        <w:spacing w:line="480" w:lineRule="auto"/>
        <w:ind w:firstLine="720"/>
        <w:jc w:val="both"/>
        <w:rPr>
          <w:rFonts w:asciiTheme="majorBidi" w:hAnsiTheme="majorBidi" w:cstheme="majorBidi"/>
          <w:sz w:val="24"/>
          <w:szCs w:val="24"/>
        </w:rPr>
      </w:pPr>
      <w:commentRangeStart w:id="424"/>
      <w:r w:rsidRPr="00816F12">
        <w:rPr>
          <w:rFonts w:asciiTheme="majorBidi" w:hAnsiTheme="majorBidi" w:cstheme="majorBidi"/>
          <w:sz w:val="24"/>
          <w:szCs w:val="24"/>
        </w:rPr>
        <w:t>Parental</w:t>
      </w:r>
      <w:commentRangeEnd w:id="424"/>
      <w:r w:rsidR="003213BA">
        <w:rPr>
          <w:rStyle w:val="a3"/>
        </w:rPr>
        <w:commentReference w:id="424"/>
      </w:r>
      <w:r w:rsidRPr="00816F12">
        <w:rPr>
          <w:rFonts w:asciiTheme="majorBidi" w:hAnsiTheme="majorBidi" w:cstheme="majorBidi"/>
          <w:sz w:val="24"/>
          <w:szCs w:val="24"/>
        </w:rPr>
        <w:t xml:space="preserve"> depression</w:t>
      </w:r>
      <w:r w:rsidR="004E723A" w:rsidRPr="004E723A">
        <w:rPr>
          <w:rFonts w:asciiTheme="majorBidi" w:hAnsiTheme="majorBidi" w:cstheme="majorBidi"/>
          <w:sz w:val="24"/>
          <w:szCs w:val="24"/>
        </w:rPr>
        <w:t xml:space="preserve"> was assessed by </w:t>
      </w:r>
      <w:r w:rsidR="002538B9">
        <w:rPr>
          <w:rFonts w:asciiTheme="majorBidi" w:hAnsiTheme="majorBidi" w:cstheme="majorBidi"/>
          <w:sz w:val="24"/>
          <w:szCs w:val="24"/>
        </w:rPr>
        <w:t xml:space="preserve">using </w:t>
      </w:r>
      <w:r w:rsidR="004E723A" w:rsidRPr="004E723A">
        <w:rPr>
          <w:rFonts w:asciiTheme="majorBidi" w:hAnsiTheme="majorBidi" w:cstheme="majorBidi"/>
          <w:sz w:val="24"/>
          <w:szCs w:val="24"/>
        </w:rPr>
        <w:t>20 items (α = .876</w:t>
      </w:r>
      <w:r w:rsidR="003F6BB3">
        <w:rPr>
          <w:rFonts w:asciiTheme="majorBidi" w:hAnsiTheme="majorBidi" w:cstheme="majorBidi"/>
          <w:sz w:val="24"/>
          <w:szCs w:val="24"/>
        </w:rPr>
        <w:t>; e.g.</w:t>
      </w:r>
      <w:r w:rsidR="00FF5CE1">
        <w:rPr>
          <w:rFonts w:asciiTheme="majorBidi" w:hAnsiTheme="majorBidi" w:cstheme="majorBidi"/>
          <w:sz w:val="24"/>
          <w:szCs w:val="24"/>
        </w:rPr>
        <w:t>,</w:t>
      </w:r>
      <w:r w:rsidR="003F6BB3">
        <w:rPr>
          <w:rFonts w:asciiTheme="majorBidi" w:hAnsiTheme="majorBidi" w:cstheme="majorBidi"/>
          <w:sz w:val="24"/>
          <w:szCs w:val="24"/>
        </w:rPr>
        <w:t xml:space="preserve"> </w:t>
      </w:r>
      <w:r w:rsidR="0022231B">
        <w:rPr>
          <w:rFonts w:asciiTheme="majorBidi" w:hAnsiTheme="majorBidi" w:cstheme="majorBidi"/>
          <w:sz w:val="24"/>
          <w:szCs w:val="24"/>
        </w:rPr>
        <w:t>“</w:t>
      </w:r>
      <w:r w:rsidR="003F6BB3">
        <w:rPr>
          <w:rFonts w:asciiTheme="majorBidi" w:hAnsiTheme="majorBidi" w:cstheme="majorBidi"/>
          <w:sz w:val="24"/>
          <w:szCs w:val="24"/>
        </w:rPr>
        <w:t>I felt very sad even with help from my family and friends</w:t>
      </w:r>
      <w:r w:rsidR="0022231B">
        <w:rPr>
          <w:rFonts w:asciiTheme="majorBidi" w:hAnsiTheme="majorBidi" w:cstheme="majorBidi"/>
          <w:sz w:val="24"/>
          <w:szCs w:val="24"/>
        </w:rPr>
        <w:t>”</w:t>
      </w:r>
      <w:r w:rsidR="003F6BB3">
        <w:rPr>
          <w:rFonts w:asciiTheme="majorBidi" w:hAnsiTheme="majorBidi" w:cstheme="majorBidi"/>
          <w:sz w:val="24"/>
          <w:szCs w:val="24"/>
        </w:rPr>
        <w:t xml:space="preserve">; </w:t>
      </w:r>
      <w:r w:rsidR="0022231B">
        <w:rPr>
          <w:rFonts w:asciiTheme="majorBidi" w:hAnsiTheme="majorBidi" w:cstheme="majorBidi"/>
          <w:sz w:val="24"/>
          <w:szCs w:val="24"/>
        </w:rPr>
        <w:t>“</w:t>
      </w:r>
      <w:r w:rsidR="003F6BB3">
        <w:rPr>
          <w:rFonts w:asciiTheme="majorBidi" w:hAnsiTheme="majorBidi" w:cstheme="majorBidi"/>
          <w:sz w:val="24"/>
          <w:szCs w:val="24"/>
        </w:rPr>
        <w:t>I didn</w:t>
      </w:r>
      <w:r w:rsidR="0022231B">
        <w:rPr>
          <w:rFonts w:asciiTheme="majorBidi" w:hAnsiTheme="majorBidi" w:cstheme="majorBidi"/>
          <w:sz w:val="24"/>
          <w:szCs w:val="24"/>
        </w:rPr>
        <w:t>’</w:t>
      </w:r>
      <w:r w:rsidR="003F6BB3">
        <w:rPr>
          <w:rFonts w:asciiTheme="majorBidi" w:hAnsiTheme="majorBidi" w:cstheme="majorBidi"/>
          <w:sz w:val="24"/>
          <w:szCs w:val="24"/>
        </w:rPr>
        <w:t>t feel like eating</w:t>
      </w:r>
      <w:r w:rsidR="0022231B">
        <w:rPr>
          <w:rFonts w:asciiTheme="majorBidi" w:hAnsiTheme="majorBidi" w:cstheme="majorBidi"/>
          <w:sz w:val="24"/>
          <w:szCs w:val="24"/>
        </w:rPr>
        <w:t>”</w:t>
      </w:r>
      <w:r w:rsidR="003F6BB3">
        <w:rPr>
          <w:rFonts w:asciiTheme="majorBidi" w:hAnsiTheme="majorBidi" w:cstheme="majorBidi"/>
          <w:sz w:val="24"/>
          <w:szCs w:val="24"/>
        </w:rPr>
        <w:t xml:space="preserve">; </w:t>
      </w:r>
      <w:r w:rsidR="0022231B">
        <w:rPr>
          <w:rFonts w:asciiTheme="majorBidi" w:hAnsiTheme="majorBidi" w:cstheme="majorBidi"/>
          <w:sz w:val="24"/>
          <w:szCs w:val="24"/>
        </w:rPr>
        <w:t>“M</w:t>
      </w:r>
      <w:r w:rsidR="003F6BB3">
        <w:rPr>
          <w:rFonts w:asciiTheme="majorBidi" w:hAnsiTheme="majorBidi" w:cstheme="majorBidi"/>
          <w:sz w:val="24"/>
          <w:szCs w:val="24"/>
        </w:rPr>
        <w:t>y appetite was poor</w:t>
      </w:r>
      <w:r w:rsidR="0022231B">
        <w:rPr>
          <w:rFonts w:asciiTheme="majorBidi" w:hAnsiTheme="majorBidi" w:cstheme="majorBidi"/>
          <w:sz w:val="24"/>
          <w:szCs w:val="24"/>
        </w:rPr>
        <w:t>”</w:t>
      </w:r>
      <w:r w:rsidR="004E723A" w:rsidRPr="004E723A">
        <w:rPr>
          <w:rFonts w:asciiTheme="majorBidi" w:hAnsiTheme="majorBidi" w:cstheme="majorBidi"/>
          <w:sz w:val="24"/>
          <w:szCs w:val="24"/>
        </w:rPr>
        <w:t xml:space="preserve">) from the Centre for Epidemiological Studies Depression Scale </w:t>
      </w:r>
      <w:r w:rsidR="001E2D04">
        <w:rPr>
          <w:rFonts w:asciiTheme="majorBidi" w:hAnsiTheme="majorBidi" w:cstheme="majorBidi"/>
          <w:sz w:val="24"/>
          <w:szCs w:val="24"/>
        </w:rPr>
        <w:t>[3</w:t>
      </w:r>
      <w:r w:rsidR="003C1946">
        <w:rPr>
          <w:rFonts w:asciiTheme="majorBidi" w:hAnsiTheme="majorBidi" w:cstheme="majorBidi"/>
          <w:sz w:val="24"/>
          <w:szCs w:val="24"/>
        </w:rPr>
        <w:t>2</w:t>
      </w:r>
      <w:r w:rsidR="001E2D04">
        <w:rPr>
          <w:rFonts w:asciiTheme="majorBidi" w:hAnsiTheme="majorBidi" w:cstheme="majorBidi"/>
          <w:sz w:val="24"/>
          <w:szCs w:val="24"/>
        </w:rPr>
        <w:t>]</w:t>
      </w:r>
      <w:r w:rsidR="004E723A" w:rsidRPr="004E723A">
        <w:rPr>
          <w:rFonts w:asciiTheme="majorBidi" w:hAnsiTheme="majorBidi" w:cstheme="majorBidi"/>
          <w:sz w:val="24"/>
          <w:szCs w:val="24"/>
        </w:rPr>
        <w:t>.</w:t>
      </w:r>
      <w:r w:rsidR="003F6BB3">
        <w:rPr>
          <w:rFonts w:asciiTheme="majorBidi" w:hAnsiTheme="majorBidi" w:cstheme="majorBidi"/>
          <w:sz w:val="24"/>
          <w:szCs w:val="24"/>
        </w:rPr>
        <w:t xml:space="preserve"> </w:t>
      </w:r>
      <w:del w:id="425" w:author="HP" w:date="2021-03-11T17:41:00Z">
        <w:r w:rsidR="003F6BB3" w:rsidDel="00D21EC5">
          <w:rPr>
            <w:rFonts w:asciiTheme="majorBidi" w:hAnsiTheme="majorBidi" w:cstheme="majorBidi"/>
            <w:sz w:val="24"/>
            <w:szCs w:val="24"/>
          </w:rPr>
          <w:delText>Responses ranged from 0 (</w:delText>
        </w:r>
        <w:r w:rsidR="0022231B" w:rsidDel="00D21EC5">
          <w:rPr>
            <w:rFonts w:asciiTheme="majorBidi" w:hAnsiTheme="majorBidi" w:cstheme="majorBidi"/>
            <w:sz w:val="24"/>
            <w:szCs w:val="24"/>
          </w:rPr>
          <w:delText>N</w:delText>
        </w:r>
        <w:r w:rsidR="003F6BB3" w:rsidDel="00D21EC5">
          <w:rPr>
            <w:rFonts w:asciiTheme="majorBidi" w:hAnsiTheme="majorBidi" w:cstheme="majorBidi"/>
            <w:sz w:val="24"/>
            <w:szCs w:val="24"/>
          </w:rPr>
          <w:delText>ot at all) to 4 (</w:delText>
        </w:r>
        <w:r w:rsidR="0022231B" w:rsidDel="00D21EC5">
          <w:rPr>
            <w:rFonts w:asciiTheme="majorBidi" w:hAnsiTheme="majorBidi" w:cstheme="majorBidi"/>
            <w:sz w:val="24"/>
            <w:szCs w:val="24"/>
          </w:rPr>
          <w:delText>L</w:delText>
        </w:r>
        <w:r w:rsidR="003F6BB3" w:rsidDel="00D21EC5">
          <w:rPr>
            <w:rFonts w:asciiTheme="majorBidi" w:hAnsiTheme="majorBidi" w:cstheme="majorBidi"/>
            <w:sz w:val="24"/>
            <w:szCs w:val="24"/>
          </w:rPr>
          <w:delText xml:space="preserve">ess than even day). One overall score was derived by computing the sum of the items. </w:delText>
        </w:r>
      </w:del>
      <w:r w:rsidR="00F7193C">
        <w:rPr>
          <w:rFonts w:asciiTheme="majorBidi" w:hAnsiTheme="majorBidi" w:cstheme="majorBidi"/>
          <w:sz w:val="24"/>
          <w:szCs w:val="24"/>
        </w:rPr>
        <w:t>Items were measured on a five-point Likert type scale, ranging from 0 (</w:t>
      </w:r>
      <w:del w:id="426" w:author="HP" w:date="2021-03-11T17:40:00Z">
        <w:r w:rsidR="00F7193C" w:rsidDel="00D21EC5">
          <w:rPr>
            <w:rFonts w:asciiTheme="majorBidi" w:hAnsiTheme="majorBidi" w:cstheme="majorBidi"/>
            <w:sz w:val="24"/>
            <w:szCs w:val="24"/>
          </w:rPr>
          <w:delText>Strongly disagree</w:delText>
        </w:r>
      </w:del>
      <w:ins w:id="427" w:author="HP" w:date="2021-03-11T17:40:00Z">
        <w:r w:rsidR="00D21EC5">
          <w:rPr>
            <w:rFonts w:asciiTheme="majorBidi" w:hAnsiTheme="majorBidi" w:cstheme="majorBidi"/>
            <w:sz w:val="24"/>
            <w:szCs w:val="24"/>
          </w:rPr>
          <w:t>Not at all</w:t>
        </w:r>
      </w:ins>
      <w:ins w:id="428" w:author="HP" w:date="2021-03-11T17:41:00Z">
        <w:r w:rsidR="00D21EC5">
          <w:rPr>
            <w:rFonts w:asciiTheme="majorBidi" w:hAnsiTheme="majorBidi" w:cstheme="majorBidi"/>
            <w:sz w:val="24"/>
            <w:szCs w:val="24"/>
          </w:rPr>
          <w:t xml:space="preserve"> or less than one day</w:t>
        </w:r>
      </w:ins>
      <w:r w:rsidR="00F7193C">
        <w:rPr>
          <w:rFonts w:asciiTheme="majorBidi" w:hAnsiTheme="majorBidi" w:cstheme="majorBidi"/>
          <w:sz w:val="24"/>
          <w:szCs w:val="24"/>
        </w:rPr>
        <w:t xml:space="preserve">) to 4 </w:t>
      </w:r>
      <w:r w:rsidR="00F7193C" w:rsidRPr="008B4CA8">
        <w:rPr>
          <w:rFonts w:asciiTheme="majorBidi" w:hAnsiTheme="majorBidi" w:cstheme="majorBidi"/>
          <w:sz w:val="24"/>
          <w:szCs w:val="24"/>
        </w:rPr>
        <w:t>(</w:t>
      </w:r>
      <w:del w:id="429" w:author="HP" w:date="2021-03-11T17:41:00Z">
        <w:r w:rsidR="0022231B" w:rsidRPr="008B4CA8" w:rsidDel="00D21EC5">
          <w:rPr>
            <w:rFonts w:asciiTheme="majorBidi" w:hAnsiTheme="majorBidi" w:cstheme="majorBidi"/>
            <w:sz w:val="24"/>
            <w:szCs w:val="24"/>
          </w:rPr>
          <w:delText>S</w:delText>
        </w:r>
        <w:r w:rsidR="00F7193C" w:rsidRPr="008B4CA8" w:rsidDel="00D21EC5">
          <w:rPr>
            <w:rFonts w:asciiTheme="majorBidi" w:hAnsiTheme="majorBidi" w:cstheme="majorBidi"/>
            <w:sz w:val="24"/>
            <w:szCs w:val="24"/>
          </w:rPr>
          <w:delText>trongly agree</w:delText>
        </w:r>
      </w:del>
      <w:ins w:id="430" w:author="HP" w:date="2021-03-11T17:41:00Z">
        <w:r w:rsidR="00D21EC5" w:rsidRPr="008B4CA8">
          <w:rPr>
            <w:rFonts w:asciiTheme="majorBidi" w:hAnsiTheme="majorBidi" w:cstheme="majorBidi"/>
            <w:sz w:val="24"/>
            <w:szCs w:val="24"/>
          </w:rPr>
          <w:t xml:space="preserve">Nearly </w:t>
        </w:r>
      </w:ins>
      <w:ins w:id="431" w:author="HP" w:date="2021-04-02T18:07:00Z">
        <w:r w:rsidR="00B82562" w:rsidRPr="008B4CA8">
          <w:rPr>
            <w:rFonts w:asciiTheme="majorBidi" w:hAnsiTheme="majorBidi" w:cstheme="majorBidi"/>
            <w:sz w:val="24"/>
            <w:szCs w:val="24"/>
          </w:rPr>
          <w:t>every day</w:t>
        </w:r>
      </w:ins>
      <w:r w:rsidR="00F7193C" w:rsidRPr="008B4CA8">
        <w:rPr>
          <w:rFonts w:asciiTheme="majorBidi" w:hAnsiTheme="majorBidi" w:cstheme="majorBidi"/>
          <w:sz w:val="24"/>
          <w:szCs w:val="24"/>
        </w:rPr>
        <w:t xml:space="preserve">). </w:t>
      </w:r>
      <w:ins w:id="432" w:author="HP" w:date="2021-03-11T17:41:00Z">
        <w:r w:rsidR="00D21EC5" w:rsidRPr="008B4CA8">
          <w:rPr>
            <w:rFonts w:asciiTheme="majorBidi" w:hAnsiTheme="majorBidi" w:cstheme="majorBidi"/>
            <w:sz w:val="24"/>
            <w:szCs w:val="24"/>
          </w:rPr>
          <w:t xml:space="preserve">One overall score was derived by computing the sum of the items. </w:t>
        </w:r>
      </w:ins>
      <w:ins w:id="433" w:author="HP" w:date="2021-03-11T17:38:00Z">
        <w:r w:rsidR="00D21EC5" w:rsidRPr="008B4CA8">
          <w:rPr>
            <w:rFonts w:asciiTheme="majorBidi" w:hAnsiTheme="majorBidi" w:cstheme="majorBidi"/>
            <w:sz w:val="24"/>
            <w:szCs w:val="24"/>
          </w:rPr>
          <w:t>Four</w:t>
        </w:r>
      </w:ins>
      <w:ins w:id="434" w:author="HP" w:date="2021-03-11T17:11:00Z">
        <w:r w:rsidR="008B6D97" w:rsidRPr="008B4CA8">
          <w:rPr>
            <w:rFonts w:asciiTheme="majorBidi" w:hAnsiTheme="majorBidi" w:cstheme="majorBidi"/>
            <w:sz w:val="24"/>
            <w:szCs w:val="24"/>
          </w:rPr>
          <w:t xml:space="preserve"> items from the scale were reverse coded: ("</w:t>
        </w:r>
      </w:ins>
      <w:ins w:id="435" w:author="HP" w:date="2021-03-11T17:38:00Z">
        <w:r w:rsidR="00D21EC5" w:rsidRPr="008B4CA8">
          <w:rPr>
            <w:rFonts w:asciiTheme="majorBidi" w:hAnsiTheme="majorBidi" w:cstheme="majorBidi"/>
            <w:sz w:val="24"/>
            <w:szCs w:val="24"/>
          </w:rPr>
          <w:t>I enjoyed life</w:t>
        </w:r>
      </w:ins>
      <w:ins w:id="436" w:author="HP" w:date="2021-03-11T17:11:00Z">
        <w:r w:rsidR="008B6D97" w:rsidRPr="008B4CA8">
          <w:rPr>
            <w:rFonts w:asciiTheme="majorBidi" w:hAnsiTheme="majorBidi" w:cstheme="majorBidi"/>
            <w:sz w:val="24"/>
            <w:szCs w:val="24"/>
          </w:rPr>
          <w:t xml:space="preserve">; </w:t>
        </w:r>
      </w:ins>
      <w:ins w:id="437" w:author="HP" w:date="2021-03-11T17:39:00Z">
        <w:r w:rsidR="00D21EC5" w:rsidRPr="008B4CA8">
          <w:rPr>
            <w:rFonts w:asciiTheme="majorBidi" w:hAnsiTheme="majorBidi" w:cstheme="majorBidi"/>
            <w:sz w:val="24"/>
            <w:szCs w:val="24"/>
          </w:rPr>
          <w:t>I was happy</w:t>
        </w:r>
      </w:ins>
      <w:ins w:id="438" w:author="HP" w:date="2021-03-11T17:11:00Z">
        <w:r w:rsidR="008B6D97" w:rsidRPr="008B4CA8">
          <w:rPr>
            <w:rFonts w:asciiTheme="majorBidi" w:hAnsiTheme="majorBidi" w:cstheme="majorBidi"/>
            <w:sz w:val="24"/>
            <w:szCs w:val="24"/>
          </w:rPr>
          <w:t xml:space="preserve">; </w:t>
        </w:r>
      </w:ins>
      <w:ins w:id="439" w:author="HP" w:date="2021-03-11T17:39:00Z">
        <w:r w:rsidR="00D21EC5" w:rsidRPr="008B4CA8">
          <w:rPr>
            <w:rFonts w:asciiTheme="majorBidi" w:hAnsiTheme="majorBidi" w:cstheme="majorBidi"/>
            <w:sz w:val="24"/>
            <w:szCs w:val="24"/>
          </w:rPr>
          <w:t>I felt hopeful about the future</w:t>
        </w:r>
      </w:ins>
      <w:ins w:id="440" w:author="HP" w:date="2021-03-11T17:11:00Z">
        <w:r w:rsidR="008B6D97" w:rsidRPr="008B4CA8">
          <w:rPr>
            <w:rFonts w:asciiTheme="majorBidi" w:hAnsiTheme="majorBidi" w:cstheme="majorBidi"/>
            <w:sz w:val="24"/>
            <w:szCs w:val="24"/>
          </w:rPr>
          <w:t xml:space="preserve">; </w:t>
        </w:r>
      </w:ins>
      <w:ins w:id="441" w:author="HP" w:date="2021-03-11T17:39:00Z">
        <w:r w:rsidR="00D21EC5" w:rsidRPr="008B4CA8">
          <w:rPr>
            <w:rFonts w:asciiTheme="majorBidi" w:hAnsiTheme="majorBidi" w:cstheme="majorBidi"/>
            <w:sz w:val="24"/>
            <w:szCs w:val="24"/>
          </w:rPr>
          <w:t>I felt I was just as good as other people</w:t>
        </w:r>
      </w:ins>
      <w:ins w:id="442" w:author="HP" w:date="2021-03-11T17:11:00Z">
        <w:r w:rsidR="008B6D97" w:rsidRPr="008B4CA8">
          <w:rPr>
            <w:rFonts w:asciiTheme="majorBidi" w:hAnsiTheme="majorBidi" w:cstheme="majorBidi"/>
            <w:sz w:val="24"/>
            <w:szCs w:val="24"/>
          </w:rPr>
          <w:t>").</w:t>
        </w:r>
      </w:ins>
    </w:p>
    <w:p w14:paraId="50505EE6" w14:textId="298B6012" w:rsidR="00DB48CC" w:rsidRDefault="00584C32" w:rsidP="00273D4F">
      <w:pPr>
        <w:spacing w:line="480" w:lineRule="auto"/>
        <w:ind w:firstLine="720"/>
        <w:jc w:val="both"/>
        <w:rPr>
          <w:ins w:id="443" w:author="HP" w:date="2021-03-12T20:03:00Z"/>
          <w:rFonts w:asciiTheme="majorBidi" w:hAnsiTheme="majorBidi" w:cstheme="majorBidi"/>
          <w:sz w:val="24"/>
          <w:szCs w:val="24"/>
        </w:rPr>
      </w:pPr>
      <w:r w:rsidRPr="00816F12">
        <w:rPr>
          <w:rFonts w:asciiTheme="majorBidi" w:hAnsiTheme="majorBidi" w:cstheme="majorBidi"/>
          <w:sz w:val="24"/>
          <w:szCs w:val="24"/>
        </w:rPr>
        <w:t xml:space="preserve">Family </w:t>
      </w:r>
      <w:r w:rsidR="00FF5CE1" w:rsidRPr="00816F12">
        <w:rPr>
          <w:rFonts w:asciiTheme="majorBidi" w:hAnsiTheme="majorBidi" w:cstheme="majorBidi"/>
          <w:sz w:val="24"/>
          <w:szCs w:val="24"/>
        </w:rPr>
        <w:t>p</w:t>
      </w:r>
      <w:r w:rsidR="00EB2C07" w:rsidRPr="00816F12">
        <w:rPr>
          <w:rFonts w:asciiTheme="majorBidi" w:hAnsiTheme="majorBidi" w:cstheme="majorBidi"/>
          <w:sz w:val="24"/>
          <w:szCs w:val="24"/>
        </w:rPr>
        <w:t>overty</w:t>
      </w:r>
      <w:r w:rsidR="004D5BE6" w:rsidRPr="009929DE">
        <w:rPr>
          <w:rFonts w:asciiTheme="majorBidi" w:hAnsiTheme="majorBidi" w:cstheme="majorBidi"/>
          <w:sz w:val="24"/>
          <w:szCs w:val="24"/>
        </w:rPr>
        <w:t xml:space="preserve"> </w:t>
      </w:r>
      <w:r w:rsidR="002D129A" w:rsidRPr="009929DE">
        <w:rPr>
          <w:rFonts w:asciiTheme="majorBidi" w:hAnsiTheme="majorBidi" w:cstheme="majorBidi"/>
          <w:sz w:val="24"/>
          <w:szCs w:val="24"/>
        </w:rPr>
        <w:t xml:space="preserve">was measured as monthly consistent access to necessities including food, electricity, communication, and transport </w:t>
      </w:r>
      <w:r w:rsidR="001E2D04">
        <w:rPr>
          <w:rFonts w:asciiTheme="majorBidi" w:hAnsiTheme="majorBidi" w:cstheme="majorBidi"/>
          <w:sz w:val="24"/>
          <w:szCs w:val="24"/>
        </w:rPr>
        <w:t>[3</w:t>
      </w:r>
      <w:r w:rsidR="003C1946">
        <w:rPr>
          <w:rFonts w:asciiTheme="majorBidi" w:hAnsiTheme="majorBidi" w:cstheme="majorBidi"/>
          <w:sz w:val="24"/>
          <w:szCs w:val="24"/>
        </w:rPr>
        <w:t>3</w:t>
      </w:r>
      <w:r w:rsidR="001E2D04">
        <w:rPr>
          <w:rFonts w:asciiTheme="majorBidi" w:hAnsiTheme="majorBidi" w:cstheme="majorBidi"/>
          <w:sz w:val="24"/>
          <w:szCs w:val="24"/>
        </w:rPr>
        <w:t>]</w:t>
      </w:r>
      <w:r w:rsidR="002D129A" w:rsidRPr="009929DE">
        <w:rPr>
          <w:rFonts w:asciiTheme="majorBidi" w:hAnsiTheme="majorBidi" w:cstheme="majorBidi"/>
          <w:sz w:val="24"/>
          <w:szCs w:val="24"/>
        </w:rPr>
        <w:t xml:space="preserve">. </w:t>
      </w:r>
      <w:r w:rsidR="00211BFC" w:rsidRPr="009929DE">
        <w:rPr>
          <w:rFonts w:asciiTheme="majorBidi" w:hAnsiTheme="majorBidi" w:cstheme="majorBidi"/>
          <w:sz w:val="24"/>
          <w:szCs w:val="24"/>
        </w:rPr>
        <w:t xml:space="preserve">This variable was </w:t>
      </w:r>
      <w:r w:rsidR="00211BFC" w:rsidRPr="009929DE">
        <w:rPr>
          <w:rFonts w:asciiTheme="majorBidi" w:hAnsiTheme="majorBidi" w:cstheme="majorBidi"/>
          <w:sz w:val="24"/>
          <w:szCs w:val="24"/>
        </w:rPr>
        <w:lastRenderedPageBreak/>
        <w:t>assessed by using 9 items (</w:t>
      </w:r>
      <w:r w:rsidR="009929DE" w:rsidRPr="009929DE">
        <w:rPr>
          <w:rFonts w:asciiTheme="majorBidi" w:hAnsiTheme="majorBidi" w:cstheme="majorBidi"/>
          <w:sz w:val="24"/>
          <w:szCs w:val="24"/>
        </w:rPr>
        <w:t>α = .683</w:t>
      </w:r>
      <w:r w:rsidR="00211BFC" w:rsidRPr="009929DE">
        <w:rPr>
          <w:rFonts w:asciiTheme="majorBidi" w:hAnsiTheme="majorBidi" w:cstheme="majorBidi"/>
          <w:sz w:val="24"/>
          <w:szCs w:val="24"/>
        </w:rPr>
        <w:t>; e.g.</w:t>
      </w:r>
      <w:r w:rsidR="007D4885">
        <w:rPr>
          <w:rFonts w:asciiTheme="majorBidi" w:hAnsiTheme="majorBidi" w:cstheme="majorBidi"/>
          <w:sz w:val="24"/>
          <w:szCs w:val="24"/>
        </w:rPr>
        <w:t>,</w:t>
      </w:r>
      <w:r w:rsidR="00211BFC" w:rsidRPr="009929DE">
        <w:rPr>
          <w:rFonts w:asciiTheme="majorBidi" w:hAnsiTheme="majorBidi" w:cstheme="majorBidi"/>
          <w:sz w:val="24"/>
          <w:szCs w:val="24"/>
        </w:rPr>
        <w:t xml:space="preserve"> </w:t>
      </w:r>
      <w:r w:rsidR="00413B4F">
        <w:rPr>
          <w:rFonts w:asciiTheme="majorBidi" w:hAnsiTheme="majorBidi" w:cstheme="majorBidi"/>
          <w:sz w:val="24"/>
          <w:szCs w:val="24"/>
        </w:rPr>
        <w:t>“</w:t>
      </w:r>
      <w:r w:rsidR="004D5BE6" w:rsidRPr="009929DE">
        <w:rPr>
          <w:rFonts w:asciiTheme="majorBidi" w:hAnsiTheme="majorBidi" w:cstheme="majorBidi"/>
          <w:sz w:val="24"/>
          <w:szCs w:val="24"/>
        </w:rPr>
        <w:t>Afford 3 meals a day</w:t>
      </w:r>
      <w:r w:rsidR="00413B4F">
        <w:rPr>
          <w:rFonts w:asciiTheme="majorBidi" w:hAnsiTheme="majorBidi" w:cstheme="majorBidi"/>
          <w:sz w:val="24"/>
          <w:szCs w:val="24"/>
        </w:rPr>
        <w:t>”</w:t>
      </w:r>
      <w:r w:rsidR="004D5BE6" w:rsidRPr="009929DE">
        <w:rPr>
          <w:rFonts w:asciiTheme="majorBidi" w:hAnsiTheme="majorBidi" w:cstheme="majorBidi"/>
          <w:sz w:val="24"/>
          <w:szCs w:val="24"/>
        </w:rPr>
        <w:t xml:space="preserve">; </w:t>
      </w:r>
      <w:r w:rsidR="00413B4F">
        <w:rPr>
          <w:rFonts w:asciiTheme="majorBidi" w:hAnsiTheme="majorBidi" w:cstheme="majorBidi"/>
          <w:sz w:val="24"/>
          <w:szCs w:val="24"/>
        </w:rPr>
        <w:t>“A</w:t>
      </w:r>
      <w:r w:rsidR="004D5BE6" w:rsidRPr="009929DE">
        <w:rPr>
          <w:rFonts w:asciiTheme="majorBidi" w:hAnsiTheme="majorBidi" w:cstheme="majorBidi"/>
          <w:sz w:val="24"/>
          <w:szCs w:val="24"/>
        </w:rPr>
        <w:t>fford the costs of the school</w:t>
      </w:r>
      <w:r w:rsidR="00413B4F">
        <w:rPr>
          <w:rFonts w:asciiTheme="majorBidi" w:hAnsiTheme="majorBidi" w:cstheme="majorBidi"/>
          <w:sz w:val="24"/>
          <w:szCs w:val="24"/>
        </w:rPr>
        <w:t>”</w:t>
      </w:r>
      <w:r w:rsidR="004D5BE6" w:rsidRPr="009929DE">
        <w:rPr>
          <w:rFonts w:asciiTheme="majorBidi" w:hAnsiTheme="majorBidi" w:cstheme="majorBidi"/>
          <w:sz w:val="24"/>
          <w:szCs w:val="24"/>
        </w:rPr>
        <w:t xml:space="preserve">; </w:t>
      </w:r>
      <w:r w:rsidR="00413B4F">
        <w:rPr>
          <w:rFonts w:asciiTheme="majorBidi" w:hAnsiTheme="majorBidi" w:cstheme="majorBidi"/>
          <w:sz w:val="24"/>
          <w:szCs w:val="24"/>
        </w:rPr>
        <w:t>“A</w:t>
      </w:r>
      <w:r w:rsidR="004D5BE6" w:rsidRPr="009929DE">
        <w:rPr>
          <w:rFonts w:asciiTheme="majorBidi" w:hAnsiTheme="majorBidi" w:cstheme="majorBidi"/>
          <w:sz w:val="24"/>
          <w:szCs w:val="24"/>
        </w:rPr>
        <w:t>fford enough warm clothes</w:t>
      </w:r>
      <w:r w:rsidR="00413B4F">
        <w:rPr>
          <w:rFonts w:asciiTheme="majorBidi" w:hAnsiTheme="majorBidi" w:cstheme="majorBidi"/>
          <w:sz w:val="24"/>
          <w:szCs w:val="24"/>
        </w:rPr>
        <w:t>”</w:t>
      </w:r>
      <w:r w:rsidR="00211BFC" w:rsidRPr="009929DE">
        <w:rPr>
          <w:rFonts w:asciiTheme="majorBidi" w:hAnsiTheme="majorBidi" w:cstheme="majorBidi"/>
          <w:sz w:val="24"/>
          <w:szCs w:val="24"/>
        </w:rPr>
        <w:t xml:space="preserve">). </w:t>
      </w:r>
      <w:r w:rsidR="009929DE" w:rsidRPr="009929DE">
        <w:rPr>
          <w:rFonts w:asciiTheme="majorBidi" w:hAnsiTheme="majorBidi" w:cstheme="majorBidi"/>
          <w:sz w:val="24"/>
          <w:szCs w:val="24"/>
        </w:rPr>
        <w:t>Responses were: 0 = No and 1 = Yes. One overall score was derived by computing the sum of the items.</w:t>
      </w:r>
    </w:p>
    <w:p w14:paraId="7F02223A" w14:textId="2D047C47" w:rsidR="005E374F" w:rsidRPr="00744F24" w:rsidDel="005E374F" w:rsidRDefault="00744F24" w:rsidP="00744F24">
      <w:pPr>
        <w:spacing w:line="480" w:lineRule="auto"/>
        <w:jc w:val="both"/>
        <w:rPr>
          <w:del w:id="444" w:author="HP" w:date="2021-03-11T21:14:00Z"/>
          <w:rFonts w:asciiTheme="majorBidi" w:hAnsiTheme="majorBidi" w:cstheme="majorBidi"/>
          <w:sz w:val="24"/>
          <w:szCs w:val="24"/>
        </w:rPr>
      </w:pPr>
      <w:commentRangeStart w:id="445"/>
      <w:ins w:id="446" w:author="HP" w:date="2021-03-12T20:03:00Z">
        <w:r w:rsidRPr="00B82562">
          <w:rPr>
            <w:rFonts w:asciiTheme="majorBidi" w:hAnsiTheme="majorBidi" w:cstheme="majorBidi"/>
            <w:sz w:val="24"/>
            <w:szCs w:val="24"/>
          </w:rPr>
          <w:t>Covariates</w:t>
        </w:r>
      </w:ins>
      <w:commentRangeEnd w:id="445"/>
      <w:ins w:id="447" w:author="HP" w:date="2021-03-12T20:05:00Z">
        <w:r w:rsidRPr="00B82562">
          <w:rPr>
            <w:rStyle w:val="a3"/>
          </w:rPr>
          <w:commentReference w:id="445"/>
        </w:r>
      </w:ins>
      <w:ins w:id="448" w:author="HP" w:date="2021-03-12T20:03:00Z">
        <w:r w:rsidRPr="00B82562">
          <w:rPr>
            <w:rFonts w:asciiTheme="majorBidi" w:hAnsiTheme="majorBidi" w:cstheme="majorBidi"/>
            <w:sz w:val="24"/>
            <w:szCs w:val="24"/>
          </w:rPr>
          <w:t>. Parents and adolescents were asked to provide information about their age, gender</w:t>
        </w:r>
      </w:ins>
      <w:ins w:id="449" w:author="HP" w:date="2021-03-12T20:07:00Z">
        <w:r w:rsidRPr="00B82562">
          <w:rPr>
            <w:rFonts w:asciiTheme="majorBidi" w:hAnsiTheme="majorBidi" w:cstheme="majorBidi"/>
            <w:sz w:val="24"/>
            <w:szCs w:val="24"/>
          </w:rPr>
          <w:t xml:space="preserve">, </w:t>
        </w:r>
      </w:ins>
      <w:ins w:id="450" w:author="HP" w:date="2021-03-12T20:03:00Z">
        <w:r w:rsidRPr="00B82562">
          <w:rPr>
            <w:rFonts w:asciiTheme="majorBidi" w:hAnsiTheme="majorBidi" w:cstheme="majorBidi"/>
            <w:sz w:val="24"/>
            <w:szCs w:val="24"/>
          </w:rPr>
          <w:t>and rural/urban location.</w:t>
        </w:r>
        <w:r>
          <w:rPr>
            <w:rFonts w:asciiTheme="majorBidi" w:hAnsiTheme="majorBidi" w:cstheme="majorBidi"/>
            <w:sz w:val="24"/>
            <w:szCs w:val="24"/>
          </w:rPr>
          <w:t xml:space="preserve"> </w:t>
        </w:r>
      </w:ins>
    </w:p>
    <w:p w14:paraId="71617033" w14:textId="0DDD49B0" w:rsidR="009929DE" w:rsidRDefault="00DB48CC" w:rsidP="00492A15">
      <w:pPr>
        <w:spacing w:line="480" w:lineRule="auto"/>
        <w:ind w:firstLine="720"/>
        <w:jc w:val="both"/>
        <w:rPr>
          <w:rFonts w:asciiTheme="majorBidi" w:hAnsiTheme="majorBidi" w:cstheme="majorBidi"/>
          <w:sz w:val="24"/>
          <w:szCs w:val="24"/>
        </w:rPr>
      </w:pPr>
      <w:commentRangeStart w:id="451"/>
      <w:r>
        <w:rPr>
          <w:rFonts w:asciiTheme="majorBidi" w:hAnsiTheme="majorBidi" w:cstheme="majorBidi"/>
          <w:sz w:val="24"/>
          <w:szCs w:val="24"/>
        </w:rPr>
        <w:t>All</w:t>
      </w:r>
      <w:commentRangeEnd w:id="451"/>
      <w:r w:rsidR="00492A15">
        <w:rPr>
          <w:rStyle w:val="a3"/>
        </w:rPr>
        <w:commentReference w:id="451"/>
      </w:r>
      <w:r>
        <w:rPr>
          <w:rFonts w:asciiTheme="majorBidi" w:hAnsiTheme="majorBidi" w:cstheme="majorBidi"/>
          <w:sz w:val="24"/>
          <w:szCs w:val="24"/>
        </w:rPr>
        <w:t xml:space="preserve"> variables </w:t>
      </w:r>
      <w:ins w:id="452" w:author="HP" w:date="2021-03-13T21:14:00Z">
        <w:r w:rsidR="00492A15">
          <w:rPr>
            <w:rFonts w:asciiTheme="majorBidi" w:hAnsiTheme="majorBidi" w:cstheme="majorBidi"/>
            <w:sz w:val="24"/>
            <w:szCs w:val="24"/>
          </w:rPr>
          <w:t xml:space="preserve">(mediators and outcomes) </w:t>
        </w:r>
      </w:ins>
      <w:r>
        <w:rPr>
          <w:rFonts w:asciiTheme="majorBidi" w:hAnsiTheme="majorBidi" w:cstheme="majorBidi"/>
          <w:sz w:val="24"/>
          <w:szCs w:val="24"/>
        </w:rPr>
        <w:t xml:space="preserve">were measured at baseline and </w:t>
      </w:r>
      <w:r w:rsidR="00CD4E31">
        <w:rPr>
          <w:rFonts w:asciiTheme="majorBidi" w:hAnsiTheme="majorBidi" w:cstheme="majorBidi"/>
          <w:sz w:val="24"/>
          <w:szCs w:val="24"/>
        </w:rPr>
        <w:t xml:space="preserve">5-9 months </w:t>
      </w:r>
      <w:r>
        <w:rPr>
          <w:rFonts w:asciiTheme="majorBidi" w:hAnsiTheme="majorBidi" w:cstheme="majorBidi"/>
          <w:sz w:val="24"/>
          <w:szCs w:val="24"/>
        </w:rPr>
        <w:t>follow-up</w:t>
      </w:r>
      <w:r w:rsidR="00CD4E31">
        <w:rPr>
          <w:rFonts w:asciiTheme="majorBidi" w:hAnsiTheme="majorBidi" w:cstheme="majorBidi"/>
          <w:sz w:val="24"/>
          <w:szCs w:val="24"/>
        </w:rPr>
        <w:t xml:space="preserve"> after the </w:t>
      </w:r>
      <w:r w:rsidR="00201E9A">
        <w:rPr>
          <w:rFonts w:asciiTheme="majorBidi" w:hAnsiTheme="majorBidi" w:cstheme="majorBidi"/>
          <w:sz w:val="24"/>
          <w:szCs w:val="24"/>
        </w:rPr>
        <w:t>intervention was completed</w:t>
      </w:r>
      <w:r>
        <w:rPr>
          <w:rFonts w:asciiTheme="majorBidi" w:hAnsiTheme="majorBidi" w:cstheme="majorBidi"/>
          <w:sz w:val="24"/>
          <w:szCs w:val="24"/>
        </w:rPr>
        <w:t xml:space="preserve">. </w:t>
      </w:r>
      <w:ins w:id="453" w:author="HP" w:date="2021-03-13T21:20:00Z">
        <w:r w:rsidR="00492A15">
          <w:rPr>
            <w:rFonts w:asciiTheme="majorBidi" w:hAnsiTheme="majorBidi" w:cstheme="majorBidi"/>
            <w:sz w:val="24"/>
            <w:szCs w:val="24"/>
          </w:rPr>
          <w:t>Mediators</w:t>
        </w:r>
      </w:ins>
      <w:ins w:id="454" w:author="HP" w:date="2021-03-13T21:12:00Z">
        <w:r w:rsidR="00492A15">
          <w:rPr>
            <w:rFonts w:asciiTheme="majorBidi" w:hAnsiTheme="majorBidi" w:cstheme="majorBidi"/>
            <w:sz w:val="24"/>
            <w:szCs w:val="24"/>
          </w:rPr>
          <w:t xml:space="preserve"> were </w:t>
        </w:r>
      </w:ins>
      <w:ins w:id="455" w:author="HP" w:date="2021-03-13T21:13:00Z">
        <w:r w:rsidR="00492A15">
          <w:rPr>
            <w:rFonts w:asciiTheme="majorBidi" w:hAnsiTheme="majorBidi" w:cstheme="majorBidi"/>
            <w:sz w:val="24"/>
            <w:szCs w:val="24"/>
          </w:rPr>
          <w:t>not measured at 1 month follow-up</w:t>
        </w:r>
      </w:ins>
      <w:ins w:id="456" w:author="HP" w:date="2021-03-13T21:14:00Z">
        <w:r w:rsidR="00492A15">
          <w:rPr>
            <w:rFonts w:asciiTheme="majorBidi" w:hAnsiTheme="majorBidi" w:cstheme="majorBidi"/>
            <w:sz w:val="24"/>
            <w:szCs w:val="24"/>
          </w:rPr>
          <w:t>, and were measured at 5-9 months of follow-up only</w:t>
        </w:r>
      </w:ins>
      <w:ins w:id="457" w:author="HP" w:date="2021-03-13T21:13:00Z">
        <w:r w:rsidR="00492A15">
          <w:rPr>
            <w:rFonts w:asciiTheme="majorBidi" w:hAnsiTheme="majorBidi" w:cstheme="majorBidi"/>
            <w:sz w:val="24"/>
            <w:szCs w:val="24"/>
          </w:rPr>
          <w:t xml:space="preserve">. </w:t>
        </w:r>
      </w:ins>
      <w:ins w:id="458" w:author="HP" w:date="2021-03-13T21:12:00Z">
        <w:r w:rsidR="00492A15">
          <w:rPr>
            <w:rFonts w:asciiTheme="majorBidi" w:hAnsiTheme="majorBidi" w:cstheme="majorBidi"/>
            <w:sz w:val="24"/>
            <w:szCs w:val="24"/>
          </w:rPr>
          <w:t xml:space="preserve"> </w:t>
        </w:r>
      </w:ins>
    </w:p>
    <w:p w14:paraId="0FFDC7C0" w14:textId="77777777" w:rsidR="00031C92" w:rsidRPr="002A70C4" w:rsidRDefault="00B55DB8" w:rsidP="00A72765">
      <w:pPr>
        <w:spacing w:line="480" w:lineRule="auto"/>
        <w:jc w:val="both"/>
        <w:rPr>
          <w:rFonts w:asciiTheme="majorBidi" w:hAnsiTheme="majorBidi" w:cs="Times New Roman"/>
          <w:sz w:val="24"/>
          <w:szCs w:val="24"/>
        </w:rPr>
      </w:pPr>
      <w:r w:rsidRPr="002A70C4">
        <w:rPr>
          <w:rFonts w:asciiTheme="majorBidi" w:hAnsiTheme="majorBidi" w:cs="Times New Roman"/>
          <w:sz w:val="24"/>
          <w:szCs w:val="24"/>
        </w:rPr>
        <w:t xml:space="preserve">Data analyses </w:t>
      </w:r>
    </w:p>
    <w:p w14:paraId="493AE5AF" w14:textId="2C61BB94" w:rsidR="002D129A" w:rsidRPr="00031C92" w:rsidRDefault="00F125BA" w:rsidP="006C70A4">
      <w:pPr>
        <w:spacing w:line="480" w:lineRule="auto"/>
        <w:jc w:val="both"/>
        <w:rPr>
          <w:rFonts w:asciiTheme="majorBidi" w:hAnsiTheme="majorBidi" w:cs="Times New Roman"/>
          <w:b/>
          <w:bCs/>
          <w:sz w:val="24"/>
          <w:szCs w:val="24"/>
        </w:rPr>
      </w:pPr>
      <w:r w:rsidRPr="00F125BA">
        <w:rPr>
          <w:rFonts w:asciiTheme="majorBidi" w:hAnsiTheme="majorBidi" w:cstheme="majorBidi"/>
          <w:sz w:val="24"/>
          <w:szCs w:val="24"/>
        </w:rPr>
        <w:t xml:space="preserve">Analyses used intention-to-treat (ITT) for all clusters and families irrespective of intervention </w:t>
      </w:r>
      <w:commentRangeStart w:id="459"/>
      <w:r w:rsidRPr="00F125BA">
        <w:rPr>
          <w:rFonts w:asciiTheme="majorBidi" w:hAnsiTheme="majorBidi" w:cstheme="majorBidi"/>
          <w:sz w:val="24"/>
          <w:szCs w:val="24"/>
        </w:rPr>
        <w:t>uptake</w:t>
      </w:r>
      <w:commentRangeEnd w:id="459"/>
      <w:r w:rsidR="003D5707">
        <w:rPr>
          <w:rStyle w:val="a3"/>
        </w:rPr>
        <w:commentReference w:id="459"/>
      </w:r>
      <w:r w:rsidRPr="00F125BA">
        <w:rPr>
          <w:rFonts w:asciiTheme="majorBidi" w:hAnsiTheme="majorBidi" w:cstheme="majorBidi"/>
          <w:sz w:val="24"/>
          <w:szCs w:val="24"/>
        </w:rPr>
        <w:t xml:space="preserve"> </w:t>
      </w:r>
      <w:del w:id="460" w:author="HP" w:date="2021-03-12T20:26:00Z">
        <w:r w:rsidR="00B5053C" w:rsidDel="003D5707">
          <w:rPr>
            <w:rFonts w:asciiTheme="majorBidi" w:hAnsiTheme="majorBidi" w:cstheme="majorBidi"/>
            <w:sz w:val="24"/>
            <w:szCs w:val="24"/>
          </w:rPr>
          <w:delText xml:space="preserve"> </w:delText>
        </w:r>
      </w:del>
      <w:r w:rsidRPr="00F125BA">
        <w:rPr>
          <w:rFonts w:asciiTheme="majorBidi" w:hAnsiTheme="majorBidi" w:cstheme="majorBidi"/>
          <w:sz w:val="24"/>
          <w:szCs w:val="24"/>
        </w:rPr>
        <w:t>and included families who were no longer living together at follow-</w:t>
      </w:r>
      <w:r w:rsidRPr="006C70A4">
        <w:rPr>
          <w:rFonts w:asciiTheme="majorBidi" w:hAnsiTheme="majorBidi" w:cstheme="majorBidi"/>
          <w:sz w:val="24"/>
          <w:szCs w:val="24"/>
        </w:rPr>
        <w:t xml:space="preserve">up (n=53). </w:t>
      </w:r>
      <w:r w:rsidR="006C70A4" w:rsidRPr="006C70A4">
        <w:rPr>
          <w:rFonts w:asciiTheme="majorBidi" w:hAnsiTheme="majorBidi" w:cstheme="majorBidi"/>
          <w:sz w:val="24"/>
          <w:szCs w:val="24"/>
        </w:rPr>
        <w:t>Independent sample t-test</w:t>
      </w:r>
      <w:r w:rsidR="00032BF1">
        <w:rPr>
          <w:rFonts w:asciiTheme="majorBidi" w:hAnsiTheme="majorBidi" w:cstheme="majorBidi"/>
          <w:sz w:val="24"/>
          <w:szCs w:val="24"/>
        </w:rPr>
        <w:t>s</w:t>
      </w:r>
      <w:r w:rsidR="006C70A4" w:rsidRPr="006C70A4">
        <w:rPr>
          <w:rFonts w:asciiTheme="majorBidi" w:hAnsiTheme="majorBidi" w:cstheme="majorBidi"/>
          <w:sz w:val="24"/>
          <w:szCs w:val="24"/>
        </w:rPr>
        <w:t xml:space="preserve"> w</w:t>
      </w:r>
      <w:r w:rsidR="00032BF1">
        <w:rPr>
          <w:rFonts w:asciiTheme="majorBidi" w:hAnsiTheme="majorBidi" w:cstheme="majorBidi"/>
          <w:sz w:val="24"/>
          <w:szCs w:val="24"/>
        </w:rPr>
        <w:t>ere</w:t>
      </w:r>
      <w:r w:rsidR="006C70A4" w:rsidRPr="006C70A4">
        <w:rPr>
          <w:rFonts w:asciiTheme="majorBidi" w:hAnsiTheme="majorBidi" w:cstheme="majorBidi"/>
          <w:sz w:val="24"/>
          <w:szCs w:val="24"/>
        </w:rPr>
        <w:t xml:space="preserve"> conducted to compare means of outcomes and mediator</w:t>
      </w:r>
      <w:r w:rsidR="002D129A" w:rsidRPr="006C70A4">
        <w:rPr>
          <w:rFonts w:asciiTheme="majorBidi" w:hAnsiTheme="majorBidi" w:cstheme="majorBidi"/>
          <w:sz w:val="24"/>
          <w:szCs w:val="24"/>
        </w:rPr>
        <w:t xml:space="preserve"> differences </w:t>
      </w:r>
      <w:r w:rsidR="006C70A4" w:rsidRPr="006C70A4">
        <w:rPr>
          <w:rFonts w:asciiTheme="majorBidi" w:hAnsiTheme="majorBidi" w:cstheme="majorBidi"/>
          <w:sz w:val="24"/>
          <w:szCs w:val="24"/>
        </w:rPr>
        <w:t xml:space="preserve">at baseline and follow-up </w:t>
      </w:r>
      <w:r w:rsidR="002D129A" w:rsidRPr="006C70A4">
        <w:rPr>
          <w:rFonts w:asciiTheme="majorBidi" w:hAnsiTheme="majorBidi" w:cstheme="majorBidi"/>
          <w:sz w:val="24"/>
          <w:szCs w:val="24"/>
        </w:rPr>
        <w:t>between intervention and control groups.</w:t>
      </w:r>
    </w:p>
    <w:p w14:paraId="541D8958" w14:textId="272D8913" w:rsidR="006D312A" w:rsidRDefault="00D01911" w:rsidP="00697FE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 linear </w:t>
      </w:r>
      <w:r w:rsidR="00EB2C07" w:rsidRPr="00EC5621">
        <w:rPr>
          <w:rFonts w:asciiTheme="majorBidi" w:hAnsiTheme="majorBidi" w:cstheme="majorBidi"/>
          <w:sz w:val="24"/>
          <w:szCs w:val="24"/>
        </w:rPr>
        <w:t>Structural Equation Modeling (SEM) was used with AMOS</w:t>
      </w:r>
      <w:r w:rsidR="00EB2C07">
        <w:rPr>
          <w:rFonts w:asciiTheme="majorBidi" w:hAnsiTheme="majorBidi" w:cstheme="majorBidi"/>
          <w:sz w:val="24"/>
          <w:szCs w:val="24"/>
        </w:rPr>
        <w:t xml:space="preserve">21 statistics program. The SEM </w:t>
      </w:r>
      <w:r w:rsidR="007012C1">
        <w:rPr>
          <w:rFonts w:asciiTheme="majorBidi" w:hAnsiTheme="majorBidi" w:cstheme="majorBidi"/>
          <w:sz w:val="24"/>
          <w:szCs w:val="24"/>
        </w:rPr>
        <w:t>procedure combined measurement modeling (Confirmatory Factor Analyses –</w:t>
      </w:r>
      <w:r w:rsidR="00413B4F">
        <w:rPr>
          <w:rFonts w:asciiTheme="majorBidi" w:hAnsiTheme="majorBidi" w:cstheme="majorBidi"/>
          <w:sz w:val="24"/>
          <w:szCs w:val="24"/>
        </w:rPr>
        <w:t xml:space="preserve"> </w:t>
      </w:r>
      <w:r w:rsidR="007012C1">
        <w:rPr>
          <w:rFonts w:asciiTheme="majorBidi" w:hAnsiTheme="majorBidi" w:cstheme="majorBidi"/>
          <w:sz w:val="24"/>
          <w:szCs w:val="24"/>
        </w:rPr>
        <w:t>CFA) and structural equation modeling. Items that were theoretically and empirically perceived as describing the variable were used in the measurement model.</w:t>
      </w:r>
    </w:p>
    <w:p w14:paraId="602A59EE" w14:textId="21BD9EA0" w:rsidR="006D312A" w:rsidRDefault="006D312A" w:rsidP="00E40FA7">
      <w:pPr>
        <w:spacing w:line="480" w:lineRule="auto"/>
        <w:ind w:firstLine="720"/>
        <w:jc w:val="both"/>
        <w:rPr>
          <w:rFonts w:asciiTheme="majorBidi" w:hAnsiTheme="majorBidi" w:cstheme="majorBidi"/>
          <w:sz w:val="24"/>
          <w:szCs w:val="24"/>
        </w:rPr>
      </w:pPr>
      <w:r w:rsidRPr="00A26822">
        <w:rPr>
          <w:rFonts w:asciiTheme="majorBidi" w:hAnsiTheme="majorBidi" w:cstheme="majorBidi"/>
          <w:sz w:val="24"/>
          <w:szCs w:val="24"/>
        </w:rPr>
        <w:t xml:space="preserve">Goodness of fit for the final model was assessed using the Comparative Fit </w:t>
      </w:r>
      <w:commentRangeStart w:id="461"/>
      <w:r w:rsidRPr="00A26822">
        <w:rPr>
          <w:rFonts w:asciiTheme="majorBidi" w:hAnsiTheme="majorBidi" w:cstheme="majorBidi"/>
          <w:sz w:val="24"/>
          <w:szCs w:val="24"/>
        </w:rPr>
        <w:t>Index</w:t>
      </w:r>
      <w:commentRangeEnd w:id="461"/>
      <w:r w:rsidR="003331B6">
        <w:rPr>
          <w:rStyle w:val="a3"/>
        </w:rPr>
        <w:commentReference w:id="461"/>
      </w:r>
      <w:r w:rsidRPr="00A26822">
        <w:rPr>
          <w:rFonts w:asciiTheme="majorBidi" w:hAnsiTheme="majorBidi" w:cstheme="majorBidi"/>
          <w:sz w:val="24"/>
          <w:szCs w:val="24"/>
        </w:rPr>
        <w:t xml:space="preserve"> (CFI</w:t>
      </w:r>
      <w:ins w:id="462" w:author="HP" w:date="2021-03-11T21:14:00Z">
        <w:r w:rsidR="005E374F">
          <w:rPr>
            <w:rFonts w:asciiTheme="majorBidi" w:hAnsiTheme="majorBidi" w:cstheme="majorBidi"/>
            <w:sz w:val="24"/>
            <w:szCs w:val="24"/>
          </w:rPr>
          <w:t xml:space="preserve"> – acceptable fit </w:t>
        </w:r>
      </w:ins>
      <w:ins w:id="463" w:author="HP" w:date="2021-03-11T21:16:00Z">
        <w:r w:rsidR="005E374F">
          <w:rPr>
            <w:rFonts w:asciiTheme="majorBidi" w:hAnsiTheme="majorBidi" w:cstheme="majorBidi"/>
            <w:sz w:val="24"/>
            <w:szCs w:val="24"/>
          </w:rPr>
          <w:t xml:space="preserve">for </w:t>
        </w:r>
      </w:ins>
      <w:ins w:id="464" w:author="HP" w:date="2021-03-11T21:14:00Z">
        <w:r w:rsidR="005E374F">
          <w:rPr>
            <w:rFonts w:asciiTheme="majorBidi" w:hAnsiTheme="majorBidi" w:cstheme="majorBidi"/>
            <w:sz w:val="24"/>
            <w:szCs w:val="24"/>
          </w:rPr>
          <w:t xml:space="preserve">CFI </w:t>
        </w:r>
      </w:ins>
      <w:ins w:id="465" w:author="HP" w:date="2021-03-11T21:16:00Z">
        <w:r w:rsidR="005E374F">
          <w:rPr>
            <w:rFonts w:asciiTheme="majorBidi" w:hAnsiTheme="majorBidi" w:cstheme="majorBidi"/>
            <w:sz w:val="24"/>
            <w:szCs w:val="24"/>
          </w:rPr>
          <w:t xml:space="preserve">is </w:t>
        </w:r>
      </w:ins>
      <w:ins w:id="466" w:author="HP" w:date="2021-03-11T21:14:00Z">
        <w:r w:rsidR="005E374F">
          <w:rPr>
            <w:rFonts w:asciiTheme="majorBidi" w:hAnsiTheme="majorBidi" w:cstheme="majorBidi"/>
            <w:sz w:val="24"/>
            <w:szCs w:val="24"/>
          </w:rPr>
          <w:t>&gt;= .</w:t>
        </w:r>
      </w:ins>
      <w:ins w:id="467" w:author="HP" w:date="2021-03-11T21:15:00Z">
        <w:r w:rsidR="005E374F">
          <w:rPr>
            <w:rFonts w:asciiTheme="majorBidi" w:hAnsiTheme="majorBidi" w:cstheme="majorBidi"/>
            <w:sz w:val="24"/>
            <w:szCs w:val="24"/>
          </w:rPr>
          <w:t>90</w:t>
        </w:r>
      </w:ins>
      <w:r w:rsidRPr="00A26822">
        <w:rPr>
          <w:rFonts w:asciiTheme="majorBidi" w:hAnsiTheme="majorBidi" w:cstheme="majorBidi"/>
          <w:sz w:val="24"/>
          <w:szCs w:val="24"/>
        </w:rPr>
        <w:t>) and the Root Mean Standard Error of Approximation (RMSEA</w:t>
      </w:r>
      <w:ins w:id="468" w:author="HP" w:date="2021-03-11T21:15:00Z">
        <w:r w:rsidR="005E374F">
          <w:rPr>
            <w:rFonts w:asciiTheme="majorBidi" w:hAnsiTheme="majorBidi" w:cstheme="majorBidi"/>
            <w:sz w:val="24"/>
            <w:szCs w:val="24"/>
          </w:rPr>
          <w:t xml:space="preserve"> – acceptable fit for RMSEA is &lt;</w:t>
        </w:r>
      </w:ins>
      <w:ins w:id="469" w:author="HP" w:date="2021-03-11T21:18:00Z">
        <w:r w:rsidR="00A67BAB">
          <w:rPr>
            <w:rFonts w:asciiTheme="majorBidi" w:hAnsiTheme="majorBidi" w:cstheme="majorBidi"/>
            <w:sz w:val="24"/>
            <w:szCs w:val="24"/>
          </w:rPr>
          <w:t xml:space="preserve"> </w:t>
        </w:r>
      </w:ins>
      <w:ins w:id="470" w:author="HP" w:date="2021-03-11T21:15:00Z">
        <w:r w:rsidR="005E374F">
          <w:rPr>
            <w:rFonts w:asciiTheme="majorBidi" w:hAnsiTheme="majorBidi" w:cstheme="majorBidi"/>
            <w:sz w:val="24"/>
            <w:szCs w:val="24"/>
          </w:rPr>
          <w:t>.06</w:t>
        </w:r>
      </w:ins>
      <w:r w:rsidRPr="00A26822">
        <w:rPr>
          <w:rFonts w:asciiTheme="majorBidi" w:hAnsiTheme="majorBidi" w:cstheme="majorBidi"/>
          <w:sz w:val="24"/>
          <w:szCs w:val="24"/>
        </w:rPr>
        <w:t>). We also report χ2 fit statistics but acknowledge that the test is inflated by sample size</w:t>
      </w:r>
      <w:r w:rsidR="00697FE2">
        <w:rPr>
          <w:rFonts w:asciiTheme="majorBidi" w:hAnsiTheme="majorBidi" w:cstheme="majorBidi"/>
          <w:sz w:val="24"/>
          <w:szCs w:val="24"/>
        </w:rPr>
        <w:t xml:space="preserve"> of the </w:t>
      </w:r>
      <w:r w:rsidR="00697FE2" w:rsidRPr="00037C4F">
        <w:rPr>
          <w:rFonts w:asciiTheme="majorBidi" w:hAnsiTheme="majorBidi" w:cstheme="majorBidi"/>
          <w:sz w:val="24"/>
          <w:szCs w:val="24"/>
        </w:rPr>
        <w:t>study</w:t>
      </w:r>
      <w:r w:rsidRPr="00A26822">
        <w:rPr>
          <w:rFonts w:asciiTheme="majorBidi" w:hAnsiTheme="majorBidi" w:cstheme="majorBidi"/>
          <w:sz w:val="24"/>
          <w:szCs w:val="24"/>
        </w:rPr>
        <w:t>.</w:t>
      </w:r>
      <w:r w:rsidR="00E039D5" w:rsidRPr="00037C4F">
        <w:rPr>
          <w:rFonts w:asciiTheme="majorBidi" w:hAnsiTheme="majorBidi" w:cstheme="majorBidi"/>
          <w:sz w:val="24"/>
          <w:szCs w:val="24"/>
        </w:rPr>
        <w:t xml:space="preserve"> </w:t>
      </w:r>
    </w:p>
    <w:p w14:paraId="7DFB3D52" w14:textId="6FB5195E" w:rsidR="008838E5" w:rsidRDefault="008838E5" w:rsidP="002A70C4">
      <w:pPr>
        <w:rPr>
          <w:rFonts w:asciiTheme="majorBidi" w:hAnsiTheme="majorBidi" w:cstheme="majorBidi"/>
          <w:b/>
          <w:bCs/>
          <w:sz w:val="24"/>
          <w:szCs w:val="24"/>
          <w:rtl/>
        </w:rPr>
      </w:pPr>
      <w:r w:rsidRPr="004F5EDE">
        <w:rPr>
          <w:rFonts w:asciiTheme="majorBidi" w:hAnsiTheme="majorBidi" w:cstheme="majorBidi"/>
          <w:b/>
          <w:bCs/>
          <w:sz w:val="24"/>
          <w:szCs w:val="24"/>
        </w:rPr>
        <w:t>Results</w:t>
      </w:r>
    </w:p>
    <w:p w14:paraId="569545D2" w14:textId="5492CE28" w:rsidR="00F125BA" w:rsidRPr="002A70C4" w:rsidRDefault="00F125BA" w:rsidP="00A34694">
      <w:pPr>
        <w:jc w:val="both"/>
        <w:rPr>
          <w:rFonts w:asciiTheme="majorBidi" w:hAnsiTheme="majorBidi" w:cstheme="majorBidi"/>
          <w:sz w:val="24"/>
          <w:szCs w:val="24"/>
        </w:rPr>
      </w:pPr>
      <w:r w:rsidRPr="002A70C4">
        <w:rPr>
          <w:rFonts w:asciiTheme="majorBidi" w:hAnsiTheme="majorBidi" w:cstheme="majorBidi"/>
          <w:sz w:val="24"/>
          <w:szCs w:val="24"/>
        </w:rPr>
        <w:lastRenderedPageBreak/>
        <w:t xml:space="preserve">Descriptive statistics </w:t>
      </w:r>
    </w:p>
    <w:p w14:paraId="2C29976A" w14:textId="7EDFF412" w:rsidR="00F125BA" w:rsidRPr="00007CE8" w:rsidRDefault="00B02482" w:rsidP="00E91F83">
      <w:pPr>
        <w:spacing w:after="0" w:line="480" w:lineRule="auto"/>
        <w:jc w:val="both"/>
        <w:rPr>
          <w:rFonts w:asciiTheme="majorBidi" w:hAnsiTheme="majorBidi" w:cs="Times New Roman"/>
          <w:sz w:val="24"/>
          <w:szCs w:val="24"/>
        </w:rPr>
      </w:pPr>
      <w:r>
        <w:rPr>
          <w:rFonts w:asciiTheme="majorBidi" w:hAnsiTheme="majorBidi" w:cs="Times New Roman"/>
          <w:sz w:val="24"/>
          <w:szCs w:val="24"/>
        </w:rPr>
        <w:t xml:space="preserve">T-test results for </w:t>
      </w:r>
      <w:r w:rsidR="00CF5817">
        <w:rPr>
          <w:rFonts w:asciiTheme="majorBidi" w:hAnsiTheme="majorBidi" w:cs="Times New Roman"/>
          <w:sz w:val="24"/>
          <w:szCs w:val="24"/>
        </w:rPr>
        <w:t>b</w:t>
      </w:r>
      <w:r>
        <w:rPr>
          <w:rFonts w:asciiTheme="majorBidi" w:hAnsiTheme="majorBidi" w:cs="Times New Roman"/>
          <w:sz w:val="24"/>
          <w:szCs w:val="24"/>
        </w:rPr>
        <w:t xml:space="preserve">aseline and </w:t>
      </w:r>
      <w:r w:rsidR="00CF5817">
        <w:rPr>
          <w:rFonts w:asciiTheme="majorBidi" w:hAnsiTheme="majorBidi" w:cs="Times New Roman"/>
          <w:sz w:val="24"/>
          <w:szCs w:val="24"/>
        </w:rPr>
        <w:t>f</w:t>
      </w:r>
      <w:r w:rsidR="00F125BA">
        <w:rPr>
          <w:rFonts w:asciiTheme="majorBidi" w:hAnsiTheme="majorBidi" w:cs="Times New Roman"/>
          <w:sz w:val="24"/>
          <w:szCs w:val="24"/>
        </w:rPr>
        <w:t xml:space="preserve">ollow-up outcomes and mediating variables (intervention and control group) are shown in Table 1. </w:t>
      </w:r>
      <w:ins w:id="471" w:author="HP" w:date="2021-03-12T21:00:00Z">
        <w:r w:rsidR="008B4CA8">
          <w:rPr>
            <w:rFonts w:asciiTheme="majorBidi" w:hAnsiTheme="majorBidi" w:cs="Times New Roman"/>
            <w:sz w:val="24"/>
            <w:szCs w:val="24"/>
          </w:rPr>
          <w:t>Pe</w:t>
        </w:r>
      </w:ins>
      <w:ins w:id="472" w:author="HP" w:date="2021-03-12T21:01:00Z">
        <w:r w:rsidR="008B4CA8">
          <w:rPr>
            <w:rFonts w:asciiTheme="majorBidi" w:hAnsiTheme="majorBidi" w:cs="Times New Roman"/>
            <w:sz w:val="24"/>
            <w:szCs w:val="24"/>
          </w:rPr>
          <w:t>a</w:t>
        </w:r>
      </w:ins>
      <w:ins w:id="473" w:author="HP" w:date="2021-03-12T21:00:00Z">
        <w:r w:rsidR="008B4CA8">
          <w:rPr>
            <w:rFonts w:asciiTheme="majorBidi" w:hAnsiTheme="majorBidi" w:cs="Times New Roman"/>
            <w:sz w:val="24"/>
            <w:szCs w:val="24"/>
          </w:rPr>
          <w:t>rson correlation</w:t>
        </w:r>
      </w:ins>
      <w:ins w:id="474" w:author="HP" w:date="2021-03-12T21:01:00Z">
        <w:r w:rsidR="008B4CA8">
          <w:rPr>
            <w:rFonts w:asciiTheme="majorBidi" w:hAnsiTheme="majorBidi" w:cs="Times New Roman"/>
            <w:sz w:val="24"/>
            <w:szCs w:val="24"/>
          </w:rPr>
          <w:t xml:space="preserve">s </w:t>
        </w:r>
      </w:ins>
      <w:ins w:id="475" w:author="HP" w:date="2021-03-12T21:00:00Z">
        <w:r w:rsidR="008B4CA8">
          <w:rPr>
            <w:rFonts w:asciiTheme="majorBidi" w:hAnsiTheme="majorBidi" w:cs="Times New Roman"/>
            <w:sz w:val="24"/>
            <w:szCs w:val="24"/>
          </w:rPr>
          <w:t>between</w:t>
        </w:r>
      </w:ins>
      <w:ins w:id="476" w:author="HP" w:date="2021-03-12T21:01:00Z">
        <w:r w:rsidR="008B4CA8">
          <w:rPr>
            <w:rFonts w:asciiTheme="majorBidi" w:hAnsiTheme="majorBidi" w:cs="Times New Roman"/>
            <w:sz w:val="24"/>
            <w:szCs w:val="24"/>
          </w:rPr>
          <w:t xml:space="preserve"> the s</w:t>
        </w:r>
      </w:ins>
      <w:ins w:id="477" w:author="HP" w:date="2021-03-12T21:00:00Z">
        <w:r w:rsidR="008B4CA8">
          <w:rPr>
            <w:rFonts w:asciiTheme="majorBidi" w:hAnsiTheme="majorBidi" w:cs="Times New Roman"/>
            <w:sz w:val="24"/>
            <w:szCs w:val="24"/>
          </w:rPr>
          <w:t xml:space="preserve">tudy variables are shown in </w:t>
        </w:r>
      </w:ins>
      <w:ins w:id="478" w:author="HP" w:date="2021-03-12T21:01:00Z">
        <w:r w:rsidR="008B4CA8">
          <w:rPr>
            <w:rFonts w:asciiTheme="majorBidi" w:hAnsiTheme="majorBidi" w:cs="Times New Roman"/>
            <w:sz w:val="24"/>
            <w:szCs w:val="24"/>
          </w:rPr>
          <w:t xml:space="preserve">Table 2. </w:t>
        </w:r>
      </w:ins>
    </w:p>
    <w:p w14:paraId="3CC3E16C" w14:textId="05AAEC53" w:rsidR="00F15869" w:rsidRPr="00816F12" w:rsidRDefault="000C2E7F" w:rsidP="00E91F83">
      <w:pPr>
        <w:spacing w:after="0" w:line="480" w:lineRule="auto"/>
        <w:jc w:val="both"/>
        <w:rPr>
          <w:rFonts w:asciiTheme="majorBidi" w:hAnsiTheme="majorBidi" w:cstheme="majorBidi"/>
          <w:sz w:val="24"/>
          <w:szCs w:val="24"/>
        </w:rPr>
      </w:pPr>
      <w:r w:rsidRPr="00816F12">
        <w:rPr>
          <w:rFonts w:asciiTheme="majorBidi" w:hAnsiTheme="majorBidi" w:cstheme="majorBidi" w:hint="cs"/>
          <w:sz w:val="24"/>
          <w:szCs w:val="24"/>
        </w:rPr>
        <w:t>D</w:t>
      </w:r>
      <w:r w:rsidRPr="00816F12">
        <w:rPr>
          <w:rFonts w:asciiTheme="majorBidi" w:hAnsiTheme="majorBidi" w:cstheme="majorBidi"/>
          <w:sz w:val="24"/>
          <w:szCs w:val="24"/>
        </w:rPr>
        <w:t xml:space="preserve">irect and indirect </w:t>
      </w:r>
      <w:r w:rsidR="00116DDE" w:rsidRPr="00816F12">
        <w:rPr>
          <w:rFonts w:asciiTheme="majorBidi" w:hAnsiTheme="majorBidi" w:cstheme="majorBidi"/>
          <w:sz w:val="24"/>
          <w:szCs w:val="24"/>
        </w:rPr>
        <w:t>effects</w:t>
      </w:r>
    </w:p>
    <w:p w14:paraId="04CC4B38" w14:textId="544D1759" w:rsidR="006605AE" w:rsidRPr="005C5037" w:rsidRDefault="007528AD" w:rsidP="00E91F83">
      <w:pPr>
        <w:spacing w:after="0" w:line="480" w:lineRule="auto"/>
        <w:ind w:firstLine="720"/>
        <w:jc w:val="both"/>
        <w:rPr>
          <w:rFonts w:asciiTheme="majorBidi" w:hAnsiTheme="majorBidi" w:cstheme="majorBidi"/>
          <w:sz w:val="24"/>
          <w:szCs w:val="24"/>
        </w:rPr>
      </w:pPr>
      <w:r w:rsidRPr="00A34694">
        <w:rPr>
          <w:rFonts w:asciiTheme="majorBidi" w:hAnsiTheme="majorBidi" w:cstheme="majorBidi"/>
          <w:sz w:val="24"/>
          <w:szCs w:val="24"/>
        </w:rPr>
        <w:t>We examined</w:t>
      </w:r>
      <w:r w:rsidR="00987C43" w:rsidRPr="00A34694">
        <w:rPr>
          <w:rFonts w:asciiTheme="majorBidi" w:hAnsiTheme="majorBidi" w:cstheme="majorBidi"/>
          <w:sz w:val="24"/>
          <w:szCs w:val="24"/>
        </w:rPr>
        <w:t xml:space="preserve"> </w:t>
      </w:r>
      <w:r w:rsidR="00B64064">
        <w:rPr>
          <w:rFonts w:asciiTheme="majorBidi" w:hAnsiTheme="majorBidi" w:cstheme="majorBidi"/>
          <w:sz w:val="24"/>
          <w:szCs w:val="24"/>
        </w:rPr>
        <w:t>mediators</w:t>
      </w:r>
      <w:r w:rsidR="00987C43" w:rsidRPr="00A34694">
        <w:rPr>
          <w:rFonts w:asciiTheme="majorBidi" w:hAnsiTheme="majorBidi" w:cstheme="majorBidi"/>
          <w:sz w:val="24"/>
          <w:szCs w:val="24"/>
        </w:rPr>
        <w:t xml:space="preserve"> of PLH intervention </w:t>
      </w:r>
      <w:r w:rsidR="00B02482">
        <w:rPr>
          <w:rFonts w:asciiTheme="majorBidi" w:hAnsiTheme="majorBidi" w:cstheme="majorBidi"/>
          <w:sz w:val="24"/>
          <w:szCs w:val="24"/>
        </w:rPr>
        <w:t>on</w:t>
      </w:r>
      <w:r w:rsidR="00B64064">
        <w:rPr>
          <w:rFonts w:asciiTheme="majorBidi" w:hAnsiTheme="majorBidi" w:cstheme="majorBidi"/>
          <w:sz w:val="24"/>
          <w:szCs w:val="24"/>
        </w:rPr>
        <w:t xml:space="preserve"> </w:t>
      </w:r>
      <w:r w:rsidR="00B02482">
        <w:rPr>
          <w:rFonts w:asciiTheme="majorBidi" w:hAnsiTheme="majorBidi" w:cstheme="majorBidi"/>
          <w:sz w:val="24"/>
          <w:szCs w:val="24"/>
        </w:rPr>
        <w:t xml:space="preserve">reduction of </w:t>
      </w:r>
      <w:r w:rsidR="00B64064">
        <w:rPr>
          <w:rFonts w:asciiTheme="majorBidi" w:hAnsiTheme="majorBidi" w:cstheme="majorBidi"/>
          <w:sz w:val="24"/>
          <w:szCs w:val="24"/>
        </w:rPr>
        <w:t>substance use among parents\caregivers and</w:t>
      </w:r>
      <w:r w:rsidR="00CF5817" w:rsidRPr="003854B1">
        <w:rPr>
          <w:rFonts w:asciiTheme="majorBidi" w:hAnsiTheme="majorBidi" w:cstheme="majorBidi"/>
          <w:sz w:val="24"/>
          <w:szCs w:val="24"/>
        </w:rPr>
        <w:t xml:space="preserve"> </w:t>
      </w:r>
      <w:r w:rsidR="00987C43" w:rsidRPr="003854B1">
        <w:rPr>
          <w:rFonts w:asciiTheme="majorBidi" w:hAnsiTheme="majorBidi" w:cstheme="majorBidi"/>
          <w:sz w:val="24"/>
          <w:szCs w:val="24"/>
        </w:rPr>
        <w:t>their</w:t>
      </w:r>
      <w:r w:rsidR="00B02482" w:rsidRPr="003854B1">
        <w:rPr>
          <w:rFonts w:asciiTheme="majorBidi" w:hAnsiTheme="majorBidi" w:cstheme="majorBidi"/>
          <w:sz w:val="24"/>
          <w:szCs w:val="24"/>
        </w:rPr>
        <w:t xml:space="preserve"> children, </w:t>
      </w:r>
      <w:r w:rsidR="00987C43" w:rsidRPr="003854B1">
        <w:rPr>
          <w:rFonts w:asciiTheme="majorBidi" w:hAnsiTheme="majorBidi" w:cstheme="majorBidi"/>
          <w:sz w:val="24"/>
          <w:szCs w:val="24"/>
        </w:rPr>
        <w:t>through</w:t>
      </w:r>
      <w:r w:rsidR="00987C43" w:rsidRPr="00A34694">
        <w:rPr>
          <w:rFonts w:asciiTheme="majorBidi" w:hAnsiTheme="majorBidi" w:cstheme="majorBidi"/>
          <w:sz w:val="24"/>
          <w:szCs w:val="24"/>
        </w:rPr>
        <w:t xml:space="preserve"> three potential mediators</w:t>
      </w:r>
      <w:r w:rsidRPr="00A34694">
        <w:rPr>
          <w:rFonts w:asciiTheme="majorBidi" w:hAnsiTheme="majorBidi" w:cstheme="majorBidi"/>
          <w:sz w:val="24"/>
          <w:szCs w:val="24"/>
        </w:rPr>
        <w:t xml:space="preserve">: </w:t>
      </w:r>
      <w:r w:rsidR="00B02482">
        <w:rPr>
          <w:rFonts w:asciiTheme="majorBidi" w:hAnsiTheme="majorBidi" w:cstheme="majorBidi"/>
          <w:sz w:val="24"/>
          <w:szCs w:val="24"/>
        </w:rPr>
        <w:t xml:space="preserve">parenting stress, </w:t>
      </w:r>
      <w:r w:rsidRPr="00A34694">
        <w:rPr>
          <w:rFonts w:asciiTheme="majorBidi" w:hAnsiTheme="majorBidi" w:cstheme="majorBidi"/>
          <w:sz w:val="24"/>
          <w:szCs w:val="24"/>
        </w:rPr>
        <w:t xml:space="preserve">parental depression, and </w:t>
      </w:r>
      <w:r w:rsidR="0038381F">
        <w:rPr>
          <w:rFonts w:asciiTheme="majorBidi" w:hAnsiTheme="majorBidi" w:cstheme="majorBidi"/>
          <w:sz w:val="24"/>
          <w:szCs w:val="24"/>
        </w:rPr>
        <w:t xml:space="preserve">family </w:t>
      </w:r>
      <w:r w:rsidRPr="00A34694">
        <w:rPr>
          <w:rFonts w:asciiTheme="majorBidi" w:hAnsiTheme="majorBidi" w:cstheme="majorBidi"/>
          <w:sz w:val="24"/>
          <w:szCs w:val="24"/>
        </w:rPr>
        <w:t>poverty</w:t>
      </w:r>
      <w:r w:rsidR="009D0D8A" w:rsidRPr="00A34694">
        <w:rPr>
          <w:rFonts w:asciiTheme="majorBidi" w:hAnsiTheme="majorBidi" w:cstheme="majorBidi"/>
          <w:sz w:val="24"/>
          <w:szCs w:val="24"/>
        </w:rPr>
        <w:t>, at follow-up test (5</w:t>
      </w:r>
      <w:r w:rsidR="00094522">
        <w:rPr>
          <w:rFonts w:asciiTheme="majorBidi" w:hAnsiTheme="majorBidi" w:cstheme="majorBidi"/>
          <w:sz w:val="24"/>
          <w:szCs w:val="24"/>
        </w:rPr>
        <w:t>–</w:t>
      </w:r>
      <w:r w:rsidR="009D0D8A" w:rsidRPr="00A34694">
        <w:rPr>
          <w:rFonts w:asciiTheme="majorBidi" w:hAnsiTheme="majorBidi" w:cstheme="majorBidi"/>
          <w:sz w:val="24"/>
          <w:szCs w:val="24"/>
        </w:rPr>
        <w:t xml:space="preserve">9 months </w:t>
      </w:r>
      <w:r w:rsidR="00B02482">
        <w:rPr>
          <w:rFonts w:asciiTheme="majorBidi" w:hAnsiTheme="majorBidi" w:cstheme="majorBidi"/>
          <w:sz w:val="24"/>
          <w:szCs w:val="24"/>
        </w:rPr>
        <w:t>following the intervention</w:t>
      </w:r>
      <w:r w:rsidR="009D0D8A" w:rsidRPr="005C5037">
        <w:rPr>
          <w:rFonts w:asciiTheme="majorBidi" w:hAnsiTheme="majorBidi" w:cstheme="majorBidi"/>
          <w:sz w:val="24"/>
          <w:szCs w:val="24"/>
        </w:rPr>
        <w:t>)</w:t>
      </w:r>
      <w:r w:rsidRPr="005C5037">
        <w:rPr>
          <w:rFonts w:asciiTheme="majorBidi" w:hAnsiTheme="majorBidi" w:cstheme="majorBidi"/>
          <w:sz w:val="24"/>
          <w:szCs w:val="24"/>
        </w:rPr>
        <w:t xml:space="preserve">. </w:t>
      </w:r>
      <w:r w:rsidR="006D312A" w:rsidRPr="005C5037">
        <w:rPr>
          <w:rFonts w:asciiTheme="majorBidi" w:hAnsiTheme="majorBidi" w:cstheme="majorBidi"/>
          <w:sz w:val="24"/>
          <w:szCs w:val="24"/>
        </w:rPr>
        <w:t xml:space="preserve"> </w:t>
      </w:r>
    </w:p>
    <w:p w14:paraId="3429BA35" w14:textId="472F23B9" w:rsidR="006605AE" w:rsidRDefault="006605AE" w:rsidP="008B4CA8">
      <w:pPr>
        <w:spacing w:after="0" w:line="480" w:lineRule="auto"/>
        <w:ind w:firstLine="720"/>
        <w:jc w:val="both"/>
        <w:rPr>
          <w:rFonts w:asciiTheme="majorBidi" w:hAnsiTheme="majorBidi" w:cstheme="majorBidi"/>
          <w:sz w:val="24"/>
          <w:szCs w:val="24"/>
        </w:rPr>
      </w:pPr>
      <w:r w:rsidRPr="005C5037">
        <w:rPr>
          <w:rFonts w:asciiTheme="majorBidi" w:hAnsiTheme="majorBidi" w:cstheme="majorBidi"/>
          <w:sz w:val="24"/>
          <w:szCs w:val="24"/>
        </w:rPr>
        <w:t>Table</w:t>
      </w:r>
      <w:r w:rsidR="00EC0D1B" w:rsidRPr="00A26822">
        <w:rPr>
          <w:rFonts w:asciiTheme="majorBidi" w:hAnsiTheme="majorBidi" w:cstheme="majorBidi"/>
          <w:sz w:val="24"/>
          <w:szCs w:val="24"/>
        </w:rPr>
        <w:t xml:space="preserve"> </w:t>
      </w:r>
      <w:del w:id="479" w:author="HP" w:date="2021-03-12T21:00:00Z">
        <w:r w:rsidR="00EC0D1B" w:rsidRPr="00A26822" w:rsidDel="008B4CA8">
          <w:rPr>
            <w:rFonts w:asciiTheme="majorBidi" w:hAnsiTheme="majorBidi" w:cstheme="majorBidi"/>
            <w:sz w:val="24"/>
            <w:szCs w:val="24"/>
          </w:rPr>
          <w:delText xml:space="preserve">2 </w:delText>
        </w:r>
      </w:del>
      <w:ins w:id="480" w:author="HP" w:date="2021-03-12T21:00:00Z">
        <w:r w:rsidR="008B4CA8">
          <w:rPr>
            <w:rFonts w:asciiTheme="majorBidi" w:hAnsiTheme="majorBidi" w:cstheme="majorBidi"/>
            <w:sz w:val="24"/>
            <w:szCs w:val="24"/>
          </w:rPr>
          <w:t>3</w:t>
        </w:r>
        <w:r w:rsidR="008B4CA8" w:rsidRPr="00A26822">
          <w:rPr>
            <w:rFonts w:asciiTheme="majorBidi" w:hAnsiTheme="majorBidi" w:cstheme="majorBidi"/>
            <w:sz w:val="24"/>
            <w:szCs w:val="24"/>
          </w:rPr>
          <w:t xml:space="preserve"> </w:t>
        </w:r>
      </w:ins>
      <w:r w:rsidR="00EC0D1B" w:rsidRPr="00A26822">
        <w:rPr>
          <w:rFonts w:asciiTheme="majorBidi" w:hAnsiTheme="majorBidi" w:cstheme="majorBidi"/>
          <w:sz w:val="24"/>
          <w:szCs w:val="24"/>
        </w:rPr>
        <w:t xml:space="preserve">shows total, </w:t>
      </w:r>
      <w:r w:rsidRPr="005C5037">
        <w:rPr>
          <w:rFonts w:asciiTheme="majorBidi" w:hAnsiTheme="majorBidi" w:cstheme="majorBidi"/>
          <w:sz w:val="24"/>
          <w:szCs w:val="24"/>
        </w:rPr>
        <w:t xml:space="preserve">direct </w:t>
      </w:r>
      <w:r w:rsidR="00EC0D1B" w:rsidRPr="00A26822">
        <w:rPr>
          <w:rFonts w:asciiTheme="majorBidi" w:hAnsiTheme="majorBidi" w:cstheme="majorBidi"/>
          <w:sz w:val="24"/>
          <w:szCs w:val="24"/>
        </w:rPr>
        <w:t xml:space="preserve">and indirect </w:t>
      </w:r>
      <w:r w:rsidRPr="005C5037">
        <w:rPr>
          <w:rFonts w:asciiTheme="majorBidi" w:hAnsiTheme="majorBidi" w:cstheme="majorBidi"/>
          <w:sz w:val="24"/>
          <w:szCs w:val="24"/>
        </w:rPr>
        <w:t xml:space="preserve">effect of each mediator </w:t>
      </w:r>
      <w:r w:rsidR="00EC0D1B" w:rsidRPr="005C5037">
        <w:rPr>
          <w:rFonts w:asciiTheme="majorBidi" w:hAnsiTheme="majorBidi" w:cstheme="majorBidi"/>
          <w:sz w:val="24"/>
          <w:szCs w:val="24"/>
        </w:rPr>
        <w:t>on</w:t>
      </w:r>
      <w:r w:rsidR="00EC0D1B">
        <w:rPr>
          <w:rFonts w:asciiTheme="majorBidi" w:hAnsiTheme="majorBidi" w:cstheme="majorBidi"/>
          <w:sz w:val="24"/>
          <w:szCs w:val="24"/>
        </w:rPr>
        <w:t xml:space="preserve"> the outcome of the study. </w:t>
      </w:r>
      <w:r w:rsidR="0038381F">
        <w:rPr>
          <w:rFonts w:asciiTheme="majorBidi" w:hAnsiTheme="majorBidi" w:cstheme="majorBidi"/>
          <w:sz w:val="24"/>
          <w:szCs w:val="24"/>
        </w:rPr>
        <w:t>At the first step of the analyses,</w:t>
      </w:r>
      <w:r w:rsidR="00EC0D1B">
        <w:rPr>
          <w:rFonts w:asciiTheme="majorBidi" w:hAnsiTheme="majorBidi" w:cstheme="majorBidi"/>
          <w:sz w:val="24"/>
          <w:szCs w:val="24"/>
        </w:rPr>
        <w:t xml:space="preserve"> each mediator </w:t>
      </w:r>
      <w:r w:rsidR="0038381F">
        <w:rPr>
          <w:rFonts w:asciiTheme="majorBidi" w:hAnsiTheme="majorBidi" w:cstheme="majorBidi"/>
          <w:sz w:val="24"/>
          <w:szCs w:val="24"/>
        </w:rPr>
        <w:t xml:space="preserve">was </w:t>
      </w:r>
      <w:r w:rsidR="00EC0D1B">
        <w:rPr>
          <w:rFonts w:asciiTheme="majorBidi" w:hAnsiTheme="majorBidi" w:cstheme="majorBidi"/>
          <w:sz w:val="24"/>
          <w:szCs w:val="24"/>
        </w:rPr>
        <w:t xml:space="preserve">tested </w:t>
      </w:r>
      <w:r w:rsidR="00230912">
        <w:rPr>
          <w:rFonts w:asciiTheme="majorBidi" w:hAnsiTheme="majorBidi" w:cstheme="majorBidi"/>
          <w:sz w:val="24"/>
          <w:szCs w:val="24"/>
        </w:rPr>
        <w:t>individually</w:t>
      </w:r>
      <w:r w:rsidR="00EC0D1B">
        <w:rPr>
          <w:rFonts w:asciiTheme="majorBidi" w:hAnsiTheme="majorBidi" w:cstheme="majorBidi"/>
          <w:sz w:val="24"/>
          <w:szCs w:val="24"/>
        </w:rPr>
        <w:t>. At the second step, all mediators were tested in a Structural Equation Model</w:t>
      </w:r>
      <w:r w:rsidR="00571DE1">
        <w:rPr>
          <w:rFonts w:asciiTheme="majorBidi" w:hAnsiTheme="majorBidi" w:cstheme="majorBidi"/>
          <w:sz w:val="24"/>
          <w:szCs w:val="24"/>
        </w:rPr>
        <w:t xml:space="preserve"> (SEM)</w:t>
      </w:r>
      <w:r w:rsidR="00980F27">
        <w:rPr>
          <w:rFonts w:asciiTheme="majorBidi" w:hAnsiTheme="majorBidi" w:cstheme="majorBidi"/>
          <w:sz w:val="24"/>
          <w:szCs w:val="24"/>
        </w:rPr>
        <w:t xml:space="preserve"> simultaneously.  </w:t>
      </w:r>
    </w:p>
    <w:p w14:paraId="4B540273" w14:textId="752FEDAD" w:rsidR="006D312A" w:rsidRDefault="006D312A" w:rsidP="00E91F8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results of the measurement fit model were </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Pr>
          <w:rFonts w:asciiTheme="majorBidi" w:hAnsiTheme="majorBidi" w:cstheme="majorBidi"/>
          <w:sz w:val="24"/>
          <w:szCs w:val="24"/>
        </w:rPr>
        <w:t xml:space="preserve"> = </w:t>
      </w:r>
      <w:r w:rsidR="00AF61E8">
        <w:rPr>
          <w:rFonts w:asciiTheme="majorBidi" w:hAnsiTheme="majorBidi" w:cstheme="majorBidi"/>
          <w:sz w:val="24"/>
          <w:szCs w:val="24"/>
        </w:rPr>
        <w:t>284.89</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df</w:t>
      </w:r>
      <w:proofErr w:type="spellEnd"/>
      <w:proofErr w:type="gramEnd"/>
      <w:r>
        <w:rPr>
          <w:rFonts w:asciiTheme="majorBidi" w:hAnsiTheme="majorBidi" w:cstheme="majorBidi"/>
          <w:sz w:val="24"/>
          <w:szCs w:val="24"/>
        </w:rPr>
        <w:t xml:space="preserve"> = </w:t>
      </w:r>
      <w:r w:rsidR="00AF61E8">
        <w:rPr>
          <w:rFonts w:asciiTheme="majorBidi" w:hAnsiTheme="majorBidi" w:cstheme="majorBidi"/>
          <w:sz w:val="24"/>
          <w:szCs w:val="24"/>
        </w:rPr>
        <w:t>142</w:t>
      </w:r>
      <w:r>
        <w:rPr>
          <w:rFonts w:asciiTheme="majorBidi" w:hAnsiTheme="majorBidi" w:cstheme="majorBidi"/>
          <w:sz w:val="24"/>
          <w:szCs w:val="24"/>
        </w:rPr>
        <w:t>, P &lt; .000, as the values of CFI = .</w:t>
      </w:r>
      <w:r w:rsidR="00AF61E8">
        <w:rPr>
          <w:rFonts w:asciiTheme="majorBidi" w:hAnsiTheme="majorBidi" w:cstheme="majorBidi"/>
          <w:sz w:val="24"/>
          <w:szCs w:val="24"/>
        </w:rPr>
        <w:t>931</w:t>
      </w:r>
      <w:r>
        <w:rPr>
          <w:rFonts w:asciiTheme="majorBidi" w:hAnsiTheme="majorBidi" w:cstheme="majorBidi"/>
          <w:sz w:val="24"/>
          <w:szCs w:val="24"/>
        </w:rPr>
        <w:t xml:space="preserve"> and RMSEA = .0</w:t>
      </w:r>
      <w:r w:rsidR="00AF61E8">
        <w:rPr>
          <w:rFonts w:asciiTheme="majorBidi" w:hAnsiTheme="majorBidi" w:cstheme="majorBidi"/>
          <w:sz w:val="24"/>
          <w:szCs w:val="24"/>
        </w:rPr>
        <w:t>43</w:t>
      </w:r>
      <w:r>
        <w:rPr>
          <w:rFonts w:asciiTheme="majorBidi" w:hAnsiTheme="majorBidi" w:cstheme="majorBidi"/>
          <w:sz w:val="24"/>
          <w:szCs w:val="24"/>
        </w:rPr>
        <w:t xml:space="preserve"> showed a good model fit. Structural equation modeling was also used to test the direct and indirect (mediation) effects of the PLH intervention and the potential mediators on substance use among parents</w:t>
      </w:r>
      <w:r w:rsidR="00B64064">
        <w:rPr>
          <w:rFonts w:asciiTheme="majorBidi" w:hAnsiTheme="majorBidi" w:cstheme="majorBidi"/>
          <w:sz w:val="24"/>
          <w:szCs w:val="24"/>
        </w:rPr>
        <w:t>\caregivers</w:t>
      </w:r>
      <w:r>
        <w:rPr>
          <w:rFonts w:asciiTheme="majorBidi" w:hAnsiTheme="majorBidi" w:cstheme="majorBidi"/>
          <w:sz w:val="24"/>
          <w:szCs w:val="24"/>
        </w:rPr>
        <w:t xml:space="preserve"> and </w:t>
      </w:r>
      <w:r w:rsidR="00B64064">
        <w:rPr>
          <w:rFonts w:asciiTheme="majorBidi" w:hAnsiTheme="majorBidi" w:cstheme="majorBidi"/>
          <w:sz w:val="24"/>
          <w:szCs w:val="24"/>
        </w:rPr>
        <w:t>their children</w:t>
      </w:r>
      <w:r>
        <w:rPr>
          <w:rFonts w:asciiTheme="majorBidi" w:hAnsiTheme="majorBidi" w:cstheme="majorBidi"/>
          <w:sz w:val="24"/>
          <w:szCs w:val="24"/>
        </w:rPr>
        <w:t xml:space="preserve">. The model shown in Figure 1 represents the model fit for all the variables of the study. The results of the theoretical model were </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sidRPr="00516BDA">
        <w:rPr>
          <w:rFonts w:ascii="Times New Roman" w:hAnsi="Times New Roman" w:cs="Times New Roman"/>
          <w:sz w:val="24"/>
          <w:szCs w:val="24"/>
        </w:rPr>
        <w:t xml:space="preserve"> </w:t>
      </w:r>
      <w:r>
        <w:rPr>
          <w:rFonts w:asciiTheme="majorBidi" w:hAnsiTheme="majorBidi" w:cstheme="majorBidi"/>
          <w:sz w:val="24"/>
          <w:szCs w:val="24"/>
        </w:rPr>
        <w:t xml:space="preserve">= </w:t>
      </w:r>
      <w:r w:rsidR="00AF61E8">
        <w:rPr>
          <w:rFonts w:asciiTheme="majorBidi" w:hAnsiTheme="majorBidi" w:cstheme="majorBidi"/>
          <w:sz w:val="24"/>
          <w:szCs w:val="24"/>
        </w:rPr>
        <w:t>369.28</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df</w:t>
      </w:r>
      <w:proofErr w:type="spellEnd"/>
      <w:proofErr w:type="gramEnd"/>
      <w:r>
        <w:rPr>
          <w:rFonts w:asciiTheme="majorBidi" w:hAnsiTheme="majorBidi" w:cstheme="majorBidi"/>
          <w:sz w:val="24"/>
          <w:szCs w:val="24"/>
        </w:rPr>
        <w:t xml:space="preserve"> = </w:t>
      </w:r>
      <w:r w:rsidR="00AF61E8">
        <w:rPr>
          <w:rFonts w:asciiTheme="majorBidi" w:hAnsiTheme="majorBidi" w:cstheme="majorBidi"/>
          <w:sz w:val="24"/>
          <w:szCs w:val="24"/>
        </w:rPr>
        <w:t>159</w:t>
      </w:r>
      <w:r>
        <w:rPr>
          <w:rFonts w:asciiTheme="majorBidi" w:hAnsiTheme="majorBidi" w:cstheme="majorBidi"/>
          <w:sz w:val="24"/>
          <w:szCs w:val="24"/>
        </w:rPr>
        <w:t>, P &lt; .000, as the values of the CFI = .</w:t>
      </w:r>
      <w:r w:rsidR="00AF61E8">
        <w:rPr>
          <w:rFonts w:asciiTheme="majorBidi" w:hAnsiTheme="majorBidi" w:cstheme="majorBidi"/>
          <w:sz w:val="24"/>
          <w:szCs w:val="24"/>
        </w:rPr>
        <w:t>904</w:t>
      </w:r>
      <w:r w:rsidR="00571DE1">
        <w:rPr>
          <w:rFonts w:asciiTheme="majorBidi" w:hAnsiTheme="majorBidi" w:cstheme="majorBidi"/>
          <w:sz w:val="24"/>
          <w:szCs w:val="24"/>
        </w:rPr>
        <w:t xml:space="preserve"> </w:t>
      </w:r>
      <w:r>
        <w:rPr>
          <w:rFonts w:asciiTheme="majorBidi" w:hAnsiTheme="majorBidi" w:cstheme="majorBidi"/>
          <w:sz w:val="24"/>
          <w:szCs w:val="24"/>
        </w:rPr>
        <w:t>and RMSEA = .0</w:t>
      </w:r>
      <w:r w:rsidR="00AF61E8">
        <w:rPr>
          <w:rFonts w:asciiTheme="majorBidi" w:hAnsiTheme="majorBidi" w:cstheme="majorBidi"/>
          <w:sz w:val="24"/>
          <w:szCs w:val="24"/>
        </w:rPr>
        <w:t>49</w:t>
      </w:r>
      <w:r>
        <w:rPr>
          <w:rFonts w:asciiTheme="majorBidi" w:hAnsiTheme="majorBidi" w:cstheme="majorBidi"/>
          <w:sz w:val="24"/>
          <w:szCs w:val="24"/>
        </w:rPr>
        <w:t xml:space="preserve"> showed a good model fit.</w:t>
      </w:r>
    </w:p>
    <w:p w14:paraId="1A360230" w14:textId="72728FFB" w:rsidR="00032B88" w:rsidRDefault="00987C43" w:rsidP="006B3B5E">
      <w:pPr>
        <w:spacing w:after="0" w:line="480" w:lineRule="auto"/>
        <w:ind w:firstLine="720"/>
        <w:jc w:val="both"/>
        <w:rPr>
          <w:rFonts w:asciiTheme="majorBidi" w:hAnsiTheme="majorBidi" w:cstheme="majorBidi"/>
          <w:sz w:val="24"/>
          <w:szCs w:val="24"/>
        </w:rPr>
      </w:pPr>
      <w:r w:rsidRPr="00AF61E8">
        <w:rPr>
          <w:rFonts w:asciiTheme="majorBidi" w:hAnsiTheme="majorBidi" w:cstheme="majorBidi"/>
          <w:sz w:val="24"/>
          <w:szCs w:val="24"/>
        </w:rPr>
        <w:t>The results of the SEM have</w:t>
      </w:r>
      <w:r w:rsidRPr="00A34694">
        <w:rPr>
          <w:rFonts w:asciiTheme="majorBidi" w:hAnsiTheme="majorBidi" w:cstheme="majorBidi"/>
          <w:sz w:val="24"/>
          <w:szCs w:val="24"/>
        </w:rPr>
        <w:t xml:space="preserve"> shown that PLH intervention has a significant effect on </w:t>
      </w:r>
      <w:r w:rsidR="00032BF1">
        <w:rPr>
          <w:rFonts w:asciiTheme="majorBidi" w:hAnsiTheme="majorBidi" w:cstheme="majorBidi"/>
          <w:sz w:val="24"/>
          <w:szCs w:val="24"/>
        </w:rPr>
        <w:t xml:space="preserve">reducing </w:t>
      </w:r>
      <w:r w:rsidRPr="00A34694">
        <w:rPr>
          <w:rFonts w:asciiTheme="majorBidi" w:hAnsiTheme="majorBidi" w:cstheme="majorBidi"/>
          <w:sz w:val="24"/>
          <w:szCs w:val="24"/>
        </w:rPr>
        <w:t xml:space="preserve">parental </w:t>
      </w:r>
      <w:r w:rsidR="00FE0775">
        <w:rPr>
          <w:rFonts w:asciiTheme="majorBidi" w:hAnsiTheme="majorBidi" w:cstheme="majorBidi"/>
          <w:sz w:val="24"/>
          <w:szCs w:val="24"/>
        </w:rPr>
        <w:t>substance use (</w:t>
      </w:r>
      <w:r w:rsidR="00FE0775" w:rsidRPr="00516BDA">
        <w:rPr>
          <w:rFonts w:ascii="Times New Roman" w:hAnsi="Times New Roman" w:cs="Times New Roman"/>
          <w:sz w:val="24"/>
          <w:szCs w:val="24"/>
        </w:rPr>
        <w:t>ß</w:t>
      </w:r>
      <w:r w:rsidR="00FE0775" w:rsidRPr="00FE0775">
        <w:rPr>
          <w:rFonts w:asciiTheme="majorBidi" w:hAnsiTheme="majorBidi" w:cstheme="majorBidi"/>
          <w:sz w:val="24"/>
          <w:szCs w:val="24"/>
        </w:rPr>
        <w:t xml:space="preserve"> = -.</w:t>
      </w:r>
      <w:r w:rsidR="00FE0775" w:rsidRPr="006B3B5E">
        <w:rPr>
          <w:rFonts w:asciiTheme="majorBidi" w:hAnsiTheme="majorBidi" w:cstheme="majorBidi"/>
          <w:sz w:val="24"/>
          <w:szCs w:val="24"/>
        </w:rPr>
        <w:t xml:space="preserve">167, </w:t>
      </w:r>
      <w:commentRangeStart w:id="481"/>
      <w:r w:rsidR="00FE0775" w:rsidRPr="006B3B5E">
        <w:rPr>
          <w:rFonts w:asciiTheme="majorBidi" w:hAnsiTheme="majorBidi" w:cstheme="majorBidi"/>
          <w:sz w:val="24"/>
          <w:szCs w:val="24"/>
        </w:rPr>
        <w:t>P</w:t>
      </w:r>
      <w:commentRangeEnd w:id="481"/>
      <w:r w:rsidR="006B3B5E" w:rsidRPr="006B3B5E">
        <w:rPr>
          <w:rStyle w:val="a3"/>
        </w:rPr>
        <w:commentReference w:id="481"/>
      </w:r>
      <w:r w:rsidR="00FE0775" w:rsidRPr="006B3B5E">
        <w:rPr>
          <w:rFonts w:asciiTheme="majorBidi" w:hAnsiTheme="majorBidi" w:cstheme="majorBidi"/>
          <w:sz w:val="24"/>
          <w:szCs w:val="24"/>
        </w:rPr>
        <w:t xml:space="preserve"> </w:t>
      </w:r>
      <w:del w:id="482" w:author="HP" w:date="2021-03-12T17:23:00Z">
        <w:r w:rsidR="00FE0775" w:rsidRPr="006B3B5E" w:rsidDel="006B3B5E">
          <w:rPr>
            <w:rFonts w:asciiTheme="majorBidi" w:hAnsiTheme="majorBidi" w:cstheme="majorBidi"/>
            <w:sz w:val="24"/>
            <w:szCs w:val="24"/>
          </w:rPr>
          <w:delText xml:space="preserve">= </w:delText>
        </w:r>
      </w:del>
      <w:proofErr w:type="gramStart"/>
      <w:ins w:id="483" w:author="HP" w:date="2021-03-12T17:23:00Z">
        <w:r w:rsidR="006B3B5E" w:rsidRPr="006B3B5E">
          <w:rPr>
            <w:rFonts w:asciiTheme="majorBidi" w:hAnsiTheme="majorBidi" w:cstheme="majorBidi"/>
            <w:sz w:val="24"/>
            <w:szCs w:val="24"/>
          </w:rPr>
          <w:t xml:space="preserve">&lt; </w:t>
        </w:r>
      </w:ins>
      <w:r w:rsidR="00FE0775" w:rsidRPr="006B3B5E">
        <w:rPr>
          <w:rFonts w:asciiTheme="majorBidi" w:hAnsiTheme="majorBidi" w:cstheme="majorBidi"/>
          <w:sz w:val="24"/>
          <w:szCs w:val="24"/>
        </w:rPr>
        <w:t>.</w:t>
      </w:r>
      <w:proofErr w:type="gramEnd"/>
      <w:del w:id="484" w:author="HP" w:date="2021-03-12T17:23:00Z">
        <w:r w:rsidR="00FE0775" w:rsidRPr="006B3B5E" w:rsidDel="006B3B5E">
          <w:rPr>
            <w:rFonts w:asciiTheme="majorBidi" w:hAnsiTheme="majorBidi" w:cstheme="majorBidi"/>
            <w:sz w:val="24"/>
            <w:szCs w:val="24"/>
          </w:rPr>
          <w:delText>000</w:delText>
        </w:r>
      </w:del>
      <w:ins w:id="485" w:author="HP" w:date="2021-03-12T17:23:00Z">
        <w:r w:rsidR="006B3B5E" w:rsidRPr="006B3B5E">
          <w:rPr>
            <w:rFonts w:asciiTheme="majorBidi" w:hAnsiTheme="majorBidi" w:cstheme="majorBidi"/>
            <w:sz w:val="24"/>
            <w:szCs w:val="24"/>
          </w:rPr>
          <w:t>001</w:t>
        </w:r>
      </w:ins>
      <w:r w:rsidR="00FE0775" w:rsidRPr="006B3B5E">
        <w:rPr>
          <w:rFonts w:asciiTheme="majorBidi" w:hAnsiTheme="majorBidi" w:cstheme="majorBidi"/>
          <w:sz w:val="24"/>
          <w:szCs w:val="24"/>
        </w:rPr>
        <w:t>) and adolescent substance use (</w:t>
      </w:r>
      <w:r w:rsidR="00FE0775" w:rsidRPr="006B3B5E">
        <w:rPr>
          <w:rFonts w:ascii="Times New Roman" w:hAnsi="Times New Roman" w:cs="Times New Roman"/>
          <w:sz w:val="24"/>
          <w:szCs w:val="24"/>
        </w:rPr>
        <w:t>ß</w:t>
      </w:r>
      <w:r w:rsidR="00FE0775" w:rsidRPr="006B3B5E">
        <w:rPr>
          <w:rFonts w:asciiTheme="majorBidi" w:hAnsiTheme="majorBidi" w:cstheme="majorBidi"/>
          <w:sz w:val="24"/>
          <w:szCs w:val="24"/>
        </w:rPr>
        <w:t xml:space="preserve"> = -.090, P </w:t>
      </w:r>
      <w:del w:id="486" w:author="HP" w:date="2021-03-12T17:23:00Z">
        <w:r w:rsidR="00FE0775" w:rsidRPr="006B3B5E" w:rsidDel="006B3B5E">
          <w:rPr>
            <w:rFonts w:asciiTheme="majorBidi" w:hAnsiTheme="majorBidi" w:cstheme="majorBidi"/>
            <w:sz w:val="24"/>
            <w:szCs w:val="24"/>
          </w:rPr>
          <w:delText xml:space="preserve">= </w:delText>
        </w:r>
      </w:del>
      <w:proofErr w:type="gramStart"/>
      <w:ins w:id="487" w:author="HP" w:date="2021-03-12T17:23:00Z">
        <w:r w:rsidR="006B3B5E" w:rsidRPr="006B3B5E">
          <w:rPr>
            <w:rFonts w:asciiTheme="majorBidi" w:hAnsiTheme="majorBidi" w:cstheme="majorBidi"/>
            <w:sz w:val="24"/>
            <w:szCs w:val="24"/>
          </w:rPr>
          <w:t xml:space="preserve">&lt; </w:t>
        </w:r>
      </w:ins>
      <w:r w:rsidR="00FE0775" w:rsidRPr="006B3B5E">
        <w:rPr>
          <w:rFonts w:asciiTheme="majorBidi" w:hAnsiTheme="majorBidi" w:cstheme="majorBidi"/>
          <w:sz w:val="24"/>
          <w:szCs w:val="24"/>
        </w:rPr>
        <w:t>.</w:t>
      </w:r>
      <w:proofErr w:type="gramEnd"/>
      <w:del w:id="488" w:author="HP" w:date="2021-03-12T17:23:00Z">
        <w:r w:rsidR="00FE0775" w:rsidRPr="006B3B5E" w:rsidDel="006B3B5E">
          <w:rPr>
            <w:rFonts w:asciiTheme="majorBidi" w:hAnsiTheme="majorBidi" w:cstheme="majorBidi"/>
            <w:sz w:val="24"/>
            <w:szCs w:val="24"/>
          </w:rPr>
          <w:delText>043</w:delText>
        </w:r>
      </w:del>
      <w:ins w:id="489" w:author="HP" w:date="2021-03-12T17:23:00Z">
        <w:r w:rsidR="006B3B5E" w:rsidRPr="006B3B5E">
          <w:rPr>
            <w:rFonts w:asciiTheme="majorBidi" w:hAnsiTheme="majorBidi" w:cstheme="majorBidi"/>
            <w:sz w:val="24"/>
            <w:szCs w:val="24"/>
          </w:rPr>
          <w:t>05</w:t>
        </w:r>
      </w:ins>
      <w:r w:rsidR="00FE0775" w:rsidRPr="006B3B5E">
        <w:rPr>
          <w:rFonts w:asciiTheme="majorBidi" w:hAnsiTheme="majorBidi" w:cstheme="majorBidi"/>
          <w:sz w:val="24"/>
          <w:szCs w:val="24"/>
        </w:rPr>
        <w:t xml:space="preserve">) </w:t>
      </w:r>
      <w:proofErr w:type="gramStart"/>
      <w:r w:rsidRPr="006B3B5E">
        <w:rPr>
          <w:rFonts w:asciiTheme="majorBidi" w:hAnsiTheme="majorBidi" w:cstheme="majorBidi"/>
          <w:sz w:val="24"/>
          <w:szCs w:val="24"/>
        </w:rPr>
        <w:t>at</w:t>
      </w:r>
      <w:proofErr w:type="gramEnd"/>
      <w:r w:rsidRPr="006B3B5E">
        <w:rPr>
          <w:rFonts w:asciiTheme="majorBidi" w:hAnsiTheme="majorBidi" w:cstheme="majorBidi"/>
          <w:sz w:val="24"/>
          <w:szCs w:val="24"/>
        </w:rPr>
        <w:t xml:space="preserve"> follow-up test (5</w:t>
      </w:r>
      <w:r w:rsidR="00094522" w:rsidRPr="006B3B5E">
        <w:rPr>
          <w:rFonts w:asciiTheme="majorBidi" w:hAnsiTheme="majorBidi" w:cstheme="majorBidi"/>
          <w:sz w:val="24"/>
          <w:szCs w:val="24"/>
        </w:rPr>
        <w:t>–</w:t>
      </w:r>
      <w:r w:rsidRPr="006B3B5E">
        <w:rPr>
          <w:rFonts w:asciiTheme="majorBidi" w:hAnsiTheme="majorBidi" w:cstheme="majorBidi"/>
          <w:sz w:val="24"/>
          <w:szCs w:val="24"/>
        </w:rPr>
        <w:t xml:space="preserve">9 months). In addition, findings showed that </w:t>
      </w:r>
      <w:r w:rsidR="009D0D8A" w:rsidRPr="006B3B5E">
        <w:rPr>
          <w:rFonts w:asciiTheme="majorBidi" w:hAnsiTheme="majorBidi" w:cstheme="majorBidi"/>
          <w:sz w:val="24"/>
          <w:szCs w:val="24"/>
        </w:rPr>
        <w:t>PLH intervention has a significant effect on</w:t>
      </w:r>
      <w:r w:rsidR="00032BF1" w:rsidRPr="006B3B5E">
        <w:rPr>
          <w:rFonts w:asciiTheme="majorBidi" w:hAnsiTheme="majorBidi" w:cstheme="majorBidi"/>
          <w:sz w:val="24"/>
          <w:szCs w:val="24"/>
        </w:rPr>
        <w:t xml:space="preserve"> reducing</w:t>
      </w:r>
      <w:r w:rsidR="009D0D8A" w:rsidRPr="006B3B5E">
        <w:rPr>
          <w:rFonts w:asciiTheme="majorBidi" w:hAnsiTheme="majorBidi" w:cstheme="majorBidi"/>
          <w:sz w:val="24"/>
          <w:szCs w:val="24"/>
        </w:rPr>
        <w:t xml:space="preserve"> parental </w:t>
      </w:r>
      <w:r w:rsidR="009D0D8A" w:rsidRPr="006B3B5E">
        <w:rPr>
          <w:rFonts w:asciiTheme="majorBidi" w:hAnsiTheme="majorBidi" w:cstheme="majorBidi"/>
          <w:sz w:val="24"/>
          <w:szCs w:val="24"/>
        </w:rPr>
        <w:lastRenderedPageBreak/>
        <w:t>depression (</w:t>
      </w:r>
      <w:r w:rsidR="00A33B50" w:rsidRPr="006B3B5E">
        <w:rPr>
          <w:rFonts w:ascii="Times New Roman" w:hAnsi="Times New Roman" w:cs="Times New Roman"/>
          <w:sz w:val="24"/>
          <w:szCs w:val="24"/>
        </w:rPr>
        <w:t>ß</w:t>
      </w:r>
      <w:r w:rsidR="00A33B50" w:rsidRPr="006B3B5E">
        <w:rPr>
          <w:rFonts w:asciiTheme="majorBidi" w:hAnsiTheme="majorBidi" w:cstheme="majorBidi"/>
          <w:sz w:val="24"/>
          <w:szCs w:val="24"/>
        </w:rPr>
        <w:t xml:space="preserve"> = -.255, P </w:t>
      </w:r>
      <w:del w:id="490" w:author="HP" w:date="2021-03-12T17:23:00Z">
        <w:r w:rsidR="00A33B50" w:rsidRPr="006B3B5E" w:rsidDel="006B3B5E">
          <w:rPr>
            <w:rFonts w:asciiTheme="majorBidi" w:hAnsiTheme="majorBidi" w:cstheme="majorBidi"/>
            <w:sz w:val="24"/>
            <w:szCs w:val="24"/>
          </w:rPr>
          <w:delText xml:space="preserve">= </w:delText>
        </w:r>
      </w:del>
      <w:proofErr w:type="gramStart"/>
      <w:ins w:id="491" w:author="HP" w:date="2021-03-12T17:23:00Z">
        <w:r w:rsidR="006B3B5E" w:rsidRPr="006B3B5E">
          <w:rPr>
            <w:rFonts w:asciiTheme="majorBidi" w:hAnsiTheme="majorBidi" w:cstheme="majorBidi"/>
            <w:sz w:val="24"/>
            <w:szCs w:val="24"/>
          </w:rPr>
          <w:t xml:space="preserve">&lt; </w:t>
        </w:r>
      </w:ins>
      <w:r w:rsidR="00A33B50" w:rsidRPr="006B3B5E">
        <w:rPr>
          <w:rFonts w:asciiTheme="majorBidi" w:hAnsiTheme="majorBidi" w:cstheme="majorBidi"/>
          <w:sz w:val="24"/>
          <w:szCs w:val="24"/>
        </w:rPr>
        <w:t>.</w:t>
      </w:r>
      <w:proofErr w:type="gramEnd"/>
      <w:del w:id="492" w:author="HP" w:date="2021-03-12T17:23:00Z">
        <w:r w:rsidR="00A33B50" w:rsidRPr="006B3B5E" w:rsidDel="006B3B5E">
          <w:rPr>
            <w:rFonts w:asciiTheme="majorBidi" w:hAnsiTheme="majorBidi" w:cstheme="majorBidi"/>
            <w:sz w:val="24"/>
            <w:szCs w:val="24"/>
          </w:rPr>
          <w:delText>000</w:delText>
        </w:r>
      </w:del>
      <w:ins w:id="493" w:author="HP" w:date="2021-03-12T17:23:00Z">
        <w:r w:rsidR="006B3B5E" w:rsidRPr="006B3B5E">
          <w:rPr>
            <w:rFonts w:asciiTheme="majorBidi" w:hAnsiTheme="majorBidi" w:cstheme="majorBidi"/>
            <w:sz w:val="24"/>
            <w:szCs w:val="24"/>
          </w:rPr>
          <w:t>001</w:t>
        </w:r>
      </w:ins>
      <w:r w:rsidR="00B02482" w:rsidRPr="006B3B5E">
        <w:rPr>
          <w:rFonts w:asciiTheme="majorBidi" w:hAnsiTheme="majorBidi" w:cstheme="majorBidi"/>
          <w:sz w:val="24"/>
          <w:szCs w:val="24"/>
        </w:rPr>
        <w:t xml:space="preserve">), parenting </w:t>
      </w:r>
      <w:r w:rsidR="009D0D8A" w:rsidRPr="006B3B5E">
        <w:rPr>
          <w:rFonts w:asciiTheme="majorBidi" w:hAnsiTheme="majorBidi" w:cstheme="majorBidi"/>
          <w:sz w:val="24"/>
          <w:szCs w:val="24"/>
        </w:rPr>
        <w:t>stress (</w:t>
      </w:r>
      <w:r w:rsidR="00A33B50" w:rsidRPr="006B3B5E">
        <w:rPr>
          <w:rFonts w:ascii="Times New Roman" w:hAnsi="Times New Roman" w:cs="Times New Roman"/>
          <w:sz w:val="24"/>
          <w:szCs w:val="24"/>
        </w:rPr>
        <w:t>ß</w:t>
      </w:r>
      <w:r w:rsidR="00A33B50" w:rsidRPr="006B3B5E">
        <w:rPr>
          <w:rFonts w:asciiTheme="majorBidi" w:hAnsiTheme="majorBidi" w:cstheme="majorBidi"/>
          <w:sz w:val="24"/>
          <w:szCs w:val="24"/>
        </w:rPr>
        <w:t xml:space="preserve"> = -.</w:t>
      </w:r>
      <w:r w:rsidR="00460EAE" w:rsidRPr="006B3B5E">
        <w:rPr>
          <w:rFonts w:asciiTheme="majorBidi" w:hAnsiTheme="majorBidi" w:cstheme="majorBidi"/>
          <w:sz w:val="24"/>
          <w:szCs w:val="24"/>
        </w:rPr>
        <w:t>151</w:t>
      </w:r>
      <w:r w:rsidR="00A33B50" w:rsidRPr="006B3B5E">
        <w:rPr>
          <w:rFonts w:asciiTheme="majorBidi" w:hAnsiTheme="majorBidi" w:cstheme="majorBidi"/>
          <w:sz w:val="24"/>
          <w:szCs w:val="24"/>
        </w:rPr>
        <w:t xml:space="preserve">, P </w:t>
      </w:r>
      <w:del w:id="494" w:author="HP" w:date="2021-03-12T17:23:00Z">
        <w:r w:rsidR="00A33B50" w:rsidRPr="006B3B5E" w:rsidDel="006B3B5E">
          <w:rPr>
            <w:rFonts w:asciiTheme="majorBidi" w:hAnsiTheme="majorBidi" w:cstheme="majorBidi"/>
            <w:sz w:val="24"/>
            <w:szCs w:val="24"/>
          </w:rPr>
          <w:delText xml:space="preserve">= </w:delText>
        </w:r>
      </w:del>
      <w:proofErr w:type="gramStart"/>
      <w:ins w:id="495" w:author="HP" w:date="2021-03-12T17:23:00Z">
        <w:r w:rsidR="006B3B5E" w:rsidRPr="006B3B5E">
          <w:rPr>
            <w:rFonts w:asciiTheme="majorBidi" w:hAnsiTheme="majorBidi" w:cstheme="majorBidi"/>
            <w:sz w:val="24"/>
            <w:szCs w:val="24"/>
          </w:rPr>
          <w:t xml:space="preserve">&lt; </w:t>
        </w:r>
      </w:ins>
      <w:r w:rsidR="00A33B50" w:rsidRPr="006B3B5E">
        <w:rPr>
          <w:rFonts w:asciiTheme="majorBidi" w:hAnsiTheme="majorBidi" w:cstheme="majorBidi"/>
          <w:sz w:val="24"/>
          <w:szCs w:val="24"/>
        </w:rPr>
        <w:t>.</w:t>
      </w:r>
      <w:proofErr w:type="gramEnd"/>
      <w:del w:id="496" w:author="HP" w:date="2021-03-12T17:23:00Z">
        <w:r w:rsidR="00A33B50" w:rsidRPr="006B3B5E" w:rsidDel="006B3B5E">
          <w:rPr>
            <w:rFonts w:asciiTheme="majorBidi" w:hAnsiTheme="majorBidi" w:cstheme="majorBidi"/>
            <w:sz w:val="24"/>
            <w:szCs w:val="24"/>
          </w:rPr>
          <w:delText>00</w:delText>
        </w:r>
        <w:r w:rsidR="00460EAE" w:rsidRPr="006B3B5E" w:rsidDel="006B3B5E">
          <w:rPr>
            <w:rFonts w:asciiTheme="majorBidi" w:hAnsiTheme="majorBidi" w:cstheme="majorBidi"/>
            <w:sz w:val="24"/>
            <w:szCs w:val="24"/>
          </w:rPr>
          <w:delText>2</w:delText>
        </w:r>
      </w:del>
      <w:ins w:id="497" w:author="HP" w:date="2021-03-12T17:23:00Z">
        <w:r w:rsidR="006B3B5E" w:rsidRPr="006B3B5E">
          <w:rPr>
            <w:rFonts w:asciiTheme="majorBidi" w:hAnsiTheme="majorBidi" w:cstheme="majorBidi"/>
            <w:sz w:val="24"/>
            <w:szCs w:val="24"/>
          </w:rPr>
          <w:t>05</w:t>
        </w:r>
      </w:ins>
      <w:r w:rsidR="009D0D8A" w:rsidRPr="006B3B5E">
        <w:rPr>
          <w:rFonts w:asciiTheme="majorBidi" w:hAnsiTheme="majorBidi" w:cstheme="majorBidi"/>
          <w:sz w:val="24"/>
          <w:szCs w:val="24"/>
        </w:rPr>
        <w:t xml:space="preserve">) </w:t>
      </w:r>
      <w:proofErr w:type="gramStart"/>
      <w:r w:rsidR="009D0D8A" w:rsidRPr="006B3B5E">
        <w:rPr>
          <w:rFonts w:asciiTheme="majorBidi" w:hAnsiTheme="majorBidi" w:cstheme="majorBidi"/>
          <w:sz w:val="24"/>
          <w:szCs w:val="24"/>
        </w:rPr>
        <w:t>and</w:t>
      </w:r>
      <w:proofErr w:type="gramEnd"/>
      <w:r w:rsidR="009D0D8A" w:rsidRPr="006B3B5E">
        <w:rPr>
          <w:rFonts w:asciiTheme="majorBidi" w:hAnsiTheme="majorBidi" w:cstheme="majorBidi"/>
          <w:sz w:val="24"/>
          <w:szCs w:val="24"/>
        </w:rPr>
        <w:t xml:space="preserve"> </w:t>
      </w:r>
      <w:r w:rsidR="00571DE1" w:rsidRPr="006B3B5E">
        <w:rPr>
          <w:rFonts w:asciiTheme="majorBidi" w:hAnsiTheme="majorBidi" w:cstheme="majorBidi"/>
          <w:sz w:val="24"/>
          <w:szCs w:val="24"/>
        </w:rPr>
        <w:t xml:space="preserve">family </w:t>
      </w:r>
      <w:r w:rsidR="009D0D8A" w:rsidRPr="006B3B5E">
        <w:rPr>
          <w:rFonts w:asciiTheme="majorBidi" w:hAnsiTheme="majorBidi" w:cstheme="majorBidi"/>
          <w:sz w:val="24"/>
          <w:szCs w:val="24"/>
        </w:rPr>
        <w:t>poverty (</w:t>
      </w:r>
      <w:r w:rsidR="00A33B50" w:rsidRPr="006B3B5E">
        <w:rPr>
          <w:rFonts w:ascii="Times New Roman" w:hAnsi="Times New Roman" w:cs="Times New Roman"/>
          <w:sz w:val="24"/>
          <w:szCs w:val="24"/>
        </w:rPr>
        <w:t>ß</w:t>
      </w:r>
      <w:r w:rsidR="00A33B50" w:rsidRPr="006B3B5E">
        <w:rPr>
          <w:rFonts w:asciiTheme="majorBidi" w:hAnsiTheme="majorBidi" w:cstheme="majorBidi"/>
          <w:sz w:val="24"/>
          <w:szCs w:val="24"/>
        </w:rPr>
        <w:t xml:space="preserve"> = -.</w:t>
      </w:r>
      <w:r w:rsidR="00460EAE" w:rsidRPr="006B3B5E">
        <w:rPr>
          <w:rFonts w:asciiTheme="majorBidi" w:hAnsiTheme="majorBidi" w:cstheme="majorBidi"/>
          <w:sz w:val="24"/>
          <w:szCs w:val="24"/>
        </w:rPr>
        <w:t>288</w:t>
      </w:r>
      <w:r w:rsidR="00A33B50" w:rsidRPr="006B3B5E">
        <w:rPr>
          <w:rFonts w:asciiTheme="majorBidi" w:hAnsiTheme="majorBidi" w:cstheme="majorBidi"/>
          <w:sz w:val="24"/>
          <w:szCs w:val="24"/>
        </w:rPr>
        <w:t xml:space="preserve">, P </w:t>
      </w:r>
      <w:del w:id="498" w:author="HP" w:date="2021-03-12T17:24:00Z">
        <w:r w:rsidR="00A33B50" w:rsidRPr="006B3B5E" w:rsidDel="006B3B5E">
          <w:rPr>
            <w:rFonts w:asciiTheme="majorBidi" w:hAnsiTheme="majorBidi" w:cstheme="majorBidi"/>
            <w:sz w:val="24"/>
            <w:szCs w:val="24"/>
          </w:rPr>
          <w:delText xml:space="preserve">= </w:delText>
        </w:r>
      </w:del>
      <w:ins w:id="499" w:author="HP" w:date="2021-03-12T17:24:00Z">
        <w:r w:rsidR="006B3B5E">
          <w:rPr>
            <w:rFonts w:asciiTheme="majorBidi" w:hAnsiTheme="majorBidi" w:cstheme="majorBidi"/>
            <w:sz w:val="24"/>
            <w:szCs w:val="24"/>
          </w:rPr>
          <w:t>&lt;</w:t>
        </w:r>
        <w:r w:rsidR="006B3B5E" w:rsidRPr="006B3B5E">
          <w:rPr>
            <w:rFonts w:asciiTheme="majorBidi" w:hAnsiTheme="majorBidi" w:cstheme="majorBidi"/>
            <w:sz w:val="24"/>
            <w:szCs w:val="24"/>
          </w:rPr>
          <w:t xml:space="preserve"> </w:t>
        </w:r>
      </w:ins>
      <w:r w:rsidR="00A33B50" w:rsidRPr="006B3B5E">
        <w:rPr>
          <w:rFonts w:asciiTheme="majorBidi" w:hAnsiTheme="majorBidi" w:cstheme="majorBidi"/>
          <w:sz w:val="24"/>
          <w:szCs w:val="24"/>
        </w:rPr>
        <w:t>.</w:t>
      </w:r>
      <w:del w:id="500" w:author="HP" w:date="2021-03-12T17:24:00Z">
        <w:r w:rsidR="00A33B50" w:rsidRPr="006B3B5E" w:rsidDel="006B3B5E">
          <w:rPr>
            <w:rFonts w:asciiTheme="majorBidi" w:hAnsiTheme="majorBidi" w:cstheme="majorBidi"/>
            <w:sz w:val="24"/>
            <w:szCs w:val="24"/>
          </w:rPr>
          <w:delText>000</w:delText>
        </w:r>
      </w:del>
      <w:ins w:id="501" w:author="HP" w:date="2021-03-12T17:24:00Z">
        <w:r w:rsidR="006B3B5E" w:rsidRPr="006B3B5E">
          <w:rPr>
            <w:rFonts w:asciiTheme="majorBidi" w:hAnsiTheme="majorBidi" w:cstheme="majorBidi"/>
            <w:sz w:val="24"/>
            <w:szCs w:val="24"/>
          </w:rPr>
          <w:t>00</w:t>
        </w:r>
        <w:r w:rsidR="006B3B5E">
          <w:rPr>
            <w:rFonts w:asciiTheme="majorBidi" w:hAnsiTheme="majorBidi" w:cstheme="majorBidi"/>
            <w:sz w:val="24"/>
            <w:szCs w:val="24"/>
          </w:rPr>
          <w:t>1</w:t>
        </w:r>
      </w:ins>
      <w:r w:rsidR="009D0D8A" w:rsidRPr="006B3B5E">
        <w:rPr>
          <w:rFonts w:asciiTheme="majorBidi" w:hAnsiTheme="majorBidi" w:cstheme="majorBidi"/>
          <w:sz w:val="24"/>
          <w:szCs w:val="24"/>
        </w:rPr>
        <w:t>)</w:t>
      </w:r>
      <w:r w:rsidR="0034265F" w:rsidRPr="006B3B5E">
        <w:rPr>
          <w:rFonts w:asciiTheme="majorBidi" w:hAnsiTheme="majorBidi" w:cstheme="majorBidi"/>
          <w:sz w:val="24"/>
          <w:szCs w:val="24"/>
        </w:rPr>
        <w:t>, at follow-up test</w:t>
      </w:r>
      <w:r w:rsidR="009D0D8A" w:rsidRPr="006B3B5E">
        <w:rPr>
          <w:rFonts w:asciiTheme="majorBidi" w:hAnsiTheme="majorBidi" w:cstheme="majorBidi"/>
          <w:sz w:val="24"/>
          <w:szCs w:val="24"/>
        </w:rPr>
        <w:t>.</w:t>
      </w:r>
    </w:p>
    <w:p w14:paraId="12735A34" w14:textId="24EA59F1" w:rsidR="00AD444B" w:rsidRPr="00916698" w:rsidRDefault="006A1B4D" w:rsidP="008D0EEE">
      <w:pPr>
        <w:spacing w:after="0" w:line="480" w:lineRule="auto"/>
        <w:ind w:firstLine="720"/>
        <w:jc w:val="both"/>
        <w:rPr>
          <w:rFonts w:asciiTheme="majorBidi" w:hAnsiTheme="majorBidi" w:cstheme="majorBidi"/>
          <w:sz w:val="24"/>
          <w:szCs w:val="24"/>
          <w:rtl/>
        </w:rPr>
      </w:pPr>
      <w:r w:rsidRPr="00A34694">
        <w:rPr>
          <w:rFonts w:asciiTheme="majorBidi" w:hAnsiTheme="majorBidi" w:cstheme="majorBidi"/>
          <w:sz w:val="24"/>
          <w:szCs w:val="24"/>
        </w:rPr>
        <w:t>Mediation analyses was examined using Bootstrap in AMOS. The results presented in Fig</w:t>
      </w:r>
      <w:r w:rsidR="00094522">
        <w:rPr>
          <w:rFonts w:asciiTheme="majorBidi" w:hAnsiTheme="majorBidi" w:cstheme="majorBidi"/>
          <w:sz w:val="24"/>
          <w:szCs w:val="24"/>
        </w:rPr>
        <w:t>ure</w:t>
      </w:r>
      <w:r w:rsidRPr="00A34694">
        <w:rPr>
          <w:rFonts w:asciiTheme="majorBidi" w:hAnsiTheme="majorBidi" w:cstheme="majorBidi"/>
          <w:sz w:val="24"/>
          <w:szCs w:val="24"/>
        </w:rPr>
        <w:t xml:space="preserve"> 1 indicate that the PLH intervention </w:t>
      </w:r>
      <w:r w:rsidR="00B64064">
        <w:rPr>
          <w:rFonts w:asciiTheme="majorBidi" w:hAnsiTheme="majorBidi" w:cstheme="majorBidi"/>
          <w:sz w:val="24"/>
          <w:szCs w:val="24"/>
        </w:rPr>
        <w:t xml:space="preserve">effect </w:t>
      </w:r>
      <w:r w:rsidR="00AD444B" w:rsidRPr="00A34694">
        <w:rPr>
          <w:rFonts w:asciiTheme="majorBidi" w:hAnsiTheme="majorBidi" w:cstheme="majorBidi"/>
          <w:sz w:val="24"/>
          <w:szCs w:val="24"/>
        </w:rPr>
        <w:t>on parental substance use</w:t>
      </w:r>
      <w:r w:rsidR="00AD444B">
        <w:rPr>
          <w:rFonts w:asciiTheme="majorBidi" w:hAnsiTheme="majorBidi" w:cstheme="majorBidi"/>
          <w:sz w:val="24"/>
          <w:szCs w:val="24"/>
        </w:rPr>
        <w:t xml:space="preserve"> reduction among parents</w:t>
      </w:r>
      <w:r w:rsidR="00B64064">
        <w:rPr>
          <w:rFonts w:asciiTheme="majorBidi" w:hAnsiTheme="majorBidi" w:cstheme="majorBidi"/>
          <w:sz w:val="24"/>
          <w:szCs w:val="24"/>
        </w:rPr>
        <w:t>\caregivers</w:t>
      </w:r>
      <w:r w:rsidR="00AD444B">
        <w:rPr>
          <w:rFonts w:asciiTheme="majorBidi" w:hAnsiTheme="majorBidi" w:cstheme="majorBidi"/>
          <w:sz w:val="24"/>
          <w:szCs w:val="24"/>
        </w:rPr>
        <w:t xml:space="preserve"> ran through one indirect pathway: </w:t>
      </w:r>
      <w:r w:rsidR="00CB68C5">
        <w:rPr>
          <w:rFonts w:asciiTheme="majorBidi" w:hAnsiTheme="majorBidi" w:cstheme="majorBidi"/>
          <w:sz w:val="24"/>
          <w:szCs w:val="24"/>
        </w:rPr>
        <w:t xml:space="preserve">reduction </w:t>
      </w:r>
      <w:r w:rsidR="00AD444B">
        <w:rPr>
          <w:rFonts w:asciiTheme="majorBidi" w:hAnsiTheme="majorBidi" w:cstheme="majorBidi"/>
          <w:sz w:val="24"/>
          <w:szCs w:val="24"/>
        </w:rPr>
        <w:t>in parenta</w:t>
      </w:r>
      <w:r w:rsidR="00A34694">
        <w:rPr>
          <w:rFonts w:asciiTheme="majorBidi" w:hAnsiTheme="majorBidi" w:cstheme="majorBidi"/>
          <w:sz w:val="24"/>
          <w:szCs w:val="24"/>
        </w:rPr>
        <w:t>l depression. At follow-up test (5</w:t>
      </w:r>
      <w:r w:rsidR="00094522">
        <w:rPr>
          <w:rFonts w:asciiTheme="majorBidi" w:hAnsiTheme="majorBidi" w:cstheme="majorBidi"/>
          <w:sz w:val="24"/>
          <w:szCs w:val="24"/>
        </w:rPr>
        <w:t>–</w:t>
      </w:r>
      <w:r w:rsidR="00A34694">
        <w:rPr>
          <w:rFonts w:asciiTheme="majorBidi" w:hAnsiTheme="majorBidi" w:cstheme="majorBidi"/>
          <w:sz w:val="24"/>
          <w:szCs w:val="24"/>
        </w:rPr>
        <w:t xml:space="preserve">9 months) </w:t>
      </w:r>
      <w:r w:rsidR="00AD444B">
        <w:rPr>
          <w:rFonts w:asciiTheme="majorBidi" w:hAnsiTheme="majorBidi" w:cstheme="majorBidi"/>
          <w:sz w:val="24"/>
          <w:szCs w:val="24"/>
        </w:rPr>
        <w:t xml:space="preserve">PLH intervention </w:t>
      </w:r>
      <w:r w:rsidR="00AD444B" w:rsidRPr="006B3B5E">
        <w:rPr>
          <w:rFonts w:asciiTheme="majorBidi" w:hAnsiTheme="majorBidi" w:cstheme="majorBidi"/>
          <w:sz w:val="24"/>
          <w:szCs w:val="24"/>
        </w:rPr>
        <w:t xml:space="preserve">had </w:t>
      </w:r>
      <w:r w:rsidR="00CB68C5" w:rsidRPr="006B3B5E">
        <w:rPr>
          <w:rFonts w:asciiTheme="majorBidi" w:hAnsiTheme="majorBidi" w:cstheme="majorBidi"/>
          <w:sz w:val="24"/>
          <w:szCs w:val="24"/>
        </w:rPr>
        <w:t xml:space="preserve">contributed to reduction in </w:t>
      </w:r>
      <w:r w:rsidR="00AD444B" w:rsidRPr="006B3B5E">
        <w:rPr>
          <w:rFonts w:asciiTheme="majorBidi" w:hAnsiTheme="majorBidi" w:cstheme="majorBidi"/>
          <w:sz w:val="24"/>
          <w:szCs w:val="24"/>
        </w:rPr>
        <w:t>parental depression (</w:t>
      </w:r>
      <w:r w:rsidR="00DE03DC" w:rsidRPr="006B3B5E">
        <w:rPr>
          <w:rFonts w:ascii="Times New Roman" w:hAnsi="Times New Roman" w:cs="Times New Roman"/>
          <w:sz w:val="24"/>
          <w:szCs w:val="24"/>
        </w:rPr>
        <w:t>ß</w:t>
      </w:r>
      <w:r w:rsidR="00DE03DC" w:rsidRPr="006B3B5E">
        <w:rPr>
          <w:rFonts w:asciiTheme="majorBidi" w:hAnsiTheme="majorBidi" w:cstheme="majorBidi"/>
          <w:sz w:val="24"/>
          <w:szCs w:val="24"/>
        </w:rPr>
        <w:t xml:space="preserve"> = -.255, P </w:t>
      </w:r>
      <w:r w:rsidR="00032BF1" w:rsidRPr="006B3B5E">
        <w:rPr>
          <w:rFonts w:asciiTheme="majorBidi" w:hAnsiTheme="majorBidi" w:cstheme="majorBidi"/>
          <w:sz w:val="24"/>
          <w:szCs w:val="24"/>
        </w:rPr>
        <w:t>&lt;</w:t>
      </w:r>
      <w:r w:rsidR="00DE03DC" w:rsidRPr="006B3B5E">
        <w:rPr>
          <w:rFonts w:asciiTheme="majorBidi" w:hAnsiTheme="majorBidi" w:cstheme="majorBidi"/>
          <w:sz w:val="24"/>
          <w:szCs w:val="24"/>
        </w:rPr>
        <w:t>.00</w:t>
      </w:r>
      <w:r w:rsidR="00032BF1" w:rsidRPr="006B3B5E">
        <w:rPr>
          <w:rFonts w:asciiTheme="majorBidi" w:hAnsiTheme="majorBidi" w:cstheme="majorBidi"/>
          <w:sz w:val="24"/>
          <w:szCs w:val="24"/>
        </w:rPr>
        <w:t>1</w:t>
      </w:r>
      <w:ins w:id="502" w:author="HP" w:date="2021-03-12T14:26:00Z">
        <w:r w:rsidR="00541870" w:rsidRPr="006B3B5E">
          <w:rPr>
            <w:rFonts w:asciiTheme="majorBidi" w:hAnsiTheme="majorBidi" w:cstheme="majorBidi"/>
          </w:rPr>
          <w:t xml:space="preserve"> </w:t>
        </w:r>
        <w:commentRangeStart w:id="503"/>
        <w:r w:rsidR="00541870" w:rsidRPr="006B3B5E">
          <w:rPr>
            <w:rFonts w:asciiTheme="majorBidi" w:hAnsiTheme="majorBidi" w:cstheme="majorBidi"/>
          </w:rPr>
          <w:t>CI</w:t>
        </w:r>
        <w:commentRangeEnd w:id="503"/>
        <w:r w:rsidR="00541870" w:rsidRPr="006B3B5E">
          <w:rPr>
            <w:rStyle w:val="a3"/>
          </w:rPr>
          <w:commentReference w:id="503"/>
        </w:r>
        <w:r w:rsidR="00541870" w:rsidRPr="006B3B5E">
          <w:rPr>
            <w:rFonts w:asciiTheme="majorBidi" w:hAnsiTheme="majorBidi" w:cstheme="majorBidi"/>
          </w:rPr>
          <w:t xml:space="preserve"> </w:t>
        </w:r>
      </w:ins>
      <w:ins w:id="504" w:author="HP" w:date="2021-03-12T17:20:00Z">
        <w:r w:rsidR="006B3B5E" w:rsidRPr="006B3B5E">
          <w:rPr>
            <w:rFonts w:ascii="Times New Roman" w:hAnsi="Times New Roman" w:cs="Times New Roman"/>
            <w:lang w:eastAsia="en-GB"/>
          </w:rPr>
          <w:t>[-.11,-.01</w:t>
        </w:r>
      </w:ins>
      <w:ins w:id="505" w:author="HP" w:date="2021-03-12T14:26:00Z">
        <w:r w:rsidR="00541870" w:rsidRPr="006B3B5E">
          <w:rPr>
            <w:rFonts w:asciiTheme="majorBidi" w:hAnsiTheme="majorBidi" w:cstheme="majorBidi"/>
          </w:rPr>
          <w:t>]</w:t>
        </w:r>
      </w:ins>
      <w:r w:rsidR="00AD444B" w:rsidRPr="006B3B5E">
        <w:rPr>
          <w:rFonts w:asciiTheme="majorBidi" w:hAnsiTheme="majorBidi" w:cstheme="majorBidi"/>
          <w:sz w:val="24"/>
          <w:szCs w:val="24"/>
        </w:rPr>
        <w:t>)</w:t>
      </w:r>
      <w:r w:rsidR="00B02482">
        <w:rPr>
          <w:rFonts w:asciiTheme="majorBidi" w:hAnsiTheme="majorBidi" w:cstheme="majorBidi"/>
          <w:sz w:val="24"/>
          <w:szCs w:val="24"/>
        </w:rPr>
        <w:t xml:space="preserve">. There was no pathway from PLH intervention to </w:t>
      </w:r>
      <w:r w:rsidR="00916698">
        <w:rPr>
          <w:rFonts w:asciiTheme="majorBidi" w:hAnsiTheme="majorBidi" w:cstheme="majorBidi"/>
          <w:sz w:val="24"/>
          <w:szCs w:val="24"/>
        </w:rPr>
        <w:t xml:space="preserve">parental substance use through </w:t>
      </w:r>
      <w:r w:rsidR="00B02482">
        <w:rPr>
          <w:rFonts w:asciiTheme="majorBidi" w:hAnsiTheme="majorBidi" w:cstheme="majorBidi"/>
          <w:sz w:val="24"/>
          <w:szCs w:val="24"/>
        </w:rPr>
        <w:t xml:space="preserve">parenting </w:t>
      </w:r>
      <w:r w:rsidR="00AD444B">
        <w:rPr>
          <w:rFonts w:asciiTheme="majorBidi" w:hAnsiTheme="majorBidi" w:cstheme="majorBidi"/>
          <w:sz w:val="24"/>
          <w:szCs w:val="24"/>
        </w:rPr>
        <w:t>stress</w:t>
      </w:r>
      <w:r>
        <w:rPr>
          <w:rFonts w:asciiTheme="majorBidi" w:hAnsiTheme="majorBidi" w:cstheme="majorBidi"/>
          <w:sz w:val="24"/>
          <w:szCs w:val="24"/>
        </w:rPr>
        <w:t xml:space="preserve"> or </w:t>
      </w:r>
      <w:r w:rsidR="00B64064">
        <w:rPr>
          <w:rFonts w:asciiTheme="majorBidi" w:hAnsiTheme="majorBidi" w:cstheme="majorBidi"/>
          <w:sz w:val="24"/>
          <w:szCs w:val="24"/>
        </w:rPr>
        <w:t xml:space="preserve">family </w:t>
      </w:r>
      <w:r>
        <w:rPr>
          <w:rFonts w:asciiTheme="majorBidi" w:hAnsiTheme="majorBidi" w:cstheme="majorBidi"/>
          <w:sz w:val="24"/>
          <w:szCs w:val="24"/>
        </w:rPr>
        <w:t>poverty</w:t>
      </w:r>
      <w:r w:rsidR="00B02482">
        <w:rPr>
          <w:rFonts w:asciiTheme="majorBidi" w:hAnsiTheme="majorBidi" w:cstheme="majorBidi"/>
          <w:sz w:val="24"/>
          <w:szCs w:val="24"/>
        </w:rPr>
        <w:t xml:space="preserve">. In other words, parenting stress and </w:t>
      </w:r>
      <w:r w:rsidR="00571DE1">
        <w:rPr>
          <w:rFonts w:asciiTheme="majorBidi" w:hAnsiTheme="majorBidi" w:cstheme="majorBidi"/>
          <w:sz w:val="24"/>
          <w:szCs w:val="24"/>
        </w:rPr>
        <w:t xml:space="preserve">family </w:t>
      </w:r>
      <w:r w:rsidR="00B02482">
        <w:rPr>
          <w:rFonts w:asciiTheme="majorBidi" w:hAnsiTheme="majorBidi" w:cstheme="majorBidi"/>
          <w:sz w:val="24"/>
          <w:szCs w:val="24"/>
        </w:rPr>
        <w:t xml:space="preserve">poverty </w:t>
      </w:r>
      <w:r w:rsidR="00094522">
        <w:rPr>
          <w:rFonts w:asciiTheme="majorBidi" w:hAnsiTheme="majorBidi" w:cstheme="majorBidi"/>
          <w:sz w:val="24"/>
          <w:szCs w:val="24"/>
        </w:rPr>
        <w:t>do not</w:t>
      </w:r>
      <w:r w:rsidR="00A34694">
        <w:rPr>
          <w:rFonts w:asciiTheme="majorBidi" w:hAnsiTheme="majorBidi" w:cstheme="majorBidi"/>
          <w:sz w:val="24"/>
          <w:szCs w:val="24"/>
        </w:rPr>
        <w:t xml:space="preserve"> serve as mediators </w:t>
      </w:r>
      <w:r w:rsidR="00094522">
        <w:rPr>
          <w:rFonts w:asciiTheme="majorBidi" w:hAnsiTheme="majorBidi" w:cstheme="majorBidi"/>
          <w:sz w:val="24"/>
          <w:szCs w:val="24"/>
        </w:rPr>
        <w:t>in</w:t>
      </w:r>
      <w:r w:rsidR="00A34694">
        <w:rPr>
          <w:rFonts w:asciiTheme="majorBidi" w:hAnsiTheme="majorBidi" w:cstheme="majorBidi"/>
          <w:sz w:val="24"/>
          <w:szCs w:val="24"/>
        </w:rPr>
        <w:t xml:space="preserve"> the</w:t>
      </w:r>
      <w:r w:rsidR="00B02482">
        <w:rPr>
          <w:rFonts w:asciiTheme="majorBidi" w:hAnsiTheme="majorBidi" w:cstheme="majorBidi"/>
          <w:sz w:val="24"/>
          <w:szCs w:val="24"/>
        </w:rPr>
        <w:t xml:space="preserve"> association between</w:t>
      </w:r>
      <w:r w:rsidR="00A34694">
        <w:rPr>
          <w:rFonts w:asciiTheme="majorBidi" w:hAnsiTheme="majorBidi" w:cstheme="majorBidi"/>
          <w:sz w:val="24"/>
          <w:szCs w:val="24"/>
        </w:rPr>
        <w:t xml:space="preserve"> </w:t>
      </w:r>
      <w:r w:rsidR="00B02482">
        <w:rPr>
          <w:rFonts w:asciiTheme="majorBidi" w:hAnsiTheme="majorBidi" w:cstheme="majorBidi"/>
          <w:sz w:val="24"/>
          <w:szCs w:val="24"/>
        </w:rPr>
        <w:t xml:space="preserve">PLH </w:t>
      </w:r>
      <w:r w:rsidR="00A34694">
        <w:rPr>
          <w:rFonts w:asciiTheme="majorBidi" w:hAnsiTheme="majorBidi" w:cstheme="majorBidi"/>
          <w:sz w:val="24"/>
          <w:szCs w:val="24"/>
        </w:rPr>
        <w:t>intervention a</w:t>
      </w:r>
      <w:r w:rsidR="00A34694" w:rsidRPr="00916698">
        <w:rPr>
          <w:rFonts w:asciiTheme="majorBidi" w:hAnsiTheme="majorBidi" w:cstheme="majorBidi"/>
          <w:sz w:val="24"/>
          <w:szCs w:val="24"/>
        </w:rPr>
        <w:t xml:space="preserve">nd reduced parental substance use. </w:t>
      </w:r>
      <w:r w:rsidR="00F444F3" w:rsidRPr="00916698">
        <w:rPr>
          <w:rFonts w:asciiTheme="majorBidi" w:hAnsiTheme="majorBidi" w:cstheme="majorBidi"/>
          <w:sz w:val="24"/>
          <w:szCs w:val="24"/>
        </w:rPr>
        <w:t>Furthermore</w:t>
      </w:r>
      <w:r w:rsidR="00F444F3">
        <w:rPr>
          <w:rFonts w:asciiTheme="majorBidi" w:hAnsiTheme="majorBidi" w:cstheme="majorBidi"/>
          <w:sz w:val="24"/>
          <w:szCs w:val="24"/>
        </w:rPr>
        <w:t>,</w:t>
      </w:r>
      <w:r w:rsidR="00916698">
        <w:rPr>
          <w:rFonts w:asciiTheme="majorBidi" w:hAnsiTheme="majorBidi" w:cstheme="majorBidi"/>
          <w:sz w:val="24"/>
          <w:szCs w:val="24"/>
        </w:rPr>
        <w:t xml:space="preserve"> there </w:t>
      </w:r>
      <w:r w:rsidR="00094522">
        <w:rPr>
          <w:rFonts w:asciiTheme="majorBidi" w:hAnsiTheme="majorBidi" w:cstheme="majorBidi"/>
          <w:sz w:val="24"/>
          <w:szCs w:val="24"/>
        </w:rPr>
        <w:t>were</w:t>
      </w:r>
      <w:r w:rsidR="00916698">
        <w:rPr>
          <w:rFonts w:asciiTheme="majorBidi" w:hAnsiTheme="majorBidi" w:cstheme="majorBidi"/>
          <w:sz w:val="24"/>
          <w:szCs w:val="24"/>
        </w:rPr>
        <w:t xml:space="preserve"> no pathways from PLH intervention to adolescent substance use through parenting stress, parental depression or </w:t>
      </w:r>
      <w:r w:rsidR="00571DE1">
        <w:rPr>
          <w:rFonts w:asciiTheme="majorBidi" w:hAnsiTheme="majorBidi" w:cstheme="majorBidi"/>
          <w:sz w:val="24"/>
          <w:szCs w:val="24"/>
        </w:rPr>
        <w:t xml:space="preserve">family </w:t>
      </w:r>
      <w:r w:rsidR="00916698">
        <w:rPr>
          <w:rFonts w:asciiTheme="majorBidi" w:hAnsiTheme="majorBidi" w:cstheme="majorBidi"/>
          <w:sz w:val="24"/>
          <w:szCs w:val="24"/>
        </w:rPr>
        <w:t xml:space="preserve">poverty. </w:t>
      </w:r>
      <w:del w:id="506" w:author="HP" w:date="2021-04-02T18:18:00Z">
        <w:r w:rsidR="00916698" w:rsidDel="008D0EEE">
          <w:rPr>
            <w:rFonts w:asciiTheme="majorBidi" w:hAnsiTheme="majorBidi" w:cstheme="majorBidi"/>
            <w:sz w:val="24"/>
            <w:szCs w:val="24"/>
          </w:rPr>
          <w:delText xml:space="preserve">However, </w:delText>
        </w:r>
        <w:r w:rsidR="00F444F3" w:rsidDel="008D0EEE">
          <w:rPr>
            <w:rFonts w:asciiTheme="majorBidi" w:hAnsiTheme="majorBidi" w:cstheme="majorBidi"/>
            <w:sz w:val="24"/>
            <w:szCs w:val="24"/>
          </w:rPr>
          <w:delText xml:space="preserve">findings showed a significant positive </w:delText>
        </w:r>
        <w:r w:rsidR="00EE5CF4" w:rsidDel="008D0EEE">
          <w:rPr>
            <w:rFonts w:asciiTheme="majorBidi" w:hAnsiTheme="majorBidi" w:cstheme="majorBidi"/>
            <w:sz w:val="24"/>
            <w:szCs w:val="24"/>
          </w:rPr>
          <w:delText>correlation</w:delText>
        </w:r>
        <w:r w:rsidR="00F444F3" w:rsidDel="008D0EEE">
          <w:rPr>
            <w:rFonts w:asciiTheme="majorBidi" w:hAnsiTheme="majorBidi" w:cstheme="majorBidi"/>
            <w:sz w:val="24"/>
            <w:szCs w:val="24"/>
          </w:rPr>
          <w:delText xml:space="preserve"> </w:delText>
        </w:r>
        <w:r w:rsidR="00F444F3" w:rsidRPr="005C5037" w:rsidDel="008D0EEE">
          <w:rPr>
            <w:rFonts w:asciiTheme="majorBidi" w:hAnsiTheme="majorBidi" w:cstheme="majorBidi"/>
            <w:sz w:val="24"/>
            <w:szCs w:val="24"/>
          </w:rPr>
          <w:delText xml:space="preserve">between </w:delText>
        </w:r>
        <w:r w:rsidR="00EE5CF4" w:rsidRPr="005C5037" w:rsidDel="008D0EEE">
          <w:rPr>
            <w:rFonts w:asciiTheme="majorBidi" w:hAnsiTheme="majorBidi" w:cstheme="majorBidi"/>
            <w:sz w:val="24"/>
            <w:szCs w:val="24"/>
          </w:rPr>
          <w:delText>parental substance use and</w:delText>
        </w:r>
        <w:r w:rsidR="00EE5CF4" w:rsidDel="008D0EEE">
          <w:rPr>
            <w:rFonts w:asciiTheme="majorBidi" w:hAnsiTheme="majorBidi" w:cstheme="majorBidi"/>
            <w:sz w:val="24"/>
            <w:szCs w:val="24"/>
          </w:rPr>
          <w:delText xml:space="preserve"> adolescent substance use</w:delText>
        </w:r>
        <w:r w:rsidR="00AD444B" w:rsidDel="008D0EEE">
          <w:rPr>
            <w:rFonts w:asciiTheme="majorBidi" w:hAnsiTheme="majorBidi" w:cstheme="majorBidi"/>
            <w:sz w:val="24"/>
            <w:szCs w:val="24"/>
          </w:rPr>
          <w:delText xml:space="preserve"> </w:delText>
        </w:r>
        <w:r w:rsidR="00EE5CF4" w:rsidDel="008D0EEE">
          <w:rPr>
            <w:rFonts w:asciiTheme="majorBidi" w:hAnsiTheme="majorBidi" w:cstheme="majorBidi"/>
            <w:sz w:val="24"/>
            <w:szCs w:val="24"/>
          </w:rPr>
          <w:delText>(</w:delText>
        </w:r>
        <w:r w:rsidR="00482A9C" w:rsidRPr="00516BDA" w:rsidDel="008D0EEE">
          <w:rPr>
            <w:rFonts w:ascii="Times New Roman" w:hAnsi="Times New Roman" w:cs="Times New Roman"/>
            <w:sz w:val="24"/>
            <w:szCs w:val="24"/>
          </w:rPr>
          <w:delText>ß</w:delText>
        </w:r>
        <w:r w:rsidR="00482A9C" w:rsidDel="008D0EEE">
          <w:rPr>
            <w:rFonts w:asciiTheme="majorBidi" w:hAnsiTheme="majorBidi" w:cstheme="majorBidi"/>
            <w:sz w:val="24"/>
            <w:szCs w:val="24"/>
          </w:rPr>
          <w:delText xml:space="preserve"> = </w:delText>
        </w:r>
        <w:r w:rsidR="00B528EF" w:rsidDel="008D0EEE">
          <w:rPr>
            <w:rFonts w:asciiTheme="majorBidi" w:hAnsiTheme="majorBidi" w:cstheme="majorBidi"/>
            <w:sz w:val="24"/>
            <w:szCs w:val="24"/>
          </w:rPr>
          <w:delText>.</w:delText>
        </w:r>
        <w:r w:rsidR="00460EAE" w:rsidDel="008D0EEE">
          <w:rPr>
            <w:rFonts w:asciiTheme="majorBidi" w:hAnsiTheme="majorBidi" w:cstheme="majorBidi"/>
            <w:sz w:val="24"/>
            <w:szCs w:val="24"/>
          </w:rPr>
          <w:delText>174</w:delText>
        </w:r>
        <w:r w:rsidR="00482A9C" w:rsidDel="008D0EEE">
          <w:rPr>
            <w:rFonts w:asciiTheme="majorBidi" w:hAnsiTheme="majorBidi" w:cstheme="majorBidi"/>
            <w:sz w:val="24"/>
            <w:szCs w:val="24"/>
          </w:rPr>
          <w:delText xml:space="preserve">, P </w:delText>
        </w:r>
      </w:del>
      <w:del w:id="507" w:author="HP" w:date="2021-03-12T17:24:00Z">
        <w:r w:rsidR="00460EAE" w:rsidDel="006B3B5E">
          <w:rPr>
            <w:rFonts w:asciiTheme="majorBidi" w:hAnsiTheme="majorBidi" w:cstheme="majorBidi"/>
            <w:sz w:val="24"/>
            <w:szCs w:val="24"/>
          </w:rPr>
          <w:delText xml:space="preserve">= </w:delText>
        </w:r>
      </w:del>
      <w:del w:id="508" w:author="HP" w:date="2021-04-02T18:18:00Z">
        <w:r w:rsidR="00460EAE" w:rsidDel="008D0EEE">
          <w:rPr>
            <w:rFonts w:asciiTheme="majorBidi" w:hAnsiTheme="majorBidi" w:cstheme="majorBidi"/>
            <w:sz w:val="24"/>
            <w:szCs w:val="24"/>
          </w:rPr>
          <w:delText>.</w:delText>
        </w:r>
      </w:del>
      <w:del w:id="509" w:author="HP" w:date="2021-03-12T17:24:00Z">
        <w:r w:rsidR="00460EAE" w:rsidDel="006B3B5E">
          <w:rPr>
            <w:rFonts w:asciiTheme="majorBidi" w:hAnsiTheme="majorBidi" w:cstheme="majorBidi"/>
            <w:sz w:val="24"/>
            <w:szCs w:val="24"/>
          </w:rPr>
          <w:delText>006</w:delText>
        </w:r>
      </w:del>
      <w:del w:id="510" w:author="HP" w:date="2021-04-02T18:18:00Z">
        <w:r w:rsidR="00EE5CF4" w:rsidDel="008D0EEE">
          <w:rPr>
            <w:rFonts w:asciiTheme="majorBidi" w:hAnsiTheme="majorBidi" w:cstheme="majorBidi"/>
            <w:sz w:val="24"/>
            <w:szCs w:val="24"/>
          </w:rPr>
          <w:delText xml:space="preserve">). </w:delText>
        </w:r>
        <w:r w:rsidR="003A7311" w:rsidDel="008D0EEE">
          <w:rPr>
            <w:rFonts w:asciiTheme="majorBidi" w:hAnsiTheme="majorBidi" w:cstheme="majorBidi"/>
            <w:sz w:val="24"/>
            <w:szCs w:val="24"/>
          </w:rPr>
          <w:delText>T</w:delText>
        </w:r>
        <w:r w:rsidR="00CF0BFC" w:rsidDel="008D0EEE">
          <w:rPr>
            <w:rFonts w:asciiTheme="majorBidi" w:hAnsiTheme="majorBidi" w:cstheme="majorBidi"/>
            <w:sz w:val="24"/>
            <w:szCs w:val="24"/>
          </w:rPr>
          <w:delText xml:space="preserve">he higher </w:delText>
        </w:r>
        <w:r w:rsidR="00094522" w:rsidDel="008D0EEE">
          <w:rPr>
            <w:rFonts w:asciiTheme="majorBidi" w:hAnsiTheme="majorBidi" w:cstheme="majorBidi"/>
            <w:sz w:val="24"/>
            <w:szCs w:val="24"/>
          </w:rPr>
          <w:delText xml:space="preserve">the </w:delText>
        </w:r>
        <w:r w:rsidR="00CF0BFC" w:rsidDel="008D0EEE">
          <w:rPr>
            <w:rFonts w:asciiTheme="majorBidi" w:hAnsiTheme="majorBidi" w:cstheme="majorBidi"/>
            <w:sz w:val="24"/>
            <w:szCs w:val="24"/>
          </w:rPr>
          <w:delText xml:space="preserve">levels </w:delText>
        </w:r>
        <w:r w:rsidR="003A7311" w:rsidDel="008D0EEE">
          <w:rPr>
            <w:rFonts w:asciiTheme="majorBidi" w:hAnsiTheme="majorBidi" w:cstheme="majorBidi"/>
            <w:sz w:val="24"/>
            <w:szCs w:val="24"/>
          </w:rPr>
          <w:delText>of substa</w:delText>
        </w:r>
        <w:r w:rsidR="00CF0BFC" w:rsidDel="008D0EEE">
          <w:rPr>
            <w:rFonts w:asciiTheme="majorBidi" w:hAnsiTheme="majorBidi" w:cstheme="majorBidi"/>
            <w:sz w:val="24"/>
            <w:szCs w:val="24"/>
          </w:rPr>
          <w:delText xml:space="preserve">nce use among parents, </w:delText>
        </w:r>
        <w:r w:rsidR="00B02482" w:rsidDel="008D0EEE">
          <w:rPr>
            <w:rFonts w:asciiTheme="majorBidi" w:hAnsiTheme="majorBidi" w:cstheme="majorBidi"/>
            <w:sz w:val="24"/>
            <w:szCs w:val="24"/>
          </w:rPr>
          <w:delText xml:space="preserve">the higher </w:delText>
        </w:r>
        <w:r w:rsidR="00094522" w:rsidDel="008D0EEE">
          <w:rPr>
            <w:rFonts w:asciiTheme="majorBidi" w:hAnsiTheme="majorBidi" w:cstheme="majorBidi"/>
            <w:sz w:val="24"/>
            <w:szCs w:val="24"/>
          </w:rPr>
          <w:delText xml:space="preserve">the </w:delText>
        </w:r>
        <w:r w:rsidR="00B02482" w:rsidDel="008D0EEE">
          <w:rPr>
            <w:rFonts w:asciiTheme="majorBidi" w:hAnsiTheme="majorBidi" w:cstheme="majorBidi"/>
            <w:sz w:val="24"/>
            <w:szCs w:val="24"/>
          </w:rPr>
          <w:delText xml:space="preserve">levels of substance use among </w:delText>
        </w:r>
        <w:r w:rsidR="00CF0BFC" w:rsidDel="008D0EEE">
          <w:rPr>
            <w:rFonts w:asciiTheme="majorBidi" w:hAnsiTheme="majorBidi" w:cstheme="majorBidi"/>
            <w:sz w:val="24"/>
            <w:szCs w:val="24"/>
          </w:rPr>
          <w:delText xml:space="preserve">their children. </w:delText>
        </w:r>
      </w:del>
    </w:p>
    <w:p w14:paraId="22BD7019" w14:textId="77777777" w:rsidR="001F2536" w:rsidRDefault="004F5EDE" w:rsidP="00E40FA7">
      <w:pPr>
        <w:keepNext/>
        <w:rPr>
          <w:rFonts w:asciiTheme="majorBidi" w:hAnsiTheme="majorBidi" w:cstheme="majorBidi"/>
          <w:b/>
          <w:bCs/>
          <w:sz w:val="24"/>
          <w:szCs w:val="24"/>
        </w:rPr>
      </w:pPr>
      <w:r w:rsidRPr="004F5EDE">
        <w:rPr>
          <w:rFonts w:asciiTheme="majorBidi" w:hAnsiTheme="majorBidi" w:cstheme="majorBidi"/>
          <w:b/>
          <w:bCs/>
          <w:sz w:val="24"/>
          <w:szCs w:val="24"/>
        </w:rPr>
        <w:t>Discussion</w:t>
      </w:r>
    </w:p>
    <w:p w14:paraId="319D41B6" w14:textId="0C838420" w:rsidR="00C1590B" w:rsidRDefault="001F2536" w:rsidP="00475F90">
      <w:pPr>
        <w:spacing w:after="0" w:line="480" w:lineRule="auto"/>
        <w:ind w:firstLine="720"/>
        <w:jc w:val="both"/>
        <w:rPr>
          <w:ins w:id="511" w:author="HP" w:date="2021-03-31T17:12:00Z"/>
          <w:rFonts w:asciiTheme="majorBidi" w:hAnsiTheme="majorBidi" w:cstheme="majorBidi"/>
          <w:bCs/>
          <w:iCs/>
          <w:sz w:val="24"/>
          <w:szCs w:val="24"/>
        </w:rPr>
      </w:pPr>
      <w:commentRangeStart w:id="512"/>
      <w:r>
        <w:rPr>
          <w:rFonts w:asciiTheme="majorBidi" w:hAnsiTheme="majorBidi" w:cstheme="majorBidi"/>
          <w:sz w:val="24"/>
          <w:szCs w:val="24"/>
        </w:rPr>
        <w:t>The</w:t>
      </w:r>
      <w:commentRangeEnd w:id="512"/>
      <w:r w:rsidR="00656173">
        <w:rPr>
          <w:rStyle w:val="a3"/>
        </w:rPr>
        <w:commentReference w:id="512"/>
      </w:r>
      <w:r>
        <w:rPr>
          <w:rFonts w:asciiTheme="majorBidi" w:hAnsiTheme="majorBidi" w:cstheme="majorBidi"/>
          <w:sz w:val="24"/>
          <w:szCs w:val="24"/>
        </w:rPr>
        <w:t xml:space="preserve"> current study </w:t>
      </w:r>
      <w:r w:rsidR="00D97A93">
        <w:rPr>
          <w:rFonts w:asciiTheme="majorBidi" w:hAnsiTheme="majorBidi" w:cstheme="majorBidi"/>
          <w:sz w:val="24"/>
          <w:szCs w:val="24"/>
        </w:rPr>
        <w:t xml:space="preserve">investigated the role of parental depression, parenting stress and family poverty as potential mediators of a parenting </w:t>
      </w:r>
      <w:proofErr w:type="spellStart"/>
      <w:r w:rsidR="00D97A93">
        <w:rPr>
          <w:rFonts w:asciiTheme="majorBidi" w:hAnsiTheme="majorBidi" w:cstheme="majorBidi"/>
          <w:sz w:val="24"/>
          <w:szCs w:val="24"/>
        </w:rPr>
        <w:t>programme</w:t>
      </w:r>
      <w:proofErr w:type="spellEnd"/>
      <w:r w:rsidR="00D97A93">
        <w:rPr>
          <w:rFonts w:asciiTheme="majorBidi" w:hAnsiTheme="majorBidi" w:cstheme="majorBidi"/>
          <w:sz w:val="24"/>
          <w:szCs w:val="24"/>
        </w:rPr>
        <w:t xml:space="preserve"> (PLH) on </w:t>
      </w:r>
      <w:r w:rsidR="00D97A93" w:rsidRPr="00F142F1">
        <w:rPr>
          <w:rFonts w:asciiTheme="majorBidi" w:hAnsiTheme="majorBidi" w:cstheme="majorBidi"/>
          <w:sz w:val="24"/>
          <w:szCs w:val="24"/>
        </w:rPr>
        <w:t>reduction of substance use among parents\caregivers and their childre</w:t>
      </w:r>
      <w:r w:rsidR="00657AFC" w:rsidRPr="00F142F1">
        <w:rPr>
          <w:rFonts w:asciiTheme="majorBidi" w:hAnsiTheme="majorBidi" w:cstheme="majorBidi"/>
          <w:sz w:val="24"/>
          <w:szCs w:val="24"/>
        </w:rPr>
        <w:t>n in South Africa</w:t>
      </w:r>
      <w:r w:rsidR="00992764" w:rsidRPr="00F142F1">
        <w:rPr>
          <w:rFonts w:asciiTheme="majorBidi" w:hAnsiTheme="majorBidi" w:cstheme="majorBidi"/>
          <w:sz w:val="24"/>
          <w:szCs w:val="24"/>
        </w:rPr>
        <w:t>.</w:t>
      </w:r>
      <w:r w:rsidR="00992764">
        <w:rPr>
          <w:rFonts w:asciiTheme="majorBidi" w:hAnsiTheme="majorBidi" w:cstheme="majorBidi"/>
          <w:sz w:val="24"/>
          <w:szCs w:val="24"/>
        </w:rPr>
        <w:t xml:space="preserve"> </w:t>
      </w:r>
      <w:r w:rsidR="009F4846">
        <w:rPr>
          <w:rFonts w:asciiTheme="majorBidi" w:hAnsiTheme="majorBidi" w:cstheme="majorBidi"/>
          <w:sz w:val="24"/>
          <w:szCs w:val="24"/>
        </w:rPr>
        <w:t xml:space="preserve">The findings of the study </w:t>
      </w:r>
      <w:r w:rsidR="002145C4">
        <w:rPr>
          <w:rFonts w:asciiTheme="majorBidi" w:hAnsiTheme="majorBidi" w:cstheme="majorBidi"/>
          <w:sz w:val="24"/>
          <w:szCs w:val="24"/>
        </w:rPr>
        <w:t>help</w:t>
      </w:r>
      <w:r w:rsidR="00FE5609">
        <w:rPr>
          <w:rFonts w:asciiTheme="majorBidi" w:hAnsiTheme="majorBidi" w:cstheme="majorBidi"/>
          <w:sz w:val="24"/>
          <w:szCs w:val="24"/>
        </w:rPr>
        <w:t xml:space="preserve"> us to understand the mechanism behind the reduction of substance use among parents by showing that </w:t>
      </w:r>
      <w:r w:rsidR="004724F2">
        <w:rPr>
          <w:rFonts w:asciiTheme="majorBidi" w:hAnsiTheme="majorBidi" w:cstheme="majorBidi"/>
          <w:sz w:val="24"/>
          <w:szCs w:val="24"/>
        </w:rPr>
        <w:t xml:space="preserve">reduction in </w:t>
      </w:r>
      <w:r w:rsidR="00FE5609">
        <w:rPr>
          <w:rFonts w:asciiTheme="majorBidi" w:hAnsiTheme="majorBidi" w:cstheme="majorBidi"/>
          <w:sz w:val="24"/>
          <w:szCs w:val="24"/>
        </w:rPr>
        <w:t xml:space="preserve">parental </w:t>
      </w:r>
      <w:r w:rsidR="00FE5609" w:rsidRPr="00093F7C">
        <w:rPr>
          <w:rFonts w:asciiTheme="majorBidi" w:hAnsiTheme="majorBidi" w:cstheme="majorBidi"/>
          <w:sz w:val="24"/>
          <w:szCs w:val="24"/>
        </w:rPr>
        <w:t xml:space="preserve">depression serves </w:t>
      </w:r>
      <w:r w:rsidR="004724F2" w:rsidRPr="00093F7C">
        <w:rPr>
          <w:rFonts w:asciiTheme="majorBidi" w:hAnsiTheme="majorBidi" w:cstheme="majorBidi"/>
          <w:sz w:val="24"/>
          <w:szCs w:val="24"/>
        </w:rPr>
        <w:t xml:space="preserve">as </w:t>
      </w:r>
      <w:r w:rsidR="00FE5609" w:rsidRPr="00093F7C">
        <w:rPr>
          <w:rFonts w:asciiTheme="majorBidi" w:hAnsiTheme="majorBidi" w:cstheme="majorBidi"/>
          <w:sz w:val="24"/>
          <w:szCs w:val="24"/>
        </w:rPr>
        <w:t xml:space="preserve">a mediator between PLH intervention </w:t>
      </w:r>
      <w:r w:rsidR="00D97A93" w:rsidRPr="00093F7C">
        <w:rPr>
          <w:rFonts w:asciiTheme="majorBidi" w:hAnsiTheme="majorBidi" w:cstheme="majorBidi"/>
          <w:sz w:val="24"/>
          <w:szCs w:val="24"/>
        </w:rPr>
        <w:t xml:space="preserve">effect </w:t>
      </w:r>
      <w:r w:rsidR="00FE5609" w:rsidRPr="00093F7C">
        <w:rPr>
          <w:rFonts w:asciiTheme="majorBidi" w:hAnsiTheme="majorBidi" w:cstheme="majorBidi"/>
          <w:sz w:val="24"/>
          <w:szCs w:val="24"/>
        </w:rPr>
        <w:t>and parental substance use</w:t>
      </w:r>
      <w:r w:rsidR="003471CF" w:rsidRPr="00093F7C">
        <w:rPr>
          <w:rFonts w:asciiTheme="majorBidi" w:hAnsiTheme="majorBidi" w:cstheme="majorBidi"/>
          <w:sz w:val="24"/>
          <w:szCs w:val="24"/>
        </w:rPr>
        <w:t>.</w:t>
      </w:r>
      <w:ins w:id="513" w:author="HP" w:date="2021-04-02T18:13:00Z">
        <w:r w:rsidR="00475F90">
          <w:rPr>
            <w:rFonts w:asciiTheme="majorBidi" w:hAnsiTheme="majorBidi" w:cstheme="majorBidi"/>
            <w:sz w:val="24"/>
            <w:szCs w:val="24"/>
          </w:rPr>
          <w:t xml:space="preserve"> </w:t>
        </w:r>
      </w:ins>
      <w:r w:rsidR="00FE5609" w:rsidRPr="00093F7C">
        <w:rPr>
          <w:rFonts w:asciiTheme="majorBidi" w:hAnsiTheme="majorBidi" w:cstheme="majorBidi"/>
          <w:sz w:val="24"/>
          <w:szCs w:val="24"/>
        </w:rPr>
        <w:t>In other words, improving parental mental health</w:t>
      </w:r>
      <w:r w:rsidR="00094522" w:rsidRPr="00093F7C">
        <w:rPr>
          <w:rFonts w:asciiTheme="majorBidi" w:hAnsiTheme="majorBidi" w:cstheme="majorBidi"/>
          <w:sz w:val="24"/>
          <w:szCs w:val="24"/>
        </w:rPr>
        <w:t xml:space="preserve"> –</w:t>
      </w:r>
      <w:r w:rsidR="00FE5609" w:rsidRPr="00093F7C">
        <w:rPr>
          <w:rFonts w:asciiTheme="majorBidi" w:hAnsiTheme="majorBidi" w:cstheme="majorBidi"/>
          <w:sz w:val="24"/>
          <w:szCs w:val="24"/>
        </w:rPr>
        <w:t xml:space="preserve"> reducing depression – </w:t>
      </w:r>
      <w:del w:id="514" w:author="HP" w:date="2021-03-18T15:41:00Z">
        <w:r w:rsidR="00FE5609" w:rsidRPr="00093F7C" w:rsidDel="003471CF">
          <w:rPr>
            <w:rFonts w:asciiTheme="majorBidi" w:hAnsiTheme="majorBidi" w:cstheme="majorBidi"/>
            <w:sz w:val="24"/>
            <w:szCs w:val="24"/>
          </w:rPr>
          <w:delText xml:space="preserve">leads </w:delText>
        </w:r>
      </w:del>
      <w:ins w:id="515" w:author="HP" w:date="2021-04-02T18:13:00Z">
        <w:r w:rsidR="00475F90">
          <w:rPr>
            <w:rFonts w:asciiTheme="majorBidi" w:hAnsiTheme="majorBidi" w:cstheme="majorBidi"/>
            <w:sz w:val="24"/>
            <w:szCs w:val="24"/>
          </w:rPr>
          <w:t>contribute</w:t>
        </w:r>
      </w:ins>
      <w:ins w:id="516" w:author="HP" w:date="2021-04-02T18:08:00Z">
        <w:r w:rsidR="00093F7C" w:rsidRPr="00093F7C">
          <w:rPr>
            <w:rFonts w:asciiTheme="majorBidi" w:hAnsiTheme="majorBidi" w:cstheme="majorBidi"/>
            <w:sz w:val="24"/>
            <w:szCs w:val="24"/>
          </w:rPr>
          <w:t xml:space="preserve"> </w:t>
        </w:r>
      </w:ins>
      <w:ins w:id="517" w:author="HP" w:date="2021-04-02T18:14:00Z">
        <w:r w:rsidR="00475F90">
          <w:rPr>
            <w:rFonts w:asciiTheme="majorBidi" w:hAnsiTheme="majorBidi" w:cstheme="majorBidi"/>
            <w:sz w:val="24"/>
            <w:szCs w:val="24"/>
          </w:rPr>
          <w:t>to</w:t>
        </w:r>
      </w:ins>
      <w:del w:id="518" w:author="HP" w:date="2021-04-02T18:09:00Z">
        <w:r w:rsidR="00FE5609" w:rsidRPr="00093F7C" w:rsidDel="00093F7C">
          <w:rPr>
            <w:rFonts w:asciiTheme="majorBidi" w:hAnsiTheme="majorBidi" w:cstheme="majorBidi"/>
            <w:sz w:val="24"/>
            <w:szCs w:val="24"/>
          </w:rPr>
          <w:delText>to</w:delText>
        </w:r>
      </w:del>
      <w:r w:rsidR="00FE5609" w:rsidRPr="00093F7C">
        <w:rPr>
          <w:rFonts w:asciiTheme="majorBidi" w:hAnsiTheme="majorBidi" w:cstheme="majorBidi"/>
          <w:sz w:val="24"/>
          <w:szCs w:val="24"/>
        </w:rPr>
        <w:t xml:space="preserve"> reduction in substance use among parents</w:t>
      </w:r>
      <w:r w:rsidR="0034265F" w:rsidRPr="00093F7C">
        <w:rPr>
          <w:rFonts w:asciiTheme="majorBidi" w:hAnsiTheme="majorBidi" w:cstheme="majorBidi"/>
          <w:sz w:val="24"/>
          <w:szCs w:val="24"/>
        </w:rPr>
        <w:t>\caregivers</w:t>
      </w:r>
      <w:r w:rsidR="00657AFC" w:rsidRPr="00093F7C">
        <w:rPr>
          <w:rFonts w:asciiTheme="majorBidi" w:hAnsiTheme="majorBidi" w:cstheme="majorBidi"/>
          <w:sz w:val="24"/>
          <w:szCs w:val="24"/>
        </w:rPr>
        <w:t>.</w:t>
      </w:r>
      <w:r w:rsidR="00EB3CE8" w:rsidRPr="00093F7C">
        <w:rPr>
          <w:rFonts w:asciiTheme="majorBidi" w:hAnsiTheme="majorBidi" w:cstheme="majorBidi"/>
          <w:sz w:val="24"/>
          <w:szCs w:val="24"/>
        </w:rPr>
        <w:t xml:space="preserve"> </w:t>
      </w:r>
      <w:r w:rsidR="0049752D" w:rsidRPr="00093F7C">
        <w:rPr>
          <w:rFonts w:asciiTheme="majorBidi" w:hAnsiTheme="majorBidi" w:cstheme="majorBidi"/>
          <w:bCs/>
          <w:iCs/>
          <w:sz w:val="24"/>
          <w:szCs w:val="24"/>
        </w:rPr>
        <w:t>We can understand this</w:t>
      </w:r>
      <w:r w:rsidR="0049752D" w:rsidRPr="0049752D">
        <w:rPr>
          <w:rFonts w:asciiTheme="majorBidi" w:hAnsiTheme="majorBidi" w:cstheme="majorBidi"/>
          <w:bCs/>
          <w:iCs/>
          <w:sz w:val="24"/>
          <w:szCs w:val="24"/>
        </w:rPr>
        <w:t xml:space="preserve"> mediation process in light of The General Strain Theory of Agnew </w:t>
      </w:r>
      <w:r w:rsidR="001E2D04">
        <w:rPr>
          <w:rFonts w:asciiTheme="majorBidi" w:hAnsiTheme="majorBidi" w:cstheme="majorBidi"/>
          <w:bCs/>
          <w:iCs/>
          <w:sz w:val="24"/>
          <w:szCs w:val="24"/>
        </w:rPr>
        <w:t>[3</w:t>
      </w:r>
      <w:r w:rsidR="003C1946">
        <w:rPr>
          <w:rFonts w:asciiTheme="majorBidi" w:hAnsiTheme="majorBidi" w:cstheme="majorBidi"/>
          <w:bCs/>
          <w:iCs/>
          <w:sz w:val="24"/>
          <w:szCs w:val="24"/>
        </w:rPr>
        <w:t>4</w:t>
      </w:r>
      <w:r w:rsidR="001E2D04">
        <w:rPr>
          <w:rFonts w:asciiTheme="majorBidi" w:hAnsiTheme="majorBidi" w:cstheme="majorBidi"/>
          <w:bCs/>
          <w:iCs/>
          <w:sz w:val="24"/>
          <w:szCs w:val="24"/>
        </w:rPr>
        <w:t>]</w:t>
      </w:r>
      <w:r w:rsidR="0049752D" w:rsidRPr="0049752D">
        <w:rPr>
          <w:rFonts w:asciiTheme="majorBidi" w:hAnsiTheme="majorBidi" w:cstheme="majorBidi"/>
          <w:bCs/>
          <w:iCs/>
          <w:sz w:val="24"/>
          <w:szCs w:val="24"/>
        </w:rPr>
        <w:t xml:space="preserve">. According to this theory, </w:t>
      </w:r>
      <w:r w:rsidR="0049752D" w:rsidRPr="0049752D">
        <w:rPr>
          <w:rFonts w:asciiTheme="majorBidi" w:hAnsiTheme="majorBidi" w:cstheme="majorBidi"/>
          <w:bCs/>
          <w:iCs/>
          <w:sz w:val="24"/>
          <w:szCs w:val="24"/>
        </w:rPr>
        <w:lastRenderedPageBreak/>
        <w:t xml:space="preserve">substance use among </w:t>
      </w:r>
      <w:r w:rsidR="0049752D">
        <w:rPr>
          <w:rFonts w:asciiTheme="majorBidi" w:hAnsiTheme="majorBidi" w:cstheme="majorBidi"/>
          <w:bCs/>
          <w:iCs/>
          <w:sz w:val="24"/>
          <w:szCs w:val="24"/>
        </w:rPr>
        <w:t>adults</w:t>
      </w:r>
      <w:r w:rsidR="0049752D" w:rsidRPr="0049752D">
        <w:rPr>
          <w:rFonts w:asciiTheme="majorBidi" w:hAnsiTheme="majorBidi" w:cstheme="majorBidi"/>
          <w:bCs/>
          <w:iCs/>
          <w:sz w:val="24"/>
          <w:szCs w:val="24"/>
        </w:rPr>
        <w:t xml:space="preserve"> is a coping mechanism to reliev</w:t>
      </w:r>
      <w:r w:rsidR="00094522">
        <w:rPr>
          <w:rFonts w:asciiTheme="majorBidi" w:hAnsiTheme="majorBidi" w:cstheme="majorBidi"/>
          <w:bCs/>
          <w:iCs/>
          <w:sz w:val="24"/>
          <w:szCs w:val="24"/>
        </w:rPr>
        <w:t>e</w:t>
      </w:r>
      <w:r w:rsidR="0049752D" w:rsidRPr="0049752D">
        <w:rPr>
          <w:rFonts w:asciiTheme="majorBidi" w:hAnsiTheme="majorBidi" w:cstheme="majorBidi"/>
          <w:bCs/>
          <w:iCs/>
          <w:sz w:val="24"/>
          <w:szCs w:val="24"/>
        </w:rPr>
        <w:t xml:space="preserve"> negative feelings, such as stress, frustration and depression. With limited support and skills,</w:t>
      </w:r>
      <w:r w:rsidR="0049752D">
        <w:rPr>
          <w:rFonts w:asciiTheme="majorBidi" w:hAnsiTheme="majorBidi" w:cstheme="majorBidi"/>
          <w:bCs/>
          <w:iCs/>
          <w:sz w:val="24"/>
          <w:szCs w:val="24"/>
        </w:rPr>
        <w:t xml:space="preserve"> parents </w:t>
      </w:r>
      <w:r w:rsidR="00472A19">
        <w:rPr>
          <w:rFonts w:asciiTheme="majorBidi" w:hAnsiTheme="majorBidi" w:cstheme="majorBidi"/>
          <w:bCs/>
          <w:iCs/>
          <w:sz w:val="24"/>
          <w:szCs w:val="24"/>
        </w:rPr>
        <w:t>may resort to s</w:t>
      </w:r>
      <w:r w:rsidR="0049752D">
        <w:rPr>
          <w:rFonts w:asciiTheme="majorBidi" w:hAnsiTheme="majorBidi" w:cstheme="majorBidi"/>
          <w:bCs/>
          <w:iCs/>
          <w:sz w:val="24"/>
          <w:szCs w:val="24"/>
        </w:rPr>
        <w:t>ubstance use to escape their pain</w:t>
      </w:r>
      <w:r w:rsidR="008453C4">
        <w:rPr>
          <w:rFonts w:asciiTheme="majorBidi" w:hAnsiTheme="majorBidi" w:cstheme="majorBidi"/>
          <w:bCs/>
          <w:iCs/>
          <w:sz w:val="24"/>
          <w:szCs w:val="24"/>
        </w:rPr>
        <w:t xml:space="preserve">, negative feelings </w:t>
      </w:r>
      <w:r w:rsidR="0049752D">
        <w:rPr>
          <w:rFonts w:asciiTheme="majorBidi" w:hAnsiTheme="majorBidi" w:cstheme="majorBidi"/>
          <w:bCs/>
          <w:iCs/>
          <w:sz w:val="24"/>
          <w:szCs w:val="24"/>
        </w:rPr>
        <w:t>and cope</w:t>
      </w:r>
      <w:r w:rsidR="00472A19">
        <w:rPr>
          <w:rFonts w:asciiTheme="majorBidi" w:hAnsiTheme="majorBidi" w:cstheme="majorBidi"/>
          <w:bCs/>
          <w:iCs/>
          <w:sz w:val="24"/>
          <w:szCs w:val="24"/>
        </w:rPr>
        <w:t xml:space="preserve"> with </w:t>
      </w:r>
      <w:r w:rsidR="00094522">
        <w:rPr>
          <w:rFonts w:asciiTheme="majorBidi" w:hAnsiTheme="majorBidi" w:cstheme="majorBidi"/>
          <w:bCs/>
          <w:iCs/>
          <w:sz w:val="24"/>
          <w:szCs w:val="24"/>
        </w:rPr>
        <w:t xml:space="preserve">the </w:t>
      </w:r>
      <w:r w:rsidR="00472A19">
        <w:rPr>
          <w:rFonts w:asciiTheme="majorBidi" w:hAnsiTheme="majorBidi" w:cstheme="majorBidi"/>
          <w:bCs/>
          <w:iCs/>
          <w:sz w:val="24"/>
          <w:szCs w:val="24"/>
        </w:rPr>
        <w:t>problems they face</w:t>
      </w:r>
      <w:r w:rsidR="0049752D">
        <w:rPr>
          <w:rFonts w:asciiTheme="majorBidi" w:hAnsiTheme="majorBidi" w:cstheme="majorBidi"/>
          <w:bCs/>
          <w:iCs/>
          <w:sz w:val="24"/>
          <w:szCs w:val="24"/>
        </w:rPr>
        <w:t xml:space="preserve">. These findings </w:t>
      </w:r>
      <w:r w:rsidR="00B768B7">
        <w:rPr>
          <w:rFonts w:asciiTheme="majorBidi" w:hAnsiTheme="majorBidi" w:cstheme="majorBidi"/>
          <w:bCs/>
          <w:iCs/>
          <w:sz w:val="24"/>
          <w:szCs w:val="24"/>
        </w:rPr>
        <w:t>suggest that</w:t>
      </w:r>
      <w:r w:rsidR="0049752D">
        <w:rPr>
          <w:rFonts w:asciiTheme="majorBidi" w:hAnsiTheme="majorBidi" w:cstheme="majorBidi"/>
          <w:bCs/>
          <w:iCs/>
          <w:sz w:val="24"/>
          <w:szCs w:val="24"/>
        </w:rPr>
        <w:t xml:space="preserve"> PLH intervention provid</w:t>
      </w:r>
      <w:r w:rsidR="00094522">
        <w:rPr>
          <w:rFonts w:asciiTheme="majorBidi" w:hAnsiTheme="majorBidi" w:cstheme="majorBidi"/>
          <w:bCs/>
          <w:iCs/>
          <w:sz w:val="24"/>
          <w:szCs w:val="24"/>
        </w:rPr>
        <w:t>es</w:t>
      </w:r>
      <w:r w:rsidR="0049752D">
        <w:rPr>
          <w:rFonts w:asciiTheme="majorBidi" w:hAnsiTheme="majorBidi" w:cstheme="majorBidi"/>
          <w:bCs/>
          <w:iCs/>
          <w:sz w:val="24"/>
          <w:szCs w:val="24"/>
        </w:rPr>
        <w:t xml:space="preserve"> parents with skills and support that help them to cope in effective ways and avoid </w:t>
      </w:r>
      <w:r w:rsidR="00472A19">
        <w:rPr>
          <w:rFonts w:asciiTheme="majorBidi" w:hAnsiTheme="majorBidi" w:cstheme="majorBidi"/>
          <w:bCs/>
          <w:iCs/>
          <w:sz w:val="24"/>
          <w:szCs w:val="24"/>
        </w:rPr>
        <w:t>ineffective</w:t>
      </w:r>
      <w:r w:rsidR="0049752D">
        <w:rPr>
          <w:rFonts w:asciiTheme="majorBidi" w:hAnsiTheme="majorBidi" w:cstheme="majorBidi"/>
          <w:bCs/>
          <w:iCs/>
          <w:sz w:val="24"/>
          <w:szCs w:val="24"/>
        </w:rPr>
        <w:t xml:space="preserve"> </w:t>
      </w:r>
      <w:r w:rsidR="00094522">
        <w:rPr>
          <w:rFonts w:asciiTheme="majorBidi" w:hAnsiTheme="majorBidi" w:cstheme="majorBidi"/>
          <w:bCs/>
          <w:iCs/>
          <w:sz w:val="24"/>
          <w:szCs w:val="24"/>
        </w:rPr>
        <w:t>coping mechanisms</w:t>
      </w:r>
      <w:r w:rsidR="0049752D">
        <w:rPr>
          <w:rFonts w:asciiTheme="majorBidi" w:hAnsiTheme="majorBidi" w:cstheme="majorBidi"/>
          <w:bCs/>
          <w:iCs/>
          <w:sz w:val="24"/>
          <w:szCs w:val="24"/>
        </w:rPr>
        <w:t xml:space="preserve">, such as </w:t>
      </w:r>
      <w:r w:rsidR="008453C4">
        <w:rPr>
          <w:rFonts w:asciiTheme="majorBidi" w:hAnsiTheme="majorBidi" w:cstheme="majorBidi"/>
          <w:bCs/>
          <w:iCs/>
          <w:sz w:val="24"/>
          <w:szCs w:val="24"/>
        </w:rPr>
        <w:t>problematic alcohol use and drug use</w:t>
      </w:r>
      <w:r w:rsidR="0049752D">
        <w:rPr>
          <w:rFonts w:asciiTheme="majorBidi" w:hAnsiTheme="majorBidi" w:cstheme="majorBidi"/>
          <w:bCs/>
          <w:iCs/>
          <w:sz w:val="24"/>
          <w:szCs w:val="24"/>
        </w:rPr>
        <w:t xml:space="preserve">. </w:t>
      </w:r>
      <w:r w:rsidR="00914E73">
        <w:rPr>
          <w:rFonts w:asciiTheme="majorBidi" w:hAnsiTheme="majorBidi" w:cstheme="majorBidi"/>
          <w:bCs/>
          <w:iCs/>
          <w:sz w:val="24"/>
          <w:szCs w:val="24"/>
        </w:rPr>
        <w:t>In addition, the PLH intervention serves as a supportive environment for vulnerable parents</w:t>
      </w:r>
      <w:r w:rsidR="00094522">
        <w:rPr>
          <w:rFonts w:asciiTheme="majorBidi" w:hAnsiTheme="majorBidi" w:cstheme="majorBidi"/>
          <w:bCs/>
          <w:iCs/>
          <w:sz w:val="24"/>
          <w:szCs w:val="24"/>
        </w:rPr>
        <w:t>,</w:t>
      </w:r>
      <w:r w:rsidR="00914E73">
        <w:rPr>
          <w:rFonts w:asciiTheme="majorBidi" w:hAnsiTheme="majorBidi" w:cstheme="majorBidi"/>
          <w:bCs/>
          <w:iCs/>
          <w:sz w:val="24"/>
          <w:szCs w:val="24"/>
        </w:rPr>
        <w:t xml:space="preserve"> which contribute</w:t>
      </w:r>
      <w:r w:rsidR="00094522">
        <w:rPr>
          <w:rFonts w:asciiTheme="majorBidi" w:hAnsiTheme="majorBidi" w:cstheme="majorBidi"/>
          <w:bCs/>
          <w:iCs/>
          <w:sz w:val="24"/>
          <w:szCs w:val="24"/>
        </w:rPr>
        <w:t>s</w:t>
      </w:r>
      <w:r w:rsidR="00914E73">
        <w:rPr>
          <w:rFonts w:asciiTheme="majorBidi" w:hAnsiTheme="majorBidi" w:cstheme="majorBidi"/>
          <w:bCs/>
          <w:iCs/>
          <w:sz w:val="24"/>
          <w:szCs w:val="24"/>
        </w:rPr>
        <w:t xml:space="preserve"> positively </w:t>
      </w:r>
      <w:r w:rsidR="00094522">
        <w:rPr>
          <w:rFonts w:asciiTheme="majorBidi" w:hAnsiTheme="majorBidi" w:cstheme="majorBidi"/>
          <w:bCs/>
          <w:iCs/>
          <w:sz w:val="24"/>
          <w:szCs w:val="24"/>
        </w:rPr>
        <w:t>to</w:t>
      </w:r>
      <w:r w:rsidR="00914E73">
        <w:rPr>
          <w:rFonts w:asciiTheme="majorBidi" w:hAnsiTheme="majorBidi" w:cstheme="majorBidi"/>
          <w:bCs/>
          <w:iCs/>
          <w:sz w:val="24"/>
          <w:szCs w:val="24"/>
        </w:rPr>
        <w:t xml:space="preserve"> their mental </w:t>
      </w:r>
      <w:r w:rsidR="00914E73" w:rsidRPr="00590481">
        <w:rPr>
          <w:rFonts w:asciiTheme="majorBidi" w:hAnsiTheme="majorBidi" w:cstheme="majorBidi"/>
          <w:bCs/>
          <w:iCs/>
          <w:sz w:val="24"/>
          <w:szCs w:val="24"/>
        </w:rPr>
        <w:t>health</w:t>
      </w:r>
      <w:r w:rsidR="008453C4" w:rsidRPr="006A1E95">
        <w:rPr>
          <w:rFonts w:asciiTheme="majorBidi" w:hAnsiTheme="majorBidi" w:cstheme="majorBidi"/>
          <w:bCs/>
          <w:iCs/>
          <w:sz w:val="24"/>
          <w:szCs w:val="24"/>
        </w:rPr>
        <w:t xml:space="preserve"> by providing emotional and instrumental support</w:t>
      </w:r>
      <w:r w:rsidR="009B00D8">
        <w:rPr>
          <w:rFonts w:asciiTheme="majorBidi" w:hAnsiTheme="majorBidi" w:cstheme="majorBidi"/>
          <w:bCs/>
          <w:iCs/>
          <w:sz w:val="24"/>
          <w:szCs w:val="24"/>
        </w:rPr>
        <w:t xml:space="preserve"> as part of the </w:t>
      </w:r>
      <w:r w:rsidR="009B00D8" w:rsidRPr="007D3B53">
        <w:rPr>
          <w:rFonts w:asciiTheme="majorBidi" w:hAnsiTheme="majorBidi" w:cstheme="majorBidi"/>
          <w:bCs/>
          <w:iCs/>
          <w:sz w:val="24"/>
          <w:szCs w:val="24"/>
        </w:rPr>
        <w:t>intervention (such as stress reduction activities</w:t>
      </w:r>
      <w:ins w:id="519" w:author="HP" w:date="2021-03-31T17:46:00Z">
        <w:r w:rsidR="00D3056D" w:rsidRPr="007D3B53">
          <w:rPr>
            <w:rFonts w:asciiTheme="majorBidi" w:hAnsiTheme="majorBidi" w:cstheme="majorBidi"/>
            <w:bCs/>
            <w:iCs/>
            <w:sz w:val="24"/>
            <w:szCs w:val="24"/>
          </w:rPr>
          <w:t xml:space="preserve"> that included</w:t>
        </w:r>
        <w:r w:rsidR="00D3056D">
          <w:rPr>
            <w:rFonts w:asciiTheme="majorBidi" w:hAnsiTheme="majorBidi" w:cstheme="majorBidi"/>
            <w:bCs/>
            <w:iCs/>
            <w:sz w:val="24"/>
            <w:szCs w:val="24"/>
          </w:rPr>
          <w:t xml:space="preserve"> deep breath</w:t>
        </w:r>
      </w:ins>
      <w:ins w:id="520" w:author="HP" w:date="2021-03-31T17:50:00Z">
        <w:r w:rsidR="00D3056D">
          <w:rPr>
            <w:rFonts w:asciiTheme="majorBidi" w:hAnsiTheme="majorBidi" w:cstheme="majorBidi"/>
            <w:bCs/>
            <w:iCs/>
            <w:sz w:val="24"/>
            <w:szCs w:val="24"/>
          </w:rPr>
          <w:t xml:space="preserve"> awareness activity</w:t>
        </w:r>
      </w:ins>
      <w:ins w:id="521" w:author="HP" w:date="2021-03-31T17:52:00Z">
        <w:r w:rsidR="00D3056D">
          <w:rPr>
            <w:rFonts w:asciiTheme="majorBidi" w:hAnsiTheme="majorBidi" w:cstheme="majorBidi"/>
            <w:bCs/>
            <w:iCs/>
            <w:sz w:val="24"/>
            <w:szCs w:val="24"/>
          </w:rPr>
          <w:t xml:space="preserve"> and </w:t>
        </w:r>
      </w:ins>
      <w:ins w:id="522" w:author="HP" w:date="2021-03-31T17:46:00Z">
        <w:r w:rsidR="00D3056D">
          <w:rPr>
            <w:rFonts w:asciiTheme="majorBidi" w:hAnsiTheme="majorBidi" w:cstheme="majorBidi"/>
            <w:bCs/>
            <w:iCs/>
            <w:sz w:val="24"/>
            <w:szCs w:val="24"/>
          </w:rPr>
          <w:t xml:space="preserve">body relaxation exercises </w:t>
        </w:r>
      </w:ins>
      <w:ins w:id="523" w:author="HP" w:date="2021-03-31T17:51:00Z">
        <w:r w:rsidR="00D3056D">
          <w:rPr>
            <w:rFonts w:asciiTheme="majorBidi" w:hAnsiTheme="majorBidi" w:cstheme="majorBidi"/>
            <w:bCs/>
            <w:iCs/>
            <w:sz w:val="24"/>
            <w:szCs w:val="24"/>
          </w:rPr>
          <w:t xml:space="preserve">in which </w:t>
        </w:r>
      </w:ins>
      <w:ins w:id="524" w:author="HP" w:date="2021-03-31T17:52:00Z">
        <w:r w:rsidR="00D3056D">
          <w:rPr>
            <w:rFonts w:asciiTheme="majorBidi" w:hAnsiTheme="majorBidi" w:cstheme="majorBidi"/>
            <w:bCs/>
            <w:iCs/>
            <w:sz w:val="24"/>
            <w:szCs w:val="24"/>
          </w:rPr>
          <w:t>participants</w:t>
        </w:r>
      </w:ins>
      <w:ins w:id="525" w:author="HP" w:date="2021-03-31T17:51:00Z">
        <w:r w:rsidR="00D3056D">
          <w:rPr>
            <w:rFonts w:asciiTheme="majorBidi" w:hAnsiTheme="majorBidi" w:cstheme="majorBidi"/>
            <w:bCs/>
            <w:iCs/>
            <w:sz w:val="24"/>
            <w:szCs w:val="24"/>
          </w:rPr>
          <w:t xml:space="preserve"> bring attention to each part of their body</w:t>
        </w:r>
      </w:ins>
      <w:r w:rsidR="009B00D8">
        <w:rPr>
          <w:rFonts w:asciiTheme="majorBidi" w:hAnsiTheme="majorBidi" w:cstheme="majorBidi"/>
          <w:bCs/>
          <w:iCs/>
          <w:sz w:val="24"/>
          <w:szCs w:val="24"/>
        </w:rPr>
        <w:t>)</w:t>
      </w:r>
      <w:r w:rsidR="00914E73">
        <w:rPr>
          <w:rFonts w:asciiTheme="majorBidi" w:hAnsiTheme="majorBidi" w:cstheme="majorBidi"/>
          <w:bCs/>
          <w:iCs/>
          <w:sz w:val="24"/>
          <w:szCs w:val="24"/>
        </w:rPr>
        <w:t xml:space="preserve">. </w:t>
      </w:r>
      <w:ins w:id="526" w:author="HP" w:date="2021-03-31T21:22:00Z">
        <w:r w:rsidR="007D3B53">
          <w:rPr>
            <w:rFonts w:asciiTheme="majorBidi" w:hAnsiTheme="majorBidi" w:cstheme="majorBidi"/>
            <w:bCs/>
            <w:iCs/>
            <w:sz w:val="24"/>
            <w:szCs w:val="24"/>
          </w:rPr>
          <w:t xml:space="preserve">This finding is consistent with previous studies that have shown </w:t>
        </w:r>
      </w:ins>
      <w:ins w:id="527" w:author="HP" w:date="2021-03-31T21:28:00Z">
        <w:r w:rsidR="007D3B53">
          <w:rPr>
            <w:rFonts w:asciiTheme="majorBidi" w:hAnsiTheme="majorBidi" w:cstheme="majorBidi"/>
            <w:bCs/>
            <w:iCs/>
            <w:sz w:val="24"/>
            <w:szCs w:val="24"/>
          </w:rPr>
          <w:t>that mindfulness practices are effective approaches in reducing substance use</w:t>
        </w:r>
      </w:ins>
      <w:ins w:id="528" w:author="HP" w:date="2021-03-31T21:31:00Z">
        <w:r w:rsidR="007D3B53">
          <w:rPr>
            <w:rFonts w:asciiTheme="majorBidi" w:hAnsiTheme="majorBidi" w:cstheme="majorBidi"/>
            <w:bCs/>
            <w:iCs/>
            <w:sz w:val="24"/>
            <w:szCs w:val="24"/>
          </w:rPr>
          <w:t xml:space="preserve"> by reducing depressive symptoms</w:t>
        </w:r>
      </w:ins>
      <w:ins w:id="529" w:author="HP" w:date="2021-03-31T21:28:00Z">
        <w:r w:rsidR="007D3B53">
          <w:rPr>
            <w:rFonts w:asciiTheme="majorBidi" w:hAnsiTheme="majorBidi" w:cstheme="majorBidi"/>
            <w:bCs/>
            <w:iCs/>
            <w:sz w:val="24"/>
            <w:szCs w:val="24"/>
          </w:rPr>
          <w:t xml:space="preserve"> </w:t>
        </w:r>
      </w:ins>
      <w:ins w:id="530" w:author="HP" w:date="2021-03-31T21:29:00Z">
        <w:r w:rsidR="007D3B53">
          <w:rPr>
            <w:rFonts w:asciiTheme="majorBidi" w:hAnsiTheme="majorBidi" w:cstheme="majorBidi"/>
            <w:bCs/>
            <w:iCs/>
            <w:sz w:val="24"/>
            <w:szCs w:val="24"/>
          </w:rPr>
          <w:t>(</w:t>
        </w:r>
      </w:ins>
      <w:ins w:id="531" w:author="HP" w:date="2021-03-31T21:38:00Z">
        <w:r w:rsidR="00237C3C">
          <w:rPr>
            <w:rFonts w:asciiTheme="majorBidi" w:hAnsiTheme="majorBidi" w:cstheme="majorBidi"/>
            <w:bCs/>
            <w:iCs/>
            <w:sz w:val="24"/>
            <w:szCs w:val="24"/>
          </w:rPr>
          <w:t>Chiesa</w:t>
        </w:r>
      </w:ins>
      <w:ins w:id="532" w:author="HP" w:date="2021-03-31T21:39:00Z">
        <w:r w:rsidR="00237C3C">
          <w:rPr>
            <w:rFonts w:asciiTheme="majorBidi" w:hAnsiTheme="majorBidi" w:cstheme="majorBidi"/>
            <w:bCs/>
            <w:iCs/>
            <w:sz w:val="24"/>
            <w:szCs w:val="24"/>
          </w:rPr>
          <w:t xml:space="preserve"> </w:t>
        </w:r>
      </w:ins>
      <w:ins w:id="533" w:author="HP" w:date="2021-03-31T21:38:00Z">
        <w:r w:rsidR="00237C3C" w:rsidRPr="00237C3C">
          <w:rPr>
            <w:rFonts w:asciiTheme="majorBidi" w:hAnsiTheme="majorBidi" w:cstheme="majorBidi"/>
            <w:bCs/>
            <w:iCs/>
            <w:sz w:val="24"/>
            <w:szCs w:val="24"/>
          </w:rPr>
          <w:t xml:space="preserve">&amp; </w:t>
        </w:r>
        <w:proofErr w:type="spellStart"/>
        <w:r w:rsidR="00237C3C" w:rsidRPr="00237C3C">
          <w:rPr>
            <w:rFonts w:asciiTheme="majorBidi" w:hAnsiTheme="majorBidi" w:cstheme="majorBidi"/>
            <w:bCs/>
            <w:iCs/>
            <w:sz w:val="24"/>
            <w:szCs w:val="24"/>
          </w:rPr>
          <w:t>Serretti</w:t>
        </w:r>
      </w:ins>
      <w:proofErr w:type="spellEnd"/>
      <w:ins w:id="534" w:author="HP" w:date="2021-03-31T21:39:00Z">
        <w:r w:rsidR="00237C3C">
          <w:rPr>
            <w:rFonts w:asciiTheme="majorBidi" w:hAnsiTheme="majorBidi" w:cstheme="majorBidi"/>
            <w:bCs/>
            <w:iCs/>
            <w:sz w:val="24"/>
            <w:szCs w:val="24"/>
          </w:rPr>
          <w:t>, 2014</w:t>
        </w:r>
      </w:ins>
      <w:ins w:id="535" w:author="HP" w:date="2021-03-31T21:29:00Z">
        <w:r w:rsidR="007D3B53">
          <w:rPr>
            <w:rFonts w:asciiTheme="majorBidi" w:hAnsiTheme="majorBidi" w:cstheme="majorBidi"/>
            <w:bCs/>
            <w:iCs/>
            <w:sz w:val="24"/>
            <w:szCs w:val="24"/>
          </w:rPr>
          <w:t xml:space="preserve">). </w:t>
        </w:r>
      </w:ins>
      <w:ins w:id="536" w:author="HP" w:date="2021-03-31T21:32:00Z">
        <w:r w:rsidR="00E64B17">
          <w:rPr>
            <w:rFonts w:asciiTheme="majorBidi" w:hAnsiTheme="majorBidi" w:cstheme="majorBidi"/>
            <w:bCs/>
            <w:iCs/>
            <w:sz w:val="24"/>
            <w:szCs w:val="24"/>
          </w:rPr>
          <w:t xml:space="preserve">One explanation for the effectiveness of mindfulness </w:t>
        </w:r>
      </w:ins>
      <w:ins w:id="537" w:author="HP" w:date="2021-03-31T21:33:00Z">
        <w:r w:rsidR="00E64B17">
          <w:rPr>
            <w:rFonts w:asciiTheme="majorBidi" w:hAnsiTheme="majorBidi" w:cstheme="majorBidi"/>
            <w:bCs/>
            <w:iCs/>
            <w:sz w:val="24"/>
            <w:szCs w:val="24"/>
          </w:rPr>
          <w:t>practices</w:t>
        </w:r>
      </w:ins>
      <w:ins w:id="538" w:author="HP" w:date="2021-03-31T21:32:00Z">
        <w:r w:rsidR="00E64B17">
          <w:rPr>
            <w:rFonts w:asciiTheme="majorBidi" w:hAnsiTheme="majorBidi" w:cstheme="majorBidi"/>
            <w:bCs/>
            <w:iCs/>
            <w:sz w:val="24"/>
            <w:szCs w:val="24"/>
          </w:rPr>
          <w:t xml:space="preserve"> </w:t>
        </w:r>
      </w:ins>
      <w:ins w:id="539" w:author="HP" w:date="2021-03-31T21:33:00Z">
        <w:r w:rsidR="00E64B17">
          <w:rPr>
            <w:rFonts w:asciiTheme="majorBidi" w:hAnsiTheme="majorBidi" w:cstheme="majorBidi"/>
            <w:bCs/>
            <w:iCs/>
            <w:sz w:val="24"/>
            <w:szCs w:val="24"/>
          </w:rPr>
          <w:t xml:space="preserve">in reducing substance use is that mindfulness practices </w:t>
        </w:r>
      </w:ins>
      <w:ins w:id="540" w:author="HP" w:date="2021-03-31T21:40:00Z">
        <w:r w:rsidR="00D94A45">
          <w:rPr>
            <w:rFonts w:asciiTheme="majorBidi" w:hAnsiTheme="majorBidi" w:cstheme="majorBidi"/>
            <w:bCs/>
            <w:iCs/>
            <w:sz w:val="24"/>
            <w:szCs w:val="24"/>
          </w:rPr>
          <w:t>increase</w:t>
        </w:r>
      </w:ins>
      <w:ins w:id="541" w:author="HP" w:date="2021-03-31T21:33:00Z">
        <w:r w:rsidR="00E64B17">
          <w:rPr>
            <w:rFonts w:asciiTheme="majorBidi" w:hAnsiTheme="majorBidi" w:cstheme="majorBidi"/>
            <w:bCs/>
            <w:iCs/>
            <w:sz w:val="24"/>
            <w:szCs w:val="24"/>
          </w:rPr>
          <w:t xml:space="preserve"> the awareness for the physical, emotional and cognitive states</w:t>
        </w:r>
      </w:ins>
      <w:ins w:id="542" w:author="HP" w:date="2021-03-31T21:34:00Z">
        <w:r w:rsidR="00E64B17">
          <w:rPr>
            <w:rFonts w:asciiTheme="majorBidi" w:hAnsiTheme="majorBidi" w:cstheme="majorBidi"/>
            <w:bCs/>
            <w:iCs/>
            <w:sz w:val="24"/>
            <w:szCs w:val="24"/>
          </w:rPr>
          <w:t>. This increase in awareness would contribute to a decrease in the need to alleviate discomfort feeling</w:t>
        </w:r>
      </w:ins>
      <w:ins w:id="543" w:author="HP" w:date="2021-03-31T21:37:00Z">
        <w:r w:rsidR="00E64B17">
          <w:rPr>
            <w:rFonts w:asciiTheme="majorBidi" w:hAnsiTheme="majorBidi" w:cstheme="majorBidi"/>
            <w:bCs/>
            <w:iCs/>
            <w:sz w:val="24"/>
            <w:szCs w:val="24"/>
          </w:rPr>
          <w:t>s</w:t>
        </w:r>
      </w:ins>
      <w:ins w:id="544" w:author="HP" w:date="2021-03-31T21:34:00Z">
        <w:r w:rsidR="00E64B17">
          <w:rPr>
            <w:rFonts w:asciiTheme="majorBidi" w:hAnsiTheme="majorBidi" w:cstheme="majorBidi"/>
            <w:bCs/>
            <w:iCs/>
            <w:sz w:val="24"/>
            <w:szCs w:val="24"/>
          </w:rPr>
          <w:t xml:space="preserve"> with substance use and </w:t>
        </w:r>
      </w:ins>
      <w:ins w:id="545" w:author="HP" w:date="2021-03-31T21:35:00Z">
        <w:r w:rsidR="00E64B17">
          <w:rPr>
            <w:rFonts w:asciiTheme="majorBidi" w:hAnsiTheme="majorBidi" w:cstheme="majorBidi"/>
            <w:bCs/>
            <w:iCs/>
            <w:sz w:val="24"/>
            <w:szCs w:val="24"/>
          </w:rPr>
          <w:t>encourage</w:t>
        </w:r>
      </w:ins>
      <w:ins w:id="546" w:author="HP" w:date="2021-03-31T21:34:00Z">
        <w:r w:rsidR="00E64B17">
          <w:rPr>
            <w:rFonts w:asciiTheme="majorBidi" w:hAnsiTheme="majorBidi" w:cstheme="majorBidi"/>
            <w:bCs/>
            <w:iCs/>
            <w:sz w:val="24"/>
            <w:szCs w:val="24"/>
          </w:rPr>
          <w:t xml:space="preserve"> </w:t>
        </w:r>
      </w:ins>
      <w:ins w:id="547" w:author="HP" w:date="2021-03-31T21:35:00Z">
        <w:r w:rsidR="00E64B17">
          <w:rPr>
            <w:rFonts w:asciiTheme="majorBidi" w:hAnsiTheme="majorBidi" w:cstheme="majorBidi"/>
            <w:bCs/>
            <w:iCs/>
            <w:sz w:val="24"/>
            <w:szCs w:val="24"/>
          </w:rPr>
          <w:t xml:space="preserve">skillful </w:t>
        </w:r>
      </w:ins>
      <w:ins w:id="548" w:author="HP" w:date="2021-03-31T21:36:00Z">
        <w:r w:rsidR="00E64B17">
          <w:rPr>
            <w:rFonts w:asciiTheme="majorBidi" w:hAnsiTheme="majorBidi" w:cstheme="majorBidi"/>
            <w:bCs/>
            <w:iCs/>
            <w:sz w:val="24"/>
            <w:szCs w:val="24"/>
          </w:rPr>
          <w:t xml:space="preserve">ways to deal with </w:t>
        </w:r>
      </w:ins>
      <w:ins w:id="549" w:author="HP" w:date="2021-03-31T21:37:00Z">
        <w:r w:rsidR="00E64B17">
          <w:rPr>
            <w:rFonts w:asciiTheme="majorBidi" w:hAnsiTheme="majorBidi" w:cstheme="majorBidi"/>
            <w:bCs/>
            <w:iCs/>
            <w:sz w:val="24"/>
            <w:szCs w:val="24"/>
          </w:rPr>
          <w:t xml:space="preserve">emotional </w:t>
        </w:r>
      </w:ins>
      <w:ins w:id="550" w:author="HP" w:date="2021-03-31T21:36:00Z">
        <w:r w:rsidR="00E64B17">
          <w:rPr>
            <w:rFonts w:asciiTheme="majorBidi" w:hAnsiTheme="majorBidi" w:cstheme="majorBidi"/>
            <w:bCs/>
            <w:iCs/>
            <w:sz w:val="24"/>
            <w:szCs w:val="24"/>
          </w:rPr>
          <w:t>difficulties (</w:t>
        </w:r>
      </w:ins>
      <w:ins w:id="551" w:author="HP" w:date="2021-03-31T21:39:00Z">
        <w:r w:rsidR="00237C3C" w:rsidRPr="00237C3C">
          <w:rPr>
            <w:rFonts w:asciiTheme="majorBidi" w:hAnsiTheme="majorBidi" w:cstheme="majorBidi"/>
            <w:bCs/>
            <w:iCs/>
            <w:sz w:val="24"/>
            <w:szCs w:val="24"/>
          </w:rPr>
          <w:t>Bowen</w:t>
        </w:r>
        <w:r w:rsidR="00237C3C">
          <w:rPr>
            <w:rFonts w:asciiTheme="majorBidi" w:hAnsiTheme="majorBidi" w:cstheme="majorBidi"/>
            <w:bCs/>
            <w:iCs/>
            <w:sz w:val="24"/>
            <w:szCs w:val="24"/>
          </w:rPr>
          <w:t xml:space="preserve"> et al., 2009</w:t>
        </w:r>
      </w:ins>
      <w:ins w:id="552" w:author="HP" w:date="2021-03-31T21:36:00Z">
        <w:r w:rsidR="00E64B17">
          <w:rPr>
            <w:rFonts w:asciiTheme="majorBidi" w:hAnsiTheme="majorBidi" w:cstheme="majorBidi"/>
            <w:bCs/>
            <w:iCs/>
            <w:sz w:val="24"/>
            <w:szCs w:val="24"/>
          </w:rPr>
          <w:t>)</w:t>
        </w:r>
      </w:ins>
      <w:ins w:id="553" w:author="HP" w:date="2021-03-31T21:37:00Z">
        <w:r w:rsidR="00E64B17">
          <w:rPr>
            <w:rFonts w:asciiTheme="majorBidi" w:hAnsiTheme="majorBidi" w:cstheme="majorBidi"/>
            <w:bCs/>
            <w:iCs/>
            <w:sz w:val="24"/>
            <w:szCs w:val="24"/>
          </w:rPr>
          <w:t xml:space="preserve">. </w:t>
        </w:r>
      </w:ins>
      <w:ins w:id="554" w:author="HP" w:date="2021-03-31T21:35:00Z">
        <w:r w:rsidR="00E64B17">
          <w:rPr>
            <w:rFonts w:asciiTheme="majorBidi" w:hAnsiTheme="majorBidi" w:cstheme="majorBidi"/>
            <w:bCs/>
            <w:iCs/>
            <w:sz w:val="24"/>
            <w:szCs w:val="24"/>
          </w:rPr>
          <w:t xml:space="preserve"> </w:t>
        </w:r>
      </w:ins>
    </w:p>
    <w:p w14:paraId="70C81FB9" w14:textId="73DC595E" w:rsidR="00A4647A" w:rsidRDefault="00914E73" w:rsidP="00530F8C">
      <w:pPr>
        <w:spacing w:after="0" w:line="480" w:lineRule="auto"/>
        <w:ind w:firstLine="720"/>
        <w:jc w:val="both"/>
        <w:rPr>
          <w:ins w:id="555" w:author="HP" w:date="2021-03-18T21:37:00Z"/>
          <w:rFonts w:asciiTheme="majorBidi" w:hAnsiTheme="majorBidi" w:cstheme="majorBidi"/>
          <w:sz w:val="24"/>
          <w:szCs w:val="24"/>
        </w:rPr>
      </w:pPr>
      <w:del w:id="556" w:author="HP" w:date="2021-03-31T17:51:00Z">
        <w:r w:rsidDel="00D3056D">
          <w:rPr>
            <w:rFonts w:asciiTheme="majorBidi" w:hAnsiTheme="majorBidi" w:cstheme="majorBidi"/>
            <w:bCs/>
            <w:iCs/>
            <w:sz w:val="24"/>
            <w:szCs w:val="24"/>
          </w:rPr>
          <w:delText xml:space="preserve"> </w:delText>
        </w:r>
      </w:del>
      <w:del w:id="557" w:author="HP" w:date="2021-04-02T18:16:00Z">
        <w:r w:rsidR="009F3965" w:rsidRPr="0015669F" w:rsidDel="00475F90">
          <w:rPr>
            <w:rFonts w:asciiTheme="majorBidi" w:hAnsiTheme="majorBidi" w:cstheme="majorBidi"/>
            <w:sz w:val="24"/>
            <w:szCs w:val="24"/>
          </w:rPr>
          <w:delText>Consistent</w:delText>
        </w:r>
        <w:r w:rsidR="009F3965" w:rsidDel="00475F90">
          <w:rPr>
            <w:rFonts w:asciiTheme="majorBidi" w:hAnsiTheme="majorBidi" w:cstheme="majorBidi"/>
            <w:sz w:val="24"/>
            <w:szCs w:val="24"/>
          </w:rPr>
          <w:delText xml:space="preserve"> with the results of previous studies </w:delText>
        </w:r>
        <w:r w:rsidR="001E2D04" w:rsidDel="00475F90">
          <w:rPr>
            <w:rFonts w:asciiTheme="majorBidi" w:hAnsiTheme="majorBidi" w:cstheme="majorBidi"/>
            <w:sz w:val="24"/>
            <w:szCs w:val="24"/>
          </w:rPr>
          <w:delText>[19, 20]</w:delText>
        </w:r>
        <w:r w:rsidR="000F2102" w:rsidDel="00475F90">
          <w:rPr>
            <w:rFonts w:asciiTheme="majorBidi" w:hAnsiTheme="majorBidi" w:cstheme="majorBidi"/>
            <w:sz w:val="24"/>
            <w:szCs w:val="24"/>
          </w:rPr>
          <w:delText>,</w:delText>
        </w:r>
        <w:r w:rsidR="009F3965" w:rsidDel="00475F90">
          <w:rPr>
            <w:rFonts w:asciiTheme="majorBidi" w:hAnsiTheme="majorBidi" w:cstheme="majorBidi"/>
            <w:sz w:val="24"/>
            <w:szCs w:val="24"/>
          </w:rPr>
          <w:delText xml:space="preserve"> the findings of the study indicated that parental substance use is positively and significantly correlated with substance use among their children. </w:delText>
        </w:r>
        <w:r w:rsidR="00FE5609" w:rsidDel="00475F90">
          <w:rPr>
            <w:rFonts w:asciiTheme="majorBidi" w:hAnsiTheme="majorBidi" w:cstheme="majorBidi"/>
            <w:sz w:val="24"/>
            <w:szCs w:val="24"/>
          </w:rPr>
          <w:delText xml:space="preserve">Based on </w:delText>
        </w:r>
        <w:r w:rsidR="00FE5609" w:rsidRPr="00095F0E" w:rsidDel="00475F90">
          <w:rPr>
            <w:rFonts w:asciiTheme="majorBidi" w:hAnsiTheme="majorBidi" w:cs="Times New Roman"/>
            <w:sz w:val="24"/>
            <w:szCs w:val="24"/>
          </w:rPr>
          <w:delText xml:space="preserve">Social </w:delText>
        </w:r>
        <w:r w:rsidDel="00475F90">
          <w:rPr>
            <w:rFonts w:asciiTheme="majorBidi" w:hAnsiTheme="majorBidi" w:cs="Times New Roman"/>
            <w:sz w:val="24"/>
            <w:szCs w:val="24"/>
          </w:rPr>
          <w:delText>L</w:delText>
        </w:r>
        <w:r w:rsidR="00FE5609" w:rsidRPr="00095F0E" w:rsidDel="00475F90">
          <w:rPr>
            <w:rFonts w:asciiTheme="majorBidi" w:hAnsiTheme="majorBidi" w:cs="Times New Roman"/>
            <w:sz w:val="24"/>
            <w:szCs w:val="24"/>
          </w:rPr>
          <w:delText xml:space="preserve">earning </w:delText>
        </w:r>
        <w:r w:rsidDel="00475F90">
          <w:rPr>
            <w:rFonts w:asciiTheme="majorBidi" w:hAnsiTheme="majorBidi" w:cs="Times New Roman"/>
            <w:sz w:val="24"/>
            <w:szCs w:val="24"/>
          </w:rPr>
          <w:delText>T</w:delText>
        </w:r>
        <w:r w:rsidR="00FE5609" w:rsidRPr="00095F0E" w:rsidDel="00475F90">
          <w:rPr>
            <w:rFonts w:asciiTheme="majorBidi" w:hAnsiTheme="majorBidi" w:cs="Times New Roman"/>
            <w:sz w:val="24"/>
            <w:szCs w:val="24"/>
          </w:rPr>
          <w:delText xml:space="preserve">heory </w:delText>
        </w:r>
        <w:r w:rsidR="001E2D04" w:rsidDel="00475F90">
          <w:rPr>
            <w:rFonts w:asciiTheme="majorBidi" w:hAnsiTheme="majorBidi" w:cs="Times New Roman"/>
            <w:sz w:val="24"/>
            <w:szCs w:val="24"/>
          </w:rPr>
          <w:delText>[2</w:delText>
        </w:r>
        <w:r w:rsidR="00F1330F" w:rsidDel="00475F90">
          <w:rPr>
            <w:rFonts w:asciiTheme="majorBidi" w:hAnsiTheme="majorBidi" w:cs="Times New Roman"/>
            <w:sz w:val="24"/>
            <w:szCs w:val="24"/>
          </w:rPr>
          <w:delText>8</w:delText>
        </w:r>
        <w:r w:rsidR="001E2D04" w:rsidDel="00475F90">
          <w:rPr>
            <w:rFonts w:asciiTheme="majorBidi" w:hAnsiTheme="majorBidi" w:cs="Times New Roman"/>
            <w:sz w:val="24"/>
            <w:szCs w:val="24"/>
          </w:rPr>
          <w:delText>]</w:delText>
        </w:r>
        <w:r w:rsidR="0015669F" w:rsidDel="00475F90">
          <w:rPr>
            <w:rFonts w:asciiTheme="majorBidi" w:hAnsiTheme="majorBidi" w:cs="Times New Roman"/>
            <w:sz w:val="24"/>
            <w:szCs w:val="24"/>
          </w:rPr>
          <w:delText>,</w:delText>
        </w:r>
        <w:r w:rsidR="00FE5609" w:rsidRPr="00095F0E" w:rsidDel="00475F90">
          <w:rPr>
            <w:rFonts w:asciiTheme="majorBidi" w:hAnsiTheme="majorBidi" w:cs="Times New Roman"/>
            <w:sz w:val="24"/>
            <w:szCs w:val="24"/>
          </w:rPr>
          <w:delText xml:space="preserve"> </w:delText>
        </w:r>
        <w:r w:rsidR="00FE5609" w:rsidDel="00475F90">
          <w:rPr>
            <w:rFonts w:asciiTheme="majorBidi" w:hAnsiTheme="majorBidi" w:cs="Times New Roman"/>
            <w:sz w:val="24"/>
            <w:szCs w:val="24"/>
          </w:rPr>
          <w:delText>children who are exposed to parent</w:delText>
        </w:r>
        <w:r w:rsidR="0015669F" w:rsidDel="00475F90">
          <w:rPr>
            <w:rFonts w:asciiTheme="majorBidi" w:hAnsiTheme="majorBidi" w:cs="Times New Roman"/>
            <w:sz w:val="24"/>
            <w:szCs w:val="24"/>
          </w:rPr>
          <w:delText>al</w:delText>
        </w:r>
        <w:r w:rsidR="00FE5609" w:rsidDel="00475F90">
          <w:rPr>
            <w:rFonts w:asciiTheme="majorBidi" w:hAnsiTheme="majorBidi" w:cs="Times New Roman"/>
            <w:sz w:val="24"/>
            <w:szCs w:val="24"/>
          </w:rPr>
          <w:delText xml:space="preserve"> substance use are </w:delText>
        </w:r>
        <w:r w:rsidR="008453C4" w:rsidDel="00475F90">
          <w:rPr>
            <w:rFonts w:asciiTheme="majorBidi" w:hAnsiTheme="majorBidi" w:cs="Times New Roman"/>
            <w:sz w:val="24"/>
            <w:szCs w:val="24"/>
          </w:rPr>
          <w:delText xml:space="preserve">more </w:delText>
        </w:r>
        <w:r w:rsidR="00FE5609" w:rsidDel="00475F90">
          <w:rPr>
            <w:rFonts w:asciiTheme="majorBidi" w:hAnsiTheme="majorBidi" w:cs="Times New Roman"/>
            <w:sz w:val="24"/>
            <w:szCs w:val="24"/>
          </w:rPr>
          <w:delText>likely to be involved in substance use themselves</w:delText>
        </w:r>
        <w:r w:rsidR="00FE5609" w:rsidDel="00475F90">
          <w:rPr>
            <w:rFonts w:asciiTheme="majorBidi" w:hAnsiTheme="majorBidi" w:cstheme="majorBidi"/>
            <w:sz w:val="24"/>
            <w:szCs w:val="24"/>
          </w:rPr>
          <w:delText xml:space="preserve">. </w:delText>
        </w:r>
      </w:del>
      <w:del w:id="558" w:author="HP" w:date="2021-03-18T20:10:00Z">
        <w:r w:rsidR="00013C04" w:rsidRPr="00627A31" w:rsidDel="00D95631">
          <w:rPr>
            <w:rFonts w:asciiTheme="majorBidi" w:hAnsiTheme="majorBidi" w:cstheme="majorBidi"/>
            <w:sz w:val="24"/>
            <w:szCs w:val="24"/>
          </w:rPr>
          <w:delText xml:space="preserve">In light of these findings, we </w:delText>
        </w:r>
        <w:r w:rsidR="00B768B7" w:rsidRPr="00627A31" w:rsidDel="00D95631">
          <w:rPr>
            <w:rFonts w:asciiTheme="majorBidi" w:hAnsiTheme="majorBidi" w:cstheme="majorBidi"/>
            <w:sz w:val="24"/>
            <w:szCs w:val="24"/>
          </w:rPr>
          <w:delText xml:space="preserve">identify a </w:delText>
        </w:r>
        <w:r w:rsidR="00013C04" w:rsidRPr="00627A31" w:rsidDel="00D95631">
          <w:rPr>
            <w:rFonts w:asciiTheme="majorBidi" w:hAnsiTheme="majorBidi" w:cstheme="majorBidi"/>
            <w:sz w:val="24"/>
            <w:szCs w:val="24"/>
          </w:rPr>
          <w:delText xml:space="preserve">critical role of </w:delText>
        </w:r>
        <w:r w:rsidR="00B768B7" w:rsidRPr="00627A31" w:rsidDel="00D95631">
          <w:rPr>
            <w:rFonts w:asciiTheme="majorBidi" w:hAnsiTheme="majorBidi" w:cstheme="majorBidi"/>
            <w:sz w:val="24"/>
            <w:szCs w:val="24"/>
          </w:rPr>
          <w:delText xml:space="preserve">evidence-based parenting </w:delText>
        </w:r>
        <w:r w:rsidR="00013C04" w:rsidRPr="00627A31" w:rsidDel="00D95631">
          <w:rPr>
            <w:rFonts w:asciiTheme="majorBidi" w:hAnsiTheme="majorBidi" w:cstheme="majorBidi"/>
            <w:sz w:val="24"/>
            <w:szCs w:val="24"/>
          </w:rPr>
          <w:delText>intervention</w:delText>
        </w:r>
        <w:r w:rsidR="00B768B7" w:rsidRPr="00627A31" w:rsidDel="00D95631">
          <w:rPr>
            <w:rFonts w:asciiTheme="majorBidi" w:hAnsiTheme="majorBidi" w:cstheme="majorBidi"/>
            <w:sz w:val="24"/>
            <w:szCs w:val="24"/>
          </w:rPr>
          <w:delText>s</w:delText>
        </w:r>
        <w:r w:rsidR="00013C04" w:rsidRPr="00627A31" w:rsidDel="00D95631">
          <w:rPr>
            <w:rFonts w:asciiTheme="majorBidi" w:hAnsiTheme="majorBidi" w:cstheme="majorBidi"/>
            <w:sz w:val="24"/>
            <w:szCs w:val="24"/>
          </w:rPr>
          <w:delText xml:space="preserve"> in reducing risk </w:delText>
        </w:r>
        <w:r w:rsidR="00A27292" w:rsidRPr="00627A31" w:rsidDel="00D95631">
          <w:rPr>
            <w:rFonts w:asciiTheme="majorBidi" w:hAnsiTheme="majorBidi" w:cstheme="majorBidi"/>
            <w:sz w:val="24"/>
            <w:szCs w:val="24"/>
          </w:rPr>
          <w:delText>behaviors</w:delText>
        </w:r>
        <w:r w:rsidR="00013C04" w:rsidRPr="00627A31" w:rsidDel="00D95631">
          <w:rPr>
            <w:rFonts w:asciiTheme="majorBidi" w:hAnsiTheme="majorBidi" w:cstheme="majorBidi"/>
            <w:sz w:val="24"/>
            <w:szCs w:val="24"/>
          </w:rPr>
          <w:delText xml:space="preserve"> among </w:delText>
        </w:r>
        <w:r w:rsidR="008453C4" w:rsidRPr="00627A31" w:rsidDel="00D95631">
          <w:rPr>
            <w:rFonts w:asciiTheme="majorBidi" w:hAnsiTheme="majorBidi" w:cstheme="majorBidi"/>
            <w:sz w:val="24"/>
            <w:szCs w:val="24"/>
          </w:rPr>
          <w:delText xml:space="preserve">adolescents </w:delText>
        </w:r>
        <w:r w:rsidR="00013C04" w:rsidRPr="00627A31" w:rsidDel="00D95631">
          <w:rPr>
            <w:rFonts w:asciiTheme="majorBidi" w:hAnsiTheme="majorBidi" w:cstheme="majorBidi"/>
            <w:sz w:val="24"/>
            <w:szCs w:val="24"/>
          </w:rPr>
          <w:delText xml:space="preserve">(such as substance use), by </w:delText>
        </w:r>
        <w:r w:rsidR="00A27292" w:rsidRPr="00627A31" w:rsidDel="00D95631">
          <w:rPr>
            <w:rFonts w:asciiTheme="majorBidi" w:hAnsiTheme="majorBidi" w:cstheme="majorBidi"/>
            <w:sz w:val="24"/>
            <w:szCs w:val="24"/>
          </w:rPr>
          <w:delText xml:space="preserve">improving parental mental health and reducing risk behaviors among </w:delText>
        </w:r>
        <w:r w:rsidR="00A27292" w:rsidRPr="00627A31" w:rsidDel="00D95631">
          <w:rPr>
            <w:rFonts w:asciiTheme="majorBidi" w:hAnsiTheme="majorBidi" w:cstheme="majorBidi"/>
            <w:sz w:val="24"/>
            <w:szCs w:val="24"/>
          </w:rPr>
          <w:lastRenderedPageBreak/>
          <w:delText>parents</w:delText>
        </w:r>
        <w:r w:rsidR="00013C04" w:rsidRPr="00627A31" w:rsidDel="00D95631">
          <w:rPr>
            <w:rFonts w:asciiTheme="majorBidi" w:hAnsiTheme="majorBidi" w:cstheme="majorBidi"/>
            <w:sz w:val="24"/>
            <w:szCs w:val="24"/>
          </w:rPr>
          <w:delText>.</w:delText>
        </w:r>
        <w:r w:rsidR="002C537F" w:rsidRPr="00834576" w:rsidDel="00D95631">
          <w:rPr>
            <w:rFonts w:asciiTheme="majorBidi" w:hAnsiTheme="majorBidi" w:cstheme="majorBidi"/>
            <w:sz w:val="24"/>
            <w:szCs w:val="24"/>
          </w:rPr>
          <w:delText xml:space="preserve"> </w:delText>
        </w:r>
      </w:del>
      <w:del w:id="559" w:author="HP" w:date="2021-04-02T18:17:00Z">
        <w:r w:rsidR="004724F2" w:rsidRPr="00834576" w:rsidDel="00475F90">
          <w:rPr>
            <w:rFonts w:asciiTheme="majorBidi" w:hAnsiTheme="majorBidi" w:cstheme="majorBidi"/>
            <w:sz w:val="24"/>
            <w:szCs w:val="24"/>
          </w:rPr>
          <w:delText>However</w:delText>
        </w:r>
      </w:del>
      <w:ins w:id="560" w:author="HP" w:date="2021-04-02T18:17:00Z">
        <w:r w:rsidR="00475F90">
          <w:rPr>
            <w:rFonts w:asciiTheme="majorBidi" w:hAnsiTheme="majorBidi" w:cstheme="majorBidi"/>
            <w:sz w:val="24"/>
            <w:szCs w:val="24"/>
          </w:rPr>
          <w:t>C</w:t>
        </w:r>
      </w:ins>
      <w:ins w:id="561" w:author="HP" w:date="2021-03-20T17:34:00Z">
        <w:r w:rsidR="00627A31">
          <w:rPr>
            <w:rFonts w:asciiTheme="majorBidi" w:hAnsiTheme="majorBidi" w:cstheme="majorBidi"/>
            <w:sz w:val="24"/>
            <w:szCs w:val="24"/>
          </w:rPr>
          <w:t xml:space="preserve">ontrary to our </w:t>
        </w:r>
      </w:ins>
      <w:ins w:id="562" w:author="HP" w:date="2021-03-20T17:39:00Z">
        <w:r w:rsidR="00627A31">
          <w:rPr>
            <w:rFonts w:asciiTheme="majorBidi" w:hAnsiTheme="majorBidi" w:cstheme="majorBidi"/>
            <w:sz w:val="24"/>
            <w:szCs w:val="24"/>
          </w:rPr>
          <w:t>hypotheses</w:t>
        </w:r>
      </w:ins>
      <w:r w:rsidR="004724F2" w:rsidRPr="00834576">
        <w:rPr>
          <w:rFonts w:asciiTheme="majorBidi" w:hAnsiTheme="majorBidi" w:cstheme="majorBidi"/>
          <w:sz w:val="24"/>
          <w:szCs w:val="24"/>
        </w:rPr>
        <w:t xml:space="preserve">, the findings of the study </w:t>
      </w:r>
      <w:r w:rsidR="006656CF" w:rsidRPr="00834576">
        <w:rPr>
          <w:rFonts w:asciiTheme="majorBidi" w:hAnsiTheme="majorBidi" w:cstheme="majorBidi"/>
          <w:sz w:val="24"/>
          <w:szCs w:val="24"/>
        </w:rPr>
        <w:t>showed</w:t>
      </w:r>
      <w:r w:rsidR="006656CF">
        <w:rPr>
          <w:rFonts w:asciiTheme="majorBidi" w:hAnsiTheme="majorBidi" w:cstheme="majorBidi"/>
          <w:sz w:val="24"/>
          <w:szCs w:val="24"/>
        </w:rPr>
        <w:t xml:space="preserve"> that parent</w:t>
      </w:r>
      <w:r w:rsidR="008453C4">
        <w:rPr>
          <w:rFonts w:asciiTheme="majorBidi" w:hAnsiTheme="majorBidi" w:cstheme="majorBidi"/>
          <w:sz w:val="24"/>
          <w:szCs w:val="24"/>
        </w:rPr>
        <w:t>ing</w:t>
      </w:r>
      <w:r w:rsidR="006656CF">
        <w:rPr>
          <w:rFonts w:asciiTheme="majorBidi" w:hAnsiTheme="majorBidi" w:cstheme="majorBidi"/>
          <w:sz w:val="24"/>
          <w:szCs w:val="24"/>
        </w:rPr>
        <w:t xml:space="preserve"> stress</w:t>
      </w:r>
      <w:del w:id="563" w:author="HP" w:date="2021-04-02T18:19:00Z">
        <w:r w:rsidR="006656CF" w:rsidDel="00530F8C">
          <w:rPr>
            <w:rFonts w:asciiTheme="majorBidi" w:hAnsiTheme="majorBidi" w:cstheme="majorBidi"/>
            <w:sz w:val="24"/>
            <w:szCs w:val="24"/>
          </w:rPr>
          <w:delText>, parental depression</w:delText>
        </w:r>
      </w:del>
      <w:r w:rsidR="006656CF">
        <w:rPr>
          <w:rFonts w:asciiTheme="majorBidi" w:hAnsiTheme="majorBidi" w:cstheme="majorBidi"/>
          <w:sz w:val="24"/>
          <w:szCs w:val="24"/>
        </w:rPr>
        <w:t xml:space="preserve"> and family poverty did</w:t>
      </w:r>
      <w:r w:rsidR="0015669F">
        <w:rPr>
          <w:rFonts w:asciiTheme="majorBidi" w:hAnsiTheme="majorBidi" w:cstheme="majorBidi"/>
          <w:sz w:val="24"/>
          <w:szCs w:val="24"/>
        </w:rPr>
        <w:t xml:space="preserve"> not</w:t>
      </w:r>
      <w:r w:rsidR="006656CF">
        <w:rPr>
          <w:rFonts w:asciiTheme="majorBidi" w:hAnsiTheme="majorBidi" w:cstheme="majorBidi"/>
          <w:sz w:val="24"/>
          <w:szCs w:val="24"/>
        </w:rPr>
        <w:t xml:space="preserve"> serve as mediators </w:t>
      </w:r>
      <w:proofErr w:type="gramStart"/>
      <w:r w:rsidR="008453C4">
        <w:rPr>
          <w:rFonts w:asciiTheme="majorBidi" w:hAnsiTheme="majorBidi" w:cstheme="majorBidi"/>
          <w:sz w:val="24"/>
          <w:szCs w:val="24"/>
        </w:rPr>
        <w:t xml:space="preserve">of </w:t>
      </w:r>
      <w:r w:rsidR="006656CF">
        <w:rPr>
          <w:rFonts w:asciiTheme="majorBidi" w:hAnsiTheme="majorBidi" w:cstheme="majorBidi"/>
          <w:sz w:val="24"/>
          <w:szCs w:val="24"/>
        </w:rPr>
        <w:t xml:space="preserve"> PLH</w:t>
      </w:r>
      <w:proofErr w:type="gramEnd"/>
      <w:r w:rsidR="006656CF">
        <w:rPr>
          <w:rFonts w:asciiTheme="majorBidi" w:hAnsiTheme="majorBidi" w:cstheme="majorBidi"/>
          <w:sz w:val="24"/>
          <w:szCs w:val="24"/>
        </w:rPr>
        <w:t xml:space="preserve"> </w:t>
      </w:r>
      <w:r w:rsidR="008453C4" w:rsidRPr="00D02397">
        <w:rPr>
          <w:rFonts w:asciiTheme="majorBidi" w:hAnsiTheme="majorBidi" w:cstheme="majorBidi"/>
          <w:sz w:val="24"/>
          <w:szCs w:val="24"/>
        </w:rPr>
        <w:t xml:space="preserve">intervention on </w:t>
      </w:r>
      <w:r w:rsidR="006656CF" w:rsidRPr="00D02397">
        <w:rPr>
          <w:rFonts w:asciiTheme="majorBidi" w:hAnsiTheme="majorBidi" w:cstheme="majorBidi"/>
          <w:sz w:val="24"/>
          <w:szCs w:val="24"/>
        </w:rPr>
        <w:t xml:space="preserve">reduction in substance use among </w:t>
      </w:r>
      <w:ins w:id="564" w:author="HP" w:date="2021-03-20T17:44:00Z">
        <w:r w:rsidR="00D02397" w:rsidRPr="00D02397">
          <w:rPr>
            <w:rFonts w:asciiTheme="majorBidi" w:hAnsiTheme="majorBidi" w:cstheme="majorBidi"/>
            <w:sz w:val="24"/>
            <w:szCs w:val="24"/>
          </w:rPr>
          <w:t>parents</w:t>
        </w:r>
      </w:ins>
      <w:ins w:id="565" w:author="HP" w:date="2021-03-20T17:48:00Z">
        <w:r w:rsidR="00D02397" w:rsidRPr="00D02397">
          <w:rPr>
            <w:rFonts w:asciiTheme="majorBidi" w:hAnsiTheme="majorBidi" w:cstheme="majorBidi"/>
            <w:sz w:val="24"/>
            <w:szCs w:val="24"/>
          </w:rPr>
          <w:t>\caregivers</w:t>
        </w:r>
      </w:ins>
      <w:r w:rsidR="006656CF">
        <w:rPr>
          <w:rFonts w:asciiTheme="majorBidi" w:hAnsiTheme="majorBidi" w:cstheme="majorBidi"/>
          <w:sz w:val="24"/>
          <w:szCs w:val="24"/>
        </w:rPr>
        <w:t xml:space="preserve">. </w:t>
      </w:r>
      <w:commentRangeStart w:id="566"/>
      <w:ins w:id="567" w:author="HP" w:date="2021-03-18T21:37:00Z">
        <w:r w:rsidR="00A4647A">
          <w:rPr>
            <w:rFonts w:asciiTheme="majorBidi" w:hAnsiTheme="majorBidi" w:cstheme="majorBidi"/>
            <w:sz w:val="24"/>
            <w:szCs w:val="24"/>
          </w:rPr>
          <w:t>Based</w:t>
        </w:r>
      </w:ins>
      <w:commentRangeEnd w:id="566"/>
      <w:ins w:id="568" w:author="HP" w:date="2021-03-18T22:14:00Z">
        <w:r w:rsidR="00901EBD">
          <w:rPr>
            <w:rStyle w:val="a3"/>
          </w:rPr>
          <w:commentReference w:id="566"/>
        </w:r>
      </w:ins>
      <w:ins w:id="569" w:author="HP" w:date="2021-03-18T21:37:00Z">
        <w:r w:rsidR="00A4647A">
          <w:rPr>
            <w:rFonts w:asciiTheme="majorBidi" w:hAnsiTheme="majorBidi" w:cstheme="majorBidi"/>
            <w:sz w:val="24"/>
            <w:szCs w:val="24"/>
          </w:rPr>
          <w:t xml:space="preserve"> on these findings we can </w:t>
        </w:r>
      </w:ins>
      <w:ins w:id="570" w:author="HP" w:date="2021-03-18T21:40:00Z">
        <w:r w:rsidR="00A4647A">
          <w:rPr>
            <w:rFonts w:asciiTheme="majorBidi" w:hAnsiTheme="majorBidi" w:cstheme="majorBidi"/>
            <w:sz w:val="24"/>
            <w:szCs w:val="24"/>
          </w:rPr>
          <w:t xml:space="preserve">conclude that </w:t>
        </w:r>
      </w:ins>
      <w:ins w:id="571" w:author="HP" w:date="2021-03-20T17:58:00Z">
        <w:r w:rsidR="00B53EDC">
          <w:rPr>
            <w:rFonts w:asciiTheme="majorBidi" w:hAnsiTheme="majorBidi" w:cstheme="majorBidi"/>
            <w:sz w:val="24"/>
            <w:szCs w:val="24"/>
          </w:rPr>
          <w:t xml:space="preserve">despite the </w:t>
        </w:r>
      </w:ins>
      <w:ins w:id="572" w:author="HP" w:date="2021-03-18T21:40:00Z">
        <w:r w:rsidR="00A4647A">
          <w:rPr>
            <w:rFonts w:asciiTheme="majorBidi" w:hAnsiTheme="majorBidi" w:cstheme="majorBidi"/>
            <w:sz w:val="24"/>
            <w:szCs w:val="24"/>
          </w:rPr>
          <w:t xml:space="preserve">improvement in household economic status and </w:t>
        </w:r>
      </w:ins>
      <w:ins w:id="573" w:author="HP" w:date="2021-03-20T17:58:00Z">
        <w:r w:rsidR="00B53EDC">
          <w:rPr>
            <w:rFonts w:asciiTheme="majorBidi" w:hAnsiTheme="majorBidi" w:cstheme="majorBidi"/>
            <w:sz w:val="24"/>
            <w:szCs w:val="24"/>
          </w:rPr>
          <w:t xml:space="preserve">the reduction in </w:t>
        </w:r>
      </w:ins>
      <w:ins w:id="574" w:author="HP" w:date="2021-03-18T21:40:00Z">
        <w:r w:rsidR="00A4647A">
          <w:rPr>
            <w:rFonts w:asciiTheme="majorBidi" w:hAnsiTheme="majorBidi" w:cstheme="majorBidi"/>
            <w:sz w:val="24"/>
            <w:szCs w:val="24"/>
          </w:rPr>
          <w:t xml:space="preserve">parenting stress </w:t>
        </w:r>
      </w:ins>
      <w:ins w:id="575" w:author="HP" w:date="2021-03-20T17:58:00Z">
        <w:r w:rsidR="00B53EDC">
          <w:rPr>
            <w:rFonts w:asciiTheme="majorBidi" w:hAnsiTheme="majorBidi" w:cstheme="majorBidi"/>
            <w:sz w:val="24"/>
            <w:szCs w:val="24"/>
          </w:rPr>
          <w:t xml:space="preserve">levels, they </w:t>
        </w:r>
      </w:ins>
      <w:ins w:id="576" w:author="HP" w:date="2021-03-20T17:52:00Z">
        <w:r w:rsidR="00B53EDC">
          <w:rPr>
            <w:rFonts w:asciiTheme="majorBidi" w:hAnsiTheme="majorBidi" w:cstheme="majorBidi"/>
            <w:sz w:val="24"/>
            <w:szCs w:val="24"/>
          </w:rPr>
          <w:t>do</w:t>
        </w:r>
      </w:ins>
      <w:ins w:id="577" w:author="HP" w:date="2021-03-18T21:40:00Z">
        <w:r w:rsidR="00A4647A">
          <w:rPr>
            <w:rFonts w:asciiTheme="majorBidi" w:hAnsiTheme="majorBidi" w:cstheme="majorBidi"/>
            <w:sz w:val="24"/>
            <w:szCs w:val="24"/>
          </w:rPr>
          <w:t xml:space="preserve"> not </w:t>
        </w:r>
      </w:ins>
      <w:ins w:id="578" w:author="HP" w:date="2021-03-18T21:44:00Z">
        <w:r w:rsidR="00A4647A">
          <w:rPr>
            <w:rFonts w:asciiTheme="majorBidi" w:hAnsiTheme="majorBidi" w:cstheme="majorBidi"/>
            <w:sz w:val="24"/>
            <w:szCs w:val="24"/>
          </w:rPr>
          <w:t xml:space="preserve">necessarily </w:t>
        </w:r>
      </w:ins>
      <w:ins w:id="579" w:author="HP" w:date="2021-03-18T21:45:00Z">
        <w:r w:rsidR="00A4647A">
          <w:rPr>
            <w:rFonts w:asciiTheme="majorBidi" w:hAnsiTheme="majorBidi" w:cstheme="majorBidi"/>
            <w:sz w:val="24"/>
            <w:szCs w:val="24"/>
          </w:rPr>
          <w:t xml:space="preserve">contribute to substance use </w:t>
        </w:r>
      </w:ins>
      <w:ins w:id="580" w:author="HP" w:date="2021-03-18T21:47:00Z">
        <w:r w:rsidR="001A5D18">
          <w:rPr>
            <w:rFonts w:asciiTheme="majorBidi" w:hAnsiTheme="majorBidi" w:cstheme="majorBidi"/>
            <w:sz w:val="24"/>
            <w:szCs w:val="24"/>
          </w:rPr>
          <w:t xml:space="preserve">reduction </w:t>
        </w:r>
      </w:ins>
      <w:ins w:id="581" w:author="HP" w:date="2021-03-18T21:45:00Z">
        <w:r w:rsidR="00A4647A">
          <w:rPr>
            <w:rFonts w:asciiTheme="majorBidi" w:hAnsiTheme="majorBidi" w:cstheme="majorBidi"/>
            <w:sz w:val="24"/>
            <w:szCs w:val="24"/>
          </w:rPr>
          <w:t>among parents</w:t>
        </w:r>
      </w:ins>
      <w:ins w:id="582" w:author="HP" w:date="2021-03-18T21:53:00Z">
        <w:r w:rsidR="001A5D18">
          <w:rPr>
            <w:rFonts w:asciiTheme="majorBidi" w:hAnsiTheme="majorBidi" w:cstheme="majorBidi"/>
            <w:sz w:val="24"/>
            <w:szCs w:val="24"/>
          </w:rPr>
          <w:t>\caregivers</w:t>
        </w:r>
      </w:ins>
      <w:ins w:id="583" w:author="HP" w:date="2021-03-18T21:45:00Z">
        <w:r w:rsidR="00A4647A">
          <w:rPr>
            <w:rFonts w:asciiTheme="majorBidi" w:hAnsiTheme="majorBidi" w:cstheme="majorBidi"/>
            <w:sz w:val="24"/>
            <w:szCs w:val="24"/>
          </w:rPr>
          <w:t>.</w:t>
        </w:r>
      </w:ins>
      <w:ins w:id="584" w:author="HP" w:date="2021-03-20T17:59:00Z">
        <w:r w:rsidR="00B53EDC">
          <w:rPr>
            <w:rFonts w:asciiTheme="majorBidi" w:hAnsiTheme="majorBidi" w:cstheme="majorBidi"/>
            <w:sz w:val="24"/>
            <w:szCs w:val="24"/>
          </w:rPr>
          <w:t xml:space="preserve"> </w:t>
        </w:r>
      </w:ins>
      <w:ins w:id="585" w:author="HP" w:date="2021-03-18T21:54:00Z">
        <w:r w:rsidR="001A5D18">
          <w:rPr>
            <w:rFonts w:asciiTheme="majorBidi" w:hAnsiTheme="majorBidi" w:cstheme="majorBidi"/>
            <w:sz w:val="24"/>
            <w:szCs w:val="24"/>
          </w:rPr>
          <w:t>The</w:t>
        </w:r>
      </w:ins>
      <w:ins w:id="586" w:author="HP" w:date="2021-04-02T18:19:00Z">
        <w:r w:rsidR="00530F8C">
          <w:rPr>
            <w:rFonts w:asciiTheme="majorBidi" w:hAnsiTheme="majorBidi" w:cstheme="majorBidi"/>
            <w:sz w:val="24"/>
            <w:szCs w:val="24"/>
          </w:rPr>
          <w:t>se</w:t>
        </w:r>
      </w:ins>
      <w:ins w:id="587" w:author="HP" w:date="2021-03-18T21:54:00Z">
        <w:r w:rsidR="001A5D18">
          <w:rPr>
            <w:rFonts w:asciiTheme="majorBidi" w:hAnsiTheme="majorBidi" w:cstheme="majorBidi"/>
            <w:sz w:val="24"/>
            <w:szCs w:val="24"/>
          </w:rPr>
          <w:t xml:space="preserve"> findings indicate that w</w:t>
        </w:r>
      </w:ins>
      <w:ins w:id="588" w:author="HP" w:date="2021-03-18T21:45:00Z">
        <w:r w:rsidR="00A4647A">
          <w:rPr>
            <w:rFonts w:asciiTheme="majorBidi" w:hAnsiTheme="majorBidi" w:cstheme="majorBidi"/>
            <w:sz w:val="24"/>
            <w:szCs w:val="24"/>
          </w:rPr>
          <w:t>hat really matters</w:t>
        </w:r>
      </w:ins>
      <w:ins w:id="589" w:author="HP" w:date="2021-03-18T21:54:00Z">
        <w:r w:rsidR="001A5D18">
          <w:rPr>
            <w:rFonts w:asciiTheme="majorBidi" w:hAnsiTheme="majorBidi" w:cstheme="majorBidi"/>
            <w:sz w:val="24"/>
            <w:szCs w:val="24"/>
          </w:rPr>
          <w:t xml:space="preserve"> to substance use reduction </w:t>
        </w:r>
      </w:ins>
      <w:ins w:id="590" w:author="HP" w:date="2021-03-20T18:02:00Z">
        <w:r w:rsidR="00B53EDC">
          <w:rPr>
            <w:rFonts w:asciiTheme="majorBidi" w:hAnsiTheme="majorBidi" w:cstheme="majorBidi"/>
            <w:sz w:val="24"/>
            <w:szCs w:val="24"/>
          </w:rPr>
          <w:t xml:space="preserve">among parents\caregivers </w:t>
        </w:r>
      </w:ins>
      <w:ins w:id="591" w:author="HP" w:date="2021-03-18T21:45:00Z">
        <w:r w:rsidR="00A4647A">
          <w:rPr>
            <w:rFonts w:asciiTheme="majorBidi" w:hAnsiTheme="majorBidi" w:cstheme="majorBidi"/>
            <w:sz w:val="24"/>
            <w:szCs w:val="24"/>
          </w:rPr>
          <w:t>is the parents</w:t>
        </w:r>
      </w:ins>
      <w:ins w:id="592" w:author="HP" w:date="2021-03-18T21:54:00Z">
        <w:r w:rsidR="001A5D18">
          <w:rPr>
            <w:rFonts w:asciiTheme="majorBidi" w:hAnsiTheme="majorBidi" w:cstheme="majorBidi"/>
            <w:sz w:val="24"/>
            <w:szCs w:val="24"/>
          </w:rPr>
          <w:t>'</w:t>
        </w:r>
      </w:ins>
      <w:ins w:id="593" w:author="HP" w:date="2021-03-18T21:45:00Z">
        <w:r w:rsidR="001D5F95">
          <w:rPr>
            <w:rFonts w:asciiTheme="majorBidi" w:hAnsiTheme="majorBidi" w:cstheme="majorBidi"/>
            <w:sz w:val="24"/>
            <w:szCs w:val="24"/>
          </w:rPr>
          <w:t xml:space="preserve"> mental health</w:t>
        </w:r>
      </w:ins>
      <w:ins w:id="594" w:author="HP" w:date="2021-03-20T17:54:00Z">
        <w:r w:rsidR="00B53EDC">
          <w:rPr>
            <w:rFonts w:asciiTheme="majorBidi" w:hAnsiTheme="majorBidi" w:cstheme="majorBidi"/>
            <w:sz w:val="24"/>
            <w:szCs w:val="24"/>
          </w:rPr>
          <w:t xml:space="preserve">, </w:t>
        </w:r>
      </w:ins>
      <w:ins w:id="595" w:author="HP" w:date="2021-03-18T22:13:00Z">
        <w:r w:rsidR="001D5F95">
          <w:rPr>
            <w:rFonts w:asciiTheme="majorBidi" w:hAnsiTheme="majorBidi" w:cstheme="majorBidi"/>
            <w:sz w:val="24"/>
            <w:szCs w:val="24"/>
          </w:rPr>
          <w:t>specifically reduction in depressive symptoms.</w:t>
        </w:r>
      </w:ins>
    </w:p>
    <w:p w14:paraId="3583BEA2" w14:textId="251DFA0E" w:rsidR="00EE249A" w:rsidRDefault="00B53EDC" w:rsidP="00D0217B">
      <w:pPr>
        <w:spacing w:after="0" w:line="480" w:lineRule="auto"/>
        <w:ind w:firstLine="720"/>
        <w:jc w:val="both"/>
        <w:rPr>
          <w:rFonts w:asciiTheme="majorBidi" w:hAnsiTheme="majorBidi" w:cstheme="majorBidi"/>
          <w:sz w:val="24"/>
          <w:szCs w:val="24"/>
        </w:rPr>
      </w:pPr>
      <w:ins w:id="596" w:author="HP" w:date="2021-03-20T18:00:00Z">
        <w:r>
          <w:rPr>
            <w:rFonts w:asciiTheme="majorBidi" w:hAnsiTheme="majorBidi" w:cstheme="majorBidi"/>
            <w:sz w:val="24"/>
            <w:szCs w:val="24"/>
          </w:rPr>
          <w:t>Furthermore, the potential mediators</w:t>
        </w:r>
      </w:ins>
      <w:ins w:id="597" w:author="HP" w:date="2021-03-20T18:03:00Z">
        <w:r>
          <w:rPr>
            <w:rFonts w:asciiTheme="majorBidi" w:hAnsiTheme="majorBidi" w:cstheme="majorBidi"/>
            <w:sz w:val="24"/>
            <w:szCs w:val="24"/>
          </w:rPr>
          <w:t xml:space="preserve"> (</w:t>
        </w:r>
      </w:ins>
      <w:ins w:id="598" w:author="HP" w:date="2021-03-20T18:48:00Z">
        <w:r w:rsidR="0012423D">
          <w:rPr>
            <w:rFonts w:asciiTheme="majorBidi" w:hAnsiTheme="majorBidi" w:cstheme="majorBidi"/>
            <w:sz w:val="24"/>
            <w:szCs w:val="24"/>
          </w:rPr>
          <w:t>parental mental health, parenting stress and poverty</w:t>
        </w:r>
      </w:ins>
      <w:ins w:id="599" w:author="HP" w:date="2021-03-20T18:03:00Z">
        <w:r>
          <w:rPr>
            <w:rFonts w:asciiTheme="majorBidi" w:hAnsiTheme="majorBidi" w:cstheme="majorBidi"/>
            <w:sz w:val="24"/>
            <w:szCs w:val="24"/>
          </w:rPr>
          <w:t>)</w:t>
        </w:r>
      </w:ins>
      <w:ins w:id="600" w:author="HP" w:date="2021-03-20T18:00:00Z">
        <w:r w:rsidR="00530F8C">
          <w:rPr>
            <w:rFonts w:asciiTheme="majorBidi" w:hAnsiTheme="majorBidi" w:cstheme="majorBidi"/>
            <w:sz w:val="24"/>
            <w:szCs w:val="24"/>
          </w:rPr>
          <w:t xml:space="preserve"> did</w:t>
        </w:r>
      </w:ins>
      <w:ins w:id="601" w:author="HP" w:date="2021-04-02T18:19:00Z">
        <w:r w:rsidR="00530F8C">
          <w:rPr>
            <w:rFonts w:asciiTheme="majorBidi" w:hAnsiTheme="majorBidi" w:cstheme="majorBidi"/>
            <w:sz w:val="24"/>
            <w:szCs w:val="24"/>
          </w:rPr>
          <w:t xml:space="preserve"> not </w:t>
        </w:r>
      </w:ins>
      <w:ins w:id="602" w:author="HP" w:date="2021-03-20T18:00:00Z">
        <w:r>
          <w:rPr>
            <w:rFonts w:asciiTheme="majorBidi" w:hAnsiTheme="majorBidi" w:cstheme="majorBidi"/>
            <w:sz w:val="24"/>
            <w:szCs w:val="24"/>
          </w:rPr>
          <w:t xml:space="preserve">explain the </w:t>
        </w:r>
      </w:ins>
      <w:ins w:id="603" w:author="HP" w:date="2021-03-20T18:03:00Z">
        <w:r>
          <w:rPr>
            <w:rFonts w:asciiTheme="majorBidi" w:hAnsiTheme="majorBidi" w:cstheme="majorBidi"/>
            <w:sz w:val="24"/>
            <w:szCs w:val="24"/>
          </w:rPr>
          <w:t xml:space="preserve">reduction in substance use </w:t>
        </w:r>
      </w:ins>
      <w:ins w:id="604" w:author="HP" w:date="2021-03-20T18:49:00Z">
        <w:r w:rsidR="0012423D">
          <w:rPr>
            <w:rFonts w:asciiTheme="majorBidi" w:hAnsiTheme="majorBidi" w:cstheme="majorBidi"/>
            <w:sz w:val="24"/>
            <w:szCs w:val="24"/>
          </w:rPr>
          <w:t xml:space="preserve">among adolescents. </w:t>
        </w:r>
      </w:ins>
      <w:ins w:id="605" w:author="HP" w:date="2021-03-23T11:29:00Z">
        <w:r w:rsidR="00D0217B">
          <w:rPr>
            <w:rFonts w:asciiTheme="majorBidi" w:hAnsiTheme="majorBidi" w:cstheme="majorBidi"/>
            <w:sz w:val="24"/>
            <w:szCs w:val="24"/>
          </w:rPr>
          <w:t xml:space="preserve">It seems parental (parental mental health; parenting stress) and familial factors </w:t>
        </w:r>
      </w:ins>
      <w:ins w:id="606" w:author="HP" w:date="2021-03-23T11:31:00Z">
        <w:r w:rsidR="00D0217B">
          <w:rPr>
            <w:rFonts w:asciiTheme="majorBidi" w:hAnsiTheme="majorBidi" w:cstheme="majorBidi"/>
            <w:sz w:val="24"/>
            <w:szCs w:val="24"/>
          </w:rPr>
          <w:t xml:space="preserve">(family poverty) </w:t>
        </w:r>
      </w:ins>
      <w:ins w:id="607" w:author="HP" w:date="2021-03-23T11:29:00Z">
        <w:r w:rsidR="00D0217B">
          <w:rPr>
            <w:rFonts w:asciiTheme="majorBidi" w:hAnsiTheme="majorBidi" w:cstheme="majorBidi"/>
            <w:sz w:val="24"/>
            <w:szCs w:val="24"/>
          </w:rPr>
          <w:t xml:space="preserve">can't explain the substance use reduction among adolescents. </w:t>
        </w:r>
      </w:ins>
      <w:r w:rsidR="006656CF">
        <w:rPr>
          <w:rFonts w:asciiTheme="majorBidi" w:hAnsiTheme="majorBidi" w:cstheme="majorBidi"/>
          <w:sz w:val="24"/>
          <w:szCs w:val="24"/>
        </w:rPr>
        <w:t xml:space="preserve">It is recommended that future studies investigate potential </w:t>
      </w:r>
      <w:r w:rsidR="007B7D84">
        <w:rPr>
          <w:rFonts w:asciiTheme="majorBidi" w:hAnsiTheme="majorBidi" w:cstheme="majorBidi"/>
          <w:sz w:val="24"/>
          <w:szCs w:val="24"/>
        </w:rPr>
        <w:t>pathways</w:t>
      </w:r>
      <w:r w:rsidR="006656CF">
        <w:rPr>
          <w:rFonts w:asciiTheme="majorBidi" w:hAnsiTheme="majorBidi" w:cstheme="majorBidi"/>
          <w:sz w:val="24"/>
          <w:szCs w:val="24"/>
        </w:rPr>
        <w:t xml:space="preserve"> for the reduction in substance use among adolescents</w:t>
      </w:r>
      <w:ins w:id="608" w:author="HP" w:date="2021-03-20T18:02:00Z">
        <w:r>
          <w:rPr>
            <w:rFonts w:asciiTheme="majorBidi" w:hAnsiTheme="majorBidi" w:cstheme="majorBidi"/>
            <w:sz w:val="24"/>
            <w:szCs w:val="24"/>
          </w:rPr>
          <w:t xml:space="preserve">, </w:t>
        </w:r>
      </w:ins>
      <w:ins w:id="609" w:author="HP" w:date="2021-03-20T18:49:00Z">
        <w:r w:rsidR="0012423D">
          <w:rPr>
            <w:rFonts w:asciiTheme="majorBidi" w:hAnsiTheme="majorBidi" w:cstheme="majorBidi"/>
            <w:sz w:val="24"/>
            <w:szCs w:val="24"/>
          </w:rPr>
          <w:t>particularly</w:t>
        </w:r>
      </w:ins>
      <w:ins w:id="610" w:author="HP" w:date="2021-03-20T18:02:00Z">
        <w:r>
          <w:rPr>
            <w:rFonts w:asciiTheme="majorBidi" w:hAnsiTheme="majorBidi" w:cstheme="majorBidi"/>
            <w:sz w:val="24"/>
            <w:szCs w:val="24"/>
          </w:rPr>
          <w:t xml:space="preserve"> </w:t>
        </w:r>
      </w:ins>
      <w:ins w:id="611" w:author="HP" w:date="2021-03-20T18:49:00Z">
        <w:r w:rsidR="0012423D">
          <w:rPr>
            <w:rFonts w:asciiTheme="majorBidi" w:hAnsiTheme="majorBidi" w:cstheme="majorBidi"/>
            <w:sz w:val="24"/>
            <w:szCs w:val="24"/>
          </w:rPr>
          <w:t>variables</w:t>
        </w:r>
      </w:ins>
      <w:ins w:id="612" w:author="HP" w:date="2021-03-20T18:02:00Z">
        <w:r>
          <w:rPr>
            <w:rFonts w:asciiTheme="majorBidi" w:hAnsiTheme="majorBidi" w:cstheme="majorBidi"/>
            <w:sz w:val="24"/>
            <w:szCs w:val="24"/>
          </w:rPr>
          <w:t xml:space="preserve"> that</w:t>
        </w:r>
      </w:ins>
      <w:ins w:id="613" w:author="HP" w:date="2021-03-20T18:49:00Z">
        <w:r w:rsidR="0012423D">
          <w:rPr>
            <w:rFonts w:asciiTheme="majorBidi" w:hAnsiTheme="majorBidi" w:cstheme="majorBidi"/>
            <w:sz w:val="24"/>
            <w:szCs w:val="24"/>
          </w:rPr>
          <w:t xml:space="preserve"> related to the child</w:t>
        </w:r>
      </w:ins>
      <w:ins w:id="614" w:author="HP" w:date="2021-03-23T11:31:00Z">
        <w:r w:rsidR="00D0217B">
          <w:rPr>
            <w:rFonts w:asciiTheme="majorBidi" w:hAnsiTheme="majorBidi" w:cstheme="majorBidi"/>
            <w:sz w:val="24"/>
            <w:szCs w:val="24"/>
          </w:rPr>
          <w:t>, such as adolescents</w:t>
        </w:r>
      </w:ins>
      <w:ins w:id="615" w:author="HP" w:date="2021-03-23T11:32:00Z">
        <w:r w:rsidR="00D0217B">
          <w:rPr>
            <w:rFonts w:asciiTheme="majorBidi" w:hAnsiTheme="majorBidi" w:cstheme="majorBidi"/>
            <w:sz w:val="24"/>
            <w:szCs w:val="24"/>
          </w:rPr>
          <w:t>'</w:t>
        </w:r>
      </w:ins>
      <w:ins w:id="616" w:author="HP" w:date="2021-03-23T11:31:00Z">
        <w:r w:rsidR="00D0217B">
          <w:rPr>
            <w:rFonts w:asciiTheme="majorBidi" w:hAnsiTheme="majorBidi" w:cstheme="majorBidi"/>
            <w:sz w:val="24"/>
            <w:szCs w:val="24"/>
          </w:rPr>
          <w:t xml:space="preserve"> mental health</w:t>
        </w:r>
      </w:ins>
      <w:r w:rsidR="006656CF">
        <w:rPr>
          <w:rFonts w:asciiTheme="majorBidi" w:hAnsiTheme="majorBidi" w:cstheme="majorBidi"/>
          <w:sz w:val="24"/>
          <w:szCs w:val="24"/>
        </w:rPr>
        <w:t xml:space="preserve">. </w:t>
      </w:r>
    </w:p>
    <w:p w14:paraId="62F525BF" w14:textId="52F308B2" w:rsidR="00903F58" w:rsidRDefault="00ED5C0C" w:rsidP="00E91F8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the best of our knowledge, the current study is among the first </w:t>
      </w:r>
      <w:r w:rsidR="0015669F">
        <w:rPr>
          <w:rFonts w:asciiTheme="majorBidi" w:hAnsiTheme="majorBidi" w:cstheme="majorBidi"/>
          <w:sz w:val="24"/>
          <w:szCs w:val="24"/>
        </w:rPr>
        <w:t>to</w:t>
      </w:r>
      <w:r>
        <w:rPr>
          <w:rFonts w:asciiTheme="majorBidi" w:hAnsiTheme="majorBidi" w:cstheme="majorBidi"/>
          <w:sz w:val="24"/>
          <w:szCs w:val="24"/>
        </w:rPr>
        <w:t xml:space="preserve"> investigate mediation pathways for reduction in subst</w:t>
      </w:r>
      <w:r w:rsidR="00EE249A">
        <w:rPr>
          <w:rFonts w:asciiTheme="majorBidi" w:hAnsiTheme="majorBidi" w:cstheme="majorBidi"/>
          <w:sz w:val="24"/>
          <w:szCs w:val="24"/>
        </w:rPr>
        <w:t xml:space="preserve">ance use among parents </w:t>
      </w:r>
      <w:r w:rsidR="004724F2">
        <w:rPr>
          <w:rFonts w:asciiTheme="majorBidi" w:hAnsiTheme="majorBidi" w:cstheme="majorBidi"/>
          <w:sz w:val="24"/>
          <w:szCs w:val="24"/>
        </w:rPr>
        <w:t xml:space="preserve">and their children </w:t>
      </w:r>
      <w:r w:rsidR="00EE249A">
        <w:rPr>
          <w:rFonts w:asciiTheme="majorBidi" w:hAnsiTheme="majorBidi" w:cstheme="majorBidi"/>
          <w:sz w:val="24"/>
          <w:szCs w:val="24"/>
        </w:rPr>
        <w:t>in LMIC</w:t>
      </w:r>
      <w:r w:rsidR="00EE249A" w:rsidRPr="009C2F6A">
        <w:rPr>
          <w:rFonts w:asciiTheme="majorBidi" w:hAnsiTheme="majorBidi" w:cstheme="majorBidi"/>
          <w:sz w:val="24"/>
          <w:szCs w:val="24"/>
        </w:rPr>
        <w:t xml:space="preserve">. Findings indicate that parenting intervention has a significant effect on </w:t>
      </w:r>
      <w:r w:rsidR="006A2CC5">
        <w:rPr>
          <w:rFonts w:asciiTheme="majorBidi" w:hAnsiTheme="majorBidi" w:cstheme="majorBidi"/>
          <w:sz w:val="24"/>
          <w:szCs w:val="24"/>
        </w:rPr>
        <w:t xml:space="preserve">high risk </w:t>
      </w:r>
      <w:r w:rsidR="00EE249A" w:rsidRPr="009C2F6A">
        <w:rPr>
          <w:rFonts w:asciiTheme="majorBidi" w:hAnsiTheme="majorBidi" w:cstheme="majorBidi"/>
          <w:sz w:val="24"/>
          <w:szCs w:val="24"/>
        </w:rPr>
        <w:t>behavior</w:t>
      </w:r>
      <w:r w:rsidR="002D0772">
        <w:rPr>
          <w:rFonts w:asciiTheme="majorBidi" w:hAnsiTheme="majorBidi" w:cstheme="majorBidi"/>
          <w:sz w:val="24"/>
          <w:szCs w:val="24"/>
        </w:rPr>
        <w:t>s</w:t>
      </w:r>
      <w:r w:rsidR="00EE249A" w:rsidRPr="009C2F6A">
        <w:rPr>
          <w:rFonts w:asciiTheme="majorBidi" w:hAnsiTheme="majorBidi" w:cstheme="majorBidi"/>
          <w:sz w:val="24"/>
          <w:szCs w:val="24"/>
        </w:rPr>
        <w:t xml:space="preserve"> </w:t>
      </w:r>
      <w:r w:rsidR="006A2CC5">
        <w:rPr>
          <w:rFonts w:asciiTheme="majorBidi" w:hAnsiTheme="majorBidi" w:cstheme="majorBidi"/>
          <w:sz w:val="24"/>
          <w:szCs w:val="24"/>
        </w:rPr>
        <w:t xml:space="preserve">(substance use) among parents and their children </w:t>
      </w:r>
      <w:r w:rsidR="00EE249A" w:rsidRPr="009C2F6A">
        <w:rPr>
          <w:rFonts w:asciiTheme="majorBidi" w:hAnsiTheme="majorBidi" w:cstheme="majorBidi"/>
          <w:sz w:val="24"/>
          <w:szCs w:val="24"/>
        </w:rPr>
        <w:t>and parental mental health, despite</w:t>
      </w:r>
      <w:r w:rsidR="00EE249A">
        <w:rPr>
          <w:rFonts w:asciiTheme="majorBidi" w:hAnsiTheme="majorBidi" w:cstheme="majorBidi"/>
          <w:sz w:val="24"/>
          <w:szCs w:val="24"/>
        </w:rPr>
        <w:t xml:space="preserve"> working with </w:t>
      </w:r>
      <w:r w:rsidR="006A2CC5">
        <w:rPr>
          <w:rFonts w:asciiTheme="majorBidi" w:hAnsiTheme="majorBidi" w:cstheme="majorBidi"/>
          <w:sz w:val="24"/>
          <w:szCs w:val="24"/>
        </w:rPr>
        <w:t>vulnerable</w:t>
      </w:r>
      <w:r w:rsidR="00EE249A">
        <w:rPr>
          <w:rFonts w:asciiTheme="majorBidi" w:hAnsiTheme="majorBidi" w:cstheme="majorBidi"/>
          <w:sz w:val="24"/>
          <w:szCs w:val="24"/>
        </w:rPr>
        <w:t xml:space="preserve"> families. </w:t>
      </w:r>
      <w:r w:rsidR="00156351" w:rsidRPr="00183A01">
        <w:rPr>
          <w:rFonts w:asciiTheme="majorBidi" w:hAnsiTheme="majorBidi" w:cstheme="majorBidi"/>
          <w:sz w:val="24"/>
          <w:szCs w:val="24"/>
        </w:rPr>
        <w:t>Strengths of the study include the pragmatic randomized trial method which provide</w:t>
      </w:r>
      <w:r w:rsidR="00183A01" w:rsidRPr="00183A01">
        <w:rPr>
          <w:rFonts w:asciiTheme="majorBidi" w:hAnsiTheme="majorBidi" w:cstheme="majorBidi"/>
          <w:sz w:val="24"/>
          <w:szCs w:val="24"/>
        </w:rPr>
        <w:t>s</w:t>
      </w:r>
      <w:r w:rsidR="00156351" w:rsidRPr="00183A01">
        <w:rPr>
          <w:rFonts w:asciiTheme="majorBidi" w:hAnsiTheme="majorBidi" w:cstheme="majorBidi"/>
          <w:sz w:val="24"/>
          <w:szCs w:val="24"/>
        </w:rPr>
        <w:t xml:space="preserve"> high external validity. </w:t>
      </w:r>
      <w:r w:rsidR="001D5561">
        <w:rPr>
          <w:rFonts w:asciiTheme="majorBidi" w:hAnsiTheme="majorBidi" w:cstheme="majorBidi"/>
          <w:sz w:val="24"/>
          <w:szCs w:val="24"/>
        </w:rPr>
        <w:t xml:space="preserve">Furthermore, </w:t>
      </w:r>
      <w:r w:rsidR="002B7CE8">
        <w:rPr>
          <w:rFonts w:asciiTheme="majorBidi" w:hAnsiTheme="majorBidi" w:cstheme="majorBidi"/>
          <w:sz w:val="24"/>
          <w:szCs w:val="24"/>
        </w:rPr>
        <w:t xml:space="preserve">standardized measurement and intention-to-treat were used. </w:t>
      </w:r>
    </w:p>
    <w:p w14:paraId="20E484F6" w14:textId="7C96B7CF" w:rsidR="00790BE0" w:rsidRDefault="002B7CE8" w:rsidP="0012423D">
      <w:pPr>
        <w:spacing w:after="0" w:line="480" w:lineRule="auto"/>
        <w:ind w:firstLine="720"/>
        <w:jc w:val="both"/>
        <w:rPr>
          <w:ins w:id="617" w:author="HP" w:date="2021-03-18T20:44:00Z"/>
          <w:rFonts w:asciiTheme="majorBidi" w:hAnsiTheme="majorBidi" w:cstheme="majorBidi"/>
          <w:sz w:val="24"/>
          <w:szCs w:val="24"/>
        </w:rPr>
      </w:pPr>
      <w:r>
        <w:rPr>
          <w:rFonts w:asciiTheme="majorBidi" w:hAnsiTheme="majorBidi" w:cstheme="majorBidi"/>
          <w:sz w:val="24"/>
          <w:szCs w:val="24"/>
        </w:rPr>
        <w:t>However</w:t>
      </w:r>
      <w:r w:rsidR="00E95015">
        <w:rPr>
          <w:rFonts w:asciiTheme="majorBidi" w:hAnsiTheme="majorBidi" w:cstheme="majorBidi"/>
          <w:sz w:val="24"/>
          <w:szCs w:val="24"/>
        </w:rPr>
        <w:t>, limitations</w:t>
      </w:r>
      <w:r>
        <w:rPr>
          <w:rFonts w:asciiTheme="majorBidi" w:hAnsiTheme="majorBidi" w:cstheme="majorBidi"/>
          <w:sz w:val="24"/>
          <w:szCs w:val="24"/>
        </w:rPr>
        <w:t xml:space="preserve"> </w:t>
      </w:r>
      <w:r w:rsidR="00A13F30">
        <w:rPr>
          <w:rFonts w:asciiTheme="majorBidi" w:hAnsiTheme="majorBidi" w:cstheme="majorBidi"/>
          <w:sz w:val="24"/>
          <w:szCs w:val="24"/>
        </w:rPr>
        <w:t xml:space="preserve">also </w:t>
      </w:r>
      <w:r>
        <w:rPr>
          <w:rFonts w:asciiTheme="majorBidi" w:hAnsiTheme="majorBidi" w:cstheme="majorBidi"/>
          <w:sz w:val="24"/>
          <w:szCs w:val="24"/>
        </w:rPr>
        <w:t xml:space="preserve">need to be acknowledged. </w:t>
      </w:r>
      <w:commentRangeStart w:id="618"/>
      <w:r>
        <w:rPr>
          <w:rFonts w:asciiTheme="majorBidi" w:hAnsiTheme="majorBidi" w:cstheme="majorBidi"/>
          <w:sz w:val="24"/>
          <w:szCs w:val="24"/>
        </w:rPr>
        <w:t>First</w:t>
      </w:r>
      <w:commentRangeEnd w:id="618"/>
      <w:r w:rsidR="00790BE0">
        <w:rPr>
          <w:rStyle w:val="a3"/>
        </w:rPr>
        <w:commentReference w:id="618"/>
      </w:r>
      <w:r>
        <w:rPr>
          <w:rFonts w:asciiTheme="majorBidi" w:hAnsiTheme="majorBidi" w:cstheme="majorBidi"/>
          <w:sz w:val="24"/>
          <w:szCs w:val="24"/>
        </w:rPr>
        <w:t xml:space="preserve">, mediation analyses </w:t>
      </w:r>
      <w:r w:rsidR="000F2102">
        <w:rPr>
          <w:rFonts w:asciiTheme="majorBidi" w:hAnsiTheme="majorBidi" w:cstheme="majorBidi"/>
          <w:sz w:val="24"/>
          <w:szCs w:val="24"/>
        </w:rPr>
        <w:t>were</w:t>
      </w:r>
      <w:r>
        <w:rPr>
          <w:rFonts w:asciiTheme="majorBidi" w:hAnsiTheme="majorBidi" w:cstheme="majorBidi"/>
          <w:sz w:val="24"/>
          <w:szCs w:val="24"/>
        </w:rPr>
        <w:t xml:space="preserve"> conducted </w:t>
      </w:r>
      <w:r w:rsidR="0015669F">
        <w:rPr>
          <w:rFonts w:asciiTheme="majorBidi" w:hAnsiTheme="majorBidi" w:cstheme="majorBidi"/>
          <w:sz w:val="24"/>
          <w:szCs w:val="24"/>
        </w:rPr>
        <w:t>at</w:t>
      </w:r>
      <w:r>
        <w:rPr>
          <w:rFonts w:asciiTheme="majorBidi" w:hAnsiTheme="majorBidi" w:cstheme="majorBidi"/>
          <w:sz w:val="24"/>
          <w:szCs w:val="24"/>
        </w:rPr>
        <w:t xml:space="preserve"> one time point only (5</w:t>
      </w:r>
      <w:r w:rsidR="0015669F">
        <w:rPr>
          <w:rFonts w:asciiTheme="majorBidi" w:hAnsiTheme="majorBidi" w:cstheme="majorBidi"/>
          <w:sz w:val="24"/>
          <w:szCs w:val="24"/>
        </w:rPr>
        <w:t>–</w:t>
      </w:r>
      <w:r>
        <w:rPr>
          <w:rFonts w:asciiTheme="majorBidi" w:hAnsiTheme="majorBidi" w:cstheme="majorBidi"/>
          <w:sz w:val="24"/>
          <w:szCs w:val="24"/>
        </w:rPr>
        <w:t xml:space="preserve">9 months follow-up). </w:t>
      </w:r>
      <w:ins w:id="619" w:author="HP" w:date="2021-03-18T20:44:00Z">
        <w:r w:rsidR="00790BE0">
          <w:rPr>
            <w:rFonts w:asciiTheme="majorBidi" w:hAnsiTheme="majorBidi" w:cstheme="majorBidi"/>
            <w:sz w:val="24"/>
            <w:szCs w:val="24"/>
          </w:rPr>
          <w:t xml:space="preserve">Although </w:t>
        </w:r>
      </w:ins>
      <w:ins w:id="620" w:author="HP" w:date="2021-03-18T20:45:00Z">
        <w:r w:rsidR="00790BE0">
          <w:rPr>
            <w:rFonts w:asciiTheme="majorBidi" w:hAnsiTheme="majorBidi" w:cstheme="majorBidi"/>
            <w:sz w:val="24"/>
            <w:szCs w:val="24"/>
          </w:rPr>
          <w:t xml:space="preserve">a </w:t>
        </w:r>
      </w:ins>
      <w:ins w:id="621" w:author="HP" w:date="2021-03-18T20:44:00Z">
        <w:r w:rsidR="00790BE0">
          <w:rPr>
            <w:rFonts w:asciiTheme="majorBidi" w:hAnsiTheme="majorBidi" w:cstheme="majorBidi"/>
            <w:sz w:val="24"/>
            <w:szCs w:val="24"/>
          </w:rPr>
          <w:t xml:space="preserve">1-month follow-up was </w:t>
        </w:r>
      </w:ins>
      <w:ins w:id="622" w:author="HP" w:date="2021-03-18T20:45:00Z">
        <w:r w:rsidR="00790BE0">
          <w:rPr>
            <w:rFonts w:asciiTheme="majorBidi" w:hAnsiTheme="majorBidi" w:cstheme="majorBidi"/>
            <w:sz w:val="24"/>
            <w:szCs w:val="24"/>
          </w:rPr>
          <w:t>conducted it was not included in the mediation analyses</w:t>
        </w:r>
      </w:ins>
      <w:ins w:id="623" w:author="HP" w:date="2021-03-18T20:46:00Z">
        <w:r w:rsidR="00790BE0">
          <w:rPr>
            <w:rFonts w:asciiTheme="majorBidi" w:hAnsiTheme="majorBidi" w:cstheme="majorBidi"/>
            <w:sz w:val="24"/>
            <w:szCs w:val="24"/>
          </w:rPr>
          <w:t xml:space="preserve">. </w:t>
        </w:r>
      </w:ins>
      <w:ins w:id="624" w:author="HP" w:date="2021-03-20T18:56:00Z">
        <w:r w:rsidR="0012423D">
          <w:rPr>
            <w:rFonts w:asciiTheme="majorBidi" w:hAnsiTheme="majorBidi" w:cstheme="majorBidi"/>
            <w:sz w:val="24"/>
            <w:szCs w:val="24"/>
          </w:rPr>
          <w:t>M</w:t>
        </w:r>
      </w:ins>
      <w:ins w:id="625" w:author="HP" w:date="2021-03-18T20:46:00Z">
        <w:r w:rsidR="00790BE0">
          <w:rPr>
            <w:rFonts w:asciiTheme="majorBidi" w:hAnsiTheme="majorBidi" w:cstheme="majorBidi"/>
            <w:sz w:val="24"/>
            <w:szCs w:val="24"/>
          </w:rPr>
          <w:t xml:space="preserve">ediators were </w:t>
        </w:r>
        <w:r w:rsidR="00790BE0">
          <w:rPr>
            <w:rFonts w:asciiTheme="majorBidi" w:hAnsiTheme="majorBidi" w:cstheme="majorBidi"/>
            <w:sz w:val="24"/>
            <w:szCs w:val="24"/>
          </w:rPr>
          <w:lastRenderedPageBreak/>
          <w:t>not measured at 1-month follow-up</w:t>
        </w:r>
      </w:ins>
      <w:ins w:id="626" w:author="HP" w:date="2021-03-18T20:47:00Z">
        <w:r w:rsidR="00790BE0">
          <w:rPr>
            <w:rFonts w:asciiTheme="majorBidi" w:hAnsiTheme="majorBidi" w:cstheme="majorBidi"/>
            <w:sz w:val="24"/>
            <w:szCs w:val="24"/>
          </w:rPr>
          <w:t xml:space="preserve">, and they were measured at 5-9 post-intervention only. </w:t>
        </w:r>
      </w:ins>
    </w:p>
    <w:p w14:paraId="705D78B4" w14:textId="519EC79A" w:rsidR="00E96845" w:rsidRPr="00313527" w:rsidRDefault="004E6720" w:rsidP="00B949B0">
      <w:pPr>
        <w:spacing w:after="0" w:line="480" w:lineRule="auto"/>
        <w:ind w:firstLine="720"/>
        <w:jc w:val="both"/>
        <w:rPr>
          <w:rFonts w:asciiTheme="majorBidi" w:hAnsiTheme="majorBidi" w:cstheme="majorBidi"/>
          <w:sz w:val="24"/>
          <w:szCs w:val="24"/>
        </w:rPr>
      </w:pPr>
      <w:r w:rsidRPr="004E6720">
        <w:rPr>
          <w:rFonts w:asciiTheme="majorBidi" w:hAnsiTheme="majorBidi" w:cstheme="majorBidi"/>
          <w:sz w:val="24"/>
          <w:szCs w:val="24"/>
        </w:rPr>
        <w:t>A longer-term follow-up with multiple post-intervention assessments would have enabled us to examine potential effects</w:t>
      </w:r>
      <w:r w:rsidR="002F376E">
        <w:rPr>
          <w:rFonts w:asciiTheme="majorBidi" w:hAnsiTheme="majorBidi" w:cstheme="majorBidi"/>
          <w:sz w:val="24"/>
          <w:szCs w:val="24"/>
        </w:rPr>
        <w:t xml:space="preserve"> and potential reverse causality </w:t>
      </w:r>
      <w:r w:rsidRPr="004E6720">
        <w:rPr>
          <w:rFonts w:asciiTheme="majorBidi" w:hAnsiTheme="majorBidi" w:cstheme="majorBidi"/>
          <w:sz w:val="24"/>
          <w:szCs w:val="24"/>
        </w:rPr>
        <w:t xml:space="preserve">between </w:t>
      </w:r>
      <w:r>
        <w:rPr>
          <w:rFonts w:asciiTheme="majorBidi" w:hAnsiTheme="majorBidi" w:cstheme="majorBidi"/>
          <w:sz w:val="24"/>
          <w:szCs w:val="24"/>
        </w:rPr>
        <w:t>parental depression and reduction of parental substance use</w:t>
      </w:r>
      <w:r w:rsidRPr="004E6720">
        <w:rPr>
          <w:rFonts w:asciiTheme="majorBidi" w:hAnsiTheme="majorBidi" w:cstheme="majorBidi"/>
          <w:sz w:val="24"/>
          <w:szCs w:val="24"/>
        </w:rPr>
        <w:t>.</w:t>
      </w:r>
      <w:r>
        <w:rPr>
          <w:rFonts w:asciiTheme="majorBidi" w:hAnsiTheme="majorBidi" w:cstheme="majorBidi"/>
          <w:sz w:val="24"/>
          <w:szCs w:val="24"/>
        </w:rPr>
        <w:t xml:space="preserve"> </w:t>
      </w:r>
      <w:r w:rsidR="002B7CE8">
        <w:rPr>
          <w:rFonts w:asciiTheme="majorBidi" w:hAnsiTheme="majorBidi" w:cstheme="majorBidi"/>
          <w:sz w:val="24"/>
          <w:szCs w:val="24"/>
        </w:rPr>
        <w:t xml:space="preserve">Hence, future studies should conduct mediation analyses at more than one </w:t>
      </w:r>
      <w:r w:rsidR="00F53D64">
        <w:rPr>
          <w:rFonts w:asciiTheme="majorBidi" w:hAnsiTheme="majorBidi" w:cstheme="majorBidi"/>
          <w:sz w:val="24"/>
          <w:szCs w:val="24"/>
        </w:rPr>
        <w:t xml:space="preserve">point </w:t>
      </w:r>
      <w:r w:rsidR="000F2102">
        <w:rPr>
          <w:rFonts w:asciiTheme="majorBidi" w:hAnsiTheme="majorBidi" w:cstheme="majorBidi"/>
          <w:sz w:val="24"/>
          <w:szCs w:val="24"/>
        </w:rPr>
        <w:t>in</w:t>
      </w:r>
      <w:r w:rsidR="00F53D64">
        <w:rPr>
          <w:rFonts w:asciiTheme="majorBidi" w:hAnsiTheme="majorBidi" w:cstheme="majorBidi"/>
          <w:sz w:val="24"/>
          <w:szCs w:val="24"/>
        </w:rPr>
        <w:t xml:space="preserve"> </w:t>
      </w:r>
      <w:r w:rsidR="002B7CE8">
        <w:rPr>
          <w:rFonts w:asciiTheme="majorBidi" w:hAnsiTheme="majorBidi" w:cstheme="majorBidi"/>
          <w:sz w:val="24"/>
          <w:szCs w:val="24"/>
        </w:rPr>
        <w:t xml:space="preserve">time, which would enable </w:t>
      </w:r>
      <w:r w:rsidR="001741D9">
        <w:rPr>
          <w:rFonts w:asciiTheme="majorBidi" w:hAnsiTheme="majorBidi" w:cstheme="majorBidi"/>
          <w:sz w:val="24"/>
          <w:szCs w:val="24"/>
        </w:rPr>
        <w:t xml:space="preserve">the hypothesized </w:t>
      </w:r>
      <w:r w:rsidR="002F376E">
        <w:rPr>
          <w:rFonts w:asciiTheme="majorBidi" w:hAnsiTheme="majorBidi" w:cstheme="majorBidi"/>
          <w:sz w:val="24"/>
          <w:szCs w:val="24"/>
        </w:rPr>
        <w:t>mediator to be measured before the outcome</w:t>
      </w:r>
      <w:r w:rsidR="002B7CE8">
        <w:rPr>
          <w:rFonts w:asciiTheme="majorBidi" w:hAnsiTheme="majorBidi" w:cstheme="majorBidi"/>
          <w:sz w:val="24"/>
          <w:szCs w:val="24"/>
        </w:rPr>
        <w:t>. Second, based on the findings of the study, causal inferen</w:t>
      </w:r>
      <w:r w:rsidR="00F53D64">
        <w:rPr>
          <w:rFonts w:asciiTheme="majorBidi" w:hAnsiTheme="majorBidi" w:cstheme="majorBidi"/>
          <w:sz w:val="24"/>
          <w:szCs w:val="24"/>
        </w:rPr>
        <w:t xml:space="preserve">ces of intervention components </w:t>
      </w:r>
      <w:r w:rsidR="002B7CE8">
        <w:rPr>
          <w:rFonts w:asciiTheme="majorBidi" w:hAnsiTheme="majorBidi" w:cstheme="majorBidi"/>
          <w:sz w:val="24"/>
          <w:szCs w:val="24"/>
        </w:rPr>
        <w:t xml:space="preserve">cannot be made. The findings of the study have shown that improvement in </w:t>
      </w:r>
      <w:r w:rsidR="00903F58">
        <w:rPr>
          <w:rFonts w:asciiTheme="majorBidi" w:hAnsiTheme="majorBidi" w:cstheme="majorBidi"/>
          <w:sz w:val="24"/>
          <w:szCs w:val="24"/>
        </w:rPr>
        <w:t>parent</w:t>
      </w:r>
      <w:r w:rsidR="0015669F">
        <w:rPr>
          <w:rFonts w:asciiTheme="majorBidi" w:hAnsiTheme="majorBidi" w:cstheme="majorBidi"/>
          <w:sz w:val="24"/>
          <w:szCs w:val="24"/>
        </w:rPr>
        <w:t>al</w:t>
      </w:r>
      <w:r w:rsidR="002B7CE8">
        <w:rPr>
          <w:rFonts w:asciiTheme="majorBidi" w:hAnsiTheme="majorBidi" w:cstheme="majorBidi"/>
          <w:sz w:val="24"/>
          <w:szCs w:val="24"/>
        </w:rPr>
        <w:t xml:space="preserve"> mental </w:t>
      </w:r>
      <w:r w:rsidR="00903F58">
        <w:rPr>
          <w:rFonts w:asciiTheme="majorBidi" w:hAnsiTheme="majorBidi" w:cstheme="majorBidi"/>
          <w:sz w:val="24"/>
          <w:szCs w:val="24"/>
        </w:rPr>
        <w:t>health</w:t>
      </w:r>
      <w:r w:rsidR="002B7CE8">
        <w:rPr>
          <w:rFonts w:asciiTheme="majorBidi" w:hAnsiTheme="majorBidi" w:cstheme="majorBidi"/>
          <w:sz w:val="24"/>
          <w:szCs w:val="24"/>
        </w:rPr>
        <w:t xml:space="preserve"> (less depression) mediates parental substance use. However, we </w:t>
      </w:r>
      <w:r w:rsidR="00903F58">
        <w:rPr>
          <w:rFonts w:asciiTheme="majorBidi" w:hAnsiTheme="majorBidi" w:cstheme="majorBidi"/>
          <w:sz w:val="24"/>
          <w:szCs w:val="24"/>
        </w:rPr>
        <w:t>cannot</w:t>
      </w:r>
      <w:r w:rsidR="002B7CE8">
        <w:rPr>
          <w:rFonts w:asciiTheme="majorBidi" w:hAnsiTheme="majorBidi" w:cstheme="majorBidi"/>
          <w:sz w:val="24"/>
          <w:szCs w:val="24"/>
        </w:rPr>
        <w:t xml:space="preserve"> recognize which intervention components are responsible for this mediation effect</w:t>
      </w:r>
      <w:r w:rsidR="00903F58">
        <w:rPr>
          <w:rFonts w:asciiTheme="majorBidi" w:hAnsiTheme="majorBidi" w:cstheme="majorBidi"/>
          <w:sz w:val="24"/>
          <w:szCs w:val="24"/>
        </w:rPr>
        <w:t xml:space="preserve">. </w:t>
      </w:r>
      <w:r w:rsidR="002B7CE8">
        <w:rPr>
          <w:rFonts w:asciiTheme="majorBidi" w:hAnsiTheme="majorBidi" w:cstheme="majorBidi"/>
          <w:sz w:val="24"/>
          <w:szCs w:val="24"/>
        </w:rPr>
        <w:t xml:space="preserve">Therefore, </w:t>
      </w:r>
      <w:r w:rsidR="0015669F">
        <w:rPr>
          <w:rFonts w:asciiTheme="majorBidi" w:hAnsiTheme="majorBidi" w:cstheme="majorBidi"/>
          <w:sz w:val="24"/>
          <w:szCs w:val="24"/>
        </w:rPr>
        <w:t xml:space="preserve">it is recommended that </w:t>
      </w:r>
      <w:r w:rsidR="002B7CE8" w:rsidRPr="00B51C01">
        <w:rPr>
          <w:rFonts w:asciiTheme="majorBidi" w:hAnsiTheme="majorBidi" w:cstheme="majorBidi"/>
          <w:sz w:val="24"/>
          <w:szCs w:val="24"/>
        </w:rPr>
        <w:t>future studies use other methods of identifying essential components</w:t>
      </w:r>
      <w:r w:rsidR="00571DE1">
        <w:rPr>
          <w:rFonts w:asciiTheme="majorBidi" w:hAnsiTheme="majorBidi" w:cstheme="majorBidi"/>
          <w:sz w:val="24"/>
          <w:szCs w:val="24"/>
        </w:rPr>
        <w:t xml:space="preserve">, such as relaxation </w:t>
      </w:r>
      <w:r w:rsidR="002D0772">
        <w:rPr>
          <w:rFonts w:asciiTheme="majorBidi" w:hAnsiTheme="majorBidi" w:cstheme="majorBidi"/>
          <w:sz w:val="24"/>
          <w:szCs w:val="24"/>
        </w:rPr>
        <w:t xml:space="preserve">and coping </w:t>
      </w:r>
      <w:r w:rsidR="00571DE1">
        <w:rPr>
          <w:rFonts w:asciiTheme="majorBidi" w:hAnsiTheme="majorBidi" w:cstheme="majorBidi"/>
          <w:sz w:val="24"/>
          <w:szCs w:val="24"/>
        </w:rPr>
        <w:t xml:space="preserve">skills </w:t>
      </w:r>
      <w:r w:rsidR="002D0772">
        <w:rPr>
          <w:rFonts w:asciiTheme="majorBidi" w:hAnsiTheme="majorBidi" w:cstheme="majorBidi"/>
          <w:sz w:val="24"/>
          <w:szCs w:val="24"/>
        </w:rPr>
        <w:t>with negative feelings</w:t>
      </w:r>
      <w:r w:rsidR="0015669F">
        <w:rPr>
          <w:rFonts w:asciiTheme="majorBidi" w:hAnsiTheme="majorBidi" w:cstheme="majorBidi"/>
          <w:sz w:val="24"/>
          <w:szCs w:val="24"/>
        </w:rPr>
        <w:t>, which</w:t>
      </w:r>
      <w:r w:rsidR="002B7CE8" w:rsidRPr="00B51C01">
        <w:rPr>
          <w:rFonts w:asciiTheme="majorBidi" w:hAnsiTheme="majorBidi" w:cstheme="majorBidi"/>
          <w:sz w:val="24"/>
          <w:szCs w:val="24"/>
        </w:rPr>
        <w:t xml:space="preserve"> </w:t>
      </w:r>
      <w:r w:rsidR="0046169E">
        <w:rPr>
          <w:rFonts w:asciiTheme="majorBidi" w:hAnsiTheme="majorBidi" w:cstheme="majorBidi"/>
          <w:sz w:val="24"/>
          <w:szCs w:val="24"/>
        </w:rPr>
        <w:t>might</w:t>
      </w:r>
      <w:r w:rsidR="002B7CE8" w:rsidRPr="00B51C01">
        <w:rPr>
          <w:rFonts w:asciiTheme="majorBidi" w:hAnsiTheme="majorBidi" w:cstheme="majorBidi"/>
          <w:sz w:val="24"/>
          <w:szCs w:val="24"/>
        </w:rPr>
        <w:t xml:space="preserve"> provide further insight into active core ingredients for parenting programs. This includes evidence from randomized micro-trials on the efficacy of discrete parenting techniques </w:t>
      </w:r>
      <w:r w:rsidR="001E2D04">
        <w:rPr>
          <w:rFonts w:asciiTheme="majorBidi" w:hAnsiTheme="majorBidi" w:cstheme="majorBidi"/>
          <w:sz w:val="24"/>
          <w:szCs w:val="24"/>
        </w:rPr>
        <w:t>[3</w:t>
      </w:r>
      <w:r w:rsidR="00F1330F">
        <w:rPr>
          <w:rFonts w:asciiTheme="majorBidi" w:hAnsiTheme="majorBidi" w:cstheme="majorBidi"/>
          <w:sz w:val="24"/>
          <w:szCs w:val="24"/>
        </w:rPr>
        <w:t>5</w:t>
      </w:r>
      <w:r w:rsidR="001E2D04">
        <w:rPr>
          <w:rFonts w:asciiTheme="majorBidi" w:hAnsiTheme="majorBidi" w:cstheme="majorBidi"/>
          <w:sz w:val="24"/>
          <w:szCs w:val="24"/>
        </w:rPr>
        <w:t>]</w:t>
      </w:r>
      <w:r w:rsidR="002B7CE8" w:rsidRPr="00B51C01">
        <w:rPr>
          <w:rFonts w:asciiTheme="majorBidi" w:hAnsiTheme="majorBidi" w:cstheme="majorBidi"/>
          <w:sz w:val="24"/>
          <w:szCs w:val="24"/>
        </w:rPr>
        <w:t xml:space="preserve">, </w:t>
      </w:r>
      <w:r w:rsidR="00903F58">
        <w:rPr>
          <w:rFonts w:asciiTheme="majorBidi" w:hAnsiTheme="majorBidi" w:cstheme="majorBidi"/>
          <w:sz w:val="24"/>
          <w:szCs w:val="24"/>
        </w:rPr>
        <w:t xml:space="preserve">and </w:t>
      </w:r>
      <w:r w:rsidR="002B7CE8" w:rsidRPr="00B51C01">
        <w:rPr>
          <w:rFonts w:asciiTheme="majorBidi" w:hAnsiTheme="majorBidi" w:cstheme="majorBidi"/>
          <w:sz w:val="24"/>
          <w:szCs w:val="24"/>
        </w:rPr>
        <w:t xml:space="preserve">factorial experiment trials that test different components in relation to each other </w:t>
      </w:r>
      <w:r w:rsidR="001E2D04">
        <w:rPr>
          <w:rFonts w:asciiTheme="majorBidi" w:hAnsiTheme="majorBidi" w:cstheme="majorBidi"/>
          <w:sz w:val="24"/>
          <w:szCs w:val="24"/>
        </w:rPr>
        <w:t>[3</w:t>
      </w:r>
      <w:r w:rsidR="00F1330F">
        <w:rPr>
          <w:rFonts w:asciiTheme="majorBidi" w:hAnsiTheme="majorBidi" w:cstheme="majorBidi"/>
          <w:sz w:val="24"/>
          <w:szCs w:val="24"/>
        </w:rPr>
        <w:t>6</w:t>
      </w:r>
      <w:r w:rsidR="001E2D04" w:rsidRPr="00B949B0">
        <w:rPr>
          <w:rFonts w:asciiTheme="majorBidi" w:hAnsiTheme="majorBidi" w:cstheme="majorBidi"/>
          <w:sz w:val="24"/>
          <w:szCs w:val="24"/>
        </w:rPr>
        <w:t>]</w:t>
      </w:r>
      <w:r w:rsidR="00903F58" w:rsidRPr="00B949B0">
        <w:rPr>
          <w:rFonts w:asciiTheme="majorBidi" w:hAnsiTheme="majorBidi" w:cstheme="majorBidi"/>
          <w:sz w:val="24"/>
          <w:szCs w:val="24"/>
        </w:rPr>
        <w:t xml:space="preserve">. </w:t>
      </w:r>
      <w:ins w:id="627" w:author="HP" w:date="2021-03-18T20:49:00Z">
        <w:r w:rsidR="00790BE0" w:rsidRPr="00B949B0">
          <w:rPr>
            <w:rFonts w:asciiTheme="majorBidi" w:hAnsiTheme="majorBidi" w:cstheme="majorBidi"/>
            <w:sz w:val="24"/>
            <w:szCs w:val="24"/>
          </w:rPr>
          <w:t xml:space="preserve">Furthermore, the reliability of the substance use and poverty measurement </w:t>
        </w:r>
      </w:ins>
      <w:ins w:id="628" w:author="HP" w:date="2021-03-18T20:50:00Z">
        <w:r w:rsidR="00790BE0" w:rsidRPr="00B949B0">
          <w:rPr>
            <w:rFonts w:asciiTheme="majorBidi" w:hAnsiTheme="majorBidi" w:cstheme="majorBidi"/>
            <w:sz w:val="24"/>
            <w:szCs w:val="24"/>
          </w:rPr>
          <w:t xml:space="preserve">were low. </w:t>
        </w:r>
      </w:ins>
      <w:ins w:id="629" w:author="HP" w:date="2021-04-02T18:30:00Z">
        <w:r w:rsidR="00A34C63" w:rsidRPr="00B949B0">
          <w:rPr>
            <w:rFonts w:asciiTheme="majorBidi" w:hAnsiTheme="majorBidi" w:cstheme="majorBidi"/>
            <w:sz w:val="24"/>
            <w:szCs w:val="24"/>
          </w:rPr>
          <w:t>S</w:t>
        </w:r>
        <w:r w:rsidR="00A34C63">
          <w:rPr>
            <w:rFonts w:asciiTheme="majorBidi" w:hAnsiTheme="majorBidi" w:cstheme="majorBidi"/>
            <w:sz w:val="24"/>
            <w:szCs w:val="24"/>
          </w:rPr>
          <w:t xml:space="preserve">ubstance use </w:t>
        </w:r>
      </w:ins>
      <w:ins w:id="630" w:author="HP" w:date="2021-04-02T18:31:00Z">
        <w:r w:rsidR="00A34C63">
          <w:rPr>
            <w:rFonts w:asciiTheme="majorBidi" w:hAnsiTheme="majorBidi" w:cstheme="majorBidi"/>
            <w:sz w:val="24"/>
            <w:szCs w:val="24"/>
          </w:rPr>
          <w:t xml:space="preserve">measurement (AUDIT) </w:t>
        </w:r>
      </w:ins>
      <w:ins w:id="631" w:author="HP" w:date="2021-04-02T18:30:00Z">
        <w:r w:rsidR="00A34C63" w:rsidRPr="00B949B0">
          <w:rPr>
            <w:rFonts w:asciiTheme="majorBidi" w:hAnsiTheme="majorBidi" w:cstheme="majorBidi"/>
            <w:sz w:val="24"/>
            <w:szCs w:val="24"/>
          </w:rPr>
          <w:t xml:space="preserve">did not measure a construct rather use of different forms of substances that </w:t>
        </w:r>
      </w:ins>
      <w:ins w:id="632" w:author="HP" w:date="2021-04-02T18:31:00Z">
        <w:r w:rsidR="00A34C63" w:rsidRPr="00B949B0">
          <w:rPr>
            <w:rFonts w:asciiTheme="majorBidi" w:hAnsiTheme="majorBidi" w:cstheme="majorBidi"/>
            <w:sz w:val="24"/>
            <w:szCs w:val="24"/>
          </w:rPr>
          <w:t xml:space="preserve">might not be related and therefore we do not expect a high value of </w:t>
        </w:r>
      </w:ins>
      <w:ins w:id="633" w:author="HP" w:date="2021-04-02T18:32:00Z">
        <w:r w:rsidR="00A34C63" w:rsidRPr="00B949B0">
          <w:rPr>
            <w:rFonts w:asciiTheme="majorBidi" w:hAnsiTheme="majorBidi" w:cstheme="majorBidi"/>
            <w:sz w:val="24"/>
            <w:szCs w:val="24"/>
          </w:rPr>
          <w:t xml:space="preserve">Cronbach's Alpha. However, based on previous studies </w:t>
        </w:r>
      </w:ins>
      <w:ins w:id="634" w:author="HP" w:date="2021-04-02T18:33:00Z">
        <w:r w:rsidR="00A34C63" w:rsidRPr="00B949B0">
          <w:rPr>
            <w:rFonts w:asciiTheme="majorBidi" w:hAnsiTheme="majorBidi" w:cstheme="majorBidi"/>
            <w:sz w:val="24"/>
            <w:szCs w:val="24"/>
          </w:rPr>
          <w:t xml:space="preserve">AUDIT measurement is widely used in general populations as a method to measure substance use and it is suggested as a reliable measurement (Myer, L., Smit, J., Roux, L. L., Parker, S., Stein, D. J., &amp; </w:t>
        </w:r>
        <w:proofErr w:type="spellStart"/>
        <w:r w:rsidR="00A34C63" w:rsidRPr="00B949B0">
          <w:rPr>
            <w:rFonts w:asciiTheme="majorBidi" w:hAnsiTheme="majorBidi" w:cstheme="majorBidi"/>
            <w:sz w:val="24"/>
            <w:szCs w:val="24"/>
          </w:rPr>
          <w:t>Seedat</w:t>
        </w:r>
        <w:proofErr w:type="spellEnd"/>
        <w:r w:rsidR="00A34C63" w:rsidRPr="00B949B0">
          <w:rPr>
            <w:rFonts w:asciiTheme="majorBidi" w:hAnsiTheme="majorBidi" w:cstheme="majorBidi"/>
            <w:sz w:val="24"/>
            <w:szCs w:val="24"/>
          </w:rPr>
          <w:t>, S. (2008).</w:t>
        </w:r>
        <w:r w:rsidR="00A34C63" w:rsidRPr="00B949B0">
          <w:rPr>
            <w:rFonts w:asciiTheme="majorBidi" w:hAnsiTheme="majorBidi" w:cstheme="majorBidi"/>
            <w:sz w:val="24"/>
            <w:szCs w:val="24"/>
          </w:rPr>
          <w:t xml:space="preserve"> </w:t>
        </w:r>
      </w:ins>
      <w:ins w:id="635" w:author="HP" w:date="2021-04-02T18:48:00Z">
        <w:r w:rsidR="00A05029">
          <w:rPr>
            <w:rFonts w:asciiTheme="majorBidi" w:hAnsiTheme="majorBidi" w:cstheme="majorBidi"/>
            <w:sz w:val="24"/>
            <w:szCs w:val="24"/>
          </w:rPr>
          <w:t>S</w:t>
        </w:r>
        <w:r w:rsidR="00DC052A" w:rsidRPr="00B949B0">
          <w:rPr>
            <w:rFonts w:asciiTheme="majorBidi" w:hAnsiTheme="majorBidi" w:cstheme="majorBidi"/>
            <w:sz w:val="24"/>
            <w:szCs w:val="24"/>
          </w:rPr>
          <w:t>imilar</w:t>
        </w:r>
        <w:r w:rsidR="00DC052A">
          <w:rPr>
            <w:rFonts w:asciiTheme="majorBidi" w:hAnsiTheme="majorBidi" w:cstheme="majorBidi"/>
            <w:sz w:val="24"/>
            <w:szCs w:val="24"/>
          </w:rPr>
          <w:t>ly</w:t>
        </w:r>
      </w:ins>
      <w:ins w:id="636" w:author="HP" w:date="2021-04-02T18:33:00Z">
        <w:r w:rsidR="00A34C63" w:rsidRPr="00B949B0">
          <w:rPr>
            <w:rFonts w:asciiTheme="majorBidi" w:hAnsiTheme="majorBidi" w:cstheme="majorBidi"/>
            <w:sz w:val="24"/>
            <w:szCs w:val="24"/>
          </w:rPr>
          <w:t xml:space="preserve">, </w:t>
        </w:r>
      </w:ins>
      <w:ins w:id="637" w:author="HP" w:date="2021-04-02T18:40:00Z">
        <w:r w:rsidR="00B949B0" w:rsidRPr="00B949B0">
          <w:rPr>
            <w:rFonts w:asciiTheme="majorBidi" w:hAnsiTheme="majorBidi" w:cstheme="majorBidi"/>
            <w:sz w:val="24"/>
            <w:szCs w:val="24"/>
          </w:rPr>
          <w:t xml:space="preserve">the family poverty scale measured different aspects of family necessities (food, electricity, </w:t>
        </w:r>
        <w:r w:rsidR="00B949B0">
          <w:rPr>
            <w:rFonts w:asciiTheme="majorBidi" w:hAnsiTheme="majorBidi" w:cstheme="majorBidi"/>
            <w:sz w:val="24"/>
            <w:szCs w:val="24"/>
          </w:rPr>
          <w:lastRenderedPageBreak/>
          <w:t>clothin</w:t>
        </w:r>
      </w:ins>
      <w:ins w:id="638" w:author="HP" w:date="2021-04-02T18:42:00Z">
        <w:r w:rsidR="00B949B0">
          <w:rPr>
            <w:rFonts w:asciiTheme="majorBidi" w:hAnsiTheme="majorBidi" w:cstheme="majorBidi"/>
            <w:sz w:val="24"/>
            <w:szCs w:val="24"/>
          </w:rPr>
          <w:t>g and transport</w:t>
        </w:r>
      </w:ins>
      <w:ins w:id="639" w:author="HP" w:date="2021-04-02T18:40:00Z">
        <w:r w:rsidR="00B949B0" w:rsidRPr="00B949B0">
          <w:rPr>
            <w:rFonts w:asciiTheme="majorBidi" w:hAnsiTheme="majorBidi" w:cstheme="majorBidi"/>
            <w:sz w:val="24"/>
            <w:szCs w:val="24"/>
          </w:rPr>
          <w:t xml:space="preserve">) and not a construct. Therefore, </w:t>
        </w:r>
      </w:ins>
      <w:ins w:id="640" w:author="HP" w:date="2021-04-02T18:45:00Z">
        <w:r w:rsidR="00B949B0">
          <w:rPr>
            <w:rFonts w:asciiTheme="majorBidi" w:hAnsiTheme="majorBidi" w:cstheme="majorBidi"/>
            <w:sz w:val="24"/>
            <w:szCs w:val="24"/>
          </w:rPr>
          <w:t xml:space="preserve">it explain the low value of </w:t>
        </w:r>
        <w:r w:rsidR="00EE1F5C">
          <w:rPr>
            <w:rFonts w:asciiTheme="majorBidi" w:hAnsiTheme="majorBidi" w:cstheme="majorBidi"/>
            <w:sz w:val="24"/>
            <w:szCs w:val="24"/>
          </w:rPr>
          <w:t>reliability</w:t>
        </w:r>
      </w:ins>
      <w:ins w:id="641" w:author="HP" w:date="2021-04-02T18:40:00Z">
        <w:r w:rsidR="00B949B0" w:rsidRPr="00B949B0">
          <w:rPr>
            <w:rFonts w:asciiTheme="majorBidi" w:hAnsiTheme="majorBidi" w:cstheme="majorBidi"/>
            <w:sz w:val="24"/>
            <w:szCs w:val="24"/>
          </w:rPr>
          <w:t xml:space="preserve">. </w:t>
        </w:r>
      </w:ins>
    </w:p>
    <w:p w14:paraId="64B9367D" w14:textId="5EDB882A" w:rsidR="00E40FA7" w:rsidRPr="00B14B15" w:rsidRDefault="00903F58" w:rsidP="00D21408">
      <w:pPr>
        <w:spacing w:after="0" w:line="480" w:lineRule="auto"/>
        <w:ind w:firstLine="720"/>
        <w:jc w:val="both"/>
        <w:rPr>
          <w:rFonts w:asciiTheme="majorBidi" w:hAnsiTheme="majorBidi" w:cstheme="majorBidi"/>
          <w:sz w:val="24"/>
          <w:szCs w:val="24"/>
          <w:highlight w:val="yellow"/>
        </w:rPr>
      </w:pPr>
      <w:r w:rsidRPr="00E92948">
        <w:rPr>
          <w:rFonts w:asciiTheme="majorBidi" w:hAnsiTheme="majorBidi" w:cstheme="majorBidi"/>
          <w:sz w:val="24"/>
          <w:szCs w:val="24"/>
        </w:rPr>
        <w:t xml:space="preserve">Lastly, </w:t>
      </w:r>
      <w:del w:id="642" w:author="HP" w:date="2021-03-18T21:25:00Z">
        <w:r w:rsidRPr="00E92948" w:rsidDel="00D21408">
          <w:rPr>
            <w:rFonts w:asciiTheme="majorBidi" w:hAnsiTheme="majorBidi" w:cstheme="majorBidi"/>
            <w:sz w:val="24"/>
            <w:szCs w:val="24"/>
          </w:rPr>
          <w:delText>t</w:delText>
        </w:r>
        <w:r w:rsidR="005E46B2" w:rsidRPr="00E92948" w:rsidDel="00D21408">
          <w:rPr>
            <w:rFonts w:asciiTheme="majorBidi" w:hAnsiTheme="majorBidi" w:cstheme="majorBidi"/>
            <w:sz w:val="24"/>
            <w:szCs w:val="24"/>
          </w:rPr>
          <w:delText>his study makes an important contribution to the literature regarding the</w:delText>
        </w:r>
        <w:r w:rsidR="00B121C2" w:rsidRPr="00E92948" w:rsidDel="00D21408">
          <w:rPr>
            <w:rFonts w:asciiTheme="majorBidi" w:hAnsiTheme="majorBidi" w:cstheme="majorBidi"/>
            <w:sz w:val="24"/>
            <w:szCs w:val="24"/>
          </w:rPr>
          <w:delText xml:space="preserve"> </w:delText>
        </w:r>
      </w:del>
      <w:del w:id="643" w:author="HP" w:date="2021-03-18T21:18:00Z">
        <w:r w:rsidR="00B121C2" w:rsidRPr="00E92948" w:rsidDel="00B14B15">
          <w:rPr>
            <w:rFonts w:asciiTheme="majorBidi" w:hAnsiTheme="majorBidi" w:cstheme="majorBidi"/>
            <w:sz w:val="24"/>
            <w:szCs w:val="24"/>
          </w:rPr>
          <w:delText>effectiveness of parenting program</w:delText>
        </w:r>
        <w:r w:rsidR="00B768B7" w:rsidRPr="00E92948" w:rsidDel="00B14B15">
          <w:rPr>
            <w:rFonts w:asciiTheme="majorBidi" w:hAnsiTheme="majorBidi" w:cstheme="majorBidi"/>
            <w:sz w:val="24"/>
            <w:szCs w:val="24"/>
          </w:rPr>
          <w:delText>s</w:delText>
        </w:r>
        <w:r w:rsidR="00B121C2" w:rsidRPr="00E92948" w:rsidDel="00B14B15">
          <w:rPr>
            <w:rFonts w:asciiTheme="majorBidi" w:hAnsiTheme="majorBidi" w:cstheme="majorBidi"/>
            <w:sz w:val="24"/>
            <w:szCs w:val="24"/>
          </w:rPr>
          <w:delText xml:space="preserve"> at improving parental </w:delText>
        </w:r>
        <w:r w:rsidR="006A06C3" w:rsidRPr="00E92948" w:rsidDel="00B14B15">
          <w:rPr>
            <w:rFonts w:asciiTheme="majorBidi" w:hAnsiTheme="majorBidi" w:cstheme="majorBidi"/>
            <w:sz w:val="24"/>
            <w:szCs w:val="24"/>
          </w:rPr>
          <w:delText>behavior (reducing substance use) through improving parental mental health (reducing parental depression)</w:delText>
        </w:r>
        <w:r w:rsidR="00B40D8D" w:rsidRPr="00E92948" w:rsidDel="00B14B15">
          <w:rPr>
            <w:rFonts w:asciiTheme="majorBidi" w:hAnsiTheme="majorBidi" w:cstheme="majorBidi"/>
            <w:sz w:val="24"/>
            <w:szCs w:val="24"/>
          </w:rPr>
          <w:delText xml:space="preserve"> </w:delText>
        </w:r>
        <w:r w:rsidR="00B121C2" w:rsidRPr="00E92948" w:rsidDel="00B14B15">
          <w:rPr>
            <w:rFonts w:asciiTheme="majorBidi" w:hAnsiTheme="majorBidi" w:cstheme="majorBidi"/>
            <w:sz w:val="24"/>
            <w:szCs w:val="24"/>
          </w:rPr>
          <w:delText xml:space="preserve">among families at </w:delText>
        </w:r>
        <w:r w:rsidR="002D0772" w:rsidRPr="00E92948" w:rsidDel="00B14B15">
          <w:rPr>
            <w:rFonts w:asciiTheme="majorBidi" w:hAnsiTheme="majorBidi" w:cstheme="majorBidi"/>
            <w:sz w:val="24"/>
            <w:szCs w:val="24"/>
          </w:rPr>
          <w:delText xml:space="preserve">high </w:delText>
        </w:r>
        <w:r w:rsidR="00B121C2" w:rsidRPr="00E92948" w:rsidDel="00B14B15">
          <w:rPr>
            <w:rFonts w:asciiTheme="majorBidi" w:hAnsiTheme="majorBidi" w:cstheme="majorBidi"/>
            <w:sz w:val="24"/>
            <w:szCs w:val="24"/>
          </w:rPr>
          <w:delText>risk settings.</w:delText>
        </w:r>
        <w:r w:rsidR="002D0772" w:rsidRPr="00E92948" w:rsidDel="00B14B15">
          <w:rPr>
            <w:rFonts w:asciiTheme="majorBidi" w:hAnsiTheme="majorBidi" w:cstheme="majorBidi"/>
            <w:sz w:val="24"/>
            <w:szCs w:val="24"/>
          </w:rPr>
          <w:delText xml:space="preserve"> </w:delText>
        </w:r>
      </w:del>
      <w:del w:id="644" w:author="HP" w:date="2021-03-18T21:02:00Z">
        <w:r w:rsidR="004D1BA0" w:rsidRPr="00E92948" w:rsidDel="00A834B1">
          <w:rPr>
            <w:rFonts w:asciiTheme="majorBidi" w:hAnsiTheme="majorBidi" w:cstheme="majorBidi"/>
            <w:sz w:val="24"/>
            <w:szCs w:val="24"/>
          </w:rPr>
          <w:delText>Previous</w:delText>
        </w:r>
        <w:r w:rsidR="004D1BA0" w:rsidRPr="005059A3" w:rsidDel="00A834B1">
          <w:rPr>
            <w:rFonts w:asciiTheme="majorBidi" w:hAnsiTheme="majorBidi" w:cstheme="majorBidi"/>
            <w:sz w:val="24"/>
            <w:szCs w:val="24"/>
          </w:rPr>
          <w:delText xml:space="preserve"> studies have shown that parenting interventions were effective in improving maternal mental health in high-income countries, such as reducing maternal stress, anxiety and depression </w:delText>
        </w:r>
        <w:r w:rsidR="00EF2211" w:rsidRPr="005059A3" w:rsidDel="00A834B1">
          <w:rPr>
            <w:rFonts w:asciiTheme="majorBidi" w:hAnsiTheme="majorBidi" w:cstheme="majorBidi"/>
            <w:sz w:val="24"/>
            <w:szCs w:val="24"/>
          </w:rPr>
          <w:delText xml:space="preserve">among mothers </w:delText>
        </w:r>
        <w:r w:rsidR="003A2BE4" w:rsidRPr="005059A3" w:rsidDel="00A834B1">
          <w:rPr>
            <w:rFonts w:asciiTheme="majorBidi" w:hAnsiTheme="majorBidi" w:cstheme="majorBidi"/>
            <w:sz w:val="24"/>
            <w:szCs w:val="24"/>
          </w:rPr>
          <w:delText>of</w:delText>
        </w:r>
        <w:r w:rsidR="00EF2211" w:rsidRPr="00516BDA" w:rsidDel="00A834B1">
          <w:rPr>
            <w:rFonts w:asciiTheme="majorBidi" w:hAnsiTheme="majorBidi" w:cstheme="majorBidi"/>
            <w:sz w:val="24"/>
            <w:szCs w:val="24"/>
          </w:rPr>
          <w:delText xml:space="preserve"> children with special needs </w:delText>
        </w:r>
        <w:r w:rsidR="00F43270" w:rsidDel="00A834B1">
          <w:rPr>
            <w:rFonts w:asciiTheme="majorBidi" w:hAnsiTheme="majorBidi" w:cstheme="majorBidi"/>
            <w:sz w:val="24"/>
            <w:szCs w:val="24"/>
          </w:rPr>
          <w:delText>[3</w:delText>
        </w:r>
        <w:r w:rsidR="00F1330F" w:rsidDel="00A834B1">
          <w:rPr>
            <w:rFonts w:asciiTheme="majorBidi" w:hAnsiTheme="majorBidi" w:cstheme="majorBidi"/>
            <w:sz w:val="24"/>
            <w:szCs w:val="24"/>
          </w:rPr>
          <w:delText>7</w:delText>
        </w:r>
        <w:r w:rsidR="00F43270" w:rsidDel="00A834B1">
          <w:rPr>
            <w:rFonts w:asciiTheme="majorBidi" w:hAnsiTheme="majorBidi" w:cstheme="majorBidi"/>
            <w:sz w:val="24"/>
            <w:szCs w:val="24"/>
          </w:rPr>
          <w:delText>]</w:delText>
        </w:r>
        <w:r w:rsidR="004D1BA0" w:rsidRPr="00516BDA" w:rsidDel="00A834B1">
          <w:rPr>
            <w:rFonts w:asciiTheme="majorBidi" w:hAnsiTheme="majorBidi" w:cstheme="majorBidi"/>
            <w:sz w:val="24"/>
            <w:szCs w:val="24"/>
          </w:rPr>
          <w:delText xml:space="preserve">. However, little is known about the effectiveness of parenting programs in LMIC. </w:delText>
        </w:r>
      </w:del>
      <w:ins w:id="645" w:author="HP" w:date="2021-03-20T18:58:00Z">
        <w:r w:rsidR="00E92948">
          <w:rPr>
            <w:rFonts w:asciiTheme="majorBidi" w:hAnsiTheme="majorBidi" w:cstheme="majorBidi"/>
            <w:sz w:val="24"/>
            <w:szCs w:val="24"/>
          </w:rPr>
          <w:t>t</w:t>
        </w:r>
      </w:ins>
      <w:del w:id="646" w:author="HP" w:date="2021-03-20T18:58:00Z">
        <w:r w:rsidR="004D1BA0" w:rsidRPr="00516BDA" w:rsidDel="00E92948">
          <w:rPr>
            <w:rFonts w:asciiTheme="majorBidi" w:hAnsiTheme="majorBidi" w:cstheme="majorBidi"/>
            <w:sz w:val="24"/>
            <w:szCs w:val="24"/>
          </w:rPr>
          <w:delText>T</w:delText>
        </w:r>
      </w:del>
      <w:r w:rsidR="004D1BA0" w:rsidRPr="00516BDA">
        <w:rPr>
          <w:rFonts w:asciiTheme="majorBidi" w:hAnsiTheme="majorBidi" w:cstheme="majorBidi"/>
          <w:sz w:val="24"/>
          <w:szCs w:val="24"/>
        </w:rPr>
        <w:t xml:space="preserve">he current study contributes </w:t>
      </w:r>
      <w:r w:rsidR="003A2BE4" w:rsidRPr="00516BDA">
        <w:rPr>
          <w:rFonts w:asciiTheme="majorBidi" w:hAnsiTheme="majorBidi" w:cstheme="majorBidi"/>
          <w:sz w:val="24"/>
          <w:szCs w:val="24"/>
        </w:rPr>
        <w:t>by</w:t>
      </w:r>
      <w:r w:rsidR="004D1BA0" w:rsidRPr="00516BDA">
        <w:rPr>
          <w:rFonts w:asciiTheme="majorBidi" w:hAnsiTheme="majorBidi" w:cstheme="majorBidi"/>
          <w:sz w:val="24"/>
          <w:szCs w:val="24"/>
        </w:rPr>
        <w:t xml:space="preserve"> filling the ga</w:t>
      </w:r>
      <w:r w:rsidR="00D756CF">
        <w:rPr>
          <w:rFonts w:asciiTheme="majorBidi" w:hAnsiTheme="majorBidi" w:cstheme="majorBidi"/>
          <w:sz w:val="24"/>
          <w:szCs w:val="24"/>
        </w:rPr>
        <w:t>p</w:t>
      </w:r>
      <w:r w:rsidR="004D1BA0" w:rsidRPr="00516BDA">
        <w:rPr>
          <w:rFonts w:asciiTheme="majorBidi" w:hAnsiTheme="majorBidi" w:cstheme="majorBidi"/>
          <w:sz w:val="24"/>
          <w:szCs w:val="24"/>
        </w:rPr>
        <w:t xml:space="preserve"> </w:t>
      </w:r>
      <w:r w:rsidR="003A2BE4" w:rsidRPr="00516BDA">
        <w:rPr>
          <w:rFonts w:asciiTheme="majorBidi" w:hAnsiTheme="majorBidi" w:cstheme="majorBidi"/>
          <w:sz w:val="24"/>
          <w:szCs w:val="24"/>
        </w:rPr>
        <w:t>regarding</w:t>
      </w:r>
      <w:r w:rsidR="004D1BA0" w:rsidRPr="00516BDA">
        <w:rPr>
          <w:rFonts w:asciiTheme="majorBidi" w:hAnsiTheme="majorBidi" w:cstheme="majorBidi"/>
          <w:sz w:val="24"/>
          <w:szCs w:val="24"/>
        </w:rPr>
        <w:t xml:space="preserve"> the</w:t>
      </w:r>
      <w:r w:rsidR="00D756CF">
        <w:rPr>
          <w:rFonts w:asciiTheme="majorBidi" w:hAnsiTheme="majorBidi" w:cstheme="majorBidi"/>
          <w:sz w:val="24"/>
          <w:szCs w:val="24"/>
        </w:rPr>
        <w:t xml:space="preserve"> pathways to effects</w:t>
      </w:r>
      <w:r w:rsidR="004D1BA0" w:rsidRPr="00516BDA">
        <w:rPr>
          <w:rFonts w:asciiTheme="majorBidi" w:hAnsiTheme="majorBidi" w:cstheme="majorBidi"/>
          <w:sz w:val="24"/>
          <w:szCs w:val="24"/>
        </w:rPr>
        <w:t xml:space="preserve"> of parenting intervention in </w:t>
      </w:r>
      <w:r w:rsidR="00252971">
        <w:rPr>
          <w:rFonts w:asciiTheme="majorBidi" w:hAnsiTheme="majorBidi" w:cstheme="majorBidi"/>
          <w:sz w:val="24"/>
          <w:szCs w:val="24"/>
        </w:rPr>
        <w:t xml:space="preserve">reducing high risk behaviors </w:t>
      </w:r>
      <w:r w:rsidR="004D1BA0" w:rsidRPr="00516BDA">
        <w:rPr>
          <w:rFonts w:asciiTheme="majorBidi" w:hAnsiTheme="majorBidi" w:cstheme="majorBidi"/>
          <w:sz w:val="24"/>
          <w:szCs w:val="24"/>
        </w:rPr>
        <w:t>among parents for adolescents</w:t>
      </w:r>
      <w:r w:rsidR="00F02E92" w:rsidRPr="00516BDA">
        <w:rPr>
          <w:rFonts w:asciiTheme="majorBidi" w:hAnsiTheme="majorBidi" w:cstheme="majorBidi"/>
          <w:sz w:val="24"/>
          <w:szCs w:val="24"/>
        </w:rPr>
        <w:t xml:space="preserve"> in </w:t>
      </w:r>
      <w:r w:rsidR="00252971">
        <w:rPr>
          <w:rFonts w:asciiTheme="majorBidi" w:hAnsiTheme="majorBidi" w:cstheme="majorBidi"/>
          <w:sz w:val="24"/>
          <w:szCs w:val="24"/>
        </w:rPr>
        <w:t>vulnerable</w:t>
      </w:r>
      <w:r w:rsidR="00F02E92" w:rsidRPr="00516BDA">
        <w:rPr>
          <w:rFonts w:asciiTheme="majorBidi" w:hAnsiTheme="majorBidi" w:cstheme="majorBidi"/>
          <w:sz w:val="24"/>
          <w:szCs w:val="24"/>
        </w:rPr>
        <w:t xml:space="preserve"> communities. </w:t>
      </w:r>
      <w:r w:rsidR="00DD4BAD">
        <w:rPr>
          <w:rFonts w:asciiTheme="majorBidi" w:hAnsiTheme="majorBidi" w:cstheme="majorBidi"/>
          <w:sz w:val="24"/>
          <w:szCs w:val="24"/>
        </w:rPr>
        <w:t xml:space="preserve">Nevertheless, we recommend </w:t>
      </w:r>
      <w:r w:rsidR="00E15642">
        <w:rPr>
          <w:rFonts w:asciiTheme="majorBidi" w:hAnsiTheme="majorBidi" w:cstheme="majorBidi"/>
          <w:sz w:val="24"/>
          <w:szCs w:val="24"/>
        </w:rPr>
        <w:t xml:space="preserve">that future researches </w:t>
      </w:r>
      <w:r w:rsidR="00DD4BAD">
        <w:rPr>
          <w:rFonts w:asciiTheme="majorBidi" w:hAnsiTheme="majorBidi" w:cstheme="majorBidi"/>
          <w:sz w:val="24"/>
          <w:szCs w:val="24"/>
        </w:rPr>
        <w:t xml:space="preserve">examine the </w:t>
      </w:r>
      <w:r w:rsidR="00E85C8B">
        <w:rPr>
          <w:rFonts w:asciiTheme="majorBidi" w:hAnsiTheme="majorBidi" w:cstheme="majorBidi"/>
          <w:sz w:val="24"/>
          <w:szCs w:val="24"/>
        </w:rPr>
        <w:t>mechanism of</w:t>
      </w:r>
      <w:r w:rsidR="00E15642">
        <w:rPr>
          <w:rFonts w:asciiTheme="majorBidi" w:hAnsiTheme="majorBidi" w:cstheme="majorBidi"/>
          <w:sz w:val="24"/>
          <w:szCs w:val="24"/>
        </w:rPr>
        <w:t xml:space="preserve"> reducing </w:t>
      </w:r>
      <w:r w:rsidR="00E85C8B">
        <w:rPr>
          <w:rFonts w:asciiTheme="majorBidi" w:hAnsiTheme="majorBidi" w:cstheme="majorBidi"/>
          <w:sz w:val="24"/>
          <w:szCs w:val="24"/>
        </w:rPr>
        <w:t>substance use among parents\caregivers i</w:t>
      </w:r>
      <w:r w:rsidR="00DD4BAD">
        <w:rPr>
          <w:rFonts w:asciiTheme="majorBidi" w:hAnsiTheme="majorBidi" w:cstheme="majorBidi"/>
          <w:sz w:val="24"/>
          <w:szCs w:val="24"/>
        </w:rPr>
        <w:t xml:space="preserve">n other settings in LMIC. </w:t>
      </w:r>
    </w:p>
    <w:p w14:paraId="7064B787" w14:textId="58C63400" w:rsidR="004D1BA0" w:rsidRPr="00516BDA" w:rsidRDefault="00E40FA7" w:rsidP="00E91F8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Conclusion</w:t>
      </w:r>
      <w:r w:rsidR="00DD4BAD">
        <w:rPr>
          <w:rFonts w:asciiTheme="majorBidi" w:hAnsiTheme="majorBidi" w:cstheme="majorBidi"/>
          <w:sz w:val="24"/>
          <w:szCs w:val="24"/>
        </w:rPr>
        <w:t xml:space="preserve"> </w:t>
      </w:r>
    </w:p>
    <w:p w14:paraId="32B564C5" w14:textId="1F5D55DE" w:rsidR="001C4417" w:rsidRDefault="00014122" w:rsidP="00E91F83">
      <w:pPr>
        <w:spacing w:after="0" w:line="480" w:lineRule="auto"/>
        <w:ind w:firstLine="720"/>
        <w:jc w:val="both"/>
        <w:rPr>
          <w:rFonts w:asciiTheme="majorBidi" w:hAnsiTheme="majorBidi" w:cstheme="majorBidi"/>
          <w:sz w:val="24"/>
          <w:szCs w:val="24"/>
        </w:rPr>
      </w:pPr>
      <w:r w:rsidRPr="00313527">
        <w:rPr>
          <w:rFonts w:asciiTheme="majorBidi" w:hAnsiTheme="majorBidi" w:cstheme="majorBidi"/>
          <w:sz w:val="24"/>
          <w:szCs w:val="24"/>
        </w:rPr>
        <w:t>The</w:t>
      </w:r>
      <w:r>
        <w:rPr>
          <w:rFonts w:asciiTheme="majorBidi" w:hAnsiTheme="majorBidi" w:cstheme="majorBidi"/>
          <w:sz w:val="24"/>
          <w:szCs w:val="24"/>
        </w:rPr>
        <w:t xml:space="preserve"> findings of the current study emphasize the importance of understanding the challenges that </w:t>
      </w:r>
      <w:r w:rsidR="001C4417">
        <w:rPr>
          <w:rFonts w:asciiTheme="majorBidi" w:hAnsiTheme="majorBidi" w:cstheme="majorBidi"/>
          <w:sz w:val="24"/>
          <w:szCs w:val="24"/>
        </w:rPr>
        <w:t>vulnerable</w:t>
      </w:r>
      <w:r>
        <w:rPr>
          <w:rFonts w:asciiTheme="majorBidi" w:hAnsiTheme="majorBidi" w:cstheme="majorBidi"/>
          <w:sz w:val="24"/>
          <w:szCs w:val="24"/>
        </w:rPr>
        <w:t xml:space="preserve"> families face</w:t>
      </w:r>
      <w:r w:rsidR="001C4417">
        <w:rPr>
          <w:rFonts w:asciiTheme="majorBidi" w:hAnsiTheme="majorBidi" w:cstheme="majorBidi"/>
          <w:sz w:val="24"/>
          <w:szCs w:val="24"/>
        </w:rPr>
        <w:t xml:space="preserve"> which </w:t>
      </w:r>
      <w:r w:rsidR="00A7361B">
        <w:rPr>
          <w:rFonts w:asciiTheme="majorBidi" w:hAnsiTheme="majorBidi" w:cstheme="majorBidi"/>
          <w:sz w:val="24"/>
          <w:szCs w:val="24"/>
        </w:rPr>
        <w:t xml:space="preserve">negatively </w:t>
      </w:r>
      <w:r w:rsidR="001C4417">
        <w:rPr>
          <w:rFonts w:asciiTheme="majorBidi" w:hAnsiTheme="majorBidi" w:cstheme="majorBidi"/>
          <w:sz w:val="24"/>
          <w:szCs w:val="24"/>
        </w:rPr>
        <w:t xml:space="preserve">affect their mental health and increase the likelihood </w:t>
      </w:r>
      <w:r w:rsidR="00A7361B">
        <w:rPr>
          <w:rFonts w:asciiTheme="majorBidi" w:hAnsiTheme="majorBidi" w:cstheme="majorBidi"/>
          <w:sz w:val="24"/>
          <w:szCs w:val="24"/>
        </w:rPr>
        <w:t>of</w:t>
      </w:r>
      <w:r w:rsidR="001C4417">
        <w:rPr>
          <w:rFonts w:asciiTheme="majorBidi" w:hAnsiTheme="majorBidi" w:cstheme="majorBidi"/>
          <w:sz w:val="24"/>
          <w:szCs w:val="24"/>
        </w:rPr>
        <w:t xml:space="preserve"> involvement in </w:t>
      </w:r>
      <w:r w:rsidR="00DD4BAD">
        <w:rPr>
          <w:rFonts w:asciiTheme="majorBidi" w:hAnsiTheme="majorBidi" w:cstheme="majorBidi"/>
          <w:sz w:val="24"/>
          <w:szCs w:val="24"/>
        </w:rPr>
        <w:t>high</w:t>
      </w:r>
      <w:r w:rsidR="00D756CF">
        <w:rPr>
          <w:rFonts w:asciiTheme="majorBidi" w:hAnsiTheme="majorBidi" w:cstheme="majorBidi"/>
          <w:sz w:val="24"/>
          <w:szCs w:val="24"/>
        </w:rPr>
        <w:t>-</w:t>
      </w:r>
      <w:r w:rsidR="00DD4BAD">
        <w:rPr>
          <w:rFonts w:asciiTheme="majorBidi" w:hAnsiTheme="majorBidi" w:cstheme="majorBidi"/>
          <w:sz w:val="24"/>
          <w:szCs w:val="24"/>
        </w:rPr>
        <w:t>risk</w:t>
      </w:r>
      <w:r w:rsidR="001C4417">
        <w:rPr>
          <w:rFonts w:asciiTheme="majorBidi" w:hAnsiTheme="majorBidi" w:cstheme="majorBidi"/>
          <w:sz w:val="24"/>
          <w:szCs w:val="24"/>
        </w:rPr>
        <w:t xml:space="preserve"> behaviors, such as substance use. These findings highlight the fact that we need to create supportive environments </w:t>
      </w:r>
      <w:r w:rsidR="00397B39">
        <w:rPr>
          <w:rFonts w:asciiTheme="majorBidi" w:hAnsiTheme="majorBidi" w:cstheme="majorBidi"/>
          <w:sz w:val="24"/>
          <w:szCs w:val="24"/>
        </w:rPr>
        <w:t xml:space="preserve">and systems </w:t>
      </w:r>
      <w:r w:rsidR="001C4417">
        <w:rPr>
          <w:rFonts w:asciiTheme="majorBidi" w:hAnsiTheme="majorBidi" w:cstheme="majorBidi"/>
          <w:sz w:val="24"/>
          <w:szCs w:val="24"/>
        </w:rPr>
        <w:t xml:space="preserve">for parents who suffer from emotional strain and mental health problems. </w:t>
      </w:r>
      <w:r w:rsidR="004E67CF">
        <w:rPr>
          <w:rFonts w:asciiTheme="majorBidi" w:hAnsiTheme="majorBidi" w:cstheme="majorBidi"/>
          <w:sz w:val="24"/>
          <w:szCs w:val="24"/>
        </w:rPr>
        <w:t>Professional</w:t>
      </w:r>
      <w:r w:rsidR="00397B39">
        <w:rPr>
          <w:rFonts w:asciiTheme="majorBidi" w:hAnsiTheme="majorBidi" w:cstheme="majorBidi"/>
          <w:sz w:val="24"/>
          <w:szCs w:val="24"/>
        </w:rPr>
        <w:t>s</w:t>
      </w:r>
      <w:r w:rsidR="004E67CF">
        <w:rPr>
          <w:rFonts w:asciiTheme="majorBidi" w:hAnsiTheme="majorBidi" w:cstheme="majorBidi"/>
          <w:sz w:val="24"/>
          <w:szCs w:val="24"/>
        </w:rPr>
        <w:t xml:space="preserve"> need to a</w:t>
      </w:r>
      <w:r w:rsidR="00397B39">
        <w:rPr>
          <w:rFonts w:asciiTheme="majorBidi" w:hAnsiTheme="majorBidi" w:cstheme="majorBidi"/>
          <w:sz w:val="24"/>
          <w:szCs w:val="24"/>
        </w:rPr>
        <w:t>dopt</w:t>
      </w:r>
      <w:r w:rsidR="004E67CF">
        <w:rPr>
          <w:rFonts w:asciiTheme="majorBidi" w:hAnsiTheme="majorBidi" w:cstheme="majorBidi"/>
          <w:sz w:val="24"/>
          <w:szCs w:val="24"/>
        </w:rPr>
        <w:t xml:space="preserve"> an </w:t>
      </w:r>
      <w:r w:rsidR="001C4417">
        <w:rPr>
          <w:rFonts w:asciiTheme="majorBidi" w:hAnsiTheme="majorBidi" w:cstheme="majorBidi"/>
          <w:sz w:val="24"/>
          <w:szCs w:val="24"/>
        </w:rPr>
        <w:t xml:space="preserve">empathic approach </w:t>
      </w:r>
      <w:r w:rsidR="00397B39">
        <w:rPr>
          <w:rFonts w:asciiTheme="majorBidi" w:hAnsiTheme="majorBidi" w:cstheme="majorBidi"/>
          <w:sz w:val="24"/>
          <w:szCs w:val="24"/>
        </w:rPr>
        <w:t xml:space="preserve">toward vulnerable families which </w:t>
      </w:r>
      <w:r w:rsidR="001C4417">
        <w:rPr>
          <w:rFonts w:asciiTheme="majorBidi" w:hAnsiTheme="majorBidi" w:cstheme="majorBidi"/>
          <w:sz w:val="24"/>
          <w:szCs w:val="24"/>
        </w:rPr>
        <w:t xml:space="preserve">would contribute </w:t>
      </w:r>
      <w:r w:rsidR="00A7361B">
        <w:rPr>
          <w:rFonts w:asciiTheme="majorBidi" w:hAnsiTheme="majorBidi" w:cstheme="majorBidi"/>
          <w:sz w:val="24"/>
          <w:szCs w:val="24"/>
        </w:rPr>
        <w:t>towards</w:t>
      </w:r>
      <w:r w:rsidR="001C4417">
        <w:rPr>
          <w:rFonts w:asciiTheme="majorBidi" w:hAnsiTheme="majorBidi" w:cstheme="majorBidi"/>
          <w:sz w:val="24"/>
          <w:szCs w:val="24"/>
        </w:rPr>
        <w:t xml:space="preserve"> better understanding </w:t>
      </w:r>
      <w:r w:rsidR="00177879">
        <w:rPr>
          <w:rFonts w:asciiTheme="majorBidi" w:hAnsiTheme="majorBidi" w:cstheme="majorBidi"/>
          <w:sz w:val="24"/>
          <w:szCs w:val="24"/>
        </w:rPr>
        <w:t xml:space="preserve">for </w:t>
      </w:r>
      <w:r w:rsidR="00397B39">
        <w:rPr>
          <w:rFonts w:asciiTheme="majorBidi" w:hAnsiTheme="majorBidi" w:cstheme="majorBidi"/>
          <w:sz w:val="24"/>
          <w:szCs w:val="24"/>
        </w:rPr>
        <w:t>their</w:t>
      </w:r>
      <w:r w:rsidR="001C4417">
        <w:rPr>
          <w:rFonts w:asciiTheme="majorBidi" w:hAnsiTheme="majorBidi" w:cstheme="majorBidi"/>
          <w:sz w:val="24"/>
          <w:szCs w:val="24"/>
        </w:rPr>
        <w:t xml:space="preserve"> needs</w:t>
      </w:r>
      <w:r w:rsidR="007775BE">
        <w:rPr>
          <w:rFonts w:asciiTheme="majorBidi" w:hAnsiTheme="majorBidi" w:cstheme="majorBidi"/>
          <w:sz w:val="24"/>
          <w:szCs w:val="24"/>
        </w:rPr>
        <w:t xml:space="preserve"> and challenges. An</w:t>
      </w:r>
      <w:r w:rsidR="00397B39">
        <w:rPr>
          <w:rFonts w:asciiTheme="majorBidi" w:hAnsiTheme="majorBidi" w:cstheme="majorBidi"/>
          <w:sz w:val="24"/>
          <w:szCs w:val="24"/>
        </w:rPr>
        <w:t xml:space="preserve"> empathic approach would contribute </w:t>
      </w:r>
      <w:r w:rsidR="00A7361B">
        <w:rPr>
          <w:rFonts w:asciiTheme="majorBidi" w:hAnsiTheme="majorBidi" w:cstheme="majorBidi"/>
          <w:sz w:val="24"/>
          <w:szCs w:val="24"/>
        </w:rPr>
        <w:t>to</w:t>
      </w:r>
      <w:r w:rsidR="00587ED0">
        <w:rPr>
          <w:rFonts w:asciiTheme="majorBidi" w:hAnsiTheme="majorBidi" w:cstheme="majorBidi"/>
          <w:sz w:val="24"/>
          <w:szCs w:val="24"/>
        </w:rPr>
        <w:t xml:space="preserve"> building effective </w:t>
      </w:r>
      <w:r w:rsidR="00D14B0D">
        <w:rPr>
          <w:rFonts w:asciiTheme="majorBidi" w:hAnsiTheme="majorBidi" w:cstheme="majorBidi"/>
          <w:sz w:val="24"/>
          <w:szCs w:val="24"/>
        </w:rPr>
        <w:t xml:space="preserve">psycho-social </w:t>
      </w:r>
      <w:r w:rsidR="00587ED0">
        <w:rPr>
          <w:rFonts w:asciiTheme="majorBidi" w:hAnsiTheme="majorBidi" w:cstheme="majorBidi"/>
          <w:sz w:val="24"/>
          <w:szCs w:val="24"/>
        </w:rPr>
        <w:t>intervention</w:t>
      </w:r>
      <w:r w:rsidR="00DD4BAD">
        <w:rPr>
          <w:rFonts w:asciiTheme="majorBidi" w:hAnsiTheme="majorBidi" w:cstheme="majorBidi"/>
          <w:sz w:val="24"/>
          <w:szCs w:val="24"/>
        </w:rPr>
        <w:t>s</w:t>
      </w:r>
      <w:r w:rsidR="00587ED0">
        <w:rPr>
          <w:rFonts w:asciiTheme="majorBidi" w:hAnsiTheme="majorBidi" w:cstheme="majorBidi"/>
          <w:sz w:val="24"/>
          <w:szCs w:val="24"/>
        </w:rPr>
        <w:t xml:space="preserve"> </w:t>
      </w:r>
      <w:r w:rsidR="007775BE">
        <w:rPr>
          <w:rFonts w:asciiTheme="majorBidi" w:hAnsiTheme="majorBidi" w:cstheme="majorBidi"/>
          <w:sz w:val="24"/>
          <w:szCs w:val="24"/>
        </w:rPr>
        <w:t xml:space="preserve">and prevention </w:t>
      </w:r>
      <w:r w:rsidR="00587ED0">
        <w:rPr>
          <w:rFonts w:asciiTheme="majorBidi" w:hAnsiTheme="majorBidi" w:cstheme="majorBidi"/>
          <w:sz w:val="24"/>
          <w:szCs w:val="24"/>
        </w:rPr>
        <w:t>programs</w:t>
      </w:r>
      <w:r w:rsidR="007775BE">
        <w:rPr>
          <w:rFonts w:asciiTheme="majorBidi" w:hAnsiTheme="majorBidi" w:cstheme="majorBidi"/>
          <w:sz w:val="24"/>
          <w:szCs w:val="24"/>
        </w:rPr>
        <w:t xml:space="preserve"> that target families at risk</w:t>
      </w:r>
      <w:r w:rsidR="00587ED0">
        <w:rPr>
          <w:rFonts w:asciiTheme="majorBidi" w:hAnsiTheme="majorBidi" w:cstheme="majorBidi"/>
          <w:sz w:val="24"/>
          <w:szCs w:val="24"/>
        </w:rPr>
        <w:t xml:space="preserve">. </w:t>
      </w:r>
    </w:p>
    <w:p w14:paraId="74E3F3ED" w14:textId="77777777" w:rsidR="0053242F" w:rsidRDefault="0053242F">
      <w:pPr>
        <w:rPr>
          <w:rFonts w:asciiTheme="majorBidi" w:hAnsiTheme="majorBidi" w:cstheme="majorBidi"/>
          <w:b/>
          <w:bCs/>
          <w:sz w:val="24"/>
          <w:szCs w:val="24"/>
          <w:rtl/>
        </w:rPr>
      </w:pPr>
      <w:r>
        <w:rPr>
          <w:rFonts w:asciiTheme="majorBidi" w:hAnsiTheme="majorBidi" w:cstheme="majorBidi"/>
          <w:b/>
          <w:bCs/>
          <w:sz w:val="24"/>
          <w:szCs w:val="24"/>
          <w:rtl/>
        </w:rPr>
        <w:br w:type="page"/>
      </w:r>
    </w:p>
    <w:p w14:paraId="5D99EFB7" w14:textId="2603A52A" w:rsidR="00C42CEE" w:rsidRDefault="004F5EDE" w:rsidP="00417FD3">
      <w:pPr>
        <w:rPr>
          <w:rFonts w:asciiTheme="majorBidi" w:hAnsiTheme="majorBidi" w:cstheme="majorBidi"/>
          <w:b/>
          <w:bCs/>
          <w:sz w:val="24"/>
          <w:szCs w:val="24"/>
        </w:rPr>
      </w:pPr>
      <w:r w:rsidRPr="004F5EDE">
        <w:rPr>
          <w:rFonts w:asciiTheme="majorBidi" w:hAnsiTheme="majorBidi" w:cstheme="majorBidi"/>
          <w:b/>
          <w:bCs/>
          <w:sz w:val="24"/>
          <w:szCs w:val="24"/>
        </w:rPr>
        <w:lastRenderedPageBreak/>
        <w:t>References</w:t>
      </w:r>
    </w:p>
    <w:p w14:paraId="5F51987B" w14:textId="28ADEEF0" w:rsidR="00417FD3" w:rsidRPr="00851264" w:rsidRDefault="00417FD3" w:rsidP="00417FD3">
      <w:pPr>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Arabic\r 1 \* MERGEFORMAT </w:instrText>
      </w:r>
      <w:r w:rsidRPr="00851264">
        <w:rPr>
          <w:rFonts w:asciiTheme="majorBidi" w:hAnsiTheme="majorBidi" w:cstheme="majorBidi"/>
        </w:rPr>
        <w:fldChar w:fldCharType="separate"/>
      </w:r>
      <w:r w:rsidRPr="00851264">
        <w:rPr>
          <w:rFonts w:asciiTheme="majorBidi" w:hAnsiTheme="majorBidi" w:cstheme="majorBidi"/>
          <w:noProof/>
        </w:rPr>
        <w:t>1</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Degenhardt</w:t>
      </w:r>
      <w:proofErr w:type="spellEnd"/>
      <w:r w:rsidRPr="00851264">
        <w:rPr>
          <w:rFonts w:asciiTheme="majorBidi" w:hAnsiTheme="majorBidi" w:cstheme="majorBidi"/>
        </w:rPr>
        <w:t xml:space="preserve"> L, </w:t>
      </w:r>
      <w:proofErr w:type="spellStart"/>
      <w:r w:rsidRPr="00851264">
        <w:rPr>
          <w:rFonts w:asciiTheme="majorBidi" w:hAnsiTheme="majorBidi" w:cstheme="majorBidi"/>
        </w:rPr>
        <w:t>Whiteford</w:t>
      </w:r>
      <w:proofErr w:type="spellEnd"/>
      <w:r w:rsidRPr="00851264">
        <w:rPr>
          <w:rFonts w:asciiTheme="majorBidi" w:hAnsiTheme="majorBidi" w:cstheme="majorBidi"/>
        </w:rPr>
        <w:t xml:space="preserve"> HA, Ferrari AJ, Baxter AJ, </w:t>
      </w:r>
      <w:proofErr w:type="spellStart"/>
      <w:r w:rsidRPr="00851264">
        <w:rPr>
          <w:rFonts w:asciiTheme="majorBidi" w:hAnsiTheme="majorBidi" w:cstheme="majorBidi"/>
        </w:rPr>
        <w:t>Charlson</w:t>
      </w:r>
      <w:proofErr w:type="spellEnd"/>
      <w:r w:rsidRPr="00851264">
        <w:rPr>
          <w:rFonts w:asciiTheme="majorBidi" w:hAnsiTheme="majorBidi" w:cstheme="majorBidi"/>
        </w:rPr>
        <w:t xml:space="preserve"> FJ, Hall WD, et al. Global burden of disease attributable to illicit drug use and dependence: ﬁndings from the Global Burden of Disease Study. Lancet. 2013</w:t>
      </w:r>
      <w:proofErr w:type="gramStart"/>
      <w:r w:rsidRPr="00851264">
        <w:rPr>
          <w:rFonts w:asciiTheme="majorBidi" w:hAnsiTheme="majorBidi" w:cstheme="majorBidi"/>
        </w:rPr>
        <w:t>;382</w:t>
      </w:r>
      <w:proofErr w:type="gramEnd"/>
      <w:r w:rsidRPr="00851264">
        <w:rPr>
          <w:rFonts w:asciiTheme="majorBidi" w:hAnsiTheme="majorBidi" w:cstheme="majorBidi"/>
        </w:rPr>
        <w:t>(9904):1564−74.</w:t>
      </w:r>
    </w:p>
    <w:p w14:paraId="1905C8DE" w14:textId="581D240A" w:rsidR="00417FD3" w:rsidRPr="00851264" w:rsidRDefault="00417FD3" w:rsidP="00417FD3">
      <w:pPr>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2</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McGovern R, Addison MT, </w:t>
      </w:r>
      <w:proofErr w:type="spellStart"/>
      <w:r w:rsidRPr="00851264">
        <w:rPr>
          <w:rFonts w:asciiTheme="majorBidi" w:hAnsiTheme="majorBidi" w:cstheme="majorBidi"/>
        </w:rPr>
        <w:t>Newham</w:t>
      </w:r>
      <w:proofErr w:type="spellEnd"/>
      <w:r w:rsidRPr="00851264">
        <w:rPr>
          <w:rFonts w:asciiTheme="majorBidi" w:hAnsiTheme="majorBidi" w:cstheme="majorBidi"/>
        </w:rPr>
        <w:t xml:space="preserve"> JJ, Hickman M, </w:t>
      </w:r>
      <w:proofErr w:type="spellStart"/>
      <w:r w:rsidRPr="00851264">
        <w:rPr>
          <w:rFonts w:asciiTheme="majorBidi" w:hAnsiTheme="majorBidi" w:cstheme="majorBidi"/>
        </w:rPr>
        <w:t>Kaner</w:t>
      </w:r>
      <w:proofErr w:type="spellEnd"/>
      <w:r w:rsidRPr="00851264">
        <w:rPr>
          <w:rFonts w:asciiTheme="majorBidi" w:hAnsiTheme="majorBidi" w:cstheme="majorBidi"/>
        </w:rPr>
        <w:t xml:space="preserve"> EFS. Effectiveness of psychosocial interventions for reducing parental substance misuse. Cochrane Database of Systematic Reviews. 2017</w:t>
      </w:r>
      <w:proofErr w:type="gramStart"/>
      <w:r w:rsidRPr="00851264">
        <w:rPr>
          <w:rFonts w:asciiTheme="majorBidi" w:hAnsiTheme="majorBidi" w:cstheme="majorBidi"/>
        </w:rPr>
        <w:t>;10:CD012823</w:t>
      </w:r>
      <w:proofErr w:type="gramEnd"/>
      <w:r w:rsidRPr="00851264">
        <w:rPr>
          <w:rFonts w:asciiTheme="majorBidi" w:hAnsiTheme="majorBidi" w:cstheme="majorBidi"/>
        </w:rPr>
        <w:t>. https://doi.org/10.1002/14651858.CD012823.</w:t>
      </w:r>
    </w:p>
    <w:p w14:paraId="0DF7B329" w14:textId="73B91165" w:rsidR="00417FD3" w:rsidRPr="00851264" w:rsidRDefault="00417FD3" w:rsidP="00417FD3">
      <w:pPr>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Meier MH, </w:t>
      </w:r>
      <w:proofErr w:type="spellStart"/>
      <w:r w:rsidRPr="00851264">
        <w:rPr>
          <w:rFonts w:asciiTheme="majorBidi" w:hAnsiTheme="majorBidi" w:cstheme="majorBidi"/>
        </w:rPr>
        <w:t>Caspi</w:t>
      </w:r>
      <w:proofErr w:type="spellEnd"/>
      <w:r w:rsidRPr="00851264">
        <w:rPr>
          <w:rFonts w:asciiTheme="majorBidi" w:hAnsiTheme="majorBidi" w:cstheme="majorBidi"/>
        </w:rPr>
        <w:t xml:space="preserve"> A, Ambler A, Harrington HL, </w:t>
      </w:r>
      <w:proofErr w:type="spellStart"/>
      <w:r w:rsidRPr="00851264">
        <w:rPr>
          <w:rFonts w:asciiTheme="majorBidi" w:hAnsiTheme="majorBidi" w:cstheme="majorBidi"/>
        </w:rPr>
        <w:t>Houts</w:t>
      </w:r>
      <w:proofErr w:type="spellEnd"/>
      <w:r w:rsidRPr="00851264">
        <w:rPr>
          <w:rFonts w:asciiTheme="majorBidi" w:hAnsiTheme="majorBidi" w:cstheme="majorBidi"/>
        </w:rPr>
        <w:t xml:space="preserve"> R, Keefe RSE, McDonald K, Ward A, </w:t>
      </w:r>
      <w:proofErr w:type="spellStart"/>
      <w:r w:rsidRPr="00851264">
        <w:rPr>
          <w:rFonts w:asciiTheme="majorBidi" w:hAnsiTheme="majorBidi" w:cstheme="majorBidi"/>
        </w:rPr>
        <w:t>Poulton</w:t>
      </w:r>
      <w:proofErr w:type="spellEnd"/>
      <w:r w:rsidRPr="00851264">
        <w:rPr>
          <w:rFonts w:asciiTheme="majorBidi" w:hAnsiTheme="majorBidi" w:cstheme="majorBidi"/>
        </w:rPr>
        <w:t xml:space="preserve"> R, Moﬃtt, TE. Persistent cannabis users show neuropsychological decline from childhood to midlife. Proceedings of the National Academy of Sciences Plus. 2012</w:t>
      </w:r>
      <w:proofErr w:type="gramStart"/>
      <w:r w:rsidRPr="00851264">
        <w:rPr>
          <w:rFonts w:asciiTheme="majorBidi" w:hAnsiTheme="majorBidi" w:cstheme="majorBidi"/>
        </w:rPr>
        <w:t>;109</w:t>
      </w:r>
      <w:proofErr w:type="gramEnd"/>
      <w:r w:rsidRPr="00851264">
        <w:rPr>
          <w:rFonts w:asciiTheme="majorBidi" w:hAnsiTheme="majorBidi" w:cstheme="majorBidi"/>
        </w:rPr>
        <w:t>(40):2657–2664.</w:t>
      </w:r>
    </w:p>
    <w:p w14:paraId="72A0DC72" w14:textId="77777777" w:rsidR="00417FD3" w:rsidRPr="00851264" w:rsidRDefault="00417FD3" w:rsidP="00417FD3">
      <w:pPr>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4</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Squeglia</w:t>
      </w:r>
      <w:proofErr w:type="spellEnd"/>
      <w:r w:rsidRPr="00851264">
        <w:rPr>
          <w:rFonts w:asciiTheme="majorBidi" w:hAnsiTheme="majorBidi" w:cstheme="majorBidi"/>
        </w:rPr>
        <w:t xml:space="preserve"> LM, Jacobus BA, Tapert SF. The inﬂuence of substance use on adolescent brain development. Clinical EEG and Neuroscience. 2009</w:t>
      </w:r>
      <w:proofErr w:type="gramStart"/>
      <w:r w:rsidRPr="00851264">
        <w:rPr>
          <w:rFonts w:asciiTheme="majorBidi" w:hAnsiTheme="majorBidi" w:cstheme="majorBidi"/>
        </w:rPr>
        <w:t>;40</w:t>
      </w:r>
      <w:proofErr w:type="gramEnd"/>
      <w:r w:rsidRPr="00851264">
        <w:rPr>
          <w:rFonts w:asciiTheme="majorBidi" w:hAnsiTheme="majorBidi" w:cstheme="majorBidi"/>
        </w:rPr>
        <w:t>(1):31–38.</w:t>
      </w:r>
    </w:p>
    <w:p w14:paraId="2035F63B" w14:textId="77777777" w:rsidR="00417FD3" w:rsidRPr="00851264" w:rsidRDefault="00417FD3" w:rsidP="00417FD3">
      <w:pPr>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5</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Rehm</w:t>
      </w:r>
      <w:proofErr w:type="spellEnd"/>
      <w:r w:rsidRPr="00851264">
        <w:rPr>
          <w:rFonts w:asciiTheme="majorBidi" w:hAnsiTheme="majorBidi" w:cstheme="majorBidi"/>
        </w:rPr>
        <w:t xml:space="preserve"> J, </w:t>
      </w:r>
      <w:proofErr w:type="spellStart"/>
      <w:r w:rsidRPr="00851264">
        <w:rPr>
          <w:rFonts w:asciiTheme="majorBidi" w:hAnsiTheme="majorBidi" w:cstheme="majorBidi"/>
        </w:rPr>
        <w:t>Samokhvalov</w:t>
      </w:r>
      <w:proofErr w:type="spellEnd"/>
      <w:r w:rsidRPr="00851264">
        <w:rPr>
          <w:rFonts w:asciiTheme="majorBidi" w:hAnsiTheme="majorBidi" w:cstheme="majorBidi"/>
        </w:rPr>
        <w:t xml:space="preserve"> AV, </w:t>
      </w:r>
      <w:proofErr w:type="spellStart"/>
      <w:r w:rsidRPr="00851264">
        <w:rPr>
          <w:rFonts w:asciiTheme="majorBidi" w:hAnsiTheme="majorBidi" w:cstheme="majorBidi"/>
        </w:rPr>
        <w:t>Neuman</w:t>
      </w:r>
      <w:proofErr w:type="spellEnd"/>
      <w:r w:rsidRPr="00851264">
        <w:rPr>
          <w:rFonts w:asciiTheme="majorBidi" w:hAnsiTheme="majorBidi" w:cstheme="majorBidi"/>
        </w:rPr>
        <w:t xml:space="preserve"> MG, Room R, Parry C, </w:t>
      </w:r>
      <w:proofErr w:type="spellStart"/>
      <w:r w:rsidRPr="00851264">
        <w:rPr>
          <w:rFonts w:asciiTheme="majorBidi" w:hAnsiTheme="majorBidi" w:cstheme="majorBidi"/>
        </w:rPr>
        <w:t>Lönnroth</w:t>
      </w:r>
      <w:proofErr w:type="spellEnd"/>
      <w:r w:rsidRPr="00851264">
        <w:rPr>
          <w:rFonts w:asciiTheme="majorBidi" w:hAnsiTheme="majorBidi" w:cstheme="majorBidi"/>
        </w:rPr>
        <w:t xml:space="preserve"> K, Patra J, </w:t>
      </w:r>
      <w:proofErr w:type="spellStart"/>
      <w:r w:rsidRPr="00851264">
        <w:rPr>
          <w:rFonts w:asciiTheme="majorBidi" w:hAnsiTheme="majorBidi" w:cstheme="majorBidi"/>
        </w:rPr>
        <w:t>Poznyak</w:t>
      </w:r>
      <w:proofErr w:type="spellEnd"/>
      <w:r w:rsidRPr="00851264">
        <w:rPr>
          <w:rFonts w:asciiTheme="majorBidi" w:hAnsiTheme="majorBidi" w:cstheme="majorBidi"/>
        </w:rPr>
        <w:t xml:space="preserve"> V, Popova S. The association between alcohol use, alcohol use disorders and tuberculosis (TB). A systematic review. BMC Public Health. 2009</w:t>
      </w:r>
      <w:proofErr w:type="gramStart"/>
      <w:r w:rsidRPr="00851264">
        <w:rPr>
          <w:rFonts w:asciiTheme="majorBidi" w:hAnsiTheme="majorBidi" w:cstheme="majorBidi"/>
        </w:rPr>
        <w:t>;9:450</w:t>
      </w:r>
      <w:proofErr w:type="gramEnd"/>
      <w:r w:rsidRPr="00851264">
        <w:rPr>
          <w:rFonts w:asciiTheme="majorBidi" w:hAnsiTheme="majorBidi" w:cstheme="majorBidi"/>
        </w:rPr>
        <w:t>.</w:t>
      </w:r>
      <w:r w:rsidRPr="00851264">
        <w:rPr>
          <w:rFonts w:asciiTheme="majorBidi" w:hAnsiTheme="majorBidi" w:cstheme="majorBidi"/>
          <w:rtl/>
        </w:rPr>
        <w:t>‏</w:t>
      </w:r>
    </w:p>
    <w:p w14:paraId="5133EFCD" w14:textId="77777777" w:rsidR="00417FD3" w:rsidRPr="00851264" w:rsidRDefault="00417FD3" w:rsidP="00417FD3">
      <w:pPr>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6</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Desai R, </w:t>
      </w:r>
      <w:proofErr w:type="spellStart"/>
      <w:r w:rsidRPr="00851264">
        <w:rPr>
          <w:rFonts w:asciiTheme="majorBidi" w:hAnsiTheme="majorBidi" w:cstheme="majorBidi"/>
        </w:rPr>
        <w:t>Mercken</w:t>
      </w:r>
      <w:proofErr w:type="spellEnd"/>
      <w:r w:rsidRPr="00851264">
        <w:rPr>
          <w:rFonts w:asciiTheme="majorBidi" w:hAnsiTheme="majorBidi" w:cstheme="majorBidi"/>
        </w:rPr>
        <w:t xml:space="preserve"> LA, </w:t>
      </w:r>
      <w:proofErr w:type="spellStart"/>
      <w:r w:rsidRPr="00851264">
        <w:rPr>
          <w:rFonts w:asciiTheme="majorBidi" w:hAnsiTheme="majorBidi" w:cstheme="majorBidi"/>
        </w:rPr>
        <w:t>Ruiter</w:t>
      </w:r>
      <w:proofErr w:type="spellEnd"/>
      <w:r w:rsidRPr="00851264">
        <w:rPr>
          <w:rFonts w:asciiTheme="majorBidi" w:hAnsiTheme="majorBidi" w:cstheme="majorBidi"/>
        </w:rPr>
        <w:t xml:space="preserve"> RA, </w:t>
      </w:r>
      <w:proofErr w:type="spellStart"/>
      <w:r w:rsidRPr="00851264">
        <w:rPr>
          <w:rFonts w:asciiTheme="majorBidi" w:hAnsiTheme="majorBidi" w:cstheme="majorBidi"/>
        </w:rPr>
        <w:t>Schepers</w:t>
      </w:r>
      <w:proofErr w:type="spellEnd"/>
      <w:r w:rsidRPr="00851264">
        <w:rPr>
          <w:rFonts w:asciiTheme="majorBidi" w:hAnsiTheme="majorBidi" w:cstheme="majorBidi"/>
        </w:rPr>
        <w:t xml:space="preserve"> J, Reddy PS. Cigarette smoking and reasons for leaving school among school dropouts in South Africa. BMC Public Health. 2019</w:t>
      </w:r>
      <w:proofErr w:type="gramStart"/>
      <w:r w:rsidRPr="00851264">
        <w:rPr>
          <w:rFonts w:asciiTheme="majorBidi" w:hAnsiTheme="majorBidi" w:cstheme="majorBidi"/>
        </w:rPr>
        <w:t>;19:130</w:t>
      </w:r>
      <w:proofErr w:type="gramEnd"/>
      <w:r w:rsidRPr="00851264">
        <w:rPr>
          <w:rFonts w:asciiTheme="majorBidi" w:hAnsiTheme="majorBidi" w:cstheme="majorBidi"/>
        </w:rPr>
        <w:t>.</w:t>
      </w:r>
      <w:r w:rsidRPr="00851264">
        <w:rPr>
          <w:rFonts w:asciiTheme="majorBidi" w:hAnsiTheme="majorBidi" w:cstheme="majorBidi"/>
          <w:rtl/>
        </w:rPr>
        <w:t>‏</w:t>
      </w:r>
    </w:p>
    <w:p w14:paraId="5083786B" w14:textId="77777777" w:rsidR="00417FD3" w:rsidRPr="00851264" w:rsidRDefault="00417FD3" w:rsidP="00417FD3">
      <w:pPr>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7</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Francis JM, Myers B, </w:t>
      </w:r>
      <w:proofErr w:type="spellStart"/>
      <w:r w:rsidRPr="00851264">
        <w:rPr>
          <w:rFonts w:asciiTheme="majorBidi" w:hAnsiTheme="majorBidi" w:cstheme="majorBidi"/>
        </w:rPr>
        <w:t>Nkosi</w:t>
      </w:r>
      <w:proofErr w:type="spellEnd"/>
      <w:r w:rsidRPr="00851264">
        <w:rPr>
          <w:rFonts w:asciiTheme="majorBidi" w:hAnsiTheme="majorBidi" w:cstheme="majorBidi"/>
        </w:rPr>
        <w:t xml:space="preserve"> S, Williams PP, Carney T, Lombard C, </w:t>
      </w:r>
      <w:proofErr w:type="spellStart"/>
      <w:r w:rsidRPr="00851264">
        <w:rPr>
          <w:rFonts w:asciiTheme="majorBidi" w:hAnsiTheme="majorBidi" w:cstheme="majorBidi"/>
        </w:rPr>
        <w:t>Morojele</w:t>
      </w:r>
      <w:proofErr w:type="spellEnd"/>
      <w:r w:rsidRPr="00851264">
        <w:rPr>
          <w:rFonts w:asciiTheme="majorBidi" w:hAnsiTheme="majorBidi" w:cstheme="majorBidi"/>
        </w:rPr>
        <w:t xml:space="preserve"> N. The prevalence of religiosity and association between religiosity and alcohol use, other drug use, and risky sexual </w:t>
      </w:r>
      <w:proofErr w:type="spellStart"/>
      <w:r w:rsidRPr="00851264">
        <w:rPr>
          <w:rFonts w:asciiTheme="majorBidi" w:hAnsiTheme="majorBidi" w:cstheme="majorBidi"/>
        </w:rPr>
        <w:t>behaviours</w:t>
      </w:r>
      <w:proofErr w:type="spellEnd"/>
      <w:r w:rsidRPr="00851264">
        <w:rPr>
          <w:rFonts w:asciiTheme="majorBidi" w:hAnsiTheme="majorBidi" w:cstheme="majorBidi"/>
        </w:rPr>
        <w:t xml:space="preserve"> among grade 8-10 learners in Western Cape, South Africa. </w:t>
      </w:r>
      <w:proofErr w:type="spellStart"/>
      <w:r w:rsidRPr="00851264">
        <w:rPr>
          <w:rFonts w:asciiTheme="majorBidi" w:hAnsiTheme="majorBidi" w:cstheme="majorBidi"/>
        </w:rPr>
        <w:t>PloS</w:t>
      </w:r>
      <w:proofErr w:type="spellEnd"/>
      <w:r w:rsidRPr="00851264">
        <w:rPr>
          <w:rFonts w:asciiTheme="majorBidi" w:hAnsiTheme="majorBidi" w:cstheme="majorBidi"/>
        </w:rPr>
        <w:t xml:space="preserve"> One. 2019</w:t>
      </w:r>
      <w:proofErr w:type="gramStart"/>
      <w:r w:rsidRPr="00851264">
        <w:rPr>
          <w:rFonts w:asciiTheme="majorBidi" w:hAnsiTheme="majorBidi" w:cstheme="majorBidi"/>
        </w:rPr>
        <w:t>;14</w:t>
      </w:r>
      <w:proofErr w:type="gramEnd"/>
      <w:r w:rsidRPr="00851264">
        <w:rPr>
          <w:rFonts w:asciiTheme="majorBidi" w:hAnsiTheme="majorBidi" w:cstheme="majorBidi"/>
        </w:rPr>
        <w:t>(2):e0211322.</w:t>
      </w:r>
    </w:p>
    <w:p w14:paraId="5EAF7EC1" w14:textId="016984E9" w:rsidR="00417FD3" w:rsidRPr="00851264" w:rsidDel="00E93D6D" w:rsidRDefault="00417FD3" w:rsidP="00417FD3">
      <w:pPr>
        <w:ind w:left="227" w:hanging="227"/>
        <w:rPr>
          <w:del w:id="647" w:author="HP" w:date="2021-04-02T18:46:00Z"/>
          <w:rFonts w:asciiTheme="majorBidi" w:hAnsiTheme="majorBidi" w:cstheme="majorBidi"/>
        </w:rPr>
      </w:pPr>
      <w:del w:id="648"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8</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Kuntsche S, Kuntsche E. Parent-based interventions for preventing or reducing adolescent substance use—A systematic literature review. Clinical Psychology Review. 2016;45:89-101.</w:delText>
        </w:r>
      </w:del>
    </w:p>
    <w:p w14:paraId="0D9EA2CF" w14:textId="33F86D3F" w:rsidR="00417FD3" w:rsidRPr="00851264" w:rsidDel="00E93D6D" w:rsidRDefault="00417FD3" w:rsidP="00417FD3">
      <w:pPr>
        <w:ind w:left="227" w:hanging="227"/>
        <w:rPr>
          <w:del w:id="649" w:author="HP" w:date="2021-04-02T18:46:00Z"/>
          <w:rFonts w:asciiTheme="majorBidi" w:hAnsiTheme="majorBidi" w:cstheme="majorBidi"/>
        </w:rPr>
      </w:pPr>
      <w:del w:id="650"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9</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Allen ML, Garcia-Huidobro D, Porta C, Curran D, Patel R, Miller J, Borowsky I. Effective parenting interventions to reduce youth substance use: A systematic review. Pediatrics. 2019;138:e20154425.</w:delText>
        </w:r>
      </w:del>
    </w:p>
    <w:p w14:paraId="19D899DF"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10</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Cluver</w:t>
      </w:r>
      <w:proofErr w:type="spellEnd"/>
      <w:r w:rsidRPr="00851264">
        <w:rPr>
          <w:rFonts w:asciiTheme="majorBidi" w:hAnsiTheme="majorBidi" w:cstheme="majorBidi"/>
        </w:rPr>
        <w:t xml:space="preserve"> L, </w:t>
      </w:r>
      <w:proofErr w:type="spellStart"/>
      <w:r w:rsidRPr="00851264">
        <w:rPr>
          <w:rFonts w:asciiTheme="majorBidi" w:hAnsiTheme="majorBidi" w:cstheme="majorBidi"/>
        </w:rPr>
        <w:t>Meinck</w:t>
      </w:r>
      <w:proofErr w:type="spellEnd"/>
      <w:r w:rsidRPr="00851264">
        <w:rPr>
          <w:rFonts w:asciiTheme="majorBidi" w:hAnsiTheme="majorBidi" w:cstheme="majorBidi"/>
        </w:rPr>
        <w:t xml:space="preserve"> F, </w:t>
      </w:r>
      <w:proofErr w:type="spellStart"/>
      <w:r w:rsidRPr="00851264">
        <w:rPr>
          <w:rFonts w:asciiTheme="majorBidi" w:hAnsiTheme="majorBidi" w:cstheme="majorBidi"/>
        </w:rPr>
        <w:t>Steinert</w:t>
      </w:r>
      <w:proofErr w:type="spellEnd"/>
      <w:r w:rsidRPr="00851264">
        <w:rPr>
          <w:rFonts w:asciiTheme="majorBidi" w:hAnsiTheme="majorBidi" w:cstheme="majorBidi"/>
        </w:rPr>
        <w:t xml:space="preserve"> J, </w:t>
      </w:r>
      <w:proofErr w:type="spellStart"/>
      <w:r w:rsidRPr="00851264">
        <w:rPr>
          <w:rFonts w:asciiTheme="majorBidi" w:hAnsiTheme="majorBidi" w:cstheme="majorBidi"/>
        </w:rPr>
        <w:t>Shenderovich</w:t>
      </w:r>
      <w:proofErr w:type="spellEnd"/>
      <w:r w:rsidRPr="00851264">
        <w:rPr>
          <w:rFonts w:asciiTheme="majorBidi" w:hAnsiTheme="majorBidi" w:cstheme="majorBidi"/>
        </w:rPr>
        <w:t xml:space="preserve"> Y, Doubt J, </w:t>
      </w:r>
      <w:proofErr w:type="gramStart"/>
      <w:r w:rsidRPr="00851264">
        <w:rPr>
          <w:rFonts w:asciiTheme="majorBidi" w:hAnsiTheme="majorBidi" w:cstheme="majorBidi"/>
        </w:rPr>
        <w:t>Romero</w:t>
      </w:r>
      <w:proofErr w:type="gramEnd"/>
      <w:r w:rsidRPr="00851264">
        <w:rPr>
          <w:rFonts w:asciiTheme="majorBidi" w:hAnsiTheme="majorBidi" w:cstheme="majorBidi"/>
        </w:rPr>
        <w:t xml:space="preserve"> R, et al. Parenting for Lifelong Health: A pragmatic cluster </w:t>
      </w:r>
      <w:proofErr w:type="spellStart"/>
      <w:r w:rsidRPr="00851264">
        <w:rPr>
          <w:rFonts w:asciiTheme="majorBidi" w:hAnsiTheme="majorBidi" w:cstheme="majorBidi"/>
        </w:rPr>
        <w:t>randomised</w:t>
      </w:r>
      <w:proofErr w:type="spellEnd"/>
      <w:r w:rsidRPr="00851264">
        <w:rPr>
          <w:rFonts w:asciiTheme="majorBidi" w:hAnsiTheme="majorBidi" w:cstheme="majorBidi"/>
        </w:rPr>
        <w:t xml:space="preserve"> controlled trial of a non-</w:t>
      </w:r>
      <w:proofErr w:type="spellStart"/>
      <w:r w:rsidRPr="00851264">
        <w:rPr>
          <w:rFonts w:asciiTheme="majorBidi" w:hAnsiTheme="majorBidi" w:cstheme="majorBidi"/>
        </w:rPr>
        <w:t>commercialised</w:t>
      </w:r>
      <w:proofErr w:type="spellEnd"/>
      <w:r w:rsidRPr="00851264">
        <w:rPr>
          <w:rFonts w:asciiTheme="majorBidi" w:hAnsiTheme="majorBidi" w:cstheme="majorBidi"/>
        </w:rPr>
        <w:t xml:space="preserve"> parenting </w:t>
      </w:r>
      <w:proofErr w:type="spellStart"/>
      <w:r w:rsidRPr="00851264">
        <w:rPr>
          <w:rFonts w:asciiTheme="majorBidi" w:hAnsiTheme="majorBidi" w:cstheme="majorBidi"/>
        </w:rPr>
        <w:t>programme</w:t>
      </w:r>
      <w:proofErr w:type="spellEnd"/>
      <w:r w:rsidRPr="00851264">
        <w:rPr>
          <w:rFonts w:asciiTheme="majorBidi" w:hAnsiTheme="majorBidi" w:cstheme="majorBidi"/>
        </w:rPr>
        <w:t xml:space="preserve"> for adolescents and their families in South Africa. BMJ Global Health. 2018</w:t>
      </w:r>
      <w:proofErr w:type="gramStart"/>
      <w:r w:rsidRPr="00851264">
        <w:rPr>
          <w:rFonts w:asciiTheme="majorBidi" w:hAnsiTheme="majorBidi" w:cstheme="majorBidi"/>
        </w:rPr>
        <w:t>;3:e000539</w:t>
      </w:r>
      <w:proofErr w:type="gramEnd"/>
      <w:r w:rsidRPr="00851264">
        <w:rPr>
          <w:rFonts w:asciiTheme="majorBidi" w:hAnsiTheme="majorBidi" w:cstheme="majorBidi"/>
        </w:rPr>
        <w:t>.</w:t>
      </w:r>
    </w:p>
    <w:p w14:paraId="2593BC1B"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11</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Conner KR, </w:t>
      </w:r>
      <w:proofErr w:type="spellStart"/>
      <w:r w:rsidRPr="00851264">
        <w:rPr>
          <w:rFonts w:asciiTheme="majorBidi" w:hAnsiTheme="majorBidi" w:cstheme="majorBidi"/>
        </w:rPr>
        <w:t>Pinquart</w:t>
      </w:r>
      <w:proofErr w:type="spellEnd"/>
      <w:r w:rsidRPr="00851264">
        <w:rPr>
          <w:rFonts w:asciiTheme="majorBidi" w:hAnsiTheme="majorBidi" w:cstheme="majorBidi"/>
        </w:rPr>
        <w:t xml:space="preserve"> M, Gamble SA. Meta-analysis of depression and substance use among individuals with alcohol use disorders. Journal of Substance Abuse Treatment. 2009</w:t>
      </w:r>
      <w:proofErr w:type="gramStart"/>
      <w:r w:rsidRPr="00851264">
        <w:rPr>
          <w:rFonts w:asciiTheme="majorBidi" w:hAnsiTheme="majorBidi" w:cstheme="majorBidi"/>
        </w:rPr>
        <w:t>;37</w:t>
      </w:r>
      <w:proofErr w:type="gramEnd"/>
      <w:r w:rsidRPr="00851264">
        <w:rPr>
          <w:rFonts w:asciiTheme="majorBidi" w:hAnsiTheme="majorBidi" w:cstheme="majorBidi"/>
        </w:rPr>
        <w:t>(2):127-137.</w:t>
      </w:r>
      <w:r w:rsidRPr="00851264">
        <w:rPr>
          <w:rFonts w:asciiTheme="majorBidi" w:hAnsiTheme="majorBidi" w:cstheme="majorBidi"/>
          <w:rtl/>
        </w:rPr>
        <w:t>‏</w:t>
      </w:r>
      <w:r w:rsidRPr="00851264">
        <w:rPr>
          <w:rFonts w:asciiTheme="majorBidi" w:hAnsiTheme="majorBidi" w:cstheme="majorBidi"/>
        </w:rPr>
        <w:t xml:space="preserve"> </w:t>
      </w:r>
    </w:p>
    <w:p w14:paraId="2FA42536"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12</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Davis, EC, </w:t>
      </w:r>
      <w:proofErr w:type="spellStart"/>
      <w:r w:rsidRPr="00851264">
        <w:rPr>
          <w:rFonts w:asciiTheme="majorBidi" w:hAnsiTheme="majorBidi" w:cstheme="majorBidi"/>
        </w:rPr>
        <w:t>Rotheram-Borus</w:t>
      </w:r>
      <w:proofErr w:type="spellEnd"/>
      <w:r w:rsidRPr="00851264">
        <w:rPr>
          <w:rFonts w:asciiTheme="majorBidi" w:hAnsiTheme="majorBidi" w:cstheme="majorBidi"/>
        </w:rPr>
        <w:t xml:space="preserve">, MJ, </w:t>
      </w:r>
      <w:proofErr w:type="spellStart"/>
      <w:r w:rsidRPr="00851264">
        <w:rPr>
          <w:rFonts w:asciiTheme="majorBidi" w:hAnsiTheme="majorBidi" w:cstheme="majorBidi"/>
        </w:rPr>
        <w:t>Weichle</w:t>
      </w:r>
      <w:proofErr w:type="spellEnd"/>
      <w:r w:rsidRPr="00851264">
        <w:rPr>
          <w:rFonts w:asciiTheme="majorBidi" w:hAnsiTheme="majorBidi" w:cstheme="majorBidi"/>
        </w:rPr>
        <w:t xml:space="preserve">, TW, </w:t>
      </w:r>
      <w:proofErr w:type="spellStart"/>
      <w:r w:rsidRPr="00851264">
        <w:rPr>
          <w:rFonts w:asciiTheme="majorBidi" w:hAnsiTheme="majorBidi" w:cstheme="majorBidi"/>
        </w:rPr>
        <w:t>Rezai</w:t>
      </w:r>
      <w:proofErr w:type="spellEnd"/>
      <w:r w:rsidRPr="00851264">
        <w:rPr>
          <w:rFonts w:asciiTheme="majorBidi" w:hAnsiTheme="majorBidi" w:cstheme="majorBidi"/>
        </w:rPr>
        <w:t>, R, &amp; Tomlinson, M. Patterns of alcohol abuse, depression, and intimate partner violence among township mothers in South Africa over 5 years. AIDS and Behavior. 2017</w:t>
      </w:r>
      <w:proofErr w:type="gramStart"/>
      <w:r w:rsidRPr="00851264">
        <w:rPr>
          <w:rFonts w:asciiTheme="majorBidi" w:hAnsiTheme="majorBidi" w:cstheme="majorBidi"/>
        </w:rPr>
        <w:t>;21:174</w:t>
      </w:r>
      <w:proofErr w:type="gramEnd"/>
      <w:r w:rsidRPr="00851264">
        <w:rPr>
          <w:rFonts w:asciiTheme="majorBidi" w:hAnsiTheme="majorBidi" w:cstheme="majorBidi"/>
        </w:rPr>
        <w:t>-182.</w:t>
      </w:r>
    </w:p>
    <w:p w14:paraId="47345472"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13</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Mossie</w:t>
      </w:r>
      <w:proofErr w:type="spellEnd"/>
      <w:r w:rsidRPr="00851264">
        <w:rPr>
          <w:rFonts w:asciiTheme="majorBidi" w:hAnsiTheme="majorBidi" w:cstheme="majorBidi"/>
        </w:rPr>
        <w:t xml:space="preserve"> A, </w:t>
      </w:r>
      <w:proofErr w:type="spellStart"/>
      <w:r w:rsidRPr="00851264">
        <w:rPr>
          <w:rFonts w:asciiTheme="majorBidi" w:hAnsiTheme="majorBidi" w:cstheme="majorBidi"/>
        </w:rPr>
        <w:t>Kindu</w:t>
      </w:r>
      <w:proofErr w:type="spellEnd"/>
      <w:r w:rsidRPr="00851264">
        <w:rPr>
          <w:rFonts w:asciiTheme="majorBidi" w:hAnsiTheme="majorBidi" w:cstheme="majorBidi"/>
        </w:rPr>
        <w:t xml:space="preserve"> D, </w:t>
      </w:r>
      <w:proofErr w:type="spellStart"/>
      <w:r w:rsidRPr="00851264">
        <w:rPr>
          <w:rFonts w:asciiTheme="majorBidi" w:hAnsiTheme="majorBidi" w:cstheme="majorBidi"/>
        </w:rPr>
        <w:t>Negash</w:t>
      </w:r>
      <w:proofErr w:type="spellEnd"/>
      <w:r w:rsidRPr="00851264">
        <w:rPr>
          <w:rFonts w:asciiTheme="majorBidi" w:hAnsiTheme="majorBidi" w:cstheme="majorBidi"/>
        </w:rPr>
        <w:t xml:space="preserve"> A. Prevalence and severity of depression and its association with substance use in </w:t>
      </w:r>
      <w:proofErr w:type="spellStart"/>
      <w:r w:rsidRPr="00851264">
        <w:rPr>
          <w:rFonts w:asciiTheme="majorBidi" w:hAnsiTheme="majorBidi" w:cstheme="majorBidi"/>
        </w:rPr>
        <w:t>Jimma</w:t>
      </w:r>
      <w:proofErr w:type="spellEnd"/>
      <w:r w:rsidRPr="00851264">
        <w:rPr>
          <w:rFonts w:asciiTheme="majorBidi" w:hAnsiTheme="majorBidi" w:cstheme="majorBidi"/>
        </w:rPr>
        <w:t xml:space="preserve"> Town, Southwest Ethiopia. Depression Research and Treatment. 2016</w:t>
      </w:r>
      <w:proofErr w:type="gramStart"/>
      <w:r w:rsidRPr="00851264">
        <w:rPr>
          <w:rFonts w:asciiTheme="majorBidi" w:hAnsiTheme="majorBidi" w:cstheme="majorBidi"/>
        </w:rPr>
        <w:t>;2016:3460462</w:t>
      </w:r>
      <w:proofErr w:type="gramEnd"/>
      <w:r w:rsidRPr="00851264">
        <w:rPr>
          <w:rFonts w:asciiTheme="majorBidi" w:hAnsiTheme="majorBidi" w:cstheme="majorBidi"/>
        </w:rPr>
        <w:t>. https://doi.org/10.1155/2016/3460462.</w:t>
      </w:r>
    </w:p>
    <w:p w14:paraId="3D986C5C"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lastRenderedPageBreak/>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14</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Lin SY, Eaton NR, &amp; </w:t>
      </w:r>
      <w:proofErr w:type="spellStart"/>
      <w:r w:rsidRPr="00851264">
        <w:rPr>
          <w:rFonts w:asciiTheme="majorBidi" w:hAnsiTheme="majorBidi" w:cstheme="majorBidi"/>
        </w:rPr>
        <w:t>Schleider</w:t>
      </w:r>
      <w:proofErr w:type="spellEnd"/>
      <w:r w:rsidRPr="00851264">
        <w:rPr>
          <w:rFonts w:asciiTheme="majorBidi" w:hAnsiTheme="majorBidi" w:cstheme="majorBidi"/>
        </w:rPr>
        <w:t xml:space="preserve"> JL. Unpacking Associations </w:t>
      </w:r>
      <w:proofErr w:type="gramStart"/>
      <w:r w:rsidRPr="00851264">
        <w:rPr>
          <w:rFonts w:asciiTheme="majorBidi" w:hAnsiTheme="majorBidi" w:cstheme="majorBidi"/>
        </w:rPr>
        <w:t>Between</w:t>
      </w:r>
      <w:proofErr w:type="gramEnd"/>
      <w:r w:rsidRPr="00851264">
        <w:rPr>
          <w:rFonts w:asciiTheme="majorBidi" w:hAnsiTheme="majorBidi" w:cstheme="majorBidi"/>
        </w:rPr>
        <w:t xml:space="preserve"> Mood Symptoms and Screen Time in Preadolescents: A Network Analysis. 2020</w:t>
      </w:r>
      <w:proofErr w:type="gramStart"/>
      <w:r w:rsidRPr="00851264">
        <w:rPr>
          <w:rFonts w:asciiTheme="majorBidi" w:hAnsiTheme="majorBidi" w:cstheme="majorBidi"/>
        </w:rPr>
        <w:t>;48</w:t>
      </w:r>
      <w:proofErr w:type="gramEnd"/>
      <w:r w:rsidRPr="00851264">
        <w:rPr>
          <w:rFonts w:asciiTheme="majorBidi" w:hAnsiTheme="majorBidi" w:cstheme="majorBidi"/>
        </w:rPr>
        <w:t>(12):1635-1647. https://doi.org/10.1007/s10802-020-00703-x.</w:t>
      </w:r>
    </w:p>
    <w:p w14:paraId="1B81E230"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15</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Rutherford HJ, Mayes LC. Parenting stress: A novel mechanism of addiction vulnerability. Neurobiology of Stress. 2019</w:t>
      </w:r>
      <w:proofErr w:type="gramStart"/>
      <w:r w:rsidRPr="00851264">
        <w:rPr>
          <w:rFonts w:asciiTheme="majorBidi" w:hAnsiTheme="majorBidi" w:cstheme="majorBidi"/>
        </w:rPr>
        <w:t>;11:100172</w:t>
      </w:r>
      <w:proofErr w:type="gramEnd"/>
      <w:r w:rsidRPr="00851264">
        <w:rPr>
          <w:rFonts w:asciiTheme="majorBidi" w:hAnsiTheme="majorBidi" w:cstheme="majorBidi"/>
        </w:rPr>
        <w:t>.</w:t>
      </w:r>
    </w:p>
    <w:p w14:paraId="60CEF9F7" w14:textId="3A88FC68" w:rsidR="00417FD3" w:rsidRPr="00851264" w:rsidDel="00E93D6D" w:rsidRDefault="00417FD3" w:rsidP="00417FD3">
      <w:pPr>
        <w:ind w:left="340" w:hanging="340"/>
        <w:rPr>
          <w:del w:id="651" w:author="HP" w:date="2021-04-02T18:46:00Z"/>
          <w:rFonts w:asciiTheme="majorBidi" w:hAnsiTheme="majorBidi" w:cstheme="majorBidi"/>
        </w:rPr>
      </w:pPr>
      <w:del w:id="652"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16</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Hanson MD, Chen E. Socioeconomic status and substance use behaviors in adolescents: the role of family resources versus family social status. Journal of Health Psychology. 2007;12(1):32-35.</w:delText>
        </w:r>
      </w:del>
    </w:p>
    <w:p w14:paraId="7F587136" w14:textId="70DE3CE7" w:rsidR="00417FD3" w:rsidRPr="00851264" w:rsidDel="00E93D6D" w:rsidRDefault="00417FD3" w:rsidP="00417FD3">
      <w:pPr>
        <w:ind w:left="340" w:hanging="340"/>
        <w:rPr>
          <w:del w:id="653" w:author="HP" w:date="2021-04-02T18:46:00Z"/>
          <w:rFonts w:asciiTheme="majorBidi" w:hAnsiTheme="majorBidi" w:cstheme="majorBidi"/>
        </w:rPr>
      </w:pPr>
      <w:del w:id="654"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17</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 xml:space="preserve">Droomers M, Schrijvers CTM, Casswell S, Mackenbach JP. Occupational level of the father and alcohol consumption during adolescence: Patterns and predictors. Journal of Epidemiological Community Health. 2003;57:704–710. </w:delText>
        </w:r>
      </w:del>
    </w:p>
    <w:p w14:paraId="7EFC27D0" w14:textId="26945A75" w:rsidR="00417FD3" w:rsidRPr="00851264" w:rsidDel="00E93D6D" w:rsidRDefault="00417FD3" w:rsidP="00417FD3">
      <w:pPr>
        <w:ind w:left="340" w:hanging="340"/>
        <w:rPr>
          <w:del w:id="655" w:author="HP" w:date="2021-04-02T18:46:00Z"/>
          <w:rFonts w:asciiTheme="majorBidi" w:hAnsiTheme="majorBidi" w:cstheme="majorBidi"/>
        </w:rPr>
      </w:pPr>
      <w:del w:id="656"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18</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Duncan SC, Duncan TE, Strycker LA, Chaumeton NR. Relations between youth antisocial and prosocial activities. Journal of Behavioral Medicine. 2002;25:425–438.</w:delText>
        </w:r>
      </w:del>
    </w:p>
    <w:p w14:paraId="2A9058DD" w14:textId="4C12E3D7" w:rsidR="00417FD3" w:rsidRPr="00851264" w:rsidDel="00E93D6D" w:rsidRDefault="00417FD3" w:rsidP="00417FD3">
      <w:pPr>
        <w:ind w:left="340" w:hanging="340"/>
        <w:rPr>
          <w:del w:id="657" w:author="HP" w:date="2021-04-02T18:46:00Z"/>
          <w:rFonts w:asciiTheme="majorBidi" w:hAnsiTheme="majorBidi" w:cstheme="majorBidi"/>
        </w:rPr>
      </w:pPr>
      <w:del w:id="658"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19</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Park S, Schepp KG. A systematic review of research on children of alcoholics: Their inherent resilience and vulnerability. Journal of Child and Family Studies. 2015;24:1222-1231.</w:delText>
        </w:r>
      </w:del>
    </w:p>
    <w:p w14:paraId="7EADEB53" w14:textId="754700BA" w:rsidR="00417FD3" w:rsidRPr="00851264" w:rsidDel="00E93D6D" w:rsidRDefault="00417FD3" w:rsidP="00417FD3">
      <w:pPr>
        <w:ind w:left="340" w:hanging="340"/>
        <w:rPr>
          <w:del w:id="659" w:author="HP" w:date="2021-04-02T18:46:00Z"/>
          <w:rFonts w:asciiTheme="majorBidi" w:hAnsiTheme="majorBidi" w:cstheme="majorBidi"/>
        </w:rPr>
      </w:pPr>
      <w:del w:id="660"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20</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Wlodarczyk O, Schwarze M, Rumpf HJ, Metzner F, Pawils S. Protective mental health factors in children of parents with alcohol and drug use disorders: A systematic review. PloS One. 2017;12(6):e0179140.</w:delText>
        </w:r>
        <w:r w:rsidRPr="00851264" w:rsidDel="00E93D6D">
          <w:rPr>
            <w:rFonts w:asciiTheme="majorBidi" w:hAnsiTheme="majorBidi" w:cstheme="majorBidi"/>
            <w:rtl/>
          </w:rPr>
          <w:delText>‏</w:delText>
        </w:r>
      </w:del>
    </w:p>
    <w:p w14:paraId="7129D592" w14:textId="3122CC53" w:rsidR="00417FD3" w:rsidRPr="00851264" w:rsidDel="00E93D6D" w:rsidRDefault="00417FD3" w:rsidP="00417FD3">
      <w:pPr>
        <w:ind w:left="340" w:hanging="340"/>
        <w:rPr>
          <w:del w:id="661" w:author="HP" w:date="2021-04-02T18:46:00Z"/>
          <w:rFonts w:asciiTheme="majorBidi" w:hAnsiTheme="majorBidi" w:cstheme="majorBidi"/>
        </w:rPr>
      </w:pPr>
      <w:del w:id="662"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21</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Solis JM, Shadur JR, Burns AR, Hussong AM. Understanding the diverse needs of children whose parents abuse substances. Current Drug Abuse Reviews. 2012;5:135-147.</w:delText>
        </w:r>
        <w:r w:rsidRPr="00851264" w:rsidDel="00E93D6D">
          <w:rPr>
            <w:rFonts w:asciiTheme="majorBidi" w:hAnsiTheme="majorBidi" w:cstheme="majorBidi"/>
            <w:rtl/>
          </w:rPr>
          <w:delText>‏</w:delText>
        </w:r>
      </w:del>
    </w:p>
    <w:p w14:paraId="6CF33D25" w14:textId="71BC8906" w:rsidR="00417FD3" w:rsidRPr="00851264" w:rsidDel="00E93D6D" w:rsidRDefault="00417FD3" w:rsidP="00417FD3">
      <w:pPr>
        <w:ind w:left="340" w:hanging="340"/>
        <w:rPr>
          <w:del w:id="663" w:author="HP" w:date="2021-04-02T18:46:00Z"/>
          <w:rFonts w:asciiTheme="majorBidi" w:hAnsiTheme="majorBidi" w:cstheme="majorBidi"/>
        </w:rPr>
      </w:pPr>
      <w:del w:id="664"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22</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Chuang YC, Ennett ST, Bauman KE, Foshee VA. Relationships of adolescents’ perceptions of parental and peer behaviors with cigarette and alcohol use in different neighborhood contexts. Journal of Youth and Adolescence. 2009;38:1388-1398.</w:delText>
        </w:r>
        <w:r w:rsidRPr="00851264" w:rsidDel="00E93D6D">
          <w:rPr>
            <w:rFonts w:asciiTheme="majorBidi" w:hAnsiTheme="majorBidi" w:cstheme="majorBidi"/>
            <w:rtl/>
          </w:rPr>
          <w:delText>‏</w:delText>
        </w:r>
      </w:del>
    </w:p>
    <w:p w14:paraId="4A7D9F10" w14:textId="161F3EBC" w:rsidR="00417FD3" w:rsidRPr="00851264" w:rsidDel="00E93D6D" w:rsidRDefault="00417FD3" w:rsidP="00417FD3">
      <w:pPr>
        <w:ind w:left="340" w:hanging="340"/>
        <w:rPr>
          <w:del w:id="665" w:author="HP" w:date="2021-04-02T18:46:00Z"/>
          <w:rFonts w:asciiTheme="majorBidi" w:hAnsiTheme="majorBidi" w:cstheme="majorBidi"/>
        </w:rPr>
      </w:pPr>
      <w:del w:id="666"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23</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Rusby JC, Westling E, Crowley R,  Light JM. Legalization of recreational marijuana and community sales policy in Oregon: Impact on adolescent willingness and intent to use, parent use, and adolescent use. Psychology of Addictive Behaviors. 2018;32(1):84-92.</w:delText>
        </w:r>
        <w:r w:rsidRPr="00851264" w:rsidDel="00E93D6D">
          <w:rPr>
            <w:rFonts w:asciiTheme="majorBidi" w:hAnsiTheme="majorBidi" w:cstheme="majorBidi"/>
            <w:rtl/>
          </w:rPr>
          <w:delText>‏</w:delText>
        </w:r>
      </w:del>
    </w:p>
    <w:p w14:paraId="504C14EF" w14:textId="3F7AD47B" w:rsidR="00417FD3" w:rsidRPr="00851264" w:rsidDel="00E93D6D" w:rsidRDefault="00417FD3" w:rsidP="00417FD3">
      <w:pPr>
        <w:ind w:left="340" w:hanging="340"/>
        <w:rPr>
          <w:del w:id="667" w:author="HP" w:date="2021-04-02T18:46:00Z"/>
          <w:rFonts w:asciiTheme="majorBidi" w:hAnsiTheme="majorBidi" w:cstheme="majorBidi"/>
        </w:rPr>
      </w:pPr>
      <w:del w:id="668"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24</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Bandura A. The explanatory and predictive scope of self-efficacy theory. Journal of Social and Clinical Psychology. 1986;4:359-373.</w:delText>
        </w:r>
        <w:r w:rsidRPr="00851264" w:rsidDel="00E93D6D">
          <w:rPr>
            <w:rFonts w:asciiTheme="majorBidi" w:hAnsiTheme="majorBidi" w:cstheme="majorBidi"/>
            <w:rtl/>
          </w:rPr>
          <w:delText>‏</w:delText>
        </w:r>
      </w:del>
    </w:p>
    <w:p w14:paraId="11CBF2CA" w14:textId="68B063C7" w:rsidR="00417FD3" w:rsidRPr="00851264" w:rsidDel="00E93D6D" w:rsidRDefault="00417FD3" w:rsidP="00417FD3">
      <w:pPr>
        <w:ind w:left="340" w:hanging="340"/>
        <w:rPr>
          <w:del w:id="669" w:author="HP" w:date="2021-04-02T18:46:00Z"/>
          <w:rFonts w:asciiTheme="majorBidi" w:hAnsiTheme="majorBidi" w:cstheme="majorBidi"/>
        </w:rPr>
      </w:pPr>
      <w:del w:id="670"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25</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Rew L, Arheart KL, Thompson S, Johnson K. Predictors of adolescents' health‐promoting behaviors guided by primary socialization theory. Journal for Specialists in Pediatric Nursing. 2013;18:277-288.</w:delText>
        </w:r>
        <w:r w:rsidRPr="00851264" w:rsidDel="00E93D6D">
          <w:rPr>
            <w:rFonts w:asciiTheme="majorBidi" w:hAnsiTheme="majorBidi" w:cstheme="majorBidi"/>
            <w:rtl/>
          </w:rPr>
          <w:delText>‏</w:delText>
        </w:r>
      </w:del>
    </w:p>
    <w:p w14:paraId="582DDA51" w14:textId="0AA4C585" w:rsidR="00417FD3" w:rsidRPr="00851264" w:rsidDel="00E93D6D" w:rsidRDefault="00417FD3" w:rsidP="00417FD3">
      <w:pPr>
        <w:ind w:left="340" w:hanging="340"/>
        <w:rPr>
          <w:del w:id="671" w:author="HP" w:date="2021-04-02T18:46:00Z"/>
          <w:rFonts w:asciiTheme="majorBidi" w:hAnsiTheme="majorBidi" w:cstheme="majorBidi"/>
        </w:rPr>
      </w:pPr>
      <w:del w:id="672"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26</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Bernard M, McKeganey N. The impact of parental problem drug use on children: what is the problem and what can be done to help? Addiction. 2004;99:552-559.</w:delText>
        </w:r>
        <w:r w:rsidRPr="00851264" w:rsidDel="00E93D6D">
          <w:rPr>
            <w:rFonts w:asciiTheme="majorBidi" w:hAnsiTheme="majorBidi" w:cstheme="majorBidi"/>
            <w:rtl/>
          </w:rPr>
          <w:delText>‏</w:delText>
        </w:r>
      </w:del>
    </w:p>
    <w:p w14:paraId="721D3256" w14:textId="646F3236" w:rsidR="00417FD3" w:rsidRPr="00851264" w:rsidDel="00E93D6D" w:rsidRDefault="00417FD3" w:rsidP="00417FD3">
      <w:pPr>
        <w:ind w:left="340" w:hanging="340"/>
        <w:rPr>
          <w:del w:id="673" w:author="HP" w:date="2021-04-02T18:46:00Z"/>
          <w:rFonts w:asciiTheme="majorBidi" w:hAnsiTheme="majorBidi" w:cstheme="majorBidi"/>
        </w:rPr>
      </w:pPr>
      <w:del w:id="674" w:author="HP" w:date="2021-04-02T18:46:00Z">
        <w:r w:rsidRPr="00851264" w:rsidDel="00E93D6D">
          <w:rPr>
            <w:rFonts w:asciiTheme="majorBidi" w:hAnsiTheme="majorBidi" w:cstheme="majorBidi"/>
          </w:rPr>
          <w:fldChar w:fldCharType="begin"/>
        </w:r>
        <w:r w:rsidRPr="00851264" w:rsidDel="00E93D6D">
          <w:rPr>
            <w:rFonts w:asciiTheme="majorBidi" w:hAnsiTheme="majorBidi" w:cstheme="majorBidi"/>
          </w:rPr>
          <w:delInstrText xml:space="preserve"> SEQ NumList\* Arabic \* MERGEFORMAT </w:delInstrText>
        </w:r>
        <w:r w:rsidRPr="00851264" w:rsidDel="00E93D6D">
          <w:rPr>
            <w:rFonts w:asciiTheme="majorBidi" w:hAnsiTheme="majorBidi" w:cstheme="majorBidi"/>
          </w:rPr>
          <w:fldChar w:fldCharType="separate"/>
        </w:r>
        <w:r w:rsidRPr="00851264" w:rsidDel="00E93D6D">
          <w:rPr>
            <w:rFonts w:asciiTheme="majorBidi" w:hAnsiTheme="majorBidi" w:cstheme="majorBidi"/>
            <w:noProof/>
          </w:rPr>
          <w:delText>27</w:delText>
        </w:r>
        <w:r w:rsidRPr="00851264" w:rsidDel="00E93D6D">
          <w:rPr>
            <w:rFonts w:asciiTheme="majorBidi" w:hAnsiTheme="majorBidi" w:cstheme="majorBidi"/>
            <w:noProof/>
          </w:rPr>
          <w:fldChar w:fldCharType="end"/>
        </w:r>
        <w:r w:rsidRPr="00851264" w:rsidDel="00E93D6D">
          <w:rPr>
            <w:rFonts w:asciiTheme="majorBidi" w:hAnsiTheme="majorBidi" w:cstheme="majorBidi"/>
            <w:noProof/>
          </w:rPr>
          <w:delText xml:space="preserve">. </w:delText>
        </w:r>
        <w:r w:rsidRPr="00851264" w:rsidDel="00E93D6D">
          <w:rPr>
            <w:rFonts w:asciiTheme="majorBidi" w:hAnsiTheme="majorBidi" w:cstheme="majorBidi"/>
          </w:rPr>
          <w:delText>Lander L, Howsare J, Byrne M. The impact of substance use disorders on families and children: from theory to practice. Social Work in Public Health. 2013;28:194-205.</w:delText>
        </w:r>
        <w:r w:rsidRPr="00851264" w:rsidDel="00E93D6D">
          <w:rPr>
            <w:rFonts w:asciiTheme="majorBidi" w:hAnsiTheme="majorBidi" w:cstheme="majorBidi"/>
            <w:rtl/>
          </w:rPr>
          <w:delText>‏</w:delText>
        </w:r>
      </w:del>
    </w:p>
    <w:p w14:paraId="6520F012"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28</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Bandura A, Walters RH. Social learning theory (Vol. 1). Englewood Cliffs, NJ: Prentice-Hall 1977.</w:t>
      </w:r>
    </w:p>
    <w:p w14:paraId="3BA6D2DB"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29</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Saunders JB, </w:t>
      </w:r>
      <w:proofErr w:type="spellStart"/>
      <w:r w:rsidRPr="00851264">
        <w:rPr>
          <w:rFonts w:asciiTheme="majorBidi" w:hAnsiTheme="majorBidi" w:cstheme="majorBidi"/>
        </w:rPr>
        <w:t>Aasland</w:t>
      </w:r>
      <w:proofErr w:type="spellEnd"/>
      <w:r w:rsidRPr="00851264">
        <w:rPr>
          <w:rFonts w:asciiTheme="majorBidi" w:hAnsiTheme="majorBidi" w:cstheme="majorBidi"/>
        </w:rPr>
        <w:t xml:space="preserve"> OG, </w:t>
      </w:r>
      <w:proofErr w:type="spellStart"/>
      <w:r w:rsidRPr="00851264">
        <w:rPr>
          <w:rFonts w:asciiTheme="majorBidi" w:hAnsiTheme="majorBidi" w:cstheme="majorBidi"/>
        </w:rPr>
        <w:t>Babor</w:t>
      </w:r>
      <w:proofErr w:type="spellEnd"/>
      <w:r w:rsidRPr="00851264">
        <w:rPr>
          <w:rFonts w:asciiTheme="majorBidi" w:hAnsiTheme="majorBidi" w:cstheme="majorBidi"/>
        </w:rPr>
        <w:t xml:space="preserve"> TF, De la Fuente JR, Grant M. Development of the alcohol use disorders identification test (AUDIT): WHO collaborative project on early detection of persons with harmful alcohol consumption‐II. Addiction. 1993</w:t>
      </w:r>
      <w:proofErr w:type="gramStart"/>
      <w:r w:rsidRPr="00851264">
        <w:rPr>
          <w:rFonts w:asciiTheme="majorBidi" w:hAnsiTheme="majorBidi" w:cstheme="majorBidi"/>
        </w:rPr>
        <w:t>;88:791</w:t>
      </w:r>
      <w:proofErr w:type="gramEnd"/>
      <w:r w:rsidRPr="00851264">
        <w:rPr>
          <w:rFonts w:asciiTheme="majorBidi" w:hAnsiTheme="majorBidi" w:cstheme="majorBidi"/>
        </w:rPr>
        <w:t>-804.</w:t>
      </w:r>
      <w:r w:rsidRPr="00851264">
        <w:rPr>
          <w:rFonts w:asciiTheme="majorBidi" w:hAnsiTheme="majorBidi" w:cstheme="majorBidi"/>
          <w:rtl/>
        </w:rPr>
        <w:t>‏</w:t>
      </w:r>
    </w:p>
    <w:p w14:paraId="09F4001E"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lastRenderedPageBreak/>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30</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Achenbach T. Manual for the youth self-report and 1991 profile. Burlington: University of Vermont; 1991.</w:t>
      </w:r>
    </w:p>
    <w:p w14:paraId="70B5293B"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31</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Berry JO, Jones WH. The parental stress scale: Initial psychometric evidence. Journal of Social and Personal Relationships. 1995</w:t>
      </w:r>
      <w:proofErr w:type="gramStart"/>
      <w:r w:rsidRPr="00851264">
        <w:rPr>
          <w:rFonts w:asciiTheme="majorBidi" w:hAnsiTheme="majorBidi" w:cstheme="majorBidi"/>
        </w:rPr>
        <w:t>;12:463</w:t>
      </w:r>
      <w:proofErr w:type="gramEnd"/>
      <w:r w:rsidRPr="00851264">
        <w:rPr>
          <w:rFonts w:asciiTheme="majorBidi" w:hAnsiTheme="majorBidi" w:cstheme="majorBidi"/>
        </w:rPr>
        <w:t>-472.</w:t>
      </w:r>
      <w:r w:rsidRPr="00851264">
        <w:rPr>
          <w:rFonts w:asciiTheme="majorBidi" w:hAnsiTheme="majorBidi" w:cstheme="majorBidi"/>
          <w:rtl/>
        </w:rPr>
        <w:t>‏</w:t>
      </w:r>
    </w:p>
    <w:p w14:paraId="70FBAE52"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32</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Radloff</w:t>
      </w:r>
      <w:proofErr w:type="spellEnd"/>
      <w:r w:rsidRPr="00851264">
        <w:rPr>
          <w:rFonts w:asciiTheme="majorBidi" w:hAnsiTheme="majorBidi" w:cstheme="majorBidi"/>
        </w:rPr>
        <w:t xml:space="preserve"> LS. The CES-D scale: A self-report depression scale for research in the general population. Applied Psychological Measurement. 1977</w:t>
      </w:r>
      <w:proofErr w:type="gramStart"/>
      <w:r w:rsidRPr="00851264">
        <w:rPr>
          <w:rFonts w:asciiTheme="majorBidi" w:hAnsiTheme="majorBidi" w:cstheme="majorBidi"/>
        </w:rPr>
        <w:t>;1:385</w:t>
      </w:r>
      <w:proofErr w:type="gramEnd"/>
      <w:r w:rsidRPr="00851264">
        <w:rPr>
          <w:rFonts w:asciiTheme="majorBidi" w:hAnsiTheme="majorBidi" w:cstheme="majorBidi"/>
        </w:rPr>
        <w:t>-401.</w:t>
      </w:r>
      <w:r w:rsidRPr="00851264">
        <w:rPr>
          <w:rFonts w:asciiTheme="majorBidi" w:hAnsiTheme="majorBidi" w:cstheme="majorBidi"/>
          <w:rtl/>
        </w:rPr>
        <w:t>‏</w:t>
      </w:r>
    </w:p>
    <w:p w14:paraId="025B8398"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33</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Morduch J. Income smoothing and consumption smoothing. Journal of Economic Perspectives. 1995</w:t>
      </w:r>
      <w:proofErr w:type="gramStart"/>
      <w:r w:rsidRPr="00851264">
        <w:rPr>
          <w:rFonts w:asciiTheme="majorBidi" w:hAnsiTheme="majorBidi" w:cstheme="majorBidi"/>
        </w:rPr>
        <w:t>;9:103</w:t>
      </w:r>
      <w:proofErr w:type="gramEnd"/>
      <w:r w:rsidRPr="00851264">
        <w:rPr>
          <w:rFonts w:asciiTheme="majorBidi" w:hAnsiTheme="majorBidi" w:cstheme="majorBidi"/>
        </w:rPr>
        <w:t>-114.</w:t>
      </w:r>
      <w:r w:rsidRPr="00851264">
        <w:rPr>
          <w:rFonts w:asciiTheme="majorBidi" w:hAnsiTheme="majorBidi" w:cstheme="majorBidi"/>
          <w:rtl/>
        </w:rPr>
        <w:t>‏</w:t>
      </w:r>
    </w:p>
    <w:p w14:paraId="0BD3FED1"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34</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Agnew R. Building on the foundation of general strain theory: Specifying the types of strain most likely to lead to crime and delinquency. Journal of Research in Crime and Delinquency. 2001</w:t>
      </w:r>
      <w:proofErr w:type="gramStart"/>
      <w:r w:rsidRPr="00851264">
        <w:rPr>
          <w:rFonts w:asciiTheme="majorBidi" w:hAnsiTheme="majorBidi" w:cstheme="majorBidi"/>
        </w:rPr>
        <w:t>;38:319</w:t>
      </w:r>
      <w:proofErr w:type="gramEnd"/>
      <w:r w:rsidRPr="00851264">
        <w:rPr>
          <w:rFonts w:asciiTheme="majorBidi" w:hAnsiTheme="majorBidi" w:cstheme="majorBidi"/>
        </w:rPr>
        <w:t>-361.</w:t>
      </w:r>
      <w:r w:rsidRPr="00851264">
        <w:rPr>
          <w:rFonts w:asciiTheme="majorBidi" w:hAnsiTheme="majorBidi" w:cstheme="majorBidi"/>
          <w:rtl/>
        </w:rPr>
        <w:t>‏</w:t>
      </w:r>
    </w:p>
    <w:p w14:paraId="5EE34BED"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35</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Leijten</w:t>
      </w:r>
      <w:proofErr w:type="spellEnd"/>
      <w:r w:rsidRPr="00851264">
        <w:rPr>
          <w:rFonts w:asciiTheme="majorBidi" w:hAnsiTheme="majorBidi" w:cstheme="majorBidi"/>
        </w:rPr>
        <w:t xml:space="preserve"> P, </w:t>
      </w:r>
      <w:proofErr w:type="spellStart"/>
      <w:r w:rsidRPr="00851264">
        <w:rPr>
          <w:rFonts w:asciiTheme="majorBidi" w:hAnsiTheme="majorBidi" w:cstheme="majorBidi"/>
        </w:rPr>
        <w:t>Dishion</w:t>
      </w:r>
      <w:proofErr w:type="spellEnd"/>
      <w:r w:rsidRPr="00851264">
        <w:rPr>
          <w:rFonts w:asciiTheme="majorBidi" w:hAnsiTheme="majorBidi" w:cstheme="majorBidi"/>
        </w:rPr>
        <w:t xml:space="preserve"> TJ, </w:t>
      </w:r>
      <w:proofErr w:type="spellStart"/>
      <w:r w:rsidRPr="00851264">
        <w:rPr>
          <w:rFonts w:asciiTheme="majorBidi" w:hAnsiTheme="majorBidi" w:cstheme="majorBidi"/>
        </w:rPr>
        <w:t>Thomaes</w:t>
      </w:r>
      <w:proofErr w:type="spellEnd"/>
      <w:r w:rsidRPr="00851264">
        <w:rPr>
          <w:rFonts w:asciiTheme="majorBidi" w:hAnsiTheme="majorBidi" w:cstheme="majorBidi"/>
        </w:rPr>
        <w:t xml:space="preserve"> S, </w:t>
      </w:r>
      <w:proofErr w:type="spellStart"/>
      <w:r w:rsidRPr="00851264">
        <w:rPr>
          <w:rFonts w:asciiTheme="majorBidi" w:hAnsiTheme="majorBidi" w:cstheme="majorBidi"/>
        </w:rPr>
        <w:t>Raaikmakers</w:t>
      </w:r>
      <w:proofErr w:type="spellEnd"/>
      <w:r w:rsidRPr="00851264">
        <w:rPr>
          <w:rFonts w:asciiTheme="majorBidi" w:hAnsiTheme="majorBidi" w:cstheme="majorBidi"/>
        </w:rPr>
        <w:t xml:space="preserve"> MAJ, </w:t>
      </w:r>
      <w:proofErr w:type="spellStart"/>
      <w:r w:rsidRPr="00851264">
        <w:rPr>
          <w:rFonts w:asciiTheme="majorBidi" w:hAnsiTheme="majorBidi" w:cstheme="majorBidi"/>
        </w:rPr>
        <w:t>Orobio</w:t>
      </w:r>
      <w:proofErr w:type="spellEnd"/>
      <w:r w:rsidRPr="00851264">
        <w:rPr>
          <w:rFonts w:asciiTheme="majorBidi" w:hAnsiTheme="majorBidi" w:cstheme="majorBidi"/>
        </w:rPr>
        <w:t xml:space="preserve"> de Castro B, </w:t>
      </w:r>
      <w:proofErr w:type="spellStart"/>
      <w:r w:rsidRPr="00851264">
        <w:rPr>
          <w:rFonts w:asciiTheme="majorBidi" w:hAnsiTheme="majorBidi" w:cstheme="majorBidi"/>
        </w:rPr>
        <w:t>Mattys</w:t>
      </w:r>
      <w:proofErr w:type="spellEnd"/>
      <w:r w:rsidRPr="00851264">
        <w:rPr>
          <w:rFonts w:asciiTheme="majorBidi" w:hAnsiTheme="majorBidi" w:cstheme="majorBidi"/>
        </w:rPr>
        <w:t xml:space="preserve"> W. Bringing parenting interventions back to the future: How randomized controlled </w:t>
      </w:r>
      <w:proofErr w:type="spellStart"/>
      <w:r w:rsidRPr="00851264">
        <w:rPr>
          <w:rFonts w:asciiTheme="majorBidi" w:hAnsiTheme="majorBidi" w:cstheme="majorBidi"/>
        </w:rPr>
        <w:t>microtrials</w:t>
      </w:r>
      <w:proofErr w:type="spellEnd"/>
      <w:r w:rsidRPr="00851264">
        <w:rPr>
          <w:rFonts w:asciiTheme="majorBidi" w:hAnsiTheme="majorBidi" w:cstheme="majorBidi"/>
        </w:rPr>
        <w:t xml:space="preserve"> may beneﬁt parenting intervention effectiveness. Clinical Psychology: Science and Practice. 2015</w:t>
      </w:r>
      <w:proofErr w:type="gramStart"/>
      <w:r w:rsidRPr="00851264">
        <w:rPr>
          <w:rFonts w:asciiTheme="majorBidi" w:hAnsiTheme="majorBidi" w:cstheme="majorBidi"/>
        </w:rPr>
        <w:t>;22:47</w:t>
      </w:r>
      <w:proofErr w:type="gramEnd"/>
      <w:r w:rsidRPr="00851264">
        <w:rPr>
          <w:rFonts w:asciiTheme="majorBidi" w:hAnsiTheme="majorBidi" w:cstheme="majorBidi"/>
        </w:rPr>
        <w:t xml:space="preserve">–57. </w:t>
      </w:r>
    </w:p>
    <w:p w14:paraId="50E4B62D"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36</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Collins LM, Murphy SA, Nair VN, </w:t>
      </w:r>
      <w:proofErr w:type="spellStart"/>
      <w:r w:rsidRPr="00851264">
        <w:rPr>
          <w:rFonts w:asciiTheme="majorBidi" w:hAnsiTheme="majorBidi" w:cstheme="majorBidi"/>
        </w:rPr>
        <w:t>Strecher</w:t>
      </w:r>
      <w:proofErr w:type="spellEnd"/>
      <w:r w:rsidRPr="00851264">
        <w:rPr>
          <w:rFonts w:asciiTheme="majorBidi" w:hAnsiTheme="majorBidi" w:cstheme="majorBidi"/>
        </w:rPr>
        <w:t xml:space="preserve"> VJ. A strategy for optimizing and evaluating behavioral interventions. Annals of Behavioral Medicine. 2005</w:t>
      </w:r>
      <w:proofErr w:type="gramStart"/>
      <w:r w:rsidRPr="00851264">
        <w:rPr>
          <w:rFonts w:asciiTheme="majorBidi" w:hAnsiTheme="majorBidi" w:cstheme="majorBidi"/>
        </w:rPr>
        <w:t>;30:65</w:t>
      </w:r>
      <w:proofErr w:type="gramEnd"/>
      <w:r w:rsidRPr="00851264">
        <w:rPr>
          <w:rFonts w:asciiTheme="majorBidi" w:hAnsiTheme="majorBidi" w:cstheme="majorBidi"/>
        </w:rPr>
        <w:t>–73.</w:t>
      </w:r>
    </w:p>
    <w:p w14:paraId="712DCD43" w14:textId="77777777" w:rsidR="00417FD3" w:rsidRPr="00851264" w:rsidRDefault="00417FD3" w:rsidP="00417FD3">
      <w:pPr>
        <w:ind w:left="340" w:hanging="340"/>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37</w:t>
      </w:r>
      <w:r w:rsidRPr="00851264">
        <w:rPr>
          <w:rFonts w:asciiTheme="majorBidi" w:hAnsiTheme="majorBidi" w:cstheme="majorBidi"/>
          <w:noProof/>
        </w:rPr>
        <w:fldChar w:fldCharType="end"/>
      </w:r>
      <w:r w:rsidRPr="00851264">
        <w:rPr>
          <w:rFonts w:asciiTheme="majorBidi" w:hAnsiTheme="majorBidi" w:cstheme="majorBidi"/>
          <w:noProof/>
        </w:rPr>
        <w:t xml:space="preserve">. </w:t>
      </w:r>
      <w:proofErr w:type="spellStart"/>
      <w:r w:rsidRPr="00851264">
        <w:rPr>
          <w:rFonts w:asciiTheme="majorBidi" w:hAnsiTheme="majorBidi" w:cstheme="majorBidi"/>
        </w:rPr>
        <w:t>Agazzi</w:t>
      </w:r>
      <w:proofErr w:type="spellEnd"/>
      <w:r w:rsidRPr="00851264">
        <w:rPr>
          <w:rFonts w:asciiTheme="majorBidi" w:hAnsiTheme="majorBidi" w:cstheme="majorBidi"/>
        </w:rPr>
        <w:t xml:space="preserve"> H, Tan SY, </w:t>
      </w:r>
      <w:proofErr w:type="spellStart"/>
      <w:r w:rsidRPr="00851264">
        <w:rPr>
          <w:rFonts w:asciiTheme="majorBidi" w:hAnsiTheme="majorBidi" w:cstheme="majorBidi"/>
        </w:rPr>
        <w:t>Ogg</w:t>
      </w:r>
      <w:proofErr w:type="spellEnd"/>
      <w:r w:rsidRPr="00851264">
        <w:rPr>
          <w:rFonts w:asciiTheme="majorBidi" w:hAnsiTheme="majorBidi" w:cstheme="majorBidi"/>
        </w:rPr>
        <w:t xml:space="preserve"> J, Armstrong K, Kirby RS. Does parent-child interaction therapy reduce maternal stress, anxiety, and depression among mothers of children with autism spectrum disorder? Child &amp; Family Behavior Therapy. 2017</w:t>
      </w:r>
      <w:proofErr w:type="gramStart"/>
      <w:r w:rsidRPr="00851264">
        <w:rPr>
          <w:rFonts w:asciiTheme="majorBidi" w:hAnsiTheme="majorBidi" w:cstheme="majorBidi"/>
        </w:rPr>
        <w:t>;39:283</w:t>
      </w:r>
      <w:proofErr w:type="gramEnd"/>
      <w:r w:rsidRPr="00851264">
        <w:rPr>
          <w:rFonts w:asciiTheme="majorBidi" w:hAnsiTheme="majorBidi" w:cstheme="majorBidi"/>
        </w:rPr>
        <w:t>-303.</w:t>
      </w:r>
      <w:r w:rsidRPr="00851264">
        <w:rPr>
          <w:rFonts w:asciiTheme="majorBidi" w:hAnsiTheme="majorBidi" w:cstheme="majorBidi"/>
          <w:highlight w:val="yellow"/>
          <w:rtl/>
        </w:rPr>
        <w:t>‏</w:t>
      </w:r>
    </w:p>
    <w:p w14:paraId="6601CB05" w14:textId="10625CFD" w:rsidR="00C42CEE" w:rsidRDefault="00C42CEE" w:rsidP="00FD0E26">
      <w:pPr>
        <w:pStyle w:val="EndNoteBibliography"/>
        <w:ind w:left="720" w:hanging="720"/>
        <w:rPr>
          <w:noProof/>
        </w:rPr>
      </w:pPr>
    </w:p>
    <w:p w14:paraId="575C6BCC" w14:textId="190A0E3D" w:rsidR="00B43C73" w:rsidRDefault="00B43C73">
      <w:pPr>
        <w:rPr>
          <w:rFonts w:ascii="Times New Roman" w:hAnsi="Times New Roman" w:cs="Times New Roman"/>
          <w:noProof/>
          <w:szCs w:val="24"/>
          <w:rtl/>
          <w:lang w:val="en-GB" w:eastAsia="en-GB" w:bidi="ar-SA"/>
        </w:rPr>
      </w:pPr>
      <w:r>
        <w:rPr>
          <w:rFonts w:ascii="Times New Roman" w:hAnsi="Times New Roman" w:cs="Times New Roman"/>
          <w:noProof/>
          <w:szCs w:val="24"/>
          <w:rtl/>
          <w:lang w:val="en-GB" w:eastAsia="en-GB" w:bidi="ar-SA"/>
        </w:rPr>
        <w:br w:type="page"/>
      </w:r>
    </w:p>
    <w:p w14:paraId="77347BD0" w14:textId="77777777" w:rsidR="005327B2" w:rsidRPr="004F5EDE" w:rsidRDefault="005327B2" w:rsidP="0053242F">
      <w:pPr>
        <w:jc w:val="center"/>
        <w:rPr>
          <w:rFonts w:asciiTheme="majorBidi" w:hAnsiTheme="majorBidi" w:cstheme="majorBidi"/>
          <w:b/>
          <w:bCs/>
          <w:sz w:val="24"/>
          <w:szCs w:val="24"/>
          <w:rtl/>
        </w:rPr>
      </w:pPr>
    </w:p>
    <w:p w14:paraId="2625A994" w14:textId="7A006D63" w:rsidR="00A72765" w:rsidRPr="00921E71" w:rsidRDefault="00E838E0" w:rsidP="00417FD3">
      <w:pPr>
        <w:spacing w:after="120" w:line="240" w:lineRule="auto"/>
        <w:rPr>
          <w:rFonts w:ascii="Times New Roman" w:hAnsi="Times New Roman" w:cs="Times New Roman"/>
          <w:sz w:val="28"/>
          <w:szCs w:val="28"/>
          <w:lang w:val="en-GB" w:eastAsia="en-GB" w:bidi="ar-SA"/>
        </w:rPr>
      </w:pPr>
      <w:r w:rsidRPr="00921E71">
        <w:rPr>
          <w:rFonts w:ascii="Times New Roman" w:hAnsi="Times New Roman" w:cs="Times New Roman"/>
          <w:b/>
          <w:bCs/>
          <w:sz w:val="24"/>
          <w:szCs w:val="24"/>
          <w:lang w:val="en-GB" w:eastAsia="en-GB" w:bidi="ar-SA"/>
        </w:rPr>
        <w:t>Table 1</w:t>
      </w:r>
      <w:proofErr w:type="gramStart"/>
      <w:r w:rsidR="00B43C73" w:rsidRPr="00921E71">
        <w:rPr>
          <w:rFonts w:ascii="Times New Roman" w:hAnsi="Times New Roman" w:cs="Times New Roman"/>
          <w:b/>
          <w:bCs/>
          <w:sz w:val="24"/>
          <w:szCs w:val="24"/>
          <w:lang w:val="en-GB" w:eastAsia="en-GB" w:bidi="ar-SA"/>
        </w:rPr>
        <w:t>  </w:t>
      </w:r>
      <w:r w:rsidRPr="00921E71">
        <w:rPr>
          <w:rFonts w:ascii="Times New Roman" w:hAnsi="Times New Roman" w:cs="Times New Roman"/>
          <w:sz w:val="24"/>
          <w:szCs w:val="24"/>
          <w:lang w:val="en-GB" w:eastAsia="en-GB" w:bidi="ar-SA"/>
        </w:rPr>
        <w:t>Baseline</w:t>
      </w:r>
      <w:proofErr w:type="gramEnd"/>
      <w:r w:rsidRPr="00921E71">
        <w:rPr>
          <w:rFonts w:ascii="Times New Roman" w:hAnsi="Times New Roman" w:cs="Times New Roman"/>
          <w:sz w:val="24"/>
          <w:szCs w:val="24"/>
          <w:lang w:val="en-GB" w:eastAsia="en-GB" w:bidi="ar-SA"/>
        </w:rPr>
        <w:t xml:space="preserve"> and follow-up characteristics, for intervention and control groups</w:t>
      </w:r>
    </w:p>
    <w:tbl>
      <w:tblPr>
        <w:tblStyle w:val="af0"/>
        <w:tblW w:w="0" w:type="auto"/>
        <w:tblLook w:val="04A0" w:firstRow="1" w:lastRow="0" w:firstColumn="1" w:lastColumn="0" w:noHBand="0" w:noVBand="1"/>
      </w:tblPr>
      <w:tblGrid>
        <w:gridCol w:w="1660"/>
        <w:gridCol w:w="1659"/>
        <w:gridCol w:w="1659"/>
        <w:gridCol w:w="1659"/>
        <w:gridCol w:w="1659"/>
      </w:tblGrid>
      <w:tr w:rsidR="00B43C73" w:rsidRPr="00A72765" w14:paraId="00D93BC3" w14:textId="77777777" w:rsidTr="00C56347">
        <w:tc>
          <w:tcPr>
            <w:tcW w:w="1660" w:type="dxa"/>
          </w:tcPr>
          <w:p w14:paraId="075CC04E" w14:textId="77777777" w:rsidR="00B43C73" w:rsidRPr="00A72765" w:rsidRDefault="00B43C73" w:rsidP="00C56347">
            <w:pPr>
              <w:tabs>
                <w:tab w:val="left" w:pos="706"/>
              </w:tabs>
              <w:spacing w:line="480" w:lineRule="auto"/>
              <w:jc w:val="both"/>
              <w:rPr>
                <w:rFonts w:ascii="Times New Roman" w:hAnsi="Times New Roman" w:cs="Times New Roman"/>
                <w:sz w:val="20"/>
                <w:szCs w:val="24"/>
                <w:highlight w:val="yellow"/>
                <w:lang w:eastAsia="en-GB"/>
              </w:rPr>
            </w:pPr>
          </w:p>
        </w:tc>
        <w:tc>
          <w:tcPr>
            <w:tcW w:w="3318" w:type="dxa"/>
            <w:gridSpan w:val="2"/>
          </w:tcPr>
          <w:p w14:paraId="0C4A2889" w14:textId="77777777" w:rsidR="00B43C73" w:rsidRPr="004A6040" w:rsidRDefault="00B43C73" w:rsidP="00C56347">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 xml:space="preserve">Baseline </w:t>
            </w:r>
          </w:p>
          <w:p w14:paraId="1401CC17" w14:textId="77777777" w:rsidR="00B43C73" w:rsidRPr="00A72765" w:rsidRDefault="00B43C73" w:rsidP="00C56347">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Mean (SD)</w:t>
            </w:r>
          </w:p>
        </w:tc>
        <w:tc>
          <w:tcPr>
            <w:tcW w:w="3318" w:type="dxa"/>
            <w:gridSpan w:val="2"/>
          </w:tcPr>
          <w:p w14:paraId="23FF4A4D" w14:textId="77777777" w:rsidR="00B43C73" w:rsidRPr="004A6040" w:rsidRDefault="00B43C73" w:rsidP="00C56347">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Follow-Up</w:t>
            </w:r>
          </w:p>
          <w:p w14:paraId="13D22B71" w14:textId="77777777" w:rsidR="00B43C73" w:rsidRPr="00A72765" w:rsidRDefault="00B43C73" w:rsidP="00C56347">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 xml:space="preserve"> Mean (SD)</w:t>
            </w:r>
          </w:p>
        </w:tc>
      </w:tr>
      <w:tr w:rsidR="00B43C73" w:rsidRPr="00A72765" w14:paraId="51985E59" w14:textId="77777777" w:rsidTr="00C56347">
        <w:tc>
          <w:tcPr>
            <w:tcW w:w="1660" w:type="dxa"/>
          </w:tcPr>
          <w:p w14:paraId="28D653AD" w14:textId="77777777" w:rsidR="00B43C73" w:rsidRPr="00243824" w:rsidRDefault="00B43C73" w:rsidP="00C56347">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Variable </w:t>
            </w:r>
          </w:p>
        </w:tc>
        <w:tc>
          <w:tcPr>
            <w:tcW w:w="1659" w:type="dxa"/>
          </w:tcPr>
          <w:p w14:paraId="4154D14A" w14:textId="77777777" w:rsidR="00B43C73" w:rsidRPr="00A20294" w:rsidRDefault="00B43C73" w:rsidP="00C56347">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Treatment</w:t>
            </w:r>
          </w:p>
        </w:tc>
        <w:tc>
          <w:tcPr>
            <w:tcW w:w="1659" w:type="dxa"/>
          </w:tcPr>
          <w:p w14:paraId="6DEDE71F" w14:textId="77777777" w:rsidR="00B43C73" w:rsidRPr="00A20294" w:rsidRDefault="00B43C73" w:rsidP="00C56347">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Control</w:t>
            </w:r>
          </w:p>
        </w:tc>
        <w:tc>
          <w:tcPr>
            <w:tcW w:w="1659" w:type="dxa"/>
          </w:tcPr>
          <w:p w14:paraId="5AC893AF" w14:textId="77777777" w:rsidR="00B43C73" w:rsidRPr="00243824" w:rsidRDefault="00B43C73" w:rsidP="00C56347">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Treatment</w:t>
            </w:r>
          </w:p>
        </w:tc>
        <w:tc>
          <w:tcPr>
            <w:tcW w:w="1659" w:type="dxa"/>
          </w:tcPr>
          <w:p w14:paraId="5BD6917D" w14:textId="77777777" w:rsidR="00B43C73" w:rsidRPr="00243824" w:rsidRDefault="00B43C73" w:rsidP="00C56347">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Control</w:t>
            </w:r>
          </w:p>
        </w:tc>
      </w:tr>
      <w:tr w:rsidR="00B43C73" w:rsidRPr="00A72765" w14:paraId="5D309863" w14:textId="77777777" w:rsidTr="00C56347">
        <w:tc>
          <w:tcPr>
            <w:tcW w:w="1660" w:type="dxa"/>
          </w:tcPr>
          <w:p w14:paraId="5D68526C" w14:textId="77777777" w:rsidR="00B43C73" w:rsidRPr="0057245A" w:rsidRDefault="00B43C73" w:rsidP="00C56347">
            <w:pPr>
              <w:tabs>
                <w:tab w:val="left" w:pos="706"/>
              </w:tabs>
              <w:spacing w:line="480" w:lineRule="auto"/>
              <w:rPr>
                <w:rFonts w:ascii="Times New Roman" w:hAnsi="Times New Roman" w:cs="Times New Roman"/>
                <w:b/>
                <w:bCs/>
                <w:sz w:val="20"/>
                <w:szCs w:val="24"/>
                <w:lang w:eastAsia="en-GB"/>
              </w:rPr>
            </w:pPr>
            <w:r w:rsidRPr="0057245A">
              <w:rPr>
                <w:rFonts w:ascii="Times New Roman" w:hAnsi="Times New Roman" w:cs="Times New Roman"/>
                <w:b/>
                <w:bCs/>
                <w:sz w:val="20"/>
                <w:szCs w:val="24"/>
                <w:lang w:eastAsia="en-GB"/>
              </w:rPr>
              <w:t xml:space="preserve">Parental substance use </w:t>
            </w:r>
          </w:p>
        </w:tc>
        <w:tc>
          <w:tcPr>
            <w:tcW w:w="1659" w:type="dxa"/>
          </w:tcPr>
          <w:p w14:paraId="062EEE20" w14:textId="65A486A7" w:rsidR="00B43C73" w:rsidRPr="00A20294" w:rsidRDefault="00F968FE" w:rsidP="008B2AF2">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.44</w:t>
            </w:r>
          </w:p>
          <w:p w14:paraId="517202E3" w14:textId="50A37D9C" w:rsidR="00B43C73" w:rsidRPr="00A20294" w:rsidRDefault="00B43C73" w:rsidP="00A20294">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.85</w:t>
            </w:r>
            <w:r w:rsidRPr="00A20294">
              <w:rPr>
                <w:rFonts w:ascii="Times New Roman" w:hAnsi="Times New Roman" w:cs="Times New Roman"/>
                <w:sz w:val="20"/>
                <w:szCs w:val="24"/>
                <w:lang w:eastAsia="en-GB"/>
              </w:rPr>
              <w:t>)</w:t>
            </w:r>
          </w:p>
        </w:tc>
        <w:tc>
          <w:tcPr>
            <w:tcW w:w="1659" w:type="dxa"/>
          </w:tcPr>
          <w:p w14:paraId="1DE5A053" w14:textId="1D0A7B98" w:rsidR="00B43C73" w:rsidRPr="00A20294" w:rsidRDefault="00A20294" w:rsidP="00A20294">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0.56</w:t>
            </w:r>
          </w:p>
          <w:p w14:paraId="0D444C2C" w14:textId="36343862" w:rsidR="00B43C73" w:rsidRPr="00A20294" w:rsidRDefault="00B43C73" w:rsidP="00A20294">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.93</w:t>
            </w:r>
            <w:r w:rsidRPr="00A20294">
              <w:rPr>
                <w:rFonts w:ascii="Times New Roman" w:hAnsi="Times New Roman" w:cs="Times New Roman"/>
                <w:sz w:val="20"/>
                <w:szCs w:val="24"/>
                <w:lang w:eastAsia="en-GB"/>
              </w:rPr>
              <w:t>)</w:t>
            </w:r>
          </w:p>
        </w:tc>
        <w:tc>
          <w:tcPr>
            <w:tcW w:w="1659" w:type="dxa"/>
          </w:tcPr>
          <w:p w14:paraId="102AFA6C" w14:textId="3A84BDC6" w:rsidR="00B43C73" w:rsidRPr="0057245A" w:rsidRDefault="008A1B2A" w:rsidP="00C56347">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0.34</w:t>
            </w:r>
            <w:r w:rsidR="00B43C73" w:rsidRPr="0057245A">
              <w:rPr>
                <w:rFonts w:ascii="Times New Roman" w:hAnsi="Times New Roman" w:cs="Times New Roman"/>
                <w:sz w:val="20"/>
                <w:szCs w:val="24"/>
                <w:lang w:eastAsia="en-GB"/>
              </w:rPr>
              <w:t>*</w:t>
            </w:r>
          </w:p>
          <w:p w14:paraId="5BD5AAD1" w14:textId="11712721" w:rsidR="00B43C73" w:rsidRPr="0057245A" w:rsidRDefault="00B43C73" w:rsidP="008A1B2A">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w:t>
            </w:r>
            <w:r w:rsidR="008A1B2A" w:rsidRPr="0057245A">
              <w:rPr>
                <w:rFonts w:ascii="Times New Roman" w:hAnsi="Times New Roman" w:cs="Times New Roman"/>
                <w:sz w:val="20"/>
                <w:szCs w:val="24"/>
                <w:lang w:eastAsia="en-GB"/>
              </w:rPr>
              <w:t>0.75</w:t>
            </w:r>
            <w:r w:rsidRPr="0057245A">
              <w:rPr>
                <w:rFonts w:ascii="Times New Roman" w:hAnsi="Times New Roman" w:cs="Times New Roman"/>
                <w:sz w:val="20"/>
                <w:szCs w:val="24"/>
                <w:lang w:eastAsia="en-GB"/>
              </w:rPr>
              <w:t>)</w:t>
            </w:r>
          </w:p>
        </w:tc>
        <w:tc>
          <w:tcPr>
            <w:tcW w:w="1659" w:type="dxa"/>
          </w:tcPr>
          <w:p w14:paraId="2F070CDD" w14:textId="652685B3" w:rsidR="00B43C73" w:rsidRPr="008A1B2A" w:rsidRDefault="008A1B2A" w:rsidP="00C56347">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0.60</w:t>
            </w:r>
          </w:p>
          <w:p w14:paraId="3C853435" w14:textId="11E418C5" w:rsidR="00B43C73" w:rsidRPr="008A1B2A" w:rsidRDefault="00B43C73" w:rsidP="008A1B2A">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w:t>
            </w:r>
            <w:r w:rsidR="008A1B2A" w:rsidRPr="008A1B2A">
              <w:rPr>
                <w:rFonts w:ascii="Times New Roman" w:hAnsi="Times New Roman" w:cs="Times New Roman"/>
                <w:sz w:val="20"/>
                <w:szCs w:val="24"/>
                <w:lang w:eastAsia="en-GB"/>
              </w:rPr>
              <w:t>1.02</w:t>
            </w:r>
            <w:r w:rsidRPr="008A1B2A">
              <w:rPr>
                <w:rFonts w:ascii="Times New Roman" w:hAnsi="Times New Roman" w:cs="Times New Roman"/>
                <w:sz w:val="20"/>
                <w:szCs w:val="24"/>
                <w:lang w:eastAsia="en-GB"/>
              </w:rPr>
              <w:t>)</w:t>
            </w:r>
          </w:p>
        </w:tc>
      </w:tr>
      <w:tr w:rsidR="00B43C73" w:rsidRPr="00A72765" w14:paraId="04488AD3" w14:textId="77777777" w:rsidTr="00C56347">
        <w:tc>
          <w:tcPr>
            <w:tcW w:w="1660" w:type="dxa"/>
          </w:tcPr>
          <w:p w14:paraId="2C530494" w14:textId="77777777" w:rsidR="00B43C73" w:rsidRPr="0057245A" w:rsidRDefault="00B43C73" w:rsidP="00C56347">
            <w:pPr>
              <w:tabs>
                <w:tab w:val="left" w:pos="706"/>
              </w:tabs>
              <w:spacing w:line="480" w:lineRule="auto"/>
              <w:rPr>
                <w:rFonts w:ascii="Times New Roman" w:hAnsi="Times New Roman" w:cs="Times New Roman"/>
                <w:b/>
                <w:bCs/>
                <w:sz w:val="20"/>
                <w:szCs w:val="24"/>
                <w:lang w:eastAsia="en-GB"/>
              </w:rPr>
            </w:pPr>
            <w:r w:rsidRPr="0057245A">
              <w:rPr>
                <w:rFonts w:ascii="Times New Roman" w:hAnsi="Times New Roman" w:cs="Times New Roman"/>
                <w:b/>
                <w:bCs/>
                <w:sz w:val="20"/>
                <w:szCs w:val="24"/>
                <w:lang w:eastAsia="en-GB"/>
              </w:rPr>
              <w:t xml:space="preserve">Adolescent's substance use </w:t>
            </w:r>
          </w:p>
        </w:tc>
        <w:tc>
          <w:tcPr>
            <w:tcW w:w="1659" w:type="dxa"/>
          </w:tcPr>
          <w:p w14:paraId="07E369DA" w14:textId="3815EBF0" w:rsidR="00B43C73" w:rsidRPr="00A20294" w:rsidRDefault="00F968FE"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.60</w:t>
            </w:r>
          </w:p>
          <w:p w14:paraId="3A6079A2" w14:textId="6B48C633" w:rsidR="00B43C73" w:rsidRPr="00F35CEC" w:rsidRDefault="00B43C73" w:rsidP="00A20294">
            <w:pPr>
              <w:tabs>
                <w:tab w:val="left" w:pos="706"/>
              </w:tabs>
              <w:spacing w:line="480" w:lineRule="auto"/>
              <w:jc w:val="center"/>
              <w:rPr>
                <w:rFonts w:ascii="Times New Roman" w:hAnsi="Times New Roman" w:cs="Times New Roman"/>
                <w:sz w:val="20"/>
                <w:szCs w:val="24"/>
                <w:lang w:val="en-US"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1.08</w:t>
            </w:r>
            <w:r w:rsidRPr="00A20294">
              <w:rPr>
                <w:rFonts w:ascii="Times New Roman" w:hAnsi="Times New Roman" w:cs="Times New Roman"/>
                <w:sz w:val="20"/>
                <w:szCs w:val="24"/>
                <w:lang w:eastAsia="en-GB"/>
              </w:rPr>
              <w:t>)</w:t>
            </w:r>
          </w:p>
        </w:tc>
        <w:tc>
          <w:tcPr>
            <w:tcW w:w="1659" w:type="dxa"/>
          </w:tcPr>
          <w:p w14:paraId="2227007D" w14:textId="3C091DBF" w:rsidR="00B43C73" w:rsidRPr="00A20294" w:rsidRDefault="00F968FE"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.65</w:t>
            </w:r>
          </w:p>
          <w:p w14:paraId="4D4A7D92" w14:textId="518C8075" w:rsidR="00B43C73" w:rsidRPr="00A20294" w:rsidRDefault="00B43C73" w:rsidP="00A20294">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1.12</w:t>
            </w:r>
            <w:r w:rsidRPr="00A20294">
              <w:rPr>
                <w:rFonts w:ascii="Times New Roman" w:hAnsi="Times New Roman" w:cs="Times New Roman"/>
                <w:sz w:val="20"/>
                <w:szCs w:val="24"/>
                <w:lang w:eastAsia="en-GB"/>
              </w:rPr>
              <w:t>)</w:t>
            </w:r>
          </w:p>
        </w:tc>
        <w:tc>
          <w:tcPr>
            <w:tcW w:w="1659" w:type="dxa"/>
          </w:tcPr>
          <w:p w14:paraId="3DC032CA" w14:textId="1ADB9C3C" w:rsidR="00B43C73" w:rsidRPr="0057245A" w:rsidRDefault="008A1B2A" w:rsidP="00C56347">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0.14</w:t>
            </w:r>
            <w:r w:rsidR="00B43C73" w:rsidRPr="0057245A">
              <w:rPr>
                <w:rFonts w:ascii="Times New Roman" w:hAnsi="Times New Roman" w:cs="Times New Roman"/>
                <w:sz w:val="20"/>
                <w:szCs w:val="24"/>
                <w:lang w:eastAsia="en-GB"/>
              </w:rPr>
              <w:t>*</w:t>
            </w:r>
          </w:p>
          <w:p w14:paraId="116946AD" w14:textId="76057BD7" w:rsidR="00B43C73" w:rsidRPr="0057245A" w:rsidRDefault="00B43C73" w:rsidP="008A1B2A">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 xml:space="preserve">   (</w:t>
            </w:r>
            <w:r w:rsidR="008A1B2A" w:rsidRPr="0057245A">
              <w:rPr>
                <w:rFonts w:ascii="Times New Roman" w:hAnsi="Times New Roman" w:cs="Times New Roman"/>
                <w:sz w:val="20"/>
                <w:szCs w:val="24"/>
                <w:lang w:eastAsia="en-GB"/>
              </w:rPr>
              <w:t>0.44</w:t>
            </w:r>
            <w:r w:rsidRPr="0057245A">
              <w:rPr>
                <w:rFonts w:ascii="Times New Roman" w:hAnsi="Times New Roman" w:cs="Times New Roman"/>
                <w:sz w:val="20"/>
                <w:szCs w:val="24"/>
                <w:lang w:eastAsia="en-GB"/>
              </w:rPr>
              <w:t>)</w:t>
            </w:r>
          </w:p>
        </w:tc>
        <w:tc>
          <w:tcPr>
            <w:tcW w:w="1659" w:type="dxa"/>
          </w:tcPr>
          <w:p w14:paraId="0EC925C7" w14:textId="2B5A3A60" w:rsidR="00B43C73" w:rsidRPr="008A1B2A" w:rsidRDefault="008A1B2A" w:rsidP="00C56347">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0.27</w:t>
            </w:r>
          </w:p>
          <w:p w14:paraId="55BB0F58" w14:textId="3F7E5070" w:rsidR="00B43C73" w:rsidRPr="008A1B2A" w:rsidRDefault="00B43C73" w:rsidP="008A1B2A">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w:t>
            </w:r>
            <w:r w:rsidR="008A1B2A" w:rsidRPr="008A1B2A">
              <w:rPr>
                <w:rFonts w:ascii="Times New Roman" w:hAnsi="Times New Roman" w:cs="Times New Roman"/>
                <w:sz w:val="20"/>
                <w:szCs w:val="24"/>
                <w:lang w:eastAsia="en-GB"/>
              </w:rPr>
              <w:t>0.71</w:t>
            </w:r>
            <w:r w:rsidRPr="008A1B2A">
              <w:rPr>
                <w:rFonts w:ascii="Times New Roman" w:hAnsi="Times New Roman" w:cs="Times New Roman"/>
                <w:sz w:val="20"/>
                <w:szCs w:val="24"/>
                <w:lang w:eastAsia="en-GB"/>
              </w:rPr>
              <w:t>)</w:t>
            </w:r>
          </w:p>
        </w:tc>
      </w:tr>
      <w:tr w:rsidR="00B43C73" w:rsidRPr="00A72765" w14:paraId="1E589CEA" w14:textId="77777777" w:rsidTr="00C56347">
        <w:tc>
          <w:tcPr>
            <w:tcW w:w="1660" w:type="dxa"/>
          </w:tcPr>
          <w:p w14:paraId="6E026AAF" w14:textId="77777777" w:rsidR="00B43C73" w:rsidRPr="00243824" w:rsidRDefault="00B43C73" w:rsidP="00C56347">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Parental depression </w:t>
            </w:r>
          </w:p>
        </w:tc>
        <w:tc>
          <w:tcPr>
            <w:tcW w:w="1659" w:type="dxa"/>
          </w:tcPr>
          <w:p w14:paraId="6DC3B7F4" w14:textId="0DCE4EA4" w:rsidR="00B43C73" w:rsidRPr="00A72765" w:rsidRDefault="00695A13" w:rsidP="008F64A4">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23.13</w:t>
            </w:r>
          </w:p>
          <w:p w14:paraId="0874F990" w14:textId="159788C3"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11.79</w:t>
            </w:r>
            <w:r w:rsidRPr="00A72765">
              <w:rPr>
                <w:rFonts w:ascii="Times New Roman" w:hAnsi="Times New Roman" w:cs="Times New Roman"/>
                <w:sz w:val="20"/>
                <w:szCs w:val="24"/>
                <w:lang w:eastAsia="en-GB"/>
              </w:rPr>
              <w:t>)</w:t>
            </w:r>
          </w:p>
        </w:tc>
        <w:tc>
          <w:tcPr>
            <w:tcW w:w="1659" w:type="dxa"/>
          </w:tcPr>
          <w:p w14:paraId="0A96CEC6" w14:textId="020787B3" w:rsidR="00B43C73" w:rsidRPr="00A72765" w:rsidRDefault="00695A1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24.90</w:t>
            </w:r>
          </w:p>
          <w:p w14:paraId="56874404" w14:textId="75ED8FB4"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12.08</w:t>
            </w:r>
            <w:r w:rsidRPr="00A72765">
              <w:rPr>
                <w:rFonts w:ascii="Times New Roman" w:hAnsi="Times New Roman" w:cs="Times New Roman"/>
                <w:sz w:val="20"/>
                <w:szCs w:val="24"/>
                <w:lang w:eastAsia="en-GB"/>
              </w:rPr>
              <w:t>)</w:t>
            </w:r>
          </w:p>
        </w:tc>
        <w:tc>
          <w:tcPr>
            <w:tcW w:w="1659" w:type="dxa"/>
          </w:tcPr>
          <w:p w14:paraId="1E492F3D" w14:textId="0F6D31DD" w:rsidR="00B43C73" w:rsidRPr="00A72765" w:rsidRDefault="00695A1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11.30</w:t>
            </w:r>
            <w:r w:rsidR="00B43C73">
              <w:rPr>
                <w:rFonts w:ascii="Times New Roman" w:hAnsi="Times New Roman" w:cs="Times New Roman"/>
                <w:sz w:val="20"/>
                <w:szCs w:val="24"/>
                <w:lang w:eastAsia="en-GB"/>
              </w:rPr>
              <w:t>*</w:t>
            </w:r>
          </w:p>
          <w:p w14:paraId="78A5EC35" w14:textId="6B1EAE6B"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9.78</w:t>
            </w:r>
            <w:r w:rsidRPr="00A72765">
              <w:rPr>
                <w:rFonts w:ascii="Times New Roman" w:hAnsi="Times New Roman" w:cs="Times New Roman"/>
                <w:sz w:val="20"/>
                <w:szCs w:val="24"/>
                <w:lang w:eastAsia="en-GB"/>
              </w:rPr>
              <w:t>)</w:t>
            </w:r>
          </w:p>
        </w:tc>
        <w:tc>
          <w:tcPr>
            <w:tcW w:w="1659" w:type="dxa"/>
          </w:tcPr>
          <w:p w14:paraId="10639E2D" w14:textId="560E9E34" w:rsidR="00B43C73" w:rsidRPr="00A72765" w:rsidRDefault="00695A1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16.82</w:t>
            </w:r>
          </w:p>
          <w:p w14:paraId="58B7CDA2" w14:textId="09D807A9"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11.13</w:t>
            </w:r>
            <w:r w:rsidRPr="00A72765">
              <w:rPr>
                <w:rFonts w:ascii="Times New Roman" w:hAnsi="Times New Roman" w:cs="Times New Roman"/>
                <w:sz w:val="20"/>
                <w:szCs w:val="24"/>
                <w:lang w:eastAsia="en-GB"/>
              </w:rPr>
              <w:t>)</w:t>
            </w:r>
          </w:p>
        </w:tc>
      </w:tr>
      <w:tr w:rsidR="00B43C73" w:rsidRPr="00A72765" w14:paraId="469B0A71" w14:textId="77777777" w:rsidTr="00C56347">
        <w:tc>
          <w:tcPr>
            <w:tcW w:w="1660" w:type="dxa"/>
          </w:tcPr>
          <w:p w14:paraId="48888769" w14:textId="77777777" w:rsidR="00B43C73" w:rsidRPr="00243824" w:rsidRDefault="00B43C73" w:rsidP="00C56347">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Parent</w:t>
            </w:r>
            <w:r>
              <w:rPr>
                <w:rFonts w:ascii="Times New Roman" w:hAnsi="Times New Roman" w:cs="Times New Roman"/>
                <w:b/>
                <w:bCs/>
                <w:sz w:val="20"/>
                <w:szCs w:val="24"/>
                <w:lang w:eastAsia="en-GB"/>
              </w:rPr>
              <w:t>ing</w:t>
            </w:r>
            <w:r w:rsidRPr="00243824">
              <w:rPr>
                <w:rFonts w:ascii="Times New Roman" w:hAnsi="Times New Roman" w:cs="Times New Roman"/>
                <w:b/>
                <w:bCs/>
                <w:sz w:val="20"/>
                <w:szCs w:val="24"/>
                <w:lang w:eastAsia="en-GB"/>
              </w:rPr>
              <w:t xml:space="preserve"> stress </w:t>
            </w:r>
          </w:p>
        </w:tc>
        <w:tc>
          <w:tcPr>
            <w:tcW w:w="1659" w:type="dxa"/>
          </w:tcPr>
          <w:p w14:paraId="38BFAF25" w14:textId="14A1D09C" w:rsidR="00B43C73" w:rsidRPr="00A72765" w:rsidRDefault="00695A1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33.13</w:t>
            </w:r>
          </w:p>
          <w:p w14:paraId="2CAEFCC7" w14:textId="1ECCB276"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8.68</w:t>
            </w:r>
            <w:r w:rsidRPr="00A72765">
              <w:rPr>
                <w:rFonts w:ascii="Times New Roman" w:hAnsi="Times New Roman" w:cs="Times New Roman"/>
                <w:sz w:val="20"/>
                <w:szCs w:val="24"/>
                <w:lang w:eastAsia="en-GB"/>
              </w:rPr>
              <w:t>)</w:t>
            </w:r>
          </w:p>
        </w:tc>
        <w:tc>
          <w:tcPr>
            <w:tcW w:w="1659" w:type="dxa"/>
          </w:tcPr>
          <w:p w14:paraId="50242C11" w14:textId="16947DD4" w:rsidR="00B43C73" w:rsidRPr="00A72765" w:rsidRDefault="00695A1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33.39</w:t>
            </w:r>
          </w:p>
          <w:p w14:paraId="16BB76D9" w14:textId="59ABF712"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8.18</w:t>
            </w:r>
            <w:r w:rsidRPr="00A72765">
              <w:rPr>
                <w:rFonts w:ascii="Times New Roman" w:hAnsi="Times New Roman" w:cs="Times New Roman"/>
                <w:sz w:val="20"/>
                <w:szCs w:val="24"/>
                <w:lang w:eastAsia="en-GB"/>
              </w:rPr>
              <w:t>)</w:t>
            </w:r>
          </w:p>
        </w:tc>
        <w:tc>
          <w:tcPr>
            <w:tcW w:w="1659" w:type="dxa"/>
          </w:tcPr>
          <w:p w14:paraId="30CB212C" w14:textId="657BBF50" w:rsidR="00B43C73" w:rsidRPr="00DC4E06" w:rsidRDefault="00695A1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23.75</w:t>
            </w:r>
            <w:r w:rsidR="00B43C73">
              <w:rPr>
                <w:rFonts w:ascii="Times New Roman" w:hAnsi="Times New Roman" w:cs="Times New Roman"/>
                <w:sz w:val="20"/>
                <w:szCs w:val="24"/>
                <w:lang w:eastAsia="en-GB"/>
              </w:rPr>
              <w:t>*</w:t>
            </w:r>
          </w:p>
          <w:p w14:paraId="7BC4739E" w14:textId="57674D75"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8.24</w:t>
            </w:r>
            <w:r w:rsidRPr="00A72765">
              <w:rPr>
                <w:rFonts w:ascii="Times New Roman" w:hAnsi="Times New Roman" w:cs="Times New Roman"/>
                <w:sz w:val="20"/>
                <w:szCs w:val="24"/>
                <w:lang w:eastAsia="en-GB"/>
              </w:rPr>
              <w:t>)</w:t>
            </w:r>
          </w:p>
        </w:tc>
        <w:tc>
          <w:tcPr>
            <w:tcW w:w="1659" w:type="dxa"/>
          </w:tcPr>
          <w:p w14:paraId="3A945E0C" w14:textId="4FC383B5" w:rsidR="00B43C73" w:rsidRPr="00A72765" w:rsidRDefault="00695A1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27.05</w:t>
            </w:r>
          </w:p>
          <w:p w14:paraId="68E8D0B1" w14:textId="1AA09A09" w:rsidR="00B43C73" w:rsidRPr="00A72765" w:rsidRDefault="00B43C73" w:rsidP="00695A13">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7.32</w:t>
            </w:r>
            <w:r w:rsidRPr="00A72765">
              <w:rPr>
                <w:rFonts w:ascii="Times New Roman" w:hAnsi="Times New Roman" w:cs="Times New Roman"/>
                <w:sz w:val="20"/>
                <w:szCs w:val="24"/>
                <w:lang w:eastAsia="en-GB"/>
              </w:rPr>
              <w:t>)</w:t>
            </w:r>
          </w:p>
        </w:tc>
      </w:tr>
      <w:tr w:rsidR="00B43C73" w:rsidRPr="00A72765" w14:paraId="283931FA" w14:textId="77777777" w:rsidTr="00C56347">
        <w:tc>
          <w:tcPr>
            <w:tcW w:w="1660" w:type="dxa"/>
          </w:tcPr>
          <w:p w14:paraId="44EC595B" w14:textId="77777777" w:rsidR="00B43C73" w:rsidRPr="00243824" w:rsidRDefault="00B43C73" w:rsidP="00C56347">
            <w:pPr>
              <w:tabs>
                <w:tab w:val="left" w:pos="706"/>
              </w:tabs>
              <w:spacing w:line="480" w:lineRule="auto"/>
              <w:rPr>
                <w:rFonts w:ascii="Times New Roman" w:hAnsi="Times New Roman" w:cs="Times New Roman"/>
                <w:b/>
                <w:bCs/>
                <w:sz w:val="20"/>
                <w:szCs w:val="24"/>
                <w:lang w:val="en-US" w:eastAsia="en-GB"/>
              </w:rPr>
            </w:pPr>
            <w:r>
              <w:rPr>
                <w:rFonts w:ascii="Times New Roman" w:hAnsi="Times New Roman" w:cs="Times New Roman"/>
                <w:b/>
                <w:bCs/>
                <w:sz w:val="20"/>
                <w:szCs w:val="24"/>
                <w:lang w:eastAsia="en-GB"/>
              </w:rPr>
              <w:t>Family p</w:t>
            </w:r>
            <w:r w:rsidRPr="00243824">
              <w:rPr>
                <w:rFonts w:ascii="Times New Roman" w:hAnsi="Times New Roman" w:cs="Times New Roman"/>
                <w:b/>
                <w:bCs/>
                <w:sz w:val="20"/>
                <w:szCs w:val="24"/>
                <w:lang w:eastAsia="en-GB"/>
              </w:rPr>
              <w:t xml:space="preserve">overty </w:t>
            </w:r>
          </w:p>
        </w:tc>
        <w:tc>
          <w:tcPr>
            <w:tcW w:w="1659" w:type="dxa"/>
          </w:tcPr>
          <w:p w14:paraId="3A2CDCC3" w14:textId="77777777" w:rsidR="00B43C73" w:rsidRPr="004A6040" w:rsidRDefault="00B43C7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1.68)</w:t>
            </w:r>
          </w:p>
        </w:tc>
        <w:tc>
          <w:tcPr>
            <w:tcW w:w="1659" w:type="dxa"/>
          </w:tcPr>
          <w:p w14:paraId="661E0379" w14:textId="77777777" w:rsidR="00B43C73" w:rsidRPr="004A6040" w:rsidRDefault="00B43C7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1.64)</w:t>
            </w:r>
          </w:p>
        </w:tc>
        <w:tc>
          <w:tcPr>
            <w:tcW w:w="1659" w:type="dxa"/>
          </w:tcPr>
          <w:p w14:paraId="2878229C" w14:textId="223C631B" w:rsidR="00B43C73" w:rsidRPr="004A6040" w:rsidRDefault="00B43C7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0.29 (</w:t>
            </w:r>
            <w:r w:rsidRPr="004A6040">
              <w:rPr>
                <w:rFonts w:ascii="Times New Roman" w:hAnsi="Times New Roman" w:cs="Times New Roman"/>
                <w:sz w:val="20"/>
                <w:szCs w:val="24"/>
                <w:lang w:eastAsia="en-GB"/>
              </w:rPr>
              <w:t>1.60)</w:t>
            </w:r>
            <w:r w:rsidR="00F35CEC">
              <w:rPr>
                <w:rFonts w:ascii="Times New Roman" w:hAnsi="Times New Roman" w:cs="Times New Roman"/>
                <w:sz w:val="20"/>
                <w:szCs w:val="24"/>
                <w:lang w:eastAsia="en-GB"/>
              </w:rPr>
              <w:t>*</w:t>
            </w:r>
          </w:p>
        </w:tc>
        <w:tc>
          <w:tcPr>
            <w:tcW w:w="1659" w:type="dxa"/>
          </w:tcPr>
          <w:p w14:paraId="23D4727F" w14:textId="77777777" w:rsidR="00B43C73" w:rsidRPr="004A6040" w:rsidRDefault="00B43C73" w:rsidP="00C56347">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-0.28 (</w:t>
            </w:r>
            <w:r w:rsidRPr="004A6040">
              <w:rPr>
                <w:rFonts w:ascii="Times New Roman" w:hAnsi="Times New Roman" w:cs="Times New Roman"/>
                <w:sz w:val="20"/>
                <w:szCs w:val="24"/>
                <w:lang w:eastAsia="en-GB"/>
              </w:rPr>
              <w:t>1.49)</w:t>
            </w:r>
          </w:p>
        </w:tc>
      </w:tr>
      <w:tr w:rsidR="00B43C73" w:rsidRPr="00A72765" w14:paraId="02E81E24" w14:textId="77777777" w:rsidTr="00C56347">
        <w:tc>
          <w:tcPr>
            <w:tcW w:w="1660" w:type="dxa"/>
          </w:tcPr>
          <w:p w14:paraId="353F145F" w14:textId="77777777" w:rsidR="00B43C73" w:rsidRPr="00243824" w:rsidRDefault="00B43C73" w:rsidP="00C56347">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N</w:t>
            </w:r>
          </w:p>
        </w:tc>
        <w:tc>
          <w:tcPr>
            <w:tcW w:w="1659" w:type="dxa"/>
          </w:tcPr>
          <w:p w14:paraId="4FFD3E1A" w14:textId="77777777" w:rsidR="00B43C73" w:rsidRPr="00A72765" w:rsidRDefault="00B43C73" w:rsidP="00C56347">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270</w:t>
            </w:r>
          </w:p>
        </w:tc>
        <w:tc>
          <w:tcPr>
            <w:tcW w:w="1659" w:type="dxa"/>
          </w:tcPr>
          <w:p w14:paraId="41445120" w14:textId="77777777" w:rsidR="00B43C73" w:rsidRPr="00A72765" w:rsidRDefault="00B43C73" w:rsidP="00C56347">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282</w:t>
            </w:r>
          </w:p>
        </w:tc>
        <w:tc>
          <w:tcPr>
            <w:tcW w:w="1659" w:type="dxa"/>
          </w:tcPr>
          <w:p w14:paraId="74E8FEC1" w14:textId="77777777" w:rsidR="00B43C73" w:rsidRPr="00A72765" w:rsidRDefault="00B43C73" w:rsidP="00C56347">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264</w:t>
            </w:r>
          </w:p>
        </w:tc>
        <w:tc>
          <w:tcPr>
            <w:tcW w:w="1659" w:type="dxa"/>
          </w:tcPr>
          <w:p w14:paraId="298232EB" w14:textId="77777777" w:rsidR="00B43C73" w:rsidRPr="00A72765" w:rsidRDefault="00B43C73" w:rsidP="00C56347">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278</w:t>
            </w:r>
          </w:p>
        </w:tc>
      </w:tr>
    </w:tbl>
    <w:p w14:paraId="557B33CA" w14:textId="3BFA1801" w:rsidR="00B73AE7" w:rsidRPr="00340ACD" w:rsidRDefault="00340ACD" w:rsidP="00B43C73">
      <w:pPr>
        <w:spacing w:before="120" w:after="0" w:line="240" w:lineRule="auto"/>
        <w:rPr>
          <w:rFonts w:ascii="Times New Roman" w:hAnsi="Times New Roman" w:cs="Times New Roman"/>
          <w:lang w:val="en-GB" w:eastAsia="en-GB" w:bidi="ar-SA"/>
        </w:rPr>
      </w:pPr>
      <w:commentRangeStart w:id="675"/>
      <w:r w:rsidRPr="00340ACD">
        <w:rPr>
          <w:rFonts w:ascii="Times New Roman" w:hAnsi="Times New Roman" w:cs="Times New Roman"/>
          <w:lang w:val="en-GB" w:eastAsia="en-GB" w:bidi="ar-SA"/>
        </w:rPr>
        <w:t>Note</w:t>
      </w:r>
      <w:commentRangeEnd w:id="675"/>
      <w:r w:rsidR="00314E69">
        <w:rPr>
          <w:rStyle w:val="a3"/>
        </w:rPr>
        <w:commentReference w:id="675"/>
      </w:r>
      <w:r w:rsidRPr="00340ACD">
        <w:rPr>
          <w:rFonts w:ascii="Times New Roman" w:hAnsi="Times New Roman" w:cs="Times New Roman"/>
          <w:lang w:val="en-GB" w:eastAsia="en-GB" w:bidi="ar-SA"/>
        </w:rPr>
        <w:t>: *</w:t>
      </w:r>
      <w:r>
        <w:rPr>
          <w:rFonts w:ascii="Times New Roman" w:hAnsi="Times New Roman" w:cs="Times New Roman"/>
          <w:lang w:val="en-GB" w:eastAsia="en-GB" w:bidi="ar-SA"/>
        </w:rPr>
        <w:t>P &lt; .05</w:t>
      </w:r>
      <w:r w:rsidRPr="00340ACD">
        <w:rPr>
          <w:rFonts w:ascii="Times New Roman" w:hAnsi="Times New Roman" w:cs="Times New Roman"/>
          <w:lang w:val="en-GB" w:eastAsia="en-GB" w:bidi="ar-SA"/>
        </w:rPr>
        <w:t xml:space="preserve"> statistically significant differences in means between the groups</w:t>
      </w:r>
      <w:ins w:id="676" w:author="HP" w:date="2021-03-12T18:18:00Z">
        <w:r w:rsidR="00314E69">
          <w:rPr>
            <w:rFonts w:ascii="Times New Roman" w:hAnsi="Times New Roman" w:cs="Times New Roman"/>
            <w:lang w:val="en-GB" w:eastAsia="en-GB" w:bidi="ar-SA"/>
          </w:rPr>
          <w:t xml:space="preserve"> (</w:t>
        </w:r>
      </w:ins>
      <w:ins w:id="677" w:author="HP" w:date="2021-03-12T18:19:00Z">
        <w:r w:rsidR="00314E69">
          <w:rPr>
            <w:rFonts w:ascii="Times New Roman" w:hAnsi="Times New Roman" w:cs="Times New Roman"/>
            <w:lang w:val="en-GB" w:eastAsia="en-GB" w:bidi="ar-SA"/>
          </w:rPr>
          <w:t>treatment</w:t>
        </w:r>
      </w:ins>
      <w:ins w:id="678" w:author="HP" w:date="2021-03-12T18:18:00Z">
        <w:r w:rsidR="00314E69">
          <w:rPr>
            <w:rFonts w:ascii="Times New Roman" w:hAnsi="Times New Roman" w:cs="Times New Roman"/>
            <w:lang w:val="en-GB" w:eastAsia="en-GB" w:bidi="ar-SA"/>
          </w:rPr>
          <w:t xml:space="preserve"> </w:t>
        </w:r>
      </w:ins>
      <w:ins w:id="679" w:author="HP" w:date="2021-03-12T18:19:00Z">
        <w:r w:rsidR="00314E69">
          <w:rPr>
            <w:rFonts w:ascii="Times New Roman" w:hAnsi="Times New Roman" w:cs="Times New Roman"/>
            <w:lang w:val="en-GB" w:eastAsia="en-GB" w:bidi="ar-SA"/>
          </w:rPr>
          <w:t>and control groups)</w:t>
        </w:r>
      </w:ins>
      <w:r w:rsidRPr="00340ACD">
        <w:rPr>
          <w:rFonts w:ascii="Times New Roman" w:hAnsi="Times New Roman" w:cs="Times New Roman"/>
          <w:lang w:val="en-GB" w:eastAsia="en-GB" w:bidi="ar-SA"/>
        </w:rPr>
        <w:t xml:space="preserve">. </w:t>
      </w:r>
    </w:p>
    <w:p w14:paraId="614F0B63" w14:textId="4976D060" w:rsidR="000516E5" w:rsidDel="003D5707" w:rsidRDefault="000516E5">
      <w:pPr>
        <w:spacing w:after="0" w:line="240" w:lineRule="auto"/>
        <w:rPr>
          <w:del w:id="680" w:author="HP" w:date="2021-03-12T20:27:00Z"/>
          <w:rFonts w:ascii="Times New Roman" w:hAnsi="Times New Roman" w:cs="Times New Roman"/>
          <w:sz w:val="24"/>
          <w:szCs w:val="24"/>
          <w:lang w:val="en-GB" w:eastAsia="en-GB" w:bidi="ar-SA"/>
        </w:rPr>
      </w:pPr>
    </w:p>
    <w:p w14:paraId="6E24C37F" w14:textId="77777777" w:rsidR="003D5707" w:rsidRDefault="003D5707" w:rsidP="00921E71">
      <w:pPr>
        <w:spacing w:after="120" w:line="240" w:lineRule="auto"/>
        <w:rPr>
          <w:ins w:id="681" w:author="HP" w:date="2021-03-12T20:27:00Z"/>
          <w:rFonts w:ascii="Times New Roman" w:hAnsi="Times New Roman" w:cs="Times New Roman"/>
          <w:sz w:val="24"/>
          <w:szCs w:val="24"/>
          <w:lang w:val="en-GB" w:eastAsia="en-GB" w:bidi="ar-SA"/>
        </w:rPr>
      </w:pPr>
    </w:p>
    <w:p w14:paraId="136CCA10" w14:textId="08F9DFF2" w:rsidR="003D5707" w:rsidRDefault="003D5707" w:rsidP="003D5707">
      <w:pPr>
        <w:spacing w:after="120" w:line="240" w:lineRule="auto"/>
        <w:rPr>
          <w:ins w:id="682" w:author="HP" w:date="2021-03-12T20:30:00Z"/>
          <w:rFonts w:ascii="Times New Roman" w:hAnsi="Times New Roman" w:cs="Times New Roman"/>
          <w:sz w:val="24"/>
          <w:szCs w:val="24"/>
          <w:lang w:val="en-GB" w:eastAsia="en-GB" w:bidi="ar-SA"/>
        </w:rPr>
      </w:pPr>
      <w:commentRangeStart w:id="683"/>
      <w:ins w:id="684" w:author="HP" w:date="2021-03-12T20:29:00Z">
        <w:r w:rsidRPr="003D5707">
          <w:rPr>
            <w:rFonts w:ascii="Times New Roman" w:hAnsi="Times New Roman" w:cs="Times New Roman"/>
            <w:b/>
            <w:bCs/>
            <w:sz w:val="24"/>
            <w:szCs w:val="24"/>
            <w:lang w:val="en-GB" w:eastAsia="en-GB" w:bidi="ar-SA"/>
          </w:rPr>
          <w:t>Table</w:t>
        </w:r>
      </w:ins>
      <w:commentRangeEnd w:id="683"/>
      <w:ins w:id="685" w:author="HP" w:date="2021-03-12T20:32:00Z">
        <w:r w:rsidR="00751C0A">
          <w:rPr>
            <w:rStyle w:val="a3"/>
          </w:rPr>
          <w:commentReference w:id="683"/>
        </w:r>
      </w:ins>
      <w:ins w:id="686" w:author="HP" w:date="2021-03-12T20:29:00Z">
        <w:r w:rsidRPr="003D5707">
          <w:rPr>
            <w:rFonts w:ascii="Times New Roman" w:hAnsi="Times New Roman" w:cs="Times New Roman"/>
            <w:b/>
            <w:bCs/>
            <w:sz w:val="24"/>
            <w:szCs w:val="24"/>
            <w:lang w:val="en-GB" w:eastAsia="en-GB" w:bidi="ar-SA"/>
          </w:rPr>
          <w:t xml:space="preserve"> 2</w:t>
        </w:r>
        <w:r>
          <w:rPr>
            <w:rFonts w:ascii="Times New Roman" w:hAnsi="Times New Roman" w:cs="Times New Roman"/>
            <w:sz w:val="24"/>
            <w:szCs w:val="24"/>
            <w:lang w:val="en-GB" w:eastAsia="en-GB" w:bidi="ar-SA"/>
          </w:rPr>
          <w:t xml:space="preserve"> </w:t>
        </w:r>
        <w:r w:rsidRPr="003D5707">
          <w:rPr>
            <w:rFonts w:ascii="Times New Roman" w:hAnsi="Times New Roman" w:cs="Times New Roman"/>
            <w:sz w:val="24"/>
            <w:szCs w:val="24"/>
            <w:lang w:val="en-GB" w:eastAsia="en-GB" w:bidi="ar-SA"/>
          </w:rPr>
          <w:t>Pearson correlations of</w:t>
        </w:r>
        <w:r w:rsidR="00751C0A">
          <w:rPr>
            <w:rFonts w:ascii="Times New Roman" w:hAnsi="Times New Roman" w:cs="Times New Roman"/>
            <w:sz w:val="24"/>
            <w:szCs w:val="24"/>
            <w:lang w:val="en-GB" w:eastAsia="en-GB" w:bidi="ar-SA"/>
          </w:rPr>
          <w:t xml:space="preserve"> the study’s variables </w:t>
        </w:r>
      </w:ins>
      <w:ins w:id="687" w:author="HP" w:date="2021-03-12T20:49:00Z">
        <w:r w:rsidR="004C3C24">
          <w:rPr>
            <w:rFonts w:ascii="Times New Roman" w:hAnsi="Times New Roman" w:cs="Times New Roman"/>
            <w:sz w:val="24"/>
            <w:szCs w:val="24"/>
            <w:lang w:val="en-GB" w:eastAsia="en-GB" w:bidi="ar-SA"/>
          </w:rPr>
          <w:t>(N = 548)</w:t>
        </w:r>
      </w:ins>
      <w:ins w:id="688" w:author="HP" w:date="2021-03-12T20:29:00Z">
        <w:r w:rsidR="00751C0A">
          <w:rPr>
            <w:rFonts w:ascii="Times New Roman" w:hAnsi="Times New Roman" w:cs="Times New Roman"/>
            <w:sz w:val="24"/>
            <w:szCs w:val="24"/>
            <w:lang w:val="en-GB" w:eastAsia="en-GB" w:bidi="ar-SA"/>
          </w:rPr>
          <w:t xml:space="preserve"> </w:t>
        </w:r>
      </w:ins>
    </w:p>
    <w:tbl>
      <w:tblPr>
        <w:tblStyle w:val="af0"/>
        <w:tblW w:w="7172" w:type="dxa"/>
        <w:tblLayout w:type="fixed"/>
        <w:tblLook w:val="04A0" w:firstRow="1" w:lastRow="0" w:firstColumn="1" w:lastColumn="0" w:noHBand="0" w:noVBand="1"/>
      </w:tblPr>
      <w:tblGrid>
        <w:gridCol w:w="2651"/>
        <w:gridCol w:w="909"/>
        <w:gridCol w:w="909"/>
        <w:gridCol w:w="910"/>
        <w:gridCol w:w="897"/>
        <w:gridCol w:w="896"/>
      </w:tblGrid>
      <w:tr w:rsidR="004C3C24" w14:paraId="1B10CFF0" w14:textId="77777777" w:rsidTr="004C3C24">
        <w:trPr>
          <w:trHeight w:val="258"/>
          <w:ins w:id="689" w:author="HP" w:date="2021-03-12T20:31:00Z"/>
        </w:trPr>
        <w:tc>
          <w:tcPr>
            <w:tcW w:w="2651" w:type="dxa"/>
            <w:shd w:val="clear" w:color="auto" w:fill="auto"/>
          </w:tcPr>
          <w:p w14:paraId="3DDCC89F" w14:textId="77777777" w:rsidR="004C3C24" w:rsidRPr="00505946" w:rsidRDefault="004C3C24" w:rsidP="00A42C39">
            <w:pPr>
              <w:jc w:val="center"/>
              <w:rPr>
                <w:ins w:id="690" w:author="HP" w:date="2021-03-12T20:31:00Z"/>
                <w:rFonts w:ascii="David" w:hAnsi="David"/>
                <w:sz w:val="24"/>
                <w:szCs w:val="24"/>
              </w:rPr>
            </w:pPr>
            <w:ins w:id="691" w:author="HP" w:date="2021-03-12T20:31:00Z">
              <w:r w:rsidRPr="00505946">
                <w:rPr>
                  <w:rFonts w:ascii="David" w:hAnsi="David"/>
                  <w:sz w:val="24"/>
                  <w:szCs w:val="24"/>
                </w:rPr>
                <w:t>Variable</w:t>
              </w:r>
            </w:ins>
          </w:p>
        </w:tc>
        <w:tc>
          <w:tcPr>
            <w:tcW w:w="909" w:type="dxa"/>
            <w:shd w:val="clear" w:color="auto" w:fill="auto"/>
          </w:tcPr>
          <w:p w14:paraId="19C35D7C" w14:textId="77777777" w:rsidR="004C3C24" w:rsidRPr="00505946" w:rsidRDefault="004C3C24" w:rsidP="00A42C39">
            <w:pPr>
              <w:jc w:val="center"/>
              <w:rPr>
                <w:ins w:id="692" w:author="HP" w:date="2021-03-12T20:31:00Z"/>
                <w:rFonts w:ascii="David" w:hAnsi="David"/>
                <w:sz w:val="24"/>
                <w:szCs w:val="24"/>
              </w:rPr>
            </w:pPr>
            <w:ins w:id="693" w:author="HP" w:date="2021-03-12T20:31:00Z">
              <w:r w:rsidRPr="00505946">
                <w:rPr>
                  <w:rFonts w:ascii="David" w:hAnsi="David"/>
                  <w:sz w:val="24"/>
                  <w:szCs w:val="24"/>
                </w:rPr>
                <w:t>1</w:t>
              </w:r>
            </w:ins>
          </w:p>
        </w:tc>
        <w:tc>
          <w:tcPr>
            <w:tcW w:w="909" w:type="dxa"/>
            <w:shd w:val="clear" w:color="auto" w:fill="auto"/>
          </w:tcPr>
          <w:p w14:paraId="76E613FE" w14:textId="77777777" w:rsidR="004C3C24" w:rsidRPr="00505946" w:rsidRDefault="004C3C24" w:rsidP="00A42C39">
            <w:pPr>
              <w:jc w:val="center"/>
              <w:rPr>
                <w:ins w:id="694" w:author="HP" w:date="2021-03-12T20:31:00Z"/>
                <w:rFonts w:ascii="David" w:hAnsi="David"/>
                <w:sz w:val="24"/>
                <w:szCs w:val="24"/>
              </w:rPr>
            </w:pPr>
            <w:ins w:id="695" w:author="HP" w:date="2021-03-12T20:31:00Z">
              <w:r w:rsidRPr="00505946">
                <w:rPr>
                  <w:rFonts w:ascii="David" w:hAnsi="David"/>
                  <w:sz w:val="24"/>
                  <w:szCs w:val="24"/>
                </w:rPr>
                <w:t>2</w:t>
              </w:r>
            </w:ins>
          </w:p>
        </w:tc>
        <w:tc>
          <w:tcPr>
            <w:tcW w:w="910" w:type="dxa"/>
            <w:shd w:val="clear" w:color="auto" w:fill="auto"/>
          </w:tcPr>
          <w:p w14:paraId="7399EF15" w14:textId="77777777" w:rsidR="004C3C24" w:rsidRPr="00505946" w:rsidRDefault="004C3C24" w:rsidP="00A42C39">
            <w:pPr>
              <w:jc w:val="center"/>
              <w:rPr>
                <w:ins w:id="696" w:author="HP" w:date="2021-03-12T20:31:00Z"/>
                <w:rFonts w:ascii="David" w:hAnsi="David"/>
                <w:sz w:val="24"/>
                <w:szCs w:val="24"/>
              </w:rPr>
            </w:pPr>
            <w:ins w:id="697" w:author="HP" w:date="2021-03-12T20:31:00Z">
              <w:r w:rsidRPr="00505946">
                <w:rPr>
                  <w:rFonts w:ascii="David" w:hAnsi="David"/>
                  <w:sz w:val="24"/>
                  <w:szCs w:val="24"/>
                </w:rPr>
                <w:t>3</w:t>
              </w:r>
            </w:ins>
          </w:p>
        </w:tc>
        <w:tc>
          <w:tcPr>
            <w:tcW w:w="897" w:type="dxa"/>
            <w:shd w:val="clear" w:color="auto" w:fill="auto"/>
          </w:tcPr>
          <w:p w14:paraId="7375E38C" w14:textId="77777777" w:rsidR="004C3C24" w:rsidRPr="00505946" w:rsidRDefault="004C3C24" w:rsidP="00A42C39">
            <w:pPr>
              <w:jc w:val="center"/>
              <w:rPr>
                <w:ins w:id="698" w:author="HP" w:date="2021-03-12T20:31:00Z"/>
                <w:rFonts w:ascii="David" w:hAnsi="David"/>
                <w:sz w:val="24"/>
                <w:szCs w:val="24"/>
              </w:rPr>
            </w:pPr>
            <w:ins w:id="699" w:author="HP" w:date="2021-03-12T20:31:00Z">
              <w:r w:rsidRPr="00505946">
                <w:rPr>
                  <w:rFonts w:ascii="David" w:hAnsi="David"/>
                  <w:sz w:val="24"/>
                  <w:szCs w:val="24"/>
                </w:rPr>
                <w:t>4</w:t>
              </w:r>
            </w:ins>
          </w:p>
        </w:tc>
        <w:tc>
          <w:tcPr>
            <w:tcW w:w="896" w:type="dxa"/>
            <w:shd w:val="clear" w:color="auto" w:fill="auto"/>
          </w:tcPr>
          <w:p w14:paraId="0CA779DC" w14:textId="77777777" w:rsidR="004C3C24" w:rsidRPr="00505946" w:rsidRDefault="004C3C24" w:rsidP="00A42C39">
            <w:pPr>
              <w:jc w:val="center"/>
              <w:rPr>
                <w:ins w:id="700" w:author="HP" w:date="2021-03-12T20:31:00Z"/>
                <w:rFonts w:ascii="David" w:hAnsi="David"/>
                <w:sz w:val="24"/>
                <w:szCs w:val="24"/>
              </w:rPr>
            </w:pPr>
            <w:ins w:id="701" w:author="HP" w:date="2021-03-12T20:31:00Z">
              <w:r>
                <w:rPr>
                  <w:rFonts w:ascii="David" w:hAnsi="David"/>
                  <w:sz w:val="24"/>
                  <w:szCs w:val="24"/>
                </w:rPr>
                <w:t>5</w:t>
              </w:r>
            </w:ins>
          </w:p>
        </w:tc>
      </w:tr>
      <w:tr w:rsidR="004C3C24" w14:paraId="58DB2533" w14:textId="77777777" w:rsidTr="004C3C24">
        <w:trPr>
          <w:trHeight w:val="809"/>
          <w:ins w:id="702" w:author="HP" w:date="2021-03-12T20:31:00Z"/>
        </w:trPr>
        <w:tc>
          <w:tcPr>
            <w:tcW w:w="2651" w:type="dxa"/>
            <w:shd w:val="clear" w:color="auto" w:fill="auto"/>
          </w:tcPr>
          <w:p w14:paraId="6F05F4E3" w14:textId="77777777" w:rsidR="004C3C24" w:rsidRPr="00D377CB" w:rsidRDefault="004C3C24" w:rsidP="00A42C39">
            <w:pPr>
              <w:pStyle w:val="aa"/>
              <w:rPr>
                <w:ins w:id="703" w:author="HP" w:date="2021-03-12T20:31:00Z"/>
                <w:rFonts w:ascii="David" w:hAnsi="David"/>
                <w:sz w:val="24"/>
                <w:szCs w:val="24"/>
              </w:rPr>
            </w:pPr>
          </w:p>
          <w:p w14:paraId="5290AC56" w14:textId="748A07A7" w:rsidR="004C3C24" w:rsidRPr="00064A11" w:rsidRDefault="004C3C24" w:rsidP="00751C0A">
            <w:pPr>
              <w:pStyle w:val="aa"/>
              <w:numPr>
                <w:ilvl w:val="0"/>
                <w:numId w:val="6"/>
              </w:numPr>
              <w:rPr>
                <w:ins w:id="704" w:author="HP" w:date="2021-03-12T20:31:00Z"/>
                <w:rFonts w:ascii="David" w:hAnsi="David"/>
                <w:sz w:val="24"/>
                <w:szCs w:val="24"/>
              </w:rPr>
            </w:pPr>
            <w:ins w:id="705" w:author="HP" w:date="2021-03-12T20:41:00Z">
              <w:r>
                <w:rPr>
                  <w:rFonts w:ascii="David" w:hAnsi="David"/>
                  <w:sz w:val="24"/>
                  <w:szCs w:val="24"/>
                </w:rPr>
                <w:t xml:space="preserve">Parental substance use </w:t>
              </w:r>
            </w:ins>
          </w:p>
        </w:tc>
        <w:tc>
          <w:tcPr>
            <w:tcW w:w="909" w:type="dxa"/>
            <w:shd w:val="clear" w:color="auto" w:fill="auto"/>
          </w:tcPr>
          <w:p w14:paraId="73F27DBA" w14:textId="77777777" w:rsidR="004C3C24" w:rsidRDefault="004C3C24" w:rsidP="00A42C39">
            <w:pPr>
              <w:jc w:val="center"/>
              <w:rPr>
                <w:ins w:id="706" w:author="HP" w:date="2021-03-12T20:31:00Z"/>
                <w:rFonts w:ascii="David" w:hAnsi="David"/>
                <w:sz w:val="24"/>
                <w:szCs w:val="24"/>
              </w:rPr>
            </w:pPr>
          </w:p>
          <w:p w14:paraId="38CE3897" w14:textId="77777777" w:rsidR="004C3C24" w:rsidRPr="00B25806" w:rsidRDefault="004C3C24" w:rsidP="00A42C39">
            <w:pPr>
              <w:jc w:val="center"/>
              <w:rPr>
                <w:ins w:id="707" w:author="HP" w:date="2021-03-12T20:31:00Z"/>
                <w:rFonts w:ascii="David" w:hAnsi="David"/>
                <w:sz w:val="24"/>
                <w:szCs w:val="24"/>
              </w:rPr>
            </w:pPr>
            <w:ins w:id="708" w:author="HP" w:date="2021-03-12T20:31:00Z">
              <w:r w:rsidRPr="00B25806">
                <w:rPr>
                  <w:rFonts w:ascii="David" w:hAnsi="David"/>
                  <w:sz w:val="24"/>
                  <w:szCs w:val="24"/>
                </w:rPr>
                <w:t>1</w:t>
              </w:r>
            </w:ins>
          </w:p>
        </w:tc>
        <w:tc>
          <w:tcPr>
            <w:tcW w:w="909" w:type="dxa"/>
            <w:shd w:val="clear" w:color="auto" w:fill="auto"/>
          </w:tcPr>
          <w:p w14:paraId="5A5DC19C" w14:textId="77777777" w:rsidR="004C3C24" w:rsidRPr="00B25806" w:rsidRDefault="004C3C24" w:rsidP="00A42C39">
            <w:pPr>
              <w:jc w:val="center"/>
              <w:rPr>
                <w:ins w:id="709" w:author="HP" w:date="2021-03-12T20:31:00Z"/>
                <w:rFonts w:ascii="David" w:hAnsi="David"/>
                <w:sz w:val="24"/>
                <w:szCs w:val="24"/>
              </w:rPr>
            </w:pPr>
          </w:p>
        </w:tc>
        <w:tc>
          <w:tcPr>
            <w:tcW w:w="910" w:type="dxa"/>
            <w:shd w:val="clear" w:color="auto" w:fill="auto"/>
          </w:tcPr>
          <w:p w14:paraId="59D965D2" w14:textId="77777777" w:rsidR="004C3C24" w:rsidRPr="00B25806" w:rsidRDefault="004C3C24" w:rsidP="00A42C39">
            <w:pPr>
              <w:jc w:val="center"/>
              <w:rPr>
                <w:ins w:id="710" w:author="HP" w:date="2021-03-12T20:31:00Z"/>
                <w:rFonts w:ascii="David" w:hAnsi="David"/>
                <w:sz w:val="24"/>
                <w:szCs w:val="24"/>
              </w:rPr>
            </w:pPr>
          </w:p>
        </w:tc>
        <w:tc>
          <w:tcPr>
            <w:tcW w:w="897" w:type="dxa"/>
            <w:shd w:val="clear" w:color="auto" w:fill="auto"/>
          </w:tcPr>
          <w:p w14:paraId="04241590" w14:textId="77777777" w:rsidR="004C3C24" w:rsidRPr="00B25806" w:rsidRDefault="004C3C24" w:rsidP="00A42C39">
            <w:pPr>
              <w:jc w:val="center"/>
              <w:rPr>
                <w:ins w:id="711" w:author="HP" w:date="2021-03-12T20:31:00Z"/>
                <w:rFonts w:ascii="David" w:hAnsi="David"/>
                <w:sz w:val="24"/>
                <w:szCs w:val="24"/>
              </w:rPr>
            </w:pPr>
          </w:p>
        </w:tc>
        <w:tc>
          <w:tcPr>
            <w:tcW w:w="896" w:type="dxa"/>
            <w:shd w:val="clear" w:color="auto" w:fill="auto"/>
          </w:tcPr>
          <w:p w14:paraId="775BFAD8" w14:textId="77777777" w:rsidR="004C3C24" w:rsidRPr="00B25806" w:rsidRDefault="004C3C24" w:rsidP="00A42C39">
            <w:pPr>
              <w:jc w:val="center"/>
              <w:rPr>
                <w:ins w:id="712" w:author="HP" w:date="2021-03-12T20:31:00Z"/>
                <w:rFonts w:ascii="David" w:hAnsi="David"/>
                <w:sz w:val="24"/>
                <w:szCs w:val="24"/>
              </w:rPr>
            </w:pPr>
          </w:p>
        </w:tc>
      </w:tr>
      <w:tr w:rsidR="004C3C24" w14:paraId="0280A7A0" w14:textId="77777777" w:rsidTr="004C3C24">
        <w:trPr>
          <w:trHeight w:val="809"/>
          <w:ins w:id="713" w:author="HP" w:date="2021-03-12T20:31:00Z"/>
        </w:trPr>
        <w:tc>
          <w:tcPr>
            <w:tcW w:w="2651" w:type="dxa"/>
            <w:shd w:val="clear" w:color="auto" w:fill="auto"/>
          </w:tcPr>
          <w:p w14:paraId="6A2EF848" w14:textId="77777777" w:rsidR="004C3C24" w:rsidRPr="00D377CB" w:rsidRDefault="004C3C24" w:rsidP="00A42C39">
            <w:pPr>
              <w:pStyle w:val="aa"/>
              <w:rPr>
                <w:ins w:id="714" w:author="HP" w:date="2021-03-12T20:31:00Z"/>
                <w:rFonts w:ascii="David" w:hAnsi="David"/>
                <w:sz w:val="24"/>
                <w:szCs w:val="24"/>
              </w:rPr>
            </w:pPr>
          </w:p>
          <w:p w14:paraId="26F7CB6F" w14:textId="0E1C25E1" w:rsidR="004C3C24" w:rsidRPr="00064A11" w:rsidRDefault="004C3C24" w:rsidP="00751C0A">
            <w:pPr>
              <w:pStyle w:val="aa"/>
              <w:numPr>
                <w:ilvl w:val="0"/>
                <w:numId w:val="6"/>
              </w:numPr>
              <w:rPr>
                <w:ins w:id="715" w:author="HP" w:date="2021-03-12T20:31:00Z"/>
                <w:rFonts w:ascii="David" w:hAnsi="David"/>
                <w:sz w:val="24"/>
                <w:szCs w:val="24"/>
              </w:rPr>
            </w:pPr>
            <w:ins w:id="716" w:author="HP" w:date="2021-03-12T20:41:00Z">
              <w:r>
                <w:rPr>
                  <w:rFonts w:ascii="David" w:hAnsi="David"/>
                  <w:sz w:val="24"/>
                  <w:szCs w:val="24"/>
                </w:rPr>
                <w:t xml:space="preserve">Teen Substance use </w:t>
              </w:r>
            </w:ins>
          </w:p>
        </w:tc>
        <w:tc>
          <w:tcPr>
            <w:tcW w:w="909" w:type="dxa"/>
            <w:shd w:val="clear" w:color="auto" w:fill="auto"/>
          </w:tcPr>
          <w:p w14:paraId="2CF133F8" w14:textId="77777777" w:rsidR="004C3C24" w:rsidRDefault="004C3C24" w:rsidP="00A42C39">
            <w:pPr>
              <w:rPr>
                <w:ins w:id="717" w:author="HP" w:date="2021-03-12T20:31:00Z"/>
                <w:rFonts w:ascii="David" w:hAnsi="David"/>
                <w:sz w:val="24"/>
                <w:szCs w:val="24"/>
              </w:rPr>
            </w:pPr>
          </w:p>
          <w:p w14:paraId="3C63707C" w14:textId="3FA9DCC4" w:rsidR="004C3C24" w:rsidRDefault="004C3C24" w:rsidP="004C3C24">
            <w:pPr>
              <w:rPr>
                <w:ins w:id="718" w:author="HP" w:date="2021-03-12T20:31:00Z"/>
                <w:rFonts w:ascii="David" w:hAnsi="David"/>
                <w:sz w:val="24"/>
                <w:szCs w:val="24"/>
                <w:rtl/>
                <w:lang w:bidi="ar-JO"/>
              </w:rPr>
            </w:pPr>
            <w:ins w:id="719" w:author="HP" w:date="2021-03-12T20:31:00Z">
              <w:r>
                <w:rPr>
                  <w:rFonts w:ascii="David" w:hAnsi="David"/>
                  <w:sz w:val="24"/>
                  <w:szCs w:val="24"/>
                </w:rPr>
                <w:t>.</w:t>
              </w:r>
            </w:ins>
            <w:ins w:id="720" w:author="HP" w:date="2021-03-12T20:46:00Z">
              <w:r>
                <w:rPr>
                  <w:rFonts w:ascii="David" w:hAnsi="David"/>
                  <w:sz w:val="24"/>
                  <w:szCs w:val="24"/>
                </w:rPr>
                <w:t>174</w:t>
              </w:r>
            </w:ins>
            <w:ins w:id="721" w:author="HP" w:date="2021-03-12T20:31:00Z">
              <w:r>
                <w:rPr>
                  <w:rFonts w:ascii="David" w:hAnsi="David"/>
                  <w:sz w:val="24"/>
                  <w:szCs w:val="24"/>
                </w:rPr>
                <w:t>*</w:t>
              </w:r>
            </w:ins>
          </w:p>
          <w:p w14:paraId="4DDF1226" w14:textId="77777777" w:rsidR="004C3C24" w:rsidRDefault="004C3C24" w:rsidP="00A42C39">
            <w:pPr>
              <w:jc w:val="center"/>
              <w:rPr>
                <w:ins w:id="722" w:author="HP" w:date="2021-03-12T20:31:00Z"/>
                <w:rFonts w:ascii="David" w:hAnsi="David"/>
                <w:sz w:val="24"/>
                <w:szCs w:val="24"/>
                <w:lang w:bidi="ar-JO"/>
              </w:rPr>
            </w:pPr>
          </w:p>
          <w:p w14:paraId="01C81220" w14:textId="77777777" w:rsidR="004C3C24" w:rsidRPr="004C3C24" w:rsidRDefault="004C3C24" w:rsidP="004C3C24">
            <w:pPr>
              <w:rPr>
                <w:ins w:id="723" w:author="HP" w:date="2021-03-12T20:31:00Z"/>
                <w:rtl/>
              </w:rPr>
            </w:pPr>
          </w:p>
          <w:p w14:paraId="736C12B0" w14:textId="77777777" w:rsidR="004C3C24" w:rsidRPr="00B25806" w:rsidRDefault="004C3C24" w:rsidP="00A42C39">
            <w:pPr>
              <w:jc w:val="center"/>
              <w:rPr>
                <w:ins w:id="724" w:author="HP" w:date="2021-03-12T20:31:00Z"/>
                <w:rFonts w:ascii="David" w:hAnsi="David"/>
                <w:sz w:val="24"/>
                <w:szCs w:val="24"/>
                <w:rtl/>
                <w:lang w:bidi="he-IL"/>
              </w:rPr>
            </w:pPr>
          </w:p>
        </w:tc>
        <w:tc>
          <w:tcPr>
            <w:tcW w:w="909" w:type="dxa"/>
            <w:shd w:val="clear" w:color="auto" w:fill="auto"/>
          </w:tcPr>
          <w:p w14:paraId="1415EB92" w14:textId="77777777" w:rsidR="004C3C24" w:rsidRDefault="004C3C24" w:rsidP="00A42C39">
            <w:pPr>
              <w:jc w:val="center"/>
              <w:rPr>
                <w:ins w:id="725" w:author="HP" w:date="2021-03-12T20:31:00Z"/>
                <w:rFonts w:ascii="David" w:hAnsi="David"/>
                <w:sz w:val="24"/>
                <w:szCs w:val="24"/>
                <w:rtl/>
              </w:rPr>
            </w:pPr>
          </w:p>
          <w:p w14:paraId="27FAED5F" w14:textId="77777777" w:rsidR="004C3C24" w:rsidRPr="00427574" w:rsidRDefault="004C3C24" w:rsidP="00A42C39">
            <w:pPr>
              <w:jc w:val="center"/>
              <w:rPr>
                <w:ins w:id="726" w:author="HP" w:date="2021-03-12T20:31:00Z"/>
                <w:rFonts w:ascii="David" w:hAnsi="David"/>
                <w:sz w:val="24"/>
                <w:szCs w:val="24"/>
                <w:lang w:val="en-US" w:bidi="ar-JO"/>
              </w:rPr>
            </w:pPr>
            <w:ins w:id="727" w:author="HP" w:date="2021-03-12T20:31:00Z">
              <w:r>
                <w:rPr>
                  <w:rFonts w:ascii="David" w:hAnsi="David" w:hint="cs"/>
                  <w:sz w:val="24"/>
                  <w:szCs w:val="24"/>
                  <w:rtl/>
                </w:rPr>
                <w:t>1</w:t>
              </w:r>
            </w:ins>
          </w:p>
        </w:tc>
        <w:tc>
          <w:tcPr>
            <w:tcW w:w="910" w:type="dxa"/>
            <w:shd w:val="clear" w:color="auto" w:fill="auto"/>
          </w:tcPr>
          <w:p w14:paraId="60712B3A" w14:textId="77777777" w:rsidR="004C3C24" w:rsidRPr="00B25806" w:rsidRDefault="004C3C24" w:rsidP="00A42C39">
            <w:pPr>
              <w:jc w:val="center"/>
              <w:rPr>
                <w:ins w:id="728" w:author="HP" w:date="2021-03-12T20:31:00Z"/>
                <w:rFonts w:ascii="David" w:hAnsi="David"/>
                <w:sz w:val="24"/>
                <w:szCs w:val="24"/>
              </w:rPr>
            </w:pPr>
          </w:p>
        </w:tc>
        <w:tc>
          <w:tcPr>
            <w:tcW w:w="897" w:type="dxa"/>
            <w:shd w:val="clear" w:color="auto" w:fill="auto"/>
          </w:tcPr>
          <w:p w14:paraId="7094487A" w14:textId="77777777" w:rsidR="004C3C24" w:rsidRPr="00B25806" w:rsidRDefault="004C3C24" w:rsidP="00A42C39">
            <w:pPr>
              <w:jc w:val="center"/>
              <w:rPr>
                <w:ins w:id="729" w:author="HP" w:date="2021-03-12T20:31:00Z"/>
                <w:rFonts w:ascii="David" w:hAnsi="David"/>
                <w:sz w:val="24"/>
                <w:szCs w:val="24"/>
              </w:rPr>
            </w:pPr>
          </w:p>
        </w:tc>
        <w:tc>
          <w:tcPr>
            <w:tcW w:w="896" w:type="dxa"/>
            <w:shd w:val="clear" w:color="auto" w:fill="auto"/>
          </w:tcPr>
          <w:p w14:paraId="03AD6C8E" w14:textId="77777777" w:rsidR="004C3C24" w:rsidRPr="00B25806" w:rsidRDefault="004C3C24" w:rsidP="00A42C39">
            <w:pPr>
              <w:jc w:val="center"/>
              <w:rPr>
                <w:ins w:id="730" w:author="HP" w:date="2021-03-12T20:31:00Z"/>
                <w:rFonts w:ascii="David" w:hAnsi="David"/>
                <w:sz w:val="24"/>
                <w:szCs w:val="24"/>
              </w:rPr>
            </w:pPr>
          </w:p>
        </w:tc>
      </w:tr>
      <w:tr w:rsidR="004C3C24" w14:paraId="105F2EDD" w14:textId="77777777" w:rsidTr="004C3C24">
        <w:trPr>
          <w:trHeight w:val="258"/>
          <w:ins w:id="731" w:author="HP" w:date="2021-03-12T20:31:00Z"/>
        </w:trPr>
        <w:tc>
          <w:tcPr>
            <w:tcW w:w="2651" w:type="dxa"/>
            <w:shd w:val="clear" w:color="auto" w:fill="auto"/>
          </w:tcPr>
          <w:p w14:paraId="1CAB5741" w14:textId="77777777" w:rsidR="004C3C24" w:rsidRDefault="004C3C24" w:rsidP="00A42C39">
            <w:pPr>
              <w:pStyle w:val="aa"/>
              <w:rPr>
                <w:ins w:id="732" w:author="HP" w:date="2021-03-12T20:31:00Z"/>
                <w:rFonts w:ascii="David" w:hAnsi="David"/>
                <w:b/>
                <w:bCs/>
                <w:sz w:val="24"/>
                <w:szCs w:val="24"/>
              </w:rPr>
            </w:pPr>
          </w:p>
          <w:p w14:paraId="743F1FF2" w14:textId="6D0DE64B" w:rsidR="004C3C24" w:rsidRPr="00D549FE" w:rsidRDefault="004C3C24" w:rsidP="00751C0A">
            <w:pPr>
              <w:pStyle w:val="aa"/>
              <w:numPr>
                <w:ilvl w:val="0"/>
                <w:numId w:val="6"/>
              </w:numPr>
              <w:rPr>
                <w:ins w:id="733" w:author="HP" w:date="2021-03-12T20:31:00Z"/>
                <w:rFonts w:ascii="David" w:hAnsi="David"/>
                <w:b/>
                <w:bCs/>
                <w:sz w:val="24"/>
                <w:szCs w:val="24"/>
              </w:rPr>
            </w:pPr>
            <w:ins w:id="734" w:author="HP" w:date="2021-03-12T20:41:00Z">
              <w:r>
                <w:rPr>
                  <w:rFonts w:ascii="David" w:hAnsi="David"/>
                  <w:sz w:val="24"/>
                  <w:szCs w:val="24"/>
                </w:rPr>
                <w:t>Parental depression</w:t>
              </w:r>
            </w:ins>
          </w:p>
        </w:tc>
        <w:tc>
          <w:tcPr>
            <w:tcW w:w="909" w:type="dxa"/>
            <w:shd w:val="clear" w:color="auto" w:fill="auto"/>
          </w:tcPr>
          <w:p w14:paraId="42933331" w14:textId="77777777" w:rsidR="004C3C24" w:rsidRDefault="004C3C24" w:rsidP="00A42C39">
            <w:pPr>
              <w:jc w:val="center"/>
              <w:rPr>
                <w:ins w:id="735" w:author="HP" w:date="2021-03-12T20:31:00Z"/>
                <w:rFonts w:ascii="David" w:hAnsi="David"/>
                <w:sz w:val="24"/>
                <w:szCs w:val="24"/>
              </w:rPr>
            </w:pPr>
          </w:p>
          <w:p w14:paraId="241FBA71" w14:textId="273C3E02" w:rsidR="004C3C24" w:rsidRDefault="004C3C24" w:rsidP="004C3C24">
            <w:pPr>
              <w:jc w:val="center"/>
              <w:rPr>
                <w:ins w:id="736" w:author="HP" w:date="2021-03-12T20:31:00Z"/>
                <w:rFonts w:ascii="David" w:hAnsi="David"/>
                <w:sz w:val="24"/>
                <w:szCs w:val="24"/>
                <w:rtl/>
                <w:lang w:bidi="ar-JO"/>
              </w:rPr>
            </w:pPr>
            <w:ins w:id="737" w:author="HP" w:date="2021-03-12T20:31:00Z">
              <w:r>
                <w:rPr>
                  <w:rFonts w:ascii="David" w:hAnsi="David"/>
                  <w:sz w:val="24"/>
                  <w:szCs w:val="24"/>
                </w:rPr>
                <w:t>.</w:t>
              </w:r>
            </w:ins>
            <w:ins w:id="738" w:author="HP" w:date="2021-03-12T20:47:00Z">
              <w:r>
                <w:rPr>
                  <w:rFonts w:ascii="David" w:hAnsi="David"/>
                  <w:sz w:val="24"/>
                  <w:szCs w:val="24"/>
                </w:rPr>
                <w:t>266</w:t>
              </w:r>
            </w:ins>
            <w:ins w:id="739" w:author="HP" w:date="2021-03-12T20:48:00Z">
              <w:r>
                <w:rPr>
                  <w:rFonts w:ascii="David" w:hAnsi="David"/>
                  <w:sz w:val="24"/>
                  <w:szCs w:val="24"/>
                </w:rPr>
                <w:t>*</w:t>
              </w:r>
            </w:ins>
            <w:ins w:id="740" w:author="HP" w:date="2021-03-12T20:31:00Z">
              <w:r>
                <w:rPr>
                  <w:rFonts w:ascii="David" w:hAnsi="David"/>
                  <w:sz w:val="24"/>
                  <w:szCs w:val="24"/>
                </w:rPr>
                <w:t>*</w:t>
              </w:r>
            </w:ins>
          </w:p>
          <w:p w14:paraId="70403A25" w14:textId="77777777" w:rsidR="004C3C24" w:rsidRDefault="004C3C24" w:rsidP="00A42C39">
            <w:pPr>
              <w:jc w:val="center"/>
              <w:rPr>
                <w:ins w:id="741" w:author="HP" w:date="2021-03-12T20:31:00Z"/>
                <w:rFonts w:ascii="David" w:hAnsi="David"/>
                <w:sz w:val="24"/>
                <w:szCs w:val="24"/>
                <w:rtl/>
                <w:lang w:bidi="ar-JO"/>
              </w:rPr>
            </w:pPr>
          </w:p>
        </w:tc>
        <w:tc>
          <w:tcPr>
            <w:tcW w:w="909" w:type="dxa"/>
            <w:shd w:val="clear" w:color="auto" w:fill="auto"/>
          </w:tcPr>
          <w:p w14:paraId="6B038703" w14:textId="77777777" w:rsidR="004C3C24" w:rsidRDefault="004C3C24" w:rsidP="00A42C39">
            <w:pPr>
              <w:jc w:val="center"/>
              <w:rPr>
                <w:ins w:id="742" w:author="HP" w:date="2021-03-12T20:31:00Z"/>
                <w:rFonts w:ascii="David" w:hAnsi="David"/>
                <w:sz w:val="24"/>
                <w:szCs w:val="24"/>
              </w:rPr>
            </w:pPr>
          </w:p>
          <w:p w14:paraId="015F7BC0" w14:textId="69E0F70D" w:rsidR="004C3C24" w:rsidRPr="00B25806" w:rsidRDefault="004C3C24" w:rsidP="00EC2CDA">
            <w:pPr>
              <w:jc w:val="center"/>
              <w:rPr>
                <w:ins w:id="743" w:author="HP" w:date="2021-03-12T20:31:00Z"/>
                <w:rFonts w:ascii="David" w:hAnsi="David"/>
                <w:sz w:val="24"/>
                <w:szCs w:val="24"/>
              </w:rPr>
            </w:pPr>
            <w:ins w:id="744" w:author="HP" w:date="2021-03-12T20:31:00Z">
              <w:r>
                <w:rPr>
                  <w:rFonts w:ascii="David" w:hAnsi="David"/>
                  <w:sz w:val="24"/>
                  <w:szCs w:val="24"/>
                </w:rPr>
                <w:t>.</w:t>
              </w:r>
            </w:ins>
            <w:ins w:id="745" w:author="HP" w:date="2021-03-12T20:51:00Z">
              <w:r w:rsidR="00EC2CDA">
                <w:rPr>
                  <w:rFonts w:ascii="David" w:hAnsi="David"/>
                  <w:sz w:val="24"/>
                  <w:szCs w:val="24"/>
                </w:rPr>
                <w:t>009</w:t>
              </w:r>
            </w:ins>
          </w:p>
        </w:tc>
        <w:tc>
          <w:tcPr>
            <w:tcW w:w="910" w:type="dxa"/>
            <w:shd w:val="clear" w:color="auto" w:fill="auto"/>
          </w:tcPr>
          <w:p w14:paraId="471B1964" w14:textId="77777777" w:rsidR="004C3C24" w:rsidRDefault="004C3C24" w:rsidP="00A42C39">
            <w:pPr>
              <w:jc w:val="center"/>
              <w:rPr>
                <w:ins w:id="746" w:author="HP" w:date="2021-03-12T20:31:00Z"/>
                <w:rFonts w:ascii="David" w:hAnsi="David"/>
                <w:sz w:val="24"/>
                <w:szCs w:val="24"/>
                <w:rtl/>
              </w:rPr>
            </w:pPr>
          </w:p>
          <w:p w14:paraId="75A9E459" w14:textId="77777777" w:rsidR="004C3C24" w:rsidRDefault="004C3C24" w:rsidP="00A42C39">
            <w:pPr>
              <w:jc w:val="center"/>
              <w:rPr>
                <w:ins w:id="747" w:author="HP" w:date="2021-03-12T20:31:00Z"/>
                <w:rFonts w:ascii="David" w:hAnsi="David"/>
                <w:sz w:val="24"/>
                <w:szCs w:val="24"/>
                <w:rtl/>
                <w:lang w:bidi="ar-JO"/>
              </w:rPr>
            </w:pPr>
            <w:ins w:id="748" w:author="HP" w:date="2021-03-12T20:31:00Z">
              <w:r>
                <w:rPr>
                  <w:rFonts w:ascii="David" w:hAnsi="David" w:hint="cs"/>
                  <w:sz w:val="24"/>
                  <w:szCs w:val="24"/>
                  <w:rtl/>
                </w:rPr>
                <w:t>1</w:t>
              </w:r>
            </w:ins>
          </w:p>
          <w:p w14:paraId="11AA1987" w14:textId="77777777" w:rsidR="004C3C24" w:rsidRPr="00B25806" w:rsidRDefault="004C3C24" w:rsidP="00A42C39">
            <w:pPr>
              <w:jc w:val="center"/>
              <w:rPr>
                <w:ins w:id="749" w:author="HP" w:date="2021-03-12T20:31:00Z"/>
                <w:rFonts w:ascii="David" w:hAnsi="David"/>
                <w:sz w:val="24"/>
                <w:szCs w:val="24"/>
                <w:rtl/>
                <w:lang w:bidi="ar-JO"/>
              </w:rPr>
            </w:pPr>
          </w:p>
        </w:tc>
        <w:tc>
          <w:tcPr>
            <w:tcW w:w="897" w:type="dxa"/>
            <w:shd w:val="clear" w:color="auto" w:fill="auto"/>
          </w:tcPr>
          <w:p w14:paraId="45A218CC" w14:textId="77777777" w:rsidR="004C3C24" w:rsidRPr="00B25806" w:rsidRDefault="004C3C24" w:rsidP="00A42C39">
            <w:pPr>
              <w:jc w:val="center"/>
              <w:rPr>
                <w:ins w:id="750" w:author="HP" w:date="2021-03-12T20:31:00Z"/>
                <w:rFonts w:ascii="David" w:hAnsi="David"/>
                <w:sz w:val="24"/>
                <w:szCs w:val="24"/>
              </w:rPr>
            </w:pPr>
          </w:p>
        </w:tc>
        <w:tc>
          <w:tcPr>
            <w:tcW w:w="896" w:type="dxa"/>
            <w:shd w:val="clear" w:color="auto" w:fill="auto"/>
          </w:tcPr>
          <w:p w14:paraId="769E3242" w14:textId="77777777" w:rsidR="004C3C24" w:rsidRPr="00B25806" w:rsidRDefault="004C3C24" w:rsidP="00A42C39">
            <w:pPr>
              <w:jc w:val="center"/>
              <w:rPr>
                <w:ins w:id="751" w:author="HP" w:date="2021-03-12T20:31:00Z"/>
                <w:rFonts w:ascii="David" w:hAnsi="David"/>
                <w:sz w:val="24"/>
                <w:szCs w:val="24"/>
              </w:rPr>
            </w:pPr>
          </w:p>
        </w:tc>
      </w:tr>
      <w:tr w:rsidR="004C3C24" w14:paraId="291EEAC1" w14:textId="77777777" w:rsidTr="004C3C24">
        <w:trPr>
          <w:trHeight w:val="551"/>
          <w:ins w:id="752" w:author="HP" w:date="2021-03-12T20:31:00Z"/>
        </w:trPr>
        <w:tc>
          <w:tcPr>
            <w:tcW w:w="2651" w:type="dxa"/>
            <w:shd w:val="clear" w:color="auto" w:fill="auto"/>
          </w:tcPr>
          <w:p w14:paraId="2E957DF2" w14:textId="77777777" w:rsidR="004C3C24" w:rsidRDefault="004C3C24" w:rsidP="00A42C39">
            <w:pPr>
              <w:pStyle w:val="aa"/>
              <w:rPr>
                <w:ins w:id="753" w:author="HP" w:date="2021-03-12T20:31:00Z"/>
                <w:rFonts w:ascii="David" w:hAnsi="David"/>
                <w:b/>
                <w:bCs/>
                <w:sz w:val="24"/>
                <w:szCs w:val="24"/>
              </w:rPr>
            </w:pPr>
          </w:p>
          <w:p w14:paraId="380D8674" w14:textId="1A33602A" w:rsidR="004C3C24" w:rsidRPr="00D549FE" w:rsidRDefault="004C3C24" w:rsidP="00751C0A">
            <w:pPr>
              <w:pStyle w:val="aa"/>
              <w:numPr>
                <w:ilvl w:val="0"/>
                <w:numId w:val="6"/>
              </w:numPr>
              <w:rPr>
                <w:ins w:id="754" w:author="HP" w:date="2021-03-12T20:31:00Z"/>
                <w:rFonts w:ascii="David" w:hAnsi="David"/>
                <w:b/>
                <w:bCs/>
                <w:sz w:val="24"/>
                <w:szCs w:val="24"/>
              </w:rPr>
            </w:pPr>
            <w:ins w:id="755" w:author="HP" w:date="2021-03-12T20:41:00Z">
              <w:r>
                <w:rPr>
                  <w:rFonts w:ascii="David" w:hAnsi="David"/>
                  <w:sz w:val="24"/>
                  <w:szCs w:val="24"/>
                </w:rPr>
                <w:t>Parenting stress</w:t>
              </w:r>
            </w:ins>
          </w:p>
        </w:tc>
        <w:tc>
          <w:tcPr>
            <w:tcW w:w="909" w:type="dxa"/>
            <w:shd w:val="clear" w:color="auto" w:fill="auto"/>
          </w:tcPr>
          <w:p w14:paraId="7626BA91" w14:textId="77777777" w:rsidR="004C3C24" w:rsidRDefault="004C3C24" w:rsidP="00A42C39">
            <w:pPr>
              <w:jc w:val="center"/>
              <w:rPr>
                <w:ins w:id="756" w:author="HP" w:date="2021-03-12T20:31:00Z"/>
                <w:rFonts w:ascii="David" w:hAnsi="David"/>
                <w:sz w:val="24"/>
                <w:szCs w:val="24"/>
              </w:rPr>
            </w:pPr>
          </w:p>
          <w:p w14:paraId="46D03E1E" w14:textId="5FD9FA26" w:rsidR="004C3C24" w:rsidRDefault="004C3C24" w:rsidP="00A42C39">
            <w:pPr>
              <w:jc w:val="center"/>
              <w:rPr>
                <w:ins w:id="757" w:author="HP" w:date="2021-03-12T20:31:00Z"/>
                <w:rFonts w:ascii="David" w:hAnsi="David"/>
                <w:sz w:val="24"/>
                <w:szCs w:val="24"/>
              </w:rPr>
            </w:pPr>
            <w:ins w:id="758" w:author="HP" w:date="2021-03-12T20:31:00Z">
              <w:r>
                <w:rPr>
                  <w:rFonts w:ascii="David" w:hAnsi="David"/>
                  <w:sz w:val="24"/>
                  <w:szCs w:val="24"/>
                </w:rPr>
                <w:t>.</w:t>
              </w:r>
            </w:ins>
            <w:ins w:id="759" w:author="HP" w:date="2021-03-12T20:49:00Z">
              <w:r>
                <w:rPr>
                  <w:rFonts w:ascii="David" w:hAnsi="David"/>
                  <w:sz w:val="24"/>
                  <w:szCs w:val="24"/>
                </w:rPr>
                <w:t>117*</w:t>
              </w:r>
            </w:ins>
            <w:ins w:id="760" w:author="HP" w:date="2021-03-12T20:31:00Z">
              <w:r>
                <w:rPr>
                  <w:rFonts w:ascii="David" w:hAnsi="David"/>
                  <w:sz w:val="24"/>
                  <w:szCs w:val="24"/>
                </w:rPr>
                <w:t>*</w:t>
              </w:r>
            </w:ins>
          </w:p>
        </w:tc>
        <w:tc>
          <w:tcPr>
            <w:tcW w:w="909" w:type="dxa"/>
            <w:shd w:val="clear" w:color="auto" w:fill="auto"/>
          </w:tcPr>
          <w:p w14:paraId="3DEBDF0A" w14:textId="77777777" w:rsidR="004C3C24" w:rsidRDefault="004C3C24" w:rsidP="00A42C39">
            <w:pPr>
              <w:jc w:val="center"/>
              <w:rPr>
                <w:ins w:id="761" w:author="HP" w:date="2021-03-12T20:31:00Z"/>
                <w:rFonts w:ascii="David" w:hAnsi="David"/>
                <w:sz w:val="24"/>
                <w:szCs w:val="24"/>
                <w:rtl/>
              </w:rPr>
            </w:pPr>
          </w:p>
          <w:p w14:paraId="1CD849D1" w14:textId="3B488F45" w:rsidR="004C3C24" w:rsidRPr="000831F3" w:rsidRDefault="004C3C24" w:rsidP="00EC2CDA">
            <w:pPr>
              <w:jc w:val="center"/>
              <w:rPr>
                <w:ins w:id="762" w:author="HP" w:date="2021-03-12T20:31:00Z"/>
                <w:rFonts w:ascii="David" w:hAnsi="David"/>
                <w:sz w:val="24"/>
                <w:szCs w:val="24"/>
                <w:lang w:bidi="ar-JO"/>
              </w:rPr>
            </w:pPr>
            <w:ins w:id="763" w:author="HP" w:date="2021-03-12T20:31:00Z">
              <w:r>
                <w:rPr>
                  <w:rFonts w:ascii="David" w:hAnsi="David"/>
                  <w:sz w:val="24"/>
                  <w:szCs w:val="24"/>
                  <w:lang w:bidi="ar-JO"/>
                </w:rPr>
                <w:t>.</w:t>
              </w:r>
            </w:ins>
            <w:ins w:id="764" w:author="HP" w:date="2021-03-12T20:53:00Z">
              <w:r w:rsidR="00EC2CDA">
                <w:rPr>
                  <w:rFonts w:ascii="David" w:hAnsi="David"/>
                  <w:sz w:val="24"/>
                  <w:szCs w:val="24"/>
                  <w:lang w:bidi="ar-JO"/>
                </w:rPr>
                <w:t>170</w:t>
              </w:r>
            </w:ins>
            <w:ins w:id="765" w:author="HP" w:date="2021-03-12T20:54:00Z">
              <w:r w:rsidR="00EC2CDA">
                <w:rPr>
                  <w:rFonts w:ascii="David" w:hAnsi="David"/>
                  <w:sz w:val="24"/>
                  <w:szCs w:val="24"/>
                  <w:lang w:bidi="ar-JO"/>
                </w:rPr>
                <w:t>*</w:t>
              </w:r>
            </w:ins>
            <w:ins w:id="766" w:author="HP" w:date="2021-03-12T20:31:00Z">
              <w:r>
                <w:rPr>
                  <w:rFonts w:ascii="David" w:hAnsi="David"/>
                  <w:sz w:val="24"/>
                  <w:szCs w:val="24"/>
                  <w:lang w:bidi="ar-JO"/>
                </w:rPr>
                <w:t>*</w:t>
              </w:r>
            </w:ins>
          </w:p>
          <w:p w14:paraId="30949FD5" w14:textId="77777777" w:rsidR="004C3C24" w:rsidRPr="00B25806" w:rsidRDefault="004C3C24" w:rsidP="00A42C39">
            <w:pPr>
              <w:jc w:val="center"/>
              <w:rPr>
                <w:ins w:id="767" w:author="HP" w:date="2021-03-12T20:31:00Z"/>
                <w:rFonts w:ascii="David" w:hAnsi="David"/>
                <w:sz w:val="24"/>
                <w:szCs w:val="24"/>
                <w:rtl/>
                <w:lang w:bidi="ar-JO"/>
              </w:rPr>
            </w:pPr>
          </w:p>
        </w:tc>
        <w:tc>
          <w:tcPr>
            <w:tcW w:w="910" w:type="dxa"/>
            <w:shd w:val="clear" w:color="auto" w:fill="auto"/>
          </w:tcPr>
          <w:p w14:paraId="50C47E1A" w14:textId="77777777" w:rsidR="004C3C24" w:rsidRDefault="004C3C24" w:rsidP="00A42C39">
            <w:pPr>
              <w:jc w:val="center"/>
              <w:rPr>
                <w:ins w:id="768" w:author="HP" w:date="2021-03-12T20:31:00Z"/>
                <w:rFonts w:ascii="David" w:hAnsi="David"/>
                <w:sz w:val="24"/>
                <w:szCs w:val="24"/>
                <w:rtl/>
              </w:rPr>
            </w:pPr>
          </w:p>
          <w:p w14:paraId="1D268F7A" w14:textId="30A95F94" w:rsidR="004C3C24" w:rsidRPr="00B25806" w:rsidRDefault="004C3C24" w:rsidP="00EC2CDA">
            <w:pPr>
              <w:jc w:val="center"/>
              <w:rPr>
                <w:ins w:id="769" w:author="HP" w:date="2021-03-12T20:31:00Z"/>
                <w:rFonts w:ascii="David" w:hAnsi="David"/>
                <w:sz w:val="24"/>
                <w:szCs w:val="24"/>
                <w:lang w:bidi="ar-JO"/>
              </w:rPr>
            </w:pPr>
            <w:ins w:id="770" w:author="HP" w:date="2021-03-12T20:31:00Z">
              <w:r>
                <w:rPr>
                  <w:rFonts w:ascii="David" w:hAnsi="David"/>
                  <w:sz w:val="24"/>
                  <w:szCs w:val="24"/>
                </w:rPr>
                <w:t>.</w:t>
              </w:r>
            </w:ins>
            <w:ins w:id="771" w:author="HP" w:date="2021-03-12T20:54:00Z">
              <w:r w:rsidR="00EC2CDA">
                <w:rPr>
                  <w:rFonts w:ascii="David" w:hAnsi="David"/>
                  <w:sz w:val="24"/>
                  <w:szCs w:val="24"/>
                </w:rPr>
                <w:t>266</w:t>
              </w:r>
            </w:ins>
            <w:ins w:id="772" w:author="HP" w:date="2021-03-12T20:52:00Z">
              <w:r w:rsidR="00EC2CDA">
                <w:rPr>
                  <w:rFonts w:ascii="David" w:hAnsi="David"/>
                  <w:sz w:val="24"/>
                  <w:szCs w:val="24"/>
                </w:rPr>
                <w:t>*</w:t>
              </w:r>
            </w:ins>
            <w:ins w:id="773" w:author="HP" w:date="2021-03-12T20:31:00Z">
              <w:r>
                <w:rPr>
                  <w:rFonts w:ascii="David" w:hAnsi="David"/>
                  <w:sz w:val="24"/>
                  <w:szCs w:val="24"/>
                </w:rPr>
                <w:t>*</w:t>
              </w:r>
            </w:ins>
          </w:p>
        </w:tc>
        <w:tc>
          <w:tcPr>
            <w:tcW w:w="897" w:type="dxa"/>
            <w:shd w:val="clear" w:color="auto" w:fill="auto"/>
          </w:tcPr>
          <w:p w14:paraId="6B5B019A" w14:textId="77777777" w:rsidR="004C3C24" w:rsidRDefault="004C3C24" w:rsidP="00A42C39">
            <w:pPr>
              <w:jc w:val="center"/>
              <w:rPr>
                <w:ins w:id="774" w:author="HP" w:date="2021-03-12T20:31:00Z"/>
                <w:rFonts w:ascii="David" w:hAnsi="David"/>
                <w:sz w:val="24"/>
                <w:szCs w:val="24"/>
                <w:rtl/>
              </w:rPr>
            </w:pPr>
          </w:p>
          <w:p w14:paraId="1D595953" w14:textId="77777777" w:rsidR="004C3C24" w:rsidRPr="000831F3" w:rsidRDefault="004C3C24" w:rsidP="00A42C39">
            <w:pPr>
              <w:jc w:val="center"/>
              <w:rPr>
                <w:ins w:id="775" w:author="HP" w:date="2021-03-12T20:31:00Z"/>
                <w:rFonts w:ascii="David" w:hAnsi="David"/>
                <w:sz w:val="24"/>
                <w:szCs w:val="24"/>
                <w:lang w:val="en-US"/>
              </w:rPr>
            </w:pPr>
            <w:ins w:id="776" w:author="HP" w:date="2021-03-12T20:31:00Z">
              <w:r>
                <w:rPr>
                  <w:rFonts w:ascii="David" w:hAnsi="David" w:hint="cs"/>
                  <w:sz w:val="24"/>
                  <w:szCs w:val="24"/>
                  <w:rtl/>
                </w:rPr>
                <w:t>1</w:t>
              </w:r>
            </w:ins>
          </w:p>
        </w:tc>
        <w:tc>
          <w:tcPr>
            <w:tcW w:w="896" w:type="dxa"/>
            <w:shd w:val="clear" w:color="auto" w:fill="auto"/>
          </w:tcPr>
          <w:p w14:paraId="07C479AE" w14:textId="77777777" w:rsidR="004C3C24" w:rsidRPr="00B25806" w:rsidRDefault="004C3C24" w:rsidP="00A42C39">
            <w:pPr>
              <w:jc w:val="center"/>
              <w:rPr>
                <w:ins w:id="777" w:author="HP" w:date="2021-03-12T20:31:00Z"/>
                <w:rFonts w:ascii="David" w:hAnsi="David"/>
                <w:sz w:val="24"/>
                <w:szCs w:val="24"/>
              </w:rPr>
            </w:pPr>
          </w:p>
        </w:tc>
      </w:tr>
      <w:tr w:rsidR="004C3C24" w14:paraId="2C6A7FF1" w14:textId="77777777" w:rsidTr="004C3C24">
        <w:trPr>
          <w:trHeight w:val="533"/>
          <w:ins w:id="778" w:author="HP" w:date="2021-03-12T20:31:00Z"/>
        </w:trPr>
        <w:tc>
          <w:tcPr>
            <w:tcW w:w="2651" w:type="dxa"/>
            <w:shd w:val="clear" w:color="auto" w:fill="auto"/>
          </w:tcPr>
          <w:p w14:paraId="2220C196" w14:textId="77777777" w:rsidR="004C3C24" w:rsidRDefault="004C3C24" w:rsidP="00A42C39">
            <w:pPr>
              <w:pStyle w:val="aa"/>
              <w:rPr>
                <w:ins w:id="779" w:author="HP" w:date="2021-03-12T20:31:00Z"/>
                <w:rFonts w:ascii="David" w:hAnsi="David"/>
                <w:b/>
                <w:bCs/>
                <w:sz w:val="24"/>
                <w:szCs w:val="24"/>
              </w:rPr>
            </w:pPr>
          </w:p>
          <w:p w14:paraId="5DAF584E" w14:textId="3271F115" w:rsidR="004C3C24" w:rsidRPr="00D549FE" w:rsidRDefault="004C3C24" w:rsidP="00751C0A">
            <w:pPr>
              <w:pStyle w:val="aa"/>
              <w:numPr>
                <w:ilvl w:val="0"/>
                <w:numId w:val="6"/>
              </w:numPr>
              <w:rPr>
                <w:ins w:id="780" w:author="HP" w:date="2021-03-12T20:31:00Z"/>
                <w:rFonts w:ascii="David" w:hAnsi="David"/>
                <w:b/>
                <w:bCs/>
                <w:sz w:val="24"/>
                <w:szCs w:val="24"/>
              </w:rPr>
            </w:pPr>
            <w:ins w:id="781" w:author="HP" w:date="2021-03-12T20:42:00Z">
              <w:r>
                <w:rPr>
                  <w:rFonts w:ascii="David" w:hAnsi="David"/>
                  <w:sz w:val="24"/>
                  <w:szCs w:val="24"/>
                </w:rPr>
                <w:t xml:space="preserve">Family poverty </w:t>
              </w:r>
            </w:ins>
          </w:p>
        </w:tc>
        <w:tc>
          <w:tcPr>
            <w:tcW w:w="909" w:type="dxa"/>
            <w:shd w:val="clear" w:color="auto" w:fill="auto"/>
          </w:tcPr>
          <w:p w14:paraId="662075F5" w14:textId="77777777" w:rsidR="004C3C24" w:rsidRDefault="004C3C24" w:rsidP="00A42C39">
            <w:pPr>
              <w:jc w:val="center"/>
              <w:rPr>
                <w:ins w:id="782" w:author="HP" w:date="2021-03-12T20:31:00Z"/>
                <w:rFonts w:ascii="David" w:hAnsi="David"/>
                <w:sz w:val="24"/>
                <w:szCs w:val="24"/>
                <w:rtl/>
              </w:rPr>
            </w:pPr>
          </w:p>
          <w:p w14:paraId="065A1811" w14:textId="67EAACB9" w:rsidR="004C3C24" w:rsidRDefault="004C3C24" w:rsidP="004C3C24">
            <w:pPr>
              <w:jc w:val="center"/>
              <w:rPr>
                <w:ins w:id="783" w:author="HP" w:date="2021-03-12T20:31:00Z"/>
                <w:rFonts w:ascii="David" w:hAnsi="David"/>
                <w:sz w:val="24"/>
                <w:szCs w:val="24"/>
                <w:lang w:bidi="ar-JO"/>
              </w:rPr>
            </w:pPr>
            <w:ins w:id="784" w:author="HP" w:date="2021-03-12T20:31:00Z">
              <w:r>
                <w:rPr>
                  <w:rFonts w:ascii="David" w:hAnsi="David"/>
                  <w:sz w:val="24"/>
                  <w:szCs w:val="24"/>
                </w:rPr>
                <w:t>-.0</w:t>
              </w:r>
            </w:ins>
            <w:ins w:id="785" w:author="HP" w:date="2021-03-12T20:50:00Z">
              <w:r>
                <w:rPr>
                  <w:rFonts w:ascii="David" w:hAnsi="David"/>
                  <w:sz w:val="24"/>
                  <w:szCs w:val="24"/>
                </w:rPr>
                <w:t>29</w:t>
              </w:r>
            </w:ins>
          </w:p>
        </w:tc>
        <w:tc>
          <w:tcPr>
            <w:tcW w:w="909" w:type="dxa"/>
            <w:shd w:val="clear" w:color="auto" w:fill="auto"/>
          </w:tcPr>
          <w:p w14:paraId="4959F268" w14:textId="77777777" w:rsidR="004C3C24" w:rsidRDefault="004C3C24" w:rsidP="00A42C39">
            <w:pPr>
              <w:jc w:val="center"/>
              <w:rPr>
                <w:ins w:id="786" w:author="HP" w:date="2021-03-12T20:31:00Z"/>
                <w:rFonts w:ascii="David" w:hAnsi="David"/>
                <w:sz w:val="24"/>
                <w:szCs w:val="24"/>
                <w:rtl/>
              </w:rPr>
            </w:pPr>
          </w:p>
          <w:p w14:paraId="1AB55C65" w14:textId="06A7D1F9" w:rsidR="004C3C24" w:rsidRPr="00B25806" w:rsidRDefault="00EC2CDA" w:rsidP="00EC2CDA">
            <w:pPr>
              <w:jc w:val="center"/>
              <w:rPr>
                <w:ins w:id="787" w:author="HP" w:date="2021-03-12T20:31:00Z"/>
                <w:rFonts w:ascii="David" w:hAnsi="David"/>
                <w:sz w:val="24"/>
                <w:szCs w:val="24"/>
                <w:lang w:bidi="ar-JO"/>
              </w:rPr>
            </w:pPr>
            <w:ins w:id="788" w:author="HP" w:date="2021-03-12T20:56:00Z">
              <w:r>
                <w:rPr>
                  <w:rFonts w:ascii="David" w:hAnsi="David"/>
                  <w:sz w:val="24"/>
                  <w:szCs w:val="24"/>
                </w:rPr>
                <w:t>-</w:t>
              </w:r>
            </w:ins>
            <w:ins w:id="789" w:author="HP" w:date="2021-03-12T20:31:00Z">
              <w:r w:rsidR="004C3C24">
                <w:rPr>
                  <w:rFonts w:ascii="David" w:hAnsi="David"/>
                  <w:sz w:val="24"/>
                  <w:szCs w:val="24"/>
                </w:rPr>
                <w:t>.0</w:t>
              </w:r>
            </w:ins>
            <w:ins w:id="790" w:author="HP" w:date="2021-03-12T20:56:00Z">
              <w:r>
                <w:rPr>
                  <w:rFonts w:ascii="David" w:hAnsi="David"/>
                  <w:sz w:val="24"/>
                  <w:szCs w:val="24"/>
                </w:rPr>
                <w:t>24</w:t>
              </w:r>
            </w:ins>
          </w:p>
        </w:tc>
        <w:tc>
          <w:tcPr>
            <w:tcW w:w="910" w:type="dxa"/>
            <w:shd w:val="clear" w:color="auto" w:fill="auto"/>
          </w:tcPr>
          <w:p w14:paraId="3AA655A6" w14:textId="77777777" w:rsidR="004C3C24" w:rsidRDefault="004C3C24" w:rsidP="00A42C39">
            <w:pPr>
              <w:jc w:val="center"/>
              <w:rPr>
                <w:ins w:id="791" w:author="HP" w:date="2021-03-12T20:31:00Z"/>
                <w:rFonts w:ascii="David" w:hAnsi="David"/>
                <w:sz w:val="24"/>
                <w:szCs w:val="24"/>
                <w:rtl/>
              </w:rPr>
            </w:pPr>
          </w:p>
          <w:p w14:paraId="1A309BAC" w14:textId="56677296" w:rsidR="004C3C24" w:rsidRPr="00B25806" w:rsidRDefault="00EC2CDA" w:rsidP="00A42C39">
            <w:pPr>
              <w:jc w:val="center"/>
              <w:rPr>
                <w:ins w:id="792" w:author="HP" w:date="2021-03-12T20:31:00Z"/>
                <w:rFonts w:ascii="David" w:hAnsi="David"/>
                <w:sz w:val="24"/>
                <w:szCs w:val="24"/>
                <w:lang w:bidi="ar-JO"/>
              </w:rPr>
            </w:pPr>
            <w:ins w:id="793" w:author="HP" w:date="2021-03-12T20:56:00Z">
              <w:r>
                <w:rPr>
                  <w:rFonts w:ascii="David" w:hAnsi="David"/>
                  <w:sz w:val="24"/>
                  <w:szCs w:val="24"/>
                </w:rPr>
                <w:t>-.111*</w:t>
              </w:r>
            </w:ins>
          </w:p>
        </w:tc>
        <w:tc>
          <w:tcPr>
            <w:tcW w:w="897" w:type="dxa"/>
            <w:shd w:val="clear" w:color="auto" w:fill="auto"/>
          </w:tcPr>
          <w:p w14:paraId="55D0CB35" w14:textId="77777777" w:rsidR="004C3C24" w:rsidRDefault="004C3C24" w:rsidP="00A42C39">
            <w:pPr>
              <w:jc w:val="center"/>
              <w:rPr>
                <w:ins w:id="794" w:author="HP" w:date="2021-03-12T20:31:00Z"/>
                <w:rFonts w:ascii="David" w:hAnsi="David"/>
                <w:sz w:val="24"/>
                <w:szCs w:val="24"/>
                <w:rtl/>
              </w:rPr>
            </w:pPr>
          </w:p>
          <w:p w14:paraId="46109329" w14:textId="018825D9" w:rsidR="004C3C24" w:rsidRPr="00B25806" w:rsidRDefault="00EC2CDA" w:rsidP="00A42C39">
            <w:pPr>
              <w:jc w:val="center"/>
              <w:rPr>
                <w:ins w:id="795" w:author="HP" w:date="2021-03-12T20:31:00Z"/>
                <w:rFonts w:ascii="David" w:hAnsi="David"/>
                <w:sz w:val="24"/>
                <w:szCs w:val="24"/>
                <w:lang w:bidi="ar-JO"/>
              </w:rPr>
            </w:pPr>
            <w:ins w:id="796" w:author="HP" w:date="2021-03-12T20:57:00Z">
              <w:r>
                <w:rPr>
                  <w:rFonts w:ascii="David" w:hAnsi="David"/>
                  <w:sz w:val="24"/>
                  <w:szCs w:val="24"/>
                </w:rPr>
                <w:t>-.169**</w:t>
              </w:r>
            </w:ins>
          </w:p>
        </w:tc>
        <w:tc>
          <w:tcPr>
            <w:tcW w:w="896" w:type="dxa"/>
            <w:shd w:val="clear" w:color="auto" w:fill="auto"/>
          </w:tcPr>
          <w:p w14:paraId="04EA5CBF" w14:textId="77777777" w:rsidR="004C3C24" w:rsidRDefault="004C3C24" w:rsidP="00A42C39">
            <w:pPr>
              <w:rPr>
                <w:ins w:id="797" w:author="HP" w:date="2021-03-12T20:31:00Z"/>
                <w:rFonts w:ascii="David" w:hAnsi="David"/>
                <w:sz w:val="24"/>
                <w:szCs w:val="24"/>
                <w:rtl/>
              </w:rPr>
            </w:pPr>
          </w:p>
          <w:p w14:paraId="2DF4BE7D" w14:textId="77777777" w:rsidR="004C3C24" w:rsidRPr="000831F3" w:rsidRDefault="004C3C24" w:rsidP="00A42C39">
            <w:pPr>
              <w:rPr>
                <w:ins w:id="798" w:author="HP" w:date="2021-03-12T20:31:00Z"/>
                <w:rFonts w:ascii="David" w:hAnsi="David"/>
                <w:sz w:val="24"/>
                <w:szCs w:val="24"/>
                <w:lang w:val="en-US"/>
              </w:rPr>
            </w:pPr>
            <w:ins w:id="799" w:author="HP" w:date="2021-03-12T20:31:00Z">
              <w:r>
                <w:rPr>
                  <w:rFonts w:ascii="David" w:hAnsi="David" w:hint="cs"/>
                  <w:sz w:val="24"/>
                  <w:szCs w:val="24"/>
                  <w:rtl/>
                </w:rPr>
                <w:t>1</w:t>
              </w:r>
            </w:ins>
          </w:p>
        </w:tc>
      </w:tr>
    </w:tbl>
    <w:p w14:paraId="072EA0FF" w14:textId="482A247E" w:rsidR="00EC2CDA" w:rsidRPr="00E838E0" w:rsidRDefault="00EC2CDA" w:rsidP="00EC2CDA">
      <w:pPr>
        <w:spacing w:after="0" w:line="360" w:lineRule="auto"/>
        <w:rPr>
          <w:ins w:id="800" w:author="HP" w:date="2021-03-12T20:58:00Z"/>
          <w:rFonts w:ascii="Times New Roman" w:hAnsi="Times New Roman" w:cs="Times New Roman"/>
          <w:lang w:val="en-GB" w:eastAsia="en-GB" w:bidi="ar-SA"/>
        </w:rPr>
      </w:pPr>
      <w:ins w:id="801" w:author="HP" w:date="2021-03-12T20:58:00Z">
        <w:r w:rsidRPr="00A72765">
          <w:rPr>
            <w:rFonts w:ascii="Times New Roman" w:hAnsi="Times New Roman" w:cs="Times New Roman"/>
            <w:sz w:val="24"/>
            <w:szCs w:val="24"/>
            <w:lang w:val="en-GB" w:eastAsia="en-GB" w:bidi="ar-SA"/>
          </w:rPr>
          <w:t>*</w:t>
        </w:r>
        <w:r>
          <w:rPr>
            <w:rFonts w:ascii="Times New Roman" w:hAnsi="Times New Roman" w:cs="Times New Roman"/>
            <w:lang w:val="en-GB" w:eastAsia="en-GB" w:bidi="ar-SA"/>
          </w:rPr>
          <w:t>P &lt; .05; **P &lt; .00</w:t>
        </w:r>
      </w:ins>
      <w:ins w:id="802" w:author="HP" w:date="2021-03-12T20:59:00Z">
        <w:r>
          <w:rPr>
            <w:rFonts w:ascii="Times New Roman" w:hAnsi="Times New Roman" w:cs="Times New Roman"/>
            <w:lang w:val="en-GB" w:eastAsia="en-GB" w:bidi="ar-SA"/>
          </w:rPr>
          <w:t>0</w:t>
        </w:r>
      </w:ins>
    </w:p>
    <w:p w14:paraId="006E4B82" w14:textId="77777777" w:rsidR="00EC2CDA" w:rsidRPr="004C3C24" w:rsidRDefault="00EC2CDA" w:rsidP="004C3C24">
      <w:pPr>
        <w:spacing w:after="120" w:line="240" w:lineRule="auto"/>
        <w:rPr>
          <w:ins w:id="803" w:author="HP" w:date="2021-03-12T20:47:00Z"/>
          <w:rFonts w:ascii="Times New Roman" w:hAnsi="Times New Roman" w:cs="Times New Roman"/>
          <w:sz w:val="24"/>
          <w:szCs w:val="24"/>
          <w:rtl/>
          <w:lang w:val="en-GB" w:eastAsia="en-GB"/>
        </w:rPr>
      </w:pPr>
    </w:p>
    <w:p w14:paraId="647932D7" w14:textId="2945FCEB" w:rsidR="004C3C24" w:rsidRPr="004C3C24" w:rsidRDefault="004C3C24" w:rsidP="004C3C24">
      <w:pPr>
        <w:spacing w:after="120" w:line="240" w:lineRule="auto"/>
        <w:rPr>
          <w:ins w:id="804" w:author="HP" w:date="2021-03-12T20:43:00Z"/>
          <w:rFonts w:ascii="Times New Roman" w:hAnsi="Times New Roman" w:cs="Times New Roman"/>
          <w:sz w:val="24"/>
          <w:szCs w:val="24"/>
          <w:rtl/>
          <w:lang w:val="en-GB" w:eastAsia="en-GB"/>
        </w:rPr>
      </w:pPr>
      <w:ins w:id="805" w:author="HP" w:date="2021-03-12T20:43:00Z">
        <w:r w:rsidRPr="004C3C24">
          <w:rPr>
            <w:rFonts w:ascii="Times New Roman" w:hAnsi="Times New Roman" w:cs="Times New Roman"/>
            <w:sz w:val="24"/>
            <w:szCs w:val="24"/>
            <w:lang w:eastAsia="en-GB" w:bidi="ar-SA"/>
          </w:rPr>
          <w:lastRenderedPageBreak/>
          <w:t xml:space="preserve"> </w:t>
        </w:r>
      </w:ins>
    </w:p>
    <w:p w14:paraId="4F908315" w14:textId="77777777" w:rsidR="003D5707" w:rsidRDefault="003D5707" w:rsidP="00921E71">
      <w:pPr>
        <w:spacing w:after="120" w:line="240" w:lineRule="auto"/>
        <w:rPr>
          <w:ins w:id="806" w:author="HP" w:date="2021-03-12T20:27:00Z"/>
          <w:rFonts w:ascii="Times New Roman" w:hAnsi="Times New Roman" w:cs="Times New Roman"/>
          <w:sz w:val="24"/>
          <w:szCs w:val="24"/>
          <w:lang w:val="en-GB" w:eastAsia="en-GB" w:bidi="ar-SA"/>
        </w:rPr>
      </w:pPr>
    </w:p>
    <w:p w14:paraId="76018A1A" w14:textId="77777777" w:rsidR="003D5707" w:rsidRDefault="003D5707" w:rsidP="00921E71">
      <w:pPr>
        <w:spacing w:after="120" w:line="240" w:lineRule="auto"/>
        <w:rPr>
          <w:ins w:id="807" w:author="HP" w:date="2021-03-12T20:27:00Z"/>
          <w:rFonts w:ascii="Times New Roman" w:hAnsi="Times New Roman" w:cs="Times New Roman"/>
          <w:sz w:val="24"/>
          <w:szCs w:val="24"/>
          <w:lang w:val="en-GB" w:eastAsia="en-GB" w:bidi="ar-SA"/>
        </w:rPr>
      </w:pPr>
    </w:p>
    <w:p w14:paraId="341C009B" w14:textId="77777777" w:rsidR="003D5707" w:rsidRDefault="003D5707" w:rsidP="00921E71">
      <w:pPr>
        <w:spacing w:after="120" w:line="240" w:lineRule="auto"/>
        <w:rPr>
          <w:ins w:id="808" w:author="HP" w:date="2021-03-12T20:27:00Z"/>
          <w:rFonts w:ascii="Times New Roman" w:hAnsi="Times New Roman" w:cs="Times New Roman"/>
          <w:sz w:val="24"/>
          <w:szCs w:val="24"/>
          <w:lang w:val="en-GB" w:eastAsia="en-GB" w:bidi="ar-SA"/>
        </w:rPr>
      </w:pPr>
    </w:p>
    <w:p w14:paraId="31500936" w14:textId="77777777" w:rsidR="003D5707" w:rsidRDefault="003D5707" w:rsidP="00921E71">
      <w:pPr>
        <w:spacing w:after="120" w:line="240" w:lineRule="auto"/>
        <w:rPr>
          <w:ins w:id="809" w:author="HP" w:date="2021-03-12T20:27:00Z"/>
          <w:rFonts w:ascii="Times New Roman" w:hAnsi="Times New Roman" w:cs="Times New Roman"/>
          <w:sz w:val="24"/>
          <w:szCs w:val="24"/>
          <w:lang w:val="en-GB" w:eastAsia="en-GB" w:bidi="ar-SA"/>
        </w:rPr>
      </w:pPr>
    </w:p>
    <w:p w14:paraId="667E1A5B" w14:textId="77777777" w:rsidR="003D5707" w:rsidRDefault="003D5707" w:rsidP="00921E71">
      <w:pPr>
        <w:spacing w:after="120" w:line="240" w:lineRule="auto"/>
        <w:rPr>
          <w:ins w:id="810" w:author="HP" w:date="2021-03-12T20:27:00Z"/>
          <w:rFonts w:ascii="Times New Roman" w:hAnsi="Times New Roman" w:cs="Times New Roman"/>
          <w:sz w:val="24"/>
          <w:szCs w:val="24"/>
          <w:lang w:val="en-GB" w:eastAsia="en-GB" w:bidi="ar-SA"/>
        </w:rPr>
      </w:pPr>
    </w:p>
    <w:p w14:paraId="0EC608AD" w14:textId="77777777" w:rsidR="003D5707" w:rsidRDefault="003D5707" w:rsidP="00921E71">
      <w:pPr>
        <w:spacing w:after="120" w:line="240" w:lineRule="auto"/>
        <w:rPr>
          <w:ins w:id="811" w:author="HP" w:date="2021-03-12T20:27:00Z"/>
          <w:rFonts w:ascii="Times New Roman" w:hAnsi="Times New Roman" w:cs="Times New Roman"/>
          <w:sz w:val="24"/>
          <w:szCs w:val="24"/>
          <w:lang w:val="en-GB" w:eastAsia="en-GB" w:bidi="ar-SA"/>
        </w:rPr>
      </w:pPr>
    </w:p>
    <w:p w14:paraId="5E4792BD" w14:textId="77777777" w:rsidR="003D5707" w:rsidRDefault="003D5707" w:rsidP="00921E71">
      <w:pPr>
        <w:spacing w:after="120" w:line="240" w:lineRule="auto"/>
        <w:rPr>
          <w:ins w:id="812" w:author="HP" w:date="2021-03-12T20:27:00Z"/>
          <w:rFonts w:ascii="Times New Roman" w:hAnsi="Times New Roman" w:cs="Times New Roman"/>
          <w:sz w:val="24"/>
          <w:szCs w:val="24"/>
          <w:lang w:val="en-GB" w:eastAsia="en-GB" w:bidi="ar-SA"/>
        </w:rPr>
      </w:pPr>
    </w:p>
    <w:p w14:paraId="7AD537D8" w14:textId="77777777" w:rsidR="003D5707" w:rsidRDefault="003D5707" w:rsidP="00921E71">
      <w:pPr>
        <w:spacing w:after="120" w:line="240" w:lineRule="auto"/>
        <w:rPr>
          <w:ins w:id="813" w:author="HP" w:date="2021-03-12T20:27:00Z"/>
          <w:rFonts w:ascii="Times New Roman" w:hAnsi="Times New Roman" w:cs="Times New Roman"/>
          <w:sz w:val="24"/>
          <w:szCs w:val="24"/>
          <w:lang w:val="en-GB" w:eastAsia="en-GB" w:bidi="ar-SA"/>
        </w:rPr>
      </w:pPr>
    </w:p>
    <w:p w14:paraId="60CC5BD8" w14:textId="77777777" w:rsidR="003D5707" w:rsidRDefault="003D5707" w:rsidP="00921E71">
      <w:pPr>
        <w:spacing w:after="120" w:line="240" w:lineRule="auto"/>
        <w:rPr>
          <w:ins w:id="814" w:author="HP" w:date="2021-03-12T20:27:00Z"/>
          <w:rFonts w:ascii="Times New Roman" w:hAnsi="Times New Roman" w:cs="Times New Roman"/>
          <w:sz w:val="24"/>
          <w:szCs w:val="24"/>
          <w:lang w:val="en-GB" w:eastAsia="en-GB" w:bidi="ar-SA"/>
        </w:rPr>
      </w:pPr>
    </w:p>
    <w:p w14:paraId="1AEC4969" w14:textId="77777777" w:rsidR="003D5707" w:rsidRDefault="003D5707" w:rsidP="00921E71">
      <w:pPr>
        <w:spacing w:after="120" w:line="240" w:lineRule="auto"/>
        <w:rPr>
          <w:ins w:id="815" w:author="HP" w:date="2021-03-12T20:27:00Z"/>
          <w:rFonts w:ascii="Times New Roman" w:hAnsi="Times New Roman" w:cs="Times New Roman"/>
          <w:sz w:val="24"/>
          <w:szCs w:val="24"/>
          <w:lang w:val="en-GB" w:eastAsia="en-GB" w:bidi="ar-SA"/>
        </w:rPr>
      </w:pPr>
    </w:p>
    <w:p w14:paraId="75C8EFBF" w14:textId="77777777" w:rsidR="003D5707" w:rsidRDefault="003D5707" w:rsidP="00921E71">
      <w:pPr>
        <w:spacing w:after="120" w:line="240" w:lineRule="auto"/>
        <w:rPr>
          <w:ins w:id="816" w:author="HP" w:date="2021-03-12T20:27:00Z"/>
          <w:rFonts w:ascii="Times New Roman" w:hAnsi="Times New Roman" w:cs="Times New Roman"/>
          <w:sz w:val="24"/>
          <w:szCs w:val="24"/>
          <w:lang w:val="en-GB" w:eastAsia="en-GB" w:bidi="ar-SA"/>
        </w:rPr>
      </w:pPr>
    </w:p>
    <w:p w14:paraId="38A271D7" w14:textId="77777777" w:rsidR="003D5707" w:rsidRDefault="003D5707" w:rsidP="00921E71">
      <w:pPr>
        <w:spacing w:after="120" w:line="240" w:lineRule="auto"/>
        <w:rPr>
          <w:ins w:id="817" w:author="HP" w:date="2021-03-12T20:27:00Z"/>
          <w:rFonts w:ascii="Times New Roman" w:hAnsi="Times New Roman" w:cs="Times New Roman"/>
          <w:sz w:val="24"/>
          <w:szCs w:val="24"/>
          <w:lang w:val="en-GB" w:eastAsia="en-GB" w:bidi="ar-SA"/>
        </w:rPr>
      </w:pPr>
    </w:p>
    <w:p w14:paraId="4AF61DE5" w14:textId="77777777" w:rsidR="003D5707" w:rsidRDefault="003D5707" w:rsidP="00921E71">
      <w:pPr>
        <w:spacing w:after="120" w:line="240" w:lineRule="auto"/>
        <w:rPr>
          <w:ins w:id="818" w:author="HP" w:date="2021-03-12T20:27:00Z"/>
          <w:rFonts w:ascii="Times New Roman" w:hAnsi="Times New Roman" w:cs="Times New Roman"/>
          <w:sz w:val="24"/>
          <w:szCs w:val="24"/>
          <w:lang w:val="en-GB" w:eastAsia="en-GB" w:bidi="ar-SA"/>
        </w:rPr>
      </w:pPr>
    </w:p>
    <w:p w14:paraId="30A07584" w14:textId="73D6D401" w:rsidR="00B73AE7" w:rsidRPr="00A26822" w:rsidRDefault="00B73AE7" w:rsidP="003D5707">
      <w:pPr>
        <w:spacing w:after="120" w:line="240" w:lineRule="auto"/>
        <w:rPr>
          <w:rFonts w:ascii="Times New Roman" w:hAnsi="Times New Roman" w:cs="Times New Roman"/>
          <w:b/>
          <w:bCs/>
          <w:sz w:val="24"/>
          <w:szCs w:val="24"/>
          <w:lang w:val="en-GB" w:eastAsia="en-GB" w:bidi="ar-SA"/>
        </w:rPr>
      </w:pPr>
      <w:r w:rsidRPr="00A26822">
        <w:rPr>
          <w:rFonts w:ascii="Times New Roman" w:hAnsi="Times New Roman" w:cs="Times New Roman"/>
          <w:b/>
          <w:bCs/>
          <w:sz w:val="24"/>
          <w:szCs w:val="24"/>
          <w:lang w:val="en-GB" w:eastAsia="en-GB" w:bidi="ar-SA"/>
        </w:rPr>
        <w:t xml:space="preserve">Table </w:t>
      </w:r>
      <w:del w:id="819" w:author="HP" w:date="2021-03-12T20:28:00Z">
        <w:r w:rsidRPr="003D5707" w:rsidDel="003D5707">
          <w:rPr>
            <w:rFonts w:ascii="Times New Roman" w:hAnsi="Times New Roman" w:cs="Times New Roman"/>
            <w:b/>
            <w:bCs/>
            <w:sz w:val="24"/>
            <w:szCs w:val="24"/>
            <w:highlight w:val="yellow"/>
            <w:lang w:val="en-GB" w:eastAsia="en-GB" w:bidi="ar-SA"/>
          </w:rPr>
          <w:delText>2</w:delText>
        </w:r>
        <w:r w:rsidR="00B43C73" w:rsidRPr="003D5707" w:rsidDel="003D5707">
          <w:rPr>
            <w:rFonts w:ascii="Times New Roman" w:hAnsi="Times New Roman" w:cs="Times New Roman"/>
            <w:b/>
            <w:bCs/>
            <w:sz w:val="24"/>
            <w:szCs w:val="24"/>
            <w:highlight w:val="yellow"/>
            <w:lang w:val="en-GB" w:eastAsia="en-GB" w:bidi="ar-SA"/>
          </w:rPr>
          <w:delText>  </w:delText>
        </w:r>
      </w:del>
      <w:ins w:id="820" w:author="HP" w:date="2021-03-12T20:28:00Z">
        <w:r w:rsidR="003D5707" w:rsidRPr="003D5707">
          <w:rPr>
            <w:rFonts w:ascii="Times New Roman" w:hAnsi="Times New Roman" w:cs="Times New Roman"/>
            <w:b/>
            <w:bCs/>
            <w:sz w:val="24"/>
            <w:szCs w:val="24"/>
            <w:highlight w:val="yellow"/>
            <w:lang w:val="en-GB" w:eastAsia="en-GB" w:bidi="ar-SA"/>
          </w:rPr>
          <w:t>3</w:t>
        </w:r>
        <w:proofErr w:type="gramStart"/>
        <w:r w:rsidR="003D5707">
          <w:rPr>
            <w:rFonts w:ascii="Times New Roman" w:hAnsi="Times New Roman" w:cs="Times New Roman"/>
            <w:b/>
            <w:bCs/>
            <w:sz w:val="24"/>
            <w:szCs w:val="24"/>
            <w:lang w:val="en-GB" w:eastAsia="en-GB" w:bidi="ar-SA"/>
          </w:rPr>
          <w:t>  </w:t>
        </w:r>
      </w:ins>
      <w:r w:rsidRPr="00417FD3">
        <w:rPr>
          <w:rFonts w:ascii="Times New Roman" w:hAnsi="Times New Roman" w:cs="Times New Roman"/>
          <w:sz w:val="24"/>
          <w:szCs w:val="24"/>
          <w:lang w:val="en-GB" w:eastAsia="en-GB" w:bidi="ar-SA"/>
        </w:rPr>
        <w:t>Total</w:t>
      </w:r>
      <w:proofErr w:type="gramEnd"/>
      <w:r w:rsidR="00A60376" w:rsidRPr="00417FD3">
        <w:rPr>
          <w:rFonts w:ascii="Times New Roman" w:hAnsi="Times New Roman" w:cs="Times New Roman"/>
          <w:sz w:val="24"/>
          <w:szCs w:val="24"/>
          <w:lang w:val="en-GB" w:eastAsia="en-GB" w:bidi="ar-SA"/>
        </w:rPr>
        <w:t xml:space="preserve">, </w:t>
      </w:r>
      <w:r w:rsidR="000516E5" w:rsidRPr="00417FD3">
        <w:rPr>
          <w:rFonts w:ascii="Times New Roman" w:hAnsi="Times New Roman" w:cs="Times New Roman"/>
          <w:sz w:val="24"/>
          <w:szCs w:val="24"/>
          <w:lang w:val="en-GB" w:eastAsia="en-GB" w:bidi="ar-SA"/>
        </w:rPr>
        <w:t>d</w:t>
      </w:r>
      <w:r w:rsidRPr="00417FD3">
        <w:rPr>
          <w:rFonts w:ascii="Times New Roman" w:hAnsi="Times New Roman" w:cs="Times New Roman"/>
          <w:sz w:val="24"/>
          <w:szCs w:val="24"/>
          <w:lang w:val="en-GB" w:eastAsia="en-GB" w:bidi="ar-SA"/>
        </w:rPr>
        <w:t xml:space="preserve">irect </w:t>
      </w:r>
      <w:r w:rsidR="00A60376" w:rsidRPr="00417FD3">
        <w:rPr>
          <w:rFonts w:ascii="Times New Roman" w:hAnsi="Times New Roman" w:cs="Times New Roman"/>
          <w:sz w:val="24"/>
          <w:szCs w:val="24"/>
          <w:lang w:val="en-GB" w:eastAsia="en-GB" w:bidi="ar-SA"/>
        </w:rPr>
        <w:t xml:space="preserve">and </w:t>
      </w:r>
      <w:r w:rsidR="000516E5" w:rsidRPr="00417FD3">
        <w:rPr>
          <w:rFonts w:ascii="Times New Roman" w:hAnsi="Times New Roman" w:cs="Times New Roman"/>
          <w:sz w:val="24"/>
          <w:szCs w:val="24"/>
          <w:lang w:val="en-GB" w:eastAsia="en-GB" w:bidi="ar-SA"/>
        </w:rPr>
        <w:t>i</w:t>
      </w:r>
      <w:r w:rsidR="00A60376" w:rsidRPr="00417FD3">
        <w:rPr>
          <w:rFonts w:ascii="Times New Roman" w:hAnsi="Times New Roman" w:cs="Times New Roman"/>
          <w:sz w:val="24"/>
          <w:szCs w:val="24"/>
          <w:lang w:val="en-GB" w:eastAsia="en-GB" w:bidi="ar-SA"/>
        </w:rPr>
        <w:t xml:space="preserve">ndirect </w:t>
      </w:r>
      <w:r w:rsidR="000516E5" w:rsidRPr="00417FD3">
        <w:rPr>
          <w:rFonts w:ascii="Times New Roman" w:hAnsi="Times New Roman" w:cs="Times New Roman"/>
          <w:sz w:val="24"/>
          <w:szCs w:val="24"/>
          <w:lang w:val="en-GB" w:eastAsia="en-GB" w:bidi="ar-SA"/>
        </w:rPr>
        <w:t>e</w:t>
      </w:r>
      <w:r w:rsidRPr="00417FD3">
        <w:rPr>
          <w:rFonts w:ascii="Times New Roman" w:hAnsi="Times New Roman" w:cs="Times New Roman"/>
          <w:sz w:val="24"/>
          <w:szCs w:val="24"/>
          <w:lang w:val="en-GB" w:eastAsia="en-GB" w:bidi="ar-SA"/>
        </w:rPr>
        <w:t>ffect</w:t>
      </w:r>
      <w:r w:rsidR="00921E71">
        <w:rPr>
          <w:rFonts w:ascii="Times New Roman" w:hAnsi="Times New Roman" w:cs="Times New Roman"/>
          <w:sz w:val="24"/>
          <w:szCs w:val="24"/>
          <w:lang w:val="en-GB" w:eastAsia="en-GB" w:bidi="ar-SA"/>
        </w:rPr>
        <w:t>s</w:t>
      </w:r>
      <w:r w:rsidRPr="00417FD3">
        <w:rPr>
          <w:rFonts w:ascii="Times New Roman" w:hAnsi="Times New Roman" w:cs="Times New Roman"/>
          <w:sz w:val="24"/>
          <w:szCs w:val="24"/>
          <w:lang w:val="en-GB" w:eastAsia="en-GB" w:bidi="ar-SA"/>
        </w:rPr>
        <w:t xml:space="preserve"> of </w:t>
      </w:r>
      <w:r w:rsidR="000516E5" w:rsidRPr="00417FD3">
        <w:rPr>
          <w:rFonts w:ascii="Times New Roman" w:hAnsi="Times New Roman" w:cs="Times New Roman"/>
          <w:sz w:val="24"/>
          <w:szCs w:val="24"/>
          <w:lang w:val="en-GB" w:eastAsia="en-GB" w:bidi="ar-SA"/>
        </w:rPr>
        <w:t>m</w:t>
      </w:r>
      <w:r w:rsidRPr="00417FD3">
        <w:rPr>
          <w:rFonts w:ascii="Times New Roman" w:hAnsi="Times New Roman" w:cs="Times New Roman"/>
          <w:sz w:val="24"/>
          <w:szCs w:val="24"/>
          <w:lang w:val="en-GB" w:eastAsia="en-GB" w:bidi="ar-SA"/>
        </w:rPr>
        <w:t xml:space="preserve">ediators on the </w:t>
      </w:r>
      <w:r w:rsidR="000516E5" w:rsidRPr="00417FD3">
        <w:rPr>
          <w:rFonts w:ascii="Times New Roman" w:hAnsi="Times New Roman" w:cs="Times New Roman"/>
          <w:sz w:val="24"/>
          <w:szCs w:val="24"/>
          <w:lang w:val="en-GB" w:eastAsia="en-GB" w:bidi="ar-SA"/>
        </w:rPr>
        <w:t>o</w:t>
      </w:r>
      <w:r w:rsidRPr="00417FD3">
        <w:rPr>
          <w:rFonts w:ascii="Times New Roman" w:hAnsi="Times New Roman" w:cs="Times New Roman"/>
          <w:sz w:val="24"/>
          <w:szCs w:val="24"/>
          <w:lang w:val="en-GB" w:eastAsia="en-GB" w:bidi="ar-SA"/>
        </w:rPr>
        <w:t>utcome</w:t>
      </w:r>
      <w:r w:rsidR="00921E71">
        <w:rPr>
          <w:rFonts w:ascii="Times New Roman" w:hAnsi="Times New Roman" w:cs="Times New Roman"/>
          <w:sz w:val="24"/>
          <w:szCs w:val="24"/>
          <w:lang w:val="en-GB" w:eastAsia="en-GB" w:bidi="ar-SA"/>
        </w:rPr>
        <w:t>s</w:t>
      </w:r>
      <w:r w:rsidRPr="00417FD3">
        <w:rPr>
          <w:rFonts w:ascii="Times New Roman" w:hAnsi="Times New Roman" w:cs="Times New Roman"/>
          <w:sz w:val="24"/>
          <w:szCs w:val="24"/>
          <w:lang w:val="en-GB" w:eastAsia="en-GB" w:bidi="ar-SA"/>
        </w:rPr>
        <w:t xml:space="preserve"> of the </w:t>
      </w:r>
      <w:r w:rsidR="000516E5" w:rsidRPr="00417FD3">
        <w:rPr>
          <w:rFonts w:ascii="Times New Roman" w:hAnsi="Times New Roman" w:cs="Times New Roman"/>
          <w:sz w:val="24"/>
          <w:szCs w:val="24"/>
          <w:lang w:val="en-GB" w:eastAsia="en-GB" w:bidi="ar-SA"/>
        </w:rPr>
        <w:t>s</w:t>
      </w:r>
      <w:r w:rsidRPr="00417FD3">
        <w:rPr>
          <w:rFonts w:ascii="Times New Roman" w:hAnsi="Times New Roman" w:cs="Times New Roman"/>
          <w:sz w:val="24"/>
          <w:szCs w:val="24"/>
          <w:lang w:val="en-GB" w:eastAsia="en-GB" w:bidi="ar-SA"/>
        </w:rPr>
        <w:t>tudy (</w:t>
      </w:r>
      <w:r w:rsidR="000516E5" w:rsidRPr="00417FD3">
        <w:rPr>
          <w:rFonts w:ascii="Times New Roman" w:hAnsi="Times New Roman" w:cs="Times New Roman"/>
          <w:sz w:val="24"/>
          <w:szCs w:val="24"/>
          <w:lang w:val="en-GB" w:eastAsia="en-GB" w:bidi="ar-SA"/>
        </w:rPr>
        <w:t>s</w:t>
      </w:r>
      <w:r w:rsidRPr="00417FD3">
        <w:rPr>
          <w:rFonts w:ascii="Times New Roman" w:hAnsi="Times New Roman" w:cs="Times New Roman"/>
          <w:sz w:val="24"/>
          <w:szCs w:val="24"/>
          <w:lang w:val="en-GB" w:eastAsia="en-GB" w:bidi="ar-SA"/>
        </w:rPr>
        <w:t xml:space="preserve">ubstance use among </w:t>
      </w:r>
      <w:r w:rsidR="000516E5" w:rsidRPr="00417FD3">
        <w:rPr>
          <w:rFonts w:ascii="Times New Roman" w:hAnsi="Times New Roman" w:cs="Times New Roman"/>
          <w:sz w:val="24"/>
          <w:szCs w:val="24"/>
          <w:lang w:val="en-GB" w:eastAsia="en-GB" w:bidi="ar-SA"/>
        </w:rPr>
        <w:t>p</w:t>
      </w:r>
      <w:r w:rsidRPr="00417FD3">
        <w:rPr>
          <w:rFonts w:ascii="Times New Roman" w:hAnsi="Times New Roman" w:cs="Times New Roman"/>
          <w:sz w:val="24"/>
          <w:szCs w:val="24"/>
          <w:lang w:val="en-GB" w:eastAsia="en-GB" w:bidi="ar-SA"/>
        </w:rPr>
        <w:t xml:space="preserve">arents and </w:t>
      </w:r>
      <w:r w:rsidR="000516E5" w:rsidRPr="00417FD3">
        <w:rPr>
          <w:rFonts w:ascii="Times New Roman" w:hAnsi="Times New Roman" w:cs="Times New Roman"/>
          <w:sz w:val="24"/>
          <w:szCs w:val="24"/>
          <w:lang w:val="en-GB" w:eastAsia="en-GB" w:bidi="ar-SA"/>
        </w:rPr>
        <w:t>t</w:t>
      </w:r>
      <w:r w:rsidRPr="00417FD3">
        <w:rPr>
          <w:rFonts w:ascii="Times New Roman" w:hAnsi="Times New Roman" w:cs="Times New Roman"/>
          <w:sz w:val="24"/>
          <w:szCs w:val="24"/>
          <w:lang w:val="en-GB" w:eastAsia="en-GB" w:bidi="ar-SA"/>
        </w:rPr>
        <w:t>eens)</w:t>
      </w:r>
      <w:r w:rsidRPr="00A26822">
        <w:rPr>
          <w:rFonts w:ascii="Times New Roman" w:hAnsi="Times New Roman" w:cs="Times New Roman"/>
          <w:b/>
          <w:bCs/>
          <w:sz w:val="24"/>
          <w:szCs w:val="24"/>
          <w:lang w:val="en-GB" w:eastAsia="en-GB" w:bidi="ar-SA"/>
        </w:rPr>
        <w:t xml:space="preserve"> </w:t>
      </w:r>
    </w:p>
    <w:tbl>
      <w:tblPr>
        <w:tblStyle w:val="af0"/>
        <w:tblW w:w="9546" w:type="dxa"/>
        <w:tblInd w:w="-147" w:type="dxa"/>
        <w:tblLayout w:type="fixed"/>
        <w:tblLook w:val="04A0" w:firstRow="1" w:lastRow="0" w:firstColumn="1" w:lastColumn="0" w:noHBand="0" w:noVBand="1"/>
      </w:tblPr>
      <w:tblGrid>
        <w:gridCol w:w="2033"/>
        <w:gridCol w:w="1276"/>
        <w:gridCol w:w="1276"/>
        <w:gridCol w:w="1275"/>
        <w:gridCol w:w="1134"/>
        <w:gridCol w:w="1134"/>
        <w:gridCol w:w="1418"/>
      </w:tblGrid>
      <w:tr w:rsidR="00212906" w:rsidRPr="000516E5" w14:paraId="65CD0CFC" w14:textId="77777777" w:rsidTr="00B43C73">
        <w:trPr>
          <w:trHeight w:val="240"/>
        </w:trPr>
        <w:tc>
          <w:tcPr>
            <w:tcW w:w="2033" w:type="dxa"/>
          </w:tcPr>
          <w:p w14:paraId="607F0905" w14:textId="77777777" w:rsidR="00F950DC" w:rsidRPr="00A26822" w:rsidRDefault="00F950DC" w:rsidP="00A26822">
            <w:pPr>
              <w:jc w:val="center"/>
              <w:rPr>
                <w:rFonts w:ascii="Times New Roman" w:hAnsi="Times New Roman" w:cs="Times New Roman"/>
                <w:b/>
                <w:bCs/>
                <w:lang w:eastAsia="en-GB"/>
              </w:rPr>
            </w:pPr>
          </w:p>
        </w:tc>
        <w:tc>
          <w:tcPr>
            <w:tcW w:w="3827" w:type="dxa"/>
            <w:gridSpan w:val="3"/>
          </w:tcPr>
          <w:p w14:paraId="40155C4C" w14:textId="115490A6"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Parental substance use</w:t>
            </w:r>
          </w:p>
        </w:tc>
        <w:tc>
          <w:tcPr>
            <w:tcW w:w="3686" w:type="dxa"/>
            <w:gridSpan w:val="3"/>
          </w:tcPr>
          <w:p w14:paraId="67132DB3" w14:textId="28961A06" w:rsidR="00F950DC" w:rsidRPr="00A26822" w:rsidRDefault="00940034" w:rsidP="00940034">
            <w:pPr>
              <w:jc w:val="center"/>
              <w:rPr>
                <w:rFonts w:ascii="Times New Roman" w:hAnsi="Times New Roman" w:cs="Times New Roman"/>
                <w:b/>
                <w:bCs/>
                <w:lang w:val="en-US" w:eastAsia="en-GB"/>
              </w:rPr>
            </w:pPr>
            <w:r w:rsidRPr="00A26822">
              <w:rPr>
                <w:rFonts w:ascii="Times New Roman" w:hAnsi="Times New Roman" w:cs="Times New Roman"/>
                <w:b/>
                <w:bCs/>
                <w:lang w:eastAsia="en-GB"/>
              </w:rPr>
              <w:t>Teen</w:t>
            </w:r>
            <w:r>
              <w:rPr>
                <w:rFonts w:ascii="Times New Roman" w:hAnsi="Times New Roman" w:cs="Times New Roman"/>
                <w:b/>
                <w:bCs/>
                <w:lang w:eastAsia="en-GB"/>
              </w:rPr>
              <w:t xml:space="preserve"> </w:t>
            </w:r>
            <w:r w:rsidR="00F950DC" w:rsidRPr="00A26822">
              <w:rPr>
                <w:rFonts w:ascii="Times New Roman" w:hAnsi="Times New Roman" w:cs="Times New Roman"/>
                <w:b/>
                <w:bCs/>
                <w:lang w:eastAsia="en-GB"/>
              </w:rPr>
              <w:t>substance use</w:t>
            </w:r>
          </w:p>
        </w:tc>
      </w:tr>
      <w:tr w:rsidR="000516E5" w:rsidRPr="000516E5" w14:paraId="439A991E" w14:textId="10888858" w:rsidTr="00B43C73">
        <w:trPr>
          <w:trHeight w:val="479"/>
        </w:trPr>
        <w:tc>
          <w:tcPr>
            <w:tcW w:w="2033" w:type="dxa"/>
          </w:tcPr>
          <w:p w14:paraId="489644A2" w14:textId="6A0FEF69"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Mediator</w:t>
            </w:r>
            <w:r w:rsidR="00EC0D1B" w:rsidRPr="00A26822">
              <w:rPr>
                <w:rFonts w:ascii="Times New Roman" w:hAnsi="Times New Roman" w:cs="Times New Roman"/>
                <w:b/>
                <w:bCs/>
                <w:lang w:eastAsia="en-GB"/>
              </w:rPr>
              <w:t>s</w:t>
            </w:r>
          </w:p>
        </w:tc>
        <w:tc>
          <w:tcPr>
            <w:tcW w:w="1276" w:type="dxa"/>
          </w:tcPr>
          <w:p w14:paraId="47D3CFBF" w14:textId="0632B781"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Total Effect</w:t>
            </w:r>
          </w:p>
        </w:tc>
        <w:tc>
          <w:tcPr>
            <w:tcW w:w="1276" w:type="dxa"/>
          </w:tcPr>
          <w:p w14:paraId="23D5A483" w14:textId="27033586"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Direct Effect</w:t>
            </w:r>
          </w:p>
        </w:tc>
        <w:tc>
          <w:tcPr>
            <w:tcW w:w="1275" w:type="dxa"/>
          </w:tcPr>
          <w:p w14:paraId="5614EC10" w14:textId="018DAE5D"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Indirect Effect</w:t>
            </w:r>
          </w:p>
        </w:tc>
        <w:tc>
          <w:tcPr>
            <w:tcW w:w="1134" w:type="dxa"/>
          </w:tcPr>
          <w:p w14:paraId="7BB0FDAC" w14:textId="4DB85AD5"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Total Effect</w:t>
            </w:r>
          </w:p>
        </w:tc>
        <w:tc>
          <w:tcPr>
            <w:tcW w:w="1134" w:type="dxa"/>
          </w:tcPr>
          <w:p w14:paraId="5000A3D9" w14:textId="1E01E702"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Direct Effect</w:t>
            </w:r>
          </w:p>
        </w:tc>
        <w:tc>
          <w:tcPr>
            <w:tcW w:w="1418" w:type="dxa"/>
          </w:tcPr>
          <w:p w14:paraId="60E33FFB" w14:textId="1F7EC8B9" w:rsidR="00F950DC" w:rsidRPr="00A26822" w:rsidRDefault="00F950DC" w:rsidP="00A26822">
            <w:pPr>
              <w:jc w:val="center"/>
              <w:rPr>
                <w:rFonts w:ascii="Times New Roman" w:hAnsi="Times New Roman" w:cs="Times New Roman"/>
                <w:b/>
                <w:bCs/>
                <w:lang w:eastAsia="en-GB"/>
              </w:rPr>
            </w:pPr>
            <w:r w:rsidRPr="00A26822">
              <w:rPr>
                <w:rFonts w:ascii="Times New Roman" w:hAnsi="Times New Roman" w:cs="Times New Roman"/>
                <w:b/>
                <w:bCs/>
                <w:lang w:eastAsia="en-GB"/>
              </w:rPr>
              <w:t>Indirect Effect</w:t>
            </w:r>
          </w:p>
        </w:tc>
      </w:tr>
      <w:tr w:rsidR="000516E5" w:rsidRPr="000516E5" w14:paraId="66E604DE" w14:textId="091A59E0" w:rsidTr="00B43C73">
        <w:trPr>
          <w:trHeight w:val="733"/>
        </w:trPr>
        <w:tc>
          <w:tcPr>
            <w:tcW w:w="2033" w:type="dxa"/>
          </w:tcPr>
          <w:p w14:paraId="1CF0F336" w14:textId="430A171A" w:rsidR="00F950DC" w:rsidRPr="00A26822" w:rsidRDefault="00F950DC" w:rsidP="00A26822">
            <w:pPr>
              <w:pStyle w:val="aa"/>
              <w:numPr>
                <w:ilvl w:val="0"/>
                <w:numId w:val="4"/>
              </w:numPr>
              <w:rPr>
                <w:rFonts w:ascii="Times New Roman" w:hAnsi="Times New Roman" w:cs="Times New Roman"/>
                <w:lang w:eastAsia="en-GB"/>
              </w:rPr>
            </w:pPr>
            <w:r w:rsidRPr="00A26822">
              <w:rPr>
                <w:rFonts w:ascii="Times New Roman" w:hAnsi="Times New Roman" w:cs="Times New Roman"/>
                <w:lang w:eastAsia="en-GB"/>
              </w:rPr>
              <w:t>Parental depression</w:t>
            </w:r>
          </w:p>
        </w:tc>
        <w:tc>
          <w:tcPr>
            <w:tcW w:w="1276" w:type="dxa"/>
          </w:tcPr>
          <w:p w14:paraId="77641161" w14:textId="77777777" w:rsidR="000516E5" w:rsidRDefault="00212906" w:rsidP="00A26822">
            <w:pPr>
              <w:jc w:val="center"/>
              <w:rPr>
                <w:rFonts w:ascii="Times New Roman" w:hAnsi="Times New Roman" w:cs="Times New Roman"/>
                <w:lang w:eastAsia="en-GB"/>
              </w:rPr>
            </w:pPr>
            <w:r w:rsidRPr="00A26822">
              <w:rPr>
                <w:rFonts w:ascii="Times New Roman" w:hAnsi="Times New Roman" w:cs="Times New Roman"/>
                <w:lang w:eastAsia="en-GB"/>
              </w:rPr>
              <w:t>-.246</w:t>
            </w:r>
          </w:p>
          <w:p w14:paraId="62AF13E4" w14:textId="54FB9C71" w:rsidR="00F950DC" w:rsidRPr="00A26822" w:rsidRDefault="00A6037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-.39,-.10</w:t>
            </w:r>
            <w:r w:rsidRPr="00A26822">
              <w:rPr>
                <w:rFonts w:ascii="Times New Roman" w:hAnsi="Times New Roman" w:cs="Times New Roman"/>
                <w:lang w:eastAsia="en-GB"/>
              </w:rPr>
              <w:t>]</w:t>
            </w:r>
          </w:p>
        </w:tc>
        <w:tc>
          <w:tcPr>
            <w:tcW w:w="1276" w:type="dxa"/>
          </w:tcPr>
          <w:p w14:paraId="28305169" w14:textId="77777777" w:rsidR="000516E5" w:rsidRDefault="00212906" w:rsidP="00A26822">
            <w:pPr>
              <w:jc w:val="center"/>
              <w:rPr>
                <w:rFonts w:ascii="Times New Roman" w:hAnsi="Times New Roman" w:cs="Times New Roman"/>
                <w:lang w:eastAsia="en-GB"/>
              </w:rPr>
            </w:pPr>
            <w:r w:rsidRPr="00A26822">
              <w:rPr>
                <w:rFonts w:ascii="Times New Roman" w:hAnsi="Times New Roman" w:cs="Times New Roman"/>
                <w:lang w:eastAsia="en-GB"/>
              </w:rPr>
              <w:t>-.201</w:t>
            </w:r>
          </w:p>
          <w:p w14:paraId="719AF149" w14:textId="60AFED07" w:rsidR="00F950DC" w:rsidRPr="00A26822" w:rsidRDefault="00212906" w:rsidP="00A26822">
            <w:pPr>
              <w:jc w:val="center"/>
              <w:rPr>
                <w:rFonts w:ascii="Times New Roman" w:hAnsi="Times New Roman" w:cs="Times New Roman"/>
                <w:lang w:eastAsia="en-GB"/>
              </w:rPr>
            </w:pPr>
            <w:r w:rsidRPr="00A26822">
              <w:rPr>
                <w:rFonts w:ascii="Times New Roman" w:hAnsi="Times New Roman" w:cs="Times New Roman"/>
                <w:lang w:eastAsia="en-GB"/>
              </w:rPr>
              <w:t>[-.35,-.05]</w:t>
            </w:r>
          </w:p>
        </w:tc>
        <w:tc>
          <w:tcPr>
            <w:tcW w:w="1275" w:type="dxa"/>
          </w:tcPr>
          <w:p w14:paraId="5D55746A" w14:textId="77777777" w:rsidR="000516E5" w:rsidRDefault="0021290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EF260E" w:rsidRPr="00A26822">
              <w:rPr>
                <w:rFonts w:ascii="Times New Roman" w:hAnsi="Times New Roman" w:cs="Times New Roman"/>
                <w:lang w:eastAsia="en-GB"/>
              </w:rPr>
              <w:t>.</w:t>
            </w:r>
            <w:r w:rsidRPr="00A26822">
              <w:rPr>
                <w:rFonts w:ascii="Times New Roman" w:hAnsi="Times New Roman" w:cs="Times New Roman"/>
                <w:lang w:eastAsia="en-GB"/>
              </w:rPr>
              <w:t>044</w:t>
            </w:r>
          </w:p>
          <w:p w14:paraId="60276718" w14:textId="325FFE2B" w:rsidR="00F950DC" w:rsidRPr="00A26822"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-.11,-.01</w:t>
            </w:r>
            <w:r w:rsidRPr="00A26822">
              <w:rPr>
                <w:rFonts w:ascii="Times New Roman" w:hAnsi="Times New Roman" w:cs="Times New Roman"/>
                <w:lang w:eastAsia="en-GB"/>
              </w:rPr>
              <w:t>]</w:t>
            </w:r>
          </w:p>
        </w:tc>
        <w:tc>
          <w:tcPr>
            <w:tcW w:w="1134" w:type="dxa"/>
          </w:tcPr>
          <w:p w14:paraId="405FE2F2" w14:textId="77777777" w:rsidR="000516E5" w:rsidRDefault="0021290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1200A3" w:rsidRPr="00A26822">
              <w:rPr>
                <w:rFonts w:ascii="Times New Roman" w:hAnsi="Times New Roman" w:cs="Times New Roman"/>
                <w:lang w:eastAsia="en-GB"/>
              </w:rPr>
              <w:t>.</w:t>
            </w:r>
            <w:r w:rsidRPr="00A26822">
              <w:rPr>
                <w:rFonts w:ascii="Times New Roman" w:hAnsi="Times New Roman" w:cs="Times New Roman"/>
                <w:lang w:eastAsia="en-GB"/>
              </w:rPr>
              <w:t>138</w:t>
            </w:r>
          </w:p>
          <w:p w14:paraId="62AADB02" w14:textId="39922612" w:rsidR="00F950DC" w:rsidRPr="00A26822"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-.24,-.03</w:t>
            </w:r>
            <w:r w:rsidRPr="00A26822">
              <w:rPr>
                <w:rFonts w:ascii="Times New Roman" w:hAnsi="Times New Roman" w:cs="Times New Roman"/>
                <w:lang w:eastAsia="en-GB"/>
              </w:rPr>
              <w:t>]</w:t>
            </w:r>
          </w:p>
        </w:tc>
        <w:tc>
          <w:tcPr>
            <w:tcW w:w="1134" w:type="dxa"/>
          </w:tcPr>
          <w:p w14:paraId="16F972AB" w14:textId="77777777" w:rsidR="000516E5"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149</w:t>
            </w:r>
          </w:p>
          <w:p w14:paraId="4FA0CD04" w14:textId="7AB0D3C6" w:rsidR="00F950DC" w:rsidRPr="00A26822"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-.25,-.04</w:t>
            </w:r>
            <w:r w:rsidRPr="00A26822">
              <w:rPr>
                <w:rFonts w:ascii="Times New Roman" w:hAnsi="Times New Roman" w:cs="Times New Roman"/>
                <w:lang w:eastAsia="en-GB"/>
              </w:rPr>
              <w:t>]</w:t>
            </w:r>
          </w:p>
        </w:tc>
        <w:tc>
          <w:tcPr>
            <w:tcW w:w="1418" w:type="dxa"/>
          </w:tcPr>
          <w:p w14:paraId="5C87EF94" w14:textId="77777777" w:rsidR="000516E5"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-.0</w:t>
            </w:r>
            <w:r w:rsidR="00212906" w:rsidRPr="00A26822">
              <w:rPr>
                <w:rFonts w:ascii="Times New Roman" w:hAnsi="Times New Roman" w:cs="Times New Roman"/>
                <w:lang w:eastAsia="en-GB"/>
              </w:rPr>
              <w:t>11</w:t>
            </w:r>
          </w:p>
          <w:p w14:paraId="52F6AA1C" w14:textId="65FEDEB9" w:rsidR="00F950DC" w:rsidRPr="00A26822"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-.01,.03</w:t>
            </w:r>
            <w:r w:rsidRPr="00A26822">
              <w:rPr>
                <w:rFonts w:ascii="Times New Roman" w:hAnsi="Times New Roman" w:cs="Times New Roman"/>
                <w:lang w:eastAsia="en-GB"/>
              </w:rPr>
              <w:t>]</w:t>
            </w:r>
          </w:p>
        </w:tc>
      </w:tr>
      <w:tr w:rsidR="000516E5" w:rsidRPr="000516E5" w14:paraId="0193AD3B" w14:textId="5BE8D5CD" w:rsidTr="00B43C73">
        <w:trPr>
          <w:trHeight w:val="733"/>
        </w:trPr>
        <w:tc>
          <w:tcPr>
            <w:tcW w:w="2033" w:type="dxa"/>
          </w:tcPr>
          <w:p w14:paraId="2155A080" w14:textId="07CBA096" w:rsidR="00F950DC" w:rsidRPr="00A26822" w:rsidRDefault="00F950DC" w:rsidP="00A26822">
            <w:pPr>
              <w:pStyle w:val="aa"/>
              <w:numPr>
                <w:ilvl w:val="0"/>
                <w:numId w:val="4"/>
              </w:numPr>
              <w:rPr>
                <w:rFonts w:ascii="Times New Roman" w:hAnsi="Times New Roman" w:cs="Times New Roman"/>
                <w:lang w:eastAsia="en-GB"/>
              </w:rPr>
            </w:pPr>
            <w:r w:rsidRPr="00A26822">
              <w:rPr>
                <w:rFonts w:ascii="Times New Roman" w:hAnsi="Times New Roman" w:cs="Times New Roman"/>
                <w:lang w:eastAsia="en-GB"/>
              </w:rPr>
              <w:t>Family poverty</w:t>
            </w:r>
          </w:p>
        </w:tc>
        <w:tc>
          <w:tcPr>
            <w:tcW w:w="1276" w:type="dxa"/>
          </w:tcPr>
          <w:p w14:paraId="53AD6B99" w14:textId="10D56459" w:rsidR="000516E5" w:rsidRDefault="00FD69A5"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A60376" w:rsidRPr="00A26822">
              <w:rPr>
                <w:rFonts w:ascii="Times New Roman" w:hAnsi="Times New Roman" w:cs="Times New Roman"/>
                <w:lang w:eastAsia="en-GB"/>
              </w:rPr>
              <w:t>.</w:t>
            </w:r>
            <w:r w:rsidRPr="00A26822">
              <w:rPr>
                <w:rFonts w:ascii="Times New Roman" w:hAnsi="Times New Roman" w:cs="Times New Roman"/>
                <w:lang w:eastAsia="en-GB"/>
              </w:rPr>
              <w:t>2</w:t>
            </w:r>
            <w:r w:rsidR="008A0DB7">
              <w:rPr>
                <w:rFonts w:ascii="Times New Roman" w:hAnsi="Times New Roman" w:cs="Times New Roman"/>
                <w:lang w:eastAsia="en-GB"/>
              </w:rPr>
              <w:t>05</w:t>
            </w:r>
          </w:p>
          <w:p w14:paraId="6CFB1EE5" w14:textId="1E8E56FD" w:rsidR="00F950DC" w:rsidRPr="00A26822" w:rsidRDefault="00A6037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-.3</w:t>
            </w:r>
            <w:r w:rsidR="008A0DB7">
              <w:rPr>
                <w:rFonts w:ascii="Times New Roman" w:hAnsi="Times New Roman" w:cs="Times New Roman"/>
                <w:lang w:eastAsia="en-GB"/>
              </w:rPr>
              <w:t>3</w:t>
            </w:r>
            <w:r w:rsidR="00FD69A5" w:rsidRPr="00A26822">
              <w:rPr>
                <w:rFonts w:ascii="Times New Roman" w:hAnsi="Times New Roman" w:cs="Times New Roman"/>
                <w:lang w:eastAsia="en-GB"/>
              </w:rPr>
              <w:t>,-.</w:t>
            </w:r>
            <w:r w:rsidR="008A0DB7">
              <w:rPr>
                <w:rFonts w:ascii="Times New Roman" w:hAnsi="Times New Roman" w:cs="Times New Roman"/>
                <w:lang w:eastAsia="en-GB"/>
              </w:rPr>
              <w:t>07</w:t>
            </w:r>
            <w:r w:rsidRPr="00A26822">
              <w:rPr>
                <w:rFonts w:ascii="Times New Roman" w:hAnsi="Times New Roman" w:cs="Times New Roman"/>
                <w:lang w:eastAsia="en-GB"/>
              </w:rPr>
              <w:t>]</w:t>
            </w:r>
          </w:p>
        </w:tc>
        <w:tc>
          <w:tcPr>
            <w:tcW w:w="1276" w:type="dxa"/>
          </w:tcPr>
          <w:p w14:paraId="5825151C" w14:textId="63788CBC" w:rsidR="000516E5" w:rsidRDefault="00FD69A5"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A60376" w:rsidRPr="00A26822">
              <w:rPr>
                <w:rFonts w:ascii="Times New Roman" w:hAnsi="Times New Roman" w:cs="Times New Roman"/>
                <w:lang w:eastAsia="en-GB"/>
              </w:rPr>
              <w:t>.</w:t>
            </w:r>
            <w:r w:rsidRPr="00A26822">
              <w:rPr>
                <w:rFonts w:ascii="Times New Roman" w:hAnsi="Times New Roman" w:cs="Times New Roman"/>
                <w:lang w:eastAsia="en-GB"/>
              </w:rPr>
              <w:t>2</w:t>
            </w:r>
            <w:r w:rsidR="008A0DB7">
              <w:rPr>
                <w:rFonts w:ascii="Times New Roman" w:hAnsi="Times New Roman" w:cs="Times New Roman"/>
                <w:lang w:eastAsia="en-GB"/>
              </w:rPr>
              <w:t>08</w:t>
            </w:r>
          </w:p>
          <w:p w14:paraId="78DD3392" w14:textId="21A7BEC5" w:rsidR="00F950DC" w:rsidRPr="00A26822" w:rsidRDefault="00A6037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-.39,-.09</w:t>
            </w:r>
            <w:r w:rsidRPr="00A26822">
              <w:rPr>
                <w:rFonts w:ascii="Times New Roman" w:hAnsi="Times New Roman" w:cs="Times New Roman"/>
                <w:lang w:eastAsia="en-GB"/>
              </w:rPr>
              <w:t>]</w:t>
            </w:r>
          </w:p>
        </w:tc>
        <w:tc>
          <w:tcPr>
            <w:tcW w:w="1275" w:type="dxa"/>
          </w:tcPr>
          <w:p w14:paraId="27A69489" w14:textId="77777777" w:rsidR="000516E5"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.00</w:t>
            </w:r>
            <w:r w:rsidR="00FD69A5" w:rsidRPr="00A26822">
              <w:rPr>
                <w:rFonts w:ascii="Times New Roman" w:hAnsi="Times New Roman" w:cs="Times New Roman"/>
                <w:lang w:eastAsia="en-GB"/>
              </w:rPr>
              <w:t>1</w:t>
            </w:r>
          </w:p>
          <w:p w14:paraId="591055F5" w14:textId="3C9D083D" w:rsidR="00F950DC" w:rsidRPr="00A26822"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-.03,.03</w:t>
            </w:r>
            <w:r w:rsidRPr="00A26822">
              <w:rPr>
                <w:rFonts w:ascii="Times New Roman" w:hAnsi="Times New Roman" w:cs="Times New Roman"/>
                <w:lang w:eastAsia="en-GB"/>
              </w:rPr>
              <w:t>]</w:t>
            </w:r>
          </w:p>
        </w:tc>
        <w:tc>
          <w:tcPr>
            <w:tcW w:w="1134" w:type="dxa"/>
          </w:tcPr>
          <w:p w14:paraId="36CB574F" w14:textId="77777777" w:rsidR="000516E5"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138</w:t>
            </w:r>
          </w:p>
          <w:p w14:paraId="62BE83D3" w14:textId="31E13237" w:rsidR="00F950DC" w:rsidRPr="00A26822"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-.24,-.03</w:t>
            </w:r>
            <w:r w:rsidRPr="00A26822">
              <w:rPr>
                <w:rFonts w:ascii="Times New Roman" w:hAnsi="Times New Roman" w:cs="Times New Roman"/>
                <w:lang w:eastAsia="en-GB"/>
              </w:rPr>
              <w:t>]</w:t>
            </w:r>
          </w:p>
        </w:tc>
        <w:tc>
          <w:tcPr>
            <w:tcW w:w="1134" w:type="dxa"/>
          </w:tcPr>
          <w:p w14:paraId="6CB941F9" w14:textId="77777777" w:rsidR="000516E5"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139</w:t>
            </w:r>
          </w:p>
          <w:p w14:paraId="41D41E1A" w14:textId="1A24CECB" w:rsidR="00F950DC" w:rsidRPr="00A26822"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-.24,-.03</w:t>
            </w:r>
            <w:r w:rsidRPr="00A26822">
              <w:rPr>
                <w:rFonts w:ascii="Times New Roman" w:hAnsi="Times New Roman" w:cs="Times New Roman"/>
                <w:lang w:eastAsia="en-GB"/>
              </w:rPr>
              <w:t>]</w:t>
            </w:r>
          </w:p>
        </w:tc>
        <w:tc>
          <w:tcPr>
            <w:tcW w:w="1418" w:type="dxa"/>
          </w:tcPr>
          <w:p w14:paraId="7DB356DD" w14:textId="77777777" w:rsidR="000516E5"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.00</w:t>
            </w:r>
            <w:r w:rsidR="00FD69A5" w:rsidRPr="00A26822">
              <w:rPr>
                <w:rFonts w:ascii="Times New Roman" w:hAnsi="Times New Roman" w:cs="Times New Roman"/>
                <w:lang w:eastAsia="en-GB"/>
              </w:rPr>
              <w:t>0</w:t>
            </w:r>
          </w:p>
          <w:p w14:paraId="0E5F0D51" w14:textId="64185F8F" w:rsidR="00F950DC" w:rsidRPr="00A26822"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-.02,.02</w:t>
            </w:r>
            <w:r w:rsidRPr="00A26822">
              <w:rPr>
                <w:rFonts w:ascii="Times New Roman" w:hAnsi="Times New Roman" w:cs="Times New Roman"/>
                <w:lang w:eastAsia="en-GB"/>
              </w:rPr>
              <w:t>]</w:t>
            </w:r>
          </w:p>
        </w:tc>
      </w:tr>
      <w:tr w:rsidR="000516E5" w:rsidRPr="000516E5" w14:paraId="3023287D" w14:textId="6F8E88DB" w:rsidTr="00B43C73">
        <w:trPr>
          <w:trHeight w:val="720"/>
        </w:trPr>
        <w:tc>
          <w:tcPr>
            <w:tcW w:w="2033" w:type="dxa"/>
          </w:tcPr>
          <w:p w14:paraId="1969657C" w14:textId="0ADB6EC1" w:rsidR="00F950DC" w:rsidRPr="00A26822" w:rsidRDefault="00C72F9C" w:rsidP="00A26822">
            <w:pPr>
              <w:pStyle w:val="aa"/>
              <w:numPr>
                <w:ilvl w:val="0"/>
                <w:numId w:val="4"/>
              </w:numPr>
              <w:rPr>
                <w:rFonts w:ascii="Times New Roman" w:hAnsi="Times New Roman" w:cs="Times New Roman"/>
                <w:lang w:eastAsia="en-GB"/>
              </w:rPr>
            </w:pPr>
            <w:r w:rsidRPr="00A26822">
              <w:rPr>
                <w:rFonts w:ascii="Times New Roman" w:hAnsi="Times New Roman" w:cs="Times New Roman"/>
                <w:lang w:eastAsia="en-GB"/>
              </w:rPr>
              <w:t>Parenting stress</w:t>
            </w:r>
          </w:p>
        </w:tc>
        <w:tc>
          <w:tcPr>
            <w:tcW w:w="1276" w:type="dxa"/>
          </w:tcPr>
          <w:p w14:paraId="58525D72" w14:textId="77777777" w:rsidR="000516E5" w:rsidRDefault="00A6037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250</w:t>
            </w:r>
          </w:p>
          <w:p w14:paraId="7B671099" w14:textId="6AD7CAE8" w:rsidR="00F950DC" w:rsidRPr="00A26822" w:rsidRDefault="00A6037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-.40,-.09</w:t>
            </w:r>
            <w:r w:rsidRPr="00A26822">
              <w:rPr>
                <w:rFonts w:ascii="Times New Roman" w:hAnsi="Times New Roman" w:cs="Times New Roman"/>
                <w:lang w:eastAsia="en-GB"/>
              </w:rPr>
              <w:t>]</w:t>
            </w:r>
          </w:p>
        </w:tc>
        <w:tc>
          <w:tcPr>
            <w:tcW w:w="1276" w:type="dxa"/>
          </w:tcPr>
          <w:p w14:paraId="3B4E5F1D" w14:textId="77777777" w:rsidR="000516E5" w:rsidRDefault="00A6037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217</w:t>
            </w:r>
          </w:p>
          <w:p w14:paraId="3BF4BF05" w14:textId="48A3A351" w:rsidR="00F950DC" w:rsidRPr="00A26822" w:rsidRDefault="00A60376" w:rsidP="00A26822">
            <w:pPr>
              <w:jc w:val="center"/>
              <w:rPr>
                <w:rFonts w:ascii="Times New Roman" w:hAnsi="Times New Roman" w:cs="Times New Roman"/>
                <w:lang w:val="en-US"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-.37,-.06</w:t>
            </w:r>
            <w:r w:rsidRPr="00A26822">
              <w:rPr>
                <w:rFonts w:ascii="Times New Roman" w:hAnsi="Times New Roman" w:cs="Times New Roman"/>
                <w:lang w:eastAsia="en-GB"/>
              </w:rPr>
              <w:t>]</w:t>
            </w:r>
          </w:p>
        </w:tc>
        <w:tc>
          <w:tcPr>
            <w:tcW w:w="1275" w:type="dxa"/>
          </w:tcPr>
          <w:p w14:paraId="6F51D609" w14:textId="77777777" w:rsidR="000516E5" w:rsidRDefault="0021290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EF260E" w:rsidRPr="00A26822">
              <w:rPr>
                <w:rFonts w:ascii="Times New Roman" w:hAnsi="Times New Roman" w:cs="Times New Roman"/>
                <w:lang w:eastAsia="en-GB"/>
              </w:rPr>
              <w:t>.</w:t>
            </w:r>
            <w:r w:rsidRPr="00A26822">
              <w:rPr>
                <w:rFonts w:ascii="Times New Roman" w:hAnsi="Times New Roman" w:cs="Times New Roman"/>
                <w:lang w:eastAsia="en-GB"/>
              </w:rPr>
              <w:t>033</w:t>
            </w:r>
          </w:p>
          <w:p w14:paraId="37510799" w14:textId="318D1B38" w:rsidR="00F950DC" w:rsidRPr="00A26822"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-.07,-.00</w:t>
            </w:r>
            <w:r w:rsidRPr="00A26822">
              <w:rPr>
                <w:rFonts w:ascii="Times New Roman" w:hAnsi="Times New Roman" w:cs="Times New Roman"/>
                <w:lang w:eastAsia="en-GB"/>
              </w:rPr>
              <w:t>]</w:t>
            </w:r>
          </w:p>
        </w:tc>
        <w:tc>
          <w:tcPr>
            <w:tcW w:w="1134" w:type="dxa"/>
          </w:tcPr>
          <w:p w14:paraId="27502A85" w14:textId="77777777" w:rsidR="000516E5"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-.1</w:t>
            </w:r>
            <w:r w:rsidR="00212906" w:rsidRPr="00A26822">
              <w:rPr>
                <w:rFonts w:ascii="Times New Roman" w:hAnsi="Times New Roman" w:cs="Times New Roman"/>
                <w:lang w:eastAsia="en-GB"/>
              </w:rPr>
              <w:t>20</w:t>
            </w:r>
          </w:p>
          <w:p w14:paraId="3A9D37D2" w14:textId="497BEF2E" w:rsidR="00F950DC" w:rsidRPr="00A26822"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-.22,-.02</w:t>
            </w:r>
            <w:r w:rsidRPr="00A26822">
              <w:rPr>
                <w:rFonts w:ascii="Times New Roman" w:hAnsi="Times New Roman" w:cs="Times New Roman"/>
                <w:lang w:eastAsia="en-GB"/>
              </w:rPr>
              <w:t>]</w:t>
            </w:r>
          </w:p>
        </w:tc>
        <w:tc>
          <w:tcPr>
            <w:tcW w:w="1134" w:type="dxa"/>
          </w:tcPr>
          <w:p w14:paraId="111DF36D" w14:textId="77777777" w:rsidR="000516E5"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083</w:t>
            </w:r>
          </w:p>
          <w:p w14:paraId="3C7358D1" w14:textId="4510607C" w:rsidR="00F950DC" w:rsidRPr="00A26822" w:rsidRDefault="001200A3"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-.18,.01</w:t>
            </w:r>
            <w:r w:rsidRPr="00A26822">
              <w:rPr>
                <w:rFonts w:ascii="Times New Roman" w:hAnsi="Times New Roman" w:cs="Times New Roman"/>
                <w:lang w:eastAsia="en-GB"/>
              </w:rPr>
              <w:t>]</w:t>
            </w:r>
          </w:p>
        </w:tc>
        <w:tc>
          <w:tcPr>
            <w:tcW w:w="1418" w:type="dxa"/>
          </w:tcPr>
          <w:p w14:paraId="1616D3C8" w14:textId="77777777" w:rsidR="000516E5" w:rsidRDefault="00212906"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EF260E" w:rsidRPr="00A26822">
              <w:rPr>
                <w:rFonts w:ascii="Times New Roman" w:hAnsi="Times New Roman" w:cs="Times New Roman"/>
                <w:lang w:eastAsia="en-GB"/>
              </w:rPr>
              <w:t>.0</w:t>
            </w:r>
            <w:r w:rsidRPr="00A26822">
              <w:rPr>
                <w:rFonts w:ascii="Times New Roman" w:hAnsi="Times New Roman" w:cs="Times New Roman"/>
                <w:lang w:eastAsia="en-GB"/>
              </w:rPr>
              <w:t>37</w:t>
            </w:r>
          </w:p>
          <w:p w14:paraId="4A252EBF" w14:textId="04C7698A" w:rsidR="00F950DC" w:rsidRPr="00A26822" w:rsidRDefault="00EF260E" w:rsidP="00A26822">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-.06,-.01</w:t>
            </w:r>
            <w:r w:rsidRPr="00A26822">
              <w:rPr>
                <w:rFonts w:ascii="Times New Roman" w:hAnsi="Times New Roman" w:cs="Times New Roman"/>
                <w:lang w:eastAsia="en-GB"/>
              </w:rPr>
              <w:t>]</w:t>
            </w:r>
          </w:p>
        </w:tc>
      </w:tr>
    </w:tbl>
    <w:p w14:paraId="01B20F78" w14:textId="16C28AF1" w:rsidR="00714F65" w:rsidRDefault="00714F65" w:rsidP="00E838E0">
      <w:pPr>
        <w:spacing w:after="0" w:line="240" w:lineRule="auto"/>
        <w:rPr>
          <w:rFonts w:ascii="Times New Roman" w:hAnsi="Times New Roman" w:cs="Times New Roman"/>
          <w:sz w:val="24"/>
          <w:szCs w:val="24"/>
          <w:lang w:val="en-GB" w:eastAsia="en-GB" w:bidi="ar-SA"/>
        </w:rPr>
      </w:pPr>
    </w:p>
    <w:p w14:paraId="40590EAD" w14:textId="77777777" w:rsidR="00714F65" w:rsidRDefault="00714F65">
      <w:pPr>
        <w:rPr>
          <w:rFonts w:ascii="Times New Roman" w:hAnsi="Times New Roman" w:cs="Times New Roman"/>
          <w:sz w:val="24"/>
          <w:szCs w:val="24"/>
          <w:lang w:val="en-GB" w:eastAsia="en-GB" w:bidi="ar-SA"/>
        </w:rPr>
      </w:pPr>
      <w:r>
        <w:rPr>
          <w:rFonts w:ascii="Times New Roman" w:hAnsi="Times New Roman" w:cs="Times New Roman"/>
          <w:sz w:val="24"/>
          <w:szCs w:val="24"/>
          <w:lang w:val="en-GB" w:eastAsia="en-GB" w:bidi="ar-SA"/>
        </w:rPr>
        <w:br w:type="page"/>
      </w:r>
    </w:p>
    <w:p w14:paraId="0587F7E1" w14:textId="45D6FB9C" w:rsidR="00A72765" w:rsidRPr="00714F65" w:rsidRDefault="00A72765" w:rsidP="00714F65">
      <w:pPr>
        <w:spacing w:after="0" w:line="240" w:lineRule="auto"/>
        <w:rPr>
          <w:rFonts w:ascii="Times New Roman" w:hAnsi="Times New Roman" w:cs="Times New Roman"/>
          <w:sz w:val="24"/>
          <w:szCs w:val="24"/>
          <w:lang w:val="en-GB" w:eastAsia="en-GB" w:bidi="ar-SA"/>
        </w:rPr>
      </w:pPr>
    </w:p>
    <w:p w14:paraId="4C3D3786" w14:textId="77777777" w:rsidR="00A72765" w:rsidRPr="00A72765" w:rsidRDefault="00A72765" w:rsidP="00A72765">
      <w:pPr>
        <w:spacing w:after="0" w:line="240" w:lineRule="auto"/>
        <w:rPr>
          <w:rFonts w:ascii="Times New Roman" w:hAnsi="Times New Roman" w:cs="Times New Roman"/>
          <w:sz w:val="24"/>
          <w:szCs w:val="24"/>
          <w:lang w:val="en-GB" w:eastAsia="en-GB" w:bidi="ar-SA"/>
        </w:rPr>
      </w:pPr>
    </w:p>
    <w:p w14:paraId="6387DFC7" w14:textId="77777777" w:rsidR="00A72765" w:rsidRPr="00A72765" w:rsidRDefault="00A72765" w:rsidP="00A72765">
      <w:pPr>
        <w:spacing w:after="0" w:line="240" w:lineRule="auto"/>
        <w:rPr>
          <w:rFonts w:ascii="Times New Roman" w:hAnsi="Times New Roman" w:cs="Times New Roman"/>
          <w:sz w:val="24"/>
          <w:szCs w:val="24"/>
          <w:lang w:val="en-GB" w:eastAsia="en-GB" w:bidi="ar-SA"/>
        </w:rPr>
      </w:pPr>
    </w:p>
    <w:p w14:paraId="6EA0B5CC" w14:textId="77777777" w:rsidR="00A72765" w:rsidRPr="00A72765" w:rsidRDefault="00A72765" w:rsidP="00A72765">
      <w:pPr>
        <w:spacing w:after="0" w:line="240" w:lineRule="auto"/>
        <w:rPr>
          <w:rFonts w:ascii="Times New Roman" w:hAnsi="Times New Roman" w:cs="Times New Roman"/>
          <w:sz w:val="24"/>
          <w:szCs w:val="24"/>
          <w:lang w:val="en-GB" w:eastAsia="en-GB" w:bidi="ar-SA"/>
        </w:rPr>
      </w:pPr>
    </w:p>
    <w:p w14:paraId="266B5184" w14:textId="77777777" w:rsidR="00A72765" w:rsidRPr="00A72765" w:rsidRDefault="00A72765" w:rsidP="00951323">
      <w:pPr>
        <w:spacing w:after="0" w:line="240" w:lineRule="auto"/>
        <w:rPr>
          <w:rFonts w:ascii="Times New Roman" w:hAnsi="Times New Roman" w:cs="Times New Roman"/>
          <w:sz w:val="24"/>
          <w:szCs w:val="24"/>
          <w:lang w:val="en-GB" w:eastAsia="en-GB" w:bidi="ar-SA"/>
        </w:rPr>
      </w:pPr>
    </w:p>
    <w:p w14:paraId="7E22F8E9" w14:textId="219DA766" w:rsidR="00A72765" w:rsidRPr="00A72765" w:rsidRDefault="00B862B9" w:rsidP="00951323">
      <w:pPr>
        <w:spacing w:after="0" w:line="240" w:lineRule="auto"/>
        <w:rPr>
          <w:rFonts w:ascii="Times New Roman" w:hAnsi="Times New Roman" w:cs="Times New Roman"/>
          <w:sz w:val="24"/>
          <w:szCs w:val="24"/>
          <w:lang w:val="en-GB" w:eastAsia="en-GB" w:bidi="ar-SA"/>
        </w:rPr>
      </w:pPr>
      <w:r>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382BC08F" wp14:editId="10B8B7E4">
                <wp:simplePos x="0" y="0"/>
                <wp:positionH relativeFrom="column">
                  <wp:posOffset>-596900</wp:posOffset>
                </wp:positionH>
                <wp:positionV relativeFrom="paragraph">
                  <wp:posOffset>180975</wp:posOffset>
                </wp:positionV>
                <wp:extent cx="6503343" cy="3197157"/>
                <wp:effectExtent l="0" t="0" r="0" b="22860"/>
                <wp:wrapNone/>
                <wp:docPr id="19" name="Group 19"/>
                <wp:cNvGraphicFramePr/>
                <a:graphic xmlns:a="http://schemas.openxmlformats.org/drawingml/2006/main">
                  <a:graphicData uri="http://schemas.microsoft.com/office/word/2010/wordprocessingGroup">
                    <wpg:wgp>
                      <wpg:cNvGrpSpPr/>
                      <wpg:grpSpPr>
                        <a:xfrm>
                          <a:off x="0" y="0"/>
                          <a:ext cx="6503343" cy="3197157"/>
                          <a:chOff x="0" y="0"/>
                          <a:chExt cx="6503343" cy="3197157"/>
                        </a:xfrm>
                      </wpg:grpSpPr>
                      <wps:wsp>
                        <wps:cNvPr id="1" name="מלבן 1"/>
                        <wps:cNvSpPr/>
                        <wps:spPr>
                          <a:xfrm>
                            <a:off x="0" y="994867"/>
                            <a:ext cx="1276326"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F7395B" w14:textId="77777777" w:rsidR="001D2298" w:rsidRPr="00FA2028" w:rsidRDefault="001D2298" w:rsidP="00951323">
                              <w:pPr>
                                <w:jc w:val="center"/>
                                <w:rPr>
                                  <w:rFonts w:asciiTheme="majorBidi" w:hAnsiTheme="majorBidi" w:cstheme="majorBidi"/>
                                </w:rPr>
                              </w:pPr>
                              <w:r w:rsidRPr="00FA2028">
                                <w:rPr>
                                  <w:rFonts w:asciiTheme="majorBidi" w:hAnsiTheme="majorBidi" w:cstheme="majorBidi"/>
                                </w:rPr>
                                <w:t>PLH intervention group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מלבן 2"/>
                        <wps:cNvSpPr/>
                        <wps:spPr>
                          <a:xfrm>
                            <a:off x="2743200" y="1002182"/>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B55C22" w14:textId="77777777" w:rsidR="001D2298" w:rsidRPr="00FA2028" w:rsidRDefault="001D2298" w:rsidP="00951323">
                              <w:pPr>
                                <w:jc w:val="center"/>
                                <w:rPr>
                                  <w:rFonts w:asciiTheme="majorBidi" w:hAnsiTheme="majorBidi" w:cstheme="majorBidi"/>
                                  <w:rtl/>
                                </w:rPr>
                              </w:pPr>
                              <w:r w:rsidRPr="00FA2028">
                                <w:rPr>
                                  <w:rFonts w:asciiTheme="majorBidi" w:hAnsiTheme="majorBidi" w:cstheme="majorBidi"/>
                                </w:rPr>
                                <w:t>Parental depression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2743200" y="0"/>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F4CA4" w14:textId="5A0AE412" w:rsidR="001D2298" w:rsidRPr="00FA2028" w:rsidRDefault="001D2298"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לבן 4"/>
                        <wps:cNvSpPr/>
                        <wps:spPr>
                          <a:xfrm>
                            <a:off x="2735885" y="2026310"/>
                            <a:ext cx="1043305"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E0D2E6" w14:textId="6EDC6C4A" w:rsidR="001D2298" w:rsidRPr="00FA2028" w:rsidRDefault="001D2298"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5"/>
                        <wps:cNvSpPr/>
                        <wps:spPr>
                          <a:xfrm>
                            <a:off x="5457139" y="950976"/>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A82608" w14:textId="77777777" w:rsidR="001D2298" w:rsidRPr="00FA2028" w:rsidRDefault="001D2298"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מלבן 6"/>
                        <wps:cNvSpPr/>
                        <wps:spPr>
                          <a:xfrm>
                            <a:off x="5427878" y="2472538"/>
                            <a:ext cx="1026543" cy="72461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18BA75" w14:textId="2F86E3C1" w:rsidR="001D2298" w:rsidRPr="00FA2028" w:rsidRDefault="001D2298" w:rsidP="00B862B9">
                              <w:pPr>
                                <w:jc w:val="center"/>
                                <w:rPr>
                                  <w:rFonts w:asciiTheme="majorBidi" w:hAnsiTheme="majorBidi" w:cstheme="majorBidi"/>
                                </w:rPr>
                              </w:pPr>
                              <w:r w:rsidRPr="00FA2028">
                                <w:rPr>
                                  <w:rFonts w:asciiTheme="majorBidi" w:hAnsiTheme="majorBidi" w:cstheme="majorBidi"/>
                                </w:rPr>
                                <w:t>Adolescent</w:t>
                              </w:r>
                              <w:r>
                                <w:rPr>
                                  <w:rFonts w:asciiTheme="majorBidi" w:hAnsiTheme="majorBidi" w:cstheme="majorBidi"/>
                                </w:rPr>
                                <w:t xml:space="preserve"> </w:t>
                              </w:r>
                              <w:r w:rsidRPr="00FA2028">
                                <w:rPr>
                                  <w:rFonts w:asciiTheme="majorBidi" w:hAnsiTheme="majorBidi" w:cstheme="majorBidi"/>
                                </w:rPr>
                                <w:t>substance 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חבר ישר 8"/>
                        <wps:cNvCnPr/>
                        <wps:spPr>
                          <a:xfrm>
                            <a:off x="1272845" y="1345997"/>
                            <a:ext cx="1458679" cy="17253"/>
                          </a:xfrm>
                          <a:prstGeom prst="line">
                            <a:avLst/>
                          </a:prstGeom>
                          <a:noFill/>
                          <a:ln w="6350" cap="flat" cmpd="sng" algn="ctr">
                            <a:solidFill>
                              <a:srgbClr val="5B9BD5"/>
                            </a:solidFill>
                            <a:prstDash val="solid"/>
                            <a:miter lim="800000"/>
                          </a:ln>
                          <a:effectLst/>
                        </wps:spPr>
                        <wps:bodyPr/>
                      </wps:wsp>
                      <wps:wsp>
                        <wps:cNvPr id="15" name="מלבן 15"/>
                        <wps:cNvSpPr/>
                        <wps:spPr>
                          <a:xfrm>
                            <a:off x="1448410" y="570586"/>
                            <a:ext cx="689143" cy="293215"/>
                          </a:xfrm>
                          <a:prstGeom prst="rect">
                            <a:avLst/>
                          </a:prstGeom>
                          <a:solidFill>
                            <a:sysClr val="window" lastClr="FFFFFF"/>
                          </a:solidFill>
                          <a:ln w="12700" cap="flat" cmpd="sng" algn="ctr">
                            <a:noFill/>
                            <a:prstDash val="solid"/>
                            <a:miter lim="800000"/>
                          </a:ln>
                          <a:effectLst/>
                        </wps:spPr>
                        <wps:txbx>
                          <w:txbxContent>
                            <w:p w14:paraId="764F7B4A" w14:textId="77777777" w:rsidR="001D2298" w:rsidRPr="00A23F1F" w:rsidRDefault="001D2298" w:rsidP="00951323">
                              <w:pPr>
                                <w:jc w:val="center"/>
                              </w:pPr>
                              <w:r>
                                <w:t>-.151**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מלבן 16"/>
                        <wps:cNvSpPr/>
                        <wps:spPr>
                          <a:xfrm>
                            <a:off x="4374490" y="424282"/>
                            <a:ext cx="577970" cy="250166"/>
                          </a:xfrm>
                          <a:prstGeom prst="rect">
                            <a:avLst/>
                          </a:prstGeom>
                          <a:solidFill>
                            <a:sysClr val="window" lastClr="FFFFFF"/>
                          </a:solidFill>
                          <a:ln w="12700" cap="flat" cmpd="sng" algn="ctr">
                            <a:noFill/>
                            <a:prstDash val="solid"/>
                            <a:miter lim="800000"/>
                          </a:ln>
                          <a:effectLst/>
                        </wps:spPr>
                        <wps:txbx>
                          <w:txbxContent>
                            <w:p w14:paraId="7EC39901" w14:textId="77777777" w:rsidR="001D2298" w:rsidRPr="00A23F1F" w:rsidRDefault="001D2298" w:rsidP="00951323">
                              <w:pPr>
                                <w:jc w:val="center"/>
                              </w:pPr>
                              <w:proofErr w:type="spellStart"/>
                              <w:r>
                                <w:t>n.s</w:t>
                              </w:r>
                              <w:proofErr w:type="spellEnd"/>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מלבן 18"/>
                        <wps:cNvSpPr/>
                        <wps:spPr>
                          <a:xfrm>
                            <a:off x="1872691" y="1053389"/>
                            <a:ext cx="594312" cy="292580"/>
                          </a:xfrm>
                          <a:prstGeom prst="rect">
                            <a:avLst/>
                          </a:prstGeom>
                          <a:solidFill>
                            <a:sysClr val="window" lastClr="FFFFFF"/>
                          </a:solidFill>
                          <a:ln w="12700" cap="flat" cmpd="sng" algn="ctr">
                            <a:noFill/>
                            <a:prstDash val="solid"/>
                            <a:miter lim="800000"/>
                          </a:ln>
                          <a:effectLst/>
                        </wps:spPr>
                        <wps:txbx>
                          <w:txbxContent>
                            <w:p w14:paraId="4AC5187C" w14:textId="77777777" w:rsidR="001D2298" w:rsidRPr="00A23F1F" w:rsidRDefault="001D2298" w:rsidP="00951323">
                              <w:r>
                                <w:t>-.255*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מלבן 21"/>
                        <wps:cNvSpPr/>
                        <wps:spPr>
                          <a:xfrm>
                            <a:off x="4572000" y="1104595"/>
                            <a:ext cx="586105" cy="274955"/>
                          </a:xfrm>
                          <a:prstGeom prst="rect">
                            <a:avLst/>
                          </a:prstGeom>
                          <a:solidFill>
                            <a:sysClr val="window" lastClr="FFFFFF"/>
                          </a:solidFill>
                          <a:ln w="12700" cap="flat" cmpd="sng" algn="ctr">
                            <a:noFill/>
                            <a:prstDash val="solid"/>
                            <a:miter lim="800000"/>
                          </a:ln>
                          <a:effectLst/>
                        </wps:spPr>
                        <wps:txbx>
                          <w:txbxContent>
                            <w:p w14:paraId="5AB0CB7F" w14:textId="77777777" w:rsidR="001D2298" w:rsidRPr="00A23F1F" w:rsidRDefault="001D2298" w:rsidP="00951323">
                              <w:pPr>
                                <w:jc w:val="center"/>
                              </w:pPr>
                              <w:r>
                                <w:t>.236*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מלבן 22"/>
                        <wps:cNvSpPr/>
                        <wps:spPr>
                          <a:xfrm>
                            <a:off x="5874106" y="1975104"/>
                            <a:ext cx="629237" cy="258793"/>
                          </a:xfrm>
                          <a:prstGeom prst="rect">
                            <a:avLst/>
                          </a:prstGeom>
                          <a:solidFill>
                            <a:sysClr val="window" lastClr="FFFFFF"/>
                          </a:solidFill>
                          <a:ln w="12700" cap="flat" cmpd="sng" algn="ctr">
                            <a:noFill/>
                            <a:prstDash val="solid"/>
                            <a:miter lim="800000"/>
                          </a:ln>
                          <a:effectLst/>
                        </wps:spPr>
                        <wps:txbx>
                          <w:txbxContent>
                            <w:p w14:paraId="20F4D396" w14:textId="6F14AD33" w:rsidR="001D2298" w:rsidRPr="00A23F1F" w:rsidRDefault="001D2298" w:rsidP="00951323">
                              <w:pPr>
                                <w:jc w:val="center"/>
                              </w:pPr>
                              <w:del w:id="821" w:author="HP" w:date="2021-04-02T17:13:00Z">
                                <w:r w:rsidDel="00B94185">
                                  <w:delText>.174**</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לבן 23"/>
                        <wps:cNvSpPr/>
                        <wps:spPr>
                          <a:xfrm>
                            <a:off x="4264762" y="1880006"/>
                            <a:ext cx="612475" cy="276045"/>
                          </a:xfrm>
                          <a:prstGeom prst="rect">
                            <a:avLst/>
                          </a:prstGeom>
                          <a:solidFill>
                            <a:sysClr val="window" lastClr="FFFFFF"/>
                          </a:solidFill>
                          <a:ln w="12700" cap="flat" cmpd="sng" algn="ctr">
                            <a:noFill/>
                            <a:prstDash val="solid"/>
                            <a:miter lim="800000"/>
                          </a:ln>
                          <a:effectLst/>
                        </wps:spPr>
                        <wps:txbx>
                          <w:txbxContent>
                            <w:p w14:paraId="3E600FE8" w14:textId="77777777" w:rsidR="001D2298" w:rsidRPr="00A23F1F" w:rsidRDefault="001D2298" w:rsidP="00951323">
                              <w:pPr>
                                <w:jc w:val="center"/>
                              </w:pPr>
                              <w:proofErr w:type="spellStart"/>
                              <w:r>
                                <w:t>n.s</w:t>
                              </w:r>
                              <w:proofErr w:type="spellEnd"/>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מלבן 24"/>
                        <wps:cNvSpPr/>
                        <wps:spPr>
                          <a:xfrm>
                            <a:off x="1689811" y="1923898"/>
                            <a:ext cx="620731" cy="240988"/>
                          </a:xfrm>
                          <a:prstGeom prst="rect">
                            <a:avLst/>
                          </a:prstGeom>
                          <a:solidFill>
                            <a:sysClr val="window" lastClr="FFFFFF"/>
                          </a:solidFill>
                          <a:ln w="12700" cap="flat" cmpd="sng" algn="ctr">
                            <a:noFill/>
                            <a:prstDash val="solid"/>
                            <a:miter lim="800000"/>
                          </a:ln>
                          <a:effectLst/>
                        </wps:spPr>
                        <wps:txbx>
                          <w:txbxContent>
                            <w:p w14:paraId="3C93E0AC" w14:textId="77777777" w:rsidR="001D2298" w:rsidRPr="00A23F1F" w:rsidRDefault="001D2298" w:rsidP="00951323">
                              <w:pPr>
                                <w:jc w:val="center"/>
                              </w:pPr>
                              <w:r>
                                <w:t>-.288*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מחבר ישר 26"/>
                        <wps:cNvCnPr/>
                        <wps:spPr>
                          <a:xfrm flipV="1">
                            <a:off x="1294790" y="343814"/>
                            <a:ext cx="1431925" cy="896620"/>
                          </a:xfrm>
                          <a:prstGeom prst="line">
                            <a:avLst/>
                          </a:prstGeom>
                          <a:noFill/>
                          <a:ln w="6350" cap="flat" cmpd="sng" algn="ctr">
                            <a:solidFill>
                              <a:srgbClr val="5B9BD5"/>
                            </a:solidFill>
                            <a:prstDash val="solid"/>
                            <a:miter lim="800000"/>
                          </a:ln>
                          <a:effectLst/>
                        </wps:spPr>
                        <wps:bodyPr/>
                      </wps:wsp>
                      <wps:wsp>
                        <wps:cNvPr id="28" name="מחבר ישר 28"/>
                        <wps:cNvCnPr/>
                        <wps:spPr>
                          <a:xfrm>
                            <a:off x="1280160" y="1441094"/>
                            <a:ext cx="1431984" cy="854015"/>
                          </a:xfrm>
                          <a:prstGeom prst="line">
                            <a:avLst/>
                          </a:prstGeom>
                          <a:noFill/>
                          <a:ln w="6350" cap="flat" cmpd="sng" algn="ctr">
                            <a:solidFill>
                              <a:srgbClr val="5B9BD5"/>
                            </a:solidFill>
                            <a:prstDash val="solid"/>
                            <a:miter lim="800000"/>
                          </a:ln>
                          <a:effectLst/>
                        </wps:spPr>
                        <wps:bodyPr/>
                      </wps:wsp>
                      <wps:wsp>
                        <wps:cNvPr id="7" name="מחבר חץ ישר 7"/>
                        <wps:cNvCnPr/>
                        <wps:spPr>
                          <a:xfrm>
                            <a:off x="3760013" y="702259"/>
                            <a:ext cx="1877841" cy="1740844"/>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 name="מחבר חץ ישר 10"/>
                        <wps:cNvCnPr/>
                        <wps:spPr>
                          <a:xfrm>
                            <a:off x="3767328" y="1719072"/>
                            <a:ext cx="1640137" cy="1066901"/>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 name="מחבר חץ ישר 11"/>
                        <wps:cNvCnPr/>
                        <wps:spPr>
                          <a:xfrm>
                            <a:off x="3752698" y="2728570"/>
                            <a:ext cx="1676074" cy="261473"/>
                          </a:xfrm>
                          <a:prstGeom prst="straightConnector1">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12" name="מלבן 12"/>
                        <wps:cNvSpPr/>
                        <wps:spPr>
                          <a:xfrm>
                            <a:off x="4096512" y="2801722"/>
                            <a:ext cx="577970" cy="250166"/>
                          </a:xfrm>
                          <a:prstGeom prst="rect">
                            <a:avLst/>
                          </a:prstGeom>
                          <a:noFill/>
                          <a:ln w="12700" cap="flat" cmpd="sng" algn="ctr">
                            <a:noFill/>
                            <a:prstDash val="solid"/>
                            <a:miter lim="800000"/>
                          </a:ln>
                          <a:effectLst/>
                        </wps:spPr>
                        <wps:txbx>
                          <w:txbxContent>
                            <w:p w14:paraId="01502800" w14:textId="77777777" w:rsidR="001D2298" w:rsidRPr="00A23F1F" w:rsidRDefault="001D2298" w:rsidP="00951323">
                              <w:pPr>
                                <w:jc w:val="center"/>
                              </w:pPr>
                              <w:proofErr w:type="spellStart"/>
                              <w:r>
                                <w:t>n.s</w:t>
                              </w:r>
                              <w:proofErr w:type="spellEnd"/>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מחבר חץ ישר 13"/>
                        <wps:cNvCnPr/>
                        <wps:spPr>
                          <a:xfrm>
                            <a:off x="3760013" y="329184"/>
                            <a:ext cx="1682115" cy="62992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 name="מחבר חץ ישר 14"/>
                        <wps:cNvCnPr/>
                        <wps:spPr>
                          <a:xfrm>
                            <a:off x="3774643" y="1353312"/>
                            <a:ext cx="168258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מחבר חץ ישר 9"/>
                        <wps:cNvCnPr/>
                        <wps:spPr>
                          <a:xfrm flipV="1">
                            <a:off x="3774643" y="1675181"/>
                            <a:ext cx="1699328" cy="7886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2BC08F" id="Group 19" o:spid="_x0000_s1026" style="position:absolute;margin-left:-47pt;margin-top:14.25pt;width:512.05pt;height:251.75pt;z-index:251686912" coordsize="65033,3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7dTggAAM1IAAAOAAAAZHJzL2Uyb0RvYy54bWzsXMtu20YU3RfoPxDcN+IMH0MKsQPHroMC&#10;QRI0abOmKVIiQJEsSVt2/6KroEDRrgq0X+Tf6bkz5OhpS44fSFR6IYvkDIe8c899nDuj5y8up5lx&#10;EVd1WuQHJntmmUacR8UozccH5k8fTr/zTaNuwnwUZkUeH5hXcW2+OPz2m+ezchjzYlJko7gycJO8&#10;Hs7KA3PSNOVwMKijSTwN62dFGee4mBTVNGxwWI0Hoyqc4e7TbMAtyxvMimpUVkUU1zXOnqiL5qG8&#10;f5LEUfM2Seq4MbIDE8/WyM9Kfp7R5+DweTgcV2E5SaP2McLPeIppmOYYVN/qJGxC47xK1241TaOq&#10;qIukeRYV00GRJGkUy3fA2zBr5W1eVcV5Kd9lPJyNSy0miHZFTp992+jNxbvKSEeYu8A08nCKOZLD&#10;GjiGcGbleIg2r6ryffmuak+M1RG972VSTek/3sS4lGK90mKNLxsjwknPtWzbsU0jwjWbBYK5Qgk+&#10;mmB21vpFk++39Bx0Aw/o+fTjzEooUT2XU30/Ob2fhGUsxV+TDDo5dWK6/vP6j+vfrv8ymBKUbKSl&#10;VA9rCOxGEQWB43utFDo5MS48m3tKToI7ru3SnfXLhsOyqptXcTE16MuBWUG9pdaFF6/rRjXtmtDI&#10;dZGlo9M0y+TBVX2cVcZFCCQAQKNiZhpZWDc4eWCeyr92tKVuWW7MoBxcWIBPFAKiSRY2+DotoTR1&#10;PjaNMBsD+1FTyWdZ6l2vDfoBb7swsCX/Ng1ML3IS1hP1xPKu1CwcTtMGJiNLpwemv9g7y+lqLEHf&#10;ioMUQk0DfWsuzy6lBtfDs2J0hfmsCmUQ6jI6TTHea8jjXVjBAuBlYdWat/hIsgISKNpvpjEpql83&#10;naf2UDhcNY0ZLAqk88t5WMV42x9yqGLAHIdMkDxwXMFxUC1eOVu8kp9PjwtMFYP9LCP5ldo3WXc2&#10;qYrpRxi/IxoVl8I8wthqHtqD40ZZOpjPKD46ks1gdsqweZ2/LyO6OYmMJP3h8mNYla1eNZijN0Wn&#10;/uFwRb1UW+qZF0fnTZGkUvdIxEqu0NkWimRAngCTfA2TnHSFxgZwt2OSC8eGNzENGChmWZz5sj+0&#10;qTVEzOIe89CATFgPzUeBpvJC3bz1CN0rhML7q+BCe027m+k7I7SN2npskgQRHUjf2Ln5x3GbEpva&#10;pvbY3CtsOmvYdO6ITdv1fVd6Tw5HabM1hDq2baFB7z3bcOvhA1uJUG1Te4TuFUIBnRXvKTPDneNb&#10;F+kGs5HgI3oNXCsQHgG8D28R8j+tC9WGtQfoXgEUpM0KQCXC7gBQLnwBrhQA5Y7gru2vI9TtODQk&#10;oJ6i53puCBSJjH+VuO7FDUkXqg1rj9C9QiiwpRH6CbTtP8b179f/4p8EWgvU47zluDvasOOZNcEN&#10;IpT7jop1me24QbBK4jouiF24Wop1GSG5dTEdU94RtC3XlqU5ccxrJBvRvIpio8xOemtFxXq2SzzU&#10;nZnYanym+V/3ZfDypCOXHzl9VDgiN0tCBj3/RJwgWw+acArPsbNRBl/rO8hlyCi7wsK8Lttkzwel&#10;25Y1eGBzdfuvzCTnhdavR6QOtDfsrepeWVW2Hvjg1F1A5tjCcQIFMoc7fJV5d4UIREu8c9dinrx9&#10;D7LlspYMXaQnIuvWg2y/QLYYu7Ql58WoZXt9i/mCewFKiRSTWK5t+7K4PycA3MCxGapoFLTwgLt+&#10;lxjfELV8kZXnp3FlWvI9yvYKZRzw0BmCQhlO3cmVUU2/qyIzC8mBjDcXUOZ7QF+LMuEEbheC9yir&#10;VFxOSzSkL2sXH/W+bN9WamxYqqHrijtVgl1fIClD3Em+LBAugLaSlsGB2aJFGVoHWzLw/7EvU4W6&#10;PmTcvwVR6+stuC4O7gQzh3uO8IBWgplPC+1W2Q8Golo7Mw/ujmDYJ2YbEjOm44g+ZtyvmHF96QTX&#10;Jb6dYMZAIvrQD+XNOBKzlcKPxy1h47rMzBwr8OX1HmabYKYDiR5m+wWzRZZxqXiD1fLzDO2G6o2R&#10;ZGn5M7yYLLO0GxUYDxzR0o7Ym+CzlSASxD4DD6Jw5wceYHi7e+vrOAgjH2O/BV9kv5YnX1MxMLU3&#10;TD6V0PSU+6CPFdOM0g6zgk1z7sOkk631XcfaVtDp5/yR5hzZm6Zi2in/dP13V7HVPPdO024Lz7IY&#10;4mFMqrA4d1eoT3CjAmU+NetMOJbvSL242cXWTRWm40lzXOQ5duAUlbIsK7skugKu2payXFsbYV+L&#10;SlqbMM2+z0dGc1Vi51VTpWE+zuLW1FBXWTWdO7u6ucpiUuos/zFOQJVgf5UaXm6Zi3WJN4yiOG9k&#10;4Ik3ka2pW4Jisu5oSYt4a8e2PXVVO2vu0ln3kCMXeaM7T9O8aLcL0U6/+WM3l90jJ6p9JwH13vNU&#10;lXINOnrCgjJMxy1aOc+ld1VLYZNto/xKsMASq1tOPBigjscA4eEFVieaG+jCXi8JDTso9Z7p5SJx&#10;vW4t58nnjnrpolSk9JLWumDhg7JUeruFB4MqWi+JXVGO2MKv3V8tszGtl+4N5iZz/SUbzHWuFzXG&#10;eby+vW6JfNdzqS4JI8kRvQm+YiQfenXAQgnxzhtfF/oue/sHXZ+ISKaVYJ/k7lWSSyHqbeGFnvcd&#10;zfg86rV5wJDWQG3mpUjwTpzREjnKdTweBNvy2/tb8T7o/RqD3kWGc0NwIdWK4vAdtVI4Hi2ZpKDX&#10;xjoU5Q+W1RIlO6WWtGlFJmsPm4r1KddXk3LpnyTBruF15dNrBG7WvY3cny0WtNBDBdmXidWiFgZY&#10;zosYmIyj8LGee0ttqzeOX1rmBW5A/maOrEi2v+9DP8qzeCwZhPmvEB3+BwAA//8DAFBLAwQUAAYA&#10;CAAAACEArLBHQOIAAAAKAQAADwAAAGRycy9kb3ducmV2LnhtbEyPQWvCQBSE74X+h+UJvelukqZo&#10;zEZE2p6koBZKb8/sMwlmd0N2TeK/7/bUHocZZr7JN5Nu2UC9a6yREC0EMDKlVY2pJHye3uZLYM6j&#10;UdhaQxLu5GBTPD7kmCk7mgMNR1+xUGJchhJq77uMc1fWpNEtbEcmeBfba/RB9hVXPY6hXLc8FuKF&#10;a2xMWKixo11N5fV40xLeRxy3SfQ67K+X3f37lH587SOS8mk2bdfAPE3+Lwy/+AEdisB0tjejHGsl&#10;zFfP4YuXEC9TYCGwSkQE7CwhTWIBvMj5/wvFDwAAAP//AwBQSwECLQAUAAYACAAAACEAtoM4kv4A&#10;AADhAQAAEwAAAAAAAAAAAAAAAAAAAAAAW0NvbnRlbnRfVHlwZXNdLnhtbFBLAQItABQABgAIAAAA&#10;IQA4/SH/1gAAAJQBAAALAAAAAAAAAAAAAAAAAC8BAABfcmVscy8ucmVsc1BLAQItABQABgAIAAAA&#10;IQD7tL7dTggAAM1IAAAOAAAAAAAAAAAAAAAAAC4CAABkcnMvZTJvRG9jLnhtbFBLAQItABQABgAI&#10;AAAAIQCssEdA4gAAAAoBAAAPAAAAAAAAAAAAAAAAAKgKAABkcnMvZG93bnJldi54bWxQSwUGAAAA&#10;AAQABADzAAAAtwsAAAAA&#10;">
                <v:rect id="מלבן 1" o:spid="_x0000_s1027" style="position:absolute;top:9948;width:12763;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yMr4A&#10;AADaAAAADwAAAGRycy9kb3ducmV2LnhtbERPTYvCMBC9L/gfwgje1tQ9iFuNIoIgCx6s7p6HZmyK&#10;zaQ0sUZ/vRGEPQ2P9zmLVbSN6KnztWMFk3EGgrh0uuZKwem4/ZyB8AFZY+OYFNzJw2o5+Fhgrt2N&#10;D9QXoRIphH2OCkwIbS6lLw1Z9GPXEifu7DqLIcGukrrDWwq3jfzKsqm0WHNqMNjSxlB5Ka5WwY9/&#10;XPtS+3000ey+f/+yR8EXpUbDuJ6DCBTDv/jt3uk0H16vvK5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iMjK+AAAA2gAAAA8AAAAAAAAAAAAAAAAAmAIAAGRycy9kb3ducmV2&#10;LnhtbFBLBQYAAAAABAAEAPUAAACDAwAAAAA=&#10;" fillcolor="window" strokecolor="windowText" strokeweight="1pt">
                  <v:textbox>
                    <w:txbxContent>
                      <w:p w14:paraId="6DF7395B" w14:textId="77777777" w:rsidR="001D2298" w:rsidRPr="00FA2028" w:rsidRDefault="001D2298" w:rsidP="00951323">
                        <w:pPr>
                          <w:jc w:val="center"/>
                          <w:rPr>
                            <w:rFonts w:asciiTheme="majorBidi" w:hAnsiTheme="majorBidi" w:cstheme="majorBidi"/>
                          </w:rPr>
                        </w:pPr>
                        <w:r w:rsidRPr="00FA2028">
                          <w:rPr>
                            <w:rFonts w:asciiTheme="majorBidi" w:hAnsiTheme="majorBidi" w:cstheme="majorBidi"/>
                          </w:rPr>
                          <w:t>PLH intervention group</w:t>
                        </w:r>
                      </w:p>
                    </w:txbxContent>
                  </v:textbox>
                </v:rect>
                <v:rect id="מלבן 2" o:spid="_x0000_s1028" style="position:absolute;left:27432;top:10021;width:10261;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textbox>
                    <w:txbxContent>
                      <w:p w14:paraId="64B55C22" w14:textId="77777777" w:rsidR="001D2298" w:rsidRPr="00FA2028" w:rsidRDefault="001D2298" w:rsidP="00951323">
                        <w:pPr>
                          <w:jc w:val="center"/>
                          <w:rPr>
                            <w:rFonts w:asciiTheme="majorBidi" w:hAnsiTheme="majorBidi" w:cstheme="majorBidi"/>
                            <w:rtl/>
                          </w:rPr>
                        </w:pPr>
                        <w:r w:rsidRPr="00FA2028">
                          <w:rPr>
                            <w:rFonts w:asciiTheme="majorBidi" w:hAnsiTheme="majorBidi" w:cstheme="majorBidi"/>
                          </w:rPr>
                          <w:t>Parental depression</w:t>
                        </w:r>
                      </w:p>
                    </w:txbxContent>
                  </v:textbox>
                </v:rect>
                <v:rect id="מלבן 3" o:spid="_x0000_s1029" style="position:absolute;left:27432;width:10261;height:7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14:paraId="7AAF4CA4" w14:textId="5A0AE412" w:rsidR="001D2298" w:rsidRPr="00FA2028" w:rsidRDefault="001D2298"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v:textbox>
                </v:rect>
                <v:rect id="מלבן 4" o:spid="_x0000_s1030" style="position:absolute;left:27358;top:20263;width:10433;height:7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textbox>
                    <w:txbxContent>
                      <w:p w14:paraId="0EE0D2E6" w14:textId="6EDC6C4A" w:rsidR="001D2298" w:rsidRPr="00FA2028" w:rsidRDefault="001D2298"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v:textbox>
                </v:rect>
                <v:rect id="מלבן 5" o:spid="_x0000_s1031" style="position:absolute;left:54571;top:9509;width:10261;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14:paraId="36A82608" w14:textId="77777777" w:rsidR="001D2298" w:rsidRPr="00FA2028" w:rsidRDefault="001D2298"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v:textbox>
                </v:rect>
                <v:rect id="מלבן 6" o:spid="_x0000_s1032" style="position:absolute;left:54278;top:24725;width:10266;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textbox>
                    <w:txbxContent>
                      <w:p w14:paraId="5418BA75" w14:textId="2F86E3C1" w:rsidR="001D2298" w:rsidRPr="00FA2028" w:rsidRDefault="001D2298" w:rsidP="00B862B9">
                        <w:pPr>
                          <w:jc w:val="center"/>
                          <w:rPr>
                            <w:rFonts w:asciiTheme="majorBidi" w:hAnsiTheme="majorBidi" w:cstheme="majorBidi"/>
                          </w:rPr>
                        </w:pPr>
                        <w:r w:rsidRPr="00FA2028">
                          <w:rPr>
                            <w:rFonts w:asciiTheme="majorBidi" w:hAnsiTheme="majorBidi" w:cstheme="majorBidi"/>
                          </w:rPr>
                          <w:t>Adolescent</w:t>
                        </w:r>
                        <w:r>
                          <w:rPr>
                            <w:rFonts w:asciiTheme="majorBidi" w:hAnsiTheme="majorBidi" w:cstheme="majorBidi"/>
                          </w:rPr>
                          <w:t xml:space="preserve"> </w:t>
                        </w:r>
                        <w:r w:rsidRPr="00FA2028">
                          <w:rPr>
                            <w:rFonts w:asciiTheme="majorBidi" w:hAnsiTheme="majorBidi" w:cstheme="majorBidi"/>
                          </w:rPr>
                          <w:t>substance use</w:t>
                        </w:r>
                      </w:p>
                    </w:txbxContent>
                  </v:textbox>
                </v:rect>
                <v:line id="מחבר ישר 8" o:spid="_x0000_s1033" style="position:absolute;visibility:visible;mso-wrap-style:square" from="12728,13459" to="27315,1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HOsAAAADaAAAADwAAAGRycy9kb3ducmV2LnhtbERPz2vCMBS+D/wfwhN2m6ljFFeNIoJQ&#10;aGGszoO3R/Nsis1LabK2+++Xw2DHj+/37jDbTow0+NaxgvUqAUFcO91yo+Drcn7ZgPABWWPnmBT8&#10;kIfDfvG0w0y7iT9prEIjYgj7DBWYEPpMSl8bsuhXrieO3N0NFkOEQyP1gFMMt518TZJUWmw5Nhjs&#10;6WSoflTfVkH5UfS5OV5ZbqrivbileWm7N6Wel/NxCyLQHP7Ff+5cK4hb45V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xzrAAAAA2gAAAA8AAAAAAAAAAAAAAAAA&#10;oQIAAGRycy9kb3ducmV2LnhtbFBLBQYAAAAABAAEAPkAAACOAwAAAAA=&#10;" strokecolor="#5b9bd5" strokeweight=".5pt">
                  <v:stroke joinstyle="miter"/>
                </v:line>
                <v:rect id="מלבן 15" o:spid="_x0000_s1034" style="position:absolute;left:14484;top:5705;width:6891;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e1sUA&#10;AADbAAAADwAAAGRycy9kb3ducmV2LnhtbESPQWvCQBCF74L/YRmhF6kbhUpIXYMYalsvorbgcciO&#10;STA7u82umv77bqHQ2wzvzfveLPLetOJGnW8sK5hOEhDEpdUNVwo+ji+PKQgfkDW2lknBN3nIl8PB&#10;AjNt77yn2yFUIoawz1BBHYLLpPRlTQb9xDriqJ1tZzDEtauk7vAew00rZ0kylwYbjoQaHa1rKi+H&#10;q4mQdFe41+I93ey2Tl8/x190SlGph1G/egYRqA//5r/rNx3rP8HvL3E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97WxQAAANsAAAAPAAAAAAAAAAAAAAAAAJgCAABkcnMv&#10;ZG93bnJldi54bWxQSwUGAAAAAAQABAD1AAAAigMAAAAA&#10;" fillcolor="window" stroked="f" strokeweight="1pt">
                  <v:textbox>
                    <w:txbxContent>
                      <w:p w14:paraId="764F7B4A" w14:textId="77777777" w:rsidR="001D2298" w:rsidRPr="00A23F1F" w:rsidRDefault="001D2298" w:rsidP="00951323">
                        <w:pPr>
                          <w:jc w:val="center"/>
                        </w:pPr>
                        <w:r>
                          <w:t>-.151**</w:t>
                        </w:r>
                      </w:p>
                    </w:txbxContent>
                  </v:textbox>
                </v:rect>
                <v:rect id="מלבן 16" o:spid="_x0000_s1035" style="position:absolute;left:43744;top:4242;width:5780;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AocUA&#10;AADbAAAADwAAAGRycy9kb3ducmV2LnhtbESPQWvCQBCF7wX/wzJCL6Vu9CAhdROKYm17kUYFj0N2&#10;mgSzs9vsqum/7wpCbzO8N+97sygG04kL9b61rGA6SUAQV1a3XCvY79bPKQgfkDV2lknBL3ko8tHD&#10;AjNtr/xFlzLUIoawz1BBE4LLpPRVQwb9xDriqH3b3mCIa19L3eM1hptOzpJkLg22HAkNOlo2VJ3K&#10;s4mQdLtym9VH+rb9dPp8ePqhY4pKPY6H1xcQgYbwb75fv+tYfw63X+IA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UChxQAAANsAAAAPAAAAAAAAAAAAAAAAAJgCAABkcnMv&#10;ZG93bnJldi54bWxQSwUGAAAAAAQABAD1AAAAigMAAAAA&#10;" fillcolor="window" stroked="f" strokeweight="1pt">
                  <v:textbox>
                    <w:txbxContent>
                      <w:p w14:paraId="7EC39901" w14:textId="77777777" w:rsidR="001D2298" w:rsidRPr="00A23F1F" w:rsidRDefault="001D2298" w:rsidP="00951323">
                        <w:pPr>
                          <w:jc w:val="center"/>
                        </w:pPr>
                        <w:proofErr w:type="spellStart"/>
                        <w:r>
                          <w:t>n.s</w:t>
                        </w:r>
                        <w:proofErr w:type="spellEnd"/>
                        <w:r>
                          <w:t>.</w:t>
                        </w:r>
                      </w:p>
                    </w:txbxContent>
                  </v:textbox>
                </v:rect>
                <v:rect id="מלבן 18" o:spid="_x0000_s1036" style="position:absolute;left:18726;top:10533;width:5944;height:2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xSMQA&#10;AADbAAAADwAAAGRycy9kb3ducmV2LnhtbESPS2vCQBDH74V+h2UKvRTdtAcJ0VVE6cNexBd4HLJj&#10;EszObrOrpt++cyh4m2H+j99MZr1r1ZW62Hg28DrMQBGX3jZcGdjv3gc5qJiQLbaeycAvRZhNHx8m&#10;WFh/4w1dt6lSEsKxQAN1SqHQOpY1OYxDH4jldvKdwyRrV2nb4U3CXavfsmykHTYsDTUGWtRUnrcX&#10;JyX5ehk+l6v8Y/0d7OXw8kPHHI15furnY1CJ+nQX/7u/rOALrPwiA+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cUjEAAAA2wAAAA8AAAAAAAAAAAAAAAAAmAIAAGRycy9k&#10;b3ducmV2LnhtbFBLBQYAAAAABAAEAPUAAACJAwAAAAA=&#10;" fillcolor="window" stroked="f" strokeweight="1pt">
                  <v:textbox>
                    <w:txbxContent>
                      <w:p w14:paraId="4AC5187C" w14:textId="77777777" w:rsidR="001D2298" w:rsidRPr="00A23F1F" w:rsidRDefault="001D2298" w:rsidP="00951323">
                        <w:r>
                          <w:t>-.255*</w:t>
                        </w:r>
                      </w:p>
                    </w:txbxContent>
                  </v:textbox>
                </v:rect>
                <v:rect id="מלבן 21" o:spid="_x0000_s1037" style="position:absolute;left:45720;top:11045;width:5861;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SaMQA&#10;AADbAAAADwAAAGRycy9kb3ducmV2LnhtbESPS2vCQBSF94X+h+EK3RSd6EJC6iSIUvvYiLFCl5fM&#10;bRLM3Bkzo8Z/3ykUXB7O4+MsisF04kK9by0rmE4SEMSV1S3XCr72r+MUhA/IGjvLpOBGHor88WGB&#10;mbZX3tGlDLWII+wzVNCE4DIpfdWQQT+xjjh6P7Y3GKLsa6l7vMZx08lZksylwZYjoUFHq4aqY3k2&#10;EZJu1+5t/ZFutp9Onw/PJ/pOUamn0bB8ARFoCPfwf/tdK5h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EmjEAAAA2wAAAA8AAAAAAAAAAAAAAAAAmAIAAGRycy9k&#10;b3ducmV2LnhtbFBLBQYAAAAABAAEAPUAAACJAwAAAAA=&#10;" fillcolor="window" stroked="f" strokeweight="1pt">
                  <v:textbox>
                    <w:txbxContent>
                      <w:p w14:paraId="5AB0CB7F" w14:textId="77777777" w:rsidR="001D2298" w:rsidRPr="00A23F1F" w:rsidRDefault="001D2298" w:rsidP="00951323">
                        <w:pPr>
                          <w:jc w:val="center"/>
                        </w:pPr>
                        <w:r>
                          <w:t>.236*</w:t>
                        </w:r>
                      </w:p>
                    </w:txbxContent>
                  </v:textbox>
                </v:rect>
                <v:rect id="מלבן 22" o:spid="_x0000_s1038" style="position:absolute;left:58741;top:19751;width:6292;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H8QA&#10;AADbAAAADwAAAGRycy9kb3ducmV2LnhtbESPS2vCQBSF9wX/w3AFN0UnZlFCdBRRrK0bqQ9weclc&#10;k2DmzjQzavrvnUKhy8N5fJzpvDONuFPra8sKxqMEBHFhdc2lguNhPcxA+ICssbFMCn7Iw3zWe5li&#10;ru2Dv+i+D6WII+xzVFCF4HIpfVGRQT+yjjh6F9saDFG2pdQtPuK4aWSaJG/SYM2RUKGjZUXFdX8z&#10;EZLtVm6z+szed1unb6fXbzpnqNSg3y0mIAJ14T/81/7QCtIU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jB/EAAAA2wAAAA8AAAAAAAAAAAAAAAAAmAIAAGRycy9k&#10;b3ducmV2LnhtbFBLBQYAAAAABAAEAPUAAACJAwAAAAA=&#10;" fillcolor="window" stroked="f" strokeweight="1pt">
                  <v:textbox>
                    <w:txbxContent>
                      <w:p w14:paraId="20F4D396" w14:textId="6F14AD33" w:rsidR="001D2298" w:rsidRPr="00A23F1F" w:rsidRDefault="001D2298" w:rsidP="00951323">
                        <w:pPr>
                          <w:jc w:val="center"/>
                        </w:pPr>
                        <w:del w:id="822" w:author="HP" w:date="2021-04-02T17:13:00Z">
                          <w:r w:rsidDel="00B94185">
                            <w:delText>.174**</w:delText>
                          </w:r>
                        </w:del>
                      </w:p>
                    </w:txbxContent>
                  </v:textbox>
                </v:rect>
                <v:rect id="מלבן 23" o:spid="_x0000_s1039" style="position:absolute;left:42647;top:18800;width:6125;height:2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hMUA&#10;AADbAAAADwAAAGRycy9kb3ducmV2LnhtbESPS2vCQBSF90L/w3CFbkQntSA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imExQAAANsAAAAPAAAAAAAAAAAAAAAAAJgCAABkcnMv&#10;ZG93bnJldi54bWxQSwUGAAAAAAQABAD1AAAAigMAAAAA&#10;" fillcolor="window" stroked="f" strokeweight="1pt">
                  <v:textbox>
                    <w:txbxContent>
                      <w:p w14:paraId="3E600FE8" w14:textId="77777777" w:rsidR="001D2298" w:rsidRPr="00A23F1F" w:rsidRDefault="001D2298" w:rsidP="00951323">
                        <w:pPr>
                          <w:jc w:val="center"/>
                        </w:pPr>
                        <w:proofErr w:type="spellStart"/>
                        <w:r>
                          <w:t>n.s</w:t>
                        </w:r>
                        <w:proofErr w:type="spellEnd"/>
                        <w:r>
                          <w:t>.</w:t>
                        </w:r>
                      </w:p>
                    </w:txbxContent>
                  </v:textbox>
                </v:rect>
                <v:rect id="מלבן 24" o:spid="_x0000_s1040" style="position:absolute;left:16898;top:19238;width:6207;height:2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x8MUA&#10;AADbAAAADwAAAGRycy9kb3ducmV2LnhtbESPS2vCQBSF90L/w3CFbkQnlSI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7HwxQAAANsAAAAPAAAAAAAAAAAAAAAAAJgCAABkcnMv&#10;ZG93bnJldi54bWxQSwUGAAAAAAQABAD1AAAAigMAAAAA&#10;" fillcolor="window" stroked="f" strokeweight="1pt">
                  <v:textbox>
                    <w:txbxContent>
                      <w:p w14:paraId="3C93E0AC" w14:textId="77777777" w:rsidR="001D2298" w:rsidRPr="00A23F1F" w:rsidRDefault="001D2298" w:rsidP="00951323">
                        <w:pPr>
                          <w:jc w:val="center"/>
                        </w:pPr>
                        <w:r>
                          <w:t>-.288*</w:t>
                        </w:r>
                      </w:p>
                    </w:txbxContent>
                  </v:textbox>
                </v:rect>
                <v:line id="מחבר ישר 26" o:spid="_x0000_s1041" style="position:absolute;flip:y;visibility:visible;mso-wrap-style:square" from="12947,3438" to="27267,1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eP8IAAADbAAAADwAAAGRycy9kb3ducmV2LnhtbESPzWrDMBCE74W+g9hCb40cQ0xxLZvg&#10;NpBjnYb0ulgb28RaGUvxz9tXhUKPw8x8w2TFYnox0eg6ywq2mwgEcW11x42C89fh5RWE88gae8uk&#10;YCUHRf74kGGq7cwVTSffiABhl6KC1vshldLVLRl0GzsQB+9qR4M+yLGResQ5wE0v4yhKpMGOw0KL&#10;A5Ut1bfT3SjAT5zeP6pdMn8v8jyv8lKWvVHq+WnZv4HwtPj/8F/7qBXECfx+CT9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eP8IAAADbAAAADwAAAAAAAAAAAAAA&#10;AAChAgAAZHJzL2Rvd25yZXYueG1sUEsFBgAAAAAEAAQA+QAAAJADAAAAAA==&#10;" strokecolor="#5b9bd5" strokeweight=".5pt">
                  <v:stroke joinstyle="miter"/>
                </v:line>
                <v:line id="מחבר ישר 28" o:spid="_x0000_s1042" style="position:absolute;visibility:visible;mso-wrap-style:square" from="12801,14410" to="27121,2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U4xMAAAADbAAAADwAAAGRycy9kb3ducmV2LnhtbERPTYvCMBC9C/sfwix4s+mKiNs1iiwI&#10;hQpidQ97G5qxKTaT0kSt/94cBI+P971cD7YVN+p941jBV5KCIK6cbrhWcDpuJwsQPiBrbB2Tggd5&#10;WK8+RkvMtLvzgW5lqEUMYZ+hAhNCl0npK0MWfeI64sidXW8xRNjXUvd4j+G2ldM0nUuLDccGgx39&#10;Gqou5dUq2O2LLjebP5aLsvgu/uf5zrYzpcafw+YHRKAhvMUvd64VTOPY+CX+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VOMTAAAAA2wAAAA8AAAAAAAAAAAAAAAAA&#10;oQIAAGRycy9kb3ducmV2LnhtbFBLBQYAAAAABAAEAPkAAACOAwAAAAA=&#10;" strokecolor="#5b9bd5" strokeweight=".5pt">
                  <v:stroke joinstyle="miter"/>
                </v:line>
                <v:shapetype id="_x0000_t32" coordsize="21600,21600" o:spt="32" o:oned="t" path="m,l21600,21600e" filled="f">
                  <v:path arrowok="t" fillok="f" o:connecttype="none"/>
                  <o:lock v:ext="edit" shapetype="t"/>
                </v:shapetype>
                <v:shape id="מחבר חץ ישר 7" o:spid="_x0000_s1043" type="#_x0000_t32" style="position:absolute;left:37600;top:7022;width:18778;height:17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I4cAAAADaAAAADwAAAGRycy9kb3ducmV2LnhtbESPzarCMBSE94LvEI7gTtOrorXXKCIU&#10;3fqD60Nzbltuc1KbqNWnN4LgcpiZb5jFqjWVuFHjSssKfoYRCOLM6pJzBadjOohBOI+ssbJMCh7k&#10;YLXsdhaYaHvnPd0OPhcBwi5BBYX3dSKlywoy6Ia2Jg7en20M+iCbXOoG7wFuKjmKoqk0WHJYKLCm&#10;TUHZ/+FqFIzT43j0nJvzJJ7n2/iS4rrmqVL9Xrv+BeGp9d/wp73TCmbwvhJu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GSOHAAAAA2gAAAA8AAAAAAAAAAAAAAAAA&#10;oQIAAGRycy9kb3ducmV2LnhtbFBLBQYAAAAABAAEAPkAAACOAwAAAAA=&#10;" strokecolor="#5b9bd5 [3204]" strokeweight=".5pt">
                  <v:stroke dashstyle="dash" endarrow="block" joinstyle="miter"/>
                </v:shape>
                <v:shape id="מחבר חץ ישר 10" o:spid="_x0000_s1044" type="#_x0000_t32" style="position:absolute;left:37673;top:17190;width:16401;height:10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d38EAAADbAAAADwAAAGRycy9kb3ducmV2LnhtbESPQYvCQAyF7wv+hyGCt3WqLlKro8hC&#10;ca+r4jl0YlvsZGpnVqu/fnMQvCW8l/e+rDa9a9SNulB7NjAZJ6CIC29rLg0cD/lnCipEZIuNZzLw&#10;oACb9eBjhZn1d/6l2z6WSkI4ZGigirHNtA5FRQ7D2LfEop195zDK2pXadniXcNfoaZLMtcOapaHC&#10;lr4rKi77P2dglh9m0+fCnb7SRblLrzluW54bMxr22yWoSH18m1/XP1bwhV5+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9l3fwQAAANsAAAAPAAAAAAAAAAAAAAAA&#10;AKECAABkcnMvZG93bnJldi54bWxQSwUGAAAAAAQABAD5AAAAjwMAAAAA&#10;" strokecolor="#5b9bd5 [3204]" strokeweight=".5pt">
                  <v:stroke dashstyle="dash" endarrow="block" joinstyle="miter"/>
                </v:shape>
                <v:shape id="מחבר חץ ישר 11" o:spid="_x0000_s1045" type="#_x0000_t32" style="position:absolute;left:37526;top:27285;width:16761;height:2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MVlMIAAADbAAAADwAAAGRycy9kb3ducmV2LnhtbERPS2vCQBC+C/6HZYRepNmkhVJSVxEh&#10;2qtpS3ocsmMSzc6G7ObRf+8WCr3Nx/eczW42rRipd41lBUkUgyAurW64UvD5kT2+gnAeWWNrmRT8&#10;kIPddrnYYKrtxGcac1+JEMIuRQW1910qpStrMugi2xEH7mJ7gz7AvpK6xymEm1Y+xfGLNNhwaKix&#10;o0NN5S0fjIKuTI7F0BZ+36yfv68uLrKv6aTUw2rev4HwNPt/8Z/7XYf5Cfz+Eg6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MVlMIAAADbAAAADwAAAAAAAAAAAAAA&#10;AAChAgAAZHJzL2Rvd25yZXYueG1sUEsFBgAAAAAEAAQA+QAAAJADAAAAAA==&#10;" strokecolor="#5b9bd5 [3204]" strokeweight=".5pt">
                  <v:stroke dashstyle="longDash" endarrow="block" joinstyle="miter"/>
                </v:shape>
                <v:rect id="מלבן 12" o:spid="_x0000_s1046" style="position:absolute;left:40965;top:28017;width:5779;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vhMAA&#10;AADbAAAADwAAAGRycy9kb3ducmV2LnhtbERPS2sCMRC+F/wPYYTealYPRVbjooLY4qHU1vuYzD5w&#10;M1mSuLv++6ZQ6G0+vuesi9G2oicfGscK5rMMBLF2puFKwffX4WUJIkRkg61jUvCgAMVm8rTG3LiB&#10;P6k/x0qkEA45Kqhj7HIpg67JYpi5jjhxpfMWY4K+ksbjkMJtKxdZ9iotNpwaauxoX5O+ne9WwcWV&#10;u8HqK7/3j4/mfjx5rZcnpZ6n43YFItIY/8V/7jeT5i/g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ovhMAAAADbAAAADwAAAAAAAAAAAAAAAACYAgAAZHJzL2Rvd25y&#10;ZXYueG1sUEsFBgAAAAAEAAQA9QAAAIUDAAAAAA==&#10;" filled="f" stroked="f" strokeweight="1pt">
                  <v:textbox>
                    <w:txbxContent>
                      <w:p w14:paraId="01502800" w14:textId="77777777" w:rsidR="001D2298" w:rsidRPr="00A23F1F" w:rsidRDefault="001D2298" w:rsidP="00951323">
                        <w:pPr>
                          <w:jc w:val="center"/>
                        </w:pPr>
                        <w:proofErr w:type="spellStart"/>
                        <w:r>
                          <w:t>n.s</w:t>
                        </w:r>
                        <w:proofErr w:type="spellEnd"/>
                        <w:r>
                          <w:t>.</w:t>
                        </w:r>
                      </w:p>
                    </w:txbxContent>
                  </v:textbox>
                </v:rect>
                <v:shape id="מחבר חץ ישר 13" o:spid="_x0000_s1047" type="#_x0000_t32" style="position:absolute;left:37600;top:3291;width:16821;height:6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DqL8AAADbAAAADwAAAGRycy9kb3ducmV2LnhtbERPS4vCMBC+C/6HMII3TdcuUrtNRYSy&#10;Xn3geWhm27LNpDZZrf56syB4m4/vOdl6MK24Uu8aywo+5hEI4tLqhisFp2MxS0A4j6yxtUwK7uRg&#10;nY9HGaba3nhP14OvRAhhl6KC2vsuldKVNRl0c9sRB+7H9gZ9gH0ldY+3EG5auYiipTTYcGiosaNt&#10;TeXv4c8oiItjvHiszPkzWVXfyaXATcdLpaaTYfMFwtPg3+KXe6fD/Bj+fwkHy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TDqL8AAADbAAAADwAAAAAAAAAAAAAAAACh&#10;AgAAZHJzL2Rvd25yZXYueG1sUEsFBgAAAAAEAAQA+QAAAI0DAAAAAA==&#10;" strokecolor="#5b9bd5 [3204]" strokeweight=".5pt">
                  <v:stroke dashstyle="dash" endarrow="block" joinstyle="miter"/>
                </v:shape>
                <v:shape id="מחבר חץ ישר 14" o:spid="_x0000_s1048" type="#_x0000_t32" style="position:absolute;left:37746;top:13533;width:1682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TaKMMAAADbAAAADwAAAGRycy9kb3ducmV2LnhtbESPQWvCQBCF74X+h2UKXkQ3SlpsdBUR&#10;ir02VelxyI7ZYHY2ZKca/323UOhthvfmfW9Wm8G36kp9bAIbmE0zUMRVsA3XBg6fb5MFqCjIFtvA&#10;ZOBOETbrx4cVFjbc+IOupdQqhXAs0IAT6QqtY+XIY5yGjjhp59B7lLT2tbY93lK4b/U8y160x4YT&#10;wWFHO0fVpfz2iUuH+bh8Hr/mlz0ev05O7vlM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E2ijDAAAA2wAAAA8AAAAAAAAAAAAA&#10;AAAAoQIAAGRycy9kb3ducmV2LnhtbFBLBQYAAAAABAAEAPkAAACRAwAAAAA=&#10;" strokecolor="#5b9bd5 [3204]" strokeweight=".5pt">
                  <v:stroke endarrow="block" joinstyle="miter"/>
                </v:shape>
                <v:shape id="מחבר חץ ישר 9" o:spid="_x0000_s1049" type="#_x0000_t32" style="position:absolute;left:37746;top:16751;width:16993;height:78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DRC8EAAADaAAAADwAAAGRycy9kb3ducmV2LnhtbESP3YrCMBSE74V9h3AE7zTVC3+6RrEL&#10;yy4oQtUHOCTHtmxzUppYu29vBMHLYWa+Ydbb3taio9ZXjhVMJwkIYu1MxYWCy/l7vAThA7LB2jEp&#10;+CcP283HYI2pcXfOqTuFQkQI+xQVlCE0qZRel2TRT1xDHL2ray2GKNtCmhbvEW5rOUuSubRYcVwo&#10;saGvkvTf6WYV5IvDNc8OP3J/RD3Vly7TrsqUGg373SeIQH14h1/tX6NgBc8r8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NELwQAAANoAAAAPAAAAAAAAAAAAAAAA&#10;AKECAABkcnMvZG93bnJldi54bWxQSwUGAAAAAAQABAD5AAAAjwMAAAAA&#10;" strokecolor="#5b9bd5 [3204]" strokeweight=".5pt">
                  <v:stroke dashstyle="dash" endarrow="block" joinstyle="miter"/>
                </v:shape>
              </v:group>
            </w:pict>
          </mc:Fallback>
        </mc:AlternateContent>
      </w:r>
    </w:p>
    <w:p w14:paraId="1EB3F92F" w14:textId="78567AEF" w:rsidR="00A72765" w:rsidRPr="00A72765" w:rsidRDefault="00A72765" w:rsidP="00951323">
      <w:pPr>
        <w:spacing w:after="0" w:line="240" w:lineRule="auto"/>
        <w:rPr>
          <w:rFonts w:ascii="Times New Roman" w:hAnsi="Times New Roman" w:cs="Times New Roman"/>
          <w:sz w:val="24"/>
          <w:szCs w:val="24"/>
          <w:lang w:val="en-GB" w:eastAsia="en-GB" w:bidi="ar-SA"/>
        </w:rPr>
      </w:pPr>
    </w:p>
    <w:p w14:paraId="796B4155" w14:textId="3940B743" w:rsidR="00A72765" w:rsidRPr="00A72765" w:rsidRDefault="00A72765" w:rsidP="00951323">
      <w:pPr>
        <w:spacing w:after="0" w:line="240" w:lineRule="auto"/>
        <w:rPr>
          <w:rFonts w:ascii="Times New Roman" w:hAnsi="Times New Roman" w:cs="Times New Roman"/>
          <w:sz w:val="24"/>
          <w:szCs w:val="24"/>
          <w:lang w:val="en-GB" w:eastAsia="en-GB" w:bidi="ar-SA"/>
        </w:rPr>
      </w:pPr>
    </w:p>
    <w:p w14:paraId="22B6621A" w14:textId="28EF979E" w:rsidR="00A72765" w:rsidRPr="00A72765" w:rsidRDefault="00A72765" w:rsidP="00951323">
      <w:pPr>
        <w:spacing w:after="0" w:line="240" w:lineRule="auto"/>
        <w:rPr>
          <w:rFonts w:ascii="Times New Roman" w:hAnsi="Times New Roman" w:cs="Times New Roman"/>
          <w:sz w:val="24"/>
          <w:szCs w:val="24"/>
          <w:lang w:val="en-GB" w:eastAsia="en-GB" w:bidi="ar-SA"/>
        </w:rPr>
      </w:pPr>
    </w:p>
    <w:p w14:paraId="49DE3B9D" w14:textId="72661ABC" w:rsidR="00A72765" w:rsidRPr="00A72765" w:rsidRDefault="00A72765" w:rsidP="00951323">
      <w:pPr>
        <w:spacing w:after="0" w:line="240" w:lineRule="auto"/>
        <w:rPr>
          <w:rFonts w:ascii="Times New Roman" w:hAnsi="Times New Roman" w:cs="Times New Roman"/>
          <w:sz w:val="24"/>
          <w:szCs w:val="24"/>
          <w:lang w:val="en-GB" w:eastAsia="en-GB" w:bidi="ar-SA"/>
        </w:rPr>
      </w:pPr>
    </w:p>
    <w:p w14:paraId="6DA1CA67" w14:textId="452E6D28" w:rsidR="00A72765" w:rsidRPr="00A72765" w:rsidRDefault="00A72765" w:rsidP="00951323">
      <w:pPr>
        <w:spacing w:after="0" w:line="240" w:lineRule="auto"/>
        <w:rPr>
          <w:rFonts w:ascii="Times New Roman" w:hAnsi="Times New Roman" w:cs="Times New Roman"/>
          <w:sz w:val="24"/>
          <w:szCs w:val="24"/>
          <w:lang w:val="en-GB" w:eastAsia="en-GB" w:bidi="ar-SA"/>
        </w:rPr>
      </w:pPr>
    </w:p>
    <w:p w14:paraId="72DEBF7C" w14:textId="363BA018" w:rsidR="00A72765" w:rsidRPr="00A72765" w:rsidRDefault="00A72765" w:rsidP="00951323">
      <w:pPr>
        <w:spacing w:after="0" w:line="240" w:lineRule="auto"/>
        <w:rPr>
          <w:rFonts w:ascii="Times New Roman" w:hAnsi="Times New Roman" w:cs="Times New Roman"/>
          <w:sz w:val="24"/>
          <w:szCs w:val="24"/>
          <w:lang w:val="en-GB" w:eastAsia="en-GB" w:bidi="ar-SA"/>
        </w:rPr>
      </w:pPr>
    </w:p>
    <w:p w14:paraId="6664F1CE" w14:textId="6C4EB222" w:rsidR="00A72765" w:rsidRPr="00A72765" w:rsidRDefault="00A72765" w:rsidP="00951323">
      <w:pPr>
        <w:spacing w:after="0" w:line="240" w:lineRule="auto"/>
        <w:rPr>
          <w:rFonts w:ascii="Times New Roman" w:hAnsi="Times New Roman" w:cs="Times New Roman"/>
          <w:sz w:val="24"/>
          <w:szCs w:val="24"/>
          <w:lang w:val="en-GB" w:eastAsia="en-GB" w:bidi="ar-SA"/>
        </w:rPr>
      </w:pPr>
    </w:p>
    <w:p w14:paraId="499D4C1E" w14:textId="54D15DEB" w:rsidR="00A72765" w:rsidRPr="00A72765" w:rsidRDefault="00A72765" w:rsidP="00951323">
      <w:pPr>
        <w:spacing w:after="0" w:line="240" w:lineRule="auto"/>
        <w:rPr>
          <w:rFonts w:ascii="Times New Roman" w:hAnsi="Times New Roman" w:cs="Times New Roman"/>
          <w:sz w:val="24"/>
          <w:szCs w:val="24"/>
          <w:lang w:val="en-GB" w:eastAsia="en-GB" w:bidi="ar-SA"/>
        </w:rPr>
      </w:pPr>
    </w:p>
    <w:p w14:paraId="327E0466" w14:textId="00238B48" w:rsidR="00A72765" w:rsidRPr="00A72765" w:rsidRDefault="00A72765" w:rsidP="00951323">
      <w:pPr>
        <w:spacing w:after="0" w:line="240" w:lineRule="auto"/>
        <w:rPr>
          <w:rFonts w:ascii="Times New Roman" w:hAnsi="Times New Roman" w:cs="Times New Roman"/>
          <w:sz w:val="24"/>
          <w:szCs w:val="24"/>
          <w:lang w:val="en-GB" w:eastAsia="en-GB" w:bidi="ar-SA"/>
        </w:rPr>
      </w:pPr>
    </w:p>
    <w:p w14:paraId="277B8D4E" w14:textId="59CE5CD5" w:rsidR="00A72765" w:rsidRPr="00A72765" w:rsidRDefault="00A72765" w:rsidP="00951323">
      <w:pPr>
        <w:spacing w:after="0" w:line="240" w:lineRule="auto"/>
        <w:rPr>
          <w:rFonts w:ascii="Times New Roman" w:hAnsi="Times New Roman" w:cs="Times New Roman"/>
          <w:sz w:val="24"/>
          <w:szCs w:val="24"/>
          <w:lang w:eastAsia="en-GB" w:bidi="ar-SA"/>
        </w:rPr>
      </w:pPr>
    </w:p>
    <w:p w14:paraId="49E8B16B" w14:textId="5CC5F028" w:rsidR="00A72765" w:rsidRPr="00A72765" w:rsidRDefault="00A72765" w:rsidP="00951323">
      <w:pPr>
        <w:spacing w:after="0" w:line="240" w:lineRule="auto"/>
        <w:rPr>
          <w:rFonts w:ascii="Times New Roman" w:hAnsi="Times New Roman" w:cs="Times New Roman"/>
          <w:sz w:val="24"/>
          <w:szCs w:val="24"/>
          <w:lang w:val="en-GB" w:eastAsia="en-GB" w:bidi="ar-SA"/>
        </w:rPr>
      </w:pPr>
    </w:p>
    <w:p w14:paraId="7EEB25AB" w14:textId="1DAF92B4" w:rsidR="00A72765" w:rsidRPr="00A72765" w:rsidRDefault="00A72765" w:rsidP="00951323">
      <w:pPr>
        <w:spacing w:after="0" w:line="240" w:lineRule="auto"/>
        <w:rPr>
          <w:rFonts w:ascii="Times New Roman" w:hAnsi="Times New Roman" w:cs="Times New Roman"/>
          <w:sz w:val="24"/>
          <w:szCs w:val="24"/>
          <w:lang w:val="en-GB" w:eastAsia="en-GB" w:bidi="ar-SA"/>
        </w:rPr>
      </w:pPr>
    </w:p>
    <w:p w14:paraId="1E10FC1F" w14:textId="77777777" w:rsidR="00A72765" w:rsidRPr="00A72765" w:rsidRDefault="00A72765" w:rsidP="00951323">
      <w:pPr>
        <w:spacing w:after="0" w:line="240" w:lineRule="auto"/>
        <w:rPr>
          <w:rFonts w:ascii="Times New Roman" w:hAnsi="Times New Roman" w:cs="Times New Roman"/>
          <w:sz w:val="24"/>
          <w:szCs w:val="24"/>
          <w:lang w:val="en-GB" w:eastAsia="en-GB" w:bidi="ar-SA"/>
        </w:rPr>
      </w:pPr>
    </w:p>
    <w:p w14:paraId="0CA4F36D" w14:textId="77777777" w:rsidR="00A72765" w:rsidRPr="00A72765" w:rsidRDefault="00A72765" w:rsidP="00951323">
      <w:pPr>
        <w:spacing w:after="0" w:line="240" w:lineRule="auto"/>
        <w:rPr>
          <w:rFonts w:ascii="Times New Roman" w:hAnsi="Times New Roman" w:cs="Times New Roman"/>
          <w:sz w:val="24"/>
          <w:szCs w:val="24"/>
          <w:lang w:val="en-GB" w:eastAsia="en-GB" w:bidi="ar-SA"/>
        </w:rPr>
      </w:pPr>
    </w:p>
    <w:p w14:paraId="2F1B5EFC" w14:textId="1B71ABF8" w:rsidR="00A72765" w:rsidRPr="00A72765" w:rsidRDefault="00A72765" w:rsidP="00951323">
      <w:pPr>
        <w:tabs>
          <w:tab w:val="left" w:pos="1100"/>
        </w:tabs>
        <w:spacing w:after="0" w:line="240" w:lineRule="auto"/>
        <w:rPr>
          <w:rFonts w:ascii="Times New Roman" w:hAnsi="Times New Roman" w:cs="Times New Roman"/>
          <w:sz w:val="24"/>
          <w:szCs w:val="24"/>
          <w:lang w:val="en-GB" w:eastAsia="en-GB" w:bidi="ar-SA"/>
        </w:rPr>
      </w:pPr>
    </w:p>
    <w:p w14:paraId="4817C0D7" w14:textId="34EA9A39" w:rsidR="00A72765" w:rsidRPr="00A72765" w:rsidRDefault="00A72765" w:rsidP="00951323">
      <w:pPr>
        <w:spacing w:after="0" w:line="240" w:lineRule="auto"/>
        <w:rPr>
          <w:rFonts w:ascii="Times New Roman" w:hAnsi="Times New Roman" w:cs="Times New Roman"/>
          <w:sz w:val="24"/>
          <w:szCs w:val="24"/>
          <w:lang w:val="en-GB" w:eastAsia="en-GB" w:bidi="ar-SA"/>
        </w:rPr>
      </w:pPr>
    </w:p>
    <w:p w14:paraId="524DC308" w14:textId="075CC730" w:rsidR="00A72765" w:rsidRPr="00A72765" w:rsidRDefault="00A72765" w:rsidP="00951323">
      <w:pPr>
        <w:spacing w:after="0" w:line="240" w:lineRule="auto"/>
        <w:rPr>
          <w:rFonts w:ascii="Times New Roman" w:hAnsi="Times New Roman" w:cs="Times New Roman"/>
          <w:sz w:val="24"/>
          <w:szCs w:val="24"/>
          <w:lang w:val="en-GB" w:eastAsia="en-GB" w:bidi="ar-SA"/>
        </w:rPr>
      </w:pPr>
    </w:p>
    <w:p w14:paraId="0C3FFC53" w14:textId="3D2E5EC8" w:rsidR="00A72765" w:rsidRPr="00A72765" w:rsidRDefault="00A72765" w:rsidP="00951323">
      <w:pPr>
        <w:spacing w:after="0" w:line="240" w:lineRule="auto"/>
        <w:jc w:val="center"/>
        <w:rPr>
          <w:rFonts w:ascii="Times New Roman" w:hAnsi="Times New Roman" w:cs="Times New Roman"/>
          <w:sz w:val="24"/>
          <w:szCs w:val="24"/>
          <w:lang w:val="en-GB" w:eastAsia="en-GB" w:bidi="ar-SA"/>
        </w:rPr>
      </w:pPr>
    </w:p>
    <w:p w14:paraId="0FDB0CFB" w14:textId="77777777" w:rsidR="00A72765" w:rsidRPr="00A72765" w:rsidRDefault="00A72765" w:rsidP="00A72765">
      <w:pPr>
        <w:spacing w:after="0" w:line="240" w:lineRule="auto"/>
        <w:rPr>
          <w:rFonts w:ascii="Times New Roman" w:hAnsi="Times New Roman" w:cs="Times New Roman"/>
          <w:sz w:val="24"/>
          <w:szCs w:val="24"/>
          <w:lang w:val="en-GB" w:eastAsia="en-GB" w:bidi="ar-SA"/>
        </w:rPr>
      </w:pPr>
    </w:p>
    <w:p w14:paraId="618DA8D6" w14:textId="77777777" w:rsidR="00A72765" w:rsidRPr="00E838E0" w:rsidRDefault="00A72765" w:rsidP="00E838E0">
      <w:pPr>
        <w:spacing w:after="0" w:line="360" w:lineRule="auto"/>
        <w:rPr>
          <w:rFonts w:ascii="Times New Roman" w:hAnsi="Times New Roman" w:cs="Times New Roman"/>
          <w:lang w:val="en-GB" w:eastAsia="en-GB" w:bidi="ar-SA"/>
        </w:rPr>
      </w:pPr>
      <w:r w:rsidRPr="00A72765">
        <w:rPr>
          <w:rFonts w:ascii="Times New Roman" w:hAnsi="Times New Roman" w:cs="Times New Roman"/>
          <w:sz w:val="24"/>
          <w:szCs w:val="24"/>
          <w:lang w:val="en-GB" w:eastAsia="en-GB" w:bidi="ar-SA"/>
        </w:rPr>
        <w:t>*</w:t>
      </w:r>
      <w:r w:rsidRPr="00E838E0">
        <w:rPr>
          <w:rFonts w:ascii="Times New Roman" w:hAnsi="Times New Roman" w:cs="Times New Roman"/>
          <w:lang w:val="en-GB" w:eastAsia="en-GB" w:bidi="ar-SA"/>
        </w:rPr>
        <w:t>P &lt; .000; **P &lt; .05</w:t>
      </w:r>
    </w:p>
    <w:p w14:paraId="1D198B79" w14:textId="1F3C7488" w:rsidR="00714F65" w:rsidRDefault="00714F65" w:rsidP="00940034">
      <w:pPr>
        <w:spacing w:after="0" w:line="360" w:lineRule="auto"/>
        <w:rPr>
          <w:rFonts w:ascii="Times New Roman" w:hAnsi="Times New Roman" w:cs="Times New Roman"/>
          <w:lang w:val="en-GB" w:eastAsia="en-GB" w:bidi="ar-SA"/>
        </w:rPr>
      </w:pPr>
      <w:r w:rsidRPr="00A72765">
        <w:rPr>
          <w:rFonts w:ascii="Times New Roman" w:hAnsi="Times New Roman" w:cs="Times New Roman"/>
          <w:b/>
          <w:bCs/>
          <w:sz w:val="24"/>
          <w:szCs w:val="24"/>
          <w:lang w:val="en-GB" w:eastAsia="en-GB" w:bidi="ar-SA"/>
        </w:rPr>
        <w:t>Fig. 1</w:t>
      </w:r>
      <w:proofErr w:type="gramStart"/>
      <w:r>
        <w:rPr>
          <w:rFonts w:ascii="Times New Roman" w:hAnsi="Times New Roman" w:cs="Times New Roman"/>
          <w:b/>
          <w:bCs/>
          <w:sz w:val="24"/>
          <w:szCs w:val="24"/>
          <w:lang w:val="en-GB" w:eastAsia="en-GB" w:bidi="ar-SA"/>
        </w:rPr>
        <w:t>  </w:t>
      </w:r>
      <w:r w:rsidR="00940034" w:rsidRPr="00714F65">
        <w:rPr>
          <w:rFonts w:ascii="Times New Roman" w:hAnsi="Times New Roman" w:cs="Times New Roman"/>
          <w:sz w:val="24"/>
          <w:szCs w:val="24"/>
          <w:lang w:val="en-GB" w:eastAsia="en-GB" w:bidi="ar-SA"/>
        </w:rPr>
        <w:t>Study</w:t>
      </w:r>
      <w:proofErr w:type="gramEnd"/>
      <w:r w:rsidR="00940034">
        <w:rPr>
          <w:rFonts w:ascii="Times New Roman" w:hAnsi="Times New Roman" w:cs="Times New Roman"/>
          <w:sz w:val="24"/>
          <w:szCs w:val="24"/>
          <w:lang w:val="en-GB" w:eastAsia="en-GB" w:bidi="ar-SA"/>
        </w:rPr>
        <w:t xml:space="preserve"> m</w:t>
      </w:r>
      <w:r w:rsidR="00940034" w:rsidRPr="00714F65">
        <w:rPr>
          <w:rFonts w:ascii="Times New Roman" w:hAnsi="Times New Roman" w:cs="Times New Roman"/>
          <w:sz w:val="24"/>
          <w:szCs w:val="24"/>
          <w:lang w:val="en-GB" w:eastAsia="en-GB" w:bidi="ar-SA"/>
        </w:rPr>
        <w:t xml:space="preserve">odel </w:t>
      </w:r>
      <w:r w:rsidRPr="00714F65">
        <w:rPr>
          <w:rFonts w:ascii="Times New Roman" w:hAnsi="Times New Roman" w:cs="Times New Roman"/>
          <w:sz w:val="24"/>
          <w:szCs w:val="24"/>
          <w:lang w:val="en-GB" w:eastAsia="en-GB" w:bidi="ar-SA"/>
        </w:rPr>
        <w:t xml:space="preserve">and </w:t>
      </w:r>
      <w:r w:rsidR="00940034">
        <w:rPr>
          <w:rFonts w:ascii="Times New Roman" w:hAnsi="Times New Roman" w:cs="Times New Roman"/>
          <w:sz w:val="24"/>
          <w:szCs w:val="24"/>
          <w:lang w:val="en-GB" w:eastAsia="en-GB" w:bidi="ar-SA"/>
        </w:rPr>
        <w:t>s</w:t>
      </w:r>
      <w:r w:rsidR="00940034" w:rsidRPr="00714F65">
        <w:rPr>
          <w:rFonts w:ascii="Times New Roman" w:hAnsi="Times New Roman" w:cs="Times New Roman"/>
          <w:sz w:val="24"/>
          <w:szCs w:val="24"/>
          <w:lang w:val="en-GB" w:eastAsia="en-GB" w:bidi="ar-SA"/>
        </w:rPr>
        <w:t xml:space="preserve">tructural </w:t>
      </w:r>
      <w:r w:rsidR="00940034">
        <w:rPr>
          <w:rFonts w:ascii="Times New Roman" w:hAnsi="Times New Roman" w:cs="Times New Roman"/>
          <w:sz w:val="24"/>
          <w:szCs w:val="24"/>
          <w:lang w:val="en-GB" w:eastAsia="en-GB" w:bidi="ar-SA"/>
        </w:rPr>
        <w:t>e</w:t>
      </w:r>
      <w:r w:rsidR="00940034" w:rsidRPr="00714F65">
        <w:rPr>
          <w:rFonts w:ascii="Times New Roman" w:hAnsi="Times New Roman" w:cs="Times New Roman"/>
          <w:sz w:val="24"/>
          <w:szCs w:val="24"/>
          <w:lang w:val="en-GB" w:eastAsia="en-GB" w:bidi="ar-SA"/>
        </w:rPr>
        <w:t xml:space="preserve">quation </w:t>
      </w:r>
      <w:r w:rsidR="00940034">
        <w:rPr>
          <w:rFonts w:ascii="Times New Roman" w:hAnsi="Times New Roman" w:cs="Times New Roman"/>
          <w:sz w:val="24"/>
          <w:szCs w:val="24"/>
          <w:lang w:val="en-GB" w:eastAsia="en-GB" w:bidi="ar-SA"/>
        </w:rPr>
        <w:t>m</w:t>
      </w:r>
      <w:r w:rsidR="00940034" w:rsidRPr="00714F65">
        <w:rPr>
          <w:rFonts w:ascii="Times New Roman" w:hAnsi="Times New Roman" w:cs="Times New Roman"/>
          <w:sz w:val="24"/>
          <w:szCs w:val="24"/>
          <w:lang w:val="en-GB" w:eastAsia="en-GB" w:bidi="ar-SA"/>
        </w:rPr>
        <w:t xml:space="preserve">odel </w:t>
      </w:r>
      <w:r w:rsidR="00940034">
        <w:rPr>
          <w:rFonts w:ascii="Times New Roman" w:hAnsi="Times New Roman" w:cs="Times New Roman"/>
          <w:sz w:val="24"/>
          <w:szCs w:val="24"/>
          <w:lang w:val="en-GB" w:eastAsia="en-GB" w:bidi="ar-SA"/>
        </w:rPr>
        <w:t>r</w:t>
      </w:r>
      <w:r w:rsidR="00940034" w:rsidRPr="00714F65">
        <w:rPr>
          <w:rFonts w:ascii="Times New Roman" w:hAnsi="Times New Roman" w:cs="Times New Roman"/>
          <w:sz w:val="24"/>
          <w:szCs w:val="24"/>
          <w:lang w:val="en-GB" w:eastAsia="en-GB" w:bidi="ar-SA"/>
        </w:rPr>
        <w:t xml:space="preserve">esults </w:t>
      </w:r>
    </w:p>
    <w:p w14:paraId="129307AA" w14:textId="6CA1FAA5" w:rsidR="00A72765" w:rsidRDefault="00A72765" w:rsidP="00714F65">
      <w:pPr>
        <w:spacing w:after="0" w:line="360" w:lineRule="auto"/>
        <w:rPr>
          <w:ins w:id="823" w:author="HP" w:date="2021-03-12T20:09:00Z"/>
          <w:rFonts w:ascii="Times New Roman" w:hAnsi="Times New Roman" w:cs="Times New Roman"/>
          <w:lang w:val="en-GB" w:eastAsia="en-GB" w:bidi="ar-SA"/>
        </w:rPr>
      </w:pPr>
      <w:r w:rsidRPr="0066452A">
        <w:rPr>
          <w:rFonts w:ascii="Times New Roman" w:hAnsi="Times New Roman" w:cs="Times New Roman"/>
          <w:lang w:val="en-GB" w:eastAsia="en-GB" w:bidi="ar-SA"/>
        </w:rPr>
        <w:t xml:space="preserve">Note: All the paths were predicted; those represented by a dotted line were statistically insignificant. </w:t>
      </w:r>
      <w:r w:rsidRPr="0066452A">
        <w:rPr>
          <w:rFonts w:ascii="Times New Roman" w:eastAsia="Calibri" w:hAnsi="Times New Roman" w:cs="Times New Roman"/>
          <w:lang w:val="en-GB" w:bidi="ar-SA"/>
        </w:rPr>
        <w:t>χ</w:t>
      </w:r>
      <w:r w:rsidRPr="0066452A">
        <w:rPr>
          <w:rFonts w:ascii="Times New Roman" w:eastAsia="Calibri" w:hAnsi="Times New Roman" w:cs="Times New Roman"/>
          <w:vertAlign w:val="superscript"/>
          <w:lang w:val="en-GB" w:bidi="ar-SA"/>
        </w:rPr>
        <w:t>2</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396.28</w:t>
      </w:r>
      <w:r w:rsidRPr="0066452A">
        <w:rPr>
          <w:rFonts w:asciiTheme="majorBidi" w:hAnsiTheme="majorBidi" w:cstheme="majorBidi"/>
          <w:lang w:val="en-GB" w:eastAsia="en-GB" w:bidi="ar-SA"/>
        </w:rPr>
        <w:t xml:space="preserve">, </w:t>
      </w:r>
      <w:proofErr w:type="spellStart"/>
      <w:proofErr w:type="gramStart"/>
      <w:r w:rsidRPr="0066452A">
        <w:rPr>
          <w:rFonts w:asciiTheme="majorBidi" w:hAnsiTheme="majorBidi" w:cstheme="majorBidi"/>
          <w:lang w:val="en-GB" w:eastAsia="en-GB" w:bidi="ar-SA"/>
        </w:rPr>
        <w:t>df</w:t>
      </w:r>
      <w:proofErr w:type="spellEnd"/>
      <w:proofErr w:type="gramEnd"/>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159</w:t>
      </w:r>
      <w:r w:rsidRPr="0066452A">
        <w:rPr>
          <w:rFonts w:asciiTheme="majorBidi" w:hAnsiTheme="majorBidi" w:cstheme="majorBidi"/>
          <w:lang w:val="en-GB" w:eastAsia="en-GB" w:bidi="ar-SA"/>
        </w:rPr>
        <w:t>, P &lt; .000; CFI = .</w:t>
      </w:r>
      <w:r w:rsidR="00AF61E8" w:rsidRPr="00A26822">
        <w:rPr>
          <w:rFonts w:asciiTheme="majorBidi" w:hAnsiTheme="majorBidi" w:cstheme="majorBidi"/>
          <w:lang w:val="en-GB" w:eastAsia="en-GB" w:bidi="ar-SA"/>
        </w:rPr>
        <w:t>904</w:t>
      </w:r>
      <w:r w:rsidRPr="0066452A">
        <w:rPr>
          <w:rFonts w:asciiTheme="majorBidi" w:hAnsiTheme="majorBidi" w:cstheme="majorBidi"/>
          <w:lang w:val="en-GB" w:eastAsia="en-GB" w:bidi="ar-SA"/>
        </w:rPr>
        <w:t>, and RMSEA = .</w:t>
      </w:r>
      <w:r w:rsidR="00AF61E8" w:rsidRPr="0066452A">
        <w:rPr>
          <w:rFonts w:asciiTheme="majorBidi" w:hAnsiTheme="majorBidi" w:cstheme="majorBidi"/>
          <w:lang w:val="en-GB" w:eastAsia="en-GB" w:bidi="ar-SA"/>
        </w:rPr>
        <w:t>0</w:t>
      </w:r>
      <w:r w:rsidR="00AF61E8" w:rsidRPr="00A26822">
        <w:rPr>
          <w:rFonts w:asciiTheme="majorBidi" w:hAnsiTheme="majorBidi" w:cstheme="majorBidi"/>
          <w:lang w:val="en-GB" w:eastAsia="en-GB" w:bidi="ar-SA"/>
        </w:rPr>
        <w:t>49</w:t>
      </w:r>
      <w:r w:rsidRPr="0066452A">
        <w:rPr>
          <w:rFonts w:ascii="Times New Roman" w:hAnsi="Times New Roman" w:cs="Times New Roman"/>
          <w:lang w:val="en-GB" w:eastAsia="en-GB" w:bidi="ar-SA"/>
        </w:rPr>
        <w:t>.</w:t>
      </w:r>
      <w:r w:rsidRPr="00E838E0">
        <w:rPr>
          <w:rFonts w:ascii="Times New Roman" w:hAnsi="Times New Roman" w:cs="Times New Roman"/>
          <w:lang w:val="en-GB" w:eastAsia="en-GB" w:bidi="ar-SA"/>
        </w:rPr>
        <w:t xml:space="preserve"> </w:t>
      </w:r>
    </w:p>
    <w:p w14:paraId="5E3991A1" w14:textId="52475110" w:rsidR="000E585E" w:rsidRDefault="000E585E" w:rsidP="00714F65">
      <w:pPr>
        <w:spacing w:after="0" w:line="360" w:lineRule="auto"/>
        <w:rPr>
          <w:rFonts w:ascii="Times New Roman" w:hAnsi="Times New Roman" w:cs="Times New Roman"/>
          <w:lang w:val="en-GB" w:eastAsia="en-GB" w:bidi="ar-SA"/>
        </w:rPr>
      </w:pPr>
      <w:commentRangeStart w:id="824"/>
      <w:ins w:id="825" w:author="HP" w:date="2021-03-12T20:09:00Z">
        <w:r>
          <w:rPr>
            <w:rFonts w:ascii="Times New Roman" w:hAnsi="Times New Roman" w:cs="Times New Roman"/>
            <w:lang w:val="en-GB" w:eastAsia="en-GB" w:bidi="ar-SA"/>
          </w:rPr>
          <w:t>Note</w:t>
        </w:r>
      </w:ins>
      <w:commentRangeEnd w:id="824"/>
      <w:ins w:id="826" w:author="HP" w:date="2021-03-12T20:17:00Z">
        <w:r>
          <w:rPr>
            <w:rStyle w:val="a3"/>
          </w:rPr>
          <w:commentReference w:id="824"/>
        </w:r>
      </w:ins>
      <w:ins w:id="827" w:author="HP" w:date="2021-03-12T20:09:00Z">
        <w:r>
          <w:rPr>
            <w:rFonts w:ascii="Times New Roman" w:hAnsi="Times New Roman" w:cs="Times New Roman"/>
            <w:lang w:val="en-GB" w:eastAsia="en-GB" w:bidi="ar-SA"/>
          </w:rPr>
          <w:t xml:space="preserve">: Mediators and outcome </w:t>
        </w:r>
      </w:ins>
      <w:ins w:id="828" w:author="HP" w:date="2021-03-12T20:16:00Z">
        <w:r>
          <w:rPr>
            <w:rFonts w:ascii="Times New Roman" w:hAnsi="Times New Roman" w:cs="Times New Roman"/>
            <w:lang w:val="en-GB" w:eastAsia="en-GB" w:bidi="ar-SA"/>
          </w:rPr>
          <w:t xml:space="preserve">were measured at the same </w:t>
        </w:r>
      </w:ins>
      <w:ins w:id="829" w:author="HP" w:date="2021-03-12T20:17:00Z">
        <w:r>
          <w:rPr>
            <w:rFonts w:ascii="Times New Roman" w:hAnsi="Times New Roman" w:cs="Times New Roman"/>
            <w:lang w:val="en-GB" w:eastAsia="en-GB" w:bidi="ar-SA"/>
          </w:rPr>
          <w:t>time-point</w:t>
        </w:r>
      </w:ins>
      <w:ins w:id="830" w:author="HP" w:date="2021-03-12T20:22:00Z">
        <w:r w:rsidR="008D524E">
          <w:rPr>
            <w:rFonts w:ascii="Times New Roman" w:hAnsi="Times New Roman" w:cs="Times New Roman"/>
            <w:lang w:val="en-GB" w:eastAsia="en-GB" w:bidi="ar-SA"/>
          </w:rPr>
          <w:t xml:space="preserve"> (</w:t>
        </w:r>
      </w:ins>
      <w:ins w:id="831" w:author="HP" w:date="2021-03-13T21:23:00Z">
        <w:r w:rsidR="0079161B">
          <w:rPr>
            <w:rFonts w:ascii="Times New Roman" w:hAnsi="Times New Roman" w:cs="Times New Roman"/>
            <w:lang w:val="en-GB" w:eastAsia="en-GB" w:bidi="ar-SA"/>
          </w:rPr>
          <w:t xml:space="preserve">5-9 months </w:t>
        </w:r>
      </w:ins>
      <w:ins w:id="832" w:author="HP" w:date="2021-03-12T20:22:00Z">
        <w:r w:rsidR="008D524E">
          <w:rPr>
            <w:rFonts w:ascii="Times New Roman" w:hAnsi="Times New Roman" w:cs="Times New Roman"/>
            <w:lang w:val="en-GB" w:eastAsia="en-GB" w:bidi="ar-SA"/>
          </w:rPr>
          <w:t>follow-up test)</w:t>
        </w:r>
      </w:ins>
      <w:ins w:id="833" w:author="HP" w:date="2021-03-12T20:17:00Z">
        <w:r>
          <w:rPr>
            <w:rFonts w:ascii="Times New Roman" w:hAnsi="Times New Roman" w:cs="Times New Roman"/>
            <w:lang w:val="en-GB" w:eastAsia="en-GB" w:bidi="ar-SA"/>
          </w:rPr>
          <w:t>.</w:t>
        </w:r>
      </w:ins>
    </w:p>
    <w:p w14:paraId="1AD2BAAF" w14:textId="77777777" w:rsidR="00714F65" w:rsidRDefault="00714F65">
      <w:pPr>
        <w:rPr>
          <w:rFonts w:ascii="Times New Roman" w:hAnsi="Times New Roman" w:cs="Times New Roman"/>
          <w:lang w:val="en-GB" w:eastAsia="en-GB" w:bidi="ar-SA"/>
        </w:rPr>
      </w:pPr>
      <w:r>
        <w:rPr>
          <w:rFonts w:ascii="Times New Roman" w:hAnsi="Times New Roman" w:cs="Times New Roman"/>
          <w:lang w:val="en-GB" w:eastAsia="en-GB" w:bidi="ar-SA"/>
        </w:rPr>
        <w:br w:type="page"/>
      </w:r>
    </w:p>
    <w:p w14:paraId="7398390E" w14:textId="26E41356" w:rsidR="004A0A84" w:rsidRPr="004A0A84" w:rsidRDefault="004A0A84" w:rsidP="00CB2D18">
      <w:pPr>
        <w:spacing w:line="360" w:lineRule="auto"/>
        <w:rPr>
          <w:rFonts w:asciiTheme="majorBidi" w:hAnsiTheme="majorBidi" w:cstheme="majorBidi"/>
          <w:b/>
          <w:bCs/>
          <w:sz w:val="24"/>
          <w:szCs w:val="24"/>
        </w:rPr>
      </w:pPr>
      <w:r w:rsidRPr="004A0A84">
        <w:rPr>
          <w:rFonts w:asciiTheme="majorBidi" w:hAnsiTheme="majorBidi" w:cstheme="majorBidi"/>
          <w:b/>
          <w:bCs/>
          <w:sz w:val="24"/>
          <w:szCs w:val="24"/>
        </w:rPr>
        <w:lastRenderedPageBreak/>
        <w:t>Abbreviations</w:t>
      </w:r>
    </w:p>
    <w:p w14:paraId="3070D360" w14:textId="1AAAA8D8" w:rsidR="004A0A84" w:rsidRDefault="004A0A84" w:rsidP="004A0A84">
      <w:pPr>
        <w:spacing w:line="360" w:lineRule="auto"/>
        <w:rPr>
          <w:rFonts w:asciiTheme="majorBidi" w:hAnsiTheme="majorBidi" w:cstheme="majorBidi"/>
          <w:sz w:val="24"/>
          <w:szCs w:val="24"/>
        </w:rPr>
      </w:pPr>
      <w:r w:rsidRPr="004A0A84">
        <w:rPr>
          <w:rFonts w:asciiTheme="majorBidi" w:hAnsiTheme="majorBidi" w:cstheme="majorBidi"/>
          <w:sz w:val="24"/>
          <w:szCs w:val="24"/>
        </w:rPr>
        <w:t>LMIC,</w:t>
      </w:r>
      <w:r>
        <w:rPr>
          <w:rFonts w:asciiTheme="majorBidi" w:hAnsiTheme="majorBidi" w:cstheme="majorBidi"/>
          <w:sz w:val="24"/>
          <w:szCs w:val="24"/>
        </w:rPr>
        <w:t xml:space="preserve"> low- and middle-income country, </w:t>
      </w:r>
      <w:r w:rsidRPr="004A0A84">
        <w:rPr>
          <w:rFonts w:asciiTheme="majorBidi" w:hAnsiTheme="majorBidi" w:cstheme="majorBidi"/>
          <w:sz w:val="24"/>
          <w:szCs w:val="24"/>
        </w:rPr>
        <w:t xml:space="preserve">PLH, Parenting for Lifelong Health; RCT, </w:t>
      </w:r>
      <w:proofErr w:type="spellStart"/>
      <w:r w:rsidRPr="004A0A84">
        <w:rPr>
          <w:rFonts w:asciiTheme="majorBidi" w:hAnsiTheme="majorBidi" w:cstheme="majorBidi"/>
          <w:sz w:val="24"/>
          <w:szCs w:val="24"/>
        </w:rPr>
        <w:t>randomised</w:t>
      </w:r>
      <w:proofErr w:type="spellEnd"/>
      <w:r w:rsidRPr="004A0A84">
        <w:rPr>
          <w:rFonts w:asciiTheme="majorBidi" w:hAnsiTheme="majorBidi" w:cstheme="majorBidi"/>
          <w:sz w:val="24"/>
          <w:szCs w:val="24"/>
        </w:rPr>
        <w:t xml:space="preserve"> controlled trial</w:t>
      </w:r>
      <w:r>
        <w:rPr>
          <w:rFonts w:asciiTheme="majorBidi" w:hAnsiTheme="majorBidi" w:cstheme="majorBidi"/>
          <w:sz w:val="24"/>
          <w:szCs w:val="24"/>
        </w:rPr>
        <w:t>.</w:t>
      </w:r>
    </w:p>
    <w:p w14:paraId="2FEB0F67" w14:textId="77777777" w:rsidR="00591155" w:rsidRDefault="00591155" w:rsidP="00591155">
      <w:pPr>
        <w:spacing w:line="360" w:lineRule="auto"/>
        <w:rPr>
          <w:rFonts w:asciiTheme="majorBidi" w:hAnsiTheme="majorBidi" w:cstheme="majorBidi"/>
          <w:b/>
          <w:bCs/>
          <w:sz w:val="24"/>
          <w:szCs w:val="24"/>
          <w:u w:val="words"/>
          <w:lang w:bidi="ar-JO"/>
        </w:rPr>
      </w:pPr>
      <w:r w:rsidRPr="00516BDA">
        <w:rPr>
          <w:rFonts w:asciiTheme="majorBidi" w:hAnsiTheme="majorBidi" w:cstheme="majorBidi"/>
          <w:b/>
          <w:bCs/>
          <w:sz w:val="24"/>
          <w:szCs w:val="24"/>
          <w:lang w:bidi="ar-JO"/>
        </w:rPr>
        <w:t>Declaratio</w:t>
      </w:r>
      <w:r>
        <w:rPr>
          <w:rFonts w:asciiTheme="majorBidi" w:hAnsiTheme="majorBidi" w:cstheme="majorBidi"/>
          <w:b/>
          <w:bCs/>
          <w:sz w:val="24"/>
          <w:szCs w:val="24"/>
          <w:lang w:bidi="ar-JO"/>
        </w:rPr>
        <w:t>ns</w:t>
      </w:r>
    </w:p>
    <w:p w14:paraId="67BAAA46" w14:textId="08446371" w:rsidR="00591155" w:rsidRDefault="00591155" w:rsidP="001732AD">
      <w:pPr>
        <w:spacing w:before="120" w:after="0" w:line="360" w:lineRule="auto"/>
        <w:jc w:val="both"/>
        <w:rPr>
          <w:rFonts w:asciiTheme="majorBidi" w:hAnsiTheme="majorBidi" w:cstheme="majorBidi"/>
          <w:b/>
          <w:bCs/>
          <w:sz w:val="24"/>
          <w:szCs w:val="24"/>
        </w:rPr>
      </w:pPr>
      <w:r w:rsidRPr="00516BDA">
        <w:rPr>
          <w:rFonts w:asciiTheme="majorBidi" w:hAnsiTheme="majorBidi" w:cstheme="majorBidi"/>
          <w:b/>
          <w:bCs/>
          <w:sz w:val="24"/>
          <w:szCs w:val="24"/>
        </w:rPr>
        <w:t xml:space="preserve">Ethics approval and consent to participate </w:t>
      </w:r>
      <w:r w:rsidR="0023759F" w:rsidRPr="0023759F">
        <w:rPr>
          <w:rFonts w:asciiTheme="majorBidi" w:hAnsiTheme="majorBidi" w:cstheme="majorBidi"/>
          <w:sz w:val="24"/>
          <w:szCs w:val="24"/>
        </w:rPr>
        <w:t xml:space="preserve">Ethical protocols were approved by the Faculty of Humanities Ethics Review Committee, University of Cape Town (PSY2014-001) and the Social Sciences and Humanities Inter-divisional Research Ethics Committee, University of Oxford (SSD/CUREC2/11-40), the European Research Council (ERC-2012-StG 313421-PACCASA) and South African provincial Departments of Social Development and Basic Education. </w:t>
      </w:r>
      <w:r w:rsidR="0023759F">
        <w:rPr>
          <w:rFonts w:asciiTheme="majorBidi" w:hAnsiTheme="majorBidi" w:cstheme="majorBidi"/>
          <w:sz w:val="24"/>
          <w:szCs w:val="24"/>
        </w:rPr>
        <w:t xml:space="preserve">The study </w:t>
      </w:r>
      <w:r w:rsidR="001732AD">
        <w:rPr>
          <w:rFonts w:asciiTheme="majorBidi" w:hAnsiTheme="majorBidi" w:cstheme="majorBidi"/>
          <w:sz w:val="24"/>
          <w:szCs w:val="24"/>
        </w:rPr>
        <w:t>and all methods were</w:t>
      </w:r>
      <w:r w:rsidR="0023759F">
        <w:rPr>
          <w:rFonts w:asciiTheme="majorBidi" w:hAnsiTheme="majorBidi" w:cstheme="majorBidi"/>
          <w:sz w:val="24"/>
          <w:szCs w:val="24"/>
        </w:rPr>
        <w:t xml:space="preserve"> performed in accordance with the declaration of Helsinki. </w:t>
      </w:r>
      <w:r w:rsidR="00E02A2C">
        <w:rPr>
          <w:rFonts w:asciiTheme="majorBidi" w:hAnsiTheme="majorBidi" w:cstheme="majorBidi"/>
          <w:sz w:val="24"/>
          <w:szCs w:val="24"/>
        </w:rPr>
        <w:t xml:space="preserve">Consent for participation </w:t>
      </w:r>
      <w:r w:rsidR="001732AD">
        <w:rPr>
          <w:rFonts w:asciiTheme="majorBidi" w:hAnsiTheme="majorBidi" w:cstheme="majorBidi"/>
          <w:sz w:val="24"/>
          <w:szCs w:val="24"/>
        </w:rPr>
        <w:t>was</w:t>
      </w:r>
      <w:r w:rsidR="00E02A2C">
        <w:rPr>
          <w:rFonts w:asciiTheme="majorBidi" w:hAnsiTheme="majorBidi" w:cstheme="majorBidi"/>
          <w:sz w:val="24"/>
          <w:szCs w:val="24"/>
        </w:rPr>
        <w:t xml:space="preserve"> obtained. </w:t>
      </w:r>
      <w:r w:rsidR="0023759F" w:rsidRPr="0023759F">
        <w:rPr>
          <w:rFonts w:asciiTheme="majorBidi" w:hAnsiTheme="majorBidi" w:cstheme="majorBidi"/>
          <w:sz w:val="24"/>
          <w:szCs w:val="24"/>
        </w:rPr>
        <w:t>Written volu</w:t>
      </w:r>
      <w:r w:rsidR="00E02A2C">
        <w:rPr>
          <w:rFonts w:asciiTheme="majorBidi" w:hAnsiTheme="majorBidi" w:cstheme="majorBidi"/>
          <w:sz w:val="24"/>
          <w:szCs w:val="24"/>
        </w:rPr>
        <w:t xml:space="preserve">ntary informed consent was </w:t>
      </w:r>
      <w:r w:rsidR="0023759F" w:rsidRPr="0023759F">
        <w:rPr>
          <w:rFonts w:asciiTheme="majorBidi" w:hAnsiTheme="majorBidi" w:cstheme="majorBidi"/>
          <w:sz w:val="24"/>
          <w:szCs w:val="24"/>
        </w:rPr>
        <w:t xml:space="preserve">obtained from all participants </w:t>
      </w:r>
      <w:r w:rsidR="0023759F">
        <w:rPr>
          <w:rFonts w:asciiTheme="majorBidi" w:hAnsiTheme="majorBidi" w:cstheme="majorBidi"/>
          <w:sz w:val="24"/>
          <w:szCs w:val="24"/>
        </w:rPr>
        <w:t xml:space="preserve">(parents and adolescents) </w:t>
      </w:r>
      <w:r w:rsidR="0023759F" w:rsidRPr="0023759F">
        <w:rPr>
          <w:rFonts w:asciiTheme="majorBidi" w:hAnsiTheme="majorBidi" w:cstheme="majorBidi"/>
          <w:sz w:val="24"/>
          <w:szCs w:val="24"/>
        </w:rPr>
        <w:t>and consent procedures are read aloud for those wi</w:t>
      </w:r>
      <w:r w:rsidR="0023759F">
        <w:rPr>
          <w:rFonts w:asciiTheme="majorBidi" w:hAnsiTheme="majorBidi" w:cstheme="majorBidi"/>
          <w:sz w:val="24"/>
          <w:szCs w:val="24"/>
        </w:rPr>
        <w:t xml:space="preserve">th limited literacy. </w:t>
      </w:r>
      <w:r w:rsidR="0023759F" w:rsidRPr="0023759F">
        <w:rPr>
          <w:rFonts w:asciiTheme="majorBidi" w:hAnsiTheme="majorBidi" w:cstheme="majorBidi"/>
          <w:sz w:val="24"/>
          <w:szCs w:val="24"/>
        </w:rPr>
        <w:t xml:space="preserve">Confidentiality is maintained, except if participants are at risk of significant harm or request assistance. </w:t>
      </w:r>
    </w:p>
    <w:p w14:paraId="7F2320AF" w14:textId="6E12B7B7" w:rsidR="00591155" w:rsidRPr="00E67288" w:rsidRDefault="00591155" w:rsidP="00591155">
      <w:pPr>
        <w:spacing w:before="120" w:after="0" w:line="360" w:lineRule="auto"/>
        <w:jc w:val="both"/>
        <w:rPr>
          <w:rFonts w:asciiTheme="majorBidi" w:hAnsiTheme="majorBidi" w:cstheme="majorBidi"/>
          <w:sz w:val="24"/>
          <w:szCs w:val="24"/>
        </w:rPr>
      </w:pPr>
      <w:r w:rsidRPr="000A048E">
        <w:rPr>
          <w:rFonts w:asciiTheme="majorBidi" w:hAnsiTheme="majorBidi" w:cstheme="majorBidi"/>
          <w:b/>
          <w:bCs/>
          <w:sz w:val="24"/>
          <w:szCs w:val="24"/>
        </w:rPr>
        <w:t>Availability of data and materials</w:t>
      </w:r>
      <w:r w:rsidRPr="000A048E">
        <w:rPr>
          <w:rFonts w:asciiTheme="majorBidi" w:hAnsiTheme="majorBidi" w:cstheme="majorBidi"/>
          <w:sz w:val="24"/>
          <w:szCs w:val="24"/>
        </w:rPr>
        <w:t xml:space="preserve"> </w:t>
      </w:r>
      <w:proofErr w:type="spellStart"/>
      <w:r w:rsidRPr="000A048E">
        <w:rPr>
          <w:rFonts w:asciiTheme="majorBidi" w:hAnsiTheme="majorBidi" w:cstheme="majorBidi"/>
          <w:sz w:val="24"/>
          <w:szCs w:val="24"/>
        </w:rPr>
        <w:t>Sinovuyo</w:t>
      </w:r>
      <w:proofErr w:type="spellEnd"/>
      <w:r w:rsidRPr="000A048E">
        <w:rPr>
          <w:rFonts w:asciiTheme="majorBidi" w:hAnsiTheme="majorBidi" w:cstheme="majorBidi"/>
          <w:sz w:val="24"/>
          <w:szCs w:val="24"/>
        </w:rPr>
        <w:t xml:space="preserve"> Teen manuals and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xml:space="preserve"> materials will be made freely available online, and UNICEF has sponsored free printed versions. All research materials (i.e. questionnaires, study process materials and qualitative toolkit) will be made freely available on UNICEF and WHO websites. The study data will be made available on open-access websites such as the South African Data Archive and the European Clinical Trials database.</w:t>
      </w:r>
      <w:r w:rsidR="007408C8">
        <w:rPr>
          <w:rFonts w:asciiTheme="majorBidi" w:hAnsiTheme="majorBidi" w:cstheme="majorBidi"/>
          <w:b/>
          <w:bCs/>
          <w:sz w:val="24"/>
          <w:szCs w:val="24"/>
        </w:rPr>
        <w:t xml:space="preserve"> </w:t>
      </w:r>
      <w:r w:rsidR="007408C8" w:rsidRPr="00E67288">
        <w:rPr>
          <w:rFonts w:asciiTheme="majorBidi" w:hAnsiTheme="majorBidi" w:cstheme="majorBidi"/>
          <w:sz w:val="24"/>
          <w:szCs w:val="24"/>
        </w:rPr>
        <w:t xml:space="preserve">Further information about the protocol study is available at </w:t>
      </w:r>
      <w:proofErr w:type="spellStart"/>
      <w:r w:rsidR="007408C8" w:rsidRPr="00E67288">
        <w:rPr>
          <w:rFonts w:asciiTheme="majorBidi" w:hAnsiTheme="majorBidi" w:cstheme="majorBidi"/>
          <w:sz w:val="24"/>
          <w:szCs w:val="24"/>
        </w:rPr>
        <w:t>Cluver</w:t>
      </w:r>
      <w:proofErr w:type="spellEnd"/>
      <w:r w:rsidR="007408C8" w:rsidRPr="00E67288">
        <w:rPr>
          <w:rFonts w:asciiTheme="majorBidi" w:hAnsiTheme="majorBidi" w:cstheme="majorBidi"/>
          <w:sz w:val="24"/>
          <w:szCs w:val="24"/>
        </w:rPr>
        <w:t xml:space="preserve"> et al., 2016. </w:t>
      </w:r>
      <w:r w:rsidR="007408C8" w:rsidRPr="00E67288">
        <w:t>DOI 10.1186/s13063-016-1452-8</w:t>
      </w:r>
      <w:r w:rsidR="007408C8" w:rsidRPr="00E67288">
        <w:rPr>
          <w:rFonts w:asciiTheme="majorBidi" w:hAnsiTheme="majorBidi" w:cstheme="majorBidi"/>
          <w:sz w:val="24"/>
          <w:szCs w:val="24"/>
        </w:rPr>
        <w:t>.</w:t>
      </w:r>
    </w:p>
    <w:p w14:paraId="01A9D0F0" w14:textId="5A6B6499" w:rsidR="00591155" w:rsidRPr="00516BDA" w:rsidRDefault="00591155" w:rsidP="00591155">
      <w:pPr>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Competing interests</w:t>
      </w:r>
      <w:r>
        <w:rPr>
          <w:rFonts w:asciiTheme="majorBidi" w:hAnsiTheme="majorBidi" w:cstheme="majorBidi"/>
          <w:sz w:val="24"/>
          <w:szCs w:val="24"/>
        </w:rPr>
        <w:t xml:space="preserve"> </w:t>
      </w:r>
      <w:r w:rsidRPr="00516BDA">
        <w:rPr>
          <w:rFonts w:asciiTheme="majorBidi" w:hAnsiTheme="majorBidi" w:cstheme="majorBidi"/>
          <w:sz w:val="24"/>
          <w:szCs w:val="24"/>
        </w:rPr>
        <w:t xml:space="preserve">LC and JML are co-developers of the PLH for Adolescents programs, which are licensed under a Creative Commons 4.0 Non-commercial No Derivatives license. JML is also the Executive Director of Clowns without Borders South Africa, a non-profit institution responsible for the dissemination of the program. JML also receives occasional fees for providing training and supervision to facilitators and coaches. JML and LC have participated (and are participating) in a number of research studies involving the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xml:space="preserve">, as investigators, and the Universities of Oxford, Glasgow and Cape Town receive research funding for these. Conflict is avoided by declaring this potential conflict of interests; and by conducting and disseminating rigorous, transparent and impartial evaluation research on both this and </w:t>
      </w:r>
      <w:r w:rsidRPr="00516BDA">
        <w:rPr>
          <w:rFonts w:asciiTheme="majorBidi" w:hAnsiTheme="majorBidi" w:cstheme="majorBidi"/>
          <w:sz w:val="24"/>
          <w:szCs w:val="24"/>
        </w:rPr>
        <w:lastRenderedPageBreak/>
        <w:t xml:space="preserve">other similar parenting programs. </w:t>
      </w:r>
      <w:r w:rsidR="00C01D0E">
        <w:rPr>
          <w:rFonts w:asciiTheme="majorBidi" w:hAnsiTheme="majorBidi" w:cstheme="majorBidi"/>
          <w:sz w:val="24"/>
          <w:szCs w:val="24"/>
        </w:rPr>
        <w:t xml:space="preserve">AM, </w:t>
      </w:r>
      <w:r w:rsidR="00467A17" w:rsidRPr="00467A17">
        <w:rPr>
          <w:rFonts w:asciiTheme="majorBidi" w:hAnsiTheme="majorBidi" w:cstheme="majorBidi"/>
          <w:sz w:val="24"/>
          <w:szCs w:val="24"/>
        </w:rPr>
        <w:t xml:space="preserve">FM, </w:t>
      </w:r>
      <w:r w:rsidR="00C01D0E">
        <w:rPr>
          <w:rFonts w:asciiTheme="majorBidi" w:hAnsiTheme="majorBidi" w:cstheme="majorBidi"/>
          <w:sz w:val="24"/>
          <w:szCs w:val="24"/>
        </w:rPr>
        <w:t xml:space="preserve">JD, </w:t>
      </w:r>
      <w:r w:rsidR="00467A17" w:rsidRPr="00467A17">
        <w:rPr>
          <w:rFonts w:asciiTheme="majorBidi" w:hAnsiTheme="majorBidi" w:cstheme="majorBidi"/>
          <w:sz w:val="24"/>
          <w:szCs w:val="24"/>
        </w:rPr>
        <w:t>YS and OG have no competing interests or other interests that might be perceived to influence the results of the study.</w:t>
      </w:r>
    </w:p>
    <w:p w14:paraId="6AC1484C" w14:textId="76846F32" w:rsidR="00591155" w:rsidRPr="00516BDA" w:rsidRDefault="00591155" w:rsidP="00591155">
      <w:pPr>
        <w:spacing w:line="360" w:lineRule="auto"/>
        <w:jc w:val="both"/>
        <w:rPr>
          <w:rFonts w:asciiTheme="majorBidi" w:hAnsiTheme="majorBidi" w:cstheme="majorBidi"/>
          <w:sz w:val="24"/>
          <w:szCs w:val="24"/>
          <w:rtl/>
        </w:rPr>
      </w:pPr>
      <w:r w:rsidRPr="00516BDA">
        <w:rPr>
          <w:rFonts w:asciiTheme="majorBidi" w:hAnsiTheme="majorBidi" w:cstheme="majorBidi"/>
          <w:sz w:val="24"/>
          <w:szCs w:val="24"/>
        </w:rPr>
        <w:t xml:space="preserve">No profit or financial gain will be made from this </w:t>
      </w:r>
      <w:proofErr w:type="spellStart"/>
      <w:r w:rsidRPr="00516BDA">
        <w:rPr>
          <w:rFonts w:asciiTheme="majorBidi" w:hAnsiTheme="majorBidi" w:cstheme="majorBidi"/>
          <w:sz w:val="24"/>
          <w:szCs w:val="24"/>
        </w:rPr>
        <w:t>programme</w:t>
      </w:r>
      <w:proofErr w:type="spellEnd"/>
      <w:r w:rsidR="00467A17">
        <w:rPr>
          <w:rFonts w:asciiTheme="majorBidi" w:hAnsiTheme="majorBidi" w:cstheme="majorBidi"/>
          <w:sz w:val="24"/>
          <w:szCs w:val="24"/>
        </w:rPr>
        <w:t xml:space="preserve">. </w:t>
      </w:r>
    </w:p>
    <w:p w14:paraId="13FF85E6" w14:textId="77777777" w:rsidR="00591155" w:rsidRPr="000A048E" w:rsidRDefault="00591155" w:rsidP="00591155">
      <w:pPr>
        <w:spacing w:before="120" w:after="0" w:line="360" w:lineRule="auto"/>
        <w:jc w:val="both"/>
        <w:rPr>
          <w:rFonts w:asciiTheme="majorBidi" w:hAnsiTheme="majorBidi" w:cstheme="majorBidi"/>
          <w:b/>
          <w:bCs/>
          <w:sz w:val="24"/>
          <w:szCs w:val="24"/>
        </w:rPr>
      </w:pPr>
    </w:p>
    <w:p w14:paraId="4CC071EA" w14:textId="77777777" w:rsidR="00591155" w:rsidRPr="00516BDA" w:rsidRDefault="00591155" w:rsidP="00591155">
      <w:pPr>
        <w:spacing w:before="120" w:after="0" w:line="360" w:lineRule="auto"/>
        <w:jc w:val="both"/>
        <w:rPr>
          <w:rFonts w:asciiTheme="majorBidi" w:hAnsiTheme="majorBidi" w:cstheme="majorBidi"/>
          <w:sz w:val="24"/>
          <w:szCs w:val="24"/>
        </w:rPr>
      </w:pPr>
      <w:r w:rsidRPr="00516BDA">
        <w:rPr>
          <w:rFonts w:asciiTheme="majorBidi" w:hAnsiTheme="majorBidi" w:cstheme="majorBidi"/>
          <w:b/>
          <w:bCs/>
          <w:sz w:val="24"/>
          <w:szCs w:val="24"/>
        </w:rPr>
        <w:t xml:space="preserve">Funding </w:t>
      </w:r>
      <w:r w:rsidRPr="00516BDA">
        <w:rPr>
          <w:rFonts w:asciiTheme="majorBidi" w:hAnsiTheme="majorBidi" w:cstheme="majorBidi"/>
          <w:sz w:val="24"/>
          <w:szCs w:val="24"/>
        </w:rPr>
        <w:t xml:space="preserve">The intervention and study were supported by the European Research Council (ERC) under the European Union’s Seventh Framework Program (FP7/2007–2013/ERC Grant Agreement No. 313421), UNICEF </w:t>
      </w:r>
      <w:proofErr w:type="spellStart"/>
      <w:r w:rsidRPr="00516BDA">
        <w:rPr>
          <w:rFonts w:asciiTheme="majorBidi" w:hAnsiTheme="majorBidi" w:cstheme="majorBidi"/>
          <w:sz w:val="24"/>
          <w:szCs w:val="24"/>
        </w:rPr>
        <w:t>Innocenti</w:t>
      </w:r>
      <w:proofErr w:type="spellEnd"/>
      <w:r w:rsidRPr="00516BDA">
        <w:rPr>
          <w:rFonts w:asciiTheme="majorBidi" w:hAnsiTheme="majorBidi" w:cstheme="majorBidi"/>
          <w:sz w:val="24"/>
          <w:szCs w:val="24"/>
        </w:rPr>
        <w:t xml:space="preserve"> Office of Research and UNICEF South Africa. Continuing support was provided by the ERC under the European Union’s Horizon 2020 research and innovation program (Grant Agreement No. 737476). Additional funding is provided by UKRI GCRF through the Accelerating Achievement for Africa's Adolescents Hub (Grant Ref: ES/S008101/1), </w:t>
      </w:r>
      <w:r>
        <w:rPr>
          <w:rFonts w:asciiTheme="majorBidi" w:hAnsiTheme="majorBidi" w:cstheme="majorBidi"/>
          <w:sz w:val="24"/>
          <w:szCs w:val="24"/>
        </w:rPr>
        <w:t xml:space="preserve">Oak Foundation, </w:t>
      </w:r>
      <w:r w:rsidRPr="00516BDA">
        <w:rPr>
          <w:rFonts w:asciiTheme="majorBidi" w:hAnsiTheme="majorBidi" w:cstheme="majorBidi"/>
          <w:sz w:val="24"/>
          <w:szCs w:val="24"/>
        </w:rPr>
        <w:t xml:space="preserve">Research England, the John Fell Fund, the </w:t>
      </w:r>
      <w:proofErr w:type="spellStart"/>
      <w:r w:rsidRPr="00516BDA">
        <w:rPr>
          <w:rFonts w:asciiTheme="majorBidi" w:hAnsiTheme="majorBidi" w:cstheme="majorBidi"/>
          <w:sz w:val="24"/>
          <w:szCs w:val="24"/>
        </w:rPr>
        <w:t>Leverhulme</w:t>
      </w:r>
      <w:proofErr w:type="spellEnd"/>
      <w:r w:rsidRPr="00516BDA">
        <w:rPr>
          <w:rFonts w:asciiTheme="majorBidi" w:hAnsiTheme="majorBidi" w:cstheme="majorBidi"/>
          <w:sz w:val="24"/>
          <w:szCs w:val="24"/>
        </w:rPr>
        <w:t xml:space="preserve"> Trust (PLP-2014-095), and the University of Oxford's ESRC Impact Acceleration Account (1311-KEA-004 and 1602-KEA-189). The South African National Department of Social Development provided in-kind support through posting social </w:t>
      </w:r>
      <w:proofErr w:type="spellStart"/>
      <w:r w:rsidRPr="00516BDA">
        <w:rPr>
          <w:rFonts w:asciiTheme="majorBidi" w:hAnsiTheme="majorBidi" w:cstheme="majorBidi"/>
          <w:sz w:val="24"/>
          <w:szCs w:val="24"/>
        </w:rPr>
        <w:t>auxillary</w:t>
      </w:r>
      <w:proofErr w:type="spellEnd"/>
      <w:r w:rsidRPr="00516BDA">
        <w:rPr>
          <w:rFonts w:asciiTheme="majorBidi" w:hAnsiTheme="majorBidi" w:cstheme="majorBidi"/>
          <w:sz w:val="24"/>
          <w:szCs w:val="24"/>
        </w:rPr>
        <w:t xml:space="preserve"> workers to be trained as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xml:space="preserve"> facilitators. Various international agencies and governments are supporting ongoing scale-up of the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FM was supported by the ESRC under a Future Research Leader Award (ES/N017447/1)</w:t>
      </w:r>
      <w:r>
        <w:rPr>
          <w:rFonts w:asciiTheme="majorBidi" w:hAnsiTheme="majorBidi" w:cstheme="majorBidi"/>
          <w:sz w:val="24"/>
          <w:szCs w:val="24"/>
        </w:rPr>
        <w:t xml:space="preserve"> and the </w:t>
      </w:r>
      <w:r w:rsidRPr="00C53EEF">
        <w:rPr>
          <w:rFonts w:ascii="Times New Roman" w:eastAsia="Times New Roman" w:hAnsi="Times New Roman" w:cs="Times New Roman"/>
          <w:sz w:val="24"/>
          <w:szCs w:val="24"/>
        </w:rPr>
        <w:t xml:space="preserve">European Research Council (ERC) under the European Union’s Horizon 2020 research and innovation </w:t>
      </w:r>
      <w:proofErr w:type="spellStart"/>
      <w:r w:rsidRPr="00C53EEF">
        <w:rPr>
          <w:rFonts w:ascii="Times New Roman" w:eastAsia="Times New Roman" w:hAnsi="Times New Roman" w:cs="Times New Roman"/>
          <w:sz w:val="24"/>
          <w:szCs w:val="24"/>
        </w:rPr>
        <w:t>programme</w:t>
      </w:r>
      <w:proofErr w:type="spellEnd"/>
      <w:r w:rsidRPr="00C53EEF">
        <w:rPr>
          <w:rFonts w:ascii="Times New Roman" w:eastAsia="Times New Roman" w:hAnsi="Times New Roman" w:cs="Times New Roman"/>
          <w:sz w:val="24"/>
          <w:szCs w:val="24"/>
        </w:rPr>
        <w:t xml:space="preserve"> [Grant Agreement Number 852787]</w:t>
      </w:r>
      <w:r w:rsidRPr="00516BDA">
        <w:rPr>
          <w:rFonts w:asciiTheme="majorBidi" w:hAnsiTheme="majorBidi" w:cstheme="majorBidi"/>
          <w:sz w:val="24"/>
          <w:szCs w:val="24"/>
        </w:rPr>
        <w:t>. Funders of this study had no role in study design, data collection, data analysis or writing of the report.</w:t>
      </w:r>
    </w:p>
    <w:p w14:paraId="0DDF020A" w14:textId="77777777" w:rsidR="00591155" w:rsidRDefault="00591155" w:rsidP="00591155">
      <w:pPr>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Authors' contribution </w:t>
      </w:r>
      <w:r w:rsidRPr="00516BDA">
        <w:rPr>
          <w:rFonts w:asciiTheme="majorBidi" w:hAnsiTheme="majorBidi" w:cstheme="majorBidi"/>
          <w:sz w:val="24"/>
          <w:szCs w:val="24"/>
        </w:rPr>
        <w:t xml:space="preserve">AM contributed to the conception, design, statistical analyses and drafted the manuscript for publication. LC contributed for revising critically for important intellectual content of the manuscript. LC, YS, JML, FM contributed towards conceptualizing, designing and implementation of the experiment. </w:t>
      </w:r>
      <w:r>
        <w:rPr>
          <w:rFonts w:asciiTheme="majorBidi" w:hAnsiTheme="majorBidi" w:cstheme="majorBidi"/>
          <w:sz w:val="24"/>
          <w:szCs w:val="24"/>
        </w:rPr>
        <w:t xml:space="preserve">All authors provided feedback and approved the final manuscript. </w:t>
      </w:r>
    </w:p>
    <w:p w14:paraId="0253B21B" w14:textId="5B4502E8" w:rsidR="00591155" w:rsidRDefault="00591155" w:rsidP="00591155">
      <w:pPr>
        <w:spacing w:line="360" w:lineRule="auto"/>
        <w:jc w:val="both"/>
        <w:rPr>
          <w:rFonts w:asciiTheme="majorBidi" w:hAnsiTheme="majorBidi" w:cstheme="majorBidi"/>
          <w:sz w:val="24"/>
          <w:szCs w:val="24"/>
        </w:rPr>
      </w:pPr>
      <w:r w:rsidRPr="000A048E">
        <w:rPr>
          <w:rFonts w:asciiTheme="majorBidi" w:hAnsiTheme="majorBidi" w:cstheme="majorBidi"/>
          <w:b/>
          <w:bCs/>
          <w:sz w:val="24"/>
          <w:szCs w:val="24"/>
        </w:rPr>
        <w:t>Acknowledgements</w:t>
      </w:r>
      <w:r w:rsidRPr="000A048E">
        <w:rPr>
          <w:rFonts w:asciiTheme="majorBidi" w:hAnsiTheme="majorBidi" w:cstheme="majorBidi"/>
          <w:sz w:val="24"/>
          <w:szCs w:val="24"/>
        </w:rPr>
        <w:t xml:space="preserve"> The team wishes to acknowledge resources made available from the Adolescent Well-being Research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xml:space="preserve">, funded primarily by the Department for International Development, the Economic and Social Research Council’s Impact Acceleration Account at the University of Oxford, the Eastern Cape Provincial Department of Social Development and the South African National Arts Council. In the broader PLH suite, we are grateful to our many donor partners. Please see http://www.who.int/violence_injury_prevention/violence/child/plh/en/ for further </w:t>
      </w:r>
      <w:r w:rsidRPr="000A048E">
        <w:rPr>
          <w:rFonts w:asciiTheme="majorBidi" w:hAnsiTheme="majorBidi" w:cstheme="majorBidi"/>
          <w:sz w:val="24"/>
          <w:szCs w:val="24"/>
        </w:rPr>
        <w:lastRenderedPageBreak/>
        <w:t xml:space="preserve">details of both the full suite of </w:t>
      </w:r>
      <w:proofErr w:type="spellStart"/>
      <w:r w:rsidRPr="000A048E">
        <w:rPr>
          <w:rFonts w:asciiTheme="majorBidi" w:hAnsiTheme="majorBidi" w:cstheme="majorBidi"/>
          <w:sz w:val="24"/>
          <w:szCs w:val="24"/>
        </w:rPr>
        <w:t>programmes</w:t>
      </w:r>
      <w:proofErr w:type="spellEnd"/>
      <w:r w:rsidRPr="000A048E">
        <w:rPr>
          <w:rFonts w:asciiTheme="majorBidi" w:hAnsiTheme="majorBidi" w:cstheme="majorBidi"/>
          <w:sz w:val="24"/>
          <w:szCs w:val="24"/>
        </w:rPr>
        <w:t xml:space="preserve"> and our donor partners. The authors would also like to thank those who contributed to the study: Lorraine </w:t>
      </w:r>
      <w:proofErr w:type="spellStart"/>
      <w:r w:rsidRPr="000A048E">
        <w:rPr>
          <w:rFonts w:asciiTheme="majorBidi" w:hAnsiTheme="majorBidi" w:cstheme="majorBidi"/>
          <w:sz w:val="24"/>
          <w:szCs w:val="24"/>
        </w:rPr>
        <w:t>Sherr</w:t>
      </w:r>
      <w:proofErr w:type="spellEnd"/>
      <w:r w:rsidRPr="000A048E">
        <w:rPr>
          <w:rFonts w:asciiTheme="majorBidi" w:hAnsiTheme="majorBidi" w:cstheme="majorBidi"/>
          <w:sz w:val="24"/>
          <w:szCs w:val="24"/>
        </w:rPr>
        <w:t xml:space="preserve">, </w:t>
      </w:r>
      <w:proofErr w:type="spellStart"/>
      <w:r w:rsidRPr="000A048E">
        <w:rPr>
          <w:rFonts w:asciiTheme="majorBidi" w:hAnsiTheme="majorBidi" w:cstheme="majorBidi"/>
          <w:sz w:val="24"/>
          <w:szCs w:val="24"/>
        </w:rPr>
        <w:t>Tshiamo</w:t>
      </w:r>
      <w:proofErr w:type="spellEnd"/>
      <w:r w:rsidRPr="000A048E">
        <w:rPr>
          <w:rFonts w:asciiTheme="majorBidi" w:hAnsiTheme="majorBidi" w:cstheme="majorBidi"/>
          <w:sz w:val="24"/>
          <w:szCs w:val="24"/>
        </w:rPr>
        <w:t xml:space="preserve"> Petersen, </w:t>
      </w:r>
      <w:proofErr w:type="spellStart"/>
      <w:r w:rsidRPr="000A048E">
        <w:rPr>
          <w:rFonts w:asciiTheme="majorBidi" w:hAnsiTheme="majorBidi" w:cstheme="majorBidi"/>
          <w:sz w:val="24"/>
          <w:szCs w:val="24"/>
        </w:rPr>
        <w:t>Sibongile</w:t>
      </w:r>
      <w:proofErr w:type="spellEnd"/>
      <w:r w:rsidRPr="000A048E">
        <w:rPr>
          <w:rFonts w:asciiTheme="majorBidi" w:hAnsiTheme="majorBidi" w:cstheme="majorBidi"/>
          <w:sz w:val="24"/>
          <w:szCs w:val="24"/>
        </w:rPr>
        <w:t xml:space="preserve"> </w:t>
      </w:r>
      <w:proofErr w:type="spellStart"/>
      <w:r w:rsidRPr="000A048E">
        <w:rPr>
          <w:rFonts w:asciiTheme="majorBidi" w:hAnsiTheme="majorBidi" w:cstheme="majorBidi"/>
          <w:sz w:val="24"/>
          <w:szCs w:val="24"/>
        </w:rPr>
        <w:t>Tsoanyane</w:t>
      </w:r>
      <w:proofErr w:type="spellEnd"/>
      <w:r w:rsidRPr="000A048E">
        <w:rPr>
          <w:rFonts w:asciiTheme="majorBidi" w:hAnsiTheme="majorBidi" w:cstheme="majorBidi"/>
          <w:sz w:val="24"/>
          <w:szCs w:val="24"/>
        </w:rPr>
        <w:t xml:space="preserve">, Christopher </w:t>
      </w:r>
      <w:proofErr w:type="spellStart"/>
      <w:r w:rsidRPr="000A048E">
        <w:rPr>
          <w:rFonts w:asciiTheme="majorBidi" w:hAnsiTheme="majorBidi" w:cstheme="majorBidi"/>
          <w:sz w:val="24"/>
          <w:szCs w:val="24"/>
        </w:rPr>
        <w:t>Mikton</w:t>
      </w:r>
      <w:proofErr w:type="spellEnd"/>
      <w:r w:rsidRPr="000A048E">
        <w:rPr>
          <w:rFonts w:asciiTheme="majorBidi" w:hAnsiTheme="majorBidi" w:cstheme="majorBidi"/>
          <w:sz w:val="24"/>
          <w:szCs w:val="24"/>
        </w:rPr>
        <w:t xml:space="preserve"> and Lulu </w:t>
      </w:r>
      <w:proofErr w:type="spellStart"/>
      <w:r w:rsidRPr="000A048E">
        <w:rPr>
          <w:rFonts w:asciiTheme="majorBidi" w:hAnsiTheme="majorBidi" w:cstheme="majorBidi"/>
          <w:sz w:val="24"/>
          <w:szCs w:val="24"/>
        </w:rPr>
        <w:t>Ncobo</w:t>
      </w:r>
      <w:proofErr w:type="spellEnd"/>
      <w:r w:rsidRPr="000A048E">
        <w:rPr>
          <w:rFonts w:asciiTheme="majorBidi" w:hAnsiTheme="majorBidi" w:cstheme="majorBidi"/>
          <w:sz w:val="24"/>
          <w:szCs w:val="24"/>
        </w:rPr>
        <w:t>.</w:t>
      </w:r>
    </w:p>
    <w:p w14:paraId="6A0765E6" w14:textId="25216F8D" w:rsidR="000A048E" w:rsidRPr="00982721" w:rsidRDefault="000A048E" w:rsidP="000A048E">
      <w:pPr>
        <w:spacing w:line="360" w:lineRule="auto"/>
        <w:rPr>
          <w:rFonts w:asciiTheme="majorBidi" w:hAnsiTheme="majorBidi" w:cstheme="majorBidi"/>
          <w:sz w:val="24"/>
          <w:szCs w:val="24"/>
        </w:rPr>
      </w:pPr>
    </w:p>
    <w:sectPr w:rsidR="000A048E" w:rsidRPr="00982721" w:rsidSect="0044214B">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1-03-10T14:36:00Z" w:initials="H">
    <w:p w14:paraId="4D8A9511" w14:textId="1E833D4C" w:rsidR="001D2298" w:rsidRDefault="001D2298">
      <w:pPr>
        <w:pStyle w:val="a4"/>
      </w:pPr>
      <w:r>
        <w:rPr>
          <w:rStyle w:val="a3"/>
        </w:rPr>
        <w:annotationRef/>
      </w:r>
      <w:r>
        <w:t>Reviewer 1: reword the title and remove (:) (</w:t>
      </w:r>
      <w:proofErr w:type="gramStart"/>
      <w:r>
        <w:t>point</w:t>
      </w:r>
      <w:proofErr w:type="gramEnd"/>
      <w:r>
        <w:t xml:space="preserve"> 2)</w:t>
      </w:r>
    </w:p>
  </w:comment>
  <w:comment w:id="29" w:author="HP" w:date="2021-03-10T14:34:00Z" w:initials="H">
    <w:p w14:paraId="6A9D6275" w14:textId="63114FC1" w:rsidR="001D2298" w:rsidRDefault="001D2298">
      <w:pPr>
        <w:pStyle w:val="a4"/>
      </w:pPr>
      <w:r>
        <w:rPr>
          <w:rStyle w:val="a3"/>
        </w:rPr>
        <w:annotationRef/>
      </w:r>
      <w:r>
        <w:t xml:space="preserve">Reviewer </w:t>
      </w:r>
      <w:proofErr w:type="gramStart"/>
      <w:r>
        <w:t>1 :</w:t>
      </w:r>
      <w:proofErr w:type="gramEnd"/>
      <w:r>
        <w:t xml:space="preserve"> reword the first sentence in the results section of the Abstract – using "mediated".  (</w:t>
      </w:r>
      <w:proofErr w:type="gramStart"/>
      <w:r>
        <w:t>point</w:t>
      </w:r>
      <w:proofErr w:type="gramEnd"/>
      <w:r>
        <w:t xml:space="preserve"> 1)</w:t>
      </w:r>
    </w:p>
  </w:comment>
  <w:comment w:id="37" w:author="HP" w:date="2021-03-13T14:33:00Z" w:initials="H">
    <w:p w14:paraId="74400270" w14:textId="5D8844A3" w:rsidR="001D2298" w:rsidRDefault="001D2298">
      <w:pPr>
        <w:pStyle w:val="a4"/>
      </w:pPr>
      <w:r>
        <w:rPr>
          <w:rStyle w:val="a3"/>
        </w:rPr>
        <w:annotationRef/>
      </w:r>
      <w:r>
        <w:t>Reviewer 2: t</w:t>
      </w:r>
      <w:r w:rsidRPr="000D64E9">
        <w:t xml:space="preserve">he final sentence in the conclusion of the abstract states “Supporting parental mental health as part of a parenting </w:t>
      </w:r>
      <w:proofErr w:type="spellStart"/>
      <w:r w:rsidRPr="000D64E9">
        <w:t>programme</w:t>
      </w:r>
      <w:proofErr w:type="spellEnd"/>
      <w:r w:rsidRPr="000D64E9">
        <w:t xml:space="preserve"> serves as a significant pathway for reducing substance use among parents and their children.” This sentence seems to go beyond the findings of the study, as the authors do not test whether supporting parental mental health will actually result in reduced substance use of their children</w:t>
      </w:r>
      <w:r>
        <w:t xml:space="preserve">. </w:t>
      </w:r>
    </w:p>
  </w:comment>
  <w:comment w:id="54" w:author="HP" w:date="2021-03-14T20:16:00Z" w:initials="H">
    <w:p w14:paraId="5AC34931" w14:textId="2C35A165" w:rsidR="001D2298" w:rsidRDefault="001D2298">
      <w:pPr>
        <w:pStyle w:val="a4"/>
      </w:pPr>
      <w:r>
        <w:rPr>
          <w:rStyle w:val="a3"/>
        </w:rPr>
        <w:annotationRef/>
      </w:r>
      <w:proofErr w:type="gramStart"/>
      <w:r>
        <w:t>Reviewer2 :</w:t>
      </w:r>
      <w:proofErr w:type="gramEnd"/>
      <w:r>
        <w:t xml:space="preserve"> </w:t>
      </w:r>
      <w:r w:rsidRPr="008663F7">
        <w:t>It is suggested that information regarding the prevalence of substance use and problems related to substance use be provided explicitly for both adolescents and parents, but in separate paragraphs</w:t>
      </w:r>
      <w:r>
        <w:t xml:space="preserve">. </w:t>
      </w:r>
    </w:p>
    <w:p w14:paraId="207D7377" w14:textId="484F64E7" w:rsidR="001D2298" w:rsidRDefault="001D2298">
      <w:pPr>
        <w:pStyle w:val="a4"/>
      </w:pPr>
      <w:r>
        <w:t>(</w:t>
      </w:r>
      <w:proofErr w:type="gramStart"/>
      <w:r>
        <w:t>point</w:t>
      </w:r>
      <w:proofErr w:type="gramEnd"/>
      <w:r>
        <w:t xml:space="preserve"> 1 – Background) </w:t>
      </w:r>
    </w:p>
  </w:comment>
  <w:comment w:id="130" w:author="HP" w:date="2021-03-17T16:28:00Z" w:initials="H">
    <w:p w14:paraId="2CCCDD81" w14:textId="77777777" w:rsidR="001D2298" w:rsidRDefault="001D2298">
      <w:pPr>
        <w:pStyle w:val="a4"/>
        <w:rPr>
          <w:lang w:bidi="ar-JO"/>
        </w:rPr>
      </w:pPr>
      <w:r w:rsidRPr="009D72A0">
        <w:rPr>
          <w:rStyle w:val="a3"/>
        </w:rPr>
        <w:annotationRef/>
      </w:r>
      <w:r w:rsidRPr="009D72A0">
        <w:t xml:space="preserve">Reviewer 2: </w:t>
      </w:r>
      <w:r w:rsidRPr="009D72A0">
        <w:rPr>
          <w:lang w:bidi="ar-JO"/>
        </w:rPr>
        <w:t>On page 4, in the third paragraph, the authors note “However, less is known about the effectiveness of parenting-based programs on substance use among parents\caregivers, particularly within LMIC.” However, this is not a major aim of the study, to provide further evidence on the effectiveness of parenting programs for parental/caregiver substance use. It is suggested that this becomes an explicit aim of the study rather than moving directly to potential mediators. If the direct relationship is not well-established, why is examining potential mediators important?</w:t>
      </w:r>
    </w:p>
    <w:p w14:paraId="08846A89" w14:textId="7EEA3B75" w:rsidR="001D2298" w:rsidRDefault="001D2298">
      <w:pPr>
        <w:pStyle w:val="a4"/>
        <w:rPr>
          <w:lang w:bidi="ar-JO"/>
        </w:rPr>
      </w:pPr>
      <w:r>
        <w:rPr>
          <w:lang w:bidi="ar-JO"/>
        </w:rPr>
        <w:t>T</w:t>
      </w:r>
      <w:r w:rsidRPr="00BC572A">
        <w:rPr>
          <w:lang w:bidi="ar-JO"/>
        </w:rPr>
        <w:t xml:space="preserve">he authors do note that the “Parenting for Lifelong Health </w:t>
      </w:r>
      <w:proofErr w:type="spellStart"/>
      <w:r w:rsidRPr="00BC572A">
        <w:rPr>
          <w:lang w:bidi="ar-JO"/>
        </w:rPr>
        <w:t>programme</w:t>
      </w:r>
      <w:proofErr w:type="spellEnd"/>
      <w:r w:rsidRPr="00BC572A">
        <w:rPr>
          <w:lang w:bidi="ar-JO"/>
        </w:rPr>
        <w:t xml:space="preserve"> for adolescents and their parents (</w:t>
      </w:r>
      <w:proofErr w:type="spellStart"/>
      <w:r w:rsidRPr="00BC572A">
        <w:rPr>
          <w:lang w:bidi="ar-JO"/>
        </w:rPr>
        <w:t>Sinovuyo</w:t>
      </w:r>
      <w:proofErr w:type="spellEnd"/>
      <w:r w:rsidRPr="00BC572A">
        <w:rPr>
          <w:lang w:bidi="ar-JO"/>
        </w:rPr>
        <w:t xml:space="preserve"> Teen PLH) was associated with lower levels of substance use among parents\caregivers and adolescents.” If this is true and provides evidence on the effect of parenting programs in reducing parental substance use, this should be discussed in greater detail. Are there any other studies that have found similar effects?</w:t>
      </w:r>
    </w:p>
    <w:p w14:paraId="44DF18AC" w14:textId="15B2EED5" w:rsidR="001D2298" w:rsidRDefault="001D2298">
      <w:pPr>
        <w:pStyle w:val="a4"/>
      </w:pPr>
      <w:r>
        <w:t xml:space="preserve"> (</w:t>
      </w:r>
      <w:proofErr w:type="gramStart"/>
      <w:r>
        <w:t>points</w:t>
      </w:r>
      <w:proofErr w:type="gramEnd"/>
      <w:r>
        <w:t xml:space="preserve"> 3 and 4 – Background)</w:t>
      </w:r>
    </w:p>
  </w:comment>
  <w:comment w:id="165" w:author="HP" w:date="2021-03-17T17:07:00Z" w:initials="H">
    <w:p w14:paraId="0C8118E7" w14:textId="05A71DB8" w:rsidR="001D2298" w:rsidRDefault="001D2298">
      <w:pPr>
        <w:pStyle w:val="a4"/>
      </w:pPr>
      <w:r>
        <w:rPr>
          <w:rStyle w:val="a3"/>
        </w:rPr>
        <w:annotationRef/>
      </w:r>
      <w:r>
        <w:t xml:space="preserve">Reviewer 2: </w:t>
      </w:r>
      <w:r w:rsidRPr="00BC572A">
        <w:t xml:space="preserve">The authors do note that the “Parenting for Lifelong Health </w:t>
      </w:r>
      <w:proofErr w:type="spellStart"/>
      <w:r w:rsidRPr="00BC572A">
        <w:t>programme</w:t>
      </w:r>
      <w:proofErr w:type="spellEnd"/>
      <w:r w:rsidRPr="00BC572A">
        <w:t xml:space="preserve"> for adolescents and their parents (</w:t>
      </w:r>
      <w:proofErr w:type="spellStart"/>
      <w:r w:rsidRPr="00BC572A">
        <w:t>Sinovuyo</w:t>
      </w:r>
      <w:proofErr w:type="spellEnd"/>
      <w:r w:rsidRPr="00BC572A">
        <w:t xml:space="preserve"> Teen PLH) was associated with lower levels of substance use among parents\caregivers and adolescents.” If this is true and provides evidence on the effect of parenting programs in reducing parental substance use, this should be discussed in greater detail.</w:t>
      </w:r>
      <w:r>
        <w:t xml:space="preserve"> (</w:t>
      </w:r>
      <w:proofErr w:type="gramStart"/>
      <w:r>
        <w:t>point</w:t>
      </w:r>
      <w:proofErr w:type="gramEnd"/>
      <w:r>
        <w:t xml:space="preserve"> 4 –Background). </w:t>
      </w:r>
    </w:p>
    <w:p w14:paraId="63531706" w14:textId="4651186B" w:rsidR="001D2298" w:rsidRDefault="001D2298">
      <w:pPr>
        <w:pStyle w:val="a4"/>
      </w:pPr>
      <w:r w:rsidRPr="00BC572A">
        <w:rPr>
          <w:highlight w:val="yellow"/>
        </w:rPr>
        <w:t>Do you think I need to add further details here?</w:t>
      </w:r>
      <w:r>
        <w:t xml:space="preserve"> </w:t>
      </w:r>
    </w:p>
  </w:comment>
  <w:comment w:id="240" w:author="HP" w:date="2021-03-13T15:49:00Z" w:initials="H">
    <w:p w14:paraId="5F2B611B" w14:textId="06F10EC0" w:rsidR="001D2298" w:rsidRDefault="001D2298">
      <w:pPr>
        <w:pStyle w:val="a4"/>
      </w:pPr>
      <w:r>
        <w:rPr>
          <w:rStyle w:val="a3"/>
        </w:rPr>
        <w:annotationRef/>
      </w:r>
      <w:r>
        <w:t xml:space="preserve">Reviewer 2: providing a justification for examining a parenting stress as a mediator </w:t>
      </w:r>
    </w:p>
  </w:comment>
  <w:comment w:id="269" w:author="HP" w:date="2021-03-12T20:23:00Z" w:initials="H">
    <w:p w14:paraId="52E69A4E" w14:textId="77777777" w:rsidR="001D2298" w:rsidRDefault="001D2298" w:rsidP="009F421A">
      <w:pPr>
        <w:pStyle w:val="a4"/>
      </w:pPr>
      <w:r>
        <w:rPr>
          <w:rStyle w:val="a3"/>
        </w:rPr>
        <w:annotationRef/>
      </w:r>
      <w:r>
        <w:t xml:space="preserve">Reviewer 1: </w:t>
      </w:r>
      <w:r w:rsidRPr="003D5707">
        <w:t>Delete space after comma on page 5. “</w:t>
      </w:r>
      <w:proofErr w:type="gramStart"/>
      <w:r w:rsidRPr="003D5707">
        <w:t>stressful</w:t>
      </w:r>
      <w:proofErr w:type="gramEnd"/>
      <w:r w:rsidRPr="003D5707">
        <w:t xml:space="preserve"> life experiences, []as …”</w:t>
      </w:r>
      <w:r>
        <w:t xml:space="preserve">. </w:t>
      </w:r>
    </w:p>
  </w:comment>
  <w:comment w:id="283" w:author="HP" w:date="2021-03-10T16:17:00Z" w:initials="H">
    <w:p w14:paraId="49C949C2" w14:textId="78A017BC" w:rsidR="001D2298" w:rsidRDefault="001D2298">
      <w:pPr>
        <w:pStyle w:val="a4"/>
      </w:pPr>
      <w:r>
        <w:rPr>
          <w:rStyle w:val="a3"/>
        </w:rPr>
        <w:annotationRef/>
      </w:r>
      <w:r>
        <w:t xml:space="preserve">Reviewer </w:t>
      </w:r>
      <w:proofErr w:type="gramStart"/>
      <w:r>
        <w:t>1 :</w:t>
      </w:r>
      <w:proofErr w:type="gramEnd"/>
      <w:r>
        <w:t xml:space="preserve"> strengthen the argument regarding the mediating role of parental depression. (</w:t>
      </w:r>
      <w:proofErr w:type="gramStart"/>
      <w:r>
        <w:t>point</w:t>
      </w:r>
      <w:proofErr w:type="gramEnd"/>
      <w:r>
        <w:t xml:space="preserve"> 4) </w:t>
      </w:r>
    </w:p>
  </w:comment>
  <w:comment w:id="302" w:author="HP" w:date="2021-03-12T20:23:00Z" w:initials="H">
    <w:p w14:paraId="5F659E46" w14:textId="354D05B4" w:rsidR="001D2298" w:rsidRDefault="001D2298" w:rsidP="003D5707">
      <w:pPr>
        <w:pStyle w:val="a4"/>
      </w:pPr>
      <w:r>
        <w:rPr>
          <w:rStyle w:val="a3"/>
        </w:rPr>
        <w:annotationRef/>
      </w:r>
      <w:r>
        <w:t xml:space="preserve">Reviewer 1: </w:t>
      </w:r>
      <w:r w:rsidRPr="003D5707">
        <w:t>Delete space after comma on page 5. “</w:t>
      </w:r>
      <w:proofErr w:type="gramStart"/>
      <w:r w:rsidRPr="003D5707">
        <w:t>stressful</w:t>
      </w:r>
      <w:proofErr w:type="gramEnd"/>
      <w:r w:rsidRPr="003D5707">
        <w:t xml:space="preserve"> life experiences, []as …”</w:t>
      </w:r>
      <w:r>
        <w:t xml:space="preserve">. </w:t>
      </w:r>
    </w:p>
  </w:comment>
  <w:comment w:id="323" w:author="HP" w:date="2021-03-13T20:51:00Z" w:initials="H">
    <w:p w14:paraId="58254333" w14:textId="3729A430" w:rsidR="001D2298" w:rsidRDefault="001D2298">
      <w:pPr>
        <w:pStyle w:val="a4"/>
      </w:pPr>
      <w:r>
        <w:rPr>
          <w:rStyle w:val="a3"/>
        </w:rPr>
        <w:annotationRef/>
      </w:r>
      <w:r>
        <w:t xml:space="preserve">Reviewer 2: suggesting deleting the sentence about high SES and substance use. </w:t>
      </w:r>
      <w:proofErr w:type="gramStart"/>
      <w:r>
        <w:t>bring</w:t>
      </w:r>
      <w:proofErr w:type="gramEnd"/>
      <w:r>
        <w:t xml:space="preserve"> relevant references instead (point 5 in Background section)   </w:t>
      </w:r>
    </w:p>
  </w:comment>
  <w:comment w:id="364" w:author="HP" w:date="2021-03-13T19:10:00Z" w:initials="H">
    <w:p w14:paraId="129F75C3" w14:textId="0AEE5331" w:rsidR="001D2298" w:rsidRDefault="001D2298">
      <w:pPr>
        <w:pStyle w:val="a4"/>
      </w:pPr>
      <w:r>
        <w:rPr>
          <w:rStyle w:val="a3"/>
        </w:rPr>
        <w:annotationRef/>
      </w:r>
      <w:r w:rsidRPr="00D47E38">
        <w:t>Reviewer 2</w:t>
      </w:r>
      <w:proofErr w:type="gramStart"/>
      <w:r w:rsidRPr="00D47E38">
        <w:t>:</w:t>
      </w:r>
      <w:r>
        <w:t xml:space="preserve"> </w:t>
      </w:r>
      <w:r w:rsidRPr="00D47E38">
        <w:t>,</w:t>
      </w:r>
      <w:proofErr w:type="gramEnd"/>
      <w:r w:rsidRPr="00D47E38">
        <w:t xml:space="preserve"> the final sentence in this paragraph states “Therefore, lack of parental involvement during adolescence could be a risk factor for adolescents’ involvement in substance use.” But, again unclear how this is relevant, given that parental involvement is not a variable of interest in the current study</w:t>
      </w:r>
    </w:p>
    <w:p w14:paraId="2A6D6DBC" w14:textId="1AE96651" w:rsidR="001D2298" w:rsidRDefault="001D2298">
      <w:pPr>
        <w:pStyle w:val="a4"/>
      </w:pPr>
      <w:r>
        <w:t>(</w:t>
      </w:r>
      <w:proofErr w:type="gramStart"/>
      <w:r>
        <w:t>point</w:t>
      </w:r>
      <w:proofErr w:type="gramEnd"/>
      <w:r>
        <w:t xml:space="preserve"> 7 in the background)</w:t>
      </w:r>
    </w:p>
    <w:p w14:paraId="0706E667" w14:textId="52D6BCFD" w:rsidR="001D2298" w:rsidRDefault="001D2298">
      <w:pPr>
        <w:pStyle w:val="a4"/>
      </w:pPr>
      <w:r>
        <w:t xml:space="preserve">Following the reviewer suggestion, this sentence has been removed. </w:t>
      </w:r>
    </w:p>
  </w:comment>
  <w:comment w:id="375" w:author="HP" w:date="2021-03-11T14:38:00Z" w:initials="H">
    <w:p w14:paraId="2426164F" w14:textId="0DABB494" w:rsidR="001D2298" w:rsidRDefault="001D2298" w:rsidP="00E80E8B">
      <w:pPr>
        <w:pStyle w:val="a4"/>
      </w:pPr>
      <w:r>
        <w:rPr>
          <w:rStyle w:val="a3"/>
        </w:rPr>
        <w:annotationRef/>
      </w:r>
      <w:r>
        <w:t xml:space="preserve">Reviewer 1: explaining the cause for the side range of post-intervention </w:t>
      </w:r>
      <w:proofErr w:type="spellStart"/>
      <w:r>
        <w:t>assesment</w:t>
      </w:r>
      <w:proofErr w:type="spellEnd"/>
      <w:r>
        <w:t>. (</w:t>
      </w:r>
      <w:proofErr w:type="gramStart"/>
      <w:r>
        <w:t>point</w:t>
      </w:r>
      <w:proofErr w:type="gramEnd"/>
      <w:r>
        <w:t xml:space="preserve"> 5)</w:t>
      </w:r>
    </w:p>
  </w:comment>
  <w:comment w:id="388" w:author="HP" w:date="2021-03-12T18:13:00Z" w:initials="H">
    <w:p w14:paraId="48297EE8" w14:textId="2614D515" w:rsidR="001D2298" w:rsidRDefault="001D2298" w:rsidP="00396CC5">
      <w:pPr>
        <w:pStyle w:val="a4"/>
      </w:pPr>
      <w:r>
        <w:rPr>
          <w:rStyle w:val="a3"/>
        </w:rPr>
        <w:annotationRef/>
      </w:r>
      <w:r>
        <w:rPr>
          <w:rStyle w:val="a3"/>
        </w:rPr>
        <w:t xml:space="preserve">Reviewer 1: </w:t>
      </w:r>
      <w:r>
        <w:t>Please describe a bit more what skills were provided to parents via the PLH intervention. What type of parenting skills in particular? Communication? (</w:t>
      </w:r>
      <w:proofErr w:type="gramStart"/>
      <w:r>
        <w:t>point</w:t>
      </w:r>
      <w:proofErr w:type="gramEnd"/>
      <w:r>
        <w:t xml:space="preserve"> 15)</w:t>
      </w:r>
    </w:p>
    <w:p w14:paraId="7AF66132" w14:textId="189FEFD7" w:rsidR="001D2298" w:rsidRDefault="001D2298" w:rsidP="00396CC5">
      <w:pPr>
        <w:pStyle w:val="a4"/>
      </w:pPr>
      <w:r>
        <w:t xml:space="preserve"> </w:t>
      </w:r>
      <w:r w:rsidRPr="00761BE4">
        <w:t>Can you give an example of a stress reduction activity? (</w:t>
      </w:r>
      <w:proofErr w:type="gramStart"/>
      <w:r w:rsidRPr="00761BE4">
        <w:t>point</w:t>
      </w:r>
      <w:proofErr w:type="gramEnd"/>
      <w:r w:rsidRPr="00761BE4">
        <w:t xml:space="preserve"> 16)</w:t>
      </w:r>
    </w:p>
    <w:p w14:paraId="6EBF167F" w14:textId="2798AFDF" w:rsidR="001D2298" w:rsidRDefault="001D2298">
      <w:pPr>
        <w:pStyle w:val="a4"/>
      </w:pPr>
    </w:p>
  </w:comment>
  <w:comment w:id="390" w:author="HP" w:date="2021-03-12T18:15:00Z" w:initials="H">
    <w:p w14:paraId="0F4783BE" w14:textId="4595C8E5" w:rsidR="001D2298" w:rsidRDefault="001D2298">
      <w:pPr>
        <w:pStyle w:val="a4"/>
      </w:pPr>
      <w:r>
        <w:rPr>
          <w:rStyle w:val="a3"/>
        </w:rPr>
        <w:annotationRef/>
      </w:r>
    </w:p>
  </w:comment>
  <w:comment w:id="404" w:author="HP" w:date="2021-03-12T21:04:00Z" w:initials="H">
    <w:p w14:paraId="7BA27143" w14:textId="51686674" w:rsidR="001D2298" w:rsidRDefault="001D2298" w:rsidP="00D479DA">
      <w:pPr>
        <w:pStyle w:val="a4"/>
      </w:pPr>
      <w:r w:rsidRPr="001E37E3">
        <w:rPr>
          <w:rStyle w:val="a3"/>
          <w:highlight w:val="yellow"/>
        </w:rPr>
        <w:annotationRef/>
      </w:r>
      <w:r w:rsidRPr="00B82562">
        <w:t>Reviewer 2: 1.      Could the authors provide justification for the control condition? Why was “</w:t>
      </w:r>
      <w:proofErr w:type="spellStart"/>
      <w:r w:rsidRPr="00B82562">
        <w:t>SinoSoap</w:t>
      </w:r>
      <w:proofErr w:type="spellEnd"/>
      <w:r w:rsidRPr="00B82562">
        <w:t>” chosen as a control condition to the intervention? (Methods section point)</w:t>
      </w:r>
      <w:r w:rsidRPr="00D479DA">
        <w:br/>
      </w:r>
    </w:p>
  </w:comment>
  <w:comment w:id="408" w:author="HP" w:date="2021-03-11T15:04:00Z" w:initials="H">
    <w:p w14:paraId="503B5ECE" w14:textId="3DBFE3E2" w:rsidR="001D2298" w:rsidRDefault="001D2298" w:rsidP="003213BA">
      <w:pPr>
        <w:pStyle w:val="a4"/>
      </w:pPr>
      <w:r>
        <w:rPr>
          <w:rStyle w:val="a3"/>
        </w:rPr>
        <w:annotationRef/>
      </w:r>
      <w:r>
        <w:t>Reviewer 1:</w:t>
      </w:r>
      <w:r>
        <w:rPr>
          <w:lang w:bidi="ar-JO"/>
        </w:rPr>
        <w:t xml:space="preserve"> indicating how many items from the Parental Stress Scale were reverse coded (point 7).  </w:t>
      </w:r>
      <w:r>
        <w:t xml:space="preserve"> </w:t>
      </w:r>
    </w:p>
  </w:comment>
  <w:comment w:id="424" w:author="HP" w:date="2021-03-11T15:09:00Z" w:initials="H">
    <w:p w14:paraId="6330245B" w14:textId="1A028615" w:rsidR="001D2298" w:rsidRDefault="001D2298" w:rsidP="00F0762A">
      <w:pPr>
        <w:pStyle w:val="a4"/>
      </w:pPr>
      <w:r>
        <w:rPr>
          <w:rStyle w:val="a3"/>
        </w:rPr>
        <w:annotationRef/>
      </w:r>
      <w:r>
        <w:t>Reviewer 1:</w:t>
      </w:r>
      <w:r>
        <w:rPr>
          <w:lang w:bidi="ar-JO"/>
        </w:rPr>
        <w:t xml:space="preserve"> indicating how many items from the CESD Scale were reverse coded. And what was the range of the responses (points 8</w:t>
      </w:r>
      <w:proofErr w:type="gramStart"/>
      <w:r>
        <w:rPr>
          <w:lang w:bidi="ar-JO"/>
        </w:rPr>
        <w:t>,9</w:t>
      </w:r>
      <w:proofErr w:type="gramEnd"/>
      <w:r>
        <w:rPr>
          <w:lang w:bidi="ar-JO"/>
        </w:rPr>
        <w:t xml:space="preserve"> and 10).  </w:t>
      </w:r>
      <w:r>
        <w:t xml:space="preserve"> </w:t>
      </w:r>
    </w:p>
  </w:comment>
  <w:comment w:id="445" w:author="HP" w:date="2021-03-12T20:05:00Z" w:initials="H">
    <w:p w14:paraId="4C2931C0" w14:textId="5DE06D18" w:rsidR="001D2298" w:rsidRDefault="001D2298">
      <w:pPr>
        <w:pStyle w:val="a4"/>
      </w:pPr>
      <w:r>
        <w:rPr>
          <w:rStyle w:val="a3"/>
        </w:rPr>
        <w:annotationRef/>
      </w:r>
      <w:r>
        <w:rPr>
          <w:rStyle w:val="a3"/>
        </w:rPr>
        <w:t xml:space="preserve"> Reviewer 1:</w:t>
      </w:r>
      <w:r w:rsidRPr="00A67BAB">
        <w:t xml:space="preserve"> </w:t>
      </w:r>
      <w:r w:rsidRPr="00A67BAB">
        <w:rPr>
          <w:rStyle w:val="a3"/>
        </w:rPr>
        <w:t xml:space="preserve"> a description of demographic variables collected. Did the model control for any variables, such as gender, age, etc.?</w:t>
      </w:r>
      <w:r>
        <w:rPr>
          <w:rStyle w:val="a3"/>
        </w:rPr>
        <w:t xml:space="preserve"> </w:t>
      </w:r>
      <w:r>
        <w:t>(</w:t>
      </w:r>
      <w:proofErr w:type="gramStart"/>
      <w:r>
        <w:t>point</w:t>
      </w:r>
      <w:proofErr w:type="gramEnd"/>
      <w:r>
        <w:t xml:space="preserve"> 11)</w:t>
      </w:r>
    </w:p>
  </w:comment>
  <w:comment w:id="451" w:author="HP" w:date="2021-03-13T21:15:00Z" w:initials="H">
    <w:p w14:paraId="10C805CA" w14:textId="3F8BABF4" w:rsidR="001D2298" w:rsidRDefault="001D2298">
      <w:pPr>
        <w:pStyle w:val="a4"/>
      </w:pPr>
      <w:r>
        <w:rPr>
          <w:rStyle w:val="a3"/>
        </w:rPr>
        <w:annotationRef/>
      </w:r>
      <w:r>
        <w:t xml:space="preserve">Reviewer 2: </w:t>
      </w:r>
      <w:r w:rsidRPr="0079161B">
        <w:t xml:space="preserve">In the data analysis section, it was not clear what </w:t>
      </w:r>
      <w:proofErr w:type="spellStart"/>
      <w:r w:rsidRPr="0079161B">
        <w:t>timepoints</w:t>
      </w:r>
      <w:proofErr w:type="spellEnd"/>
      <w:r w:rsidRPr="0079161B">
        <w:t xml:space="preserve"> were used for the mediator variable. It was not clear if these were being assessed at the 1-month follow-up or the 5-9 month follow-up. This should be stated explicitly in the data analytic section and then in the results section</w:t>
      </w:r>
    </w:p>
    <w:p w14:paraId="6C507FBD" w14:textId="6982997D" w:rsidR="001D2298" w:rsidRDefault="001D2298">
      <w:pPr>
        <w:pStyle w:val="a4"/>
      </w:pPr>
      <w:r>
        <w:t>(</w:t>
      </w:r>
      <w:proofErr w:type="gramStart"/>
      <w:r>
        <w:t>point</w:t>
      </w:r>
      <w:proofErr w:type="gramEnd"/>
      <w:r>
        <w:t xml:space="preserve"> 3 - Methodology)</w:t>
      </w:r>
    </w:p>
  </w:comment>
  <w:comment w:id="459" w:author="HP" w:date="2021-03-12T20:26:00Z" w:initials="H">
    <w:p w14:paraId="06F9C863" w14:textId="13936045" w:rsidR="001D2298" w:rsidRDefault="001D2298" w:rsidP="003D5707">
      <w:pPr>
        <w:pStyle w:val="a4"/>
      </w:pPr>
      <w:r>
        <w:rPr>
          <w:rStyle w:val="a3"/>
        </w:rPr>
        <w:annotationRef/>
      </w:r>
      <w:r>
        <w:t xml:space="preserve">Reviewer 1: </w:t>
      </w:r>
      <w:r w:rsidRPr="003D5707">
        <w:t> Delete space in second line of data analyses section on page 10. “</w:t>
      </w:r>
      <w:proofErr w:type="gramStart"/>
      <w:r w:rsidRPr="003D5707">
        <w:t>uptake</w:t>
      </w:r>
      <w:proofErr w:type="gramEnd"/>
      <w:r w:rsidRPr="003D5707">
        <w:t xml:space="preserve"> [] and included…”</w:t>
      </w:r>
      <w:r>
        <w:t xml:space="preserve">. </w:t>
      </w:r>
    </w:p>
  </w:comment>
  <w:comment w:id="461" w:author="HP" w:date="2021-03-11T21:17:00Z" w:initials="H">
    <w:p w14:paraId="3F8F1A58" w14:textId="16F36813" w:rsidR="001D2298" w:rsidRDefault="001D2298">
      <w:pPr>
        <w:pStyle w:val="a4"/>
      </w:pPr>
      <w:r>
        <w:rPr>
          <w:rStyle w:val="a3"/>
        </w:rPr>
        <w:annotationRef/>
      </w:r>
      <w:r>
        <w:t xml:space="preserve">Reviewer 1: providing the acceptable </w:t>
      </w:r>
      <w:r w:rsidRPr="003331B6">
        <w:t>model fit indices in the last section of your data analyses section</w:t>
      </w:r>
      <w:r>
        <w:t xml:space="preserve"> (point 12)</w:t>
      </w:r>
    </w:p>
  </w:comment>
  <w:comment w:id="481" w:author="HP" w:date="2021-03-12T17:21:00Z" w:initials="H">
    <w:p w14:paraId="0E204680" w14:textId="2059DF88" w:rsidR="001D2298" w:rsidRDefault="001D2298" w:rsidP="006B3B5E">
      <w:pPr>
        <w:pStyle w:val="a4"/>
      </w:pPr>
      <w:r>
        <w:rPr>
          <w:rStyle w:val="a3"/>
        </w:rPr>
        <w:annotationRef/>
      </w:r>
      <w:r>
        <w:t xml:space="preserve">Reviewer 1: be consistent in reporting P values in results section (point 14) </w:t>
      </w:r>
    </w:p>
  </w:comment>
  <w:comment w:id="503" w:author="HP" w:date="2021-03-12T14:22:00Z" w:initials="H">
    <w:p w14:paraId="1AB0B48E" w14:textId="37CEA86E" w:rsidR="001D2298" w:rsidRDefault="001D2298" w:rsidP="00541870">
      <w:pPr>
        <w:pStyle w:val="a4"/>
      </w:pPr>
      <w:r w:rsidRPr="006B3B5E">
        <w:rPr>
          <w:rStyle w:val="a3"/>
        </w:rPr>
        <w:annotationRef/>
      </w:r>
      <w:r w:rsidRPr="006B3B5E">
        <w:rPr>
          <w:lang w:bidi="ar-JO"/>
        </w:rPr>
        <w:t>Reviewer</w:t>
      </w:r>
      <w:r>
        <w:rPr>
          <w:lang w:bidi="ar-JO"/>
        </w:rPr>
        <w:t xml:space="preserve"> 1</w:t>
      </w:r>
      <w:r w:rsidRPr="006B3B5E">
        <w:rPr>
          <w:lang w:bidi="ar-JO"/>
        </w:rPr>
        <w:t>: including confidence intervals for mediation results.</w:t>
      </w:r>
      <w:r>
        <w:t xml:space="preserve"> (</w:t>
      </w:r>
      <w:proofErr w:type="gramStart"/>
      <w:r>
        <w:t>point</w:t>
      </w:r>
      <w:proofErr w:type="gramEnd"/>
      <w:r>
        <w:t xml:space="preserve"> 13)</w:t>
      </w:r>
    </w:p>
  </w:comment>
  <w:comment w:id="512" w:author="HP" w:date="2021-03-18T15:32:00Z" w:initials="H">
    <w:p w14:paraId="360B63A0" w14:textId="7A14464F" w:rsidR="001D2298" w:rsidRDefault="001D2298">
      <w:pPr>
        <w:pStyle w:val="a4"/>
      </w:pPr>
      <w:r>
        <w:rPr>
          <w:rStyle w:val="a3"/>
        </w:rPr>
        <w:annotationRef/>
      </w:r>
      <w:proofErr w:type="spellStart"/>
      <w:r>
        <w:t>Reviwer</w:t>
      </w:r>
      <w:proofErr w:type="spellEnd"/>
      <w:r>
        <w:t xml:space="preserve"> 2</w:t>
      </w:r>
      <w:proofErr w:type="gramStart"/>
      <w:r>
        <w:t xml:space="preserve">: </w:t>
      </w:r>
      <w:r w:rsidRPr="00656173">
        <w:t>.</w:t>
      </w:r>
      <w:proofErr w:type="gramEnd"/>
      <w:r w:rsidRPr="00656173">
        <w:t xml:space="preserve">      A main issue in the discussion is that a lot of causal language is used when interpreting the findings, although the authors note in the limitations section that causal inferences cannot be made</w:t>
      </w:r>
      <w:r>
        <w:t xml:space="preserve">. </w:t>
      </w:r>
    </w:p>
    <w:p w14:paraId="76DA2EF2" w14:textId="51242C48" w:rsidR="001D2298" w:rsidRDefault="001D2298">
      <w:pPr>
        <w:pStyle w:val="a4"/>
      </w:pPr>
      <w:r>
        <w:t xml:space="preserve">(Point 1 – </w:t>
      </w:r>
      <w:proofErr w:type="spellStart"/>
      <w:r>
        <w:t>Disscussion</w:t>
      </w:r>
      <w:proofErr w:type="spellEnd"/>
      <w:r>
        <w:t xml:space="preserve">) </w:t>
      </w:r>
    </w:p>
  </w:comment>
  <w:comment w:id="566" w:author="HP" w:date="2021-03-18T22:14:00Z" w:initials="H">
    <w:p w14:paraId="281219D7" w14:textId="579C0FF0" w:rsidR="001D2298" w:rsidRDefault="001D2298">
      <w:pPr>
        <w:pStyle w:val="a4"/>
      </w:pPr>
      <w:r>
        <w:rPr>
          <w:rStyle w:val="a3"/>
        </w:rPr>
        <w:annotationRef/>
      </w:r>
      <w:r>
        <w:t xml:space="preserve">Reviewer 2: </w:t>
      </w:r>
      <w:r w:rsidRPr="00901EBD">
        <w:t>The authors also provide no discussion as to why there wasn’t an effect found for the two other hypothesized mediators.  Explanation as to why parental depression was significant but poverty and parental stress were not should be discussed</w:t>
      </w:r>
      <w:r>
        <w:t xml:space="preserve">. </w:t>
      </w:r>
    </w:p>
    <w:p w14:paraId="191C4587" w14:textId="30BA5CBD" w:rsidR="001D2298" w:rsidRDefault="001D2298">
      <w:pPr>
        <w:pStyle w:val="a4"/>
      </w:pPr>
      <w:r>
        <w:t>(</w:t>
      </w:r>
      <w:proofErr w:type="gramStart"/>
      <w:r>
        <w:t>point</w:t>
      </w:r>
      <w:proofErr w:type="gramEnd"/>
      <w:r>
        <w:t xml:space="preserve"> 4 - discussion)</w:t>
      </w:r>
    </w:p>
  </w:comment>
  <w:comment w:id="618" w:author="HP" w:date="2021-03-18T20:43:00Z" w:initials="H">
    <w:p w14:paraId="6ED833A4" w14:textId="3D60A3F5" w:rsidR="001D2298" w:rsidRDefault="001D2298" w:rsidP="00790BE0">
      <w:pPr>
        <w:pStyle w:val="a4"/>
      </w:pPr>
      <w:r>
        <w:rPr>
          <w:rStyle w:val="a3"/>
        </w:rPr>
        <w:annotationRef/>
      </w:r>
      <w:r>
        <w:rPr>
          <w:rStyle w:val="a3"/>
        </w:rPr>
        <w:t>Reviewer 2</w:t>
      </w:r>
      <w:proofErr w:type="gramStart"/>
      <w:r>
        <w:rPr>
          <w:rStyle w:val="a3"/>
        </w:rPr>
        <w:t xml:space="preserve">: </w:t>
      </w:r>
      <w:r w:rsidRPr="00790BE0">
        <w:t>.</w:t>
      </w:r>
      <w:proofErr w:type="gramEnd"/>
      <w:r w:rsidRPr="00790BE0">
        <w:t xml:space="preserve">      The authors note in the limitation section that a limitation of the study is only assessing the mediator and the outcomes as a single </w:t>
      </w:r>
      <w:proofErr w:type="spellStart"/>
      <w:r w:rsidRPr="00790BE0">
        <w:t>timepoint</w:t>
      </w:r>
      <w:proofErr w:type="spellEnd"/>
      <w:r w:rsidRPr="00790BE0">
        <w:t xml:space="preserve">. However, there was the 1-month follow-up. Can the authors provide more information as to why this </w:t>
      </w:r>
      <w:proofErr w:type="spellStart"/>
      <w:r w:rsidRPr="00790BE0">
        <w:t>timepoint</w:t>
      </w:r>
      <w:proofErr w:type="spellEnd"/>
      <w:r w:rsidRPr="00790BE0">
        <w:t xml:space="preserve"> was not included in the analysis?</w:t>
      </w:r>
      <w:r>
        <w:t xml:space="preserve"> (</w:t>
      </w:r>
      <w:proofErr w:type="gramStart"/>
      <w:r>
        <w:t>point</w:t>
      </w:r>
      <w:proofErr w:type="gramEnd"/>
      <w:r>
        <w:t xml:space="preserve"> 5 – Discussion) </w:t>
      </w:r>
    </w:p>
  </w:comment>
  <w:comment w:id="675" w:author="HP" w:date="2021-03-12T18:19:00Z" w:initials="H">
    <w:p w14:paraId="0477B8CE" w14:textId="01BAAA0E" w:rsidR="001D2298" w:rsidRDefault="001D2298">
      <w:pPr>
        <w:pStyle w:val="a4"/>
      </w:pPr>
      <w:r>
        <w:rPr>
          <w:rStyle w:val="a3"/>
        </w:rPr>
        <w:annotationRef/>
      </w:r>
      <w:r>
        <w:t xml:space="preserve">Reviewer 1: </w:t>
      </w:r>
      <w:r w:rsidRPr="00314E69">
        <w:t xml:space="preserve">referring </w:t>
      </w:r>
      <w:r>
        <w:t xml:space="preserve">to differences </w:t>
      </w:r>
      <w:r w:rsidRPr="00314E69">
        <w:t>between treatment and control group</w:t>
      </w:r>
      <w:r>
        <w:t xml:space="preserve"> (point 20)</w:t>
      </w:r>
    </w:p>
  </w:comment>
  <w:comment w:id="683" w:author="HP" w:date="2021-03-12T20:32:00Z" w:initials="H">
    <w:p w14:paraId="60FC7EFF" w14:textId="69918EDE" w:rsidR="001D2298" w:rsidRDefault="001D2298" w:rsidP="00751C0A">
      <w:pPr>
        <w:pStyle w:val="a4"/>
      </w:pPr>
      <w:r>
        <w:rPr>
          <w:rStyle w:val="a3"/>
        </w:rPr>
        <w:annotationRef/>
      </w:r>
      <w:r>
        <w:rPr>
          <w:rStyle w:val="a3"/>
        </w:rPr>
        <w:t xml:space="preserve">Reviewer 1: </w:t>
      </w:r>
      <w:r w:rsidRPr="00751C0A">
        <w:rPr>
          <w:sz w:val="16"/>
          <w:szCs w:val="16"/>
        </w:rPr>
        <w:t>I’d like to see the correlational table either included in table 1 or in another table</w:t>
      </w:r>
      <w:r>
        <w:t xml:space="preserve"> (point 21) </w:t>
      </w:r>
    </w:p>
  </w:comment>
  <w:comment w:id="824" w:author="HP" w:date="2021-03-12T20:17:00Z" w:initials="H">
    <w:p w14:paraId="3DA944AB" w14:textId="260C18BC" w:rsidR="001D2298" w:rsidRDefault="001D2298" w:rsidP="000E585E">
      <w:pPr>
        <w:pStyle w:val="a4"/>
      </w:pPr>
      <w:r>
        <w:rPr>
          <w:rStyle w:val="a3"/>
        </w:rPr>
        <w:annotationRef/>
      </w:r>
      <w:r>
        <w:t xml:space="preserve">Reviewer 1: </w:t>
      </w:r>
      <w:r w:rsidRPr="000E585E">
        <w:t xml:space="preserve">indicate on the figure that the mediating variables and the substance use variables were from the same data collection </w:t>
      </w:r>
      <w:proofErr w:type="spellStart"/>
      <w:r w:rsidRPr="000E585E">
        <w:t>timepoint</w:t>
      </w:r>
      <w:proofErr w:type="spellEnd"/>
      <w:r>
        <w:t>. (</w:t>
      </w:r>
      <w:proofErr w:type="gramStart"/>
      <w:r>
        <w:t>point</w:t>
      </w:r>
      <w:proofErr w:type="gramEnd"/>
      <w:r>
        <w:t xml:space="preserve"> 22)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A9511" w15:done="0"/>
  <w15:commentEx w15:paraId="6A9D6275" w15:done="0"/>
  <w15:commentEx w15:paraId="74400270" w15:done="0"/>
  <w15:commentEx w15:paraId="207D7377" w15:done="0"/>
  <w15:commentEx w15:paraId="44DF18AC" w15:done="0"/>
  <w15:commentEx w15:paraId="63531706" w15:done="0"/>
  <w15:commentEx w15:paraId="5F2B611B" w15:done="0"/>
  <w15:commentEx w15:paraId="52E69A4E" w15:done="0"/>
  <w15:commentEx w15:paraId="49C949C2" w15:done="0"/>
  <w15:commentEx w15:paraId="5F659E46" w15:done="0"/>
  <w15:commentEx w15:paraId="58254333" w15:done="0"/>
  <w15:commentEx w15:paraId="0706E667" w15:done="0"/>
  <w15:commentEx w15:paraId="2426164F" w15:done="0"/>
  <w15:commentEx w15:paraId="6EBF167F" w15:done="0"/>
  <w15:commentEx w15:paraId="0F4783BE" w15:done="0"/>
  <w15:commentEx w15:paraId="7BA27143" w15:done="0"/>
  <w15:commentEx w15:paraId="503B5ECE" w15:done="0"/>
  <w15:commentEx w15:paraId="6330245B" w15:done="0"/>
  <w15:commentEx w15:paraId="4C2931C0" w15:done="0"/>
  <w15:commentEx w15:paraId="6C507FBD" w15:done="0"/>
  <w15:commentEx w15:paraId="06F9C863" w15:done="0"/>
  <w15:commentEx w15:paraId="3F8F1A58" w15:done="0"/>
  <w15:commentEx w15:paraId="0E204680" w15:done="0"/>
  <w15:commentEx w15:paraId="1AB0B48E" w15:done="0"/>
  <w15:commentEx w15:paraId="76DA2EF2" w15:done="0"/>
  <w15:commentEx w15:paraId="191C4587" w15:done="0"/>
  <w15:commentEx w15:paraId="6ED833A4" w15:done="0"/>
  <w15:commentEx w15:paraId="0477B8CE" w15:done="0"/>
  <w15:commentEx w15:paraId="60FC7EFF" w15:done="0"/>
  <w15:commentEx w15:paraId="3DA944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C5EB8" w14:textId="77777777" w:rsidR="001D2298" w:rsidRDefault="001D2298" w:rsidP="00410B24">
      <w:pPr>
        <w:spacing w:after="0" w:line="240" w:lineRule="auto"/>
      </w:pPr>
      <w:r>
        <w:separator/>
      </w:r>
    </w:p>
  </w:endnote>
  <w:endnote w:type="continuationSeparator" w:id="0">
    <w:p w14:paraId="103BCC9A" w14:textId="77777777" w:rsidR="001D2298" w:rsidRDefault="001D2298" w:rsidP="004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467472"/>
      <w:docPartObj>
        <w:docPartGallery w:val="Page Numbers (Bottom of Page)"/>
        <w:docPartUnique/>
      </w:docPartObj>
    </w:sdtPr>
    <w:sdtContent>
      <w:p w14:paraId="5BD3EF4F" w14:textId="06FC29D7" w:rsidR="001D2298" w:rsidRDefault="001D2298">
        <w:pPr>
          <w:pStyle w:val="ad"/>
          <w:jc w:val="center"/>
          <w:rPr>
            <w:rtl/>
            <w:cs/>
          </w:rPr>
        </w:pPr>
        <w:r>
          <w:fldChar w:fldCharType="begin"/>
        </w:r>
        <w:r>
          <w:rPr>
            <w:rtl/>
            <w:cs/>
          </w:rPr>
          <w:instrText>PAGE   \* MERGEFORMAT</w:instrText>
        </w:r>
        <w:r>
          <w:fldChar w:fldCharType="separate"/>
        </w:r>
        <w:r w:rsidR="00822EF5" w:rsidRPr="00822EF5">
          <w:rPr>
            <w:rFonts w:cs="Calibri"/>
            <w:noProof/>
            <w:lang w:val="he-IL"/>
          </w:rPr>
          <w:t>9</w:t>
        </w:r>
        <w:r>
          <w:fldChar w:fldCharType="end"/>
        </w:r>
      </w:p>
    </w:sdtContent>
  </w:sdt>
  <w:p w14:paraId="273C6ECB" w14:textId="77777777" w:rsidR="001D2298" w:rsidRDefault="001D22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F8F9B" w14:textId="77777777" w:rsidR="001D2298" w:rsidRDefault="001D2298" w:rsidP="00410B24">
      <w:pPr>
        <w:spacing w:after="0" w:line="240" w:lineRule="auto"/>
      </w:pPr>
      <w:r>
        <w:separator/>
      </w:r>
    </w:p>
  </w:footnote>
  <w:footnote w:type="continuationSeparator" w:id="0">
    <w:p w14:paraId="20E45915" w14:textId="77777777" w:rsidR="001D2298" w:rsidRDefault="001D2298" w:rsidP="00410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5689C"/>
    <w:multiLevelType w:val="hybridMultilevel"/>
    <w:tmpl w:val="BE6A6144"/>
    <w:lvl w:ilvl="0" w:tplc="DA84B560">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61E02"/>
    <w:multiLevelType w:val="hybridMultilevel"/>
    <w:tmpl w:val="6A163C0E"/>
    <w:lvl w:ilvl="0" w:tplc="93B403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4056E"/>
    <w:multiLevelType w:val="hybridMultilevel"/>
    <w:tmpl w:val="5CCA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33F9B"/>
    <w:multiLevelType w:val="hybridMultilevel"/>
    <w:tmpl w:val="D32013DA"/>
    <w:lvl w:ilvl="0" w:tplc="1910E6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1D0670"/>
    <w:multiLevelType w:val="hybridMultilevel"/>
    <w:tmpl w:val="15687652"/>
    <w:lvl w:ilvl="0" w:tplc="C43CE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C6D59"/>
    <w:multiLevelType w:val="hybridMultilevel"/>
    <w:tmpl w:val="54CA6282"/>
    <w:lvl w:ilvl="0" w:tplc="83D02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GB" w:vendorID="64" w:dllVersion="131078" w:nlCheck="1" w:checkStyle="1"/>
  <w:activeWritingStyle w:appName="MSWord" w:lang="ar-JO"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trackRevisions/>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B7"/>
    <w:rsid w:val="00002ED0"/>
    <w:rsid w:val="00004372"/>
    <w:rsid w:val="00004855"/>
    <w:rsid w:val="000055F5"/>
    <w:rsid w:val="00006D8F"/>
    <w:rsid w:val="00007C04"/>
    <w:rsid w:val="00007CE8"/>
    <w:rsid w:val="0001018C"/>
    <w:rsid w:val="0001240B"/>
    <w:rsid w:val="00013756"/>
    <w:rsid w:val="00013C04"/>
    <w:rsid w:val="00013DDE"/>
    <w:rsid w:val="00014122"/>
    <w:rsid w:val="00024F08"/>
    <w:rsid w:val="00026BCE"/>
    <w:rsid w:val="00031C92"/>
    <w:rsid w:val="00032B88"/>
    <w:rsid w:val="00032BF1"/>
    <w:rsid w:val="0003602F"/>
    <w:rsid w:val="00036911"/>
    <w:rsid w:val="00037C4F"/>
    <w:rsid w:val="000429C2"/>
    <w:rsid w:val="00042C7D"/>
    <w:rsid w:val="00047792"/>
    <w:rsid w:val="000516E5"/>
    <w:rsid w:val="00052490"/>
    <w:rsid w:val="00053F2B"/>
    <w:rsid w:val="0005531A"/>
    <w:rsid w:val="00057C3C"/>
    <w:rsid w:val="000607BB"/>
    <w:rsid w:val="00061152"/>
    <w:rsid w:val="000646E7"/>
    <w:rsid w:val="00065AC0"/>
    <w:rsid w:val="000670B4"/>
    <w:rsid w:val="00070DCE"/>
    <w:rsid w:val="00070E64"/>
    <w:rsid w:val="00074447"/>
    <w:rsid w:val="00074B6C"/>
    <w:rsid w:val="00075A7A"/>
    <w:rsid w:val="00076E69"/>
    <w:rsid w:val="00080537"/>
    <w:rsid w:val="000810BF"/>
    <w:rsid w:val="00082B33"/>
    <w:rsid w:val="00084FBA"/>
    <w:rsid w:val="000913EA"/>
    <w:rsid w:val="00093F7C"/>
    <w:rsid w:val="00094522"/>
    <w:rsid w:val="000951E5"/>
    <w:rsid w:val="00095F0E"/>
    <w:rsid w:val="00096E6A"/>
    <w:rsid w:val="000A048E"/>
    <w:rsid w:val="000A15CB"/>
    <w:rsid w:val="000A23E1"/>
    <w:rsid w:val="000A5D95"/>
    <w:rsid w:val="000A5ECC"/>
    <w:rsid w:val="000A6165"/>
    <w:rsid w:val="000B015B"/>
    <w:rsid w:val="000B044B"/>
    <w:rsid w:val="000B3611"/>
    <w:rsid w:val="000B56F9"/>
    <w:rsid w:val="000B6C35"/>
    <w:rsid w:val="000C1166"/>
    <w:rsid w:val="000C1336"/>
    <w:rsid w:val="000C2BEA"/>
    <w:rsid w:val="000C2E7F"/>
    <w:rsid w:val="000C3199"/>
    <w:rsid w:val="000C337B"/>
    <w:rsid w:val="000C7393"/>
    <w:rsid w:val="000C7905"/>
    <w:rsid w:val="000C7C44"/>
    <w:rsid w:val="000D1B2D"/>
    <w:rsid w:val="000D25F3"/>
    <w:rsid w:val="000D64E9"/>
    <w:rsid w:val="000D7F74"/>
    <w:rsid w:val="000E585E"/>
    <w:rsid w:val="000F00A0"/>
    <w:rsid w:val="000F0644"/>
    <w:rsid w:val="000F2102"/>
    <w:rsid w:val="000F3DDD"/>
    <w:rsid w:val="00100469"/>
    <w:rsid w:val="001020C3"/>
    <w:rsid w:val="00102989"/>
    <w:rsid w:val="001038BC"/>
    <w:rsid w:val="00104018"/>
    <w:rsid w:val="001046A9"/>
    <w:rsid w:val="00107FF0"/>
    <w:rsid w:val="00110D32"/>
    <w:rsid w:val="00111B33"/>
    <w:rsid w:val="001128D6"/>
    <w:rsid w:val="00114A9A"/>
    <w:rsid w:val="00114BD2"/>
    <w:rsid w:val="00115EC6"/>
    <w:rsid w:val="00116DDE"/>
    <w:rsid w:val="001176B0"/>
    <w:rsid w:val="001200A3"/>
    <w:rsid w:val="00123040"/>
    <w:rsid w:val="00123D7E"/>
    <w:rsid w:val="001240E6"/>
    <w:rsid w:val="0012423D"/>
    <w:rsid w:val="00126E03"/>
    <w:rsid w:val="0013187D"/>
    <w:rsid w:val="00131B92"/>
    <w:rsid w:val="00136273"/>
    <w:rsid w:val="001375AE"/>
    <w:rsid w:val="00137BD3"/>
    <w:rsid w:val="00141683"/>
    <w:rsid w:val="00142988"/>
    <w:rsid w:val="00144501"/>
    <w:rsid w:val="001472B7"/>
    <w:rsid w:val="001472DC"/>
    <w:rsid w:val="00150BD0"/>
    <w:rsid w:val="00150E7D"/>
    <w:rsid w:val="0015174B"/>
    <w:rsid w:val="00156351"/>
    <w:rsid w:val="0015669F"/>
    <w:rsid w:val="001606F1"/>
    <w:rsid w:val="00161AD2"/>
    <w:rsid w:val="00163F19"/>
    <w:rsid w:val="00167612"/>
    <w:rsid w:val="00167A2E"/>
    <w:rsid w:val="00167A2F"/>
    <w:rsid w:val="001732AD"/>
    <w:rsid w:val="00173A83"/>
    <w:rsid w:val="001741D9"/>
    <w:rsid w:val="00174864"/>
    <w:rsid w:val="00175ACB"/>
    <w:rsid w:val="00177879"/>
    <w:rsid w:val="00183A01"/>
    <w:rsid w:val="00185A62"/>
    <w:rsid w:val="0018606A"/>
    <w:rsid w:val="001933F4"/>
    <w:rsid w:val="00195081"/>
    <w:rsid w:val="00196C5D"/>
    <w:rsid w:val="001A1C5F"/>
    <w:rsid w:val="001A29B5"/>
    <w:rsid w:val="001A43EB"/>
    <w:rsid w:val="001A5D18"/>
    <w:rsid w:val="001A5FEB"/>
    <w:rsid w:val="001A6991"/>
    <w:rsid w:val="001B1ADC"/>
    <w:rsid w:val="001B592F"/>
    <w:rsid w:val="001B7A20"/>
    <w:rsid w:val="001B7BA0"/>
    <w:rsid w:val="001B7C34"/>
    <w:rsid w:val="001C0027"/>
    <w:rsid w:val="001C4417"/>
    <w:rsid w:val="001C46E0"/>
    <w:rsid w:val="001C48A5"/>
    <w:rsid w:val="001C573C"/>
    <w:rsid w:val="001C7684"/>
    <w:rsid w:val="001D1EBE"/>
    <w:rsid w:val="001D2298"/>
    <w:rsid w:val="001D409D"/>
    <w:rsid w:val="001D4403"/>
    <w:rsid w:val="001D49F9"/>
    <w:rsid w:val="001D5561"/>
    <w:rsid w:val="001D5F95"/>
    <w:rsid w:val="001E199D"/>
    <w:rsid w:val="001E2D04"/>
    <w:rsid w:val="001E370F"/>
    <w:rsid w:val="001E37E3"/>
    <w:rsid w:val="001E43B1"/>
    <w:rsid w:val="001E5A38"/>
    <w:rsid w:val="001F00DE"/>
    <w:rsid w:val="001F06A6"/>
    <w:rsid w:val="001F2536"/>
    <w:rsid w:val="001F3724"/>
    <w:rsid w:val="001F469E"/>
    <w:rsid w:val="001F5BEF"/>
    <w:rsid w:val="001F5D4B"/>
    <w:rsid w:val="00201A95"/>
    <w:rsid w:val="00201E9A"/>
    <w:rsid w:val="0020549C"/>
    <w:rsid w:val="002100FD"/>
    <w:rsid w:val="0021102A"/>
    <w:rsid w:val="00211BFC"/>
    <w:rsid w:val="00212906"/>
    <w:rsid w:val="002129E2"/>
    <w:rsid w:val="002145C4"/>
    <w:rsid w:val="002168FA"/>
    <w:rsid w:val="00217119"/>
    <w:rsid w:val="00217720"/>
    <w:rsid w:val="0022231B"/>
    <w:rsid w:val="002246FD"/>
    <w:rsid w:val="00225399"/>
    <w:rsid w:val="0022656A"/>
    <w:rsid w:val="00230912"/>
    <w:rsid w:val="002320DF"/>
    <w:rsid w:val="00232D54"/>
    <w:rsid w:val="00235D61"/>
    <w:rsid w:val="0023759F"/>
    <w:rsid w:val="00237C3C"/>
    <w:rsid w:val="0024037D"/>
    <w:rsid w:val="0024267A"/>
    <w:rsid w:val="00243232"/>
    <w:rsid w:val="00243824"/>
    <w:rsid w:val="002478E5"/>
    <w:rsid w:val="002514AA"/>
    <w:rsid w:val="00251A59"/>
    <w:rsid w:val="00252971"/>
    <w:rsid w:val="0025318A"/>
    <w:rsid w:val="002538B9"/>
    <w:rsid w:val="002547C1"/>
    <w:rsid w:val="00255CD8"/>
    <w:rsid w:val="00261B83"/>
    <w:rsid w:val="00267E3A"/>
    <w:rsid w:val="002712A2"/>
    <w:rsid w:val="00273D4F"/>
    <w:rsid w:val="00273F6D"/>
    <w:rsid w:val="00275890"/>
    <w:rsid w:val="0027611F"/>
    <w:rsid w:val="002822F7"/>
    <w:rsid w:val="002833E7"/>
    <w:rsid w:val="0028500E"/>
    <w:rsid w:val="00286A0E"/>
    <w:rsid w:val="0029001E"/>
    <w:rsid w:val="0029285F"/>
    <w:rsid w:val="00292CEE"/>
    <w:rsid w:val="002932A4"/>
    <w:rsid w:val="002A0E03"/>
    <w:rsid w:val="002A1B20"/>
    <w:rsid w:val="002A3343"/>
    <w:rsid w:val="002A70C4"/>
    <w:rsid w:val="002B21CB"/>
    <w:rsid w:val="002B3ADC"/>
    <w:rsid w:val="002B4396"/>
    <w:rsid w:val="002B5D79"/>
    <w:rsid w:val="002B7A82"/>
    <w:rsid w:val="002B7CE8"/>
    <w:rsid w:val="002B7FD5"/>
    <w:rsid w:val="002C3C2F"/>
    <w:rsid w:val="002C537F"/>
    <w:rsid w:val="002D0772"/>
    <w:rsid w:val="002D129A"/>
    <w:rsid w:val="002D1557"/>
    <w:rsid w:val="002D25A6"/>
    <w:rsid w:val="002E0B4E"/>
    <w:rsid w:val="002E3959"/>
    <w:rsid w:val="002E5C15"/>
    <w:rsid w:val="002E61BE"/>
    <w:rsid w:val="002E652B"/>
    <w:rsid w:val="002E729C"/>
    <w:rsid w:val="002F19B7"/>
    <w:rsid w:val="002F376E"/>
    <w:rsid w:val="002F3AD5"/>
    <w:rsid w:val="002F41D5"/>
    <w:rsid w:val="002F5829"/>
    <w:rsid w:val="002F6192"/>
    <w:rsid w:val="002F7478"/>
    <w:rsid w:val="00300FE0"/>
    <w:rsid w:val="00302E2C"/>
    <w:rsid w:val="0030565A"/>
    <w:rsid w:val="003073D2"/>
    <w:rsid w:val="00307F82"/>
    <w:rsid w:val="003124E4"/>
    <w:rsid w:val="00313527"/>
    <w:rsid w:val="00314B58"/>
    <w:rsid w:val="00314E69"/>
    <w:rsid w:val="00315050"/>
    <w:rsid w:val="00315E52"/>
    <w:rsid w:val="003168C4"/>
    <w:rsid w:val="003213BA"/>
    <w:rsid w:val="003218E6"/>
    <w:rsid w:val="00322EA0"/>
    <w:rsid w:val="00323710"/>
    <w:rsid w:val="003309FB"/>
    <w:rsid w:val="00332069"/>
    <w:rsid w:val="00332213"/>
    <w:rsid w:val="00332E75"/>
    <w:rsid w:val="003331B6"/>
    <w:rsid w:val="00340ACD"/>
    <w:rsid w:val="00342320"/>
    <w:rsid w:val="0034265F"/>
    <w:rsid w:val="003433F5"/>
    <w:rsid w:val="0034412B"/>
    <w:rsid w:val="003456CD"/>
    <w:rsid w:val="003464E6"/>
    <w:rsid w:val="00346660"/>
    <w:rsid w:val="00346E85"/>
    <w:rsid w:val="003471CF"/>
    <w:rsid w:val="003473F4"/>
    <w:rsid w:val="00350FB5"/>
    <w:rsid w:val="003515C0"/>
    <w:rsid w:val="00351C1D"/>
    <w:rsid w:val="00352754"/>
    <w:rsid w:val="00352E77"/>
    <w:rsid w:val="00361350"/>
    <w:rsid w:val="00364552"/>
    <w:rsid w:val="00364EE5"/>
    <w:rsid w:val="00365B32"/>
    <w:rsid w:val="00365D04"/>
    <w:rsid w:val="00372202"/>
    <w:rsid w:val="00372AD7"/>
    <w:rsid w:val="003806CC"/>
    <w:rsid w:val="0038381F"/>
    <w:rsid w:val="003854B1"/>
    <w:rsid w:val="00385BCE"/>
    <w:rsid w:val="00393A52"/>
    <w:rsid w:val="00394019"/>
    <w:rsid w:val="00396CC5"/>
    <w:rsid w:val="00397B39"/>
    <w:rsid w:val="003A165E"/>
    <w:rsid w:val="003A2236"/>
    <w:rsid w:val="003A2514"/>
    <w:rsid w:val="003A2BE4"/>
    <w:rsid w:val="003A53B9"/>
    <w:rsid w:val="003A7311"/>
    <w:rsid w:val="003B184C"/>
    <w:rsid w:val="003B2460"/>
    <w:rsid w:val="003B4622"/>
    <w:rsid w:val="003B58EF"/>
    <w:rsid w:val="003B6714"/>
    <w:rsid w:val="003C0118"/>
    <w:rsid w:val="003C1946"/>
    <w:rsid w:val="003C639E"/>
    <w:rsid w:val="003D0322"/>
    <w:rsid w:val="003D0B30"/>
    <w:rsid w:val="003D1F3A"/>
    <w:rsid w:val="003D5707"/>
    <w:rsid w:val="003D5C13"/>
    <w:rsid w:val="003D65FD"/>
    <w:rsid w:val="003D7C90"/>
    <w:rsid w:val="003E2CD1"/>
    <w:rsid w:val="003E4416"/>
    <w:rsid w:val="003E5403"/>
    <w:rsid w:val="003F0AD8"/>
    <w:rsid w:val="003F148F"/>
    <w:rsid w:val="003F5867"/>
    <w:rsid w:val="003F6BB3"/>
    <w:rsid w:val="00401102"/>
    <w:rsid w:val="00410B24"/>
    <w:rsid w:val="00410F70"/>
    <w:rsid w:val="004123D5"/>
    <w:rsid w:val="00412C11"/>
    <w:rsid w:val="00413B4F"/>
    <w:rsid w:val="00414F2A"/>
    <w:rsid w:val="00417FD3"/>
    <w:rsid w:val="00422812"/>
    <w:rsid w:val="004243CA"/>
    <w:rsid w:val="00435DC0"/>
    <w:rsid w:val="00437947"/>
    <w:rsid w:val="00441527"/>
    <w:rsid w:val="00441F30"/>
    <w:rsid w:val="0044214B"/>
    <w:rsid w:val="00444606"/>
    <w:rsid w:val="00446D64"/>
    <w:rsid w:val="0045199A"/>
    <w:rsid w:val="004604C8"/>
    <w:rsid w:val="00460797"/>
    <w:rsid w:val="004609F9"/>
    <w:rsid w:val="00460EAE"/>
    <w:rsid w:val="004613B6"/>
    <w:rsid w:val="0046169E"/>
    <w:rsid w:val="004617BB"/>
    <w:rsid w:val="00461BA0"/>
    <w:rsid w:val="00461E7B"/>
    <w:rsid w:val="00464DA0"/>
    <w:rsid w:val="00465AC4"/>
    <w:rsid w:val="00465D84"/>
    <w:rsid w:val="00467A17"/>
    <w:rsid w:val="00470095"/>
    <w:rsid w:val="00471394"/>
    <w:rsid w:val="004724F2"/>
    <w:rsid w:val="00472510"/>
    <w:rsid w:val="004727FA"/>
    <w:rsid w:val="00472A19"/>
    <w:rsid w:val="00473494"/>
    <w:rsid w:val="00474CBB"/>
    <w:rsid w:val="00475F90"/>
    <w:rsid w:val="00482A9C"/>
    <w:rsid w:val="00482AFA"/>
    <w:rsid w:val="00492A15"/>
    <w:rsid w:val="00493C43"/>
    <w:rsid w:val="004947FD"/>
    <w:rsid w:val="004973DE"/>
    <w:rsid w:val="0049752D"/>
    <w:rsid w:val="004A0A84"/>
    <w:rsid w:val="004A10A3"/>
    <w:rsid w:val="004A6040"/>
    <w:rsid w:val="004A6545"/>
    <w:rsid w:val="004A7EBB"/>
    <w:rsid w:val="004B003B"/>
    <w:rsid w:val="004B02A9"/>
    <w:rsid w:val="004B1872"/>
    <w:rsid w:val="004B6045"/>
    <w:rsid w:val="004C13D2"/>
    <w:rsid w:val="004C1B02"/>
    <w:rsid w:val="004C2DA7"/>
    <w:rsid w:val="004C3C24"/>
    <w:rsid w:val="004C6EED"/>
    <w:rsid w:val="004D0565"/>
    <w:rsid w:val="004D1BA0"/>
    <w:rsid w:val="004D457E"/>
    <w:rsid w:val="004D5BE6"/>
    <w:rsid w:val="004E1D4D"/>
    <w:rsid w:val="004E1F16"/>
    <w:rsid w:val="004E2E4B"/>
    <w:rsid w:val="004E364B"/>
    <w:rsid w:val="004E5A43"/>
    <w:rsid w:val="004E6720"/>
    <w:rsid w:val="004E67CF"/>
    <w:rsid w:val="004E723A"/>
    <w:rsid w:val="004F22ED"/>
    <w:rsid w:val="004F289F"/>
    <w:rsid w:val="004F3455"/>
    <w:rsid w:val="004F3E9B"/>
    <w:rsid w:val="004F4092"/>
    <w:rsid w:val="004F5DE0"/>
    <w:rsid w:val="004F5EDE"/>
    <w:rsid w:val="004F65FF"/>
    <w:rsid w:val="004F686C"/>
    <w:rsid w:val="0050498E"/>
    <w:rsid w:val="005059A3"/>
    <w:rsid w:val="0050632B"/>
    <w:rsid w:val="0051338E"/>
    <w:rsid w:val="00516BDA"/>
    <w:rsid w:val="005172BA"/>
    <w:rsid w:val="00520D8E"/>
    <w:rsid w:val="005236E8"/>
    <w:rsid w:val="00523795"/>
    <w:rsid w:val="0052395D"/>
    <w:rsid w:val="00525981"/>
    <w:rsid w:val="00527E53"/>
    <w:rsid w:val="00530F8C"/>
    <w:rsid w:val="00531332"/>
    <w:rsid w:val="0053242F"/>
    <w:rsid w:val="005327B2"/>
    <w:rsid w:val="0053320C"/>
    <w:rsid w:val="005344C7"/>
    <w:rsid w:val="00536357"/>
    <w:rsid w:val="005367F7"/>
    <w:rsid w:val="00541870"/>
    <w:rsid w:val="00547983"/>
    <w:rsid w:val="005526D2"/>
    <w:rsid w:val="00555043"/>
    <w:rsid w:val="00563208"/>
    <w:rsid w:val="00564600"/>
    <w:rsid w:val="005670E4"/>
    <w:rsid w:val="00570432"/>
    <w:rsid w:val="00570572"/>
    <w:rsid w:val="00571DE1"/>
    <w:rsid w:val="0057245A"/>
    <w:rsid w:val="005744F4"/>
    <w:rsid w:val="00577B78"/>
    <w:rsid w:val="00580766"/>
    <w:rsid w:val="005842DE"/>
    <w:rsid w:val="00584C32"/>
    <w:rsid w:val="0058526E"/>
    <w:rsid w:val="00585EA0"/>
    <w:rsid w:val="00587ED0"/>
    <w:rsid w:val="00590481"/>
    <w:rsid w:val="005909BC"/>
    <w:rsid w:val="00591155"/>
    <w:rsid w:val="0059451D"/>
    <w:rsid w:val="00596BCE"/>
    <w:rsid w:val="00597211"/>
    <w:rsid w:val="005B2F4A"/>
    <w:rsid w:val="005B55AE"/>
    <w:rsid w:val="005C0C1D"/>
    <w:rsid w:val="005C5037"/>
    <w:rsid w:val="005D39E4"/>
    <w:rsid w:val="005D453C"/>
    <w:rsid w:val="005D4E6F"/>
    <w:rsid w:val="005D619B"/>
    <w:rsid w:val="005E18FF"/>
    <w:rsid w:val="005E27D0"/>
    <w:rsid w:val="005E3097"/>
    <w:rsid w:val="005E374F"/>
    <w:rsid w:val="005E46B2"/>
    <w:rsid w:val="005E635E"/>
    <w:rsid w:val="005F283B"/>
    <w:rsid w:val="005F4EBF"/>
    <w:rsid w:val="005F7552"/>
    <w:rsid w:val="00605C3C"/>
    <w:rsid w:val="00606F9F"/>
    <w:rsid w:val="0061077F"/>
    <w:rsid w:val="0061373C"/>
    <w:rsid w:val="00613950"/>
    <w:rsid w:val="006148FD"/>
    <w:rsid w:val="00614FF6"/>
    <w:rsid w:val="006200F8"/>
    <w:rsid w:val="00622524"/>
    <w:rsid w:val="0062547D"/>
    <w:rsid w:val="00626FB7"/>
    <w:rsid w:val="00627A31"/>
    <w:rsid w:val="0063163C"/>
    <w:rsid w:val="00632C5C"/>
    <w:rsid w:val="00634AF0"/>
    <w:rsid w:val="00634EDA"/>
    <w:rsid w:val="00644CE7"/>
    <w:rsid w:val="00645AC0"/>
    <w:rsid w:val="00645D14"/>
    <w:rsid w:val="006466CF"/>
    <w:rsid w:val="00651771"/>
    <w:rsid w:val="00651AFF"/>
    <w:rsid w:val="00656173"/>
    <w:rsid w:val="00657AFC"/>
    <w:rsid w:val="00660400"/>
    <w:rsid w:val="006605AE"/>
    <w:rsid w:val="00663327"/>
    <w:rsid w:val="00663FC9"/>
    <w:rsid w:val="0066452A"/>
    <w:rsid w:val="006652A5"/>
    <w:rsid w:val="0066536B"/>
    <w:rsid w:val="006656CF"/>
    <w:rsid w:val="0066690B"/>
    <w:rsid w:val="0067163D"/>
    <w:rsid w:val="00672CB5"/>
    <w:rsid w:val="0067594E"/>
    <w:rsid w:val="006771AE"/>
    <w:rsid w:val="0068258C"/>
    <w:rsid w:val="00682727"/>
    <w:rsid w:val="00692074"/>
    <w:rsid w:val="00693391"/>
    <w:rsid w:val="00694A35"/>
    <w:rsid w:val="00695A13"/>
    <w:rsid w:val="00697E52"/>
    <w:rsid w:val="00697FE2"/>
    <w:rsid w:val="006A06C3"/>
    <w:rsid w:val="006A1B4D"/>
    <w:rsid w:val="006A1CC4"/>
    <w:rsid w:val="006A1E95"/>
    <w:rsid w:val="006A2475"/>
    <w:rsid w:val="006A2B54"/>
    <w:rsid w:val="006A2CC5"/>
    <w:rsid w:val="006A4690"/>
    <w:rsid w:val="006A53BB"/>
    <w:rsid w:val="006A6C3E"/>
    <w:rsid w:val="006B34A8"/>
    <w:rsid w:val="006B3B5E"/>
    <w:rsid w:val="006B5EEE"/>
    <w:rsid w:val="006C2341"/>
    <w:rsid w:val="006C35EB"/>
    <w:rsid w:val="006C4F4B"/>
    <w:rsid w:val="006C5ACC"/>
    <w:rsid w:val="006C6716"/>
    <w:rsid w:val="006C6C5D"/>
    <w:rsid w:val="006C70A4"/>
    <w:rsid w:val="006D184F"/>
    <w:rsid w:val="006D29A6"/>
    <w:rsid w:val="006D312A"/>
    <w:rsid w:val="006D5E0D"/>
    <w:rsid w:val="006E119B"/>
    <w:rsid w:val="006E34EA"/>
    <w:rsid w:val="006F0F7D"/>
    <w:rsid w:val="006F6035"/>
    <w:rsid w:val="007012C1"/>
    <w:rsid w:val="00701CDF"/>
    <w:rsid w:val="00704410"/>
    <w:rsid w:val="007055CA"/>
    <w:rsid w:val="00707CD3"/>
    <w:rsid w:val="0071190C"/>
    <w:rsid w:val="00714F65"/>
    <w:rsid w:val="00721AAA"/>
    <w:rsid w:val="007229C4"/>
    <w:rsid w:val="00723716"/>
    <w:rsid w:val="00725053"/>
    <w:rsid w:val="00734944"/>
    <w:rsid w:val="007408C8"/>
    <w:rsid w:val="007446DF"/>
    <w:rsid w:val="00744F24"/>
    <w:rsid w:val="00747CF8"/>
    <w:rsid w:val="00751C0A"/>
    <w:rsid w:val="007528AD"/>
    <w:rsid w:val="007533FE"/>
    <w:rsid w:val="0075360A"/>
    <w:rsid w:val="007536EA"/>
    <w:rsid w:val="00755D56"/>
    <w:rsid w:val="00756058"/>
    <w:rsid w:val="007564EE"/>
    <w:rsid w:val="00760010"/>
    <w:rsid w:val="00761BE4"/>
    <w:rsid w:val="00761BE7"/>
    <w:rsid w:val="00762E28"/>
    <w:rsid w:val="00764E3B"/>
    <w:rsid w:val="00772110"/>
    <w:rsid w:val="00773086"/>
    <w:rsid w:val="007755CC"/>
    <w:rsid w:val="007775BE"/>
    <w:rsid w:val="00780C37"/>
    <w:rsid w:val="007815EF"/>
    <w:rsid w:val="00781631"/>
    <w:rsid w:val="007824CA"/>
    <w:rsid w:val="00786746"/>
    <w:rsid w:val="00786E3A"/>
    <w:rsid w:val="00787AA8"/>
    <w:rsid w:val="00787ABA"/>
    <w:rsid w:val="00790BE0"/>
    <w:rsid w:val="0079161B"/>
    <w:rsid w:val="00792AFF"/>
    <w:rsid w:val="00796228"/>
    <w:rsid w:val="007972FB"/>
    <w:rsid w:val="007A06EF"/>
    <w:rsid w:val="007A1F10"/>
    <w:rsid w:val="007A6515"/>
    <w:rsid w:val="007B10F6"/>
    <w:rsid w:val="007B6966"/>
    <w:rsid w:val="007B7CEA"/>
    <w:rsid w:val="007B7D84"/>
    <w:rsid w:val="007C49CC"/>
    <w:rsid w:val="007C51A1"/>
    <w:rsid w:val="007C680E"/>
    <w:rsid w:val="007C6F92"/>
    <w:rsid w:val="007D15EC"/>
    <w:rsid w:val="007D181B"/>
    <w:rsid w:val="007D3B53"/>
    <w:rsid w:val="007D4101"/>
    <w:rsid w:val="007D4885"/>
    <w:rsid w:val="007D6A9A"/>
    <w:rsid w:val="007E45AB"/>
    <w:rsid w:val="007E4BA9"/>
    <w:rsid w:val="007E547A"/>
    <w:rsid w:val="007E54BA"/>
    <w:rsid w:val="007E76DE"/>
    <w:rsid w:val="007F0EA0"/>
    <w:rsid w:val="007F1252"/>
    <w:rsid w:val="00800523"/>
    <w:rsid w:val="008048C0"/>
    <w:rsid w:val="00806D6A"/>
    <w:rsid w:val="00810500"/>
    <w:rsid w:val="00811526"/>
    <w:rsid w:val="0081344B"/>
    <w:rsid w:val="00816F12"/>
    <w:rsid w:val="00822EF5"/>
    <w:rsid w:val="00825580"/>
    <w:rsid w:val="00830FFB"/>
    <w:rsid w:val="00834576"/>
    <w:rsid w:val="0083622B"/>
    <w:rsid w:val="00836A74"/>
    <w:rsid w:val="00840637"/>
    <w:rsid w:val="008453C4"/>
    <w:rsid w:val="008460B9"/>
    <w:rsid w:val="0084611A"/>
    <w:rsid w:val="0085115B"/>
    <w:rsid w:val="00852F9B"/>
    <w:rsid w:val="008553DB"/>
    <w:rsid w:val="008622ED"/>
    <w:rsid w:val="00864480"/>
    <w:rsid w:val="00865039"/>
    <w:rsid w:val="008663F7"/>
    <w:rsid w:val="0086778F"/>
    <w:rsid w:val="00873D3C"/>
    <w:rsid w:val="00880A82"/>
    <w:rsid w:val="00881BFC"/>
    <w:rsid w:val="00882098"/>
    <w:rsid w:val="008838E5"/>
    <w:rsid w:val="0089074F"/>
    <w:rsid w:val="008926A4"/>
    <w:rsid w:val="00894E65"/>
    <w:rsid w:val="008956C0"/>
    <w:rsid w:val="00895EC3"/>
    <w:rsid w:val="00896A95"/>
    <w:rsid w:val="008A0DB7"/>
    <w:rsid w:val="008A1A9C"/>
    <w:rsid w:val="008A1B2A"/>
    <w:rsid w:val="008A6F5C"/>
    <w:rsid w:val="008B09F7"/>
    <w:rsid w:val="008B1712"/>
    <w:rsid w:val="008B28CE"/>
    <w:rsid w:val="008B2AF2"/>
    <w:rsid w:val="008B45A3"/>
    <w:rsid w:val="008B4CA8"/>
    <w:rsid w:val="008B5729"/>
    <w:rsid w:val="008B6D97"/>
    <w:rsid w:val="008D0065"/>
    <w:rsid w:val="008D0D5F"/>
    <w:rsid w:val="008D0EEE"/>
    <w:rsid w:val="008D4D6E"/>
    <w:rsid w:val="008D524E"/>
    <w:rsid w:val="008E1DC6"/>
    <w:rsid w:val="008E2FBC"/>
    <w:rsid w:val="008F3F12"/>
    <w:rsid w:val="008F45B1"/>
    <w:rsid w:val="008F56AB"/>
    <w:rsid w:val="008F64A4"/>
    <w:rsid w:val="00901E5D"/>
    <w:rsid w:val="00901EBD"/>
    <w:rsid w:val="00902153"/>
    <w:rsid w:val="00903F58"/>
    <w:rsid w:val="00906311"/>
    <w:rsid w:val="00907A69"/>
    <w:rsid w:val="00913F2D"/>
    <w:rsid w:val="00914E73"/>
    <w:rsid w:val="009163A1"/>
    <w:rsid w:val="00916698"/>
    <w:rsid w:val="00916F0B"/>
    <w:rsid w:val="00921E71"/>
    <w:rsid w:val="00922911"/>
    <w:rsid w:val="009236D1"/>
    <w:rsid w:val="0092762B"/>
    <w:rsid w:val="00930EA8"/>
    <w:rsid w:val="0093651C"/>
    <w:rsid w:val="00940034"/>
    <w:rsid w:val="00944845"/>
    <w:rsid w:val="0094675D"/>
    <w:rsid w:val="00946B5A"/>
    <w:rsid w:val="009510C2"/>
    <w:rsid w:val="00951323"/>
    <w:rsid w:val="009540B7"/>
    <w:rsid w:val="009651F1"/>
    <w:rsid w:val="00965DFA"/>
    <w:rsid w:val="00974D51"/>
    <w:rsid w:val="0097585C"/>
    <w:rsid w:val="00977196"/>
    <w:rsid w:val="00977EEB"/>
    <w:rsid w:val="00980F27"/>
    <w:rsid w:val="00982721"/>
    <w:rsid w:val="00982FC6"/>
    <w:rsid w:val="009862C6"/>
    <w:rsid w:val="0098719A"/>
    <w:rsid w:val="00987C43"/>
    <w:rsid w:val="00992764"/>
    <w:rsid w:val="009929DE"/>
    <w:rsid w:val="009941EF"/>
    <w:rsid w:val="00996AB5"/>
    <w:rsid w:val="009A14F7"/>
    <w:rsid w:val="009A513C"/>
    <w:rsid w:val="009A5406"/>
    <w:rsid w:val="009A5F59"/>
    <w:rsid w:val="009A755D"/>
    <w:rsid w:val="009B00D8"/>
    <w:rsid w:val="009B4A2F"/>
    <w:rsid w:val="009C0706"/>
    <w:rsid w:val="009C2F6A"/>
    <w:rsid w:val="009D0D8A"/>
    <w:rsid w:val="009D1B7C"/>
    <w:rsid w:val="009D4D0B"/>
    <w:rsid w:val="009D72A0"/>
    <w:rsid w:val="009D7743"/>
    <w:rsid w:val="009E130A"/>
    <w:rsid w:val="009F297C"/>
    <w:rsid w:val="009F2FEB"/>
    <w:rsid w:val="009F375F"/>
    <w:rsid w:val="009F3965"/>
    <w:rsid w:val="009F3980"/>
    <w:rsid w:val="009F421A"/>
    <w:rsid w:val="009F4846"/>
    <w:rsid w:val="00A025FB"/>
    <w:rsid w:val="00A0310C"/>
    <w:rsid w:val="00A04D2B"/>
    <w:rsid w:val="00A05029"/>
    <w:rsid w:val="00A07380"/>
    <w:rsid w:val="00A104D4"/>
    <w:rsid w:val="00A13F30"/>
    <w:rsid w:val="00A14900"/>
    <w:rsid w:val="00A14AE1"/>
    <w:rsid w:val="00A162FD"/>
    <w:rsid w:val="00A16B26"/>
    <w:rsid w:val="00A20294"/>
    <w:rsid w:val="00A25B83"/>
    <w:rsid w:val="00A26822"/>
    <w:rsid w:val="00A27292"/>
    <w:rsid w:val="00A272B7"/>
    <w:rsid w:val="00A31756"/>
    <w:rsid w:val="00A33B50"/>
    <w:rsid w:val="00A34694"/>
    <w:rsid w:val="00A34C63"/>
    <w:rsid w:val="00A35BB3"/>
    <w:rsid w:val="00A414EE"/>
    <w:rsid w:val="00A42C39"/>
    <w:rsid w:val="00A43129"/>
    <w:rsid w:val="00A4647A"/>
    <w:rsid w:val="00A47796"/>
    <w:rsid w:val="00A5097A"/>
    <w:rsid w:val="00A5338B"/>
    <w:rsid w:val="00A56A20"/>
    <w:rsid w:val="00A60376"/>
    <w:rsid w:val="00A6394B"/>
    <w:rsid w:val="00A6711B"/>
    <w:rsid w:val="00A67724"/>
    <w:rsid w:val="00A67BAB"/>
    <w:rsid w:val="00A7041F"/>
    <w:rsid w:val="00A72765"/>
    <w:rsid w:val="00A7361B"/>
    <w:rsid w:val="00A75633"/>
    <w:rsid w:val="00A75D48"/>
    <w:rsid w:val="00A764BB"/>
    <w:rsid w:val="00A773C0"/>
    <w:rsid w:val="00A77D3E"/>
    <w:rsid w:val="00A8307B"/>
    <w:rsid w:val="00A83133"/>
    <w:rsid w:val="00A834B1"/>
    <w:rsid w:val="00A857EE"/>
    <w:rsid w:val="00A86344"/>
    <w:rsid w:val="00A879BC"/>
    <w:rsid w:val="00A903AB"/>
    <w:rsid w:val="00A90992"/>
    <w:rsid w:val="00A9454E"/>
    <w:rsid w:val="00A95324"/>
    <w:rsid w:val="00A97017"/>
    <w:rsid w:val="00AA0617"/>
    <w:rsid w:val="00AA1825"/>
    <w:rsid w:val="00AA51AE"/>
    <w:rsid w:val="00AA79CA"/>
    <w:rsid w:val="00AA7A43"/>
    <w:rsid w:val="00AA7E60"/>
    <w:rsid w:val="00AB0B1F"/>
    <w:rsid w:val="00AB259E"/>
    <w:rsid w:val="00AB33EE"/>
    <w:rsid w:val="00AB3F3A"/>
    <w:rsid w:val="00AC0B73"/>
    <w:rsid w:val="00AC219C"/>
    <w:rsid w:val="00AC2D54"/>
    <w:rsid w:val="00AC2F3F"/>
    <w:rsid w:val="00AC31C8"/>
    <w:rsid w:val="00AC59DF"/>
    <w:rsid w:val="00AD01C1"/>
    <w:rsid w:val="00AD0B65"/>
    <w:rsid w:val="00AD402E"/>
    <w:rsid w:val="00AD444B"/>
    <w:rsid w:val="00AE1314"/>
    <w:rsid w:val="00AE4562"/>
    <w:rsid w:val="00AE5102"/>
    <w:rsid w:val="00AE648F"/>
    <w:rsid w:val="00AE65F4"/>
    <w:rsid w:val="00AF1802"/>
    <w:rsid w:val="00AF323A"/>
    <w:rsid w:val="00AF61E8"/>
    <w:rsid w:val="00AF7568"/>
    <w:rsid w:val="00B01A5E"/>
    <w:rsid w:val="00B02482"/>
    <w:rsid w:val="00B0248E"/>
    <w:rsid w:val="00B03B9A"/>
    <w:rsid w:val="00B058C9"/>
    <w:rsid w:val="00B07791"/>
    <w:rsid w:val="00B10FCF"/>
    <w:rsid w:val="00B1161C"/>
    <w:rsid w:val="00B121C2"/>
    <w:rsid w:val="00B14B15"/>
    <w:rsid w:val="00B14B32"/>
    <w:rsid w:val="00B25958"/>
    <w:rsid w:val="00B30677"/>
    <w:rsid w:val="00B3249D"/>
    <w:rsid w:val="00B36BF3"/>
    <w:rsid w:val="00B4026D"/>
    <w:rsid w:val="00B40D8D"/>
    <w:rsid w:val="00B40E3E"/>
    <w:rsid w:val="00B42B5C"/>
    <w:rsid w:val="00B43C58"/>
    <w:rsid w:val="00B43C73"/>
    <w:rsid w:val="00B5053C"/>
    <w:rsid w:val="00B51C01"/>
    <w:rsid w:val="00B528EF"/>
    <w:rsid w:val="00B529B3"/>
    <w:rsid w:val="00B53314"/>
    <w:rsid w:val="00B53E09"/>
    <w:rsid w:val="00B53EDC"/>
    <w:rsid w:val="00B55047"/>
    <w:rsid w:val="00B55DB8"/>
    <w:rsid w:val="00B56F7D"/>
    <w:rsid w:val="00B64064"/>
    <w:rsid w:val="00B65C59"/>
    <w:rsid w:val="00B66EF2"/>
    <w:rsid w:val="00B709A8"/>
    <w:rsid w:val="00B7295E"/>
    <w:rsid w:val="00B7338F"/>
    <w:rsid w:val="00B73AE7"/>
    <w:rsid w:val="00B755FF"/>
    <w:rsid w:val="00B768B7"/>
    <w:rsid w:val="00B82058"/>
    <w:rsid w:val="00B82562"/>
    <w:rsid w:val="00B83F57"/>
    <w:rsid w:val="00B84D70"/>
    <w:rsid w:val="00B862B9"/>
    <w:rsid w:val="00B86349"/>
    <w:rsid w:val="00B8752E"/>
    <w:rsid w:val="00B94185"/>
    <w:rsid w:val="00B949B0"/>
    <w:rsid w:val="00B96ABA"/>
    <w:rsid w:val="00B9778D"/>
    <w:rsid w:val="00BA40A1"/>
    <w:rsid w:val="00BA54EF"/>
    <w:rsid w:val="00BA7D7D"/>
    <w:rsid w:val="00BB10AD"/>
    <w:rsid w:val="00BB3D19"/>
    <w:rsid w:val="00BB61A2"/>
    <w:rsid w:val="00BB64A8"/>
    <w:rsid w:val="00BB7026"/>
    <w:rsid w:val="00BB7AB5"/>
    <w:rsid w:val="00BC179A"/>
    <w:rsid w:val="00BC18AC"/>
    <w:rsid w:val="00BC2853"/>
    <w:rsid w:val="00BC43FE"/>
    <w:rsid w:val="00BC50F3"/>
    <w:rsid w:val="00BC572A"/>
    <w:rsid w:val="00BD2A43"/>
    <w:rsid w:val="00BD46FD"/>
    <w:rsid w:val="00BD6B2C"/>
    <w:rsid w:val="00BE017E"/>
    <w:rsid w:val="00BE0380"/>
    <w:rsid w:val="00BE0A10"/>
    <w:rsid w:val="00BE0BB1"/>
    <w:rsid w:val="00BE2A45"/>
    <w:rsid w:val="00BE3075"/>
    <w:rsid w:val="00BE3118"/>
    <w:rsid w:val="00BE3D99"/>
    <w:rsid w:val="00BE64EA"/>
    <w:rsid w:val="00BE6690"/>
    <w:rsid w:val="00BF0B59"/>
    <w:rsid w:val="00BF5996"/>
    <w:rsid w:val="00BF64B1"/>
    <w:rsid w:val="00C01D0E"/>
    <w:rsid w:val="00C03D8B"/>
    <w:rsid w:val="00C04B03"/>
    <w:rsid w:val="00C126D3"/>
    <w:rsid w:val="00C14DD9"/>
    <w:rsid w:val="00C1590B"/>
    <w:rsid w:val="00C17513"/>
    <w:rsid w:val="00C205D7"/>
    <w:rsid w:val="00C25AC5"/>
    <w:rsid w:val="00C26166"/>
    <w:rsid w:val="00C31029"/>
    <w:rsid w:val="00C31A55"/>
    <w:rsid w:val="00C42A3C"/>
    <w:rsid w:val="00C42A42"/>
    <w:rsid w:val="00C42CEE"/>
    <w:rsid w:val="00C50405"/>
    <w:rsid w:val="00C51306"/>
    <w:rsid w:val="00C52C8B"/>
    <w:rsid w:val="00C52DAB"/>
    <w:rsid w:val="00C52F74"/>
    <w:rsid w:val="00C538E6"/>
    <w:rsid w:val="00C54490"/>
    <w:rsid w:val="00C555FA"/>
    <w:rsid w:val="00C56347"/>
    <w:rsid w:val="00C5689B"/>
    <w:rsid w:val="00C5736E"/>
    <w:rsid w:val="00C65D7C"/>
    <w:rsid w:val="00C66296"/>
    <w:rsid w:val="00C66917"/>
    <w:rsid w:val="00C66B07"/>
    <w:rsid w:val="00C72F9C"/>
    <w:rsid w:val="00C73F83"/>
    <w:rsid w:val="00C76D49"/>
    <w:rsid w:val="00C7744B"/>
    <w:rsid w:val="00C83514"/>
    <w:rsid w:val="00C851B0"/>
    <w:rsid w:val="00C85B18"/>
    <w:rsid w:val="00C96124"/>
    <w:rsid w:val="00CA0E0D"/>
    <w:rsid w:val="00CA171E"/>
    <w:rsid w:val="00CA4FCB"/>
    <w:rsid w:val="00CA5579"/>
    <w:rsid w:val="00CA5C7A"/>
    <w:rsid w:val="00CA656E"/>
    <w:rsid w:val="00CA7538"/>
    <w:rsid w:val="00CB0193"/>
    <w:rsid w:val="00CB039B"/>
    <w:rsid w:val="00CB0686"/>
    <w:rsid w:val="00CB2B23"/>
    <w:rsid w:val="00CB2D18"/>
    <w:rsid w:val="00CB4ABE"/>
    <w:rsid w:val="00CB63BB"/>
    <w:rsid w:val="00CB648F"/>
    <w:rsid w:val="00CB68C5"/>
    <w:rsid w:val="00CB76B3"/>
    <w:rsid w:val="00CB7B0B"/>
    <w:rsid w:val="00CB7C34"/>
    <w:rsid w:val="00CC0365"/>
    <w:rsid w:val="00CC2DF1"/>
    <w:rsid w:val="00CC4B3C"/>
    <w:rsid w:val="00CC50EE"/>
    <w:rsid w:val="00CD0004"/>
    <w:rsid w:val="00CD0728"/>
    <w:rsid w:val="00CD4E31"/>
    <w:rsid w:val="00CE29D8"/>
    <w:rsid w:val="00CF0BFC"/>
    <w:rsid w:val="00CF4BDC"/>
    <w:rsid w:val="00CF5817"/>
    <w:rsid w:val="00CF6BE8"/>
    <w:rsid w:val="00D01911"/>
    <w:rsid w:val="00D0217B"/>
    <w:rsid w:val="00D02397"/>
    <w:rsid w:val="00D03078"/>
    <w:rsid w:val="00D05162"/>
    <w:rsid w:val="00D058E8"/>
    <w:rsid w:val="00D12AD4"/>
    <w:rsid w:val="00D14B0D"/>
    <w:rsid w:val="00D151E0"/>
    <w:rsid w:val="00D16A70"/>
    <w:rsid w:val="00D17A2F"/>
    <w:rsid w:val="00D21408"/>
    <w:rsid w:val="00D219A5"/>
    <w:rsid w:val="00D21EC5"/>
    <w:rsid w:val="00D235E0"/>
    <w:rsid w:val="00D235EC"/>
    <w:rsid w:val="00D3056D"/>
    <w:rsid w:val="00D3077C"/>
    <w:rsid w:val="00D376F9"/>
    <w:rsid w:val="00D4190C"/>
    <w:rsid w:val="00D41CE6"/>
    <w:rsid w:val="00D4551E"/>
    <w:rsid w:val="00D47535"/>
    <w:rsid w:val="00D479DA"/>
    <w:rsid w:val="00D47E38"/>
    <w:rsid w:val="00D5002F"/>
    <w:rsid w:val="00D52984"/>
    <w:rsid w:val="00D53BBB"/>
    <w:rsid w:val="00D5599F"/>
    <w:rsid w:val="00D57AC6"/>
    <w:rsid w:val="00D60C73"/>
    <w:rsid w:val="00D6603C"/>
    <w:rsid w:val="00D756CF"/>
    <w:rsid w:val="00D771A8"/>
    <w:rsid w:val="00D77383"/>
    <w:rsid w:val="00D80F38"/>
    <w:rsid w:val="00D82E7E"/>
    <w:rsid w:val="00D8512A"/>
    <w:rsid w:val="00D85F18"/>
    <w:rsid w:val="00D919BC"/>
    <w:rsid w:val="00D93750"/>
    <w:rsid w:val="00D94A45"/>
    <w:rsid w:val="00D95631"/>
    <w:rsid w:val="00D95A55"/>
    <w:rsid w:val="00D96715"/>
    <w:rsid w:val="00D975F5"/>
    <w:rsid w:val="00D97A93"/>
    <w:rsid w:val="00DA1286"/>
    <w:rsid w:val="00DA1B49"/>
    <w:rsid w:val="00DA365C"/>
    <w:rsid w:val="00DB086C"/>
    <w:rsid w:val="00DB19E3"/>
    <w:rsid w:val="00DB48CC"/>
    <w:rsid w:val="00DB588B"/>
    <w:rsid w:val="00DB6B18"/>
    <w:rsid w:val="00DC052A"/>
    <w:rsid w:val="00DC1241"/>
    <w:rsid w:val="00DC2068"/>
    <w:rsid w:val="00DC2187"/>
    <w:rsid w:val="00DC4328"/>
    <w:rsid w:val="00DC4E06"/>
    <w:rsid w:val="00DC5446"/>
    <w:rsid w:val="00DC5589"/>
    <w:rsid w:val="00DC7653"/>
    <w:rsid w:val="00DD027A"/>
    <w:rsid w:val="00DD06B4"/>
    <w:rsid w:val="00DD4715"/>
    <w:rsid w:val="00DD4BAD"/>
    <w:rsid w:val="00DD4D58"/>
    <w:rsid w:val="00DE03DC"/>
    <w:rsid w:val="00DE381F"/>
    <w:rsid w:val="00DF2F2A"/>
    <w:rsid w:val="00DF4C63"/>
    <w:rsid w:val="00E0117C"/>
    <w:rsid w:val="00E01FE0"/>
    <w:rsid w:val="00E02A2C"/>
    <w:rsid w:val="00E039D5"/>
    <w:rsid w:val="00E04CA9"/>
    <w:rsid w:val="00E053AF"/>
    <w:rsid w:val="00E125F0"/>
    <w:rsid w:val="00E15642"/>
    <w:rsid w:val="00E215A3"/>
    <w:rsid w:val="00E25680"/>
    <w:rsid w:val="00E2597B"/>
    <w:rsid w:val="00E26CE0"/>
    <w:rsid w:val="00E31BCC"/>
    <w:rsid w:val="00E34492"/>
    <w:rsid w:val="00E36AF8"/>
    <w:rsid w:val="00E37F05"/>
    <w:rsid w:val="00E40FA7"/>
    <w:rsid w:val="00E44406"/>
    <w:rsid w:val="00E4748A"/>
    <w:rsid w:val="00E5237C"/>
    <w:rsid w:val="00E52436"/>
    <w:rsid w:val="00E53F56"/>
    <w:rsid w:val="00E550BA"/>
    <w:rsid w:val="00E55431"/>
    <w:rsid w:val="00E601E0"/>
    <w:rsid w:val="00E624D3"/>
    <w:rsid w:val="00E627D3"/>
    <w:rsid w:val="00E64B17"/>
    <w:rsid w:val="00E664BC"/>
    <w:rsid w:val="00E67288"/>
    <w:rsid w:val="00E67BD9"/>
    <w:rsid w:val="00E70165"/>
    <w:rsid w:val="00E72E36"/>
    <w:rsid w:val="00E73526"/>
    <w:rsid w:val="00E74103"/>
    <w:rsid w:val="00E7519C"/>
    <w:rsid w:val="00E80E8B"/>
    <w:rsid w:val="00E835FB"/>
    <w:rsid w:val="00E838E0"/>
    <w:rsid w:val="00E854D5"/>
    <w:rsid w:val="00E85C8B"/>
    <w:rsid w:val="00E870B8"/>
    <w:rsid w:val="00E87B85"/>
    <w:rsid w:val="00E9056E"/>
    <w:rsid w:val="00E91F83"/>
    <w:rsid w:val="00E92948"/>
    <w:rsid w:val="00E935C5"/>
    <w:rsid w:val="00E93D6D"/>
    <w:rsid w:val="00E95015"/>
    <w:rsid w:val="00E96431"/>
    <w:rsid w:val="00E96845"/>
    <w:rsid w:val="00EA2DDF"/>
    <w:rsid w:val="00EB02B0"/>
    <w:rsid w:val="00EB296C"/>
    <w:rsid w:val="00EB2C07"/>
    <w:rsid w:val="00EB32CF"/>
    <w:rsid w:val="00EB3CE8"/>
    <w:rsid w:val="00EC0D1B"/>
    <w:rsid w:val="00EC1FAD"/>
    <w:rsid w:val="00EC2CAD"/>
    <w:rsid w:val="00EC2CDA"/>
    <w:rsid w:val="00EC381A"/>
    <w:rsid w:val="00EC4F0C"/>
    <w:rsid w:val="00EC5621"/>
    <w:rsid w:val="00ED2933"/>
    <w:rsid w:val="00ED4467"/>
    <w:rsid w:val="00ED5C0C"/>
    <w:rsid w:val="00ED600A"/>
    <w:rsid w:val="00EE1CD6"/>
    <w:rsid w:val="00EE1F5C"/>
    <w:rsid w:val="00EE249A"/>
    <w:rsid w:val="00EE41F8"/>
    <w:rsid w:val="00EE5CF4"/>
    <w:rsid w:val="00EE7801"/>
    <w:rsid w:val="00EF0193"/>
    <w:rsid w:val="00EF0C6D"/>
    <w:rsid w:val="00EF0FFE"/>
    <w:rsid w:val="00EF14B8"/>
    <w:rsid w:val="00EF1C0D"/>
    <w:rsid w:val="00EF2211"/>
    <w:rsid w:val="00EF260E"/>
    <w:rsid w:val="00EF478E"/>
    <w:rsid w:val="00F0159E"/>
    <w:rsid w:val="00F02E92"/>
    <w:rsid w:val="00F05664"/>
    <w:rsid w:val="00F0762A"/>
    <w:rsid w:val="00F10E54"/>
    <w:rsid w:val="00F125BA"/>
    <w:rsid w:val="00F1330F"/>
    <w:rsid w:val="00F142F1"/>
    <w:rsid w:val="00F15339"/>
    <w:rsid w:val="00F15869"/>
    <w:rsid w:val="00F16106"/>
    <w:rsid w:val="00F17044"/>
    <w:rsid w:val="00F20264"/>
    <w:rsid w:val="00F227E5"/>
    <w:rsid w:val="00F22BC5"/>
    <w:rsid w:val="00F23354"/>
    <w:rsid w:val="00F24F9C"/>
    <w:rsid w:val="00F2521E"/>
    <w:rsid w:val="00F3318C"/>
    <w:rsid w:val="00F34613"/>
    <w:rsid w:val="00F35CEC"/>
    <w:rsid w:val="00F35FB3"/>
    <w:rsid w:val="00F43270"/>
    <w:rsid w:val="00F43722"/>
    <w:rsid w:val="00F43E90"/>
    <w:rsid w:val="00F444F3"/>
    <w:rsid w:val="00F4502A"/>
    <w:rsid w:val="00F452BA"/>
    <w:rsid w:val="00F455CC"/>
    <w:rsid w:val="00F503B2"/>
    <w:rsid w:val="00F515F0"/>
    <w:rsid w:val="00F527D0"/>
    <w:rsid w:val="00F53367"/>
    <w:rsid w:val="00F53D64"/>
    <w:rsid w:val="00F63BEA"/>
    <w:rsid w:val="00F65237"/>
    <w:rsid w:val="00F65473"/>
    <w:rsid w:val="00F657DE"/>
    <w:rsid w:val="00F65D35"/>
    <w:rsid w:val="00F66C72"/>
    <w:rsid w:val="00F7193C"/>
    <w:rsid w:val="00F7236D"/>
    <w:rsid w:val="00F73283"/>
    <w:rsid w:val="00F75091"/>
    <w:rsid w:val="00F779C3"/>
    <w:rsid w:val="00F860B2"/>
    <w:rsid w:val="00F87900"/>
    <w:rsid w:val="00F919AB"/>
    <w:rsid w:val="00F92C88"/>
    <w:rsid w:val="00F947B7"/>
    <w:rsid w:val="00F950DC"/>
    <w:rsid w:val="00F956A6"/>
    <w:rsid w:val="00F968FE"/>
    <w:rsid w:val="00FA1C14"/>
    <w:rsid w:val="00FA2028"/>
    <w:rsid w:val="00FA2C5A"/>
    <w:rsid w:val="00FA3CC8"/>
    <w:rsid w:val="00FA6F19"/>
    <w:rsid w:val="00FA7D88"/>
    <w:rsid w:val="00FB1E18"/>
    <w:rsid w:val="00FC0CFB"/>
    <w:rsid w:val="00FC1807"/>
    <w:rsid w:val="00FC2EB5"/>
    <w:rsid w:val="00FC6374"/>
    <w:rsid w:val="00FC6A75"/>
    <w:rsid w:val="00FC7DFB"/>
    <w:rsid w:val="00FD0E26"/>
    <w:rsid w:val="00FD1482"/>
    <w:rsid w:val="00FD1775"/>
    <w:rsid w:val="00FD214E"/>
    <w:rsid w:val="00FD69A5"/>
    <w:rsid w:val="00FE019A"/>
    <w:rsid w:val="00FE0775"/>
    <w:rsid w:val="00FE0A83"/>
    <w:rsid w:val="00FE4A1E"/>
    <w:rsid w:val="00FE5609"/>
    <w:rsid w:val="00FE581E"/>
    <w:rsid w:val="00FE5F01"/>
    <w:rsid w:val="00FE7D00"/>
    <w:rsid w:val="00FF1DDB"/>
    <w:rsid w:val="00FF505D"/>
    <w:rsid w:val="00FF5073"/>
    <w:rsid w:val="00FF5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84B7"/>
  <w15:chartTrackingRefBased/>
  <w15:docId w15:val="{A85477D7-C7BA-40E9-B80C-9FD5E71B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C2EB5"/>
    <w:rPr>
      <w:sz w:val="16"/>
      <w:szCs w:val="16"/>
    </w:rPr>
  </w:style>
  <w:style w:type="paragraph" w:styleId="a4">
    <w:name w:val="annotation text"/>
    <w:basedOn w:val="a"/>
    <w:link w:val="a5"/>
    <w:uiPriority w:val="99"/>
    <w:semiHidden/>
    <w:unhideWhenUsed/>
    <w:rsid w:val="00FC2EB5"/>
    <w:pPr>
      <w:spacing w:line="240" w:lineRule="auto"/>
    </w:pPr>
    <w:rPr>
      <w:sz w:val="20"/>
      <w:szCs w:val="20"/>
    </w:rPr>
  </w:style>
  <w:style w:type="character" w:customStyle="1" w:styleId="a5">
    <w:name w:val="טקסט הערה תו"/>
    <w:basedOn w:val="a0"/>
    <w:link w:val="a4"/>
    <w:uiPriority w:val="99"/>
    <w:semiHidden/>
    <w:rsid w:val="00FC2EB5"/>
    <w:rPr>
      <w:sz w:val="20"/>
      <w:szCs w:val="20"/>
    </w:rPr>
  </w:style>
  <w:style w:type="paragraph" w:styleId="a6">
    <w:name w:val="annotation subject"/>
    <w:basedOn w:val="a4"/>
    <w:next w:val="a4"/>
    <w:link w:val="a7"/>
    <w:uiPriority w:val="99"/>
    <w:semiHidden/>
    <w:unhideWhenUsed/>
    <w:rsid w:val="00FC2EB5"/>
    <w:rPr>
      <w:b/>
      <w:bCs/>
    </w:rPr>
  </w:style>
  <w:style w:type="character" w:customStyle="1" w:styleId="a7">
    <w:name w:val="נושא הערה תו"/>
    <w:basedOn w:val="a5"/>
    <w:link w:val="a6"/>
    <w:uiPriority w:val="99"/>
    <w:semiHidden/>
    <w:rsid w:val="00FC2EB5"/>
    <w:rPr>
      <w:b/>
      <w:bCs/>
      <w:sz w:val="20"/>
      <w:szCs w:val="20"/>
    </w:rPr>
  </w:style>
  <w:style w:type="paragraph" w:styleId="a8">
    <w:name w:val="Balloon Text"/>
    <w:basedOn w:val="a"/>
    <w:link w:val="a9"/>
    <w:uiPriority w:val="99"/>
    <w:semiHidden/>
    <w:unhideWhenUsed/>
    <w:rsid w:val="00FC2EB5"/>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FC2EB5"/>
    <w:rPr>
      <w:rFonts w:ascii="Tahoma" w:hAnsi="Tahoma" w:cs="Tahoma"/>
      <w:sz w:val="18"/>
      <w:szCs w:val="18"/>
    </w:rPr>
  </w:style>
  <w:style w:type="paragraph" w:styleId="aa">
    <w:name w:val="List Paragraph"/>
    <w:basedOn w:val="a"/>
    <w:uiPriority w:val="34"/>
    <w:qFormat/>
    <w:rsid w:val="000429C2"/>
    <w:pPr>
      <w:ind w:left="720"/>
      <w:contextualSpacing/>
    </w:pPr>
  </w:style>
  <w:style w:type="paragraph" w:styleId="ab">
    <w:name w:val="header"/>
    <w:basedOn w:val="a"/>
    <w:link w:val="ac"/>
    <w:uiPriority w:val="99"/>
    <w:unhideWhenUsed/>
    <w:rsid w:val="00410B24"/>
    <w:pPr>
      <w:tabs>
        <w:tab w:val="center" w:pos="4153"/>
        <w:tab w:val="right" w:pos="8306"/>
      </w:tabs>
      <w:spacing w:after="0" w:line="240" w:lineRule="auto"/>
    </w:pPr>
  </w:style>
  <w:style w:type="character" w:customStyle="1" w:styleId="ac">
    <w:name w:val="כותרת עליונה תו"/>
    <w:basedOn w:val="a0"/>
    <w:link w:val="ab"/>
    <w:uiPriority w:val="99"/>
    <w:rsid w:val="00410B24"/>
  </w:style>
  <w:style w:type="paragraph" w:styleId="ad">
    <w:name w:val="footer"/>
    <w:basedOn w:val="a"/>
    <w:link w:val="ae"/>
    <w:uiPriority w:val="99"/>
    <w:unhideWhenUsed/>
    <w:rsid w:val="00410B24"/>
    <w:pPr>
      <w:tabs>
        <w:tab w:val="center" w:pos="4153"/>
        <w:tab w:val="right" w:pos="8306"/>
      </w:tabs>
      <w:spacing w:after="0" w:line="240" w:lineRule="auto"/>
    </w:pPr>
  </w:style>
  <w:style w:type="character" w:customStyle="1" w:styleId="ae">
    <w:name w:val="כותרת תחתונה תו"/>
    <w:basedOn w:val="a0"/>
    <w:link w:val="ad"/>
    <w:uiPriority w:val="99"/>
    <w:rsid w:val="00410B24"/>
  </w:style>
  <w:style w:type="character" w:styleId="Hyperlink">
    <w:name w:val="Hyperlink"/>
    <w:basedOn w:val="a0"/>
    <w:uiPriority w:val="99"/>
    <w:unhideWhenUsed/>
    <w:rsid w:val="00D53BBB"/>
    <w:rPr>
      <w:color w:val="0000FF"/>
      <w:u w:val="single"/>
    </w:rPr>
  </w:style>
  <w:style w:type="character" w:styleId="af">
    <w:name w:val="Emphasis"/>
    <w:basedOn w:val="a0"/>
    <w:uiPriority w:val="20"/>
    <w:qFormat/>
    <w:rsid w:val="009A513C"/>
    <w:rPr>
      <w:i/>
      <w:iCs/>
    </w:rPr>
  </w:style>
  <w:style w:type="table" w:styleId="af0">
    <w:name w:val="Table Grid"/>
    <w:basedOn w:val="a1"/>
    <w:uiPriority w:val="39"/>
    <w:rsid w:val="00A72765"/>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C42CEE"/>
    <w:pPr>
      <w:spacing w:after="0" w:line="480" w:lineRule="auto"/>
    </w:pPr>
    <w:rPr>
      <w:rFonts w:ascii="Times New Roman" w:hAnsi="Times New Roman" w:cs="Times New Roman"/>
      <w:szCs w:val="24"/>
      <w:lang w:val="en-GB" w:eastAsia="en-GB" w:bidi="ar-SA"/>
    </w:rPr>
  </w:style>
  <w:style w:type="table" w:styleId="4-3">
    <w:name w:val="Grid Table 4 Accent 3"/>
    <w:basedOn w:val="a1"/>
    <w:uiPriority w:val="49"/>
    <w:rsid w:val="00751C0A"/>
    <w:pPr>
      <w:spacing w:after="0" w:line="240" w:lineRule="auto"/>
    </w:pPr>
    <w:rPr>
      <w:lang w:val="en-GB"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f1">
    <w:name w:val="Grid Table Light"/>
    <w:basedOn w:val="a1"/>
    <w:uiPriority w:val="40"/>
    <w:rsid w:val="00751C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eem.massarwa@mail.huji.ac.il"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A208-8F2D-4A3C-9985-F8DC59B0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31</Pages>
  <Words>8880</Words>
  <Characters>44400</Characters>
  <Application>Microsoft Office Word</Application>
  <DocSecurity>0</DocSecurity>
  <Lines>370</Lines>
  <Paragraphs>106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48</cp:revision>
  <dcterms:created xsi:type="dcterms:W3CDTF">2021-03-23T20:25:00Z</dcterms:created>
  <dcterms:modified xsi:type="dcterms:W3CDTF">2021-04-02T18:01:00Z</dcterms:modified>
</cp:coreProperties>
</file>