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D227" w14:textId="77777777" w:rsidR="00443E16" w:rsidRPr="004F2642" w:rsidRDefault="00443E16" w:rsidP="008A7873">
      <w:pPr>
        <w:bidi w:val="0"/>
        <w:jc w:val="center"/>
        <w:rPr>
          <w:rFonts w:cstheme="minorBidi"/>
        </w:rPr>
      </w:pPr>
      <w:bookmarkStart w:id="0" w:name="_GoBack"/>
      <w:bookmarkEnd w:id="0"/>
    </w:p>
    <w:p w14:paraId="4E25DFE9" w14:textId="77777777" w:rsidR="00443E16" w:rsidRDefault="009007D8" w:rsidP="008A7873">
      <w:pPr>
        <w:bidi w:val="0"/>
        <w:jc w:val="center"/>
        <w:rPr>
          <w:b/>
          <w:bCs/>
        </w:rPr>
      </w:pPr>
      <w:proofErr w:type="spellStart"/>
      <w:r w:rsidRPr="008A7873">
        <w:rPr>
          <w:b/>
          <w:bCs/>
        </w:rPr>
        <w:t>Mishloach</w:t>
      </w:r>
      <w:proofErr w:type="spellEnd"/>
      <w:r w:rsidRPr="008A7873">
        <w:rPr>
          <w:b/>
          <w:bCs/>
        </w:rPr>
        <w:t xml:space="preserve"> </w:t>
      </w:r>
      <w:proofErr w:type="spellStart"/>
      <w:r w:rsidRPr="008A7873">
        <w:rPr>
          <w:b/>
          <w:bCs/>
        </w:rPr>
        <w:t>Manot</w:t>
      </w:r>
      <w:proofErr w:type="spellEnd"/>
      <w:r w:rsidRPr="008A7873">
        <w:rPr>
          <w:b/>
          <w:bCs/>
        </w:rPr>
        <w:t xml:space="preserve"> Lesson </w:t>
      </w:r>
    </w:p>
    <w:p w14:paraId="1E0BBAE6" w14:textId="77777777" w:rsidR="008A7873" w:rsidRDefault="008A7873" w:rsidP="008A7873">
      <w:pPr>
        <w:bidi w:val="0"/>
        <w:jc w:val="center"/>
        <w:rPr>
          <w:b/>
          <w:bCs/>
        </w:rPr>
      </w:pPr>
    </w:p>
    <w:p w14:paraId="430DC772" w14:textId="77777777" w:rsidR="008A7873" w:rsidRPr="008A7873" w:rsidRDefault="008A7873" w:rsidP="008A7873">
      <w:pPr>
        <w:bidi w:val="0"/>
        <w:rPr>
          <w:b/>
          <w:bCs/>
          <w:sz w:val="30"/>
          <w:szCs w:val="30"/>
        </w:rPr>
      </w:pPr>
      <w:r w:rsidRPr="008A7873">
        <w:rPr>
          <w:b/>
          <w:bCs/>
          <w:sz w:val="30"/>
          <w:szCs w:val="30"/>
        </w:rPr>
        <w:t xml:space="preserve">Lesson Information </w:t>
      </w: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2"/>
        <w:gridCol w:w="6512"/>
      </w:tblGrid>
      <w:tr w:rsidR="00443E16" w14:paraId="63EEE185" w14:textId="77777777">
        <w:trPr>
          <w:trHeight w:val="960"/>
        </w:trPr>
        <w:tc>
          <w:tcPr>
            <w:tcW w:w="2952" w:type="dxa"/>
          </w:tcPr>
          <w:p w14:paraId="02A93B9B" w14:textId="77777777" w:rsidR="00443E16" w:rsidRDefault="009007D8" w:rsidP="008A7873">
            <w:pPr>
              <w:bidi w:val="0"/>
              <w:spacing w:after="200"/>
            </w:pPr>
            <w:r>
              <w:t>Short description of lesson</w:t>
            </w:r>
          </w:p>
        </w:tc>
        <w:tc>
          <w:tcPr>
            <w:tcW w:w="6512" w:type="dxa"/>
          </w:tcPr>
          <w:p w14:paraId="31605EF5" w14:textId="77777777" w:rsidR="008A7873" w:rsidRDefault="009007D8" w:rsidP="008A7873">
            <w:pPr>
              <w:bidi w:val="0"/>
            </w:pPr>
            <w:r>
              <w:t xml:space="preserve">Students </w:t>
            </w:r>
            <w:r w:rsidR="00096B8B">
              <w:t xml:space="preserve">will </w:t>
            </w:r>
            <w:r>
              <w:t xml:space="preserve">learn about the </w:t>
            </w:r>
            <w:r w:rsidRPr="00EF34E5">
              <w:rPr>
                <w:i/>
                <w:iCs/>
              </w:rPr>
              <w:t>mitzvah</w:t>
            </w:r>
            <w:r>
              <w:t xml:space="preserve"> of </w:t>
            </w:r>
            <w:proofErr w:type="spellStart"/>
            <w:r w:rsidRPr="00EF34E5">
              <w:rPr>
                <w:i/>
                <w:iCs/>
              </w:rPr>
              <w:t>mishloach</w:t>
            </w:r>
            <w:proofErr w:type="spellEnd"/>
            <w:r w:rsidRPr="00EF34E5">
              <w:rPr>
                <w:i/>
                <w:iCs/>
              </w:rPr>
              <w:t xml:space="preserve"> </w:t>
            </w:r>
            <w:proofErr w:type="spellStart"/>
            <w:r w:rsidRPr="00EF34E5">
              <w:rPr>
                <w:i/>
                <w:iCs/>
              </w:rPr>
              <w:t>manot</w:t>
            </w:r>
            <w:proofErr w:type="spellEnd"/>
            <w:r>
              <w:t xml:space="preserve"> by studying the Purim plate on the NLI site.</w:t>
            </w:r>
            <w:r w:rsidR="008A7873">
              <w:t xml:space="preserve"> The</w:t>
            </w:r>
            <w:r w:rsidR="00096B8B">
              <w:t>y</w:t>
            </w:r>
            <w:r w:rsidR="008A7873">
              <w:t xml:space="preserve"> will also discuss the traditions of the Jews of Germany. </w:t>
            </w:r>
          </w:p>
          <w:p w14:paraId="5927B8F1" w14:textId="26244823" w:rsidR="00443E16" w:rsidRDefault="009007D8">
            <w:pPr>
              <w:bidi w:val="0"/>
            </w:pPr>
            <w:r>
              <w:t xml:space="preserve">After a discussion about the Purim plate, students </w:t>
            </w:r>
            <w:r w:rsidR="00096B8B">
              <w:t xml:space="preserve">will </w:t>
            </w:r>
            <w:r>
              <w:t xml:space="preserve">make their own plates </w:t>
            </w:r>
            <w:r w:rsidR="00096B8B">
              <w:t>with which</w:t>
            </w:r>
            <w:r>
              <w:t xml:space="preserve"> to send </w:t>
            </w:r>
            <w:proofErr w:type="spellStart"/>
            <w:r w:rsidRPr="008A7873">
              <w:rPr>
                <w:i/>
                <w:iCs/>
              </w:rPr>
              <w:t>mishloach</w:t>
            </w:r>
            <w:proofErr w:type="spellEnd"/>
            <w:r w:rsidRPr="008A7873">
              <w:rPr>
                <w:i/>
                <w:iCs/>
              </w:rPr>
              <w:t xml:space="preserve"> </w:t>
            </w:r>
            <w:proofErr w:type="spellStart"/>
            <w:r w:rsidRPr="008A7873">
              <w:rPr>
                <w:i/>
                <w:iCs/>
              </w:rPr>
              <w:t>manot</w:t>
            </w:r>
            <w:proofErr w:type="spellEnd"/>
            <w:r w:rsidR="008A7873">
              <w:rPr>
                <w:i/>
                <w:iCs/>
              </w:rPr>
              <w:t xml:space="preserve"> </w:t>
            </w:r>
            <w:r w:rsidR="008A7873">
              <w:t>(Purim food gifts)</w:t>
            </w:r>
            <w:r>
              <w:t>.</w:t>
            </w:r>
          </w:p>
        </w:tc>
      </w:tr>
      <w:tr w:rsidR="00443E16" w14:paraId="196D39A0" w14:textId="77777777">
        <w:trPr>
          <w:trHeight w:val="380"/>
        </w:trPr>
        <w:tc>
          <w:tcPr>
            <w:tcW w:w="2952" w:type="dxa"/>
          </w:tcPr>
          <w:p w14:paraId="5E4EA1B4" w14:textId="77777777" w:rsidR="00443E16" w:rsidRDefault="009007D8" w:rsidP="008A7873">
            <w:pPr>
              <w:bidi w:val="0"/>
              <w:spacing w:after="200"/>
            </w:pPr>
            <w:r>
              <w:t>Age group</w:t>
            </w:r>
          </w:p>
        </w:tc>
        <w:tc>
          <w:tcPr>
            <w:tcW w:w="6512" w:type="dxa"/>
          </w:tcPr>
          <w:p w14:paraId="099E4FEF" w14:textId="77777777" w:rsidR="00443E16" w:rsidRDefault="009007D8" w:rsidP="008A7873">
            <w:pPr>
              <w:bidi w:val="0"/>
            </w:pPr>
            <w:r>
              <w:t>Elementary/Middle School</w:t>
            </w:r>
          </w:p>
        </w:tc>
      </w:tr>
      <w:tr w:rsidR="00443E16" w14:paraId="3F382E64" w14:textId="77777777">
        <w:trPr>
          <w:trHeight w:val="380"/>
        </w:trPr>
        <w:tc>
          <w:tcPr>
            <w:tcW w:w="2952" w:type="dxa"/>
          </w:tcPr>
          <w:p w14:paraId="0E4872A4" w14:textId="77777777" w:rsidR="00443E16" w:rsidRDefault="009007D8" w:rsidP="008A7873">
            <w:pPr>
              <w:bidi w:val="0"/>
              <w:spacing w:after="200"/>
            </w:pPr>
            <w:r>
              <w:t>Length of activity</w:t>
            </w:r>
          </w:p>
        </w:tc>
        <w:tc>
          <w:tcPr>
            <w:tcW w:w="6512" w:type="dxa"/>
          </w:tcPr>
          <w:p w14:paraId="0C62A3F2" w14:textId="77777777" w:rsidR="00443E16" w:rsidRDefault="009007D8" w:rsidP="008A7873">
            <w:pPr>
              <w:bidi w:val="0"/>
            </w:pPr>
            <w:r>
              <w:t>40 minutes</w:t>
            </w:r>
          </w:p>
        </w:tc>
      </w:tr>
      <w:tr w:rsidR="00443E16" w14:paraId="62F0438D" w14:textId="77777777">
        <w:trPr>
          <w:trHeight w:val="1260"/>
        </w:trPr>
        <w:tc>
          <w:tcPr>
            <w:tcW w:w="2952" w:type="dxa"/>
          </w:tcPr>
          <w:p w14:paraId="695883FF" w14:textId="77777777" w:rsidR="00443E16" w:rsidRDefault="009007D8" w:rsidP="008A7873">
            <w:pPr>
              <w:bidi w:val="0"/>
              <w:spacing w:after="200"/>
            </w:pPr>
            <w:r>
              <w:t>Primary sources from the NLI collections</w:t>
            </w:r>
          </w:p>
        </w:tc>
        <w:tc>
          <w:tcPr>
            <w:tcW w:w="6512" w:type="dxa"/>
          </w:tcPr>
          <w:p w14:paraId="03CCCD65" w14:textId="77777777" w:rsidR="00443E16" w:rsidRDefault="009007D8" w:rsidP="008A7873">
            <w:pPr>
              <w:bidi w:val="0"/>
            </w:pPr>
            <w:r>
              <w:t xml:space="preserve">Purim Plate </w:t>
            </w:r>
            <w:hyperlink r:id="rId5">
              <w:r>
                <w:rPr>
                  <w:color w:val="1155CC"/>
                  <w:u w:val="single"/>
                </w:rPr>
                <w:t>http://bit.ly/2Ony4n5</w:t>
              </w:r>
            </w:hyperlink>
            <w:r>
              <w:t xml:space="preserve"> </w:t>
            </w:r>
          </w:p>
        </w:tc>
      </w:tr>
      <w:tr w:rsidR="00443E16" w14:paraId="7D111A69" w14:textId="77777777">
        <w:trPr>
          <w:trHeight w:val="680"/>
        </w:trPr>
        <w:tc>
          <w:tcPr>
            <w:tcW w:w="2952" w:type="dxa"/>
          </w:tcPr>
          <w:p w14:paraId="365C6A57" w14:textId="77777777" w:rsidR="00443E16" w:rsidRDefault="009007D8" w:rsidP="008A7873">
            <w:pPr>
              <w:bidi w:val="0"/>
              <w:spacing w:after="200"/>
            </w:pPr>
            <w:r>
              <w:t>Background information</w:t>
            </w:r>
          </w:p>
        </w:tc>
        <w:tc>
          <w:tcPr>
            <w:tcW w:w="6512" w:type="dxa"/>
          </w:tcPr>
          <w:p w14:paraId="12685796" w14:textId="77777777" w:rsidR="00443E16" w:rsidRDefault="009007D8" w:rsidP="008A7873">
            <w:pPr>
              <w:bidi w:val="0"/>
              <w:rPr>
                <w:highlight w:val="white"/>
              </w:rPr>
            </w:pPr>
            <w:r>
              <w:rPr>
                <w:highlight w:val="white"/>
              </w:rPr>
              <w:t>The Purim plate was</w:t>
            </w:r>
            <w:r>
              <w:rPr>
                <w:rFonts w:ascii="Arial" w:eastAsia="Arial" w:hAnsi="Arial" w:cs="Arial"/>
                <w:color w:val="6F8297"/>
                <w:sz w:val="33"/>
                <w:szCs w:val="33"/>
                <w:highlight w:val="white"/>
              </w:rPr>
              <w:t xml:space="preserve"> </w:t>
            </w:r>
            <w:r>
              <w:rPr>
                <w:highlight w:val="white"/>
              </w:rPr>
              <w:t>designed in Bamberg, Germany in the nineteenth century.</w:t>
            </w:r>
          </w:p>
          <w:p w14:paraId="47F4D003" w14:textId="77777777" w:rsidR="00443E16" w:rsidRDefault="009007D8" w:rsidP="008A7873">
            <w:pPr>
              <w:shd w:val="clear" w:color="auto" w:fill="F5F7FA"/>
              <w:bidi w:val="0"/>
              <w:spacing w:after="160"/>
              <w:rPr>
                <w:highlight w:val="white"/>
              </w:rPr>
            </w:pPr>
            <w:r>
              <w:rPr>
                <w:highlight w:val="white"/>
              </w:rPr>
              <w:t xml:space="preserve">The plate is made of metal and is decorated with engravings. In the centre is a picture of a king, presumably King Ahasuerus from the story of Purim. To his left is another character with a crown, probably Queen Esther, and to the right a figure holding a parasol who is probably a servant. </w:t>
            </w:r>
          </w:p>
          <w:p w14:paraId="15DCD79D" w14:textId="58F02BF3" w:rsidR="00443E16" w:rsidRDefault="009007D8">
            <w:pPr>
              <w:shd w:val="clear" w:color="auto" w:fill="F5F7FA"/>
              <w:bidi w:val="0"/>
              <w:spacing w:after="160"/>
              <w:rPr>
                <w:highlight w:val="white"/>
              </w:rPr>
            </w:pPr>
            <w:r>
              <w:rPr>
                <w:highlight w:val="white"/>
              </w:rPr>
              <w:t xml:space="preserve">Around the picture is </w:t>
            </w:r>
            <w:r w:rsidR="005B6F77">
              <w:rPr>
                <w:highlight w:val="white"/>
              </w:rPr>
              <w:t>what seems to be a</w:t>
            </w:r>
            <w:r>
              <w:rPr>
                <w:highlight w:val="white"/>
              </w:rPr>
              <w:t xml:space="preserve"> misquotation from </w:t>
            </w:r>
            <w:proofErr w:type="spellStart"/>
            <w:r w:rsidRPr="00EF34E5">
              <w:rPr>
                <w:i/>
                <w:iCs/>
                <w:highlight w:val="white"/>
              </w:rPr>
              <w:t>Megillat</w:t>
            </w:r>
            <w:proofErr w:type="spellEnd"/>
            <w:r>
              <w:rPr>
                <w:highlight w:val="white"/>
              </w:rPr>
              <w:t xml:space="preserve"> </w:t>
            </w:r>
            <w:r w:rsidRPr="00EF34E5">
              <w:rPr>
                <w:i/>
                <w:iCs/>
                <w:highlight w:val="white"/>
              </w:rPr>
              <w:t>Esther</w:t>
            </w:r>
            <w:r>
              <w:rPr>
                <w:highlight w:val="white"/>
              </w:rPr>
              <w:t xml:space="preserve">: </w:t>
            </w:r>
          </w:p>
          <w:p w14:paraId="54485150" w14:textId="77777777" w:rsidR="00443E16" w:rsidRDefault="009007D8" w:rsidP="008A7873">
            <w:pPr>
              <w:shd w:val="clear" w:color="auto" w:fill="F5F7FA"/>
              <w:bidi w:val="0"/>
              <w:spacing w:after="160"/>
              <w:rPr>
                <w:highlight w:val="white"/>
              </w:rPr>
            </w:pPr>
            <w:r>
              <w:rPr>
                <w:highlight w:val="white"/>
              </w:rPr>
              <w:t>"</w:t>
            </w:r>
            <w:r>
              <w:rPr>
                <w:rFonts w:cs="Times New Roman"/>
                <w:highlight w:val="white"/>
                <w:rtl/>
              </w:rPr>
              <w:t>ויבוא המלכה על המלך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rFonts w:cs="Times New Roman"/>
                <w:highlight w:val="white"/>
                <w:rtl/>
              </w:rPr>
              <w:t>ויאמר לה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rFonts w:cs="Times New Roman"/>
                <w:highlight w:val="white"/>
                <w:rtl/>
              </w:rPr>
              <w:t>מה לך אסתר</w:t>
            </w:r>
            <w:r>
              <w:rPr>
                <w:highlight w:val="white"/>
              </w:rPr>
              <w:t>"</w:t>
            </w:r>
          </w:p>
          <w:p w14:paraId="75645B80" w14:textId="77777777" w:rsidR="00443E16" w:rsidRDefault="009007D8" w:rsidP="008A7873">
            <w:pPr>
              <w:shd w:val="clear" w:color="auto" w:fill="F5F7FA"/>
              <w:bidi w:val="0"/>
              <w:spacing w:after="160"/>
              <w:rPr>
                <w:highlight w:val="white"/>
              </w:rPr>
            </w:pPr>
            <w:r>
              <w:rPr>
                <w:highlight w:val="white"/>
              </w:rPr>
              <w:t>Translation: "The Queen came to the King, and he said to her, 'What is your wish, Esther?'"</w:t>
            </w:r>
          </w:p>
          <w:p w14:paraId="26173DDB" w14:textId="77777777" w:rsidR="00443E16" w:rsidRDefault="009007D8" w:rsidP="008A7873">
            <w:pPr>
              <w:shd w:val="clear" w:color="auto" w:fill="F5F7FA"/>
              <w:bidi w:val="0"/>
              <w:spacing w:after="160"/>
              <w:rPr>
                <w:highlight w:val="white"/>
              </w:rPr>
            </w:pPr>
            <w:r>
              <w:rPr>
                <w:highlight w:val="white"/>
              </w:rPr>
              <w:t xml:space="preserve">This plate was intended for </w:t>
            </w:r>
            <w:proofErr w:type="spellStart"/>
            <w:r>
              <w:rPr>
                <w:i/>
                <w:highlight w:val="white"/>
              </w:rPr>
              <w:t>mishloach</w:t>
            </w:r>
            <w:proofErr w:type="spellEnd"/>
            <w:r>
              <w:rPr>
                <w:i/>
                <w:highlight w:val="white"/>
              </w:rPr>
              <w:t xml:space="preserve"> </w:t>
            </w:r>
            <w:proofErr w:type="spellStart"/>
            <w:r>
              <w:rPr>
                <w:i/>
                <w:highlight w:val="white"/>
              </w:rPr>
              <w:t>manot</w:t>
            </w:r>
            <w:proofErr w:type="spellEnd"/>
            <w:r>
              <w:rPr>
                <w:highlight w:val="white"/>
              </w:rPr>
              <w:t xml:space="preserve"> (or </w:t>
            </w:r>
            <w:proofErr w:type="spellStart"/>
            <w:r>
              <w:rPr>
                <w:i/>
                <w:highlight w:val="white"/>
              </w:rPr>
              <w:t>shalach</w:t>
            </w:r>
            <w:proofErr w:type="spellEnd"/>
            <w:r>
              <w:rPr>
                <w:i/>
                <w:highlight w:val="white"/>
              </w:rPr>
              <w:t xml:space="preserve"> </w:t>
            </w:r>
            <w:proofErr w:type="spellStart"/>
            <w:r>
              <w:rPr>
                <w:i/>
                <w:highlight w:val="white"/>
              </w:rPr>
              <w:t>manos</w:t>
            </w:r>
            <w:proofErr w:type="spellEnd"/>
            <w:r>
              <w:rPr>
                <w:highlight w:val="white"/>
              </w:rPr>
              <w:t xml:space="preserve">). According to </w:t>
            </w:r>
            <w:proofErr w:type="spellStart"/>
            <w:r w:rsidRPr="00EF34E5">
              <w:rPr>
                <w:i/>
                <w:iCs/>
                <w:highlight w:val="white"/>
              </w:rPr>
              <w:t>Megillat</w:t>
            </w:r>
            <w:proofErr w:type="spellEnd"/>
            <w:r w:rsidRPr="00EF34E5">
              <w:rPr>
                <w:i/>
                <w:iCs/>
                <w:highlight w:val="white"/>
              </w:rPr>
              <w:t xml:space="preserve"> Esther</w:t>
            </w:r>
            <w:r>
              <w:rPr>
                <w:highlight w:val="white"/>
              </w:rPr>
              <w:t xml:space="preserve">, at Purim Jews should send gifts consisting of two different types of foods to friends and family. In some European communities, such as Germany, it was customary to give these </w:t>
            </w:r>
            <w:proofErr w:type="spellStart"/>
            <w:r>
              <w:rPr>
                <w:i/>
                <w:highlight w:val="white"/>
              </w:rPr>
              <w:t>mishloach</w:t>
            </w:r>
            <w:proofErr w:type="spellEnd"/>
            <w:r>
              <w:rPr>
                <w:i/>
                <w:highlight w:val="white"/>
              </w:rPr>
              <w:t xml:space="preserve"> </w:t>
            </w:r>
            <w:proofErr w:type="spellStart"/>
            <w:r>
              <w:rPr>
                <w:i/>
                <w:highlight w:val="white"/>
              </w:rPr>
              <w:t>manot</w:t>
            </w:r>
            <w:proofErr w:type="spellEnd"/>
            <w:r>
              <w:rPr>
                <w:highlight w:val="white"/>
              </w:rPr>
              <w:t xml:space="preserve"> on plates decorated with motifs from the festival.</w:t>
            </w:r>
          </w:p>
          <w:p w14:paraId="64ACB3E0" w14:textId="77777777" w:rsidR="00443E16" w:rsidRDefault="009007D8" w:rsidP="008A7873">
            <w:pPr>
              <w:bidi w:val="0"/>
            </w:pPr>
            <w:r>
              <w:t xml:space="preserve">Why Do Jews Send </w:t>
            </w:r>
            <w:proofErr w:type="spellStart"/>
            <w:r>
              <w:t>Mishloach</w:t>
            </w:r>
            <w:proofErr w:type="spellEnd"/>
            <w:r>
              <w:t xml:space="preserve"> </w:t>
            </w:r>
            <w:proofErr w:type="spellStart"/>
            <w:r>
              <w:t>Manot</w:t>
            </w:r>
            <w:proofErr w:type="spellEnd"/>
            <w:r>
              <w:t xml:space="preserve"> on Purim? </w:t>
            </w:r>
            <w:hyperlink r:id="rId6">
              <w:r>
                <w:rPr>
                  <w:color w:val="1155CC"/>
                  <w:u w:val="single"/>
                </w:rPr>
                <w:t>https://www.myjewishlearning.com/article/purim-gifts/</w:t>
              </w:r>
            </w:hyperlink>
          </w:p>
          <w:p w14:paraId="507D96DA" w14:textId="77777777" w:rsidR="00443E16" w:rsidRDefault="00443E16" w:rsidP="008A7873">
            <w:pPr>
              <w:bidi w:val="0"/>
            </w:pPr>
          </w:p>
        </w:tc>
      </w:tr>
      <w:tr w:rsidR="00443E16" w14:paraId="40B44B4C" w14:textId="77777777">
        <w:trPr>
          <w:trHeight w:val="1260"/>
        </w:trPr>
        <w:tc>
          <w:tcPr>
            <w:tcW w:w="2952" w:type="dxa"/>
          </w:tcPr>
          <w:p w14:paraId="142F1998" w14:textId="77777777" w:rsidR="00443E16" w:rsidRDefault="009007D8" w:rsidP="008A7873">
            <w:pPr>
              <w:bidi w:val="0"/>
              <w:spacing w:after="200"/>
            </w:pPr>
            <w:r>
              <w:t>Material, equipment, and preparations</w:t>
            </w:r>
          </w:p>
        </w:tc>
        <w:tc>
          <w:tcPr>
            <w:tcW w:w="6512" w:type="dxa"/>
          </w:tcPr>
          <w:p w14:paraId="6DF5A1F9" w14:textId="175D469E" w:rsidR="00443E16" w:rsidRDefault="009007D8" w:rsidP="008A7873">
            <w:pPr>
              <w:numPr>
                <w:ilvl w:val="0"/>
                <w:numId w:val="4"/>
              </w:numPr>
              <w:bidi w:val="0"/>
            </w:pPr>
            <w:r>
              <w:t xml:space="preserve">Computer and projector to view the Purim plate </w:t>
            </w:r>
            <w:r w:rsidR="00F06245">
              <w:rPr>
                <w:b/>
              </w:rPr>
              <w:br/>
            </w:r>
            <w:r>
              <w:rPr>
                <w:b/>
              </w:rPr>
              <w:t>OR</w:t>
            </w:r>
            <w:r w:rsidR="00F06245">
              <w:br/>
            </w:r>
            <w:r w:rsidR="00A74A4C">
              <w:t>P</w:t>
            </w:r>
            <w:r w:rsidR="00F06245">
              <w:t>rinted</w:t>
            </w:r>
            <w:r>
              <w:t xml:space="preserve"> copies of the picture of the plate to place around the room</w:t>
            </w:r>
          </w:p>
          <w:p w14:paraId="0353D1C9" w14:textId="706ACA27" w:rsidR="00443E16" w:rsidRDefault="009007D8" w:rsidP="008A7873">
            <w:pPr>
              <w:numPr>
                <w:ilvl w:val="0"/>
                <w:numId w:val="4"/>
              </w:numPr>
              <w:bidi w:val="0"/>
            </w:pPr>
            <w:r>
              <w:t xml:space="preserve">Crafts materials for making Purim plates </w:t>
            </w:r>
          </w:p>
          <w:p w14:paraId="41A3B71B" w14:textId="4BDA2132" w:rsidR="00F06245" w:rsidRDefault="00F06245" w:rsidP="00F06245">
            <w:pPr>
              <w:numPr>
                <w:ilvl w:val="0"/>
                <w:numId w:val="4"/>
              </w:numPr>
              <w:bidi w:val="0"/>
            </w:pPr>
            <w:r>
              <w:t>Printed analysis worksheets</w:t>
            </w:r>
          </w:p>
        </w:tc>
      </w:tr>
    </w:tbl>
    <w:p w14:paraId="5FB96DD6" w14:textId="77777777" w:rsidR="00443E16" w:rsidRDefault="00443E16" w:rsidP="008A7873">
      <w:pPr>
        <w:bidi w:val="0"/>
        <w:jc w:val="center"/>
      </w:pPr>
    </w:p>
    <w:p w14:paraId="67B792AA" w14:textId="77777777" w:rsidR="00443E16" w:rsidRPr="00EF34E5" w:rsidRDefault="009007D8" w:rsidP="008A7873">
      <w:pPr>
        <w:bidi w:val="0"/>
        <w:jc w:val="center"/>
        <w:rPr>
          <w:b/>
          <w:bCs/>
          <w:sz w:val="28"/>
          <w:szCs w:val="28"/>
        </w:rPr>
      </w:pPr>
      <w:r w:rsidRPr="00EF34E5">
        <w:rPr>
          <w:b/>
          <w:bCs/>
          <w:sz w:val="28"/>
          <w:szCs w:val="28"/>
        </w:rPr>
        <w:t>Lesson Plan</w:t>
      </w:r>
    </w:p>
    <w:p w14:paraId="0882817E" w14:textId="2CBD6913" w:rsidR="00F06245" w:rsidRDefault="009007D8" w:rsidP="00FA40B8">
      <w:pPr>
        <w:pStyle w:val="ListParagraph"/>
        <w:numPr>
          <w:ilvl w:val="0"/>
          <w:numId w:val="6"/>
        </w:numPr>
        <w:bidi w:val="0"/>
        <w:ind w:left="284" w:hanging="284"/>
      </w:pPr>
      <w:r w:rsidRPr="00F06245">
        <w:rPr>
          <w:b/>
          <w:bCs/>
        </w:rPr>
        <w:t>Introduction</w:t>
      </w:r>
      <w:r w:rsidR="00A74A4C">
        <w:rPr>
          <w:b/>
          <w:bCs/>
        </w:rPr>
        <w:t xml:space="preserve"> – </w:t>
      </w:r>
      <w:r w:rsidR="00F06245" w:rsidRPr="00F06245">
        <w:rPr>
          <w:b/>
          <w:bCs/>
        </w:rPr>
        <w:t xml:space="preserve">What are the four Purim </w:t>
      </w:r>
      <w:r w:rsidR="00F06245" w:rsidRPr="00F06245">
        <w:rPr>
          <w:b/>
          <w:bCs/>
          <w:i/>
          <w:iCs/>
        </w:rPr>
        <w:t xml:space="preserve">Mitzvot </w:t>
      </w:r>
      <w:r w:rsidR="00F06245" w:rsidRPr="00F06245">
        <w:rPr>
          <w:b/>
          <w:bCs/>
        </w:rPr>
        <w:t>(commandments)?</w:t>
      </w:r>
      <w:r w:rsidR="00FA40B8">
        <w:rPr>
          <w:b/>
          <w:bCs/>
        </w:rPr>
        <w:t xml:space="preserve"> </w:t>
      </w:r>
      <w:r w:rsidR="00FA40B8" w:rsidRPr="00F06245">
        <w:rPr>
          <w:b/>
          <w:bCs/>
        </w:rPr>
        <w:t>(5 minutes)</w:t>
      </w:r>
      <w:r w:rsidR="00F06245" w:rsidRPr="00F06245">
        <w:rPr>
          <w:b/>
          <w:bCs/>
        </w:rPr>
        <w:br/>
      </w:r>
      <w:r>
        <w:t>The teacher leads a short introduction to the Purim mitzvot</w:t>
      </w:r>
      <w:r w:rsidR="00116ABB">
        <w:t xml:space="preserve">: </w:t>
      </w:r>
      <w:r>
        <w:t xml:space="preserve"> </w:t>
      </w:r>
    </w:p>
    <w:p w14:paraId="11AE6A4F" w14:textId="77777777" w:rsidR="00F06245" w:rsidRDefault="009007D8" w:rsidP="00FA40B8">
      <w:pPr>
        <w:pStyle w:val="ListParagraph"/>
        <w:numPr>
          <w:ilvl w:val="1"/>
          <w:numId w:val="6"/>
        </w:numPr>
        <w:bidi w:val="0"/>
        <w:ind w:left="284" w:hanging="284"/>
      </w:pPr>
      <w:r>
        <w:t xml:space="preserve">Reading the </w:t>
      </w:r>
      <w:proofErr w:type="spellStart"/>
      <w:r w:rsidR="00116ABB" w:rsidRPr="00F06245">
        <w:rPr>
          <w:i/>
          <w:iCs/>
        </w:rPr>
        <w:t>Megillah</w:t>
      </w:r>
      <w:proofErr w:type="spellEnd"/>
      <w:r w:rsidR="00116ABB">
        <w:t xml:space="preserve">   </w:t>
      </w:r>
      <w:r w:rsidR="00F06245">
        <w:t>(Book of Esther)</w:t>
      </w:r>
    </w:p>
    <w:p w14:paraId="6B3120A1" w14:textId="2814FA89" w:rsidR="00443E16" w:rsidRDefault="009007D8">
      <w:pPr>
        <w:pStyle w:val="ListParagraph"/>
        <w:numPr>
          <w:ilvl w:val="1"/>
          <w:numId w:val="6"/>
        </w:numPr>
        <w:bidi w:val="0"/>
        <w:ind w:left="284" w:hanging="284"/>
      </w:pPr>
      <w:r>
        <w:t xml:space="preserve"> </w:t>
      </w:r>
      <w:r w:rsidR="00116ABB">
        <w:t xml:space="preserve">Taking part </w:t>
      </w:r>
      <w:r>
        <w:t xml:space="preserve">in </w:t>
      </w:r>
      <w:r w:rsidR="00116ABB">
        <w:t xml:space="preserve">a </w:t>
      </w:r>
      <w:proofErr w:type="spellStart"/>
      <w:r w:rsidR="00116ABB">
        <w:rPr>
          <w:i/>
          <w:iCs/>
        </w:rPr>
        <w:t>s</w:t>
      </w:r>
      <w:r w:rsidR="00F06245">
        <w:rPr>
          <w:i/>
          <w:iCs/>
        </w:rPr>
        <w:t>eudat</w:t>
      </w:r>
      <w:proofErr w:type="spellEnd"/>
      <w:r w:rsidR="00F06245">
        <w:rPr>
          <w:i/>
          <w:iCs/>
        </w:rPr>
        <w:t xml:space="preserve"> Purim or </w:t>
      </w:r>
      <w:proofErr w:type="spellStart"/>
      <w:r w:rsidR="00116ABB">
        <w:rPr>
          <w:i/>
          <w:iCs/>
        </w:rPr>
        <w:t>m</w:t>
      </w:r>
      <w:r w:rsidR="00F06245">
        <w:rPr>
          <w:i/>
          <w:iCs/>
        </w:rPr>
        <w:t>ishteh</w:t>
      </w:r>
      <w:proofErr w:type="spellEnd"/>
      <w:r w:rsidR="00F06245">
        <w:rPr>
          <w:i/>
          <w:iCs/>
        </w:rPr>
        <w:t xml:space="preserve"> (</w:t>
      </w:r>
      <w:r>
        <w:t>a Purim feast</w:t>
      </w:r>
      <w:r w:rsidR="00F06245">
        <w:t>)</w:t>
      </w:r>
      <w:r>
        <w:t xml:space="preserve"> </w:t>
      </w:r>
    </w:p>
    <w:p w14:paraId="56BDA8B6" w14:textId="47DC1231" w:rsidR="00443E16" w:rsidRDefault="009007D8">
      <w:pPr>
        <w:pStyle w:val="ListParagraph"/>
        <w:numPr>
          <w:ilvl w:val="1"/>
          <w:numId w:val="6"/>
        </w:numPr>
        <w:bidi w:val="0"/>
        <w:ind w:left="284" w:hanging="284"/>
      </w:pPr>
      <w:r>
        <w:t xml:space="preserve">Giving </w:t>
      </w:r>
      <w:proofErr w:type="spellStart"/>
      <w:r w:rsidR="00116ABB" w:rsidRPr="00F06245">
        <w:rPr>
          <w:i/>
          <w:iCs/>
        </w:rPr>
        <w:t>mishloach</w:t>
      </w:r>
      <w:proofErr w:type="spellEnd"/>
      <w:r w:rsidR="00116ABB" w:rsidRPr="00F06245">
        <w:rPr>
          <w:i/>
          <w:iCs/>
        </w:rPr>
        <w:t xml:space="preserve"> </w:t>
      </w:r>
      <w:proofErr w:type="spellStart"/>
      <w:r w:rsidR="00116ABB" w:rsidRPr="00F06245">
        <w:rPr>
          <w:i/>
          <w:iCs/>
        </w:rPr>
        <w:t>manot</w:t>
      </w:r>
      <w:proofErr w:type="spellEnd"/>
      <w:r w:rsidR="00116ABB">
        <w:t xml:space="preserve"> </w:t>
      </w:r>
      <w:r>
        <w:t>(</w:t>
      </w:r>
      <w:r w:rsidR="00116ABB">
        <w:t xml:space="preserve">Purim </w:t>
      </w:r>
      <w:r>
        <w:t xml:space="preserve">food gifts) </w:t>
      </w:r>
    </w:p>
    <w:p w14:paraId="44FE416F" w14:textId="428AC31F" w:rsidR="00443E16" w:rsidRDefault="009007D8" w:rsidP="00FA40B8">
      <w:pPr>
        <w:pStyle w:val="ListParagraph"/>
        <w:numPr>
          <w:ilvl w:val="1"/>
          <w:numId w:val="6"/>
        </w:numPr>
        <w:bidi w:val="0"/>
        <w:ind w:left="284" w:hanging="284"/>
      </w:pPr>
      <w:r>
        <w:t xml:space="preserve">Giving </w:t>
      </w:r>
      <w:proofErr w:type="spellStart"/>
      <w:r w:rsidRPr="00EF34E5">
        <w:rPr>
          <w:i/>
          <w:iCs/>
        </w:rPr>
        <w:t>tzedakah</w:t>
      </w:r>
      <w:proofErr w:type="spellEnd"/>
      <w:r>
        <w:t xml:space="preserve"> (</w:t>
      </w:r>
      <w:proofErr w:type="spellStart"/>
      <w:r w:rsidR="00116ABB" w:rsidRPr="00F06245">
        <w:rPr>
          <w:i/>
          <w:iCs/>
        </w:rPr>
        <w:t>matanot</w:t>
      </w:r>
      <w:proofErr w:type="spellEnd"/>
      <w:r w:rsidR="00116ABB" w:rsidRPr="00F06245">
        <w:rPr>
          <w:i/>
          <w:iCs/>
        </w:rPr>
        <w:t xml:space="preserve"> </w:t>
      </w:r>
      <w:proofErr w:type="spellStart"/>
      <w:r w:rsidR="00116ABB">
        <w:rPr>
          <w:i/>
          <w:iCs/>
        </w:rPr>
        <w:t>l</w:t>
      </w:r>
      <w:r w:rsidR="00116ABB" w:rsidRPr="00F06245">
        <w:rPr>
          <w:i/>
          <w:iCs/>
        </w:rPr>
        <w:t>’evyonim</w:t>
      </w:r>
      <w:proofErr w:type="spellEnd"/>
      <w:r>
        <w:t>)</w:t>
      </w:r>
    </w:p>
    <w:p w14:paraId="692107B4" w14:textId="77777777" w:rsidR="00F06245" w:rsidRDefault="00F06245" w:rsidP="00FA40B8">
      <w:pPr>
        <w:bidi w:val="0"/>
        <w:spacing w:after="0"/>
        <w:ind w:left="284" w:hanging="284"/>
        <w:rPr>
          <w:rFonts w:cstheme="minorBidi"/>
        </w:rPr>
      </w:pPr>
      <w:r>
        <w:t xml:space="preserve">One way to remember these </w:t>
      </w:r>
      <w:r>
        <w:rPr>
          <w:i/>
          <w:iCs/>
        </w:rPr>
        <w:t xml:space="preserve">mitzvot </w:t>
      </w:r>
      <w:r>
        <w:t xml:space="preserve">is as the 4 </w:t>
      </w:r>
      <w:r w:rsidRPr="00F06245">
        <w:rPr>
          <w:i/>
          <w:iCs/>
        </w:rPr>
        <w:t>mem</w:t>
      </w:r>
      <w:r>
        <w:t xml:space="preserve">s, since the Hebrew letter </w:t>
      </w:r>
      <w:r>
        <w:rPr>
          <w:i/>
          <w:iCs/>
        </w:rPr>
        <w:t xml:space="preserve">mem </w:t>
      </w:r>
      <w:r w:rsidRPr="00F06245">
        <w:rPr>
          <w:rFonts w:cstheme="minorBidi" w:hint="cs"/>
          <w:b/>
          <w:bCs/>
          <w:i/>
          <w:iCs/>
          <w:rtl/>
        </w:rPr>
        <w:t>מ</w:t>
      </w:r>
      <w:r>
        <w:rPr>
          <w:rFonts w:cstheme="minorBidi"/>
          <w:i/>
          <w:iCs/>
        </w:rPr>
        <w:t xml:space="preserve"> </w:t>
      </w:r>
      <w:r>
        <w:rPr>
          <w:rFonts w:cstheme="minorBidi"/>
        </w:rPr>
        <w:t>appears in all of the names:</w:t>
      </w:r>
    </w:p>
    <w:p w14:paraId="33317010" w14:textId="77777777" w:rsidR="00F06245" w:rsidRDefault="00F06245" w:rsidP="00FA40B8">
      <w:pPr>
        <w:spacing w:after="0"/>
        <w:ind w:left="284" w:hanging="284"/>
        <w:rPr>
          <w:rFonts w:cstheme="minorBidi"/>
          <w:rtl/>
        </w:rPr>
      </w:pPr>
      <w:r w:rsidRPr="00F06245">
        <w:rPr>
          <w:rFonts w:cstheme="minorBidi" w:hint="cs"/>
          <w:b/>
          <w:bCs/>
          <w:sz w:val="26"/>
          <w:szCs w:val="26"/>
          <w:rtl/>
        </w:rPr>
        <w:t>מ</w:t>
      </w:r>
      <w:r>
        <w:rPr>
          <w:rFonts w:cstheme="minorBidi" w:hint="cs"/>
          <w:rtl/>
        </w:rPr>
        <w:t>גילה</w:t>
      </w:r>
    </w:p>
    <w:p w14:paraId="0AA4F054" w14:textId="77777777" w:rsidR="00F06245" w:rsidRDefault="00F06245" w:rsidP="00FA40B8">
      <w:pPr>
        <w:spacing w:after="0"/>
        <w:ind w:left="284" w:hanging="284"/>
        <w:rPr>
          <w:rFonts w:cstheme="minorBidi"/>
          <w:rtl/>
        </w:rPr>
      </w:pPr>
      <w:r w:rsidRPr="00F06245">
        <w:rPr>
          <w:rFonts w:cstheme="minorBidi" w:hint="cs"/>
          <w:b/>
          <w:bCs/>
          <w:sz w:val="26"/>
          <w:szCs w:val="26"/>
          <w:rtl/>
        </w:rPr>
        <w:t>מ</w:t>
      </w:r>
      <w:r>
        <w:rPr>
          <w:rFonts w:cstheme="minorBidi" w:hint="cs"/>
          <w:rtl/>
        </w:rPr>
        <w:t>שתה</w:t>
      </w:r>
    </w:p>
    <w:p w14:paraId="74A48A2C" w14:textId="77777777" w:rsidR="00F06245" w:rsidRDefault="00F06245" w:rsidP="00FA40B8">
      <w:pPr>
        <w:spacing w:after="0"/>
        <w:ind w:left="284" w:hanging="284"/>
        <w:rPr>
          <w:rFonts w:cstheme="minorBidi"/>
          <w:rtl/>
        </w:rPr>
      </w:pPr>
      <w:r w:rsidRPr="00F06245">
        <w:rPr>
          <w:rFonts w:cstheme="minorBidi" w:hint="cs"/>
          <w:b/>
          <w:bCs/>
          <w:sz w:val="26"/>
          <w:szCs w:val="26"/>
          <w:rtl/>
        </w:rPr>
        <w:t>מ</w:t>
      </w:r>
      <w:r>
        <w:rPr>
          <w:rFonts w:cstheme="minorBidi" w:hint="cs"/>
          <w:rtl/>
        </w:rPr>
        <w:t>שלוח מנות</w:t>
      </w:r>
    </w:p>
    <w:p w14:paraId="6755BB02" w14:textId="77777777" w:rsidR="00F06245" w:rsidRPr="00F06245" w:rsidRDefault="00F06245" w:rsidP="00FA40B8">
      <w:pPr>
        <w:spacing w:after="0"/>
        <w:ind w:left="284" w:hanging="284"/>
        <w:rPr>
          <w:rFonts w:cstheme="minorBidi"/>
          <w:rtl/>
        </w:rPr>
      </w:pPr>
      <w:r w:rsidRPr="00F06245">
        <w:rPr>
          <w:rFonts w:cstheme="minorBidi" w:hint="cs"/>
          <w:b/>
          <w:bCs/>
          <w:sz w:val="26"/>
          <w:szCs w:val="26"/>
          <w:rtl/>
        </w:rPr>
        <w:t>מ</w:t>
      </w:r>
      <w:r>
        <w:rPr>
          <w:rFonts w:cstheme="minorBidi" w:hint="cs"/>
          <w:rtl/>
        </w:rPr>
        <w:t>תנות לאביונים</w:t>
      </w:r>
    </w:p>
    <w:p w14:paraId="5EF433D6" w14:textId="77777777" w:rsidR="00F06245" w:rsidRPr="00F06245" w:rsidRDefault="00F06245" w:rsidP="00FA40B8">
      <w:pPr>
        <w:pStyle w:val="ListParagraph"/>
        <w:numPr>
          <w:ilvl w:val="0"/>
          <w:numId w:val="6"/>
        </w:numPr>
        <w:bidi w:val="0"/>
        <w:ind w:left="284" w:hanging="284"/>
        <w:rPr>
          <w:b/>
          <w:bCs/>
        </w:rPr>
      </w:pPr>
      <w:r>
        <w:rPr>
          <w:b/>
          <w:bCs/>
        </w:rPr>
        <w:t xml:space="preserve">Pair or small group activity – What </w:t>
      </w:r>
      <w:r>
        <w:rPr>
          <w:b/>
          <w:bCs/>
          <w:i/>
          <w:iCs/>
        </w:rPr>
        <w:t>mitzvah</w:t>
      </w:r>
      <w:r>
        <w:rPr>
          <w:b/>
          <w:bCs/>
        </w:rPr>
        <w:t xml:space="preserve"> uses this item?</w:t>
      </w:r>
      <w:r w:rsidR="00FA40B8">
        <w:rPr>
          <w:b/>
          <w:bCs/>
        </w:rPr>
        <w:t xml:space="preserve"> (10 minutes)</w:t>
      </w:r>
    </w:p>
    <w:p w14:paraId="59757919" w14:textId="27FDBC28" w:rsidR="00F06245" w:rsidRDefault="00F06245">
      <w:pPr>
        <w:bidi w:val="0"/>
        <w:spacing w:after="0"/>
        <w:ind w:left="284"/>
      </w:pPr>
      <w:r>
        <w:t>The teacher project</w:t>
      </w:r>
      <w:r w:rsidR="00833489">
        <w:t>s</w:t>
      </w:r>
      <w:r>
        <w:t xml:space="preserve"> the image of the</w:t>
      </w:r>
      <w:r>
        <w:rPr>
          <w:i/>
          <w:iCs/>
        </w:rPr>
        <w:t xml:space="preserve"> </w:t>
      </w:r>
      <w:r w:rsidR="00833489">
        <w:t>P</w:t>
      </w:r>
      <w:r w:rsidR="00FA40B8">
        <w:t>urim p</w:t>
      </w:r>
      <w:r>
        <w:t>late or distribute</w:t>
      </w:r>
      <w:r w:rsidR="00833489">
        <w:t>s</w:t>
      </w:r>
      <w:r>
        <w:t xml:space="preserve"> printed images of the </w:t>
      </w:r>
      <w:r w:rsidRPr="00FA40B8">
        <w:t>plate to the students.</w:t>
      </w:r>
      <w:r w:rsidRPr="00FA40B8">
        <w:rPr>
          <w:u w:val="single"/>
        </w:rPr>
        <w:t xml:space="preserve"> </w:t>
      </w:r>
      <w:r w:rsidRPr="00FA40B8">
        <w:rPr>
          <w:u w:val="single"/>
        </w:rPr>
        <w:br/>
      </w:r>
      <w:r>
        <w:t xml:space="preserve"> The teacher </w:t>
      </w:r>
      <w:r w:rsidR="00833489">
        <w:t xml:space="preserve">then </w:t>
      </w:r>
      <w:r>
        <w:t>explain</w:t>
      </w:r>
      <w:r w:rsidR="00833489">
        <w:t>s</w:t>
      </w:r>
      <w:r>
        <w:t xml:space="preserve"> the next steps:</w:t>
      </w:r>
    </w:p>
    <w:p w14:paraId="0AB3A48E" w14:textId="4E767FB4" w:rsidR="00FA40B8" w:rsidRPr="00FA40B8" w:rsidRDefault="00F06245">
      <w:pPr>
        <w:pStyle w:val="ListParagraph"/>
        <w:numPr>
          <w:ilvl w:val="0"/>
          <w:numId w:val="8"/>
        </w:numPr>
        <w:bidi w:val="0"/>
        <w:spacing w:after="0"/>
        <w:ind w:left="709" w:hanging="283"/>
        <w:rPr>
          <w:highlight w:val="white"/>
        </w:rPr>
      </w:pPr>
      <w:r>
        <w:t>This is</w:t>
      </w:r>
      <w:r w:rsidR="009007D8">
        <w:t xml:space="preserve"> a picture of an object that is used to fulfill one of the</w:t>
      </w:r>
      <w:r w:rsidR="00D85663">
        <w:t xml:space="preserve"> Purim</w:t>
      </w:r>
      <w:r w:rsidR="009007D8">
        <w:t xml:space="preserve"> </w:t>
      </w:r>
      <w:r w:rsidR="009007D8" w:rsidRPr="00EF34E5">
        <w:rPr>
          <w:i/>
          <w:iCs/>
        </w:rPr>
        <w:t>mitzvot</w:t>
      </w:r>
      <w:r w:rsidR="009007D8">
        <w:t>.</w:t>
      </w:r>
      <w:r>
        <w:br/>
        <w:t>L</w:t>
      </w:r>
      <w:r w:rsidR="009007D8">
        <w:t xml:space="preserve">ook carefully at the picture </w:t>
      </w:r>
      <w:r w:rsidR="00D85663">
        <w:t>for</w:t>
      </w:r>
      <w:r w:rsidR="009007D8">
        <w:t xml:space="preserve"> clues to </w:t>
      </w:r>
      <w:r w:rsidR="00D85663">
        <w:t xml:space="preserve">help you work out </w:t>
      </w:r>
      <w:r w:rsidR="00FA40B8">
        <w:t>what the object is used for.</w:t>
      </w:r>
    </w:p>
    <w:p w14:paraId="28BC815A" w14:textId="77777777" w:rsidR="00FA40B8" w:rsidRDefault="00FA40B8" w:rsidP="00FA40B8">
      <w:pPr>
        <w:pStyle w:val="ListParagraph"/>
        <w:numPr>
          <w:ilvl w:val="0"/>
          <w:numId w:val="8"/>
        </w:numPr>
        <w:bidi w:val="0"/>
        <w:ind w:left="709" w:hanging="283"/>
        <w:rPr>
          <w:highlight w:val="white"/>
        </w:rPr>
      </w:pPr>
      <w:r w:rsidRPr="00FA40B8">
        <w:rPr>
          <w:highlight w:val="white"/>
        </w:rPr>
        <w:t>Complete the worksheet</w:t>
      </w:r>
      <w:r>
        <w:rPr>
          <w:highlight w:val="white"/>
        </w:rPr>
        <w:t xml:space="preserve"> &lt;</w:t>
      </w:r>
      <w:r w:rsidRPr="00FA40B8">
        <w:rPr>
          <w:highlight w:val="green"/>
        </w:rPr>
        <w:t>link</w:t>
      </w:r>
      <w:r>
        <w:rPr>
          <w:highlight w:val="white"/>
        </w:rPr>
        <w:t>&gt;</w:t>
      </w:r>
      <w:r w:rsidRPr="00FA40B8">
        <w:rPr>
          <w:highlight w:val="white"/>
        </w:rPr>
        <w:t xml:space="preserve"> to help you explore the object. </w:t>
      </w:r>
    </w:p>
    <w:p w14:paraId="62BB2226" w14:textId="330DEBD1" w:rsidR="00FA40B8" w:rsidRPr="00EF34E5" w:rsidRDefault="00FA40B8" w:rsidP="009C39A7">
      <w:pPr>
        <w:bidi w:val="0"/>
        <w:spacing w:after="0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3. Class </w:t>
      </w:r>
      <w:r w:rsidR="00321C7E">
        <w:rPr>
          <w:b/>
          <w:bCs/>
          <w:highlight w:val="white"/>
        </w:rPr>
        <w:t>d</w:t>
      </w:r>
      <w:r>
        <w:rPr>
          <w:b/>
          <w:bCs/>
          <w:highlight w:val="white"/>
        </w:rPr>
        <w:t xml:space="preserve">iscussion – </w:t>
      </w:r>
      <w:r w:rsidRPr="00FA40B8">
        <w:rPr>
          <w:b/>
          <w:bCs/>
          <w:highlight w:val="white"/>
        </w:rPr>
        <w:t>What is the object?</w:t>
      </w:r>
      <w:r>
        <w:rPr>
          <w:highlight w:val="white"/>
        </w:rPr>
        <w:t xml:space="preserve"> </w:t>
      </w:r>
      <w:r w:rsidRPr="00EF34E5">
        <w:rPr>
          <w:b/>
          <w:bCs/>
          <w:highlight w:val="white"/>
        </w:rPr>
        <w:t>(10 minutes)</w:t>
      </w:r>
    </w:p>
    <w:p w14:paraId="4019FE72" w14:textId="375DF166" w:rsidR="00FA40B8" w:rsidRDefault="009007D8">
      <w:pPr>
        <w:bidi w:val="0"/>
        <w:spacing w:after="120" w:line="240" w:lineRule="auto"/>
        <w:rPr>
          <w:highlight w:val="white"/>
        </w:rPr>
      </w:pPr>
      <w:r w:rsidRPr="00FA40B8">
        <w:rPr>
          <w:highlight w:val="white"/>
        </w:rPr>
        <w:t>When everyone has had a chance to analyse the object</w:t>
      </w:r>
      <w:r w:rsidR="00321C7E">
        <w:rPr>
          <w:highlight w:val="white"/>
        </w:rPr>
        <w:t xml:space="preserve"> in small groups</w:t>
      </w:r>
      <w:r w:rsidRPr="00FA40B8">
        <w:rPr>
          <w:highlight w:val="white"/>
        </w:rPr>
        <w:t xml:space="preserve">, </w:t>
      </w:r>
      <w:r w:rsidR="00321C7E">
        <w:rPr>
          <w:highlight w:val="white"/>
        </w:rPr>
        <w:t xml:space="preserve">the teachers leads a class discussion about </w:t>
      </w:r>
      <w:r w:rsidRPr="00FA40B8">
        <w:rPr>
          <w:highlight w:val="white"/>
        </w:rPr>
        <w:t xml:space="preserve">what </w:t>
      </w:r>
      <w:r w:rsidR="00321C7E">
        <w:rPr>
          <w:highlight w:val="white"/>
        </w:rPr>
        <w:t>the students</w:t>
      </w:r>
      <w:r w:rsidRPr="00FA40B8">
        <w:rPr>
          <w:highlight w:val="white"/>
        </w:rPr>
        <w:t xml:space="preserve"> discovered.</w:t>
      </w:r>
    </w:p>
    <w:p w14:paraId="404331CF" w14:textId="77777777" w:rsidR="00FA40B8" w:rsidRPr="00FA40B8" w:rsidRDefault="00FA40B8" w:rsidP="009C39A7">
      <w:pPr>
        <w:bidi w:val="0"/>
        <w:spacing w:after="120" w:line="240" w:lineRule="auto"/>
        <w:rPr>
          <w:b/>
          <w:bCs/>
          <w:highlight w:val="white"/>
        </w:rPr>
      </w:pPr>
      <w:r w:rsidRPr="00FA40B8">
        <w:rPr>
          <w:b/>
          <w:bCs/>
          <w:highlight w:val="white"/>
        </w:rPr>
        <w:t>Suggested questions</w:t>
      </w:r>
    </w:p>
    <w:p w14:paraId="6CDA963B" w14:textId="77777777" w:rsidR="00FA40B8" w:rsidRDefault="00FA40B8" w:rsidP="009C39A7">
      <w:pPr>
        <w:numPr>
          <w:ilvl w:val="0"/>
          <w:numId w:val="1"/>
        </w:numPr>
        <w:bidi w:val="0"/>
        <w:spacing w:after="120" w:line="240" w:lineRule="auto"/>
        <w:rPr>
          <w:highlight w:val="white"/>
        </w:rPr>
      </w:pPr>
      <w:r>
        <w:rPr>
          <w:highlight w:val="white"/>
        </w:rPr>
        <w:t>What is illustrated on the plate?</w:t>
      </w:r>
    </w:p>
    <w:p w14:paraId="18C252F1" w14:textId="77777777" w:rsidR="00FA40B8" w:rsidRDefault="00FA40B8" w:rsidP="009C39A7">
      <w:pPr>
        <w:numPr>
          <w:ilvl w:val="0"/>
          <w:numId w:val="1"/>
        </w:numPr>
        <w:bidi w:val="0"/>
        <w:spacing w:after="120" w:line="240" w:lineRule="auto"/>
        <w:rPr>
          <w:highlight w:val="white"/>
        </w:rPr>
      </w:pPr>
      <w:r>
        <w:rPr>
          <w:highlight w:val="white"/>
        </w:rPr>
        <w:t>What text appears on the plate?</w:t>
      </w:r>
    </w:p>
    <w:p w14:paraId="71F4A49D" w14:textId="4B7BB93D" w:rsidR="00FA40B8" w:rsidRDefault="00FA40B8" w:rsidP="00EF34E5">
      <w:pPr>
        <w:numPr>
          <w:ilvl w:val="0"/>
          <w:numId w:val="1"/>
        </w:numPr>
        <w:bidi w:val="0"/>
        <w:spacing w:after="120" w:line="240" w:lineRule="auto"/>
        <w:rPr>
          <w:highlight w:val="white"/>
        </w:rPr>
      </w:pPr>
      <w:r>
        <w:rPr>
          <w:highlight w:val="white"/>
        </w:rPr>
        <w:t>How w</w:t>
      </w:r>
      <w:r w:rsidR="00EF34E5">
        <w:rPr>
          <w:highlight w:val="white"/>
        </w:rPr>
        <w:t>ere the illustrations made?</w:t>
      </w:r>
    </w:p>
    <w:p w14:paraId="515C1CA9" w14:textId="77777777" w:rsidR="00443E16" w:rsidRDefault="00FA40B8" w:rsidP="00FA40B8">
      <w:pPr>
        <w:numPr>
          <w:ilvl w:val="0"/>
          <w:numId w:val="1"/>
        </w:numPr>
        <w:bidi w:val="0"/>
        <w:spacing w:after="0"/>
        <w:rPr>
          <w:highlight w:val="white"/>
        </w:rPr>
      </w:pPr>
      <w:r>
        <w:rPr>
          <w:highlight w:val="white"/>
        </w:rPr>
        <w:t>What i</w:t>
      </w:r>
      <w:r w:rsidR="009007D8">
        <w:rPr>
          <w:highlight w:val="white"/>
        </w:rPr>
        <w:t>s unusual about the plate?</w:t>
      </w:r>
    </w:p>
    <w:p w14:paraId="55C46286" w14:textId="551A33C7" w:rsidR="00443E16" w:rsidRDefault="00BA38ED">
      <w:pPr>
        <w:numPr>
          <w:ilvl w:val="0"/>
          <w:numId w:val="1"/>
        </w:numPr>
        <w:bidi w:val="0"/>
        <w:spacing w:after="0"/>
        <w:rPr>
          <w:highlight w:val="white"/>
        </w:rPr>
      </w:pPr>
      <w:r>
        <w:rPr>
          <w:highlight w:val="white"/>
        </w:rPr>
        <w:t>What does the fact that</w:t>
      </w:r>
      <w:r w:rsidR="00FA40B8">
        <w:rPr>
          <w:highlight w:val="white"/>
        </w:rPr>
        <w:t xml:space="preserve"> there are mistakes</w:t>
      </w:r>
      <w:r w:rsidR="009007D8">
        <w:rPr>
          <w:highlight w:val="white"/>
        </w:rPr>
        <w:t xml:space="preserve"> in the Hebrew</w:t>
      </w:r>
      <w:r w:rsidR="00FA40B8">
        <w:rPr>
          <w:highlight w:val="white"/>
        </w:rPr>
        <w:t xml:space="preserve"> text tell us about the person who engraved </w:t>
      </w:r>
      <w:r w:rsidR="009007D8">
        <w:rPr>
          <w:highlight w:val="white"/>
        </w:rPr>
        <w:t>the plate? (Note to teacher: It may have been made by someone who wasn’t Jewish, but</w:t>
      </w:r>
      <w:r w:rsidR="00FA40B8">
        <w:rPr>
          <w:highlight w:val="white"/>
        </w:rPr>
        <w:t xml:space="preserve"> it is more likely that the person who engraved the plate</w:t>
      </w:r>
      <w:r w:rsidR="003F7C34">
        <w:rPr>
          <w:highlight w:val="white"/>
        </w:rPr>
        <w:t xml:space="preserve"> was a Jew who</w:t>
      </w:r>
      <w:r w:rsidR="00FA40B8">
        <w:rPr>
          <w:highlight w:val="white"/>
        </w:rPr>
        <w:t xml:space="preserve"> knew the tex</w:t>
      </w:r>
      <w:r w:rsidR="003F7C34">
        <w:rPr>
          <w:highlight w:val="white"/>
        </w:rPr>
        <w:t>t</w:t>
      </w:r>
      <w:r w:rsidR="00FA40B8">
        <w:rPr>
          <w:highlight w:val="white"/>
        </w:rPr>
        <w:t xml:space="preserve"> but wasn't very knowledgeable about Hebrew grammar</w:t>
      </w:r>
      <w:r w:rsidR="003F7C34">
        <w:rPr>
          <w:highlight w:val="white"/>
        </w:rPr>
        <w:t>, and</w:t>
      </w:r>
      <w:r w:rsidR="00FA40B8">
        <w:rPr>
          <w:highlight w:val="white"/>
        </w:rPr>
        <w:t xml:space="preserve"> therefore </w:t>
      </w:r>
      <w:r w:rsidR="00AB55CA">
        <w:rPr>
          <w:highlight w:val="white"/>
        </w:rPr>
        <w:t xml:space="preserve">wrote </w:t>
      </w:r>
      <w:r w:rsidR="00FA40B8">
        <w:rPr>
          <w:highlight w:val="white"/>
        </w:rPr>
        <w:t xml:space="preserve">Esther's actions in </w:t>
      </w:r>
      <w:r w:rsidR="003F7C34">
        <w:rPr>
          <w:highlight w:val="white"/>
        </w:rPr>
        <w:t xml:space="preserve">the </w:t>
      </w:r>
      <w:r w:rsidR="00FA40B8">
        <w:rPr>
          <w:highlight w:val="white"/>
        </w:rPr>
        <w:t xml:space="preserve">masculine </w:t>
      </w:r>
      <w:r w:rsidR="003F7C34">
        <w:rPr>
          <w:highlight w:val="white"/>
        </w:rPr>
        <w:t>form</w:t>
      </w:r>
      <w:r w:rsidR="00FA40B8">
        <w:rPr>
          <w:highlight w:val="white"/>
        </w:rPr>
        <w:t>.)</w:t>
      </w:r>
    </w:p>
    <w:p w14:paraId="6A04946E" w14:textId="77777777" w:rsidR="00FA40B8" w:rsidRPr="00FA40B8" w:rsidRDefault="00FA40B8" w:rsidP="00FA40B8">
      <w:pPr>
        <w:pStyle w:val="ListParagraph"/>
        <w:numPr>
          <w:ilvl w:val="0"/>
          <w:numId w:val="1"/>
        </w:numPr>
        <w:bidi w:val="0"/>
        <w:spacing w:after="0"/>
        <w:rPr>
          <w:highlight w:val="white"/>
        </w:rPr>
      </w:pPr>
      <w:r w:rsidRPr="00FA40B8">
        <w:rPr>
          <w:highlight w:val="white"/>
        </w:rPr>
        <w:t>What do you think the plate was used for?</w:t>
      </w:r>
    </w:p>
    <w:p w14:paraId="4CBF336D" w14:textId="77777777" w:rsidR="00443E16" w:rsidRDefault="009007D8" w:rsidP="008A7873">
      <w:pPr>
        <w:numPr>
          <w:ilvl w:val="0"/>
          <w:numId w:val="1"/>
        </w:numPr>
        <w:bidi w:val="0"/>
        <w:spacing w:after="0"/>
        <w:rPr>
          <w:highlight w:val="white"/>
        </w:rPr>
      </w:pPr>
      <w:r>
        <w:rPr>
          <w:highlight w:val="white"/>
        </w:rPr>
        <w:t>What pictures would you put on a Purim plate?</w:t>
      </w:r>
    </w:p>
    <w:p w14:paraId="5E24B2EA" w14:textId="77777777" w:rsidR="00443E16" w:rsidRDefault="009007D8" w:rsidP="008A7873">
      <w:pPr>
        <w:numPr>
          <w:ilvl w:val="0"/>
          <w:numId w:val="1"/>
        </w:numPr>
        <w:bidi w:val="0"/>
        <w:rPr>
          <w:highlight w:val="white"/>
        </w:rPr>
      </w:pPr>
      <w:r>
        <w:rPr>
          <w:highlight w:val="white"/>
        </w:rPr>
        <w:t xml:space="preserve">Do you like getting </w:t>
      </w:r>
      <w:proofErr w:type="spellStart"/>
      <w:r w:rsidRPr="00EF34E5">
        <w:rPr>
          <w:i/>
          <w:iCs/>
          <w:highlight w:val="white"/>
        </w:rPr>
        <w:t>mishloach</w:t>
      </w:r>
      <w:proofErr w:type="spellEnd"/>
      <w:r w:rsidRPr="00EF34E5">
        <w:rPr>
          <w:i/>
          <w:iCs/>
          <w:highlight w:val="white"/>
        </w:rPr>
        <w:t xml:space="preserve"> </w:t>
      </w:r>
      <w:proofErr w:type="spellStart"/>
      <w:r w:rsidRPr="00EF34E5">
        <w:rPr>
          <w:i/>
          <w:iCs/>
          <w:highlight w:val="white"/>
        </w:rPr>
        <w:t>manot</w:t>
      </w:r>
      <w:proofErr w:type="spellEnd"/>
      <w:r>
        <w:rPr>
          <w:highlight w:val="white"/>
        </w:rPr>
        <w:t xml:space="preserve">? </w:t>
      </w:r>
      <w:r w:rsidR="00FA40B8">
        <w:rPr>
          <w:highlight w:val="white"/>
        </w:rPr>
        <w:br/>
      </w:r>
      <w:r>
        <w:rPr>
          <w:highlight w:val="white"/>
        </w:rPr>
        <w:t xml:space="preserve">Does a specially decorated package make the </w:t>
      </w:r>
      <w:proofErr w:type="spellStart"/>
      <w:r w:rsidRPr="00EF34E5">
        <w:rPr>
          <w:i/>
          <w:iCs/>
          <w:highlight w:val="white"/>
        </w:rPr>
        <w:t>mishloach</w:t>
      </w:r>
      <w:proofErr w:type="spellEnd"/>
      <w:r w:rsidRPr="00EF34E5">
        <w:rPr>
          <w:i/>
          <w:iCs/>
          <w:highlight w:val="white"/>
        </w:rPr>
        <w:t xml:space="preserve"> </w:t>
      </w:r>
      <w:proofErr w:type="spellStart"/>
      <w:r w:rsidRPr="00EF34E5">
        <w:rPr>
          <w:i/>
          <w:iCs/>
          <w:highlight w:val="white"/>
        </w:rPr>
        <w:t>manot</w:t>
      </w:r>
      <w:proofErr w:type="spellEnd"/>
      <w:r>
        <w:rPr>
          <w:highlight w:val="white"/>
        </w:rPr>
        <w:t xml:space="preserve"> even more special?</w:t>
      </w:r>
    </w:p>
    <w:p w14:paraId="40F09E70" w14:textId="77777777" w:rsidR="009C39A7" w:rsidRDefault="009C39A7" w:rsidP="008A7873">
      <w:pPr>
        <w:bidi w:val="0"/>
        <w:rPr>
          <w:highlight w:val="yellow"/>
        </w:rPr>
      </w:pPr>
    </w:p>
    <w:p w14:paraId="69FB09F3" w14:textId="647E42F5" w:rsidR="009C39A7" w:rsidRPr="00EF34E5" w:rsidRDefault="009C39A7" w:rsidP="009C39A7">
      <w:pPr>
        <w:bidi w:val="0"/>
        <w:spacing w:after="0"/>
        <w:rPr>
          <w:b/>
          <w:bCs/>
          <w:highlight w:val="white"/>
        </w:rPr>
      </w:pPr>
      <w:r>
        <w:rPr>
          <w:b/>
          <w:bCs/>
          <w:highlight w:val="white"/>
        </w:rPr>
        <w:lastRenderedPageBreak/>
        <w:t xml:space="preserve">3. Creative </w:t>
      </w:r>
      <w:r w:rsidR="003E3239">
        <w:rPr>
          <w:b/>
          <w:bCs/>
          <w:highlight w:val="white"/>
        </w:rPr>
        <w:t>a</w:t>
      </w:r>
      <w:r>
        <w:rPr>
          <w:b/>
          <w:bCs/>
          <w:highlight w:val="white"/>
        </w:rPr>
        <w:t>ctivity – Do it yourself!</w:t>
      </w:r>
      <w:r>
        <w:rPr>
          <w:highlight w:val="white"/>
        </w:rPr>
        <w:t xml:space="preserve"> </w:t>
      </w:r>
      <w:r w:rsidRPr="00EF34E5">
        <w:rPr>
          <w:b/>
          <w:bCs/>
          <w:highlight w:val="white"/>
        </w:rPr>
        <w:t>(20 minutes)</w:t>
      </w:r>
    </w:p>
    <w:p w14:paraId="5EB99242" w14:textId="2BFAF5CA" w:rsidR="009C39A7" w:rsidRDefault="009007D8">
      <w:pPr>
        <w:bidi w:val="0"/>
        <w:spacing w:after="0"/>
        <w:rPr>
          <w:highlight w:val="white"/>
        </w:rPr>
      </w:pPr>
      <w:r>
        <w:rPr>
          <w:highlight w:val="white"/>
        </w:rPr>
        <w:t xml:space="preserve">Students design their own Purim plates </w:t>
      </w:r>
      <w:r w:rsidR="003E3239">
        <w:rPr>
          <w:highlight w:val="white"/>
        </w:rPr>
        <w:t>to</w:t>
      </w:r>
      <w:r>
        <w:rPr>
          <w:highlight w:val="white"/>
        </w:rPr>
        <w:t xml:space="preserve"> use </w:t>
      </w:r>
      <w:r w:rsidR="003E3239">
        <w:rPr>
          <w:highlight w:val="white"/>
        </w:rPr>
        <w:t>for</w:t>
      </w:r>
      <w:r>
        <w:rPr>
          <w:highlight w:val="white"/>
        </w:rPr>
        <w:t xml:space="preserve"> </w:t>
      </w:r>
      <w:proofErr w:type="spellStart"/>
      <w:r w:rsidR="003E3239" w:rsidRPr="00EF34E5">
        <w:rPr>
          <w:i/>
          <w:iCs/>
          <w:highlight w:val="white"/>
        </w:rPr>
        <w:t>mishloach</w:t>
      </w:r>
      <w:proofErr w:type="spellEnd"/>
      <w:r w:rsidR="003E3239" w:rsidRPr="00EF34E5">
        <w:rPr>
          <w:i/>
          <w:iCs/>
          <w:highlight w:val="white"/>
        </w:rPr>
        <w:t xml:space="preserve"> </w:t>
      </w:r>
      <w:proofErr w:type="spellStart"/>
      <w:r w:rsidR="003E3239" w:rsidRPr="00EF34E5">
        <w:rPr>
          <w:i/>
          <w:iCs/>
          <w:highlight w:val="white"/>
        </w:rPr>
        <w:t>manot</w:t>
      </w:r>
      <w:proofErr w:type="spellEnd"/>
      <w:r w:rsidR="003E3239">
        <w:rPr>
          <w:highlight w:val="white"/>
        </w:rPr>
        <w:t xml:space="preserve"> </w:t>
      </w:r>
      <w:r>
        <w:rPr>
          <w:highlight w:val="white"/>
        </w:rPr>
        <w:t xml:space="preserve">on Purim. </w:t>
      </w:r>
    </w:p>
    <w:p w14:paraId="102CC5CC" w14:textId="6CD9E424" w:rsidR="00443E16" w:rsidRDefault="003E3239">
      <w:pPr>
        <w:bidi w:val="0"/>
        <w:spacing w:after="0"/>
        <w:rPr>
          <w:highlight w:val="white"/>
        </w:rPr>
      </w:pPr>
      <w:r>
        <w:rPr>
          <w:highlight w:val="white"/>
        </w:rPr>
        <w:t>They should d</w:t>
      </w:r>
      <w:r w:rsidR="009007D8">
        <w:rPr>
          <w:highlight w:val="white"/>
        </w:rPr>
        <w:t>ecorate the plate with motifs from the story of Purim or Purim traditions.</w:t>
      </w:r>
    </w:p>
    <w:p w14:paraId="20ACD217" w14:textId="77777777" w:rsidR="00443E16" w:rsidRDefault="00443E16" w:rsidP="008A7873">
      <w:pPr>
        <w:bidi w:val="0"/>
        <w:rPr>
          <w:highlight w:val="white"/>
        </w:rPr>
      </w:pPr>
    </w:p>
    <w:p w14:paraId="210491ED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475EF535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20F1D05E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77D35F04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02F1177D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761ED3C6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17AF4A12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3AB957C0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736837F7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0037E90F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7BF48E55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70054152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14A7EB57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08FC2886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4CAB4DD5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62D5C436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3DD531AC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36DF5619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30F6C2EB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05A06FF1" w14:textId="77777777" w:rsidR="009C39A7" w:rsidRDefault="009C39A7">
      <w:pPr>
        <w:rPr>
          <w:highlight w:val="white"/>
        </w:rPr>
      </w:pPr>
      <w:r>
        <w:rPr>
          <w:highlight w:val="white"/>
        </w:rPr>
        <w:br w:type="page"/>
      </w:r>
    </w:p>
    <w:p w14:paraId="76F3175C" w14:textId="77777777" w:rsidR="00443E16" w:rsidRDefault="009007D8" w:rsidP="008A7873">
      <w:pPr>
        <w:bidi w:val="0"/>
        <w:jc w:val="center"/>
        <w:rPr>
          <w:highlight w:val="white"/>
        </w:rPr>
      </w:pPr>
      <w:r>
        <w:rPr>
          <w:highlight w:val="white"/>
        </w:rPr>
        <w:lastRenderedPageBreak/>
        <w:t>Purim Plate, 19th Century Germany</w:t>
      </w:r>
    </w:p>
    <w:p w14:paraId="66D42812" w14:textId="77777777" w:rsidR="00443E16" w:rsidRDefault="009007D8" w:rsidP="008A7873">
      <w:pPr>
        <w:bidi w:val="0"/>
        <w:jc w:val="center"/>
        <w:rPr>
          <w:highlight w:val="green"/>
        </w:rPr>
      </w:pPr>
      <w:r>
        <w:rPr>
          <w:highlight w:val="green"/>
        </w:rPr>
        <w:t>[Separate doc, with logo]</w:t>
      </w:r>
    </w:p>
    <w:p w14:paraId="741219EC" w14:textId="77777777" w:rsidR="00443E16" w:rsidRDefault="00443E16" w:rsidP="008A7873">
      <w:pPr>
        <w:bidi w:val="0"/>
        <w:rPr>
          <w:highlight w:val="white"/>
        </w:rPr>
      </w:pPr>
    </w:p>
    <w:p w14:paraId="75795556" w14:textId="77777777" w:rsidR="00443E16" w:rsidRDefault="00443E16" w:rsidP="008A7873">
      <w:pPr>
        <w:bidi w:val="0"/>
        <w:rPr>
          <w:highlight w:val="white"/>
        </w:rPr>
      </w:pPr>
    </w:p>
    <w:p w14:paraId="4ACBC5F1" w14:textId="77777777" w:rsidR="00443E16" w:rsidRDefault="00443E16" w:rsidP="008A7873">
      <w:pPr>
        <w:bidi w:val="0"/>
        <w:rPr>
          <w:highlight w:val="white"/>
        </w:rPr>
      </w:pPr>
    </w:p>
    <w:p w14:paraId="06759894" w14:textId="77777777" w:rsidR="00443E16" w:rsidRDefault="00443E16" w:rsidP="008A7873">
      <w:pPr>
        <w:bidi w:val="0"/>
        <w:jc w:val="center"/>
        <w:rPr>
          <w:highlight w:val="white"/>
        </w:rPr>
      </w:pPr>
    </w:p>
    <w:p w14:paraId="686B1A10" w14:textId="77777777" w:rsidR="00443E16" w:rsidRDefault="009007D8" w:rsidP="008A7873">
      <w:pPr>
        <w:bidi w:val="0"/>
        <w:rPr>
          <w:highlight w:val="white"/>
        </w:rPr>
      </w:pPr>
      <w:r>
        <w:rPr>
          <w:noProof/>
          <w:highlight w:val="white"/>
        </w:rPr>
        <w:drawing>
          <wp:inline distT="114300" distB="114300" distL="114300" distR="114300" wp14:anchorId="604C3C24" wp14:editId="67AC127C">
            <wp:extent cx="5835103" cy="53292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103" cy="5329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3CFC5" w14:textId="77777777" w:rsidR="00443E16" w:rsidRDefault="00443E16" w:rsidP="008A7873">
      <w:pPr>
        <w:bidi w:val="0"/>
        <w:rPr>
          <w:highlight w:val="white"/>
        </w:rPr>
      </w:pPr>
    </w:p>
    <w:p w14:paraId="2BD6B15A" w14:textId="77777777" w:rsidR="009C39A7" w:rsidRDefault="009C39A7">
      <w:pPr>
        <w:rPr>
          <w:highlight w:val="white"/>
        </w:rPr>
      </w:pPr>
      <w:r>
        <w:rPr>
          <w:highlight w:val="white"/>
        </w:rPr>
        <w:br w:type="page"/>
      </w:r>
    </w:p>
    <w:p w14:paraId="665E9C0A" w14:textId="77777777" w:rsidR="00443E16" w:rsidRPr="009C39A7" w:rsidRDefault="009C39A7" w:rsidP="008A7873">
      <w:pPr>
        <w:bidi w:val="0"/>
        <w:jc w:val="center"/>
        <w:rPr>
          <w:b/>
          <w:bCs/>
          <w:sz w:val="26"/>
          <w:szCs w:val="26"/>
          <w:highlight w:val="white"/>
        </w:rPr>
      </w:pPr>
      <w:r w:rsidRPr="009C39A7">
        <w:rPr>
          <w:b/>
          <w:bCs/>
          <w:sz w:val="26"/>
          <w:szCs w:val="26"/>
          <w:highlight w:val="white"/>
        </w:rPr>
        <w:lastRenderedPageBreak/>
        <w:t xml:space="preserve">Purim Plate - </w:t>
      </w:r>
      <w:r w:rsidR="009007D8" w:rsidRPr="009C39A7">
        <w:rPr>
          <w:b/>
          <w:bCs/>
          <w:sz w:val="26"/>
          <w:szCs w:val="26"/>
          <w:highlight w:val="white"/>
        </w:rPr>
        <w:t xml:space="preserve">Analysis Worksheet </w:t>
      </w:r>
    </w:p>
    <w:p w14:paraId="56951D5F" w14:textId="77777777" w:rsidR="00443E16" w:rsidRDefault="009007D8" w:rsidP="008A7873">
      <w:pPr>
        <w:bidi w:val="0"/>
        <w:jc w:val="center"/>
        <w:rPr>
          <w:highlight w:val="green"/>
        </w:rPr>
      </w:pPr>
      <w:r>
        <w:rPr>
          <w:highlight w:val="green"/>
        </w:rPr>
        <w:t>[Separate doc, with logo</w:t>
      </w:r>
      <w:r w:rsidR="009C39A7">
        <w:rPr>
          <w:highlight w:val="green"/>
        </w:rPr>
        <w:t>, layout</w:t>
      </w:r>
      <w:r>
        <w:rPr>
          <w:highlight w:val="green"/>
        </w:rPr>
        <w:t>]</w:t>
      </w:r>
    </w:p>
    <w:p w14:paraId="3194BB60" w14:textId="77777777" w:rsidR="00443E16" w:rsidRDefault="009007D8" w:rsidP="008A7873">
      <w:pPr>
        <w:bidi w:val="0"/>
        <w:rPr>
          <w:highlight w:val="white"/>
        </w:rPr>
      </w:pPr>
      <w:r>
        <w:rPr>
          <w:b/>
          <w:highlight w:val="white"/>
        </w:rPr>
        <w:t>Observations</w:t>
      </w:r>
    </w:p>
    <w:p w14:paraId="31E52100" w14:textId="77777777" w:rsidR="00443E16" w:rsidRDefault="009007D8" w:rsidP="008A7873">
      <w:pPr>
        <w:numPr>
          <w:ilvl w:val="0"/>
          <w:numId w:val="3"/>
        </w:numPr>
        <w:bidi w:val="0"/>
        <w:spacing w:after="0"/>
        <w:rPr>
          <w:highlight w:val="white"/>
        </w:rPr>
      </w:pPr>
      <w:r>
        <w:rPr>
          <w:highlight w:val="white"/>
        </w:rPr>
        <w:t>What are the decorations on the plate? __________________________________________________________________________________________________________________________________________</w:t>
      </w:r>
    </w:p>
    <w:p w14:paraId="3E2FCFA5" w14:textId="77777777" w:rsidR="00443E16" w:rsidRDefault="009007D8" w:rsidP="008A7873">
      <w:pPr>
        <w:numPr>
          <w:ilvl w:val="0"/>
          <w:numId w:val="3"/>
        </w:numPr>
        <w:bidi w:val="0"/>
        <w:spacing w:after="0"/>
        <w:rPr>
          <w:highlight w:val="white"/>
        </w:rPr>
      </w:pPr>
      <w:r>
        <w:rPr>
          <w:highlight w:val="white"/>
        </w:rPr>
        <w:t>What story does it remind you of? __________________________________________________________________________________________________________________________________________</w:t>
      </w:r>
    </w:p>
    <w:p w14:paraId="4B3DD431" w14:textId="77777777" w:rsidR="00443E16" w:rsidRDefault="009007D8" w:rsidP="008A7873">
      <w:pPr>
        <w:numPr>
          <w:ilvl w:val="0"/>
          <w:numId w:val="3"/>
        </w:numPr>
        <w:bidi w:val="0"/>
        <w:rPr>
          <w:highlight w:val="white"/>
        </w:rPr>
      </w:pPr>
      <w:r>
        <w:rPr>
          <w:highlight w:val="white"/>
        </w:rPr>
        <w:t>What is written on the rim of the plate? __________________________________________________________________________________________________________________________________________</w:t>
      </w:r>
    </w:p>
    <w:p w14:paraId="1E02412E" w14:textId="77777777" w:rsidR="00443E16" w:rsidRDefault="009007D8" w:rsidP="008A7873">
      <w:pPr>
        <w:bidi w:val="0"/>
        <w:rPr>
          <w:b/>
          <w:highlight w:val="white"/>
        </w:rPr>
      </w:pPr>
      <w:r>
        <w:rPr>
          <w:b/>
          <w:highlight w:val="white"/>
        </w:rPr>
        <w:t>Let’s Look a Little Closer</w:t>
      </w:r>
    </w:p>
    <w:p w14:paraId="578B5255" w14:textId="77777777" w:rsidR="00443E16" w:rsidRDefault="009007D8" w:rsidP="008A7873">
      <w:pPr>
        <w:numPr>
          <w:ilvl w:val="0"/>
          <w:numId w:val="5"/>
        </w:numPr>
        <w:bidi w:val="0"/>
        <w:spacing w:after="0"/>
      </w:pPr>
      <w:r>
        <w:t>Which of the four Purim mitzvot do you think the plate was used for? _____________________________________________________________________</w:t>
      </w:r>
    </w:p>
    <w:p w14:paraId="16E271CE" w14:textId="77777777" w:rsidR="00443E16" w:rsidRDefault="009007D8" w:rsidP="008A7873">
      <w:pPr>
        <w:numPr>
          <w:ilvl w:val="0"/>
          <w:numId w:val="5"/>
        </w:numPr>
        <w:bidi w:val="0"/>
        <w:spacing w:after="0"/>
      </w:pPr>
      <w:r>
        <w:t>How do you think the plate was used? __________________________________________________________________________________________________________________________________________</w:t>
      </w:r>
    </w:p>
    <w:p w14:paraId="0834A708" w14:textId="77777777" w:rsidR="00443E16" w:rsidRDefault="009007D8" w:rsidP="008A7873">
      <w:pPr>
        <w:numPr>
          <w:ilvl w:val="0"/>
          <w:numId w:val="5"/>
        </w:numPr>
        <w:bidi w:val="0"/>
        <w:spacing w:after="0"/>
      </w:pPr>
      <w:r>
        <w:t>Look in the Book of Esther to find the verse that is written on the plate. Can you find a spelling mistake? __________________________________________________________________________________________________________________________________________</w:t>
      </w:r>
    </w:p>
    <w:p w14:paraId="66F8A469" w14:textId="77777777" w:rsidR="00443E16" w:rsidRDefault="009007D8" w:rsidP="008A7873">
      <w:pPr>
        <w:numPr>
          <w:ilvl w:val="0"/>
          <w:numId w:val="5"/>
        </w:numPr>
        <w:bidi w:val="0"/>
        <w:spacing w:after="0"/>
      </w:pPr>
      <w:r>
        <w:t>What does the verse mean? __________________________________________________________________________________________________________________________________________</w:t>
      </w:r>
    </w:p>
    <w:p w14:paraId="6BC84D6C" w14:textId="77777777" w:rsidR="00443E16" w:rsidRDefault="009007D8" w:rsidP="008A7873">
      <w:pPr>
        <w:numPr>
          <w:ilvl w:val="0"/>
          <w:numId w:val="5"/>
        </w:numPr>
        <w:bidi w:val="0"/>
      </w:pPr>
      <w:r>
        <w:t>What can you guess about the person who made the plate from the spelling mistake? __________________________________________________________________________________________________________________________________________</w:t>
      </w:r>
    </w:p>
    <w:p w14:paraId="7E4F1D0B" w14:textId="77777777" w:rsidR="00443E16" w:rsidRDefault="009007D8" w:rsidP="008A7873">
      <w:pPr>
        <w:bidi w:val="0"/>
      </w:pPr>
      <w:r>
        <w:rPr>
          <w:b/>
        </w:rPr>
        <w:t>Making Connections</w:t>
      </w:r>
    </w:p>
    <w:p w14:paraId="3C1A3618" w14:textId="77777777" w:rsidR="00443E16" w:rsidRDefault="009007D8" w:rsidP="008A7873">
      <w:pPr>
        <w:numPr>
          <w:ilvl w:val="0"/>
          <w:numId w:val="2"/>
        </w:numPr>
        <w:bidi w:val="0"/>
        <w:spacing w:after="0"/>
      </w:pPr>
      <w:r>
        <w:t xml:space="preserve">Do you and your family give or get </w:t>
      </w:r>
      <w:proofErr w:type="spellStart"/>
      <w:r>
        <w:t>mishloach</w:t>
      </w:r>
      <w:proofErr w:type="spellEnd"/>
      <w:r>
        <w:t xml:space="preserve"> </w:t>
      </w:r>
      <w:proofErr w:type="spellStart"/>
      <w:r>
        <w:t>manot</w:t>
      </w:r>
      <w:proofErr w:type="spellEnd"/>
      <w:r>
        <w:t>? Do you use a special plate or package? __________________________________________________________________________________________________________________________________________</w:t>
      </w:r>
    </w:p>
    <w:p w14:paraId="5499FD60" w14:textId="77777777" w:rsidR="00443E16" w:rsidRDefault="009007D8" w:rsidP="008A7873">
      <w:pPr>
        <w:numPr>
          <w:ilvl w:val="0"/>
          <w:numId w:val="2"/>
        </w:numPr>
        <w:bidi w:val="0"/>
      </w:pPr>
      <w:r>
        <w:t xml:space="preserve">How does the packaging enhance the gift? Does the packaging matter to you? What was your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mishloach</w:t>
      </w:r>
      <w:proofErr w:type="spellEnd"/>
      <w:r>
        <w:t xml:space="preserve"> </w:t>
      </w:r>
      <w:proofErr w:type="spellStart"/>
      <w:r>
        <w:t>manot</w:t>
      </w:r>
      <w:proofErr w:type="spellEnd"/>
      <w:r>
        <w:t xml:space="preserve"> that you received? What made it special? __________________________________________________________________________________________________________________________________________</w:t>
      </w:r>
    </w:p>
    <w:p w14:paraId="329A30BB" w14:textId="77777777" w:rsidR="00443E16" w:rsidRDefault="00443E16" w:rsidP="008A7873">
      <w:pPr>
        <w:bidi w:val="0"/>
        <w:ind w:left="720"/>
        <w:rPr>
          <w:highlight w:val="white"/>
        </w:rPr>
      </w:pPr>
    </w:p>
    <w:sectPr w:rsidR="00443E16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928"/>
    <w:multiLevelType w:val="multilevel"/>
    <w:tmpl w:val="DC32F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A05242"/>
    <w:multiLevelType w:val="hybridMultilevel"/>
    <w:tmpl w:val="F3CC73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D06AF"/>
    <w:multiLevelType w:val="multilevel"/>
    <w:tmpl w:val="24AE9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98350E"/>
    <w:multiLevelType w:val="multilevel"/>
    <w:tmpl w:val="2206A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8E2D5F"/>
    <w:multiLevelType w:val="hybridMultilevel"/>
    <w:tmpl w:val="96663C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8C2632"/>
    <w:multiLevelType w:val="hybridMultilevel"/>
    <w:tmpl w:val="7292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42802"/>
    <w:multiLevelType w:val="multilevel"/>
    <w:tmpl w:val="3E884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010A36"/>
    <w:multiLevelType w:val="multilevel"/>
    <w:tmpl w:val="DAB00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816982"/>
    <w:multiLevelType w:val="multilevel"/>
    <w:tmpl w:val="2206A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2F657E"/>
    <w:multiLevelType w:val="hybridMultilevel"/>
    <w:tmpl w:val="A3AC806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16"/>
    <w:rsid w:val="00096B8B"/>
    <w:rsid w:val="00116ABB"/>
    <w:rsid w:val="00202771"/>
    <w:rsid w:val="00321C7E"/>
    <w:rsid w:val="003E3239"/>
    <w:rsid w:val="003F15AD"/>
    <w:rsid w:val="003F7C34"/>
    <w:rsid w:val="00443E16"/>
    <w:rsid w:val="004F2642"/>
    <w:rsid w:val="005B6F77"/>
    <w:rsid w:val="00833489"/>
    <w:rsid w:val="008A7873"/>
    <w:rsid w:val="009007D8"/>
    <w:rsid w:val="0095401D"/>
    <w:rsid w:val="009C39A7"/>
    <w:rsid w:val="00A04776"/>
    <w:rsid w:val="00A74A4C"/>
    <w:rsid w:val="00AB55CA"/>
    <w:rsid w:val="00BA38ED"/>
    <w:rsid w:val="00D85663"/>
    <w:rsid w:val="00EF34E5"/>
    <w:rsid w:val="00F06245"/>
    <w:rsid w:val="00F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23C8"/>
  <w15:docId w15:val="{0899B375-76EF-49A1-B5AD-8C439FA5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06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A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jewishlearning.com/article/purim-gifts/" TargetMode="External"/><Relationship Id="rId5" Type="http://schemas.openxmlformats.org/officeDocument/2006/relationships/hyperlink" Target="http://bit.ly/2Ony4n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Ettinger</dc:creator>
  <cp:lastModifiedBy>Karen Ettinger</cp:lastModifiedBy>
  <cp:revision>2</cp:revision>
  <dcterms:created xsi:type="dcterms:W3CDTF">2019-12-15T13:32:00Z</dcterms:created>
  <dcterms:modified xsi:type="dcterms:W3CDTF">2019-12-15T13:32:00Z</dcterms:modified>
</cp:coreProperties>
</file>