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0D" w:rsidRPr="00914B0D" w:rsidRDefault="00914B0D" w:rsidP="00914B0D">
      <w:pPr>
        <w:pStyle w:val="NormalWeb"/>
        <w:bidi/>
        <w:rPr>
          <w:rFonts w:ascii="Georgia" w:hAnsi="Georgia" w:hint="cs"/>
          <w:b/>
          <w:bCs/>
          <w:color w:val="333333"/>
          <w:u w:val="single"/>
          <w:rtl/>
        </w:rPr>
      </w:pPr>
      <w:r w:rsidRPr="00914B0D">
        <w:rPr>
          <w:rFonts w:ascii="Georgia" w:hAnsi="Georgia" w:hint="cs"/>
          <w:b/>
          <w:bCs/>
          <w:color w:val="333333"/>
          <w:u w:val="single"/>
          <w:rtl/>
        </w:rPr>
        <w:t>שני</w:t>
      </w:r>
      <w:r w:rsidRPr="00914B0D">
        <w:rPr>
          <w:rFonts w:ascii="Georgia" w:hAnsi="Georgia"/>
          <w:b/>
          <w:bCs/>
          <w:color w:val="333333"/>
          <w:u w:val="single"/>
          <w:rtl/>
        </w:rPr>
        <w:t xml:space="preserve"> </w:t>
      </w:r>
      <w:r w:rsidRPr="00914B0D">
        <w:rPr>
          <w:rFonts w:ascii="Georgia" w:hAnsi="Georgia" w:hint="cs"/>
          <w:b/>
          <w:bCs/>
          <w:color w:val="333333"/>
          <w:u w:val="single"/>
          <w:rtl/>
        </w:rPr>
        <w:t>סרטים</w:t>
      </w:r>
      <w:r w:rsidRPr="00914B0D">
        <w:rPr>
          <w:rFonts w:ascii="Georgia" w:hAnsi="Georgia"/>
          <w:b/>
          <w:bCs/>
          <w:color w:val="333333"/>
          <w:u w:val="single"/>
          <w:rtl/>
        </w:rPr>
        <w:t xml:space="preserve"> </w:t>
      </w:r>
      <w:r w:rsidRPr="00914B0D">
        <w:rPr>
          <w:rFonts w:ascii="Georgia" w:hAnsi="Georgia" w:hint="cs"/>
          <w:b/>
          <w:bCs/>
          <w:color w:val="333333"/>
          <w:u w:val="single"/>
          <w:rtl/>
        </w:rPr>
        <w:t>של</w:t>
      </w:r>
      <w:r w:rsidRPr="00914B0D">
        <w:rPr>
          <w:rFonts w:ascii="Georgia" w:hAnsi="Georgia"/>
          <w:b/>
          <w:bCs/>
          <w:color w:val="333333"/>
          <w:u w:val="single"/>
          <w:rtl/>
        </w:rPr>
        <w:t xml:space="preserve"> </w:t>
      </w:r>
      <w:r w:rsidRPr="00914B0D">
        <w:rPr>
          <w:rFonts w:ascii="Georgia" w:hAnsi="Georgia" w:hint="cs"/>
          <w:b/>
          <w:bCs/>
          <w:color w:val="333333"/>
          <w:u w:val="single"/>
          <w:rtl/>
        </w:rPr>
        <w:t>בית</w:t>
      </w:r>
      <w:r w:rsidRPr="00914B0D">
        <w:rPr>
          <w:rFonts w:ascii="Georgia" w:hAnsi="Georgia"/>
          <w:b/>
          <w:bCs/>
          <w:color w:val="333333"/>
          <w:u w:val="single"/>
          <w:rtl/>
        </w:rPr>
        <w:t xml:space="preserve"> </w:t>
      </w:r>
      <w:r w:rsidRPr="00914B0D">
        <w:rPr>
          <w:rFonts w:ascii="Georgia" w:hAnsi="Georgia" w:hint="cs"/>
          <w:b/>
          <w:bCs/>
          <w:color w:val="333333"/>
          <w:u w:val="single"/>
          <w:rtl/>
        </w:rPr>
        <w:t>הספר</w:t>
      </w:r>
      <w:r w:rsidRPr="00914B0D">
        <w:rPr>
          <w:rFonts w:ascii="Georgia" w:hAnsi="Georgia"/>
          <w:b/>
          <w:bCs/>
          <w:color w:val="333333"/>
          <w:u w:val="single"/>
          <w:rtl/>
        </w:rPr>
        <w:t xml:space="preserve"> </w:t>
      </w:r>
      <w:r w:rsidRPr="00914B0D">
        <w:rPr>
          <w:rFonts w:ascii="Georgia" w:hAnsi="Georgia" w:hint="cs"/>
          <w:b/>
          <w:bCs/>
          <w:color w:val="333333"/>
          <w:u w:val="single"/>
          <w:rtl/>
        </w:rPr>
        <w:t>לאמנויות</w:t>
      </w:r>
      <w:r w:rsidRPr="00914B0D">
        <w:rPr>
          <w:rFonts w:ascii="Georgia" w:hAnsi="Georgia"/>
          <w:b/>
          <w:bCs/>
          <w:color w:val="333333"/>
          <w:u w:val="single"/>
          <w:rtl/>
        </w:rPr>
        <w:t xml:space="preserve"> </w:t>
      </w:r>
      <w:r w:rsidRPr="00914B0D">
        <w:rPr>
          <w:rFonts w:ascii="Georgia" w:hAnsi="Georgia" w:hint="cs"/>
          <w:b/>
          <w:bCs/>
          <w:color w:val="333333"/>
          <w:u w:val="single"/>
          <w:rtl/>
        </w:rPr>
        <w:t>הקול</w:t>
      </w:r>
      <w:r w:rsidRPr="00914B0D">
        <w:rPr>
          <w:rFonts w:ascii="Georgia" w:hAnsi="Georgia"/>
          <w:b/>
          <w:bCs/>
          <w:color w:val="333333"/>
          <w:u w:val="single"/>
          <w:rtl/>
        </w:rPr>
        <w:t xml:space="preserve"> </w:t>
      </w:r>
      <w:r w:rsidRPr="00914B0D">
        <w:rPr>
          <w:rFonts w:ascii="Georgia" w:hAnsi="Georgia" w:hint="cs"/>
          <w:b/>
          <w:bCs/>
          <w:color w:val="333333"/>
          <w:u w:val="single"/>
          <w:rtl/>
        </w:rPr>
        <w:t>והמסך</w:t>
      </w:r>
      <w:r w:rsidRPr="00914B0D">
        <w:rPr>
          <w:rFonts w:ascii="Georgia" w:hAnsi="Georgia"/>
          <w:b/>
          <w:bCs/>
          <w:color w:val="333333"/>
          <w:u w:val="single"/>
          <w:rtl/>
        </w:rPr>
        <w:t xml:space="preserve"> </w:t>
      </w:r>
      <w:r w:rsidRPr="00914B0D">
        <w:rPr>
          <w:rFonts w:ascii="Georgia" w:hAnsi="Georgia" w:hint="cs"/>
          <w:b/>
          <w:bCs/>
          <w:color w:val="333333"/>
          <w:u w:val="single"/>
          <w:rtl/>
        </w:rPr>
        <w:t>בספיר</w:t>
      </w:r>
      <w:r w:rsidRPr="00914B0D">
        <w:rPr>
          <w:rFonts w:ascii="Georgia" w:hAnsi="Georgia"/>
          <w:b/>
          <w:bCs/>
          <w:color w:val="333333"/>
          <w:u w:val="single"/>
          <w:rtl/>
        </w:rPr>
        <w:t xml:space="preserve"> </w:t>
      </w:r>
      <w:r w:rsidRPr="00914B0D">
        <w:rPr>
          <w:rFonts w:ascii="Georgia" w:hAnsi="Georgia" w:hint="cs"/>
          <w:b/>
          <w:bCs/>
          <w:color w:val="333333"/>
          <w:u w:val="single"/>
          <w:rtl/>
        </w:rPr>
        <w:t>בפסטיבל</w:t>
      </w:r>
      <w:r w:rsidRPr="00914B0D">
        <w:rPr>
          <w:rFonts w:ascii="Georgia" w:hAnsi="Georgia"/>
          <w:b/>
          <w:bCs/>
          <w:color w:val="333333"/>
          <w:u w:val="single"/>
          <w:rtl/>
        </w:rPr>
        <w:t xml:space="preserve"> </w:t>
      </w:r>
      <w:r w:rsidRPr="00914B0D">
        <w:rPr>
          <w:rFonts w:ascii="Georgia" w:hAnsi="Georgia"/>
          <w:b/>
          <w:bCs/>
          <w:color w:val="333333"/>
          <w:u w:val="single"/>
        </w:rPr>
        <w:t>IDFA</w:t>
      </w:r>
      <w:r w:rsidRPr="00914B0D">
        <w:rPr>
          <w:rFonts w:ascii="Georgia" w:hAnsi="Georgia"/>
          <w:b/>
          <w:bCs/>
          <w:color w:val="333333"/>
          <w:u w:val="single"/>
          <w:rtl/>
        </w:rPr>
        <w:t>: "</w:t>
      </w:r>
      <w:r w:rsidRPr="00914B0D">
        <w:rPr>
          <w:rFonts w:ascii="Georgia" w:hAnsi="Georgia" w:hint="cs"/>
          <w:b/>
          <w:bCs/>
          <w:color w:val="333333"/>
          <w:u w:val="single"/>
          <w:rtl/>
        </w:rPr>
        <w:t>חבר</w:t>
      </w:r>
      <w:r w:rsidRPr="00914B0D">
        <w:rPr>
          <w:rFonts w:ascii="Georgia" w:hAnsi="Georgia"/>
          <w:b/>
          <w:bCs/>
          <w:color w:val="333333"/>
          <w:u w:val="single"/>
          <w:rtl/>
        </w:rPr>
        <w:t xml:space="preserve"> </w:t>
      </w:r>
      <w:r w:rsidRPr="00914B0D">
        <w:rPr>
          <w:rFonts w:ascii="Georgia" w:hAnsi="Georgia" w:hint="cs"/>
          <w:b/>
          <w:bCs/>
          <w:color w:val="333333"/>
          <w:u w:val="single"/>
          <w:rtl/>
        </w:rPr>
        <w:t>שלי</w:t>
      </w:r>
      <w:r w:rsidRPr="00914B0D">
        <w:rPr>
          <w:rFonts w:ascii="Georgia" w:hAnsi="Georgia"/>
          <w:b/>
          <w:bCs/>
          <w:color w:val="333333"/>
          <w:u w:val="single"/>
          <w:rtl/>
        </w:rPr>
        <w:t xml:space="preserve"> </w:t>
      </w:r>
      <w:r w:rsidRPr="00914B0D">
        <w:rPr>
          <w:rFonts w:ascii="Georgia" w:hAnsi="Georgia" w:hint="cs"/>
          <w:b/>
          <w:bCs/>
          <w:color w:val="333333"/>
          <w:u w:val="single"/>
          <w:rtl/>
        </w:rPr>
        <w:t>יניב</w:t>
      </w:r>
      <w:r w:rsidRPr="00914B0D">
        <w:rPr>
          <w:rFonts w:ascii="Georgia" w:hAnsi="Georgia"/>
          <w:b/>
          <w:bCs/>
          <w:color w:val="333333"/>
          <w:u w:val="single"/>
          <w:rtl/>
        </w:rPr>
        <w:t xml:space="preserve">" </w:t>
      </w:r>
      <w:r w:rsidRPr="00914B0D">
        <w:rPr>
          <w:rFonts w:ascii="Georgia" w:hAnsi="Georgia" w:hint="cs"/>
          <w:b/>
          <w:bCs/>
          <w:color w:val="333333"/>
          <w:u w:val="single"/>
          <w:rtl/>
        </w:rPr>
        <w:t>של</w:t>
      </w:r>
      <w:r w:rsidRPr="00914B0D">
        <w:rPr>
          <w:rFonts w:ascii="Georgia" w:hAnsi="Georgia"/>
          <w:b/>
          <w:bCs/>
          <w:color w:val="333333"/>
          <w:u w:val="single"/>
          <w:rtl/>
        </w:rPr>
        <w:t xml:space="preserve"> </w:t>
      </w:r>
      <w:r w:rsidRPr="00914B0D">
        <w:rPr>
          <w:rFonts w:ascii="Georgia" w:hAnsi="Georgia" w:hint="cs"/>
          <w:b/>
          <w:bCs/>
          <w:color w:val="333333"/>
          <w:u w:val="single"/>
          <w:rtl/>
        </w:rPr>
        <w:t>מעיין</w:t>
      </w:r>
      <w:r w:rsidRPr="00914B0D">
        <w:rPr>
          <w:rFonts w:ascii="Georgia" w:hAnsi="Georgia"/>
          <w:b/>
          <w:bCs/>
          <w:color w:val="333333"/>
          <w:u w:val="single"/>
          <w:rtl/>
        </w:rPr>
        <w:t xml:space="preserve"> </w:t>
      </w:r>
      <w:r w:rsidRPr="00914B0D">
        <w:rPr>
          <w:rFonts w:ascii="Georgia" w:hAnsi="Georgia" w:hint="cs"/>
          <w:b/>
          <w:bCs/>
          <w:color w:val="333333"/>
          <w:u w:val="single"/>
          <w:rtl/>
        </w:rPr>
        <w:t>שוורץ</w:t>
      </w:r>
      <w:r w:rsidRPr="00914B0D">
        <w:rPr>
          <w:rFonts w:ascii="Georgia" w:hAnsi="Georgia"/>
          <w:b/>
          <w:bCs/>
          <w:color w:val="333333"/>
          <w:u w:val="single"/>
          <w:rtl/>
        </w:rPr>
        <w:t xml:space="preserve"> </w:t>
      </w:r>
      <w:r w:rsidRPr="00914B0D">
        <w:rPr>
          <w:rFonts w:ascii="Georgia" w:hAnsi="Georgia" w:hint="cs"/>
          <w:b/>
          <w:bCs/>
          <w:color w:val="333333"/>
          <w:u w:val="single"/>
          <w:rtl/>
        </w:rPr>
        <w:t>ו</w:t>
      </w:r>
      <w:r w:rsidRPr="00914B0D">
        <w:rPr>
          <w:rFonts w:ascii="Georgia" w:hAnsi="Georgia"/>
          <w:b/>
          <w:bCs/>
          <w:color w:val="333333"/>
          <w:u w:val="single"/>
          <w:rtl/>
        </w:rPr>
        <w:t>"</w:t>
      </w:r>
      <w:r w:rsidRPr="00914B0D">
        <w:rPr>
          <w:rFonts w:ascii="Georgia" w:hAnsi="Georgia" w:hint="cs"/>
          <w:b/>
          <w:bCs/>
          <w:color w:val="333333"/>
          <w:u w:val="single"/>
          <w:rtl/>
        </w:rPr>
        <w:t>להפוך</w:t>
      </w:r>
      <w:r w:rsidRPr="00914B0D">
        <w:rPr>
          <w:rFonts w:ascii="Georgia" w:hAnsi="Georgia"/>
          <w:b/>
          <w:bCs/>
          <w:color w:val="333333"/>
          <w:u w:val="single"/>
          <w:rtl/>
        </w:rPr>
        <w:t xml:space="preserve"> </w:t>
      </w:r>
      <w:r w:rsidRPr="00914B0D">
        <w:rPr>
          <w:rFonts w:ascii="Georgia" w:hAnsi="Georgia" w:hint="cs"/>
          <w:b/>
          <w:bCs/>
          <w:color w:val="333333"/>
          <w:u w:val="single"/>
          <w:rtl/>
        </w:rPr>
        <w:t>את</w:t>
      </w:r>
      <w:r w:rsidRPr="00914B0D">
        <w:rPr>
          <w:rFonts w:ascii="Georgia" w:hAnsi="Georgia"/>
          <w:b/>
          <w:bCs/>
          <w:color w:val="333333"/>
          <w:u w:val="single"/>
          <w:rtl/>
        </w:rPr>
        <w:t xml:space="preserve"> </w:t>
      </w:r>
      <w:r w:rsidRPr="00914B0D">
        <w:rPr>
          <w:rFonts w:ascii="Georgia" w:hAnsi="Georgia" w:hint="cs"/>
          <w:b/>
          <w:bCs/>
          <w:color w:val="333333"/>
          <w:u w:val="single"/>
          <w:rtl/>
        </w:rPr>
        <w:t>האבנים</w:t>
      </w:r>
      <w:r w:rsidRPr="00914B0D">
        <w:rPr>
          <w:rFonts w:ascii="Georgia" w:hAnsi="Georgia"/>
          <w:b/>
          <w:bCs/>
          <w:color w:val="333333"/>
          <w:u w:val="single"/>
          <w:rtl/>
        </w:rPr>
        <w:t xml:space="preserve">" </w:t>
      </w:r>
      <w:r w:rsidRPr="00914B0D">
        <w:rPr>
          <w:rFonts w:ascii="Georgia" w:hAnsi="Georgia" w:hint="cs"/>
          <w:b/>
          <w:bCs/>
          <w:color w:val="333333"/>
          <w:u w:val="single"/>
          <w:rtl/>
        </w:rPr>
        <w:t>של</w:t>
      </w:r>
      <w:r w:rsidRPr="00914B0D">
        <w:rPr>
          <w:rFonts w:ascii="Georgia" w:hAnsi="Georgia"/>
          <w:b/>
          <w:bCs/>
          <w:color w:val="333333"/>
          <w:u w:val="single"/>
          <w:rtl/>
        </w:rPr>
        <w:t xml:space="preserve"> </w:t>
      </w:r>
      <w:r w:rsidRPr="00914B0D">
        <w:rPr>
          <w:rFonts w:ascii="Georgia" w:hAnsi="Georgia" w:hint="cs"/>
          <w:b/>
          <w:bCs/>
          <w:color w:val="333333"/>
          <w:u w:val="single"/>
          <w:rtl/>
        </w:rPr>
        <w:t>ניר</w:t>
      </w:r>
      <w:r w:rsidRPr="00914B0D">
        <w:rPr>
          <w:rFonts w:ascii="Georgia" w:hAnsi="Georgia"/>
          <w:b/>
          <w:bCs/>
          <w:color w:val="333333"/>
          <w:u w:val="single"/>
          <w:rtl/>
        </w:rPr>
        <w:t xml:space="preserve"> </w:t>
      </w:r>
      <w:proofErr w:type="spellStart"/>
      <w:r w:rsidRPr="00914B0D">
        <w:rPr>
          <w:rFonts w:ascii="Georgia" w:hAnsi="Georgia" w:hint="cs"/>
          <w:b/>
          <w:bCs/>
          <w:color w:val="333333"/>
          <w:u w:val="single"/>
          <w:rtl/>
        </w:rPr>
        <w:t>דבורצ</w:t>
      </w:r>
      <w:r w:rsidRPr="00914B0D">
        <w:rPr>
          <w:rFonts w:ascii="Georgia" w:hAnsi="Georgia"/>
          <w:b/>
          <w:bCs/>
          <w:color w:val="333333"/>
          <w:u w:val="single"/>
          <w:rtl/>
        </w:rPr>
        <w:t>'</w:t>
      </w:r>
      <w:r w:rsidRPr="00914B0D">
        <w:rPr>
          <w:rFonts w:ascii="Georgia" w:hAnsi="Georgia" w:hint="cs"/>
          <w:b/>
          <w:bCs/>
          <w:color w:val="333333"/>
          <w:u w:val="single"/>
          <w:rtl/>
        </w:rPr>
        <w:t>ין</w:t>
      </w:r>
      <w:proofErr w:type="spellEnd"/>
    </w:p>
    <w:p w:rsidR="00914B0D" w:rsidRDefault="00914B0D" w:rsidP="00914B0D">
      <w:pPr>
        <w:pStyle w:val="NormalWeb"/>
        <w:bidi/>
        <w:rPr>
          <w:rFonts w:ascii="Georgia" w:hAnsi="Georgia"/>
          <w:color w:val="333333"/>
        </w:rPr>
      </w:pPr>
      <w:r>
        <w:rPr>
          <w:rFonts w:ascii="Georgia" w:hAnsi="Georgia"/>
          <w:color w:val="333333"/>
          <w:rtl/>
        </w:rPr>
        <w:t xml:space="preserve">הצלחה נוספת לבית הספר לאמנויות הקול והמסך, לאחר ששניים מסרטי הבוגרים שלו, "חבר שלי יניב" ו"להפוך את האבנים" התקבלו לפסטיבל </w:t>
      </w:r>
      <w:r>
        <w:rPr>
          <w:rFonts w:ascii="Georgia" w:hAnsi="Georgia"/>
          <w:color w:val="333333"/>
        </w:rPr>
        <w:t>IDFA</w:t>
      </w:r>
      <w:r>
        <w:rPr>
          <w:rFonts w:ascii="Georgia" w:hAnsi="Georgia"/>
          <w:color w:val="333333"/>
          <w:rtl/>
        </w:rPr>
        <w:t>, הנחשב לפסטיבל הקולנוע החשוב והמוביל בתחום הדוקומנטרי. שני הסרטים יתמודדו במסגרת הסטודנטים של הפסטיבל. הפסטיבל עצמו ייפתח באמסטרדם שבהולנד החל מה-16 בנובמבר.</w:t>
      </w:r>
    </w:p>
    <w:p w:rsidR="00914B0D" w:rsidRDefault="00914B0D" w:rsidP="00914B0D">
      <w:pPr>
        <w:pStyle w:val="NormalWeb"/>
        <w:bidi/>
        <w:rPr>
          <w:rFonts w:ascii="Georgia" w:hAnsi="Georgia"/>
          <w:color w:val="333333"/>
          <w:rtl/>
        </w:rPr>
      </w:pPr>
      <w:r>
        <w:rPr>
          <w:rStyle w:val="a3"/>
          <w:rFonts w:ascii="Georgia" w:hAnsi="Georgia"/>
          <w:color w:val="333333"/>
          <w:rtl/>
        </w:rPr>
        <w:t>"חבר שלי, יניב</w:t>
      </w:r>
      <w:r>
        <w:rPr>
          <w:rFonts w:ascii="Georgia" w:hAnsi="Georgia"/>
          <w:color w:val="333333"/>
          <w:rtl/>
        </w:rPr>
        <w:t>" של מעיין שוורץ</w:t>
      </w:r>
      <w:r>
        <w:rPr>
          <w:rStyle w:val="apple-converted-space"/>
          <w:rFonts w:ascii="Georgia" w:hAnsi="Georgia"/>
          <w:color w:val="333333"/>
          <w:rtl/>
        </w:rPr>
        <w:t> </w:t>
      </w:r>
      <w:r>
        <w:rPr>
          <w:rStyle w:val="a3"/>
          <w:rFonts w:ascii="Georgia" w:hAnsi="Georgia"/>
          <w:color w:val="333333"/>
          <w:rtl/>
        </w:rPr>
        <w:t>מגולל את סיפור חברותם האמיצה של יוצר הסרט עם יניב אבירן, הלוקה בניוון שרירים.</w:t>
      </w:r>
      <w:r>
        <w:rPr>
          <w:rStyle w:val="apple-converted-space"/>
          <w:rFonts w:ascii="Georgia" w:hAnsi="Georgia"/>
          <w:color w:val="333333"/>
          <w:rtl/>
        </w:rPr>
        <w:t> </w:t>
      </w:r>
      <w:r>
        <w:rPr>
          <w:rStyle w:val="a3"/>
          <w:rFonts w:ascii="Georgia" w:hAnsi="Georgia"/>
          <w:color w:val="333333"/>
          <w:rtl/>
        </w:rPr>
        <w:t>"להפוך את האבנים"</w:t>
      </w:r>
      <w:r>
        <w:rPr>
          <w:rFonts w:ascii="Georgia" w:hAnsi="Georgia"/>
          <w:color w:val="333333"/>
          <w:rtl/>
        </w:rPr>
        <w:t xml:space="preserve"> של ניר </w:t>
      </w:r>
      <w:proofErr w:type="spellStart"/>
      <w:r>
        <w:rPr>
          <w:rFonts w:ascii="Georgia" w:hAnsi="Georgia"/>
          <w:color w:val="333333"/>
          <w:rtl/>
        </w:rPr>
        <w:t>דבורצ'ין</w:t>
      </w:r>
      <w:proofErr w:type="spellEnd"/>
      <w:r>
        <w:rPr>
          <w:rFonts w:ascii="Georgia" w:hAnsi="Georgia"/>
          <w:color w:val="333333"/>
          <w:rtl/>
        </w:rPr>
        <w:t xml:space="preserve"> מספר על סמי אשר גר בבדידות בחווה שאותה הקים במדבר. שני הסרטים הוצגו לראשונה בפסטיבל קולנוע דרום ביוני האחרון שם חבר שלי, יניב זכה במקום השני בתחרות ולהפוך את האבנים זכה בפרס עיצוב הפסקול.</w:t>
      </w:r>
    </w:p>
    <w:p w:rsidR="00914B0D" w:rsidRDefault="00914B0D" w:rsidP="00914B0D">
      <w:pPr>
        <w:pStyle w:val="NormalWeb"/>
        <w:bidi/>
        <w:rPr>
          <w:rFonts w:ascii="Georgia" w:hAnsi="Georgia"/>
          <w:color w:val="333333"/>
          <w:rtl/>
        </w:rPr>
      </w:pPr>
      <w:r>
        <w:rPr>
          <w:rFonts w:ascii="Georgia" w:hAnsi="Georgia"/>
          <w:color w:val="333333"/>
          <w:rtl/>
        </w:rPr>
        <w:t>הסרטים ישתתפו ב-</w:t>
      </w:r>
      <w:r>
        <w:rPr>
          <w:rFonts w:ascii="Georgia" w:hAnsi="Georgia"/>
          <w:color w:val="333333"/>
        </w:rPr>
        <w:t>IDFA</w:t>
      </w:r>
      <w:r>
        <w:rPr>
          <w:rFonts w:ascii="Georgia" w:hAnsi="Georgia"/>
          <w:color w:val="333333"/>
          <w:rtl/>
        </w:rPr>
        <w:t xml:space="preserve"> שבוע לאחר שייצגו את בית הספר לאמנויות הקול והמסך בתכנית התיעודית של פסטיבל </w:t>
      </w:r>
      <w:proofErr w:type="spellStart"/>
      <w:r>
        <w:rPr>
          <w:rFonts w:ascii="Georgia" w:hAnsi="Georgia"/>
          <w:color w:val="333333"/>
          <w:rtl/>
        </w:rPr>
        <w:t>ליסטאפאד</w:t>
      </w:r>
      <w:proofErr w:type="spellEnd"/>
      <w:r>
        <w:rPr>
          <w:rFonts w:ascii="Georgia" w:hAnsi="Georgia"/>
          <w:color w:val="333333"/>
          <w:rtl/>
        </w:rPr>
        <w:t xml:space="preserve"> שייפתח ב-4 בנובמבר בבלרוס, שם ייטלו חלק יחד עם סרט נוסף מבית היוצר של ספיר: פרויקט האנימציה הדוקומנטרי "חולות", סרט </w:t>
      </w:r>
      <w:proofErr w:type="spellStart"/>
      <w:r>
        <w:rPr>
          <w:rFonts w:ascii="Georgia" w:hAnsi="Georgia"/>
          <w:color w:val="333333"/>
          <w:rtl/>
        </w:rPr>
        <w:t>דוקו</w:t>
      </w:r>
      <w:proofErr w:type="spellEnd"/>
      <w:r>
        <w:rPr>
          <w:rFonts w:ascii="Georgia" w:hAnsi="Georgia"/>
          <w:color w:val="333333"/>
          <w:rtl/>
        </w:rPr>
        <w:t xml:space="preserve">- אנימציה שיצרו סטודנטים מהמסלול לאנימציה בבית הספר אשר תיעדו מבקשי מקלט במתקן חולות, ועל בסיס סיפוריהם יצרו סרט אנימציה. הסרט השתתף בפסטיבל האנימציה של </w:t>
      </w:r>
      <w:proofErr w:type="spellStart"/>
      <w:r>
        <w:rPr>
          <w:rFonts w:ascii="Georgia" w:hAnsi="Georgia"/>
          <w:color w:val="333333"/>
          <w:rtl/>
        </w:rPr>
        <w:t>שטוטגרט</w:t>
      </w:r>
      <w:proofErr w:type="spellEnd"/>
      <w:r>
        <w:rPr>
          <w:rFonts w:ascii="Georgia" w:hAnsi="Georgia"/>
          <w:color w:val="333333"/>
          <w:rtl/>
        </w:rPr>
        <w:t>, גרמניה והוקרן בפסטיבלים נוספים בעולם. את המשלחת לבלארוס תוביל מטעם בית הספר לינה צ'פלין, מרצה במכללה ומבכירות הבמאיות הדוקומנטריות בישראל.</w:t>
      </w:r>
    </w:p>
    <w:p w:rsidR="00914B0D" w:rsidRDefault="00914B0D" w:rsidP="00914B0D">
      <w:pPr>
        <w:pStyle w:val="NormalWeb"/>
        <w:bidi/>
        <w:rPr>
          <w:rFonts w:ascii="Georgia" w:hAnsi="Georgia" w:hint="cs"/>
          <w:color w:val="333333"/>
          <w:rtl/>
        </w:rPr>
      </w:pPr>
      <w:r>
        <w:rPr>
          <w:rFonts w:ascii="Georgia" w:hAnsi="Georgia"/>
          <w:color w:val="333333"/>
          <w:rtl/>
        </w:rPr>
        <w:t xml:space="preserve">הגישה הדוקומנטרית בסרטים אלו ובסרטים אחרים שיצאו מבית הספר מתבססים על תפיסת העולם של ספיר בכל תחומי היצירה והלימוד שטבע </w:t>
      </w:r>
      <w:proofErr w:type="spellStart"/>
      <w:r>
        <w:rPr>
          <w:rFonts w:ascii="Georgia" w:hAnsi="Georgia"/>
          <w:color w:val="333333"/>
          <w:rtl/>
        </w:rPr>
        <w:t>בהמשורר</w:t>
      </w:r>
      <w:proofErr w:type="spellEnd"/>
      <w:r>
        <w:rPr>
          <w:rFonts w:ascii="Georgia" w:hAnsi="Georgia"/>
          <w:color w:val="333333"/>
          <w:rtl/>
        </w:rPr>
        <w:t xml:space="preserve"> ואיש הקולנוע פייר פאולו </w:t>
      </w:r>
      <w:proofErr w:type="spellStart"/>
      <w:r>
        <w:rPr>
          <w:rFonts w:ascii="Georgia" w:hAnsi="Georgia"/>
          <w:color w:val="333333"/>
          <w:rtl/>
        </w:rPr>
        <w:t>פזוליני</w:t>
      </w:r>
      <w:proofErr w:type="spellEnd"/>
      <w:r>
        <w:rPr>
          <w:rFonts w:ascii="Georgia" w:hAnsi="Georgia"/>
          <w:color w:val="333333"/>
          <w:rtl/>
        </w:rPr>
        <w:t xml:space="preserve"> – קולנוע של שירה </w:t>
      </w:r>
      <w:r>
        <w:rPr>
          <w:rFonts w:ascii="Georgia" w:hAnsi="Georgia"/>
          <w:color w:val="333333"/>
        </w:rPr>
        <w:t>Cinema of Poetry</w:t>
      </w:r>
      <w:r>
        <w:rPr>
          <w:rFonts w:ascii="Georgia" w:hAnsi="Georgia"/>
          <w:color w:val="333333"/>
          <w:rtl/>
        </w:rPr>
        <w:t xml:space="preserve"> דרכו בא לידי ביטוי החיבור בין החופש המוחלט של היצירה האישית לבין המחויבות העמוקה ביותר שיש ליוצרים לעולם שהם יוצרים ולדמויות בסיפור אותו הם מבקשים לספר. זוהי טוטליות של עשייה, ובה משתלבות נקודת המבט האישית והחד פעמית עם נקודות מבט שונות הקיימות במציאות הפכפכה וחמקמקה. וכל זאת בניסיון לעצב עולם ולחשוף את הנפש הפועלת בו. את הגישה הדוקומנטרית בבית הספר מובילים כיום במאים בעלי שם כמו דורון צברי, ענת </w:t>
      </w:r>
      <w:proofErr w:type="spellStart"/>
      <w:r>
        <w:rPr>
          <w:rFonts w:ascii="Georgia" w:hAnsi="Georgia"/>
          <w:color w:val="333333"/>
          <w:rtl/>
        </w:rPr>
        <w:t>זלצר</w:t>
      </w:r>
      <w:proofErr w:type="spellEnd"/>
      <w:r>
        <w:rPr>
          <w:rFonts w:ascii="Georgia" w:hAnsi="Georgia"/>
          <w:color w:val="333333"/>
          <w:rtl/>
        </w:rPr>
        <w:t xml:space="preserve">, ענת אבן </w:t>
      </w:r>
      <w:proofErr w:type="spellStart"/>
      <w:r>
        <w:rPr>
          <w:rFonts w:ascii="Georgia" w:hAnsi="Georgia"/>
          <w:color w:val="333333"/>
          <w:rtl/>
        </w:rPr>
        <w:t>ונזאר</w:t>
      </w:r>
      <w:proofErr w:type="spellEnd"/>
      <w:r>
        <w:rPr>
          <w:rFonts w:ascii="Georgia" w:hAnsi="Georgia"/>
          <w:color w:val="333333"/>
          <w:rtl/>
        </w:rPr>
        <w:t xml:space="preserve"> חסן.</w:t>
      </w:r>
    </w:p>
    <w:p w:rsidR="00914B0D" w:rsidRDefault="00914B0D" w:rsidP="00914B0D">
      <w:pPr>
        <w:pStyle w:val="NormalWeb"/>
        <w:bidi/>
        <w:rPr>
          <w:rFonts w:ascii="Georgia" w:hAnsi="Georgia" w:hint="cs"/>
          <w:b/>
          <w:bCs/>
          <w:color w:val="333333"/>
          <w:u w:val="single"/>
          <w:rtl/>
        </w:rPr>
      </w:pPr>
    </w:p>
    <w:p w:rsidR="00914B0D" w:rsidRPr="00914B0D" w:rsidRDefault="00914B0D" w:rsidP="00914B0D">
      <w:pPr>
        <w:pStyle w:val="NormalWeb"/>
        <w:bidi/>
        <w:rPr>
          <w:rFonts w:ascii="Georgia" w:hAnsi="Georgia" w:hint="cs"/>
          <w:b/>
          <w:bCs/>
          <w:color w:val="333333"/>
          <w:u w:val="single"/>
          <w:rtl/>
        </w:rPr>
      </w:pPr>
      <w:r w:rsidRPr="00914B0D">
        <w:rPr>
          <w:rFonts w:ascii="Georgia" w:hAnsi="Georgia" w:hint="cs"/>
          <w:b/>
          <w:bCs/>
          <w:color w:val="333333"/>
          <w:u w:val="single"/>
          <w:rtl/>
        </w:rPr>
        <w:t>משלחת</w:t>
      </w:r>
      <w:r w:rsidRPr="00914B0D">
        <w:rPr>
          <w:rFonts w:ascii="Georgia" w:hAnsi="Georgia"/>
          <w:b/>
          <w:bCs/>
          <w:color w:val="333333"/>
          <w:u w:val="single"/>
          <w:rtl/>
        </w:rPr>
        <w:t xml:space="preserve"> </w:t>
      </w:r>
      <w:r w:rsidRPr="00914B0D">
        <w:rPr>
          <w:rFonts w:ascii="Georgia" w:hAnsi="Georgia" w:hint="cs"/>
          <w:b/>
          <w:bCs/>
          <w:color w:val="333333"/>
          <w:u w:val="single"/>
          <w:rtl/>
        </w:rPr>
        <w:t>ספיר</w:t>
      </w:r>
      <w:r w:rsidRPr="00914B0D">
        <w:rPr>
          <w:rFonts w:ascii="Georgia" w:hAnsi="Georgia"/>
          <w:b/>
          <w:bCs/>
          <w:color w:val="333333"/>
          <w:u w:val="single"/>
          <w:rtl/>
        </w:rPr>
        <w:t xml:space="preserve"> </w:t>
      </w:r>
      <w:r w:rsidRPr="00914B0D">
        <w:rPr>
          <w:rFonts w:ascii="Georgia" w:hAnsi="Georgia" w:hint="cs"/>
          <w:b/>
          <w:bCs/>
          <w:color w:val="333333"/>
          <w:u w:val="single"/>
          <w:rtl/>
        </w:rPr>
        <w:t>לפסטיבל</w:t>
      </w:r>
      <w:r w:rsidRPr="00914B0D">
        <w:rPr>
          <w:rFonts w:ascii="Georgia" w:hAnsi="Georgia"/>
          <w:b/>
          <w:bCs/>
          <w:color w:val="333333"/>
          <w:u w:val="single"/>
          <w:rtl/>
        </w:rPr>
        <w:t xml:space="preserve"> “</w:t>
      </w:r>
      <w:proofErr w:type="spellStart"/>
      <w:r w:rsidRPr="00914B0D">
        <w:rPr>
          <w:rFonts w:ascii="Georgia" w:hAnsi="Georgia"/>
          <w:b/>
          <w:bCs/>
          <w:color w:val="333333"/>
          <w:u w:val="single"/>
        </w:rPr>
        <w:t>Listapad</w:t>
      </w:r>
      <w:proofErr w:type="spellEnd"/>
      <w:r w:rsidRPr="00914B0D">
        <w:rPr>
          <w:rFonts w:ascii="Georgia" w:hAnsi="Georgia"/>
          <w:b/>
          <w:bCs/>
          <w:color w:val="333333"/>
          <w:u w:val="single"/>
          <w:rtl/>
        </w:rPr>
        <w:t xml:space="preserve">” </w:t>
      </w:r>
      <w:r w:rsidRPr="00914B0D">
        <w:rPr>
          <w:rFonts w:ascii="Georgia" w:hAnsi="Georgia" w:hint="cs"/>
          <w:b/>
          <w:bCs/>
          <w:color w:val="333333"/>
          <w:u w:val="single"/>
          <w:rtl/>
        </w:rPr>
        <w:t>במינסק</w:t>
      </w:r>
      <w:r w:rsidRPr="00914B0D">
        <w:rPr>
          <w:rFonts w:ascii="Georgia" w:hAnsi="Georgia" w:hint="cs"/>
          <w:b/>
          <w:bCs/>
          <w:color w:val="333333"/>
          <w:u w:val="single"/>
          <w:cs/>
        </w:rPr>
        <w:t>‎</w:t>
      </w:r>
    </w:p>
    <w:p w:rsidR="00914B0D" w:rsidRDefault="00914B0D" w:rsidP="00914B0D">
      <w:pPr>
        <w:pStyle w:val="NormalWeb"/>
        <w:bidi/>
        <w:rPr>
          <w:rFonts w:ascii="Georgia" w:hAnsi="Georgia"/>
          <w:color w:val="333333"/>
        </w:rPr>
      </w:pPr>
      <w:r>
        <w:rPr>
          <w:rFonts w:ascii="Georgia" w:hAnsi="Georgia"/>
          <w:color w:val="333333"/>
          <w:rtl/>
        </w:rPr>
        <w:t xml:space="preserve">שלושה יוצרים מספיר ייסעו עם הסרטים שלהם לייצג את בית הספר בתחרות הקולנוע התיעודי של פסטיבל הקולנוע הגדול </w:t>
      </w:r>
      <w:proofErr w:type="spellStart"/>
      <w:r>
        <w:rPr>
          <w:rFonts w:ascii="Georgia" w:hAnsi="Georgia"/>
          <w:color w:val="333333"/>
          <w:rtl/>
        </w:rPr>
        <w:t>בבילרוס</w:t>
      </w:r>
      <w:proofErr w:type="spellEnd"/>
      <w:r>
        <w:rPr>
          <w:rFonts w:ascii="Georgia" w:hAnsi="Georgia"/>
          <w:color w:val="333333"/>
          <w:rtl/>
        </w:rPr>
        <w:t xml:space="preserve"> -</w:t>
      </w:r>
      <w:r>
        <w:rPr>
          <w:rStyle w:val="apple-converted-space"/>
          <w:rFonts w:ascii="Georgia" w:hAnsi="Georgia"/>
          <w:color w:val="333333"/>
          <w:rtl/>
        </w:rPr>
        <w:t> </w:t>
      </w:r>
      <w:hyperlink r:id="rId5" w:history="1">
        <w:proofErr w:type="spellStart"/>
        <w:r>
          <w:rPr>
            <w:rStyle w:val="Hyperlink"/>
            <w:rFonts w:ascii="Georgia" w:hAnsi="Georgia"/>
          </w:rPr>
          <w:t>Listapad</w:t>
        </w:r>
        <w:proofErr w:type="spellEnd"/>
      </w:hyperlink>
      <w:r>
        <w:rPr>
          <w:rFonts w:ascii="Georgia" w:hAnsi="Georgia"/>
          <w:color w:val="333333"/>
          <w:rtl/>
        </w:rPr>
        <w:t> המתקיים במינסק בנובמבר (4-11).</w:t>
      </w:r>
    </w:p>
    <w:p w:rsidR="00914B0D" w:rsidRDefault="00914B0D" w:rsidP="00914B0D">
      <w:pPr>
        <w:pStyle w:val="NormalWeb"/>
        <w:bidi/>
        <w:rPr>
          <w:rFonts w:ascii="Georgia" w:hAnsi="Georgia"/>
          <w:color w:val="333333"/>
          <w:rtl/>
        </w:rPr>
      </w:pPr>
      <w:r>
        <w:rPr>
          <w:rFonts w:ascii="Georgia" w:hAnsi="Georgia"/>
          <w:color w:val="333333"/>
          <w:rtl/>
        </w:rPr>
        <w:t>הפסטיבל הוא פסטיבל הקולנוע הבינלאומי והחשוב בבלרוס.</w:t>
      </w:r>
    </w:p>
    <w:p w:rsidR="00914B0D" w:rsidRDefault="00914B0D" w:rsidP="00914B0D">
      <w:pPr>
        <w:pStyle w:val="NormalWeb"/>
        <w:bidi/>
        <w:rPr>
          <w:rFonts w:ascii="Georgia" w:hAnsi="Georgia"/>
          <w:color w:val="333333"/>
          <w:rtl/>
        </w:rPr>
      </w:pPr>
      <w:r>
        <w:rPr>
          <w:rStyle w:val="a3"/>
          <w:rFonts w:ascii="Georgia" w:hAnsi="Georgia"/>
          <w:color w:val="333333"/>
          <w:u w:val="single"/>
          <w:rtl/>
        </w:rPr>
        <w:t>הסרטים אשר נבחרו הם:</w:t>
      </w:r>
    </w:p>
    <w:p w:rsidR="00914B0D" w:rsidRDefault="00914B0D" w:rsidP="00914B0D">
      <w:pPr>
        <w:pStyle w:val="NormalWeb"/>
        <w:bidi/>
        <w:rPr>
          <w:rFonts w:ascii="Georgia" w:hAnsi="Georgia"/>
          <w:color w:val="333333"/>
          <w:rtl/>
        </w:rPr>
      </w:pPr>
      <w:r>
        <w:rPr>
          <w:rStyle w:val="a3"/>
          <w:rFonts w:ascii="Georgia" w:hAnsi="Georgia"/>
          <w:color w:val="333333"/>
          <w:u w:val="single"/>
          <w:rtl/>
        </w:rPr>
        <w:t>חבר שלי, יניב</w:t>
      </w:r>
      <w:r>
        <w:rPr>
          <w:rStyle w:val="apple-converted-space"/>
          <w:rFonts w:ascii="Georgia" w:hAnsi="Georgia"/>
          <w:color w:val="333333"/>
          <w:rtl/>
        </w:rPr>
        <w:t> </w:t>
      </w:r>
      <w:r>
        <w:rPr>
          <w:rFonts w:ascii="Georgia" w:hAnsi="Georgia"/>
          <w:color w:val="333333"/>
          <w:rtl/>
        </w:rPr>
        <w:t> - סרטו של מעיין שוורץ - דוקומנטרי, 45 דקות, 2016</w:t>
      </w:r>
    </w:p>
    <w:p w:rsidR="00914B0D" w:rsidRDefault="00914B0D" w:rsidP="00914B0D">
      <w:pPr>
        <w:pStyle w:val="NormalWeb"/>
        <w:bidi/>
        <w:rPr>
          <w:rFonts w:ascii="Georgia" w:hAnsi="Georgia"/>
          <w:color w:val="333333"/>
          <w:rtl/>
        </w:rPr>
      </w:pPr>
      <w:r>
        <w:rPr>
          <w:rFonts w:ascii="Georgia" w:hAnsi="Georgia"/>
          <w:color w:val="333333"/>
          <w:rtl/>
        </w:rPr>
        <w:t>חבר שלי יניב, מנסה בכל יום לטרוף את החיים שמאיימים לטרוף אותו בחזרה. סרט המשקף חיים של מאבק בין הרצוי למצוי, בין הגוף לנפש ובין חוסר אונים לאופטימיות. איזה צד יכריע?</w:t>
      </w:r>
    </w:p>
    <w:p w:rsidR="00914B0D" w:rsidRDefault="00914B0D" w:rsidP="00914B0D">
      <w:pPr>
        <w:pStyle w:val="NormalWeb"/>
        <w:bidi/>
        <w:rPr>
          <w:rFonts w:ascii="Georgia" w:hAnsi="Georgia"/>
          <w:color w:val="333333"/>
          <w:rtl/>
        </w:rPr>
      </w:pPr>
      <w:r>
        <w:rPr>
          <w:rStyle w:val="a3"/>
          <w:rFonts w:ascii="Georgia" w:hAnsi="Georgia"/>
          <w:color w:val="333333"/>
          <w:u w:val="single"/>
          <w:rtl/>
        </w:rPr>
        <w:t>להפוך את האבנים</w:t>
      </w:r>
      <w:r>
        <w:rPr>
          <w:rStyle w:val="apple-converted-space"/>
          <w:rFonts w:ascii="Georgia" w:hAnsi="Georgia"/>
          <w:b/>
          <w:bCs/>
          <w:color w:val="333333"/>
          <w:rtl/>
        </w:rPr>
        <w:t> </w:t>
      </w:r>
      <w:r>
        <w:rPr>
          <w:rStyle w:val="a3"/>
          <w:rFonts w:ascii="Georgia" w:hAnsi="Georgia"/>
          <w:color w:val="333333"/>
          <w:rtl/>
        </w:rPr>
        <w:t>- </w:t>
      </w:r>
      <w:r>
        <w:rPr>
          <w:rFonts w:ascii="Georgia" w:hAnsi="Georgia"/>
          <w:color w:val="333333"/>
          <w:rtl/>
        </w:rPr>
        <w:t xml:space="preserve">סרטו של ניר </w:t>
      </w:r>
      <w:proofErr w:type="spellStart"/>
      <w:r>
        <w:rPr>
          <w:rFonts w:ascii="Georgia" w:hAnsi="Georgia"/>
          <w:color w:val="333333"/>
          <w:rtl/>
        </w:rPr>
        <w:t>דבורצ'ין</w:t>
      </w:r>
      <w:proofErr w:type="spellEnd"/>
      <w:r>
        <w:rPr>
          <w:rFonts w:ascii="Georgia" w:hAnsi="Georgia"/>
          <w:color w:val="333333"/>
          <w:rtl/>
        </w:rPr>
        <w:t xml:space="preserve"> - דוקומנטרי, 31 דקות, 2016</w:t>
      </w:r>
    </w:p>
    <w:p w:rsidR="00914B0D" w:rsidRDefault="00914B0D" w:rsidP="00914B0D">
      <w:pPr>
        <w:pStyle w:val="NormalWeb"/>
        <w:bidi/>
        <w:rPr>
          <w:rFonts w:ascii="Georgia" w:hAnsi="Georgia"/>
          <w:color w:val="333333"/>
          <w:rtl/>
        </w:rPr>
      </w:pPr>
      <w:r>
        <w:rPr>
          <w:rFonts w:ascii="Georgia" w:hAnsi="Georgia"/>
          <w:color w:val="333333"/>
          <w:rtl/>
        </w:rPr>
        <w:t xml:space="preserve">את מה שפניו של סמי אינן מספרות – מספרת החווה אותה בנה במדבר, ושם ביתו. מצב רוחו של סמי משתנה ומתחלף, כמו עונות השנה. ברקע שנים רבות של בדידות, געגוע, פחד ותקווה הנשקפים מתוך אין </w:t>
      </w:r>
      <w:r>
        <w:rPr>
          <w:rFonts w:ascii="Georgia" w:hAnsi="Georgia"/>
          <w:color w:val="333333"/>
          <w:rtl/>
        </w:rPr>
        <w:lastRenderedPageBreak/>
        <w:t>ספור מכתבים בקופסת קרטון בחדרו – תמיד ליעד אחד, לאישה אחת. הסרט זכה בפרס עיצוב הפסקול בפסטיבל קולנוע דרום 2016.</w:t>
      </w:r>
    </w:p>
    <w:p w:rsidR="00914B0D" w:rsidRDefault="00914B0D" w:rsidP="00914B0D">
      <w:pPr>
        <w:pStyle w:val="NormalWeb"/>
        <w:bidi/>
        <w:rPr>
          <w:rFonts w:ascii="Georgia" w:hAnsi="Georgia"/>
          <w:color w:val="333333"/>
          <w:rtl/>
        </w:rPr>
      </w:pPr>
      <w:r>
        <w:rPr>
          <w:rStyle w:val="a3"/>
          <w:rFonts w:ascii="Georgia" w:hAnsi="Georgia"/>
          <w:color w:val="333333"/>
          <w:u w:val="single"/>
          <w:rtl/>
        </w:rPr>
        <w:t>חולות</w:t>
      </w:r>
      <w:r>
        <w:rPr>
          <w:rStyle w:val="apple-converted-space"/>
          <w:rFonts w:ascii="Georgia" w:hAnsi="Georgia"/>
          <w:color w:val="333333"/>
          <w:rtl/>
        </w:rPr>
        <w:t> </w:t>
      </w:r>
      <w:r>
        <w:rPr>
          <w:rFonts w:ascii="Georgia" w:hAnsi="Georgia"/>
          <w:color w:val="333333"/>
          <w:rtl/>
        </w:rPr>
        <w:t>- </w:t>
      </w:r>
      <w:proofErr w:type="spellStart"/>
      <w:r>
        <w:rPr>
          <w:rFonts w:ascii="Georgia" w:hAnsi="Georgia"/>
          <w:color w:val="333333"/>
          <w:rtl/>
        </w:rPr>
        <w:t>דוקו</w:t>
      </w:r>
      <w:proofErr w:type="spellEnd"/>
      <w:r>
        <w:rPr>
          <w:rFonts w:ascii="Georgia" w:hAnsi="Georgia"/>
          <w:color w:val="333333"/>
          <w:rtl/>
        </w:rPr>
        <w:t>-אנימציה, 9 דקות, 2015</w:t>
      </w:r>
    </w:p>
    <w:p w:rsidR="00914B0D" w:rsidRDefault="00914B0D" w:rsidP="00914B0D">
      <w:pPr>
        <w:pStyle w:val="NormalWeb"/>
        <w:bidi/>
        <w:rPr>
          <w:rFonts w:ascii="Georgia" w:hAnsi="Georgia"/>
          <w:color w:val="333333"/>
          <w:rtl/>
        </w:rPr>
      </w:pPr>
      <w:r>
        <w:rPr>
          <w:rFonts w:ascii="Georgia" w:hAnsi="Georgia"/>
          <w:color w:val="333333"/>
          <w:rtl/>
        </w:rPr>
        <w:t xml:space="preserve">יוצרים: דור בר, אשר שוורץ, אוריה בן-חיים, נטע להב, עינת קשת, שירן אילוז, סיוון </w:t>
      </w:r>
      <w:proofErr w:type="spellStart"/>
      <w:r>
        <w:rPr>
          <w:rFonts w:ascii="Georgia" w:hAnsi="Georgia"/>
          <w:color w:val="333333"/>
          <w:rtl/>
        </w:rPr>
        <w:t>אלשווילי</w:t>
      </w:r>
      <w:proofErr w:type="spellEnd"/>
      <w:r>
        <w:rPr>
          <w:rFonts w:ascii="Georgia" w:hAnsi="Georgia"/>
          <w:color w:val="333333"/>
          <w:rtl/>
        </w:rPr>
        <w:t xml:space="preserve">, דניאל </w:t>
      </w:r>
      <w:proofErr w:type="spellStart"/>
      <w:r>
        <w:rPr>
          <w:rFonts w:ascii="Georgia" w:hAnsi="Georgia"/>
          <w:color w:val="333333"/>
          <w:rtl/>
        </w:rPr>
        <w:t>שפייזר</w:t>
      </w:r>
      <w:proofErr w:type="spellEnd"/>
      <w:r>
        <w:rPr>
          <w:rFonts w:ascii="Georgia" w:hAnsi="Georgia"/>
          <w:color w:val="333333"/>
          <w:rtl/>
        </w:rPr>
        <w:t xml:space="preserve">, יקיר בן- חיים, יוגב ששון, </w:t>
      </w:r>
      <w:proofErr w:type="spellStart"/>
      <w:r>
        <w:rPr>
          <w:rFonts w:ascii="Georgia" w:hAnsi="Georgia"/>
          <w:color w:val="333333"/>
          <w:rtl/>
        </w:rPr>
        <w:t>ארתיום</w:t>
      </w:r>
      <w:proofErr w:type="spellEnd"/>
      <w:r>
        <w:rPr>
          <w:rFonts w:ascii="Georgia" w:hAnsi="Georgia"/>
          <w:color w:val="333333"/>
          <w:rtl/>
        </w:rPr>
        <w:t xml:space="preserve"> לוין, עדי </w:t>
      </w:r>
      <w:proofErr w:type="spellStart"/>
      <w:r>
        <w:rPr>
          <w:rFonts w:ascii="Georgia" w:hAnsi="Georgia"/>
          <w:color w:val="333333"/>
          <w:rtl/>
        </w:rPr>
        <w:t>סוויסה</w:t>
      </w:r>
      <w:proofErr w:type="spellEnd"/>
      <w:r>
        <w:rPr>
          <w:rFonts w:ascii="Georgia" w:hAnsi="Georgia"/>
          <w:color w:val="333333"/>
          <w:rtl/>
        </w:rPr>
        <w:t xml:space="preserve">, שחר </w:t>
      </w:r>
      <w:proofErr w:type="spellStart"/>
      <w:r>
        <w:rPr>
          <w:rFonts w:ascii="Georgia" w:hAnsi="Georgia"/>
          <w:color w:val="333333"/>
          <w:rtl/>
        </w:rPr>
        <w:t>פיטרס</w:t>
      </w:r>
      <w:proofErr w:type="spellEnd"/>
      <w:r>
        <w:rPr>
          <w:rFonts w:ascii="Georgia" w:hAnsi="Georgia"/>
          <w:color w:val="333333"/>
          <w:rtl/>
        </w:rPr>
        <w:t xml:space="preserve">, אנה </w:t>
      </w:r>
      <w:proofErr w:type="spellStart"/>
      <w:r>
        <w:rPr>
          <w:rFonts w:ascii="Georgia" w:hAnsi="Georgia"/>
          <w:color w:val="333333"/>
          <w:rtl/>
        </w:rPr>
        <w:t>לבדב</w:t>
      </w:r>
      <w:proofErr w:type="spellEnd"/>
      <w:r>
        <w:rPr>
          <w:rFonts w:ascii="Georgia" w:hAnsi="Georgia"/>
          <w:color w:val="333333"/>
          <w:rtl/>
        </w:rPr>
        <w:t xml:space="preserve">, יעל </w:t>
      </w:r>
      <w:proofErr w:type="spellStart"/>
      <w:r>
        <w:rPr>
          <w:rFonts w:ascii="Georgia" w:hAnsi="Georgia"/>
          <w:color w:val="333333"/>
          <w:rtl/>
        </w:rPr>
        <w:t>גלבר</w:t>
      </w:r>
      <w:proofErr w:type="spellEnd"/>
      <w:r>
        <w:rPr>
          <w:rFonts w:ascii="Georgia" w:hAnsi="Georgia"/>
          <w:color w:val="333333"/>
          <w:rtl/>
        </w:rPr>
        <w:t xml:space="preserve">. מתוך שבע שעות של ראיונות עם מבקשי מקלט הופק הסרט הזה המציג את סיפורם של פליטים במתקן חולות. הסרט נעשה על ידי סטודנטים בקורס אנימציה תיעודית בהנחיית  </w:t>
      </w:r>
      <w:proofErr w:type="spellStart"/>
      <w:r>
        <w:rPr>
          <w:rFonts w:ascii="Georgia" w:hAnsi="Georgia"/>
          <w:color w:val="333333"/>
          <w:rtl/>
        </w:rPr>
        <w:t>ריקרדו</w:t>
      </w:r>
      <w:proofErr w:type="spellEnd"/>
      <w:r>
        <w:rPr>
          <w:rFonts w:ascii="Georgia" w:hAnsi="Georgia"/>
          <w:color w:val="333333"/>
          <w:rtl/>
        </w:rPr>
        <w:t xml:space="preserve"> </w:t>
      </w:r>
      <w:proofErr w:type="spellStart"/>
      <w:r>
        <w:rPr>
          <w:rFonts w:ascii="Georgia" w:hAnsi="Georgia"/>
          <w:color w:val="333333"/>
          <w:rtl/>
        </w:rPr>
        <w:t>ורדסהיים</w:t>
      </w:r>
      <w:proofErr w:type="spellEnd"/>
      <w:r>
        <w:rPr>
          <w:rFonts w:ascii="Georgia" w:hAnsi="Georgia"/>
          <w:color w:val="333333"/>
          <w:rtl/>
        </w:rPr>
        <w:t xml:space="preserve"> בטכניקות אנימציה מגוונות. הסרט נבחר לפסטיבל האנימציה של </w:t>
      </w:r>
      <w:proofErr w:type="spellStart"/>
      <w:r>
        <w:rPr>
          <w:rFonts w:ascii="Georgia" w:hAnsi="Georgia"/>
          <w:color w:val="333333"/>
          <w:rtl/>
        </w:rPr>
        <w:t>שטוטגרט</w:t>
      </w:r>
      <w:proofErr w:type="spellEnd"/>
      <w:r>
        <w:rPr>
          <w:rFonts w:ascii="Georgia" w:hAnsi="Georgia"/>
          <w:color w:val="333333"/>
          <w:rtl/>
        </w:rPr>
        <w:t>, גרמניה והוקרן בפסטיבלים נוספים בעולם.</w:t>
      </w:r>
    </w:p>
    <w:p w:rsidR="00914B0D" w:rsidRDefault="00914B0D" w:rsidP="00914B0D">
      <w:pPr>
        <w:pStyle w:val="NormalWeb"/>
        <w:bidi/>
        <w:rPr>
          <w:rFonts w:ascii="Georgia" w:hAnsi="Georgia"/>
          <w:color w:val="333333"/>
          <w:rtl/>
        </w:rPr>
      </w:pPr>
      <w:r>
        <w:rPr>
          <w:rStyle w:val="a3"/>
          <w:rFonts w:ascii="Georgia" w:hAnsi="Georgia"/>
          <w:color w:val="333333"/>
          <w:rtl/>
        </w:rPr>
        <w:t xml:space="preserve">בפסטיבל ישתתפו יוצרי הסרטים מעיין שוורץ, ניר </w:t>
      </w:r>
      <w:proofErr w:type="spellStart"/>
      <w:r>
        <w:rPr>
          <w:rStyle w:val="a3"/>
          <w:rFonts w:ascii="Georgia" w:hAnsi="Georgia"/>
          <w:color w:val="333333"/>
          <w:rtl/>
        </w:rPr>
        <w:t>דבורצ'ין</w:t>
      </w:r>
      <w:proofErr w:type="spellEnd"/>
      <w:r>
        <w:rPr>
          <w:rStyle w:val="a3"/>
          <w:rFonts w:ascii="Georgia" w:hAnsi="Georgia"/>
          <w:color w:val="333333"/>
          <w:rtl/>
        </w:rPr>
        <w:t xml:space="preserve"> ועינת קשת</w:t>
      </w:r>
      <w:r>
        <w:rPr>
          <w:rFonts w:ascii="Georgia" w:hAnsi="Georgia"/>
          <w:color w:val="333333"/>
          <w:rtl/>
        </w:rPr>
        <w:t>.</w:t>
      </w:r>
    </w:p>
    <w:p w:rsidR="00914B0D" w:rsidRDefault="00914B0D" w:rsidP="00914B0D">
      <w:pPr>
        <w:pStyle w:val="NormalWeb"/>
        <w:bidi/>
        <w:rPr>
          <w:rFonts w:ascii="Georgia" w:hAnsi="Georgia"/>
          <w:color w:val="333333"/>
          <w:rtl/>
        </w:rPr>
      </w:pPr>
      <w:bookmarkStart w:id="0" w:name="_GoBack"/>
      <w:bookmarkEnd w:id="0"/>
    </w:p>
    <w:p w:rsidR="00D35EC3" w:rsidRDefault="00914B0D">
      <w:pPr>
        <w:rPr>
          <w:rFonts w:hint="cs"/>
        </w:rPr>
      </w:pPr>
    </w:p>
    <w:sectPr w:rsidR="00D35EC3" w:rsidSect="006F26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0D"/>
    <w:rsid w:val="00513F54"/>
    <w:rsid w:val="006F2679"/>
    <w:rsid w:val="00914B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14B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14B0D"/>
    <w:rPr>
      <w:b/>
      <w:bCs/>
    </w:rPr>
  </w:style>
  <w:style w:type="character" w:customStyle="1" w:styleId="apple-converted-space">
    <w:name w:val="apple-converted-space"/>
    <w:basedOn w:val="a0"/>
    <w:rsid w:val="00914B0D"/>
  </w:style>
  <w:style w:type="character" w:styleId="Hyperlink">
    <w:name w:val="Hyperlink"/>
    <w:basedOn w:val="a0"/>
    <w:uiPriority w:val="99"/>
    <w:semiHidden/>
    <w:unhideWhenUsed/>
    <w:rsid w:val="00914B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14B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14B0D"/>
    <w:rPr>
      <w:b/>
      <w:bCs/>
    </w:rPr>
  </w:style>
  <w:style w:type="character" w:customStyle="1" w:styleId="apple-converted-space">
    <w:name w:val="apple-converted-space"/>
    <w:basedOn w:val="a0"/>
    <w:rsid w:val="00914B0D"/>
  </w:style>
  <w:style w:type="character" w:styleId="Hyperlink">
    <w:name w:val="Hyperlink"/>
    <w:basedOn w:val="a0"/>
    <w:uiPriority w:val="99"/>
    <w:semiHidden/>
    <w:unhideWhenUsed/>
    <w:rsid w:val="00914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00600">
      <w:bodyDiv w:val="1"/>
      <w:marLeft w:val="0"/>
      <w:marRight w:val="0"/>
      <w:marTop w:val="0"/>
      <w:marBottom w:val="0"/>
      <w:divBdr>
        <w:top w:val="none" w:sz="0" w:space="0" w:color="auto"/>
        <w:left w:val="none" w:sz="0" w:space="0" w:color="auto"/>
        <w:bottom w:val="none" w:sz="0" w:space="0" w:color="auto"/>
        <w:right w:val="none" w:sz="0" w:space="0" w:color="auto"/>
      </w:divBdr>
    </w:div>
    <w:div w:id="13627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stapad.com/en"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2783</Characters>
  <Application>Microsoft Office Word</Application>
  <DocSecurity>0</DocSecurity>
  <Lines>23</Lines>
  <Paragraphs>6</Paragraphs>
  <ScaleCrop>false</ScaleCrop>
  <Company>MAKASH</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Orianab</dc:creator>
  <cp:lastModifiedBy>Orianab</cp:lastModifiedBy>
  <cp:revision>1</cp:revision>
  <dcterms:created xsi:type="dcterms:W3CDTF">2016-10-06T08:21:00Z</dcterms:created>
  <dcterms:modified xsi:type="dcterms:W3CDTF">2016-10-06T08:24:00Z</dcterms:modified>
</cp:coreProperties>
</file>