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1B77" w14:textId="15B534ED" w:rsidR="00901690" w:rsidRPr="005238B9" w:rsidRDefault="00901690" w:rsidP="005238B9">
      <w:pPr>
        <w:spacing w:line="480" w:lineRule="auto"/>
        <w:jc w:val="center"/>
        <w:rPr>
          <w:rFonts w:asciiTheme="majorBidi" w:hAnsiTheme="majorBidi" w:cstheme="majorBidi"/>
          <w:b/>
          <w:bCs/>
          <w:sz w:val="24"/>
          <w:szCs w:val="24"/>
        </w:rPr>
      </w:pPr>
      <w:bookmarkStart w:id="0" w:name="_Hlk58325328"/>
      <w:bookmarkStart w:id="1" w:name="_Hlk55299463"/>
      <w:r w:rsidRPr="005238B9">
        <w:rPr>
          <w:rFonts w:asciiTheme="majorBidi" w:hAnsiTheme="majorBidi" w:cstheme="majorBidi"/>
          <w:b/>
          <w:bCs/>
          <w:sz w:val="24"/>
          <w:szCs w:val="24"/>
        </w:rPr>
        <w:t>Organizational Change in a School Reflecting a Perception of Values:</w:t>
      </w:r>
    </w:p>
    <w:p w14:paraId="0B0A2DBE" w14:textId="1DAC78E8" w:rsidR="00901690" w:rsidRPr="005238B9" w:rsidRDefault="00901690" w:rsidP="005238B9">
      <w:pPr>
        <w:spacing w:line="480" w:lineRule="auto"/>
        <w:jc w:val="center"/>
        <w:rPr>
          <w:rFonts w:asciiTheme="majorBidi" w:hAnsiTheme="majorBidi" w:cstheme="majorBidi"/>
          <w:b/>
          <w:bCs/>
          <w:sz w:val="24"/>
          <w:szCs w:val="24"/>
        </w:rPr>
      </w:pPr>
      <w:bookmarkStart w:id="2" w:name="_Hlk58760619"/>
      <w:r w:rsidRPr="005238B9">
        <w:rPr>
          <w:rFonts w:asciiTheme="majorBidi" w:hAnsiTheme="majorBidi" w:cstheme="majorBidi"/>
          <w:b/>
          <w:bCs/>
          <w:sz w:val="24"/>
          <w:szCs w:val="24"/>
        </w:rPr>
        <w:t xml:space="preserve">An </w:t>
      </w:r>
      <w:r w:rsidR="006A1A4D" w:rsidRPr="005238B9">
        <w:rPr>
          <w:rFonts w:asciiTheme="majorBidi" w:hAnsiTheme="majorBidi" w:cstheme="majorBidi"/>
          <w:b/>
          <w:bCs/>
          <w:sz w:val="24"/>
          <w:szCs w:val="24"/>
        </w:rPr>
        <w:t xml:space="preserve">Educational Vision </w:t>
      </w:r>
      <w:r w:rsidRPr="005238B9">
        <w:rPr>
          <w:rFonts w:asciiTheme="majorBidi" w:hAnsiTheme="majorBidi" w:cstheme="majorBidi"/>
          <w:b/>
          <w:bCs/>
          <w:sz w:val="24"/>
          <w:szCs w:val="24"/>
        </w:rPr>
        <w:t xml:space="preserve">for </w:t>
      </w:r>
      <w:r w:rsidR="006A1A4D" w:rsidRPr="005238B9">
        <w:rPr>
          <w:rFonts w:asciiTheme="majorBidi" w:hAnsiTheme="majorBidi" w:cstheme="majorBidi"/>
          <w:b/>
          <w:bCs/>
          <w:sz w:val="24"/>
          <w:szCs w:val="24"/>
        </w:rPr>
        <w:t xml:space="preserve">Institutionalizing </w:t>
      </w:r>
      <w:r w:rsidRPr="005238B9">
        <w:rPr>
          <w:rFonts w:asciiTheme="majorBidi" w:hAnsiTheme="majorBidi" w:cstheme="majorBidi"/>
          <w:b/>
          <w:bCs/>
          <w:sz w:val="24"/>
          <w:szCs w:val="24"/>
        </w:rPr>
        <w:t xml:space="preserve">a </w:t>
      </w:r>
      <w:r w:rsidR="006A1A4D" w:rsidRPr="005238B9">
        <w:rPr>
          <w:rFonts w:asciiTheme="majorBidi" w:hAnsiTheme="majorBidi" w:cstheme="majorBidi"/>
          <w:b/>
          <w:bCs/>
          <w:sz w:val="24"/>
          <w:szCs w:val="24"/>
        </w:rPr>
        <w:t xml:space="preserve">Culture </w:t>
      </w:r>
      <w:r w:rsidRPr="005238B9">
        <w:rPr>
          <w:rFonts w:asciiTheme="majorBidi" w:hAnsiTheme="majorBidi" w:cstheme="majorBidi"/>
          <w:b/>
          <w:bCs/>
          <w:sz w:val="24"/>
          <w:szCs w:val="24"/>
        </w:rPr>
        <w:t xml:space="preserve">of </w:t>
      </w:r>
      <w:r w:rsidR="006A1A4D" w:rsidRPr="005238B9">
        <w:rPr>
          <w:rFonts w:asciiTheme="majorBidi" w:hAnsiTheme="majorBidi" w:cstheme="majorBidi"/>
          <w:b/>
          <w:bCs/>
          <w:sz w:val="24"/>
          <w:szCs w:val="24"/>
        </w:rPr>
        <w:t xml:space="preserve">Caring </w:t>
      </w:r>
    </w:p>
    <w:bookmarkEnd w:id="0"/>
    <w:bookmarkEnd w:id="2"/>
    <w:p w14:paraId="2089856D" w14:textId="7866AD58" w:rsidR="00901690" w:rsidRPr="005238B9" w:rsidRDefault="00901690"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First Author: Dr. Limor Golan, Department of Multi-Disciplinary Studies, Kinneret College on the Sea of Galilee, Jordan Valley, Israel</w:t>
      </w:r>
      <w:r w:rsidR="001106E1" w:rsidRPr="005238B9">
        <w:rPr>
          <w:rFonts w:asciiTheme="majorBidi" w:hAnsiTheme="majorBidi" w:cstheme="majorBidi"/>
          <w:sz w:val="24"/>
          <w:szCs w:val="24"/>
        </w:rPr>
        <w:t xml:space="preserve">. Phone No.: 972-50-7100474; E-mail: </w:t>
      </w:r>
      <w:r w:rsidR="001106E1" w:rsidRPr="005238B9">
        <w:rPr>
          <w:rFonts w:asciiTheme="majorBidi" w:hAnsiTheme="majorBidi" w:cstheme="majorBidi"/>
          <w:color w:val="000000" w:themeColor="text1"/>
          <w:sz w:val="24"/>
          <w:szCs w:val="24"/>
          <w:shd w:val="clear" w:color="auto" w:fill="FFFFFF"/>
        </w:rPr>
        <w:t>limorkoo@gmail.com</w:t>
      </w:r>
      <w:r w:rsidR="001106E1" w:rsidRPr="005238B9">
        <w:rPr>
          <w:rFonts w:asciiTheme="majorBidi" w:hAnsiTheme="majorBidi" w:cstheme="majorBidi"/>
          <w:sz w:val="24"/>
          <w:szCs w:val="24"/>
        </w:rPr>
        <w:t>.</w:t>
      </w:r>
    </w:p>
    <w:p w14:paraId="1597747C" w14:textId="7B1666C8" w:rsidR="00901690" w:rsidRPr="005238B9" w:rsidRDefault="00901690"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Second Author: Dr. Yifat Levi, Department of Multi-Disciplinary Studies, Kinneret College on the Sea of Galilee, Jordan Valley, Israel</w:t>
      </w:r>
      <w:r w:rsidR="00F549D5" w:rsidRPr="005238B9">
        <w:rPr>
          <w:rFonts w:asciiTheme="majorBidi" w:hAnsiTheme="majorBidi" w:cstheme="majorBidi"/>
          <w:sz w:val="24"/>
          <w:szCs w:val="24"/>
        </w:rPr>
        <w:t xml:space="preserve">. </w:t>
      </w:r>
      <w:r w:rsidR="001106E1" w:rsidRPr="005238B9">
        <w:rPr>
          <w:rFonts w:asciiTheme="majorBidi" w:hAnsiTheme="majorBidi" w:cstheme="majorBidi"/>
          <w:color w:val="222222"/>
          <w:sz w:val="24"/>
          <w:szCs w:val="24"/>
          <w:shd w:val="clear" w:color="auto" w:fill="FFFFFF"/>
        </w:rPr>
        <w:t>Phone No.: 972-54-4351058; E-mail: leviyif@gmail.com.</w:t>
      </w:r>
    </w:p>
    <w:p w14:paraId="6E5C86E5" w14:textId="77777777" w:rsidR="00901690" w:rsidRPr="005238B9" w:rsidRDefault="00901690"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 xml:space="preserve">*Corresponding Author: Yifat Levi, E-mail: </w:t>
      </w:r>
      <w:hyperlink r:id="rId4" w:history="1">
        <w:r w:rsidRPr="005238B9">
          <w:rPr>
            <w:rFonts w:asciiTheme="majorBidi" w:hAnsiTheme="majorBidi" w:cstheme="majorBidi"/>
            <w:color w:val="0000FF"/>
            <w:sz w:val="24"/>
            <w:szCs w:val="24"/>
            <w:u w:val="single"/>
          </w:rPr>
          <w:t>leviyif@gmail.com</w:t>
        </w:r>
      </w:hyperlink>
    </w:p>
    <w:p w14:paraId="0624DC97" w14:textId="4F2F3E15" w:rsidR="005E2804" w:rsidRPr="005238B9" w:rsidRDefault="00901690"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 xml:space="preserve">*Disclosure Statement: The authors declare they have no conflicts of interest </w:t>
      </w:r>
    </w:p>
    <w:p w14:paraId="3E803258" w14:textId="67A79088" w:rsidR="0003648F" w:rsidRPr="005238B9" w:rsidRDefault="0003648F" w:rsidP="005238B9">
      <w:pPr>
        <w:shd w:val="clear" w:color="auto" w:fill="FFFFFF"/>
        <w:spacing w:after="0" w:line="480" w:lineRule="auto"/>
        <w:jc w:val="both"/>
        <w:rPr>
          <w:rFonts w:asciiTheme="majorBidi" w:hAnsiTheme="majorBidi" w:cstheme="majorBidi"/>
          <w:color w:val="222222"/>
          <w:sz w:val="24"/>
          <w:szCs w:val="24"/>
          <w:shd w:val="clear" w:color="auto" w:fill="FFFFFF"/>
        </w:rPr>
      </w:pPr>
      <w:r w:rsidRPr="005238B9">
        <w:rPr>
          <w:rFonts w:asciiTheme="majorBidi" w:hAnsiTheme="majorBidi" w:cstheme="majorBidi"/>
          <w:b/>
          <w:bCs/>
          <w:color w:val="222222"/>
          <w:sz w:val="24"/>
          <w:szCs w:val="24"/>
          <w:shd w:val="clear" w:color="auto" w:fill="FFFFFF"/>
        </w:rPr>
        <w:t>Dr. Limor Golan</w:t>
      </w:r>
      <w:r w:rsidRPr="005238B9">
        <w:rPr>
          <w:rFonts w:asciiTheme="majorBidi" w:hAnsiTheme="majorBidi" w:cstheme="majorBidi"/>
          <w:color w:val="222222"/>
          <w:sz w:val="24"/>
          <w:szCs w:val="24"/>
          <w:shd w:val="clear" w:color="auto" w:fill="FFFFFF"/>
        </w:rPr>
        <w:t xml:space="preserve"> has a Ph.D. in social and educational criminology and an MA in counseling education. </w:t>
      </w:r>
      <w:r w:rsidRPr="005238B9">
        <w:rPr>
          <w:rFonts w:asciiTheme="majorBidi" w:eastAsia="Calibri" w:hAnsiTheme="majorBidi" w:cstheme="majorBidi"/>
          <w:sz w:val="24"/>
          <w:szCs w:val="24"/>
        </w:rPr>
        <w:t xml:space="preserve">Limor is the head of the Criminology Division, Department of Multi-Disciplinary Studies, and a lecturer at the Department of Multi-Disciplinary Studies and </w:t>
      </w:r>
      <w:r w:rsidRPr="005238B9">
        <w:rPr>
          <w:rFonts w:asciiTheme="majorBidi" w:hAnsiTheme="majorBidi" w:cstheme="majorBidi"/>
          <w:color w:val="222222"/>
          <w:sz w:val="24"/>
          <w:szCs w:val="24"/>
          <w:shd w:val="clear" w:color="auto" w:fill="FFFFFF"/>
        </w:rPr>
        <w:t>Department of Education at</w:t>
      </w:r>
      <w:r w:rsidRPr="005238B9">
        <w:rPr>
          <w:rFonts w:asciiTheme="majorBidi" w:eastAsia="Calibri" w:hAnsiTheme="majorBidi" w:cstheme="majorBidi"/>
          <w:sz w:val="24"/>
          <w:szCs w:val="24"/>
        </w:rPr>
        <w:t xml:space="preserve"> Kinneret Academic College. </w:t>
      </w:r>
      <w:r w:rsidRPr="005238B9">
        <w:rPr>
          <w:rFonts w:asciiTheme="majorBidi" w:hAnsiTheme="majorBidi" w:cstheme="majorBidi"/>
          <w:color w:val="222222"/>
          <w:sz w:val="24"/>
          <w:szCs w:val="24"/>
          <w:shd w:val="clear" w:color="auto" w:fill="FFFFFF"/>
        </w:rPr>
        <w:t>In addition, she is a pedagogical staff's instructor.</w:t>
      </w:r>
      <w:r w:rsidRPr="005238B9">
        <w:rPr>
          <w:rFonts w:asciiTheme="majorBidi" w:eastAsia="Times New Roman" w:hAnsiTheme="majorBidi" w:cstheme="majorBidi"/>
          <w:color w:val="222222"/>
          <w:sz w:val="24"/>
          <w:szCs w:val="24"/>
        </w:rPr>
        <w:t xml:space="preserve"> </w:t>
      </w:r>
      <w:r w:rsidRPr="005238B9">
        <w:rPr>
          <w:rFonts w:asciiTheme="majorBidi" w:hAnsiTheme="majorBidi" w:cstheme="majorBidi"/>
          <w:color w:val="222222"/>
          <w:sz w:val="24"/>
          <w:szCs w:val="24"/>
          <w:shd w:val="clear" w:color="auto" w:fill="FFFFFF"/>
        </w:rPr>
        <w:t>Her research interests focus on</w:t>
      </w:r>
      <w:r w:rsidR="00BB20B3" w:rsidRPr="00BB20B3">
        <w:rPr>
          <w:rFonts w:asciiTheme="majorBidi" w:hAnsiTheme="majorBidi" w:cstheme="majorBidi"/>
          <w:color w:val="222222"/>
          <w:sz w:val="24"/>
          <w:szCs w:val="24"/>
          <w:shd w:val="clear" w:color="auto" w:fill="FFFFFF"/>
        </w:rPr>
        <w:t xml:space="preserve"> </w:t>
      </w:r>
      <w:r w:rsidR="00BB20B3" w:rsidRPr="005238B9">
        <w:rPr>
          <w:rFonts w:asciiTheme="majorBidi" w:hAnsiTheme="majorBidi" w:cstheme="majorBidi"/>
          <w:color w:val="222222"/>
          <w:sz w:val="24"/>
          <w:szCs w:val="24"/>
          <w:shd w:val="clear" w:color="auto" w:fill="FFFFFF"/>
        </w:rPr>
        <w:t>positive criminology and positive psychology</w:t>
      </w:r>
      <w:r w:rsidR="00BB20B3">
        <w:rPr>
          <w:rFonts w:asciiTheme="majorBidi" w:hAnsiTheme="majorBidi" w:cstheme="majorBidi"/>
          <w:color w:val="222222"/>
          <w:sz w:val="24"/>
          <w:szCs w:val="24"/>
          <w:shd w:val="clear" w:color="auto" w:fill="FFFFFF"/>
        </w:rPr>
        <w:t>,</w:t>
      </w:r>
      <w:r w:rsidRPr="005238B9">
        <w:rPr>
          <w:rFonts w:asciiTheme="majorBidi" w:hAnsiTheme="majorBidi" w:cstheme="majorBidi"/>
          <w:color w:val="222222"/>
          <w:sz w:val="24"/>
          <w:szCs w:val="24"/>
          <w:shd w:val="clear" w:color="auto" w:fill="FFFFFF"/>
        </w:rPr>
        <w:t xml:space="preserve"> at-risk children, domestic</w:t>
      </w:r>
      <w:r w:rsidR="00294A1A" w:rsidRPr="005238B9">
        <w:rPr>
          <w:rFonts w:asciiTheme="majorBidi" w:hAnsiTheme="majorBidi" w:cstheme="majorBidi"/>
          <w:color w:val="222222"/>
          <w:sz w:val="24"/>
          <w:szCs w:val="24"/>
          <w:shd w:val="clear" w:color="auto" w:fill="FFFFFF"/>
        </w:rPr>
        <w:t xml:space="preserve"> </w:t>
      </w:r>
      <w:r w:rsidRPr="005238B9">
        <w:rPr>
          <w:rFonts w:asciiTheme="majorBidi" w:hAnsiTheme="majorBidi" w:cstheme="majorBidi"/>
          <w:color w:val="222222"/>
          <w:sz w:val="24"/>
          <w:szCs w:val="24"/>
          <w:shd w:val="clear" w:color="auto" w:fill="FFFFFF"/>
        </w:rPr>
        <w:t>violence and neglect</w:t>
      </w:r>
      <w:r w:rsidR="00BB20B3">
        <w:rPr>
          <w:rFonts w:asciiTheme="majorBidi" w:hAnsiTheme="majorBidi" w:cstheme="majorBidi"/>
          <w:color w:val="222222"/>
          <w:sz w:val="24"/>
          <w:szCs w:val="24"/>
          <w:shd w:val="clear" w:color="auto" w:fill="FFFFFF"/>
        </w:rPr>
        <w:t>.</w:t>
      </w:r>
      <w:r w:rsidR="00894031" w:rsidRPr="005238B9">
        <w:rPr>
          <w:rFonts w:asciiTheme="majorBidi" w:hAnsiTheme="majorBidi" w:cstheme="majorBidi"/>
          <w:color w:val="222222"/>
          <w:sz w:val="24"/>
          <w:szCs w:val="24"/>
          <w:shd w:val="clear" w:color="auto" w:fill="FFFFFF"/>
        </w:rPr>
        <w:t xml:space="preserve"> </w:t>
      </w:r>
    </w:p>
    <w:p w14:paraId="229B1151" w14:textId="25A66250" w:rsidR="00901690" w:rsidRPr="005238B9" w:rsidRDefault="00894031" w:rsidP="005238B9">
      <w:pPr>
        <w:spacing w:line="480" w:lineRule="auto"/>
        <w:jc w:val="both"/>
        <w:rPr>
          <w:rFonts w:asciiTheme="majorBidi" w:eastAsia="Calibri" w:hAnsiTheme="majorBidi" w:cstheme="majorBidi"/>
          <w:sz w:val="24"/>
          <w:szCs w:val="24"/>
        </w:rPr>
      </w:pPr>
      <w:r w:rsidRPr="005238B9">
        <w:rPr>
          <w:rFonts w:asciiTheme="majorBidi" w:eastAsia="Calibri" w:hAnsiTheme="majorBidi" w:cstheme="majorBidi"/>
          <w:b/>
          <w:bCs/>
          <w:sz w:val="24"/>
          <w:szCs w:val="24"/>
        </w:rPr>
        <w:t xml:space="preserve">Dr. </w:t>
      </w:r>
      <w:r w:rsidR="0003648F" w:rsidRPr="005238B9">
        <w:rPr>
          <w:rFonts w:asciiTheme="majorBidi" w:eastAsia="Calibri" w:hAnsiTheme="majorBidi" w:cstheme="majorBidi"/>
          <w:b/>
          <w:bCs/>
          <w:sz w:val="24"/>
          <w:szCs w:val="24"/>
        </w:rPr>
        <w:t>Yifat Levi</w:t>
      </w:r>
      <w:r w:rsidRPr="005238B9">
        <w:rPr>
          <w:rFonts w:asciiTheme="majorBidi" w:eastAsia="Calibri" w:hAnsiTheme="majorBidi" w:cstheme="majorBidi"/>
          <w:b/>
          <w:bCs/>
          <w:sz w:val="24"/>
          <w:szCs w:val="24"/>
        </w:rPr>
        <w:t xml:space="preserve"> </w:t>
      </w:r>
      <w:r w:rsidR="0003648F" w:rsidRPr="005238B9">
        <w:rPr>
          <w:rFonts w:asciiTheme="majorBidi" w:eastAsia="Calibri" w:hAnsiTheme="majorBidi" w:cstheme="majorBidi"/>
          <w:sz w:val="24"/>
          <w:szCs w:val="24"/>
        </w:rPr>
        <w:t xml:space="preserve">is a lecturer and academic advisor at the Department of Behavioral Sciences and Head of Psychology Division, Department of Multi-Disciplinary Studies, Kinneret Academic College. Yifat is a clinical neuropsychologist with clinical experience in psychodiagnostics, clinical neuropsychological evaluation, and treatment among various populations. Her research interests focus on neuroplasticity, the reserve </w:t>
      </w:r>
      <w:r w:rsidRPr="005238B9">
        <w:rPr>
          <w:rFonts w:asciiTheme="majorBidi" w:eastAsia="Calibri" w:hAnsiTheme="majorBidi" w:cstheme="majorBidi"/>
          <w:sz w:val="24"/>
          <w:szCs w:val="24"/>
        </w:rPr>
        <w:t>theory,</w:t>
      </w:r>
      <w:r w:rsidR="0003648F" w:rsidRPr="005238B9">
        <w:rPr>
          <w:rFonts w:asciiTheme="majorBidi" w:eastAsia="Calibri" w:hAnsiTheme="majorBidi" w:cstheme="majorBidi"/>
          <w:sz w:val="24"/>
          <w:szCs w:val="24"/>
        </w:rPr>
        <w:t xml:space="preserve"> and applications of positive psychology in education.</w:t>
      </w:r>
      <w:r w:rsidRPr="005238B9">
        <w:rPr>
          <w:rFonts w:asciiTheme="majorBidi" w:eastAsia="Calibri" w:hAnsiTheme="majorBidi" w:cstheme="majorBidi"/>
          <w:sz w:val="24"/>
          <w:szCs w:val="24"/>
        </w:rPr>
        <w:t xml:space="preserve"> </w:t>
      </w:r>
    </w:p>
    <w:p w14:paraId="6A649820" w14:textId="32953EE8" w:rsidR="00395086" w:rsidRPr="005238B9" w:rsidRDefault="00395086"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lastRenderedPageBreak/>
        <w:t xml:space="preserve">Organizational </w:t>
      </w:r>
      <w:r w:rsidR="00A343BB" w:rsidRPr="005238B9">
        <w:rPr>
          <w:rFonts w:asciiTheme="majorBidi" w:hAnsiTheme="majorBidi" w:cstheme="majorBidi"/>
          <w:b/>
          <w:bCs/>
          <w:sz w:val="24"/>
          <w:szCs w:val="24"/>
        </w:rPr>
        <w:t>C</w:t>
      </w:r>
      <w:r w:rsidRPr="005238B9">
        <w:rPr>
          <w:rFonts w:asciiTheme="majorBidi" w:hAnsiTheme="majorBidi" w:cstheme="majorBidi"/>
          <w:b/>
          <w:bCs/>
          <w:sz w:val="24"/>
          <w:szCs w:val="24"/>
        </w:rPr>
        <w:t xml:space="preserve">hange in </w:t>
      </w:r>
      <w:r w:rsidR="00E34586" w:rsidRPr="005238B9">
        <w:rPr>
          <w:rFonts w:asciiTheme="majorBidi" w:hAnsiTheme="majorBidi" w:cstheme="majorBidi"/>
          <w:b/>
          <w:bCs/>
          <w:sz w:val="24"/>
          <w:szCs w:val="24"/>
        </w:rPr>
        <w:t xml:space="preserve">a </w:t>
      </w:r>
      <w:r w:rsidR="00A343BB" w:rsidRPr="005238B9">
        <w:rPr>
          <w:rFonts w:asciiTheme="majorBidi" w:hAnsiTheme="majorBidi" w:cstheme="majorBidi"/>
          <w:b/>
          <w:bCs/>
          <w:sz w:val="24"/>
          <w:szCs w:val="24"/>
        </w:rPr>
        <w:t>S</w:t>
      </w:r>
      <w:r w:rsidRPr="005238B9">
        <w:rPr>
          <w:rFonts w:asciiTheme="majorBidi" w:hAnsiTheme="majorBidi" w:cstheme="majorBidi"/>
          <w:b/>
          <w:bCs/>
          <w:sz w:val="24"/>
          <w:szCs w:val="24"/>
        </w:rPr>
        <w:t xml:space="preserve">chool </w:t>
      </w:r>
      <w:r w:rsidR="006927F6" w:rsidRPr="005238B9">
        <w:rPr>
          <w:rFonts w:asciiTheme="majorBidi" w:hAnsiTheme="majorBidi" w:cstheme="majorBidi"/>
          <w:b/>
          <w:bCs/>
          <w:sz w:val="24"/>
          <w:szCs w:val="24"/>
        </w:rPr>
        <w:t>R</w:t>
      </w:r>
      <w:r w:rsidRPr="005238B9">
        <w:rPr>
          <w:rFonts w:asciiTheme="majorBidi" w:hAnsiTheme="majorBidi" w:cstheme="majorBidi"/>
          <w:b/>
          <w:bCs/>
          <w:sz w:val="24"/>
          <w:szCs w:val="24"/>
        </w:rPr>
        <w:t xml:space="preserve">eflecting </w:t>
      </w:r>
      <w:r w:rsidR="00A343BB" w:rsidRPr="005238B9">
        <w:rPr>
          <w:rFonts w:asciiTheme="majorBidi" w:hAnsiTheme="majorBidi" w:cstheme="majorBidi"/>
          <w:b/>
          <w:bCs/>
          <w:sz w:val="24"/>
          <w:szCs w:val="24"/>
        </w:rPr>
        <w:t>a P</w:t>
      </w:r>
      <w:r w:rsidR="004A1F37" w:rsidRPr="005238B9">
        <w:rPr>
          <w:rFonts w:asciiTheme="majorBidi" w:hAnsiTheme="majorBidi" w:cstheme="majorBidi"/>
          <w:b/>
          <w:bCs/>
          <w:sz w:val="24"/>
          <w:szCs w:val="24"/>
        </w:rPr>
        <w:t xml:space="preserve">erception of </w:t>
      </w:r>
      <w:r w:rsidR="00A343BB" w:rsidRPr="005238B9">
        <w:rPr>
          <w:rFonts w:asciiTheme="majorBidi" w:hAnsiTheme="majorBidi" w:cstheme="majorBidi"/>
          <w:b/>
          <w:bCs/>
          <w:sz w:val="24"/>
          <w:szCs w:val="24"/>
        </w:rPr>
        <w:t>V</w:t>
      </w:r>
      <w:r w:rsidRPr="005238B9">
        <w:rPr>
          <w:rFonts w:asciiTheme="majorBidi" w:hAnsiTheme="majorBidi" w:cstheme="majorBidi"/>
          <w:b/>
          <w:bCs/>
          <w:sz w:val="24"/>
          <w:szCs w:val="24"/>
        </w:rPr>
        <w:t>alue</w:t>
      </w:r>
      <w:r w:rsidR="004A1F37" w:rsidRPr="005238B9">
        <w:rPr>
          <w:rFonts w:asciiTheme="majorBidi" w:hAnsiTheme="majorBidi" w:cstheme="majorBidi"/>
          <w:b/>
          <w:bCs/>
          <w:sz w:val="24"/>
          <w:szCs w:val="24"/>
        </w:rPr>
        <w:t>s</w:t>
      </w:r>
      <w:r w:rsidRPr="005238B9">
        <w:rPr>
          <w:rFonts w:asciiTheme="majorBidi" w:hAnsiTheme="majorBidi" w:cstheme="majorBidi"/>
          <w:b/>
          <w:bCs/>
          <w:sz w:val="24"/>
          <w:szCs w:val="24"/>
        </w:rPr>
        <w:t>:</w:t>
      </w:r>
    </w:p>
    <w:p w14:paraId="2CC311F7" w14:textId="77777777" w:rsidR="001F0D4E" w:rsidRPr="005238B9" w:rsidRDefault="001F0D4E"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t xml:space="preserve">An Educational Vision for Institutionalizing a Culture of Caring </w:t>
      </w:r>
    </w:p>
    <w:p w14:paraId="3A7602D9" w14:textId="1A7C472C" w:rsidR="00A52859" w:rsidRPr="005238B9" w:rsidRDefault="00A52859"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t>Abstract</w:t>
      </w:r>
    </w:p>
    <w:p w14:paraId="32E990D0" w14:textId="38115B72" w:rsidR="00A52859" w:rsidRPr="005238B9" w:rsidRDefault="00463F6A"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 xml:space="preserve">Purpose: </w:t>
      </w:r>
      <w:r w:rsidR="00A52859" w:rsidRPr="005238B9">
        <w:rPr>
          <w:rFonts w:asciiTheme="majorBidi" w:hAnsiTheme="majorBidi" w:cstheme="majorBidi"/>
          <w:sz w:val="24"/>
          <w:szCs w:val="24"/>
        </w:rPr>
        <w:t xml:space="preserve">The present study examines </w:t>
      </w:r>
      <w:r w:rsidR="00EF785E" w:rsidRPr="005238B9">
        <w:rPr>
          <w:rFonts w:asciiTheme="majorBidi" w:hAnsiTheme="majorBidi" w:cstheme="majorBidi"/>
          <w:sz w:val="24"/>
          <w:szCs w:val="24"/>
        </w:rPr>
        <w:t xml:space="preserve">how </w:t>
      </w:r>
      <w:r w:rsidR="00A52859" w:rsidRPr="005238B9">
        <w:rPr>
          <w:rFonts w:asciiTheme="majorBidi" w:hAnsiTheme="majorBidi" w:cstheme="majorBidi"/>
          <w:sz w:val="24"/>
          <w:szCs w:val="24"/>
        </w:rPr>
        <w:t>perceptual and organizational changes</w:t>
      </w:r>
      <w:r w:rsidR="009C2A33" w:rsidRPr="005238B9">
        <w:rPr>
          <w:rFonts w:asciiTheme="majorBidi" w:hAnsiTheme="majorBidi" w:cstheme="majorBidi"/>
          <w:sz w:val="24"/>
          <w:szCs w:val="24"/>
        </w:rPr>
        <w:t xml:space="preserve"> </w:t>
      </w:r>
      <w:r w:rsidR="00A52859" w:rsidRPr="005238B9">
        <w:rPr>
          <w:rFonts w:asciiTheme="majorBidi" w:hAnsiTheme="majorBidi" w:cstheme="majorBidi"/>
          <w:sz w:val="24"/>
          <w:szCs w:val="24"/>
        </w:rPr>
        <w:t xml:space="preserve">in </w:t>
      </w:r>
      <w:r w:rsidR="009C2A33" w:rsidRPr="005238B9">
        <w:rPr>
          <w:rFonts w:asciiTheme="majorBidi" w:hAnsiTheme="majorBidi" w:cstheme="majorBidi"/>
          <w:sz w:val="24"/>
          <w:szCs w:val="24"/>
        </w:rPr>
        <w:t>an</w:t>
      </w:r>
      <w:r w:rsidR="00A52859" w:rsidRPr="005238B9">
        <w:rPr>
          <w:rFonts w:asciiTheme="majorBidi" w:hAnsiTheme="majorBidi" w:cstheme="majorBidi"/>
          <w:sz w:val="24"/>
          <w:szCs w:val="24"/>
        </w:rPr>
        <w:t xml:space="preserve"> educational system</w:t>
      </w:r>
      <w:r w:rsidR="00EF785E" w:rsidRPr="005238B9">
        <w:rPr>
          <w:rFonts w:asciiTheme="majorBidi" w:hAnsiTheme="majorBidi" w:cstheme="majorBidi"/>
          <w:sz w:val="24"/>
          <w:szCs w:val="24"/>
        </w:rPr>
        <w:t xml:space="preserve"> can </w:t>
      </w:r>
      <w:r w:rsidR="0020636E" w:rsidRPr="005238B9">
        <w:rPr>
          <w:rFonts w:asciiTheme="majorBidi" w:hAnsiTheme="majorBidi" w:cstheme="majorBidi"/>
          <w:sz w:val="24"/>
          <w:szCs w:val="24"/>
        </w:rPr>
        <w:t>establish</w:t>
      </w:r>
      <w:r w:rsidR="00A52859" w:rsidRPr="005238B9">
        <w:rPr>
          <w:rFonts w:asciiTheme="majorBidi" w:hAnsiTheme="majorBidi" w:cstheme="majorBidi"/>
          <w:sz w:val="24"/>
          <w:szCs w:val="24"/>
        </w:rPr>
        <w:t xml:space="preserve"> a culture of commitment, responsibility, and caring.</w:t>
      </w:r>
      <w:r w:rsidR="00FF5FDF" w:rsidRPr="005238B9">
        <w:rPr>
          <w:rFonts w:asciiTheme="majorBidi" w:hAnsiTheme="majorBidi" w:cstheme="majorBidi"/>
          <w:sz w:val="24"/>
          <w:szCs w:val="24"/>
        </w:rPr>
        <w:t xml:space="preserve"> </w:t>
      </w:r>
      <w:r w:rsidR="004B0278" w:rsidRPr="005238B9">
        <w:rPr>
          <w:rFonts w:asciiTheme="majorBidi" w:hAnsiTheme="majorBidi" w:cstheme="majorBidi"/>
          <w:sz w:val="24"/>
          <w:szCs w:val="24"/>
        </w:rPr>
        <w:t>W</w:t>
      </w:r>
      <w:r w:rsidR="00FF5FDF" w:rsidRPr="005238B9">
        <w:rPr>
          <w:rFonts w:asciiTheme="majorBidi" w:hAnsiTheme="majorBidi" w:cstheme="majorBidi"/>
          <w:sz w:val="24"/>
          <w:szCs w:val="24"/>
        </w:rPr>
        <w:t>e examine a case study of an elementary school</w:t>
      </w:r>
      <w:r w:rsidR="00AB3458" w:rsidRPr="005238B9">
        <w:rPr>
          <w:rFonts w:asciiTheme="majorBidi" w:hAnsiTheme="majorBidi" w:cstheme="majorBidi"/>
          <w:sz w:val="24"/>
          <w:szCs w:val="24"/>
        </w:rPr>
        <w:t xml:space="preserve"> in Israel that</w:t>
      </w:r>
      <w:r w:rsidR="00A950F9" w:rsidRPr="005238B9">
        <w:rPr>
          <w:rFonts w:asciiTheme="majorBidi" w:hAnsiTheme="majorBidi" w:cstheme="majorBidi"/>
          <w:sz w:val="24"/>
          <w:szCs w:val="24"/>
        </w:rPr>
        <w:t xml:space="preserve"> </w:t>
      </w:r>
      <w:r w:rsidR="00FF5FDF" w:rsidRPr="005238B9">
        <w:rPr>
          <w:rFonts w:asciiTheme="majorBidi" w:hAnsiTheme="majorBidi" w:cstheme="majorBidi"/>
          <w:sz w:val="24"/>
          <w:szCs w:val="24"/>
        </w:rPr>
        <w:t>establish</w:t>
      </w:r>
      <w:r w:rsidR="003F101B" w:rsidRPr="005238B9">
        <w:rPr>
          <w:rFonts w:asciiTheme="majorBidi" w:hAnsiTheme="majorBidi" w:cstheme="majorBidi"/>
          <w:sz w:val="24"/>
          <w:szCs w:val="24"/>
        </w:rPr>
        <w:t>ed</w:t>
      </w:r>
      <w:r w:rsidR="00FF5FDF" w:rsidRPr="005238B9">
        <w:rPr>
          <w:rFonts w:asciiTheme="majorBidi" w:hAnsiTheme="majorBidi" w:cstheme="majorBidi"/>
          <w:sz w:val="24"/>
          <w:szCs w:val="24"/>
        </w:rPr>
        <w:t xml:space="preserve"> </w:t>
      </w:r>
      <w:r w:rsidR="004B0278" w:rsidRPr="005238B9">
        <w:rPr>
          <w:rFonts w:asciiTheme="majorBidi" w:hAnsiTheme="majorBidi" w:cstheme="majorBidi"/>
          <w:sz w:val="24"/>
          <w:szCs w:val="24"/>
        </w:rPr>
        <w:t>such a</w:t>
      </w:r>
      <w:r w:rsidR="00FF5FDF" w:rsidRPr="005238B9">
        <w:rPr>
          <w:rFonts w:asciiTheme="majorBidi" w:hAnsiTheme="majorBidi" w:cstheme="majorBidi"/>
          <w:sz w:val="24"/>
          <w:szCs w:val="24"/>
        </w:rPr>
        <w:t xml:space="preserve"> culture. </w:t>
      </w:r>
      <w:r w:rsidRPr="005238B9">
        <w:rPr>
          <w:rFonts w:asciiTheme="majorBidi" w:hAnsiTheme="majorBidi" w:cstheme="majorBidi"/>
          <w:sz w:val="24"/>
          <w:szCs w:val="24"/>
        </w:rPr>
        <w:t xml:space="preserve">Method: </w:t>
      </w:r>
      <w:r w:rsidR="004B0278" w:rsidRPr="005238B9">
        <w:rPr>
          <w:rFonts w:asciiTheme="majorBidi" w:hAnsiTheme="majorBidi" w:cstheme="majorBidi"/>
          <w:sz w:val="24"/>
          <w:szCs w:val="24"/>
        </w:rPr>
        <w:t>D</w:t>
      </w:r>
      <w:r w:rsidR="00E03C6D" w:rsidRPr="005238B9">
        <w:rPr>
          <w:rFonts w:asciiTheme="majorBidi" w:hAnsiTheme="majorBidi" w:cstheme="majorBidi"/>
          <w:sz w:val="24"/>
          <w:szCs w:val="24"/>
        </w:rPr>
        <w:t xml:space="preserve">ata were collected </w:t>
      </w:r>
      <w:r w:rsidR="009A2606" w:rsidRPr="005238B9">
        <w:rPr>
          <w:rFonts w:asciiTheme="majorBidi" w:hAnsiTheme="majorBidi" w:cstheme="majorBidi"/>
          <w:sz w:val="24"/>
          <w:szCs w:val="24"/>
        </w:rPr>
        <w:t xml:space="preserve">primarily </w:t>
      </w:r>
      <w:r w:rsidR="00E03C6D" w:rsidRPr="005238B9">
        <w:rPr>
          <w:rFonts w:asciiTheme="majorBidi" w:hAnsiTheme="majorBidi" w:cstheme="majorBidi"/>
          <w:sz w:val="24"/>
          <w:szCs w:val="24"/>
        </w:rPr>
        <w:t>through semi-structured in-depth interviews with 15 staff members, 10 parents of students, and 10 students</w:t>
      </w:r>
      <w:r w:rsidR="009A2606" w:rsidRPr="005238B9">
        <w:rPr>
          <w:rFonts w:asciiTheme="majorBidi" w:hAnsiTheme="majorBidi" w:cstheme="majorBidi"/>
          <w:sz w:val="24"/>
          <w:szCs w:val="24"/>
        </w:rPr>
        <w:t>, supplemented by</w:t>
      </w:r>
      <w:r w:rsidR="00091F14" w:rsidRPr="005238B9">
        <w:rPr>
          <w:rFonts w:asciiTheme="majorBidi" w:hAnsiTheme="majorBidi" w:cstheme="majorBidi"/>
          <w:sz w:val="24"/>
          <w:szCs w:val="24"/>
        </w:rPr>
        <w:t xml:space="preserve"> observations and </w:t>
      </w:r>
      <w:r w:rsidR="009A2606" w:rsidRPr="005238B9">
        <w:rPr>
          <w:rFonts w:asciiTheme="majorBidi" w:hAnsiTheme="majorBidi" w:cstheme="majorBidi"/>
          <w:sz w:val="24"/>
          <w:szCs w:val="24"/>
        </w:rPr>
        <w:t>collect</w:t>
      </w:r>
      <w:r w:rsidR="00EF785E" w:rsidRPr="005238B9">
        <w:rPr>
          <w:rFonts w:asciiTheme="majorBidi" w:hAnsiTheme="majorBidi" w:cstheme="majorBidi"/>
          <w:sz w:val="24"/>
          <w:szCs w:val="24"/>
        </w:rPr>
        <w:t>ed</w:t>
      </w:r>
      <w:r w:rsidR="006F146A" w:rsidRPr="005238B9">
        <w:rPr>
          <w:rFonts w:asciiTheme="majorBidi" w:hAnsiTheme="majorBidi" w:cstheme="majorBidi"/>
          <w:sz w:val="24"/>
          <w:szCs w:val="24"/>
        </w:rPr>
        <w:t xml:space="preserve"> </w:t>
      </w:r>
      <w:r w:rsidR="00091F14" w:rsidRPr="005238B9">
        <w:rPr>
          <w:rFonts w:asciiTheme="majorBidi" w:hAnsiTheme="majorBidi" w:cstheme="majorBidi"/>
          <w:sz w:val="24"/>
          <w:szCs w:val="24"/>
        </w:rPr>
        <w:t>document</w:t>
      </w:r>
      <w:r w:rsidR="006F146A" w:rsidRPr="005238B9">
        <w:rPr>
          <w:rFonts w:asciiTheme="majorBidi" w:hAnsiTheme="majorBidi" w:cstheme="majorBidi"/>
          <w:sz w:val="24"/>
          <w:szCs w:val="24"/>
        </w:rPr>
        <w:t>s</w:t>
      </w:r>
      <w:r w:rsidR="00091F14" w:rsidRPr="005238B9">
        <w:rPr>
          <w:rFonts w:asciiTheme="majorBidi" w:hAnsiTheme="majorBidi" w:cstheme="majorBidi"/>
          <w:sz w:val="24"/>
          <w:szCs w:val="24"/>
        </w:rPr>
        <w:t xml:space="preserve">. </w:t>
      </w:r>
      <w:r w:rsidR="003F101B" w:rsidRPr="005238B9">
        <w:rPr>
          <w:rFonts w:asciiTheme="majorBidi" w:hAnsiTheme="majorBidi" w:cstheme="majorBidi"/>
          <w:sz w:val="24"/>
          <w:szCs w:val="24"/>
        </w:rPr>
        <w:t>F</w:t>
      </w:r>
      <w:r w:rsidR="00091F14" w:rsidRPr="005238B9">
        <w:rPr>
          <w:rFonts w:asciiTheme="majorBidi" w:hAnsiTheme="majorBidi" w:cstheme="majorBidi"/>
          <w:sz w:val="24"/>
          <w:szCs w:val="24"/>
        </w:rPr>
        <w:t xml:space="preserve">indings were analyzed according to a case study approach based on </w:t>
      </w:r>
      <w:r w:rsidR="006F146A" w:rsidRPr="005238B9">
        <w:rPr>
          <w:rFonts w:asciiTheme="majorBidi" w:hAnsiTheme="majorBidi" w:cstheme="majorBidi"/>
          <w:sz w:val="24"/>
          <w:szCs w:val="24"/>
        </w:rPr>
        <w:t xml:space="preserve">a </w:t>
      </w:r>
      <w:r w:rsidR="00091F14" w:rsidRPr="005238B9">
        <w:rPr>
          <w:rFonts w:asciiTheme="majorBidi" w:hAnsiTheme="majorBidi" w:cstheme="majorBidi"/>
          <w:sz w:val="24"/>
          <w:szCs w:val="24"/>
        </w:rPr>
        <w:t>qualitative-phenomenological methodology.</w:t>
      </w:r>
      <w:r w:rsidR="006F146A"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Findings: </w:t>
      </w:r>
      <w:r w:rsidR="007B61B3" w:rsidRPr="005238B9">
        <w:rPr>
          <w:rFonts w:asciiTheme="majorBidi" w:hAnsiTheme="majorBidi" w:cstheme="majorBidi"/>
          <w:sz w:val="24"/>
          <w:szCs w:val="24"/>
        </w:rPr>
        <w:t>T</w:t>
      </w:r>
      <w:r w:rsidR="006F146A" w:rsidRPr="005238B9">
        <w:rPr>
          <w:rFonts w:asciiTheme="majorBidi" w:hAnsiTheme="majorBidi" w:cstheme="majorBidi"/>
          <w:sz w:val="24"/>
          <w:szCs w:val="24"/>
        </w:rPr>
        <w:t>wo main themes</w:t>
      </w:r>
      <w:r w:rsidR="007B61B3" w:rsidRPr="005238B9">
        <w:rPr>
          <w:rFonts w:asciiTheme="majorBidi" w:hAnsiTheme="majorBidi" w:cstheme="majorBidi"/>
          <w:sz w:val="24"/>
          <w:szCs w:val="24"/>
        </w:rPr>
        <w:t xml:space="preserve"> emerged</w:t>
      </w:r>
      <w:r w:rsidR="0059687E" w:rsidRPr="005238B9">
        <w:rPr>
          <w:rFonts w:asciiTheme="majorBidi" w:hAnsiTheme="majorBidi" w:cstheme="majorBidi"/>
          <w:sz w:val="24"/>
          <w:szCs w:val="24"/>
        </w:rPr>
        <w:t>:</w:t>
      </w:r>
      <w:r w:rsidR="006F146A" w:rsidRPr="005238B9">
        <w:rPr>
          <w:rFonts w:asciiTheme="majorBidi" w:hAnsiTheme="majorBidi" w:cstheme="majorBidi"/>
          <w:sz w:val="24"/>
          <w:szCs w:val="24"/>
        </w:rPr>
        <w:t xml:space="preserve"> a </w:t>
      </w:r>
      <w:r w:rsidR="003F101B" w:rsidRPr="005238B9">
        <w:rPr>
          <w:rFonts w:asciiTheme="majorBidi" w:hAnsiTheme="majorBidi" w:cstheme="majorBidi"/>
          <w:sz w:val="24"/>
          <w:szCs w:val="24"/>
        </w:rPr>
        <w:t xml:space="preserve">leadership </w:t>
      </w:r>
      <w:r w:rsidR="006F146A" w:rsidRPr="005238B9">
        <w:rPr>
          <w:rFonts w:asciiTheme="majorBidi" w:hAnsiTheme="majorBidi" w:cstheme="majorBidi"/>
          <w:sz w:val="24"/>
          <w:szCs w:val="24"/>
        </w:rPr>
        <w:t>strategy prioritiz</w:t>
      </w:r>
      <w:r w:rsidR="0059687E" w:rsidRPr="005238B9">
        <w:rPr>
          <w:rFonts w:asciiTheme="majorBidi" w:hAnsiTheme="majorBidi" w:cstheme="majorBidi"/>
          <w:sz w:val="24"/>
          <w:szCs w:val="24"/>
        </w:rPr>
        <w:t>ing</w:t>
      </w:r>
      <w:r w:rsidR="006F146A" w:rsidRPr="005238B9">
        <w:rPr>
          <w:rFonts w:asciiTheme="majorBidi" w:hAnsiTheme="majorBidi" w:cstheme="majorBidi"/>
          <w:sz w:val="24"/>
          <w:szCs w:val="24"/>
        </w:rPr>
        <w:t xml:space="preserve"> the wellbeing </w:t>
      </w:r>
      <w:r w:rsidR="007B61B3" w:rsidRPr="005238B9">
        <w:rPr>
          <w:rFonts w:asciiTheme="majorBidi" w:hAnsiTheme="majorBidi" w:cstheme="majorBidi"/>
          <w:sz w:val="24"/>
          <w:szCs w:val="24"/>
        </w:rPr>
        <w:t xml:space="preserve">of </w:t>
      </w:r>
      <w:r w:rsidR="006F146A" w:rsidRPr="005238B9">
        <w:rPr>
          <w:rFonts w:asciiTheme="majorBidi" w:hAnsiTheme="majorBidi" w:cstheme="majorBidi"/>
          <w:sz w:val="24"/>
          <w:szCs w:val="24"/>
        </w:rPr>
        <w:t>organization</w:t>
      </w:r>
      <w:r w:rsidR="007B61B3" w:rsidRPr="005238B9">
        <w:rPr>
          <w:rFonts w:asciiTheme="majorBidi" w:hAnsiTheme="majorBidi" w:cstheme="majorBidi"/>
          <w:sz w:val="24"/>
          <w:szCs w:val="24"/>
        </w:rPr>
        <w:t xml:space="preserve"> members</w:t>
      </w:r>
      <w:r w:rsidR="0059687E" w:rsidRPr="005238B9">
        <w:rPr>
          <w:rFonts w:asciiTheme="majorBidi" w:hAnsiTheme="majorBidi" w:cstheme="majorBidi"/>
          <w:sz w:val="24"/>
          <w:szCs w:val="24"/>
        </w:rPr>
        <w:t xml:space="preserve">, </w:t>
      </w:r>
      <w:r w:rsidR="00824507" w:rsidRPr="005238B9">
        <w:rPr>
          <w:rFonts w:asciiTheme="majorBidi" w:hAnsiTheme="majorBidi" w:cstheme="majorBidi"/>
          <w:sz w:val="24"/>
          <w:szCs w:val="24"/>
        </w:rPr>
        <w:t xml:space="preserve">and </w:t>
      </w:r>
      <w:r w:rsidR="00AB3A4A" w:rsidRPr="005238B9">
        <w:rPr>
          <w:rFonts w:asciiTheme="majorBidi" w:hAnsiTheme="majorBidi" w:cstheme="majorBidi"/>
          <w:sz w:val="24"/>
          <w:szCs w:val="24"/>
        </w:rPr>
        <w:t>establishing a values-based caring approach</w:t>
      </w:r>
      <w:r w:rsidR="00824507" w:rsidRPr="005238B9">
        <w:rPr>
          <w:rFonts w:asciiTheme="majorBidi" w:hAnsiTheme="majorBidi" w:cstheme="majorBidi"/>
          <w:sz w:val="24"/>
          <w:szCs w:val="24"/>
        </w:rPr>
        <w:t xml:space="preserve">. </w:t>
      </w:r>
      <w:r w:rsidR="003F101B" w:rsidRPr="005238B9">
        <w:rPr>
          <w:rFonts w:asciiTheme="majorBidi" w:hAnsiTheme="majorBidi" w:cstheme="majorBidi"/>
          <w:sz w:val="24"/>
          <w:szCs w:val="24"/>
        </w:rPr>
        <w:t>F</w:t>
      </w:r>
      <w:r w:rsidR="00991526" w:rsidRPr="005238B9">
        <w:rPr>
          <w:rFonts w:asciiTheme="majorBidi" w:hAnsiTheme="majorBidi" w:cstheme="majorBidi"/>
          <w:sz w:val="24"/>
          <w:szCs w:val="24"/>
        </w:rPr>
        <w:t xml:space="preserve">indings are discussed in </w:t>
      </w:r>
      <w:r w:rsidR="0059687E" w:rsidRPr="005238B9">
        <w:rPr>
          <w:rFonts w:asciiTheme="majorBidi" w:hAnsiTheme="majorBidi" w:cstheme="majorBidi"/>
          <w:sz w:val="24"/>
          <w:szCs w:val="24"/>
        </w:rPr>
        <w:t xml:space="preserve">the context of </w:t>
      </w:r>
      <w:r w:rsidR="00991526" w:rsidRPr="005238B9">
        <w:rPr>
          <w:rFonts w:asciiTheme="majorBidi" w:hAnsiTheme="majorBidi" w:cstheme="majorBidi"/>
          <w:sz w:val="24"/>
          <w:szCs w:val="24"/>
        </w:rPr>
        <w:t>three phases of organizational change</w:t>
      </w:r>
      <w:r w:rsidR="00AB3458" w:rsidRPr="005238B9">
        <w:rPr>
          <w:rFonts w:asciiTheme="majorBidi" w:hAnsiTheme="majorBidi" w:cstheme="majorBidi"/>
          <w:sz w:val="24"/>
          <w:szCs w:val="24"/>
        </w:rPr>
        <w:t>: initiation, implementation, and institutionalization</w:t>
      </w:r>
      <w:r w:rsidR="0059687E" w:rsidRPr="005238B9">
        <w:rPr>
          <w:rFonts w:asciiTheme="majorBidi" w:hAnsiTheme="majorBidi" w:cstheme="majorBidi"/>
          <w:sz w:val="24"/>
          <w:szCs w:val="24"/>
        </w:rPr>
        <w:t xml:space="preserve">. </w:t>
      </w:r>
      <w:r w:rsidR="003F101B" w:rsidRPr="005238B9">
        <w:rPr>
          <w:rFonts w:asciiTheme="majorBidi" w:hAnsiTheme="majorBidi" w:cstheme="majorBidi"/>
          <w:sz w:val="24"/>
          <w:szCs w:val="24"/>
        </w:rPr>
        <w:t xml:space="preserve">In the </w:t>
      </w:r>
      <w:r w:rsidR="00991526" w:rsidRPr="005238B9">
        <w:rPr>
          <w:rFonts w:asciiTheme="majorBidi" w:hAnsiTheme="majorBidi" w:cstheme="majorBidi"/>
          <w:sz w:val="24"/>
          <w:szCs w:val="24"/>
        </w:rPr>
        <w:t>initiation phase</w:t>
      </w:r>
      <w:r w:rsidR="003F101B" w:rsidRPr="005238B9">
        <w:rPr>
          <w:rFonts w:asciiTheme="majorBidi" w:hAnsiTheme="majorBidi" w:cstheme="majorBidi"/>
          <w:sz w:val="24"/>
          <w:szCs w:val="24"/>
        </w:rPr>
        <w:t>,</w:t>
      </w:r>
      <w:r w:rsidR="00991526" w:rsidRPr="005238B9">
        <w:rPr>
          <w:rFonts w:asciiTheme="majorBidi" w:hAnsiTheme="majorBidi" w:cstheme="majorBidi"/>
          <w:sz w:val="24"/>
          <w:szCs w:val="24"/>
        </w:rPr>
        <w:t xml:space="preserve"> the school principal set </w:t>
      </w:r>
      <w:r w:rsidR="0059687E" w:rsidRPr="005238B9">
        <w:rPr>
          <w:rFonts w:asciiTheme="majorBidi" w:hAnsiTheme="majorBidi" w:cstheme="majorBidi"/>
          <w:sz w:val="24"/>
          <w:szCs w:val="24"/>
        </w:rPr>
        <w:t xml:space="preserve">goals supporting </w:t>
      </w:r>
      <w:r w:rsidR="00D05CAC" w:rsidRPr="005238B9">
        <w:rPr>
          <w:rFonts w:asciiTheme="majorBidi" w:hAnsiTheme="majorBidi" w:cstheme="majorBidi"/>
          <w:sz w:val="24"/>
          <w:szCs w:val="24"/>
        </w:rPr>
        <w:t>staff members</w:t>
      </w:r>
      <w:r w:rsidR="0087408A" w:rsidRPr="005238B9">
        <w:rPr>
          <w:rFonts w:asciiTheme="majorBidi" w:hAnsiTheme="majorBidi" w:cstheme="majorBidi"/>
          <w:sz w:val="24"/>
          <w:szCs w:val="24"/>
        </w:rPr>
        <w:t>’</w:t>
      </w:r>
      <w:r w:rsidR="00D05CAC" w:rsidRPr="005238B9">
        <w:rPr>
          <w:rFonts w:asciiTheme="majorBidi" w:hAnsiTheme="majorBidi" w:cstheme="majorBidi"/>
          <w:sz w:val="24"/>
          <w:szCs w:val="24"/>
        </w:rPr>
        <w:t xml:space="preserve"> </w:t>
      </w:r>
      <w:r w:rsidR="0059687E" w:rsidRPr="005238B9">
        <w:rPr>
          <w:rFonts w:asciiTheme="majorBidi" w:hAnsiTheme="majorBidi" w:cstheme="majorBidi"/>
          <w:sz w:val="24"/>
          <w:szCs w:val="24"/>
        </w:rPr>
        <w:t xml:space="preserve">emotional </w:t>
      </w:r>
      <w:r w:rsidR="00991526" w:rsidRPr="005238B9">
        <w:rPr>
          <w:rFonts w:asciiTheme="majorBidi" w:hAnsiTheme="majorBidi" w:cstheme="majorBidi"/>
          <w:sz w:val="24"/>
          <w:szCs w:val="24"/>
        </w:rPr>
        <w:t xml:space="preserve">wellbeing </w:t>
      </w:r>
      <w:r w:rsidR="0059687E" w:rsidRPr="005238B9">
        <w:rPr>
          <w:rFonts w:asciiTheme="majorBidi" w:hAnsiTheme="majorBidi" w:cstheme="majorBidi"/>
          <w:sz w:val="24"/>
          <w:szCs w:val="24"/>
        </w:rPr>
        <w:t>and responding</w:t>
      </w:r>
      <w:r w:rsidR="00991526" w:rsidRPr="005238B9">
        <w:rPr>
          <w:rFonts w:asciiTheme="majorBidi" w:hAnsiTheme="majorBidi" w:cstheme="majorBidi"/>
          <w:sz w:val="24"/>
          <w:szCs w:val="24"/>
        </w:rPr>
        <w:t xml:space="preserve"> to the</w:t>
      </w:r>
      <w:r w:rsidR="0059687E" w:rsidRPr="005238B9">
        <w:rPr>
          <w:rFonts w:asciiTheme="majorBidi" w:hAnsiTheme="majorBidi" w:cstheme="majorBidi"/>
          <w:sz w:val="24"/>
          <w:szCs w:val="24"/>
        </w:rPr>
        <w:t>ir</w:t>
      </w:r>
      <w:r w:rsidR="00991526" w:rsidRPr="005238B9">
        <w:rPr>
          <w:rFonts w:asciiTheme="majorBidi" w:hAnsiTheme="majorBidi" w:cstheme="majorBidi"/>
          <w:sz w:val="24"/>
          <w:szCs w:val="24"/>
        </w:rPr>
        <w:t xml:space="preserve"> needs</w:t>
      </w:r>
      <w:r w:rsidR="0059687E" w:rsidRPr="005238B9">
        <w:rPr>
          <w:rFonts w:asciiTheme="majorBidi" w:hAnsiTheme="majorBidi" w:cstheme="majorBidi"/>
          <w:sz w:val="24"/>
          <w:szCs w:val="24"/>
        </w:rPr>
        <w:t xml:space="preserve">. </w:t>
      </w:r>
      <w:r w:rsidR="00FC2ED7" w:rsidRPr="005238B9">
        <w:rPr>
          <w:rFonts w:asciiTheme="majorBidi" w:hAnsiTheme="majorBidi" w:cstheme="majorBidi"/>
          <w:sz w:val="24"/>
          <w:szCs w:val="24"/>
        </w:rPr>
        <w:t>T</w:t>
      </w:r>
      <w:r w:rsidR="003F101B" w:rsidRPr="005238B9">
        <w:rPr>
          <w:rFonts w:asciiTheme="majorBidi" w:hAnsiTheme="majorBidi" w:cstheme="majorBidi"/>
          <w:sz w:val="24"/>
          <w:szCs w:val="24"/>
        </w:rPr>
        <w:t xml:space="preserve">he </w:t>
      </w:r>
      <w:r w:rsidR="00991526" w:rsidRPr="005238B9">
        <w:rPr>
          <w:rFonts w:asciiTheme="majorBidi" w:hAnsiTheme="majorBidi" w:cstheme="majorBidi"/>
          <w:sz w:val="24"/>
          <w:szCs w:val="24"/>
        </w:rPr>
        <w:t>implementation phase</w:t>
      </w:r>
      <w:r w:rsidR="00FC2ED7" w:rsidRPr="005238B9">
        <w:rPr>
          <w:rFonts w:asciiTheme="majorBidi" w:hAnsiTheme="majorBidi" w:cstheme="majorBidi"/>
          <w:sz w:val="24"/>
          <w:szCs w:val="24"/>
        </w:rPr>
        <w:t xml:space="preserve"> involved modifying the</w:t>
      </w:r>
      <w:r w:rsidR="00991526" w:rsidRPr="005238B9">
        <w:rPr>
          <w:rFonts w:asciiTheme="majorBidi" w:hAnsiTheme="majorBidi" w:cstheme="majorBidi"/>
          <w:sz w:val="24"/>
          <w:szCs w:val="24"/>
        </w:rPr>
        <w:t xml:space="preserve"> </w:t>
      </w:r>
      <w:r w:rsidR="00FC2ED7" w:rsidRPr="005238B9">
        <w:rPr>
          <w:rFonts w:asciiTheme="majorBidi" w:hAnsiTheme="majorBidi" w:cstheme="majorBidi"/>
          <w:sz w:val="24"/>
          <w:szCs w:val="24"/>
        </w:rPr>
        <w:t>staff members’ approach and incorporating professional processes</w:t>
      </w:r>
      <w:r w:rsidR="0059687E" w:rsidRPr="005238B9">
        <w:rPr>
          <w:rFonts w:asciiTheme="majorBidi" w:hAnsiTheme="majorBidi" w:cstheme="majorBidi"/>
          <w:sz w:val="24"/>
          <w:szCs w:val="24"/>
        </w:rPr>
        <w:t xml:space="preserve"> </w:t>
      </w:r>
      <w:r w:rsidR="003F101B" w:rsidRPr="005238B9">
        <w:rPr>
          <w:rFonts w:asciiTheme="majorBidi" w:hAnsiTheme="majorBidi" w:cstheme="majorBidi"/>
          <w:sz w:val="24"/>
          <w:szCs w:val="24"/>
        </w:rPr>
        <w:t>in line with the vision and policy</w:t>
      </w:r>
      <w:r w:rsidR="00282E98" w:rsidRPr="005238B9">
        <w:rPr>
          <w:rFonts w:asciiTheme="majorBidi" w:hAnsiTheme="majorBidi" w:cstheme="majorBidi"/>
          <w:sz w:val="24"/>
          <w:szCs w:val="24"/>
        </w:rPr>
        <w:t>.</w:t>
      </w:r>
      <w:r w:rsidR="00991526" w:rsidRPr="005238B9">
        <w:rPr>
          <w:rFonts w:asciiTheme="majorBidi" w:hAnsiTheme="majorBidi" w:cstheme="majorBidi"/>
          <w:sz w:val="24"/>
          <w:szCs w:val="24"/>
        </w:rPr>
        <w:t xml:space="preserve"> </w:t>
      </w:r>
      <w:r w:rsidR="003F101B" w:rsidRPr="005238B9">
        <w:rPr>
          <w:rFonts w:asciiTheme="majorBidi" w:hAnsiTheme="majorBidi" w:cstheme="majorBidi"/>
          <w:sz w:val="24"/>
          <w:szCs w:val="24"/>
        </w:rPr>
        <w:t xml:space="preserve">In the </w:t>
      </w:r>
      <w:r w:rsidR="00282E98" w:rsidRPr="005238B9">
        <w:rPr>
          <w:rFonts w:asciiTheme="majorBidi" w:hAnsiTheme="majorBidi" w:cstheme="majorBidi"/>
          <w:sz w:val="24"/>
          <w:szCs w:val="24"/>
        </w:rPr>
        <w:t xml:space="preserve">institutionalization </w:t>
      </w:r>
      <w:r w:rsidR="004B0278" w:rsidRPr="005238B9">
        <w:rPr>
          <w:rFonts w:asciiTheme="majorBidi" w:hAnsiTheme="majorBidi" w:cstheme="majorBidi"/>
          <w:sz w:val="24"/>
          <w:szCs w:val="24"/>
        </w:rPr>
        <w:t>phase</w:t>
      </w:r>
      <w:r w:rsidR="003F101B" w:rsidRPr="005238B9">
        <w:rPr>
          <w:rFonts w:asciiTheme="majorBidi" w:hAnsiTheme="majorBidi" w:cstheme="majorBidi"/>
          <w:sz w:val="24"/>
          <w:szCs w:val="24"/>
        </w:rPr>
        <w:t>,</w:t>
      </w:r>
      <w:r w:rsidR="004B0278" w:rsidRPr="005238B9">
        <w:rPr>
          <w:rFonts w:asciiTheme="majorBidi" w:hAnsiTheme="majorBidi" w:cstheme="majorBidi"/>
          <w:sz w:val="24"/>
          <w:szCs w:val="24"/>
        </w:rPr>
        <w:t xml:space="preserve"> </w:t>
      </w:r>
      <w:r w:rsidR="00991526" w:rsidRPr="005238B9">
        <w:rPr>
          <w:rFonts w:asciiTheme="majorBidi" w:hAnsiTheme="majorBidi" w:cstheme="majorBidi"/>
          <w:sz w:val="24"/>
          <w:szCs w:val="24"/>
        </w:rPr>
        <w:t xml:space="preserve">a </w:t>
      </w:r>
      <w:r w:rsidR="0087408A" w:rsidRPr="005238B9">
        <w:rPr>
          <w:rFonts w:asciiTheme="majorBidi" w:hAnsiTheme="majorBidi" w:cstheme="majorBidi"/>
          <w:sz w:val="24"/>
          <w:szCs w:val="24"/>
        </w:rPr>
        <w:t>“</w:t>
      </w:r>
      <w:r w:rsidR="00991526" w:rsidRPr="005238B9">
        <w:rPr>
          <w:rFonts w:asciiTheme="majorBidi" w:hAnsiTheme="majorBidi" w:cstheme="majorBidi"/>
          <w:sz w:val="24"/>
          <w:szCs w:val="24"/>
        </w:rPr>
        <w:t>positive spin</w:t>
      </w:r>
      <w:r w:rsidR="0087408A" w:rsidRPr="005238B9">
        <w:rPr>
          <w:rFonts w:asciiTheme="majorBidi" w:hAnsiTheme="majorBidi" w:cstheme="majorBidi"/>
          <w:sz w:val="24"/>
          <w:szCs w:val="24"/>
        </w:rPr>
        <w:t>”</w:t>
      </w:r>
      <w:r w:rsidR="00991526" w:rsidRPr="005238B9">
        <w:rPr>
          <w:rFonts w:asciiTheme="majorBidi" w:hAnsiTheme="majorBidi" w:cstheme="majorBidi"/>
          <w:sz w:val="24"/>
          <w:szCs w:val="24"/>
        </w:rPr>
        <w:t xml:space="preserve"> </w:t>
      </w:r>
      <w:r w:rsidR="00A343BB" w:rsidRPr="005238B9">
        <w:rPr>
          <w:rFonts w:asciiTheme="majorBidi" w:hAnsiTheme="majorBidi" w:cstheme="majorBidi"/>
          <w:sz w:val="24"/>
          <w:szCs w:val="24"/>
        </w:rPr>
        <w:t>was implemented and</w:t>
      </w:r>
      <w:r w:rsidR="006F43E3" w:rsidRPr="005238B9">
        <w:rPr>
          <w:rFonts w:asciiTheme="majorBidi" w:hAnsiTheme="majorBidi" w:cstheme="majorBidi"/>
          <w:sz w:val="24"/>
          <w:szCs w:val="24"/>
        </w:rPr>
        <w:t xml:space="preserve"> accepted by </w:t>
      </w:r>
      <w:r w:rsidR="004B0278" w:rsidRPr="005238B9">
        <w:rPr>
          <w:rFonts w:asciiTheme="majorBidi" w:hAnsiTheme="majorBidi" w:cstheme="majorBidi"/>
          <w:sz w:val="24"/>
          <w:szCs w:val="24"/>
        </w:rPr>
        <w:t>the organization</w:t>
      </w:r>
      <w:r w:rsidR="0087408A" w:rsidRPr="005238B9">
        <w:rPr>
          <w:rFonts w:asciiTheme="majorBidi" w:hAnsiTheme="majorBidi" w:cstheme="majorBidi"/>
          <w:sz w:val="24"/>
          <w:szCs w:val="24"/>
        </w:rPr>
        <w:t>’</w:t>
      </w:r>
      <w:r w:rsidR="004B0278" w:rsidRPr="005238B9">
        <w:rPr>
          <w:rFonts w:asciiTheme="majorBidi" w:hAnsiTheme="majorBidi" w:cstheme="majorBidi"/>
          <w:sz w:val="24"/>
          <w:szCs w:val="24"/>
        </w:rPr>
        <w:t>s members</w:t>
      </w:r>
      <w:r w:rsidR="007B61B3" w:rsidRPr="005238B9">
        <w:rPr>
          <w:rFonts w:asciiTheme="majorBidi" w:hAnsiTheme="majorBidi" w:cstheme="majorBidi"/>
          <w:sz w:val="24"/>
          <w:szCs w:val="24"/>
        </w:rPr>
        <w:t xml:space="preserve">, </w:t>
      </w:r>
      <w:r w:rsidR="00824507" w:rsidRPr="005238B9">
        <w:rPr>
          <w:rFonts w:asciiTheme="majorBidi" w:hAnsiTheme="majorBidi" w:cstheme="majorBidi"/>
          <w:sz w:val="24"/>
          <w:szCs w:val="24"/>
        </w:rPr>
        <w:t xml:space="preserve">creating </w:t>
      </w:r>
      <w:r w:rsidR="007B61B3" w:rsidRPr="005238B9">
        <w:rPr>
          <w:rFonts w:asciiTheme="majorBidi" w:hAnsiTheme="majorBidi" w:cstheme="majorBidi"/>
          <w:sz w:val="24"/>
          <w:szCs w:val="24"/>
        </w:rPr>
        <w:t>a</w:t>
      </w:r>
      <w:r w:rsidR="00282E98" w:rsidRPr="005238B9">
        <w:rPr>
          <w:rFonts w:asciiTheme="majorBidi" w:hAnsiTheme="majorBidi" w:cstheme="majorBidi"/>
          <w:sz w:val="24"/>
          <w:szCs w:val="24"/>
        </w:rPr>
        <w:t xml:space="preserve"> </w:t>
      </w:r>
      <w:r w:rsidR="00991526" w:rsidRPr="005238B9">
        <w:rPr>
          <w:rFonts w:asciiTheme="majorBidi" w:hAnsiTheme="majorBidi" w:cstheme="majorBidi"/>
          <w:sz w:val="24"/>
          <w:szCs w:val="24"/>
        </w:rPr>
        <w:t xml:space="preserve">culture </w:t>
      </w:r>
      <w:r w:rsidR="007B61B3" w:rsidRPr="005238B9">
        <w:rPr>
          <w:rFonts w:asciiTheme="majorBidi" w:hAnsiTheme="majorBidi" w:cstheme="majorBidi"/>
          <w:sz w:val="24"/>
          <w:szCs w:val="24"/>
        </w:rPr>
        <w:t>of caring</w:t>
      </w:r>
      <w:r w:rsidR="00E34586" w:rsidRPr="005238B9">
        <w:rPr>
          <w:rFonts w:asciiTheme="majorBidi" w:hAnsiTheme="majorBidi" w:cstheme="majorBidi"/>
          <w:sz w:val="24"/>
          <w:szCs w:val="24"/>
        </w:rPr>
        <w:t>, which was larger than the sum of its parts</w:t>
      </w:r>
      <w:r w:rsidR="00991526" w:rsidRPr="005238B9">
        <w:rPr>
          <w:rFonts w:asciiTheme="majorBidi" w:hAnsiTheme="majorBidi" w:cstheme="majorBidi"/>
          <w:sz w:val="24"/>
          <w:szCs w:val="24"/>
        </w:rPr>
        <w:t>.</w:t>
      </w:r>
      <w:r w:rsidR="004A5A0E" w:rsidRPr="005238B9">
        <w:rPr>
          <w:rFonts w:asciiTheme="majorBidi" w:hAnsiTheme="majorBidi" w:cstheme="majorBidi"/>
          <w:sz w:val="24"/>
          <w:szCs w:val="24"/>
        </w:rPr>
        <w:t xml:space="preserve"> </w:t>
      </w:r>
      <w:r w:rsidR="00E2740B" w:rsidRPr="005238B9">
        <w:rPr>
          <w:rFonts w:asciiTheme="majorBidi" w:hAnsiTheme="majorBidi" w:cstheme="majorBidi"/>
          <w:sz w:val="24"/>
          <w:szCs w:val="24"/>
        </w:rPr>
        <w:t xml:space="preserve">Implications: </w:t>
      </w:r>
      <w:r w:rsidR="004C5133" w:rsidRPr="005238B9">
        <w:rPr>
          <w:rFonts w:asciiTheme="majorBidi" w:hAnsiTheme="majorBidi" w:cstheme="majorBidi"/>
          <w:sz w:val="24"/>
          <w:szCs w:val="24"/>
        </w:rPr>
        <w:t xml:space="preserve">This </w:t>
      </w:r>
      <w:r w:rsidR="004A5A0E" w:rsidRPr="005238B9">
        <w:rPr>
          <w:rFonts w:asciiTheme="majorBidi" w:hAnsiTheme="majorBidi" w:cstheme="majorBidi"/>
          <w:sz w:val="24"/>
          <w:szCs w:val="24"/>
        </w:rPr>
        <w:t xml:space="preserve">study </w:t>
      </w:r>
      <w:r w:rsidR="007B61B3" w:rsidRPr="005238B9">
        <w:rPr>
          <w:rFonts w:asciiTheme="majorBidi" w:hAnsiTheme="majorBidi" w:cstheme="majorBidi"/>
          <w:sz w:val="24"/>
          <w:szCs w:val="24"/>
        </w:rPr>
        <w:t>contributes to knowledge of</w:t>
      </w:r>
      <w:r w:rsidR="004A5A0E" w:rsidRPr="005238B9">
        <w:rPr>
          <w:rFonts w:asciiTheme="majorBidi" w:hAnsiTheme="majorBidi" w:cstheme="majorBidi"/>
          <w:sz w:val="24"/>
          <w:szCs w:val="24"/>
        </w:rPr>
        <w:t xml:space="preserve"> how a </w:t>
      </w:r>
      <w:r w:rsidR="00AB3458" w:rsidRPr="005238B9">
        <w:rPr>
          <w:rFonts w:asciiTheme="majorBidi" w:hAnsiTheme="majorBidi" w:cstheme="majorBidi"/>
          <w:sz w:val="24"/>
          <w:szCs w:val="24"/>
        </w:rPr>
        <w:t xml:space="preserve">positive </w:t>
      </w:r>
      <w:r w:rsidR="00433648" w:rsidRPr="005238B9">
        <w:rPr>
          <w:rFonts w:asciiTheme="majorBidi" w:hAnsiTheme="majorBidi" w:cstheme="majorBidi"/>
          <w:sz w:val="24"/>
          <w:szCs w:val="24"/>
        </w:rPr>
        <w:t>organizational culture</w:t>
      </w:r>
      <w:r w:rsidR="004A5A0E" w:rsidRPr="005238B9">
        <w:rPr>
          <w:rFonts w:asciiTheme="majorBidi" w:hAnsiTheme="majorBidi" w:cstheme="majorBidi"/>
          <w:sz w:val="24"/>
          <w:szCs w:val="24"/>
        </w:rPr>
        <w:t xml:space="preserve"> can be </w:t>
      </w:r>
      <w:r w:rsidR="003F101B" w:rsidRPr="005238B9">
        <w:rPr>
          <w:rFonts w:asciiTheme="majorBidi" w:hAnsiTheme="majorBidi" w:cstheme="majorBidi"/>
          <w:sz w:val="24"/>
          <w:szCs w:val="24"/>
        </w:rPr>
        <w:t>created</w:t>
      </w:r>
      <w:r w:rsidR="004B0278" w:rsidRPr="005238B9">
        <w:rPr>
          <w:rFonts w:asciiTheme="majorBidi" w:hAnsiTheme="majorBidi" w:cstheme="majorBidi"/>
          <w:sz w:val="24"/>
          <w:szCs w:val="24"/>
        </w:rPr>
        <w:t xml:space="preserve"> at</w:t>
      </w:r>
      <w:r w:rsidR="004A5A0E" w:rsidRPr="005238B9">
        <w:rPr>
          <w:rFonts w:asciiTheme="majorBidi" w:hAnsiTheme="majorBidi" w:cstheme="majorBidi"/>
          <w:sz w:val="24"/>
          <w:szCs w:val="24"/>
        </w:rPr>
        <w:t xml:space="preserve"> </w:t>
      </w:r>
      <w:r w:rsidR="002F5EA8" w:rsidRPr="005238B9">
        <w:rPr>
          <w:rFonts w:asciiTheme="majorBidi" w:hAnsiTheme="majorBidi" w:cstheme="majorBidi"/>
          <w:sz w:val="24"/>
          <w:szCs w:val="24"/>
        </w:rPr>
        <w:t>a</w:t>
      </w:r>
      <w:r w:rsidR="004A5A0E" w:rsidRPr="005238B9">
        <w:rPr>
          <w:rFonts w:asciiTheme="majorBidi" w:hAnsiTheme="majorBidi" w:cstheme="majorBidi"/>
          <w:sz w:val="24"/>
          <w:szCs w:val="24"/>
        </w:rPr>
        <w:t xml:space="preserve"> </w:t>
      </w:r>
      <w:r w:rsidR="009E3248" w:rsidRPr="005238B9">
        <w:rPr>
          <w:rFonts w:asciiTheme="majorBidi" w:hAnsiTheme="majorBidi" w:cstheme="majorBidi"/>
          <w:sz w:val="24"/>
          <w:szCs w:val="24"/>
        </w:rPr>
        <w:t>school.</w:t>
      </w:r>
      <w:r w:rsidR="004A5A0E" w:rsidRPr="005238B9">
        <w:rPr>
          <w:rFonts w:asciiTheme="majorBidi" w:hAnsiTheme="majorBidi" w:cstheme="majorBidi"/>
          <w:sz w:val="24"/>
          <w:szCs w:val="24"/>
        </w:rPr>
        <w:t xml:space="preserve"> This culture does not depend on the </w:t>
      </w:r>
      <w:r w:rsidR="002F5EA8" w:rsidRPr="005238B9">
        <w:rPr>
          <w:rFonts w:asciiTheme="majorBidi" w:hAnsiTheme="majorBidi" w:cstheme="majorBidi"/>
          <w:sz w:val="24"/>
          <w:szCs w:val="24"/>
        </w:rPr>
        <w:t xml:space="preserve">innate </w:t>
      </w:r>
      <w:r w:rsidR="004A5A0E" w:rsidRPr="005238B9">
        <w:rPr>
          <w:rFonts w:asciiTheme="majorBidi" w:hAnsiTheme="majorBidi" w:cstheme="majorBidi"/>
          <w:sz w:val="24"/>
          <w:szCs w:val="24"/>
        </w:rPr>
        <w:t xml:space="preserve">goodness of the individuals in it, but is created through </w:t>
      </w:r>
      <w:r w:rsidR="002F5EA8" w:rsidRPr="005238B9">
        <w:rPr>
          <w:rFonts w:asciiTheme="majorBidi" w:hAnsiTheme="majorBidi" w:cstheme="majorBidi"/>
          <w:sz w:val="24"/>
          <w:szCs w:val="24"/>
        </w:rPr>
        <w:t>integration</w:t>
      </w:r>
      <w:r w:rsidR="004A5A0E" w:rsidRPr="005238B9">
        <w:rPr>
          <w:rFonts w:asciiTheme="majorBidi" w:hAnsiTheme="majorBidi" w:cstheme="majorBidi"/>
          <w:sz w:val="24"/>
          <w:szCs w:val="24"/>
        </w:rPr>
        <w:t xml:space="preserve"> of </w:t>
      </w:r>
      <w:r w:rsidR="003F101B" w:rsidRPr="005238B9">
        <w:rPr>
          <w:rFonts w:asciiTheme="majorBidi" w:hAnsiTheme="majorBidi" w:cstheme="majorBidi"/>
          <w:sz w:val="24"/>
          <w:szCs w:val="24"/>
        </w:rPr>
        <w:t xml:space="preserve">new </w:t>
      </w:r>
      <w:r w:rsidR="00B127CC" w:rsidRPr="005238B9">
        <w:rPr>
          <w:rFonts w:asciiTheme="majorBidi" w:hAnsiTheme="majorBidi" w:cstheme="majorBidi"/>
          <w:sz w:val="24"/>
          <w:szCs w:val="24"/>
        </w:rPr>
        <w:t>approaches</w:t>
      </w:r>
      <w:r w:rsidR="007B61B3" w:rsidRPr="005238B9">
        <w:rPr>
          <w:rFonts w:asciiTheme="majorBidi" w:hAnsiTheme="majorBidi" w:cstheme="majorBidi"/>
          <w:sz w:val="24"/>
          <w:szCs w:val="24"/>
        </w:rPr>
        <w:t xml:space="preserve"> and principles</w:t>
      </w:r>
      <w:r w:rsidR="004A5A0E" w:rsidRPr="005238B9">
        <w:rPr>
          <w:rFonts w:asciiTheme="majorBidi" w:hAnsiTheme="majorBidi" w:cstheme="majorBidi"/>
          <w:sz w:val="24"/>
          <w:szCs w:val="24"/>
        </w:rPr>
        <w:t>.</w:t>
      </w:r>
    </w:p>
    <w:p w14:paraId="0DF7F3D1" w14:textId="291FA553" w:rsidR="00E2740B" w:rsidRPr="005238B9" w:rsidRDefault="00E2740B" w:rsidP="005238B9">
      <w:pPr>
        <w:spacing w:line="480" w:lineRule="auto"/>
        <w:rPr>
          <w:rFonts w:asciiTheme="majorBidi" w:hAnsiTheme="majorBidi" w:cstheme="majorBidi"/>
          <w:color w:val="FFC000"/>
          <w:sz w:val="24"/>
          <w:szCs w:val="24"/>
        </w:rPr>
      </w:pPr>
      <w:r w:rsidRPr="005238B9">
        <w:rPr>
          <w:rFonts w:asciiTheme="majorBidi" w:hAnsiTheme="majorBidi" w:cstheme="majorBidi"/>
          <w:b/>
          <w:bCs/>
          <w:sz w:val="24"/>
          <w:szCs w:val="24"/>
        </w:rPr>
        <w:t>Key Words:</w:t>
      </w:r>
      <w:r w:rsidRPr="005238B9">
        <w:rPr>
          <w:rFonts w:asciiTheme="majorBidi" w:hAnsiTheme="majorBidi" w:cstheme="majorBidi"/>
          <w:sz w:val="24"/>
          <w:szCs w:val="24"/>
        </w:rPr>
        <w:t xml:space="preserve"> School Leadership, Caring, </w:t>
      </w:r>
      <w:r w:rsidR="005802DA" w:rsidRPr="005238B9">
        <w:rPr>
          <w:rFonts w:asciiTheme="majorBidi" w:hAnsiTheme="majorBidi" w:cstheme="majorBidi"/>
          <w:color w:val="000000" w:themeColor="text1"/>
          <w:sz w:val="24"/>
          <w:szCs w:val="24"/>
        </w:rPr>
        <w:t>Well-being</w:t>
      </w:r>
      <w:r w:rsidR="00472C1A" w:rsidRPr="005238B9">
        <w:rPr>
          <w:rFonts w:asciiTheme="majorBidi" w:hAnsiTheme="majorBidi" w:cstheme="majorBidi"/>
          <w:color w:val="000000" w:themeColor="text1"/>
          <w:sz w:val="24"/>
          <w:szCs w:val="24"/>
        </w:rPr>
        <w:t>,</w:t>
      </w:r>
      <w:r w:rsidR="005802DA" w:rsidRPr="005238B9">
        <w:rPr>
          <w:rFonts w:asciiTheme="majorBidi" w:hAnsiTheme="majorBidi" w:cstheme="majorBidi"/>
          <w:color w:val="FFC000"/>
          <w:sz w:val="24"/>
          <w:szCs w:val="24"/>
        </w:rPr>
        <w:t xml:space="preserve"> </w:t>
      </w:r>
      <w:r w:rsidR="00012958">
        <w:rPr>
          <w:rFonts w:asciiTheme="majorBidi" w:hAnsiTheme="majorBidi" w:cstheme="majorBidi"/>
          <w:sz w:val="24"/>
          <w:szCs w:val="24"/>
        </w:rPr>
        <w:t>I</w:t>
      </w:r>
      <w:r w:rsidRPr="005238B9">
        <w:rPr>
          <w:rFonts w:asciiTheme="majorBidi" w:hAnsiTheme="majorBidi" w:cstheme="majorBidi"/>
          <w:sz w:val="24"/>
          <w:szCs w:val="24"/>
        </w:rPr>
        <w:t>nstitutionalization</w:t>
      </w:r>
      <w:r w:rsidR="001E2A18"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A36A1E" w:rsidRPr="005238B9">
        <w:rPr>
          <w:rFonts w:asciiTheme="majorBidi" w:hAnsiTheme="majorBidi" w:cstheme="majorBidi"/>
          <w:color w:val="000000" w:themeColor="text1"/>
          <w:sz w:val="24"/>
          <w:szCs w:val="24"/>
        </w:rPr>
        <w:t>Pedagogy</w:t>
      </w:r>
      <w:r w:rsidR="00472C1A" w:rsidRPr="005238B9">
        <w:rPr>
          <w:rFonts w:asciiTheme="majorBidi" w:hAnsiTheme="majorBidi" w:cstheme="majorBidi"/>
          <w:color w:val="000000" w:themeColor="text1"/>
          <w:sz w:val="24"/>
          <w:szCs w:val="24"/>
        </w:rPr>
        <w:t>.</w:t>
      </w:r>
    </w:p>
    <w:p w14:paraId="04274807" w14:textId="771A0847" w:rsidR="003C5F8B" w:rsidRPr="005238B9" w:rsidRDefault="003C5F8B"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lastRenderedPageBreak/>
        <w:t>Introduction</w:t>
      </w:r>
    </w:p>
    <w:p w14:paraId="5F8D3AE2" w14:textId="63BC2A8F" w:rsidR="00207C28" w:rsidRPr="005238B9" w:rsidRDefault="0012031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Over the years, politicians and educational policymakers have propose</w:t>
      </w:r>
      <w:r w:rsidR="0091719F" w:rsidRPr="005238B9">
        <w:rPr>
          <w:rFonts w:asciiTheme="majorBidi" w:hAnsiTheme="majorBidi" w:cstheme="majorBidi"/>
          <w:sz w:val="24"/>
          <w:szCs w:val="24"/>
        </w:rPr>
        <w:t>d</w:t>
      </w:r>
      <w:r w:rsidRPr="005238B9">
        <w:rPr>
          <w:rFonts w:asciiTheme="majorBidi" w:hAnsiTheme="majorBidi" w:cstheme="majorBidi"/>
          <w:sz w:val="24"/>
          <w:szCs w:val="24"/>
        </w:rPr>
        <w:t xml:space="preserve"> reforms </w:t>
      </w:r>
      <w:r w:rsidR="007362C6" w:rsidRPr="005238B9">
        <w:rPr>
          <w:rFonts w:asciiTheme="majorBidi" w:hAnsiTheme="majorBidi" w:cstheme="majorBidi"/>
          <w:sz w:val="24"/>
          <w:szCs w:val="24"/>
        </w:rPr>
        <w:t>to improve</w:t>
      </w:r>
      <w:r w:rsidRPr="005238B9">
        <w:rPr>
          <w:rFonts w:asciiTheme="majorBidi" w:hAnsiTheme="majorBidi" w:cstheme="majorBidi"/>
          <w:sz w:val="24"/>
          <w:szCs w:val="24"/>
        </w:rPr>
        <w:t xml:space="preserve"> </w:t>
      </w:r>
      <w:r w:rsidR="00207C28" w:rsidRPr="005238B9">
        <w:rPr>
          <w:rFonts w:asciiTheme="majorBidi" w:hAnsiTheme="majorBidi" w:cstheme="majorBidi"/>
          <w:sz w:val="24"/>
          <w:szCs w:val="24"/>
        </w:rPr>
        <w:t>change</w:t>
      </w:r>
      <w:r w:rsidR="0091719F" w:rsidRPr="005238B9">
        <w:rPr>
          <w:rFonts w:asciiTheme="majorBidi" w:hAnsiTheme="majorBidi" w:cstheme="majorBidi"/>
          <w:sz w:val="24"/>
          <w:szCs w:val="24"/>
        </w:rPr>
        <w:t xml:space="preserve"> </w:t>
      </w:r>
      <w:r w:rsidRPr="005238B9">
        <w:rPr>
          <w:rFonts w:asciiTheme="majorBidi" w:hAnsiTheme="majorBidi" w:cstheme="majorBidi"/>
          <w:sz w:val="24"/>
          <w:szCs w:val="24"/>
        </w:rPr>
        <w:t>processes</w:t>
      </w:r>
      <w:r w:rsidR="00BB5544" w:rsidRPr="005238B9">
        <w:rPr>
          <w:rFonts w:asciiTheme="majorBidi" w:hAnsiTheme="majorBidi" w:cstheme="majorBidi"/>
          <w:sz w:val="24"/>
          <w:szCs w:val="24"/>
        </w:rPr>
        <w:t xml:space="preserve"> in schools</w:t>
      </w:r>
      <w:r w:rsidRPr="005238B9">
        <w:rPr>
          <w:rFonts w:asciiTheme="majorBidi" w:hAnsiTheme="majorBidi" w:cstheme="majorBidi"/>
          <w:sz w:val="24"/>
          <w:szCs w:val="24"/>
        </w:rPr>
        <w:t>.</w:t>
      </w:r>
      <w:r w:rsidR="00017753" w:rsidRPr="005238B9">
        <w:rPr>
          <w:rFonts w:asciiTheme="majorBidi" w:hAnsiTheme="majorBidi" w:cstheme="majorBidi"/>
          <w:sz w:val="24"/>
          <w:szCs w:val="24"/>
        </w:rPr>
        <w:t xml:space="preserve"> However, change </w:t>
      </w:r>
      <w:r w:rsidR="00FC11C6" w:rsidRPr="005238B9">
        <w:rPr>
          <w:rFonts w:asciiTheme="majorBidi" w:hAnsiTheme="majorBidi" w:cstheme="majorBidi"/>
          <w:sz w:val="24"/>
          <w:szCs w:val="24"/>
        </w:rPr>
        <w:t>involves</w:t>
      </w:r>
      <w:r w:rsidR="00017753" w:rsidRPr="005238B9">
        <w:rPr>
          <w:rFonts w:asciiTheme="majorBidi" w:hAnsiTheme="majorBidi" w:cstheme="majorBidi"/>
          <w:sz w:val="24"/>
          <w:szCs w:val="24"/>
        </w:rPr>
        <w:t xml:space="preserve"> complex</w:t>
      </w:r>
      <w:r w:rsidR="00BC54DB" w:rsidRPr="005238B9">
        <w:rPr>
          <w:rFonts w:asciiTheme="majorBidi" w:hAnsiTheme="majorBidi" w:cstheme="majorBidi"/>
          <w:sz w:val="24"/>
          <w:szCs w:val="24"/>
        </w:rPr>
        <w:t>,</w:t>
      </w:r>
      <w:r w:rsidR="00017753" w:rsidRPr="005238B9">
        <w:rPr>
          <w:rFonts w:asciiTheme="majorBidi" w:hAnsiTheme="majorBidi" w:cstheme="majorBidi"/>
          <w:sz w:val="24"/>
          <w:szCs w:val="24"/>
        </w:rPr>
        <w:t xml:space="preserve"> difficult process</w:t>
      </w:r>
      <w:r w:rsidR="00FC11C6" w:rsidRPr="005238B9">
        <w:rPr>
          <w:rFonts w:asciiTheme="majorBidi" w:hAnsiTheme="majorBidi" w:cstheme="majorBidi"/>
          <w:sz w:val="24"/>
          <w:szCs w:val="24"/>
        </w:rPr>
        <w:t>es</w:t>
      </w:r>
      <w:r w:rsidR="00A22AEE" w:rsidRPr="005238B9">
        <w:rPr>
          <w:rFonts w:asciiTheme="majorBidi" w:hAnsiTheme="majorBidi" w:cstheme="majorBidi"/>
          <w:sz w:val="24"/>
          <w:szCs w:val="24"/>
        </w:rPr>
        <w:t xml:space="preserve"> that p</w:t>
      </w:r>
      <w:r w:rsidR="00BC54DB" w:rsidRPr="005238B9">
        <w:rPr>
          <w:rFonts w:asciiTheme="majorBidi" w:hAnsiTheme="majorBidi" w:cstheme="majorBidi"/>
          <w:sz w:val="24"/>
          <w:szCs w:val="24"/>
        </w:rPr>
        <w:t xml:space="preserve">eople </w:t>
      </w:r>
      <w:r w:rsidR="00017753" w:rsidRPr="005238B9">
        <w:rPr>
          <w:rFonts w:asciiTheme="majorBidi" w:hAnsiTheme="majorBidi" w:cstheme="majorBidi"/>
          <w:sz w:val="24"/>
          <w:szCs w:val="24"/>
        </w:rPr>
        <w:t xml:space="preserve">and organizational systems </w:t>
      </w:r>
      <w:r w:rsidR="00BC54DB" w:rsidRPr="005238B9">
        <w:rPr>
          <w:rFonts w:asciiTheme="majorBidi" w:hAnsiTheme="majorBidi" w:cstheme="majorBidi"/>
          <w:sz w:val="24"/>
          <w:szCs w:val="24"/>
        </w:rPr>
        <w:t>tend to</w:t>
      </w:r>
      <w:r w:rsidR="00017753" w:rsidRPr="005238B9">
        <w:rPr>
          <w:rFonts w:asciiTheme="majorBidi" w:hAnsiTheme="majorBidi" w:cstheme="majorBidi"/>
          <w:sz w:val="24"/>
          <w:szCs w:val="24"/>
        </w:rPr>
        <w:t xml:space="preserve"> avoid as much as possible (Opl</w:t>
      </w:r>
      <w:r w:rsidR="00F31552" w:rsidRPr="005238B9">
        <w:rPr>
          <w:rFonts w:asciiTheme="majorBidi" w:hAnsiTheme="majorBidi" w:cstheme="majorBidi"/>
          <w:sz w:val="24"/>
          <w:szCs w:val="24"/>
        </w:rPr>
        <w:t>a</w:t>
      </w:r>
      <w:r w:rsidR="00017753" w:rsidRPr="005238B9">
        <w:rPr>
          <w:rFonts w:asciiTheme="majorBidi" w:hAnsiTheme="majorBidi" w:cstheme="majorBidi"/>
          <w:sz w:val="24"/>
          <w:szCs w:val="24"/>
        </w:rPr>
        <w:t>tka, 2015).</w:t>
      </w:r>
      <w:r w:rsidR="009D61E4" w:rsidRPr="005238B9">
        <w:rPr>
          <w:rFonts w:asciiTheme="majorBidi" w:hAnsiTheme="majorBidi" w:cstheme="majorBidi"/>
          <w:sz w:val="24"/>
          <w:szCs w:val="24"/>
        </w:rPr>
        <w:t xml:space="preserve"> </w:t>
      </w:r>
      <w:r w:rsidR="00010B93" w:rsidRPr="005238B9">
        <w:rPr>
          <w:rFonts w:asciiTheme="majorBidi" w:hAnsiTheme="majorBidi" w:cstheme="majorBidi"/>
          <w:sz w:val="24"/>
          <w:szCs w:val="24"/>
        </w:rPr>
        <w:t xml:space="preserve">According to Bandura’s (1977) model, a significant change process cannot be based solely on external influences and reinforcements. Rather, change requires internal processes of intention and self-control that are supported by internal satisfaction and rewards, motivation, ability to retain information, and opportunities to put ideas into practice. Moreover, since </w:t>
      </w:r>
      <w:r w:rsidR="00BC54DB" w:rsidRPr="005238B9">
        <w:rPr>
          <w:rFonts w:asciiTheme="majorBidi" w:hAnsiTheme="majorBidi" w:cstheme="majorBidi"/>
          <w:sz w:val="24"/>
          <w:szCs w:val="24"/>
        </w:rPr>
        <w:t>t</w:t>
      </w:r>
      <w:r w:rsidR="009D61E4" w:rsidRPr="005238B9">
        <w:rPr>
          <w:rFonts w:asciiTheme="majorBidi" w:hAnsiTheme="majorBidi" w:cstheme="majorBidi"/>
          <w:sz w:val="24"/>
          <w:szCs w:val="24"/>
        </w:rPr>
        <w:t xml:space="preserve">eachers </w:t>
      </w:r>
      <w:r w:rsidR="007362C6" w:rsidRPr="005238B9">
        <w:rPr>
          <w:rFonts w:asciiTheme="majorBidi" w:hAnsiTheme="majorBidi" w:cstheme="majorBidi"/>
          <w:sz w:val="24"/>
          <w:szCs w:val="24"/>
        </w:rPr>
        <w:t xml:space="preserve">are </w:t>
      </w:r>
      <w:r w:rsidR="009D61E4" w:rsidRPr="005238B9">
        <w:rPr>
          <w:rFonts w:asciiTheme="majorBidi" w:hAnsiTheme="majorBidi" w:cstheme="majorBidi"/>
          <w:sz w:val="24"/>
          <w:szCs w:val="24"/>
        </w:rPr>
        <w:t xml:space="preserve">accustomed to </w:t>
      </w:r>
      <w:r w:rsidR="00B127CC" w:rsidRPr="005238B9">
        <w:rPr>
          <w:rFonts w:asciiTheme="majorBidi" w:hAnsiTheme="majorBidi" w:cstheme="majorBidi"/>
          <w:sz w:val="24"/>
          <w:szCs w:val="24"/>
        </w:rPr>
        <w:t xml:space="preserve">using </w:t>
      </w:r>
      <w:r w:rsidR="009D61E4" w:rsidRPr="005238B9">
        <w:rPr>
          <w:rFonts w:asciiTheme="majorBidi" w:hAnsiTheme="majorBidi" w:cstheme="majorBidi"/>
          <w:sz w:val="24"/>
          <w:szCs w:val="24"/>
        </w:rPr>
        <w:t>certain methods</w:t>
      </w:r>
      <w:r w:rsidR="00BC54DB" w:rsidRPr="005238B9">
        <w:rPr>
          <w:rFonts w:asciiTheme="majorBidi" w:hAnsiTheme="majorBidi" w:cstheme="majorBidi"/>
          <w:sz w:val="24"/>
          <w:szCs w:val="24"/>
        </w:rPr>
        <w:t>,</w:t>
      </w:r>
      <w:r w:rsidR="00B127CC" w:rsidRPr="005238B9">
        <w:rPr>
          <w:rFonts w:asciiTheme="majorBidi" w:hAnsiTheme="majorBidi" w:cstheme="majorBidi"/>
          <w:sz w:val="24"/>
          <w:szCs w:val="24"/>
        </w:rPr>
        <w:t xml:space="preserve"> </w:t>
      </w:r>
      <w:r w:rsidR="00A22AEE" w:rsidRPr="005238B9">
        <w:rPr>
          <w:rFonts w:asciiTheme="majorBidi" w:hAnsiTheme="majorBidi" w:cstheme="majorBidi"/>
          <w:sz w:val="24"/>
          <w:szCs w:val="24"/>
        </w:rPr>
        <w:t xml:space="preserve">there are multiple </w:t>
      </w:r>
      <w:r w:rsidR="00B127CC" w:rsidRPr="005238B9">
        <w:rPr>
          <w:rFonts w:asciiTheme="majorBidi" w:hAnsiTheme="majorBidi" w:cstheme="majorBidi"/>
          <w:sz w:val="24"/>
          <w:szCs w:val="24"/>
        </w:rPr>
        <w:t>challenges to correct</w:t>
      </w:r>
      <w:r w:rsidR="00A22AEE" w:rsidRPr="005238B9">
        <w:rPr>
          <w:rFonts w:asciiTheme="majorBidi" w:hAnsiTheme="majorBidi" w:cstheme="majorBidi"/>
          <w:sz w:val="24"/>
          <w:szCs w:val="24"/>
        </w:rPr>
        <w:t xml:space="preserve">ing or </w:t>
      </w:r>
      <w:r w:rsidR="00B127CC" w:rsidRPr="005238B9">
        <w:rPr>
          <w:rFonts w:asciiTheme="majorBidi" w:hAnsiTheme="majorBidi" w:cstheme="majorBidi"/>
          <w:sz w:val="24"/>
          <w:szCs w:val="24"/>
        </w:rPr>
        <w:t>modify</w:t>
      </w:r>
      <w:r w:rsidR="00A22AEE" w:rsidRPr="005238B9">
        <w:rPr>
          <w:rFonts w:asciiTheme="majorBidi" w:hAnsiTheme="majorBidi" w:cstheme="majorBidi"/>
          <w:sz w:val="24"/>
          <w:szCs w:val="24"/>
        </w:rPr>
        <w:t>ing</w:t>
      </w:r>
      <w:r w:rsidR="00B127CC" w:rsidRPr="005238B9">
        <w:rPr>
          <w:rFonts w:asciiTheme="majorBidi" w:hAnsiTheme="majorBidi" w:cstheme="majorBidi"/>
          <w:sz w:val="24"/>
          <w:szCs w:val="24"/>
        </w:rPr>
        <w:t xml:space="preserve"> these methods, </w:t>
      </w:r>
      <w:r w:rsidR="00BC54DB" w:rsidRPr="005238B9">
        <w:rPr>
          <w:rFonts w:asciiTheme="majorBidi" w:hAnsiTheme="majorBidi" w:cstheme="majorBidi"/>
          <w:sz w:val="24"/>
          <w:szCs w:val="24"/>
        </w:rPr>
        <w:t xml:space="preserve">or </w:t>
      </w:r>
      <w:r w:rsidR="00207C28" w:rsidRPr="005238B9">
        <w:rPr>
          <w:rFonts w:asciiTheme="majorBidi" w:hAnsiTheme="majorBidi" w:cstheme="majorBidi"/>
          <w:sz w:val="24"/>
          <w:szCs w:val="24"/>
        </w:rPr>
        <w:t>encourag</w:t>
      </w:r>
      <w:r w:rsidR="00A22AEE" w:rsidRPr="005238B9">
        <w:rPr>
          <w:rFonts w:asciiTheme="majorBidi" w:hAnsiTheme="majorBidi" w:cstheme="majorBidi"/>
          <w:sz w:val="24"/>
          <w:szCs w:val="24"/>
        </w:rPr>
        <w:t>ing</w:t>
      </w:r>
      <w:r w:rsidR="00B127CC" w:rsidRPr="005238B9">
        <w:rPr>
          <w:rFonts w:asciiTheme="majorBidi" w:hAnsiTheme="majorBidi" w:cstheme="majorBidi"/>
          <w:sz w:val="24"/>
          <w:szCs w:val="24"/>
        </w:rPr>
        <w:t xml:space="preserve"> teachers</w:t>
      </w:r>
      <w:r w:rsidR="00207C28" w:rsidRPr="005238B9">
        <w:rPr>
          <w:rFonts w:asciiTheme="majorBidi" w:hAnsiTheme="majorBidi" w:cstheme="majorBidi"/>
          <w:sz w:val="24"/>
          <w:szCs w:val="24"/>
        </w:rPr>
        <w:t xml:space="preserve"> to </w:t>
      </w:r>
      <w:r w:rsidR="00B8414A" w:rsidRPr="005238B9">
        <w:rPr>
          <w:rFonts w:asciiTheme="majorBidi" w:hAnsiTheme="majorBidi" w:cstheme="majorBidi"/>
          <w:sz w:val="24"/>
          <w:szCs w:val="24"/>
        </w:rPr>
        <w:t xml:space="preserve">utilize </w:t>
      </w:r>
      <w:r w:rsidR="009D61E4" w:rsidRPr="005238B9">
        <w:rPr>
          <w:rFonts w:asciiTheme="majorBidi" w:hAnsiTheme="majorBidi" w:cstheme="majorBidi"/>
          <w:sz w:val="24"/>
          <w:szCs w:val="24"/>
        </w:rPr>
        <w:t>new</w:t>
      </w:r>
      <w:r w:rsidR="00B127CC" w:rsidRPr="005238B9">
        <w:rPr>
          <w:rFonts w:asciiTheme="majorBidi" w:hAnsiTheme="majorBidi" w:cstheme="majorBidi"/>
          <w:sz w:val="24"/>
          <w:szCs w:val="24"/>
        </w:rPr>
        <w:t>, needs-appropriate</w:t>
      </w:r>
      <w:r w:rsidR="009D61E4" w:rsidRPr="005238B9">
        <w:rPr>
          <w:rFonts w:asciiTheme="majorBidi" w:hAnsiTheme="majorBidi" w:cstheme="majorBidi"/>
          <w:sz w:val="24"/>
          <w:szCs w:val="24"/>
        </w:rPr>
        <w:t xml:space="preserve"> </w:t>
      </w:r>
      <w:r w:rsidR="00B127CC" w:rsidRPr="005238B9">
        <w:rPr>
          <w:rFonts w:asciiTheme="majorBidi" w:hAnsiTheme="majorBidi" w:cstheme="majorBidi"/>
          <w:sz w:val="24"/>
          <w:szCs w:val="24"/>
        </w:rPr>
        <w:t>ways of learning and teaching</w:t>
      </w:r>
      <w:r w:rsidR="009D61E4" w:rsidRPr="005238B9">
        <w:rPr>
          <w:rFonts w:asciiTheme="majorBidi" w:hAnsiTheme="majorBidi" w:cstheme="majorBidi"/>
          <w:sz w:val="24"/>
          <w:szCs w:val="24"/>
        </w:rPr>
        <w:t>.</w:t>
      </w:r>
    </w:p>
    <w:p w14:paraId="6A606D94" w14:textId="298F228A" w:rsidR="003C5F8B" w:rsidRPr="005238B9" w:rsidRDefault="009D61E4"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Cultural, social, organizational, and psychological barriers </w:t>
      </w:r>
      <w:r w:rsidR="00207C28" w:rsidRPr="005238B9">
        <w:rPr>
          <w:rFonts w:asciiTheme="majorBidi" w:hAnsiTheme="majorBidi" w:cstheme="majorBidi"/>
          <w:sz w:val="24"/>
          <w:szCs w:val="24"/>
        </w:rPr>
        <w:t xml:space="preserve">to change </w:t>
      </w:r>
      <w:r w:rsidRPr="005238B9">
        <w:rPr>
          <w:rFonts w:asciiTheme="majorBidi" w:hAnsiTheme="majorBidi" w:cstheme="majorBidi"/>
          <w:sz w:val="24"/>
          <w:szCs w:val="24"/>
        </w:rPr>
        <w:t>include: the complexity involved in change; teachers</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 conservatism and resistance to change; poor management of change processes; </w:t>
      </w:r>
      <w:r w:rsidR="00F261FD" w:rsidRPr="005238B9">
        <w:rPr>
          <w:rFonts w:asciiTheme="majorBidi" w:hAnsiTheme="majorBidi" w:cstheme="majorBidi"/>
          <w:sz w:val="24"/>
          <w:szCs w:val="24"/>
        </w:rPr>
        <w:t xml:space="preserve">gaps between </w:t>
      </w:r>
      <w:r w:rsidRPr="005238B9">
        <w:rPr>
          <w:rFonts w:asciiTheme="majorBidi" w:hAnsiTheme="majorBidi" w:cstheme="majorBidi"/>
          <w:sz w:val="24"/>
          <w:szCs w:val="24"/>
        </w:rPr>
        <w:t xml:space="preserve">policymakers </w:t>
      </w:r>
      <w:r w:rsidR="00F261FD" w:rsidRPr="005238B9">
        <w:rPr>
          <w:rFonts w:asciiTheme="majorBidi" w:hAnsiTheme="majorBidi" w:cstheme="majorBidi"/>
          <w:sz w:val="24"/>
          <w:szCs w:val="24"/>
        </w:rPr>
        <w:t xml:space="preserve">and </w:t>
      </w:r>
      <w:r w:rsidRPr="005238B9">
        <w:rPr>
          <w:rFonts w:asciiTheme="majorBidi" w:hAnsiTheme="majorBidi" w:cstheme="majorBidi"/>
          <w:sz w:val="24"/>
          <w:szCs w:val="24"/>
        </w:rPr>
        <w:t>the educational world</w:t>
      </w:r>
      <w:r w:rsidR="00BB5544"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A22AEE" w:rsidRPr="005238B9">
        <w:rPr>
          <w:rFonts w:asciiTheme="majorBidi" w:hAnsiTheme="majorBidi" w:cstheme="majorBidi"/>
          <w:sz w:val="24"/>
          <w:szCs w:val="24"/>
        </w:rPr>
        <w:t xml:space="preserve">and </w:t>
      </w:r>
      <w:r w:rsidR="001102F7" w:rsidRPr="005238B9">
        <w:rPr>
          <w:rFonts w:asciiTheme="majorBidi" w:hAnsiTheme="majorBidi" w:cstheme="majorBidi"/>
          <w:sz w:val="24"/>
          <w:szCs w:val="24"/>
        </w:rPr>
        <w:t>differences</w:t>
      </w:r>
      <w:r w:rsidRPr="005238B9">
        <w:rPr>
          <w:rFonts w:asciiTheme="majorBidi" w:hAnsiTheme="majorBidi" w:cstheme="majorBidi"/>
          <w:sz w:val="24"/>
          <w:szCs w:val="24"/>
        </w:rPr>
        <w:t xml:space="preserve"> in perceptions of responsibility, required outputs, </w:t>
      </w:r>
      <w:r w:rsidR="00BC54DB" w:rsidRPr="005238B9">
        <w:rPr>
          <w:rFonts w:asciiTheme="majorBidi" w:hAnsiTheme="majorBidi" w:cstheme="majorBidi"/>
          <w:sz w:val="24"/>
          <w:szCs w:val="24"/>
        </w:rPr>
        <w:t xml:space="preserve">and </w:t>
      </w:r>
      <w:r w:rsidRPr="005238B9">
        <w:rPr>
          <w:rFonts w:asciiTheme="majorBidi" w:hAnsiTheme="majorBidi" w:cstheme="majorBidi"/>
          <w:sz w:val="24"/>
          <w:szCs w:val="24"/>
        </w:rPr>
        <w:t>indices of productivity.</w:t>
      </w:r>
      <w:r w:rsidR="00527F6E" w:rsidRPr="005238B9">
        <w:rPr>
          <w:rFonts w:asciiTheme="majorBidi" w:hAnsiTheme="majorBidi" w:cstheme="majorBidi"/>
          <w:sz w:val="24"/>
          <w:szCs w:val="24"/>
        </w:rPr>
        <w:t xml:space="preserve"> </w:t>
      </w:r>
      <w:r w:rsidR="00371DB0" w:rsidRPr="005238B9">
        <w:rPr>
          <w:rFonts w:asciiTheme="majorBidi" w:hAnsiTheme="majorBidi" w:cstheme="majorBidi"/>
          <w:sz w:val="24"/>
          <w:szCs w:val="24"/>
        </w:rPr>
        <w:t>Furthermore</w:t>
      </w:r>
      <w:r w:rsidR="00527F6E" w:rsidRPr="005238B9">
        <w:rPr>
          <w:rFonts w:asciiTheme="majorBidi" w:hAnsiTheme="majorBidi" w:cstheme="majorBidi"/>
          <w:sz w:val="24"/>
          <w:szCs w:val="24"/>
        </w:rPr>
        <w:t xml:space="preserve">, </w:t>
      </w:r>
      <w:r w:rsidR="00371DB0" w:rsidRPr="005238B9">
        <w:rPr>
          <w:rFonts w:asciiTheme="majorBidi" w:hAnsiTheme="majorBidi" w:cstheme="majorBidi"/>
          <w:sz w:val="24"/>
          <w:szCs w:val="24"/>
        </w:rPr>
        <w:t xml:space="preserve">there is a </w:t>
      </w:r>
      <w:r w:rsidR="00527F6E" w:rsidRPr="005238B9">
        <w:rPr>
          <w:rFonts w:asciiTheme="majorBidi" w:hAnsiTheme="majorBidi" w:cstheme="majorBidi"/>
          <w:sz w:val="24"/>
          <w:szCs w:val="24"/>
        </w:rPr>
        <w:t xml:space="preserve">gap between </w:t>
      </w:r>
      <w:r w:rsidR="00ED33E5" w:rsidRPr="005238B9">
        <w:rPr>
          <w:rFonts w:asciiTheme="majorBidi" w:hAnsiTheme="majorBidi" w:cstheme="majorBidi"/>
          <w:sz w:val="24"/>
          <w:szCs w:val="24"/>
        </w:rPr>
        <w:t xml:space="preserve">the </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desirable</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 xml:space="preserve"> </w:t>
      </w:r>
      <w:r w:rsidR="00371DB0" w:rsidRPr="005238B9">
        <w:rPr>
          <w:rFonts w:asciiTheme="majorBidi" w:hAnsiTheme="majorBidi" w:cstheme="majorBidi"/>
          <w:sz w:val="24"/>
          <w:szCs w:val="24"/>
        </w:rPr>
        <w:t xml:space="preserve">or </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correct</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 xml:space="preserve"> education</w:t>
      </w:r>
      <w:r w:rsidR="001102F7" w:rsidRPr="005238B9">
        <w:rPr>
          <w:rFonts w:asciiTheme="majorBidi" w:hAnsiTheme="majorBidi" w:cstheme="majorBidi"/>
          <w:sz w:val="24"/>
          <w:szCs w:val="24"/>
        </w:rPr>
        <w:t>al approach</w:t>
      </w:r>
      <w:r w:rsidR="00527F6E" w:rsidRPr="005238B9">
        <w:rPr>
          <w:rFonts w:asciiTheme="majorBidi" w:hAnsiTheme="majorBidi" w:cstheme="majorBidi"/>
          <w:sz w:val="24"/>
          <w:szCs w:val="24"/>
        </w:rPr>
        <w:t xml:space="preserve"> teacher</w:t>
      </w:r>
      <w:r w:rsidR="00ED33E5" w:rsidRPr="005238B9">
        <w:rPr>
          <w:rFonts w:asciiTheme="majorBidi" w:hAnsiTheme="majorBidi" w:cstheme="majorBidi"/>
          <w:sz w:val="24"/>
          <w:szCs w:val="24"/>
        </w:rPr>
        <w:t>s</w:t>
      </w:r>
      <w:r w:rsidR="002E094C" w:rsidRPr="005238B9">
        <w:rPr>
          <w:rFonts w:asciiTheme="majorBidi" w:hAnsiTheme="majorBidi" w:cstheme="majorBidi"/>
          <w:sz w:val="24"/>
          <w:szCs w:val="24"/>
        </w:rPr>
        <w:t xml:space="preserve"> are asked to follow</w:t>
      </w:r>
      <w:r w:rsidR="00527F6E" w:rsidRPr="005238B9">
        <w:rPr>
          <w:rFonts w:asciiTheme="majorBidi" w:hAnsiTheme="majorBidi" w:cstheme="majorBidi"/>
          <w:sz w:val="24"/>
          <w:szCs w:val="24"/>
        </w:rPr>
        <w:t>, and the nature of school</w:t>
      </w:r>
      <w:r w:rsidR="00371DB0" w:rsidRPr="005238B9">
        <w:rPr>
          <w:rFonts w:asciiTheme="majorBidi" w:hAnsiTheme="majorBidi" w:cstheme="majorBidi"/>
          <w:sz w:val="24"/>
          <w:szCs w:val="24"/>
        </w:rPr>
        <w:t>s</w:t>
      </w:r>
      <w:r w:rsidR="00527F6E" w:rsidRPr="005238B9">
        <w:rPr>
          <w:rFonts w:asciiTheme="majorBidi" w:hAnsiTheme="majorBidi" w:cstheme="majorBidi"/>
          <w:sz w:val="24"/>
          <w:szCs w:val="24"/>
        </w:rPr>
        <w:t xml:space="preserve"> and the teaching profession</w:t>
      </w:r>
      <w:r w:rsidR="00BC54DB" w:rsidRPr="005238B9">
        <w:rPr>
          <w:rFonts w:asciiTheme="majorBidi" w:hAnsiTheme="majorBidi" w:cstheme="majorBidi"/>
          <w:sz w:val="24"/>
          <w:szCs w:val="24"/>
        </w:rPr>
        <w:t>. This gap</w:t>
      </w:r>
      <w:r w:rsidR="00371DB0" w:rsidRPr="005238B9">
        <w:rPr>
          <w:rFonts w:asciiTheme="majorBidi" w:hAnsiTheme="majorBidi" w:cstheme="majorBidi"/>
          <w:sz w:val="24"/>
          <w:szCs w:val="24"/>
        </w:rPr>
        <w:t xml:space="preserve"> </w:t>
      </w:r>
      <w:r w:rsidR="00ED33E5" w:rsidRPr="005238B9">
        <w:rPr>
          <w:rFonts w:asciiTheme="majorBidi" w:hAnsiTheme="majorBidi" w:cstheme="majorBidi"/>
          <w:sz w:val="24"/>
          <w:szCs w:val="24"/>
        </w:rPr>
        <w:t>limits</w:t>
      </w:r>
      <w:r w:rsidR="00527F6E" w:rsidRPr="005238B9">
        <w:rPr>
          <w:rFonts w:asciiTheme="majorBidi" w:hAnsiTheme="majorBidi" w:cstheme="majorBidi"/>
          <w:sz w:val="24"/>
          <w:szCs w:val="24"/>
        </w:rPr>
        <w:t xml:space="preserve"> </w:t>
      </w:r>
      <w:r w:rsidR="001102F7" w:rsidRPr="005238B9">
        <w:rPr>
          <w:rFonts w:asciiTheme="majorBidi" w:hAnsiTheme="majorBidi" w:cstheme="majorBidi"/>
          <w:sz w:val="24"/>
          <w:szCs w:val="24"/>
        </w:rPr>
        <w:t>teachers</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 xml:space="preserve"> autonomy</w:t>
      </w:r>
      <w:r w:rsidR="00BC54DB" w:rsidRPr="005238B9">
        <w:rPr>
          <w:rFonts w:asciiTheme="majorBidi" w:hAnsiTheme="majorBidi" w:cstheme="majorBidi"/>
          <w:sz w:val="24"/>
          <w:szCs w:val="24"/>
        </w:rPr>
        <w:t xml:space="preserve">, </w:t>
      </w:r>
      <w:r w:rsidR="00527F6E" w:rsidRPr="005238B9">
        <w:rPr>
          <w:rFonts w:asciiTheme="majorBidi" w:hAnsiTheme="majorBidi" w:cstheme="majorBidi"/>
          <w:sz w:val="24"/>
          <w:szCs w:val="24"/>
        </w:rPr>
        <w:t>flexibility</w:t>
      </w:r>
      <w:r w:rsidR="00BC54DB" w:rsidRPr="005238B9">
        <w:rPr>
          <w:rFonts w:asciiTheme="majorBidi" w:hAnsiTheme="majorBidi" w:cstheme="majorBidi"/>
          <w:sz w:val="24"/>
          <w:szCs w:val="24"/>
        </w:rPr>
        <w:t>,</w:t>
      </w:r>
      <w:r w:rsidR="00527F6E" w:rsidRPr="005238B9">
        <w:rPr>
          <w:rFonts w:asciiTheme="majorBidi" w:hAnsiTheme="majorBidi" w:cstheme="majorBidi"/>
          <w:sz w:val="24"/>
          <w:szCs w:val="24"/>
        </w:rPr>
        <w:t xml:space="preserve"> and creativity</w:t>
      </w:r>
      <w:r w:rsidR="00371DB0" w:rsidRPr="005238B9">
        <w:rPr>
          <w:rFonts w:asciiTheme="majorBidi" w:hAnsiTheme="majorBidi" w:cstheme="majorBidi"/>
          <w:sz w:val="24"/>
          <w:szCs w:val="24"/>
        </w:rPr>
        <w:t xml:space="preserve"> </w:t>
      </w:r>
      <w:r w:rsidR="00527F6E" w:rsidRPr="005238B9">
        <w:rPr>
          <w:rFonts w:asciiTheme="majorBidi" w:hAnsiTheme="majorBidi" w:cstheme="majorBidi"/>
          <w:sz w:val="24"/>
          <w:szCs w:val="24"/>
        </w:rPr>
        <w:t>(Nir, 2017).</w:t>
      </w:r>
      <w:r w:rsidR="00371DB0" w:rsidRPr="005238B9">
        <w:rPr>
          <w:rFonts w:asciiTheme="majorBidi" w:hAnsiTheme="majorBidi" w:cstheme="majorBidi"/>
          <w:sz w:val="24"/>
          <w:szCs w:val="24"/>
        </w:rPr>
        <w:t xml:space="preserve"> </w:t>
      </w:r>
      <w:r w:rsidR="00BC54DB" w:rsidRPr="005238B9">
        <w:rPr>
          <w:rFonts w:asciiTheme="majorBidi" w:hAnsiTheme="majorBidi" w:cstheme="majorBidi"/>
          <w:sz w:val="24"/>
          <w:szCs w:val="24"/>
        </w:rPr>
        <w:t xml:space="preserve">Therefore, </w:t>
      </w:r>
      <w:r w:rsidR="00371DB0" w:rsidRPr="005238B9">
        <w:rPr>
          <w:rFonts w:asciiTheme="majorBidi" w:hAnsiTheme="majorBidi" w:cstheme="majorBidi"/>
          <w:sz w:val="24"/>
          <w:szCs w:val="24"/>
        </w:rPr>
        <w:t>educational system</w:t>
      </w:r>
      <w:r w:rsidR="00BC54DB" w:rsidRPr="005238B9">
        <w:rPr>
          <w:rFonts w:asciiTheme="majorBidi" w:hAnsiTheme="majorBidi" w:cstheme="majorBidi"/>
          <w:sz w:val="24"/>
          <w:szCs w:val="24"/>
        </w:rPr>
        <w:t>s</w:t>
      </w:r>
      <w:r w:rsidR="00A22AEE" w:rsidRPr="005238B9">
        <w:rPr>
          <w:rFonts w:asciiTheme="majorBidi" w:hAnsiTheme="majorBidi" w:cstheme="majorBidi"/>
          <w:sz w:val="24"/>
          <w:szCs w:val="24"/>
        </w:rPr>
        <w:t xml:space="preserve"> </w:t>
      </w:r>
      <w:r w:rsidR="00BC54DB" w:rsidRPr="005238B9">
        <w:rPr>
          <w:rFonts w:asciiTheme="majorBidi" w:hAnsiTheme="majorBidi" w:cstheme="majorBidi"/>
          <w:sz w:val="24"/>
          <w:szCs w:val="24"/>
        </w:rPr>
        <w:t>have</w:t>
      </w:r>
      <w:r w:rsidR="001102F7" w:rsidRPr="005238B9">
        <w:rPr>
          <w:rFonts w:asciiTheme="majorBidi" w:hAnsiTheme="majorBidi" w:cstheme="majorBidi"/>
          <w:sz w:val="24"/>
          <w:szCs w:val="24"/>
        </w:rPr>
        <w:t xml:space="preserve"> continued to operate in a similar manner for many generations, despite </w:t>
      </w:r>
      <w:r w:rsidR="00BD2CCA" w:rsidRPr="005238B9">
        <w:rPr>
          <w:rFonts w:asciiTheme="majorBidi" w:hAnsiTheme="majorBidi" w:cstheme="majorBidi"/>
          <w:sz w:val="24"/>
          <w:szCs w:val="24"/>
        </w:rPr>
        <w:t>numerous</w:t>
      </w:r>
      <w:r w:rsidR="001102F7" w:rsidRPr="005238B9">
        <w:rPr>
          <w:rFonts w:asciiTheme="majorBidi" w:hAnsiTheme="majorBidi" w:cstheme="majorBidi"/>
          <w:sz w:val="24"/>
          <w:szCs w:val="24"/>
        </w:rPr>
        <w:t xml:space="preserve"> public</w:t>
      </w:r>
      <w:r w:rsidR="003D6400" w:rsidRPr="005238B9">
        <w:rPr>
          <w:rFonts w:asciiTheme="majorBidi" w:hAnsiTheme="majorBidi" w:cstheme="majorBidi"/>
          <w:sz w:val="24"/>
          <w:szCs w:val="24"/>
        </w:rPr>
        <w:t>ly</w:t>
      </w:r>
      <w:r w:rsidR="00802506" w:rsidRPr="005238B9">
        <w:rPr>
          <w:rFonts w:asciiTheme="majorBidi" w:hAnsiTheme="majorBidi" w:cstheme="majorBidi"/>
          <w:sz w:val="24"/>
          <w:szCs w:val="24"/>
        </w:rPr>
        <w:t>-</w:t>
      </w:r>
      <w:r w:rsidR="001102F7" w:rsidRPr="005238B9">
        <w:rPr>
          <w:rFonts w:asciiTheme="majorBidi" w:hAnsiTheme="majorBidi" w:cstheme="majorBidi"/>
          <w:sz w:val="24"/>
          <w:szCs w:val="24"/>
        </w:rPr>
        <w:t xml:space="preserve"> and private</w:t>
      </w:r>
      <w:r w:rsidR="003D6400" w:rsidRPr="005238B9">
        <w:rPr>
          <w:rFonts w:asciiTheme="majorBidi" w:hAnsiTheme="majorBidi" w:cstheme="majorBidi"/>
          <w:sz w:val="24"/>
          <w:szCs w:val="24"/>
        </w:rPr>
        <w:t>ly</w:t>
      </w:r>
      <w:r w:rsidR="00802506" w:rsidRPr="005238B9">
        <w:rPr>
          <w:rFonts w:asciiTheme="majorBidi" w:hAnsiTheme="majorBidi" w:cstheme="majorBidi"/>
          <w:sz w:val="24"/>
          <w:szCs w:val="24"/>
        </w:rPr>
        <w:t>-</w:t>
      </w:r>
      <w:r w:rsidR="003D6400" w:rsidRPr="005238B9">
        <w:rPr>
          <w:rFonts w:asciiTheme="majorBidi" w:hAnsiTheme="majorBidi" w:cstheme="majorBidi"/>
          <w:sz w:val="24"/>
          <w:szCs w:val="24"/>
        </w:rPr>
        <w:t xml:space="preserve">funded </w:t>
      </w:r>
      <w:r w:rsidR="001102F7" w:rsidRPr="005238B9">
        <w:rPr>
          <w:rFonts w:asciiTheme="majorBidi" w:hAnsiTheme="majorBidi" w:cstheme="majorBidi"/>
          <w:sz w:val="24"/>
          <w:szCs w:val="24"/>
        </w:rPr>
        <w:t xml:space="preserve">reforms and </w:t>
      </w:r>
      <w:r w:rsidR="00234ABC" w:rsidRPr="005238B9">
        <w:rPr>
          <w:rFonts w:asciiTheme="majorBidi" w:hAnsiTheme="majorBidi" w:cstheme="majorBidi"/>
          <w:sz w:val="24"/>
          <w:szCs w:val="24"/>
        </w:rPr>
        <w:t xml:space="preserve">efforts </w:t>
      </w:r>
      <w:r w:rsidR="00207C28" w:rsidRPr="005238B9">
        <w:rPr>
          <w:rFonts w:asciiTheme="majorBidi" w:hAnsiTheme="majorBidi" w:cstheme="majorBidi"/>
          <w:sz w:val="24"/>
          <w:szCs w:val="24"/>
        </w:rPr>
        <w:t>to improve</w:t>
      </w:r>
      <w:r w:rsidR="001102F7" w:rsidRPr="005238B9">
        <w:rPr>
          <w:rFonts w:asciiTheme="majorBidi" w:hAnsiTheme="majorBidi" w:cstheme="majorBidi"/>
          <w:sz w:val="24"/>
          <w:szCs w:val="24"/>
        </w:rPr>
        <w:t xml:space="preserve"> </w:t>
      </w:r>
      <w:r w:rsidR="002A22F9" w:rsidRPr="005238B9">
        <w:rPr>
          <w:rFonts w:asciiTheme="majorBidi" w:hAnsiTheme="majorBidi" w:cstheme="majorBidi"/>
          <w:sz w:val="24"/>
          <w:szCs w:val="24"/>
        </w:rPr>
        <w:t>the system</w:t>
      </w:r>
      <w:r w:rsidR="00F20C57" w:rsidRPr="005238B9">
        <w:rPr>
          <w:rFonts w:asciiTheme="majorBidi" w:hAnsiTheme="majorBidi" w:cstheme="majorBidi"/>
          <w:sz w:val="24"/>
          <w:szCs w:val="24"/>
        </w:rPr>
        <w:t xml:space="preserve"> and its management</w:t>
      </w:r>
      <w:r w:rsidR="002A22F9" w:rsidRPr="005238B9">
        <w:rPr>
          <w:rFonts w:asciiTheme="majorBidi" w:hAnsiTheme="majorBidi" w:cstheme="majorBidi"/>
          <w:sz w:val="24"/>
          <w:szCs w:val="24"/>
        </w:rPr>
        <w:t xml:space="preserve"> </w:t>
      </w:r>
      <w:r w:rsidR="001102F7" w:rsidRPr="005238B9">
        <w:rPr>
          <w:rFonts w:asciiTheme="majorBidi" w:hAnsiTheme="majorBidi" w:cstheme="majorBidi"/>
          <w:sz w:val="24"/>
          <w:szCs w:val="24"/>
        </w:rPr>
        <w:t>(Cuban, 2013; Yılmaz</w:t>
      </w:r>
      <w:r w:rsidR="00C90A16" w:rsidRPr="005238B9">
        <w:rPr>
          <w:rFonts w:asciiTheme="majorBidi" w:hAnsiTheme="majorBidi" w:cstheme="majorBidi"/>
          <w:sz w:val="24"/>
          <w:szCs w:val="24"/>
        </w:rPr>
        <w:t xml:space="preserve"> </w:t>
      </w:r>
      <w:r w:rsidR="001102F7" w:rsidRPr="005238B9">
        <w:rPr>
          <w:rFonts w:asciiTheme="majorBidi" w:hAnsiTheme="majorBidi" w:cstheme="majorBidi"/>
          <w:sz w:val="24"/>
          <w:szCs w:val="24"/>
        </w:rPr>
        <w:t>&amp; Kılıçoğlu, 2013).</w:t>
      </w:r>
    </w:p>
    <w:p w14:paraId="5D7A2FD5" w14:textId="6D873882" w:rsidR="00794D18" w:rsidRPr="005238B9" w:rsidRDefault="00794D18"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 xml:space="preserve">A </w:t>
      </w:r>
      <w:r w:rsidR="00253A2A" w:rsidRPr="005238B9">
        <w:rPr>
          <w:rFonts w:asciiTheme="majorBidi" w:hAnsiTheme="majorBidi" w:cstheme="majorBidi"/>
          <w:b/>
          <w:bCs/>
          <w:sz w:val="24"/>
          <w:szCs w:val="24"/>
        </w:rPr>
        <w:t xml:space="preserve">Positive </w:t>
      </w:r>
      <w:r w:rsidRPr="005238B9">
        <w:rPr>
          <w:rFonts w:asciiTheme="majorBidi" w:hAnsiTheme="majorBidi" w:cstheme="majorBidi"/>
          <w:b/>
          <w:bCs/>
          <w:sz w:val="24"/>
          <w:szCs w:val="24"/>
        </w:rPr>
        <w:t xml:space="preserve">Organizational Culture </w:t>
      </w:r>
    </w:p>
    <w:p w14:paraId="10EB1D62" w14:textId="32A5C7F0" w:rsidR="00010B93" w:rsidRPr="005238B9" w:rsidRDefault="00010B93"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Organizational culture is defined as the set of explicit and implicit assumptions, expressions, symbols, values, beliefs, and social conventions shared by participants in various segments of the organization (Glisson &amp; James, 2002; Samuel, 1990). According to Tzafroni (2008), an organization’s effectiveness and success are determined by three variables: adaptation to changing needs; organizational strength, as expressed in alignment between the organization’s declared values and their realization; and cooperative integration of the organizational culture at all levels, without creating subcultures. These variables affect the organization’s ability to delineate a direction, sense of meaning, and purpose to its members. A school’s climate is </w:t>
      </w:r>
      <w:r w:rsidR="00DF25D3" w:rsidRPr="005238B9">
        <w:rPr>
          <w:rFonts w:asciiTheme="majorBidi" w:hAnsiTheme="majorBidi" w:cstheme="majorBidi"/>
          <w:sz w:val="24"/>
          <w:szCs w:val="24"/>
        </w:rPr>
        <w:t>an outgrowth of the organizational culture</w:t>
      </w:r>
      <w:r w:rsidR="00315A53" w:rsidRPr="005238B9">
        <w:rPr>
          <w:rFonts w:asciiTheme="majorBidi" w:hAnsiTheme="majorBidi" w:cstheme="majorBidi"/>
          <w:sz w:val="24"/>
          <w:szCs w:val="24"/>
        </w:rPr>
        <w:t>,</w:t>
      </w:r>
      <w:r w:rsidR="00DF25D3" w:rsidRPr="005238B9">
        <w:rPr>
          <w:rFonts w:asciiTheme="majorBidi" w:hAnsiTheme="majorBidi" w:cstheme="majorBidi"/>
          <w:sz w:val="24"/>
          <w:szCs w:val="24"/>
        </w:rPr>
        <w:t xml:space="preserve"> </w:t>
      </w:r>
      <w:r w:rsidRPr="005238B9">
        <w:rPr>
          <w:rFonts w:asciiTheme="majorBidi" w:hAnsiTheme="majorBidi" w:cstheme="majorBidi"/>
          <w:sz w:val="24"/>
          <w:szCs w:val="24"/>
        </w:rPr>
        <w:t>defined by the subjective perceptions held by individual</w:t>
      </w:r>
      <w:r w:rsidR="00315A53" w:rsidRPr="005238B9">
        <w:rPr>
          <w:rFonts w:asciiTheme="majorBidi" w:hAnsiTheme="majorBidi" w:cstheme="majorBidi"/>
          <w:sz w:val="24"/>
          <w:szCs w:val="24"/>
        </w:rPr>
        <w:t>s</w:t>
      </w:r>
      <w:r w:rsidRPr="005238B9">
        <w:rPr>
          <w:rFonts w:asciiTheme="majorBidi" w:hAnsiTheme="majorBidi" w:cstheme="majorBidi"/>
          <w:sz w:val="24"/>
          <w:szCs w:val="24"/>
        </w:rPr>
        <w:t xml:space="preserve"> in the school towards its atmosphere, processes, and accepted behaviors. </w:t>
      </w:r>
      <w:r w:rsidR="00B7407C" w:rsidRPr="005238B9">
        <w:rPr>
          <w:rFonts w:asciiTheme="majorBidi" w:hAnsiTheme="majorBidi" w:cstheme="majorBidi"/>
          <w:sz w:val="24"/>
          <w:szCs w:val="24"/>
        </w:rPr>
        <w:t>It significantly influences individuals’ sense of belonging</w:t>
      </w:r>
      <w:r w:rsidR="00DF25D3" w:rsidRPr="005238B9">
        <w:rPr>
          <w:rFonts w:asciiTheme="majorBidi" w:hAnsiTheme="majorBidi" w:cstheme="majorBidi"/>
          <w:sz w:val="24"/>
          <w:szCs w:val="24"/>
        </w:rPr>
        <w:t xml:space="preserve"> to the educational framework</w:t>
      </w:r>
      <w:r w:rsidR="00B7407C" w:rsidRPr="005238B9">
        <w:rPr>
          <w:rFonts w:asciiTheme="majorBidi" w:hAnsiTheme="majorBidi" w:cstheme="majorBidi"/>
          <w:sz w:val="24"/>
          <w:szCs w:val="24"/>
        </w:rPr>
        <w:t>, self-esteem, and behavior (Zullig et al., 2010).</w:t>
      </w:r>
    </w:p>
    <w:p w14:paraId="6F3858E1" w14:textId="1A271278" w:rsidR="00010B93" w:rsidRPr="005238B9" w:rsidRDefault="00010B93"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An organization’s paradigm also significantly determines its nature. A prevalent paradigm focuses on the organization’s weaknesses and shortcomings.</w:t>
      </w:r>
      <w:r w:rsidR="002F626B" w:rsidRPr="005238B9">
        <w:rPr>
          <w:rFonts w:asciiTheme="majorBidi" w:hAnsiTheme="majorBidi" w:cstheme="majorBidi"/>
          <w:sz w:val="24"/>
          <w:szCs w:val="24"/>
        </w:rPr>
        <w:t xml:space="preserve"> Conversely, </w:t>
      </w:r>
      <w:r w:rsidRPr="005238B9">
        <w:rPr>
          <w:rFonts w:asciiTheme="majorBidi" w:hAnsiTheme="majorBidi" w:cstheme="majorBidi"/>
          <w:sz w:val="24"/>
          <w:szCs w:val="24"/>
        </w:rPr>
        <w:t xml:space="preserve">a positive organizational paradigm enables its members to grow, thrive, and develop their strengths, and offers a sense of community, mutual connection, sense of meaning, purpose, and wellbeing (Karakas, 2010). The professional literature presents numerous theories regarding the impact of </w:t>
      </w:r>
      <w:r w:rsidR="00604535" w:rsidRPr="005238B9">
        <w:rPr>
          <w:rFonts w:asciiTheme="majorBidi" w:hAnsiTheme="majorBidi" w:cstheme="majorBidi"/>
          <w:sz w:val="24"/>
          <w:szCs w:val="24"/>
        </w:rPr>
        <w:t xml:space="preserve">a positive </w:t>
      </w:r>
      <w:r w:rsidRPr="005238B9">
        <w:rPr>
          <w:rFonts w:asciiTheme="majorBidi" w:hAnsiTheme="majorBidi" w:cstheme="majorBidi"/>
          <w:sz w:val="24"/>
          <w:szCs w:val="24"/>
        </w:rPr>
        <w:t xml:space="preserve">environment on </w:t>
      </w:r>
      <w:r w:rsidR="00604535" w:rsidRPr="005238B9">
        <w:rPr>
          <w:rFonts w:asciiTheme="majorBidi" w:hAnsiTheme="majorBidi" w:cstheme="majorBidi"/>
          <w:sz w:val="24"/>
          <w:szCs w:val="24"/>
        </w:rPr>
        <w:t xml:space="preserve">the optimal </w:t>
      </w:r>
      <w:r w:rsidRPr="005238B9">
        <w:rPr>
          <w:rFonts w:asciiTheme="majorBidi" w:hAnsiTheme="majorBidi" w:cstheme="majorBidi"/>
          <w:sz w:val="24"/>
          <w:szCs w:val="24"/>
        </w:rPr>
        <w:t xml:space="preserve">development </w:t>
      </w:r>
      <w:r w:rsidR="00604535" w:rsidRPr="005238B9">
        <w:rPr>
          <w:rFonts w:asciiTheme="majorBidi" w:hAnsiTheme="majorBidi" w:cstheme="majorBidi"/>
          <w:sz w:val="24"/>
          <w:szCs w:val="24"/>
        </w:rPr>
        <w:t>of individuals. Fo</w:t>
      </w:r>
      <w:r w:rsidR="00DA421A" w:rsidRPr="005238B9">
        <w:rPr>
          <w:rFonts w:asciiTheme="majorBidi" w:hAnsiTheme="majorBidi" w:cstheme="majorBidi"/>
          <w:sz w:val="24"/>
          <w:szCs w:val="24"/>
        </w:rPr>
        <w:t>r</w:t>
      </w:r>
      <w:r w:rsidR="00604535" w:rsidRPr="005238B9">
        <w:rPr>
          <w:rFonts w:asciiTheme="majorBidi" w:hAnsiTheme="majorBidi" w:cstheme="majorBidi"/>
          <w:sz w:val="24"/>
          <w:szCs w:val="24"/>
        </w:rPr>
        <w:t xml:space="preserve"> example, </w:t>
      </w:r>
      <w:r w:rsidRPr="005238B9">
        <w:rPr>
          <w:rFonts w:asciiTheme="majorBidi" w:hAnsiTheme="majorBidi" w:cstheme="majorBidi"/>
          <w:sz w:val="24"/>
          <w:szCs w:val="24"/>
        </w:rPr>
        <w:t xml:space="preserve">Rogers (1969) argued that an environment allowing for positive interactions enables adaptation, self-fulfillment, freedom of choice, self-expression, and manifestation of personal skills. Similarly, Buber (1947) referred to an environment in which I-Thou relationships are based on connection, respect, addressing needs, and positive dialogue, which enable wellbeing, development, and growth. Ryan and Deci’s theory of self-determination (2000) emphasizes the universal tendency of </w:t>
      </w:r>
      <w:r w:rsidRPr="005238B9">
        <w:rPr>
          <w:rFonts w:asciiTheme="majorBidi" w:hAnsiTheme="majorBidi" w:cstheme="majorBidi"/>
          <w:sz w:val="24"/>
          <w:szCs w:val="24"/>
        </w:rPr>
        <w:lastRenderedPageBreak/>
        <w:t xml:space="preserve">individuals to develop their inherent potential in an environment that provides for three needs: competence, autonomy, and relatedness. Recent approaches in the fields of positive criminology and positive psychology also refer to positive environmental conditions that enable individuals to utilize their internal strengths to cope with difficulties and barriers, and to achieve higher physical endurance, longer life expectancy, greater success in life, and a sense of self-fulfillment (Ronel &amp; Elisha, 2010; </w:t>
      </w:r>
      <w:r w:rsidRPr="005238B9">
        <w:rPr>
          <w:rFonts w:asciiTheme="majorBidi" w:eastAsia="Calibri" w:hAnsiTheme="majorBidi" w:cstheme="majorBidi"/>
          <w:sz w:val="24"/>
          <w:szCs w:val="24"/>
        </w:rPr>
        <w:t>Seligman, 2019</w:t>
      </w:r>
      <w:r w:rsidRPr="005238B9">
        <w:rPr>
          <w:rFonts w:asciiTheme="majorBidi" w:hAnsiTheme="majorBidi" w:cstheme="majorBidi"/>
          <w:sz w:val="24"/>
          <w:szCs w:val="24"/>
        </w:rPr>
        <w:t xml:space="preserve">). </w:t>
      </w:r>
    </w:p>
    <w:p w14:paraId="02E3EC7D" w14:textId="65F3BD1A" w:rsidR="00010B93" w:rsidRPr="005238B9" w:rsidRDefault="009B456B" w:rsidP="005238B9">
      <w:pPr>
        <w:spacing w:line="480" w:lineRule="auto"/>
        <w:ind w:firstLine="720"/>
        <w:rPr>
          <w:rFonts w:asciiTheme="majorBidi" w:hAnsiTheme="majorBidi" w:cstheme="majorBidi"/>
          <w:color w:val="000000" w:themeColor="text1"/>
          <w:sz w:val="24"/>
          <w:szCs w:val="24"/>
        </w:rPr>
      </w:pPr>
      <w:r w:rsidRPr="005238B9">
        <w:rPr>
          <w:rFonts w:asciiTheme="majorBidi" w:hAnsiTheme="majorBidi" w:cstheme="majorBidi"/>
          <w:sz w:val="24"/>
          <w:szCs w:val="24"/>
        </w:rPr>
        <w:t xml:space="preserve">Correspondingly, an organizational environment characterized by a positive paradigm cultivates among </w:t>
      </w:r>
      <w:r w:rsidR="00B23E40" w:rsidRPr="005238B9">
        <w:rPr>
          <w:rFonts w:asciiTheme="majorBidi" w:hAnsiTheme="majorBidi" w:cstheme="majorBidi"/>
          <w:sz w:val="24"/>
          <w:szCs w:val="24"/>
        </w:rPr>
        <w:t>its</w:t>
      </w:r>
      <w:r w:rsidRPr="005238B9">
        <w:rPr>
          <w:rFonts w:asciiTheme="majorBidi" w:hAnsiTheme="majorBidi" w:cstheme="majorBidi"/>
          <w:sz w:val="24"/>
          <w:szCs w:val="24"/>
        </w:rPr>
        <w:t xml:space="preserve"> team </w:t>
      </w:r>
      <w:r w:rsidR="00B23E40" w:rsidRPr="005238B9">
        <w:rPr>
          <w:rFonts w:asciiTheme="majorBidi" w:hAnsiTheme="majorBidi" w:cstheme="majorBidi"/>
          <w:sz w:val="24"/>
          <w:szCs w:val="24"/>
        </w:rPr>
        <w:t xml:space="preserve">members </w:t>
      </w:r>
      <w:r w:rsidRPr="005238B9">
        <w:rPr>
          <w:rFonts w:asciiTheme="majorBidi" w:hAnsiTheme="majorBidi" w:cstheme="majorBidi"/>
          <w:sz w:val="24"/>
          <w:szCs w:val="24"/>
        </w:rPr>
        <w:t xml:space="preserve">a belief in their </w:t>
      </w:r>
      <w:r w:rsidR="00907F0A" w:rsidRPr="005238B9">
        <w:rPr>
          <w:rFonts w:asciiTheme="majorBidi" w:hAnsiTheme="majorBidi" w:cstheme="majorBidi"/>
          <w:sz w:val="24"/>
          <w:szCs w:val="24"/>
        </w:rPr>
        <w:t xml:space="preserve">own </w:t>
      </w:r>
      <w:r w:rsidRPr="005238B9">
        <w:rPr>
          <w:rFonts w:asciiTheme="majorBidi" w:hAnsiTheme="majorBidi" w:cstheme="majorBidi"/>
          <w:sz w:val="24"/>
          <w:szCs w:val="24"/>
        </w:rPr>
        <w:t xml:space="preserve">self-efficacy. This is achieved through processes of transfer of responsibility, delegation of authority, development of professional autonomy, and </w:t>
      </w:r>
      <w:r w:rsidR="00B542BC" w:rsidRPr="005238B9">
        <w:rPr>
          <w:rFonts w:asciiTheme="majorBidi" w:hAnsiTheme="majorBidi" w:cstheme="majorBidi"/>
          <w:sz w:val="24"/>
          <w:szCs w:val="24"/>
        </w:rPr>
        <w:t>ongoing</w:t>
      </w:r>
      <w:r w:rsidRPr="005238B9">
        <w:rPr>
          <w:rFonts w:asciiTheme="majorBidi" w:hAnsiTheme="majorBidi" w:cstheme="majorBidi"/>
          <w:sz w:val="24"/>
          <w:szCs w:val="24"/>
        </w:rPr>
        <w:t xml:space="preserve"> learning. These </w:t>
      </w:r>
      <w:r w:rsidR="00A13C04" w:rsidRPr="005238B9">
        <w:rPr>
          <w:rFonts w:asciiTheme="majorBidi" w:hAnsiTheme="majorBidi" w:cstheme="majorBidi"/>
          <w:sz w:val="24"/>
          <w:szCs w:val="24"/>
        </w:rPr>
        <w:t xml:space="preserve">processes </w:t>
      </w:r>
      <w:r w:rsidRPr="005238B9">
        <w:rPr>
          <w:rFonts w:asciiTheme="majorBidi" w:hAnsiTheme="majorBidi" w:cstheme="majorBidi"/>
          <w:sz w:val="24"/>
          <w:szCs w:val="24"/>
        </w:rPr>
        <w:t>promote the assimilation of values, norms, and behaviors, and the design of the desired climate in a way that will enable its population to develop (</w:t>
      </w:r>
      <w:r w:rsidR="00B23E40" w:rsidRPr="005238B9">
        <w:rPr>
          <w:rFonts w:asciiTheme="majorBidi" w:eastAsia="Calibri" w:hAnsiTheme="majorBidi" w:cstheme="majorBidi"/>
          <w:sz w:val="24"/>
          <w:szCs w:val="24"/>
        </w:rPr>
        <w:t>Bass, 1985; Diaz-Saenz, 2011).</w:t>
      </w:r>
      <w:r w:rsidR="00B23E40" w:rsidRPr="005238B9">
        <w:rPr>
          <w:rFonts w:ascii="David" w:eastAsia="Calibri" w:hAnsi="David" w:cs="David"/>
          <w:sz w:val="24"/>
          <w:szCs w:val="24"/>
        </w:rPr>
        <w:t xml:space="preserve"> </w:t>
      </w:r>
      <w:r w:rsidR="003A0E71" w:rsidRPr="005238B9">
        <w:rPr>
          <w:rFonts w:asciiTheme="majorBidi" w:hAnsiTheme="majorBidi" w:cstheme="majorBidi"/>
          <w:sz w:val="24"/>
          <w:szCs w:val="24"/>
        </w:rPr>
        <w:t>This paradigm also relates to</w:t>
      </w:r>
      <w:r w:rsidR="00604535" w:rsidRPr="005238B9">
        <w:rPr>
          <w:rFonts w:asciiTheme="majorBidi" w:hAnsiTheme="majorBidi" w:cstheme="majorBidi"/>
          <w:sz w:val="24"/>
          <w:szCs w:val="24"/>
        </w:rPr>
        <w:t xml:space="preserve"> identif</w:t>
      </w:r>
      <w:r w:rsidR="003A0E71" w:rsidRPr="005238B9">
        <w:rPr>
          <w:rFonts w:asciiTheme="majorBidi" w:hAnsiTheme="majorBidi" w:cstheme="majorBidi"/>
          <w:sz w:val="24"/>
          <w:szCs w:val="24"/>
        </w:rPr>
        <w:t>ying</w:t>
      </w:r>
      <w:r w:rsidR="00604535" w:rsidRPr="005238B9">
        <w:rPr>
          <w:rFonts w:asciiTheme="majorBidi" w:hAnsiTheme="majorBidi" w:cstheme="majorBidi"/>
          <w:sz w:val="24"/>
          <w:szCs w:val="24"/>
        </w:rPr>
        <w:t xml:space="preserve"> driving forces and </w:t>
      </w:r>
      <w:r w:rsidR="003A0E71" w:rsidRPr="005238B9">
        <w:rPr>
          <w:rFonts w:asciiTheme="majorBidi" w:hAnsiTheme="majorBidi" w:cstheme="majorBidi"/>
          <w:sz w:val="24"/>
          <w:szCs w:val="24"/>
        </w:rPr>
        <w:t xml:space="preserve">exploring the </w:t>
      </w:r>
      <w:r w:rsidR="00604535" w:rsidRPr="005238B9">
        <w:rPr>
          <w:rFonts w:asciiTheme="majorBidi" w:hAnsiTheme="majorBidi" w:cstheme="majorBidi"/>
          <w:sz w:val="24"/>
          <w:szCs w:val="24"/>
        </w:rPr>
        <w:t xml:space="preserve">ways in which individuals, teams, and organizations can grow, thrive, and develop their strengths to reach a high level of achievement (Stephan et al., 2016; </w:t>
      </w:r>
      <w:proofErr w:type="spellStart"/>
      <w:r w:rsidR="00604535" w:rsidRPr="005238B9">
        <w:rPr>
          <w:rFonts w:asciiTheme="majorBidi" w:hAnsiTheme="majorBidi" w:cstheme="majorBidi"/>
          <w:sz w:val="24"/>
          <w:szCs w:val="24"/>
        </w:rPr>
        <w:t>Tzafroni</w:t>
      </w:r>
      <w:proofErr w:type="spellEnd"/>
      <w:r w:rsidR="00604535" w:rsidRPr="005238B9">
        <w:rPr>
          <w:rFonts w:asciiTheme="majorBidi" w:hAnsiTheme="majorBidi" w:cstheme="majorBidi"/>
          <w:sz w:val="24"/>
          <w:szCs w:val="24"/>
        </w:rPr>
        <w:t xml:space="preserve">, 2006). </w:t>
      </w:r>
      <w:r w:rsidR="003A0E71" w:rsidRPr="005238B9">
        <w:rPr>
          <w:rFonts w:asciiTheme="majorBidi" w:hAnsiTheme="majorBidi" w:cstheme="majorBidi"/>
          <w:sz w:val="24"/>
          <w:szCs w:val="24"/>
        </w:rPr>
        <w:t xml:space="preserve">Thus, </w:t>
      </w:r>
      <w:r w:rsidR="00C111CD" w:rsidRPr="005238B9">
        <w:rPr>
          <w:rFonts w:asciiTheme="majorBidi" w:hAnsiTheme="majorBidi" w:cstheme="majorBidi"/>
          <w:sz w:val="24"/>
          <w:szCs w:val="24"/>
        </w:rPr>
        <w:t xml:space="preserve">this </w:t>
      </w:r>
      <w:r w:rsidR="003A0E71" w:rsidRPr="005238B9">
        <w:rPr>
          <w:rFonts w:asciiTheme="majorBidi" w:hAnsiTheme="majorBidi" w:cstheme="majorBidi"/>
          <w:sz w:val="24"/>
          <w:szCs w:val="24"/>
        </w:rPr>
        <w:t xml:space="preserve">environment is characterized by positive processes and components such as higher levels of job satisfaction, motivation, and ability to perform the job </w:t>
      </w:r>
      <w:r w:rsidR="00010B93" w:rsidRPr="005238B9">
        <w:rPr>
          <w:rFonts w:asciiTheme="majorBidi" w:hAnsiTheme="majorBidi" w:cstheme="majorBidi"/>
          <w:color w:val="000000" w:themeColor="text1"/>
          <w:sz w:val="24"/>
          <w:szCs w:val="24"/>
        </w:rPr>
        <w:t xml:space="preserve">(Arifin, 2015). </w:t>
      </w:r>
    </w:p>
    <w:p w14:paraId="3264ADFB" w14:textId="45BD4774" w:rsidR="003F33E8" w:rsidRPr="005238B9" w:rsidRDefault="00B7407C" w:rsidP="005238B9">
      <w:pPr>
        <w:spacing w:line="480" w:lineRule="auto"/>
        <w:rPr>
          <w:rFonts w:asciiTheme="majorBidi" w:hAnsiTheme="majorBidi" w:cstheme="majorBidi"/>
          <w:b/>
          <w:bCs/>
          <w:sz w:val="24"/>
          <w:szCs w:val="24"/>
        </w:rPr>
      </w:pPr>
      <w:r w:rsidRPr="005238B9">
        <w:rPr>
          <w:rFonts w:asciiTheme="majorBidi" w:hAnsiTheme="majorBidi" w:cstheme="majorBidi" w:hint="cs"/>
          <w:b/>
          <w:bCs/>
          <w:sz w:val="24"/>
          <w:szCs w:val="24"/>
        </w:rPr>
        <w:t>A</w:t>
      </w:r>
      <w:r w:rsidRPr="005238B9">
        <w:rPr>
          <w:rFonts w:asciiTheme="majorBidi" w:hAnsiTheme="majorBidi" w:cstheme="majorBidi"/>
          <w:b/>
          <w:bCs/>
          <w:sz w:val="24"/>
          <w:szCs w:val="24"/>
        </w:rPr>
        <w:t xml:space="preserve"> Caring Culture in </w:t>
      </w:r>
      <w:r w:rsidR="00DE15E4" w:rsidRPr="005238B9">
        <w:rPr>
          <w:rFonts w:asciiTheme="majorBidi" w:hAnsiTheme="majorBidi" w:cstheme="majorBidi"/>
          <w:b/>
          <w:bCs/>
          <w:sz w:val="24"/>
          <w:szCs w:val="24"/>
        </w:rPr>
        <w:t xml:space="preserve">the </w:t>
      </w:r>
      <w:r w:rsidRPr="005238B9">
        <w:rPr>
          <w:rFonts w:asciiTheme="majorBidi" w:hAnsiTheme="majorBidi" w:cstheme="majorBidi"/>
          <w:b/>
          <w:bCs/>
          <w:sz w:val="24"/>
          <w:szCs w:val="24"/>
        </w:rPr>
        <w:t>School</w:t>
      </w:r>
    </w:p>
    <w:p w14:paraId="0FD1828F" w14:textId="2559A597" w:rsidR="00B7407C" w:rsidRPr="005238B9" w:rsidRDefault="00B7407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 positive culture at a school is based on prosocial and democratic values that are manifested, in practice, at the school. Such a culture is based on communication and ongoing dialogue between people in all parts of the educational institution, setting common goals, and responding to the cultural and social needs of its diverse student population (Gay, 2018). Thus, a school climate characterized by openness, team spirit, involvement, satisfaction, sense of belonging, and viewing work as a positive challenge offers individuals positive experiences that </w:t>
      </w:r>
      <w:r w:rsidRPr="005238B9">
        <w:rPr>
          <w:rFonts w:asciiTheme="majorBidi" w:hAnsiTheme="majorBidi" w:cstheme="majorBidi"/>
          <w:sz w:val="24"/>
          <w:szCs w:val="24"/>
        </w:rPr>
        <w:lastRenderedPageBreak/>
        <w:t>contribute to their emotional wellbeing, reciprocal social support, self-confidence, motivation for learning, social engagement, and creative activity (</w:t>
      </w:r>
      <w:r w:rsidRPr="005238B9">
        <w:rPr>
          <w:rFonts w:asciiTheme="majorBidi" w:eastAsia="Calibri" w:hAnsiTheme="majorBidi" w:cstheme="majorBidi"/>
          <w:sz w:val="24"/>
          <w:szCs w:val="24"/>
        </w:rPr>
        <w:t>Kutsyuruba et al., 2015)</w:t>
      </w:r>
      <w:r w:rsidRPr="005238B9">
        <w:rPr>
          <w:rFonts w:asciiTheme="majorBidi" w:hAnsiTheme="majorBidi" w:cstheme="majorBidi"/>
          <w:sz w:val="24"/>
          <w:szCs w:val="24"/>
        </w:rPr>
        <w:t>.</w:t>
      </w:r>
    </w:p>
    <w:p w14:paraId="7F2C441C" w14:textId="36BF108A" w:rsidR="00D46453" w:rsidRPr="005238B9" w:rsidRDefault="00DE15E4"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One of the components of the positive culture in the school is empathic education, which emphasizes sensitivity and caring. This is expressed through the teaching methods, interpersonal relationships, assessment methods, and respect for the child</w:t>
      </w:r>
      <w:r w:rsidR="00907F0A" w:rsidRPr="005238B9">
        <w:rPr>
          <w:rFonts w:asciiTheme="majorBidi" w:hAnsiTheme="majorBidi" w:cstheme="majorBidi"/>
          <w:sz w:val="24"/>
          <w:szCs w:val="24"/>
        </w:rPr>
        <w:t>’</w:t>
      </w:r>
      <w:r w:rsidRPr="005238B9">
        <w:rPr>
          <w:rFonts w:asciiTheme="majorBidi" w:hAnsiTheme="majorBidi" w:cstheme="majorBidi"/>
          <w:sz w:val="24"/>
          <w:szCs w:val="24"/>
        </w:rPr>
        <w:t>s personality</w:t>
      </w:r>
      <w:r w:rsidRPr="005238B9" w:rsidDel="00DE15E4">
        <w:rPr>
          <w:rFonts w:asciiTheme="majorBidi" w:hAnsiTheme="majorBidi" w:cstheme="majorBidi"/>
          <w:sz w:val="24"/>
          <w:szCs w:val="24"/>
        </w:rPr>
        <w:t xml:space="preserve"> </w:t>
      </w:r>
      <w:r w:rsidR="00B7407C" w:rsidRPr="005238B9">
        <w:rPr>
          <w:rFonts w:asciiTheme="majorBidi" w:hAnsiTheme="majorBidi" w:cstheme="majorBidi"/>
          <w:sz w:val="24"/>
          <w:szCs w:val="24"/>
        </w:rPr>
        <w:t>(</w:t>
      </w:r>
      <w:proofErr w:type="spellStart"/>
      <w:r w:rsidR="00B7407C" w:rsidRPr="005238B9">
        <w:rPr>
          <w:rFonts w:asciiTheme="majorBidi" w:hAnsiTheme="majorBidi" w:cstheme="majorBidi"/>
          <w:sz w:val="24"/>
          <w:szCs w:val="24"/>
        </w:rPr>
        <w:t>Oplatka</w:t>
      </w:r>
      <w:proofErr w:type="spellEnd"/>
      <w:r w:rsidR="00B7407C" w:rsidRPr="005238B9">
        <w:rPr>
          <w:rFonts w:asciiTheme="majorBidi" w:hAnsiTheme="majorBidi" w:cstheme="majorBidi"/>
          <w:sz w:val="24"/>
          <w:szCs w:val="24"/>
        </w:rPr>
        <w:t xml:space="preserve">, 2017; Rogers, 1977). </w:t>
      </w:r>
      <w:r w:rsidR="00C111CD" w:rsidRPr="005238B9">
        <w:rPr>
          <w:rFonts w:asciiTheme="majorBidi" w:hAnsiTheme="majorBidi" w:cstheme="majorBidi"/>
          <w:sz w:val="24"/>
          <w:szCs w:val="24"/>
        </w:rPr>
        <w:t xml:space="preserve">According to </w:t>
      </w:r>
      <w:proofErr w:type="spellStart"/>
      <w:r w:rsidR="00C111CD" w:rsidRPr="005238B9">
        <w:rPr>
          <w:rFonts w:asciiTheme="majorBidi" w:hAnsiTheme="majorBidi" w:cstheme="majorBidi"/>
          <w:sz w:val="24"/>
          <w:szCs w:val="24"/>
        </w:rPr>
        <w:t>Noddings</w:t>
      </w:r>
      <w:proofErr w:type="spellEnd"/>
      <w:r w:rsidR="00C111CD" w:rsidRPr="005238B9">
        <w:rPr>
          <w:rFonts w:asciiTheme="majorBidi" w:hAnsiTheme="majorBidi" w:cstheme="majorBidi"/>
          <w:sz w:val="24"/>
          <w:szCs w:val="24"/>
        </w:rPr>
        <w:t xml:space="preserve"> </w:t>
      </w:r>
      <w:r w:rsidR="00B7407C" w:rsidRPr="005238B9">
        <w:rPr>
          <w:rFonts w:asciiTheme="majorBidi" w:hAnsiTheme="majorBidi" w:cstheme="majorBidi"/>
          <w:sz w:val="24"/>
          <w:szCs w:val="24"/>
        </w:rPr>
        <w:t xml:space="preserve">(2008, 2010) “caring” </w:t>
      </w:r>
      <w:r w:rsidR="00C111CD" w:rsidRPr="005238B9">
        <w:rPr>
          <w:rFonts w:asciiTheme="majorBidi" w:hAnsiTheme="majorBidi" w:cstheme="majorBidi"/>
          <w:sz w:val="24"/>
          <w:szCs w:val="24"/>
        </w:rPr>
        <w:t xml:space="preserve">is defined </w:t>
      </w:r>
      <w:r w:rsidR="00B7407C" w:rsidRPr="005238B9">
        <w:rPr>
          <w:rFonts w:asciiTheme="majorBidi" w:hAnsiTheme="majorBidi" w:cstheme="majorBidi"/>
          <w:sz w:val="24"/>
          <w:szCs w:val="24"/>
        </w:rPr>
        <w:t xml:space="preserve">as committing to and taking responsibility for responding, in a practical and beneficial way, to the legitimate needs of others, while paying attention to the emotions and content that will help individuals develop and realize their potential. </w:t>
      </w:r>
      <w:r w:rsidR="005A1E27" w:rsidRPr="005238B9">
        <w:rPr>
          <w:rFonts w:asciiTheme="majorBidi" w:hAnsiTheme="majorBidi" w:cstheme="majorBidi"/>
          <w:sz w:val="24"/>
          <w:szCs w:val="24"/>
        </w:rPr>
        <w:t>It</w:t>
      </w:r>
      <w:r w:rsidR="00960044" w:rsidRPr="005238B9">
        <w:rPr>
          <w:rFonts w:asciiTheme="majorBidi" w:hAnsiTheme="majorBidi" w:cstheme="majorBidi"/>
          <w:sz w:val="24"/>
          <w:szCs w:val="24"/>
        </w:rPr>
        <w:t xml:space="preserve"> </w:t>
      </w:r>
      <w:r w:rsidR="00B7407C" w:rsidRPr="005238B9">
        <w:rPr>
          <w:rFonts w:asciiTheme="majorBidi" w:hAnsiTheme="majorBidi" w:cstheme="majorBidi"/>
          <w:sz w:val="24"/>
          <w:szCs w:val="24"/>
        </w:rPr>
        <w:t>is expressed in empathic behavior, acceptance and inclusion of differences, trust, respectful interpersonal relationships, sensitive and empowering dialogue, and satisfaction of needs</w:t>
      </w:r>
      <w:r w:rsidR="00771473">
        <w:rPr>
          <w:rFonts w:asciiTheme="majorBidi" w:hAnsiTheme="majorBidi" w:cstheme="majorBidi"/>
          <w:sz w:val="24"/>
          <w:szCs w:val="24"/>
        </w:rPr>
        <w:t>.</w:t>
      </w:r>
    </w:p>
    <w:p w14:paraId="19FACFE3" w14:textId="181DA7DD" w:rsidR="00773261" w:rsidRPr="005238B9" w:rsidRDefault="004602AB"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Accordingly, a</w:t>
      </w:r>
      <w:r w:rsidR="00864092" w:rsidRPr="005238B9">
        <w:rPr>
          <w:rFonts w:asciiTheme="majorBidi" w:hAnsiTheme="majorBidi" w:cstheme="majorBidi"/>
          <w:sz w:val="24"/>
          <w:szCs w:val="24"/>
        </w:rPr>
        <w:t xml:space="preserve"> “culture of caring” in a school is a value-based educational policy</w:t>
      </w:r>
      <w:r w:rsidR="00D46453" w:rsidRPr="005238B9">
        <w:rPr>
          <w:rFonts w:asciiTheme="majorBidi" w:hAnsiTheme="majorBidi" w:cstheme="majorBidi"/>
          <w:sz w:val="24"/>
          <w:szCs w:val="24"/>
        </w:rPr>
        <w:t xml:space="preserve"> with a positive worldview </w:t>
      </w:r>
      <w:r w:rsidR="00864092" w:rsidRPr="005238B9">
        <w:rPr>
          <w:rFonts w:asciiTheme="majorBidi" w:hAnsiTheme="majorBidi" w:cstheme="majorBidi"/>
          <w:sz w:val="24"/>
          <w:szCs w:val="24"/>
        </w:rPr>
        <w:t>that prioritizes interpersonal relations and offers opportunities to help shape the individual towards values and caring (Laor &amp; Cohen, 1993</w:t>
      </w:r>
      <w:r w:rsidR="00816055" w:rsidRPr="005238B9">
        <w:rPr>
          <w:rFonts w:asciiTheme="majorBidi" w:hAnsiTheme="majorBidi" w:cstheme="majorBidi"/>
          <w:sz w:val="24"/>
          <w:szCs w:val="24"/>
        </w:rPr>
        <w:t xml:space="preserve">). </w:t>
      </w:r>
      <w:r w:rsidR="002C5A0B" w:rsidRPr="005238B9">
        <w:rPr>
          <w:rFonts w:asciiTheme="majorBidi" w:hAnsiTheme="majorBidi" w:cstheme="majorBidi"/>
          <w:sz w:val="24"/>
          <w:szCs w:val="24"/>
        </w:rPr>
        <w:t>Such a culture, present throughout the system, includes a commitment to prosocial and democratic values</w:t>
      </w:r>
      <w:r w:rsidR="00F13957" w:rsidRPr="005238B9">
        <w:rPr>
          <w:rFonts w:asciiTheme="majorBidi" w:hAnsiTheme="majorBidi" w:cstheme="majorBidi"/>
          <w:sz w:val="24"/>
          <w:szCs w:val="24"/>
        </w:rPr>
        <w:t xml:space="preserve"> </w:t>
      </w:r>
      <w:r w:rsidR="00D46453" w:rsidRPr="005238B9">
        <w:rPr>
          <w:rFonts w:asciiTheme="majorBidi" w:hAnsiTheme="majorBidi" w:cstheme="majorBidi"/>
          <w:sz w:val="24"/>
          <w:szCs w:val="24"/>
        </w:rPr>
        <w:t>of justice</w:t>
      </w:r>
      <w:r w:rsidR="002C5A0B" w:rsidRPr="005238B9">
        <w:rPr>
          <w:rFonts w:asciiTheme="majorBidi" w:hAnsiTheme="majorBidi" w:cstheme="majorBidi"/>
          <w:sz w:val="24"/>
          <w:szCs w:val="24"/>
        </w:rPr>
        <w:t xml:space="preserve">, empathy, dialogue, consideration, </w:t>
      </w:r>
      <w:r w:rsidR="00F13957" w:rsidRPr="005238B9">
        <w:rPr>
          <w:rFonts w:asciiTheme="majorBidi" w:hAnsiTheme="majorBidi" w:cstheme="majorBidi"/>
          <w:sz w:val="24"/>
          <w:szCs w:val="24"/>
        </w:rPr>
        <w:t xml:space="preserve">and </w:t>
      </w:r>
      <w:r w:rsidR="002C5A0B" w:rsidRPr="005238B9">
        <w:rPr>
          <w:rFonts w:asciiTheme="majorBidi" w:hAnsiTheme="majorBidi" w:cstheme="majorBidi"/>
          <w:sz w:val="24"/>
          <w:szCs w:val="24"/>
        </w:rPr>
        <w:t xml:space="preserve">responsibility (Kaplan &amp; </w:t>
      </w:r>
      <w:proofErr w:type="spellStart"/>
      <w:r w:rsidR="002C5A0B" w:rsidRPr="005238B9">
        <w:rPr>
          <w:rFonts w:asciiTheme="majorBidi" w:hAnsiTheme="majorBidi" w:cstheme="majorBidi"/>
          <w:sz w:val="24"/>
          <w:szCs w:val="24"/>
        </w:rPr>
        <w:t>Danino</w:t>
      </w:r>
      <w:proofErr w:type="spellEnd"/>
      <w:r w:rsidR="002C5A0B" w:rsidRPr="005238B9">
        <w:rPr>
          <w:rFonts w:asciiTheme="majorBidi" w:hAnsiTheme="majorBidi" w:cstheme="majorBidi"/>
          <w:sz w:val="24"/>
          <w:szCs w:val="24"/>
        </w:rPr>
        <w:t xml:space="preserve">, 2002). </w:t>
      </w:r>
      <w:r w:rsidR="007136DD" w:rsidRPr="005238B9">
        <w:rPr>
          <w:rFonts w:asciiTheme="majorBidi" w:hAnsiTheme="majorBidi" w:cstheme="majorBidi"/>
          <w:sz w:val="24"/>
          <w:szCs w:val="24"/>
        </w:rPr>
        <w:t xml:space="preserve">Previous studies have demonstrated the positive consequences of caring-based interventions in educational systems. For example, </w:t>
      </w:r>
      <w:r w:rsidR="009238C0" w:rsidRPr="005238B9">
        <w:rPr>
          <w:rFonts w:asciiTheme="majorBidi" w:hAnsiTheme="majorBidi" w:cstheme="majorBidi"/>
          <w:sz w:val="24"/>
          <w:szCs w:val="24"/>
        </w:rPr>
        <w:t xml:space="preserve">creation </w:t>
      </w:r>
      <w:r w:rsidR="007136DD" w:rsidRPr="005238B9">
        <w:rPr>
          <w:rFonts w:asciiTheme="majorBidi" w:hAnsiTheme="majorBidi" w:cstheme="majorBidi"/>
          <w:sz w:val="24"/>
          <w:szCs w:val="24"/>
        </w:rPr>
        <w:t xml:space="preserve">of a </w:t>
      </w:r>
      <w:r w:rsidR="0087408A" w:rsidRPr="005238B9">
        <w:rPr>
          <w:rFonts w:asciiTheme="majorBidi" w:hAnsiTheme="majorBidi" w:cstheme="majorBidi"/>
          <w:sz w:val="24"/>
          <w:szCs w:val="24"/>
        </w:rPr>
        <w:t>“</w:t>
      </w:r>
      <w:r w:rsidR="007136DD" w:rsidRPr="005238B9">
        <w:rPr>
          <w:rFonts w:asciiTheme="majorBidi" w:hAnsiTheme="majorBidi" w:cstheme="majorBidi"/>
          <w:sz w:val="24"/>
          <w:szCs w:val="24"/>
        </w:rPr>
        <w:t>caring community of learners</w:t>
      </w:r>
      <w:r w:rsidR="0087408A" w:rsidRPr="005238B9">
        <w:rPr>
          <w:rFonts w:asciiTheme="majorBidi" w:hAnsiTheme="majorBidi" w:cstheme="majorBidi"/>
          <w:sz w:val="24"/>
          <w:szCs w:val="24"/>
        </w:rPr>
        <w:t>”</w:t>
      </w:r>
      <w:r w:rsidR="007136DD" w:rsidRPr="005238B9">
        <w:rPr>
          <w:rFonts w:asciiTheme="majorBidi" w:hAnsiTheme="majorBidi" w:cstheme="majorBidi"/>
          <w:sz w:val="24"/>
          <w:szCs w:val="24"/>
        </w:rPr>
        <w:t xml:space="preserve"> </w:t>
      </w:r>
      <w:r w:rsidR="004D68C5" w:rsidRPr="005238B9">
        <w:rPr>
          <w:rFonts w:asciiTheme="majorBidi" w:hAnsiTheme="majorBidi" w:cstheme="majorBidi"/>
          <w:sz w:val="24"/>
          <w:szCs w:val="24"/>
        </w:rPr>
        <w:t xml:space="preserve">as part of </w:t>
      </w:r>
      <w:r w:rsidR="007136DD" w:rsidRPr="005238B9">
        <w:rPr>
          <w:rFonts w:asciiTheme="majorBidi" w:hAnsiTheme="majorBidi" w:cstheme="majorBidi"/>
          <w:sz w:val="24"/>
          <w:szCs w:val="24"/>
        </w:rPr>
        <w:t xml:space="preserve">a child development </w:t>
      </w:r>
      <w:r w:rsidR="004D68C5" w:rsidRPr="005238B9">
        <w:rPr>
          <w:rFonts w:asciiTheme="majorBidi" w:hAnsiTheme="majorBidi" w:cstheme="majorBidi"/>
          <w:sz w:val="24"/>
          <w:szCs w:val="24"/>
        </w:rPr>
        <w:t>i</w:t>
      </w:r>
      <w:r w:rsidR="007136DD" w:rsidRPr="005238B9">
        <w:rPr>
          <w:rFonts w:asciiTheme="majorBidi" w:hAnsiTheme="majorBidi" w:cstheme="majorBidi"/>
          <w:sz w:val="24"/>
          <w:szCs w:val="24"/>
        </w:rPr>
        <w:t xml:space="preserve">ntervention program in elementary schools </w:t>
      </w:r>
      <w:r w:rsidR="004D68C5" w:rsidRPr="005238B9">
        <w:rPr>
          <w:rFonts w:asciiTheme="majorBidi" w:hAnsiTheme="majorBidi" w:cstheme="majorBidi"/>
          <w:sz w:val="24"/>
          <w:szCs w:val="24"/>
        </w:rPr>
        <w:t>was correlated with</w:t>
      </w:r>
      <w:r w:rsidR="007136DD" w:rsidRPr="005238B9">
        <w:rPr>
          <w:rFonts w:asciiTheme="majorBidi" w:hAnsiTheme="majorBidi" w:cstheme="majorBidi"/>
          <w:sz w:val="24"/>
          <w:szCs w:val="24"/>
        </w:rPr>
        <w:t xml:space="preserve"> positive outcomes</w:t>
      </w:r>
      <w:r w:rsidR="00E37813" w:rsidRPr="005238B9">
        <w:rPr>
          <w:rFonts w:asciiTheme="majorBidi" w:hAnsiTheme="majorBidi" w:cstheme="majorBidi"/>
          <w:sz w:val="24"/>
          <w:szCs w:val="24"/>
        </w:rPr>
        <w:t xml:space="preserve"> such as</w:t>
      </w:r>
      <w:r w:rsidR="007136DD" w:rsidRPr="005238B9">
        <w:rPr>
          <w:rFonts w:asciiTheme="majorBidi" w:hAnsiTheme="majorBidi" w:cstheme="majorBidi"/>
          <w:sz w:val="24"/>
          <w:szCs w:val="24"/>
        </w:rPr>
        <w:t xml:space="preserve"> </w:t>
      </w:r>
      <w:r w:rsidR="00EE0C84" w:rsidRPr="005238B9">
        <w:rPr>
          <w:rFonts w:asciiTheme="majorBidi" w:hAnsiTheme="majorBidi" w:cstheme="majorBidi"/>
          <w:sz w:val="24"/>
          <w:szCs w:val="24"/>
        </w:rPr>
        <w:t>a strong sense of community among students</w:t>
      </w:r>
      <w:r w:rsidR="007136DD" w:rsidRPr="005238B9">
        <w:rPr>
          <w:rFonts w:asciiTheme="majorBidi" w:hAnsiTheme="majorBidi" w:cstheme="majorBidi"/>
          <w:sz w:val="24"/>
          <w:szCs w:val="24"/>
        </w:rPr>
        <w:t xml:space="preserve"> and greater consideration for other</w:t>
      </w:r>
      <w:r w:rsidR="004D68C5" w:rsidRPr="005238B9">
        <w:rPr>
          <w:rFonts w:asciiTheme="majorBidi" w:hAnsiTheme="majorBidi" w:cstheme="majorBidi"/>
          <w:sz w:val="24"/>
          <w:szCs w:val="24"/>
        </w:rPr>
        <w:t>s</w:t>
      </w:r>
      <w:r w:rsidR="007136DD" w:rsidRPr="005238B9">
        <w:rPr>
          <w:rFonts w:asciiTheme="majorBidi" w:hAnsiTheme="majorBidi" w:cstheme="majorBidi"/>
          <w:sz w:val="24"/>
          <w:szCs w:val="24"/>
        </w:rPr>
        <w:t>.</w:t>
      </w:r>
      <w:r w:rsidR="00DC59EE" w:rsidRPr="005238B9">
        <w:rPr>
          <w:rFonts w:asciiTheme="majorBidi" w:hAnsiTheme="majorBidi" w:cstheme="majorBidi"/>
          <w:sz w:val="24"/>
          <w:szCs w:val="24"/>
        </w:rPr>
        <w:t xml:space="preserve"> In turn, these </w:t>
      </w:r>
      <w:r w:rsidR="002E73A7" w:rsidRPr="005238B9">
        <w:rPr>
          <w:rFonts w:asciiTheme="majorBidi" w:hAnsiTheme="majorBidi" w:cstheme="majorBidi"/>
          <w:sz w:val="24"/>
          <w:szCs w:val="24"/>
        </w:rPr>
        <w:t xml:space="preserve">outcomes </w:t>
      </w:r>
      <w:r w:rsidR="00EE0C84" w:rsidRPr="005238B9">
        <w:rPr>
          <w:rFonts w:asciiTheme="majorBidi" w:hAnsiTheme="majorBidi" w:cstheme="majorBidi"/>
          <w:sz w:val="24"/>
          <w:szCs w:val="24"/>
        </w:rPr>
        <w:t>were</w:t>
      </w:r>
      <w:r w:rsidR="00DC59EE" w:rsidRPr="005238B9">
        <w:rPr>
          <w:rFonts w:asciiTheme="majorBidi" w:hAnsiTheme="majorBidi" w:cstheme="majorBidi"/>
          <w:sz w:val="24"/>
          <w:szCs w:val="24"/>
        </w:rPr>
        <w:t xml:space="preserve"> </w:t>
      </w:r>
      <w:r w:rsidR="00EE0C84" w:rsidRPr="005238B9">
        <w:rPr>
          <w:rFonts w:asciiTheme="majorBidi" w:hAnsiTheme="majorBidi" w:cstheme="majorBidi"/>
          <w:sz w:val="24"/>
          <w:szCs w:val="24"/>
        </w:rPr>
        <w:t>associated with</w:t>
      </w:r>
      <w:r w:rsidR="00DC59EE" w:rsidRPr="005238B9">
        <w:rPr>
          <w:rFonts w:asciiTheme="majorBidi" w:hAnsiTheme="majorBidi" w:cstheme="majorBidi"/>
          <w:sz w:val="24"/>
          <w:szCs w:val="24"/>
        </w:rPr>
        <w:t xml:space="preserve"> positive attitudes and feelings towards school and learning, intrinsic motivation, </w:t>
      </w:r>
      <w:r w:rsidR="00E37813" w:rsidRPr="005238B9">
        <w:rPr>
          <w:rFonts w:asciiTheme="majorBidi" w:hAnsiTheme="majorBidi" w:cstheme="majorBidi"/>
          <w:sz w:val="24"/>
          <w:szCs w:val="24"/>
        </w:rPr>
        <w:t>pro</w:t>
      </w:r>
      <w:r w:rsidR="00DC59EE" w:rsidRPr="005238B9">
        <w:rPr>
          <w:rFonts w:asciiTheme="majorBidi" w:hAnsiTheme="majorBidi" w:cstheme="majorBidi"/>
          <w:sz w:val="24"/>
          <w:szCs w:val="24"/>
        </w:rPr>
        <w:t>social</w:t>
      </w:r>
      <w:r w:rsidR="00EE0C84" w:rsidRPr="005238B9">
        <w:rPr>
          <w:rFonts w:asciiTheme="majorBidi" w:hAnsiTheme="majorBidi" w:cstheme="majorBidi"/>
          <w:sz w:val="24"/>
          <w:szCs w:val="24"/>
        </w:rPr>
        <w:t xml:space="preserve"> values and opinions</w:t>
      </w:r>
      <w:r w:rsidR="00DC59EE" w:rsidRPr="005238B9">
        <w:rPr>
          <w:rFonts w:asciiTheme="majorBidi" w:hAnsiTheme="majorBidi" w:cstheme="majorBidi"/>
          <w:sz w:val="24"/>
          <w:szCs w:val="24"/>
        </w:rPr>
        <w:t>, problem-solving skills, social adaptation, reduction of behavioral problems, and more (Solomon et al., 2000).</w:t>
      </w:r>
      <w:r w:rsidR="008014B6" w:rsidRPr="005238B9">
        <w:rPr>
          <w:rFonts w:asciiTheme="majorBidi" w:hAnsiTheme="majorBidi" w:cstheme="majorBidi"/>
          <w:sz w:val="24"/>
          <w:szCs w:val="24"/>
        </w:rPr>
        <w:t xml:space="preserve"> Similarly, caring-</w:t>
      </w:r>
      <w:r w:rsidR="008014B6" w:rsidRPr="005238B9">
        <w:rPr>
          <w:rFonts w:asciiTheme="majorBidi" w:hAnsiTheme="majorBidi" w:cstheme="majorBidi"/>
          <w:sz w:val="24"/>
          <w:szCs w:val="24"/>
        </w:rPr>
        <w:lastRenderedPageBreak/>
        <w:t xml:space="preserve">based programs in elementary schools contribute to </w:t>
      </w:r>
      <w:r w:rsidR="00EE0C84" w:rsidRPr="005238B9">
        <w:rPr>
          <w:rFonts w:asciiTheme="majorBidi" w:hAnsiTheme="majorBidi" w:cstheme="majorBidi"/>
          <w:sz w:val="24"/>
          <w:szCs w:val="24"/>
        </w:rPr>
        <w:t>reducing</w:t>
      </w:r>
      <w:r w:rsidR="008014B6" w:rsidRPr="005238B9">
        <w:rPr>
          <w:rFonts w:asciiTheme="majorBidi" w:hAnsiTheme="majorBidi" w:cstheme="majorBidi"/>
          <w:sz w:val="24"/>
          <w:szCs w:val="24"/>
        </w:rPr>
        <w:t xml:space="preserve"> violence, </w:t>
      </w:r>
      <w:r w:rsidR="00EE0C84" w:rsidRPr="005238B9">
        <w:rPr>
          <w:rFonts w:asciiTheme="majorBidi" w:hAnsiTheme="majorBidi" w:cstheme="majorBidi"/>
          <w:sz w:val="24"/>
          <w:szCs w:val="24"/>
        </w:rPr>
        <w:t xml:space="preserve">promoting mutual </w:t>
      </w:r>
      <w:r w:rsidR="008014B6" w:rsidRPr="005238B9">
        <w:rPr>
          <w:rFonts w:asciiTheme="majorBidi" w:hAnsiTheme="majorBidi" w:cstheme="majorBidi"/>
          <w:sz w:val="24"/>
          <w:szCs w:val="24"/>
        </w:rPr>
        <w:t>consideration among students</w:t>
      </w:r>
      <w:r w:rsidR="00EE0C84" w:rsidRPr="005238B9">
        <w:rPr>
          <w:rFonts w:asciiTheme="majorBidi" w:hAnsiTheme="majorBidi" w:cstheme="majorBidi"/>
          <w:sz w:val="24"/>
          <w:szCs w:val="24"/>
        </w:rPr>
        <w:t xml:space="preserve"> without suppressing autonomy, and the internalization of caring values among teachers</w:t>
      </w:r>
      <w:r w:rsidR="008014B6" w:rsidRPr="005238B9">
        <w:rPr>
          <w:rFonts w:asciiTheme="majorBidi" w:hAnsiTheme="majorBidi" w:cstheme="majorBidi"/>
          <w:sz w:val="24"/>
          <w:szCs w:val="24"/>
        </w:rPr>
        <w:t xml:space="preserve"> (Assor et al., 2018).</w:t>
      </w:r>
    </w:p>
    <w:p w14:paraId="626C9E5F" w14:textId="51DE54B2" w:rsidR="00773261" w:rsidRPr="005238B9" w:rsidRDefault="00773261" w:rsidP="005238B9">
      <w:pPr>
        <w:spacing w:line="480" w:lineRule="auto"/>
        <w:rPr>
          <w:rFonts w:asciiTheme="majorBidi" w:hAnsiTheme="majorBidi" w:cstheme="majorBidi"/>
          <w:sz w:val="24"/>
          <w:szCs w:val="24"/>
        </w:rPr>
      </w:pPr>
      <w:r w:rsidRPr="005238B9">
        <w:rPr>
          <w:rFonts w:asciiTheme="majorBidi" w:hAnsiTheme="majorBidi" w:cstheme="majorBidi"/>
          <w:b/>
          <w:bCs/>
          <w:sz w:val="24"/>
          <w:szCs w:val="24"/>
        </w:rPr>
        <w:t>Purpose of the Current Study</w:t>
      </w:r>
    </w:p>
    <w:p w14:paraId="11A504B9" w14:textId="331D02FB" w:rsidR="00773261" w:rsidRPr="005238B9" w:rsidRDefault="00664A87"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773261" w:rsidRPr="005238B9">
        <w:rPr>
          <w:rFonts w:asciiTheme="majorBidi" w:hAnsiTheme="majorBidi" w:cstheme="majorBidi"/>
          <w:sz w:val="24"/>
          <w:szCs w:val="24"/>
        </w:rPr>
        <w:t xml:space="preserve">he </w:t>
      </w:r>
      <w:r w:rsidR="00CB0C54" w:rsidRPr="005238B9">
        <w:rPr>
          <w:rFonts w:asciiTheme="majorBidi" w:hAnsiTheme="majorBidi" w:cstheme="majorBidi"/>
          <w:sz w:val="24"/>
          <w:szCs w:val="24"/>
        </w:rPr>
        <w:t>current</w:t>
      </w:r>
      <w:r w:rsidR="00773261" w:rsidRPr="005238B9">
        <w:rPr>
          <w:rFonts w:asciiTheme="majorBidi" w:hAnsiTheme="majorBidi" w:cstheme="majorBidi"/>
          <w:sz w:val="24"/>
          <w:szCs w:val="24"/>
        </w:rPr>
        <w:t xml:space="preserve"> study examine</w:t>
      </w:r>
      <w:r w:rsidR="00566AAB" w:rsidRPr="005238B9">
        <w:rPr>
          <w:rFonts w:asciiTheme="majorBidi" w:hAnsiTheme="majorBidi" w:cstheme="majorBidi"/>
          <w:sz w:val="24"/>
          <w:szCs w:val="24"/>
        </w:rPr>
        <w:t>s</w:t>
      </w:r>
      <w:r w:rsidR="00773261" w:rsidRPr="005238B9">
        <w:rPr>
          <w:rFonts w:asciiTheme="majorBidi" w:hAnsiTheme="majorBidi" w:cstheme="majorBidi"/>
          <w:sz w:val="24"/>
          <w:szCs w:val="24"/>
        </w:rPr>
        <w:t xml:space="preserve"> a school </w:t>
      </w:r>
      <w:r w:rsidR="00EE0C84" w:rsidRPr="005238B9">
        <w:rPr>
          <w:rFonts w:asciiTheme="majorBidi" w:hAnsiTheme="majorBidi" w:cstheme="majorBidi"/>
          <w:sz w:val="24"/>
          <w:szCs w:val="24"/>
        </w:rPr>
        <w:t xml:space="preserve">that </w:t>
      </w:r>
      <w:r w:rsidR="001E0777" w:rsidRPr="005238B9">
        <w:rPr>
          <w:rFonts w:asciiTheme="majorBidi" w:hAnsiTheme="majorBidi" w:cstheme="majorBidi"/>
          <w:sz w:val="24"/>
          <w:szCs w:val="24"/>
        </w:rPr>
        <w:t xml:space="preserve">successfully </w:t>
      </w:r>
      <w:r w:rsidR="00253E8D" w:rsidRPr="005238B9">
        <w:rPr>
          <w:rFonts w:asciiTheme="majorBidi" w:hAnsiTheme="majorBidi" w:cstheme="majorBidi"/>
          <w:sz w:val="24"/>
          <w:szCs w:val="24"/>
        </w:rPr>
        <w:t>initiated and implemented</w:t>
      </w:r>
      <w:r w:rsidR="001E0777" w:rsidRPr="005238B9">
        <w:rPr>
          <w:rFonts w:asciiTheme="majorBidi" w:hAnsiTheme="majorBidi" w:cstheme="majorBidi"/>
          <w:sz w:val="24"/>
          <w:szCs w:val="24"/>
        </w:rPr>
        <w:t xml:space="preserve"> a</w:t>
      </w:r>
      <w:r w:rsidR="00773261" w:rsidRPr="005238B9">
        <w:rPr>
          <w:rFonts w:asciiTheme="majorBidi" w:hAnsiTheme="majorBidi" w:cstheme="majorBidi"/>
          <w:sz w:val="24"/>
          <w:szCs w:val="24"/>
        </w:rPr>
        <w:t xml:space="preserve"> systemic and comprehensive change</w:t>
      </w:r>
      <w:r w:rsidR="001E0777" w:rsidRPr="005238B9">
        <w:rPr>
          <w:rFonts w:asciiTheme="majorBidi" w:hAnsiTheme="majorBidi" w:cstheme="majorBidi"/>
          <w:sz w:val="24"/>
          <w:szCs w:val="24"/>
        </w:rPr>
        <w:t>,</w:t>
      </w:r>
      <w:r w:rsidR="007A4E24" w:rsidRPr="005238B9">
        <w:rPr>
          <w:rFonts w:asciiTheme="majorBidi" w:hAnsiTheme="majorBidi" w:cstheme="majorBidi"/>
          <w:sz w:val="24"/>
          <w:szCs w:val="24"/>
        </w:rPr>
        <w:t xml:space="preserve"> using its own internal resources.</w:t>
      </w:r>
      <w:r w:rsidR="00773261" w:rsidRPr="005238B9">
        <w:rPr>
          <w:rFonts w:asciiTheme="majorBidi" w:hAnsiTheme="majorBidi" w:cstheme="majorBidi"/>
          <w:sz w:val="24"/>
          <w:szCs w:val="24"/>
        </w:rPr>
        <w:t xml:space="preserve"> </w:t>
      </w:r>
      <w:r w:rsidRPr="005238B9">
        <w:rPr>
          <w:rFonts w:asciiTheme="majorBidi" w:hAnsiTheme="majorBidi" w:cstheme="majorBidi"/>
          <w:sz w:val="24"/>
          <w:szCs w:val="24"/>
        </w:rPr>
        <w:t>It</w:t>
      </w:r>
      <w:r w:rsidR="00773261" w:rsidRPr="005238B9">
        <w:rPr>
          <w:rFonts w:asciiTheme="majorBidi" w:hAnsiTheme="majorBidi" w:cstheme="majorBidi"/>
          <w:sz w:val="24"/>
          <w:szCs w:val="24"/>
        </w:rPr>
        <w:t xml:space="preserve"> sheds light on the components </w:t>
      </w:r>
      <w:r w:rsidR="00EE0C84" w:rsidRPr="005238B9">
        <w:rPr>
          <w:rFonts w:asciiTheme="majorBidi" w:hAnsiTheme="majorBidi" w:cstheme="majorBidi"/>
          <w:sz w:val="24"/>
          <w:szCs w:val="24"/>
        </w:rPr>
        <w:t>in place</w:t>
      </w:r>
      <w:r w:rsidR="00773261" w:rsidRPr="005238B9">
        <w:rPr>
          <w:rFonts w:asciiTheme="majorBidi" w:hAnsiTheme="majorBidi" w:cstheme="majorBidi"/>
          <w:sz w:val="24"/>
          <w:szCs w:val="24"/>
        </w:rPr>
        <w:t xml:space="preserve"> </w:t>
      </w:r>
      <w:r w:rsidR="00253E8D" w:rsidRPr="005238B9">
        <w:rPr>
          <w:rFonts w:asciiTheme="majorBidi" w:hAnsiTheme="majorBidi" w:cstheme="majorBidi"/>
          <w:sz w:val="24"/>
          <w:szCs w:val="24"/>
        </w:rPr>
        <w:t>at</w:t>
      </w:r>
      <w:r w:rsidR="00773261" w:rsidRPr="005238B9">
        <w:rPr>
          <w:rFonts w:asciiTheme="majorBidi" w:hAnsiTheme="majorBidi" w:cstheme="majorBidi"/>
          <w:sz w:val="24"/>
          <w:szCs w:val="24"/>
        </w:rPr>
        <w:t xml:space="preserve"> </w:t>
      </w:r>
      <w:r w:rsidR="00EE0C84" w:rsidRPr="005238B9">
        <w:rPr>
          <w:rFonts w:asciiTheme="majorBidi" w:hAnsiTheme="majorBidi" w:cstheme="majorBidi"/>
          <w:sz w:val="24"/>
          <w:szCs w:val="24"/>
        </w:rPr>
        <w:t>this</w:t>
      </w:r>
      <w:r w:rsidR="00773261" w:rsidRPr="005238B9">
        <w:rPr>
          <w:rFonts w:asciiTheme="majorBidi" w:hAnsiTheme="majorBidi" w:cstheme="majorBidi"/>
          <w:sz w:val="24"/>
          <w:szCs w:val="24"/>
        </w:rPr>
        <w:t xml:space="preserve"> school</w:t>
      </w:r>
      <w:r w:rsidR="00253E8D"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that </w:t>
      </w:r>
      <w:r w:rsidR="00773261" w:rsidRPr="005238B9">
        <w:rPr>
          <w:rFonts w:asciiTheme="majorBidi" w:hAnsiTheme="majorBidi" w:cstheme="majorBidi"/>
          <w:sz w:val="24"/>
          <w:szCs w:val="24"/>
        </w:rPr>
        <w:t xml:space="preserve">enabled </w:t>
      </w:r>
      <w:r w:rsidR="006C76C1" w:rsidRPr="005238B9">
        <w:rPr>
          <w:rFonts w:asciiTheme="majorBidi" w:hAnsiTheme="majorBidi" w:cstheme="majorBidi"/>
          <w:sz w:val="24"/>
          <w:szCs w:val="24"/>
        </w:rPr>
        <w:t xml:space="preserve">them to initiate </w:t>
      </w:r>
      <w:r w:rsidRPr="005238B9">
        <w:rPr>
          <w:rFonts w:asciiTheme="majorBidi" w:hAnsiTheme="majorBidi" w:cstheme="majorBidi"/>
          <w:sz w:val="24"/>
          <w:szCs w:val="24"/>
        </w:rPr>
        <w:t xml:space="preserve">organizational </w:t>
      </w:r>
      <w:r w:rsidR="00773261" w:rsidRPr="005238B9">
        <w:rPr>
          <w:rFonts w:asciiTheme="majorBidi" w:hAnsiTheme="majorBidi" w:cstheme="majorBidi"/>
          <w:sz w:val="24"/>
          <w:szCs w:val="24"/>
        </w:rPr>
        <w:t xml:space="preserve">processes </w:t>
      </w:r>
      <w:r w:rsidR="006C76C1" w:rsidRPr="005238B9">
        <w:rPr>
          <w:rFonts w:asciiTheme="majorBidi" w:hAnsiTheme="majorBidi" w:cstheme="majorBidi"/>
          <w:sz w:val="24"/>
          <w:szCs w:val="24"/>
        </w:rPr>
        <w:t>that produced</w:t>
      </w:r>
      <w:r w:rsidR="004F4CD6" w:rsidRPr="005238B9">
        <w:rPr>
          <w:rFonts w:asciiTheme="majorBidi" w:hAnsiTheme="majorBidi" w:cstheme="majorBidi"/>
          <w:sz w:val="24"/>
          <w:szCs w:val="24"/>
        </w:rPr>
        <w:t xml:space="preserve"> a culture of caring</w:t>
      </w:r>
      <w:r w:rsidR="00315D8F" w:rsidRPr="005238B9">
        <w:rPr>
          <w:rFonts w:asciiTheme="majorBidi" w:hAnsiTheme="majorBidi" w:cstheme="majorBidi"/>
          <w:sz w:val="24"/>
          <w:szCs w:val="24"/>
        </w:rPr>
        <w:t>,</w:t>
      </w:r>
      <w:r w:rsidR="004F4CD6" w:rsidRPr="005238B9">
        <w:rPr>
          <w:rFonts w:asciiTheme="majorBidi" w:hAnsiTheme="majorBidi" w:cstheme="majorBidi"/>
          <w:sz w:val="24"/>
          <w:szCs w:val="24"/>
        </w:rPr>
        <w:t xml:space="preserve"> beneficial to all its members</w:t>
      </w:r>
      <w:r w:rsidR="00773261" w:rsidRPr="005238B9">
        <w:rPr>
          <w:rFonts w:asciiTheme="majorBidi" w:hAnsiTheme="majorBidi" w:cstheme="majorBidi"/>
          <w:sz w:val="24"/>
          <w:szCs w:val="24"/>
        </w:rPr>
        <w:t xml:space="preserve">. </w:t>
      </w:r>
      <w:r w:rsidRPr="005238B9">
        <w:rPr>
          <w:rFonts w:asciiTheme="majorBidi" w:hAnsiTheme="majorBidi" w:cstheme="majorBidi"/>
          <w:sz w:val="24"/>
          <w:szCs w:val="24"/>
        </w:rPr>
        <w:t>T</w:t>
      </w:r>
      <w:r w:rsidR="00773261" w:rsidRPr="005238B9">
        <w:rPr>
          <w:rFonts w:asciiTheme="majorBidi" w:hAnsiTheme="majorBidi" w:cstheme="majorBidi"/>
          <w:sz w:val="24"/>
          <w:szCs w:val="24"/>
        </w:rPr>
        <w:t>he</w:t>
      </w:r>
      <w:r w:rsidR="003C1738" w:rsidRPr="005238B9">
        <w:rPr>
          <w:rFonts w:asciiTheme="majorBidi" w:hAnsiTheme="majorBidi" w:cstheme="majorBidi"/>
          <w:sz w:val="24"/>
          <w:szCs w:val="24"/>
        </w:rPr>
        <w:t xml:space="preserve"> </w:t>
      </w:r>
      <w:r w:rsidR="008970AA" w:rsidRPr="005238B9">
        <w:rPr>
          <w:rFonts w:asciiTheme="majorBidi" w:hAnsiTheme="majorBidi" w:cstheme="majorBidi"/>
          <w:sz w:val="24"/>
          <w:szCs w:val="24"/>
        </w:rPr>
        <w:t xml:space="preserve">present </w:t>
      </w:r>
      <w:r w:rsidR="003C1738" w:rsidRPr="005238B9">
        <w:rPr>
          <w:rFonts w:asciiTheme="majorBidi" w:hAnsiTheme="majorBidi" w:cstheme="majorBidi"/>
          <w:sz w:val="24"/>
          <w:szCs w:val="24"/>
        </w:rPr>
        <w:t xml:space="preserve">study </w:t>
      </w:r>
      <w:r w:rsidRPr="005238B9">
        <w:rPr>
          <w:rFonts w:asciiTheme="majorBidi" w:hAnsiTheme="majorBidi" w:cstheme="majorBidi"/>
          <w:sz w:val="24"/>
          <w:szCs w:val="24"/>
        </w:rPr>
        <w:t xml:space="preserve">examines </w:t>
      </w:r>
      <w:r w:rsidR="003C1738" w:rsidRPr="005238B9">
        <w:rPr>
          <w:rFonts w:asciiTheme="majorBidi" w:hAnsiTheme="majorBidi" w:cstheme="majorBidi"/>
          <w:sz w:val="24"/>
          <w:szCs w:val="24"/>
        </w:rPr>
        <w:t>the</w:t>
      </w:r>
      <w:r w:rsidR="00773261" w:rsidRPr="005238B9">
        <w:rPr>
          <w:rFonts w:asciiTheme="majorBidi" w:hAnsiTheme="majorBidi" w:cstheme="majorBidi"/>
          <w:sz w:val="24"/>
          <w:szCs w:val="24"/>
        </w:rPr>
        <w:t xml:space="preserve"> </w:t>
      </w:r>
      <w:r w:rsidRPr="005238B9">
        <w:rPr>
          <w:rFonts w:asciiTheme="majorBidi" w:hAnsiTheme="majorBidi" w:cstheme="majorBidi"/>
          <w:sz w:val="24"/>
          <w:szCs w:val="24"/>
        </w:rPr>
        <w:t>perspectives</w:t>
      </w:r>
      <w:r w:rsidR="00773261" w:rsidRPr="005238B9">
        <w:rPr>
          <w:rFonts w:asciiTheme="majorBidi" w:hAnsiTheme="majorBidi" w:cstheme="majorBidi"/>
          <w:sz w:val="24"/>
          <w:szCs w:val="24"/>
        </w:rPr>
        <w:t xml:space="preserve">, processes, </w:t>
      </w:r>
      <w:r w:rsidR="00C24F35" w:rsidRPr="005238B9">
        <w:rPr>
          <w:rFonts w:asciiTheme="majorBidi" w:hAnsiTheme="majorBidi" w:cstheme="majorBidi"/>
          <w:sz w:val="24"/>
          <w:szCs w:val="24"/>
        </w:rPr>
        <w:t xml:space="preserve">and </w:t>
      </w:r>
      <w:r w:rsidR="00773261" w:rsidRPr="005238B9">
        <w:rPr>
          <w:rFonts w:asciiTheme="majorBidi" w:hAnsiTheme="majorBidi" w:cstheme="majorBidi"/>
          <w:sz w:val="24"/>
          <w:szCs w:val="24"/>
        </w:rPr>
        <w:t>working</w:t>
      </w:r>
      <w:r w:rsidR="008970AA" w:rsidRPr="005238B9">
        <w:rPr>
          <w:rFonts w:asciiTheme="majorBidi" w:hAnsiTheme="majorBidi" w:cstheme="majorBidi"/>
          <w:sz w:val="24"/>
          <w:szCs w:val="24"/>
        </w:rPr>
        <w:t xml:space="preserve"> methods</w:t>
      </w:r>
      <w:r w:rsidR="00C24F35" w:rsidRPr="005238B9">
        <w:rPr>
          <w:rFonts w:asciiTheme="majorBidi" w:hAnsiTheme="majorBidi" w:cstheme="majorBidi"/>
          <w:sz w:val="24"/>
          <w:szCs w:val="24"/>
        </w:rPr>
        <w:t xml:space="preserve"> at the school</w:t>
      </w:r>
      <w:r w:rsidR="008970AA" w:rsidRPr="005238B9">
        <w:rPr>
          <w:rFonts w:asciiTheme="majorBidi" w:hAnsiTheme="majorBidi" w:cstheme="majorBidi"/>
          <w:sz w:val="24"/>
          <w:szCs w:val="24"/>
        </w:rPr>
        <w:t>,</w:t>
      </w:r>
      <w:r w:rsidR="00773261" w:rsidRPr="005238B9">
        <w:rPr>
          <w:rFonts w:asciiTheme="majorBidi" w:hAnsiTheme="majorBidi" w:cstheme="majorBidi"/>
          <w:sz w:val="24"/>
          <w:szCs w:val="24"/>
        </w:rPr>
        <w:t xml:space="preserve"> and their impact.</w:t>
      </w:r>
    </w:p>
    <w:p w14:paraId="4B3582ED" w14:textId="58CD7B83" w:rsidR="00025EAC" w:rsidRPr="005238B9" w:rsidRDefault="00025EAC"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t>Methodology</w:t>
      </w:r>
    </w:p>
    <w:p w14:paraId="10D72CD9" w14:textId="57B9A4DE" w:rsidR="00025EAC" w:rsidRPr="005238B9" w:rsidRDefault="00025EAC"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Research Methods</w:t>
      </w:r>
    </w:p>
    <w:p w14:paraId="615B8B1B" w14:textId="2D207FE7" w:rsidR="00025EAC" w:rsidRPr="005238B9" w:rsidRDefault="00025EA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current research was conducted according to a case study approach, based on the qualitative-phenomenological methodology</w:t>
      </w:r>
      <w:r w:rsidR="00FE000D" w:rsidRPr="005238B9">
        <w:rPr>
          <w:rFonts w:asciiTheme="majorBidi" w:hAnsiTheme="majorBidi" w:cstheme="majorBidi"/>
          <w:sz w:val="24"/>
          <w:szCs w:val="24"/>
        </w:rPr>
        <w:t>. This methodology</w:t>
      </w:r>
      <w:r w:rsidRPr="005238B9">
        <w:rPr>
          <w:rFonts w:asciiTheme="majorBidi" w:hAnsiTheme="majorBidi" w:cstheme="majorBidi"/>
          <w:sz w:val="24"/>
          <w:szCs w:val="24"/>
        </w:rPr>
        <w:t xml:space="preserve"> allows </w:t>
      </w:r>
      <w:r w:rsidR="00FE000D" w:rsidRPr="005238B9">
        <w:rPr>
          <w:rFonts w:asciiTheme="majorBidi" w:hAnsiTheme="majorBidi" w:cstheme="majorBidi"/>
          <w:sz w:val="24"/>
          <w:szCs w:val="24"/>
        </w:rPr>
        <w:t>for research into</w:t>
      </w:r>
      <w:r w:rsidRPr="005238B9">
        <w:rPr>
          <w:rFonts w:asciiTheme="majorBidi" w:hAnsiTheme="majorBidi" w:cstheme="majorBidi"/>
          <w:sz w:val="24"/>
          <w:szCs w:val="24"/>
        </w:rPr>
        <w:t xml:space="preserve"> real-world situations</w:t>
      </w:r>
      <w:r w:rsidR="00FE000D" w:rsidRPr="005238B9">
        <w:rPr>
          <w:rFonts w:asciiTheme="majorBidi" w:hAnsiTheme="majorBidi" w:cstheme="majorBidi"/>
          <w:sz w:val="24"/>
          <w:szCs w:val="24"/>
        </w:rPr>
        <w:t>, not limited by conditions of</w:t>
      </w:r>
      <w:r w:rsidRPr="005238B9">
        <w:rPr>
          <w:rFonts w:asciiTheme="majorBidi" w:hAnsiTheme="majorBidi" w:cstheme="majorBidi"/>
          <w:sz w:val="24"/>
          <w:szCs w:val="24"/>
        </w:rPr>
        <w:t xml:space="preserve"> control and</w:t>
      </w:r>
      <w:r w:rsidR="00FE000D" w:rsidRPr="005238B9">
        <w:rPr>
          <w:rFonts w:asciiTheme="majorBidi" w:hAnsiTheme="majorBidi" w:cstheme="majorBidi"/>
          <w:sz w:val="24"/>
          <w:szCs w:val="24"/>
        </w:rPr>
        <w:t xml:space="preserve"> inspection</w:t>
      </w:r>
      <w:r w:rsidR="009E690D" w:rsidRPr="005238B9">
        <w:rPr>
          <w:rFonts w:asciiTheme="majorBidi" w:hAnsiTheme="majorBidi" w:cstheme="majorBidi"/>
          <w:sz w:val="24"/>
          <w:szCs w:val="24"/>
        </w:rPr>
        <w:t xml:space="preserve">. Its </w:t>
      </w:r>
      <w:r w:rsidRPr="005238B9">
        <w:rPr>
          <w:rFonts w:asciiTheme="majorBidi" w:hAnsiTheme="majorBidi" w:cstheme="majorBidi"/>
          <w:sz w:val="24"/>
          <w:szCs w:val="24"/>
        </w:rPr>
        <w:t xml:space="preserve">comprehensive, rich, </w:t>
      </w:r>
      <w:r w:rsidR="00FE000D" w:rsidRPr="005238B9">
        <w:rPr>
          <w:rFonts w:asciiTheme="majorBidi" w:hAnsiTheme="majorBidi" w:cstheme="majorBidi"/>
          <w:sz w:val="24"/>
          <w:szCs w:val="24"/>
        </w:rPr>
        <w:t xml:space="preserve">and </w:t>
      </w:r>
      <w:r w:rsidRPr="005238B9">
        <w:rPr>
          <w:rFonts w:asciiTheme="majorBidi" w:hAnsiTheme="majorBidi" w:cstheme="majorBidi"/>
          <w:sz w:val="24"/>
          <w:szCs w:val="24"/>
        </w:rPr>
        <w:t>in-depth</w:t>
      </w:r>
      <w:r w:rsidR="009E690D" w:rsidRPr="005238B9">
        <w:rPr>
          <w:rFonts w:asciiTheme="majorBidi" w:hAnsiTheme="majorBidi" w:cstheme="majorBidi"/>
          <w:sz w:val="24"/>
          <w:szCs w:val="24"/>
        </w:rPr>
        <w:t xml:space="preserve"> processes are appropriate</w:t>
      </w:r>
      <w:r w:rsidR="00FE000D" w:rsidRPr="005238B9">
        <w:rPr>
          <w:rFonts w:asciiTheme="majorBidi" w:hAnsiTheme="majorBidi" w:cstheme="majorBidi"/>
          <w:sz w:val="24"/>
          <w:szCs w:val="24"/>
        </w:rPr>
        <w:t xml:space="preserve"> for </w:t>
      </w:r>
      <w:r w:rsidRPr="005238B9">
        <w:rPr>
          <w:rFonts w:asciiTheme="majorBidi" w:hAnsiTheme="majorBidi" w:cstheme="majorBidi"/>
          <w:sz w:val="24"/>
          <w:szCs w:val="24"/>
        </w:rPr>
        <w:t xml:space="preserve">the educational </w:t>
      </w:r>
      <w:r w:rsidR="009E690D" w:rsidRPr="005238B9">
        <w:rPr>
          <w:rFonts w:asciiTheme="majorBidi" w:hAnsiTheme="majorBidi" w:cstheme="majorBidi"/>
          <w:sz w:val="24"/>
          <w:szCs w:val="24"/>
        </w:rPr>
        <w:t>setting</w:t>
      </w:r>
      <w:r w:rsidRPr="005238B9">
        <w:rPr>
          <w:rFonts w:asciiTheme="majorBidi" w:hAnsiTheme="majorBidi" w:cstheme="majorBidi"/>
          <w:sz w:val="24"/>
          <w:szCs w:val="24"/>
        </w:rPr>
        <w:t xml:space="preserve"> (Patton, 1990).</w:t>
      </w:r>
      <w:r w:rsidR="00FA0AB8" w:rsidRPr="005238B9">
        <w:rPr>
          <w:rFonts w:asciiTheme="majorBidi" w:hAnsiTheme="majorBidi" w:cstheme="majorBidi"/>
          <w:sz w:val="24"/>
          <w:szCs w:val="24"/>
        </w:rPr>
        <w:t xml:space="preserve"> The researchers</w:t>
      </w:r>
      <w:r w:rsidR="0087408A" w:rsidRPr="005238B9">
        <w:rPr>
          <w:rFonts w:asciiTheme="majorBidi" w:hAnsiTheme="majorBidi" w:cstheme="majorBidi"/>
          <w:sz w:val="24"/>
          <w:szCs w:val="24"/>
        </w:rPr>
        <w:t>’</w:t>
      </w:r>
      <w:r w:rsidR="00FA0AB8" w:rsidRPr="005238B9">
        <w:rPr>
          <w:rFonts w:asciiTheme="majorBidi" w:hAnsiTheme="majorBidi" w:cstheme="majorBidi"/>
          <w:sz w:val="24"/>
          <w:szCs w:val="24"/>
        </w:rPr>
        <w:t xml:space="preserve"> presence at the research site is not </w:t>
      </w:r>
      <w:r w:rsidR="00FE000D" w:rsidRPr="005238B9">
        <w:rPr>
          <w:rFonts w:asciiTheme="majorBidi" w:hAnsiTheme="majorBidi" w:cstheme="majorBidi"/>
          <w:sz w:val="24"/>
          <w:szCs w:val="24"/>
        </w:rPr>
        <w:t>that</w:t>
      </w:r>
      <w:r w:rsidR="00FA0AB8" w:rsidRPr="005238B9">
        <w:rPr>
          <w:rFonts w:asciiTheme="majorBidi" w:hAnsiTheme="majorBidi" w:cstheme="majorBidi"/>
          <w:sz w:val="24"/>
          <w:szCs w:val="24"/>
        </w:rPr>
        <w:t xml:space="preserve"> of</w:t>
      </w:r>
      <w:r w:rsidR="00FE000D" w:rsidRPr="005238B9">
        <w:rPr>
          <w:rFonts w:asciiTheme="majorBidi" w:hAnsiTheme="majorBidi" w:cstheme="majorBidi"/>
          <w:sz w:val="24"/>
          <w:szCs w:val="24"/>
        </w:rPr>
        <w:t xml:space="preserve"> </w:t>
      </w:r>
      <w:r w:rsidR="00FA0AB8" w:rsidRPr="005238B9">
        <w:rPr>
          <w:rFonts w:asciiTheme="majorBidi" w:hAnsiTheme="majorBidi" w:cstheme="majorBidi"/>
          <w:sz w:val="24"/>
          <w:szCs w:val="24"/>
        </w:rPr>
        <w:t>neutral observer</w:t>
      </w:r>
      <w:r w:rsidR="00FF6F24" w:rsidRPr="005238B9">
        <w:rPr>
          <w:rFonts w:asciiTheme="majorBidi" w:hAnsiTheme="majorBidi" w:cstheme="majorBidi"/>
          <w:sz w:val="24"/>
          <w:szCs w:val="24"/>
        </w:rPr>
        <w:t>s</w:t>
      </w:r>
      <w:r w:rsidR="00B2430E" w:rsidRPr="005238B9">
        <w:rPr>
          <w:rFonts w:asciiTheme="majorBidi" w:hAnsiTheme="majorBidi" w:cstheme="majorBidi"/>
          <w:sz w:val="24"/>
          <w:szCs w:val="24"/>
        </w:rPr>
        <w:t>. Rather, the</w:t>
      </w:r>
      <w:r w:rsidR="00FE000D" w:rsidRPr="005238B9">
        <w:rPr>
          <w:rFonts w:asciiTheme="majorBidi" w:hAnsiTheme="majorBidi" w:cstheme="majorBidi"/>
          <w:sz w:val="24"/>
          <w:szCs w:val="24"/>
        </w:rPr>
        <w:t xml:space="preserve"> researchers</w:t>
      </w:r>
      <w:r w:rsidR="00B2430E" w:rsidRPr="005238B9">
        <w:rPr>
          <w:rFonts w:asciiTheme="majorBidi" w:hAnsiTheme="majorBidi" w:cstheme="majorBidi"/>
          <w:sz w:val="24"/>
          <w:szCs w:val="24"/>
        </w:rPr>
        <w:t xml:space="preserve"> have</w:t>
      </w:r>
      <w:r w:rsidR="00FA0AB8" w:rsidRPr="005238B9">
        <w:rPr>
          <w:rFonts w:asciiTheme="majorBidi" w:hAnsiTheme="majorBidi" w:cstheme="majorBidi"/>
          <w:sz w:val="24"/>
          <w:szCs w:val="24"/>
        </w:rPr>
        <w:t xml:space="preserve"> practical and personal knowledge</w:t>
      </w:r>
      <w:r w:rsidR="00F85ECC" w:rsidRPr="005238B9">
        <w:rPr>
          <w:rFonts w:asciiTheme="majorBidi" w:hAnsiTheme="majorBidi" w:cstheme="majorBidi"/>
          <w:sz w:val="24"/>
          <w:szCs w:val="24"/>
        </w:rPr>
        <w:t xml:space="preserve"> that</w:t>
      </w:r>
      <w:r w:rsidR="00B2430E" w:rsidRPr="005238B9">
        <w:rPr>
          <w:rFonts w:asciiTheme="majorBidi" w:hAnsiTheme="majorBidi" w:cstheme="majorBidi"/>
          <w:sz w:val="24"/>
          <w:szCs w:val="24"/>
        </w:rPr>
        <w:t xml:space="preserve"> </w:t>
      </w:r>
      <w:r w:rsidR="00FA0AB8" w:rsidRPr="005238B9">
        <w:rPr>
          <w:rFonts w:asciiTheme="majorBidi" w:hAnsiTheme="majorBidi" w:cstheme="majorBidi"/>
          <w:sz w:val="24"/>
          <w:szCs w:val="24"/>
        </w:rPr>
        <w:t xml:space="preserve">influences </w:t>
      </w:r>
      <w:r w:rsidR="00FF6F24" w:rsidRPr="005238B9">
        <w:rPr>
          <w:rFonts w:asciiTheme="majorBidi" w:hAnsiTheme="majorBidi" w:cstheme="majorBidi"/>
          <w:sz w:val="24"/>
          <w:szCs w:val="24"/>
        </w:rPr>
        <w:t>their</w:t>
      </w:r>
      <w:r w:rsidR="00FA0AB8" w:rsidRPr="005238B9">
        <w:rPr>
          <w:rFonts w:asciiTheme="majorBidi" w:hAnsiTheme="majorBidi" w:cstheme="majorBidi"/>
          <w:sz w:val="24"/>
          <w:szCs w:val="24"/>
        </w:rPr>
        <w:t xml:space="preserve"> </w:t>
      </w:r>
      <w:r w:rsidR="00FF6F24" w:rsidRPr="005238B9">
        <w:rPr>
          <w:rFonts w:asciiTheme="majorBidi" w:hAnsiTheme="majorBidi" w:cstheme="majorBidi"/>
          <w:sz w:val="24"/>
          <w:szCs w:val="24"/>
        </w:rPr>
        <w:t>absorption</w:t>
      </w:r>
      <w:r w:rsidR="00FA0AB8" w:rsidRPr="005238B9">
        <w:rPr>
          <w:rFonts w:asciiTheme="majorBidi" w:hAnsiTheme="majorBidi" w:cstheme="majorBidi"/>
          <w:sz w:val="24"/>
          <w:szCs w:val="24"/>
        </w:rPr>
        <w:t xml:space="preserve"> </w:t>
      </w:r>
      <w:r w:rsidR="00C50D9E" w:rsidRPr="005238B9">
        <w:rPr>
          <w:rFonts w:asciiTheme="majorBidi" w:hAnsiTheme="majorBidi" w:cstheme="majorBidi"/>
          <w:sz w:val="24"/>
          <w:szCs w:val="24"/>
        </w:rPr>
        <w:t xml:space="preserve">and </w:t>
      </w:r>
      <w:r w:rsidR="00FF6F24" w:rsidRPr="005238B9">
        <w:rPr>
          <w:rFonts w:asciiTheme="majorBidi" w:hAnsiTheme="majorBidi" w:cstheme="majorBidi"/>
          <w:sz w:val="24"/>
          <w:szCs w:val="24"/>
        </w:rPr>
        <w:t>interpretation of</w:t>
      </w:r>
      <w:r w:rsidR="00FA0AB8" w:rsidRPr="005238B9">
        <w:rPr>
          <w:rFonts w:asciiTheme="majorBidi" w:hAnsiTheme="majorBidi" w:cstheme="majorBidi"/>
          <w:sz w:val="24"/>
          <w:szCs w:val="24"/>
        </w:rPr>
        <w:t xml:space="preserve"> the observed phenomena (</w:t>
      </w:r>
      <w:r w:rsidR="0019740D" w:rsidRPr="005238B9">
        <w:rPr>
          <w:rFonts w:asciiTheme="majorBidi" w:hAnsiTheme="majorBidi" w:cstheme="majorBidi"/>
          <w:sz w:val="24"/>
          <w:szCs w:val="24"/>
        </w:rPr>
        <w:t>Tz</w:t>
      </w:r>
      <w:r w:rsidR="00FA0AB8" w:rsidRPr="005238B9">
        <w:rPr>
          <w:rFonts w:asciiTheme="majorBidi" w:hAnsiTheme="majorBidi" w:cstheme="majorBidi"/>
          <w:sz w:val="24"/>
          <w:szCs w:val="24"/>
        </w:rPr>
        <w:t>abar Ben</w:t>
      </w:r>
      <w:r w:rsidR="00D2740F" w:rsidRPr="005238B9">
        <w:rPr>
          <w:rFonts w:asciiTheme="majorBidi" w:hAnsiTheme="majorBidi" w:cstheme="majorBidi"/>
          <w:sz w:val="24"/>
          <w:szCs w:val="24"/>
        </w:rPr>
        <w:t>-</w:t>
      </w:r>
      <w:r w:rsidR="00FA0AB8" w:rsidRPr="005238B9">
        <w:rPr>
          <w:rFonts w:asciiTheme="majorBidi" w:hAnsiTheme="majorBidi" w:cstheme="majorBidi"/>
          <w:sz w:val="24"/>
          <w:szCs w:val="24"/>
        </w:rPr>
        <w:t>Yehoshua, 1995</w:t>
      </w:r>
      <w:r w:rsidR="00DA2B4A" w:rsidRPr="005238B9">
        <w:rPr>
          <w:rFonts w:asciiTheme="majorBidi" w:hAnsiTheme="majorBidi" w:cstheme="majorBidi"/>
          <w:sz w:val="24"/>
          <w:szCs w:val="24"/>
        </w:rPr>
        <w:t>).</w:t>
      </w:r>
    </w:p>
    <w:p w14:paraId="56519E9C" w14:textId="5D445100" w:rsidR="00207E8B" w:rsidRPr="005238B9" w:rsidRDefault="00207E8B"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Research Participants</w:t>
      </w:r>
    </w:p>
    <w:p w14:paraId="4F4ABE72" w14:textId="341F2051" w:rsidR="00533586" w:rsidRPr="005238B9" w:rsidRDefault="00207E8B"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w:t>
      </w:r>
      <w:r w:rsidR="00154EDC" w:rsidRPr="005238B9">
        <w:rPr>
          <w:rFonts w:asciiTheme="majorBidi" w:hAnsiTheme="majorBidi" w:cstheme="majorBidi"/>
          <w:sz w:val="24"/>
          <w:szCs w:val="24"/>
        </w:rPr>
        <w:t>is</w:t>
      </w:r>
      <w:r w:rsidRPr="005238B9">
        <w:rPr>
          <w:rFonts w:asciiTheme="majorBidi" w:hAnsiTheme="majorBidi" w:cstheme="majorBidi"/>
          <w:sz w:val="24"/>
          <w:szCs w:val="24"/>
        </w:rPr>
        <w:t xml:space="preserve"> study took place at the Weizmann State Elementary School in Herzliya, Israel. This school was chosen </w:t>
      </w:r>
      <w:r w:rsidR="00F85ECC" w:rsidRPr="005238B9">
        <w:rPr>
          <w:rFonts w:asciiTheme="majorBidi" w:hAnsiTheme="majorBidi" w:cstheme="majorBidi"/>
          <w:sz w:val="24"/>
          <w:szCs w:val="24"/>
        </w:rPr>
        <w:t xml:space="preserve">as </w:t>
      </w:r>
      <w:r w:rsidRPr="005238B9">
        <w:rPr>
          <w:rFonts w:asciiTheme="majorBidi" w:hAnsiTheme="majorBidi" w:cstheme="majorBidi"/>
          <w:sz w:val="24"/>
          <w:szCs w:val="24"/>
        </w:rPr>
        <w:t xml:space="preserve">the case study due to the </w:t>
      </w:r>
      <w:r w:rsidR="001E0777" w:rsidRPr="005238B9">
        <w:rPr>
          <w:rFonts w:asciiTheme="majorBidi" w:hAnsiTheme="majorBidi" w:cstheme="majorBidi"/>
          <w:sz w:val="24"/>
          <w:szCs w:val="24"/>
        </w:rPr>
        <w:t>first author</w:t>
      </w:r>
      <w:r w:rsidR="0087408A" w:rsidRPr="005238B9">
        <w:rPr>
          <w:rFonts w:asciiTheme="majorBidi" w:hAnsiTheme="majorBidi" w:cstheme="majorBidi"/>
          <w:sz w:val="24"/>
          <w:szCs w:val="24"/>
        </w:rPr>
        <w:t>’</w:t>
      </w:r>
      <w:r w:rsidR="001E0777" w:rsidRPr="005238B9">
        <w:rPr>
          <w:rFonts w:asciiTheme="majorBidi" w:hAnsiTheme="majorBidi" w:cstheme="majorBidi"/>
          <w:sz w:val="24"/>
          <w:szCs w:val="24"/>
        </w:rPr>
        <w:t xml:space="preserve">s </w:t>
      </w:r>
      <w:r w:rsidRPr="005238B9">
        <w:rPr>
          <w:rFonts w:asciiTheme="majorBidi" w:hAnsiTheme="majorBidi" w:cstheme="majorBidi"/>
          <w:sz w:val="24"/>
          <w:szCs w:val="24"/>
        </w:rPr>
        <w:t xml:space="preserve">prior </w:t>
      </w:r>
      <w:r w:rsidR="001D4D47" w:rsidRPr="005238B9">
        <w:rPr>
          <w:rFonts w:asciiTheme="majorBidi" w:hAnsiTheme="majorBidi" w:cstheme="majorBidi"/>
          <w:sz w:val="24"/>
          <w:szCs w:val="24"/>
        </w:rPr>
        <w:t xml:space="preserve">acquaintance with it as having </w:t>
      </w:r>
      <w:r w:rsidR="001D4D47" w:rsidRPr="005238B9">
        <w:rPr>
          <w:rFonts w:asciiTheme="majorBidi" w:hAnsiTheme="majorBidi" w:cstheme="majorBidi"/>
          <w:sz w:val="24"/>
          <w:szCs w:val="24"/>
        </w:rPr>
        <w:lastRenderedPageBreak/>
        <w:t>a positive and beneficial organizational culture</w:t>
      </w:r>
      <w:r w:rsidRPr="005238B9">
        <w:rPr>
          <w:rFonts w:asciiTheme="majorBidi" w:hAnsiTheme="majorBidi" w:cstheme="majorBidi"/>
          <w:sz w:val="24"/>
          <w:szCs w:val="24"/>
        </w:rPr>
        <w:t>.</w:t>
      </w:r>
      <w:r w:rsidR="00725621" w:rsidRPr="005238B9">
        <w:rPr>
          <w:rFonts w:asciiTheme="majorBidi" w:hAnsiTheme="majorBidi" w:cstheme="majorBidi"/>
          <w:sz w:val="24"/>
          <w:szCs w:val="24"/>
        </w:rPr>
        <w:t xml:space="preserve"> The </w:t>
      </w:r>
      <w:r w:rsidR="001D4D47" w:rsidRPr="005238B9">
        <w:rPr>
          <w:rFonts w:asciiTheme="majorBidi" w:hAnsiTheme="majorBidi" w:cstheme="majorBidi"/>
          <w:sz w:val="24"/>
          <w:szCs w:val="24"/>
        </w:rPr>
        <w:t xml:space="preserve">school’s </w:t>
      </w:r>
      <w:r w:rsidR="00725621" w:rsidRPr="005238B9">
        <w:rPr>
          <w:rFonts w:asciiTheme="majorBidi" w:hAnsiTheme="majorBidi" w:cstheme="majorBidi"/>
          <w:sz w:val="24"/>
          <w:szCs w:val="24"/>
        </w:rPr>
        <w:t>student population is diverse and includes, among others, at-risk children, students in special education classes, and students with special needs who are integrated into regular classes.</w:t>
      </w:r>
      <w:r w:rsidR="008326DD" w:rsidRPr="005238B9">
        <w:rPr>
          <w:rFonts w:asciiTheme="majorBidi" w:hAnsiTheme="majorBidi" w:cstheme="majorBidi"/>
          <w:sz w:val="24"/>
          <w:szCs w:val="24"/>
        </w:rPr>
        <w:t xml:space="preserve"> The </w:t>
      </w:r>
      <w:r w:rsidR="0088687E" w:rsidRPr="005238B9">
        <w:rPr>
          <w:rFonts w:asciiTheme="majorBidi" w:hAnsiTheme="majorBidi" w:cstheme="majorBidi"/>
          <w:sz w:val="24"/>
          <w:szCs w:val="24"/>
        </w:rPr>
        <w:t>staff</w:t>
      </w:r>
      <w:r w:rsidR="008326DD" w:rsidRPr="005238B9">
        <w:rPr>
          <w:rFonts w:asciiTheme="majorBidi" w:hAnsiTheme="majorBidi" w:cstheme="majorBidi"/>
          <w:sz w:val="24"/>
          <w:szCs w:val="24"/>
        </w:rPr>
        <w:t xml:space="preserve"> members </w:t>
      </w:r>
      <w:r w:rsidR="0088687E" w:rsidRPr="005238B9">
        <w:rPr>
          <w:rFonts w:asciiTheme="majorBidi" w:hAnsiTheme="majorBidi" w:cstheme="majorBidi"/>
          <w:sz w:val="24"/>
          <w:szCs w:val="24"/>
        </w:rPr>
        <w:t>are part of a</w:t>
      </w:r>
      <w:r w:rsidR="008326DD" w:rsidRPr="005238B9">
        <w:rPr>
          <w:rFonts w:asciiTheme="majorBidi" w:hAnsiTheme="majorBidi" w:cstheme="majorBidi"/>
          <w:sz w:val="24"/>
          <w:szCs w:val="24"/>
        </w:rPr>
        <w:t xml:space="preserve"> </w:t>
      </w:r>
      <w:r w:rsidR="001E0777" w:rsidRPr="005238B9">
        <w:rPr>
          <w:rFonts w:asciiTheme="majorBidi" w:hAnsiTheme="majorBidi" w:cstheme="majorBidi"/>
          <w:sz w:val="24"/>
          <w:szCs w:val="24"/>
        </w:rPr>
        <w:t xml:space="preserve">heterogenous </w:t>
      </w:r>
      <w:r w:rsidR="00F85ECC" w:rsidRPr="005238B9">
        <w:rPr>
          <w:rFonts w:asciiTheme="majorBidi" w:hAnsiTheme="majorBidi" w:cstheme="majorBidi"/>
          <w:sz w:val="24"/>
          <w:szCs w:val="24"/>
        </w:rPr>
        <w:t>socio-cultural</w:t>
      </w:r>
      <w:r w:rsidR="008326DD" w:rsidRPr="005238B9">
        <w:rPr>
          <w:rFonts w:asciiTheme="majorBidi" w:hAnsiTheme="majorBidi" w:cstheme="majorBidi"/>
          <w:sz w:val="24"/>
          <w:szCs w:val="24"/>
        </w:rPr>
        <w:t xml:space="preserve"> </w:t>
      </w:r>
      <w:r w:rsidR="001E0777" w:rsidRPr="005238B9">
        <w:rPr>
          <w:rFonts w:asciiTheme="majorBidi" w:hAnsiTheme="majorBidi" w:cstheme="majorBidi"/>
          <w:sz w:val="24"/>
          <w:szCs w:val="24"/>
        </w:rPr>
        <w:t>fabric</w:t>
      </w:r>
      <w:r w:rsidR="008326DD" w:rsidRPr="005238B9">
        <w:rPr>
          <w:rFonts w:asciiTheme="majorBidi" w:hAnsiTheme="majorBidi" w:cstheme="majorBidi"/>
          <w:sz w:val="24"/>
          <w:szCs w:val="24"/>
        </w:rPr>
        <w:t xml:space="preserve">: </w:t>
      </w:r>
      <w:r w:rsidR="0088687E" w:rsidRPr="005238B9">
        <w:rPr>
          <w:rFonts w:asciiTheme="majorBidi" w:hAnsiTheme="majorBidi" w:cstheme="majorBidi"/>
          <w:sz w:val="24"/>
          <w:szCs w:val="24"/>
        </w:rPr>
        <w:t>veterans</w:t>
      </w:r>
      <w:r w:rsidR="008326DD" w:rsidRPr="005238B9">
        <w:rPr>
          <w:rFonts w:asciiTheme="majorBidi" w:hAnsiTheme="majorBidi" w:cstheme="majorBidi"/>
          <w:sz w:val="24"/>
          <w:szCs w:val="24"/>
        </w:rPr>
        <w:t xml:space="preserve"> and new</w:t>
      </w:r>
      <w:r w:rsidR="0088687E" w:rsidRPr="005238B9">
        <w:rPr>
          <w:rFonts w:asciiTheme="majorBidi" w:hAnsiTheme="majorBidi" w:cstheme="majorBidi"/>
          <w:sz w:val="24"/>
          <w:szCs w:val="24"/>
        </w:rPr>
        <w:t>comers</w:t>
      </w:r>
      <w:r w:rsidR="008326DD" w:rsidRPr="005238B9">
        <w:rPr>
          <w:rFonts w:asciiTheme="majorBidi" w:hAnsiTheme="majorBidi" w:cstheme="majorBidi"/>
          <w:sz w:val="24"/>
          <w:szCs w:val="24"/>
        </w:rPr>
        <w:t xml:space="preserve">, </w:t>
      </w:r>
      <w:r w:rsidR="00A7532D" w:rsidRPr="005238B9">
        <w:rPr>
          <w:rFonts w:asciiTheme="majorBidi" w:hAnsiTheme="majorBidi" w:cstheme="majorBidi"/>
          <w:sz w:val="24"/>
          <w:szCs w:val="24"/>
        </w:rPr>
        <w:t>from various religious streams</w:t>
      </w:r>
      <w:r w:rsidR="008326DD" w:rsidRPr="005238B9">
        <w:rPr>
          <w:rFonts w:asciiTheme="majorBidi" w:hAnsiTheme="majorBidi" w:cstheme="majorBidi"/>
          <w:sz w:val="24"/>
          <w:szCs w:val="24"/>
        </w:rPr>
        <w:t xml:space="preserve">, </w:t>
      </w:r>
      <w:r w:rsidR="00FF6F24" w:rsidRPr="005238B9">
        <w:rPr>
          <w:rFonts w:asciiTheme="majorBidi" w:hAnsiTheme="majorBidi" w:cstheme="majorBidi"/>
          <w:sz w:val="24"/>
          <w:szCs w:val="24"/>
        </w:rPr>
        <w:t>age groups</w:t>
      </w:r>
      <w:r w:rsidR="008326DD" w:rsidRPr="005238B9">
        <w:rPr>
          <w:rFonts w:asciiTheme="majorBidi" w:hAnsiTheme="majorBidi" w:cstheme="majorBidi"/>
          <w:sz w:val="24"/>
          <w:szCs w:val="24"/>
        </w:rPr>
        <w:t xml:space="preserve">, socioeconomic </w:t>
      </w:r>
      <w:r w:rsidR="00FF6F24" w:rsidRPr="005238B9">
        <w:rPr>
          <w:rFonts w:asciiTheme="majorBidi" w:hAnsiTheme="majorBidi" w:cstheme="majorBidi"/>
          <w:sz w:val="24"/>
          <w:szCs w:val="24"/>
        </w:rPr>
        <w:t>backgrounds</w:t>
      </w:r>
      <w:r w:rsidR="0088687E" w:rsidRPr="005238B9">
        <w:rPr>
          <w:rFonts w:asciiTheme="majorBidi" w:hAnsiTheme="majorBidi" w:cstheme="majorBidi"/>
          <w:sz w:val="24"/>
          <w:szCs w:val="24"/>
        </w:rPr>
        <w:t>,</w:t>
      </w:r>
      <w:r w:rsidR="008326DD" w:rsidRPr="005238B9">
        <w:rPr>
          <w:rFonts w:asciiTheme="majorBidi" w:hAnsiTheme="majorBidi" w:cstheme="majorBidi"/>
          <w:sz w:val="24"/>
          <w:szCs w:val="24"/>
        </w:rPr>
        <w:t xml:space="preserve"> and cultures</w:t>
      </w:r>
      <w:r w:rsidR="00385DC5" w:rsidRPr="005238B9">
        <w:rPr>
          <w:rFonts w:asciiTheme="majorBidi" w:hAnsiTheme="majorBidi" w:cstheme="majorBidi"/>
          <w:sz w:val="24"/>
          <w:szCs w:val="24"/>
        </w:rPr>
        <w:t>.</w:t>
      </w:r>
    </w:p>
    <w:p w14:paraId="28BC0539" w14:textId="7F837D6B" w:rsidR="00F750B9" w:rsidRPr="005238B9" w:rsidRDefault="00F750B9"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study population </w:t>
      </w:r>
      <w:r w:rsidR="008C5E23" w:rsidRPr="005238B9">
        <w:rPr>
          <w:rFonts w:asciiTheme="majorBidi" w:hAnsiTheme="majorBidi" w:cstheme="majorBidi"/>
          <w:sz w:val="24"/>
          <w:szCs w:val="24"/>
        </w:rPr>
        <w:t xml:space="preserve">of 35 participants </w:t>
      </w:r>
      <w:r w:rsidRPr="005238B9">
        <w:rPr>
          <w:rFonts w:asciiTheme="majorBidi" w:hAnsiTheme="majorBidi" w:cstheme="majorBidi"/>
          <w:sz w:val="24"/>
          <w:szCs w:val="24"/>
        </w:rPr>
        <w:t>was selected using intentional sampling</w:t>
      </w:r>
      <w:r w:rsidR="00056AE1" w:rsidRPr="005238B9">
        <w:rPr>
          <w:rFonts w:asciiTheme="majorBidi" w:hAnsiTheme="majorBidi" w:cstheme="majorBidi"/>
          <w:sz w:val="24"/>
          <w:szCs w:val="24"/>
        </w:rPr>
        <w:t xml:space="preserve"> of</w:t>
      </w:r>
      <w:r w:rsidRPr="005238B9">
        <w:rPr>
          <w:rFonts w:asciiTheme="majorBidi" w:hAnsiTheme="majorBidi" w:cstheme="majorBidi"/>
          <w:sz w:val="24"/>
          <w:szCs w:val="24"/>
        </w:rPr>
        <w:t xml:space="preserve"> representatives </w:t>
      </w:r>
      <w:r w:rsidR="00056AE1" w:rsidRPr="005238B9">
        <w:rPr>
          <w:rFonts w:asciiTheme="majorBidi" w:hAnsiTheme="majorBidi" w:cstheme="majorBidi"/>
          <w:sz w:val="24"/>
          <w:szCs w:val="24"/>
        </w:rPr>
        <w:t>from</w:t>
      </w:r>
      <w:r w:rsidRPr="005238B9">
        <w:rPr>
          <w:rFonts w:asciiTheme="majorBidi" w:hAnsiTheme="majorBidi" w:cstheme="majorBidi"/>
          <w:sz w:val="24"/>
          <w:szCs w:val="24"/>
        </w:rPr>
        <w:t xml:space="preserve"> three </w:t>
      </w:r>
      <w:r w:rsidR="00056AE1" w:rsidRPr="005238B9">
        <w:rPr>
          <w:rFonts w:asciiTheme="majorBidi" w:hAnsiTheme="majorBidi" w:cstheme="majorBidi"/>
          <w:sz w:val="24"/>
          <w:szCs w:val="24"/>
        </w:rPr>
        <w:t xml:space="preserve">groups: </w:t>
      </w:r>
      <w:r w:rsidRPr="005238B9">
        <w:rPr>
          <w:rFonts w:asciiTheme="majorBidi" w:hAnsiTheme="majorBidi" w:cstheme="majorBidi"/>
          <w:sz w:val="24"/>
          <w:szCs w:val="24"/>
        </w:rPr>
        <w:t>staff members</w:t>
      </w:r>
      <w:r w:rsidR="008C5E23" w:rsidRPr="005238B9">
        <w:rPr>
          <w:rFonts w:asciiTheme="majorBidi" w:hAnsiTheme="majorBidi" w:cstheme="majorBidi"/>
          <w:sz w:val="24"/>
          <w:szCs w:val="24"/>
        </w:rPr>
        <w:t xml:space="preserve"> (15)</w:t>
      </w:r>
      <w:r w:rsidRPr="005238B9">
        <w:rPr>
          <w:rFonts w:asciiTheme="majorBidi" w:hAnsiTheme="majorBidi" w:cstheme="majorBidi"/>
          <w:sz w:val="24"/>
          <w:szCs w:val="24"/>
        </w:rPr>
        <w:t>, parents</w:t>
      </w:r>
      <w:r w:rsidR="00056AE1" w:rsidRPr="005238B9">
        <w:rPr>
          <w:rFonts w:asciiTheme="majorBidi" w:hAnsiTheme="majorBidi" w:cstheme="majorBidi"/>
          <w:sz w:val="24"/>
          <w:szCs w:val="24"/>
        </w:rPr>
        <w:t xml:space="preserve"> of students</w:t>
      </w:r>
      <w:r w:rsidR="008C5E23" w:rsidRPr="005238B9">
        <w:rPr>
          <w:rFonts w:asciiTheme="majorBidi" w:hAnsiTheme="majorBidi" w:cstheme="majorBidi"/>
          <w:sz w:val="24"/>
          <w:szCs w:val="24"/>
        </w:rPr>
        <w:t xml:space="preserve"> (10)</w:t>
      </w:r>
      <w:r w:rsidRPr="005238B9">
        <w:rPr>
          <w:rFonts w:asciiTheme="majorBidi" w:hAnsiTheme="majorBidi" w:cstheme="majorBidi"/>
          <w:sz w:val="24"/>
          <w:szCs w:val="24"/>
        </w:rPr>
        <w:t>, and students</w:t>
      </w:r>
      <w:r w:rsidR="008C5E23" w:rsidRPr="005238B9">
        <w:rPr>
          <w:rFonts w:asciiTheme="majorBidi" w:hAnsiTheme="majorBidi" w:cstheme="majorBidi"/>
          <w:sz w:val="24"/>
          <w:szCs w:val="24"/>
        </w:rPr>
        <w:t xml:space="preserve"> (10)</w:t>
      </w:r>
      <w:r w:rsidRPr="005238B9">
        <w:rPr>
          <w:rFonts w:asciiTheme="majorBidi" w:hAnsiTheme="majorBidi" w:cstheme="majorBidi"/>
          <w:sz w:val="24"/>
          <w:szCs w:val="24"/>
        </w:rPr>
        <w:t xml:space="preserve">. </w:t>
      </w:r>
      <w:r w:rsidR="00F85ECC" w:rsidRPr="005238B9">
        <w:rPr>
          <w:rFonts w:asciiTheme="majorBidi" w:hAnsiTheme="majorBidi" w:cstheme="majorBidi"/>
          <w:sz w:val="24"/>
          <w:szCs w:val="24"/>
        </w:rPr>
        <w:t>Th</w:t>
      </w:r>
      <w:r w:rsidR="008C5E23" w:rsidRPr="005238B9">
        <w:rPr>
          <w:rFonts w:asciiTheme="majorBidi" w:hAnsiTheme="majorBidi" w:cstheme="majorBidi"/>
          <w:sz w:val="24"/>
          <w:szCs w:val="24"/>
        </w:rPr>
        <w:t>e</w:t>
      </w:r>
      <w:r w:rsidR="00F85ECC" w:rsidRPr="005238B9">
        <w:rPr>
          <w:rFonts w:asciiTheme="majorBidi" w:hAnsiTheme="majorBidi" w:cstheme="majorBidi"/>
          <w:sz w:val="24"/>
          <w:szCs w:val="24"/>
        </w:rPr>
        <w:t xml:space="preserve"> </w:t>
      </w:r>
      <w:r w:rsidR="00056AE1" w:rsidRPr="005238B9">
        <w:rPr>
          <w:rFonts w:asciiTheme="majorBidi" w:hAnsiTheme="majorBidi" w:cstheme="majorBidi"/>
          <w:sz w:val="24"/>
          <w:szCs w:val="24"/>
        </w:rPr>
        <w:t>15</w:t>
      </w:r>
      <w:r w:rsidRPr="005238B9">
        <w:rPr>
          <w:rFonts w:asciiTheme="majorBidi" w:hAnsiTheme="majorBidi" w:cstheme="majorBidi"/>
          <w:sz w:val="24"/>
          <w:szCs w:val="24"/>
        </w:rPr>
        <w:t xml:space="preserve"> staff members </w:t>
      </w:r>
      <w:r w:rsidR="008C5E23" w:rsidRPr="005238B9">
        <w:rPr>
          <w:rFonts w:asciiTheme="majorBidi" w:hAnsiTheme="majorBidi" w:cstheme="majorBidi"/>
          <w:sz w:val="24"/>
          <w:szCs w:val="24"/>
        </w:rPr>
        <w:t xml:space="preserve">held </w:t>
      </w:r>
      <w:r w:rsidR="001D4D47" w:rsidRPr="005238B9">
        <w:rPr>
          <w:rFonts w:asciiTheme="majorBidi" w:hAnsiTheme="majorBidi" w:cstheme="majorBidi"/>
          <w:sz w:val="24"/>
          <w:szCs w:val="24"/>
        </w:rPr>
        <w:t>varying roles</w:t>
      </w:r>
      <w:r w:rsidRPr="005238B9">
        <w:rPr>
          <w:rFonts w:asciiTheme="majorBidi" w:hAnsiTheme="majorBidi" w:cstheme="majorBidi"/>
          <w:sz w:val="24"/>
          <w:szCs w:val="24"/>
        </w:rPr>
        <w:t>: principal, school counselor, six</w:t>
      </w:r>
      <w:r w:rsidR="00056AE1" w:rsidRPr="005238B9">
        <w:rPr>
          <w:rFonts w:asciiTheme="majorBidi" w:hAnsiTheme="majorBidi" w:cstheme="majorBidi"/>
          <w:sz w:val="24"/>
          <w:szCs w:val="24"/>
        </w:rPr>
        <w:t xml:space="preserve"> </w:t>
      </w:r>
      <w:r w:rsidR="001D4D47" w:rsidRPr="005238B9">
        <w:rPr>
          <w:rFonts w:asciiTheme="majorBidi" w:hAnsiTheme="majorBidi" w:cstheme="majorBidi"/>
          <w:sz w:val="24"/>
          <w:szCs w:val="24"/>
        </w:rPr>
        <w:t xml:space="preserve">classroom teachers </w:t>
      </w:r>
      <w:r w:rsidR="00AC2C32" w:rsidRPr="005238B9">
        <w:rPr>
          <w:rFonts w:asciiTheme="majorBidi" w:hAnsiTheme="majorBidi" w:cstheme="majorBidi"/>
          <w:sz w:val="24"/>
          <w:szCs w:val="24"/>
        </w:rPr>
        <w:t>in various</w:t>
      </w:r>
      <w:r w:rsidRPr="005238B9">
        <w:rPr>
          <w:rFonts w:asciiTheme="majorBidi" w:hAnsiTheme="majorBidi" w:cstheme="majorBidi"/>
          <w:sz w:val="24"/>
          <w:szCs w:val="24"/>
        </w:rPr>
        <w:t xml:space="preserve"> grade</w:t>
      </w:r>
      <w:r w:rsidR="00AC2C32" w:rsidRPr="005238B9">
        <w:rPr>
          <w:rFonts w:asciiTheme="majorBidi" w:hAnsiTheme="majorBidi" w:cstheme="majorBidi"/>
          <w:sz w:val="24"/>
          <w:szCs w:val="24"/>
        </w:rPr>
        <w:t>s</w:t>
      </w:r>
      <w:r w:rsidRPr="005238B9">
        <w:rPr>
          <w:rFonts w:asciiTheme="majorBidi" w:hAnsiTheme="majorBidi" w:cstheme="majorBidi"/>
          <w:sz w:val="24"/>
          <w:szCs w:val="24"/>
        </w:rPr>
        <w:t>, two teachers</w:t>
      </w:r>
      <w:r w:rsidR="00056AE1" w:rsidRPr="005238B9">
        <w:rPr>
          <w:rFonts w:asciiTheme="majorBidi" w:hAnsiTheme="majorBidi" w:cstheme="majorBidi"/>
          <w:sz w:val="24"/>
          <w:szCs w:val="24"/>
        </w:rPr>
        <w:t xml:space="preserve"> of spec</w:t>
      </w:r>
      <w:r w:rsidR="00AC2C32" w:rsidRPr="005238B9">
        <w:rPr>
          <w:rFonts w:asciiTheme="majorBidi" w:hAnsiTheme="majorBidi" w:cstheme="majorBidi"/>
          <w:sz w:val="24"/>
          <w:szCs w:val="24"/>
        </w:rPr>
        <w:t>ialized</w:t>
      </w:r>
      <w:r w:rsidR="00056AE1" w:rsidRPr="005238B9">
        <w:rPr>
          <w:rFonts w:asciiTheme="majorBidi" w:hAnsiTheme="majorBidi" w:cstheme="majorBidi"/>
          <w:sz w:val="24"/>
          <w:szCs w:val="24"/>
        </w:rPr>
        <w:t xml:space="preserve"> subjects</w:t>
      </w:r>
      <w:r w:rsidRPr="005238B9">
        <w:rPr>
          <w:rFonts w:asciiTheme="majorBidi" w:hAnsiTheme="majorBidi" w:cstheme="majorBidi"/>
          <w:sz w:val="24"/>
          <w:szCs w:val="24"/>
        </w:rPr>
        <w:t xml:space="preserve">, </w:t>
      </w:r>
      <w:r w:rsidR="00AC2C32" w:rsidRPr="005238B9">
        <w:rPr>
          <w:rFonts w:asciiTheme="majorBidi" w:hAnsiTheme="majorBidi" w:cstheme="majorBidi"/>
          <w:sz w:val="24"/>
          <w:szCs w:val="24"/>
        </w:rPr>
        <w:t xml:space="preserve">a </w:t>
      </w:r>
      <w:r w:rsidR="00056AE1" w:rsidRPr="005238B9">
        <w:rPr>
          <w:rFonts w:asciiTheme="majorBidi" w:hAnsiTheme="majorBidi" w:cstheme="majorBidi"/>
          <w:sz w:val="24"/>
          <w:szCs w:val="24"/>
        </w:rPr>
        <w:t xml:space="preserve">teaching </w:t>
      </w:r>
      <w:r w:rsidRPr="005238B9">
        <w:rPr>
          <w:rFonts w:asciiTheme="majorBidi" w:hAnsiTheme="majorBidi" w:cstheme="majorBidi"/>
          <w:sz w:val="24"/>
          <w:szCs w:val="24"/>
        </w:rPr>
        <w:t xml:space="preserve">assistant, </w:t>
      </w:r>
      <w:r w:rsidR="00AC2C32" w:rsidRPr="005238B9">
        <w:rPr>
          <w:rFonts w:asciiTheme="majorBidi" w:hAnsiTheme="majorBidi" w:cstheme="majorBidi"/>
          <w:sz w:val="24"/>
          <w:szCs w:val="24"/>
        </w:rPr>
        <w:t>head</w:t>
      </w:r>
      <w:r w:rsidR="00056AE1" w:rsidRPr="005238B9">
        <w:rPr>
          <w:rFonts w:asciiTheme="majorBidi" w:hAnsiTheme="majorBidi" w:cstheme="majorBidi"/>
          <w:sz w:val="24"/>
          <w:szCs w:val="24"/>
        </w:rPr>
        <w:t xml:space="preserve"> of the afternoon program</w:t>
      </w:r>
      <w:r w:rsidRPr="005238B9">
        <w:rPr>
          <w:rFonts w:asciiTheme="majorBidi" w:hAnsiTheme="majorBidi" w:cstheme="majorBidi"/>
          <w:sz w:val="24"/>
          <w:szCs w:val="24"/>
        </w:rPr>
        <w:t xml:space="preserve">, </w:t>
      </w:r>
      <w:r w:rsidR="00056AE1" w:rsidRPr="005238B9">
        <w:rPr>
          <w:rFonts w:asciiTheme="majorBidi" w:hAnsiTheme="majorBidi" w:cstheme="majorBidi"/>
          <w:sz w:val="24"/>
          <w:szCs w:val="24"/>
        </w:rPr>
        <w:t xml:space="preserve">coordinator of advanced </w:t>
      </w:r>
      <w:r w:rsidRPr="005238B9">
        <w:rPr>
          <w:rFonts w:asciiTheme="majorBidi" w:hAnsiTheme="majorBidi" w:cstheme="majorBidi"/>
          <w:sz w:val="24"/>
          <w:szCs w:val="24"/>
        </w:rPr>
        <w:t xml:space="preserve">education, </w:t>
      </w:r>
      <w:r w:rsidR="00056AE1" w:rsidRPr="005238B9">
        <w:rPr>
          <w:rFonts w:asciiTheme="majorBidi" w:hAnsiTheme="majorBidi" w:cstheme="majorBidi"/>
          <w:sz w:val="24"/>
          <w:szCs w:val="24"/>
        </w:rPr>
        <w:t xml:space="preserve">coordinator of </w:t>
      </w:r>
      <w:r w:rsidRPr="005238B9">
        <w:rPr>
          <w:rFonts w:asciiTheme="majorBidi" w:hAnsiTheme="majorBidi" w:cstheme="majorBidi"/>
          <w:sz w:val="24"/>
          <w:szCs w:val="24"/>
        </w:rPr>
        <w:t xml:space="preserve">special education, </w:t>
      </w:r>
      <w:r w:rsidR="00056AE1" w:rsidRPr="005238B9">
        <w:rPr>
          <w:rFonts w:asciiTheme="majorBidi" w:hAnsiTheme="majorBidi" w:cstheme="majorBidi"/>
          <w:sz w:val="24"/>
          <w:szCs w:val="24"/>
        </w:rPr>
        <w:t>a</w:t>
      </w:r>
      <w:r w:rsidRPr="005238B9">
        <w:rPr>
          <w:rFonts w:asciiTheme="majorBidi" w:hAnsiTheme="majorBidi" w:cstheme="majorBidi"/>
          <w:sz w:val="24"/>
          <w:szCs w:val="24"/>
        </w:rPr>
        <w:t>nd</w:t>
      </w:r>
      <w:r w:rsidR="00AC2C32" w:rsidRPr="005238B9">
        <w:rPr>
          <w:rFonts w:asciiTheme="majorBidi" w:hAnsiTheme="majorBidi" w:cstheme="majorBidi"/>
          <w:sz w:val="24"/>
          <w:szCs w:val="24"/>
        </w:rPr>
        <w:t xml:space="preserve"> </w:t>
      </w:r>
      <w:r w:rsidR="00056AE1" w:rsidRPr="005238B9">
        <w:rPr>
          <w:rFonts w:asciiTheme="majorBidi" w:hAnsiTheme="majorBidi" w:cstheme="majorBidi"/>
          <w:sz w:val="24"/>
          <w:szCs w:val="24"/>
        </w:rPr>
        <w:t xml:space="preserve">school </w:t>
      </w:r>
      <w:r w:rsidR="00A7532D" w:rsidRPr="005238B9">
        <w:rPr>
          <w:rFonts w:asciiTheme="majorBidi" w:hAnsiTheme="majorBidi" w:cstheme="majorBidi"/>
          <w:sz w:val="24"/>
          <w:szCs w:val="24"/>
        </w:rPr>
        <w:t>secretary</w:t>
      </w:r>
      <w:r w:rsidR="00056AE1" w:rsidRPr="005238B9">
        <w:rPr>
          <w:rFonts w:asciiTheme="majorBidi" w:hAnsiTheme="majorBidi" w:cstheme="majorBidi"/>
          <w:sz w:val="24"/>
          <w:szCs w:val="24"/>
        </w:rPr>
        <w:t xml:space="preserve">. </w:t>
      </w:r>
    </w:p>
    <w:p w14:paraId="6F336E13" w14:textId="5384181C" w:rsidR="007C16AE" w:rsidRPr="005238B9" w:rsidRDefault="007C16AE"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Research Tools</w:t>
      </w:r>
    </w:p>
    <w:p w14:paraId="56B0EF6B" w14:textId="1BC7AE98" w:rsidR="00F85ECC" w:rsidRPr="005238B9" w:rsidRDefault="007C16A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primary research tool was semi-structured in-depth interviews, adapted to each of the groups of participants. The interview</w:t>
      </w:r>
      <w:r w:rsidR="001E0777" w:rsidRPr="005238B9">
        <w:rPr>
          <w:rFonts w:asciiTheme="majorBidi" w:hAnsiTheme="majorBidi" w:cstheme="majorBidi"/>
          <w:sz w:val="24"/>
          <w:szCs w:val="24"/>
        </w:rPr>
        <w:t>s</w:t>
      </w:r>
      <w:r w:rsidRPr="005238B9">
        <w:rPr>
          <w:rFonts w:asciiTheme="majorBidi" w:hAnsiTheme="majorBidi" w:cstheme="majorBidi"/>
          <w:sz w:val="24"/>
          <w:szCs w:val="24"/>
        </w:rPr>
        <w:t xml:space="preserve"> </w:t>
      </w:r>
      <w:r w:rsidR="001E0777" w:rsidRPr="005238B9">
        <w:rPr>
          <w:rFonts w:asciiTheme="majorBidi" w:hAnsiTheme="majorBidi" w:cstheme="majorBidi"/>
          <w:sz w:val="24"/>
          <w:szCs w:val="24"/>
        </w:rPr>
        <w:t>were</w:t>
      </w:r>
      <w:r w:rsidRPr="005238B9">
        <w:rPr>
          <w:rFonts w:asciiTheme="majorBidi" w:hAnsiTheme="majorBidi" w:cstheme="majorBidi"/>
          <w:sz w:val="24"/>
          <w:szCs w:val="24"/>
        </w:rPr>
        <w:t xml:space="preserve"> bas</w:t>
      </w:r>
      <w:r w:rsidR="00AC2C32" w:rsidRPr="005238B9">
        <w:rPr>
          <w:rFonts w:asciiTheme="majorBidi" w:hAnsiTheme="majorBidi" w:cstheme="majorBidi"/>
          <w:sz w:val="24"/>
          <w:szCs w:val="24"/>
        </w:rPr>
        <w:t>ed on</w:t>
      </w:r>
      <w:r w:rsidRPr="005238B9">
        <w:rPr>
          <w:rFonts w:asciiTheme="majorBidi" w:hAnsiTheme="majorBidi" w:cstheme="majorBidi"/>
          <w:sz w:val="24"/>
          <w:szCs w:val="24"/>
        </w:rPr>
        <w:t xml:space="preserve"> a written interview guide</w:t>
      </w:r>
      <w:r w:rsidR="00AC2C32" w:rsidRPr="005238B9">
        <w:rPr>
          <w:rFonts w:asciiTheme="majorBidi" w:hAnsiTheme="majorBidi" w:cstheme="majorBidi"/>
          <w:sz w:val="24"/>
          <w:szCs w:val="24"/>
        </w:rPr>
        <w:t xml:space="preserve"> with</w:t>
      </w:r>
      <w:r w:rsidRPr="005238B9">
        <w:rPr>
          <w:rFonts w:asciiTheme="majorBidi" w:hAnsiTheme="majorBidi" w:cstheme="majorBidi"/>
          <w:sz w:val="24"/>
          <w:szCs w:val="24"/>
        </w:rPr>
        <w:t xml:space="preserve"> open-ended questions, </w:t>
      </w:r>
      <w:r w:rsidR="005E4C45" w:rsidRPr="005238B9">
        <w:rPr>
          <w:rFonts w:asciiTheme="majorBidi" w:hAnsiTheme="majorBidi" w:cstheme="majorBidi"/>
          <w:sz w:val="24"/>
          <w:szCs w:val="24"/>
        </w:rPr>
        <w:t xml:space="preserve">addressing in detail </w:t>
      </w:r>
      <w:r w:rsidRPr="005238B9">
        <w:rPr>
          <w:rFonts w:asciiTheme="majorBidi" w:hAnsiTheme="majorBidi" w:cstheme="majorBidi"/>
          <w:sz w:val="24"/>
          <w:szCs w:val="24"/>
        </w:rPr>
        <w:t>topics related to the purpose of the study. The wording and order of the questions was not predetermined (</w:t>
      </w:r>
      <w:r w:rsidR="008404A6" w:rsidRPr="005238B9">
        <w:rPr>
          <w:rFonts w:asciiTheme="majorBidi" w:hAnsiTheme="majorBidi" w:cstheme="majorBidi"/>
          <w:sz w:val="24"/>
          <w:szCs w:val="24"/>
        </w:rPr>
        <w:t xml:space="preserve">Tzabar </w:t>
      </w:r>
      <w:r w:rsidRPr="005238B9">
        <w:rPr>
          <w:rFonts w:asciiTheme="majorBidi" w:hAnsiTheme="majorBidi" w:cstheme="majorBidi"/>
          <w:sz w:val="24"/>
          <w:szCs w:val="24"/>
        </w:rPr>
        <w:t>Ben-Yehoshua, 1995). The interview</w:t>
      </w:r>
      <w:r w:rsidR="00FC11C6" w:rsidRPr="005238B9">
        <w:rPr>
          <w:rFonts w:asciiTheme="majorBidi" w:hAnsiTheme="majorBidi" w:cstheme="majorBidi"/>
          <w:sz w:val="24"/>
          <w:szCs w:val="24"/>
        </w:rPr>
        <w:t xml:space="preserve"> style was</w:t>
      </w:r>
      <w:r w:rsidRPr="005238B9">
        <w:rPr>
          <w:rFonts w:asciiTheme="majorBidi" w:hAnsiTheme="majorBidi" w:cstheme="majorBidi"/>
          <w:sz w:val="24"/>
          <w:szCs w:val="24"/>
        </w:rPr>
        <w:t xml:space="preserve"> flexible, so each interviewee could</w:t>
      </w:r>
      <w:r w:rsidR="00AC2C32" w:rsidRPr="005238B9">
        <w:rPr>
          <w:rFonts w:asciiTheme="majorBidi" w:hAnsiTheme="majorBidi" w:cstheme="majorBidi"/>
          <w:sz w:val="24"/>
          <w:szCs w:val="24"/>
        </w:rPr>
        <w:t xml:space="preserve"> focus </w:t>
      </w:r>
      <w:r w:rsidRPr="005238B9">
        <w:rPr>
          <w:rFonts w:asciiTheme="majorBidi" w:hAnsiTheme="majorBidi" w:cstheme="majorBidi"/>
          <w:sz w:val="24"/>
          <w:szCs w:val="24"/>
        </w:rPr>
        <w:t>and expand upon topic</w:t>
      </w:r>
      <w:r w:rsidR="00AC2C32" w:rsidRPr="005238B9">
        <w:rPr>
          <w:rFonts w:asciiTheme="majorBidi" w:hAnsiTheme="majorBidi" w:cstheme="majorBidi"/>
          <w:sz w:val="24"/>
          <w:szCs w:val="24"/>
        </w:rPr>
        <w:t>s</w:t>
      </w:r>
      <w:r w:rsidRPr="005238B9">
        <w:rPr>
          <w:rFonts w:asciiTheme="majorBidi" w:hAnsiTheme="majorBidi" w:cstheme="majorBidi"/>
          <w:sz w:val="24"/>
          <w:szCs w:val="24"/>
        </w:rPr>
        <w:t xml:space="preserve"> or area</w:t>
      </w:r>
      <w:r w:rsidR="00AC2C32" w:rsidRPr="005238B9">
        <w:rPr>
          <w:rFonts w:asciiTheme="majorBidi" w:hAnsiTheme="majorBidi" w:cstheme="majorBidi"/>
          <w:sz w:val="24"/>
          <w:szCs w:val="24"/>
        </w:rPr>
        <w:t>s</w:t>
      </w:r>
      <w:r w:rsidRPr="005238B9">
        <w:rPr>
          <w:rFonts w:asciiTheme="majorBidi" w:hAnsiTheme="majorBidi" w:cstheme="majorBidi"/>
          <w:sz w:val="24"/>
          <w:szCs w:val="24"/>
        </w:rPr>
        <w:t xml:space="preserve"> </w:t>
      </w:r>
      <w:r w:rsidR="00AC2C32" w:rsidRPr="005238B9">
        <w:rPr>
          <w:rFonts w:asciiTheme="majorBidi" w:hAnsiTheme="majorBidi" w:cstheme="majorBidi"/>
          <w:sz w:val="24"/>
          <w:szCs w:val="24"/>
        </w:rPr>
        <w:t>that</w:t>
      </w:r>
      <w:r w:rsidRPr="005238B9">
        <w:rPr>
          <w:rFonts w:asciiTheme="majorBidi" w:hAnsiTheme="majorBidi" w:cstheme="majorBidi"/>
          <w:sz w:val="24"/>
          <w:szCs w:val="24"/>
        </w:rPr>
        <w:t xml:space="preserve"> he or she found interesting</w:t>
      </w:r>
      <w:r w:rsidR="00AC2C32" w:rsidRPr="005238B9">
        <w:rPr>
          <w:rFonts w:asciiTheme="majorBidi" w:hAnsiTheme="majorBidi" w:cstheme="majorBidi"/>
          <w:sz w:val="24"/>
          <w:szCs w:val="24"/>
        </w:rPr>
        <w:t xml:space="preserve"> and</w:t>
      </w:r>
      <w:r w:rsidRPr="005238B9">
        <w:rPr>
          <w:rFonts w:asciiTheme="majorBidi" w:hAnsiTheme="majorBidi" w:cstheme="majorBidi"/>
          <w:sz w:val="24"/>
          <w:szCs w:val="24"/>
        </w:rPr>
        <w:t xml:space="preserve"> </w:t>
      </w:r>
      <w:r w:rsidR="00F85ECC" w:rsidRPr="005238B9">
        <w:rPr>
          <w:rFonts w:asciiTheme="majorBidi" w:hAnsiTheme="majorBidi" w:cstheme="majorBidi"/>
          <w:sz w:val="24"/>
          <w:szCs w:val="24"/>
        </w:rPr>
        <w:t>wished to</w:t>
      </w:r>
      <w:r w:rsidRPr="005238B9">
        <w:rPr>
          <w:rFonts w:asciiTheme="majorBidi" w:hAnsiTheme="majorBidi" w:cstheme="majorBidi"/>
          <w:sz w:val="24"/>
          <w:szCs w:val="24"/>
        </w:rPr>
        <w:t xml:space="preserve"> address in </w:t>
      </w:r>
      <w:r w:rsidR="00AC2C32" w:rsidRPr="005238B9">
        <w:rPr>
          <w:rFonts w:asciiTheme="majorBidi" w:hAnsiTheme="majorBidi" w:cstheme="majorBidi"/>
          <w:sz w:val="24"/>
          <w:szCs w:val="24"/>
        </w:rPr>
        <w:t>greater</w:t>
      </w:r>
      <w:r w:rsidRPr="005238B9">
        <w:rPr>
          <w:rFonts w:asciiTheme="majorBidi" w:hAnsiTheme="majorBidi" w:cstheme="majorBidi"/>
          <w:sz w:val="24"/>
          <w:szCs w:val="24"/>
        </w:rPr>
        <w:t xml:space="preserve"> detail. Thus, the narratives emerged from a personal perspective based on the meaning the interviewees attributed to their experience (Shakedi, 2003). </w:t>
      </w:r>
    </w:p>
    <w:p w14:paraId="478CF2BE" w14:textId="2754DA6B" w:rsidR="007C16AE" w:rsidRPr="005238B9" w:rsidRDefault="00157781"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w:t>
      </w:r>
      <w:r w:rsidR="007C16AE" w:rsidRPr="005238B9">
        <w:rPr>
          <w:rFonts w:asciiTheme="majorBidi" w:hAnsiTheme="majorBidi" w:cstheme="majorBidi"/>
          <w:sz w:val="24"/>
          <w:szCs w:val="24"/>
        </w:rPr>
        <w:t xml:space="preserve">econdary research tools </w:t>
      </w:r>
      <w:r w:rsidR="00F052E7" w:rsidRPr="005238B9">
        <w:rPr>
          <w:rFonts w:asciiTheme="majorBidi" w:hAnsiTheme="majorBidi" w:cstheme="majorBidi"/>
          <w:sz w:val="24"/>
          <w:szCs w:val="24"/>
        </w:rPr>
        <w:t>included</w:t>
      </w:r>
      <w:r w:rsidR="007C16AE" w:rsidRPr="005238B9">
        <w:rPr>
          <w:rFonts w:asciiTheme="majorBidi" w:hAnsiTheme="majorBidi" w:cstheme="majorBidi"/>
          <w:sz w:val="24"/>
          <w:szCs w:val="24"/>
        </w:rPr>
        <w:t xml:space="preserve"> observations of study participants, and collection of personal and organizational documents. Observations of participants were conducted during school activities such as plenary sessions, seminars, professional staff meetings, </w:t>
      </w:r>
      <w:r w:rsidR="00F052E7" w:rsidRPr="005238B9">
        <w:rPr>
          <w:rFonts w:asciiTheme="majorBidi" w:hAnsiTheme="majorBidi" w:cstheme="majorBidi"/>
          <w:sz w:val="24"/>
          <w:szCs w:val="24"/>
        </w:rPr>
        <w:t>lessons</w:t>
      </w:r>
      <w:r w:rsidR="007C16AE" w:rsidRPr="005238B9">
        <w:rPr>
          <w:rFonts w:asciiTheme="majorBidi" w:hAnsiTheme="majorBidi" w:cstheme="majorBidi"/>
          <w:sz w:val="24"/>
          <w:szCs w:val="24"/>
        </w:rPr>
        <w:t xml:space="preserve">, </w:t>
      </w:r>
      <w:r w:rsidR="00F052E7" w:rsidRPr="005238B9">
        <w:rPr>
          <w:rFonts w:asciiTheme="majorBidi" w:hAnsiTheme="majorBidi" w:cstheme="majorBidi"/>
          <w:sz w:val="24"/>
          <w:szCs w:val="24"/>
        </w:rPr>
        <w:t>breaks</w:t>
      </w:r>
      <w:r w:rsidR="007C16AE" w:rsidRPr="005238B9">
        <w:rPr>
          <w:rFonts w:asciiTheme="majorBidi" w:hAnsiTheme="majorBidi" w:cstheme="majorBidi"/>
          <w:sz w:val="24"/>
          <w:szCs w:val="24"/>
        </w:rPr>
        <w:t xml:space="preserve"> </w:t>
      </w:r>
      <w:r w:rsidR="007C16AE" w:rsidRPr="005238B9">
        <w:rPr>
          <w:rFonts w:asciiTheme="majorBidi" w:hAnsiTheme="majorBidi" w:cstheme="majorBidi"/>
          <w:sz w:val="24"/>
          <w:szCs w:val="24"/>
        </w:rPr>
        <w:lastRenderedPageBreak/>
        <w:t xml:space="preserve">between classes, parent meetings, and training sessions for parents. </w:t>
      </w:r>
      <w:r w:rsidR="00F052E7" w:rsidRPr="005238B9">
        <w:rPr>
          <w:rFonts w:asciiTheme="majorBidi" w:hAnsiTheme="majorBidi" w:cstheme="majorBidi"/>
          <w:sz w:val="24"/>
          <w:szCs w:val="24"/>
        </w:rPr>
        <w:t>R</w:t>
      </w:r>
      <w:r w:rsidR="007C16AE" w:rsidRPr="005238B9">
        <w:rPr>
          <w:rFonts w:asciiTheme="majorBidi" w:hAnsiTheme="majorBidi" w:cstheme="majorBidi"/>
          <w:sz w:val="24"/>
          <w:szCs w:val="24"/>
        </w:rPr>
        <w:t xml:space="preserve">elevant personal and organizational documents (e.g., minutes of meetings, </w:t>
      </w:r>
      <w:r w:rsidR="005E4C45" w:rsidRPr="005238B9">
        <w:rPr>
          <w:rFonts w:asciiTheme="majorBidi" w:hAnsiTheme="majorBidi" w:cstheme="majorBidi"/>
          <w:sz w:val="24"/>
          <w:szCs w:val="24"/>
        </w:rPr>
        <w:t>students</w:t>
      </w:r>
      <w:r w:rsidR="0087408A" w:rsidRPr="005238B9">
        <w:rPr>
          <w:rFonts w:asciiTheme="majorBidi" w:hAnsiTheme="majorBidi" w:cstheme="majorBidi"/>
          <w:sz w:val="24"/>
          <w:szCs w:val="24"/>
        </w:rPr>
        <w:t>’</w:t>
      </w:r>
      <w:r w:rsidR="005E4C45" w:rsidRPr="005238B9">
        <w:rPr>
          <w:rFonts w:asciiTheme="majorBidi" w:hAnsiTheme="majorBidi" w:cstheme="majorBidi"/>
          <w:sz w:val="24"/>
          <w:szCs w:val="24"/>
        </w:rPr>
        <w:t xml:space="preserve"> </w:t>
      </w:r>
      <w:r w:rsidR="007C16AE" w:rsidRPr="005238B9">
        <w:rPr>
          <w:rFonts w:asciiTheme="majorBidi" w:hAnsiTheme="majorBidi" w:cstheme="majorBidi"/>
          <w:sz w:val="24"/>
          <w:szCs w:val="24"/>
        </w:rPr>
        <w:t xml:space="preserve">personal files, letters of appreciation </w:t>
      </w:r>
      <w:r w:rsidR="0039290F" w:rsidRPr="005238B9">
        <w:rPr>
          <w:rFonts w:asciiTheme="majorBidi" w:hAnsiTheme="majorBidi" w:cstheme="majorBidi"/>
          <w:sz w:val="24"/>
          <w:szCs w:val="24"/>
        </w:rPr>
        <w:t>about</w:t>
      </w:r>
      <w:r w:rsidR="007C16AE" w:rsidRPr="005238B9">
        <w:rPr>
          <w:rFonts w:asciiTheme="majorBidi" w:hAnsiTheme="majorBidi" w:cstheme="majorBidi"/>
          <w:sz w:val="24"/>
          <w:szCs w:val="24"/>
        </w:rPr>
        <w:t xml:space="preserve"> the school, and data on school efficiency and growth indices) were accessed in order to understand the </w:t>
      </w:r>
      <w:r w:rsidR="00F052E7" w:rsidRPr="005238B9">
        <w:rPr>
          <w:rFonts w:asciiTheme="majorBidi" w:hAnsiTheme="majorBidi" w:cstheme="majorBidi"/>
          <w:sz w:val="24"/>
          <w:szCs w:val="24"/>
        </w:rPr>
        <w:t>organization</w:t>
      </w:r>
      <w:r w:rsidR="0081305C" w:rsidRPr="005238B9">
        <w:rPr>
          <w:rFonts w:asciiTheme="majorBidi" w:hAnsiTheme="majorBidi" w:cstheme="majorBidi"/>
          <w:sz w:val="24"/>
          <w:szCs w:val="24"/>
        </w:rPr>
        <w:t>al</w:t>
      </w:r>
      <w:r w:rsidR="00F052E7" w:rsidRPr="005238B9">
        <w:rPr>
          <w:rFonts w:asciiTheme="majorBidi" w:hAnsiTheme="majorBidi" w:cstheme="majorBidi"/>
          <w:sz w:val="24"/>
          <w:szCs w:val="24"/>
        </w:rPr>
        <w:t xml:space="preserve"> </w:t>
      </w:r>
      <w:r w:rsidR="007C16AE" w:rsidRPr="005238B9">
        <w:rPr>
          <w:rFonts w:asciiTheme="majorBidi" w:hAnsiTheme="majorBidi" w:cstheme="majorBidi"/>
          <w:sz w:val="24"/>
          <w:szCs w:val="24"/>
        </w:rPr>
        <w:t xml:space="preserve">culture </w:t>
      </w:r>
      <w:r w:rsidR="00F052E7" w:rsidRPr="005238B9">
        <w:rPr>
          <w:rFonts w:asciiTheme="majorBidi" w:hAnsiTheme="majorBidi" w:cstheme="majorBidi"/>
          <w:sz w:val="24"/>
          <w:szCs w:val="24"/>
        </w:rPr>
        <w:t>being</w:t>
      </w:r>
      <w:r w:rsidR="007C16AE" w:rsidRPr="005238B9">
        <w:rPr>
          <w:rFonts w:asciiTheme="majorBidi" w:hAnsiTheme="majorBidi" w:cstheme="majorBidi"/>
          <w:sz w:val="24"/>
          <w:szCs w:val="24"/>
        </w:rPr>
        <w:t xml:space="preserve"> stud</w:t>
      </w:r>
      <w:r w:rsidR="00F052E7" w:rsidRPr="005238B9">
        <w:rPr>
          <w:rFonts w:asciiTheme="majorBidi" w:hAnsiTheme="majorBidi" w:cstheme="majorBidi"/>
          <w:sz w:val="24"/>
          <w:szCs w:val="24"/>
        </w:rPr>
        <w:t>ied</w:t>
      </w:r>
      <w:r w:rsidR="007C16AE" w:rsidRPr="005238B9">
        <w:rPr>
          <w:rFonts w:asciiTheme="majorBidi" w:hAnsiTheme="majorBidi" w:cstheme="majorBidi"/>
          <w:sz w:val="24"/>
          <w:szCs w:val="24"/>
        </w:rPr>
        <w:t xml:space="preserve"> and to expand the database</w:t>
      </w:r>
      <w:r w:rsidR="00F052E7" w:rsidRPr="005238B9">
        <w:rPr>
          <w:rFonts w:asciiTheme="majorBidi" w:hAnsiTheme="majorBidi" w:cstheme="majorBidi"/>
          <w:sz w:val="24"/>
          <w:szCs w:val="24"/>
        </w:rPr>
        <w:t xml:space="preserve"> </w:t>
      </w:r>
      <w:r w:rsidR="0081305C" w:rsidRPr="005238B9">
        <w:rPr>
          <w:rFonts w:asciiTheme="majorBidi" w:hAnsiTheme="majorBidi" w:cstheme="majorBidi"/>
          <w:sz w:val="24"/>
          <w:szCs w:val="24"/>
        </w:rPr>
        <w:t>for analysis and interpretation of</w:t>
      </w:r>
      <w:r w:rsidR="007C16AE" w:rsidRPr="005238B9">
        <w:rPr>
          <w:rFonts w:asciiTheme="majorBidi" w:hAnsiTheme="majorBidi" w:cstheme="majorBidi"/>
          <w:sz w:val="24"/>
          <w:szCs w:val="24"/>
        </w:rPr>
        <w:t xml:space="preserve"> the findings.</w:t>
      </w:r>
    </w:p>
    <w:p w14:paraId="5833AD0A" w14:textId="77777777" w:rsidR="00703670" w:rsidRPr="005238B9" w:rsidRDefault="00703670"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Research Procedure</w:t>
      </w:r>
    </w:p>
    <w:p w14:paraId="39AA52CC" w14:textId="73EAEBDF" w:rsidR="00F85ECC" w:rsidRPr="005238B9" w:rsidRDefault="00703670"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First, approval was obtained from the Office of the Chief Scientist. </w:t>
      </w:r>
      <w:r w:rsidR="005E4C45" w:rsidRPr="005238B9">
        <w:rPr>
          <w:rFonts w:asciiTheme="majorBidi" w:hAnsiTheme="majorBidi" w:cstheme="majorBidi"/>
          <w:sz w:val="24"/>
          <w:szCs w:val="24"/>
        </w:rPr>
        <w:t>T</w:t>
      </w:r>
      <w:r w:rsidRPr="005238B9">
        <w:rPr>
          <w:rFonts w:asciiTheme="majorBidi" w:hAnsiTheme="majorBidi" w:cstheme="majorBidi"/>
          <w:sz w:val="24"/>
          <w:szCs w:val="24"/>
        </w:rPr>
        <w:t xml:space="preserve">he research population was </w:t>
      </w:r>
      <w:r w:rsidR="005E4C45" w:rsidRPr="005238B9">
        <w:rPr>
          <w:rFonts w:asciiTheme="majorBidi" w:hAnsiTheme="majorBidi" w:cstheme="majorBidi"/>
          <w:sz w:val="24"/>
          <w:szCs w:val="24"/>
        </w:rPr>
        <w:t xml:space="preserve">then selected </w:t>
      </w:r>
      <w:r w:rsidRPr="005238B9">
        <w:rPr>
          <w:rFonts w:asciiTheme="majorBidi" w:hAnsiTheme="majorBidi" w:cstheme="majorBidi"/>
          <w:sz w:val="24"/>
          <w:szCs w:val="24"/>
        </w:rPr>
        <w:t xml:space="preserve">by the first author, in consultation with the </w:t>
      </w:r>
      <w:r w:rsidR="00653EB5" w:rsidRPr="005238B9">
        <w:rPr>
          <w:rFonts w:asciiTheme="majorBidi" w:hAnsiTheme="majorBidi" w:cstheme="majorBidi"/>
          <w:sz w:val="24"/>
          <w:szCs w:val="24"/>
        </w:rPr>
        <w:t xml:space="preserve">school’s </w:t>
      </w:r>
      <w:r w:rsidR="00903412" w:rsidRPr="005238B9">
        <w:rPr>
          <w:rFonts w:asciiTheme="majorBidi" w:hAnsiTheme="majorBidi" w:cstheme="majorBidi"/>
          <w:sz w:val="24"/>
          <w:szCs w:val="24"/>
        </w:rPr>
        <w:t xml:space="preserve">management </w:t>
      </w:r>
      <w:r w:rsidRPr="005238B9">
        <w:rPr>
          <w:rFonts w:asciiTheme="majorBidi" w:hAnsiTheme="majorBidi" w:cstheme="majorBidi"/>
          <w:sz w:val="24"/>
          <w:szCs w:val="24"/>
        </w:rPr>
        <w:t xml:space="preserve">team. This was done </w:t>
      </w:r>
      <w:r w:rsidR="00F54DF3" w:rsidRPr="005238B9">
        <w:rPr>
          <w:rFonts w:asciiTheme="majorBidi" w:hAnsiTheme="majorBidi" w:cstheme="majorBidi"/>
          <w:sz w:val="24"/>
          <w:szCs w:val="24"/>
        </w:rPr>
        <w:t xml:space="preserve">through intentional sampling to achieve, to the </w:t>
      </w:r>
      <w:r w:rsidR="00F85ECC" w:rsidRPr="005238B9">
        <w:rPr>
          <w:rFonts w:asciiTheme="majorBidi" w:hAnsiTheme="majorBidi" w:cstheme="majorBidi"/>
          <w:sz w:val="24"/>
          <w:szCs w:val="24"/>
        </w:rPr>
        <w:t xml:space="preserve">greatest </w:t>
      </w:r>
      <w:r w:rsidR="00F54DF3" w:rsidRPr="005238B9">
        <w:rPr>
          <w:rFonts w:asciiTheme="majorBidi" w:hAnsiTheme="majorBidi" w:cstheme="majorBidi"/>
          <w:sz w:val="24"/>
          <w:szCs w:val="24"/>
        </w:rPr>
        <w:t xml:space="preserve">extent possible, </w:t>
      </w:r>
      <w:r w:rsidRPr="005238B9">
        <w:rPr>
          <w:rFonts w:asciiTheme="majorBidi" w:hAnsiTheme="majorBidi" w:cstheme="majorBidi"/>
          <w:sz w:val="24"/>
          <w:szCs w:val="24"/>
        </w:rPr>
        <w:t xml:space="preserve">interviewees </w:t>
      </w:r>
      <w:r w:rsidR="00157781" w:rsidRPr="005238B9">
        <w:rPr>
          <w:rFonts w:asciiTheme="majorBidi" w:hAnsiTheme="majorBidi" w:cstheme="majorBidi"/>
          <w:sz w:val="24"/>
          <w:szCs w:val="24"/>
        </w:rPr>
        <w:t>holding</w:t>
      </w:r>
      <w:r w:rsidR="00F85ECC" w:rsidRPr="005238B9">
        <w:rPr>
          <w:rFonts w:asciiTheme="majorBidi" w:hAnsiTheme="majorBidi" w:cstheme="majorBidi"/>
          <w:sz w:val="24"/>
          <w:szCs w:val="24"/>
        </w:rPr>
        <w:t xml:space="preserve"> </w:t>
      </w:r>
      <w:r w:rsidRPr="005238B9">
        <w:rPr>
          <w:rFonts w:asciiTheme="majorBidi" w:hAnsiTheme="majorBidi" w:cstheme="majorBidi"/>
          <w:sz w:val="24"/>
          <w:szCs w:val="24"/>
        </w:rPr>
        <w:t>a variety of opinions</w:t>
      </w:r>
      <w:r w:rsidR="00F85ECC" w:rsidRPr="005238B9">
        <w:rPr>
          <w:rFonts w:asciiTheme="majorBidi" w:hAnsiTheme="majorBidi" w:cstheme="majorBidi"/>
          <w:sz w:val="24"/>
          <w:szCs w:val="24"/>
        </w:rPr>
        <w:t xml:space="preserve">, from various </w:t>
      </w:r>
      <w:r w:rsidRPr="005238B9">
        <w:rPr>
          <w:rFonts w:asciiTheme="majorBidi" w:hAnsiTheme="majorBidi" w:cstheme="majorBidi"/>
          <w:sz w:val="24"/>
          <w:szCs w:val="24"/>
        </w:rPr>
        <w:t>cultur</w:t>
      </w:r>
      <w:r w:rsidR="00F85ECC" w:rsidRPr="005238B9">
        <w:rPr>
          <w:rFonts w:asciiTheme="majorBidi" w:hAnsiTheme="majorBidi" w:cstheme="majorBidi"/>
          <w:sz w:val="24"/>
          <w:szCs w:val="24"/>
        </w:rPr>
        <w:t>al backgrounds</w:t>
      </w:r>
      <w:r w:rsidR="005E4C45" w:rsidRPr="005238B9">
        <w:rPr>
          <w:rFonts w:asciiTheme="majorBidi" w:hAnsiTheme="majorBidi" w:cstheme="majorBidi"/>
          <w:sz w:val="24"/>
          <w:szCs w:val="24"/>
        </w:rPr>
        <w:t xml:space="preserve">, </w:t>
      </w:r>
      <w:r w:rsidR="00F85ECC" w:rsidRPr="005238B9">
        <w:rPr>
          <w:rFonts w:asciiTheme="majorBidi" w:hAnsiTheme="majorBidi" w:cstheme="majorBidi"/>
          <w:sz w:val="24"/>
          <w:szCs w:val="24"/>
        </w:rPr>
        <w:t xml:space="preserve">and </w:t>
      </w:r>
      <w:r w:rsidR="00F54DF3" w:rsidRPr="005238B9">
        <w:rPr>
          <w:rFonts w:asciiTheme="majorBidi" w:hAnsiTheme="majorBidi" w:cstheme="majorBidi"/>
          <w:sz w:val="24"/>
          <w:szCs w:val="24"/>
        </w:rPr>
        <w:t xml:space="preserve">who were </w:t>
      </w:r>
      <w:r w:rsidRPr="005238B9">
        <w:rPr>
          <w:rFonts w:asciiTheme="majorBidi" w:hAnsiTheme="majorBidi" w:cstheme="majorBidi"/>
          <w:sz w:val="24"/>
          <w:szCs w:val="24"/>
        </w:rPr>
        <w:t xml:space="preserve">motivated to </w:t>
      </w:r>
      <w:r w:rsidR="00F54DF3" w:rsidRPr="005238B9">
        <w:rPr>
          <w:rFonts w:asciiTheme="majorBidi" w:hAnsiTheme="majorBidi" w:cstheme="majorBidi"/>
          <w:sz w:val="24"/>
          <w:szCs w:val="24"/>
        </w:rPr>
        <w:t>participate</w:t>
      </w:r>
      <w:r w:rsidRPr="005238B9">
        <w:rPr>
          <w:rFonts w:asciiTheme="majorBidi" w:hAnsiTheme="majorBidi" w:cstheme="majorBidi"/>
          <w:sz w:val="24"/>
          <w:szCs w:val="24"/>
        </w:rPr>
        <w:t xml:space="preserve">. The location of the interview </w:t>
      </w:r>
      <w:r w:rsidR="00F54DF3" w:rsidRPr="005238B9">
        <w:rPr>
          <w:rFonts w:asciiTheme="majorBidi" w:hAnsiTheme="majorBidi" w:cstheme="majorBidi"/>
          <w:sz w:val="24"/>
          <w:szCs w:val="24"/>
        </w:rPr>
        <w:t>was</w:t>
      </w:r>
      <w:r w:rsidRPr="005238B9">
        <w:rPr>
          <w:rFonts w:asciiTheme="majorBidi" w:hAnsiTheme="majorBidi" w:cstheme="majorBidi"/>
          <w:sz w:val="24"/>
          <w:szCs w:val="24"/>
        </w:rPr>
        <w:t xml:space="preserve"> determined according to </w:t>
      </w:r>
      <w:r w:rsidR="006C6E7B" w:rsidRPr="005238B9">
        <w:rPr>
          <w:rFonts w:asciiTheme="majorBidi" w:hAnsiTheme="majorBidi" w:cstheme="majorBidi"/>
          <w:sz w:val="24"/>
          <w:szCs w:val="24"/>
        </w:rPr>
        <w:t>each participant’s</w:t>
      </w:r>
      <w:r w:rsidRPr="005238B9">
        <w:rPr>
          <w:rFonts w:asciiTheme="majorBidi" w:hAnsiTheme="majorBidi" w:cstheme="majorBidi"/>
          <w:sz w:val="24"/>
          <w:szCs w:val="24"/>
        </w:rPr>
        <w:t xml:space="preserve"> convenience. </w:t>
      </w:r>
    </w:p>
    <w:p w14:paraId="5A4C1515" w14:textId="3AC35520" w:rsidR="00282E98" w:rsidRPr="005238B9" w:rsidRDefault="00C550B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Each</w:t>
      </w:r>
      <w:r w:rsidR="00703670" w:rsidRPr="005238B9">
        <w:rPr>
          <w:rFonts w:asciiTheme="majorBidi" w:hAnsiTheme="majorBidi" w:cstheme="majorBidi"/>
          <w:sz w:val="24"/>
          <w:szCs w:val="24"/>
        </w:rPr>
        <w:t xml:space="preserve"> interview session opened with a</w:t>
      </w:r>
      <w:r w:rsidR="005E4C45" w:rsidRPr="005238B9">
        <w:rPr>
          <w:rFonts w:asciiTheme="majorBidi" w:hAnsiTheme="majorBidi" w:cstheme="majorBidi"/>
          <w:sz w:val="24"/>
          <w:szCs w:val="24"/>
        </w:rPr>
        <w:t>n</w:t>
      </w:r>
      <w:r w:rsidR="00703670" w:rsidRPr="005238B9">
        <w:rPr>
          <w:rFonts w:asciiTheme="majorBidi" w:hAnsiTheme="majorBidi" w:cstheme="majorBidi"/>
          <w:sz w:val="24"/>
          <w:szCs w:val="24"/>
        </w:rPr>
        <w:t xml:space="preserve"> explanation </w:t>
      </w:r>
      <w:r w:rsidR="005E4C45" w:rsidRPr="005238B9">
        <w:rPr>
          <w:rFonts w:asciiTheme="majorBidi" w:hAnsiTheme="majorBidi" w:cstheme="majorBidi"/>
          <w:sz w:val="24"/>
          <w:szCs w:val="24"/>
        </w:rPr>
        <w:t>of</w:t>
      </w:r>
      <w:r w:rsidR="00703670" w:rsidRPr="005238B9">
        <w:rPr>
          <w:rFonts w:asciiTheme="majorBidi" w:hAnsiTheme="majorBidi" w:cstheme="majorBidi"/>
          <w:sz w:val="24"/>
          <w:szCs w:val="24"/>
        </w:rPr>
        <w:t xml:space="preserve"> the</w:t>
      </w:r>
      <w:r w:rsidR="009238C0" w:rsidRPr="005238B9">
        <w:rPr>
          <w:rFonts w:asciiTheme="majorBidi" w:hAnsiTheme="majorBidi" w:cstheme="majorBidi"/>
          <w:sz w:val="24"/>
          <w:szCs w:val="24"/>
        </w:rPr>
        <w:t xml:space="preserve"> </w:t>
      </w:r>
      <w:r w:rsidR="00F97B25" w:rsidRPr="005238B9">
        <w:rPr>
          <w:rFonts w:asciiTheme="majorBidi" w:hAnsiTheme="majorBidi" w:cstheme="majorBidi"/>
          <w:sz w:val="24"/>
          <w:szCs w:val="24"/>
        </w:rPr>
        <w:t xml:space="preserve">research </w:t>
      </w:r>
      <w:r w:rsidR="009238C0" w:rsidRPr="005238B9">
        <w:rPr>
          <w:rFonts w:asciiTheme="majorBidi" w:hAnsiTheme="majorBidi" w:cstheme="majorBidi"/>
          <w:sz w:val="24"/>
          <w:szCs w:val="24"/>
        </w:rPr>
        <w:t>objective and process</w:t>
      </w:r>
      <w:r w:rsidRPr="005238B9">
        <w:rPr>
          <w:rFonts w:asciiTheme="majorBidi" w:hAnsiTheme="majorBidi" w:cstheme="majorBidi"/>
          <w:sz w:val="24"/>
          <w:szCs w:val="24"/>
        </w:rPr>
        <w:t xml:space="preserve">. </w:t>
      </w:r>
      <w:r w:rsidR="00157781" w:rsidRPr="005238B9">
        <w:rPr>
          <w:rFonts w:asciiTheme="majorBidi" w:hAnsiTheme="majorBidi" w:cstheme="majorBidi"/>
          <w:sz w:val="24"/>
          <w:szCs w:val="24"/>
        </w:rPr>
        <w:t>All p</w:t>
      </w:r>
      <w:r w:rsidRPr="005238B9">
        <w:rPr>
          <w:rFonts w:asciiTheme="majorBidi" w:hAnsiTheme="majorBidi" w:cstheme="majorBidi"/>
          <w:sz w:val="24"/>
          <w:szCs w:val="24"/>
        </w:rPr>
        <w:t>articipants signed</w:t>
      </w:r>
      <w:r w:rsidR="00703670" w:rsidRPr="005238B9">
        <w:rPr>
          <w:rFonts w:asciiTheme="majorBidi" w:hAnsiTheme="majorBidi" w:cstheme="majorBidi"/>
          <w:sz w:val="24"/>
          <w:szCs w:val="24"/>
        </w:rPr>
        <w:t xml:space="preserve"> an informed consent</w:t>
      </w:r>
      <w:r w:rsidR="005E4C45" w:rsidRPr="005238B9">
        <w:rPr>
          <w:rFonts w:asciiTheme="majorBidi" w:hAnsiTheme="majorBidi" w:cstheme="majorBidi"/>
          <w:sz w:val="24"/>
          <w:szCs w:val="24"/>
        </w:rPr>
        <w:t xml:space="preserve"> </w:t>
      </w:r>
      <w:r w:rsidR="00157781" w:rsidRPr="005238B9">
        <w:rPr>
          <w:rFonts w:asciiTheme="majorBidi" w:hAnsiTheme="majorBidi" w:cstheme="majorBidi"/>
          <w:sz w:val="24"/>
          <w:szCs w:val="24"/>
        </w:rPr>
        <w:t xml:space="preserve">form </w:t>
      </w:r>
      <w:r w:rsidR="005E4C45" w:rsidRPr="005238B9">
        <w:rPr>
          <w:rFonts w:asciiTheme="majorBidi" w:hAnsiTheme="majorBidi" w:cstheme="majorBidi"/>
          <w:sz w:val="24"/>
          <w:szCs w:val="24"/>
        </w:rPr>
        <w:t xml:space="preserve">and were </w:t>
      </w:r>
      <w:r w:rsidR="00F85ECC" w:rsidRPr="005238B9">
        <w:rPr>
          <w:rFonts w:asciiTheme="majorBidi" w:hAnsiTheme="majorBidi" w:cstheme="majorBidi"/>
          <w:sz w:val="24"/>
          <w:szCs w:val="24"/>
        </w:rPr>
        <w:t>assured</w:t>
      </w:r>
      <w:r w:rsidRPr="005238B9">
        <w:rPr>
          <w:rFonts w:asciiTheme="majorBidi" w:hAnsiTheme="majorBidi" w:cstheme="majorBidi"/>
          <w:sz w:val="24"/>
          <w:szCs w:val="24"/>
        </w:rPr>
        <w:t xml:space="preserve"> </w:t>
      </w:r>
      <w:r w:rsidR="005E4C45" w:rsidRPr="005238B9">
        <w:rPr>
          <w:rFonts w:asciiTheme="majorBidi" w:hAnsiTheme="majorBidi" w:cstheme="majorBidi"/>
          <w:sz w:val="24"/>
          <w:szCs w:val="24"/>
        </w:rPr>
        <w:t>that the</w:t>
      </w:r>
      <w:r w:rsidR="00F85ECC" w:rsidRPr="005238B9">
        <w:rPr>
          <w:rFonts w:asciiTheme="majorBidi" w:hAnsiTheme="majorBidi" w:cstheme="majorBidi"/>
          <w:sz w:val="24"/>
          <w:szCs w:val="24"/>
        </w:rPr>
        <w:t xml:space="preserve"> research</w:t>
      </w:r>
      <w:r w:rsidR="005E4C45" w:rsidRPr="005238B9">
        <w:rPr>
          <w:rFonts w:asciiTheme="majorBidi" w:hAnsiTheme="majorBidi" w:cstheme="majorBidi"/>
          <w:sz w:val="24"/>
          <w:szCs w:val="24"/>
        </w:rPr>
        <w:t xml:space="preserve"> would </w:t>
      </w:r>
      <w:r w:rsidR="006C6E7B" w:rsidRPr="005238B9">
        <w:rPr>
          <w:rFonts w:asciiTheme="majorBidi" w:hAnsiTheme="majorBidi" w:cstheme="majorBidi"/>
          <w:sz w:val="24"/>
          <w:szCs w:val="24"/>
        </w:rPr>
        <w:t>comply with</w:t>
      </w:r>
      <w:r w:rsidR="00703670" w:rsidRPr="005238B9">
        <w:rPr>
          <w:rFonts w:asciiTheme="majorBidi" w:hAnsiTheme="majorBidi" w:cstheme="majorBidi"/>
          <w:sz w:val="24"/>
          <w:szCs w:val="24"/>
        </w:rPr>
        <w:t xml:space="preserve"> </w:t>
      </w:r>
      <w:r w:rsidR="006C6E7B" w:rsidRPr="005238B9">
        <w:rPr>
          <w:rFonts w:asciiTheme="majorBidi" w:hAnsiTheme="majorBidi" w:cstheme="majorBidi"/>
          <w:sz w:val="24"/>
          <w:szCs w:val="24"/>
        </w:rPr>
        <w:t xml:space="preserve">the </w:t>
      </w:r>
      <w:r w:rsidR="00703670" w:rsidRPr="005238B9">
        <w:rPr>
          <w:rFonts w:asciiTheme="majorBidi" w:hAnsiTheme="majorBidi" w:cstheme="majorBidi"/>
          <w:sz w:val="24"/>
          <w:szCs w:val="24"/>
        </w:rPr>
        <w:t xml:space="preserve">rules of ethics and confidentiality. </w:t>
      </w:r>
      <w:r w:rsidR="004E74F2" w:rsidRPr="005238B9">
        <w:rPr>
          <w:rFonts w:asciiTheme="majorBidi" w:hAnsiTheme="majorBidi" w:cstheme="majorBidi"/>
          <w:sz w:val="24"/>
          <w:szCs w:val="24"/>
        </w:rPr>
        <w:t xml:space="preserve">Consent was also received from participating students’ parents. </w:t>
      </w:r>
      <w:r w:rsidR="00703670" w:rsidRPr="005238B9">
        <w:rPr>
          <w:rFonts w:asciiTheme="majorBidi" w:hAnsiTheme="majorBidi" w:cstheme="majorBidi"/>
          <w:sz w:val="24"/>
          <w:szCs w:val="24"/>
        </w:rPr>
        <w:t>The interview</w:t>
      </w:r>
      <w:r w:rsidR="00F85ECC" w:rsidRPr="005238B9">
        <w:rPr>
          <w:rFonts w:asciiTheme="majorBidi" w:hAnsiTheme="majorBidi" w:cstheme="majorBidi"/>
          <w:sz w:val="24"/>
          <w:szCs w:val="24"/>
        </w:rPr>
        <w:t>s</w:t>
      </w:r>
      <w:r w:rsidR="00703670" w:rsidRPr="005238B9">
        <w:rPr>
          <w:rFonts w:asciiTheme="majorBidi" w:hAnsiTheme="majorBidi" w:cstheme="majorBidi"/>
          <w:sz w:val="24"/>
          <w:szCs w:val="24"/>
        </w:rPr>
        <w:t xml:space="preserve"> </w:t>
      </w:r>
      <w:r w:rsidR="00F85ECC" w:rsidRPr="005238B9">
        <w:rPr>
          <w:rFonts w:asciiTheme="majorBidi" w:hAnsiTheme="majorBidi" w:cstheme="majorBidi"/>
          <w:sz w:val="24"/>
          <w:szCs w:val="24"/>
        </w:rPr>
        <w:t>were</w:t>
      </w:r>
      <w:r w:rsidR="00703670" w:rsidRPr="005238B9">
        <w:rPr>
          <w:rFonts w:asciiTheme="majorBidi" w:hAnsiTheme="majorBidi" w:cstheme="majorBidi"/>
          <w:sz w:val="24"/>
          <w:szCs w:val="24"/>
        </w:rPr>
        <w:t xml:space="preserve"> recorded and</w:t>
      </w:r>
      <w:r w:rsidR="006C6E7B" w:rsidRPr="005238B9">
        <w:rPr>
          <w:rFonts w:asciiTheme="majorBidi" w:hAnsiTheme="majorBidi" w:cstheme="majorBidi"/>
          <w:sz w:val="24"/>
          <w:szCs w:val="24"/>
        </w:rPr>
        <w:t xml:space="preserve"> notes were taken; the interviews were later </w:t>
      </w:r>
      <w:r w:rsidRPr="005238B9">
        <w:rPr>
          <w:rFonts w:asciiTheme="majorBidi" w:hAnsiTheme="majorBidi" w:cstheme="majorBidi"/>
          <w:sz w:val="24"/>
          <w:szCs w:val="24"/>
        </w:rPr>
        <w:t>transcribed</w:t>
      </w:r>
      <w:r w:rsidR="00703670" w:rsidRPr="005238B9">
        <w:rPr>
          <w:rFonts w:asciiTheme="majorBidi" w:hAnsiTheme="majorBidi" w:cstheme="majorBidi"/>
          <w:sz w:val="24"/>
          <w:szCs w:val="24"/>
        </w:rPr>
        <w:t xml:space="preserve">. </w:t>
      </w:r>
      <w:r w:rsidR="00157781" w:rsidRPr="005238B9">
        <w:rPr>
          <w:rFonts w:asciiTheme="majorBidi" w:hAnsiTheme="majorBidi" w:cstheme="majorBidi"/>
          <w:sz w:val="24"/>
          <w:szCs w:val="24"/>
        </w:rPr>
        <w:t>D</w:t>
      </w:r>
      <w:r w:rsidRPr="005238B9">
        <w:rPr>
          <w:rFonts w:asciiTheme="majorBidi" w:hAnsiTheme="majorBidi" w:cstheme="majorBidi"/>
          <w:sz w:val="24"/>
          <w:szCs w:val="24"/>
        </w:rPr>
        <w:t xml:space="preserve">ata from the observations and </w:t>
      </w:r>
      <w:r w:rsidR="00F85ECC" w:rsidRPr="005238B9">
        <w:rPr>
          <w:rFonts w:asciiTheme="majorBidi" w:hAnsiTheme="majorBidi" w:cstheme="majorBidi"/>
          <w:sz w:val="24"/>
          <w:szCs w:val="24"/>
        </w:rPr>
        <w:t xml:space="preserve">collected </w:t>
      </w:r>
      <w:r w:rsidRPr="005238B9">
        <w:rPr>
          <w:rFonts w:asciiTheme="majorBidi" w:hAnsiTheme="majorBidi" w:cstheme="majorBidi"/>
          <w:sz w:val="24"/>
          <w:szCs w:val="24"/>
        </w:rPr>
        <w:t>document</w:t>
      </w:r>
      <w:r w:rsidR="00F85ECC" w:rsidRPr="005238B9">
        <w:rPr>
          <w:rFonts w:asciiTheme="majorBidi" w:hAnsiTheme="majorBidi" w:cstheme="majorBidi"/>
          <w:sz w:val="24"/>
          <w:szCs w:val="24"/>
        </w:rPr>
        <w:t>s</w:t>
      </w:r>
      <w:r w:rsidRPr="005238B9">
        <w:rPr>
          <w:rFonts w:asciiTheme="majorBidi" w:hAnsiTheme="majorBidi" w:cstheme="majorBidi"/>
          <w:sz w:val="24"/>
          <w:szCs w:val="24"/>
        </w:rPr>
        <w:t xml:space="preserve"> were recorded in protocol</w:t>
      </w:r>
      <w:r w:rsidR="00157781" w:rsidRPr="005238B9">
        <w:rPr>
          <w:rFonts w:asciiTheme="majorBidi" w:hAnsiTheme="majorBidi" w:cstheme="majorBidi"/>
          <w:sz w:val="24"/>
          <w:szCs w:val="24"/>
        </w:rPr>
        <w:t>s</w:t>
      </w:r>
      <w:r w:rsidRPr="005238B9">
        <w:rPr>
          <w:rFonts w:asciiTheme="majorBidi" w:hAnsiTheme="majorBidi" w:cstheme="majorBidi"/>
          <w:sz w:val="24"/>
          <w:szCs w:val="24"/>
        </w:rPr>
        <w:t xml:space="preserve"> or detailed field </w:t>
      </w:r>
      <w:r w:rsidR="00157781" w:rsidRPr="005238B9">
        <w:rPr>
          <w:rFonts w:asciiTheme="majorBidi" w:hAnsiTheme="majorBidi" w:cstheme="majorBidi"/>
          <w:sz w:val="24"/>
          <w:szCs w:val="24"/>
        </w:rPr>
        <w:t xml:space="preserve">notes, </w:t>
      </w:r>
      <w:r w:rsidRPr="005238B9">
        <w:rPr>
          <w:rFonts w:asciiTheme="majorBidi" w:hAnsiTheme="majorBidi" w:cstheme="majorBidi"/>
          <w:sz w:val="24"/>
          <w:szCs w:val="24"/>
        </w:rPr>
        <w:t>to which comments and insights were added.</w:t>
      </w:r>
    </w:p>
    <w:p w14:paraId="686E6CFC" w14:textId="77777777" w:rsidR="00AC49AC" w:rsidRPr="005238B9" w:rsidRDefault="00AC49AC"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Data Analysis</w:t>
      </w:r>
    </w:p>
    <w:p w14:paraId="5574EEDC" w14:textId="72173839" w:rsidR="00AC49AC" w:rsidRPr="005238B9" w:rsidRDefault="00F97B2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study used the qualitative content analysis model proposed by Shakedi (2003) to identify themes and categories, which are arranged into a narrative in the written research report. </w:t>
      </w:r>
      <w:r w:rsidR="00387725" w:rsidRPr="005238B9">
        <w:rPr>
          <w:rFonts w:asciiTheme="majorBidi" w:hAnsiTheme="majorBidi" w:cstheme="majorBidi"/>
          <w:sz w:val="24"/>
          <w:szCs w:val="24"/>
        </w:rPr>
        <w:t>According to this approach, researcher</w:t>
      </w:r>
      <w:r w:rsidR="00562778" w:rsidRPr="005238B9">
        <w:rPr>
          <w:rFonts w:asciiTheme="majorBidi" w:hAnsiTheme="majorBidi" w:cstheme="majorBidi"/>
          <w:sz w:val="24"/>
          <w:szCs w:val="24"/>
        </w:rPr>
        <w:t>s</w:t>
      </w:r>
      <w:r w:rsidR="00387725" w:rsidRPr="005238B9">
        <w:rPr>
          <w:rFonts w:asciiTheme="majorBidi" w:hAnsiTheme="majorBidi" w:cstheme="majorBidi"/>
          <w:sz w:val="24"/>
          <w:szCs w:val="24"/>
        </w:rPr>
        <w:t xml:space="preserve"> attempt to reveal interviewees</w:t>
      </w:r>
      <w:r w:rsidR="0087408A" w:rsidRPr="005238B9">
        <w:rPr>
          <w:rFonts w:asciiTheme="majorBidi" w:hAnsiTheme="majorBidi" w:cstheme="majorBidi"/>
          <w:sz w:val="24"/>
          <w:szCs w:val="24"/>
        </w:rPr>
        <w:t>’</w:t>
      </w:r>
      <w:r w:rsidR="00387725" w:rsidRPr="005238B9">
        <w:rPr>
          <w:rFonts w:asciiTheme="majorBidi" w:hAnsiTheme="majorBidi" w:cstheme="majorBidi"/>
          <w:sz w:val="24"/>
          <w:szCs w:val="24"/>
        </w:rPr>
        <w:t xml:space="preserve"> worldviews and practical </w:t>
      </w:r>
      <w:r w:rsidR="00387725" w:rsidRPr="005238B9">
        <w:rPr>
          <w:rFonts w:asciiTheme="majorBidi" w:hAnsiTheme="majorBidi" w:cstheme="majorBidi"/>
          <w:sz w:val="24"/>
          <w:szCs w:val="24"/>
        </w:rPr>
        <w:lastRenderedPageBreak/>
        <w:t>knowledge</w:t>
      </w:r>
      <w:r w:rsidR="00562778" w:rsidRPr="005238B9">
        <w:rPr>
          <w:rFonts w:asciiTheme="majorBidi" w:hAnsiTheme="majorBidi" w:cstheme="majorBidi"/>
          <w:sz w:val="24"/>
          <w:szCs w:val="24"/>
        </w:rPr>
        <w:t>,</w:t>
      </w:r>
      <w:r w:rsidR="00387725" w:rsidRPr="005238B9">
        <w:rPr>
          <w:rFonts w:asciiTheme="majorBidi" w:hAnsiTheme="majorBidi" w:cstheme="majorBidi"/>
          <w:sz w:val="24"/>
          <w:szCs w:val="24"/>
        </w:rPr>
        <w:t xml:space="preserve"> </w:t>
      </w:r>
      <w:r w:rsidR="00FD11CB" w:rsidRPr="005238B9">
        <w:rPr>
          <w:rFonts w:asciiTheme="majorBidi" w:hAnsiTheme="majorBidi" w:cstheme="majorBidi"/>
          <w:sz w:val="24"/>
          <w:szCs w:val="24"/>
        </w:rPr>
        <w:t xml:space="preserve">and </w:t>
      </w:r>
      <w:r w:rsidR="00562778" w:rsidRPr="005238B9">
        <w:rPr>
          <w:rFonts w:asciiTheme="majorBidi" w:hAnsiTheme="majorBidi" w:cstheme="majorBidi"/>
          <w:sz w:val="24"/>
          <w:szCs w:val="24"/>
        </w:rPr>
        <w:t>rely</w:t>
      </w:r>
      <w:r w:rsidR="00FD11CB" w:rsidRPr="005238B9">
        <w:rPr>
          <w:rFonts w:asciiTheme="majorBidi" w:hAnsiTheme="majorBidi" w:cstheme="majorBidi"/>
          <w:sz w:val="24"/>
          <w:szCs w:val="24"/>
        </w:rPr>
        <w:t xml:space="preserve"> on this for the data analysis </w:t>
      </w:r>
      <w:r w:rsidR="00387725" w:rsidRPr="005238B9">
        <w:rPr>
          <w:rFonts w:asciiTheme="majorBidi" w:hAnsiTheme="majorBidi" w:cstheme="majorBidi"/>
          <w:sz w:val="24"/>
          <w:szCs w:val="24"/>
        </w:rPr>
        <w:t>(Connelly &amp; Clandinin, 1994).</w:t>
      </w:r>
      <w:r w:rsidR="00A97127" w:rsidRPr="005238B9">
        <w:rPr>
          <w:rFonts w:asciiTheme="majorBidi" w:hAnsiTheme="majorBidi" w:cstheme="majorBidi"/>
          <w:sz w:val="24"/>
          <w:szCs w:val="24"/>
        </w:rPr>
        <w:t xml:space="preserve"> </w:t>
      </w:r>
      <w:r w:rsidR="00A42EE2" w:rsidRPr="005238B9">
        <w:rPr>
          <w:rFonts w:asciiTheme="majorBidi" w:hAnsiTheme="majorBidi" w:cstheme="majorBidi"/>
          <w:sz w:val="24"/>
          <w:szCs w:val="24"/>
        </w:rPr>
        <w:t>A</w:t>
      </w:r>
      <w:r w:rsidR="00A97127" w:rsidRPr="005238B9">
        <w:rPr>
          <w:rFonts w:asciiTheme="majorBidi" w:hAnsiTheme="majorBidi" w:cstheme="majorBidi"/>
          <w:sz w:val="24"/>
          <w:szCs w:val="24"/>
        </w:rPr>
        <w:t xml:space="preserve">nalysis </w:t>
      </w:r>
      <w:r w:rsidR="00A42EE2" w:rsidRPr="005238B9">
        <w:rPr>
          <w:rFonts w:asciiTheme="majorBidi" w:hAnsiTheme="majorBidi" w:cstheme="majorBidi"/>
          <w:sz w:val="24"/>
          <w:szCs w:val="24"/>
        </w:rPr>
        <w:t>is</w:t>
      </w:r>
      <w:r w:rsidR="00A97127" w:rsidRPr="005238B9">
        <w:rPr>
          <w:rFonts w:asciiTheme="majorBidi" w:hAnsiTheme="majorBidi" w:cstheme="majorBidi"/>
          <w:sz w:val="24"/>
          <w:szCs w:val="24"/>
        </w:rPr>
        <w:t xml:space="preserve"> based on an integrative method, which allows researcher</w:t>
      </w:r>
      <w:r w:rsidR="00562778" w:rsidRPr="005238B9">
        <w:rPr>
          <w:rFonts w:asciiTheme="majorBidi" w:hAnsiTheme="majorBidi" w:cstheme="majorBidi"/>
          <w:sz w:val="24"/>
          <w:szCs w:val="24"/>
        </w:rPr>
        <w:t>s</w:t>
      </w:r>
      <w:r w:rsidR="00A97127" w:rsidRPr="005238B9">
        <w:rPr>
          <w:rFonts w:asciiTheme="majorBidi" w:hAnsiTheme="majorBidi" w:cstheme="majorBidi"/>
          <w:sz w:val="24"/>
          <w:szCs w:val="24"/>
        </w:rPr>
        <w:t xml:space="preserve"> to maintain the scientific and systematic nature of the research, while referring to the unique world of each participant (Shakedi, 2003). </w:t>
      </w:r>
    </w:p>
    <w:p w14:paraId="222BBFCC" w14:textId="18F28B18" w:rsidR="00B77A0D" w:rsidRPr="005238B9" w:rsidRDefault="00B77A0D"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Validity, Reliability, and Prevention of Bias in the Research</w:t>
      </w:r>
    </w:p>
    <w:p w14:paraId="1C4FA20D" w14:textId="196F0377" w:rsidR="00B77A0D" w:rsidRPr="005238B9" w:rsidRDefault="00B77A0D"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fact that the </w:t>
      </w:r>
      <w:r w:rsidR="005667A8" w:rsidRPr="005238B9">
        <w:rPr>
          <w:rFonts w:asciiTheme="majorBidi" w:hAnsiTheme="majorBidi" w:cstheme="majorBidi"/>
          <w:sz w:val="24"/>
          <w:szCs w:val="24"/>
        </w:rPr>
        <w:t>lead</w:t>
      </w:r>
      <w:r w:rsidRPr="005238B9">
        <w:rPr>
          <w:rFonts w:asciiTheme="majorBidi" w:hAnsiTheme="majorBidi" w:cstheme="majorBidi"/>
          <w:sz w:val="24"/>
          <w:szCs w:val="24"/>
        </w:rPr>
        <w:t xml:space="preserve"> researcher is a former staff member of the organization under investigation raises questions regarding her involvement as an </w:t>
      </w:r>
      <w:r w:rsidR="0087408A" w:rsidRPr="005238B9">
        <w:rPr>
          <w:rFonts w:asciiTheme="majorBidi" w:hAnsiTheme="majorBidi" w:cstheme="majorBidi"/>
          <w:sz w:val="24"/>
          <w:szCs w:val="24"/>
        </w:rPr>
        <w:t>“</w:t>
      </w:r>
      <w:r w:rsidRPr="005238B9">
        <w:rPr>
          <w:rFonts w:asciiTheme="majorBidi" w:hAnsiTheme="majorBidi" w:cstheme="majorBidi"/>
          <w:sz w:val="24"/>
          <w:szCs w:val="24"/>
        </w:rPr>
        <w:t>insider</w:t>
      </w:r>
      <w:r w:rsidR="005667A8" w:rsidRPr="005238B9">
        <w:rPr>
          <w:rFonts w:asciiTheme="majorBidi" w:hAnsiTheme="majorBidi" w:cstheme="majorBidi"/>
          <w:sz w:val="24"/>
          <w:szCs w:val="24"/>
        </w:rPr>
        <w:t xml:space="preserve"> </w:t>
      </w:r>
      <w:r w:rsidRPr="005238B9">
        <w:rPr>
          <w:rFonts w:asciiTheme="majorBidi" w:hAnsiTheme="majorBidi" w:cstheme="majorBidi"/>
          <w:sz w:val="24"/>
          <w:szCs w:val="24"/>
        </w:rPr>
        <w:t>researcher</w:t>
      </w:r>
      <w:r w:rsidR="005667A8" w:rsidRPr="005238B9">
        <w:rPr>
          <w:rFonts w:asciiTheme="majorBidi" w:hAnsiTheme="majorBidi" w:cstheme="majorBidi"/>
          <w:sz w:val="24"/>
          <w:szCs w:val="24"/>
        </w:rPr>
        <w:t>.</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562778" w:rsidRPr="005238B9">
        <w:rPr>
          <w:rFonts w:asciiTheme="majorBidi" w:hAnsiTheme="majorBidi" w:cstheme="majorBidi"/>
          <w:sz w:val="24"/>
          <w:szCs w:val="24"/>
        </w:rPr>
        <w:t>Several</w:t>
      </w:r>
      <w:r w:rsidRPr="005238B9">
        <w:rPr>
          <w:rFonts w:asciiTheme="majorBidi" w:hAnsiTheme="majorBidi" w:cstheme="majorBidi"/>
          <w:sz w:val="24"/>
          <w:szCs w:val="24"/>
        </w:rPr>
        <w:t xml:space="preserve"> processes were carried out in order to achieve a high level of internal validity and to maintain reliability</w:t>
      </w:r>
      <w:r w:rsidR="00255EA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255EA3" w:rsidRPr="005238B9">
        <w:rPr>
          <w:rFonts w:asciiTheme="majorBidi" w:hAnsiTheme="majorBidi" w:cstheme="majorBidi"/>
          <w:sz w:val="24"/>
          <w:szCs w:val="24"/>
        </w:rPr>
        <w:t>extended</w:t>
      </w:r>
      <w:r w:rsidR="005667A8" w:rsidRPr="005238B9">
        <w:rPr>
          <w:rFonts w:asciiTheme="majorBidi" w:hAnsiTheme="majorBidi" w:cstheme="majorBidi"/>
          <w:sz w:val="24"/>
          <w:szCs w:val="24"/>
        </w:rPr>
        <w:t xml:space="preserve"> involvement of</w:t>
      </w:r>
      <w:r w:rsidRPr="005238B9">
        <w:rPr>
          <w:rFonts w:asciiTheme="majorBidi" w:hAnsiTheme="majorBidi" w:cstheme="majorBidi"/>
          <w:sz w:val="24"/>
          <w:szCs w:val="24"/>
        </w:rPr>
        <w:t xml:space="preserve"> over ten months in the arena under investigation</w:t>
      </w:r>
      <w:r w:rsidR="00255EA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255EA3" w:rsidRPr="005238B9">
        <w:rPr>
          <w:rFonts w:asciiTheme="majorBidi" w:hAnsiTheme="majorBidi" w:cstheme="majorBidi"/>
          <w:sz w:val="24"/>
          <w:szCs w:val="24"/>
        </w:rPr>
        <w:t>t</w:t>
      </w:r>
      <w:r w:rsidRPr="005238B9">
        <w:rPr>
          <w:rFonts w:asciiTheme="majorBidi" w:hAnsiTheme="majorBidi" w:cstheme="majorBidi"/>
          <w:sz w:val="24"/>
          <w:szCs w:val="24"/>
        </w:rPr>
        <w:t>riangulation</w:t>
      </w:r>
      <w:r w:rsidR="00255EA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9B25DF" w:rsidRPr="005238B9">
        <w:rPr>
          <w:rFonts w:asciiTheme="majorBidi" w:hAnsiTheme="majorBidi" w:cstheme="majorBidi"/>
          <w:sz w:val="24"/>
          <w:szCs w:val="24"/>
        </w:rPr>
        <w:t xml:space="preserve">conducting </w:t>
      </w:r>
      <w:r w:rsidR="00255EA3" w:rsidRPr="005238B9">
        <w:rPr>
          <w:rFonts w:asciiTheme="majorBidi" w:hAnsiTheme="majorBidi" w:cstheme="majorBidi"/>
          <w:sz w:val="24"/>
          <w:szCs w:val="24"/>
        </w:rPr>
        <w:t>i</w:t>
      </w:r>
      <w:r w:rsidRPr="005238B9">
        <w:rPr>
          <w:rFonts w:asciiTheme="majorBidi" w:hAnsiTheme="majorBidi" w:cstheme="majorBidi"/>
          <w:sz w:val="24"/>
          <w:szCs w:val="24"/>
        </w:rPr>
        <w:t xml:space="preserve">nterviews </w:t>
      </w:r>
      <w:r w:rsidR="009B25DF" w:rsidRPr="005238B9">
        <w:rPr>
          <w:rFonts w:asciiTheme="majorBidi" w:hAnsiTheme="majorBidi" w:cstheme="majorBidi"/>
          <w:sz w:val="24"/>
          <w:szCs w:val="24"/>
        </w:rPr>
        <w:t>with</w:t>
      </w:r>
      <w:r w:rsidRPr="005238B9">
        <w:rPr>
          <w:rFonts w:asciiTheme="majorBidi" w:hAnsiTheme="majorBidi" w:cstheme="majorBidi"/>
          <w:sz w:val="24"/>
          <w:szCs w:val="24"/>
        </w:rPr>
        <w:t xml:space="preserve"> </w:t>
      </w:r>
      <w:r w:rsidR="003B007A" w:rsidRPr="005238B9">
        <w:rPr>
          <w:rFonts w:asciiTheme="majorBidi" w:hAnsiTheme="majorBidi" w:cstheme="majorBidi"/>
          <w:sz w:val="24"/>
          <w:szCs w:val="24"/>
        </w:rPr>
        <w:t xml:space="preserve">three </w:t>
      </w:r>
      <w:r w:rsidR="00255EA3" w:rsidRPr="005238B9">
        <w:rPr>
          <w:rFonts w:asciiTheme="majorBidi" w:hAnsiTheme="majorBidi" w:cstheme="majorBidi"/>
          <w:sz w:val="24"/>
          <w:szCs w:val="24"/>
        </w:rPr>
        <w:t xml:space="preserve">groups of </w:t>
      </w:r>
      <w:r w:rsidRPr="005238B9">
        <w:rPr>
          <w:rFonts w:asciiTheme="majorBidi" w:hAnsiTheme="majorBidi" w:cstheme="majorBidi"/>
          <w:sz w:val="24"/>
          <w:szCs w:val="24"/>
        </w:rPr>
        <w:t>participant</w:t>
      </w:r>
      <w:r w:rsidR="00255EA3" w:rsidRPr="005238B9">
        <w:rPr>
          <w:rFonts w:asciiTheme="majorBidi" w:hAnsiTheme="majorBidi" w:cstheme="majorBidi"/>
          <w:sz w:val="24"/>
          <w:szCs w:val="24"/>
        </w:rPr>
        <w:t>s</w:t>
      </w:r>
      <w:r w:rsidRPr="005238B9">
        <w:rPr>
          <w:rFonts w:asciiTheme="majorBidi" w:hAnsiTheme="majorBidi" w:cstheme="majorBidi"/>
          <w:sz w:val="24"/>
          <w:szCs w:val="24"/>
        </w:rPr>
        <w:t xml:space="preserve"> with diverse characteristics; </w:t>
      </w:r>
      <w:r w:rsidR="00255EA3" w:rsidRPr="005238B9">
        <w:rPr>
          <w:rFonts w:asciiTheme="majorBidi" w:hAnsiTheme="majorBidi" w:cstheme="majorBidi"/>
          <w:sz w:val="24"/>
          <w:szCs w:val="24"/>
        </w:rPr>
        <w:t>a</w:t>
      </w:r>
      <w:r w:rsidRPr="005238B9">
        <w:rPr>
          <w:rFonts w:asciiTheme="majorBidi" w:hAnsiTheme="majorBidi" w:cstheme="majorBidi"/>
          <w:sz w:val="24"/>
          <w:szCs w:val="24"/>
        </w:rPr>
        <w:t xml:space="preserve">nd </w:t>
      </w:r>
      <w:r w:rsidR="009B25DF" w:rsidRPr="005238B9">
        <w:rPr>
          <w:rFonts w:asciiTheme="majorBidi" w:hAnsiTheme="majorBidi" w:cstheme="majorBidi"/>
          <w:sz w:val="24"/>
          <w:szCs w:val="24"/>
        </w:rPr>
        <w:t xml:space="preserve">use of </w:t>
      </w:r>
      <w:r w:rsidRPr="005238B9">
        <w:rPr>
          <w:rFonts w:asciiTheme="majorBidi" w:hAnsiTheme="majorBidi" w:cstheme="majorBidi"/>
          <w:sz w:val="24"/>
          <w:szCs w:val="24"/>
        </w:rPr>
        <w:t>observation and document analysis as secondary research tools.</w:t>
      </w:r>
      <w:r w:rsidR="00240C2A" w:rsidRPr="005238B9">
        <w:rPr>
          <w:rFonts w:asciiTheme="majorBidi" w:hAnsiTheme="majorBidi" w:cstheme="majorBidi"/>
          <w:sz w:val="24"/>
          <w:szCs w:val="24"/>
        </w:rPr>
        <w:t xml:space="preserve"> </w:t>
      </w:r>
      <w:r w:rsidR="00E63487" w:rsidRPr="005238B9">
        <w:rPr>
          <w:rFonts w:asciiTheme="majorBidi" w:hAnsiTheme="majorBidi" w:cstheme="majorBidi"/>
          <w:sz w:val="24"/>
          <w:szCs w:val="24"/>
        </w:rPr>
        <w:t>Furthermore</w:t>
      </w:r>
      <w:r w:rsidRPr="005238B9">
        <w:rPr>
          <w:rFonts w:asciiTheme="majorBidi" w:hAnsiTheme="majorBidi" w:cstheme="majorBidi"/>
          <w:sz w:val="24"/>
          <w:szCs w:val="24"/>
        </w:rPr>
        <w:t xml:space="preserve">, participants were </w:t>
      </w:r>
      <w:r w:rsidR="00E63487" w:rsidRPr="005238B9">
        <w:rPr>
          <w:rFonts w:asciiTheme="majorBidi" w:hAnsiTheme="majorBidi" w:cstheme="majorBidi"/>
          <w:sz w:val="24"/>
          <w:szCs w:val="24"/>
        </w:rPr>
        <w:t>invited to discuss</w:t>
      </w:r>
      <w:r w:rsidRPr="005238B9">
        <w:rPr>
          <w:rFonts w:asciiTheme="majorBidi" w:hAnsiTheme="majorBidi" w:cstheme="majorBidi"/>
          <w:sz w:val="24"/>
          <w:szCs w:val="24"/>
        </w:rPr>
        <w:t xml:space="preserve"> </w:t>
      </w:r>
      <w:r w:rsidR="00FD11CB" w:rsidRPr="005238B9">
        <w:rPr>
          <w:rFonts w:asciiTheme="majorBidi" w:hAnsiTheme="majorBidi" w:cstheme="majorBidi"/>
          <w:sz w:val="24"/>
          <w:szCs w:val="24"/>
        </w:rPr>
        <w:t xml:space="preserve">any </w:t>
      </w:r>
      <w:r w:rsidRPr="005238B9">
        <w:rPr>
          <w:rFonts w:asciiTheme="majorBidi" w:hAnsiTheme="majorBidi" w:cstheme="majorBidi"/>
          <w:sz w:val="24"/>
          <w:szCs w:val="24"/>
        </w:rPr>
        <w:t xml:space="preserve">difficulties </w:t>
      </w:r>
      <w:r w:rsidR="00FD11CB" w:rsidRPr="005238B9">
        <w:rPr>
          <w:rFonts w:asciiTheme="majorBidi" w:hAnsiTheme="majorBidi" w:cstheme="majorBidi"/>
          <w:sz w:val="24"/>
          <w:szCs w:val="24"/>
        </w:rPr>
        <w:t xml:space="preserve">during </w:t>
      </w:r>
      <w:r w:rsidRPr="005238B9">
        <w:rPr>
          <w:rFonts w:asciiTheme="majorBidi" w:hAnsiTheme="majorBidi" w:cstheme="majorBidi"/>
          <w:sz w:val="24"/>
          <w:szCs w:val="24"/>
        </w:rPr>
        <w:t>the</w:t>
      </w:r>
      <w:r w:rsidR="00591CAA" w:rsidRPr="005238B9">
        <w:rPr>
          <w:rFonts w:asciiTheme="majorBidi" w:hAnsiTheme="majorBidi" w:cstheme="majorBidi"/>
          <w:sz w:val="24"/>
          <w:szCs w:val="24"/>
        </w:rPr>
        <w:t>ir</w:t>
      </w:r>
      <w:r w:rsidRPr="005238B9">
        <w:rPr>
          <w:rFonts w:asciiTheme="majorBidi" w:hAnsiTheme="majorBidi" w:cstheme="majorBidi"/>
          <w:sz w:val="24"/>
          <w:szCs w:val="24"/>
        </w:rPr>
        <w:t xml:space="preserve"> interview, to allow them to critique </w:t>
      </w:r>
      <w:r w:rsidR="00255EA3" w:rsidRPr="005238B9">
        <w:rPr>
          <w:rFonts w:asciiTheme="majorBidi" w:hAnsiTheme="majorBidi" w:cstheme="majorBidi"/>
          <w:sz w:val="24"/>
          <w:szCs w:val="24"/>
        </w:rPr>
        <w:t>underlying and prior assumptions held by the researcher</w:t>
      </w:r>
      <w:r w:rsidRPr="005238B9">
        <w:rPr>
          <w:rFonts w:asciiTheme="majorBidi" w:hAnsiTheme="majorBidi" w:cstheme="majorBidi"/>
          <w:sz w:val="24"/>
          <w:szCs w:val="24"/>
        </w:rPr>
        <w:t>.</w:t>
      </w:r>
      <w:r w:rsidR="00512534"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The data were disclosed to the interviewees </w:t>
      </w:r>
      <w:r w:rsidR="00FD11CB" w:rsidRPr="005238B9">
        <w:rPr>
          <w:rFonts w:asciiTheme="majorBidi" w:hAnsiTheme="majorBidi" w:cstheme="majorBidi"/>
          <w:sz w:val="24"/>
          <w:szCs w:val="24"/>
        </w:rPr>
        <w:t>so they could</w:t>
      </w:r>
      <w:r w:rsidR="00255EA3"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correct or address the findings. The second author served as an external reader </w:t>
      </w:r>
      <w:r w:rsidR="00255EA3" w:rsidRPr="005238B9">
        <w:rPr>
          <w:rFonts w:asciiTheme="majorBidi" w:hAnsiTheme="majorBidi" w:cstheme="majorBidi"/>
          <w:sz w:val="24"/>
          <w:szCs w:val="24"/>
        </w:rPr>
        <w:t>in the analysis of</w:t>
      </w:r>
      <w:r w:rsidRPr="005238B9">
        <w:rPr>
          <w:rFonts w:asciiTheme="majorBidi" w:hAnsiTheme="majorBidi" w:cstheme="majorBidi"/>
          <w:sz w:val="24"/>
          <w:szCs w:val="24"/>
        </w:rPr>
        <w:t xml:space="preserve"> the </w:t>
      </w:r>
      <w:r w:rsidR="00612FDB" w:rsidRPr="005238B9">
        <w:rPr>
          <w:rFonts w:asciiTheme="majorBidi" w:hAnsiTheme="majorBidi" w:cstheme="majorBidi"/>
          <w:sz w:val="24"/>
          <w:szCs w:val="24"/>
        </w:rPr>
        <w:t xml:space="preserve">collected </w:t>
      </w:r>
      <w:r w:rsidRPr="005238B9">
        <w:rPr>
          <w:rFonts w:asciiTheme="majorBidi" w:hAnsiTheme="majorBidi" w:cstheme="majorBidi"/>
          <w:sz w:val="24"/>
          <w:szCs w:val="24"/>
        </w:rPr>
        <w:t xml:space="preserve">data. </w:t>
      </w:r>
      <w:r w:rsidR="00DB507E" w:rsidRPr="005238B9">
        <w:rPr>
          <w:rFonts w:asciiTheme="majorBidi" w:hAnsiTheme="majorBidi" w:cstheme="majorBidi"/>
          <w:sz w:val="24"/>
          <w:szCs w:val="24"/>
        </w:rPr>
        <w:t>Other aspects</w:t>
      </w:r>
      <w:r w:rsidR="00255EA3" w:rsidRPr="005238B9">
        <w:rPr>
          <w:rFonts w:asciiTheme="majorBidi" w:hAnsiTheme="majorBidi" w:cstheme="majorBidi"/>
          <w:sz w:val="24"/>
          <w:szCs w:val="24"/>
        </w:rPr>
        <w:t xml:space="preserve"> that helped prevent bias </w:t>
      </w:r>
      <w:r w:rsidR="00DB507E" w:rsidRPr="005238B9">
        <w:rPr>
          <w:rFonts w:asciiTheme="majorBidi" w:hAnsiTheme="majorBidi" w:cstheme="majorBidi"/>
          <w:sz w:val="24"/>
          <w:szCs w:val="24"/>
        </w:rPr>
        <w:t>were</w:t>
      </w:r>
      <w:r w:rsidR="00255EA3" w:rsidRPr="005238B9">
        <w:rPr>
          <w:rFonts w:asciiTheme="majorBidi" w:hAnsiTheme="majorBidi" w:cstheme="majorBidi"/>
          <w:sz w:val="24"/>
          <w:szCs w:val="24"/>
        </w:rPr>
        <w:t xml:space="preserve"> the documentation and preservation of internal and external documents, recording and transcription of interviews, </w:t>
      </w:r>
      <w:r w:rsidR="009B25DF" w:rsidRPr="005238B9">
        <w:rPr>
          <w:rFonts w:asciiTheme="majorBidi" w:hAnsiTheme="majorBidi" w:cstheme="majorBidi"/>
          <w:sz w:val="24"/>
          <w:szCs w:val="24"/>
        </w:rPr>
        <w:t xml:space="preserve">and </w:t>
      </w:r>
      <w:r w:rsidR="00255EA3" w:rsidRPr="005238B9">
        <w:rPr>
          <w:rFonts w:asciiTheme="majorBidi" w:hAnsiTheme="majorBidi" w:cstheme="majorBidi"/>
          <w:sz w:val="24"/>
          <w:szCs w:val="24"/>
        </w:rPr>
        <w:t>comments written during the observations.</w:t>
      </w:r>
    </w:p>
    <w:p w14:paraId="771941CE" w14:textId="77777777" w:rsidR="00255EA3" w:rsidRPr="005238B9" w:rsidRDefault="00255EA3"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Professional Ethics</w:t>
      </w:r>
    </w:p>
    <w:p w14:paraId="12C1CA10" w14:textId="74942777" w:rsidR="00255EA3" w:rsidRPr="005238B9" w:rsidRDefault="00255EA3"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study received approval </w:t>
      </w:r>
      <w:r w:rsidR="00FC38A3" w:rsidRPr="005238B9">
        <w:rPr>
          <w:rFonts w:asciiTheme="majorBidi" w:hAnsiTheme="majorBidi" w:cstheme="majorBidi"/>
          <w:sz w:val="24"/>
          <w:szCs w:val="24"/>
        </w:rPr>
        <w:t>from</w:t>
      </w:r>
      <w:r w:rsidRPr="005238B9">
        <w:rPr>
          <w:rFonts w:asciiTheme="majorBidi" w:hAnsiTheme="majorBidi" w:cstheme="majorBidi"/>
          <w:sz w:val="24"/>
          <w:szCs w:val="24"/>
        </w:rPr>
        <w:t xml:space="preserve"> the Institutional Committee of Bar Ilan University, and </w:t>
      </w:r>
      <w:r w:rsidR="00FC38A3" w:rsidRPr="005238B9">
        <w:rPr>
          <w:rFonts w:asciiTheme="majorBidi" w:hAnsiTheme="majorBidi" w:cstheme="majorBidi"/>
          <w:sz w:val="24"/>
          <w:szCs w:val="24"/>
        </w:rPr>
        <w:t>from</w:t>
      </w:r>
      <w:r w:rsidRPr="005238B9">
        <w:rPr>
          <w:rFonts w:asciiTheme="majorBidi" w:hAnsiTheme="majorBidi" w:cstheme="majorBidi"/>
          <w:sz w:val="24"/>
          <w:szCs w:val="24"/>
        </w:rPr>
        <w:t xml:space="preserve"> the Chief Scientist from </w:t>
      </w:r>
      <w:r w:rsidR="00FC38A3" w:rsidRPr="005238B9">
        <w:rPr>
          <w:rFonts w:asciiTheme="majorBidi" w:hAnsiTheme="majorBidi" w:cstheme="majorBidi"/>
          <w:sz w:val="24"/>
          <w:szCs w:val="24"/>
        </w:rPr>
        <w:t>Israel</w:t>
      </w:r>
      <w:r w:rsidR="0087408A" w:rsidRPr="005238B9">
        <w:rPr>
          <w:rFonts w:asciiTheme="majorBidi" w:hAnsiTheme="majorBidi" w:cstheme="majorBidi"/>
          <w:sz w:val="24"/>
          <w:szCs w:val="24"/>
        </w:rPr>
        <w:t>’</w:t>
      </w:r>
      <w:r w:rsidR="00FC38A3" w:rsidRPr="005238B9">
        <w:rPr>
          <w:rFonts w:asciiTheme="majorBidi" w:hAnsiTheme="majorBidi" w:cstheme="majorBidi"/>
          <w:sz w:val="24"/>
          <w:szCs w:val="24"/>
        </w:rPr>
        <w:t>s</w:t>
      </w:r>
      <w:r w:rsidRPr="005238B9">
        <w:rPr>
          <w:rFonts w:asciiTheme="majorBidi" w:hAnsiTheme="majorBidi" w:cstheme="majorBidi"/>
          <w:sz w:val="24"/>
          <w:szCs w:val="24"/>
        </w:rPr>
        <w:t xml:space="preserve"> Ministry of Education. Data collection </w:t>
      </w:r>
      <w:r w:rsidR="00FC38A3" w:rsidRPr="005238B9">
        <w:rPr>
          <w:rFonts w:asciiTheme="majorBidi" w:hAnsiTheme="majorBidi" w:cstheme="majorBidi"/>
          <w:sz w:val="24"/>
          <w:szCs w:val="24"/>
        </w:rPr>
        <w:t>was</w:t>
      </w:r>
      <w:r w:rsidRPr="005238B9">
        <w:rPr>
          <w:rFonts w:asciiTheme="majorBidi" w:hAnsiTheme="majorBidi" w:cstheme="majorBidi"/>
          <w:sz w:val="24"/>
          <w:szCs w:val="24"/>
        </w:rPr>
        <w:t xml:space="preserve"> done with sensitivity, maintaining</w:t>
      </w:r>
      <w:r w:rsidR="00591CAA" w:rsidRPr="005238B9">
        <w:rPr>
          <w:rFonts w:asciiTheme="majorBidi" w:hAnsiTheme="majorBidi" w:cstheme="majorBidi"/>
          <w:sz w:val="24"/>
          <w:szCs w:val="24"/>
        </w:rPr>
        <w:t xml:space="preserve"> proper</w:t>
      </w:r>
      <w:r w:rsidRPr="005238B9">
        <w:rPr>
          <w:rFonts w:asciiTheme="majorBidi" w:hAnsiTheme="majorBidi" w:cstheme="majorBidi"/>
          <w:sz w:val="24"/>
          <w:szCs w:val="24"/>
        </w:rPr>
        <w:t xml:space="preserve"> boundaries, </w:t>
      </w:r>
      <w:r w:rsidR="00FC38A3" w:rsidRPr="005238B9">
        <w:rPr>
          <w:rFonts w:asciiTheme="majorBidi" w:hAnsiTheme="majorBidi" w:cstheme="majorBidi"/>
          <w:sz w:val="24"/>
          <w:szCs w:val="24"/>
        </w:rPr>
        <w:t xml:space="preserve">respecting </w:t>
      </w:r>
      <w:r w:rsidRPr="005238B9">
        <w:rPr>
          <w:rFonts w:asciiTheme="majorBidi" w:hAnsiTheme="majorBidi" w:cstheme="majorBidi"/>
          <w:sz w:val="24"/>
          <w:szCs w:val="24"/>
        </w:rPr>
        <w:t xml:space="preserve">confidentiality, </w:t>
      </w:r>
      <w:r w:rsidR="00591CAA" w:rsidRPr="005238B9">
        <w:rPr>
          <w:rFonts w:asciiTheme="majorBidi" w:hAnsiTheme="majorBidi" w:cstheme="majorBidi"/>
          <w:sz w:val="24"/>
          <w:szCs w:val="24"/>
        </w:rPr>
        <w:t xml:space="preserve">obtaining </w:t>
      </w:r>
      <w:r w:rsidRPr="005238B9">
        <w:rPr>
          <w:rFonts w:asciiTheme="majorBidi" w:hAnsiTheme="majorBidi" w:cstheme="majorBidi"/>
          <w:sz w:val="24"/>
          <w:szCs w:val="24"/>
        </w:rPr>
        <w:t xml:space="preserve">informed consent, and </w:t>
      </w:r>
      <w:r w:rsidR="00591CAA" w:rsidRPr="005238B9">
        <w:rPr>
          <w:rFonts w:asciiTheme="majorBidi" w:hAnsiTheme="majorBidi" w:cstheme="majorBidi"/>
          <w:sz w:val="24"/>
          <w:szCs w:val="24"/>
        </w:rPr>
        <w:t>adhering</w:t>
      </w:r>
      <w:r w:rsidRPr="005238B9">
        <w:rPr>
          <w:rFonts w:asciiTheme="majorBidi" w:hAnsiTheme="majorBidi" w:cstheme="majorBidi"/>
          <w:sz w:val="24"/>
          <w:szCs w:val="24"/>
        </w:rPr>
        <w:t xml:space="preserve"> to </w:t>
      </w:r>
      <w:r w:rsidR="00FC38A3" w:rsidRPr="005238B9">
        <w:rPr>
          <w:rFonts w:asciiTheme="majorBidi" w:hAnsiTheme="majorBidi" w:cstheme="majorBidi"/>
          <w:sz w:val="24"/>
          <w:szCs w:val="24"/>
        </w:rPr>
        <w:t>all</w:t>
      </w:r>
      <w:r w:rsidRPr="005238B9">
        <w:rPr>
          <w:rFonts w:asciiTheme="majorBidi" w:hAnsiTheme="majorBidi" w:cstheme="majorBidi"/>
          <w:sz w:val="24"/>
          <w:szCs w:val="24"/>
        </w:rPr>
        <w:t xml:space="preserve"> required rules of ethics.</w:t>
      </w:r>
    </w:p>
    <w:p w14:paraId="38054ED7" w14:textId="2266F624" w:rsidR="00056153" w:rsidRPr="005238B9" w:rsidRDefault="00DB507E"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lastRenderedPageBreak/>
        <w:t>Results</w:t>
      </w:r>
    </w:p>
    <w:p w14:paraId="7CA8742A" w14:textId="5AA9C5E5" w:rsidR="00056153" w:rsidRPr="005238B9" w:rsidRDefault="00056153"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ab/>
        <w:t>The findings address the perceptions, principles, and ways of working in the school that enabled change in the</w:t>
      </w:r>
      <w:r w:rsidR="00FD11CB" w:rsidRPr="005238B9">
        <w:rPr>
          <w:rFonts w:asciiTheme="majorBidi" w:hAnsiTheme="majorBidi" w:cstheme="majorBidi"/>
          <w:sz w:val="24"/>
          <w:szCs w:val="24"/>
        </w:rPr>
        <w:t xml:space="preserve"> realms of</w:t>
      </w:r>
      <w:r w:rsidR="00A627BB" w:rsidRPr="005238B9">
        <w:rPr>
          <w:rFonts w:asciiTheme="majorBidi" w:hAnsiTheme="majorBidi" w:cstheme="majorBidi"/>
          <w:sz w:val="24"/>
          <w:szCs w:val="24"/>
        </w:rPr>
        <w:t xml:space="preserve"> beliefs, behavior, and emotions</w:t>
      </w:r>
      <w:r w:rsidRPr="005238B9">
        <w:rPr>
          <w:rFonts w:asciiTheme="majorBidi" w:hAnsiTheme="majorBidi" w:cstheme="majorBidi"/>
          <w:sz w:val="24"/>
          <w:szCs w:val="24"/>
        </w:rPr>
        <w:t xml:space="preserve">. The findings also address the implications of the organizational culture </w:t>
      </w:r>
      <w:r w:rsidR="00591CAA" w:rsidRPr="005238B9">
        <w:rPr>
          <w:rFonts w:asciiTheme="majorBidi" w:hAnsiTheme="majorBidi" w:cstheme="majorBidi"/>
          <w:sz w:val="24"/>
          <w:szCs w:val="24"/>
        </w:rPr>
        <w:t>for</w:t>
      </w:r>
      <w:r w:rsidRPr="005238B9">
        <w:rPr>
          <w:rFonts w:asciiTheme="majorBidi" w:hAnsiTheme="majorBidi" w:cstheme="majorBidi"/>
          <w:sz w:val="24"/>
          <w:szCs w:val="24"/>
        </w:rPr>
        <w:t xml:space="preserve"> the individuals within it. The main findings from the interviews and the secondary research tools </w:t>
      </w:r>
      <w:r w:rsidR="00B61895" w:rsidRPr="005238B9">
        <w:rPr>
          <w:rFonts w:asciiTheme="majorBidi" w:hAnsiTheme="majorBidi" w:cstheme="majorBidi"/>
          <w:sz w:val="24"/>
          <w:szCs w:val="24"/>
        </w:rPr>
        <w:t>are</w:t>
      </w:r>
      <w:r w:rsidRPr="005238B9">
        <w:rPr>
          <w:rFonts w:asciiTheme="majorBidi" w:hAnsiTheme="majorBidi" w:cstheme="majorBidi"/>
          <w:sz w:val="24"/>
          <w:szCs w:val="24"/>
        </w:rPr>
        <w:t xml:space="preserve"> presented using two key themes that emerged from the data analysis: a managerial strategy that prioritizes the wellbeing of individuals in the organization,</w:t>
      </w:r>
      <w:r w:rsidR="006E1989" w:rsidRPr="005238B9">
        <w:rPr>
          <w:rFonts w:asciiTheme="majorBidi" w:hAnsiTheme="majorBidi" w:cstheme="majorBidi"/>
          <w:sz w:val="24"/>
          <w:szCs w:val="24"/>
        </w:rPr>
        <w:t xml:space="preserve"> and</w:t>
      </w:r>
      <w:r w:rsidR="00AC6594" w:rsidRPr="005238B9">
        <w:rPr>
          <w:rFonts w:asciiTheme="majorBidi" w:hAnsiTheme="majorBidi" w:cstheme="majorBidi"/>
          <w:sz w:val="24"/>
          <w:szCs w:val="24"/>
        </w:rPr>
        <w:t xml:space="preserve"> establishing </w:t>
      </w:r>
      <w:r w:rsidR="00355025" w:rsidRPr="005238B9">
        <w:rPr>
          <w:rFonts w:asciiTheme="majorBidi" w:hAnsiTheme="majorBidi" w:cstheme="majorBidi"/>
          <w:sz w:val="24"/>
          <w:szCs w:val="24"/>
        </w:rPr>
        <w:t>a values-based caring approach</w:t>
      </w:r>
      <w:r w:rsidR="00AC6594" w:rsidRPr="005238B9">
        <w:rPr>
          <w:rFonts w:asciiTheme="majorBidi" w:hAnsiTheme="majorBidi" w:cstheme="majorBidi"/>
          <w:sz w:val="24"/>
          <w:szCs w:val="24"/>
        </w:rPr>
        <w:t>.</w:t>
      </w:r>
      <w:r w:rsidR="006E1989" w:rsidRPr="005238B9">
        <w:rPr>
          <w:rFonts w:asciiTheme="majorBidi" w:hAnsiTheme="majorBidi" w:cstheme="majorBidi"/>
          <w:sz w:val="24"/>
          <w:szCs w:val="24"/>
        </w:rPr>
        <w:t xml:space="preserve"> </w:t>
      </w:r>
    </w:p>
    <w:p w14:paraId="4D605E3A" w14:textId="3D21319D" w:rsidR="0085024B" w:rsidRPr="005238B9" w:rsidRDefault="009E55F3"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 xml:space="preserve">1. </w:t>
      </w:r>
      <w:r w:rsidR="0085024B" w:rsidRPr="005238B9">
        <w:rPr>
          <w:rFonts w:asciiTheme="majorBidi" w:hAnsiTheme="majorBidi" w:cstheme="majorBidi"/>
          <w:b/>
          <w:bCs/>
          <w:sz w:val="24"/>
          <w:szCs w:val="24"/>
        </w:rPr>
        <w:t>Managerial Strategy that Prioritizes the Wellbeing of Individuals in the Organization</w:t>
      </w:r>
    </w:p>
    <w:p w14:paraId="41FD0D30" w14:textId="194DC28C" w:rsidR="00DB507E" w:rsidRPr="005238B9" w:rsidRDefault="00E04B1D"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study found that </w:t>
      </w:r>
      <w:r w:rsidR="00907F0A" w:rsidRPr="005238B9">
        <w:rPr>
          <w:rFonts w:asciiTheme="majorBidi" w:hAnsiTheme="majorBidi" w:cstheme="majorBidi"/>
          <w:sz w:val="24"/>
          <w:szCs w:val="24"/>
        </w:rPr>
        <w:t xml:space="preserve">the </w:t>
      </w:r>
      <w:r w:rsidR="00A13C04" w:rsidRPr="005238B9">
        <w:rPr>
          <w:rFonts w:asciiTheme="majorBidi" w:hAnsiTheme="majorBidi" w:cstheme="majorBidi"/>
          <w:sz w:val="24"/>
          <w:szCs w:val="24"/>
        </w:rPr>
        <w:t>school principal’s</w:t>
      </w:r>
      <w:r w:rsidRPr="005238B9">
        <w:rPr>
          <w:rFonts w:asciiTheme="majorBidi" w:hAnsiTheme="majorBidi" w:cstheme="majorBidi"/>
          <w:sz w:val="24"/>
          <w:szCs w:val="24"/>
        </w:rPr>
        <w:t xml:space="preserve"> approach and </w:t>
      </w:r>
      <w:r w:rsidR="00A13C04" w:rsidRPr="005238B9">
        <w:rPr>
          <w:rFonts w:asciiTheme="majorBidi" w:hAnsiTheme="majorBidi" w:cstheme="majorBidi"/>
          <w:sz w:val="24"/>
          <w:szCs w:val="24"/>
        </w:rPr>
        <w:t xml:space="preserve">the </w:t>
      </w:r>
      <w:r w:rsidRPr="005238B9">
        <w:rPr>
          <w:rFonts w:asciiTheme="majorBidi" w:hAnsiTheme="majorBidi" w:cstheme="majorBidi"/>
          <w:sz w:val="24"/>
          <w:szCs w:val="24"/>
        </w:rPr>
        <w:t>corresponding policy in the organization place significant emphasis on promoting the mental wellbeing of the staff.</w:t>
      </w:r>
      <w:r w:rsidR="00DB16F7" w:rsidRPr="005238B9">
        <w:rPr>
          <w:rFonts w:asciiTheme="majorBidi" w:hAnsiTheme="majorBidi" w:cstheme="majorBidi"/>
          <w:sz w:val="24"/>
          <w:szCs w:val="24"/>
        </w:rPr>
        <w:t xml:space="preserve"> </w:t>
      </w:r>
      <w:r w:rsidR="00E01764" w:rsidRPr="005238B9">
        <w:rPr>
          <w:rFonts w:asciiTheme="majorBidi" w:hAnsiTheme="majorBidi" w:cstheme="majorBidi"/>
          <w:sz w:val="24"/>
          <w:szCs w:val="24"/>
        </w:rPr>
        <w:t>To</w:t>
      </w:r>
      <w:r w:rsidR="00A22CCC" w:rsidRPr="005238B9">
        <w:rPr>
          <w:rFonts w:asciiTheme="majorBidi" w:hAnsiTheme="majorBidi" w:cstheme="majorBidi"/>
          <w:sz w:val="24"/>
          <w:szCs w:val="24"/>
        </w:rPr>
        <w:t xml:space="preserve"> support this approach, the school has prioritized various processes intended to </w:t>
      </w:r>
      <w:r w:rsidR="0005460C" w:rsidRPr="005238B9">
        <w:rPr>
          <w:rFonts w:asciiTheme="majorBidi" w:hAnsiTheme="majorBidi" w:cstheme="majorBidi"/>
          <w:sz w:val="24"/>
          <w:szCs w:val="24"/>
        </w:rPr>
        <w:t xml:space="preserve">give </w:t>
      </w:r>
      <w:r w:rsidR="00A22CCC" w:rsidRPr="005238B9">
        <w:rPr>
          <w:rFonts w:asciiTheme="majorBidi" w:hAnsiTheme="majorBidi" w:cstheme="majorBidi"/>
          <w:sz w:val="24"/>
          <w:szCs w:val="24"/>
        </w:rPr>
        <w:t xml:space="preserve">the staff </w:t>
      </w:r>
      <w:r w:rsidR="0005460C" w:rsidRPr="005238B9">
        <w:rPr>
          <w:rFonts w:asciiTheme="majorBidi" w:hAnsiTheme="majorBidi" w:cstheme="majorBidi"/>
          <w:sz w:val="24"/>
          <w:szCs w:val="24"/>
        </w:rPr>
        <w:t>members a sense of wellbeing</w:t>
      </w:r>
      <w:r w:rsidR="00A22CCC" w:rsidRPr="005238B9">
        <w:rPr>
          <w:rFonts w:asciiTheme="majorBidi" w:hAnsiTheme="majorBidi" w:cstheme="majorBidi"/>
          <w:sz w:val="24"/>
          <w:szCs w:val="24"/>
        </w:rPr>
        <w:t xml:space="preserve"> by responding optimally to their personal and professional needs.</w:t>
      </w:r>
      <w:r w:rsidR="00CE1335" w:rsidRPr="005238B9">
        <w:rPr>
          <w:rFonts w:asciiTheme="majorBidi" w:hAnsiTheme="majorBidi" w:cstheme="majorBidi"/>
          <w:sz w:val="24"/>
          <w:szCs w:val="24"/>
        </w:rPr>
        <w:t xml:space="preserve"> This is done through open dialogue, empowerment, partnership</w:t>
      </w:r>
      <w:r w:rsidR="00DE5C38" w:rsidRPr="005238B9">
        <w:rPr>
          <w:rFonts w:asciiTheme="majorBidi" w:hAnsiTheme="majorBidi" w:cstheme="majorBidi"/>
          <w:sz w:val="24"/>
          <w:szCs w:val="24"/>
        </w:rPr>
        <w:t>,</w:t>
      </w:r>
      <w:r w:rsidR="00CE1335" w:rsidRPr="005238B9">
        <w:rPr>
          <w:rFonts w:asciiTheme="majorBidi" w:hAnsiTheme="majorBidi" w:cstheme="majorBidi"/>
          <w:sz w:val="24"/>
          <w:szCs w:val="24"/>
        </w:rPr>
        <w:t xml:space="preserve"> involvement, professional development, and peer support, as detailed below.</w:t>
      </w:r>
      <w:r w:rsidR="00BF0AC2" w:rsidRPr="005238B9">
        <w:rPr>
          <w:rFonts w:asciiTheme="majorBidi" w:hAnsiTheme="majorBidi" w:cstheme="majorBidi"/>
          <w:sz w:val="24"/>
          <w:szCs w:val="24"/>
        </w:rPr>
        <w:t xml:space="preserve"> </w:t>
      </w:r>
    </w:p>
    <w:p w14:paraId="12FB6AD4" w14:textId="29C4BB26" w:rsidR="00DB16F7" w:rsidRPr="005238B9" w:rsidRDefault="00BF0AC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One of the </w:t>
      </w:r>
      <w:r w:rsidR="005160A3" w:rsidRPr="005238B9">
        <w:rPr>
          <w:rFonts w:asciiTheme="majorBidi" w:hAnsiTheme="majorBidi" w:cstheme="majorBidi"/>
          <w:sz w:val="24"/>
          <w:szCs w:val="24"/>
        </w:rPr>
        <w:t>principal</w:t>
      </w:r>
      <w:r w:rsidR="0087408A" w:rsidRPr="005238B9">
        <w:rPr>
          <w:rFonts w:asciiTheme="majorBidi" w:hAnsiTheme="majorBidi" w:cstheme="majorBidi"/>
          <w:sz w:val="24"/>
          <w:szCs w:val="24"/>
        </w:rPr>
        <w:t>’</w:t>
      </w:r>
      <w:r w:rsidR="005160A3" w:rsidRPr="005238B9">
        <w:rPr>
          <w:rFonts w:asciiTheme="majorBidi" w:hAnsiTheme="majorBidi" w:cstheme="majorBidi"/>
          <w:sz w:val="24"/>
          <w:szCs w:val="24"/>
        </w:rPr>
        <w:t xml:space="preserve">s </w:t>
      </w:r>
      <w:r w:rsidRPr="005238B9">
        <w:rPr>
          <w:rFonts w:asciiTheme="majorBidi" w:hAnsiTheme="majorBidi" w:cstheme="majorBidi"/>
          <w:sz w:val="24"/>
          <w:szCs w:val="24"/>
        </w:rPr>
        <w:t xml:space="preserve">leadership qualities </w:t>
      </w:r>
      <w:r w:rsidR="005160A3" w:rsidRPr="005238B9">
        <w:rPr>
          <w:rFonts w:asciiTheme="majorBidi" w:hAnsiTheme="majorBidi" w:cstheme="majorBidi"/>
          <w:sz w:val="24"/>
          <w:szCs w:val="24"/>
        </w:rPr>
        <w:t>that</w:t>
      </w:r>
      <w:r w:rsidRPr="005238B9">
        <w:rPr>
          <w:rFonts w:asciiTheme="majorBidi" w:hAnsiTheme="majorBidi" w:cstheme="majorBidi"/>
          <w:sz w:val="24"/>
          <w:szCs w:val="24"/>
        </w:rPr>
        <w:t xml:space="preserve"> received </w:t>
      </w:r>
      <w:r w:rsidR="005160A3" w:rsidRPr="005238B9">
        <w:rPr>
          <w:rFonts w:asciiTheme="majorBidi" w:hAnsiTheme="majorBidi" w:cstheme="majorBidi"/>
          <w:sz w:val="24"/>
          <w:szCs w:val="24"/>
        </w:rPr>
        <w:t xml:space="preserve">great </w:t>
      </w:r>
      <w:r w:rsidRPr="005238B9">
        <w:rPr>
          <w:rFonts w:asciiTheme="majorBidi" w:hAnsiTheme="majorBidi" w:cstheme="majorBidi"/>
          <w:sz w:val="24"/>
          <w:szCs w:val="24"/>
        </w:rPr>
        <w:t xml:space="preserve">professional appreciation from all parties was </w:t>
      </w:r>
      <w:r w:rsidR="007430A3" w:rsidRPr="005238B9">
        <w:rPr>
          <w:rFonts w:asciiTheme="majorBidi" w:hAnsiTheme="majorBidi" w:cstheme="majorBidi"/>
          <w:sz w:val="24"/>
          <w:szCs w:val="24"/>
        </w:rPr>
        <w:t>her</w:t>
      </w:r>
      <w:r w:rsidRPr="005238B9">
        <w:rPr>
          <w:rFonts w:asciiTheme="majorBidi" w:hAnsiTheme="majorBidi" w:cstheme="majorBidi"/>
          <w:sz w:val="24"/>
          <w:szCs w:val="24"/>
        </w:rPr>
        <w:t xml:space="preserve"> ability to have an open, accepting, respectful, and beneficial dialogue with staff members, parents, and students, even when </w:t>
      </w:r>
      <w:r w:rsidR="00DE5C38" w:rsidRPr="005238B9">
        <w:rPr>
          <w:rFonts w:asciiTheme="majorBidi" w:hAnsiTheme="majorBidi" w:cstheme="majorBidi"/>
          <w:sz w:val="24"/>
          <w:szCs w:val="24"/>
        </w:rPr>
        <w:t xml:space="preserve">this </w:t>
      </w:r>
      <w:r w:rsidRPr="005238B9">
        <w:rPr>
          <w:rFonts w:asciiTheme="majorBidi" w:hAnsiTheme="majorBidi" w:cstheme="majorBidi"/>
          <w:sz w:val="24"/>
          <w:szCs w:val="24"/>
        </w:rPr>
        <w:t>included criticism or a request that a decision be changed.</w:t>
      </w:r>
      <w:r w:rsidR="007430A3" w:rsidRPr="005238B9">
        <w:rPr>
          <w:rFonts w:asciiTheme="majorBidi" w:hAnsiTheme="majorBidi" w:cstheme="majorBidi"/>
          <w:sz w:val="24"/>
          <w:szCs w:val="24"/>
        </w:rPr>
        <w:t xml:space="preserve"> </w:t>
      </w:r>
      <w:r w:rsidR="00092878" w:rsidRPr="005238B9">
        <w:rPr>
          <w:rFonts w:asciiTheme="majorBidi" w:hAnsiTheme="majorBidi" w:cstheme="majorBidi"/>
          <w:sz w:val="24"/>
          <w:szCs w:val="24"/>
        </w:rPr>
        <w:t>The school principal (referred to here as "</w:t>
      </w:r>
      <w:r w:rsidR="00531A93" w:rsidRPr="005238B9">
        <w:rPr>
          <w:rFonts w:asciiTheme="majorBidi" w:hAnsiTheme="majorBidi" w:cstheme="majorBidi"/>
          <w:sz w:val="24"/>
          <w:szCs w:val="24"/>
        </w:rPr>
        <w:t>S</w:t>
      </w:r>
      <w:r w:rsidR="00092878" w:rsidRPr="005238B9">
        <w:rPr>
          <w:rFonts w:asciiTheme="majorBidi" w:hAnsiTheme="majorBidi" w:cstheme="majorBidi"/>
          <w:sz w:val="24"/>
          <w:szCs w:val="24"/>
        </w:rPr>
        <w:t>.")</w:t>
      </w:r>
      <w:r w:rsidR="00531A93" w:rsidRPr="005238B9">
        <w:rPr>
          <w:rFonts w:asciiTheme="majorBidi" w:hAnsiTheme="majorBidi" w:cstheme="majorBidi"/>
          <w:sz w:val="24"/>
          <w:szCs w:val="24"/>
        </w:rPr>
        <w:t xml:space="preserve"> </w:t>
      </w:r>
      <w:r w:rsidR="005160A3" w:rsidRPr="005238B9">
        <w:rPr>
          <w:rFonts w:asciiTheme="majorBidi" w:hAnsiTheme="majorBidi" w:cstheme="majorBidi"/>
          <w:sz w:val="24"/>
          <w:szCs w:val="24"/>
        </w:rPr>
        <w:t>provid</w:t>
      </w:r>
      <w:r w:rsidR="00531A93" w:rsidRPr="005238B9">
        <w:rPr>
          <w:rFonts w:asciiTheme="majorBidi" w:hAnsiTheme="majorBidi" w:cstheme="majorBidi"/>
          <w:sz w:val="24"/>
          <w:szCs w:val="24"/>
        </w:rPr>
        <w:t>ed</w:t>
      </w:r>
      <w:r w:rsidR="005160A3" w:rsidRPr="005238B9">
        <w:rPr>
          <w:rFonts w:asciiTheme="majorBidi" w:hAnsiTheme="majorBidi" w:cstheme="majorBidi"/>
          <w:sz w:val="24"/>
          <w:szCs w:val="24"/>
        </w:rPr>
        <w:t xml:space="preserve"> information, </w:t>
      </w:r>
      <w:r w:rsidR="008F411C" w:rsidRPr="005238B9">
        <w:rPr>
          <w:rFonts w:asciiTheme="majorBidi" w:hAnsiTheme="majorBidi" w:cstheme="majorBidi"/>
          <w:sz w:val="24"/>
          <w:szCs w:val="24"/>
        </w:rPr>
        <w:t xml:space="preserve">offered guidance, </w:t>
      </w:r>
      <w:r w:rsidR="00531A93" w:rsidRPr="005238B9">
        <w:rPr>
          <w:rFonts w:asciiTheme="majorBidi" w:hAnsiTheme="majorBidi" w:cstheme="majorBidi"/>
          <w:sz w:val="24"/>
          <w:szCs w:val="24"/>
        </w:rPr>
        <w:t xml:space="preserve">consulted </w:t>
      </w:r>
      <w:r w:rsidR="00E20743" w:rsidRPr="005238B9">
        <w:rPr>
          <w:rFonts w:asciiTheme="majorBidi" w:hAnsiTheme="majorBidi" w:cstheme="majorBidi"/>
          <w:sz w:val="24"/>
          <w:szCs w:val="24"/>
        </w:rPr>
        <w:t xml:space="preserve">with </w:t>
      </w:r>
      <w:r w:rsidR="00110772" w:rsidRPr="005238B9">
        <w:rPr>
          <w:rFonts w:asciiTheme="majorBidi" w:hAnsiTheme="majorBidi" w:cstheme="majorBidi"/>
          <w:sz w:val="24"/>
          <w:szCs w:val="24"/>
        </w:rPr>
        <w:t xml:space="preserve">others, </w:t>
      </w:r>
      <w:r w:rsidR="00531A93" w:rsidRPr="005238B9">
        <w:rPr>
          <w:rFonts w:asciiTheme="majorBidi" w:hAnsiTheme="majorBidi" w:cstheme="majorBidi"/>
          <w:sz w:val="24"/>
          <w:szCs w:val="24"/>
        </w:rPr>
        <w:t xml:space="preserve">supported </w:t>
      </w:r>
      <w:r w:rsidR="00110772" w:rsidRPr="005238B9">
        <w:rPr>
          <w:rFonts w:asciiTheme="majorBidi" w:hAnsiTheme="majorBidi" w:cstheme="majorBidi"/>
          <w:sz w:val="24"/>
          <w:szCs w:val="24"/>
        </w:rPr>
        <w:t>them</w:t>
      </w:r>
      <w:r w:rsidR="00531A93" w:rsidRPr="005238B9">
        <w:rPr>
          <w:rFonts w:asciiTheme="majorBidi" w:hAnsiTheme="majorBidi" w:cstheme="majorBidi"/>
          <w:sz w:val="24"/>
          <w:szCs w:val="24"/>
        </w:rPr>
        <w:t xml:space="preserve">, </w:t>
      </w:r>
      <w:r w:rsidR="00DC5E42" w:rsidRPr="005238B9">
        <w:rPr>
          <w:rFonts w:asciiTheme="majorBidi" w:hAnsiTheme="majorBidi" w:cstheme="majorBidi"/>
          <w:sz w:val="24"/>
          <w:szCs w:val="24"/>
        </w:rPr>
        <w:t xml:space="preserve">and enabled them to </w:t>
      </w:r>
      <w:r w:rsidR="005160A3" w:rsidRPr="005238B9">
        <w:rPr>
          <w:rFonts w:asciiTheme="majorBidi" w:hAnsiTheme="majorBidi" w:cstheme="majorBidi"/>
          <w:sz w:val="24"/>
          <w:szCs w:val="24"/>
        </w:rPr>
        <w:t>rais</w:t>
      </w:r>
      <w:r w:rsidR="00531A93" w:rsidRPr="005238B9">
        <w:rPr>
          <w:rFonts w:asciiTheme="majorBidi" w:hAnsiTheme="majorBidi" w:cstheme="majorBidi"/>
          <w:sz w:val="24"/>
          <w:szCs w:val="24"/>
        </w:rPr>
        <w:t>e</w:t>
      </w:r>
      <w:r w:rsidR="005160A3" w:rsidRPr="005238B9">
        <w:rPr>
          <w:rFonts w:asciiTheme="majorBidi" w:hAnsiTheme="majorBidi" w:cstheme="majorBidi"/>
          <w:sz w:val="24"/>
          <w:szCs w:val="24"/>
        </w:rPr>
        <w:t xml:space="preserve"> objections and </w:t>
      </w:r>
      <w:r w:rsidR="00DC5E42" w:rsidRPr="005238B9">
        <w:rPr>
          <w:rFonts w:asciiTheme="majorBidi" w:hAnsiTheme="majorBidi" w:cstheme="majorBidi"/>
          <w:sz w:val="24"/>
          <w:szCs w:val="24"/>
        </w:rPr>
        <w:t xml:space="preserve">give </w:t>
      </w:r>
      <w:r w:rsidR="00F41CBC" w:rsidRPr="005238B9">
        <w:rPr>
          <w:rFonts w:asciiTheme="majorBidi" w:hAnsiTheme="majorBidi" w:cstheme="majorBidi"/>
          <w:sz w:val="24"/>
          <w:szCs w:val="24"/>
        </w:rPr>
        <w:t>constructive</w:t>
      </w:r>
      <w:r w:rsidR="00531A93" w:rsidRPr="005238B9">
        <w:rPr>
          <w:rFonts w:asciiTheme="majorBidi" w:hAnsiTheme="majorBidi" w:cstheme="majorBidi"/>
          <w:sz w:val="24"/>
          <w:szCs w:val="24"/>
        </w:rPr>
        <w:t xml:space="preserve"> </w:t>
      </w:r>
      <w:r w:rsidR="005160A3" w:rsidRPr="005238B9">
        <w:rPr>
          <w:rFonts w:asciiTheme="majorBidi" w:hAnsiTheme="majorBidi" w:cstheme="majorBidi"/>
          <w:sz w:val="24"/>
          <w:szCs w:val="24"/>
        </w:rPr>
        <w:t>criticism</w:t>
      </w:r>
      <w:r w:rsidR="00531A93" w:rsidRPr="005238B9">
        <w:rPr>
          <w:rFonts w:asciiTheme="majorBidi" w:hAnsiTheme="majorBidi" w:cstheme="majorBidi"/>
          <w:sz w:val="24"/>
          <w:szCs w:val="24"/>
        </w:rPr>
        <w:t xml:space="preserve">, while </w:t>
      </w:r>
      <w:r w:rsidR="005160A3" w:rsidRPr="005238B9">
        <w:rPr>
          <w:rFonts w:asciiTheme="majorBidi" w:hAnsiTheme="majorBidi" w:cstheme="majorBidi"/>
          <w:sz w:val="24"/>
          <w:szCs w:val="24"/>
        </w:rPr>
        <w:t>set</w:t>
      </w:r>
      <w:r w:rsidR="00531A93" w:rsidRPr="005238B9">
        <w:rPr>
          <w:rFonts w:asciiTheme="majorBidi" w:hAnsiTheme="majorBidi" w:cstheme="majorBidi"/>
          <w:sz w:val="24"/>
          <w:szCs w:val="24"/>
        </w:rPr>
        <w:t>ting</w:t>
      </w:r>
      <w:r w:rsidR="005160A3" w:rsidRPr="005238B9">
        <w:rPr>
          <w:rFonts w:asciiTheme="majorBidi" w:hAnsiTheme="majorBidi" w:cstheme="majorBidi"/>
          <w:sz w:val="24"/>
          <w:szCs w:val="24"/>
        </w:rPr>
        <w:t xml:space="preserve"> boundaries </w:t>
      </w:r>
      <w:r w:rsidR="00531A93" w:rsidRPr="005238B9">
        <w:rPr>
          <w:rFonts w:asciiTheme="majorBidi" w:hAnsiTheme="majorBidi" w:cstheme="majorBidi"/>
          <w:sz w:val="24"/>
          <w:szCs w:val="24"/>
        </w:rPr>
        <w:t>whenever</w:t>
      </w:r>
      <w:r w:rsidR="005160A3" w:rsidRPr="005238B9">
        <w:rPr>
          <w:rFonts w:asciiTheme="majorBidi" w:hAnsiTheme="majorBidi" w:cstheme="majorBidi"/>
          <w:sz w:val="24"/>
          <w:szCs w:val="24"/>
        </w:rPr>
        <w:t xml:space="preserve"> the discourse </w:t>
      </w:r>
      <w:r w:rsidR="00531A93" w:rsidRPr="005238B9">
        <w:rPr>
          <w:rFonts w:asciiTheme="majorBidi" w:hAnsiTheme="majorBidi" w:cstheme="majorBidi"/>
          <w:sz w:val="24"/>
          <w:szCs w:val="24"/>
        </w:rPr>
        <w:t>harmed</w:t>
      </w:r>
      <w:r w:rsidR="005160A3" w:rsidRPr="005238B9">
        <w:rPr>
          <w:rFonts w:asciiTheme="majorBidi" w:hAnsiTheme="majorBidi" w:cstheme="majorBidi"/>
          <w:sz w:val="24"/>
          <w:szCs w:val="24"/>
        </w:rPr>
        <w:t xml:space="preserve"> the organizational vision</w:t>
      </w:r>
      <w:r w:rsidR="00531A93" w:rsidRPr="005238B9">
        <w:rPr>
          <w:rFonts w:asciiTheme="majorBidi" w:hAnsiTheme="majorBidi" w:cstheme="majorBidi"/>
          <w:sz w:val="24"/>
          <w:szCs w:val="24"/>
        </w:rPr>
        <w:t xml:space="preserve">. As a result, staff members reported positive feelings such as wellbeing, acceptance, inclusion, empowerment, trust and confidence. </w:t>
      </w:r>
    </w:p>
    <w:p w14:paraId="432F9E9C" w14:textId="07BED551" w:rsidR="0045658F"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lastRenderedPageBreak/>
        <w:t>“</w:t>
      </w:r>
      <w:r w:rsidR="0045658F" w:rsidRPr="005238B9">
        <w:rPr>
          <w:rFonts w:asciiTheme="majorBidi" w:hAnsiTheme="majorBidi" w:cstheme="majorBidi"/>
          <w:i/>
          <w:iCs/>
          <w:sz w:val="24"/>
          <w:szCs w:val="24"/>
        </w:rPr>
        <w:t xml:space="preserve">The staff is not quiet or submissive. They say what they think. Teachers dare to speak. They know she will not hurt them. They are not afraid to tell her things. ... She listens to the end and says: </w:t>
      </w:r>
      <w:r w:rsidRPr="005238B9">
        <w:rPr>
          <w:rFonts w:asciiTheme="majorBidi" w:hAnsiTheme="majorBidi" w:cstheme="majorBidi"/>
          <w:i/>
          <w:iCs/>
          <w:sz w:val="24"/>
          <w:szCs w:val="24"/>
        </w:rPr>
        <w:t>‘</w:t>
      </w:r>
      <w:r w:rsidR="0045658F" w:rsidRPr="005238B9">
        <w:rPr>
          <w:rFonts w:asciiTheme="majorBidi" w:hAnsiTheme="majorBidi" w:cstheme="majorBidi"/>
          <w:i/>
          <w:iCs/>
          <w:sz w:val="24"/>
          <w:szCs w:val="24"/>
        </w:rPr>
        <w:t>Let</w:t>
      </w:r>
      <w:r w:rsidRPr="005238B9">
        <w:rPr>
          <w:rFonts w:asciiTheme="majorBidi" w:hAnsiTheme="majorBidi" w:cstheme="majorBidi"/>
          <w:i/>
          <w:iCs/>
          <w:sz w:val="24"/>
          <w:szCs w:val="24"/>
        </w:rPr>
        <w:t>’</w:t>
      </w:r>
      <w:r w:rsidR="0045658F" w:rsidRPr="005238B9">
        <w:rPr>
          <w:rFonts w:asciiTheme="majorBidi" w:hAnsiTheme="majorBidi" w:cstheme="majorBidi"/>
          <w:i/>
          <w:iCs/>
          <w:sz w:val="24"/>
          <w:szCs w:val="24"/>
        </w:rPr>
        <w:t>s look at ourselves again</w:t>
      </w:r>
      <w:r w:rsidRPr="005238B9">
        <w:rPr>
          <w:rFonts w:asciiTheme="majorBidi" w:hAnsiTheme="majorBidi" w:cstheme="majorBidi"/>
          <w:i/>
          <w:iCs/>
          <w:sz w:val="24"/>
          <w:szCs w:val="24"/>
        </w:rPr>
        <w:t>’</w:t>
      </w:r>
      <w:r w:rsidR="0045658F" w:rsidRPr="005238B9">
        <w:rPr>
          <w:rFonts w:asciiTheme="majorBidi" w:hAnsiTheme="majorBidi" w:cstheme="majorBidi"/>
          <w:i/>
          <w:iCs/>
          <w:sz w:val="24"/>
          <w:szCs w:val="24"/>
        </w:rPr>
        <w:t xml:space="preserve"> ... There is openness. If I do not tell her what I think, it would be considered being negligent. I feel open and confident enough to tell her what I think.</w:t>
      </w:r>
      <w:r w:rsidRPr="005238B9">
        <w:rPr>
          <w:rFonts w:asciiTheme="majorBidi" w:hAnsiTheme="majorBidi" w:cstheme="majorBidi"/>
          <w:i/>
          <w:iCs/>
          <w:sz w:val="24"/>
          <w:szCs w:val="24"/>
        </w:rPr>
        <w:t>”</w:t>
      </w:r>
    </w:p>
    <w:p w14:paraId="6B2516DF" w14:textId="784E2B2D" w:rsidR="0045658F" w:rsidRPr="005238B9" w:rsidRDefault="001F48E0"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w:t>
      </w:r>
      <w:r w:rsidR="00AE0DE1" w:rsidRPr="005238B9">
        <w:rPr>
          <w:rFonts w:asciiTheme="majorBidi" w:hAnsiTheme="majorBidi" w:cstheme="majorBidi"/>
          <w:sz w:val="24"/>
          <w:szCs w:val="24"/>
        </w:rPr>
        <w:t>taff members</w:t>
      </w:r>
      <w:r w:rsidR="0087408A" w:rsidRPr="005238B9">
        <w:rPr>
          <w:rFonts w:asciiTheme="majorBidi" w:hAnsiTheme="majorBidi" w:cstheme="majorBidi"/>
          <w:sz w:val="24"/>
          <w:szCs w:val="24"/>
        </w:rPr>
        <w:t>’</w:t>
      </w:r>
      <w:r w:rsidR="00AE0DE1" w:rsidRPr="005238B9">
        <w:rPr>
          <w:rFonts w:asciiTheme="majorBidi" w:hAnsiTheme="majorBidi" w:cstheme="majorBidi"/>
          <w:sz w:val="24"/>
          <w:szCs w:val="24"/>
        </w:rPr>
        <w:t xml:space="preserve"> sense of empowerment </w:t>
      </w:r>
      <w:r w:rsidR="00D33AB4" w:rsidRPr="005238B9">
        <w:rPr>
          <w:rFonts w:asciiTheme="majorBidi" w:hAnsiTheme="majorBidi" w:cstheme="majorBidi"/>
          <w:sz w:val="24"/>
          <w:szCs w:val="24"/>
        </w:rPr>
        <w:t xml:space="preserve">was perceived as a result of there being a response to their needs. This </w:t>
      </w:r>
      <w:r w:rsidR="00AE0DE1" w:rsidRPr="005238B9">
        <w:rPr>
          <w:rFonts w:asciiTheme="majorBidi" w:hAnsiTheme="majorBidi" w:cstheme="majorBidi"/>
          <w:sz w:val="24"/>
          <w:szCs w:val="24"/>
        </w:rPr>
        <w:t xml:space="preserve">was a significant component in their sense of wellbeing. </w:t>
      </w:r>
      <w:r w:rsidR="00F511E2" w:rsidRPr="005238B9">
        <w:rPr>
          <w:rFonts w:asciiTheme="majorBidi" w:hAnsiTheme="majorBidi" w:cstheme="majorBidi"/>
          <w:sz w:val="24"/>
          <w:szCs w:val="24"/>
        </w:rPr>
        <w:t>The i</w:t>
      </w:r>
      <w:r w:rsidR="00AE0DE1" w:rsidRPr="005238B9">
        <w:rPr>
          <w:rFonts w:asciiTheme="majorBidi" w:hAnsiTheme="majorBidi" w:cstheme="majorBidi"/>
          <w:sz w:val="24"/>
          <w:szCs w:val="24"/>
        </w:rPr>
        <w:t>nterview</w:t>
      </w:r>
      <w:r w:rsidR="00D33AB4" w:rsidRPr="005238B9">
        <w:rPr>
          <w:rFonts w:asciiTheme="majorBidi" w:hAnsiTheme="majorBidi" w:cstheme="majorBidi"/>
          <w:sz w:val="24"/>
          <w:szCs w:val="24"/>
        </w:rPr>
        <w:t>ee</w:t>
      </w:r>
      <w:r w:rsidR="00AE0DE1" w:rsidRPr="005238B9">
        <w:rPr>
          <w:rFonts w:asciiTheme="majorBidi" w:hAnsiTheme="majorBidi" w:cstheme="majorBidi"/>
          <w:sz w:val="24"/>
          <w:szCs w:val="24"/>
        </w:rPr>
        <w:t xml:space="preserve">s </w:t>
      </w:r>
      <w:r w:rsidR="00F511E2" w:rsidRPr="005238B9">
        <w:rPr>
          <w:rFonts w:asciiTheme="majorBidi" w:hAnsiTheme="majorBidi" w:cstheme="majorBidi"/>
          <w:sz w:val="24"/>
          <w:szCs w:val="24"/>
        </w:rPr>
        <w:t>indicated</w:t>
      </w:r>
      <w:r w:rsidR="00AE0DE1" w:rsidRPr="005238B9">
        <w:rPr>
          <w:rFonts w:asciiTheme="majorBidi" w:hAnsiTheme="majorBidi" w:cstheme="majorBidi"/>
          <w:sz w:val="24"/>
          <w:szCs w:val="24"/>
        </w:rPr>
        <w:t xml:space="preserve"> that empowerment took place </w:t>
      </w:r>
      <w:r w:rsidRPr="005238B9">
        <w:rPr>
          <w:rFonts w:asciiTheme="majorBidi" w:hAnsiTheme="majorBidi" w:cstheme="majorBidi"/>
          <w:sz w:val="24"/>
          <w:szCs w:val="24"/>
        </w:rPr>
        <w:t>through</w:t>
      </w:r>
      <w:r w:rsidR="00AE0DE1" w:rsidRPr="005238B9">
        <w:rPr>
          <w:rFonts w:asciiTheme="majorBidi" w:hAnsiTheme="majorBidi" w:cstheme="majorBidi"/>
          <w:sz w:val="24"/>
          <w:szCs w:val="24"/>
        </w:rPr>
        <w:t xml:space="preserve"> encouraging the</w:t>
      </w:r>
      <w:r w:rsidR="00F511E2" w:rsidRPr="005238B9">
        <w:rPr>
          <w:rFonts w:asciiTheme="majorBidi" w:hAnsiTheme="majorBidi" w:cstheme="majorBidi"/>
          <w:sz w:val="24"/>
          <w:szCs w:val="24"/>
        </w:rPr>
        <w:t>ir</w:t>
      </w:r>
      <w:r w:rsidR="00AE0DE1" w:rsidRPr="005238B9">
        <w:rPr>
          <w:rFonts w:asciiTheme="majorBidi" w:hAnsiTheme="majorBidi" w:cstheme="majorBidi"/>
          <w:sz w:val="24"/>
          <w:szCs w:val="24"/>
        </w:rPr>
        <w:t xml:space="preserve"> leadership of individual and system</w:t>
      </w:r>
      <w:r w:rsidR="00F511E2" w:rsidRPr="005238B9">
        <w:rPr>
          <w:rFonts w:asciiTheme="majorBidi" w:hAnsiTheme="majorBidi" w:cstheme="majorBidi"/>
          <w:sz w:val="24"/>
          <w:szCs w:val="24"/>
        </w:rPr>
        <w:t>-wide</w:t>
      </w:r>
      <w:r w:rsidR="00AE0DE1" w:rsidRPr="005238B9">
        <w:rPr>
          <w:rFonts w:asciiTheme="majorBidi" w:hAnsiTheme="majorBidi" w:cstheme="majorBidi"/>
          <w:sz w:val="24"/>
          <w:szCs w:val="24"/>
        </w:rPr>
        <w:t xml:space="preserve"> projects and initiatives, </w:t>
      </w:r>
      <w:r w:rsidR="00F511E2" w:rsidRPr="005238B9">
        <w:rPr>
          <w:rFonts w:asciiTheme="majorBidi" w:hAnsiTheme="majorBidi" w:cstheme="majorBidi"/>
          <w:sz w:val="24"/>
          <w:szCs w:val="24"/>
        </w:rPr>
        <w:t>as well as offering</w:t>
      </w:r>
      <w:r w:rsidR="00AE0DE1" w:rsidRPr="005238B9">
        <w:rPr>
          <w:rFonts w:asciiTheme="majorBidi" w:hAnsiTheme="majorBidi" w:cstheme="majorBidi"/>
          <w:sz w:val="24"/>
          <w:szCs w:val="24"/>
        </w:rPr>
        <w:t xml:space="preserve"> visibility and transparency </w:t>
      </w:r>
      <w:r w:rsidR="00F511E2" w:rsidRPr="005238B9">
        <w:rPr>
          <w:rFonts w:asciiTheme="majorBidi" w:hAnsiTheme="majorBidi" w:cstheme="majorBidi"/>
          <w:sz w:val="24"/>
          <w:szCs w:val="24"/>
        </w:rPr>
        <w:t>regarding</w:t>
      </w:r>
      <w:r w:rsidR="00AE0DE1" w:rsidRPr="005238B9">
        <w:rPr>
          <w:rFonts w:asciiTheme="majorBidi" w:hAnsiTheme="majorBidi" w:cstheme="majorBidi"/>
          <w:sz w:val="24"/>
          <w:szCs w:val="24"/>
        </w:rPr>
        <w:t xml:space="preserve"> successes</w:t>
      </w:r>
      <w:r w:rsidR="00F511E2" w:rsidRPr="005238B9">
        <w:rPr>
          <w:rFonts w:asciiTheme="majorBidi" w:hAnsiTheme="majorBidi" w:cstheme="majorBidi"/>
          <w:sz w:val="24"/>
          <w:szCs w:val="24"/>
        </w:rPr>
        <w:t>.</w:t>
      </w:r>
    </w:p>
    <w:p w14:paraId="2E4697B0" w14:textId="3E234D4C" w:rsidR="008C11D9"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I brought a teacher who was in a difficult personal crisis to a better place, on a personal and professional level. She flourished. </w:t>
      </w:r>
      <w:r w:rsidR="008C11D9" w:rsidRPr="005238B9">
        <w:rPr>
          <w:rFonts w:asciiTheme="majorBidi" w:hAnsiTheme="majorBidi" w:cstheme="majorBidi"/>
          <w:i/>
          <w:iCs/>
          <w:sz w:val="24"/>
          <w:szCs w:val="24"/>
        </w:rPr>
        <w:t>Despite her</w:t>
      </w:r>
      <w:r w:rsidR="00F511E2" w:rsidRPr="005238B9">
        <w:rPr>
          <w:rFonts w:asciiTheme="majorBidi" w:hAnsiTheme="majorBidi" w:cstheme="majorBidi"/>
          <w:i/>
          <w:iCs/>
          <w:sz w:val="24"/>
          <w:szCs w:val="24"/>
        </w:rPr>
        <w:t xml:space="preserve"> endless struggles and </w:t>
      </w:r>
      <w:r w:rsidR="008C11D9" w:rsidRPr="005238B9">
        <w:rPr>
          <w:rFonts w:asciiTheme="majorBidi" w:hAnsiTheme="majorBidi" w:cstheme="majorBidi"/>
          <w:i/>
          <w:iCs/>
          <w:sz w:val="24"/>
          <w:szCs w:val="24"/>
        </w:rPr>
        <w:t xml:space="preserve">the </w:t>
      </w:r>
      <w:r w:rsidR="00F511E2" w:rsidRPr="005238B9">
        <w:rPr>
          <w:rFonts w:asciiTheme="majorBidi" w:hAnsiTheme="majorBidi" w:cstheme="majorBidi"/>
          <w:i/>
          <w:iCs/>
          <w:sz w:val="24"/>
          <w:szCs w:val="24"/>
        </w:rPr>
        <w:t>impossible t</w:t>
      </w:r>
      <w:r w:rsidR="00F41CBC" w:rsidRPr="005238B9">
        <w:rPr>
          <w:rFonts w:asciiTheme="majorBidi" w:hAnsiTheme="majorBidi" w:cstheme="majorBidi"/>
          <w:i/>
          <w:iCs/>
          <w:sz w:val="24"/>
          <w:szCs w:val="24"/>
        </w:rPr>
        <w:t>rials</w:t>
      </w:r>
      <w:r w:rsidR="00F511E2" w:rsidRPr="005238B9">
        <w:rPr>
          <w:rFonts w:asciiTheme="majorBidi" w:hAnsiTheme="majorBidi" w:cstheme="majorBidi"/>
          <w:i/>
          <w:iCs/>
          <w:sz w:val="24"/>
          <w:szCs w:val="24"/>
        </w:rPr>
        <w:t xml:space="preserve"> </w:t>
      </w:r>
      <w:r w:rsidR="008C11D9" w:rsidRPr="005238B9">
        <w:rPr>
          <w:rFonts w:asciiTheme="majorBidi" w:hAnsiTheme="majorBidi" w:cstheme="majorBidi"/>
          <w:i/>
          <w:iCs/>
          <w:sz w:val="24"/>
          <w:szCs w:val="24"/>
        </w:rPr>
        <w:t xml:space="preserve">that </w:t>
      </w:r>
      <w:r w:rsidR="00F511E2" w:rsidRPr="005238B9">
        <w:rPr>
          <w:rFonts w:asciiTheme="majorBidi" w:hAnsiTheme="majorBidi" w:cstheme="majorBidi"/>
          <w:i/>
          <w:iCs/>
          <w:sz w:val="24"/>
          <w:szCs w:val="24"/>
        </w:rPr>
        <w:t xml:space="preserve">the </w:t>
      </w:r>
      <w:r w:rsidR="00816EA6" w:rsidRPr="005238B9">
        <w:rPr>
          <w:rFonts w:asciiTheme="majorBidi" w:hAnsiTheme="majorBidi" w:cstheme="majorBidi"/>
          <w:i/>
          <w:iCs/>
          <w:sz w:val="24"/>
          <w:szCs w:val="24"/>
        </w:rPr>
        <w:t>staff</w:t>
      </w:r>
      <w:r w:rsidR="00F511E2" w:rsidRPr="005238B9">
        <w:rPr>
          <w:rFonts w:asciiTheme="majorBidi" w:hAnsiTheme="majorBidi" w:cstheme="majorBidi"/>
          <w:i/>
          <w:iCs/>
          <w:sz w:val="24"/>
          <w:szCs w:val="24"/>
        </w:rPr>
        <w:t xml:space="preserve"> </w:t>
      </w:r>
      <w:r w:rsidR="00F41CBC" w:rsidRPr="005238B9">
        <w:rPr>
          <w:rFonts w:asciiTheme="majorBidi" w:hAnsiTheme="majorBidi" w:cstheme="majorBidi"/>
          <w:i/>
          <w:iCs/>
          <w:sz w:val="24"/>
          <w:szCs w:val="24"/>
        </w:rPr>
        <w:t>put</w:t>
      </w:r>
      <w:r w:rsidR="00F511E2" w:rsidRPr="005238B9">
        <w:rPr>
          <w:rFonts w:asciiTheme="majorBidi" w:hAnsiTheme="majorBidi" w:cstheme="majorBidi"/>
          <w:i/>
          <w:iCs/>
          <w:sz w:val="24"/>
          <w:szCs w:val="24"/>
        </w:rPr>
        <w:t xml:space="preserve"> her</w:t>
      </w:r>
      <w:r w:rsidR="00F41CBC" w:rsidRPr="005238B9">
        <w:rPr>
          <w:rFonts w:asciiTheme="majorBidi" w:hAnsiTheme="majorBidi" w:cstheme="majorBidi"/>
          <w:i/>
          <w:iCs/>
          <w:sz w:val="24"/>
          <w:szCs w:val="24"/>
        </w:rPr>
        <w:t xml:space="preserve"> through</w:t>
      </w:r>
      <w:r w:rsidR="00F511E2" w:rsidRPr="005238B9">
        <w:rPr>
          <w:rFonts w:asciiTheme="majorBidi" w:hAnsiTheme="majorBidi" w:cstheme="majorBidi"/>
          <w:i/>
          <w:iCs/>
          <w:sz w:val="24"/>
          <w:szCs w:val="24"/>
        </w:rPr>
        <w:t xml:space="preserve">, she brought us to a place </w:t>
      </w:r>
      <w:r w:rsidR="00DC5E42" w:rsidRPr="005238B9">
        <w:rPr>
          <w:rFonts w:asciiTheme="majorBidi" w:hAnsiTheme="majorBidi" w:cstheme="majorBidi"/>
          <w:i/>
          <w:iCs/>
          <w:sz w:val="24"/>
          <w:szCs w:val="24"/>
        </w:rPr>
        <w:t>of excelling in</w:t>
      </w:r>
      <w:r w:rsidR="00F511E2" w:rsidRPr="005238B9">
        <w:rPr>
          <w:rFonts w:asciiTheme="majorBidi" w:hAnsiTheme="majorBidi" w:cstheme="majorBidi"/>
          <w:i/>
          <w:iCs/>
          <w:sz w:val="24"/>
          <w:szCs w:val="24"/>
        </w:rPr>
        <w:t xml:space="preserve"> math</w:t>
      </w:r>
      <w:r w:rsidR="008C11D9" w:rsidRPr="005238B9">
        <w:rPr>
          <w:rFonts w:asciiTheme="majorBidi" w:hAnsiTheme="majorBidi" w:cstheme="majorBidi"/>
          <w:i/>
          <w:iCs/>
          <w:sz w:val="24"/>
          <w:szCs w:val="24"/>
        </w:rPr>
        <w:t>ematics.</w:t>
      </w:r>
      <w:r w:rsidR="000C7A64"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w:t>
      </w:r>
      <w:r w:rsidR="008C11D9"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The principal</w:t>
      </w:r>
      <w:r w:rsidR="008C11D9" w:rsidRPr="005238B9">
        <w:rPr>
          <w:rFonts w:asciiTheme="majorBidi" w:hAnsiTheme="majorBidi" w:cstheme="majorBidi"/>
          <w:i/>
          <w:iCs/>
          <w:sz w:val="24"/>
          <w:szCs w:val="24"/>
        </w:rPr>
        <w:t>, S.</w:t>
      </w:r>
    </w:p>
    <w:p w14:paraId="72046832" w14:textId="1C8A1D0B" w:rsidR="008C11D9"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8C11D9" w:rsidRPr="005238B9">
        <w:rPr>
          <w:rFonts w:asciiTheme="majorBidi" w:hAnsiTheme="majorBidi" w:cstheme="majorBidi"/>
          <w:i/>
          <w:iCs/>
          <w:sz w:val="24"/>
          <w:szCs w:val="24"/>
        </w:rPr>
        <w:t xml:space="preserve">S. takes people on the </w:t>
      </w:r>
      <w:r w:rsidR="00816EA6" w:rsidRPr="005238B9">
        <w:rPr>
          <w:rFonts w:asciiTheme="majorBidi" w:hAnsiTheme="majorBidi" w:cstheme="majorBidi"/>
          <w:i/>
          <w:iCs/>
          <w:sz w:val="24"/>
          <w:szCs w:val="24"/>
        </w:rPr>
        <w:t>staff</w:t>
      </w:r>
      <w:r w:rsidR="008C11D9" w:rsidRPr="005238B9">
        <w:rPr>
          <w:rFonts w:asciiTheme="majorBidi" w:hAnsiTheme="majorBidi" w:cstheme="majorBidi"/>
          <w:i/>
          <w:iCs/>
          <w:sz w:val="24"/>
          <w:szCs w:val="24"/>
        </w:rPr>
        <w:t xml:space="preserve"> who are weak professionally and gives them a place, a home, a purpose, guides them. </w:t>
      </w:r>
      <w:r w:rsidR="007006B2" w:rsidRPr="005238B9">
        <w:rPr>
          <w:rFonts w:asciiTheme="majorBidi" w:hAnsiTheme="majorBidi" w:cstheme="majorBidi"/>
          <w:i/>
          <w:iCs/>
          <w:sz w:val="24"/>
          <w:szCs w:val="24"/>
        </w:rPr>
        <w:t>She</w:t>
      </w:r>
      <w:r w:rsidR="008C11D9" w:rsidRPr="005238B9">
        <w:rPr>
          <w:rFonts w:asciiTheme="majorBidi" w:hAnsiTheme="majorBidi" w:cstheme="majorBidi"/>
          <w:i/>
          <w:iCs/>
          <w:sz w:val="24"/>
          <w:szCs w:val="24"/>
        </w:rPr>
        <w:t xml:space="preserve"> empowers people that no one else thought could go so far</w:t>
      </w:r>
      <w:r w:rsidR="002979BB"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w:t>
      </w:r>
    </w:p>
    <w:p w14:paraId="0CF6D450" w14:textId="565DC565" w:rsidR="008C11D9"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Her belief in</w:t>
      </w:r>
      <w:r w:rsidR="00F41CBC" w:rsidRPr="005238B9">
        <w:rPr>
          <w:rFonts w:asciiTheme="majorBidi" w:hAnsiTheme="majorBidi" w:cstheme="majorBidi"/>
          <w:i/>
          <w:iCs/>
          <w:sz w:val="24"/>
          <w:szCs w:val="24"/>
        </w:rPr>
        <w:t xml:space="preserve"> individuals and their a</w:t>
      </w:r>
      <w:r w:rsidR="00F511E2" w:rsidRPr="005238B9">
        <w:rPr>
          <w:rFonts w:asciiTheme="majorBidi" w:hAnsiTheme="majorBidi" w:cstheme="majorBidi"/>
          <w:i/>
          <w:iCs/>
          <w:sz w:val="24"/>
          <w:szCs w:val="24"/>
        </w:rPr>
        <w:t xml:space="preserve">bility to advance, identifying </w:t>
      </w:r>
      <w:r w:rsidR="00F41CBC" w:rsidRPr="005238B9">
        <w:rPr>
          <w:rFonts w:asciiTheme="majorBidi" w:hAnsiTheme="majorBidi" w:cstheme="majorBidi"/>
          <w:i/>
          <w:iCs/>
          <w:sz w:val="24"/>
          <w:szCs w:val="24"/>
        </w:rPr>
        <w:t>their</w:t>
      </w:r>
      <w:r w:rsidR="00F511E2" w:rsidRPr="005238B9">
        <w:rPr>
          <w:rFonts w:asciiTheme="majorBidi" w:hAnsiTheme="majorBidi" w:cstheme="majorBidi"/>
          <w:i/>
          <w:iCs/>
          <w:sz w:val="24"/>
          <w:szCs w:val="24"/>
        </w:rPr>
        <w:t xml:space="preserve"> personal and professional qualities, </w:t>
      </w:r>
      <w:r w:rsidR="00F41CBC" w:rsidRPr="005238B9">
        <w:rPr>
          <w:rFonts w:asciiTheme="majorBidi" w:hAnsiTheme="majorBidi" w:cstheme="majorBidi"/>
          <w:i/>
          <w:iCs/>
          <w:sz w:val="24"/>
          <w:szCs w:val="24"/>
        </w:rPr>
        <w:t xml:space="preserve">has </w:t>
      </w:r>
      <w:r w:rsidR="007006B2" w:rsidRPr="005238B9">
        <w:rPr>
          <w:rFonts w:asciiTheme="majorBidi" w:hAnsiTheme="majorBidi" w:cstheme="majorBidi"/>
          <w:i/>
          <w:iCs/>
          <w:sz w:val="24"/>
          <w:szCs w:val="24"/>
        </w:rPr>
        <w:t>give</w:t>
      </w:r>
      <w:r w:rsidR="00F41CBC" w:rsidRPr="005238B9">
        <w:rPr>
          <w:rFonts w:asciiTheme="majorBidi" w:hAnsiTheme="majorBidi" w:cstheme="majorBidi"/>
          <w:i/>
          <w:iCs/>
          <w:sz w:val="24"/>
          <w:szCs w:val="24"/>
        </w:rPr>
        <w:t>n</w:t>
      </w:r>
      <w:r w:rsidR="008C11D9" w:rsidRPr="005238B9">
        <w:rPr>
          <w:rFonts w:asciiTheme="majorBidi" w:hAnsiTheme="majorBidi" w:cstheme="majorBidi"/>
          <w:i/>
          <w:iCs/>
          <w:sz w:val="24"/>
          <w:szCs w:val="24"/>
        </w:rPr>
        <w:t xml:space="preserve"> all </w:t>
      </w:r>
      <w:r w:rsidR="00816EA6" w:rsidRPr="005238B9">
        <w:rPr>
          <w:rFonts w:asciiTheme="majorBidi" w:hAnsiTheme="majorBidi" w:cstheme="majorBidi"/>
          <w:i/>
          <w:iCs/>
          <w:sz w:val="24"/>
          <w:szCs w:val="24"/>
        </w:rPr>
        <w:t>staff</w:t>
      </w:r>
      <w:r w:rsidR="008C11D9" w:rsidRPr="005238B9">
        <w:rPr>
          <w:rFonts w:asciiTheme="majorBidi" w:hAnsiTheme="majorBidi" w:cstheme="majorBidi"/>
          <w:i/>
          <w:iCs/>
          <w:sz w:val="24"/>
          <w:szCs w:val="24"/>
        </w:rPr>
        <w:t xml:space="preserve"> members the o</w:t>
      </w:r>
      <w:r w:rsidR="00F511E2" w:rsidRPr="005238B9">
        <w:rPr>
          <w:rFonts w:asciiTheme="majorBidi" w:hAnsiTheme="majorBidi" w:cstheme="majorBidi"/>
          <w:i/>
          <w:iCs/>
          <w:sz w:val="24"/>
          <w:szCs w:val="24"/>
        </w:rPr>
        <w:t xml:space="preserve">pportunity </w:t>
      </w:r>
      <w:r w:rsidR="00F41CBC" w:rsidRPr="005238B9">
        <w:rPr>
          <w:rFonts w:asciiTheme="majorBidi" w:hAnsiTheme="majorBidi" w:cstheme="majorBidi"/>
          <w:i/>
          <w:iCs/>
          <w:sz w:val="24"/>
          <w:szCs w:val="24"/>
        </w:rPr>
        <w:t>to grow</w:t>
      </w:r>
      <w:r w:rsidR="008C11D9"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12FEC77A" w14:textId="715E047B" w:rsidR="00F511E2"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8C11D9" w:rsidRPr="005238B9">
        <w:rPr>
          <w:rFonts w:asciiTheme="majorBidi" w:hAnsiTheme="majorBidi" w:cstheme="majorBidi"/>
          <w:i/>
          <w:iCs/>
          <w:sz w:val="24"/>
          <w:szCs w:val="24"/>
        </w:rPr>
        <w:t>S</w:t>
      </w:r>
      <w:r w:rsidR="00F511E2" w:rsidRPr="005238B9">
        <w:rPr>
          <w:rFonts w:asciiTheme="majorBidi" w:hAnsiTheme="majorBidi" w:cstheme="majorBidi"/>
          <w:i/>
          <w:iCs/>
          <w:sz w:val="24"/>
          <w:szCs w:val="24"/>
        </w:rPr>
        <w:t xml:space="preserve">. </w:t>
      </w:r>
      <w:r w:rsidR="00F41CBC" w:rsidRPr="005238B9">
        <w:rPr>
          <w:rFonts w:asciiTheme="majorBidi" w:hAnsiTheme="majorBidi" w:cstheme="majorBidi"/>
          <w:i/>
          <w:iCs/>
          <w:sz w:val="24"/>
          <w:szCs w:val="24"/>
        </w:rPr>
        <w:t>reached out to</w:t>
      </w:r>
      <w:r w:rsidR="00F511E2" w:rsidRPr="005238B9">
        <w:rPr>
          <w:rFonts w:asciiTheme="majorBidi" w:hAnsiTheme="majorBidi" w:cstheme="majorBidi"/>
          <w:i/>
          <w:iCs/>
          <w:sz w:val="24"/>
          <w:szCs w:val="24"/>
        </w:rPr>
        <w:t xml:space="preserve"> me</w:t>
      </w:r>
      <w:r w:rsidR="002979BB" w:rsidRPr="005238B9">
        <w:rPr>
          <w:rFonts w:asciiTheme="majorBidi" w:hAnsiTheme="majorBidi" w:cstheme="majorBidi"/>
          <w:i/>
          <w:iCs/>
          <w:sz w:val="24"/>
          <w:szCs w:val="24"/>
        </w:rPr>
        <w:t xml:space="preserve"> and said, </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You have a lot to contribute, but I</w:t>
      </w:r>
      <w:r w:rsidRPr="005238B9">
        <w:rPr>
          <w:rFonts w:asciiTheme="majorBidi" w:hAnsiTheme="majorBidi" w:cstheme="majorBidi"/>
          <w:i/>
          <w:iCs/>
          <w:sz w:val="24"/>
          <w:szCs w:val="24"/>
        </w:rPr>
        <w:t>’</w:t>
      </w:r>
      <w:r w:rsidR="002979BB" w:rsidRPr="005238B9">
        <w:rPr>
          <w:rFonts w:asciiTheme="majorBidi" w:hAnsiTheme="majorBidi" w:cstheme="majorBidi"/>
          <w:i/>
          <w:iCs/>
          <w:sz w:val="24"/>
          <w:szCs w:val="24"/>
        </w:rPr>
        <w:t xml:space="preserve">m not seeing </w:t>
      </w:r>
      <w:r w:rsidR="00F511E2" w:rsidRPr="005238B9">
        <w:rPr>
          <w:rFonts w:asciiTheme="majorBidi" w:hAnsiTheme="majorBidi" w:cstheme="majorBidi"/>
          <w:i/>
          <w:iCs/>
          <w:sz w:val="24"/>
          <w:szCs w:val="24"/>
        </w:rPr>
        <w:t>it.</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She offered me a role that is </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me</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I am </w:t>
      </w:r>
      <w:r w:rsidR="002979BB" w:rsidRPr="005238B9">
        <w:rPr>
          <w:rFonts w:asciiTheme="majorBidi" w:hAnsiTheme="majorBidi" w:cstheme="majorBidi"/>
          <w:i/>
          <w:iCs/>
          <w:sz w:val="24"/>
          <w:szCs w:val="24"/>
        </w:rPr>
        <w:t xml:space="preserve">more </w:t>
      </w:r>
      <w:r w:rsidR="00F511E2" w:rsidRPr="005238B9">
        <w:rPr>
          <w:rFonts w:asciiTheme="majorBidi" w:hAnsiTheme="majorBidi" w:cstheme="majorBidi"/>
          <w:i/>
          <w:iCs/>
          <w:sz w:val="24"/>
          <w:szCs w:val="24"/>
        </w:rPr>
        <w:t xml:space="preserve">comfortable </w:t>
      </w:r>
      <w:r w:rsidR="002979BB" w:rsidRPr="005238B9">
        <w:rPr>
          <w:rFonts w:asciiTheme="majorBidi" w:hAnsiTheme="majorBidi" w:cstheme="majorBidi"/>
          <w:i/>
          <w:iCs/>
          <w:sz w:val="24"/>
          <w:szCs w:val="24"/>
        </w:rPr>
        <w:t>when</w:t>
      </w:r>
      <w:r w:rsidR="00F511E2" w:rsidRPr="005238B9">
        <w:rPr>
          <w:rFonts w:asciiTheme="majorBidi" w:hAnsiTheme="majorBidi" w:cstheme="majorBidi"/>
          <w:i/>
          <w:iCs/>
          <w:sz w:val="24"/>
          <w:szCs w:val="24"/>
        </w:rPr>
        <w:t xml:space="preserve"> others take responsibility, but she asked</w:t>
      </w:r>
      <w:r w:rsidR="002979BB"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and I could not refuse her</w:t>
      </w:r>
      <w:r w:rsidR="002979BB"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627ACD6C" w14:textId="6E777F53" w:rsidR="0039053F" w:rsidRPr="005238B9" w:rsidRDefault="00DE5C38"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T</w:t>
      </w:r>
      <w:r w:rsidR="007006B2" w:rsidRPr="005238B9">
        <w:rPr>
          <w:rFonts w:asciiTheme="majorBidi" w:hAnsiTheme="majorBidi" w:cstheme="majorBidi"/>
          <w:sz w:val="24"/>
          <w:szCs w:val="24"/>
        </w:rPr>
        <w:t>his sense of empowerment led to an increased sense of trust in the principal, commitment to the organization</w:t>
      </w:r>
      <w:r w:rsidR="0087408A" w:rsidRPr="005238B9">
        <w:rPr>
          <w:rFonts w:asciiTheme="majorBidi" w:hAnsiTheme="majorBidi" w:cstheme="majorBidi"/>
          <w:sz w:val="24"/>
          <w:szCs w:val="24"/>
        </w:rPr>
        <w:t>’</w:t>
      </w:r>
      <w:r w:rsidR="007006B2" w:rsidRPr="005238B9">
        <w:rPr>
          <w:rFonts w:asciiTheme="majorBidi" w:hAnsiTheme="majorBidi" w:cstheme="majorBidi"/>
          <w:sz w:val="24"/>
          <w:szCs w:val="24"/>
        </w:rPr>
        <w:t xml:space="preserve">s values, motivation for action and involvement, </w:t>
      </w:r>
      <w:r w:rsidR="00DB507E" w:rsidRPr="005238B9">
        <w:rPr>
          <w:rFonts w:asciiTheme="majorBidi" w:hAnsiTheme="majorBidi" w:cstheme="majorBidi"/>
          <w:sz w:val="24"/>
          <w:szCs w:val="24"/>
        </w:rPr>
        <w:t>self-efficacy</w:t>
      </w:r>
      <w:r w:rsidR="007006B2" w:rsidRPr="005238B9">
        <w:rPr>
          <w:rFonts w:asciiTheme="majorBidi" w:hAnsiTheme="majorBidi" w:cstheme="majorBidi"/>
          <w:sz w:val="24"/>
          <w:szCs w:val="24"/>
        </w:rPr>
        <w:t xml:space="preserve">, satisfaction, and enjoyment of work. </w:t>
      </w:r>
      <w:r w:rsidRPr="005238B9">
        <w:rPr>
          <w:rFonts w:asciiTheme="majorBidi" w:hAnsiTheme="majorBidi" w:cstheme="majorBidi"/>
          <w:sz w:val="24"/>
          <w:szCs w:val="24"/>
        </w:rPr>
        <w:t>Staff members reported that t</w:t>
      </w:r>
      <w:r w:rsidR="007006B2" w:rsidRPr="005238B9">
        <w:rPr>
          <w:rFonts w:asciiTheme="majorBidi" w:hAnsiTheme="majorBidi" w:cstheme="majorBidi"/>
          <w:sz w:val="24"/>
          <w:szCs w:val="24"/>
        </w:rPr>
        <w:t>hese feelings motivat</w:t>
      </w:r>
      <w:r w:rsidRPr="005238B9">
        <w:rPr>
          <w:rFonts w:asciiTheme="majorBidi" w:hAnsiTheme="majorBidi" w:cstheme="majorBidi"/>
          <w:sz w:val="24"/>
          <w:szCs w:val="24"/>
        </w:rPr>
        <w:t>ed</w:t>
      </w:r>
      <w:r w:rsidR="007006B2" w:rsidRPr="005238B9">
        <w:rPr>
          <w:rFonts w:asciiTheme="majorBidi" w:hAnsiTheme="majorBidi" w:cstheme="majorBidi"/>
          <w:sz w:val="24"/>
          <w:szCs w:val="24"/>
        </w:rPr>
        <w:t xml:space="preserve"> </w:t>
      </w:r>
      <w:r w:rsidRPr="005238B9">
        <w:rPr>
          <w:rFonts w:asciiTheme="majorBidi" w:hAnsiTheme="majorBidi" w:cstheme="majorBidi"/>
          <w:sz w:val="24"/>
          <w:szCs w:val="24"/>
        </w:rPr>
        <w:t>them</w:t>
      </w:r>
      <w:r w:rsidR="007006B2" w:rsidRPr="005238B9">
        <w:rPr>
          <w:rFonts w:asciiTheme="majorBidi" w:hAnsiTheme="majorBidi" w:cstheme="majorBidi"/>
          <w:sz w:val="24"/>
          <w:szCs w:val="24"/>
        </w:rPr>
        <w:t xml:space="preserve"> to lead similar empowerment process</w:t>
      </w:r>
      <w:r w:rsidRPr="005238B9">
        <w:rPr>
          <w:rFonts w:asciiTheme="majorBidi" w:hAnsiTheme="majorBidi" w:cstheme="majorBidi"/>
          <w:sz w:val="24"/>
          <w:szCs w:val="24"/>
        </w:rPr>
        <w:t>es</w:t>
      </w:r>
      <w:r w:rsidR="007006B2" w:rsidRPr="005238B9">
        <w:rPr>
          <w:rFonts w:asciiTheme="majorBidi" w:hAnsiTheme="majorBidi" w:cstheme="majorBidi"/>
          <w:sz w:val="24"/>
          <w:szCs w:val="24"/>
        </w:rPr>
        <w:t xml:space="preserve"> with their students and the parents: </w:t>
      </w:r>
    </w:p>
    <w:p w14:paraId="52CF3809" w14:textId="016F755B" w:rsidR="00F511E2" w:rsidRPr="005238B9" w:rsidRDefault="0087408A" w:rsidP="005238B9">
      <w:pPr>
        <w:spacing w:line="480" w:lineRule="auto"/>
        <w:ind w:left="720" w:right="630"/>
        <w:rPr>
          <w:rFonts w:asciiTheme="majorBidi" w:hAnsiTheme="majorBidi" w:cstheme="majorBidi"/>
          <w:i/>
          <w:iCs/>
          <w:sz w:val="24"/>
          <w:szCs w:val="24"/>
        </w:rPr>
      </w:pPr>
      <w:r w:rsidRPr="005238B9">
        <w:rPr>
          <w:rFonts w:asciiTheme="majorBidi" w:hAnsiTheme="majorBidi" w:cstheme="majorBidi"/>
          <w:i/>
          <w:iCs/>
          <w:sz w:val="24"/>
          <w:szCs w:val="24"/>
        </w:rPr>
        <w:t>“</w:t>
      </w:r>
      <w:r w:rsidR="007006B2" w:rsidRPr="005238B9">
        <w:rPr>
          <w:rFonts w:asciiTheme="majorBidi" w:hAnsiTheme="majorBidi" w:cstheme="majorBidi"/>
          <w:i/>
          <w:iCs/>
          <w:sz w:val="24"/>
          <w:szCs w:val="24"/>
        </w:rPr>
        <w:t>It</w:t>
      </w:r>
      <w:r w:rsidRPr="005238B9">
        <w:rPr>
          <w:rFonts w:asciiTheme="majorBidi" w:hAnsiTheme="majorBidi" w:cstheme="majorBidi"/>
          <w:i/>
          <w:iCs/>
          <w:sz w:val="24"/>
          <w:szCs w:val="24"/>
        </w:rPr>
        <w:t>’</w:t>
      </w:r>
      <w:r w:rsidR="007006B2" w:rsidRPr="005238B9">
        <w:rPr>
          <w:rFonts w:asciiTheme="majorBidi" w:hAnsiTheme="majorBidi" w:cstheme="majorBidi"/>
          <w:i/>
          <w:iCs/>
          <w:sz w:val="24"/>
          <w:szCs w:val="24"/>
        </w:rPr>
        <w:t>s like a snowball</w:t>
      </w:r>
      <w:r w:rsidR="00C97DD4" w:rsidRPr="005238B9">
        <w:rPr>
          <w:rFonts w:asciiTheme="majorBidi" w:hAnsiTheme="majorBidi" w:cstheme="majorBidi"/>
          <w:i/>
          <w:iCs/>
          <w:sz w:val="24"/>
          <w:szCs w:val="24"/>
        </w:rPr>
        <w:t xml:space="preserve"> effect</w:t>
      </w:r>
      <w:r w:rsidR="00DB507E" w:rsidRPr="005238B9">
        <w:rPr>
          <w:rFonts w:asciiTheme="majorBidi" w:hAnsiTheme="majorBidi" w:cstheme="majorBidi"/>
          <w:i/>
          <w:iCs/>
          <w:sz w:val="24"/>
          <w:szCs w:val="24"/>
        </w:rPr>
        <w:t>.</w:t>
      </w:r>
      <w:r w:rsidR="007006B2" w:rsidRPr="005238B9">
        <w:rPr>
          <w:rFonts w:asciiTheme="majorBidi" w:hAnsiTheme="majorBidi" w:cstheme="majorBidi"/>
          <w:i/>
          <w:iCs/>
          <w:sz w:val="24"/>
          <w:szCs w:val="24"/>
        </w:rPr>
        <w:t xml:space="preserve"> </w:t>
      </w:r>
      <w:r w:rsidR="00DB507E" w:rsidRPr="005238B9">
        <w:rPr>
          <w:rFonts w:asciiTheme="majorBidi" w:hAnsiTheme="majorBidi" w:cstheme="majorBidi"/>
          <w:i/>
          <w:iCs/>
          <w:sz w:val="24"/>
          <w:szCs w:val="24"/>
        </w:rPr>
        <w:t>Y</w:t>
      </w:r>
      <w:r w:rsidR="007006B2" w:rsidRPr="005238B9">
        <w:rPr>
          <w:rFonts w:asciiTheme="majorBidi" w:hAnsiTheme="majorBidi" w:cstheme="majorBidi"/>
          <w:i/>
          <w:iCs/>
          <w:sz w:val="24"/>
          <w:szCs w:val="24"/>
        </w:rPr>
        <w:t>ou get carried away and empower others, and suddenly you see things</w:t>
      </w:r>
      <w:r w:rsidR="00A618CD" w:rsidRPr="005238B9">
        <w:rPr>
          <w:rFonts w:asciiTheme="majorBidi" w:hAnsiTheme="majorBidi" w:cstheme="majorBidi"/>
          <w:i/>
          <w:iCs/>
          <w:sz w:val="24"/>
          <w:szCs w:val="24"/>
        </w:rPr>
        <w:t xml:space="preserve"> differently</w:t>
      </w:r>
      <w:r w:rsidR="007006B2"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367D9EA7" w14:textId="268CBF33" w:rsidR="0039053F" w:rsidRPr="005238B9" w:rsidRDefault="00DB507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current study </w:t>
      </w:r>
      <w:r w:rsidR="00501741" w:rsidRPr="005238B9">
        <w:rPr>
          <w:rFonts w:asciiTheme="majorBidi" w:hAnsiTheme="majorBidi" w:cstheme="majorBidi"/>
          <w:sz w:val="24"/>
          <w:szCs w:val="24"/>
        </w:rPr>
        <w:t>found that</w:t>
      </w:r>
      <w:r w:rsidR="00816EA6" w:rsidRPr="005238B9">
        <w:rPr>
          <w:rFonts w:asciiTheme="majorBidi" w:hAnsiTheme="majorBidi" w:cstheme="majorBidi"/>
          <w:sz w:val="24"/>
          <w:szCs w:val="24"/>
        </w:rPr>
        <w:t xml:space="preserve"> staff members </w:t>
      </w:r>
      <w:r w:rsidR="00347C38" w:rsidRPr="005238B9">
        <w:rPr>
          <w:rFonts w:asciiTheme="majorBidi" w:hAnsiTheme="majorBidi" w:cstheme="majorBidi"/>
          <w:sz w:val="24"/>
          <w:szCs w:val="24"/>
        </w:rPr>
        <w:t>were</w:t>
      </w:r>
      <w:r w:rsidRPr="005238B9">
        <w:rPr>
          <w:rFonts w:asciiTheme="majorBidi" w:hAnsiTheme="majorBidi" w:cstheme="majorBidi"/>
          <w:sz w:val="24"/>
          <w:szCs w:val="24"/>
        </w:rPr>
        <w:t xml:space="preserve"> </w:t>
      </w:r>
      <w:r w:rsidR="00A730DF" w:rsidRPr="005238B9">
        <w:rPr>
          <w:rFonts w:asciiTheme="majorBidi" w:hAnsiTheme="majorBidi" w:cstheme="majorBidi"/>
          <w:sz w:val="24"/>
          <w:szCs w:val="24"/>
        </w:rPr>
        <w:t xml:space="preserve">encouraged </w:t>
      </w:r>
      <w:r w:rsidR="0039053F" w:rsidRPr="005238B9">
        <w:rPr>
          <w:rFonts w:asciiTheme="majorBidi" w:hAnsiTheme="majorBidi" w:cstheme="majorBidi"/>
          <w:sz w:val="24"/>
          <w:szCs w:val="24"/>
        </w:rPr>
        <w:t>to be partners in system-wide processes</w:t>
      </w:r>
      <w:r w:rsidR="00A730DF" w:rsidRPr="005238B9">
        <w:rPr>
          <w:rFonts w:asciiTheme="majorBidi" w:hAnsiTheme="majorBidi" w:cstheme="majorBidi"/>
          <w:sz w:val="24"/>
          <w:szCs w:val="24"/>
        </w:rPr>
        <w:t xml:space="preserve"> such as </w:t>
      </w:r>
      <w:r w:rsidR="0039053F" w:rsidRPr="005238B9">
        <w:rPr>
          <w:rFonts w:asciiTheme="majorBidi" w:hAnsiTheme="majorBidi" w:cstheme="majorBidi"/>
          <w:sz w:val="24"/>
          <w:szCs w:val="24"/>
        </w:rPr>
        <w:t>budgetary decision</w:t>
      </w:r>
      <w:r w:rsidR="00D2740F" w:rsidRPr="005238B9">
        <w:rPr>
          <w:rFonts w:asciiTheme="majorBidi" w:hAnsiTheme="majorBidi" w:cstheme="majorBidi"/>
          <w:sz w:val="24"/>
          <w:szCs w:val="24"/>
        </w:rPr>
        <w:t>s</w:t>
      </w:r>
      <w:r w:rsidR="0039053F" w:rsidRPr="005238B9">
        <w:rPr>
          <w:rFonts w:asciiTheme="majorBidi" w:hAnsiTheme="majorBidi" w:cstheme="majorBidi"/>
          <w:sz w:val="24"/>
          <w:szCs w:val="24"/>
        </w:rPr>
        <w:t xml:space="preserve">, </w:t>
      </w:r>
      <w:r w:rsidR="00A730DF" w:rsidRPr="005238B9">
        <w:rPr>
          <w:rFonts w:asciiTheme="majorBidi" w:hAnsiTheme="majorBidi" w:cstheme="majorBidi"/>
          <w:sz w:val="24"/>
          <w:szCs w:val="24"/>
        </w:rPr>
        <w:t>integration of</w:t>
      </w:r>
      <w:r w:rsidR="0039053F" w:rsidRPr="005238B9">
        <w:rPr>
          <w:rFonts w:asciiTheme="majorBidi" w:hAnsiTheme="majorBidi" w:cstheme="majorBidi"/>
          <w:sz w:val="24"/>
          <w:szCs w:val="24"/>
        </w:rPr>
        <w:t xml:space="preserve"> new employees, </w:t>
      </w:r>
      <w:r w:rsidR="002367B1" w:rsidRPr="005238B9">
        <w:rPr>
          <w:rFonts w:asciiTheme="majorBidi" w:hAnsiTheme="majorBidi" w:cstheme="majorBidi"/>
          <w:sz w:val="24"/>
          <w:szCs w:val="24"/>
        </w:rPr>
        <w:t>daily agenda</w:t>
      </w:r>
      <w:r w:rsidR="00A730DF" w:rsidRPr="005238B9">
        <w:rPr>
          <w:rFonts w:asciiTheme="majorBidi" w:hAnsiTheme="majorBidi" w:cstheme="majorBidi"/>
          <w:sz w:val="24"/>
          <w:szCs w:val="24"/>
        </w:rPr>
        <w:t xml:space="preserve"> issues</w:t>
      </w:r>
      <w:r w:rsidR="0039053F" w:rsidRPr="005238B9">
        <w:rPr>
          <w:rFonts w:asciiTheme="majorBidi" w:hAnsiTheme="majorBidi" w:cstheme="majorBidi"/>
          <w:sz w:val="24"/>
          <w:szCs w:val="24"/>
        </w:rPr>
        <w:t xml:space="preserve">, </w:t>
      </w:r>
      <w:r w:rsidR="00A730DF" w:rsidRPr="005238B9">
        <w:rPr>
          <w:rFonts w:asciiTheme="majorBidi" w:hAnsiTheme="majorBidi" w:cstheme="majorBidi"/>
          <w:sz w:val="24"/>
          <w:szCs w:val="24"/>
        </w:rPr>
        <w:t>cho</w:t>
      </w:r>
      <w:r w:rsidR="00683A4E" w:rsidRPr="005238B9">
        <w:rPr>
          <w:rFonts w:asciiTheme="majorBidi" w:hAnsiTheme="majorBidi" w:cstheme="majorBidi"/>
          <w:sz w:val="24"/>
          <w:szCs w:val="24"/>
        </w:rPr>
        <w:t>o</w:t>
      </w:r>
      <w:r w:rsidR="00A730DF" w:rsidRPr="005238B9">
        <w:rPr>
          <w:rFonts w:asciiTheme="majorBidi" w:hAnsiTheme="majorBidi" w:cstheme="majorBidi"/>
          <w:sz w:val="24"/>
          <w:szCs w:val="24"/>
        </w:rPr>
        <w:t>sing</w:t>
      </w:r>
      <w:r w:rsidR="0039053F" w:rsidRPr="005238B9">
        <w:rPr>
          <w:rFonts w:asciiTheme="majorBidi" w:hAnsiTheme="majorBidi" w:cstheme="majorBidi"/>
          <w:sz w:val="24"/>
          <w:szCs w:val="24"/>
        </w:rPr>
        <w:t xml:space="preserve"> </w:t>
      </w:r>
      <w:r w:rsidR="006E4234" w:rsidRPr="005238B9">
        <w:rPr>
          <w:rFonts w:asciiTheme="majorBidi" w:hAnsiTheme="majorBidi" w:cstheme="majorBidi"/>
          <w:sz w:val="24"/>
          <w:szCs w:val="24"/>
        </w:rPr>
        <w:t>professional training courses,</w:t>
      </w:r>
      <w:r w:rsidR="0039053F" w:rsidRPr="005238B9">
        <w:rPr>
          <w:rFonts w:asciiTheme="majorBidi" w:hAnsiTheme="majorBidi" w:cstheme="majorBidi"/>
          <w:sz w:val="24"/>
          <w:szCs w:val="24"/>
        </w:rPr>
        <w:t xml:space="preserve"> and more.</w:t>
      </w:r>
    </w:p>
    <w:p w14:paraId="6EDBA228" w14:textId="529A21A0" w:rsidR="00714337"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714337" w:rsidRPr="005238B9">
        <w:rPr>
          <w:rFonts w:asciiTheme="majorBidi" w:hAnsiTheme="majorBidi" w:cstheme="majorBidi"/>
          <w:i/>
          <w:iCs/>
          <w:sz w:val="24"/>
          <w:szCs w:val="24"/>
        </w:rPr>
        <w:t xml:space="preserve">S. gives people choices, allows them to </w:t>
      </w:r>
      <w:r w:rsidR="00DC5E42" w:rsidRPr="005238B9">
        <w:rPr>
          <w:rFonts w:asciiTheme="majorBidi" w:hAnsiTheme="majorBidi" w:cstheme="majorBidi"/>
          <w:i/>
          <w:iCs/>
          <w:sz w:val="24"/>
          <w:szCs w:val="24"/>
        </w:rPr>
        <w:t>take responsibility and see the big picture</w:t>
      </w:r>
      <w:r w:rsidR="00714337" w:rsidRPr="005238B9">
        <w:rPr>
          <w:rFonts w:asciiTheme="majorBidi" w:hAnsiTheme="majorBidi" w:cstheme="majorBidi"/>
          <w:i/>
          <w:iCs/>
          <w:sz w:val="24"/>
          <w:szCs w:val="24"/>
        </w:rPr>
        <w:t>.</w:t>
      </w:r>
      <w:r w:rsidR="00710056" w:rsidRPr="005238B9">
        <w:rPr>
          <w:rFonts w:asciiTheme="majorBidi" w:hAnsiTheme="majorBidi" w:cstheme="majorBidi"/>
          <w:i/>
          <w:iCs/>
          <w:sz w:val="24"/>
          <w:szCs w:val="24"/>
        </w:rPr>
        <w:t xml:space="preserve"> She </w:t>
      </w:r>
      <w:r w:rsidR="00947D4C" w:rsidRPr="005238B9">
        <w:rPr>
          <w:rFonts w:asciiTheme="majorBidi" w:hAnsiTheme="majorBidi" w:cstheme="majorBidi"/>
          <w:i/>
          <w:iCs/>
          <w:sz w:val="24"/>
          <w:szCs w:val="24"/>
        </w:rPr>
        <w:t>doesn</w:t>
      </w:r>
      <w:r w:rsidRPr="005238B9">
        <w:rPr>
          <w:rFonts w:asciiTheme="majorBidi" w:hAnsiTheme="majorBidi" w:cstheme="majorBidi"/>
          <w:i/>
          <w:iCs/>
          <w:sz w:val="24"/>
          <w:szCs w:val="24"/>
        </w:rPr>
        <w:t>’</w:t>
      </w:r>
      <w:r w:rsidR="00947D4C" w:rsidRPr="005238B9">
        <w:rPr>
          <w:rFonts w:asciiTheme="majorBidi" w:hAnsiTheme="majorBidi" w:cstheme="majorBidi"/>
          <w:i/>
          <w:iCs/>
          <w:sz w:val="24"/>
          <w:szCs w:val="24"/>
        </w:rPr>
        <w:t>t</w:t>
      </w:r>
      <w:r w:rsidR="004B7629" w:rsidRPr="005238B9">
        <w:rPr>
          <w:rFonts w:asciiTheme="majorBidi" w:hAnsiTheme="majorBidi" w:cstheme="majorBidi"/>
          <w:i/>
          <w:iCs/>
          <w:sz w:val="24"/>
          <w:szCs w:val="24"/>
        </w:rPr>
        <w:t xml:space="preserve"> do things instead of them but </w:t>
      </w:r>
      <w:r w:rsidR="00710056" w:rsidRPr="005238B9">
        <w:rPr>
          <w:rFonts w:asciiTheme="majorBidi" w:hAnsiTheme="majorBidi" w:cstheme="majorBidi"/>
          <w:i/>
          <w:iCs/>
          <w:sz w:val="24"/>
          <w:szCs w:val="24"/>
        </w:rPr>
        <w:t xml:space="preserve">opens up opportunities, conveys </w:t>
      </w:r>
      <w:r w:rsidR="00947D4C" w:rsidRPr="005238B9">
        <w:rPr>
          <w:rFonts w:asciiTheme="majorBidi" w:hAnsiTheme="majorBidi" w:cstheme="majorBidi"/>
          <w:i/>
          <w:iCs/>
          <w:sz w:val="24"/>
          <w:szCs w:val="24"/>
        </w:rPr>
        <w:t>her trust. Anyone</w:t>
      </w:r>
      <w:r w:rsidR="00710056" w:rsidRPr="005238B9">
        <w:rPr>
          <w:rFonts w:asciiTheme="majorBidi" w:hAnsiTheme="majorBidi" w:cstheme="majorBidi"/>
          <w:i/>
          <w:iCs/>
          <w:sz w:val="24"/>
          <w:szCs w:val="24"/>
        </w:rPr>
        <w:t xml:space="preserve"> who wants to be on a </w:t>
      </w:r>
      <w:r w:rsidR="00947D4C" w:rsidRPr="005238B9">
        <w:rPr>
          <w:rFonts w:asciiTheme="majorBidi" w:hAnsiTheme="majorBidi" w:cstheme="majorBidi"/>
          <w:i/>
          <w:iCs/>
          <w:sz w:val="24"/>
          <w:szCs w:val="24"/>
        </w:rPr>
        <w:t>leadership</w:t>
      </w:r>
      <w:r w:rsidR="00710056" w:rsidRPr="005238B9">
        <w:rPr>
          <w:rFonts w:asciiTheme="majorBidi" w:hAnsiTheme="majorBidi" w:cstheme="majorBidi"/>
          <w:i/>
          <w:iCs/>
          <w:sz w:val="24"/>
          <w:szCs w:val="24"/>
        </w:rPr>
        <w:t xml:space="preserve"> team, can. It</w:t>
      </w:r>
      <w:r w:rsidR="001B61F3" w:rsidRPr="005238B9">
        <w:rPr>
          <w:rFonts w:asciiTheme="majorBidi" w:hAnsiTheme="majorBidi" w:cstheme="majorBidi"/>
          <w:i/>
          <w:iCs/>
          <w:sz w:val="24"/>
          <w:szCs w:val="24"/>
        </w:rPr>
        <w:t>’</w:t>
      </w:r>
      <w:r w:rsidR="00710056" w:rsidRPr="005238B9">
        <w:rPr>
          <w:rFonts w:asciiTheme="majorBidi" w:hAnsiTheme="majorBidi" w:cstheme="majorBidi"/>
          <w:i/>
          <w:iCs/>
          <w:sz w:val="24"/>
          <w:szCs w:val="24"/>
        </w:rPr>
        <w:t>s a choice.</w:t>
      </w:r>
      <w:r w:rsidRPr="005238B9">
        <w:rPr>
          <w:rFonts w:asciiTheme="majorBidi" w:hAnsiTheme="majorBidi" w:cstheme="majorBidi"/>
          <w:i/>
          <w:iCs/>
          <w:sz w:val="24"/>
          <w:szCs w:val="24"/>
        </w:rPr>
        <w:t>”</w:t>
      </w:r>
    </w:p>
    <w:p w14:paraId="5640870A" w14:textId="41A12730" w:rsidR="00F511E2" w:rsidRPr="005238B9" w:rsidRDefault="00272A2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P</w:t>
      </w:r>
      <w:r w:rsidR="00636A5E" w:rsidRPr="005238B9">
        <w:rPr>
          <w:rFonts w:asciiTheme="majorBidi" w:hAnsiTheme="majorBidi" w:cstheme="majorBidi"/>
          <w:sz w:val="24"/>
          <w:szCs w:val="24"/>
        </w:rPr>
        <w:t xml:space="preserve">rofessionals who </w:t>
      </w:r>
      <w:r w:rsidR="00D33AB4" w:rsidRPr="005238B9">
        <w:rPr>
          <w:rFonts w:asciiTheme="majorBidi" w:hAnsiTheme="majorBidi" w:cstheme="majorBidi"/>
          <w:sz w:val="24"/>
          <w:szCs w:val="24"/>
        </w:rPr>
        <w:t xml:space="preserve">work at the school but </w:t>
      </w:r>
      <w:r w:rsidR="00636A5E" w:rsidRPr="005238B9">
        <w:rPr>
          <w:rFonts w:asciiTheme="majorBidi" w:hAnsiTheme="majorBidi" w:cstheme="majorBidi"/>
          <w:sz w:val="24"/>
          <w:szCs w:val="24"/>
        </w:rPr>
        <w:t>are not employees of the Ministry of Education, such as assistants</w:t>
      </w:r>
      <w:r w:rsidR="00497EC9" w:rsidRPr="005238B9">
        <w:rPr>
          <w:rFonts w:asciiTheme="majorBidi" w:hAnsiTheme="majorBidi" w:cstheme="majorBidi"/>
          <w:sz w:val="24"/>
          <w:szCs w:val="24"/>
        </w:rPr>
        <w:t xml:space="preserve"> </w:t>
      </w:r>
      <w:r w:rsidR="00DC5E42" w:rsidRPr="005238B9">
        <w:rPr>
          <w:rFonts w:asciiTheme="majorBidi" w:hAnsiTheme="majorBidi" w:cstheme="majorBidi"/>
          <w:sz w:val="24"/>
          <w:szCs w:val="24"/>
        </w:rPr>
        <w:t xml:space="preserve">for special needs students </w:t>
      </w:r>
      <w:r w:rsidR="00497EC9" w:rsidRPr="005238B9">
        <w:rPr>
          <w:rFonts w:asciiTheme="majorBidi" w:hAnsiTheme="majorBidi" w:cstheme="majorBidi"/>
          <w:sz w:val="24"/>
          <w:szCs w:val="24"/>
        </w:rPr>
        <w:t>and</w:t>
      </w:r>
      <w:r w:rsidR="00636A5E" w:rsidRPr="005238B9">
        <w:rPr>
          <w:rFonts w:asciiTheme="majorBidi" w:hAnsiTheme="majorBidi" w:cstheme="majorBidi"/>
          <w:sz w:val="24"/>
          <w:szCs w:val="24"/>
        </w:rPr>
        <w:t xml:space="preserve"> paramedic</w:t>
      </w:r>
      <w:r w:rsidR="001B61F3" w:rsidRPr="005238B9">
        <w:rPr>
          <w:rFonts w:asciiTheme="majorBidi" w:hAnsiTheme="majorBidi" w:cstheme="majorBidi"/>
          <w:sz w:val="24"/>
          <w:szCs w:val="24"/>
        </w:rPr>
        <w:t>al</w:t>
      </w:r>
      <w:r w:rsidR="00497EC9" w:rsidRPr="005238B9">
        <w:rPr>
          <w:rFonts w:asciiTheme="majorBidi" w:hAnsiTheme="majorBidi" w:cstheme="majorBidi"/>
          <w:sz w:val="24"/>
          <w:szCs w:val="24"/>
        </w:rPr>
        <w:t xml:space="preserve"> </w:t>
      </w:r>
      <w:r w:rsidR="001B61F3" w:rsidRPr="005238B9">
        <w:rPr>
          <w:rFonts w:asciiTheme="majorBidi" w:hAnsiTheme="majorBidi" w:cstheme="majorBidi"/>
          <w:sz w:val="24"/>
          <w:szCs w:val="24"/>
        </w:rPr>
        <w:t>professional</w:t>
      </w:r>
      <w:r w:rsidR="003F1DAC" w:rsidRPr="005238B9">
        <w:rPr>
          <w:rFonts w:asciiTheme="majorBidi" w:hAnsiTheme="majorBidi" w:cstheme="majorBidi"/>
          <w:sz w:val="24"/>
          <w:szCs w:val="24"/>
        </w:rPr>
        <w:t>s</w:t>
      </w:r>
      <w:r w:rsidR="00636A5E" w:rsidRPr="005238B9">
        <w:rPr>
          <w:rFonts w:asciiTheme="majorBidi" w:hAnsiTheme="majorBidi" w:cstheme="majorBidi"/>
          <w:sz w:val="24"/>
          <w:szCs w:val="24"/>
        </w:rPr>
        <w:t xml:space="preserve">, are perceived as an integral part of the staff. They are invited to </w:t>
      </w:r>
      <w:r w:rsidR="00501741" w:rsidRPr="005238B9">
        <w:rPr>
          <w:rFonts w:asciiTheme="majorBidi" w:hAnsiTheme="majorBidi" w:cstheme="majorBidi"/>
          <w:sz w:val="24"/>
          <w:szCs w:val="24"/>
        </w:rPr>
        <w:t xml:space="preserve">take part in </w:t>
      </w:r>
      <w:r w:rsidR="00636A5E" w:rsidRPr="005238B9">
        <w:rPr>
          <w:rFonts w:asciiTheme="majorBidi" w:hAnsiTheme="majorBidi" w:cstheme="majorBidi"/>
          <w:sz w:val="24"/>
          <w:szCs w:val="24"/>
        </w:rPr>
        <w:t>professional and social meetings, school seminars, and teachers</w:t>
      </w:r>
      <w:r w:rsidR="0087408A" w:rsidRPr="005238B9">
        <w:rPr>
          <w:rFonts w:asciiTheme="majorBidi" w:hAnsiTheme="majorBidi" w:cstheme="majorBidi"/>
          <w:sz w:val="24"/>
          <w:szCs w:val="24"/>
        </w:rPr>
        <w:t>’</w:t>
      </w:r>
      <w:r w:rsidR="00636A5E" w:rsidRPr="005238B9">
        <w:rPr>
          <w:rFonts w:asciiTheme="majorBidi" w:hAnsiTheme="majorBidi" w:cstheme="majorBidi"/>
          <w:sz w:val="24"/>
          <w:szCs w:val="24"/>
        </w:rPr>
        <w:t xml:space="preserve"> committee</w:t>
      </w:r>
      <w:r w:rsidR="00AC3117" w:rsidRPr="005238B9">
        <w:rPr>
          <w:rFonts w:asciiTheme="majorBidi" w:hAnsiTheme="majorBidi" w:cstheme="majorBidi"/>
          <w:sz w:val="24"/>
          <w:szCs w:val="24"/>
        </w:rPr>
        <w:t>s</w:t>
      </w:r>
      <w:r w:rsidR="00636A5E" w:rsidRPr="005238B9">
        <w:rPr>
          <w:rFonts w:asciiTheme="majorBidi" w:hAnsiTheme="majorBidi" w:cstheme="majorBidi"/>
          <w:sz w:val="24"/>
          <w:szCs w:val="24"/>
        </w:rPr>
        <w:t xml:space="preserve">. </w:t>
      </w:r>
      <w:r w:rsidR="001B61F3" w:rsidRPr="005238B9">
        <w:rPr>
          <w:rFonts w:asciiTheme="majorBidi" w:hAnsiTheme="majorBidi" w:cstheme="majorBidi"/>
          <w:sz w:val="24"/>
          <w:szCs w:val="24"/>
        </w:rPr>
        <w:t>Participants rep</w:t>
      </w:r>
      <w:r w:rsidR="00636A5E" w:rsidRPr="005238B9">
        <w:rPr>
          <w:rFonts w:asciiTheme="majorBidi" w:hAnsiTheme="majorBidi" w:cstheme="majorBidi"/>
          <w:sz w:val="24"/>
          <w:szCs w:val="24"/>
        </w:rPr>
        <w:t xml:space="preserve">orted </w:t>
      </w:r>
      <w:r w:rsidR="001B61F3" w:rsidRPr="005238B9">
        <w:rPr>
          <w:rFonts w:asciiTheme="majorBidi" w:hAnsiTheme="majorBidi" w:cstheme="majorBidi"/>
          <w:sz w:val="24"/>
          <w:szCs w:val="24"/>
        </w:rPr>
        <w:t>that this sense of partnership enabled</w:t>
      </w:r>
      <w:r w:rsidR="00636A5E" w:rsidRPr="005238B9">
        <w:rPr>
          <w:rFonts w:asciiTheme="majorBidi" w:hAnsiTheme="majorBidi" w:cstheme="majorBidi"/>
          <w:sz w:val="24"/>
          <w:szCs w:val="24"/>
        </w:rPr>
        <w:t xml:space="preserve"> the development of a professional, committed</w:t>
      </w:r>
      <w:r w:rsidR="008545C0" w:rsidRPr="005238B9">
        <w:rPr>
          <w:rFonts w:asciiTheme="majorBidi" w:hAnsiTheme="majorBidi" w:cstheme="majorBidi"/>
          <w:sz w:val="24"/>
          <w:szCs w:val="24"/>
        </w:rPr>
        <w:t>,</w:t>
      </w:r>
      <w:r w:rsidR="00636A5E" w:rsidRPr="005238B9">
        <w:rPr>
          <w:rFonts w:asciiTheme="majorBidi" w:hAnsiTheme="majorBidi" w:cstheme="majorBidi"/>
          <w:sz w:val="24"/>
          <w:szCs w:val="24"/>
        </w:rPr>
        <w:t xml:space="preserve"> and empowered workforce that promotes the school and reduces resistance to change among its members.</w:t>
      </w:r>
      <w:r w:rsidR="008545C0" w:rsidRPr="005238B9">
        <w:rPr>
          <w:rFonts w:asciiTheme="majorBidi" w:hAnsiTheme="majorBidi" w:cstheme="majorBidi"/>
          <w:sz w:val="24"/>
          <w:szCs w:val="24"/>
        </w:rPr>
        <w:t xml:space="preserve"> </w:t>
      </w:r>
      <w:r w:rsidR="00683A4E" w:rsidRPr="005238B9">
        <w:rPr>
          <w:rFonts w:asciiTheme="majorBidi" w:hAnsiTheme="majorBidi" w:cstheme="majorBidi"/>
          <w:sz w:val="24"/>
          <w:szCs w:val="24"/>
        </w:rPr>
        <w:t>T</w:t>
      </w:r>
      <w:r w:rsidR="008545C0" w:rsidRPr="005238B9">
        <w:rPr>
          <w:rFonts w:asciiTheme="majorBidi" w:hAnsiTheme="majorBidi" w:cstheme="majorBidi"/>
          <w:sz w:val="24"/>
          <w:szCs w:val="24"/>
        </w:rPr>
        <w:t>h</w:t>
      </w:r>
      <w:r w:rsidR="001B61F3" w:rsidRPr="005238B9">
        <w:rPr>
          <w:rFonts w:asciiTheme="majorBidi" w:hAnsiTheme="majorBidi" w:cstheme="majorBidi"/>
          <w:sz w:val="24"/>
          <w:szCs w:val="24"/>
        </w:rPr>
        <w:t>is</w:t>
      </w:r>
      <w:r w:rsidR="008545C0" w:rsidRPr="005238B9">
        <w:rPr>
          <w:rFonts w:asciiTheme="majorBidi" w:hAnsiTheme="majorBidi" w:cstheme="majorBidi"/>
          <w:sz w:val="24"/>
          <w:szCs w:val="24"/>
        </w:rPr>
        <w:t xml:space="preserve"> partnership </w:t>
      </w:r>
      <w:r w:rsidR="00501741" w:rsidRPr="005238B9">
        <w:rPr>
          <w:rFonts w:asciiTheme="majorBidi" w:hAnsiTheme="majorBidi" w:cstheme="majorBidi"/>
          <w:sz w:val="24"/>
          <w:szCs w:val="24"/>
        </w:rPr>
        <w:t>provide</w:t>
      </w:r>
      <w:r w:rsidR="00347C38" w:rsidRPr="005238B9">
        <w:rPr>
          <w:rFonts w:asciiTheme="majorBidi" w:hAnsiTheme="majorBidi" w:cstheme="majorBidi"/>
          <w:sz w:val="24"/>
          <w:szCs w:val="24"/>
        </w:rPr>
        <w:t>d</w:t>
      </w:r>
      <w:r w:rsidR="008545C0" w:rsidRPr="005238B9">
        <w:rPr>
          <w:rFonts w:asciiTheme="majorBidi" w:hAnsiTheme="majorBidi" w:cstheme="majorBidi"/>
          <w:sz w:val="24"/>
          <w:szCs w:val="24"/>
        </w:rPr>
        <w:t xml:space="preserve"> a sense of </w:t>
      </w:r>
      <w:r w:rsidR="00683A4E" w:rsidRPr="005238B9">
        <w:rPr>
          <w:rFonts w:asciiTheme="majorBidi" w:hAnsiTheme="majorBidi" w:cstheme="majorBidi"/>
          <w:sz w:val="24"/>
          <w:szCs w:val="24"/>
        </w:rPr>
        <w:t xml:space="preserve">personal </w:t>
      </w:r>
      <w:r w:rsidR="008545C0" w:rsidRPr="005238B9">
        <w:rPr>
          <w:rFonts w:asciiTheme="majorBidi" w:hAnsiTheme="majorBidi" w:cstheme="majorBidi"/>
          <w:sz w:val="24"/>
          <w:szCs w:val="24"/>
        </w:rPr>
        <w:t xml:space="preserve">satisfaction, appreciation, </w:t>
      </w:r>
      <w:r w:rsidR="001B61F3" w:rsidRPr="005238B9">
        <w:rPr>
          <w:rFonts w:asciiTheme="majorBidi" w:hAnsiTheme="majorBidi" w:cstheme="majorBidi"/>
          <w:sz w:val="24"/>
          <w:szCs w:val="24"/>
        </w:rPr>
        <w:t>cap</w:t>
      </w:r>
      <w:r w:rsidR="008545C0" w:rsidRPr="005238B9">
        <w:rPr>
          <w:rFonts w:asciiTheme="majorBidi" w:hAnsiTheme="majorBidi" w:cstheme="majorBidi"/>
          <w:sz w:val="24"/>
          <w:szCs w:val="24"/>
        </w:rPr>
        <w:t>ability, motivation, strengthening the interpersonal connection</w:t>
      </w:r>
      <w:r w:rsidR="002F0A56" w:rsidRPr="005238B9">
        <w:rPr>
          <w:rFonts w:asciiTheme="majorBidi" w:hAnsiTheme="majorBidi" w:cstheme="majorBidi"/>
          <w:sz w:val="24"/>
          <w:szCs w:val="24"/>
        </w:rPr>
        <w:t>,</w:t>
      </w:r>
      <w:r w:rsidR="008545C0" w:rsidRPr="005238B9">
        <w:rPr>
          <w:rFonts w:asciiTheme="majorBidi" w:hAnsiTheme="majorBidi" w:cstheme="majorBidi"/>
          <w:sz w:val="24"/>
          <w:szCs w:val="24"/>
        </w:rPr>
        <w:t xml:space="preserve"> and improving </w:t>
      </w:r>
      <w:r w:rsidR="002F0A56" w:rsidRPr="005238B9">
        <w:rPr>
          <w:rFonts w:asciiTheme="majorBidi" w:hAnsiTheme="majorBidi" w:cstheme="majorBidi"/>
          <w:sz w:val="24"/>
          <w:szCs w:val="24"/>
        </w:rPr>
        <w:t>individuals</w:t>
      </w:r>
      <w:r w:rsidR="0087408A" w:rsidRPr="005238B9">
        <w:rPr>
          <w:rFonts w:asciiTheme="majorBidi" w:hAnsiTheme="majorBidi" w:cstheme="majorBidi"/>
          <w:sz w:val="24"/>
          <w:szCs w:val="24"/>
        </w:rPr>
        <w:t>’</w:t>
      </w:r>
      <w:r w:rsidR="002F0A56" w:rsidRPr="005238B9">
        <w:rPr>
          <w:rFonts w:asciiTheme="majorBidi" w:hAnsiTheme="majorBidi" w:cstheme="majorBidi"/>
          <w:sz w:val="24"/>
          <w:szCs w:val="24"/>
        </w:rPr>
        <w:t xml:space="preserve"> </w:t>
      </w:r>
      <w:r w:rsidR="008545C0" w:rsidRPr="005238B9">
        <w:rPr>
          <w:rFonts w:asciiTheme="majorBidi" w:hAnsiTheme="majorBidi" w:cstheme="majorBidi"/>
          <w:sz w:val="24"/>
          <w:szCs w:val="24"/>
        </w:rPr>
        <w:t>sense of belonging to the organization.</w:t>
      </w:r>
    </w:p>
    <w:p w14:paraId="0D15D6CC" w14:textId="2C9285DC" w:rsidR="004E222C" w:rsidRPr="005238B9" w:rsidRDefault="004653D9"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sz w:val="24"/>
          <w:szCs w:val="24"/>
        </w:rPr>
        <w:t>Th</w:t>
      </w:r>
      <w:r w:rsidR="00272A22" w:rsidRPr="005238B9">
        <w:rPr>
          <w:rFonts w:asciiTheme="majorBidi" w:hAnsiTheme="majorBidi" w:cstheme="majorBidi"/>
          <w:sz w:val="24"/>
          <w:szCs w:val="24"/>
        </w:rPr>
        <w:t>us, the</w:t>
      </w:r>
      <w:r w:rsidRPr="005238B9">
        <w:rPr>
          <w:rFonts w:asciiTheme="majorBidi" w:hAnsiTheme="majorBidi" w:cstheme="majorBidi"/>
          <w:sz w:val="24"/>
          <w:szCs w:val="24"/>
        </w:rPr>
        <w:t xml:space="preserve"> intuitive work of the staff has been replaced by inter-departmental meetings in which professionals from various fields are involved, such as the </w:t>
      </w:r>
      <w:r w:rsidRPr="005238B9">
        <w:rPr>
          <w:rFonts w:asciiTheme="majorBidi" w:hAnsiTheme="majorBidi" w:cstheme="majorBidi"/>
          <w:sz w:val="24"/>
          <w:szCs w:val="24"/>
        </w:rPr>
        <w:lastRenderedPageBreak/>
        <w:t xml:space="preserve">principal, school psychologist, educators, and classroom assistants. Meetings are scheduled with professionals from outside the school, such as: social workers, a psychologist from a home for battered women, representatives from mental health institutes, and more. These expanded team meetings were reported as helpful to the staff in terms of achieving comprehensive and thorough thought processes, coming up with new ideas, assisting and monitoring the implementation of these ideas, establishing a common language among all professionals, and developing an interdisciplinary work plan. </w:t>
      </w:r>
      <w:r w:rsidR="002F0A56" w:rsidRPr="005238B9">
        <w:rPr>
          <w:rFonts w:asciiTheme="majorBidi" w:hAnsiTheme="majorBidi" w:cstheme="majorBidi"/>
          <w:sz w:val="24"/>
          <w:szCs w:val="24"/>
        </w:rPr>
        <w:t xml:space="preserve">In addition, the </w:t>
      </w:r>
      <w:r w:rsidR="003F1DAC" w:rsidRPr="005238B9">
        <w:rPr>
          <w:rFonts w:asciiTheme="majorBidi" w:hAnsiTheme="majorBidi" w:cstheme="majorBidi"/>
          <w:sz w:val="24"/>
          <w:szCs w:val="24"/>
        </w:rPr>
        <w:t>school</w:t>
      </w:r>
      <w:r w:rsidR="002F0A56" w:rsidRPr="005238B9">
        <w:rPr>
          <w:rFonts w:asciiTheme="majorBidi" w:hAnsiTheme="majorBidi" w:cstheme="majorBidi"/>
          <w:sz w:val="24"/>
          <w:szCs w:val="24"/>
        </w:rPr>
        <w:t xml:space="preserve"> </w:t>
      </w:r>
      <w:r w:rsidR="00057D08" w:rsidRPr="005238B9">
        <w:rPr>
          <w:rFonts w:asciiTheme="majorBidi" w:hAnsiTheme="majorBidi" w:cstheme="majorBidi"/>
          <w:sz w:val="24"/>
          <w:szCs w:val="24"/>
        </w:rPr>
        <w:t>promotes</w:t>
      </w:r>
      <w:r w:rsidR="002F0A56" w:rsidRPr="005238B9">
        <w:rPr>
          <w:rFonts w:asciiTheme="majorBidi" w:hAnsiTheme="majorBidi" w:cstheme="majorBidi"/>
          <w:sz w:val="24"/>
          <w:szCs w:val="24"/>
        </w:rPr>
        <w:t xml:space="preserve"> a lifestyle </w:t>
      </w:r>
      <w:r w:rsidR="00057D08" w:rsidRPr="005238B9">
        <w:rPr>
          <w:rFonts w:asciiTheme="majorBidi" w:hAnsiTheme="majorBidi" w:cstheme="majorBidi"/>
          <w:sz w:val="24"/>
          <w:szCs w:val="24"/>
        </w:rPr>
        <w:t xml:space="preserve">of </w:t>
      </w:r>
      <w:r w:rsidR="00AC3117" w:rsidRPr="005238B9">
        <w:rPr>
          <w:rFonts w:asciiTheme="majorBidi" w:hAnsiTheme="majorBidi" w:cstheme="majorBidi"/>
          <w:sz w:val="24"/>
          <w:szCs w:val="24"/>
        </w:rPr>
        <w:t xml:space="preserve">ongoing </w:t>
      </w:r>
      <w:r w:rsidR="002F0A56" w:rsidRPr="005238B9">
        <w:rPr>
          <w:rFonts w:asciiTheme="majorBidi" w:hAnsiTheme="majorBidi" w:cstheme="majorBidi"/>
          <w:sz w:val="24"/>
          <w:szCs w:val="24"/>
        </w:rPr>
        <w:t xml:space="preserve">learning and professional development </w:t>
      </w:r>
      <w:r w:rsidR="00057D08" w:rsidRPr="005238B9">
        <w:rPr>
          <w:rFonts w:asciiTheme="majorBidi" w:hAnsiTheme="majorBidi" w:cstheme="majorBidi"/>
          <w:sz w:val="24"/>
          <w:szCs w:val="24"/>
        </w:rPr>
        <w:t>for</w:t>
      </w:r>
      <w:r w:rsidR="002F0A56" w:rsidRPr="005238B9">
        <w:rPr>
          <w:rFonts w:asciiTheme="majorBidi" w:hAnsiTheme="majorBidi" w:cstheme="majorBidi"/>
          <w:sz w:val="24"/>
          <w:szCs w:val="24"/>
        </w:rPr>
        <w:t xml:space="preserve"> </w:t>
      </w:r>
      <w:r w:rsidR="006A2943" w:rsidRPr="005238B9">
        <w:rPr>
          <w:rFonts w:asciiTheme="majorBidi" w:hAnsiTheme="majorBidi" w:cstheme="majorBidi"/>
          <w:sz w:val="24"/>
          <w:szCs w:val="24"/>
        </w:rPr>
        <w:t xml:space="preserve">all </w:t>
      </w:r>
      <w:r w:rsidR="002F0A56" w:rsidRPr="005238B9">
        <w:rPr>
          <w:rFonts w:asciiTheme="majorBidi" w:hAnsiTheme="majorBidi" w:cstheme="majorBidi"/>
          <w:sz w:val="24"/>
          <w:szCs w:val="24"/>
        </w:rPr>
        <w:t>staff members</w:t>
      </w:r>
      <w:r w:rsidR="009C1E91" w:rsidRPr="005238B9">
        <w:rPr>
          <w:rFonts w:asciiTheme="majorBidi" w:hAnsiTheme="majorBidi" w:cstheme="majorBidi"/>
          <w:sz w:val="24"/>
          <w:szCs w:val="24"/>
        </w:rPr>
        <w:t xml:space="preserve"> </w:t>
      </w:r>
      <w:r w:rsidR="002F0A56" w:rsidRPr="005238B9">
        <w:rPr>
          <w:rFonts w:asciiTheme="majorBidi" w:hAnsiTheme="majorBidi" w:cstheme="majorBidi"/>
          <w:sz w:val="24"/>
          <w:szCs w:val="24"/>
        </w:rPr>
        <w:t xml:space="preserve">in various areas relevant to the promotion of </w:t>
      </w:r>
      <w:r w:rsidR="00057D08" w:rsidRPr="005238B9">
        <w:rPr>
          <w:rFonts w:asciiTheme="majorBidi" w:hAnsiTheme="majorBidi" w:cstheme="majorBidi"/>
          <w:sz w:val="24"/>
          <w:szCs w:val="24"/>
        </w:rPr>
        <w:t xml:space="preserve">the </w:t>
      </w:r>
      <w:r w:rsidR="002F0A56" w:rsidRPr="005238B9">
        <w:rPr>
          <w:rFonts w:asciiTheme="majorBidi" w:hAnsiTheme="majorBidi" w:cstheme="majorBidi"/>
          <w:sz w:val="24"/>
          <w:szCs w:val="24"/>
        </w:rPr>
        <w:t xml:space="preserve">educational </w:t>
      </w:r>
      <w:r w:rsidR="00057D08" w:rsidRPr="005238B9">
        <w:rPr>
          <w:rFonts w:asciiTheme="majorBidi" w:hAnsiTheme="majorBidi" w:cstheme="majorBidi"/>
          <w:sz w:val="24"/>
          <w:szCs w:val="24"/>
        </w:rPr>
        <w:t>approach, such as</w:t>
      </w:r>
      <w:r w:rsidR="002F0A56" w:rsidRPr="005238B9">
        <w:rPr>
          <w:rFonts w:asciiTheme="majorBidi" w:hAnsiTheme="majorBidi" w:cstheme="majorBidi"/>
          <w:sz w:val="24"/>
          <w:szCs w:val="24"/>
        </w:rPr>
        <w:t xml:space="preserve">: learning disabilities, life skills, </w:t>
      </w:r>
      <w:r w:rsidR="00373A71" w:rsidRPr="005238B9">
        <w:rPr>
          <w:rFonts w:asciiTheme="majorBidi" w:hAnsiTheme="majorBidi" w:cstheme="majorBidi"/>
          <w:sz w:val="24"/>
          <w:szCs w:val="24"/>
        </w:rPr>
        <w:t>diversity</w:t>
      </w:r>
      <w:r w:rsidR="002F0A56" w:rsidRPr="005238B9">
        <w:rPr>
          <w:rFonts w:asciiTheme="majorBidi" w:hAnsiTheme="majorBidi" w:cstheme="majorBidi"/>
          <w:sz w:val="24"/>
          <w:szCs w:val="24"/>
        </w:rPr>
        <w:t xml:space="preserve">, adapted learning, </w:t>
      </w:r>
      <w:r w:rsidR="00373A71" w:rsidRPr="005238B9">
        <w:rPr>
          <w:rFonts w:asciiTheme="majorBidi" w:hAnsiTheme="majorBidi" w:cstheme="majorBidi"/>
          <w:sz w:val="24"/>
          <w:szCs w:val="24"/>
        </w:rPr>
        <w:t>at-risk c</w:t>
      </w:r>
      <w:r w:rsidR="002F0A56" w:rsidRPr="005238B9">
        <w:rPr>
          <w:rFonts w:asciiTheme="majorBidi" w:hAnsiTheme="majorBidi" w:cstheme="majorBidi"/>
          <w:sz w:val="24"/>
          <w:szCs w:val="24"/>
        </w:rPr>
        <w:t xml:space="preserve">hildren, </w:t>
      </w:r>
      <w:r w:rsidR="00DC5E42" w:rsidRPr="005238B9">
        <w:rPr>
          <w:rFonts w:asciiTheme="majorBidi" w:hAnsiTheme="majorBidi" w:cstheme="majorBidi"/>
          <w:sz w:val="24"/>
          <w:szCs w:val="24"/>
        </w:rPr>
        <w:t xml:space="preserve">differential learning, </w:t>
      </w:r>
      <w:r w:rsidR="002F0A56" w:rsidRPr="005238B9">
        <w:rPr>
          <w:rFonts w:asciiTheme="majorBidi" w:hAnsiTheme="majorBidi" w:cstheme="majorBidi"/>
          <w:sz w:val="24"/>
          <w:szCs w:val="24"/>
        </w:rPr>
        <w:t xml:space="preserve">alternative </w:t>
      </w:r>
      <w:r w:rsidR="00AF58A4" w:rsidRPr="005238B9">
        <w:rPr>
          <w:rFonts w:asciiTheme="majorBidi" w:hAnsiTheme="majorBidi" w:cstheme="majorBidi"/>
          <w:sz w:val="24"/>
          <w:szCs w:val="24"/>
        </w:rPr>
        <w:t>means</w:t>
      </w:r>
      <w:r w:rsidR="002F0A56" w:rsidRPr="005238B9">
        <w:rPr>
          <w:rFonts w:asciiTheme="majorBidi" w:hAnsiTheme="majorBidi" w:cstheme="majorBidi"/>
          <w:sz w:val="24"/>
          <w:szCs w:val="24"/>
        </w:rPr>
        <w:t xml:space="preserve"> of assessment</w:t>
      </w:r>
      <w:r w:rsidR="00AF58A4" w:rsidRPr="005238B9">
        <w:rPr>
          <w:rFonts w:asciiTheme="majorBidi" w:hAnsiTheme="majorBidi" w:cstheme="majorBidi"/>
          <w:sz w:val="24"/>
          <w:szCs w:val="24"/>
        </w:rPr>
        <w:t>,</w:t>
      </w:r>
      <w:r w:rsidR="002F0A56" w:rsidRPr="005238B9">
        <w:rPr>
          <w:rFonts w:asciiTheme="majorBidi" w:hAnsiTheme="majorBidi" w:cstheme="majorBidi"/>
          <w:sz w:val="24"/>
          <w:szCs w:val="24"/>
        </w:rPr>
        <w:t xml:space="preserve"> and more.</w:t>
      </w:r>
      <w:r w:rsidR="00AF58A4" w:rsidRPr="005238B9">
        <w:rPr>
          <w:rFonts w:asciiTheme="majorBidi" w:hAnsiTheme="majorBidi" w:cstheme="majorBidi"/>
          <w:sz w:val="24"/>
          <w:szCs w:val="24"/>
        </w:rPr>
        <w:t xml:space="preserve"> The staff members reported that this promotes interpersonal communication and supportive processes in the organization</w:t>
      </w:r>
      <w:r w:rsidRPr="005238B9">
        <w:rPr>
          <w:rFonts w:asciiTheme="majorBidi" w:hAnsiTheme="majorBidi" w:cstheme="majorBidi"/>
          <w:sz w:val="24"/>
          <w:szCs w:val="24"/>
        </w:rPr>
        <w:t>.</w:t>
      </w:r>
      <w:r w:rsidR="00A611C6" w:rsidRPr="005238B9">
        <w:rPr>
          <w:rFonts w:asciiTheme="majorBidi" w:hAnsiTheme="majorBidi" w:cstheme="majorBidi"/>
          <w:sz w:val="24"/>
          <w:szCs w:val="24"/>
        </w:rPr>
        <w:t xml:space="preserve"> </w:t>
      </w:r>
      <w:r w:rsidRPr="005238B9">
        <w:rPr>
          <w:rFonts w:asciiTheme="majorBidi" w:hAnsiTheme="majorBidi" w:cstheme="majorBidi"/>
          <w:sz w:val="24"/>
          <w:szCs w:val="24"/>
        </w:rPr>
        <w:t>They described p</w:t>
      </w:r>
      <w:r w:rsidR="00A611C6" w:rsidRPr="005238B9">
        <w:rPr>
          <w:rFonts w:asciiTheme="majorBidi" w:hAnsiTheme="majorBidi" w:cstheme="majorBidi"/>
          <w:sz w:val="24"/>
          <w:szCs w:val="24"/>
        </w:rPr>
        <w:t>eer support among the staff members and assistance from professionals</w:t>
      </w:r>
      <w:r w:rsidR="005C3281" w:rsidRPr="005238B9">
        <w:rPr>
          <w:rFonts w:asciiTheme="majorBidi" w:hAnsiTheme="majorBidi" w:cstheme="majorBidi"/>
          <w:sz w:val="24"/>
          <w:szCs w:val="24"/>
        </w:rPr>
        <w:t>,</w:t>
      </w:r>
      <w:r w:rsidR="00A611C6" w:rsidRPr="005238B9">
        <w:rPr>
          <w:rFonts w:asciiTheme="majorBidi" w:hAnsiTheme="majorBidi" w:cstheme="majorBidi"/>
          <w:sz w:val="24"/>
          <w:szCs w:val="24"/>
        </w:rPr>
        <w:t xml:space="preserve"> in accordance with their needs in </w:t>
      </w:r>
      <w:r w:rsidR="0096035E" w:rsidRPr="005238B9">
        <w:rPr>
          <w:rFonts w:asciiTheme="majorBidi" w:hAnsiTheme="majorBidi" w:cstheme="majorBidi"/>
          <w:sz w:val="24"/>
          <w:szCs w:val="24"/>
        </w:rPr>
        <w:t>working</w:t>
      </w:r>
      <w:r w:rsidR="00A611C6" w:rsidRPr="005238B9">
        <w:rPr>
          <w:rFonts w:asciiTheme="majorBidi" w:hAnsiTheme="majorBidi" w:cstheme="majorBidi"/>
          <w:sz w:val="24"/>
          <w:szCs w:val="24"/>
        </w:rPr>
        <w:t xml:space="preserve"> with students</w:t>
      </w:r>
      <w:r w:rsidR="005C3281" w:rsidRPr="005238B9">
        <w:rPr>
          <w:rFonts w:asciiTheme="majorBidi" w:hAnsiTheme="majorBidi" w:cstheme="majorBidi"/>
          <w:sz w:val="24"/>
          <w:szCs w:val="24"/>
        </w:rPr>
        <w:t xml:space="preserve">. Support </w:t>
      </w:r>
      <w:r w:rsidR="00C47012" w:rsidRPr="005238B9">
        <w:rPr>
          <w:rFonts w:asciiTheme="majorBidi" w:hAnsiTheme="majorBidi" w:cstheme="majorBidi"/>
          <w:sz w:val="24"/>
          <w:szCs w:val="24"/>
        </w:rPr>
        <w:t>is provided individually or systemically</w:t>
      </w:r>
      <w:r w:rsidR="005C3281" w:rsidRPr="005238B9">
        <w:rPr>
          <w:rFonts w:asciiTheme="majorBidi" w:hAnsiTheme="majorBidi" w:cstheme="majorBidi"/>
          <w:sz w:val="24"/>
          <w:szCs w:val="24"/>
        </w:rPr>
        <w:t>, and</w:t>
      </w:r>
      <w:r w:rsidR="00C47012" w:rsidRPr="005238B9">
        <w:rPr>
          <w:rFonts w:asciiTheme="majorBidi" w:hAnsiTheme="majorBidi" w:cstheme="majorBidi"/>
          <w:sz w:val="24"/>
          <w:szCs w:val="24"/>
        </w:rPr>
        <w:t xml:space="preserve"> may be focused and structured, or </w:t>
      </w:r>
      <w:r w:rsidR="00AC3117" w:rsidRPr="005238B9">
        <w:rPr>
          <w:rFonts w:asciiTheme="majorBidi" w:hAnsiTheme="majorBidi" w:cstheme="majorBidi"/>
          <w:sz w:val="24"/>
          <w:szCs w:val="24"/>
        </w:rPr>
        <w:t>spread</w:t>
      </w:r>
      <w:r w:rsidR="00C47012" w:rsidRPr="005238B9">
        <w:rPr>
          <w:rFonts w:asciiTheme="majorBidi" w:hAnsiTheme="majorBidi" w:cstheme="majorBidi"/>
          <w:sz w:val="24"/>
          <w:szCs w:val="24"/>
        </w:rPr>
        <w:t xml:space="preserve"> throughout the year.</w:t>
      </w:r>
      <w:r w:rsidR="005C3281" w:rsidRPr="005238B9">
        <w:rPr>
          <w:rFonts w:asciiTheme="majorBidi" w:hAnsiTheme="majorBidi" w:cstheme="majorBidi"/>
          <w:sz w:val="24"/>
          <w:szCs w:val="24"/>
        </w:rPr>
        <w:t xml:space="preserve"> </w:t>
      </w:r>
      <w:r w:rsidR="008877A4" w:rsidRPr="005238B9">
        <w:rPr>
          <w:rFonts w:asciiTheme="majorBidi" w:hAnsiTheme="majorBidi" w:cstheme="majorBidi"/>
          <w:sz w:val="24"/>
          <w:szCs w:val="24"/>
        </w:rPr>
        <w:t xml:space="preserve">Mutual support and assistance </w:t>
      </w:r>
      <w:r w:rsidR="003135AC" w:rsidRPr="005238B9">
        <w:rPr>
          <w:rFonts w:asciiTheme="majorBidi" w:hAnsiTheme="majorBidi" w:cstheme="majorBidi"/>
          <w:sz w:val="24"/>
          <w:szCs w:val="24"/>
        </w:rPr>
        <w:t>were</w:t>
      </w:r>
      <w:r w:rsidR="008877A4" w:rsidRPr="005238B9">
        <w:rPr>
          <w:rFonts w:asciiTheme="majorBidi" w:hAnsiTheme="majorBidi" w:cstheme="majorBidi"/>
          <w:sz w:val="24"/>
          <w:szCs w:val="24"/>
        </w:rPr>
        <w:t xml:space="preserve"> reported as key</w:t>
      </w:r>
      <w:r w:rsidR="003135AC" w:rsidRPr="005238B9">
        <w:rPr>
          <w:rFonts w:asciiTheme="majorBidi" w:hAnsiTheme="majorBidi" w:cstheme="majorBidi"/>
          <w:sz w:val="24"/>
          <w:szCs w:val="24"/>
        </w:rPr>
        <w:t>s</w:t>
      </w:r>
      <w:r w:rsidR="008877A4" w:rsidRPr="005238B9">
        <w:rPr>
          <w:rFonts w:asciiTheme="majorBidi" w:hAnsiTheme="majorBidi" w:cstheme="majorBidi"/>
          <w:sz w:val="24"/>
          <w:szCs w:val="24"/>
        </w:rPr>
        <w:t xml:space="preserve"> to the </w:t>
      </w:r>
      <w:r w:rsidR="00021732" w:rsidRPr="005238B9">
        <w:rPr>
          <w:rFonts w:asciiTheme="majorBidi" w:hAnsiTheme="majorBidi" w:cstheme="majorBidi"/>
          <w:sz w:val="24"/>
          <w:szCs w:val="24"/>
        </w:rPr>
        <w:t>staff members</w:t>
      </w:r>
      <w:r w:rsidR="0087408A" w:rsidRPr="005238B9">
        <w:rPr>
          <w:rFonts w:asciiTheme="majorBidi" w:hAnsiTheme="majorBidi" w:cstheme="majorBidi"/>
          <w:sz w:val="24"/>
          <w:szCs w:val="24"/>
        </w:rPr>
        <w:t>’</w:t>
      </w:r>
      <w:r w:rsidR="008877A4" w:rsidRPr="005238B9">
        <w:rPr>
          <w:rFonts w:asciiTheme="majorBidi" w:hAnsiTheme="majorBidi" w:cstheme="majorBidi"/>
          <w:sz w:val="24"/>
          <w:szCs w:val="24"/>
        </w:rPr>
        <w:t xml:space="preserve"> sense of belonging,</w:t>
      </w:r>
      <w:r w:rsidR="003F1DAC" w:rsidRPr="005238B9">
        <w:rPr>
          <w:rFonts w:asciiTheme="majorBidi" w:hAnsiTheme="majorBidi" w:cstheme="majorBidi"/>
          <w:sz w:val="24"/>
          <w:szCs w:val="24"/>
        </w:rPr>
        <w:t xml:space="preserve"> cap</w:t>
      </w:r>
      <w:r w:rsidR="008877A4" w:rsidRPr="005238B9">
        <w:rPr>
          <w:rFonts w:asciiTheme="majorBidi" w:hAnsiTheme="majorBidi" w:cstheme="majorBidi"/>
          <w:sz w:val="24"/>
          <w:szCs w:val="24"/>
        </w:rPr>
        <w:t>ability, satisfaction, and job enjoyment</w:t>
      </w:r>
      <w:r w:rsidR="000A4AD4" w:rsidRPr="005238B9">
        <w:rPr>
          <w:rFonts w:asciiTheme="majorBidi" w:hAnsiTheme="majorBidi" w:cstheme="majorBidi"/>
          <w:sz w:val="24"/>
          <w:szCs w:val="24"/>
        </w:rPr>
        <w:t>:</w:t>
      </w:r>
      <w:r w:rsidR="00E04B1D" w:rsidRPr="005238B9">
        <w:rPr>
          <w:rFonts w:asciiTheme="majorBidi" w:hAnsiTheme="majorBidi" w:cstheme="majorBidi"/>
          <w:sz w:val="24"/>
          <w:szCs w:val="24"/>
        </w:rPr>
        <w:t xml:space="preserve"> </w:t>
      </w:r>
      <w:r w:rsidR="0087408A"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They </w:t>
      </w:r>
      <w:r w:rsidR="004A5FD6" w:rsidRPr="005238B9">
        <w:rPr>
          <w:rFonts w:asciiTheme="majorBidi" w:hAnsiTheme="majorBidi" w:cstheme="majorBidi"/>
          <w:i/>
          <w:iCs/>
          <w:sz w:val="24"/>
          <w:szCs w:val="24"/>
        </w:rPr>
        <w:t xml:space="preserve">don’t </w:t>
      </w:r>
      <w:r w:rsidR="003135AC" w:rsidRPr="005238B9">
        <w:rPr>
          <w:rFonts w:asciiTheme="majorBidi" w:hAnsiTheme="majorBidi" w:cstheme="majorBidi"/>
          <w:i/>
          <w:iCs/>
          <w:sz w:val="24"/>
          <w:szCs w:val="24"/>
        </w:rPr>
        <w:t xml:space="preserve">say </w:t>
      </w:r>
      <w:r w:rsidR="0087408A"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we know</w:t>
      </w:r>
      <w:r w:rsidR="004A5FD6" w:rsidRPr="005238B9">
        <w:rPr>
          <w:rFonts w:asciiTheme="majorBidi" w:hAnsiTheme="majorBidi" w:cstheme="majorBidi"/>
          <w:i/>
          <w:iCs/>
          <w:sz w:val="24"/>
          <w:szCs w:val="24"/>
        </w:rPr>
        <w:t xml:space="preserve"> best</w:t>
      </w:r>
      <w:r w:rsidR="0087408A" w:rsidRPr="005238B9">
        <w:rPr>
          <w:rFonts w:asciiTheme="majorBidi" w:hAnsiTheme="majorBidi" w:cstheme="majorBidi"/>
          <w:i/>
          <w:iCs/>
          <w:sz w:val="24"/>
          <w:szCs w:val="24"/>
        </w:rPr>
        <w:t>’</w:t>
      </w:r>
      <w:r w:rsidR="00110772" w:rsidRPr="005238B9">
        <w:rPr>
          <w:rFonts w:asciiTheme="majorBidi" w:hAnsiTheme="majorBidi" w:cstheme="majorBidi"/>
          <w:i/>
          <w:iCs/>
          <w:sz w:val="24"/>
          <w:szCs w:val="24"/>
        </w:rPr>
        <w:t>.</w:t>
      </w:r>
      <w:r w:rsidR="003F1DAC" w:rsidRPr="005238B9">
        <w:rPr>
          <w:rFonts w:asciiTheme="majorBidi" w:hAnsiTheme="majorBidi" w:cstheme="majorBidi"/>
          <w:i/>
          <w:iCs/>
          <w:sz w:val="24"/>
          <w:szCs w:val="24"/>
        </w:rPr>
        <w:t xml:space="preserve"> </w:t>
      </w:r>
      <w:r w:rsidR="00110772" w:rsidRPr="005238B9">
        <w:rPr>
          <w:rFonts w:asciiTheme="majorBidi" w:hAnsiTheme="majorBidi" w:cstheme="majorBidi"/>
          <w:i/>
          <w:iCs/>
          <w:sz w:val="24"/>
          <w:szCs w:val="24"/>
        </w:rPr>
        <w:t>T</w:t>
      </w:r>
      <w:r w:rsidR="003F1DAC" w:rsidRPr="005238B9">
        <w:rPr>
          <w:rFonts w:asciiTheme="majorBidi" w:hAnsiTheme="majorBidi" w:cstheme="majorBidi"/>
          <w:i/>
          <w:iCs/>
          <w:sz w:val="24"/>
          <w:szCs w:val="24"/>
        </w:rPr>
        <w:t>hey’re</w:t>
      </w:r>
      <w:r w:rsidR="003135AC" w:rsidRPr="005238B9">
        <w:rPr>
          <w:rFonts w:asciiTheme="majorBidi" w:hAnsiTheme="majorBidi" w:cstheme="majorBidi"/>
          <w:i/>
          <w:iCs/>
          <w:sz w:val="24"/>
          <w:szCs w:val="24"/>
        </w:rPr>
        <w:t xml:space="preserve"> always ready to learn, like a bottomless pit. They don</w:t>
      </w:r>
      <w:r w:rsidR="0087408A"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t wait </w:t>
      </w:r>
      <w:r w:rsidR="003F1DAC" w:rsidRPr="005238B9">
        <w:rPr>
          <w:rFonts w:asciiTheme="majorBidi" w:hAnsiTheme="majorBidi" w:cstheme="majorBidi"/>
          <w:i/>
          <w:iCs/>
          <w:sz w:val="24"/>
          <w:szCs w:val="24"/>
        </w:rPr>
        <w:t>until there are</w:t>
      </w:r>
      <w:r w:rsidR="003135AC" w:rsidRPr="005238B9">
        <w:rPr>
          <w:rFonts w:asciiTheme="majorBidi" w:hAnsiTheme="majorBidi" w:cstheme="majorBidi"/>
          <w:i/>
          <w:iCs/>
          <w:sz w:val="24"/>
          <w:szCs w:val="24"/>
        </w:rPr>
        <w:t xml:space="preserve"> fires</w:t>
      </w:r>
      <w:r w:rsidR="003F1DAC" w:rsidRPr="005238B9">
        <w:rPr>
          <w:rFonts w:asciiTheme="majorBidi" w:hAnsiTheme="majorBidi" w:cstheme="majorBidi"/>
          <w:i/>
          <w:iCs/>
          <w:sz w:val="24"/>
          <w:szCs w:val="24"/>
        </w:rPr>
        <w:t xml:space="preserve"> to put out</w:t>
      </w:r>
      <w:r w:rsidR="003135AC" w:rsidRPr="005238B9">
        <w:rPr>
          <w:rFonts w:asciiTheme="majorBidi" w:hAnsiTheme="majorBidi" w:cstheme="majorBidi"/>
          <w:i/>
          <w:iCs/>
          <w:sz w:val="24"/>
          <w:szCs w:val="24"/>
        </w:rPr>
        <w:t xml:space="preserve"> or an emergency. People sit together and meet in the evenings. The meetings are </w:t>
      </w:r>
      <w:r w:rsidR="00052E4E" w:rsidRPr="005238B9">
        <w:rPr>
          <w:rFonts w:asciiTheme="majorBidi" w:hAnsiTheme="majorBidi" w:cstheme="majorBidi"/>
          <w:i/>
          <w:iCs/>
          <w:sz w:val="24"/>
          <w:szCs w:val="24"/>
        </w:rPr>
        <w:t>more in-depth</w:t>
      </w:r>
      <w:r w:rsidR="003135AC" w:rsidRPr="005238B9">
        <w:rPr>
          <w:rFonts w:asciiTheme="majorBidi" w:hAnsiTheme="majorBidi" w:cstheme="majorBidi"/>
          <w:i/>
          <w:iCs/>
          <w:sz w:val="24"/>
          <w:szCs w:val="24"/>
        </w:rPr>
        <w:t>, not time-bound</w:t>
      </w:r>
      <w:r w:rsidR="00052E4E"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 </w:t>
      </w:r>
      <w:r w:rsidR="00052E4E" w:rsidRPr="005238B9">
        <w:rPr>
          <w:rFonts w:asciiTheme="majorBidi" w:hAnsiTheme="majorBidi" w:cstheme="majorBidi"/>
          <w:i/>
          <w:iCs/>
          <w:sz w:val="24"/>
          <w:szCs w:val="24"/>
        </w:rPr>
        <w:t>M</w:t>
      </w:r>
      <w:r w:rsidR="003135AC" w:rsidRPr="005238B9">
        <w:rPr>
          <w:rFonts w:asciiTheme="majorBidi" w:hAnsiTheme="majorBidi" w:cstheme="majorBidi"/>
          <w:i/>
          <w:iCs/>
          <w:sz w:val="24"/>
          <w:szCs w:val="24"/>
        </w:rPr>
        <w:t xml:space="preserve">eetings </w:t>
      </w:r>
      <w:r w:rsidR="001A26BC" w:rsidRPr="005238B9">
        <w:rPr>
          <w:rFonts w:asciiTheme="majorBidi" w:hAnsiTheme="majorBidi" w:cstheme="majorBidi"/>
          <w:i/>
          <w:iCs/>
          <w:sz w:val="24"/>
          <w:szCs w:val="24"/>
        </w:rPr>
        <w:t>about</w:t>
      </w:r>
      <w:r w:rsidR="003135AC" w:rsidRPr="005238B9">
        <w:rPr>
          <w:rFonts w:asciiTheme="majorBidi" w:hAnsiTheme="majorBidi" w:cstheme="majorBidi"/>
          <w:i/>
          <w:iCs/>
          <w:sz w:val="24"/>
          <w:szCs w:val="24"/>
        </w:rPr>
        <w:t xml:space="preserve"> children are not </w:t>
      </w:r>
      <w:r w:rsidR="001A26BC" w:rsidRPr="005238B9">
        <w:rPr>
          <w:rFonts w:asciiTheme="majorBidi" w:hAnsiTheme="majorBidi" w:cstheme="majorBidi"/>
          <w:i/>
          <w:iCs/>
          <w:sz w:val="24"/>
          <w:szCs w:val="24"/>
        </w:rPr>
        <w:t xml:space="preserve">just </w:t>
      </w:r>
      <w:r w:rsidR="003135AC" w:rsidRPr="005238B9">
        <w:rPr>
          <w:rFonts w:asciiTheme="majorBidi" w:hAnsiTheme="majorBidi" w:cstheme="majorBidi"/>
          <w:i/>
          <w:iCs/>
          <w:sz w:val="24"/>
          <w:szCs w:val="24"/>
        </w:rPr>
        <w:t xml:space="preserve">to check things off </w:t>
      </w:r>
      <w:r w:rsidR="003135AC" w:rsidRPr="005238B9">
        <w:rPr>
          <w:rFonts w:asciiTheme="majorBidi" w:hAnsiTheme="majorBidi" w:cstheme="majorBidi"/>
          <w:i/>
          <w:iCs/>
          <w:sz w:val="24"/>
          <w:szCs w:val="24"/>
        </w:rPr>
        <w:lastRenderedPageBreak/>
        <w:t xml:space="preserve">a list. Not </w:t>
      </w:r>
      <w:r w:rsidR="003F1DAC" w:rsidRPr="005238B9">
        <w:rPr>
          <w:rFonts w:asciiTheme="majorBidi" w:hAnsiTheme="majorBidi" w:cstheme="majorBidi"/>
          <w:i/>
          <w:iCs/>
          <w:sz w:val="24"/>
          <w:szCs w:val="24"/>
        </w:rPr>
        <w:t>all</w:t>
      </w:r>
      <w:r w:rsidR="003135AC" w:rsidRPr="005238B9">
        <w:rPr>
          <w:rFonts w:asciiTheme="majorBidi" w:hAnsiTheme="majorBidi" w:cstheme="majorBidi"/>
          <w:i/>
          <w:iCs/>
          <w:sz w:val="24"/>
          <w:szCs w:val="24"/>
        </w:rPr>
        <w:t xml:space="preserve"> </w:t>
      </w:r>
      <w:r w:rsidR="004E222C" w:rsidRPr="005238B9">
        <w:rPr>
          <w:rFonts w:asciiTheme="majorBidi" w:hAnsiTheme="majorBidi" w:cstheme="majorBidi"/>
          <w:i/>
          <w:iCs/>
          <w:sz w:val="24"/>
          <w:szCs w:val="24"/>
        </w:rPr>
        <w:t>leader</w:t>
      </w:r>
      <w:r w:rsidR="003F1DAC" w:rsidRPr="005238B9">
        <w:rPr>
          <w:rFonts w:asciiTheme="majorBidi" w:hAnsiTheme="majorBidi" w:cstheme="majorBidi"/>
          <w:i/>
          <w:iCs/>
          <w:sz w:val="24"/>
          <w:szCs w:val="24"/>
        </w:rPr>
        <w:t>s have</w:t>
      </w:r>
      <w:r w:rsidR="003135AC" w:rsidRPr="005238B9">
        <w:rPr>
          <w:rFonts w:asciiTheme="majorBidi" w:hAnsiTheme="majorBidi" w:cstheme="majorBidi"/>
          <w:i/>
          <w:iCs/>
          <w:sz w:val="24"/>
          <w:szCs w:val="24"/>
        </w:rPr>
        <w:t xml:space="preserve"> the ability to go </w:t>
      </w:r>
      <w:r w:rsidR="003F1DAC" w:rsidRPr="005238B9">
        <w:rPr>
          <w:rFonts w:asciiTheme="majorBidi" w:hAnsiTheme="majorBidi" w:cstheme="majorBidi"/>
          <w:i/>
          <w:iCs/>
          <w:sz w:val="24"/>
          <w:szCs w:val="24"/>
        </w:rPr>
        <w:t>in</w:t>
      </w:r>
      <w:r w:rsidR="004E222C" w:rsidRPr="005238B9">
        <w:rPr>
          <w:rFonts w:asciiTheme="majorBidi" w:hAnsiTheme="majorBidi" w:cstheme="majorBidi"/>
          <w:i/>
          <w:iCs/>
          <w:sz w:val="24"/>
          <w:szCs w:val="24"/>
        </w:rPr>
        <w:t>to a level of deep analysis</w:t>
      </w:r>
      <w:r w:rsidR="003135AC" w:rsidRPr="005238B9">
        <w:rPr>
          <w:rFonts w:asciiTheme="majorBidi" w:hAnsiTheme="majorBidi" w:cstheme="majorBidi"/>
          <w:i/>
          <w:iCs/>
          <w:sz w:val="24"/>
          <w:szCs w:val="24"/>
        </w:rPr>
        <w:t xml:space="preserve">. </w:t>
      </w:r>
      <w:r w:rsidR="00F94318" w:rsidRPr="005238B9">
        <w:rPr>
          <w:rFonts w:asciiTheme="majorBidi" w:hAnsiTheme="majorBidi" w:cstheme="majorBidi"/>
          <w:i/>
          <w:iCs/>
          <w:sz w:val="24"/>
          <w:szCs w:val="24"/>
        </w:rPr>
        <w:t xml:space="preserve">S. </w:t>
      </w:r>
      <w:r w:rsidR="003135AC" w:rsidRPr="005238B9">
        <w:rPr>
          <w:rFonts w:asciiTheme="majorBidi" w:hAnsiTheme="majorBidi" w:cstheme="majorBidi"/>
          <w:i/>
          <w:iCs/>
          <w:sz w:val="24"/>
          <w:szCs w:val="24"/>
        </w:rPr>
        <w:t xml:space="preserve">has the patience and the therapeutic and professional vision to sit </w:t>
      </w:r>
      <w:r w:rsidR="004E222C" w:rsidRPr="005238B9">
        <w:rPr>
          <w:rFonts w:asciiTheme="majorBidi" w:hAnsiTheme="majorBidi" w:cstheme="majorBidi"/>
          <w:i/>
          <w:iCs/>
          <w:sz w:val="24"/>
          <w:szCs w:val="24"/>
        </w:rPr>
        <w:t>with</w:t>
      </w:r>
      <w:r w:rsidR="003135AC" w:rsidRPr="005238B9">
        <w:rPr>
          <w:rFonts w:asciiTheme="majorBidi" w:hAnsiTheme="majorBidi" w:cstheme="majorBidi"/>
          <w:i/>
          <w:iCs/>
          <w:sz w:val="24"/>
          <w:szCs w:val="24"/>
        </w:rPr>
        <w:t xml:space="preserve"> the </w:t>
      </w:r>
      <w:r w:rsidR="00021732" w:rsidRPr="005238B9">
        <w:rPr>
          <w:rFonts w:asciiTheme="majorBidi" w:hAnsiTheme="majorBidi" w:cstheme="majorBidi"/>
          <w:i/>
          <w:iCs/>
          <w:sz w:val="24"/>
          <w:szCs w:val="24"/>
        </w:rPr>
        <w:t>staff</w:t>
      </w:r>
      <w:r w:rsidR="003135AC" w:rsidRPr="005238B9">
        <w:rPr>
          <w:rFonts w:asciiTheme="majorBidi" w:hAnsiTheme="majorBidi" w:cstheme="majorBidi"/>
          <w:i/>
          <w:iCs/>
          <w:sz w:val="24"/>
          <w:szCs w:val="24"/>
        </w:rPr>
        <w:t>.</w:t>
      </w:r>
      <w:r w:rsidR="0087408A" w:rsidRPr="005238B9">
        <w:rPr>
          <w:rFonts w:asciiTheme="majorBidi" w:hAnsiTheme="majorBidi" w:cstheme="majorBidi"/>
          <w:i/>
          <w:iCs/>
          <w:sz w:val="24"/>
          <w:szCs w:val="24"/>
        </w:rPr>
        <w:t>”</w:t>
      </w:r>
    </w:p>
    <w:p w14:paraId="30BFB278" w14:textId="77777777" w:rsidR="00085D98"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There is no </w:t>
      </w:r>
      <w:r w:rsidR="003F1DAC" w:rsidRPr="005238B9">
        <w:rPr>
          <w:rFonts w:asciiTheme="majorBidi" w:hAnsiTheme="majorBidi" w:cstheme="majorBidi"/>
          <w:i/>
          <w:iCs/>
          <w:sz w:val="24"/>
          <w:szCs w:val="24"/>
        </w:rPr>
        <w:t>way that</w:t>
      </w:r>
      <w:r w:rsidR="003135AC" w:rsidRPr="005238B9">
        <w:rPr>
          <w:rFonts w:asciiTheme="majorBidi" w:hAnsiTheme="majorBidi" w:cstheme="majorBidi"/>
          <w:i/>
          <w:iCs/>
          <w:sz w:val="24"/>
          <w:szCs w:val="24"/>
        </w:rPr>
        <w:t xml:space="preserve"> </w:t>
      </w:r>
      <w:r w:rsidR="004E222C" w:rsidRPr="005238B9">
        <w:rPr>
          <w:rFonts w:asciiTheme="majorBidi" w:hAnsiTheme="majorBidi" w:cstheme="majorBidi"/>
          <w:i/>
          <w:iCs/>
          <w:sz w:val="24"/>
          <w:szCs w:val="24"/>
        </w:rPr>
        <w:t>some</w:t>
      </w:r>
      <w:r w:rsidR="003135AC" w:rsidRPr="005238B9">
        <w:rPr>
          <w:rFonts w:asciiTheme="majorBidi" w:hAnsiTheme="majorBidi" w:cstheme="majorBidi"/>
          <w:i/>
          <w:iCs/>
          <w:sz w:val="24"/>
          <w:szCs w:val="24"/>
        </w:rPr>
        <w:t>one</w:t>
      </w:r>
      <w:r w:rsidR="003F1DAC" w:rsidRPr="005238B9">
        <w:rPr>
          <w:rFonts w:asciiTheme="majorBidi" w:hAnsiTheme="majorBidi" w:cstheme="majorBidi"/>
          <w:i/>
          <w:iCs/>
          <w:sz w:val="24"/>
          <w:szCs w:val="24"/>
        </w:rPr>
        <w:t xml:space="preserve"> </w:t>
      </w:r>
      <w:r w:rsidR="003135AC" w:rsidRPr="005238B9">
        <w:rPr>
          <w:rFonts w:asciiTheme="majorBidi" w:hAnsiTheme="majorBidi" w:cstheme="majorBidi"/>
          <w:i/>
          <w:iCs/>
          <w:sz w:val="24"/>
          <w:szCs w:val="24"/>
        </w:rPr>
        <w:t>ask</w:t>
      </w:r>
      <w:r w:rsidR="003F1DAC" w:rsidRPr="005238B9">
        <w:rPr>
          <w:rFonts w:asciiTheme="majorBidi" w:hAnsiTheme="majorBidi" w:cstheme="majorBidi"/>
          <w:i/>
          <w:iCs/>
          <w:sz w:val="24"/>
          <w:szCs w:val="24"/>
        </w:rPr>
        <w:t>s</w:t>
      </w:r>
      <w:r w:rsidR="003135AC" w:rsidRPr="005238B9">
        <w:rPr>
          <w:rFonts w:asciiTheme="majorBidi" w:hAnsiTheme="majorBidi" w:cstheme="majorBidi"/>
          <w:i/>
          <w:iCs/>
          <w:sz w:val="24"/>
          <w:szCs w:val="24"/>
        </w:rPr>
        <w:t xml:space="preserve"> </w:t>
      </w:r>
      <w:r w:rsidR="003F1DAC" w:rsidRPr="005238B9">
        <w:rPr>
          <w:rFonts w:asciiTheme="majorBidi" w:hAnsiTheme="majorBidi" w:cstheme="majorBidi"/>
          <w:i/>
          <w:iCs/>
          <w:sz w:val="24"/>
          <w:szCs w:val="24"/>
        </w:rPr>
        <w:t>for help</w:t>
      </w:r>
      <w:r w:rsidR="003135AC" w:rsidRPr="005238B9">
        <w:rPr>
          <w:rFonts w:asciiTheme="majorBidi" w:hAnsiTheme="majorBidi" w:cstheme="majorBidi"/>
          <w:i/>
          <w:iCs/>
          <w:sz w:val="24"/>
          <w:szCs w:val="24"/>
        </w:rPr>
        <w:t xml:space="preserve"> </w:t>
      </w:r>
      <w:r w:rsidR="00052E4E" w:rsidRPr="005238B9">
        <w:rPr>
          <w:rFonts w:asciiTheme="majorBidi" w:hAnsiTheme="majorBidi" w:cstheme="majorBidi"/>
          <w:i/>
          <w:iCs/>
          <w:sz w:val="24"/>
          <w:szCs w:val="24"/>
        </w:rPr>
        <w:t>and is refused</w:t>
      </w:r>
      <w:r w:rsidR="004E222C"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 </w:t>
      </w:r>
      <w:r w:rsidR="004E222C" w:rsidRPr="005238B9">
        <w:rPr>
          <w:rFonts w:asciiTheme="majorBidi" w:hAnsiTheme="majorBidi" w:cstheme="majorBidi"/>
          <w:i/>
          <w:iCs/>
          <w:sz w:val="24"/>
          <w:szCs w:val="24"/>
        </w:rPr>
        <w:t>T</w:t>
      </w:r>
      <w:r w:rsidR="003135AC" w:rsidRPr="005238B9">
        <w:rPr>
          <w:rFonts w:asciiTheme="majorBidi" w:hAnsiTheme="majorBidi" w:cstheme="majorBidi"/>
          <w:i/>
          <w:iCs/>
          <w:sz w:val="24"/>
          <w:szCs w:val="24"/>
        </w:rPr>
        <w:t xml:space="preserve">he teachers call each other, encourage, </w:t>
      </w:r>
      <w:r w:rsidR="004E222C" w:rsidRPr="005238B9">
        <w:rPr>
          <w:rFonts w:asciiTheme="majorBidi" w:hAnsiTheme="majorBidi" w:cstheme="majorBidi"/>
          <w:i/>
          <w:iCs/>
          <w:sz w:val="24"/>
          <w:szCs w:val="24"/>
        </w:rPr>
        <w:t>work together</w:t>
      </w:r>
      <w:r w:rsidR="003135AC" w:rsidRPr="005238B9">
        <w:rPr>
          <w:rFonts w:asciiTheme="majorBidi" w:hAnsiTheme="majorBidi" w:cstheme="majorBidi"/>
          <w:i/>
          <w:iCs/>
          <w:sz w:val="24"/>
          <w:szCs w:val="24"/>
        </w:rPr>
        <w:t>. Everything is accessible</w:t>
      </w:r>
      <w:r w:rsidR="004E222C"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 </w:t>
      </w:r>
      <w:r w:rsidR="004E222C" w:rsidRPr="005238B9">
        <w:rPr>
          <w:rFonts w:asciiTheme="majorBidi" w:hAnsiTheme="majorBidi" w:cstheme="majorBidi"/>
          <w:i/>
          <w:iCs/>
          <w:sz w:val="24"/>
          <w:szCs w:val="24"/>
        </w:rPr>
        <w:t>T</w:t>
      </w:r>
      <w:r w:rsidR="003135AC" w:rsidRPr="005238B9">
        <w:rPr>
          <w:rFonts w:asciiTheme="majorBidi" w:hAnsiTheme="majorBidi" w:cstheme="majorBidi"/>
          <w:i/>
          <w:iCs/>
          <w:sz w:val="24"/>
          <w:szCs w:val="24"/>
        </w:rPr>
        <w:t xml:space="preserve">he doors are open for any deliberation. </w:t>
      </w:r>
      <w:r w:rsidR="004E222C" w:rsidRPr="005238B9">
        <w:rPr>
          <w:rFonts w:asciiTheme="majorBidi" w:hAnsiTheme="majorBidi" w:cstheme="majorBidi"/>
          <w:i/>
          <w:iCs/>
          <w:sz w:val="24"/>
          <w:szCs w:val="24"/>
        </w:rPr>
        <w:t>There is a</w:t>
      </w:r>
      <w:r w:rsidR="003135AC" w:rsidRPr="005238B9">
        <w:rPr>
          <w:rFonts w:asciiTheme="majorBidi" w:hAnsiTheme="majorBidi" w:cstheme="majorBidi"/>
          <w:i/>
          <w:iCs/>
          <w:sz w:val="24"/>
          <w:szCs w:val="24"/>
        </w:rPr>
        <w:t xml:space="preserve"> feeling that you</w:t>
      </w:r>
      <w:r w:rsidR="003F1DAC"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re not alone</w:t>
      </w:r>
      <w:r w:rsidR="00052E4E" w:rsidRPr="005238B9">
        <w:rPr>
          <w:rFonts w:asciiTheme="majorBidi" w:hAnsiTheme="majorBidi" w:cstheme="majorBidi"/>
          <w:i/>
          <w:iCs/>
          <w:sz w:val="24"/>
          <w:szCs w:val="24"/>
        </w:rPr>
        <w:t>.</w:t>
      </w:r>
      <w:r w:rsidR="00085D98" w:rsidRPr="005238B9">
        <w:rPr>
          <w:rFonts w:asciiTheme="majorBidi" w:hAnsiTheme="majorBidi" w:cstheme="majorBidi"/>
          <w:i/>
          <w:iCs/>
          <w:sz w:val="24"/>
          <w:szCs w:val="24"/>
        </w:rPr>
        <w:t>"</w:t>
      </w:r>
      <w:r w:rsidR="004E222C" w:rsidRPr="005238B9">
        <w:rPr>
          <w:rFonts w:asciiTheme="majorBidi" w:hAnsiTheme="majorBidi" w:cstheme="majorBidi"/>
          <w:i/>
          <w:iCs/>
          <w:sz w:val="24"/>
          <w:szCs w:val="24"/>
        </w:rPr>
        <w:t xml:space="preserve"> </w:t>
      </w:r>
    </w:p>
    <w:p w14:paraId="20AE354B" w14:textId="2BF5D151" w:rsidR="003135AC" w:rsidRPr="005238B9" w:rsidRDefault="00085D98"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3F1DAC" w:rsidRPr="005238B9">
        <w:rPr>
          <w:rFonts w:asciiTheme="majorBidi" w:hAnsiTheme="majorBidi" w:cstheme="majorBidi"/>
          <w:i/>
          <w:iCs/>
          <w:sz w:val="24"/>
          <w:szCs w:val="24"/>
        </w:rPr>
        <w:t>There’s a</w:t>
      </w:r>
      <w:r w:rsidR="004E222C" w:rsidRPr="005238B9">
        <w:rPr>
          <w:rFonts w:asciiTheme="majorBidi" w:hAnsiTheme="majorBidi" w:cstheme="majorBidi"/>
          <w:i/>
          <w:iCs/>
          <w:sz w:val="24"/>
          <w:szCs w:val="24"/>
        </w:rPr>
        <w:t xml:space="preserve"> sense of togetherness </w:t>
      </w:r>
      <w:r w:rsidR="003F1DAC" w:rsidRPr="005238B9">
        <w:rPr>
          <w:rFonts w:asciiTheme="majorBidi" w:hAnsiTheme="majorBidi" w:cstheme="majorBidi"/>
          <w:i/>
          <w:iCs/>
          <w:sz w:val="24"/>
          <w:szCs w:val="24"/>
        </w:rPr>
        <w:t>that’</w:t>
      </w:r>
      <w:r w:rsidR="004E222C" w:rsidRPr="005238B9">
        <w:rPr>
          <w:rFonts w:asciiTheme="majorBidi" w:hAnsiTheme="majorBidi" w:cstheme="majorBidi"/>
          <w:i/>
          <w:iCs/>
          <w:sz w:val="24"/>
          <w:szCs w:val="24"/>
        </w:rPr>
        <w:t xml:space="preserve">s </w:t>
      </w:r>
      <w:r w:rsidR="003135AC" w:rsidRPr="005238B9">
        <w:rPr>
          <w:rFonts w:asciiTheme="majorBidi" w:hAnsiTheme="majorBidi" w:cstheme="majorBidi"/>
          <w:i/>
          <w:iCs/>
          <w:sz w:val="24"/>
          <w:szCs w:val="24"/>
        </w:rPr>
        <w:t>created</w:t>
      </w:r>
      <w:r w:rsidR="00816114" w:rsidRPr="005238B9">
        <w:rPr>
          <w:rFonts w:asciiTheme="majorBidi" w:hAnsiTheme="majorBidi" w:cstheme="majorBidi"/>
          <w:i/>
          <w:iCs/>
          <w:sz w:val="24"/>
          <w:szCs w:val="24"/>
        </w:rPr>
        <w:t>.</w:t>
      </w:r>
      <w:r w:rsidR="004E222C" w:rsidRPr="005238B9">
        <w:rPr>
          <w:rFonts w:asciiTheme="majorBidi" w:hAnsiTheme="majorBidi" w:cstheme="majorBidi"/>
          <w:i/>
          <w:iCs/>
          <w:sz w:val="24"/>
          <w:szCs w:val="24"/>
        </w:rPr>
        <w:t xml:space="preserve"> </w:t>
      </w:r>
      <w:r w:rsidR="003135AC" w:rsidRPr="005238B9">
        <w:rPr>
          <w:rFonts w:asciiTheme="majorBidi" w:hAnsiTheme="majorBidi" w:cstheme="majorBidi"/>
          <w:i/>
          <w:iCs/>
          <w:sz w:val="24"/>
          <w:szCs w:val="24"/>
        </w:rPr>
        <w:t>There</w:t>
      </w:r>
      <w:r w:rsidR="003F1DAC"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s a sense that there is someone to talk to ... </w:t>
      </w:r>
      <w:r w:rsidR="004E222C" w:rsidRPr="005238B9">
        <w:rPr>
          <w:rFonts w:asciiTheme="majorBidi" w:hAnsiTheme="majorBidi" w:cstheme="majorBidi"/>
          <w:i/>
          <w:iCs/>
          <w:sz w:val="24"/>
          <w:szCs w:val="24"/>
        </w:rPr>
        <w:t>It is legitimate</w:t>
      </w:r>
      <w:r w:rsidR="003135AC" w:rsidRPr="005238B9">
        <w:rPr>
          <w:rFonts w:asciiTheme="majorBidi" w:hAnsiTheme="majorBidi" w:cstheme="majorBidi"/>
          <w:i/>
          <w:iCs/>
          <w:sz w:val="24"/>
          <w:szCs w:val="24"/>
        </w:rPr>
        <w:t xml:space="preserve"> to say </w:t>
      </w:r>
      <w:r w:rsidR="0087408A" w:rsidRPr="005238B9">
        <w:rPr>
          <w:rFonts w:asciiTheme="majorBidi" w:hAnsiTheme="majorBidi" w:cstheme="majorBidi"/>
          <w:i/>
          <w:iCs/>
          <w:sz w:val="24"/>
          <w:szCs w:val="24"/>
        </w:rPr>
        <w:t>‘</w:t>
      </w:r>
      <w:r w:rsidR="004E222C" w:rsidRPr="005238B9">
        <w:rPr>
          <w:rFonts w:asciiTheme="majorBidi" w:hAnsiTheme="majorBidi" w:cstheme="majorBidi"/>
          <w:i/>
          <w:iCs/>
          <w:sz w:val="24"/>
          <w:szCs w:val="24"/>
        </w:rPr>
        <w:t>this is</w:t>
      </w:r>
      <w:r w:rsidR="003135AC" w:rsidRPr="005238B9">
        <w:rPr>
          <w:rFonts w:asciiTheme="majorBidi" w:hAnsiTheme="majorBidi" w:cstheme="majorBidi"/>
          <w:i/>
          <w:iCs/>
          <w:sz w:val="24"/>
          <w:szCs w:val="24"/>
        </w:rPr>
        <w:t xml:space="preserve"> </w:t>
      </w:r>
      <w:r w:rsidR="0069081B" w:rsidRPr="005238B9">
        <w:rPr>
          <w:rFonts w:asciiTheme="majorBidi" w:hAnsiTheme="majorBidi" w:cstheme="majorBidi"/>
          <w:i/>
          <w:iCs/>
          <w:sz w:val="24"/>
          <w:szCs w:val="24"/>
        </w:rPr>
        <w:t>difficult</w:t>
      </w:r>
      <w:r w:rsidR="003135AC" w:rsidRPr="005238B9">
        <w:rPr>
          <w:rFonts w:asciiTheme="majorBidi" w:hAnsiTheme="majorBidi" w:cstheme="majorBidi"/>
          <w:i/>
          <w:iCs/>
          <w:sz w:val="24"/>
          <w:szCs w:val="24"/>
        </w:rPr>
        <w:t xml:space="preserve"> for me</w:t>
      </w:r>
      <w:r w:rsidR="0087408A"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 without feeling a</w:t>
      </w:r>
      <w:r w:rsidR="004E222C" w:rsidRPr="005238B9">
        <w:rPr>
          <w:rFonts w:asciiTheme="majorBidi" w:hAnsiTheme="majorBidi" w:cstheme="majorBidi"/>
          <w:i/>
          <w:iCs/>
          <w:sz w:val="24"/>
          <w:szCs w:val="24"/>
        </w:rPr>
        <w:t>ny</w:t>
      </w:r>
      <w:r w:rsidR="003135AC" w:rsidRPr="005238B9">
        <w:rPr>
          <w:rFonts w:asciiTheme="majorBidi" w:hAnsiTheme="majorBidi" w:cstheme="majorBidi"/>
          <w:i/>
          <w:iCs/>
          <w:sz w:val="24"/>
          <w:szCs w:val="24"/>
        </w:rPr>
        <w:t xml:space="preserve"> sense of failure.</w:t>
      </w:r>
      <w:r w:rsidR="0087408A" w:rsidRPr="005238B9">
        <w:rPr>
          <w:rFonts w:asciiTheme="majorBidi" w:hAnsiTheme="majorBidi" w:cstheme="majorBidi"/>
          <w:i/>
          <w:iCs/>
          <w:sz w:val="24"/>
          <w:szCs w:val="24"/>
        </w:rPr>
        <w:t>”</w:t>
      </w:r>
    </w:p>
    <w:p w14:paraId="778E5D79" w14:textId="44227FA4" w:rsidR="003135AC" w:rsidRPr="005238B9" w:rsidRDefault="003D0B79"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Another issue raised is that the school is a dynamic system, which continually adapts to the changing reality and the needs of the staff, through the development of processes and procedures that </w:t>
      </w:r>
      <w:r w:rsidR="00CE65F7" w:rsidRPr="005238B9">
        <w:rPr>
          <w:rFonts w:asciiTheme="majorBidi" w:hAnsiTheme="majorBidi" w:cstheme="majorBidi"/>
          <w:sz w:val="24"/>
          <w:szCs w:val="24"/>
        </w:rPr>
        <w:t>provide an optimal environment for</w:t>
      </w:r>
      <w:r w:rsidRPr="005238B9">
        <w:rPr>
          <w:rFonts w:asciiTheme="majorBidi" w:hAnsiTheme="majorBidi" w:cstheme="majorBidi"/>
          <w:sz w:val="24"/>
          <w:szCs w:val="24"/>
        </w:rPr>
        <w:t xml:space="preserve"> </w:t>
      </w:r>
      <w:r w:rsidR="00CE65F7" w:rsidRPr="005238B9">
        <w:rPr>
          <w:rFonts w:asciiTheme="majorBidi" w:hAnsiTheme="majorBidi" w:cstheme="majorBidi"/>
          <w:sz w:val="24"/>
          <w:szCs w:val="24"/>
        </w:rPr>
        <w:t xml:space="preserve">everyone in the organization. </w:t>
      </w:r>
    </w:p>
    <w:p w14:paraId="090E3820" w14:textId="2407F07B" w:rsidR="001104F6"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1104F6" w:rsidRPr="005238B9">
        <w:rPr>
          <w:rFonts w:asciiTheme="majorBidi" w:hAnsiTheme="majorBidi" w:cstheme="majorBidi"/>
          <w:i/>
          <w:iCs/>
          <w:sz w:val="24"/>
          <w:szCs w:val="24"/>
        </w:rPr>
        <w:t xml:space="preserve">The smoking habit of some staff members was a real problem. For years, they would take a break in a </w:t>
      </w:r>
      <w:r w:rsidR="00DF541D" w:rsidRPr="005238B9">
        <w:rPr>
          <w:rFonts w:asciiTheme="majorBidi" w:hAnsiTheme="majorBidi" w:cstheme="majorBidi"/>
          <w:i/>
          <w:iCs/>
          <w:sz w:val="24"/>
          <w:szCs w:val="24"/>
        </w:rPr>
        <w:t xml:space="preserve">separate </w:t>
      </w:r>
      <w:r w:rsidR="001104F6" w:rsidRPr="005238B9">
        <w:rPr>
          <w:rFonts w:asciiTheme="majorBidi" w:hAnsiTheme="majorBidi" w:cstheme="majorBidi"/>
          <w:i/>
          <w:iCs/>
          <w:sz w:val="24"/>
          <w:szCs w:val="24"/>
        </w:rPr>
        <w:t>room</w:t>
      </w:r>
      <w:r w:rsidR="00581F1F" w:rsidRPr="005238B9">
        <w:rPr>
          <w:rFonts w:asciiTheme="majorBidi" w:hAnsiTheme="majorBidi" w:cstheme="majorBidi"/>
          <w:i/>
          <w:iCs/>
          <w:sz w:val="24"/>
          <w:szCs w:val="24"/>
        </w:rPr>
        <w:t>,</w:t>
      </w:r>
      <w:r w:rsidR="001104F6" w:rsidRPr="005238B9">
        <w:rPr>
          <w:rFonts w:asciiTheme="majorBidi" w:hAnsiTheme="majorBidi" w:cstheme="majorBidi"/>
          <w:i/>
          <w:iCs/>
          <w:sz w:val="24"/>
          <w:szCs w:val="24"/>
        </w:rPr>
        <w:t xml:space="preserve"> off to the side. As part of the school</w:t>
      </w:r>
      <w:r w:rsidRPr="005238B9">
        <w:rPr>
          <w:rFonts w:asciiTheme="majorBidi" w:hAnsiTheme="majorBidi" w:cstheme="majorBidi"/>
          <w:i/>
          <w:iCs/>
          <w:sz w:val="24"/>
          <w:szCs w:val="24"/>
        </w:rPr>
        <w:t>’</w:t>
      </w:r>
      <w:r w:rsidR="001104F6" w:rsidRPr="005238B9">
        <w:rPr>
          <w:rFonts w:asciiTheme="majorBidi" w:hAnsiTheme="majorBidi" w:cstheme="majorBidi"/>
          <w:i/>
          <w:iCs/>
          <w:sz w:val="24"/>
          <w:szCs w:val="24"/>
        </w:rPr>
        <w:t xml:space="preserve">s policy </w:t>
      </w:r>
      <w:r w:rsidR="00052E4E" w:rsidRPr="005238B9">
        <w:rPr>
          <w:rFonts w:asciiTheme="majorBidi" w:hAnsiTheme="majorBidi" w:cstheme="majorBidi"/>
          <w:i/>
          <w:iCs/>
          <w:sz w:val="24"/>
          <w:szCs w:val="24"/>
        </w:rPr>
        <w:t>of</w:t>
      </w:r>
      <w:r w:rsidR="001104F6" w:rsidRPr="005238B9">
        <w:rPr>
          <w:rFonts w:asciiTheme="majorBidi" w:hAnsiTheme="majorBidi" w:cstheme="majorBidi"/>
          <w:i/>
          <w:iCs/>
          <w:sz w:val="24"/>
          <w:szCs w:val="24"/>
        </w:rPr>
        <w:t xml:space="preserve"> meet</w:t>
      </w:r>
      <w:r w:rsidR="00052E4E" w:rsidRPr="005238B9">
        <w:rPr>
          <w:rFonts w:asciiTheme="majorBidi" w:hAnsiTheme="majorBidi" w:cstheme="majorBidi"/>
          <w:i/>
          <w:iCs/>
          <w:sz w:val="24"/>
          <w:szCs w:val="24"/>
        </w:rPr>
        <w:t>ing</w:t>
      </w:r>
      <w:r w:rsidR="001104F6" w:rsidRPr="005238B9">
        <w:rPr>
          <w:rFonts w:asciiTheme="majorBidi" w:hAnsiTheme="majorBidi" w:cstheme="majorBidi"/>
          <w:i/>
          <w:iCs/>
          <w:sz w:val="24"/>
          <w:szCs w:val="24"/>
        </w:rPr>
        <w:t xml:space="preserve"> </w:t>
      </w:r>
      <w:r w:rsidR="00581F1F" w:rsidRPr="005238B9">
        <w:rPr>
          <w:rFonts w:asciiTheme="majorBidi" w:hAnsiTheme="majorBidi" w:cstheme="majorBidi"/>
          <w:i/>
          <w:iCs/>
          <w:sz w:val="24"/>
          <w:szCs w:val="24"/>
        </w:rPr>
        <w:t>people</w:t>
      </w:r>
      <w:r w:rsidRPr="005238B9">
        <w:rPr>
          <w:rFonts w:asciiTheme="majorBidi" w:hAnsiTheme="majorBidi" w:cstheme="majorBidi"/>
          <w:i/>
          <w:iCs/>
          <w:sz w:val="24"/>
          <w:szCs w:val="24"/>
        </w:rPr>
        <w:t>’</w:t>
      </w:r>
      <w:r w:rsidR="00581F1F" w:rsidRPr="005238B9">
        <w:rPr>
          <w:rFonts w:asciiTheme="majorBidi" w:hAnsiTheme="majorBidi" w:cstheme="majorBidi"/>
          <w:i/>
          <w:iCs/>
          <w:sz w:val="24"/>
          <w:szCs w:val="24"/>
        </w:rPr>
        <w:t xml:space="preserve">s </w:t>
      </w:r>
      <w:r w:rsidR="001104F6" w:rsidRPr="005238B9">
        <w:rPr>
          <w:rFonts w:asciiTheme="majorBidi" w:hAnsiTheme="majorBidi" w:cstheme="majorBidi"/>
          <w:i/>
          <w:iCs/>
          <w:sz w:val="24"/>
          <w:szCs w:val="24"/>
        </w:rPr>
        <w:t>needs, we realized we needed to think of a better solution. In the end, we decided that we would allocate a budget for the construction of a clear, sealed glass partition inside the teachers</w:t>
      </w:r>
      <w:r w:rsidRPr="005238B9">
        <w:rPr>
          <w:rFonts w:asciiTheme="majorBidi" w:hAnsiTheme="majorBidi" w:cstheme="majorBidi"/>
          <w:i/>
          <w:iCs/>
          <w:sz w:val="24"/>
          <w:szCs w:val="24"/>
        </w:rPr>
        <w:t>’</w:t>
      </w:r>
      <w:r w:rsidR="001104F6" w:rsidRPr="005238B9">
        <w:rPr>
          <w:rFonts w:asciiTheme="majorBidi" w:hAnsiTheme="majorBidi" w:cstheme="majorBidi"/>
          <w:i/>
          <w:iCs/>
          <w:sz w:val="24"/>
          <w:szCs w:val="24"/>
        </w:rPr>
        <w:t xml:space="preserve"> room</w:t>
      </w:r>
      <w:r w:rsidR="00DF541D" w:rsidRPr="005238B9">
        <w:rPr>
          <w:rFonts w:asciiTheme="majorBidi" w:hAnsiTheme="majorBidi" w:cstheme="majorBidi"/>
          <w:i/>
          <w:iCs/>
          <w:sz w:val="24"/>
          <w:szCs w:val="24"/>
        </w:rPr>
        <w:t>. That</w:t>
      </w:r>
      <w:r w:rsidR="001104F6" w:rsidRPr="005238B9">
        <w:rPr>
          <w:rFonts w:asciiTheme="majorBidi" w:hAnsiTheme="majorBidi" w:cstheme="majorBidi"/>
          <w:i/>
          <w:iCs/>
          <w:sz w:val="24"/>
          <w:szCs w:val="24"/>
        </w:rPr>
        <w:t xml:space="preserve"> way, the group of smokers could also be included. This is true for everyone.</w:t>
      </w:r>
      <w:r w:rsidRPr="005238B9">
        <w:rPr>
          <w:rFonts w:asciiTheme="majorBidi" w:hAnsiTheme="majorBidi" w:cstheme="majorBidi"/>
          <w:i/>
          <w:iCs/>
          <w:sz w:val="24"/>
          <w:szCs w:val="24"/>
        </w:rPr>
        <w:t>”</w:t>
      </w:r>
    </w:p>
    <w:p w14:paraId="01467740" w14:textId="043F5837" w:rsidR="00F66182" w:rsidRPr="005238B9" w:rsidRDefault="00BB702D"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1104F6" w:rsidRPr="005238B9">
        <w:rPr>
          <w:rFonts w:asciiTheme="majorBidi" w:hAnsiTheme="majorBidi" w:cstheme="majorBidi"/>
          <w:sz w:val="24"/>
          <w:szCs w:val="24"/>
        </w:rPr>
        <w:t>he</w:t>
      </w:r>
      <w:r w:rsidR="004A5FD6" w:rsidRPr="005238B9">
        <w:rPr>
          <w:rFonts w:asciiTheme="majorBidi" w:hAnsiTheme="majorBidi" w:cstheme="majorBidi"/>
          <w:sz w:val="24"/>
          <w:szCs w:val="24"/>
        </w:rPr>
        <w:t xml:space="preserve"> </w:t>
      </w:r>
      <w:r w:rsidR="001104F6" w:rsidRPr="005238B9">
        <w:rPr>
          <w:rFonts w:asciiTheme="majorBidi" w:hAnsiTheme="majorBidi" w:cstheme="majorBidi"/>
          <w:sz w:val="24"/>
          <w:szCs w:val="24"/>
        </w:rPr>
        <w:t xml:space="preserve">environment contributed to </w:t>
      </w:r>
      <w:r w:rsidR="00272A22" w:rsidRPr="005238B9">
        <w:rPr>
          <w:rFonts w:asciiTheme="majorBidi" w:hAnsiTheme="majorBidi" w:cstheme="majorBidi"/>
          <w:sz w:val="24"/>
          <w:szCs w:val="24"/>
        </w:rPr>
        <w:t xml:space="preserve">a family-like </w:t>
      </w:r>
      <w:r w:rsidR="001104F6" w:rsidRPr="005238B9">
        <w:rPr>
          <w:rFonts w:asciiTheme="majorBidi" w:hAnsiTheme="majorBidi" w:cstheme="majorBidi"/>
          <w:sz w:val="24"/>
          <w:szCs w:val="24"/>
        </w:rPr>
        <w:t>sense of social cohesion</w:t>
      </w:r>
      <w:r w:rsidRPr="005238B9">
        <w:rPr>
          <w:rFonts w:asciiTheme="majorBidi" w:hAnsiTheme="majorBidi" w:cstheme="majorBidi"/>
          <w:sz w:val="24"/>
          <w:szCs w:val="24"/>
        </w:rPr>
        <w:t>,</w:t>
      </w:r>
      <w:r w:rsidR="001104F6" w:rsidRPr="005238B9">
        <w:rPr>
          <w:rFonts w:asciiTheme="majorBidi" w:hAnsiTheme="majorBidi" w:cstheme="majorBidi"/>
          <w:sz w:val="24"/>
          <w:szCs w:val="24"/>
        </w:rPr>
        <w:t xml:space="preserve"> </w:t>
      </w:r>
      <w:r w:rsidRPr="005238B9">
        <w:rPr>
          <w:rFonts w:asciiTheme="majorBidi" w:hAnsiTheme="majorBidi" w:cstheme="majorBidi"/>
          <w:sz w:val="24"/>
          <w:szCs w:val="24"/>
        </w:rPr>
        <w:t>d</w:t>
      </w:r>
      <w:r w:rsidR="00EE7FA8" w:rsidRPr="005238B9">
        <w:rPr>
          <w:rFonts w:asciiTheme="majorBidi" w:hAnsiTheme="majorBidi" w:cstheme="majorBidi"/>
          <w:sz w:val="24"/>
          <w:szCs w:val="24"/>
        </w:rPr>
        <w:t>espite the social and professional sub-groups</w:t>
      </w:r>
      <w:r w:rsidRPr="005238B9">
        <w:rPr>
          <w:rFonts w:asciiTheme="majorBidi" w:hAnsiTheme="majorBidi" w:cstheme="majorBidi"/>
          <w:sz w:val="24"/>
          <w:szCs w:val="24"/>
        </w:rPr>
        <w:t>. P</w:t>
      </w:r>
      <w:r w:rsidR="00EE7FA8" w:rsidRPr="005238B9">
        <w:rPr>
          <w:rFonts w:asciiTheme="majorBidi" w:hAnsiTheme="majorBidi" w:cstheme="majorBidi"/>
          <w:sz w:val="24"/>
          <w:szCs w:val="24"/>
        </w:rPr>
        <w:t xml:space="preserve">articipants </w:t>
      </w:r>
      <w:r w:rsidR="00272A22" w:rsidRPr="005238B9">
        <w:rPr>
          <w:rFonts w:asciiTheme="majorBidi" w:hAnsiTheme="majorBidi" w:cstheme="majorBidi"/>
          <w:sz w:val="24"/>
          <w:szCs w:val="24"/>
        </w:rPr>
        <w:t>described</w:t>
      </w:r>
      <w:r w:rsidR="00052E4E" w:rsidRPr="005238B9">
        <w:rPr>
          <w:rFonts w:asciiTheme="majorBidi" w:hAnsiTheme="majorBidi" w:cstheme="majorBidi"/>
          <w:sz w:val="24"/>
          <w:szCs w:val="24"/>
        </w:rPr>
        <w:t xml:space="preserve"> </w:t>
      </w:r>
      <w:r w:rsidR="005528C8" w:rsidRPr="005238B9">
        <w:rPr>
          <w:rFonts w:asciiTheme="majorBidi" w:hAnsiTheme="majorBidi" w:cstheme="majorBidi"/>
          <w:sz w:val="24"/>
          <w:szCs w:val="24"/>
        </w:rPr>
        <w:t>friendly interactions outside</w:t>
      </w:r>
      <w:r w:rsidR="00EE7FA8" w:rsidRPr="005238B9">
        <w:rPr>
          <w:rFonts w:asciiTheme="majorBidi" w:hAnsiTheme="majorBidi" w:cstheme="majorBidi"/>
          <w:sz w:val="24"/>
          <w:szCs w:val="24"/>
        </w:rPr>
        <w:t xml:space="preserve"> working hours</w:t>
      </w:r>
      <w:r w:rsidR="005528C8" w:rsidRPr="005238B9">
        <w:rPr>
          <w:rFonts w:asciiTheme="majorBidi" w:hAnsiTheme="majorBidi" w:cstheme="majorBidi"/>
          <w:sz w:val="24"/>
          <w:szCs w:val="24"/>
        </w:rPr>
        <w:t>, such as recreational</w:t>
      </w:r>
      <w:r w:rsidR="001104F6" w:rsidRPr="005238B9">
        <w:rPr>
          <w:rFonts w:asciiTheme="majorBidi" w:hAnsiTheme="majorBidi" w:cstheme="majorBidi"/>
          <w:sz w:val="24"/>
          <w:szCs w:val="24"/>
        </w:rPr>
        <w:t xml:space="preserve"> days, birthday</w:t>
      </w:r>
      <w:r w:rsidR="005528C8" w:rsidRPr="005238B9">
        <w:rPr>
          <w:rFonts w:asciiTheme="majorBidi" w:hAnsiTheme="majorBidi" w:cstheme="majorBidi"/>
          <w:sz w:val="24"/>
          <w:szCs w:val="24"/>
        </w:rPr>
        <w:t xml:space="preserve"> celebrations</w:t>
      </w:r>
      <w:r w:rsidR="001104F6" w:rsidRPr="005238B9">
        <w:rPr>
          <w:rFonts w:asciiTheme="majorBidi" w:hAnsiTheme="majorBidi" w:cstheme="majorBidi"/>
          <w:sz w:val="24"/>
          <w:szCs w:val="24"/>
        </w:rPr>
        <w:t xml:space="preserve">, and </w:t>
      </w:r>
      <w:r w:rsidRPr="005238B9">
        <w:rPr>
          <w:rFonts w:asciiTheme="majorBidi" w:hAnsiTheme="majorBidi" w:cstheme="majorBidi"/>
          <w:sz w:val="24"/>
          <w:szCs w:val="24"/>
        </w:rPr>
        <w:t>outings</w:t>
      </w:r>
      <w:r w:rsidR="005528C8" w:rsidRPr="005238B9">
        <w:rPr>
          <w:rFonts w:asciiTheme="majorBidi" w:hAnsiTheme="majorBidi" w:cstheme="majorBidi"/>
          <w:sz w:val="24"/>
          <w:szCs w:val="24"/>
        </w:rPr>
        <w:t>,</w:t>
      </w:r>
      <w:r w:rsidR="001104F6" w:rsidRPr="005238B9">
        <w:rPr>
          <w:rFonts w:asciiTheme="majorBidi" w:hAnsiTheme="majorBidi" w:cstheme="majorBidi"/>
          <w:sz w:val="24"/>
          <w:szCs w:val="24"/>
        </w:rPr>
        <w:t xml:space="preserve"> </w:t>
      </w:r>
      <w:r w:rsidR="005528C8" w:rsidRPr="005238B9">
        <w:rPr>
          <w:rFonts w:asciiTheme="majorBidi" w:hAnsiTheme="majorBidi" w:cstheme="majorBidi"/>
          <w:sz w:val="24"/>
          <w:szCs w:val="24"/>
        </w:rPr>
        <w:t>including</w:t>
      </w:r>
      <w:r w:rsidR="001104F6" w:rsidRPr="005238B9">
        <w:rPr>
          <w:rFonts w:asciiTheme="majorBidi" w:hAnsiTheme="majorBidi" w:cstheme="majorBidi"/>
          <w:sz w:val="24"/>
          <w:szCs w:val="24"/>
        </w:rPr>
        <w:t xml:space="preserve"> a trip abroad in which over 25 staff members participated. </w:t>
      </w:r>
      <w:r w:rsidR="005528C8" w:rsidRPr="005238B9">
        <w:rPr>
          <w:rFonts w:asciiTheme="majorBidi" w:hAnsiTheme="majorBidi" w:cstheme="majorBidi"/>
          <w:sz w:val="24"/>
          <w:szCs w:val="24"/>
        </w:rPr>
        <w:t xml:space="preserve">They </w:t>
      </w:r>
      <w:r w:rsidR="001104F6" w:rsidRPr="005238B9">
        <w:rPr>
          <w:rFonts w:asciiTheme="majorBidi" w:hAnsiTheme="majorBidi" w:cstheme="majorBidi"/>
          <w:sz w:val="24"/>
          <w:szCs w:val="24"/>
        </w:rPr>
        <w:t>share</w:t>
      </w:r>
      <w:r w:rsidR="005528C8" w:rsidRPr="005238B9">
        <w:rPr>
          <w:rFonts w:asciiTheme="majorBidi" w:hAnsiTheme="majorBidi" w:cstheme="majorBidi"/>
          <w:sz w:val="24"/>
          <w:szCs w:val="24"/>
        </w:rPr>
        <w:t>d</w:t>
      </w:r>
      <w:r w:rsidR="001104F6" w:rsidRPr="005238B9">
        <w:rPr>
          <w:rFonts w:asciiTheme="majorBidi" w:hAnsiTheme="majorBidi" w:cstheme="majorBidi"/>
          <w:sz w:val="24"/>
          <w:szCs w:val="24"/>
        </w:rPr>
        <w:t xml:space="preserve"> </w:t>
      </w:r>
      <w:r w:rsidR="005528C8" w:rsidRPr="005238B9">
        <w:rPr>
          <w:rFonts w:asciiTheme="majorBidi" w:hAnsiTheme="majorBidi" w:cstheme="majorBidi"/>
          <w:sz w:val="24"/>
          <w:szCs w:val="24"/>
        </w:rPr>
        <w:t>personal issues</w:t>
      </w:r>
      <w:r w:rsidR="00272A22" w:rsidRPr="005238B9">
        <w:rPr>
          <w:rFonts w:asciiTheme="majorBidi" w:hAnsiTheme="majorBidi" w:cstheme="majorBidi"/>
          <w:sz w:val="24"/>
          <w:szCs w:val="24"/>
        </w:rPr>
        <w:t>,</w:t>
      </w:r>
      <w:r w:rsidR="005528C8" w:rsidRPr="005238B9">
        <w:rPr>
          <w:rFonts w:asciiTheme="majorBidi" w:hAnsiTheme="majorBidi" w:cstheme="majorBidi"/>
          <w:sz w:val="24"/>
          <w:szCs w:val="24"/>
        </w:rPr>
        <w:t xml:space="preserve"> </w:t>
      </w:r>
      <w:r w:rsidR="001104F6" w:rsidRPr="005238B9">
        <w:rPr>
          <w:rFonts w:asciiTheme="majorBidi" w:hAnsiTheme="majorBidi" w:cstheme="majorBidi"/>
          <w:sz w:val="24"/>
          <w:szCs w:val="24"/>
        </w:rPr>
        <w:t xml:space="preserve">such as </w:t>
      </w:r>
      <w:r w:rsidR="005528C8" w:rsidRPr="005238B9">
        <w:rPr>
          <w:rFonts w:asciiTheme="majorBidi" w:hAnsiTheme="majorBidi" w:cstheme="majorBidi"/>
          <w:sz w:val="24"/>
          <w:szCs w:val="24"/>
        </w:rPr>
        <w:t>a child</w:t>
      </w:r>
      <w:r w:rsidR="0087408A" w:rsidRPr="005238B9">
        <w:rPr>
          <w:rFonts w:asciiTheme="majorBidi" w:hAnsiTheme="majorBidi" w:cstheme="majorBidi"/>
          <w:sz w:val="24"/>
          <w:szCs w:val="24"/>
        </w:rPr>
        <w:t>’</w:t>
      </w:r>
      <w:r w:rsidR="005528C8" w:rsidRPr="005238B9">
        <w:rPr>
          <w:rFonts w:asciiTheme="majorBidi" w:hAnsiTheme="majorBidi" w:cstheme="majorBidi"/>
          <w:sz w:val="24"/>
          <w:szCs w:val="24"/>
        </w:rPr>
        <w:t>s bout with</w:t>
      </w:r>
      <w:r w:rsidR="001104F6" w:rsidRPr="005238B9">
        <w:rPr>
          <w:rFonts w:asciiTheme="majorBidi" w:hAnsiTheme="majorBidi" w:cstheme="majorBidi"/>
          <w:sz w:val="24"/>
          <w:szCs w:val="24"/>
        </w:rPr>
        <w:t xml:space="preserve"> cancer, a difficult financial situation, </w:t>
      </w:r>
      <w:r w:rsidR="005528C8" w:rsidRPr="005238B9">
        <w:rPr>
          <w:rFonts w:asciiTheme="majorBidi" w:hAnsiTheme="majorBidi" w:cstheme="majorBidi"/>
          <w:sz w:val="24"/>
          <w:szCs w:val="24"/>
        </w:rPr>
        <w:t>a spouse</w:t>
      </w:r>
      <w:r w:rsidR="0087408A" w:rsidRPr="005238B9">
        <w:rPr>
          <w:rFonts w:asciiTheme="majorBidi" w:hAnsiTheme="majorBidi" w:cstheme="majorBidi"/>
          <w:sz w:val="24"/>
          <w:szCs w:val="24"/>
        </w:rPr>
        <w:t>’</w:t>
      </w:r>
      <w:r w:rsidR="005528C8" w:rsidRPr="005238B9">
        <w:rPr>
          <w:rFonts w:asciiTheme="majorBidi" w:hAnsiTheme="majorBidi" w:cstheme="majorBidi"/>
          <w:sz w:val="24"/>
          <w:szCs w:val="24"/>
        </w:rPr>
        <w:t xml:space="preserve">s </w:t>
      </w:r>
      <w:r w:rsidR="001104F6" w:rsidRPr="005238B9">
        <w:rPr>
          <w:rFonts w:asciiTheme="majorBidi" w:hAnsiTheme="majorBidi" w:cstheme="majorBidi"/>
          <w:sz w:val="24"/>
          <w:szCs w:val="24"/>
        </w:rPr>
        <w:t>unemployment</w:t>
      </w:r>
      <w:r w:rsidR="005528C8" w:rsidRPr="005238B9">
        <w:rPr>
          <w:rFonts w:asciiTheme="majorBidi" w:hAnsiTheme="majorBidi" w:cstheme="majorBidi"/>
          <w:sz w:val="24"/>
          <w:szCs w:val="24"/>
        </w:rPr>
        <w:t xml:space="preserve">, </w:t>
      </w:r>
      <w:r w:rsidR="001104F6" w:rsidRPr="005238B9">
        <w:rPr>
          <w:rFonts w:asciiTheme="majorBidi" w:hAnsiTheme="majorBidi" w:cstheme="majorBidi"/>
          <w:sz w:val="24"/>
          <w:szCs w:val="24"/>
        </w:rPr>
        <w:t xml:space="preserve">and same-sex relationships. </w:t>
      </w:r>
    </w:p>
    <w:p w14:paraId="3E0EA7D5" w14:textId="07598FB2" w:rsidR="001104F6" w:rsidRPr="005238B9" w:rsidRDefault="001104F6"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As a result, the organization </w:t>
      </w:r>
      <w:r w:rsidR="005528C8" w:rsidRPr="005238B9">
        <w:rPr>
          <w:rFonts w:asciiTheme="majorBidi" w:hAnsiTheme="majorBidi" w:cstheme="majorBidi"/>
          <w:sz w:val="24"/>
          <w:szCs w:val="24"/>
        </w:rPr>
        <w:t xml:space="preserve">was reported to provide its employees with group </w:t>
      </w:r>
      <w:r w:rsidRPr="005238B9">
        <w:rPr>
          <w:rFonts w:asciiTheme="majorBidi" w:hAnsiTheme="majorBidi" w:cstheme="majorBidi"/>
          <w:sz w:val="24"/>
          <w:szCs w:val="24"/>
        </w:rPr>
        <w:t>support, belonging, and strength</w:t>
      </w:r>
      <w:r w:rsidR="005528C8" w:rsidRPr="005238B9">
        <w:rPr>
          <w:rFonts w:asciiTheme="majorBidi" w:hAnsiTheme="majorBidi" w:cstheme="majorBidi"/>
          <w:sz w:val="24"/>
          <w:szCs w:val="24"/>
        </w:rPr>
        <w:t xml:space="preserve">. </w:t>
      </w:r>
    </w:p>
    <w:p w14:paraId="391D8A5F" w14:textId="7BFC3F63" w:rsidR="00254BE3"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I did not want my mother to be buried </w:t>
      </w:r>
      <w:r w:rsidR="00D9529E" w:rsidRPr="005238B9">
        <w:rPr>
          <w:rFonts w:asciiTheme="majorBidi" w:hAnsiTheme="majorBidi" w:cstheme="majorBidi"/>
          <w:i/>
          <w:iCs/>
          <w:sz w:val="24"/>
          <w:szCs w:val="24"/>
        </w:rPr>
        <w:t>in the afternoon</w:t>
      </w:r>
      <w:r w:rsidR="00254BE3" w:rsidRPr="005238B9">
        <w:rPr>
          <w:rFonts w:asciiTheme="majorBidi" w:hAnsiTheme="majorBidi" w:cstheme="majorBidi"/>
          <w:i/>
          <w:iCs/>
          <w:sz w:val="24"/>
          <w:szCs w:val="24"/>
        </w:rPr>
        <w:t xml:space="preserve"> because I knew the staff had advanced training</w:t>
      </w:r>
      <w:r w:rsidR="00D9529E" w:rsidRPr="005238B9">
        <w:rPr>
          <w:rFonts w:asciiTheme="majorBidi" w:hAnsiTheme="majorBidi" w:cstheme="majorBidi"/>
          <w:i/>
          <w:iCs/>
          <w:sz w:val="24"/>
          <w:szCs w:val="24"/>
        </w:rPr>
        <w:t xml:space="preserve"> courses</w:t>
      </w:r>
      <w:r w:rsidR="00254BE3" w:rsidRPr="005238B9">
        <w:rPr>
          <w:rFonts w:asciiTheme="majorBidi" w:hAnsiTheme="majorBidi" w:cstheme="majorBidi"/>
          <w:i/>
          <w:iCs/>
          <w:sz w:val="24"/>
          <w:szCs w:val="24"/>
        </w:rPr>
        <w:t>. I wanted all the teachers to be with me</w:t>
      </w:r>
      <w:r w:rsidR="00D9529E"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w:t>
      </w:r>
    </w:p>
    <w:p w14:paraId="3E3D0778" w14:textId="5DDA69CE" w:rsidR="00254BE3"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School is like a miracle </w:t>
      </w:r>
      <w:r w:rsidR="00D9529E" w:rsidRPr="005238B9">
        <w:rPr>
          <w:rFonts w:asciiTheme="majorBidi" w:hAnsiTheme="majorBidi" w:cstheme="majorBidi"/>
          <w:i/>
          <w:iCs/>
          <w:sz w:val="24"/>
          <w:szCs w:val="24"/>
        </w:rPr>
        <w:t>drug</w:t>
      </w:r>
      <w:r w:rsidR="00254BE3" w:rsidRPr="005238B9">
        <w:rPr>
          <w:rFonts w:asciiTheme="majorBidi" w:hAnsiTheme="majorBidi" w:cstheme="majorBidi"/>
          <w:i/>
          <w:iCs/>
          <w:sz w:val="24"/>
          <w:szCs w:val="24"/>
        </w:rPr>
        <w:t xml:space="preserve"> for me</w:t>
      </w:r>
      <w:r w:rsidR="00052E4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w:t>
      </w:r>
      <w:r w:rsidR="00052E4E" w:rsidRPr="005238B9">
        <w:rPr>
          <w:rFonts w:asciiTheme="majorBidi" w:hAnsiTheme="majorBidi" w:cstheme="majorBidi"/>
          <w:i/>
          <w:iCs/>
          <w:sz w:val="24"/>
          <w:szCs w:val="24"/>
        </w:rPr>
        <w:t>I</w:t>
      </w:r>
      <w:r w:rsidR="00254BE3" w:rsidRPr="005238B9">
        <w:rPr>
          <w:rFonts w:asciiTheme="majorBidi" w:hAnsiTheme="majorBidi" w:cstheme="majorBidi"/>
          <w:i/>
          <w:iCs/>
          <w:sz w:val="24"/>
          <w:szCs w:val="24"/>
        </w:rPr>
        <w:t>t</w:t>
      </w: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s addictive</w:t>
      </w:r>
      <w:r w:rsidR="00D9529E" w:rsidRPr="005238B9">
        <w:rPr>
          <w:rFonts w:asciiTheme="majorBidi" w:hAnsiTheme="majorBidi" w:cstheme="majorBidi"/>
          <w:i/>
          <w:iCs/>
          <w:sz w:val="24"/>
          <w:szCs w:val="24"/>
        </w:rPr>
        <w:t>, the l</w:t>
      </w:r>
      <w:r w:rsidR="00254BE3" w:rsidRPr="005238B9">
        <w:rPr>
          <w:rFonts w:asciiTheme="majorBidi" w:hAnsiTheme="majorBidi" w:cstheme="majorBidi"/>
          <w:i/>
          <w:iCs/>
          <w:sz w:val="24"/>
          <w:szCs w:val="24"/>
        </w:rPr>
        <w:t>ove not only of the children but of the staff</w:t>
      </w:r>
      <w:r w:rsidR="00D9529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w:t>
      </w:r>
      <w:r w:rsidR="00D9529E" w:rsidRPr="005238B9">
        <w:rPr>
          <w:rFonts w:asciiTheme="majorBidi" w:hAnsiTheme="majorBidi" w:cstheme="majorBidi"/>
          <w:i/>
          <w:iCs/>
          <w:sz w:val="24"/>
          <w:szCs w:val="24"/>
        </w:rPr>
        <w:t>who</w:t>
      </w:r>
      <w:r w:rsidR="00254BE3" w:rsidRPr="005238B9">
        <w:rPr>
          <w:rFonts w:asciiTheme="majorBidi" w:hAnsiTheme="majorBidi" w:cstheme="majorBidi"/>
          <w:i/>
          <w:iCs/>
          <w:sz w:val="24"/>
          <w:szCs w:val="24"/>
        </w:rPr>
        <w:t xml:space="preserve"> </w:t>
      </w:r>
      <w:r w:rsidR="00D9529E" w:rsidRPr="005238B9">
        <w:rPr>
          <w:rFonts w:asciiTheme="majorBidi" w:hAnsiTheme="majorBidi" w:cstheme="majorBidi"/>
          <w:i/>
          <w:iCs/>
          <w:sz w:val="24"/>
          <w:szCs w:val="24"/>
        </w:rPr>
        <w:t>welcome</w:t>
      </w:r>
      <w:r w:rsidR="00254BE3" w:rsidRPr="005238B9">
        <w:rPr>
          <w:rFonts w:asciiTheme="majorBidi" w:hAnsiTheme="majorBidi" w:cstheme="majorBidi"/>
          <w:i/>
          <w:iCs/>
          <w:sz w:val="24"/>
          <w:szCs w:val="24"/>
        </w:rPr>
        <w:t xml:space="preserve"> me</w:t>
      </w:r>
      <w:r w:rsidR="00D9529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I come to the teachers</w:t>
      </w: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room earlier to meet</w:t>
      </w:r>
      <w:r w:rsidR="00DF541D" w:rsidRPr="005238B9">
        <w:rPr>
          <w:rFonts w:asciiTheme="majorBidi" w:hAnsiTheme="majorBidi" w:cstheme="majorBidi"/>
          <w:i/>
          <w:iCs/>
          <w:sz w:val="24"/>
          <w:szCs w:val="24"/>
        </w:rPr>
        <w:t xml:space="preserve"> up</w:t>
      </w:r>
      <w:r w:rsidR="00254BE3" w:rsidRPr="005238B9">
        <w:rPr>
          <w:rFonts w:asciiTheme="majorBidi" w:hAnsiTheme="majorBidi" w:cstheme="majorBidi"/>
          <w:i/>
          <w:iCs/>
          <w:sz w:val="24"/>
          <w:szCs w:val="24"/>
        </w:rPr>
        <w:t>, talk</w:t>
      </w:r>
      <w:r w:rsidR="00052E4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w:t>
      </w:r>
      <w:r w:rsidR="00052E4E" w:rsidRPr="005238B9">
        <w:rPr>
          <w:rFonts w:asciiTheme="majorBidi" w:hAnsiTheme="majorBidi" w:cstheme="majorBidi"/>
          <w:i/>
          <w:iCs/>
          <w:sz w:val="24"/>
          <w:szCs w:val="24"/>
        </w:rPr>
        <w:t>O</w:t>
      </w:r>
      <w:r w:rsidR="00254BE3" w:rsidRPr="005238B9">
        <w:rPr>
          <w:rFonts w:asciiTheme="majorBidi" w:hAnsiTheme="majorBidi" w:cstheme="majorBidi"/>
          <w:i/>
          <w:iCs/>
          <w:sz w:val="24"/>
          <w:szCs w:val="24"/>
        </w:rPr>
        <w:t xml:space="preserve">nly </w:t>
      </w:r>
      <w:r w:rsidR="00D9529E" w:rsidRPr="005238B9">
        <w:rPr>
          <w:rFonts w:asciiTheme="majorBidi" w:hAnsiTheme="majorBidi" w:cstheme="majorBidi"/>
          <w:i/>
          <w:iCs/>
          <w:sz w:val="24"/>
          <w:szCs w:val="24"/>
        </w:rPr>
        <w:t>afterwards</w:t>
      </w:r>
      <w:r w:rsidR="00052E4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I enter the classroom ... </w:t>
      </w:r>
      <w:r w:rsidR="00052E4E" w:rsidRPr="005238B9">
        <w:rPr>
          <w:rFonts w:asciiTheme="majorBidi" w:hAnsiTheme="majorBidi" w:cstheme="majorBidi"/>
          <w:i/>
          <w:iCs/>
          <w:sz w:val="24"/>
          <w:szCs w:val="24"/>
        </w:rPr>
        <w:t>T</w:t>
      </w:r>
      <w:r w:rsidR="00254BE3" w:rsidRPr="005238B9">
        <w:rPr>
          <w:rFonts w:asciiTheme="majorBidi" w:hAnsiTheme="majorBidi" w:cstheme="majorBidi"/>
          <w:i/>
          <w:iCs/>
          <w:sz w:val="24"/>
          <w:szCs w:val="24"/>
        </w:rPr>
        <w:t>here</w:t>
      </w:r>
      <w:r w:rsidR="00DF541D"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s something special </w:t>
      </w:r>
      <w:r w:rsidR="00D9529E" w:rsidRPr="005238B9">
        <w:rPr>
          <w:rFonts w:asciiTheme="majorBidi" w:hAnsiTheme="majorBidi" w:cstheme="majorBidi"/>
          <w:i/>
          <w:iCs/>
          <w:sz w:val="24"/>
          <w:szCs w:val="24"/>
        </w:rPr>
        <w:t>about</w:t>
      </w:r>
      <w:r w:rsidR="00254BE3" w:rsidRPr="005238B9">
        <w:rPr>
          <w:rFonts w:asciiTheme="majorBidi" w:hAnsiTheme="majorBidi" w:cstheme="majorBidi"/>
          <w:i/>
          <w:iCs/>
          <w:sz w:val="24"/>
          <w:szCs w:val="24"/>
        </w:rPr>
        <w:t xml:space="preserve"> the </w:t>
      </w:r>
      <w:r w:rsidR="00D9529E" w:rsidRPr="005238B9">
        <w:rPr>
          <w:rFonts w:asciiTheme="majorBidi" w:hAnsiTheme="majorBidi" w:cstheme="majorBidi"/>
          <w:i/>
          <w:iCs/>
          <w:sz w:val="24"/>
          <w:szCs w:val="24"/>
        </w:rPr>
        <w:t>staff</w:t>
      </w:r>
      <w:r w:rsidR="00DF541D" w:rsidRPr="005238B9">
        <w:rPr>
          <w:rFonts w:asciiTheme="majorBidi" w:hAnsiTheme="majorBidi" w:cstheme="majorBidi"/>
          <w:i/>
          <w:iCs/>
          <w:sz w:val="24"/>
          <w:szCs w:val="24"/>
        </w:rPr>
        <w:t>,</w:t>
      </w:r>
      <w:r w:rsidR="00D9529E" w:rsidRPr="005238B9">
        <w:rPr>
          <w:rFonts w:asciiTheme="majorBidi" w:hAnsiTheme="majorBidi" w:cstheme="majorBidi"/>
          <w:i/>
          <w:iCs/>
          <w:sz w:val="24"/>
          <w:szCs w:val="24"/>
        </w:rPr>
        <w:t xml:space="preserve"> who are so giving of themselves, </w:t>
      </w:r>
      <w:r w:rsidR="00052E4E" w:rsidRPr="005238B9">
        <w:rPr>
          <w:rFonts w:asciiTheme="majorBidi" w:hAnsiTheme="majorBidi" w:cstheme="majorBidi"/>
          <w:i/>
          <w:iCs/>
          <w:sz w:val="24"/>
          <w:szCs w:val="24"/>
        </w:rPr>
        <w:t>and</w:t>
      </w:r>
      <w:r w:rsidR="00254BE3" w:rsidRPr="005238B9">
        <w:rPr>
          <w:rFonts w:asciiTheme="majorBidi" w:hAnsiTheme="majorBidi" w:cstheme="majorBidi"/>
          <w:i/>
          <w:iCs/>
          <w:sz w:val="24"/>
          <w:szCs w:val="24"/>
        </w:rPr>
        <w:t xml:space="preserve"> the </w:t>
      </w:r>
      <w:r w:rsidR="00052E4E" w:rsidRPr="005238B9">
        <w:rPr>
          <w:rFonts w:asciiTheme="majorBidi" w:hAnsiTheme="majorBidi" w:cstheme="majorBidi"/>
          <w:i/>
          <w:iCs/>
          <w:sz w:val="24"/>
          <w:szCs w:val="24"/>
        </w:rPr>
        <w:t>welcoming a</w:t>
      </w:r>
      <w:r w:rsidR="00254BE3" w:rsidRPr="005238B9">
        <w:rPr>
          <w:rFonts w:asciiTheme="majorBidi" w:hAnsiTheme="majorBidi" w:cstheme="majorBidi"/>
          <w:i/>
          <w:iCs/>
          <w:sz w:val="24"/>
          <w:szCs w:val="24"/>
        </w:rPr>
        <w:t xml:space="preserve">tmosphere. </w:t>
      </w:r>
      <w:r w:rsidR="00D9529E" w:rsidRPr="005238B9">
        <w:rPr>
          <w:rFonts w:asciiTheme="majorBidi" w:hAnsiTheme="majorBidi" w:cstheme="majorBidi"/>
          <w:i/>
          <w:iCs/>
          <w:sz w:val="24"/>
          <w:szCs w:val="24"/>
        </w:rPr>
        <w:t>These t</w:t>
      </w:r>
      <w:r w:rsidR="00254BE3" w:rsidRPr="005238B9">
        <w:rPr>
          <w:rFonts w:asciiTheme="majorBidi" w:hAnsiTheme="majorBidi" w:cstheme="majorBidi"/>
          <w:i/>
          <w:iCs/>
          <w:sz w:val="24"/>
          <w:szCs w:val="24"/>
        </w:rPr>
        <w:t xml:space="preserve">hings are not </w:t>
      </w:r>
      <w:r w:rsidR="00D9529E" w:rsidRPr="005238B9">
        <w:rPr>
          <w:rFonts w:asciiTheme="majorBidi" w:hAnsiTheme="majorBidi" w:cstheme="majorBidi"/>
          <w:i/>
          <w:iCs/>
          <w:sz w:val="24"/>
          <w:szCs w:val="24"/>
        </w:rPr>
        <w:t>talked about</w:t>
      </w:r>
      <w:r w:rsidR="00254BE3" w:rsidRPr="005238B9">
        <w:rPr>
          <w:rFonts w:asciiTheme="majorBidi" w:hAnsiTheme="majorBidi" w:cstheme="majorBidi"/>
          <w:i/>
          <w:iCs/>
          <w:sz w:val="24"/>
          <w:szCs w:val="24"/>
        </w:rPr>
        <w:t xml:space="preserve">, they are </w:t>
      </w:r>
      <w:r w:rsidR="00541190" w:rsidRPr="005238B9">
        <w:rPr>
          <w:rFonts w:asciiTheme="majorBidi" w:hAnsiTheme="majorBidi" w:cstheme="majorBidi"/>
          <w:i/>
          <w:iCs/>
          <w:sz w:val="24"/>
          <w:szCs w:val="24"/>
        </w:rPr>
        <w:t xml:space="preserve">understood as </w:t>
      </w:r>
      <w:r w:rsidR="00DF541D" w:rsidRPr="005238B9">
        <w:rPr>
          <w:rFonts w:asciiTheme="majorBidi" w:hAnsiTheme="majorBidi" w:cstheme="majorBidi"/>
          <w:i/>
          <w:iCs/>
          <w:sz w:val="24"/>
          <w:szCs w:val="24"/>
        </w:rPr>
        <w:t>a given</w:t>
      </w:r>
      <w:r w:rsidR="00D9529E"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6AE4E495" w14:textId="5484A731" w:rsidR="00254BE3" w:rsidRPr="005238B9" w:rsidRDefault="000A4AD4"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Furthermore, participants reported that the students were aware of the positive relationship among the staff members, which improves students’ relationships as well. </w:t>
      </w:r>
      <w:r w:rsidR="007B12E5" w:rsidRPr="005238B9">
        <w:rPr>
          <w:rFonts w:asciiTheme="majorBidi" w:hAnsiTheme="majorBidi" w:cstheme="majorBidi"/>
          <w:sz w:val="24"/>
          <w:szCs w:val="24"/>
        </w:rPr>
        <w:t>The staff</w:t>
      </w:r>
      <w:r w:rsidR="0087408A" w:rsidRPr="005238B9">
        <w:rPr>
          <w:rFonts w:asciiTheme="majorBidi" w:hAnsiTheme="majorBidi" w:cstheme="majorBidi"/>
          <w:sz w:val="24"/>
          <w:szCs w:val="24"/>
        </w:rPr>
        <w:t>’</w:t>
      </w:r>
      <w:r w:rsidR="007B12E5" w:rsidRPr="005238B9">
        <w:rPr>
          <w:rFonts w:asciiTheme="majorBidi" w:hAnsiTheme="majorBidi" w:cstheme="majorBidi"/>
          <w:sz w:val="24"/>
          <w:szCs w:val="24"/>
        </w:rPr>
        <w:t xml:space="preserve">s strong sense of commitment to the organization, </w:t>
      </w:r>
      <w:r w:rsidR="00802506" w:rsidRPr="005238B9">
        <w:rPr>
          <w:rFonts w:asciiTheme="majorBidi" w:hAnsiTheme="majorBidi" w:cstheme="majorBidi"/>
          <w:sz w:val="24"/>
          <w:szCs w:val="24"/>
        </w:rPr>
        <w:t xml:space="preserve">and </w:t>
      </w:r>
      <w:r w:rsidR="004A5FD6" w:rsidRPr="005238B9">
        <w:rPr>
          <w:rFonts w:asciiTheme="majorBidi" w:hAnsiTheme="majorBidi" w:cstheme="majorBidi"/>
          <w:sz w:val="24"/>
          <w:szCs w:val="24"/>
        </w:rPr>
        <w:t xml:space="preserve">its leadership </w:t>
      </w:r>
      <w:r w:rsidR="00AE4204" w:rsidRPr="005238B9">
        <w:rPr>
          <w:rFonts w:asciiTheme="majorBidi" w:hAnsiTheme="majorBidi" w:cstheme="majorBidi"/>
          <w:sz w:val="24"/>
          <w:szCs w:val="24"/>
        </w:rPr>
        <w:t xml:space="preserve">and </w:t>
      </w:r>
      <w:r w:rsidR="007B12E5" w:rsidRPr="005238B9">
        <w:rPr>
          <w:rFonts w:asciiTheme="majorBidi" w:hAnsiTheme="majorBidi" w:cstheme="majorBidi"/>
          <w:sz w:val="24"/>
          <w:szCs w:val="24"/>
        </w:rPr>
        <w:t>principles</w:t>
      </w:r>
      <w:r w:rsidR="00802506" w:rsidRPr="005238B9">
        <w:rPr>
          <w:rFonts w:asciiTheme="majorBidi" w:hAnsiTheme="majorBidi" w:cstheme="majorBidi"/>
          <w:sz w:val="24"/>
          <w:szCs w:val="24"/>
        </w:rPr>
        <w:t xml:space="preserve">, </w:t>
      </w:r>
      <w:r w:rsidR="007B12E5" w:rsidRPr="005238B9">
        <w:rPr>
          <w:rFonts w:asciiTheme="majorBidi" w:hAnsiTheme="majorBidi" w:cstheme="majorBidi"/>
          <w:sz w:val="24"/>
          <w:szCs w:val="24"/>
        </w:rPr>
        <w:t xml:space="preserve">was described as being driven by </w:t>
      </w:r>
      <w:r w:rsidR="00791D59" w:rsidRPr="005238B9">
        <w:rPr>
          <w:rFonts w:asciiTheme="majorBidi" w:hAnsiTheme="majorBidi" w:cstheme="majorBidi"/>
          <w:sz w:val="24"/>
          <w:szCs w:val="24"/>
        </w:rPr>
        <w:t xml:space="preserve">a </w:t>
      </w:r>
      <w:r w:rsidR="007B12E5" w:rsidRPr="005238B9">
        <w:rPr>
          <w:rFonts w:asciiTheme="majorBidi" w:hAnsiTheme="majorBidi" w:cstheme="majorBidi"/>
          <w:sz w:val="24"/>
          <w:szCs w:val="24"/>
        </w:rPr>
        <w:t>high</w:t>
      </w:r>
      <w:r w:rsidR="00791D59" w:rsidRPr="005238B9">
        <w:rPr>
          <w:rFonts w:asciiTheme="majorBidi" w:hAnsiTheme="majorBidi" w:cstheme="majorBidi"/>
          <w:sz w:val="24"/>
          <w:szCs w:val="24"/>
        </w:rPr>
        <w:t xml:space="preserve"> degree of</w:t>
      </w:r>
      <w:r w:rsidR="007B12E5" w:rsidRPr="005238B9">
        <w:rPr>
          <w:rFonts w:asciiTheme="majorBidi" w:hAnsiTheme="majorBidi" w:cstheme="majorBidi"/>
          <w:sz w:val="24"/>
          <w:szCs w:val="24"/>
        </w:rPr>
        <w:t xml:space="preserve"> intrinsic motivation that goes beyond the formal job definition</w:t>
      </w:r>
      <w:r w:rsidRPr="005238B9">
        <w:rPr>
          <w:rFonts w:asciiTheme="majorBidi" w:hAnsiTheme="majorBidi" w:cstheme="majorBidi"/>
          <w:sz w:val="24"/>
          <w:szCs w:val="24"/>
        </w:rPr>
        <w:t>:</w:t>
      </w:r>
    </w:p>
    <w:p w14:paraId="15FE5F65" w14:textId="08EC2DE0" w:rsidR="009B4FA8"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The standards at the school have changed. There isn</w:t>
      </w: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t anyone who does nothing. It is impossible </w:t>
      </w:r>
      <w:r w:rsidR="004A5FD6" w:rsidRPr="005238B9">
        <w:rPr>
          <w:rFonts w:asciiTheme="majorBidi" w:hAnsiTheme="majorBidi" w:cstheme="majorBidi"/>
          <w:i/>
          <w:iCs/>
          <w:sz w:val="24"/>
          <w:szCs w:val="24"/>
        </w:rPr>
        <w:t>not to do anything</w:t>
      </w:r>
      <w:r w:rsidR="009B4FA8" w:rsidRPr="005238B9">
        <w:rPr>
          <w:rFonts w:asciiTheme="majorBidi" w:hAnsiTheme="majorBidi" w:cstheme="majorBidi"/>
          <w:i/>
          <w:iCs/>
          <w:sz w:val="24"/>
          <w:szCs w:val="24"/>
        </w:rPr>
        <w:t>. There is no situation in which people do not get involved, each to their own ability, and not because they are asked.</w:t>
      </w:r>
      <w:r w:rsidRPr="005238B9">
        <w:rPr>
          <w:rFonts w:asciiTheme="majorBidi" w:hAnsiTheme="majorBidi" w:cstheme="majorBidi"/>
          <w:i/>
          <w:iCs/>
          <w:sz w:val="24"/>
          <w:szCs w:val="24"/>
        </w:rPr>
        <w:t>”</w:t>
      </w:r>
    </w:p>
    <w:p w14:paraId="124893B6" w14:textId="578AB2FD" w:rsidR="00974CF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I come in on my days off. I don</w:t>
      </w: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t feel like a pushover, I feel it is my choice. I come because </w:t>
      </w:r>
      <w:r w:rsidR="00974CF5" w:rsidRPr="005238B9">
        <w:rPr>
          <w:rFonts w:asciiTheme="majorBidi" w:hAnsiTheme="majorBidi" w:cstheme="majorBidi"/>
          <w:i/>
          <w:iCs/>
          <w:sz w:val="24"/>
          <w:szCs w:val="24"/>
        </w:rPr>
        <w:t>the meeting is</w:t>
      </w:r>
      <w:r w:rsidR="009B4FA8" w:rsidRPr="005238B9">
        <w:rPr>
          <w:rFonts w:asciiTheme="majorBidi" w:hAnsiTheme="majorBidi" w:cstheme="majorBidi"/>
          <w:i/>
          <w:iCs/>
          <w:sz w:val="24"/>
          <w:szCs w:val="24"/>
        </w:rPr>
        <w:t xml:space="preserve"> important </w:t>
      </w:r>
      <w:r w:rsidR="00974CF5" w:rsidRPr="005238B9">
        <w:rPr>
          <w:rFonts w:asciiTheme="majorBidi" w:hAnsiTheme="majorBidi" w:cstheme="majorBidi"/>
          <w:i/>
          <w:iCs/>
          <w:sz w:val="24"/>
          <w:szCs w:val="24"/>
        </w:rPr>
        <w:t>to</w:t>
      </w:r>
      <w:r w:rsidR="009B4FA8" w:rsidRPr="005238B9">
        <w:rPr>
          <w:rFonts w:asciiTheme="majorBidi" w:hAnsiTheme="majorBidi" w:cstheme="majorBidi"/>
          <w:i/>
          <w:iCs/>
          <w:sz w:val="24"/>
          <w:szCs w:val="24"/>
        </w:rPr>
        <w:t xml:space="preserve"> me</w:t>
      </w:r>
      <w:r w:rsidR="00974CF5" w:rsidRPr="005238B9">
        <w:rPr>
          <w:rFonts w:asciiTheme="majorBidi" w:hAnsiTheme="majorBidi" w:cstheme="majorBidi"/>
          <w:i/>
          <w:iCs/>
          <w:sz w:val="24"/>
          <w:szCs w:val="24"/>
        </w:rPr>
        <w:t xml:space="preserve">. </w:t>
      </w:r>
      <w:r w:rsidR="009B4FA8" w:rsidRPr="005238B9">
        <w:rPr>
          <w:rFonts w:asciiTheme="majorBidi" w:hAnsiTheme="majorBidi" w:cstheme="majorBidi"/>
          <w:i/>
          <w:iCs/>
          <w:sz w:val="24"/>
          <w:szCs w:val="24"/>
        </w:rPr>
        <w:t xml:space="preserve">I will come </w:t>
      </w:r>
      <w:r w:rsidR="004A5FD6" w:rsidRPr="005238B9">
        <w:rPr>
          <w:rFonts w:asciiTheme="majorBidi" w:hAnsiTheme="majorBidi" w:cstheme="majorBidi"/>
          <w:i/>
          <w:iCs/>
          <w:sz w:val="24"/>
          <w:szCs w:val="24"/>
        </w:rPr>
        <w:t>if</w:t>
      </w:r>
      <w:r w:rsidR="009B4FA8" w:rsidRPr="005238B9">
        <w:rPr>
          <w:rFonts w:asciiTheme="majorBidi" w:hAnsiTheme="majorBidi" w:cstheme="majorBidi"/>
          <w:i/>
          <w:iCs/>
          <w:sz w:val="24"/>
          <w:szCs w:val="24"/>
        </w:rPr>
        <w:t xml:space="preserve"> the assistant </w:t>
      </w:r>
      <w:r w:rsidR="004A5FD6" w:rsidRPr="005238B9">
        <w:rPr>
          <w:rFonts w:asciiTheme="majorBidi" w:hAnsiTheme="majorBidi" w:cstheme="majorBidi"/>
          <w:i/>
          <w:iCs/>
          <w:sz w:val="24"/>
          <w:szCs w:val="24"/>
        </w:rPr>
        <w:t xml:space="preserve">cannot, </w:t>
      </w:r>
      <w:r w:rsidR="009B4FA8" w:rsidRPr="005238B9">
        <w:rPr>
          <w:rFonts w:asciiTheme="majorBidi" w:hAnsiTheme="majorBidi" w:cstheme="majorBidi"/>
          <w:i/>
          <w:iCs/>
          <w:sz w:val="24"/>
          <w:szCs w:val="24"/>
        </w:rPr>
        <w:t xml:space="preserve">because I </w:t>
      </w:r>
      <w:r w:rsidR="00974CF5" w:rsidRPr="005238B9">
        <w:rPr>
          <w:rFonts w:asciiTheme="majorBidi" w:hAnsiTheme="majorBidi" w:cstheme="majorBidi"/>
          <w:i/>
          <w:iCs/>
          <w:sz w:val="24"/>
          <w:szCs w:val="24"/>
        </w:rPr>
        <w:t>can</w:t>
      </w:r>
      <w:r w:rsidRPr="005238B9">
        <w:rPr>
          <w:rFonts w:asciiTheme="majorBidi" w:hAnsiTheme="majorBidi" w:cstheme="majorBidi"/>
          <w:i/>
          <w:iCs/>
          <w:sz w:val="24"/>
          <w:szCs w:val="24"/>
        </w:rPr>
        <w:t>’</w:t>
      </w:r>
      <w:r w:rsidR="00974CF5" w:rsidRPr="005238B9">
        <w:rPr>
          <w:rFonts w:asciiTheme="majorBidi" w:hAnsiTheme="majorBidi" w:cstheme="majorBidi"/>
          <w:i/>
          <w:iCs/>
          <w:sz w:val="24"/>
          <w:szCs w:val="24"/>
        </w:rPr>
        <w:t>t</w:t>
      </w:r>
      <w:r w:rsidR="009B4FA8" w:rsidRPr="005238B9">
        <w:rPr>
          <w:rFonts w:asciiTheme="majorBidi" w:hAnsiTheme="majorBidi" w:cstheme="majorBidi"/>
          <w:i/>
          <w:iCs/>
          <w:sz w:val="24"/>
          <w:szCs w:val="24"/>
        </w:rPr>
        <w:t xml:space="preserve"> leave the class alone</w:t>
      </w:r>
      <w:r w:rsidR="00974CF5"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I am willing to do </w:t>
      </w:r>
      <w:r w:rsidR="00974CF5" w:rsidRPr="005238B9">
        <w:rPr>
          <w:rFonts w:asciiTheme="majorBidi" w:hAnsiTheme="majorBidi" w:cstheme="majorBidi"/>
          <w:i/>
          <w:iCs/>
          <w:sz w:val="24"/>
          <w:szCs w:val="24"/>
        </w:rPr>
        <w:t xml:space="preserve">everything </w:t>
      </w:r>
      <w:r w:rsidR="009B4FA8" w:rsidRPr="005238B9">
        <w:rPr>
          <w:rFonts w:asciiTheme="majorBidi" w:hAnsiTheme="majorBidi" w:cstheme="majorBidi"/>
          <w:i/>
          <w:iCs/>
          <w:sz w:val="24"/>
          <w:szCs w:val="24"/>
        </w:rPr>
        <w:t xml:space="preserve">for the school, without </w:t>
      </w:r>
      <w:r w:rsidR="00974CF5" w:rsidRPr="005238B9">
        <w:rPr>
          <w:rFonts w:asciiTheme="majorBidi" w:hAnsiTheme="majorBidi" w:cstheme="majorBidi"/>
          <w:i/>
          <w:iCs/>
          <w:sz w:val="24"/>
          <w:szCs w:val="24"/>
        </w:rPr>
        <w:t xml:space="preserve">making an </w:t>
      </w:r>
      <w:r w:rsidR="009B4FA8" w:rsidRPr="005238B9">
        <w:rPr>
          <w:rFonts w:asciiTheme="majorBidi" w:hAnsiTheme="majorBidi" w:cstheme="majorBidi"/>
          <w:i/>
          <w:iCs/>
          <w:sz w:val="24"/>
          <w:szCs w:val="24"/>
        </w:rPr>
        <w:t>account</w:t>
      </w:r>
      <w:r w:rsidR="00974CF5" w:rsidRPr="005238B9">
        <w:rPr>
          <w:rFonts w:asciiTheme="majorBidi" w:hAnsiTheme="majorBidi" w:cstheme="majorBidi"/>
          <w:i/>
          <w:iCs/>
          <w:sz w:val="24"/>
          <w:szCs w:val="24"/>
        </w:rPr>
        <w:t>ing</w:t>
      </w:r>
      <w:r w:rsidR="009B4FA8" w:rsidRPr="005238B9">
        <w:rPr>
          <w:rFonts w:asciiTheme="majorBidi" w:hAnsiTheme="majorBidi" w:cstheme="majorBidi"/>
          <w:i/>
          <w:iCs/>
          <w:sz w:val="24"/>
          <w:szCs w:val="24"/>
        </w:rPr>
        <w:t>. I feel very connected to the school,</w:t>
      </w:r>
      <w:r w:rsidR="00974CF5" w:rsidRPr="005238B9">
        <w:rPr>
          <w:rFonts w:asciiTheme="majorBidi" w:hAnsiTheme="majorBidi" w:cstheme="majorBidi"/>
          <w:i/>
          <w:iCs/>
          <w:sz w:val="24"/>
          <w:szCs w:val="24"/>
        </w:rPr>
        <w:t xml:space="preserve"> so</w:t>
      </w:r>
      <w:r w:rsidR="009B4FA8" w:rsidRPr="005238B9">
        <w:rPr>
          <w:rFonts w:asciiTheme="majorBidi" w:hAnsiTheme="majorBidi" w:cstheme="majorBidi"/>
          <w:i/>
          <w:iCs/>
          <w:sz w:val="24"/>
          <w:szCs w:val="24"/>
        </w:rPr>
        <w:t xml:space="preserve"> I do things whether I am rewarded</w:t>
      </w:r>
      <w:r w:rsidR="00974CF5" w:rsidRPr="005238B9">
        <w:rPr>
          <w:rFonts w:asciiTheme="majorBidi" w:hAnsiTheme="majorBidi" w:cstheme="majorBidi"/>
          <w:i/>
          <w:iCs/>
          <w:sz w:val="24"/>
          <w:szCs w:val="24"/>
        </w:rPr>
        <w:t xml:space="preserve"> for them</w:t>
      </w:r>
      <w:r w:rsidR="009B4FA8" w:rsidRPr="005238B9">
        <w:rPr>
          <w:rFonts w:asciiTheme="majorBidi" w:hAnsiTheme="majorBidi" w:cstheme="majorBidi"/>
          <w:i/>
          <w:iCs/>
          <w:sz w:val="24"/>
          <w:szCs w:val="24"/>
        </w:rPr>
        <w:t xml:space="preserve"> or not</w:t>
      </w:r>
      <w:r w:rsidR="00974CF5"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w:t>
      </w:r>
    </w:p>
    <w:p w14:paraId="61F861BC" w14:textId="6511FFB3" w:rsidR="00C10888"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lastRenderedPageBreak/>
        <w:t>“</w:t>
      </w:r>
      <w:r w:rsidR="00DF65D9" w:rsidRPr="005238B9">
        <w:rPr>
          <w:rFonts w:asciiTheme="majorBidi" w:hAnsiTheme="majorBidi" w:cstheme="majorBidi"/>
          <w:i/>
          <w:iCs/>
          <w:sz w:val="24"/>
          <w:szCs w:val="24"/>
        </w:rPr>
        <w:t>T</w:t>
      </w:r>
      <w:r w:rsidR="009B4FA8" w:rsidRPr="005238B9">
        <w:rPr>
          <w:rFonts w:asciiTheme="majorBidi" w:hAnsiTheme="majorBidi" w:cstheme="majorBidi"/>
          <w:i/>
          <w:iCs/>
          <w:sz w:val="24"/>
          <w:szCs w:val="24"/>
        </w:rPr>
        <w:t xml:space="preserve">o feel </w:t>
      </w:r>
      <w:r w:rsidR="00DF65D9" w:rsidRPr="005238B9">
        <w:rPr>
          <w:rFonts w:asciiTheme="majorBidi" w:hAnsiTheme="majorBidi" w:cstheme="majorBidi"/>
          <w:i/>
          <w:iCs/>
          <w:sz w:val="24"/>
          <w:szCs w:val="24"/>
        </w:rPr>
        <w:t>involved, to give of yourself, to feel that you are part of the action</w:t>
      </w:r>
      <w:r w:rsidR="00C10888" w:rsidRPr="005238B9">
        <w:rPr>
          <w:rFonts w:asciiTheme="majorBidi" w:hAnsiTheme="majorBidi" w:cstheme="majorBidi"/>
          <w:i/>
          <w:iCs/>
          <w:sz w:val="24"/>
          <w:szCs w:val="24"/>
        </w:rPr>
        <w:t xml:space="preserve">, means feeling </w:t>
      </w:r>
      <w:r w:rsidR="00DF541D" w:rsidRPr="005238B9">
        <w:rPr>
          <w:rFonts w:asciiTheme="majorBidi" w:hAnsiTheme="majorBidi" w:cstheme="majorBidi"/>
          <w:i/>
          <w:iCs/>
          <w:sz w:val="24"/>
          <w:szCs w:val="24"/>
        </w:rPr>
        <w:t xml:space="preserve">that </w:t>
      </w:r>
      <w:r w:rsidR="00C10888" w:rsidRPr="005238B9">
        <w:rPr>
          <w:rFonts w:asciiTheme="majorBidi" w:hAnsiTheme="majorBidi" w:cstheme="majorBidi"/>
          <w:i/>
          <w:iCs/>
          <w:sz w:val="24"/>
          <w:szCs w:val="24"/>
        </w:rPr>
        <w:t>you belong.</w:t>
      </w:r>
      <w:r w:rsidRPr="005238B9">
        <w:rPr>
          <w:rFonts w:asciiTheme="majorBidi" w:hAnsiTheme="majorBidi" w:cstheme="majorBidi"/>
          <w:i/>
          <w:iCs/>
          <w:sz w:val="24"/>
          <w:szCs w:val="24"/>
        </w:rPr>
        <w:t>”</w:t>
      </w:r>
    </w:p>
    <w:p w14:paraId="3CA6FA63" w14:textId="6E0B034B" w:rsidR="009B4FA8"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I do it for the children and also for </w:t>
      </w:r>
      <w:r w:rsidR="00C10888" w:rsidRPr="005238B9">
        <w:rPr>
          <w:rFonts w:asciiTheme="majorBidi" w:hAnsiTheme="majorBidi" w:cstheme="majorBidi"/>
          <w:i/>
          <w:iCs/>
          <w:sz w:val="24"/>
          <w:szCs w:val="24"/>
        </w:rPr>
        <w:t>m</w:t>
      </w:r>
      <w:r w:rsidR="009B4FA8" w:rsidRPr="005238B9">
        <w:rPr>
          <w:rFonts w:asciiTheme="majorBidi" w:hAnsiTheme="majorBidi" w:cstheme="majorBidi"/>
          <w:i/>
          <w:iCs/>
          <w:sz w:val="24"/>
          <w:szCs w:val="24"/>
        </w:rPr>
        <w:t xml:space="preserve">yself. In </w:t>
      </w:r>
      <w:r w:rsidR="00DF541D" w:rsidRPr="005238B9">
        <w:rPr>
          <w:rFonts w:asciiTheme="majorBidi" w:hAnsiTheme="majorBidi" w:cstheme="majorBidi"/>
          <w:i/>
          <w:iCs/>
          <w:sz w:val="24"/>
          <w:szCs w:val="24"/>
        </w:rPr>
        <w:t xml:space="preserve">[the Hebrew word for] </w:t>
      </w:r>
      <w:r w:rsidR="009B4FA8" w:rsidRPr="005238B9">
        <w:rPr>
          <w:rFonts w:asciiTheme="majorBidi" w:hAnsiTheme="majorBidi" w:cstheme="majorBidi"/>
          <w:i/>
          <w:iCs/>
          <w:sz w:val="24"/>
          <w:szCs w:val="24"/>
        </w:rPr>
        <w:t>commitment</w:t>
      </w:r>
      <w:r w:rsidR="00DF541D" w:rsidRPr="005238B9">
        <w:rPr>
          <w:rFonts w:asciiTheme="majorBidi" w:hAnsiTheme="majorBidi" w:cstheme="majorBidi"/>
          <w:i/>
          <w:iCs/>
          <w:sz w:val="24"/>
          <w:szCs w:val="24"/>
        </w:rPr>
        <w:t xml:space="preserve"> [‘mehuyavut’]</w:t>
      </w:r>
      <w:r w:rsidR="00C10888"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there is the word </w:t>
      </w:r>
      <w:r w:rsidRPr="005238B9">
        <w:rPr>
          <w:rFonts w:asciiTheme="majorBidi" w:hAnsiTheme="majorBidi" w:cstheme="majorBidi"/>
          <w:i/>
          <w:iCs/>
          <w:sz w:val="24"/>
          <w:szCs w:val="24"/>
        </w:rPr>
        <w:t>‘</w:t>
      </w:r>
      <w:r w:rsidR="00C10888" w:rsidRPr="005238B9">
        <w:rPr>
          <w:rFonts w:asciiTheme="majorBidi" w:hAnsiTheme="majorBidi" w:cstheme="majorBidi"/>
          <w:i/>
          <w:iCs/>
          <w:sz w:val="24"/>
          <w:szCs w:val="24"/>
        </w:rPr>
        <w:t>obligation</w:t>
      </w:r>
      <w:r w:rsidRPr="005238B9">
        <w:rPr>
          <w:rFonts w:asciiTheme="majorBidi" w:hAnsiTheme="majorBidi" w:cstheme="majorBidi"/>
          <w:i/>
          <w:iCs/>
          <w:sz w:val="24"/>
          <w:szCs w:val="24"/>
        </w:rPr>
        <w:t>’</w:t>
      </w:r>
      <w:r w:rsidR="00DF541D" w:rsidRPr="005238B9">
        <w:rPr>
          <w:rFonts w:asciiTheme="majorBidi" w:hAnsiTheme="majorBidi" w:cstheme="majorBidi"/>
          <w:i/>
          <w:iCs/>
          <w:sz w:val="24"/>
          <w:szCs w:val="24"/>
        </w:rPr>
        <w:t xml:space="preserve"> [‘hova’]</w:t>
      </w:r>
      <w:r w:rsidR="009B4FA8" w:rsidRPr="005238B9">
        <w:rPr>
          <w:rFonts w:asciiTheme="majorBidi" w:hAnsiTheme="majorBidi" w:cstheme="majorBidi"/>
          <w:i/>
          <w:iCs/>
          <w:sz w:val="24"/>
          <w:szCs w:val="24"/>
        </w:rPr>
        <w:t xml:space="preserve">. I do not like </w:t>
      </w:r>
      <w:r w:rsidR="004F24B4" w:rsidRPr="005238B9">
        <w:rPr>
          <w:rFonts w:asciiTheme="majorBidi" w:hAnsiTheme="majorBidi" w:cstheme="majorBidi"/>
          <w:i/>
          <w:iCs/>
          <w:sz w:val="24"/>
          <w:szCs w:val="24"/>
        </w:rPr>
        <w:t>that</w:t>
      </w:r>
      <w:r w:rsidR="00C10888"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I </w:t>
      </w:r>
      <w:r w:rsidR="009B4FA8" w:rsidRPr="005238B9">
        <w:rPr>
          <w:rFonts w:asciiTheme="majorBidi" w:hAnsiTheme="majorBidi" w:cstheme="majorBidi"/>
          <w:sz w:val="24"/>
          <w:szCs w:val="24"/>
        </w:rPr>
        <w:t xml:space="preserve">want </w:t>
      </w:r>
      <w:r w:rsidR="009B4FA8" w:rsidRPr="005238B9">
        <w:rPr>
          <w:rFonts w:asciiTheme="majorBidi" w:hAnsiTheme="majorBidi" w:cstheme="majorBidi"/>
          <w:i/>
          <w:iCs/>
          <w:sz w:val="24"/>
          <w:szCs w:val="24"/>
        </w:rPr>
        <w:t>to be here</w:t>
      </w:r>
      <w:r w:rsidR="004F24B4"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I love what I do</w:t>
      </w:r>
      <w:r w:rsidR="004F24B4"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I </w:t>
      </w:r>
      <w:r w:rsidR="00C10888" w:rsidRPr="005238B9">
        <w:rPr>
          <w:rFonts w:asciiTheme="majorBidi" w:hAnsiTheme="majorBidi" w:cstheme="majorBidi"/>
          <w:i/>
          <w:iCs/>
          <w:sz w:val="24"/>
          <w:szCs w:val="24"/>
        </w:rPr>
        <w:t xml:space="preserve">feel complete. </w:t>
      </w:r>
      <w:r w:rsidR="009B4FA8" w:rsidRPr="005238B9">
        <w:rPr>
          <w:rFonts w:asciiTheme="majorBidi" w:hAnsiTheme="majorBidi" w:cstheme="majorBidi"/>
          <w:i/>
          <w:iCs/>
          <w:sz w:val="24"/>
          <w:szCs w:val="24"/>
        </w:rPr>
        <w:t>Even when it is difficult</w:t>
      </w:r>
      <w:r w:rsidR="00C10888" w:rsidRPr="005238B9">
        <w:rPr>
          <w:rFonts w:asciiTheme="majorBidi" w:hAnsiTheme="majorBidi" w:cstheme="majorBidi"/>
          <w:i/>
          <w:iCs/>
          <w:sz w:val="24"/>
          <w:szCs w:val="24"/>
        </w:rPr>
        <w:t xml:space="preserve">, I consider </w:t>
      </w:r>
      <w:r w:rsidR="00272A22" w:rsidRPr="005238B9">
        <w:rPr>
          <w:rFonts w:asciiTheme="majorBidi" w:hAnsiTheme="majorBidi" w:cstheme="majorBidi"/>
          <w:i/>
          <w:iCs/>
          <w:sz w:val="24"/>
          <w:szCs w:val="24"/>
        </w:rPr>
        <w:t xml:space="preserve">it </w:t>
      </w:r>
      <w:r w:rsidR="009B4FA8" w:rsidRPr="005238B9">
        <w:rPr>
          <w:rFonts w:asciiTheme="majorBidi" w:hAnsiTheme="majorBidi" w:cstheme="majorBidi"/>
          <w:i/>
          <w:iCs/>
          <w:sz w:val="24"/>
          <w:szCs w:val="24"/>
        </w:rPr>
        <w:t>a challenge</w:t>
      </w:r>
      <w:r w:rsidR="00C10888"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06DD1749" w14:textId="6759E55B" w:rsidR="00254BE3" w:rsidRPr="005238B9" w:rsidRDefault="009E55F3"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 xml:space="preserve">2. </w:t>
      </w:r>
      <w:bookmarkStart w:id="3" w:name="_Hlk57712646"/>
      <w:r w:rsidR="005D0FE0" w:rsidRPr="005238B9">
        <w:rPr>
          <w:rFonts w:asciiTheme="majorBidi" w:hAnsiTheme="majorBidi" w:cstheme="majorBidi"/>
          <w:b/>
          <w:bCs/>
          <w:sz w:val="24"/>
          <w:szCs w:val="24"/>
        </w:rPr>
        <w:t xml:space="preserve">Establishing </w:t>
      </w:r>
      <w:r w:rsidR="00707A96" w:rsidRPr="005238B9">
        <w:rPr>
          <w:rFonts w:asciiTheme="majorBidi" w:hAnsiTheme="majorBidi" w:cstheme="majorBidi"/>
          <w:b/>
          <w:bCs/>
          <w:sz w:val="24"/>
          <w:szCs w:val="24"/>
        </w:rPr>
        <w:t xml:space="preserve">a </w:t>
      </w:r>
      <w:r w:rsidR="005D0FE0" w:rsidRPr="005238B9">
        <w:rPr>
          <w:rFonts w:asciiTheme="majorBidi" w:hAnsiTheme="majorBidi" w:cstheme="majorBidi"/>
          <w:b/>
          <w:bCs/>
          <w:sz w:val="24"/>
          <w:szCs w:val="24"/>
        </w:rPr>
        <w:t>Value</w:t>
      </w:r>
      <w:r w:rsidR="00802506" w:rsidRPr="005238B9">
        <w:rPr>
          <w:rFonts w:asciiTheme="majorBidi" w:hAnsiTheme="majorBidi" w:cstheme="majorBidi"/>
          <w:b/>
          <w:bCs/>
          <w:sz w:val="24"/>
          <w:szCs w:val="24"/>
        </w:rPr>
        <w:t>s</w:t>
      </w:r>
      <w:r w:rsidR="005D0FE0" w:rsidRPr="005238B9">
        <w:rPr>
          <w:rFonts w:asciiTheme="majorBidi" w:hAnsiTheme="majorBidi" w:cstheme="majorBidi"/>
          <w:b/>
          <w:bCs/>
          <w:sz w:val="24"/>
          <w:szCs w:val="24"/>
        </w:rPr>
        <w:t>-</w:t>
      </w:r>
      <w:r w:rsidR="00802506" w:rsidRPr="005238B9">
        <w:rPr>
          <w:rFonts w:asciiTheme="majorBidi" w:hAnsiTheme="majorBidi" w:cstheme="majorBidi"/>
          <w:b/>
          <w:bCs/>
          <w:sz w:val="24"/>
          <w:szCs w:val="24"/>
        </w:rPr>
        <w:t>B</w:t>
      </w:r>
      <w:r w:rsidR="005D0FE0" w:rsidRPr="005238B9">
        <w:rPr>
          <w:rFonts w:asciiTheme="majorBidi" w:hAnsiTheme="majorBidi" w:cstheme="majorBidi"/>
          <w:b/>
          <w:bCs/>
          <w:sz w:val="24"/>
          <w:szCs w:val="24"/>
        </w:rPr>
        <w:t xml:space="preserve">ased </w:t>
      </w:r>
      <w:r w:rsidR="00776816" w:rsidRPr="005238B9">
        <w:rPr>
          <w:rFonts w:asciiTheme="majorBidi" w:hAnsiTheme="majorBidi" w:cstheme="majorBidi"/>
          <w:b/>
          <w:bCs/>
          <w:sz w:val="24"/>
          <w:szCs w:val="24"/>
        </w:rPr>
        <w:t xml:space="preserve">Caring </w:t>
      </w:r>
      <w:r w:rsidR="00707A96" w:rsidRPr="005238B9">
        <w:rPr>
          <w:rFonts w:asciiTheme="majorBidi" w:hAnsiTheme="majorBidi" w:cstheme="majorBidi"/>
          <w:b/>
          <w:bCs/>
          <w:sz w:val="24"/>
          <w:szCs w:val="24"/>
        </w:rPr>
        <w:t>Approach</w:t>
      </w:r>
      <w:r w:rsidR="00776816" w:rsidRPr="005238B9">
        <w:rPr>
          <w:rFonts w:asciiTheme="majorBidi" w:hAnsiTheme="majorBidi" w:cstheme="majorBidi"/>
          <w:b/>
          <w:bCs/>
          <w:sz w:val="24"/>
          <w:szCs w:val="24"/>
        </w:rPr>
        <w:t xml:space="preserve"> </w:t>
      </w:r>
      <w:bookmarkEnd w:id="3"/>
    </w:p>
    <w:p w14:paraId="419CBA73" w14:textId="3ED09627" w:rsidR="001104F6" w:rsidRPr="005238B9" w:rsidRDefault="00272A2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M</w:t>
      </w:r>
      <w:r w:rsidR="00087E86" w:rsidRPr="005238B9">
        <w:rPr>
          <w:rFonts w:asciiTheme="majorBidi" w:hAnsiTheme="majorBidi" w:cstheme="majorBidi"/>
          <w:sz w:val="24"/>
          <w:szCs w:val="24"/>
        </w:rPr>
        <w:t>embers of</w:t>
      </w:r>
      <w:r w:rsidR="009A52F0" w:rsidRPr="005238B9">
        <w:rPr>
          <w:rFonts w:asciiTheme="majorBidi" w:hAnsiTheme="majorBidi" w:cstheme="majorBidi"/>
          <w:sz w:val="24"/>
          <w:szCs w:val="24"/>
        </w:rPr>
        <w:t xml:space="preserve"> </w:t>
      </w:r>
      <w:r w:rsidRPr="005238B9">
        <w:rPr>
          <w:rFonts w:asciiTheme="majorBidi" w:hAnsiTheme="majorBidi" w:cstheme="majorBidi"/>
          <w:sz w:val="24"/>
          <w:szCs w:val="24"/>
        </w:rPr>
        <w:t>this</w:t>
      </w:r>
      <w:r w:rsidR="009A52F0" w:rsidRPr="005238B9">
        <w:rPr>
          <w:rFonts w:asciiTheme="majorBidi" w:hAnsiTheme="majorBidi" w:cstheme="majorBidi"/>
          <w:sz w:val="24"/>
          <w:szCs w:val="24"/>
        </w:rPr>
        <w:t xml:space="preserve"> organization</w:t>
      </w:r>
      <w:r w:rsidR="00A96F3E" w:rsidRPr="005238B9">
        <w:rPr>
          <w:rFonts w:asciiTheme="majorBidi" w:hAnsiTheme="majorBidi" w:cstheme="majorBidi"/>
          <w:sz w:val="24"/>
          <w:szCs w:val="24"/>
        </w:rPr>
        <w:t xml:space="preserve"> demonstrate</w:t>
      </w:r>
      <w:r w:rsidR="009A52F0" w:rsidRPr="005238B9">
        <w:rPr>
          <w:rFonts w:asciiTheme="majorBidi" w:hAnsiTheme="majorBidi" w:cstheme="majorBidi"/>
          <w:sz w:val="24"/>
          <w:szCs w:val="24"/>
        </w:rPr>
        <w:t xml:space="preserve"> caring behavior</w:t>
      </w:r>
      <w:r w:rsidR="00802506" w:rsidRPr="005238B9">
        <w:rPr>
          <w:rFonts w:asciiTheme="majorBidi" w:hAnsiTheme="majorBidi" w:cstheme="majorBidi"/>
          <w:sz w:val="24"/>
          <w:szCs w:val="24"/>
        </w:rPr>
        <w:t xml:space="preserve"> characterized by</w:t>
      </w:r>
      <w:r w:rsidR="009A52F0" w:rsidRPr="005238B9">
        <w:rPr>
          <w:rFonts w:asciiTheme="majorBidi" w:hAnsiTheme="majorBidi" w:cstheme="majorBidi"/>
          <w:sz w:val="24"/>
          <w:szCs w:val="24"/>
        </w:rPr>
        <w:t xml:space="preserve"> mutual help</w:t>
      </w:r>
      <w:r w:rsidR="00A13C04" w:rsidRPr="005238B9">
        <w:rPr>
          <w:rFonts w:asciiTheme="majorBidi" w:hAnsiTheme="majorBidi" w:cstheme="majorBidi"/>
          <w:sz w:val="24"/>
          <w:szCs w:val="24"/>
        </w:rPr>
        <w:t>,</w:t>
      </w:r>
      <w:r w:rsidR="00953FED" w:rsidRPr="005238B9">
        <w:rPr>
          <w:rFonts w:asciiTheme="majorBidi" w:hAnsiTheme="majorBidi" w:cstheme="majorBidi"/>
          <w:sz w:val="24"/>
          <w:szCs w:val="24"/>
        </w:rPr>
        <w:t xml:space="preserve"> </w:t>
      </w:r>
      <w:r w:rsidR="009A52F0" w:rsidRPr="005238B9">
        <w:rPr>
          <w:rFonts w:asciiTheme="majorBidi" w:hAnsiTheme="majorBidi" w:cstheme="majorBidi"/>
          <w:sz w:val="24"/>
          <w:szCs w:val="24"/>
        </w:rPr>
        <w:t>concern</w:t>
      </w:r>
      <w:r w:rsidR="000A4AD4" w:rsidRPr="005238B9">
        <w:rPr>
          <w:rFonts w:asciiTheme="majorBidi" w:hAnsiTheme="majorBidi" w:cstheme="majorBidi"/>
          <w:sz w:val="24"/>
          <w:szCs w:val="24"/>
        </w:rPr>
        <w:t xml:space="preserve">, </w:t>
      </w:r>
      <w:r w:rsidR="00802506" w:rsidRPr="005238B9">
        <w:rPr>
          <w:rFonts w:asciiTheme="majorBidi" w:hAnsiTheme="majorBidi" w:cstheme="majorBidi"/>
          <w:sz w:val="24"/>
          <w:szCs w:val="24"/>
        </w:rPr>
        <w:t>and a values-</w:t>
      </w:r>
      <w:r w:rsidR="00953FED" w:rsidRPr="005238B9">
        <w:rPr>
          <w:rFonts w:asciiTheme="majorBidi" w:hAnsiTheme="majorBidi" w:cstheme="majorBidi"/>
          <w:sz w:val="24"/>
          <w:szCs w:val="24"/>
        </w:rPr>
        <w:t>based</w:t>
      </w:r>
      <w:r w:rsidR="009A52F0" w:rsidRPr="005238B9">
        <w:rPr>
          <w:rFonts w:asciiTheme="majorBidi" w:hAnsiTheme="majorBidi" w:cstheme="majorBidi"/>
          <w:sz w:val="24"/>
          <w:szCs w:val="24"/>
        </w:rPr>
        <w:t xml:space="preserve"> approach</w:t>
      </w:r>
      <w:r w:rsidR="00405F40" w:rsidRPr="005238B9">
        <w:rPr>
          <w:rFonts w:asciiTheme="majorBidi" w:hAnsiTheme="majorBidi" w:cstheme="majorBidi"/>
          <w:sz w:val="24"/>
          <w:szCs w:val="24"/>
        </w:rPr>
        <w:t>.</w:t>
      </w:r>
      <w:r w:rsidR="007D3305" w:rsidRPr="005238B9">
        <w:rPr>
          <w:rFonts w:asciiTheme="majorBidi" w:hAnsiTheme="majorBidi" w:cstheme="majorBidi"/>
          <w:sz w:val="24"/>
          <w:szCs w:val="24"/>
        </w:rPr>
        <w:t xml:space="preserve"> </w:t>
      </w:r>
      <w:r w:rsidR="009A52F0" w:rsidRPr="005238B9">
        <w:rPr>
          <w:rFonts w:asciiTheme="majorBidi" w:hAnsiTheme="majorBidi" w:cstheme="majorBidi"/>
          <w:sz w:val="24"/>
          <w:szCs w:val="24"/>
        </w:rPr>
        <w:t xml:space="preserve">This </w:t>
      </w:r>
      <w:r w:rsidR="00A96F3E" w:rsidRPr="005238B9">
        <w:rPr>
          <w:rFonts w:asciiTheme="majorBidi" w:hAnsiTheme="majorBidi" w:cstheme="majorBidi"/>
          <w:sz w:val="24"/>
          <w:szCs w:val="24"/>
        </w:rPr>
        <w:t xml:space="preserve">seen as </w:t>
      </w:r>
      <w:r w:rsidR="009A52F0" w:rsidRPr="005238B9">
        <w:rPr>
          <w:rFonts w:asciiTheme="majorBidi" w:hAnsiTheme="majorBidi" w:cstheme="majorBidi"/>
          <w:sz w:val="24"/>
          <w:szCs w:val="24"/>
        </w:rPr>
        <w:t xml:space="preserve">a priority </w:t>
      </w:r>
      <w:r w:rsidR="00110772" w:rsidRPr="005238B9">
        <w:rPr>
          <w:rFonts w:asciiTheme="majorBidi" w:hAnsiTheme="majorBidi" w:cstheme="majorBidi"/>
          <w:sz w:val="24"/>
          <w:szCs w:val="24"/>
        </w:rPr>
        <w:t xml:space="preserve">not only </w:t>
      </w:r>
      <w:r w:rsidR="00150DA7" w:rsidRPr="005238B9">
        <w:rPr>
          <w:rFonts w:asciiTheme="majorBidi" w:hAnsiTheme="majorBidi" w:cstheme="majorBidi"/>
          <w:sz w:val="24"/>
          <w:szCs w:val="24"/>
        </w:rPr>
        <w:t>regarding the</w:t>
      </w:r>
      <w:r w:rsidR="00110772" w:rsidRPr="005238B9">
        <w:rPr>
          <w:rFonts w:asciiTheme="majorBidi" w:hAnsiTheme="majorBidi" w:cstheme="majorBidi"/>
          <w:sz w:val="24"/>
          <w:szCs w:val="24"/>
        </w:rPr>
        <w:t xml:space="preserve"> relations among the staff members, but </w:t>
      </w:r>
      <w:r w:rsidR="00A96F3E" w:rsidRPr="005238B9">
        <w:rPr>
          <w:rFonts w:asciiTheme="majorBidi" w:hAnsiTheme="majorBidi" w:cstheme="majorBidi"/>
          <w:sz w:val="24"/>
          <w:szCs w:val="24"/>
        </w:rPr>
        <w:t>for</w:t>
      </w:r>
      <w:r w:rsidR="009A52F0" w:rsidRPr="005238B9">
        <w:rPr>
          <w:rFonts w:asciiTheme="majorBidi" w:hAnsiTheme="majorBidi" w:cstheme="majorBidi"/>
          <w:sz w:val="24"/>
          <w:szCs w:val="24"/>
        </w:rPr>
        <w:t xml:space="preserve"> </w:t>
      </w:r>
      <w:r w:rsidR="00110772" w:rsidRPr="005238B9">
        <w:rPr>
          <w:rFonts w:asciiTheme="majorBidi" w:hAnsiTheme="majorBidi" w:cstheme="majorBidi"/>
          <w:sz w:val="24"/>
          <w:szCs w:val="24"/>
        </w:rPr>
        <w:t xml:space="preserve">relations among </w:t>
      </w:r>
      <w:r w:rsidR="00150DA7" w:rsidRPr="005238B9">
        <w:rPr>
          <w:rFonts w:asciiTheme="majorBidi" w:hAnsiTheme="majorBidi" w:cstheme="majorBidi"/>
          <w:sz w:val="24"/>
          <w:szCs w:val="24"/>
        </w:rPr>
        <w:t xml:space="preserve">all </w:t>
      </w:r>
      <w:r w:rsidR="009A52F0" w:rsidRPr="005238B9">
        <w:rPr>
          <w:rFonts w:asciiTheme="majorBidi" w:hAnsiTheme="majorBidi" w:cstheme="majorBidi"/>
          <w:sz w:val="24"/>
          <w:szCs w:val="24"/>
        </w:rPr>
        <w:t>populations</w:t>
      </w:r>
      <w:r w:rsidR="00110772" w:rsidRPr="005238B9">
        <w:rPr>
          <w:rFonts w:asciiTheme="majorBidi" w:hAnsiTheme="majorBidi" w:cstheme="majorBidi"/>
          <w:sz w:val="24"/>
          <w:szCs w:val="24"/>
        </w:rPr>
        <w:t xml:space="preserve"> </w:t>
      </w:r>
      <w:r w:rsidR="00150DA7" w:rsidRPr="005238B9">
        <w:rPr>
          <w:rFonts w:asciiTheme="majorBidi" w:hAnsiTheme="majorBidi" w:cstheme="majorBidi"/>
          <w:sz w:val="24"/>
          <w:szCs w:val="24"/>
        </w:rPr>
        <w:t xml:space="preserve">who are </w:t>
      </w:r>
      <w:r w:rsidR="00110772" w:rsidRPr="005238B9">
        <w:rPr>
          <w:rFonts w:asciiTheme="majorBidi" w:hAnsiTheme="majorBidi" w:cstheme="majorBidi"/>
          <w:sz w:val="24"/>
          <w:szCs w:val="24"/>
        </w:rPr>
        <w:t>relevant to the organization</w:t>
      </w:r>
      <w:r w:rsidR="009A52F0" w:rsidRPr="005238B9">
        <w:rPr>
          <w:rFonts w:asciiTheme="majorBidi" w:hAnsiTheme="majorBidi" w:cstheme="majorBidi"/>
          <w:sz w:val="24"/>
          <w:szCs w:val="24"/>
        </w:rPr>
        <w:t xml:space="preserve">: </w:t>
      </w:r>
      <w:r w:rsidR="00150DA7" w:rsidRPr="005238B9">
        <w:rPr>
          <w:rFonts w:asciiTheme="majorBidi" w:hAnsiTheme="majorBidi" w:cstheme="majorBidi"/>
          <w:sz w:val="24"/>
          <w:szCs w:val="24"/>
        </w:rPr>
        <w:t xml:space="preserve">relations </w:t>
      </w:r>
      <w:r w:rsidR="009A52F0" w:rsidRPr="005238B9">
        <w:rPr>
          <w:rFonts w:asciiTheme="majorBidi" w:hAnsiTheme="majorBidi" w:cstheme="majorBidi"/>
          <w:sz w:val="24"/>
          <w:szCs w:val="24"/>
        </w:rPr>
        <w:t xml:space="preserve">between the staff and parents, between staff and students, </w:t>
      </w:r>
      <w:r w:rsidR="00A96F3E" w:rsidRPr="005238B9">
        <w:rPr>
          <w:rFonts w:asciiTheme="majorBidi" w:hAnsiTheme="majorBidi" w:cstheme="majorBidi"/>
          <w:sz w:val="24"/>
          <w:szCs w:val="24"/>
        </w:rPr>
        <w:t>among</w:t>
      </w:r>
      <w:r w:rsidR="009A52F0" w:rsidRPr="005238B9">
        <w:rPr>
          <w:rFonts w:asciiTheme="majorBidi" w:hAnsiTheme="majorBidi" w:cstheme="majorBidi"/>
          <w:sz w:val="24"/>
          <w:szCs w:val="24"/>
        </w:rPr>
        <w:t xml:space="preserve"> the students, between parents and the </w:t>
      </w:r>
      <w:r w:rsidR="00A96F3E" w:rsidRPr="005238B9">
        <w:rPr>
          <w:rFonts w:asciiTheme="majorBidi" w:hAnsiTheme="majorBidi" w:cstheme="majorBidi"/>
          <w:sz w:val="24"/>
          <w:szCs w:val="24"/>
        </w:rPr>
        <w:t>school</w:t>
      </w:r>
      <w:r w:rsidR="009A52F0" w:rsidRPr="005238B9">
        <w:rPr>
          <w:rFonts w:asciiTheme="majorBidi" w:hAnsiTheme="majorBidi" w:cstheme="majorBidi"/>
          <w:sz w:val="24"/>
          <w:szCs w:val="24"/>
        </w:rPr>
        <w:t xml:space="preserve">, and between the school and the community. The caring behavior has been described as </w:t>
      </w:r>
      <w:r w:rsidR="00BE6D47" w:rsidRPr="005238B9">
        <w:rPr>
          <w:rFonts w:asciiTheme="majorBidi" w:hAnsiTheme="majorBidi" w:cstheme="majorBidi"/>
          <w:sz w:val="24"/>
          <w:szCs w:val="24"/>
        </w:rPr>
        <w:t xml:space="preserve">reaching and </w:t>
      </w:r>
      <w:r w:rsidR="003141AD" w:rsidRPr="005238B9">
        <w:rPr>
          <w:rFonts w:asciiTheme="majorBidi" w:hAnsiTheme="majorBidi" w:cstheme="majorBidi"/>
          <w:sz w:val="24"/>
          <w:szCs w:val="24"/>
        </w:rPr>
        <w:t xml:space="preserve">sweeping </w:t>
      </w:r>
      <w:r w:rsidR="009A52F0" w:rsidRPr="005238B9">
        <w:rPr>
          <w:rFonts w:asciiTheme="majorBidi" w:hAnsiTheme="majorBidi" w:cstheme="majorBidi"/>
          <w:sz w:val="24"/>
          <w:szCs w:val="24"/>
        </w:rPr>
        <w:t>all</w:t>
      </w:r>
      <w:r w:rsidR="00802506" w:rsidRPr="005238B9">
        <w:rPr>
          <w:rFonts w:asciiTheme="majorBidi" w:hAnsiTheme="majorBidi" w:cstheme="majorBidi"/>
          <w:sz w:val="24"/>
          <w:szCs w:val="24"/>
        </w:rPr>
        <w:t xml:space="preserve"> of</w:t>
      </w:r>
      <w:r w:rsidR="009A52F0" w:rsidRPr="005238B9">
        <w:rPr>
          <w:rFonts w:asciiTheme="majorBidi" w:hAnsiTheme="majorBidi" w:cstheme="majorBidi"/>
          <w:sz w:val="24"/>
          <w:szCs w:val="24"/>
        </w:rPr>
        <w:t xml:space="preserve"> its members, and allowing for a sense of belonging, satisfaction, and meaning</w:t>
      </w:r>
      <w:r w:rsidR="00EA186A" w:rsidRPr="005238B9">
        <w:rPr>
          <w:rFonts w:asciiTheme="majorBidi" w:hAnsiTheme="majorBidi" w:cstheme="majorBidi"/>
          <w:sz w:val="24"/>
          <w:szCs w:val="24"/>
        </w:rPr>
        <w:t>.</w:t>
      </w:r>
    </w:p>
    <w:p w14:paraId="6107821B" w14:textId="31B4A8D9" w:rsidR="001C12DE"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1C12DE" w:rsidRPr="005238B9">
        <w:rPr>
          <w:rFonts w:asciiTheme="majorBidi" w:hAnsiTheme="majorBidi" w:cstheme="majorBidi"/>
          <w:i/>
          <w:iCs/>
          <w:sz w:val="24"/>
          <w:szCs w:val="24"/>
        </w:rPr>
        <w:t xml:space="preserve">Even if </w:t>
      </w:r>
      <w:r w:rsidR="00741F48" w:rsidRPr="005238B9">
        <w:rPr>
          <w:rFonts w:asciiTheme="majorBidi" w:hAnsiTheme="majorBidi" w:cstheme="majorBidi"/>
          <w:i/>
          <w:iCs/>
          <w:sz w:val="24"/>
          <w:szCs w:val="24"/>
        </w:rPr>
        <w:t>you aren</w:t>
      </w:r>
      <w:r w:rsidRPr="005238B9">
        <w:rPr>
          <w:rFonts w:asciiTheme="majorBidi" w:hAnsiTheme="majorBidi" w:cstheme="majorBidi"/>
          <w:i/>
          <w:iCs/>
          <w:sz w:val="24"/>
          <w:szCs w:val="24"/>
        </w:rPr>
        <w:t>’</w:t>
      </w:r>
      <w:r w:rsidR="00741F48" w:rsidRPr="005238B9">
        <w:rPr>
          <w:rFonts w:asciiTheme="majorBidi" w:hAnsiTheme="majorBidi" w:cstheme="majorBidi"/>
          <w:i/>
          <w:iCs/>
          <w:sz w:val="24"/>
          <w:szCs w:val="24"/>
        </w:rPr>
        <w:t>t</w:t>
      </w:r>
      <w:r w:rsidR="001C12DE" w:rsidRPr="005238B9">
        <w:rPr>
          <w:rFonts w:asciiTheme="majorBidi" w:hAnsiTheme="majorBidi" w:cstheme="majorBidi"/>
          <w:i/>
          <w:iCs/>
          <w:sz w:val="24"/>
          <w:szCs w:val="24"/>
        </w:rPr>
        <w:t xml:space="preserve"> </w:t>
      </w:r>
      <w:r w:rsidR="00A96F3E" w:rsidRPr="005238B9">
        <w:rPr>
          <w:rFonts w:asciiTheme="majorBidi" w:hAnsiTheme="majorBidi" w:cstheme="majorBidi"/>
          <w:i/>
          <w:iCs/>
          <w:sz w:val="24"/>
          <w:szCs w:val="24"/>
        </w:rPr>
        <w:t xml:space="preserve">naturally </w:t>
      </w:r>
      <w:r w:rsidR="00741F48" w:rsidRPr="005238B9">
        <w:rPr>
          <w:rFonts w:asciiTheme="majorBidi" w:hAnsiTheme="majorBidi" w:cstheme="majorBidi"/>
          <w:i/>
          <w:iCs/>
          <w:sz w:val="24"/>
          <w:szCs w:val="24"/>
        </w:rPr>
        <w:t>that way</w:t>
      </w:r>
      <w:r w:rsidR="0039673D" w:rsidRPr="005238B9">
        <w:rPr>
          <w:rFonts w:asciiTheme="majorBidi" w:hAnsiTheme="majorBidi" w:cstheme="majorBidi"/>
          <w:i/>
          <w:iCs/>
          <w:sz w:val="24"/>
          <w:szCs w:val="24"/>
        </w:rPr>
        <w:t>,</w:t>
      </w:r>
      <w:r w:rsidR="001C12DE" w:rsidRPr="005238B9">
        <w:rPr>
          <w:rFonts w:asciiTheme="majorBidi" w:hAnsiTheme="majorBidi" w:cstheme="majorBidi"/>
          <w:i/>
          <w:iCs/>
          <w:sz w:val="24"/>
          <w:szCs w:val="24"/>
        </w:rPr>
        <w:t xml:space="preserve"> you have no choice. The circle is widening. People see the beautiful things that </w:t>
      </w:r>
      <w:r w:rsidR="00A96F3E" w:rsidRPr="005238B9">
        <w:rPr>
          <w:rFonts w:asciiTheme="majorBidi" w:hAnsiTheme="majorBidi" w:cstheme="majorBidi"/>
          <w:i/>
          <w:iCs/>
          <w:sz w:val="24"/>
          <w:szCs w:val="24"/>
        </w:rPr>
        <w:t>go on</w:t>
      </w:r>
      <w:r w:rsidR="001C12DE" w:rsidRPr="005238B9">
        <w:rPr>
          <w:rFonts w:asciiTheme="majorBidi" w:hAnsiTheme="majorBidi" w:cstheme="majorBidi"/>
          <w:i/>
          <w:iCs/>
          <w:sz w:val="24"/>
          <w:szCs w:val="24"/>
        </w:rPr>
        <w:t xml:space="preserve"> here. There are so many good people. </w:t>
      </w:r>
      <w:r w:rsidR="00741F48" w:rsidRPr="005238B9">
        <w:rPr>
          <w:rFonts w:asciiTheme="majorBidi" w:hAnsiTheme="majorBidi" w:cstheme="majorBidi"/>
          <w:i/>
          <w:iCs/>
          <w:sz w:val="24"/>
          <w:szCs w:val="24"/>
        </w:rPr>
        <w:t>You t</w:t>
      </w:r>
      <w:r w:rsidR="001C12DE" w:rsidRPr="005238B9">
        <w:rPr>
          <w:rFonts w:asciiTheme="majorBidi" w:hAnsiTheme="majorBidi" w:cstheme="majorBidi"/>
          <w:i/>
          <w:iCs/>
          <w:sz w:val="24"/>
          <w:szCs w:val="24"/>
        </w:rPr>
        <w:t xml:space="preserve">ake that </w:t>
      </w:r>
      <w:r w:rsidR="00741F48" w:rsidRPr="005238B9">
        <w:rPr>
          <w:rFonts w:asciiTheme="majorBidi" w:hAnsiTheme="majorBidi" w:cstheme="majorBidi"/>
          <w:i/>
          <w:iCs/>
          <w:sz w:val="24"/>
          <w:szCs w:val="24"/>
        </w:rPr>
        <w:t>atmosphere</w:t>
      </w:r>
      <w:r w:rsidR="001C12DE" w:rsidRPr="005238B9">
        <w:rPr>
          <w:rFonts w:asciiTheme="majorBidi" w:hAnsiTheme="majorBidi" w:cstheme="majorBidi"/>
          <w:i/>
          <w:iCs/>
          <w:sz w:val="24"/>
          <w:szCs w:val="24"/>
        </w:rPr>
        <w:t xml:space="preserve"> home</w:t>
      </w:r>
      <w:r w:rsidR="00741F48" w:rsidRPr="005238B9">
        <w:rPr>
          <w:rFonts w:asciiTheme="majorBidi" w:hAnsiTheme="majorBidi" w:cstheme="majorBidi"/>
          <w:i/>
          <w:iCs/>
          <w:sz w:val="24"/>
          <w:szCs w:val="24"/>
        </w:rPr>
        <w:t xml:space="preserve"> with you</w:t>
      </w:r>
      <w:r w:rsidR="001C12DE" w:rsidRPr="005238B9">
        <w:rPr>
          <w:rFonts w:asciiTheme="majorBidi" w:hAnsiTheme="majorBidi" w:cstheme="majorBidi"/>
          <w:i/>
          <w:iCs/>
          <w:sz w:val="24"/>
          <w:szCs w:val="24"/>
        </w:rPr>
        <w:t xml:space="preserve">. </w:t>
      </w:r>
      <w:r w:rsidR="00741F48" w:rsidRPr="005238B9">
        <w:rPr>
          <w:rFonts w:asciiTheme="majorBidi" w:hAnsiTheme="majorBidi" w:cstheme="majorBidi"/>
          <w:i/>
          <w:iCs/>
          <w:sz w:val="24"/>
          <w:szCs w:val="24"/>
        </w:rPr>
        <w:t>T</w:t>
      </w:r>
      <w:r w:rsidR="001C12DE" w:rsidRPr="005238B9">
        <w:rPr>
          <w:rFonts w:asciiTheme="majorBidi" w:hAnsiTheme="majorBidi" w:cstheme="majorBidi"/>
          <w:i/>
          <w:iCs/>
          <w:sz w:val="24"/>
          <w:szCs w:val="24"/>
        </w:rPr>
        <w:t>h</w:t>
      </w:r>
      <w:r w:rsidR="00741F48" w:rsidRPr="005238B9">
        <w:rPr>
          <w:rFonts w:asciiTheme="majorBidi" w:hAnsiTheme="majorBidi" w:cstheme="majorBidi"/>
          <w:i/>
          <w:iCs/>
          <w:sz w:val="24"/>
          <w:szCs w:val="24"/>
        </w:rPr>
        <w:t>is</w:t>
      </w:r>
      <w:r w:rsidR="001C12DE" w:rsidRPr="005238B9">
        <w:rPr>
          <w:rFonts w:asciiTheme="majorBidi" w:hAnsiTheme="majorBidi" w:cstheme="majorBidi"/>
          <w:i/>
          <w:iCs/>
          <w:sz w:val="24"/>
          <w:szCs w:val="24"/>
        </w:rPr>
        <w:t xml:space="preserve"> environment</w:t>
      </w:r>
      <w:r w:rsidR="00741F48" w:rsidRPr="005238B9">
        <w:rPr>
          <w:rFonts w:asciiTheme="majorBidi" w:hAnsiTheme="majorBidi" w:cstheme="majorBidi"/>
          <w:i/>
          <w:iCs/>
          <w:sz w:val="24"/>
          <w:szCs w:val="24"/>
        </w:rPr>
        <w:t xml:space="preserve"> and I</w:t>
      </w:r>
      <w:r w:rsidR="00A96F3E" w:rsidRPr="005238B9">
        <w:rPr>
          <w:rFonts w:asciiTheme="majorBidi" w:hAnsiTheme="majorBidi" w:cstheme="majorBidi"/>
          <w:i/>
          <w:iCs/>
          <w:sz w:val="24"/>
          <w:szCs w:val="24"/>
        </w:rPr>
        <w:t>,</w:t>
      </w:r>
      <w:r w:rsidR="001C12DE" w:rsidRPr="005238B9">
        <w:rPr>
          <w:rFonts w:asciiTheme="majorBidi" w:hAnsiTheme="majorBidi" w:cstheme="majorBidi"/>
          <w:i/>
          <w:iCs/>
          <w:sz w:val="24"/>
          <w:szCs w:val="24"/>
        </w:rPr>
        <w:t xml:space="preserve"> </w:t>
      </w:r>
      <w:r w:rsidR="00741F48" w:rsidRPr="005238B9">
        <w:rPr>
          <w:rFonts w:asciiTheme="majorBidi" w:hAnsiTheme="majorBidi" w:cstheme="majorBidi"/>
          <w:i/>
          <w:iCs/>
          <w:sz w:val="24"/>
          <w:szCs w:val="24"/>
        </w:rPr>
        <w:t>together</w:t>
      </w:r>
      <w:r w:rsidR="00A96F3E" w:rsidRPr="005238B9">
        <w:rPr>
          <w:rFonts w:asciiTheme="majorBidi" w:hAnsiTheme="majorBidi" w:cstheme="majorBidi"/>
          <w:i/>
          <w:iCs/>
          <w:sz w:val="24"/>
          <w:szCs w:val="24"/>
        </w:rPr>
        <w:t xml:space="preserve"> we</w:t>
      </w:r>
      <w:r w:rsidR="00741F48" w:rsidRPr="005238B9">
        <w:rPr>
          <w:rFonts w:asciiTheme="majorBidi" w:hAnsiTheme="majorBidi" w:cstheme="majorBidi"/>
          <w:i/>
          <w:iCs/>
          <w:sz w:val="24"/>
          <w:szCs w:val="24"/>
        </w:rPr>
        <w:t xml:space="preserve"> </w:t>
      </w:r>
      <w:r w:rsidR="001C12DE" w:rsidRPr="005238B9">
        <w:rPr>
          <w:rFonts w:asciiTheme="majorBidi" w:hAnsiTheme="majorBidi" w:cstheme="majorBidi"/>
          <w:i/>
          <w:iCs/>
          <w:sz w:val="24"/>
          <w:szCs w:val="24"/>
        </w:rPr>
        <w:t>create something different</w:t>
      </w:r>
      <w:r w:rsidR="00741F48" w:rsidRPr="005238B9">
        <w:rPr>
          <w:rFonts w:asciiTheme="majorBidi" w:hAnsiTheme="majorBidi" w:cstheme="majorBidi"/>
          <w:i/>
          <w:iCs/>
          <w:sz w:val="24"/>
          <w:szCs w:val="24"/>
        </w:rPr>
        <w:t>. It</w:t>
      </w:r>
      <w:r w:rsidR="001C12DE" w:rsidRPr="005238B9">
        <w:rPr>
          <w:rFonts w:asciiTheme="majorBidi" w:hAnsiTheme="majorBidi" w:cstheme="majorBidi"/>
          <w:i/>
          <w:iCs/>
          <w:sz w:val="24"/>
          <w:szCs w:val="24"/>
        </w:rPr>
        <w:t xml:space="preserve"> educated me, taught me </w:t>
      </w:r>
      <w:r w:rsidR="00741F48" w:rsidRPr="005238B9">
        <w:rPr>
          <w:rFonts w:asciiTheme="majorBidi" w:hAnsiTheme="majorBidi" w:cstheme="majorBidi"/>
          <w:i/>
          <w:iCs/>
          <w:sz w:val="24"/>
          <w:szCs w:val="24"/>
        </w:rPr>
        <w:t>h</w:t>
      </w:r>
      <w:r w:rsidR="001C12DE" w:rsidRPr="005238B9">
        <w:rPr>
          <w:rFonts w:asciiTheme="majorBidi" w:hAnsiTheme="majorBidi" w:cstheme="majorBidi"/>
          <w:i/>
          <w:iCs/>
          <w:sz w:val="24"/>
          <w:szCs w:val="24"/>
        </w:rPr>
        <w:t>ow things should be</w:t>
      </w:r>
      <w:r w:rsidR="00741F48" w:rsidRPr="005238B9">
        <w:rPr>
          <w:rFonts w:asciiTheme="majorBidi" w:hAnsiTheme="majorBidi" w:cstheme="majorBidi"/>
          <w:i/>
          <w:iCs/>
          <w:sz w:val="24"/>
          <w:szCs w:val="24"/>
        </w:rPr>
        <w:t>. E</w:t>
      </w:r>
      <w:r w:rsidR="001C12DE" w:rsidRPr="005238B9">
        <w:rPr>
          <w:rFonts w:asciiTheme="majorBidi" w:hAnsiTheme="majorBidi" w:cstheme="majorBidi"/>
          <w:i/>
          <w:iCs/>
          <w:sz w:val="24"/>
          <w:szCs w:val="24"/>
        </w:rPr>
        <w:t>veryone is doing</w:t>
      </w:r>
      <w:r w:rsidR="00741F48" w:rsidRPr="005238B9">
        <w:rPr>
          <w:rFonts w:asciiTheme="majorBidi" w:hAnsiTheme="majorBidi" w:cstheme="majorBidi"/>
          <w:i/>
          <w:iCs/>
          <w:sz w:val="24"/>
          <w:szCs w:val="24"/>
        </w:rPr>
        <w:t xml:space="preserve"> something. T</w:t>
      </w:r>
      <w:r w:rsidR="001C12DE" w:rsidRPr="005238B9">
        <w:rPr>
          <w:rFonts w:asciiTheme="majorBidi" w:hAnsiTheme="majorBidi" w:cstheme="majorBidi"/>
          <w:i/>
          <w:iCs/>
          <w:sz w:val="24"/>
          <w:szCs w:val="24"/>
        </w:rPr>
        <w:t xml:space="preserve">he </w:t>
      </w:r>
      <w:r w:rsidR="00741F48" w:rsidRPr="005238B9">
        <w:rPr>
          <w:rFonts w:asciiTheme="majorBidi" w:hAnsiTheme="majorBidi" w:cstheme="majorBidi"/>
          <w:i/>
          <w:iCs/>
          <w:sz w:val="24"/>
          <w:szCs w:val="24"/>
        </w:rPr>
        <w:t xml:space="preserve">large core </w:t>
      </w:r>
      <w:r w:rsidR="00A96267" w:rsidRPr="005238B9">
        <w:rPr>
          <w:rFonts w:asciiTheme="majorBidi" w:hAnsiTheme="majorBidi" w:cstheme="majorBidi"/>
          <w:i/>
          <w:iCs/>
          <w:sz w:val="24"/>
          <w:szCs w:val="24"/>
        </w:rPr>
        <w:t xml:space="preserve">group </w:t>
      </w:r>
      <w:r w:rsidR="006B2EBE" w:rsidRPr="005238B9">
        <w:rPr>
          <w:rFonts w:asciiTheme="majorBidi" w:hAnsiTheme="majorBidi" w:cstheme="majorBidi"/>
          <w:i/>
          <w:iCs/>
          <w:sz w:val="24"/>
          <w:szCs w:val="24"/>
        </w:rPr>
        <w:t>attracts</w:t>
      </w:r>
      <w:r w:rsidR="00741F48" w:rsidRPr="005238B9">
        <w:rPr>
          <w:rFonts w:asciiTheme="majorBidi" w:hAnsiTheme="majorBidi" w:cstheme="majorBidi"/>
          <w:i/>
          <w:iCs/>
          <w:sz w:val="24"/>
          <w:szCs w:val="24"/>
        </w:rPr>
        <w:t xml:space="preserve"> </w:t>
      </w:r>
      <w:r w:rsidR="001C12DE" w:rsidRPr="005238B9">
        <w:rPr>
          <w:rFonts w:asciiTheme="majorBidi" w:hAnsiTheme="majorBidi" w:cstheme="majorBidi"/>
          <w:i/>
          <w:iCs/>
          <w:sz w:val="24"/>
          <w:szCs w:val="24"/>
        </w:rPr>
        <w:t>the rest.</w:t>
      </w:r>
      <w:r w:rsidRPr="005238B9">
        <w:rPr>
          <w:rFonts w:asciiTheme="majorBidi" w:hAnsiTheme="majorBidi" w:cstheme="majorBidi"/>
          <w:i/>
          <w:iCs/>
          <w:sz w:val="24"/>
          <w:szCs w:val="24"/>
        </w:rPr>
        <w:t>”</w:t>
      </w:r>
    </w:p>
    <w:p w14:paraId="3BD1D3F2" w14:textId="50AA431A" w:rsidR="001C12DE" w:rsidRPr="005238B9" w:rsidRDefault="006B2EB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findings indicate that</w:t>
      </w:r>
      <w:r w:rsidR="00816EA6" w:rsidRPr="005238B9">
        <w:rPr>
          <w:rFonts w:asciiTheme="majorBidi" w:hAnsiTheme="majorBidi" w:cstheme="majorBidi"/>
          <w:sz w:val="24"/>
          <w:szCs w:val="24"/>
        </w:rPr>
        <w:t xml:space="preserve"> </w:t>
      </w:r>
      <w:r w:rsidR="002A0014" w:rsidRPr="005238B9">
        <w:rPr>
          <w:rFonts w:asciiTheme="majorBidi" w:hAnsiTheme="majorBidi" w:cstheme="majorBidi"/>
          <w:sz w:val="24"/>
          <w:szCs w:val="24"/>
        </w:rPr>
        <w:t>from the time that</w:t>
      </w:r>
      <w:r w:rsidR="00816EA6" w:rsidRPr="005238B9">
        <w:rPr>
          <w:rFonts w:asciiTheme="majorBidi" w:hAnsiTheme="majorBidi" w:cstheme="majorBidi"/>
          <w:sz w:val="24"/>
          <w:szCs w:val="24"/>
        </w:rPr>
        <w:t xml:space="preserve"> S.</w:t>
      </w:r>
      <w:r w:rsidRPr="005238B9">
        <w:rPr>
          <w:rFonts w:asciiTheme="majorBidi" w:hAnsiTheme="majorBidi" w:cstheme="majorBidi"/>
          <w:sz w:val="24"/>
          <w:szCs w:val="24"/>
        </w:rPr>
        <w:t xml:space="preserve"> </w:t>
      </w:r>
      <w:r w:rsidR="00816EA6" w:rsidRPr="005238B9">
        <w:rPr>
          <w:rFonts w:asciiTheme="majorBidi" w:hAnsiTheme="majorBidi" w:cstheme="majorBidi"/>
          <w:sz w:val="24"/>
          <w:szCs w:val="24"/>
        </w:rPr>
        <w:t>began in her</w:t>
      </w:r>
      <w:r w:rsidRPr="005238B9">
        <w:rPr>
          <w:rFonts w:asciiTheme="majorBidi" w:hAnsiTheme="majorBidi" w:cstheme="majorBidi"/>
          <w:sz w:val="24"/>
          <w:szCs w:val="24"/>
        </w:rPr>
        <w:t xml:space="preserve"> position </w:t>
      </w:r>
      <w:r w:rsidR="00816EA6" w:rsidRPr="005238B9">
        <w:rPr>
          <w:rFonts w:asciiTheme="majorBidi" w:hAnsiTheme="majorBidi" w:cstheme="majorBidi"/>
          <w:sz w:val="24"/>
          <w:szCs w:val="24"/>
        </w:rPr>
        <w:t>as</w:t>
      </w:r>
      <w:r w:rsidRPr="005238B9">
        <w:rPr>
          <w:rFonts w:asciiTheme="majorBidi" w:hAnsiTheme="majorBidi" w:cstheme="majorBidi"/>
          <w:sz w:val="24"/>
          <w:szCs w:val="24"/>
        </w:rPr>
        <w:t xml:space="preserve"> principal, </w:t>
      </w:r>
      <w:r w:rsidR="00BE6D47" w:rsidRPr="005238B9">
        <w:rPr>
          <w:rFonts w:asciiTheme="majorBidi" w:hAnsiTheme="majorBidi" w:cstheme="majorBidi"/>
          <w:sz w:val="24"/>
          <w:szCs w:val="24"/>
        </w:rPr>
        <w:t xml:space="preserve">she </w:t>
      </w:r>
      <w:r w:rsidR="00423811" w:rsidRPr="005238B9">
        <w:rPr>
          <w:rFonts w:asciiTheme="majorBidi" w:hAnsiTheme="majorBidi" w:cstheme="majorBidi"/>
          <w:sz w:val="24"/>
          <w:szCs w:val="24"/>
        </w:rPr>
        <w:t>initiated</w:t>
      </w:r>
      <w:r w:rsidR="00816EA6" w:rsidRPr="005238B9">
        <w:rPr>
          <w:rFonts w:asciiTheme="majorBidi" w:hAnsiTheme="majorBidi" w:cstheme="majorBidi"/>
          <w:sz w:val="24"/>
          <w:szCs w:val="24"/>
        </w:rPr>
        <w:t xml:space="preserve"> </w:t>
      </w:r>
      <w:r w:rsidRPr="005238B9">
        <w:rPr>
          <w:rFonts w:asciiTheme="majorBidi" w:hAnsiTheme="majorBidi" w:cstheme="majorBidi"/>
          <w:sz w:val="24"/>
          <w:szCs w:val="24"/>
        </w:rPr>
        <w:t>process</w:t>
      </w:r>
      <w:r w:rsidR="00A96F3E" w:rsidRPr="005238B9">
        <w:rPr>
          <w:rFonts w:asciiTheme="majorBidi" w:hAnsiTheme="majorBidi" w:cstheme="majorBidi"/>
          <w:sz w:val="24"/>
          <w:szCs w:val="24"/>
        </w:rPr>
        <w:t>es</w:t>
      </w:r>
      <w:r w:rsidRPr="005238B9">
        <w:rPr>
          <w:rFonts w:asciiTheme="majorBidi" w:hAnsiTheme="majorBidi" w:cstheme="majorBidi"/>
          <w:sz w:val="24"/>
          <w:szCs w:val="24"/>
        </w:rPr>
        <w:t xml:space="preserve"> of change</w:t>
      </w:r>
      <w:r w:rsidR="00816EA6" w:rsidRPr="005238B9">
        <w:rPr>
          <w:rFonts w:asciiTheme="majorBidi" w:hAnsiTheme="majorBidi" w:cstheme="majorBidi"/>
          <w:sz w:val="24"/>
          <w:szCs w:val="24"/>
        </w:rPr>
        <w:t xml:space="preserve">. </w:t>
      </w:r>
      <w:r w:rsidR="00423811" w:rsidRPr="005238B9">
        <w:rPr>
          <w:rFonts w:asciiTheme="majorBidi" w:hAnsiTheme="majorBidi" w:cstheme="majorBidi"/>
          <w:sz w:val="24"/>
          <w:szCs w:val="24"/>
        </w:rPr>
        <w:t>O</w:t>
      </w:r>
      <w:r w:rsidRPr="005238B9">
        <w:rPr>
          <w:rFonts w:asciiTheme="majorBidi" w:hAnsiTheme="majorBidi" w:cstheme="majorBidi"/>
          <w:sz w:val="24"/>
          <w:szCs w:val="24"/>
        </w:rPr>
        <w:t xml:space="preserve">ne teacher </w:t>
      </w:r>
      <w:r w:rsidR="00A96F3E" w:rsidRPr="005238B9">
        <w:rPr>
          <w:rFonts w:asciiTheme="majorBidi" w:hAnsiTheme="majorBidi" w:cstheme="majorBidi"/>
          <w:sz w:val="24"/>
          <w:szCs w:val="24"/>
        </w:rPr>
        <w:t xml:space="preserve">noted, </w:t>
      </w:r>
      <w:r w:rsidR="0087408A" w:rsidRPr="005238B9">
        <w:rPr>
          <w:rFonts w:asciiTheme="majorBidi" w:hAnsiTheme="majorBidi" w:cstheme="majorBidi"/>
          <w:i/>
          <w:iCs/>
          <w:sz w:val="24"/>
          <w:szCs w:val="24"/>
        </w:rPr>
        <w:t>“</w:t>
      </w:r>
      <w:r w:rsidR="00A96F3E" w:rsidRPr="005238B9">
        <w:rPr>
          <w:rFonts w:asciiTheme="majorBidi" w:hAnsiTheme="majorBidi" w:cstheme="majorBidi"/>
          <w:i/>
          <w:iCs/>
          <w:sz w:val="24"/>
          <w:szCs w:val="24"/>
        </w:rPr>
        <w:t>T</w:t>
      </w:r>
      <w:r w:rsidRPr="005238B9">
        <w:rPr>
          <w:rFonts w:asciiTheme="majorBidi" w:hAnsiTheme="majorBidi" w:cstheme="majorBidi"/>
          <w:i/>
          <w:iCs/>
          <w:sz w:val="24"/>
          <w:szCs w:val="24"/>
        </w:rPr>
        <w:t xml:space="preserve">here is a clear line </w:t>
      </w:r>
      <w:r w:rsidR="00021732" w:rsidRPr="005238B9">
        <w:rPr>
          <w:rFonts w:asciiTheme="majorBidi" w:hAnsiTheme="majorBidi" w:cstheme="majorBidi"/>
          <w:i/>
          <w:iCs/>
          <w:sz w:val="24"/>
          <w:szCs w:val="24"/>
        </w:rPr>
        <w:t xml:space="preserve">between </w:t>
      </w:r>
      <w:r w:rsidR="00A96F3E" w:rsidRPr="005238B9">
        <w:rPr>
          <w:rFonts w:asciiTheme="majorBidi" w:hAnsiTheme="majorBidi" w:cstheme="majorBidi"/>
          <w:i/>
          <w:iCs/>
          <w:sz w:val="24"/>
          <w:szCs w:val="24"/>
        </w:rPr>
        <w:t xml:space="preserve">the </w:t>
      </w:r>
      <w:r w:rsidR="00021732" w:rsidRPr="005238B9">
        <w:rPr>
          <w:rFonts w:asciiTheme="majorBidi" w:hAnsiTheme="majorBidi" w:cstheme="majorBidi"/>
          <w:i/>
          <w:iCs/>
          <w:sz w:val="24"/>
          <w:szCs w:val="24"/>
        </w:rPr>
        <w:t xml:space="preserve">leadership </w:t>
      </w:r>
      <w:r w:rsidRPr="005238B9">
        <w:rPr>
          <w:rFonts w:asciiTheme="majorBidi" w:hAnsiTheme="majorBidi" w:cstheme="majorBidi"/>
          <w:i/>
          <w:iCs/>
          <w:sz w:val="24"/>
          <w:szCs w:val="24"/>
        </w:rPr>
        <w:t>before S., and with her.</w:t>
      </w:r>
      <w:r w:rsidR="0087408A" w:rsidRPr="005238B9">
        <w:rPr>
          <w:rFonts w:asciiTheme="majorBidi" w:hAnsiTheme="majorBidi" w:cstheme="majorBidi"/>
          <w:i/>
          <w:iCs/>
          <w:sz w:val="24"/>
          <w:szCs w:val="24"/>
        </w:rPr>
        <w:t>”</w:t>
      </w:r>
      <w:r w:rsidR="00816EA6" w:rsidRPr="005238B9">
        <w:rPr>
          <w:rFonts w:asciiTheme="majorBidi" w:hAnsiTheme="majorBidi" w:cstheme="majorBidi"/>
          <w:sz w:val="24"/>
          <w:szCs w:val="24"/>
        </w:rPr>
        <w:t xml:space="preserve"> </w:t>
      </w:r>
      <w:r w:rsidR="00423811" w:rsidRPr="005238B9">
        <w:rPr>
          <w:rFonts w:asciiTheme="majorBidi" w:hAnsiTheme="majorBidi" w:cstheme="majorBidi"/>
          <w:sz w:val="24"/>
          <w:szCs w:val="24"/>
        </w:rPr>
        <w:t>S</w:t>
      </w:r>
      <w:r w:rsidR="00021732" w:rsidRPr="005238B9">
        <w:rPr>
          <w:rFonts w:asciiTheme="majorBidi" w:hAnsiTheme="majorBidi" w:cstheme="majorBidi"/>
          <w:sz w:val="24"/>
          <w:szCs w:val="24"/>
        </w:rPr>
        <w:t>taff</w:t>
      </w:r>
      <w:r w:rsidR="00816EA6" w:rsidRPr="005238B9">
        <w:rPr>
          <w:rFonts w:asciiTheme="majorBidi" w:hAnsiTheme="majorBidi" w:cstheme="majorBidi"/>
          <w:sz w:val="24"/>
          <w:szCs w:val="24"/>
        </w:rPr>
        <w:t xml:space="preserve"> members described </w:t>
      </w:r>
      <w:r w:rsidR="00A96F3E" w:rsidRPr="005238B9">
        <w:rPr>
          <w:rFonts w:asciiTheme="majorBidi" w:hAnsiTheme="majorBidi" w:cstheme="majorBidi"/>
          <w:sz w:val="24"/>
          <w:szCs w:val="24"/>
        </w:rPr>
        <w:t>the principal</w:t>
      </w:r>
      <w:r w:rsidR="0087408A" w:rsidRPr="005238B9">
        <w:rPr>
          <w:rFonts w:asciiTheme="majorBidi" w:hAnsiTheme="majorBidi" w:cstheme="majorBidi"/>
          <w:sz w:val="24"/>
          <w:szCs w:val="24"/>
        </w:rPr>
        <w:t>’</w:t>
      </w:r>
      <w:r w:rsidR="00A96F3E" w:rsidRPr="005238B9">
        <w:rPr>
          <w:rFonts w:asciiTheme="majorBidi" w:hAnsiTheme="majorBidi" w:cstheme="majorBidi"/>
          <w:sz w:val="24"/>
          <w:szCs w:val="24"/>
        </w:rPr>
        <w:t>s</w:t>
      </w:r>
      <w:r w:rsidR="00816EA6" w:rsidRPr="005238B9">
        <w:rPr>
          <w:rFonts w:asciiTheme="majorBidi" w:hAnsiTheme="majorBidi" w:cstheme="majorBidi"/>
          <w:sz w:val="24"/>
          <w:szCs w:val="24"/>
        </w:rPr>
        <w:t xml:space="preserve"> ability to lead</w:t>
      </w:r>
      <w:r w:rsidR="00021732" w:rsidRPr="005238B9">
        <w:rPr>
          <w:rFonts w:asciiTheme="majorBidi" w:hAnsiTheme="majorBidi" w:cstheme="majorBidi"/>
          <w:sz w:val="24"/>
          <w:szCs w:val="24"/>
        </w:rPr>
        <w:t>,</w:t>
      </w:r>
      <w:r w:rsidR="00816EA6" w:rsidRPr="005238B9">
        <w:rPr>
          <w:rFonts w:asciiTheme="majorBidi" w:hAnsiTheme="majorBidi" w:cstheme="majorBidi"/>
          <w:sz w:val="24"/>
          <w:szCs w:val="24"/>
        </w:rPr>
        <w:t xml:space="preserve"> influence </w:t>
      </w:r>
      <w:r w:rsidR="00816EA6" w:rsidRPr="005238B9">
        <w:rPr>
          <w:rFonts w:asciiTheme="majorBidi" w:hAnsiTheme="majorBidi" w:cstheme="majorBidi"/>
          <w:sz w:val="24"/>
          <w:szCs w:val="24"/>
        </w:rPr>
        <w:lastRenderedPageBreak/>
        <w:t>perceptions</w:t>
      </w:r>
      <w:r w:rsidR="00021732" w:rsidRPr="005238B9">
        <w:rPr>
          <w:rFonts w:asciiTheme="majorBidi" w:hAnsiTheme="majorBidi" w:cstheme="majorBidi"/>
          <w:sz w:val="24"/>
          <w:szCs w:val="24"/>
        </w:rPr>
        <w:t xml:space="preserve">, </w:t>
      </w:r>
      <w:r w:rsidR="00CE01B5" w:rsidRPr="005238B9">
        <w:rPr>
          <w:rFonts w:asciiTheme="majorBidi" w:hAnsiTheme="majorBidi" w:cstheme="majorBidi"/>
          <w:sz w:val="24"/>
          <w:szCs w:val="24"/>
        </w:rPr>
        <w:t>initiate</w:t>
      </w:r>
      <w:r w:rsidR="00816EA6" w:rsidRPr="005238B9">
        <w:rPr>
          <w:rFonts w:asciiTheme="majorBidi" w:hAnsiTheme="majorBidi" w:cstheme="majorBidi"/>
          <w:sz w:val="24"/>
          <w:szCs w:val="24"/>
        </w:rPr>
        <w:t xml:space="preserve"> change</w:t>
      </w:r>
      <w:r w:rsidR="00051155" w:rsidRPr="005238B9">
        <w:rPr>
          <w:rFonts w:asciiTheme="majorBidi" w:hAnsiTheme="majorBidi" w:cstheme="majorBidi"/>
          <w:sz w:val="24"/>
          <w:szCs w:val="24"/>
        </w:rPr>
        <w:t>,</w:t>
      </w:r>
      <w:r w:rsidR="00816EA6" w:rsidRPr="005238B9">
        <w:rPr>
          <w:rFonts w:asciiTheme="majorBidi" w:hAnsiTheme="majorBidi" w:cstheme="majorBidi"/>
          <w:sz w:val="24"/>
          <w:szCs w:val="24"/>
        </w:rPr>
        <w:t xml:space="preserve"> and </w:t>
      </w:r>
      <w:r w:rsidR="00051155" w:rsidRPr="005238B9">
        <w:rPr>
          <w:rFonts w:asciiTheme="majorBidi" w:hAnsiTheme="majorBidi" w:cstheme="majorBidi"/>
          <w:sz w:val="24"/>
          <w:szCs w:val="24"/>
        </w:rPr>
        <w:t>integrate</w:t>
      </w:r>
      <w:r w:rsidR="00816EA6" w:rsidRPr="005238B9">
        <w:rPr>
          <w:rFonts w:asciiTheme="majorBidi" w:hAnsiTheme="majorBidi" w:cstheme="majorBidi"/>
          <w:sz w:val="24"/>
          <w:szCs w:val="24"/>
        </w:rPr>
        <w:t xml:space="preserve"> new processes.</w:t>
      </w:r>
      <w:r w:rsidR="00062202" w:rsidRPr="005238B9">
        <w:rPr>
          <w:rFonts w:asciiTheme="majorBidi" w:hAnsiTheme="majorBidi" w:cstheme="majorBidi"/>
          <w:sz w:val="24"/>
          <w:szCs w:val="24"/>
        </w:rPr>
        <w:t xml:space="preserve"> Staff members described S. as a </w:t>
      </w:r>
      <w:r w:rsidR="002A0014" w:rsidRPr="005238B9">
        <w:rPr>
          <w:rFonts w:asciiTheme="majorBidi" w:hAnsiTheme="majorBidi" w:cstheme="majorBidi"/>
          <w:sz w:val="24"/>
          <w:szCs w:val="24"/>
        </w:rPr>
        <w:t xml:space="preserve">respectful </w:t>
      </w:r>
      <w:r w:rsidR="00062202" w:rsidRPr="005238B9">
        <w:rPr>
          <w:rFonts w:asciiTheme="majorBidi" w:hAnsiTheme="majorBidi" w:cstheme="majorBidi"/>
          <w:sz w:val="24"/>
          <w:szCs w:val="24"/>
        </w:rPr>
        <w:t xml:space="preserve">person </w:t>
      </w:r>
      <w:r w:rsidR="00423811" w:rsidRPr="005238B9">
        <w:rPr>
          <w:rFonts w:asciiTheme="majorBidi" w:hAnsiTheme="majorBidi" w:cstheme="majorBidi"/>
          <w:sz w:val="24"/>
          <w:szCs w:val="24"/>
        </w:rPr>
        <w:t xml:space="preserve">of </w:t>
      </w:r>
      <w:r w:rsidR="00062202" w:rsidRPr="005238B9">
        <w:rPr>
          <w:rFonts w:asciiTheme="majorBidi" w:hAnsiTheme="majorBidi" w:cstheme="majorBidi"/>
          <w:sz w:val="24"/>
          <w:szCs w:val="24"/>
        </w:rPr>
        <w:t xml:space="preserve">values, who enables and facilitates dialogue. These qualities made them </w:t>
      </w:r>
      <w:r w:rsidR="0087408A" w:rsidRPr="005238B9">
        <w:rPr>
          <w:rFonts w:asciiTheme="majorBidi" w:hAnsiTheme="majorBidi" w:cstheme="majorBidi"/>
          <w:sz w:val="24"/>
          <w:szCs w:val="24"/>
        </w:rPr>
        <w:t>“</w:t>
      </w:r>
      <w:r w:rsidR="00062202" w:rsidRPr="005238B9">
        <w:rPr>
          <w:rFonts w:asciiTheme="majorBidi" w:hAnsiTheme="majorBidi" w:cstheme="majorBidi"/>
          <w:sz w:val="24"/>
          <w:szCs w:val="24"/>
        </w:rPr>
        <w:t>follow her through fire and water</w:t>
      </w:r>
      <w:r w:rsidR="0087408A" w:rsidRPr="005238B9">
        <w:rPr>
          <w:rFonts w:asciiTheme="majorBidi" w:hAnsiTheme="majorBidi" w:cstheme="majorBidi"/>
          <w:sz w:val="24"/>
          <w:szCs w:val="24"/>
        </w:rPr>
        <w:t>”</w:t>
      </w:r>
      <w:r w:rsidR="00062202" w:rsidRPr="005238B9">
        <w:rPr>
          <w:rFonts w:asciiTheme="majorBidi" w:hAnsiTheme="majorBidi" w:cstheme="majorBidi"/>
          <w:sz w:val="24"/>
          <w:szCs w:val="24"/>
        </w:rPr>
        <w:t xml:space="preserve">. Her </w:t>
      </w:r>
      <w:r w:rsidR="00423811" w:rsidRPr="005238B9">
        <w:rPr>
          <w:rFonts w:asciiTheme="majorBidi" w:hAnsiTheme="majorBidi" w:cstheme="majorBidi"/>
          <w:sz w:val="24"/>
          <w:szCs w:val="24"/>
        </w:rPr>
        <w:t xml:space="preserve">position as a role model and her </w:t>
      </w:r>
      <w:r w:rsidR="00062202" w:rsidRPr="005238B9">
        <w:rPr>
          <w:rFonts w:asciiTheme="majorBidi" w:hAnsiTheme="majorBidi" w:cstheme="majorBidi"/>
          <w:sz w:val="24"/>
          <w:szCs w:val="24"/>
        </w:rPr>
        <w:t>confidence in herself</w:t>
      </w:r>
      <w:r w:rsidR="00423811" w:rsidRPr="005238B9">
        <w:rPr>
          <w:rFonts w:asciiTheme="majorBidi" w:hAnsiTheme="majorBidi" w:cstheme="majorBidi"/>
          <w:sz w:val="24"/>
          <w:szCs w:val="24"/>
        </w:rPr>
        <w:t xml:space="preserve">, </w:t>
      </w:r>
      <w:r w:rsidR="002A0014" w:rsidRPr="005238B9">
        <w:rPr>
          <w:rFonts w:asciiTheme="majorBidi" w:hAnsiTheme="majorBidi" w:cstheme="majorBidi"/>
          <w:sz w:val="24"/>
          <w:szCs w:val="24"/>
        </w:rPr>
        <w:t xml:space="preserve">in </w:t>
      </w:r>
      <w:r w:rsidR="00062202" w:rsidRPr="005238B9">
        <w:rPr>
          <w:rFonts w:asciiTheme="majorBidi" w:hAnsiTheme="majorBidi" w:cstheme="majorBidi"/>
          <w:sz w:val="24"/>
          <w:szCs w:val="24"/>
        </w:rPr>
        <w:t xml:space="preserve">her </w:t>
      </w:r>
      <w:r w:rsidR="002A0014" w:rsidRPr="005238B9">
        <w:rPr>
          <w:rFonts w:asciiTheme="majorBidi" w:hAnsiTheme="majorBidi" w:cstheme="majorBidi"/>
          <w:sz w:val="24"/>
          <w:szCs w:val="24"/>
        </w:rPr>
        <w:t xml:space="preserve">chosen </w:t>
      </w:r>
      <w:r w:rsidR="00062202" w:rsidRPr="005238B9">
        <w:rPr>
          <w:rFonts w:asciiTheme="majorBidi" w:hAnsiTheme="majorBidi" w:cstheme="majorBidi"/>
          <w:sz w:val="24"/>
          <w:szCs w:val="24"/>
        </w:rPr>
        <w:t xml:space="preserve">path, </w:t>
      </w:r>
      <w:r w:rsidR="002735C4" w:rsidRPr="005238B9">
        <w:rPr>
          <w:rFonts w:asciiTheme="majorBidi" w:hAnsiTheme="majorBidi" w:cstheme="majorBidi"/>
          <w:sz w:val="24"/>
          <w:szCs w:val="24"/>
        </w:rPr>
        <w:t xml:space="preserve">and </w:t>
      </w:r>
      <w:r w:rsidR="002A0014" w:rsidRPr="005238B9">
        <w:rPr>
          <w:rFonts w:asciiTheme="majorBidi" w:hAnsiTheme="majorBidi" w:cstheme="majorBidi"/>
          <w:sz w:val="24"/>
          <w:szCs w:val="24"/>
        </w:rPr>
        <w:t>i</w:t>
      </w:r>
      <w:r w:rsidR="00062202" w:rsidRPr="005238B9">
        <w:rPr>
          <w:rFonts w:asciiTheme="majorBidi" w:hAnsiTheme="majorBidi" w:cstheme="majorBidi"/>
          <w:sz w:val="24"/>
          <w:szCs w:val="24"/>
        </w:rPr>
        <w:t>n the staff and students, strengthen</w:t>
      </w:r>
      <w:r w:rsidR="00423811" w:rsidRPr="005238B9">
        <w:rPr>
          <w:rFonts w:asciiTheme="majorBidi" w:hAnsiTheme="majorBidi" w:cstheme="majorBidi"/>
          <w:sz w:val="24"/>
          <w:szCs w:val="24"/>
        </w:rPr>
        <w:t>ed</w:t>
      </w:r>
      <w:r w:rsidR="00062202" w:rsidRPr="005238B9">
        <w:rPr>
          <w:rFonts w:asciiTheme="majorBidi" w:hAnsiTheme="majorBidi" w:cstheme="majorBidi"/>
          <w:sz w:val="24"/>
          <w:szCs w:val="24"/>
        </w:rPr>
        <w:t xml:space="preserve"> staff members</w:t>
      </w:r>
      <w:r w:rsidR="0087408A" w:rsidRPr="005238B9">
        <w:rPr>
          <w:rFonts w:asciiTheme="majorBidi" w:hAnsiTheme="majorBidi" w:cstheme="majorBidi"/>
          <w:sz w:val="24"/>
          <w:szCs w:val="24"/>
        </w:rPr>
        <w:t>’</w:t>
      </w:r>
      <w:r w:rsidR="00062202" w:rsidRPr="005238B9">
        <w:rPr>
          <w:rFonts w:asciiTheme="majorBidi" w:hAnsiTheme="majorBidi" w:cstheme="majorBidi"/>
          <w:sz w:val="24"/>
          <w:szCs w:val="24"/>
        </w:rPr>
        <w:t xml:space="preserve"> confidence and trust in her and in themselves. </w:t>
      </w:r>
    </w:p>
    <w:p w14:paraId="6BA02112" w14:textId="5AF11A1C" w:rsidR="00564BC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354BBC" w:rsidRPr="005238B9">
        <w:rPr>
          <w:rFonts w:asciiTheme="majorBidi" w:hAnsiTheme="majorBidi" w:cstheme="majorBidi"/>
          <w:i/>
          <w:iCs/>
          <w:sz w:val="24"/>
          <w:szCs w:val="24"/>
        </w:rPr>
        <w:t>S. does not force. She does not threaten. Everything is done in a positive and non-stressful atmosphere. She believes so much in the change, that you feel you want to go along with her. She is very soothing, flexible, convincing, so that you cannot say no to her.</w:t>
      </w:r>
      <w:r w:rsidRPr="005238B9">
        <w:rPr>
          <w:rFonts w:asciiTheme="majorBidi" w:hAnsiTheme="majorBidi" w:cstheme="majorBidi"/>
          <w:i/>
          <w:iCs/>
          <w:sz w:val="24"/>
          <w:szCs w:val="24"/>
        </w:rPr>
        <w:t>”</w:t>
      </w:r>
    </w:p>
    <w:p w14:paraId="4246FA38" w14:textId="6ACF2B3E" w:rsidR="00354BBC"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564BC5" w:rsidRPr="005238B9">
        <w:rPr>
          <w:rFonts w:asciiTheme="majorBidi" w:hAnsiTheme="majorBidi" w:cstheme="majorBidi"/>
          <w:i/>
          <w:iCs/>
          <w:sz w:val="24"/>
          <w:szCs w:val="24"/>
        </w:rPr>
        <w:t xml:space="preserve">She </w:t>
      </w:r>
      <w:r w:rsidR="00AE337A" w:rsidRPr="005238B9">
        <w:rPr>
          <w:rFonts w:asciiTheme="majorBidi" w:hAnsiTheme="majorBidi" w:cstheme="majorBidi"/>
          <w:i/>
          <w:iCs/>
          <w:sz w:val="24"/>
          <w:szCs w:val="24"/>
        </w:rPr>
        <w:t>doesn</w:t>
      </w:r>
      <w:r w:rsidRPr="005238B9">
        <w:rPr>
          <w:rFonts w:asciiTheme="majorBidi" w:hAnsiTheme="majorBidi" w:cstheme="majorBidi"/>
          <w:i/>
          <w:iCs/>
          <w:sz w:val="24"/>
          <w:szCs w:val="24"/>
        </w:rPr>
        <w:t>’</w:t>
      </w:r>
      <w:r w:rsidR="00AE337A" w:rsidRPr="005238B9">
        <w:rPr>
          <w:rFonts w:asciiTheme="majorBidi" w:hAnsiTheme="majorBidi" w:cstheme="majorBidi"/>
          <w:i/>
          <w:iCs/>
          <w:sz w:val="24"/>
          <w:szCs w:val="24"/>
        </w:rPr>
        <w:t>t</w:t>
      </w:r>
      <w:r w:rsidR="00564BC5" w:rsidRPr="005238B9">
        <w:rPr>
          <w:rFonts w:asciiTheme="majorBidi" w:hAnsiTheme="majorBidi" w:cstheme="majorBidi"/>
          <w:i/>
          <w:iCs/>
          <w:sz w:val="24"/>
          <w:szCs w:val="24"/>
        </w:rPr>
        <w:t xml:space="preserve"> say things out of authority</w:t>
      </w:r>
      <w:r w:rsidR="00AE337A" w:rsidRPr="005238B9">
        <w:rPr>
          <w:rFonts w:asciiTheme="majorBidi" w:hAnsiTheme="majorBidi" w:cstheme="majorBidi"/>
          <w:i/>
          <w:iCs/>
          <w:sz w:val="24"/>
          <w:szCs w:val="24"/>
        </w:rPr>
        <w:t>,</w:t>
      </w:r>
      <w:r w:rsidR="00564BC5" w:rsidRPr="005238B9">
        <w:rPr>
          <w:rFonts w:asciiTheme="majorBidi" w:hAnsiTheme="majorBidi" w:cstheme="majorBidi"/>
          <w:i/>
          <w:iCs/>
          <w:sz w:val="24"/>
          <w:szCs w:val="24"/>
        </w:rPr>
        <w:t xml:space="preserve"> but from a</w:t>
      </w:r>
      <w:r w:rsidR="00A96F3E" w:rsidRPr="005238B9">
        <w:rPr>
          <w:rFonts w:asciiTheme="majorBidi" w:hAnsiTheme="majorBidi" w:cstheme="majorBidi"/>
          <w:i/>
          <w:iCs/>
          <w:sz w:val="24"/>
          <w:szCs w:val="24"/>
        </w:rPr>
        <w:t>n understanding</w:t>
      </w:r>
      <w:r w:rsidR="00564BC5" w:rsidRPr="005238B9">
        <w:rPr>
          <w:rFonts w:asciiTheme="majorBidi" w:hAnsiTheme="majorBidi" w:cstheme="majorBidi"/>
          <w:i/>
          <w:iCs/>
          <w:sz w:val="24"/>
          <w:szCs w:val="24"/>
        </w:rPr>
        <w:t xml:space="preserve"> </w:t>
      </w:r>
      <w:r w:rsidR="002A0014" w:rsidRPr="005238B9">
        <w:rPr>
          <w:rFonts w:asciiTheme="majorBidi" w:hAnsiTheme="majorBidi" w:cstheme="majorBidi"/>
          <w:i/>
          <w:iCs/>
          <w:sz w:val="24"/>
          <w:szCs w:val="24"/>
        </w:rPr>
        <w:t>of what</w:t>
      </w:r>
      <w:r w:rsidR="00AE337A" w:rsidRPr="005238B9">
        <w:rPr>
          <w:rFonts w:asciiTheme="majorBidi" w:hAnsiTheme="majorBidi" w:cstheme="majorBidi"/>
          <w:i/>
          <w:iCs/>
          <w:sz w:val="24"/>
          <w:szCs w:val="24"/>
        </w:rPr>
        <w:t xml:space="preserve"> </w:t>
      </w:r>
      <w:r w:rsidR="00A96F3E" w:rsidRPr="005238B9">
        <w:rPr>
          <w:rFonts w:asciiTheme="majorBidi" w:hAnsiTheme="majorBidi" w:cstheme="majorBidi"/>
          <w:i/>
          <w:iCs/>
          <w:sz w:val="24"/>
          <w:szCs w:val="24"/>
        </w:rPr>
        <w:t>seems obvious</w:t>
      </w:r>
      <w:r w:rsidR="00AE337A"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01FBC02D" w14:textId="5B765575" w:rsidR="00AE337A"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AE337A" w:rsidRPr="005238B9">
        <w:rPr>
          <w:rFonts w:asciiTheme="majorBidi" w:hAnsiTheme="majorBidi" w:cstheme="majorBidi"/>
          <w:i/>
          <w:iCs/>
          <w:sz w:val="24"/>
          <w:szCs w:val="24"/>
        </w:rPr>
        <w:t>I adore her. She is a personal role model in her total commitment. She is very human. This affects our lives, because we know she will be there for us</w:t>
      </w:r>
      <w:r w:rsidR="00A96F3E" w:rsidRPr="005238B9">
        <w:rPr>
          <w:rFonts w:asciiTheme="majorBidi" w:hAnsiTheme="majorBidi" w:cstheme="majorBidi"/>
          <w:i/>
          <w:iCs/>
          <w:sz w:val="24"/>
          <w:szCs w:val="24"/>
        </w:rPr>
        <w:t>,</w:t>
      </w:r>
      <w:r w:rsidR="00AE337A" w:rsidRPr="005238B9">
        <w:rPr>
          <w:rFonts w:asciiTheme="majorBidi" w:hAnsiTheme="majorBidi" w:cstheme="majorBidi"/>
          <w:i/>
          <w:iCs/>
          <w:sz w:val="24"/>
          <w:szCs w:val="24"/>
        </w:rPr>
        <w:t xml:space="preserve"> too. I</w:t>
      </w:r>
      <w:r w:rsidRPr="005238B9">
        <w:rPr>
          <w:rFonts w:asciiTheme="majorBidi" w:hAnsiTheme="majorBidi" w:cstheme="majorBidi"/>
          <w:i/>
          <w:iCs/>
          <w:sz w:val="24"/>
          <w:szCs w:val="24"/>
        </w:rPr>
        <w:t>’</w:t>
      </w:r>
      <w:r w:rsidR="00AE337A" w:rsidRPr="005238B9">
        <w:rPr>
          <w:rFonts w:asciiTheme="majorBidi" w:hAnsiTheme="majorBidi" w:cstheme="majorBidi"/>
          <w:i/>
          <w:iCs/>
          <w:sz w:val="24"/>
          <w:szCs w:val="24"/>
        </w:rPr>
        <w:t xml:space="preserve">d trust her with my eyes closed. ... She cannot be refused. She gives her soul. She </w:t>
      </w:r>
      <w:r w:rsidR="00A96F3E" w:rsidRPr="005238B9">
        <w:rPr>
          <w:rFonts w:asciiTheme="majorBidi" w:hAnsiTheme="majorBidi" w:cstheme="majorBidi"/>
          <w:i/>
          <w:iCs/>
          <w:sz w:val="24"/>
          <w:szCs w:val="24"/>
        </w:rPr>
        <w:t>does</w:t>
      </w:r>
      <w:r w:rsidR="00AE337A" w:rsidRPr="005238B9">
        <w:rPr>
          <w:rFonts w:asciiTheme="majorBidi" w:hAnsiTheme="majorBidi" w:cstheme="majorBidi"/>
          <w:i/>
          <w:iCs/>
          <w:sz w:val="24"/>
          <w:szCs w:val="24"/>
        </w:rPr>
        <w:t xml:space="preserve"> not demand anything from the staff that she does not do herself.</w:t>
      </w:r>
      <w:r w:rsidRPr="005238B9">
        <w:rPr>
          <w:rFonts w:asciiTheme="majorBidi" w:hAnsiTheme="majorBidi" w:cstheme="majorBidi"/>
          <w:i/>
          <w:iCs/>
          <w:sz w:val="24"/>
          <w:szCs w:val="24"/>
        </w:rPr>
        <w:t>”</w:t>
      </w:r>
    </w:p>
    <w:p w14:paraId="1A9E1F07" w14:textId="4E49B230" w:rsidR="002F1FBE" w:rsidRPr="005238B9" w:rsidRDefault="0087408A" w:rsidP="005238B9">
      <w:pPr>
        <w:spacing w:line="480" w:lineRule="auto"/>
        <w:ind w:left="720" w:right="720"/>
        <w:rPr>
          <w:rFonts w:asciiTheme="majorBidi" w:hAnsiTheme="majorBidi" w:cstheme="majorBidi"/>
          <w:sz w:val="24"/>
          <w:szCs w:val="24"/>
        </w:rPr>
      </w:pPr>
      <w:r w:rsidRPr="005238B9">
        <w:rPr>
          <w:rFonts w:asciiTheme="majorBidi" w:hAnsiTheme="majorBidi" w:cstheme="majorBidi"/>
          <w:i/>
          <w:iCs/>
          <w:sz w:val="24"/>
          <w:szCs w:val="24"/>
        </w:rPr>
        <w:t>“</w:t>
      </w:r>
      <w:r w:rsidR="002F1FBE" w:rsidRPr="005238B9">
        <w:rPr>
          <w:rFonts w:asciiTheme="majorBidi" w:hAnsiTheme="majorBidi" w:cstheme="majorBidi"/>
          <w:i/>
          <w:iCs/>
          <w:sz w:val="24"/>
          <w:szCs w:val="24"/>
        </w:rPr>
        <w:t>My child</w:t>
      </w:r>
      <w:r w:rsidR="00742148" w:rsidRPr="005238B9">
        <w:rPr>
          <w:rFonts w:asciiTheme="majorBidi" w:hAnsiTheme="majorBidi" w:cstheme="majorBidi"/>
          <w:i/>
          <w:iCs/>
          <w:sz w:val="24"/>
          <w:szCs w:val="24"/>
        </w:rPr>
        <w:t xml:space="preserve"> [a student at the school]</w:t>
      </w:r>
      <w:r w:rsidR="002F1FBE" w:rsidRPr="005238B9">
        <w:rPr>
          <w:rFonts w:asciiTheme="majorBidi" w:hAnsiTheme="majorBidi" w:cstheme="majorBidi"/>
          <w:i/>
          <w:iCs/>
          <w:sz w:val="24"/>
          <w:szCs w:val="24"/>
        </w:rPr>
        <w:t xml:space="preserve"> came in the middle of the session. She stopped, told everyone </w:t>
      </w:r>
      <w:r w:rsidRPr="005238B9">
        <w:rPr>
          <w:rFonts w:asciiTheme="majorBidi" w:hAnsiTheme="majorBidi" w:cstheme="majorBidi"/>
          <w:i/>
          <w:iCs/>
          <w:sz w:val="24"/>
          <w:szCs w:val="24"/>
        </w:rPr>
        <w:t>‘</w:t>
      </w:r>
      <w:r w:rsidR="002F1FBE" w:rsidRPr="005238B9">
        <w:rPr>
          <w:rFonts w:asciiTheme="majorBidi" w:hAnsiTheme="majorBidi" w:cstheme="majorBidi"/>
          <w:i/>
          <w:iCs/>
          <w:sz w:val="24"/>
          <w:szCs w:val="24"/>
        </w:rPr>
        <w:t>wait a minute</w:t>
      </w:r>
      <w:r w:rsidRPr="005238B9">
        <w:rPr>
          <w:rFonts w:asciiTheme="majorBidi" w:hAnsiTheme="majorBidi" w:cstheme="majorBidi"/>
          <w:i/>
          <w:iCs/>
          <w:sz w:val="24"/>
          <w:szCs w:val="24"/>
        </w:rPr>
        <w:t>’</w:t>
      </w:r>
      <w:r w:rsidR="002F1FBE" w:rsidRPr="005238B9">
        <w:rPr>
          <w:rFonts w:asciiTheme="majorBidi" w:hAnsiTheme="majorBidi" w:cstheme="majorBidi"/>
          <w:i/>
          <w:iCs/>
          <w:sz w:val="24"/>
          <w:szCs w:val="24"/>
        </w:rPr>
        <w:t>. He told her some things. She listened, hugged, and kissed him and then he went out.</w:t>
      </w:r>
      <w:r w:rsidRPr="005238B9">
        <w:rPr>
          <w:rFonts w:asciiTheme="majorBidi" w:hAnsiTheme="majorBidi" w:cstheme="majorBidi"/>
          <w:i/>
          <w:iCs/>
          <w:sz w:val="24"/>
          <w:szCs w:val="24"/>
        </w:rPr>
        <w:t>”</w:t>
      </w:r>
      <w:r w:rsidR="00E50F9A" w:rsidRPr="005238B9">
        <w:rPr>
          <w:rFonts w:asciiTheme="majorBidi" w:hAnsiTheme="majorBidi" w:cstheme="majorBidi"/>
          <w:i/>
          <w:iCs/>
          <w:sz w:val="24"/>
          <w:szCs w:val="24"/>
        </w:rPr>
        <w:t xml:space="preserve"> </w:t>
      </w:r>
    </w:p>
    <w:p w14:paraId="1CC4B74B" w14:textId="1BB34A6E" w:rsidR="00C225E3"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C225E3" w:rsidRPr="005238B9">
        <w:rPr>
          <w:rFonts w:asciiTheme="majorBidi" w:hAnsiTheme="majorBidi" w:cstheme="majorBidi"/>
          <w:i/>
          <w:iCs/>
          <w:sz w:val="24"/>
          <w:szCs w:val="24"/>
        </w:rPr>
        <w:t xml:space="preserve">The small things create the big </w:t>
      </w:r>
      <w:r w:rsidR="00326E61" w:rsidRPr="005238B9">
        <w:rPr>
          <w:rFonts w:asciiTheme="majorBidi" w:hAnsiTheme="majorBidi" w:cstheme="majorBidi"/>
          <w:i/>
          <w:iCs/>
          <w:sz w:val="24"/>
          <w:szCs w:val="24"/>
        </w:rPr>
        <w:t>picture.</w:t>
      </w:r>
      <w:r w:rsidRPr="005238B9">
        <w:rPr>
          <w:rFonts w:asciiTheme="majorBidi" w:hAnsiTheme="majorBidi" w:cstheme="majorBidi"/>
          <w:i/>
          <w:iCs/>
          <w:sz w:val="24"/>
          <w:szCs w:val="24"/>
        </w:rPr>
        <w:t>”</w:t>
      </w:r>
    </w:p>
    <w:p w14:paraId="6373FE33" w14:textId="768BE35E" w:rsidR="0053416A" w:rsidRPr="005238B9" w:rsidRDefault="00272A2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 demonstrate</w:t>
      </w:r>
      <w:r w:rsidR="00347C38" w:rsidRPr="005238B9">
        <w:rPr>
          <w:rFonts w:asciiTheme="majorBidi" w:hAnsiTheme="majorBidi" w:cstheme="majorBidi"/>
          <w:sz w:val="24"/>
          <w:szCs w:val="24"/>
        </w:rPr>
        <w:t>d</w:t>
      </w:r>
      <w:r w:rsidRPr="005238B9">
        <w:rPr>
          <w:rFonts w:asciiTheme="majorBidi" w:hAnsiTheme="majorBidi" w:cstheme="majorBidi"/>
          <w:sz w:val="24"/>
          <w:szCs w:val="24"/>
        </w:rPr>
        <w:t xml:space="preserve"> a </w:t>
      </w:r>
      <w:r w:rsidR="0053416A" w:rsidRPr="005238B9">
        <w:rPr>
          <w:rFonts w:asciiTheme="majorBidi" w:hAnsiTheme="majorBidi" w:cstheme="majorBidi"/>
          <w:sz w:val="24"/>
          <w:szCs w:val="24"/>
        </w:rPr>
        <w:t>high level of motivation</w:t>
      </w:r>
      <w:r w:rsidRPr="005238B9">
        <w:rPr>
          <w:rFonts w:asciiTheme="majorBidi" w:hAnsiTheme="majorBidi" w:cstheme="majorBidi"/>
          <w:sz w:val="24"/>
          <w:szCs w:val="24"/>
        </w:rPr>
        <w:t xml:space="preserve"> and </w:t>
      </w:r>
      <w:r w:rsidR="0047212A" w:rsidRPr="005238B9">
        <w:rPr>
          <w:rFonts w:asciiTheme="majorBidi" w:hAnsiTheme="majorBidi" w:cstheme="majorBidi"/>
          <w:sz w:val="24"/>
          <w:szCs w:val="24"/>
        </w:rPr>
        <w:t xml:space="preserve">leadership </w:t>
      </w:r>
      <w:r w:rsidR="0053416A" w:rsidRPr="005238B9">
        <w:rPr>
          <w:rFonts w:asciiTheme="majorBidi" w:hAnsiTheme="majorBidi" w:cstheme="majorBidi"/>
          <w:sz w:val="24"/>
          <w:szCs w:val="24"/>
        </w:rPr>
        <w:t>ability</w:t>
      </w:r>
      <w:r w:rsidRPr="005238B9">
        <w:rPr>
          <w:rFonts w:asciiTheme="majorBidi" w:hAnsiTheme="majorBidi" w:cstheme="majorBidi"/>
          <w:sz w:val="24"/>
          <w:szCs w:val="24"/>
        </w:rPr>
        <w:t xml:space="preserve">. She initiated </w:t>
      </w:r>
      <w:r w:rsidR="0053416A" w:rsidRPr="005238B9">
        <w:rPr>
          <w:rFonts w:asciiTheme="majorBidi" w:hAnsiTheme="majorBidi" w:cstheme="majorBidi"/>
          <w:sz w:val="24"/>
          <w:szCs w:val="24"/>
        </w:rPr>
        <w:t>changes such as opening special education classrooms</w:t>
      </w:r>
      <w:r w:rsidRPr="005238B9">
        <w:rPr>
          <w:rFonts w:asciiTheme="majorBidi" w:hAnsiTheme="majorBidi" w:cstheme="majorBidi"/>
          <w:sz w:val="24"/>
          <w:szCs w:val="24"/>
        </w:rPr>
        <w:t xml:space="preserve">. The school </w:t>
      </w:r>
      <w:r w:rsidR="002001F7" w:rsidRPr="005238B9">
        <w:rPr>
          <w:rFonts w:asciiTheme="majorBidi" w:hAnsiTheme="majorBidi" w:cstheme="majorBidi"/>
          <w:sz w:val="24"/>
          <w:szCs w:val="24"/>
        </w:rPr>
        <w:t xml:space="preserve">has </w:t>
      </w:r>
      <w:r w:rsidRPr="005238B9">
        <w:rPr>
          <w:rFonts w:asciiTheme="majorBidi" w:hAnsiTheme="majorBidi" w:cstheme="majorBidi"/>
          <w:sz w:val="24"/>
          <w:szCs w:val="24"/>
        </w:rPr>
        <w:t xml:space="preserve">received </w:t>
      </w:r>
      <w:r w:rsidR="0053416A" w:rsidRPr="005238B9">
        <w:rPr>
          <w:rFonts w:asciiTheme="majorBidi" w:hAnsiTheme="majorBidi" w:cstheme="majorBidi"/>
          <w:sz w:val="24"/>
          <w:szCs w:val="24"/>
        </w:rPr>
        <w:t>appreciation for its work</w:t>
      </w:r>
      <w:r w:rsidR="00C87E98" w:rsidRPr="005238B9">
        <w:rPr>
          <w:rFonts w:asciiTheme="majorBidi" w:hAnsiTheme="majorBidi" w:cstheme="majorBidi"/>
          <w:sz w:val="24"/>
          <w:szCs w:val="24"/>
        </w:rPr>
        <w:t xml:space="preserve"> and </w:t>
      </w:r>
      <w:r w:rsidR="002001F7" w:rsidRPr="005238B9">
        <w:rPr>
          <w:rFonts w:asciiTheme="majorBidi" w:hAnsiTheme="majorBidi" w:cstheme="majorBidi"/>
          <w:sz w:val="24"/>
          <w:szCs w:val="24"/>
        </w:rPr>
        <w:t>was awarded for</w:t>
      </w:r>
      <w:r w:rsidR="00E04B1D" w:rsidRPr="005238B9">
        <w:rPr>
          <w:rFonts w:asciiTheme="majorBidi" w:hAnsiTheme="majorBidi" w:cstheme="majorBidi"/>
          <w:sz w:val="24"/>
          <w:szCs w:val="24"/>
        </w:rPr>
        <w:t xml:space="preserve"> its advanced pedagogy</w:t>
      </w:r>
      <w:r w:rsidR="002001F7" w:rsidRPr="005238B9">
        <w:rPr>
          <w:rFonts w:asciiTheme="majorBidi" w:hAnsiTheme="majorBidi" w:cstheme="majorBidi"/>
          <w:sz w:val="24"/>
          <w:szCs w:val="24"/>
        </w:rPr>
        <w:t>.</w:t>
      </w:r>
      <w:r w:rsidR="00E04B1D" w:rsidRPr="005238B9">
        <w:rPr>
          <w:rFonts w:asciiTheme="majorBidi" w:hAnsiTheme="majorBidi" w:cstheme="majorBidi"/>
          <w:sz w:val="24"/>
          <w:szCs w:val="24"/>
        </w:rPr>
        <w:t xml:space="preserve"> </w:t>
      </w:r>
      <w:r w:rsidR="00C87E98" w:rsidRPr="005238B9">
        <w:rPr>
          <w:rFonts w:asciiTheme="majorBidi" w:hAnsiTheme="majorBidi" w:cstheme="majorBidi" w:hint="cs"/>
          <w:sz w:val="24"/>
          <w:szCs w:val="24"/>
        </w:rPr>
        <w:t>I</w:t>
      </w:r>
      <w:r w:rsidR="00C87E98" w:rsidRPr="005238B9">
        <w:rPr>
          <w:rFonts w:asciiTheme="majorBidi" w:hAnsiTheme="majorBidi" w:cstheme="majorBidi"/>
          <w:sz w:val="24"/>
          <w:szCs w:val="24"/>
        </w:rPr>
        <w:t>t</w:t>
      </w:r>
      <w:r w:rsidR="00930D6E" w:rsidRPr="005238B9">
        <w:rPr>
          <w:rFonts w:asciiTheme="majorBidi" w:hAnsiTheme="majorBidi" w:cstheme="majorBidi"/>
          <w:sz w:val="24"/>
          <w:szCs w:val="24"/>
        </w:rPr>
        <w:t xml:space="preserve"> was visited by the</w:t>
      </w:r>
      <w:r w:rsidR="0053416A" w:rsidRPr="005238B9">
        <w:rPr>
          <w:rFonts w:asciiTheme="majorBidi" w:hAnsiTheme="majorBidi" w:cstheme="majorBidi"/>
          <w:sz w:val="24"/>
          <w:szCs w:val="24"/>
        </w:rPr>
        <w:t xml:space="preserve"> President of Israel</w:t>
      </w:r>
      <w:r w:rsidR="00A96F3E" w:rsidRPr="005238B9">
        <w:rPr>
          <w:rFonts w:asciiTheme="majorBidi" w:hAnsiTheme="majorBidi" w:cstheme="majorBidi"/>
          <w:sz w:val="24"/>
          <w:szCs w:val="24"/>
        </w:rPr>
        <w:t>,</w:t>
      </w:r>
      <w:r w:rsidR="0053416A" w:rsidRPr="005238B9">
        <w:rPr>
          <w:rFonts w:asciiTheme="majorBidi" w:hAnsiTheme="majorBidi" w:cstheme="majorBidi"/>
          <w:sz w:val="24"/>
          <w:szCs w:val="24"/>
        </w:rPr>
        <w:t xml:space="preserve"> </w:t>
      </w:r>
      <w:r w:rsidR="00930D6E" w:rsidRPr="005238B9">
        <w:rPr>
          <w:rFonts w:asciiTheme="majorBidi" w:hAnsiTheme="majorBidi" w:cstheme="majorBidi"/>
          <w:sz w:val="24"/>
          <w:szCs w:val="24"/>
        </w:rPr>
        <w:t xml:space="preserve">the </w:t>
      </w:r>
      <w:r w:rsidR="002001F7" w:rsidRPr="005238B9">
        <w:rPr>
          <w:rFonts w:asciiTheme="majorBidi" w:hAnsiTheme="majorBidi" w:cstheme="majorBidi"/>
          <w:sz w:val="24"/>
          <w:szCs w:val="24"/>
        </w:rPr>
        <w:lastRenderedPageBreak/>
        <w:t xml:space="preserve">Minister of Education, </w:t>
      </w:r>
      <w:r w:rsidR="0053416A" w:rsidRPr="005238B9">
        <w:rPr>
          <w:rFonts w:asciiTheme="majorBidi" w:hAnsiTheme="majorBidi" w:cstheme="majorBidi"/>
          <w:sz w:val="24"/>
          <w:szCs w:val="24"/>
        </w:rPr>
        <w:t>and professionals from Israel and abroad</w:t>
      </w:r>
      <w:r w:rsidR="00930D6E" w:rsidRPr="005238B9">
        <w:rPr>
          <w:rFonts w:asciiTheme="majorBidi" w:hAnsiTheme="majorBidi" w:cstheme="majorBidi"/>
          <w:sz w:val="24"/>
          <w:szCs w:val="24"/>
        </w:rPr>
        <w:t xml:space="preserve">, who came </w:t>
      </w:r>
      <w:r w:rsidR="002001F7" w:rsidRPr="005238B9">
        <w:rPr>
          <w:rFonts w:asciiTheme="majorBidi" w:hAnsiTheme="majorBidi" w:cstheme="majorBidi"/>
          <w:sz w:val="24"/>
          <w:szCs w:val="24"/>
        </w:rPr>
        <w:t xml:space="preserve">to observe </w:t>
      </w:r>
      <w:r w:rsidR="00930D6E" w:rsidRPr="005238B9">
        <w:rPr>
          <w:rFonts w:asciiTheme="majorBidi" w:hAnsiTheme="majorBidi" w:cstheme="majorBidi"/>
          <w:sz w:val="24"/>
          <w:szCs w:val="24"/>
        </w:rPr>
        <w:t>its pedagogic</w:t>
      </w:r>
      <w:r w:rsidR="002001F7" w:rsidRPr="005238B9">
        <w:rPr>
          <w:rFonts w:asciiTheme="majorBidi" w:hAnsiTheme="majorBidi" w:cstheme="majorBidi"/>
          <w:sz w:val="24"/>
          <w:szCs w:val="24"/>
        </w:rPr>
        <w:t xml:space="preserve"> </w:t>
      </w:r>
      <w:r w:rsidR="00FB0290" w:rsidRPr="005238B9">
        <w:rPr>
          <w:rFonts w:asciiTheme="majorBidi" w:hAnsiTheme="majorBidi" w:cstheme="majorBidi"/>
          <w:sz w:val="24"/>
          <w:szCs w:val="24"/>
        </w:rPr>
        <w:t>model. T</w:t>
      </w:r>
      <w:r w:rsidR="002001F7" w:rsidRPr="005238B9">
        <w:rPr>
          <w:rFonts w:asciiTheme="majorBidi" w:hAnsiTheme="majorBidi" w:cstheme="majorBidi"/>
          <w:sz w:val="24"/>
          <w:szCs w:val="24"/>
        </w:rPr>
        <w:t>aken t</w:t>
      </w:r>
      <w:r w:rsidR="00FB0290" w:rsidRPr="005238B9">
        <w:rPr>
          <w:rFonts w:asciiTheme="majorBidi" w:hAnsiTheme="majorBidi" w:cstheme="majorBidi"/>
          <w:sz w:val="24"/>
          <w:szCs w:val="24"/>
        </w:rPr>
        <w:t>ogether, this</w:t>
      </w:r>
      <w:r w:rsidR="0053416A" w:rsidRPr="005238B9">
        <w:rPr>
          <w:rFonts w:asciiTheme="majorBidi" w:hAnsiTheme="majorBidi" w:cstheme="majorBidi"/>
          <w:sz w:val="24"/>
          <w:szCs w:val="24"/>
        </w:rPr>
        <w:t xml:space="preserve"> created a </w:t>
      </w:r>
      <w:r w:rsidR="0047212A" w:rsidRPr="005238B9">
        <w:rPr>
          <w:rFonts w:asciiTheme="majorBidi" w:hAnsiTheme="majorBidi" w:cstheme="majorBidi"/>
          <w:sz w:val="24"/>
          <w:szCs w:val="24"/>
        </w:rPr>
        <w:t xml:space="preserve">change </w:t>
      </w:r>
      <w:r w:rsidR="00FB0290" w:rsidRPr="005238B9">
        <w:rPr>
          <w:rFonts w:asciiTheme="majorBidi" w:hAnsiTheme="majorBidi" w:cstheme="majorBidi"/>
          <w:sz w:val="24"/>
          <w:szCs w:val="24"/>
        </w:rPr>
        <w:t xml:space="preserve">of </w:t>
      </w:r>
      <w:r w:rsidR="0047212A" w:rsidRPr="005238B9">
        <w:rPr>
          <w:rFonts w:asciiTheme="majorBidi" w:hAnsiTheme="majorBidi" w:cstheme="majorBidi"/>
          <w:sz w:val="24"/>
          <w:szCs w:val="24"/>
        </w:rPr>
        <w:t>perception and image</w:t>
      </w:r>
      <w:r w:rsidR="0053416A" w:rsidRPr="005238B9">
        <w:rPr>
          <w:rFonts w:asciiTheme="majorBidi" w:hAnsiTheme="majorBidi" w:cstheme="majorBidi"/>
          <w:sz w:val="24"/>
          <w:szCs w:val="24"/>
        </w:rPr>
        <w:t xml:space="preserve"> </w:t>
      </w:r>
      <w:r w:rsidR="0047212A" w:rsidRPr="005238B9">
        <w:rPr>
          <w:rFonts w:asciiTheme="majorBidi" w:hAnsiTheme="majorBidi" w:cstheme="majorBidi"/>
          <w:sz w:val="24"/>
          <w:szCs w:val="24"/>
        </w:rPr>
        <w:t>at</w:t>
      </w:r>
      <w:r w:rsidR="0053416A" w:rsidRPr="005238B9">
        <w:rPr>
          <w:rFonts w:asciiTheme="majorBidi" w:hAnsiTheme="majorBidi" w:cstheme="majorBidi"/>
          <w:sz w:val="24"/>
          <w:szCs w:val="24"/>
        </w:rPr>
        <w:t xml:space="preserve"> the school</w:t>
      </w:r>
      <w:r w:rsidR="00E04B1D" w:rsidRPr="005238B9">
        <w:rPr>
          <w:rFonts w:asciiTheme="majorBidi" w:hAnsiTheme="majorBidi" w:cstheme="majorBidi"/>
          <w:sz w:val="24"/>
          <w:szCs w:val="24"/>
        </w:rPr>
        <w:t>, which</w:t>
      </w:r>
      <w:r w:rsidR="0047212A" w:rsidRPr="005238B9">
        <w:rPr>
          <w:rFonts w:asciiTheme="majorBidi" w:hAnsiTheme="majorBidi" w:cstheme="majorBidi"/>
          <w:sz w:val="24"/>
          <w:szCs w:val="24"/>
        </w:rPr>
        <w:t xml:space="preserve"> </w:t>
      </w:r>
      <w:r w:rsidR="0053416A" w:rsidRPr="005238B9">
        <w:rPr>
          <w:rFonts w:asciiTheme="majorBidi" w:hAnsiTheme="majorBidi" w:cstheme="majorBidi"/>
          <w:sz w:val="24"/>
          <w:szCs w:val="24"/>
        </w:rPr>
        <w:t>contribut</w:t>
      </w:r>
      <w:r w:rsidR="00FB0290" w:rsidRPr="005238B9">
        <w:rPr>
          <w:rFonts w:asciiTheme="majorBidi" w:hAnsiTheme="majorBidi" w:cstheme="majorBidi"/>
          <w:sz w:val="24"/>
          <w:szCs w:val="24"/>
        </w:rPr>
        <w:t>ed</w:t>
      </w:r>
      <w:r w:rsidR="0053416A" w:rsidRPr="005238B9">
        <w:rPr>
          <w:rFonts w:asciiTheme="majorBidi" w:hAnsiTheme="majorBidi" w:cstheme="majorBidi"/>
          <w:sz w:val="24"/>
          <w:szCs w:val="24"/>
        </w:rPr>
        <w:t xml:space="preserve"> to a sense of commitment, satisfaction, pride and appreciation towards </w:t>
      </w:r>
      <w:r w:rsidR="00A96F3E" w:rsidRPr="005238B9">
        <w:rPr>
          <w:rFonts w:asciiTheme="majorBidi" w:hAnsiTheme="majorBidi" w:cstheme="majorBidi"/>
          <w:sz w:val="24"/>
          <w:szCs w:val="24"/>
        </w:rPr>
        <w:t>the principal</w:t>
      </w:r>
      <w:r w:rsidR="0053416A" w:rsidRPr="005238B9">
        <w:rPr>
          <w:rFonts w:asciiTheme="majorBidi" w:hAnsiTheme="majorBidi" w:cstheme="majorBidi"/>
          <w:sz w:val="24"/>
          <w:szCs w:val="24"/>
        </w:rPr>
        <w:t xml:space="preserve"> and the organization.</w:t>
      </w:r>
    </w:p>
    <w:p w14:paraId="2E70B02D" w14:textId="589E4779" w:rsidR="0048260C" w:rsidRPr="005238B9" w:rsidRDefault="00736841"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P</w:t>
      </w:r>
      <w:r w:rsidR="0048260C" w:rsidRPr="005238B9">
        <w:rPr>
          <w:rFonts w:asciiTheme="majorBidi" w:hAnsiTheme="majorBidi" w:cstheme="majorBidi"/>
          <w:sz w:val="24"/>
          <w:szCs w:val="24"/>
        </w:rPr>
        <w:t xml:space="preserve">rofessional training </w:t>
      </w:r>
      <w:r w:rsidR="00CE19AF" w:rsidRPr="005238B9">
        <w:rPr>
          <w:rFonts w:asciiTheme="majorBidi" w:hAnsiTheme="majorBidi" w:cstheme="majorBidi"/>
          <w:sz w:val="24"/>
          <w:szCs w:val="24"/>
        </w:rPr>
        <w:t xml:space="preserve">courses </w:t>
      </w:r>
      <w:r w:rsidR="000A1653" w:rsidRPr="005238B9">
        <w:rPr>
          <w:rFonts w:asciiTheme="majorBidi" w:hAnsiTheme="majorBidi" w:cstheme="majorBidi"/>
          <w:sz w:val="24"/>
          <w:szCs w:val="24"/>
        </w:rPr>
        <w:t>helped</w:t>
      </w:r>
      <w:r w:rsidR="0048260C" w:rsidRPr="005238B9">
        <w:rPr>
          <w:rFonts w:asciiTheme="majorBidi" w:hAnsiTheme="majorBidi" w:cstheme="majorBidi"/>
          <w:sz w:val="24"/>
          <w:szCs w:val="24"/>
        </w:rPr>
        <w:t xml:space="preserve"> </w:t>
      </w:r>
      <w:r w:rsidR="00CE19AF" w:rsidRPr="005238B9">
        <w:rPr>
          <w:rFonts w:asciiTheme="majorBidi" w:hAnsiTheme="majorBidi" w:cstheme="majorBidi"/>
          <w:sz w:val="24"/>
          <w:szCs w:val="24"/>
        </w:rPr>
        <w:t>staff members</w:t>
      </w:r>
      <w:r w:rsidR="0048260C" w:rsidRPr="005238B9">
        <w:rPr>
          <w:rFonts w:asciiTheme="majorBidi" w:hAnsiTheme="majorBidi" w:cstheme="majorBidi"/>
          <w:sz w:val="24"/>
          <w:szCs w:val="24"/>
        </w:rPr>
        <w:t xml:space="preserve"> </w:t>
      </w:r>
      <w:r w:rsidR="000A1653" w:rsidRPr="005238B9">
        <w:rPr>
          <w:rFonts w:asciiTheme="majorBidi" w:hAnsiTheme="majorBidi" w:cstheme="majorBidi"/>
          <w:sz w:val="24"/>
          <w:szCs w:val="24"/>
        </w:rPr>
        <w:t xml:space="preserve">connect </w:t>
      </w:r>
      <w:r w:rsidR="0048260C" w:rsidRPr="005238B9">
        <w:rPr>
          <w:rFonts w:asciiTheme="majorBidi" w:hAnsiTheme="majorBidi" w:cstheme="majorBidi"/>
          <w:sz w:val="24"/>
          <w:szCs w:val="24"/>
        </w:rPr>
        <w:t xml:space="preserve">to the guiding </w:t>
      </w:r>
      <w:r w:rsidR="00EA7A26" w:rsidRPr="005238B9">
        <w:rPr>
          <w:rFonts w:asciiTheme="majorBidi" w:hAnsiTheme="majorBidi" w:cstheme="majorBidi"/>
          <w:sz w:val="24"/>
          <w:szCs w:val="24"/>
        </w:rPr>
        <w:t xml:space="preserve">ideology and direction. </w:t>
      </w:r>
      <w:r w:rsidRPr="005238B9">
        <w:rPr>
          <w:rFonts w:asciiTheme="majorBidi" w:hAnsiTheme="majorBidi" w:cstheme="majorBidi"/>
          <w:sz w:val="24"/>
          <w:szCs w:val="24"/>
        </w:rPr>
        <w:t xml:space="preserve">For </w:t>
      </w:r>
      <w:r w:rsidR="0048260C" w:rsidRPr="005238B9">
        <w:rPr>
          <w:rFonts w:asciiTheme="majorBidi" w:hAnsiTheme="majorBidi" w:cstheme="majorBidi"/>
          <w:sz w:val="24"/>
          <w:szCs w:val="24"/>
        </w:rPr>
        <w:t>example</w:t>
      </w:r>
      <w:r w:rsidRPr="005238B9">
        <w:rPr>
          <w:rFonts w:asciiTheme="majorBidi" w:hAnsiTheme="majorBidi" w:cstheme="majorBidi"/>
          <w:sz w:val="24"/>
          <w:szCs w:val="24"/>
        </w:rPr>
        <w:t>,</w:t>
      </w:r>
      <w:r w:rsidR="0048260C" w:rsidRPr="005238B9">
        <w:rPr>
          <w:rFonts w:asciiTheme="majorBidi" w:hAnsiTheme="majorBidi" w:cstheme="majorBidi"/>
          <w:sz w:val="24"/>
          <w:szCs w:val="24"/>
        </w:rPr>
        <w:t xml:space="preserve"> </w:t>
      </w:r>
      <w:r w:rsidR="0087408A" w:rsidRPr="005238B9">
        <w:rPr>
          <w:rFonts w:asciiTheme="majorBidi" w:hAnsiTheme="majorBidi" w:cstheme="majorBidi"/>
          <w:sz w:val="24"/>
          <w:szCs w:val="24"/>
        </w:rPr>
        <w:t>“</w:t>
      </w:r>
      <w:r w:rsidR="0048260C" w:rsidRPr="005238B9">
        <w:rPr>
          <w:rFonts w:asciiTheme="majorBidi" w:hAnsiTheme="majorBidi" w:cstheme="majorBidi"/>
          <w:sz w:val="24"/>
          <w:szCs w:val="24"/>
        </w:rPr>
        <w:t>Democracy</w:t>
      </w:r>
      <w:r w:rsidR="0087408A" w:rsidRPr="005238B9">
        <w:rPr>
          <w:rFonts w:asciiTheme="majorBidi" w:hAnsiTheme="majorBidi" w:cstheme="majorBidi"/>
          <w:sz w:val="24"/>
          <w:szCs w:val="24"/>
        </w:rPr>
        <w:t>”</w:t>
      </w:r>
      <w:r w:rsidR="0048260C" w:rsidRPr="005238B9">
        <w:rPr>
          <w:rFonts w:asciiTheme="majorBidi" w:hAnsiTheme="majorBidi" w:cstheme="majorBidi"/>
          <w:sz w:val="24"/>
          <w:szCs w:val="24"/>
        </w:rPr>
        <w:t xml:space="preserve"> training was held in the teachers</w:t>
      </w:r>
      <w:r w:rsidR="0087408A" w:rsidRPr="005238B9">
        <w:rPr>
          <w:rFonts w:asciiTheme="majorBidi" w:hAnsiTheme="majorBidi" w:cstheme="majorBidi"/>
          <w:sz w:val="24"/>
          <w:szCs w:val="24"/>
        </w:rPr>
        <w:t>’</w:t>
      </w:r>
      <w:r w:rsidR="0048260C" w:rsidRPr="005238B9">
        <w:rPr>
          <w:rFonts w:asciiTheme="majorBidi" w:hAnsiTheme="majorBidi" w:cstheme="majorBidi"/>
          <w:sz w:val="24"/>
          <w:szCs w:val="24"/>
        </w:rPr>
        <w:t xml:space="preserve"> room once every two weeks for seven years</w:t>
      </w:r>
      <w:r w:rsidRPr="005238B9">
        <w:rPr>
          <w:rFonts w:asciiTheme="majorBidi" w:hAnsiTheme="majorBidi" w:cstheme="majorBidi"/>
          <w:sz w:val="24"/>
          <w:szCs w:val="24"/>
        </w:rPr>
        <w:t>, attended by t</w:t>
      </w:r>
      <w:r w:rsidR="00EA7A26" w:rsidRPr="005238B9">
        <w:rPr>
          <w:rFonts w:asciiTheme="majorBidi" w:hAnsiTheme="majorBidi" w:cstheme="majorBidi"/>
          <w:sz w:val="24"/>
          <w:szCs w:val="24"/>
        </w:rPr>
        <w:t xml:space="preserve">he </w:t>
      </w:r>
      <w:r w:rsidR="0048260C" w:rsidRPr="005238B9">
        <w:rPr>
          <w:rFonts w:asciiTheme="majorBidi" w:hAnsiTheme="majorBidi" w:cstheme="majorBidi"/>
          <w:sz w:val="24"/>
          <w:szCs w:val="24"/>
        </w:rPr>
        <w:t xml:space="preserve">entire staff, including the </w:t>
      </w:r>
      <w:r w:rsidR="00EA7A26" w:rsidRPr="005238B9">
        <w:rPr>
          <w:rFonts w:asciiTheme="majorBidi" w:hAnsiTheme="majorBidi" w:cstheme="majorBidi"/>
          <w:sz w:val="24"/>
          <w:szCs w:val="24"/>
        </w:rPr>
        <w:t>secretarial staff</w:t>
      </w:r>
      <w:r w:rsidR="0048260C" w:rsidRPr="005238B9">
        <w:rPr>
          <w:rFonts w:asciiTheme="majorBidi" w:hAnsiTheme="majorBidi" w:cstheme="majorBidi"/>
          <w:sz w:val="24"/>
          <w:szCs w:val="24"/>
        </w:rPr>
        <w:t xml:space="preserve"> and </w:t>
      </w:r>
      <w:r w:rsidR="00EA7A26" w:rsidRPr="005238B9">
        <w:rPr>
          <w:rFonts w:asciiTheme="majorBidi" w:hAnsiTheme="majorBidi" w:cstheme="majorBidi"/>
          <w:sz w:val="24"/>
          <w:szCs w:val="24"/>
        </w:rPr>
        <w:t xml:space="preserve">security </w:t>
      </w:r>
      <w:r w:rsidR="0048260C" w:rsidRPr="005238B9">
        <w:rPr>
          <w:rFonts w:asciiTheme="majorBidi" w:hAnsiTheme="majorBidi" w:cstheme="majorBidi"/>
          <w:sz w:val="24"/>
          <w:szCs w:val="24"/>
        </w:rPr>
        <w:t>guard</w:t>
      </w:r>
      <w:r w:rsidR="00EA7A26" w:rsidRPr="005238B9">
        <w:rPr>
          <w:rFonts w:asciiTheme="majorBidi" w:hAnsiTheme="majorBidi" w:cstheme="majorBidi"/>
          <w:sz w:val="24"/>
          <w:szCs w:val="24"/>
        </w:rPr>
        <w:t>s</w:t>
      </w:r>
      <w:r w:rsidR="0048260C" w:rsidRPr="005238B9">
        <w:rPr>
          <w:rFonts w:asciiTheme="majorBidi" w:hAnsiTheme="majorBidi" w:cstheme="majorBidi"/>
          <w:sz w:val="24"/>
          <w:szCs w:val="24"/>
        </w:rPr>
        <w:t xml:space="preserve">. The training focused on changing perceptions and </w:t>
      </w:r>
      <w:r w:rsidR="00EA7A26" w:rsidRPr="005238B9">
        <w:rPr>
          <w:rFonts w:asciiTheme="majorBidi" w:hAnsiTheme="majorBidi" w:cstheme="majorBidi"/>
          <w:sz w:val="24"/>
          <w:szCs w:val="24"/>
        </w:rPr>
        <w:t>integrating</w:t>
      </w:r>
      <w:r w:rsidR="0048260C" w:rsidRPr="005238B9">
        <w:rPr>
          <w:rFonts w:asciiTheme="majorBidi" w:hAnsiTheme="majorBidi" w:cstheme="majorBidi"/>
          <w:sz w:val="24"/>
          <w:szCs w:val="24"/>
        </w:rPr>
        <w:t xml:space="preserve"> positive values in</w:t>
      </w:r>
      <w:r w:rsidR="000A1653" w:rsidRPr="005238B9">
        <w:rPr>
          <w:rFonts w:asciiTheme="majorBidi" w:hAnsiTheme="majorBidi" w:cstheme="majorBidi"/>
          <w:sz w:val="24"/>
          <w:szCs w:val="24"/>
        </w:rPr>
        <w:t>to</w:t>
      </w:r>
      <w:r w:rsidR="0048260C" w:rsidRPr="005238B9">
        <w:rPr>
          <w:rFonts w:asciiTheme="majorBidi" w:hAnsiTheme="majorBidi" w:cstheme="majorBidi"/>
          <w:sz w:val="24"/>
          <w:szCs w:val="24"/>
        </w:rPr>
        <w:t xml:space="preserve"> the organization</w:t>
      </w:r>
      <w:r w:rsidR="00EA7A26" w:rsidRPr="005238B9">
        <w:rPr>
          <w:rFonts w:asciiTheme="majorBidi" w:hAnsiTheme="majorBidi" w:cstheme="majorBidi"/>
          <w:sz w:val="24"/>
          <w:szCs w:val="24"/>
        </w:rPr>
        <w:t xml:space="preserve">. It </w:t>
      </w:r>
      <w:r w:rsidR="0048260C" w:rsidRPr="005238B9">
        <w:rPr>
          <w:rFonts w:asciiTheme="majorBidi" w:hAnsiTheme="majorBidi" w:cstheme="majorBidi"/>
          <w:sz w:val="24"/>
          <w:szCs w:val="24"/>
        </w:rPr>
        <w:t xml:space="preserve">enabled </w:t>
      </w:r>
      <w:r w:rsidR="00EA7A26" w:rsidRPr="005238B9">
        <w:rPr>
          <w:rFonts w:asciiTheme="majorBidi" w:hAnsiTheme="majorBidi" w:cstheme="majorBidi"/>
          <w:sz w:val="24"/>
          <w:szCs w:val="24"/>
        </w:rPr>
        <w:t>a meaningful personal</w:t>
      </w:r>
      <w:r w:rsidR="0048260C" w:rsidRPr="005238B9">
        <w:rPr>
          <w:rFonts w:asciiTheme="majorBidi" w:hAnsiTheme="majorBidi" w:cstheme="majorBidi"/>
          <w:sz w:val="24"/>
          <w:szCs w:val="24"/>
        </w:rPr>
        <w:t xml:space="preserve"> and professional dialogue that created a uniform language among the </w:t>
      </w:r>
      <w:r w:rsidR="00EA7A26" w:rsidRPr="005238B9">
        <w:rPr>
          <w:rFonts w:asciiTheme="majorBidi" w:hAnsiTheme="majorBidi" w:cstheme="majorBidi"/>
          <w:sz w:val="24"/>
          <w:szCs w:val="24"/>
        </w:rPr>
        <w:t>staff</w:t>
      </w:r>
      <w:r w:rsidR="0048260C" w:rsidRPr="005238B9">
        <w:rPr>
          <w:rFonts w:asciiTheme="majorBidi" w:hAnsiTheme="majorBidi" w:cstheme="majorBidi"/>
          <w:sz w:val="24"/>
          <w:szCs w:val="24"/>
        </w:rPr>
        <w:t xml:space="preserve"> members</w:t>
      </w:r>
      <w:r w:rsidR="00F250B4" w:rsidRPr="005238B9">
        <w:rPr>
          <w:rFonts w:asciiTheme="majorBidi" w:hAnsiTheme="majorBidi" w:cstheme="majorBidi"/>
          <w:sz w:val="24"/>
          <w:szCs w:val="24"/>
        </w:rPr>
        <w:t>.</w:t>
      </w:r>
    </w:p>
    <w:p w14:paraId="715D3EE7" w14:textId="59F53F56" w:rsidR="00996539"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 xml:space="preserve">A deep commitment to caring does not </w:t>
      </w:r>
      <w:r w:rsidR="00EE5B3A" w:rsidRPr="005238B9">
        <w:rPr>
          <w:rFonts w:asciiTheme="majorBidi" w:hAnsiTheme="majorBidi" w:cstheme="majorBidi"/>
          <w:i/>
          <w:iCs/>
          <w:sz w:val="24"/>
          <w:szCs w:val="24"/>
        </w:rPr>
        <w:t>happen</w:t>
      </w:r>
      <w:r w:rsidR="00F250B4" w:rsidRPr="005238B9">
        <w:rPr>
          <w:rFonts w:asciiTheme="majorBidi" w:hAnsiTheme="majorBidi" w:cstheme="majorBidi"/>
          <w:i/>
          <w:iCs/>
          <w:sz w:val="24"/>
          <w:szCs w:val="24"/>
        </w:rPr>
        <w:t xml:space="preserve"> on its own. Everyone </w:t>
      </w:r>
      <w:r w:rsidR="00BC56BD" w:rsidRPr="005238B9">
        <w:rPr>
          <w:rFonts w:asciiTheme="majorBidi" w:hAnsiTheme="majorBidi" w:cstheme="majorBidi"/>
          <w:i/>
          <w:iCs/>
          <w:sz w:val="24"/>
          <w:szCs w:val="24"/>
        </w:rPr>
        <w:t>must</w:t>
      </w:r>
      <w:r w:rsidR="00F250B4" w:rsidRPr="005238B9">
        <w:rPr>
          <w:rFonts w:asciiTheme="majorBidi" w:hAnsiTheme="majorBidi" w:cstheme="majorBidi"/>
          <w:i/>
          <w:iCs/>
          <w:sz w:val="24"/>
          <w:szCs w:val="24"/>
        </w:rPr>
        <w:t xml:space="preserve"> be committed to it. </w:t>
      </w:r>
      <w:r w:rsidR="00BC56BD" w:rsidRPr="005238B9">
        <w:rPr>
          <w:rFonts w:asciiTheme="majorBidi" w:hAnsiTheme="majorBidi" w:cstheme="majorBidi"/>
          <w:i/>
          <w:iCs/>
          <w:sz w:val="24"/>
          <w:szCs w:val="24"/>
        </w:rPr>
        <w:t>It doesn</w:t>
      </w:r>
      <w:r w:rsidRPr="005238B9">
        <w:rPr>
          <w:rFonts w:asciiTheme="majorBidi" w:hAnsiTheme="majorBidi" w:cstheme="majorBidi"/>
          <w:i/>
          <w:iCs/>
          <w:sz w:val="24"/>
          <w:szCs w:val="24"/>
        </w:rPr>
        <w:t>’</w:t>
      </w:r>
      <w:r w:rsidR="00BC56BD" w:rsidRPr="005238B9">
        <w:rPr>
          <w:rFonts w:asciiTheme="majorBidi" w:hAnsiTheme="majorBidi" w:cstheme="majorBidi"/>
          <w:i/>
          <w:iCs/>
          <w:sz w:val="24"/>
          <w:szCs w:val="24"/>
        </w:rPr>
        <w:t xml:space="preserve">t </w:t>
      </w:r>
      <w:r w:rsidR="00EE5B3A" w:rsidRPr="005238B9">
        <w:rPr>
          <w:rFonts w:asciiTheme="majorBidi" w:hAnsiTheme="majorBidi" w:cstheme="majorBidi"/>
          <w:i/>
          <w:iCs/>
          <w:sz w:val="24"/>
          <w:szCs w:val="24"/>
        </w:rPr>
        <w:t>grow</w:t>
      </w:r>
      <w:r w:rsidR="00BC56BD" w:rsidRPr="005238B9">
        <w:rPr>
          <w:rFonts w:asciiTheme="majorBidi" w:hAnsiTheme="majorBidi" w:cstheme="majorBidi"/>
          <w:i/>
          <w:iCs/>
          <w:sz w:val="24"/>
          <w:szCs w:val="24"/>
        </w:rPr>
        <w:t xml:space="preserve"> </w:t>
      </w:r>
      <w:r w:rsidR="00F250B4" w:rsidRPr="005238B9">
        <w:rPr>
          <w:rFonts w:asciiTheme="majorBidi" w:hAnsiTheme="majorBidi" w:cstheme="majorBidi"/>
          <w:i/>
          <w:iCs/>
          <w:sz w:val="24"/>
          <w:szCs w:val="24"/>
        </w:rPr>
        <w:t>itself</w:t>
      </w:r>
      <w:r w:rsidR="00BC56BD"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 xml:space="preserve"> </w:t>
      </w:r>
      <w:r w:rsidR="00BC56BD" w:rsidRPr="005238B9">
        <w:rPr>
          <w:rFonts w:asciiTheme="majorBidi" w:hAnsiTheme="majorBidi" w:cstheme="majorBidi"/>
          <w:i/>
          <w:iCs/>
          <w:sz w:val="24"/>
          <w:szCs w:val="24"/>
        </w:rPr>
        <w:t>I</w:t>
      </w:r>
      <w:r w:rsidR="00F250B4" w:rsidRPr="005238B9">
        <w:rPr>
          <w:rFonts w:asciiTheme="majorBidi" w:hAnsiTheme="majorBidi" w:cstheme="majorBidi"/>
          <w:i/>
          <w:iCs/>
          <w:sz w:val="24"/>
          <w:szCs w:val="24"/>
        </w:rPr>
        <w:t>t needs to be watered</w:t>
      </w:r>
      <w:r w:rsidR="00BC56BD" w:rsidRPr="005238B9">
        <w:rPr>
          <w:rFonts w:asciiTheme="majorBidi" w:hAnsiTheme="majorBidi" w:cstheme="majorBidi"/>
          <w:i/>
          <w:iCs/>
          <w:sz w:val="24"/>
          <w:szCs w:val="24"/>
        </w:rPr>
        <w:t>. That is</w:t>
      </w:r>
      <w:r w:rsidR="00EE5B3A" w:rsidRPr="005238B9">
        <w:rPr>
          <w:rFonts w:asciiTheme="majorBidi" w:hAnsiTheme="majorBidi" w:cstheme="majorBidi"/>
          <w:i/>
          <w:iCs/>
          <w:sz w:val="24"/>
          <w:szCs w:val="24"/>
        </w:rPr>
        <w:t xml:space="preserve"> to say</w:t>
      </w:r>
      <w:r w:rsidR="00BC56BD" w:rsidRPr="005238B9">
        <w:rPr>
          <w:rFonts w:asciiTheme="majorBidi" w:hAnsiTheme="majorBidi" w:cstheme="majorBidi"/>
          <w:i/>
          <w:iCs/>
          <w:sz w:val="24"/>
          <w:szCs w:val="24"/>
        </w:rPr>
        <w:t>, there</w:t>
      </w:r>
      <w:r w:rsidR="00F250B4" w:rsidRPr="005238B9">
        <w:rPr>
          <w:rFonts w:asciiTheme="majorBidi" w:hAnsiTheme="majorBidi" w:cstheme="majorBidi"/>
          <w:i/>
          <w:iCs/>
          <w:sz w:val="24"/>
          <w:szCs w:val="24"/>
        </w:rPr>
        <w:t xml:space="preserve"> is no connection between </w:t>
      </w:r>
      <w:r w:rsidR="00EE5B3A" w:rsidRPr="005238B9">
        <w:rPr>
          <w:rFonts w:asciiTheme="majorBidi" w:hAnsiTheme="majorBidi" w:cstheme="majorBidi"/>
          <w:i/>
          <w:iCs/>
          <w:sz w:val="24"/>
          <w:szCs w:val="24"/>
        </w:rPr>
        <w:t>people’s goodness</w:t>
      </w:r>
      <w:r w:rsidR="00F250B4" w:rsidRPr="005238B9">
        <w:rPr>
          <w:rFonts w:asciiTheme="majorBidi" w:hAnsiTheme="majorBidi" w:cstheme="majorBidi"/>
          <w:i/>
          <w:iCs/>
          <w:sz w:val="24"/>
          <w:szCs w:val="24"/>
        </w:rPr>
        <w:t xml:space="preserve"> and their choices. To create a caring and egalitarian society</w:t>
      </w:r>
      <w:r w:rsidR="00BC56BD"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 xml:space="preserve"> you have to work on your ability to do </w:t>
      </w:r>
      <w:r w:rsidR="00996539" w:rsidRPr="005238B9">
        <w:rPr>
          <w:rFonts w:asciiTheme="majorBidi" w:hAnsiTheme="majorBidi" w:cstheme="majorBidi"/>
          <w:i/>
          <w:iCs/>
          <w:sz w:val="24"/>
          <w:szCs w:val="24"/>
        </w:rPr>
        <w:t>things better</w:t>
      </w:r>
      <w:r w:rsidR="00F250B4" w:rsidRPr="005238B9">
        <w:rPr>
          <w:rFonts w:asciiTheme="majorBidi" w:hAnsiTheme="majorBidi" w:cstheme="majorBidi"/>
          <w:i/>
          <w:iCs/>
          <w:sz w:val="24"/>
          <w:szCs w:val="24"/>
        </w:rPr>
        <w:t xml:space="preserve">. </w:t>
      </w:r>
      <w:r w:rsidR="00996539" w:rsidRPr="005238B9">
        <w:rPr>
          <w:rFonts w:asciiTheme="majorBidi" w:hAnsiTheme="majorBidi" w:cstheme="majorBidi"/>
          <w:i/>
          <w:iCs/>
          <w:sz w:val="24"/>
          <w:szCs w:val="24"/>
        </w:rPr>
        <w:t>This is</w:t>
      </w:r>
      <w:r w:rsidR="00F250B4" w:rsidRPr="005238B9">
        <w:rPr>
          <w:rFonts w:asciiTheme="majorBidi" w:hAnsiTheme="majorBidi" w:cstheme="majorBidi"/>
          <w:i/>
          <w:iCs/>
          <w:sz w:val="24"/>
          <w:szCs w:val="24"/>
        </w:rPr>
        <w:t xml:space="preserve"> </w:t>
      </w:r>
      <w:r w:rsidR="000A1653" w:rsidRPr="005238B9">
        <w:rPr>
          <w:rFonts w:asciiTheme="majorBidi" w:hAnsiTheme="majorBidi" w:cstheme="majorBidi"/>
          <w:i/>
          <w:iCs/>
          <w:sz w:val="24"/>
          <w:szCs w:val="24"/>
        </w:rPr>
        <w:t xml:space="preserve">a </w:t>
      </w:r>
      <w:r w:rsidR="00F250B4" w:rsidRPr="005238B9">
        <w:rPr>
          <w:rFonts w:asciiTheme="majorBidi" w:hAnsiTheme="majorBidi" w:cstheme="majorBidi"/>
          <w:i/>
          <w:iCs/>
          <w:sz w:val="24"/>
          <w:szCs w:val="24"/>
        </w:rPr>
        <w:t xml:space="preserve">process that </w:t>
      </w:r>
      <w:r w:rsidR="000A1653" w:rsidRPr="005238B9">
        <w:rPr>
          <w:rFonts w:asciiTheme="majorBidi" w:hAnsiTheme="majorBidi" w:cstheme="majorBidi"/>
          <w:i/>
          <w:iCs/>
          <w:sz w:val="24"/>
          <w:szCs w:val="24"/>
        </w:rPr>
        <w:t>spreads</w:t>
      </w:r>
      <w:r w:rsidR="00F250B4" w:rsidRPr="005238B9">
        <w:rPr>
          <w:rFonts w:asciiTheme="majorBidi" w:hAnsiTheme="majorBidi" w:cstheme="majorBidi"/>
          <w:i/>
          <w:iCs/>
          <w:sz w:val="24"/>
          <w:szCs w:val="24"/>
        </w:rPr>
        <w:t xml:space="preserve"> over time and produces a different </w:t>
      </w:r>
      <w:r w:rsidR="00EE5B3A" w:rsidRPr="005238B9">
        <w:rPr>
          <w:rFonts w:asciiTheme="majorBidi" w:hAnsiTheme="majorBidi" w:cstheme="majorBidi"/>
          <w:i/>
          <w:iCs/>
          <w:sz w:val="24"/>
          <w:szCs w:val="24"/>
        </w:rPr>
        <w:t xml:space="preserve">kind of </w:t>
      </w:r>
      <w:r w:rsidR="00F250B4" w:rsidRPr="005238B9">
        <w:rPr>
          <w:rFonts w:asciiTheme="majorBidi" w:hAnsiTheme="majorBidi" w:cstheme="majorBidi"/>
          <w:i/>
          <w:iCs/>
          <w:sz w:val="24"/>
          <w:szCs w:val="24"/>
        </w:rPr>
        <w:t>awareness</w:t>
      </w:r>
      <w:r w:rsidR="00996539"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71CA95D4" w14:textId="30E4F853" w:rsidR="00F250B4"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The training provide</w:t>
      </w:r>
      <w:r w:rsidR="00094D0B" w:rsidRPr="005238B9">
        <w:rPr>
          <w:rFonts w:asciiTheme="majorBidi" w:hAnsiTheme="majorBidi" w:cstheme="majorBidi"/>
          <w:i/>
          <w:iCs/>
          <w:sz w:val="24"/>
          <w:szCs w:val="24"/>
        </w:rPr>
        <w:t>s</w:t>
      </w:r>
      <w:r w:rsidR="00F250B4" w:rsidRPr="005238B9">
        <w:rPr>
          <w:rFonts w:asciiTheme="majorBidi" w:hAnsiTheme="majorBidi" w:cstheme="majorBidi"/>
          <w:i/>
          <w:iCs/>
          <w:sz w:val="24"/>
          <w:szCs w:val="24"/>
        </w:rPr>
        <w:t xml:space="preserve"> an opportunity for the </w:t>
      </w:r>
      <w:r w:rsidR="00996539" w:rsidRPr="005238B9">
        <w:rPr>
          <w:rFonts w:asciiTheme="majorBidi" w:hAnsiTheme="majorBidi" w:cstheme="majorBidi"/>
          <w:i/>
          <w:iCs/>
          <w:sz w:val="24"/>
          <w:szCs w:val="24"/>
        </w:rPr>
        <w:t>staff</w:t>
      </w:r>
      <w:r w:rsidR="00F250B4" w:rsidRPr="005238B9">
        <w:rPr>
          <w:rFonts w:asciiTheme="majorBidi" w:hAnsiTheme="majorBidi" w:cstheme="majorBidi"/>
          <w:i/>
          <w:iCs/>
          <w:sz w:val="24"/>
          <w:szCs w:val="24"/>
        </w:rPr>
        <w:t xml:space="preserve"> members to have an intimate and open dialogue</w:t>
      </w:r>
      <w:r w:rsidR="00996539" w:rsidRPr="005238B9">
        <w:rPr>
          <w:rFonts w:asciiTheme="majorBidi" w:hAnsiTheme="majorBidi" w:cstheme="majorBidi"/>
          <w:i/>
          <w:iCs/>
          <w:sz w:val="24"/>
          <w:szCs w:val="24"/>
        </w:rPr>
        <w:t xml:space="preserve">, and to </w:t>
      </w:r>
      <w:r w:rsidR="00F250B4" w:rsidRPr="005238B9">
        <w:rPr>
          <w:rFonts w:asciiTheme="majorBidi" w:hAnsiTheme="majorBidi" w:cstheme="majorBidi"/>
          <w:i/>
          <w:iCs/>
          <w:sz w:val="24"/>
          <w:szCs w:val="24"/>
        </w:rPr>
        <w:t>address</w:t>
      </w:r>
      <w:r w:rsidR="00932A2D" w:rsidRPr="005238B9">
        <w:rPr>
          <w:rFonts w:asciiTheme="majorBidi" w:hAnsiTheme="majorBidi" w:cstheme="majorBidi"/>
          <w:i/>
          <w:iCs/>
          <w:sz w:val="24"/>
          <w:szCs w:val="24"/>
        </w:rPr>
        <w:t>, through personal experience and introspection,</w:t>
      </w:r>
      <w:r w:rsidR="00996539" w:rsidRPr="005238B9">
        <w:rPr>
          <w:rFonts w:asciiTheme="majorBidi" w:hAnsiTheme="majorBidi" w:cstheme="majorBidi"/>
          <w:i/>
          <w:iCs/>
          <w:sz w:val="24"/>
          <w:szCs w:val="24"/>
        </w:rPr>
        <w:t xml:space="preserve"> </w:t>
      </w:r>
      <w:r w:rsidR="00F250B4" w:rsidRPr="005238B9">
        <w:rPr>
          <w:rFonts w:asciiTheme="majorBidi" w:hAnsiTheme="majorBidi" w:cstheme="majorBidi"/>
          <w:i/>
          <w:iCs/>
          <w:sz w:val="24"/>
          <w:szCs w:val="24"/>
        </w:rPr>
        <w:t>democratic values ​​such as: freedom, rights, majority-minority</w:t>
      </w:r>
      <w:r w:rsidR="00996539" w:rsidRPr="005238B9">
        <w:rPr>
          <w:rFonts w:asciiTheme="majorBidi" w:hAnsiTheme="majorBidi" w:cstheme="majorBidi"/>
          <w:i/>
          <w:iCs/>
          <w:sz w:val="24"/>
          <w:szCs w:val="24"/>
        </w:rPr>
        <w:t xml:space="preserve"> relations</w:t>
      </w:r>
      <w:r w:rsidR="00F250B4" w:rsidRPr="005238B9">
        <w:rPr>
          <w:rFonts w:asciiTheme="majorBidi" w:hAnsiTheme="majorBidi" w:cstheme="majorBidi"/>
          <w:i/>
          <w:iCs/>
          <w:sz w:val="24"/>
          <w:szCs w:val="24"/>
        </w:rPr>
        <w:t>, acceptance of difference</w:t>
      </w:r>
      <w:r w:rsidR="00094D0B" w:rsidRPr="005238B9">
        <w:rPr>
          <w:rFonts w:asciiTheme="majorBidi" w:hAnsiTheme="majorBidi" w:cstheme="majorBidi"/>
          <w:i/>
          <w:iCs/>
          <w:sz w:val="24"/>
          <w:szCs w:val="24"/>
        </w:rPr>
        <w:t>s</w:t>
      </w:r>
      <w:r w:rsidR="00F250B4" w:rsidRPr="005238B9">
        <w:rPr>
          <w:rFonts w:asciiTheme="majorBidi" w:hAnsiTheme="majorBidi" w:cstheme="majorBidi"/>
          <w:i/>
          <w:iCs/>
          <w:sz w:val="24"/>
          <w:szCs w:val="24"/>
        </w:rPr>
        <w:t xml:space="preserve">, fairness, </w:t>
      </w:r>
      <w:r w:rsidR="00932A2D" w:rsidRPr="005238B9">
        <w:rPr>
          <w:rFonts w:asciiTheme="majorBidi" w:hAnsiTheme="majorBidi" w:cstheme="majorBidi"/>
          <w:i/>
          <w:iCs/>
          <w:sz w:val="24"/>
          <w:szCs w:val="24"/>
        </w:rPr>
        <w:t xml:space="preserve">and </w:t>
      </w:r>
      <w:r w:rsidR="00F250B4" w:rsidRPr="005238B9">
        <w:rPr>
          <w:rFonts w:asciiTheme="majorBidi" w:hAnsiTheme="majorBidi" w:cstheme="majorBidi"/>
          <w:i/>
          <w:iCs/>
          <w:sz w:val="24"/>
          <w:szCs w:val="24"/>
        </w:rPr>
        <w:t xml:space="preserve">gender equality. It is impossible to go through interpersonal processes without </w:t>
      </w:r>
      <w:r w:rsidR="00094D0B" w:rsidRPr="005238B9">
        <w:rPr>
          <w:rFonts w:asciiTheme="majorBidi" w:hAnsiTheme="majorBidi" w:cstheme="majorBidi"/>
          <w:i/>
          <w:iCs/>
          <w:sz w:val="24"/>
          <w:szCs w:val="24"/>
        </w:rPr>
        <w:t xml:space="preserve">internal, </w:t>
      </w:r>
      <w:r w:rsidR="00F250B4" w:rsidRPr="005238B9">
        <w:rPr>
          <w:rFonts w:asciiTheme="majorBidi" w:hAnsiTheme="majorBidi" w:cstheme="majorBidi"/>
          <w:i/>
          <w:iCs/>
          <w:sz w:val="24"/>
          <w:szCs w:val="24"/>
        </w:rPr>
        <w:t xml:space="preserve">personal insights ... An example of such a process was </w:t>
      </w:r>
      <w:r w:rsidR="00932A2D" w:rsidRPr="005238B9">
        <w:rPr>
          <w:rFonts w:asciiTheme="majorBidi" w:hAnsiTheme="majorBidi" w:cstheme="majorBidi"/>
          <w:i/>
          <w:iCs/>
          <w:sz w:val="24"/>
          <w:szCs w:val="24"/>
        </w:rPr>
        <w:t>a</w:t>
      </w:r>
      <w:r w:rsidR="00F250B4" w:rsidRPr="005238B9">
        <w:rPr>
          <w:rFonts w:asciiTheme="majorBidi" w:hAnsiTheme="majorBidi" w:cstheme="majorBidi"/>
          <w:i/>
          <w:iCs/>
          <w:sz w:val="24"/>
          <w:szCs w:val="24"/>
        </w:rPr>
        <w:t xml:space="preserve"> meeting </w:t>
      </w:r>
      <w:r w:rsidR="00932A2D" w:rsidRPr="005238B9">
        <w:rPr>
          <w:rFonts w:asciiTheme="majorBidi" w:hAnsiTheme="majorBidi" w:cstheme="majorBidi"/>
          <w:i/>
          <w:iCs/>
          <w:sz w:val="24"/>
          <w:szCs w:val="24"/>
        </w:rPr>
        <w:t>about</w:t>
      </w:r>
      <w:r w:rsidR="00F250B4" w:rsidRPr="005238B9">
        <w:rPr>
          <w:rFonts w:asciiTheme="majorBidi" w:hAnsiTheme="majorBidi" w:cstheme="majorBidi"/>
          <w:i/>
          <w:iCs/>
          <w:sz w:val="24"/>
          <w:szCs w:val="24"/>
        </w:rPr>
        <w:t xml:space="preserve"> new immigrants: how they were</w:t>
      </w:r>
      <w:r w:rsidR="00932A2D" w:rsidRPr="005238B9">
        <w:rPr>
          <w:rFonts w:asciiTheme="majorBidi" w:hAnsiTheme="majorBidi" w:cstheme="majorBidi"/>
          <w:i/>
          <w:iCs/>
          <w:sz w:val="24"/>
          <w:szCs w:val="24"/>
        </w:rPr>
        <w:t xml:space="preserve"> doing</w:t>
      </w:r>
      <w:r w:rsidR="00F250B4" w:rsidRPr="005238B9">
        <w:rPr>
          <w:rFonts w:asciiTheme="majorBidi" w:hAnsiTheme="majorBidi" w:cstheme="majorBidi"/>
          <w:i/>
          <w:iCs/>
          <w:sz w:val="24"/>
          <w:szCs w:val="24"/>
        </w:rPr>
        <w:t xml:space="preserve"> as new immigrants, what they received, what they </w:t>
      </w:r>
      <w:r w:rsidR="00094D0B" w:rsidRPr="005238B9">
        <w:rPr>
          <w:rFonts w:asciiTheme="majorBidi" w:hAnsiTheme="majorBidi" w:cstheme="majorBidi"/>
          <w:i/>
          <w:iCs/>
          <w:sz w:val="24"/>
          <w:szCs w:val="24"/>
        </w:rPr>
        <w:t>bring</w:t>
      </w:r>
      <w:r w:rsidR="00F250B4" w:rsidRPr="005238B9">
        <w:rPr>
          <w:rFonts w:asciiTheme="majorBidi" w:hAnsiTheme="majorBidi" w:cstheme="majorBidi"/>
          <w:i/>
          <w:iCs/>
          <w:sz w:val="24"/>
          <w:szCs w:val="24"/>
        </w:rPr>
        <w:t xml:space="preserve"> with them</w:t>
      </w:r>
      <w:r w:rsidR="00932A2D"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 xml:space="preserve"> </w:t>
      </w:r>
      <w:r w:rsidR="002A0014" w:rsidRPr="005238B9">
        <w:rPr>
          <w:rFonts w:asciiTheme="majorBidi" w:hAnsiTheme="majorBidi" w:cstheme="majorBidi"/>
          <w:i/>
          <w:iCs/>
          <w:sz w:val="24"/>
          <w:szCs w:val="24"/>
        </w:rPr>
        <w:t xml:space="preserve">their </w:t>
      </w:r>
      <w:r w:rsidR="002A0014" w:rsidRPr="005238B9">
        <w:rPr>
          <w:rFonts w:asciiTheme="majorBidi" w:hAnsiTheme="majorBidi" w:cstheme="majorBidi"/>
          <w:i/>
          <w:iCs/>
          <w:sz w:val="24"/>
          <w:szCs w:val="24"/>
        </w:rPr>
        <w:lastRenderedPageBreak/>
        <w:t>relationship</w:t>
      </w:r>
      <w:r w:rsidR="00F250B4" w:rsidRPr="005238B9">
        <w:rPr>
          <w:rFonts w:asciiTheme="majorBidi" w:hAnsiTheme="majorBidi" w:cstheme="majorBidi"/>
          <w:i/>
          <w:iCs/>
          <w:sz w:val="24"/>
          <w:szCs w:val="24"/>
        </w:rPr>
        <w:t xml:space="preserve"> to </w:t>
      </w:r>
      <w:r w:rsidR="00932A2D" w:rsidRPr="005238B9">
        <w:rPr>
          <w:rFonts w:asciiTheme="majorBidi" w:hAnsiTheme="majorBidi" w:cstheme="majorBidi"/>
          <w:i/>
          <w:iCs/>
          <w:sz w:val="24"/>
          <w:szCs w:val="24"/>
        </w:rPr>
        <w:t xml:space="preserve">their </w:t>
      </w:r>
      <w:r w:rsidR="00F250B4" w:rsidRPr="005238B9">
        <w:rPr>
          <w:rFonts w:asciiTheme="majorBidi" w:hAnsiTheme="majorBidi" w:cstheme="majorBidi"/>
          <w:i/>
          <w:iCs/>
          <w:sz w:val="24"/>
          <w:szCs w:val="24"/>
        </w:rPr>
        <w:t>children.</w:t>
      </w:r>
      <w:r w:rsidR="00932A2D" w:rsidRPr="005238B9">
        <w:rPr>
          <w:rFonts w:asciiTheme="majorBidi" w:hAnsiTheme="majorBidi" w:cstheme="majorBidi"/>
          <w:i/>
          <w:iCs/>
          <w:sz w:val="24"/>
          <w:szCs w:val="24"/>
        </w:rPr>
        <w:t xml:space="preserve"> This reconstructs feelings, and allows for different types of thinking.</w:t>
      </w:r>
      <w:r w:rsidRPr="005238B9">
        <w:rPr>
          <w:rFonts w:asciiTheme="majorBidi" w:hAnsiTheme="majorBidi" w:cstheme="majorBidi"/>
          <w:i/>
          <w:iCs/>
          <w:sz w:val="24"/>
          <w:szCs w:val="24"/>
        </w:rPr>
        <w:t>”</w:t>
      </w:r>
    </w:p>
    <w:p w14:paraId="0568EC0E" w14:textId="54938432" w:rsidR="00932A2D" w:rsidRPr="005238B9" w:rsidRDefault="00FB0290"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932A2D" w:rsidRPr="005238B9">
        <w:rPr>
          <w:rFonts w:asciiTheme="majorBidi" w:hAnsiTheme="majorBidi" w:cstheme="majorBidi"/>
          <w:sz w:val="24"/>
          <w:szCs w:val="24"/>
        </w:rPr>
        <w:t>his value-based approach</w:t>
      </w:r>
      <w:r w:rsidR="00405F40" w:rsidRPr="005238B9">
        <w:rPr>
          <w:rFonts w:asciiTheme="majorBidi" w:hAnsiTheme="majorBidi" w:cstheme="majorBidi"/>
          <w:sz w:val="24"/>
          <w:szCs w:val="24"/>
        </w:rPr>
        <w:t xml:space="preserve"> </w:t>
      </w:r>
      <w:r w:rsidR="00932A2D" w:rsidRPr="005238B9">
        <w:rPr>
          <w:rFonts w:asciiTheme="majorBidi" w:hAnsiTheme="majorBidi" w:cstheme="majorBidi"/>
          <w:sz w:val="24"/>
          <w:szCs w:val="24"/>
        </w:rPr>
        <w:t xml:space="preserve">has been systematically integrated into all layers of the organization. </w:t>
      </w:r>
      <w:r w:rsidR="00736841" w:rsidRPr="005238B9">
        <w:rPr>
          <w:rFonts w:asciiTheme="majorBidi" w:hAnsiTheme="majorBidi" w:cstheme="majorBidi"/>
          <w:sz w:val="24"/>
          <w:szCs w:val="24"/>
        </w:rPr>
        <w:t>I</w:t>
      </w:r>
      <w:r w:rsidR="00932A2D" w:rsidRPr="005238B9">
        <w:rPr>
          <w:rFonts w:asciiTheme="majorBidi" w:hAnsiTheme="majorBidi" w:cstheme="majorBidi"/>
          <w:sz w:val="24"/>
          <w:szCs w:val="24"/>
        </w:rPr>
        <w:t>t is expressed in strong feelings of mutual support among</w:t>
      </w:r>
      <w:r w:rsidR="00932A2D" w:rsidRPr="005238B9">
        <w:rPr>
          <w:rFonts w:asciiTheme="majorBidi" w:hAnsiTheme="majorBidi" w:cstheme="majorBidi"/>
          <w:i/>
          <w:iCs/>
          <w:sz w:val="24"/>
          <w:szCs w:val="24"/>
        </w:rPr>
        <w:t xml:space="preserve"> staff members</w:t>
      </w:r>
      <w:r w:rsidR="00E50F9A" w:rsidRPr="005238B9">
        <w:rPr>
          <w:rFonts w:asciiTheme="majorBidi" w:hAnsiTheme="majorBidi" w:cstheme="majorBidi"/>
          <w:sz w:val="24"/>
          <w:szCs w:val="24"/>
        </w:rPr>
        <w:t xml:space="preserve">, as </w:t>
      </w:r>
      <w:r w:rsidRPr="005238B9">
        <w:rPr>
          <w:rFonts w:asciiTheme="majorBidi" w:hAnsiTheme="majorBidi" w:cstheme="majorBidi"/>
          <w:sz w:val="24"/>
          <w:szCs w:val="24"/>
        </w:rPr>
        <w:t xml:space="preserve">seen </w:t>
      </w:r>
      <w:r w:rsidR="00E50F9A" w:rsidRPr="005238B9">
        <w:rPr>
          <w:rFonts w:asciiTheme="majorBidi" w:hAnsiTheme="majorBidi" w:cstheme="majorBidi"/>
          <w:sz w:val="24"/>
          <w:szCs w:val="24"/>
        </w:rPr>
        <w:t xml:space="preserve">in </w:t>
      </w:r>
      <w:r w:rsidRPr="005238B9">
        <w:rPr>
          <w:rFonts w:asciiTheme="majorBidi" w:hAnsiTheme="majorBidi" w:cstheme="majorBidi"/>
          <w:sz w:val="24"/>
          <w:szCs w:val="24"/>
        </w:rPr>
        <w:t xml:space="preserve">the following </w:t>
      </w:r>
      <w:r w:rsidR="00E50F9A" w:rsidRPr="005238B9">
        <w:rPr>
          <w:rFonts w:asciiTheme="majorBidi" w:hAnsiTheme="majorBidi" w:cstheme="majorBidi"/>
          <w:sz w:val="24"/>
          <w:szCs w:val="24"/>
        </w:rPr>
        <w:t>statements</w:t>
      </w:r>
      <w:r w:rsidR="00A3769C" w:rsidRPr="005238B9">
        <w:rPr>
          <w:rFonts w:asciiTheme="majorBidi" w:hAnsiTheme="majorBidi" w:cstheme="majorBidi"/>
          <w:sz w:val="24"/>
          <w:szCs w:val="24"/>
        </w:rPr>
        <w:t>:</w:t>
      </w:r>
    </w:p>
    <w:p w14:paraId="21D31C87" w14:textId="05D10BAA" w:rsidR="00C60C81"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I was with the class on an annual</w:t>
      </w:r>
      <w:r w:rsidR="00EE5B3A" w:rsidRPr="005238B9">
        <w:rPr>
          <w:rFonts w:asciiTheme="majorBidi" w:hAnsiTheme="majorBidi" w:cstheme="majorBidi"/>
          <w:i/>
          <w:iCs/>
          <w:sz w:val="24"/>
          <w:szCs w:val="24"/>
        </w:rPr>
        <w:t xml:space="preserve"> [sleepaway]</w:t>
      </w:r>
      <w:r w:rsidR="00C60C81" w:rsidRPr="005238B9">
        <w:rPr>
          <w:rFonts w:asciiTheme="majorBidi" w:hAnsiTheme="majorBidi" w:cstheme="majorBidi"/>
          <w:i/>
          <w:iCs/>
          <w:sz w:val="24"/>
          <w:szCs w:val="24"/>
        </w:rPr>
        <w:t xml:space="preserve"> trip</w:t>
      </w:r>
      <w:r w:rsidR="00094D0B" w:rsidRPr="005238B9">
        <w:rPr>
          <w:rFonts w:asciiTheme="majorBidi" w:hAnsiTheme="majorBidi" w:cstheme="majorBidi"/>
          <w:i/>
          <w:iCs/>
          <w:sz w:val="24"/>
          <w:szCs w:val="24"/>
        </w:rPr>
        <w:t>, and</w:t>
      </w:r>
      <w:r w:rsidR="00C60C81" w:rsidRPr="005238B9">
        <w:rPr>
          <w:rFonts w:asciiTheme="majorBidi" w:hAnsiTheme="majorBidi" w:cstheme="majorBidi"/>
          <w:i/>
          <w:iCs/>
          <w:sz w:val="24"/>
          <w:szCs w:val="24"/>
        </w:rPr>
        <w:t xml:space="preserve"> </w:t>
      </w:r>
      <w:r w:rsidR="00094D0B" w:rsidRPr="005238B9">
        <w:rPr>
          <w:rFonts w:asciiTheme="majorBidi" w:hAnsiTheme="majorBidi" w:cstheme="majorBidi"/>
          <w:i/>
          <w:iCs/>
          <w:sz w:val="24"/>
          <w:szCs w:val="24"/>
        </w:rPr>
        <w:t>m</w:t>
      </w:r>
      <w:r w:rsidR="00C60C81" w:rsidRPr="005238B9">
        <w:rPr>
          <w:rFonts w:asciiTheme="majorBidi" w:hAnsiTheme="majorBidi" w:cstheme="majorBidi"/>
          <w:i/>
          <w:iCs/>
          <w:sz w:val="24"/>
          <w:szCs w:val="24"/>
        </w:rPr>
        <w:t>y mother was hospitalized that night. In the morning, a taxi was waiting for me</w:t>
      </w:r>
      <w:r w:rsidR="00094D0B"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 xml:space="preserve"> out there in the field. It cost the school a lot of money, just to take me to the hospital</w:t>
      </w:r>
      <w:r w:rsidR="00EE5B3A"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 xml:space="preserve"> </w:t>
      </w:r>
    </w:p>
    <w:p w14:paraId="78E9AD82" w14:textId="2BA84BC0" w:rsidR="00696920"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 xml:space="preserve">One of the teachers was with her husband in the hospital during summer vacation. </w:t>
      </w:r>
      <w:r w:rsidR="00696920" w:rsidRPr="005238B9">
        <w:rPr>
          <w:rFonts w:asciiTheme="majorBidi" w:hAnsiTheme="majorBidi" w:cstheme="majorBidi"/>
          <w:i/>
          <w:iCs/>
          <w:sz w:val="24"/>
          <w:szCs w:val="24"/>
        </w:rPr>
        <w:t>We raised money for her children to go to summer camps.</w:t>
      </w:r>
      <w:r w:rsidRPr="005238B9">
        <w:rPr>
          <w:rFonts w:asciiTheme="majorBidi" w:hAnsiTheme="majorBidi" w:cstheme="majorBidi"/>
          <w:i/>
          <w:iCs/>
          <w:sz w:val="24"/>
          <w:szCs w:val="24"/>
        </w:rPr>
        <w:t>”</w:t>
      </w:r>
    </w:p>
    <w:p w14:paraId="6A741E76" w14:textId="264B534C" w:rsidR="00F250B4"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When the son of one of the teachers fell ill, the</w:t>
      </w:r>
      <w:r w:rsidR="00CD46B3" w:rsidRPr="005238B9">
        <w:rPr>
          <w:rFonts w:asciiTheme="majorBidi" w:hAnsiTheme="majorBidi" w:cstheme="majorBidi"/>
          <w:i/>
          <w:iCs/>
          <w:sz w:val="24"/>
          <w:szCs w:val="24"/>
        </w:rPr>
        <w:t>y were in a difficult</w:t>
      </w:r>
      <w:r w:rsidR="00C60C81" w:rsidRPr="005238B9">
        <w:rPr>
          <w:rFonts w:asciiTheme="majorBidi" w:hAnsiTheme="majorBidi" w:cstheme="majorBidi"/>
          <w:i/>
          <w:iCs/>
          <w:sz w:val="24"/>
          <w:szCs w:val="24"/>
        </w:rPr>
        <w:t xml:space="preserve"> situation. The school </w:t>
      </w:r>
      <w:r w:rsidR="00CD46B3" w:rsidRPr="005238B9">
        <w:rPr>
          <w:rFonts w:asciiTheme="majorBidi" w:hAnsiTheme="majorBidi" w:cstheme="majorBidi"/>
          <w:i/>
          <w:iCs/>
          <w:sz w:val="24"/>
          <w:szCs w:val="24"/>
        </w:rPr>
        <w:t xml:space="preserve">discreetly sent them parcels of </w:t>
      </w:r>
      <w:r w:rsidR="00C60C81" w:rsidRPr="005238B9">
        <w:rPr>
          <w:rFonts w:asciiTheme="majorBidi" w:hAnsiTheme="majorBidi" w:cstheme="majorBidi"/>
          <w:i/>
          <w:iCs/>
          <w:sz w:val="24"/>
          <w:szCs w:val="24"/>
        </w:rPr>
        <w:t xml:space="preserve">food. We raised money to buy clothes, to </w:t>
      </w:r>
      <w:r w:rsidR="00CD46B3" w:rsidRPr="005238B9">
        <w:rPr>
          <w:rFonts w:asciiTheme="majorBidi" w:hAnsiTheme="majorBidi" w:cstheme="majorBidi"/>
          <w:i/>
          <w:iCs/>
          <w:sz w:val="24"/>
          <w:szCs w:val="24"/>
        </w:rPr>
        <w:t>get a more comfortable bed for her ill child.</w:t>
      </w:r>
      <w:r w:rsidRPr="005238B9">
        <w:rPr>
          <w:rFonts w:asciiTheme="majorBidi" w:hAnsiTheme="majorBidi" w:cstheme="majorBidi"/>
          <w:i/>
          <w:iCs/>
          <w:sz w:val="24"/>
          <w:szCs w:val="24"/>
        </w:rPr>
        <w:t>”</w:t>
      </w:r>
    </w:p>
    <w:p w14:paraId="561A28D5" w14:textId="12C066D9" w:rsidR="00C60C81" w:rsidRPr="005238B9" w:rsidRDefault="00FD1981"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Throughout the interviews, the staff members</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 care </w:t>
      </w:r>
      <w:r w:rsidR="00094D0B" w:rsidRPr="005238B9">
        <w:rPr>
          <w:rFonts w:asciiTheme="majorBidi" w:hAnsiTheme="majorBidi" w:cstheme="majorBidi"/>
          <w:sz w:val="24"/>
          <w:szCs w:val="24"/>
        </w:rPr>
        <w:t>for</w:t>
      </w:r>
      <w:r w:rsidRPr="005238B9">
        <w:rPr>
          <w:rFonts w:asciiTheme="majorBidi" w:hAnsiTheme="majorBidi" w:cstheme="majorBidi"/>
          <w:i/>
          <w:iCs/>
          <w:sz w:val="24"/>
          <w:szCs w:val="24"/>
        </w:rPr>
        <w:t xml:space="preserve"> the students</w:t>
      </w:r>
      <w:r w:rsidRPr="005238B9">
        <w:rPr>
          <w:rFonts w:asciiTheme="majorBidi" w:hAnsiTheme="majorBidi" w:cstheme="majorBidi"/>
          <w:sz w:val="24"/>
          <w:szCs w:val="24"/>
        </w:rPr>
        <w:t xml:space="preserve"> was also apparent. </w:t>
      </w:r>
      <w:r w:rsidR="002A0014" w:rsidRPr="005238B9">
        <w:rPr>
          <w:rFonts w:asciiTheme="majorBidi" w:hAnsiTheme="majorBidi" w:cstheme="majorBidi"/>
          <w:sz w:val="24"/>
          <w:szCs w:val="24"/>
        </w:rPr>
        <w:t>They described</w:t>
      </w:r>
      <w:r w:rsidR="0031154C" w:rsidRPr="005238B9">
        <w:rPr>
          <w:rFonts w:asciiTheme="majorBidi" w:hAnsiTheme="majorBidi" w:cstheme="majorBidi"/>
          <w:sz w:val="24"/>
          <w:szCs w:val="24"/>
        </w:rPr>
        <w:t xml:space="preserve"> </w:t>
      </w:r>
      <w:r w:rsidRPr="005238B9">
        <w:rPr>
          <w:rFonts w:asciiTheme="majorBidi" w:hAnsiTheme="majorBidi" w:cstheme="majorBidi"/>
          <w:sz w:val="24"/>
          <w:szCs w:val="24"/>
        </w:rPr>
        <w:t>the child</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s emotional wellbeing as a necessary, </w:t>
      </w:r>
      <w:r w:rsidR="00EE5B3A" w:rsidRPr="005238B9">
        <w:rPr>
          <w:rFonts w:asciiTheme="majorBidi" w:hAnsiTheme="majorBidi" w:cstheme="majorBidi"/>
          <w:sz w:val="24"/>
          <w:szCs w:val="24"/>
        </w:rPr>
        <w:t>central</w:t>
      </w:r>
      <w:r w:rsidRPr="005238B9">
        <w:rPr>
          <w:rFonts w:asciiTheme="majorBidi" w:hAnsiTheme="majorBidi" w:cstheme="majorBidi"/>
          <w:sz w:val="24"/>
          <w:szCs w:val="24"/>
        </w:rPr>
        <w:t>, preliminary condition for learning.</w:t>
      </w:r>
      <w:r w:rsidR="00454E9F" w:rsidRPr="005238B9">
        <w:rPr>
          <w:rFonts w:asciiTheme="majorBidi" w:hAnsiTheme="majorBidi" w:cstheme="majorBidi"/>
          <w:sz w:val="24"/>
          <w:szCs w:val="24"/>
        </w:rPr>
        <w:t xml:space="preserve"> </w:t>
      </w:r>
      <w:r w:rsidR="00736841" w:rsidRPr="005238B9">
        <w:rPr>
          <w:rFonts w:asciiTheme="majorBidi" w:hAnsiTheme="majorBidi" w:cstheme="majorBidi"/>
          <w:sz w:val="24"/>
          <w:szCs w:val="24"/>
        </w:rPr>
        <w:t>T</w:t>
      </w:r>
      <w:r w:rsidR="00454E9F" w:rsidRPr="005238B9">
        <w:rPr>
          <w:rFonts w:asciiTheme="majorBidi" w:hAnsiTheme="majorBidi" w:cstheme="majorBidi"/>
          <w:sz w:val="24"/>
          <w:szCs w:val="24"/>
        </w:rPr>
        <w:t xml:space="preserve">here was a perception that </w:t>
      </w:r>
      <w:r w:rsidR="00EE5B3A" w:rsidRPr="005238B9">
        <w:rPr>
          <w:rFonts w:asciiTheme="majorBidi" w:hAnsiTheme="majorBidi" w:cstheme="majorBidi"/>
          <w:sz w:val="24"/>
          <w:szCs w:val="24"/>
        </w:rPr>
        <w:t>an</w:t>
      </w:r>
      <w:r w:rsidR="00454E9F" w:rsidRPr="005238B9">
        <w:rPr>
          <w:rFonts w:asciiTheme="majorBidi" w:hAnsiTheme="majorBidi" w:cstheme="majorBidi"/>
          <w:sz w:val="24"/>
          <w:szCs w:val="24"/>
        </w:rPr>
        <w:t xml:space="preserve"> effective learning process</w:t>
      </w:r>
      <w:r w:rsidR="00EE5B3A" w:rsidRPr="005238B9">
        <w:rPr>
          <w:rFonts w:asciiTheme="majorBidi" w:hAnsiTheme="majorBidi" w:cstheme="majorBidi"/>
          <w:sz w:val="24"/>
          <w:szCs w:val="24"/>
        </w:rPr>
        <w:t xml:space="preserve"> is not possible</w:t>
      </w:r>
      <w:r w:rsidR="00454E9F" w:rsidRPr="005238B9">
        <w:rPr>
          <w:rFonts w:asciiTheme="majorBidi" w:hAnsiTheme="majorBidi" w:cstheme="majorBidi"/>
          <w:sz w:val="24"/>
          <w:szCs w:val="24"/>
        </w:rPr>
        <w:t xml:space="preserve"> as long as </w:t>
      </w:r>
      <w:r w:rsidR="002A0014" w:rsidRPr="005238B9">
        <w:rPr>
          <w:rFonts w:asciiTheme="majorBidi" w:hAnsiTheme="majorBidi" w:cstheme="majorBidi"/>
          <w:sz w:val="24"/>
          <w:szCs w:val="24"/>
        </w:rPr>
        <w:t>a</w:t>
      </w:r>
      <w:r w:rsidR="00454E9F" w:rsidRPr="005238B9">
        <w:rPr>
          <w:rFonts w:asciiTheme="majorBidi" w:hAnsiTheme="majorBidi" w:cstheme="majorBidi"/>
          <w:sz w:val="24"/>
          <w:szCs w:val="24"/>
        </w:rPr>
        <w:t xml:space="preserve"> student is troubled by unmet needs </w:t>
      </w:r>
      <w:r w:rsidR="00094D0B" w:rsidRPr="005238B9">
        <w:rPr>
          <w:rFonts w:asciiTheme="majorBidi" w:hAnsiTheme="majorBidi" w:cstheme="majorBidi"/>
          <w:sz w:val="24"/>
          <w:szCs w:val="24"/>
        </w:rPr>
        <w:t>at</w:t>
      </w:r>
      <w:r w:rsidR="00454E9F" w:rsidRPr="005238B9">
        <w:rPr>
          <w:rFonts w:asciiTheme="majorBidi" w:hAnsiTheme="majorBidi" w:cstheme="majorBidi"/>
          <w:sz w:val="24"/>
          <w:szCs w:val="24"/>
        </w:rPr>
        <w:t xml:space="preserve"> home, especially basic needs.</w:t>
      </w:r>
      <w:r w:rsidR="00D878A7" w:rsidRPr="005238B9">
        <w:rPr>
          <w:rFonts w:asciiTheme="majorBidi" w:hAnsiTheme="majorBidi" w:cstheme="majorBidi"/>
          <w:sz w:val="24"/>
          <w:szCs w:val="24"/>
        </w:rPr>
        <w:t xml:space="preserve"> </w:t>
      </w:r>
      <w:r w:rsidR="00094D0B" w:rsidRPr="005238B9">
        <w:rPr>
          <w:rFonts w:asciiTheme="majorBidi" w:hAnsiTheme="majorBidi" w:cstheme="majorBidi"/>
          <w:sz w:val="24"/>
          <w:szCs w:val="24"/>
        </w:rPr>
        <w:t>Therefore</w:t>
      </w:r>
      <w:r w:rsidR="00D878A7" w:rsidRPr="005238B9">
        <w:rPr>
          <w:rFonts w:asciiTheme="majorBidi" w:hAnsiTheme="majorBidi" w:cstheme="majorBidi"/>
          <w:sz w:val="24"/>
          <w:szCs w:val="24"/>
        </w:rPr>
        <w:t xml:space="preserve">, staff members </w:t>
      </w:r>
      <w:r w:rsidR="00094D0B" w:rsidRPr="005238B9">
        <w:rPr>
          <w:rFonts w:asciiTheme="majorBidi" w:hAnsiTheme="majorBidi" w:cstheme="majorBidi"/>
          <w:sz w:val="24"/>
          <w:szCs w:val="24"/>
        </w:rPr>
        <w:t>took action</w:t>
      </w:r>
      <w:r w:rsidR="00D878A7" w:rsidRPr="005238B9">
        <w:rPr>
          <w:rFonts w:asciiTheme="majorBidi" w:hAnsiTheme="majorBidi" w:cstheme="majorBidi"/>
          <w:sz w:val="24"/>
          <w:szCs w:val="24"/>
        </w:rPr>
        <w:t xml:space="preserve"> to satisfy </w:t>
      </w:r>
      <w:r w:rsidR="00FB0290" w:rsidRPr="005238B9">
        <w:rPr>
          <w:rFonts w:asciiTheme="majorBidi" w:hAnsiTheme="majorBidi" w:cstheme="majorBidi"/>
          <w:sz w:val="24"/>
          <w:szCs w:val="24"/>
        </w:rPr>
        <w:t xml:space="preserve">students’ </w:t>
      </w:r>
      <w:r w:rsidR="00D878A7" w:rsidRPr="005238B9">
        <w:rPr>
          <w:rFonts w:asciiTheme="majorBidi" w:hAnsiTheme="majorBidi" w:cstheme="majorBidi"/>
          <w:sz w:val="24"/>
          <w:szCs w:val="24"/>
        </w:rPr>
        <w:t xml:space="preserve">needs, even though this is not defined as </w:t>
      </w:r>
      <w:r w:rsidR="00094D0B" w:rsidRPr="005238B9">
        <w:rPr>
          <w:rFonts w:asciiTheme="majorBidi" w:hAnsiTheme="majorBidi" w:cstheme="majorBidi"/>
          <w:sz w:val="24"/>
          <w:szCs w:val="24"/>
        </w:rPr>
        <w:t>one of the</w:t>
      </w:r>
      <w:r w:rsidR="00D878A7" w:rsidRPr="005238B9">
        <w:rPr>
          <w:rFonts w:asciiTheme="majorBidi" w:hAnsiTheme="majorBidi" w:cstheme="majorBidi"/>
          <w:sz w:val="24"/>
          <w:szCs w:val="24"/>
        </w:rPr>
        <w:t xml:space="preserve"> stated roles of the educational organization.</w:t>
      </w:r>
      <w:r w:rsidR="00ED24E4" w:rsidRPr="005238B9">
        <w:rPr>
          <w:rFonts w:asciiTheme="majorBidi" w:hAnsiTheme="majorBidi" w:cstheme="majorBidi"/>
          <w:sz w:val="24"/>
          <w:szCs w:val="24"/>
        </w:rPr>
        <w:t xml:space="preserve"> </w:t>
      </w:r>
      <w:r w:rsidR="00FB0290" w:rsidRPr="005238B9">
        <w:rPr>
          <w:rFonts w:asciiTheme="majorBidi" w:hAnsiTheme="majorBidi" w:cstheme="majorBidi"/>
          <w:sz w:val="24"/>
          <w:szCs w:val="24"/>
        </w:rPr>
        <w:t>When</w:t>
      </w:r>
      <w:r w:rsidR="00094D0B" w:rsidRPr="005238B9">
        <w:rPr>
          <w:rFonts w:asciiTheme="majorBidi" w:hAnsiTheme="majorBidi" w:cstheme="majorBidi"/>
          <w:sz w:val="24"/>
          <w:szCs w:val="24"/>
        </w:rPr>
        <w:t xml:space="preserve"> a student</w:t>
      </w:r>
      <w:r w:rsidR="0087408A" w:rsidRPr="005238B9">
        <w:rPr>
          <w:rFonts w:asciiTheme="majorBidi" w:hAnsiTheme="majorBidi" w:cstheme="majorBidi"/>
          <w:sz w:val="24"/>
          <w:szCs w:val="24"/>
        </w:rPr>
        <w:t>’</w:t>
      </w:r>
      <w:r w:rsidR="00094D0B" w:rsidRPr="005238B9">
        <w:rPr>
          <w:rFonts w:asciiTheme="majorBidi" w:hAnsiTheme="majorBidi" w:cstheme="majorBidi"/>
          <w:sz w:val="24"/>
          <w:szCs w:val="24"/>
        </w:rPr>
        <w:t>s</w:t>
      </w:r>
      <w:r w:rsidR="00ED24E4" w:rsidRPr="005238B9">
        <w:rPr>
          <w:rFonts w:asciiTheme="majorBidi" w:hAnsiTheme="majorBidi" w:cstheme="majorBidi"/>
          <w:sz w:val="24"/>
          <w:szCs w:val="24"/>
        </w:rPr>
        <w:t xml:space="preserve"> </w:t>
      </w:r>
      <w:r w:rsidR="00963EC9" w:rsidRPr="005238B9">
        <w:rPr>
          <w:rFonts w:asciiTheme="majorBidi" w:hAnsiTheme="majorBidi" w:cstheme="majorBidi"/>
          <w:sz w:val="24"/>
          <w:szCs w:val="24"/>
        </w:rPr>
        <w:t>parents have</w:t>
      </w:r>
      <w:r w:rsidR="00ED24E4" w:rsidRPr="005238B9">
        <w:rPr>
          <w:rFonts w:asciiTheme="majorBidi" w:hAnsiTheme="majorBidi" w:cstheme="majorBidi"/>
          <w:sz w:val="24"/>
          <w:szCs w:val="24"/>
        </w:rPr>
        <w:t xml:space="preserve"> difficulty functioning, the staff feels </w:t>
      </w:r>
      <w:r w:rsidR="00094D0B" w:rsidRPr="005238B9">
        <w:rPr>
          <w:rFonts w:asciiTheme="majorBidi" w:hAnsiTheme="majorBidi" w:cstheme="majorBidi"/>
          <w:sz w:val="24"/>
          <w:szCs w:val="24"/>
        </w:rPr>
        <w:t>strongly</w:t>
      </w:r>
      <w:r w:rsidR="00ED24E4" w:rsidRPr="005238B9">
        <w:rPr>
          <w:rFonts w:asciiTheme="majorBidi" w:hAnsiTheme="majorBidi" w:cstheme="majorBidi"/>
          <w:sz w:val="24"/>
          <w:szCs w:val="24"/>
        </w:rPr>
        <w:t xml:space="preserve"> committed, </w:t>
      </w:r>
      <w:r w:rsidR="00963EC9" w:rsidRPr="005238B9">
        <w:rPr>
          <w:rFonts w:asciiTheme="majorBidi" w:hAnsiTheme="majorBidi" w:cstheme="majorBidi"/>
          <w:sz w:val="24"/>
          <w:szCs w:val="24"/>
        </w:rPr>
        <w:t>like a</w:t>
      </w:r>
      <w:r w:rsidR="00ED24E4" w:rsidRPr="005238B9">
        <w:rPr>
          <w:rFonts w:asciiTheme="majorBidi" w:hAnsiTheme="majorBidi" w:cstheme="majorBidi"/>
          <w:sz w:val="24"/>
          <w:szCs w:val="24"/>
        </w:rPr>
        <w:t xml:space="preserve"> family, and </w:t>
      </w:r>
      <w:r w:rsidR="00963EC9" w:rsidRPr="005238B9">
        <w:rPr>
          <w:rFonts w:asciiTheme="majorBidi" w:hAnsiTheme="majorBidi" w:cstheme="majorBidi"/>
          <w:sz w:val="24"/>
          <w:szCs w:val="24"/>
        </w:rPr>
        <w:t xml:space="preserve">the </w:t>
      </w:r>
      <w:r w:rsidR="00ED24E4" w:rsidRPr="005238B9">
        <w:rPr>
          <w:rFonts w:asciiTheme="majorBidi" w:hAnsiTheme="majorBidi" w:cstheme="majorBidi"/>
          <w:sz w:val="24"/>
          <w:szCs w:val="24"/>
        </w:rPr>
        <w:t xml:space="preserve">perception of </w:t>
      </w:r>
      <w:r w:rsidR="00963EC9" w:rsidRPr="005238B9">
        <w:rPr>
          <w:rFonts w:asciiTheme="majorBidi" w:hAnsiTheme="majorBidi" w:cstheme="majorBidi"/>
          <w:sz w:val="24"/>
          <w:szCs w:val="24"/>
        </w:rPr>
        <w:t xml:space="preserve">their </w:t>
      </w:r>
      <w:r w:rsidR="00ED24E4" w:rsidRPr="005238B9">
        <w:rPr>
          <w:rFonts w:asciiTheme="majorBidi" w:hAnsiTheme="majorBidi" w:cstheme="majorBidi"/>
          <w:sz w:val="24"/>
          <w:szCs w:val="24"/>
        </w:rPr>
        <w:t>responsibility</w:t>
      </w:r>
      <w:r w:rsidR="00963EC9" w:rsidRPr="005238B9">
        <w:rPr>
          <w:rFonts w:asciiTheme="majorBidi" w:hAnsiTheme="majorBidi" w:cstheme="majorBidi"/>
          <w:sz w:val="24"/>
          <w:szCs w:val="24"/>
        </w:rPr>
        <w:t xml:space="preserve"> is expanded</w:t>
      </w:r>
      <w:r w:rsidR="00ED24E4"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w:t>
      </w:r>
      <w:r w:rsidR="00C30C7D" w:rsidRPr="005238B9">
        <w:rPr>
          <w:rFonts w:asciiTheme="majorBidi" w:hAnsiTheme="majorBidi" w:cstheme="majorBidi"/>
          <w:sz w:val="24"/>
          <w:szCs w:val="24"/>
        </w:rPr>
        <w:t>V</w:t>
      </w:r>
      <w:r w:rsidR="0003539F" w:rsidRPr="005238B9">
        <w:rPr>
          <w:rFonts w:asciiTheme="majorBidi" w:hAnsiTheme="majorBidi" w:cstheme="majorBidi"/>
          <w:sz w:val="24"/>
          <w:szCs w:val="24"/>
        </w:rPr>
        <w:t>arious teachers</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said they make</w:t>
      </w:r>
      <w:r w:rsidR="00BA33EA" w:rsidRPr="005238B9">
        <w:rPr>
          <w:rFonts w:asciiTheme="majorBidi" w:hAnsiTheme="majorBidi" w:cstheme="majorBidi"/>
          <w:sz w:val="24"/>
          <w:szCs w:val="24"/>
        </w:rPr>
        <w:t xml:space="preserve"> sandwiches for </w:t>
      </w:r>
      <w:r w:rsidR="0003539F" w:rsidRPr="005238B9">
        <w:rPr>
          <w:rFonts w:asciiTheme="majorBidi" w:hAnsiTheme="majorBidi" w:cstheme="majorBidi"/>
          <w:sz w:val="24"/>
          <w:szCs w:val="24"/>
        </w:rPr>
        <w:t xml:space="preserve">students </w:t>
      </w:r>
      <w:r w:rsidR="00BA33EA" w:rsidRPr="005238B9">
        <w:rPr>
          <w:rFonts w:asciiTheme="majorBidi" w:hAnsiTheme="majorBidi" w:cstheme="majorBidi"/>
          <w:sz w:val="24"/>
          <w:szCs w:val="24"/>
        </w:rPr>
        <w:t>at home</w:t>
      </w:r>
      <w:r w:rsidR="0003539F"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call</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to wake student</w:t>
      </w:r>
      <w:r w:rsidR="000B73DA" w:rsidRPr="005238B9">
        <w:rPr>
          <w:rFonts w:asciiTheme="majorBidi" w:hAnsiTheme="majorBidi" w:cstheme="majorBidi"/>
          <w:sz w:val="24"/>
          <w:szCs w:val="24"/>
        </w:rPr>
        <w:t>s</w:t>
      </w:r>
      <w:r w:rsidR="0003539F" w:rsidRPr="005238B9">
        <w:rPr>
          <w:rFonts w:asciiTheme="majorBidi" w:hAnsiTheme="majorBidi" w:cstheme="majorBidi"/>
          <w:sz w:val="24"/>
          <w:szCs w:val="24"/>
        </w:rPr>
        <w:t xml:space="preserve"> </w:t>
      </w:r>
      <w:r w:rsidR="002A0014" w:rsidRPr="005238B9">
        <w:rPr>
          <w:rFonts w:asciiTheme="majorBidi" w:hAnsiTheme="majorBidi" w:cstheme="majorBidi"/>
          <w:sz w:val="24"/>
          <w:szCs w:val="24"/>
        </w:rPr>
        <w:t>for school</w:t>
      </w:r>
      <w:r w:rsidR="0003539F"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 xml:space="preserve">check on students </w:t>
      </w:r>
      <w:r w:rsidR="00BA33EA" w:rsidRPr="005238B9">
        <w:rPr>
          <w:rFonts w:asciiTheme="majorBidi" w:hAnsiTheme="majorBidi" w:cstheme="majorBidi"/>
          <w:sz w:val="24"/>
          <w:szCs w:val="24"/>
        </w:rPr>
        <w:t>during vacation</w:t>
      </w:r>
      <w:r w:rsidR="0003539F" w:rsidRPr="005238B9">
        <w:rPr>
          <w:rFonts w:asciiTheme="majorBidi" w:hAnsiTheme="majorBidi" w:cstheme="majorBidi"/>
          <w:sz w:val="24"/>
          <w:szCs w:val="24"/>
        </w:rPr>
        <w:t xml:space="preserve">, </w:t>
      </w:r>
      <w:r w:rsidR="00BA33EA" w:rsidRPr="005238B9">
        <w:rPr>
          <w:rFonts w:asciiTheme="majorBidi" w:hAnsiTheme="majorBidi" w:cstheme="majorBidi"/>
          <w:sz w:val="24"/>
          <w:szCs w:val="24"/>
        </w:rPr>
        <w:t>take student</w:t>
      </w:r>
      <w:r w:rsidR="0003539F" w:rsidRPr="005238B9">
        <w:rPr>
          <w:rFonts w:asciiTheme="majorBidi" w:hAnsiTheme="majorBidi" w:cstheme="majorBidi"/>
          <w:sz w:val="24"/>
          <w:szCs w:val="24"/>
        </w:rPr>
        <w:t>s</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 xml:space="preserve">to </w:t>
      </w:r>
      <w:r w:rsidR="00BA33EA" w:rsidRPr="005238B9">
        <w:rPr>
          <w:rFonts w:asciiTheme="majorBidi" w:hAnsiTheme="majorBidi" w:cstheme="majorBidi"/>
          <w:sz w:val="24"/>
          <w:szCs w:val="24"/>
        </w:rPr>
        <w:t>mental healthcare sessions</w:t>
      </w:r>
      <w:r w:rsidR="0003539F"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w:t>
      </w:r>
      <w:r w:rsidR="009B57D0" w:rsidRPr="005238B9">
        <w:rPr>
          <w:rFonts w:asciiTheme="majorBidi" w:hAnsiTheme="majorBidi" w:cstheme="majorBidi"/>
          <w:sz w:val="24"/>
          <w:szCs w:val="24"/>
        </w:rPr>
        <w:t>and</w:t>
      </w:r>
      <w:r w:rsidR="00BA33EA" w:rsidRPr="005238B9">
        <w:rPr>
          <w:rFonts w:asciiTheme="majorBidi" w:hAnsiTheme="majorBidi" w:cstheme="majorBidi"/>
          <w:sz w:val="24"/>
          <w:szCs w:val="24"/>
        </w:rPr>
        <w:t xml:space="preserve"> </w:t>
      </w:r>
      <w:r w:rsidR="009B57D0" w:rsidRPr="005238B9">
        <w:rPr>
          <w:rFonts w:asciiTheme="majorBidi" w:hAnsiTheme="majorBidi" w:cstheme="majorBidi"/>
          <w:sz w:val="24"/>
          <w:szCs w:val="24"/>
        </w:rPr>
        <w:t xml:space="preserve">offer </w:t>
      </w:r>
      <w:r w:rsidR="00BA33EA" w:rsidRPr="005238B9">
        <w:rPr>
          <w:rFonts w:asciiTheme="majorBidi" w:hAnsiTheme="majorBidi" w:cstheme="majorBidi"/>
          <w:sz w:val="24"/>
          <w:szCs w:val="24"/>
        </w:rPr>
        <w:t xml:space="preserve">free private </w:t>
      </w:r>
      <w:r w:rsidR="00BA33EA" w:rsidRPr="005238B9">
        <w:rPr>
          <w:rFonts w:asciiTheme="majorBidi" w:hAnsiTheme="majorBidi" w:cstheme="majorBidi"/>
          <w:sz w:val="24"/>
          <w:szCs w:val="24"/>
        </w:rPr>
        <w:lastRenderedPageBreak/>
        <w:t>lessons. The school, in collaboration with the parents</w:t>
      </w:r>
      <w:r w:rsidR="0087408A"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committee, assists children who need glasses, shoes, furniture, and more.</w:t>
      </w:r>
    </w:p>
    <w:p w14:paraId="06DCA1DC" w14:textId="04DDE62A" w:rsidR="00A86CBE"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There is no limit to our involvement. We will not go to sleep if we know that families have nothing to eat. The means are there, you just need the will. If the home is not a supportive environment for the child, the school will provide it for him.</w:t>
      </w:r>
      <w:r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 xml:space="preserve"> </w:t>
      </w:r>
    </w:p>
    <w:p w14:paraId="339D8F6E" w14:textId="36B26440" w:rsidR="00F250B4"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EE5B3A" w:rsidRPr="005238B9">
        <w:rPr>
          <w:rFonts w:asciiTheme="majorBidi" w:hAnsiTheme="majorBidi" w:cstheme="majorBidi"/>
          <w:i/>
          <w:iCs/>
          <w:sz w:val="24"/>
          <w:szCs w:val="24"/>
        </w:rPr>
        <w:t>The</w:t>
      </w:r>
      <w:r w:rsidR="00A86CBE" w:rsidRPr="005238B9">
        <w:rPr>
          <w:rFonts w:asciiTheme="majorBidi" w:hAnsiTheme="majorBidi" w:cstheme="majorBidi"/>
          <w:i/>
          <w:iCs/>
          <w:sz w:val="24"/>
          <w:szCs w:val="24"/>
        </w:rPr>
        <w:t xml:space="preserve"> girl</w:t>
      </w:r>
      <w:r w:rsidR="005068F3" w:rsidRPr="005238B9">
        <w:rPr>
          <w:rFonts w:asciiTheme="majorBidi" w:hAnsiTheme="majorBidi" w:cstheme="majorBidi"/>
          <w:i/>
          <w:iCs/>
          <w:sz w:val="24"/>
          <w:szCs w:val="24"/>
        </w:rPr>
        <w:t xml:space="preserve"> [a student]</w:t>
      </w:r>
      <w:r w:rsidR="00A86CBE" w:rsidRPr="005238B9">
        <w:rPr>
          <w:rFonts w:asciiTheme="majorBidi" w:hAnsiTheme="majorBidi" w:cstheme="majorBidi"/>
          <w:i/>
          <w:iCs/>
          <w:sz w:val="24"/>
          <w:szCs w:val="24"/>
        </w:rPr>
        <w:t xml:space="preserve"> knows</w:t>
      </w:r>
      <w:r w:rsidR="00EE5B3A" w:rsidRPr="005238B9">
        <w:rPr>
          <w:rFonts w:asciiTheme="majorBidi" w:hAnsiTheme="majorBidi" w:cstheme="majorBidi"/>
          <w:i/>
          <w:iCs/>
          <w:sz w:val="24"/>
          <w:szCs w:val="24"/>
        </w:rPr>
        <w:t xml:space="preserve"> that she can</w:t>
      </w:r>
      <w:r w:rsidR="00A86CBE" w:rsidRPr="005238B9">
        <w:rPr>
          <w:rFonts w:asciiTheme="majorBidi" w:hAnsiTheme="majorBidi" w:cstheme="majorBidi"/>
          <w:i/>
          <w:iCs/>
          <w:sz w:val="24"/>
          <w:szCs w:val="24"/>
        </w:rPr>
        <w:t xml:space="preserve"> ask. She </w:t>
      </w:r>
      <w:r w:rsidR="00094D0B" w:rsidRPr="005238B9">
        <w:rPr>
          <w:rFonts w:asciiTheme="majorBidi" w:hAnsiTheme="majorBidi" w:cstheme="majorBidi"/>
          <w:i/>
          <w:iCs/>
          <w:sz w:val="24"/>
          <w:szCs w:val="24"/>
        </w:rPr>
        <w:t xml:space="preserve">knows she </w:t>
      </w:r>
      <w:r w:rsidR="00A86CBE" w:rsidRPr="005238B9">
        <w:rPr>
          <w:rFonts w:asciiTheme="majorBidi" w:hAnsiTheme="majorBidi" w:cstheme="majorBidi"/>
          <w:i/>
          <w:iCs/>
          <w:sz w:val="24"/>
          <w:szCs w:val="24"/>
        </w:rPr>
        <w:t>doesn</w:t>
      </w:r>
      <w:r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 xml:space="preserve">t have to stay hungry. She trusts that this place will provide for her basic need for food. The children are not ashamed. We do not label them. Other children </w:t>
      </w:r>
      <w:r w:rsidR="00FB0290" w:rsidRPr="005238B9">
        <w:rPr>
          <w:rFonts w:asciiTheme="majorBidi" w:hAnsiTheme="majorBidi" w:cstheme="majorBidi"/>
          <w:i/>
          <w:iCs/>
          <w:sz w:val="24"/>
          <w:szCs w:val="24"/>
        </w:rPr>
        <w:t xml:space="preserve">can </w:t>
      </w:r>
      <w:r w:rsidR="00A86CBE" w:rsidRPr="005238B9">
        <w:rPr>
          <w:rFonts w:asciiTheme="majorBidi" w:hAnsiTheme="majorBidi" w:cstheme="majorBidi"/>
          <w:i/>
          <w:iCs/>
          <w:sz w:val="24"/>
          <w:szCs w:val="24"/>
        </w:rPr>
        <w:t>take</w:t>
      </w:r>
      <w:r w:rsidR="009E04AE" w:rsidRPr="005238B9">
        <w:rPr>
          <w:rFonts w:asciiTheme="majorBidi" w:hAnsiTheme="majorBidi" w:cstheme="majorBidi"/>
          <w:i/>
          <w:iCs/>
          <w:sz w:val="24"/>
          <w:szCs w:val="24"/>
        </w:rPr>
        <w:t xml:space="preserve"> food,</w:t>
      </w:r>
      <w:r w:rsidR="00A86CBE" w:rsidRPr="005238B9">
        <w:rPr>
          <w:rFonts w:asciiTheme="majorBidi" w:hAnsiTheme="majorBidi" w:cstheme="majorBidi"/>
          <w:i/>
          <w:iCs/>
          <w:sz w:val="24"/>
          <w:szCs w:val="24"/>
        </w:rPr>
        <w:t xml:space="preserve"> </w:t>
      </w:r>
      <w:r w:rsidR="009E04AE" w:rsidRPr="005238B9">
        <w:rPr>
          <w:rFonts w:asciiTheme="majorBidi" w:hAnsiTheme="majorBidi" w:cstheme="majorBidi"/>
          <w:i/>
          <w:iCs/>
          <w:sz w:val="24"/>
          <w:szCs w:val="24"/>
        </w:rPr>
        <w:t>if</w:t>
      </w:r>
      <w:r w:rsidR="00A86CBE" w:rsidRPr="005238B9">
        <w:rPr>
          <w:rFonts w:asciiTheme="majorBidi" w:hAnsiTheme="majorBidi" w:cstheme="majorBidi"/>
          <w:i/>
          <w:iCs/>
          <w:sz w:val="24"/>
          <w:szCs w:val="24"/>
        </w:rPr>
        <w:t xml:space="preserve"> they forget </w:t>
      </w:r>
      <w:r w:rsidR="009E04AE" w:rsidRPr="005238B9">
        <w:rPr>
          <w:rFonts w:asciiTheme="majorBidi" w:hAnsiTheme="majorBidi" w:cstheme="majorBidi"/>
          <w:i/>
          <w:iCs/>
          <w:sz w:val="24"/>
          <w:szCs w:val="24"/>
        </w:rPr>
        <w:t>their lunch</w:t>
      </w:r>
      <w:r w:rsidR="00A86CBE" w:rsidRPr="005238B9">
        <w:rPr>
          <w:rFonts w:asciiTheme="majorBidi" w:hAnsiTheme="majorBidi" w:cstheme="majorBidi"/>
          <w:i/>
          <w:iCs/>
          <w:sz w:val="24"/>
          <w:szCs w:val="24"/>
        </w:rPr>
        <w:t xml:space="preserve"> at home. The giving is done discreetly</w:t>
      </w:r>
      <w:r w:rsidR="009E04AE"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 xml:space="preserve"> with respect for the parent</w:t>
      </w:r>
      <w:r w:rsidR="00094D0B" w:rsidRPr="005238B9">
        <w:rPr>
          <w:rFonts w:asciiTheme="majorBidi" w:hAnsiTheme="majorBidi" w:cstheme="majorBidi"/>
          <w:i/>
          <w:iCs/>
          <w:sz w:val="24"/>
          <w:szCs w:val="24"/>
        </w:rPr>
        <w:t>s</w:t>
      </w:r>
      <w:r w:rsidR="00A86CBE" w:rsidRPr="005238B9">
        <w:rPr>
          <w:rFonts w:asciiTheme="majorBidi" w:hAnsiTheme="majorBidi" w:cstheme="majorBidi"/>
          <w:i/>
          <w:iCs/>
          <w:sz w:val="24"/>
          <w:szCs w:val="24"/>
        </w:rPr>
        <w:t xml:space="preserve"> and child</w:t>
      </w:r>
      <w:r w:rsidR="009E04AE"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 xml:space="preserve"> </w:t>
      </w:r>
    </w:p>
    <w:p w14:paraId="1D9AD5A5" w14:textId="21879C8F" w:rsidR="00A86CBE" w:rsidRPr="005238B9" w:rsidRDefault="00E818A9"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care and concern expressed by the staff members created a sense of wellbeing and security among the students.</w:t>
      </w:r>
    </w:p>
    <w:p w14:paraId="2784B59F" w14:textId="77777777" w:rsidR="00467847" w:rsidRPr="005238B9" w:rsidRDefault="00467847"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 xml:space="preserve">"They’re like a father and mother. There is someone to worry about me, to give me advice or solutions. When my mother died, the school took care of me. I feel that people at this school love me." </w:t>
      </w:r>
    </w:p>
    <w:p w14:paraId="29384F6F" w14:textId="538EF44E" w:rsidR="00467847" w:rsidRPr="005238B9" w:rsidRDefault="00467847"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"There [at another school] they gave up on me right away, they told me to get out of the school. This is the best school I have been to. The teachers and the kids treat you well, even if you don’t take your medication. Here, they understand you and don’t say 'Go home'</w:t>
      </w:r>
    </w:p>
    <w:p w14:paraId="02C9219A" w14:textId="6F8E36C0" w:rsidR="00A86CBE" w:rsidRPr="005238B9" w:rsidRDefault="00F21A99"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findings indicated a consistent and clear intention to encourage caring behavior among </w:t>
      </w:r>
      <w:r w:rsidR="005C615D" w:rsidRPr="005238B9">
        <w:rPr>
          <w:rFonts w:asciiTheme="majorBidi" w:hAnsiTheme="majorBidi" w:cstheme="majorBidi"/>
          <w:i/>
          <w:iCs/>
          <w:sz w:val="24"/>
          <w:szCs w:val="24"/>
        </w:rPr>
        <w:t xml:space="preserve">the </w:t>
      </w:r>
      <w:r w:rsidRPr="005238B9">
        <w:rPr>
          <w:rFonts w:asciiTheme="majorBidi" w:hAnsiTheme="majorBidi" w:cstheme="majorBidi"/>
          <w:i/>
          <w:iCs/>
          <w:sz w:val="24"/>
          <w:szCs w:val="24"/>
        </w:rPr>
        <w:t>students</w:t>
      </w:r>
      <w:r w:rsidRPr="005238B9">
        <w:rPr>
          <w:rFonts w:asciiTheme="majorBidi" w:hAnsiTheme="majorBidi" w:cstheme="majorBidi"/>
          <w:sz w:val="24"/>
          <w:szCs w:val="24"/>
        </w:rPr>
        <w:t xml:space="preserve"> as well</w:t>
      </w:r>
      <w:r w:rsidR="004F39F3" w:rsidRPr="005238B9">
        <w:rPr>
          <w:rFonts w:asciiTheme="majorBidi" w:hAnsiTheme="majorBidi" w:cstheme="majorBidi"/>
          <w:sz w:val="24"/>
          <w:szCs w:val="24"/>
        </w:rPr>
        <w:t>. This is done</w:t>
      </w:r>
      <w:r w:rsidRPr="005238B9">
        <w:rPr>
          <w:rFonts w:asciiTheme="majorBidi" w:hAnsiTheme="majorBidi" w:cstheme="majorBidi"/>
          <w:sz w:val="24"/>
          <w:szCs w:val="24"/>
        </w:rPr>
        <w:t xml:space="preserve"> through structured programs that address values and </w:t>
      </w:r>
      <w:r w:rsidR="004F39F3" w:rsidRPr="005238B9">
        <w:rPr>
          <w:rFonts w:asciiTheme="majorBidi" w:hAnsiTheme="majorBidi" w:cstheme="majorBidi"/>
          <w:sz w:val="24"/>
          <w:szCs w:val="24"/>
        </w:rPr>
        <w:lastRenderedPageBreak/>
        <w:t>offer</w:t>
      </w:r>
      <w:r w:rsidRPr="005238B9">
        <w:rPr>
          <w:rFonts w:asciiTheme="majorBidi" w:hAnsiTheme="majorBidi" w:cstheme="majorBidi"/>
          <w:sz w:val="24"/>
          <w:szCs w:val="24"/>
        </w:rPr>
        <w:t xml:space="preserve"> opportunities to implement it in practice, </w:t>
      </w:r>
      <w:r w:rsidR="005977DD" w:rsidRPr="005238B9">
        <w:rPr>
          <w:rFonts w:asciiTheme="majorBidi" w:hAnsiTheme="majorBidi" w:cstheme="majorBidi"/>
          <w:sz w:val="24"/>
          <w:szCs w:val="24"/>
        </w:rPr>
        <w:t xml:space="preserve">as well as </w:t>
      </w:r>
      <w:r w:rsidRPr="005238B9">
        <w:rPr>
          <w:rFonts w:asciiTheme="majorBidi" w:hAnsiTheme="majorBidi" w:cstheme="majorBidi"/>
          <w:sz w:val="24"/>
          <w:szCs w:val="24"/>
        </w:rPr>
        <w:t>informally and as a way of life. The perception is that when students help each other</w:t>
      </w:r>
      <w:r w:rsidR="004F39F3" w:rsidRPr="005238B9">
        <w:rPr>
          <w:rFonts w:asciiTheme="majorBidi" w:hAnsiTheme="majorBidi" w:cstheme="majorBidi"/>
          <w:sz w:val="24"/>
          <w:szCs w:val="24"/>
        </w:rPr>
        <w:t>,</w:t>
      </w:r>
      <w:r w:rsidRPr="005238B9">
        <w:rPr>
          <w:rFonts w:asciiTheme="majorBidi" w:hAnsiTheme="majorBidi" w:cstheme="majorBidi"/>
          <w:sz w:val="24"/>
          <w:szCs w:val="24"/>
        </w:rPr>
        <w:t xml:space="preserve"> they are actually helping themselves</w:t>
      </w:r>
      <w:r w:rsidR="004F39F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4F39F3" w:rsidRPr="005238B9">
        <w:rPr>
          <w:rFonts w:asciiTheme="majorBidi" w:hAnsiTheme="majorBidi" w:cstheme="majorBidi"/>
          <w:sz w:val="24"/>
          <w:szCs w:val="24"/>
        </w:rPr>
        <w:t>T</w:t>
      </w:r>
      <w:r w:rsidRPr="005238B9">
        <w:rPr>
          <w:rFonts w:asciiTheme="majorBidi" w:hAnsiTheme="majorBidi" w:cstheme="majorBidi"/>
          <w:sz w:val="24"/>
          <w:szCs w:val="24"/>
        </w:rPr>
        <w:t xml:space="preserve">hat is, they construct </w:t>
      </w:r>
      <w:r w:rsidR="004F39F3" w:rsidRPr="005238B9">
        <w:rPr>
          <w:rFonts w:asciiTheme="majorBidi" w:hAnsiTheme="majorBidi" w:cstheme="majorBidi"/>
          <w:sz w:val="24"/>
          <w:szCs w:val="24"/>
        </w:rPr>
        <w:t>ethical</w:t>
      </w:r>
      <w:r w:rsidRPr="005238B9">
        <w:rPr>
          <w:rFonts w:asciiTheme="majorBidi" w:hAnsiTheme="majorBidi" w:cstheme="majorBidi"/>
          <w:sz w:val="24"/>
          <w:szCs w:val="24"/>
        </w:rPr>
        <w:t xml:space="preserve"> </w:t>
      </w:r>
      <w:r w:rsidR="004F39F3" w:rsidRPr="005238B9">
        <w:rPr>
          <w:rFonts w:asciiTheme="majorBidi" w:hAnsiTheme="majorBidi" w:cstheme="majorBidi"/>
          <w:sz w:val="24"/>
          <w:szCs w:val="24"/>
        </w:rPr>
        <w:t xml:space="preserve">personality </w:t>
      </w:r>
      <w:r w:rsidRPr="005238B9">
        <w:rPr>
          <w:rFonts w:asciiTheme="majorBidi" w:hAnsiTheme="majorBidi" w:cstheme="majorBidi"/>
          <w:sz w:val="24"/>
          <w:szCs w:val="24"/>
        </w:rPr>
        <w:t xml:space="preserve">patterns that </w:t>
      </w:r>
      <w:r w:rsidR="004F39F3" w:rsidRPr="005238B9">
        <w:rPr>
          <w:rFonts w:asciiTheme="majorBidi" w:hAnsiTheme="majorBidi" w:cstheme="majorBidi"/>
          <w:sz w:val="24"/>
          <w:szCs w:val="24"/>
        </w:rPr>
        <w:t xml:space="preserve">will accompany them along their life paths. </w:t>
      </w:r>
    </w:p>
    <w:p w14:paraId="1D3108C5" w14:textId="1376355C" w:rsidR="006F172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 xml:space="preserve">In class, it is important for us to help each other, to give. Everyone looks for what he can contribute, his strengths, in painting, on the computer, in drama. One of the </w:t>
      </w:r>
      <w:r w:rsidR="005C615D" w:rsidRPr="005238B9">
        <w:rPr>
          <w:rFonts w:asciiTheme="majorBidi" w:hAnsiTheme="majorBidi" w:cstheme="majorBidi"/>
          <w:i/>
          <w:iCs/>
          <w:sz w:val="24"/>
          <w:szCs w:val="24"/>
        </w:rPr>
        <w:t>kids</w:t>
      </w:r>
      <w:r w:rsidR="006F1725" w:rsidRPr="005238B9">
        <w:rPr>
          <w:rFonts w:asciiTheme="majorBidi" w:hAnsiTheme="majorBidi" w:cstheme="majorBidi"/>
          <w:i/>
          <w:iCs/>
          <w:sz w:val="24"/>
          <w:szCs w:val="24"/>
        </w:rPr>
        <w:t xml:space="preserve"> brought a poster from home that read</w:t>
      </w:r>
      <w:r w:rsidR="005C615D" w:rsidRPr="005238B9">
        <w:rPr>
          <w:rFonts w:asciiTheme="majorBidi" w:hAnsiTheme="majorBidi" w:cstheme="majorBidi"/>
          <w:i/>
          <w:iCs/>
          <w:sz w:val="24"/>
          <w:szCs w:val="24"/>
        </w:rPr>
        <w:t>s</w:t>
      </w:r>
      <w:r w:rsidR="006F1725" w:rsidRPr="005238B9">
        <w:rPr>
          <w:rFonts w:asciiTheme="majorBidi" w:hAnsiTheme="majorBidi" w:cstheme="majorBidi"/>
          <w:i/>
          <w:iCs/>
          <w:sz w:val="24"/>
          <w:szCs w:val="24"/>
        </w:rPr>
        <w:t>: One for all, and all for one</w:t>
      </w:r>
      <w:r w:rsidR="005C615D"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 xml:space="preserve"> </w:t>
      </w:r>
    </w:p>
    <w:p w14:paraId="3584F1E4" w14:textId="17D4B551" w:rsidR="006F172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One boy never brings food, so I always give some to him. He feels that he has a lot of friends and that everyone cares for and respects him. That</w:t>
      </w: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s really nice, I feel that way too. I feel really happy that I</w:t>
      </w: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m helping.</w:t>
      </w: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 xml:space="preserve"> </w:t>
      </w:r>
    </w:p>
    <w:p w14:paraId="24AE0806" w14:textId="445330CF" w:rsidR="006F172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It comes from our own initiative. No one has to tell us. We believe that if you give, you will also receive.</w:t>
      </w:r>
      <w:r w:rsidRPr="005238B9">
        <w:rPr>
          <w:rFonts w:asciiTheme="majorBidi" w:hAnsiTheme="majorBidi" w:cstheme="majorBidi"/>
          <w:i/>
          <w:iCs/>
          <w:sz w:val="24"/>
          <w:szCs w:val="24"/>
        </w:rPr>
        <w:t>”</w:t>
      </w:r>
    </w:p>
    <w:p w14:paraId="2B2DFF4C" w14:textId="652B9080" w:rsidR="00F94281" w:rsidRPr="005238B9" w:rsidRDefault="00DD6E38"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Moreover, </w:t>
      </w:r>
      <w:r w:rsidR="00D22A23" w:rsidRPr="005238B9">
        <w:rPr>
          <w:rFonts w:asciiTheme="majorBidi" w:hAnsiTheme="majorBidi" w:cstheme="majorBidi"/>
          <w:sz w:val="24"/>
          <w:szCs w:val="24"/>
        </w:rPr>
        <w:t xml:space="preserve">there was an expanded </w:t>
      </w:r>
      <w:r w:rsidRPr="005238B9">
        <w:rPr>
          <w:rFonts w:asciiTheme="majorBidi" w:hAnsiTheme="majorBidi" w:cstheme="majorBidi"/>
          <w:sz w:val="24"/>
          <w:szCs w:val="24"/>
        </w:rPr>
        <w:t>perception of responsibility towards</w:t>
      </w:r>
      <w:r w:rsidRPr="005238B9">
        <w:rPr>
          <w:rFonts w:asciiTheme="majorBidi" w:hAnsiTheme="majorBidi" w:cstheme="majorBidi"/>
          <w:i/>
          <w:iCs/>
          <w:sz w:val="24"/>
          <w:szCs w:val="24"/>
        </w:rPr>
        <w:t xml:space="preserve"> the </w:t>
      </w:r>
      <w:r w:rsidR="006C5B73" w:rsidRPr="005238B9">
        <w:rPr>
          <w:rFonts w:asciiTheme="majorBidi" w:hAnsiTheme="majorBidi" w:cstheme="majorBidi"/>
          <w:i/>
          <w:iCs/>
          <w:sz w:val="24"/>
          <w:szCs w:val="24"/>
        </w:rPr>
        <w:t>students</w:t>
      </w:r>
      <w:r w:rsidR="0087408A" w:rsidRPr="005238B9">
        <w:rPr>
          <w:rFonts w:asciiTheme="majorBidi" w:hAnsiTheme="majorBidi" w:cstheme="majorBidi"/>
          <w:i/>
          <w:iCs/>
          <w:sz w:val="24"/>
          <w:szCs w:val="24"/>
        </w:rPr>
        <w:t>’</w:t>
      </w:r>
      <w:r w:rsidR="006C5B73" w:rsidRPr="005238B9">
        <w:rPr>
          <w:rFonts w:asciiTheme="majorBidi" w:hAnsiTheme="majorBidi" w:cstheme="majorBidi"/>
          <w:i/>
          <w:iCs/>
          <w:sz w:val="24"/>
          <w:szCs w:val="24"/>
        </w:rPr>
        <w:t xml:space="preserve"> </w:t>
      </w:r>
      <w:r w:rsidRPr="005238B9">
        <w:rPr>
          <w:rFonts w:asciiTheme="majorBidi" w:hAnsiTheme="majorBidi" w:cstheme="majorBidi"/>
          <w:i/>
          <w:iCs/>
          <w:sz w:val="24"/>
          <w:szCs w:val="24"/>
        </w:rPr>
        <w:t>parents</w:t>
      </w:r>
      <w:r w:rsidR="006C5B7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D22A23" w:rsidRPr="005238B9">
        <w:rPr>
          <w:rFonts w:asciiTheme="majorBidi" w:hAnsiTheme="majorBidi" w:cstheme="majorBidi"/>
          <w:sz w:val="24"/>
          <w:szCs w:val="24"/>
        </w:rPr>
        <w:t xml:space="preserve">who were seen </w:t>
      </w:r>
      <w:r w:rsidRPr="005238B9">
        <w:rPr>
          <w:rFonts w:asciiTheme="majorBidi" w:hAnsiTheme="majorBidi" w:cstheme="majorBidi"/>
          <w:sz w:val="24"/>
          <w:szCs w:val="24"/>
        </w:rPr>
        <w:t>as necessary partners</w:t>
      </w:r>
      <w:r w:rsidR="00D22A2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D22A23" w:rsidRPr="005238B9">
        <w:rPr>
          <w:rFonts w:asciiTheme="majorBidi" w:hAnsiTheme="majorBidi" w:cstheme="majorBidi"/>
          <w:sz w:val="24"/>
          <w:szCs w:val="24"/>
        </w:rPr>
        <w:t>Interviewees mentioned many examples of r</w:t>
      </w:r>
      <w:r w:rsidRPr="005238B9">
        <w:rPr>
          <w:rFonts w:asciiTheme="majorBidi" w:hAnsiTheme="majorBidi" w:cstheme="majorBidi"/>
          <w:sz w:val="24"/>
          <w:szCs w:val="24"/>
        </w:rPr>
        <w:t>espectful and caring behavior</w:t>
      </w:r>
      <w:r w:rsidR="008F2CDD" w:rsidRPr="005238B9">
        <w:rPr>
          <w:rFonts w:asciiTheme="majorBidi" w:hAnsiTheme="majorBidi" w:cstheme="majorBidi"/>
          <w:sz w:val="24"/>
          <w:szCs w:val="24"/>
        </w:rPr>
        <w:t>s</w:t>
      </w:r>
      <w:r w:rsidRPr="005238B9">
        <w:rPr>
          <w:rFonts w:asciiTheme="majorBidi" w:hAnsiTheme="majorBidi" w:cstheme="majorBidi"/>
          <w:sz w:val="24"/>
          <w:szCs w:val="24"/>
        </w:rPr>
        <w:t xml:space="preserve"> </w:t>
      </w:r>
      <w:r w:rsidR="00D22A23" w:rsidRPr="005238B9">
        <w:rPr>
          <w:rFonts w:asciiTheme="majorBidi" w:hAnsiTheme="majorBidi" w:cstheme="majorBidi"/>
          <w:sz w:val="24"/>
          <w:szCs w:val="24"/>
        </w:rPr>
        <w:t xml:space="preserve">exhibited </w:t>
      </w:r>
      <w:r w:rsidR="008F2CDD" w:rsidRPr="005238B9">
        <w:rPr>
          <w:rFonts w:asciiTheme="majorBidi" w:hAnsiTheme="majorBidi" w:cstheme="majorBidi"/>
          <w:sz w:val="24"/>
          <w:szCs w:val="24"/>
        </w:rPr>
        <w:t>to meet</w:t>
      </w:r>
      <w:r w:rsidRPr="005238B9">
        <w:rPr>
          <w:rFonts w:asciiTheme="majorBidi" w:hAnsiTheme="majorBidi" w:cstheme="majorBidi"/>
          <w:sz w:val="24"/>
          <w:szCs w:val="24"/>
        </w:rPr>
        <w:t xml:space="preserve"> </w:t>
      </w:r>
      <w:r w:rsidR="00D22A23" w:rsidRPr="005238B9">
        <w:rPr>
          <w:rFonts w:asciiTheme="majorBidi" w:hAnsiTheme="majorBidi" w:cstheme="majorBidi"/>
          <w:sz w:val="24"/>
          <w:szCs w:val="24"/>
        </w:rPr>
        <w:t>parents</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 needs.</w:t>
      </w:r>
      <w:r w:rsidR="00023664" w:rsidRPr="005238B9">
        <w:rPr>
          <w:rFonts w:asciiTheme="majorBidi" w:hAnsiTheme="majorBidi" w:cstheme="majorBidi"/>
          <w:sz w:val="24"/>
          <w:szCs w:val="24"/>
        </w:rPr>
        <w:t xml:space="preserve"> Staff members visited a student</w:t>
      </w:r>
      <w:r w:rsidR="0087408A" w:rsidRPr="005238B9">
        <w:rPr>
          <w:rFonts w:asciiTheme="majorBidi" w:hAnsiTheme="majorBidi" w:cstheme="majorBidi"/>
          <w:sz w:val="24"/>
          <w:szCs w:val="24"/>
        </w:rPr>
        <w:t>’</w:t>
      </w:r>
      <w:r w:rsidR="00023664" w:rsidRPr="005238B9">
        <w:rPr>
          <w:rFonts w:asciiTheme="majorBidi" w:hAnsiTheme="majorBidi" w:cstheme="majorBidi"/>
          <w:sz w:val="24"/>
          <w:szCs w:val="24"/>
        </w:rPr>
        <w:t xml:space="preserve">s home </w:t>
      </w:r>
      <w:r w:rsidR="00C30C7D" w:rsidRPr="005238B9">
        <w:rPr>
          <w:rFonts w:asciiTheme="majorBidi" w:hAnsiTheme="majorBidi" w:cstheme="majorBidi"/>
          <w:sz w:val="24"/>
          <w:szCs w:val="24"/>
        </w:rPr>
        <w:t xml:space="preserve">after </w:t>
      </w:r>
      <w:r w:rsidR="00023664" w:rsidRPr="005238B9">
        <w:rPr>
          <w:rFonts w:asciiTheme="majorBidi" w:hAnsiTheme="majorBidi" w:cstheme="majorBidi"/>
          <w:sz w:val="24"/>
          <w:szCs w:val="24"/>
        </w:rPr>
        <w:t xml:space="preserve">a baby was born. Support for court expenses was provided when the government wanted to deport a child of foreign workers. </w:t>
      </w:r>
      <w:r w:rsidR="00C30C7D" w:rsidRPr="005238B9">
        <w:rPr>
          <w:rFonts w:asciiTheme="majorBidi" w:hAnsiTheme="majorBidi" w:cstheme="majorBidi"/>
          <w:sz w:val="24"/>
          <w:szCs w:val="24"/>
        </w:rPr>
        <w:t xml:space="preserve">A </w:t>
      </w:r>
      <w:r w:rsidR="00023664" w:rsidRPr="005238B9">
        <w:rPr>
          <w:rFonts w:asciiTheme="majorBidi" w:hAnsiTheme="majorBidi" w:cstheme="majorBidi"/>
          <w:sz w:val="24"/>
          <w:szCs w:val="24"/>
        </w:rPr>
        <w:t>parents</w:t>
      </w:r>
      <w:r w:rsidR="0087408A" w:rsidRPr="005238B9">
        <w:rPr>
          <w:rFonts w:asciiTheme="majorBidi" w:hAnsiTheme="majorBidi" w:cstheme="majorBidi"/>
          <w:sz w:val="24"/>
          <w:szCs w:val="24"/>
        </w:rPr>
        <w:t>’</w:t>
      </w:r>
      <w:r w:rsidR="00023664" w:rsidRPr="005238B9">
        <w:rPr>
          <w:rFonts w:asciiTheme="majorBidi" w:hAnsiTheme="majorBidi" w:cstheme="majorBidi"/>
          <w:sz w:val="24"/>
          <w:szCs w:val="24"/>
        </w:rPr>
        <w:t xml:space="preserve"> </w:t>
      </w:r>
      <w:r w:rsidR="00F94281" w:rsidRPr="005238B9">
        <w:rPr>
          <w:rFonts w:asciiTheme="majorBidi" w:hAnsiTheme="majorBidi" w:cstheme="majorBidi"/>
          <w:sz w:val="24"/>
          <w:szCs w:val="24"/>
        </w:rPr>
        <w:t>meeting</w:t>
      </w:r>
      <w:r w:rsidR="00023664" w:rsidRPr="005238B9">
        <w:rPr>
          <w:rFonts w:asciiTheme="majorBidi" w:hAnsiTheme="majorBidi" w:cstheme="majorBidi"/>
          <w:sz w:val="24"/>
          <w:szCs w:val="24"/>
        </w:rPr>
        <w:t xml:space="preserve"> </w:t>
      </w:r>
      <w:r w:rsidR="00C30C7D" w:rsidRPr="005238B9">
        <w:rPr>
          <w:rFonts w:asciiTheme="majorBidi" w:hAnsiTheme="majorBidi" w:cstheme="majorBidi"/>
          <w:sz w:val="24"/>
          <w:szCs w:val="24"/>
        </w:rPr>
        <w:t xml:space="preserve">was held </w:t>
      </w:r>
      <w:r w:rsidR="00023664" w:rsidRPr="005238B9">
        <w:rPr>
          <w:rFonts w:asciiTheme="majorBidi" w:hAnsiTheme="majorBidi" w:cstheme="majorBidi"/>
          <w:sz w:val="24"/>
          <w:szCs w:val="24"/>
        </w:rPr>
        <w:t xml:space="preserve">at </w:t>
      </w:r>
      <w:r w:rsidR="00C30C7D" w:rsidRPr="005238B9">
        <w:rPr>
          <w:rFonts w:asciiTheme="majorBidi" w:hAnsiTheme="majorBidi" w:cstheme="majorBidi"/>
          <w:sz w:val="24"/>
          <w:szCs w:val="24"/>
        </w:rPr>
        <w:t xml:space="preserve">the home of a </w:t>
      </w:r>
      <w:r w:rsidR="00023664" w:rsidRPr="005238B9">
        <w:rPr>
          <w:rFonts w:asciiTheme="majorBidi" w:hAnsiTheme="majorBidi" w:cstheme="majorBidi"/>
          <w:sz w:val="24"/>
          <w:szCs w:val="24"/>
        </w:rPr>
        <w:t>student</w:t>
      </w:r>
      <w:r w:rsidR="00C30C7D" w:rsidRPr="005238B9">
        <w:rPr>
          <w:rFonts w:asciiTheme="majorBidi" w:hAnsiTheme="majorBidi" w:cstheme="majorBidi"/>
          <w:sz w:val="24"/>
          <w:szCs w:val="24"/>
        </w:rPr>
        <w:t xml:space="preserve"> whose </w:t>
      </w:r>
      <w:r w:rsidR="00023664" w:rsidRPr="005238B9">
        <w:rPr>
          <w:rFonts w:asciiTheme="majorBidi" w:hAnsiTheme="majorBidi" w:cstheme="majorBidi"/>
          <w:sz w:val="24"/>
          <w:szCs w:val="24"/>
        </w:rPr>
        <w:t xml:space="preserve">mother was on maternity leave. </w:t>
      </w:r>
      <w:r w:rsidR="00C30C7D" w:rsidRPr="005238B9">
        <w:rPr>
          <w:rFonts w:asciiTheme="majorBidi" w:hAnsiTheme="majorBidi" w:cstheme="majorBidi"/>
          <w:sz w:val="24"/>
          <w:szCs w:val="24"/>
        </w:rPr>
        <w:t>P</w:t>
      </w:r>
      <w:r w:rsidR="00023664" w:rsidRPr="005238B9">
        <w:rPr>
          <w:rFonts w:asciiTheme="majorBidi" w:hAnsiTheme="majorBidi" w:cstheme="majorBidi"/>
          <w:sz w:val="24"/>
          <w:szCs w:val="24"/>
        </w:rPr>
        <w:t>arents</w:t>
      </w:r>
      <w:r w:rsidR="0087408A" w:rsidRPr="005238B9">
        <w:rPr>
          <w:rFonts w:asciiTheme="majorBidi" w:hAnsiTheme="majorBidi" w:cstheme="majorBidi"/>
          <w:sz w:val="24"/>
          <w:szCs w:val="24"/>
        </w:rPr>
        <w:t>’</w:t>
      </w:r>
      <w:r w:rsidR="00023664" w:rsidRPr="005238B9">
        <w:rPr>
          <w:rFonts w:asciiTheme="majorBidi" w:hAnsiTheme="majorBidi" w:cstheme="majorBidi"/>
          <w:sz w:val="24"/>
          <w:szCs w:val="24"/>
        </w:rPr>
        <w:t xml:space="preserve"> support group</w:t>
      </w:r>
      <w:r w:rsidR="00C30C7D" w:rsidRPr="005238B9">
        <w:rPr>
          <w:rFonts w:asciiTheme="majorBidi" w:hAnsiTheme="majorBidi" w:cstheme="majorBidi"/>
          <w:sz w:val="24"/>
          <w:szCs w:val="24"/>
        </w:rPr>
        <w:t>s</w:t>
      </w:r>
      <w:r w:rsidR="00023664" w:rsidRPr="005238B9">
        <w:rPr>
          <w:rFonts w:asciiTheme="majorBidi" w:hAnsiTheme="majorBidi" w:cstheme="majorBidi"/>
          <w:sz w:val="24"/>
          <w:szCs w:val="24"/>
        </w:rPr>
        <w:t xml:space="preserve"> </w:t>
      </w:r>
      <w:r w:rsidR="00C30C7D" w:rsidRPr="005238B9">
        <w:rPr>
          <w:rFonts w:asciiTheme="majorBidi" w:hAnsiTheme="majorBidi" w:cstheme="majorBidi"/>
          <w:sz w:val="24"/>
          <w:szCs w:val="24"/>
        </w:rPr>
        <w:t xml:space="preserve">were </w:t>
      </w:r>
      <w:r w:rsidR="00023664" w:rsidRPr="005238B9">
        <w:rPr>
          <w:rFonts w:asciiTheme="majorBidi" w:hAnsiTheme="majorBidi" w:cstheme="majorBidi"/>
          <w:sz w:val="24"/>
          <w:szCs w:val="24"/>
        </w:rPr>
        <w:t>held on a monthly basis</w:t>
      </w:r>
      <w:r w:rsidR="00F94281" w:rsidRPr="005238B9">
        <w:rPr>
          <w:rFonts w:asciiTheme="majorBidi" w:hAnsiTheme="majorBidi" w:cstheme="majorBidi"/>
          <w:sz w:val="24"/>
          <w:szCs w:val="24"/>
        </w:rPr>
        <w:t xml:space="preserve"> at </w:t>
      </w:r>
      <w:r w:rsidR="00C30C7D" w:rsidRPr="005238B9">
        <w:rPr>
          <w:rFonts w:asciiTheme="majorBidi" w:hAnsiTheme="majorBidi" w:cstheme="majorBidi"/>
          <w:sz w:val="24"/>
          <w:szCs w:val="24"/>
        </w:rPr>
        <w:t>a</w:t>
      </w:r>
      <w:r w:rsidR="00F94281" w:rsidRPr="005238B9">
        <w:rPr>
          <w:rFonts w:asciiTheme="majorBidi" w:hAnsiTheme="majorBidi" w:cstheme="majorBidi"/>
          <w:sz w:val="24"/>
          <w:szCs w:val="24"/>
        </w:rPr>
        <w:t xml:space="preserve"> teacher</w:t>
      </w:r>
      <w:r w:rsidR="0087408A" w:rsidRPr="005238B9">
        <w:rPr>
          <w:rFonts w:asciiTheme="majorBidi" w:hAnsiTheme="majorBidi" w:cstheme="majorBidi"/>
          <w:sz w:val="24"/>
          <w:szCs w:val="24"/>
        </w:rPr>
        <w:t>’</w:t>
      </w:r>
      <w:r w:rsidR="00F94281" w:rsidRPr="005238B9">
        <w:rPr>
          <w:rFonts w:asciiTheme="majorBidi" w:hAnsiTheme="majorBidi" w:cstheme="majorBidi"/>
          <w:sz w:val="24"/>
          <w:szCs w:val="24"/>
        </w:rPr>
        <w:t>s home</w:t>
      </w:r>
      <w:r w:rsidR="00023664" w:rsidRPr="005238B9">
        <w:rPr>
          <w:rFonts w:asciiTheme="majorBidi" w:hAnsiTheme="majorBidi" w:cstheme="majorBidi"/>
          <w:sz w:val="24"/>
          <w:szCs w:val="24"/>
        </w:rPr>
        <w:t xml:space="preserve">. </w:t>
      </w:r>
      <w:r w:rsidR="00F94281" w:rsidRPr="005238B9">
        <w:rPr>
          <w:rFonts w:asciiTheme="majorBidi" w:hAnsiTheme="majorBidi" w:cstheme="majorBidi"/>
          <w:sz w:val="24"/>
          <w:szCs w:val="24"/>
        </w:rPr>
        <w:t>The school accompan</w:t>
      </w:r>
      <w:r w:rsidR="00E40738" w:rsidRPr="005238B9">
        <w:rPr>
          <w:rFonts w:asciiTheme="majorBidi" w:hAnsiTheme="majorBidi" w:cstheme="majorBidi"/>
          <w:sz w:val="24"/>
          <w:szCs w:val="24"/>
        </w:rPr>
        <w:t>ied</w:t>
      </w:r>
      <w:r w:rsidR="00F94281" w:rsidRPr="005238B9">
        <w:rPr>
          <w:rFonts w:asciiTheme="majorBidi" w:hAnsiTheme="majorBidi" w:cstheme="majorBidi"/>
          <w:sz w:val="24"/>
          <w:szCs w:val="24"/>
        </w:rPr>
        <w:t xml:space="preserve"> parents to meetings with government authorities, offered mediation and assistance with professionals </w:t>
      </w:r>
      <w:r w:rsidR="00D22A23" w:rsidRPr="005238B9">
        <w:rPr>
          <w:rFonts w:asciiTheme="majorBidi" w:hAnsiTheme="majorBidi" w:cstheme="majorBidi"/>
          <w:sz w:val="24"/>
          <w:szCs w:val="24"/>
        </w:rPr>
        <w:t>in the</w:t>
      </w:r>
      <w:r w:rsidR="00F94281" w:rsidRPr="005238B9">
        <w:rPr>
          <w:rFonts w:asciiTheme="majorBidi" w:hAnsiTheme="majorBidi" w:cstheme="majorBidi"/>
          <w:sz w:val="24"/>
          <w:szCs w:val="24"/>
        </w:rPr>
        <w:t xml:space="preserve"> educational or therapeutic system, and more. </w:t>
      </w:r>
      <w:r w:rsidR="00D22A23" w:rsidRPr="005238B9">
        <w:rPr>
          <w:rFonts w:asciiTheme="majorBidi" w:hAnsiTheme="majorBidi" w:cstheme="majorBidi"/>
          <w:sz w:val="24"/>
          <w:szCs w:val="24"/>
        </w:rPr>
        <w:t>P</w:t>
      </w:r>
      <w:r w:rsidR="00F94281" w:rsidRPr="005238B9">
        <w:rPr>
          <w:rFonts w:asciiTheme="majorBidi" w:hAnsiTheme="majorBidi" w:cstheme="majorBidi"/>
          <w:sz w:val="24"/>
          <w:szCs w:val="24"/>
        </w:rPr>
        <w:t>arents reported feelings of appreciation and gratitude for the staff members</w:t>
      </w:r>
      <w:r w:rsidR="0087408A" w:rsidRPr="005238B9">
        <w:rPr>
          <w:rFonts w:asciiTheme="majorBidi" w:hAnsiTheme="majorBidi" w:cstheme="majorBidi"/>
          <w:sz w:val="24"/>
          <w:szCs w:val="24"/>
        </w:rPr>
        <w:t>’</w:t>
      </w:r>
      <w:r w:rsidR="00F94281" w:rsidRPr="005238B9">
        <w:rPr>
          <w:rFonts w:asciiTheme="majorBidi" w:hAnsiTheme="majorBidi" w:cstheme="majorBidi"/>
          <w:sz w:val="24"/>
          <w:szCs w:val="24"/>
        </w:rPr>
        <w:t xml:space="preserve"> concern for them:</w:t>
      </w:r>
    </w:p>
    <w:p w14:paraId="35EFF0A1" w14:textId="163BAEFB" w:rsidR="00F94281"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lastRenderedPageBreak/>
        <w:t>“</w:t>
      </w:r>
      <w:r w:rsidR="00D35EE7" w:rsidRPr="005238B9">
        <w:rPr>
          <w:rFonts w:asciiTheme="majorBidi" w:hAnsiTheme="majorBidi" w:cstheme="majorBidi"/>
          <w:i/>
          <w:iCs/>
          <w:sz w:val="24"/>
          <w:szCs w:val="24"/>
        </w:rPr>
        <w:t xml:space="preserve">I </w:t>
      </w:r>
      <w:r w:rsidR="00742148" w:rsidRPr="005238B9">
        <w:rPr>
          <w:rFonts w:asciiTheme="majorBidi" w:hAnsiTheme="majorBidi" w:cstheme="majorBidi"/>
          <w:i/>
          <w:iCs/>
          <w:sz w:val="24"/>
          <w:szCs w:val="24"/>
        </w:rPr>
        <w:t>was having</w:t>
      </w:r>
      <w:r w:rsidR="00D35EE7" w:rsidRPr="005238B9">
        <w:rPr>
          <w:rFonts w:asciiTheme="majorBidi" w:hAnsiTheme="majorBidi" w:cstheme="majorBidi"/>
          <w:i/>
          <w:iCs/>
          <w:sz w:val="24"/>
          <w:szCs w:val="24"/>
        </w:rPr>
        <w:t xml:space="preserve"> a hard time with my son, and in general</w:t>
      </w:r>
      <w:r w:rsidR="00742148" w:rsidRPr="005238B9">
        <w:rPr>
          <w:rFonts w:asciiTheme="majorBidi" w:hAnsiTheme="majorBidi" w:cstheme="majorBidi"/>
          <w:i/>
          <w:iCs/>
          <w:sz w:val="24"/>
          <w:szCs w:val="24"/>
        </w:rPr>
        <w:t>…</w:t>
      </w:r>
      <w:r w:rsidR="00D35EE7" w:rsidRPr="005238B9">
        <w:rPr>
          <w:rFonts w:asciiTheme="majorBidi" w:hAnsiTheme="majorBidi" w:cstheme="majorBidi"/>
          <w:i/>
          <w:iCs/>
          <w:sz w:val="24"/>
          <w:szCs w:val="24"/>
        </w:rPr>
        <w:t xml:space="preserve"> </w:t>
      </w:r>
      <w:r w:rsidR="00F94281" w:rsidRPr="005238B9">
        <w:rPr>
          <w:rFonts w:asciiTheme="majorBidi" w:hAnsiTheme="majorBidi" w:cstheme="majorBidi"/>
          <w:i/>
          <w:iCs/>
          <w:sz w:val="24"/>
          <w:szCs w:val="24"/>
        </w:rPr>
        <w:t xml:space="preserve">His teacher called me on her day off. She </w:t>
      </w:r>
      <w:r w:rsidR="005977DD" w:rsidRPr="005238B9">
        <w:rPr>
          <w:rFonts w:asciiTheme="majorBidi" w:hAnsiTheme="majorBidi" w:cstheme="majorBidi"/>
          <w:i/>
          <w:iCs/>
          <w:sz w:val="24"/>
          <w:szCs w:val="24"/>
        </w:rPr>
        <w:t xml:space="preserve">invited me to </w:t>
      </w:r>
      <w:r w:rsidR="00F94281" w:rsidRPr="005238B9">
        <w:rPr>
          <w:rFonts w:asciiTheme="majorBidi" w:hAnsiTheme="majorBidi" w:cstheme="majorBidi"/>
          <w:i/>
          <w:iCs/>
          <w:sz w:val="24"/>
          <w:szCs w:val="24"/>
        </w:rPr>
        <w:t>come to her house. She was like a mother to me.</w:t>
      </w:r>
      <w:r w:rsidRPr="005238B9">
        <w:rPr>
          <w:rFonts w:asciiTheme="majorBidi" w:hAnsiTheme="majorBidi" w:cstheme="majorBidi"/>
          <w:i/>
          <w:iCs/>
          <w:sz w:val="24"/>
          <w:szCs w:val="24"/>
        </w:rPr>
        <w:t>”</w:t>
      </w:r>
      <w:r w:rsidR="005977DD" w:rsidRPr="005238B9">
        <w:rPr>
          <w:rFonts w:asciiTheme="majorBidi" w:hAnsiTheme="majorBidi" w:cstheme="majorBidi"/>
          <w:i/>
          <w:iCs/>
          <w:sz w:val="24"/>
          <w:szCs w:val="24"/>
        </w:rPr>
        <w:t xml:space="preserve"> </w:t>
      </w:r>
    </w:p>
    <w:p w14:paraId="53777B5B" w14:textId="79EAE15E" w:rsidR="006F172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94281" w:rsidRPr="005238B9">
        <w:rPr>
          <w:rFonts w:asciiTheme="majorBidi" w:hAnsiTheme="majorBidi" w:cstheme="majorBidi"/>
          <w:i/>
          <w:iCs/>
          <w:sz w:val="24"/>
          <w:szCs w:val="24"/>
        </w:rPr>
        <w:t xml:space="preserve">There is a feeling that we are being listened to, that we have a voice and are not </w:t>
      </w:r>
      <w:r w:rsidRPr="005238B9">
        <w:rPr>
          <w:rFonts w:asciiTheme="majorBidi" w:hAnsiTheme="majorBidi" w:cstheme="majorBidi"/>
          <w:i/>
          <w:iCs/>
          <w:sz w:val="24"/>
          <w:szCs w:val="24"/>
        </w:rPr>
        <w:t>‘</w:t>
      </w:r>
      <w:r w:rsidR="00F94281" w:rsidRPr="005238B9">
        <w:rPr>
          <w:rFonts w:asciiTheme="majorBidi" w:hAnsiTheme="majorBidi" w:cstheme="majorBidi"/>
          <w:i/>
          <w:iCs/>
          <w:sz w:val="24"/>
          <w:szCs w:val="24"/>
        </w:rPr>
        <w:t>just parents</w:t>
      </w:r>
      <w:r w:rsidRPr="005238B9">
        <w:rPr>
          <w:rFonts w:asciiTheme="majorBidi" w:hAnsiTheme="majorBidi" w:cstheme="majorBidi"/>
          <w:i/>
          <w:iCs/>
          <w:sz w:val="24"/>
          <w:szCs w:val="24"/>
        </w:rPr>
        <w:t>.’”</w:t>
      </w:r>
    </w:p>
    <w:p w14:paraId="5309AD42" w14:textId="1A80B263" w:rsidR="00F94281" w:rsidRPr="005238B9" w:rsidRDefault="00EC6E8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This</w:t>
      </w:r>
      <w:r w:rsidR="00000EAC" w:rsidRPr="005238B9">
        <w:rPr>
          <w:rFonts w:asciiTheme="majorBidi" w:hAnsiTheme="majorBidi" w:cstheme="majorBidi"/>
          <w:sz w:val="24"/>
          <w:szCs w:val="24"/>
        </w:rPr>
        <w:t xml:space="preserve"> behavior of the staff was described as </w:t>
      </w:r>
      <w:r w:rsidRPr="005238B9">
        <w:rPr>
          <w:rFonts w:asciiTheme="majorBidi" w:hAnsiTheme="majorBidi" w:cstheme="majorBidi"/>
          <w:sz w:val="24"/>
          <w:szCs w:val="24"/>
        </w:rPr>
        <w:t xml:space="preserve">touching and </w:t>
      </w:r>
      <w:r w:rsidR="00000EAC" w:rsidRPr="005238B9">
        <w:rPr>
          <w:rFonts w:asciiTheme="majorBidi" w:hAnsiTheme="majorBidi" w:cstheme="majorBidi"/>
          <w:sz w:val="24"/>
          <w:szCs w:val="24"/>
        </w:rPr>
        <w:t>inspiring</w:t>
      </w:r>
      <w:r w:rsidR="00EE5B3A" w:rsidRPr="005238B9">
        <w:rPr>
          <w:rFonts w:asciiTheme="majorBidi" w:hAnsiTheme="majorBidi" w:cstheme="majorBidi"/>
          <w:sz w:val="24"/>
          <w:szCs w:val="24"/>
        </w:rPr>
        <w:t xml:space="preserve"> for</w:t>
      </w:r>
      <w:r w:rsidR="00000EAC" w:rsidRPr="005238B9">
        <w:rPr>
          <w:rFonts w:asciiTheme="majorBidi" w:hAnsiTheme="majorBidi" w:cstheme="majorBidi"/>
          <w:sz w:val="24"/>
          <w:szCs w:val="24"/>
        </w:rPr>
        <w:t xml:space="preserve"> the parents, who have become partners in the </w:t>
      </w:r>
      <w:r w:rsidR="00E82F30" w:rsidRPr="005238B9">
        <w:rPr>
          <w:rFonts w:asciiTheme="majorBidi" w:hAnsiTheme="majorBidi" w:cstheme="majorBidi"/>
          <w:sz w:val="24"/>
          <w:szCs w:val="24"/>
        </w:rPr>
        <w:t xml:space="preserve">caring attitude </w:t>
      </w:r>
      <w:r w:rsidR="00000EAC" w:rsidRPr="005238B9">
        <w:rPr>
          <w:rFonts w:asciiTheme="majorBidi" w:hAnsiTheme="majorBidi" w:cstheme="majorBidi"/>
          <w:sz w:val="24"/>
          <w:szCs w:val="24"/>
        </w:rPr>
        <w:t xml:space="preserve">and behavior </w:t>
      </w:r>
      <w:r w:rsidR="00F40FF1" w:rsidRPr="005238B9">
        <w:rPr>
          <w:rFonts w:asciiTheme="majorBidi" w:hAnsiTheme="majorBidi" w:cstheme="majorBidi"/>
          <w:sz w:val="24"/>
          <w:szCs w:val="24"/>
        </w:rPr>
        <w:t>of</w:t>
      </w:r>
      <w:r w:rsidR="00000EAC" w:rsidRPr="005238B9">
        <w:rPr>
          <w:rFonts w:asciiTheme="majorBidi" w:hAnsiTheme="majorBidi" w:cstheme="majorBidi"/>
          <w:sz w:val="24"/>
          <w:szCs w:val="24"/>
        </w:rPr>
        <w:t xml:space="preserve"> the school.</w:t>
      </w:r>
      <w:r w:rsidR="00D932AC" w:rsidRPr="005238B9">
        <w:rPr>
          <w:rFonts w:asciiTheme="majorBidi" w:hAnsiTheme="majorBidi" w:cstheme="majorBidi"/>
          <w:sz w:val="24"/>
          <w:szCs w:val="24"/>
        </w:rPr>
        <w:t xml:space="preserve"> Multiple examples were raised. </w:t>
      </w:r>
      <w:r w:rsidR="00F40FF1" w:rsidRPr="005238B9">
        <w:rPr>
          <w:rFonts w:asciiTheme="majorBidi" w:hAnsiTheme="majorBidi" w:cstheme="majorBidi"/>
          <w:sz w:val="24"/>
          <w:szCs w:val="24"/>
        </w:rPr>
        <w:t>One</w:t>
      </w:r>
      <w:r w:rsidR="00D932AC" w:rsidRPr="005238B9">
        <w:rPr>
          <w:rFonts w:asciiTheme="majorBidi" w:hAnsiTheme="majorBidi" w:cstheme="majorBidi"/>
          <w:sz w:val="24"/>
          <w:szCs w:val="24"/>
        </w:rPr>
        <w:t xml:space="preserve"> mother volunteer</w:t>
      </w:r>
      <w:r w:rsidR="00F40FF1" w:rsidRPr="005238B9">
        <w:rPr>
          <w:rFonts w:asciiTheme="majorBidi" w:hAnsiTheme="majorBidi" w:cstheme="majorBidi"/>
          <w:sz w:val="24"/>
          <w:szCs w:val="24"/>
        </w:rPr>
        <w:t>ed</w:t>
      </w:r>
      <w:r w:rsidR="00D932AC" w:rsidRPr="005238B9">
        <w:rPr>
          <w:rFonts w:asciiTheme="majorBidi" w:hAnsiTheme="majorBidi" w:cstheme="majorBidi"/>
          <w:sz w:val="24"/>
          <w:szCs w:val="24"/>
        </w:rPr>
        <w:t xml:space="preserve"> for several hours </w:t>
      </w:r>
      <w:r w:rsidR="00F40FF1" w:rsidRPr="005238B9">
        <w:rPr>
          <w:rFonts w:asciiTheme="majorBidi" w:hAnsiTheme="majorBidi" w:cstheme="majorBidi"/>
          <w:sz w:val="24"/>
          <w:szCs w:val="24"/>
        </w:rPr>
        <w:t>each</w:t>
      </w:r>
      <w:r w:rsidR="00D932AC" w:rsidRPr="005238B9">
        <w:rPr>
          <w:rFonts w:asciiTheme="majorBidi" w:hAnsiTheme="majorBidi" w:cstheme="majorBidi"/>
          <w:sz w:val="24"/>
          <w:szCs w:val="24"/>
        </w:rPr>
        <w:t xml:space="preserve"> week in the secretarial office. A grandfather painted the school walls. </w:t>
      </w:r>
      <w:r w:rsidR="00A17D4C" w:rsidRPr="005238B9">
        <w:rPr>
          <w:rFonts w:asciiTheme="majorBidi" w:hAnsiTheme="majorBidi" w:cstheme="majorBidi"/>
          <w:sz w:val="24"/>
          <w:szCs w:val="24"/>
        </w:rPr>
        <w:t>S</w:t>
      </w:r>
      <w:r w:rsidR="00D932AC" w:rsidRPr="005238B9">
        <w:rPr>
          <w:rFonts w:asciiTheme="majorBidi" w:hAnsiTheme="majorBidi" w:cstheme="majorBidi"/>
          <w:sz w:val="24"/>
          <w:szCs w:val="24"/>
        </w:rPr>
        <w:t>tudent welfare projects were organized, such as a movie club, renovation</w:t>
      </w:r>
      <w:r w:rsidR="00F40FF1" w:rsidRPr="005238B9">
        <w:rPr>
          <w:rFonts w:asciiTheme="majorBidi" w:hAnsiTheme="majorBidi" w:cstheme="majorBidi"/>
          <w:sz w:val="24"/>
          <w:szCs w:val="24"/>
        </w:rPr>
        <w:t>s</w:t>
      </w:r>
      <w:r w:rsidR="00D932AC" w:rsidRPr="005238B9">
        <w:rPr>
          <w:rFonts w:asciiTheme="majorBidi" w:hAnsiTheme="majorBidi" w:cstheme="majorBidi"/>
          <w:sz w:val="24"/>
          <w:szCs w:val="24"/>
        </w:rPr>
        <w:t xml:space="preserve"> of the schoolrooms, </w:t>
      </w:r>
      <w:r w:rsidR="007D6549" w:rsidRPr="005238B9">
        <w:rPr>
          <w:rFonts w:asciiTheme="majorBidi" w:hAnsiTheme="majorBidi" w:cstheme="majorBidi"/>
          <w:sz w:val="24"/>
          <w:szCs w:val="24"/>
        </w:rPr>
        <w:t xml:space="preserve">a </w:t>
      </w:r>
      <w:r w:rsidR="00D932AC" w:rsidRPr="005238B9">
        <w:rPr>
          <w:rFonts w:asciiTheme="majorBidi" w:hAnsiTheme="majorBidi" w:cstheme="majorBidi"/>
          <w:sz w:val="24"/>
          <w:szCs w:val="24"/>
        </w:rPr>
        <w:t xml:space="preserve">breakfast club, </w:t>
      </w:r>
      <w:r w:rsidR="00A17D4C" w:rsidRPr="005238B9">
        <w:rPr>
          <w:rFonts w:asciiTheme="majorBidi" w:hAnsiTheme="majorBidi" w:cstheme="majorBidi"/>
          <w:sz w:val="24"/>
          <w:szCs w:val="24"/>
        </w:rPr>
        <w:t xml:space="preserve">and </w:t>
      </w:r>
      <w:r w:rsidR="00D932AC" w:rsidRPr="005238B9">
        <w:rPr>
          <w:rFonts w:asciiTheme="majorBidi" w:hAnsiTheme="majorBidi" w:cstheme="majorBidi"/>
          <w:sz w:val="24"/>
          <w:szCs w:val="24"/>
        </w:rPr>
        <w:t xml:space="preserve">making sandwiches for children during breaks. </w:t>
      </w:r>
      <w:r w:rsidR="00A17D4C" w:rsidRPr="005238B9">
        <w:rPr>
          <w:rFonts w:asciiTheme="majorBidi" w:hAnsiTheme="majorBidi" w:cstheme="majorBidi"/>
          <w:sz w:val="24"/>
          <w:szCs w:val="24"/>
        </w:rPr>
        <w:t>P</w:t>
      </w:r>
      <w:r w:rsidR="007D6549" w:rsidRPr="005238B9">
        <w:rPr>
          <w:rFonts w:asciiTheme="majorBidi" w:hAnsiTheme="majorBidi" w:cstheme="majorBidi"/>
          <w:sz w:val="24"/>
          <w:szCs w:val="24"/>
        </w:rPr>
        <w:t xml:space="preserve">arents </w:t>
      </w:r>
      <w:r w:rsidR="00D932AC" w:rsidRPr="005238B9">
        <w:rPr>
          <w:rFonts w:asciiTheme="majorBidi" w:hAnsiTheme="majorBidi" w:cstheme="majorBidi"/>
          <w:sz w:val="24"/>
          <w:szCs w:val="24"/>
        </w:rPr>
        <w:t>rais</w:t>
      </w:r>
      <w:r w:rsidR="00A17D4C" w:rsidRPr="005238B9">
        <w:rPr>
          <w:rFonts w:asciiTheme="majorBidi" w:hAnsiTheme="majorBidi" w:cstheme="majorBidi"/>
          <w:sz w:val="24"/>
          <w:szCs w:val="24"/>
        </w:rPr>
        <w:t>ed</w:t>
      </w:r>
      <w:r w:rsidR="00D932AC" w:rsidRPr="005238B9">
        <w:rPr>
          <w:rFonts w:asciiTheme="majorBidi" w:hAnsiTheme="majorBidi" w:cstheme="majorBidi"/>
          <w:sz w:val="24"/>
          <w:szCs w:val="24"/>
        </w:rPr>
        <w:t xml:space="preserve"> </w:t>
      </w:r>
      <w:r w:rsidR="007F1DFC" w:rsidRPr="005238B9">
        <w:rPr>
          <w:rFonts w:asciiTheme="majorBidi" w:hAnsiTheme="majorBidi" w:cstheme="majorBidi"/>
          <w:sz w:val="24"/>
          <w:szCs w:val="24"/>
        </w:rPr>
        <w:t xml:space="preserve">money </w:t>
      </w:r>
      <w:r w:rsidR="00A17D4C" w:rsidRPr="005238B9">
        <w:rPr>
          <w:rFonts w:asciiTheme="majorBidi" w:hAnsiTheme="majorBidi" w:cstheme="majorBidi"/>
          <w:sz w:val="24"/>
          <w:szCs w:val="24"/>
        </w:rPr>
        <w:t xml:space="preserve">for needy families </w:t>
      </w:r>
      <w:r w:rsidR="00D932AC" w:rsidRPr="005238B9">
        <w:rPr>
          <w:rFonts w:asciiTheme="majorBidi" w:hAnsiTheme="majorBidi" w:cstheme="majorBidi"/>
          <w:sz w:val="24"/>
          <w:szCs w:val="24"/>
        </w:rPr>
        <w:t xml:space="preserve">from </w:t>
      </w:r>
      <w:r w:rsidR="007F1DFC" w:rsidRPr="005238B9">
        <w:rPr>
          <w:rFonts w:asciiTheme="majorBidi" w:hAnsiTheme="majorBidi" w:cstheme="majorBidi"/>
          <w:sz w:val="24"/>
          <w:szCs w:val="24"/>
        </w:rPr>
        <w:t xml:space="preserve">donors </w:t>
      </w:r>
      <w:r w:rsidR="00D932AC" w:rsidRPr="005238B9">
        <w:rPr>
          <w:rFonts w:asciiTheme="majorBidi" w:hAnsiTheme="majorBidi" w:cstheme="majorBidi"/>
          <w:sz w:val="24"/>
          <w:szCs w:val="24"/>
        </w:rPr>
        <w:t>inside and outside the school</w:t>
      </w:r>
      <w:r w:rsidR="007D6549" w:rsidRPr="005238B9">
        <w:rPr>
          <w:rFonts w:asciiTheme="majorBidi" w:hAnsiTheme="majorBidi" w:cstheme="majorBidi"/>
          <w:sz w:val="24"/>
          <w:szCs w:val="24"/>
        </w:rPr>
        <w:t xml:space="preserve">. </w:t>
      </w:r>
    </w:p>
    <w:p w14:paraId="79673FF0" w14:textId="33C22693" w:rsidR="004B4276"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I feel</w:t>
      </w:r>
      <w:r w:rsidR="00EE5B3A" w:rsidRPr="005238B9">
        <w:rPr>
          <w:rFonts w:asciiTheme="majorBidi" w:hAnsiTheme="majorBidi" w:cstheme="majorBidi"/>
          <w:i/>
          <w:iCs/>
          <w:sz w:val="24"/>
          <w:szCs w:val="24"/>
        </w:rPr>
        <w:t xml:space="preserve"> like</w:t>
      </w:r>
      <w:r w:rsidR="004B4276" w:rsidRPr="005238B9">
        <w:rPr>
          <w:rFonts w:asciiTheme="majorBidi" w:hAnsiTheme="majorBidi" w:cstheme="majorBidi"/>
          <w:i/>
          <w:iCs/>
          <w:sz w:val="24"/>
          <w:szCs w:val="24"/>
        </w:rPr>
        <w:t xml:space="preserve"> it gets into my soul</w:t>
      </w:r>
      <w:r w:rsidR="00EC6E8C"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 </w:t>
      </w:r>
      <w:r w:rsidR="00EC6E8C" w:rsidRPr="005238B9">
        <w:rPr>
          <w:rFonts w:asciiTheme="majorBidi" w:hAnsiTheme="majorBidi" w:cstheme="majorBidi"/>
          <w:i/>
          <w:iCs/>
          <w:sz w:val="24"/>
          <w:szCs w:val="24"/>
        </w:rPr>
        <w:t>I</w:t>
      </w:r>
      <w:r w:rsidR="004B4276" w:rsidRPr="005238B9">
        <w:rPr>
          <w:rFonts w:asciiTheme="majorBidi" w:hAnsiTheme="majorBidi" w:cstheme="majorBidi"/>
          <w:i/>
          <w:iCs/>
          <w:sz w:val="24"/>
          <w:szCs w:val="24"/>
        </w:rPr>
        <w:t xml:space="preserve">t takes over me. </w:t>
      </w:r>
      <w:r w:rsidR="00F40FF1" w:rsidRPr="005238B9">
        <w:rPr>
          <w:rFonts w:asciiTheme="majorBidi" w:hAnsiTheme="majorBidi" w:cstheme="majorBidi"/>
          <w:i/>
          <w:iCs/>
          <w:sz w:val="24"/>
          <w:szCs w:val="24"/>
        </w:rPr>
        <w:t>T</w:t>
      </w:r>
      <w:r w:rsidR="004B4276" w:rsidRPr="005238B9">
        <w:rPr>
          <w:rFonts w:asciiTheme="majorBidi" w:hAnsiTheme="majorBidi" w:cstheme="majorBidi"/>
          <w:i/>
          <w:iCs/>
          <w:sz w:val="24"/>
          <w:szCs w:val="24"/>
        </w:rPr>
        <w:t xml:space="preserve">he satisfaction is </w:t>
      </w:r>
      <w:r w:rsidR="00EE5B3A" w:rsidRPr="005238B9">
        <w:rPr>
          <w:rFonts w:asciiTheme="majorBidi" w:hAnsiTheme="majorBidi" w:cstheme="majorBidi"/>
          <w:i/>
          <w:iCs/>
          <w:sz w:val="24"/>
          <w:szCs w:val="24"/>
        </w:rPr>
        <w:t>incredible</w:t>
      </w:r>
      <w:r w:rsidR="004B4276" w:rsidRPr="005238B9">
        <w:rPr>
          <w:rFonts w:asciiTheme="majorBidi" w:hAnsiTheme="majorBidi" w:cstheme="majorBidi"/>
          <w:i/>
          <w:iCs/>
          <w:sz w:val="24"/>
          <w:szCs w:val="24"/>
        </w:rPr>
        <w:t xml:space="preserve">. Once I got </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infected</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I couldn</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t stop, but I really enjoy it. It gives</w:t>
      </w:r>
      <w:r w:rsidR="00EC6E8C" w:rsidRPr="005238B9">
        <w:rPr>
          <w:rFonts w:asciiTheme="majorBidi" w:hAnsiTheme="majorBidi" w:cstheme="majorBidi"/>
          <w:i/>
          <w:iCs/>
          <w:sz w:val="24"/>
          <w:szCs w:val="24"/>
        </w:rPr>
        <w:t xml:space="preserve"> me</w:t>
      </w:r>
      <w:r w:rsidR="004B4276" w:rsidRPr="005238B9">
        <w:rPr>
          <w:rFonts w:asciiTheme="majorBidi" w:hAnsiTheme="majorBidi" w:cstheme="majorBidi"/>
          <w:i/>
          <w:iCs/>
          <w:sz w:val="24"/>
          <w:szCs w:val="24"/>
        </w:rPr>
        <w:t xml:space="preserve"> strength for the next thing</w:t>
      </w:r>
      <w:r w:rsidR="00EC6E8C"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 and the next thing. It</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s like beneficial bacteria. Once you feel the initial feedback, it is impossible to stop. It has no limit. Doing otherwise becomes impossible. What does it do for me? More than winning a million dollars. A feeling that </w:t>
      </w:r>
      <w:r w:rsidR="00EB75EF" w:rsidRPr="005238B9">
        <w:rPr>
          <w:rFonts w:asciiTheme="majorBidi" w:hAnsiTheme="majorBidi" w:cstheme="majorBidi"/>
          <w:i/>
          <w:iCs/>
          <w:sz w:val="24"/>
          <w:szCs w:val="24"/>
        </w:rPr>
        <w:t>it is priceless</w:t>
      </w:r>
      <w:r w:rsidR="004B4276" w:rsidRPr="005238B9">
        <w:rPr>
          <w:rFonts w:asciiTheme="majorBidi" w:hAnsiTheme="majorBidi" w:cstheme="majorBidi"/>
          <w:i/>
          <w:iCs/>
          <w:sz w:val="24"/>
          <w:szCs w:val="24"/>
        </w:rPr>
        <w:t>. It is like a drug</w:t>
      </w:r>
      <w:r w:rsidR="00EC6E8C"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 </w:t>
      </w:r>
      <w:r w:rsidR="00EC6E8C" w:rsidRPr="005238B9">
        <w:rPr>
          <w:rFonts w:asciiTheme="majorBidi" w:hAnsiTheme="majorBidi" w:cstheme="majorBidi"/>
          <w:i/>
          <w:iCs/>
          <w:sz w:val="24"/>
          <w:szCs w:val="24"/>
        </w:rPr>
        <w:t>I</w:t>
      </w:r>
      <w:r w:rsidR="004B4276" w:rsidRPr="005238B9">
        <w:rPr>
          <w:rFonts w:asciiTheme="majorBidi" w:hAnsiTheme="majorBidi" w:cstheme="majorBidi"/>
          <w:i/>
          <w:iCs/>
          <w:sz w:val="24"/>
          <w:szCs w:val="24"/>
        </w:rPr>
        <w:t>t</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s addictive</w:t>
      </w:r>
      <w:r w:rsidR="00EC6E8C"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 I have no other word for it.</w:t>
      </w:r>
      <w:r w:rsidRPr="005238B9">
        <w:rPr>
          <w:rFonts w:asciiTheme="majorBidi" w:hAnsiTheme="majorBidi" w:cstheme="majorBidi"/>
          <w:i/>
          <w:iCs/>
          <w:sz w:val="24"/>
          <w:szCs w:val="24"/>
        </w:rPr>
        <w:t>”</w:t>
      </w:r>
    </w:p>
    <w:p w14:paraId="17D86B9E" w14:textId="207C8D45" w:rsidR="00871EDF" w:rsidRPr="005238B9" w:rsidRDefault="00871EDF"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Finally, the ripples of caring expand to and resonate with </w:t>
      </w:r>
      <w:r w:rsidRPr="005238B9">
        <w:rPr>
          <w:rFonts w:asciiTheme="majorBidi" w:hAnsiTheme="majorBidi" w:cstheme="majorBidi"/>
          <w:i/>
          <w:iCs/>
          <w:sz w:val="24"/>
          <w:szCs w:val="24"/>
        </w:rPr>
        <w:t>the community</w:t>
      </w:r>
      <w:r w:rsidRPr="005238B9">
        <w:rPr>
          <w:rFonts w:asciiTheme="majorBidi" w:hAnsiTheme="majorBidi" w:cstheme="majorBidi"/>
          <w:sz w:val="24"/>
          <w:szCs w:val="24"/>
        </w:rPr>
        <w:t xml:space="preserve">. The findings show that the organization has various programs that encourage altruistic behavior towards the community, such as a weekly program for </w:t>
      </w:r>
      <w:r w:rsidR="00EB75EF" w:rsidRPr="005238B9">
        <w:rPr>
          <w:rFonts w:asciiTheme="majorBidi" w:hAnsiTheme="majorBidi" w:cstheme="majorBidi"/>
          <w:sz w:val="24"/>
          <w:szCs w:val="24"/>
        </w:rPr>
        <w:t>integrating</w:t>
      </w:r>
      <w:r w:rsidRPr="005238B9">
        <w:rPr>
          <w:rFonts w:asciiTheme="majorBidi" w:hAnsiTheme="majorBidi" w:cstheme="majorBidi"/>
          <w:sz w:val="24"/>
          <w:szCs w:val="24"/>
        </w:rPr>
        <w:t xml:space="preserve"> children with intellectual disabilities, </w:t>
      </w:r>
      <w:r w:rsidRPr="005238B9">
        <w:rPr>
          <w:rFonts w:asciiTheme="majorBidi" w:hAnsiTheme="majorBidi" w:cstheme="majorBidi"/>
          <w:sz w:val="24"/>
          <w:szCs w:val="24"/>
        </w:rPr>
        <w:lastRenderedPageBreak/>
        <w:t xml:space="preserve">volunteering in nursing homes, tutoring in kindergartens, </w:t>
      </w:r>
      <w:r w:rsidR="00EC6E8C" w:rsidRPr="005238B9">
        <w:rPr>
          <w:rFonts w:asciiTheme="majorBidi" w:hAnsiTheme="majorBidi" w:cstheme="majorBidi"/>
          <w:sz w:val="24"/>
          <w:szCs w:val="24"/>
        </w:rPr>
        <w:t xml:space="preserve">providing </w:t>
      </w:r>
      <w:r w:rsidRPr="005238B9">
        <w:rPr>
          <w:rFonts w:asciiTheme="majorBidi" w:hAnsiTheme="majorBidi" w:cstheme="majorBidi"/>
          <w:sz w:val="24"/>
          <w:szCs w:val="24"/>
        </w:rPr>
        <w:t>donations and assistance to a shelter for battered women, help</w:t>
      </w:r>
      <w:r w:rsidR="00EC6E8C" w:rsidRPr="005238B9">
        <w:rPr>
          <w:rFonts w:asciiTheme="majorBidi" w:hAnsiTheme="majorBidi" w:cstheme="majorBidi"/>
          <w:sz w:val="24"/>
          <w:szCs w:val="24"/>
        </w:rPr>
        <w:t>ing</w:t>
      </w:r>
      <w:r w:rsidRPr="005238B9">
        <w:rPr>
          <w:rFonts w:asciiTheme="majorBidi" w:hAnsiTheme="majorBidi" w:cstheme="majorBidi"/>
          <w:sz w:val="24"/>
          <w:szCs w:val="24"/>
        </w:rPr>
        <w:t xml:space="preserve"> new immigrants and families facing difficult economic conditions, environmental initiatives, and more. </w:t>
      </w:r>
      <w:r w:rsidR="007F1DFC" w:rsidRPr="005238B9">
        <w:rPr>
          <w:rFonts w:asciiTheme="majorBidi" w:hAnsiTheme="majorBidi" w:cstheme="majorBidi"/>
          <w:sz w:val="24"/>
          <w:szCs w:val="24"/>
        </w:rPr>
        <w:t>M</w:t>
      </w:r>
      <w:r w:rsidRPr="005238B9">
        <w:rPr>
          <w:rFonts w:asciiTheme="majorBidi" w:hAnsiTheme="majorBidi" w:cstheme="majorBidi"/>
          <w:sz w:val="24"/>
          <w:szCs w:val="24"/>
        </w:rPr>
        <w:t>embers of the community volunteer and contribute to the school. Alumni and retirees help in the classrooms</w:t>
      </w:r>
      <w:r w:rsidR="009C1E91"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A52D7F" w:rsidRPr="005238B9">
        <w:rPr>
          <w:rFonts w:asciiTheme="majorBidi" w:hAnsiTheme="majorBidi" w:cstheme="majorBidi"/>
          <w:sz w:val="24"/>
          <w:szCs w:val="24"/>
        </w:rPr>
        <w:t xml:space="preserve">a </w:t>
      </w:r>
      <w:r w:rsidRPr="005238B9">
        <w:rPr>
          <w:rFonts w:asciiTheme="majorBidi" w:hAnsiTheme="majorBidi" w:cstheme="majorBidi"/>
          <w:sz w:val="24"/>
          <w:szCs w:val="24"/>
        </w:rPr>
        <w:t>high-tech organization voluntarily runs a social-educational project for at-risk students</w:t>
      </w:r>
      <w:r w:rsidR="009C1E91" w:rsidRPr="005238B9">
        <w:rPr>
          <w:rFonts w:asciiTheme="majorBidi" w:hAnsiTheme="majorBidi" w:cstheme="majorBidi"/>
          <w:sz w:val="24"/>
          <w:szCs w:val="24"/>
        </w:rPr>
        <w:t xml:space="preserve">; </w:t>
      </w:r>
      <w:r w:rsidR="00A52D7F" w:rsidRPr="005238B9">
        <w:rPr>
          <w:rFonts w:asciiTheme="majorBidi" w:hAnsiTheme="majorBidi" w:cstheme="majorBidi"/>
          <w:sz w:val="24"/>
          <w:szCs w:val="24"/>
        </w:rPr>
        <w:t xml:space="preserve">a </w:t>
      </w:r>
      <w:r w:rsidRPr="005238B9">
        <w:rPr>
          <w:rFonts w:asciiTheme="majorBidi" w:hAnsiTheme="majorBidi" w:cstheme="majorBidi"/>
          <w:sz w:val="24"/>
          <w:szCs w:val="24"/>
        </w:rPr>
        <w:t>teaching college helps students with learning disabilities, and more.</w:t>
      </w:r>
    </w:p>
    <w:p w14:paraId="5C0859AC" w14:textId="4227B9E6" w:rsidR="001A5BF2" w:rsidRPr="005238B9" w:rsidRDefault="001A5BF2"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t>Discussion</w:t>
      </w:r>
    </w:p>
    <w:p w14:paraId="575EB6D1" w14:textId="7A550BA9" w:rsidR="004B4276" w:rsidRPr="005238B9" w:rsidRDefault="001A5BF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current research </w:t>
      </w:r>
      <w:r w:rsidR="00F07782" w:rsidRPr="005238B9">
        <w:rPr>
          <w:rFonts w:asciiTheme="majorBidi" w:hAnsiTheme="majorBidi" w:cstheme="majorBidi"/>
          <w:sz w:val="24"/>
          <w:szCs w:val="24"/>
        </w:rPr>
        <w:t xml:space="preserve">examines </w:t>
      </w:r>
      <w:r w:rsidR="003D4277" w:rsidRPr="005238B9">
        <w:rPr>
          <w:rFonts w:asciiTheme="majorBidi" w:hAnsiTheme="majorBidi" w:cstheme="majorBidi"/>
          <w:sz w:val="24"/>
          <w:szCs w:val="24"/>
        </w:rPr>
        <w:t>the perceptions</w:t>
      </w:r>
      <w:r w:rsidR="00406FA4" w:rsidRPr="005238B9">
        <w:rPr>
          <w:rFonts w:asciiTheme="majorBidi" w:hAnsiTheme="majorBidi" w:cstheme="majorBidi"/>
          <w:sz w:val="24"/>
          <w:szCs w:val="24"/>
        </w:rPr>
        <w:t>,</w:t>
      </w:r>
      <w:r w:rsidR="003D4277" w:rsidRPr="005238B9">
        <w:rPr>
          <w:rFonts w:asciiTheme="majorBidi" w:hAnsiTheme="majorBidi" w:cstheme="majorBidi"/>
          <w:sz w:val="24"/>
          <w:szCs w:val="24"/>
        </w:rPr>
        <w:t xml:space="preserve"> processes</w:t>
      </w:r>
      <w:r w:rsidR="00406FA4" w:rsidRPr="005238B9">
        <w:rPr>
          <w:rFonts w:asciiTheme="majorBidi" w:hAnsiTheme="majorBidi" w:cstheme="majorBidi"/>
          <w:sz w:val="24"/>
          <w:szCs w:val="24"/>
        </w:rPr>
        <w:t>, and</w:t>
      </w:r>
      <w:r w:rsidR="003D4277" w:rsidRPr="005238B9">
        <w:rPr>
          <w:rFonts w:asciiTheme="majorBidi" w:hAnsiTheme="majorBidi" w:cstheme="majorBidi"/>
          <w:sz w:val="24"/>
          <w:szCs w:val="24"/>
        </w:rPr>
        <w:t xml:space="preserve"> approach of an</w:t>
      </w:r>
      <w:r w:rsidRPr="005238B9">
        <w:rPr>
          <w:rFonts w:asciiTheme="majorBidi" w:hAnsiTheme="majorBidi" w:cstheme="majorBidi"/>
          <w:sz w:val="24"/>
          <w:szCs w:val="24"/>
        </w:rPr>
        <w:t xml:space="preserve"> educational organization</w:t>
      </w:r>
      <w:r w:rsidR="003C2500" w:rsidRPr="005238B9">
        <w:rPr>
          <w:rFonts w:asciiTheme="majorBidi" w:hAnsiTheme="majorBidi" w:cstheme="majorBidi"/>
          <w:sz w:val="24"/>
          <w:szCs w:val="24"/>
        </w:rPr>
        <w:t xml:space="preserve"> that</w:t>
      </w:r>
      <w:r w:rsidRPr="005238B9">
        <w:rPr>
          <w:rFonts w:asciiTheme="majorBidi" w:hAnsiTheme="majorBidi" w:cstheme="majorBidi"/>
          <w:sz w:val="24"/>
          <w:szCs w:val="24"/>
        </w:rPr>
        <w:t xml:space="preserve"> utilized its </w:t>
      </w:r>
      <w:r w:rsidR="00BA68CC" w:rsidRPr="005238B9">
        <w:rPr>
          <w:rFonts w:asciiTheme="majorBidi" w:hAnsiTheme="majorBidi" w:cstheme="majorBidi"/>
          <w:sz w:val="24"/>
          <w:szCs w:val="24"/>
        </w:rPr>
        <w:t>resources</w:t>
      </w:r>
      <w:r w:rsidRPr="005238B9">
        <w:rPr>
          <w:rFonts w:asciiTheme="majorBidi" w:hAnsiTheme="majorBidi" w:cstheme="majorBidi"/>
          <w:sz w:val="24"/>
          <w:szCs w:val="24"/>
        </w:rPr>
        <w:t xml:space="preserve"> to successfully initiate and implement </w:t>
      </w:r>
      <w:r w:rsidR="003C2500" w:rsidRPr="005238B9">
        <w:rPr>
          <w:rFonts w:asciiTheme="majorBidi" w:hAnsiTheme="majorBidi" w:cstheme="majorBidi"/>
          <w:sz w:val="24"/>
          <w:szCs w:val="24"/>
        </w:rPr>
        <w:t xml:space="preserve">change </w:t>
      </w:r>
      <w:r w:rsidRPr="005238B9">
        <w:rPr>
          <w:rFonts w:asciiTheme="majorBidi" w:hAnsiTheme="majorBidi" w:cstheme="majorBidi"/>
          <w:sz w:val="24"/>
          <w:szCs w:val="24"/>
        </w:rPr>
        <w:t xml:space="preserve">processes </w:t>
      </w:r>
      <w:r w:rsidR="003C2500" w:rsidRPr="005238B9">
        <w:rPr>
          <w:rFonts w:asciiTheme="majorBidi" w:hAnsiTheme="majorBidi" w:cstheme="majorBidi"/>
          <w:sz w:val="24"/>
          <w:szCs w:val="24"/>
        </w:rPr>
        <w:t xml:space="preserve">that </w:t>
      </w:r>
      <w:r w:rsidRPr="005238B9">
        <w:rPr>
          <w:rFonts w:asciiTheme="majorBidi" w:hAnsiTheme="majorBidi" w:cstheme="majorBidi"/>
          <w:sz w:val="24"/>
          <w:szCs w:val="24"/>
        </w:rPr>
        <w:t>develop caring behaviors and promote emotional wellbeing for everyone in the organization.</w:t>
      </w:r>
      <w:r w:rsidR="0024635F" w:rsidRPr="005238B9">
        <w:rPr>
          <w:rFonts w:asciiTheme="majorBidi" w:hAnsiTheme="majorBidi" w:cstheme="majorBidi"/>
          <w:sz w:val="24"/>
          <w:szCs w:val="24"/>
        </w:rPr>
        <w:t xml:space="preserve"> The findings indicate two main themes that deepen </w:t>
      </w:r>
      <w:r w:rsidR="003D4277" w:rsidRPr="005238B9">
        <w:rPr>
          <w:rFonts w:asciiTheme="majorBidi" w:hAnsiTheme="majorBidi" w:cstheme="majorBidi"/>
          <w:sz w:val="24"/>
          <w:szCs w:val="24"/>
        </w:rPr>
        <w:t xml:space="preserve">the </w:t>
      </w:r>
      <w:r w:rsidR="0024635F" w:rsidRPr="005238B9">
        <w:rPr>
          <w:rFonts w:asciiTheme="majorBidi" w:hAnsiTheme="majorBidi" w:cstheme="majorBidi"/>
          <w:sz w:val="24"/>
          <w:szCs w:val="24"/>
        </w:rPr>
        <w:t xml:space="preserve">understanding of </w:t>
      </w:r>
      <w:r w:rsidR="003C2500" w:rsidRPr="005238B9">
        <w:rPr>
          <w:rFonts w:asciiTheme="majorBidi" w:hAnsiTheme="majorBidi" w:cstheme="majorBidi"/>
          <w:sz w:val="24"/>
          <w:szCs w:val="24"/>
        </w:rPr>
        <w:t>this approach</w:t>
      </w:r>
      <w:r w:rsidR="0024635F" w:rsidRPr="005238B9">
        <w:rPr>
          <w:rFonts w:asciiTheme="majorBidi" w:hAnsiTheme="majorBidi" w:cstheme="majorBidi"/>
          <w:sz w:val="24"/>
          <w:szCs w:val="24"/>
        </w:rPr>
        <w:t xml:space="preserve">. The first theme pertains to a managerial strategy that prioritizes the wellbeing of the staff and </w:t>
      </w:r>
      <w:r w:rsidR="00BA68CC" w:rsidRPr="005238B9">
        <w:rPr>
          <w:rFonts w:asciiTheme="majorBidi" w:hAnsiTheme="majorBidi" w:cstheme="majorBidi"/>
          <w:sz w:val="24"/>
          <w:szCs w:val="24"/>
        </w:rPr>
        <w:t>strives</w:t>
      </w:r>
      <w:r w:rsidR="0024635F" w:rsidRPr="005238B9">
        <w:rPr>
          <w:rFonts w:asciiTheme="majorBidi" w:hAnsiTheme="majorBidi" w:cstheme="majorBidi"/>
          <w:sz w:val="24"/>
          <w:szCs w:val="24"/>
        </w:rPr>
        <w:t xml:space="preserve"> to fulfill their needs.</w:t>
      </w:r>
      <w:r w:rsidR="00536E0B" w:rsidRPr="005238B9">
        <w:rPr>
          <w:rFonts w:asciiTheme="majorBidi" w:hAnsiTheme="majorBidi" w:cstheme="majorBidi"/>
          <w:sz w:val="24"/>
          <w:szCs w:val="24"/>
        </w:rPr>
        <w:t xml:space="preserve"> The second theme pertains to the development of caring behaviors and the impact</w:t>
      </w:r>
      <w:r w:rsidR="005A74E2" w:rsidRPr="005238B9">
        <w:rPr>
          <w:rFonts w:asciiTheme="majorBidi" w:hAnsiTheme="majorBidi" w:cstheme="majorBidi"/>
          <w:sz w:val="24"/>
          <w:szCs w:val="24"/>
        </w:rPr>
        <w:t xml:space="preserve">s this has </w:t>
      </w:r>
      <w:r w:rsidR="00EB75EF" w:rsidRPr="005238B9">
        <w:rPr>
          <w:rFonts w:asciiTheme="majorBidi" w:hAnsiTheme="majorBidi" w:cstheme="majorBidi"/>
          <w:sz w:val="24"/>
          <w:szCs w:val="24"/>
        </w:rPr>
        <w:t>across</w:t>
      </w:r>
      <w:r w:rsidR="00536E0B" w:rsidRPr="005238B9">
        <w:rPr>
          <w:rFonts w:asciiTheme="majorBidi" w:hAnsiTheme="majorBidi" w:cstheme="majorBidi"/>
          <w:sz w:val="24"/>
          <w:szCs w:val="24"/>
        </w:rPr>
        <w:t xml:space="preserve"> the various layers of the organization.</w:t>
      </w:r>
      <w:r w:rsidR="003D4277" w:rsidRPr="005238B9">
        <w:rPr>
          <w:rFonts w:asciiTheme="majorBidi" w:hAnsiTheme="majorBidi" w:cstheme="majorBidi"/>
          <w:sz w:val="24"/>
          <w:szCs w:val="24"/>
        </w:rPr>
        <w:t xml:space="preserve"> </w:t>
      </w:r>
      <w:r w:rsidR="00742148" w:rsidRPr="005238B9">
        <w:rPr>
          <w:rFonts w:asciiTheme="majorBidi" w:hAnsiTheme="majorBidi" w:cstheme="majorBidi"/>
          <w:sz w:val="24"/>
          <w:szCs w:val="24"/>
        </w:rPr>
        <w:t xml:space="preserve">The outcome of these behaviors was </w:t>
      </w:r>
      <w:r w:rsidR="003D4277" w:rsidRPr="005238B9">
        <w:rPr>
          <w:rFonts w:asciiTheme="majorBidi" w:hAnsiTheme="majorBidi" w:cstheme="majorBidi"/>
          <w:sz w:val="24"/>
          <w:szCs w:val="24"/>
        </w:rPr>
        <w:t>that the staff members’ responsibility extended above and beyond traditional roles, out of a deep sense</w:t>
      </w:r>
      <w:r w:rsidR="00144762" w:rsidRPr="005238B9">
        <w:rPr>
          <w:rFonts w:asciiTheme="majorBidi" w:hAnsiTheme="majorBidi" w:cstheme="majorBidi"/>
          <w:sz w:val="24"/>
          <w:szCs w:val="24"/>
        </w:rPr>
        <w:t xml:space="preserve"> </w:t>
      </w:r>
      <w:r w:rsidR="003D4277" w:rsidRPr="005238B9">
        <w:rPr>
          <w:rFonts w:asciiTheme="majorBidi" w:hAnsiTheme="majorBidi" w:cstheme="majorBidi"/>
          <w:sz w:val="24"/>
          <w:szCs w:val="24"/>
        </w:rPr>
        <w:t>of commitment to the organization’s values</w:t>
      </w:r>
      <w:r w:rsidR="00536E0B" w:rsidRPr="005238B9">
        <w:rPr>
          <w:rFonts w:asciiTheme="majorBidi" w:hAnsiTheme="majorBidi" w:cstheme="majorBidi"/>
          <w:sz w:val="24"/>
          <w:szCs w:val="24"/>
        </w:rPr>
        <w:t>.</w:t>
      </w:r>
    </w:p>
    <w:p w14:paraId="49AD02B3" w14:textId="3FA81970" w:rsidR="00822652" w:rsidRPr="005238B9" w:rsidRDefault="0082265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study </w:t>
      </w:r>
      <w:r w:rsidR="00BA68CC" w:rsidRPr="005238B9">
        <w:rPr>
          <w:rFonts w:asciiTheme="majorBidi" w:hAnsiTheme="majorBidi" w:cstheme="majorBidi"/>
          <w:sz w:val="24"/>
          <w:szCs w:val="24"/>
        </w:rPr>
        <w:t>shows</w:t>
      </w:r>
      <w:r w:rsidRPr="005238B9">
        <w:rPr>
          <w:rFonts w:asciiTheme="majorBidi" w:hAnsiTheme="majorBidi" w:cstheme="majorBidi"/>
          <w:sz w:val="24"/>
          <w:szCs w:val="24"/>
        </w:rPr>
        <w:t xml:space="preserve"> </w:t>
      </w:r>
      <w:r w:rsidR="005A74E2" w:rsidRPr="005238B9">
        <w:rPr>
          <w:rFonts w:asciiTheme="majorBidi" w:hAnsiTheme="majorBidi" w:cstheme="majorBidi"/>
          <w:sz w:val="24"/>
          <w:szCs w:val="24"/>
        </w:rPr>
        <w:t>the</w:t>
      </w:r>
      <w:r w:rsidR="00A469AF" w:rsidRPr="005238B9">
        <w:rPr>
          <w:rFonts w:asciiTheme="majorBidi" w:hAnsiTheme="majorBidi" w:cstheme="majorBidi"/>
          <w:sz w:val="24"/>
          <w:szCs w:val="24"/>
        </w:rPr>
        <w:t xml:space="preserve"> evolution of the</w:t>
      </w:r>
      <w:r w:rsidR="005A74E2" w:rsidRPr="005238B9">
        <w:rPr>
          <w:rFonts w:asciiTheme="majorBidi" w:hAnsiTheme="majorBidi" w:cstheme="majorBidi"/>
          <w:sz w:val="24"/>
          <w:szCs w:val="24"/>
        </w:rPr>
        <w:t xml:space="preserve"> </w:t>
      </w:r>
      <w:r w:rsidR="00A469AF" w:rsidRPr="005238B9">
        <w:rPr>
          <w:rFonts w:asciiTheme="majorBidi" w:hAnsiTheme="majorBidi" w:cstheme="majorBidi"/>
          <w:sz w:val="24"/>
          <w:szCs w:val="24"/>
        </w:rPr>
        <w:t xml:space="preserve">school principal’s </w:t>
      </w:r>
      <w:r w:rsidR="005A74E2" w:rsidRPr="005238B9">
        <w:rPr>
          <w:rFonts w:asciiTheme="majorBidi" w:hAnsiTheme="majorBidi" w:cstheme="majorBidi"/>
          <w:sz w:val="24"/>
          <w:szCs w:val="24"/>
        </w:rPr>
        <w:t xml:space="preserve">vision </w:t>
      </w:r>
      <w:r w:rsidR="00BA68CC" w:rsidRPr="005238B9">
        <w:rPr>
          <w:rFonts w:asciiTheme="majorBidi" w:hAnsiTheme="majorBidi" w:cstheme="majorBidi"/>
          <w:sz w:val="24"/>
          <w:szCs w:val="24"/>
        </w:rPr>
        <w:t>of creating</w:t>
      </w:r>
      <w:r w:rsidRPr="005238B9">
        <w:rPr>
          <w:rFonts w:asciiTheme="majorBidi" w:hAnsiTheme="majorBidi" w:cstheme="majorBidi"/>
          <w:sz w:val="24"/>
          <w:szCs w:val="24"/>
        </w:rPr>
        <w:t xml:space="preserve"> an optimal educational environment that promotes a sense of wellbeing</w:t>
      </w:r>
      <w:r w:rsidR="00EB75EF" w:rsidRPr="005238B9">
        <w:rPr>
          <w:rFonts w:asciiTheme="majorBidi" w:hAnsiTheme="majorBidi" w:cstheme="majorBidi"/>
          <w:sz w:val="24"/>
          <w:szCs w:val="24"/>
        </w:rPr>
        <w:t>,</w:t>
      </w:r>
      <w:r w:rsidR="009C1E91" w:rsidRPr="005238B9">
        <w:rPr>
          <w:rFonts w:asciiTheme="majorBidi" w:hAnsiTheme="majorBidi" w:cstheme="majorBidi"/>
          <w:sz w:val="24"/>
          <w:szCs w:val="24"/>
        </w:rPr>
        <w:t xml:space="preserve"> </w:t>
      </w:r>
      <w:r w:rsidR="004C53B7" w:rsidRPr="005238B9">
        <w:rPr>
          <w:rFonts w:asciiTheme="majorBidi" w:hAnsiTheme="majorBidi" w:cstheme="majorBidi"/>
          <w:sz w:val="24"/>
          <w:szCs w:val="24"/>
        </w:rPr>
        <w:t>to the degree that this became an inherent part of the organization’s “DNA”</w:t>
      </w:r>
      <w:r w:rsidR="00C665A2" w:rsidRPr="005238B9">
        <w:rPr>
          <w:rFonts w:asciiTheme="majorBidi" w:hAnsiTheme="majorBidi" w:cstheme="majorBidi"/>
          <w:sz w:val="24"/>
          <w:szCs w:val="24"/>
        </w:rPr>
        <w:t>. This process</w:t>
      </w:r>
      <w:r w:rsidRPr="005238B9">
        <w:rPr>
          <w:rFonts w:asciiTheme="majorBidi" w:hAnsiTheme="majorBidi" w:cstheme="majorBidi"/>
          <w:sz w:val="24"/>
          <w:szCs w:val="24"/>
        </w:rPr>
        <w:t xml:space="preserve"> </w:t>
      </w:r>
      <w:r w:rsidR="00C665A2" w:rsidRPr="005238B9">
        <w:rPr>
          <w:rFonts w:asciiTheme="majorBidi" w:hAnsiTheme="majorBidi" w:cstheme="majorBidi"/>
          <w:sz w:val="24"/>
          <w:szCs w:val="24"/>
        </w:rPr>
        <w:t>addressed the</w:t>
      </w:r>
      <w:r w:rsidRPr="005238B9">
        <w:rPr>
          <w:rFonts w:asciiTheme="majorBidi" w:hAnsiTheme="majorBidi" w:cstheme="majorBidi"/>
          <w:sz w:val="24"/>
          <w:szCs w:val="24"/>
        </w:rPr>
        <w:t xml:space="preserve"> goals, methods, and patterns of </w:t>
      </w:r>
      <w:r w:rsidR="00C665A2" w:rsidRPr="005238B9">
        <w:rPr>
          <w:rFonts w:asciiTheme="majorBidi" w:hAnsiTheme="majorBidi" w:cstheme="majorBidi"/>
          <w:sz w:val="24"/>
          <w:szCs w:val="24"/>
        </w:rPr>
        <w:t>behavior</w:t>
      </w:r>
      <w:r w:rsidRPr="005238B9">
        <w:rPr>
          <w:rFonts w:asciiTheme="majorBidi" w:hAnsiTheme="majorBidi" w:cstheme="majorBidi"/>
          <w:sz w:val="24"/>
          <w:szCs w:val="24"/>
        </w:rPr>
        <w:t xml:space="preserve"> that enable</w:t>
      </w:r>
      <w:r w:rsidR="00C665A2" w:rsidRPr="005238B9">
        <w:rPr>
          <w:rFonts w:asciiTheme="majorBidi" w:hAnsiTheme="majorBidi" w:cstheme="majorBidi"/>
          <w:sz w:val="24"/>
          <w:szCs w:val="24"/>
        </w:rPr>
        <w:t>d</w:t>
      </w:r>
      <w:r w:rsidRPr="005238B9">
        <w:rPr>
          <w:rFonts w:asciiTheme="majorBidi" w:hAnsiTheme="majorBidi" w:cstheme="majorBidi"/>
          <w:sz w:val="24"/>
          <w:szCs w:val="24"/>
        </w:rPr>
        <w:t xml:space="preserve"> </w:t>
      </w:r>
      <w:r w:rsidR="00C665A2" w:rsidRPr="005238B9">
        <w:rPr>
          <w:rFonts w:asciiTheme="majorBidi" w:hAnsiTheme="majorBidi" w:cstheme="majorBidi"/>
          <w:sz w:val="24"/>
          <w:szCs w:val="24"/>
        </w:rPr>
        <w:t xml:space="preserve">the emergence of a </w:t>
      </w:r>
      <w:r w:rsidRPr="005238B9">
        <w:rPr>
          <w:rFonts w:asciiTheme="majorBidi" w:hAnsiTheme="majorBidi" w:cstheme="majorBidi"/>
          <w:sz w:val="24"/>
          <w:szCs w:val="24"/>
        </w:rPr>
        <w:t xml:space="preserve">fundamentally </w:t>
      </w:r>
      <w:r w:rsidR="00C665A2" w:rsidRPr="005238B9">
        <w:rPr>
          <w:rFonts w:asciiTheme="majorBidi" w:hAnsiTheme="majorBidi" w:cstheme="majorBidi"/>
          <w:sz w:val="24"/>
          <w:szCs w:val="24"/>
        </w:rPr>
        <w:t>novel</w:t>
      </w:r>
      <w:r w:rsidRPr="005238B9">
        <w:rPr>
          <w:rFonts w:asciiTheme="majorBidi" w:hAnsiTheme="majorBidi" w:cstheme="majorBidi"/>
          <w:sz w:val="24"/>
          <w:szCs w:val="24"/>
        </w:rPr>
        <w:t xml:space="preserve"> policy (Roffey, 2017).</w:t>
      </w:r>
      <w:r w:rsidR="002B45FC" w:rsidRPr="005238B9">
        <w:rPr>
          <w:rFonts w:asciiTheme="majorBidi" w:hAnsiTheme="majorBidi" w:cstheme="majorBidi"/>
          <w:sz w:val="24"/>
          <w:szCs w:val="24"/>
        </w:rPr>
        <w:t xml:space="preserve"> The findings </w:t>
      </w:r>
      <w:r w:rsidR="00EF5E1E" w:rsidRPr="005238B9">
        <w:rPr>
          <w:rFonts w:asciiTheme="majorBidi" w:hAnsiTheme="majorBidi" w:cstheme="majorBidi"/>
          <w:sz w:val="24"/>
          <w:szCs w:val="24"/>
        </w:rPr>
        <w:t>of this study are</w:t>
      </w:r>
      <w:r w:rsidR="002B45FC" w:rsidRPr="005238B9">
        <w:rPr>
          <w:rFonts w:asciiTheme="majorBidi" w:hAnsiTheme="majorBidi" w:cstheme="majorBidi"/>
          <w:sz w:val="24"/>
          <w:szCs w:val="24"/>
        </w:rPr>
        <w:t xml:space="preserve"> discussed below </w:t>
      </w:r>
      <w:r w:rsidR="004C53B7" w:rsidRPr="005238B9">
        <w:rPr>
          <w:rFonts w:asciiTheme="majorBidi" w:hAnsiTheme="majorBidi" w:cstheme="majorBidi"/>
          <w:sz w:val="24"/>
          <w:szCs w:val="24"/>
        </w:rPr>
        <w:t>with respect</w:t>
      </w:r>
      <w:r w:rsidR="00C665A2" w:rsidRPr="005238B9">
        <w:rPr>
          <w:rFonts w:asciiTheme="majorBidi" w:hAnsiTheme="majorBidi" w:cstheme="majorBidi"/>
          <w:sz w:val="24"/>
          <w:szCs w:val="24"/>
        </w:rPr>
        <w:t xml:space="preserve"> </w:t>
      </w:r>
      <w:r w:rsidR="002B45FC" w:rsidRPr="005238B9">
        <w:rPr>
          <w:rFonts w:asciiTheme="majorBidi" w:hAnsiTheme="majorBidi" w:cstheme="majorBidi"/>
          <w:sz w:val="24"/>
          <w:szCs w:val="24"/>
        </w:rPr>
        <w:t xml:space="preserve">to </w:t>
      </w:r>
      <w:r w:rsidR="00C665A2" w:rsidRPr="005238B9">
        <w:rPr>
          <w:rFonts w:asciiTheme="majorBidi" w:hAnsiTheme="majorBidi" w:cstheme="majorBidi"/>
          <w:sz w:val="24"/>
          <w:szCs w:val="24"/>
        </w:rPr>
        <w:t xml:space="preserve">each of </w:t>
      </w:r>
      <w:r w:rsidR="002B45FC" w:rsidRPr="005238B9">
        <w:rPr>
          <w:rFonts w:asciiTheme="majorBidi" w:hAnsiTheme="majorBidi" w:cstheme="majorBidi"/>
          <w:sz w:val="24"/>
          <w:szCs w:val="24"/>
        </w:rPr>
        <w:t xml:space="preserve">the three </w:t>
      </w:r>
      <w:r w:rsidR="00C665A2" w:rsidRPr="005238B9">
        <w:rPr>
          <w:rFonts w:asciiTheme="majorBidi" w:hAnsiTheme="majorBidi" w:cstheme="majorBidi"/>
          <w:sz w:val="24"/>
          <w:szCs w:val="24"/>
        </w:rPr>
        <w:t>phases</w:t>
      </w:r>
      <w:r w:rsidR="002B45FC" w:rsidRPr="005238B9">
        <w:rPr>
          <w:rFonts w:asciiTheme="majorBidi" w:hAnsiTheme="majorBidi" w:cstheme="majorBidi"/>
          <w:sz w:val="24"/>
          <w:szCs w:val="24"/>
        </w:rPr>
        <w:t xml:space="preserve"> </w:t>
      </w:r>
      <w:r w:rsidR="00C665A2" w:rsidRPr="005238B9">
        <w:rPr>
          <w:rFonts w:asciiTheme="majorBidi" w:hAnsiTheme="majorBidi" w:cstheme="majorBidi"/>
          <w:sz w:val="24"/>
          <w:szCs w:val="24"/>
        </w:rPr>
        <w:t xml:space="preserve">necessary to </w:t>
      </w:r>
      <w:r w:rsidR="002B45FC" w:rsidRPr="005238B9">
        <w:rPr>
          <w:rFonts w:asciiTheme="majorBidi" w:hAnsiTheme="majorBidi" w:cstheme="majorBidi"/>
          <w:sz w:val="24"/>
          <w:szCs w:val="24"/>
        </w:rPr>
        <w:t xml:space="preserve">create </w:t>
      </w:r>
      <w:r w:rsidR="00C665A2" w:rsidRPr="005238B9">
        <w:rPr>
          <w:rFonts w:asciiTheme="majorBidi" w:hAnsiTheme="majorBidi" w:cstheme="majorBidi"/>
          <w:sz w:val="24"/>
          <w:szCs w:val="24"/>
        </w:rPr>
        <w:t xml:space="preserve">a </w:t>
      </w:r>
      <w:r w:rsidR="002B45FC" w:rsidRPr="005238B9">
        <w:rPr>
          <w:rFonts w:asciiTheme="majorBidi" w:hAnsiTheme="majorBidi" w:cstheme="majorBidi"/>
          <w:sz w:val="24"/>
          <w:szCs w:val="24"/>
        </w:rPr>
        <w:t xml:space="preserve">change that </w:t>
      </w:r>
      <w:r w:rsidR="00EF5E1E" w:rsidRPr="005238B9">
        <w:rPr>
          <w:rFonts w:asciiTheme="majorBidi" w:hAnsiTheme="majorBidi" w:cstheme="majorBidi"/>
          <w:sz w:val="24"/>
          <w:szCs w:val="24"/>
        </w:rPr>
        <w:t>permeates</w:t>
      </w:r>
      <w:r w:rsidR="002B45FC" w:rsidRPr="005238B9">
        <w:rPr>
          <w:rFonts w:asciiTheme="majorBidi" w:hAnsiTheme="majorBidi" w:cstheme="majorBidi"/>
          <w:sz w:val="24"/>
          <w:szCs w:val="24"/>
        </w:rPr>
        <w:t xml:space="preserve"> an organizational culture: the initiation </w:t>
      </w:r>
      <w:r w:rsidR="00F06142" w:rsidRPr="005238B9">
        <w:rPr>
          <w:rFonts w:asciiTheme="majorBidi" w:hAnsiTheme="majorBidi" w:cstheme="majorBidi"/>
          <w:sz w:val="24"/>
          <w:szCs w:val="24"/>
        </w:rPr>
        <w:t>phase</w:t>
      </w:r>
      <w:r w:rsidR="002B45FC" w:rsidRPr="005238B9">
        <w:rPr>
          <w:rFonts w:asciiTheme="majorBidi" w:hAnsiTheme="majorBidi" w:cstheme="majorBidi"/>
          <w:sz w:val="24"/>
          <w:szCs w:val="24"/>
        </w:rPr>
        <w:t xml:space="preserve"> </w:t>
      </w:r>
      <w:r w:rsidR="00EF5E1E" w:rsidRPr="005238B9">
        <w:rPr>
          <w:rFonts w:asciiTheme="majorBidi" w:hAnsiTheme="majorBidi" w:cstheme="majorBidi"/>
          <w:sz w:val="24"/>
          <w:szCs w:val="24"/>
        </w:rPr>
        <w:t>in which</w:t>
      </w:r>
      <w:r w:rsidR="002B45FC" w:rsidRPr="005238B9">
        <w:rPr>
          <w:rFonts w:asciiTheme="majorBidi" w:hAnsiTheme="majorBidi" w:cstheme="majorBidi"/>
          <w:sz w:val="24"/>
          <w:szCs w:val="24"/>
        </w:rPr>
        <w:t xml:space="preserve"> the change </w:t>
      </w:r>
      <w:r w:rsidR="00EF5E1E" w:rsidRPr="005238B9">
        <w:rPr>
          <w:rFonts w:asciiTheme="majorBidi" w:hAnsiTheme="majorBidi" w:cstheme="majorBidi"/>
          <w:sz w:val="24"/>
          <w:szCs w:val="24"/>
        </w:rPr>
        <w:t>is planned</w:t>
      </w:r>
      <w:r w:rsidR="002B45FC" w:rsidRPr="005238B9">
        <w:rPr>
          <w:rFonts w:asciiTheme="majorBidi" w:hAnsiTheme="majorBidi" w:cstheme="majorBidi"/>
          <w:sz w:val="24"/>
          <w:szCs w:val="24"/>
        </w:rPr>
        <w:t xml:space="preserve"> and launched</w:t>
      </w:r>
      <w:r w:rsidR="00EF5E1E" w:rsidRPr="005238B9">
        <w:rPr>
          <w:rFonts w:asciiTheme="majorBidi" w:hAnsiTheme="majorBidi" w:cstheme="majorBidi"/>
          <w:sz w:val="24"/>
          <w:szCs w:val="24"/>
        </w:rPr>
        <w:t>;</w:t>
      </w:r>
      <w:r w:rsidR="002B45FC" w:rsidRPr="005238B9">
        <w:rPr>
          <w:rFonts w:asciiTheme="majorBidi" w:hAnsiTheme="majorBidi" w:cstheme="majorBidi"/>
          <w:sz w:val="24"/>
          <w:szCs w:val="24"/>
        </w:rPr>
        <w:t xml:space="preserve"> the implementation </w:t>
      </w:r>
      <w:r w:rsidR="00F06142" w:rsidRPr="005238B9">
        <w:rPr>
          <w:rFonts w:asciiTheme="majorBidi" w:hAnsiTheme="majorBidi" w:cstheme="majorBidi"/>
          <w:sz w:val="24"/>
          <w:szCs w:val="24"/>
        </w:rPr>
        <w:t>phase</w:t>
      </w:r>
      <w:r w:rsidR="002B45FC" w:rsidRPr="005238B9">
        <w:rPr>
          <w:rFonts w:asciiTheme="majorBidi" w:hAnsiTheme="majorBidi" w:cstheme="majorBidi"/>
          <w:sz w:val="24"/>
          <w:szCs w:val="24"/>
        </w:rPr>
        <w:t xml:space="preserve"> </w:t>
      </w:r>
      <w:r w:rsidR="00EF5E1E" w:rsidRPr="005238B9">
        <w:rPr>
          <w:rFonts w:asciiTheme="majorBidi" w:hAnsiTheme="majorBidi" w:cstheme="majorBidi"/>
          <w:sz w:val="24"/>
          <w:szCs w:val="24"/>
        </w:rPr>
        <w:t>in which</w:t>
      </w:r>
      <w:r w:rsidR="002B45FC" w:rsidRPr="005238B9">
        <w:rPr>
          <w:rFonts w:asciiTheme="majorBidi" w:hAnsiTheme="majorBidi" w:cstheme="majorBidi"/>
          <w:sz w:val="24"/>
          <w:szCs w:val="24"/>
        </w:rPr>
        <w:t xml:space="preserve"> the change is introduced</w:t>
      </w:r>
      <w:r w:rsidR="00EF5E1E" w:rsidRPr="005238B9">
        <w:rPr>
          <w:rFonts w:asciiTheme="majorBidi" w:hAnsiTheme="majorBidi" w:cstheme="majorBidi"/>
          <w:sz w:val="24"/>
          <w:szCs w:val="24"/>
        </w:rPr>
        <w:t>;</w:t>
      </w:r>
      <w:r w:rsidR="002B45FC" w:rsidRPr="005238B9">
        <w:rPr>
          <w:rFonts w:asciiTheme="majorBidi" w:hAnsiTheme="majorBidi" w:cstheme="majorBidi"/>
          <w:sz w:val="24"/>
          <w:szCs w:val="24"/>
        </w:rPr>
        <w:t xml:space="preserve"> </w:t>
      </w:r>
      <w:r w:rsidR="002B45FC" w:rsidRPr="005238B9">
        <w:rPr>
          <w:rFonts w:asciiTheme="majorBidi" w:hAnsiTheme="majorBidi" w:cstheme="majorBidi"/>
          <w:sz w:val="24"/>
          <w:szCs w:val="24"/>
        </w:rPr>
        <w:lastRenderedPageBreak/>
        <w:t xml:space="preserve">and the institutionalization </w:t>
      </w:r>
      <w:r w:rsidR="00F06142" w:rsidRPr="005238B9">
        <w:rPr>
          <w:rFonts w:asciiTheme="majorBidi" w:hAnsiTheme="majorBidi" w:cstheme="majorBidi"/>
          <w:sz w:val="24"/>
          <w:szCs w:val="24"/>
        </w:rPr>
        <w:t>phase</w:t>
      </w:r>
      <w:r w:rsidR="002B45FC" w:rsidRPr="005238B9">
        <w:rPr>
          <w:rFonts w:asciiTheme="majorBidi" w:hAnsiTheme="majorBidi" w:cstheme="majorBidi"/>
          <w:sz w:val="24"/>
          <w:szCs w:val="24"/>
        </w:rPr>
        <w:t xml:space="preserve">, </w:t>
      </w:r>
      <w:r w:rsidR="00EF5E1E" w:rsidRPr="005238B9">
        <w:rPr>
          <w:rFonts w:asciiTheme="majorBidi" w:hAnsiTheme="majorBidi" w:cstheme="majorBidi"/>
          <w:sz w:val="24"/>
          <w:szCs w:val="24"/>
        </w:rPr>
        <w:t>in which the</w:t>
      </w:r>
      <w:r w:rsidR="002B45FC" w:rsidRPr="005238B9">
        <w:rPr>
          <w:rFonts w:asciiTheme="majorBidi" w:hAnsiTheme="majorBidi" w:cstheme="majorBidi"/>
          <w:sz w:val="24"/>
          <w:szCs w:val="24"/>
        </w:rPr>
        <w:t xml:space="preserve"> change becomes an integral part of the organization (Opl</w:t>
      </w:r>
      <w:r w:rsidR="007D470D" w:rsidRPr="005238B9">
        <w:rPr>
          <w:rFonts w:asciiTheme="majorBidi" w:hAnsiTheme="majorBidi" w:cstheme="majorBidi"/>
          <w:sz w:val="24"/>
          <w:szCs w:val="24"/>
        </w:rPr>
        <w:t>a</w:t>
      </w:r>
      <w:r w:rsidR="002B45FC" w:rsidRPr="005238B9">
        <w:rPr>
          <w:rFonts w:asciiTheme="majorBidi" w:hAnsiTheme="majorBidi" w:cstheme="majorBidi"/>
          <w:sz w:val="24"/>
          <w:szCs w:val="24"/>
        </w:rPr>
        <w:t>tka, 2015).</w:t>
      </w:r>
    </w:p>
    <w:p w14:paraId="070156B2" w14:textId="20E1946A" w:rsidR="00D15314" w:rsidRPr="005238B9" w:rsidRDefault="00D15314"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Initiation Phase</w:t>
      </w:r>
    </w:p>
    <w:p w14:paraId="1C59F94D" w14:textId="2946106D" w:rsidR="00930D6E" w:rsidRPr="005238B9" w:rsidRDefault="00D15314"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school principal is a key figure in </w:t>
      </w:r>
      <w:r w:rsidR="00453DFF" w:rsidRPr="005238B9">
        <w:rPr>
          <w:rFonts w:asciiTheme="majorBidi" w:hAnsiTheme="majorBidi" w:cstheme="majorBidi"/>
          <w:sz w:val="24"/>
          <w:szCs w:val="24"/>
        </w:rPr>
        <w:t>everything that happens at the</w:t>
      </w:r>
      <w:r w:rsidRPr="005238B9">
        <w:rPr>
          <w:rFonts w:asciiTheme="majorBidi" w:hAnsiTheme="majorBidi" w:cstheme="majorBidi"/>
          <w:sz w:val="24"/>
          <w:szCs w:val="24"/>
        </w:rPr>
        <w:t xml:space="preserve"> school, and is considered to be the most significant factor in the successful implementation of organizational change (Soini et al., 2016).</w:t>
      </w:r>
      <w:r w:rsidR="00D14F28" w:rsidRPr="005238B9">
        <w:rPr>
          <w:rFonts w:asciiTheme="majorBidi" w:hAnsiTheme="majorBidi" w:cstheme="majorBidi"/>
          <w:sz w:val="24"/>
          <w:szCs w:val="24"/>
        </w:rPr>
        <w:t xml:space="preserve"> </w:t>
      </w:r>
      <w:r w:rsidR="009808C6" w:rsidRPr="005238B9">
        <w:rPr>
          <w:rFonts w:asciiTheme="majorBidi" w:hAnsiTheme="majorBidi" w:cstheme="majorBidi"/>
          <w:sz w:val="24"/>
          <w:szCs w:val="24"/>
        </w:rPr>
        <w:t>A</w:t>
      </w:r>
      <w:r w:rsidR="00D14F28" w:rsidRPr="005238B9">
        <w:rPr>
          <w:rFonts w:asciiTheme="majorBidi" w:hAnsiTheme="majorBidi" w:cstheme="majorBidi"/>
          <w:sz w:val="24"/>
          <w:szCs w:val="24"/>
        </w:rPr>
        <w:t xml:space="preserve"> principal </w:t>
      </w:r>
      <w:r w:rsidR="009808C6" w:rsidRPr="005238B9">
        <w:rPr>
          <w:rFonts w:asciiTheme="majorBidi" w:hAnsiTheme="majorBidi" w:cstheme="majorBidi"/>
          <w:sz w:val="24"/>
          <w:szCs w:val="24"/>
        </w:rPr>
        <w:t xml:space="preserve">who </w:t>
      </w:r>
      <w:r w:rsidR="00D14F28" w:rsidRPr="005238B9">
        <w:rPr>
          <w:rFonts w:asciiTheme="majorBidi" w:hAnsiTheme="majorBidi" w:cstheme="majorBidi"/>
          <w:sz w:val="24"/>
          <w:szCs w:val="24"/>
        </w:rPr>
        <w:t xml:space="preserve">focuses on developing a special </w:t>
      </w:r>
      <w:r w:rsidR="009808C6" w:rsidRPr="005238B9">
        <w:rPr>
          <w:rFonts w:asciiTheme="majorBidi" w:hAnsiTheme="majorBidi" w:cstheme="majorBidi"/>
          <w:sz w:val="24"/>
          <w:szCs w:val="24"/>
        </w:rPr>
        <w:t xml:space="preserve">organizational </w:t>
      </w:r>
      <w:r w:rsidR="00D14F28" w:rsidRPr="005238B9">
        <w:rPr>
          <w:rFonts w:asciiTheme="majorBidi" w:hAnsiTheme="majorBidi" w:cstheme="majorBidi"/>
          <w:sz w:val="24"/>
          <w:szCs w:val="24"/>
        </w:rPr>
        <w:t xml:space="preserve">culture </w:t>
      </w:r>
      <w:r w:rsidR="009808C6" w:rsidRPr="005238B9">
        <w:rPr>
          <w:rFonts w:asciiTheme="majorBidi" w:hAnsiTheme="majorBidi" w:cstheme="majorBidi"/>
          <w:sz w:val="24"/>
          <w:szCs w:val="24"/>
        </w:rPr>
        <w:t>can</w:t>
      </w:r>
      <w:r w:rsidR="00D14F28" w:rsidRPr="005238B9">
        <w:rPr>
          <w:rFonts w:asciiTheme="majorBidi" w:hAnsiTheme="majorBidi" w:cstheme="majorBidi"/>
          <w:sz w:val="24"/>
          <w:szCs w:val="24"/>
        </w:rPr>
        <w:t xml:space="preserve"> promote the trust and </w:t>
      </w:r>
      <w:r w:rsidR="00EB75EF" w:rsidRPr="005238B9">
        <w:rPr>
          <w:rFonts w:asciiTheme="majorBidi" w:hAnsiTheme="majorBidi" w:cstheme="majorBidi"/>
          <w:sz w:val="24"/>
          <w:szCs w:val="24"/>
        </w:rPr>
        <w:t xml:space="preserve">sense of </w:t>
      </w:r>
      <w:r w:rsidR="00D14F28" w:rsidRPr="005238B9">
        <w:rPr>
          <w:rFonts w:asciiTheme="majorBidi" w:hAnsiTheme="majorBidi" w:cstheme="majorBidi"/>
          <w:sz w:val="24"/>
          <w:szCs w:val="24"/>
        </w:rPr>
        <w:t xml:space="preserve">identification of the members, and enable the </w:t>
      </w:r>
      <w:r w:rsidR="009808C6" w:rsidRPr="005238B9">
        <w:rPr>
          <w:rFonts w:asciiTheme="majorBidi" w:hAnsiTheme="majorBidi" w:cstheme="majorBidi"/>
          <w:sz w:val="24"/>
          <w:szCs w:val="24"/>
        </w:rPr>
        <w:t>development</w:t>
      </w:r>
      <w:r w:rsidR="00D14F28" w:rsidRPr="005238B9">
        <w:rPr>
          <w:rFonts w:asciiTheme="majorBidi" w:hAnsiTheme="majorBidi" w:cstheme="majorBidi"/>
          <w:sz w:val="24"/>
          <w:szCs w:val="24"/>
        </w:rPr>
        <w:t xml:space="preserve"> of norms </w:t>
      </w:r>
      <w:r w:rsidR="009808C6" w:rsidRPr="005238B9">
        <w:rPr>
          <w:rFonts w:asciiTheme="majorBidi" w:hAnsiTheme="majorBidi" w:cstheme="majorBidi"/>
          <w:sz w:val="24"/>
          <w:szCs w:val="24"/>
        </w:rPr>
        <w:t>reflecting</w:t>
      </w:r>
      <w:r w:rsidR="00D14F28" w:rsidRPr="005238B9">
        <w:rPr>
          <w:rFonts w:asciiTheme="majorBidi" w:hAnsiTheme="majorBidi" w:cstheme="majorBidi"/>
          <w:sz w:val="24"/>
          <w:szCs w:val="24"/>
        </w:rPr>
        <w:t xml:space="preserve"> the spirit of the place (Willis et al., 2016).</w:t>
      </w:r>
      <w:r w:rsidR="009E5AE7" w:rsidRPr="005238B9">
        <w:rPr>
          <w:rFonts w:asciiTheme="majorBidi" w:hAnsiTheme="majorBidi" w:cstheme="majorBidi"/>
          <w:sz w:val="24"/>
          <w:szCs w:val="24"/>
        </w:rPr>
        <w:t xml:space="preserve"> </w:t>
      </w:r>
      <w:r w:rsidR="00E96419" w:rsidRPr="005238B9">
        <w:rPr>
          <w:rFonts w:asciiTheme="majorBidi" w:hAnsiTheme="majorBidi" w:cstheme="majorBidi"/>
          <w:sz w:val="24"/>
          <w:szCs w:val="24"/>
        </w:rPr>
        <w:t xml:space="preserve">Correspondingly, the study found that </w:t>
      </w:r>
      <w:r w:rsidR="00930D6E" w:rsidRPr="005238B9">
        <w:rPr>
          <w:rFonts w:asciiTheme="majorBidi" w:hAnsiTheme="majorBidi" w:cstheme="majorBidi"/>
          <w:sz w:val="24"/>
          <w:szCs w:val="24"/>
        </w:rPr>
        <w:t xml:space="preserve">as soon as </w:t>
      </w:r>
      <w:r w:rsidR="00E96419" w:rsidRPr="005238B9">
        <w:rPr>
          <w:rFonts w:asciiTheme="majorBidi" w:hAnsiTheme="majorBidi" w:cstheme="majorBidi"/>
          <w:sz w:val="24"/>
          <w:szCs w:val="24"/>
        </w:rPr>
        <w:t xml:space="preserve">the school principal </w:t>
      </w:r>
      <w:r w:rsidR="00930D6E" w:rsidRPr="005238B9">
        <w:rPr>
          <w:rFonts w:asciiTheme="majorBidi" w:hAnsiTheme="majorBidi" w:cstheme="majorBidi"/>
          <w:sz w:val="24"/>
          <w:szCs w:val="24"/>
        </w:rPr>
        <w:t>took on this position, she began to shape the norms of the organization</w:t>
      </w:r>
      <w:r w:rsidR="00E96419" w:rsidRPr="005238B9">
        <w:rPr>
          <w:rFonts w:asciiTheme="majorBidi" w:hAnsiTheme="majorBidi" w:cstheme="majorBidi"/>
          <w:sz w:val="24"/>
          <w:szCs w:val="24"/>
        </w:rPr>
        <w:t>.</w:t>
      </w:r>
      <w:r w:rsidR="00244626" w:rsidRPr="005238B9">
        <w:rPr>
          <w:rFonts w:asciiTheme="majorBidi" w:hAnsiTheme="majorBidi" w:cstheme="majorBidi"/>
          <w:sz w:val="24"/>
          <w:szCs w:val="24"/>
        </w:rPr>
        <w:t xml:space="preserve"> She initiated and led a distinctive approach that puts the wellbeing of the staff at the center, and </w:t>
      </w:r>
      <w:r w:rsidR="00930D6E" w:rsidRPr="005238B9">
        <w:rPr>
          <w:rFonts w:asciiTheme="majorBidi" w:hAnsiTheme="majorBidi" w:cstheme="majorBidi"/>
          <w:sz w:val="24"/>
          <w:szCs w:val="24"/>
        </w:rPr>
        <w:t>she views</w:t>
      </w:r>
      <w:r w:rsidR="00244626" w:rsidRPr="005238B9">
        <w:rPr>
          <w:rFonts w:asciiTheme="majorBidi" w:hAnsiTheme="majorBidi" w:cstheme="majorBidi"/>
          <w:sz w:val="24"/>
          <w:szCs w:val="24"/>
        </w:rPr>
        <w:t xml:space="preserve"> this as a necessary condition for achieving the goals of the organization. According to </w:t>
      </w:r>
      <w:r w:rsidR="00144762" w:rsidRPr="005238B9">
        <w:rPr>
          <w:rFonts w:asciiTheme="majorBidi" w:hAnsiTheme="majorBidi" w:cstheme="majorBidi"/>
          <w:sz w:val="24"/>
          <w:szCs w:val="24"/>
        </w:rPr>
        <w:t>this approach</w:t>
      </w:r>
      <w:r w:rsidR="00244626" w:rsidRPr="005238B9">
        <w:rPr>
          <w:rFonts w:asciiTheme="majorBidi" w:hAnsiTheme="majorBidi" w:cstheme="majorBidi"/>
          <w:sz w:val="24"/>
          <w:szCs w:val="24"/>
        </w:rPr>
        <w:t xml:space="preserve">, if the staff </w:t>
      </w:r>
      <w:r w:rsidR="00907F0A" w:rsidRPr="005238B9">
        <w:rPr>
          <w:rFonts w:asciiTheme="majorBidi" w:hAnsiTheme="majorBidi" w:cstheme="majorBidi"/>
          <w:sz w:val="24"/>
          <w:szCs w:val="24"/>
        </w:rPr>
        <w:t>“</w:t>
      </w:r>
      <w:r w:rsidR="00244626" w:rsidRPr="005238B9">
        <w:rPr>
          <w:rFonts w:asciiTheme="majorBidi" w:hAnsiTheme="majorBidi" w:cstheme="majorBidi"/>
          <w:sz w:val="24"/>
          <w:szCs w:val="24"/>
        </w:rPr>
        <w:t>stand</w:t>
      </w:r>
      <w:r w:rsidR="00AE477D" w:rsidRPr="005238B9">
        <w:rPr>
          <w:rFonts w:asciiTheme="majorBidi" w:hAnsiTheme="majorBidi" w:cstheme="majorBidi"/>
          <w:sz w:val="24"/>
          <w:szCs w:val="24"/>
        </w:rPr>
        <w:t>s</w:t>
      </w:r>
      <w:r w:rsidR="00244626" w:rsidRPr="005238B9">
        <w:rPr>
          <w:rFonts w:asciiTheme="majorBidi" w:hAnsiTheme="majorBidi" w:cstheme="majorBidi"/>
          <w:sz w:val="24"/>
          <w:szCs w:val="24"/>
        </w:rPr>
        <w:t xml:space="preserve"> a quarter of a step above the students,</w:t>
      </w:r>
      <w:r w:rsidR="00907F0A" w:rsidRPr="005238B9">
        <w:rPr>
          <w:rFonts w:asciiTheme="majorBidi" w:hAnsiTheme="majorBidi" w:cstheme="majorBidi"/>
          <w:sz w:val="24"/>
          <w:szCs w:val="24"/>
        </w:rPr>
        <w:t xml:space="preserve">” and feels satisfied and empowered, </w:t>
      </w:r>
      <w:r w:rsidR="00244626" w:rsidRPr="005238B9">
        <w:rPr>
          <w:rFonts w:asciiTheme="majorBidi" w:hAnsiTheme="majorBidi" w:cstheme="majorBidi"/>
          <w:sz w:val="24"/>
          <w:szCs w:val="24"/>
        </w:rPr>
        <w:t>the</w:t>
      </w:r>
      <w:r w:rsidR="00AE477D" w:rsidRPr="005238B9">
        <w:rPr>
          <w:rFonts w:asciiTheme="majorBidi" w:hAnsiTheme="majorBidi" w:cstheme="majorBidi"/>
          <w:sz w:val="24"/>
          <w:szCs w:val="24"/>
        </w:rPr>
        <w:t>n the</w:t>
      </w:r>
      <w:r w:rsidR="00244626" w:rsidRPr="005238B9">
        <w:rPr>
          <w:rFonts w:asciiTheme="majorBidi" w:hAnsiTheme="majorBidi" w:cstheme="majorBidi"/>
          <w:sz w:val="24"/>
          <w:szCs w:val="24"/>
        </w:rPr>
        <w:t xml:space="preserve"> </w:t>
      </w:r>
      <w:r w:rsidR="008404A6" w:rsidRPr="005238B9">
        <w:rPr>
          <w:rFonts w:asciiTheme="majorBidi" w:hAnsiTheme="majorBidi" w:cstheme="majorBidi"/>
          <w:sz w:val="24"/>
          <w:szCs w:val="24"/>
        </w:rPr>
        <w:t xml:space="preserve">teachers and other school officials </w:t>
      </w:r>
      <w:r w:rsidR="00244626" w:rsidRPr="005238B9">
        <w:rPr>
          <w:rFonts w:asciiTheme="majorBidi" w:hAnsiTheme="majorBidi" w:cstheme="majorBidi"/>
          <w:sz w:val="24"/>
          <w:szCs w:val="24"/>
        </w:rPr>
        <w:t xml:space="preserve">will be able </w:t>
      </w:r>
      <w:r w:rsidR="008404A6" w:rsidRPr="005238B9">
        <w:rPr>
          <w:rFonts w:asciiTheme="majorBidi" w:hAnsiTheme="majorBidi" w:cstheme="majorBidi"/>
          <w:sz w:val="24"/>
          <w:szCs w:val="24"/>
        </w:rPr>
        <w:t xml:space="preserve">to fulfill their duties and succeed in their work with </w:t>
      </w:r>
      <w:r w:rsidR="00907F0A" w:rsidRPr="005238B9">
        <w:rPr>
          <w:rFonts w:asciiTheme="majorBidi" w:hAnsiTheme="majorBidi" w:cstheme="majorBidi"/>
          <w:sz w:val="24"/>
          <w:szCs w:val="24"/>
        </w:rPr>
        <w:t xml:space="preserve">even the most challenging </w:t>
      </w:r>
      <w:r w:rsidR="008404A6" w:rsidRPr="005238B9">
        <w:rPr>
          <w:rFonts w:asciiTheme="majorBidi" w:hAnsiTheme="majorBidi" w:cstheme="majorBidi"/>
          <w:sz w:val="24"/>
          <w:szCs w:val="24"/>
        </w:rPr>
        <w:t>students</w:t>
      </w:r>
      <w:r w:rsidR="00907F0A" w:rsidRPr="005238B9">
        <w:rPr>
          <w:rFonts w:asciiTheme="majorBidi" w:hAnsiTheme="majorBidi" w:cstheme="majorBidi"/>
          <w:sz w:val="24"/>
          <w:szCs w:val="24"/>
        </w:rPr>
        <w:t xml:space="preserve">. </w:t>
      </w:r>
      <w:r w:rsidR="00DB0FB4" w:rsidRPr="005238B9">
        <w:rPr>
          <w:rFonts w:asciiTheme="majorBidi" w:hAnsiTheme="majorBidi" w:cstheme="majorBidi"/>
          <w:sz w:val="24"/>
          <w:szCs w:val="24"/>
        </w:rPr>
        <w:t xml:space="preserve">It is important to note </w:t>
      </w:r>
      <w:r w:rsidR="00553792" w:rsidRPr="005238B9">
        <w:rPr>
          <w:rFonts w:asciiTheme="majorBidi" w:hAnsiTheme="majorBidi" w:cstheme="majorBidi"/>
          <w:sz w:val="24"/>
          <w:szCs w:val="24"/>
        </w:rPr>
        <w:t xml:space="preserve">that there is </w:t>
      </w:r>
      <w:r w:rsidR="00DB0FB4" w:rsidRPr="005238B9">
        <w:rPr>
          <w:rFonts w:asciiTheme="majorBidi" w:hAnsiTheme="majorBidi" w:cstheme="majorBidi"/>
          <w:sz w:val="24"/>
          <w:szCs w:val="24"/>
        </w:rPr>
        <w:t xml:space="preserve">widespread theoretical support </w:t>
      </w:r>
      <w:r w:rsidR="00553792" w:rsidRPr="005238B9">
        <w:rPr>
          <w:rFonts w:asciiTheme="majorBidi" w:hAnsiTheme="majorBidi" w:cstheme="majorBidi"/>
          <w:sz w:val="24"/>
          <w:szCs w:val="24"/>
        </w:rPr>
        <w:t>for</w:t>
      </w:r>
      <w:r w:rsidR="00DB0FB4" w:rsidRPr="005238B9">
        <w:rPr>
          <w:rFonts w:asciiTheme="majorBidi" w:hAnsiTheme="majorBidi" w:cstheme="majorBidi"/>
          <w:sz w:val="24"/>
          <w:szCs w:val="24"/>
        </w:rPr>
        <w:t xml:space="preserve"> the importance of mental wellbeing </w:t>
      </w:r>
      <w:r w:rsidR="00907F0A" w:rsidRPr="005238B9">
        <w:rPr>
          <w:rFonts w:asciiTheme="majorBidi" w:hAnsiTheme="majorBidi" w:cstheme="majorBidi"/>
          <w:sz w:val="24"/>
          <w:szCs w:val="24"/>
        </w:rPr>
        <w:t>among</w:t>
      </w:r>
      <w:r w:rsidR="00DB0FB4" w:rsidRPr="005238B9">
        <w:rPr>
          <w:rFonts w:asciiTheme="majorBidi" w:hAnsiTheme="majorBidi" w:cstheme="majorBidi"/>
          <w:sz w:val="24"/>
          <w:szCs w:val="24"/>
        </w:rPr>
        <w:t xml:space="preserve"> educational staff</w:t>
      </w:r>
      <w:r w:rsidR="00553792" w:rsidRPr="005238B9">
        <w:rPr>
          <w:rFonts w:asciiTheme="majorBidi" w:hAnsiTheme="majorBidi" w:cstheme="majorBidi"/>
          <w:sz w:val="24"/>
          <w:szCs w:val="24"/>
        </w:rPr>
        <w:t>,</w:t>
      </w:r>
      <w:r w:rsidR="00DB0FB4" w:rsidRPr="005238B9">
        <w:rPr>
          <w:rFonts w:asciiTheme="majorBidi" w:hAnsiTheme="majorBidi" w:cstheme="majorBidi"/>
          <w:sz w:val="24"/>
          <w:szCs w:val="24"/>
        </w:rPr>
        <w:t xml:space="preserve"> and </w:t>
      </w:r>
      <w:r w:rsidR="00553792" w:rsidRPr="005238B9">
        <w:rPr>
          <w:rFonts w:asciiTheme="majorBidi" w:hAnsiTheme="majorBidi" w:cstheme="majorBidi"/>
          <w:sz w:val="24"/>
          <w:szCs w:val="24"/>
        </w:rPr>
        <w:t>its</w:t>
      </w:r>
      <w:r w:rsidR="00DB0FB4" w:rsidRPr="005238B9">
        <w:rPr>
          <w:rFonts w:asciiTheme="majorBidi" w:hAnsiTheme="majorBidi" w:cstheme="majorBidi"/>
          <w:sz w:val="24"/>
          <w:szCs w:val="24"/>
        </w:rPr>
        <w:t xml:space="preserve"> implications</w:t>
      </w:r>
      <w:r w:rsidR="00553792" w:rsidRPr="005238B9">
        <w:rPr>
          <w:rFonts w:asciiTheme="majorBidi" w:hAnsiTheme="majorBidi" w:cstheme="majorBidi"/>
          <w:sz w:val="24"/>
          <w:szCs w:val="24"/>
        </w:rPr>
        <w:t xml:space="preserve"> </w:t>
      </w:r>
      <w:r w:rsidR="00DB0FB4" w:rsidRPr="005238B9">
        <w:rPr>
          <w:rFonts w:asciiTheme="majorBidi" w:hAnsiTheme="majorBidi" w:cstheme="majorBidi"/>
          <w:sz w:val="24"/>
          <w:szCs w:val="24"/>
        </w:rPr>
        <w:t>for optimal work efficiency, improving the sense of competence, reducing burnout, and increasing satisfaction (e.g., Ainly &amp; Carstens, 2018; Zee &amp; Koomen, 2016).</w:t>
      </w:r>
      <w:r w:rsidR="00930D6E" w:rsidRPr="005238B9">
        <w:rPr>
          <w:rFonts w:asciiTheme="majorBidi" w:hAnsiTheme="majorBidi" w:cstheme="majorBidi"/>
          <w:sz w:val="24"/>
          <w:szCs w:val="24"/>
        </w:rPr>
        <w:t xml:space="preserve"> </w:t>
      </w:r>
      <w:r w:rsidR="00F85890" w:rsidRPr="005238B9">
        <w:rPr>
          <w:rFonts w:asciiTheme="majorBidi" w:hAnsiTheme="majorBidi" w:cstheme="majorBidi"/>
          <w:sz w:val="24"/>
          <w:szCs w:val="24"/>
        </w:rPr>
        <w:t>Previous studies have reported that teachers with a high level of commitment work harder than those with a low level of commitment and have a tendency to devote more time to achieving the school’s goals, have more willpower to work for its success, and are more likely to “bend the rules” to achieve goals related to value-based educational perceptions (</w:t>
      </w:r>
      <w:proofErr w:type="spellStart"/>
      <w:r w:rsidR="00F85890" w:rsidRPr="005238B9">
        <w:rPr>
          <w:rFonts w:asciiTheme="majorBidi" w:hAnsiTheme="majorBidi" w:cstheme="majorBidi"/>
          <w:sz w:val="24"/>
          <w:szCs w:val="24"/>
        </w:rPr>
        <w:t>Cheasakul</w:t>
      </w:r>
      <w:proofErr w:type="spellEnd"/>
      <w:r w:rsidR="00F85890" w:rsidRPr="005238B9">
        <w:rPr>
          <w:rFonts w:asciiTheme="majorBidi" w:hAnsiTheme="majorBidi" w:cstheme="majorBidi"/>
          <w:sz w:val="24"/>
          <w:szCs w:val="24"/>
        </w:rPr>
        <w:t xml:space="preserve"> &amp; Varma, 2016).</w:t>
      </w:r>
      <w:r w:rsidR="00E36176" w:rsidRPr="005238B9">
        <w:rPr>
          <w:rFonts w:asciiTheme="majorBidi" w:hAnsiTheme="majorBidi" w:cstheme="majorBidi"/>
          <w:sz w:val="24"/>
          <w:szCs w:val="24"/>
        </w:rPr>
        <w:t xml:space="preserve"> </w:t>
      </w:r>
    </w:p>
    <w:p w14:paraId="5CAB98DB" w14:textId="0C2615A7" w:rsidR="00075DF3" w:rsidRPr="005238B9" w:rsidRDefault="00E36176"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At the same time, there does not appear to be a structured pedagogical </w:t>
      </w:r>
      <w:r w:rsidR="006B1200" w:rsidRPr="005238B9">
        <w:rPr>
          <w:rFonts w:asciiTheme="majorBidi" w:hAnsiTheme="majorBidi" w:cstheme="majorBidi"/>
          <w:sz w:val="24"/>
          <w:szCs w:val="24"/>
        </w:rPr>
        <w:t>approach</w:t>
      </w:r>
      <w:r w:rsidRPr="005238B9">
        <w:rPr>
          <w:rFonts w:asciiTheme="majorBidi" w:hAnsiTheme="majorBidi" w:cstheme="majorBidi"/>
          <w:sz w:val="24"/>
          <w:szCs w:val="24"/>
        </w:rPr>
        <w:t xml:space="preserve"> that defines the educational organization</w:t>
      </w:r>
      <w:r w:rsidR="00C07ACD" w:rsidRPr="005238B9">
        <w:rPr>
          <w:rFonts w:asciiTheme="majorBidi" w:hAnsiTheme="majorBidi" w:cstheme="majorBidi"/>
          <w:sz w:val="24"/>
          <w:szCs w:val="24"/>
        </w:rPr>
        <w:t>’</w:t>
      </w:r>
      <w:r w:rsidRPr="005238B9">
        <w:rPr>
          <w:rFonts w:asciiTheme="majorBidi" w:hAnsiTheme="majorBidi" w:cstheme="majorBidi"/>
          <w:sz w:val="24"/>
          <w:szCs w:val="24"/>
        </w:rPr>
        <w:t xml:space="preserve">s </w:t>
      </w:r>
      <w:r w:rsidR="00C87E98" w:rsidRPr="005238B9">
        <w:rPr>
          <w:rFonts w:asciiTheme="majorBidi" w:hAnsiTheme="majorBidi" w:cstheme="majorBidi"/>
          <w:sz w:val="24"/>
          <w:szCs w:val="24"/>
        </w:rPr>
        <w:t xml:space="preserve">obligation </w:t>
      </w:r>
      <w:r w:rsidRPr="005238B9">
        <w:rPr>
          <w:rFonts w:asciiTheme="majorBidi" w:hAnsiTheme="majorBidi" w:cstheme="majorBidi"/>
          <w:sz w:val="24"/>
          <w:szCs w:val="24"/>
        </w:rPr>
        <w:t xml:space="preserve">to act </w:t>
      </w:r>
      <w:r w:rsidR="00C07ACD" w:rsidRPr="005238B9">
        <w:rPr>
          <w:rFonts w:asciiTheme="majorBidi" w:hAnsiTheme="majorBidi" w:cstheme="majorBidi"/>
          <w:sz w:val="24"/>
          <w:szCs w:val="24"/>
        </w:rPr>
        <w:t>in support</w:t>
      </w:r>
      <w:r w:rsidR="006B1200" w:rsidRPr="005238B9">
        <w:rPr>
          <w:rFonts w:asciiTheme="majorBidi" w:hAnsiTheme="majorBidi" w:cstheme="majorBidi"/>
          <w:sz w:val="24"/>
          <w:szCs w:val="24"/>
        </w:rPr>
        <w:t xml:space="preserve"> of the</w:t>
      </w:r>
      <w:r w:rsidRPr="005238B9">
        <w:rPr>
          <w:rFonts w:asciiTheme="majorBidi" w:hAnsiTheme="majorBidi" w:cstheme="majorBidi"/>
          <w:sz w:val="24"/>
          <w:szCs w:val="24"/>
        </w:rPr>
        <w:t xml:space="preserve"> wellbeing </w:t>
      </w:r>
      <w:r w:rsidR="006B1200" w:rsidRPr="005238B9">
        <w:rPr>
          <w:rFonts w:asciiTheme="majorBidi" w:hAnsiTheme="majorBidi" w:cstheme="majorBidi"/>
          <w:sz w:val="24"/>
          <w:szCs w:val="24"/>
        </w:rPr>
        <w:t>of</w:t>
      </w:r>
      <w:r w:rsidRPr="005238B9">
        <w:rPr>
          <w:rFonts w:asciiTheme="majorBidi" w:hAnsiTheme="majorBidi" w:cstheme="majorBidi"/>
          <w:sz w:val="24"/>
          <w:szCs w:val="24"/>
        </w:rPr>
        <w:t xml:space="preserve"> the educational staff</w:t>
      </w:r>
      <w:r w:rsidR="006B1200" w:rsidRPr="005238B9">
        <w:rPr>
          <w:rFonts w:asciiTheme="majorBidi" w:hAnsiTheme="majorBidi" w:cstheme="majorBidi"/>
          <w:sz w:val="24"/>
          <w:szCs w:val="24"/>
        </w:rPr>
        <w:t xml:space="preserve">. This is left </w:t>
      </w:r>
      <w:r w:rsidRPr="005238B9">
        <w:rPr>
          <w:rFonts w:asciiTheme="majorBidi" w:hAnsiTheme="majorBidi" w:cstheme="majorBidi"/>
          <w:sz w:val="24"/>
          <w:szCs w:val="24"/>
        </w:rPr>
        <w:t xml:space="preserve">to the discretion and personal choice of the school principal. </w:t>
      </w:r>
      <w:r w:rsidR="006B1200" w:rsidRPr="005238B9">
        <w:rPr>
          <w:rFonts w:asciiTheme="majorBidi" w:hAnsiTheme="majorBidi" w:cstheme="majorBidi"/>
          <w:sz w:val="24"/>
          <w:szCs w:val="24"/>
        </w:rPr>
        <w:t>Moreover, in contrast to traditional education</w:t>
      </w:r>
      <w:r w:rsidR="001D3F5D" w:rsidRPr="005238B9">
        <w:rPr>
          <w:rFonts w:asciiTheme="majorBidi" w:hAnsiTheme="majorBidi" w:cstheme="majorBidi"/>
          <w:sz w:val="24"/>
          <w:szCs w:val="24"/>
        </w:rPr>
        <w:t>,</w:t>
      </w:r>
      <w:r w:rsidR="006B1200" w:rsidRPr="005238B9">
        <w:rPr>
          <w:rFonts w:asciiTheme="majorBidi" w:hAnsiTheme="majorBidi" w:cstheme="majorBidi"/>
          <w:sz w:val="24"/>
          <w:szCs w:val="24"/>
        </w:rPr>
        <w:t xml:space="preserve"> in which the teacher was at the center, the prevailing current perception is that the child should be at the center, while the role of the teacher is defined as the mediator of knowledge (e.g., </w:t>
      </w:r>
      <w:r w:rsidR="002001F7" w:rsidRPr="005238B9">
        <w:rPr>
          <w:rFonts w:asciiTheme="majorBidi" w:hAnsiTheme="majorBidi" w:cstheme="majorBidi"/>
          <w:sz w:val="24"/>
          <w:szCs w:val="24"/>
        </w:rPr>
        <w:t>Heaysman &amp; Tubin</w:t>
      </w:r>
      <w:r w:rsidR="006B1200" w:rsidRPr="005238B9">
        <w:rPr>
          <w:rFonts w:asciiTheme="majorBidi" w:hAnsiTheme="majorBidi" w:cstheme="majorBidi"/>
          <w:sz w:val="24"/>
          <w:szCs w:val="24"/>
        </w:rPr>
        <w:t>, 2017).</w:t>
      </w:r>
      <w:r w:rsidR="00EB482A" w:rsidRPr="005238B9">
        <w:rPr>
          <w:rFonts w:asciiTheme="majorBidi" w:hAnsiTheme="majorBidi" w:cstheme="majorBidi"/>
          <w:sz w:val="24"/>
          <w:szCs w:val="24"/>
        </w:rPr>
        <w:t xml:space="preserve"> </w:t>
      </w:r>
      <w:r w:rsidR="00C07ACD" w:rsidRPr="005238B9">
        <w:rPr>
          <w:rFonts w:asciiTheme="majorBidi" w:hAnsiTheme="majorBidi" w:cstheme="majorBidi"/>
          <w:sz w:val="24"/>
          <w:szCs w:val="24"/>
        </w:rPr>
        <w:t>In this way</w:t>
      </w:r>
      <w:r w:rsidR="00EB482A" w:rsidRPr="005238B9">
        <w:rPr>
          <w:rFonts w:asciiTheme="majorBidi" w:hAnsiTheme="majorBidi" w:cstheme="majorBidi"/>
          <w:sz w:val="24"/>
          <w:szCs w:val="24"/>
        </w:rPr>
        <w:t>, the importance of teacher</w:t>
      </w:r>
      <w:r w:rsidR="00C07ACD" w:rsidRPr="005238B9">
        <w:rPr>
          <w:rFonts w:asciiTheme="majorBidi" w:hAnsiTheme="majorBidi" w:cstheme="majorBidi"/>
          <w:sz w:val="24"/>
          <w:szCs w:val="24"/>
        </w:rPr>
        <w:t>s</w:t>
      </w:r>
      <w:r w:rsidR="00EB482A" w:rsidRPr="005238B9">
        <w:rPr>
          <w:rFonts w:asciiTheme="majorBidi" w:hAnsiTheme="majorBidi" w:cstheme="majorBidi"/>
          <w:sz w:val="24"/>
          <w:szCs w:val="24"/>
        </w:rPr>
        <w:t xml:space="preserve"> in the learning process and </w:t>
      </w:r>
      <w:r w:rsidR="00C07ACD" w:rsidRPr="005238B9">
        <w:rPr>
          <w:rFonts w:asciiTheme="majorBidi" w:hAnsiTheme="majorBidi" w:cstheme="majorBidi"/>
          <w:sz w:val="24"/>
          <w:szCs w:val="24"/>
        </w:rPr>
        <w:t>their</w:t>
      </w:r>
      <w:r w:rsidR="00EB482A" w:rsidRPr="005238B9">
        <w:rPr>
          <w:rFonts w:asciiTheme="majorBidi" w:hAnsiTheme="majorBidi" w:cstheme="majorBidi"/>
          <w:sz w:val="24"/>
          <w:szCs w:val="24"/>
        </w:rPr>
        <w:t xml:space="preserve"> centrality in the educational organization actually decreases. </w:t>
      </w:r>
      <w:r w:rsidR="00C07ACD" w:rsidRPr="005238B9">
        <w:rPr>
          <w:rFonts w:asciiTheme="majorBidi" w:hAnsiTheme="majorBidi" w:cstheme="majorBidi"/>
          <w:sz w:val="24"/>
          <w:szCs w:val="24"/>
        </w:rPr>
        <w:t xml:space="preserve">Thus, </w:t>
      </w:r>
      <w:r w:rsidR="00EB482A" w:rsidRPr="005238B9">
        <w:rPr>
          <w:rFonts w:asciiTheme="majorBidi" w:hAnsiTheme="majorBidi" w:cstheme="majorBidi"/>
          <w:sz w:val="24"/>
          <w:szCs w:val="24"/>
        </w:rPr>
        <w:t xml:space="preserve">the </w:t>
      </w:r>
      <w:r w:rsidR="00930D6E" w:rsidRPr="005238B9">
        <w:rPr>
          <w:rFonts w:asciiTheme="majorBidi" w:hAnsiTheme="majorBidi" w:cstheme="majorBidi"/>
          <w:sz w:val="24"/>
          <w:szCs w:val="24"/>
        </w:rPr>
        <w:t xml:space="preserve">applied </w:t>
      </w:r>
      <w:r w:rsidR="00EB482A" w:rsidRPr="005238B9">
        <w:rPr>
          <w:rFonts w:asciiTheme="majorBidi" w:hAnsiTheme="majorBidi" w:cstheme="majorBidi"/>
          <w:sz w:val="24"/>
          <w:szCs w:val="24"/>
        </w:rPr>
        <w:t>approach presented in this study</w:t>
      </w:r>
      <w:r w:rsidR="00C07ACD" w:rsidRPr="005238B9">
        <w:rPr>
          <w:rFonts w:asciiTheme="majorBidi" w:hAnsiTheme="majorBidi" w:cstheme="majorBidi"/>
          <w:sz w:val="24"/>
          <w:szCs w:val="24"/>
        </w:rPr>
        <w:t xml:space="preserve"> </w:t>
      </w:r>
      <w:r w:rsidR="00EB482A" w:rsidRPr="005238B9">
        <w:rPr>
          <w:rFonts w:asciiTheme="majorBidi" w:hAnsiTheme="majorBidi" w:cstheme="majorBidi"/>
          <w:sz w:val="24"/>
          <w:szCs w:val="24"/>
        </w:rPr>
        <w:t xml:space="preserve">is distinctive </w:t>
      </w:r>
      <w:r w:rsidR="00930D6E" w:rsidRPr="005238B9">
        <w:rPr>
          <w:rFonts w:asciiTheme="majorBidi" w:hAnsiTheme="majorBidi" w:cstheme="majorBidi"/>
          <w:sz w:val="24"/>
          <w:szCs w:val="24"/>
        </w:rPr>
        <w:t>in its emphasis on</w:t>
      </w:r>
      <w:r w:rsidR="00EB482A" w:rsidRPr="005238B9">
        <w:rPr>
          <w:rFonts w:asciiTheme="majorBidi" w:hAnsiTheme="majorBidi" w:cstheme="majorBidi"/>
          <w:sz w:val="24"/>
          <w:szCs w:val="24"/>
        </w:rPr>
        <w:t xml:space="preserve"> the importance of </w:t>
      </w:r>
      <w:r w:rsidR="00930D6E" w:rsidRPr="005238B9">
        <w:rPr>
          <w:rFonts w:asciiTheme="majorBidi" w:hAnsiTheme="majorBidi" w:cstheme="majorBidi"/>
          <w:sz w:val="24"/>
          <w:szCs w:val="24"/>
        </w:rPr>
        <w:t xml:space="preserve">broadly </w:t>
      </w:r>
      <w:r w:rsidR="00EB482A" w:rsidRPr="005238B9">
        <w:rPr>
          <w:rFonts w:asciiTheme="majorBidi" w:hAnsiTheme="majorBidi" w:cstheme="majorBidi"/>
          <w:sz w:val="24"/>
          <w:szCs w:val="24"/>
        </w:rPr>
        <w:t>fulfilling the personal and professional needs of the educational staff. This approach led to the development of a positive climate in the school, expressed in feelings of cohesiveness and involvement among the staff. These feelings</w:t>
      </w:r>
      <w:r w:rsidR="00930D6E" w:rsidRPr="005238B9">
        <w:rPr>
          <w:rFonts w:asciiTheme="majorBidi" w:hAnsiTheme="majorBidi" w:cstheme="majorBidi"/>
          <w:sz w:val="24"/>
          <w:szCs w:val="24"/>
        </w:rPr>
        <w:t>, in turn,</w:t>
      </w:r>
      <w:r w:rsidR="00EB482A" w:rsidRPr="005238B9">
        <w:rPr>
          <w:rFonts w:asciiTheme="majorBidi" w:hAnsiTheme="majorBidi" w:cstheme="majorBidi"/>
          <w:sz w:val="24"/>
          <w:szCs w:val="24"/>
        </w:rPr>
        <w:t xml:space="preserve"> allowed for the</w:t>
      </w:r>
      <w:r w:rsidR="00930D6E" w:rsidRPr="005238B9">
        <w:rPr>
          <w:rFonts w:asciiTheme="majorBidi" w:hAnsiTheme="majorBidi" w:cstheme="majorBidi"/>
          <w:sz w:val="24"/>
          <w:szCs w:val="24"/>
        </w:rPr>
        <w:t xml:space="preserve"> staff members</w:t>
      </w:r>
      <w:r w:rsidR="00EB482A" w:rsidRPr="005238B9">
        <w:rPr>
          <w:rFonts w:asciiTheme="majorBidi" w:hAnsiTheme="majorBidi" w:cstheme="majorBidi"/>
          <w:sz w:val="24"/>
          <w:szCs w:val="24"/>
        </w:rPr>
        <w:t xml:space="preserve"> to feel connected to the </w:t>
      </w:r>
      <w:r w:rsidR="00013092" w:rsidRPr="005238B9">
        <w:rPr>
          <w:rFonts w:asciiTheme="majorBidi" w:hAnsiTheme="majorBidi" w:cstheme="majorBidi"/>
          <w:sz w:val="24"/>
          <w:szCs w:val="24"/>
        </w:rPr>
        <w:t xml:space="preserve">school’s </w:t>
      </w:r>
      <w:r w:rsidR="00EB482A" w:rsidRPr="005238B9">
        <w:rPr>
          <w:rFonts w:asciiTheme="majorBidi" w:hAnsiTheme="majorBidi" w:cstheme="majorBidi"/>
          <w:sz w:val="24"/>
          <w:szCs w:val="24"/>
        </w:rPr>
        <w:t xml:space="preserve">vision. </w:t>
      </w:r>
    </w:p>
    <w:p w14:paraId="27C82D74" w14:textId="502C634F" w:rsidR="00F06142" w:rsidRPr="005238B9" w:rsidRDefault="00F06142"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Implementation Phase</w:t>
      </w:r>
    </w:p>
    <w:p w14:paraId="46011BE2" w14:textId="2ADEA0A4" w:rsidR="00F85890" w:rsidRPr="005238B9" w:rsidRDefault="001D3F5D"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 caring culture in the school is not only based on </w:t>
      </w:r>
      <w:r w:rsidR="00013092" w:rsidRPr="005238B9">
        <w:rPr>
          <w:rFonts w:asciiTheme="majorBidi" w:hAnsiTheme="majorBidi" w:cstheme="majorBidi"/>
          <w:sz w:val="24"/>
          <w:szCs w:val="24"/>
        </w:rPr>
        <w:t>individuals’</w:t>
      </w:r>
      <w:r w:rsidRPr="005238B9">
        <w:rPr>
          <w:rFonts w:asciiTheme="majorBidi" w:hAnsiTheme="majorBidi" w:cstheme="majorBidi"/>
          <w:sz w:val="24"/>
          <w:szCs w:val="24"/>
        </w:rPr>
        <w:t xml:space="preserve"> good</w:t>
      </w:r>
      <w:r w:rsidR="00E47FC4" w:rsidRPr="005238B9">
        <w:rPr>
          <w:rFonts w:asciiTheme="majorBidi" w:hAnsiTheme="majorBidi" w:cstheme="majorBidi"/>
          <w:sz w:val="24"/>
          <w:szCs w:val="24"/>
        </w:rPr>
        <w:t>will</w:t>
      </w:r>
      <w:r w:rsidRPr="005238B9">
        <w:rPr>
          <w:rFonts w:asciiTheme="majorBidi" w:hAnsiTheme="majorBidi" w:cstheme="majorBidi"/>
          <w:sz w:val="24"/>
          <w:szCs w:val="24"/>
        </w:rPr>
        <w:t xml:space="preserve"> and their choice to behave in a caring way over time</w:t>
      </w:r>
      <w:r w:rsidR="00E47FC4" w:rsidRPr="005238B9">
        <w:rPr>
          <w:rFonts w:asciiTheme="majorBidi" w:hAnsiTheme="majorBidi" w:cstheme="majorBidi"/>
          <w:sz w:val="24"/>
          <w:szCs w:val="24"/>
        </w:rPr>
        <w:t xml:space="preserve">. It </w:t>
      </w:r>
      <w:r w:rsidRPr="005238B9">
        <w:rPr>
          <w:rFonts w:asciiTheme="majorBidi" w:hAnsiTheme="majorBidi" w:cstheme="majorBidi"/>
          <w:sz w:val="24"/>
          <w:szCs w:val="24"/>
        </w:rPr>
        <w:t xml:space="preserve">also requires, as one of the teachers on the management team noted, </w:t>
      </w:r>
      <w:r w:rsidR="00013092" w:rsidRPr="005238B9">
        <w:rPr>
          <w:rFonts w:asciiTheme="majorBidi" w:hAnsiTheme="majorBidi" w:cstheme="majorBidi"/>
          <w:sz w:val="24"/>
          <w:szCs w:val="24"/>
        </w:rPr>
        <w:t>“</w:t>
      </w:r>
      <w:r w:rsidRPr="005238B9">
        <w:rPr>
          <w:rFonts w:asciiTheme="majorBidi" w:hAnsiTheme="majorBidi" w:cstheme="majorBidi"/>
          <w:sz w:val="24"/>
          <w:szCs w:val="24"/>
        </w:rPr>
        <w:t xml:space="preserve">consistent work </w:t>
      </w:r>
      <w:r w:rsidR="00D85CD0" w:rsidRPr="005238B9">
        <w:rPr>
          <w:rFonts w:asciiTheme="majorBidi" w:hAnsiTheme="majorBidi" w:cstheme="majorBidi"/>
          <w:sz w:val="24"/>
          <w:szCs w:val="24"/>
        </w:rPr>
        <w:t>on</w:t>
      </w:r>
      <w:r w:rsidRPr="005238B9">
        <w:rPr>
          <w:rFonts w:asciiTheme="majorBidi" w:hAnsiTheme="majorBidi" w:cstheme="majorBidi"/>
          <w:sz w:val="24"/>
          <w:szCs w:val="24"/>
        </w:rPr>
        <w:t xml:space="preserve"> the staff</w:t>
      </w:r>
      <w:r w:rsidR="00013092" w:rsidRPr="005238B9">
        <w:rPr>
          <w:rFonts w:asciiTheme="majorBidi" w:hAnsiTheme="majorBidi" w:cstheme="majorBidi"/>
          <w:sz w:val="24"/>
          <w:szCs w:val="24"/>
        </w:rPr>
        <w:t>’</w:t>
      </w:r>
      <w:r w:rsidRPr="005238B9">
        <w:rPr>
          <w:rFonts w:asciiTheme="majorBidi" w:hAnsiTheme="majorBidi" w:cstheme="majorBidi"/>
          <w:sz w:val="24"/>
          <w:szCs w:val="24"/>
        </w:rPr>
        <w:t>s ability to do things better.</w:t>
      </w:r>
      <w:r w:rsidR="00013092"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E9447B" w:rsidRPr="005238B9">
        <w:rPr>
          <w:rFonts w:asciiTheme="majorBidi" w:hAnsiTheme="majorBidi" w:cstheme="majorBidi"/>
          <w:sz w:val="24"/>
          <w:szCs w:val="24"/>
        </w:rPr>
        <w:t xml:space="preserve">In line with this approach, processes were developed in the organization that reinforce the </w:t>
      </w:r>
      <w:r w:rsidR="005C6F56" w:rsidRPr="005238B9">
        <w:rPr>
          <w:rFonts w:asciiTheme="majorBidi" w:hAnsiTheme="majorBidi" w:cstheme="majorBidi"/>
          <w:sz w:val="24"/>
          <w:szCs w:val="24"/>
        </w:rPr>
        <w:t xml:space="preserve">accompanying </w:t>
      </w:r>
      <w:r w:rsidR="00E9447B" w:rsidRPr="005238B9">
        <w:rPr>
          <w:rFonts w:asciiTheme="majorBidi" w:hAnsiTheme="majorBidi" w:cstheme="majorBidi"/>
          <w:sz w:val="24"/>
          <w:szCs w:val="24"/>
        </w:rPr>
        <w:t>perceptions.</w:t>
      </w:r>
      <w:r w:rsidR="009A339C" w:rsidRPr="005238B9">
        <w:rPr>
          <w:rFonts w:asciiTheme="majorBidi" w:hAnsiTheme="majorBidi" w:cstheme="majorBidi"/>
          <w:sz w:val="24"/>
          <w:szCs w:val="24"/>
        </w:rPr>
        <w:t xml:space="preserve"> </w:t>
      </w:r>
      <w:r w:rsidR="005A74E2" w:rsidRPr="005238B9">
        <w:rPr>
          <w:rFonts w:asciiTheme="majorBidi" w:hAnsiTheme="majorBidi" w:cstheme="majorBidi"/>
          <w:sz w:val="24"/>
          <w:szCs w:val="24"/>
        </w:rPr>
        <w:t>T</w:t>
      </w:r>
      <w:r w:rsidR="009A339C" w:rsidRPr="005238B9">
        <w:rPr>
          <w:rFonts w:asciiTheme="majorBidi" w:hAnsiTheme="majorBidi" w:cstheme="majorBidi"/>
          <w:sz w:val="24"/>
          <w:szCs w:val="24"/>
        </w:rPr>
        <w:t>his school offered diverse processes of staff training and learning. Peer learning has been found to strengthen leadership skills, challenge old beliefs, and offer new experiences in topics such as decision making, effective communication, and conflict resolution.</w:t>
      </w:r>
      <w:r w:rsidR="00176CD1" w:rsidRPr="005238B9">
        <w:rPr>
          <w:rFonts w:asciiTheme="majorBidi" w:hAnsiTheme="majorBidi" w:cstheme="majorBidi"/>
          <w:sz w:val="24"/>
          <w:szCs w:val="24"/>
        </w:rPr>
        <w:t xml:space="preserve"> </w:t>
      </w:r>
      <w:r w:rsidR="00013092" w:rsidRPr="005238B9">
        <w:rPr>
          <w:rFonts w:asciiTheme="majorBidi" w:hAnsiTheme="majorBidi" w:cstheme="majorBidi"/>
          <w:sz w:val="24"/>
          <w:szCs w:val="24"/>
        </w:rPr>
        <w:t>I</w:t>
      </w:r>
      <w:r w:rsidR="00162A67" w:rsidRPr="005238B9">
        <w:rPr>
          <w:rFonts w:asciiTheme="majorBidi" w:hAnsiTheme="majorBidi" w:cstheme="majorBidi"/>
          <w:sz w:val="24"/>
          <w:szCs w:val="24"/>
        </w:rPr>
        <w:t xml:space="preserve">t </w:t>
      </w:r>
      <w:r w:rsidR="00013092" w:rsidRPr="005238B9">
        <w:rPr>
          <w:rFonts w:asciiTheme="majorBidi" w:hAnsiTheme="majorBidi" w:cstheme="majorBidi"/>
          <w:sz w:val="24"/>
          <w:szCs w:val="24"/>
        </w:rPr>
        <w:t xml:space="preserve">also </w:t>
      </w:r>
      <w:r w:rsidR="00162A67" w:rsidRPr="005238B9">
        <w:rPr>
          <w:rFonts w:asciiTheme="majorBidi" w:hAnsiTheme="majorBidi" w:cstheme="majorBidi"/>
          <w:sz w:val="24"/>
          <w:szCs w:val="24"/>
        </w:rPr>
        <w:t>contributes to professional development, a sense of commitment, and motivation for change (Zwart et al., 2015). The training</w:t>
      </w:r>
      <w:r w:rsidR="00E47FC4" w:rsidRPr="005238B9">
        <w:rPr>
          <w:rFonts w:asciiTheme="majorBidi" w:hAnsiTheme="majorBidi" w:cstheme="majorBidi"/>
          <w:sz w:val="24"/>
          <w:szCs w:val="24"/>
        </w:rPr>
        <w:t xml:space="preserve"> courses offered</w:t>
      </w:r>
      <w:r w:rsidR="00162A67" w:rsidRPr="005238B9">
        <w:rPr>
          <w:rFonts w:asciiTheme="majorBidi" w:hAnsiTheme="majorBidi" w:cstheme="majorBidi"/>
          <w:sz w:val="24"/>
          <w:szCs w:val="24"/>
        </w:rPr>
        <w:t xml:space="preserve"> in the </w:t>
      </w:r>
      <w:r w:rsidR="003349B1" w:rsidRPr="005238B9">
        <w:rPr>
          <w:rFonts w:asciiTheme="majorBidi" w:hAnsiTheme="majorBidi" w:cstheme="majorBidi"/>
          <w:sz w:val="24"/>
          <w:szCs w:val="24"/>
        </w:rPr>
        <w:t xml:space="preserve">studied </w:t>
      </w:r>
      <w:r w:rsidR="00162A67" w:rsidRPr="005238B9">
        <w:rPr>
          <w:rFonts w:asciiTheme="majorBidi" w:hAnsiTheme="majorBidi" w:cstheme="majorBidi"/>
          <w:sz w:val="24"/>
          <w:szCs w:val="24"/>
        </w:rPr>
        <w:t xml:space="preserve">organization </w:t>
      </w:r>
      <w:r w:rsidR="00E47FC4" w:rsidRPr="005238B9">
        <w:rPr>
          <w:rFonts w:asciiTheme="majorBidi" w:hAnsiTheme="majorBidi" w:cstheme="majorBidi"/>
          <w:sz w:val="24"/>
          <w:szCs w:val="24"/>
        </w:rPr>
        <w:t>were</w:t>
      </w:r>
      <w:r w:rsidR="00162A67" w:rsidRPr="005238B9">
        <w:rPr>
          <w:rFonts w:asciiTheme="majorBidi" w:hAnsiTheme="majorBidi" w:cstheme="majorBidi"/>
          <w:sz w:val="24"/>
          <w:szCs w:val="24"/>
        </w:rPr>
        <w:t xml:space="preserve"> tailored to the needs of the staff</w:t>
      </w:r>
      <w:r w:rsidR="00D41FC1" w:rsidRPr="005238B9">
        <w:rPr>
          <w:rFonts w:asciiTheme="majorBidi" w:hAnsiTheme="majorBidi" w:cstheme="majorBidi"/>
          <w:sz w:val="24"/>
          <w:szCs w:val="24"/>
        </w:rPr>
        <w:t xml:space="preserve">, enabling </w:t>
      </w:r>
      <w:r w:rsidR="00162A67" w:rsidRPr="005238B9">
        <w:rPr>
          <w:rFonts w:asciiTheme="majorBidi" w:hAnsiTheme="majorBidi" w:cstheme="majorBidi"/>
          <w:sz w:val="24"/>
          <w:szCs w:val="24"/>
        </w:rPr>
        <w:t xml:space="preserve">the acquisition of knowledge and </w:t>
      </w:r>
      <w:r w:rsidR="001D67B6" w:rsidRPr="005238B9">
        <w:rPr>
          <w:rFonts w:asciiTheme="majorBidi" w:hAnsiTheme="majorBidi" w:cstheme="majorBidi"/>
          <w:sz w:val="24"/>
          <w:szCs w:val="24"/>
        </w:rPr>
        <w:t xml:space="preserve">of </w:t>
      </w:r>
      <w:r w:rsidR="00162A67" w:rsidRPr="005238B9">
        <w:rPr>
          <w:rFonts w:asciiTheme="majorBidi" w:hAnsiTheme="majorBidi" w:cstheme="majorBidi"/>
          <w:sz w:val="24"/>
          <w:szCs w:val="24"/>
        </w:rPr>
        <w:t>professional and personal tools.</w:t>
      </w:r>
      <w:r w:rsidR="0092318E" w:rsidRPr="005238B9">
        <w:rPr>
          <w:rFonts w:asciiTheme="majorBidi" w:hAnsiTheme="majorBidi" w:cstheme="majorBidi"/>
          <w:sz w:val="24"/>
          <w:szCs w:val="24"/>
        </w:rPr>
        <w:t xml:space="preserve"> </w:t>
      </w:r>
      <w:r w:rsidR="001D67B6" w:rsidRPr="005238B9">
        <w:rPr>
          <w:rFonts w:asciiTheme="majorBidi" w:hAnsiTheme="majorBidi" w:cstheme="majorBidi"/>
          <w:sz w:val="24"/>
          <w:szCs w:val="24"/>
        </w:rPr>
        <w:t xml:space="preserve"> Moreover</w:t>
      </w:r>
      <w:r w:rsidR="009D306C" w:rsidRPr="005238B9">
        <w:rPr>
          <w:rFonts w:asciiTheme="majorBidi" w:hAnsiTheme="majorBidi" w:cstheme="majorBidi"/>
          <w:sz w:val="24"/>
          <w:szCs w:val="24"/>
        </w:rPr>
        <w:t xml:space="preserve">, </w:t>
      </w:r>
      <w:r w:rsidR="009D306C" w:rsidRPr="005238B9">
        <w:rPr>
          <w:rFonts w:asciiTheme="majorBidi" w:hAnsiTheme="majorBidi" w:cstheme="majorBidi"/>
          <w:sz w:val="24"/>
          <w:szCs w:val="24"/>
        </w:rPr>
        <w:lastRenderedPageBreak/>
        <w:t>there was a</w:t>
      </w:r>
      <w:r w:rsidR="00625EC4" w:rsidRPr="005238B9">
        <w:rPr>
          <w:rFonts w:asciiTheme="majorBidi" w:hAnsiTheme="majorBidi" w:cstheme="majorBidi"/>
          <w:sz w:val="24"/>
          <w:szCs w:val="24"/>
        </w:rPr>
        <w:t>n emotional, values-based, and</w:t>
      </w:r>
      <w:r w:rsidR="009D306C" w:rsidRPr="005238B9">
        <w:rPr>
          <w:rFonts w:asciiTheme="majorBidi" w:hAnsiTheme="majorBidi" w:cstheme="majorBidi"/>
          <w:sz w:val="24"/>
          <w:szCs w:val="24"/>
        </w:rPr>
        <w:t xml:space="preserve"> social learning process </w:t>
      </w:r>
      <w:r w:rsidR="00625EC4" w:rsidRPr="005238B9">
        <w:rPr>
          <w:rFonts w:asciiTheme="majorBidi" w:hAnsiTheme="majorBidi" w:cstheme="majorBidi"/>
          <w:sz w:val="24"/>
          <w:szCs w:val="24"/>
        </w:rPr>
        <w:t>that</w:t>
      </w:r>
      <w:r w:rsidR="009D306C" w:rsidRPr="005238B9">
        <w:rPr>
          <w:rFonts w:asciiTheme="majorBidi" w:hAnsiTheme="majorBidi" w:cstheme="majorBidi"/>
          <w:sz w:val="24"/>
          <w:szCs w:val="24"/>
        </w:rPr>
        <w:t xml:space="preserve"> allowed participants to </w:t>
      </w:r>
      <w:r w:rsidR="00625EC4" w:rsidRPr="005238B9">
        <w:rPr>
          <w:rFonts w:asciiTheme="majorBidi" w:hAnsiTheme="majorBidi" w:cstheme="majorBidi"/>
          <w:sz w:val="24"/>
          <w:szCs w:val="24"/>
        </w:rPr>
        <w:t>address</w:t>
      </w:r>
      <w:r w:rsidR="009D306C" w:rsidRPr="005238B9">
        <w:rPr>
          <w:rFonts w:asciiTheme="majorBidi" w:hAnsiTheme="majorBidi" w:cstheme="majorBidi"/>
          <w:sz w:val="24"/>
          <w:szCs w:val="24"/>
        </w:rPr>
        <w:t xml:space="preserve"> intrapersonal and interpersonal </w:t>
      </w:r>
      <w:r w:rsidR="00625EC4" w:rsidRPr="005238B9">
        <w:rPr>
          <w:rFonts w:asciiTheme="majorBidi" w:hAnsiTheme="majorBidi" w:cstheme="majorBidi"/>
          <w:sz w:val="24"/>
          <w:szCs w:val="24"/>
        </w:rPr>
        <w:t>issues</w:t>
      </w:r>
      <w:r w:rsidR="009D306C" w:rsidRPr="005238B9">
        <w:rPr>
          <w:rFonts w:asciiTheme="majorBidi" w:hAnsiTheme="majorBidi" w:cstheme="majorBidi"/>
          <w:sz w:val="24"/>
          <w:szCs w:val="24"/>
        </w:rPr>
        <w:t xml:space="preserve"> by raising objections</w:t>
      </w:r>
      <w:r w:rsidR="00625EC4" w:rsidRPr="005238B9">
        <w:rPr>
          <w:rFonts w:asciiTheme="majorBidi" w:hAnsiTheme="majorBidi" w:cstheme="majorBidi"/>
          <w:sz w:val="24"/>
          <w:szCs w:val="24"/>
        </w:rPr>
        <w:t>,</w:t>
      </w:r>
      <w:r w:rsidR="009D306C" w:rsidRPr="005238B9">
        <w:rPr>
          <w:rFonts w:asciiTheme="majorBidi" w:hAnsiTheme="majorBidi" w:cstheme="majorBidi"/>
          <w:sz w:val="24"/>
          <w:szCs w:val="24"/>
        </w:rPr>
        <w:t xml:space="preserve"> struggles, and difficulties. </w:t>
      </w:r>
      <w:r w:rsidR="00625EC4" w:rsidRPr="005238B9">
        <w:rPr>
          <w:rFonts w:asciiTheme="majorBidi" w:hAnsiTheme="majorBidi" w:cstheme="majorBidi"/>
          <w:sz w:val="24"/>
          <w:szCs w:val="24"/>
        </w:rPr>
        <w:t xml:space="preserve">These learning processes </w:t>
      </w:r>
      <w:r w:rsidR="001D67B6" w:rsidRPr="005238B9">
        <w:rPr>
          <w:rFonts w:asciiTheme="majorBidi" w:hAnsiTheme="majorBidi" w:cstheme="majorBidi"/>
          <w:sz w:val="24"/>
          <w:szCs w:val="24"/>
        </w:rPr>
        <w:t>foster consideration and</w:t>
      </w:r>
      <w:r w:rsidR="00625EC4" w:rsidRPr="005238B9">
        <w:rPr>
          <w:rFonts w:asciiTheme="majorBidi" w:hAnsiTheme="majorBidi" w:cstheme="majorBidi"/>
          <w:sz w:val="24"/>
          <w:szCs w:val="24"/>
        </w:rPr>
        <w:t xml:space="preserve"> </w:t>
      </w:r>
      <w:r w:rsidR="00684C1F" w:rsidRPr="005238B9">
        <w:rPr>
          <w:rFonts w:asciiTheme="majorBidi" w:hAnsiTheme="majorBidi" w:cstheme="majorBidi"/>
          <w:sz w:val="24"/>
          <w:szCs w:val="24"/>
        </w:rPr>
        <w:t>thoughtfulness</w:t>
      </w:r>
      <w:r w:rsidR="001D67B6" w:rsidRPr="005238B9">
        <w:rPr>
          <w:rFonts w:asciiTheme="majorBidi" w:hAnsiTheme="majorBidi" w:cstheme="majorBidi"/>
          <w:sz w:val="24"/>
          <w:szCs w:val="24"/>
        </w:rPr>
        <w:t xml:space="preserve"> towards others</w:t>
      </w:r>
      <w:r w:rsidR="00625EC4" w:rsidRPr="005238B9">
        <w:rPr>
          <w:rFonts w:asciiTheme="majorBidi" w:hAnsiTheme="majorBidi" w:cstheme="majorBidi"/>
          <w:sz w:val="24"/>
          <w:szCs w:val="24"/>
        </w:rPr>
        <w:t xml:space="preserve">, </w:t>
      </w:r>
      <w:r w:rsidR="00E60DAD" w:rsidRPr="005238B9">
        <w:rPr>
          <w:rFonts w:asciiTheme="majorBidi" w:hAnsiTheme="majorBidi" w:cstheme="majorBidi"/>
          <w:sz w:val="24"/>
          <w:szCs w:val="24"/>
        </w:rPr>
        <w:t>tolerance for</w:t>
      </w:r>
      <w:r w:rsidR="00625EC4" w:rsidRPr="005238B9">
        <w:rPr>
          <w:rFonts w:asciiTheme="majorBidi" w:hAnsiTheme="majorBidi" w:cstheme="majorBidi"/>
          <w:sz w:val="24"/>
          <w:szCs w:val="24"/>
        </w:rPr>
        <w:t xml:space="preserve"> disagreement, </w:t>
      </w:r>
      <w:r w:rsidR="00E60DAD" w:rsidRPr="005238B9">
        <w:rPr>
          <w:rFonts w:asciiTheme="majorBidi" w:hAnsiTheme="majorBidi" w:cstheme="majorBidi"/>
          <w:sz w:val="24"/>
          <w:szCs w:val="24"/>
        </w:rPr>
        <w:t xml:space="preserve">space for </w:t>
      </w:r>
      <w:r w:rsidR="00625EC4" w:rsidRPr="005238B9">
        <w:rPr>
          <w:rFonts w:asciiTheme="majorBidi" w:hAnsiTheme="majorBidi" w:cstheme="majorBidi"/>
          <w:sz w:val="24"/>
          <w:szCs w:val="24"/>
        </w:rPr>
        <w:t>expression,</w:t>
      </w:r>
      <w:r w:rsidR="001D67B6" w:rsidRPr="005238B9">
        <w:rPr>
          <w:rFonts w:asciiTheme="majorBidi" w:hAnsiTheme="majorBidi" w:cstheme="majorBidi"/>
          <w:sz w:val="24"/>
          <w:szCs w:val="24"/>
        </w:rPr>
        <w:t xml:space="preserve"> a sense of</w:t>
      </w:r>
      <w:r w:rsidR="00625EC4" w:rsidRPr="005238B9">
        <w:rPr>
          <w:rFonts w:asciiTheme="majorBidi" w:hAnsiTheme="majorBidi" w:cstheme="majorBidi"/>
          <w:sz w:val="24"/>
          <w:szCs w:val="24"/>
        </w:rPr>
        <w:t xml:space="preserve"> meaning, belonging, </w:t>
      </w:r>
      <w:r w:rsidR="001D67B6" w:rsidRPr="005238B9">
        <w:rPr>
          <w:rFonts w:asciiTheme="majorBidi" w:hAnsiTheme="majorBidi" w:cstheme="majorBidi"/>
          <w:sz w:val="24"/>
          <w:szCs w:val="24"/>
        </w:rPr>
        <w:t xml:space="preserve">and </w:t>
      </w:r>
      <w:r w:rsidR="00625EC4" w:rsidRPr="005238B9">
        <w:rPr>
          <w:rFonts w:asciiTheme="majorBidi" w:hAnsiTheme="majorBidi" w:cstheme="majorBidi"/>
          <w:sz w:val="24"/>
          <w:szCs w:val="24"/>
        </w:rPr>
        <w:t>interdependence</w:t>
      </w:r>
      <w:r w:rsidR="00684C1F" w:rsidRPr="005238B9">
        <w:rPr>
          <w:rFonts w:asciiTheme="majorBidi" w:hAnsiTheme="majorBidi" w:cstheme="majorBidi"/>
          <w:sz w:val="24"/>
          <w:szCs w:val="24"/>
        </w:rPr>
        <w:t>,</w:t>
      </w:r>
      <w:r w:rsidR="00625EC4" w:rsidRPr="005238B9">
        <w:rPr>
          <w:rFonts w:asciiTheme="majorBidi" w:hAnsiTheme="majorBidi" w:cstheme="majorBidi"/>
          <w:sz w:val="24"/>
          <w:szCs w:val="24"/>
        </w:rPr>
        <w:t xml:space="preserve"> and</w:t>
      </w:r>
      <w:r w:rsidR="001D67B6" w:rsidRPr="005238B9">
        <w:rPr>
          <w:rFonts w:asciiTheme="majorBidi" w:hAnsiTheme="majorBidi" w:cstheme="majorBidi"/>
          <w:sz w:val="24"/>
          <w:szCs w:val="24"/>
        </w:rPr>
        <w:t xml:space="preserve"> openness</w:t>
      </w:r>
      <w:r w:rsidR="00625EC4" w:rsidRPr="005238B9">
        <w:rPr>
          <w:rFonts w:asciiTheme="majorBidi" w:hAnsiTheme="majorBidi" w:cstheme="majorBidi"/>
          <w:sz w:val="24"/>
          <w:szCs w:val="24"/>
        </w:rPr>
        <w:t xml:space="preserve"> </w:t>
      </w:r>
      <w:r w:rsidR="00684C1F" w:rsidRPr="005238B9">
        <w:rPr>
          <w:rFonts w:asciiTheme="majorBidi" w:hAnsiTheme="majorBidi" w:cstheme="majorBidi"/>
          <w:sz w:val="24"/>
          <w:szCs w:val="24"/>
        </w:rPr>
        <w:t>to hear</w:t>
      </w:r>
      <w:r w:rsidR="001D67B6" w:rsidRPr="005238B9">
        <w:rPr>
          <w:rFonts w:asciiTheme="majorBidi" w:hAnsiTheme="majorBidi" w:cstheme="majorBidi"/>
          <w:sz w:val="24"/>
          <w:szCs w:val="24"/>
        </w:rPr>
        <w:t>ing constructive</w:t>
      </w:r>
      <w:r w:rsidR="00625EC4" w:rsidRPr="005238B9">
        <w:rPr>
          <w:rFonts w:asciiTheme="majorBidi" w:hAnsiTheme="majorBidi" w:cstheme="majorBidi"/>
          <w:sz w:val="24"/>
          <w:szCs w:val="24"/>
        </w:rPr>
        <w:t xml:space="preserve"> criticism (</w:t>
      </w:r>
      <w:proofErr w:type="spellStart"/>
      <w:r w:rsidR="00625EC4" w:rsidRPr="005238B9">
        <w:rPr>
          <w:rFonts w:asciiTheme="majorBidi" w:hAnsiTheme="majorBidi" w:cstheme="majorBidi"/>
          <w:sz w:val="24"/>
          <w:szCs w:val="24"/>
        </w:rPr>
        <w:t>Nelissen</w:t>
      </w:r>
      <w:proofErr w:type="spellEnd"/>
      <w:r w:rsidR="00625EC4" w:rsidRPr="005238B9">
        <w:rPr>
          <w:rFonts w:asciiTheme="majorBidi" w:hAnsiTheme="majorBidi" w:cstheme="majorBidi"/>
          <w:sz w:val="24"/>
          <w:szCs w:val="24"/>
        </w:rPr>
        <w:t xml:space="preserve"> et al., 2017). </w:t>
      </w:r>
      <w:r w:rsidR="00F85890" w:rsidRPr="005238B9">
        <w:rPr>
          <w:rFonts w:asciiTheme="majorBidi" w:hAnsiTheme="majorBidi" w:cstheme="majorBidi"/>
          <w:sz w:val="24"/>
          <w:szCs w:val="24"/>
        </w:rPr>
        <w:t xml:space="preserve"> </w:t>
      </w:r>
    </w:p>
    <w:p w14:paraId="3B02886A" w14:textId="26050147" w:rsidR="00D5060C" w:rsidRPr="005238B9" w:rsidRDefault="00F653DC" w:rsidP="005238B9">
      <w:pPr>
        <w:spacing w:line="480" w:lineRule="auto"/>
        <w:ind w:firstLine="720"/>
        <w:rPr>
          <w:sz w:val="24"/>
          <w:szCs w:val="24"/>
        </w:rPr>
      </w:pPr>
      <w:r w:rsidRPr="005238B9">
        <w:rPr>
          <w:rFonts w:asciiTheme="majorBidi" w:hAnsiTheme="majorBidi" w:cstheme="majorBidi"/>
          <w:sz w:val="24"/>
          <w:szCs w:val="24"/>
        </w:rPr>
        <w:t xml:space="preserve">The implementation and assimilation of caring behavior that took place in this school is consistent with the model of Parke and Buriel (1998), according to which positive behavior will develop in an environment that allows for three conditions: direct learning, experience, and indirect learning through observation and </w:t>
      </w:r>
      <w:r w:rsidR="00897BD5" w:rsidRPr="005238B9">
        <w:rPr>
          <w:rFonts w:asciiTheme="majorBidi" w:hAnsiTheme="majorBidi" w:cstheme="majorBidi"/>
          <w:sz w:val="24"/>
          <w:szCs w:val="24"/>
        </w:rPr>
        <w:t>imitation.</w:t>
      </w:r>
      <w:r w:rsidR="00B5154F" w:rsidRPr="005238B9">
        <w:rPr>
          <w:rFonts w:asciiTheme="majorBidi" w:hAnsiTheme="majorBidi" w:cstheme="majorBidi"/>
          <w:sz w:val="24"/>
          <w:szCs w:val="24"/>
        </w:rPr>
        <w:t xml:space="preserve"> With respect to </w:t>
      </w:r>
      <w:r w:rsidR="00B5154F" w:rsidRPr="005238B9">
        <w:rPr>
          <w:rFonts w:asciiTheme="majorBidi" w:hAnsiTheme="majorBidi" w:cstheme="majorBidi"/>
          <w:i/>
          <w:iCs/>
          <w:sz w:val="24"/>
          <w:szCs w:val="24"/>
        </w:rPr>
        <w:t>direct learning</w:t>
      </w:r>
      <w:r w:rsidR="00B5154F" w:rsidRPr="005238B9">
        <w:rPr>
          <w:rFonts w:asciiTheme="majorBidi" w:hAnsiTheme="majorBidi" w:cstheme="majorBidi"/>
          <w:sz w:val="24"/>
          <w:szCs w:val="24"/>
        </w:rPr>
        <w:t xml:space="preserve">, Addad et al. (2008) argued that habituation, conditioning, and learning processes accompanied by reinforcements from the environment are required in order for people to be willing to </w:t>
      </w:r>
      <w:r w:rsidR="00707A36" w:rsidRPr="005238B9">
        <w:rPr>
          <w:rFonts w:asciiTheme="majorBidi" w:hAnsiTheme="majorBidi" w:cstheme="majorBidi"/>
          <w:sz w:val="24"/>
          <w:szCs w:val="24"/>
        </w:rPr>
        <w:t>help and be accepting of</w:t>
      </w:r>
      <w:r w:rsidR="00B5154F" w:rsidRPr="005238B9">
        <w:rPr>
          <w:rFonts w:asciiTheme="majorBidi" w:hAnsiTheme="majorBidi" w:cstheme="majorBidi"/>
          <w:sz w:val="24"/>
          <w:szCs w:val="24"/>
        </w:rPr>
        <w:t xml:space="preserve"> </w:t>
      </w:r>
      <w:r w:rsidR="00707A36" w:rsidRPr="005238B9">
        <w:rPr>
          <w:rFonts w:asciiTheme="majorBidi" w:hAnsiTheme="majorBidi" w:cstheme="majorBidi"/>
          <w:sz w:val="24"/>
          <w:szCs w:val="24"/>
        </w:rPr>
        <w:t>others</w:t>
      </w:r>
      <w:r w:rsidR="00B5154F" w:rsidRPr="005238B9">
        <w:rPr>
          <w:rFonts w:asciiTheme="majorBidi" w:hAnsiTheme="majorBidi" w:cstheme="majorBidi"/>
          <w:sz w:val="24"/>
          <w:szCs w:val="24"/>
        </w:rPr>
        <w:t>.</w:t>
      </w:r>
      <w:r w:rsidR="00807C37" w:rsidRPr="005238B9">
        <w:rPr>
          <w:rFonts w:asciiTheme="majorBidi" w:hAnsiTheme="majorBidi" w:cstheme="majorBidi"/>
          <w:sz w:val="24"/>
          <w:szCs w:val="24"/>
        </w:rPr>
        <w:t xml:space="preserve"> This is based on the premise that many emotional, social, and value-based skills are acquired, and therefore can be practiced, developed, and perfected (McCabe &amp; Altamura, 2011).</w:t>
      </w:r>
      <w:r w:rsidR="00E47FC4" w:rsidRPr="005238B9">
        <w:rPr>
          <w:rFonts w:asciiTheme="majorBidi" w:hAnsiTheme="majorBidi" w:cstheme="majorBidi"/>
          <w:sz w:val="24"/>
          <w:szCs w:val="24"/>
        </w:rPr>
        <w:t xml:space="preserve"> </w:t>
      </w:r>
      <w:r w:rsidRPr="005238B9">
        <w:rPr>
          <w:rStyle w:val="a5"/>
          <w:rFonts w:asciiTheme="majorBidi" w:hAnsiTheme="majorBidi" w:cstheme="majorBidi"/>
          <w:sz w:val="24"/>
          <w:szCs w:val="24"/>
        </w:rPr>
        <w:t xml:space="preserve">As stated, it was found that in the researched school there was a direct, clear, and continuous </w:t>
      </w:r>
      <w:r w:rsidR="00C87E98" w:rsidRPr="005238B9">
        <w:rPr>
          <w:rStyle w:val="a5"/>
          <w:rFonts w:asciiTheme="majorBidi" w:hAnsiTheme="majorBidi" w:cstheme="majorBidi"/>
          <w:sz w:val="24"/>
          <w:szCs w:val="24"/>
        </w:rPr>
        <w:t>reference</w:t>
      </w:r>
      <w:r w:rsidR="001D67B6" w:rsidRPr="005238B9">
        <w:rPr>
          <w:rStyle w:val="a5"/>
          <w:rFonts w:asciiTheme="majorBidi" w:hAnsiTheme="majorBidi" w:cstheme="majorBidi"/>
          <w:sz w:val="24"/>
          <w:szCs w:val="24"/>
        </w:rPr>
        <w:t xml:space="preserve"> to address</w:t>
      </w:r>
      <w:r w:rsidRPr="005238B9">
        <w:rPr>
          <w:rStyle w:val="a5"/>
          <w:rFonts w:asciiTheme="majorBidi" w:hAnsiTheme="majorBidi" w:cstheme="majorBidi"/>
          <w:sz w:val="24"/>
          <w:szCs w:val="24"/>
        </w:rPr>
        <w:t xml:space="preserve"> conflicts and dilemmas for staff and students</w:t>
      </w:r>
      <w:r w:rsidR="004C1BAB" w:rsidRPr="005238B9">
        <w:rPr>
          <w:rFonts w:asciiTheme="majorBidi" w:hAnsiTheme="majorBidi" w:cstheme="majorBidi"/>
          <w:sz w:val="24"/>
          <w:szCs w:val="24"/>
        </w:rPr>
        <w:t>.</w:t>
      </w:r>
      <w:r w:rsidR="008D3762" w:rsidRPr="005238B9">
        <w:rPr>
          <w:rFonts w:asciiTheme="majorBidi" w:hAnsiTheme="majorBidi" w:cstheme="majorBidi"/>
          <w:sz w:val="24"/>
          <w:szCs w:val="24"/>
        </w:rPr>
        <w:t xml:space="preserve"> </w:t>
      </w:r>
      <w:r w:rsidR="00570DCE" w:rsidRPr="005238B9">
        <w:rPr>
          <w:rFonts w:asciiTheme="majorBidi" w:hAnsiTheme="majorBidi" w:cstheme="majorBidi"/>
          <w:sz w:val="24"/>
          <w:szCs w:val="24"/>
        </w:rPr>
        <w:t xml:space="preserve">The </w:t>
      </w:r>
      <w:r w:rsidR="0093363F" w:rsidRPr="005238B9">
        <w:rPr>
          <w:rFonts w:asciiTheme="majorBidi" w:hAnsiTheme="majorBidi" w:cstheme="majorBidi"/>
          <w:sz w:val="24"/>
          <w:szCs w:val="24"/>
        </w:rPr>
        <w:t>component of</w:t>
      </w:r>
      <w:r w:rsidR="008D3762" w:rsidRPr="005238B9">
        <w:rPr>
          <w:rFonts w:asciiTheme="majorBidi" w:hAnsiTheme="majorBidi" w:cstheme="majorBidi"/>
          <w:sz w:val="24"/>
          <w:szCs w:val="24"/>
        </w:rPr>
        <w:t xml:space="preserve"> </w:t>
      </w:r>
      <w:r w:rsidR="00570DCE" w:rsidRPr="005238B9">
        <w:rPr>
          <w:rFonts w:asciiTheme="majorBidi" w:hAnsiTheme="majorBidi" w:cstheme="majorBidi"/>
          <w:i/>
          <w:iCs/>
          <w:sz w:val="24"/>
          <w:szCs w:val="24"/>
        </w:rPr>
        <w:t>experiential learning</w:t>
      </w:r>
      <w:r w:rsidR="00570DCE" w:rsidRPr="005238B9">
        <w:rPr>
          <w:rFonts w:asciiTheme="majorBidi" w:hAnsiTheme="majorBidi" w:cstheme="majorBidi"/>
          <w:sz w:val="24"/>
          <w:szCs w:val="24"/>
        </w:rPr>
        <w:t xml:space="preserve"> </w:t>
      </w:r>
      <w:r w:rsidR="00DF1A45" w:rsidRPr="005238B9">
        <w:rPr>
          <w:rFonts w:asciiTheme="majorBidi" w:hAnsiTheme="majorBidi" w:cstheme="majorBidi"/>
          <w:sz w:val="24"/>
          <w:szCs w:val="24"/>
        </w:rPr>
        <w:t xml:space="preserve">is </w:t>
      </w:r>
      <w:r w:rsidR="00707A36" w:rsidRPr="005238B9">
        <w:rPr>
          <w:rFonts w:asciiTheme="majorBidi" w:hAnsiTheme="majorBidi" w:cstheme="majorBidi"/>
          <w:sz w:val="24"/>
          <w:szCs w:val="24"/>
        </w:rPr>
        <w:t>expressed</w:t>
      </w:r>
      <w:r w:rsidR="008D3762" w:rsidRPr="005238B9">
        <w:rPr>
          <w:rFonts w:asciiTheme="majorBidi" w:hAnsiTheme="majorBidi" w:cstheme="majorBidi"/>
          <w:sz w:val="24"/>
          <w:szCs w:val="24"/>
        </w:rPr>
        <w:t xml:space="preserve"> </w:t>
      </w:r>
      <w:r w:rsidR="00570DCE" w:rsidRPr="005238B9">
        <w:rPr>
          <w:rFonts w:asciiTheme="majorBidi" w:hAnsiTheme="majorBidi" w:cstheme="majorBidi"/>
          <w:sz w:val="24"/>
          <w:szCs w:val="24"/>
        </w:rPr>
        <w:t xml:space="preserve">in this organization </w:t>
      </w:r>
      <w:r w:rsidR="008D3762" w:rsidRPr="005238B9">
        <w:rPr>
          <w:rFonts w:asciiTheme="majorBidi" w:hAnsiTheme="majorBidi" w:cstheme="majorBidi"/>
          <w:sz w:val="24"/>
          <w:szCs w:val="24"/>
        </w:rPr>
        <w:t xml:space="preserve">through </w:t>
      </w:r>
      <w:r w:rsidR="00CE32CE" w:rsidRPr="005238B9">
        <w:rPr>
          <w:rFonts w:asciiTheme="majorBidi" w:hAnsiTheme="majorBidi" w:cstheme="majorBidi"/>
          <w:sz w:val="24"/>
          <w:szCs w:val="24"/>
        </w:rPr>
        <w:t xml:space="preserve">various </w:t>
      </w:r>
      <w:r w:rsidR="008D3762" w:rsidRPr="005238B9">
        <w:rPr>
          <w:rFonts w:asciiTheme="majorBidi" w:hAnsiTheme="majorBidi" w:cstheme="majorBidi"/>
          <w:sz w:val="24"/>
          <w:szCs w:val="24"/>
        </w:rPr>
        <w:t>routines of pro</w:t>
      </w:r>
      <w:r w:rsidR="00D2740F" w:rsidRPr="005238B9">
        <w:rPr>
          <w:rFonts w:asciiTheme="majorBidi" w:hAnsiTheme="majorBidi" w:cstheme="majorBidi"/>
          <w:sz w:val="24"/>
          <w:szCs w:val="24"/>
        </w:rPr>
        <w:t>social</w:t>
      </w:r>
      <w:r w:rsidR="008D3762" w:rsidRPr="005238B9">
        <w:rPr>
          <w:rFonts w:asciiTheme="majorBidi" w:hAnsiTheme="majorBidi" w:cstheme="majorBidi"/>
          <w:sz w:val="24"/>
          <w:szCs w:val="24"/>
        </w:rPr>
        <w:t xml:space="preserve"> behaviors </w:t>
      </w:r>
      <w:r w:rsidR="00707A36" w:rsidRPr="005238B9">
        <w:rPr>
          <w:rFonts w:asciiTheme="majorBidi" w:hAnsiTheme="majorBidi" w:cstheme="majorBidi"/>
          <w:sz w:val="24"/>
          <w:szCs w:val="24"/>
        </w:rPr>
        <w:t xml:space="preserve">developed </w:t>
      </w:r>
      <w:r w:rsidR="008D3762" w:rsidRPr="005238B9">
        <w:rPr>
          <w:rFonts w:asciiTheme="majorBidi" w:hAnsiTheme="majorBidi" w:cstheme="majorBidi"/>
          <w:sz w:val="24"/>
          <w:szCs w:val="24"/>
        </w:rPr>
        <w:t>within the organization and outside it.</w:t>
      </w:r>
      <w:r w:rsidR="00896354" w:rsidRPr="005238B9">
        <w:rPr>
          <w:rFonts w:asciiTheme="majorBidi" w:hAnsiTheme="majorBidi" w:cstheme="majorBidi"/>
          <w:sz w:val="24"/>
          <w:szCs w:val="24"/>
        </w:rPr>
        <w:t xml:space="preserve"> </w:t>
      </w:r>
      <w:r w:rsidRPr="005238B9">
        <w:rPr>
          <w:rFonts w:asciiTheme="majorBidi" w:hAnsiTheme="majorBidi" w:cstheme="majorBidi"/>
          <w:sz w:val="24"/>
          <w:szCs w:val="24"/>
        </w:rPr>
        <w:t>When the environment transmits routines to individuals that support their contribution to others, they develop positive feelings, such as belonging, caring, pride, and meaning. This strengthens their motivation and willingness to continue to behave positively towards others, and to maintain and internalize the value of giving</w:t>
      </w:r>
      <w:r w:rsidRPr="005238B9" w:rsidDel="00F653DC">
        <w:rPr>
          <w:rFonts w:asciiTheme="majorBidi" w:hAnsiTheme="majorBidi" w:cstheme="majorBidi"/>
          <w:sz w:val="24"/>
          <w:szCs w:val="24"/>
        </w:rPr>
        <w:t xml:space="preserve"> </w:t>
      </w:r>
      <w:r w:rsidR="003262BC" w:rsidRPr="005238B9">
        <w:rPr>
          <w:rFonts w:asciiTheme="majorBidi" w:hAnsiTheme="majorBidi" w:cstheme="majorBidi"/>
          <w:sz w:val="24"/>
          <w:szCs w:val="24"/>
        </w:rPr>
        <w:t xml:space="preserve">(Brooms, 2019; </w:t>
      </w:r>
      <w:proofErr w:type="spellStart"/>
      <w:r w:rsidR="003262BC" w:rsidRPr="005238B9">
        <w:rPr>
          <w:rFonts w:asciiTheme="majorBidi" w:hAnsiTheme="majorBidi" w:cstheme="majorBidi"/>
          <w:sz w:val="24"/>
          <w:szCs w:val="24"/>
        </w:rPr>
        <w:t>Longobardi</w:t>
      </w:r>
      <w:proofErr w:type="spellEnd"/>
      <w:r w:rsidR="003262BC" w:rsidRPr="005238B9">
        <w:rPr>
          <w:rFonts w:asciiTheme="majorBidi" w:hAnsiTheme="majorBidi" w:cstheme="majorBidi"/>
          <w:sz w:val="24"/>
          <w:szCs w:val="24"/>
        </w:rPr>
        <w:t xml:space="preserve"> et al.</w:t>
      </w:r>
      <w:r w:rsidR="00896354" w:rsidRPr="005238B9">
        <w:rPr>
          <w:rFonts w:asciiTheme="majorBidi" w:hAnsiTheme="majorBidi" w:cstheme="majorBidi"/>
          <w:sz w:val="24"/>
          <w:szCs w:val="24"/>
        </w:rPr>
        <w:t>,</w:t>
      </w:r>
      <w:r w:rsidR="003262BC" w:rsidRPr="005238B9">
        <w:rPr>
          <w:rFonts w:asciiTheme="majorBidi" w:hAnsiTheme="majorBidi" w:cstheme="majorBidi"/>
          <w:sz w:val="24"/>
          <w:szCs w:val="24"/>
        </w:rPr>
        <w:t xml:space="preserve"> 2016). Ronel and Segev (2014) </w:t>
      </w:r>
      <w:r w:rsidR="001D67B6" w:rsidRPr="005238B9">
        <w:rPr>
          <w:rFonts w:asciiTheme="majorBidi" w:hAnsiTheme="majorBidi" w:cstheme="majorBidi"/>
          <w:sz w:val="24"/>
          <w:szCs w:val="24"/>
        </w:rPr>
        <w:t xml:space="preserve">add that </w:t>
      </w:r>
      <w:r w:rsidR="00B61DB2" w:rsidRPr="005238B9">
        <w:rPr>
          <w:rFonts w:asciiTheme="majorBidi" w:hAnsiTheme="majorBidi" w:cstheme="majorBidi"/>
          <w:sz w:val="24"/>
          <w:szCs w:val="24"/>
        </w:rPr>
        <w:t>when individual</w:t>
      </w:r>
      <w:r w:rsidR="00717ACF">
        <w:rPr>
          <w:rFonts w:asciiTheme="majorBidi" w:hAnsiTheme="majorBidi" w:cstheme="majorBidi"/>
          <w:sz w:val="24"/>
          <w:szCs w:val="24"/>
        </w:rPr>
        <w:t>s</w:t>
      </w:r>
      <w:r w:rsidR="00B61DB2" w:rsidRPr="005238B9">
        <w:rPr>
          <w:rFonts w:asciiTheme="majorBidi" w:hAnsiTheme="majorBidi" w:cstheme="majorBidi"/>
          <w:sz w:val="24"/>
          <w:szCs w:val="24"/>
        </w:rPr>
        <w:t xml:space="preserve"> </w:t>
      </w:r>
      <w:r w:rsidR="00717ACF">
        <w:rPr>
          <w:rFonts w:asciiTheme="majorBidi" w:hAnsiTheme="majorBidi" w:cstheme="majorBidi"/>
          <w:sz w:val="24"/>
          <w:szCs w:val="24"/>
        </w:rPr>
        <w:t>are</w:t>
      </w:r>
      <w:r w:rsidR="00B61DB2" w:rsidRPr="005238B9">
        <w:rPr>
          <w:rFonts w:asciiTheme="majorBidi" w:hAnsiTheme="majorBidi" w:cstheme="majorBidi"/>
          <w:sz w:val="24"/>
          <w:szCs w:val="24"/>
        </w:rPr>
        <w:t xml:space="preserve"> exposed to the suffering of others</w:t>
      </w:r>
      <w:r w:rsidR="00652F5A" w:rsidRPr="005238B9">
        <w:rPr>
          <w:rFonts w:asciiTheme="majorBidi" w:hAnsiTheme="majorBidi" w:cstheme="majorBidi"/>
          <w:sz w:val="24"/>
          <w:szCs w:val="24"/>
        </w:rPr>
        <w:t>,</w:t>
      </w:r>
      <w:r w:rsidR="00B61DB2" w:rsidRPr="005238B9">
        <w:rPr>
          <w:rFonts w:asciiTheme="majorBidi" w:hAnsiTheme="majorBidi" w:cstheme="majorBidi"/>
          <w:sz w:val="24"/>
          <w:szCs w:val="24"/>
        </w:rPr>
        <w:t xml:space="preserve"> and given the opportunity to act on social processes that are contrary to </w:t>
      </w:r>
      <w:r w:rsidR="00652F5A" w:rsidRPr="005238B9">
        <w:rPr>
          <w:rFonts w:asciiTheme="majorBidi" w:hAnsiTheme="majorBidi" w:cstheme="majorBidi"/>
          <w:sz w:val="24"/>
          <w:szCs w:val="24"/>
        </w:rPr>
        <w:t>an</w:t>
      </w:r>
      <w:r w:rsidR="00B61DB2" w:rsidRPr="005238B9">
        <w:rPr>
          <w:rFonts w:asciiTheme="majorBidi" w:hAnsiTheme="majorBidi" w:cstheme="majorBidi"/>
          <w:sz w:val="24"/>
          <w:szCs w:val="24"/>
        </w:rPr>
        <w:t xml:space="preserve"> egocentric perception of morality</w:t>
      </w:r>
      <w:r w:rsidR="001D67B6" w:rsidRPr="005238B9">
        <w:rPr>
          <w:rFonts w:asciiTheme="majorBidi" w:hAnsiTheme="majorBidi" w:cstheme="majorBidi"/>
          <w:sz w:val="24"/>
          <w:szCs w:val="24"/>
        </w:rPr>
        <w:t xml:space="preserve">, </w:t>
      </w:r>
      <w:r w:rsidR="001D67B6" w:rsidRPr="00717ACF">
        <w:rPr>
          <w:rFonts w:asciiTheme="majorBidi" w:hAnsiTheme="majorBidi" w:cstheme="majorBidi"/>
          <w:sz w:val="24"/>
          <w:szCs w:val="24"/>
        </w:rPr>
        <w:t>they</w:t>
      </w:r>
      <w:r w:rsidR="001D67B6" w:rsidRPr="005238B9">
        <w:rPr>
          <w:rFonts w:asciiTheme="majorBidi" w:hAnsiTheme="majorBidi" w:cstheme="majorBidi"/>
          <w:sz w:val="24"/>
          <w:szCs w:val="24"/>
        </w:rPr>
        <w:t xml:space="preserve"> express caring behavior </w:t>
      </w:r>
      <w:r w:rsidR="001D67B6" w:rsidRPr="005238B9">
        <w:rPr>
          <w:rFonts w:asciiTheme="majorBidi" w:hAnsiTheme="majorBidi" w:cstheme="majorBidi"/>
          <w:sz w:val="24"/>
          <w:szCs w:val="24"/>
        </w:rPr>
        <w:lastRenderedPageBreak/>
        <w:t>and emerge from their preoccupation with themselves</w:t>
      </w:r>
      <w:r w:rsidR="00B61DB2" w:rsidRPr="005238B9">
        <w:rPr>
          <w:rFonts w:asciiTheme="majorBidi" w:hAnsiTheme="majorBidi" w:cstheme="majorBidi"/>
          <w:sz w:val="24"/>
          <w:szCs w:val="24"/>
        </w:rPr>
        <w:t>.</w:t>
      </w:r>
      <w:r w:rsidR="00652F5A" w:rsidRPr="005238B9">
        <w:rPr>
          <w:rFonts w:asciiTheme="majorBidi" w:hAnsiTheme="majorBidi" w:cstheme="majorBidi"/>
          <w:sz w:val="24"/>
          <w:szCs w:val="24"/>
        </w:rPr>
        <w:t xml:space="preserve"> </w:t>
      </w:r>
      <w:r w:rsidR="00474CC6" w:rsidRPr="005238B9">
        <w:rPr>
          <w:rFonts w:asciiTheme="majorBidi" w:hAnsiTheme="majorBidi" w:cstheme="majorBidi"/>
          <w:sz w:val="24"/>
          <w:szCs w:val="24"/>
        </w:rPr>
        <w:t>Finally, the study demonstrated that</w:t>
      </w:r>
      <w:r w:rsidR="00474CC6" w:rsidRPr="005238B9">
        <w:rPr>
          <w:rFonts w:asciiTheme="majorBidi" w:hAnsiTheme="majorBidi" w:cstheme="majorBidi"/>
          <w:i/>
          <w:iCs/>
          <w:sz w:val="24"/>
          <w:szCs w:val="24"/>
        </w:rPr>
        <w:t xml:space="preserve"> indirect learning</w:t>
      </w:r>
      <w:r w:rsidR="00474CC6" w:rsidRPr="005238B9">
        <w:rPr>
          <w:rFonts w:asciiTheme="majorBidi" w:hAnsiTheme="majorBidi" w:cstheme="majorBidi"/>
          <w:sz w:val="24"/>
          <w:szCs w:val="24"/>
        </w:rPr>
        <w:t xml:space="preserve"> processes took place through exposure to a positive environment. This created an indirect model for observing, learning and imitating caring among the various populations</w:t>
      </w:r>
      <w:r w:rsidR="003349B1" w:rsidRPr="005238B9">
        <w:rPr>
          <w:rFonts w:asciiTheme="majorBidi" w:hAnsiTheme="majorBidi" w:cstheme="majorBidi"/>
          <w:sz w:val="24"/>
          <w:szCs w:val="24"/>
        </w:rPr>
        <w:t xml:space="preserve"> of the organization</w:t>
      </w:r>
      <w:r w:rsidR="00312738" w:rsidRPr="005238B9">
        <w:rPr>
          <w:rFonts w:asciiTheme="majorBidi" w:hAnsiTheme="majorBidi" w:cstheme="majorBidi"/>
          <w:sz w:val="24"/>
          <w:szCs w:val="24"/>
        </w:rPr>
        <w:t>.</w:t>
      </w:r>
    </w:p>
    <w:p w14:paraId="456D35F9" w14:textId="2BF65422" w:rsidR="00E548E5" w:rsidRPr="005238B9" w:rsidRDefault="00A2536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To summarize</w:t>
      </w:r>
      <w:r w:rsidR="00633A3F" w:rsidRPr="005238B9">
        <w:rPr>
          <w:rFonts w:asciiTheme="majorBidi" w:hAnsiTheme="majorBidi" w:cstheme="majorBidi"/>
          <w:sz w:val="24"/>
          <w:szCs w:val="24"/>
        </w:rPr>
        <w:t xml:space="preserve">, </w:t>
      </w:r>
      <w:r w:rsidR="00B26A73" w:rsidRPr="005238B9">
        <w:rPr>
          <w:rFonts w:asciiTheme="majorBidi" w:hAnsiTheme="majorBidi" w:cstheme="majorBidi"/>
          <w:sz w:val="24"/>
          <w:szCs w:val="24"/>
        </w:rPr>
        <w:t>we assert that when</w:t>
      </w:r>
      <w:r w:rsidR="00E548E5" w:rsidRPr="005238B9">
        <w:rPr>
          <w:rFonts w:asciiTheme="majorBidi" w:hAnsiTheme="majorBidi" w:cstheme="majorBidi"/>
          <w:sz w:val="24"/>
          <w:szCs w:val="24"/>
        </w:rPr>
        <w:t xml:space="preserve"> caring behavior is </w:t>
      </w:r>
      <w:r w:rsidRPr="005238B9">
        <w:rPr>
          <w:rFonts w:asciiTheme="majorBidi" w:hAnsiTheme="majorBidi" w:cstheme="majorBidi"/>
          <w:sz w:val="24"/>
          <w:szCs w:val="24"/>
        </w:rPr>
        <w:t>integrated</w:t>
      </w:r>
      <w:r w:rsidR="00E548E5" w:rsidRPr="005238B9">
        <w:rPr>
          <w:rFonts w:asciiTheme="majorBidi" w:hAnsiTheme="majorBidi" w:cstheme="majorBidi"/>
          <w:sz w:val="24"/>
          <w:szCs w:val="24"/>
        </w:rPr>
        <w:t xml:space="preserve"> into the organization</w:t>
      </w:r>
      <w:r w:rsidR="00B26A73" w:rsidRPr="005238B9">
        <w:rPr>
          <w:rFonts w:asciiTheme="majorBidi" w:hAnsiTheme="majorBidi" w:cstheme="majorBidi"/>
          <w:sz w:val="24"/>
          <w:szCs w:val="24"/>
        </w:rPr>
        <w:t xml:space="preserve">, </w:t>
      </w:r>
      <w:r w:rsidR="00E548E5" w:rsidRPr="005238B9">
        <w:rPr>
          <w:rFonts w:asciiTheme="majorBidi" w:hAnsiTheme="majorBidi" w:cstheme="majorBidi"/>
          <w:sz w:val="24"/>
          <w:szCs w:val="24"/>
        </w:rPr>
        <w:t>individual</w:t>
      </w:r>
      <w:r w:rsidR="00B26A73" w:rsidRPr="005238B9">
        <w:rPr>
          <w:rFonts w:asciiTheme="majorBidi" w:hAnsiTheme="majorBidi" w:cstheme="majorBidi"/>
          <w:sz w:val="24"/>
          <w:szCs w:val="24"/>
        </w:rPr>
        <w:t>s</w:t>
      </w:r>
      <w:r w:rsidR="00633A3F" w:rsidRPr="005238B9">
        <w:rPr>
          <w:rFonts w:asciiTheme="majorBidi" w:hAnsiTheme="majorBidi" w:cstheme="majorBidi"/>
          <w:sz w:val="24"/>
          <w:szCs w:val="24"/>
        </w:rPr>
        <w:t xml:space="preserve"> </w:t>
      </w:r>
      <w:r w:rsidR="00B26A73" w:rsidRPr="005238B9">
        <w:rPr>
          <w:rFonts w:asciiTheme="majorBidi" w:hAnsiTheme="majorBidi" w:cstheme="majorBidi"/>
          <w:sz w:val="24"/>
          <w:szCs w:val="24"/>
        </w:rPr>
        <w:t xml:space="preserve">can learn to </w:t>
      </w:r>
      <w:r w:rsidR="00633A3F" w:rsidRPr="005238B9">
        <w:rPr>
          <w:rFonts w:asciiTheme="majorBidi" w:hAnsiTheme="majorBidi" w:cstheme="majorBidi"/>
          <w:sz w:val="24"/>
          <w:szCs w:val="24"/>
        </w:rPr>
        <w:t>mov</w:t>
      </w:r>
      <w:r w:rsidR="00B26A73" w:rsidRPr="005238B9">
        <w:rPr>
          <w:rFonts w:asciiTheme="majorBidi" w:hAnsiTheme="majorBidi" w:cstheme="majorBidi"/>
          <w:sz w:val="24"/>
          <w:szCs w:val="24"/>
        </w:rPr>
        <w:t>e</w:t>
      </w:r>
      <w:r w:rsidR="00633A3F" w:rsidRPr="005238B9">
        <w:rPr>
          <w:rFonts w:asciiTheme="majorBidi" w:hAnsiTheme="majorBidi" w:cstheme="majorBidi"/>
          <w:sz w:val="24"/>
          <w:szCs w:val="24"/>
        </w:rPr>
        <w:t xml:space="preserve"> away from a focus on the self, </w:t>
      </w:r>
      <w:r w:rsidR="00E548E5" w:rsidRPr="005238B9">
        <w:rPr>
          <w:rFonts w:asciiTheme="majorBidi" w:hAnsiTheme="majorBidi" w:cstheme="majorBidi"/>
          <w:sz w:val="24"/>
          <w:szCs w:val="24"/>
        </w:rPr>
        <w:t xml:space="preserve">through processes that encourage </w:t>
      </w:r>
      <w:r w:rsidR="00B26A73" w:rsidRPr="005238B9">
        <w:rPr>
          <w:rFonts w:asciiTheme="majorBidi" w:hAnsiTheme="majorBidi" w:cstheme="majorBidi"/>
          <w:sz w:val="24"/>
          <w:szCs w:val="24"/>
        </w:rPr>
        <w:t>the development of this perspective</w:t>
      </w:r>
      <w:r w:rsidR="00E548E5" w:rsidRPr="005238B9">
        <w:rPr>
          <w:rFonts w:asciiTheme="majorBidi" w:hAnsiTheme="majorBidi" w:cstheme="majorBidi"/>
          <w:sz w:val="24"/>
          <w:szCs w:val="24"/>
        </w:rPr>
        <w:t xml:space="preserve">. This positive feeling, in which the </w:t>
      </w:r>
      <w:r w:rsidR="00633A3F" w:rsidRPr="005238B9">
        <w:rPr>
          <w:rFonts w:asciiTheme="majorBidi" w:hAnsiTheme="majorBidi" w:cstheme="majorBidi"/>
          <w:sz w:val="24"/>
          <w:szCs w:val="24"/>
        </w:rPr>
        <w:t>person who is giving to others</w:t>
      </w:r>
      <w:r w:rsidR="00E548E5" w:rsidRPr="005238B9">
        <w:rPr>
          <w:rFonts w:asciiTheme="majorBidi" w:hAnsiTheme="majorBidi" w:cstheme="majorBidi"/>
          <w:sz w:val="24"/>
          <w:szCs w:val="24"/>
        </w:rPr>
        <w:t xml:space="preserve"> benefits more from th</w:t>
      </w:r>
      <w:r w:rsidR="00633A3F" w:rsidRPr="005238B9">
        <w:rPr>
          <w:rFonts w:asciiTheme="majorBidi" w:hAnsiTheme="majorBidi" w:cstheme="majorBidi"/>
          <w:sz w:val="24"/>
          <w:szCs w:val="24"/>
        </w:rPr>
        <w:t xml:space="preserve">is </w:t>
      </w:r>
      <w:r w:rsidR="00707A36" w:rsidRPr="005238B9">
        <w:rPr>
          <w:rFonts w:asciiTheme="majorBidi" w:hAnsiTheme="majorBidi" w:cstheme="majorBidi"/>
          <w:sz w:val="24"/>
          <w:szCs w:val="24"/>
        </w:rPr>
        <w:t>altruistic</w:t>
      </w:r>
      <w:r w:rsidR="00633A3F" w:rsidRPr="005238B9">
        <w:rPr>
          <w:rFonts w:asciiTheme="majorBidi" w:hAnsiTheme="majorBidi" w:cstheme="majorBidi"/>
          <w:sz w:val="24"/>
          <w:szCs w:val="24"/>
        </w:rPr>
        <w:t xml:space="preserve"> behavior</w:t>
      </w:r>
      <w:r w:rsidR="00B45E00" w:rsidRPr="005238B9">
        <w:rPr>
          <w:rFonts w:asciiTheme="majorBidi" w:hAnsiTheme="majorBidi" w:cstheme="majorBidi"/>
          <w:sz w:val="24"/>
          <w:szCs w:val="24"/>
        </w:rPr>
        <w:t xml:space="preserve"> than the receiver does</w:t>
      </w:r>
      <w:r w:rsidR="00633A3F" w:rsidRPr="005238B9">
        <w:rPr>
          <w:rFonts w:asciiTheme="majorBidi" w:hAnsiTheme="majorBidi" w:cstheme="majorBidi"/>
          <w:sz w:val="24"/>
          <w:szCs w:val="24"/>
        </w:rPr>
        <w:t>,</w:t>
      </w:r>
      <w:r w:rsidR="00E548E5" w:rsidRPr="005238B9">
        <w:rPr>
          <w:rFonts w:asciiTheme="majorBidi" w:hAnsiTheme="majorBidi" w:cstheme="majorBidi"/>
          <w:sz w:val="24"/>
          <w:szCs w:val="24"/>
        </w:rPr>
        <w:t xml:space="preserve"> relates to the principle of </w:t>
      </w:r>
      <w:r w:rsidR="0087408A" w:rsidRPr="005238B9">
        <w:rPr>
          <w:rFonts w:asciiTheme="majorBidi" w:hAnsiTheme="majorBidi" w:cstheme="majorBidi"/>
          <w:sz w:val="24"/>
          <w:szCs w:val="24"/>
        </w:rPr>
        <w:t>“</w:t>
      </w:r>
      <w:r w:rsidR="00633A3F" w:rsidRPr="005238B9">
        <w:rPr>
          <w:rFonts w:asciiTheme="majorBidi" w:hAnsiTheme="majorBidi" w:cstheme="majorBidi"/>
          <w:sz w:val="24"/>
          <w:szCs w:val="24"/>
        </w:rPr>
        <w:t>helper</w:t>
      </w:r>
      <w:r w:rsidR="00E548E5" w:rsidRPr="005238B9">
        <w:rPr>
          <w:rFonts w:asciiTheme="majorBidi" w:hAnsiTheme="majorBidi" w:cstheme="majorBidi"/>
          <w:sz w:val="24"/>
          <w:szCs w:val="24"/>
        </w:rPr>
        <w:t xml:space="preserve"> therapy</w:t>
      </w:r>
      <w:r w:rsidR="0087408A" w:rsidRPr="005238B9">
        <w:rPr>
          <w:rFonts w:asciiTheme="majorBidi" w:hAnsiTheme="majorBidi" w:cstheme="majorBidi"/>
          <w:sz w:val="24"/>
          <w:szCs w:val="24"/>
        </w:rPr>
        <w:t>”</w:t>
      </w:r>
      <w:r w:rsidR="00E548E5" w:rsidRPr="005238B9">
        <w:rPr>
          <w:rFonts w:asciiTheme="majorBidi" w:hAnsiTheme="majorBidi" w:cstheme="majorBidi"/>
          <w:sz w:val="24"/>
          <w:szCs w:val="24"/>
        </w:rPr>
        <w:t xml:space="preserve"> (Riessman, 1965). Ronel et al. (2015) found that individual</w:t>
      </w:r>
      <w:r w:rsidR="00CC7DE3" w:rsidRPr="005238B9">
        <w:rPr>
          <w:rFonts w:asciiTheme="majorBidi" w:hAnsiTheme="majorBidi" w:cstheme="majorBidi"/>
          <w:sz w:val="24"/>
          <w:szCs w:val="24"/>
        </w:rPr>
        <w:t>s</w:t>
      </w:r>
      <w:r w:rsidR="00E548E5" w:rsidRPr="005238B9">
        <w:rPr>
          <w:rFonts w:asciiTheme="majorBidi" w:hAnsiTheme="majorBidi" w:cstheme="majorBidi"/>
          <w:sz w:val="24"/>
          <w:szCs w:val="24"/>
        </w:rPr>
        <w:t xml:space="preserve"> who behave </w:t>
      </w:r>
      <w:r w:rsidR="00633A3F" w:rsidRPr="005238B9">
        <w:rPr>
          <w:rFonts w:asciiTheme="majorBidi" w:hAnsiTheme="majorBidi" w:cstheme="majorBidi"/>
          <w:sz w:val="24"/>
          <w:szCs w:val="24"/>
        </w:rPr>
        <w:t xml:space="preserve">in a </w:t>
      </w:r>
      <w:r w:rsidR="00E548E5" w:rsidRPr="005238B9">
        <w:rPr>
          <w:rFonts w:asciiTheme="majorBidi" w:hAnsiTheme="majorBidi" w:cstheme="majorBidi"/>
          <w:sz w:val="24"/>
          <w:szCs w:val="24"/>
        </w:rPr>
        <w:t xml:space="preserve">caring </w:t>
      </w:r>
      <w:r w:rsidR="00633A3F" w:rsidRPr="005238B9">
        <w:rPr>
          <w:rFonts w:asciiTheme="majorBidi" w:hAnsiTheme="majorBidi" w:cstheme="majorBidi"/>
          <w:sz w:val="24"/>
          <w:szCs w:val="24"/>
        </w:rPr>
        <w:t xml:space="preserve">way </w:t>
      </w:r>
      <w:r w:rsidR="00E548E5" w:rsidRPr="005238B9">
        <w:rPr>
          <w:rFonts w:asciiTheme="majorBidi" w:hAnsiTheme="majorBidi" w:cstheme="majorBidi"/>
          <w:sz w:val="24"/>
          <w:szCs w:val="24"/>
        </w:rPr>
        <w:t>towards other</w:t>
      </w:r>
      <w:r w:rsidR="00633A3F" w:rsidRPr="005238B9">
        <w:rPr>
          <w:rFonts w:asciiTheme="majorBidi" w:hAnsiTheme="majorBidi" w:cstheme="majorBidi"/>
          <w:sz w:val="24"/>
          <w:szCs w:val="24"/>
        </w:rPr>
        <w:t>s</w:t>
      </w:r>
      <w:r w:rsidR="00E548E5" w:rsidRPr="005238B9">
        <w:rPr>
          <w:rFonts w:asciiTheme="majorBidi" w:hAnsiTheme="majorBidi" w:cstheme="majorBidi"/>
          <w:sz w:val="24"/>
          <w:szCs w:val="24"/>
        </w:rPr>
        <w:t xml:space="preserve"> experience positive emotions that </w:t>
      </w:r>
      <w:r w:rsidR="00CC7DE3" w:rsidRPr="005238B9">
        <w:rPr>
          <w:rFonts w:asciiTheme="majorBidi" w:hAnsiTheme="majorBidi" w:cstheme="majorBidi"/>
          <w:sz w:val="24"/>
          <w:szCs w:val="24"/>
        </w:rPr>
        <w:t>encourage</w:t>
      </w:r>
      <w:r w:rsidR="00E548E5" w:rsidRPr="005238B9">
        <w:rPr>
          <w:rFonts w:asciiTheme="majorBidi" w:hAnsiTheme="majorBidi" w:cstheme="majorBidi"/>
          <w:sz w:val="24"/>
          <w:szCs w:val="24"/>
        </w:rPr>
        <w:t xml:space="preserve"> </w:t>
      </w:r>
      <w:r w:rsidR="005640BC" w:rsidRPr="005238B9">
        <w:rPr>
          <w:rFonts w:asciiTheme="majorBidi" w:hAnsiTheme="majorBidi" w:cstheme="majorBidi"/>
          <w:sz w:val="24"/>
          <w:szCs w:val="24"/>
        </w:rPr>
        <w:t>such</w:t>
      </w:r>
      <w:r w:rsidR="00E548E5" w:rsidRPr="005238B9">
        <w:rPr>
          <w:rFonts w:asciiTheme="majorBidi" w:hAnsiTheme="majorBidi" w:cstheme="majorBidi"/>
          <w:sz w:val="24"/>
          <w:szCs w:val="24"/>
        </w:rPr>
        <w:t xml:space="preserve"> behavior</w:t>
      </w:r>
      <w:r w:rsidR="000B79A5" w:rsidRPr="005238B9">
        <w:rPr>
          <w:rFonts w:asciiTheme="majorBidi" w:hAnsiTheme="majorBidi" w:cstheme="majorBidi"/>
          <w:sz w:val="24"/>
          <w:szCs w:val="24"/>
        </w:rPr>
        <w:t xml:space="preserve">, creating </w:t>
      </w:r>
      <w:r w:rsidR="00E548E5" w:rsidRPr="005238B9">
        <w:rPr>
          <w:rFonts w:asciiTheme="majorBidi" w:hAnsiTheme="majorBidi" w:cstheme="majorBidi"/>
          <w:sz w:val="24"/>
          <w:szCs w:val="24"/>
        </w:rPr>
        <w:t xml:space="preserve">a </w:t>
      </w:r>
      <w:r w:rsidR="00707A36" w:rsidRPr="005238B9">
        <w:rPr>
          <w:rFonts w:asciiTheme="majorBidi" w:hAnsiTheme="majorBidi" w:cstheme="majorBidi"/>
          <w:sz w:val="24"/>
          <w:szCs w:val="24"/>
        </w:rPr>
        <w:t xml:space="preserve">pattern of </w:t>
      </w:r>
      <w:r w:rsidR="00E548E5" w:rsidRPr="005238B9">
        <w:rPr>
          <w:rFonts w:asciiTheme="majorBidi" w:hAnsiTheme="majorBidi" w:cstheme="majorBidi"/>
          <w:sz w:val="24"/>
          <w:szCs w:val="24"/>
        </w:rPr>
        <w:t>similar behavior</w:t>
      </w:r>
      <w:r w:rsidR="00707A36" w:rsidRPr="005238B9">
        <w:rPr>
          <w:rFonts w:asciiTheme="majorBidi" w:hAnsiTheme="majorBidi" w:cstheme="majorBidi"/>
          <w:sz w:val="24"/>
          <w:szCs w:val="24"/>
        </w:rPr>
        <w:t>s</w:t>
      </w:r>
      <w:r w:rsidR="00E548E5" w:rsidRPr="005238B9">
        <w:rPr>
          <w:rFonts w:asciiTheme="majorBidi" w:hAnsiTheme="majorBidi" w:cstheme="majorBidi"/>
          <w:sz w:val="24"/>
          <w:szCs w:val="24"/>
        </w:rPr>
        <w:t xml:space="preserve"> among </w:t>
      </w:r>
      <w:r w:rsidR="00CC7DE3" w:rsidRPr="005238B9">
        <w:rPr>
          <w:rFonts w:asciiTheme="majorBidi" w:hAnsiTheme="majorBidi" w:cstheme="majorBidi"/>
          <w:sz w:val="24"/>
          <w:szCs w:val="24"/>
        </w:rPr>
        <w:t xml:space="preserve">people </w:t>
      </w:r>
      <w:r w:rsidR="000B79A5" w:rsidRPr="005238B9">
        <w:rPr>
          <w:rFonts w:asciiTheme="majorBidi" w:hAnsiTheme="majorBidi" w:cstheme="majorBidi"/>
          <w:sz w:val="24"/>
          <w:szCs w:val="24"/>
        </w:rPr>
        <w:t>throughout</w:t>
      </w:r>
      <w:r w:rsidR="00E548E5" w:rsidRPr="005238B9">
        <w:rPr>
          <w:rFonts w:asciiTheme="majorBidi" w:hAnsiTheme="majorBidi" w:cstheme="majorBidi"/>
          <w:sz w:val="24"/>
          <w:szCs w:val="24"/>
        </w:rPr>
        <w:t xml:space="preserve"> the organization. This positive behavior of individuals </w:t>
      </w:r>
      <w:r w:rsidR="00CC7DE3" w:rsidRPr="005238B9">
        <w:rPr>
          <w:rFonts w:asciiTheme="majorBidi" w:hAnsiTheme="majorBidi" w:cstheme="majorBidi"/>
          <w:sz w:val="24"/>
          <w:szCs w:val="24"/>
        </w:rPr>
        <w:t xml:space="preserve">reduces the tendency towards selfishness throughout </w:t>
      </w:r>
      <w:r w:rsidR="00E548E5" w:rsidRPr="005238B9">
        <w:rPr>
          <w:rFonts w:asciiTheme="majorBidi" w:hAnsiTheme="majorBidi" w:cstheme="majorBidi"/>
          <w:sz w:val="24"/>
          <w:szCs w:val="24"/>
        </w:rPr>
        <w:t xml:space="preserve">the organization, </w:t>
      </w:r>
      <w:r w:rsidR="00CC7DE3" w:rsidRPr="005238B9">
        <w:rPr>
          <w:rFonts w:asciiTheme="majorBidi" w:hAnsiTheme="majorBidi" w:cstheme="majorBidi"/>
          <w:sz w:val="24"/>
          <w:szCs w:val="24"/>
        </w:rPr>
        <w:t>and</w:t>
      </w:r>
      <w:r w:rsidR="00E548E5" w:rsidRPr="005238B9">
        <w:rPr>
          <w:rFonts w:asciiTheme="majorBidi" w:hAnsiTheme="majorBidi" w:cstheme="majorBidi"/>
          <w:sz w:val="24"/>
          <w:szCs w:val="24"/>
        </w:rPr>
        <w:t xml:space="preserve"> create</w:t>
      </w:r>
      <w:r w:rsidR="00CC7DE3" w:rsidRPr="005238B9">
        <w:rPr>
          <w:rFonts w:asciiTheme="majorBidi" w:hAnsiTheme="majorBidi" w:cstheme="majorBidi"/>
          <w:sz w:val="24"/>
          <w:szCs w:val="24"/>
        </w:rPr>
        <w:t>s</w:t>
      </w:r>
      <w:r w:rsidR="00E548E5" w:rsidRPr="005238B9">
        <w:rPr>
          <w:rFonts w:asciiTheme="majorBidi" w:hAnsiTheme="majorBidi" w:cstheme="majorBidi"/>
          <w:sz w:val="24"/>
          <w:szCs w:val="24"/>
        </w:rPr>
        <w:t xml:space="preserve"> an educational culture with positive norms and values ​​that is strengthen</w:t>
      </w:r>
      <w:r w:rsidR="00707A36" w:rsidRPr="005238B9">
        <w:rPr>
          <w:rFonts w:asciiTheme="majorBidi" w:hAnsiTheme="majorBidi" w:cstheme="majorBidi"/>
          <w:sz w:val="24"/>
          <w:szCs w:val="24"/>
        </w:rPr>
        <w:t>ed</w:t>
      </w:r>
      <w:r w:rsidR="00E548E5" w:rsidRPr="005238B9">
        <w:rPr>
          <w:rFonts w:asciiTheme="majorBidi" w:hAnsiTheme="majorBidi" w:cstheme="majorBidi"/>
          <w:sz w:val="24"/>
          <w:szCs w:val="24"/>
        </w:rPr>
        <w:t xml:space="preserve"> through its </w:t>
      </w:r>
      <w:r w:rsidR="0087408A" w:rsidRPr="005238B9">
        <w:rPr>
          <w:rFonts w:asciiTheme="majorBidi" w:hAnsiTheme="majorBidi" w:cstheme="majorBidi"/>
          <w:sz w:val="24"/>
          <w:szCs w:val="24"/>
        </w:rPr>
        <w:t>“</w:t>
      </w:r>
      <w:r w:rsidR="00E548E5" w:rsidRPr="005238B9">
        <w:rPr>
          <w:rFonts w:asciiTheme="majorBidi" w:hAnsiTheme="majorBidi" w:cstheme="majorBidi"/>
          <w:sz w:val="24"/>
          <w:szCs w:val="24"/>
        </w:rPr>
        <w:t>totality</w:t>
      </w:r>
      <w:r w:rsidR="0087408A" w:rsidRPr="005238B9">
        <w:rPr>
          <w:rFonts w:asciiTheme="majorBidi" w:hAnsiTheme="majorBidi" w:cstheme="majorBidi"/>
          <w:sz w:val="24"/>
          <w:szCs w:val="24"/>
        </w:rPr>
        <w:t>”</w:t>
      </w:r>
      <w:r w:rsidR="00E548E5" w:rsidRPr="005238B9">
        <w:rPr>
          <w:rFonts w:asciiTheme="majorBidi" w:hAnsiTheme="majorBidi" w:cstheme="majorBidi"/>
          <w:sz w:val="24"/>
          <w:szCs w:val="24"/>
        </w:rPr>
        <w:t xml:space="preserve">. As a result, a </w:t>
      </w:r>
      <w:r w:rsidR="00707A36" w:rsidRPr="005238B9">
        <w:rPr>
          <w:rFonts w:asciiTheme="majorBidi" w:hAnsiTheme="majorBidi" w:cstheme="majorBidi"/>
          <w:sz w:val="24"/>
          <w:szCs w:val="24"/>
        </w:rPr>
        <w:t>holistic</w:t>
      </w:r>
      <w:r w:rsidR="00E548E5" w:rsidRPr="005238B9">
        <w:rPr>
          <w:rFonts w:asciiTheme="majorBidi" w:hAnsiTheme="majorBidi" w:cstheme="majorBidi"/>
          <w:sz w:val="24"/>
          <w:szCs w:val="24"/>
        </w:rPr>
        <w:t xml:space="preserve"> model is created that is larger than the sum of its parts</w:t>
      </w:r>
      <w:r w:rsidR="00BD03C2" w:rsidRPr="005238B9">
        <w:rPr>
          <w:rFonts w:asciiTheme="majorBidi" w:hAnsiTheme="majorBidi" w:cstheme="majorBidi"/>
          <w:sz w:val="24"/>
          <w:szCs w:val="24"/>
        </w:rPr>
        <w:t xml:space="preserve">, and </w:t>
      </w:r>
      <w:r w:rsidR="00E548E5" w:rsidRPr="005238B9">
        <w:rPr>
          <w:rFonts w:asciiTheme="majorBidi" w:hAnsiTheme="majorBidi" w:cstheme="majorBidi"/>
          <w:sz w:val="24"/>
          <w:szCs w:val="24"/>
        </w:rPr>
        <w:t xml:space="preserve">every </w:t>
      </w:r>
      <w:r w:rsidR="00CC7DE3" w:rsidRPr="005238B9">
        <w:rPr>
          <w:rFonts w:asciiTheme="majorBidi" w:hAnsiTheme="majorBidi" w:cstheme="majorBidi"/>
          <w:sz w:val="24"/>
          <w:szCs w:val="24"/>
        </w:rPr>
        <w:t>individual</w:t>
      </w:r>
      <w:r w:rsidR="00E548E5" w:rsidRPr="005238B9">
        <w:rPr>
          <w:rFonts w:asciiTheme="majorBidi" w:hAnsiTheme="majorBidi" w:cstheme="majorBidi"/>
          <w:sz w:val="24"/>
          <w:szCs w:val="24"/>
        </w:rPr>
        <w:t xml:space="preserve"> belonging to the organization adapts to it.</w:t>
      </w:r>
    </w:p>
    <w:p w14:paraId="2B72B3A3" w14:textId="67261BCB" w:rsidR="00B17597" w:rsidRPr="005238B9" w:rsidRDefault="00B17597" w:rsidP="005238B9">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Institutionalization Phase</w:t>
      </w:r>
    </w:p>
    <w:p w14:paraId="2FFF4118" w14:textId="49F2826A" w:rsidR="00EA6319" w:rsidRPr="005238B9" w:rsidRDefault="0097043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B17597" w:rsidRPr="005238B9">
        <w:rPr>
          <w:rFonts w:asciiTheme="majorBidi" w:hAnsiTheme="majorBidi" w:cstheme="majorBidi"/>
          <w:sz w:val="24"/>
          <w:szCs w:val="24"/>
        </w:rPr>
        <w:t xml:space="preserve">he degree to which a culture of caring has been successfully integrated into the organization </w:t>
      </w:r>
      <w:r w:rsidRPr="005238B9">
        <w:rPr>
          <w:rFonts w:asciiTheme="majorBidi" w:hAnsiTheme="majorBidi" w:cstheme="majorBidi"/>
          <w:sz w:val="24"/>
          <w:szCs w:val="24"/>
        </w:rPr>
        <w:t xml:space="preserve">can be assessed </w:t>
      </w:r>
      <w:r w:rsidR="00B17597" w:rsidRPr="005238B9">
        <w:rPr>
          <w:rFonts w:asciiTheme="majorBidi" w:hAnsiTheme="majorBidi" w:cstheme="majorBidi"/>
          <w:sz w:val="24"/>
          <w:szCs w:val="24"/>
        </w:rPr>
        <w:t>by considering the institutionalization of norms of behavior and social structures as permanent and stable over time</w:t>
      </w:r>
      <w:r w:rsidRPr="005238B9">
        <w:rPr>
          <w:rFonts w:asciiTheme="majorBidi" w:hAnsiTheme="majorBidi" w:cstheme="majorBidi"/>
          <w:sz w:val="24"/>
          <w:szCs w:val="24"/>
        </w:rPr>
        <w:t xml:space="preserve"> and</w:t>
      </w:r>
      <w:r w:rsidR="00B17597" w:rsidRPr="005238B9">
        <w:rPr>
          <w:rFonts w:asciiTheme="majorBidi" w:hAnsiTheme="majorBidi" w:cstheme="majorBidi"/>
          <w:sz w:val="24"/>
          <w:szCs w:val="24"/>
        </w:rPr>
        <w:t xml:space="preserve"> </w:t>
      </w:r>
      <w:r w:rsidR="00D824E8" w:rsidRPr="005238B9">
        <w:rPr>
          <w:rFonts w:asciiTheme="majorBidi" w:hAnsiTheme="majorBidi" w:cstheme="majorBidi"/>
          <w:sz w:val="24"/>
          <w:szCs w:val="24"/>
        </w:rPr>
        <w:t>the extent to which the</w:t>
      </w:r>
      <w:r w:rsidRPr="005238B9">
        <w:rPr>
          <w:rFonts w:asciiTheme="majorBidi" w:hAnsiTheme="majorBidi" w:cstheme="majorBidi"/>
          <w:sz w:val="24"/>
          <w:szCs w:val="24"/>
        </w:rPr>
        <w:t>se</w:t>
      </w:r>
      <w:r w:rsidR="00D824E8" w:rsidRPr="005238B9">
        <w:rPr>
          <w:rFonts w:asciiTheme="majorBidi" w:hAnsiTheme="majorBidi" w:cstheme="majorBidi"/>
          <w:sz w:val="24"/>
          <w:szCs w:val="24"/>
        </w:rPr>
        <w:t xml:space="preserve"> changes become an integral part of the school</w:t>
      </w:r>
      <w:r w:rsidR="0087408A" w:rsidRPr="005238B9">
        <w:rPr>
          <w:rFonts w:asciiTheme="majorBidi" w:hAnsiTheme="majorBidi" w:cstheme="majorBidi"/>
          <w:sz w:val="24"/>
          <w:szCs w:val="24"/>
        </w:rPr>
        <w:t>’</w:t>
      </w:r>
      <w:r w:rsidR="00D824E8" w:rsidRPr="005238B9">
        <w:rPr>
          <w:rFonts w:asciiTheme="majorBidi" w:hAnsiTheme="majorBidi" w:cstheme="majorBidi"/>
          <w:sz w:val="24"/>
          <w:szCs w:val="24"/>
        </w:rPr>
        <w:t>s routine activities (Bryk, 2010).</w:t>
      </w:r>
      <w:r w:rsidR="000C0BD2" w:rsidRPr="005238B9">
        <w:rPr>
          <w:rFonts w:asciiTheme="majorBidi" w:hAnsiTheme="majorBidi" w:cstheme="majorBidi"/>
          <w:sz w:val="24"/>
          <w:szCs w:val="24"/>
        </w:rPr>
        <w:t xml:space="preserve"> At the school investigated in the current study, caring behavior evolved from the proactive behavior of certain individuals to</w:t>
      </w:r>
      <w:r w:rsidR="005640BC" w:rsidRPr="005238B9">
        <w:rPr>
          <w:rFonts w:asciiTheme="majorBidi" w:hAnsiTheme="majorBidi" w:cstheme="majorBidi"/>
          <w:sz w:val="24"/>
          <w:szCs w:val="24"/>
        </w:rPr>
        <w:t>wards a</w:t>
      </w:r>
      <w:r w:rsidR="000C0BD2" w:rsidRPr="005238B9">
        <w:rPr>
          <w:rFonts w:asciiTheme="majorBidi" w:hAnsiTheme="majorBidi" w:cstheme="majorBidi"/>
          <w:sz w:val="24"/>
          <w:szCs w:val="24"/>
        </w:rPr>
        <w:t xml:space="preserve"> general </w:t>
      </w:r>
      <w:r w:rsidR="005640BC" w:rsidRPr="005238B9">
        <w:rPr>
          <w:rFonts w:asciiTheme="majorBidi" w:hAnsiTheme="majorBidi" w:cstheme="majorBidi"/>
          <w:sz w:val="24"/>
          <w:szCs w:val="24"/>
        </w:rPr>
        <w:t xml:space="preserve">pattern of </w:t>
      </w:r>
      <w:r w:rsidR="000C0BD2" w:rsidRPr="005238B9">
        <w:rPr>
          <w:rFonts w:asciiTheme="majorBidi" w:hAnsiTheme="majorBidi" w:cstheme="majorBidi"/>
          <w:sz w:val="24"/>
          <w:szCs w:val="24"/>
        </w:rPr>
        <w:t>behavior</w:t>
      </w:r>
      <w:r w:rsidR="005640BC" w:rsidRPr="005238B9">
        <w:rPr>
          <w:rFonts w:asciiTheme="majorBidi" w:hAnsiTheme="majorBidi" w:cstheme="majorBidi"/>
          <w:sz w:val="24"/>
          <w:szCs w:val="24"/>
        </w:rPr>
        <w:t>,</w:t>
      </w:r>
      <w:r w:rsidR="000C0BD2" w:rsidRPr="005238B9">
        <w:rPr>
          <w:rFonts w:asciiTheme="majorBidi" w:hAnsiTheme="majorBidi" w:cstheme="majorBidi"/>
          <w:sz w:val="24"/>
          <w:szCs w:val="24"/>
        </w:rPr>
        <w:t xml:space="preserve"> driven by intrinsic motivation, reaching all of its members and causing them </w:t>
      </w:r>
      <w:r w:rsidR="005238B9" w:rsidRPr="005238B9">
        <w:rPr>
          <w:rFonts w:asciiTheme="majorBidi" w:hAnsiTheme="majorBidi" w:cstheme="majorBidi"/>
          <w:sz w:val="24"/>
          <w:szCs w:val="24"/>
        </w:rPr>
        <w:t>to adopt</w:t>
      </w:r>
      <w:r w:rsidR="00B37DE1" w:rsidRPr="005238B9">
        <w:rPr>
          <w:rFonts w:asciiTheme="majorBidi" w:hAnsiTheme="majorBidi" w:cstheme="majorBidi"/>
          <w:sz w:val="24"/>
          <w:szCs w:val="24"/>
        </w:rPr>
        <w:t xml:space="preserve"> this type of behavior</w:t>
      </w:r>
      <w:r w:rsidR="000C0BD2" w:rsidRPr="005238B9">
        <w:rPr>
          <w:rFonts w:asciiTheme="majorBidi" w:hAnsiTheme="majorBidi" w:cstheme="majorBidi"/>
          <w:sz w:val="24"/>
          <w:szCs w:val="24"/>
        </w:rPr>
        <w:t>.</w:t>
      </w:r>
      <w:r w:rsidR="00FD7E98" w:rsidRPr="005238B9">
        <w:rPr>
          <w:rFonts w:asciiTheme="majorBidi" w:hAnsiTheme="majorBidi" w:cstheme="majorBidi"/>
          <w:sz w:val="24"/>
          <w:szCs w:val="24"/>
        </w:rPr>
        <w:t xml:space="preserve"> </w:t>
      </w:r>
      <w:r w:rsidR="00EA6319" w:rsidRPr="005238B9">
        <w:rPr>
          <w:rFonts w:asciiTheme="majorBidi" w:hAnsiTheme="majorBidi" w:cstheme="majorBidi"/>
          <w:sz w:val="24"/>
          <w:szCs w:val="24"/>
        </w:rPr>
        <w:t xml:space="preserve">Borrowing a concept from </w:t>
      </w:r>
      <w:r w:rsidR="00FD7E98" w:rsidRPr="005238B9">
        <w:rPr>
          <w:rFonts w:asciiTheme="majorBidi" w:hAnsiTheme="majorBidi" w:cstheme="majorBidi"/>
          <w:sz w:val="24"/>
          <w:szCs w:val="24"/>
        </w:rPr>
        <w:t xml:space="preserve">the field of </w:t>
      </w:r>
      <w:r w:rsidR="00FD7E98" w:rsidRPr="005238B9">
        <w:rPr>
          <w:rFonts w:asciiTheme="majorBidi" w:hAnsiTheme="majorBidi" w:cstheme="majorBidi"/>
          <w:sz w:val="24"/>
          <w:szCs w:val="24"/>
        </w:rPr>
        <w:lastRenderedPageBreak/>
        <w:t xml:space="preserve">criminology, it is possible to understand </w:t>
      </w:r>
      <w:r w:rsidR="00EA6319" w:rsidRPr="005238B9">
        <w:rPr>
          <w:rFonts w:asciiTheme="majorBidi" w:hAnsiTheme="majorBidi" w:cstheme="majorBidi"/>
          <w:sz w:val="24"/>
          <w:szCs w:val="24"/>
        </w:rPr>
        <w:t>the process</w:t>
      </w:r>
      <w:r w:rsidR="00FD7E98" w:rsidRPr="005238B9">
        <w:rPr>
          <w:rFonts w:asciiTheme="majorBidi" w:hAnsiTheme="majorBidi" w:cstheme="majorBidi"/>
          <w:sz w:val="24"/>
          <w:szCs w:val="24"/>
        </w:rPr>
        <w:t xml:space="preserve"> in the organization under investigation as </w:t>
      </w:r>
      <w:r w:rsidR="00EA6319" w:rsidRPr="005238B9">
        <w:rPr>
          <w:rFonts w:asciiTheme="majorBidi" w:hAnsiTheme="majorBidi" w:cstheme="majorBidi"/>
          <w:sz w:val="24"/>
          <w:szCs w:val="24"/>
        </w:rPr>
        <w:t>the</w:t>
      </w:r>
      <w:r w:rsidR="00FD7E98" w:rsidRPr="005238B9">
        <w:rPr>
          <w:rFonts w:asciiTheme="majorBidi" w:hAnsiTheme="majorBidi" w:cstheme="majorBidi"/>
          <w:sz w:val="24"/>
          <w:szCs w:val="24"/>
        </w:rPr>
        <w:t xml:space="preserve"> opposite of the </w:t>
      </w:r>
      <w:r w:rsidR="0087408A" w:rsidRPr="005238B9">
        <w:rPr>
          <w:rFonts w:asciiTheme="majorBidi" w:hAnsiTheme="majorBidi" w:cstheme="majorBidi"/>
          <w:sz w:val="24"/>
          <w:szCs w:val="24"/>
        </w:rPr>
        <w:t>“</w:t>
      </w:r>
      <w:r w:rsidR="00FD7E98" w:rsidRPr="005238B9">
        <w:rPr>
          <w:rFonts w:asciiTheme="majorBidi" w:hAnsiTheme="majorBidi" w:cstheme="majorBidi"/>
          <w:sz w:val="24"/>
          <w:szCs w:val="24"/>
        </w:rPr>
        <w:t>criminal spin</w:t>
      </w:r>
      <w:r w:rsidR="0087408A" w:rsidRPr="005238B9">
        <w:rPr>
          <w:rFonts w:asciiTheme="majorBidi" w:hAnsiTheme="majorBidi" w:cstheme="majorBidi"/>
          <w:sz w:val="24"/>
          <w:szCs w:val="24"/>
        </w:rPr>
        <w:t>”</w:t>
      </w:r>
      <w:r w:rsidR="00FD7E98" w:rsidRPr="005238B9">
        <w:rPr>
          <w:rFonts w:asciiTheme="majorBidi" w:hAnsiTheme="majorBidi" w:cstheme="majorBidi"/>
          <w:sz w:val="24"/>
          <w:szCs w:val="24"/>
        </w:rPr>
        <w:t xml:space="preserve"> (Ronel, 2011).</w:t>
      </w:r>
      <w:r w:rsidR="00A44520" w:rsidRPr="005238B9">
        <w:rPr>
          <w:rFonts w:asciiTheme="majorBidi" w:hAnsiTheme="majorBidi" w:cstheme="majorBidi"/>
          <w:sz w:val="24"/>
          <w:szCs w:val="24"/>
        </w:rPr>
        <w:t xml:space="preserve"> The </w:t>
      </w:r>
      <w:r w:rsidR="00ED4A0C" w:rsidRPr="005238B9">
        <w:rPr>
          <w:rFonts w:asciiTheme="majorBidi" w:hAnsiTheme="majorBidi" w:cstheme="majorBidi"/>
          <w:sz w:val="24"/>
          <w:szCs w:val="24"/>
        </w:rPr>
        <w:t xml:space="preserve">phenomenon of </w:t>
      </w:r>
      <w:r w:rsidR="00A44520" w:rsidRPr="005238B9">
        <w:rPr>
          <w:rFonts w:asciiTheme="majorBidi" w:hAnsiTheme="majorBidi" w:cstheme="majorBidi"/>
          <w:sz w:val="24"/>
          <w:szCs w:val="24"/>
        </w:rPr>
        <w:t xml:space="preserve">criminal spin </w:t>
      </w:r>
      <w:r w:rsidR="00ED4A0C" w:rsidRPr="005238B9">
        <w:rPr>
          <w:rFonts w:asciiTheme="majorBidi" w:hAnsiTheme="majorBidi" w:cstheme="majorBidi"/>
          <w:sz w:val="24"/>
          <w:szCs w:val="24"/>
        </w:rPr>
        <w:t>describes</w:t>
      </w:r>
      <w:r w:rsidR="00A44520" w:rsidRPr="005238B9">
        <w:rPr>
          <w:rFonts w:asciiTheme="majorBidi" w:hAnsiTheme="majorBidi" w:cstheme="majorBidi"/>
          <w:sz w:val="24"/>
          <w:szCs w:val="24"/>
        </w:rPr>
        <w:t xml:space="preserve"> the process a person undergoes from a committing a first criminal act to adopting a lifestyle of crime or deviant behavior.</w:t>
      </w:r>
      <w:r w:rsidR="00ED4A0C" w:rsidRPr="005238B9">
        <w:rPr>
          <w:rFonts w:asciiTheme="majorBidi" w:hAnsiTheme="majorBidi" w:cstheme="majorBidi"/>
          <w:sz w:val="24"/>
          <w:szCs w:val="24"/>
        </w:rPr>
        <w:t xml:space="preserve"> An individual is driven by a chain of behaviors, perceptions, desires, and emotions that work together, leading to a state in which </w:t>
      </w:r>
      <w:r w:rsidR="000E6E4B" w:rsidRPr="005238B9">
        <w:rPr>
          <w:rFonts w:asciiTheme="majorBidi" w:hAnsiTheme="majorBidi" w:cstheme="majorBidi"/>
          <w:sz w:val="24"/>
          <w:szCs w:val="24"/>
        </w:rPr>
        <w:t>that</w:t>
      </w:r>
      <w:r w:rsidR="00ED4A0C" w:rsidRPr="005238B9">
        <w:rPr>
          <w:rFonts w:asciiTheme="majorBidi" w:hAnsiTheme="majorBidi" w:cstheme="majorBidi"/>
          <w:sz w:val="24"/>
          <w:szCs w:val="24"/>
        </w:rPr>
        <w:t xml:space="preserve"> person become trapped within the process and</w:t>
      </w:r>
      <w:r w:rsidR="00AC0D2A" w:rsidRPr="005238B9">
        <w:rPr>
          <w:rFonts w:asciiTheme="majorBidi" w:hAnsiTheme="majorBidi" w:cstheme="majorBidi"/>
          <w:sz w:val="24"/>
          <w:szCs w:val="24"/>
        </w:rPr>
        <w:t xml:space="preserve"> loses control over</w:t>
      </w:r>
      <w:r w:rsidR="00ED4A0C" w:rsidRPr="005238B9">
        <w:rPr>
          <w:rFonts w:asciiTheme="majorBidi" w:hAnsiTheme="majorBidi" w:cstheme="majorBidi"/>
          <w:sz w:val="24"/>
          <w:szCs w:val="24"/>
        </w:rPr>
        <w:t xml:space="preserve"> </w:t>
      </w:r>
      <w:r w:rsidR="007700F6" w:rsidRPr="005238B9">
        <w:rPr>
          <w:rFonts w:asciiTheme="majorBidi" w:hAnsiTheme="majorBidi" w:cstheme="majorBidi"/>
          <w:sz w:val="24"/>
          <w:szCs w:val="24"/>
        </w:rPr>
        <w:t>his or her</w:t>
      </w:r>
      <w:r w:rsidR="00ED4A0C" w:rsidRPr="005238B9">
        <w:rPr>
          <w:rFonts w:asciiTheme="majorBidi" w:hAnsiTheme="majorBidi" w:cstheme="majorBidi"/>
          <w:sz w:val="24"/>
          <w:szCs w:val="24"/>
        </w:rPr>
        <w:t xml:space="preserve"> behaviors, feelings, and thoughts (Zem</w:t>
      </w:r>
      <w:r w:rsidR="009428BA" w:rsidRPr="005238B9">
        <w:rPr>
          <w:rFonts w:asciiTheme="majorBidi" w:hAnsiTheme="majorBidi" w:cstheme="majorBidi"/>
          <w:sz w:val="24"/>
          <w:szCs w:val="24"/>
        </w:rPr>
        <w:t>e</w:t>
      </w:r>
      <w:r w:rsidR="00ED4A0C" w:rsidRPr="005238B9">
        <w:rPr>
          <w:rFonts w:asciiTheme="majorBidi" w:hAnsiTheme="majorBidi" w:cstheme="majorBidi"/>
          <w:sz w:val="24"/>
          <w:szCs w:val="24"/>
        </w:rPr>
        <w:t>l et al., 2018).</w:t>
      </w:r>
      <w:r w:rsidR="007679DA" w:rsidRPr="005238B9">
        <w:rPr>
          <w:rFonts w:asciiTheme="majorBidi" w:hAnsiTheme="majorBidi" w:cstheme="majorBidi"/>
          <w:sz w:val="24"/>
          <w:szCs w:val="24"/>
        </w:rPr>
        <w:t xml:space="preserve"> A negative spin within a group </w:t>
      </w:r>
      <w:r w:rsidR="0087408A" w:rsidRPr="005238B9">
        <w:rPr>
          <w:rFonts w:asciiTheme="majorBidi" w:hAnsiTheme="majorBidi" w:cstheme="majorBidi"/>
          <w:sz w:val="24"/>
          <w:szCs w:val="24"/>
        </w:rPr>
        <w:t>“</w:t>
      </w:r>
      <w:r w:rsidR="007679DA" w:rsidRPr="005238B9">
        <w:rPr>
          <w:rFonts w:asciiTheme="majorBidi" w:hAnsiTheme="majorBidi" w:cstheme="majorBidi"/>
          <w:sz w:val="24"/>
          <w:szCs w:val="24"/>
        </w:rPr>
        <w:t>infects</w:t>
      </w:r>
      <w:r w:rsidR="0087408A" w:rsidRPr="005238B9">
        <w:rPr>
          <w:rFonts w:asciiTheme="majorBidi" w:hAnsiTheme="majorBidi" w:cstheme="majorBidi"/>
          <w:sz w:val="24"/>
          <w:szCs w:val="24"/>
        </w:rPr>
        <w:t>”</w:t>
      </w:r>
      <w:r w:rsidR="007679DA" w:rsidRPr="005238B9">
        <w:rPr>
          <w:rFonts w:asciiTheme="majorBidi" w:hAnsiTheme="majorBidi" w:cstheme="majorBidi"/>
          <w:sz w:val="24"/>
          <w:szCs w:val="24"/>
        </w:rPr>
        <w:t xml:space="preserve"> other group members, so that the group encourages the negative behavior and increases the involvement of all its members, to the point where the deviation becomes an accepted and legitimate social norm in the group (Ronel, 2011).</w:t>
      </w:r>
      <w:r w:rsidR="00996D82" w:rsidRPr="005238B9">
        <w:rPr>
          <w:rFonts w:asciiTheme="majorBidi" w:hAnsiTheme="majorBidi" w:cstheme="majorBidi"/>
          <w:sz w:val="24"/>
          <w:szCs w:val="24"/>
        </w:rPr>
        <w:t xml:space="preserve"> </w:t>
      </w:r>
      <w:r w:rsidR="00EA6319" w:rsidRPr="005238B9">
        <w:rPr>
          <w:rFonts w:asciiTheme="majorBidi" w:hAnsiTheme="majorBidi" w:cstheme="majorBidi"/>
          <w:sz w:val="24"/>
          <w:szCs w:val="24"/>
        </w:rPr>
        <w:t xml:space="preserve">In contrast, in the organization examined in the present study, it appears that there was an inverse process of </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positive spin</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 xml:space="preserve">. </w:t>
      </w:r>
      <w:r w:rsidR="00E5352E" w:rsidRPr="005238B9">
        <w:rPr>
          <w:rFonts w:asciiTheme="majorBidi" w:hAnsiTheme="majorBidi" w:cstheme="majorBidi"/>
          <w:sz w:val="24"/>
          <w:szCs w:val="24"/>
        </w:rPr>
        <w:t xml:space="preserve">In </w:t>
      </w:r>
      <w:r w:rsidR="00EA6319" w:rsidRPr="005238B9">
        <w:rPr>
          <w:rFonts w:asciiTheme="majorBidi" w:hAnsiTheme="majorBidi" w:cstheme="majorBidi"/>
          <w:sz w:val="24"/>
          <w:szCs w:val="24"/>
        </w:rPr>
        <w:t>this type of spin, an individual</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s subjective emotional experience</w:t>
      </w:r>
      <w:r w:rsidR="00C12A36" w:rsidRPr="005238B9">
        <w:rPr>
          <w:rFonts w:asciiTheme="majorBidi" w:hAnsiTheme="majorBidi" w:cstheme="majorBidi"/>
          <w:sz w:val="24"/>
          <w:szCs w:val="24"/>
        </w:rPr>
        <w:t xml:space="preserve"> also</w:t>
      </w:r>
      <w:r w:rsidR="00EA6319" w:rsidRPr="005238B9">
        <w:rPr>
          <w:rFonts w:asciiTheme="majorBidi" w:hAnsiTheme="majorBidi" w:cstheme="majorBidi"/>
          <w:sz w:val="24"/>
          <w:szCs w:val="24"/>
        </w:rPr>
        <w:t xml:space="preserve"> becomes an internal motivating factor, as evidenced by narratives in interviews (e.g., </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it gives me strength,</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 xml:space="preserve"> </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it</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s like beneficial bacteria</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The motivation to act in a caring way was described as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addictive</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and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overwhelming,</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and </w:t>
      </w:r>
      <w:r w:rsidR="005640BC" w:rsidRPr="005238B9">
        <w:rPr>
          <w:rFonts w:asciiTheme="majorBidi" w:hAnsiTheme="majorBidi" w:cstheme="majorBidi"/>
          <w:sz w:val="24"/>
          <w:szCs w:val="24"/>
        </w:rPr>
        <w:t xml:space="preserve">by </w:t>
      </w:r>
      <w:r w:rsidR="008D1086" w:rsidRPr="005238B9">
        <w:rPr>
          <w:rFonts w:asciiTheme="majorBidi" w:hAnsiTheme="majorBidi" w:cstheme="majorBidi"/>
          <w:sz w:val="24"/>
          <w:szCs w:val="24"/>
        </w:rPr>
        <w:t xml:space="preserve">using images such as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getting into the soul</w:t>
      </w:r>
      <w:r w:rsidR="0087408A" w:rsidRPr="005238B9">
        <w:rPr>
          <w:rFonts w:asciiTheme="majorBidi" w:hAnsiTheme="majorBidi" w:cstheme="majorBidi"/>
          <w:sz w:val="24"/>
          <w:szCs w:val="24"/>
        </w:rPr>
        <w:t>”</w:t>
      </w:r>
      <w:r w:rsidR="005640BC" w:rsidRPr="005238B9">
        <w:rPr>
          <w:rFonts w:asciiTheme="majorBidi" w:hAnsiTheme="majorBidi" w:cstheme="majorBidi"/>
          <w:sz w:val="24"/>
          <w:szCs w:val="24"/>
        </w:rPr>
        <w:t xml:space="preserve">,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like a drug</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and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once you feel the initial feedback you can</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t stop</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w:t>
      </w:r>
      <w:r w:rsidR="00305C04" w:rsidRPr="005238B9">
        <w:rPr>
          <w:rFonts w:asciiTheme="majorBidi" w:hAnsiTheme="majorBidi" w:cstheme="majorBidi"/>
          <w:sz w:val="24"/>
          <w:szCs w:val="24"/>
        </w:rPr>
        <w:t>This positive spin allows individuals</w:t>
      </w:r>
      <w:r w:rsidR="0087408A" w:rsidRPr="005238B9">
        <w:rPr>
          <w:rFonts w:asciiTheme="majorBidi" w:hAnsiTheme="majorBidi" w:cstheme="majorBidi"/>
          <w:sz w:val="24"/>
          <w:szCs w:val="24"/>
        </w:rPr>
        <w:t>’</w:t>
      </w:r>
      <w:r w:rsidR="00305C04" w:rsidRPr="005238B9">
        <w:rPr>
          <w:rFonts w:asciiTheme="majorBidi" w:hAnsiTheme="majorBidi" w:cstheme="majorBidi"/>
          <w:sz w:val="24"/>
          <w:szCs w:val="24"/>
        </w:rPr>
        <w:t xml:space="preserve"> positive behaviors to become part of a system-wide, institutionalized culture based on perceptions, values, and a uniform language.</w:t>
      </w:r>
      <w:r w:rsidR="003D28B8" w:rsidRPr="005238B9">
        <w:rPr>
          <w:rFonts w:asciiTheme="majorBidi" w:hAnsiTheme="majorBidi" w:cstheme="majorBidi"/>
          <w:sz w:val="24"/>
          <w:szCs w:val="24"/>
        </w:rPr>
        <w:t xml:space="preserve"> </w:t>
      </w:r>
      <w:r w:rsidR="007F0068" w:rsidRPr="005238B9">
        <w:rPr>
          <w:rFonts w:asciiTheme="majorBidi" w:hAnsiTheme="majorBidi" w:cstheme="majorBidi"/>
          <w:sz w:val="24"/>
          <w:szCs w:val="24"/>
        </w:rPr>
        <w:t xml:space="preserve">Moreover, </w:t>
      </w:r>
      <w:r w:rsidR="006A4D41" w:rsidRPr="005238B9">
        <w:rPr>
          <w:rFonts w:asciiTheme="majorBidi" w:hAnsiTheme="majorBidi" w:cstheme="majorBidi"/>
          <w:sz w:val="24"/>
          <w:szCs w:val="24"/>
        </w:rPr>
        <w:t xml:space="preserve">as stated above, </w:t>
      </w:r>
      <w:r w:rsidR="007F0068" w:rsidRPr="005238B9">
        <w:rPr>
          <w:rFonts w:asciiTheme="majorBidi" w:hAnsiTheme="majorBidi" w:cstheme="majorBidi"/>
          <w:sz w:val="24"/>
          <w:szCs w:val="24"/>
        </w:rPr>
        <w:t>the study demonstrated that the power and strength of the group is greater and more powerful than the total of the individuals in it.</w:t>
      </w:r>
      <w:r w:rsidR="00BD1144" w:rsidRPr="005238B9">
        <w:rPr>
          <w:rFonts w:asciiTheme="majorBidi" w:hAnsiTheme="majorBidi" w:cstheme="majorBidi"/>
          <w:sz w:val="24"/>
          <w:szCs w:val="24"/>
        </w:rPr>
        <w:t xml:space="preserve"> That is, expressions of caring in </w:t>
      </w:r>
      <w:r w:rsidR="009716B8" w:rsidRPr="005238B9">
        <w:rPr>
          <w:rFonts w:asciiTheme="majorBidi" w:hAnsiTheme="majorBidi" w:cstheme="majorBidi"/>
          <w:sz w:val="24"/>
          <w:szCs w:val="24"/>
        </w:rPr>
        <w:t xml:space="preserve">a </w:t>
      </w:r>
      <w:r w:rsidR="00BD1144" w:rsidRPr="005238B9">
        <w:rPr>
          <w:rFonts w:asciiTheme="majorBidi" w:hAnsiTheme="majorBidi" w:cstheme="majorBidi"/>
          <w:sz w:val="24"/>
          <w:szCs w:val="24"/>
        </w:rPr>
        <w:t xml:space="preserve">school are more effective and efficient when they exist system-wide and as part of an organizational culture, rather than relying on the </w:t>
      </w:r>
      <w:r w:rsidR="009716B8" w:rsidRPr="005238B9">
        <w:rPr>
          <w:rFonts w:asciiTheme="majorBidi" w:hAnsiTheme="majorBidi" w:cstheme="majorBidi"/>
          <w:sz w:val="24"/>
          <w:szCs w:val="24"/>
        </w:rPr>
        <w:t>initiation of</w:t>
      </w:r>
      <w:r w:rsidR="00BD1144" w:rsidRPr="005238B9">
        <w:rPr>
          <w:rFonts w:asciiTheme="majorBidi" w:hAnsiTheme="majorBidi" w:cstheme="majorBidi"/>
          <w:sz w:val="24"/>
          <w:szCs w:val="24"/>
        </w:rPr>
        <w:t xml:space="preserve"> individuals. Support for this is seen</w:t>
      </w:r>
      <w:r w:rsidR="005640BC" w:rsidRPr="005238B9">
        <w:rPr>
          <w:rFonts w:asciiTheme="majorBidi" w:hAnsiTheme="majorBidi" w:cstheme="majorBidi"/>
          <w:sz w:val="24"/>
          <w:szCs w:val="24"/>
        </w:rPr>
        <w:t xml:space="preserve"> in</w:t>
      </w:r>
      <w:r w:rsidR="00BD1144" w:rsidRPr="005238B9">
        <w:rPr>
          <w:rFonts w:asciiTheme="majorBidi" w:hAnsiTheme="majorBidi" w:cstheme="majorBidi"/>
          <w:sz w:val="24"/>
          <w:szCs w:val="24"/>
        </w:rPr>
        <w:t xml:space="preserve"> the </w:t>
      </w:r>
      <w:r w:rsidR="00497E25" w:rsidRPr="005238B9">
        <w:rPr>
          <w:rFonts w:asciiTheme="majorBidi" w:hAnsiTheme="majorBidi" w:cstheme="majorBidi"/>
          <w:sz w:val="24"/>
          <w:szCs w:val="24"/>
        </w:rPr>
        <w:t xml:space="preserve">system’s </w:t>
      </w:r>
      <w:r w:rsidR="00BD1144" w:rsidRPr="005238B9">
        <w:rPr>
          <w:rFonts w:asciiTheme="majorBidi" w:hAnsiTheme="majorBidi" w:cstheme="majorBidi"/>
          <w:sz w:val="24"/>
          <w:szCs w:val="24"/>
        </w:rPr>
        <w:t xml:space="preserve">paradigm that holds that in the interaction between the individual and </w:t>
      </w:r>
      <w:r w:rsidR="009716B8" w:rsidRPr="005238B9">
        <w:rPr>
          <w:rFonts w:asciiTheme="majorBidi" w:hAnsiTheme="majorBidi" w:cstheme="majorBidi"/>
          <w:sz w:val="24"/>
          <w:szCs w:val="24"/>
        </w:rPr>
        <w:t>a</w:t>
      </w:r>
      <w:r w:rsidR="00BD1144" w:rsidRPr="005238B9">
        <w:rPr>
          <w:rFonts w:asciiTheme="majorBidi" w:hAnsiTheme="majorBidi" w:cstheme="majorBidi"/>
          <w:sz w:val="24"/>
          <w:szCs w:val="24"/>
        </w:rPr>
        <w:t xml:space="preserve"> system</w:t>
      </w:r>
      <w:r w:rsidR="009716B8" w:rsidRPr="005238B9">
        <w:rPr>
          <w:rFonts w:asciiTheme="majorBidi" w:hAnsiTheme="majorBidi" w:cstheme="majorBidi"/>
          <w:sz w:val="24"/>
          <w:szCs w:val="24"/>
        </w:rPr>
        <w:t>,</w:t>
      </w:r>
      <w:r w:rsidR="00BD1144" w:rsidRPr="005238B9">
        <w:rPr>
          <w:rFonts w:asciiTheme="majorBidi" w:hAnsiTheme="majorBidi" w:cstheme="majorBidi"/>
          <w:sz w:val="24"/>
          <w:szCs w:val="24"/>
        </w:rPr>
        <w:t xml:space="preserve"> each part, component or individual affects the </w:t>
      </w:r>
      <w:r w:rsidR="00BD1144" w:rsidRPr="005238B9">
        <w:rPr>
          <w:rFonts w:asciiTheme="majorBidi" w:hAnsiTheme="majorBidi" w:cstheme="majorBidi"/>
          <w:sz w:val="24"/>
          <w:szCs w:val="24"/>
        </w:rPr>
        <w:lastRenderedPageBreak/>
        <w:t>entire system and is affected by it. Therefore, the empowerment of the individual and the organization are interdependent and mutually empowering components (Erhard, 2008).</w:t>
      </w:r>
      <w:r w:rsidR="007F0068" w:rsidRPr="005238B9">
        <w:rPr>
          <w:rFonts w:asciiTheme="majorBidi" w:hAnsiTheme="majorBidi" w:cstheme="majorBidi"/>
          <w:sz w:val="24"/>
          <w:szCs w:val="24"/>
          <w:rtl/>
        </w:rPr>
        <w:t xml:space="preserve"> </w:t>
      </w:r>
    </w:p>
    <w:p w14:paraId="0C22C0E9" w14:textId="43B09AD3" w:rsidR="008F411B" w:rsidRPr="005238B9" w:rsidRDefault="009716B8"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Finally, we note that Noddings (2008, 2010) defined two types of caring behavior. The first is natural caring, stemming from a spontaneous emotion of caring and accepting responsibility. The second is ethical caring </w:t>
      </w:r>
      <w:r w:rsidR="00D2740F" w:rsidRPr="005238B9">
        <w:rPr>
          <w:rFonts w:asciiTheme="majorBidi" w:hAnsiTheme="majorBidi" w:cstheme="majorBidi"/>
          <w:sz w:val="24"/>
          <w:szCs w:val="24"/>
        </w:rPr>
        <w:t xml:space="preserve">that is </w:t>
      </w:r>
      <w:r w:rsidRPr="005238B9">
        <w:rPr>
          <w:rFonts w:asciiTheme="majorBidi" w:hAnsiTheme="majorBidi" w:cstheme="majorBidi"/>
          <w:sz w:val="24"/>
          <w:szCs w:val="24"/>
        </w:rPr>
        <w:t>based on a moral code and sense of duty, which result from cognitive decisions.</w:t>
      </w:r>
      <w:r w:rsidR="00F7099C" w:rsidRPr="005238B9">
        <w:rPr>
          <w:rFonts w:asciiTheme="majorBidi" w:hAnsiTheme="majorBidi" w:cstheme="majorBidi"/>
          <w:sz w:val="24"/>
          <w:szCs w:val="24"/>
        </w:rPr>
        <w:t xml:space="preserve"> Following this, it seems that the caring culture demonstrated in the </w:t>
      </w:r>
      <w:r w:rsidR="005913B5" w:rsidRPr="005238B9">
        <w:rPr>
          <w:rFonts w:asciiTheme="majorBidi" w:hAnsiTheme="majorBidi" w:cstheme="majorBidi"/>
          <w:sz w:val="24"/>
          <w:szCs w:val="24"/>
        </w:rPr>
        <w:t xml:space="preserve">case </w:t>
      </w:r>
      <w:r w:rsidR="00F7099C" w:rsidRPr="005238B9">
        <w:rPr>
          <w:rFonts w:asciiTheme="majorBidi" w:hAnsiTheme="majorBidi" w:cstheme="majorBidi"/>
          <w:sz w:val="24"/>
          <w:szCs w:val="24"/>
        </w:rPr>
        <w:t xml:space="preserve">study is not based </w:t>
      </w:r>
      <w:r w:rsidR="00830895" w:rsidRPr="005238B9">
        <w:rPr>
          <w:rFonts w:asciiTheme="majorBidi" w:hAnsiTheme="majorBidi" w:cstheme="majorBidi"/>
          <w:sz w:val="24"/>
          <w:szCs w:val="24"/>
        </w:rPr>
        <w:t xml:space="preserve">solely </w:t>
      </w:r>
      <w:r w:rsidR="00F7099C" w:rsidRPr="005238B9">
        <w:rPr>
          <w:rFonts w:asciiTheme="majorBidi" w:hAnsiTheme="majorBidi" w:cstheme="majorBidi"/>
          <w:sz w:val="24"/>
          <w:szCs w:val="24"/>
        </w:rPr>
        <w:t xml:space="preserve">on pure altruism, but </w:t>
      </w:r>
      <w:r w:rsidR="00830895" w:rsidRPr="005238B9">
        <w:rPr>
          <w:rFonts w:asciiTheme="majorBidi" w:hAnsiTheme="majorBidi" w:cstheme="majorBidi"/>
          <w:sz w:val="24"/>
          <w:szCs w:val="24"/>
        </w:rPr>
        <w:t xml:space="preserve">rather is based </w:t>
      </w:r>
      <w:r w:rsidR="00F7099C" w:rsidRPr="005238B9">
        <w:rPr>
          <w:rFonts w:asciiTheme="majorBidi" w:hAnsiTheme="majorBidi" w:cstheme="majorBidi"/>
          <w:sz w:val="24"/>
          <w:szCs w:val="24"/>
        </w:rPr>
        <w:t xml:space="preserve">mainly on normative altruism and </w:t>
      </w:r>
      <w:r w:rsidR="005913B5" w:rsidRPr="005238B9">
        <w:rPr>
          <w:rFonts w:asciiTheme="majorBidi" w:hAnsiTheme="majorBidi" w:cstheme="majorBidi"/>
          <w:sz w:val="24"/>
          <w:szCs w:val="24"/>
        </w:rPr>
        <w:t>the</w:t>
      </w:r>
      <w:r w:rsidR="00497E25" w:rsidRPr="005238B9">
        <w:rPr>
          <w:rFonts w:asciiTheme="majorBidi" w:hAnsiTheme="majorBidi" w:cstheme="majorBidi"/>
          <w:sz w:val="24"/>
          <w:szCs w:val="24"/>
        </w:rPr>
        <w:t xml:space="preserve"> perception that this is the correct approach</w:t>
      </w:r>
      <w:r w:rsidR="00344B93" w:rsidRPr="005238B9">
        <w:rPr>
          <w:rFonts w:asciiTheme="majorBidi" w:hAnsiTheme="majorBidi" w:cstheme="majorBidi"/>
          <w:sz w:val="24"/>
          <w:szCs w:val="24"/>
        </w:rPr>
        <w:t>.</w:t>
      </w:r>
      <w:r w:rsidR="00830895" w:rsidRPr="005238B9">
        <w:rPr>
          <w:rFonts w:asciiTheme="majorBidi" w:hAnsiTheme="majorBidi" w:cstheme="majorBidi"/>
          <w:sz w:val="24"/>
          <w:szCs w:val="24"/>
        </w:rPr>
        <w:t xml:space="preserve"> </w:t>
      </w:r>
      <w:r w:rsidR="00344B93" w:rsidRPr="005238B9">
        <w:rPr>
          <w:rFonts w:asciiTheme="majorBidi" w:hAnsiTheme="majorBidi" w:cstheme="majorBidi"/>
          <w:sz w:val="24"/>
          <w:szCs w:val="24"/>
        </w:rPr>
        <w:t xml:space="preserve">This also </w:t>
      </w:r>
      <w:r w:rsidR="00830895" w:rsidRPr="005238B9">
        <w:rPr>
          <w:rFonts w:asciiTheme="majorBidi" w:hAnsiTheme="majorBidi" w:cstheme="majorBidi"/>
          <w:sz w:val="24"/>
          <w:szCs w:val="24"/>
        </w:rPr>
        <w:t xml:space="preserve">makes it possible </w:t>
      </w:r>
      <w:r w:rsidR="00742148" w:rsidRPr="005238B9">
        <w:rPr>
          <w:rFonts w:asciiTheme="majorBidi" w:hAnsiTheme="majorBidi" w:cstheme="majorBidi"/>
          <w:sz w:val="24"/>
          <w:szCs w:val="24"/>
        </w:rPr>
        <w:t>to fulfill some of the giver’s own needs</w:t>
      </w:r>
      <w:r w:rsidR="00830895" w:rsidRPr="005238B9">
        <w:rPr>
          <w:rFonts w:asciiTheme="majorBidi" w:hAnsiTheme="majorBidi" w:cstheme="majorBidi"/>
          <w:sz w:val="24"/>
          <w:szCs w:val="24"/>
        </w:rPr>
        <w:t xml:space="preserve">, </w:t>
      </w:r>
      <w:r w:rsidR="00F7099C" w:rsidRPr="005238B9">
        <w:rPr>
          <w:rFonts w:asciiTheme="majorBidi" w:hAnsiTheme="majorBidi" w:cstheme="majorBidi"/>
          <w:sz w:val="24"/>
          <w:szCs w:val="24"/>
        </w:rPr>
        <w:t xml:space="preserve">such as: </w:t>
      </w:r>
      <w:r w:rsidR="00830895" w:rsidRPr="005238B9">
        <w:rPr>
          <w:rFonts w:asciiTheme="majorBidi" w:hAnsiTheme="majorBidi" w:cstheme="majorBidi"/>
          <w:sz w:val="24"/>
          <w:szCs w:val="24"/>
        </w:rPr>
        <w:t>self-efficacy</w:t>
      </w:r>
      <w:r w:rsidR="00F7099C" w:rsidRPr="005238B9">
        <w:rPr>
          <w:rFonts w:asciiTheme="majorBidi" w:hAnsiTheme="majorBidi" w:cstheme="majorBidi"/>
          <w:sz w:val="24"/>
          <w:szCs w:val="24"/>
        </w:rPr>
        <w:t xml:space="preserve">, confidence, </w:t>
      </w:r>
      <w:r w:rsidR="008F411B" w:rsidRPr="005238B9">
        <w:rPr>
          <w:rFonts w:asciiTheme="majorBidi" w:hAnsiTheme="majorBidi" w:cstheme="majorBidi"/>
          <w:sz w:val="24"/>
          <w:szCs w:val="24"/>
        </w:rPr>
        <w:t xml:space="preserve">sense of capability, </w:t>
      </w:r>
      <w:r w:rsidR="00F7099C" w:rsidRPr="005238B9">
        <w:rPr>
          <w:rFonts w:asciiTheme="majorBidi" w:hAnsiTheme="majorBidi" w:cstheme="majorBidi"/>
          <w:sz w:val="24"/>
          <w:szCs w:val="24"/>
        </w:rPr>
        <w:t xml:space="preserve">empowerment, belonging, </w:t>
      </w:r>
      <w:r w:rsidR="00830895" w:rsidRPr="005238B9">
        <w:rPr>
          <w:rFonts w:asciiTheme="majorBidi" w:hAnsiTheme="majorBidi" w:cstheme="majorBidi"/>
          <w:sz w:val="24"/>
          <w:szCs w:val="24"/>
        </w:rPr>
        <w:t>ability</w:t>
      </w:r>
      <w:r w:rsidR="00F7099C" w:rsidRPr="005238B9">
        <w:rPr>
          <w:rFonts w:asciiTheme="majorBidi" w:hAnsiTheme="majorBidi" w:cstheme="majorBidi"/>
          <w:sz w:val="24"/>
          <w:szCs w:val="24"/>
        </w:rPr>
        <w:t xml:space="preserve"> to change, emotional satisfaction</w:t>
      </w:r>
      <w:r w:rsidR="00830895" w:rsidRPr="005238B9">
        <w:rPr>
          <w:rFonts w:asciiTheme="majorBidi" w:hAnsiTheme="majorBidi" w:cstheme="majorBidi"/>
          <w:sz w:val="24"/>
          <w:szCs w:val="24"/>
        </w:rPr>
        <w:t>,</w:t>
      </w:r>
      <w:r w:rsidR="00F7099C" w:rsidRPr="005238B9">
        <w:rPr>
          <w:rFonts w:asciiTheme="majorBidi" w:hAnsiTheme="majorBidi" w:cstheme="majorBidi"/>
          <w:sz w:val="24"/>
          <w:szCs w:val="24"/>
        </w:rPr>
        <w:t xml:space="preserve"> </w:t>
      </w:r>
      <w:r w:rsidR="00830895" w:rsidRPr="005238B9">
        <w:rPr>
          <w:rFonts w:asciiTheme="majorBidi" w:hAnsiTheme="majorBidi" w:cstheme="majorBidi"/>
          <w:sz w:val="24"/>
          <w:szCs w:val="24"/>
        </w:rPr>
        <w:t>a</w:t>
      </w:r>
      <w:r w:rsidR="00F7099C" w:rsidRPr="005238B9">
        <w:rPr>
          <w:rFonts w:asciiTheme="majorBidi" w:hAnsiTheme="majorBidi" w:cstheme="majorBidi"/>
          <w:sz w:val="24"/>
          <w:szCs w:val="24"/>
        </w:rPr>
        <w:t>nd meaning.</w:t>
      </w:r>
      <w:r w:rsidR="00791201" w:rsidRPr="005238B9">
        <w:rPr>
          <w:rFonts w:asciiTheme="majorBidi" w:hAnsiTheme="majorBidi" w:cstheme="majorBidi"/>
          <w:sz w:val="24"/>
          <w:szCs w:val="24"/>
        </w:rPr>
        <w:t xml:space="preserve"> </w:t>
      </w:r>
      <w:r w:rsidR="00123250" w:rsidRPr="005238B9">
        <w:rPr>
          <w:rFonts w:asciiTheme="majorBidi" w:hAnsiTheme="majorBidi" w:cstheme="majorBidi"/>
          <w:sz w:val="24"/>
          <w:szCs w:val="24"/>
        </w:rPr>
        <w:t xml:space="preserve">The motivation to act in an ethical and altruistic way grows out </w:t>
      </w:r>
      <w:r w:rsidR="008F411B" w:rsidRPr="005238B9">
        <w:rPr>
          <w:rFonts w:asciiTheme="majorBidi" w:hAnsiTheme="majorBidi" w:cstheme="majorBidi"/>
          <w:sz w:val="24"/>
          <w:szCs w:val="24"/>
        </w:rPr>
        <w:t xml:space="preserve">of higher stages of morality, </w:t>
      </w:r>
      <w:r w:rsidR="00123250" w:rsidRPr="005238B9">
        <w:rPr>
          <w:rFonts w:asciiTheme="majorBidi" w:hAnsiTheme="majorBidi" w:cstheme="majorBidi"/>
          <w:sz w:val="24"/>
          <w:szCs w:val="24"/>
        </w:rPr>
        <w:t xml:space="preserve">originating </w:t>
      </w:r>
      <w:r w:rsidR="008F411B" w:rsidRPr="005238B9">
        <w:rPr>
          <w:rFonts w:asciiTheme="majorBidi" w:hAnsiTheme="majorBidi" w:cstheme="majorBidi"/>
          <w:sz w:val="24"/>
          <w:szCs w:val="24"/>
        </w:rPr>
        <w:t xml:space="preserve">from a commitment to values </w:t>
      </w:r>
      <w:r w:rsidR="00123250" w:rsidRPr="005238B9">
        <w:rPr>
          <w:rFonts w:asciiTheme="majorBidi" w:hAnsiTheme="majorBidi" w:cstheme="majorBidi"/>
          <w:sz w:val="24"/>
          <w:szCs w:val="24"/>
        </w:rPr>
        <w:t xml:space="preserve">that are </w:t>
      </w:r>
      <w:r w:rsidR="008F411B" w:rsidRPr="005238B9">
        <w:rPr>
          <w:rFonts w:asciiTheme="majorBidi" w:hAnsiTheme="majorBidi" w:cstheme="majorBidi"/>
          <w:sz w:val="24"/>
          <w:szCs w:val="24"/>
        </w:rPr>
        <w:t xml:space="preserve">enshrined in </w:t>
      </w:r>
      <w:r w:rsidR="00123250" w:rsidRPr="005238B9">
        <w:rPr>
          <w:rFonts w:asciiTheme="majorBidi" w:hAnsiTheme="majorBidi" w:cstheme="majorBidi"/>
          <w:sz w:val="24"/>
          <w:szCs w:val="24"/>
        </w:rPr>
        <w:t>a</w:t>
      </w:r>
      <w:r w:rsidR="008F411B" w:rsidRPr="005238B9">
        <w:rPr>
          <w:rFonts w:asciiTheme="majorBidi" w:hAnsiTheme="majorBidi" w:cstheme="majorBidi"/>
          <w:sz w:val="24"/>
          <w:szCs w:val="24"/>
        </w:rPr>
        <w:t xml:space="preserve"> social covenant. That is, the source of </w:t>
      </w:r>
      <w:r w:rsidR="00123250" w:rsidRPr="005238B9">
        <w:rPr>
          <w:rFonts w:asciiTheme="majorBidi" w:hAnsiTheme="majorBidi" w:cstheme="majorBidi"/>
          <w:sz w:val="24"/>
          <w:szCs w:val="24"/>
        </w:rPr>
        <w:t>altruism</w:t>
      </w:r>
      <w:r w:rsidR="008F411B" w:rsidRPr="005238B9">
        <w:rPr>
          <w:rFonts w:asciiTheme="majorBidi" w:hAnsiTheme="majorBidi" w:cstheme="majorBidi"/>
          <w:sz w:val="24"/>
          <w:szCs w:val="24"/>
        </w:rPr>
        <w:t xml:space="preserve"> is a desire to </w:t>
      </w:r>
      <w:r w:rsidR="00123250" w:rsidRPr="005238B9">
        <w:rPr>
          <w:rFonts w:asciiTheme="majorBidi" w:hAnsiTheme="majorBidi" w:cstheme="majorBidi"/>
          <w:sz w:val="24"/>
          <w:szCs w:val="24"/>
        </w:rPr>
        <w:t>ensure that individuals are given their rights</w:t>
      </w:r>
      <w:r w:rsidR="008F411B" w:rsidRPr="005238B9">
        <w:rPr>
          <w:rFonts w:asciiTheme="majorBidi" w:hAnsiTheme="majorBidi" w:cstheme="majorBidi"/>
          <w:sz w:val="24"/>
          <w:szCs w:val="24"/>
        </w:rPr>
        <w:t xml:space="preserve"> and </w:t>
      </w:r>
      <w:r w:rsidR="00123250" w:rsidRPr="005238B9">
        <w:rPr>
          <w:rFonts w:asciiTheme="majorBidi" w:hAnsiTheme="majorBidi" w:cstheme="majorBidi"/>
          <w:sz w:val="24"/>
          <w:szCs w:val="24"/>
        </w:rPr>
        <w:t>that they receive the proper</w:t>
      </w:r>
      <w:r w:rsidR="008F411B" w:rsidRPr="005238B9">
        <w:rPr>
          <w:rFonts w:asciiTheme="majorBidi" w:hAnsiTheme="majorBidi" w:cstheme="majorBidi"/>
          <w:sz w:val="24"/>
          <w:szCs w:val="24"/>
        </w:rPr>
        <w:t xml:space="preserve"> response </w:t>
      </w:r>
      <w:r w:rsidR="00123250" w:rsidRPr="005238B9">
        <w:rPr>
          <w:rFonts w:asciiTheme="majorBidi" w:hAnsiTheme="majorBidi" w:cstheme="majorBidi"/>
          <w:sz w:val="24"/>
          <w:szCs w:val="24"/>
        </w:rPr>
        <w:t xml:space="preserve">to their needs, in a way </w:t>
      </w:r>
      <w:r w:rsidR="008F411B" w:rsidRPr="005238B9">
        <w:rPr>
          <w:rFonts w:asciiTheme="majorBidi" w:hAnsiTheme="majorBidi" w:cstheme="majorBidi"/>
          <w:sz w:val="24"/>
          <w:szCs w:val="24"/>
        </w:rPr>
        <w:t xml:space="preserve">that serves the good of society as a whole, rather than </w:t>
      </w:r>
      <w:r w:rsidR="00123250" w:rsidRPr="005238B9">
        <w:rPr>
          <w:rFonts w:asciiTheme="majorBidi" w:hAnsiTheme="majorBidi" w:cstheme="majorBidi"/>
          <w:sz w:val="24"/>
          <w:szCs w:val="24"/>
        </w:rPr>
        <w:t>being</w:t>
      </w:r>
      <w:r w:rsidR="008F411B" w:rsidRPr="005238B9">
        <w:rPr>
          <w:rFonts w:asciiTheme="majorBidi" w:hAnsiTheme="majorBidi" w:cstheme="majorBidi"/>
          <w:sz w:val="24"/>
          <w:szCs w:val="24"/>
        </w:rPr>
        <w:t xml:space="preserve"> driven by the definition of the </w:t>
      </w:r>
      <w:r w:rsidR="0087408A" w:rsidRPr="005238B9">
        <w:rPr>
          <w:rFonts w:asciiTheme="majorBidi" w:hAnsiTheme="majorBidi" w:cstheme="majorBidi"/>
          <w:sz w:val="24"/>
          <w:szCs w:val="24"/>
        </w:rPr>
        <w:t>“</w:t>
      </w:r>
      <w:r w:rsidR="008F411B" w:rsidRPr="005238B9">
        <w:rPr>
          <w:rFonts w:asciiTheme="majorBidi" w:hAnsiTheme="majorBidi" w:cstheme="majorBidi"/>
          <w:sz w:val="24"/>
          <w:szCs w:val="24"/>
        </w:rPr>
        <w:t>official</w:t>
      </w:r>
      <w:r w:rsidR="0087408A" w:rsidRPr="005238B9">
        <w:rPr>
          <w:rFonts w:asciiTheme="majorBidi" w:hAnsiTheme="majorBidi" w:cstheme="majorBidi"/>
          <w:sz w:val="24"/>
          <w:szCs w:val="24"/>
        </w:rPr>
        <w:t>”</w:t>
      </w:r>
      <w:r w:rsidR="008F411B" w:rsidRPr="005238B9">
        <w:rPr>
          <w:rFonts w:asciiTheme="majorBidi" w:hAnsiTheme="majorBidi" w:cstheme="majorBidi"/>
          <w:sz w:val="24"/>
          <w:szCs w:val="24"/>
        </w:rPr>
        <w:t xml:space="preserve"> role of the teacher or staff member.</w:t>
      </w:r>
    </w:p>
    <w:p w14:paraId="072AFA4A" w14:textId="1A3743BD" w:rsidR="00086505" w:rsidRPr="005238B9" w:rsidRDefault="00086505"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t>Study Limitations</w:t>
      </w:r>
    </w:p>
    <w:p w14:paraId="1FAB85D9" w14:textId="04AE92A8" w:rsidR="00086505" w:rsidRPr="005238B9" w:rsidRDefault="0008650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current study has a number of limitations. It examines a specific model at one primary school. Therefore, this model may have subjective and unique conditions or variables that cannot be isolated, and which</w:t>
      </w:r>
      <w:r w:rsidR="00725E93" w:rsidRPr="005238B9">
        <w:rPr>
          <w:rFonts w:asciiTheme="majorBidi" w:hAnsiTheme="majorBidi" w:cstheme="majorBidi"/>
          <w:sz w:val="24"/>
          <w:szCs w:val="24"/>
        </w:rPr>
        <w:t xml:space="preserve"> may have</w:t>
      </w:r>
      <w:r w:rsidRPr="005238B9">
        <w:rPr>
          <w:rFonts w:asciiTheme="majorBidi" w:hAnsiTheme="majorBidi" w:cstheme="majorBidi"/>
          <w:sz w:val="24"/>
          <w:szCs w:val="24"/>
        </w:rPr>
        <w:t xml:space="preserve"> influenced the nature of the findings. Another limitation is the inability to assess the change in relation to the previous</w:t>
      </w:r>
      <w:r w:rsidR="00725E93" w:rsidRPr="005238B9">
        <w:rPr>
          <w:rFonts w:asciiTheme="majorBidi" w:hAnsiTheme="majorBidi" w:cstheme="majorBidi"/>
          <w:sz w:val="24"/>
          <w:szCs w:val="24"/>
        </w:rPr>
        <w:t xml:space="preserve"> school</w:t>
      </w:r>
      <w:r w:rsidRPr="005238B9">
        <w:rPr>
          <w:rFonts w:asciiTheme="majorBidi" w:hAnsiTheme="majorBidi" w:cstheme="majorBidi"/>
          <w:sz w:val="24"/>
          <w:szCs w:val="24"/>
        </w:rPr>
        <w:t xml:space="preserve"> culture, or to estimate the future outputs or the long-term institutionalization of the organizational culture. The study</w:t>
      </w:r>
      <w:r w:rsidR="004E5424" w:rsidRPr="005238B9">
        <w:rPr>
          <w:rFonts w:asciiTheme="majorBidi" w:hAnsiTheme="majorBidi" w:cstheme="majorBidi"/>
          <w:sz w:val="24"/>
          <w:szCs w:val="24"/>
        </w:rPr>
        <w:t xml:space="preserve"> also</w:t>
      </w:r>
      <w:r w:rsidRPr="005238B9">
        <w:rPr>
          <w:rFonts w:asciiTheme="majorBidi" w:hAnsiTheme="majorBidi" w:cstheme="majorBidi"/>
          <w:sz w:val="24"/>
          <w:szCs w:val="24"/>
        </w:rPr>
        <w:t xml:space="preserve"> does not allow for a comparison between perceptions and behaviors </w:t>
      </w:r>
      <w:r w:rsidR="007B2C67" w:rsidRPr="005238B9">
        <w:rPr>
          <w:rFonts w:asciiTheme="majorBidi" w:hAnsiTheme="majorBidi" w:cstheme="majorBidi"/>
          <w:sz w:val="24"/>
          <w:szCs w:val="24"/>
        </w:rPr>
        <w:t xml:space="preserve">within an </w:t>
      </w:r>
      <w:r w:rsidR="007B2C67" w:rsidRPr="005238B9">
        <w:rPr>
          <w:rFonts w:asciiTheme="majorBidi" w:hAnsiTheme="majorBidi" w:cstheme="majorBidi"/>
          <w:sz w:val="24"/>
          <w:szCs w:val="24"/>
        </w:rPr>
        <w:lastRenderedPageBreak/>
        <w:t xml:space="preserve">organization that does not have an organizational </w:t>
      </w:r>
      <w:r w:rsidRPr="005238B9">
        <w:rPr>
          <w:rFonts w:asciiTheme="majorBidi" w:hAnsiTheme="majorBidi" w:cstheme="majorBidi"/>
          <w:sz w:val="24"/>
          <w:szCs w:val="24"/>
        </w:rPr>
        <w:t xml:space="preserve">culture such as the one demonstrated in </w:t>
      </w:r>
      <w:r w:rsidR="007B2C67" w:rsidRPr="005238B9">
        <w:rPr>
          <w:rFonts w:asciiTheme="majorBidi" w:hAnsiTheme="majorBidi" w:cstheme="majorBidi"/>
          <w:sz w:val="24"/>
          <w:szCs w:val="24"/>
        </w:rPr>
        <w:t>this</w:t>
      </w:r>
      <w:r w:rsidRPr="005238B9">
        <w:rPr>
          <w:rFonts w:asciiTheme="majorBidi" w:hAnsiTheme="majorBidi" w:cstheme="majorBidi"/>
          <w:sz w:val="24"/>
          <w:szCs w:val="24"/>
        </w:rPr>
        <w:t xml:space="preserve"> study.</w:t>
      </w:r>
    </w:p>
    <w:p w14:paraId="67F32DE4" w14:textId="1FD17BFC" w:rsidR="00D9423C" w:rsidRPr="005238B9" w:rsidRDefault="00D9423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Due to the</w:t>
      </w:r>
      <w:r w:rsidR="00566ED3" w:rsidRPr="005238B9">
        <w:rPr>
          <w:rFonts w:asciiTheme="majorBidi" w:hAnsiTheme="majorBidi" w:cstheme="majorBidi"/>
          <w:sz w:val="24"/>
          <w:szCs w:val="24"/>
        </w:rPr>
        <w:t>se</w:t>
      </w:r>
      <w:r w:rsidRPr="005238B9">
        <w:rPr>
          <w:rFonts w:asciiTheme="majorBidi" w:hAnsiTheme="majorBidi" w:cstheme="majorBidi"/>
          <w:sz w:val="24"/>
          <w:szCs w:val="24"/>
        </w:rPr>
        <w:t xml:space="preserve"> </w:t>
      </w:r>
      <w:r w:rsidR="00725E93" w:rsidRPr="005238B9">
        <w:rPr>
          <w:rFonts w:asciiTheme="majorBidi" w:hAnsiTheme="majorBidi" w:cstheme="majorBidi"/>
          <w:sz w:val="24"/>
          <w:szCs w:val="24"/>
        </w:rPr>
        <w:t>constraints</w:t>
      </w:r>
      <w:r w:rsidRPr="005238B9">
        <w:rPr>
          <w:rFonts w:asciiTheme="majorBidi" w:hAnsiTheme="majorBidi" w:cstheme="majorBidi"/>
          <w:sz w:val="24"/>
          <w:szCs w:val="24"/>
        </w:rPr>
        <w:t xml:space="preserve">, we recommend a longitudinal study that also examines the organization at a later point in time, in order to assess whether the culture has indeed been institutionalized and operates independent of personnel changes in the leadership. In addition, </w:t>
      </w:r>
      <w:r w:rsidR="00725E93" w:rsidRPr="005238B9">
        <w:rPr>
          <w:rFonts w:asciiTheme="majorBidi" w:hAnsiTheme="majorBidi" w:cstheme="majorBidi"/>
          <w:sz w:val="24"/>
          <w:szCs w:val="24"/>
        </w:rPr>
        <w:t xml:space="preserve">it </w:t>
      </w:r>
      <w:r w:rsidRPr="005238B9">
        <w:rPr>
          <w:rFonts w:asciiTheme="majorBidi" w:hAnsiTheme="majorBidi" w:cstheme="majorBidi"/>
          <w:sz w:val="24"/>
          <w:szCs w:val="24"/>
        </w:rPr>
        <w:t xml:space="preserve">would be beneficial to re-examine the student population </w:t>
      </w:r>
      <w:r w:rsidR="00026DF4" w:rsidRPr="005238B9">
        <w:rPr>
          <w:rFonts w:asciiTheme="majorBidi" w:hAnsiTheme="majorBidi" w:cstheme="majorBidi"/>
          <w:sz w:val="24"/>
          <w:szCs w:val="24"/>
        </w:rPr>
        <w:t xml:space="preserve">after they graduate, </w:t>
      </w:r>
      <w:r w:rsidRPr="005238B9">
        <w:rPr>
          <w:rFonts w:asciiTheme="majorBidi" w:hAnsiTheme="majorBidi" w:cstheme="majorBidi"/>
          <w:sz w:val="24"/>
          <w:szCs w:val="24"/>
        </w:rPr>
        <w:t>and assess the expected outputs among this population. We also recommend examining the model at another similar educational organization, or</w:t>
      </w:r>
      <w:r w:rsidR="00725E93" w:rsidRPr="005238B9">
        <w:rPr>
          <w:rFonts w:asciiTheme="majorBidi" w:hAnsiTheme="majorBidi" w:cstheme="majorBidi"/>
          <w:sz w:val="24"/>
          <w:szCs w:val="24"/>
        </w:rPr>
        <w:t>,</w:t>
      </w:r>
      <w:r w:rsidRPr="005238B9">
        <w:rPr>
          <w:rFonts w:asciiTheme="majorBidi" w:hAnsiTheme="majorBidi" w:cstheme="majorBidi"/>
          <w:sz w:val="24"/>
          <w:szCs w:val="24"/>
        </w:rPr>
        <w:t xml:space="preserve"> alternatively</w:t>
      </w:r>
      <w:r w:rsidR="00725E93" w:rsidRPr="005238B9">
        <w:rPr>
          <w:rFonts w:asciiTheme="majorBidi" w:hAnsiTheme="majorBidi" w:cstheme="majorBidi"/>
          <w:sz w:val="24"/>
          <w:szCs w:val="24"/>
        </w:rPr>
        <w:t>,</w:t>
      </w:r>
      <w:r w:rsidRPr="005238B9">
        <w:rPr>
          <w:rFonts w:asciiTheme="majorBidi" w:hAnsiTheme="majorBidi" w:cstheme="majorBidi"/>
          <w:sz w:val="24"/>
          <w:szCs w:val="24"/>
        </w:rPr>
        <w:t xml:space="preserve"> in a secondary school </w:t>
      </w:r>
      <w:r w:rsidR="00026DF4" w:rsidRPr="005238B9">
        <w:rPr>
          <w:rFonts w:asciiTheme="majorBidi" w:hAnsiTheme="majorBidi" w:cstheme="majorBidi"/>
          <w:sz w:val="24"/>
          <w:szCs w:val="24"/>
        </w:rPr>
        <w:t>with</w:t>
      </w:r>
      <w:r w:rsidRPr="005238B9">
        <w:rPr>
          <w:rFonts w:asciiTheme="majorBidi" w:hAnsiTheme="majorBidi" w:cstheme="majorBidi"/>
          <w:sz w:val="24"/>
          <w:szCs w:val="24"/>
        </w:rPr>
        <w:t xml:space="preserve"> adolescent students, which has goals that prioritize academic achievement.</w:t>
      </w:r>
    </w:p>
    <w:p w14:paraId="77BF19BF" w14:textId="001FAEC8" w:rsidR="00A05C80" w:rsidRPr="005238B9" w:rsidRDefault="00A05C80"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t>Conclusions</w:t>
      </w:r>
    </w:p>
    <w:p w14:paraId="19E79949" w14:textId="69FCEAC8" w:rsidR="00A05C80" w:rsidRPr="005238B9" w:rsidRDefault="00725E93"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A05C80" w:rsidRPr="005238B9">
        <w:rPr>
          <w:rFonts w:asciiTheme="majorBidi" w:hAnsiTheme="majorBidi" w:cstheme="majorBidi"/>
          <w:sz w:val="24"/>
          <w:szCs w:val="24"/>
        </w:rPr>
        <w:t xml:space="preserve">he integration and institutionalization of a culture of caring </w:t>
      </w:r>
      <w:r w:rsidRPr="005238B9">
        <w:rPr>
          <w:rFonts w:asciiTheme="majorBidi" w:hAnsiTheme="majorBidi" w:cstheme="majorBidi"/>
          <w:sz w:val="24"/>
          <w:szCs w:val="24"/>
        </w:rPr>
        <w:t>at the school examined in this study wa</w:t>
      </w:r>
      <w:r w:rsidR="00A05C80" w:rsidRPr="005238B9">
        <w:rPr>
          <w:rFonts w:asciiTheme="majorBidi" w:hAnsiTheme="majorBidi" w:cstheme="majorBidi"/>
          <w:sz w:val="24"/>
          <w:szCs w:val="24"/>
        </w:rPr>
        <w:t xml:space="preserve">s not based on the degree of inherent goodness among the people who work there. If this were the case, </w:t>
      </w:r>
      <w:r w:rsidR="00F37DA5" w:rsidRPr="005238B9">
        <w:rPr>
          <w:rFonts w:asciiTheme="majorBidi" w:hAnsiTheme="majorBidi" w:cstheme="majorBidi"/>
          <w:sz w:val="24"/>
          <w:szCs w:val="24"/>
        </w:rPr>
        <w:t xml:space="preserve">a </w:t>
      </w:r>
      <w:r w:rsidR="00A05C80" w:rsidRPr="005238B9">
        <w:rPr>
          <w:rFonts w:asciiTheme="majorBidi" w:hAnsiTheme="majorBidi" w:cstheme="majorBidi"/>
          <w:sz w:val="24"/>
          <w:szCs w:val="24"/>
        </w:rPr>
        <w:t xml:space="preserve">caring pedagogy would </w:t>
      </w:r>
      <w:r w:rsidR="00F37DA5" w:rsidRPr="005238B9">
        <w:rPr>
          <w:rFonts w:asciiTheme="majorBidi" w:hAnsiTheme="majorBidi" w:cstheme="majorBidi"/>
          <w:sz w:val="24"/>
          <w:szCs w:val="24"/>
        </w:rPr>
        <w:t>only be manifest</w:t>
      </w:r>
      <w:r w:rsidRPr="005238B9">
        <w:rPr>
          <w:rFonts w:asciiTheme="majorBidi" w:hAnsiTheme="majorBidi" w:cstheme="majorBidi"/>
          <w:sz w:val="24"/>
          <w:szCs w:val="24"/>
        </w:rPr>
        <w:t>ed</w:t>
      </w:r>
      <w:r w:rsidR="00F37DA5" w:rsidRPr="005238B9">
        <w:rPr>
          <w:rFonts w:asciiTheme="majorBidi" w:hAnsiTheme="majorBidi" w:cstheme="majorBidi"/>
          <w:sz w:val="24"/>
          <w:szCs w:val="24"/>
        </w:rPr>
        <w:t xml:space="preserve"> in</w:t>
      </w:r>
      <w:r w:rsidR="00A05C80" w:rsidRPr="005238B9">
        <w:rPr>
          <w:rFonts w:asciiTheme="majorBidi" w:hAnsiTheme="majorBidi" w:cstheme="majorBidi"/>
          <w:sz w:val="24"/>
          <w:szCs w:val="24"/>
        </w:rPr>
        <w:t xml:space="preserve"> </w:t>
      </w:r>
      <w:r w:rsidR="0036206F" w:rsidRPr="005238B9">
        <w:rPr>
          <w:rFonts w:asciiTheme="majorBidi" w:hAnsiTheme="majorBidi" w:cstheme="majorBidi"/>
          <w:sz w:val="24"/>
          <w:szCs w:val="24"/>
        </w:rPr>
        <w:t xml:space="preserve">select </w:t>
      </w:r>
      <w:r w:rsidR="00344B93" w:rsidRPr="005238B9">
        <w:rPr>
          <w:rFonts w:asciiTheme="majorBidi" w:hAnsiTheme="majorBidi" w:cstheme="majorBidi"/>
          <w:sz w:val="24"/>
          <w:szCs w:val="24"/>
        </w:rPr>
        <w:t xml:space="preserve">school </w:t>
      </w:r>
      <w:r w:rsidR="00F37DA5" w:rsidRPr="005238B9">
        <w:rPr>
          <w:rFonts w:asciiTheme="majorBidi" w:hAnsiTheme="majorBidi" w:cstheme="majorBidi"/>
          <w:sz w:val="24"/>
          <w:szCs w:val="24"/>
        </w:rPr>
        <w:t>environments</w:t>
      </w:r>
      <w:r w:rsidR="005D2CD7" w:rsidRPr="005238B9">
        <w:rPr>
          <w:rFonts w:asciiTheme="majorBidi" w:hAnsiTheme="majorBidi" w:cstheme="majorBidi"/>
          <w:sz w:val="24"/>
          <w:szCs w:val="24"/>
        </w:rPr>
        <w:t xml:space="preserve">, reflecting the degree of inherent kindness or altruism </w:t>
      </w:r>
      <w:r w:rsidRPr="005238B9">
        <w:rPr>
          <w:rFonts w:asciiTheme="majorBidi" w:hAnsiTheme="majorBidi" w:cstheme="majorBidi"/>
          <w:sz w:val="24"/>
          <w:szCs w:val="24"/>
        </w:rPr>
        <w:t>of</w:t>
      </w:r>
      <w:r w:rsidR="005D2CD7" w:rsidRPr="005238B9">
        <w:rPr>
          <w:rFonts w:asciiTheme="majorBidi" w:hAnsiTheme="majorBidi" w:cstheme="majorBidi"/>
          <w:sz w:val="24"/>
          <w:szCs w:val="24"/>
        </w:rPr>
        <w:t xml:space="preserve"> the principals and teachers in those environments</w:t>
      </w:r>
      <w:r w:rsidR="00A05C80" w:rsidRPr="005238B9">
        <w:rPr>
          <w:rFonts w:asciiTheme="majorBidi" w:hAnsiTheme="majorBidi" w:cstheme="majorBidi"/>
          <w:sz w:val="24"/>
          <w:szCs w:val="24"/>
        </w:rPr>
        <w:t xml:space="preserve">. </w:t>
      </w:r>
      <w:r w:rsidR="0036206F" w:rsidRPr="005238B9">
        <w:rPr>
          <w:rFonts w:asciiTheme="majorBidi" w:hAnsiTheme="majorBidi" w:cstheme="majorBidi"/>
          <w:sz w:val="24"/>
          <w:szCs w:val="24"/>
        </w:rPr>
        <w:t>Rather</w:t>
      </w:r>
      <w:r w:rsidR="005D2CD7" w:rsidRPr="005238B9">
        <w:rPr>
          <w:rFonts w:asciiTheme="majorBidi" w:hAnsiTheme="majorBidi" w:cstheme="majorBidi"/>
          <w:sz w:val="24"/>
          <w:szCs w:val="24"/>
        </w:rPr>
        <w:t xml:space="preserve">, for the system and the individuals </w:t>
      </w:r>
      <w:r w:rsidR="0081324E" w:rsidRPr="005238B9">
        <w:rPr>
          <w:rFonts w:asciiTheme="majorBidi" w:hAnsiTheme="majorBidi" w:cstheme="majorBidi"/>
          <w:sz w:val="24"/>
          <w:szCs w:val="24"/>
        </w:rPr>
        <w:t>with</w:t>
      </w:r>
      <w:r w:rsidR="005D2CD7" w:rsidRPr="005238B9">
        <w:rPr>
          <w:rFonts w:asciiTheme="majorBidi" w:hAnsiTheme="majorBidi" w:cstheme="majorBidi"/>
          <w:sz w:val="24"/>
          <w:szCs w:val="24"/>
        </w:rPr>
        <w:t xml:space="preserve">in it, caring is a learned behavior that is strengthened and preserved over time through </w:t>
      </w:r>
      <w:r w:rsidR="005404B8" w:rsidRPr="005238B9">
        <w:rPr>
          <w:rFonts w:asciiTheme="majorBidi" w:hAnsiTheme="majorBidi" w:cstheme="majorBidi"/>
          <w:sz w:val="24"/>
          <w:szCs w:val="24"/>
        </w:rPr>
        <w:t>a process of</w:t>
      </w:r>
      <w:r w:rsidR="002533D9" w:rsidRPr="005238B9">
        <w:rPr>
          <w:rFonts w:asciiTheme="majorBidi" w:hAnsiTheme="majorBidi" w:cstheme="majorBidi"/>
          <w:sz w:val="24"/>
          <w:szCs w:val="24"/>
        </w:rPr>
        <w:t xml:space="preserve"> a</w:t>
      </w:r>
      <w:r w:rsidR="005D2CD7" w:rsidRPr="005238B9">
        <w:rPr>
          <w:rFonts w:asciiTheme="majorBidi" w:hAnsiTheme="majorBidi" w:cstheme="majorBidi"/>
          <w:sz w:val="24"/>
          <w:szCs w:val="24"/>
        </w:rPr>
        <w:t xml:space="preserve"> </w:t>
      </w:r>
      <w:r w:rsidR="0087408A" w:rsidRPr="005238B9">
        <w:rPr>
          <w:rFonts w:asciiTheme="majorBidi" w:hAnsiTheme="majorBidi" w:cstheme="majorBidi"/>
          <w:sz w:val="24"/>
          <w:szCs w:val="24"/>
        </w:rPr>
        <w:t>“</w:t>
      </w:r>
      <w:r w:rsidR="005D2CD7" w:rsidRPr="005238B9">
        <w:rPr>
          <w:rFonts w:asciiTheme="majorBidi" w:hAnsiTheme="majorBidi" w:cstheme="majorBidi"/>
          <w:sz w:val="24"/>
          <w:szCs w:val="24"/>
        </w:rPr>
        <w:t>positive spin</w:t>
      </w:r>
      <w:r w:rsidR="0087408A" w:rsidRPr="005238B9">
        <w:rPr>
          <w:rFonts w:asciiTheme="majorBidi" w:hAnsiTheme="majorBidi" w:cstheme="majorBidi"/>
          <w:sz w:val="24"/>
          <w:szCs w:val="24"/>
        </w:rPr>
        <w:t>”</w:t>
      </w:r>
      <w:r w:rsidR="005D2CD7" w:rsidRPr="005238B9">
        <w:rPr>
          <w:rFonts w:asciiTheme="majorBidi" w:hAnsiTheme="majorBidi" w:cstheme="majorBidi"/>
          <w:sz w:val="24"/>
          <w:szCs w:val="24"/>
        </w:rPr>
        <w:t xml:space="preserve">. </w:t>
      </w:r>
      <w:r w:rsidR="00A05C80" w:rsidRPr="005238B9">
        <w:rPr>
          <w:rFonts w:asciiTheme="majorBidi" w:hAnsiTheme="majorBidi" w:cstheme="majorBidi"/>
          <w:sz w:val="24"/>
          <w:szCs w:val="24"/>
        </w:rPr>
        <w:t xml:space="preserve">Accordingly, we argue that any prosocial environment with a </w:t>
      </w:r>
      <w:r w:rsidR="005E7BF5" w:rsidRPr="005238B9">
        <w:rPr>
          <w:rFonts w:asciiTheme="majorBidi" w:hAnsiTheme="majorBidi" w:cstheme="majorBidi"/>
          <w:sz w:val="24"/>
          <w:szCs w:val="24"/>
        </w:rPr>
        <w:t xml:space="preserve">normative </w:t>
      </w:r>
      <w:r w:rsidR="00A05C80" w:rsidRPr="005238B9">
        <w:rPr>
          <w:rFonts w:asciiTheme="majorBidi" w:hAnsiTheme="majorBidi" w:cstheme="majorBidi"/>
          <w:sz w:val="24"/>
          <w:szCs w:val="24"/>
        </w:rPr>
        <w:t xml:space="preserve">and diverse </w:t>
      </w:r>
      <w:r w:rsidR="005E7BF5" w:rsidRPr="005238B9">
        <w:rPr>
          <w:rFonts w:asciiTheme="majorBidi" w:hAnsiTheme="majorBidi" w:cstheme="majorBidi"/>
          <w:sz w:val="24"/>
          <w:szCs w:val="24"/>
        </w:rPr>
        <w:t>social fabric</w:t>
      </w:r>
      <w:r w:rsidR="00A05C80" w:rsidRPr="005238B9">
        <w:rPr>
          <w:rFonts w:asciiTheme="majorBidi" w:hAnsiTheme="majorBidi" w:cstheme="majorBidi"/>
          <w:sz w:val="24"/>
          <w:szCs w:val="24"/>
        </w:rPr>
        <w:t xml:space="preserve"> has the potential to create, implement</w:t>
      </w:r>
      <w:r w:rsidR="005E7BF5" w:rsidRPr="005238B9">
        <w:rPr>
          <w:rFonts w:asciiTheme="majorBidi" w:hAnsiTheme="majorBidi" w:cstheme="majorBidi"/>
          <w:sz w:val="24"/>
          <w:szCs w:val="24"/>
        </w:rPr>
        <w:t>,</w:t>
      </w:r>
      <w:r w:rsidR="00A05C80" w:rsidRPr="005238B9">
        <w:rPr>
          <w:rFonts w:asciiTheme="majorBidi" w:hAnsiTheme="majorBidi" w:cstheme="majorBidi"/>
          <w:sz w:val="24"/>
          <w:szCs w:val="24"/>
        </w:rPr>
        <w:t xml:space="preserve"> and institutionalize a long-term culture </w:t>
      </w:r>
      <w:r w:rsidR="005E7BF5" w:rsidRPr="005238B9">
        <w:rPr>
          <w:rFonts w:asciiTheme="majorBidi" w:hAnsiTheme="majorBidi" w:cstheme="majorBidi"/>
          <w:sz w:val="24"/>
          <w:szCs w:val="24"/>
        </w:rPr>
        <w:t>of caring</w:t>
      </w:r>
      <w:r w:rsidR="002533D9" w:rsidRPr="005238B9">
        <w:rPr>
          <w:rFonts w:asciiTheme="majorBidi" w:hAnsiTheme="majorBidi" w:cstheme="majorBidi"/>
          <w:sz w:val="24"/>
          <w:szCs w:val="24"/>
        </w:rPr>
        <w:t>,</w:t>
      </w:r>
      <w:r w:rsidR="005E7BF5" w:rsidRPr="005238B9">
        <w:rPr>
          <w:rFonts w:asciiTheme="majorBidi" w:hAnsiTheme="majorBidi" w:cstheme="majorBidi"/>
          <w:sz w:val="24"/>
          <w:szCs w:val="24"/>
        </w:rPr>
        <w:t xml:space="preserve"> </w:t>
      </w:r>
      <w:r w:rsidR="00A05C80" w:rsidRPr="005238B9">
        <w:rPr>
          <w:rFonts w:asciiTheme="majorBidi" w:hAnsiTheme="majorBidi" w:cstheme="majorBidi"/>
          <w:sz w:val="24"/>
          <w:szCs w:val="24"/>
        </w:rPr>
        <w:t>characterized by commitment to the organization and its values,</w:t>
      </w:r>
      <w:r w:rsidR="005E7BF5" w:rsidRPr="005238B9">
        <w:rPr>
          <w:rFonts w:asciiTheme="majorBidi" w:hAnsiTheme="majorBidi" w:cstheme="majorBidi"/>
          <w:sz w:val="24"/>
          <w:szCs w:val="24"/>
        </w:rPr>
        <w:t xml:space="preserve"> </w:t>
      </w:r>
      <w:r w:rsidR="00A05C80" w:rsidRPr="005238B9">
        <w:rPr>
          <w:rFonts w:asciiTheme="majorBidi" w:hAnsiTheme="majorBidi" w:cstheme="majorBidi"/>
          <w:sz w:val="24"/>
          <w:szCs w:val="24"/>
        </w:rPr>
        <w:t>the benefits of which can be found in professional and research literature and educational practice. The principles that characterize this culture can be learned as an applied model</w:t>
      </w:r>
      <w:r w:rsidR="005E7BF5" w:rsidRPr="005238B9">
        <w:rPr>
          <w:rFonts w:asciiTheme="majorBidi" w:hAnsiTheme="majorBidi" w:cstheme="majorBidi"/>
          <w:sz w:val="24"/>
          <w:szCs w:val="24"/>
        </w:rPr>
        <w:t xml:space="preserve">, </w:t>
      </w:r>
      <w:r w:rsidR="002922DC" w:rsidRPr="005238B9">
        <w:rPr>
          <w:rFonts w:asciiTheme="majorBidi" w:hAnsiTheme="majorBidi" w:cstheme="majorBidi"/>
          <w:sz w:val="24"/>
          <w:szCs w:val="24"/>
        </w:rPr>
        <w:t>based on</w:t>
      </w:r>
      <w:r w:rsidR="00A05C80" w:rsidRPr="005238B9">
        <w:rPr>
          <w:rFonts w:asciiTheme="majorBidi" w:hAnsiTheme="majorBidi" w:cstheme="majorBidi"/>
          <w:sz w:val="24"/>
          <w:szCs w:val="24"/>
        </w:rPr>
        <w:t xml:space="preserve"> internal </w:t>
      </w:r>
      <w:r w:rsidR="005E7BF5" w:rsidRPr="005238B9">
        <w:rPr>
          <w:rFonts w:asciiTheme="majorBidi" w:hAnsiTheme="majorBidi" w:cstheme="majorBidi"/>
          <w:sz w:val="24"/>
          <w:szCs w:val="24"/>
        </w:rPr>
        <w:t>strengths,</w:t>
      </w:r>
      <w:r w:rsidR="00A05C80" w:rsidRPr="005238B9">
        <w:rPr>
          <w:rFonts w:asciiTheme="majorBidi" w:hAnsiTheme="majorBidi" w:cstheme="majorBidi"/>
          <w:sz w:val="24"/>
          <w:szCs w:val="24"/>
        </w:rPr>
        <w:t xml:space="preserve"> and without the need for </w:t>
      </w:r>
      <w:r w:rsidR="005E7BF5" w:rsidRPr="005238B9">
        <w:rPr>
          <w:rFonts w:asciiTheme="majorBidi" w:hAnsiTheme="majorBidi" w:cstheme="majorBidi"/>
          <w:sz w:val="24"/>
          <w:szCs w:val="24"/>
        </w:rPr>
        <w:t xml:space="preserve">exorbitant external </w:t>
      </w:r>
      <w:r w:rsidR="00A05C80" w:rsidRPr="005238B9">
        <w:rPr>
          <w:rFonts w:asciiTheme="majorBidi" w:hAnsiTheme="majorBidi" w:cstheme="majorBidi"/>
          <w:sz w:val="24"/>
          <w:szCs w:val="24"/>
        </w:rPr>
        <w:t>economic resources.</w:t>
      </w:r>
    </w:p>
    <w:p w14:paraId="44828FA5" w14:textId="2C195B25" w:rsidR="0014252E" w:rsidRPr="005238B9" w:rsidRDefault="001707C5" w:rsidP="005238B9">
      <w:pPr>
        <w:spacing w:line="480" w:lineRule="auto"/>
        <w:jc w:val="center"/>
        <w:rPr>
          <w:rFonts w:ascii="David" w:hAnsi="David" w:cs="David"/>
          <w:sz w:val="24"/>
          <w:szCs w:val="24"/>
        </w:rPr>
      </w:pPr>
      <w:r w:rsidRPr="005238B9">
        <w:rPr>
          <w:rFonts w:asciiTheme="majorBidi" w:hAnsiTheme="majorBidi" w:cstheme="majorBidi"/>
          <w:b/>
          <w:bCs/>
          <w:sz w:val="24"/>
          <w:szCs w:val="24"/>
        </w:rPr>
        <w:lastRenderedPageBreak/>
        <w:t>References</w:t>
      </w:r>
    </w:p>
    <w:p w14:paraId="6875A298"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Addad, M., Vignansky, A., &amp; Himi, H. (2008). Hayesh, ha’ayin, harik hakiyumi vehahitnahagut [Being, nothingness, the existential void, and behavior]. In D. Yagil, A. Carmi, M. Zaki and A. Livni (Eds.) Sugiyot bepsichologia, mishpat, ve-etika beyisrael – ivhun, tipul veshiput [Issues in psychology, law and ethics in Israel: Evaluation, treatment and judgment] (pp. 338-387), Provok Publishing.</w:t>
      </w:r>
    </w:p>
    <w:p w14:paraId="03EBA16D" w14:textId="7CA58400"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Arifin, H. M. (2015). The </w:t>
      </w:r>
      <w:r w:rsidR="00BA6B99" w:rsidRPr="005238B9">
        <w:rPr>
          <w:rFonts w:asciiTheme="majorBidi" w:hAnsiTheme="majorBidi" w:cstheme="majorBidi"/>
          <w:sz w:val="24"/>
          <w:szCs w:val="24"/>
        </w:rPr>
        <w:t>i</w:t>
      </w:r>
      <w:r w:rsidRPr="005238B9">
        <w:rPr>
          <w:rFonts w:asciiTheme="majorBidi" w:hAnsiTheme="majorBidi" w:cstheme="majorBidi"/>
          <w:sz w:val="24"/>
          <w:szCs w:val="24"/>
        </w:rPr>
        <w:t xml:space="preserve">nfluence of </w:t>
      </w:r>
      <w:r w:rsidR="00BA6B99" w:rsidRPr="005238B9">
        <w:rPr>
          <w:rFonts w:asciiTheme="majorBidi" w:hAnsiTheme="majorBidi" w:cstheme="majorBidi"/>
          <w:sz w:val="24"/>
          <w:szCs w:val="24"/>
        </w:rPr>
        <w:t>c</w:t>
      </w:r>
      <w:r w:rsidRPr="005238B9">
        <w:rPr>
          <w:rFonts w:asciiTheme="majorBidi" w:hAnsiTheme="majorBidi" w:cstheme="majorBidi"/>
          <w:sz w:val="24"/>
          <w:szCs w:val="24"/>
        </w:rPr>
        <w:t xml:space="preserve">ompetence, </w:t>
      </w:r>
      <w:r w:rsidR="00BA6B99" w:rsidRPr="005238B9">
        <w:rPr>
          <w:rFonts w:asciiTheme="majorBidi" w:hAnsiTheme="majorBidi" w:cstheme="majorBidi"/>
          <w:sz w:val="24"/>
          <w:szCs w:val="24"/>
        </w:rPr>
        <w:t>m</w:t>
      </w:r>
      <w:r w:rsidRPr="005238B9">
        <w:rPr>
          <w:rFonts w:asciiTheme="majorBidi" w:hAnsiTheme="majorBidi" w:cstheme="majorBidi"/>
          <w:sz w:val="24"/>
          <w:szCs w:val="24"/>
        </w:rPr>
        <w:t xml:space="preserve">otivation, and </w:t>
      </w:r>
      <w:proofErr w:type="spellStart"/>
      <w:r w:rsidR="00BA6B99" w:rsidRPr="005238B9">
        <w:rPr>
          <w:rFonts w:asciiTheme="majorBidi" w:hAnsiTheme="majorBidi" w:cstheme="majorBidi"/>
          <w:sz w:val="24"/>
          <w:szCs w:val="24"/>
        </w:rPr>
        <w:t>o</w:t>
      </w:r>
      <w:r w:rsidRPr="005238B9">
        <w:rPr>
          <w:rFonts w:asciiTheme="majorBidi" w:hAnsiTheme="majorBidi" w:cstheme="majorBidi"/>
          <w:sz w:val="24"/>
          <w:szCs w:val="24"/>
        </w:rPr>
        <w:t>rganisational</w:t>
      </w:r>
      <w:proofErr w:type="spellEnd"/>
      <w:r w:rsidRPr="005238B9">
        <w:rPr>
          <w:rFonts w:asciiTheme="majorBidi" w:hAnsiTheme="majorBidi" w:cstheme="majorBidi"/>
          <w:sz w:val="24"/>
          <w:szCs w:val="24"/>
        </w:rPr>
        <w:t xml:space="preserve"> </w:t>
      </w:r>
      <w:r w:rsidR="00BA6B99" w:rsidRPr="005238B9">
        <w:rPr>
          <w:rFonts w:asciiTheme="majorBidi" w:hAnsiTheme="majorBidi" w:cstheme="majorBidi"/>
          <w:sz w:val="24"/>
          <w:szCs w:val="24"/>
        </w:rPr>
        <w:t>c</w:t>
      </w:r>
      <w:r w:rsidRPr="005238B9">
        <w:rPr>
          <w:rFonts w:asciiTheme="majorBidi" w:hAnsiTheme="majorBidi" w:cstheme="majorBidi"/>
          <w:sz w:val="24"/>
          <w:szCs w:val="24"/>
        </w:rPr>
        <w:t xml:space="preserve">ulture to </w:t>
      </w:r>
      <w:r w:rsidR="00BA6B99" w:rsidRPr="005238B9">
        <w:rPr>
          <w:rFonts w:asciiTheme="majorBidi" w:hAnsiTheme="majorBidi" w:cstheme="majorBidi"/>
          <w:sz w:val="24"/>
          <w:szCs w:val="24"/>
        </w:rPr>
        <w:t>h</w:t>
      </w:r>
      <w:r w:rsidRPr="005238B9">
        <w:rPr>
          <w:rFonts w:asciiTheme="majorBidi" w:hAnsiTheme="majorBidi" w:cstheme="majorBidi"/>
          <w:sz w:val="24"/>
          <w:szCs w:val="24"/>
        </w:rPr>
        <w:t xml:space="preserve">igh </w:t>
      </w:r>
      <w:r w:rsidR="00BA6B99" w:rsidRPr="005238B9">
        <w:rPr>
          <w:rFonts w:asciiTheme="majorBidi" w:hAnsiTheme="majorBidi" w:cstheme="majorBidi"/>
          <w:sz w:val="24"/>
          <w:szCs w:val="24"/>
        </w:rPr>
        <w:t>s</w:t>
      </w:r>
      <w:r w:rsidRPr="005238B9">
        <w:rPr>
          <w:rFonts w:asciiTheme="majorBidi" w:hAnsiTheme="majorBidi" w:cstheme="majorBidi"/>
          <w:sz w:val="24"/>
          <w:szCs w:val="24"/>
        </w:rPr>
        <w:t xml:space="preserve">chool </w:t>
      </w:r>
      <w:r w:rsidR="00BA6B99" w:rsidRPr="005238B9">
        <w:rPr>
          <w:rFonts w:asciiTheme="majorBidi" w:hAnsiTheme="majorBidi" w:cstheme="majorBidi"/>
          <w:sz w:val="24"/>
          <w:szCs w:val="24"/>
        </w:rPr>
        <w:t>t</w:t>
      </w:r>
      <w:r w:rsidRPr="005238B9">
        <w:rPr>
          <w:rFonts w:asciiTheme="majorBidi" w:hAnsiTheme="majorBidi" w:cstheme="majorBidi"/>
          <w:sz w:val="24"/>
          <w:szCs w:val="24"/>
        </w:rPr>
        <w:t xml:space="preserve">eacher </w:t>
      </w:r>
      <w:r w:rsidR="00BA6B99" w:rsidRPr="005238B9">
        <w:rPr>
          <w:rFonts w:asciiTheme="majorBidi" w:hAnsiTheme="majorBidi" w:cstheme="majorBidi"/>
          <w:sz w:val="24"/>
          <w:szCs w:val="24"/>
        </w:rPr>
        <w:t>j</w:t>
      </w:r>
      <w:r w:rsidRPr="005238B9">
        <w:rPr>
          <w:rFonts w:asciiTheme="majorBidi" w:hAnsiTheme="majorBidi" w:cstheme="majorBidi"/>
          <w:sz w:val="24"/>
          <w:szCs w:val="24"/>
        </w:rPr>
        <w:t xml:space="preserve">ob </w:t>
      </w:r>
      <w:r w:rsidR="00BA6B99" w:rsidRPr="005238B9">
        <w:rPr>
          <w:rFonts w:asciiTheme="majorBidi" w:hAnsiTheme="majorBidi" w:cstheme="majorBidi"/>
          <w:sz w:val="24"/>
          <w:szCs w:val="24"/>
        </w:rPr>
        <w:t>s</w:t>
      </w:r>
      <w:r w:rsidRPr="005238B9">
        <w:rPr>
          <w:rFonts w:asciiTheme="majorBidi" w:hAnsiTheme="majorBidi" w:cstheme="majorBidi"/>
          <w:sz w:val="24"/>
          <w:szCs w:val="24"/>
        </w:rPr>
        <w:t xml:space="preserve">atisfaction and </w:t>
      </w:r>
      <w:r w:rsidR="00BA6B99" w:rsidRPr="005238B9">
        <w:rPr>
          <w:rFonts w:asciiTheme="majorBidi" w:hAnsiTheme="majorBidi" w:cstheme="majorBidi"/>
          <w:sz w:val="24"/>
          <w:szCs w:val="24"/>
        </w:rPr>
        <w:t>p</w:t>
      </w:r>
      <w:r w:rsidRPr="005238B9">
        <w:rPr>
          <w:rFonts w:asciiTheme="majorBidi" w:hAnsiTheme="majorBidi" w:cstheme="majorBidi"/>
          <w:sz w:val="24"/>
          <w:szCs w:val="24"/>
        </w:rPr>
        <w:t>erformance</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International Education Studies</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8</w:t>
      </w:r>
      <w:r w:rsidRPr="005238B9">
        <w:rPr>
          <w:rFonts w:asciiTheme="majorBidi" w:hAnsiTheme="majorBidi" w:cstheme="majorBidi"/>
          <w:sz w:val="24"/>
          <w:szCs w:val="24"/>
        </w:rPr>
        <w:t>(1), 38-45.</w:t>
      </w:r>
    </w:p>
    <w:p w14:paraId="40DDD202" w14:textId="468A18E9" w:rsidR="00A0259D" w:rsidRPr="005238B9" w:rsidRDefault="00A0259D" w:rsidP="005238B9">
      <w:pPr>
        <w:spacing w:after="0" w:line="480" w:lineRule="auto"/>
        <w:ind w:firstLine="284"/>
        <w:rPr>
          <w:rFonts w:asciiTheme="majorBidi" w:eastAsia="Calibri" w:hAnsiTheme="majorBidi" w:cstheme="majorBidi"/>
          <w:sz w:val="24"/>
          <w:szCs w:val="24"/>
        </w:rPr>
      </w:pPr>
      <w:bookmarkStart w:id="4" w:name="_Hlk59634183"/>
      <w:r w:rsidRPr="005238B9">
        <w:rPr>
          <w:rFonts w:asciiTheme="majorBidi" w:hAnsiTheme="majorBidi" w:cstheme="majorBidi"/>
          <w:sz w:val="24"/>
          <w:szCs w:val="24"/>
        </w:rPr>
        <w:t xml:space="preserve">Ainly, J., &amp; Carstens, R. (2018). </w:t>
      </w:r>
      <w:r w:rsidRPr="005238B9">
        <w:rPr>
          <w:rFonts w:asciiTheme="majorBidi" w:hAnsiTheme="majorBidi" w:cstheme="majorBidi"/>
          <w:i/>
          <w:iCs/>
          <w:sz w:val="24"/>
          <w:szCs w:val="24"/>
        </w:rPr>
        <w:t>Teaching and Learning International Survey (TALIS) 2018 Conceptual Framework</w:t>
      </w:r>
      <w:r w:rsidR="00AD4C69" w:rsidRPr="005238B9">
        <w:rPr>
          <w:rFonts w:asciiTheme="majorBidi" w:hAnsiTheme="majorBidi" w:cstheme="majorBidi"/>
          <w:sz w:val="24"/>
          <w:szCs w:val="24"/>
        </w:rPr>
        <w:t>.</w:t>
      </w:r>
      <w:r w:rsidRPr="005238B9">
        <w:rPr>
          <w:rFonts w:asciiTheme="majorBidi" w:hAnsiTheme="majorBidi" w:cstheme="majorBidi"/>
          <w:sz w:val="24"/>
          <w:szCs w:val="24"/>
        </w:rPr>
        <w:t xml:space="preserve"> OECD Publishing.</w:t>
      </w:r>
    </w:p>
    <w:bookmarkEnd w:id="4"/>
    <w:p w14:paraId="019C7DE9" w14:textId="4975ECCA"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Assor, A., Feinberg, O., Kanat-Maymon, Y., &amp; Kaplan, H. (2018). Reducing </w:t>
      </w:r>
      <w:r w:rsidR="00BA6B99" w:rsidRPr="005238B9">
        <w:rPr>
          <w:rFonts w:asciiTheme="majorBidi" w:hAnsiTheme="majorBidi" w:cstheme="majorBidi"/>
          <w:sz w:val="24"/>
          <w:szCs w:val="24"/>
        </w:rPr>
        <w:t>v</w:t>
      </w:r>
      <w:r w:rsidRPr="005238B9">
        <w:rPr>
          <w:rFonts w:asciiTheme="majorBidi" w:hAnsiTheme="majorBidi" w:cstheme="majorBidi"/>
          <w:sz w:val="24"/>
          <w:szCs w:val="24"/>
        </w:rPr>
        <w:t xml:space="preserve">iolence in </w:t>
      </w:r>
      <w:r w:rsidR="00BA6B99" w:rsidRPr="005238B9">
        <w:rPr>
          <w:rFonts w:asciiTheme="majorBidi" w:hAnsiTheme="majorBidi" w:cstheme="majorBidi"/>
          <w:sz w:val="24"/>
          <w:szCs w:val="24"/>
        </w:rPr>
        <w:t>n</w:t>
      </w:r>
      <w:r w:rsidRPr="005238B9">
        <w:rPr>
          <w:rFonts w:asciiTheme="majorBidi" w:hAnsiTheme="majorBidi" w:cstheme="majorBidi"/>
          <w:sz w:val="24"/>
          <w:szCs w:val="24"/>
        </w:rPr>
        <w:t xml:space="preserve">on-controlling Ways: A </w:t>
      </w:r>
      <w:r w:rsidR="00BA6B99" w:rsidRPr="005238B9">
        <w:rPr>
          <w:rFonts w:asciiTheme="majorBidi" w:hAnsiTheme="majorBidi" w:cstheme="majorBidi"/>
          <w:sz w:val="24"/>
          <w:szCs w:val="24"/>
        </w:rPr>
        <w:t>c</w:t>
      </w:r>
      <w:r w:rsidRPr="005238B9">
        <w:rPr>
          <w:rFonts w:asciiTheme="majorBidi" w:hAnsiTheme="majorBidi" w:cstheme="majorBidi"/>
          <w:sz w:val="24"/>
          <w:szCs w:val="24"/>
        </w:rPr>
        <w:t xml:space="preserve">hange </w:t>
      </w:r>
      <w:r w:rsidR="00BA6B99" w:rsidRPr="005238B9">
        <w:rPr>
          <w:rFonts w:asciiTheme="majorBidi" w:hAnsiTheme="majorBidi" w:cstheme="majorBidi"/>
          <w:sz w:val="24"/>
          <w:szCs w:val="24"/>
        </w:rPr>
        <w:t>p</w:t>
      </w:r>
      <w:r w:rsidRPr="005238B9">
        <w:rPr>
          <w:rFonts w:asciiTheme="majorBidi" w:hAnsiTheme="majorBidi" w:cstheme="majorBidi"/>
          <w:sz w:val="24"/>
          <w:szCs w:val="24"/>
        </w:rPr>
        <w:t xml:space="preserve">rogram </w:t>
      </w:r>
      <w:r w:rsidR="00BA6B99" w:rsidRPr="005238B9">
        <w:rPr>
          <w:rFonts w:asciiTheme="majorBidi" w:hAnsiTheme="majorBidi" w:cstheme="majorBidi"/>
          <w:sz w:val="24"/>
          <w:szCs w:val="24"/>
        </w:rPr>
        <w:t>b</w:t>
      </w:r>
      <w:r w:rsidRPr="005238B9">
        <w:rPr>
          <w:rFonts w:asciiTheme="majorBidi" w:hAnsiTheme="majorBidi" w:cstheme="majorBidi"/>
          <w:sz w:val="24"/>
          <w:szCs w:val="24"/>
        </w:rPr>
        <w:t xml:space="preserve">ased on </w:t>
      </w:r>
      <w:r w:rsidR="00BA6B99" w:rsidRPr="005238B9">
        <w:rPr>
          <w:rFonts w:asciiTheme="majorBidi" w:hAnsiTheme="majorBidi" w:cstheme="majorBidi"/>
          <w:sz w:val="24"/>
          <w:szCs w:val="24"/>
        </w:rPr>
        <w:t>self-determination</w:t>
      </w:r>
      <w:r w:rsidRPr="005238B9">
        <w:rPr>
          <w:rFonts w:asciiTheme="majorBidi" w:hAnsiTheme="majorBidi" w:cstheme="majorBidi"/>
          <w:sz w:val="24"/>
          <w:szCs w:val="24"/>
        </w:rPr>
        <w:t xml:space="preserve"> </w:t>
      </w:r>
      <w:r w:rsidR="00BA6B99" w:rsidRPr="005238B9">
        <w:rPr>
          <w:rFonts w:asciiTheme="majorBidi" w:hAnsiTheme="majorBidi" w:cstheme="majorBidi"/>
          <w:sz w:val="24"/>
          <w:szCs w:val="24"/>
        </w:rPr>
        <w:t>t</w:t>
      </w:r>
      <w:r w:rsidRPr="005238B9">
        <w:rPr>
          <w:rFonts w:asciiTheme="majorBidi" w:hAnsiTheme="majorBidi" w:cstheme="majorBidi"/>
          <w:sz w:val="24"/>
          <w:szCs w:val="24"/>
        </w:rPr>
        <w:t>heory</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The Journal of Experimental Education</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86</w:t>
      </w:r>
      <w:r w:rsidRPr="005238B9">
        <w:rPr>
          <w:rFonts w:asciiTheme="majorBidi" w:hAnsiTheme="majorBidi" w:cstheme="majorBidi"/>
          <w:sz w:val="24"/>
          <w:szCs w:val="24"/>
        </w:rPr>
        <w:t>(2), 195-213.</w:t>
      </w:r>
    </w:p>
    <w:p w14:paraId="6B9706AB"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Bandura, A. (1977). Self-efficacy: Toward a unifying theory of behavioral change. </w:t>
      </w:r>
      <w:r w:rsidRPr="005238B9">
        <w:rPr>
          <w:rFonts w:asciiTheme="majorBidi" w:hAnsiTheme="majorBidi" w:cstheme="majorBidi"/>
          <w:i/>
          <w:iCs/>
          <w:sz w:val="24"/>
          <w:szCs w:val="24"/>
        </w:rPr>
        <w:t>Psychological Review, 84</w:t>
      </w:r>
      <w:r w:rsidRPr="005238B9">
        <w:rPr>
          <w:rFonts w:asciiTheme="majorBidi" w:hAnsiTheme="majorBidi" w:cstheme="majorBidi"/>
          <w:sz w:val="24"/>
          <w:szCs w:val="24"/>
        </w:rPr>
        <w:t>, 191-215.</w:t>
      </w:r>
    </w:p>
    <w:p w14:paraId="1BE7C2B7"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Bass, B. M. (1985). </w:t>
      </w:r>
      <w:r w:rsidRPr="005238B9">
        <w:rPr>
          <w:rFonts w:asciiTheme="majorBidi" w:hAnsiTheme="majorBidi" w:cstheme="majorBidi"/>
          <w:i/>
          <w:iCs/>
          <w:sz w:val="24"/>
          <w:szCs w:val="24"/>
        </w:rPr>
        <w:t>Leading and Performance beyond Expectation</w:t>
      </w:r>
      <w:r w:rsidRPr="005238B9">
        <w:rPr>
          <w:rFonts w:asciiTheme="majorBidi" w:hAnsiTheme="majorBidi" w:cstheme="majorBidi"/>
          <w:sz w:val="24"/>
          <w:szCs w:val="24"/>
        </w:rPr>
        <w:t>. Free Press.</w:t>
      </w:r>
    </w:p>
    <w:p w14:paraId="25259769" w14:textId="6E7205D0"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Brooms, D. R. (2019). “I was just trying to make it”: Examining urban Black males’ sense of belonging, schooling experiences, and academic success</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Urban Education</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54</w:t>
      </w:r>
      <w:r w:rsidRPr="005238B9">
        <w:rPr>
          <w:rFonts w:asciiTheme="majorBidi" w:hAnsiTheme="majorBidi" w:cstheme="majorBidi"/>
          <w:sz w:val="24"/>
          <w:szCs w:val="24"/>
        </w:rPr>
        <w:t>(6), 804-830.</w:t>
      </w:r>
    </w:p>
    <w:p w14:paraId="2E2E6213" w14:textId="24A44CDB"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Bryk, A. S. (2010). Organizing schools for improvement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Phi Delta </w:t>
      </w:r>
      <w:proofErr w:type="spellStart"/>
      <w:r w:rsidRPr="005238B9">
        <w:rPr>
          <w:rFonts w:asciiTheme="majorBidi" w:hAnsiTheme="majorBidi" w:cstheme="majorBidi"/>
          <w:i/>
          <w:iCs/>
          <w:sz w:val="24"/>
          <w:szCs w:val="24"/>
        </w:rPr>
        <w:t>Kappan</w:t>
      </w:r>
      <w:proofErr w:type="spellEnd"/>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91</w:t>
      </w:r>
      <w:r w:rsidRPr="005238B9">
        <w:rPr>
          <w:rFonts w:asciiTheme="majorBidi" w:hAnsiTheme="majorBidi" w:cstheme="majorBidi"/>
          <w:sz w:val="24"/>
          <w:szCs w:val="24"/>
        </w:rPr>
        <w:t>(7), 23-30.</w:t>
      </w:r>
    </w:p>
    <w:p w14:paraId="2885F654" w14:textId="1B46CB04" w:rsidR="009072DE"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Buber, M. (1947). </w:t>
      </w:r>
      <w:r w:rsidRPr="005238B9">
        <w:rPr>
          <w:rFonts w:asciiTheme="majorBidi" w:hAnsiTheme="majorBidi" w:cstheme="majorBidi"/>
          <w:i/>
          <w:iCs/>
          <w:sz w:val="24"/>
          <w:szCs w:val="24"/>
        </w:rPr>
        <w:t>Between Man and Man</w:t>
      </w:r>
      <w:r w:rsidRPr="005238B9">
        <w:rPr>
          <w:rFonts w:asciiTheme="majorBidi" w:hAnsiTheme="majorBidi" w:cstheme="majorBidi"/>
          <w:sz w:val="24"/>
          <w:szCs w:val="24"/>
        </w:rPr>
        <w:t>. Collins.</w:t>
      </w:r>
      <w:r w:rsidR="00AD4C69" w:rsidRPr="005238B9">
        <w:rPr>
          <w:rFonts w:asciiTheme="majorBidi" w:hAnsiTheme="majorBidi" w:cstheme="majorBidi"/>
          <w:sz w:val="24"/>
          <w:szCs w:val="24"/>
        </w:rPr>
        <w:t xml:space="preserve"> </w:t>
      </w:r>
    </w:p>
    <w:p w14:paraId="60FCFE7D" w14:textId="05E714B3"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Cheasakul, U., &amp; Varma, P. (2016). The influence of passion and empowerment on organizational citizenship behavior of teachers mediated by organizational commitment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Contaduría y Administración</w:t>
      </w:r>
      <w:r w:rsidRPr="005238B9">
        <w:rPr>
          <w:rFonts w:asciiTheme="majorBidi" w:hAnsiTheme="majorBidi" w:cstheme="majorBidi"/>
          <w:sz w:val="24"/>
          <w:szCs w:val="24"/>
        </w:rPr>
        <w:t>, </w:t>
      </w:r>
      <w:r w:rsidRPr="005238B9">
        <w:rPr>
          <w:rFonts w:asciiTheme="majorBidi" w:hAnsiTheme="majorBidi" w:cstheme="majorBidi"/>
          <w:i/>
          <w:iCs/>
          <w:sz w:val="24"/>
          <w:szCs w:val="24"/>
        </w:rPr>
        <w:t>61</w:t>
      </w:r>
      <w:r w:rsidRPr="005238B9">
        <w:rPr>
          <w:rFonts w:asciiTheme="majorBidi" w:hAnsiTheme="majorBidi" w:cstheme="majorBidi"/>
          <w:sz w:val="24"/>
          <w:szCs w:val="24"/>
        </w:rPr>
        <w:t>(3), 422-440.</w:t>
      </w:r>
    </w:p>
    <w:p w14:paraId="64BBF82B" w14:textId="29D5DD4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Connelly, F.M. &amp; Clandinin, D.J. (1994), Teachers' </w:t>
      </w:r>
      <w:r w:rsidR="00BA6B99" w:rsidRPr="005238B9">
        <w:rPr>
          <w:rFonts w:asciiTheme="majorBidi" w:hAnsiTheme="majorBidi" w:cstheme="majorBidi"/>
          <w:sz w:val="24"/>
          <w:szCs w:val="24"/>
        </w:rPr>
        <w:t>p</w:t>
      </w:r>
      <w:r w:rsidRPr="005238B9">
        <w:rPr>
          <w:rFonts w:asciiTheme="majorBidi" w:hAnsiTheme="majorBidi" w:cstheme="majorBidi"/>
          <w:sz w:val="24"/>
          <w:szCs w:val="24"/>
        </w:rPr>
        <w:t xml:space="preserve">ersonal </w:t>
      </w:r>
      <w:r w:rsidR="00BA6B99" w:rsidRPr="005238B9">
        <w:rPr>
          <w:rFonts w:asciiTheme="majorBidi" w:hAnsiTheme="majorBidi" w:cstheme="majorBidi"/>
          <w:sz w:val="24"/>
          <w:szCs w:val="24"/>
        </w:rPr>
        <w:t>p</w:t>
      </w:r>
      <w:r w:rsidRPr="005238B9">
        <w:rPr>
          <w:rFonts w:asciiTheme="majorBidi" w:hAnsiTheme="majorBidi" w:cstheme="majorBidi"/>
          <w:sz w:val="24"/>
          <w:szCs w:val="24"/>
        </w:rPr>
        <w:t xml:space="preserve">ractical </w:t>
      </w:r>
      <w:r w:rsidR="00BA6B99" w:rsidRPr="005238B9">
        <w:rPr>
          <w:rFonts w:asciiTheme="majorBidi" w:hAnsiTheme="majorBidi" w:cstheme="majorBidi"/>
          <w:sz w:val="24"/>
          <w:szCs w:val="24"/>
        </w:rPr>
        <w:t>k</w:t>
      </w:r>
      <w:r w:rsidRPr="005238B9">
        <w:rPr>
          <w:rFonts w:asciiTheme="majorBidi" w:hAnsiTheme="majorBidi" w:cstheme="majorBidi"/>
          <w:sz w:val="24"/>
          <w:szCs w:val="24"/>
        </w:rPr>
        <w:t xml:space="preserve">nowledge. In Halkes, R. &amp; Olson, J. K. (Eds.) </w:t>
      </w:r>
      <w:r w:rsidRPr="005238B9">
        <w:rPr>
          <w:rFonts w:asciiTheme="majorBidi" w:hAnsiTheme="majorBidi" w:cstheme="majorBidi"/>
          <w:i/>
          <w:iCs/>
          <w:sz w:val="24"/>
          <w:szCs w:val="24"/>
        </w:rPr>
        <w:t xml:space="preserve">Teacher </w:t>
      </w:r>
      <w:r w:rsidR="00BA6B99" w:rsidRPr="005238B9">
        <w:rPr>
          <w:rFonts w:asciiTheme="majorBidi" w:hAnsiTheme="majorBidi" w:cstheme="majorBidi"/>
          <w:i/>
          <w:iCs/>
          <w:sz w:val="24"/>
          <w:szCs w:val="24"/>
        </w:rPr>
        <w:t>t</w:t>
      </w:r>
      <w:r w:rsidRPr="005238B9">
        <w:rPr>
          <w:rFonts w:asciiTheme="majorBidi" w:hAnsiTheme="majorBidi" w:cstheme="majorBidi"/>
          <w:i/>
          <w:iCs/>
          <w:sz w:val="24"/>
          <w:szCs w:val="24"/>
        </w:rPr>
        <w:t xml:space="preserve">hinking: A </w:t>
      </w:r>
      <w:r w:rsidR="00BA6B99" w:rsidRPr="005238B9">
        <w:rPr>
          <w:rFonts w:asciiTheme="majorBidi" w:hAnsiTheme="majorBidi" w:cstheme="majorBidi"/>
          <w:i/>
          <w:iCs/>
          <w:sz w:val="24"/>
          <w:szCs w:val="24"/>
        </w:rPr>
        <w:t>n</w:t>
      </w:r>
      <w:r w:rsidRPr="005238B9">
        <w:rPr>
          <w:rFonts w:asciiTheme="majorBidi" w:hAnsiTheme="majorBidi" w:cstheme="majorBidi"/>
          <w:i/>
          <w:iCs/>
          <w:sz w:val="24"/>
          <w:szCs w:val="24"/>
        </w:rPr>
        <w:t xml:space="preserve">ew </w:t>
      </w:r>
      <w:r w:rsidR="00BA6B99" w:rsidRPr="005238B9">
        <w:rPr>
          <w:rFonts w:asciiTheme="majorBidi" w:hAnsiTheme="majorBidi" w:cstheme="majorBidi"/>
          <w:i/>
          <w:iCs/>
          <w:sz w:val="24"/>
          <w:szCs w:val="24"/>
        </w:rPr>
        <w:t>p</w:t>
      </w:r>
      <w:r w:rsidRPr="005238B9">
        <w:rPr>
          <w:rFonts w:asciiTheme="majorBidi" w:hAnsiTheme="majorBidi" w:cstheme="majorBidi"/>
          <w:i/>
          <w:iCs/>
          <w:sz w:val="24"/>
          <w:szCs w:val="24"/>
        </w:rPr>
        <w:t xml:space="preserve">erspective </w:t>
      </w:r>
      <w:r w:rsidR="00BA6B99" w:rsidRPr="005238B9">
        <w:rPr>
          <w:rFonts w:asciiTheme="majorBidi" w:hAnsiTheme="majorBidi" w:cstheme="majorBidi"/>
          <w:i/>
          <w:iCs/>
          <w:sz w:val="24"/>
          <w:szCs w:val="24"/>
        </w:rPr>
        <w:t>o</w:t>
      </w:r>
      <w:r w:rsidRPr="005238B9">
        <w:rPr>
          <w:rFonts w:asciiTheme="majorBidi" w:hAnsiTheme="majorBidi" w:cstheme="majorBidi"/>
          <w:i/>
          <w:iCs/>
          <w:sz w:val="24"/>
          <w:szCs w:val="24"/>
        </w:rPr>
        <w:t>n</w:t>
      </w:r>
      <w:r w:rsidRPr="005238B9">
        <w:rPr>
          <w:rFonts w:asciiTheme="majorBidi" w:hAnsiTheme="majorBidi" w:cstheme="majorBidi"/>
          <w:sz w:val="24"/>
          <w:szCs w:val="24"/>
        </w:rPr>
        <w:t xml:space="preserve"> (</w:t>
      </w:r>
      <w:r w:rsidR="00BA6B99" w:rsidRPr="005238B9">
        <w:rPr>
          <w:rFonts w:asciiTheme="majorBidi" w:hAnsiTheme="majorBidi" w:cstheme="majorBidi"/>
          <w:sz w:val="24"/>
          <w:szCs w:val="24"/>
        </w:rPr>
        <w:t>p</w:t>
      </w:r>
      <w:r w:rsidRPr="005238B9">
        <w:rPr>
          <w:rFonts w:asciiTheme="majorBidi" w:hAnsiTheme="majorBidi" w:cstheme="majorBidi"/>
          <w:sz w:val="24"/>
          <w:szCs w:val="24"/>
        </w:rPr>
        <w:t xml:space="preserve">ersistent </w:t>
      </w:r>
      <w:r w:rsidR="00BA6B99" w:rsidRPr="005238B9">
        <w:rPr>
          <w:rFonts w:asciiTheme="majorBidi" w:hAnsiTheme="majorBidi" w:cstheme="majorBidi"/>
          <w:sz w:val="24"/>
          <w:szCs w:val="24"/>
        </w:rPr>
        <w:t>p</w:t>
      </w:r>
      <w:r w:rsidRPr="005238B9">
        <w:rPr>
          <w:rFonts w:asciiTheme="majorBidi" w:hAnsiTheme="majorBidi" w:cstheme="majorBidi"/>
          <w:sz w:val="24"/>
          <w:szCs w:val="24"/>
        </w:rPr>
        <w:t>roblems in</w:t>
      </w:r>
      <w:r w:rsidRPr="005238B9">
        <w:rPr>
          <w:rFonts w:asciiTheme="majorBidi" w:hAnsiTheme="majorBidi" w:cstheme="majorBidi"/>
          <w:i/>
          <w:iCs/>
          <w:sz w:val="24"/>
          <w:szCs w:val="24"/>
        </w:rPr>
        <w:t xml:space="preserve">) </w:t>
      </w:r>
      <w:r w:rsidR="00BA6B99" w:rsidRPr="005238B9">
        <w:rPr>
          <w:rFonts w:asciiTheme="majorBidi" w:hAnsiTheme="majorBidi" w:cstheme="majorBidi"/>
          <w:i/>
          <w:iCs/>
          <w:sz w:val="24"/>
          <w:szCs w:val="24"/>
        </w:rPr>
        <w:t>e</w:t>
      </w:r>
      <w:r w:rsidRPr="005238B9">
        <w:rPr>
          <w:rFonts w:asciiTheme="majorBidi" w:hAnsiTheme="majorBidi" w:cstheme="majorBidi"/>
          <w:i/>
          <w:iCs/>
          <w:sz w:val="24"/>
          <w:szCs w:val="24"/>
        </w:rPr>
        <w:t>ducation</w:t>
      </w:r>
      <w:r w:rsidRPr="005238B9">
        <w:rPr>
          <w:rFonts w:asciiTheme="majorBidi" w:hAnsiTheme="majorBidi" w:cstheme="majorBidi"/>
          <w:sz w:val="24"/>
          <w:szCs w:val="24"/>
        </w:rPr>
        <w:t xml:space="preserve">. Heirewig, Swets Publishing Services. </w:t>
      </w:r>
    </w:p>
    <w:p w14:paraId="1A2C8601" w14:textId="0D11CC01"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Cuban, L. (2013</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Inside the black box of classroom practice: Change without reform in American education</w:t>
      </w:r>
      <w:r w:rsidRPr="005238B9">
        <w:rPr>
          <w:rFonts w:asciiTheme="majorBidi" w:hAnsiTheme="majorBidi" w:cstheme="majorBidi"/>
          <w:sz w:val="24"/>
          <w:szCs w:val="24"/>
        </w:rPr>
        <w:t>. Harvard Education Press.</w:t>
      </w:r>
    </w:p>
    <w:p w14:paraId="391D9BEC" w14:textId="740D0EF8"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Diaz-Saenz, H. R. (2011). Transformational leadership</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The SAGE handbook of leadership</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5</w:t>
      </w:r>
      <w:r w:rsidRPr="005238B9">
        <w:rPr>
          <w:rFonts w:asciiTheme="majorBidi" w:hAnsiTheme="majorBidi" w:cstheme="majorBidi"/>
          <w:sz w:val="24"/>
          <w:szCs w:val="24"/>
        </w:rPr>
        <w:t>(1), 299-310.</w:t>
      </w:r>
    </w:p>
    <w:p w14:paraId="3FF3721E"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Erhard, R. (2008). </w:t>
      </w:r>
      <w:r w:rsidRPr="005238B9">
        <w:rPr>
          <w:rFonts w:asciiTheme="majorBidi" w:hAnsiTheme="majorBidi" w:cstheme="majorBidi"/>
          <w:i/>
          <w:iCs/>
          <w:sz w:val="24"/>
          <w:szCs w:val="24"/>
        </w:rPr>
        <w:t>Hivatz’ut maatzimah: Teoriah v’maaseh</w:t>
      </w:r>
      <w:r w:rsidRPr="005238B9">
        <w:rPr>
          <w:rFonts w:asciiTheme="majorBidi" w:hAnsiTheme="majorBidi" w:cstheme="majorBidi"/>
          <w:sz w:val="24"/>
          <w:szCs w:val="24"/>
        </w:rPr>
        <w:t>. [Empowering counseling: Theory and practice]. Ramot.</w:t>
      </w:r>
    </w:p>
    <w:p w14:paraId="796DCA61"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Gay, G. (2018). </w:t>
      </w:r>
      <w:r w:rsidRPr="005238B9">
        <w:rPr>
          <w:rFonts w:asciiTheme="majorBidi" w:hAnsiTheme="majorBidi" w:cstheme="majorBidi"/>
          <w:i/>
          <w:iCs/>
          <w:sz w:val="24"/>
          <w:szCs w:val="24"/>
        </w:rPr>
        <w:t>Culturally responsive teaching: Theory, research, and practice</w:t>
      </w:r>
      <w:r w:rsidRPr="005238B9">
        <w:rPr>
          <w:rFonts w:asciiTheme="majorBidi" w:hAnsiTheme="majorBidi" w:cstheme="majorBidi"/>
          <w:sz w:val="24"/>
          <w:szCs w:val="24"/>
        </w:rPr>
        <w:t>. Teachers College Press.</w:t>
      </w:r>
    </w:p>
    <w:p w14:paraId="03F9D125" w14:textId="01722268"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Glisson</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C., </w:t>
      </w:r>
      <w:r w:rsidR="0014252E" w:rsidRPr="005238B9">
        <w:rPr>
          <w:rFonts w:asciiTheme="majorBidi" w:hAnsiTheme="majorBidi" w:cstheme="majorBidi"/>
          <w:sz w:val="24"/>
          <w:szCs w:val="24"/>
        </w:rPr>
        <w:t xml:space="preserve">&amp; </w:t>
      </w:r>
      <w:r w:rsidRPr="005238B9">
        <w:rPr>
          <w:rFonts w:asciiTheme="majorBidi" w:hAnsiTheme="majorBidi" w:cstheme="majorBidi"/>
          <w:sz w:val="24"/>
          <w:szCs w:val="24"/>
        </w:rPr>
        <w:t>James</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L. R</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(2002). The cross-level effects of culture and climate in human service teams</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Journal of Organizational Behavior</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23</w:t>
      </w:r>
      <w:r w:rsidRPr="005238B9">
        <w:rPr>
          <w:rFonts w:asciiTheme="majorBidi" w:hAnsiTheme="majorBidi" w:cstheme="majorBidi"/>
          <w:sz w:val="24"/>
          <w:szCs w:val="24"/>
        </w:rPr>
        <w:t>(6), 767–794</w:t>
      </w:r>
    </w:p>
    <w:p w14:paraId="13B25588" w14:textId="7CCB5E03" w:rsidR="00AD4C69" w:rsidRPr="005238B9" w:rsidRDefault="00C907E7" w:rsidP="005238B9">
      <w:pPr>
        <w:pStyle w:val="a6"/>
        <w:spacing w:line="480" w:lineRule="auto"/>
        <w:ind w:firstLine="720"/>
        <w:rPr>
          <w:rFonts w:asciiTheme="majorBidi" w:hAnsiTheme="majorBidi" w:cstheme="majorBidi"/>
          <w:sz w:val="24"/>
          <w:szCs w:val="24"/>
        </w:rPr>
      </w:pPr>
      <w:proofErr w:type="spellStart"/>
      <w:r w:rsidRPr="005238B9">
        <w:rPr>
          <w:rFonts w:asciiTheme="majorBidi" w:hAnsiTheme="majorBidi" w:cstheme="majorBidi"/>
          <w:sz w:val="24"/>
          <w:szCs w:val="24"/>
        </w:rPr>
        <w:lastRenderedPageBreak/>
        <w:t>Heaysman</w:t>
      </w:r>
      <w:proofErr w:type="spellEnd"/>
      <w:r w:rsidRPr="005238B9">
        <w:rPr>
          <w:rFonts w:asciiTheme="majorBidi" w:hAnsiTheme="majorBidi" w:cstheme="majorBidi"/>
          <w:sz w:val="24"/>
          <w:szCs w:val="24"/>
        </w:rPr>
        <w:t xml:space="preserve">, O. &amp; Tubin, D. (2017). Interactziot v’siach bisivivah limidah chandshanit. [Interactions and discourse in an innovative learning environment.] </w:t>
      </w:r>
      <w:r w:rsidRPr="005238B9">
        <w:rPr>
          <w:rFonts w:asciiTheme="majorBidi" w:hAnsiTheme="majorBidi" w:cstheme="majorBidi"/>
          <w:i/>
          <w:iCs/>
          <w:sz w:val="24"/>
          <w:szCs w:val="24"/>
        </w:rPr>
        <w:t>Dapim</w:t>
      </w:r>
      <w:r w:rsidR="00AD4C69" w:rsidRPr="005238B9">
        <w:rPr>
          <w:rFonts w:asciiTheme="majorBidi" w:hAnsiTheme="majorBidi" w:cstheme="majorBidi"/>
          <w:i/>
          <w:iCs/>
          <w:sz w:val="24"/>
          <w:szCs w:val="24"/>
        </w:rPr>
        <w:t xml:space="preserve"> Journal for Study and Research in Education, 64</w:t>
      </w:r>
      <w:r w:rsidR="00AD4C69" w:rsidRPr="005238B9">
        <w:rPr>
          <w:rFonts w:asciiTheme="majorBidi" w:hAnsiTheme="majorBidi" w:cstheme="majorBidi"/>
          <w:sz w:val="24"/>
          <w:szCs w:val="24"/>
        </w:rPr>
        <w:t xml:space="preserve">, 44-77. </w:t>
      </w:r>
    </w:p>
    <w:p w14:paraId="21D92D1E" w14:textId="261F23EF"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Kaplan, H., &amp; Danino, M. (2002). Re’iyat ha-shonut ke-etgar mikdam tzmicha bebeit hasefer: Tipuah kehila ekhpatit lema’an talmidim im likuyei lemida [Seeing difference as a growth-promoting challenge in schools: Fostering an empathic community for students with learning disabilities]. </w:t>
      </w:r>
      <w:r w:rsidRPr="005238B9">
        <w:rPr>
          <w:rFonts w:asciiTheme="majorBidi" w:hAnsiTheme="majorBidi" w:cstheme="majorBidi"/>
          <w:i/>
          <w:iCs/>
          <w:sz w:val="24"/>
          <w:szCs w:val="24"/>
        </w:rPr>
        <w:t>Hayi’utz Ha-hinukhi: Agudat Ha-yoatzim Ha-hinukhiim Ba-aretz [Educational Counseling: Israel’s Association for Educational Counselors]</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11</w:t>
      </w:r>
      <w:r w:rsidRPr="005238B9">
        <w:rPr>
          <w:rFonts w:asciiTheme="majorBidi" w:hAnsiTheme="majorBidi" w:cstheme="majorBidi"/>
          <w:sz w:val="24"/>
          <w:szCs w:val="24"/>
        </w:rPr>
        <w:t>, 64-87.</w:t>
      </w:r>
    </w:p>
    <w:p w14:paraId="23A4A5FA" w14:textId="129E9446"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Karakas, F. (2010). Spirituality and performance in organizations: A literature review.</w:t>
      </w:r>
      <w:r w:rsidRPr="005238B9">
        <w:rPr>
          <w:rFonts w:asciiTheme="majorBidi" w:hAnsiTheme="majorBidi" w:cstheme="majorBidi"/>
          <w:i/>
          <w:iCs/>
          <w:sz w:val="24"/>
          <w:szCs w:val="24"/>
        </w:rPr>
        <w:t xml:space="preserve"> Journal of </w:t>
      </w:r>
      <w:r w:rsidR="00801501" w:rsidRPr="005238B9">
        <w:rPr>
          <w:rFonts w:asciiTheme="majorBidi" w:hAnsiTheme="majorBidi" w:cstheme="majorBidi"/>
          <w:i/>
          <w:iCs/>
          <w:sz w:val="24"/>
          <w:szCs w:val="24"/>
        </w:rPr>
        <w:t>B</w:t>
      </w:r>
      <w:r w:rsidRPr="005238B9">
        <w:rPr>
          <w:rFonts w:asciiTheme="majorBidi" w:hAnsiTheme="majorBidi" w:cstheme="majorBidi"/>
          <w:i/>
          <w:iCs/>
          <w:sz w:val="24"/>
          <w:szCs w:val="24"/>
        </w:rPr>
        <w:t xml:space="preserve">usiness </w:t>
      </w:r>
      <w:r w:rsidR="00801501" w:rsidRPr="005238B9">
        <w:rPr>
          <w:rFonts w:asciiTheme="majorBidi" w:hAnsiTheme="majorBidi" w:cstheme="majorBidi"/>
          <w:i/>
          <w:iCs/>
          <w:sz w:val="24"/>
          <w:szCs w:val="24"/>
        </w:rPr>
        <w:t>E</w:t>
      </w:r>
      <w:r w:rsidRPr="005238B9">
        <w:rPr>
          <w:rFonts w:asciiTheme="majorBidi" w:hAnsiTheme="majorBidi" w:cstheme="majorBidi"/>
          <w:i/>
          <w:iCs/>
          <w:sz w:val="24"/>
          <w:szCs w:val="24"/>
        </w:rPr>
        <w:t>thics</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94</w:t>
      </w:r>
      <w:r w:rsidRPr="005238B9">
        <w:rPr>
          <w:rFonts w:asciiTheme="majorBidi" w:hAnsiTheme="majorBidi" w:cstheme="majorBidi"/>
          <w:sz w:val="24"/>
          <w:szCs w:val="24"/>
        </w:rPr>
        <w:t>(1), 89-106.</w:t>
      </w:r>
    </w:p>
    <w:p w14:paraId="7E8025A2" w14:textId="68AB0683"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Kutsyuruba, B., Klinger, D. A., &amp; Hussain, A. (2015). Relationships among school climate, school safety, and student achievement and well‐being: a review of the literature. </w:t>
      </w:r>
      <w:r w:rsidRPr="005238B9">
        <w:rPr>
          <w:rFonts w:asciiTheme="majorBidi" w:hAnsiTheme="majorBidi" w:cstheme="majorBidi"/>
          <w:i/>
          <w:iCs/>
          <w:sz w:val="24"/>
          <w:szCs w:val="24"/>
        </w:rPr>
        <w:t>Review of Education</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3</w:t>
      </w:r>
      <w:r w:rsidRPr="005238B9">
        <w:rPr>
          <w:rFonts w:asciiTheme="majorBidi" w:hAnsiTheme="majorBidi" w:cstheme="majorBidi"/>
          <w:sz w:val="24"/>
          <w:szCs w:val="24"/>
        </w:rPr>
        <w:t>(2), 103-135.</w:t>
      </w:r>
    </w:p>
    <w:p w14:paraId="1530B270"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Laor, R., &amp; Cohen, S. (1993). </w:t>
      </w:r>
      <w:r w:rsidRPr="005238B9">
        <w:rPr>
          <w:rFonts w:asciiTheme="majorBidi" w:hAnsiTheme="majorBidi" w:cstheme="majorBidi"/>
          <w:i/>
          <w:iCs/>
          <w:sz w:val="24"/>
          <w:szCs w:val="24"/>
        </w:rPr>
        <w:t xml:space="preserve">Li’hyot aheret: Gisha yisumit letipuah arachim vekishurei haim bekehila she-echpat la </w:t>
      </w:r>
      <w:r w:rsidRPr="005238B9">
        <w:rPr>
          <w:rFonts w:asciiTheme="majorBidi" w:hAnsiTheme="majorBidi" w:cstheme="majorBidi"/>
          <w:sz w:val="24"/>
          <w:szCs w:val="24"/>
        </w:rPr>
        <w:t>[Living differently: An applied approach to cultivating values and life skills in a community of caring]. Ramot: Tel Aviv University.</w:t>
      </w:r>
    </w:p>
    <w:p w14:paraId="083A2C76" w14:textId="0425C711" w:rsidR="001707C5" w:rsidRPr="005238B9" w:rsidRDefault="001707C5" w:rsidP="005238B9">
      <w:pPr>
        <w:spacing w:line="480" w:lineRule="auto"/>
        <w:ind w:firstLine="680"/>
        <w:jc w:val="both"/>
        <w:rPr>
          <w:rFonts w:asciiTheme="majorBidi" w:eastAsia="Calibri" w:hAnsiTheme="majorBidi" w:cstheme="majorBidi"/>
          <w:sz w:val="24"/>
          <w:szCs w:val="24"/>
        </w:rPr>
      </w:pPr>
      <w:r w:rsidRPr="005238B9">
        <w:rPr>
          <w:rFonts w:asciiTheme="majorBidi" w:eastAsia="Calibri" w:hAnsiTheme="majorBidi" w:cstheme="majorBidi"/>
          <w:sz w:val="24"/>
          <w:szCs w:val="24"/>
        </w:rPr>
        <w:t>Longobardi, C., Prino, L. E., Marengo, D., &amp; Settanni, M. (2016). Student-teacher relationships as a protective factor for school adjustment during the transition from middle to high school. </w:t>
      </w:r>
      <w:r w:rsidRPr="005238B9">
        <w:rPr>
          <w:rFonts w:asciiTheme="majorBidi" w:eastAsia="Calibri" w:hAnsiTheme="majorBidi" w:cstheme="majorBidi"/>
          <w:i/>
          <w:iCs/>
          <w:sz w:val="24"/>
          <w:szCs w:val="24"/>
        </w:rPr>
        <w:t>Frontiers in Psychology</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7</w:t>
      </w:r>
      <w:r w:rsidRPr="005238B9">
        <w:rPr>
          <w:rFonts w:asciiTheme="majorBidi" w:eastAsia="Calibri" w:hAnsiTheme="majorBidi" w:cstheme="majorBidi"/>
          <w:sz w:val="24"/>
          <w:szCs w:val="24"/>
        </w:rPr>
        <w:t>, 1988-2002.</w:t>
      </w:r>
    </w:p>
    <w:p w14:paraId="3AC86011" w14:textId="5258D1EF" w:rsidR="001707C5" w:rsidRPr="005238B9" w:rsidRDefault="001707C5" w:rsidP="005238B9">
      <w:pPr>
        <w:spacing w:line="480" w:lineRule="auto"/>
        <w:ind w:firstLine="720"/>
        <w:rPr>
          <w:rFonts w:asciiTheme="majorBidi" w:eastAsia="Calibri" w:hAnsiTheme="majorBidi" w:cstheme="majorBidi"/>
          <w:sz w:val="24"/>
          <w:szCs w:val="24"/>
        </w:rPr>
      </w:pPr>
      <w:r w:rsidRPr="005238B9">
        <w:rPr>
          <w:rFonts w:asciiTheme="majorBidi" w:eastAsia="Calibri" w:hAnsiTheme="majorBidi" w:cstheme="majorBidi"/>
          <w:sz w:val="24"/>
          <w:szCs w:val="24"/>
        </w:rPr>
        <w:t>McCabe, P. C., &amp; Altamura, M. (2011). Empirically valid strategies to improve social and emotional competence of preschool children</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Psychology in the Schools</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48</w:t>
      </w:r>
      <w:r w:rsidRPr="005238B9">
        <w:rPr>
          <w:rFonts w:asciiTheme="majorBidi" w:eastAsia="Calibri" w:hAnsiTheme="majorBidi" w:cstheme="majorBidi"/>
          <w:sz w:val="24"/>
          <w:szCs w:val="24"/>
        </w:rPr>
        <w:t>(5), 513-540.</w:t>
      </w:r>
    </w:p>
    <w:p w14:paraId="341A44AB" w14:textId="5B8932D6" w:rsidR="001707C5" w:rsidRPr="005238B9" w:rsidRDefault="001707C5" w:rsidP="005238B9">
      <w:pPr>
        <w:spacing w:line="480" w:lineRule="auto"/>
        <w:ind w:firstLine="720"/>
        <w:rPr>
          <w:rFonts w:asciiTheme="majorBidi" w:eastAsia="Calibri" w:hAnsiTheme="majorBidi" w:cstheme="majorBidi"/>
          <w:sz w:val="24"/>
          <w:szCs w:val="24"/>
        </w:rPr>
      </w:pPr>
      <w:r w:rsidRPr="005238B9">
        <w:rPr>
          <w:rFonts w:asciiTheme="majorBidi" w:eastAsia="Calibri" w:hAnsiTheme="majorBidi" w:cstheme="majorBidi"/>
          <w:sz w:val="24"/>
          <w:szCs w:val="24"/>
        </w:rPr>
        <w:lastRenderedPageBreak/>
        <w:t>Nelissen, P. T., Hülsheger, U. R., van Ruitenbeek, G. M., &amp; Zijlstra, F. R. (2017). Lending a helping hand at work: a multilevel investigation of prosocial motivation, inclusive climate and inclusive behavior</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Journal of Occupational Rehabilitation</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27</w:t>
      </w:r>
      <w:r w:rsidRPr="005238B9">
        <w:rPr>
          <w:rFonts w:asciiTheme="majorBidi" w:eastAsia="Calibri" w:hAnsiTheme="majorBidi" w:cstheme="majorBidi"/>
          <w:sz w:val="24"/>
          <w:szCs w:val="24"/>
        </w:rPr>
        <w:t>(3), 467-476.</w:t>
      </w:r>
    </w:p>
    <w:p w14:paraId="6EC91B73"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Nir, A. (2017). Shinui irguni shel beit hasefer: Me’astrategia lemisud [Organizational change in the school: From strategy to institutionalization]. Pardes Publishing.</w:t>
      </w:r>
    </w:p>
    <w:p w14:paraId="342F07FC"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Noddings, N. (2008). Da’aga echpatit behinuch: Halacha vemaaseh [Caring and concern in education: Theory and practice]. </w:t>
      </w:r>
      <w:r w:rsidRPr="005238B9">
        <w:rPr>
          <w:rFonts w:asciiTheme="majorBidi" w:hAnsiTheme="majorBidi" w:cstheme="majorBidi"/>
          <w:i/>
          <w:iCs/>
          <w:sz w:val="24"/>
          <w:szCs w:val="24"/>
        </w:rPr>
        <w:t>Echoes in Education</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82</w:t>
      </w:r>
      <w:r w:rsidRPr="005238B9">
        <w:rPr>
          <w:rFonts w:asciiTheme="majorBidi" w:hAnsiTheme="majorBidi" w:cstheme="majorBidi"/>
          <w:sz w:val="24"/>
          <w:szCs w:val="24"/>
        </w:rPr>
        <w:t>(6), 58-66.</w:t>
      </w:r>
    </w:p>
    <w:p w14:paraId="0B52161B"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Noddings, N. (2010). Moral education and caring. </w:t>
      </w:r>
      <w:r w:rsidRPr="005238B9">
        <w:rPr>
          <w:rFonts w:asciiTheme="majorBidi" w:hAnsiTheme="majorBidi" w:cstheme="majorBidi"/>
          <w:i/>
          <w:iCs/>
          <w:sz w:val="24"/>
          <w:szCs w:val="24"/>
        </w:rPr>
        <w:t>Theory and Research in Education</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8</w:t>
      </w:r>
      <w:r w:rsidRPr="005238B9">
        <w:rPr>
          <w:rFonts w:asciiTheme="majorBidi" w:hAnsiTheme="majorBidi" w:cstheme="majorBidi"/>
          <w:sz w:val="24"/>
          <w:szCs w:val="24"/>
        </w:rPr>
        <w:t xml:space="preserve">(2), 145-151. </w:t>
      </w:r>
    </w:p>
    <w:p w14:paraId="6726CF31"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Oplatka, I. (2015). </w:t>
      </w:r>
      <w:r w:rsidRPr="005238B9">
        <w:rPr>
          <w:rFonts w:asciiTheme="majorBidi" w:hAnsiTheme="majorBidi" w:cstheme="majorBidi"/>
          <w:i/>
          <w:iCs/>
          <w:sz w:val="24"/>
          <w:szCs w:val="24"/>
        </w:rPr>
        <w:t>Yesodot minhal hahinuch [Fundamentals of educational leadership</w:t>
      </w:r>
      <w:r w:rsidRPr="005238B9">
        <w:rPr>
          <w:rFonts w:asciiTheme="majorBidi" w:hAnsiTheme="majorBidi" w:cstheme="majorBidi"/>
          <w:sz w:val="24"/>
          <w:szCs w:val="24"/>
        </w:rPr>
        <w:t>]. Updated and expanded third edition. Pardes Publishing.</w:t>
      </w:r>
    </w:p>
    <w:p w14:paraId="56E76C48" w14:textId="1BBC6985"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Oplatka, I. (2017). Empathy regulation among Israeli school principals: Expression and suppression of major emotions in educational leadership</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Journal of School Leadership</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27</w:t>
      </w:r>
      <w:r w:rsidRPr="005238B9">
        <w:rPr>
          <w:rFonts w:asciiTheme="majorBidi" w:hAnsiTheme="majorBidi" w:cstheme="majorBidi"/>
          <w:sz w:val="24"/>
          <w:szCs w:val="24"/>
        </w:rPr>
        <w:t>(1), 94-118.</w:t>
      </w:r>
    </w:p>
    <w:p w14:paraId="0731EC10"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Parke, R. D., &amp; Buriel, R. (1998). Socialization in the family: Ethnic and ecological perspectives. In W. Damon, &amp; N. Eisenberg (Eds.), </w:t>
      </w:r>
      <w:r w:rsidRPr="005238B9">
        <w:rPr>
          <w:rFonts w:asciiTheme="majorBidi" w:hAnsiTheme="majorBidi" w:cstheme="majorBidi"/>
          <w:i/>
          <w:iCs/>
          <w:sz w:val="24"/>
          <w:szCs w:val="24"/>
        </w:rPr>
        <w:t>Handbook of Child Psychology</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Social, Emotional, and Personality Development</w:t>
      </w:r>
      <w:r w:rsidRPr="005238B9">
        <w:rPr>
          <w:rFonts w:asciiTheme="majorBidi" w:hAnsiTheme="majorBidi" w:cstheme="majorBidi"/>
          <w:sz w:val="24"/>
          <w:szCs w:val="24"/>
        </w:rPr>
        <w:t>, Wiley, 5</w:t>
      </w:r>
      <w:r w:rsidRPr="005238B9">
        <w:rPr>
          <w:rFonts w:asciiTheme="majorBidi" w:hAnsiTheme="majorBidi" w:cstheme="majorBidi"/>
          <w:sz w:val="24"/>
          <w:szCs w:val="24"/>
          <w:vertAlign w:val="superscript"/>
        </w:rPr>
        <w:t>th</w:t>
      </w:r>
      <w:r w:rsidRPr="005238B9">
        <w:rPr>
          <w:rFonts w:asciiTheme="majorBidi" w:hAnsiTheme="majorBidi" w:cstheme="majorBidi"/>
          <w:sz w:val="24"/>
          <w:szCs w:val="24"/>
        </w:rPr>
        <w:t xml:space="preserve"> ed., </w:t>
      </w:r>
      <w:r w:rsidRPr="005238B9">
        <w:rPr>
          <w:rFonts w:asciiTheme="majorBidi" w:hAnsiTheme="majorBidi" w:cstheme="majorBidi"/>
          <w:i/>
          <w:iCs/>
          <w:sz w:val="24"/>
          <w:szCs w:val="24"/>
        </w:rPr>
        <w:t>3,</w:t>
      </w:r>
      <w:r w:rsidRPr="005238B9">
        <w:rPr>
          <w:rFonts w:asciiTheme="majorBidi" w:hAnsiTheme="majorBidi" w:cstheme="majorBidi"/>
          <w:sz w:val="24"/>
          <w:szCs w:val="24"/>
        </w:rPr>
        <w:t xml:space="preserve"> 463–552.</w:t>
      </w:r>
    </w:p>
    <w:p w14:paraId="2139D67D"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Patton, M. Q. (1990</w:t>
      </w:r>
      <w:r w:rsidRPr="005238B9">
        <w:rPr>
          <w:rFonts w:asciiTheme="majorBidi" w:hAnsiTheme="majorBidi" w:cstheme="majorBidi"/>
          <w:i/>
          <w:iCs/>
          <w:sz w:val="24"/>
          <w:szCs w:val="24"/>
        </w:rPr>
        <w:t>). Qualitative evaluation and research methods</w:t>
      </w:r>
      <w:r w:rsidRPr="005238B9">
        <w:rPr>
          <w:rFonts w:asciiTheme="majorBidi" w:hAnsiTheme="majorBidi" w:cstheme="majorBidi"/>
          <w:sz w:val="24"/>
          <w:szCs w:val="24"/>
        </w:rPr>
        <w:t xml:space="preserve"> (2</w:t>
      </w:r>
      <w:r w:rsidRPr="005238B9">
        <w:rPr>
          <w:rFonts w:asciiTheme="majorBidi" w:hAnsiTheme="majorBidi" w:cstheme="majorBidi"/>
          <w:sz w:val="24"/>
          <w:szCs w:val="24"/>
          <w:vertAlign w:val="superscript"/>
        </w:rPr>
        <w:t>nd</w:t>
      </w:r>
      <w:r w:rsidRPr="005238B9">
        <w:rPr>
          <w:rFonts w:asciiTheme="majorBidi" w:hAnsiTheme="majorBidi" w:cstheme="majorBidi"/>
          <w:sz w:val="24"/>
          <w:szCs w:val="24"/>
        </w:rPr>
        <w:t xml:space="preserve"> ed.). Thousand Oaks, Sage.</w:t>
      </w:r>
    </w:p>
    <w:p w14:paraId="42E6477C"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Riessman, F. (1965). The 'Helper Therapy' principle. </w:t>
      </w:r>
      <w:r w:rsidRPr="005238B9">
        <w:rPr>
          <w:rFonts w:asciiTheme="majorBidi" w:hAnsiTheme="majorBidi" w:cstheme="majorBidi"/>
          <w:i/>
          <w:iCs/>
          <w:sz w:val="24"/>
          <w:szCs w:val="24"/>
        </w:rPr>
        <w:t>Social Work, 10</w:t>
      </w:r>
      <w:r w:rsidRPr="005238B9">
        <w:rPr>
          <w:rFonts w:asciiTheme="majorBidi" w:hAnsiTheme="majorBidi" w:cstheme="majorBidi"/>
          <w:sz w:val="24"/>
          <w:szCs w:val="24"/>
        </w:rPr>
        <w:t>, 27-32.</w:t>
      </w:r>
    </w:p>
    <w:p w14:paraId="23B3394B" w14:textId="63CA6C1D"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Rogers, C. (1969). </w:t>
      </w:r>
      <w:r w:rsidRPr="005238B9">
        <w:rPr>
          <w:rFonts w:asciiTheme="majorBidi" w:hAnsiTheme="majorBidi" w:cstheme="majorBidi"/>
          <w:i/>
          <w:iCs/>
          <w:sz w:val="24"/>
          <w:szCs w:val="24"/>
        </w:rPr>
        <w:t>Freedom to learn: A view of what education might become</w:t>
      </w:r>
      <w:r w:rsidR="0014252E" w:rsidRPr="005238B9">
        <w:rPr>
          <w:rFonts w:asciiTheme="majorBidi" w:hAnsiTheme="majorBidi" w:cstheme="majorBidi"/>
          <w:i/>
          <w:iCs/>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Charles </w:t>
      </w:r>
      <w:proofErr w:type="spellStart"/>
      <w:r w:rsidRPr="005238B9">
        <w:rPr>
          <w:rFonts w:asciiTheme="majorBidi" w:hAnsiTheme="majorBidi" w:cstheme="majorBidi"/>
          <w:sz w:val="24"/>
          <w:szCs w:val="24"/>
        </w:rPr>
        <w:t>Merill.Rogers</w:t>
      </w:r>
      <w:proofErr w:type="spellEnd"/>
      <w:r w:rsidRPr="005238B9">
        <w:rPr>
          <w:rFonts w:asciiTheme="majorBidi" w:hAnsiTheme="majorBidi" w:cstheme="majorBidi"/>
          <w:sz w:val="24"/>
          <w:szCs w:val="24"/>
        </w:rPr>
        <w:t xml:space="preserve">, C. (1977). </w:t>
      </w:r>
      <w:r w:rsidRPr="005238B9">
        <w:rPr>
          <w:rFonts w:asciiTheme="majorBidi" w:hAnsiTheme="majorBidi" w:cstheme="majorBidi"/>
          <w:i/>
          <w:iCs/>
          <w:sz w:val="24"/>
          <w:szCs w:val="24"/>
        </w:rPr>
        <w:t>On personal power: Inner strength and its revolutionary impact</w:t>
      </w:r>
      <w:r w:rsidRPr="005238B9">
        <w:rPr>
          <w:rFonts w:asciiTheme="majorBidi" w:hAnsiTheme="majorBidi" w:cstheme="majorBidi"/>
          <w:sz w:val="24"/>
          <w:szCs w:val="24"/>
        </w:rPr>
        <w:t>. Constable &amp; Company Limited.</w:t>
      </w:r>
    </w:p>
    <w:p w14:paraId="2DA9AC04" w14:textId="07733599"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Roffey, S. (2017). The Aspire Principles and Pedagogy for the Implementation of Social and Emotional Learning and the Development of Whole School Well-Being. </w:t>
      </w:r>
      <w:r w:rsidRPr="005238B9">
        <w:rPr>
          <w:rFonts w:asciiTheme="majorBidi" w:hAnsiTheme="majorBidi" w:cstheme="majorBidi"/>
          <w:i/>
          <w:iCs/>
          <w:sz w:val="24"/>
          <w:szCs w:val="24"/>
        </w:rPr>
        <w:t>International Journal of Emotional Education</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9</w:t>
      </w:r>
      <w:r w:rsidRPr="005238B9">
        <w:rPr>
          <w:rFonts w:asciiTheme="majorBidi" w:hAnsiTheme="majorBidi" w:cstheme="majorBidi"/>
          <w:sz w:val="24"/>
          <w:szCs w:val="24"/>
        </w:rPr>
        <w:t>(2), 59-71.</w:t>
      </w:r>
    </w:p>
    <w:p w14:paraId="6138F104" w14:textId="69DBDEE9"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Ronel, N. (2011). Criminal behavior, criminal mind: Being caught in a “criminal spin”. </w:t>
      </w:r>
      <w:r w:rsidRPr="005238B9">
        <w:rPr>
          <w:rFonts w:asciiTheme="majorBidi" w:hAnsiTheme="majorBidi" w:cstheme="majorBidi"/>
          <w:i/>
          <w:iCs/>
          <w:sz w:val="24"/>
          <w:szCs w:val="24"/>
        </w:rPr>
        <w:t>International Journal of Offender Therapy and Comparative Criminology</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55</w:t>
      </w:r>
      <w:r w:rsidRPr="005238B9">
        <w:rPr>
          <w:rFonts w:asciiTheme="majorBidi" w:hAnsiTheme="majorBidi" w:cstheme="majorBidi"/>
          <w:sz w:val="24"/>
          <w:szCs w:val="24"/>
        </w:rPr>
        <w:t>(8), 1208-1233.</w:t>
      </w:r>
    </w:p>
    <w:p w14:paraId="6082FEF1" w14:textId="2601BE3F"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Ronel, N., Chen, G., &amp; Elisha, E. (2015). Application of positive criminology in Retorno—A Jewish therapeutic community for people with addictions</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Journal of Offender Rehabilitation</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54</w:t>
      </w:r>
      <w:r w:rsidRPr="005238B9">
        <w:rPr>
          <w:rFonts w:asciiTheme="majorBidi" w:hAnsiTheme="majorBidi" w:cstheme="majorBidi"/>
          <w:sz w:val="24"/>
          <w:szCs w:val="24"/>
        </w:rPr>
        <w:t>(2), 122-141.</w:t>
      </w:r>
    </w:p>
    <w:p w14:paraId="1C7B5140" w14:textId="3C45265A"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Ronel, N., &amp; Elisha, E. (2010). In a </w:t>
      </w:r>
      <w:r w:rsidR="006759A2" w:rsidRPr="005238B9">
        <w:rPr>
          <w:rFonts w:asciiTheme="majorBidi" w:hAnsiTheme="majorBidi" w:cstheme="majorBidi"/>
          <w:sz w:val="24"/>
          <w:szCs w:val="24"/>
        </w:rPr>
        <w:t>d</w:t>
      </w:r>
      <w:r w:rsidRPr="005238B9">
        <w:rPr>
          <w:rFonts w:asciiTheme="majorBidi" w:hAnsiTheme="majorBidi" w:cstheme="majorBidi"/>
          <w:sz w:val="24"/>
          <w:szCs w:val="24"/>
        </w:rPr>
        <w:t xml:space="preserve">ifferent </w:t>
      </w:r>
      <w:r w:rsidR="006759A2" w:rsidRPr="005238B9">
        <w:rPr>
          <w:rFonts w:asciiTheme="majorBidi" w:hAnsiTheme="majorBidi" w:cstheme="majorBidi"/>
          <w:sz w:val="24"/>
          <w:szCs w:val="24"/>
        </w:rPr>
        <w:t>p</w:t>
      </w:r>
      <w:r w:rsidRPr="005238B9">
        <w:rPr>
          <w:rFonts w:asciiTheme="majorBidi" w:hAnsiTheme="majorBidi" w:cstheme="majorBidi"/>
          <w:sz w:val="24"/>
          <w:szCs w:val="24"/>
        </w:rPr>
        <w:t xml:space="preserve">erspective: Introducing </w:t>
      </w:r>
      <w:r w:rsidR="006759A2" w:rsidRPr="005238B9">
        <w:rPr>
          <w:rFonts w:asciiTheme="majorBidi" w:hAnsiTheme="majorBidi" w:cstheme="majorBidi"/>
          <w:sz w:val="24"/>
          <w:szCs w:val="24"/>
        </w:rPr>
        <w:t>p</w:t>
      </w:r>
      <w:r w:rsidRPr="005238B9">
        <w:rPr>
          <w:rFonts w:asciiTheme="majorBidi" w:hAnsiTheme="majorBidi" w:cstheme="majorBidi"/>
          <w:sz w:val="24"/>
          <w:szCs w:val="24"/>
        </w:rPr>
        <w:t xml:space="preserve">ositive </w:t>
      </w:r>
      <w:r w:rsidR="006759A2" w:rsidRPr="005238B9">
        <w:rPr>
          <w:rFonts w:asciiTheme="majorBidi" w:hAnsiTheme="majorBidi" w:cstheme="majorBidi"/>
          <w:sz w:val="24"/>
          <w:szCs w:val="24"/>
        </w:rPr>
        <w:t>c</w:t>
      </w:r>
      <w:r w:rsidRPr="005238B9">
        <w:rPr>
          <w:rFonts w:asciiTheme="majorBidi" w:hAnsiTheme="majorBidi" w:cstheme="majorBidi"/>
          <w:sz w:val="24"/>
          <w:szCs w:val="24"/>
        </w:rPr>
        <w:t>riminology.</w:t>
      </w:r>
      <w:r w:rsidRPr="005238B9">
        <w:rPr>
          <w:rFonts w:asciiTheme="majorBidi" w:hAnsiTheme="majorBidi" w:cstheme="majorBidi"/>
          <w:i/>
          <w:iCs/>
          <w:sz w:val="24"/>
          <w:szCs w:val="24"/>
        </w:rPr>
        <w:t xml:space="preserve"> International Journal of Offender Therapy and Comparative Criminology, 55</w:t>
      </w:r>
      <w:r w:rsidRPr="005238B9">
        <w:rPr>
          <w:rFonts w:asciiTheme="majorBidi" w:hAnsiTheme="majorBidi" w:cstheme="majorBidi"/>
          <w:sz w:val="24"/>
          <w:szCs w:val="24"/>
        </w:rPr>
        <w:t>(2), 305-325.</w:t>
      </w:r>
    </w:p>
    <w:p w14:paraId="41E8B4BB" w14:textId="1FC89073"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Ronel, N., &amp; Segev, D. (2014). Positive criminology in practice</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International </w:t>
      </w:r>
      <w:r w:rsidR="00652CBA" w:rsidRPr="005238B9">
        <w:rPr>
          <w:rFonts w:asciiTheme="majorBidi" w:hAnsiTheme="majorBidi" w:cstheme="majorBidi"/>
          <w:i/>
          <w:iCs/>
          <w:sz w:val="24"/>
          <w:szCs w:val="24"/>
        </w:rPr>
        <w:t>J</w:t>
      </w:r>
      <w:r w:rsidRPr="005238B9">
        <w:rPr>
          <w:rFonts w:asciiTheme="majorBidi" w:hAnsiTheme="majorBidi" w:cstheme="majorBidi"/>
          <w:i/>
          <w:iCs/>
          <w:sz w:val="24"/>
          <w:szCs w:val="24"/>
        </w:rPr>
        <w:t xml:space="preserve">ournal of </w:t>
      </w:r>
      <w:r w:rsidR="00652CBA" w:rsidRPr="005238B9">
        <w:rPr>
          <w:rFonts w:asciiTheme="majorBidi" w:hAnsiTheme="majorBidi" w:cstheme="majorBidi"/>
          <w:i/>
          <w:iCs/>
          <w:sz w:val="24"/>
          <w:szCs w:val="24"/>
        </w:rPr>
        <w:t>O</w:t>
      </w:r>
      <w:r w:rsidRPr="005238B9">
        <w:rPr>
          <w:rFonts w:asciiTheme="majorBidi" w:hAnsiTheme="majorBidi" w:cstheme="majorBidi"/>
          <w:i/>
          <w:iCs/>
          <w:sz w:val="24"/>
          <w:szCs w:val="24"/>
        </w:rPr>
        <w:t xml:space="preserve">ffender </w:t>
      </w:r>
      <w:r w:rsidR="00652CBA" w:rsidRPr="005238B9">
        <w:rPr>
          <w:rFonts w:asciiTheme="majorBidi" w:hAnsiTheme="majorBidi" w:cstheme="majorBidi"/>
          <w:i/>
          <w:iCs/>
          <w:sz w:val="24"/>
          <w:szCs w:val="24"/>
        </w:rPr>
        <w:t>T</w:t>
      </w:r>
      <w:r w:rsidRPr="005238B9">
        <w:rPr>
          <w:rFonts w:asciiTheme="majorBidi" w:hAnsiTheme="majorBidi" w:cstheme="majorBidi"/>
          <w:i/>
          <w:iCs/>
          <w:sz w:val="24"/>
          <w:szCs w:val="24"/>
        </w:rPr>
        <w:t xml:space="preserve">herapy and </w:t>
      </w:r>
      <w:r w:rsidR="00652CBA" w:rsidRPr="005238B9">
        <w:rPr>
          <w:rFonts w:asciiTheme="majorBidi" w:hAnsiTheme="majorBidi" w:cstheme="majorBidi"/>
          <w:i/>
          <w:iCs/>
          <w:sz w:val="24"/>
          <w:szCs w:val="24"/>
        </w:rPr>
        <w:t>C</w:t>
      </w:r>
      <w:r w:rsidRPr="005238B9">
        <w:rPr>
          <w:rFonts w:asciiTheme="majorBidi" w:hAnsiTheme="majorBidi" w:cstheme="majorBidi"/>
          <w:i/>
          <w:iCs/>
          <w:sz w:val="24"/>
          <w:szCs w:val="24"/>
        </w:rPr>
        <w:t xml:space="preserve">omparative </w:t>
      </w:r>
      <w:r w:rsidR="00652CBA" w:rsidRPr="005238B9">
        <w:rPr>
          <w:rFonts w:asciiTheme="majorBidi" w:hAnsiTheme="majorBidi" w:cstheme="majorBidi"/>
          <w:i/>
          <w:iCs/>
          <w:sz w:val="24"/>
          <w:szCs w:val="24"/>
        </w:rPr>
        <w:t>C</w:t>
      </w:r>
      <w:r w:rsidRPr="005238B9">
        <w:rPr>
          <w:rFonts w:asciiTheme="majorBidi" w:hAnsiTheme="majorBidi" w:cstheme="majorBidi"/>
          <w:i/>
          <w:iCs/>
          <w:sz w:val="24"/>
          <w:szCs w:val="24"/>
        </w:rPr>
        <w:t>riminology</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58</w:t>
      </w:r>
      <w:r w:rsidRPr="005238B9">
        <w:rPr>
          <w:rFonts w:asciiTheme="majorBidi" w:hAnsiTheme="majorBidi" w:cstheme="majorBidi"/>
          <w:sz w:val="24"/>
          <w:szCs w:val="24"/>
        </w:rPr>
        <w:t>(11), 1389-1407.</w:t>
      </w:r>
    </w:p>
    <w:p w14:paraId="176A316B"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Ryan, R. M. &amp; Deci, E. L. (2000). Self-determination theory and the facilitation of intrinsic motivation, social development and well-being. </w:t>
      </w:r>
      <w:r w:rsidRPr="005238B9">
        <w:rPr>
          <w:rFonts w:asciiTheme="majorBidi" w:hAnsiTheme="majorBidi" w:cstheme="majorBidi"/>
          <w:i/>
          <w:iCs/>
          <w:sz w:val="24"/>
          <w:szCs w:val="24"/>
        </w:rPr>
        <w:t>American Psychologist, 55</w:t>
      </w:r>
      <w:r w:rsidRPr="005238B9">
        <w:rPr>
          <w:rFonts w:asciiTheme="majorBidi" w:hAnsiTheme="majorBidi" w:cstheme="majorBidi"/>
          <w:sz w:val="24"/>
          <w:szCs w:val="24"/>
        </w:rPr>
        <w:t>(1), 68-78.</w:t>
      </w:r>
    </w:p>
    <w:p w14:paraId="5FF69449"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Shakedi, A. (2003). </w:t>
      </w:r>
      <w:r w:rsidRPr="005238B9">
        <w:rPr>
          <w:rFonts w:asciiTheme="majorBidi" w:hAnsiTheme="majorBidi" w:cstheme="majorBidi"/>
          <w:i/>
          <w:iCs/>
          <w:sz w:val="24"/>
          <w:szCs w:val="24"/>
        </w:rPr>
        <w:t>Milim hamenasot laga’at: Mechkar eichutani teoriah v’yisum.</w:t>
      </w:r>
      <w:r w:rsidRPr="005238B9">
        <w:rPr>
          <w:rFonts w:asciiTheme="majorBidi" w:hAnsiTheme="majorBidi" w:cstheme="majorBidi"/>
          <w:sz w:val="24"/>
          <w:szCs w:val="24"/>
        </w:rPr>
        <w:t xml:space="preserve"> [Words that try to touch: Qualitative research theory and practice.] Ramot.</w:t>
      </w:r>
    </w:p>
    <w:p w14:paraId="11A39A20"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Samuel, Y. (1990). </w:t>
      </w:r>
      <w:r w:rsidRPr="005238B9">
        <w:rPr>
          <w:rFonts w:asciiTheme="majorBidi" w:hAnsiTheme="majorBidi" w:cstheme="majorBidi"/>
          <w:i/>
          <w:iCs/>
          <w:sz w:val="24"/>
          <w:szCs w:val="24"/>
        </w:rPr>
        <w:t xml:space="preserve">Irgunim: Me’afyenim, mivnim, tahalichim </w:t>
      </w:r>
      <w:r w:rsidRPr="005238B9">
        <w:rPr>
          <w:rFonts w:asciiTheme="majorBidi" w:hAnsiTheme="majorBidi" w:cstheme="majorBidi"/>
          <w:sz w:val="24"/>
          <w:szCs w:val="24"/>
        </w:rPr>
        <w:t>[Organizations: Features, structures, processes]. University of Haifa.</w:t>
      </w:r>
    </w:p>
    <w:p w14:paraId="4C5C7CCA" w14:textId="36DF1906"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Seligman, M. E. (2019). Positive Psychology: A Personal History</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Annual </w:t>
      </w:r>
      <w:r w:rsidR="00652CBA" w:rsidRPr="005238B9">
        <w:rPr>
          <w:rFonts w:asciiTheme="majorBidi" w:hAnsiTheme="majorBidi" w:cstheme="majorBidi"/>
          <w:i/>
          <w:iCs/>
          <w:sz w:val="24"/>
          <w:szCs w:val="24"/>
        </w:rPr>
        <w:t>R</w:t>
      </w:r>
      <w:r w:rsidRPr="005238B9">
        <w:rPr>
          <w:rFonts w:asciiTheme="majorBidi" w:hAnsiTheme="majorBidi" w:cstheme="majorBidi"/>
          <w:i/>
          <w:iCs/>
          <w:sz w:val="24"/>
          <w:szCs w:val="24"/>
        </w:rPr>
        <w:t xml:space="preserve">eview of </w:t>
      </w:r>
      <w:r w:rsidR="00652CBA" w:rsidRPr="005238B9">
        <w:rPr>
          <w:rFonts w:asciiTheme="majorBidi" w:hAnsiTheme="majorBidi" w:cstheme="majorBidi"/>
          <w:i/>
          <w:iCs/>
          <w:sz w:val="24"/>
          <w:szCs w:val="24"/>
        </w:rPr>
        <w:t>C</w:t>
      </w:r>
      <w:r w:rsidRPr="005238B9">
        <w:rPr>
          <w:rFonts w:asciiTheme="majorBidi" w:hAnsiTheme="majorBidi" w:cstheme="majorBidi"/>
          <w:i/>
          <w:iCs/>
          <w:sz w:val="24"/>
          <w:szCs w:val="24"/>
        </w:rPr>
        <w:t xml:space="preserve">linical </w:t>
      </w:r>
      <w:r w:rsidR="00652CBA" w:rsidRPr="005238B9">
        <w:rPr>
          <w:rFonts w:asciiTheme="majorBidi" w:hAnsiTheme="majorBidi" w:cstheme="majorBidi"/>
          <w:i/>
          <w:iCs/>
          <w:sz w:val="24"/>
          <w:szCs w:val="24"/>
        </w:rPr>
        <w:t>P</w:t>
      </w:r>
      <w:r w:rsidRPr="005238B9">
        <w:rPr>
          <w:rFonts w:asciiTheme="majorBidi" w:hAnsiTheme="majorBidi" w:cstheme="majorBidi"/>
          <w:i/>
          <w:iCs/>
          <w:sz w:val="24"/>
          <w:szCs w:val="24"/>
        </w:rPr>
        <w:t>sychology</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15</w:t>
      </w:r>
      <w:r w:rsidRPr="005238B9">
        <w:rPr>
          <w:rFonts w:asciiTheme="majorBidi" w:hAnsiTheme="majorBidi" w:cstheme="majorBidi"/>
          <w:sz w:val="24"/>
          <w:szCs w:val="24"/>
        </w:rPr>
        <w:t>, 1-23.</w:t>
      </w:r>
    </w:p>
    <w:p w14:paraId="132C2FF2" w14:textId="6B2632BF"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Soini, T., Pietarinen, J., &amp; Pyhältö, K. (2016). Leading a school through change–principals’ hands-on leadership strategies in school reform. </w:t>
      </w:r>
      <w:r w:rsidRPr="005238B9">
        <w:rPr>
          <w:rFonts w:asciiTheme="majorBidi" w:hAnsiTheme="majorBidi" w:cstheme="majorBidi"/>
          <w:i/>
          <w:iCs/>
          <w:sz w:val="24"/>
          <w:szCs w:val="24"/>
        </w:rPr>
        <w:t>School Leadership &amp; Management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36</w:t>
      </w:r>
      <w:r w:rsidRPr="005238B9">
        <w:rPr>
          <w:rFonts w:asciiTheme="majorBidi" w:hAnsiTheme="majorBidi" w:cstheme="majorBidi"/>
          <w:sz w:val="24"/>
          <w:szCs w:val="24"/>
        </w:rPr>
        <w:t>(4), 452-469.</w:t>
      </w:r>
    </w:p>
    <w:p w14:paraId="2138133C"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Solomon, D., Battistich, V., Watson, M., Schaps, E., &amp; Lewis, C. (2000). A six-districts study of educational change: Direct and mediated effects of the child development project. </w:t>
      </w:r>
      <w:r w:rsidRPr="005238B9">
        <w:rPr>
          <w:rFonts w:asciiTheme="majorBidi" w:hAnsiTheme="majorBidi" w:cstheme="majorBidi"/>
          <w:i/>
          <w:iCs/>
          <w:sz w:val="24"/>
          <w:szCs w:val="24"/>
        </w:rPr>
        <w:t>Social Psychology of Education, 4</w:t>
      </w:r>
      <w:r w:rsidRPr="005238B9">
        <w:rPr>
          <w:rFonts w:asciiTheme="majorBidi" w:hAnsiTheme="majorBidi" w:cstheme="majorBidi"/>
          <w:sz w:val="24"/>
          <w:szCs w:val="24"/>
        </w:rPr>
        <w:t>, 3-51.</w:t>
      </w:r>
    </w:p>
    <w:p w14:paraId="7F46A0BC" w14:textId="3375AB05"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Stephan, U., Patterson, M., Kelly, C., &amp; Mair, J. (2016). Organizations driving positive social change: A review and an integrative framework of change processes. </w:t>
      </w:r>
      <w:r w:rsidRPr="005238B9">
        <w:rPr>
          <w:rFonts w:asciiTheme="majorBidi" w:hAnsiTheme="majorBidi" w:cstheme="majorBidi"/>
          <w:i/>
          <w:iCs/>
          <w:sz w:val="24"/>
          <w:szCs w:val="24"/>
        </w:rPr>
        <w:t>Journal of Management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42</w:t>
      </w:r>
      <w:r w:rsidRPr="005238B9">
        <w:rPr>
          <w:rFonts w:asciiTheme="majorBidi" w:hAnsiTheme="majorBidi" w:cstheme="majorBidi"/>
          <w:sz w:val="24"/>
          <w:szCs w:val="24"/>
        </w:rPr>
        <w:t>(5), 1250-1281.</w:t>
      </w:r>
    </w:p>
    <w:p w14:paraId="5391587D"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Tzabar Ben-Yehoshua, N. (1995). </w:t>
      </w:r>
      <w:r w:rsidRPr="005238B9">
        <w:rPr>
          <w:rFonts w:asciiTheme="majorBidi" w:hAnsiTheme="majorBidi" w:cstheme="majorBidi"/>
          <w:i/>
          <w:iCs/>
          <w:sz w:val="24"/>
          <w:szCs w:val="24"/>
        </w:rPr>
        <w:t>Hamechkar ha’eichuti b’horaah v’limidah.</w:t>
      </w:r>
      <w:r w:rsidRPr="005238B9">
        <w:rPr>
          <w:rFonts w:asciiTheme="majorBidi" w:hAnsiTheme="majorBidi" w:cstheme="majorBidi"/>
          <w:sz w:val="24"/>
          <w:szCs w:val="24"/>
        </w:rPr>
        <w:t xml:space="preserve"> [Qualitative research in teaching and learning.] Moden.</w:t>
      </w:r>
    </w:p>
    <w:p w14:paraId="09FC878F"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Tzafroni, A. (2006). Torat ha-irgun hahiyuvi vehapraktikot hanihuliyot hanigzarot memenah</w:t>
      </w:r>
      <w:r w:rsidRPr="005238B9">
        <w:rPr>
          <w:rFonts w:asciiTheme="majorBidi" w:hAnsiTheme="majorBidi" w:cstheme="majorBidi"/>
          <w:i/>
          <w:iCs/>
          <w:sz w:val="24"/>
          <w:szCs w:val="24"/>
        </w:rPr>
        <w:t xml:space="preserve"> </w:t>
      </w:r>
      <w:r w:rsidRPr="005238B9">
        <w:rPr>
          <w:rFonts w:asciiTheme="majorBidi" w:hAnsiTheme="majorBidi" w:cstheme="majorBidi"/>
          <w:sz w:val="24"/>
          <w:szCs w:val="24"/>
        </w:rPr>
        <w:t xml:space="preserve">[Positive organization theory and the management practices derived from it]. </w:t>
      </w:r>
      <w:r w:rsidRPr="005238B9">
        <w:rPr>
          <w:rFonts w:asciiTheme="majorBidi" w:hAnsiTheme="majorBidi" w:cstheme="majorBidi"/>
          <w:i/>
          <w:iCs/>
          <w:sz w:val="24"/>
          <w:szCs w:val="24"/>
        </w:rPr>
        <w:t xml:space="preserve">Iyunim behinuch bahevra betechnologia u’bemada </w:t>
      </w:r>
      <w:r w:rsidRPr="005238B9">
        <w:rPr>
          <w:rFonts w:asciiTheme="majorBidi" w:hAnsiTheme="majorBidi" w:cstheme="majorBidi"/>
          <w:sz w:val="24"/>
          <w:szCs w:val="24"/>
        </w:rPr>
        <w:t xml:space="preserve">[Studies in Society in Technology and Science], </w:t>
      </w:r>
      <w:r w:rsidRPr="005238B9">
        <w:rPr>
          <w:rFonts w:asciiTheme="majorBidi" w:hAnsiTheme="majorBidi" w:cstheme="majorBidi"/>
          <w:i/>
          <w:iCs/>
          <w:sz w:val="24"/>
          <w:szCs w:val="24"/>
        </w:rPr>
        <w:t>3</w:t>
      </w:r>
      <w:r w:rsidRPr="005238B9">
        <w:rPr>
          <w:rFonts w:asciiTheme="majorBidi" w:hAnsiTheme="majorBidi" w:cstheme="majorBidi"/>
          <w:sz w:val="24"/>
          <w:szCs w:val="24"/>
        </w:rPr>
        <w:t>, 1-5.</w:t>
      </w:r>
    </w:p>
    <w:p w14:paraId="37E92BC0" w14:textId="777777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Tzafroni, A. (2008). Tarbut irgunit shel beit hasefer: Me’afyeneiha u’trumata le’effectiviut shel beit hasefer [Organizational culture of the school: Its characteristics and </w:t>
      </w:r>
      <w:r w:rsidRPr="005238B9">
        <w:rPr>
          <w:rFonts w:asciiTheme="majorBidi" w:hAnsiTheme="majorBidi" w:cstheme="majorBidi"/>
          <w:sz w:val="24"/>
          <w:szCs w:val="24"/>
        </w:rPr>
        <w:lastRenderedPageBreak/>
        <w:t xml:space="preserve">contribution to school effectiveness]. </w:t>
      </w:r>
      <w:r w:rsidRPr="005238B9">
        <w:rPr>
          <w:rFonts w:asciiTheme="majorBidi" w:hAnsiTheme="majorBidi" w:cstheme="majorBidi"/>
          <w:i/>
          <w:iCs/>
          <w:sz w:val="24"/>
          <w:szCs w:val="24"/>
        </w:rPr>
        <w:t xml:space="preserve">Iyunim behinuch bahevra betechnologia u’bemada </w:t>
      </w:r>
      <w:r w:rsidRPr="005238B9">
        <w:rPr>
          <w:rFonts w:asciiTheme="majorBidi" w:hAnsiTheme="majorBidi" w:cstheme="majorBidi"/>
          <w:sz w:val="24"/>
          <w:szCs w:val="24"/>
        </w:rPr>
        <w:t>[Studies in Society in Technology and Science]</w:t>
      </w:r>
      <w:r w:rsidRPr="005238B9">
        <w:rPr>
          <w:rFonts w:asciiTheme="majorBidi" w:hAnsiTheme="majorBidi" w:cstheme="majorBidi"/>
          <w:i/>
          <w:iCs/>
          <w:sz w:val="24"/>
          <w:szCs w:val="24"/>
        </w:rPr>
        <w:t>,</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7</w:t>
      </w:r>
      <w:r w:rsidRPr="005238B9">
        <w:rPr>
          <w:rFonts w:asciiTheme="majorBidi" w:hAnsiTheme="majorBidi" w:cstheme="majorBidi"/>
          <w:sz w:val="24"/>
          <w:szCs w:val="24"/>
        </w:rPr>
        <w:t>, 3-8.</w:t>
      </w:r>
    </w:p>
    <w:p w14:paraId="07404470" w14:textId="4D976BE9"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Willis, C. D., Saul, J., Bevan, H., Scheirer, M. A., Best, A., Greenhalgh, T., Mannion, R., Cornelissen, E., Howland, D., Jenkins, E., &amp; Bitz, J. (2016). Sustaining organizational culture change in health systems</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Journal of </w:t>
      </w:r>
      <w:r w:rsidR="00652CBA" w:rsidRPr="005238B9">
        <w:rPr>
          <w:rFonts w:asciiTheme="majorBidi" w:hAnsiTheme="majorBidi" w:cstheme="majorBidi"/>
          <w:i/>
          <w:iCs/>
          <w:sz w:val="24"/>
          <w:szCs w:val="24"/>
        </w:rPr>
        <w:t>H</w:t>
      </w:r>
      <w:r w:rsidRPr="005238B9">
        <w:rPr>
          <w:rFonts w:asciiTheme="majorBidi" w:hAnsiTheme="majorBidi" w:cstheme="majorBidi"/>
          <w:i/>
          <w:iCs/>
          <w:sz w:val="24"/>
          <w:szCs w:val="24"/>
        </w:rPr>
        <w:t xml:space="preserve">ealth </w:t>
      </w:r>
      <w:r w:rsidR="00652CBA" w:rsidRPr="005238B9">
        <w:rPr>
          <w:rFonts w:asciiTheme="majorBidi" w:hAnsiTheme="majorBidi" w:cstheme="majorBidi"/>
          <w:i/>
          <w:iCs/>
          <w:sz w:val="24"/>
          <w:szCs w:val="24"/>
        </w:rPr>
        <w:t>O</w:t>
      </w:r>
      <w:r w:rsidRPr="005238B9">
        <w:rPr>
          <w:rFonts w:asciiTheme="majorBidi" w:hAnsiTheme="majorBidi" w:cstheme="majorBidi"/>
          <w:i/>
          <w:iCs/>
          <w:sz w:val="24"/>
          <w:szCs w:val="24"/>
        </w:rPr>
        <w:t xml:space="preserve">rganization and </w:t>
      </w:r>
      <w:r w:rsidR="00652CBA" w:rsidRPr="005238B9">
        <w:rPr>
          <w:rFonts w:asciiTheme="majorBidi" w:hAnsiTheme="majorBidi" w:cstheme="majorBidi"/>
          <w:i/>
          <w:iCs/>
          <w:sz w:val="24"/>
          <w:szCs w:val="24"/>
        </w:rPr>
        <w:t>M</w:t>
      </w:r>
      <w:r w:rsidRPr="005238B9">
        <w:rPr>
          <w:rFonts w:asciiTheme="majorBidi" w:hAnsiTheme="majorBidi" w:cstheme="majorBidi"/>
          <w:i/>
          <w:iCs/>
          <w:sz w:val="24"/>
          <w:szCs w:val="24"/>
        </w:rPr>
        <w:t>anagement</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30(1), 2-30.</w:t>
      </w:r>
    </w:p>
    <w:p w14:paraId="478E2E71" w14:textId="4513BAB6" w:rsidR="001707C5" w:rsidRPr="005238B9" w:rsidRDefault="001707C5" w:rsidP="005238B9">
      <w:pPr>
        <w:spacing w:line="480" w:lineRule="auto"/>
        <w:ind w:firstLine="680"/>
        <w:jc w:val="both"/>
        <w:rPr>
          <w:rFonts w:asciiTheme="majorBidi" w:eastAsia="Calibri" w:hAnsiTheme="majorBidi" w:cstheme="majorBidi"/>
          <w:sz w:val="24"/>
          <w:szCs w:val="24"/>
        </w:rPr>
      </w:pPr>
      <w:r w:rsidRPr="005238B9">
        <w:rPr>
          <w:rFonts w:asciiTheme="majorBidi" w:eastAsia="Calibri" w:hAnsiTheme="majorBidi" w:cstheme="majorBidi"/>
          <w:sz w:val="24"/>
          <w:szCs w:val="24"/>
        </w:rPr>
        <w:t>Yılmaz, D., &amp; Kılıçoğlu, G. (2013). Resistance to change and ways of reducing resistance in educational organizations. </w:t>
      </w:r>
      <w:r w:rsidRPr="005238B9">
        <w:rPr>
          <w:rFonts w:asciiTheme="majorBidi" w:eastAsia="Calibri" w:hAnsiTheme="majorBidi" w:cstheme="majorBidi"/>
          <w:i/>
          <w:iCs/>
          <w:sz w:val="24"/>
          <w:szCs w:val="24"/>
        </w:rPr>
        <w:t xml:space="preserve">European </w:t>
      </w:r>
      <w:r w:rsidR="00592F2E" w:rsidRPr="005238B9">
        <w:rPr>
          <w:rFonts w:asciiTheme="majorBidi" w:eastAsia="Calibri" w:hAnsiTheme="majorBidi" w:cstheme="majorBidi"/>
          <w:i/>
          <w:iCs/>
          <w:sz w:val="24"/>
          <w:szCs w:val="24"/>
        </w:rPr>
        <w:t>J</w:t>
      </w:r>
      <w:r w:rsidRPr="005238B9">
        <w:rPr>
          <w:rFonts w:asciiTheme="majorBidi" w:eastAsia="Calibri" w:hAnsiTheme="majorBidi" w:cstheme="majorBidi"/>
          <w:i/>
          <w:iCs/>
          <w:sz w:val="24"/>
          <w:szCs w:val="24"/>
        </w:rPr>
        <w:t xml:space="preserve">ournal of </w:t>
      </w:r>
      <w:r w:rsidR="00592F2E" w:rsidRPr="005238B9">
        <w:rPr>
          <w:rFonts w:asciiTheme="majorBidi" w:eastAsia="Calibri" w:hAnsiTheme="majorBidi" w:cstheme="majorBidi"/>
          <w:i/>
          <w:iCs/>
          <w:sz w:val="24"/>
          <w:szCs w:val="24"/>
        </w:rPr>
        <w:t>R</w:t>
      </w:r>
      <w:r w:rsidRPr="005238B9">
        <w:rPr>
          <w:rFonts w:asciiTheme="majorBidi" w:eastAsia="Calibri" w:hAnsiTheme="majorBidi" w:cstheme="majorBidi"/>
          <w:i/>
          <w:iCs/>
          <w:sz w:val="24"/>
          <w:szCs w:val="24"/>
        </w:rPr>
        <w:t xml:space="preserve">esearch on </w:t>
      </w:r>
      <w:r w:rsidR="00592F2E" w:rsidRPr="005238B9">
        <w:rPr>
          <w:rFonts w:asciiTheme="majorBidi" w:eastAsia="Calibri" w:hAnsiTheme="majorBidi" w:cstheme="majorBidi"/>
          <w:i/>
          <w:iCs/>
          <w:sz w:val="24"/>
          <w:szCs w:val="24"/>
        </w:rPr>
        <w:t>E</w:t>
      </w:r>
      <w:r w:rsidRPr="005238B9">
        <w:rPr>
          <w:rFonts w:asciiTheme="majorBidi" w:eastAsia="Calibri" w:hAnsiTheme="majorBidi" w:cstheme="majorBidi"/>
          <w:i/>
          <w:iCs/>
          <w:sz w:val="24"/>
          <w:szCs w:val="24"/>
        </w:rPr>
        <w:t>ducation</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1</w:t>
      </w:r>
      <w:r w:rsidRPr="005238B9">
        <w:rPr>
          <w:rFonts w:asciiTheme="majorBidi" w:eastAsia="Calibri" w:hAnsiTheme="majorBidi" w:cstheme="majorBidi"/>
          <w:sz w:val="24"/>
          <w:szCs w:val="24"/>
        </w:rPr>
        <w:t>(1), 14-21.</w:t>
      </w:r>
    </w:p>
    <w:p w14:paraId="34986FE8" w14:textId="127C93BA" w:rsidR="001707C5" w:rsidRPr="005238B9" w:rsidRDefault="001707C5" w:rsidP="005238B9">
      <w:pPr>
        <w:spacing w:line="480" w:lineRule="auto"/>
        <w:ind w:firstLine="680"/>
        <w:jc w:val="both"/>
        <w:rPr>
          <w:rFonts w:asciiTheme="majorBidi" w:eastAsia="Calibri" w:hAnsiTheme="majorBidi" w:cstheme="majorBidi"/>
          <w:sz w:val="24"/>
          <w:szCs w:val="24"/>
        </w:rPr>
      </w:pPr>
      <w:r w:rsidRPr="005238B9">
        <w:rPr>
          <w:rFonts w:asciiTheme="majorBidi" w:eastAsia="Calibri" w:hAnsiTheme="majorBidi" w:cstheme="majorBidi"/>
          <w:sz w:val="24"/>
          <w:szCs w:val="24"/>
        </w:rPr>
        <w:t>Zee, M., &amp; Koomen, H. M. (2016). Teacher self-efficacy and its effects on classroom processes, student academic adjustment, and teacher well-being: A synthesis of 40 years of research</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 xml:space="preserve">Review of Educational </w:t>
      </w:r>
      <w:r w:rsidR="00592F2E" w:rsidRPr="005238B9">
        <w:rPr>
          <w:rFonts w:asciiTheme="majorBidi" w:eastAsia="Calibri" w:hAnsiTheme="majorBidi" w:cstheme="majorBidi"/>
          <w:i/>
          <w:iCs/>
          <w:sz w:val="24"/>
          <w:szCs w:val="24"/>
        </w:rPr>
        <w:t>R</w:t>
      </w:r>
      <w:r w:rsidRPr="005238B9">
        <w:rPr>
          <w:rFonts w:asciiTheme="majorBidi" w:eastAsia="Calibri" w:hAnsiTheme="majorBidi" w:cstheme="majorBidi"/>
          <w:i/>
          <w:iCs/>
          <w:sz w:val="24"/>
          <w:szCs w:val="24"/>
        </w:rPr>
        <w:t>esearch</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86</w:t>
      </w:r>
      <w:r w:rsidRPr="005238B9">
        <w:rPr>
          <w:rFonts w:asciiTheme="majorBidi" w:eastAsia="Calibri" w:hAnsiTheme="majorBidi" w:cstheme="majorBidi"/>
          <w:sz w:val="24"/>
          <w:szCs w:val="24"/>
        </w:rPr>
        <w:t>(4), 981-1015.</w:t>
      </w:r>
    </w:p>
    <w:p w14:paraId="5709DC5D" w14:textId="4F0E73EB" w:rsidR="001707C5" w:rsidRPr="005238B9" w:rsidRDefault="001707C5" w:rsidP="005238B9">
      <w:pPr>
        <w:spacing w:line="480" w:lineRule="auto"/>
        <w:ind w:firstLine="680"/>
        <w:jc w:val="both"/>
        <w:rPr>
          <w:rFonts w:asciiTheme="majorBidi" w:eastAsia="Calibri" w:hAnsiTheme="majorBidi" w:cstheme="majorBidi"/>
          <w:sz w:val="24"/>
          <w:szCs w:val="24"/>
        </w:rPr>
      </w:pPr>
      <w:r w:rsidRPr="005238B9">
        <w:rPr>
          <w:rFonts w:asciiTheme="majorBidi" w:eastAsia="Calibri" w:hAnsiTheme="majorBidi" w:cstheme="majorBidi"/>
          <w:sz w:val="24"/>
          <w:szCs w:val="24"/>
        </w:rPr>
        <w:t>Zemel, O., Einat, T., &amp; Ronel, N. (2018). Criminal spin, self-control, and desistance from crime among juvenile delinquents: determinism versus free will in a qualitative perspective</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 xml:space="preserve">International </w:t>
      </w:r>
      <w:r w:rsidR="00592F2E" w:rsidRPr="005238B9">
        <w:rPr>
          <w:rFonts w:asciiTheme="majorBidi" w:eastAsia="Calibri" w:hAnsiTheme="majorBidi" w:cstheme="majorBidi"/>
          <w:i/>
          <w:iCs/>
          <w:sz w:val="24"/>
          <w:szCs w:val="24"/>
        </w:rPr>
        <w:t>J</w:t>
      </w:r>
      <w:r w:rsidRPr="005238B9">
        <w:rPr>
          <w:rFonts w:asciiTheme="majorBidi" w:eastAsia="Calibri" w:hAnsiTheme="majorBidi" w:cstheme="majorBidi"/>
          <w:i/>
          <w:iCs/>
          <w:sz w:val="24"/>
          <w:szCs w:val="24"/>
        </w:rPr>
        <w:t xml:space="preserve">ournal of </w:t>
      </w:r>
      <w:r w:rsidR="00592F2E" w:rsidRPr="005238B9">
        <w:rPr>
          <w:rFonts w:asciiTheme="majorBidi" w:eastAsia="Calibri" w:hAnsiTheme="majorBidi" w:cstheme="majorBidi"/>
          <w:i/>
          <w:iCs/>
          <w:sz w:val="24"/>
          <w:szCs w:val="24"/>
        </w:rPr>
        <w:t>O</w:t>
      </w:r>
      <w:r w:rsidRPr="005238B9">
        <w:rPr>
          <w:rFonts w:asciiTheme="majorBidi" w:eastAsia="Calibri" w:hAnsiTheme="majorBidi" w:cstheme="majorBidi"/>
          <w:i/>
          <w:iCs/>
          <w:sz w:val="24"/>
          <w:szCs w:val="24"/>
        </w:rPr>
        <w:t xml:space="preserve">ffender </w:t>
      </w:r>
      <w:r w:rsidR="00592F2E" w:rsidRPr="005238B9">
        <w:rPr>
          <w:rFonts w:asciiTheme="majorBidi" w:eastAsia="Calibri" w:hAnsiTheme="majorBidi" w:cstheme="majorBidi"/>
          <w:i/>
          <w:iCs/>
          <w:sz w:val="24"/>
          <w:szCs w:val="24"/>
        </w:rPr>
        <w:t>T</w:t>
      </w:r>
      <w:r w:rsidRPr="005238B9">
        <w:rPr>
          <w:rFonts w:asciiTheme="majorBidi" w:eastAsia="Calibri" w:hAnsiTheme="majorBidi" w:cstheme="majorBidi"/>
          <w:i/>
          <w:iCs/>
          <w:sz w:val="24"/>
          <w:szCs w:val="24"/>
        </w:rPr>
        <w:t xml:space="preserve">herapy and </w:t>
      </w:r>
      <w:r w:rsidR="00592F2E" w:rsidRPr="005238B9">
        <w:rPr>
          <w:rFonts w:asciiTheme="majorBidi" w:eastAsia="Calibri" w:hAnsiTheme="majorBidi" w:cstheme="majorBidi"/>
          <w:i/>
          <w:iCs/>
          <w:sz w:val="24"/>
          <w:szCs w:val="24"/>
        </w:rPr>
        <w:t>C</w:t>
      </w:r>
      <w:r w:rsidRPr="005238B9">
        <w:rPr>
          <w:rFonts w:asciiTheme="majorBidi" w:eastAsia="Calibri" w:hAnsiTheme="majorBidi" w:cstheme="majorBidi"/>
          <w:i/>
          <w:iCs/>
          <w:sz w:val="24"/>
          <w:szCs w:val="24"/>
        </w:rPr>
        <w:t xml:space="preserve">omparative </w:t>
      </w:r>
      <w:r w:rsidR="00592F2E" w:rsidRPr="005238B9">
        <w:rPr>
          <w:rFonts w:asciiTheme="majorBidi" w:eastAsia="Calibri" w:hAnsiTheme="majorBidi" w:cstheme="majorBidi"/>
          <w:i/>
          <w:iCs/>
          <w:sz w:val="24"/>
          <w:szCs w:val="24"/>
        </w:rPr>
        <w:t>C</w:t>
      </w:r>
      <w:r w:rsidRPr="005238B9">
        <w:rPr>
          <w:rFonts w:asciiTheme="majorBidi" w:eastAsia="Calibri" w:hAnsiTheme="majorBidi" w:cstheme="majorBidi"/>
          <w:i/>
          <w:iCs/>
          <w:sz w:val="24"/>
          <w:szCs w:val="24"/>
        </w:rPr>
        <w:t>riminology</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62</w:t>
      </w:r>
      <w:r w:rsidRPr="005238B9">
        <w:rPr>
          <w:rFonts w:asciiTheme="majorBidi" w:eastAsia="Calibri" w:hAnsiTheme="majorBidi" w:cstheme="majorBidi"/>
          <w:sz w:val="24"/>
          <w:szCs w:val="24"/>
        </w:rPr>
        <w:t>(15), 4739-4757.</w:t>
      </w:r>
    </w:p>
    <w:p w14:paraId="3057C7C2" w14:textId="281F837D" w:rsidR="001707C5" w:rsidRPr="005238B9" w:rsidRDefault="001707C5" w:rsidP="005238B9">
      <w:pPr>
        <w:spacing w:line="480" w:lineRule="auto"/>
        <w:ind w:firstLine="680"/>
        <w:jc w:val="both"/>
        <w:rPr>
          <w:rFonts w:asciiTheme="majorBidi" w:eastAsia="Calibri" w:hAnsiTheme="majorBidi" w:cstheme="majorBidi"/>
          <w:sz w:val="24"/>
          <w:szCs w:val="24"/>
        </w:rPr>
      </w:pPr>
      <w:r w:rsidRPr="005238B9">
        <w:rPr>
          <w:rFonts w:asciiTheme="majorBidi" w:eastAsia="Calibri" w:hAnsiTheme="majorBidi" w:cstheme="majorBidi"/>
          <w:sz w:val="24"/>
          <w:szCs w:val="24"/>
        </w:rPr>
        <w:t>Zullig, K. J., Koopman, T. M., Patton, J. M., &amp; Ubbes, V. A. (2010). School climate: Historical review, instrument development, and school assessment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 xml:space="preserve">Journal of </w:t>
      </w:r>
      <w:r w:rsidR="00592F2E" w:rsidRPr="005238B9">
        <w:rPr>
          <w:rFonts w:asciiTheme="majorBidi" w:eastAsia="Calibri" w:hAnsiTheme="majorBidi" w:cstheme="majorBidi"/>
          <w:i/>
          <w:iCs/>
          <w:sz w:val="24"/>
          <w:szCs w:val="24"/>
        </w:rPr>
        <w:t>P</w:t>
      </w:r>
      <w:r w:rsidRPr="005238B9">
        <w:rPr>
          <w:rFonts w:asciiTheme="majorBidi" w:eastAsia="Calibri" w:hAnsiTheme="majorBidi" w:cstheme="majorBidi"/>
          <w:i/>
          <w:iCs/>
          <w:sz w:val="24"/>
          <w:szCs w:val="24"/>
        </w:rPr>
        <w:t xml:space="preserve">sychoeducational </w:t>
      </w:r>
      <w:r w:rsidR="00592F2E" w:rsidRPr="005238B9">
        <w:rPr>
          <w:rFonts w:asciiTheme="majorBidi" w:eastAsia="Calibri" w:hAnsiTheme="majorBidi" w:cstheme="majorBidi"/>
          <w:i/>
          <w:iCs/>
          <w:sz w:val="24"/>
          <w:szCs w:val="24"/>
        </w:rPr>
        <w:t>A</w:t>
      </w:r>
      <w:r w:rsidRPr="005238B9">
        <w:rPr>
          <w:rFonts w:asciiTheme="majorBidi" w:eastAsia="Calibri" w:hAnsiTheme="majorBidi" w:cstheme="majorBidi"/>
          <w:i/>
          <w:iCs/>
          <w:sz w:val="24"/>
          <w:szCs w:val="24"/>
        </w:rPr>
        <w:t>ssessment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28</w:t>
      </w:r>
      <w:r w:rsidRPr="005238B9">
        <w:rPr>
          <w:rFonts w:asciiTheme="majorBidi" w:eastAsia="Calibri" w:hAnsiTheme="majorBidi" w:cstheme="majorBidi"/>
          <w:sz w:val="24"/>
          <w:szCs w:val="24"/>
        </w:rPr>
        <w:t>(2), 139-152.</w:t>
      </w:r>
    </w:p>
    <w:p w14:paraId="5B65A446" w14:textId="251BE7AE" w:rsidR="004273D3" w:rsidRPr="005238B9" w:rsidRDefault="001707C5" w:rsidP="005238B9">
      <w:pPr>
        <w:spacing w:line="480" w:lineRule="auto"/>
        <w:ind w:firstLine="720"/>
        <w:jc w:val="both"/>
        <w:rPr>
          <w:rFonts w:asciiTheme="majorBidi" w:eastAsia="Calibri" w:hAnsiTheme="majorBidi" w:cstheme="majorBidi"/>
          <w:sz w:val="24"/>
          <w:szCs w:val="24"/>
          <w:rtl/>
        </w:rPr>
      </w:pPr>
      <w:r w:rsidRPr="005238B9">
        <w:rPr>
          <w:rFonts w:asciiTheme="majorBidi" w:eastAsia="Calibri" w:hAnsiTheme="majorBidi" w:cstheme="majorBidi"/>
          <w:sz w:val="24"/>
          <w:szCs w:val="24"/>
        </w:rPr>
        <w:t>Zwart, R. C., Korthagen, F. A., &amp; Attema-Noordewier, S. (2015). A strength-based approach to teacher professional development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 xml:space="preserve">Professional </w:t>
      </w:r>
      <w:r w:rsidR="000A6082" w:rsidRPr="005238B9">
        <w:rPr>
          <w:rFonts w:asciiTheme="majorBidi" w:eastAsia="Calibri" w:hAnsiTheme="majorBidi" w:cstheme="majorBidi"/>
          <w:i/>
          <w:iCs/>
          <w:sz w:val="24"/>
          <w:szCs w:val="24"/>
        </w:rPr>
        <w:t>D</w:t>
      </w:r>
      <w:r w:rsidRPr="005238B9">
        <w:rPr>
          <w:rFonts w:asciiTheme="majorBidi" w:eastAsia="Calibri" w:hAnsiTheme="majorBidi" w:cstheme="majorBidi"/>
          <w:i/>
          <w:iCs/>
          <w:sz w:val="24"/>
          <w:szCs w:val="24"/>
        </w:rPr>
        <w:t xml:space="preserve">evelopment in </w:t>
      </w:r>
      <w:r w:rsidR="000A6082" w:rsidRPr="005238B9">
        <w:rPr>
          <w:rFonts w:asciiTheme="majorBidi" w:eastAsia="Calibri" w:hAnsiTheme="majorBidi" w:cstheme="majorBidi"/>
          <w:i/>
          <w:iCs/>
          <w:sz w:val="24"/>
          <w:szCs w:val="24"/>
        </w:rPr>
        <w:t>E</w:t>
      </w:r>
      <w:r w:rsidRPr="005238B9">
        <w:rPr>
          <w:rFonts w:asciiTheme="majorBidi" w:eastAsia="Calibri" w:hAnsiTheme="majorBidi" w:cstheme="majorBidi"/>
          <w:i/>
          <w:iCs/>
          <w:sz w:val="24"/>
          <w:szCs w:val="24"/>
        </w:rPr>
        <w:t>ducation</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41</w:t>
      </w:r>
      <w:r w:rsidRPr="005238B9">
        <w:rPr>
          <w:rFonts w:asciiTheme="majorBidi" w:eastAsia="Calibri" w:hAnsiTheme="majorBidi" w:cstheme="majorBidi"/>
          <w:sz w:val="24"/>
          <w:szCs w:val="24"/>
        </w:rPr>
        <w:t>(3), 579-596.</w:t>
      </w:r>
      <w:bookmarkEnd w:id="1"/>
    </w:p>
    <w:sectPr w:rsidR="004273D3" w:rsidRPr="00523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6"/>
    <w:rsid w:val="00000EAC"/>
    <w:rsid w:val="00003471"/>
    <w:rsid w:val="00006286"/>
    <w:rsid w:val="00010B93"/>
    <w:rsid w:val="00010DDD"/>
    <w:rsid w:val="00012958"/>
    <w:rsid w:val="00013092"/>
    <w:rsid w:val="000130D2"/>
    <w:rsid w:val="00017753"/>
    <w:rsid w:val="00021732"/>
    <w:rsid w:val="00023664"/>
    <w:rsid w:val="00025EAC"/>
    <w:rsid w:val="00026DF4"/>
    <w:rsid w:val="00035202"/>
    <w:rsid w:val="0003539F"/>
    <w:rsid w:val="0003648F"/>
    <w:rsid w:val="00040ADD"/>
    <w:rsid w:val="0005041B"/>
    <w:rsid w:val="00051155"/>
    <w:rsid w:val="00052E4E"/>
    <w:rsid w:val="0005460C"/>
    <w:rsid w:val="00056153"/>
    <w:rsid w:val="00056AE1"/>
    <w:rsid w:val="00057D08"/>
    <w:rsid w:val="00062202"/>
    <w:rsid w:val="000669B2"/>
    <w:rsid w:val="000746DE"/>
    <w:rsid w:val="00075DF3"/>
    <w:rsid w:val="00077349"/>
    <w:rsid w:val="00083023"/>
    <w:rsid w:val="00085D98"/>
    <w:rsid w:val="00086505"/>
    <w:rsid w:val="00087E86"/>
    <w:rsid w:val="00091F14"/>
    <w:rsid w:val="00092878"/>
    <w:rsid w:val="00094D0B"/>
    <w:rsid w:val="000954CD"/>
    <w:rsid w:val="00095982"/>
    <w:rsid w:val="00096910"/>
    <w:rsid w:val="000A1653"/>
    <w:rsid w:val="000A4AD4"/>
    <w:rsid w:val="000A6082"/>
    <w:rsid w:val="000B1112"/>
    <w:rsid w:val="000B73DA"/>
    <w:rsid w:val="000B79A5"/>
    <w:rsid w:val="000C0BD2"/>
    <w:rsid w:val="000C2FB8"/>
    <w:rsid w:val="000C3A78"/>
    <w:rsid w:val="000C6D6B"/>
    <w:rsid w:val="000C7A64"/>
    <w:rsid w:val="000E3FCC"/>
    <w:rsid w:val="000E4F8C"/>
    <w:rsid w:val="000E50F4"/>
    <w:rsid w:val="000E6822"/>
    <w:rsid w:val="000E6E4B"/>
    <w:rsid w:val="00101888"/>
    <w:rsid w:val="001053FD"/>
    <w:rsid w:val="001102F7"/>
    <w:rsid w:val="001104F6"/>
    <w:rsid w:val="001106E1"/>
    <w:rsid w:val="00110772"/>
    <w:rsid w:val="00112366"/>
    <w:rsid w:val="00113C7E"/>
    <w:rsid w:val="0011749B"/>
    <w:rsid w:val="0012031E"/>
    <w:rsid w:val="00120484"/>
    <w:rsid w:val="001209B1"/>
    <w:rsid w:val="00123250"/>
    <w:rsid w:val="001277AD"/>
    <w:rsid w:val="0014252E"/>
    <w:rsid w:val="00144085"/>
    <w:rsid w:val="00144762"/>
    <w:rsid w:val="00150DA7"/>
    <w:rsid w:val="00150E5A"/>
    <w:rsid w:val="00154EDC"/>
    <w:rsid w:val="00157781"/>
    <w:rsid w:val="00162A67"/>
    <w:rsid w:val="00164680"/>
    <w:rsid w:val="001707C5"/>
    <w:rsid w:val="00176CD1"/>
    <w:rsid w:val="001916F4"/>
    <w:rsid w:val="00192BD3"/>
    <w:rsid w:val="00194B3B"/>
    <w:rsid w:val="0019740D"/>
    <w:rsid w:val="001A26A0"/>
    <w:rsid w:val="001A26BC"/>
    <w:rsid w:val="001A3EC6"/>
    <w:rsid w:val="001A5BF2"/>
    <w:rsid w:val="001B61F3"/>
    <w:rsid w:val="001C12DE"/>
    <w:rsid w:val="001C2CF7"/>
    <w:rsid w:val="001C3ADF"/>
    <w:rsid w:val="001C4B02"/>
    <w:rsid w:val="001C5DA6"/>
    <w:rsid w:val="001D3CFB"/>
    <w:rsid w:val="001D3F5D"/>
    <w:rsid w:val="001D4D47"/>
    <w:rsid w:val="001D5833"/>
    <w:rsid w:val="001D5A64"/>
    <w:rsid w:val="001D67B6"/>
    <w:rsid w:val="001E0777"/>
    <w:rsid w:val="001E1390"/>
    <w:rsid w:val="001E293A"/>
    <w:rsid w:val="001E2A18"/>
    <w:rsid w:val="001E5BB4"/>
    <w:rsid w:val="001F0D4E"/>
    <w:rsid w:val="001F48E0"/>
    <w:rsid w:val="001F5122"/>
    <w:rsid w:val="002001F7"/>
    <w:rsid w:val="00204D76"/>
    <w:rsid w:val="0020636E"/>
    <w:rsid w:val="00207C28"/>
    <w:rsid w:val="00207E8B"/>
    <w:rsid w:val="00217A18"/>
    <w:rsid w:val="00217BD2"/>
    <w:rsid w:val="00220772"/>
    <w:rsid w:val="00223967"/>
    <w:rsid w:val="00224A1C"/>
    <w:rsid w:val="00234ABC"/>
    <w:rsid w:val="002367B1"/>
    <w:rsid w:val="00237202"/>
    <w:rsid w:val="00237358"/>
    <w:rsid w:val="002379C6"/>
    <w:rsid w:val="0024029E"/>
    <w:rsid w:val="00240C2A"/>
    <w:rsid w:val="00241B52"/>
    <w:rsid w:val="00244626"/>
    <w:rsid w:val="0024635F"/>
    <w:rsid w:val="002533D9"/>
    <w:rsid w:val="00253A2A"/>
    <w:rsid w:val="00253E8D"/>
    <w:rsid w:val="00254BE3"/>
    <w:rsid w:val="00255EA3"/>
    <w:rsid w:val="00257723"/>
    <w:rsid w:val="00264DE3"/>
    <w:rsid w:val="0026659E"/>
    <w:rsid w:val="00267631"/>
    <w:rsid w:val="002704E0"/>
    <w:rsid w:val="00271B63"/>
    <w:rsid w:val="00272A22"/>
    <w:rsid w:val="002735C4"/>
    <w:rsid w:val="0027381A"/>
    <w:rsid w:val="00282E98"/>
    <w:rsid w:val="00284237"/>
    <w:rsid w:val="00286256"/>
    <w:rsid w:val="00286909"/>
    <w:rsid w:val="00287F46"/>
    <w:rsid w:val="00290AAB"/>
    <w:rsid w:val="00291DAA"/>
    <w:rsid w:val="002922DC"/>
    <w:rsid w:val="00294A1A"/>
    <w:rsid w:val="00296705"/>
    <w:rsid w:val="002979BB"/>
    <w:rsid w:val="002A0014"/>
    <w:rsid w:val="002A2076"/>
    <w:rsid w:val="002A22F9"/>
    <w:rsid w:val="002A3B2C"/>
    <w:rsid w:val="002A6016"/>
    <w:rsid w:val="002A6F6F"/>
    <w:rsid w:val="002A71ED"/>
    <w:rsid w:val="002A7E12"/>
    <w:rsid w:val="002B45FC"/>
    <w:rsid w:val="002C0626"/>
    <w:rsid w:val="002C38AF"/>
    <w:rsid w:val="002C540E"/>
    <w:rsid w:val="002C583F"/>
    <w:rsid w:val="002C5991"/>
    <w:rsid w:val="002C5A0B"/>
    <w:rsid w:val="002E094C"/>
    <w:rsid w:val="002E2009"/>
    <w:rsid w:val="002E314E"/>
    <w:rsid w:val="002E73A7"/>
    <w:rsid w:val="002E7ED2"/>
    <w:rsid w:val="002F0A56"/>
    <w:rsid w:val="002F1FBE"/>
    <w:rsid w:val="002F5EA8"/>
    <w:rsid w:val="002F626B"/>
    <w:rsid w:val="002F779F"/>
    <w:rsid w:val="00301813"/>
    <w:rsid w:val="003038F4"/>
    <w:rsid w:val="00305C04"/>
    <w:rsid w:val="0031154C"/>
    <w:rsid w:val="00312738"/>
    <w:rsid w:val="003135AC"/>
    <w:rsid w:val="003141AD"/>
    <w:rsid w:val="00314A17"/>
    <w:rsid w:val="00315A53"/>
    <w:rsid w:val="00315D8F"/>
    <w:rsid w:val="003169C1"/>
    <w:rsid w:val="00322821"/>
    <w:rsid w:val="00323DE5"/>
    <w:rsid w:val="00324852"/>
    <w:rsid w:val="00325BF6"/>
    <w:rsid w:val="003262BC"/>
    <w:rsid w:val="00326E61"/>
    <w:rsid w:val="003349B1"/>
    <w:rsid w:val="0033609D"/>
    <w:rsid w:val="003360B1"/>
    <w:rsid w:val="00341ABC"/>
    <w:rsid w:val="00344B93"/>
    <w:rsid w:val="003456BC"/>
    <w:rsid w:val="00347C38"/>
    <w:rsid w:val="00351657"/>
    <w:rsid w:val="00354BBC"/>
    <w:rsid w:val="00355025"/>
    <w:rsid w:val="00355579"/>
    <w:rsid w:val="00356DC9"/>
    <w:rsid w:val="0036206F"/>
    <w:rsid w:val="00371DB0"/>
    <w:rsid w:val="00372BD5"/>
    <w:rsid w:val="00372CE2"/>
    <w:rsid w:val="00373A71"/>
    <w:rsid w:val="00376BAD"/>
    <w:rsid w:val="00382777"/>
    <w:rsid w:val="00382A5E"/>
    <w:rsid w:val="00382DC3"/>
    <w:rsid w:val="00385358"/>
    <w:rsid w:val="00385DC5"/>
    <w:rsid w:val="00387725"/>
    <w:rsid w:val="0039053F"/>
    <w:rsid w:val="0039290F"/>
    <w:rsid w:val="00393213"/>
    <w:rsid w:val="00395086"/>
    <w:rsid w:val="00395691"/>
    <w:rsid w:val="0039673D"/>
    <w:rsid w:val="0039760E"/>
    <w:rsid w:val="003A0E71"/>
    <w:rsid w:val="003A3BA2"/>
    <w:rsid w:val="003B007A"/>
    <w:rsid w:val="003B3088"/>
    <w:rsid w:val="003C0156"/>
    <w:rsid w:val="003C1738"/>
    <w:rsid w:val="003C2500"/>
    <w:rsid w:val="003C56B5"/>
    <w:rsid w:val="003C5F8B"/>
    <w:rsid w:val="003D06D9"/>
    <w:rsid w:val="003D0B79"/>
    <w:rsid w:val="003D28B8"/>
    <w:rsid w:val="003D2DC2"/>
    <w:rsid w:val="003D4277"/>
    <w:rsid w:val="003D5C23"/>
    <w:rsid w:val="003D6400"/>
    <w:rsid w:val="003D7A3F"/>
    <w:rsid w:val="003E02CC"/>
    <w:rsid w:val="003E1358"/>
    <w:rsid w:val="003E273C"/>
    <w:rsid w:val="003F101B"/>
    <w:rsid w:val="003F1DAC"/>
    <w:rsid w:val="003F33E8"/>
    <w:rsid w:val="00405F40"/>
    <w:rsid w:val="00406FA4"/>
    <w:rsid w:val="004112DB"/>
    <w:rsid w:val="00412DC0"/>
    <w:rsid w:val="00413413"/>
    <w:rsid w:val="00423811"/>
    <w:rsid w:val="004273D3"/>
    <w:rsid w:val="004315C3"/>
    <w:rsid w:val="00433648"/>
    <w:rsid w:val="00433707"/>
    <w:rsid w:val="00450EBD"/>
    <w:rsid w:val="00453DFF"/>
    <w:rsid w:val="00454E9F"/>
    <w:rsid w:val="0045658F"/>
    <w:rsid w:val="004602AB"/>
    <w:rsid w:val="00463F6A"/>
    <w:rsid w:val="004653D9"/>
    <w:rsid w:val="00466B51"/>
    <w:rsid w:val="00467847"/>
    <w:rsid w:val="0047212A"/>
    <w:rsid w:val="00472C1A"/>
    <w:rsid w:val="00474CC6"/>
    <w:rsid w:val="0048139C"/>
    <w:rsid w:val="0048260C"/>
    <w:rsid w:val="00483D90"/>
    <w:rsid w:val="0049619A"/>
    <w:rsid w:val="00496967"/>
    <w:rsid w:val="00497E25"/>
    <w:rsid w:val="00497EC9"/>
    <w:rsid w:val="004A1F37"/>
    <w:rsid w:val="004A5A0E"/>
    <w:rsid w:val="004A5FD6"/>
    <w:rsid w:val="004B0278"/>
    <w:rsid w:val="004B4276"/>
    <w:rsid w:val="004B6E0F"/>
    <w:rsid w:val="004B710E"/>
    <w:rsid w:val="004B719B"/>
    <w:rsid w:val="004B743A"/>
    <w:rsid w:val="004B7629"/>
    <w:rsid w:val="004C1BAB"/>
    <w:rsid w:val="004C2A5D"/>
    <w:rsid w:val="004C5133"/>
    <w:rsid w:val="004C53B7"/>
    <w:rsid w:val="004C6563"/>
    <w:rsid w:val="004D68C5"/>
    <w:rsid w:val="004D799F"/>
    <w:rsid w:val="004E218D"/>
    <w:rsid w:val="004E222C"/>
    <w:rsid w:val="004E2800"/>
    <w:rsid w:val="004E35C8"/>
    <w:rsid w:val="004E5424"/>
    <w:rsid w:val="004E547E"/>
    <w:rsid w:val="004E7463"/>
    <w:rsid w:val="004E74F2"/>
    <w:rsid w:val="004F0F63"/>
    <w:rsid w:val="004F24B4"/>
    <w:rsid w:val="004F39F3"/>
    <w:rsid w:val="004F3B5D"/>
    <w:rsid w:val="004F49A4"/>
    <w:rsid w:val="004F4CD6"/>
    <w:rsid w:val="004F4E1D"/>
    <w:rsid w:val="00501741"/>
    <w:rsid w:val="005049BC"/>
    <w:rsid w:val="00504DA9"/>
    <w:rsid w:val="005068F3"/>
    <w:rsid w:val="00512534"/>
    <w:rsid w:val="005160A3"/>
    <w:rsid w:val="00517C0D"/>
    <w:rsid w:val="005238B9"/>
    <w:rsid w:val="00526212"/>
    <w:rsid w:val="00527F6E"/>
    <w:rsid w:val="00531A93"/>
    <w:rsid w:val="00533586"/>
    <w:rsid w:val="0053416A"/>
    <w:rsid w:val="0053482B"/>
    <w:rsid w:val="00534CD6"/>
    <w:rsid w:val="005358AD"/>
    <w:rsid w:val="005363E2"/>
    <w:rsid w:val="00536E0B"/>
    <w:rsid w:val="005404B8"/>
    <w:rsid w:val="00541190"/>
    <w:rsid w:val="00543107"/>
    <w:rsid w:val="00550E99"/>
    <w:rsid w:val="005528C8"/>
    <w:rsid w:val="00553792"/>
    <w:rsid w:val="00554450"/>
    <w:rsid w:val="00562778"/>
    <w:rsid w:val="005640BC"/>
    <w:rsid w:val="00564BC5"/>
    <w:rsid w:val="005667A8"/>
    <w:rsid w:val="00566AAB"/>
    <w:rsid w:val="00566ED3"/>
    <w:rsid w:val="00570DCE"/>
    <w:rsid w:val="00574302"/>
    <w:rsid w:val="00577E8D"/>
    <w:rsid w:val="005802DA"/>
    <w:rsid w:val="00581F1F"/>
    <w:rsid w:val="005913B5"/>
    <w:rsid w:val="00591CAA"/>
    <w:rsid w:val="0059261B"/>
    <w:rsid w:val="00592F2E"/>
    <w:rsid w:val="00594C39"/>
    <w:rsid w:val="0059687E"/>
    <w:rsid w:val="005977DD"/>
    <w:rsid w:val="00597D5C"/>
    <w:rsid w:val="005A0AB5"/>
    <w:rsid w:val="005A1E27"/>
    <w:rsid w:val="005A633C"/>
    <w:rsid w:val="005A74E2"/>
    <w:rsid w:val="005B0502"/>
    <w:rsid w:val="005B0CF9"/>
    <w:rsid w:val="005B4F23"/>
    <w:rsid w:val="005B6D13"/>
    <w:rsid w:val="005C1CC1"/>
    <w:rsid w:val="005C28A6"/>
    <w:rsid w:val="005C3281"/>
    <w:rsid w:val="005C615D"/>
    <w:rsid w:val="005C6F56"/>
    <w:rsid w:val="005D0FE0"/>
    <w:rsid w:val="005D2CD7"/>
    <w:rsid w:val="005D5693"/>
    <w:rsid w:val="005E07F9"/>
    <w:rsid w:val="005E2804"/>
    <w:rsid w:val="005E4C45"/>
    <w:rsid w:val="005E54A9"/>
    <w:rsid w:val="005E5568"/>
    <w:rsid w:val="005E7BF5"/>
    <w:rsid w:val="005F06F8"/>
    <w:rsid w:val="005F22D9"/>
    <w:rsid w:val="005F29D3"/>
    <w:rsid w:val="005F3A17"/>
    <w:rsid w:val="00604535"/>
    <w:rsid w:val="00610C6F"/>
    <w:rsid w:val="00612FDB"/>
    <w:rsid w:val="00620672"/>
    <w:rsid w:val="00620B83"/>
    <w:rsid w:val="00625EC4"/>
    <w:rsid w:val="00633A3F"/>
    <w:rsid w:val="00636A5E"/>
    <w:rsid w:val="00642347"/>
    <w:rsid w:val="006447C8"/>
    <w:rsid w:val="00652CBA"/>
    <w:rsid w:val="00652F5A"/>
    <w:rsid w:val="00653669"/>
    <w:rsid w:val="006538A1"/>
    <w:rsid w:val="00653B37"/>
    <w:rsid w:val="00653EB5"/>
    <w:rsid w:val="00664A87"/>
    <w:rsid w:val="00666BD0"/>
    <w:rsid w:val="0067035D"/>
    <w:rsid w:val="00671159"/>
    <w:rsid w:val="00672BF0"/>
    <w:rsid w:val="006737F3"/>
    <w:rsid w:val="006759A2"/>
    <w:rsid w:val="00683A4E"/>
    <w:rsid w:val="00684C1F"/>
    <w:rsid w:val="006860F7"/>
    <w:rsid w:val="0069081B"/>
    <w:rsid w:val="00691CE5"/>
    <w:rsid w:val="006927F6"/>
    <w:rsid w:val="00692C18"/>
    <w:rsid w:val="00696920"/>
    <w:rsid w:val="006A14E7"/>
    <w:rsid w:val="006A1A4D"/>
    <w:rsid w:val="006A2943"/>
    <w:rsid w:val="006A4D41"/>
    <w:rsid w:val="006B0DB3"/>
    <w:rsid w:val="006B1200"/>
    <w:rsid w:val="006B1B52"/>
    <w:rsid w:val="006B2EBE"/>
    <w:rsid w:val="006B5524"/>
    <w:rsid w:val="006C5B73"/>
    <w:rsid w:val="006C6E22"/>
    <w:rsid w:val="006C6E7B"/>
    <w:rsid w:val="006C76C1"/>
    <w:rsid w:val="006D62AB"/>
    <w:rsid w:val="006D66DA"/>
    <w:rsid w:val="006D7A6D"/>
    <w:rsid w:val="006E1989"/>
    <w:rsid w:val="006E4234"/>
    <w:rsid w:val="006E6ED5"/>
    <w:rsid w:val="006F146A"/>
    <w:rsid w:val="006F1725"/>
    <w:rsid w:val="006F2726"/>
    <w:rsid w:val="006F43E3"/>
    <w:rsid w:val="007006B2"/>
    <w:rsid w:val="00703670"/>
    <w:rsid w:val="00707A36"/>
    <w:rsid w:val="00707A96"/>
    <w:rsid w:val="00710056"/>
    <w:rsid w:val="007136DD"/>
    <w:rsid w:val="00714337"/>
    <w:rsid w:val="00717ACF"/>
    <w:rsid w:val="00725621"/>
    <w:rsid w:val="00725E93"/>
    <w:rsid w:val="007264B2"/>
    <w:rsid w:val="007362C6"/>
    <w:rsid w:val="00736841"/>
    <w:rsid w:val="00741E59"/>
    <w:rsid w:val="00741F48"/>
    <w:rsid w:val="00742148"/>
    <w:rsid w:val="00742D55"/>
    <w:rsid w:val="007430A3"/>
    <w:rsid w:val="00745C37"/>
    <w:rsid w:val="0074651B"/>
    <w:rsid w:val="00760804"/>
    <w:rsid w:val="007609E4"/>
    <w:rsid w:val="00765142"/>
    <w:rsid w:val="00765B4A"/>
    <w:rsid w:val="007679DA"/>
    <w:rsid w:val="007700F6"/>
    <w:rsid w:val="0077016A"/>
    <w:rsid w:val="00770376"/>
    <w:rsid w:val="00771473"/>
    <w:rsid w:val="00773261"/>
    <w:rsid w:val="00776816"/>
    <w:rsid w:val="007830FB"/>
    <w:rsid w:val="0078456D"/>
    <w:rsid w:val="00791201"/>
    <w:rsid w:val="00791D59"/>
    <w:rsid w:val="00794D18"/>
    <w:rsid w:val="007A4E24"/>
    <w:rsid w:val="007A4FD8"/>
    <w:rsid w:val="007B12E5"/>
    <w:rsid w:val="007B2C67"/>
    <w:rsid w:val="007B4389"/>
    <w:rsid w:val="007B492D"/>
    <w:rsid w:val="007B61B3"/>
    <w:rsid w:val="007C01E6"/>
    <w:rsid w:val="007C16AE"/>
    <w:rsid w:val="007C6385"/>
    <w:rsid w:val="007D1550"/>
    <w:rsid w:val="007D22C2"/>
    <w:rsid w:val="007D3305"/>
    <w:rsid w:val="007D470D"/>
    <w:rsid w:val="007D6549"/>
    <w:rsid w:val="007E3414"/>
    <w:rsid w:val="007E71E4"/>
    <w:rsid w:val="007F0068"/>
    <w:rsid w:val="007F1DFC"/>
    <w:rsid w:val="007F2249"/>
    <w:rsid w:val="007F5F03"/>
    <w:rsid w:val="0080115E"/>
    <w:rsid w:val="008014B6"/>
    <w:rsid w:val="00801501"/>
    <w:rsid w:val="00802506"/>
    <w:rsid w:val="008054D3"/>
    <w:rsid w:val="008064DB"/>
    <w:rsid w:val="00807B66"/>
    <w:rsid w:val="00807C37"/>
    <w:rsid w:val="00810921"/>
    <w:rsid w:val="0081305C"/>
    <w:rsid w:val="0081324E"/>
    <w:rsid w:val="00816055"/>
    <w:rsid w:val="00816114"/>
    <w:rsid w:val="00816B55"/>
    <w:rsid w:val="00816EA6"/>
    <w:rsid w:val="00822652"/>
    <w:rsid w:val="00824507"/>
    <w:rsid w:val="00824DEE"/>
    <w:rsid w:val="00830895"/>
    <w:rsid w:val="008322CD"/>
    <w:rsid w:val="008326DD"/>
    <w:rsid w:val="008327EE"/>
    <w:rsid w:val="008404A6"/>
    <w:rsid w:val="0085024B"/>
    <w:rsid w:val="008510DE"/>
    <w:rsid w:val="0085149B"/>
    <w:rsid w:val="008533B7"/>
    <w:rsid w:val="008545C0"/>
    <w:rsid w:val="00854789"/>
    <w:rsid w:val="008556CE"/>
    <w:rsid w:val="00864092"/>
    <w:rsid w:val="00871EDF"/>
    <w:rsid w:val="0087408A"/>
    <w:rsid w:val="0088068A"/>
    <w:rsid w:val="00883321"/>
    <w:rsid w:val="0088687E"/>
    <w:rsid w:val="008877A4"/>
    <w:rsid w:val="008912A7"/>
    <w:rsid w:val="00891D0D"/>
    <w:rsid w:val="00892918"/>
    <w:rsid w:val="00892AC0"/>
    <w:rsid w:val="00892F35"/>
    <w:rsid w:val="00894031"/>
    <w:rsid w:val="008955B9"/>
    <w:rsid w:val="00896354"/>
    <w:rsid w:val="008970AA"/>
    <w:rsid w:val="00897BD5"/>
    <w:rsid w:val="00897C7D"/>
    <w:rsid w:val="008A12AB"/>
    <w:rsid w:val="008A13B6"/>
    <w:rsid w:val="008A7197"/>
    <w:rsid w:val="008B2D46"/>
    <w:rsid w:val="008B71BF"/>
    <w:rsid w:val="008C11D9"/>
    <w:rsid w:val="008C2261"/>
    <w:rsid w:val="008C5E23"/>
    <w:rsid w:val="008D1086"/>
    <w:rsid w:val="008D3762"/>
    <w:rsid w:val="008E6201"/>
    <w:rsid w:val="008F2CDD"/>
    <w:rsid w:val="008F411B"/>
    <w:rsid w:val="008F411C"/>
    <w:rsid w:val="008F43F1"/>
    <w:rsid w:val="008F61EE"/>
    <w:rsid w:val="008F6CAF"/>
    <w:rsid w:val="00901690"/>
    <w:rsid w:val="00903412"/>
    <w:rsid w:val="009072DE"/>
    <w:rsid w:val="00907F0A"/>
    <w:rsid w:val="009139DF"/>
    <w:rsid w:val="0091719F"/>
    <w:rsid w:val="00917FC6"/>
    <w:rsid w:val="0092070A"/>
    <w:rsid w:val="0092097F"/>
    <w:rsid w:val="0092318E"/>
    <w:rsid w:val="009238C0"/>
    <w:rsid w:val="0092495E"/>
    <w:rsid w:val="00930D6E"/>
    <w:rsid w:val="00932A2D"/>
    <w:rsid w:val="0093363F"/>
    <w:rsid w:val="009428BA"/>
    <w:rsid w:val="00947D4C"/>
    <w:rsid w:val="00950B88"/>
    <w:rsid w:val="00950CA4"/>
    <w:rsid w:val="0095215F"/>
    <w:rsid w:val="00953FED"/>
    <w:rsid w:val="00960044"/>
    <w:rsid w:val="0096035E"/>
    <w:rsid w:val="00961A9F"/>
    <w:rsid w:val="00963EC9"/>
    <w:rsid w:val="00965762"/>
    <w:rsid w:val="00966054"/>
    <w:rsid w:val="00967DC3"/>
    <w:rsid w:val="0097043C"/>
    <w:rsid w:val="009716B8"/>
    <w:rsid w:val="00974CF5"/>
    <w:rsid w:val="00976F11"/>
    <w:rsid w:val="009800C5"/>
    <w:rsid w:val="009808C6"/>
    <w:rsid w:val="00991526"/>
    <w:rsid w:val="00992078"/>
    <w:rsid w:val="00996539"/>
    <w:rsid w:val="00996609"/>
    <w:rsid w:val="00996AC7"/>
    <w:rsid w:val="00996D82"/>
    <w:rsid w:val="009A2606"/>
    <w:rsid w:val="009A339C"/>
    <w:rsid w:val="009A52F0"/>
    <w:rsid w:val="009A62F8"/>
    <w:rsid w:val="009A65D1"/>
    <w:rsid w:val="009A7D18"/>
    <w:rsid w:val="009B25DF"/>
    <w:rsid w:val="009B456B"/>
    <w:rsid w:val="009B4AA9"/>
    <w:rsid w:val="009B4FA8"/>
    <w:rsid w:val="009B57D0"/>
    <w:rsid w:val="009C0F24"/>
    <w:rsid w:val="009C1E91"/>
    <w:rsid w:val="009C2A33"/>
    <w:rsid w:val="009C5645"/>
    <w:rsid w:val="009C5C3C"/>
    <w:rsid w:val="009D306C"/>
    <w:rsid w:val="009D3A27"/>
    <w:rsid w:val="009D61E4"/>
    <w:rsid w:val="009D667B"/>
    <w:rsid w:val="009E04AE"/>
    <w:rsid w:val="009E3248"/>
    <w:rsid w:val="009E55F3"/>
    <w:rsid w:val="009E5AE7"/>
    <w:rsid w:val="009E690D"/>
    <w:rsid w:val="009F1E4A"/>
    <w:rsid w:val="009F4DA4"/>
    <w:rsid w:val="009F7C3E"/>
    <w:rsid w:val="00A00F78"/>
    <w:rsid w:val="00A0259D"/>
    <w:rsid w:val="00A0356F"/>
    <w:rsid w:val="00A047E1"/>
    <w:rsid w:val="00A04A2D"/>
    <w:rsid w:val="00A05C80"/>
    <w:rsid w:val="00A13C04"/>
    <w:rsid w:val="00A17D4C"/>
    <w:rsid w:val="00A2049A"/>
    <w:rsid w:val="00A22AEE"/>
    <w:rsid w:val="00A22CCC"/>
    <w:rsid w:val="00A2536C"/>
    <w:rsid w:val="00A30178"/>
    <w:rsid w:val="00A31FB4"/>
    <w:rsid w:val="00A3303F"/>
    <w:rsid w:val="00A343BB"/>
    <w:rsid w:val="00A35335"/>
    <w:rsid w:val="00A36A1E"/>
    <w:rsid w:val="00A3769C"/>
    <w:rsid w:val="00A42EE2"/>
    <w:rsid w:val="00A44520"/>
    <w:rsid w:val="00A453CA"/>
    <w:rsid w:val="00A45F08"/>
    <w:rsid w:val="00A469AF"/>
    <w:rsid w:val="00A47618"/>
    <w:rsid w:val="00A52859"/>
    <w:rsid w:val="00A52D7F"/>
    <w:rsid w:val="00A55C2C"/>
    <w:rsid w:val="00A611B5"/>
    <w:rsid w:val="00A611C6"/>
    <w:rsid w:val="00A618CD"/>
    <w:rsid w:val="00A61D99"/>
    <w:rsid w:val="00A627BB"/>
    <w:rsid w:val="00A70E7E"/>
    <w:rsid w:val="00A730DF"/>
    <w:rsid w:val="00A7532D"/>
    <w:rsid w:val="00A758DE"/>
    <w:rsid w:val="00A7688A"/>
    <w:rsid w:val="00A77FBE"/>
    <w:rsid w:val="00A86CBE"/>
    <w:rsid w:val="00A94F11"/>
    <w:rsid w:val="00A950F9"/>
    <w:rsid w:val="00A96267"/>
    <w:rsid w:val="00A96F3E"/>
    <w:rsid w:val="00A97127"/>
    <w:rsid w:val="00AA2048"/>
    <w:rsid w:val="00AB1BE7"/>
    <w:rsid w:val="00AB3458"/>
    <w:rsid w:val="00AB3A4A"/>
    <w:rsid w:val="00AB4F46"/>
    <w:rsid w:val="00AB7458"/>
    <w:rsid w:val="00AC0D2A"/>
    <w:rsid w:val="00AC2C32"/>
    <w:rsid w:val="00AC3117"/>
    <w:rsid w:val="00AC49AC"/>
    <w:rsid w:val="00AC6594"/>
    <w:rsid w:val="00AD254F"/>
    <w:rsid w:val="00AD288D"/>
    <w:rsid w:val="00AD3F47"/>
    <w:rsid w:val="00AD42C9"/>
    <w:rsid w:val="00AD4C69"/>
    <w:rsid w:val="00AD657D"/>
    <w:rsid w:val="00AE00CA"/>
    <w:rsid w:val="00AE0DE1"/>
    <w:rsid w:val="00AE337A"/>
    <w:rsid w:val="00AE4204"/>
    <w:rsid w:val="00AE477D"/>
    <w:rsid w:val="00AE4A62"/>
    <w:rsid w:val="00AF52D5"/>
    <w:rsid w:val="00AF58A4"/>
    <w:rsid w:val="00B0345D"/>
    <w:rsid w:val="00B07CFE"/>
    <w:rsid w:val="00B07D35"/>
    <w:rsid w:val="00B127CC"/>
    <w:rsid w:val="00B14758"/>
    <w:rsid w:val="00B1703D"/>
    <w:rsid w:val="00B1722E"/>
    <w:rsid w:val="00B17597"/>
    <w:rsid w:val="00B23E40"/>
    <w:rsid w:val="00B2430E"/>
    <w:rsid w:val="00B26A73"/>
    <w:rsid w:val="00B36FE0"/>
    <w:rsid w:val="00B37DE1"/>
    <w:rsid w:val="00B405CA"/>
    <w:rsid w:val="00B4251D"/>
    <w:rsid w:val="00B453B1"/>
    <w:rsid w:val="00B45E00"/>
    <w:rsid w:val="00B470D1"/>
    <w:rsid w:val="00B5154F"/>
    <w:rsid w:val="00B5350F"/>
    <w:rsid w:val="00B542BC"/>
    <w:rsid w:val="00B61895"/>
    <w:rsid w:val="00B61C03"/>
    <w:rsid w:val="00B61DB2"/>
    <w:rsid w:val="00B633C2"/>
    <w:rsid w:val="00B669ED"/>
    <w:rsid w:val="00B71E5F"/>
    <w:rsid w:val="00B7407C"/>
    <w:rsid w:val="00B77A0D"/>
    <w:rsid w:val="00B82FF1"/>
    <w:rsid w:val="00B8414A"/>
    <w:rsid w:val="00B91462"/>
    <w:rsid w:val="00B91911"/>
    <w:rsid w:val="00B947B5"/>
    <w:rsid w:val="00B975D5"/>
    <w:rsid w:val="00BA0F46"/>
    <w:rsid w:val="00BA33EA"/>
    <w:rsid w:val="00BA68CC"/>
    <w:rsid w:val="00BA6B99"/>
    <w:rsid w:val="00BA7AC3"/>
    <w:rsid w:val="00BB20B3"/>
    <w:rsid w:val="00BB240B"/>
    <w:rsid w:val="00BB455E"/>
    <w:rsid w:val="00BB5544"/>
    <w:rsid w:val="00BB702D"/>
    <w:rsid w:val="00BB7A4E"/>
    <w:rsid w:val="00BC0055"/>
    <w:rsid w:val="00BC54DB"/>
    <w:rsid w:val="00BC56BD"/>
    <w:rsid w:val="00BC602C"/>
    <w:rsid w:val="00BD03C2"/>
    <w:rsid w:val="00BD1144"/>
    <w:rsid w:val="00BD2CCA"/>
    <w:rsid w:val="00BE0388"/>
    <w:rsid w:val="00BE2E3D"/>
    <w:rsid w:val="00BE6D47"/>
    <w:rsid w:val="00BF0AC2"/>
    <w:rsid w:val="00BF51F0"/>
    <w:rsid w:val="00BF6319"/>
    <w:rsid w:val="00C055B0"/>
    <w:rsid w:val="00C07ACD"/>
    <w:rsid w:val="00C10888"/>
    <w:rsid w:val="00C111CD"/>
    <w:rsid w:val="00C12A36"/>
    <w:rsid w:val="00C12B29"/>
    <w:rsid w:val="00C1319B"/>
    <w:rsid w:val="00C225E3"/>
    <w:rsid w:val="00C24F35"/>
    <w:rsid w:val="00C25C3B"/>
    <w:rsid w:val="00C30C7D"/>
    <w:rsid w:val="00C4592C"/>
    <w:rsid w:val="00C47012"/>
    <w:rsid w:val="00C50D9E"/>
    <w:rsid w:val="00C52214"/>
    <w:rsid w:val="00C522D3"/>
    <w:rsid w:val="00C550BE"/>
    <w:rsid w:val="00C60C81"/>
    <w:rsid w:val="00C65E80"/>
    <w:rsid w:val="00C665A2"/>
    <w:rsid w:val="00C715CC"/>
    <w:rsid w:val="00C737A3"/>
    <w:rsid w:val="00C877B8"/>
    <w:rsid w:val="00C87E98"/>
    <w:rsid w:val="00C907E7"/>
    <w:rsid w:val="00C90A16"/>
    <w:rsid w:val="00C9589A"/>
    <w:rsid w:val="00C97099"/>
    <w:rsid w:val="00C97DD4"/>
    <w:rsid w:val="00CA4D83"/>
    <w:rsid w:val="00CA7757"/>
    <w:rsid w:val="00CB0C54"/>
    <w:rsid w:val="00CB1A2C"/>
    <w:rsid w:val="00CB26BC"/>
    <w:rsid w:val="00CB2FFE"/>
    <w:rsid w:val="00CB5149"/>
    <w:rsid w:val="00CB5B0F"/>
    <w:rsid w:val="00CB5B42"/>
    <w:rsid w:val="00CC25C4"/>
    <w:rsid w:val="00CC64AE"/>
    <w:rsid w:val="00CC7DE3"/>
    <w:rsid w:val="00CD033B"/>
    <w:rsid w:val="00CD1448"/>
    <w:rsid w:val="00CD46B3"/>
    <w:rsid w:val="00CD4918"/>
    <w:rsid w:val="00CD4AEB"/>
    <w:rsid w:val="00CD5C1A"/>
    <w:rsid w:val="00CD75E9"/>
    <w:rsid w:val="00CE01B5"/>
    <w:rsid w:val="00CE1335"/>
    <w:rsid w:val="00CE19AF"/>
    <w:rsid w:val="00CE32CE"/>
    <w:rsid w:val="00CE4F05"/>
    <w:rsid w:val="00CE65F7"/>
    <w:rsid w:val="00CF21B8"/>
    <w:rsid w:val="00CF2313"/>
    <w:rsid w:val="00D05CAC"/>
    <w:rsid w:val="00D06D74"/>
    <w:rsid w:val="00D14F28"/>
    <w:rsid w:val="00D15314"/>
    <w:rsid w:val="00D21001"/>
    <w:rsid w:val="00D22A23"/>
    <w:rsid w:val="00D2740F"/>
    <w:rsid w:val="00D32268"/>
    <w:rsid w:val="00D33AB0"/>
    <w:rsid w:val="00D33AB4"/>
    <w:rsid w:val="00D35555"/>
    <w:rsid w:val="00D35EE7"/>
    <w:rsid w:val="00D41FC1"/>
    <w:rsid w:val="00D42F74"/>
    <w:rsid w:val="00D46453"/>
    <w:rsid w:val="00D5060C"/>
    <w:rsid w:val="00D52F85"/>
    <w:rsid w:val="00D533E7"/>
    <w:rsid w:val="00D54396"/>
    <w:rsid w:val="00D56C6E"/>
    <w:rsid w:val="00D62515"/>
    <w:rsid w:val="00D62E9A"/>
    <w:rsid w:val="00D63031"/>
    <w:rsid w:val="00D664BF"/>
    <w:rsid w:val="00D727D7"/>
    <w:rsid w:val="00D806EA"/>
    <w:rsid w:val="00D824E8"/>
    <w:rsid w:val="00D83F05"/>
    <w:rsid w:val="00D8479D"/>
    <w:rsid w:val="00D85CD0"/>
    <w:rsid w:val="00D878A7"/>
    <w:rsid w:val="00D93155"/>
    <w:rsid w:val="00D932AC"/>
    <w:rsid w:val="00D9423C"/>
    <w:rsid w:val="00D9529E"/>
    <w:rsid w:val="00D95796"/>
    <w:rsid w:val="00D97260"/>
    <w:rsid w:val="00DA2B4A"/>
    <w:rsid w:val="00DA3DB8"/>
    <w:rsid w:val="00DA421A"/>
    <w:rsid w:val="00DB0FB4"/>
    <w:rsid w:val="00DB16F7"/>
    <w:rsid w:val="00DB2A4F"/>
    <w:rsid w:val="00DB4CE9"/>
    <w:rsid w:val="00DB5019"/>
    <w:rsid w:val="00DB507E"/>
    <w:rsid w:val="00DB5CE1"/>
    <w:rsid w:val="00DC13C0"/>
    <w:rsid w:val="00DC4584"/>
    <w:rsid w:val="00DC477B"/>
    <w:rsid w:val="00DC54D5"/>
    <w:rsid w:val="00DC59EE"/>
    <w:rsid w:val="00DC5E42"/>
    <w:rsid w:val="00DD54B5"/>
    <w:rsid w:val="00DD6089"/>
    <w:rsid w:val="00DD6539"/>
    <w:rsid w:val="00DD6786"/>
    <w:rsid w:val="00DD6E38"/>
    <w:rsid w:val="00DE056D"/>
    <w:rsid w:val="00DE15E4"/>
    <w:rsid w:val="00DE5C38"/>
    <w:rsid w:val="00DE6A2D"/>
    <w:rsid w:val="00DF1A45"/>
    <w:rsid w:val="00DF25D3"/>
    <w:rsid w:val="00DF541D"/>
    <w:rsid w:val="00DF65D9"/>
    <w:rsid w:val="00DF6FC8"/>
    <w:rsid w:val="00E01764"/>
    <w:rsid w:val="00E03C6D"/>
    <w:rsid w:val="00E04B1D"/>
    <w:rsid w:val="00E053A6"/>
    <w:rsid w:val="00E0549A"/>
    <w:rsid w:val="00E20743"/>
    <w:rsid w:val="00E2740B"/>
    <w:rsid w:val="00E34586"/>
    <w:rsid w:val="00E36176"/>
    <w:rsid w:val="00E37813"/>
    <w:rsid w:val="00E40738"/>
    <w:rsid w:val="00E47FC4"/>
    <w:rsid w:val="00E50F9A"/>
    <w:rsid w:val="00E5352E"/>
    <w:rsid w:val="00E548E5"/>
    <w:rsid w:val="00E57FEC"/>
    <w:rsid w:val="00E60265"/>
    <w:rsid w:val="00E60DAD"/>
    <w:rsid w:val="00E63487"/>
    <w:rsid w:val="00E65569"/>
    <w:rsid w:val="00E66F4B"/>
    <w:rsid w:val="00E674F0"/>
    <w:rsid w:val="00E73D21"/>
    <w:rsid w:val="00E818A9"/>
    <w:rsid w:val="00E82F30"/>
    <w:rsid w:val="00E84947"/>
    <w:rsid w:val="00E920B1"/>
    <w:rsid w:val="00E9447B"/>
    <w:rsid w:val="00E96419"/>
    <w:rsid w:val="00EA186A"/>
    <w:rsid w:val="00EA6319"/>
    <w:rsid w:val="00EA7A26"/>
    <w:rsid w:val="00EB482A"/>
    <w:rsid w:val="00EB5E03"/>
    <w:rsid w:val="00EB75EF"/>
    <w:rsid w:val="00EC0B10"/>
    <w:rsid w:val="00EC6E8C"/>
    <w:rsid w:val="00EC7A48"/>
    <w:rsid w:val="00EC7D34"/>
    <w:rsid w:val="00ED0EBF"/>
    <w:rsid w:val="00ED1F1B"/>
    <w:rsid w:val="00ED24E4"/>
    <w:rsid w:val="00ED33E5"/>
    <w:rsid w:val="00ED467A"/>
    <w:rsid w:val="00ED4A0C"/>
    <w:rsid w:val="00ED5DA7"/>
    <w:rsid w:val="00EE0C84"/>
    <w:rsid w:val="00EE4F43"/>
    <w:rsid w:val="00EE5B3A"/>
    <w:rsid w:val="00EE7FA8"/>
    <w:rsid w:val="00EF39A3"/>
    <w:rsid w:val="00EF5E1E"/>
    <w:rsid w:val="00EF785E"/>
    <w:rsid w:val="00F052E7"/>
    <w:rsid w:val="00F06142"/>
    <w:rsid w:val="00F06F62"/>
    <w:rsid w:val="00F07782"/>
    <w:rsid w:val="00F13957"/>
    <w:rsid w:val="00F1407A"/>
    <w:rsid w:val="00F14484"/>
    <w:rsid w:val="00F1601A"/>
    <w:rsid w:val="00F1738A"/>
    <w:rsid w:val="00F20C57"/>
    <w:rsid w:val="00F21A99"/>
    <w:rsid w:val="00F222F3"/>
    <w:rsid w:val="00F2408F"/>
    <w:rsid w:val="00F250B4"/>
    <w:rsid w:val="00F261FD"/>
    <w:rsid w:val="00F26D5B"/>
    <w:rsid w:val="00F31552"/>
    <w:rsid w:val="00F33B79"/>
    <w:rsid w:val="00F37DA5"/>
    <w:rsid w:val="00F40F3A"/>
    <w:rsid w:val="00F40FF1"/>
    <w:rsid w:val="00F41CBC"/>
    <w:rsid w:val="00F500E0"/>
    <w:rsid w:val="00F511E2"/>
    <w:rsid w:val="00F549D5"/>
    <w:rsid w:val="00F54DF3"/>
    <w:rsid w:val="00F56355"/>
    <w:rsid w:val="00F57017"/>
    <w:rsid w:val="00F57A97"/>
    <w:rsid w:val="00F653DC"/>
    <w:rsid w:val="00F65956"/>
    <w:rsid w:val="00F66182"/>
    <w:rsid w:val="00F7099C"/>
    <w:rsid w:val="00F72437"/>
    <w:rsid w:val="00F7440D"/>
    <w:rsid w:val="00F750B9"/>
    <w:rsid w:val="00F83AB9"/>
    <w:rsid w:val="00F8504B"/>
    <w:rsid w:val="00F85890"/>
    <w:rsid w:val="00F85ECC"/>
    <w:rsid w:val="00F86146"/>
    <w:rsid w:val="00F877ED"/>
    <w:rsid w:val="00F87E10"/>
    <w:rsid w:val="00F94281"/>
    <w:rsid w:val="00F94318"/>
    <w:rsid w:val="00F97B25"/>
    <w:rsid w:val="00FA0AB8"/>
    <w:rsid w:val="00FB0290"/>
    <w:rsid w:val="00FC11C6"/>
    <w:rsid w:val="00FC2ED7"/>
    <w:rsid w:val="00FC38A3"/>
    <w:rsid w:val="00FC612A"/>
    <w:rsid w:val="00FD11CB"/>
    <w:rsid w:val="00FD1981"/>
    <w:rsid w:val="00FD4E2D"/>
    <w:rsid w:val="00FD747B"/>
    <w:rsid w:val="00FD7701"/>
    <w:rsid w:val="00FD7E98"/>
    <w:rsid w:val="00FD7F58"/>
    <w:rsid w:val="00FE000D"/>
    <w:rsid w:val="00FE00F6"/>
    <w:rsid w:val="00FE66C3"/>
    <w:rsid w:val="00FF3A0A"/>
    <w:rsid w:val="00FF4D12"/>
    <w:rsid w:val="00FF5FDF"/>
    <w:rsid w:val="00FF6F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57A5"/>
  <w15:chartTrackingRefBased/>
  <w15:docId w15:val="{E91A9F84-CE23-4865-B3CA-117BD3E2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46A"/>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6F146A"/>
    <w:rPr>
      <w:rFonts w:ascii="Segoe UI" w:hAnsi="Segoe UI" w:cs="Segoe UI"/>
      <w:sz w:val="18"/>
      <w:szCs w:val="18"/>
    </w:rPr>
  </w:style>
  <w:style w:type="character" w:styleId="a5">
    <w:name w:val="annotation reference"/>
    <w:basedOn w:val="a0"/>
    <w:uiPriority w:val="99"/>
    <w:semiHidden/>
    <w:unhideWhenUsed/>
    <w:rsid w:val="003C5F8B"/>
    <w:rPr>
      <w:sz w:val="16"/>
      <w:szCs w:val="16"/>
    </w:rPr>
  </w:style>
  <w:style w:type="paragraph" w:styleId="a6">
    <w:name w:val="annotation text"/>
    <w:basedOn w:val="a"/>
    <w:link w:val="a7"/>
    <w:uiPriority w:val="99"/>
    <w:unhideWhenUsed/>
    <w:rsid w:val="003C5F8B"/>
    <w:pPr>
      <w:spacing w:line="240" w:lineRule="auto"/>
    </w:pPr>
    <w:rPr>
      <w:sz w:val="20"/>
      <w:szCs w:val="20"/>
    </w:rPr>
  </w:style>
  <w:style w:type="character" w:customStyle="1" w:styleId="a7">
    <w:name w:val="טקסט הערה תו"/>
    <w:basedOn w:val="a0"/>
    <w:link w:val="a6"/>
    <w:uiPriority w:val="99"/>
    <w:rsid w:val="003C5F8B"/>
    <w:rPr>
      <w:sz w:val="20"/>
      <w:szCs w:val="20"/>
    </w:rPr>
  </w:style>
  <w:style w:type="paragraph" w:styleId="a8">
    <w:name w:val="annotation subject"/>
    <w:basedOn w:val="a6"/>
    <w:next w:val="a6"/>
    <w:link w:val="a9"/>
    <w:uiPriority w:val="99"/>
    <w:semiHidden/>
    <w:unhideWhenUsed/>
    <w:rsid w:val="003C5F8B"/>
    <w:rPr>
      <w:b/>
      <w:bCs/>
    </w:rPr>
  </w:style>
  <w:style w:type="character" w:customStyle="1" w:styleId="a9">
    <w:name w:val="נושא הערה תו"/>
    <w:basedOn w:val="a7"/>
    <w:link w:val="a8"/>
    <w:uiPriority w:val="99"/>
    <w:semiHidden/>
    <w:rsid w:val="003C5F8B"/>
    <w:rPr>
      <w:b/>
      <w:bCs/>
      <w:sz w:val="20"/>
      <w:szCs w:val="20"/>
    </w:rPr>
  </w:style>
  <w:style w:type="character" w:styleId="Hyperlink">
    <w:name w:val="Hyperlink"/>
    <w:basedOn w:val="a0"/>
    <w:uiPriority w:val="99"/>
    <w:unhideWhenUsed/>
    <w:rsid w:val="002A2076"/>
    <w:rPr>
      <w:color w:val="0563C1" w:themeColor="hyperlink"/>
      <w:u w:val="single"/>
    </w:rPr>
  </w:style>
  <w:style w:type="character" w:styleId="aa">
    <w:name w:val="Unresolved Mention"/>
    <w:basedOn w:val="a0"/>
    <w:uiPriority w:val="99"/>
    <w:semiHidden/>
    <w:unhideWhenUsed/>
    <w:rsid w:val="002A2076"/>
    <w:rPr>
      <w:color w:val="605E5C"/>
      <w:shd w:val="clear" w:color="auto" w:fill="E1DFDD"/>
    </w:rPr>
  </w:style>
  <w:style w:type="paragraph" w:styleId="ab">
    <w:name w:val="List Paragraph"/>
    <w:basedOn w:val="a"/>
    <w:uiPriority w:val="34"/>
    <w:qFormat/>
    <w:rsid w:val="002379C6"/>
    <w:pPr>
      <w:bidi/>
      <w:spacing w:after="0" w:line="240" w:lineRule="auto"/>
      <w:ind w:left="720"/>
      <w:contextualSpacing/>
    </w:pPr>
    <w:rPr>
      <w:rFonts w:ascii="Times New Roman" w:eastAsia="Times New Roman" w:hAnsi="Times New Roman" w:cs="Times New Roman"/>
      <w:sz w:val="24"/>
      <w:szCs w:val="24"/>
    </w:rPr>
  </w:style>
  <w:style w:type="paragraph" w:styleId="ac">
    <w:name w:val="Revision"/>
    <w:hidden/>
    <w:uiPriority w:val="99"/>
    <w:semiHidden/>
    <w:rsid w:val="00791201"/>
    <w:pPr>
      <w:spacing w:after="0" w:line="240" w:lineRule="auto"/>
    </w:pPr>
  </w:style>
  <w:style w:type="paragraph" w:styleId="ad">
    <w:name w:val="No Spacing"/>
    <w:basedOn w:val="a"/>
    <w:uiPriority w:val="1"/>
    <w:qFormat/>
    <w:rsid w:val="000E3FCC"/>
    <w:pPr>
      <w:spacing w:after="200" w:line="480" w:lineRule="auto"/>
    </w:pPr>
    <w:rPr>
      <w:rFonts w:ascii="Calibri" w:eastAsia="Calibri" w:hAnsi="Calibri" w:cs="David"/>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viyi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38</Pages>
  <Words>11069</Words>
  <Characters>55349</Characters>
  <Application>Microsoft Office Word</Application>
  <DocSecurity>0</DocSecurity>
  <Lines>461</Lines>
  <Paragraphs>132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לוי יפעת</dc:creator>
  <cp:keywords/>
  <dc:description/>
  <cp:lastModifiedBy>לוי יפעת</cp:lastModifiedBy>
  <cp:revision>20</cp:revision>
  <dcterms:created xsi:type="dcterms:W3CDTF">2021-01-13T09:38:00Z</dcterms:created>
  <dcterms:modified xsi:type="dcterms:W3CDTF">2021-01-19T08:22:00Z</dcterms:modified>
</cp:coreProperties>
</file>