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1413A" w14:textId="4F11DA2F" w:rsidR="001E72CA" w:rsidRPr="00AD7834" w:rsidRDefault="00C370B0" w:rsidP="001F53F0">
      <w:pPr>
        <w:spacing w:after="0" w:line="360" w:lineRule="auto"/>
        <w:rPr>
          <w:rFonts w:asciiTheme="majorBidi" w:hAnsiTheme="majorBidi" w:cstheme="majorBidi"/>
          <w:b/>
          <w:bCs/>
          <w:sz w:val="24"/>
          <w:szCs w:val="24"/>
          <w:lang w:val="en-US"/>
        </w:rPr>
      </w:pPr>
      <w:r w:rsidRPr="00AD7834">
        <w:rPr>
          <w:rFonts w:asciiTheme="majorBidi" w:hAnsiTheme="majorBidi" w:cstheme="majorBidi"/>
          <w:b/>
          <w:bCs/>
          <w:sz w:val="24"/>
          <w:szCs w:val="24"/>
          <w:lang w:val="en-US"/>
        </w:rPr>
        <w:t>“</w:t>
      </w:r>
      <w:r w:rsidR="004064A8" w:rsidRPr="00AD7834">
        <w:rPr>
          <w:rFonts w:asciiTheme="majorBidi" w:hAnsiTheme="majorBidi" w:cstheme="majorBidi"/>
          <w:b/>
          <w:bCs/>
          <w:sz w:val="24"/>
          <w:szCs w:val="24"/>
          <w:lang w:val="en-US"/>
        </w:rPr>
        <w:t xml:space="preserve">A </w:t>
      </w:r>
      <w:proofErr w:type="spellStart"/>
      <w:r w:rsidR="007D1A8B">
        <w:rPr>
          <w:rFonts w:asciiTheme="majorBidi" w:hAnsiTheme="majorBidi" w:cstheme="majorBidi"/>
          <w:b/>
          <w:bCs/>
          <w:i/>
          <w:iCs/>
          <w:sz w:val="24"/>
          <w:szCs w:val="24"/>
          <w:lang w:val="en-US"/>
        </w:rPr>
        <w:t>t</w:t>
      </w:r>
      <w:r w:rsidR="00AD7834" w:rsidRPr="007D1A8B">
        <w:rPr>
          <w:rFonts w:asciiTheme="majorBidi" w:hAnsiTheme="majorBidi" w:cstheme="majorBidi"/>
          <w:b/>
          <w:bCs/>
          <w:i/>
          <w:iCs/>
          <w:sz w:val="24"/>
          <w:szCs w:val="24"/>
          <w:lang w:val="en-US"/>
        </w:rPr>
        <w:t>embel</w:t>
      </w:r>
      <w:proofErr w:type="spellEnd"/>
      <w:r w:rsidR="00AD7834" w:rsidRPr="007D1A8B">
        <w:rPr>
          <w:rFonts w:asciiTheme="majorBidi" w:hAnsiTheme="majorBidi" w:cstheme="majorBidi"/>
          <w:b/>
          <w:bCs/>
          <w:i/>
          <w:iCs/>
          <w:sz w:val="24"/>
          <w:szCs w:val="24"/>
          <w:lang w:val="en-US"/>
        </w:rPr>
        <w:t xml:space="preserve"> </w:t>
      </w:r>
      <w:r w:rsidR="00AD7834" w:rsidRPr="00AD7834">
        <w:rPr>
          <w:rFonts w:asciiTheme="majorBidi" w:hAnsiTheme="majorBidi" w:cstheme="majorBidi"/>
          <w:b/>
          <w:bCs/>
          <w:sz w:val="24"/>
          <w:szCs w:val="24"/>
          <w:lang w:val="en-US"/>
        </w:rPr>
        <w:t>hat in the streets of Nazareth: Paul Gauthier</w:t>
      </w:r>
      <w:r w:rsidR="00D54B9D">
        <w:rPr>
          <w:rFonts w:asciiTheme="majorBidi" w:hAnsiTheme="majorBidi" w:cstheme="majorBidi"/>
          <w:b/>
          <w:bCs/>
          <w:sz w:val="24"/>
          <w:szCs w:val="24"/>
          <w:lang w:val="en-US"/>
        </w:rPr>
        <w:t>’s Israel experience</w:t>
      </w:r>
      <w:r w:rsidR="00AD7834" w:rsidRPr="00AD7834">
        <w:rPr>
          <w:rFonts w:asciiTheme="majorBidi" w:hAnsiTheme="majorBidi" w:cstheme="majorBidi"/>
          <w:b/>
          <w:bCs/>
          <w:sz w:val="24"/>
          <w:szCs w:val="24"/>
          <w:lang w:val="en-US"/>
        </w:rPr>
        <w:t>”</w:t>
      </w:r>
      <w:r w:rsidRPr="00AD7834">
        <w:rPr>
          <w:rFonts w:asciiTheme="majorBidi" w:hAnsiTheme="majorBidi" w:cstheme="majorBidi"/>
          <w:b/>
          <w:bCs/>
          <w:sz w:val="24"/>
          <w:szCs w:val="24"/>
          <w:lang w:val="en-US"/>
        </w:rPr>
        <w:t xml:space="preserve"> </w:t>
      </w:r>
    </w:p>
    <w:p w14:paraId="61101FBE" w14:textId="77777777" w:rsidR="001F53F0" w:rsidRPr="001F53F0" w:rsidRDefault="001F53F0" w:rsidP="001F53F0">
      <w:pPr>
        <w:spacing w:after="0" w:line="360" w:lineRule="auto"/>
        <w:rPr>
          <w:rFonts w:asciiTheme="majorBidi" w:hAnsiTheme="majorBidi" w:cstheme="majorBidi"/>
          <w:sz w:val="24"/>
          <w:szCs w:val="24"/>
          <w:lang w:val="en-US"/>
        </w:rPr>
      </w:pPr>
    </w:p>
    <w:p w14:paraId="429E956A" w14:textId="77777777" w:rsidR="001F53F0" w:rsidRDefault="0007559D" w:rsidP="0007559D">
      <w:pPr>
        <w:pStyle w:val="ListParagraph"/>
        <w:numPr>
          <w:ilvl w:val="0"/>
          <w:numId w:val="1"/>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Introduction</w:t>
      </w:r>
    </w:p>
    <w:p w14:paraId="72F7B1F6" w14:textId="10321864" w:rsidR="00690D07" w:rsidRPr="00BA4D95" w:rsidRDefault="00690D07" w:rsidP="006C71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lectures that </w:t>
      </w:r>
      <w:r w:rsidRPr="006C71C1">
        <w:rPr>
          <w:rFonts w:ascii="Times New Roman" w:hAnsi="Times New Roman" w:cs="Times New Roman"/>
          <w:sz w:val="24"/>
          <w:szCs w:val="24"/>
        </w:rPr>
        <w:t xml:space="preserve">the French priest and theologian Paul Gauthier (La </w:t>
      </w:r>
      <w:proofErr w:type="spellStart"/>
      <w:r w:rsidRPr="006C71C1">
        <w:rPr>
          <w:rFonts w:ascii="Times New Roman" w:hAnsi="Times New Roman" w:cs="Times New Roman"/>
          <w:sz w:val="24"/>
          <w:szCs w:val="24"/>
        </w:rPr>
        <w:t>Fl</w:t>
      </w:r>
      <w:r w:rsidRPr="006C71C1">
        <w:rPr>
          <w:rFonts w:ascii="Times New Roman" w:hAnsi="Times New Roman" w:cs="Times New Roman"/>
          <w:color w:val="222222"/>
          <w:sz w:val="24"/>
          <w:szCs w:val="24"/>
          <w:shd w:val="clear" w:color="auto" w:fill="FFFFFF"/>
        </w:rPr>
        <w:t>è</w:t>
      </w:r>
      <w:r w:rsidRPr="006C71C1">
        <w:rPr>
          <w:rFonts w:ascii="Times New Roman" w:hAnsi="Times New Roman" w:cs="Times New Roman"/>
          <w:sz w:val="24"/>
          <w:szCs w:val="24"/>
        </w:rPr>
        <w:t>che</w:t>
      </w:r>
      <w:proofErr w:type="spellEnd"/>
      <w:r w:rsidRPr="006C71C1">
        <w:rPr>
          <w:rFonts w:ascii="Times New Roman" w:hAnsi="Times New Roman" w:cs="Times New Roman"/>
          <w:sz w:val="24"/>
          <w:szCs w:val="24"/>
        </w:rPr>
        <w:t xml:space="preserve"> 1914 - Marseille 2002)</w:t>
      </w:r>
      <w:r>
        <w:rPr>
          <w:rFonts w:ascii="Times New Roman" w:hAnsi="Times New Roman" w:cs="Times New Roman"/>
          <w:sz w:val="24"/>
          <w:szCs w:val="24"/>
        </w:rPr>
        <w:t xml:space="preserve"> </w:t>
      </w:r>
      <w:r w:rsidR="00EE3FFC">
        <w:rPr>
          <w:rFonts w:ascii="Times New Roman" w:hAnsi="Times New Roman" w:cs="Times New Roman"/>
          <w:sz w:val="24"/>
          <w:szCs w:val="24"/>
        </w:rPr>
        <w:t xml:space="preserve">gave after his return from a pilgrimage to the Holy Land in 1952 became </w:t>
      </w:r>
      <w:r w:rsidR="00271B64">
        <w:rPr>
          <w:rFonts w:ascii="Times New Roman" w:hAnsi="Times New Roman" w:cs="Times New Roman"/>
          <w:sz w:val="24"/>
          <w:szCs w:val="24"/>
        </w:rPr>
        <w:t xml:space="preserve">so </w:t>
      </w:r>
      <w:r w:rsidR="00EE3FFC">
        <w:rPr>
          <w:rFonts w:ascii="Times New Roman" w:hAnsi="Times New Roman" w:cs="Times New Roman"/>
          <w:sz w:val="24"/>
          <w:szCs w:val="24"/>
        </w:rPr>
        <w:t>popular</w:t>
      </w:r>
      <w:r w:rsidR="0028204A">
        <w:rPr>
          <w:rFonts w:ascii="Times New Roman" w:hAnsi="Times New Roman" w:cs="Times New Roman"/>
          <w:sz w:val="24"/>
          <w:szCs w:val="24"/>
        </w:rPr>
        <w:t>, that they were recorded</w:t>
      </w:r>
      <w:r w:rsidR="006D08EA">
        <w:rPr>
          <w:rFonts w:ascii="Times New Roman" w:hAnsi="Times New Roman" w:cs="Times New Roman"/>
          <w:sz w:val="24"/>
          <w:szCs w:val="24"/>
        </w:rPr>
        <w:t xml:space="preserve"> and reproduced</w:t>
      </w:r>
      <w:r w:rsidR="00F566CD">
        <w:rPr>
          <w:rFonts w:ascii="Times New Roman" w:hAnsi="Times New Roman" w:cs="Times New Roman"/>
          <w:sz w:val="24"/>
          <w:szCs w:val="24"/>
        </w:rPr>
        <w:t>,</w:t>
      </w:r>
      <w:r w:rsidR="006D08EA">
        <w:rPr>
          <w:rFonts w:ascii="Times New Roman" w:hAnsi="Times New Roman" w:cs="Times New Roman"/>
          <w:sz w:val="24"/>
          <w:szCs w:val="24"/>
        </w:rPr>
        <w:t xml:space="preserve"> </w:t>
      </w:r>
      <w:r w:rsidR="00CA6DAC">
        <w:rPr>
          <w:rFonts w:ascii="Times New Roman" w:hAnsi="Times New Roman" w:cs="Times New Roman"/>
          <w:sz w:val="24"/>
          <w:szCs w:val="24"/>
        </w:rPr>
        <w:t xml:space="preserve">together with the coloured slides Gauthier took during the trip, </w:t>
      </w:r>
      <w:r w:rsidR="00194649">
        <w:rPr>
          <w:rFonts w:ascii="Times New Roman" w:hAnsi="Times New Roman" w:cs="Times New Roman"/>
          <w:sz w:val="24"/>
          <w:szCs w:val="24"/>
        </w:rPr>
        <w:t xml:space="preserve">in several towns and villages near Dijon, where Gauthier worked as </w:t>
      </w:r>
      <w:r w:rsidR="00D760AC">
        <w:rPr>
          <w:rFonts w:ascii="Times New Roman" w:hAnsi="Times New Roman" w:cs="Times New Roman"/>
          <w:sz w:val="24"/>
          <w:szCs w:val="24"/>
        </w:rPr>
        <w:t>a theology teacher at the</w:t>
      </w:r>
      <w:r w:rsidR="00EE3FFC">
        <w:rPr>
          <w:rFonts w:ascii="Times New Roman" w:hAnsi="Times New Roman" w:cs="Times New Roman"/>
          <w:sz w:val="24"/>
          <w:szCs w:val="24"/>
        </w:rPr>
        <w:t xml:space="preserve"> </w:t>
      </w:r>
      <w:r w:rsidR="00D760AC" w:rsidRPr="006C71C1">
        <w:rPr>
          <w:rFonts w:ascii="Times New Roman" w:hAnsi="Times New Roman" w:cs="Times New Roman"/>
          <w:sz w:val="24"/>
          <w:szCs w:val="24"/>
        </w:rPr>
        <w:t xml:space="preserve">Grand </w:t>
      </w:r>
      <w:proofErr w:type="spellStart"/>
      <w:r w:rsidR="00D760AC" w:rsidRPr="006C71C1">
        <w:rPr>
          <w:rFonts w:ascii="Times New Roman" w:hAnsi="Times New Roman" w:cs="Times New Roman"/>
          <w:sz w:val="24"/>
          <w:szCs w:val="24"/>
        </w:rPr>
        <w:t>Séminaire</w:t>
      </w:r>
      <w:proofErr w:type="spellEnd"/>
      <w:r w:rsidR="00D760AC">
        <w:rPr>
          <w:rFonts w:ascii="Times New Roman" w:hAnsi="Times New Roman" w:cs="Times New Roman"/>
          <w:sz w:val="24"/>
          <w:szCs w:val="24"/>
        </w:rPr>
        <w:t xml:space="preserve">. </w:t>
      </w:r>
      <w:r w:rsidR="00BA4D95">
        <w:rPr>
          <w:rFonts w:ascii="Times New Roman" w:hAnsi="Times New Roman" w:cs="Times New Roman"/>
          <w:sz w:val="24"/>
          <w:szCs w:val="24"/>
        </w:rPr>
        <w:t>Gauthier</w:t>
      </w:r>
      <w:r w:rsidR="00BA4D95">
        <w:rPr>
          <w:rFonts w:ascii="Times New Roman" w:hAnsi="Times New Roman" w:cs="Times New Roman"/>
          <w:sz w:val="24"/>
          <w:szCs w:val="24"/>
          <w:lang w:val="en-US"/>
        </w:rPr>
        <w:t xml:space="preserve">’s charism and </w:t>
      </w:r>
      <w:r w:rsidR="00B8258D">
        <w:rPr>
          <w:rFonts w:ascii="Times New Roman" w:hAnsi="Times New Roman" w:cs="Times New Roman"/>
          <w:sz w:val="24"/>
          <w:szCs w:val="24"/>
          <w:lang w:val="en-US"/>
        </w:rPr>
        <w:t xml:space="preserve">visual </w:t>
      </w:r>
      <w:r w:rsidR="00F566CD">
        <w:rPr>
          <w:rFonts w:ascii="Times New Roman" w:hAnsi="Times New Roman" w:cs="Times New Roman"/>
          <w:sz w:val="24"/>
          <w:szCs w:val="24"/>
          <w:lang w:val="en-US"/>
        </w:rPr>
        <w:t>sensibility</w:t>
      </w:r>
      <w:r w:rsidR="00B8258D">
        <w:rPr>
          <w:rFonts w:ascii="Times New Roman" w:hAnsi="Times New Roman" w:cs="Times New Roman"/>
          <w:sz w:val="24"/>
          <w:szCs w:val="24"/>
          <w:lang w:val="en-US"/>
        </w:rPr>
        <w:t xml:space="preserve"> attracted the attention of a cameraman, who suggested </w:t>
      </w:r>
      <w:r w:rsidR="0061644F">
        <w:rPr>
          <w:rFonts w:ascii="Times New Roman" w:hAnsi="Times New Roman" w:cs="Times New Roman"/>
          <w:sz w:val="24"/>
          <w:szCs w:val="24"/>
          <w:lang w:val="en-US"/>
        </w:rPr>
        <w:t xml:space="preserve">to Gauthier that </w:t>
      </w:r>
      <w:r w:rsidR="00137D23">
        <w:rPr>
          <w:rFonts w:ascii="Times New Roman" w:hAnsi="Times New Roman" w:cs="Times New Roman"/>
          <w:sz w:val="24"/>
          <w:szCs w:val="24"/>
          <w:lang w:val="en-US"/>
        </w:rPr>
        <w:t xml:space="preserve">they </w:t>
      </w:r>
      <w:r w:rsidR="0061644F">
        <w:rPr>
          <w:rFonts w:ascii="Times New Roman" w:hAnsi="Times New Roman" w:cs="Times New Roman"/>
          <w:sz w:val="24"/>
          <w:szCs w:val="24"/>
          <w:lang w:val="en-US"/>
        </w:rPr>
        <w:t>travel to the Holy Land and make together a film on the l</w:t>
      </w:r>
      <w:r w:rsidR="00566AF5">
        <w:rPr>
          <w:rFonts w:ascii="Times New Roman" w:hAnsi="Times New Roman" w:cs="Times New Roman"/>
          <w:sz w:val="24"/>
          <w:szCs w:val="24"/>
          <w:lang w:val="en-US"/>
        </w:rPr>
        <w:t xml:space="preserve">ife of Jesus. Gauthier, who at that point </w:t>
      </w:r>
      <w:r w:rsidR="003661B8">
        <w:rPr>
          <w:rFonts w:ascii="Times New Roman" w:hAnsi="Times New Roman" w:cs="Times New Roman"/>
          <w:sz w:val="24"/>
          <w:szCs w:val="24"/>
          <w:lang w:val="en-US"/>
        </w:rPr>
        <w:t xml:space="preserve">(1954) </w:t>
      </w:r>
      <w:r w:rsidR="00566AF5">
        <w:rPr>
          <w:rFonts w:ascii="Times New Roman" w:hAnsi="Times New Roman" w:cs="Times New Roman"/>
          <w:sz w:val="24"/>
          <w:szCs w:val="24"/>
          <w:lang w:val="en-US"/>
        </w:rPr>
        <w:t>had abandoned his career a</w:t>
      </w:r>
      <w:r w:rsidR="00080161">
        <w:rPr>
          <w:rFonts w:ascii="Times New Roman" w:hAnsi="Times New Roman" w:cs="Times New Roman"/>
          <w:sz w:val="24"/>
          <w:szCs w:val="24"/>
          <w:lang w:val="en-US"/>
        </w:rPr>
        <w:t xml:space="preserve">s a teacher to become a worker-priest </w:t>
      </w:r>
      <w:r w:rsidR="00080161" w:rsidRPr="006C71C1">
        <w:rPr>
          <w:rFonts w:ascii="Times New Roman" w:hAnsi="Times New Roman" w:cs="Times New Roman"/>
          <w:sz w:val="24"/>
          <w:szCs w:val="24"/>
        </w:rPr>
        <w:t xml:space="preserve">in Jacques Loew’s mission of </w:t>
      </w:r>
      <w:proofErr w:type="spellStart"/>
      <w:r w:rsidR="00080161" w:rsidRPr="006C71C1">
        <w:rPr>
          <w:rFonts w:ascii="Times New Roman" w:hAnsi="Times New Roman" w:cs="Times New Roman"/>
          <w:sz w:val="24"/>
          <w:szCs w:val="24"/>
          <w:shd w:val="clear" w:color="auto" w:fill="FFFFFF"/>
        </w:rPr>
        <w:t>prêtres-ouvriers</w:t>
      </w:r>
      <w:proofErr w:type="spellEnd"/>
      <w:r w:rsidR="00080161" w:rsidRPr="006C71C1">
        <w:rPr>
          <w:rFonts w:ascii="Times New Roman" w:hAnsi="Times New Roman" w:cs="Times New Roman"/>
          <w:sz w:val="24"/>
          <w:szCs w:val="24"/>
        </w:rPr>
        <w:t xml:space="preserve"> in Marseille,</w:t>
      </w:r>
      <w:r w:rsidR="00080161">
        <w:rPr>
          <w:rStyle w:val="FootnoteReference"/>
          <w:rFonts w:ascii="Times New Roman" w:hAnsi="Times New Roman" w:cs="Times New Roman"/>
          <w:sz w:val="24"/>
          <w:szCs w:val="24"/>
        </w:rPr>
        <w:footnoteReference w:id="1"/>
      </w:r>
      <w:r w:rsidR="00446FC8">
        <w:rPr>
          <w:rFonts w:ascii="Times New Roman" w:hAnsi="Times New Roman" w:cs="Times New Roman"/>
          <w:sz w:val="24"/>
          <w:szCs w:val="24"/>
        </w:rPr>
        <w:t xml:space="preserve"> saw this opportunity as an extension </w:t>
      </w:r>
      <w:r w:rsidR="00D42A14">
        <w:rPr>
          <w:rFonts w:ascii="Times New Roman" w:hAnsi="Times New Roman" w:cs="Times New Roman"/>
          <w:sz w:val="24"/>
          <w:szCs w:val="24"/>
        </w:rPr>
        <w:t xml:space="preserve">of the working apostolate he chose for himself, </w:t>
      </w:r>
      <w:r w:rsidR="007E7258">
        <w:rPr>
          <w:rFonts w:ascii="Times New Roman" w:hAnsi="Times New Roman" w:cs="Times New Roman"/>
          <w:sz w:val="24"/>
          <w:szCs w:val="24"/>
        </w:rPr>
        <w:t>since</w:t>
      </w:r>
      <w:r w:rsidR="00AD2D0C">
        <w:rPr>
          <w:rFonts w:ascii="Times New Roman" w:hAnsi="Times New Roman" w:cs="Times New Roman"/>
          <w:sz w:val="24"/>
          <w:szCs w:val="24"/>
        </w:rPr>
        <w:t>, as he said,</w:t>
      </w:r>
      <w:r w:rsidR="007E7258">
        <w:rPr>
          <w:rFonts w:ascii="Times New Roman" w:hAnsi="Times New Roman" w:cs="Times New Roman"/>
          <w:sz w:val="24"/>
          <w:szCs w:val="24"/>
        </w:rPr>
        <w:t xml:space="preserve"> “more workers attend cinema than Mass.”</w:t>
      </w:r>
      <w:r w:rsidR="007E7258">
        <w:rPr>
          <w:rStyle w:val="FootnoteReference"/>
          <w:rFonts w:ascii="Times New Roman" w:hAnsi="Times New Roman" w:cs="Times New Roman"/>
          <w:sz w:val="24"/>
          <w:szCs w:val="24"/>
        </w:rPr>
        <w:footnoteReference w:id="2"/>
      </w:r>
      <w:r w:rsidR="00CA7388">
        <w:rPr>
          <w:rFonts w:ascii="Times New Roman" w:hAnsi="Times New Roman" w:cs="Times New Roman"/>
          <w:sz w:val="24"/>
          <w:szCs w:val="24"/>
        </w:rPr>
        <w:t xml:space="preserve"> </w:t>
      </w:r>
    </w:p>
    <w:p w14:paraId="58D6D1BB" w14:textId="4F0B62DC" w:rsidR="0007559D" w:rsidRPr="006C71C1" w:rsidRDefault="00CA7388" w:rsidP="00941E29">
      <w:pPr>
        <w:spacing w:after="0" w:line="360" w:lineRule="auto"/>
        <w:ind w:firstLine="720"/>
        <w:jc w:val="both"/>
        <w:rPr>
          <w:rFonts w:asciiTheme="majorBidi" w:hAnsiTheme="majorBidi" w:cstheme="majorBidi"/>
          <w:sz w:val="24"/>
          <w:szCs w:val="24"/>
          <w:rtl/>
        </w:rPr>
      </w:pPr>
      <w:r>
        <w:rPr>
          <w:rFonts w:ascii="Times New Roman" w:hAnsi="Times New Roman" w:cs="Times New Roman"/>
          <w:sz w:val="24"/>
          <w:szCs w:val="24"/>
        </w:rPr>
        <w:t>They departed in November 1955</w:t>
      </w:r>
      <w:r w:rsidR="000242F0">
        <w:rPr>
          <w:rFonts w:ascii="Times New Roman" w:hAnsi="Times New Roman" w:cs="Times New Roman"/>
          <w:sz w:val="24"/>
          <w:szCs w:val="24"/>
        </w:rPr>
        <w:t xml:space="preserve"> for what Gauthier thought would be a short </w:t>
      </w:r>
      <w:r w:rsidR="007F036C">
        <w:rPr>
          <w:rFonts w:ascii="Times New Roman" w:hAnsi="Times New Roman" w:cs="Times New Roman"/>
          <w:sz w:val="24"/>
          <w:szCs w:val="24"/>
        </w:rPr>
        <w:t>absence but</w:t>
      </w:r>
      <w:r w:rsidR="000242F0">
        <w:rPr>
          <w:rFonts w:ascii="Times New Roman" w:hAnsi="Times New Roman" w:cs="Times New Roman"/>
          <w:sz w:val="24"/>
          <w:szCs w:val="24"/>
        </w:rPr>
        <w:t xml:space="preserve"> </w:t>
      </w:r>
      <w:r w:rsidR="007F036C">
        <w:rPr>
          <w:rFonts w:ascii="Times New Roman" w:hAnsi="Times New Roman" w:cs="Times New Roman"/>
          <w:sz w:val="24"/>
          <w:szCs w:val="24"/>
        </w:rPr>
        <w:t xml:space="preserve">was </w:t>
      </w:r>
      <w:proofErr w:type="gramStart"/>
      <w:r w:rsidR="007F036C">
        <w:rPr>
          <w:rFonts w:ascii="Times New Roman" w:hAnsi="Times New Roman" w:cs="Times New Roman"/>
          <w:sz w:val="24"/>
          <w:szCs w:val="24"/>
        </w:rPr>
        <w:t>actually a</w:t>
      </w:r>
      <w:proofErr w:type="gramEnd"/>
      <w:r w:rsidR="007F036C">
        <w:rPr>
          <w:rFonts w:ascii="Times New Roman" w:hAnsi="Times New Roman" w:cs="Times New Roman"/>
          <w:sz w:val="24"/>
          <w:szCs w:val="24"/>
        </w:rPr>
        <w:t xml:space="preserve"> </w:t>
      </w:r>
      <w:r w:rsidR="000F7F03">
        <w:rPr>
          <w:rFonts w:ascii="Times New Roman" w:hAnsi="Times New Roman" w:cs="Times New Roman"/>
          <w:sz w:val="24"/>
          <w:szCs w:val="24"/>
        </w:rPr>
        <w:t>long life-changing experience</w:t>
      </w:r>
      <w:r w:rsidR="00941E29">
        <w:rPr>
          <w:rFonts w:ascii="Times New Roman" w:hAnsi="Times New Roman" w:cs="Times New Roman"/>
          <w:sz w:val="24"/>
          <w:szCs w:val="24"/>
        </w:rPr>
        <w:t xml:space="preserve">. </w:t>
      </w:r>
      <w:r w:rsidR="006C71C1" w:rsidRPr="006C71C1">
        <w:rPr>
          <w:rFonts w:ascii="Times New Roman" w:hAnsi="Times New Roman" w:cs="Times New Roman"/>
          <w:sz w:val="24"/>
          <w:szCs w:val="24"/>
        </w:rPr>
        <w:t xml:space="preserve">When the work on the film finished, he decided not to return to France but to become a worker priest in Nazareth, while exploring the new Jewish society of Israel that arouse him much curiosity. So, for the next </w:t>
      </w:r>
      <w:r w:rsidR="00BD2DE8">
        <w:rPr>
          <w:rFonts w:ascii="Times New Roman" w:hAnsi="Times New Roman" w:cs="Times New Roman"/>
          <w:sz w:val="24"/>
          <w:szCs w:val="24"/>
        </w:rPr>
        <w:t>eleven</w:t>
      </w:r>
      <w:r w:rsidR="006C71C1" w:rsidRPr="006C71C1">
        <w:rPr>
          <w:rFonts w:ascii="Times New Roman" w:hAnsi="Times New Roman" w:cs="Times New Roman"/>
          <w:sz w:val="24"/>
          <w:szCs w:val="24"/>
        </w:rPr>
        <w:t xml:space="preserve"> years, Nazareth and Israel in general </w:t>
      </w:r>
      <w:r w:rsidR="00EE472D">
        <w:rPr>
          <w:rFonts w:ascii="Times New Roman" w:hAnsi="Times New Roman" w:cs="Times New Roman"/>
          <w:sz w:val="24"/>
          <w:szCs w:val="24"/>
        </w:rPr>
        <w:t>would</w:t>
      </w:r>
      <w:r w:rsidR="006C71C1" w:rsidRPr="006C71C1">
        <w:rPr>
          <w:rFonts w:ascii="Times New Roman" w:hAnsi="Times New Roman" w:cs="Times New Roman"/>
          <w:sz w:val="24"/>
          <w:szCs w:val="24"/>
        </w:rPr>
        <w:t xml:space="preserve"> become his home</w:t>
      </w:r>
      <w:r w:rsidR="00EE472D">
        <w:rPr>
          <w:rFonts w:ascii="Times New Roman" w:hAnsi="Times New Roman" w:cs="Times New Roman"/>
          <w:sz w:val="24"/>
          <w:szCs w:val="24"/>
        </w:rPr>
        <w:t xml:space="preserve">. From looking for traces on the life of Jesus for a film, Gauthier ended up ‘incarnating’ him in his own body. </w:t>
      </w:r>
      <w:r w:rsidR="00A7186A">
        <w:rPr>
          <w:rFonts w:ascii="Times New Roman" w:hAnsi="Times New Roman" w:cs="Times New Roman"/>
          <w:sz w:val="24"/>
          <w:szCs w:val="24"/>
        </w:rPr>
        <w:t xml:space="preserve">The theology that emerged from his experience in Israel </w:t>
      </w:r>
      <w:r w:rsidR="00BD05DA">
        <w:rPr>
          <w:rFonts w:ascii="Times New Roman" w:hAnsi="Times New Roman" w:cs="Times New Roman"/>
          <w:sz w:val="24"/>
          <w:szCs w:val="24"/>
        </w:rPr>
        <w:t>will be spread at the Second Vatican Council</w:t>
      </w:r>
      <w:r w:rsidR="00D71E68">
        <w:rPr>
          <w:rFonts w:ascii="Times New Roman" w:hAnsi="Times New Roman" w:cs="Times New Roman"/>
          <w:sz w:val="24"/>
          <w:szCs w:val="24"/>
        </w:rPr>
        <w:t xml:space="preserve"> under the name ‘the Church of the Poor</w:t>
      </w:r>
      <w:r w:rsidR="0092509B">
        <w:rPr>
          <w:rFonts w:ascii="Times New Roman" w:hAnsi="Times New Roman" w:cs="Times New Roman"/>
          <w:sz w:val="24"/>
          <w:szCs w:val="24"/>
        </w:rPr>
        <w:t>,</w:t>
      </w:r>
      <w:r w:rsidR="00D71E68">
        <w:rPr>
          <w:rFonts w:ascii="Times New Roman" w:hAnsi="Times New Roman" w:cs="Times New Roman"/>
          <w:sz w:val="24"/>
          <w:szCs w:val="24"/>
        </w:rPr>
        <w:t>’</w:t>
      </w:r>
      <w:r w:rsidR="0092509B">
        <w:rPr>
          <w:rStyle w:val="FootnoteReference"/>
          <w:rFonts w:ascii="Times New Roman" w:hAnsi="Times New Roman" w:cs="Times New Roman"/>
          <w:sz w:val="24"/>
          <w:szCs w:val="24"/>
          <w:lang w:val="en-US"/>
        </w:rPr>
        <w:footnoteReference w:id="3"/>
      </w:r>
      <w:r w:rsidR="00BD05DA">
        <w:rPr>
          <w:rFonts w:ascii="Times New Roman" w:hAnsi="Times New Roman" w:cs="Times New Roman"/>
          <w:sz w:val="24"/>
          <w:szCs w:val="24"/>
        </w:rPr>
        <w:t xml:space="preserve"> </w:t>
      </w:r>
      <w:r w:rsidR="0092509B">
        <w:rPr>
          <w:rFonts w:ascii="Times New Roman" w:hAnsi="Times New Roman" w:cs="Times New Roman"/>
          <w:sz w:val="24"/>
          <w:szCs w:val="24"/>
          <w:lang w:val="en-US"/>
        </w:rPr>
        <w:t xml:space="preserve">and through it will inspire by the end of the 1960s the Latin American </w:t>
      </w:r>
      <w:r w:rsidR="00F5599B">
        <w:rPr>
          <w:rFonts w:ascii="Times New Roman" w:hAnsi="Times New Roman" w:cs="Times New Roman"/>
          <w:sz w:val="24"/>
          <w:szCs w:val="24"/>
          <w:lang w:val="en-US"/>
        </w:rPr>
        <w:t xml:space="preserve">Liberation </w:t>
      </w:r>
      <w:r w:rsidR="0092509B">
        <w:rPr>
          <w:rFonts w:ascii="Times New Roman" w:hAnsi="Times New Roman" w:cs="Times New Roman"/>
          <w:sz w:val="24"/>
          <w:szCs w:val="24"/>
          <w:lang w:val="en-US"/>
        </w:rPr>
        <w:t>Theology with its ‘preferential option for the poor’.</w:t>
      </w:r>
      <w:r w:rsidR="0092509B" w:rsidRPr="0022567D">
        <w:rPr>
          <w:rStyle w:val="FootnoteReference"/>
          <w:rFonts w:ascii="Times New Roman" w:hAnsi="Times New Roman" w:cs="Times New Roman"/>
          <w:sz w:val="24"/>
          <w:szCs w:val="24"/>
          <w:lang w:val="en-US"/>
        </w:rPr>
        <w:footnoteReference w:id="4"/>
      </w:r>
      <w:r w:rsidR="00BD05DA">
        <w:rPr>
          <w:rFonts w:ascii="Times New Roman" w:hAnsi="Times New Roman" w:cs="Times New Roman"/>
          <w:sz w:val="24"/>
          <w:szCs w:val="24"/>
        </w:rPr>
        <w:t xml:space="preserve"> </w:t>
      </w:r>
    </w:p>
    <w:p w14:paraId="24A1A7E3" w14:textId="77777777" w:rsidR="00D71E68" w:rsidRPr="00D71E68" w:rsidRDefault="00D71E68" w:rsidP="0007559D">
      <w:pPr>
        <w:spacing w:after="0" w:line="360" w:lineRule="auto"/>
        <w:rPr>
          <w:rFonts w:asciiTheme="majorBidi" w:hAnsiTheme="majorBidi" w:cstheme="majorBidi"/>
          <w:sz w:val="24"/>
          <w:szCs w:val="24"/>
          <w:lang w:val="en-US"/>
        </w:rPr>
      </w:pPr>
    </w:p>
    <w:p w14:paraId="55B7EFB3" w14:textId="2ED6DDE8" w:rsidR="0007559D" w:rsidRDefault="00BD4D79" w:rsidP="00335987">
      <w:pPr>
        <w:pStyle w:val="ListParagraph"/>
        <w:numPr>
          <w:ilvl w:val="0"/>
          <w:numId w:val="1"/>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D37CCF">
        <w:rPr>
          <w:rFonts w:asciiTheme="majorBidi" w:hAnsiTheme="majorBidi" w:cstheme="majorBidi"/>
          <w:sz w:val="24"/>
          <w:szCs w:val="24"/>
          <w:lang w:val="en-US"/>
        </w:rPr>
        <w:t>housing cooperative in Nazareth</w:t>
      </w:r>
    </w:p>
    <w:p w14:paraId="1C67B9E7" w14:textId="0739EE0F" w:rsidR="00B06047" w:rsidRPr="008209B2" w:rsidRDefault="008B17AC" w:rsidP="008B17AC">
      <w:pPr>
        <w:spacing w:after="0" w:line="360" w:lineRule="auto"/>
        <w:ind w:firstLine="709"/>
        <w:jc w:val="both"/>
        <w:rPr>
          <w:rFonts w:asciiTheme="majorBidi" w:hAnsiTheme="majorBidi" w:cstheme="majorBidi"/>
          <w:sz w:val="24"/>
          <w:szCs w:val="24"/>
        </w:rPr>
      </w:pPr>
      <w:r>
        <w:rPr>
          <w:rFonts w:ascii="Times New Roman" w:hAnsi="Times New Roman" w:cs="Times New Roman"/>
          <w:sz w:val="24"/>
          <w:szCs w:val="24"/>
        </w:rPr>
        <w:t xml:space="preserve">Gauthier </w:t>
      </w:r>
      <w:r w:rsidR="00AD2D0C">
        <w:rPr>
          <w:rFonts w:ascii="Times New Roman" w:hAnsi="Times New Roman" w:cs="Times New Roman"/>
          <w:sz w:val="24"/>
          <w:szCs w:val="24"/>
        </w:rPr>
        <w:t>first spent a couple of month</w:t>
      </w:r>
      <w:r w:rsidR="00970D8F">
        <w:rPr>
          <w:rFonts w:ascii="Times New Roman" w:hAnsi="Times New Roman" w:cs="Times New Roman"/>
          <w:sz w:val="24"/>
          <w:szCs w:val="24"/>
        </w:rPr>
        <w:t>s</w:t>
      </w:r>
      <w:r w:rsidR="00AD2D0C">
        <w:rPr>
          <w:rFonts w:ascii="Times New Roman" w:hAnsi="Times New Roman" w:cs="Times New Roman"/>
          <w:sz w:val="24"/>
          <w:szCs w:val="24"/>
        </w:rPr>
        <w:t xml:space="preserve"> in Nazareth in 1956, and after a short return to Paris, he </w:t>
      </w:r>
      <w:r>
        <w:rPr>
          <w:rFonts w:ascii="Times New Roman" w:hAnsi="Times New Roman" w:cs="Times New Roman"/>
          <w:sz w:val="24"/>
          <w:szCs w:val="24"/>
        </w:rPr>
        <w:t xml:space="preserve">settled in </w:t>
      </w:r>
      <w:r w:rsidR="00AD2D0C">
        <w:rPr>
          <w:rFonts w:ascii="Times New Roman" w:hAnsi="Times New Roman" w:cs="Times New Roman"/>
          <w:sz w:val="24"/>
          <w:szCs w:val="24"/>
        </w:rPr>
        <w:t xml:space="preserve">the Galilean city </w:t>
      </w:r>
      <w:r>
        <w:rPr>
          <w:rFonts w:ascii="Times New Roman" w:hAnsi="Times New Roman" w:cs="Times New Roman"/>
          <w:sz w:val="24"/>
          <w:szCs w:val="24"/>
        </w:rPr>
        <w:t>in 195</w:t>
      </w:r>
      <w:r w:rsidR="00AD2D0C">
        <w:rPr>
          <w:rFonts w:ascii="Times New Roman" w:hAnsi="Times New Roman" w:cs="Times New Roman"/>
          <w:sz w:val="24"/>
          <w:szCs w:val="24"/>
        </w:rPr>
        <w:t>7</w:t>
      </w:r>
      <w:r>
        <w:rPr>
          <w:rFonts w:ascii="Times New Roman" w:hAnsi="Times New Roman" w:cs="Times New Roman"/>
          <w:sz w:val="24"/>
          <w:szCs w:val="24"/>
        </w:rPr>
        <w:t xml:space="preserve">. </w:t>
      </w:r>
      <w:r w:rsidR="004B4855">
        <w:rPr>
          <w:rFonts w:ascii="Times New Roman" w:hAnsi="Times New Roman" w:cs="Times New Roman"/>
          <w:sz w:val="24"/>
          <w:szCs w:val="24"/>
        </w:rPr>
        <w:t xml:space="preserve">Soon after his arrival, </w:t>
      </w:r>
      <w:r w:rsidR="00476EEF">
        <w:rPr>
          <w:rFonts w:ascii="Times New Roman" w:hAnsi="Times New Roman" w:cs="Times New Roman"/>
          <w:sz w:val="24"/>
          <w:szCs w:val="24"/>
        </w:rPr>
        <w:t>he</w:t>
      </w:r>
      <w:r w:rsidR="004B4855">
        <w:rPr>
          <w:rFonts w:ascii="Times New Roman" w:hAnsi="Times New Roman" w:cs="Times New Roman"/>
          <w:sz w:val="24"/>
          <w:szCs w:val="24"/>
        </w:rPr>
        <w:t xml:space="preserve"> became a </w:t>
      </w:r>
      <w:r w:rsidR="000650EC">
        <w:rPr>
          <w:rFonts w:ascii="Times New Roman" w:hAnsi="Times New Roman" w:cs="Times New Roman"/>
          <w:sz w:val="24"/>
          <w:szCs w:val="24"/>
        </w:rPr>
        <w:t xml:space="preserve">recognized </w:t>
      </w:r>
      <w:r w:rsidR="004B4855">
        <w:rPr>
          <w:rFonts w:ascii="Times New Roman" w:hAnsi="Times New Roman" w:cs="Times New Roman"/>
          <w:sz w:val="24"/>
          <w:szCs w:val="24"/>
        </w:rPr>
        <w:t>figure in the</w:t>
      </w:r>
      <w:r w:rsidR="000650EC">
        <w:rPr>
          <w:rFonts w:ascii="Times New Roman" w:hAnsi="Times New Roman" w:cs="Times New Roman"/>
          <w:sz w:val="24"/>
          <w:szCs w:val="24"/>
        </w:rPr>
        <w:t xml:space="preserve"> local</w:t>
      </w:r>
      <w:r w:rsidR="004B4855">
        <w:rPr>
          <w:rFonts w:ascii="Times New Roman" w:hAnsi="Times New Roman" w:cs="Times New Roman"/>
          <w:sz w:val="24"/>
          <w:szCs w:val="24"/>
        </w:rPr>
        <w:t xml:space="preserve"> </w:t>
      </w:r>
      <w:r w:rsidR="00E56B51">
        <w:rPr>
          <w:rFonts w:ascii="Times New Roman" w:hAnsi="Times New Roman" w:cs="Times New Roman"/>
          <w:sz w:val="24"/>
          <w:szCs w:val="24"/>
        </w:rPr>
        <w:t>landscape</w:t>
      </w:r>
      <w:r w:rsidR="000650EC">
        <w:rPr>
          <w:rFonts w:ascii="Times New Roman" w:hAnsi="Times New Roman" w:cs="Times New Roman"/>
          <w:sz w:val="24"/>
          <w:szCs w:val="24"/>
        </w:rPr>
        <w:t>,</w:t>
      </w:r>
      <w:r w:rsidR="005D69BE">
        <w:rPr>
          <w:rFonts w:ascii="Times New Roman" w:hAnsi="Times New Roman" w:cs="Times New Roman"/>
          <w:sz w:val="24"/>
          <w:szCs w:val="24"/>
        </w:rPr>
        <w:t xml:space="preserve"> provoking the sympathy and respect of both </w:t>
      </w:r>
      <w:r w:rsidR="00CE6866">
        <w:rPr>
          <w:rFonts w:ascii="Times New Roman" w:hAnsi="Times New Roman" w:cs="Times New Roman"/>
          <w:sz w:val="24"/>
          <w:szCs w:val="24"/>
        </w:rPr>
        <w:t xml:space="preserve">the </w:t>
      </w:r>
      <w:r w:rsidR="005D69BE">
        <w:rPr>
          <w:rFonts w:ascii="Times New Roman" w:hAnsi="Times New Roman" w:cs="Times New Roman"/>
          <w:sz w:val="24"/>
          <w:szCs w:val="24"/>
        </w:rPr>
        <w:t>Arab</w:t>
      </w:r>
      <w:r w:rsidR="00CE6866">
        <w:rPr>
          <w:rFonts w:ascii="Times New Roman" w:hAnsi="Times New Roman" w:cs="Times New Roman"/>
          <w:sz w:val="24"/>
          <w:szCs w:val="24"/>
        </w:rPr>
        <w:t xml:space="preserve"> population </w:t>
      </w:r>
      <w:r w:rsidR="00CE6866">
        <w:rPr>
          <w:rFonts w:ascii="Times New Roman" w:hAnsi="Times New Roman" w:cs="Times New Roman"/>
          <w:sz w:val="24"/>
          <w:szCs w:val="24"/>
        </w:rPr>
        <w:lastRenderedPageBreak/>
        <w:t>of Nazareth and the Jewish authorities</w:t>
      </w:r>
      <w:r w:rsidR="009F6771">
        <w:rPr>
          <w:rFonts w:ascii="Times New Roman" w:hAnsi="Times New Roman" w:cs="Times New Roman"/>
          <w:sz w:val="24"/>
          <w:szCs w:val="24"/>
        </w:rPr>
        <w:t xml:space="preserve">. </w:t>
      </w:r>
      <w:r w:rsidR="00584D63">
        <w:rPr>
          <w:rFonts w:ascii="Times New Roman" w:hAnsi="Times New Roman" w:cs="Times New Roman"/>
          <w:sz w:val="24"/>
          <w:szCs w:val="24"/>
        </w:rPr>
        <w:t>Even</w:t>
      </w:r>
      <w:r w:rsidR="00CE6866">
        <w:rPr>
          <w:rFonts w:ascii="Times New Roman" w:hAnsi="Times New Roman" w:cs="Times New Roman"/>
          <w:sz w:val="24"/>
          <w:szCs w:val="24"/>
        </w:rPr>
        <w:t xml:space="preserve"> the </w:t>
      </w:r>
      <w:r w:rsidR="005D69BE">
        <w:rPr>
          <w:rFonts w:ascii="Times New Roman" w:hAnsi="Times New Roman" w:cs="Times New Roman"/>
          <w:sz w:val="24"/>
          <w:szCs w:val="24"/>
        </w:rPr>
        <w:t>Israeli daily press</w:t>
      </w:r>
      <w:r w:rsidR="00CE6866">
        <w:rPr>
          <w:rFonts w:ascii="Times New Roman" w:hAnsi="Times New Roman" w:cs="Times New Roman"/>
          <w:sz w:val="24"/>
          <w:szCs w:val="24"/>
        </w:rPr>
        <w:t xml:space="preserve"> </w:t>
      </w:r>
      <w:r w:rsidR="001F2550">
        <w:rPr>
          <w:rFonts w:ascii="Times New Roman" w:hAnsi="Times New Roman" w:cs="Times New Roman"/>
          <w:sz w:val="24"/>
          <w:szCs w:val="24"/>
        </w:rPr>
        <w:t>showed an increasing interest in him</w:t>
      </w:r>
      <w:r w:rsidR="005D69BE">
        <w:rPr>
          <w:rFonts w:ascii="Times New Roman" w:hAnsi="Times New Roman" w:cs="Times New Roman"/>
          <w:sz w:val="24"/>
          <w:szCs w:val="24"/>
        </w:rPr>
        <w:t>.</w:t>
      </w:r>
      <w:r w:rsidR="001F2550">
        <w:rPr>
          <w:rFonts w:ascii="Times New Roman" w:hAnsi="Times New Roman" w:cs="Times New Roman"/>
          <w:sz w:val="24"/>
          <w:szCs w:val="24"/>
        </w:rPr>
        <w:t xml:space="preserve"> </w:t>
      </w:r>
      <w:r w:rsidR="001F2550" w:rsidRPr="008209B2">
        <w:rPr>
          <w:rFonts w:ascii="Times New Roman" w:hAnsi="Times New Roman" w:cs="Times New Roman"/>
          <w:sz w:val="24"/>
          <w:szCs w:val="24"/>
        </w:rPr>
        <w:t>For example,</w:t>
      </w:r>
      <w:r w:rsidR="00584D63" w:rsidRPr="008209B2">
        <w:rPr>
          <w:rFonts w:ascii="Times New Roman" w:hAnsi="Times New Roman" w:cs="Times New Roman"/>
          <w:sz w:val="24"/>
          <w:szCs w:val="24"/>
        </w:rPr>
        <w:t xml:space="preserve"> an article </w:t>
      </w:r>
      <w:r w:rsidR="001D43F4" w:rsidRPr="008209B2">
        <w:rPr>
          <w:rFonts w:ascii="Times New Roman" w:hAnsi="Times New Roman" w:cs="Times New Roman"/>
          <w:sz w:val="24"/>
          <w:szCs w:val="24"/>
        </w:rPr>
        <w:t>from December 1958</w:t>
      </w:r>
      <w:r w:rsidR="00382B86" w:rsidRPr="008209B2">
        <w:rPr>
          <w:rFonts w:ascii="Times New Roman" w:hAnsi="Times New Roman" w:cs="Times New Roman"/>
          <w:sz w:val="24"/>
          <w:szCs w:val="24"/>
        </w:rPr>
        <w:t xml:space="preserve"> reads</w:t>
      </w:r>
      <w:r w:rsidR="00FB64CF" w:rsidRPr="008209B2">
        <w:rPr>
          <w:rFonts w:ascii="Times New Roman" w:hAnsi="Times New Roman" w:cs="Times New Roman"/>
          <w:sz w:val="24"/>
          <w:szCs w:val="24"/>
        </w:rPr>
        <w:t>:</w:t>
      </w:r>
    </w:p>
    <w:p w14:paraId="52539DFF" w14:textId="77777777" w:rsidR="00B25263" w:rsidRDefault="00B25263" w:rsidP="00FB64CF">
      <w:pPr>
        <w:pStyle w:val="ListParagraph"/>
        <w:spacing w:after="0" w:line="360" w:lineRule="auto"/>
        <w:ind w:left="709"/>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priest walks through the main street of the city. Dressed in </w:t>
      </w:r>
      <w:r w:rsidRPr="00A44C5A">
        <w:rPr>
          <w:rFonts w:asciiTheme="majorBidi" w:hAnsiTheme="majorBidi" w:cstheme="majorBidi"/>
          <w:i/>
          <w:iCs/>
          <w:sz w:val="24"/>
          <w:szCs w:val="24"/>
          <w:lang w:val="en-US"/>
        </w:rPr>
        <w:t xml:space="preserve">khaki </w:t>
      </w:r>
      <w:r>
        <w:rPr>
          <w:rFonts w:asciiTheme="majorBidi" w:hAnsiTheme="majorBidi" w:cstheme="majorBidi"/>
          <w:sz w:val="24"/>
          <w:szCs w:val="24"/>
          <w:lang w:val="en-US"/>
        </w:rPr>
        <w:t xml:space="preserve">clothes and a </w:t>
      </w:r>
      <w:r w:rsidR="00FB64CF">
        <w:rPr>
          <w:rFonts w:asciiTheme="majorBidi" w:hAnsiTheme="majorBidi" w:cstheme="majorBidi"/>
          <w:sz w:val="24"/>
          <w:szCs w:val="24"/>
          <w:lang w:val="en-US"/>
        </w:rPr>
        <w:t>‘</w:t>
      </w:r>
      <w:proofErr w:type="spellStart"/>
      <w:r w:rsidRPr="00FB64CF">
        <w:rPr>
          <w:rFonts w:asciiTheme="majorBidi" w:hAnsiTheme="majorBidi" w:cstheme="majorBidi"/>
          <w:i/>
          <w:iCs/>
          <w:sz w:val="24"/>
          <w:szCs w:val="24"/>
          <w:lang w:val="en-US"/>
        </w:rPr>
        <w:t>tembel</w:t>
      </w:r>
      <w:proofErr w:type="spellEnd"/>
      <w:r>
        <w:rPr>
          <w:rFonts w:asciiTheme="majorBidi" w:hAnsiTheme="majorBidi" w:cstheme="majorBidi"/>
          <w:sz w:val="24"/>
          <w:szCs w:val="24"/>
          <w:lang w:val="en-US"/>
        </w:rPr>
        <w:t xml:space="preserve"> hat</w:t>
      </w:r>
      <w:r w:rsidR="00FB64CF">
        <w:rPr>
          <w:rFonts w:asciiTheme="majorBidi" w:hAnsiTheme="majorBidi" w:cstheme="majorBidi"/>
          <w:sz w:val="24"/>
          <w:szCs w:val="24"/>
          <w:lang w:val="en-US"/>
        </w:rPr>
        <w:t>’</w:t>
      </w:r>
      <w:r>
        <w:rPr>
          <w:rFonts w:asciiTheme="majorBidi" w:hAnsiTheme="majorBidi" w:cstheme="majorBidi"/>
          <w:sz w:val="24"/>
          <w:szCs w:val="24"/>
          <w:lang w:val="en-US"/>
        </w:rPr>
        <w:t xml:space="preserve"> [light brown working clo</w:t>
      </w:r>
      <w:r w:rsidR="00710F89">
        <w:rPr>
          <w:rFonts w:asciiTheme="majorBidi" w:hAnsiTheme="majorBidi" w:cstheme="majorBidi"/>
          <w:sz w:val="24"/>
          <w:szCs w:val="24"/>
          <w:lang w:val="en-US"/>
        </w:rPr>
        <w:t>th</w:t>
      </w:r>
      <w:r>
        <w:rPr>
          <w:rFonts w:asciiTheme="majorBidi" w:hAnsiTheme="majorBidi" w:cstheme="majorBidi"/>
          <w:sz w:val="24"/>
          <w:szCs w:val="24"/>
          <w:lang w:val="en-US"/>
        </w:rPr>
        <w:t>es and a round brimless hat</w:t>
      </w:r>
      <w:r w:rsidR="00DA1EA6">
        <w:rPr>
          <w:rFonts w:asciiTheme="majorBidi" w:hAnsiTheme="majorBidi" w:cstheme="majorBidi"/>
          <w:sz w:val="24"/>
          <w:szCs w:val="24"/>
          <w:lang w:val="en-US"/>
        </w:rPr>
        <w:t>]</w:t>
      </w:r>
      <w:r w:rsidR="004F0896">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E82D2C">
        <w:rPr>
          <w:rFonts w:asciiTheme="majorBidi" w:hAnsiTheme="majorBidi" w:cstheme="majorBidi"/>
          <w:sz w:val="24"/>
          <w:szCs w:val="24"/>
          <w:lang w:val="en-US"/>
        </w:rPr>
        <w:t>He goes to his workplace</w:t>
      </w:r>
      <w:r w:rsidR="00330BB3">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494C1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When the </w:t>
      </w:r>
      <w:r w:rsidR="00382B86">
        <w:rPr>
          <w:rFonts w:asciiTheme="majorBidi" w:hAnsiTheme="majorBidi" w:cstheme="majorBidi"/>
          <w:sz w:val="24"/>
          <w:szCs w:val="24"/>
          <w:lang w:val="en-US"/>
        </w:rPr>
        <w:t>‘</w:t>
      </w:r>
      <w:proofErr w:type="spellStart"/>
      <w:r w:rsidRPr="00382B86">
        <w:rPr>
          <w:rFonts w:asciiTheme="majorBidi" w:hAnsiTheme="majorBidi" w:cstheme="majorBidi"/>
          <w:i/>
          <w:iCs/>
          <w:sz w:val="24"/>
          <w:szCs w:val="24"/>
          <w:lang w:val="en-US"/>
        </w:rPr>
        <w:t>tembel</w:t>
      </w:r>
      <w:proofErr w:type="spellEnd"/>
      <w:r>
        <w:rPr>
          <w:rFonts w:asciiTheme="majorBidi" w:hAnsiTheme="majorBidi" w:cstheme="majorBidi"/>
          <w:sz w:val="24"/>
          <w:szCs w:val="24"/>
          <w:lang w:val="en-US"/>
        </w:rPr>
        <w:t xml:space="preserve"> hat</w:t>
      </w:r>
      <w:r w:rsidR="00382B86">
        <w:rPr>
          <w:rFonts w:asciiTheme="majorBidi" w:hAnsiTheme="majorBidi" w:cstheme="majorBidi"/>
          <w:sz w:val="24"/>
          <w:szCs w:val="24"/>
          <w:lang w:val="en-US"/>
        </w:rPr>
        <w:t>’</w:t>
      </w:r>
      <w:r>
        <w:rPr>
          <w:rFonts w:asciiTheme="majorBidi" w:hAnsiTheme="majorBidi" w:cstheme="majorBidi"/>
          <w:sz w:val="24"/>
          <w:szCs w:val="24"/>
          <w:lang w:val="en-US"/>
        </w:rPr>
        <w:t xml:space="preserve"> of priest Paul is seen in the main street of Nazareth, dozens of hands would rise to greet him. He is known in Nazareth as an affable man, capable of eliminating any conflict peacefully.”</w:t>
      </w:r>
      <w:r>
        <w:rPr>
          <w:rStyle w:val="FootnoteReference"/>
          <w:rFonts w:asciiTheme="majorBidi" w:hAnsiTheme="majorBidi" w:cstheme="majorBidi"/>
          <w:sz w:val="24"/>
          <w:szCs w:val="24"/>
          <w:lang w:val="en-US"/>
        </w:rPr>
        <w:footnoteReference w:id="5"/>
      </w:r>
    </w:p>
    <w:p w14:paraId="6CE119A0" w14:textId="77777777" w:rsidR="00055DBE" w:rsidRDefault="00055DBE" w:rsidP="00055DBE">
      <w:pPr>
        <w:spacing w:after="0" w:line="360" w:lineRule="auto"/>
        <w:rPr>
          <w:rFonts w:asciiTheme="majorBidi" w:hAnsiTheme="majorBidi" w:cstheme="majorBidi"/>
          <w:sz w:val="24"/>
          <w:szCs w:val="24"/>
          <w:lang w:val="en-US"/>
        </w:rPr>
      </w:pPr>
    </w:p>
    <w:p w14:paraId="12A0EEBD" w14:textId="76CA9AEC" w:rsidR="00D37E68" w:rsidRDefault="002E3533" w:rsidP="000D704F">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Gauthier’s</w:t>
      </w:r>
      <w:r w:rsidR="009E5A14">
        <w:rPr>
          <w:rFonts w:asciiTheme="majorBidi" w:hAnsiTheme="majorBidi" w:cstheme="majorBidi"/>
          <w:sz w:val="24"/>
          <w:szCs w:val="24"/>
          <w:lang w:val="en-US"/>
        </w:rPr>
        <w:t xml:space="preserve"> choice of w</w:t>
      </w:r>
      <w:r w:rsidR="009D4497">
        <w:rPr>
          <w:rFonts w:asciiTheme="majorBidi" w:hAnsiTheme="majorBidi" w:cstheme="majorBidi"/>
          <w:sz w:val="24"/>
          <w:szCs w:val="24"/>
          <w:lang w:val="en-US"/>
        </w:rPr>
        <w:t xml:space="preserve">earing </w:t>
      </w:r>
      <w:r w:rsidR="0074128E" w:rsidRPr="006A6B43">
        <w:rPr>
          <w:rFonts w:asciiTheme="majorBidi" w:hAnsiTheme="majorBidi" w:cstheme="majorBidi"/>
          <w:i/>
          <w:iCs/>
          <w:sz w:val="24"/>
          <w:szCs w:val="24"/>
          <w:lang w:val="en-US"/>
        </w:rPr>
        <w:t>k</w:t>
      </w:r>
      <w:r w:rsidR="009D4497" w:rsidRPr="006A6B43">
        <w:rPr>
          <w:rFonts w:asciiTheme="majorBidi" w:hAnsiTheme="majorBidi" w:cstheme="majorBidi"/>
          <w:i/>
          <w:iCs/>
          <w:sz w:val="24"/>
          <w:szCs w:val="24"/>
          <w:lang w:val="en-US"/>
        </w:rPr>
        <w:t>haki</w:t>
      </w:r>
      <w:r w:rsidR="009D4497">
        <w:rPr>
          <w:rFonts w:asciiTheme="majorBidi" w:hAnsiTheme="majorBidi" w:cstheme="majorBidi"/>
          <w:sz w:val="24"/>
          <w:szCs w:val="24"/>
          <w:lang w:val="en-US"/>
        </w:rPr>
        <w:t xml:space="preserve"> clothes and a ‘</w:t>
      </w:r>
      <w:proofErr w:type="spellStart"/>
      <w:r w:rsidR="009D4497" w:rsidRPr="002E3533">
        <w:rPr>
          <w:rFonts w:asciiTheme="majorBidi" w:hAnsiTheme="majorBidi" w:cstheme="majorBidi"/>
          <w:i/>
          <w:iCs/>
          <w:sz w:val="24"/>
          <w:szCs w:val="24"/>
          <w:lang w:val="en-US"/>
        </w:rPr>
        <w:t>tembel</w:t>
      </w:r>
      <w:proofErr w:type="spellEnd"/>
      <w:r w:rsidR="00CE00B8">
        <w:rPr>
          <w:rFonts w:asciiTheme="majorBidi" w:hAnsiTheme="majorBidi" w:cstheme="majorBidi"/>
          <w:sz w:val="24"/>
          <w:szCs w:val="24"/>
          <w:lang w:val="en-US"/>
        </w:rPr>
        <w:t>’</w:t>
      </w:r>
      <w:r w:rsidR="009D4497">
        <w:rPr>
          <w:rFonts w:asciiTheme="majorBidi" w:hAnsiTheme="majorBidi" w:cstheme="majorBidi"/>
          <w:sz w:val="24"/>
          <w:szCs w:val="24"/>
          <w:lang w:val="en-US"/>
        </w:rPr>
        <w:t xml:space="preserve"> hat, </w:t>
      </w:r>
      <w:r w:rsidR="006C548D">
        <w:rPr>
          <w:rFonts w:asciiTheme="majorBidi" w:hAnsiTheme="majorBidi" w:cstheme="majorBidi"/>
          <w:sz w:val="24"/>
          <w:szCs w:val="24"/>
          <w:lang w:val="en-US"/>
        </w:rPr>
        <w:t xml:space="preserve">both </w:t>
      </w:r>
      <w:r>
        <w:rPr>
          <w:rFonts w:asciiTheme="majorBidi" w:hAnsiTheme="majorBidi" w:cstheme="majorBidi"/>
          <w:sz w:val="24"/>
          <w:szCs w:val="24"/>
          <w:lang w:val="en-US"/>
        </w:rPr>
        <w:t>strong</w:t>
      </w:r>
      <w:r w:rsidR="006C548D">
        <w:rPr>
          <w:rFonts w:asciiTheme="majorBidi" w:hAnsiTheme="majorBidi" w:cstheme="majorBidi"/>
          <w:sz w:val="24"/>
          <w:szCs w:val="24"/>
          <w:lang w:val="en-US"/>
        </w:rPr>
        <w:t xml:space="preserve"> hallmark</w:t>
      </w:r>
      <w:r>
        <w:rPr>
          <w:rFonts w:asciiTheme="majorBidi" w:hAnsiTheme="majorBidi" w:cstheme="majorBidi"/>
          <w:sz w:val="24"/>
          <w:szCs w:val="24"/>
          <w:lang w:val="en-US"/>
        </w:rPr>
        <w:t>s</w:t>
      </w:r>
      <w:r w:rsidR="006C548D">
        <w:rPr>
          <w:rFonts w:asciiTheme="majorBidi" w:hAnsiTheme="majorBidi" w:cstheme="majorBidi"/>
          <w:sz w:val="24"/>
          <w:szCs w:val="24"/>
          <w:lang w:val="en-US"/>
        </w:rPr>
        <w:t xml:space="preserve"> of</w:t>
      </w:r>
      <w:r w:rsidR="008A5B5F">
        <w:rPr>
          <w:rFonts w:asciiTheme="majorBidi" w:hAnsiTheme="majorBidi" w:cstheme="majorBidi"/>
          <w:sz w:val="24"/>
          <w:szCs w:val="24"/>
          <w:lang w:val="en-US"/>
        </w:rPr>
        <w:t xml:space="preserve"> the Jewish pioneers</w:t>
      </w:r>
      <w:r w:rsidR="006C548D">
        <w:rPr>
          <w:rFonts w:asciiTheme="majorBidi" w:hAnsiTheme="majorBidi" w:cstheme="majorBidi"/>
          <w:sz w:val="24"/>
          <w:szCs w:val="24"/>
          <w:lang w:val="en-US"/>
        </w:rPr>
        <w:t xml:space="preserve">, </w:t>
      </w:r>
      <w:r w:rsidR="002636BE">
        <w:rPr>
          <w:rFonts w:asciiTheme="majorBidi" w:hAnsiTheme="majorBidi" w:cstheme="majorBidi"/>
          <w:sz w:val="24"/>
          <w:szCs w:val="24"/>
          <w:lang w:val="en-US"/>
        </w:rPr>
        <w:t>was a statement</w:t>
      </w:r>
      <w:r w:rsidR="0027165D">
        <w:rPr>
          <w:rFonts w:asciiTheme="majorBidi" w:hAnsiTheme="majorBidi" w:cstheme="majorBidi"/>
          <w:sz w:val="24"/>
          <w:szCs w:val="24"/>
          <w:lang w:val="en-US"/>
        </w:rPr>
        <w:t xml:space="preserve"> that would differentiate him from both, the many </w:t>
      </w:r>
      <w:r w:rsidR="00046D61">
        <w:rPr>
          <w:rFonts w:asciiTheme="majorBidi" w:hAnsiTheme="majorBidi" w:cstheme="majorBidi"/>
          <w:sz w:val="24"/>
          <w:szCs w:val="24"/>
          <w:lang w:val="en-US"/>
        </w:rPr>
        <w:t>Christian</w:t>
      </w:r>
      <w:r w:rsidR="0027165D">
        <w:rPr>
          <w:rFonts w:asciiTheme="majorBidi" w:hAnsiTheme="majorBidi" w:cstheme="majorBidi"/>
          <w:sz w:val="24"/>
          <w:szCs w:val="24"/>
          <w:lang w:val="en-US"/>
        </w:rPr>
        <w:t xml:space="preserve"> cler</w:t>
      </w:r>
      <w:r w:rsidR="00046D61">
        <w:rPr>
          <w:rFonts w:asciiTheme="majorBidi" w:hAnsiTheme="majorBidi" w:cstheme="majorBidi"/>
          <w:sz w:val="24"/>
          <w:szCs w:val="24"/>
          <w:lang w:val="en-US"/>
        </w:rPr>
        <w:t xml:space="preserve">gymen living and working </w:t>
      </w:r>
      <w:r w:rsidR="00B37B70">
        <w:rPr>
          <w:rFonts w:asciiTheme="majorBidi" w:hAnsiTheme="majorBidi" w:cstheme="majorBidi"/>
          <w:sz w:val="24"/>
          <w:szCs w:val="24"/>
          <w:lang w:val="en-US"/>
        </w:rPr>
        <w:t xml:space="preserve">around religious institutions in Nazareth, and the Arab population of the city, </w:t>
      </w:r>
      <w:r w:rsidR="00AF0C57">
        <w:rPr>
          <w:rFonts w:asciiTheme="majorBidi" w:hAnsiTheme="majorBidi" w:cstheme="majorBidi"/>
          <w:sz w:val="24"/>
          <w:szCs w:val="24"/>
          <w:lang w:val="en-US"/>
        </w:rPr>
        <w:t xml:space="preserve">most of </w:t>
      </w:r>
      <w:r w:rsidR="00C565B0">
        <w:rPr>
          <w:rFonts w:asciiTheme="majorBidi" w:hAnsiTheme="majorBidi" w:cstheme="majorBidi"/>
          <w:sz w:val="24"/>
          <w:szCs w:val="24"/>
          <w:lang w:val="en-US"/>
        </w:rPr>
        <w:t>which would keep a more traditional</w:t>
      </w:r>
      <w:r w:rsidR="0091001C">
        <w:rPr>
          <w:rFonts w:asciiTheme="majorBidi" w:hAnsiTheme="majorBidi" w:cstheme="majorBidi"/>
          <w:sz w:val="24"/>
          <w:szCs w:val="24"/>
          <w:lang w:val="en-US"/>
        </w:rPr>
        <w:t xml:space="preserve"> clothing</w:t>
      </w:r>
      <w:r w:rsidR="00C565B0">
        <w:rPr>
          <w:rFonts w:asciiTheme="majorBidi" w:hAnsiTheme="majorBidi" w:cstheme="majorBidi"/>
          <w:sz w:val="24"/>
          <w:szCs w:val="24"/>
          <w:lang w:val="en-US"/>
        </w:rPr>
        <w:t xml:space="preserve"> style. </w:t>
      </w:r>
    </w:p>
    <w:p w14:paraId="42F37372" w14:textId="3B8B32B6" w:rsidR="00CC034A" w:rsidRPr="00D7308D" w:rsidRDefault="006A363E" w:rsidP="00C7192C">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Nazareth of the 1950s was </w:t>
      </w:r>
      <w:r w:rsidR="009821DE">
        <w:rPr>
          <w:rFonts w:asciiTheme="majorBidi" w:hAnsiTheme="majorBidi" w:cstheme="majorBidi"/>
          <w:sz w:val="24"/>
          <w:szCs w:val="24"/>
          <w:lang w:val="en-US"/>
        </w:rPr>
        <w:t>immersed</w:t>
      </w:r>
      <w:r>
        <w:rPr>
          <w:rFonts w:asciiTheme="majorBidi" w:hAnsiTheme="majorBidi" w:cstheme="majorBidi"/>
          <w:sz w:val="24"/>
          <w:szCs w:val="24"/>
          <w:lang w:val="en-US"/>
        </w:rPr>
        <w:t xml:space="preserve"> </w:t>
      </w:r>
      <w:r w:rsidR="000408CE">
        <w:rPr>
          <w:rFonts w:asciiTheme="majorBidi" w:hAnsiTheme="majorBidi" w:cstheme="majorBidi"/>
          <w:sz w:val="24"/>
          <w:szCs w:val="24"/>
          <w:lang w:val="en-US"/>
        </w:rPr>
        <w:t xml:space="preserve">in a </w:t>
      </w:r>
      <w:r w:rsidR="00DC7BEC">
        <w:rPr>
          <w:rFonts w:asciiTheme="majorBidi" w:hAnsiTheme="majorBidi" w:cstheme="majorBidi"/>
          <w:sz w:val="24"/>
          <w:szCs w:val="24"/>
          <w:lang w:val="en-US"/>
        </w:rPr>
        <w:t>situati</w:t>
      </w:r>
      <w:r w:rsidR="000711AC">
        <w:rPr>
          <w:rFonts w:asciiTheme="majorBidi" w:hAnsiTheme="majorBidi" w:cstheme="majorBidi"/>
          <w:sz w:val="24"/>
          <w:szCs w:val="24"/>
          <w:lang w:val="en-US"/>
        </w:rPr>
        <w:t xml:space="preserve">on of </w:t>
      </w:r>
      <w:r w:rsidR="000408CE">
        <w:rPr>
          <w:rFonts w:asciiTheme="majorBidi" w:hAnsiTheme="majorBidi" w:cstheme="majorBidi"/>
          <w:sz w:val="24"/>
          <w:szCs w:val="24"/>
          <w:lang w:val="en-US"/>
        </w:rPr>
        <w:t>social emergency.</w:t>
      </w:r>
      <w:r w:rsidR="000711AC">
        <w:rPr>
          <w:rFonts w:asciiTheme="majorBidi" w:hAnsiTheme="majorBidi" w:cstheme="majorBidi"/>
          <w:sz w:val="24"/>
          <w:szCs w:val="24"/>
          <w:lang w:val="en-US"/>
        </w:rPr>
        <w:t xml:space="preserve"> </w:t>
      </w:r>
      <w:r w:rsidR="002D2109">
        <w:rPr>
          <w:rFonts w:asciiTheme="majorBidi" w:hAnsiTheme="majorBidi" w:cstheme="majorBidi"/>
          <w:sz w:val="24"/>
          <w:szCs w:val="24"/>
          <w:lang w:val="en-US"/>
        </w:rPr>
        <w:t xml:space="preserve">The War of Independence (1948) </w:t>
      </w:r>
      <w:r w:rsidR="009C2556">
        <w:rPr>
          <w:rFonts w:asciiTheme="majorBidi" w:hAnsiTheme="majorBidi" w:cstheme="majorBidi"/>
          <w:sz w:val="24"/>
          <w:szCs w:val="24"/>
          <w:lang w:val="en-US"/>
        </w:rPr>
        <w:t xml:space="preserve">left the Arab population of Israel in a fragile situation. </w:t>
      </w:r>
      <w:r w:rsidR="00FF71E1">
        <w:rPr>
          <w:rFonts w:asciiTheme="majorBidi" w:hAnsiTheme="majorBidi" w:cstheme="majorBidi"/>
          <w:sz w:val="24"/>
          <w:szCs w:val="24"/>
          <w:lang w:val="en-US"/>
        </w:rPr>
        <w:t>Many of them</w:t>
      </w:r>
      <w:r w:rsidR="008938BF">
        <w:rPr>
          <w:rFonts w:asciiTheme="majorBidi" w:hAnsiTheme="majorBidi" w:cstheme="majorBidi"/>
          <w:sz w:val="24"/>
          <w:szCs w:val="24"/>
          <w:lang w:val="en-US"/>
        </w:rPr>
        <w:t xml:space="preserve">, especially in </w:t>
      </w:r>
      <w:r w:rsidR="00AF0C57">
        <w:rPr>
          <w:rFonts w:asciiTheme="majorBidi" w:hAnsiTheme="majorBidi" w:cstheme="majorBidi"/>
          <w:sz w:val="24"/>
          <w:szCs w:val="24"/>
          <w:lang w:val="en-US"/>
        </w:rPr>
        <w:t>the</w:t>
      </w:r>
      <w:r w:rsidR="008938BF">
        <w:rPr>
          <w:rFonts w:asciiTheme="majorBidi" w:hAnsiTheme="majorBidi" w:cstheme="majorBidi"/>
          <w:sz w:val="24"/>
          <w:szCs w:val="24"/>
          <w:lang w:val="en-US"/>
        </w:rPr>
        <w:t xml:space="preserve"> villages </w:t>
      </w:r>
      <w:r w:rsidR="00610B35">
        <w:rPr>
          <w:rFonts w:asciiTheme="majorBidi" w:hAnsiTheme="majorBidi" w:cstheme="majorBidi"/>
          <w:sz w:val="24"/>
          <w:szCs w:val="24"/>
          <w:lang w:val="en-US"/>
        </w:rPr>
        <w:t>run away or were forced to leave their homes and bec</w:t>
      </w:r>
      <w:r w:rsidR="009821DE">
        <w:rPr>
          <w:rFonts w:asciiTheme="majorBidi" w:hAnsiTheme="majorBidi" w:cstheme="majorBidi"/>
          <w:sz w:val="24"/>
          <w:szCs w:val="24"/>
          <w:lang w:val="en-US"/>
        </w:rPr>
        <w:t>a</w:t>
      </w:r>
      <w:r w:rsidR="00610B35">
        <w:rPr>
          <w:rFonts w:asciiTheme="majorBidi" w:hAnsiTheme="majorBidi" w:cstheme="majorBidi"/>
          <w:sz w:val="24"/>
          <w:szCs w:val="24"/>
          <w:lang w:val="en-US"/>
        </w:rPr>
        <w:t xml:space="preserve">me refugees in </w:t>
      </w:r>
      <w:r w:rsidR="005434A9">
        <w:rPr>
          <w:rFonts w:asciiTheme="majorBidi" w:hAnsiTheme="majorBidi" w:cstheme="majorBidi"/>
          <w:sz w:val="24"/>
          <w:szCs w:val="24"/>
          <w:lang w:val="en-US"/>
        </w:rPr>
        <w:t xml:space="preserve">Arab neighbor countries or in the Arab big cities within Israel. </w:t>
      </w:r>
      <w:r w:rsidR="00A74B75">
        <w:rPr>
          <w:rFonts w:asciiTheme="majorBidi" w:hAnsiTheme="majorBidi" w:cstheme="majorBidi"/>
          <w:sz w:val="24"/>
          <w:szCs w:val="24"/>
          <w:lang w:val="en-US"/>
        </w:rPr>
        <w:t xml:space="preserve">Nazareth received much of the internal exodus </w:t>
      </w:r>
      <w:r w:rsidR="00C7192C">
        <w:rPr>
          <w:rFonts w:asciiTheme="majorBidi" w:hAnsiTheme="majorBidi" w:cstheme="majorBidi"/>
          <w:sz w:val="24"/>
          <w:szCs w:val="24"/>
          <w:lang w:val="en-US"/>
        </w:rPr>
        <w:t xml:space="preserve">of refugees, provoking </w:t>
      </w:r>
      <w:r w:rsidR="00801142">
        <w:rPr>
          <w:rFonts w:asciiTheme="majorBidi" w:hAnsiTheme="majorBidi" w:cstheme="majorBidi"/>
          <w:sz w:val="24"/>
          <w:szCs w:val="24"/>
          <w:lang w:val="en-US"/>
        </w:rPr>
        <w:t xml:space="preserve">the burst of </w:t>
      </w:r>
      <w:r w:rsidR="00C7192C">
        <w:rPr>
          <w:rFonts w:asciiTheme="majorBidi" w:hAnsiTheme="majorBidi" w:cstheme="majorBidi"/>
          <w:sz w:val="24"/>
          <w:szCs w:val="24"/>
          <w:lang w:val="en-US"/>
        </w:rPr>
        <w:t xml:space="preserve">a social crisis. </w:t>
      </w:r>
      <w:r w:rsidR="000711AC" w:rsidRPr="00D7308D">
        <w:rPr>
          <w:rFonts w:asciiTheme="majorBidi" w:hAnsiTheme="majorBidi" w:cstheme="majorBidi"/>
          <w:sz w:val="24"/>
          <w:szCs w:val="24"/>
          <w:lang w:val="en-US"/>
        </w:rPr>
        <w:t xml:space="preserve">This is how Gauthier described </w:t>
      </w:r>
      <w:r w:rsidR="00D7308D">
        <w:rPr>
          <w:rFonts w:asciiTheme="majorBidi" w:hAnsiTheme="majorBidi" w:cstheme="majorBidi"/>
          <w:sz w:val="24"/>
          <w:szCs w:val="24"/>
          <w:lang w:val="en-US"/>
        </w:rPr>
        <w:t>this</w:t>
      </w:r>
      <w:r w:rsidR="000711AC" w:rsidRPr="00D7308D">
        <w:rPr>
          <w:rFonts w:asciiTheme="majorBidi" w:hAnsiTheme="majorBidi" w:cstheme="majorBidi"/>
          <w:sz w:val="24"/>
          <w:szCs w:val="24"/>
          <w:lang w:val="en-US"/>
        </w:rPr>
        <w:t xml:space="preserve"> in </w:t>
      </w:r>
      <w:r w:rsidR="008C7890" w:rsidRPr="008C7890">
        <w:rPr>
          <w:rFonts w:ascii="Times New Roman" w:hAnsi="Times New Roman" w:cs="Times New Roman"/>
          <w:i/>
          <w:iCs/>
          <w:sz w:val="24"/>
          <w:szCs w:val="24"/>
        </w:rPr>
        <w:t xml:space="preserve">Les </w:t>
      </w:r>
      <w:proofErr w:type="spellStart"/>
      <w:r w:rsidR="008C7890" w:rsidRPr="008C7890">
        <w:rPr>
          <w:rFonts w:ascii="Times New Roman" w:hAnsi="Times New Roman" w:cs="Times New Roman"/>
          <w:i/>
          <w:iCs/>
          <w:sz w:val="24"/>
          <w:szCs w:val="24"/>
        </w:rPr>
        <w:t>Pauvres</w:t>
      </w:r>
      <w:proofErr w:type="spellEnd"/>
      <w:r w:rsidR="008C7890" w:rsidRPr="008C7890">
        <w:rPr>
          <w:rFonts w:ascii="Times New Roman" w:hAnsi="Times New Roman" w:cs="Times New Roman"/>
          <w:i/>
          <w:iCs/>
          <w:sz w:val="24"/>
          <w:szCs w:val="24"/>
        </w:rPr>
        <w:t xml:space="preserve">, </w:t>
      </w:r>
      <w:proofErr w:type="spellStart"/>
      <w:r w:rsidR="008C7890" w:rsidRPr="008C7890">
        <w:rPr>
          <w:rFonts w:ascii="Times New Roman" w:hAnsi="Times New Roman" w:cs="Times New Roman"/>
          <w:i/>
          <w:iCs/>
          <w:sz w:val="24"/>
          <w:szCs w:val="24"/>
        </w:rPr>
        <w:t>Jésus</w:t>
      </w:r>
      <w:proofErr w:type="spellEnd"/>
      <w:r w:rsidR="008C7890" w:rsidRPr="008C7890">
        <w:rPr>
          <w:rFonts w:ascii="Times New Roman" w:hAnsi="Times New Roman" w:cs="Times New Roman"/>
          <w:i/>
          <w:iCs/>
          <w:sz w:val="24"/>
          <w:szCs w:val="24"/>
        </w:rPr>
        <w:t xml:space="preserve"> et </w:t>
      </w:r>
      <w:proofErr w:type="spellStart"/>
      <w:r w:rsidR="008C7890" w:rsidRPr="008C7890">
        <w:rPr>
          <w:rFonts w:ascii="Times New Roman" w:hAnsi="Times New Roman" w:cs="Times New Roman"/>
          <w:i/>
          <w:iCs/>
          <w:sz w:val="24"/>
          <w:szCs w:val="24"/>
        </w:rPr>
        <w:t>L´Eglise</w:t>
      </w:r>
      <w:proofErr w:type="spellEnd"/>
      <w:r w:rsidR="008C7890">
        <w:rPr>
          <w:rFonts w:asciiTheme="majorBidi" w:hAnsiTheme="majorBidi" w:cstheme="majorBidi"/>
          <w:sz w:val="24"/>
          <w:szCs w:val="24"/>
        </w:rPr>
        <w:t xml:space="preserve"> (1963), </w:t>
      </w:r>
      <w:r w:rsidR="00C8014F">
        <w:rPr>
          <w:rFonts w:asciiTheme="majorBidi" w:hAnsiTheme="majorBidi" w:cstheme="majorBidi"/>
          <w:sz w:val="24"/>
          <w:szCs w:val="24"/>
          <w:lang w:val="en-US"/>
        </w:rPr>
        <w:t>a</w:t>
      </w:r>
      <w:r w:rsidR="000711AC" w:rsidRPr="00D7308D">
        <w:rPr>
          <w:rFonts w:asciiTheme="majorBidi" w:hAnsiTheme="majorBidi" w:cstheme="majorBidi"/>
          <w:sz w:val="24"/>
          <w:szCs w:val="24"/>
          <w:lang w:val="en-US"/>
        </w:rPr>
        <w:t xml:space="preserve"> document he wrot</w:t>
      </w:r>
      <w:r w:rsidR="002D2109" w:rsidRPr="00D7308D">
        <w:rPr>
          <w:rFonts w:asciiTheme="majorBidi" w:hAnsiTheme="majorBidi" w:cstheme="majorBidi"/>
          <w:sz w:val="24"/>
          <w:szCs w:val="24"/>
          <w:lang w:val="en-US"/>
        </w:rPr>
        <w:t>e for Vatican II:</w:t>
      </w:r>
      <w:r w:rsidR="000408CE" w:rsidRPr="00D7308D">
        <w:rPr>
          <w:rFonts w:asciiTheme="majorBidi" w:hAnsiTheme="majorBidi" w:cstheme="majorBidi"/>
          <w:sz w:val="24"/>
          <w:szCs w:val="24"/>
          <w:lang w:val="en-US"/>
        </w:rPr>
        <w:t xml:space="preserve"> </w:t>
      </w:r>
    </w:p>
    <w:p w14:paraId="10A0AB64" w14:textId="77777777" w:rsidR="00046D61" w:rsidRDefault="00D37E68" w:rsidP="00C61423">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E91903" w:rsidRPr="0022567D">
        <w:rPr>
          <w:rFonts w:ascii="Times New Roman" w:hAnsi="Times New Roman" w:cs="Times New Roman"/>
          <w:sz w:val="24"/>
          <w:szCs w:val="24"/>
        </w:rPr>
        <w:t xml:space="preserve">Until 1948, it was a village of 12,000 inhabitants, trading </w:t>
      </w:r>
      <w:proofErr w:type="spellStart"/>
      <w:r w:rsidR="00E91903" w:rsidRPr="0022567D">
        <w:rPr>
          <w:rFonts w:ascii="Times New Roman" w:hAnsi="Times New Roman" w:cs="Times New Roman"/>
          <w:sz w:val="24"/>
          <w:szCs w:val="24"/>
        </w:rPr>
        <w:t>center</w:t>
      </w:r>
      <w:proofErr w:type="spellEnd"/>
      <w:r w:rsidR="00E91903" w:rsidRPr="0022567D">
        <w:rPr>
          <w:rFonts w:ascii="Times New Roman" w:hAnsi="Times New Roman" w:cs="Times New Roman"/>
          <w:sz w:val="24"/>
          <w:szCs w:val="24"/>
        </w:rPr>
        <w:t xml:space="preserve"> for the villages of Galilee, with its </w:t>
      </w:r>
      <w:r w:rsidR="00E91903" w:rsidRPr="0022567D">
        <w:rPr>
          <w:rFonts w:ascii="Times New Roman" w:hAnsi="Times New Roman" w:cs="Times New Roman"/>
          <w:i/>
          <w:iCs/>
          <w:sz w:val="24"/>
          <w:szCs w:val="24"/>
        </w:rPr>
        <w:t>souks</w:t>
      </w:r>
      <w:r w:rsidR="00E91903" w:rsidRPr="0022567D">
        <w:rPr>
          <w:rFonts w:ascii="Times New Roman" w:hAnsi="Times New Roman" w:cs="Times New Roman"/>
          <w:sz w:val="24"/>
          <w:szCs w:val="24"/>
        </w:rPr>
        <w:t xml:space="preserve"> (Arab market places), its donkey markets, shoemakers' shops, its carpenters</w:t>
      </w:r>
      <w:r w:rsidR="0020152B">
        <w:rPr>
          <w:rFonts w:ascii="Times New Roman" w:hAnsi="Times New Roman" w:cs="Times New Roman"/>
          <w:sz w:val="24"/>
          <w:szCs w:val="24"/>
        </w:rPr>
        <w:t>…</w:t>
      </w:r>
      <w:r w:rsidR="00E91903" w:rsidRPr="0022567D">
        <w:rPr>
          <w:rFonts w:ascii="Times New Roman" w:hAnsi="Times New Roman" w:cs="Times New Roman"/>
          <w:sz w:val="24"/>
          <w:szCs w:val="24"/>
        </w:rPr>
        <w:t xml:space="preserve"> Suddenly, the Judeo-Arab war provoked an influx of refugees on this small and holy town, where everyone, Christian or Muslim, feels protected by a maternal presence. In eight days, the city doubled its population. People crowded everywhere: in the schools, at Casa Nova </w:t>
      </w:r>
      <w:r w:rsidR="005F5C6D">
        <w:rPr>
          <w:rFonts w:ascii="Times New Roman" w:hAnsi="Times New Roman" w:cs="Times New Roman"/>
          <w:sz w:val="24"/>
          <w:szCs w:val="24"/>
        </w:rPr>
        <w:t>Hospice</w:t>
      </w:r>
      <w:r w:rsidR="00E91903" w:rsidRPr="0022567D">
        <w:rPr>
          <w:rFonts w:ascii="Times New Roman" w:hAnsi="Times New Roman" w:cs="Times New Roman"/>
          <w:sz w:val="24"/>
          <w:szCs w:val="24"/>
        </w:rPr>
        <w:t>, in the slums, in caves, in stables, in chicken coops, in pigs' sties, not to mention the barracks and hastily built shantytowns. Churches and religious communities generously help these refugees, and distribute donations received mostly from Belgium. But how to provide decent work and housing?</w:t>
      </w:r>
      <w:r w:rsidR="00C61423">
        <w:rPr>
          <w:rFonts w:ascii="Times New Roman" w:hAnsi="Times New Roman" w:cs="Times New Roman"/>
          <w:sz w:val="24"/>
          <w:szCs w:val="24"/>
        </w:rPr>
        <w:t>”</w:t>
      </w:r>
      <w:r w:rsidR="00C61423" w:rsidRPr="0022567D">
        <w:rPr>
          <w:rStyle w:val="FootnoteReference"/>
          <w:rFonts w:ascii="Times New Roman" w:hAnsi="Times New Roman" w:cs="Times New Roman"/>
          <w:sz w:val="24"/>
          <w:szCs w:val="24"/>
        </w:rPr>
        <w:footnoteReference w:id="6"/>
      </w:r>
      <w:r w:rsidR="00E91903" w:rsidRPr="0022567D">
        <w:rPr>
          <w:rFonts w:ascii="Times New Roman" w:hAnsi="Times New Roman" w:cs="Times New Roman"/>
          <w:sz w:val="24"/>
          <w:szCs w:val="24"/>
        </w:rPr>
        <w:t xml:space="preserve"> </w:t>
      </w:r>
    </w:p>
    <w:p w14:paraId="7EDBE009" w14:textId="77777777" w:rsidR="00C61423" w:rsidRDefault="00C61423" w:rsidP="00C61423">
      <w:pPr>
        <w:spacing w:after="0" w:line="360" w:lineRule="auto"/>
        <w:ind w:left="709"/>
        <w:jc w:val="both"/>
        <w:rPr>
          <w:rFonts w:ascii="Times New Roman" w:hAnsi="Times New Roman" w:cs="Times New Roman"/>
          <w:sz w:val="24"/>
          <w:szCs w:val="24"/>
        </w:rPr>
      </w:pPr>
    </w:p>
    <w:p w14:paraId="542EA8C3" w14:textId="37D2A310" w:rsidR="00FC6B57" w:rsidRPr="00565895" w:rsidRDefault="0020152B" w:rsidP="00916860">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Gauthier was e</w:t>
      </w:r>
      <w:r w:rsidR="00916860">
        <w:rPr>
          <w:rFonts w:ascii="Times New Roman" w:hAnsi="Times New Roman" w:cs="Times New Roman"/>
          <w:sz w:val="24"/>
          <w:szCs w:val="24"/>
          <w:lang w:val="en-US"/>
        </w:rPr>
        <w:t xml:space="preserve">specially disturbed </w:t>
      </w:r>
      <w:r>
        <w:rPr>
          <w:rFonts w:ascii="Times New Roman" w:hAnsi="Times New Roman" w:cs="Times New Roman"/>
          <w:sz w:val="24"/>
          <w:szCs w:val="24"/>
          <w:lang w:val="en-US"/>
        </w:rPr>
        <w:t>by</w:t>
      </w:r>
      <w:r w:rsidR="00916860">
        <w:rPr>
          <w:rFonts w:ascii="Times New Roman" w:hAnsi="Times New Roman" w:cs="Times New Roman"/>
          <w:sz w:val="24"/>
          <w:szCs w:val="24"/>
          <w:lang w:val="en-US"/>
        </w:rPr>
        <w:t xml:space="preserve"> the </w:t>
      </w:r>
      <w:r w:rsidR="00690B7E">
        <w:rPr>
          <w:rFonts w:ascii="Times New Roman" w:hAnsi="Times New Roman" w:cs="Times New Roman"/>
          <w:sz w:val="24"/>
          <w:szCs w:val="24"/>
          <w:lang w:val="en-US"/>
        </w:rPr>
        <w:t xml:space="preserve">notorious </w:t>
      </w:r>
      <w:r w:rsidR="00916860">
        <w:rPr>
          <w:rFonts w:ascii="Times New Roman" w:hAnsi="Times New Roman" w:cs="Times New Roman"/>
          <w:sz w:val="24"/>
          <w:szCs w:val="24"/>
          <w:lang w:val="en-US"/>
        </w:rPr>
        <w:t xml:space="preserve">gap between the </w:t>
      </w:r>
      <w:r w:rsidR="006D542A">
        <w:rPr>
          <w:rFonts w:ascii="Times New Roman" w:hAnsi="Times New Roman" w:cs="Times New Roman"/>
          <w:sz w:val="24"/>
          <w:szCs w:val="24"/>
          <w:lang w:val="en-US"/>
        </w:rPr>
        <w:t xml:space="preserve">numerous </w:t>
      </w:r>
      <w:r w:rsidR="00916860">
        <w:rPr>
          <w:rFonts w:ascii="Times New Roman" w:hAnsi="Times New Roman" w:cs="Times New Roman"/>
          <w:sz w:val="24"/>
          <w:szCs w:val="24"/>
          <w:lang w:val="en-US"/>
        </w:rPr>
        <w:t>religious institutions and its clergy</w:t>
      </w:r>
      <w:r w:rsidR="0015716A">
        <w:rPr>
          <w:rFonts w:ascii="Times New Roman" w:hAnsi="Times New Roman" w:cs="Times New Roman"/>
          <w:sz w:val="24"/>
          <w:szCs w:val="24"/>
          <w:lang w:val="en-US"/>
        </w:rPr>
        <w:t xml:space="preserve"> established in Nazareth,</w:t>
      </w:r>
      <w:r w:rsidR="00916860">
        <w:rPr>
          <w:rFonts w:ascii="Times New Roman" w:hAnsi="Times New Roman" w:cs="Times New Roman"/>
          <w:sz w:val="24"/>
          <w:szCs w:val="24"/>
          <w:lang w:val="en-US"/>
        </w:rPr>
        <w:t xml:space="preserve"> and the conditions of living of the population, in “</w:t>
      </w:r>
      <w:r w:rsidR="00916860">
        <w:rPr>
          <w:rFonts w:asciiTheme="majorBidi" w:hAnsiTheme="majorBidi" w:cstheme="majorBidi"/>
          <w:sz w:val="24"/>
          <w:szCs w:val="24"/>
          <w:lang w:val="en-US"/>
        </w:rPr>
        <w:t xml:space="preserve">a city which should shine in all the glory of the Gospel, </w:t>
      </w:r>
      <w:r w:rsidR="00916860" w:rsidRPr="00A31B25">
        <w:rPr>
          <w:rFonts w:asciiTheme="majorBidi" w:hAnsiTheme="majorBidi" w:cstheme="majorBidi"/>
          <w:sz w:val="24"/>
          <w:szCs w:val="24"/>
          <w:lang w:val="en-US"/>
        </w:rPr>
        <w:t>to be a home of social justice and peace</w:t>
      </w:r>
      <w:r w:rsidR="00916860">
        <w:rPr>
          <w:rFonts w:asciiTheme="majorBidi" w:hAnsiTheme="majorBidi" w:cstheme="majorBidi"/>
          <w:sz w:val="24"/>
          <w:szCs w:val="24"/>
          <w:lang w:val="en-US"/>
        </w:rPr>
        <w:t>.”</w:t>
      </w:r>
      <w:r w:rsidR="00916860" w:rsidRPr="00A31B25">
        <w:rPr>
          <w:rStyle w:val="FootnoteReference"/>
          <w:rFonts w:asciiTheme="majorBidi" w:hAnsiTheme="majorBidi" w:cstheme="majorBidi"/>
          <w:sz w:val="24"/>
          <w:szCs w:val="24"/>
          <w:lang w:val="en-US"/>
        </w:rPr>
        <w:footnoteReference w:id="7"/>
      </w:r>
      <w:r w:rsidR="00916860">
        <w:rPr>
          <w:rFonts w:asciiTheme="majorBidi" w:hAnsiTheme="majorBidi" w:cstheme="majorBidi"/>
          <w:sz w:val="24"/>
          <w:szCs w:val="24"/>
          <w:lang w:val="en-US"/>
        </w:rPr>
        <w:t xml:space="preserve"> </w:t>
      </w:r>
      <w:r w:rsidR="006648FB">
        <w:rPr>
          <w:rFonts w:ascii="Times New Roman" w:hAnsi="Times New Roman" w:cs="Times New Roman"/>
          <w:sz w:val="24"/>
          <w:szCs w:val="24"/>
          <w:lang w:val="en-US"/>
        </w:rPr>
        <w:t>F</w:t>
      </w:r>
      <w:r w:rsidR="00C45F1C">
        <w:rPr>
          <w:rFonts w:ascii="Times New Roman" w:hAnsi="Times New Roman" w:cs="Times New Roman"/>
          <w:sz w:val="24"/>
          <w:szCs w:val="24"/>
          <w:lang w:val="en-US"/>
        </w:rPr>
        <w:t xml:space="preserve">rom the time of his arrival he </w:t>
      </w:r>
      <w:r w:rsidR="005E2E2F">
        <w:rPr>
          <w:rFonts w:ascii="Times New Roman" w:hAnsi="Times New Roman" w:cs="Times New Roman"/>
          <w:sz w:val="24"/>
          <w:szCs w:val="24"/>
          <w:lang w:val="en-US"/>
        </w:rPr>
        <w:t xml:space="preserve">dedicated </w:t>
      </w:r>
      <w:r w:rsidR="00CB570D">
        <w:rPr>
          <w:rFonts w:ascii="Times New Roman" w:hAnsi="Times New Roman" w:cs="Times New Roman"/>
          <w:sz w:val="24"/>
          <w:szCs w:val="24"/>
          <w:lang w:val="en-US"/>
        </w:rPr>
        <w:t>all his efforts to find</w:t>
      </w:r>
      <w:r w:rsidR="00FF52FA">
        <w:rPr>
          <w:rFonts w:ascii="Times New Roman" w:hAnsi="Times New Roman" w:cs="Times New Roman"/>
          <w:sz w:val="24"/>
          <w:szCs w:val="24"/>
          <w:lang w:val="en-US"/>
        </w:rPr>
        <w:t xml:space="preserve"> a solution for the crisis of work and housing he </w:t>
      </w:r>
      <w:r w:rsidR="004D3163">
        <w:rPr>
          <w:rFonts w:ascii="Times New Roman" w:hAnsi="Times New Roman" w:cs="Times New Roman"/>
          <w:sz w:val="24"/>
          <w:szCs w:val="24"/>
          <w:lang w:val="en-US"/>
        </w:rPr>
        <w:t>met</w:t>
      </w:r>
      <w:r w:rsidR="00FF52FA">
        <w:rPr>
          <w:rFonts w:ascii="Times New Roman" w:hAnsi="Times New Roman" w:cs="Times New Roman"/>
          <w:sz w:val="24"/>
          <w:szCs w:val="24"/>
          <w:lang w:val="en-US"/>
        </w:rPr>
        <w:t xml:space="preserve"> in </w:t>
      </w:r>
      <w:r w:rsidR="0015716A">
        <w:rPr>
          <w:rFonts w:ascii="Times New Roman" w:hAnsi="Times New Roman" w:cs="Times New Roman"/>
          <w:sz w:val="24"/>
          <w:szCs w:val="24"/>
          <w:lang w:val="en-US"/>
        </w:rPr>
        <w:t>that city</w:t>
      </w:r>
      <w:r w:rsidR="000530D5">
        <w:rPr>
          <w:rFonts w:ascii="Times New Roman" w:hAnsi="Times New Roman" w:cs="Times New Roman"/>
          <w:sz w:val="24"/>
          <w:szCs w:val="24"/>
          <w:lang w:val="en-US"/>
        </w:rPr>
        <w:t>.</w:t>
      </w:r>
      <w:r w:rsidR="00DE685C">
        <w:rPr>
          <w:rFonts w:ascii="Times New Roman" w:hAnsi="Times New Roman" w:cs="Times New Roman"/>
          <w:sz w:val="24"/>
          <w:szCs w:val="24"/>
          <w:lang w:val="en-US"/>
        </w:rPr>
        <w:t xml:space="preserve"> </w:t>
      </w:r>
      <w:r w:rsidR="00565895">
        <w:rPr>
          <w:rFonts w:ascii="Times New Roman" w:hAnsi="Times New Roman" w:cs="Times New Roman"/>
          <w:sz w:val="24"/>
          <w:szCs w:val="24"/>
          <w:lang w:val="en-US"/>
        </w:rPr>
        <w:t xml:space="preserve">In his </w:t>
      </w:r>
      <w:r w:rsidR="00C14508" w:rsidRPr="00C14508">
        <w:rPr>
          <w:rFonts w:asciiTheme="majorBidi" w:hAnsiTheme="majorBidi" w:cstheme="majorBidi"/>
          <w:i/>
          <w:iCs/>
          <w:sz w:val="24"/>
          <w:szCs w:val="24"/>
        </w:rPr>
        <w:t xml:space="preserve">Les Mains que </w:t>
      </w:r>
      <w:proofErr w:type="spellStart"/>
      <w:r w:rsidR="00C14508" w:rsidRPr="00C14508">
        <w:rPr>
          <w:rFonts w:asciiTheme="majorBidi" w:hAnsiTheme="majorBidi" w:cstheme="majorBidi"/>
          <w:i/>
          <w:iCs/>
          <w:sz w:val="24"/>
          <w:szCs w:val="24"/>
        </w:rPr>
        <w:t>voici</w:t>
      </w:r>
      <w:proofErr w:type="spellEnd"/>
      <w:r w:rsidR="00ED7E7E">
        <w:rPr>
          <w:rFonts w:asciiTheme="majorBidi" w:hAnsiTheme="majorBidi" w:cstheme="majorBidi"/>
          <w:i/>
          <w:iCs/>
          <w:sz w:val="24"/>
          <w:szCs w:val="24"/>
        </w:rPr>
        <w:t>,</w:t>
      </w:r>
      <w:r w:rsidR="00C14508" w:rsidRPr="00565895">
        <w:rPr>
          <w:rFonts w:ascii="Times New Roman" w:hAnsi="Times New Roman" w:cs="Times New Roman"/>
          <w:i/>
          <w:iCs/>
          <w:sz w:val="24"/>
          <w:szCs w:val="24"/>
          <w:lang w:val="en-US"/>
        </w:rPr>
        <w:t xml:space="preserve"> </w:t>
      </w:r>
      <w:proofErr w:type="gramStart"/>
      <w:r w:rsidR="00565895" w:rsidRPr="00565895">
        <w:rPr>
          <w:rFonts w:ascii="Times New Roman" w:hAnsi="Times New Roman" w:cs="Times New Roman"/>
          <w:i/>
          <w:iCs/>
          <w:sz w:val="24"/>
          <w:szCs w:val="24"/>
          <w:lang w:val="en-US"/>
        </w:rPr>
        <w:t>Journal</w:t>
      </w:r>
      <w:proofErr w:type="gramEnd"/>
      <w:r w:rsidR="00565895" w:rsidRPr="00565895">
        <w:rPr>
          <w:rFonts w:ascii="Times New Roman" w:hAnsi="Times New Roman" w:cs="Times New Roman"/>
          <w:i/>
          <w:iCs/>
          <w:sz w:val="24"/>
          <w:szCs w:val="24"/>
          <w:lang w:val="en-US"/>
        </w:rPr>
        <w:t xml:space="preserve"> de Nazareth</w:t>
      </w:r>
      <w:r w:rsidR="00C14508">
        <w:rPr>
          <w:rFonts w:ascii="Times New Roman" w:hAnsi="Times New Roman" w:cs="Times New Roman"/>
          <w:i/>
          <w:iCs/>
          <w:sz w:val="24"/>
          <w:szCs w:val="24"/>
          <w:lang w:val="en-US"/>
        </w:rPr>
        <w:t xml:space="preserve"> </w:t>
      </w:r>
      <w:r w:rsidR="00C14508">
        <w:rPr>
          <w:rFonts w:ascii="Times New Roman" w:hAnsi="Times New Roman" w:cs="Times New Roman"/>
          <w:sz w:val="24"/>
          <w:szCs w:val="24"/>
          <w:lang w:val="en-US"/>
        </w:rPr>
        <w:t>(published in 1964)</w:t>
      </w:r>
      <w:r w:rsidR="00565895">
        <w:rPr>
          <w:rFonts w:ascii="Times New Roman" w:hAnsi="Times New Roman" w:cs="Times New Roman"/>
          <w:sz w:val="24"/>
          <w:szCs w:val="24"/>
          <w:lang w:val="en-US"/>
        </w:rPr>
        <w:t xml:space="preserve">, </w:t>
      </w:r>
      <w:r w:rsidR="00CB2E41" w:rsidRPr="00565895">
        <w:rPr>
          <w:rFonts w:ascii="Times New Roman" w:hAnsi="Times New Roman" w:cs="Times New Roman"/>
          <w:sz w:val="24"/>
          <w:szCs w:val="24"/>
          <w:lang w:val="en-US"/>
        </w:rPr>
        <w:t>Gauthier describe</w:t>
      </w:r>
      <w:r w:rsidR="00565895" w:rsidRPr="00565895">
        <w:rPr>
          <w:rFonts w:ascii="Times New Roman" w:hAnsi="Times New Roman" w:cs="Times New Roman"/>
          <w:sz w:val="24"/>
          <w:szCs w:val="24"/>
          <w:lang w:val="en-US"/>
        </w:rPr>
        <w:t>s</w:t>
      </w:r>
      <w:r w:rsidR="00CB2E41" w:rsidRPr="00565895">
        <w:rPr>
          <w:rFonts w:ascii="Times New Roman" w:hAnsi="Times New Roman" w:cs="Times New Roman"/>
          <w:sz w:val="24"/>
          <w:szCs w:val="24"/>
          <w:lang w:val="en-US"/>
        </w:rPr>
        <w:t xml:space="preserve"> the fir</w:t>
      </w:r>
      <w:r w:rsidR="004942BC" w:rsidRPr="00565895">
        <w:rPr>
          <w:rFonts w:ascii="Times New Roman" w:hAnsi="Times New Roman" w:cs="Times New Roman"/>
          <w:sz w:val="24"/>
          <w:szCs w:val="24"/>
          <w:lang w:val="en-US"/>
        </w:rPr>
        <w:t>st steps of the enterprise</w:t>
      </w:r>
      <w:r w:rsidR="001E6200" w:rsidRPr="00565895">
        <w:rPr>
          <w:rFonts w:ascii="Times New Roman" w:hAnsi="Times New Roman" w:cs="Times New Roman"/>
          <w:sz w:val="24"/>
          <w:szCs w:val="24"/>
          <w:lang w:val="en-US"/>
        </w:rPr>
        <w:t xml:space="preserve"> that beg</w:t>
      </w:r>
      <w:r w:rsidR="00904B03" w:rsidRPr="00565895">
        <w:rPr>
          <w:rFonts w:ascii="Times New Roman" w:hAnsi="Times New Roman" w:cs="Times New Roman"/>
          <w:sz w:val="24"/>
          <w:szCs w:val="24"/>
          <w:lang w:val="en-US"/>
        </w:rPr>
        <w:t>un in 1956</w:t>
      </w:r>
      <w:r w:rsidR="004942BC" w:rsidRPr="00565895">
        <w:rPr>
          <w:rFonts w:ascii="Times New Roman" w:hAnsi="Times New Roman" w:cs="Times New Roman"/>
          <w:sz w:val="24"/>
          <w:szCs w:val="24"/>
          <w:lang w:val="en-US"/>
        </w:rPr>
        <w:t>:</w:t>
      </w:r>
    </w:p>
    <w:p w14:paraId="1D0D2579" w14:textId="77777777" w:rsidR="004E6537" w:rsidRDefault="004E6537" w:rsidP="00382A8A">
      <w:pPr>
        <w:pStyle w:val="ListParagraph"/>
        <w:spacing w:after="0" w:line="360" w:lineRule="auto"/>
        <w:ind w:left="567"/>
        <w:jc w:val="both"/>
        <w:rPr>
          <w:rFonts w:asciiTheme="majorBidi" w:hAnsiTheme="majorBidi" w:cstheme="majorBidi"/>
          <w:sz w:val="24"/>
          <w:szCs w:val="24"/>
          <w:lang w:val="en-US"/>
        </w:rPr>
      </w:pPr>
      <w:r w:rsidRPr="00267303">
        <w:rPr>
          <w:rFonts w:asciiTheme="majorBidi" w:hAnsiTheme="majorBidi" w:cstheme="majorBidi"/>
          <w:sz w:val="24"/>
          <w:szCs w:val="24"/>
          <w:lang w:val="en-US"/>
        </w:rPr>
        <w:t>“After three months trying to think of diverse solution</w:t>
      </w:r>
      <w:r>
        <w:rPr>
          <w:rFonts w:asciiTheme="majorBidi" w:hAnsiTheme="majorBidi" w:cstheme="majorBidi"/>
          <w:sz w:val="24"/>
          <w:szCs w:val="24"/>
          <w:lang w:val="en-US"/>
        </w:rPr>
        <w:t>s</w:t>
      </w:r>
      <w:r w:rsidRPr="0026730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it seems that a workers cooperative for building houses would </w:t>
      </w:r>
      <w:r w:rsidR="00255BD3">
        <w:rPr>
          <w:rFonts w:asciiTheme="majorBidi" w:hAnsiTheme="majorBidi" w:cstheme="majorBidi"/>
          <w:sz w:val="24"/>
          <w:szCs w:val="24"/>
          <w:lang w:val="en-US"/>
        </w:rPr>
        <w:t>provide that solution</w:t>
      </w:r>
      <w:r>
        <w:rPr>
          <w:rFonts w:asciiTheme="majorBidi" w:hAnsiTheme="majorBidi" w:cstheme="majorBidi"/>
          <w:sz w:val="24"/>
          <w:szCs w:val="24"/>
          <w:lang w:val="en-US"/>
        </w:rPr>
        <w:t xml:space="preserve">. With my friend </w:t>
      </w:r>
      <w:proofErr w:type="spellStart"/>
      <w:r>
        <w:rPr>
          <w:rFonts w:asciiTheme="majorBidi" w:hAnsiTheme="majorBidi" w:cstheme="majorBidi"/>
          <w:sz w:val="24"/>
          <w:szCs w:val="24"/>
          <w:lang w:val="en-US"/>
        </w:rPr>
        <w:t>Gurevitch</w:t>
      </w:r>
      <w:proofErr w:type="spellEnd"/>
      <w:r>
        <w:rPr>
          <w:rFonts w:asciiTheme="majorBidi" w:hAnsiTheme="majorBidi" w:cstheme="majorBidi"/>
          <w:sz w:val="24"/>
          <w:szCs w:val="24"/>
          <w:lang w:val="en-US"/>
        </w:rPr>
        <w:t>, an advocate, we built the legal structure, and after the agreement of Mgr. Hakim</w:t>
      </w:r>
      <w:r w:rsidR="00120C67">
        <w:rPr>
          <w:rFonts w:asciiTheme="majorBidi" w:hAnsiTheme="majorBidi" w:cstheme="majorBidi"/>
          <w:sz w:val="24"/>
          <w:szCs w:val="24"/>
          <w:lang w:val="en-US"/>
        </w:rPr>
        <w:t xml:space="preserve"> [Archbishop </w:t>
      </w:r>
      <w:r w:rsidR="00AC6A69">
        <w:rPr>
          <w:rFonts w:asciiTheme="majorBidi" w:hAnsiTheme="majorBidi" w:cstheme="majorBidi"/>
          <w:sz w:val="24"/>
          <w:szCs w:val="24"/>
          <w:lang w:val="en-US"/>
        </w:rPr>
        <w:t>of Galilee]</w:t>
      </w:r>
      <w:r>
        <w:rPr>
          <w:rFonts w:asciiTheme="majorBidi" w:hAnsiTheme="majorBidi" w:cstheme="majorBidi"/>
          <w:sz w:val="24"/>
          <w:szCs w:val="24"/>
          <w:lang w:val="en-US"/>
        </w:rPr>
        <w:t>, we gathered about forty workers. A committee was elected, composed of workers, me among them. The project has been closely examined and will permit to spread in the spirits the idea of a common social action.</w:t>
      </w:r>
      <w:r w:rsidR="005531CE">
        <w:rPr>
          <w:rFonts w:asciiTheme="majorBidi" w:hAnsiTheme="majorBidi" w:cstheme="majorBidi"/>
          <w:sz w:val="24"/>
          <w:szCs w:val="24"/>
          <w:lang w:val="en-US"/>
        </w:rPr>
        <w:t>”</w:t>
      </w:r>
      <w:r w:rsidR="005531CE" w:rsidRPr="005531CE">
        <w:rPr>
          <w:rStyle w:val="FootnoteReference"/>
          <w:rFonts w:asciiTheme="majorBidi" w:hAnsiTheme="majorBidi" w:cstheme="majorBidi"/>
          <w:sz w:val="24"/>
          <w:szCs w:val="24"/>
          <w:lang w:val="en-US"/>
        </w:rPr>
        <w:t xml:space="preserve"> </w:t>
      </w:r>
      <w:r w:rsidR="005531CE">
        <w:rPr>
          <w:rStyle w:val="FootnoteReference"/>
          <w:rFonts w:asciiTheme="majorBidi" w:hAnsiTheme="majorBidi" w:cstheme="majorBidi"/>
          <w:sz w:val="24"/>
          <w:szCs w:val="24"/>
          <w:lang w:val="en-US"/>
        </w:rPr>
        <w:footnoteReference w:id="8"/>
      </w:r>
      <w:r>
        <w:rPr>
          <w:rFonts w:asciiTheme="majorBidi" w:hAnsiTheme="majorBidi" w:cstheme="majorBidi"/>
          <w:sz w:val="24"/>
          <w:szCs w:val="24"/>
          <w:lang w:val="en-US"/>
        </w:rPr>
        <w:t xml:space="preserve"> </w:t>
      </w:r>
    </w:p>
    <w:p w14:paraId="1C634443" w14:textId="77777777" w:rsidR="005531CE" w:rsidRDefault="005531CE" w:rsidP="00382A8A">
      <w:pPr>
        <w:pStyle w:val="ListParagraph"/>
        <w:spacing w:after="0" w:line="360" w:lineRule="auto"/>
        <w:ind w:left="567"/>
        <w:jc w:val="both"/>
        <w:rPr>
          <w:rFonts w:asciiTheme="majorBidi" w:hAnsiTheme="majorBidi" w:cstheme="majorBidi"/>
          <w:sz w:val="24"/>
          <w:szCs w:val="24"/>
          <w:lang w:val="en-US"/>
        </w:rPr>
      </w:pPr>
    </w:p>
    <w:p w14:paraId="249DCE33" w14:textId="14EFCB83" w:rsidR="005531CE" w:rsidRDefault="002B28F9" w:rsidP="00324C25">
      <w:pPr>
        <w:spacing w:line="360" w:lineRule="auto"/>
        <w:ind w:firstLine="720"/>
        <w:jc w:val="both"/>
        <w:rPr>
          <w:rFonts w:asciiTheme="majorBidi" w:hAnsiTheme="majorBidi" w:cstheme="majorBidi"/>
          <w:sz w:val="24"/>
          <w:szCs w:val="24"/>
          <w:lang w:val="en-US"/>
        </w:rPr>
      </w:pPr>
      <w:r>
        <w:rPr>
          <w:rFonts w:ascii="Times New Roman" w:hAnsi="Times New Roman" w:cs="Times New Roman"/>
          <w:sz w:val="24"/>
          <w:szCs w:val="24"/>
          <w:lang w:val="en-US"/>
        </w:rPr>
        <w:t xml:space="preserve">Gauthier soon understood how the </w:t>
      </w:r>
      <w:r w:rsidR="00E72E3A">
        <w:rPr>
          <w:rFonts w:ascii="Times New Roman" w:hAnsi="Times New Roman" w:cs="Times New Roman"/>
          <w:sz w:val="24"/>
          <w:szCs w:val="24"/>
          <w:lang w:val="en-US"/>
        </w:rPr>
        <w:t xml:space="preserve">political apparatus of the young state </w:t>
      </w:r>
      <w:r w:rsidR="0039550E">
        <w:rPr>
          <w:rFonts w:ascii="Times New Roman" w:hAnsi="Times New Roman" w:cs="Times New Roman"/>
          <w:sz w:val="24"/>
          <w:szCs w:val="24"/>
          <w:lang w:val="en-US"/>
        </w:rPr>
        <w:t xml:space="preserve">worked and identified </w:t>
      </w:r>
      <w:r w:rsidR="0027583B">
        <w:rPr>
          <w:rFonts w:ascii="Times New Roman" w:hAnsi="Times New Roman" w:cs="Times New Roman"/>
          <w:sz w:val="24"/>
          <w:szCs w:val="24"/>
          <w:lang w:val="en-US"/>
        </w:rPr>
        <w:t xml:space="preserve">the </w:t>
      </w:r>
      <w:r w:rsidR="007B56EA">
        <w:rPr>
          <w:rFonts w:ascii="Times New Roman" w:hAnsi="Times New Roman" w:cs="Times New Roman"/>
          <w:sz w:val="24"/>
          <w:szCs w:val="24"/>
          <w:lang w:val="en-US"/>
        </w:rPr>
        <w:t xml:space="preserve">different officials </w:t>
      </w:r>
      <w:r w:rsidR="00BD5B31">
        <w:rPr>
          <w:rFonts w:ascii="Times New Roman" w:hAnsi="Times New Roman" w:cs="Times New Roman"/>
          <w:sz w:val="24"/>
          <w:szCs w:val="24"/>
          <w:lang w:val="en-US"/>
        </w:rPr>
        <w:t xml:space="preserve">who could help him to execute his </w:t>
      </w:r>
      <w:r w:rsidR="00AC454B">
        <w:rPr>
          <w:rFonts w:ascii="Times New Roman" w:hAnsi="Times New Roman" w:cs="Times New Roman"/>
          <w:sz w:val="24"/>
          <w:szCs w:val="24"/>
          <w:lang w:val="en-US"/>
        </w:rPr>
        <w:t>project</w:t>
      </w:r>
      <w:r w:rsidR="00BD5B31">
        <w:rPr>
          <w:rFonts w:ascii="Times New Roman" w:hAnsi="Times New Roman" w:cs="Times New Roman"/>
          <w:sz w:val="24"/>
          <w:szCs w:val="24"/>
          <w:lang w:val="en-US"/>
        </w:rPr>
        <w:t xml:space="preserve">. </w:t>
      </w:r>
      <w:r w:rsidR="005531CE" w:rsidRPr="0022567D">
        <w:rPr>
          <w:rFonts w:ascii="Times New Roman" w:hAnsi="Times New Roman" w:cs="Times New Roman"/>
          <w:sz w:val="24"/>
          <w:szCs w:val="24"/>
          <w:lang w:val="en-US"/>
        </w:rPr>
        <w:t xml:space="preserve">Right after the war of independence and until 1966, a separate military regime was put in place to deal with the Arab population. Two governmental entities were responsible for the Arab population in Israel: the military regime, which was security focused and worked through an arm of </w:t>
      </w:r>
      <w:r w:rsidR="005531CE">
        <w:rPr>
          <w:rFonts w:ascii="Times New Roman" w:hAnsi="Times New Roman" w:cs="Times New Roman"/>
          <w:sz w:val="24"/>
          <w:szCs w:val="24"/>
          <w:lang w:val="en-US"/>
        </w:rPr>
        <w:t xml:space="preserve">the </w:t>
      </w:r>
      <w:r w:rsidR="005531CE" w:rsidRPr="0022567D">
        <w:rPr>
          <w:rFonts w:ascii="Times New Roman" w:hAnsi="Times New Roman" w:cs="Times New Roman"/>
          <w:sz w:val="24"/>
          <w:szCs w:val="24"/>
          <w:lang w:val="en-US"/>
        </w:rPr>
        <w:t>Israeli Defense Force; and the Ministry of Minorities, a governmental office which was humanitarian and politically oriented.</w:t>
      </w:r>
      <w:r w:rsidR="005531CE" w:rsidRPr="0022567D">
        <w:rPr>
          <w:rStyle w:val="FootnoteReference"/>
          <w:rFonts w:ascii="Times New Roman" w:hAnsi="Times New Roman" w:cs="Times New Roman"/>
          <w:sz w:val="24"/>
          <w:szCs w:val="24"/>
          <w:lang w:val="en-US"/>
        </w:rPr>
        <w:footnoteReference w:id="9"/>
      </w:r>
      <w:r w:rsidR="005531CE" w:rsidRPr="0022567D">
        <w:rPr>
          <w:rFonts w:ascii="Times New Roman" w:hAnsi="Times New Roman" w:cs="Times New Roman"/>
          <w:sz w:val="24"/>
          <w:szCs w:val="24"/>
          <w:lang w:val="en-US"/>
        </w:rPr>
        <w:t xml:space="preserve"> </w:t>
      </w:r>
      <w:r w:rsidR="00CA7341">
        <w:rPr>
          <w:rFonts w:ascii="Times New Roman" w:hAnsi="Times New Roman" w:cs="Times New Roman"/>
          <w:sz w:val="24"/>
          <w:szCs w:val="24"/>
          <w:lang w:val="en-US"/>
        </w:rPr>
        <w:t>Gauthier soon</w:t>
      </w:r>
      <w:r w:rsidR="00033A7E">
        <w:rPr>
          <w:rFonts w:ascii="Times New Roman" w:hAnsi="Times New Roman" w:cs="Times New Roman"/>
          <w:sz w:val="24"/>
          <w:szCs w:val="24"/>
          <w:lang w:val="en-US"/>
        </w:rPr>
        <w:t xml:space="preserve"> succ</w:t>
      </w:r>
      <w:r w:rsidR="006F4C8B">
        <w:rPr>
          <w:rFonts w:ascii="Times New Roman" w:hAnsi="Times New Roman" w:cs="Times New Roman"/>
          <w:sz w:val="24"/>
          <w:szCs w:val="24"/>
          <w:lang w:val="en-US"/>
        </w:rPr>
        <w:t>e</w:t>
      </w:r>
      <w:r w:rsidR="00033A7E">
        <w:rPr>
          <w:rFonts w:ascii="Times New Roman" w:hAnsi="Times New Roman" w:cs="Times New Roman"/>
          <w:sz w:val="24"/>
          <w:szCs w:val="24"/>
          <w:lang w:val="en-US"/>
        </w:rPr>
        <w:t xml:space="preserve">eded in </w:t>
      </w:r>
      <w:r w:rsidR="00CA7341">
        <w:rPr>
          <w:rFonts w:ascii="Times New Roman" w:hAnsi="Times New Roman" w:cs="Times New Roman"/>
          <w:sz w:val="24"/>
          <w:szCs w:val="24"/>
          <w:lang w:val="en-US"/>
        </w:rPr>
        <w:t>open</w:t>
      </w:r>
      <w:r w:rsidR="006F4C8B">
        <w:rPr>
          <w:rFonts w:ascii="Times New Roman" w:hAnsi="Times New Roman" w:cs="Times New Roman"/>
          <w:sz w:val="24"/>
          <w:szCs w:val="24"/>
          <w:lang w:val="en-US"/>
        </w:rPr>
        <w:t>ing</w:t>
      </w:r>
      <w:r w:rsidR="00CA7341">
        <w:rPr>
          <w:rFonts w:ascii="Times New Roman" w:hAnsi="Times New Roman" w:cs="Times New Roman"/>
          <w:sz w:val="24"/>
          <w:szCs w:val="24"/>
          <w:lang w:val="en-US"/>
        </w:rPr>
        <w:t xml:space="preserve"> </w:t>
      </w:r>
      <w:r w:rsidR="006F4C8B">
        <w:rPr>
          <w:rFonts w:ascii="Times New Roman" w:hAnsi="Times New Roman" w:cs="Times New Roman"/>
          <w:sz w:val="24"/>
          <w:szCs w:val="24"/>
          <w:lang w:val="en-US"/>
        </w:rPr>
        <w:t>a personal channel</w:t>
      </w:r>
      <w:r w:rsidR="00CA7341">
        <w:rPr>
          <w:rFonts w:ascii="Times New Roman" w:hAnsi="Times New Roman" w:cs="Times New Roman"/>
          <w:sz w:val="24"/>
          <w:szCs w:val="24"/>
          <w:lang w:val="en-US"/>
        </w:rPr>
        <w:t xml:space="preserve"> to both </w:t>
      </w:r>
      <w:r w:rsidR="00EA3D59">
        <w:rPr>
          <w:rFonts w:ascii="Times New Roman" w:hAnsi="Times New Roman" w:cs="Times New Roman"/>
          <w:sz w:val="24"/>
          <w:szCs w:val="24"/>
          <w:lang w:val="en-US"/>
        </w:rPr>
        <w:t>offices and</w:t>
      </w:r>
      <w:r w:rsidR="00935795">
        <w:rPr>
          <w:rFonts w:ascii="Times New Roman" w:hAnsi="Times New Roman" w:cs="Times New Roman"/>
          <w:sz w:val="24"/>
          <w:szCs w:val="24"/>
          <w:lang w:val="en-US"/>
        </w:rPr>
        <w:t xml:space="preserve"> </w:t>
      </w:r>
      <w:r w:rsidR="00FA377C">
        <w:rPr>
          <w:rFonts w:ascii="Times New Roman" w:hAnsi="Times New Roman" w:cs="Times New Roman"/>
          <w:sz w:val="24"/>
          <w:szCs w:val="24"/>
          <w:lang w:val="en-US"/>
        </w:rPr>
        <w:t>“</w:t>
      </w:r>
      <w:r w:rsidR="00004567" w:rsidRPr="0022567D">
        <w:rPr>
          <w:rFonts w:ascii="Times New Roman" w:hAnsi="Times New Roman" w:cs="Times New Roman"/>
          <w:sz w:val="24"/>
          <w:szCs w:val="24"/>
          <w:lang w:val="en-US"/>
        </w:rPr>
        <w:t>conquered the hearts of both the military regime officials and the representatives of the various government departments in Nazareth</w:t>
      </w:r>
      <w:r w:rsidR="00935795">
        <w:rPr>
          <w:rFonts w:ascii="Times New Roman" w:hAnsi="Times New Roman" w:cs="Times New Roman"/>
          <w:sz w:val="24"/>
          <w:szCs w:val="24"/>
          <w:lang w:val="en-US"/>
        </w:rPr>
        <w:t xml:space="preserve">,” as </w:t>
      </w:r>
      <w:r w:rsidR="00364D14">
        <w:rPr>
          <w:rFonts w:ascii="Times New Roman" w:hAnsi="Times New Roman" w:cs="Times New Roman"/>
          <w:sz w:val="24"/>
          <w:szCs w:val="24"/>
          <w:lang w:val="en-US"/>
        </w:rPr>
        <w:t xml:space="preserve">was </w:t>
      </w:r>
      <w:r w:rsidR="00935795">
        <w:rPr>
          <w:rFonts w:ascii="Times New Roman" w:hAnsi="Times New Roman" w:cs="Times New Roman"/>
          <w:sz w:val="24"/>
          <w:szCs w:val="24"/>
          <w:lang w:val="en-US"/>
        </w:rPr>
        <w:t>written in an article in the Israeli press on his behalf</w:t>
      </w:r>
      <w:r w:rsidR="003A5DBE">
        <w:rPr>
          <w:rStyle w:val="FootnoteReference"/>
          <w:rFonts w:ascii="Times New Roman" w:hAnsi="Times New Roman" w:cs="Times New Roman"/>
          <w:sz w:val="24"/>
          <w:szCs w:val="24"/>
          <w:lang w:val="en-US"/>
        </w:rPr>
        <w:footnoteReference w:id="10"/>
      </w:r>
      <w:r w:rsidR="00E35D14">
        <w:rPr>
          <w:rFonts w:ascii="Times New Roman" w:hAnsi="Times New Roman" w:cs="Times New Roman"/>
          <w:sz w:val="24"/>
          <w:szCs w:val="24"/>
          <w:lang w:val="en-US"/>
        </w:rPr>
        <w:t>.</w:t>
      </w:r>
      <w:r w:rsidR="006F4C8B">
        <w:rPr>
          <w:rFonts w:ascii="Times New Roman" w:hAnsi="Times New Roman" w:cs="Times New Roman"/>
          <w:sz w:val="24"/>
          <w:szCs w:val="24"/>
          <w:lang w:val="en-US"/>
        </w:rPr>
        <w:t xml:space="preserve"> </w:t>
      </w:r>
      <w:r w:rsidR="00C869D5">
        <w:rPr>
          <w:rFonts w:ascii="Times New Roman" w:hAnsi="Times New Roman" w:cs="Times New Roman"/>
          <w:sz w:val="24"/>
          <w:szCs w:val="24"/>
          <w:lang w:val="en-US"/>
        </w:rPr>
        <w:t xml:space="preserve">And indeed, in his </w:t>
      </w:r>
      <w:r w:rsidR="00C869D5" w:rsidRPr="003E337D">
        <w:rPr>
          <w:rFonts w:ascii="Times New Roman" w:hAnsi="Times New Roman" w:cs="Times New Roman"/>
          <w:i/>
          <w:iCs/>
          <w:sz w:val="24"/>
          <w:szCs w:val="24"/>
          <w:lang w:val="en-US"/>
        </w:rPr>
        <w:t>Journal de Nazareth</w:t>
      </w:r>
      <w:r w:rsidR="00C869D5">
        <w:rPr>
          <w:rFonts w:ascii="Times New Roman" w:hAnsi="Times New Roman" w:cs="Times New Roman"/>
          <w:sz w:val="24"/>
          <w:szCs w:val="24"/>
          <w:lang w:val="en-US"/>
        </w:rPr>
        <w:t>,</w:t>
      </w:r>
      <w:r w:rsidR="00200627">
        <w:rPr>
          <w:rFonts w:ascii="Times New Roman" w:hAnsi="Times New Roman" w:cs="Times New Roman"/>
          <w:sz w:val="24"/>
          <w:szCs w:val="24"/>
          <w:lang w:val="en-US"/>
        </w:rPr>
        <w:t xml:space="preserve"> </w:t>
      </w:r>
      <w:r w:rsidR="00C37411">
        <w:rPr>
          <w:rFonts w:ascii="Times New Roman" w:hAnsi="Times New Roman" w:cs="Times New Roman"/>
          <w:sz w:val="24"/>
          <w:szCs w:val="24"/>
          <w:lang w:val="en-US"/>
        </w:rPr>
        <w:t xml:space="preserve">Gauthier narrates how, </w:t>
      </w:r>
      <w:r w:rsidR="00200627">
        <w:rPr>
          <w:rFonts w:ascii="Times New Roman" w:hAnsi="Times New Roman" w:cs="Times New Roman"/>
          <w:sz w:val="24"/>
          <w:szCs w:val="24"/>
          <w:lang w:val="en-US"/>
        </w:rPr>
        <w:t xml:space="preserve">in </w:t>
      </w:r>
      <w:r w:rsidR="007A225A">
        <w:rPr>
          <w:rFonts w:ascii="Times New Roman" w:hAnsi="Times New Roman" w:cs="Times New Roman"/>
          <w:sz w:val="24"/>
          <w:szCs w:val="24"/>
          <w:lang w:val="en-US"/>
        </w:rPr>
        <w:t>1957, t</w:t>
      </w:r>
      <w:r w:rsidR="007A225A">
        <w:rPr>
          <w:rFonts w:asciiTheme="majorBidi" w:hAnsiTheme="majorBidi" w:cstheme="majorBidi"/>
          <w:sz w:val="24"/>
          <w:szCs w:val="24"/>
          <w:lang w:val="en-US"/>
        </w:rPr>
        <w:t xml:space="preserve">he government and the </w:t>
      </w:r>
      <w:proofErr w:type="spellStart"/>
      <w:r w:rsidR="007A225A">
        <w:rPr>
          <w:rFonts w:asciiTheme="majorBidi" w:hAnsiTheme="majorBidi" w:cstheme="majorBidi"/>
          <w:sz w:val="24"/>
          <w:szCs w:val="24"/>
          <w:lang w:val="en-US"/>
        </w:rPr>
        <w:t>Histadrut</w:t>
      </w:r>
      <w:proofErr w:type="spellEnd"/>
      <w:r w:rsidR="007A225A">
        <w:rPr>
          <w:rFonts w:asciiTheme="majorBidi" w:hAnsiTheme="majorBidi" w:cstheme="majorBidi"/>
          <w:sz w:val="24"/>
          <w:szCs w:val="24"/>
          <w:lang w:val="en-US"/>
        </w:rPr>
        <w:t xml:space="preserve"> (</w:t>
      </w:r>
      <w:r w:rsidR="00364D14">
        <w:rPr>
          <w:rFonts w:asciiTheme="majorBidi" w:hAnsiTheme="majorBidi" w:cstheme="majorBidi"/>
          <w:sz w:val="24"/>
          <w:szCs w:val="24"/>
          <w:lang w:val="en-US"/>
        </w:rPr>
        <w:t>the national union</w:t>
      </w:r>
      <w:r w:rsidR="007A225A">
        <w:rPr>
          <w:rFonts w:asciiTheme="majorBidi" w:hAnsiTheme="majorBidi" w:cstheme="majorBidi"/>
          <w:sz w:val="24"/>
          <w:szCs w:val="24"/>
          <w:lang w:val="en-US"/>
        </w:rPr>
        <w:t xml:space="preserve"> </w:t>
      </w:r>
      <w:r w:rsidR="00364D14">
        <w:rPr>
          <w:rFonts w:asciiTheme="majorBidi" w:hAnsiTheme="majorBidi" w:cstheme="majorBidi"/>
          <w:sz w:val="24"/>
          <w:szCs w:val="24"/>
          <w:lang w:val="en-US"/>
        </w:rPr>
        <w:t>trade</w:t>
      </w:r>
      <w:r w:rsidR="007A225A">
        <w:rPr>
          <w:rFonts w:asciiTheme="majorBidi" w:hAnsiTheme="majorBidi" w:cstheme="majorBidi"/>
          <w:sz w:val="24"/>
          <w:szCs w:val="24"/>
          <w:lang w:val="en-US"/>
        </w:rPr>
        <w:t xml:space="preserve">) </w:t>
      </w:r>
      <w:r w:rsidR="0086382F">
        <w:rPr>
          <w:rFonts w:asciiTheme="majorBidi" w:hAnsiTheme="majorBidi" w:cstheme="majorBidi"/>
          <w:sz w:val="24"/>
          <w:szCs w:val="24"/>
          <w:lang w:val="en-US"/>
        </w:rPr>
        <w:t>gave</w:t>
      </w:r>
      <w:r w:rsidR="007A225A">
        <w:rPr>
          <w:rFonts w:asciiTheme="majorBidi" w:hAnsiTheme="majorBidi" w:cstheme="majorBidi"/>
          <w:sz w:val="24"/>
          <w:szCs w:val="24"/>
          <w:lang w:val="en-US"/>
        </w:rPr>
        <w:t xml:space="preserve"> their agreement to </w:t>
      </w:r>
      <w:r w:rsidR="00DD12BE">
        <w:rPr>
          <w:rFonts w:asciiTheme="majorBidi" w:hAnsiTheme="majorBidi" w:cstheme="majorBidi"/>
          <w:sz w:val="24"/>
          <w:szCs w:val="24"/>
          <w:lang w:val="en-US"/>
        </w:rPr>
        <w:t>the creation of the</w:t>
      </w:r>
      <w:r w:rsidR="007A225A">
        <w:rPr>
          <w:rFonts w:asciiTheme="majorBidi" w:hAnsiTheme="majorBidi" w:cstheme="majorBidi"/>
          <w:sz w:val="24"/>
          <w:szCs w:val="24"/>
          <w:lang w:val="en-US"/>
        </w:rPr>
        <w:t xml:space="preserve"> cooperative, and </w:t>
      </w:r>
      <w:r w:rsidR="001E11BA">
        <w:rPr>
          <w:rFonts w:asciiTheme="majorBidi" w:hAnsiTheme="majorBidi" w:cstheme="majorBidi"/>
          <w:sz w:val="24"/>
          <w:szCs w:val="24"/>
          <w:lang w:val="en-US"/>
        </w:rPr>
        <w:t xml:space="preserve">promised </w:t>
      </w:r>
      <w:r w:rsidR="007A225A">
        <w:rPr>
          <w:rFonts w:asciiTheme="majorBidi" w:hAnsiTheme="majorBidi" w:cstheme="majorBidi"/>
          <w:sz w:val="24"/>
          <w:szCs w:val="24"/>
          <w:lang w:val="en-US"/>
        </w:rPr>
        <w:t>their financial and technical support</w:t>
      </w:r>
      <w:r w:rsidR="0013087A">
        <w:rPr>
          <w:rFonts w:asciiTheme="majorBidi" w:hAnsiTheme="majorBidi" w:cstheme="majorBidi"/>
          <w:sz w:val="24"/>
          <w:szCs w:val="24"/>
          <w:lang w:val="en-US"/>
        </w:rPr>
        <w:t>.</w:t>
      </w:r>
      <w:r w:rsidR="00C37411">
        <w:rPr>
          <w:rStyle w:val="FootnoteReference"/>
          <w:rFonts w:asciiTheme="majorBidi" w:hAnsiTheme="majorBidi" w:cstheme="majorBidi"/>
          <w:sz w:val="24"/>
          <w:szCs w:val="24"/>
          <w:lang w:val="en-US"/>
        </w:rPr>
        <w:footnoteReference w:id="11"/>
      </w:r>
      <w:r w:rsidR="00C37411">
        <w:rPr>
          <w:rFonts w:asciiTheme="majorBidi" w:hAnsiTheme="majorBidi" w:cstheme="majorBidi"/>
          <w:sz w:val="24"/>
          <w:szCs w:val="24"/>
          <w:lang w:val="en-US"/>
        </w:rPr>
        <w:t xml:space="preserve"> </w:t>
      </w:r>
      <w:r w:rsidR="0013087A">
        <w:rPr>
          <w:rFonts w:asciiTheme="majorBidi" w:hAnsiTheme="majorBidi" w:cstheme="majorBidi"/>
          <w:sz w:val="24"/>
          <w:szCs w:val="24"/>
          <w:lang w:val="en-US"/>
        </w:rPr>
        <w:t xml:space="preserve">Due to the intervention of </w:t>
      </w:r>
      <w:r w:rsidR="002251F2">
        <w:rPr>
          <w:rFonts w:asciiTheme="majorBidi" w:hAnsiTheme="majorBidi" w:cstheme="majorBidi"/>
          <w:sz w:val="24"/>
          <w:szCs w:val="24"/>
          <w:lang w:val="en-US"/>
        </w:rPr>
        <w:t>priest Gauthier,</w:t>
      </w:r>
      <w:r w:rsidR="002E23D0">
        <w:rPr>
          <w:rFonts w:asciiTheme="majorBidi" w:hAnsiTheme="majorBidi" w:cstheme="majorBidi"/>
          <w:sz w:val="24"/>
          <w:szCs w:val="24"/>
          <w:lang w:val="en-US"/>
        </w:rPr>
        <w:t xml:space="preserve"> </w:t>
      </w:r>
      <w:r w:rsidR="002251F2">
        <w:rPr>
          <w:rFonts w:asciiTheme="majorBidi" w:hAnsiTheme="majorBidi" w:cstheme="majorBidi"/>
          <w:sz w:val="24"/>
          <w:szCs w:val="24"/>
          <w:lang w:val="en-US"/>
        </w:rPr>
        <w:t>it was the</w:t>
      </w:r>
      <w:r w:rsidR="002E23D0">
        <w:rPr>
          <w:rFonts w:asciiTheme="majorBidi" w:hAnsiTheme="majorBidi" w:cstheme="majorBidi"/>
          <w:sz w:val="24"/>
          <w:szCs w:val="24"/>
          <w:lang w:val="en-US"/>
        </w:rPr>
        <w:t xml:space="preserve"> first time that the state of Israel would invest money for Arab construction</w:t>
      </w:r>
      <w:r w:rsidR="00D02A7D">
        <w:rPr>
          <w:rFonts w:asciiTheme="majorBidi" w:hAnsiTheme="majorBidi" w:cstheme="majorBidi"/>
          <w:sz w:val="24"/>
          <w:szCs w:val="24"/>
          <w:lang w:val="en-US"/>
        </w:rPr>
        <w:t xml:space="preserve">, providing </w:t>
      </w:r>
      <w:r w:rsidR="00711701">
        <w:rPr>
          <w:rFonts w:asciiTheme="majorBidi" w:hAnsiTheme="majorBidi" w:cstheme="majorBidi"/>
          <w:sz w:val="24"/>
          <w:szCs w:val="24"/>
          <w:lang w:val="en-US"/>
        </w:rPr>
        <w:t xml:space="preserve">three-fifths of the cost of the houses, and </w:t>
      </w:r>
      <w:r w:rsidR="003F28AB">
        <w:rPr>
          <w:rFonts w:asciiTheme="majorBidi" w:hAnsiTheme="majorBidi" w:cstheme="majorBidi"/>
          <w:sz w:val="24"/>
          <w:szCs w:val="24"/>
          <w:lang w:val="en-US"/>
        </w:rPr>
        <w:t xml:space="preserve">long term loans </w:t>
      </w:r>
      <w:r w:rsidR="00612BCF">
        <w:rPr>
          <w:rFonts w:asciiTheme="majorBidi" w:hAnsiTheme="majorBidi" w:cstheme="majorBidi"/>
          <w:sz w:val="24"/>
          <w:szCs w:val="24"/>
          <w:lang w:val="en-US"/>
        </w:rPr>
        <w:t xml:space="preserve">to the </w:t>
      </w:r>
      <w:r w:rsidR="0086382F">
        <w:rPr>
          <w:rFonts w:asciiTheme="majorBidi" w:hAnsiTheme="majorBidi" w:cstheme="majorBidi"/>
          <w:sz w:val="24"/>
          <w:szCs w:val="24"/>
          <w:lang w:val="en-US"/>
        </w:rPr>
        <w:t>payment of</w:t>
      </w:r>
      <w:r w:rsidR="00612BCF">
        <w:rPr>
          <w:rFonts w:asciiTheme="majorBidi" w:hAnsiTheme="majorBidi" w:cstheme="majorBidi"/>
          <w:sz w:val="24"/>
          <w:szCs w:val="24"/>
          <w:lang w:val="en-US"/>
        </w:rPr>
        <w:t xml:space="preserve"> the rest.</w:t>
      </w:r>
      <w:r w:rsidR="002251F2" w:rsidRPr="00C62708">
        <w:rPr>
          <w:rStyle w:val="FootnoteReference"/>
          <w:rFonts w:asciiTheme="majorBidi" w:hAnsiTheme="majorBidi" w:cstheme="majorBidi"/>
          <w:sz w:val="24"/>
          <w:szCs w:val="24"/>
          <w:lang w:val="en-US"/>
        </w:rPr>
        <w:footnoteReference w:id="12"/>
      </w:r>
      <w:r w:rsidR="002E23D0">
        <w:rPr>
          <w:rFonts w:asciiTheme="majorBidi" w:hAnsiTheme="majorBidi" w:cstheme="majorBidi"/>
          <w:sz w:val="24"/>
          <w:szCs w:val="24"/>
          <w:lang w:val="en-US"/>
        </w:rPr>
        <w:t xml:space="preserve"> </w:t>
      </w:r>
    </w:p>
    <w:p w14:paraId="54FC3DE3" w14:textId="5A7FDFF2" w:rsidR="00336CD2" w:rsidRDefault="00336CD2" w:rsidP="00336CD2">
      <w:pPr>
        <w:spacing w:line="360" w:lineRule="auto"/>
        <w:ind w:firstLine="720"/>
        <w:jc w:val="both"/>
        <w:rPr>
          <w:rFonts w:ascii="Times New Roman" w:hAnsi="Times New Roman" w:cs="Times New Roman"/>
          <w:sz w:val="24"/>
          <w:szCs w:val="24"/>
          <w:lang w:val="en-US"/>
        </w:rPr>
      </w:pPr>
      <w:r>
        <w:rPr>
          <w:rFonts w:asciiTheme="majorBidi" w:hAnsiTheme="majorBidi" w:cstheme="majorBidi"/>
          <w:sz w:val="24"/>
          <w:szCs w:val="24"/>
          <w:lang w:val="en-US"/>
        </w:rPr>
        <w:t xml:space="preserve">Gauthier was </w:t>
      </w:r>
      <w:proofErr w:type="gramStart"/>
      <w:r>
        <w:rPr>
          <w:rFonts w:asciiTheme="majorBidi" w:hAnsiTheme="majorBidi" w:cstheme="majorBidi"/>
          <w:sz w:val="24"/>
          <w:szCs w:val="24"/>
          <w:lang w:val="en-US"/>
        </w:rPr>
        <w:t>well aware</w:t>
      </w:r>
      <w:proofErr w:type="gramEnd"/>
      <w:r>
        <w:rPr>
          <w:rFonts w:asciiTheme="majorBidi" w:hAnsiTheme="majorBidi" w:cstheme="majorBidi"/>
          <w:sz w:val="24"/>
          <w:szCs w:val="24"/>
          <w:lang w:val="en-US"/>
        </w:rPr>
        <w:t xml:space="preserve"> of the polarities of the Israeli reality and politics.  He expressed it i</w:t>
      </w:r>
      <w:r w:rsidRPr="00E03EE6">
        <w:rPr>
          <w:rFonts w:ascii="Times New Roman" w:hAnsi="Times New Roman" w:cs="Times New Roman"/>
          <w:sz w:val="24"/>
          <w:szCs w:val="24"/>
          <w:lang w:val="en-US"/>
        </w:rPr>
        <w:t xml:space="preserve">n the entry </w:t>
      </w:r>
      <w:r w:rsidR="003B6FBA">
        <w:rPr>
          <w:rFonts w:ascii="Times New Roman" w:hAnsi="Times New Roman" w:cs="Times New Roman"/>
          <w:sz w:val="24"/>
          <w:szCs w:val="24"/>
          <w:lang w:val="en-US"/>
        </w:rPr>
        <w:t xml:space="preserve">he wrote </w:t>
      </w:r>
      <w:r w:rsidRPr="00E03EE6">
        <w:rPr>
          <w:rFonts w:ascii="Times New Roman" w:hAnsi="Times New Roman" w:cs="Times New Roman"/>
          <w:sz w:val="24"/>
          <w:szCs w:val="24"/>
          <w:lang w:val="en-US"/>
        </w:rPr>
        <w:t xml:space="preserve">on the </w:t>
      </w:r>
      <w:r>
        <w:rPr>
          <w:rFonts w:ascii="Times New Roman" w:hAnsi="Times New Roman" w:cs="Times New Roman"/>
          <w:sz w:val="24"/>
          <w:szCs w:val="24"/>
          <w:lang w:val="en-US"/>
        </w:rPr>
        <w:t>‘</w:t>
      </w:r>
      <w:r w:rsidRPr="00E03EE6">
        <w:rPr>
          <w:rFonts w:ascii="Times New Roman" w:hAnsi="Times New Roman" w:cs="Times New Roman"/>
          <w:sz w:val="24"/>
          <w:szCs w:val="24"/>
          <w:lang w:val="en-US"/>
        </w:rPr>
        <w:t>State of Israel</w:t>
      </w:r>
      <w:r>
        <w:rPr>
          <w:rFonts w:ascii="Times New Roman" w:hAnsi="Times New Roman" w:cs="Times New Roman"/>
          <w:sz w:val="24"/>
          <w:szCs w:val="24"/>
          <w:lang w:val="en-US"/>
        </w:rPr>
        <w:t>’</w:t>
      </w:r>
      <w:r w:rsidRPr="00E03EE6">
        <w:rPr>
          <w:rFonts w:ascii="Times New Roman" w:hAnsi="Times New Roman" w:cs="Times New Roman"/>
          <w:sz w:val="24"/>
          <w:szCs w:val="24"/>
          <w:lang w:val="en-US"/>
        </w:rPr>
        <w:t xml:space="preserve"> for the French Catholic Encyclopedia </w:t>
      </w:r>
      <w:r w:rsidR="000D376A">
        <w:rPr>
          <w:rFonts w:ascii="Times New Roman" w:hAnsi="Times New Roman" w:cs="Times New Roman"/>
          <w:sz w:val="24"/>
          <w:szCs w:val="24"/>
          <w:lang w:val="en-US"/>
        </w:rPr>
        <w:t>published in</w:t>
      </w:r>
      <w:r w:rsidRPr="00E03EE6">
        <w:rPr>
          <w:rFonts w:ascii="Times New Roman" w:hAnsi="Times New Roman" w:cs="Times New Roman"/>
          <w:sz w:val="24"/>
          <w:szCs w:val="24"/>
          <w:lang w:val="en-US"/>
        </w:rPr>
        <w:t xml:space="preserve"> 1966: </w:t>
      </w:r>
    </w:p>
    <w:p w14:paraId="6BDF129E" w14:textId="77777777" w:rsidR="00336CD2" w:rsidRDefault="00336CD2" w:rsidP="00336CD2">
      <w:pPr>
        <w:spacing w:line="360" w:lineRule="auto"/>
        <w:ind w:left="567"/>
        <w:jc w:val="both"/>
        <w:rPr>
          <w:rFonts w:ascii="Times New Roman" w:hAnsi="Times New Roman" w:cs="Times New Roman"/>
          <w:sz w:val="24"/>
          <w:szCs w:val="24"/>
          <w:lang w:val="en-US"/>
        </w:rPr>
      </w:pPr>
      <w:r w:rsidRPr="00E03EE6">
        <w:rPr>
          <w:rFonts w:ascii="Times New Roman" w:hAnsi="Times New Roman" w:cs="Times New Roman"/>
          <w:sz w:val="24"/>
          <w:szCs w:val="24"/>
          <w:lang w:val="en-US"/>
        </w:rPr>
        <w:t xml:space="preserve">“The </w:t>
      </w:r>
      <w:r>
        <w:rPr>
          <w:rFonts w:ascii="Times New Roman" w:hAnsi="Times New Roman" w:cs="Times New Roman"/>
          <w:sz w:val="24"/>
          <w:szCs w:val="24"/>
          <w:lang w:val="en-US"/>
        </w:rPr>
        <w:t>s</w:t>
      </w:r>
      <w:r w:rsidRPr="00E03EE6">
        <w:rPr>
          <w:rFonts w:ascii="Times New Roman" w:hAnsi="Times New Roman" w:cs="Times New Roman"/>
          <w:sz w:val="24"/>
          <w:szCs w:val="24"/>
          <w:lang w:val="en-US"/>
        </w:rPr>
        <w:t>tate of Israel presents particular characteristics, which can be resumed as four antinomies: peaceful and belligerent, Occidental and Oriental, Capitalist and Socialist, democratic and Jewish.”</w:t>
      </w:r>
      <w:r w:rsidRPr="00E03EE6">
        <w:rPr>
          <w:rStyle w:val="FootnoteReference"/>
          <w:rFonts w:ascii="Times New Roman" w:hAnsi="Times New Roman" w:cs="Times New Roman"/>
          <w:sz w:val="24"/>
          <w:szCs w:val="24"/>
          <w:lang w:val="en-US"/>
        </w:rPr>
        <w:footnoteReference w:id="13"/>
      </w:r>
    </w:p>
    <w:p w14:paraId="67DA197A" w14:textId="77777777" w:rsidR="001F264C" w:rsidRDefault="00336CD2" w:rsidP="00F72D28">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On the one hand, </w:t>
      </w:r>
      <w:r w:rsidR="000165FE" w:rsidRPr="0022567D">
        <w:rPr>
          <w:rFonts w:ascii="Times New Roman" w:hAnsi="Times New Roman" w:cs="Times New Roman"/>
          <w:sz w:val="24"/>
          <w:szCs w:val="24"/>
        </w:rPr>
        <w:t>Gauthier spent most of his time in Israel working among Arabs, whom he identified as “the poor” that were his obsession.</w:t>
      </w:r>
      <w:r w:rsidR="000165FE" w:rsidRPr="0022567D">
        <w:rPr>
          <w:rStyle w:val="FootnoteReference"/>
          <w:rFonts w:ascii="Times New Roman" w:hAnsi="Times New Roman" w:cs="Times New Roman"/>
          <w:sz w:val="24"/>
          <w:szCs w:val="24"/>
        </w:rPr>
        <w:footnoteReference w:id="14"/>
      </w:r>
      <w:r w:rsidR="000165FE" w:rsidRPr="0022567D">
        <w:rPr>
          <w:rFonts w:ascii="Times New Roman" w:hAnsi="Times New Roman" w:cs="Times New Roman"/>
          <w:sz w:val="24"/>
          <w:szCs w:val="24"/>
        </w:rPr>
        <w:t xml:space="preserve"> </w:t>
      </w:r>
      <w:r w:rsidR="00737B7D">
        <w:rPr>
          <w:rFonts w:asciiTheme="majorBidi" w:hAnsiTheme="majorBidi" w:cstheme="majorBidi"/>
          <w:sz w:val="24"/>
          <w:szCs w:val="24"/>
          <w:lang w:val="en-US"/>
        </w:rPr>
        <w:t>W</w:t>
      </w:r>
      <w:r w:rsidR="00056544">
        <w:rPr>
          <w:rFonts w:asciiTheme="majorBidi" w:hAnsiTheme="majorBidi" w:cstheme="majorBidi"/>
          <w:sz w:val="24"/>
          <w:szCs w:val="24"/>
          <w:lang w:val="en-US"/>
        </w:rPr>
        <w:t xml:space="preserve">orking and living </w:t>
      </w:r>
      <w:r w:rsidR="00640B07">
        <w:rPr>
          <w:rFonts w:asciiTheme="majorBidi" w:hAnsiTheme="majorBidi" w:cstheme="majorBidi"/>
          <w:sz w:val="24"/>
          <w:szCs w:val="24"/>
          <w:lang w:val="en-US"/>
        </w:rPr>
        <w:t xml:space="preserve">among the </w:t>
      </w:r>
      <w:r w:rsidR="00950AF8">
        <w:rPr>
          <w:rFonts w:asciiTheme="majorBidi" w:hAnsiTheme="majorBidi" w:cstheme="majorBidi"/>
          <w:sz w:val="24"/>
          <w:szCs w:val="24"/>
          <w:lang w:val="en-US"/>
        </w:rPr>
        <w:t>marginalized Arab</w:t>
      </w:r>
      <w:r w:rsidR="00640B07">
        <w:rPr>
          <w:rFonts w:asciiTheme="majorBidi" w:hAnsiTheme="majorBidi" w:cstheme="majorBidi"/>
          <w:sz w:val="24"/>
          <w:szCs w:val="24"/>
          <w:lang w:val="en-US"/>
        </w:rPr>
        <w:t xml:space="preserve"> work</w:t>
      </w:r>
      <w:r w:rsidR="00B07876">
        <w:rPr>
          <w:rFonts w:asciiTheme="majorBidi" w:hAnsiTheme="majorBidi" w:cstheme="majorBidi"/>
          <w:sz w:val="24"/>
          <w:szCs w:val="24"/>
          <w:lang w:val="en-US"/>
        </w:rPr>
        <w:t>er</w:t>
      </w:r>
      <w:r w:rsidR="00640B07">
        <w:rPr>
          <w:rFonts w:asciiTheme="majorBidi" w:hAnsiTheme="majorBidi" w:cstheme="majorBidi"/>
          <w:sz w:val="24"/>
          <w:szCs w:val="24"/>
          <w:lang w:val="en-US"/>
        </w:rPr>
        <w:t>s in Nazareth,</w:t>
      </w:r>
      <w:r w:rsidR="00A37645">
        <w:rPr>
          <w:rFonts w:asciiTheme="majorBidi" w:hAnsiTheme="majorBidi" w:cstheme="majorBidi"/>
          <w:sz w:val="24"/>
          <w:szCs w:val="24"/>
          <w:lang w:val="en-US"/>
        </w:rPr>
        <w:t xml:space="preserve"> Gauthier </w:t>
      </w:r>
      <w:r w:rsidR="00B43DB6">
        <w:rPr>
          <w:rFonts w:asciiTheme="majorBidi" w:hAnsiTheme="majorBidi" w:cstheme="majorBidi"/>
          <w:sz w:val="24"/>
          <w:szCs w:val="24"/>
          <w:lang w:val="en-US"/>
        </w:rPr>
        <w:t>witnessed the</w:t>
      </w:r>
      <w:r w:rsidR="00206160">
        <w:rPr>
          <w:rFonts w:asciiTheme="majorBidi" w:hAnsiTheme="majorBidi" w:cstheme="majorBidi"/>
          <w:sz w:val="24"/>
          <w:szCs w:val="24"/>
          <w:lang w:val="en-US"/>
        </w:rPr>
        <w:t xml:space="preserve"> consequences </w:t>
      </w:r>
      <w:r w:rsidR="00B43DB6">
        <w:rPr>
          <w:rFonts w:asciiTheme="majorBidi" w:hAnsiTheme="majorBidi" w:cstheme="majorBidi"/>
          <w:sz w:val="24"/>
          <w:szCs w:val="24"/>
          <w:lang w:val="en-US"/>
        </w:rPr>
        <w:t xml:space="preserve">of the military regime </w:t>
      </w:r>
      <w:r w:rsidR="00206160">
        <w:rPr>
          <w:rFonts w:asciiTheme="majorBidi" w:hAnsiTheme="majorBidi" w:cstheme="majorBidi"/>
          <w:sz w:val="24"/>
          <w:szCs w:val="24"/>
          <w:lang w:val="en-US"/>
        </w:rPr>
        <w:t>on the Arab population</w:t>
      </w:r>
      <w:r w:rsidR="00640B07">
        <w:rPr>
          <w:rFonts w:asciiTheme="majorBidi" w:hAnsiTheme="majorBidi" w:cstheme="majorBidi"/>
          <w:sz w:val="24"/>
          <w:szCs w:val="24"/>
          <w:lang w:val="en-US"/>
        </w:rPr>
        <w:t>.</w:t>
      </w:r>
      <w:r w:rsidR="00F72D28">
        <w:rPr>
          <w:rFonts w:asciiTheme="majorBidi" w:hAnsiTheme="majorBidi" w:cstheme="majorBidi"/>
          <w:sz w:val="24"/>
          <w:szCs w:val="24"/>
          <w:lang w:val="en-US"/>
        </w:rPr>
        <w:t xml:space="preserve"> </w:t>
      </w:r>
      <w:r w:rsidR="00E02165">
        <w:rPr>
          <w:rFonts w:asciiTheme="majorBidi" w:hAnsiTheme="majorBidi" w:cstheme="majorBidi"/>
          <w:sz w:val="24"/>
          <w:szCs w:val="24"/>
          <w:lang w:val="en-US"/>
        </w:rPr>
        <w:t>But on the other hand, when describing his experience in Nazareth</w:t>
      </w:r>
      <w:r w:rsidR="000D3837">
        <w:rPr>
          <w:rFonts w:asciiTheme="majorBidi" w:hAnsiTheme="majorBidi" w:cstheme="majorBidi"/>
          <w:sz w:val="24"/>
          <w:szCs w:val="24"/>
          <w:lang w:val="en-US"/>
        </w:rPr>
        <w:t xml:space="preserve"> both in his writings</w:t>
      </w:r>
      <w:r w:rsidR="005A7F67">
        <w:rPr>
          <w:rStyle w:val="FootnoteReference"/>
          <w:rFonts w:asciiTheme="majorBidi" w:hAnsiTheme="majorBidi" w:cstheme="majorBidi"/>
          <w:sz w:val="24"/>
          <w:szCs w:val="24"/>
          <w:lang w:val="en-US"/>
        </w:rPr>
        <w:footnoteReference w:id="15"/>
      </w:r>
      <w:r w:rsidR="000D3837">
        <w:rPr>
          <w:rFonts w:asciiTheme="majorBidi" w:hAnsiTheme="majorBidi" w:cstheme="majorBidi"/>
          <w:sz w:val="24"/>
          <w:szCs w:val="24"/>
          <w:lang w:val="en-US"/>
        </w:rPr>
        <w:t xml:space="preserve"> and in the interviews he gave to the Israeli press, </w:t>
      </w:r>
      <w:r w:rsidR="00C34CA6">
        <w:rPr>
          <w:rFonts w:asciiTheme="majorBidi" w:hAnsiTheme="majorBidi" w:cstheme="majorBidi"/>
          <w:sz w:val="24"/>
          <w:szCs w:val="24"/>
          <w:lang w:val="en-US"/>
        </w:rPr>
        <w:t xml:space="preserve">he found important to remark the </w:t>
      </w:r>
      <w:r w:rsidR="00B65603">
        <w:rPr>
          <w:rFonts w:asciiTheme="majorBidi" w:hAnsiTheme="majorBidi" w:cstheme="majorBidi"/>
          <w:sz w:val="24"/>
          <w:szCs w:val="24"/>
          <w:lang w:val="en-US"/>
        </w:rPr>
        <w:t xml:space="preserve">“goodwill” of the Jewish leadership </w:t>
      </w:r>
      <w:r w:rsidR="00AA6E04">
        <w:rPr>
          <w:rFonts w:asciiTheme="majorBidi" w:hAnsiTheme="majorBidi" w:cstheme="majorBidi"/>
          <w:sz w:val="24"/>
          <w:szCs w:val="24"/>
          <w:lang w:val="en-US"/>
        </w:rPr>
        <w:t xml:space="preserve">towards the Arab population, and saw </w:t>
      </w:r>
      <w:r w:rsidR="00D14224">
        <w:rPr>
          <w:rFonts w:asciiTheme="majorBidi" w:hAnsiTheme="majorBidi" w:cstheme="majorBidi"/>
          <w:sz w:val="24"/>
          <w:szCs w:val="24"/>
          <w:lang w:val="en-US"/>
        </w:rPr>
        <w:t xml:space="preserve">in his cooperative not just a solution for the </w:t>
      </w:r>
      <w:r w:rsidR="003B7EE3">
        <w:rPr>
          <w:rFonts w:asciiTheme="majorBidi" w:hAnsiTheme="majorBidi" w:cstheme="majorBidi"/>
          <w:sz w:val="24"/>
          <w:szCs w:val="24"/>
          <w:lang w:val="en-US"/>
        </w:rPr>
        <w:t xml:space="preserve">problem of work and housing but also the bridge that would </w:t>
      </w:r>
      <w:r w:rsidR="00CC2F27">
        <w:rPr>
          <w:rFonts w:asciiTheme="majorBidi" w:hAnsiTheme="majorBidi" w:cstheme="majorBidi"/>
          <w:sz w:val="24"/>
          <w:szCs w:val="24"/>
          <w:lang w:val="en-US"/>
        </w:rPr>
        <w:t xml:space="preserve">put an end to the suspicion and hostility between Jews and Arabs in Israel. As he says in a </w:t>
      </w:r>
      <w:r w:rsidR="001F264C">
        <w:rPr>
          <w:rFonts w:asciiTheme="majorBidi" w:hAnsiTheme="majorBidi" w:cstheme="majorBidi"/>
          <w:sz w:val="24"/>
          <w:szCs w:val="24"/>
          <w:lang w:val="en-US"/>
        </w:rPr>
        <w:t>news</w:t>
      </w:r>
      <w:r w:rsidR="00CC2F27">
        <w:rPr>
          <w:rFonts w:asciiTheme="majorBidi" w:hAnsiTheme="majorBidi" w:cstheme="majorBidi"/>
          <w:sz w:val="24"/>
          <w:szCs w:val="24"/>
          <w:lang w:val="en-US"/>
        </w:rPr>
        <w:t xml:space="preserve">paper article from </w:t>
      </w:r>
      <w:r w:rsidR="00E21465">
        <w:rPr>
          <w:rFonts w:asciiTheme="majorBidi" w:hAnsiTheme="majorBidi" w:cstheme="majorBidi"/>
          <w:sz w:val="24"/>
          <w:szCs w:val="24"/>
          <w:lang w:val="en-US"/>
        </w:rPr>
        <w:t>April 1959:</w:t>
      </w:r>
      <w:r w:rsidR="00762E9D">
        <w:rPr>
          <w:rFonts w:asciiTheme="majorBidi" w:hAnsiTheme="majorBidi" w:cstheme="majorBidi"/>
          <w:sz w:val="24"/>
          <w:szCs w:val="24"/>
          <w:lang w:val="en-US"/>
        </w:rPr>
        <w:t xml:space="preserve">   </w:t>
      </w:r>
    </w:p>
    <w:p w14:paraId="351054AF" w14:textId="624C9526" w:rsidR="001F264C" w:rsidRPr="006E093B" w:rsidRDefault="00E21465" w:rsidP="00E21465">
      <w:pPr>
        <w:spacing w:after="0" w:line="360" w:lineRule="auto"/>
        <w:ind w:left="567"/>
        <w:jc w:val="both"/>
        <w:rPr>
          <w:rFonts w:asciiTheme="majorBidi" w:hAnsiTheme="majorBidi" w:cstheme="majorBidi"/>
          <w:sz w:val="24"/>
          <w:szCs w:val="24"/>
          <w:lang w:val="en-US"/>
        </w:rPr>
      </w:pPr>
      <w:r>
        <w:rPr>
          <w:rFonts w:asciiTheme="majorBidi" w:hAnsiTheme="majorBidi" w:cstheme="majorBidi"/>
          <w:sz w:val="24"/>
          <w:szCs w:val="24"/>
        </w:rPr>
        <w:t>“</w:t>
      </w:r>
      <w:r w:rsidR="001F264C">
        <w:rPr>
          <w:rFonts w:asciiTheme="majorBidi" w:hAnsiTheme="majorBidi" w:cstheme="majorBidi"/>
          <w:sz w:val="24"/>
          <w:szCs w:val="24"/>
        </w:rPr>
        <w:t xml:space="preserve">On Christmas </w:t>
      </w:r>
      <w:r w:rsidR="001F264C">
        <w:rPr>
          <w:rFonts w:asciiTheme="majorBidi" w:hAnsiTheme="majorBidi" w:cstheme="majorBidi"/>
          <w:sz w:val="24"/>
          <w:szCs w:val="24"/>
          <w:lang w:val="en-US"/>
        </w:rPr>
        <w:t xml:space="preserve">[1957] the cooperative received the map with the land plot marked for the construction of the housing. ‘Indeed, it was a nice Christmas present,’ smiles father Gauthier. </w:t>
      </w:r>
      <w:r w:rsidR="001F264C" w:rsidRPr="00F82903">
        <w:rPr>
          <w:rFonts w:asciiTheme="majorBidi" w:hAnsiTheme="majorBidi" w:cstheme="majorBidi"/>
          <w:sz w:val="24"/>
          <w:szCs w:val="24"/>
          <w:lang w:val="en-US"/>
        </w:rPr>
        <w:t xml:space="preserve">‘However, despite </w:t>
      </w:r>
      <w:r w:rsidR="008D0FD3">
        <w:rPr>
          <w:rFonts w:asciiTheme="majorBidi" w:hAnsiTheme="majorBidi" w:cstheme="majorBidi"/>
          <w:sz w:val="24"/>
          <w:szCs w:val="24"/>
          <w:lang w:val="en-US"/>
        </w:rPr>
        <w:t>the</w:t>
      </w:r>
      <w:r w:rsidR="001F264C" w:rsidRPr="00F82903">
        <w:rPr>
          <w:rFonts w:asciiTheme="majorBidi" w:hAnsiTheme="majorBidi" w:cstheme="majorBidi"/>
          <w:sz w:val="24"/>
          <w:szCs w:val="24"/>
          <w:lang w:val="en-US"/>
        </w:rPr>
        <w:t xml:space="preserve"> readiness and willingness of all relevant ministries, especially the military regime, to help us fulfilling the enterprise</w:t>
      </w:r>
      <w:r w:rsidR="001F264C">
        <w:rPr>
          <w:rFonts w:asciiTheme="majorBidi" w:hAnsiTheme="majorBidi" w:cstheme="majorBidi"/>
          <w:sz w:val="24"/>
          <w:szCs w:val="24"/>
          <w:lang w:val="en-US"/>
        </w:rPr>
        <w:t xml:space="preserve">, many [Arabs] were still reticent and suspicious. […] </w:t>
      </w:r>
      <w:r w:rsidR="001F264C" w:rsidRPr="00956757">
        <w:rPr>
          <w:rFonts w:asciiTheme="majorBidi" w:hAnsiTheme="majorBidi" w:cstheme="majorBidi"/>
          <w:sz w:val="24"/>
          <w:szCs w:val="24"/>
          <w:lang w:val="en-US"/>
        </w:rPr>
        <w:t xml:space="preserve">Indeed, </w:t>
      </w:r>
      <w:r w:rsidR="002D69BC">
        <w:rPr>
          <w:rFonts w:asciiTheme="majorBidi" w:hAnsiTheme="majorBidi" w:cstheme="majorBidi"/>
          <w:sz w:val="24"/>
          <w:szCs w:val="24"/>
          <w:lang w:val="en-US"/>
        </w:rPr>
        <w:t>me</w:t>
      </w:r>
      <w:r w:rsidR="001F264C" w:rsidRPr="00956757">
        <w:rPr>
          <w:rFonts w:asciiTheme="majorBidi" w:hAnsiTheme="majorBidi" w:cstheme="majorBidi"/>
          <w:sz w:val="24"/>
          <w:szCs w:val="24"/>
          <w:lang w:val="en-US"/>
        </w:rPr>
        <w:t xml:space="preserve"> too, the optimist, did not believe that things would reach such a speed of execution. And here you are today witnessing the magnificent two-family hous</w:t>
      </w:r>
      <w:r w:rsidR="001F264C">
        <w:rPr>
          <w:rFonts w:asciiTheme="majorBidi" w:hAnsiTheme="majorBidi" w:cstheme="majorBidi"/>
          <w:sz w:val="24"/>
          <w:szCs w:val="24"/>
          <w:lang w:val="en-US"/>
        </w:rPr>
        <w:t>es</w:t>
      </w:r>
      <w:r w:rsidR="001F264C" w:rsidRPr="00956757">
        <w:rPr>
          <w:rFonts w:asciiTheme="majorBidi" w:hAnsiTheme="majorBidi" w:cstheme="majorBidi"/>
          <w:sz w:val="24"/>
          <w:szCs w:val="24"/>
          <w:lang w:val="en-US"/>
        </w:rPr>
        <w:t xml:space="preserve"> on this mountain.</w:t>
      </w:r>
      <w:r w:rsidR="001F264C">
        <w:rPr>
          <w:rFonts w:asciiTheme="majorBidi" w:hAnsiTheme="majorBidi" w:cstheme="majorBidi" w:hint="cs"/>
          <w:sz w:val="24"/>
          <w:szCs w:val="24"/>
          <w:rtl/>
          <w:lang w:val="en-US"/>
        </w:rPr>
        <w:t xml:space="preserve"> </w:t>
      </w:r>
      <w:r w:rsidR="001F264C">
        <w:rPr>
          <w:rFonts w:asciiTheme="majorBidi" w:hAnsiTheme="majorBidi" w:cstheme="majorBidi"/>
          <w:sz w:val="24"/>
          <w:szCs w:val="24"/>
          <w:lang w:val="en-US"/>
        </w:rPr>
        <w:t xml:space="preserve">This is a nice beginning of a big enterprise, but moreover, this housing will put an end to the </w:t>
      </w:r>
      <w:r w:rsidR="001F264C" w:rsidRPr="006A1216">
        <w:rPr>
          <w:rFonts w:asciiTheme="majorBidi" w:hAnsiTheme="majorBidi" w:cstheme="majorBidi"/>
          <w:sz w:val="24"/>
          <w:szCs w:val="24"/>
          <w:lang w:val="en-US"/>
        </w:rPr>
        <w:t xml:space="preserve">distrust, fear and whispering rodents without justification </w:t>
      </w:r>
      <w:r w:rsidR="001F264C">
        <w:rPr>
          <w:rFonts w:asciiTheme="majorBidi" w:hAnsiTheme="majorBidi" w:cstheme="majorBidi"/>
          <w:sz w:val="24"/>
          <w:szCs w:val="24"/>
          <w:lang w:val="en-US"/>
        </w:rPr>
        <w:t>in</w:t>
      </w:r>
      <w:r w:rsidR="001F264C" w:rsidRPr="006A1216">
        <w:rPr>
          <w:rFonts w:asciiTheme="majorBidi" w:hAnsiTheme="majorBidi" w:cstheme="majorBidi"/>
          <w:sz w:val="24"/>
          <w:szCs w:val="24"/>
          <w:lang w:val="en-US"/>
        </w:rPr>
        <w:t xml:space="preserve"> Israeli Arabs</w:t>
      </w:r>
      <w:r w:rsidR="008747D7">
        <w:rPr>
          <w:rFonts w:asciiTheme="majorBidi" w:hAnsiTheme="majorBidi" w:cstheme="majorBidi"/>
          <w:sz w:val="24"/>
          <w:szCs w:val="24"/>
          <w:lang w:val="en-US"/>
        </w:rPr>
        <w:t>’</w:t>
      </w:r>
      <w:r w:rsidR="001F264C" w:rsidRPr="006A1216">
        <w:rPr>
          <w:rFonts w:asciiTheme="majorBidi" w:hAnsiTheme="majorBidi" w:cstheme="majorBidi"/>
          <w:sz w:val="24"/>
          <w:szCs w:val="24"/>
          <w:lang w:val="en-US"/>
        </w:rPr>
        <w:t xml:space="preserve"> - G</w:t>
      </w:r>
      <w:r w:rsidR="001F264C">
        <w:rPr>
          <w:rFonts w:asciiTheme="majorBidi" w:hAnsiTheme="majorBidi" w:cstheme="majorBidi"/>
          <w:sz w:val="24"/>
          <w:szCs w:val="24"/>
          <w:lang w:val="en-US"/>
        </w:rPr>
        <w:t>a</w:t>
      </w:r>
      <w:r w:rsidR="001F264C" w:rsidRPr="006A1216">
        <w:rPr>
          <w:rFonts w:asciiTheme="majorBidi" w:hAnsiTheme="majorBidi" w:cstheme="majorBidi"/>
          <w:sz w:val="24"/>
          <w:szCs w:val="24"/>
          <w:lang w:val="en-US"/>
        </w:rPr>
        <w:t>ut</w:t>
      </w:r>
      <w:r w:rsidR="001F264C">
        <w:rPr>
          <w:rFonts w:asciiTheme="majorBidi" w:hAnsiTheme="majorBidi" w:cstheme="majorBidi"/>
          <w:sz w:val="24"/>
          <w:szCs w:val="24"/>
          <w:lang w:val="en-US"/>
        </w:rPr>
        <w:t>h</w:t>
      </w:r>
      <w:r w:rsidR="001F264C" w:rsidRPr="006A1216">
        <w:rPr>
          <w:rFonts w:asciiTheme="majorBidi" w:hAnsiTheme="majorBidi" w:cstheme="majorBidi"/>
          <w:sz w:val="24"/>
          <w:szCs w:val="24"/>
          <w:lang w:val="en-US"/>
        </w:rPr>
        <w:t>ier promised</w:t>
      </w:r>
      <w:r w:rsidR="00E32313">
        <w:rPr>
          <w:rFonts w:asciiTheme="majorBidi" w:hAnsiTheme="majorBidi" w:cstheme="majorBidi"/>
          <w:sz w:val="24"/>
          <w:szCs w:val="24"/>
          <w:lang w:val="en-US"/>
        </w:rPr>
        <w:t>.</w:t>
      </w:r>
      <w:r w:rsidR="001F264C" w:rsidRPr="0022567D">
        <w:rPr>
          <w:rFonts w:ascii="Times New Roman" w:hAnsi="Times New Roman" w:cs="Times New Roman"/>
          <w:sz w:val="24"/>
          <w:szCs w:val="24"/>
        </w:rPr>
        <w:t>”</w:t>
      </w:r>
      <w:r w:rsidR="001F264C" w:rsidRPr="0022567D">
        <w:rPr>
          <w:rStyle w:val="FootnoteReference"/>
          <w:rFonts w:ascii="Times New Roman" w:hAnsi="Times New Roman" w:cs="Times New Roman"/>
          <w:sz w:val="24"/>
          <w:szCs w:val="24"/>
          <w:lang w:val="en-US"/>
        </w:rPr>
        <w:t xml:space="preserve"> </w:t>
      </w:r>
      <w:r w:rsidR="001F264C" w:rsidRPr="0022567D">
        <w:rPr>
          <w:rStyle w:val="FootnoteReference"/>
          <w:rFonts w:ascii="Times New Roman" w:hAnsi="Times New Roman" w:cs="Times New Roman"/>
          <w:sz w:val="24"/>
          <w:szCs w:val="24"/>
          <w:lang w:val="en-US"/>
        </w:rPr>
        <w:footnoteReference w:id="16"/>
      </w:r>
      <w:r w:rsidR="001F264C">
        <w:rPr>
          <w:rFonts w:asciiTheme="majorBidi" w:hAnsiTheme="majorBidi" w:cstheme="majorBidi"/>
          <w:sz w:val="24"/>
          <w:szCs w:val="24"/>
          <w:lang w:val="en-US"/>
        </w:rPr>
        <w:t xml:space="preserve">  </w:t>
      </w:r>
    </w:p>
    <w:p w14:paraId="4E8D7E9D" w14:textId="77777777" w:rsidR="007F7FCF" w:rsidRDefault="007F7FCF" w:rsidP="00324C25">
      <w:pPr>
        <w:spacing w:line="360" w:lineRule="auto"/>
        <w:ind w:firstLine="720"/>
        <w:jc w:val="both"/>
        <w:rPr>
          <w:rFonts w:asciiTheme="majorBidi" w:hAnsiTheme="majorBidi" w:cstheme="majorBidi"/>
          <w:sz w:val="24"/>
          <w:szCs w:val="24"/>
          <w:lang w:val="en-US"/>
        </w:rPr>
      </w:pPr>
    </w:p>
    <w:p w14:paraId="253F19FD" w14:textId="77777777" w:rsidR="008A5451" w:rsidRDefault="001432DF" w:rsidP="00324C25">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All along his life in Nazareth, Gauthier saw himself as a mediator between Jews and Arabs in Israel, </w:t>
      </w:r>
      <w:r w:rsidR="0042168B">
        <w:rPr>
          <w:rFonts w:asciiTheme="majorBidi" w:hAnsiTheme="majorBidi" w:cstheme="majorBidi"/>
          <w:sz w:val="24"/>
          <w:szCs w:val="24"/>
          <w:lang w:val="en-US"/>
        </w:rPr>
        <w:t xml:space="preserve">contributing to </w:t>
      </w:r>
      <w:r w:rsidR="003E77DD">
        <w:rPr>
          <w:rFonts w:asciiTheme="majorBidi" w:hAnsiTheme="majorBidi" w:cstheme="majorBidi"/>
          <w:sz w:val="24"/>
          <w:szCs w:val="24"/>
          <w:lang w:val="en-US"/>
        </w:rPr>
        <w:t>bring</w:t>
      </w:r>
      <w:r w:rsidR="0042168B">
        <w:rPr>
          <w:rFonts w:asciiTheme="majorBidi" w:hAnsiTheme="majorBidi" w:cstheme="majorBidi"/>
          <w:sz w:val="24"/>
          <w:szCs w:val="24"/>
          <w:lang w:val="en-US"/>
        </w:rPr>
        <w:t xml:space="preserve"> </w:t>
      </w:r>
      <w:r w:rsidR="003E77DD">
        <w:rPr>
          <w:rFonts w:asciiTheme="majorBidi" w:hAnsiTheme="majorBidi" w:cstheme="majorBidi"/>
          <w:sz w:val="24"/>
          <w:szCs w:val="24"/>
          <w:lang w:val="en-US"/>
        </w:rPr>
        <w:t xml:space="preserve">peace </w:t>
      </w:r>
      <w:r w:rsidR="008105D5">
        <w:rPr>
          <w:rFonts w:asciiTheme="majorBidi" w:hAnsiTheme="majorBidi" w:cstheme="majorBidi"/>
          <w:sz w:val="24"/>
          <w:szCs w:val="24"/>
          <w:lang w:val="en-US"/>
        </w:rPr>
        <w:t>between the two people at</w:t>
      </w:r>
      <w:r w:rsidR="003E77DD">
        <w:rPr>
          <w:rFonts w:asciiTheme="majorBidi" w:hAnsiTheme="majorBidi" w:cstheme="majorBidi"/>
          <w:sz w:val="24"/>
          <w:szCs w:val="24"/>
          <w:lang w:val="en-US"/>
        </w:rPr>
        <w:t xml:space="preserve"> the local sphere. </w:t>
      </w:r>
      <w:r w:rsidR="009F3A45">
        <w:rPr>
          <w:rFonts w:asciiTheme="majorBidi" w:hAnsiTheme="majorBidi" w:cstheme="majorBidi"/>
          <w:sz w:val="24"/>
          <w:szCs w:val="24"/>
          <w:lang w:val="en-US"/>
        </w:rPr>
        <w:t>I want to suggest that t</w:t>
      </w:r>
      <w:r w:rsidR="003E77DD">
        <w:rPr>
          <w:rFonts w:asciiTheme="majorBidi" w:hAnsiTheme="majorBidi" w:cstheme="majorBidi"/>
          <w:sz w:val="24"/>
          <w:szCs w:val="24"/>
          <w:lang w:val="en-US"/>
        </w:rPr>
        <w:t>his view</w:t>
      </w:r>
      <w:r w:rsidR="008105D5">
        <w:rPr>
          <w:rFonts w:asciiTheme="majorBidi" w:hAnsiTheme="majorBidi" w:cstheme="majorBidi"/>
          <w:sz w:val="24"/>
          <w:szCs w:val="24"/>
          <w:lang w:val="en-US"/>
        </w:rPr>
        <w:t>, which</w:t>
      </w:r>
      <w:r w:rsidR="00302D30">
        <w:rPr>
          <w:rFonts w:asciiTheme="majorBidi" w:hAnsiTheme="majorBidi" w:cstheme="majorBidi"/>
          <w:sz w:val="24"/>
          <w:szCs w:val="24"/>
          <w:lang w:val="en-US"/>
        </w:rPr>
        <w:t xml:space="preserve"> </w:t>
      </w:r>
      <w:r w:rsidR="00C36C4F">
        <w:rPr>
          <w:rFonts w:asciiTheme="majorBidi" w:hAnsiTheme="majorBidi" w:cstheme="majorBidi"/>
          <w:sz w:val="24"/>
          <w:szCs w:val="24"/>
          <w:lang w:val="en-US"/>
        </w:rPr>
        <w:t>Gauthier proudly</w:t>
      </w:r>
      <w:r w:rsidR="00302D30">
        <w:rPr>
          <w:rFonts w:asciiTheme="majorBidi" w:hAnsiTheme="majorBidi" w:cstheme="majorBidi"/>
          <w:sz w:val="24"/>
          <w:szCs w:val="24"/>
          <w:lang w:val="en-US"/>
        </w:rPr>
        <w:t xml:space="preserve"> sustained until June 1967</w:t>
      </w:r>
      <w:r w:rsidR="00B62784">
        <w:rPr>
          <w:rFonts w:asciiTheme="majorBidi" w:hAnsiTheme="majorBidi" w:cstheme="majorBidi"/>
          <w:sz w:val="24"/>
          <w:szCs w:val="24"/>
          <w:lang w:val="en-US"/>
        </w:rPr>
        <w:t xml:space="preserve"> </w:t>
      </w:r>
      <w:r w:rsidR="00467326">
        <w:rPr>
          <w:rFonts w:asciiTheme="majorBidi" w:hAnsiTheme="majorBidi" w:cstheme="majorBidi"/>
          <w:sz w:val="24"/>
          <w:szCs w:val="24"/>
          <w:lang w:val="en-US"/>
        </w:rPr>
        <w:t>when it was</w:t>
      </w:r>
      <w:r w:rsidR="00B62784">
        <w:rPr>
          <w:rFonts w:asciiTheme="majorBidi" w:hAnsiTheme="majorBidi" w:cstheme="majorBidi"/>
          <w:sz w:val="24"/>
          <w:szCs w:val="24"/>
          <w:lang w:val="en-US"/>
        </w:rPr>
        <w:t xml:space="preserve"> suddenly bro</w:t>
      </w:r>
      <w:r w:rsidR="00367519">
        <w:rPr>
          <w:rFonts w:asciiTheme="majorBidi" w:hAnsiTheme="majorBidi" w:cstheme="majorBidi"/>
          <w:sz w:val="24"/>
          <w:szCs w:val="24"/>
          <w:lang w:val="en-US"/>
        </w:rPr>
        <w:t>ke after the Six Day War</w:t>
      </w:r>
      <w:r w:rsidR="00302D30">
        <w:rPr>
          <w:rFonts w:asciiTheme="majorBidi" w:hAnsiTheme="majorBidi" w:cstheme="majorBidi"/>
          <w:sz w:val="24"/>
          <w:szCs w:val="24"/>
          <w:lang w:val="en-US"/>
        </w:rPr>
        <w:t xml:space="preserve">, </w:t>
      </w:r>
      <w:r w:rsidR="008105D5">
        <w:rPr>
          <w:rFonts w:asciiTheme="majorBidi" w:hAnsiTheme="majorBidi" w:cstheme="majorBidi"/>
          <w:sz w:val="24"/>
          <w:szCs w:val="24"/>
          <w:lang w:val="en-US"/>
        </w:rPr>
        <w:t>fitte</w:t>
      </w:r>
      <w:r w:rsidR="00C36C4F">
        <w:rPr>
          <w:rFonts w:asciiTheme="majorBidi" w:hAnsiTheme="majorBidi" w:cstheme="majorBidi"/>
          <w:sz w:val="24"/>
          <w:szCs w:val="24"/>
          <w:lang w:val="en-US"/>
        </w:rPr>
        <w:t>d</w:t>
      </w:r>
      <w:r w:rsidR="003E77DD">
        <w:rPr>
          <w:rFonts w:asciiTheme="majorBidi" w:hAnsiTheme="majorBidi" w:cstheme="majorBidi"/>
          <w:sz w:val="24"/>
          <w:szCs w:val="24"/>
          <w:lang w:val="en-US"/>
        </w:rPr>
        <w:t xml:space="preserve"> </w:t>
      </w:r>
      <w:r w:rsidR="009F3A45">
        <w:rPr>
          <w:rFonts w:asciiTheme="majorBidi" w:hAnsiTheme="majorBidi" w:cstheme="majorBidi"/>
          <w:sz w:val="24"/>
          <w:szCs w:val="24"/>
          <w:lang w:val="en-US"/>
        </w:rPr>
        <w:t>the messianic</w:t>
      </w:r>
      <w:r w:rsidR="004E11EE">
        <w:rPr>
          <w:rFonts w:asciiTheme="majorBidi" w:hAnsiTheme="majorBidi" w:cstheme="majorBidi"/>
          <w:sz w:val="24"/>
          <w:szCs w:val="24"/>
          <w:lang w:val="en-US"/>
        </w:rPr>
        <w:t xml:space="preserve"> consciousness with</w:t>
      </w:r>
      <w:r w:rsidR="000733CA">
        <w:rPr>
          <w:rFonts w:asciiTheme="majorBidi" w:hAnsiTheme="majorBidi" w:cstheme="majorBidi"/>
          <w:sz w:val="24"/>
          <w:szCs w:val="24"/>
          <w:lang w:val="en-US"/>
        </w:rPr>
        <w:t>in</w:t>
      </w:r>
      <w:r w:rsidR="004E11EE">
        <w:rPr>
          <w:rFonts w:asciiTheme="majorBidi" w:hAnsiTheme="majorBidi" w:cstheme="majorBidi"/>
          <w:sz w:val="24"/>
          <w:szCs w:val="24"/>
          <w:lang w:val="en-US"/>
        </w:rPr>
        <w:t xml:space="preserve"> which he </w:t>
      </w:r>
      <w:r w:rsidR="000733CA">
        <w:rPr>
          <w:rFonts w:asciiTheme="majorBidi" w:hAnsiTheme="majorBidi" w:cstheme="majorBidi"/>
          <w:sz w:val="24"/>
          <w:szCs w:val="24"/>
          <w:lang w:val="en-US"/>
        </w:rPr>
        <w:t>had</w:t>
      </w:r>
      <w:r w:rsidR="009F3A45">
        <w:rPr>
          <w:rFonts w:asciiTheme="majorBidi" w:hAnsiTheme="majorBidi" w:cstheme="majorBidi"/>
          <w:sz w:val="24"/>
          <w:szCs w:val="24"/>
          <w:lang w:val="en-US"/>
        </w:rPr>
        <w:t xml:space="preserve"> </w:t>
      </w:r>
      <w:r w:rsidR="000733CA">
        <w:rPr>
          <w:rFonts w:asciiTheme="majorBidi" w:hAnsiTheme="majorBidi" w:cstheme="majorBidi"/>
          <w:sz w:val="24"/>
          <w:szCs w:val="24"/>
          <w:lang w:val="en-US"/>
        </w:rPr>
        <w:t xml:space="preserve">lived his Israel experience. </w:t>
      </w:r>
      <w:r w:rsidR="00AA6E04">
        <w:rPr>
          <w:rFonts w:asciiTheme="majorBidi" w:hAnsiTheme="majorBidi" w:cstheme="majorBidi"/>
          <w:sz w:val="24"/>
          <w:szCs w:val="24"/>
          <w:lang w:val="en-US"/>
        </w:rPr>
        <w:t xml:space="preserve"> </w:t>
      </w:r>
    </w:p>
    <w:p w14:paraId="00D4C74C" w14:textId="77777777" w:rsidR="00F560E6" w:rsidRDefault="00F560E6" w:rsidP="00324C25">
      <w:pPr>
        <w:spacing w:line="360" w:lineRule="auto"/>
        <w:ind w:firstLine="720"/>
        <w:jc w:val="both"/>
        <w:rPr>
          <w:rFonts w:asciiTheme="majorBidi" w:hAnsiTheme="majorBidi" w:cstheme="majorBidi"/>
          <w:sz w:val="24"/>
          <w:szCs w:val="24"/>
          <w:lang w:val="en-US"/>
        </w:rPr>
      </w:pPr>
    </w:p>
    <w:p w14:paraId="7DEE4D8D" w14:textId="77777777" w:rsidR="00B93902" w:rsidRDefault="00B93902" w:rsidP="00B93902">
      <w:pPr>
        <w:pStyle w:val="ListParagraph"/>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An apostolate of </w:t>
      </w:r>
      <w:r w:rsidR="008F1BDD">
        <w:rPr>
          <w:rFonts w:asciiTheme="majorBidi" w:hAnsiTheme="majorBidi" w:cstheme="majorBidi"/>
          <w:sz w:val="24"/>
          <w:szCs w:val="24"/>
          <w:lang w:val="en-US"/>
        </w:rPr>
        <w:t>poverty</w:t>
      </w:r>
    </w:p>
    <w:p w14:paraId="3A221B1A" w14:textId="77777777" w:rsidR="000F26D7" w:rsidRDefault="0087644A" w:rsidP="000F26D7">
      <w:pPr>
        <w:spacing w:after="0" w:line="360" w:lineRule="auto"/>
        <w:ind w:firstLine="360"/>
        <w:jc w:val="both"/>
        <w:rPr>
          <w:rFonts w:ascii="Times New Roman" w:hAnsi="Times New Roman" w:cs="Times New Roman"/>
          <w:sz w:val="24"/>
          <w:szCs w:val="24"/>
          <w:lang w:val="en-US"/>
        </w:rPr>
      </w:pPr>
      <w:r>
        <w:rPr>
          <w:rFonts w:asciiTheme="majorBidi" w:hAnsiTheme="majorBidi" w:cstheme="majorBidi"/>
          <w:sz w:val="24"/>
          <w:szCs w:val="24"/>
          <w:lang w:val="en-US"/>
        </w:rPr>
        <w:t xml:space="preserve">Gauthier </w:t>
      </w:r>
      <w:r w:rsidR="00B128FD">
        <w:rPr>
          <w:rFonts w:asciiTheme="majorBidi" w:hAnsiTheme="majorBidi" w:cstheme="majorBidi"/>
          <w:sz w:val="24"/>
          <w:szCs w:val="24"/>
          <w:lang w:val="en-US"/>
        </w:rPr>
        <w:t>settled</w:t>
      </w:r>
      <w:r w:rsidR="004876CD">
        <w:rPr>
          <w:rFonts w:asciiTheme="majorBidi" w:hAnsiTheme="majorBidi" w:cstheme="majorBidi"/>
          <w:sz w:val="24"/>
          <w:szCs w:val="24"/>
          <w:lang w:val="en-US"/>
        </w:rPr>
        <w:t xml:space="preserve"> in Nazareth searching for </w:t>
      </w:r>
      <w:r w:rsidR="00CF6127">
        <w:rPr>
          <w:rFonts w:asciiTheme="majorBidi" w:hAnsiTheme="majorBidi" w:cstheme="majorBidi"/>
          <w:sz w:val="24"/>
          <w:szCs w:val="24"/>
          <w:lang w:val="en-US"/>
        </w:rPr>
        <w:t xml:space="preserve">the traces of the life of Jesus. </w:t>
      </w:r>
      <w:r w:rsidR="00A743F2">
        <w:rPr>
          <w:rFonts w:asciiTheme="majorBidi" w:hAnsiTheme="majorBidi" w:cstheme="majorBidi"/>
          <w:sz w:val="24"/>
          <w:szCs w:val="24"/>
          <w:lang w:val="en-US"/>
        </w:rPr>
        <w:t>Spiritually nour</w:t>
      </w:r>
      <w:r w:rsidR="00386BC4">
        <w:rPr>
          <w:rFonts w:asciiTheme="majorBidi" w:hAnsiTheme="majorBidi" w:cstheme="majorBidi"/>
          <w:sz w:val="24"/>
          <w:szCs w:val="24"/>
          <w:lang w:val="en-US"/>
        </w:rPr>
        <w:t xml:space="preserve">ished by the religious experience of Charles de </w:t>
      </w:r>
      <w:proofErr w:type="spellStart"/>
      <w:r w:rsidR="00386BC4">
        <w:rPr>
          <w:rFonts w:asciiTheme="majorBidi" w:hAnsiTheme="majorBidi" w:cstheme="majorBidi"/>
          <w:sz w:val="24"/>
          <w:szCs w:val="24"/>
          <w:lang w:val="en-US"/>
        </w:rPr>
        <w:t>Foucauld</w:t>
      </w:r>
      <w:proofErr w:type="spellEnd"/>
      <w:r w:rsidR="00386BC4">
        <w:rPr>
          <w:rFonts w:asciiTheme="majorBidi" w:hAnsiTheme="majorBidi" w:cstheme="majorBidi"/>
          <w:sz w:val="24"/>
          <w:szCs w:val="24"/>
          <w:lang w:val="en-US"/>
        </w:rPr>
        <w:t xml:space="preserve"> </w:t>
      </w:r>
      <w:r w:rsidR="00ED73B1" w:rsidRPr="0001702B">
        <w:rPr>
          <w:rFonts w:ascii="Times New Roman" w:hAnsi="Times New Roman" w:cs="Times New Roman"/>
          <w:sz w:val="24"/>
          <w:szCs w:val="24"/>
          <w:lang w:val="en-US"/>
        </w:rPr>
        <w:t xml:space="preserve">(1858-1916), </w:t>
      </w:r>
      <w:r w:rsidR="00ED73B1">
        <w:rPr>
          <w:rFonts w:ascii="Times New Roman" w:hAnsi="Times New Roman" w:cs="Times New Roman"/>
          <w:sz w:val="24"/>
          <w:szCs w:val="24"/>
          <w:lang w:eastAsia="en-GB"/>
        </w:rPr>
        <w:t>the French Catholic priest</w:t>
      </w:r>
      <w:r w:rsidR="00ED73B1" w:rsidRPr="0001702B">
        <w:rPr>
          <w:rFonts w:ascii="Times New Roman" w:hAnsi="Times New Roman" w:cs="Times New Roman"/>
          <w:sz w:val="24"/>
          <w:szCs w:val="24"/>
          <w:lang w:val="en-US"/>
        </w:rPr>
        <w:t xml:space="preserve"> who </w:t>
      </w:r>
      <w:r w:rsidR="00ED73B1">
        <w:rPr>
          <w:rFonts w:ascii="Times New Roman" w:hAnsi="Times New Roman" w:cs="Times New Roman"/>
          <w:sz w:val="24"/>
          <w:szCs w:val="24"/>
          <w:lang w:val="en-US"/>
        </w:rPr>
        <w:t xml:space="preserve">traveled to Nazareth and the Middle East to imitate Jesus’ life of </w:t>
      </w:r>
      <w:r w:rsidR="00EF4E2C">
        <w:rPr>
          <w:rFonts w:ascii="Times New Roman" w:hAnsi="Times New Roman" w:cs="Times New Roman"/>
          <w:sz w:val="24"/>
          <w:szCs w:val="24"/>
          <w:lang w:val="en-US"/>
        </w:rPr>
        <w:t>poverty</w:t>
      </w:r>
      <w:r w:rsidR="00EF4E2C" w:rsidRPr="00EF4E2C">
        <w:rPr>
          <w:rFonts w:ascii="Times New Roman" w:hAnsi="Times New Roman" w:cs="Times New Roman"/>
          <w:sz w:val="24"/>
          <w:szCs w:val="24"/>
          <w:lang w:val="en-US"/>
        </w:rPr>
        <w:t xml:space="preserve"> </w:t>
      </w:r>
      <w:r w:rsidR="00ED73B1">
        <w:rPr>
          <w:rFonts w:ascii="Times New Roman" w:hAnsi="Times New Roman" w:cs="Times New Roman"/>
          <w:sz w:val="24"/>
          <w:szCs w:val="24"/>
          <w:lang w:val="en-US"/>
        </w:rPr>
        <w:t xml:space="preserve">and </w:t>
      </w:r>
      <w:r w:rsidR="00EF4E2C">
        <w:rPr>
          <w:rFonts w:ascii="Times New Roman" w:hAnsi="Times New Roman" w:cs="Times New Roman"/>
          <w:sz w:val="24"/>
          <w:szCs w:val="24"/>
          <w:lang w:val="en-US"/>
        </w:rPr>
        <w:t>work</w:t>
      </w:r>
      <w:r w:rsidR="00ED73B1">
        <w:rPr>
          <w:rFonts w:ascii="Times New Roman" w:hAnsi="Times New Roman" w:cs="Times New Roman"/>
          <w:sz w:val="24"/>
          <w:szCs w:val="24"/>
          <w:lang w:val="en-US"/>
        </w:rPr>
        <w:t>,</w:t>
      </w:r>
      <w:r w:rsidR="00ED73B1">
        <w:rPr>
          <w:rStyle w:val="FootnoteReference"/>
          <w:rFonts w:ascii="Times New Roman" w:hAnsi="Times New Roman" w:cs="Times New Roman"/>
          <w:sz w:val="24"/>
          <w:szCs w:val="24"/>
          <w:lang w:val="en-US"/>
        </w:rPr>
        <w:footnoteReference w:id="17"/>
      </w:r>
      <w:r w:rsidR="00ED73B1">
        <w:rPr>
          <w:rFonts w:ascii="Times New Roman" w:hAnsi="Times New Roman" w:cs="Times New Roman"/>
          <w:sz w:val="24"/>
          <w:szCs w:val="24"/>
          <w:lang w:val="en-US"/>
        </w:rPr>
        <w:t xml:space="preserve"> Gauthier</w:t>
      </w:r>
      <w:r w:rsidR="00B128FD">
        <w:rPr>
          <w:rFonts w:ascii="Times New Roman" w:hAnsi="Times New Roman" w:cs="Times New Roman"/>
          <w:sz w:val="24"/>
          <w:szCs w:val="24"/>
          <w:lang w:val="en-US"/>
        </w:rPr>
        <w:t xml:space="preserve"> </w:t>
      </w:r>
      <w:r w:rsidR="00820246">
        <w:rPr>
          <w:rFonts w:ascii="Times New Roman" w:hAnsi="Times New Roman" w:cs="Times New Roman"/>
          <w:sz w:val="24"/>
          <w:szCs w:val="24"/>
          <w:lang w:val="en-US"/>
        </w:rPr>
        <w:t xml:space="preserve">had </w:t>
      </w:r>
      <w:r w:rsidR="001415D7">
        <w:rPr>
          <w:rFonts w:ascii="Times New Roman" w:hAnsi="Times New Roman" w:cs="Times New Roman"/>
          <w:sz w:val="24"/>
          <w:szCs w:val="24"/>
          <w:lang w:val="en-US"/>
        </w:rPr>
        <w:t>placed</w:t>
      </w:r>
      <w:r w:rsidR="00B80027">
        <w:rPr>
          <w:rFonts w:ascii="Times New Roman" w:hAnsi="Times New Roman" w:cs="Times New Roman"/>
          <w:sz w:val="24"/>
          <w:szCs w:val="24"/>
          <w:lang w:val="en-US"/>
        </w:rPr>
        <w:t xml:space="preserve"> these two principles as the pillar of his theology.</w:t>
      </w:r>
    </w:p>
    <w:p w14:paraId="497683A5" w14:textId="77777777" w:rsidR="00B80027" w:rsidRDefault="006A08F1" w:rsidP="00AB7F58">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First of all, he made the decision of living in poverty</w:t>
      </w:r>
      <w:r w:rsidR="00B80027">
        <w:rPr>
          <w:rFonts w:ascii="Times New Roman" w:hAnsi="Times New Roman" w:cs="Times New Roman"/>
          <w:sz w:val="24"/>
          <w:szCs w:val="24"/>
          <w:lang w:val="en-US"/>
        </w:rPr>
        <w:t xml:space="preserve">, and </w:t>
      </w:r>
      <w:r w:rsidR="00CC036E">
        <w:rPr>
          <w:rFonts w:ascii="Times New Roman" w:hAnsi="Times New Roman" w:cs="Times New Roman"/>
          <w:sz w:val="24"/>
          <w:szCs w:val="24"/>
          <w:lang w:val="en-US"/>
        </w:rPr>
        <w:t xml:space="preserve">demanded poverty from all religious people, directing a special critique to the </w:t>
      </w:r>
      <w:r w:rsidR="00E367D6">
        <w:rPr>
          <w:rFonts w:ascii="Times New Roman" w:hAnsi="Times New Roman" w:cs="Times New Roman"/>
          <w:sz w:val="24"/>
          <w:szCs w:val="24"/>
          <w:lang w:val="en-US"/>
        </w:rPr>
        <w:t xml:space="preserve">influential hierarchy </w:t>
      </w:r>
      <w:r w:rsidR="00CC036E">
        <w:rPr>
          <w:rFonts w:ascii="Times New Roman" w:hAnsi="Times New Roman" w:cs="Times New Roman"/>
          <w:sz w:val="24"/>
          <w:szCs w:val="24"/>
          <w:lang w:val="en-US"/>
        </w:rPr>
        <w:t>of Nazareth</w:t>
      </w:r>
      <w:r w:rsidR="00284098">
        <w:rPr>
          <w:rFonts w:ascii="Times New Roman" w:hAnsi="Times New Roman" w:cs="Times New Roman"/>
          <w:sz w:val="24"/>
          <w:szCs w:val="24"/>
          <w:lang w:val="en-US"/>
        </w:rPr>
        <w:t>, many of them ow</w:t>
      </w:r>
      <w:r w:rsidR="00014199">
        <w:rPr>
          <w:rFonts w:ascii="Times New Roman" w:hAnsi="Times New Roman" w:cs="Times New Roman"/>
          <w:sz w:val="24"/>
          <w:szCs w:val="24"/>
          <w:lang w:val="en-US"/>
        </w:rPr>
        <w:t>n</w:t>
      </w:r>
      <w:r w:rsidR="00F56E98">
        <w:rPr>
          <w:rFonts w:ascii="Times New Roman" w:hAnsi="Times New Roman" w:cs="Times New Roman"/>
          <w:sz w:val="24"/>
          <w:szCs w:val="24"/>
          <w:lang w:val="en-US"/>
        </w:rPr>
        <w:t>ers</w:t>
      </w:r>
      <w:r w:rsidR="00494FAE">
        <w:rPr>
          <w:rFonts w:ascii="Times New Roman" w:hAnsi="Times New Roman" w:cs="Times New Roman"/>
          <w:sz w:val="24"/>
          <w:szCs w:val="24"/>
          <w:lang w:val="en-US"/>
        </w:rPr>
        <w:t xml:space="preserve"> of</w:t>
      </w:r>
      <w:r w:rsidR="00284098">
        <w:rPr>
          <w:rFonts w:ascii="Times New Roman" w:hAnsi="Times New Roman" w:cs="Times New Roman"/>
          <w:sz w:val="24"/>
          <w:szCs w:val="24"/>
          <w:lang w:val="en-US"/>
        </w:rPr>
        <w:t xml:space="preserve"> large properties</w:t>
      </w:r>
      <w:r w:rsidR="00A26E55">
        <w:rPr>
          <w:rFonts w:ascii="Times New Roman" w:hAnsi="Times New Roman" w:cs="Times New Roman"/>
          <w:sz w:val="24"/>
          <w:szCs w:val="24"/>
          <w:lang w:val="en-US"/>
        </w:rPr>
        <w:t>,</w:t>
      </w:r>
      <w:r w:rsidR="00284098">
        <w:rPr>
          <w:rFonts w:ascii="Times New Roman" w:hAnsi="Times New Roman" w:cs="Times New Roman"/>
          <w:sz w:val="24"/>
          <w:szCs w:val="24"/>
          <w:lang w:val="en-US"/>
        </w:rPr>
        <w:t xml:space="preserve"> </w:t>
      </w:r>
      <w:r w:rsidR="00A26E55">
        <w:rPr>
          <w:rFonts w:ascii="Times New Roman" w:hAnsi="Times New Roman" w:cs="Times New Roman"/>
          <w:sz w:val="24"/>
          <w:szCs w:val="24"/>
          <w:lang w:val="en-US"/>
        </w:rPr>
        <w:t>who are</w:t>
      </w:r>
      <w:r w:rsidR="00494FAE">
        <w:rPr>
          <w:rFonts w:ascii="Times New Roman" w:hAnsi="Times New Roman" w:cs="Times New Roman"/>
          <w:sz w:val="24"/>
          <w:szCs w:val="24"/>
          <w:lang w:val="en-US"/>
        </w:rPr>
        <w:t xml:space="preserve"> </w:t>
      </w:r>
      <w:r w:rsidR="00A1611B">
        <w:rPr>
          <w:rFonts w:ascii="Times New Roman" w:hAnsi="Times New Roman" w:cs="Times New Roman"/>
          <w:sz w:val="24"/>
          <w:szCs w:val="24"/>
          <w:lang w:val="en-US"/>
        </w:rPr>
        <w:t>“</w:t>
      </w:r>
      <w:r w:rsidR="00494FAE" w:rsidRPr="0022567D">
        <w:rPr>
          <w:rFonts w:ascii="Times New Roman" w:hAnsi="Times New Roman" w:cs="Times New Roman"/>
          <w:sz w:val="24"/>
          <w:szCs w:val="24"/>
        </w:rPr>
        <w:t>tragically unwilling to apply pontifical directives on fair salaries.</w:t>
      </w:r>
      <w:r w:rsidR="00A1611B">
        <w:rPr>
          <w:rFonts w:ascii="Times New Roman" w:hAnsi="Times New Roman" w:cs="Times New Roman"/>
          <w:sz w:val="24"/>
          <w:szCs w:val="24"/>
        </w:rPr>
        <w:t>”</w:t>
      </w:r>
      <w:r w:rsidR="00494FAE">
        <w:rPr>
          <w:rStyle w:val="FootnoteReference"/>
          <w:rFonts w:ascii="Times New Roman" w:hAnsi="Times New Roman" w:cs="Times New Roman"/>
          <w:sz w:val="24"/>
          <w:szCs w:val="24"/>
        </w:rPr>
        <w:footnoteReference w:id="18"/>
      </w:r>
      <w:r w:rsidR="00494FAE">
        <w:rPr>
          <w:rFonts w:ascii="Times New Roman" w:hAnsi="Times New Roman" w:cs="Times New Roman"/>
          <w:sz w:val="24"/>
          <w:szCs w:val="24"/>
        </w:rPr>
        <w:t xml:space="preserve"> </w:t>
      </w:r>
      <w:r w:rsidR="00E367D6">
        <w:rPr>
          <w:rFonts w:ascii="Times New Roman" w:hAnsi="Times New Roman" w:cs="Times New Roman"/>
          <w:sz w:val="24"/>
          <w:szCs w:val="24"/>
        </w:rPr>
        <w:t>For Gauthier, poverty should be a precondition for any missionary work:</w:t>
      </w:r>
    </w:p>
    <w:p w14:paraId="427D8E3C" w14:textId="77777777" w:rsidR="00B80027" w:rsidRPr="006B5D4A" w:rsidRDefault="00E367D6" w:rsidP="00820246">
      <w:pPr>
        <w:autoSpaceDE w:val="0"/>
        <w:autoSpaceDN w:val="0"/>
        <w:adjustRightInd w:val="0"/>
        <w:spacing w:after="0" w:line="360" w:lineRule="auto"/>
        <w:ind w:left="709"/>
        <w:jc w:val="both"/>
        <w:rPr>
          <w:rFonts w:ascii="Times New Roman" w:hAnsi="Times New Roman" w:cs="Times New Roman"/>
          <w:sz w:val="24"/>
          <w:szCs w:val="24"/>
          <w:rtl/>
          <w:lang w:eastAsia="en-GB"/>
        </w:rPr>
      </w:pPr>
      <w:r w:rsidRPr="00CE3E1C">
        <w:rPr>
          <w:rFonts w:ascii="Times New Roman" w:hAnsi="Times New Roman" w:cs="Times New Roman"/>
          <w:sz w:val="24"/>
          <w:szCs w:val="24"/>
          <w:lang w:eastAsia="en-GB"/>
        </w:rPr>
        <w:t xml:space="preserve"> </w:t>
      </w:r>
      <w:r w:rsidR="00B80027" w:rsidRPr="00CE3E1C">
        <w:rPr>
          <w:rFonts w:ascii="Times New Roman" w:hAnsi="Times New Roman" w:cs="Times New Roman"/>
          <w:sz w:val="24"/>
          <w:szCs w:val="24"/>
          <w:lang w:eastAsia="en-GB"/>
        </w:rPr>
        <w:t>“Christ has pronounced this prophecy: “</w:t>
      </w:r>
      <w:r w:rsidR="00B80027" w:rsidRPr="00156D9F">
        <w:rPr>
          <w:rFonts w:ascii="Times New Roman" w:hAnsi="Times New Roman" w:cs="Times New Roman"/>
          <w:i/>
          <w:iCs/>
          <w:sz w:val="24"/>
          <w:szCs w:val="24"/>
          <w:shd w:val="clear" w:color="auto" w:fill="FFFFFF"/>
        </w:rPr>
        <w:t>Come to me, all you who are weary and burdened, and I will give you rest.</w:t>
      </w:r>
      <w:r w:rsidR="00B80027" w:rsidRPr="00CE3E1C">
        <w:rPr>
          <w:rFonts w:ascii="Times New Roman" w:hAnsi="Times New Roman" w:cs="Times New Roman"/>
          <w:sz w:val="24"/>
          <w:szCs w:val="24"/>
          <w:shd w:val="clear" w:color="auto" w:fill="FFFFFF"/>
        </w:rPr>
        <w:t xml:space="preserve">” (Matt. 11, 28). But before speaking, here, in Nazareth, Jesus wanted to live and suffer with the little people, </w:t>
      </w:r>
      <w:r w:rsidR="00B80027" w:rsidRPr="006B5D4A">
        <w:rPr>
          <w:rFonts w:ascii="Times New Roman" w:hAnsi="Times New Roman" w:cs="Times New Roman"/>
          <w:sz w:val="24"/>
          <w:szCs w:val="24"/>
          <w:shd w:val="clear" w:color="auto" w:fill="FFFFFF"/>
        </w:rPr>
        <w:t>working at the mercy of difficult bosses, in order to save humanity from sin and give it hope</w:t>
      </w:r>
      <w:r w:rsidR="00B80027" w:rsidRPr="00CE3E1C">
        <w:rPr>
          <w:rFonts w:ascii="Times New Roman" w:hAnsi="Times New Roman" w:cs="Times New Roman"/>
          <w:sz w:val="24"/>
          <w:szCs w:val="24"/>
          <w:shd w:val="clear" w:color="auto" w:fill="FFFFFF"/>
        </w:rPr>
        <w:t xml:space="preserve">. </w:t>
      </w:r>
      <w:r w:rsidR="00B80027" w:rsidRPr="006B5D4A">
        <w:rPr>
          <w:rFonts w:ascii="Times New Roman" w:hAnsi="Times New Roman" w:cs="Times New Roman"/>
          <w:sz w:val="24"/>
          <w:szCs w:val="24"/>
          <w:shd w:val="clear" w:color="auto" w:fill="FFFFFF"/>
        </w:rPr>
        <w:t>How to hear this Psalm and transmit the invitation of Christ to the damned of the earth or those crushed by the sin of the world? Should we not take the humblest place in the harsh human condition?”</w:t>
      </w:r>
      <w:r w:rsidR="00B80027" w:rsidRPr="006B5D4A">
        <w:rPr>
          <w:rStyle w:val="FootnoteReference"/>
          <w:rFonts w:ascii="Times New Roman" w:hAnsi="Times New Roman" w:cs="Times New Roman"/>
          <w:sz w:val="24"/>
          <w:szCs w:val="24"/>
          <w:lang w:eastAsia="en-GB"/>
        </w:rPr>
        <w:footnoteReference w:id="19"/>
      </w:r>
      <w:r w:rsidR="00B80027" w:rsidRPr="006B5D4A">
        <w:rPr>
          <w:rFonts w:ascii="Times New Roman" w:hAnsi="Times New Roman" w:cs="Times New Roman"/>
          <w:sz w:val="24"/>
          <w:szCs w:val="24"/>
          <w:lang w:val="en-US"/>
        </w:rPr>
        <w:t xml:space="preserve"> </w:t>
      </w:r>
    </w:p>
    <w:p w14:paraId="65C6610C" w14:textId="77777777" w:rsidR="00B80027" w:rsidRDefault="00B80027" w:rsidP="00AB7F58">
      <w:pPr>
        <w:spacing w:after="0" w:line="360" w:lineRule="auto"/>
        <w:ind w:firstLine="360"/>
        <w:jc w:val="both"/>
        <w:rPr>
          <w:rFonts w:ascii="Times New Roman" w:hAnsi="Times New Roman" w:cs="Times New Roman"/>
          <w:sz w:val="24"/>
          <w:szCs w:val="24"/>
          <w:lang w:val="en-US"/>
        </w:rPr>
      </w:pPr>
    </w:p>
    <w:p w14:paraId="5AF97B39" w14:textId="77777777" w:rsidR="006A08F1" w:rsidRDefault="002F6D06" w:rsidP="00AB7F58">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1AFF">
        <w:rPr>
          <w:rFonts w:ascii="Times New Roman" w:hAnsi="Times New Roman" w:cs="Times New Roman"/>
          <w:sz w:val="24"/>
          <w:szCs w:val="24"/>
          <w:lang w:val="en-US"/>
        </w:rPr>
        <w:t>In Nazareth</w:t>
      </w:r>
      <w:r w:rsidR="00052F40">
        <w:rPr>
          <w:rFonts w:ascii="Times New Roman" w:hAnsi="Times New Roman" w:cs="Times New Roman"/>
          <w:sz w:val="24"/>
          <w:szCs w:val="24"/>
          <w:lang w:val="en-US"/>
        </w:rPr>
        <w:t xml:space="preserve"> </w:t>
      </w:r>
      <w:r w:rsidR="00EE4519">
        <w:rPr>
          <w:rFonts w:ascii="Times New Roman" w:hAnsi="Times New Roman" w:cs="Times New Roman"/>
          <w:sz w:val="24"/>
          <w:szCs w:val="24"/>
          <w:lang w:val="en-US"/>
        </w:rPr>
        <w:t>Gauthier</w:t>
      </w:r>
      <w:r w:rsidR="007C1A66">
        <w:rPr>
          <w:rFonts w:ascii="Times New Roman" w:hAnsi="Times New Roman" w:cs="Times New Roman"/>
          <w:sz w:val="24"/>
          <w:szCs w:val="24"/>
          <w:lang w:val="en-US"/>
        </w:rPr>
        <w:t xml:space="preserve"> </w:t>
      </w:r>
      <w:r w:rsidR="002D1894">
        <w:rPr>
          <w:rFonts w:ascii="Times New Roman" w:hAnsi="Times New Roman" w:cs="Times New Roman"/>
          <w:sz w:val="24"/>
          <w:szCs w:val="24"/>
          <w:lang w:val="en-US"/>
        </w:rPr>
        <w:t xml:space="preserve">strictly </w:t>
      </w:r>
      <w:r w:rsidR="006413F7">
        <w:rPr>
          <w:rFonts w:ascii="Times New Roman" w:hAnsi="Times New Roman" w:cs="Times New Roman"/>
          <w:sz w:val="24"/>
          <w:szCs w:val="24"/>
          <w:lang w:val="en-US"/>
        </w:rPr>
        <w:t>adopted</w:t>
      </w:r>
      <w:r w:rsidR="002D1894">
        <w:rPr>
          <w:rFonts w:ascii="Times New Roman" w:hAnsi="Times New Roman" w:cs="Times New Roman"/>
          <w:sz w:val="24"/>
          <w:szCs w:val="24"/>
          <w:lang w:val="en-US"/>
        </w:rPr>
        <w:t xml:space="preserve"> on himself </w:t>
      </w:r>
      <w:r w:rsidR="006413F7">
        <w:rPr>
          <w:rFonts w:ascii="Times New Roman" w:hAnsi="Times New Roman" w:cs="Times New Roman"/>
          <w:sz w:val="24"/>
          <w:szCs w:val="24"/>
          <w:lang w:val="en-US"/>
        </w:rPr>
        <w:t>the principle of poverty</w:t>
      </w:r>
      <w:r w:rsidR="00441056">
        <w:rPr>
          <w:rFonts w:ascii="Times New Roman" w:hAnsi="Times New Roman" w:cs="Times New Roman"/>
          <w:sz w:val="24"/>
          <w:szCs w:val="24"/>
          <w:lang w:val="en-US"/>
        </w:rPr>
        <w:t xml:space="preserve"> as a lifestyle</w:t>
      </w:r>
      <w:r w:rsidR="002D1894">
        <w:rPr>
          <w:rFonts w:ascii="Times New Roman" w:hAnsi="Times New Roman" w:cs="Times New Roman"/>
          <w:sz w:val="24"/>
          <w:szCs w:val="24"/>
          <w:lang w:val="en-US"/>
        </w:rPr>
        <w:t xml:space="preserve">. </w:t>
      </w:r>
      <w:r w:rsidR="00716EA7">
        <w:rPr>
          <w:rFonts w:ascii="Times New Roman" w:hAnsi="Times New Roman" w:cs="Times New Roman"/>
          <w:sz w:val="24"/>
          <w:szCs w:val="24"/>
          <w:lang w:val="en-US"/>
        </w:rPr>
        <w:t xml:space="preserve">He </w:t>
      </w:r>
      <w:r w:rsidR="00441056">
        <w:rPr>
          <w:rFonts w:ascii="Times New Roman" w:hAnsi="Times New Roman" w:cs="Times New Roman"/>
          <w:sz w:val="24"/>
          <w:szCs w:val="24"/>
          <w:lang w:val="en-US"/>
        </w:rPr>
        <w:t>asked that</w:t>
      </w:r>
      <w:r w:rsidR="00C31206">
        <w:rPr>
          <w:rFonts w:ascii="Times New Roman" w:hAnsi="Times New Roman" w:cs="Times New Roman"/>
          <w:sz w:val="24"/>
          <w:szCs w:val="24"/>
          <w:lang w:val="en-US"/>
        </w:rPr>
        <w:t xml:space="preserve"> his salary be only </w:t>
      </w:r>
      <w:r w:rsidR="00716EA7">
        <w:rPr>
          <w:rFonts w:ascii="Times New Roman" w:hAnsi="Times New Roman" w:cs="Times New Roman"/>
          <w:sz w:val="24"/>
          <w:szCs w:val="24"/>
          <w:lang w:val="en-US"/>
        </w:rPr>
        <w:t>food</w:t>
      </w:r>
      <w:r w:rsidR="00C31206">
        <w:rPr>
          <w:rFonts w:ascii="Times New Roman" w:hAnsi="Times New Roman" w:cs="Times New Roman"/>
          <w:sz w:val="24"/>
          <w:szCs w:val="24"/>
          <w:lang w:val="en-US"/>
        </w:rPr>
        <w:t>, but when the cooperative fellows insisted</w:t>
      </w:r>
      <w:r w:rsidR="00441056">
        <w:rPr>
          <w:rFonts w:ascii="Times New Roman" w:hAnsi="Times New Roman" w:cs="Times New Roman"/>
          <w:sz w:val="24"/>
          <w:szCs w:val="24"/>
          <w:lang w:val="en-US"/>
        </w:rPr>
        <w:t>,</w:t>
      </w:r>
      <w:r w:rsidR="00C31206">
        <w:rPr>
          <w:rFonts w:ascii="Times New Roman" w:hAnsi="Times New Roman" w:cs="Times New Roman"/>
          <w:sz w:val="24"/>
          <w:szCs w:val="24"/>
          <w:lang w:val="en-US"/>
        </w:rPr>
        <w:t xml:space="preserve"> he accepted to </w:t>
      </w:r>
      <w:r w:rsidR="008E795C">
        <w:rPr>
          <w:rFonts w:ascii="Times New Roman" w:hAnsi="Times New Roman" w:cs="Times New Roman"/>
          <w:sz w:val="24"/>
          <w:szCs w:val="24"/>
          <w:lang w:val="en-US"/>
        </w:rPr>
        <w:t>be paid the minimum</w:t>
      </w:r>
      <w:r w:rsidR="00716EA7">
        <w:rPr>
          <w:rFonts w:ascii="Times New Roman" w:hAnsi="Times New Roman" w:cs="Times New Roman"/>
          <w:sz w:val="24"/>
          <w:szCs w:val="24"/>
          <w:lang w:val="en-US"/>
        </w:rPr>
        <w:t>.</w:t>
      </w:r>
      <w:r w:rsidR="009C7943">
        <w:rPr>
          <w:rStyle w:val="FootnoteReference"/>
          <w:rFonts w:ascii="Times New Roman" w:hAnsi="Times New Roman" w:cs="Times New Roman"/>
          <w:sz w:val="24"/>
          <w:szCs w:val="24"/>
          <w:lang w:val="en-US"/>
        </w:rPr>
        <w:footnoteReference w:id="20"/>
      </w:r>
      <w:r w:rsidR="00716EA7">
        <w:rPr>
          <w:rFonts w:ascii="Times New Roman" w:hAnsi="Times New Roman" w:cs="Times New Roman"/>
          <w:sz w:val="24"/>
          <w:szCs w:val="24"/>
          <w:lang w:val="en-US"/>
        </w:rPr>
        <w:t xml:space="preserve"> </w:t>
      </w:r>
      <w:r w:rsidR="00937283">
        <w:rPr>
          <w:rFonts w:ascii="Times New Roman" w:hAnsi="Times New Roman" w:cs="Times New Roman"/>
          <w:sz w:val="24"/>
          <w:szCs w:val="24"/>
          <w:lang w:val="en-US"/>
        </w:rPr>
        <w:t>He transferred t</w:t>
      </w:r>
      <w:r w:rsidR="006A08F1">
        <w:rPr>
          <w:rFonts w:ascii="Times New Roman" w:hAnsi="Times New Roman" w:cs="Times New Roman"/>
          <w:sz w:val="24"/>
          <w:szCs w:val="24"/>
          <w:lang w:val="en-US"/>
        </w:rPr>
        <w:t>he apartment that was o</w:t>
      </w:r>
      <w:r w:rsidR="00023041">
        <w:rPr>
          <w:rFonts w:ascii="Times New Roman" w:hAnsi="Times New Roman" w:cs="Times New Roman"/>
          <w:sz w:val="24"/>
          <w:szCs w:val="24"/>
          <w:lang w:val="en-US"/>
        </w:rPr>
        <w:t xml:space="preserve">ffered to him at the cooperative </w:t>
      </w:r>
      <w:r w:rsidR="00E63C22">
        <w:rPr>
          <w:rFonts w:ascii="Times New Roman" w:hAnsi="Times New Roman" w:cs="Times New Roman"/>
          <w:sz w:val="24"/>
          <w:szCs w:val="24"/>
          <w:lang w:val="en-US"/>
        </w:rPr>
        <w:t>to a numerous family who was living in a</w:t>
      </w:r>
      <w:r w:rsidR="00DE6AD9">
        <w:rPr>
          <w:rFonts w:ascii="Times New Roman" w:hAnsi="Times New Roman" w:cs="Times New Roman"/>
          <w:sz w:val="24"/>
          <w:szCs w:val="24"/>
          <w:lang w:val="en-US"/>
        </w:rPr>
        <w:t>n</w:t>
      </w:r>
      <w:r w:rsidR="00E63C22">
        <w:rPr>
          <w:rFonts w:ascii="Times New Roman" w:hAnsi="Times New Roman" w:cs="Times New Roman"/>
          <w:sz w:val="24"/>
          <w:szCs w:val="24"/>
          <w:lang w:val="en-US"/>
        </w:rPr>
        <w:t xml:space="preserve"> ancient cave</w:t>
      </w:r>
      <w:r w:rsidR="007D21D3">
        <w:rPr>
          <w:rFonts w:ascii="Times New Roman" w:hAnsi="Times New Roman" w:cs="Times New Roman"/>
          <w:sz w:val="24"/>
          <w:szCs w:val="24"/>
          <w:lang w:val="en-US"/>
        </w:rPr>
        <w:t xml:space="preserve"> in the Schneller Quarter </w:t>
      </w:r>
      <w:r w:rsidR="00173351">
        <w:rPr>
          <w:rFonts w:ascii="Times New Roman" w:hAnsi="Times New Roman" w:cs="Times New Roman"/>
          <w:sz w:val="24"/>
          <w:szCs w:val="24"/>
          <w:lang w:val="en-US"/>
        </w:rPr>
        <w:t xml:space="preserve">in Nazareth (a </w:t>
      </w:r>
      <w:r w:rsidR="00802EB6">
        <w:rPr>
          <w:rFonts w:ascii="Times New Roman" w:hAnsi="Times New Roman" w:cs="Times New Roman"/>
          <w:sz w:val="24"/>
          <w:szCs w:val="24"/>
          <w:lang w:val="en-US"/>
        </w:rPr>
        <w:t xml:space="preserve">piece of </w:t>
      </w:r>
      <w:r w:rsidR="00173351">
        <w:rPr>
          <w:rFonts w:ascii="Times New Roman" w:hAnsi="Times New Roman" w:cs="Times New Roman"/>
          <w:sz w:val="24"/>
          <w:szCs w:val="24"/>
          <w:lang w:val="en-US"/>
        </w:rPr>
        <w:t>land o</w:t>
      </w:r>
      <w:r w:rsidR="002F6D4D">
        <w:rPr>
          <w:rFonts w:ascii="Times New Roman" w:hAnsi="Times New Roman" w:cs="Times New Roman"/>
          <w:sz w:val="24"/>
          <w:szCs w:val="24"/>
          <w:lang w:val="en-US"/>
        </w:rPr>
        <w:t>f</w:t>
      </w:r>
      <w:r w:rsidR="00173351">
        <w:rPr>
          <w:rFonts w:ascii="Times New Roman" w:hAnsi="Times New Roman" w:cs="Times New Roman"/>
          <w:sz w:val="24"/>
          <w:szCs w:val="24"/>
          <w:lang w:val="en-US"/>
        </w:rPr>
        <w:t xml:space="preserve"> </w:t>
      </w:r>
      <w:r w:rsidR="00403AD7">
        <w:rPr>
          <w:rFonts w:ascii="Times New Roman" w:hAnsi="Times New Roman" w:cs="Times New Roman"/>
          <w:sz w:val="24"/>
          <w:szCs w:val="24"/>
          <w:lang w:val="en-US"/>
        </w:rPr>
        <w:t xml:space="preserve">German </w:t>
      </w:r>
      <w:r w:rsidR="00173351">
        <w:rPr>
          <w:rFonts w:ascii="Times New Roman" w:hAnsi="Times New Roman" w:cs="Times New Roman"/>
          <w:sz w:val="24"/>
          <w:szCs w:val="24"/>
          <w:lang w:val="en-US"/>
        </w:rPr>
        <w:t>Christian</w:t>
      </w:r>
      <w:r w:rsidR="00403AD7">
        <w:rPr>
          <w:rFonts w:ascii="Times New Roman" w:hAnsi="Times New Roman" w:cs="Times New Roman"/>
          <w:sz w:val="24"/>
          <w:szCs w:val="24"/>
          <w:lang w:val="en-US"/>
        </w:rPr>
        <w:t>s</w:t>
      </w:r>
      <w:r w:rsidR="00173351">
        <w:rPr>
          <w:rFonts w:ascii="Times New Roman" w:hAnsi="Times New Roman" w:cs="Times New Roman"/>
          <w:sz w:val="24"/>
          <w:szCs w:val="24"/>
          <w:lang w:val="en-US"/>
        </w:rPr>
        <w:t xml:space="preserve"> ownership)</w:t>
      </w:r>
      <w:r w:rsidR="004C525C">
        <w:rPr>
          <w:rFonts w:ascii="Times New Roman" w:hAnsi="Times New Roman" w:cs="Times New Roman"/>
          <w:sz w:val="24"/>
          <w:szCs w:val="24"/>
          <w:lang w:val="en-US"/>
        </w:rPr>
        <w:t xml:space="preserve"> and established in a</w:t>
      </w:r>
      <w:r w:rsidR="007D21D3">
        <w:rPr>
          <w:rFonts w:ascii="Times New Roman" w:hAnsi="Times New Roman" w:cs="Times New Roman"/>
          <w:sz w:val="24"/>
          <w:szCs w:val="24"/>
          <w:lang w:val="en-US"/>
        </w:rPr>
        <w:t>n extremely humble hut</w:t>
      </w:r>
      <w:r w:rsidR="00AB7F58">
        <w:rPr>
          <w:rFonts w:ascii="Times New Roman" w:hAnsi="Times New Roman" w:cs="Times New Roman"/>
          <w:sz w:val="24"/>
          <w:szCs w:val="24"/>
          <w:lang w:val="en-US"/>
        </w:rPr>
        <w:t>.</w:t>
      </w:r>
      <w:r w:rsidR="007D21D3">
        <w:rPr>
          <w:rFonts w:ascii="Times New Roman" w:hAnsi="Times New Roman" w:cs="Times New Roman"/>
          <w:sz w:val="24"/>
          <w:szCs w:val="24"/>
          <w:lang w:val="en-US"/>
        </w:rPr>
        <w:t xml:space="preserve"> </w:t>
      </w:r>
      <w:r w:rsidR="00E240F2">
        <w:rPr>
          <w:rFonts w:ascii="Times New Roman" w:hAnsi="Times New Roman" w:cs="Times New Roman"/>
          <w:sz w:val="24"/>
          <w:szCs w:val="24"/>
          <w:lang w:val="en-US"/>
        </w:rPr>
        <w:t>A</w:t>
      </w:r>
      <w:r w:rsidR="00533E4C">
        <w:rPr>
          <w:rFonts w:ascii="Times New Roman" w:hAnsi="Times New Roman" w:cs="Times New Roman"/>
          <w:sz w:val="24"/>
          <w:szCs w:val="24"/>
          <w:lang w:val="en-US"/>
        </w:rPr>
        <w:t xml:space="preserve"> description of Gauthier’s hut </w:t>
      </w:r>
      <w:r w:rsidR="00C75A94">
        <w:rPr>
          <w:rFonts w:ascii="Times New Roman" w:hAnsi="Times New Roman" w:cs="Times New Roman"/>
          <w:sz w:val="24"/>
          <w:szCs w:val="24"/>
          <w:lang w:val="en-US"/>
        </w:rPr>
        <w:t xml:space="preserve">is </w:t>
      </w:r>
      <w:r w:rsidR="00533E4C">
        <w:rPr>
          <w:rFonts w:ascii="Times New Roman" w:hAnsi="Times New Roman" w:cs="Times New Roman"/>
          <w:sz w:val="24"/>
          <w:szCs w:val="24"/>
          <w:lang w:val="en-US"/>
        </w:rPr>
        <w:t>provided by a</w:t>
      </w:r>
      <w:r w:rsidR="00C8363C">
        <w:rPr>
          <w:rFonts w:ascii="Times New Roman" w:hAnsi="Times New Roman" w:cs="Times New Roman"/>
          <w:sz w:val="24"/>
          <w:szCs w:val="24"/>
          <w:lang w:val="en-US"/>
        </w:rPr>
        <w:t xml:space="preserve"> journalist</w:t>
      </w:r>
      <w:r w:rsidR="00533E4C">
        <w:rPr>
          <w:rFonts w:ascii="Times New Roman" w:hAnsi="Times New Roman" w:cs="Times New Roman"/>
          <w:sz w:val="24"/>
          <w:szCs w:val="24"/>
          <w:lang w:val="en-US"/>
        </w:rPr>
        <w:t xml:space="preserve"> who visited him</w:t>
      </w:r>
      <w:r w:rsidR="00802EB6">
        <w:rPr>
          <w:rFonts w:ascii="Times New Roman" w:hAnsi="Times New Roman" w:cs="Times New Roman"/>
          <w:sz w:val="24"/>
          <w:szCs w:val="24"/>
          <w:lang w:val="en-US"/>
        </w:rPr>
        <w:t xml:space="preserve"> in 1966</w:t>
      </w:r>
      <w:r w:rsidR="00F539DD">
        <w:rPr>
          <w:rFonts w:ascii="Times New Roman" w:hAnsi="Times New Roman" w:cs="Times New Roman"/>
          <w:sz w:val="24"/>
          <w:szCs w:val="24"/>
          <w:lang w:val="en-US"/>
        </w:rPr>
        <w:t>:</w:t>
      </w:r>
    </w:p>
    <w:p w14:paraId="2FF915B8" w14:textId="77777777" w:rsidR="0086527C" w:rsidRDefault="0086527C" w:rsidP="00F539DD">
      <w:pPr>
        <w:pStyle w:val="ListParagraph"/>
        <w:spacing w:after="0" w:line="360" w:lineRule="auto"/>
        <w:ind w:left="709"/>
        <w:jc w:val="both"/>
        <w:rPr>
          <w:rFonts w:asciiTheme="majorBidi" w:hAnsiTheme="majorBidi" w:cstheme="majorBidi"/>
          <w:sz w:val="24"/>
          <w:szCs w:val="24"/>
          <w:lang w:val="en-US"/>
        </w:rPr>
      </w:pPr>
      <w:r>
        <w:rPr>
          <w:rFonts w:asciiTheme="majorBidi" w:hAnsiTheme="majorBidi" w:cstheme="majorBidi"/>
          <w:sz w:val="24"/>
          <w:szCs w:val="24"/>
          <w:lang w:val="en-US"/>
        </w:rPr>
        <w:t xml:space="preserve">“The hut, </w:t>
      </w:r>
      <w:r w:rsidRPr="00F02353">
        <w:rPr>
          <w:rFonts w:asciiTheme="majorBidi" w:hAnsiTheme="majorBidi" w:cstheme="majorBidi"/>
          <w:sz w:val="24"/>
          <w:szCs w:val="24"/>
          <w:lang w:val="en-US"/>
        </w:rPr>
        <w:t xml:space="preserve">made of bins and tree branches, is almost empty of furniture. It has only two beds and a bookcase full of </w:t>
      </w:r>
      <w:r>
        <w:rPr>
          <w:rFonts w:asciiTheme="majorBidi" w:hAnsiTheme="majorBidi" w:cstheme="majorBidi"/>
          <w:sz w:val="24"/>
          <w:szCs w:val="24"/>
          <w:lang w:val="en-US"/>
        </w:rPr>
        <w:t>philosophy</w:t>
      </w:r>
      <w:r w:rsidRPr="00F02353">
        <w:rPr>
          <w:rFonts w:asciiTheme="majorBidi" w:hAnsiTheme="majorBidi" w:cstheme="majorBidi"/>
          <w:sz w:val="24"/>
          <w:szCs w:val="24"/>
          <w:lang w:val="en-US"/>
        </w:rPr>
        <w:t xml:space="preserve"> books in different languages.</w:t>
      </w:r>
      <w:r>
        <w:rPr>
          <w:rFonts w:asciiTheme="majorBidi" w:hAnsiTheme="majorBidi" w:cstheme="majorBidi"/>
          <w:sz w:val="24"/>
          <w:szCs w:val="24"/>
          <w:lang w:val="en-US"/>
        </w:rPr>
        <w:t xml:space="preserve"> Here lives Paul Gauthier. </w:t>
      </w:r>
      <w:r w:rsidR="00F26680">
        <w:rPr>
          <w:rFonts w:asciiTheme="majorBidi" w:hAnsiTheme="majorBidi" w:cstheme="majorBidi"/>
          <w:sz w:val="24"/>
          <w:szCs w:val="24"/>
          <w:lang w:val="en-US"/>
        </w:rPr>
        <w:t>[…]</w:t>
      </w:r>
      <w:r>
        <w:rPr>
          <w:rFonts w:asciiTheme="majorBidi" w:hAnsiTheme="majorBidi" w:cstheme="majorBidi"/>
          <w:sz w:val="24"/>
          <w:szCs w:val="24"/>
          <w:lang w:val="en-US"/>
        </w:rPr>
        <w:t xml:space="preserve"> ‘Jesus Christ too lived in a miserable hut’, he says.”</w:t>
      </w:r>
      <w:r>
        <w:rPr>
          <w:rStyle w:val="FootnoteReference"/>
          <w:rFonts w:asciiTheme="majorBidi" w:hAnsiTheme="majorBidi" w:cstheme="majorBidi"/>
          <w:sz w:val="24"/>
          <w:szCs w:val="24"/>
          <w:lang w:val="en-US"/>
        </w:rPr>
        <w:footnoteReference w:id="21"/>
      </w:r>
    </w:p>
    <w:p w14:paraId="01C30FC9" w14:textId="77777777" w:rsidR="0086527C" w:rsidRDefault="0086527C" w:rsidP="000F26D7">
      <w:pPr>
        <w:spacing w:after="0" w:line="360" w:lineRule="auto"/>
        <w:ind w:firstLine="360"/>
        <w:jc w:val="both"/>
        <w:rPr>
          <w:rFonts w:ascii="Times New Roman" w:hAnsi="Times New Roman" w:cs="Times New Roman"/>
          <w:sz w:val="24"/>
          <w:szCs w:val="24"/>
          <w:lang w:val="en-US"/>
        </w:rPr>
      </w:pPr>
    </w:p>
    <w:p w14:paraId="334140A0" w14:textId="4DEE34E0" w:rsidR="0086527C" w:rsidRDefault="00B00FD2" w:rsidP="00A15C6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a</w:t>
      </w:r>
      <w:r w:rsidR="00D12C52">
        <w:rPr>
          <w:rFonts w:ascii="Times New Roman" w:hAnsi="Times New Roman" w:cs="Times New Roman"/>
          <w:sz w:val="24"/>
          <w:szCs w:val="24"/>
          <w:lang w:val="en-US"/>
        </w:rPr>
        <w:t>n earlier</w:t>
      </w:r>
      <w:r>
        <w:rPr>
          <w:rFonts w:ascii="Times New Roman" w:hAnsi="Times New Roman" w:cs="Times New Roman"/>
          <w:sz w:val="24"/>
          <w:szCs w:val="24"/>
          <w:lang w:val="en-US"/>
        </w:rPr>
        <w:t xml:space="preserve"> article from 195</w:t>
      </w:r>
      <w:r w:rsidR="00D34B93">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645CBE">
        <w:rPr>
          <w:rFonts w:ascii="Times New Roman" w:hAnsi="Times New Roman" w:cs="Times New Roman"/>
          <w:sz w:val="24"/>
          <w:szCs w:val="24"/>
          <w:lang w:val="en-US"/>
        </w:rPr>
        <w:t xml:space="preserve">another journalist </w:t>
      </w:r>
      <w:r w:rsidR="00420224">
        <w:rPr>
          <w:rFonts w:ascii="Times New Roman" w:hAnsi="Times New Roman" w:cs="Times New Roman"/>
          <w:sz w:val="24"/>
          <w:szCs w:val="24"/>
          <w:lang w:val="en-US"/>
        </w:rPr>
        <w:t xml:space="preserve">even </w:t>
      </w:r>
      <w:r w:rsidR="00645CBE">
        <w:rPr>
          <w:rFonts w:ascii="Times New Roman" w:hAnsi="Times New Roman" w:cs="Times New Roman"/>
          <w:sz w:val="24"/>
          <w:szCs w:val="24"/>
          <w:lang w:val="en-US"/>
        </w:rPr>
        <w:t xml:space="preserve">wrote that the hut had no electricity and </w:t>
      </w:r>
      <w:r w:rsidR="00420224">
        <w:rPr>
          <w:rFonts w:ascii="Times New Roman" w:hAnsi="Times New Roman" w:cs="Times New Roman"/>
          <w:sz w:val="24"/>
          <w:szCs w:val="24"/>
          <w:lang w:val="en-US"/>
        </w:rPr>
        <w:t>running water.</w:t>
      </w:r>
      <w:r w:rsidR="00420224">
        <w:rPr>
          <w:rStyle w:val="FootnoteReference"/>
          <w:rFonts w:ascii="Times New Roman" w:hAnsi="Times New Roman" w:cs="Times New Roman"/>
          <w:sz w:val="24"/>
          <w:szCs w:val="24"/>
          <w:lang w:val="en-US"/>
        </w:rPr>
        <w:footnoteReference w:id="22"/>
      </w:r>
      <w:r w:rsidR="00F25B85">
        <w:rPr>
          <w:rFonts w:ascii="Times New Roman" w:hAnsi="Times New Roman" w:cs="Times New Roman"/>
          <w:sz w:val="24"/>
          <w:szCs w:val="24"/>
          <w:lang w:val="en-US"/>
        </w:rPr>
        <w:t xml:space="preserve"> </w:t>
      </w:r>
      <w:r w:rsidR="00042706">
        <w:rPr>
          <w:rFonts w:ascii="Times New Roman" w:hAnsi="Times New Roman" w:cs="Times New Roman"/>
          <w:sz w:val="24"/>
          <w:szCs w:val="24"/>
          <w:lang w:val="en-US"/>
        </w:rPr>
        <w:t xml:space="preserve">The cave was transformed by him into a </w:t>
      </w:r>
      <w:r w:rsidR="00937283">
        <w:rPr>
          <w:rFonts w:ascii="Times New Roman" w:hAnsi="Times New Roman" w:cs="Times New Roman"/>
          <w:sz w:val="24"/>
          <w:szCs w:val="24"/>
          <w:lang w:val="en-US"/>
        </w:rPr>
        <w:t>prayer and reunion place</w:t>
      </w:r>
      <w:r w:rsidR="00175B54">
        <w:rPr>
          <w:rFonts w:ascii="Times New Roman" w:hAnsi="Times New Roman" w:cs="Times New Roman"/>
          <w:sz w:val="24"/>
          <w:szCs w:val="24"/>
          <w:lang w:val="en-US"/>
        </w:rPr>
        <w:t xml:space="preserve"> for </w:t>
      </w:r>
      <w:r w:rsidR="000676A0">
        <w:rPr>
          <w:rFonts w:ascii="Times New Roman" w:hAnsi="Times New Roman" w:cs="Times New Roman"/>
          <w:sz w:val="24"/>
          <w:szCs w:val="24"/>
          <w:lang w:val="en-US"/>
        </w:rPr>
        <w:t>hi</w:t>
      </w:r>
      <w:r w:rsidR="00865936">
        <w:rPr>
          <w:rFonts w:ascii="Times New Roman" w:hAnsi="Times New Roman" w:cs="Times New Roman"/>
          <w:sz w:val="24"/>
          <w:szCs w:val="24"/>
          <w:lang w:val="en-US"/>
        </w:rPr>
        <w:t>s</w:t>
      </w:r>
      <w:r w:rsidR="000676A0">
        <w:rPr>
          <w:rFonts w:ascii="Times New Roman" w:hAnsi="Times New Roman" w:cs="Times New Roman"/>
          <w:sz w:val="24"/>
          <w:szCs w:val="24"/>
          <w:lang w:val="en-US"/>
        </w:rPr>
        <w:t xml:space="preserve"> small group of </w:t>
      </w:r>
      <w:r w:rsidR="00B67778">
        <w:rPr>
          <w:rFonts w:ascii="Times New Roman" w:hAnsi="Times New Roman" w:cs="Times New Roman"/>
          <w:sz w:val="24"/>
          <w:szCs w:val="24"/>
          <w:lang w:val="en-US"/>
        </w:rPr>
        <w:t xml:space="preserve">disciples, </w:t>
      </w:r>
      <w:r w:rsidR="00D12C52">
        <w:rPr>
          <w:rFonts w:ascii="Times New Roman" w:hAnsi="Times New Roman" w:cs="Times New Roman"/>
          <w:sz w:val="24"/>
          <w:szCs w:val="24"/>
          <w:lang w:val="en-US"/>
        </w:rPr>
        <w:t xml:space="preserve">a few </w:t>
      </w:r>
      <w:r w:rsidR="000676A0">
        <w:rPr>
          <w:rFonts w:ascii="Times New Roman" w:hAnsi="Times New Roman" w:cs="Times New Roman"/>
          <w:sz w:val="24"/>
          <w:szCs w:val="24"/>
          <w:lang w:val="en-US"/>
        </w:rPr>
        <w:t>European</w:t>
      </w:r>
      <w:r w:rsidR="00B67778">
        <w:rPr>
          <w:rFonts w:ascii="Times New Roman" w:hAnsi="Times New Roman" w:cs="Times New Roman"/>
          <w:sz w:val="24"/>
          <w:szCs w:val="24"/>
          <w:lang w:val="en-US"/>
        </w:rPr>
        <w:t xml:space="preserve"> and Latin American young Catholics who joined </w:t>
      </w:r>
      <w:r w:rsidR="001D0DD4" w:rsidRPr="0022567D">
        <w:rPr>
          <w:rFonts w:ascii="Times New Roman" w:hAnsi="Times New Roman" w:cs="Times New Roman"/>
          <w:i/>
          <w:iCs/>
          <w:sz w:val="24"/>
          <w:szCs w:val="24"/>
        </w:rPr>
        <w:t xml:space="preserve">Les </w:t>
      </w:r>
      <w:proofErr w:type="spellStart"/>
      <w:r w:rsidR="001D0DD4" w:rsidRPr="0022567D">
        <w:rPr>
          <w:rFonts w:ascii="Times New Roman" w:hAnsi="Times New Roman" w:cs="Times New Roman"/>
          <w:i/>
          <w:iCs/>
          <w:sz w:val="24"/>
          <w:szCs w:val="24"/>
        </w:rPr>
        <w:t>compagnons</w:t>
      </w:r>
      <w:proofErr w:type="spellEnd"/>
      <w:r w:rsidR="001D0DD4" w:rsidRPr="0022567D">
        <w:rPr>
          <w:rFonts w:ascii="Times New Roman" w:hAnsi="Times New Roman" w:cs="Times New Roman"/>
          <w:i/>
          <w:iCs/>
          <w:sz w:val="24"/>
          <w:szCs w:val="24"/>
        </w:rPr>
        <w:t xml:space="preserve"> de Jesus Charpentier</w:t>
      </w:r>
      <w:r w:rsidR="001D0DD4">
        <w:rPr>
          <w:rFonts w:ascii="Times New Roman" w:hAnsi="Times New Roman" w:cs="Times New Roman"/>
          <w:sz w:val="24"/>
          <w:szCs w:val="24"/>
          <w:lang w:val="en-US"/>
        </w:rPr>
        <w:t xml:space="preserve">, </w:t>
      </w:r>
      <w:r w:rsidR="00B67778">
        <w:rPr>
          <w:rFonts w:ascii="Times New Roman" w:hAnsi="Times New Roman" w:cs="Times New Roman"/>
          <w:sz w:val="24"/>
          <w:szCs w:val="24"/>
          <w:lang w:val="en-US"/>
        </w:rPr>
        <w:t>Gauthier</w:t>
      </w:r>
      <w:r w:rsidR="00C316B0">
        <w:rPr>
          <w:rFonts w:ascii="Times New Roman" w:hAnsi="Times New Roman" w:cs="Times New Roman"/>
          <w:sz w:val="24"/>
          <w:szCs w:val="24"/>
          <w:lang w:val="en-US"/>
        </w:rPr>
        <w:t xml:space="preserve">’s religious enterprise in Nazareth. </w:t>
      </w:r>
      <w:r w:rsidR="00BC5BDE">
        <w:rPr>
          <w:rFonts w:ascii="Times New Roman" w:hAnsi="Times New Roman" w:cs="Times New Roman"/>
          <w:sz w:val="24"/>
          <w:szCs w:val="24"/>
          <w:lang w:val="en-US"/>
        </w:rPr>
        <w:t xml:space="preserve">In May 1967, only a few weeks before the war, </w:t>
      </w:r>
      <w:r w:rsidR="007D3591">
        <w:rPr>
          <w:rFonts w:ascii="Times New Roman" w:hAnsi="Times New Roman" w:cs="Times New Roman"/>
          <w:sz w:val="24"/>
          <w:szCs w:val="24"/>
          <w:lang w:val="en-US"/>
        </w:rPr>
        <w:t xml:space="preserve">an article on Gauthier and his group appear in the </w:t>
      </w:r>
      <w:r w:rsidR="00DE2092">
        <w:rPr>
          <w:rFonts w:ascii="Times New Roman" w:hAnsi="Times New Roman" w:cs="Times New Roman"/>
          <w:sz w:val="24"/>
          <w:szCs w:val="24"/>
          <w:lang w:val="en-US"/>
        </w:rPr>
        <w:t xml:space="preserve">central </w:t>
      </w:r>
      <w:r w:rsidR="00F83A96">
        <w:rPr>
          <w:rFonts w:ascii="Times New Roman" w:hAnsi="Times New Roman" w:cs="Times New Roman"/>
          <w:sz w:val="24"/>
          <w:szCs w:val="24"/>
          <w:lang w:val="en-US"/>
        </w:rPr>
        <w:t xml:space="preserve">daily newspaper </w:t>
      </w:r>
      <w:proofErr w:type="spellStart"/>
      <w:r w:rsidR="00F83A96" w:rsidRPr="00DE2092">
        <w:rPr>
          <w:rFonts w:ascii="Times New Roman" w:hAnsi="Times New Roman" w:cs="Times New Roman"/>
          <w:i/>
          <w:iCs/>
          <w:sz w:val="24"/>
          <w:szCs w:val="24"/>
          <w:lang w:val="en-US"/>
        </w:rPr>
        <w:t>Maariv</w:t>
      </w:r>
      <w:proofErr w:type="spellEnd"/>
      <w:r w:rsidR="00F83A96">
        <w:rPr>
          <w:rFonts w:ascii="Times New Roman" w:hAnsi="Times New Roman" w:cs="Times New Roman"/>
          <w:sz w:val="24"/>
          <w:szCs w:val="24"/>
          <w:lang w:val="en-US"/>
        </w:rPr>
        <w:t>:</w:t>
      </w:r>
    </w:p>
    <w:p w14:paraId="69591337" w14:textId="77777777" w:rsidR="00937283" w:rsidRDefault="00937283" w:rsidP="00DE2092">
      <w:pPr>
        <w:pStyle w:val="ListParagraph"/>
        <w:spacing w:after="0" w:line="360" w:lineRule="auto"/>
        <w:ind w:left="851"/>
        <w:jc w:val="both"/>
        <w:rPr>
          <w:rFonts w:asciiTheme="majorBidi" w:hAnsiTheme="majorBidi" w:cstheme="majorBidi"/>
          <w:sz w:val="24"/>
          <w:szCs w:val="24"/>
          <w:rtl/>
          <w:lang w:val="en-US"/>
        </w:rPr>
      </w:pPr>
      <w:r>
        <w:rPr>
          <w:rFonts w:asciiTheme="majorBidi" w:hAnsiTheme="majorBidi" w:cstheme="majorBidi"/>
          <w:sz w:val="24"/>
          <w:szCs w:val="24"/>
          <w:lang w:val="en-US"/>
        </w:rPr>
        <w:t xml:space="preserve">“Father Gauthier does not normally wear a cloak. He does so only when leading the prayers, every day at 6, only for the disciples living with him. They walk to an ancient cave, twenty meters away from the hut in which they live. [The cave] </w:t>
      </w:r>
      <w:r w:rsidRPr="005F600D">
        <w:rPr>
          <w:rFonts w:asciiTheme="majorBidi" w:hAnsiTheme="majorBidi" w:cstheme="majorBidi"/>
          <w:sz w:val="24"/>
          <w:szCs w:val="24"/>
          <w:lang w:val="en-US"/>
        </w:rPr>
        <w:t>is lit by two small oil lamps</w:t>
      </w:r>
      <w:r>
        <w:rPr>
          <w:rFonts w:asciiTheme="majorBidi" w:hAnsiTheme="majorBidi" w:cstheme="majorBidi"/>
          <w:sz w:val="24"/>
          <w:szCs w:val="24"/>
          <w:lang w:val="en-US"/>
        </w:rPr>
        <w:t xml:space="preserve">, has a wooden table and two or three ritual articles. </w:t>
      </w:r>
      <w:r w:rsidR="00A2618C">
        <w:rPr>
          <w:rFonts w:asciiTheme="majorBidi" w:hAnsiTheme="majorBidi" w:cstheme="majorBidi"/>
          <w:sz w:val="24"/>
          <w:szCs w:val="24"/>
          <w:lang w:val="en-US"/>
        </w:rPr>
        <w:t>By the time he was a manual worker, h</w:t>
      </w:r>
      <w:r>
        <w:rPr>
          <w:rFonts w:asciiTheme="majorBidi" w:hAnsiTheme="majorBidi" w:cstheme="majorBidi"/>
          <w:sz w:val="24"/>
          <w:szCs w:val="24"/>
          <w:lang w:val="en-US"/>
        </w:rPr>
        <w:t xml:space="preserve">e built with his hands the door of wooden panels </w:t>
      </w:r>
      <w:r w:rsidR="00A2618C">
        <w:rPr>
          <w:rFonts w:asciiTheme="majorBidi" w:hAnsiTheme="majorBidi" w:cstheme="majorBidi"/>
          <w:sz w:val="24"/>
          <w:szCs w:val="24"/>
          <w:lang w:val="en-US"/>
        </w:rPr>
        <w:t xml:space="preserve">taken </w:t>
      </w:r>
      <w:r>
        <w:rPr>
          <w:rFonts w:asciiTheme="majorBidi" w:hAnsiTheme="majorBidi" w:cstheme="majorBidi"/>
          <w:sz w:val="24"/>
          <w:szCs w:val="24"/>
          <w:lang w:val="en-US"/>
        </w:rPr>
        <w:t xml:space="preserve">from the housing construction. </w:t>
      </w:r>
      <w:r w:rsidRPr="00D251EE">
        <w:rPr>
          <w:rFonts w:asciiTheme="majorBidi" w:hAnsiTheme="majorBidi" w:cstheme="majorBidi"/>
          <w:sz w:val="24"/>
          <w:szCs w:val="24"/>
          <w:lang w:val="en-US"/>
        </w:rPr>
        <w:t>This is how he sees himself even today, though now, he says</w:t>
      </w:r>
      <w:r>
        <w:rPr>
          <w:rFonts w:asciiTheme="majorBidi" w:hAnsiTheme="majorBidi" w:cstheme="majorBidi"/>
          <w:sz w:val="24"/>
          <w:szCs w:val="24"/>
          <w:lang w:val="en-US"/>
        </w:rPr>
        <w:t xml:space="preserve"> in a tone of apology</w:t>
      </w:r>
      <w:r w:rsidRPr="00D251EE">
        <w:rPr>
          <w:rFonts w:asciiTheme="majorBidi" w:hAnsiTheme="majorBidi" w:cstheme="majorBidi"/>
          <w:sz w:val="24"/>
          <w:szCs w:val="24"/>
          <w:lang w:val="en-US"/>
        </w:rPr>
        <w:t>, he spends most of his time writing books.</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3"/>
      </w:r>
    </w:p>
    <w:p w14:paraId="194314B4" w14:textId="77777777" w:rsidR="00937283" w:rsidRDefault="00937283" w:rsidP="000F26D7">
      <w:pPr>
        <w:spacing w:after="0" w:line="360" w:lineRule="auto"/>
        <w:ind w:firstLine="360"/>
        <w:jc w:val="both"/>
        <w:rPr>
          <w:rFonts w:ascii="Times New Roman" w:hAnsi="Times New Roman" w:cs="Times New Roman"/>
          <w:sz w:val="24"/>
          <w:szCs w:val="24"/>
          <w:lang w:val="en-US"/>
        </w:rPr>
      </w:pPr>
    </w:p>
    <w:p w14:paraId="3D7DEA33" w14:textId="77777777" w:rsidR="00184EA2" w:rsidRDefault="00AB2508" w:rsidP="00AB2508">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apostolate of manual </w:t>
      </w:r>
      <w:r w:rsidR="000678CB">
        <w:rPr>
          <w:rFonts w:ascii="Times New Roman" w:hAnsi="Times New Roman" w:cs="Times New Roman"/>
          <w:sz w:val="24"/>
          <w:szCs w:val="24"/>
          <w:lang w:val="en-US"/>
        </w:rPr>
        <w:t>labor</w:t>
      </w:r>
    </w:p>
    <w:p w14:paraId="228E71D5" w14:textId="770F308B" w:rsidR="00AB2508" w:rsidRPr="00AB2508" w:rsidRDefault="00162163" w:rsidP="00162163">
      <w:pPr>
        <w:spacing w:after="0" w:line="360" w:lineRule="auto"/>
        <w:ind w:firstLine="720"/>
        <w:jc w:val="both"/>
        <w:rPr>
          <w:rFonts w:ascii="Times New Roman" w:hAnsi="Times New Roman" w:cs="Times New Roman"/>
          <w:sz w:val="24"/>
          <w:szCs w:val="24"/>
          <w:rtl/>
          <w:lang w:val="en-US"/>
        </w:rPr>
      </w:pPr>
      <w:r>
        <w:rPr>
          <w:rFonts w:ascii="Times New Roman" w:hAnsi="Times New Roman" w:cs="Times New Roman"/>
          <w:sz w:val="24"/>
          <w:szCs w:val="24"/>
          <w:lang w:val="en-US"/>
        </w:rPr>
        <w:t xml:space="preserve">Indeed, despite his relatively </w:t>
      </w:r>
      <w:r w:rsidR="00692E90">
        <w:rPr>
          <w:rFonts w:ascii="Times New Roman" w:hAnsi="Times New Roman" w:cs="Times New Roman"/>
          <w:sz w:val="24"/>
          <w:szCs w:val="24"/>
          <w:lang w:val="en-US"/>
        </w:rPr>
        <w:t>advanced age</w:t>
      </w:r>
      <w:r w:rsidR="00960CF5">
        <w:rPr>
          <w:rFonts w:ascii="Times New Roman" w:hAnsi="Times New Roman" w:cs="Times New Roman"/>
          <w:sz w:val="24"/>
          <w:szCs w:val="24"/>
          <w:lang w:val="en-US"/>
        </w:rPr>
        <w:t xml:space="preserve"> </w:t>
      </w:r>
      <w:r w:rsidR="00692E90">
        <w:rPr>
          <w:rFonts w:ascii="Times New Roman" w:hAnsi="Times New Roman" w:cs="Times New Roman"/>
          <w:sz w:val="24"/>
          <w:szCs w:val="24"/>
          <w:lang w:val="en-US"/>
        </w:rPr>
        <w:t>by the time of his arrival</w:t>
      </w:r>
      <w:r w:rsidR="00960CF5">
        <w:rPr>
          <w:rFonts w:ascii="Times New Roman" w:hAnsi="Times New Roman" w:cs="Times New Roman"/>
          <w:sz w:val="24"/>
          <w:szCs w:val="24"/>
          <w:lang w:val="en-US"/>
        </w:rPr>
        <w:t xml:space="preserve"> (4</w:t>
      </w:r>
      <w:r w:rsidR="00710877">
        <w:rPr>
          <w:rFonts w:ascii="Times New Roman" w:hAnsi="Times New Roman" w:cs="Times New Roman"/>
          <w:sz w:val="24"/>
          <w:szCs w:val="24"/>
          <w:lang w:val="en-US"/>
        </w:rPr>
        <w:t>2</w:t>
      </w:r>
      <w:r w:rsidR="00960CF5">
        <w:rPr>
          <w:rFonts w:ascii="Times New Roman" w:hAnsi="Times New Roman" w:cs="Times New Roman"/>
          <w:sz w:val="24"/>
          <w:szCs w:val="24"/>
          <w:lang w:val="en-US"/>
        </w:rPr>
        <w:t>)</w:t>
      </w:r>
      <w:r w:rsidR="006A152E">
        <w:rPr>
          <w:rFonts w:ascii="Times New Roman" w:hAnsi="Times New Roman" w:cs="Times New Roman"/>
          <w:sz w:val="24"/>
          <w:szCs w:val="24"/>
          <w:lang w:val="en-US"/>
        </w:rPr>
        <w:t>,</w:t>
      </w:r>
      <w:r w:rsidR="00643018">
        <w:rPr>
          <w:rFonts w:ascii="Times New Roman" w:hAnsi="Times New Roman" w:cs="Times New Roman"/>
          <w:sz w:val="24"/>
          <w:szCs w:val="24"/>
          <w:lang w:val="en-US"/>
        </w:rPr>
        <w:t xml:space="preserve"> his </w:t>
      </w:r>
      <w:r w:rsidR="00960CF5">
        <w:rPr>
          <w:rFonts w:ascii="Times New Roman" w:hAnsi="Times New Roman" w:cs="Times New Roman"/>
          <w:sz w:val="24"/>
          <w:szCs w:val="24"/>
          <w:lang w:val="en-US"/>
        </w:rPr>
        <w:t xml:space="preserve">lack of </w:t>
      </w:r>
      <w:r w:rsidR="004A78A9">
        <w:rPr>
          <w:rFonts w:ascii="Times New Roman" w:hAnsi="Times New Roman" w:cs="Times New Roman"/>
          <w:sz w:val="24"/>
          <w:szCs w:val="24"/>
          <w:lang w:val="en-US"/>
        </w:rPr>
        <w:t>training</w:t>
      </w:r>
      <w:r w:rsidR="00692E90">
        <w:rPr>
          <w:rFonts w:ascii="Times New Roman" w:hAnsi="Times New Roman" w:cs="Times New Roman"/>
          <w:sz w:val="24"/>
          <w:szCs w:val="24"/>
          <w:lang w:val="en-US"/>
        </w:rPr>
        <w:t>,</w:t>
      </w:r>
      <w:r w:rsidR="003F12E9">
        <w:rPr>
          <w:rFonts w:ascii="Times New Roman" w:hAnsi="Times New Roman" w:cs="Times New Roman"/>
          <w:sz w:val="24"/>
          <w:szCs w:val="24"/>
          <w:lang w:val="en-US"/>
        </w:rPr>
        <w:t xml:space="preserve"> which provoked him much physical pain</w:t>
      </w:r>
      <w:r w:rsidR="00D213AE">
        <w:rPr>
          <w:rFonts w:ascii="Times New Roman" w:hAnsi="Times New Roman" w:cs="Times New Roman"/>
          <w:sz w:val="24"/>
          <w:szCs w:val="24"/>
          <w:lang w:val="en-US"/>
        </w:rPr>
        <w:t xml:space="preserve"> while working</w:t>
      </w:r>
      <w:r w:rsidR="003F12E9">
        <w:rPr>
          <w:rFonts w:ascii="Times New Roman" w:hAnsi="Times New Roman" w:cs="Times New Roman"/>
          <w:sz w:val="24"/>
          <w:szCs w:val="24"/>
          <w:lang w:val="en-US"/>
        </w:rPr>
        <w:t>,</w:t>
      </w:r>
      <w:r w:rsidR="00692E90">
        <w:rPr>
          <w:rFonts w:ascii="Times New Roman" w:hAnsi="Times New Roman" w:cs="Times New Roman"/>
          <w:sz w:val="24"/>
          <w:szCs w:val="24"/>
          <w:lang w:val="en-US"/>
        </w:rPr>
        <w:t xml:space="preserve"> </w:t>
      </w:r>
      <w:r w:rsidR="003D54E4">
        <w:rPr>
          <w:rFonts w:ascii="Times New Roman" w:hAnsi="Times New Roman" w:cs="Times New Roman"/>
          <w:sz w:val="24"/>
          <w:szCs w:val="24"/>
          <w:lang w:val="en-US"/>
        </w:rPr>
        <w:t>and the “oppressive</w:t>
      </w:r>
      <w:r w:rsidR="00512E27">
        <w:rPr>
          <w:rFonts w:ascii="Times New Roman" w:hAnsi="Times New Roman" w:cs="Times New Roman"/>
          <w:sz w:val="24"/>
          <w:szCs w:val="24"/>
          <w:lang w:val="en-US"/>
        </w:rPr>
        <w:t xml:space="preserve">” </w:t>
      </w:r>
      <w:r w:rsidR="003D54E4">
        <w:rPr>
          <w:rFonts w:ascii="Times New Roman" w:hAnsi="Times New Roman" w:cs="Times New Roman"/>
          <w:sz w:val="24"/>
          <w:szCs w:val="24"/>
          <w:lang w:val="en-US"/>
        </w:rPr>
        <w:t>hot weather</w:t>
      </w:r>
      <w:r w:rsidR="00D213AE">
        <w:rPr>
          <w:rFonts w:ascii="Times New Roman" w:hAnsi="Times New Roman" w:cs="Times New Roman"/>
          <w:sz w:val="24"/>
          <w:szCs w:val="24"/>
          <w:lang w:val="en-US"/>
        </w:rPr>
        <w:t xml:space="preserve"> of Israel</w:t>
      </w:r>
      <w:r w:rsidR="003D54E4">
        <w:rPr>
          <w:rFonts w:ascii="Times New Roman" w:hAnsi="Times New Roman" w:cs="Times New Roman"/>
          <w:sz w:val="24"/>
          <w:szCs w:val="24"/>
          <w:lang w:val="en-US"/>
        </w:rPr>
        <w:t>,</w:t>
      </w:r>
      <w:r w:rsidR="00512E27">
        <w:rPr>
          <w:rStyle w:val="FootnoteReference"/>
          <w:rFonts w:ascii="Times New Roman" w:hAnsi="Times New Roman" w:cs="Times New Roman"/>
          <w:sz w:val="24"/>
          <w:szCs w:val="24"/>
          <w:lang w:val="en-US"/>
        </w:rPr>
        <w:footnoteReference w:id="24"/>
      </w:r>
      <w:r w:rsidR="003D54E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Gauthier spent most of his years in Israel </w:t>
      </w:r>
      <w:r w:rsidR="00692E90">
        <w:rPr>
          <w:rFonts w:ascii="Times New Roman" w:hAnsi="Times New Roman" w:cs="Times New Roman"/>
          <w:sz w:val="24"/>
          <w:szCs w:val="24"/>
          <w:lang w:val="en-US"/>
        </w:rPr>
        <w:t xml:space="preserve">as a worker. </w:t>
      </w:r>
      <w:r w:rsidR="00960CF5">
        <w:rPr>
          <w:rFonts w:ascii="Times New Roman" w:hAnsi="Times New Roman" w:cs="Times New Roman"/>
          <w:sz w:val="24"/>
          <w:szCs w:val="24"/>
          <w:lang w:val="en-US"/>
        </w:rPr>
        <w:t xml:space="preserve">Manual work </w:t>
      </w:r>
      <w:r w:rsidR="00BF4989">
        <w:rPr>
          <w:rFonts w:ascii="Times New Roman" w:hAnsi="Times New Roman" w:cs="Times New Roman"/>
          <w:sz w:val="24"/>
          <w:szCs w:val="24"/>
          <w:lang w:val="en-US"/>
        </w:rPr>
        <w:t>was for him the most profound religious experience</w:t>
      </w:r>
      <w:r w:rsidR="00D25159">
        <w:rPr>
          <w:rFonts w:ascii="Times New Roman" w:hAnsi="Times New Roman" w:cs="Times New Roman"/>
          <w:sz w:val="24"/>
          <w:szCs w:val="24"/>
          <w:lang w:val="en-US"/>
        </w:rPr>
        <w:t xml:space="preserve">, </w:t>
      </w:r>
      <w:r w:rsidR="00D25159" w:rsidRPr="00DC4F44">
        <w:rPr>
          <w:rFonts w:ascii="Times New Roman" w:hAnsi="Times New Roman" w:cs="Times New Roman"/>
          <w:sz w:val="24"/>
          <w:szCs w:val="24"/>
          <w:lang w:val="en-US"/>
        </w:rPr>
        <w:t xml:space="preserve">what </w:t>
      </w:r>
      <w:r w:rsidR="00005F8A" w:rsidRPr="00DC4F44">
        <w:rPr>
          <w:rFonts w:ascii="Times New Roman" w:hAnsi="Times New Roman" w:cs="Times New Roman"/>
          <w:sz w:val="24"/>
          <w:szCs w:val="24"/>
          <w:lang w:val="en-US"/>
        </w:rPr>
        <w:t xml:space="preserve">allowed him to feel </w:t>
      </w:r>
      <w:r w:rsidR="006C6313" w:rsidRPr="00DC4F44">
        <w:rPr>
          <w:rFonts w:ascii="Times New Roman" w:hAnsi="Times New Roman" w:cs="Times New Roman"/>
          <w:sz w:val="24"/>
          <w:szCs w:val="24"/>
          <w:lang w:val="en-US"/>
        </w:rPr>
        <w:t xml:space="preserve">he is </w:t>
      </w:r>
      <w:r w:rsidR="002420D5" w:rsidRPr="00DC4F44">
        <w:rPr>
          <w:rFonts w:ascii="Times New Roman" w:hAnsi="Times New Roman" w:cs="Times New Roman"/>
          <w:sz w:val="24"/>
          <w:szCs w:val="24"/>
          <w:lang w:val="en-US"/>
        </w:rPr>
        <w:t>incarnating</w:t>
      </w:r>
      <w:r w:rsidR="00005F8A" w:rsidRPr="00DC4F44">
        <w:rPr>
          <w:rFonts w:ascii="Times New Roman" w:hAnsi="Times New Roman" w:cs="Times New Roman"/>
          <w:sz w:val="24"/>
          <w:szCs w:val="24"/>
          <w:lang w:val="en-US"/>
        </w:rPr>
        <w:t xml:space="preserve"> Jesus</w:t>
      </w:r>
      <w:r w:rsidR="00FE3555">
        <w:rPr>
          <w:rFonts w:ascii="Times New Roman" w:hAnsi="Times New Roman" w:cs="Times New Roman"/>
          <w:sz w:val="24"/>
          <w:szCs w:val="24"/>
          <w:lang w:val="en-US"/>
        </w:rPr>
        <w:t xml:space="preserve"> </w:t>
      </w:r>
      <w:r w:rsidR="00F5705F">
        <w:rPr>
          <w:rFonts w:ascii="Times New Roman" w:hAnsi="Times New Roman" w:cs="Times New Roman"/>
          <w:sz w:val="24"/>
          <w:szCs w:val="24"/>
          <w:lang w:val="en-US"/>
        </w:rPr>
        <w:t>in his own body</w:t>
      </w:r>
      <w:r w:rsidR="00BF4989">
        <w:rPr>
          <w:rFonts w:ascii="Times New Roman" w:hAnsi="Times New Roman" w:cs="Times New Roman"/>
          <w:sz w:val="24"/>
          <w:szCs w:val="24"/>
          <w:lang w:val="en-US"/>
        </w:rPr>
        <w:t>.</w:t>
      </w:r>
      <w:r w:rsidR="006C6313">
        <w:rPr>
          <w:rFonts w:ascii="Times New Roman" w:hAnsi="Times New Roman" w:cs="Times New Roman"/>
          <w:sz w:val="24"/>
          <w:szCs w:val="24"/>
          <w:lang w:val="en-US"/>
        </w:rPr>
        <w:t xml:space="preserve"> </w:t>
      </w:r>
      <w:r w:rsidR="006A38B4" w:rsidRPr="00E26A90">
        <w:rPr>
          <w:rFonts w:ascii="Times New Roman" w:hAnsi="Times New Roman" w:cs="Times New Roman"/>
          <w:sz w:val="24"/>
          <w:szCs w:val="24"/>
          <w:lang w:val="en-US"/>
        </w:rPr>
        <w:t xml:space="preserve">His </w:t>
      </w:r>
      <w:r w:rsidR="006A38B4" w:rsidRPr="00397444">
        <w:rPr>
          <w:rFonts w:ascii="Times New Roman" w:hAnsi="Times New Roman" w:cs="Times New Roman"/>
          <w:i/>
          <w:iCs/>
          <w:sz w:val="24"/>
          <w:szCs w:val="24"/>
          <w:lang w:val="en-US"/>
        </w:rPr>
        <w:t>Journal de Nazareth</w:t>
      </w:r>
      <w:r w:rsidR="006A38B4" w:rsidRPr="00E26A90">
        <w:rPr>
          <w:rFonts w:ascii="Times New Roman" w:hAnsi="Times New Roman" w:cs="Times New Roman"/>
          <w:sz w:val="24"/>
          <w:szCs w:val="24"/>
          <w:lang w:val="en-US"/>
        </w:rPr>
        <w:t xml:space="preserve"> is full of descriptions of the </w:t>
      </w:r>
      <w:r w:rsidR="00E75A46" w:rsidRPr="00E26A90">
        <w:rPr>
          <w:rFonts w:ascii="Times New Roman" w:hAnsi="Times New Roman" w:cs="Times New Roman"/>
          <w:sz w:val="24"/>
          <w:szCs w:val="24"/>
          <w:lang w:val="en-US"/>
        </w:rPr>
        <w:t>spiritual experience of labor, for example this:</w:t>
      </w:r>
      <w:r w:rsidR="00BF4989" w:rsidRPr="00E26A90">
        <w:rPr>
          <w:rFonts w:ascii="Times New Roman" w:hAnsi="Times New Roman" w:cs="Times New Roman"/>
          <w:sz w:val="24"/>
          <w:szCs w:val="24"/>
          <w:lang w:val="en-US"/>
        </w:rPr>
        <w:t xml:space="preserve"> </w:t>
      </w:r>
    </w:p>
    <w:p w14:paraId="4DB1C0E9" w14:textId="77777777" w:rsidR="005E2E24" w:rsidRPr="00C7682E" w:rsidRDefault="00F25CD2" w:rsidP="008B1613">
      <w:pPr>
        <w:spacing w:after="0" w:line="360" w:lineRule="auto"/>
        <w:ind w:left="851"/>
        <w:jc w:val="both"/>
        <w:rPr>
          <w:rFonts w:asciiTheme="majorBidi" w:hAnsiTheme="majorBidi" w:cstheme="majorBidi"/>
          <w:sz w:val="24"/>
          <w:szCs w:val="24"/>
          <w:rtl/>
        </w:rPr>
      </w:pPr>
      <w:r>
        <w:rPr>
          <w:rFonts w:asciiTheme="majorBidi" w:hAnsiTheme="majorBidi" w:cstheme="majorBidi"/>
          <w:sz w:val="24"/>
          <w:szCs w:val="24"/>
        </w:rPr>
        <w:t>“</w:t>
      </w:r>
      <w:r w:rsidR="005E2E24">
        <w:rPr>
          <w:rFonts w:asciiTheme="majorBidi" w:hAnsiTheme="majorBidi" w:cstheme="majorBidi"/>
          <w:sz w:val="24"/>
          <w:szCs w:val="24"/>
        </w:rPr>
        <w:t xml:space="preserve">While I prepare the concrete, </w:t>
      </w:r>
      <w:r w:rsidR="005E2E24" w:rsidRPr="006D055B">
        <w:rPr>
          <w:rFonts w:asciiTheme="majorBidi" w:hAnsiTheme="majorBidi" w:cstheme="majorBidi"/>
          <w:sz w:val="24"/>
          <w:szCs w:val="24"/>
        </w:rPr>
        <w:t>I see four companions who carry heavy stones</w:t>
      </w:r>
      <w:r w:rsidR="005E2E24">
        <w:rPr>
          <w:rFonts w:asciiTheme="majorBidi" w:hAnsiTheme="majorBidi" w:cstheme="majorBidi"/>
          <w:sz w:val="24"/>
          <w:szCs w:val="24"/>
        </w:rPr>
        <w:t>. They are</w:t>
      </w:r>
      <w:r w:rsidR="005E2E24" w:rsidRPr="00795924">
        <w:rPr>
          <w:rFonts w:asciiTheme="majorBidi" w:hAnsiTheme="majorBidi" w:cstheme="majorBidi"/>
          <w:sz w:val="24"/>
          <w:szCs w:val="24"/>
        </w:rPr>
        <w:t xml:space="preserve"> 150 meters lower</w:t>
      </w:r>
      <w:r w:rsidR="005E2E24">
        <w:rPr>
          <w:rFonts w:asciiTheme="majorBidi" w:hAnsiTheme="majorBidi" w:cstheme="majorBidi"/>
          <w:sz w:val="24"/>
          <w:szCs w:val="24"/>
        </w:rPr>
        <w:t xml:space="preserve"> and</w:t>
      </w:r>
      <w:r w:rsidR="005E2E24" w:rsidRPr="00795924">
        <w:rPr>
          <w:rFonts w:asciiTheme="majorBidi" w:hAnsiTheme="majorBidi" w:cstheme="majorBidi"/>
          <w:sz w:val="24"/>
          <w:szCs w:val="24"/>
        </w:rPr>
        <w:t xml:space="preserve"> must climb three terraces of five to ten meters each. The concrete </w:t>
      </w:r>
      <w:r w:rsidR="00F674B7">
        <w:rPr>
          <w:rFonts w:asciiTheme="majorBidi" w:hAnsiTheme="majorBidi" w:cstheme="majorBidi"/>
          <w:sz w:val="24"/>
          <w:szCs w:val="24"/>
        </w:rPr>
        <w:t xml:space="preserve">is </w:t>
      </w:r>
      <w:r w:rsidR="005E2E24" w:rsidRPr="00795924">
        <w:rPr>
          <w:rFonts w:asciiTheme="majorBidi" w:hAnsiTheme="majorBidi" w:cstheme="majorBidi"/>
          <w:sz w:val="24"/>
          <w:szCs w:val="24"/>
        </w:rPr>
        <w:t xml:space="preserve">finished, I </w:t>
      </w:r>
      <w:r w:rsidR="005E2E24">
        <w:rPr>
          <w:rFonts w:asciiTheme="majorBidi" w:hAnsiTheme="majorBidi" w:cstheme="majorBidi"/>
          <w:sz w:val="24"/>
          <w:szCs w:val="24"/>
        </w:rPr>
        <w:t>must</w:t>
      </w:r>
      <w:r w:rsidR="005E2E24" w:rsidRPr="00795924">
        <w:rPr>
          <w:rFonts w:asciiTheme="majorBidi" w:hAnsiTheme="majorBidi" w:cstheme="majorBidi"/>
          <w:sz w:val="24"/>
          <w:szCs w:val="24"/>
        </w:rPr>
        <w:t xml:space="preserve"> join the stone bearers.</w:t>
      </w:r>
      <w:r w:rsidR="005E2E24">
        <w:rPr>
          <w:rFonts w:asciiTheme="majorBidi" w:hAnsiTheme="majorBidi" w:cstheme="majorBidi"/>
          <w:sz w:val="24"/>
          <w:szCs w:val="24"/>
        </w:rPr>
        <w:t xml:space="preserve"> I go down to the team. </w:t>
      </w:r>
      <w:r w:rsidR="005E2E24" w:rsidRPr="00E55D0E">
        <w:rPr>
          <w:rFonts w:asciiTheme="majorBidi" w:hAnsiTheme="majorBidi" w:cstheme="majorBidi"/>
          <w:sz w:val="24"/>
          <w:szCs w:val="24"/>
        </w:rPr>
        <w:t xml:space="preserve">Here is the pile of </w:t>
      </w:r>
      <w:r w:rsidR="00E92DD5">
        <w:rPr>
          <w:rFonts w:asciiTheme="majorBidi" w:hAnsiTheme="majorBidi" w:cstheme="majorBidi"/>
          <w:sz w:val="24"/>
          <w:szCs w:val="24"/>
        </w:rPr>
        <w:t>big</w:t>
      </w:r>
      <w:r w:rsidR="005E2E24" w:rsidRPr="00E55D0E">
        <w:rPr>
          <w:rFonts w:asciiTheme="majorBidi" w:hAnsiTheme="majorBidi" w:cstheme="majorBidi"/>
          <w:sz w:val="24"/>
          <w:szCs w:val="24"/>
        </w:rPr>
        <w:t xml:space="preserve"> stones. Each </w:t>
      </w:r>
      <w:proofErr w:type="gramStart"/>
      <w:r w:rsidR="005E2E24" w:rsidRPr="00E55D0E">
        <w:rPr>
          <w:rFonts w:asciiTheme="majorBidi" w:hAnsiTheme="majorBidi" w:cstheme="majorBidi"/>
          <w:sz w:val="24"/>
          <w:szCs w:val="24"/>
        </w:rPr>
        <w:t>weighs</w:t>
      </w:r>
      <w:proofErr w:type="gramEnd"/>
      <w:r w:rsidR="005E2E24" w:rsidRPr="00E55D0E">
        <w:rPr>
          <w:rFonts w:asciiTheme="majorBidi" w:hAnsiTheme="majorBidi" w:cstheme="majorBidi"/>
          <w:sz w:val="24"/>
          <w:szCs w:val="24"/>
        </w:rPr>
        <w:t xml:space="preserve"> within 50kgs. Can I just lift them? A comrade solves this problem: He places one on my shoulder.</w:t>
      </w:r>
      <w:r w:rsidR="005E2E24">
        <w:rPr>
          <w:rFonts w:asciiTheme="majorBidi" w:hAnsiTheme="majorBidi" w:cstheme="majorBidi"/>
          <w:sz w:val="24"/>
          <w:szCs w:val="24"/>
        </w:rPr>
        <w:t xml:space="preserve"> I may had placed it wrong, because I get tired fast. Arriving to half way, I must gather all my strength. </w:t>
      </w:r>
      <w:r w:rsidR="005E2E24" w:rsidRPr="007D16A4">
        <w:rPr>
          <w:rFonts w:asciiTheme="majorBidi" w:hAnsiTheme="majorBidi" w:cstheme="majorBidi"/>
          <w:sz w:val="24"/>
          <w:szCs w:val="24"/>
        </w:rPr>
        <w:t xml:space="preserve">I think of those </w:t>
      </w:r>
      <w:r w:rsidR="005E2E24">
        <w:rPr>
          <w:rFonts w:asciiTheme="majorBidi" w:hAnsiTheme="majorBidi" w:cstheme="majorBidi"/>
          <w:sz w:val="24"/>
          <w:szCs w:val="24"/>
        </w:rPr>
        <w:t>carriers</w:t>
      </w:r>
      <w:r w:rsidR="005E2E24" w:rsidRPr="007D16A4">
        <w:rPr>
          <w:rFonts w:asciiTheme="majorBidi" w:hAnsiTheme="majorBidi" w:cstheme="majorBidi"/>
          <w:sz w:val="24"/>
          <w:szCs w:val="24"/>
        </w:rPr>
        <w:t xml:space="preserve"> of Jerusalem burdened with three times heavier loads and of the One who carried, with the Cross, the sin of the world.</w:t>
      </w:r>
      <w:r w:rsidR="008B1613">
        <w:rPr>
          <w:rFonts w:asciiTheme="majorBidi" w:hAnsiTheme="majorBidi" w:cstheme="majorBidi"/>
          <w:sz w:val="24"/>
          <w:szCs w:val="24"/>
        </w:rPr>
        <w:t xml:space="preserve"> </w:t>
      </w:r>
      <w:r w:rsidR="005E2E24">
        <w:rPr>
          <w:rFonts w:asciiTheme="majorBidi" w:hAnsiTheme="majorBidi" w:cstheme="majorBidi"/>
          <w:sz w:val="24"/>
          <w:szCs w:val="24"/>
        </w:rPr>
        <w:t>Are not t</w:t>
      </w:r>
      <w:r w:rsidR="005E2E24" w:rsidRPr="00C7682E">
        <w:rPr>
          <w:rFonts w:asciiTheme="majorBidi" w:hAnsiTheme="majorBidi" w:cstheme="majorBidi"/>
          <w:sz w:val="24"/>
          <w:szCs w:val="24"/>
        </w:rPr>
        <w:t>he comrades ahead of me</w:t>
      </w:r>
      <w:r w:rsidR="005E2E24">
        <w:rPr>
          <w:rFonts w:asciiTheme="majorBidi" w:hAnsiTheme="majorBidi" w:cstheme="majorBidi"/>
          <w:sz w:val="24"/>
          <w:szCs w:val="24"/>
        </w:rPr>
        <w:t>,</w:t>
      </w:r>
      <w:r w:rsidR="005E2E24" w:rsidRPr="00C7682E">
        <w:rPr>
          <w:rFonts w:asciiTheme="majorBidi" w:hAnsiTheme="majorBidi" w:cstheme="majorBidi"/>
          <w:sz w:val="24"/>
          <w:szCs w:val="24"/>
        </w:rPr>
        <w:t xml:space="preserve"> carrying </w:t>
      </w:r>
      <w:r w:rsidR="005E2E24">
        <w:rPr>
          <w:rFonts w:asciiTheme="majorBidi" w:hAnsiTheme="majorBidi" w:cstheme="majorBidi"/>
          <w:sz w:val="24"/>
          <w:szCs w:val="24"/>
        </w:rPr>
        <w:t xml:space="preserve">heavier stones than mine, </w:t>
      </w:r>
      <w:r w:rsidR="008B1613">
        <w:rPr>
          <w:rFonts w:asciiTheme="majorBidi" w:hAnsiTheme="majorBidi" w:cstheme="majorBidi"/>
          <w:sz w:val="24"/>
          <w:szCs w:val="24"/>
        </w:rPr>
        <w:t xml:space="preserve">a </w:t>
      </w:r>
      <w:r w:rsidR="005E2E24">
        <w:rPr>
          <w:rFonts w:asciiTheme="majorBidi" w:hAnsiTheme="majorBidi" w:cstheme="majorBidi"/>
          <w:sz w:val="24"/>
          <w:szCs w:val="24"/>
        </w:rPr>
        <w:t xml:space="preserve">living </w:t>
      </w:r>
      <w:r w:rsidR="008B1613">
        <w:rPr>
          <w:rFonts w:asciiTheme="majorBidi" w:hAnsiTheme="majorBidi" w:cstheme="majorBidi"/>
          <w:sz w:val="24"/>
          <w:szCs w:val="24"/>
        </w:rPr>
        <w:t xml:space="preserve">testimony </w:t>
      </w:r>
      <w:r w:rsidR="005E2E24">
        <w:rPr>
          <w:rFonts w:asciiTheme="majorBidi" w:hAnsiTheme="majorBidi" w:cstheme="majorBidi"/>
          <w:sz w:val="24"/>
          <w:szCs w:val="24"/>
        </w:rPr>
        <w:t xml:space="preserve">of Jesus’ burden of the sin of the world?  This meditation allows me to get to the top. Undoubtedly, this is the best way of the Cross I was given the opportunity to </w:t>
      </w:r>
      <w:r w:rsidR="00B81AEA">
        <w:rPr>
          <w:rFonts w:asciiTheme="majorBidi" w:hAnsiTheme="majorBidi" w:cstheme="majorBidi"/>
          <w:sz w:val="24"/>
          <w:szCs w:val="24"/>
        </w:rPr>
        <w:t>experience</w:t>
      </w:r>
      <w:r w:rsidR="005E2E24">
        <w:rPr>
          <w:rFonts w:asciiTheme="majorBidi" w:hAnsiTheme="majorBidi" w:cstheme="majorBidi"/>
          <w:sz w:val="24"/>
          <w:szCs w:val="24"/>
        </w:rPr>
        <w:t>. Is it me who carries the stones with Jesus or Jesus who carries them with me?”</w:t>
      </w:r>
      <w:r w:rsidR="005E2E24">
        <w:rPr>
          <w:rStyle w:val="FootnoteReference"/>
          <w:rFonts w:asciiTheme="majorBidi" w:hAnsiTheme="majorBidi" w:cstheme="majorBidi"/>
          <w:sz w:val="24"/>
          <w:szCs w:val="24"/>
        </w:rPr>
        <w:footnoteReference w:id="25"/>
      </w:r>
      <w:r w:rsidR="005E2E24">
        <w:rPr>
          <w:rFonts w:asciiTheme="majorBidi" w:hAnsiTheme="majorBidi" w:cstheme="majorBidi"/>
          <w:sz w:val="24"/>
          <w:szCs w:val="24"/>
        </w:rPr>
        <w:t xml:space="preserve"> </w:t>
      </w:r>
    </w:p>
    <w:p w14:paraId="37427DE4" w14:textId="77777777" w:rsidR="005E2E24" w:rsidRDefault="005E2E24" w:rsidP="000F26D7">
      <w:pPr>
        <w:spacing w:after="0" w:line="360" w:lineRule="auto"/>
        <w:ind w:firstLine="360"/>
        <w:jc w:val="both"/>
        <w:rPr>
          <w:rFonts w:ascii="Times New Roman" w:hAnsi="Times New Roman" w:cs="Times New Roman"/>
          <w:sz w:val="24"/>
          <w:szCs w:val="24"/>
          <w:rtl/>
          <w:lang w:val="en-US"/>
        </w:rPr>
      </w:pPr>
    </w:p>
    <w:p w14:paraId="0CE4661A" w14:textId="77777777" w:rsidR="00A73D9E" w:rsidRDefault="006454C8" w:rsidP="00842751">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Through this experience of hard manual work Gauthier </w:t>
      </w:r>
      <w:r w:rsidR="0098005C">
        <w:rPr>
          <w:rFonts w:ascii="Times New Roman" w:hAnsi="Times New Roman" w:cs="Times New Roman"/>
          <w:sz w:val="24"/>
          <w:szCs w:val="24"/>
          <w:lang w:val="en-US"/>
        </w:rPr>
        <w:t>felt</w:t>
      </w:r>
      <w:r>
        <w:rPr>
          <w:rFonts w:ascii="Times New Roman" w:hAnsi="Times New Roman" w:cs="Times New Roman"/>
          <w:sz w:val="24"/>
          <w:szCs w:val="24"/>
          <w:lang w:val="en-US"/>
        </w:rPr>
        <w:t xml:space="preserve"> to be closing </w:t>
      </w:r>
      <w:r w:rsidR="00C06FE1">
        <w:rPr>
          <w:rFonts w:ascii="Times New Roman" w:hAnsi="Times New Roman" w:cs="Times New Roman"/>
          <w:sz w:val="24"/>
          <w:szCs w:val="24"/>
          <w:lang w:val="en-US"/>
        </w:rPr>
        <w:t xml:space="preserve">two thousand years standing between him and the father of Christianity. </w:t>
      </w:r>
      <w:r w:rsidR="001A7795">
        <w:rPr>
          <w:rFonts w:ascii="Times New Roman" w:hAnsi="Times New Roman" w:cs="Times New Roman"/>
          <w:sz w:val="24"/>
          <w:szCs w:val="24"/>
          <w:lang w:val="en-US"/>
        </w:rPr>
        <w:t xml:space="preserve">That </w:t>
      </w:r>
      <w:r w:rsidR="00EF5668">
        <w:rPr>
          <w:rFonts w:ascii="Times New Roman" w:hAnsi="Times New Roman" w:cs="Times New Roman"/>
          <w:sz w:val="24"/>
          <w:szCs w:val="24"/>
          <w:lang w:val="en-US"/>
        </w:rPr>
        <w:t>was</w:t>
      </w:r>
      <w:r w:rsidR="001A7795">
        <w:rPr>
          <w:rFonts w:ascii="Times New Roman" w:hAnsi="Times New Roman" w:cs="Times New Roman"/>
          <w:sz w:val="24"/>
          <w:szCs w:val="24"/>
          <w:lang w:val="en-US"/>
        </w:rPr>
        <w:t xml:space="preserve">, according to his own testimony, </w:t>
      </w:r>
      <w:r w:rsidR="00EF5668">
        <w:rPr>
          <w:rFonts w:ascii="Times New Roman" w:hAnsi="Times New Roman" w:cs="Times New Roman"/>
          <w:sz w:val="24"/>
          <w:szCs w:val="24"/>
          <w:lang w:val="en-US"/>
        </w:rPr>
        <w:t xml:space="preserve">the answer </w:t>
      </w:r>
      <w:r w:rsidR="001A7795">
        <w:rPr>
          <w:rFonts w:ascii="Times New Roman" w:hAnsi="Times New Roman" w:cs="Times New Roman"/>
          <w:sz w:val="24"/>
          <w:szCs w:val="24"/>
          <w:lang w:val="en-US"/>
        </w:rPr>
        <w:t xml:space="preserve">he used to </w:t>
      </w:r>
      <w:r w:rsidR="00EF5668">
        <w:rPr>
          <w:rFonts w:ascii="Times New Roman" w:hAnsi="Times New Roman" w:cs="Times New Roman"/>
          <w:sz w:val="24"/>
          <w:szCs w:val="24"/>
          <w:lang w:val="en-US"/>
        </w:rPr>
        <w:t xml:space="preserve">give </w:t>
      </w:r>
      <w:r w:rsidR="001A7795">
        <w:rPr>
          <w:rFonts w:ascii="Times New Roman" w:hAnsi="Times New Roman" w:cs="Times New Roman"/>
          <w:sz w:val="24"/>
          <w:szCs w:val="24"/>
          <w:lang w:val="en-US"/>
        </w:rPr>
        <w:t xml:space="preserve">to </w:t>
      </w:r>
      <w:r w:rsidR="00EF5668">
        <w:rPr>
          <w:rFonts w:ascii="Times New Roman" w:hAnsi="Times New Roman" w:cs="Times New Roman"/>
          <w:sz w:val="24"/>
          <w:szCs w:val="24"/>
          <w:lang w:val="en-US"/>
        </w:rPr>
        <w:t>his</w:t>
      </w:r>
      <w:r w:rsidR="001A7795">
        <w:rPr>
          <w:rFonts w:ascii="Times New Roman" w:hAnsi="Times New Roman" w:cs="Times New Roman"/>
          <w:sz w:val="24"/>
          <w:szCs w:val="24"/>
          <w:lang w:val="en-US"/>
        </w:rPr>
        <w:t xml:space="preserve"> fellow workers who </w:t>
      </w:r>
      <w:r w:rsidR="00F10789">
        <w:rPr>
          <w:rFonts w:ascii="Times New Roman" w:hAnsi="Times New Roman" w:cs="Times New Roman"/>
          <w:sz w:val="24"/>
          <w:szCs w:val="24"/>
          <w:lang w:val="en-US"/>
        </w:rPr>
        <w:t>would not understand why someone who</w:t>
      </w:r>
      <w:r w:rsidR="00C0659D">
        <w:rPr>
          <w:rFonts w:ascii="Times New Roman" w:hAnsi="Times New Roman" w:cs="Times New Roman"/>
          <w:sz w:val="24"/>
          <w:szCs w:val="24"/>
          <w:lang w:val="en-US"/>
        </w:rPr>
        <w:t>,</w:t>
      </w:r>
      <w:r w:rsidR="00FA7319">
        <w:rPr>
          <w:rFonts w:ascii="Times New Roman" w:hAnsi="Times New Roman" w:cs="Times New Roman"/>
          <w:sz w:val="24"/>
          <w:szCs w:val="24"/>
          <w:lang w:val="en-US"/>
        </w:rPr>
        <w:t xml:space="preserve"> like him</w:t>
      </w:r>
      <w:r w:rsidR="00C0659D">
        <w:rPr>
          <w:rFonts w:ascii="Times New Roman" w:hAnsi="Times New Roman" w:cs="Times New Roman"/>
          <w:sz w:val="24"/>
          <w:szCs w:val="24"/>
          <w:lang w:val="en-US"/>
        </w:rPr>
        <w:t>,</w:t>
      </w:r>
      <w:r w:rsidR="00F10789">
        <w:rPr>
          <w:rFonts w:ascii="Times New Roman" w:hAnsi="Times New Roman" w:cs="Times New Roman"/>
          <w:sz w:val="24"/>
          <w:szCs w:val="24"/>
          <w:lang w:val="en-US"/>
        </w:rPr>
        <w:t xml:space="preserve"> had other options in life would choose this kind of </w:t>
      </w:r>
      <w:r w:rsidR="00FA7319">
        <w:rPr>
          <w:rFonts w:ascii="Times New Roman" w:hAnsi="Times New Roman" w:cs="Times New Roman"/>
          <w:sz w:val="24"/>
          <w:szCs w:val="24"/>
          <w:lang w:val="en-US"/>
        </w:rPr>
        <w:t xml:space="preserve">hard </w:t>
      </w:r>
      <w:r w:rsidR="00F10789">
        <w:rPr>
          <w:rFonts w:ascii="Times New Roman" w:hAnsi="Times New Roman" w:cs="Times New Roman"/>
          <w:sz w:val="24"/>
          <w:szCs w:val="24"/>
          <w:lang w:val="en-US"/>
        </w:rPr>
        <w:t>work.</w:t>
      </w:r>
      <w:r w:rsidR="00A73D9E">
        <w:rPr>
          <w:rStyle w:val="FootnoteReference"/>
          <w:rFonts w:ascii="Times New Roman" w:hAnsi="Times New Roman" w:cs="Times New Roman"/>
          <w:sz w:val="24"/>
          <w:szCs w:val="24"/>
          <w:lang w:val="en-US"/>
        </w:rPr>
        <w:footnoteReference w:id="26"/>
      </w:r>
      <w:r w:rsidR="00A73D9E">
        <w:rPr>
          <w:rFonts w:ascii="Times New Roman" w:hAnsi="Times New Roman" w:cs="Times New Roman"/>
          <w:sz w:val="24"/>
          <w:szCs w:val="24"/>
          <w:lang w:val="en-US"/>
        </w:rPr>
        <w:t xml:space="preserve"> </w:t>
      </w:r>
    </w:p>
    <w:p w14:paraId="312DB7DB" w14:textId="492C2A2E" w:rsidR="00A375F3" w:rsidRDefault="00F43EFA" w:rsidP="00F67C56">
      <w:pPr>
        <w:spacing w:after="0" w:line="360" w:lineRule="auto"/>
        <w:ind w:firstLine="709"/>
        <w:jc w:val="both"/>
        <w:rPr>
          <w:rFonts w:ascii="Times New Roman" w:hAnsi="Times New Roman" w:cs="Times New Roman"/>
          <w:sz w:val="24"/>
          <w:szCs w:val="24"/>
        </w:rPr>
      </w:pPr>
      <w:r w:rsidRPr="0022567D">
        <w:rPr>
          <w:rFonts w:ascii="Times New Roman" w:hAnsi="Times New Roman" w:cs="Times New Roman"/>
          <w:sz w:val="24"/>
          <w:szCs w:val="24"/>
          <w:lang w:val="en-US"/>
        </w:rPr>
        <w:t xml:space="preserve">Gauthier </w:t>
      </w:r>
      <w:r w:rsidR="0010194B">
        <w:rPr>
          <w:rFonts w:ascii="Times New Roman" w:hAnsi="Times New Roman" w:cs="Times New Roman"/>
          <w:sz w:val="24"/>
          <w:szCs w:val="24"/>
          <w:lang w:val="en-US"/>
        </w:rPr>
        <w:t xml:space="preserve">saw collective work as an act of religious love. </w:t>
      </w:r>
      <w:r w:rsidR="00C46F05">
        <w:rPr>
          <w:rFonts w:ascii="Times New Roman" w:hAnsi="Times New Roman" w:cs="Times New Roman"/>
          <w:sz w:val="24"/>
          <w:szCs w:val="24"/>
          <w:lang w:val="en-US"/>
        </w:rPr>
        <w:t>For him, t</w:t>
      </w:r>
      <w:r w:rsidRPr="0022567D">
        <w:rPr>
          <w:rFonts w:ascii="Times New Roman" w:hAnsi="Times New Roman" w:cs="Times New Roman"/>
          <w:sz w:val="24"/>
          <w:szCs w:val="24"/>
          <w:lang w:val="en-US"/>
        </w:rPr>
        <w:t xml:space="preserve">he spiritual meaning of collective work </w:t>
      </w:r>
      <w:r w:rsidR="00544330">
        <w:rPr>
          <w:rFonts w:ascii="Times New Roman" w:hAnsi="Times New Roman" w:cs="Times New Roman"/>
          <w:sz w:val="24"/>
          <w:szCs w:val="24"/>
          <w:lang w:val="en-US"/>
        </w:rPr>
        <w:t>leans in the fact that</w:t>
      </w:r>
      <w:r w:rsidRPr="0022567D">
        <w:rPr>
          <w:rFonts w:ascii="Times New Roman" w:hAnsi="Times New Roman" w:cs="Times New Roman"/>
          <w:sz w:val="24"/>
          <w:szCs w:val="24"/>
          <w:lang w:val="en-US"/>
        </w:rPr>
        <w:t xml:space="preserve"> </w:t>
      </w:r>
      <w:r w:rsidR="00544330">
        <w:rPr>
          <w:rFonts w:ascii="Times New Roman" w:hAnsi="Times New Roman" w:cs="Times New Roman"/>
          <w:sz w:val="24"/>
          <w:szCs w:val="24"/>
          <w:lang w:val="en-US"/>
        </w:rPr>
        <w:t>the individual</w:t>
      </w:r>
      <w:r w:rsidRPr="0022567D">
        <w:rPr>
          <w:rFonts w:ascii="Times New Roman" w:hAnsi="Times New Roman" w:cs="Times New Roman"/>
          <w:sz w:val="24"/>
          <w:szCs w:val="24"/>
          <w:lang w:val="en-US"/>
        </w:rPr>
        <w:t xml:space="preserve"> effort is a potential relief for other</w:t>
      </w:r>
      <w:r w:rsidR="00BF3C0E">
        <w:rPr>
          <w:rFonts w:ascii="Times New Roman" w:hAnsi="Times New Roman" w:cs="Times New Roman"/>
          <w:sz w:val="24"/>
          <w:szCs w:val="24"/>
          <w:lang w:val="en-US"/>
        </w:rPr>
        <w:t xml:space="preserve"> fellow worker</w:t>
      </w:r>
      <w:r w:rsidRPr="0022567D">
        <w:rPr>
          <w:rFonts w:ascii="Times New Roman" w:hAnsi="Times New Roman" w:cs="Times New Roman"/>
          <w:sz w:val="24"/>
          <w:szCs w:val="24"/>
          <w:lang w:val="en-US"/>
        </w:rPr>
        <w:t xml:space="preserve">s. By taking the heaviest stone, </w:t>
      </w:r>
      <w:r>
        <w:rPr>
          <w:rFonts w:ascii="Times New Roman" w:hAnsi="Times New Roman" w:cs="Times New Roman"/>
          <w:sz w:val="24"/>
          <w:szCs w:val="24"/>
          <w:lang w:val="en-US"/>
        </w:rPr>
        <w:t xml:space="preserve">he says, </w:t>
      </w:r>
      <w:r w:rsidRPr="0022567D">
        <w:rPr>
          <w:rFonts w:ascii="Times New Roman" w:hAnsi="Times New Roman" w:cs="Times New Roman"/>
          <w:sz w:val="24"/>
          <w:szCs w:val="24"/>
          <w:lang w:val="en-US"/>
        </w:rPr>
        <w:t xml:space="preserve">one reduces the suffering of his </w:t>
      </w:r>
      <w:r w:rsidR="00BF3C0E">
        <w:rPr>
          <w:rFonts w:ascii="Times New Roman" w:hAnsi="Times New Roman" w:cs="Times New Roman"/>
          <w:sz w:val="24"/>
          <w:szCs w:val="24"/>
          <w:lang w:val="en-US"/>
        </w:rPr>
        <w:t>comrades</w:t>
      </w:r>
      <w:r w:rsidRPr="0022567D">
        <w:rPr>
          <w:rFonts w:ascii="Times New Roman" w:hAnsi="Times New Roman" w:cs="Times New Roman"/>
          <w:sz w:val="24"/>
          <w:szCs w:val="24"/>
          <w:lang w:val="en-US"/>
        </w:rPr>
        <w:t>. Thus, for humanity, to take upon oneself hard work is an act of brotherly love.</w:t>
      </w:r>
      <w:r w:rsidRPr="0022567D">
        <w:rPr>
          <w:rStyle w:val="FootnoteReference"/>
          <w:rFonts w:ascii="Times New Roman" w:hAnsi="Times New Roman" w:cs="Times New Roman"/>
          <w:sz w:val="24"/>
          <w:szCs w:val="24"/>
          <w:lang w:val="en-US"/>
        </w:rPr>
        <w:footnoteReference w:id="27"/>
      </w:r>
      <w:r w:rsidRPr="0022567D">
        <w:rPr>
          <w:rFonts w:ascii="Times New Roman" w:hAnsi="Times New Roman" w:cs="Times New Roman"/>
          <w:sz w:val="24"/>
          <w:szCs w:val="24"/>
          <w:lang w:val="en-US"/>
        </w:rPr>
        <w:t xml:space="preserve"> </w:t>
      </w:r>
      <w:r w:rsidR="00F608E2">
        <w:rPr>
          <w:rFonts w:ascii="Times New Roman" w:hAnsi="Times New Roman" w:cs="Times New Roman"/>
          <w:sz w:val="24"/>
          <w:szCs w:val="24"/>
          <w:lang w:val="en-US"/>
        </w:rPr>
        <w:t>For work</w:t>
      </w:r>
      <w:r w:rsidR="00F71282">
        <w:rPr>
          <w:rFonts w:ascii="Times New Roman" w:hAnsi="Times New Roman" w:cs="Times New Roman"/>
          <w:sz w:val="24"/>
          <w:szCs w:val="24"/>
          <w:lang w:val="en-US"/>
        </w:rPr>
        <w:t>ing</w:t>
      </w:r>
      <w:r w:rsidR="00F608E2">
        <w:rPr>
          <w:rFonts w:ascii="Times New Roman" w:hAnsi="Times New Roman" w:cs="Times New Roman"/>
          <w:sz w:val="24"/>
          <w:szCs w:val="24"/>
          <w:lang w:val="en-US"/>
        </w:rPr>
        <w:t xml:space="preserve"> people, as for Jesus before, </w:t>
      </w:r>
      <w:r w:rsidR="00F608E2" w:rsidRPr="0022567D">
        <w:rPr>
          <w:rFonts w:ascii="Times New Roman" w:hAnsi="Times New Roman" w:cs="Times New Roman"/>
          <w:sz w:val="24"/>
          <w:szCs w:val="24"/>
          <w:lang w:val="en-US"/>
        </w:rPr>
        <w:t>“</w:t>
      </w:r>
      <w:r w:rsidR="00F608E2" w:rsidRPr="0022567D">
        <w:rPr>
          <w:rFonts w:ascii="Times New Roman" w:hAnsi="Times New Roman" w:cs="Times New Roman"/>
          <w:sz w:val="24"/>
          <w:szCs w:val="24"/>
        </w:rPr>
        <w:t>work is a redemptory sacrifice”.</w:t>
      </w:r>
      <w:r w:rsidR="00F608E2" w:rsidRPr="0022567D">
        <w:rPr>
          <w:rStyle w:val="FootnoteReference"/>
          <w:rFonts w:ascii="Times New Roman" w:hAnsi="Times New Roman" w:cs="Times New Roman"/>
          <w:sz w:val="24"/>
          <w:szCs w:val="24"/>
        </w:rPr>
        <w:footnoteReference w:id="28"/>
      </w:r>
      <w:r w:rsidR="00F67C56">
        <w:rPr>
          <w:rFonts w:ascii="Times New Roman" w:hAnsi="Times New Roman" w:cs="Times New Roman"/>
          <w:sz w:val="24"/>
          <w:szCs w:val="24"/>
        </w:rPr>
        <w:t xml:space="preserve"> That is why, Gauthier </w:t>
      </w:r>
      <w:r w:rsidR="00F71282">
        <w:rPr>
          <w:rFonts w:ascii="Times New Roman" w:hAnsi="Times New Roman" w:cs="Times New Roman"/>
          <w:sz w:val="24"/>
          <w:szCs w:val="24"/>
        </w:rPr>
        <w:t xml:space="preserve">says </w:t>
      </w:r>
      <w:r w:rsidR="00F67C56">
        <w:rPr>
          <w:rFonts w:ascii="Times New Roman" w:hAnsi="Times New Roman" w:cs="Times New Roman"/>
          <w:sz w:val="24"/>
          <w:szCs w:val="24"/>
        </w:rPr>
        <w:t>in an attempt to promote a working apostolate</w:t>
      </w:r>
      <w:r w:rsidR="00C0659D">
        <w:rPr>
          <w:rFonts w:ascii="Times New Roman" w:hAnsi="Times New Roman" w:cs="Times New Roman"/>
          <w:sz w:val="24"/>
          <w:szCs w:val="24"/>
        </w:rPr>
        <w:t xml:space="preserve"> among </w:t>
      </w:r>
      <w:r w:rsidR="008D16E2">
        <w:rPr>
          <w:rFonts w:ascii="Times New Roman" w:hAnsi="Times New Roman" w:cs="Times New Roman"/>
          <w:sz w:val="24"/>
          <w:szCs w:val="24"/>
        </w:rPr>
        <w:t>Catholic</w:t>
      </w:r>
      <w:r w:rsidR="00CA467E">
        <w:rPr>
          <w:rFonts w:ascii="Times New Roman" w:hAnsi="Times New Roman" w:cs="Times New Roman"/>
          <w:sz w:val="24"/>
          <w:szCs w:val="24"/>
        </w:rPr>
        <w:t xml:space="preserve"> clergy</w:t>
      </w:r>
      <w:r w:rsidR="00F67C56">
        <w:rPr>
          <w:rFonts w:ascii="Times New Roman" w:hAnsi="Times New Roman" w:cs="Times New Roman"/>
          <w:sz w:val="24"/>
          <w:szCs w:val="24"/>
        </w:rPr>
        <w:t xml:space="preserve">, </w:t>
      </w:r>
      <w:r w:rsidRPr="0022567D">
        <w:rPr>
          <w:rFonts w:ascii="Times New Roman" w:hAnsi="Times New Roman" w:cs="Times New Roman"/>
          <w:sz w:val="24"/>
          <w:szCs w:val="24"/>
        </w:rPr>
        <w:t xml:space="preserve">the task of the priest </w:t>
      </w:r>
      <w:r w:rsidR="00F67C56">
        <w:rPr>
          <w:rFonts w:ascii="Times New Roman" w:hAnsi="Times New Roman" w:cs="Times New Roman"/>
          <w:sz w:val="24"/>
          <w:szCs w:val="24"/>
        </w:rPr>
        <w:t>is</w:t>
      </w:r>
      <w:r w:rsidRPr="0022567D">
        <w:rPr>
          <w:rFonts w:ascii="Times New Roman" w:hAnsi="Times New Roman" w:cs="Times New Roman"/>
          <w:sz w:val="24"/>
          <w:szCs w:val="24"/>
        </w:rPr>
        <w:t xml:space="preserve"> to offer this sacrifice to others as God’s gift.</w:t>
      </w:r>
      <w:r w:rsidRPr="0022567D">
        <w:rPr>
          <w:rStyle w:val="FootnoteReference"/>
          <w:rFonts w:ascii="Times New Roman" w:hAnsi="Times New Roman" w:cs="Times New Roman"/>
          <w:sz w:val="24"/>
          <w:szCs w:val="24"/>
        </w:rPr>
        <w:footnoteReference w:id="29"/>
      </w:r>
    </w:p>
    <w:p w14:paraId="41F3202E" w14:textId="77777777" w:rsidR="008D16E2" w:rsidRDefault="008D16E2" w:rsidP="002D61C6">
      <w:pPr>
        <w:spacing w:after="0" w:line="360" w:lineRule="auto"/>
        <w:ind w:firstLine="709"/>
        <w:jc w:val="both"/>
        <w:rPr>
          <w:rFonts w:ascii="Times New Roman" w:hAnsi="Times New Roman" w:cs="Times New Roman"/>
          <w:sz w:val="24"/>
          <w:szCs w:val="24"/>
        </w:rPr>
      </w:pPr>
    </w:p>
    <w:p w14:paraId="27265376" w14:textId="77777777" w:rsidR="002D61C6" w:rsidRDefault="00CC3FD1" w:rsidP="002D61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Besides the physical effort that converts work into a religious sacrifice</w:t>
      </w:r>
      <w:r w:rsidR="00E861F3">
        <w:rPr>
          <w:rFonts w:ascii="Times New Roman" w:hAnsi="Times New Roman" w:cs="Times New Roman"/>
          <w:sz w:val="24"/>
          <w:szCs w:val="24"/>
        </w:rPr>
        <w:t xml:space="preserve">, Gauthier also remarked the </w:t>
      </w:r>
      <w:r w:rsidR="001D220C">
        <w:rPr>
          <w:rFonts w:ascii="Times New Roman" w:hAnsi="Times New Roman" w:cs="Times New Roman"/>
          <w:sz w:val="24"/>
          <w:szCs w:val="24"/>
        </w:rPr>
        <w:t xml:space="preserve">potentiality of the </w:t>
      </w:r>
      <w:r w:rsidR="00E861F3">
        <w:rPr>
          <w:rFonts w:ascii="Times New Roman" w:hAnsi="Times New Roman" w:cs="Times New Roman"/>
          <w:sz w:val="24"/>
          <w:szCs w:val="24"/>
        </w:rPr>
        <w:t xml:space="preserve">meditative dimension of </w:t>
      </w:r>
      <w:r w:rsidR="00377E39">
        <w:rPr>
          <w:rFonts w:ascii="Times New Roman" w:hAnsi="Times New Roman" w:cs="Times New Roman"/>
          <w:sz w:val="24"/>
          <w:szCs w:val="24"/>
        </w:rPr>
        <w:t>manual work</w:t>
      </w:r>
      <w:r w:rsidR="00225D93">
        <w:rPr>
          <w:rFonts w:ascii="Times New Roman" w:hAnsi="Times New Roman" w:cs="Times New Roman"/>
          <w:sz w:val="24"/>
          <w:szCs w:val="24"/>
        </w:rPr>
        <w:t>.</w:t>
      </w:r>
      <w:r w:rsidR="006C7F57">
        <w:rPr>
          <w:rFonts w:ascii="Times New Roman" w:hAnsi="Times New Roman" w:cs="Times New Roman"/>
          <w:sz w:val="24"/>
          <w:szCs w:val="24"/>
        </w:rPr>
        <w:t xml:space="preserve"> </w:t>
      </w:r>
      <w:r w:rsidR="001D220C">
        <w:rPr>
          <w:rFonts w:ascii="Times New Roman" w:hAnsi="Times New Roman" w:cs="Times New Roman"/>
          <w:sz w:val="24"/>
          <w:szCs w:val="24"/>
        </w:rPr>
        <w:t>Monotonous a</w:t>
      </w:r>
      <w:r w:rsidR="00A4313E">
        <w:rPr>
          <w:rFonts w:ascii="Times New Roman" w:hAnsi="Times New Roman" w:cs="Times New Roman"/>
          <w:sz w:val="24"/>
          <w:szCs w:val="24"/>
        </w:rPr>
        <w:t xml:space="preserve">nd intellectually unchallenging, it leaves man’s mind free </w:t>
      </w:r>
      <w:r w:rsidR="007A17D3">
        <w:rPr>
          <w:rFonts w:ascii="Times New Roman" w:hAnsi="Times New Roman" w:cs="Times New Roman"/>
          <w:sz w:val="24"/>
          <w:szCs w:val="24"/>
        </w:rPr>
        <w:t>for</w:t>
      </w:r>
      <w:r w:rsidR="00A4313E">
        <w:rPr>
          <w:rFonts w:ascii="Times New Roman" w:hAnsi="Times New Roman" w:cs="Times New Roman"/>
          <w:sz w:val="24"/>
          <w:szCs w:val="24"/>
        </w:rPr>
        <w:t xml:space="preserve"> meditat</w:t>
      </w:r>
      <w:r w:rsidR="007A17D3">
        <w:rPr>
          <w:rFonts w:ascii="Times New Roman" w:hAnsi="Times New Roman" w:cs="Times New Roman"/>
          <w:sz w:val="24"/>
          <w:szCs w:val="24"/>
        </w:rPr>
        <w:t>ion</w:t>
      </w:r>
      <w:r w:rsidR="00A4313E">
        <w:rPr>
          <w:rFonts w:ascii="Times New Roman" w:hAnsi="Times New Roman" w:cs="Times New Roman"/>
          <w:sz w:val="24"/>
          <w:szCs w:val="24"/>
        </w:rPr>
        <w:t xml:space="preserve"> and pray</w:t>
      </w:r>
      <w:r w:rsidR="007A17D3">
        <w:rPr>
          <w:rFonts w:ascii="Times New Roman" w:hAnsi="Times New Roman" w:cs="Times New Roman"/>
          <w:sz w:val="24"/>
          <w:szCs w:val="24"/>
        </w:rPr>
        <w:t>er</w:t>
      </w:r>
      <w:r w:rsidR="00A4313E">
        <w:rPr>
          <w:rFonts w:ascii="Times New Roman" w:hAnsi="Times New Roman" w:cs="Times New Roman"/>
          <w:sz w:val="24"/>
          <w:szCs w:val="24"/>
        </w:rPr>
        <w:t xml:space="preserve">. </w:t>
      </w:r>
      <w:r w:rsidR="00EE2D40">
        <w:rPr>
          <w:rFonts w:ascii="Times New Roman" w:hAnsi="Times New Roman" w:cs="Times New Roman"/>
          <w:sz w:val="24"/>
          <w:szCs w:val="24"/>
        </w:rPr>
        <w:t xml:space="preserve">In his own words: </w:t>
      </w:r>
    </w:p>
    <w:p w14:paraId="045CAC0A" w14:textId="77777777" w:rsidR="00305EF3" w:rsidRDefault="00EE2D40" w:rsidP="002D61C6">
      <w:pPr>
        <w:spacing w:after="0" w:line="360" w:lineRule="auto"/>
        <w:ind w:left="851"/>
        <w:jc w:val="both"/>
        <w:rPr>
          <w:rFonts w:asciiTheme="majorBidi" w:hAnsiTheme="majorBidi" w:cstheme="majorBidi"/>
          <w:sz w:val="24"/>
          <w:szCs w:val="24"/>
          <w:lang w:val="en-US"/>
        </w:rPr>
      </w:pPr>
      <w:r>
        <w:rPr>
          <w:rFonts w:ascii="Times New Roman" w:hAnsi="Times New Roman" w:cs="Times New Roman"/>
          <w:sz w:val="24"/>
          <w:szCs w:val="24"/>
        </w:rPr>
        <w:t>“</w:t>
      </w:r>
      <w:r w:rsidR="00CC79AB">
        <w:rPr>
          <w:rFonts w:asciiTheme="majorBidi" w:hAnsiTheme="majorBidi" w:cstheme="majorBidi"/>
          <w:sz w:val="24"/>
          <w:szCs w:val="24"/>
          <w:lang w:val="en-US"/>
        </w:rPr>
        <w:t>T</w:t>
      </w:r>
      <w:r w:rsidR="00CC79AB" w:rsidRPr="0058600C">
        <w:rPr>
          <w:rFonts w:asciiTheme="majorBidi" w:hAnsiTheme="majorBidi" w:cstheme="majorBidi"/>
          <w:sz w:val="24"/>
          <w:szCs w:val="24"/>
          <w:lang w:val="en-US"/>
        </w:rPr>
        <w:t xml:space="preserve">he work of </w:t>
      </w:r>
      <w:r w:rsidR="00535B0B">
        <w:rPr>
          <w:rFonts w:asciiTheme="majorBidi" w:hAnsiTheme="majorBidi" w:cstheme="majorBidi"/>
          <w:sz w:val="24"/>
          <w:szCs w:val="24"/>
          <w:lang w:val="en-US"/>
        </w:rPr>
        <w:t>digging</w:t>
      </w:r>
      <w:r w:rsidR="00CC79AB" w:rsidRPr="0058600C">
        <w:rPr>
          <w:rFonts w:asciiTheme="majorBidi" w:hAnsiTheme="majorBidi" w:cstheme="majorBidi"/>
          <w:sz w:val="24"/>
          <w:szCs w:val="24"/>
          <w:lang w:val="en-US"/>
        </w:rPr>
        <w:t xml:space="preserve"> </w:t>
      </w:r>
      <w:proofErr w:type="gramStart"/>
      <w:r w:rsidR="00CC79AB" w:rsidRPr="0058600C">
        <w:rPr>
          <w:rFonts w:asciiTheme="majorBidi" w:hAnsiTheme="majorBidi" w:cstheme="majorBidi"/>
          <w:sz w:val="24"/>
          <w:szCs w:val="24"/>
          <w:lang w:val="en-US"/>
        </w:rPr>
        <w:t>is considered to be</w:t>
      </w:r>
      <w:proofErr w:type="gramEnd"/>
      <w:r w:rsidR="00CC79AB" w:rsidRPr="0058600C">
        <w:rPr>
          <w:rFonts w:asciiTheme="majorBidi" w:hAnsiTheme="majorBidi" w:cstheme="majorBidi"/>
          <w:sz w:val="24"/>
          <w:szCs w:val="24"/>
          <w:lang w:val="en-US"/>
        </w:rPr>
        <w:t xml:space="preserve"> the last of the trades that the last of the imbeciles can accomplish if he has strong enough muscles.</w:t>
      </w:r>
      <w:r w:rsidR="00CC79AB">
        <w:rPr>
          <w:rFonts w:asciiTheme="majorBidi" w:hAnsiTheme="majorBidi" w:cstheme="majorBidi"/>
          <w:sz w:val="24"/>
          <w:szCs w:val="24"/>
          <w:lang w:val="en-US"/>
        </w:rPr>
        <w:t xml:space="preserve"> That leaves the mind free during work. </w:t>
      </w:r>
      <w:r w:rsidR="00CC79AB" w:rsidRPr="00941BC8">
        <w:rPr>
          <w:rFonts w:asciiTheme="majorBidi" w:hAnsiTheme="majorBidi" w:cstheme="majorBidi"/>
          <w:sz w:val="24"/>
          <w:szCs w:val="24"/>
          <w:lang w:val="en-US"/>
        </w:rPr>
        <w:t xml:space="preserve">But very quickly, the mind is taken, buried in your arms, your back, in your hands, in this </w:t>
      </w:r>
      <w:r w:rsidR="00C93E1D">
        <w:rPr>
          <w:rFonts w:asciiTheme="majorBidi" w:hAnsiTheme="majorBidi" w:cstheme="majorBidi"/>
          <w:sz w:val="24"/>
          <w:szCs w:val="24"/>
          <w:lang w:val="en-US"/>
        </w:rPr>
        <w:t>earth</w:t>
      </w:r>
      <w:r w:rsidR="00CC79AB" w:rsidRPr="00941BC8">
        <w:rPr>
          <w:rFonts w:asciiTheme="majorBidi" w:hAnsiTheme="majorBidi" w:cstheme="majorBidi"/>
          <w:sz w:val="24"/>
          <w:szCs w:val="24"/>
          <w:lang w:val="en-US"/>
        </w:rPr>
        <w:t xml:space="preserve"> you dig, you raise.</w:t>
      </w:r>
      <w:r w:rsidR="0000696B">
        <w:rPr>
          <w:rFonts w:asciiTheme="majorBidi" w:hAnsiTheme="majorBidi" w:cstheme="majorBidi"/>
          <w:sz w:val="24"/>
          <w:szCs w:val="24"/>
          <w:lang w:val="en-US"/>
        </w:rPr>
        <w:t>”</w:t>
      </w:r>
      <w:r w:rsidR="00891AB5">
        <w:rPr>
          <w:rStyle w:val="FootnoteReference"/>
          <w:rFonts w:asciiTheme="majorBidi" w:hAnsiTheme="majorBidi" w:cstheme="majorBidi"/>
          <w:sz w:val="24"/>
          <w:szCs w:val="24"/>
          <w:lang w:val="en-US"/>
        </w:rPr>
        <w:footnoteReference w:id="30"/>
      </w:r>
      <w:r w:rsidR="00CC79AB">
        <w:rPr>
          <w:rFonts w:asciiTheme="majorBidi" w:hAnsiTheme="majorBidi" w:cstheme="majorBidi"/>
          <w:sz w:val="24"/>
          <w:szCs w:val="24"/>
          <w:lang w:val="en-US"/>
        </w:rPr>
        <w:t xml:space="preserve"> </w:t>
      </w:r>
    </w:p>
    <w:p w14:paraId="7240AAC3" w14:textId="77777777" w:rsidR="00305EF3" w:rsidRDefault="00305EF3" w:rsidP="002D61C6">
      <w:pPr>
        <w:spacing w:after="0" w:line="360" w:lineRule="auto"/>
        <w:ind w:left="851"/>
        <w:jc w:val="both"/>
        <w:rPr>
          <w:rFonts w:asciiTheme="majorBidi" w:hAnsiTheme="majorBidi" w:cstheme="majorBidi"/>
          <w:sz w:val="24"/>
          <w:szCs w:val="24"/>
          <w:lang w:val="en-US"/>
        </w:rPr>
      </w:pPr>
    </w:p>
    <w:p w14:paraId="35E3DE58" w14:textId="03C23D3C" w:rsidR="000A3628" w:rsidRDefault="009459E9" w:rsidP="009C65FB">
      <w:pPr>
        <w:spacing w:after="0" w:line="360" w:lineRule="auto"/>
        <w:ind w:firstLine="851"/>
        <w:jc w:val="both"/>
        <w:rPr>
          <w:rFonts w:asciiTheme="majorBidi" w:hAnsiTheme="majorBidi" w:cstheme="majorBidi"/>
          <w:sz w:val="24"/>
          <w:szCs w:val="24"/>
          <w:lang w:val="en-US"/>
        </w:rPr>
      </w:pPr>
      <w:r>
        <w:rPr>
          <w:rFonts w:asciiTheme="majorBidi" w:hAnsiTheme="majorBidi" w:cstheme="majorBidi"/>
          <w:sz w:val="24"/>
          <w:szCs w:val="24"/>
          <w:lang w:val="en-US"/>
        </w:rPr>
        <w:t>It was</w:t>
      </w:r>
      <w:r w:rsidR="008E6AB7">
        <w:rPr>
          <w:rFonts w:asciiTheme="majorBidi" w:hAnsiTheme="majorBidi" w:cstheme="majorBidi"/>
          <w:sz w:val="24"/>
          <w:szCs w:val="24"/>
          <w:lang w:val="en-US"/>
        </w:rPr>
        <w:t xml:space="preserve"> in these long hours of digging</w:t>
      </w:r>
      <w:r>
        <w:rPr>
          <w:rFonts w:asciiTheme="majorBidi" w:hAnsiTheme="majorBidi" w:cstheme="majorBidi"/>
          <w:sz w:val="24"/>
          <w:szCs w:val="24"/>
          <w:lang w:val="en-US"/>
        </w:rPr>
        <w:t xml:space="preserve"> that</w:t>
      </w:r>
      <w:r w:rsidR="008E6AB7">
        <w:rPr>
          <w:rFonts w:asciiTheme="majorBidi" w:hAnsiTheme="majorBidi" w:cstheme="majorBidi"/>
          <w:sz w:val="24"/>
          <w:szCs w:val="24"/>
          <w:lang w:val="en-US"/>
        </w:rPr>
        <w:t xml:space="preserve"> Gauthier </w:t>
      </w:r>
      <w:r w:rsidR="0070170B">
        <w:rPr>
          <w:rFonts w:asciiTheme="majorBidi" w:hAnsiTheme="majorBidi" w:cstheme="majorBidi"/>
          <w:sz w:val="24"/>
          <w:szCs w:val="24"/>
          <w:lang w:val="en-US"/>
        </w:rPr>
        <w:t>claim</w:t>
      </w:r>
      <w:r w:rsidR="007605BD">
        <w:rPr>
          <w:rFonts w:asciiTheme="majorBidi" w:hAnsiTheme="majorBidi" w:cstheme="majorBidi"/>
          <w:sz w:val="24"/>
          <w:szCs w:val="24"/>
          <w:lang w:val="en-US"/>
        </w:rPr>
        <w:t>ed</w:t>
      </w:r>
      <w:r>
        <w:rPr>
          <w:rFonts w:asciiTheme="majorBidi" w:hAnsiTheme="majorBidi" w:cstheme="majorBidi"/>
          <w:sz w:val="24"/>
          <w:szCs w:val="24"/>
          <w:lang w:val="en-US"/>
        </w:rPr>
        <w:t xml:space="preserve"> to have reached </w:t>
      </w:r>
      <w:r w:rsidR="00A60307">
        <w:rPr>
          <w:rFonts w:asciiTheme="majorBidi" w:hAnsiTheme="majorBidi" w:cstheme="majorBidi"/>
          <w:sz w:val="24"/>
          <w:szCs w:val="24"/>
          <w:lang w:val="en-US"/>
        </w:rPr>
        <w:t>the highest religious and social insights</w:t>
      </w:r>
      <w:r w:rsidR="008E6AB7">
        <w:rPr>
          <w:rFonts w:asciiTheme="majorBidi" w:hAnsiTheme="majorBidi" w:cstheme="majorBidi"/>
          <w:sz w:val="24"/>
          <w:szCs w:val="24"/>
          <w:lang w:val="en-US"/>
        </w:rPr>
        <w:t>,</w:t>
      </w:r>
      <w:r w:rsidR="00A60307">
        <w:rPr>
          <w:rFonts w:asciiTheme="majorBidi" w:hAnsiTheme="majorBidi" w:cstheme="majorBidi"/>
          <w:sz w:val="24"/>
          <w:szCs w:val="24"/>
          <w:lang w:val="en-US"/>
        </w:rPr>
        <w:t xml:space="preserve"> which would shape the theology he </w:t>
      </w:r>
      <w:r w:rsidR="00271496">
        <w:rPr>
          <w:rFonts w:asciiTheme="majorBidi" w:hAnsiTheme="majorBidi" w:cstheme="majorBidi"/>
          <w:sz w:val="24"/>
          <w:szCs w:val="24"/>
          <w:lang w:val="en-US"/>
        </w:rPr>
        <w:t xml:space="preserve">would write </w:t>
      </w:r>
      <w:r w:rsidR="007605BD">
        <w:rPr>
          <w:rFonts w:asciiTheme="majorBidi" w:hAnsiTheme="majorBidi" w:cstheme="majorBidi"/>
          <w:sz w:val="24"/>
          <w:szCs w:val="24"/>
          <w:lang w:val="en-US"/>
        </w:rPr>
        <w:t xml:space="preserve">in his years in Israel and </w:t>
      </w:r>
      <w:r w:rsidR="00271496">
        <w:rPr>
          <w:rFonts w:asciiTheme="majorBidi" w:hAnsiTheme="majorBidi" w:cstheme="majorBidi"/>
          <w:sz w:val="24"/>
          <w:szCs w:val="24"/>
          <w:lang w:val="en-US"/>
        </w:rPr>
        <w:t xml:space="preserve">spread </w:t>
      </w:r>
      <w:r w:rsidR="007605BD">
        <w:rPr>
          <w:rFonts w:asciiTheme="majorBidi" w:hAnsiTheme="majorBidi" w:cstheme="majorBidi"/>
          <w:sz w:val="24"/>
          <w:szCs w:val="24"/>
          <w:lang w:val="en-US"/>
        </w:rPr>
        <w:t>at Vatican II</w:t>
      </w:r>
      <w:r w:rsidR="001548E6">
        <w:rPr>
          <w:rFonts w:asciiTheme="majorBidi" w:hAnsiTheme="majorBidi" w:cstheme="majorBidi"/>
          <w:sz w:val="24"/>
          <w:szCs w:val="24"/>
          <w:lang w:val="en-US"/>
        </w:rPr>
        <w:t>. For example, he narrates the occasion in which</w:t>
      </w:r>
      <w:r w:rsidR="00973C21">
        <w:rPr>
          <w:rFonts w:asciiTheme="majorBidi" w:hAnsiTheme="majorBidi" w:cstheme="majorBidi"/>
          <w:sz w:val="24"/>
          <w:szCs w:val="24"/>
          <w:lang w:val="en-US"/>
        </w:rPr>
        <w:t xml:space="preserve"> </w:t>
      </w:r>
      <w:r w:rsidR="008C46FD">
        <w:rPr>
          <w:rFonts w:asciiTheme="majorBidi" w:hAnsiTheme="majorBidi" w:cstheme="majorBidi"/>
          <w:sz w:val="24"/>
          <w:szCs w:val="24"/>
          <w:lang w:val="en-US"/>
        </w:rPr>
        <w:t xml:space="preserve">while digging a trench, </w:t>
      </w:r>
      <w:r w:rsidR="00C60853">
        <w:rPr>
          <w:rFonts w:asciiTheme="majorBidi" w:hAnsiTheme="majorBidi" w:cstheme="majorBidi"/>
          <w:sz w:val="24"/>
          <w:szCs w:val="24"/>
          <w:lang w:val="en-US"/>
        </w:rPr>
        <w:t xml:space="preserve">appeared in his lips </w:t>
      </w:r>
      <w:r w:rsidR="00717E8E">
        <w:rPr>
          <w:rFonts w:asciiTheme="majorBidi" w:hAnsiTheme="majorBidi" w:cstheme="majorBidi"/>
          <w:sz w:val="24"/>
          <w:szCs w:val="24"/>
          <w:lang w:val="en-US"/>
        </w:rPr>
        <w:t xml:space="preserve">Psalm 130, </w:t>
      </w:r>
      <w:r w:rsidR="008C46FD" w:rsidRPr="00717E8E">
        <w:rPr>
          <w:rFonts w:asciiTheme="majorBidi" w:hAnsiTheme="majorBidi" w:cstheme="majorBidi"/>
          <w:i/>
          <w:iCs/>
          <w:sz w:val="24"/>
          <w:szCs w:val="24"/>
          <w:lang w:val="en-US"/>
        </w:rPr>
        <w:t>De Profundis</w:t>
      </w:r>
      <w:r w:rsidR="00717E8E">
        <w:rPr>
          <w:rFonts w:asciiTheme="majorBidi" w:hAnsiTheme="majorBidi" w:cstheme="majorBidi"/>
          <w:sz w:val="24"/>
          <w:szCs w:val="24"/>
          <w:lang w:val="en-US"/>
        </w:rPr>
        <w:t xml:space="preserve">, </w:t>
      </w:r>
      <w:r w:rsidR="00C56468">
        <w:rPr>
          <w:rFonts w:asciiTheme="majorBidi" w:hAnsiTheme="majorBidi" w:cstheme="majorBidi"/>
          <w:sz w:val="24"/>
          <w:szCs w:val="24"/>
          <w:lang w:val="en-US"/>
        </w:rPr>
        <w:t xml:space="preserve">and </w:t>
      </w:r>
      <w:r w:rsidR="00717E8E">
        <w:rPr>
          <w:rFonts w:asciiTheme="majorBidi" w:hAnsiTheme="majorBidi" w:cstheme="majorBidi"/>
          <w:sz w:val="24"/>
          <w:szCs w:val="24"/>
          <w:lang w:val="en-US"/>
        </w:rPr>
        <w:t>revealed</w:t>
      </w:r>
      <w:r w:rsidR="00C56468">
        <w:rPr>
          <w:rFonts w:asciiTheme="majorBidi" w:hAnsiTheme="majorBidi" w:cstheme="majorBidi"/>
          <w:sz w:val="24"/>
          <w:szCs w:val="24"/>
          <w:lang w:val="en-US"/>
        </w:rPr>
        <w:t xml:space="preserve"> i</w:t>
      </w:r>
      <w:r w:rsidR="00E32549">
        <w:rPr>
          <w:rFonts w:asciiTheme="majorBidi" w:hAnsiTheme="majorBidi" w:cstheme="majorBidi"/>
          <w:sz w:val="24"/>
          <w:szCs w:val="24"/>
          <w:lang w:val="en-US"/>
        </w:rPr>
        <w:t>t</w:t>
      </w:r>
      <w:r w:rsidR="00C56468">
        <w:rPr>
          <w:rFonts w:asciiTheme="majorBidi" w:hAnsiTheme="majorBidi" w:cstheme="majorBidi"/>
          <w:sz w:val="24"/>
          <w:szCs w:val="24"/>
          <w:lang w:val="en-US"/>
        </w:rPr>
        <w:t>self</w:t>
      </w:r>
      <w:r w:rsidR="00717E8E">
        <w:rPr>
          <w:rFonts w:asciiTheme="majorBidi" w:hAnsiTheme="majorBidi" w:cstheme="majorBidi"/>
          <w:sz w:val="24"/>
          <w:szCs w:val="24"/>
          <w:lang w:val="en-US"/>
        </w:rPr>
        <w:t xml:space="preserve"> to him in a new light</w:t>
      </w:r>
      <w:r w:rsidR="00E32549">
        <w:rPr>
          <w:rFonts w:asciiTheme="majorBidi" w:hAnsiTheme="majorBidi" w:cstheme="majorBidi"/>
          <w:sz w:val="24"/>
          <w:szCs w:val="24"/>
          <w:lang w:val="en-US"/>
        </w:rPr>
        <w:t xml:space="preserve">. </w:t>
      </w:r>
      <w:r w:rsidR="003B1F22">
        <w:rPr>
          <w:rFonts w:asciiTheme="majorBidi" w:hAnsiTheme="majorBidi" w:cstheme="majorBidi"/>
          <w:sz w:val="24"/>
          <w:szCs w:val="24"/>
          <w:lang w:val="en-US"/>
        </w:rPr>
        <w:t>Although the trench would seem to him like a tomb, he s</w:t>
      </w:r>
      <w:r w:rsidR="00720F8E">
        <w:rPr>
          <w:rFonts w:asciiTheme="majorBidi" w:hAnsiTheme="majorBidi" w:cstheme="majorBidi"/>
          <w:sz w:val="24"/>
          <w:szCs w:val="24"/>
          <w:lang w:val="en-US"/>
        </w:rPr>
        <w:t xml:space="preserve">uddenly </w:t>
      </w:r>
      <w:r w:rsidR="003B1F22">
        <w:rPr>
          <w:rFonts w:asciiTheme="majorBidi" w:hAnsiTheme="majorBidi" w:cstheme="majorBidi"/>
          <w:sz w:val="24"/>
          <w:szCs w:val="24"/>
          <w:lang w:val="en-US"/>
        </w:rPr>
        <w:t xml:space="preserve">understood </w:t>
      </w:r>
      <w:r w:rsidR="002C02ED">
        <w:rPr>
          <w:rFonts w:asciiTheme="majorBidi" w:hAnsiTheme="majorBidi" w:cstheme="majorBidi"/>
          <w:sz w:val="24"/>
          <w:szCs w:val="24"/>
          <w:lang w:val="en-US"/>
        </w:rPr>
        <w:t>that</w:t>
      </w:r>
      <w:r w:rsidR="00C60853">
        <w:rPr>
          <w:rFonts w:asciiTheme="majorBidi" w:hAnsiTheme="majorBidi" w:cstheme="majorBidi"/>
          <w:sz w:val="24"/>
          <w:szCs w:val="24"/>
          <w:lang w:val="en-US"/>
        </w:rPr>
        <w:t xml:space="preserve"> the abyss from which</w:t>
      </w:r>
      <w:r w:rsidR="00553B1E">
        <w:rPr>
          <w:rFonts w:asciiTheme="majorBidi" w:hAnsiTheme="majorBidi" w:cstheme="majorBidi"/>
          <w:sz w:val="24"/>
          <w:szCs w:val="24"/>
          <w:lang w:val="en-US"/>
        </w:rPr>
        <w:t xml:space="preserve"> the author of the Psalm </w:t>
      </w:r>
      <w:r w:rsidR="006A3766">
        <w:rPr>
          <w:rFonts w:asciiTheme="majorBidi" w:hAnsiTheme="majorBidi" w:cstheme="majorBidi"/>
          <w:sz w:val="24"/>
          <w:szCs w:val="24"/>
          <w:lang w:val="en-US"/>
        </w:rPr>
        <w:t xml:space="preserve">is calling </w:t>
      </w:r>
      <w:r w:rsidR="002C02ED">
        <w:rPr>
          <w:rFonts w:asciiTheme="majorBidi" w:hAnsiTheme="majorBidi" w:cstheme="majorBidi"/>
          <w:sz w:val="24"/>
          <w:szCs w:val="24"/>
          <w:lang w:val="en-US"/>
        </w:rPr>
        <w:t xml:space="preserve">God </w:t>
      </w:r>
      <w:r w:rsidR="006A3766">
        <w:rPr>
          <w:rFonts w:asciiTheme="majorBidi" w:hAnsiTheme="majorBidi" w:cstheme="majorBidi"/>
          <w:sz w:val="24"/>
          <w:szCs w:val="24"/>
          <w:lang w:val="en-US"/>
        </w:rPr>
        <w:t xml:space="preserve">at the beginning of the Psalm </w:t>
      </w:r>
      <w:r w:rsidR="00733BF1">
        <w:rPr>
          <w:rFonts w:asciiTheme="majorBidi" w:hAnsiTheme="majorBidi" w:cstheme="majorBidi"/>
          <w:sz w:val="24"/>
          <w:szCs w:val="24"/>
          <w:lang w:val="en-US"/>
        </w:rPr>
        <w:t xml:space="preserve">is </w:t>
      </w:r>
      <w:r w:rsidR="00D31944">
        <w:rPr>
          <w:rFonts w:asciiTheme="majorBidi" w:hAnsiTheme="majorBidi" w:cstheme="majorBidi"/>
          <w:sz w:val="24"/>
          <w:szCs w:val="24"/>
          <w:lang w:val="en-US"/>
        </w:rPr>
        <w:t>not the call of death</w:t>
      </w:r>
      <w:r w:rsidR="009C65FB">
        <w:rPr>
          <w:rFonts w:asciiTheme="majorBidi" w:hAnsiTheme="majorBidi" w:cstheme="majorBidi"/>
          <w:sz w:val="24"/>
          <w:szCs w:val="24"/>
          <w:lang w:val="en-US"/>
        </w:rPr>
        <w:t xml:space="preserve">, as it is traditionally interpreted. </w:t>
      </w:r>
      <w:r w:rsidR="000A3628">
        <w:rPr>
          <w:rFonts w:asciiTheme="majorBidi" w:hAnsiTheme="majorBidi" w:cstheme="majorBidi"/>
          <w:sz w:val="24"/>
          <w:szCs w:val="24"/>
          <w:lang w:val="en-US"/>
        </w:rPr>
        <w:t xml:space="preserve">“No: </w:t>
      </w:r>
      <w:r w:rsidR="000A3628" w:rsidRPr="009338C7">
        <w:rPr>
          <w:rFonts w:asciiTheme="majorBidi" w:hAnsiTheme="majorBidi" w:cstheme="majorBidi"/>
          <w:sz w:val="24"/>
          <w:szCs w:val="24"/>
          <w:lang w:val="en-US"/>
        </w:rPr>
        <w:t xml:space="preserve">the abyss from the bottom of which I cried out to You, Lord, is this depth of the misery of my </w:t>
      </w:r>
      <w:r w:rsidR="000A3628">
        <w:rPr>
          <w:rFonts w:asciiTheme="majorBidi" w:hAnsiTheme="majorBidi" w:cstheme="majorBidi"/>
          <w:sz w:val="24"/>
          <w:szCs w:val="24"/>
          <w:lang w:val="en-US"/>
        </w:rPr>
        <w:t>digger</w:t>
      </w:r>
      <w:r w:rsidR="000A3628" w:rsidRPr="009338C7">
        <w:rPr>
          <w:rFonts w:asciiTheme="majorBidi" w:hAnsiTheme="majorBidi" w:cstheme="majorBidi"/>
          <w:sz w:val="24"/>
          <w:szCs w:val="24"/>
          <w:lang w:val="en-US"/>
        </w:rPr>
        <w:t xml:space="preserve"> brothers, the last of the maneuvers, the damn of the earth. </w:t>
      </w:r>
      <w:r w:rsidR="000A3628" w:rsidRPr="00834CA6">
        <w:rPr>
          <w:rFonts w:asciiTheme="majorBidi" w:hAnsiTheme="majorBidi" w:cstheme="majorBidi"/>
          <w:i/>
          <w:iCs/>
          <w:sz w:val="24"/>
          <w:szCs w:val="24"/>
          <w:lang w:val="en-US"/>
        </w:rPr>
        <w:t>De Profundis</w:t>
      </w:r>
      <w:r w:rsidR="000A3628" w:rsidRPr="009338C7">
        <w:rPr>
          <w:rFonts w:asciiTheme="majorBidi" w:hAnsiTheme="majorBidi" w:cstheme="majorBidi"/>
          <w:sz w:val="24"/>
          <w:szCs w:val="24"/>
          <w:lang w:val="en-US"/>
        </w:rPr>
        <w:t xml:space="preserve"> had never taken on such a meaning.</w:t>
      </w:r>
      <w:r w:rsidR="000A3628">
        <w:rPr>
          <w:rFonts w:asciiTheme="majorBidi" w:hAnsiTheme="majorBidi" w:cstheme="majorBidi"/>
          <w:sz w:val="24"/>
          <w:szCs w:val="24"/>
          <w:lang w:val="en-US"/>
        </w:rPr>
        <w:t>”</w:t>
      </w:r>
      <w:r w:rsidR="000A3628">
        <w:rPr>
          <w:rStyle w:val="FootnoteReference"/>
          <w:rFonts w:asciiTheme="majorBidi" w:hAnsiTheme="majorBidi" w:cstheme="majorBidi"/>
          <w:sz w:val="24"/>
          <w:szCs w:val="24"/>
          <w:lang w:val="en-US"/>
        </w:rPr>
        <w:footnoteReference w:id="31"/>
      </w:r>
    </w:p>
    <w:p w14:paraId="295E5B21" w14:textId="423248E7" w:rsidR="00655937" w:rsidRDefault="00835F28" w:rsidP="00A46DB9">
      <w:pPr>
        <w:spacing w:after="0" w:line="360" w:lineRule="auto"/>
        <w:ind w:firstLine="851"/>
        <w:jc w:val="both"/>
        <w:rPr>
          <w:rFonts w:asciiTheme="majorBidi" w:hAnsiTheme="majorBidi" w:cstheme="majorBidi"/>
          <w:sz w:val="24"/>
          <w:szCs w:val="24"/>
          <w:lang w:val="en-US"/>
        </w:rPr>
      </w:pPr>
      <w:r w:rsidRPr="00465BD7">
        <w:rPr>
          <w:rFonts w:asciiTheme="majorBidi" w:hAnsiTheme="majorBidi" w:cstheme="majorBidi"/>
          <w:sz w:val="24"/>
          <w:szCs w:val="24"/>
          <w:lang w:val="en-US"/>
        </w:rPr>
        <w:t>Consequently, the last verse of the Psalm, which translation is: “And He will redeem Israel from all his iniquities,” is translated by Gauthier as “He will liberate humanity from its injustices.”</w:t>
      </w:r>
      <w:r w:rsidRPr="00465BD7">
        <w:rPr>
          <w:rStyle w:val="FootnoteReference"/>
          <w:rFonts w:asciiTheme="majorBidi" w:hAnsiTheme="majorBidi" w:cstheme="majorBidi"/>
          <w:sz w:val="24"/>
          <w:szCs w:val="24"/>
          <w:lang w:val="en-US"/>
        </w:rPr>
        <w:footnoteReference w:id="32"/>
      </w:r>
      <w:r w:rsidRPr="00465BD7">
        <w:rPr>
          <w:rFonts w:asciiTheme="majorBidi" w:hAnsiTheme="majorBidi" w:cstheme="majorBidi"/>
          <w:sz w:val="24"/>
          <w:szCs w:val="24"/>
          <w:lang w:val="en-US"/>
        </w:rPr>
        <w:t xml:space="preserve"> In Gauthier’s contemporary </w:t>
      </w:r>
      <w:r>
        <w:rPr>
          <w:rFonts w:asciiTheme="majorBidi" w:hAnsiTheme="majorBidi" w:cstheme="majorBidi"/>
          <w:sz w:val="24"/>
          <w:szCs w:val="24"/>
          <w:lang w:val="en-US"/>
        </w:rPr>
        <w:t>scenario in which Israel is not any more the oppressed and the weak</w:t>
      </w:r>
      <w:r w:rsidRPr="00465BD7">
        <w:rPr>
          <w:rFonts w:asciiTheme="majorBidi" w:hAnsiTheme="majorBidi" w:cstheme="majorBidi"/>
          <w:sz w:val="24"/>
          <w:szCs w:val="24"/>
          <w:lang w:val="en-US"/>
        </w:rPr>
        <w:t>, humanity takes the place of the Biblical Israel, and social injustices that of personal sins.</w:t>
      </w:r>
    </w:p>
    <w:p w14:paraId="01D5B834" w14:textId="2D38A17D" w:rsidR="00A46DB9" w:rsidRPr="00465BD7" w:rsidRDefault="00707FEE" w:rsidP="00A46DB9">
      <w:pPr>
        <w:spacing w:after="0" w:line="360" w:lineRule="auto"/>
        <w:ind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From </w:t>
      </w:r>
      <w:r w:rsidR="00C9141F">
        <w:rPr>
          <w:rFonts w:asciiTheme="majorBidi" w:hAnsiTheme="majorBidi" w:cstheme="majorBidi"/>
          <w:sz w:val="24"/>
          <w:szCs w:val="24"/>
          <w:lang w:val="en-US"/>
        </w:rPr>
        <w:t xml:space="preserve">a </w:t>
      </w:r>
      <w:r w:rsidR="003A55CE">
        <w:rPr>
          <w:rFonts w:asciiTheme="majorBidi" w:hAnsiTheme="majorBidi" w:cstheme="majorBidi"/>
          <w:sz w:val="24"/>
          <w:szCs w:val="24"/>
          <w:lang w:val="en-US"/>
        </w:rPr>
        <w:t xml:space="preserve">traditional </w:t>
      </w:r>
      <w:r w:rsidR="001B55E3">
        <w:rPr>
          <w:rFonts w:asciiTheme="majorBidi" w:hAnsiTheme="majorBidi" w:cstheme="majorBidi"/>
          <w:sz w:val="24"/>
          <w:szCs w:val="24"/>
          <w:lang w:val="en-US"/>
        </w:rPr>
        <w:t>metaphysical</w:t>
      </w:r>
      <w:r w:rsidR="00B51578">
        <w:rPr>
          <w:rFonts w:asciiTheme="majorBidi" w:hAnsiTheme="majorBidi" w:cstheme="majorBidi"/>
          <w:sz w:val="24"/>
          <w:szCs w:val="24"/>
          <w:lang w:val="en-US"/>
        </w:rPr>
        <w:t xml:space="preserve"> </w:t>
      </w:r>
      <w:r w:rsidR="003A55CE">
        <w:rPr>
          <w:rFonts w:asciiTheme="majorBidi" w:hAnsiTheme="majorBidi" w:cstheme="majorBidi"/>
          <w:sz w:val="24"/>
          <w:szCs w:val="24"/>
          <w:lang w:val="en-US"/>
        </w:rPr>
        <w:t xml:space="preserve">reading </w:t>
      </w:r>
      <w:r w:rsidR="00C9141F">
        <w:rPr>
          <w:rFonts w:asciiTheme="majorBidi" w:hAnsiTheme="majorBidi" w:cstheme="majorBidi"/>
          <w:sz w:val="24"/>
          <w:szCs w:val="24"/>
          <w:lang w:val="en-US"/>
        </w:rPr>
        <w:t>associat</w:t>
      </w:r>
      <w:r w:rsidR="003A55CE">
        <w:rPr>
          <w:rFonts w:asciiTheme="majorBidi" w:hAnsiTheme="majorBidi" w:cstheme="majorBidi"/>
          <w:sz w:val="24"/>
          <w:szCs w:val="24"/>
          <w:lang w:val="en-US"/>
        </w:rPr>
        <w:t>ing the Psalm</w:t>
      </w:r>
      <w:r w:rsidR="00C9141F">
        <w:rPr>
          <w:rFonts w:asciiTheme="majorBidi" w:hAnsiTheme="majorBidi" w:cstheme="majorBidi"/>
          <w:sz w:val="24"/>
          <w:szCs w:val="24"/>
          <w:lang w:val="en-US"/>
        </w:rPr>
        <w:t xml:space="preserve"> with the d</w:t>
      </w:r>
      <w:r w:rsidR="001B55E3">
        <w:rPr>
          <w:rFonts w:asciiTheme="majorBidi" w:hAnsiTheme="majorBidi" w:cstheme="majorBidi"/>
          <w:sz w:val="24"/>
          <w:szCs w:val="24"/>
          <w:lang w:val="en-US"/>
        </w:rPr>
        <w:t xml:space="preserve">ead, </w:t>
      </w:r>
      <w:r w:rsidR="004319B1">
        <w:rPr>
          <w:rFonts w:asciiTheme="majorBidi" w:hAnsiTheme="majorBidi" w:cstheme="majorBidi"/>
          <w:sz w:val="24"/>
          <w:szCs w:val="24"/>
          <w:lang w:val="en-US"/>
        </w:rPr>
        <w:t xml:space="preserve">the </w:t>
      </w:r>
      <w:r w:rsidR="0038114F">
        <w:rPr>
          <w:rFonts w:asciiTheme="majorBidi" w:hAnsiTheme="majorBidi" w:cstheme="majorBidi"/>
          <w:sz w:val="24"/>
          <w:szCs w:val="24"/>
          <w:lang w:val="en-US"/>
        </w:rPr>
        <w:t>hard-working</w:t>
      </w:r>
      <w:r w:rsidR="009855F6">
        <w:rPr>
          <w:rFonts w:asciiTheme="majorBidi" w:hAnsiTheme="majorBidi" w:cstheme="majorBidi"/>
          <w:sz w:val="24"/>
          <w:szCs w:val="24"/>
          <w:lang w:val="en-US"/>
        </w:rPr>
        <w:t xml:space="preserve"> experience </w:t>
      </w:r>
      <w:r w:rsidR="001B55E3">
        <w:rPr>
          <w:rFonts w:asciiTheme="majorBidi" w:hAnsiTheme="majorBidi" w:cstheme="majorBidi"/>
          <w:sz w:val="24"/>
          <w:szCs w:val="24"/>
          <w:lang w:val="en-US"/>
        </w:rPr>
        <w:t>transformed</w:t>
      </w:r>
      <w:r w:rsidR="005C31EC">
        <w:rPr>
          <w:rFonts w:asciiTheme="majorBidi" w:hAnsiTheme="majorBidi" w:cstheme="majorBidi"/>
          <w:sz w:val="24"/>
          <w:szCs w:val="24"/>
          <w:lang w:val="en-US"/>
        </w:rPr>
        <w:t xml:space="preserve"> for Gauthier</w:t>
      </w:r>
      <w:r w:rsidR="001B55E3">
        <w:rPr>
          <w:rFonts w:asciiTheme="majorBidi" w:hAnsiTheme="majorBidi" w:cstheme="majorBidi"/>
          <w:sz w:val="24"/>
          <w:szCs w:val="24"/>
          <w:lang w:val="en-US"/>
        </w:rPr>
        <w:t xml:space="preserve"> </w:t>
      </w:r>
      <w:r w:rsidR="00077840">
        <w:rPr>
          <w:rFonts w:asciiTheme="majorBidi" w:hAnsiTheme="majorBidi" w:cstheme="majorBidi"/>
          <w:sz w:val="24"/>
          <w:szCs w:val="24"/>
          <w:lang w:val="en-US"/>
        </w:rPr>
        <w:t xml:space="preserve">the Psalm </w:t>
      </w:r>
      <w:r w:rsidR="00F171C6">
        <w:rPr>
          <w:rFonts w:asciiTheme="majorBidi" w:hAnsiTheme="majorBidi" w:cstheme="majorBidi"/>
          <w:sz w:val="24"/>
          <w:szCs w:val="24"/>
          <w:lang w:val="en-US"/>
        </w:rPr>
        <w:t xml:space="preserve">into a </w:t>
      </w:r>
      <w:r w:rsidR="00835F28">
        <w:rPr>
          <w:rFonts w:asciiTheme="majorBidi" w:hAnsiTheme="majorBidi" w:cstheme="majorBidi"/>
          <w:sz w:val="24"/>
          <w:szCs w:val="24"/>
          <w:lang w:val="en-US"/>
        </w:rPr>
        <w:t>religious</w:t>
      </w:r>
      <w:r w:rsidR="00F171C6">
        <w:rPr>
          <w:rFonts w:asciiTheme="majorBidi" w:hAnsiTheme="majorBidi" w:cstheme="majorBidi"/>
          <w:sz w:val="24"/>
          <w:szCs w:val="24"/>
          <w:lang w:val="en-US"/>
        </w:rPr>
        <w:t xml:space="preserve"> manifest</w:t>
      </w:r>
      <w:r w:rsidR="008149D6">
        <w:rPr>
          <w:rFonts w:asciiTheme="majorBidi" w:hAnsiTheme="majorBidi" w:cstheme="majorBidi"/>
          <w:sz w:val="24"/>
          <w:szCs w:val="24"/>
          <w:lang w:val="en-US"/>
        </w:rPr>
        <w:t xml:space="preserve"> raising the voice of the </w:t>
      </w:r>
      <w:r w:rsidR="00A0036C">
        <w:rPr>
          <w:rFonts w:asciiTheme="majorBidi" w:hAnsiTheme="majorBidi" w:cstheme="majorBidi"/>
          <w:sz w:val="24"/>
          <w:szCs w:val="24"/>
          <w:lang w:val="en-US"/>
        </w:rPr>
        <w:t>oppressed</w:t>
      </w:r>
      <w:r w:rsidR="00D66031">
        <w:rPr>
          <w:rFonts w:asciiTheme="majorBidi" w:hAnsiTheme="majorBidi" w:cstheme="majorBidi"/>
          <w:sz w:val="24"/>
          <w:szCs w:val="24"/>
          <w:lang w:val="en-US"/>
        </w:rPr>
        <w:t xml:space="preserve">, ignorant, frustrated and exhausted </w:t>
      </w:r>
      <w:r w:rsidR="00A0036C">
        <w:rPr>
          <w:rFonts w:asciiTheme="majorBidi" w:hAnsiTheme="majorBidi" w:cstheme="majorBidi"/>
          <w:sz w:val="24"/>
          <w:szCs w:val="24"/>
          <w:lang w:val="en-US"/>
        </w:rPr>
        <w:t>workers</w:t>
      </w:r>
      <w:r w:rsidR="00D66031">
        <w:rPr>
          <w:rFonts w:asciiTheme="majorBidi" w:hAnsiTheme="majorBidi" w:cstheme="majorBidi"/>
          <w:sz w:val="24"/>
          <w:szCs w:val="24"/>
          <w:lang w:val="en-US"/>
        </w:rPr>
        <w:t xml:space="preserve">. </w:t>
      </w:r>
      <w:r w:rsidR="00E6628B">
        <w:rPr>
          <w:rFonts w:asciiTheme="majorBidi" w:hAnsiTheme="majorBidi" w:cstheme="majorBidi"/>
          <w:sz w:val="24"/>
          <w:szCs w:val="24"/>
          <w:lang w:val="en-US"/>
        </w:rPr>
        <w:t>Th</w:t>
      </w:r>
      <w:r w:rsidR="000C373E">
        <w:rPr>
          <w:rFonts w:asciiTheme="majorBidi" w:hAnsiTheme="majorBidi" w:cstheme="majorBidi"/>
          <w:sz w:val="24"/>
          <w:szCs w:val="24"/>
          <w:lang w:val="en-US"/>
        </w:rPr>
        <w:t xml:space="preserve">is experience of </w:t>
      </w:r>
      <w:r w:rsidR="00CE2BAF">
        <w:rPr>
          <w:rFonts w:asciiTheme="majorBidi" w:hAnsiTheme="majorBidi" w:cstheme="majorBidi"/>
          <w:sz w:val="24"/>
          <w:szCs w:val="24"/>
          <w:lang w:val="en-US"/>
        </w:rPr>
        <w:t xml:space="preserve">giving </w:t>
      </w:r>
      <w:r w:rsidR="008E60D6">
        <w:rPr>
          <w:rFonts w:asciiTheme="majorBidi" w:hAnsiTheme="majorBidi" w:cstheme="majorBidi"/>
          <w:sz w:val="24"/>
          <w:szCs w:val="24"/>
          <w:lang w:val="en-US"/>
        </w:rPr>
        <w:t xml:space="preserve">an active </w:t>
      </w:r>
      <w:r w:rsidR="00CE2BAF">
        <w:rPr>
          <w:rFonts w:asciiTheme="majorBidi" w:hAnsiTheme="majorBidi" w:cstheme="majorBidi"/>
          <w:sz w:val="24"/>
          <w:szCs w:val="24"/>
          <w:lang w:val="en-US"/>
        </w:rPr>
        <w:t>testimony of the suffering</w:t>
      </w:r>
      <w:r w:rsidR="00D206A3">
        <w:rPr>
          <w:rFonts w:asciiTheme="majorBidi" w:hAnsiTheme="majorBidi" w:cstheme="majorBidi"/>
          <w:sz w:val="24"/>
          <w:szCs w:val="24"/>
          <w:lang w:val="en-US"/>
        </w:rPr>
        <w:t xml:space="preserve"> of </w:t>
      </w:r>
      <w:r w:rsidR="000C373E">
        <w:rPr>
          <w:rFonts w:asciiTheme="majorBidi" w:hAnsiTheme="majorBidi" w:cstheme="majorBidi"/>
          <w:sz w:val="24"/>
          <w:szCs w:val="24"/>
          <w:lang w:val="en-US"/>
        </w:rPr>
        <w:t xml:space="preserve">the lowest layer </w:t>
      </w:r>
      <w:r w:rsidR="004651F1">
        <w:rPr>
          <w:rFonts w:asciiTheme="majorBidi" w:hAnsiTheme="majorBidi" w:cstheme="majorBidi"/>
          <w:sz w:val="24"/>
          <w:szCs w:val="24"/>
          <w:lang w:val="en-US"/>
        </w:rPr>
        <w:t>humanity</w:t>
      </w:r>
      <w:r w:rsidR="000C373E">
        <w:rPr>
          <w:rFonts w:asciiTheme="majorBidi" w:hAnsiTheme="majorBidi" w:cstheme="majorBidi"/>
          <w:sz w:val="24"/>
          <w:szCs w:val="24"/>
          <w:lang w:val="en-US"/>
        </w:rPr>
        <w:t xml:space="preserve"> is what allows </w:t>
      </w:r>
      <w:r w:rsidR="00D206A3">
        <w:rPr>
          <w:rFonts w:asciiTheme="majorBidi" w:hAnsiTheme="majorBidi" w:cstheme="majorBidi"/>
          <w:sz w:val="24"/>
          <w:szCs w:val="24"/>
          <w:lang w:val="en-US"/>
        </w:rPr>
        <w:t xml:space="preserve">man </w:t>
      </w:r>
      <w:r w:rsidR="0022598C">
        <w:rPr>
          <w:rFonts w:asciiTheme="majorBidi" w:hAnsiTheme="majorBidi" w:cstheme="majorBidi"/>
          <w:sz w:val="24"/>
          <w:szCs w:val="24"/>
          <w:lang w:val="en-US"/>
        </w:rPr>
        <w:t>to achieve</w:t>
      </w:r>
      <w:r w:rsidR="0022598C" w:rsidRPr="0022598C">
        <w:rPr>
          <w:rFonts w:asciiTheme="majorBidi" w:hAnsiTheme="majorBidi" w:cstheme="majorBidi"/>
          <w:sz w:val="24"/>
          <w:szCs w:val="24"/>
          <w:lang w:val="en-US"/>
        </w:rPr>
        <w:t xml:space="preserve"> </w:t>
      </w:r>
      <w:r w:rsidR="0022598C">
        <w:rPr>
          <w:rFonts w:asciiTheme="majorBidi" w:hAnsiTheme="majorBidi" w:cstheme="majorBidi"/>
          <w:sz w:val="24"/>
          <w:szCs w:val="24"/>
          <w:lang w:val="en-US"/>
        </w:rPr>
        <w:t>redemption</w:t>
      </w:r>
      <w:r w:rsidR="00D206A3">
        <w:rPr>
          <w:rFonts w:asciiTheme="majorBidi" w:hAnsiTheme="majorBidi" w:cstheme="majorBidi"/>
          <w:sz w:val="24"/>
          <w:szCs w:val="24"/>
          <w:lang w:val="en-US"/>
        </w:rPr>
        <w:t>.</w:t>
      </w:r>
      <w:r w:rsidR="000C373E">
        <w:rPr>
          <w:rFonts w:asciiTheme="majorBidi" w:hAnsiTheme="majorBidi" w:cstheme="majorBidi"/>
          <w:sz w:val="24"/>
          <w:szCs w:val="24"/>
          <w:lang w:val="en-US"/>
        </w:rPr>
        <w:t xml:space="preserve"> </w:t>
      </w:r>
      <w:r w:rsidR="00266152">
        <w:rPr>
          <w:rFonts w:asciiTheme="majorBidi" w:hAnsiTheme="majorBidi" w:cstheme="majorBidi"/>
          <w:sz w:val="24"/>
          <w:szCs w:val="24"/>
          <w:lang w:val="en-US"/>
        </w:rPr>
        <w:t>At this point t</w:t>
      </w:r>
      <w:r w:rsidR="0022598C">
        <w:rPr>
          <w:rFonts w:asciiTheme="majorBidi" w:hAnsiTheme="majorBidi" w:cstheme="majorBidi"/>
          <w:sz w:val="24"/>
          <w:szCs w:val="24"/>
          <w:lang w:val="en-US"/>
        </w:rPr>
        <w:t>his is not necessarily a political statement but</w:t>
      </w:r>
      <w:r w:rsidR="00BB2E0F">
        <w:rPr>
          <w:rFonts w:asciiTheme="majorBidi" w:hAnsiTheme="majorBidi" w:cstheme="majorBidi"/>
          <w:sz w:val="24"/>
          <w:szCs w:val="24"/>
          <w:lang w:val="en-US"/>
        </w:rPr>
        <w:t xml:space="preserve"> the religious aspiration of </w:t>
      </w:r>
      <w:r w:rsidR="00527190">
        <w:rPr>
          <w:rFonts w:asciiTheme="majorBidi" w:hAnsiTheme="majorBidi" w:cstheme="majorBidi"/>
          <w:sz w:val="24"/>
          <w:szCs w:val="24"/>
          <w:lang w:val="en-US"/>
        </w:rPr>
        <w:t>imitating Jesus in his carrying of the Cross with the human suffering</w:t>
      </w:r>
      <w:r w:rsidR="0039367F">
        <w:rPr>
          <w:rFonts w:asciiTheme="majorBidi" w:hAnsiTheme="majorBidi" w:cstheme="majorBidi"/>
          <w:sz w:val="24"/>
          <w:szCs w:val="24"/>
          <w:lang w:val="en-US"/>
        </w:rPr>
        <w:t xml:space="preserve">. As we will see at the final section of this paper, Gauthier’s </w:t>
      </w:r>
      <w:r w:rsidR="00D269FF">
        <w:rPr>
          <w:rFonts w:asciiTheme="majorBidi" w:hAnsiTheme="majorBidi" w:cstheme="majorBidi"/>
          <w:sz w:val="24"/>
          <w:szCs w:val="24"/>
          <w:lang w:val="en-US"/>
        </w:rPr>
        <w:t xml:space="preserve">identification with the poor will become a political statement </w:t>
      </w:r>
      <w:r w:rsidR="00EE1566" w:rsidRPr="00EE1566">
        <w:rPr>
          <w:rFonts w:asciiTheme="majorBidi" w:hAnsiTheme="majorBidi" w:cstheme="majorBidi"/>
          <w:sz w:val="24"/>
          <w:szCs w:val="24"/>
        </w:rPr>
        <w:t>o</w:t>
      </w:r>
      <w:r w:rsidR="00EE1566">
        <w:rPr>
          <w:rFonts w:asciiTheme="majorBidi" w:hAnsiTheme="majorBidi" w:cstheme="majorBidi"/>
          <w:sz w:val="24"/>
          <w:szCs w:val="24"/>
        </w:rPr>
        <w:t xml:space="preserve">nly </w:t>
      </w:r>
      <w:r w:rsidR="00D269FF">
        <w:rPr>
          <w:rFonts w:asciiTheme="majorBidi" w:hAnsiTheme="majorBidi" w:cstheme="majorBidi"/>
          <w:sz w:val="24"/>
          <w:szCs w:val="24"/>
          <w:lang w:val="en-US"/>
        </w:rPr>
        <w:t xml:space="preserve">with his religious radical transformation </w:t>
      </w:r>
      <w:r w:rsidR="00B87D22">
        <w:rPr>
          <w:rFonts w:asciiTheme="majorBidi" w:hAnsiTheme="majorBidi" w:cstheme="majorBidi"/>
          <w:sz w:val="24"/>
          <w:szCs w:val="24"/>
          <w:lang w:val="en-US"/>
        </w:rPr>
        <w:t xml:space="preserve">after the 1967’s Six Days War. </w:t>
      </w:r>
    </w:p>
    <w:p w14:paraId="7F085B62" w14:textId="77777777" w:rsidR="00D917D7" w:rsidRDefault="00D917D7" w:rsidP="00A46DB9">
      <w:pPr>
        <w:spacing w:after="0" w:line="360" w:lineRule="auto"/>
        <w:ind w:firstLine="851"/>
        <w:jc w:val="both"/>
        <w:rPr>
          <w:rFonts w:asciiTheme="majorBidi" w:hAnsiTheme="majorBidi" w:cstheme="majorBidi"/>
          <w:sz w:val="24"/>
          <w:szCs w:val="24"/>
          <w:lang w:val="en-US"/>
        </w:rPr>
      </w:pPr>
    </w:p>
    <w:p w14:paraId="7EA6BD27" w14:textId="77777777" w:rsidR="00D917D7" w:rsidRDefault="00CF5DEC" w:rsidP="00CF5DEC">
      <w:pPr>
        <w:numPr>
          <w:ilvl w:val="0"/>
          <w:numId w:val="1"/>
        </w:numPr>
        <w:spacing w:after="0" w:line="360" w:lineRule="auto"/>
        <w:contextualSpacing/>
        <w:jc w:val="both"/>
        <w:rPr>
          <w:rFonts w:ascii="Times New Roman" w:hAnsi="Times New Roman" w:cs="Times New Roman"/>
          <w:sz w:val="24"/>
          <w:szCs w:val="24"/>
        </w:rPr>
      </w:pPr>
      <w:r w:rsidRPr="005E174D">
        <w:rPr>
          <w:rFonts w:ascii="Times New Roman" w:hAnsi="Times New Roman" w:cs="Times New Roman"/>
          <w:sz w:val="24"/>
          <w:szCs w:val="24"/>
          <w:lang w:val="en-US"/>
        </w:rPr>
        <w:t>The Kibbutz – a sublime wisdom that needs to be learned</w:t>
      </w:r>
    </w:p>
    <w:p w14:paraId="5DB3905B" w14:textId="77777777" w:rsidR="00F97C5F" w:rsidRPr="00152A23" w:rsidRDefault="00D1546F" w:rsidP="001679C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As </w:t>
      </w:r>
      <w:r w:rsidR="00FA252D">
        <w:rPr>
          <w:rFonts w:ascii="Times New Roman" w:hAnsi="Times New Roman" w:cs="Times New Roman"/>
          <w:sz w:val="24"/>
          <w:szCs w:val="24"/>
        </w:rPr>
        <w:t xml:space="preserve">mentioned before, in his years in Israel Gauthier </w:t>
      </w:r>
      <w:r w:rsidR="008E1D47">
        <w:rPr>
          <w:rFonts w:ascii="Times New Roman" w:hAnsi="Times New Roman" w:cs="Times New Roman"/>
          <w:sz w:val="24"/>
          <w:szCs w:val="24"/>
        </w:rPr>
        <w:t xml:space="preserve">established close relations with Jews, relations that went much further than </w:t>
      </w:r>
      <w:r w:rsidR="003D0C8E">
        <w:rPr>
          <w:rFonts w:ascii="Times New Roman" w:hAnsi="Times New Roman" w:cs="Times New Roman"/>
          <w:sz w:val="24"/>
          <w:szCs w:val="24"/>
        </w:rPr>
        <w:t xml:space="preserve">the </w:t>
      </w:r>
      <w:r w:rsidR="00F51ECE">
        <w:rPr>
          <w:rFonts w:ascii="Times New Roman" w:hAnsi="Times New Roman" w:cs="Times New Roman"/>
          <w:sz w:val="24"/>
          <w:szCs w:val="24"/>
        </w:rPr>
        <w:t>issues related to</w:t>
      </w:r>
      <w:r w:rsidR="00D35302">
        <w:rPr>
          <w:rFonts w:ascii="Times New Roman" w:hAnsi="Times New Roman" w:cs="Times New Roman"/>
          <w:sz w:val="24"/>
          <w:szCs w:val="24"/>
        </w:rPr>
        <w:t xml:space="preserve"> </w:t>
      </w:r>
      <w:r w:rsidR="0076513C">
        <w:rPr>
          <w:rFonts w:ascii="Times New Roman" w:hAnsi="Times New Roman" w:cs="Times New Roman"/>
          <w:sz w:val="24"/>
          <w:szCs w:val="24"/>
        </w:rPr>
        <w:t>his</w:t>
      </w:r>
      <w:r w:rsidR="00D35302">
        <w:rPr>
          <w:rFonts w:ascii="Times New Roman" w:hAnsi="Times New Roman" w:cs="Times New Roman"/>
          <w:sz w:val="24"/>
          <w:szCs w:val="24"/>
        </w:rPr>
        <w:t xml:space="preserve"> cooperative of work. He</w:t>
      </w:r>
      <w:r w:rsidR="000067E8">
        <w:rPr>
          <w:rFonts w:ascii="Times New Roman" w:hAnsi="Times New Roman" w:cs="Times New Roman"/>
          <w:sz w:val="24"/>
          <w:szCs w:val="24"/>
        </w:rPr>
        <w:t xml:space="preserve"> </w:t>
      </w:r>
      <w:r w:rsidR="00A2151F">
        <w:rPr>
          <w:rFonts w:ascii="Times New Roman" w:hAnsi="Times New Roman" w:cs="Times New Roman"/>
          <w:sz w:val="24"/>
          <w:szCs w:val="24"/>
        </w:rPr>
        <w:t>worked and studied Hebrew in Kibbutzim</w:t>
      </w:r>
      <w:r w:rsidR="00FE6621">
        <w:rPr>
          <w:rFonts w:ascii="Times New Roman" w:hAnsi="Times New Roman" w:cs="Times New Roman"/>
          <w:sz w:val="24"/>
          <w:szCs w:val="24"/>
        </w:rPr>
        <w:t xml:space="preserve"> (collective agrarian settlements) </w:t>
      </w:r>
      <w:r w:rsidR="00A2151F">
        <w:rPr>
          <w:rFonts w:ascii="Times New Roman" w:hAnsi="Times New Roman" w:cs="Times New Roman"/>
          <w:sz w:val="24"/>
          <w:szCs w:val="24"/>
        </w:rPr>
        <w:t xml:space="preserve">and </w:t>
      </w:r>
      <w:r w:rsidR="00901E7D">
        <w:rPr>
          <w:rFonts w:ascii="Times New Roman" w:hAnsi="Times New Roman" w:cs="Times New Roman"/>
          <w:sz w:val="24"/>
          <w:szCs w:val="24"/>
        </w:rPr>
        <w:t>showed interest</w:t>
      </w:r>
      <w:r w:rsidR="00BB1DBE">
        <w:rPr>
          <w:rFonts w:ascii="Times New Roman" w:hAnsi="Times New Roman" w:cs="Times New Roman"/>
          <w:sz w:val="24"/>
          <w:szCs w:val="24"/>
        </w:rPr>
        <w:t xml:space="preserve"> in their lifestyle. </w:t>
      </w:r>
      <w:r w:rsidR="00F97C5F">
        <w:rPr>
          <w:rFonts w:ascii="Times New Roman" w:hAnsi="Times New Roman" w:cs="Times New Roman"/>
          <w:sz w:val="24"/>
          <w:szCs w:val="24"/>
        </w:rPr>
        <w:t xml:space="preserve">He founded in the Kibbutz </w:t>
      </w:r>
      <w:r w:rsidR="00547F1E">
        <w:rPr>
          <w:rFonts w:ascii="Times New Roman" w:hAnsi="Times New Roman" w:cs="Times New Roman"/>
          <w:sz w:val="24"/>
          <w:szCs w:val="24"/>
        </w:rPr>
        <w:t xml:space="preserve">a social amendment to the </w:t>
      </w:r>
      <w:r w:rsidR="00314D28">
        <w:rPr>
          <w:rFonts w:ascii="Times New Roman" w:hAnsi="Times New Roman" w:cs="Times New Roman"/>
          <w:sz w:val="24"/>
          <w:szCs w:val="24"/>
        </w:rPr>
        <w:t xml:space="preserve">unjust economic and social system </w:t>
      </w:r>
      <w:r w:rsidR="000E50B9">
        <w:rPr>
          <w:rFonts w:ascii="Times New Roman" w:hAnsi="Times New Roman" w:cs="Times New Roman"/>
          <w:sz w:val="24"/>
          <w:szCs w:val="24"/>
        </w:rPr>
        <w:t xml:space="preserve">dominant in the modern world, which </w:t>
      </w:r>
      <w:r w:rsidR="00BB6CBB">
        <w:rPr>
          <w:rFonts w:ascii="Times New Roman" w:hAnsi="Times New Roman" w:cs="Times New Roman"/>
          <w:sz w:val="24"/>
          <w:szCs w:val="24"/>
        </w:rPr>
        <w:t xml:space="preserve">creates those marginalized and oppressed </w:t>
      </w:r>
      <w:r w:rsidR="008B0F0E">
        <w:rPr>
          <w:rFonts w:ascii="Times New Roman" w:hAnsi="Times New Roman" w:cs="Times New Roman"/>
          <w:sz w:val="24"/>
          <w:szCs w:val="24"/>
        </w:rPr>
        <w:t xml:space="preserve">people he </w:t>
      </w:r>
      <w:r w:rsidR="00DD4B06">
        <w:rPr>
          <w:rFonts w:ascii="Times New Roman" w:hAnsi="Times New Roman" w:cs="Times New Roman"/>
          <w:sz w:val="24"/>
          <w:szCs w:val="24"/>
        </w:rPr>
        <w:t>claims to be</w:t>
      </w:r>
      <w:r w:rsidR="008B0F0E">
        <w:rPr>
          <w:rFonts w:ascii="Times New Roman" w:hAnsi="Times New Roman" w:cs="Times New Roman"/>
          <w:sz w:val="24"/>
          <w:szCs w:val="24"/>
        </w:rPr>
        <w:t xml:space="preserve"> raising his voice for.</w:t>
      </w:r>
      <w:r w:rsidR="00152A23">
        <w:rPr>
          <w:rFonts w:ascii="Times New Roman" w:hAnsi="Times New Roman" w:cs="Times New Roman"/>
          <w:sz w:val="24"/>
          <w:szCs w:val="24"/>
        </w:rPr>
        <w:t xml:space="preserve"> As he wrote in </w:t>
      </w:r>
      <w:r w:rsidR="00227D42">
        <w:rPr>
          <w:rFonts w:ascii="Times New Roman" w:hAnsi="Times New Roman" w:cs="Times New Roman"/>
          <w:sz w:val="24"/>
          <w:szCs w:val="24"/>
        </w:rPr>
        <w:t>his Journal of Nazareth,</w:t>
      </w:r>
      <w:r w:rsidR="008B0F0E">
        <w:rPr>
          <w:rFonts w:ascii="Times New Roman" w:hAnsi="Times New Roman" w:cs="Times New Roman"/>
          <w:sz w:val="24"/>
          <w:szCs w:val="24"/>
        </w:rPr>
        <w:t xml:space="preserve"> </w:t>
      </w:r>
    </w:p>
    <w:p w14:paraId="4CB5D165" w14:textId="77777777" w:rsidR="00227D42" w:rsidRDefault="00152A23" w:rsidP="00227D42">
      <w:pPr>
        <w:pStyle w:val="ListParagraph"/>
        <w:spacing w:after="0" w:line="360" w:lineRule="auto"/>
        <w:ind w:left="851"/>
        <w:jc w:val="both"/>
        <w:rPr>
          <w:rFonts w:asciiTheme="majorBidi" w:hAnsiTheme="majorBidi" w:cstheme="majorBidi"/>
          <w:sz w:val="24"/>
          <w:szCs w:val="24"/>
          <w:lang w:val="en-US"/>
        </w:rPr>
      </w:pPr>
      <w:r>
        <w:rPr>
          <w:rFonts w:ascii="Times New Roman" w:hAnsi="Times New Roman" w:cs="Times New Roman"/>
          <w:sz w:val="24"/>
          <w:szCs w:val="24"/>
          <w:lang w:val="en-US"/>
        </w:rPr>
        <w:t>“</w:t>
      </w:r>
      <w:r w:rsidR="00227D42">
        <w:rPr>
          <w:rFonts w:asciiTheme="majorBidi" w:hAnsiTheme="majorBidi" w:cstheme="majorBidi"/>
          <w:sz w:val="24"/>
          <w:szCs w:val="24"/>
          <w:lang w:val="en-US"/>
        </w:rPr>
        <w:t>Certainly, from what I already know, the kibbutzim represent, in contemporary humanity, an extraordinary realization. This form of life and work breaks with the ordinary manners: communal life, suppression of salary and money, communitarian work! All this seems utopic, impossible. In fact, there are nearly three hundred exemplars of it in Israel, in which around a hundred thousand men and women live. […] There were the Kibbutzim who allowed the creation of Israel, they fashioned this type of man, remarkable for his patience, his action and altruism, like Ben Gurion, and continue to maintain the pioneer spirit in the country.”</w:t>
      </w:r>
      <w:r w:rsidR="00227D42">
        <w:rPr>
          <w:rStyle w:val="FootnoteReference"/>
          <w:rFonts w:asciiTheme="majorBidi" w:hAnsiTheme="majorBidi" w:cstheme="majorBidi"/>
          <w:sz w:val="24"/>
          <w:szCs w:val="24"/>
          <w:lang w:val="en-US"/>
        </w:rPr>
        <w:footnoteReference w:id="33"/>
      </w:r>
      <w:r w:rsidR="00227D42">
        <w:rPr>
          <w:rFonts w:asciiTheme="majorBidi" w:hAnsiTheme="majorBidi" w:cstheme="majorBidi"/>
          <w:sz w:val="24"/>
          <w:szCs w:val="24"/>
          <w:lang w:val="en-US"/>
        </w:rPr>
        <w:t xml:space="preserve"> </w:t>
      </w:r>
    </w:p>
    <w:p w14:paraId="762EDD77" w14:textId="77777777" w:rsidR="00152A23" w:rsidRPr="00152A23" w:rsidRDefault="00152A23" w:rsidP="001679C4">
      <w:pPr>
        <w:spacing w:after="0" w:line="360" w:lineRule="auto"/>
        <w:ind w:firstLine="720"/>
        <w:contextualSpacing/>
        <w:jc w:val="both"/>
        <w:rPr>
          <w:rFonts w:ascii="Times New Roman" w:hAnsi="Times New Roman" w:cs="Times New Roman"/>
          <w:sz w:val="24"/>
          <w:szCs w:val="24"/>
          <w:lang w:val="en-US"/>
        </w:rPr>
      </w:pPr>
    </w:p>
    <w:p w14:paraId="7EF30CE5" w14:textId="7FA0A038" w:rsidR="004924D8" w:rsidRPr="000D6660" w:rsidRDefault="00800254" w:rsidP="001679C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Gauthier’s</w:t>
      </w:r>
      <w:r w:rsidR="00781346">
        <w:rPr>
          <w:rFonts w:ascii="Times New Roman" w:hAnsi="Times New Roman" w:cs="Times New Roman"/>
          <w:sz w:val="24"/>
          <w:szCs w:val="24"/>
        </w:rPr>
        <w:t xml:space="preserve"> admiration for the Kibbutz </w:t>
      </w:r>
      <w:r w:rsidR="00450EA0">
        <w:rPr>
          <w:rFonts w:ascii="Times New Roman" w:hAnsi="Times New Roman" w:cs="Times New Roman"/>
          <w:sz w:val="24"/>
          <w:szCs w:val="24"/>
        </w:rPr>
        <w:t xml:space="preserve">can be noted even in his interventions at Vatican II -in the </w:t>
      </w:r>
      <w:r w:rsidR="00ED3B57">
        <w:rPr>
          <w:rFonts w:ascii="Times New Roman" w:hAnsi="Times New Roman" w:cs="Times New Roman"/>
          <w:sz w:val="24"/>
          <w:szCs w:val="24"/>
        </w:rPr>
        <w:t xml:space="preserve">documents he wrote for and during the Council and </w:t>
      </w:r>
      <w:r w:rsidR="00450EA0">
        <w:rPr>
          <w:rFonts w:ascii="Times New Roman" w:hAnsi="Times New Roman" w:cs="Times New Roman"/>
          <w:sz w:val="24"/>
          <w:szCs w:val="24"/>
        </w:rPr>
        <w:t>in lectures he gave</w:t>
      </w:r>
      <w:r w:rsidR="000D2866">
        <w:rPr>
          <w:rFonts w:ascii="Times New Roman" w:hAnsi="Times New Roman" w:cs="Times New Roman"/>
          <w:sz w:val="24"/>
          <w:szCs w:val="24"/>
        </w:rPr>
        <w:t>.</w:t>
      </w:r>
      <w:r w:rsidR="000D2866" w:rsidRPr="0022567D">
        <w:rPr>
          <w:rStyle w:val="FootnoteReference"/>
          <w:rFonts w:ascii="Times New Roman" w:hAnsi="Times New Roman" w:cs="Times New Roman"/>
          <w:sz w:val="24"/>
          <w:szCs w:val="24"/>
          <w:lang w:val="en-US"/>
        </w:rPr>
        <w:footnoteReference w:id="34"/>
      </w:r>
      <w:r w:rsidR="001679C4">
        <w:rPr>
          <w:rFonts w:ascii="Times New Roman" w:hAnsi="Times New Roman" w:cs="Times New Roman"/>
          <w:sz w:val="24"/>
          <w:szCs w:val="24"/>
        </w:rPr>
        <w:t xml:space="preserve"> </w:t>
      </w:r>
      <w:r w:rsidR="004924D8">
        <w:rPr>
          <w:rFonts w:asciiTheme="majorBidi" w:hAnsiTheme="majorBidi" w:cstheme="majorBidi"/>
          <w:sz w:val="24"/>
          <w:szCs w:val="24"/>
        </w:rPr>
        <w:t xml:space="preserve">In times of a strong anti-communist Catholic propaganda, Gauthier felt attracted precisely by the socialist elements of the socio-economic structure of the Kibbutzim he visited. </w:t>
      </w:r>
      <w:r w:rsidR="00BC76CB">
        <w:rPr>
          <w:rFonts w:asciiTheme="majorBidi" w:hAnsiTheme="majorBidi" w:cstheme="majorBidi"/>
          <w:sz w:val="24"/>
          <w:szCs w:val="24"/>
        </w:rPr>
        <w:t>“</w:t>
      </w:r>
      <w:r w:rsidR="004924D8" w:rsidRPr="0022567D">
        <w:rPr>
          <w:rFonts w:ascii="Times New Roman" w:hAnsi="Times New Roman" w:cs="Times New Roman"/>
          <w:sz w:val="24"/>
          <w:szCs w:val="24"/>
        </w:rPr>
        <w:t>In the Kibbutzim</w:t>
      </w:r>
      <w:r w:rsidR="00BC76CB">
        <w:rPr>
          <w:rFonts w:ascii="Times New Roman" w:hAnsi="Times New Roman" w:cs="Times New Roman"/>
          <w:sz w:val="24"/>
          <w:szCs w:val="24"/>
        </w:rPr>
        <w:t>”</w:t>
      </w:r>
      <w:r w:rsidR="004924D8" w:rsidRPr="0022567D">
        <w:rPr>
          <w:rFonts w:ascii="Times New Roman" w:hAnsi="Times New Roman" w:cs="Times New Roman"/>
          <w:sz w:val="24"/>
          <w:szCs w:val="24"/>
        </w:rPr>
        <w:t xml:space="preserve">, he </w:t>
      </w:r>
      <w:r w:rsidR="004924D8">
        <w:rPr>
          <w:rFonts w:ascii="Times New Roman" w:hAnsi="Times New Roman" w:cs="Times New Roman"/>
          <w:sz w:val="24"/>
          <w:szCs w:val="24"/>
        </w:rPr>
        <w:t>wrote to the Fathers of the Council</w:t>
      </w:r>
      <w:r w:rsidR="004924D8" w:rsidRPr="0022567D">
        <w:rPr>
          <w:rFonts w:ascii="Times New Roman" w:hAnsi="Times New Roman" w:cs="Times New Roman"/>
          <w:sz w:val="24"/>
          <w:szCs w:val="24"/>
        </w:rPr>
        <w:t xml:space="preserve">, </w:t>
      </w:r>
      <w:r w:rsidR="00BC76CB">
        <w:rPr>
          <w:rFonts w:ascii="Times New Roman" w:hAnsi="Times New Roman" w:cs="Times New Roman"/>
          <w:sz w:val="24"/>
          <w:szCs w:val="24"/>
        </w:rPr>
        <w:t>“</w:t>
      </w:r>
      <w:r w:rsidR="004924D8" w:rsidRPr="0022567D">
        <w:rPr>
          <w:rFonts w:ascii="Times New Roman" w:hAnsi="Times New Roman" w:cs="Times New Roman"/>
          <w:sz w:val="24"/>
          <w:szCs w:val="24"/>
        </w:rPr>
        <w:t>there is no exploitation of man by man but a certain wisdom, a more human way of life.</w:t>
      </w:r>
      <w:r w:rsidR="00BC76CB">
        <w:rPr>
          <w:rFonts w:ascii="Times New Roman" w:hAnsi="Times New Roman" w:cs="Times New Roman"/>
          <w:sz w:val="24"/>
          <w:szCs w:val="24"/>
        </w:rPr>
        <w:t>”</w:t>
      </w:r>
      <w:r w:rsidR="004924D8" w:rsidRPr="0022567D">
        <w:rPr>
          <w:rStyle w:val="FootnoteReference"/>
          <w:rFonts w:ascii="Times New Roman" w:hAnsi="Times New Roman" w:cs="Times New Roman"/>
          <w:sz w:val="24"/>
          <w:szCs w:val="24"/>
        </w:rPr>
        <w:footnoteReference w:id="35"/>
      </w:r>
      <w:r w:rsidR="004924D8" w:rsidRPr="0022567D">
        <w:rPr>
          <w:rFonts w:ascii="Times New Roman" w:hAnsi="Times New Roman" w:cs="Times New Roman"/>
          <w:sz w:val="24"/>
          <w:szCs w:val="24"/>
        </w:rPr>
        <w:t xml:space="preserve"> </w:t>
      </w:r>
      <w:r w:rsidR="006B17F7">
        <w:rPr>
          <w:rFonts w:ascii="Times New Roman" w:hAnsi="Times New Roman" w:cs="Times New Roman"/>
          <w:sz w:val="24"/>
          <w:szCs w:val="24"/>
        </w:rPr>
        <w:t xml:space="preserve">Moreover, </w:t>
      </w:r>
      <w:r w:rsidR="00C2718D">
        <w:rPr>
          <w:rFonts w:ascii="Times New Roman" w:hAnsi="Times New Roman" w:cs="Times New Roman"/>
          <w:sz w:val="24"/>
          <w:szCs w:val="24"/>
        </w:rPr>
        <w:t xml:space="preserve">Gauthier </w:t>
      </w:r>
      <w:r w:rsidR="007E1F54">
        <w:rPr>
          <w:rFonts w:ascii="Times New Roman" w:hAnsi="Times New Roman" w:cs="Times New Roman"/>
          <w:sz w:val="24"/>
          <w:szCs w:val="24"/>
        </w:rPr>
        <w:t xml:space="preserve">identified in this </w:t>
      </w:r>
      <w:r w:rsidR="005A2879">
        <w:rPr>
          <w:rFonts w:ascii="Times New Roman" w:hAnsi="Times New Roman" w:cs="Times New Roman"/>
          <w:sz w:val="24"/>
          <w:szCs w:val="24"/>
        </w:rPr>
        <w:t xml:space="preserve">new </w:t>
      </w:r>
      <w:r w:rsidR="007E1F54">
        <w:rPr>
          <w:rFonts w:ascii="Times New Roman" w:hAnsi="Times New Roman" w:cs="Times New Roman"/>
          <w:sz w:val="24"/>
          <w:szCs w:val="24"/>
        </w:rPr>
        <w:t>Jewish structure,</w:t>
      </w:r>
      <w:r w:rsidR="000D6660">
        <w:rPr>
          <w:rFonts w:ascii="Times New Roman" w:hAnsi="Times New Roman" w:cs="Times New Roman"/>
          <w:sz w:val="24"/>
          <w:szCs w:val="24"/>
        </w:rPr>
        <w:t xml:space="preserve"> a fulfilment of </w:t>
      </w:r>
      <w:r w:rsidR="007E1F54">
        <w:rPr>
          <w:rFonts w:ascii="Times New Roman" w:hAnsi="Times New Roman" w:cs="Times New Roman"/>
          <w:sz w:val="24"/>
          <w:szCs w:val="24"/>
        </w:rPr>
        <w:t xml:space="preserve"> </w:t>
      </w:r>
      <w:r w:rsidR="00993001">
        <w:rPr>
          <w:rFonts w:ascii="Times New Roman" w:hAnsi="Times New Roman" w:cs="Times New Roman"/>
          <w:sz w:val="24"/>
          <w:szCs w:val="24"/>
        </w:rPr>
        <w:t xml:space="preserve">the </w:t>
      </w:r>
      <w:r w:rsidR="006F0614">
        <w:rPr>
          <w:rFonts w:ascii="Times New Roman" w:hAnsi="Times New Roman" w:cs="Times New Roman"/>
          <w:sz w:val="24"/>
          <w:szCs w:val="24"/>
        </w:rPr>
        <w:t xml:space="preserve">‘Christian’ </w:t>
      </w:r>
      <w:r w:rsidR="00993001">
        <w:rPr>
          <w:rFonts w:ascii="Times New Roman" w:hAnsi="Times New Roman" w:cs="Times New Roman"/>
          <w:sz w:val="24"/>
          <w:szCs w:val="24"/>
        </w:rPr>
        <w:t xml:space="preserve">values </w:t>
      </w:r>
      <w:r w:rsidR="00774E2F">
        <w:rPr>
          <w:rFonts w:ascii="Times New Roman" w:hAnsi="Times New Roman" w:cs="Times New Roman"/>
          <w:sz w:val="24"/>
          <w:szCs w:val="24"/>
        </w:rPr>
        <w:t xml:space="preserve">presented in the New Testament and put into practice by the early Christian </w:t>
      </w:r>
      <w:r w:rsidR="00866CED">
        <w:rPr>
          <w:rFonts w:ascii="Times New Roman" w:hAnsi="Times New Roman" w:cs="Times New Roman"/>
          <w:sz w:val="24"/>
          <w:szCs w:val="24"/>
        </w:rPr>
        <w:t xml:space="preserve">communities of </w:t>
      </w:r>
      <w:r w:rsidR="005B34D5">
        <w:rPr>
          <w:rFonts w:ascii="Times New Roman" w:hAnsi="Times New Roman" w:cs="Times New Roman"/>
          <w:sz w:val="24"/>
          <w:szCs w:val="24"/>
        </w:rPr>
        <w:t xml:space="preserve">Palestine of the first century: </w:t>
      </w:r>
      <w:r w:rsidR="007E1F54">
        <w:rPr>
          <w:rFonts w:ascii="Times New Roman" w:hAnsi="Times New Roman" w:cs="Times New Roman"/>
          <w:sz w:val="24"/>
          <w:szCs w:val="24"/>
        </w:rPr>
        <w:t xml:space="preserve"> </w:t>
      </w:r>
    </w:p>
    <w:p w14:paraId="4D42B855" w14:textId="1D48A62E" w:rsidR="003D0C8E" w:rsidRDefault="003D0C8E" w:rsidP="005B34D5">
      <w:pPr>
        <w:spacing w:after="0" w:line="360" w:lineRule="auto"/>
        <w:ind w:left="709"/>
        <w:jc w:val="both"/>
        <w:rPr>
          <w:rStyle w:val="text"/>
          <w:rFonts w:ascii="Times New Roman" w:hAnsi="Times New Roman" w:cs="Times New Roman"/>
          <w:i/>
          <w:iCs/>
          <w:color w:val="000000"/>
          <w:sz w:val="24"/>
          <w:szCs w:val="24"/>
          <w:shd w:val="clear" w:color="auto" w:fill="FFFFFF"/>
        </w:rPr>
      </w:pPr>
      <w:r>
        <w:rPr>
          <w:rFonts w:ascii="Times New Roman" w:hAnsi="Times New Roman" w:cs="Times New Roman"/>
          <w:sz w:val="24"/>
          <w:szCs w:val="24"/>
        </w:rPr>
        <w:t>“[</w:t>
      </w:r>
      <w:r w:rsidRPr="0022567D">
        <w:rPr>
          <w:rFonts w:ascii="Times New Roman" w:hAnsi="Times New Roman" w:cs="Times New Roman"/>
          <w:sz w:val="24"/>
          <w:szCs w:val="24"/>
        </w:rPr>
        <w:t>In the kibbutzim</w:t>
      </w:r>
      <w:r>
        <w:rPr>
          <w:rFonts w:ascii="Times New Roman" w:hAnsi="Times New Roman" w:cs="Times New Roman"/>
          <w:sz w:val="24"/>
          <w:szCs w:val="24"/>
        </w:rPr>
        <w:t>] t</w:t>
      </w:r>
      <w:r w:rsidRPr="0022567D">
        <w:rPr>
          <w:rFonts w:ascii="Times New Roman" w:hAnsi="Times New Roman" w:cs="Times New Roman"/>
          <w:sz w:val="24"/>
          <w:szCs w:val="24"/>
        </w:rPr>
        <w:t xml:space="preserve">he Jews </w:t>
      </w:r>
      <w:r>
        <w:rPr>
          <w:rFonts w:ascii="Times New Roman" w:hAnsi="Times New Roman" w:cs="Times New Roman"/>
          <w:sz w:val="24"/>
          <w:szCs w:val="24"/>
        </w:rPr>
        <w:t xml:space="preserve">had </w:t>
      </w:r>
      <w:r w:rsidRPr="0022567D">
        <w:rPr>
          <w:rFonts w:ascii="Times New Roman" w:hAnsi="Times New Roman" w:cs="Times New Roman"/>
          <w:sz w:val="24"/>
          <w:szCs w:val="24"/>
        </w:rPr>
        <w:t>abolished th</w:t>
      </w:r>
      <w:r>
        <w:rPr>
          <w:rFonts w:ascii="Times New Roman" w:hAnsi="Times New Roman" w:cs="Times New Roman"/>
          <w:sz w:val="24"/>
          <w:szCs w:val="24"/>
        </w:rPr>
        <w:t>e</w:t>
      </w:r>
      <w:r w:rsidRPr="0022567D">
        <w:rPr>
          <w:rFonts w:ascii="Times New Roman" w:hAnsi="Times New Roman" w:cs="Times New Roman"/>
          <w:sz w:val="24"/>
          <w:szCs w:val="24"/>
        </w:rPr>
        <w:t xml:space="preserve"> system of wages, generalizing the way of the monks in their monasteries, and understanding work like the first community of Jerusalem did: they share their goods and their work, as said in Acts 4, 32, 35: ‘</w:t>
      </w:r>
      <w:r w:rsidRPr="0022567D">
        <w:rPr>
          <w:rStyle w:val="text"/>
          <w:rFonts w:ascii="Times New Roman" w:hAnsi="Times New Roman" w:cs="Times New Roman"/>
          <w:i/>
          <w:iCs/>
          <w:color w:val="000000"/>
          <w:sz w:val="24"/>
          <w:szCs w:val="24"/>
          <w:shd w:val="clear" w:color="auto" w:fill="FFFFFF"/>
        </w:rPr>
        <w:t>All the believers were one in heart and mind. No one claimed that any of their possessions was their own, but they shared everything they had… there were no needy persons among them.’”</w:t>
      </w:r>
      <w:r w:rsidRPr="0022567D">
        <w:rPr>
          <w:rStyle w:val="FootnoteReference"/>
          <w:rFonts w:ascii="Times New Roman" w:hAnsi="Times New Roman" w:cs="Times New Roman"/>
          <w:sz w:val="24"/>
          <w:szCs w:val="24"/>
        </w:rPr>
        <w:footnoteReference w:id="36"/>
      </w:r>
    </w:p>
    <w:p w14:paraId="071BF63A" w14:textId="77777777" w:rsidR="00831A21" w:rsidRDefault="00831A21" w:rsidP="005B34D5">
      <w:pPr>
        <w:spacing w:after="0" w:line="360" w:lineRule="auto"/>
        <w:ind w:left="709"/>
        <w:jc w:val="both"/>
        <w:rPr>
          <w:rFonts w:asciiTheme="majorBidi" w:hAnsiTheme="majorBidi" w:cstheme="majorBidi"/>
          <w:sz w:val="24"/>
          <w:szCs w:val="24"/>
        </w:rPr>
      </w:pPr>
    </w:p>
    <w:p w14:paraId="13A67A8F" w14:textId="77777777" w:rsidR="00BF4972" w:rsidRDefault="00565ED7" w:rsidP="00BF4972">
      <w:pPr>
        <w:spacing w:after="0" w:line="360" w:lineRule="auto"/>
        <w:ind w:firstLine="851"/>
        <w:jc w:val="both"/>
        <w:rPr>
          <w:rFonts w:ascii="Times New Roman" w:hAnsi="Times New Roman" w:cs="Times New Roman"/>
          <w:sz w:val="24"/>
          <w:szCs w:val="24"/>
          <w:lang w:val="en-US"/>
        </w:rPr>
      </w:pPr>
      <w:r>
        <w:rPr>
          <w:rFonts w:asciiTheme="majorBidi" w:hAnsiTheme="majorBidi" w:cstheme="majorBidi"/>
          <w:sz w:val="24"/>
          <w:szCs w:val="24"/>
        </w:rPr>
        <w:t xml:space="preserve">After </w:t>
      </w:r>
      <w:r w:rsidR="00997419">
        <w:rPr>
          <w:rFonts w:asciiTheme="majorBidi" w:hAnsiTheme="majorBidi" w:cstheme="majorBidi"/>
          <w:sz w:val="24"/>
          <w:szCs w:val="24"/>
        </w:rPr>
        <w:t xml:space="preserve">his experiences </w:t>
      </w:r>
      <w:r w:rsidR="00B85760">
        <w:rPr>
          <w:rFonts w:asciiTheme="majorBidi" w:hAnsiTheme="majorBidi" w:cstheme="majorBidi"/>
          <w:sz w:val="24"/>
          <w:szCs w:val="24"/>
        </w:rPr>
        <w:t>working and living in</w:t>
      </w:r>
      <w:r w:rsidR="00997419">
        <w:rPr>
          <w:rFonts w:asciiTheme="majorBidi" w:hAnsiTheme="majorBidi" w:cstheme="majorBidi"/>
          <w:sz w:val="24"/>
          <w:szCs w:val="24"/>
        </w:rPr>
        <w:t xml:space="preserve"> Kibbutzim</w:t>
      </w:r>
      <w:r w:rsidR="00B85760">
        <w:rPr>
          <w:rFonts w:asciiTheme="majorBidi" w:hAnsiTheme="majorBidi" w:cstheme="majorBidi"/>
          <w:sz w:val="24"/>
          <w:szCs w:val="24"/>
        </w:rPr>
        <w:t>,</w:t>
      </w:r>
      <w:r w:rsidR="00997419">
        <w:rPr>
          <w:rFonts w:asciiTheme="majorBidi" w:hAnsiTheme="majorBidi" w:cstheme="majorBidi"/>
          <w:sz w:val="24"/>
          <w:szCs w:val="24"/>
        </w:rPr>
        <w:t xml:space="preserve"> </w:t>
      </w:r>
      <w:r>
        <w:rPr>
          <w:rFonts w:asciiTheme="majorBidi" w:hAnsiTheme="majorBidi" w:cstheme="majorBidi"/>
          <w:sz w:val="24"/>
          <w:szCs w:val="24"/>
        </w:rPr>
        <w:t>Gauthier arrived</w:t>
      </w:r>
      <w:r w:rsidR="00B85760">
        <w:rPr>
          <w:rFonts w:asciiTheme="majorBidi" w:hAnsiTheme="majorBidi" w:cstheme="majorBidi"/>
          <w:sz w:val="24"/>
          <w:szCs w:val="24"/>
        </w:rPr>
        <w:t xml:space="preserve"> </w:t>
      </w:r>
      <w:r w:rsidR="007A1041">
        <w:rPr>
          <w:rFonts w:asciiTheme="majorBidi" w:hAnsiTheme="majorBidi" w:cstheme="majorBidi"/>
          <w:sz w:val="24"/>
          <w:szCs w:val="24"/>
        </w:rPr>
        <w:t>at</w:t>
      </w:r>
      <w:r w:rsidR="00B85760">
        <w:rPr>
          <w:rFonts w:asciiTheme="majorBidi" w:hAnsiTheme="majorBidi" w:cstheme="majorBidi"/>
          <w:sz w:val="24"/>
          <w:szCs w:val="24"/>
        </w:rPr>
        <w:t xml:space="preserve"> the conclusion that </w:t>
      </w:r>
      <w:r w:rsidR="00CA7800">
        <w:rPr>
          <w:rFonts w:asciiTheme="majorBidi" w:hAnsiTheme="majorBidi" w:cstheme="majorBidi"/>
          <w:sz w:val="24"/>
          <w:szCs w:val="24"/>
        </w:rPr>
        <w:t>Christian</w:t>
      </w:r>
      <w:r w:rsidR="007A1041">
        <w:rPr>
          <w:rFonts w:asciiTheme="majorBidi" w:hAnsiTheme="majorBidi" w:cstheme="majorBidi"/>
          <w:sz w:val="24"/>
          <w:szCs w:val="24"/>
        </w:rPr>
        <w:t xml:space="preserve">s should learn from </w:t>
      </w:r>
      <w:r w:rsidR="003B2D31">
        <w:rPr>
          <w:rFonts w:asciiTheme="majorBidi" w:hAnsiTheme="majorBidi" w:cstheme="majorBidi"/>
          <w:sz w:val="24"/>
          <w:szCs w:val="24"/>
        </w:rPr>
        <w:t xml:space="preserve">those Jews how to fulfil the </w:t>
      </w:r>
      <w:r w:rsidR="006540C4">
        <w:rPr>
          <w:rFonts w:asciiTheme="majorBidi" w:hAnsiTheme="majorBidi" w:cstheme="majorBidi"/>
          <w:sz w:val="24"/>
          <w:szCs w:val="24"/>
        </w:rPr>
        <w:t>Christian beatitudes regarding</w:t>
      </w:r>
      <w:r w:rsidR="00AE5127">
        <w:rPr>
          <w:rFonts w:asciiTheme="majorBidi" w:hAnsiTheme="majorBidi" w:cstheme="majorBidi"/>
          <w:sz w:val="24"/>
          <w:szCs w:val="24"/>
        </w:rPr>
        <w:t xml:space="preserve"> social issues.</w:t>
      </w:r>
      <w:r w:rsidR="00AE5127" w:rsidRPr="0022567D">
        <w:rPr>
          <w:rStyle w:val="FootnoteReference"/>
          <w:rFonts w:ascii="Times New Roman" w:hAnsi="Times New Roman" w:cs="Times New Roman"/>
          <w:sz w:val="24"/>
          <w:szCs w:val="24"/>
        </w:rPr>
        <w:footnoteReference w:id="37"/>
      </w:r>
      <w:r w:rsidR="00BF4972">
        <w:rPr>
          <w:rFonts w:asciiTheme="majorBidi" w:hAnsiTheme="majorBidi" w:cstheme="majorBidi"/>
          <w:sz w:val="24"/>
          <w:szCs w:val="24"/>
        </w:rPr>
        <w:t xml:space="preserve"> </w:t>
      </w:r>
      <w:r w:rsidR="00BF4972">
        <w:rPr>
          <w:rFonts w:ascii="Times New Roman" w:hAnsi="Times New Roman" w:cs="Times New Roman"/>
          <w:sz w:val="24"/>
          <w:szCs w:val="24"/>
        </w:rPr>
        <w:t xml:space="preserve">His intention was that Catholic priest learn from this Jewish new way of life, the content of a new apostolate </w:t>
      </w:r>
      <w:r w:rsidR="00BF4972" w:rsidRPr="0022567D">
        <w:rPr>
          <w:rFonts w:ascii="Times New Roman" w:hAnsi="Times New Roman" w:cs="Times New Roman"/>
          <w:sz w:val="24"/>
          <w:szCs w:val="24"/>
        </w:rPr>
        <w:t>oriented to the vast majority of society who</w:t>
      </w:r>
      <w:r w:rsidR="002E7002">
        <w:rPr>
          <w:rFonts w:ascii="Times New Roman" w:hAnsi="Times New Roman" w:cs="Times New Roman"/>
          <w:sz w:val="24"/>
          <w:szCs w:val="24"/>
          <w:lang w:val="en-US"/>
        </w:rPr>
        <w:t xml:space="preserve">, </w:t>
      </w:r>
      <w:r w:rsidR="001F2DFD">
        <w:rPr>
          <w:rFonts w:ascii="Times New Roman" w:hAnsi="Times New Roman" w:cs="Times New Roman"/>
          <w:sz w:val="24"/>
          <w:szCs w:val="24"/>
          <w:lang w:val="en-US"/>
        </w:rPr>
        <w:t>strongly atheist,</w:t>
      </w:r>
      <w:r w:rsidR="00BF4972" w:rsidRPr="0022567D">
        <w:rPr>
          <w:rFonts w:ascii="Times New Roman" w:hAnsi="Times New Roman" w:cs="Times New Roman"/>
          <w:sz w:val="24"/>
          <w:szCs w:val="24"/>
        </w:rPr>
        <w:t xml:space="preserve"> </w:t>
      </w:r>
      <w:r w:rsidR="001F2DFD">
        <w:rPr>
          <w:rFonts w:ascii="Times New Roman" w:hAnsi="Times New Roman" w:cs="Times New Roman"/>
          <w:sz w:val="24"/>
          <w:szCs w:val="24"/>
        </w:rPr>
        <w:t xml:space="preserve">would </w:t>
      </w:r>
      <w:r w:rsidR="00BF4972" w:rsidRPr="0022567D">
        <w:rPr>
          <w:rFonts w:ascii="Times New Roman" w:hAnsi="Times New Roman" w:cs="Times New Roman"/>
          <w:sz w:val="24"/>
          <w:szCs w:val="24"/>
        </w:rPr>
        <w:t>no longer accept clericalism and paternalism</w:t>
      </w:r>
      <w:r w:rsidR="000263B4">
        <w:rPr>
          <w:rFonts w:ascii="Times New Roman" w:hAnsi="Times New Roman" w:cs="Times New Roman"/>
          <w:sz w:val="24"/>
          <w:szCs w:val="24"/>
        </w:rPr>
        <w:t>.</w:t>
      </w:r>
      <w:r w:rsidR="00BF4972" w:rsidRPr="0022567D">
        <w:rPr>
          <w:rStyle w:val="FootnoteReference"/>
          <w:rFonts w:ascii="Times New Roman" w:hAnsi="Times New Roman" w:cs="Times New Roman"/>
          <w:sz w:val="24"/>
          <w:szCs w:val="24"/>
        </w:rPr>
        <w:footnoteReference w:id="38"/>
      </w:r>
      <w:r w:rsidR="00160DB1">
        <w:rPr>
          <w:rFonts w:ascii="Times New Roman" w:hAnsi="Times New Roman" w:cs="Times New Roman"/>
          <w:sz w:val="24"/>
          <w:szCs w:val="24"/>
        </w:rPr>
        <w:t xml:space="preserve"> </w:t>
      </w:r>
      <w:r w:rsidR="001F2DFD">
        <w:rPr>
          <w:rFonts w:ascii="Times New Roman" w:hAnsi="Times New Roman" w:cs="Times New Roman"/>
          <w:sz w:val="24"/>
          <w:szCs w:val="24"/>
        </w:rPr>
        <w:t xml:space="preserve">He thought that this experience would </w:t>
      </w:r>
      <w:r w:rsidR="002E6746">
        <w:rPr>
          <w:rFonts w:ascii="Times New Roman" w:hAnsi="Times New Roman" w:cs="Times New Roman"/>
          <w:sz w:val="24"/>
          <w:szCs w:val="24"/>
        </w:rPr>
        <w:t xml:space="preserve">give tools to worker-priests serving in working-class </w:t>
      </w:r>
      <w:r w:rsidR="00233911">
        <w:rPr>
          <w:rFonts w:ascii="Times New Roman" w:hAnsi="Times New Roman" w:cs="Times New Roman"/>
          <w:sz w:val="24"/>
          <w:szCs w:val="24"/>
        </w:rPr>
        <w:t xml:space="preserve">neighbourhoods </w:t>
      </w:r>
      <w:r w:rsidR="00EF47EB">
        <w:rPr>
          <w:rFonts w:ascii="Times New Roman" w:hAnsi="Times New Roman" w:cs="Times New Roman"/>
          <w:sz w:val="24"/>
          <w:szCs w:val="24"/>
        </w:rPr>
        <w:t>such as</w:t>
      </w:r>
      <w:r w:rsidR="00233911">
        <w:rPr>
          <w:rFonts w:ascii="Times New Roman" w:hAnsi="Times New Roman" w:cs="Times New Roman"/>
          <w:sz w:val="24"/>
          <w:szCs w:val="24"/>
        </w:rPr>
        <w:t xml:space="preserve"> the Paris suburbs.</w:t>
      </w:r>
      <w:r w:rsidR="00233911" w:rsidRPr="0022567D">
        <w:rPr>
          <w:rStyle w:val="FootnoteReference"/>
          <w:rFonts w:ascii="Times New Roman" w:hAnsi="Times New Roman" w:cs="Times New Roman"/>
          <w:sz w:val="24"/>
          <w:szCs w:val="24"/>
        </w:rPr>
        <w:footnoteReference w:id="39"/>
      </w:r>
      <w:r w:rsidR="00233911">
        <w:rPr>
          <w:rFonts w:ascii="Times New Roman" w:hAnsi="Times New Roman" w:cs="Times New Roman"/>
          <w:sz w:val="24"/>
          <w:szCs w:val="24"/>
        </w:rPr>
        <w:t xml:space="preserve"> </w:t>
      </w:r>
    </w:p>
    <w:p w14:paraId="74B88614" w14:textId="77777777" w:rsidR="005966FB" w:rsidRDefault="00AE5127" w:rsidP="00AE5127">
      <w:pPr>
        <w:spacing w:after="0" w:line="360" w:lineRule="auto"/>
        <w:ind w:firstLine="851"/>
        <w:jc w:val="both"/>
        <w:rPr>
          <w:rFonts w:ascii="Times New Roman" w:hAnsi="Times New Roman" w:cs="Times New Roman"/>
          <w:sz w:val="24"/>
          <w:szCs w:val="24"/>
        </w:rPr>
      </w:pPr>
      <w:r>
        <w:rPr>
          <w:rFonts w:asciiTheme="majorBidi" w:hAnsiTheme="majorBidi" w:cstheme="majorBidi"/>
          <w:sz w:val="24"/>
          <w:szCs w:val="24"/>
        </w:rPr>
        <w:t xml:space="preserve"> </w:t>
      </w:r>
      <w:r w:rsidR="00B04225" w:rsidRPr="0022567D">
        <w:rPr>
          <w:rFonts w:ascii="Times New Roman" w:hAnsi="Times New Roman" w:cs="Times New Roman"/>
          <w:sz w:val="24"/>
          <w:szCs w:val="24"/>
        </w:rPr>
        <w:t xml:space="preserve">Hence, he had made an agreement with Kibbutz </w:t>
      </w:r>
      <w:proofErr w:type="spellStart"/>
      <w:r w:rsidR="00B04225" w:rsidRPr="0022567D">
        <w:rPr>
          <w:rFonts w:ascii="Times New Roman" w:hAnsi="Times New Roman" w:cs="Times New Roman"/>
          <w:sz w:val="24"/>
          <w:szCs w:val="24"/>
        </w:rPr>
        <w:t>Ginosar</w:t>
      </w:r>
      <w:proofErr w:type="spellEnd"/>
      <w:r w:rsidR="00B04225" w:rsidRPr="0022567D">
        <w:rPr>
          <w:rFonts w:ascii="Times New Roman" w:hAnsi="Times New Roman" w:cs="Times New Roman"/>
          <w:sz w:val="24"/>
          <w:szCs w:val="24"/>
        </w:rPr>
        <w:t>, at the northern shore of the Lake of Galilee, and begun to bring groups of Christian volunteers, members o</w:t>
      </w:r>
      <w:r w:rsidR="00B04225">
        <w:rPr>
          <w:rFonts w:ascii="Times New Roman" w:hAnsi="Times New Roman" w:cs="Times New Roman"/>
          <w:sz w:val="24"/>
          <w:szCs w:val="24"/>
        </w:rPr>
        <w:t xml:space="preserve">f </w:t>
      </w:r>
      <w:r w:rsidR="00BA03E5">
        <w:rPr>
          <w:rFonts w:ascii="Times New Roman" w:hAnsi="Times New Roman" w:cs="Times New Roman"/>
          <w:sz w:val="24"/>
          <w:szCs w:val="24"/>
        </w:rPr>
        <w:t>the fraternity he founded</w:t>
      </w:r>
      <w:r w:rsidR="00B04225" w:rsidRPr="0022567D">
        <w:rPr>
          <w:rFonts w:ascii="Times New Roman" w:hAnsi="Times New Roman" w:cs="Times New Roman"/>
          <w:i/>
          <w:iCs/>
          <w:sz w:val="24"/>
          <w:szCs w:val="24"/>
        </w:rPr>
        <w:t>,</w:t>
      </w:r>
      <w:r w:rsidR="00B04225" w:rsidRPr="0022567D">
        <w:rPr>
          <w:rFonts w:ascii="Times New Roman" w:hAnsi="Times New Roman" w:cs="Times New Roman"/>
          <w:sz w:val="24"/>
          <w:szCs w:val="24"/>
        </w:rPr>
        <w:t xml:space="preserve"> </w:t>
      </w:r>
      <w:r w:rsidR="00EA05BB">
        <w:rPr>
          <w:rFonts w:ascii="Times New Roman" w:hAnsi="Times New Roman" w:cs="Times New Roman"/>
          <w:sz w:val="24"/>
          <w:szCs w:val="24"/>
        </w:rPr>
        <w:t>for a period of six mont</w:t>
      </w:r>
      <w:r w:rsidR="00FD3F16">
        <w:rPr>
          <w:rFonts w:ascii="Times New Roman" w:hAnsi="Times New Roman" w:cs="Times New Roman"/>
          <w:sz w:val="24"/>
          <w:szCs w:val="24"/>
        </w:rPr>
        <w:t xml:space="preserve">hs, </w:t>
      </w:r>
      <w:r w:rsidR="00B04225" w:rsidRPr="0022567D">
        <w:rPr>
          <w:rFonts w:ascii="Times New Roman" w:hAnsi="Times New Roman" w:cs="Times New Roman"/>
          <w:sz w:val="24"/>
          <w:szCs w:val="24"/>
        </w:rPr>
        <w:t>to work in the different manufacturing and agricultural branches side by side with the Kibbutz members “in great friendship,”</w:t>
      </w:r>
      <w:r w:rsidR="00B04225" w:rsidRPr="0022567D">
        <w:rPr>
          <w:rStyle w:val="FootnoteReference"/>
          <w:rFonts w:ascii="Times New Roman" w:hAnsi="Times New Roman" w:cs="Times New Roman"/>
          <w:sz w:val="24"/>
          <w:szCs w:val="24"/>
        </w:rPr>
        <w:footnoteReference w:id="40"/>
      </w:r>
      <w:r w:rsidR="00B04225" w:rsidRPr="0022567D">
        <w:rPr>
          <w:rFonts w:ascii="Times New Roman" w:hAnsi="Times New Roman" w:cs="Times New Roman"/>
          <w:sz w:val="24"/>
          <w:szCs w:val="24"/>
        </w:rPr>
        <w:t xml:space="preserve"> while studying Hebrew in the Kibbutz’ </w:t>
      </w:r>
      <w:r w:rsidR="00B04225" w:rsidRPr="0022567D">
        <w:rPr>
          <w:rFonts w:ascii="Times New Roman" w:hAnsi="Times New Roman" w:cs="Times New Roman"/>
          <w:i/>
          <w:iCs/>
          <w:sz w:val="24"/>
          <w:szCs w:val="24"/>
        </w:rPr>
        <w:t>ulpan</w:t>
      </w:r>
      <w:r w:rsidR="003E4CEC">
        <w:rPr>
          <w:rFonts w:ascii="Times New Roman" w:hAnsi="Times New Roman" w:cs="Times New Roman"/>
          <w:sz w:val="24"/>
          <w:szCs w:val="24"/>
        </w:rPr>
        <w:t xml:space="preserve"> [Israeli </w:t>
      </w:r>
      <w:r w:rsidR="00DB6451">
        <w:rPr>
          <w:rFonts w:ascii="Times New Roman" w:hAnsi="Times New Roman" w:cs="Times New Roman"/>
          <w:sz w:val="24"/>
          <w:szCs w:val="24"/>
        </w:rPr>
        <w:t>system for adult Hebrew learning]</w:t>
      </w:r>
      <w:r w:rsidR="00B04225" w:rsidRPr="0022567D">
        <w:rPr>
          <w:rFonts w:ascii="Times New Roman" w:hAnsi="Times New Roman" w:cs="Times New Roman"/>
          <w:sz w:val="24"/>
          <w:szCs w:val="24"/>
        </w:rPr>
        <w:t xml:space="preserve">. </w:t>
      </w:r>
      <w:r w:rsidR="002149BD" w:rsidRPr="0022567D">
        <w:rPr>
          <w:rFonts w:ascii="Times New Roman" w:hAnsi="Times New Roman" w:cs="Times New Roman"/>
          <w:sz w:val="24"/>
          <w:szCs w:val="24"/>
        </w:rPr>
        <w:t xml:space="preserve">The success of this partnership </w:t>
      </w:r>
      <w:r w:rsidR="002149BD">
        <w:rPr>
          <w:rFonts w:ascii="Times New Roman" w:hAnsi="Times New Roman" w:cs="Times New Roman"/>
          <w:sz w:val="24"/>
          <w:szCs w:val="24"/>
        </w:rPr>
        <w:t xml:space="preserve">arrived even </w:t>
      </w:r>
      <w:r w:rsidR="00B80DF6">
        <w:rPr>
          <w:rFonts w:ascii="Times New Roman" w:hAnsi="Times New Roman" w:cs="Times New Roman"/>
          <w:sz w:val="24"/>
          <w:szCs w:val="24"/>
        </w:rPr>
        <w:t>at</w:t>
      </w:r>
      <w:r w:rsidR="002149BD">
        <w:rPr>
          <w:rFonts w:ascii="Times New Roman" w:hAnsi="Times New Roman" w:cs="Times New Roman"/>
          <w:sz w:val="24"/>
          <w:szCs w:val="24"/>
        </w:rPr>
        <w:t xml:space="preserve"> the ears of the Pope John XXIII who in 1960 delivered a special greeting to the Kibbutz for their hospitality towards the many Christian pilgrims who spent a period there</w:t>
      </w:r>
      <w:r w:rsidR="00850056">
        <w:rPr>
          <w:rFonts w:ascii="Times New Roman" w:hAnsi="Times New Roman" w:cs="Times New Roman"/>
          <w:sz w:val="24"/>
          <w:szCs w:val="24"/>
        </w:rPr>
        <w:t>, as was published in the Israeli press:</w:t>
      </w:r>
    </w:p>
    <w:p w14:paraId="65FCAE11" w14:textId="77777777" w:rsidR="00850056" w:rsidRDefault="00850056" w:rsidP="00B91AD0">
      <w:pPr>
        <w:pStyle w:val="ListParagraph"/>
        <w:spacing w:after="0" w:line="360" w:lineRule="auto"/>
        <w:ind w:left="993"/>
        <w:jc w:val="both"/>
        <w:rPr>
          <w:rFonts w:ascii="Times New Roman" w:hAnsi="Times New Roman" w:cs="Times New Roman"/>
          <w:sz w:val="24"/>
          <w:szCs w:val="24"/>
          <w:rtl/>
        </w:rPr>
      </w:pPr>
      <w:r w:rsidRPr="0022567D">
        <w:rPr>
          <w:rFonts w:ascii="Times New Roman" w:hAnsi="Times New Roman" w:cs="Times New Roman"/>
          <w:sz w:val="24"/>
          <w:szCs w:val="24"/>
        </w:rPr>
        <w:t xml:space="preserve">“The Pope John XXIII has delivered today a personal greeting to Kibbutz </w:t>
      </w:r>
      <w:proofErr w:type="spellStart"/>
      <w:r w:rsidRPr="0022567D">
        <w:rPr>
          <w:rFonts w:ascii="Times New Roman" w:hAnsi="Times New Roman" w:cs="Times New Roman"/>
          <w:sz w:val="24"/>
          <w:szCs w:val="24"/>
        </w:rPr>
        <w:t>Ginosar</w:t>
      </w:r>
      <w:proofErr w:type="spellEnd"/>
      <w:r w:rsidRPr="0022567D">
        <w:rPr>
          <w:rFonts w:ascii="Times New Roman" w:hAnsi="Times New Roman" w:cs="Times New Roman"/>
          <w:sz w:val="24"/>
          <w:szCs w:val="24"/>
        </w:rPr>
        <w:t>, through a special emissary, the priest Pierre (</w:t>
      </w:r>
      <w:r w:rsidRPr="0022567D">
        <w:rPr>
          <w:rFonts w:ascii="Times New Roman" w:hAnsi="Times New Roman" w:cs="Times New Roman"/>
          <w:i/>
          <w:iCs/>
          <w:sz w:val="24"/>
          <w:szCs w:val="24"/>
        </w:rPr>
        <w:t>sic</w:t>
      </w:r>
      <w:r w:rsidRPr="0022567D">
        <w:rPr>
          <w:rFonts w:ascii="Times New Roman" w:hAnsi="Times New Roman" w:cs="Times New Roman"/>
          <w:sz w:val="24"/>
          <w:szCs w:val="24"/>
        </w:rPr>
        <w:t>) Gaultier of Nazareth. In it, the Pope wishes to thank the</w:t>
      </w:r>
      <w:r w:rsidRPr="0022567D">
        <w:rPr>
          <w:rFonts w:ascii="Times New Roman" w:hAnsi="Times New Roman" w:cs="Times New Roman"/>
          <w:sz w:val="24"/>
          <w:szCs w:val="24"/>
          <w:lang w:val="en-US"/>
        </w:rPr>
        <w:t xml:space="preserve"> administration of the</w:t>
      </w:r>
      <w:r w:rsidRPr="0022567D">
        <w:rPr>
          <w:rFonts w:ascii="Times New Roman" w:hAnsi="Times New Roman" w:cs="Times New Roman"/>
          <w:sz w:val="24"/>
          <w:szCs w:val="24"/>
        </w:rPr>
        <w:t xml:space="preserve"> Kibbutz for the wonderful hospitality they offered to a group of pilgrims of a special Christian </w:t>
      </w:r>
      <w:r w:rsidRPr="0022567D">
        <w:rPr>
          <w:rFonts w:ascii="Times New Roman" w:hAnsi="Times New Roman" w:cs="Times New Roman"/>
          <w:sz w:val="24"/>
          <w:szCs w:val="24"/>
          <w:lang w:val="en-US"/>
        </w:rPr>
        <w:t>fraternity</w:t>
      </w:r>
      <w:r w:rsidRPr="0022567D">
        <w:rPr>
          <w:rFonts w:ascii="Times New Roman" w:hAnsi="Times New Roman" w:cs="Times New Roman"/>
          <w:sz w:val="24"/>
          <w:szCs w:val="24"/>
        </w:rPr>
        <w:t xml:space="preserve"> whose members advocate fulfilling the ideals of Christianity through manual labor. Dozens of pilgrims belonging to this fraternity have recently been hosted in </w:t>
      </w:r>
      <w:proofErr w:type="spellStart"/>
      <w:r w:rsidRPr="0022567D">
        <w:rPr>
          <w:rFonts w:ascii="Times New Roman" w:hAnsi="Times New Roman" w:cs="Times New Roman"/>
          <w:sz w:val="24"/>
          <w:szCs w:val="24"/>
        </w:rPr>
        <w:t>Ginosar</w:t>
      </w:r>
      <w:proofErr w:type="spellEnd"/>
      <w:r w:rsidRPr="0022567D">
        <w:rPr>
          <w:rFonts w:ascii="Times New Roman" w:hAnsi="Times New Roman" w:cs="Times New Roman"/>
          <w:sz w:val="24"/>
          <w:szCs w:val="24"/>
        </w:rPr>
        <w:t xml:space="preserve">. These pilgrims continue to be in close contact with Kibbutz </w:t>
      </w:r>
      <w:proofErr w:type="spellStart"/>
      <w:r w:rsidRPr="0022567D">
        <w:rPr>
          <w:rFonts w:ascii="Times New Roman" w:hAnsi="Times New Roman" w:cs="Times New Roman"/>
          <w:sz w:val="24"/>
          <w:szCs w:val="24"/>
        </w:rPr>
        <w:t>Ginosar</w:t>
      </w:r>
      <w:proofErr w:type="spellEnd"/>
      <w:r w:rsidRPr="0022567D">
        <w:rPr>
          <w:rFonts w:ascii="Times New Roman" w:hAnsi="Times New Roman" w:cs="Times New Roman"/>
          <w:sz w:val="24"/>
          <w:szCs w:val="24"/>
        </w:rPr>
        <w:t>”.</w:t>
      </w:r>
      <w:r>
        <w:rPr>
          <w:rStyle w:val="FootnoteReference"/>
          <w:rFonts w:ascii="Times New Roman" w:hAnsi="Times New Roman" w:cs="Times New Roman"/>
          <w:sz w:val="24"/>
          <w:szCs w:val="24"/>
        </w:rPr>
        <w:footnoteReference w:id="41"/>
      </w:r>
    </w:p>
    <w:p w14:paraId="29AEA54F" w14:textId="77777777" w:rsidR="00850056" w:rsidRPr="002149BD" w:rsidRDefault="00850056" w:rsidP="00AE5127">
      <w:pPr>
        <w:spacing w:after="0" w:line="360" w:lineRule="auto"/>
        <w:ind w:firstLine="851"/>
        <w:jc w:val="both"/>
        <w:rPr>
          <w:rFonts w:ascii="Times New Roman" w:hAnsi="Times New Roman" w:cs="Times New Roman"/>
          <w:sz w:val="24"/>
          <w:szCs w:val="24"/>
          <w:rtl/>
          <w:lang w:val="en-US"/>
        </w:rPr>
      </w:pPr>
    </w:p>
    <w:p w14:paraId="2C088717" w14:textId="77777777" w:rsidR="0077665A" w:rsidRDefault="00C03B60" w:rsidP="001202C2">
      <w:pPr>
        <w:spacing w:line="360" w:lineRule="auto"/>
        <w:ind w:firstLine="720"/>
        <w:jc w:val="both"/>
        <w:rPr>
          <w:rFonts w:ascii="Times New Roman" w:hAnsi="Times New Roman" w:cs="Times New Roman"/>
          <w:sz w:val="24"/>
          <w:szCs w:val="24"/>
        </w:rPr>
      </w:pPr>
      <w:r w:rsidRPr="00C03B60">
        <w:rPr>
          <w:rFonts w:ascii="Times New Roman" w:hAnsi="Times New Roman" w:cs="Times New Roman"/>
          <w:sz w:val="24"/>
          <w:szCs w:val="24"/>
        </w:rPr>
        <w:t xml:space="preserve">Staying in kibbutzim allowed </w:t>
      </w:r>
      <w:r w:rsidR="00943131">
        <w:rPr>
          <w:rFonts w:ascii="Times New Roman" w:hAnsi="Times New Roman" w:cs="Times New Roman"/>
          <w:sz w:val="24"/>
          <w:szCs w:val="24"/>
        </w:rPr>
        <w:t>Gauthier</w:t>
      </w:r>
      <w:r w:rsidRPr="00C03B60">
        <w:rPr>
          <w:rFonts w:ascii="Times New Roman" w:hAnsi="Times New Roman" w:cs="Times New Roman"/>
          <w:sz w:val="24"/>
          <w:szCs w:val="24"/>
        </w:rPr>
        <w:t xml:space="preserve"> to connect </w:t>
      </w:r>
      <w:r w:rsidR="00943131">
        <w:rPr>
          <w:rFonts w:ascii="Times New Roman" w:hAnsi="Times New Roman" w:cs="Times New Roman"/>
          <w:sz w:val="24"/>
          <w:szCs w:val="24"/>
        </w:rPr>
        <w:t xml:space="preserve">also </w:t>
      </w:r>
      <w:r w:rsidR="007E71EF">
        <w:rPr>
          <w:rFonts w:ascii="Times New Roman" w:hAnsi="Times New Roman" w:cs="Times New Roman"/>
          <w:sz w:val="24"/>
          <w:szCs w:val="24"/>
        </w:rPr>
        <w:t>with</w:t>
      </w:r>
      <w:r w:rsidRPr="00C03B60">
        <w:rPr>
          <w:rFonts w:ascii="Times New Roman" w:hAnsi="Times New Roman" w:cs="Times New Roman"/>
          <w:sz w:val="24"/>
          <w:szCs w:val="24"/>
        </w:rPr>
        <w:t xml:space="preserve"> another </w:t>
      </w:r>
      <w:r w:rsidR="00943131">
        <w:rPr>
          <w:rFonts w:ascii="Times New Roman" w:hAnsi="Times New Roman" w:cs="Times New Roman"/>
          <w:sz w:val="24"/>
          <w:szCs w:val="24"/>
        </w:rPr>
        <w:t>central aspect</w:t>
      </w:r>
      <w:r w:rsidRPr="00C03B60">
        <w:rPr>
          <w:rFonts w:ascii="Times New Roman" w:hAnsi="Times New Roman" w:cs="Times New Roman"/>
          <w:sz w:val="24"/>
          <w:szCs w:val="24"/>
        </w:rPr>
        <w:t xml:space="preserve"> of the Israeli experience</w:t>
      </w:r>
      <w:r w:rsidR="00943131">
        <w:rPr>
          <w:rFonts w:ascii="Times New Roman" w:hAnsi="Times New Roman" w:cs="Times New Roman"/>
          <w:sz w:val="24"/>
          <w:szCs w:val="24"/>
        </w:rPr>
        <w:t xml:space="preserve">. </w:t>
      </w:r>
      <w:r w:rsidR="008776CC">
        <w:rPr>
          <w:rFonts w:ascii="Times New Roman" w:hAnsi="Times New Roman" w:cs="Times New Roman"/>
          <w:sz w:val="24"/>
          <w:szCs w:val="24"/>
        </w:rPr>
        <w:t xml:space="preserve">While Nazareth </w:t>
      </w:r>
      <w:r w:rsidR="00366FCE">
        <w:rPr>
          <w:rFonts w:ascii="Times New Roman" w:hAnsi="Times New Roman" w:cs="Times New Roman"/>
          <w:sz w:val="24"/>
          <w:szCs w:val="24"/>
        </w:rPr>
        <w:t xml:space="preserve">allowed him to feel </w:t>
      </w:r>
      <w:r w:rsidR="00A3774F">
        <w:rPr>
          <w:rFonts w:ascii="Times New Roman" w:hAnsi="Times New Roman" w:cs="Times New Roman"/>
          <w:sz w:val="24"/>
          <w:szCs w:val="24"/>
        </w:rPr>
        <w:t xml:space="preserve">the </w:t>
      </w:r>
      <w:r w:rsidR="00366FCE">
        <w:rPr>
          <w:rFonts w:ascii="Times New Roman" w:hAnsi="Times New Roman" w:cs="Times New Roman"/>
          <w:sz w:val="24"/>
          <w:szCs w:val="24"/>
        </w:rPr>
        <w:t>close</w:t>
      </w:r>
      <w:r w:rsidR="00A3774F">
        <w:rPr>
          <w:rFonts w:ascii="Times New Roman" w:hAnsi="Times New Roman" w:cs="Times New Roman"/>
          <w:sz w:val="24"/>
          <w:szCs w:val="24"/>
        </w:rPr>
        <w:t>st</w:t>
      </w:r>
      <w:r w:rsidR="00366FCE">
        <w:rPr>
          <w:rFonts w:ascii="Times New Roman" w:hAnsi="Times New Roman" w:cs="Times New Roman"/>
          <w:sz w:val="24"/>
          <w:szCs w:val="24"/>
        </w:rPr>
        <w:t xml:space="preserve"> to Jesus</w:t>
      </w:r>
      <w:r w:rsidR="00F94387">
        <w:rPr>
          <w:rFonts w:ascii="Times New Roman" w:hAnsi="Times New Roman" w:cs="Times New Roman"/>
          <w:sz w:val="24"/>
          <w:szCs w:val="24"/>
        </w:rPr>
        <w:t xml:space="preserve">, </w:t>
      </w:r>
      <w:r w:rsidR="006B1013">
        <w:rPr>
          <w:rFonts w:ascii="Times New Roman" w:hAnsi="Times New Roman" w:cs="Times New Roman"/>
          <w:sz w:val="24"/>
          <w:szCs w:val="24"/>
        </w:rPr>
        <w:t>the</w:t>
      </w:r>
      <w:r w:rsidR="007E71EF">
        <w:rPr>
          <w:rFonts w:ascii="Times New Roman" w:hAnsi="Times New Roman" w:cs="Times New Roman"/>
          <w:sz w:val="24"/>
          <w:szCs w:val="24"/>
        </w:rPr>
        <w:t xml:space="preserve"> </w:t>
      </w:r>
      <w:r w:rsidR="006B1013">
        <w:rPr>
          <w:rFonts w:ascii="Times New Roman" w:hAnsi="Times New Roman" w:cs="Times New Roman"/>
          <w:sz w:val="24"/>
          <w:szCs w:val="24"/>
        </w:rPr>
        <w:t xml:space="preserve">Kibbutzim opened for him the </w:t>
      </w:r>
      <w:r w:rsidR="00CE4E77">
        <w:rPr>
          <w:rFonts w:ascii="Times New Roman" w:hAnsi="Times New Roman" w:cs="Times New Roman"/>
          <w:sz w:val="24"/>
          <w:szCs w:val="24"/>
        </w:rPr>
        <w:t xml:space="preserve">connection to </w:t>
      </w:r>
      <w:r w:rsidR="006F7709">
        <w:rPr>
          <w:rFonts w:ascii="Times New Roman" w:hAnsi="Times New Roman" w:cs="Times New Roman"/>
          <w:sz w:val="24"/>
          <w:szCs w:val="24"/>
        </w:rPr>
        <w:t xml:space="preserve">Biblical </w:t>
      </w:r>
      <w:r w:rsidR="00CE4E77">
        <w:rPr>
          <w:rFonts w:ascii="Times New Roman" w:hAnsi="Times New Roman" w:cs="Times New Roman"/>
          <w:sz w:val="24"/>
          <w:szCs w:val="24"/>
        </w:rPr>
        <w:t>nature and landscapes.</w:t>
      </w:r>
      <w:r w:rsidR="00026EDA">
        <w:rPr>
          <w:rFonts w:ascii="Times New Roman" w:hAnsi="Times New Roman" w:cs="Times New Roman"/>
          <w:sz w:val="24"/>
          <w:szCs w:val="24"/>
        </w:rPr>
        <w:t xml:space="preserve"> The </w:t>
      </w:r>
      <w:r w:rsidR="00E136B4">
        <w:rPr>
          <w:rFonts w:ascii="Times New Roman" w:hAnsi="Times New Roman" w:cs="Times New Roman"/>
          <w:sz w:val="24"/>
          <w:szCs w:val="24"/>
        </w:rPr>
        <w:t xml:space="preserve">kibbutzim he visited in </w:t>
      </w:r>
      <w:r w:rsidR="009E13FB">
        <w:rPr>
          <w:rFonts w:ascii="Times New Roman" w:hAnsi="Times New Roman" w:cs="Times New Roman"/>
          <w:sz w:val="24"/>
          <w:szCs w:val="24"/>
          <w:lang w:val="en-US"/>
        </w:rPr>
        <w:t>Je</w:t>
      </w:r>
      <w:r w:rsidR="008402CC">
        <w:rPr>
          <w:rFonts w:ascii="Times New Roman" w:hAnsi="Times New Roman" w:cs="Times New Roman"/>
          <w:sz w:val="24"/>
          <w:szCs w:val="24"/>
          <w:lang w:val="en-US"/>
        </w:rPr>
        <w:t xml:space="preserve">zreel </w:t>
      </w:r>
      <w:r w:rsidR="009E13FB">
        <w:rPr>
          <w:rFonts w:ascii="Times New Roman" w:hAnsi="Times New Roman" w:cs="Times New Roman"/>
          <w:sz w:val="24"/>
          <w:szCs w:val="24"/>
          <w:lang w:val="en-US"/>
        </w:rPr>
        <w:t xml:space="preserve">Valley, </w:t>
      </w:r>
      <w:r w:rsidR="008402CC">
        <w:rPr>
          <w:rFonts w:ascii="Times New Roman" w:hAnsi="Times New Roman" w:cs="Times New Roman"/>
          <w:sz w:val="24"/>
          <w:szCs w:val="24"/>
          <w:lang w:val="en-US"/>
        </w:rPr>
        <w:t>the Lake of Galil</w:t>
      </w:r>
      <w:r w:rsidR="00D37B82">
        <w:rPr>
          <w:rFonts w:ascii="Times New Roman" w:hAnsi="Times New Roman" w:cs="Times New Roman"/>
          <w:sz w:val="24"/>
          <w:szCs w:val="24"/>
          <w:lang w:val="en-US"/>
        </w:rPr>
        <w:t>e</w:t>
      </w:r>
      <w:r w:rsidR="008402CC">
        <w:rPr>
          <w:rFonts w:ascii="Times New Roman" w:hAnsi="Times New Roman" w:cs="Times New Roman"/>
          <w:sz w:val="24"/>
          <w:szCs w:val="24"/>
          <w:lang w:val="en-US"/>
        </w:rPr>
        <w:t>e, the Negev desert</w:t>
      </w:r>
      <w:r w:rsidR="00972F25">
        <w:rPr>
          <w:rFonts w:ascii="Times New Roman" w:hAnsi="Times New Roman" w:cs="Times New Roman"/>
          <w:sz w:val="24"/>
          <w:szCs w:val="24"/>
        </w:rPr>
        <w:t xml:space="preserve">, they all </w:t>
      </w:r>
      <w:r w:rsidR="00C35E04">
        <w:rPr>
          <w:rFonts w:ascii="Times New Roman" w:hAnsi="Times New Roman" w:cs="Times New Roman"/>
          <w:sz w:val="24"/>
          <w:szCs w:val="24"/>
        </w:rPr>
        <w:t>became for Gauthier living proofs that “the Holy Land is not a relic</w:t>
      </w:r>
      <w:r w:rsidR="000B08F7">
        <w:rPr>
          <w:rFonts w:ascii="Times New Roman" w:hAnsi="Times New Roman" w:cs="Times New Roman"/>
          <w:sz w:val="24"/>
          <w:szCs w:val="24"/>
        </w:rPr>
        <w:t>. It is a reality</w:t>
      </w:r>
      <w:r w:rsidR="00306945">
        <w:rPr>
          <w:rFonts w:ascii="Times New Roman" w:hAnsi="Times New Roman" w:cs="Times New Roman"/>
          <w:sz w:val="24"/>
          <w:szCs w:val="24"/>
        </w:rPr>
        <w:t>.</w:t>
      </w:r>
      <w:r w:rsidR="0028232C">
        <w:rPr>
          <w:rFonts w:ascii="Times New Roman" w:hAnsi="Times New Roman" w:cs="Times New Roman"/>
          <w:sz w:val="24"/>
          <w:szCs w:val="24"/>
        </w:rPr>
        <w:t>”</w:t>
      </w:r>
      <w:r w:rsidR="0028232C">
        <w:rPr>
          <w:rStyle w:val="FootnoteReference"/>
          <w:rFonts w:ascii="Times New Roman" w:hAnsi="Times New Roman" w:cs="Times New Roman"/>
          <w:sz w:val="24"/>
          <w:szCs w:val="24"/>
        </w:rPr>
        <w:footnoteReference w:id="42"/>
      </w:r>
      <w:r w:rsidR="00CE4E77">
        <w:rPr>
          <w:rFonts w:ascii="Times New Roman" w:hAnsi="Times New Roman" w:cs="Times New Roman"/>
          <w:sz w:val="24"/>
          <w:szCs w:val="24"/>
        </w:rPr>
        <w:t xml:space="preserve"> </w:t>
      </w:r>
      <w:r w:rsidR="0051247C">
        <w:rPr>
          <w:rFonts w:ascii="Times New Roman" w:hAnsi="Times New Roman" w:cs="Times New Roman"/>
          <w:sz w:val="24"/>
          <w:szCs w:val="24"/>
        </w:rPr>
        <w:t>But a reality that reverberates Biblical</w:t>
      </w:r>
      <w:r w:rsidR="00677D13">
        <w:rPr>
          <w:rFonts w:ascii="Times New Roman" w:hAnsi="Times New Roman" w:cs="Times New Roman"/>
          <w:sz w:val="24"/>
          <w:szCs w:val="24"/>
        </w:rPr>
        <w:t xml:space="preserve"> references</w:t>
      </w:r>
      <w:r w:rsidR="00183F8A">
        <w:rPr>
          <w:rFonts w:ascii="Times New Roman" w:hAnsi="Times New Roman" w:cs="Times New Roman"/>
          <w:sz w:val="24"/>
          <w:szCs w:val="24"/>
        </w:rPr>
        <w:t>, not only in his mind, but also for his fellow Jewish workers</w:t>
      </w:r>
      <w:r w:rsidR="009629E6">
        <w:rPr>
          <w:rFonts w:ascii="Times New Roman" w:hAnsi="Times New Roman" w:cs="Times New Roman"/>
          <w:sz w:val="24"/>
          <w:szCs w:val="24"/>
        </w:rPr>
        <w:t xml:space="preserve">. </w:t>
      </w:r>
      <w:r w:rsidR="001202C2">
        <w:rPr>
          <w:rFonts w:ascii="Times New Roman" w:hAnsi="Times New Roman" w:cs="Times New Roman"/>
          <w:sz w:val="24"/>
          <w:szCs w:val="24"/>
        </w:rPr>
        <w:t>This is reflected</w:t>
      </w:r>
      <w:r w:rsidR="001B5A8D">
        <w:rPr>
          <w:rFonts w:ascii="Times New Roman" w:hAnsi="Times New Roman" w:cs="Times New Roman"/>
          <w:sz w:val="24"/>
          <w:szCs w:val="24"/>
        </w:rPr>
        <w:t>, among other places,</w:t>
      </w:r>
      <w:r w:rsidR="001202C2">
        <w:rPr>
          <w:rFonts w:ascii="Times New Roman" w:hAnsi="Times New Roman" w:cs="Times New Roman"/>
          <w:sz w:val="24"/>
          <w:szCs w:val="24"/>
        </w:rPr>
        <w:t xml:space="preserve"> in a paragraph of his Journal in which Gauthier narrates </w:t>
      </w:r>
      <w:r w:rsidR="002907E8">
        <w:rPr>
          <w:rFonts w:ascii="Times New Roman" w:hAnsi="Times New Roman" w:cs="Times New Roman"/>
          <w:sz w:val="24"/>
          <w:szCs w:val="24"/>
        </w:rPr>
        <w:t xml:space="preserve">his work as a shepherd in Kibbutz </w:t>
      </w:r>
      <w:proofErr w:type="spellStart"/>
      <w:r w:rsidR="002907E8">
        <w:rPr>
          <w:rFonts w:ascii="Times New Roman" w:hAnsi="Times New Roman" w:cs="Times New Roman"/>
          <w:sz w:val="24"/>
          <w:szCs w:val="24"/>
        </w:rPr>
        <w:t>Mishmar</w:t>
      </w:r>
      <w:proofErr w:type="spellEnd"/>
      <w:r w:rsidR="002907E8">
        <w:rPr>
          <w:rFonts w:ascii="Times New Roman" w:hAnsi="Times New Roman" w:cs="Times New Roman"/>
          <w:sz w:val="24"/>
          <w:szCs w:val="24"/>
        </w:rPr>
        <w:t xml:space="preserve"> </w:t>
      </w:r>
      <w:proofErr w:type="spellStart"/>
      <w:r w:rsidR="002907E8">
        <w:rPr>
          <w:rFonts w:ascii="Times New Roman" w:hAnsi="Times New Roman" w:cs="Times New Roman"/>
          <w:sz w:val="24"/>
          <w:szCs w:val="24"/>
        </w:rPr>
        <w:t>Ha</w:t>
      </w:r>
      <w:r w:rsidR="003A74D5">
        <w:rPr>
          <w:rFonts w:ascii="Times New Roman" w:hAnsi="Times New Roman" w:cs="Times New Roman"/>
          <w:sz w:val="24"/>
          <w:szCs w:val="24"/>
        </w:rPr>
        <w:t>N</w:t>
      </w:r>
      <w:r w:rsidR="002907E8">
        <w:rPr>
          <w:rFonts w:ascii="Times New Roman" w:hAnsi="Times New Roman" w:cs="Times New Roman"/>
          <w:sz w:val="24"/>
          <w:szCs w:val="24"/>
        </w:rPr>
        <w:t>egev</w:t>
      </w:r>
      <w:proofErr w:type="spellEnd"/>
      <w:r w:rsidR="002907E8">
        <w:rPr>
          <w:rFonts w:ascii="Times New Roman" w:hAnsi="Times New Roman" w:cs="Times New Roman"/>
          <w:sz w:val="24"/>
          <w:szCs w:val="24"/>
        </w:rPr>
        <w:t>:</w:t>
      </w:r>
    </w:p>
    <w:p w14:paraId="5E334A75" w14:textId="77777777" w:rsidR="00713180" w:rsidRDefault="0034521A" w:rsidP="00545063">
      <w:pPr>
        <w:pStyle w:val="ListParagraph"/>
        <w:spacing w:after="0" w:line="360" w:lineRule="auto"/>
        <w:ind w:left="709"/>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94553">
        <w:rPr>
          <w:rFonts w:asciiTheme="majorBidi" w:hAnsiTheme="majorBidi" w:cstheme="majorBidi"/>
          <w:sz w:val="24"/>
          <w:szCs w:val="24"/>
          <w:lang w:val="en-US"/>
        </w:rPr>
        <w:t xml:space="preserve">“In the afternoon, at three o’clock, I got with </w:t>
      </w:r>
      <w:proofErr w:type="spellStart"/>
      <w:r w:rsidR="00494553">
        <w:rPr>
          <w:rFonts w:asciiTheme="majorBidi" w:hAnsiTheme="majorBidi" w:cstheme="majorBidi"/>
          <w:sz w:val="24"/>
          <w:szCs w:val="24"/>
          <w:lang w:val="en-US"/>
        </w:rPr>
        <w:t>Moumousse</w:t>
      </w:r>
      <w:proofErr w:type="spellEnd"/>
      <w:r w:rsidR="00494553">
        <w:rPr>
          <w:rFonts w:asciiTheme="majorBidi" w:hAnsiTheme="majorBidi" w:cstheme="majorBidi"/>
          <w:sz w:val="24"/>
          <w:szCs w:val="24"/>
          <w:lang w:val="en-US"/>
        </w:rPr>
        <w:t xml:space="preserve"> </w:t>
      </w:r>
      <w:r w:rsidR="005E209D">
        <w:rPr>
          <w:rFonts w:asciiTheme="majorBidi" w:hAnsiTheme="majorBidi" w:cstheme="majorBidi"/>
          <w:sz w:val="24"/>
          <w:szCs w:val="24"/>
          <w:lang w:val="en-US"/>
        </w:rPr>
        <w:t>[</w:t>
      </w:r>
      <w:r w:rsidR="00DC3709">
        <w:rPr>
          <w:rFonts w:asciiTheme="majorBidi" w:hAnsiTheme="majorBidi" w:cstheme="majorBidi"/>
          <w:sz w:val="24"/>
          <w:szCs w:val="24"/>
          <w:lang w:val="en-US"/>
        </w:rPr>
        <w:t>the responsible for the sheepfold, a former teacher in France</w:t>
      </w:r>
      <w:r w:rsidR="005E209D">
        <w:rPr>
          <w:rFonts w:asciiTheme="majorBidi" w:hAnsiTheme="majorBidi" w:cstheme="majorBidi"/>
          <w:sz w:val="24"/>
          <w:szCs w:val="24"/>
          <w:lang w:val="en-US"/>
        </w:rPr>
        <w:t>]</w:t>
      </w:r>
      <w:r w:rsidR="00DC3709">
        <w:rPr>
          <w:rFonts w:asciiTheme="majorBidi" w:hAnsiTheme="majorBidi" w:cstheme="majorBidi"/>
          <w:sz w:val="24"/>
          <w:szCs w:val="24"/>
          <w:lang w:val="en-US"/>
        </w:rPr>
        <w:t xml:space="preserve"> </w:t>
      </w:r>
      <w:r w:rsidR="00494553">
        <w:rPr>
          <w:rFonts w:asciiTheme="majorBidi" w:hAnsiTheme="majorBidi" w:cstheme="majorBidi"/>
          <w:sz w:val="24"/>
          <w:szCs w:val="24"/>
          <w:lang w:val="en-US"/>
        </w:rPr>
        <w:t>to lead the sheep to the desert. I</w:t>
      </w:r>
      <w:r w:rsidR="00494553" w:rsidRPr="000D23B6">
        <w:rPr>
          <w:rFonts w:asciiTheme="majorBidi" w:hAnsiTheme="majorBidi" w:cstheme="majorBidi"/>
          <w:sz w:val="24"/>
          <w:szCs w:val="24"/>
          <w:lang w:val="en-US"/>
        </w:rPr>
        <w:t>n a thick cloud of dust raised by the one thousand two hundred legs, we move away from the Kibbutz</w:t>
      </w:r>
      <w:r w:rsidR="00494553">
        <w:rPr>
          <w:rFonts w:asciiTheme="majorBidi" w:hAnsiTheme="majorBidi" w:cstheme="majorBidi"/>
          <w:sz w:val="24"/>
          <w:szCs w:val="24"/>
          <w:lang w:val="en-US"/>
        </w:rPr>
        <w:t>. T</w:t>
      </w:r>
      <w:r w:rsidR="00494553" w:rsidRPr="00AA220D">
        <w:rPr>
          <w:rFonts w:asciiTheme="majorBidi" w:hAnsiTheme="majorBidi" w:cstheme="majorBidi"/>
          <w:sz w:val="24"/>
          <w:szCs w:val="24"/>
          <w:lang w:val="en-US"/>
        </w:rPr>
        <w:t>he sheep glean seeds or bits of straw along the way.</w:t>
      </w:r>
      <w:r w:rsidR="00494553">
        <w:rPr>
          <w:rFonts w:asciiTheme="majorBidi" w:hAnsiTheme="majorBidi" w:cstheme="majorBidi"/>
          <w:sz w:val="24"/>
          <w:szCs w:val="24"/>
          <w:lang w:val="en-US"/>
        </w:rPr>
        <w:t xml:space="preserve"> After an hour or two of walking we stop and </w:t>
      </w:r>
      <w:proofErr w:type="spellStart"/>
      <w:r w:rsidR="00494553">
        <w:rPr>
          <w:rFonts w:asciiTheme="majorBidi" w:hAnsiTheme="majorBidi" w:cstheme="majorBidi"/>
          <w:sz w:val="24"/>
          <w:szCs w:val="24"/>
          <w:lang w:val="en-US"/>
        </w:rPr>
        <w:t>Moumousse</w:t>
      </w:r>
      <w:proofErr w:type="spellEnd"/>
      <w:r w:rsidR="00494553">
        <w:rPr>
          <w:rFonts w:asciiTheme="majorBidi" w:hAnsiTheme="majorBidi" w:cstheme="majorBidi"/>
          <w:sz w:val="24"/>
          <w:szCs w:val="24"/>
          <w:lang w:val="en-US"/>
        </w:rPr>
        <w:t xml:space="preserve"> explains to me about the topography and the archeology of this land formerly frequented by Abraham and Jacob. He takes </w:t>
      </w:r>
      <w:r w:rsidR="004E07C0">
        <w:rPr>
          <w:rFonts w:asciiTheme="majorBidi" w:hAnsiTheme="majorBidi" w:cstheme="majorBidi"/>
          <w:sz w:val="24"/>
          <w:szCs w:val="24"/>
          <w:lang w:val="en-US"/>
        </w:rPr>
        <w:t xml:space="preserve">from </w:t>
      </w:r>
      <w:r w:rsidR="00494553">
        <w:rPr>
          <w:rFonts w:asciiTheme="majorBidi" w:hAnsiTheme="majorBidi" w:cstheme="majorBidi"/>
          <w:sz w:val="24"/>
          <w:szCs w:val="24"/>
          <w:lang w:val="en-US"/>
        </w:rPr>
        <w:t>his bag a Hebrew Bible from which he comments on the passages referring to that area and to sheepfold.</w:t>
      </w:r>
      <w:r w:rsidR="00713180">
        <w:rPr>
          <w:rFonts w:asciiTheme="majorBidi" w:hAnsiTheme="majorBidi" w:cstheme="majorBidi"/>
          <w:sz w:val="24"/>
          <w:szCs w:val="24"/>
          <w:lang w:val="en-US"/>
        </w:rPr>
        <w:t>”</w:t>
      </w:r>
      <w:r w:rsidR="00713180">
        <w:rPr>
          <w:rStyle w:val="FootnoteReference"/>
          <w:rFonts w:asciiTheme="majorBidi" w:hAnsiTheme="majorBidi" w:cstheme="majorBidi"/>
          <w:sz w:val="24"/>
          <w:szCs w:val="24"/>
          <w:lang w:val="en-US"/>
        </w:rPr>
        <w:footnoteReference w:id="43"/>
      </w:r>
      <w:r w:rsidR="00494553">
        <w:rPr>
          <w:rFonts w:asciiTheme="majorBidi" w:hAnsiTheme="majorBidi" w:cstheme="majorBidi"/>
          <w:sz w:val="24"/>
          <w:szCs w:val="24"/>
          <w:lang w:val="en-US"/>
        </w:rPr>
        <w:t xml:space="preserve"> </w:t>
      </w:r>
    </w:p>
    <w:p w14:paraId="70BC40D2" w14:textId="77777777" w:rsidR="00713180" w:rsidRDefault="00713180" w:rsidP="00545063">
      <w:pPr>
        <w:pStyle w:val="ListParagraph"/>
        <w:spacing w:after="0" w:line="360" w:lineRule="auto"/>
        <w:ind w:left="709"/>
        <w:jc w:val="both"/>
        <w:rPr>
          <w:rFonts w:asciiTheme="majorBidi" w:hAnsiTheme="majorBidi" w:cstheme="majorBidi"/>
          <w:sz w:val="24"/>
          <w:szCs w:val="24"/>
          <w:lang w:val="en-US"/>
        </w:rPr>
      </w:pPr>
    </w:p>
    <w:p w14:paraId="010F9BB9" w14:textId="77777777" w:rsidR="00BF49CA" w:rsidRDefault="00713180" w:rsidP="00BF49CA">
      <w:pPr>
        <w:pStyle w:val="ListParagraph"/>
        <w:spacing w:after="0"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Of course, </w:t>
      </w:r>
      <w:r w:rsidR="00471D95">
        <w:rPr>
          <w:rFonts w:asciiTheme="majorBidi" w:hAnsiTheme="majorBidi" w:cstheme="majorBidi"/>
          <w:sz w:val="24"/>
          <w:szCs w:val="24"/>
          <w:lang w:val="en-US"/>
        </w:rPr>
        <w:t>sheepfold and shepherds</w:t>
      </w:r>
      <w:r w:rsidR="00B14674">
        <w:rPr>
          <w:rFonts w:asciiTheme="majorBidi" w:hAnsiTheme="majorBidi" w:cstheme="majorBidi"/>
          <w:sz w:val="24"/>
          <w:szCs w:val="24"/>
          <w:lang w:val="en-US"/>
        </w:rPr>
        <w:t xml:space="preserve"> are central motifs in Christian </w:t>
      </w:r>
      <w:r w:rsidR="00366ADD">
        <w:rPr>
          <w:rFonts w:asciiTheme="majorBidi" w:hAnsiTheme="majorBidi" w:cstheme="majorBidi"/>
          <w:sz w:val="24"/>
          <w:szCs w:val="24"/>
          <w:lang w:val="en-US"/>
        </w:rPr>
        <w:t>tradition</w:t>
      </w:r>
      <w:r w:rsidR="005C7563">
        <w:rPr>
          <w:rFonts w:asciiTheme="majorBidi" w:hAnsiTheme="majorBidi" w:cstheme="majorBidi"/>
          <w:sz w:val="24"/>
          <w:szCs w:val="24"/>
          <w:lang w:val="en-US"/>
        </w:rPr>
        <w:t xml:space="preserve">, </w:t>
      </w:r>
      <w:r w:rsidR="00A86A18">
        <w:rPr>
          <w:rFonts w:asciiTheme="majorBidi" w:hAnsiTheme="majorBidi" w:cstheme="majorBidi"/>
          <w:sz w:val="24"/>
          <w:szCs w:val="24"/>
          <w:lang w:val="en-US"/>
        </w:rPr>
        <w:t xml:space="preserve">seasoning </w:t>
      </w:r>
      <w:r w:rsidR="005C7563">
        <w:rPr>
          <w:rFonts w:asciiTheme="majorBidi" w:hAnsiTheme="majorBidi" w:cstheme="majorBidi"/>
          <w:sz w:val="24"/>
          <w:szCs w:val="24"/>
          <w:lang w:val="en-US"/>
        </w:rPr>
        <w:t xml:space="preserve">Gauthier’s experience with a clear Messianic </w:t>
      </w:r>
      <w:r w:rsidR="002A18AF">
        <w:rPr>
          <w:rFonts w:asciiTheme="majorBidi" w:hAnsiTheme="majorBidi" w:cstheme="majorBidi"/>
          <w:sz w:val="24"/>
          <w:szCs w:val="24"/>
          <w:lang w:val="en-US"/>
        </w:rPr>
        <w:t>baggage</w:t>
      </w:r>
      <w:r w:rsidR="00A86A18">
        <w:rPr>
          <w:rFonts w:asciiTheme="majorBidi" w:hAnsiTheme="majorBidi" w:cstheme="majorBidi"/>
          <w:sz w:val="24"/>
          <w:szCs w:val="24"/>
          <w:lang w:val="en-US"/>
        </w:rPr>
        <w:t>:</w:t>
      </w:r>
      <w:r w:rsidR="00795B24">
        <w:rPr>
          <w:rFonts w:asciiTheme="majorBidi" w:hAnsiTheme="majorBidi" w:cstheme="majorBidi"/>
          <w:sz w:val="24"/>
          <w:szCs w:val="24"/>
          <w:lang w:val="en-US"/>
        </w:rPr>
        <w:t xml:space="preserve"> </w:t>
      </w:r>
    </w:p>
    <w:p w14:paraId="4ED5BD2E" w14:textId="166FBE96" w:rsidR="00494553" w:rsidRPr="00BF49CA" w:rsidRDefault="00BF49CA" w:rsidP="00BF49CA">
      <w:pPr>
        <w:pStyle w:val="ListParagraph"/>
        <w:spacing w:after="0" w:line="360" w:lineRule="auto"/>
        <w:ind w:left="709"/>
        <w:jc w:val="both"/>
        <w:rPr>
          <w:rFonts w:asciiTheme="majorBidi" w:hAnsiTheme="majorBidi" w:cstheme="majorBidi"/>
          <w:sz w:val="24"/>
          <w:szCs w:val="24"/>
          <w:lang w:val="en-US"/>
        </w:rPr>
      </w:pPr>
      <w:r w:rsidRPr="00BF49CA">
        <w:rPr>
          <w:rFonts w:asciiTheme="majorBidi" w:hAnsiTheme="majorBidi" w:cstheme="majorBidi"/>
          <w:sz w:val="24"/>
          <w:szCs w:val="24"/>
          <w:lang w:val="en-US"/>
        </w:rPr>
        <w:t>“</w:t>
      </w:r>
      <w:r w:rsidR="00494553" w:rsidRPr="00BF49CA">
        <w:rPr>
          <w:rFonts w:asciiTheme="majorBidi" w:hAnsiTheme="majorBidi" w:cstheme="majorBidi"/>
          <w:sz w:val="24"/>
          <w:szCs w:val="24"/>
          <w:lang w:val="en-US"/>
        </w:rPr>
        <w:t xml:space="preserve">I quote to him the passages </w:t>
      </w:r>
      <w:r w:rsidR="00B608BD">
        <w:rPr>
          <w:rFonts w:asciiTheme="majorBidi" w:hAnsiTheme="majorBidi" w:cstheme="majorBidi"/>
          <w:sz w:val="24"/>
          <w:szCs w:val="24"/>
          <w:lang w:val="en-US"/>
        </w:rPr>
        <w:t>from</w:t>
      </w:r>
      <w:r w:rsidR="00494553" w:rsidRPr="00BF49CA">
        <w:rPr>
          <w:rFonts w:asciiTheme="majorBidi" w:hAnsiTheme="majorBidi" w:cstheme="majorBidi"/>
          <w:sz w:val="24"/>
          <w:szCs w:val="24"/>
          <w:lang w:val="en-US"/>
        </w:rPr>
        <w:t xml:space="preserve"> the Gospel on the Good Shepherd, the sheep without shepherd… he knows those texts but interprets them in a naturalistic sense. We part a piece of bread. A sheep called Kouki </w:t>
      </w:r>
      <w:r w:rsidR="00BD5172" w:rsidRPr="00BF49CA">
        <w:rPr>
          <w:rFonts w:asciiTheme="majorBidi" w:hAnsiTheme="majorBidi" w:cstheme="majorBidi"/>
          <w:sz w:val="24"/>
          <w:szCs w:val="24"/>
          <w:lang w:val="en-US"/>
        </w:rPr>
        <w:t>approaches</w:t>
      </w:r>
      <w:r w:rsidR="00494553" w:rsidRPr="00BF49CA">
        <w:rPr>
          <w:rFonts w:asciiTheme="majorBidi" w:hAnsiTheme="majorBidi" w:cstheme="majorBidi"/>
          <w:sz w:val="24"/>
          <w:szCs w:val="24"/>
          <w:lang w:val="en-US"/>
        </w:rPr>
        <w:t xml:space="preserve"> familiarly to share our snack.</w:t>
      </w:r>
      <w:r w:rsidR="00183F8A" w:rsidRPr="00BF49CA">
        <w:rPr>
          <w:rFonts w:asciiTheme="majorBidi" w:hAnsiTheme="majorBidi" w:cstheme="majorBidi"/>
          <w:sz w:val="24"/>
          <w:szCs w:val="24"/>
          <w:lang w:val="en-US"/>
        </w:rPr>
        <w:t>”</w:t>
      </w:r>
    </w:p>
    <w:p w14:paraId="78C777A8" w14:textId="77777777" w:rsidR="00B57B94" w:rsidRDefault="00B57B94" w:rsidP="00B57B94">
      <w:pPr>
        <w:pStyle w:val="ListParagraph"/>
        <w:spacing w:after="0" w:line="360" w:lineRule="auto"/>
        <w:ind w:left="0"/>
        <w:jc w:val="both"/>
        <w:rPr>
          <w:rFonts w:asciiTheme="majorBidi" w:hAnsiTheme="majorBidi" w:cstheme="majorBidi"/>
          <w:sz w:val="24"/>
          <w:szCs w:val="24"/>
          <w:rtl/>
          <w:lang w:val="en-US"/>
        </w:rPr>
      </w:pPr>
    </w:p>
    <w:p w14:paraId="17466D8E" w14:textId="77777777" w:rsidR="00E170CB" w:rsidRDefault="00BE67B7" w:rsidP="003946D5">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As the shepherd helps the lost sheep to rejoin its fold, w</w:t>
      </w:r>
      <w:r w:rsidR="000A480A">
        <w:rPr>
          <w:rFonts w:asciiTheme="majorBidi" w:hAnsiTheme="majorBidi" w:cstheme="majorBidi"/>
          <w:sz w:val="24"/>
          <w:szCs w:val="24"/>
          <w:lang w:val="en-US"/>
        </w:rPr>
        <w:t xml:space="preserve">e </w:t>
      </w:r>
      <w:r w:rsidR="00981B52">
        <w:rPr>
          <w:rFonts w:asciiTheme="majorBidi" w:hAnsiTheme="majorBidi" w:cstheme="majorBidi"/>
          <w:sz w:val="24"/>
          <w:szCs w:val="24"/>
          <w:lang w:val="en-US"/>
        </w:rPr>
        <w:t>too, reflects Gauthier</w:t>
      </w:r>
      <w:r w:rsidR="000A480A">
        <w:rPr>
          <w:rFonts w:asciiTheme="majorBidi" w:hAnsiTheme="majorBidi" w:cstheme="majorBidi"/>
          <w:sz w:val="24"/>
          <w:szCs w:val="24"/>
          <w:lang w:val="en-US"/>
        </w:rPr>
        <w:t xml:space="preserve">, need to be prepared to receive the lost sheepfold </w:t>
      </w:r>
      <w:r w:rsidR="001A203A">
        <w:rPr>
          <w:rFonts w:asciiTheme="majorBidi" w:hAnsiTheme="majorBidi" w:cstheme="majorBidi"/>
          <w:sz w:val="24"/>
          <w:szCs w:val="24"/>
          <w:lang w:val="en-US"/>
        </w:rPr>
        <w:t xml:space="preserve">of Israel </w:t>
      </w:r>
      <w:r w:rsidR="000A480A">
        <w:rPr>
          <w:rFonts w:asciiTheme="majorBidi" w:hAnsiTheme="majorBidi" w:cstheme="majorBidi"/>
          <w:sz w:val="24"/>
          <w:szCs w:val="24"/>
          <w:lang w:val="en-US"/>
        </w:rPr>
        <w:t xml:space="preserve">with love when it </w:t>
      </w:r>
      <w:r w:rsidR="001A203A">
        <w:rPr>
          <w:rFonts w:asciiTheme="majorBidi" w:hAnsiTheme="majorBidi" w:cstheme="majorBidi"/>
          <w:sz w:val="24"/>
          <w:szCs w:val="24"/>
          <w:lang w:val="en-US"/>
        </w:rPr>
        <w:t>will find its way hom</w:t>
      </w:r>
      <w:r w:rsidR="00A16F55">
        <w:rPr>
          <w:rFonts w:asciiTheme="majorBidi" w:hAnsiTheme="majorBidi" w:cstheme="majorBidi"/>
          <w:sz w:val="24"/>
          <w:szCs w:val="24"/>
          <w:lang w:val="en-US"/>
        </w:rPr>
        <w:t>e.</w:t>
      </w:r>
      <w:r w:rsidR="00A16F55">
        <w:rPr>
          <w:rStyle w:val="FootnoteReference"/>
          <w:rFonts w:asciiTheme="majorBidi" w:hAnsiTheme="majorBidi" w:cstheme="majorBidi"/>
          <w:sz w:val="24"/>
          <w:szCs w:val="24"/>
          <w:lang w:val="en-US"/>
        </w:rPr>
        <w:footnoteReference w:id="44"/>
      </w:r>
    </w:p>
    <w:p w14:paraId="03E5AE71" w14:textId="3785E7B8" w:rsidR="004558D0" w:rsidRDefault="003D32F4" w:rsidP="003946D5">
      <w:pPr>
        <w:spacing w:line="360" w:lineRule="auto"/>
        <w:ind w:firstLine="720"/>
        <w:jc w:val="both"/>
        <w:rPr>
          <w:rFonts w:ascii="Times New Roman" w:hAnsi="Times New Roman" w:cs="Times New Roman"/>
          <w:sz w:val="24"/>
          <w:szCs w:val="24"/>
        </w:rPr>
      </w:pPr>
      <w:r>
        <w:rPr>
          <w:rFonts w:asciiTheme="majorBidi" w:hAnsiTheme="majorBidi" w:cstheme="majorBidi"/>
          <w:sz w:val="24"/>
          <w:szCs w:val="24"/>
          <w:lang w:val="en-US"/>
        </w:rPr>
        <w:t xml:space="preserve">In the Kibbutzim, Gauthier was exposed to a </w:t>
      </w:r>
      <w:r w:rsidR="003C3F16">
        <w:rPr>
          <w:rFonts w:asciiTheme="majorBidi" w:hAnsiTheme="majorBidi" w:cstheme="majorBidi"/>
          <w:sz w:val="24"/>
          <w:szCs w:val="24"/>
          <w:lang w:val="en-US"/>
        </w:rPr>
        <w:t>new</w:t>
      </w:r>
      <w:r w:rsidR="00CB3EA0">
        <w:rPr>
          <w:rFonts w:asciiTheme="majorBidi" w:hAnsiTheme="majorBidi" w:cstheme="majorBidi"/>
          <w:sz w:val="24"/>
          <w:szCs w:val="24"/>
          <w:lang w:val="en-US"/>
        </w:rPr>
        <w:t xml:space="preserve"> </w:t>
      </w:r>
      <w:r w:rsidR="006B0D43">
        <w:rPr>
          <w:rFonts w:asciiTheme="majorBidi" w:hAnsiTheme="majorBidi" w:cstheme="majorBidi"/>
          <w:sz w:val="24"/>
          <w:szCs w:val="24"/>
          <w:lang w:val="en-US"/>
        </w:rPr>
        <w:t xml:space="preserve">approach </w:t>
      </w:r>
      <w:r w:rsidR="00C36272">
        <w:rPr>
          <w:rFonts w:asciiTheme="majorBidi" w:hAnsiTheme="majorBidi" w:cstheme="majorBidi"/>
          <w:sz w:val="24"/>
          <w:szCs w:val="24"/>
          <w:lang w:val="en-US"/>
        </w:rPr>
        <w:t>of Bible</w:t>
      </w:r>
      <w:r w:rsidR="00CB3EA0">
        <w:rPr>
          <w:rFonts w:asciiTheme="majorBidi" w:hAnsiTheme="majorBidi" w:cstheme="majorBidi"/>
          <w:sz w:val="24"/>
          <w:szCs w:val="24"/>
          <w:lang w:val="en-US"/>
        </w:rPr>
        <w:t xml:space="preserve"> reading</w:t>
      </w:r>
      <w:r w:rsidR="002D66E0">
        <w:rPr>
          <w:rFonts w:asciiTheme="majorBidi" w:hAnsiTheme="majorBidi" w:cstheme="majorBidi"/>
          <w:sz w:val="24"/>
          <w:szCs w:val="24"/>
          <w:lang w:val="en-US"/>
        </w:rPr>
        <w:t>,</w:t>
      </w:r>
      <w:r w:rsidR="003C3F16">
        <w:rPr>
          <w:rFonts w:asciiTheme="majorBidi" w:hAnsiTheme="majorBidi" w:cstheme="majorBidi"/>
          <w:sz w:val="24"/>
          <w:szCs w:val="24"/>
          <w:lang w:val="en-US"/>
        </w:rPr>
        <w:t xml:space="preserve"> different from what he </w:t>
      </w:r>
      <w:r w:rsidR="006121EB">
        <w:rPr>
          <w:rFonts w:asciiTheme="majorBidi" w:hAnsiTheme="majorBidi" w:cstheme="majorBidi"/>
          <w:sz w:val="24"/>
          <w:szCs w:val="24"/>
          <w:lang w:val="en-US"/>
        </w:rPr>
        <w:t xml:space="preserve">knew </w:t>
      </w:r>
      <w:r w:rsidR="001852C1">
        <w:rPr>
          <w:rFonts w:asciiTheme="majorBidi" w:hAnsiTheme="majorBidi" w:cstheme="majorBidi"/>
          <w:sz w:val="24"/>
          <w:szCs w:val="24"/>
          <w:lang w:val="en-US"/>
        </w:rPr>
        <w:t>from</w:t>
      </w:r>
      <w:r w:rsidR="006121EB">
        <w:rPr>
          <w:rFonts w:asciiTheme="majorBidi" w:hAnsiTheme="majorBidi" w:cstheme="majorBidi"/>
          <w:sz w:val="24"/>
          <w:szCs w:val="24"/>
          <w:lang w:val="en-US"/>
        </w:rPr>
        <w:t xml:space="preserve"> his religious background</w:t>
      </w:r>
      <w:r w:rsidR="00CB3EA0">
        <w:rPr>
          <w:rFonts w:asciiTheme="majorBidi" w:hAnsiTheme="majorBidi" w:cstheme="majorBidi"/>
          <w:sz w:val="24"/>
          <w:szCs w:val="24"/>
          <w:lang w:val="en-US"/>
        </w:rPr>
        <w:t>.</w:t>
      </w:r>
      <w:r w:rsidR="008D1305">
        <w:rPr>
          <w:rFonts w:asciiTheme="majorBidi" w:hAnsiTheme="majorBidi" w:cstheme="majorBidi"/>
          <w:sz w:val="24"/>
          <w:szCs w:val="24"/>
          <w:lang w:val="en-US"/>
        </w:rPr>
        <w:t xml:space="preserve"> </w:t>
      </w:r>
      <w:r w:rsidR="008348BC">
        <w:rPr>
          <w:rFonts w:asciiTheme="majorBidi" w:hAnsiTheme="majorBidi" w:cstheme="majorBidi"/>
          <w:sz w:val="24"/>
          <w:szCs w:val="24"/>
          <w:lang w:val="en-US"/>
        </w:rPr>
        <w:t>Gauthier noticed that t</w:t>
      </w:r>
      <w:r w:rsidR="00C76DD2">
        <w:rPr>
          <w:rFonts w:asciiTheme="majorBidi" w:hAnsiTheme="majorBidi" w:cstheme="majorBidi"/>
          <w:sz w:val="24"/>
          <w:szCs w:val="24"/>
          <w:lang w:val="en-US"/>
        </w:rPr>
        <w:t xml:space="preserve">hose </w:t>
      </w:r>
      <w:r w:rsidR="00C76DD2" w:rsidRPr="00C76DD2">
        <w:rPr>
          <w:rFonts w:asciiTheme="majorBidi" w:hAnsiTheme="majorBidi" w:cstheme="majorBidi"/>
          <w:i/>
          <w:iCs/>
          <w:sz w:val="24"/>
          <w:szCs w:val="24"/>
          <w:lang w:val="en-US"/>
        </w:rPr>
        <w:t>kibbutzniks</w:t>
      </w:r>
      <w:r w:rsidR="003946D5">
        <w:rPr>
          <w:rFonts w:asciiTheme="majorBidi" w:hAnsiTheme="majorBidi" w:cstheme="majorBidi"/>
          <w:sz w:val="24"/>
          <w:szCs w:val="24"/>
          <w:lang w:val="en-US"/>
        </w:rPr>
        <w:t>, as most of the modern Jews,</w:t>
      </w:r>
      <w:r w:rsidR="00C76DD2">
        <w:rPr>
          <w:rFonts w:asciiTheme="majorBidi" w:hAnsiTheme="majorBidi" w:cstheme="majorBidi"/>
          <w:sz w:val="24"/>
          <w:szCs w:val="24"/>
          <w:lang w:val="en-US"/>
        </w:rPr>
        <w:t xml:space="preserve"> </w:t>
      </w:r>
      <w:r w:rsidR="00C76DD2">
        <w:rPr>
          <w:rFonts w:ascii="Times New Roman" w:hAnsi="Times New Roman" w:cs="Times New Roman"/>
          <w:sz w:val="24"/>
          <w:szCs w:val="24"/>
        </w:rPr>
        <w:t xml:space="preserve">read </w:t>
      </w:r>
      <w:r w:rsidR="003946D5">
        <w:rPr>
          <w:rFonts w:ascii="Times New Roman" w:hAnsi="Times New Roman" w:cs="Times New Roman"/>
          <w:sz w:val="24"/>
          <w:szCs w:val="24"/>
        </w:rPr>
        <w:t>the Bible</w:t>
      </w:r>
      <w:r w:rsidR="00C76DD2">
        <w:rPr>
          <w:rFonts w:ascii="Times New Roman" w:hAnsi="Times New Roman" w:cs="Times New Roman"/>
          <w:sz w:val="24"/>
          <w:szCs w:val="24"/>
        </w:rPr>
        <w:t xml:space="preserve"> as a historical “profane” book.</w:t>
      </w:r>
      <w:r w:rsidR="00C76DD2">
        <w:rPr>
          <w:rStyle w:val="FootnoteReference"/>
          <w:rFonts w:ascii="Times New Roman" w:hAnsi="Times New Roman" w:cs="Times New Roman"/>
          <w:sz w:val="24"/>
          <w:szCs w:val="24"/>
        </w:rPr>
        <w:footnoteReference w:id="45"/>
      </w:r>
      <w:r w:rsidR="003946D5">
        <w:rPr>
          <w:rFonts w:ascii="Times New Roman" w:hAnsi="Times New Roman" w:cs="Times New Roman"/>
          <w:sz w:val="24"/>
          <w:szCs w:val="24"/>
        </w:rPr>
        <w:t xml:space="preserve"> And indeed, t</w:t>
      </w:r>
      <w:r w:rsidR="008D1305">
        <w:rPr>
          <w:rFonts w:ascii="Times New Roman" w:hAnsi="Times New Roman" w:cs="Times New Roman"/>
          <w:sz w:val="24"/>
          <w:szCs w:val="24"/>
        </w:rPr>
        <w:t xml:space="preserve">he Bible </w:t>
      </w:r>
      <w:r w:rsidR="004558D0">
        <w:rPr>
          <w:rFonts w:ascii="Times New Roman" w:hAnsi="Times New Roman" w:cs="Times New Roman"/>
          <w:sz w:val="24"/>
          <w:szCs w:val="24"/>
        </w:rPr>
        <w:t>played</w:t>
      </w:r>
      <w:r w:rsidR="008D1305">
        <w:rPr>
          <w:rFonts w:ascii="Times New Roman" w:hAnsi="Times New Roman" w:cs="Times New Roman"/>
          <w:sz w:val="24"/>
          <w:szCs w:val="24"/>
        </w:rPr>
        <w:t xml:space="preserve"> a central role in the Zionist ethos</w:t>
      </w:r>
      <w:r w:rsidR="004558D0">
        <w:rPr>
          <w:rFonts w:ascii="Times New Roman" w:hAnsi="Times New Roman" w:cs="Times New Roman"/>
          <w:sz w:val="24"/>
          <w:szCs w:val="24"/>
        </w:rPr>
        <w:t xml:space="preserve">. </w:t>
      </w:r>
      <w:r w:rsidR="003A5E71">
        <w:rPr>
          <w:rFonts w:ascii="Times New Roman" w:hAnsi="Times New Roman" w:cs="Times New Roman"/>
          <w:sz w:val="24"/>
          <w:szCs w:val="24"/>
        </w:rPr>
        <w:t>This book</w:t>
      </w:r>
      <w:r w:rsidR="004558D0">
        <w:rPr>
          <w:rFonts w:ascii="Times New Roman" w:hAnsi="Times New Roman" w:cs="Times New Roman"/>
          <w:sz w:val="24"/>
          <w:szCs w:val="24"/>
        </w:rPr>
        <w:t xml:space="preserve"> was for the founding fathers </w:t>
      </w:r>
      <w:r w:rsidR="00211B0C">
        <w:rPr>
          <w:rFonts w:ascii="Times New Roman" w:hAnsi="Times New Roman" w:cs="Times New Roman"/>
          <w:sz w:val="24"/>
          <w:szCs w:val="24"/>
        </w:rPr>
        <w:t xml:space="preserve">of the Zionist movement not only </w:t>
      </w:r>
      <w:r w:rsidR="00881D24">
        <w:rPr>
          <w:rFonts w:ascii="Times New Roman" w:hAnsi="Times New Roman" w:cs="Times New Roman"/>
          <w:sz w:val="24"/>
          <w:szCs w:val="24"/>
        </w:rPr>
        <w:t>an instrument</w:t>
      </w:r>
      <w:r w:rsidR="00211B0C">
        <w:rPr>
          <w:rFonts w:ascii="Times New Roman" w:hAnsi="Times New Roman" w:cs="Times New Roman"/>
          <w:sz w:val="24"/>
          <w:szCs w:val="24"/>
        </w:rPr>
        <w:t xml:space="preserve"> for</w:t>
      </w:r>
      <w:r w:rsidR="00881D24">
        <w:rPr>
          <w:rFonts w:ascii="Times New Roman" w:hAnsi="Times New Roman" w:cs="Times New Roman"/>
          <w:sz w:val="24"/>
          <w:szCs w:val="24"/>
        </w:rPr>
        <w:t xml:space="preserve"> cultivating the internal unity of the Jewish people and motivating them to engage </w:t>
      </w:r>
      <w:r w:rsidR="005D041E">
        <w:rPr>
          <w:rFonts w:ascii="Times New Roman" w:hAnsi="Times New Roman" w:cs="Times New Roman"/>
          <w:sz w:val="24"/>
          <w:szCs w:val="24"/>
        </w:rPr>
        <w:t>with Zionism, but also a weapon in the struggle for the land.</w:t>
      </w:r>
      <w:r w:rsidR="0087007B">
        <w:rPr>
          <w:rStyle w:val="FootnoteReference"/>
          <w:rFonts w:ascii="Times New Roman" w:hAnsi="Times New Roman" w:cs="Times New Roman"/>
          <w:sz w:val="24"/>
          <w:szCs w:val="24"/>
        </w:rPr>
        <w:footnoteReference w:id="46"/>
      </w:r>
      <w:r w:rsidR="005D041E">
        <w:rPr>
          <w:rFonts w:ascii="Times New Roman" w:hAnsi="Times New Roman" w:cs="Times New Roman"/>
          <w:sz w:val="24"/>
          <w:szCs w:val="24"/>
        </w:rPr>
        <w:t xml:space="preserve"> </w:t>
      </w:r>
      <w:r w:rsidR="00800998">
        <w:rPr>
          <w:rFonts w:ascii="Times New Roman" w:hAnsi="Times New Roman" w:cs="Times New Roman"/>
          <w:sz w:val="24"/>
          <w:szCs w:val="24"/>
        </w:rPr>
        <w:t xml:space="preserve">The historical dimension of the Bible, </w:t>
      </w:r>
      <w:r w:rsidR="00C90824">
        <w:rPr>
          <w:rFonts w:ascii="Times New Roman" w:hAnsi="Times New Roman" w:cs="Times New Roman"/>
          <w:sz w:val="24"/>
          <w:szCs w:val="24"/>
        </w:rPr>
        <w:t>emphasized</w:t>
      </w:r>
      <w:r w:rsidR="00800998">
        <w:rPr>
          <w:rFonts w:ascii="Times New Roman" w:hAnsi="Times New Roman" w:cs="Times New Roman"/>
          <w:sz w:val="24"/>
          <w:szCs w:val="24"/>
        </w:rPr>
        <w:t xml:space="preserve"> in the modern Israel,</w:t>
      </w:r>
      <w:r w:rsidR="00C90824">
        <w:rPr>
          <w:rFonts w:ascii="Times New Roman" w:hAnsi="Times New Roman" w:cs="Times New Roman"/>
          <w:sz w:val="24"/>
          <w:szCs w:val="24"/>
        </w:rPr>
        <w:t xml:space="preserve"> is what g</w:t>
      </w:r>
      <w:r w:rsidR="005A0178">
        <w:rPr>
          <w:rFonts w:ascii="Times New Roman" w:hAnsi="Times New Roman" w:cs="Times New Roman"/>
          <w:sz w:val="24"/>
          <w:szCs w:val="24"/>
        </w:rPr>
        <w:t xml:space="preserve">ave </w:t>
      </w:r>
      <w:r w:rsidR="00C90824">
        <w:rPr>
          <w:rFonts w:ascii="Times New Roman" w:hAnsi="Times New Roman" w:cs="Times New Roman"/>
          <w:sz w:val="24"/>
          <w:szCs w:val="24"/>
        </w:rPr>
        <w:t>the Jewish people</w:t>
      </w:r>
      <w:r w:rsidR="005A0178">
        <w:rPr>
          <w:rFonts w:ascii="Times New Roman" w:hAnsi="Times New Roman" w:cs="Times New Roman"/>
          <w:sz w:val="24"/>
          <w:szCs w:val="24"/>
        </w:rPr>
        <w:t>, in their own eyes,</w:t>
      </w:r>
      <w:r w:rsidR="00C90824">
        <w:rPr>
          <w:rFonts w:ascii="Times New Roman" w:hAnsi="Times New Roman" w:cs="Times New Roman"/>
          <w:sz w:val="24"/>
          <w:szCs w:val="24"/>
        </w:rPr>
        <w:t xml:space="preserve"> </w:t>
      </w:r>
      <w:r w:rsidR="001B4BF5">
        <w:rPr>
          <w:rFonts w:ascii="Times New Roman" w:hAnsi="Times New Roman" w:cs="Times New Roman"/>
          <w:sz w:val="24"/>
          <w:szCs w:val="24"/>
        </w:rPr>
        <w:t xml:space="preserve">the </w:t>
      </w:r>
      <w:r w:rsidR="00C90824">
        <w:rPr>
          <w:rFonts w:ascii="Times New Roman" w:hAnsi="Times New Roman" w:cs="Times New Roman"/>
          <w:sz w:val="24"/>
          <w:szCs w:val="24"/>
        </w:rPr>
        <w:t>right on the land</w:t>
      </w:r>
      <w:r w:rsidR="00A75167">
        <w:rPr>
          <w:rFonts w:ascii="Times New Roman" w:hAnsi="Times New Roman" w:cs="Times New Roman"/>
          <w:sz w:val="24"/>
          <w:szCs w:val="24"/>
        </w:rPr>
        <w:t xml:space="preserve">, and </w:t>
      </w:r>
      <w:r w:rsidR="005A0178">
        <w:rPr>
          <w:rFonts w:ascii="Times New Roman" w:hAnsi="Times New Roman" w:cs="Times New Roman"/>
          <w:sz w:val="24"/>
          <w:szCs w:val="24"/>
        </w:rPr>
        <w:t>the justification for</w:t>
      </w:r>
      <w:r w:rsidR="00A75167">
        <w:rPr>
          <w:rFonts w:ascii="Times New Roman" w:hAnsi="Times New Roman" w:cs="Times New Roman"/>
          <w:sz w:val="24"/>
          <w:szCs w:val="24"/>
        </w:rPr>
        <w:t xml:space="preserve"> the Jewish return to it</w:t>
      </w:r>
      <w:r w:rsidR="00C90824">
        <w:rPr>
          <w:rFonts w:ascii="Times New Roman" w:hAnsi="Times New Roman" w:cs="Times New Roman"/>
          <w:sz w:val="24"/>
          <w:szCs w:val="24"/>
        </w:rPr>
        <w:t>.</w:t>
      </w:r>
      <w:r w:rsidR="003A5E71">
        <w:rPr>
          <w:rFonts w:ascii="Times New Roman" w:hAnsi="Times New Roman" w:cs="Times New Roman"/>
          <w:sz w:val="24"/>
          <w:szCs w:val="24"/>
        </w:rPr>
        <w:t xml:space="preserve"> </w:t>
      </w:r>
      <w:r w:rsidR="00947641">
        <w:rPr>
          <w:rFonts w:ascii="Times New Roman" w:hAnsi="Times New Roman" w:cs="Times New Roman"/>
          <w:sz w:val="24"/>
          <w:szCs w:val="24"/>
        </w:rPr>
        <w:t>As we will see, t</w:t>
      </w:r>
      <w:r w:rsidR="003A5E71">
        <w:rPr>
          <w:rFonts w:ascii="Times New Roman" w:hAnsi="Times New Roman" w:cs="Times New Roman"/>
          <w:sz w:val="24"/>
          <w:szCs w:val="24"/>
        </w:rPr>
        <w:t xml:space="preserve">his </w:t>
      </w:r>
      <w:r w:rsidR="00AD024C">
        <w:rPr>
          <w:rFonts w:ascii="Times New Roman" w:hAnsi="Times New Roman" w:cs="Times New Roman"/>
          <w:sz w:val="24"/>
          <w:szCs w:val="24"/>
        </w:rPr>
        <w:t xml:space="preserve">point marks a clear difference between the Zionist </w:t>
      </w:r>
      <w:r w:rsidR="00362C9F">
        <w:rPr>
          <w:rFonts w:ascii="Times New Roman" w:hAnsi="Times New Roman" w:cs="Times New Roman"/>
          <w:sz w:val="24"/>
          <w:szCs w:val="24"/>
        </w:rPr>
        <w:t xml:space="preserve">and Gauthier’s </w:t>
      </w:r>
      <w:r w:rsidR="00AD024C">
        <w:rPr>
          <w:rFonts w:ascii="Times New Roman" w:hAnsi="Times New Roman" w:cs="Times New Roman"/>
          <w:sz w:val="24"/>
          <w:szCs w:val="24"/>
        </w:rPr>
        <w:t>approach to the Bible and the Land</w:t>
      </w:r>
      <w:r w:rsidR="00BD5CB9">
        <w:rPr>
          <w:rFonts w:ascii="Times New Roman" w:hAnsi="Times New Roman" w:cs="Times New Roman"/>
          <w:sz w:val="24"/>
          <w:szCs w:val="24"/>
        </w:rPr>
        <w:t>: the first being particularistic-nationalistic, the second, universalistic.</w:t>
      </w:r>
    </w:p>
    <w:p w14:paraId="1D61CDF7" w14:textId="77777777" w:rsidR="004558D0" w:rsidRDefault="004558D0" w:rsidP="00324C25">
      <w:pPr>
        <w:spacing w:line="360" w:lineRule="auto"/>
        <w:ind w:firstLine="720"/>
        <w:jc w:val="both"/>
        <w:rPr>
          <w:rFonts w:ascii="Times New Roman" w:hAnsi="Times New Roman" w:cs="Times New Roman"/>
          <w:sz w:val="24"/>
          <w:szCs w:val="24"/>
          <w:rtl/>
        </w:rPr>
      </w:pPr>
    </w:p>
    <w:p w14:paraId="4C2736F3" w14:textId="77777777" w:rsidR="00887D88" w:rsidRPr="00196FEB" w:rsidRDefault="00AD7211" w:rsidP="00AD7211">
      <w:pPr>
        <w:pStyle w:val="ListParagraph"/>
        <w:numPr>
          <w:ilvl w:val="0"/>
          <w:numId w:val="1"/>
        </w:numPr>
        <w:spacing w:line="360" w:lineRule="auto"/>
        <w:jc w:val="both"/>
        <w:rPr>
          <w:rFonts w:ascii="Times New Roman" w:hAnsi="Times New Roman" w:cs="Times New Roman"/>
          <w:sz w:val="24"/>
          <w:szCs w:val="24"/>
        </w:rPr>
      </w:pPr>
      <w:r w:rsidRPr="00AD7211">
        <w:rPr>
          <w:rFonts w:ascii="Times New Roman" w:hAnsi="Times New Roman" w:cs="Times New Roman"/>
          <w:sz w:val="24"/>
          <w:szCs w:val="24"/>
        </w:rPr>
        <w:t xml:space="preserve">Gordon and the </w:t>
      </w:r>
      <w:r w:rsidR="00220A37">
        <w:rPr>
          <w:rFonts w:ascii="Times New Roman" w:hAnsi="Times New Roman" w:cs="Times New Roman"/>
          <w:sz w:val="24"/>
          <w:szCs w:val="24"/>
        </w:rPr>
        <w:t>r</w:t>
      </w:r>
      <w:r w:rsidRPr="00AD7211">
        <w:rPr>
          <w:rFonts w:ascii="Times New Roman" w:hAnsi="Times New Roman" w:cs="Times New Roman"/>
          <w:sz w:val="24"/>
          <w:szCs w:val="24"/>
        </w:rPr>
        <w:t>edem</w:t>
      </w:r>
      <w:r w:rsidR="00220A37">
        <w:rPr>
          <w:rFonts w:ascii="Times New Roman" w:hAnsi="Times New Roman" w:cs="Times New Roman"/>
          <w:sz w:val="24"/>
          <w:szCs w:val="24"/>
        </w:rPr>
        <w:t>p</w:t>
      </w:r>
      <w:r w:rsidRPr="00AD7211">
        <w:rPr>
          <w:rFonts w:ascii="Times New Roman" w:hAnsi="Times New Roman" w:cs="Times New Roman"/>
          <w:sz w:val="24"/>
          <w:szCs w:val="24"/>
        </w:rPr>
        <w:t>tion o</w:t>
      </w:r>
      <w:r>
        <w:rPr>
          <w:rFonts w:ascii="Times New Roman" w:hAnsi="Times New Roman" w:cs="Times New Roman"/>
          <w:sz w:val="24"/>
          <w:szCs w:val="24"/>
        </w:rPr>
        <w:t>f work</w:t>
      </w:r>
    </w:p>
    <w:p w14:paraId="1773E74A" w14:textId="754CAD83" w:rsidR="00723213" w:rsidRDefault="00695FB0" w:rsidP="0094764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It is not casualty that</w:t>
      </w:r>
      <w:r w:rsidR="00EA2F93">
        <w:rPr>
          <w:rFonts w:asciiTheme="majorBidi" w:hAnsiTheme="majorBidi" w:cstheme="majorBidi"/>
          <w:sz w:val="24"/>
          <w:szCs w:val="24"/>
        </w:rPr>
        <w:t xml:space="preserve"> the </w:t>
      </w:r>
      <w:r w:rsidR="00D7015D">
        <w:rPr>
          <w:rFonts w:asciiTheme="majorBidi" w:hAnsiTheme="majorBidi" w:cstheme="majorBidi"/>
          <w:sz w:val="24"/>
          <w:szCs w:val="24"/>
        </w:rPr>
        <w:t>principles we presented here</w:t>
      </w:r>
      <w:r w:rsidR="0014437D" w:rsidRPr="009F5D58">
        <w:rPr>
          <w:rFonts w:asciiTheme="majorBidi" w:hAnsiTheme="majorBidi" w:cstheme="majorBidi"/>
          <w:sz w:val="24"/>
          <w:szCs w:val="24"/>
        </w:rPr>
        <w:t xml:space="preserve"> </w:t>
      </w:r>
      <w:r w:rsidR="00D7015D">
        <w:rPr>
          <w:rFonts w:asciiTheme="majorBidi" w:hAnsiTheme="majorBidi" w:cstheme="majorBidi"/>
          <w:sz w:val="24"/>
          <w:szCs w:val="24"/>
        </w:rPr>
        <w:t>-</w:t>
      </w:r>
      <w:r w:rsidR="002A5965">
        <w:rPr>
          <w:rFonts w:asciiTheme="majorBidi" w:hAnsiTheme="majorBidi" w:cstheme="majorBidi"/>
          <w:sz w:val="24"/>
          <w:szCs w:val="24"/>
        </w:rPr>
        <w:t xml:space="preserve">the centrality of </w:t>
      </w:r>
      <w:r w:rsidR="00EA2F93">
        <w:rPr>
          <w:rFonts w:asciiTheme="majorBidi" w:hAnsiTheme="majorBidi" w:cstheme="majorBidi"/>
          <w:sz w:val="24"/>
          <w:szCs w:val="24"/>
        </w:rPr>
        <w:t>manual work and an unmediated connection with the soil and the Biblical landscapes</w:t>
      </w:r>
      <w:r w:rsidR="00D7015D">
        <w:rPr>
          <w:rFonts w:asciiTheme="majorBidi" w:hAnsiTheme="majorBidi" w:cstheme="majorBidi"/>
          <w:sz w:val="24"/>
          <w:szCs w:val="24"/>
        </w:rPr>
        <w:t>- were</w:t>
      </w:r>
      <w:r w:rsidR="00EA2F93">
        <w:rPr>
          <w:rFonts w:asciiTheme="majorBidi" w:hAnsiTheme="majorBidi" w:cstheme="majorBidi"/>
          <w:sz w:val="24"/>
          <w:szCs w:val="24"/>
        </w:rPr>
        <w:t xml:space="preserve"> the </w:t>
      </w:r>
      <w:r w:rsidR="009F5D58">
        <w:rPr>
          <w:rFonts w:asciiTheme="majorBidi" w:hAnsiTheme="majorBidi" w:cstheme="majorBidi"/>
          <w:sz w:val="24"/>
          <w:szCs w:val="24"/>
          <w:lang w:val="en-US"/>
        </w:rPr>
        <w:t xml:space="preserve">two </w:t>
      </w:r>
      <w:r w:rsidR="00072BE6">
        <w:rPr>
          <w:rFonts w:asciiTheme="majorBidi" w:hAnsiTheme="majorBidi" w:cstheme="majorBidi"/>
          <w:sz w:val="24"/>
          <w:szCs w:val="24"/>
          <w:lang w:val="en-US"/>
        </w:rPr>
        <w:t>elements</w:t>
      </w:r>
      <w:r w:rsidR="009F5D58">
        <w:rPr>
          <w:rFonts w:asciiTheme="majorBidi" w:hAnsiTheme="majorBidi" w:cstheme="majorBidi"/>
          <w:sz w:val="24"/>
          <w:szCs w:val="24"/>
          <w:lang w:val="en-US"/>
        </w:rPr>
        <w:t xml:space="preserve"> that nurtured </w:t>
      </w:r>
      <w:r w:rsidR="00381A4F">
        <w:rPr>
          <w:rFonts w:asciiTheme="majorBidi" w:hAnsiTheme="majorBidi" w:cstheme="majorBidi"/>
          <w:sz w:val="24"/>
          <w:szCs w:val="24"/>
        </w:rPr>
        <w:t xml:space="preserve">Gauthier’s </w:t>
      </w:r>
      <w:r w:rsidR="009F5D58">
        <w:rPr>
          <w:rFonts w:asciiTheme="majorBidi" w:hAnsiTheme="majorBidi" w:cstheme="majorBidi"/>
          <w:sz w:val="24"/>
          <w:szCs w:val="24"/>
        </w:rPr>
        <w:t xml:space="preserve">religious experience in the years he spent in </w:t>
      </w:r>
      <w:r w:rsidR="00381A4F">
        <w:rPr>
          <w:rFonts w:asciiTheme="majorBidi" w:hAnsiTheme="majorBidi" w:cstheme="majorBidi"/>
          <w:sz w:val="24"/>
          <w:szCs w:val="24"/>
        </w:rPr>
        <w:t>Israel</w:t>
      </w:r>
      <w:r w:rsidR="00D7015D">
        <w:rPr>
          <w:rFonts w:asciiTheme="majorBidi" w:hAnsiTheme="majorBidi" w:cstheme="majorBidi"/>
          <w:sz w:val="24"/>
          <w:szCs w:val="24"/>
        </w:rPr>
        <w:t xml:space="preserve">. These </w:t>
      </w:r>
      <w:r w:rsidR="006E0D3B">
        <w:rPr>
          <w:rFonts w:asciiTheme="majorBidi" w:hAnsiTheme="majorBidi" w:cstheme="majorBidi"/>
          <w:sz w:val="24"/>
          <w:szCs w:val="24"/>
        </w:rPr>
        <w:t xml:space="preserve">were also the pillars </w:t>
      </w:r>
      <w:r w:rsidR="00D7015D">
        <w:rPr>
          <w:rFonts w:asciiTheme="majorBidi" w:hAnsiTheme="majorBidi" w:cstheme="majorBidi"/>
          <w:sz w:val="24"/>
          <w:szCs w:val="24"/>
        </w:rPr>
        <w:t>on which</w:t>
      </w:r>
      <w:r w:rsidR="006E0D3B">
        <w:rPr>
          <w:rFonts w:asciiTheme="majorBidi" w:hAnsiTheme="majorBidi" w:cstheme="majorBidi"/>
          <w:sz w:val="24"/>
          <w:szCs w:val="24"/>
        </w:rPr>
        <w:t xml:space="preserve"> </w:t>
      </w:r>
      <w:r w:rsidR="00F177E9">
        <w:rPr>
          <w:rFonts w:asciiTheme="majorBidi" w:hAnsiTheme="majorBidi" w:cstheme="majorBidi"/>
          <w:sz w:val="24"/>
          <w:szCs w:val="24"/>
        </w:rPr>
        <w:t xml:space="preserve">was built </w:t>
      </w:r>
      <w:r w:rsidR="006E0D3B">
        <w:rPr>
          <w:rFonts w:asciiTheme="majorBidi" w:hAnsiTheme="majorBidi" w:cstheme="majorBidi"/>
          <w:sz w:val="24"/>
          <w:szCs w:val="24"/>
        </w:rPr>
        <w:t xml:space="preserve">the </w:t>
      </w:r>
      <w:r w:rsidR="00E26333">
        <w:rPr>
          <w:rFonts w:asciiTheme="majorBidi" w:hAnsiTheme="majorBidi" w:cstheme="majorBidi"/>
          <w:sz w:val="24"/>
          <w:szCs w:val="24"/>
        </w:rPr>
        <w:t>Jewish nationalist</w:t>
      </w:r>
      <w:r w:rsidR="006E0D3B">
        <w:rPr>
          <w:rFonts w:asciiTheme="majorBidi" w:hAnsiTheme="majorBidi" w:cstheme="majorBidi"/>
          <w:sz w:val="24"/>
          <w:szCs w:val="24"/>
        </w:rPr>
        <w:t xml:space="preserve"> ethos</w:t>
      </w:r>
      <w:r w:rsidR="00E26333">
        <w:rPr>
          <w:rFonts w:asciiTheme="majorBidi" w:hAnsiTheme="majorBidi" w:cstheme="majorBidi"/>
          <w:sz w:val="24"/>
          <w:szCs w:val="24"/>
        </w:rPr>
        <w:t xml:space="preserve"> that emerged by the end of the nineteenth and the beginning of the </w:t>
      </w:r>
      <w:r>
        <w:rPr>
          <w:rFonts w:asciiTheme="majorBidi" w:hAnsiTheme="majorBidi" w:cstheme="majorBidi"/>
          <w:sz w:val="24"/>
          <w:szCs w:val="24"/>
        </w:rPr>
        <w:t>twentieth centuries</w:t>
      </w:r>
      <w:r w:rsidR="00B81D0F">
        <w:rPr>
          <w:rFonts w:asciiTheme="majorBidi" w:hAnsiTheme="majorBidi" w:cstheme="majorBidi"/>
          <w:sz w:val="24"/>
          <w:szCs w:val="24"/>
        </w:rPr>
        <w:t xml:space="preserve">, </w:t>
      </w:r>
      <w:r w:rsidR="001E675A">
        <w:rPr>
          <w:rFonts w:asciiTheme="majorBidi" w:hAnsiTheme="majorBidi" w:cstheme="majorBidi"/>
          <w:sz w:val="24"/>
          <w:szCs w:val="24"/>
        </w:rPr>
        <w:t>and wh</w:t>
      </w:r>
      <w:r w:rsidR="00A829A6">
        <w:rPr>
          <w:rFonts w:asciiTheme="majorBidi" w:hAnsiTheme="majorBidi" w:cstheme="majorBidi"/>
          <w:sz w:val="24"/>
          <w:szCs w:val="24"/>
        </w:rPr>
        <w:t>ich</w:t>
      </w:r>
      <w:r w:rsidR="001E675A">
        <w:rPr>
          <w:rFonts w:asciiTheme="majorBidi" w:hAnsiTheme="majorBidi" w:cstheme="majorBidi"/>
          <w:sz w:val="24"/>
          <w:szCs w:val="24"/>
        </w:rPr>
        <w:t xml:space="preserve"> shaped the character of the nascent state of Israel</w:t>
      </w:r>
      <w:r w:rsidR="002A5965">
        <w:rPr>
          <w:rFonts w:asciiTheme="majorBidi" w:hAnsiTheme="majorBidi" w:cstheme="majorBidi"/>
          <w:sz w:val="24"/>
          <w:szCs w:val="24"/>
        </w:rPr>
        <w:t xml:space="preserve"> Gauthier met on his arrival</w:t>
      </w:r>
      <w:r w:rsidR="006E0D3B">
        <w:rPr>
          <w:rFonts w:asciiTheme="majorBidi" w:hAnsiTheme="majorBidi" w:cstheme="majorBidi"/>
          <w:sz w:val="24"/>
          <w:szCs w:val="24"/>
        </w:rPr>
        <w:t>.</w:t>
      </w:r>
      <w:r w:rsidR="00B81D0F">
        <w:rPr>
          <w:rFonts w:asciiTheme="majorBidi" w:hAnsiTheme="majorBidi" w:cstheme="majorBidi"/>
          <w:sz w:val="24"/>
          <w:szCs w:val="24"/>
        </w:rPr>
        <w:t xml:space="preserve"> </w:t>
      </w:r>
      <w:r w:rsidR="00AC5335">
        <w:rPr>
          <w:rFonts w:asciiTheme="majorBidi" w:hAnsiTheme="majorBidi" w:cstheme="majorBidi"/>
          <w:sz w:val="24"/>
          <w:szCs w:val="24"/>
        </w:rPr>
        <w:t xml:space="preserve">In Zionism, these pillars were best formulated and developed by </w:t>
      </w:r>
      <w:r w:rsidR="00CF6318" w:rsidRPr="00723213">
        <w:rPr>
          <w:rFonts w:asciiTheme="majorBidi" w:hAnsiTheme="majorBidi" w:cstheme="majorBidi"/>
          <w:sz w:val="24"/>
          <w:szCs w:val="24"/>
        </w:rPr>
        <w:t>the philosopher and pioneer Aaron David Gordon, ‘the theoretician’ of the Jewish organic nationalism.</w:t>
      </w:r>
      <w:r w:rsidR="00CF6318">
        <w:rPr>
          <w:rStyle w:val="FootnoteReference"/>
          <w:rFonts w:asciiTheme="majorBidi" w:hAnsiTheme="majorBidi" w:cstheme="majorBidi"/>
          <w:sz w:val="24"/>
          <w:szCs w:val="24"/>
        </w:rPr>
        <w:footnoteReference w:id="47"/>
      </w:r>
      <w:r w:rsidR="006E0D3B">
        <w:rPr>
          <w:rFonts w:asciiTheme="majorBidi" w:hAnsiTheme="majorBidi" w:cstheme="majorBidi"/>
          <w:sz w:val="24"/>
          <w:szCs w:val="24"/>
        </w:rPr>
        <w:t xml:space="preserve"> </w:t>
      </w:r>
      <w:r w:rsidR="00072BE6">
        <w:rPr>
          <w:rFonts w:asciiTheme="majorBidi" w:hAnsiTheme="majorBidi" w:cstheme="majorBidi"/>
          <w:sz w:val="24"/>
          <w:szCs w:val="24"/>
        </w:rPr>
        <w:t xml:space="preserve"> </w:t>
      </w:r>
      <w:r w:rsidR="00381A4F">
        <w:rPr>
          <w:rFonts w:asciiTheme="majorBidi" w:hAnsiTheme="majorBidi" w:cstheme="majorBidi"/>
          <w:sz w:val="24"/>
          <w:szCs w:val="24"/>
        </w:rPr>
        <w:t xml:space="preserve"> </w:t>
      </w:r>
      <w:r w:rsidR="00947641">
        <w:rPr>
          <w:rFonts w:asciiTheme="majorBidi" w:hAnsiTheme="majorBidi" w:cstheme="majorBidi"/>
          <w:sz w:val="24"/>
          <w:szCs w:val="24"/>
        </w:rPr>
        <w:t xml:space="preserve"> </w:t>
      </w:r>
    </w:p>
    <w:p w14:paraId="547CC1A5" w14:textId="77777777" w:rsidR="00E21CEF" w:rsidRPr="00723213" w:rsidRDefault="00E21CEF" w:rsidP="00C04978">
      <w:pPr>
        <w:spacing w:after="0" w:line="360" w:lineRule="auto"/>
        <w:ind w:firstLine="360"/>
        <w:jc w:val="both"/>
        <w:rPr>
          <w:rFonts w:ascii="Times New Roman" w:hAnsi="Times New Roman" w:cs="Times New Roman"/>
          <w:sz w:val="24"/>
          <w:szCs w:val="24"/>
          <w:lang w:val="en-US"/>
        </w:rPr>
      </w:pPr>
      <w:r w:rsidRPr="00723213">
        <w:rPr>
          <w:rFonts w:ascii="Times New Roman" w:hAnsi="Times New Roman" w:cs="Times New Roman"/>
          <w:sz w:val="24"/>
          <w:szCs w:val="24"/>
        </w:rPr>
        <w:t xml:space="preserve">Aaron David Gordon (Podolia, today in Ukraine, 1856 – </w:t>
      </w:r>
      <w:proofErr w:type="spellStart"/>
      <w:r w:rsidRPr="00723213">
        <w:rPr>
          <w:rFonts w:ascii="Times New Roman" w:hAnsi="Times New Roman" w:cs="Times New Roman"/>
          <w:sz w:val="24"/>
          <w:szCs w:val="24"/>
        </w:rPr>
        <w:t>Degania</w:t>
      </w:r>
      <w:proofErr w:type="spellEnd"/>
      <w:r w:rsidRPr="00723213">
        <w:rPr>
          <w:rFonts w:ascii="Times New Roman" w:hAnsi="Times New Roman" w:cs="Times New Roman"/>
          <w:sz w:val="24"/>
          <w:szCs w:val="24"/>
        </w:rPr>
        <w:t xml:space="preserve">, Israel, 1922) grew up in a traditional Jewish family but was attracted to secular studies and Zionist ideas. In 1904, at the age of 48, he emigrated to Israel and as </w:t>
      </w:r>
      <w:r w:rsidRPr="00723213">
        <w:rPr>
          <w:rFonts w:ascii="Times New Roman" w:hAnsi="Times New Roman" w:cs="Times New Roman"/>
          <w:sz w:val="24"/>
          <w:szCs w:val="24"/>
          <w:lang w:val="en-US"/>
        </w:rPr>
        <w:t xml:space="preserve">a worker, a philosopher and a writer </w:t>
      </w:r>
      <w:r w:rsidRPr="00723213">
        <w:rPr>
          <w:rFonts w:ascii="Times New Roman" w:hAnsi="Times New Roman" w:cs="Times New Roman"/>
          <w:sz w:val="24"/>
          <w:szCs w:val="24"/>
        </w:rPr>
        <w:t xml:space="preserve">became the symbol of the </w:t>
      </w:r>
      <w:r w:rsidRPr="00723213">
        <w:rPr>
          <w:rFonts w:ascii="Times New Roman" w:hAnsi="Times New Roman" w:cs="Times New Roman"/>
          <w:sz w:val="24"/>
          <w:szCs w:val="24"/>
          <w:lang w:val="en-US"/>
        </w:rPr>
        <w:t>Jewish settlement of the beginning of the 20</w:t>
      </w:r>
      <w:r w:rsidRPr="00723213">
        <w:rPr>
          <w:rFonts w:ascii="Times New Roman" w:hAnsi="Times New Roman" w:cs="Times New Roman"/>
          <w:sz w:val="24"/>
          <w:szCs w:val="24"/>
          <w:vertAlign w:val="superscript"/>
          <w:lang w:val="en-US"/>
        </w:rPr>
        <w:t>th</w:t>
      </w:r>
      <w:r w:rsidRPr="00723213">
        <w:rPr>
          <w:rFonts w:ascii="Times New Roman" w:hAnsi="Times New Roman" w:cs="Times New Roman"/>
          <w:sz w:val="24"/>
          <w:szCs w:val="24"/>
          <w:lang w:val="en-US"/>
        </w:rPr>
        <w:t xml:space="preserve"> century.</w:t>
      </w:r>
    </w:p>
    <w:p w14:paraId="511DC6E2" w14:textId="77777777" w:rsidR="008551FE" w:rsidRPr="0022567D" w:rsidRDefault="00F401D7" w:rsidP="008551F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Gordon</w:t>
      </w:r>
      <w:r w:rsidRPr="0022567D">
        <w:rPr>
          <w:rFonts w:ascii="Times New Roman" w:hAnsi="Times New Roman" w:cs="Times New Roman"/>
          <w:sz w:val="24"/>
          <w:szCs w:val="24"/>
          <w:lang w:val="en-US"/>
        </w:rPr>
        <w:t xml:space="preserve"> called for the sanctification of </w:t>
      </w:r>
      <w:r>
        <w:rPr>
          <w:rFonts w:ascii="Times New Roman" w:hAnsi="Times New Roman" w:cs="Times New Roman"/>
          <w:sz w:val="24"/>
          <w:szCs w:val="24"/>
          <w:lang w:val="en-US"/>
        </w:rPr>
        <w:t>labor</w:t>
      </w:r>
      <w:r w:rsidRPr="0022567D">
        <w:rPr>
          <w:rFonts w:ascii="Times New Roman" w:hAnsi="Times New Roman" w:cs="Times New Roman"/>
          <w:sz w:val="24"/>
          <w:szCs w:val="24"/>
          <w:lang w:val="en-US"/>
        </w:rPr>
        <w:t xml:space="preserve"> through the renewal of manual Jewish </w:t>
      </w:r>
      <w:r>
        <w:rPr>
          <w:rFonts w:ascii="Times New Roman" w:hAnsi="Times New Roman" w:cs="Times New Roman"/>
          <w:sz w:val="24"/>
          <w:szCs w:val="24"/>
          <w:lang w:val="en-US"/>
        </w:rPr>
        <w:t>work</w:t>
      </w:r>
      <w:r w:rsidRPr="0022567D">
        <w:rPr>
          <w:rFonts w:ascii="Times New Roman" w:hAnsi="Times New Roman" w:cs="Times New Roman"/>
          <w:sz w:val="24"/>
          <w:szCs w:val="24"/>
          <w:lang w:val="en-US"/>
        </w:rPr>
        <w:t xml:space="preserve">, not only as a Zionist national project but most importantly as an individual </w:t>
      </w:r>
      <w:r w:rsidR="007851FE">
        <w:rPr>
          <w:rFonts w:ascii="Times New Roman" w:hAnsi="Times New Roman" w:cs="Times New Roman"/>
          <w:sz w:val="24"/>
          <w:szCs w:val="24"/>
          <w:lang w:val="en-US"/>
        </w:rPr>
        <w:t>way of redemption</w:t>
      </w:r>
      <w:r w:rsidRPr="0022567D">
        <w:rPr>
          <w:rFonts w:ascii="Times New Roman" w:hAnsi="Times New Roman" w:cs="Times New Roman"/>
          <w:sz w:val="24"/>
          <w:szCs w:val="24"/>
          <w:lang w:val="en-US"/>
        </w:rPr>
        <w:t>.</w:t>
      </w:r>
      <w:r w:rsidRPr="0022567D">
        <w:rPr>
          <w:rStyle w:val="FootnoteReference"/>
          <w:rFonts w:ascii="Times New Roman" w:hAnsi="Times New Roman" w:cs="Times New Roman"/>
          <w:sz w:val="24"/>
          <w:szCs w:val="24"/>
          <w:lang w:val="en-US"/>
        </w:rPr>
        <w:footnoteReference w:id="48"/>
      </w:r>
      <w:r w:rsidR="000A6CCF">
        <w:rPr>
          <w:rFonts w:ascii="Times New Roman" w:hAnsi="Times New Roman" w:cs="Times New Roman"/>
          <w:sz w:val="24"/>
          <w:szCs w:val="24"/>
          <w:lang w:val="en-US"/>
        </w:rPr>
        <w:t xml:space="preserve"> </w:t>
      </w:r>
      <w:r w:rsidR="000A6CCF" w:rsidRPr="0022567D">
        <w:rPr>
          <w:rFonts w:ascii="Times New Roman" w:hAnsi="Times New Roman" w:cs="Times New Roman"/>
          <w:sz w:val="24"/>
          <w:szCs w:val="24"/>
          <w:lang w:val="en-US"/>
        </w:rPr>
        <w:t xml:space="preserve">For Gordon, physical work in agriculture was a means for a desired return of man to nature, and </w:t>
      </w:r>
      <w:r w:rsidR="000A6CCF">
        <w:rPr>
          <w:rFonts w:ascii="Times New Roman" w:hAnsi="Times New Roman" w:cs="Times New Roman"/>
          <w:sz w:val="24"/>
          <w:szCs w:val="24"/>
          <w:lang w:val="en-US"/>
        </w:rPr>
        <w:t xml:space="preserve">what </w:t>
      </w:r>
      <w:r w:rsidR="000A6CCF" w:rsidRPr="0022567D">
        <w:rPr>
          <w:rFonts w:ascii="Times New Roman" w:hAnsi="Times New Roman" w:cs="Times New Roman"/>
          <w:sz w:val="24"/>
          <w:szCs w:val="24"/>
          <w:lang w:val="en-US"/>
        </w:rPr>
        <w:t>would enable the individual man and the nation to reconnect with its deepest source of life.</w:t>
      </w:r>
      <w:r w:rsidR="000A6CCF" w:rsidRPr="0022567D">
        <w:rPr>
          <w:rStyle w:val="FootnoteReference"/>
          <w:rFonts w:ascii="Times New Roman" w:hAnsi="Times New Roman" w:cs="Times New Roman"/>
          <w:sz w:val="24"/>
          <w:szCs w:val="24"/>
          <w:lang w:val="en-US"/>
        </w:rPr>
        <w:footnoteReference w:id="49"/>
      </w:r>
      <w:r w:rsidRPr="0022567D">
        <w:rPr>
          <w:rFonts w:ascii="Times New Roman" w:hAnsi="Times New Roman" w:cs="Times New Roman"/>
          <w:sz w:val="24"/>
          <w:szCs w:val="24"/>
          <w:lang w:val="en-US"/>
        </w:rPr>
        <w:t xml:space="preserve"> </w:t>
      </w:r>
      <w:r w:rsidR="00E4588D">
        <w:rPr>
          <w:rFonts w:ascii="Times New Roman" w:hAnsi="Times New Roman" w:cs="Times New Roman"/>
          <w:sz w:val="24"/>
          <w:szCs w:val="24"/>
          <w:lang w:val="en-US"/>
        </w:rPr>
        <w:t>He</w:t>
      </w:r>
      <w:r w:rsidRPr="0022567D">
        <w:rPr>
          <w:rFonts w:ascii="Times New Roman" w:hAnsi="Times New Roman" w:cs="Times New Roman"/>
          <w:sz w:val="24"/>
          <w:szCs w:val="24"/>
          <w:lang w:val="en-US"/>
        </w:rPr>
        <w:t xml:space="preserve"> succeeded in finding in physical work the romanticism that so many young </w:t>
      </w:r>
      <w:r w:rsidR="00414CCF" w:rsidRPr="0022567D">
        <w:rPr>
          <w:rFonts w:ascii="Times New Roman" w:hAnsi="Times New Roman" w:cs="Times New Roman"/>
          <w:sz w:val="24"/>
          <w:szCs w:val="24"/>
          <w:lang w:val="en-US"/>
        </w:rPr>
        <w:t>men and women who had left their lives in the diaspora in Europe to build a new world in the Land of Israel</w:t>
      </w:r>
      <w:r w:rsidR="00414CCF">
        <w:rPr>
          <w:rFonts w:ascii="Times New Roman" w:hAnsi="Times New Roman" w:cs="Times New Roman"/>
          <w:sz w:val="24"/>
          <w:szCs w:val="24"/>
          <w:lang w:val="en-US"/>
        </w:rPr>
        <w:t xml:space="preserve">, but were clashed by the extremely </w:t>
      </w:r>
      <w:r w:rsidR="008934AB">
        <w:rPr>
          <w:rFonts w:ascii="Times New Roman" w:hAnsi="Times New Roman" w:cs="Times New Roman"/>
          <w:sz w:val="24"/>
          <w:szCs w:val="24"/>
          <w:lang w:val="en-US"/>
        </w:rPr>
        <w:t xml:space="preserve">hard conditions </w:t>
      </w:r>
      <w:r w:rsidR="00AC590C">
        <w:rPr>
          <w:rFonts w:ascii="Times New Roman" w:hAnsi="Times New Roman" w:cs="Times New Roman"/>
          <w:sz w:val="24"/>
          <w:szCs w:val="24"/>
          <w:lang w:val="en-US"/>
        </w:rPr>
        <w:t xml:space="preserve">prevailing in the land at the turn </w:t>
      </w:r>
      <w:r w:rsidR="007D55F8">
        <w:rPr>
          <w:rFonts w:ascii="Times New Roman" w:hAnsi="Times New Roman" w:cs="Times New Roman"/>
          <w:sz w:val="24"/>
          <w:szCs w:val="24"/>
          <w:lang w:val="en-US"/>
        </w:rPr>
        <w:t>of the century</w:t>
      </w:r>
      <w:r w:rsidR="008934AB">
        <w:rPr>
          <w:rFonts w:ascii="Times New Roman" w:hAnsi="Times New Roman" w:cs="Times New Roman"/>
          <w:sz w:val="24"/>
          <w:szCs w:val="24"/>
          <w:lang w:val="en-US"/>
        </w:rPr>
        <w:t xml:space="preserve">, could not. </w:t>
      </w:r>
      <w:r w:rsidR="00612490" w:rsidRPr="00612490">
        <w:rPr>
          <w:rFonts w:ascii="Times New Roman" w:hAnsi="Times New Roman" w:cs="Times New Roman"/>
          <w:sz w:val="24"/>
          <w:szCs w:val="24"/>
          <w:lang w:val="en-US"/>
        </w:rPr>
        <w:t xml:space="preserve">In the face of despair, Gordon found hope </w:t>
      </w:r>
      <w:r w:rsidR="00887F68">
        <w:rPr>
          <w:rFonts w:ascii="Times New Roman" w:hAnsi="Times New Roman" w:cs="Times New Roman"/>
          <w:sz w:val="24"/>
          <w:szCs w:val="24"/>
          <w:lang w:val="en-US"/>
        </w:rPr>
        <w:t>in</w:t>
      </w:r>
      <w:r w:rsidR="00612490" w:rsidRPr="00612490">
        <w:rPr>
          <w:rFonts w:ascii="Times New Roman" w:hAnsi="Times New Roman" w:cs="Times New Roman"/>
          <w:sz w:val="24"/>
          <w:szCs w:val="24"/>
          <w:lang w:val="en-US"/>
        </w:rPr>
        <w:t xml:space="preserve"> </w:t>
      </w:r>
      <w:r w:rsidR="00612490">
        <w:rPr>
          <w:rFonts w:ascii="Times New Roman" w:hAnsi="Times New Roman" w:cs="Times New Roman"/>
          <w:sz w:val="24"/>
          <w:szCs w:val="24"/>
          <w:lang w:val="en-US"/>
        </w:rPr>
        <w:t xml:space="preserve">manual </w:t>
      </w:r>
      <w:r w:rsidR="00612490" w:rsidRPr="00612490">
        <w:rPr>
          <w:rFonts w:ascii="Times New Roman" w:hAnsi="Times New Roman" w:cs="Times New Roman"/>
          <w:sz w:val="24"/>
          <w:szCs w:val="24"/>
          <w:lang w:val="en-US"/>
        </w:rPr>
        <w:t>work</w:t>
      </w:r>
      <w:r w:rsidR="00720958">
        <w:rPr>
          <w:rFonts w:ascii="Times New Roman" w:hAnsi="Times New Roman" w:cs="Times New Roman"/>
          <w:sz w:val="24"/>
          <w:szCs w:val="24"/>
          <w:lang w:val="en-US"/>
        </w:rPr>
        <w:t xml:space="preserve"> </w:t>
      </w:r>
      <w:r w:rsidR="00510545">
        <w:rPr>
          <w:rFonts w:ascii="Times New Roman" w:hAnsi="Times New Roman" w:cs="Times New Roman"/>
          <w:sz w:val="24"/>
          <w:szCs w:val="24"/>
          <w:lang w:val="en-US"/>
        </w:rPr>
        <w:t xml:space="preserve">that </w:t>
      </w:r>
      <w:r w:rsidR="00720958">
        <w:rPr>
          <w:rFonts w:ascii="Times New Roman" w:hAnsi="Times New Roman" w:cs="Times New Roman"/>
          <w:sz w:val="24"/>
          <w:szCs w:val="24"/>
          <w:lang w:val="en-US"/>
        </w:rPr>
        <w:t>connect</w:t>
      </w:r>
      <w:r w:rsidR="00510545">
        <w:rPr>
          <w:rFonts w:ascii="Times New Roman" w:hAnsi="Times New Roman" w:cs="Times New Roman"/>
          <w:sz w:val="24"/>
          <w:szCs w:val="24"/>
          <w:lang w:val="en-US"/>
        </w:rPr>
        <w:t>s</w:t>
      </w:r>
      <w:r w:rsidR="002C66FE">
        <w:rPr>
          <w:rFonts w:ascii="Times New Roman" w:hAnsi="Times New Roman" w:cs="Times New Roman"/>
          <w:sz w:val="24"/>
          <w:szCs w:val="24"/>
          <w:lang w:val="en-US"/>
        </w:rPr>
        <w:t xml:space="preserve"> the Jewish person with</w:t>
      </w:r>
      <w:r w:rsidR="00720958">
        <w:rPr>
          <w:rFonts w:ascii="Times New Roman" w:hAnsi="Times New Roman" w:cs="Times New Roman"/>
          <w:sz w:val="24"/>
          <w:szCs w:val="24"/>
          <w:lang w:val="en-US"/>
        </w:rPr>
        <w:t xml:space="preserve"> the land</w:t>
      </w:r>
      <w:r w:rsidR="002C66FE">
        <w:rPr>
          <w:rFonts w:ascii="Times New Roman" w:hAnsi="Times New Roman" w:cs="Times New Roman"/>
          <w:sz w:val="24"/>
          <w:szCs w:val="24"/>
          <w:lang w:val="en-US"/>
        </w:rPr>
        <w:t xml:space="preserve">, </w:t>
      </w:r>
      <w:r w:rsidR="00C40934">
        <w:rPr>
          <w:rFonts w:ascii="Times New Roman" w:hAnsi="Times New Roman" w:cs="Times New Roman"/>
          <w:sz w:val="24"/>
          <w:szCs w:val="24"/>
          <w:lang w:val="en-US"/>
        </w:rPr>
        <w:t>while</w:t>
      </w:r>
      <w:r w:rsidR="002C66FE">
        <w:rPr>
          <w:rFonts w:ascii="Times New Roman" w:hAnsi="Times New Roman" w:cs="Times New Roman"/>
          <w:sz w:val="24"/>
          <w:szCs w:val="24"/>
          <w:lang w:val="en-US"/>
        </w:rPr>
        <w:t xml:space="preserve"> emphatic</w:t>
      </w:r>
      <w:r w:rsidR="00C40934">
        <w:rPr>
          <w:rFonts w:ascii="Times New Roman" w:hAnsi="Times New Roman" w:cs="Times New Roman"/>
          <w:sz w:val="24"/>
          <w:szCs w:val="24"/>
          <w:lang w:val="en-US"/>
        </w:rPr>
        <w:t>ally</w:t>
      </w:r>
      <w:r w:rsidR="00720958">
        <w:rPr>
          <w:rFonts w:ascii="Times New Roman" w:hAnsi="Times New Roman" w:cs="Times New Roman"/>
          <w:sz w:val="24"/>
          <w:szCs w:val="24"/>
          <w:lang w:val="en-US"/>
        </w:rPr>
        <w:t xml:space="preserve"> negati</w:t>
      </w:r>
      <w:r w:rsidR="00C40934">
        <w:rPr>
          <w:rFonts w:ascii="Times New Roman" w:hAnsi="Times New Roman" w:cs="Times New Roman"/>
          <w:sz w:val="24"/>
          <w:szCs w:val="24"/>
          <w:lang w:val="en-US"/>
        </w:rPr>
        <w:t>ng</w:t>
      </w:r>
      <w:r w:rsidR="00720958">
        <w:rPr>
          <w:rFonts w:ascii="Times New Roman" w:hAnsi="Times New Roman" w:cs="Times New Roman"/>
          <w:sz w:val="24"/>
          <w:szCs w:val="24"/>
          <w:lang w:val="en-US"/>
        </w:rPr>
        <w:t xml:space="preserve"> </w:t>
      </w:r>
      <w:r w:rsidR="002C66FE">
        <w:rPr>
          <w:rFonts w:ascii="Times New Roman" w:hAnsi="Times New Roman" w:cs="Times New Roman"/>
          <w:sz w:val="24"/>
          <w:szCs w:val="24"/>
          <w:lang w:val="en-US"/>
        </w:rPr>
        <w:t xml:space="preserve">the </w:t>
      </w:r>
      <w:r w:rsidR="008A70C8">
        <w:rPr>
          <w:rFonts w:ascii="Times New Roman" w:hAnsi="Times New Roman" w:cs="Times New Roman"/>
          <w:sz w:val="24"/>
          <w:szCs w:val="24"/>
          <w:lang w:val="en-US"/>
        </w:rPr>
        <w:t xml:space="preserve">diaspora, which </w:t>
      </w:r>
      <w:r w:rsidR="00263C42">
        <w:rPr>
          <w:rFonts w:ascii="Times New Roman" w:hAnsi="Times New Roman" w:cs="Times New Roman"/>
          <w:sz w:val="24"/>
          <w:szCs w:val="24"/>
          <w:lang w:val="en-US"/>
        </w:rPr>
        <w:t>was,</w:t>
      </w:r>
      <w:r w:rsidR="0062049F">
        <w:rPr>
          <w:rFonts w:ascii="Times New Roman" w:hAnsi="Times New Roman" w:cs="Times New Roman"/>
          <w:sz w:val="24"/>
          <w:szCs w:val="24"/>
          <w:lang w:val="en-US"/>
        </w:rPr>
        <w:t xml:space="preserve"> </w:t>
      </w:r>
      <w:r w:rsidR="003B697B">
        <w:rPr>
          <w:rFonts w:ascii="Times New Roman" w:hAnsi="Times New Roman" w:cs="Times New Roman"/>
          <w:sz w:val="24"/>
          <w:szCs w:val="24"/>
          <w:lang w:val="en-US"/>
        </w:rPr>
        <w:t>according to him</w:t>
      </w:r>
      <w:r w:rsidR="00263C42">
        <w:rPr>
          <w:rFonts w:ascii="Times New Roman" w:hAnsi="Times New Roman" w:cs="Times New Roman"/>
          <w:sz w:val="24"/>
          <w:szCs w:val="24"/>
          <w:lang w:val="en-US"/>
        </w:rPr>
        <w:t>,</w:t>
      </w:r>
      <w:r w:rsidR="003B697B">
        <w:rPr>
          <w:rFonts w:ascii="Times New Roman" w:hAnsi="Times New Roman" w:cs="Times New Roman"/>
          <w:sz w:val="24"/>
          <w:szCs w:val="24"/>
          <w:lang w:val="en-US"/>
        </w:rPr>
        <w:t xml:space="preserve"> </w:t>
      </w:r>
      <w:r w:rsidR="00263C42">
        <w:rPr>
          <w:rFonts w:ascii="Times New Roman" w:hAnsi="Times New Roman" w:cs="Times New Roman"/>
          <w:sz w:val="24"/>
          <w:szCs w:val="24"/>
          <w:lang w:val="en-US"/>
        </w:rPr>
        <w:t xml:space="preserve">the responsible for the </w:t>
      </w:r>
      <w:r w:rsidR="00660758">
        <w:rPr>
          <w:rFonts w:ascii="Times New Roman" w:hAnsi="Times New Roman" w:cs="Times New Roman"/>
          <w:sz w:val="24"/>
          <w:szCs w:val="24"/>
          <w:lang w:val="en-US"/>
        </w:rPr>
        <w:t>situation of atrophy of</w:t>
      </w:r>
      <w:r w:rsidR="008A70C8">
        <w:rPr>
          <w:rFonts w:ascii="Times New Roman" w:hAnsi="Times New Roman" w:cs="Times New Roman"/>
          <w:sz w:val="24"/>
          <w:szCs w:val="24"/>
          <w:lang w:val="en-US"/>
        </w:rPr>
        <w:t xml:space="preserve"> the Jewish existence</w:t>
      </w:r>
      <w:r w:rsidR="00041D72">
        <w:rPr>
          <w:rFonts w:ascii="Times New Roman" w:hAnsi="Times New Roman" w:cs="Times New Roman"/>
          <w:sz w:val="24"/>
          <w:szCs w:val="24"/>
          <w:lang w:val="en-US"/>
        </w:rPr>
        <w:t xml:space="preserve"> of his time</w:t>
      </w:r>
      <w:r w:rsidR="0062049F">
        <w:rPr>
          <w:rFonts w:ascii="Times New Roman" w:hAnsi="Times New Roman" w:cs="Times New Roman"/>
          <w:sz w:val="24"/>
          <w:szCs w:val="24"/>
          <w:lang w:val="en-US"/>
        </w:rPr>
        <w:t xml:space="preserve">. </w:t>
      </w:r>
      <w:r w:rsidR="008551FE" w:rsidRPr="0022567D">
        <w:rPr>
          <w:rFonts w:ascii="Times New Roman" w:hAnsi="Times New Roman" w:cs="Times New Roman"/>
          <w:sz w:val="24"/>
          <w:szCs w:val="24"/>
          <w:lang w:val="en-US"/>
        </w:rPr>
        <w:t xml:space="preserve">In a letter from 1909, published in a compilation named </w:t>
      </w:r>
      <w:r w:rsidR="008551FE" w:rsidRPr="0022567D">
        <w:rPr>
          <w:rFonts w:ascii="Times New Roman" w:hAnsi="Times New Roman" w:cs="Times New Roman"/>
          <w:i/>
          <w:iCs/>
          <w:sz w:val="24"/>
          <w:szCs w:val="24"/>
          <w:lang w:val="en-US"/>
        </w:rPr>
        <w:t>‘Letters of a Worker from Palestine,’</w:t>
      </w:r>
      <w:r w:rsidR="008551FE" w:rsidRPr="0022567D">
        <w:rPr>
          <w:rFonts w:ascii="Times New Roman" w:hAnsi="Times New Roman" w:cs="Times New Roman"/>
          <w:sz w:val="24"/>
          <w:szCs w:val="24"/>
          <w:lang w:val="en-US"/>
        </w:rPr>
        <w:t xml:space="preserve"> mentioned by Gauthier in his </w:t>
      </w:r>
      <w:r w:rsidR="003A74DD">
        <w:rPr>
          <w:rFonts w:ascii="Times New Roman" w:hAnsi="Times New Roman" w:cs="Times New Roman"/>
          <w:sz w:val="24"/>
          <w:szCs w:val="24"/>
          <w:lang w:val="en-US"/>
        </w:rPr>
        <w:t>Journal</w:t>
      </w:r>
      <w:r w:rsidR="008551FE" w:rsidRPr="003A74DD">
        <w:rPr>
          <w:rFonts w:ascii="Times New Roman" w:hAnsi="Times New Roman" w:cs="Times New Roman"/>
          <w:sz w:val="24"/>
          <w:szCs w:val="24"/>
          <w:lang w:val="en-US"/>
        </w:rPr>
        <w:t xml:space="preserve"> of Nazareth</w:t>
      </w:r>
      <w:r w:rsidR="008551FE" w:rsidRPr="0022567D">
        <w:rPr>
          <w:rFonts w:ascii="Times New Roman" w:hAnsi="Times New Roman" w:cs="Times New Roman"/>
          <w:sz w:val="24"/>
          <w:szCs w:val="24"/>
          <w:lang w:val="en-US"/>
        </w:rPr>
        <w:t xml:space="preserve">, Gordon writes: </w:t>
      </w:r>
    </w:p>
    <w:p w14:paraId="7E63B42C" w14:textId="77777777" w:rsidR="00D53DF3" w:rsidRDefault="00612490" w:rsidP="00EA17A9">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405B">
        <w:rPr>
          <w:rFonts w:ascii="Times New Roman" w:hAnsi="Times New Roman" w:cs="Times New Roman"/>
          <w:sz w:val="24"/>
          <w:szCs w:val="24"/>
          <w:lang w:val="en-US"/>
        </w:rPr>
        <w:t>“</w:t>
      </w:r>
      <w:r w:rsidR="0001405B" w:rsidRPr="008E37A2">
        <w:rPr>
          <w:rFonts w:ascii="Times New Roman" w:hAnsi="Times New Roman" w:cs="Times New Roman"/>
          <w:sz w:val="24"/>
          <w:szCs w:val="24"/>
          <w:lang w:val="en-US"/>
        </w:rPr>
        <w:t>Hear me, my brother, and hear my sister, my dream, and remember that you, too, have dreamed like me.</w:t>
      </w:r>
      <w:r w:rsidR="009A72E2">
        <w:rPr>
          <w:rFonts w:ascii="Times New Roman" w:hAnsi="Times New Roman" w:cs="Times New Roman"/>
          <w:sz w:val="24"/>
          <w:szCs w:val="24"/>
          <w:lang w:val="en-US"/>
        </w:rPr>
        <w:t xml:space="preserve"> I</w:t>
      </w:r>
      <w:r w:rsidR="0001405B">
        <w:rPr>
          <w:rFonts w:ascii="Times New Roman" w:hAnsi="Times New Roman" w:cs="Times New Roman"/>
          <w:sz w:val="24"/>
          <w:szCs w:val="24"/>
          <w:lang w:val="en-US"/>
        </w:rPr>
        <w:t xml:space="preserve">n my dream -I come to the land. </w:t>
      </w:r>
      <w:r w:rsidR="001F28CC">
        <w:rPr>
          <w:rFonts w:ascii="Times New Roman" w:hAnsi="Times New Roman" w:cs="Times New Roman"/>
          <w:sz w:val="24"/>
          <w:szCs w:val="24"/>
          <w:lang w:val="en-US"/>
        </w:rPr>
        <w:t>[…]</w:t>
      </w:r>
      <w:r w:rsidR="0001405B" w:rsidRPr="00CD5044">
        <w:rPr>
          <w:rFonts w:ascii="Times New Roman" w:hAnsi="Times New Roman" w:cs="Times New Roman"/>
          <w:sz w:val="24"/>
          <w:szCs w:val="24"/>
          <w:lang w:val="en-US"/>
        </w:rPr>
        <w:t xml:space="preserve"> Remember, though, that beneath the </w:t>
      </w:r>
      <w:r w:rsidR="0001405B">
        <w:rPr>
          <w:rFonts w:ascii="Times New Roman" w:hAnsi="Times New Roman" w:cs="Times New Roman"/>
          <w:sz w:val="24"/>
          <w:szCs w:val="24"/>
          <w:lang w:val="en-US"/>
        </w:rPr>
        <w:t xml:space="preserve">ruins </w:t>
      </w:r>
      <w:r w:rsidR="001F28CC">
        <w:rPr>
          <w:rFonts w:ascii="Times New Roman" w:hAnsi="Times New Roman" w:cs="Times New Roman"/>
          <w:sz w:val="24"/>
          <w:szCs w:val="24"/>
          <w:lang w:val="en-US"/>
        </w:rPr>
        <w:t xml:space="preserve">[of </w:t>
      </w:r>
      <w:r w:rsidR="00041D72">
        <w:rPr>
          <w:rFonts w:ascii="Times New Roman" w:hAnsi="Times New Roman" w:cs="Times New Roman"/>
          <w:sz w:val="24"/>
          <w:szCs w:val="24"/>
          <w:lang w:val="en-US"/>
        </w:rPr>
        <w:t xml:space="preserve">the </w:t>
      </w:r>
      <w:r w:rsidR="001F28CC">
        <w:rPr>
          <w:rFonts w:ascii="Times New Roman" w:hAnsi="Times New Roman" w:cs="Times New Roman"/>
          <w:sz w:val="24"/>
          <w:szCs w:val="24"/>
          <w:lang w:val="en-US"/>
        </w:rPr>
        <w:t xml:space="preserve">diasporic existence] </w:t>
      </w:r>
      <w:r w:rsidR="0001405B">
        <w:rPr>
          <w:rFonts w:ascii="Times New Roman" w:hAnsi="Times New Roman" w:cs="Times New Roman"/>
          <w:sz w:val="24"/>
          <w:szCs w:val="24"/>
          <w:lang w:val="en-US"/>
        </w:rPr>
        <w:t>there</w:t>
      </w:r>
      <w:r w:rsidR="0001405B" w:rsidRPr="00CD5044">
        <w:rPr>
          <w:rFonts w:ascii="Times New Roman" w:hAnsi="Times New Roman" w:cs="Times New Roman"/>
          <w:sz w:val="24"/>
          <w:szCs w:val="24"/>
          <w:lang w:val="en-US"/>
        </w:rPr>
        <w:t xml:space="preserve"> is a</w:t>
      </w:r>
      <w:r w:rsidR="0001405B">
        <w:rPr>
          <w:rFonts w:ascii="Times New Roman" w:hAnsi="Times New Roman" w:cs="Times New Roman"/>
          <w:sz w:val="24"/>
          <w:szCs w:val="24"/>
          <w:lang w:val="en-US"/>
        </w:rPr>
        <w:t xml:space="preserve"> hot</w:t>
      </w:r>
      <w:r w:rsidR="0001405B" w:rsidRPr="00CD5044">
        <w:rPr>
          <w:rFonts w:ascii="Times New Roman" w:hAnsi="Times New Roman" w:cs="Times New Roman"/>
          <w:sz w:val="24"/>
          <w:szCs w:val="24"/>
          <w:lang w:val="en-US"/>
        </w:rPr>
        <w:t xml:space="preserve"> whispering </w:t>
      </w:r>
      <w:r w:rsidR="0001405B">
        <w:rPr>
          <w:rFonts w:ascii="Times New Roman" w:hAnsi="Times New Roman" w:cs="Times New Roman"/>
          <w:sz w:val="24"/>
          <w:szCs w:val="24"/>
          <w:lang w:val="en-US"/>
        </w:rPr>
        <w:t>coal</w:t>
      </w:r>
      <w:r w:rsidR="0001405B" w:rsidRPr="00CD5044">
        <w:rPr>
          <w:rFonts w:ascii="Times New Roman" w:hAnsi="Times New Roman" w:cs="Times New Roman"/>
          <w:sz w:val="24"/>
          <w:szCs w:val="24"/>
          <w:lang w:val="en-US"/>
        </w:rPr>
        <w:t xml:space="preserve">, hiding from the spirit of </w:t>
      </w:r>
      <w:r w:rsidR="0001405B">
        <w:rPr>
          <w:rFonts w:ascii="Times New Roman" w:hAnsi="Times New Roman" w:cs="Times New Roman"/>
          <w:sz w:val="24"/>
          <w:szCs w:val="24"/>
          <w:lang w:val="en-US"/>
        </w:rPr>
        <w:t xml:space="preserve">that </w:t>
      </w:r>
      <w:r w:rsidR="0001405B" w:rsidRPr="00CD5044">
        <w:rPr>
          <w:rFonts w:ascii="Times New Roman" w:hAnsi="Times New Roman" w:cs="Times New Roman"/>
          <w:sz w:val="24"/>
          <w:szCs w:val="24"/>
          <w:lang w:val="en-US"/>
        </w:rPr>
        <w:t>life, and the spirit of the land blows to revive it.</w:t>
      </w:r>
      <w:r w:rsidR="0001405B">
        <w:rPr>
          <w:rFonts w:ascii="Times New Roman" w:hAnsi="Times New Roman" w:cs="Times New Roman"/>
          <w:sz w:val="24"/>
          <w:szCs w:val="24"/>
          <w:lang w:val="en-US"/>
        </w:rPr>
        <w:t xml:space="preserve"> […] </w:t>
      </w:r>
      <w:r w:rsidR="0001405B" w:rsidRPr="00E5078E">
        <w:rPr>
          <w:rFonts w:ascii="Times New Roman" w:hAnsi="Times New Roman" w:cs="Times New Roman"/>
          <w:sz w:val="24"/>
          <w:szCs w:val="24"/>
          <w:lang w:val="en-US"/>
        </w:rPr>
        <w:t>And I shake off strong</w:t>
      </w:r>
      <w:r w:rsidR="007A03A5">
        <w:rPr>
          <w:rFonts w:ascii="Times New Roman" w:hAnsi="Times New Roman" w:cs="Times New Roman"/>
          <w:sz w:val="24"/>
          <w:szCs w:val="24"/>
          <w:lang w:val="en-US"/>
        </w:rPr>
        <w:t>ly</w:t>
      </w:r>
      <w:r w:rsidR="0001405B" w:rsidRPr="00E5078E">
        <w:rPr>
          <w:rFonts w:ascii="Times New Roman" w:hAnsi="Times New Roman" w:cs="Times New Roman"/>
          <w:sz w:val="24"/>
          <w:szCs w:val="24"/>
          <w:lang w:val="en-US"/>
        </w:rPr>
        <w:t xml:space="preserve">, with all my might, shake off </w:t>
      </w:r>
      <w:r w:rsidR="0001405B">
        <w:rPr>
          <w:rFonts w:ascii="Times New Roman" w:hAnsi="Times New Roman" w:cs="Times New Roman"/>
          <w:sz w:val="24"/>
          <w:szCs w:val="24"/>
          <w:lang w:val="en-US"/>
        </w:rPr>
        <w:t xml:space="preserve">myself that life. And I start everything from the beginning, everything from the beginning. </w:t>
      </w:r>
      <w:r w:rsidR="0001405B" w:rsidRPr="00976E0C">
        <w:rPr>
          <w:rFonts w:ascii="Times New Roman" w:hAnsi="Times New Roman" w:cs="Times New Roman"/>
          <w:sz w:val="24"/>
          <w:szCs w:val="24"/>
          <w:lang w:val="en-US"/>
        </w:rPr>
        <w:t>From the alphabet I start life,</w:t>
      </w:r>
      <w:r w:rsidR="0001405B">
        <w:rPr>
          <w:rFonts w:ascii="Times New Roman" w:hAnsi="Times New Roman" w:cs="Times New Roman"/>
          <w:sz w:val="24"/>
          <w:szCs w:val="24"/>
          <w:lang w:val="en-US"/>
        </w:rPr>
        <w:t xml:space="preserve"> I do not change, I do not mend</w:t>
      </w:r>
      <w:r w:rsidR="008E417F">
        <w:rPr>
          <w:rFonts w:ascii="Times New Roman" w:hAnsi="Times New Roman" w:cs="Times New Roman"/>
          <w:sz w:val="24"/>
          <w:szCs w:val="24"/>
          <w:lang w:val="en-US"/>
        </w:rPr>
        <w:t>,</w:t>
      </w:r>
      <w:r w:rsidR="0001405B">
        <w:rPr>
          <w:rFonts w:ascii="Times New Roman" w:hAnsi="Times New Roman" w:cs="Times New Roman"/>
          <w:sz w:val="24"/>
          <w:szCs w:val="24"/>
          <w:lang w:val="en-US"/>
        </w:rPr>
        <w:t xml:space="preserve"> but </w:t>
      </w:r>
      <w:r w:rsidR="008E417F">
        <w:rPr>
          <w:rFonts w:ascii="Times New Roman" w:hAnsi="Times New Roman" w:cs="Times New Roman"/>
          <w:sz w:val="24"/>
          <w:szCs w:val="24"/>
          <w:lang w:val="en-US"/>
        </w:rPr>
        <w:t xml:space="preserve">I </w:t>
      </w:r>
      <w:r w:rsidR="00061F97">
        <w:rPr>
          <w:rFonts w:ascii="Times New Roman" w:hAnsi="Times New Roman" w:cs="Times New Roman"/>
          <w:sz w:val="24"/>
          <w:szCs w:val="24"/>
          <w:lang w:val="en-US"/>
        </w:rPr>
        <w:t>make</w:t>
      </w:r>
      <w:r w:rsidR="0001405B">
        <w:rPr>
          <w:rFonts w:ascii="Times New Roman" w:hAnsi="Times New Roman" w:cs="Times New Roman"/>
          <w:sz w:val="24"/>
          <w:szCs w:val="24"/>
          <w:lang w:val="en-US"/>
        </w:rPr>
        <w:t xml:space="preserve"> everything from new. And the </w:t>
      </w:r>
      <w:r w:rsidR="0001405B" w:rsidRPr="00976E0C">
        <w:rPr>
          <w:rFonts w:ascii="Times New Roman" w:hAnsi="Times New Roman" w:cs="Times New Roman"/>
          <w:sz w:val="24"/>
          <w:szCs w:val="24"/>
          <w:lang w:val="en-US"/>
        </w:rPr>
        <w:t xml:space="preserve">first thing that opens my heart to life, which I did not know like, </w:t>
      </w:r>
      <w:r w:rsidR="0001405B">
        <w:rPr>
          <w:rFonts w:ascii="Times New Roman" w:hAnsi="Times New Roman" w:cs="Times New Roman"/>
          <w:sz w:val="24"/>
          <w:szCs w:val="24"/>
          <w:lang w:val="en-US"/>
        </w:rPr>
        <w:t xml:space="preserve">is </w:t>
      </w:r>
      <w:r w:rsidR="0001405B" w:rsidRPr="00976E0C">
        <w:rPr>
          <w:rFonts w:ascii="Times New Roman" w:hAnsi="Times New Roman" w:cs="Times New Roman"/>
          <w:sz w:val="24"/>
          <w:szCs w:val="24"/>
          <w:lang w:val="en-US"/>
        </w:rPr>
        <w:t xml:space="preserve">work. Not </w:t>
      </w:r>
      <w:r w:rsidR="0001405B">
        <w:rPr>
          <w:rFonts w:ascii="Times New Roman" w:hAnsi="Times New Roman" w:cs="Times New Roman"/>
          <w:sz w:val="24"/>
          <w:szCs w:val="24"/>
          <w:lang w:val="en-US"/>
        </w:rPr>
        <w:t>work</w:t>
      </w:r>
      <w:r w:rsidR="0001405B" w:rsidRPr="00976E0C">
        <w:rPr>
          <w:rFonts w:ascii="Times New Roman" w:hAnsi="Times New Roman" w:cs="Times New Roman"/>
          <w:sz w:val="24"/>
          <w:szCs w:val="24"/>
          <w:lang w:val="en-US"/>
        </w:rPr>
        <w:t xml:space="preserve"> for a living or </w:t>
      </w:r>
      <w:r w:rsidR="0001405B">
        <w:rPr>
          <w:rFonts w:ascii="Times New Roman" w:hAnsi="Times New Roman" w:cs="Times New Roman"/>
          <w:sz w:val="24"/>
          <w:szCs w:val="24"/>
          <w:lang w:val="en-US"/>
        </w:rPr>
        <w:t>work</w:t>
      </w:r>
      <w:r w:rsidR="0001405B" w:rsidRPr="00976E0C">
        <w:rPr>
          <w:rFonts w:ascii="Times New Roman" w:hAnsi="Times New Roman" w:cs="Times New Roman"/>
          <w:sz w:val="24"/>
          <w:szCs w:val="24"/>
          <w:lang w:val="en-US"/>
        </w:rPr>
        <w:t xml:space="preserve"> for a </w:t>
      </w:r>
      <w:r w:rsidR="0001405B" w:rsidRPr="00061F97">
        <w:rPr>
          <w:rFonts w:ascii="Times New Roman" w:hAnsi="Times New Roman" w:cs="Times New Roman"/>
          <w:i/>
          <w:iCs/>
          <w:sz w:val="24"/>
          <w:szCs w:val="24"/>
          <w:lang w:val="en-US"/>
        </w:rPr>
        <w:t>mitzvah</w:t>
      </w:r>
      <w:r w:rsidR="0001405B" w:rsidRPr="00976E0C">
        <w:rPr>
          <w:rFonts w:ascii="Times New Roman" w:hAnsi="Times New Roman" w:cs="Times New Roman"/>
          <w:sz w:val="24"/>
          <w:szCs w:val="24"/>
          <w:lang w:val="en-US"/>
        </w:rPr>
        <w:t xml:space="preserve">. </w:t>
      </w:r>
      <w:r w:rsidR="0001405B">
        <w:rPr>
          <w:rFonts w:ascii="Times New Roman" w:hAnsi="Times New Roman" w:cs="Times New Roman"/>
          <w:sz w:val="24"/>
          <w:szCs w:val="24"/>
          <w:lang w:val="en-US"/>
        </w:rPr>
        <w:t>Work for</w:t>
      </w:r>
      <w:r w:rsidR="0001405B" w:rsidRPr="00976E0C">
        <w:rPr>
          <w:rFonts w:ascii="Times New Roman" w:hAnsi="Times New Roman" w:cs="Times New Roman"/>
          <w:sz w:val="24"/>
          <w:szCs w:val="24"/>
          <w:lang w:val="en-US"/>
        </w:rPr>
        <w:t xml:space="preserve"> life-work, </w:t>
      </w:r>
      <w:r w:rsidR="0001405B">
        <w:rPr>
          <w:rFonts w:ascii="Times New Roman" w:hAnsi="Times New Roman" w:cs="Times New Roman"/>
          <w:sz w:val="24"/>
          <w:szCs w:val="24"/>
          <w:lang w:val="en-US"/>
        </w:rPr>
        <w:t>work which a</w:t>
      </w:r>
      <w:r w:rsidR="0001405B" w:rsidRPr="00976E0C">
        <w:rPr>
          <w:rFonts w:ascii="Times New Roman" w:hAnsi="Times New Roman" w:cs="Times New Roman"/>
          <w:sz w:val="24"/>
          <w:szCs w:val="24"/>
          <w:lang w:val="en-US"/>
        </w:rPr>
        <w:t xml:space="preserve"> new light shines on</w:t>
      </w:r>
      <w:r w:rsidR="00DD7A54">
        <w:rPr>
          <w:rFonts w:ascii="Times New Roman" w:hAnsi="Times New Roman" w:cs="Times New Roman"/>
          <w:sz w:val="24"/>
          <w:szCs w:val="24"/>
          <w:lang w:val="en-US"/>
        </w:rPr>
        <w:t>, a light which I s</w:t>
      </w:r>
      <w:r w:rsidR="005F574F">
        <w:rPr>
          <w:rFonts w:ascii="Times New Roman" w:hAnsi="Times New Roman" w:cs="Times New Roman"/>
          <w:sz w:val="24"/>
          <w:szCs w:val="24"/>
          <w:lang w:val="en-US"/>
        </w:rPr>
        <w:t xml:space="preserve">aw, which is one of the deepest roots of life. </w:t>
      </w:r>
      <w:r w:rsidR="0001405B" w:rsidRPr="00976E0C">
        <w:rPr>
          <w:rFonts w:ascii="Times New Roman" w:hAnsi="Times New Roman" w:cs="Times New Roman"/>
          <w:sz w:val="24"/>
          <w:szCs w:val="24"/>
          <w:lang w:val="en-US"/>
        </w:rPr>
        <w:t>And I work ...</w:t>
      </w:r>
      <w:r w:rsidR="0001405B">
        <w:rPr>
          <w:rFonts w:ascii="Times New Roman" w:hAnsi="Times New Roman" w:cs="Times New Roman"/>
          <w:sz w:val="24"/>
          <w:szCs w:val="24"/>
          <w:lang w:val="en-US"/>
        </w:rPr>
        <w:t xml:space="preserve"> […]</w:t>
      </w:r>
      <w:r w:rsidR="00D53DF3">
        <w:rPr>
          <w:rFonts w:ascii="Times New Roman" w:hAnsi="Times New Roman" w:cs="Times New Roman"/>
          <w:sz w:val="24"/>
          <w:szCs w:val="24"/>
          <w:lang w:val="en-US"/>
        </w:rPr>
        <w:t xml:space="preserve"> </w:t>
      </w:r>
    </w:p>
    <w:p w14:paraId="520407A6" w14:textId="77777777" w:rsidR="0001405B" w:rsidRDefault="0001405B" w:rsidP="00EA17A9">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2567D">
        <w:rPr>
          <w:rFonts w:ascii="Times New Roman" w:hAnsi="Times New Roman" w:cs="Times New Roman"/>
          <w:sz w:val="24"/>
          <w:szCs w:val="24"/>
          <w:lang w:val="en-US"/>
        </w:rPr>
        <w:t>“Hence, wherever I continue to work, to toil, to suffer – no drop of blood, nothing in my strength, in my mind, is lost for free, because every drop of blood is a spark of fire, and every bit of strength and mind – a spark of resurrection for my soul.</w:t>
      </w:r>
      <w:r w:rsidR="00BE7C22" w:rsidRPr="0022567D">
        <w:rPr>
          <w:rFonts w:ascii="Times New Roman" w:hAnsi="Times New Roman" w:cs="Times New Roman"/>
          <w:sz w:val="24"/>
          <w:szCs w:val="24"/>
          <w:lang w:val="en-US"/>
        </w:rPr>
        <w:t>”</w:t>
      </w:r>
      <w:r w:rsidR="00BE7C22" w:rsidRPr="0022567D">
        <w:rPr>
          <w:rStyle w:val="FootnoteReference"/>
          <w:rFonts w:ascii="Times New Roman" w:hAnsi="Times New Roman" w:cs="Times New Roman"/>
          <w:sz w:val="24"/>
          <w:szCs w:val="24"/>
          <w:lang w:val="en-US"/>
        </w:rPr>
        <w:footnoteReference w:id="50"/>
      </w:r>
      <w:r>
        <w:rPr>
          <w:rFonts w:ascii="Times New Roman" w:hAnsi="Times New Roman" w:cs="Times New Roman"/>
          <w:sz w:val="24"/>
          <w:szCs w:val="24"/>
          <w:lang w:val="en-US"/>
        </w:rPr>
        <w:t xml:space="preserve"> </w:t>
      </w:r>
    </w:p>
    <w:p w14:paraId="7FA65B52" w14:textId="77777777" w:rsidR="00C44E03" w:rsidRDefault="00C44E03" w:rsidP="00220275">
      <w:pPr>
        <w:spacing w:after="0" w:line="360" w:lineRule="auto"/>
        <w:ind w:left="567"/>
        <w:jc w:val="both"/>
        <w:rPr>
          <w:rFonts w:ascii="Times New Roman" w:hAnsi="Times New Roman" w:cs="Times New Roman"/>
          <w:sz w:val="24"/>
          <w:szCs w:val="24"/>
          <w:lang w:val="en-US"/>
        </w:rPr>
      </w:pPr>
    </w:p>
    <w:p w14:paraId="04AB4B94" w14:textId="43D83B2D" w:rsidR="00D83BA8" w:rsidRDefault="00C0136E" w:rsidP="009520F5">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B244AE">
        <w:rPr>
          <w:rFonts w:ascii="Times New Roman" w:hAnsi="Times New Roman" w:cs="Times New Roman"/>
          <w:sz w:val="24"/>
          <w:szCs w:val="24"/>
          <w:lang w:val="en-US"/>
        </w:rPr>
        <w:t>previously seen</w:t>
      </w:r>
      <w:r>
        <w:rPr>
          <w:rFonts w:ascii="Times New Roman" w:hAnsi="Times New Roman" w:cs="Times New Roman"/>
          <w:sz w:val="24"/>
          <w:szCs w:val="24"/>
          <w:lang w:val="en-US"/>
        </w:rPr>
        <w:t xml:space="preserve"> in Gauthier, we have here </w:t>
      </w:r>
      <w:r w:rsidR="00720901">
        <w:rPr>
          <w:rFonts w:ascii="Times New Roman" w:hAnsi="Times New Roman" w:cs="Times New Roman"/>
          <w:sz w:val="24"/>
          <w:szCs w:val="24"/>
          <w:lang w:val="en-US"/>
        </w:rPr>
        <w:t xml:space="preserve">a description of manual work </w:t>
      </w:r>
      <w:r w:rsidR="00B30DBA">
        <w:rPr>
          <w:rFonts w:ascii="Times New Roman" w:hAnsi="Times New Roman" w:cs="Times New Roman"/>
          <w:sz w:val="24"/>
          <w:szCs w:val="24"/>
          <w:lang w:val="en-US"/>
        </w:rPr>
        <w:t>as a</w:t>
      </w:r>
      <w:r w:rsidR="00720901">
        <w:rPr>
          <w:rFonts w:ascii="Times New Roman" w:hAnsi="Times New Roman" w:cs="Times New Roman"/>
          <w:sz w:val="24"/>
          <w:szCs w:val="24"/>
          <w:lang w:val="en-US"/>
        </w:rPr>
        <w:t xml:space="preserve"> religious experience</w:t>
      </w:r>
      <w:r w:rsidR="005C0B4A">
        <w:rPr>
          <w:rFonts w:ascii="Times New Roman" w:hAnsi="Times New Roman" w:cs="Times New Roman"/>
          <w:sz w:val="24"/>
          <w:szCs w:val="24"/>
          <w:lang w:val="en-US"/>
        </w:rPr>
        <w:t xml:space="preserve">, capable of providing redemption to </w:t>
      </w:r>
      <w:r w:rsidR="00143A01">
        <w:rPr>
          <w:rFonts w:ascii="Times New Roman" w:hAnsi="Times New Roman" w:cs="Times New Roman"/>
          <w:sz w:val="24"/>
          <w:szCs w:val="24"/>
          <w:lang w:val="en-US"/>
        </w:rPr>
        <w:t>the land, the people and the individual man.</w:t>
      </w:r>
      <w:r w:rsidR="00CC5D5E">
        <w:rPr>
          <w:rFonts w:ascii="Times New Roman" w:hAnsi="Times New Roman" w:cs="Times New Roman"/>
          <w:sz w:val="24"/>
          <w:szCs w:val="24"/>
          <w:lang w:val="en-US"/>
        </w:rPr>
        <w:t xml:space="preserve"> </w:t>
      </w:r>
      <w:r w:rsidR="00294A7E">
        <w:rPr>
          <w:rFonts w:ascii="Times New Roman" w:hAnsi="Times New Roman" w:cs="Times New Roman"/>
          <w:sz w:val="24"/>
          <w:szCs w:val="24"/>
          <w:lang w:val="en-US"/>
        </w:rPr>
        <w:t xml:space="preserve">However, contrarily to the Christian’s view, </w:t>
      </w:r>
      <w:r w:rsidR="00600145">
        <w:rPr>
          <w:rFonts w:ascii="Times New Roman" w:hAnsi="Times New Roman" w:cs="Times New Roman"/>
          <w:sz w:val="24"/>
          <w:szCs w:val="24"/>
          <w:lang w:val="en-US"/>
        </w:rPr>
        <w:t xml:space="preserve">for Gordon this work has a </w:t>
      </w:r>
      <w:r w:rsidR="004A1F23">
        <w:rPr>
          <w:rFonts w:ascii="Times New Roman" w:hAnsi="Times New Roman" w:cs="Times New Roman"/>
          <w:sz w:val="24"/>
          <w:szCs w:val="24"/>
          <w:lang w:val="en-US"/>
        </w:rPr>
        <w:t>prominent</w:t>
      </w:r>
      <w:r w:rsidR="00600145">
        <w:rPr>
          <w:rFonts w:ascii="Times New Roman" w:hAnsi="Times New Roman" w:cs="Times New Roman"/>
          <w:sz w:val="24"/>
          <w:szCs w:val="24"/>
          <w:lang w:val="en-US"/>
        </w:rPr>
        <w:t xml:space="preserve"> nationalistic element. </w:t>
      </w:r>
      <w:r w:rsidR="00B74E9C">
        <w:rPr>
          <w:rFonts w:ascii="Times New Roman" w:hAnsi="Times New Roman" w:cs="Times New Roman"/>
          <w:sz w:val="24"/>
          <w:szCs w:val="24"/>
          <w:lang w:val="en-US"/>
        </w:rPr>
        <w:t xml:space="preserve">Work leads to redemption </w:t>
      </w:r>
      <w:r w:rsidR="00D2020C">
        <w:rPr>
          <w:rFonts w:ascii="Times New Roman" w:hAnsi="Times New Roman" w:cs="Times New Roman"/>
          <w:sz w:val="24"/>
          <w:szCs w:val="24"/>
          <w:lang w:val="en-US"/>
        </w:rPr>
        <w:t>only when</w:t>
      </w:r>
      <w:r w:rsidR="00B74E9C">
        <w:rPr>
          <w:rFonts w:ascii="Times New Roman" w:hAnsi="Times New Roman" w:cs="Times New Roman"/>
          <w:sz w:val="24"/>
          <w:szCs w:val="24"/>
          <w:lang w:val="en-US"/>
        </w:rPr>
        <w:t xml:space="preserve"> it </w:t>
      </w:r>
      <w:r w:rsidR="003D2097">
        <w:rPr>
          <w:rFonts w:ascii="Times New Roman" w:hAnsi="Times New Roman" w:cs="Times New Roman"/>
          <w:sz w:val="24"/>
          <w:szCs w:val="24"/>
          <w:lang w:val="en-US"/>
        </w:rPr>
        <w:t xml:space="preserve">is performed by the Jewish people in the land to which his </w:t>
      </w:r>
      <w:r w:rsidR="00D2020C">
        <w:rPr>
          <w:rFonts w:ascii="Times New Roman" w:hAnsi="Times New Roman" w:cs="Times New Roman"/>
          <w:sz w:val="24"/>
          <w:szCs w:val="24"/>
          <w:lang w:val="en-US"/>
        </w:rPr>
        <w:t xml:space="preserve">soul is attached to. </w:t>
      </w:r>
      <w:r w:rsidR="006E0B60">
        <w:rPr>
          <w:rFonts w:ascii="Times New Roman" w:hAnsi="Times New Roman" w:cs="Times New Roman"/>
          <w:sz w:val="24"/>
          <w:szCs w:val="24"/>
          <w:lang w:val="en-US"/>
        </w:rPr>
        <w:t xml:space="preserve">Not only work but also, and maybe primarily, </w:t>
      </w:r>
      <w:r w:rsidR="00053F7B">
        <w:rPr>
          <w:rFonts w:ascii="Times New Roman" w:hAnsi="Times New Roman" w:cs="Times New Roman"/>
          <w:sz w:val="24"/>
          <w:szCs w:val="24"/>
          <w:lang w:val="en-US"/>
        </w:rPr>
        <w:t xml:space="preserve">the ancient </w:t>
      </w:r>
      <w:r w:rsidR="006E0B60">
        <w:rPr>
          <w:rFonts w:ascii="Times New Roman" w:hAnsi="Times New Roman" w:cs="Times New Roman"/>
          <w:sz w:val="24"/>
          <w:szCs w:val="24"/>
          <w:lang w:val="en-US"/>
        </w:rPr>
        <w:t xml:space="preserve">Jewish history </w:t>
      </w:r>
      <w:r w:rsidR="00053F7B">
        <w:rPr>
          <w:rFonts w:ascii="Times New Roman" w:hAnsi="Times New Roman" w:cs="Times New Roman"/>
          <w:sz w:val="24"/>
          <w:szCs w:val="24"/>
          <w:lang w:val="en-US"/>
        </w:rPr>
        <w:t>that connects the people to the land is what gives the Jews rights on it.</w:t>
      </w:r>
      <w:r w:rsidR="00E42CD1">
        <w:rPr>
          <w:rStyle w:val="FootnoteReference"/>
          <w:rFonts w:ascii="Times New Roman" w:hAnsi="Times New Roman" w:cs="Times New Roman"/>
          <w:sz w:val="24"/>
          <w:szCs w:val="24"/>
          <w:lang w:val="en-US"/>
        </w:rPr>
        <w:footnoteReference w:id="51"/>
      </w:r>
      <w:r w:rsidR="00053F7B">
        <w:rPr>
          <w:rFonts w:ascii="Times New Roman" w:hAnsi="Times New Roman" w:cs="Times New Roman"/>
          <w:sz w:val="24"/>
          <w:szCs w:val="24"/>
          <w:lang w:val="en-US"/>
        </w:rPr>
        <w:t xml:space="preserve"> </w:t>
      </w:r>
      <w:r w:rsidR="001000EB">
        <w:rPr>
          <w:rFonts w:ascii="Times New Roman" w:hAnsi="Times New Roman" w:cs="Times New Roman"/>
          <w:sz w:val="24"/>
          <w:szCs w:val="24"/>
          <w:lang w:val="en-US"/>
        </w:rPr>
        <w:t>Gordon’s thought had a clear political content</w:t>
      </w:r>
      <w:r w:rsidR="00EE0A4D">
        <w:rPr>
          <w:rFonts w:ascii="Times New Roman" w:hAnsi="Times New Roman" w:cs="Times New Roman"/>
          <w:sz w:val="24"/>
          <w:szCs w:val="24"/>
          <w:lang w:val="en-US"/>
        </w:rPr>
        <w:t xml:space="preserve">, </w:t>
      </w:r>
      <w:r w:rsidR="00555146">
        <w:rPr>
          <w:rFonts w:ascii="Times New Roman" w:hAnsi="Times New Roman" w:cs="Times New Roman"/>
          <w:sz w:val="24"/>
          <w:szCs w:val="24"/>
          <w:lang w:val="en-US"/>
        </w:rPr>
        <w:t>contents that was missed or dismissed by Gauthier</w:t>
      </w:r>
      <w:r w:rsidR="009520F5">
        <w:rPr>
          <w:rFonts w:ascii="Times New Roman" w:hAnsi="Times New Roman" w:cs="Times New Roman"/>
          <w:sz w:val="24"/>
          <w:szCs w:val="24"/>
          <w:lang w:val="en-US"/>
        </w:rPr>
        <w:t>.</w:t>
      </w:r>
    </w:p>
    <w:p w14:paraId="2C0A47D6" w14:textId="17D7F765" w:rsidR="001D7869" w:rsidRDefault="009520F5" w:rsidP="009520F5">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element of </w:t>
      </w:r>
      <w:r w:rsidR="00D0471E" w:rsidRPr="00BB6DE1">
        <w:rPr>
          <w:rFonts w:ascii="Times New Roman" w:hAnsi="Times New Roman" w:cs="Times New Roman"/>
          <w:sz w:val="24"/>
          <w:szCs w:val="24"/>
          <w:lang w:val="en-US"/>
        </w:rPr>
        <w:t xml:space="preserve">Gordon </w:t>
      </w:r>
      <w:r>
        <w:rPr>
          <w:rFonts w:ascii="Times New Roman" w:hAnsi="Times New Roman" w:cs="Times New Roman"/>
          <w:sz w:val="24"/>
          <w:szCs w:val="24"/>
          <w:lang w:val="en-US"/>
        </w:rPr>
        <w:t xml:space="preserve">that attracted Gauthier </w:t>
      </w:r>
      <w:r w:rsidR="00626FD3">
        <w:rPr>
          <w:rFonts w:ascii="Times New Roman" w:hAnsi="Times New Roman" w:cs="Times New Roman"/>
          <w:sz w:val="24"/>
          <w:szCs w:val="24"/>
          <w:lang w:val="en-US"/>
        </w:rPr>
        <w:t xml:space="preserve">is the </w:t>
      </w:r>
      <w:r w:rsidR="00914C5E" w:rsidRPr="00BB6DE1">
        <w:rPr>
          <w:rFonts w:ascii="Times New Roman" w:hAnsi="Times New Roman" w:cs="Times New Roman"/>
          <w:sz w:val="24"/>
          <w:szCs w:val="24"/>
          <w:lang w:val="en-US"/>
        </w:rPr>
        <w:t>religious, mystic tone</w:t>
      </w:r>
      <w:r w:rsidR="00914C5E" w:rsidRPr="00BB6DE1">
        <w:rPr>
          <w:rFonts w:ascii="Times New Roman" w:hAnsi="Times New Roman" w:cs="Times New Roman"/>
          <w:sz w:val="24"/>
          <w:szCs w:val="24"/>
          <w:lang w:val="en-US"/>
        </w:rPr>
        <w:t xml:space="preserve"> </w:t>
      </w:r>
      <w:r w:rsidR="00914C5E">
        <w:rPr>
          <w:rFonts w:ascii="Times New Roman" w:hAnsi="Times New Roman" w:cs="Times New Roman"/>
          <w:sz w:val="24"/>
          <w:szCs w:val="24"/>
          <w:lang w:val="en-US"/>
        </w:rPr>
        <w:t xml:space="preserve">he utilized in his </w:t>
      </w:r>
      <w:r w:rsidR="00CC240D">
        <w:rPr>
          <w:rFonts w:ascii="Times New Roman" w:hAnsi="Times New Roman" w:cs="Times New Roman"/>
          <w:sz w:val="24"/>
          <w:szCs w:val="24"/>
          <w:lang w:val="en-US"/>
        </w:rPr>
        <w:t>writings</w:t>
      </w:r>
      <w:r w:rsidR="00AC2066">
        <w:rPr>
          <w:rFonts w:ascii="Times New Roman" w:hAnsi="Times New Roman" w:cs="Times New Roman"/>
          <w:sz w:val="24"/>
          <w:szCs w:val="24"/>
          <w:lang w:val="en-US"/>
        </w:rPr>
        <w:t xml:space="preserve">, which </w:t>
      </w:r>
      <w:r w:rsidR="00C7008B">
        <w:rPr>
          <w:rFonts w:ascii="Times New Roman" w:hAnsi="Times New Roman" w:cs="Times New Roman"/>
          <w:sz w:val="24"/>
          <w:szCs w:val="24"/>
          <w:lang w:val="en-US"/>
        </w:rPr>
        <w:t xml:space="preserve">in his eyes </w:t>
      </w:r>
      <w:r w:rsidR="00AC2066">
        <w:rPr>
          <w:rFonts w:ascii="Times New Roman" w:hAnsi="Times New Roman" w:cs="Times New Roman"/>
          <w:sz w:val="24"/>
          <w:szCs w:val="24"/>
          <w:lang w:val="en-US"/>
        </w:rPr>
        <w:t>was cont</w:t>
      </w:r>
      <w:r w:rsidR="00C33F87">
        <w:rPr>
          <w:rFonts w:ascii="Times New Roman" w:hAnsi="Times New Roman" w:cs="Times New Roman"/>
          <w:sz w:val="24"/>
          <w:szCs w:val="24"/>
          <w:lang w:val="en-US"/>
        </w:rPr>
        <w:t xml:space="preserve">rasted </w:t>
      </w:r>
      <w:r w:rsidR="00C7008B">
        <w:rPr>
          <w:rFonts w:ascii="Times New Roman" w:hAnsi="Times New Roman" w:cs="Times New Roman"/>
          <w:sz w:val="24"/>
          <w:szCs w:val="24"/>
          <w:lang w:val="en-US"/>
        </w:rPr>
        <w:t>to</w:t>
      </w:r>
      <w:r w:rsidR="00C33F87">
        <w:rPr>
          <w:rFonts w:ascii="Times New Roman" w:hAnsi="Times New Roman" w:cs="Times New Roman"/>
          <w:sz w:val="24"/>
          <w:szCs w:val="24"/>
          <w:lang w:val="en-US"/>
        </w:rPr>
        <w:t xml:space="preserve"> the secular-Marxist atmosphere he found in most of the Kibbutzim he visited</w:t>
      </w:r>
      <w:r w:rsidR="00C7008B">
        <w:rPr>
          <w:rFonts w:ascii="Times New Roman" w:hAnsi="Times New Roman" w:cs="Times New Roman"/>
          <w:sz w:val="24"/>
          <w:szCs w:val="24"/>
          <w:lang w:val="en-US"/>
        </w:rPr>
        <w:t>, and which disturbed him</w:t>
      </w:r>
      <w:r w:rsidR="00F537C2">
        <w:rPr>
          <w:rFonts w:ascii="Times New Roman" w:hAnsi="Times New Roman" w:cs="Times New Roman"/>
          <w:sz w:val="24"/>
          <w:szCs w:val="24"/>
          <w:lang w:val="en-US"/>
        </w:rPr>
        <w:t xml:space="preserve"> so much.</w:t>
      </w:r>
      <w:r w:rsidR="00AE5FA2" w:rsidRPr="0022567D">
        <w:rPr>
          <w:rStyle w:val="FootnoteReference"/>
          <w:rFonts w:ascii="Times New Roman" w:hAnsi="Times New Roman" w:cs="Times New Roman"/>
          <w:sz w:val="24"/>
          <w:szCs w:val="24"/>
        </w:rPr>
        <w:footnoteReference w:id="52"/>
      </w:r>
      <w:r w:rsidR="00F537C2">
        <w:rPr>
          <w:rFonts w:ascii="Times New Roman" w:hAnsi="Times New Roman" w:cs="Times New Roman"/>
          <w:sz w:val="24"/>
          <w:szCs w:val="24"/>
          <w:lang w:val="en-US"/>
        </w:rPr>
        <w:t xml:space="preserve"> </w:t>
      </w:r>
      <w:r w:rsidR="00C33F87">
        <w:rPr>
          <w:rFonts w:ascii="Times New Roman" w:hAnsi="Times New Roman" w:cs="Times New Roman"/>
          <w:sz w:val="24"/>
          <w:szCs w:val="24"/>
          <w:lang w:val="en-US"/>
        </w:rPr>
        <w:t xml:space="preserve"> </w:t>
      </w:r>
      <w:r w:rsidR="00AC2066">
        <w:rPr>
          <w:rFonts w:ascii="Times New Roman" w:hAnsi="Times New Roman" w:cs="Times New Roman"/>
          <w:sz w:val="24"/>
          <w:szCs w:val="24"/>
          <w:lang w:val="en-US"/>
        </w:rPr>
        <w:t xml:space="preserve"> </w:t>
      </w:r>
    </w:p>
    <w:p w14:paraId="217297B7" w14:textId="41C1A9C5" w:rsidR="001F698A" w:rsidRPr="0022567D" w:rsidRDefault="00A40AC0" w:rsidP="00C44D2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not surprising then, that </w:t>
      </w:r>
      <w:r w:rsidR="001F698A">
        <w:rPr>
          <w:rFonts w:ascii="Times New Roman" w:hAnsi="Times New Roman" w:cs="Times New Roman"/>
          <w:sz w:val="24"/>
          <w:szCs w:val="24"/>
          <w:lang w:val="en-US"/>
        </w:rPr>
        <w:t xml:space="preserve">Paul Gauthier </w:t>
      </w:r>
      <w:r w:rsidR="001F698A" w:rsidRPr="0022567D">
        <w:rPr>
          <w:rFonts w:ascii="Times New Roman" w:hAnsi="Times New Roman" w:cs="Times New Roman"/>
          <w:sz w:val="24"/>
          <w:szCs w:val="24"/>
          <w:lang w:val="en-US"/>
        </w:rPr>
        <w:t xml:space="preserve">was deeply moved by the ideas of this Jewish </w:t>
      </w:r>
      <w:r w:rsidR="001F698A">
        <w:rPr>
          <w:rFonts w:ascii="Times New Roman" w:hAnsi="Times New Roman" w:cs="Times New Roman"/>
          <w:sz w:val="24"/>
          <w:szCs w:val="24"/>
          <w:lang w:val="en-US"/>
        </w:rPr>
        <w:t>thinker, to whom he became aware of when, during</w:t>
      </w:r>
      <w:r w:rsidR="001F698A" w:rsidRPr="0022567D">
        <w:rPr>
          <w:rFonts w:ascii="Times New Roman" w:hAnsi="Times New Roman" w:cs="Times New Roman"/>
          <w:sz w:val="24"/>
          <w:szCs w:val="24"/>
          <w:lang w:val="en-US"/>
        </w:rPr>
        <w:t xml:space="preserve"> a visit to Kibbutz </w:t>
      </w:r>
      <w:proofErr w:type="spellStart"/>
      <w:r w:rsidR="001F698A" w:rsidRPr="0022567D">
        <w:rPr>
          <w:rFonts w:ascii="Times New Roman" w:hAnsi="Times New Roman" w:cs="Times New Roman"/>
          <w:sz w:val="24"/>
          <w:szCs w:val="24"/>
          <w:lang w:val="en-US"/>
        </w:rPr>
        <w:t>Degania</w:t>
      </w:r>
      <w:proofErr w:type="spellEnd"/>
      <w:r w:rsidR="001F698A" w:rsidRPr="0022567D">
        <w:rPr>
          <w:rFonts w:ascii="Times New Roman" w:hAnsi="Times New Roman" w:cs="Times New Roman"/>
          <w:sz w:val="24"/>
          <w:szCs w:val="24"/>
          <w:lang w:val="en-US"/>
        </w:rPr>
        <w:t xml:space="preserve">, </w:t>
      </w:r>
      <w:r w:rsidR="001F698A" w:rsidRPr="0022567D">
        <w:rPr>
          <w:rFonts w:ascii="Times New Roman" w:hAnsi="Times New Roman" w:cs="Times New Roman"/>
          <w:sz w:val="24"/>
          <w:szCs w:val="24"/>
        </w:rPr>
        <w:t xml:space="preserve">the first Kibbutz in Israel, established in </w:t>
      </w:r>
      <w:r w:rsidR="001F698A" w:rsidRPr="0022567D">
        <w:rPr>
          <w:rFonts w:ascii="Times New Roman" w:hAnsi="Times New Roman" w:cs="Times New Roman"/>
          <w:sz w:val="24"/>
          <w:szCs w:val="24"/>
          <w:lang w:val="en-US"/>
        </w:rPr>
        <w:t>1909 on the southern corner of the Lake of Galilee (a region which, in Gauthier’s words, “was then only swamps and malaria, and forty years later is an earthly paradise”</w:t>
      </w:r>
      <w:r w:rsidR="001F698A" w:rsidRPr="0022567D">
        <w:rPr>
          <w:rStyle w:val="FootnoteReference"/>
          <w:rFonts w:ascii="Times New Roman" w:hAnsi="Times New Roman" w:cs="Times New Roman"/>
          <w:sz w:val="24"/>
          <w:szCs w:val="24"/>
          <w:lang w:val="en-US"/>
        </w:rPr>
        <w:footnoteReference w:id="53"/>
      </w:r>
      <w:r w:rsidR="001F698A" w:rsidRPr="0022567D">
        <w:rPr>
          <w:rFonts w:ascii="Times New Roman" w:hAnsi="Times New Roman" w:cs="Times New Roman"/>
          <w:sz w:val="24"/>
          <w:szCs w:val="24"/>
          <w:lang w:val="en-US"/>
        </w:rPr>
        <w:t>)</w:t>
      </w:r>
      <w:r w:rsidR="0085733A">
        <w:rPr>
          <w:rFonts w:ascii="Times New Roman" w:hAnsi="Times New Roman" w:cs="Times New Roman"/>
          <w:sz w:val="24"/>
          <w:szCs w:val="24"/>
          <w:lang w:val="en-US"/>
        </w:rPr>
        <w:t>,</w:t>
      </w:r>
      <w:r w:rsidR="001F698A" w:rsidRPr="0022567D">
        <w:rPr>
          <w:rFonts w:ascii="Times New Roman" w:hAnsi="Times New Roman" w:cs="Times New Roman"/>
          <w:sz w:val="24"/>
          <w:szCs w:val="24"/>
          <w:lang w:val="en-US"/>
        </w:rPr>
        <w:t xml:space="preserve"> he was led to the Gordon Museum. </w:t>
      </w:r>
    </w:p>
    <w:p w14:paraId="4432F915" w14:textId="77777777" w:rsidR="00C44D21" w:rsidRPr="0022567D" w:rsidRDefault="00C44D21" w:rsidP="00C44D21">
      <w:pPr>
        <w:spacing w:after="0" w:line="360" w:lineRule="auto"/>
        <w:ind w:firstLine="567"/>
        <w:jc w:val="both"/>
        <w:rPr>
          <w:rFonts w:ascii="Times New Roman" w:hAnsi="Times New Roman" w:cs="Times New Roman"/>
          <w:sz w:val="24"/>
          <w:szCs w:val="24"/>
          <w:lang w:val="en-US"/>
        </w:rPr>
      </w:pPr>
      <w:bookmarkStart w:id="0" w:name="_Hlk29044741"/>
      <w:r>
        <w:rPr>
          <w:rFonts w:ascii="Times New Roman" w:hAnsi="Times New Roman" w:cs="Times New Roman"/>
          <w:sz w:val="24"/>
          <w:szCs w:val="24"/>
          <w:lang w:val="en-US"/>
        </w:rPr>
        <w:t xml:space="preserve">Like Gordon, Paul </w:t>
      </w:r>
      <w:r w:rsidRPr="0022567D">
        <w:rPr>
          <w:rFonts w:ascii="Times New Roman" w:hAnsi="Times New Roman" w:cs="Times New Roman"/>
          <w:sz w:val="24"/>
          <w:szCs w:val="24"/>
          <w:lang w:val="en-US"/>
        </w:rPr>
        <w:t>Gauthier had also moved to Israel at a relatively advanced age to experience physical labor among poor worker companions</w:t>
      </w:r>
      <w:r>
        <w:rPr>
          <w:rFonts w:ascii="Times New Roman" w:hAnsi="Times New Roman" w:cs="Times New Roman"/>
          <w:sz w:val="24"/>
          <w:szCs w:val="24"/>
          <w:lang w:val="en-US"/>
        </w:rPr>
        <w:t xml:space="preserve">. </w:t>
      </w:r>
      <w:r w:rsidR="008D0E7D">
        <w:rPr>
          <w:rFonts w:ascii="Times New Roman" w:hAnsi="Times New Roman" w:cs="Times New Roman"/>
          <w:sz w:val="24"/>
          <w:szCs w:val="24"/>
          <w:lang w:val="en-US"/>
        </w:rPr>
        <w:t>As mentioned before, he</w:t>
      </w:r>
      <w:r w:rsidRPr="0022567D">
        <w:rPr>
          <w:rFonts w:ascii="Times New Roman" w:hAnsi="Times New Roman" w:cs="Times New Roman"/>
          <w:sz w:val="24"/>
          <w:szCs w:val="24"/>
          <w:lang w:val="en-US"/>
        </w:rPr>
        <w:t xml:space="preserve"> also has descriptions of the physical of work as a source of religious joy and personal redemption: </w:t>
      </w:r>
    </w:p>
    <w:p w14:paraId="728A7DE8" w14:textId="77777777" w:rsidR="00C44D21" w:rsidRPr="0022567D" w:rsidRDefault="00C44D21" w:rsidP="00C44D21">
      <w:pPr>
        <w:spacing w:after="0" w:line="360" w:lineRule="auto"/>
        <w:ind w:left="709"/>
        <w:jc w:val="both"/>
        <w:rPr>
          <w:rFonts w:ascii="Times New Roman" w:hAnsi="Times New Roman" w:cs="Times New Roman"/>
          <w:sz w:val="24"/>
          <w:szCs w:val="24"/>
        </w:rPr>
      </w:pPr>
      <w:r w:rsidRPr="0022567D">
        <w:rPr>
          <w:rFonts w:ascii="Times New Roman" w:hAnsi="Times New Roman" w:cs="Times New Roman"/>
          <w:sz w:val="24"/>
          <w:szCs w:val="24"/>
        </w:rPr>
        <w:t>“Today, the work has been particularly hard. It was necessary to carry stones, to handle the shovel and the pick, to serve the concrete. The heat was overwhelming. I find myself, tonight, broken, all the painful muscles ... and yet a great joy has sustained me all day.”</w:t>
      </w:r>
      <w:r w:rsidRPr="0022567D">
        <w:rPr>
          <w:rStyle w:val="FootnoteReference"/>
          <w:rFonts w:ascii="Times New Roman" w:hAnsi="Times New Roman" w:cs="Times New Roman"/>
          <w:sz w:val="24"/>
          <w:szCs w:val="24"/>
        </w:rPr>
        <w:footnoteReference w:id="54"/>
      </w:r>
    </w:p>
    <w:bookmarkEnd w:id="0"/>
    <w:p w14:paraId="460D20F8" w14:textId="77777777" w:rsidR="00417239" w:rsidRPr="00C44D21" w:rsidRDefault="00417239" w:rsidP="00417239">
      <w:pPr>
        <w:spacing w:after="0" w:line="360" w:lineRule="auto"/>
        <w:ind w:firstLine="567"/>
        <w:jc w:val="both"/>
        <w:rPr>
          <w:rFonts w:ascii="Times New Roman" w:hAnsi="Times New Roman" w:cs="Times New Roman"/>
          <w:sz w:val="24"/>
          <w:szCs w:val="24"/>
        </w:rPr>
      </w:pPr>
    </w:p>
    <w:p w14:paraId="00B6B552" w14:textId="32333F29" w:rsidR="004D7DFF" w:rsidRDefault="00EB1BEE" w:rsidP="00471A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Gauthier found in Gordon’s philosophy a suitable articulation of his own romantic ideas about labor</w:t>
      </w:r>
      <w:r w:rsidR="00362882">
        <w:rPr>
          <w:rFonts w:ascii="Times New Roman" w:hAnsi="Times New Roman" w:cs="Times New Roman"/>
          <w:sz w:val="24"/>
          <w:szCs w:val="24"/>
          <w:lang w:val="en-US"/>
        </w:rPr>
        <w:t xml:space="preserve">. However, </w:t>
      </w:r>
      <w:r w:rsidR="00E54077">
        <w:rPr>
          <w:rFonts w:ascii="Times New Roman" w:hAnsi="Times New Roman" w:cs="Times New Roman"/>
          <w:sz w:val="24"/>
          <w:szCs w:val="24"/>
          <w:lang w:val="en-US"/>
        </w:rPr>
        <w:t xml:space="preserve">there is a </w:t>
      </w:r>
      <w:r w:rsidR="00403561">
        <w:rPr>
          <w:rFonts w:ascii="Times New Roman" w:hAnsi="Times New Roman" w:cs="Times New Roman"/>
          <w:sz w:val="24"/>
          <w:szCs w:val="24"/>
          <w:lang w:val="en-US"/>
        </w:rPr>
        <w:t xml:space="preserve">significant </w:t>
      </w:r>
      <w:r w:rsidR="00E54077">
        <w:rPr>
          <w:rFonts w:ascii="Times New Roman" w:hAnsi="Times New Roman" w:cs="Times New Roman"/>
          <w:sz w:val="24"/>
          <w:szCs w:val="24"/>
          <w:lang w:val="en-US"/>
        </w:rPr>
        <w:t xml:space="preserve">difference between the </w:t>
      </w:r>
      <w:r w:rsidR="004B7228">
        <w:rPr>
          <w:rFonts w:ascii="Times New Roman" w:hAnsi="Times New Roman" w:cs="Times New Roman"/>
          <w:sz w:val="24"/>
          <w:szCs w:val="24"/>
          <w:lang w:val="en-US"/>
        </w:rPr>
        <w:t xml:space="preserve">two, </w:t>
      </w:r>
      <w:r w:rsidR="00403561">
        <w:rPr>
          <w:rFonts w:ascii="Times New Roman" w:hAnsi="Times New Roman" w:cs="Times New Roman"/>
          <w:sz w:val="24"/>
          <w:szCs w:val="24"/>
          <w:lang w:val="en-US"/>
        </w:rPr>
        <w:t xml:space="preserve">a difference that may </w:t>
      </w:r>
      <w:r w:rsidR="0011003E">
        <w:rPr>
          <w:rFonts w:ascii="Times New Roman" w:hAnsi="Times New Roman" w:cs="Times New Roman"/>
          <w:sz w:val="24"/>
          <w:szCs w:val="24"/>
          <w:lang w:val="en-US"/>
        </w:rPr>
        <w:t xml:space="preserve">perhaps tell something broader on the essence of religious duty in Judaism and Christianity. </w:t>
      </w:r>
      <w:r w:rsidR="001E106E">
        <w:rPr>
          <w:rFonts w:ascii="Times New Roman" w:hAnsi="Times New Roman" w:cs="Times New Roman"/>
          <w:sz w:val="24"/>
          <w:szCs w:val="24"/>
        </w:rPr>
        <w:t xml:space="preserve">For Gordon, </w:t>
      </w:r>
      <w:r w:rsidR="004F2F7F">
        <w:rPr>
          <w:rFonts w:ascii="Times New Roman" w:hAnsi="Times New Roman" w:cs="Times New Roman"/>
          <w:sz w:val="24"/>
          <w:szCs w:val="24"/>
        </w:rPr>
        <w:t xml:space="preserve">it is </w:t>
      </w:r>
      <w:r w:rsidR="001E106E" w:rsidRPr="006E321C">
        <w:rPr>
          <w:rFonts w:ascii="Times New Roman" w:hAnsi="Times New Roman" w:cs="Times New Roman"/>
          <w:sz w:val="24"/>
          <w:szCs w:val="24"/>
        </w:rPr>
        <w:t xml:space="preserve">labor </w:t>
      </w:r>
      <w:r w:rsidR="001E106E">
        <w:rPr>
          <w:rFonts w:ascii="Times New Roman" w:hAnsi="Times New Roman" w:cs="Times New Roman"/>
          <w:sz w:val="24"/>
          <w:szCs w:val="24"/>
        </w:rPr>
        <w:t xml:space="preserve">itself </w:t>
      </w:r>
      <w:r w:rsidR="00471AD8">
        <w:rPr>
          <w:rFonts w:ascii="Times New Roman" w:hAnsi="Times New Roman" w:cs="Times New Roman"/>
          <w:sz w:val="24"/>
          <w:szCs w:val="24"/>
        </w:rPr>
        <w:t xml:space="preserve">which </w:t>
      </w:r>
      <w:r w:rsidR="001E106E" w:rsidRPr="006E321C">
        <w:rPr>
          <w:rFonts w:ascii="Times New Roman" w:hAnsi="Times New Roman" w:cs="Times New Roman"/>
          <w:sz w:val="24"/>
          <w:szCs w:val="24"/>
        </w:rPr>
        <w:t xml:space="preserve">provides man </w:t>
      </w:r>
      <w:r w:rsidR="00471AD8">
        <w:rPr>
          <w:rFonts w:ascii="Times New Roman" w:hAnsi="Times New Roman" w:cs="Times New Roman"/>
          <w:sz w:val="24"/>
          <w:szCs w:val="24"/>
        </w:rPr>
        <w:t xml:space="preserve">with </w:t>
      </w:r>
      <w:r w:rsidR="001E106E" w:rsidRPr="006E321C">
        <w:rPr>
          <w:rFonts w:ascii="Times New Roman" w:hAnsi="Times New Roman" w:cs="Times New Roman"/>
          <w:sz w:val="24"/>
          <w:szCs w:val="24"/>
        </w:rPr>
        <w:t>the opportunity of living a life in t</w:t>
      </w:r>
      <w:r w:rsidR="001E106E" w:rsidRPr="000D6917">
        <w:rPr>
          <w:rFonts w:ascii="Times New Roman" w:hAnsi="Times New Roman" w:cs="Times New Roman"/>
          <w:sz w:val="24"/>
          <w:szCs w:val="24"/>
        </w:rPr>
        <w:t xml:space="preserve">he image of God, a life in the sense of </w:t>
      </w:r>
      <w:r w:rsidR="001E106E" w:rsidRPr="002E38E4">
        <w:rPr>
          <w:rFonts w:ascii="Times New Roman" w:hAnsi="Times New Roman" w:cs="Times New Roman"/>
          <w:sz w:val="24"/>
          <w:szCs w:val="24"/>
        </w:rPr>
        <w:t>"being partners with God in Creation”</w:t>
      </w:r>
      <w:r w:rsidR="001E106E">
        <w:rPr>
          <w:rFonts w:ascii="Times New Roman" w:hAnsi="Times New Roman" w:cs="Times New Roman"/>
          <w:sz w:val="24"/>
          <w:szCs w:val="24"/>
        </w:rPr>
        <w:t>.</w:t>
      </w:r>
      <w:r w:rsidR="001E106E" w:rsidRPr="000D6917">
        <w:rPr>
          <w:rStyle w:val="FootnoteReference"/>
          <w:rFonts w:ascii="Times New Roman" w:hAnsi="Times New Roman" w:cs="Times New Roman"/>
          <w:sz w:val="24"/>
          <w:szCs w:val="24"/>
        </w:rPr>
        <w:footnoteReference w:id="55"/>
      </w:r>
      <w:r w:rsidR="001E106E">
        <w:rPr>
          <w:rFonts w:ascii="Times New Roman" w:hAnsi="Times New Roman" w:cs="Times New Roman"/>
          <w:sz w:val="24"/>
          <w:szCs w:val="24"/>
        </w:rPr>
        <w:t xml:space="preserve"> </w:t>
      </w:r>
      <w:r w:rsidR="00C15249">
        <w:rPr>
          <w:rFonts w:ascii="Times New Roman" w:hAnsi="Times New Roman" w:cs="Times New Roman"/>
          <w:sz w:val="24"/>
          <w:szCs w:val="24"/>
        </w:rPr>
        <w:t xml:space="preserve">Gauthier agrees with Gordon that </w:t>
      </w:r>
      <w:r w:rsidR="008612ED">
        <w:rPr>
          <w:rFonts w:ascii="Times New Roman" w:hAnsi="Times New Roman" w:cs="Times New Roman"/>
          <w:sz w:val="24"/>
          <w:szCs w:val="24"/>
        </w:rPr>
        <w:t xml:space="preserve">work means partnership with God in creation, </w:t>
      </w:r>
      <w:r w:rsidR="004D7DFF">
        <w:rPr>
          <w:rFonts w:ascii="Times New Roman" w:hAnsi="Times New Roman" w:cs="Times New Roman"/>
          <w:sz w:val="24"/>
          <w:szCs w:val="24"/>
        </w:rPr>
        <w:t xml:space="preserve">and redemption </w:t>
      </w:r>
      <w:r w:rsidR="00DA0382">
        <w:rPr>
          <w:rFonts w:ascii="Times New Roman" w:hAnsi="Times New Roman" w:cs="Times New Roman"/>
          <w:sz w:val="24"/>
          <w:szCs w:val="24"/>
        </w:rPr>
        <w:t>for</w:t>
      </w:r>
      <w:r w:rsidR="004D7DFF">
        <w:rPr>
          <w:rFonts w:ascii="Times New Roman" w:hAnsi="Times New Roman" w:cs="Times New Roman"/>
          <w:sz w:val="24"/>
          <w:szCs w:val="24"/>
        </w:rPr>
        <w:t xml:space="preserve"> the land and man.</w:t>
      </w:r>
      <w:r w:rsidR="00CF14AF">
        <w:rPr>
          <w:rFonts w:ascii="Times New Roman" w:hAnsi="Times New Roman" w:cs="Times New Roman"/>
          <w:sz w:val="24"/>
          <w:szCs w:val="24"/>
        </w:rPr>
        <w:t xml:space="preserve"> The </w:t>
      </w:r>
      <w:r w:rsidR="00A84B35">
        <w:rPr>
          <w:rFonts w:ascii="Times New Roman" w:hAnsi="Times New Roman" w:cs="Times New Roman"/>
          <w:sz w:val="24"/>
          <w:szCs w:val="24"/>
        </w:rPr>
        <w:t>accelerated</w:t>
      </w:r>
      <w:r w:rsidR="004434AA">
        <w:rPr>
          <w:rFonts w:ascii="Times New Roman" w:hAnsi="Times New Roman" w:cs="Times New Roman"/>
          <w:sz w:val="24"/>
          <w:szCs w:val="24"/>
        </w:rPr>
        <w:t xml:space="preserve"> </w:t>
      </w:r>
      <w:r w:rsidR="008A1521">
        <w:rPr>
          <w:rFonts w:ascii="Times New Roman" w:hAnsi="Times New Roman" w:cs="Times New Roman"/>
          <w:sz w:val="24"/>
          <w:szCs w:val="24"/>
        </w:rPr>
        <w:t>development</w:t>
      </w:r>
      <w:r w:rsidR="004434AA">
        <w:rPr>
          <w:rFonts w:ascii="Times New Roman" w:hAnsi="Times New Roman" w:cs="Times New Roman"/>
          <w:sz w:val="24"/>
          <w:szCs w:val="24"/>
        </w:rPr>
        <w:t xml:space="preserve"> of the </w:t>
      </w:r>
      <w:r w:rsidR="00CF14AF">
        <w:rPr>
          <w:rFonts w:ascii="Times New Roman" w:hAnsi="Times New Roman" w:cs="Times New Roman"/>
          <w:sz w:val="24"/>
          <w:szCs w:val="24"/>
        </w:rPr>
        <w:t>state of Israel</w:t>
      </w:r>
      <w:r w:rsidR="008A1521">
        <w:rPr>
          <w:rFonts w:ascii="Times New Roman" w:hAnsi="Times New Roman" w:cs="Times New Roman"/>
          <w:sz w:val="24"/>
          <w:szCs w:val="24"/>
        </w:rPr>
        <w:t xml:space="preserve">, achieved by </w:t>
      </w:r>
      <w:r w:rsidR="002A2F42">
        <w:rPr>
          <w:rFonts w:ascii="Times New Roman" w:hAnsi="Times New Roman" w:cs="Times New Roman"/>
          <w:sz w:val="24"/>
          <w:szCs w:val="24"/>
        </w:rPr>
        <w:t xml:space="preserve">individual and organized </w:t>
      </w:r>
      <w:r w:rsidR="008A1521">
        <w:rPr>
          <w:rFonts w:ascii="Times New Roman" w:hAnsi="Times New Roman" w:cs="Times New Roman"/>
          <w:sz w:val="24"/>
          <w:szCs w:val="24"/>
        </w:rPr>
        <w:t>work</w:t>
      </w:r>
      <w:r w:rsidR="002A2F42">
        <w:rPr>
          <w:rFonts w:ascii="Times New Roman" w:hAnsi="Times New Roman" w:cs="Times New Roman"/>
          <w:sz w:val="24"/>
          <w:szCs w:val="24"/>
        </w:rPr>
        <w:t>,</w:t>
      </w:r>
      <w:r w:rsidR="00CF14AF">
        <w:rPr>
          <w:rFonts w:ascii="Times New Roman" w:hAnsi="Times New Roman" w:cs="Times New Roman"/>
          <w:sz w:val="24"/>
          <w:szCs w:val="24"/>
        </w:rPr>
        <w:t xml:space="preserve"> </w:t>
      </w:r>
      <w:r w:rsidR="006B6695">
        <w:rPr>
          <w:rFonts w:ascii="Times New Roman" w:hAnsi="Times New Roman" w:cs="Times New Roman"/>
          <w:sz w:val="24"/>
          <w:szCs w:val="24"/>
        </w:rPr>
        <w:t>is</w:t>
      </w:r>
      <w:r w:rsidR="00CF14AF">
        <w:rPr>
          <w:rFonts w:ascii="Times New Roman" w:hAnsi="Times New Roman" w:cs="Times New Roman"/>
          <w:sz w:val="24"/>
          <w:szCs w:val="24"/>
        </w:rPr>
        <w:t xml:space="preserve"> the best example of it. </w:t>
      </w:r>
    </w:p>
    <w:p w14:paraId="7C56BB7D" w14:textId="77777777" w:rsidR="003D0F29" w:rsidRDefault="00E22C9F" w:rsidP="005276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However, </w:t>
      </w:r>
      <w:r w:rsidR="005276EB">
        <w:rPr>
          <w:rFonts w:ascii="Times New Roman" w:hAnsi="Times New Roman" w:cs="Times New Roman"/>
          <w:sz w:val="24"/>
          <w:szCs w:val="24"/>
        </w:rPr>
        <w:t xml:space="preserve">Gauthier will say that, </w:t>
      </w:r>
      <w:r>
        <w:rPr>
          <w:rFonts w:ascii="Times New Roman" w:hAnsi="Times New Roman" w:cs="Times New Roman"/>
          <w:sz w:val="24"/>
          <w:szCs w:val="24"/>
        </w:rPr>
        <w:t>while co</w:t>
      </w:r>
      <w:r w:rsidR="005276EB">
        <w:rPr>
          <w:rFonts w:ascii="Times New Roman" w:hAnsi="Times New Roman" w:cs="Times New Roman"/>
          <w:sz w:val="24"/>
          <w:szCs w:val="24"/>
        </w:rPr>
        <w:t>ntaining a part of truth, Gordon’s words “</w:t>
      </w:r>
      <w:r w:rsidR="00151509">
        <w:rPr>
          <w:rFonts w:asciiTheme="majorBidi" w:hAnsiTheme="majorBidi" w:cstheme="majorBidi"/>
          <w:sz w:val="24"/>
          <w:szCs w:val="24"/>
          <w:lang w:val="en-US"/>
        </w:rPr>
        <w:t>are inexact</w:t>
      </w:r>
      <w:r w:rsidR="00151509" w:rsidRPr="00004C31">
        <w:rPr>
          <w:rFonts w:ascii="Times New Roman" w:hAnsi="Times New Roman" w:cs="Times New Roman"/>
          <w:sz w:val="24"/>
          <w:szCs w:val="24"/>
        </w:rPr>
        <w:t xml:space="preserve"> from a theological point of view</w:t>
      </w:r>
      <w:r w:rsidR="00182968">
        <w:rPr>
          <w:rFonts w:ascii="Times New Roman" w:hAnsi="Times New Roman" w:cs="Times New Roman"/>
          <w:sz w:val="24"/>
          <w:szCs w:val="24"/>
        </w:rPr>
        <w:t>”</w:t>
      </w:r>
      <w:r w:rsidR="00151509">
        <w:rPr>
          <w:rFonts w:ascii="Times New Roman" w:hAnsi="Times New Roman" w:cs="Times New Roman"/>
          <w:sz w:val="24"/>
          <w:szCs w:val="24"/>
        </w:rPr>
        <w:t>.</w:t>
      </w:r>
      <w:r w:rsidR="00182968" w:rsidRPr="00004C31">
        <w:rPr>
          <w:rStyle w:val="FootnoteReference"/>
          <w:rFonts w:ascii="Times New Roman" w:hAnsi="Times New Roman" w:cs="Times New Roman"/>
          <w:sz w:val="24"/>
          <w:szCs w:val="24"/>
        </w:rPr>
        <w:footnoteReference w:id="56"/>
      </w:r>
      <w:r w:rsidR="00182968" w:rsidRPr="00004C31">
        <w:rPr>
          <w:rFonts w:ascii="Times New Roman" w:hAnsi="Times New Roman" w:cs="Times New Roman"/>
          <w:sz w:val="24"/>
          <w:szCs w:val="24"/>
        </w:rPr>
        <w:t xml:space="preserve"> </w:t>
      </w:r>
      <w:r w:rsidR="00E50143">
        <w:rPr>
          <w:rFonts w:ascii="Times New Roman" w:hAnsi="Times New Roman" w:cs="Times New Roman"/>
          <w:sz w:val="24"/>
          <w:szCs w:val="24"/>
        </w:rPr>
        <w:t>This is because</w:t>
      </w:r>
      <w:r w:rsidR="003D0F29">
        <w:rPr>
          <w:rFonts w:ascii="Times New Roman" w:hAnsi="Times New Roman" w:cs="Times New Roman"/>
          <w:sz w:val="24"/>
          <w:szCs w:val="24"/>
        </w:rPr>
        <w:t xml:space="preserve">, while Gordon emphatically attached material and spiritual </w:t>
      </w:r>
      <w:r w:rsidR="00CE70DB">
        <w:rPr>
          <w:rFonts w:ascii="Times New Roman" w:hAnsi="Times New Roman" w:cs="Times New Roman"/>
          <w:sz w:val="24"/>
          <w:szCs w:val="24"/>
        </w:rPr>
        <w:t xml:space="preserve">dimensions of </w:t>
      </w:r>
      <w:r w:rsidR="003D0F29">
        <w:rPr>
          <w:rFonts w:ascii="Times New Roman" w:hAnsi="Times New Roman" w:cs="Times New Roman"/>
          <w:sz w:val="24"/>
          <w:szCs w:val="24"/>
        </w:rPr>
        <w:t xml:space="preserve">work as </w:t>
      </w:r>
      <w:r w:rsidR="00683193">
        <w:rPr>
          <w:rFonts w:ascii="Times New Roman" w:hAnsi="Times New Roman" w:cs="Times New Roman"/>
          <w:sz w:val="24"/>
          <w:szCs w:val="24"/>
        </w:rPr>
        <w:t xml:space="preserve">being </w:t>
      </w:r>
      <w:r w:rsidR="003D0F29">
        <w:rPr>
          <w:rFonts w:ascii="Times New Roman" w:hAnsi="Times New Roman" w:cs="Times New Roman"/>
          <w:sz w:val="24"/>
          <w:szCs w:val="24"/>
        </w:rPr>
        <w:t>one</w:t>
      </w:r>
      <w:r w:rsidR="00683193">
        <w:rPr>
          <w:rFonts w:ascii="Times New Roman" w:hAnsi="Times New Roman" w:cs="Times New Roman"/>
          <w:sz w:val="24"/>
          <w:szCs w:val="24"/>
        </w:rPr>
        <w:t xml:space="preserve"> and inseparable</w:t>
      </w:r>
      <w:r w:rsidR="003D0F29">
        <w:rPr>
          <w:rFonts w:ascii="Times New Roman" w:hAnsi="Times New Roman" w:cs="Times New Roman"/>
          <w:sz w:val="24"/>
          <w:szCs w:val="24"/>
        </w:rPr>
        <w:t>,</w:t>
      </w:r>
      <w:r w:rsidR="00CE70DB" w:rsidRPr="000D6917">
        <w:rPr>
          <w:rStyle w:val="FootnoteReference"/>
          <w:rFonts w:ascii="Times New Roman" w:hAnsi="Times New Roman" w:cs="Times New Roman"/>
          <w:sz w:val="24"/>
          <w:szCs w:val="24"/>
        </w:rPr>
        <w:footnoteReference w:id="57"/>
      </w:r>
      <w:r w:rsidR="003D0F29">
        <w:rPr>
          <w:rFonts w:ascii="Times New Roman" w:hAnsi="Times New Roman" w:cs="Times New Roman"/>
          <w:sz w:val="24"/>
          <w:szCs w:val="24"/>
        </w:rPr>
        <w:t xml:space="preserve"> </w:t>
      </w:r>
      <w:r w:rsidR="00CE70DB">
        <w:rPr>
          <w:rFonts w:ascii="Times New Roman" w:hAnsi="Times New Roman" w:cs="Times New Roman"/>
          <w:sz w:val="24"/>
          <w:szCs w:val="24"/>
        </w:rPr>
        <w:t xml:space="preserve">Gauthier insisted in </w:t>
      </w:r>
      <w:r w:rsidR="00163759">
        <w:rPr>
          <w:rFonts w:ascii="Times New Roman" w:hAnsi="Times New Roman" w:cs="Times New Roman"/>
          <w:sz w:val="24"/>
          <w:szCs w:val="24"/>
        </w:rPr>
        <w:t>presenting them as two different spheres of redemption: temporal and eternal, hea</w:t>
      </w:r>
      <w:r w:rsidR="00AD18E3">
        <w:rPr>
          <w:rFonts w:ascii="Times New Roman" w:hAnsi="Times New Roman" w:cs="Times New Roman"/>
          <w:sz w:val="24"/>
          <w:szCs w:val="24"/>
        </w:rPr>
        <w:t>venly and earthly</w:t>
      </w:r>
      <w:r w:rsidR="006D313A">
        <w:rPr>
          <w:rFonts w:ascii="Times New Roman" w:hAnsi="Times New Roman" w:cs="Times New Roman"/>
          <w:sz w:val="24"/>
          <w:szCs w:val="24"/>
        </w:rPr>
        <w:t xml:space="preserve">. </w:t>
      </w:r>
      <w:r w:rsidR="00925651">
        <w:rPr>
          <w:rFonts w:ascii="Times New Roman" w:hAnsi="Times New Roman" w:cs="Times New Roman"/>
          <w:sz w:val="24"/>
          <w:szCs w:val="24"/>
        </w:rPr>
        <w:t xml:space="preserve">According to Gauthier, </w:t>
      </w:r>
      <w:r w:rsidR="006D2D92">
        <w:rPr>
          <w:rFonts w:ascii="Times New Roman" w:hAnsi="Times New Roman" w:cs="Times New Roman"/>
          <w:sz w:val="24"/>
          <w:szCs w:val="24"/>
        </w:rPr>
        <w:t>Zionism, and Gordon’s thought within it, had remained in the first dimension</w:t>
      </w:r>
      <w:r w:rsidR="00035262">
        <w:rPr>
          <w:rFonts w:ascii="Times New Roman" w:hAnsi="Times New Roman" w:cs="Times New Roman"/>
          <w:sz w:val="24"/>
          <w:szCs w:val="24"/>
        </w:rPr>
        <w:t xml:space="preserve"> of redemption:</w:t>
      </w:r>
      <w:r w:rsidR="006D313A">
        <w:rPr>
          <w:rFonts w:ascii="Times New Roman" w:hAnsi="Times New Roman" w:cs="Times New Roman"/>
          <w:sz w:val="24"/>
          <w:szCs w:val="24"/>
        </w:rPr>
        <w:t xml:space="preserve"> </w:t>
      </w:r>
      <w:r w:rsidR="00163759">
        <w:rPr>
          <w:rFonts w:ascii="Times New Roman" w:hAnsi="Times New Roman" w:cs="Times New Roman"/>
          <w:sz w:val="24"/>
          <w:szCs w:val="24"/>
        </w:rPr>
        <w:t xml:space="preserve"> </w:t>
      </w:r>
      <w:r w:rsidR="00CE70DB">
        <w:rPr>
          <w:rFonts w:ascii="Times New Roman" w:hAnsi="Times New Roman" w:cs="Times New Roman"/>
          <w:sz w:val="24"/>
          <w:szCs w:val="24"/>
        </w:rPr>
        <w:t xml:space="preserve"> </w:t>
      </w:r>
    </w:p>
    <w:p w14:paraId="2663AD2A" w14:textId="77777777" w:rsidR="00151509" w:rsidRDefault="00151509" w:rsidP="00AD18E3">
      <w:pPr>
        <w:spacing w:after="0" w:line="360" w:lineRule="auto"/>
        <w:ind w:left="567"/>
        <w:jc w:val="both"/>
        <w:rPr>
          <w:rStyle w:val="text"/>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rPr>
        <w:t xml:space="preserve"> </w:t>
      </w:r>
      <w:r w:rsidR="00A847BF">
        <w:rPr>
          <w:rStyle w:val="text"/>
          <w:rFonts w:ascii="Times New Roman" w:hAnsi="Times New Roman" w:cs="Times New Roman"/>
          <w:color w:val="000000"/>
          <w:sz w:val="24"/>
          <w:szCs w:val="24"/>
          <w:shd w:val="clear" w:color="auto" w:fill="FFFFFF"/>
        </w:rPr>
        <w:t>“</w:t>
      </w:r>
      <w:r>
        <w:rPr>
          <w:rStyle w:val="text"/>
          <w:rFonts w:ascii="Times New Roman" w:hAnsi="Times New Roman" w:cs="Times New Roman"/>
          <w:color w:val="000000"/>
          <w:sz w:val="24"/>
          <w:szCs w:val="24"/>
          <w:shd w:val="clear" w:color="auto" w:fill="FFFFFF"/>
          <w:lang w:val="en-US"/>
        </w:rPr>
        <w:t xml:space="preserve">These two orders are different and there is an atheist Marxist significance of work which is no more than a caricature of the true redemption. However, there is also a Christian sense of work which through Christ becomes redemptive. If the two orders are different, they are not separated. In the earthy, temporal and material sphere, through work can man come out of misery. There is in work an accomplishment of man. Work not only allows man to gain his bread, but it permits him to become more human and to participate in human solidarity helping to build the earthly city. For the Jews this is strongly clear. </w:t>
      </w:r>
    </w:p>
    <w:p w14:paraId="58F6E1EC" w14:textId="77777777" w:rsidR="00151509" w:rsidRDefault="00151509" w:rsidP="00AC68EC">
      <w:pPr>
        <w:pStyle w:val="ListParagraph"/>
        <w:spacing w:after="0" w:line="360" w:lineRule="auto"/>
        <w:ind w:left="567"/>
        <w:jc w:val="both"/>
        <w:rPr>
          <w:rFonts w:asciiTheme="majorBidi" w:hAnsiTheme="majorBidi" w:cstheme="majorBidi"/>
          <w:sz w:val="24"/>
          <w:szCs w:val="24"/>
          <w:lang w:val="en-US"/>
        </w:rPr>
      </w:pPr>
      <w:r>
        <w:rPr>
          <w:rStyle w:val="text"/>
          <w:rFonts w:ascii="Times New Roman" w:hAnsi="Times New Roman" w:cs="Times New Roman"/>
          <w:color w:val="000000"/>
          <w:sz w:val="24"/>
          <w:szCs w:val="24"/>
          <w:shd w:val="clear" w:color="auto" w:fill="FFFFFF"/>
          <w:lang w:val="en-US"/>
        </w:rPr>
        <w:t xml:space="preserve">In the spiritual, eternal, celestial sphere, work allows man to collaborate with the Creator who had </w:t>
      </w:r>
      <w:r w:rsidR="00B63C24">
        <w:rPr>
          <w:rStyle w:val="text"/>
          <w:rFonts w:ascii="Times New Roman" w:hAnsi="Times New Roman" w:cs="Times New Roman"/>
          <w:color w:val="000000"/>
          <w:sz w:val="24"/>
          <w:szCs w:val="24"/>
          <w:shd w:val="clear" w:color="auto" w:fill="FFFFFF"/>
          <w:lang w:val="en-US"/>
        </w:rPr>
        <w:t>command</w:t>
      </w:r>
      <w:r w:rsidR="005D4C94">
        <w:rPr>
          <w:rStyle w:val="text"/>
          <w:rFonts w:ascii="Times New Roman" w:hAnsi="Times New Roman" w:cs="Times New Roman"/>
          <w:color w:val="000000"/>
          <w:sz w:val="24"/>
          <w:szCs w:val="24"/>
          <w:shd w:val="clear" w:color="auto" w:fill="FFFFFF"/>
          <w:lang w:val="en-US"/>
        </w:rPr>
        <w:t>ed</w:t>
      </w:r>
      <w:r>
        <w:rPr>
          <w:rStyle w:val="text"/>
          <w:rFonts w:ascii="Times New Roman" w:hAnsi="Times New Roman" w:cs="Times New Roman"/>
          <w:color w:val="000000"/>
          <w:sz w:val="24"/>
          <w:szCs w:val="24"/>
          <w:shd w:val="clear" w:color="auto" w:fill="FFFFFF"/>
          <w:lang w:val="en-US"/>
        </w:rPr>
        <w:t xml:space="preserve"> </w:t>
      </w:r>
      <w:r w:rsidR="002C0D81">
        <w:rPr>
          <w:rStyle w:val="text"/>
          <w:rFonts w:ascii="Times New Roman" w:hAnsi="Times New Roman" w:cs="Times New Roman"/>
          <w:color w:val="000000"/>
          <w:sz w:val="24"/>
          <w:szCs w:val="24"/>
          <w:shd w:val="clear" w:color="auto" w:fill="FFFFFF"/>
          <w:lang w:val="en-US"/>
        </w:rPr>
        <w:t>‘</w:t>
      </w:r>
      <w:r>
        <w:rPr>
          <w:rStyle w:val="text"/>
          <w:rFonts w:ascii="Times New Roman" w:hAnsi="Times New Roman" w:cs="Times New Roman"/>
          <w:color w:val="000000"/>
          <w:sz w:val="24"/>
          <w:szCs w:val="24"/>
          <w:shd w:val="clear" w:color="auto" w:fill="FFFFFF"/>
          <w:lang w:val="en-US"/>
        </w:rPr>
        <w:t>conquer and posses</w:t>
      </w:r>
      <w:r w:rsidR="00E940E6">
        <w:rPr>
          <w:rStyle w:val="text"/>
          <w:rFonts w:ascii="Times New Roman" w:hAnsi="Times New Roman" w:cs="Times New Roman"/>
          <w:color w:val="000000"/>
          <w:sz w:val="24"/>
          <w:szCs w:val="24"/>
          <w:shd w:val="clear" w:color="auto" w:fill="FFFFFF"/>
          <w:lang w:val="en-US"/>
        </w:rPr>
        <w:t>s</w:t>
      </w:r>
      <w:r>
        <w:rPr>
          <w:rStyle w:val="text"/>
          <w:rFonts w:ascii="Times New Roman" w:hAnsi="Times New Roman" w:cs="Times New Roman"/>
          <w:color w:val="000000"/>
          <w:sz w:val="24"/>
          <w:szCs w:val="24"/>
          <w:shd w:val="clear" w:color="auto" w:fill="FFFFFF"/>
          <w:lang w:val="en-US"/>
        </w:rPr>
        <w:t xml:space="preserve"> the earth</w:t>
      </w:r>
      <w:r w:rsidR="002C0D81">
        <w:rPr>
          <w:rStyle w:val="text"/>
          <w:rFonts w:ascii="Times New Roman" w:hAnsi="Times New Roman" w:cs="Times New Roman"/>
          <w:color w:val="000000"/>
          <w:sz w:val="24"/>
          <w:szCs w:val="24"/>
          <w:shd w:val="clear" w:color="auto" w:fill="FFFFFF"/>
          <w:lang w:val="en-US"/>
        </w:rPr>
        <w:t>’</w:t>
      </w:r>
      <w:r>
        <w:rPr>
          <w:rStyle w:val="text"/>
          <w:rFonts w:ascii="Times New Roman" w:hAnsi="Times New Roman" w:cs="Times New Roman"/>
          <w:color w:val="000000"/>
          <w:sz w:val="24"/>
          <w:szCs w:val="24"/>
          <w:shd w:val="clear" w:color="auto" w:fill="FFFFFF"/>
          <w:lang w:val="en-US"/>
        </w:rPr>
        <w:t>, to complete creation. Work permits man to redeem his pain by the</w:t>
      </w:r>
      <w:r w:rsidRPr="00C01F47">
        <w:rPr>
          <w:rStyle w:val="text"/>
          <w:rFonts w:ascii="Times New Roman" w:hAnsi="Times New Roman" w:cs="Times New Roman"/>
          <w:color w:val="000000"/>
          <w:sz w:val="24"/>
          <w:szCs w:val="24"/>
          <w:shd w:val="clear" w:color="auto" w:fill="FFFFFF"/>
          <w:lang w:val="en-US"/>
        </w:rPr>
        <w:t xml:space="preserve"> labor’s offer of fatigue and sorrow</w:t>
      </w:r>
      <w:r>
        <w:rPr>
          <w:rStyle w:val="text"/>
          <w:rFonts w:ascii="Times New Roman" w:hAnsi="Times New Roman" w:cs="Times New Roman"/>
          <w:color w:val="000000"/>
          <w:sz w:val="24"/>
          <w:szCs w:val="24"/>
          <w:shd w:val="clear" w:color="auto" w:fill="FFFFFF"/>
          <w:lang w:val="en-US"/>
        </w:rPr>
        <w:t xml:space="preserve">. Work permits man to communicate with the Carpenter of Nazareth and through him with all the brothers and the Father who </w:t>
      </w:r>
      <w:r w:rsidR="00FC5FC6">
        <w:rPr>
          <w:rStyle w:val="text"/>
          <w:rFonts w:ascii="Times New Roman" w:hAnsi="Times New Roman" w:cs="Times New Roman"/>
          <w:color w:val="000000"/>
          <w:sz w:val="24"/>
          <w:szCs w:val="24"/>
          <w:shd w:val="clear" w:color="auto" w:fill="FFFFFF"/>
          <w:lang w:val="en-US"/>
        </w:rPr>
        <w:t>‘</w:t>
      </w:r>
      <w:r>
        <w:rPr>
          <w:rStyle w:val="text"/>
          <w:rFonts w:ascii="Times New Roman" w:hAnsi="Times New Roman" w:cs="Times New Roman"/>
          <w:color w:val="000000"/>
          <w:sz w:val="24"/>
          <w:szCs w:val="24"/>
          <w:shd w:val="clear" w:color="auto" w:fill="FFFFFF"/>
          <w:lang w:val="en-US"/>
        </w:rPr>
        <w:t>works endlessly</w:t>
      </w:r>
      <w:r w:rsidR="00FC5FC6">
        <w:rPr>
          <w:rStyle w:val="text"/>
          <w:rFonts w:ascii="Times New Roman" w:hAnsi="Times New Roman" w:cs="Times New Roman"/>
          <w:color w:val="000000"/>
          <w:sz w:val="24"/>
          <w:szCs w:val="24"/>
          <w:shd w:val="clear" w:color="auto" w:fill="FFFFFF"/>
          <w:lang w:val="en-US"/>
        </w:rPr>
        <w:t>’</w:t>
      </w:r>
      <w:r>
        <w:rPr>
          <w:rStyle w:val="text"/>
          <w:rFonts w:ascii="Times New Roman" w:hAnsi="Times New Roman" w:cs="Times New Roman"/>
          <w:color w:val="000000"/>
          <w:sz w:val="24"/>
          <w:szCs w:val="24"/>
          <w:shd w:val="clear" w:color="auto" w:fill="FFFFFF"/>
          <w:lang w:val="en-US"/>
        </w:rPr>
        <w:t>, and with the Creative Spirit. That is wonderful.</w:t>
      </w:r>
      <w:r>
        <w:rPr>
          <w:rStyle w:val="FootnoteReference"/>
          <w:rFonts w:ascii="Times New Roman" w:hAnsi="Times New Roman" w:cs="Times New Roman"/>
          <w:color w:val="000000"/>
          <w:sz w:val="24"/>
          <w:szCs w:val="24"/>
          <w:shd w:val="clear" w:color="auto" w:fill="FFFFFF"/>
          <w:lang w:val="en-US"/>
        </w:rPr>
        <w:footnoteReference w:id="58"/>
      </w:r>
      <w:r>
        <w:rPr>
          <w:rStyle w:val="text"/>
          <w:rFonts w:ascii="Times New Roman" w:hAnsi="Times New Roman" w:cs="Times New Roman"/>
          <w:color w:val="000000"/>
          <w:sz w:val="24"/>
          <w:szCs w:val="24"/>
          <w:shd w:val="clear" w:color="auto" w:fill="FFFFFF"/>
          <w:lang w:val="en-US"/>
        </w:rPr>
        <w:t xml:space="preserve">  </w:t>
      </w:r>
    </w:p>
    <w:p w14:paraId="12460762" w14:textId="77777777" w:rsidR="00151509" w:rsidRDefault="00151509" w:rsidP="00220275">
      <w:pPr>
        <w:spacing w:after="0" w:line="360" w:lineRule="auto"/>
        <w:ind w:left="567"/>
        <w:jc w:val="both"/>
        <w:rPr>
          <w:rFonts w:ascii="Times New Roman" w:hAnsi="Times New Roman" w:cs="Times New Roman"/>
          <w:sz w:val="24"/>
          <w:szCs w:val="24"/>
          <w:lang w:val="en-US"/>
        </w:rPr>
      </w:pPr>
    </w:p>
    <w:p w14:paraId="2395FC9E" w14:textId="77777777" w:rsidR="00196FEB" w:rsidRPr="00AC68EC" w:rsidRDefault="006D3BE3" w:rsidP="001763F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D1596B">
        <w:rPr>
          <w:rFonts w:ascii="Times New Roman" w:hAnsi="Times New Roman" w:cs="Times New Roman"/>
          <w:sz w:val="24"/>
          <w:szCs w:val="24"/>
        </w:rPr>
        <w:t xml:space="preserve"> spiritual, heavenly dimension of work and redemption is denied in Gauthier’s worldview </w:t>
      </w:r>
      <w:r w:rsidR="00F16D28">
        <w:rPr>
          <w:rFonts w:ascii="Times New Roman" w:hAnsi="Times New Roman" w:cs="Times New Roman"/>
          <w:sz w:val="24"/>
          <w:szCs w:val="24"/>
        </w:rPr>
        <w:t>for</w:t>
      </w:r>
      <w:r w:rsidR="00D1596B">
        <w:rPr>
          <w:rFonts w:ascii="Times New Roman" w:hAnsi="Times New Roman" w:cs="Times New Roman"/>
          <w:sz w:val="24"/>
          <w:szCs w:val="24"/>
        </w:rPr>
        <w:t xml:space="preserve"> </w:t>
      </w:r>
      <w:r w:rsidR="001763F8">
        <w:rPr>
          <w:rFonts w:ascii="Times New Roman" w:hAnsi="Times New Roman" w:cs="Times New Roman"/>
          <w:sz w:val="24"/>
          <w:szCs w:val="24"/>
        </w:rPr>
        <w:t>all those who reject the mediation of Jesus</w:t>
      </w:r>
      <w:r w:rsidR="00F16D28">
        <w:rPr>
          <w:rFonts w:ascii="Times New Roman" w:hAnsi="Times New Roman" w:cs="Times New Roman"/>
          <w:sz w:val="24"/>
          <w:szCs w:val="24"/>
        </w:rPr>
        <w:t>, and his sacrifice for humanity</w:t>
      </w:r>
      <w:r w:rsidR="001763F8">
        <w:rPr>
          <w:rFonts w:ascii="Times New Roman" w:hAnsi="Times New Roman" w:cs="Times New Roman"/>
          <w:sz w:val="24"/>
          <w:szCs w:val="24"/>
        </w:rPr>
        <w:t xml:space="preserve">. </w:t>
      </w:r>
      <w:r w:rsidR="00773442">
        <w:rPr>
          <w:rFonts w:ascii="Times New Roman" w:hAnsi="Times New Roman" w:cs="Times New Roman"/>
          <w:sz w:val="24"/>
          <w:szCs w:val="24"/>
        </w:rPr>
        <w:t>T</w:t>
      </w:r>
      <w:r w:rsidR="005169BE">
        <w:rPr>
          <w:rFonts w:ascii="Times New Roman" w:hAnsi="Times New Roman" w:cs="Times New Roman"/>
          <w:sz w:val="24"/>
          <w:szCs w:val="24"/>
        </w:rPr>
        <w:t>he</w:t>
      </w:r>
      <w:r w:rsidR="00606FC4">
        <w:rPr>
          <w:rFonts w:ascii="Times New Roman" w:hAnsi="Times New Roman" w:cs="Times New Roman"/>
          <w:sz w:val="24"/>
          <w:szCs w:val="24"/>
        </w:rPr>
        <w:t xml:space="preserve"> </w:t>
      </w:r>
      <w:r w:rsidR="004D4E67">
        <w:rPr>
          <w:rFonts w:ascii="Times New Roman" w:hAnsi="Times New Roman" w:cs="Times New Roman"/>
          <w:sz w:val="24"/>
          <w:szCs w:val="24"/>
        </w:rPr>
        <w:t>‘</w:t>
      </w:r>
      <w:proofErr w:type="spellStart"/>
      <w:r w:rsidR="00606FC4">
        <w:rPr>
          <w:rFonts w:ascii="Times New Roman" w:hAnsi="Times New Roman" w:cs="Times New Roman"/>
          <w:sz w:val="24"/>
          <w:szCs w:val="24"/>
        </w:rPr>
        <w:t>labor’s</w:t>
      </w:r>
      <w:proofErr w:type="spellEnd"/>
      <w:r w:rsidR="00606FC4">
        <w:rPr>
          <w:rFonts w:ascii="Times New Roman" w:hAnsi="Times New Roman" w:cs="Times New Roman"/>
          <w:sz w:val="24"/>
          <w:szCs w:val="24"/>
        </w:rPr>
        <w:t xml:space="preserve"> offer of fatigue and sorrow</w:t>
      </w:r>
      <w:r w:rsidR="004D4E67">
        <w:rPr>
          <w:rFonts w:ascii="Times New Roman" w:hAnsi="Times New Roman" w:cs="Times New Roman"/>
          <w:sz w:val="24"/>
          <w:szCs w:val="24"/>
        </w:rPr>
        <w:t>’</w:t>
      </w:r>
      <w:r w:rsidR="005169BE">
        <w:rPr>
          <w:rFonts w:ascii="Times New Roman" w:hAnsi="Times New Roman" w:cs="Times New Roman"/>
          <w:sz w:val="24"/>
          <w:szCs w:val="24"/>
        </w:rPr>
        <w:t xml:space="preserve">, </w:t>
      </w:r>
      <w:r w:rsidR="00773442">
        <w:rPr>
          <w:rFonts w:ascii="Times New Roman" w:hAnsi="Times New Roman" w:cs="Times New Roman"/>
          <w:sz w:val="24"/>
          <w:szCs w:val="24"/>
        </w:rPr>
        <w:t xml:space="preserve">brings us back </w:t>
      </w:r>
      <w:r w:rsidR="00501F1F">
        <w:rPr>
          <w:rFonts w:ascii="Times New Roman" w:hAnsi="Times New Roman" w:cs="Times New Roman"/>
          <w:sz w:val="24"/>
          <w:szCs w:val="24"/>
        </w:rPr>
        <w:t xml:space="preserve">to </w:t>
      </w:r>
      <w:r w:rsidR="00773442">
        <w:rPr>
          <w:rFonts w:ascii="Times New Roman" w:hAnsi="Times New Roman" w:cs="Times New Roman"/>
          <w:sz w:val="24"/>
          <w:szCs w:val="24"/>
        </w:rPr>
        <w:t xml:space="preserve">the </w:t>
      </w:r>
      <w:r w:rsidR="00A076CF">
        <w:rPr>
          <w:rFonts w:ascii="Times New Roman" w:hAnsi="Times New Roman" w:cs="Times New Roman"/>
          <w:sz w:val="24"/>
          <w:szCs w:val="24"/>
        </w:rPr>
        <w:t xml:space="preserve">concept of sacrifice, which </w:t>
      </w:r>
      <w:r w:rsidR="005169BE">
        <w:rPr>
          <w:rFonts w:ascii="Times New Roman" w:hAnsi="Times New Roman" w:cs="Times New Roman"/>
          <w:sz w:val="24"/>
          <w:szCs w:val="24"/>
        </w:rPr>
        <w:t>Gauthier</w:t>
      </w:r>
      <w:r w:rsidR="00A076CF">
        <w:rPr>
          <w:rFonts w:ascii="Times New Roman" w:hAnsi="Times New Roman" w:cs="Times New Roman"/>
          <w:sz w:val="24"/>
          <w:szCs w:val="24"/>
        </w:rPr>
        <w:t>, following the Christian tradition, placed at</w:t>
      </w:r>
      <w:r w:rsidR="00FC13E2">
        <w:rPr>
          <w:rFonts w:ascii="Times New Roman" w:hAnsi="Times New Roman" w:cs="Times New Roman"/>
          <w:sz w:val="24"/>
          <w:szCs w:val="24"/>
        </w:rPr>
        <w:t xml:space="preserve"> the </w:t>
      </w:r>
      <w:proofErr w:type="spellStart"/>
      <w:r w:rsidR="00FC13E2">
        <w:rPr>
          <w:rFonts w:ascii="Times New Roman" w:hAnsi="Times New Roman" w:cs="Times New Roman"/>
          <w:sz w:val="24"/>
          <w:szCs w:val="24"/>
        </w:rPr>
        <w:t>center</w:t>
      </w:r>
      <w:proofErr w:type="spellEnd"/>
      <w:r w:rsidR="00FC13E2">
        <w:rPr>
          <w:rFonts w:ascii="Times New Roman" w:hAnsi="Times New Roman" w:cs="Times New Roman"/>
          <w:sz w:val="24"/>
          <w:szCs w:val="24"/>
        </w:rPr>
        <w:t xml:space="preserve"> of his theology of work. </w:t>
      </w:r>
      <w:r w:rsidR="00842845">
        <w:rPr>
          <w:rFonts w:ascii="Times New Roman" w:hAnsi="Times New Roman" w:cs="Times New Roman"/>
          <w:sz w:val="24"/>
          <w:szCs w:val="24"/>
        </w:rPr>
        <w:t>It is worthy to say that Gordon was totally against the idea of sacrifice</w:t>
      </w:r>
      <w:r w:rsidR="000F0C3F">
        <w:rPr>
          <w:rFonts w:ascii="Times New Roman" w:hAnsi="Times New Roman" w:cs="Times New Roman"/>
          <w:sz w:val="24"/>
          <w:szCs w:val="24"/>
        </w:rPr>
        <w:t>, as can be learnt especially from his personal letters</w:t>
      </w:r>
      <w:r w:rsidR="004D4E67">
        <w:rPr>
          <w:rFonts w:ascii="Times New Roman" w:hAnsi="Times New Roman" w:cs="Times New Roman"/>
          <w:sz w:val="24"/>
          <w:szCs w:val="24"/>
        </w:rPr>
        <w:t>.</w:t>
      </w:r>
      <w:r w:rsidR="000F0C3F">
        <w:rPr>
          <w:rStyle w:val="FootnoteReference"/>
          <w:rFonts w:ascii="Times New Roman" w:hAnsi="Times New Roman" w:cs="Times New Roman"/>
          <w:sz w:val="24"/>
          <w:szCs w:val="24"/>
          <w:lang w:val="en-US"/>
        </w:rPr>
        <w:footnoteReference w:id="59"/>
      </w:r>
      <w:r w:rsidR="000F0C3F">
        <w:rPr>
          <w:rFonts w:ascii="Times New Roman" w:hAnsi="Times New Roman" w:cs="Times New Roman"/>
          <w:sz w:val="24"/>
          <w:szCs w:val="24"/>
          <w:lang w:val="en-US"/>
        </w:rPr>
        <w:t xml:space="preserve"> </w:t>
      </w:r>
      <w:r w:rsidR="009C2AEF">
        <w:rPr>
          <w:rFonts w:ascii="Times New Roman" w:hAnsi="Times New Roman" w:cs="Times New Roman"/>
          <w:sz w:val="24"/>
          <w:szCs w:val="24"/>
        </w:rPr>
        <w:t xml:space="preserve"> </w:t>
      </w:r>
      <w:r w:rsidR="00606FC4">
        <w:rPr>
          <w:rFonts w:ascii="Times New Roman" w:hAnsi="Times New Roman" w:cs="Times New Roman"/>
          <w:sz w:val="24"/>
          <w:szCs w:val="24"/>
        </w:rPr>
        <w:t xml:space="preserve"> </w:t>
      </w:r>
    </w:p>
    <w:p w14:paraId="4C08EDD9" w14:textId="77777777" w:rsidR="00AD7211" w:rsidRDefault="00AD7211" w:rsidP="00AD7211">
      <w:pPr>
        <w:spacing w:line="360" w:lineRule="auto"/>
        <w:ind w:left="360"/>
        <w:jc w:val="both"/>
        <w:rPr>
          <w:rFonts w:ascii="Times New Roman" w:hAnsi="Times New Roman" w:cs="Times New Roman"/>
          <w:sz w:val="24"/>
          <w:szCs w:val="24"/>
        </w:rPr>
      </w:pPr>
    </w:p>
    <w:p w14:paraId="0D997D5E" w14:textId="77777777" w:rsidR="00D21D47" w:rsidRDefault="00002442" w:rsidP="0000244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Six Days War and Gauthier’s </w:t>
      </w:r>
      <w:r w:rsidR="007D6B98">
        <w:rPr>
          <w:rFonts w:ascii="Times New Roman" w:hAnsi="Times New Roman" w:cs="Times New Roman"/>
          <w:sz w:val="24"/>
          <w:szCs w:val="24"/>
        </w:rPr>
        <w:t>political turn</w:t>
      </w:r>
    </w:p>
    <w:p w14:paraId="546B4954" w14:textId="77777777" w:rsidR="00EF5B0C" w:rsidRPr="00EF5B0C" w:rsidRDefault="00EF5B0C" w:rsidP="004F6C74">
      <w:pPr>
        <w:spacing w:after="0" w:line="360" w:lineRule="auto"/>
        <w:ind w:firstLine="360"/>
        <w:jc w:val="both"/>
        <w:rPr>
          <w:rFonts w:asciiTheme="majorBidi" w:hAnsiTheme="majorBidi" w:cstheme="majorBidi"/>
          <w:sz w:val="24"/>
          <w:szCs w:val="24"/>
          <w:lang w:val="en-US"/>
        </w:rPr>
      </w:pPr>
      <w:r w:rsidRPr="00EF5B0C">
        <w:rPr>
          <w:rFonts w:asciiTheme="majorBidi" w:hAnsiTheme="majorBidi" w:cstheme="majorBidi"/>
          <w:sz w:val="24"/>
          <w:szCs w:val="24"/>
          <w:lang w:val="en-US"/>
        </w:rPr>
        <w:t xml:space="preserve">For twelve years lived Paul Gauthier his religious </w:t>
      </w:r>
      <w:r w:rsidR="006651F4">
        <w:rPr>
          <w:rFonts w:asciiTheme="majorBidi" w:hAnsiTheme="majorBidi" w:cstheme="majorBidi"/>
          <w:sz w:val="24"/>
          <w:szCs w:val="24"/>
          <w:lang w:val="en-US"/>
        </w:rPr>
        <w:t>experience</w:t>
      </w:r>
      <w:r w:rsidRPr="00EF5B0C">
        <w:rPr>
          <w:rFonts w:asciiTheme="majorBidi" w:hAnsiTheme="majorBidi" w:cstheme="majorBidi"/>
          <w:sz w:val="24"/>
          <w:szCs w:val="24"/>
          <w:lang w:val="en-US"/>
        </w:rPr>
        <w:t xml:space="preserve"> in Israel. During that period, although he was in a daily contact with the Israeli authorities fostering his cooperative of work in Nazareth, he avoided making critical statements on the national and international spheres of the Israeli politics. On the contrary, in the entry on the State of Israel he wrote in 1966 for the Catholic Encyclopedia, he affirmed that “it is exact that the State of Israel is peaceful,” as expressed in its Independence bill,</w:t>
      </w:r>
      <w:r>
        <w:rPr>
          <w:rStyle w:val="FootnoteReference"/>
          <w:rFonts w:asciiTheme="majorBidi" w:hAnsiTheme="majorBidi" w:cstheme="majorBidi"/>
          <w:sz w:val="24"/>
          <w:szCs w:val="24"/>
          <w:lang w:val="en-US"/>
        </w:rPr>
        <w:footnoteReference w:id="60"/>
      </w:r>
      <w:r w:rsidRPr="00EF5B0C">
        <w:rPr>
          <w:rFonts w:asciiTheme="majorBidi" w:hAnsiTheme="majorBidi" w:cstheme="majorBidi"/>
          <w:sz w:val="24"/>
          <w:szCs w:val="24"/>
          <w:lang w:val="en-US"/>
        </w:rPr>
        <w:t xml:space="preserve"> and that it is clear that the state is driven by prophetic principles.</w:t>
      </w:r>
      <w:r>
        <w:rPr>
          <w:rStyle w:val="FootnoteReference"/>
          <w:rFonts w:asciiTheme="majorBidi" w:hAnsiTheme="majorBidi" w:cstheme="majorBidi"/>
          <w:sz w:val="24"/>
          <w:szCs w:val="24"/>
          <w:lang w:val="en-US"/>
        </w:rPr>
        <w:footnoteReference w:id="61"/>
      </w:r>
      <w:r w:rsidRPr="00EF5B0C">
        <w:rPr>
          <w:rFonts w:asciiTheme="majorBidi" w:hAnsiTheme="majorBidi" w:cstheme="majorBidi"/>
          <w:sz w:val="24"/>
          <w:szCs w:val="24"/>
          <w:lang w:val="en-US"/>
        </w:rPr>
        <w:t xml:space="preserve"> However, a year after writing these words, Gauthier will be suddenly confronted with a new reality that will undermine this worldview. </w:t>
      </w:r>
    </w:p>
    <w:p w14:paraId="32E8EE9D" w14:textId="67887055" w:rsidR="003029AC" w:rsidRPr="000E207A" w:rsidRDefault="003029AC" w:rsidP="003029AC">
      <w:pPr>
        <w:spacing w:after="0" w:line="360" w:lineRule="auto"/>
        <w:ind w:firstLine="360"/>
        <w:jc w:val="both"/>
        <w:rPr>
          <w:rFonts w:ascii="Arial" w:hAnsi="Arial"/>
          <w:sz w:val="24"/>
          <w:szCs w:val="24"/>
        </w:rPr>
      </w:pPr>
      <w:r>
        <w:rPr>
          <w:rFonts w:asciiTheme="majorBidi" w:hAnsiTheme="majorBidi" w:cstheme="majorBidi"/>
          <w:sz w:val="24"/>
          <w:szCs w:val="24"/>
          <w:lang w:val="en-US"/>
        </w:rPr>
        <w:t xml:space="preserve">      Paul Gauthier and his partner</w:t>
      </w:r>
      <w:r w:rsidR="0044585A">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0E46D8">
        <w:rPr>
          <w:rFonts w:ascii="Times New Roman" w:hAnsi="Times New Roman" w:cs="Times New Roman"/>
          <w:sz w:val="24"/>
          <w:szCs w:val="24"/>
        </w:rPr>
        <w:t>Sister Marie</w:t>
      </w:r>
      <w:r w:rsidRPr="000E46D8">
        <w:rPr>
          <w:rFonts w:ascii="Times New Roman" w:hAnsi="Times New Roman" w:cs="Times New Roman"/>
          <w:sz w:val="24"/>
          <w:szCs w:val="24"/>
          <w:lang w:val="en-US"/>
        </w:rPr>
        <w:t xml:space="preserve">-Therese </w:t>
      </w:r>
      <w:proofErr w:type="spellStart"/>
      <w:r w:rsidRPr="000E46D8">
        <w:rPr>
          <w:rFonts w:ascii="Times New Roman" w:hAnsi="Times New Roman" w:cs="Times New Roman"/>
          <w:sz w:val="24"/>
          <w:szCs w:val="24"/>
          <w:lang w:val="en-US"/>
        </w:rPr>
        <w:t>Lazcare</w:t>
      </w:r>
      <w:proofErr w:type="spellEnd"/>
      <w:r w:rsidR="00C93600">
        <w:rPr>
          <w:rFonts w:ascii="Times New Roman" w:hAnsi="Times New Roman" w:cs="Times New Roman"/>
          <w:sz w:val="24"/>
          <w:szCs w:val="24"/>
          <w:lang w:val="en-US"/>
        </w:rPr>
        <w:t>,</w:t>
      </w:r>
      <w:r>
        <w:rPr>
          <w:rFonts w:ascii="Times New Roman" w:hAnsi="Times New Roman" w:cs="Times New Roman"/>
          <w:sz w:val="24"/>
          <w:szCs w:val="24"/>
          <w:lang w:val="en-US"/>
        </w:rPr>
        <w:t xml:space="preserve"> spent the war mostly in the Jordanian side of Jerusalem</w:t>
      </w:r>
      <w:r w:rsidR="00D82EC2">
        <w:rPr>
          <w:rFonts w:ascii="Times New Roman" w:hAnsi="Times New Roman" w:cs="Times New Roman"/>
          <w:sz w:val="24"/>
          <w:szCs w:val="24"/>
          <w:lang w:val="en-US"/>
        </w:rPr>
        <w:t>, trying to assist the civil population</w:t>
      </w:r>
      <w:r w:rsidR="00F70DAF">
        <w:rPr>
          <w:rFonts w:ascii="Times New Roman" w:hAnsi="Times New Roman" w:cs="Times New Roman"/>
          <w:sz w:val="24"/>
          <w:szCs w:val="24"/>
          <w:lang w:val="en-US"/>
        </w:rPr>
        <w:t xml:space="preserve"> affected by the events</w:t>
      </w:r>
      <w:r>
        <w:rPr>
          <w:rFonts w:ascii="Times New Roman" w:hAnsi="Times New Roman" w:cs="Times New Roman"/>
          <w:sz w:val="24"/>
          <w:szCs w:val="24"/>
          <w:lang w:val="en-US"/>
        </w:rPr>
        <w:t>. T</w:t>
      </w:r>
      <w:r>
        <w:rPr>
          <w:rFonts w:ascii="Times New Roman" w:hAnsi="Times New Roman" w:cs="Times New Roman"/>
          <w:sz w:val="24"/>
          <w:szCs w:val="24"/>
        </w:rPr>
        <w:t xml:space="preserve">he French Catholic journal </w:t>
      </w:r>
      <w:r w:rsidRPr="00182E25">
        <w:rPr>
          <w:rFonts w:ascii="Times New Roman" w:hAnsi="Times New Roman" w:cs="Times New Roman"/>
          <w:i/>
          <w:iCs/>
          <w:sz w:val="24"/>
          <w:szCs w:val="24"/>
        </w:rPr>
        <w:t xml:space="preserve">Cahier du </w:t>
      </w:r>
      <w:proofErr w:type="spellStart"/>
      <w:r w:rsidRPr="00182E25">
        <w:rPr>
          <w:rFonts w:ascii="Times New Roman" w:hAnsi="Times New Roman" w:cs="Times New Roman"/>
          <w:i/>
          <w:iCs/>
          <w:sz w:val="24"/>
          <w:szCs w:val="24"/>
        </w:rPr>
        <w:t>Temo</w:t>
      </w:r>
      <w:r w:rsidRPr="00182E25">
        <w:rPr>
          <w:rFonts w:ascii="Times New Roman" w:hAnsi="Times New Roman" w:cs="Times New Roman"/>
          <w:i/>
          <w:iCs/>
          <w:sz w:val="24"/>
          <w:szCs w:val="24"/>
          <w:lang w:val="en-US"/>
        </w:rPr>
        <w:t>i</w:t>
      </w:r>
      <w:r w:rsidRPr="00182E25">
        <w:rPr>
          <w:rFonts w:ascii="Times New Roman" w:hAnsi="Times New Roman" w:cs="Times New Roman"/>
          <w:i/>
          <w:iCs/>
          <w:sz w:val="24"/>
          <w:szCs w:val="24"/>
        </w:rPr>
        <w:t>gnage</w:t>
      </w:r>
      <w:proofErr w:type="spellEnd"/>
      <w:r w:rsidRPr="0029026E">
        <w:rPr>
          <w:rFonts w:ascii="Times New Roman" w:hAnsi="Times New Roman" w:cs="Times New Roman"/>
          <w:i/>
          <w:iCs/>
          <w:sz w:val="24"/>
          <w:szCs w:val="24"/>
        </w:rPr>
        <w:t xml:space="preserve"> Chretien</w:t>
      </w:r>
      <w:r>
        <w:rPr>
          <w:rFonts w:ascii="Times New Roman" w:hAnsi="Times New Roman" w:cs="Times New Roman"/>
          <w:sz w:val="24"/>
          <w:szCs w:val="24"/>
        </w:rPr>
        <w:t xml:space="preserve"> dedicated the volume of July 1967 to publ</w:t>
      </w:r>
      <w:r w:rsidRPr="000E46D8">
        <w:rPr>
          <w:rFonts w:ascii="Times New Roman" w:hAnsi="Times New Roman" w:cs="Times New Roman"/>
          <w:sz w:val="24"/>
          <w:szCs w:val="24"/>
        </w:rPr>
        <w:t>ish the diary of Sister Marie</w:t>
      </w:r>
      <w:r w:rsidRPr="000E46D8">
        <w:rPr>
          <w:rFonts w:ascii="Times New Roman" w:hAnsi="Times New Roman" w:cs="Times New Roman"/>
          <w:sz w:val="24"/>
          <w:szCs w:val="24"/>
          <w:lang w:val="en-US"/>
        </w:rPr>
        <w:t xml:space="preserve">-Therese </w:t>
      </w:r>
      <w:r w:rsidR="00F70DAF">
        <w:rPr>
          <w:rFonts w:ascii="Times New Roman" w:hAnsi="Times New Roman" w:cs="Times New Roman"/>
          <w:sz w:val="24"/>
          <w:szCs w:val="24"/>
          <w:shd w:val="clear" w:color="auto" w:fill="FFFFFF"/>
        </w:rPr>
        <w:t>in which she narrates</w:t>
      </w:r>
      <w:r w:rsidRPr="000E0BBC">
        <w:rPr>
          <w:rFonts w:ascii="Times New Roman" w:hAnsi="Times New Roman" w:cs="Times New Roman"/>
          <w:sz w:val="24"/>
          <w:szCs w:val="24"/>
          <w:shd w:val="clear" w:color="auto" w:fill="FFFFFF"/>
        </w:rPr>
        <w:t xml:space="preserve"> her experience </w:t>
      </w:r>
      <w:r w:rsidR="00F70DAF">
        <w:rPr>
          <w:rFonts w:ascii="Times New Roman" w:hAnsi="Times New Roman" w:cs="Times New Roman"/>
          <w:sz w:val="24"/>
          <w:szCs w:val="24"/>
          <w:shd w:val="clear" w:color="auto" w:fill="FFFFFF"/>
        </w:rPr>
        <w:t>of</w:t>
      </w:r>
      <w:r w:rsidRPr="000E0BBC">
        <w:rPr>
          <w:rFonts w:ascii="Times New Roman" w:hAnsi="Times New Roman" w:cs="Times New Roman"/>
          <w:sz w:val="24"/>
          <w:szCs w:val="24"/>
          <w:shd w:val="clear" w:color="auto" w:fill="FFFFFF"/>
        </w:rPr>
        <w:t xml:space="preserve"> the war in Jerusalem. References to the hubris </w:t>
      </w:r>
      <w:r w:rsidRPr="000E0BBC">
        <w:rPr>
          <w:rFonts w:ascii="Times New Roman" w:hAnsi="Times New Roman" w:cs="Times New Roman"/>
          <w:sz w:val="24"/>
          <w:szCs w:val="24"/>
          <w:shd w:val="clear" w:color="auto" w:fill="FFFFFF"/>
          <w:lang w:val="en-US"/>
        </w:rPr>
        <w:t xml:space="preserve">and bullying </w:t>
      </w:r>
      <w:r w:rsidRPr="000E0BBC">
        <w:rPr>
          <w:rFonts w:ascii="Times New Roman" w:hAnsi="Times New Roman" w:cs="Times New Roman"/>
          <w:sz w:val="24"/>
          <w:szCs w:val="24"/>
          <w:shd w:val="clear" w:color="auto" w:fill="FFFFFF"/>
        </w:rPr>
        <w:t xml:space="preserve">of the Israeli soldiers towards civil Arab population, including force expulsions and looting and razing houses, can be found all around the diary, </w:t>
      </w:r>
      <w:r w:rsidR="00796BC0">
        <w:rPr>
          <w:rFonts w:ascii="Times New Roman" w:hAnsi="Times New Roman" w:cs="Times New Roman"/>
          <w:sz w:val="24"/>
          <w:szCs w:val="24"/>
          <w:shd w:val="clear" w:color="auto" w:fill="FFFFFF"/>
        </w:rPr>
        <w:t xml:space="preserve">although </w:t>
      </w:r>
      <w:r w:rsidRPr="000E0BBC">
        <w:rPr>
          <w:rFonts w:ascii="Times New Roman" w:hAnsi="Times New Roman" w:cs="Times New Roman"/>
          <w:sz w:val="24"/>
          <w:szCs w:val="24"/>
          <w:shd w:val="clear" w:color="auto" w:fill="FFFFFF"/>
        </w:rPr>
        <w:t xml:space="preserve">not without </w:t>
      </w:r>
      <w:r>
        <w:rPr>
          <w:rFonts w:ascii="Times New Roman" w:hAnsi="Times New Roman" w:cs="Times New Roman"/>
          <w:sz w:val="24"/>
          <w:szCs w:val="24"/>
          <w:shd w:val="clear" w:color="auto" w:fill="FFFFFF"/>
        </w:rPr>
        <w:t>emphasizing</w:t>
      </w:r>
      <w:r w:rsidRPr="000E0BBC">
        <w:rPr>
          <w:rFonts w:ascii="Times New Roman" w:hAnsi="Times New Roman" w:cs="Times New Roman"/>
          <w:sz w:val="24"/>
          <w:szCs w:val="24"/>
          <w:shd w:val="clear" w:color="auto" w:fill="FFFFFF"/>
        </w:rPr>
        <w:t xml:space="preserve"> that there were also some human attitudes among the Israeli soldiers</w:t>
      </w:r>
      <w:r>
        <w:rPr>
          <w:rFonts w:ascii="Times New Roman" w:hAnsi="Times New Roman" w:cs="Times New Roman"/>
          <w:sz w:val="24"/>
          <w:szCs w:val="24"/>
          <w:shd w:val="clear" w:color="auto" w:fill="FFFFFF"/>
        </w:rPr>
        <w:t>.</w:t>
      </w:r>
      <w:r w:rsidRPr="000E0BBC">
        <w:rPr>
          <w:rStyle w:val="FootnoteReference"/>
          <w:rFonts w:ascii="Times New Roman" w:hAnsi="Times New Roman" w:cs="Times New Roman"/>
          <w:sz w:val="24"/>
          <w:szCs w:val="24"/>
          <w:shd w:val="clear" w:color="auto" w:fill="FFFFFF"/>
        </w:rPr>
        <w:footnoteReference w:id="62"/>
      </w:r>
      <w:r w:rsidRPr="000E0BBC">
        <w:rPr>
          <w:rFonts w:ascii="Times New Roman" w:hAnsi="Times New Roman" w:cs="Times New Roman"/>
          <w:sz w:val="24"/>
          <w:szCs w:val="24"/>
          <w:shd w:val="clear" w:color="auto" w:fill="FFFFFF"/>
        </w:rPr>
        <w:t xml:space="preserve"> In that short volume there is also an article of Paul Gauthier called</w:t>
      </w:r>
      <w:r w:rsidRPr="000E0BBC">
        <w:rPr>
          <w:rFonts w:ascii="Times New Roman" w:hAnsi="Times New Roman" w:cs="Times New Roman"/>
          <w:sz w:val="24"/>
          <w:szCs w:val="24"/>
          <w:shd w:val="clear" w:color="auto" w:fill="FFFFFF"/>
          <w:lang w:val="en-US"/>
        </w:rPr>
        <w:t xml:space="preserve"> “</w:t>
      </w:r>
      <w:proofErr w:type="spellStart"/>
      <w:r w:rsidRPr="000E0BBC">
        <w:rPr>
          <w:rFonts w:ascii="Times New Roman" w:hAnsi="Times New Roman" w:cs="Times New Roman"/>
          <w:sz w:val="24"/>
          <w:szCs w:val="24"/>
        </w:rPr>
        <w:t>Jérusalem</w:t>
      </w:r>
      <w:proofErr w:type="spellEnd"/>
      <w:r w:rsidRPr="000E0BBC">
        <w:rPr>
          <w:rFonts w:ascii="Times New Roman" w:hAnsi="Times New Roman" w:cs="Times New Roman"/>
          <w:sz w:val="24"/>
          <w:szCs w:val="24"/>
        </w:rPr>
        <w:t xml:space="preserve">, capital de </w:t>
      </w:r>
      <w:proofErr w:type="spellStart"/>
      <w:r w:rsidRPr="000E0BBC">
        <w:rPr>
          <w:rFonts w:ascii="Times New Roman" w:hAnsi="Times New Roman" w:cs="Times New Roman"/>
          <w:sz w:val="24"/>
          <w:szCs w:val="24"/>
        </w:rPr>
        <w:t>l’Humanité</w:t>
      </w:r>
      <w:proofErr w:type="spellEnd"/>
      <w:r w:rsidRPr="000E0BBC">
        <w:rPr>
          <w:rFonts w:ascii="Times New Roman" w:hAnsi="Times New Roman" w:cs="Times New Roman"/>
          <w:sz w:val="24"/>
          <w:szCs w:val="24"/>
        </w:rPr>
        <w:t>” about the war.</w:t>
      </w:r>
      <w:r>
        <w:rPr>
          <w:rFonts w:ascii="Times New Roman" w:hAnsi="Times New Roman" w:cs="Times New Roman"/>
          <w:sz w:val="24"/>
          <w:szCs w:val="24"/>
        </w:rPr>
        <w:t xml:space="preserve"> This paragraph reflects the spirit of the article:</w:t>
      </w:r>
      <w:r w:rsidR="00680B96">
        <w:rPr>
          <w:rFonts w:ascii="Times New Roman" w:hAnsi="Times New Roman" w:cs="Times New Roman"/>
          <w:sz w:val="24"/>
          <w:szCs w:val="24"/>
        </w:rPr>
        <w:t xml:space="preserve"> </w:t>
      </w:r>
    </w:p>
    <w:p w14:paraId="2D16C15F" w14:textId="77777777" w:rsidR="003029AC" w:rsidRDefault="003029AC" w:rsidP="003029AC">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w:t>
      </w:r>
      <w:r w:rsidRPr="000E684F">
        <w:rPr>
          <w:rFonts w:ascii="Times New Roman" w:hAnsi="Times New Roman" w:cs="Times New Roman"/>
          <w:sz w:val="24"/>
          <w:szCs w:val="24"/>
        </w:rPr>
        <w:t xml:space="preserve">When the first Israeli troops entered Jerusalem, it seemed that everything was possible, everything, that is, peace. These troops were dignified, simple, as human as an army can be. Some Jewish and Arab soldiers fraternized. But two days later, everything changed: plunder and brutality were not yet the </w:t>
      </w:r>
      <w:r>
        <w:rPr>
          <w:rFonts w:ascii="Times New Roman" w:hAnsi="Times New Roman" w:cs="Times New Roman"/>
          <w:sz w:val="24"/>
          <w:szCs w:val="24"/>
        </w:rPr>
        <w:t>worst</w:t>
      </w:r>
      <w:r w:rsidRPr="000E684F">
        <w:rPr>
          <w:rFonts w:ascii="Times New Roman" w:hAnsi="Times New Roman" w:cs="Times New Roman"/>
          <w:sz w:val="24"/>
          <w:szCs w:val="24"/>
        </w:rPr>
        <w:t xml:space="preserve">, </w:t>
      </w:r>
      <w:r>
        <w:rPr>
          <w:rFonts w:ascii="Times New Roman" w:hAnsi="Times New Roman" w:cs="Times New Roman"/>
          <w:sz w:val="24"/>
          <w:szCs w:val="24"/>
        </w:rPr>
        <w:t>since</w:t>
      </w:r>
      <w:r w:rsidRPr="000E684F">
        <w:rPr>
          <w:rFonts w:ascii="Times New Roman" w:hAnsi="Times New Roman" w:cs="Times New Roman"/>
          <w:sz w:val="24"/>
          <w:szCs w:val="24"/>
        </w:rPr>
        <w:t xml:space="preserve"> </w:t>
      </w:r>
      <w:r>
        <w:rPr>
          <w:rFonts w:ascii="Times New Roman" w:hAnsi="Times New Roman" w:cs="Times New Roman"/>
          <w:sz w:val="24"/>
          <w:szCs w:val="24"/>
        </w:rPr>
        <w:t>that</w:t>
      </w:r>
      <w:r w:rsidRPr="000E684F">
        <w:rPr>
          <w:rFonts w:ascii="Times New Roman" w:hAnsi="Times New Roman" w:cs="Times New Roman"/>
          <w:sz w:val="24"/>
          <w:szCs w:val="24"/>
        </w:rPr>
        <w:t xml:space="preserve"> is the lot of any war.</w:t>
      </w:r>
      <w:r>
        <w:rPr>
          <w:rFonts w:ascii="Times New Roman" w:hAnsi="Times New Roman" w:cs="Times New Roman"/>
          <w:sz w:val="24"/>
          <w:szCs w:val="24"/>
        </w:rPr>
        <w:t xml:space="preserve"> </w:t>
      </w:r>
      <w:r w:rsidRPr="00990DA3">
        <w:rPr>
          <w:rFonts w:ascii="Times New Roman" w:hAnsi="Times New Roman" w:cs="Times New Roman"/>
          <w:sz w:val="24"/>
          <w:szCs w:val="24"/>
        </w:rPr>
        <w:t>The worst thing was this: expulsion and destruction</w:t>
      </w:r>
      <w:r w:rsidR="00FE5B56">
        <w:rPr>
          <w:rFonts w:ascii="Times New Roman" w:hAnsi="Times New Roman" w:cs="Times New Roman"/>
          <w:sz w:val="24"/>
          <w:szCs w:val="24"/>
        </w:rPr>
        <w:t xml:space="preserve"> that created</w:t>
      </w:r>
      <w:r w:rsidR="00365CD7">
        <w:rPr>
          <w:rFonts w:ascii="Times New Roman" w:hAnsi="Times New Roman" w:cs="Times New Roman"/>
          <w:sz w:val="24"/>
          <w:szCs w:val="24"/>
        </w:rPr>
        <w:t xml:space="preserve"> so many</w:t>
      </w:r>
      <w:r w:rsidRPr="00990DA3">
        <w:rPr>
          <w:rFonts w:ascii="Times New Roman" w:hAnsi="Times New Roman" w:cs="Times New Roman"/>
          <w:sz w:val="24"/>
          <w:szCs w:val="24"/>
        </w:rPr>
        <w:t xml:space="preserve"> refugees. We lost the peace. It was a huge and bitter disappointment for those who, refusing to be </w:t>
      </w:r>
      <w:r>
        <w:rPr>
          <w:rFonts w:ascii="Times New Roman" w:hAnsi="Times New Roman" w:cs="Times New Roman"/>
          <w:sz w:val="24"/>
          <w:szCs w:val="24"/>
        </w:rPr>
        <w:t>on the side of the</w:t>
      </w:r>
      <w:r w:rsidRPr="00990DA3">
        <w:rPr>
          <w:rFonts w:ascii="Times New Roman" w:hAnsi="Times New Roman" w:cs="Times New Roman"/>
          <w:sz w:val="24"/>
          <w:szCs w:val="24"/>
        </w:rPr>
        <w:t xml:space="preserve"> Jews, l</w:t>
      </w:r>
      <w:r>
        <w:rPr>
          <w:rFonts w:ascii="Times New Roman" w:hAnsi="Times New Roman" w:cs="Times New Roman"/>
          <w:sz w:val="24"/>
          <w:szCs w:val="24"/>
        </w:rPr>
        <w:t>ove</w:t>
      </w:r>
      <w:r w:rsidRPr="00990DA3">
        <w:rPr>
          <w:rFonts w:ascii="Times New Roman" w:hAnsi="Times New Roman" w:cs="Times New Roman"/>
          <w:sz w:val="24"/>
          <w:szCs w:val="24"/>
        </w:rPr>
        <w:t xml:space="preserve"> the one and the other as brothers.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p>
    <w:p w14:paraId="5D052629" w14:textId="77777777" w:rsidR="003029AC" w:rsidRDefault="003029AC" w:rsidP="003029AC">
      <w:pPr>
        <w:spacing w:after="0" w:line="360" w:lineRule="auto"/>
        <w:ind w:firstLine="709"/>
        <w:jc w:val="both"/>
        <w:rPr>
          <w:rFonts w:asciiTheme="majorBidi" w:hAnsiTheme="majorBidi" w:cstheme="majorBidi"/>
          <w:sz w:val="24"/>
          <w:szCs w:val="24"/>
        </w:rPr>
      </w:pPr>
    </w:p>
    <w:p w14:paraId="779083C7" w14:textId="222FB6D3" w:rsidR="009F2C9C" w:rsidRDefault="00365CD7" w:rsidP="00CE4239">
      <w:pPr>
        <w:spacing w:after="0" w:line="360" w:lineRule="auto"/>
        <w:ind w:firstLine="360"/>
        <w:jc w:val="both"/>
        <w:rPr>
          <w:rFonts w:asciiTheme="majorBidi" w:hAnsiTheme="majorBidi" w:cstheme="majorBidi"/>
          <w:sz w:val="24"/>
          <w:szCs w:val="24"/>
          <w:lang w:val="en-US"/>
        </w:rPr>
      </w:pPr>
      <w:r>
        <w:rPr>
          <w:rFonts w:ascii="Times New Roman" w:hAnsi="Times New Roman" w:cs="Times New Roman"/>
          <w:sz w:val="24"/>
          <w:szCs w:val="24"/>
          <w:lang w:val="en-US"/>
        </w:rPr>
        <w:t xml:space="preserve">From this paragraph we learn that </w:t>
      </w:r>
      <w:r w:rsidR="00B36482">
        <w:rPr>
          <w:rFonts w:ascii="Times New Roman" w:hAnsi="Times New Roman" w:cs="Times New Roman"/>
          <w:sz w:val="24"/>
          <w:szCs w:val="24"/>
          <w:lang w:val="en-US"/>
        </w:rPr>
        <w:t xml:space="preserve">Gauthier’s position on the war was not </w:t>
      </w:r>
      <w:r w:rsidR="00D26F38">
        <w:rPr>
          <w:rFonts w:ascii="Times New Roman" w:hAnsi="Times New Roman" w:cs="Times New Roman"/>
          <w:sz w:val="24"/>
          <w:szCs w:val="24"/>
          <w:lang w:val="en-US"/>
        </w:rPr>
        <w:t>unequivocally</w:t>
      </w:r>
      <w:r w:rsidR="00B36482">
        <w:rPr>
          <w:rFonts w:ascii="Times New Roman" w:hAnsi="Times New Roman" w:cs="Times New Roman"/>
          <w:sz w:val="24"/>
          <w:szCs w:val="24"/>
          <w:lang w:val="en-US"/>
        </w:rPr>
        <w:t xml:space="preserve"> negative, </w:t>
      </w:r>
      <w:r w:rsidR="00D26F38">
        <w:rPr>
          <w:rFonts w:ascii="Times New Roman" w:hAnsi="Times New Roman" w:cs="Times New Roman"/>
          <w:sz w:val="24"/>
          <w:szCs w:val="24"/>
          <w:lang w:val="en-US"/>
        </w:rPr>
        <w:t>and that he did not automatically joined the world</w:t>
      </w:r>
      <w:r w:rsidR="006D6710">
        <w:rPr>
          <w:rFonts w:ascii="Times New Roman" w:hAnsi="Times New Roman" w:cs="Times New Roman"/>
          <w:sz w:val="24"/>
          <w:szCs w:val="24"/>
          <w:lang w:val="en-US"/>
        </w:rPr>
        <w:t xml:space="preserve">’s Catholic </w:t>
      </w:r>
      <w:r w:rsidR="009A5973">
        <w:rPr>
          <w:rFonts w:ascii="Times New Roman" w:hAnsi="Times New Roman" w:cs="Times New Roman"/>
          <w:sz w:val="24"/>
          <w:szCs w:val="24"/>
          <w:lang w:val="en-US"/>
        </w:rPr>
        <w:t>hostile responses</w:t>
      </w:r>
      <w:r w:rsidR="006D6710">
        <w:rPr>
          <w:rFonts w:ascii="Times New Roman" w:hAnsi="Times New Roman" w:cs="Times New Roman"/>
          <w:sz w:val="24"/>
          <w:szCs w:val="24"/>
          <w:lang w:val="en-US"/>
        </w:rPr>
        <w:t xml:space="preserve">, including </w:t>
      </w:r>
      <w:r w:rsidR="009A5973">
        <w:rPr>
          <w:rFonts w:asciiTheme="majorBidi" w:hAnsiTheme="majorBidi" w:cstheme="majorBidi"/>
          <w:sz w:val="24"/>
          <w:szCs w:val="24"/>
          <w:lang w:val="en-US"/>
        </w:rPr>
        <w:t xml:space="preserve">pope Paul VI’s condemnation of the Israeli use of force, </w:t>
      </w:r>
      <w:r w:rsidR="00F91D65">
        <w:rPr>
          <w:rFonts w:asciiTheme="majorBidi" w:hAnsiTheme="majorBidi" w:cstheme="majorBidi"/>
          <w:sz w:val="24"/>
          <w:szCs w:val="24"/>
          <w:lang w:val="en-US"/>
        </w:rPr>
        <w:t xml:space="preserve">the </w:t>
      </w:r>
      <w:r w:rsidR="009A5973">
        <w:rPr>
          <w:rFonts w:asciiTheme="majorBidi" w:hAnsiTheme="majorBidi" w:cstheme="majorBidi"/>
          <w:sz w:val="24"/>
          <w:szCs w:val="24"/>
          <w:lang w:val="en-US"/>
        </w:rPr>
        <w:t>demand for a</w:t>
      </w:r>
      <w:r w:rsidR="00EA57A4">
        <w:rPr>
          <w:rFonts w:asciiTheme="majorBidi" w:hAnsiTheme="majorBidi" w:cstheme="majorBidi"/>
          <w:sz w:val="24"/>
          <w:szCs w:val="24"/>
          <w:lang w:val="en-US"/>
        </w:rPr>
        <w:t>n i</w:t>
      </w:r>
      <w:r w:rsidR="007F6FAE">
        <w:rPr>
          <w:rFonts w:asciiTheme="majorBidi" w:hAnsiTheme="majorBidi" w:cstheme="majorBidi"/>
          <w:sz w:val="24"/>
          <w:szCs w:val="24"/>
          <w:lang w:val="en-US"/>
        </w:rPr>
        <w:t xml:space="preserve">mmediate </w:t>
      </w:r>
      <w:r w:rsidR="009A5973">
        <w:rPr>
          <w:rFonts w:asciiTheme="majorBidi" w:hAnsiTheme="majorBidi" w:cstheme="majorBidi"/>
          <w:sz w:val="24"/>
          <w:szCs w:val="24"/>
          <w:lang w:val="en-US"/>
        </w:rPr>
        <w:t xml:space="preserve">solution for the Arab refugees and </w:t>
      </w:r>
      <w:r w:rsidR="007F6FAE">
        <w:rPr>
          <w:rFonts w:asciiTheme="majorBidi" w:hAnsiTheme="majorBidi" w:cstheme="majorBidi"/>
          <w:sz w:val="24"/>
          <w:szCs w:val="24"/>
          <w:lang w:val="en-US"/>
        </w:rPr>
        <w:t xml:space="preserve">for </w:t>
      </w:r>
      <w:r w:rsidR="009A5973">
        <w:rPr>
          <w:rFonts w:asciiTheme="majorBidi" w:hAnsiTheme="majorBidi" w:cstheme="majorBidi"/>
          <w:sz w:val="24"/>
          <w:szCs w:val="24"/>
          <w:lang w:val="en-US"/>
        </w:rPr>
        <w:t>the creation of an international regime to take control of Jerusalem.</w:t>
      </w:r>
      <w:r w:rsidR="009A5973">
        <w:rPr>
          <w:rStyle w:val="FootnoteReference"/>
          <w:rFonts w:asciiTheme="majorBidi" w:hAnsiTheme="majorBidi" w:cstheme="majorBidi"/>
          <w:sz w:val="24"/>
          <w:szCs w:val="24"/>
          <w:lang w:val="en-US"/>
        </w:rPr>
        <w:footnoteReference w:id="64"/>
      </w:r>
      <w:r w:rsidR="009A5973">
        <w:rPr>
          <w:rFonts w:asciiTheme="majorBidi" w:hAnsiTheme="majorBidi" w:cstheme="majorBidi"/>
          <w:sz w:val="24"/>
          <w:szCs w:val="24"/>
          <w:lang w:val="en-US"/>
        </w:rPr>
        <w:t xml:space="preserve"> </w:t>
      </w:r>
      <w:r w:rsidR="003D012A">
        <w:rPr>
          <w:rFonts w:asciiTheme="majorBidi" w:hAnsiTheme="majorBidi" w:cstheme="majorBidi"/>
          <w:sz w:val="24"/>
          <w:szCs w:val="24"/>
          <w:lang w:val="en-US"/>
        </w:rPr>
        <w:t xml:space="preserve">Even after the beginning of the war, and even in the sight of the Israeli soldiers </w:t>
      </w:r>
      <w:r w:rsidR="0026333F">
        <w:rPr>
          <w:rFonts w:asciiTheme="majorBidi" w:hAnsiTheme="majorBidi" w:cstheme="majorBidi"/>
          <w:sz w:val="24"/>
          <w:szCs w:val="24"/>
          <w:lang w:val="en-US"/>
        </w:rPr>
        <w:t xml:space="preserve">entering Jerusalem, Gauthier still believed </w:t>
      </w:r>
      <w:r w:rsidR="00BD4C9F">
        <w:rPr>
          <w:rFonts w:asciiTheme="majorBidi" w:hAnsiTheme="majorBidi" w:cstheme="majorBidi"/>
          <w:sz w:val="24"/>
          <w:szCs w:val="24"/>
          <w:lang w:val="en-US"/>
        </w:rPr>
        <w:t xml:space="preserve">in the Israeli pioneer spirit he so much admired. </w:t>
      </w:r>
    </w:p>
    <w:p w14:paraId="7E1C68AB" w14:textId="77777777" w:rsidR="009F2C9C" w:rsidRPr="00563D6C" w:rsidRDefault="00D57E48" w:rsidP="009F2C9C">
      <w:pPr>
        <w:spacing w:after="0" w:line="360" w:lineRule="auto"/>
        <w:ind w:firstLine="360"/>
        <w:jc w:val="both"/>
        <w:rPr>
          <w:rFonts w:ascii="Times New Roman" w:hAnsi="Times New Roman" w:cs="Times New Roman"/>
          <w:sz w:val="24"/>
          <w:szCs w:val="24"/>
        </w:rPr>
      </w:pPr>
      <w:r>
        <w:rPr>
          <w:rFonts w:asciiTheme="majorBidi" w:hAnsiTheme="majorBidi" w:cstheme="majorBidi"/>
          <w:sz w:val="24"/>
          <w:szCs w:val="24"/>
          <w:lang w:val="en-US"/>
        </w:rPr>
        <w:t xml:space="preserve">However, </w:t>
      </w:r>
      <w:r>
        <w:rPr>
          <w:rFonts w:ascii="Times New Roman" w:hAnsi="Times New Roman" w:cs="Times New Roman"/>
          <w:sz w:val="24"/>
          <w:szCs w:val="24"/>
        </w:rPr>
        <w:t>f</w:t>
      </w:r>
      <w:r w:rsidR="009F2C9C">
        <w:rPr>
          <w:rFonts w:ascii="Times New Roman" w:hAnsi="Times New Roman" w:cs="Times New Roman"/>
          <w:sz w:val="24"/>
          <w:szCs w:val="24"/>
        </w:rPr>
        <w:t>ar from denying the rights of the Jews to have a State in the Land of Israel, and admitting that the Jewish state emerged from a huge injustice: the flow of Jewish refugees from the blooding Europe in World War II, Gauthier’s claim is that, “</w:t>
      </w:r>
      <w:r w:rsidR="009F2C9C" w:rsidRPr="00563D6C">
        <w:rPr>
          <w:rFonts w:ascii="Times New Roman" w:hAnsi="Times New Roman" w:cs="Times New Roman"/>
          <w:sz w:val="24"/>
          <w:szCs w:val="24"/>
        </w:rPr>
        <w:t xml:space="preserve">the war is useless if it does not lead to a better justice than the injustice against which </w:t>
      </w:r>
      <w:r w:rsidR="009F2C9C">
        <w:rPr>
          <w:rFonts w:ascii="Times New Roman" w:hAnsi="Times New Roman" w:cs="Times New Roman"/>
          <w:sz w:val="24"/>
          <w:szCs w:val="24"/>
        </w:rPr>
        <w:t>one</w:t>
      </w:r>
      <w:r w:rsidR="009F2C9C" w:rsidRPr="00563D6C">
        <w:rPr>
          <w:rFonts w:ascii="Times New Roman" w:hAnsi="Times New Roman" w:cs="Times New Roman"/>
          <w:sz w:val="24"/>
          <w:szCs w:val="24"/>
        </w:rPr>
        <w:t xml:space="preserve"> have struggled.</w:t>
      </w:r>
      <w:r w:rsidR="009F2C9C">
        <w:rPr>
          <w:rFonts w:ascii="Times New Roman" w:hAnsi="Times New Roman" w:cs="Times New Roman"/>
          <w:sz w:val="24"/>
          <w:szCs w:val="24"/>
        </w:rPr>
        <w:t>”</w:t>
      </w:r>
      <w:r w:rsidR="009F2C9C">
        <w:rPr>
          <w:rStyle w:val="FootnoteReference"/>
          <w:rFonts w:ascii="Times New Roman" w:hAnsi="Times New Roman" w:cs="Times New Roman"/>
          <w:sz w:val="24"/>
          <w:szCs w:val="24"/>
        </w:rPr>
        <w:footnoteReference w:id="65"/>
      </w:r>
    </w:p>
    <w:p w14:paraId="22E8603C" w14:textId="3690F3D5" w:rsidR="00601AC6" w:rsidRDefault="00D57E48" w:rsidP="00B209DA">
      <w:pPr>
        <w:spacing w:after="0" w:line="360" w:lineRule="auto"/>
        <w:ind w:firstLine="360"/>
        <w:jc w:val="both"/>
        <w:rPr>
          <w:rFonts w:ascii="Times New Roman" w:hAnsi="Times New Roman" w:cs="Times New Roman"/>
          <w:sz w:val="24"/>
          <w:szCs w:val="24"/>
          <w:lang w:val="en-US"/>
        </w:rPr>
      </w:pPr>
      <w:r>
        <w:rPr>
          <w:rFonts w:asciiTheme="majorBidi" w:hAnsiTheme="majorBidi" w:cstheme="majorBidi"/>
          <w:sz w:val="24"/>
          <w:szCs w:val="24"/>
          <w:lang w:val="en-US"/>
        </w:rPr>
        <w:t>A</w:t>
      </w:r>
      <w:r w:rsidR="00CB130E">
        <w:rPr>
          <w:rFonts w:asciiTheme="majorBidi" w:hAnsiTheme="majorBidi" w:cstheme="majorBidi"/>
          <w:sz w:val="24"/>
          <w:szCs w:val="24"/>
          <w:lang w:val="en-US"/>
        </w:rPr>
        <w:t xml:space="preserve">fter </w:t>
      </w:r>
      <w:r w:rsidR="00F81B5B">
        <w:rPr>
          <w:rFonts w:asciiTheme="majorBidi" w:hAnsiTheme="majorBidi" w:cstheme="majorBidi"/>
          <w:sz w:val="24"/>
          <w:szCs w:val="24"/>
          <w:lang w:val="en-US"/>
        </w:rPr>
        <w:t xml:space="preserve">witnessing some of the abuses of the winning side toward the Arab </w:t>
      </w:r>
      <w:r w:rsidR="00891CCD">
        <w:rPr>
          <w:rFonts w:asciiTheme="majorBidi" w:hAnsiTheme="majorBidi" w:cstheme="majorBidi"/>
          <w:sz w:val="24"/>
          <w:szCs w:val="24"/>
          <w:lang w:val="en-US"/>
        </w:rPr>
        <w:t>most vulnerable population</w:t>
      </w:r>
      <w:r w:rsidR="00517F76">
        <w:rPr>
          <w:rFonts w:asciiTheme="majorBidi" w:hAnsiTheme="majorBidi" w:cstheme="majorBidi"/>
          <w:sz w:val="24"/>
          <w:szCs w:val="24"/>
          <w:lang w:val="en-US"/>
        </w:rPr>
        <w:t xml:space="preserve">, </w:t>
      </w:r>
      <w:r w:rsidR="00745D69">
        <w:rPr>
          <w:rFonts w:asciiTheme="majorBidi" w:hAnsiTheme="majorBidi" w:cstheme="majorBidi"/>
          <w:sz w:val="24"/>
          <w:szCs w:val="24"/>
          <w:lang w:val="en-US"/>
        </w:rPr>
        <w:t>Gauthier</w:t>
      </w:r>
      <w:r w:rsidR="00084F01">
        <w:rPr>
          <w:rFonts w:asciiTheme="majorBidi" w:hAnsiTheme="majorBidi" w:cstheme="majorBidi"/>
          <w:sz w:val="24"/>
          <w:szCs w:val="24"/>
          <w:lang w:val="en-US"/>
        </w:rPr>
        <w:t xml:space="preserve"> felt</w:t>
      </w:r>
      <w:r w:rsidR="00CF4DD9" w:rsidRPr="00CF4DD9">
        <w:rPr>
          <w:rFonts w:asciiTheme="majorBidi" w:hAnsiTheme="majorBidi" w:cstheme="majorBidi"/>
          <w:sz w:val="24"/>
          <w:szCs w:val="24"/>
          <w:lang w:val="en-US"/>
        </w:rPr>
        <w:t xml:space="preserve"> he could no longer serve as </w:t>
      </w:r>
      <w:r w:rsidR="00084F01">
        <w:rPr>
          <w:rFonts w:asciiTheme="majorBidi" w:hAnsiTheme="majorBidi" w:cstheme="majorBidi"/>
          <w:sz w:val="24"/>
          <w:szCs w:val="24"/>
          <w:lang w:val="en-US"/>
        </w:rPr>
        <w:t>the</w:t>
      </w:r>
      <w:r w:rsidR="00CF4DD9" w:rsidRPr="00CF4DD9">
        <w:rPr>
          <w:rFonts w:asciiTheme="majorBidi" w:hAnsiTheme="majorBidi" w:cstheme="majorBidi"/>
          <w:sz w:val="24"/>
          <w:szCs w:val="24"/>
          <w:lang w:val="en-US"/>
        </w:rPr>
        <w:t xml:space="preserve"> </w:t>
      </w:r>
      <w:r w:rsidR="00335D54">
        <w:rPr>
          <w:rFonts w:asciiTheme="majorBidi" w:hAnsiTheme="majorBidi" w:cstheme="majorBidi"/>
          <w:sz w:val="24"/>
          <w:szCs w:val="24"/>
          <w:lang w:val="en-US"/>
        </w:rPr>
        <w:t xml:space="preserve">“neutral” </w:t>
      </w:r>
      <w:r w:rsidR="00CF4DD9" w:rsidRPr="00CF4DD9">
        <w:rPr>
          <w:rFonts w:asciiTheme="majorBidi" w:hAnsiTheme="majorBidi" w:cstheme="majorBidi"/>
          <w:sz w:val="24"/>
          <w:szCs w:val="24"/>
          <w:lang w:val="en-US"/>
        </w:rPr>
        <w:t xml:space="preserve">mediator who, out of the messianic consciousness he lived in the </w:t>
      </w:r>
      <w:r w:rsidR="00084F01">
        <w:rPr>
          <w:rFonts w:asciiTheme="majorBidi" w:hAnsiTheme="majorBidi" w:cstheme="majorBidi"/>
          <w:sz w:val="24"/>
          <w:szCs w:val="24"/>
          <w:lang w:val="en-US"/>
        </w:rPr>
        <w:t>twelve</w:t>
      </w:r>
      <w:r w:rsidR="00CF4DD9" w:rsidRPr="00CF4DD9">
        <w:rPr>
          <w:rFonts w:asciiTheme="majorBidi" w:hAnsiTheme="majorBidi" w:cstheme="majorBidi"/>
          <w:sz w:val="24"/>
          <w:szCs w:val="24"/>
          <w:lang w:val="en-US"/>
        </w:rPr>
        <w:t xml:space="preserve"> years he spent in Israel, dreamed of being</w:t>
      </w:r>
      <w:r w:rsidR="00084F01">
        <w:rPr>
          <w:rFonts w:asciiTheme="majorBidi" w:hAnsiTheme="majorBidi" w:cstheme="majorBidi"/>
          <w:sz w:val="24"/>
          <w:szCs w:val="24"/>
          <w:lang w:val="en-US"/>
        </w:rPr>
        <w:t xml:space="preserve">. </w:t>
      </w:r>
      <w:r w:rsidR="0005637C">
        <w:rPr>
          <w:rFonts w:asciiTheme="majorBidi" w:hAnsiTheme="majorBidi" w:cstheme="majorBidi"/>
          <w:sz w:val="24"/>
          <w:szCs w:val="24"/>
          <w:lang w:val="en-US"/>
        </w:rPr>
        <w:t>As said before, for him</w:t>
      </w:r>
      <w:r w:rsidR="0087275D">
        <w:rPr>
          <w:rFonts w:asciiTheme="majorBidi" w:hAnsiTheme="majorBidi" w:cstheme="majorBidi"/>
          <w:sz w:val="24"/>
          <w:szCs w:val="24"/>
          <w:lang w:val="en-US"/>
        </w:rPr>
        <w:t>, the cooperative of work was a bridge of peace and mutual acceptance</w:t>
      </w:r>
      <w:r w:rsidR="0005637C">
        <w:rPr>
          <w:rFonts w:asciiTheme="majorBidi" w:hAnsiTheme="majorBidi" w:cstheme="majorBidi"/>
          <w:sz w:val="24"/>
          <w:szCs w:val="24"/>
          <w:lang w:val="en-US"/>
        </w:rPr>
        <w:t xml:space="preserve"> between Jews and Arabs </w:t>
      </w:r>
      <w:r w:rsidR="00281B3A">
        <w:rPr>
          <w:rFonts w:asciiTheme="majorBidi" w:hAnsiTheme="majorBidi" w:cstheme="majorBidi"/>
          <w:sz w:val="24"/>
          <w:szCs w:val="24"/>
          <w:lang w:val="en-US"/>
        </w:rPr>
        <w:t xml:space="preserve">in Israel. But after the violent events </w:t>
      </w:r>
      <w:r w:rsidR="00BC1CD3">
        <w:rPr>
          <w:rFonts w:asciiTheme="majorBidi" w:hAnsiTheme="majorBidi" w:cstheme="majorBidi"/>
          <w:sz w:val="24"/>
          <w:szCs w:val="24"/>
          <w:lang w:val="en-US"/>
        </w:rPr>
        <w:t xml:space="preserve">that succeeded the </w:t>
      </w:r>
      <w:r w:rsidR="00281B3A">
        <w:rPr>
          <w:rFonts w:asciiTheme="majorBidi" w:hAnsiTheme="majorBidi" w:cstheme="majorBidi"/>
          <w:sz w:val="24"/>
          <w:szCs w:val="24"/>
          <w:lang w:val="en-US"/>
        </w:rPr>
        <w:t>war, this bridge</w:t>
      </w:r>
      <w:r w:rsidR="00BC1CD3">
        <w:rPr>
          <w:rFonts w:asciiTheme="majorBidi" w:hAnsiTheme="majorBidi" w:cstheme="majorBidi"/>
          <w:sz w:val="24"/>
          <w:szCs w:val="24"/>
          <w:lang w:val="en-US"/>
        </w:rPr>
        <w:t xml:space="preserve"> could be no longer sustained. </w:t>
      </w:r>
      <w:r w:rsidR="00281B3A">
        <w:rPr>
          <w:rFonts w:asciiTheme="majorBidi" w:hAnsiTheme="majorBidi" w:cstheme="majorBidi"/>
          <w:sz w:val="24"/>
          <w:szCs w:val="24"/>
          <w:lang w:val="en-US"/>
        </w:rPr>
        <w:t xml:space="preserve"> </w:t>
      </w:r>
      <w:r w:rsidR="004A4191">
        <w:rPr>
          <w:rFonts w:asciiTheme="majorBidi" w:hAnsiTheme="majorBidi" w:cstheme="majorBidi"/>
          <w:sz w:val="24"/>
          <w:szCs w:val="24"/>
          <w:lang w:val="en-US"/>
        </w:rPr>
        <w:t xml:space="preserve"> </w:t>
      </w:r>
    </w:p>
    <w:p w14:paraId="05288DC4" w14:textId="4F0B3FDC" w:rsidR="006F514B" w:rsidRDefault="00757E6C" w:rsidP="00FC5F19">
      <w:pPr>
        <w:spacing w:after="0" w:line="360" w:lineRule="auto"/>
        <w:ind w:firstLine="360"/>
        <w:jc w:val="both"/>
        <w:rPr>
          <w:rFonts w:ascii="Times New Roman" w:hAnsi="Times New Roman" w:cs="Times New Roman"/>
          <w:sz w:val="24"/>
          <w:szCs w:val="24"/>
        </w:rPr>
      </w:pPr>
      <w:r w:rsidRPr="0022567D">
        <w:rPr>
          <w:rFonts w:ascii="Times New Roman" w:hAnsi="Times New Roman" w:cs="Times New Roman"/>
          <w:sz w:val="24"/>
          <w:szCs w:val="24"/>
        </w:rPr>
        <w:t xml:space="preserve">The way the close relationship between Gauthier and Kibbutz </w:t>
      </w:r>
      <w:proofErr w:type="spellStart"/>
      <w:r w:rsidRPr="0022567D">
        <w:rPr>
          <w:rFonts w:ascii="Times New Roman" w:hAnsi="Times New Roman" w:cs="Times New Roman"/>
          <w:sz w:val="24"/>
          <w:szCs w:val="24"/>
        </w:rPr>
        <w:t>Ginosar</w:t>
      </w:r>
      <w:proofErr w:type="spellEnd"/>
      <w:r w:rsidR="002D7585">
        <w:rPr>
          <w:rFonts w:ascii="Times New Roman" w:hAnsi="Times New Roman" w:cs="Times New Roman"/>
          <w:sz w:val="24"/>
          <w:szCs w:val="24"/>
        </w:rPr>
        <w:t>, the ki</w:t>
      </w:r>
      <w:r w:rsidR="00480220">
        <w:rPr>
          <w:rFonts w:ascii="Times New Roman" w:hAnsi="Times New Roman" w:cs="Times New Roman"/>
          <w:sz w:val="24"/>
          <w:szCs w:val="24"/>
        </w:rPr>
        <w:t>bbutz with which Gauthier held the closest relation</w:t>
      </w:r>
      <w:r w:rsidRPr="0022567D">
        <w:rPr>
          <w:rFonts w:ascii="Times New Roman" w:hAnsi="Times New Roman" w:cs="Times New Roman"/>
          <w:sz w:val="24"/>
          <w:szCs w:val="24"/>
        </w:rPr>
        <w:t xml:space="preserve"> finished</w:t>
      </w:r>
      <w:r w:rsidR="009011B0">
        <w:rPr>
          <w:rFonts w:ascii="Times New Roman" w:hAnsi="Times New Roman" w:cs="Times New Roman"/>
          <w:sz w:val="24"/>
          <w:szCs w:val="24"/>
        </w:rPr>
        <w:t>,</w:t>
      </w:r>
      <w:r w:rsidRPr="0022567D">
        <w:rPr>
          <w:rFonts w:ascii="Times New Roman" w:hAnsi="Times New Roman" w:cs="Times New Roman"/>
          <w:sz w:val="24"/>
          <w:szCs w:val="24"/>
        </w:rPr>
        <w:t xml:space="preserve"> might </w:t>
      </w:r>
      <w:r w:rsidR="001C576F">
        <w:rPr>
          <w:rFonts w:ascii="Times New Roman" w:hAnsi="Times New Roman" w:cs="Times New Roman"/>
          <w:sz w:val="24"/>
          <w:szCs w:val="24"/>
        </w:rPr>
        <w:t xml:space="preserve">shed light on Gauthier’s turn </w:t>
      </w:r>
      <w:r w:rsidR="00F112C8">
        <w:rPr>
          <w:rFonts w:ascii="Times New Roman" w:hAnsi="Times New Roman" w:cs="Times New Roman"/>
          <w:sz w:val="24"/>
          <w:szCs w:val="24"/>
        </w:rPr>
        <w:t>regarding the s</w:t>
      </w:r>
      <w:r w:rsidRPr="0022567D">
        <w:rPr>
          <w:rFonts w:ascii="Times New Roman" w:hAnsi="Times New Roman" w:cs="Times New Roman"/>
          <w:sz w:val="24"/>
          <w:szCs w:val="24"/>
        </w:rPr>
        <w:t xml:space="preserve">tate of Israel. </w:t>
      </w:r>
      <w:r>
        <w:rPr>
          <w:rFonts w:ascii="Times New Roman" w:hAnsi="Times New Roman" w:cs="Times New Roman"/>
          <w:sz w:val="24"/>
          <w:szCs w:val="24"/>
        </w:rPr>
        <w:t xml:space="preserve">In an interview I held with </w:t>
      </w:r>
      <w:proofErr w:type="spellStart"/>
      <w:r w:rsidRPr="0022567D">
        <w:rPr>
          <w:rFonts w:ascii="Times New Roman" w:hAnsi="Times New Roman" w:cs="Times New Roman"/>
          <w:sz w:val="24"/>
          <w:szCs w:val="24"/>
        </w:rPr>
        <w:t>Atallah</w:t>
      </w:r>
      <w:proofErr w:type="spellEnd"/>
      <w:r w:rsidRPr="0022567D">
        <w:rPr>
          <w:rFonts w:ascii="Times New Roman" w:hAnsi="Times New Roman" w:cs="Times New Roman"/>
          <w:sz w:val="24"/>
          <w:szCs w:val="24"/>
        </w:rPr>
        <w:t xml:space="preserve"> Mansour</w:t>
      </w:r>
      <w:r w:rsidR="00850BB8">
        <w:rPr>
          <w:rFonts w:ascii="Times New Roman" w:hAnsi="Times New Roman" w:cs="Times New Roman"/>
          <w:sz w:val="24"/>
          <w:szCs w:val="24"/>
        </w:rPr>
        <w:t>, a Christian Arab journalist who was very close to Gauthier in his years</w:t>
      </w:r>
      <w:r w:rsidRPr="0022567D">
        <w:rPr>
          <w:rFonts w:ascii="Times New Roman" w:hAnsi="Times New Roman" w:cs="Times New Roman"/>
          <w:sz w:val="24"/>
          <w:szCs w:val="24"/>
        </w:rPr>
        <w:t xml:space="preserve"> </w:t>
      </w:r>
      <w:r>
        <w:rPr>
          <w:rFonts w:ascii="Times New Roman" w:hAnsi="Times New Roman" w:cs="Times New Roman"/>
          <w:sz w:val="24"/>
          <w:szCs w:val="24"/>
        </w:rPr>
        <w:t>in Nazareth, he told me the story of Gauthier</w:t>
      </w:r>
      <w:r>
        <w:rPr>
          <w:rFonts w:ascii="Times New Roman" w:hAnsi="Times New Roman" w:cs="Times New Roman"/>
          <w:sz w:val="24"/>
          <w:szCs w:val="24"/>
          <w:lang w:val="en-US"/>
        </w:rPr>
        <w:t xml:space="preserve">’s departure from Israel, a story which is not narrated in any of Gauthier’s writing. According to this testimony, a few days after the end of the </w:t>
      </w:r>
      <w:r w:rsidRPr="0022567D">
        <w:rPr>
          <w:rFonts w:ascii="Times New Roman" w:hAnsi="Times New Roman" w:cs="Times New Roman"/>
          <w:sz w:val="24"/>
          <w:szCs w:val="24"/>
        </w:rPr>
        <w:t>Six Days War</w:t>
      </w:r>
      <w:r>
        <w:rPr>
          <w:rFonts w:ascii="Times New Roman" w:hAnsi="Times New Roman" w:cs="Times New Roman"/>
          <w:sz w:val="24"/>
          <w:szCs w:val="24"/>
          <w:lang w:val="en-US"/>
        </w:rPr>
        <w:t>, Gauthier published an article in the North American Press (</w:t>
      </w:r>
      <w:r w:rsidR="005764BD">
        <w:rPr>
          <w:rFonts w:ascii="Times New Roman" w:hAnsi="Times New Roman" w:cs="Times New Roman"/>
          <w:sz w:val="24"/>
          <w:szCs w:val="24"/>
          <w:lang w:val="en-US"/>
        </w:rPr>
        <w:t>since it was rejected by the Israeli censorship</w:t>
      </w:r>
      <w:r>
        <w:rPr>
          <w:rFonts w:ascii="Times New Roman" w:hAnsi="Times New Roman" w:cs="Times New Roman"/>
          <w:sz w:val="24"/>
          <w:szCs w:val="24"/>
          <w:lang w:val="en-US"/>
        </w:rPr>
        <w:t>)</w:t>
      </w:r>
      <w:r w:rsidRPr="0022567D">
        <w:rPr>
          <w:rFonts w:ascii="Times New Roman" w:hAnsi="Times New Roman" w:cs="Times New Roman"/>
          <w:sz w:val="24"/>
          <w:szCs w:val="24"/>
        </w:rPr>
        <w:t xml:space="preserve"> denouncing the abuses he witnessed by the victorious Israeli soldiers on the Arab civil population in the villages</w:t>
      </w:r>
      <w:r>
        <w:rPr>
          <w:rFonts w:ascii="Times New Roman" w:hAnsi="Times New Roman" w:cs="Times New Roman"/>
          <w:sz w:val="24"/>
          <w:szCs w:val="24"/>
        </w:rPr>
        <w:t xml:space="preserve">. The members of Kibbutz </w:t>
      </w:r>
      <w:proofErr w:type="spellStart"/>
      <w:r>
        <w:rPr>
          <w:rFonts w:ascii="Times New Roman" w:hAnsi="Times New Roman" w:cs="Times New Roman"/>
          <w:sz w:val="24"/>
          <w:szCs w:val="24"/>
        </w:rPr>
        <w:t>Ginosar</w:t>
      </w:r>
      <w:proofErr w:type="spellEnd"/>
      <w:r>
        <w:rPr>
          <w:rFonts w:ascii="Times New Roman" w:hAnsi="Times New Roman" w:cs="Times New Roman"/>
          <w:sz w:val="24"/>
          <w:szCs w:val="24"/>
        </w:rPr>
        <w:t xml:space="preserve"> felt deeply betrayed. They hanged the article in the Kibbutz’ billboard, marked with a </w:t>
      </w:r>
      <w:r w:rsidRPr="0022567D">
        <w:rPr>
          <w:rFonts w:ascii="Times New Roman" w:hAnsi="Times New Roman" w:cs="Times New Roman"/>
          <w:sz w:val="24"/>
          <w:szCs w:val="24"/>
        </w:rPr>
        <w:t xml:space="preserve">big marker sign reading: ““our friend.”” Gauthier felt no longer welcome there. A few days </w:t>
      </w:r>
      <w:r>
        <w:rPr>
          <w:rFonts w:ascii="Times New Roman" w:hAnsi="Times New Roman" w:cs="Times New Roman"/>
          <w:sz w:val="24"/>
          <w:szCs w:val="24"/>
        </w:rPr>
        <w:t>later</w:t>
      </w:r>
      <w:r w:rsidRPr="0022567D">
        <w:rPr>
          <w:rFonts w:ascii="Times New Roman" w:hAnsi="Times New Roman" w:cs="Times New Roman"/>
          <w:sz w:val="24"/>
          <w:szCs w:val="24"/>
        </w:rPr>
        <w:t xml:space="preserve"> he would leave the country with</w:t>
      </w:r>
      <w:r>
        <w:rPr>
          <w:rFonts w:ascii="Times New Roman" w:hAnsi="Times New Roman" w:cs="Times New Roman"/>
          <w:sz w:val="24"/>
          <w:szCs w:val="24"/>
        </w:rPr>
        <w:t xml:space="preserve"> no</w:t>
      </w:r>
      <w:r w:rsidRPr="0022567D">
        <w:rPr>
          <w:rFonts w:ascii="Times New Roman" w:hAnsi="Times New Roman" w:cs="Times New Roman"/>
          <w:sz w:val="24"/>
          <w:szCs w:val="24"/>
        </w:rPr>
        <w:t xml:space="preserve"> personal belongings, never </w:t>
      </w:r>
      <w:r>
        <w:rPr>
          <w:rFonts w:ascii="Times New Roman" w:hAnsi="Times New Roman" w:cs="Times New Roman"/>
          <w:sz w:val="24"/>
          <w:szCs w:val="24"/>
        </w:rPr>
        <w:t xml:space="preserve">to </w:t>
      </w:r>
      <w:r w:rsidRPr="0022567D">
        <w:rPr>
          <w:rFonts w:ascii="Times New Roman" w:hAnsi="Times New Roman" w:cs="Times New Roman"/>
          <w:sz w:val="24"/>
          <w:szCs w:val="24"/>
        </w:rPr>
        <w:t>return.</w:t>
      </w:r>
      <w:r w:rsidRPr="0022567D">
        <w:rPr>
          <w:rStyle w:val="FootnoteReference"/>
          <w:rFonts w:ascii="Times New Roman" w:hAnsi="Times New Roman" w:cs="Times New Roman"/>
          <w:sz w:val="24"/>
          <w:szCs w:val="24"/>
        </w:rPr>
        <w:footnoteReference w:id="66"/>
      </w:r>
      <w:r w:rsidR="00FC5F19">
        <w:rPr>
          <w:rFonts w:ascii="Times New Roman" w:hAnsi="Times New Roman" w:cs="Times New Roman"/>
          <w:sz w:val="24"/>
          <w:szCs w:val="24"/>
        </w:rPr>
        <w:t xml:space="preserve"> </w:t>
      </w:r>
      <w:r w:rsidR="006F514B">
        <w:rPr>
          <w:rFonts w:ascii="Times New Roman" w:hAnsi="Times New Roman" w:cs="Times New Roman"/>
          <w:sz w:val="24"/>
          <w:szCs w:val="24"/>
        </w:rPr>
        <w:t xml:space="preserve">He crossed to Jordan and spent the next years </w:t>
      </w:r>
      <w:r w:rsidR="007E45E7">
        <w:rPr>
          <w:rFonts w:ascii="Times New Roman" w:hAnsi="Times New Roman" w:cs="Times New Roman"/>
          <w:sz w:val="24"/>
          <w:szCs w:val="24"/>
        </w:rPr>
        <w:t>working among the poor population and the refugees</w:t>
      </w:r>
      <w:r w:rsidR="00303020">
        <w:rPr>
          <w:rFonts w:ascii="Times New Roman" w:hAnsi="Times New Roman" w:cs="Times New Roman"/>
          <w:sz w:val="24"/>
          <w:szCs w:val="24"/>
        </w:rPr>
        <w:t xml:space="preserve"> there. From the Jordanian side he started to see Israel in a completely different light</w:t>
      </w:r>
      <w:r w:rsidR="00091646">
        <w:rPr>
          <w:rFonts w:ascii="Times New Roman" w:hAnsi="Times New Roman" w:cs="Times New Roman"/>
          <w:sz w:val="24"/>
          <w:szCs w:val="24"/>
        </w:rPr>
        <w:t xml:space="preserve">. </w:t>
      </w:r>
    </w:p>
    <w:p w14:paraId="57AC371D" w14:textId="21E007BA" w:rsidR="00FC5F19" w:rsidRDefault="00AD2D0C" w:rsidP="0043468D">
      <w:pPr>
        <w:spacing w:after="0" w:line="36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The most latent example of </w:t>
      </w:r>
      <w:r w:rsidR="008968A5">
        <w:rPr>
          <w:rFonts w:ascii="Times New Roman" w:hAnsi="Times New Roman" w:cs="Times New Roman"/>
          <w:sz w:val="24"/>
          <w:szCs w:val="24"/>
        </w:rPr>
        <w:t xml:space="preserve">what I see as a religious as well as political </w:t>
      </w:r>
      <w:r w:rsidR="000D3C60">
        <w:rPr>
          <w:rFonts w:ascii="Times New Roman" w:hAnsi="Times New Roman" w:cs="Times New Roman"/>
          <w:sz w:val="24"/>
          <w:szCs w:val="24"/>
        </w:rPr>
        <w:t xml:space="preserve">radical </w:t>
      </w:r>
      <w:r w:rsidR="00091646">
        <w:rPr>
          <w:rFonts w:ascii="Times New Roman" w:hAnsi="Times New Roman" w:cs="Times New Roman"/>
          <w:sz w:val="24"/>
          <w:szCs w:val="24"/>
        </w:rPr>
        <w:t>transformation</w:t>
      </w:r>
      <w:r w:rsidR="008968A5">
        <w:rPr>
          <w:rFonts w:ascii="Times New Roman" w:hAnsi="Times New Roman" w:cs="Times New Roman"/>
          <w:sz w:val="24"/>
          <w:szCs w:val="24"/>
        </w:rPr>
        <w:t>,</w:t>
      </w:r>
      <w:r>
        <w:rPr>
          <w:rFonts w:ascii="Times New Roman" w:hAnsi="Times New Roman" w:cs="Times New Roman"/>
          <w:sz w:val="24"/>
          <w:szCs w:val="24"/>
        </w:rPr>
        <w:t xml:space="preserve"> is a lecture he gave </w:t>
      </w:r>
      <w:r w:rsidR="00FC5F19">
        <w:rPr>
          <w:rFonts w:ascii="Times New Roman" w:hAnsi="Times New Roman" w:cs="Times New Roman"/>
          <w:sz w:val="24"/>
          <w:szCs w:val="24"/>
        </w:rPr>
        <w:t xml:space="preserve">firstly at the ‘First World Conference of Christians for Palestine,’ in Beirut </w:t>
      </w:r>
      <w:r w:rsidR="00417CE9">
        <w:rPr>
          <w:rFonts w:ascii="Times New Roman" w:hAnsi="Times New Roman" w:cs="Times New Roman"/>
          <w:sz w:val="24"/>
          <w:szCs w:val="24"/>
        </w:rPr>
        <w:t>i</w:t>
      </w:r>
      <w:r w:rsidR="00FC5F19">
        <w:rPr>
          <w:rFonts w:ascii="Times New Roman" w:hAnsi="Times New Roman" w:cs="Times New Roman"/>
          <w:sz w:val="24"/>
          <w:szCs w:val="24"/>
        </w:rPr>
        <w:t xml:space="preserve">n May 1970, and after that he likely reproduced in Europe (a copy of this lecture was sent from Belgium to Kibbutz </w:t>
      </w:r>
      <w:proofErr w:type="spellStart"/>
      <w:r w:rsidR="00FC5F19">
        <w:rPr>
          <w:rFonts w:ascii="Times New Roman" w:hAnsi="Times New Roman" w:cs="Times New Roman"/>
          <w:sz w:val="24"/>
          <w:szCs w:val="24"/>
        </w:rPr>
        <w:t>Ginosar</w:t>
      </w:r>
      <w:proofErr w:type="spellEnd"/>
      <w:r w:rsidR="00FC5F19">
        <w:rPr>
          <w:rFonts w:ascii="Times New Roman" w:hAnsi="Times New Roman" w:cs="Times New Roman"/>
          <w:sz w:val="24"/>
          <w:szCs w:val="24"/>
        </w:rPr>
        <w:t xml:space="preserve"> by a member of the </w:t>
      </w:r>
      <w:proofErr w:type="spellStart"/>
      <w:r w:rsidR="00FC5F19">
        <w:rPr>
          <w:rFonts w:ascii="Times New Roman" w:hAnsi="Times New Roman" w:cs="Times New Roman"/>
          <w:sz w:val="24"/>
          <w:szCs w:val="24"/>
        </w:rPr>
        <w:t>Histadrut</w:t>
      </w:r>
      <w:proofErr w:type="spellEnd"/>
      <w:r w:rsidR="00FC5F19" w:rsidRPr="00FC5F19">
        <w:rPr>
          <w:rFonts w:ascii="Times New Roman" w:hAnsi="Times New Roman" w:cs="Times New Roman"/>
          <w:sz w:val="24"/>
          <w:szCs w:val="24"/>
        </w:rPr>
        <w:t xml:space="preserve"> </w:t>
      </w:r>
      <w:r w:rsidR="00FC5F19">
        <w:rPr>
          <w:rFonts w:ascii="Times New Roman" w:hAnsi="Times New Roman" w:cs="Times New Roman"/>
          <w:sz w:val="24"/>
          <w:szCs w:val="24"/>
        </w:rPr>
        <w:t xml:space="preserve">in October 1970). </w:t>
      </w:r>
      <w:r w:rsidR="00FC5F19" w:rsidRPr="00FC5F19">
        <w:rPr>
          <w:rFonts w:ascii="Times New Roman" w:hAnsi="Times New Roman" w:cs="Times New Roman"/>
          <w:sz w:val="24"/>
          <w:szCs w:val="24"/>
        </w:rPr>
        <w:t>Far from the expressions of friendship and admiration Gauthier wrote in the books he published before 1967</w:t>
      </w:r>
      <w:r w:rsidR="00425381">
        <w:rPr>
          <w:rFonts w:ascii="Times New Roman" w:hAnsi="Times New Roman" w:cs="Times New Roman"/>
          <w:sz w:val="24"/>
          <w:szCs w:val="24"/>
        </w:rPr>
        <w:t xml:space="preserve"> </w:t>
      </w:r>
      <w:r w:rsidR="00357F9E">
        <w:rPr>
          <w:rFonts w:ascii="Times New Roman" w:hAnsi="Times New Roman" w:cs="Times New Roman"/>
          <w:sz w:val="24"/>
          <w:szCs w:val="24"/>
        </w:rPr>
        <w:t>-</w:t>
      </w:r>
      <w:r w:rsidR="00FC5F19">
        <w:rPr>
          <w:rFonts w:asciiTheme="majorBidi" w:hAnsiTheme="majorBidi" w:cstheme="majorBidi"/>
          <w:sz w:val="24"/>
          <w:szCs w:val="24"/>
        </w:rPr>
        <w:t>some of which we brought in this paper- this lecture shows a completely hostile approach to the state of Israel, its authorities and even the kibbutzim</w:t>
      </w:r>
      <w:r w:rsidR="0043468D">
        <w:rPr>
          <w:rFonts w:asciiTheme="majorBidi" w:hAnsiTheme="majorBidi" w:cstheme="majorBidi"/>
          <w:sz w:val="24"/>
          <w:szCs w:val="24"/>
        </w:rPr>
        <w:t xml:space="preserve">.  For example, in the </w:t>
      </w:r>
      <w:r w:rsidR="0043468D" w:rsidRPr="00417CE9">
        <w:rPr>
          <w:rFonts w:asciiTheme="majorBidi" w:hAnsiTheme="majorBidi" w:cstheme="majorBidi"/>
          <w:i/>
          <w:iCs/>
          <w:sz w:val="24"/>
          <w:szCs w:val="24"/>
        </w:rPr>
        <w:t>Journal</w:t>
      </w:r>
      <w:r w:rsidR="0043468D">
        <w:rPr>
          <w:rFonts w:asciiTheme="majorBidi" w:hAnsiTheme="majorBidi" w:cstheme="majorBidi"/>
          <w:sz w:val="24"/>
          <w:szCs w:val="24"/>
        </w:rPr>
        <w:t xml:space="preserve"> Gauthier recalls a friendly visit of representatives of the Israeli government and the </w:t>
      </w:r>
      <w:proofErr w:type="spellStart"/>
      <w:r w:rsidR="0043468D">
        <w:rPr>
          <w:rFonts w:asciiTheme="majorBidi" w:hAnsiTheme="majorBidi" w:cstheme="majorBidi"/>
          <w:sz w:val="24"/>
          <w:szCs w:val="24"/>
        </w:rPr>
        <w:t>Histadrut</w:t>
      </w:r>
      <w:proofErr w:type="spellEnd"/>
      <w:r w:rsidR="0043468D">
        <w:rPr>
          <w:rFonts w:asciiTheme="majorBidi" w:hAnsiTheme="majorBidi" w:cstheme="majorBidi"/>
          <w:sz w:val="24"/>
          <w:szCs w:val="24"/>
        </w:rPr>
        <w:t xml:space="preserve">, who came to </w:t>
      </w:r>
      <w:r w:rsidR="00FB659D">
        <w:rPr>
          <w:rFonts w:asciiTheme="majorBidi" w:hAnsiTheme="majorBidi" w:cstheme="majorBidi"/>
          <w:sz w:val="24"/>
          <w:szCs w:val="24"/>
        </w:rPr>
        <w:t xml:space="preserve">Nazareth </w:t>
      </w:r>
      <w:r w:rsidR="007E7742">
        <w:rPr>
          <w:rFonts w:asciiTheme="majorBidi" w:hAnsiTheme="majorBidi" w:cstheme="majorBidi"/>
          <w:sz w:val="24"/>
          <w:szCs w:val="24"/>
        </w:rPr>
        <w:t xml:space="preserve">to </w:t>
      </w:r>
      <w:r w:rsidR="0043468D">
        <w:rPr>
          <w:rFonts w:asciiTheme="majorBidi" w:hAnsiTheme="majorBidi" w:cstheme="majorBidi"/>
          <w:sz w:val="24"/>
          <w:szCs w:val="24"/>
        </w:rPr>
        <w:t>ask for Gauthier’s advice on how to improve the living conditions of the Arab citizens, and listened “with a surprising attention and good will” to his answer, even when Gauthier gently questioned the priority of the state of Israel on saving Jews before any other person.</w:t>
      </w:r>
      <w:r w:rsidR="0043468D">
        <w:rPr>
          <w:rStyle w:val="FootnoteReference"/>
          <w:rFonts w:asciiTheme="majorBidi" w:hAnsiTheme="majorBidi" w:cstheme="majorBidi"/>
          <w:sz w:val="24"/>
          <w:szCs w:val="24"/>
        </w:rPr>
        <w:footnoteReference w:id="67"/>
      </w:r>
      <w:r w:rsidR="0043468D">
        <w:rPr>
          <w:rFonts w:asciiTheme="majorBidi" w:hAnsiTheme="majorBidi" w:cstheme="majorBidi"/>
          <w:sz w:val="24"/>
          <w:szCs w:val="24"/>
        </w:rPr>
        <w:t xml:space="preserve"> </w:t>
      </w:r>
      <w:r w:rsidR="0067079C">
        <w:rPr>
          <w:rFonts w:asciiTheme="majorBidi" w:hAnsiTheme="majorBidi" w:cstheme="majorBidi"/>
          <w:sz w:val="24"/>
          <w:szCs w:val="24"/>
        </w:rPr>
        <w:t xml:space="preserve">In the lecture given thirteen years after the event, Gauthier would tell to his audience a different version </w:t>
      </w:r>
      <w:r w:rsidR="00417CE9">
        <w:rPr>
          <w:rFonts w:asciiTheme="majorBidi" w:hAnsiTheme="majorBidi" w:cstheme="majorBidi"/>
          <w:sz w:val="24"/>
          <w:szCs w:val="24"/>
        </w:rPr>
        <w:t>of</w:t>
      </w:r>
      <w:r w:rsidR="0067079C">
        <w:rPr>
          <w:rFonts w:asciiTheme="majorBidi" w:hAnsiTheme="majorBidi" w:cstheme="majorBidi"/>
          <w:sz w:val="24"/>
          <w:szCs w:val="24"/>
        </w:rPr>
        <w:t xml:space="preserve"> the answer he gave to the Israeli authorities:</w:t>
      </w:r>
    </w:p>
    <w:p w14:paraId="31079085" w14:textId="70C69039" w:rsidR="0067079C" w:rsidRDefault="0067079C" w:rsidP="0067079C">
      <w:p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“You act exactly like Hitler, apply the same method, </w:t>
      </w:r>
      <w:r w:rsidRPr="0067079C">
        <w:rPr>
          <w:rFonts w:asciiTheme="majorBidi" w:hAnsiTheme="majorBidi" w:cstheme="majorBidi"/>
          <w:sz w:val="24"/>
          <w:szCs w:val="24"/>
        </w:rPr>
        <w:t>except that you have changed the algebraic sign</w:t>
      </w:r>
      <w:r>
        <w:rPr>
          <w:rFonts w:asciiTheme="majorBidi" w:hAnsiTheme="majorBidi" w:cstheme="majorBidi"/>
          <w:sz w:val="24"/>
          <w:szCs w:val="24"/>
        </w:rPr>
        <w:t xml:space="preserve">. Where Hitler </w:t>
      </w:r>
      <w:r w:rsidR="00417CE9">
        <w:rPr>
          <w:rFonts w:asciiTheme="majorBidi" w:hAnsiTheme="majorBidi" w:cstheme="majorBidi"/>
          <w:sz w:val="24"/>
          <w:szCs w:val="24"/>
        </w:rPr>
        <w:t>put</w:t>
      </w:r>
      <w:r>
        <w:rPr>
          <w:rFonts w:asciiTheme="majorBidi" w:hAnsiTheme="majorBidi" w:cstheme="majorBidi"/>
          <w:sz w:val="24"/>
          <w:szCs w:val="24"/>
        </w:rPr>
        <w:t xml:space="preserve"> the sing minus, willing to destroy all the Jews, you, you put the sign plus, willing to save all the Jews. But it is all the same racism involved: all the Jews and nothing but the Jews.”</w:t>
      </w:r>
      <w:r>
        <w:rPr>
          <w:rStyle w:val="FootnoteReference"/>
          <w:rFonts w:asciiTheme="majorBidi" w:hAnsiTheme="majorBidi" w:cstheme="majorBidi"/>
          <w:sz w:val="24"/>
          <w:szCs w:val="24"/>
        </w:rPr>
        <w:footnoteReference w:id="68"/>
      </w:r>
      <w:r>
        <w:rPr>
          <w:rFonts w:asciiTheme="majorBidi" w:hAnsiTheme="majorBidi" w:cstheme="majorBidi"/>
          <w:sz w:val="24"/>
          <w:szCs w:val="24"/>
        </w:rPr>
        <w:t xml:space="preserve"> </w:t>
      </w:r>
    </w:p>
    <w:p w14:paraId="10C8715D" w14:textId="198FB1EA" w:rsidR="0067079C" w:rsidRDefault="0067079C" w:rsidP="0043468D">
      <w:pPr>
        <w:spacing w:after="0" w:line="360" w:lineRule="auto"/>
        <w:ind w:firstLine="720"/>
        <w:jc w:val="both"/>
        <w:rPr>
          <w:rFonts w:asciiTheme="majorBidi" w:hAnsiTheme="majorBidi" w:cstheme="majorBidi"/>
          <w:sz w:val="24"/>
          <w:szCs w:val="24"/>
        </w:rPr>
      </w:pPr>
    </w:p>
    <w:p w14:paraId="5EA9AF32" w14:textId="77777777" w:rsidR="0024667C" w:rsidRDefault="0024667C" w:rsidP="0024667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Later in the lecture Gauthier will even hint to a resemblance between the Israeli troops and the Nazi soldiers.</w:t>
      </w:r>
      <w:r>
        <w:rPr>
          <w:rStyle w:val="FootnoteReference"/>
          <w:rFonts w:ascii="Times New Roman" w:hAnsi="Times New Roman" w:cs="Times New Roman"/>
          <w:sz w:val="24"/>
          <w:szCs w:val="24"/>
          <w:lang w:val="en-US"/>
        </w:rPr>
        <w:footnoteReference w:id="69"/>
      </w:r>
      <w:r>
        <w:rPr>
          <w:rFonts w:ascii="Times New Roman" w:hAnsi="Times New Roman" w:cs="Times New Roman"/>
          <w:sz w:val="24"/>
          <w:szCs w:val="24"/>
          <w:lang w:val="en-US"/>
        </w:rPr>
        <w:t xml:space="preserve"> </w:t>
      </w:r>
    </w:p>
    <w:p w14:paraId="38A92545" w14:textId="7D3283E3" w:rsidR="007201AE" w:rsidRDefault="004614D8" w:rsidP="0009459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Histadrut</w:t>
      </w:r>
      <w:proofErr w:type="spellEnd"/>
      <w:r>
        <w:rPr>
          <w:rFonts w:asciiTheme="majorBidi" w:hAnsiTheme="majorBidi" w:cstheme="majorBidi"/>
          <w:sz w:val="24"/>
          <w:szCs w:val="24"/>
        </w:rPr>
        <w:t xml:space="preserve"> was treated i</w:t>
      </w:r>
      <w:r w:rsidR="00094592">
        <w:rPr>
          <w:rFonts w:asciiTheme="majorBidi" w:hAnsiTheme="majorBidi" w:cstheme="majorBidi"/>
          <w:sz w:val="24"/>
          <w:szCs w:val="24"/>
        </w:rPr>
        <w:t>n a similar tone. In 1966, only a year before the war, in his attempts to explain to the Catholic world what the state of Israel is</w:t>
      </w:r>
      <w:r w:rsidR="008163D1">
        <w:rPr>
          <w:rFonts w:asciiTheme="majorBidi" w:hAnsiTheme="majorBidi" w:cstheme="majorBidi"/>
          <w:sz w:val="24"/>
          <w:szCs w:val="24"/>
        </w:rPr>
        <w:t xml:space="preserve"> in the abovementioned entry </w:t>
      </w:r>
      <w:r w:rsidR="00AB458B">
        <w:rPr>
          <w:rFonts w:asciiTheme="majorBidi" w:hAnsiTheme="majorBidi" w:cstheme="majorBidi"/>
          <w:sz w:val="24"/>
          <w:szCs w:val="24"/>
        </w:rPr>
        <w:t>for the Catholic encyclopaedia</w:t>
      </w:r>
      <w:r w:rsidR="00094592">
        <w:rPr>
          <w:rFonts w:asciiTheme="majorBidi" w:hAnsiTheme="majorBidi" w:cstheme="majorBidi"/>
          <w:sz w:val="24"/>
          <w:szCs w:val="24"/>
        </w:rPr>
        <w:t>, Gauthier wrote:</w:t>
      </w:r>
    </w:p>
    <w:p w14:paraId="51F43428" w14:textId="3D68E6EC" w:rsidR="00094592" w:rsidRDefault="00094592" w:rsidP="00094592">
      <w:p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“The government and the workers union (</w:t>
      </w:r>
      <w:proofErr w:type="spellStart"/>
      <w:r w:rsidRPr="00417CE9">
        <w:rPr>
          <w:rFonts w:asciiTheme="majorBidi" w:hAnsiTheme="majorBidi" w:cstheme="majorBidi"/>
          <w:i/>
          <w:iCs/>
          <w:sz w:val="24"/>
          <w:szCs w:val="24"/>
        </w:rPr>
        <w:t>Histadrut</w:t>
      </w:r>
      <w:proofErr w:type="spellEnd"/>
      <w:r>
        <w:rPr>
          <w:rFonts w:asciiTheme="majorBidi" w:hAnsiTheme="majorBidi" w:cstheme="majorBidi"/>
          <w:sz w:val="24"/>
          <w:szCs w:val="24"/>
        </w:rPr>
        <w:t xml:space="preserve">) make great efforts to build friendships with all peoples, </w:t>
      </w:r>
      <w:r w:rsidRPr="00094592">
        <w:rPr>
          <w:rFonts w:asciiTheme="majorBidi" w:hAnsiTheme="majorBidi" w:cstheme="majorBidi"/>
          <w:sz w:val="24"/>
          <w:szCs w:val="24"/>
        </w:rPr>
        <w:t>especially young nations</w:t>
      </w:r>
      <w:r>
        <w:rPr>
          <w:rFonts w:asciiTheme="majorBidi" w:hAnsiTheme="majorBidi" w:cstheme="majorBidi"/>
          <w:sz w:val="24"/>
          <w:szCs w:val="24"/>
        </w:rPr>
        <w:t xml:space="preserve">, </w:t>
      </w:r>
      <w:r w:rsidRPr="00094592">
        <w:rPr>
          <w:rFonts w:asciiTheme="majorBidi" w:hAnsiTheme="majorBidi" w:cstheme="majorBidi"/>
          <w:sz w:val="24"/>
          <w:szCs w:val="24"/>
        </w:rPr>
        <w:t>and willingly and generously lend them technical and social assistance</w:t>
      </w:r>
      <w:r>
        <w:rPr>
          <w:rFonts w:asciiTheme="majorBidi" w:hAnsiTheme="majorBidi" w:cstheme="majorBidi"/>
          <w:sz w:val="24"/>
          <w:szCs w:val="24"/>
        </w:rPr>
        <w:t>.”</w:t>
      </w:r>
      <w:r>
        <w:rPr>
          <w:rStyle w:val="FootnoteReference"/>
          <w:rFonts w:asciiTheme="majorBidi" w:hAnsiTheme="majorBidi" w:cstheme="majorBidi"/>
          <w:sz w:val="24"/>
          <w:szCs w:val="24"/>
        </w:rPr>
        <w:footnoteReference w:id="70"/>
      </w:r>
      <w:r w:rsidR="004614D8">
        <w:rPr>
          <w:rFonts w:asciiTheme="majorBidi" w:hAnsiTheme="majorBidi" w:cstheme="majorBidi"/>
          <w:sz w:val="24"/>
          <w:szCs w:val="24"/>
        </w:rPr>
        <w:t xml:space="preserve"> </w:t>
      </w:r>
    </w:p>
    <w:p w14:paraId="43228659" w14:textId="66E5797F" w:rsidR="00094592" w:rsidRDefault="00094592" w:rsidP="00094592">
      <w:pPr>
        <w:spacing w:after="0" w:line="360" w:lineRule="auto"/>
        <w:ind w:firstLine="720"/>
        <w:jc w:val="both"/>
        <w:rPr>
          <w:rFonts w:asciiTheme="majorBidi" w:hAnsiTheme="majorBidi" w:cstheme="majorBidi"/>
          <w:sz w:val="24"/>
          <w:szCs w:val="24"/>
        </w:rPr>
      </w:pPr>
    </w:p>
    <w:p w14:paraId="2BBC270E" w14:textId="1EADB975" w:rsidR="0043468D" w:rsidRDefault="00937179" w:rsidP="0043468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However, four years later, in front of an anti-Israeli audience, the </w:t>
      </w:r>
      <w:proofErr w:type="spellStart"/>
      <w:r>
        <w:rPr>
          <w:rFonts w:asciiTheme="majorBidi" w:hAnsiTheme="majorBidi" w:cstheme="majorBidi"/>
          <w:sz w:val="24"/>
          <w:szCs w:val="24"/>
        </w:rPr>
        <w:t>Histadrut</w:t>
      </w:r>
      <w:proofErr w:type="spellEnd"/>
      <w:r>
        <w:rPr>
          <w:rFonts w:asciiTheme="majorBidi" w:hAnsiTheme="majorBidi" w:cstheme="majorBidi"/>
          <w:sz w:val="24"/>
          <w:szCs w:val="24"/>
        </w:rPr>
        <w:t xml:space="preserve"> will be presented as an imperialistic entity “</w:t>
      </w:r>
      <w:r>
        <w:rPr>
          <w:rFonts w:ascii="Times-Roman" w:hAnsi="Times-Roman"/>
          <w:sz w:val="24"/>
          <w:szCs w:val="24"/>
        </w:rPr>
        <w:t>which became a Zionist instrument of the Jewish workers to conquer work and eliminate Arab workforce,”</w:t>
      </w:r>
      <w:r w:rsidR="00417CE9">
        <w:rPr>
          <w:rStyle w:val="FootnoteReference"/>
          <w:rFonts w:ascii="Times-Roman" w:hAnsi="Times-Roman"/>
          <w:sz w:val="24"/>
          <w:szCs w:val="24"/>
        </w:rPr>
        <w:footnoteReference w:id="71"/>
      </w:r>
      <w:r>
        <w:rPr>
          <w:rFonts w:ascii="Times-Roman" w:hAnsi="Times-Roman"/>
          <w:sz w:val="24"/>
          <w:szCs w:val="24"/>
        </w:rPr>
        <w:t xml:space="preserve"> </w:t>
      </w:r>
      <w:r w:rsidR="00417CE9">
        <w:rPr>
          <w:rFonts w:ascii="Times-Roman" w:hAnsi="Times-Roman"/>
          <w:sz w:val="24"/>
          <w:szCs w:val="24"/>
        </w:rPr>
        <w:t>and which utilize</w:t>
      </w:r>
      <w:r w:rsidR="001F39D5">
        <w:rPr>
          <w:rFonts w:ascii="Times-Roman" w:hAnsi="Times-Roman"/>
          <w:sz w:val="24"/>
          <w:szCs w:val="24"/>
        </w:rPr>
        <w:t>s</w:t>
      </w:r>
      <w:r w:rsidR="00417CE9">
        <w:rPr>
          <w:rFonts w:ascii="Times-Roman" w:hAnsi="Times-Roman"/>
          <w:sz w:val="24"/>
          <w:szCs w:val="24"/>
        </w:rPr>
        <w:t xml:space="preserve"> the new Arab neighbours only as a propaganda to </w:t>
      </w:r>
      <w:r w:rsidR="004614D8">
        <w:rPr>
          <w:rFonts w:ascii="Times-Roman" w:hAnsi="Times-Roman"/>
          <w:sz w:val="24"/>
          <w:szCs w:val="24"/>
        </w:rPr>
        <w:t>please</w:t>
      </w:r>
      <w:r w:rsidR="00417CE9">
        <w:rPr>
          <w:rFonts w:ascii="Times-Roman" w:hAnsi="Times-Roman"/>
          <w:sz w:val="24"/>
          <w:szCs w:val="24"/>
        </w:rPr>
        <w:t xml:space="preserve"> the world’s opinion</w:t>
      </w:r>
      <w:r>
        <w:rPr>
          <w:rFonts w:ascii="Times-Roman" w:hAnsi="Times-Roman"/>
          <w:sz w:val="24"/>
          <w:szCs w:val="24"/>
        </w:rPr>
        <w:t>.</w:t>
      </w:r>
      <w:r w:rsidR="00417CE9">
        <w:rPr>
          <w:rStyle w:val="FootnoteReference"/>
          <w:rFonts w:ascii="Times-Roman" w:hAnsi="Times-Roman"/>
          <w:sz w:val="24"/>
          <w:szCs w:val="24"/>
        </w:rPr>
        <w:footnoteReference w:id="72"/>
      </w:r>
      <w:r>
        <w:rPr>
          <w:rFonts w:ascii="Times-Roman" w:hAnsi="Times-Roman"/>
          <w:sz w:val="24"/>
          <w:szCs w:val="24"/>
        </w:rPr>
        <w:t xml:space="preserve">  </w:t>
      </w:r>
      <w:r>
        <w:rPr>
          <w:rFonts w:asciiTheme="majorBidi" w:hAnsiTheme="majorBidi" w:cstheme="majorBidi"/>
          <w:sz w:val="24"/>
          <w:szCs w:val="24"/>
        </w:rPr>
        <w:t xml:space="preserve"> </w:t>
      </w:r>
    </w:p>
    <w:p w14:paraId="67312F32" w14:textId="66B2B006" w:rsidR="001F39D5" w:rsidRDefault="001F39D5" w:rsidP="0043468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Finally, even the kibbutzim, which as we have seen, have awakened in Gauthier so much admiration, </w:t>
      </w:r>
      <w:r>
        <w:rPr>
          <w:rFonts w:ascii="Times New Roman" w:hAnsi="Times New Roman" w:cs="Times New Roman"/>
          <w:sz w:val="24"/>
          <w:szCs w:val="24"/>
          <w:lang w:val="en-US"/>
        </w:rPr>
        <w:t>did not remain immune to Gauthier’s attack</w:t>
      </w:r>
      <w:r w:rsidR="00F5402B">
        <w:rPr>
          <w:rFonts w:ascii="Times New Roman" w:hAnsi="Times New Roman" w:cs="Times New Roman"/>
          <w:sz w:val="24"/>
          <w:szCs w:val="24"/>
          <w:lang w:val="en-US"/>
        </w:rPr>
        <w:t xml:space="preserve">. This is how Gauthier recalls the invitation </w:t>
      </w:r>
      <w:r w:rsidR="004614D8">
        <w:rPr>
          <w:rFonts w:ascii="Times New Roman" w:hAnsi="Times New Roman" w:cs="Times New Roman"/>
          <w:sz w:val="24"/>
          <w:szCs w:val="24"/>
          <w:lang w:val="en-US"/>
        </w:rPr>
        <w:t xml:space="preserve">that </w:t>
      </w:r>
      <w:r w:rsidR="00F5402B">
        <w:rPr>
          <w:rFonts w:ascii="Times New Roman" w:hAnsi="Times New Roman" w:cs="Times New Roman"/>
          <w:sz w:val="24"/>
          <w:szCs w:val="24"/>
          <w:lang w:val="en-US"/>
        </w:rPr>
        <w:t xml:space="preserve">Kibbutz </w:t>
      </w:r>
      <w:proofErr w:type="spellStart"/>
      <w:r w:rsidR="00F5402B">
        <w:rPr>
          <w:rFonts w:ascii="Times New Roman" w:hAnsi="Times New Roman" w:cs="Times New Roman"/>
          <w:sz w:val="24"/>
          <w:szCs w:val="24"/>
          <w:lang w:val="en-US"/>
        </w:rPr>
        <w:t>Ginosar</w:t>
      </w:r>
      <w:proofErr w:type="spellEnd"/>
      <w:r w:rsidR="00F5402B">
        <w:rPr>
          <w:rFonts w:ascii="Times New Roman" w:hAnsi="Times New Roman" w:cs="Times New Roman"/>
          <w:sz w:val="24"/>
          <w:szCs w:val="24"/>
          <w:lang w:val="en-US"/>
        </w:rPr>
        <w:t xml:space="preserve"> extended to him and his companions to come and spend a period in the Kibbutz: </w:t>
      </w:r>
    </w:p>
    <w:p w14:paraId="6EB8601E" w14:textId="10435F6D" w:rsidR="00F5402B" w:rsidRDefault="00F5402B" w:rsidP="00F5402B">
      <w:pPr>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were happy to live in a Kibbutz. This communitarian way of life appeared to us like the ideal </w:t>
      </w:r>
      <w:proofErr w:type="gramStart"/>
      <w:r>
        <w:rPr>
          <w:rFonts w:ascii="Times New Roman" w:hAnsi="Times New Roman" w:cs="Times New Roman"/>
          <w:sz w:val="24"/>
          <w:szCs w:val="24"/>
          <w:lang w:val="en-US"/>
        </w:rPr>
        <w:t>both of the Gospel</w:t>
      </w:r>
      <w:proofErr w:type="gramEnd"/>
      <w:r>
        <w:rPr>
          <w:rFonts w:ascii="Times New Roman" w:hAnsi="Times New Roman" w:cs="Times New Roman"/>
          <w:sz w:val="24"/>
          <w:szCs w:val="24"/>
          <w:lang w:val="en-US"/>
        </w:rPr>
        <w:t xml:space="preserve"> and of Socialism: everyone works according to his possibilities and receives according to his necessities. There are no poor since everything is common. </w:t>
      </w:r>
      <w:r w:rsidRPr="00F5402B">
        <w:rPr>
          <w:rFonts w:ascii="Times New Roman" w:hAnsi="Times New Roman" w:cs="Times New Roman"/>
          <w:b/>
          <w:bCs/>
          <w:sz w:val="24"/>
          <w:szCs w:val="24"/>
          <w:lang w:val="en-US"/>
        </w:rPr>
        <w:t>We needed time to discover that the realization of this ideal leans on injustice and is linked to Capitalism</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73"/>
      </w:r>
      <w:r>
        <w:rPr>
          <w:rFonts w:ascii="Times New Roman" w:hAnsi="Times New Roman" w:cs="Times New Roman"/>
          <w:sz w:val="24"/>
          <w:szCs w:val="24"/>
          <w:lang w:val="en-US"/>
        </w:rPr>
        <w:t xml:space="preserve"> </w:t>
      </w:r>
    </w:p>
    <w:p w14:paraId="60D128FE" w14:textId="77777777" w:rsidR="001F39D5" w:rsidRDefault="001F39D5" w:rsidP="0043468D">
      <w:pPr>
        <w:spacing w:after="0" w:line="360" w:lineRule="auto"/>
        <w:ind w:firstLine="720"/>
        <w:jc w:val="both"/>
        <w:rPr>
          <w:rFonts w:ascii="Times New Roman" w:hAnsi="Times New Roman" w:cs="Times New Roman"/>
          <w:sz w:val="24"/>
          <w:szCs w:val="24"/>
          <w:lang w:val="en-US"/>
        </w:rPr>
      </w:pPr>
    </w:p>
    <w:p w14:paraId="691B47EA" w14:textId="1A01A1E1" w:rsidR="008B6058" w:rsidRDefault="008B6058" w:rsidP="008B6058">
      <w:pPr>
        <w:spacing w:after="0" w:line="360" w:lineRule="auto"/>
        <w:ind w:left="-142" w:firstLine="8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Gauthier continues explaining that </w:t>
      </w:r>
      <w:r w:rsidR="00903037">
        <w:rPr>
          <w:rFonts w:ascii="Times New Roman" w:hAnsi="Times New Roman" w:cs="Times New Roman"/>
          <w:sz w:val="24"/>
          <w:szCs w:val="24"/>
          <w:lang w:val="en-US"/>
        </w:rPr>
        <w:t>when</w:t>
      </w:r>
      <w:r>
        <w:rPr>
          <w:rFonts w:ascii="Times New Roman" w:hAnsi="Times New Roman" w:cs="Times New Roman"/>
          <w:sz w:val="24"/>
          <w:szCs w:val="24"/>
          <w:lang w:val="en-US"/>
        </w:rPr>
        <w:t xml:space="preserve"> the land in which the kibbutz stands was purchased </w:t>
      </w:r>
      <w:r w:rsidR="00C54D1B">
        <w:rPr>
          <w:rFonts w:ascii="Times New Roman" w:hAnsi="Times New Roman" w:cs="Times New Roman"/>
          <w:sz w:val="24"/>
          <w:szCs w:val="24"/>
          <w:lang w:val="en-US"/>
        </w:rPr>
        <w:t>by Jewish we</w:t>
      </w:r>
      <w:r w:rsidR="00903037">
        <w:rPr>
          <w:rFonts w:ascii="Times New Roman" w:hAnsi="Times New Roman" w:cs="Times New Roman"/>
          <w:sz w:val="24"/>
          <w:szCs w:val="24"/>
          <w:lang w:val="en-US"/>
        </w:rPr>
        <w:t xml:space="preserve">alth </w:t>
      </w:r>
      <w:r>
        <w:rPr>
          <w:rFonts w:ascii="Times New Roman" w:hAnsi="Times New Roman" w:cs="Times New Roman"/>
          <w:sz w:val="24"/>
          <w:szCs w:val="24"/>
          <w:lang w:val="en-US"/>
        </w:rPr>
        <w:t xml:space="preserve">from Arab landowners from Egypt and Lebanon, there where Palestinian peasants cultivating it who now remained without living means. This situation provoked rivalry between the Jewish settlers and the villagers, until one night the members of the kibbutz decided to attack and destroy the Arab village, expelled the habitants and bombed the houses. </w:t>
      </w:r>
    </w:p>
    <w:p w14:paraId="1CD95084" w14:textId="604BFB49" w:rsidR="008B6058" w:rsidRDefault="008B6058" w:rsidP="008B6058">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“That is why, he says, working in the kibbutz’ fields, we found the ruins of a village. T</w:t>
      </w:r>
      <w:r w:rsidRPr="008B6058">
        <w:rPr>
          <w:rFonts w:ascii="Times New Roman" w:hAnsi="Times New Roman" w:cs="Times New Roman"/>
          <w:sz w:val="24"/>
          <w:szCs w:val="24"/>
          <w:lang w:val="en-US"/>
        </w:rPr>
        <w:t xml:space="preserve">he </w:t>
      </w:r>
      <w:r w:rsidR="004614D8">
        <w:rPr>
          <w:rFonts w:ascii="Times New Roman" w:hAnsi="Times New Roman" w:cs="Times New Roman"/>
          <w:sz w:val="24"/>
          <w:szCs w:val="24"/>
          <w:lang w:val="en-US"/>
        </w:rPr>
        <w:t>establishment</w:t>
      </w:r>
      <w:r w:rsidRPr="008B6058">
        <w:rPr>
          <w:rFonts w:ascii="Times New Roman" w:hAnsi="Times New Roman" w:cs="Times New Roman"/>
          <w:sz w:val="24"/>
          <w:szCs w:val="24"/>
          <w:lang w:val="en-US"/>
        </w:rPr>
        <w:t xml:space="preserve"> of the kibbutz was accompanied</w:t>
      </w:r>
      <w:r>
        <w:rPr>
          <w:rFonts w:ascii="Times New Roman" w:hAnsi="Times New Roman" w:cs="Times New Roman"/>
          <w:sz w:val="24"/>
          <w:szCs w:val="24"/>
          <w:lang w:val="en-US"/>
        </w:rPr>
        <w:t xml:space="preserve"> with the ruin of a Palestinian village first dispossessed from its lands by the Zionist money, and then shaved by the Israeli force.”</w:t>
      </w:r>
      <w:r>
        <w:rPr>
          <w:rStyle w:val="FootnoteReference"/>
          <w:rFonts w:ascii="Times New Roman" w:hAnsi="Times New Roman" w:cs="Times New Roman"/>
          <w:sz w:val="24"/>
          <w:szCs w:val="24"/>
          <w:lang w:val="en-US"/>
        </w:rPr>
        <w:footnoteReference w:id="74"/>
      </w:r>
      <w:r>
        <w:rPr>
          <w:rFonts w:ascii="Times New Roman" w:hAnsi="Times New Roman" w:cs="Times New Roman"/>
          <w:sz w:val="24"/>
          <w:szCs w:val="24"/>
          <w:lang w:val="en-US"/>
        </w:rPr>
        <w:t xml:space="preserve">   </w:t>
      </w:r>
    </w:p>
    <w:p w14:paraId="5B6B5081" w14:textId="77777777" w:rsidR="008B6058" w:rsidRDefault="008B6058" w:rsidP="0043468D">
      <w:pPr>
        <w:spacing w:after="0" w:line="360" w:lineRule="auto"/>
        <w:ind w:firstLine="720"/>
        <w:jc w:val="both"/>
        <w:rPr>
          <w:rFonts w:ascii="Times New Roman" w:hAnsi="Times New Roman" w:cs="Times New Roman"/>
          <w:sz w:val="24"/>
          <w:szCs w:val="24"/>
          <w:lang w:val="en-US"/>
        </w:rPr>
      </w:pPr>
    </w:p>
    <w:p w14:paraId="32784908" w14:textId="11C64E18" w:rsidR="008B6058" w:rsidRDefault="00F5402B" w:rsidP="004614D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6058">
        <w:rPr>
          <w:rFonts w:ascii="Times New Roman" w:hAnsi="Times New Roman" w:cs="Times New Roman"/>
          <w:sz w:val="24"/>
          <w:szCs w:val="24"/>
          <w:lang w:val="en-US"/>
        </w:rPr>
        <w:t>This was the fate, Gauthier says, of more than a million Palestinians terrorized by the Israeli forces and forced to flee as refuges.</w:t>
      </w:r>
      <w:r w:rsidR="008B6058">
        <w:rPr>
          <w:rStyle w:val="FootnoteReference"/>
          <w:rFonts w:ascii="Times New Roman" w:hAnsi="Times New Roman" w:cs="Times New Roman"/>
          <w:sz w:val="24"/>
          <w:szCs w:val="24"/>
          <w:lang w:val="en-US"/>
        </w:rPr>
        <w:footnoteReference w:id="75"/>
      </w:r>
      <w:r w:rsidR="008B6058">
        <w:rPr>
          <w:rFonts w:ascii="Times New Roman" w:hAnsi="Times New Roman" w:cs="Times New Roman"/>
          <w:sz w:val="24"/>
          <w:szCs w:val="24"/>
          <w:lang w:val="en-US"/>
        </w:rPr>
        <w:t xml:space="preserve"> </w:t>
      </w:r>
    </w:p>
    <w:p w14:paraId="6BE42F10" w14:textId="7585E586" w:rsidR="001E0E43" w:rsidRDefault="001E0E43" w:rsidP="001E0E43">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 identification of Zionism with Capitalism and imperialism,</w:t>
      </w:r>
      <w:proofErr w:type="gramEnd"/>
      <w:r>
        <w:rPr>
          <w:rFonts w:ascii="Times New Roman" w:hAnsi="Times New Roman" w:cs="Times New Roman"/>
          <w:sz w:val="24"/>
          <w:szCs w:val="24"/>
          <w:lang w:val="en-US"/>
        </w:rPr>
        <w:t xml:space="preserve"> absent from Gauthier’s writings before 1967 (except for a brief mention </w:t>
      </w:r>
      <w:r w:rsidR="000408DE">
        <w:rPr>
          <w:rFonts w:ascii="Times New Roman" w:hAnsi="Times New Roman" w:cs="Times New Roman"/>
          <w:sz w:val="24"/>
          <w:szCs w:val="24"/>
          <w:lang w:val="en-US"/>
        </w:rPr>
        <w:t>of</w:t>
      </w:r>
      <w:r>
        <w:rPr>
          <w:rFonts w:ascii="Times New Roman" w:hAnsi="Times New Roman" w:cs="Times New Roman"/>
          <w:sz w:val="24"/>
          <w:szCs w:val="24"/>
          <w:lang w:val="en-US"/>
        </w:rPr>
        <w:t xml:space="preserve"> the </w:t>
      </w:r>
      <w:r w:rsidR="000408DE">
        <w:rPr>
          <w:rFonts w:ascii="Times New Roman" w:hAnsi="Times New Roman" w:cs="Times New Roman"/>
          <w:sz w:val="24"/>
          <w:szCs w:val="24"/>
          <w:lang w:val="en-US"/>
        </w:rPr>
        <w:t xml:space="preserve">Jewish lifestyle at the </w:t>
      </w:r>
      <w:r>
        <w:rPr>
          <w:rFonts w:ascii="Times New Roman" w:hAnsi="Times New Roman" w:cs="Times New Roman"/>
          <w:sz w:val="24"/>
          <w:szCs w:val="24"/>
          <w:lang w:val="en-US"/>
        </w:rPr>
        <w:t>city of Tel Aviv</w:t>
      </w:r>
      <w:r>
        <w:rPr>
          <w:rStyle w:val="FootnoteReference"/>
          <w:rFonts w:ascii="Times New Roman" w:hAnsi="Times New Roman" w:cs="Times New Roman"/>
          <w:sz w:val="24"/>
          <w:szCs w:val="24"/>
          <w:lang w:val="en-US"/>
        </w:rPr>
        <w:footnoteReference w:id="76"/>
      </w:r>
      <w:r>
        <w:rPr>
          <w:rFonts w:ascii="Times New Roman" w:hAnsi="Times New Roman" w:cs="Times New Roman"/>
          <w:sz w:val="24"/>
          <w:szCs w:val="24"/>
          <w:lang w:val="en-US"/>
        </w:rPr>
        <w:t xml:space="preserve">), will </w:t>
      </w:r>
      <w:r w:rsidR="00E53B99">
        <w:rPr>
          <w:rFonts w:ascii="Times New Roman" w:hAnsi="Times New Roman" w:cs="Times New Roman"/>
          <w:sz w:val="24"/>
          <w:szCs w:val="24"/>
          <w:lang w:val="en-US"/>
        </w:rPr>
        <w:t>convert</w:t>
      </w:r>
      <w:r>
        <w:rPr>
          <w:rFonts w:ascii="Times New Roman" w:hAnsi="Times New Roman" w:cs="Times New Roman"/>
          <w:sz w:val="24"/>
          <w:szCs w:val="24"/>
          <w:lang w:val="en-US"/>
        </w:rPr>
        <w:t xml:space="preserve"> the whole geopolitical conflict between Jews and Arabs in the Middle East, into a </w:t>
      </w:r>
      <w:r w:rsidR="00715BBF">
        <w:rPr>
          <w:rFonts w:ascii="Times New Roman" w:hAnsi="Times New Roman" w:cs="Times New Roman"/>
          <w:sz w:val="24"/>
          <w:szCs w:val="24"/>
          <w:lang w:val="en-US"/>
        </w:rPr>
        <w:t xml:space="preserve">class </w:t>
      </w:r>
      <w:r w:rsidR="00F71B6F">
        <w:rPr>
          <w:rFonts w:ascii="Times New Roman" w:hAnsi="Times New Roman" w:cs="Times New Roman"/>
          <w:sz w:val="24"/>
          <w:szCs w:val="24"/>
          <w:lang w:val="en-US"/>
        </w:rPr>
        <w:t>war</w:t>
      </w:r>
      <w:r>
        <w:rPr>
          <w:rFonts w:ascii="Times New Roman" w:hAnsi="Times New Roman" w:cs="Times New Roman"/>
          <w:sz w:val="24"/>
          <w:szCs w:val="24"/>
          <w:lang w:val="en-US"/>
        </w:rPr>
        <w:t>: the poor and oppressed against the imperialist rich. This is what, according to him, happened in the Six Days War:</w:t>
      </w:r>
    </w:p>
    <w:p w14:paraId="2BEE6F93" w14:textId="03D0D08E" w:rsidR="001E0E43" w:rsidRDefault="001E0E43" w:rsidP="001E0E43">
      <w:p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“In this context, the Six Days War in 1967 appeared to us as a battle of this world</w:t>
      </w:r>
      <w:r w:rsidR="00F239B0">
        <w:rPr>
          <w:rFonts w:ascii="Times New Roman" w:hAnsi="Times New Roman" w:cs="Times New Roman"/>
          <w:sz w:val="24"/>
          <w:szCs w:val="24"/>
          <w:lang w:val="en-US"/>
        </w:rPr>
        <w:t>-</w:t>
      </w:r>
      <w:r>
        <w:rPr>
          <w:rFonts w:ascii="Times New Roman" w:hAnsi="Times New Roman" w:cs="Times New Roman"/>
          <w:sz w:val="24"/>
          <w:szCs w:val="24"/>
          <w:lang w:val="en-US"/>
        </w:rPr>
        <w:t>war of the exploited peoples against the rich nations, here of the Arab people against Israel and the USA.”</w:t>
      </w:r>
      <w:r>
        <w:rPr>
          <w:rStyle w:val="FootnoteReference"/>
          <w:rFonts w:ascii="Times New Roman" w:hAnsi="Times New Roman" w:cs="Times New Roman"/>
          <w:sz w:val="24"/>
          <w:szCs w:val="24"/>
          <w:lang w:val="en-US"/>
        </w:rPr>
        <w:footnoteReference w:id="77"/>
      </w:r>
    </w:p>
    <w:p w14:paraId="753B307E" w14:textId="77777777" w:rsidR="001E0E43" w:rsidRDefault="001E0E43" w:rsidP="001E0E43">
      <w:pPr>
        <w:spacing w:after="0" w:line="360" w:lineRule="auto"/>
        <w:ind w:firstLine="720"/>
        <w:jc w:val="both"/>
        <w:rPr>
          <w:rFonts w:ascii="Times New Roman" w:hAnsi="Times New Roman" w:cs="Times New Roman"/>
          <w:sz w:val="24"/>
          <w:szCs w:val="24"/>
          <w:lang w:val="en-US"/>
        </w:rPr>
      </w:pPr>
    </w:p>
    <w:p w14:paraId="7AC046A9" w14:textId="75C49BD0" w:rsidR="001E0E43" w:rsidRDefault="001E0E43" w:rsidP="00C2390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This new unidimensional classist approach of Gauthier to</w:t>
      </w:r>
      <w:r w:rsidR="00657073">
        <w:rPr>
          <w:rFonts w:ascii="Times New Roman" w:hAnsi="Times New Roman" w:cs="Times New Roman"/>
          <w:sz w:val="24"/>
          <w:szCs w:val="24"/>
          <w:lang w:val="en-US"/>
        </w:rPr>
        <w:t>wards the state of</w:t>
      </w:r>
      <w:r>
        <w:rPr>
          <w:rFonts w:ascii="Times New Roman" w:hAnsi="Times New Roman" w:cs="Times New Roman"/>
          <w:sz w:val="24"/>
          <w:szCs w:val="24"/>
          <w:lang w:val="en-US"/>
        </w:rPr>
        <w:t xml:space="preserve"> Israel will be later adopted by left</w:t>
      </w:r>
      <w:r w:rsidR="00AA3F63">
        <w:rPr>
          <w:rFonts w:ascii="Times New Roman" w:hAnsi="Times New Roman" w:cs="Times New Roman"/>
          <w:sz w:val="24"/>
          <w:szCs w:val="24"/>
          <w:lang w:val="en-US"/>
        </w:rPr>
        <w:t xml:space="preserve">-wing </w:t>
      </w:r>
      <w:r>
        <w:rPr>
          <w:rFonts w:ascii="Times New Roman" w:hAnsi="Times New Roman" w:cs="Times New Roman"/>
          <w:sz w:val="24"/>
          <w:szCs w:val="24"/>
          <w:lang w:val="en-US"/>
        </w:rPr>
        <w:t>Catholics in their anti-Israeli position</w:t>
      </w:r>
      <w:r w:rsidR="0088528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5284">
        <w:rPr>
          <w:rFonts w:ascii="Times New Roman" w:hAnsi="Times New Roman" w:cs="Times New Roman"/>
          <w:sz w:val="24"/>
          <w:szCs w:val="24"/>
          <w:lang w:val="en-US"/>
        </w:rPr>
        <w:t>being</w:t>
      </w:r>
      <w:r w:rsidR="006E634F">
        <w:rPr>
          <w:rFonts w:ascii="Times New Roman" w:hAnsi="Times New Roman" w:cs="Times New Roman"/>
          <w:sz w:val="24"/>
          <w:szCs w:val="24"/>
          <w:lang w:val="en-US"/>
        </w:rPr>
        <w:t xml:space="preserve"> present</w:t>
      </w:r>
      <w:r>
        <w:rPr>
          <w:rFonts w:ascii="Times New Roman" w:hAnsi="Times New Roman" w:cs="Times New Roman"/>
          <w:sz w:val="24"/>
          <w:szCs w:val="24"/>
          <w:lang w:val="en-US"/>
        </w:rPr>
        <w:t xml:space="preserve"> in Latin America’s liberation theology</w:t>
      </w:r>
      <w:r w:rsidR="00731B66">
        <w:rPr>
          <w:rFonts w:ascii="Times New Roman" w:hAnsi="Times New Roman" w:cs="Times New Roman"/>
          <w:sz w:val="24"/>
          <w:szCs w:val="24"/>
          <w:lang w:val="en-US"/>
        </w:rPr>
        <w:t xml:space="preserve"> in the 1970s and 1980s, and </w:t>
      </w:r>
      <w:r w:rsidR="00D63B6E">
        <w:rPr>
          <w:rFonts w:ascii="Times New Roman" w:hAnsi="Times New Roman" w:cs="Times New Roman"/>
          <w:sz w:val="24"/>
          <w:szCs w:val="24"/>
          <w:lang w:val="en-US"/>
        </w:rPr>
        <w:t xml:space="preserve">even until </w:t>
      </w:r>
      <w:r w:rsidR="004469F1">
        <w:rPr>
          <w:rFonts w:ascii="Times New Roman" w:hAnsi="Times New Roman" w:cs="Times New Roman"/>
          <w:sz w:val="24"/>
          <w:szCs w:val="24"/>
          <w:lang w:val="en-US"/>
        </w:rPr>
        <w:t>more recently</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78"/>
      </w:r>
      <w:r>
        <w:rPr>
          <w:rFonts w:ascii="Times New Roman" w:hAnsi="Times New Roman" w:cs="Times New Roman"/>
          <w:sz w:val="24"/>
          <w:szCs w:val="24"/>
          <w:lang w:val="en-US"/>
        </w:rPr>
        <w:t xml:space="preserve"> </w:t>
      </w:r>
    </w:p>
    <w:p w14:paraId="326F7E35" w14:textId="77777777" w:rsidR="00275C3E" w:rsidRDefault="00275C3E" w:rsidP="00BD0AA1">
      <w:pPr>
        <w:spacing w:after="0" w:line="360" w:lineRule="auto"/>
        <w:ind w:firstLine="720"/>
        <w:jc w:val="both"/>
        <w:rPr>
          <w:rFonts w:ascii="Times New Roman" w:hAnsi="Times New Roman" w:cs="Times New Roman"/>
          <w:sz w:val="24"/>
          <w:szCs w:val="24"/>
          <w:lang w:val="en-US"/>
        </w:rPr>
      </w:pPr>
    </w:p>
    <w:p w14:paraId="6D132135" w14:textId="6D89D4A7" w:rsidR="00486489" w:rsidRDefault="004B21E6" w:rsidP="00BD0A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Gauthier arrived </w:t>
      </w:r>
      <w:r w:rsidR="009D283E">
        <w:rPr>
          <w:rFonts w:ascii="Times New Roman" w:hAnsi="Times New Roman" w:cs="Times New Roman"/>
          <w:sz w:val="24"/>
          <w:szCs w:val="24"/>
          <w:lang w:val="en-US"/>
        </w:rPr>
        <w:t>at</w:t>
      </w:r>
      <w:r>
        <w:rPr>
          <w:rFonts w:ascii="Times New Roman" w:hAnsi="Times New Roman" w:cs="Times New Roman"/>
          <w:sz w:val="24"/>
          <w:szCs w:val="24"/>
          <w:lang w:val="en-US"/>
        </w:rPr>
        <w:t xml:space="preserve"> Israe</w:t>
      </w:r>
      <w:r w:rsidR="009013FC">
        <w:rPr>
          <w:rFonts w:ascii="Times New Roman" w:hAnsi="Times New Roman" w:cs="Times New Roman"/>
          <w:sz w:val="24"/>
          <w:szCs w:val="24"/>
          <w:lang w:val="en-US"/>
        </w:rPr>
        <w:t xml:space="preserve">l </w:t>
      </w:r>
      <w:r w:rsidR="009D283E">
        <w:rPr>
          <w:rFonts w:ascii="Times New Roman" w:hAnsi="Times New Roman" w:cs="Times New Roman"/>
          <w:sz w:val="24"/>
          <w:szCs w:val="24"/>
          <w:lang w:val="en-US"/>
        </w:rPr>
        <w:t xml:space="preserve">driven by </w:t>
      </w:r>
      <w:r w:rsidR="00474D31">
        <w:rPr>
          <w:rFonts w:ascii="Times New Roman" w:hAnsi="Times New Roman" w:cs="Times New Roman"/>
          <w:sz w:val="24"/>
          <w:szCs w:val="24"/>
          <w:lang w:val="en-US"/>
        </w:rPr>
        <w:t xml:space="preserve">a religious fervor of </w:t>
      </w:r>
      <w:r w:rsidR="00C65564">
        <w:rPr>
          <w:rFonts w:ascii="Times New Roman" w:hAnsi="Times New Roman" w:cs="Times New Roman"/>
          <w:sz w:val="24"/>
          <w:szCs w:val="24"/>
          <w:lang w:val="en-US"/>
        </w:rPr>
        <w:t>‘</w:t>
      </w:r>
      <w:r w:rsidR="003C50D2">
        <w:rPr>
          <w:rFonts w:ascii="Times New Roman" w:hAnsi="Times New Roman" w:cs="Times New Roman"/>
          <w:sz w:val="24"/>
          <w:szCs w:val="24"/>
          <w:lang w:val="en-US"/>
        </w:rPr>
        <w:t>I</w:t>
      </w:r>
      <w:r w:rsidR="00474D31">
        <w:rPr>
          <w:rFonts w:ascii="Times New Roman" w:hAnsi="Times New Roman" w:cs="Times New Roman"/>
          <w:sz w:val="24"/>
          <w:szCs w:val="24"/>
          <w:lang w:val="en-US"/>
        </w:rPr>
        <w:t xml:space="preserve">mitation </w:t>
      </w:r>
      <w:r w:rsidR="003C50D2">
        <w:rPr>
          <w:rFonts w:ascii="Times New Roman" w:hAnsi="Times New Roman" w:cs="Times New Roman"/>
          <w:sz w:val="24"/>
          <w:szCs w:val="24"/>
          <w:lang w:val="en-US"/>
        </w:rPr>
        <w:t>Christi.</w:t>
      </w:r>
      <w:r w:rsidR="00C65564">
        <w:rPr>
          <w:rFonts w:ascii="Times New Roman" w:hAnsi="Times New Roman" w:cs="Times New Roman"/>
          <w:sz w:val="24"/>
          <w:szCs w:val="24"/>
          <w:lang w:val="en-US"/>
        </w:rPr>
        <w:t>’</w:t>
      </w:r>
      <w:r w:rsidR="003C50D2">
        <w:rPr>
          <w:rFonts w:ascii="Times New Roman" w:hAnsi="Times New Roman" w:cs="Times New Roman"/>
          <w:sz w:val="24"/>
          <w:szCs w:val="24"/>
          <w:lang w:val="en-US"/>
        </w:rPr>
        <w:t xml:space="preserve"> As such, </w:t>
      </w:r>
      <w:r w:rsidR="00D42FC0">
        <w:rPr>
          <w:rFonts w:ascii="Times New Roman" w:hAnsi="Times New Roman" w:cs="Times New Roman"/>
          <w:sz w:val="24"/>
          <w:szCs w:val="24"/>
          <w:lang w:val="en-US"/>
        </w:rPr>
        <w:t xml:space="preserve">while identifying with the </w:t>
      </w:r>
      <w:r w:rsidR="00CF7978">
        <w:rPr>
          <w:rFonts w:ascii="Times New Roman" w:hAnsi="Times New Roman" w:cs="Times New Roman"/>
          <w:sz w:val="24"/>
          <w:szCs w:val="24"/>
          <w:lang w:val="en-US"/>
        </w:rPr>
        <w:t>Arab</w:t>
      </w:r>
      <w:r w:rsidR="00F84CF1">
        <w:rPr>
          <w:rFonts w:ascii="Times New Roman" w:hAnsi="Times New Roman" w:cs="Times New Roman"/>
          <w:sz w:val="24"/>
          <w:szCs w:val="24"/>
          <w:lang w:val="en-US"/>
        </w:rPr>
        <w:t xml:space="preserve"> poor workers</w:t>
      </w:r>
      <w:r w:rsidR="00D42FC0">
        <w:rPr>
          <w:rFonts w:ascii="Times New Roman" w:hAnsi="Times New Roman" w:cs="Times New Roman"/>
          <w:sz w:val="24"/>
          <w:szCs w:val="24"/>
          <w:lang w:val="en-US"/>
        </w:rPr>
        <w:t>,</w:t>
      </w:r>
      <w:r w:rsidR="00CF7978">
        <w:rPr>
          <w:rFonts w:ascii="Times New Roman" w:hAnsi="Times New Roman" w:cs="Times New Roman"/>
          <w:sz w:val="24"/>
          <w:szCs w:val="24"/>
          <w:lang w:val="en-US"/>
        </w:rPr>
        <w:t xml:space="preserve"> he was also </w:t>
      </w:r>
      <w:r w:rsidR="00F84CF1">
        <w:rPr>
          <w:rFonts w:ascii="Times New Roman" w:hAnsi="Times New Roman" w:cs="Times New Roman"/>
          <w:sz w:val="24"/>
          <w:szCs w:val="24"/>
          <w:lang w:val="en-US"/>
        </w:rPr>
        <w:t>religiously</w:t>
      </w:r>
      <w:r w:rsidR="00CF7978">
        <w:rPr>
          <w:rFonts w:ascii="Times New Roman" w:hAnsi="Times New Roman" w:cs="Times New Roman"/>
          <w:sz w:val="24"/>
          <w:szCs w:val="24"/>
          <w:lang w:val="en-US"/>
        </w:rPr>
        <w:t xml:space="preserve"> moved by the Jewish </w:t>
      </w:r>
      <w:r w:rsidR="000E3CE8">
        <w:rPr>
          <w:rFonts w:ascii="Times New Roman" w:hAnsi="Times New Roman" w:cs="Times New Roman"/>
          <w:sz w:val="24"/>
          <w:szCs w:val="24"/>
          <w:lang w:val="en-US"/>
        </w:rPr>
        <w:t xml:space="preserve">new society. As </w:t>
      </w:r>
      <w:proofErr w:type="spellStart"/>
      <w:r w:rsidR="000E3CE8">
        <w:rPr>
          <w:rFonts w:ascii="Times New Roman" w:hAnsi="Times New Roman" w:cs="Times New Roman"/>
          <w:sz w:val="24"/>
          <w:szCs w:val="24"/>
          <w:lang w:val="en-US"/>
        </w:rPr>
        <w:t>At</w:t>
      </w:r>
      <w:r w:rsidR="00262B93">
        <w:rPr>
          <w:rFonts w:ascii="Times New Roman" w:hAnsi="Times New Roman" w:cs="Times New Roman"/>
          <w:sz w:val="24"/>
          <w:szCs w:val="24"/>
          <w:lang w:val="en-US"/>
        </w:rPr>
        <w:t>talah</w:t>
      </w:r>
      <w:proofErr w:type="spellEnd"/>
      <w:r w:rsidR="00262B93">
        <w:rPr>
          <w:rFonts w:ascii="Times New Roman" w:hAnsi="Times New Roman" w:cs="Times New Roman"/>
          <w:sz w:val="24"/>
          <w:szCs w:val="24"/>
          <w:lang w:val="en-US"/>
        </w:rPr>
        <w:t xml:space="preserve"> Mansour </w:t>
      </w:r>
      <w:r w:rsidR="00262B93" w:rsidRPr="0022567D">
        <w:rPr>
          <w:rFonts w:ascii="Times New Roman" w:hAnsi="Times New Roman" w:cs="Times New Roman"/>
          <w:sz w:val="24"/>
          <w:szCs w:val="24"/>
        </w:rPr>
        <w:t xml:space="preserve">told me </w:t>
      </w:r>
      <w:r w:rsidR="004D5D3B">
        <w:rPr>
          <w:rFonts w:ascii="Times New Roman" w:hAnsi="Times New Roman" w:cs="Times New Roman"/>
          <w:sz w:val="24"/>
          <w:szCs w:val="24"/>
        </w:rPr>
        <w:t>with</w:t>
      </w:r>
      <w:r w:rsidR="00262B93" w:rsidRPr="0022567D">
        <w:rPr>
          <w:rFonts w:ascii="Times New Roman" w:hAnsi="Times New Roman" w:cs="Times New Roman"/>
          <w:sz w:val="24"/>
          <w:szCs w:val="24"/>
        </w:rPr>
        <w:t xml:space="preserve"> a sarcastic </w:t>
      </w:r>
      <w:r w:rsidR="004D5D3B">
        <w:rPr>
          <w:rFonts w:ascii="Times New Roman" w:hAnsi="Times New Roman" w:cs="Times New Roman"/>
          <w:sz w:val="24"/>
          <w:szCs w:val="24"/>
        </w:rPr>
        <w:t>smile</w:t>
      </w:r>
      <w:r w:rsidR="00262B93" w:rsidRPr="0022567D">
        <w:rPr>
          <w:rFonts w:ascii="Times New Roman" w:hAnsi="Times New Roman" w:cs="Times New Roman"/>
          <w:sz w:val="24"/>
          <w:szCs w:val="24"/>
        </w:rPr>
        <w:t>: “he was an enthusiastic Zionist ‘Jew’, only liberal.”</w:t>
      </w:r>
      <w:r w:rsidR="00262B93" w:rsidRPr="0022567D">
        <w:rPr>
          <w:rStyle w:val="FootnoteReference"/>
          <w:rFonts w:ascii="Times New Roman" w:hAnsi="Times New Roman" w:cs="Times New Roman"/>
          <w:sz w:val="24"/>
          <w:szCs w:val="24"/>
        </w:rPr>
        <w:footnoteReference w:id="79"/>
      </w:r>
      <w:r w:rsidR="00262B93">
        <w:rPr>
          <w:rFonts w:ascii="Times New Roman" w:hAnsi="Times New Roman" w:cs="Times New Roman"/>
          <w:sz w:val="24"/>
          <w:szCs w:val="24"/>
        </w:rPr>
        <w:t xml:space="preserve"> </w:t>
      </w:r>
      <w:r w:rsidR="00256460">
        <w:rPr>
          <w:rFonts w:ascii="Times New Roman" w:hAnsi="Times New Roman" w:cs="Times New Roman"/>
          <w:sz w:val="24"/>
          <w:szCs w:val="24"/>
        </w:rPr>
        <w:t>T</w:t>
      </w:r>
      <w:r w:rsidR="00384D93">
        <w:rPr>
          <w:rFonts w:ascii="Times New Roman" w:hAnsi="Times New Roman" w:cs="Times New Roman"/>
          <w:sz w:val="24"/>
          <w:szCs w:val="24"/>
        </w:rPr>
        <w:t xml:space="preserve">he </w:t>
      </w:r>
      <w:r w:rsidR="00486489">
        <w:rPr>
          <w:rFonts w:ascii="Times New Roman" w:hAnsi="Times New Roman" w:cs="Times New Roman"/>
          <w:sz w:val="24"/>
          <w:szCs w:val="24"/>
        </w:rPr>
        <w:t>‘</w:t>
      </w:r>
      <w:proofErr w:type="spellStart"/>
      <w:r w:rsidR="00846A3C">
        <w:rPr>
          <w:rFonts w:ascii="Times New Roman" w:hAnsi="Times New Roman" w:cs="Times New Roman"/>
          <w:sz w:val="24"/>
          <w:szCs w:val="24"/>
        </w:rPr>
        <w:t>Gordonian</w:t>
      </w:r>
      <w:proofErr w:type="spellEnd"/>
      <w:r w:rsidR="00486489">
        <w:rPr>
          <w:rFonts w:ascii="Times New Roman" w:hAnsi="Times New Roman" w:cs="Times New Roman"/>
          <w:sz w:val="24"/>
          <w:szCs w:val="24"/>
        </w:rPr>
        <w:t>’</w:t>
      </w:r>
      <w:r w:rsidR="00846A3C">
        <w:rPr>
          <w:rFonts w:ascii="Times New Roman" w:hAnsi="Times New Roman" w:cs="Times New Roman"/>
          <w:sz w:val="24"/>
          <w:szCs w:val="24"/>
        </w:rPr>
        <w:t xml:space="preserve"> flavour</w:t>
      </w:r>
      <w:r w:rsidR="00486489">
        <w:rPr>
          <w:rFonts w:ascii="Times New Roman" w:hAnsi="Times New Roman" w:cs="Times New Roman"/>
          <w:sz w:val="24"/>
          <w:szCs w:val="24"/>
        </w:rPr>
        <w:t xml:space="preserve"> he absorbed</w:t>
      </w:r>
      <w:r w:rsidR="00384D93">
        <w:rPr>
          <w:rFonts w:ascii="Times New Roman" w:hAnsi="Times New Roman" w:cs="Times New Roman"/>
          <w:sz w:val="24"/>
          <w:szCs w:val="24"/>
        </w:rPr>
        <w:t xml:space="preserve"> </w:t>
      </w:r>
      <w:r w:rsidR="00256460">
        <w:rPr>
          <w:rFonts w:ascii="Times New Roman" w:hAnsi="Times New Roman" w:cs="Times New Roman"/>
          <w:sz w:val="24"/>
          <w:szCs w:val="24"/>
        </w:rPr>
        <w:t xml:space="preserve">in </w:t>
      </w:r>
      <w:r w:rsidR="0005355C">
        <w:rPr>
          <w:rFonts w:ascii="Times New Roman" w:hAnsi="Times New Roman" w:cs="Times New Roman"/>
          <w:sz w:val="24"/>
          <w:szCs w:val="24"/>
        </w:rPr>
        <w:t>the kibbutzim</w:t>
      </w:r>
      <w:r w:rsidR="00486489">
        <w:rPr>
          <w:rFonts w:ascii="Times New Roman" w:hAnsi="Times New Roman" w:cs="Times New Roman"/>
          <w:sz w:val="24"/>
          <w:szCs w:val="24"/>
        </w:rPr>
        <w:t xml:space="preserve"> and in the young state</w:t>
      </w:r>
      <w:r w:rsidR="0005355C">
        <w:rPr>
          <w:rFonts w:ascii="Times New Roman" w:hAnsi="Times New Roman" w:cs="Times New Roman"/>
          <w:sz w:val="24"/>
          <w:szCs w:val="24"/>
        </w:rPr>
        <w:t xml:space="preserve">, led him to affirm that “Christians have the right to see in the </w:t>
      </w:r>
      <w:r w:rsidR="0082320B">
        <w:rPr>
          <w:rFonts w:ascii="Times New Roman" w:hAnsi="Times New Roman" w:cs="Times New Roman"/>
          <w:sz w:val="24"/>
          <w:szCs w:val="24"/>
        </w:rPr>
        <w:t xml:space="preserve">return of the state of Israel the historical facts that </w:t>
      </w:r>
      <w:r w:rsidR="00C85878">
        <w:rPr>
          <w:rFonts w:ascii="Times New Roman" w:hAnsi="Times New Roman" w:cs="Times New Roman"/>
          <w:sz w:val="24"/>
          <w:szCs w:val="24"/>
        </w:rPr>
        <w:t>could become ‘the premises of Redemption</w:t>
      </w:r>
      <w:r w:rsidR="00256460">
        <w:rPr>
          <w:rFonts w:ascii="Times New Roman" w:hAnsi="Times New Roman" w:cs="Times New Roman"/>
          <w:sz w:val="24"/>
          <w:szCs w:val="24"/>
        </w:rPr>
        <w:t>.</w:t>
      </w:r>
      <w:r w:rsidR="00C85878">
        <w:rPr>
          <w:rFonts w:ascii="Times New Roman" w:hAnsi="Times New Roman" w:cs="Times New Roman"/>
          <w:sz w:val="24"/>
          <w:szCs w:val="24"/>
        </w:rPr>
        <w:t>’”</w:t>
      </w:r>
      <w:r w:rsidR="006A4542">
        <w:rPr>
          <w:rStyle w:val="FootnoteReference"/>
          <w:rFonts w:ascii="Times New Roman" w:hAnsi="Times New Roman" w:cs="Times New Roman"/>
          <w:sz w:val="24"/>
          <w:szCs w:val="24"/>
        </w:rPr>
        <w:footnoteReference w:id="80"/>
      </w:r>
      <w:r w:rsidR="00C85878">
        <w:rPr>
          <w:rFonts w:ascii="Times New Roman" w:hAnsi="Times New Roman" w:cs="Times New Roman"/>
          <w:sz w:val="24"/>
          <w:szCs w:val="24"/>
        </w:rPr>
        <w:t xml:space="preserve"> </w:t>
      </w:r>
    </w:p>
    <w:p w14:paraId="7FAEB1B3" w14:textId="6F11360E" w:rsidR="001E0E43" w:rsidRDefault="00042F20" w:rsidP="00BD0AA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However, </w:t>
      </w:r>
      <w:r w:rsidR="008D0857">
        <w:rPr>
          <w:rFonts w:ascii="Times New Roman" w:hAnsi="Times New Roman" w:cs="Times New Roman"/>
          <w:sz w:val="24"/>
          <w:szCs w:val="24"/>
        </w:rPr>
        <w:t xml:space="preserve">after </w:t>
      </w:r>
      <w:r w:rsidR="0040791C">
        <w:rPr>
          <w:rFonts w:ascii="Times New Roman" w:hAnsi="Times New Roman" w:cs="Times New Roman"/>
          <w:sz w:val="24"/>
          <w:szCs w:val="24"/>
        </w:rPr>
        <w:t xml:space="preserve">the Six Days War, </w:t>
      </w:r>
      <w:r w:rsidR="008D0857">
        <w:rPr>
          <w:rFonts w:ascii="Times New Roman" w:hAnsi="Times New Roman" w:cs="Times New Roman"/>
          <w:sz w:val="24"/>
          <w:szCs w:val="24"/>
        </w:rPr>
        <w:t>d</w:t>
      </w:r>
      <w:r w:rsidR="0040791C">
        <w:rPr>
          <w:rFonts w:ascii="Times New Roman" w:hAnsi="Times New Roman" w:cs="Times New Roman"/>
          <w:sz w:val="24"/>
          <w:szCs w:val="24"/>
          <w:lang w:val="en-US"/>
        </w:rPr>
        <w:t>eeply</w:t>
      </w:r>
      <w:r w:rsidR="00741B21">
        <w:rPr>
          <w:rFonts w:ascii="Times New Roman" w:hAnsi="Times New Roman" w:cs="Times New Roman"/>
          <w:sz w:val="24"/>
          <w:szCs w:val="24"/>
          <w:lang w:val="en-US"/>
        </w:rPr>
        <w:t xml:space="preserve"> disappointed </w:t>
      </w:r>
      <w:r w:rsidR="0040791C">
        <w:rPr>
          <w:rFonts w:ascii="Times New Roman" w:hAnsi="Times New Roman" w:cs="Times New Roman"/>
          <w:sz w:val="24"/>
          <w:szCs w:val="24"/>
          <w:lang w:val="en-US"/>
        </w:rPr>
        <w:t>with</w:t>
      </w:r>
      <w:r w:rsidR="00741B21">
        <w:rPr>
          <w:rFonts w:ascii="Times New Roman" w:hAnsi="Times New Roman" w:cs="Times New Roman"/>
          <w:sz w:val="24"/>
          <w:szCs w:val="24"/>
          <w:lang w:val="en-US"/>
        </w:rPr>
        <w:t xml:space="preserve"> his incapability of fulfilling </w:t>
      </w:r>
      <w:r w:rsidR="00287020">
        <w:rPr>
          <w:rFonts w:ascii="Times New Roman" w:hAnsi="Times New Roman" w:cs="Times New Roman"/>
          <w:sz w:val="24"/>
          <w:szCs w:val="24"/>
          <w:lang w:val="en-US"/>
        </w:rPr>
        <w:t xml:space="preserve">the </w:t>
      </w:r>
      <w:r w:rsidR="00AA5A94">
        <w:rPr>
          <w:rFonts w:ascii="Times New Roman" w:hAnsi="Times New Roman" w:cs="Times New Roman"/>
          <w:sz w:val="24"/>
          <w:szCs w:val="24"/>
          <w:lang w:val="en-US"/>
        </w:rPr>
        <w:t xml:space="preserve">Messianic </w:t>
      </w:r>
      <w:r w:rsidR="00281F66">
        <w:rPr>
          <w:rFonts w:ascii="Times New Roman" w:hAnsi="Times New Roman" w:cs="Times New Roman"/>
          <w:sz w:val="24"/>
          <w:szCs w:val="24"/>
          <w:lang w:val="en-US"/>
        </w:rPr>
        <w:t>role</w:t>
      </w:r>
      <w:r w:rsidR="000F67FC">
        <w:rPr>
          <w:rFonts w:ascii="Times New Roman" w:hAnsi="Times New Roman" w:cs="Times New Roman"/>
          <w:sz w:val="24"/>
          <w:szCs w:val="24"/>
          <w:lang w:val="en-US"/>
        </w:rPr>
        <w:t xml:space="preserve"> he</w:t>
      </w:r>
      <w:r w:rsidR="00F211AF">
        <w:rPr>
          <w:rFonts w:ascii="Times New Roman" w:hAnsi="Times New Roman" w:cs="Times New Roman"/>
          <w:sz w:val="24"/>
          <w:szCs w:val="24"/>
          <w:lang w:val="en-US"/>
        </w:rPr>
        <w:t xml:space="preserve"> had</w:t>
      </w:r>
      <w:r w:rsidR="000F67FC">
        <w:rPr>
          <w:rFonts w:ascii="Times New Roman" w:hAnsi="Times New Roman" w:cs="Times New Roman"/>
          <w:sz w:val="24"/>
          <w:szCs w:val="24"/>
          <w:lang w:val="en-US"/>
        </w:rPr>
        <w:t xml:space="preserve"> set for himself of </w:t>
      </w:r>
      <w:r w:rsidR="006F518D">
        <w:rPr>
          <w:rFonts w:ascii="Times New Roman" w:hAnsi="Times New Roman" w:cs="Times New Roman"/>
          <w:sz w:val="24"/>
          <w:szCs w:val="24"/>
          <w:lang w:val="en-US"/>
        </w:rPr>
        <w:t>serving as a bridge</w:t>
      </w:r>
      <w:r w:rsidR="00C905AB">
        <w:rPr>
          <w:rFonts w:ascii="Times New Roman" w:hAnsi="Times New Roman" w:cs="Times New Roman"/>
          <w:sz w:val="24"/>
          <w:szCs w:val="24"/>
          <w:lang w:val="en-US"/>
        </w:rPr>
        <w:t xml:space="preserve"> of recognition and understanding</w:t>
      </w:r>
      <w:r w:rsidR="006F518D">
        <w:rPr>
          <w:rFonts w:ascii="Times New Roman" w:hAnsi="Times New Roman" w:cs="Times New Roman"/>
          <w:sz w:val="24"/>
          <w:szCs w:val="24"/>
          <w:lang w:val="en-US"/>
        </w:rPr>
        <w:t xml:space="preserve"> between Jews and Arabs</w:t>
      </w:r>
      <w:r w:rsidR="00BD0AA1">
        <w:rPr>
          <w:rFonts w:ascii="Times New Roman" w:hAnsi="Times New Roman" w:cs="Times New Roman"/>
          <w:sz w:val="24"/>
          <w:szCs w:val="24"/>
          <w:lang w:val="en-US"/>
        </w:rPr>
        <w:t>,</w:t>
      </w:r>
      <w:r w:rsidR="006869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 experienced </w:t>
      </w:r>
      <w:r w:rsidR="00536D68">
        <w:rPr>
          <w:rFonts w:ascii="Times New Roman" w:hAnsi="Times New Roman" w:cs="Times New Roman"/>
          <w:sz w:val="24"/>
          <w:szCs w:val="24"/>
          <w:lang w:val="en-US"/>
        </w:rPr>
        <w:t>a radical religious transformation</w:t>
      </w:r>
      <w:r w:rsidR="000A2336">
        <w:rPr>
          <w:rFonts w:ascii="Times New Roman" w:hAnsi="Times New Roman" w:cs="Times New Roman"/>
          <w:sz w:val="24"/>
          <w:szCs w:val="24"/>
          <w:lang w:val="en-US"/>
        </w:rPr>
        <w:t xml:space="preserve">, which led him to </w:t>
      </w:r>
      <w:r w:rsidR="004D5D3B">
        <w:rPr>
          <w:rFonts w:ascii="Times New Roman" w:hAnsi="Times New Roman" w:cs="Times New Roman"/>
          <w:sz w:val="24"/>
          <w:szCs w:val="24"/>
          <w:lang w:val="en-US"/>
        </w:rPr>
        <w:t xml:space="preserve">put aside his universalistic transcendental </w:t>
      </w:r>
      <w:r w:rsidR="007460DC">
        <w:rPr>
          <w:rFonts w:ascii="Times New Roman" w:hAnsi="Times New Roman" w:cs="Times New Roman"/>
          <w:sz w:val="24"/>
          <w:szCs w:val="24"/>
          <w:lang w:val="en-US"/>
        </w:rPr>
        <w:t>approach</w:t>
      </w:r>
      <w:r w:rsidR="004B0BAD">
        <w:rPr>
          <w:rFonts w:ascii="Times New Roman" w:hAnsi="Times New Roman" w:cs="Times New Roman"/>
          <w:sz w:val="24"/>
          <w:szCs w:val="24"/>
          <w:lang w:val="en-US"/>
        </w:rPr>
        <w:t xml:space="preserve"> and attach to an earthly political position</w:t>
      </w:r>
      <w:r w:rsidR="003C2C7C">
        <w:rPr>
          <w:rFonts w:ascii="Times New Roman" w:hAnsi="Times New Roman" w:cs="Times New Roman"/>
          <w:sz w:val="24"/>
          <w:szCs w:val="24"/>
          <w:lang w:val="en-US"/>
        </w:rPr>
        <w:t xml:space="preserve"> of clear ‘good</w:t>
      </w:r>
      <w:r w:rsidR="00C65564">
        <w:rPr>
          <w:rFonts w:ascii="Times New Roman" w:hAnsi="Times New Roman" w:cs="Times New Roman"/>
          <w:sz w:val="24"/>
          <w:szCs w:val="24"/>
          <w:lang w:val="en-US"/>
        </w:rPr>
        <w:t>’</w:t>
      </w:r>
      <w:r w:rsidR="003C2C7C">
        <w:rPr>
          <w:rFonts w:ascii="Times New Roman" w:hAnsi="Times New Roman" w:cs="Times New Roman"/>
          <w:sz w:val="24"/>
          <w:szCs w:val="24"/>
          <w:lang w:val="en-US"/>
        </w:rPr>
        <w:t xml:space="preserve"> and </w:t>
      </w:r>
      <w:r w:rsidR="00C65564">
        <w:rPr>
          <w:rFonts w:ascii="Times New Roman" w:hAnsi="Times New Roman" w:cs="Times New Roman"/>
          <w:sz w:val="24"/>
          <w:szCs w:val="24"/>
          <w:lang w:val="en-US"/>
        </w:rPr>
        <w:t>‘</w:t>
      </w:r>
      <w:r w:rsidR="003C2C7C">
        <w:rPr>
          <w:rFonts w:ascii="Times New Roman" w:hAnsi="Times New Roman" w:cs="Times New Roman"/>
          <w:sz w:val="24"/>
          <w:szCs w:val="24"/>
          <w:lang w:val="en-US"/>
        </w:rPr>
        <w:t>evil</w:t>
      </w:r>
      <w:r w:rsidR="00A75704">
        <w:rPr>
          <w:rFonts w:ascii="Times New Roman" w:hAnsi="Times New Roman" w:cs="Times New Roman"/>
          <w:sz w:val="24"/>
          <w:szCs w:val="24"/>
          <w:lang w:val="en-US"/>
        </w:rPr>
        <w:t>’</w:t>
      </w:r>
      <w:r w:rsidR="003C2C7C">
        <w:rPr>
          <w:rFonts w:ascii="Times New Roman" w:hAnsi="Times New Roman" w:cs="Times New Roman"/>
          <w:sz w:val="24"/>
          <w:szCs w:val="24"/>
          <w:lang w:val="en-US"/>
        </w:rPr>
        <w:t xml:space="preserve"> actors. </w:t>
      </w:r>
      <w:r w:rsidR="004B0BAD">
        <w:rPr>
          <w:rFonts w:ascii="Times New Roman" w:hAnsi="Times New Roman" w:cs="Times New Roman"/>
          <w:sz w:val="24"/>
          <w:szCs w:val="24"/>
          <w:lang w:val="en-US"/>
        </w:rPr>
        <w:t xml:space="preserve"> </w:t>
      </w:r>
    </w:p>
    <w:p w14:paraId="52081B51" w14:textId="1B12CBCD" w:rsidR="003C059F" w:rsidRPr="0022567D" w:rsidRDefault="003C059F" w:rsidP="003C059F">
      <w:pPr>
        <w:spacing w:after="0" w:line="360" w:lineRule="auto"/>
        <w:ind w:firstLine="360"/>
        <w:jc w:val="both"/>
        <w:rPr>
          <w:rFonts w:ascii="Times New Roman" w:hAnsi="Times New Roman" w:cs="Times New Roman"/>
          <w:sz w:val="24"/>
          <w:szCs w:val="24"/>
          <w:rtl/>
          <w:lang w:val="fr-FR"/>
        </w:rPr>
      </w:pPr>
      <w:r w:rsidRPr="0022567D">
        <w:rPr>
          <w:rFonts w:ascii="Times New Roman" w:hAnsi="Times New Roman" w:cs="Times New Roman"/>
          <w:sz w:val="24"/>
          <w:szCs w:val="24"/>
          <w:lang w:val="en-US"/>
        </w:rPr>
        <w:t xml:space="preserve">Still today, more than fifty years after these events, the elder members of Kibbutz </w:t>
      </w:r>
      <w:proofErr w:type="spellStart"/>
      <w:r w:rsidR="009013FC">
        <w:rPr>
          <w:rFonts w:ascii="Times New Roman" w:hAnsi="Times New Roman" w:cs="Times New Roman"/>
          <w:sz w:val="24"/>
          <w:szCs w:val="24"/>
          <w:lang w:val="en-US"/>
        </w:rPr>
        <w:t>Ginosar</w:t>
      </w:r>
      <w:proofErr w:type="spellEnd"/>
      <w:r w:rsidR="009013FC">
        <w:rPr>
          <w:rFonts w:ascii="Times New Roman" w:hAnsi="Times New Roman" w:cs="Times New Roman"/>
          <w:sz w:val="24"/>
          <w:szCs w:val="24"/>
          <w:lang w:val="en-US"/>
        </w:rPr>
        <w:t xml:space="preserve"> </w:t>
      </w:r>
      <w:r w:rsidRPr="0022567D">
        <w:rPr>
          <w:rFonts w:ascii="Times New Roman" w:hAnsi="Times New Roman" w:cs="Times New Roman"/>
          <w:sz w:val="24"/>
          <w:szCs w:val="24"/>
          <w:lang w:val="en-US"/>
        </w:rPr>
        <w:t xml:space="preserve">who knew Gauthier personally, refuse to talk about him. It seems that after the ’67 war, both sides were eager to forget this Israeli chapter in the Catholic history of the second half of the twentieth century.  </w:t>
      </w:r>
    </w:p>
    <w:p w14:paraId="58AFFF78" w14:textId="17E58DF6" w:rsidR="004614D8" w:rsidRDefault="004614D8" w:rsidP="004614D8">
      <w:pPr>
        <w:spacing w:after="0" w:line="360" w:lineRule="auto"/>
        <w:ind w:firstLine="720"/>
        <w:jc w:val="both"/>
        <w:rPr>
          <w:rFonts w:ascii="Times New Roman" w:hAnsi="Times New Roman" w:cs="Times New Roman"/>
          <w:sz w:val="24"/>
          <w:szCs w:val="24"/>
          <w:lang w:val="en-US"/>
        </w:rPr>
      </w:pPr>
    </w:p>
    <w:p w14:paraId="5C83D35C" w14:textId="77777777" w:rsidR="007F01EA" w:rsidRDefault="007F01EA" w:rsidP="004614D8">
      <w:pPr>
        <w:spacing w:after="0" w:line="360" w:lineRule="auto"/>
        <w:ind w:firstLine="720"/>
        <w:jc w:val="both"/>
        <w:rPr>
          <w:rFonts w:ascii="Times New Roman" w:hAnsi="Times New Roman" w:cs="Times New Roman"/>
          <w:sz w:val="24"/>
          <w:szCs w:val="24"/>
          <w:lang w:val="en-US"/>
        </w:rPr>
      </w:pPr>
    </w:p>
    <w:p w14:paraId="7B311CEE" w14:textId="77777777" w:rsidR="004614D8" w:rsidRPr="004614D8" w:rsidRDefault="004614D8" w:rsidP="007D6B98">
      <w:pPr>
        <w:spacing w:line="360" w:lineRule="auto"/>
        <w:jc w:val="both"/>
        <w:rPr>
          <w:rFonts w:ascii="Times New Roman" w:hAnsi="Times New Roman" w:cs="Times New Roman"/>
          <w:sz w:val="24"/>
          <w:szCs w:val="24"/>
          <w:lang w:val="en-US"/>
        </w:rPr>
      </w:pPr>
    </w:p>
    <w:p w14:paraId="3000F77D" w14:textId="302352F3" w:rsidR="00AD2D0C" w:rsidRDefault="00AD2D0C" w:rsidP="007D6B98">
      <w:pPr>
        <w:spacing w:line="360" w:lineRule="auto"/>
        <w:jc w:val="both"/>
        <w:rPr>
          <w:rFonts w:ascii="Times New Roman" w:hAnsi="Times New Roman" w:cs="Times New Roman"/>
          <w:sz w:val="24"/>
          <w:szCs w:val="24"/>
        </w:rPr>
      </w:pPr>
    </w:p>
    <w:p w14:paraId="5631F444" w14:textId="77777777" w:rsidR="00AD2D0C" w:rsidRDefault="00AD2D0C" w:rsidP="007D6B98">
      <w:pPr>
        <w:spacing w:line="360" w:lineRule="auto"/>
        <w:jc w:val="both"/>
        <w:rPr>
          <w:rFonts w:ascii="Times New Roman" w:hAnsi="Times New Roman" w:cs="Times New Roman"/>
          <w:sz w:val="24"/>
          <w:szCs w:val="24"/>
        </w:rPr>
      </w:pPr>
    </w:p>
    <w:p w14:paraId="35E1F1E3" w14:textId="5144E886" w:rsidR="005A4FA0" w:rsidRPr="005A4FA0" w:rsidRDefault="005A4FA0" w:rsidP="009E4445">
      <w:pPr>
        <w:pStyle w:val="ListParagraph"/>
        <w:spacing w:line="360" w:lineRule="auto"/>
        <w:jc w:val="both"/>
        <w:rPr>
          <w:rFonts w:ascii="Times New Roman" w:hAnsi="Times New Roman" w:cs="Times New Roman"/>
          <w:sz w:val="24"/>
          <w:szCs w:val="24"/>
        </w:rPr>
      </w:pPr>
    </w:p>
    <w:sectPr w:rsidR="005A4FA0" w:rsidRPr="005A4FA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C6611" w14:textId="77777777" w:rsidR="007073FB" w:rsidRDefault="007073FB" w:rsidP="00B25263">
      <w:pPr>
        <w:spacing w:after="0" w:line="240" w:lineRule="auto"/>
      </w:pPr>
      <w:r>
        <w:separator/>
      </w:r>
    </w:p>
  </w:endnote>
  <w:endnote w:type="continuationSeparator" w:id="0">
    <w:p w14:paraId="0B4BF2AD" w14:textId="77777777" w:rsidR="007073FB" w:rsidRDefault="007073FB" w:rsidP="00B2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150450"/>
      <w:docPartObj>
        <w:docPartGallery w:val="Page Numbers (Bottom of Page)"/>
        <w:docPartUnique/>
      </w:docPartObj>
    </w:sdtPr>
    <w:sdtEndPr>
      <w:rPr>
        <w:noProof/>
      </w:rPr>
    </w:sdtEndPr>
    <w:sdtContent>
      <w:p w14:paraId="14C2553E" w14:textId="77777777" w:rsidR="00D31269" w:rsidRDefault="00D312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4CD69B" w14:textId="77777777" w:rsidR="00D31269" w:rsidRDefault="00D31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56B7" w14:textId="77777777" w:rsidR="007073FB" w:rsidRDefault="007073FB" w:rsidP="00B25263">
      <w:pPr>
        <w:spacing w:after="0" w:line="240" w:lineRule="auto"/>
      </w:pPr>
      <w:r>
        <w:separator/>
      </w:r>
    </w:p>
  </w:footnote>
  <w:footnote w:type="continuationSeparator" w:id="0">
    <w:p w14:paraId="456D0C5B" w14:textId="77777777" w:rsidR="007073FB" w:rsidRDefault="007073FB" w:rsidP="00B25263">
      <w:pPr>
        <w:spacing w:after="0" w:line="240" w:lineRule="auto"/>
      </w:pPr>
      <w:r>
        <w:continuationSeparator/>
      </w:r>
    </w:p>
  </w:footnote>
  <w:footnote w:id="1">
    <w:p w14:paraId="28083FA4" w14:textId="77777777" w:rsidR="00D31269" w:rsidRPr="0037593E" w:rsidRDefault="00D31269" w:rsidP="00080161">
      <w:pPr>
        <w:pStyle w:val="FootnoteText"/>
        <w:jc w:val="both"/>
        <w:rPr>
          <w:rFonts w:asciiTheme="majorBidi" w:hAnsiTheme="majorBidi" w:cstheme="majorBidi"/>
          <w:lang w:val="fr-FR"/>
        </w:rPr>
      </w:pPr>
      <w:r w:rsidRPr="0037593E">
        <w:rPr>
          <w:rStyle w:val="FootnoteReference"/>
          <w:rFonts w:asciiTheme="majorBidi" w:hAnsiTheme="majorBidi" w:cstheme="majorBidi"/>
        </w:rPr>
        <w:footnoteRef/>
      </w:r>
      <w:r w:rsidRPr="0037593E">
        <w:rPr>
          <w:rFonts w:asciiTheme="majorBidi" w:hAnsiTheme="majorBidi" w:cstheme="majorBidi"/>
          <w:lang w:val="fr-FR"/>
        </w:rPr>
        <w:t xml:space="preserve"> On the </w:t>
      </w:r>
      <w:proofErr w:type="spellStart"/>
      <w:r w:rsidRPr="0037593E">
        <w:rPr>
          <w:rFonts w:asciiTheme="majorBidi" w:hAnsiTheme="majorBidi" w:cstheme="majorBidi"/>
          <w:lang w:val="fr-FR"/>
        </w:rPr>
        <w:t>activities</w:t>
      </w:r>
      <w:proofErr w:type="spellEnd"/>
      <w:r w:rsidRPr="0037593E">
        <w:rPr>
          <w:rFonts w:asciiTheme="majorBidi" w:hAnsiTheme="majorBidi" w:cstheme="majorBidi"/>
          <w:lang w:val="fr-FR"/>
        </w:rPr>
        <w:t xml:space="preserve"> of </w:t>
      </w:r>
      <w:proofErr w:type="spellStart"/>
      <w:r w:rsidRPr="0037593E">
        <w:rPr>
          <w:rFonts w:asciiTheme="majorBidi" w:hAnsiTheme="majorBidi" w:cstheme="majorBidi"/>
          <w:lang w:val="fr-FR"/>
        </w:rPr>
        <w:t>prie</w:t>
      </w:r>
      <w:r>
        <w:rPr>
          <w:rFonts w:asciiTheme="majorBidi" w:hAnsiTheme="majorBidi" w:cstheme="majorBidi"/>
          <w:lang w:val="fr-FR"/>
        </w:rPr>
        <w:t>s</w:t>
      </w:r>
      <w:r w:rsidRPr="0037593E">
        <w:rPr>
          <w:rFonts w:asciiTheme="majorBidi" w:hAnsiTheme="majorBidi" w:cstheme="majorBidi"/>
          <w:lang w:val="fr-FR"/>
        </w:rPr>
        <w:t>t</w:t>
      </w:r>
      <w:proofErr w:type="spellEnd"/>
      <w:r w:rsidRPr="0037593E">
        <w:rPr>
          <w:rFonts w:asciiTheme="majorBidi" w:hAnsiTheme="majorBidi" w:cstheme="majorBidi"/>
          <w:lang w:val="fr-FR"/>
        </w:rPr>
        <w:t xml:space="preserve"> </w:t>
      </w:r>
      <w:proofErr w:type="spellStart"/>
      <w:r w:rsidRPr="0037593E">
        <w:rPr>
          <w:rFonts w:asciiTheme="majorBidi" w:hAnsiTheme="majorBidi" w:cstheme="majorBidi"/>
          <w:lang w:val="fr-FR"/>
        </w:rPr>
        <w:t>Loew</w:t>
      </w:r>
      <w:proofErr w:type="spellEnd"/>
      <w:r w:rsidRPr="0037593E">
        <w:rPr>
          <w:rFonts w:asciiTheme="majorBidi" w:hAnsiTheme="majorBidi" w:cstheme="majorBidi"/>
          <w:lang w:val="fr-FR"/>
        </w:rPr>
        <w:t xml:space="preserve"> and the Mission de Marseille </w:t>
      </w:r>
      <w:proofErr w:type="spellStart"/>
      <w:r w:rsidRPr="0037593E">
        <w:rPr>
          <w:rFonts w:asciiTheme="majorBidi" w:hAnsiTheme="majorBidi" w:cstheme="majorBidi"/>
          <w:lang w:val="fr-FR"/>
        </w:rPr>
        <w:t>see</w:t>
      </w:r>
      <w:proofErr w:type="spellEnd"/>
      <w:r w:rsidRPr="0037593E">
        <w:rPr>
          <w:rFonts w:asciiTheme="majorBidi" w:hAnsiTheme="majorBidi" w:cstheme="majorBidi"/>
          <w:lang w:val="fr-FR"/>
        </w:rPr>
        <w:t xml:space="preserve">, Émile </w:t>
      </w:r>
      <w:proofErr w:type="spellStart"/>
      <w:r w:rsidRPr="0037593E">
        <w:rPr>
          <w:rFonts w:asciiTheme="majorBidi" w:hAnsiTheme="majorBidi" w:cstheme="majorBidi"/>
          <w:lang w:val="fr-FR"/>
        </w:rPr>
        <w:t>Poulat</w:t>
      </w:r>
      <w:proofErr w:type="spellEnd"/>
      <w:r w:rsidRPr="0037593E">
        <w:rPr>
          <w:rFonts w:asciiTheme="majorBidi" w:hAnsiTheme="majorBidi" w:cstheme="majorBidi"/>
          <w:lang w:val="fr-FR"/>
        </w:rPr>
        <w:t xml:space="preserve">, </w:t>
      </w:r>
      <w:r w:rsidRPr="0037593E">
        <w:rPr>
          <w:rFonts w:asciiTheme="majorBidi" w:hAnsiTheme="majorBidi" w:cstheme="majorBidi"/>
          <w:i/>
          <w:iCs/>
          <w:lang w:val="fr-FR"/>
        </w:rPr>
        <w:t>Naissance des pr</w:t>
      </w:r>
      <w:r w:rsidRPr="0037593E">
        <w:rPr>
          <w:rFonts w:asciiTheme="majorBidi" w:hAnsiTheme="majorBidi" w:cstheme="majorBidi"/>
          <w:i/>
          <w:iCs/>
          <w:shd w:val="clear" w:color="auto" w:fill="FFFFFF"/>
          <w:lang w:val="fr-FR"/>
        </w:rPr>
        <w:t>ê</w:t>
      </w:r>
      <w:r w:rsidRPr="0037593E">
        <w:rPr>
          <w:rFonts w:asciiTheme="majorBidi" w:hAnsiTheme="majorBidi" w:cstheme="majorBidi"/>
          <w:i/>
          <w:iCs/>
          <w:lang w:val="fr-FR"/>
        </w:rPr>
        <w:t xml:space="preserve">tres-ouvriers, </w:t>
      </w:r>
      <w:r w:rsidRPr="0037593E">
        <w:rPr>
          <w:rFonts w:asciiTheme="majorBidi" w:hAnsiTheme="majorBidi" w:cstheme="majorBidi"/>
          <w:lang w:val="fr-FR"/>
        </w:rPr>
        <w:t xml:space="preserve">(Paris : Casterman, 1965), pp. 415-443. </w:t>
      </w:r>
    </w:p>
  </w:footnote>
  <w:footnote w:id="2">
    <w:p w14:paraId="4F15A0E2" w14:textId="300192D2" w:rsidR="00D31269" w:rsidRPr="000864B6" w:rsidRDefault="00D31269" w:rsidP="00A10348">
      <w:pPr>
        <w:pStyle w:val="FootnoteText"/>
        <w:jc w:val="both"/>
        <w:rPr>
          <w:lang w:val="en-US"/>
        </w:rPr>
      </w:pPr>
      <w:r>
        <w:rPr>
          <w:rStyle w:val="FootnoteReference"/>
        </w:rPr>
        <w:footnoteRef/>
      </w:r>
      <w:r>
        <w:t xml:space="preserve"> </w:t>
      </w:r>
      <w:r w:rsidRPr="00436B1B">
        <w:rPr>
          <w:rFonts w:asciiTheme="majorBidi" w:hAnsiTheme="majorBidi" w:cstheme="majorBidi"/>
          <w:lang w:val="en-US"/>
        </w:rPr>
        <w:t xml:space="preserve">Desmond </w:t>
      </w:r>
      <w:proofErr w:type="spellStart"/>
      <w:r w:rsidRPr="00436B1B">
        <w:rPr>
          <w:rFonts w:asciiTheme="majorBidi" w:hAnsiTheme="majorBidi" w:cstheme="majorBidi"/>
          <w:lang w:val="en-US"/>
        </w:rPr>
        <w:t>O’gready</w:t>
      </w:r>
      <w:proofErr w:type="spellEnd"/>
      <w:r w:rsidRPr="00436B1B">
        <w:rPr>
          <w:rFonts w:asciiTheme="majorBidi" w:hAnsiTheme="majorBidi" w:cstheme="majorBidi"/>
          <w:lang w:val="en-US"/>
        </w:rPr>
        <w:t xml:space="preserve">, </w:t>
      </w:r>
      <w:r w:rsidRPr="00436B1B">
        <w:rPr>
          <w:rFonts w:asciiTheme="majorBidi" w:hAnsiTheme="majorBidi" w:cstheme="majorBidi"/>
          <w:i/>
          <w:iCs/>
          <w:lang w:val="en-US"/>
        </w:rPr>
        <w:t>Eat from God’s Hands, Paul Gauthier and the Church of the Poor</w:t>
      </w:r>
      <w:r w:rsidRPr="00436B1B">
        <w:rPr>
          <w:rFonts w:asciiTheme="majorBidi" w:hAnsiTheme="majorBidi" w:cstheme="majorBidi"/>
          <w:lang w:val="en-US"/>
        </w:rPr>
        <w:t>, (London-Dublin</w:t>
      </w:r>
      <w:r w:rsidR="00CD5C15">
        <w:rPr>
          <w:rFonts w:asciiTheme="majorBidi" w:hAnsiTheme="majorBidi" w:cstheme="majorBidi"/>
          <w:lang w:val="en-US"/>
        </w:rPr>
        <w:t>:</w:t>
      </w:r>
      <w:r w:rsidRPr="00436B1B">
        <w:rPr>
          <w:rFonts w:asciiTheme="majorBidi" w:hAnsiTheme="majorBidi" w:cstheme="majorBidi"/>
          <w:lang w:val="en-US"/>
        </w:rPr>
        <w:t xml:space="preserve"> </w:t>
      </w:r>
      <w:r w:rsidR="008E0341">
        <w:rPr>
          <w:rFonts w:asciiTheme="majorBidi" w:hAnsiTheme="majorBidi" w:cstheme="majorBidi"/>
          <w:lang w:val="en-US"/>
        </w:rPr>
        <w:t xml:space="preserve">Geoffrey Chapman, </w:t>
      </w:r>
      <w:r w:rsidRPr="00436B1B">
        <w:rPr>
          <w:rFonts w:asciiTheme="majorBidi" w:hAnsiTheme="majorBidi" w:cstheme="majorBidi"/>
          <w:lang w:val="en-US"/>
        </w:rPr>
        <w:t xml:space="preserve">1965), p. 30. </w:t>
      </w:r>
    </w:p>
  </w:footnote>
  <w:footnote w:id="3">
    <w:p w14:paraId="35539198" w14:textId="77777777" w:rsidR="00D31269" w:rsidRPr="003D1596" w:rsidRDefault="00D31269" w:rsidP="0092509B">
      <w:pPr>
        <w:pStyle w:val="FootnoteText"/>
        <w:rPr>
          <w:rFonts w:asciiTheme="majorBidi" w:hAnsiTheme="majorBidi" w:cstheme="majorBidi"/>
        </w:rPr>
      </w:pPr>
      <w:r w:rsidRPr="003D1596">
        <w:rPr>
          <w:rStyle w:val="FootnoteReference"/>
          <w:rFonts w:asciiTheme="majorBidi" w:hAnsiTheme="majorBidi" w:cstheme="majorBidi"/>
        </w:rPr>
        <w:footnoteRef/>
      </w:r>
      <w:r w:rsidRPr="003D1596">
        <w:rPr>
          <w:rFonts w:asciiTheme="majorBidi" w:hAnsiTheme="majorBidi" w:cstheme="majorBidi"/>
        </w:rPr>
        <w:t xml:space="preserve"> For the action of the group of the ‘Church of the Poor’ at Vatican II see: Paul Gauthier</w:t>
      </w:r>
      <w:r w:rsidRPr="003D1596">
        <w:rPr>
          <w:rFonts w:asciiTheme="majorBidi" w:hAnsiTheme="majorBidi" w:cstheme="majorBidi"/>
          <w:i/>
          <w:iCs/>
        </w:rPr>
        <w:t>, « </w:t>
      </w:r>
      <w:proofErr w:type="spellStart"/>
      <w:r w:rsidRPr="003D1596">
        <w:rPr>
          <w:rFonts w:asciiTheme="majorBidi" w:hAnsiTheme="majorBidi" w:cstheme="majorBidi"/>
          <w:i/>
          <w:iCs/>
        </w:rPr>
        <w:t>Consolez</w:t>
      </w:r>
      <w:proofErr w:type="spellEnd"/>
      <w:r w:rsidRPr="003D1596">
        <w:rPr>
          <w:rFonts w:asciiTheme="majorBidi" w:hAnsiTheme="majorBidi" w:cstheme="majorBidi"/>
          <w:i/>
          <w:iCs/>
        </w:rPr>
        <w:t xml:space="preserve"> mon </w:t>
      </w:r>
      <w:proofErr w:type="spellStart"/>
      <w:r w:rsidRPr="003D1596">
        <w:rPr>
          <w:rFonts w:asciiTheme="majorBidi" w:hAnsiTheme="majorBidi" w:cstheme="majorBidi"/>
          <w:i/>
          <w:iCs/>
        </w:rPr>
        <w:t>peuple</w:t>
      </w:r>
      <w:proofErr w:type="spellEnd"/>
      <w:r w:rsidRPr="003D1596">
        <w:rPr>
          <w:rFonts w:asciiTheme="majorBidi" w:hAnsiTheme="majorBidi" w:cstheme="majorBidi"/>
          <w:i/>
          <w:iCs/>
        </w:rPr>
        <w:t xml:space="preserve"> », Le </w:t>
      </w:r>
      <w:proofErr w:type="spellStart"/>
      <w:r w:rsidRPr="003D1596">
        <w:rPr>
          <w:rFonts w:asciiTheme="majorBidi" w:hAnsiTheme="majorBidi" w:cstheme="majorBidi"/>
          <w:i/>
          <w:iCs/>
        </w:rPr>
        <w:t>Concile</w:t>
      </w:r>
      <w:proofErr w:type="spellEnd"/>
      <w:r w:rsidRPr="003D1596">
        <w:rPr>
          <w:rFonts w:asciiTheme="majorBidi" w:hAnsiTheme="majorBidi" w:cstheme="majorBidi"/>
          <w:i/>
          <w:iCs/>
        </w:rPr>
        <w:t xml:space="preserve"> et </w:t>
      </w:r>
      <w:proofErr w:type="spellStart"/>
      <w:r w:rsidRPr="003D1596">
        <w:rPr>
          <w:rFonts w:asciiTheme="majorBidi" w:hAnsiTheme="majorBidi" w:cstheme="majorBidi"/>
          <w:i/>
          <w:iCs/>
        </w:rPr>
        <w:t>L’Eglise</w:t>
      </w:r>
      <w:proofErr w:type="spellEnd"/>
      <w:r w:rsidRPr="003D1596">
        <w:rPr>
          <w:rFonts w:asciiTheme="majorBidi" w:hAnsiTheme="majorBidi" w:cstheme="majorBidi"/>
          <w:i/>
          <w:iCs/>
        </w:rPr>
        <w:t xml:space="preserve"> des </w:t>
      </w:r>
      <w:proofErr w:type="spellStart"/>
      <w:r w:rsidRPr="003D1596">
        <w:rPr>
          <w:rFonts w:asciiTheme="majorBidi" w:hAnsiTheme="majorBidi" w:cstheme="majorBidi"/>
          <w:i/>
          <w:iCs/>
        </w:rPr>
        <w:t>Pauvres</w:t>
      </w:r>
      <w:proofErr w:type="spellEnd"/>
      <w:r w:rsidRPr="003D1596">
        <w:rPr>
          <w:rFonts w:asciiTheme="majorBidi" w:hAnsiTheme="majorBidi" w:cstheme="majorBidi"/>
        </w:rPr>
        <w:t>, (</w:t>
      </w:r>
      <w:proofErr w:type="gramStart"/>
      <w:r w:rsidRPr="003D1596">
        <w:rPr>
          <w:rFonts w:asciiTheme="majorBidi" w:hAnsiTheme="majorBidi" w:cstheme="majorBidi"/>
        </w:rPr>
        <w:t>Paris :</w:t>
      </w:r>
      <w:proofErr w:type="gramEnd"/>
      <w:r w:rsidRPr="003D1596">
        <w:rPr>
          <w:rFonts w:asciiTheme="majorBidi" w:hAnsiTheme="majorBidi" w:cstheme="majorBidi"/>
        </w:rPr>
        <w:t xml:space="preserve"> Les Editions du Cerf, 1965), pp. 277-281</w:t>
      </w:r>
      <w:r>
        <w:rPr>
          <w:rFonts w:asciiTheme="majorBidi" w:hAnsiTheme="majorBidi" w:cstheme="majorBidi"/>
        </w:rPr>
        <w:t xml:space="preserve">; </w:t>
      </w:r>
    </w:p>
  </w:footnote>
  <w:footnote w:id="4">
    <w:p w14:paraId="57FF1D56" w14:textId="751DA0A6" w:rsidR="00D31269" w:rsidRPr="003D1596" w:rsidRDefault="00D31269" w:rsidP="0092509B">
      <w:pPr>
        <w:pStyle w:val="FootnoteText"/>
        <w:jc w:val="both"/>
        <w:rPr>
          <w:rFonts w:asciiTheme="majorBidi" w:hAnsiTheme="majorBidi" w:cstheme="majorBidi"/>
          <w:lang w:val="es-AR"/>
        </w:rPr>
      </w:pPr>
      <w:r w:rsidRPr="003D1596">
        <w:rPr>
          <w:rStyle w:val="FootnoteReference"/>
          <w:rFonts w:asciiTheme="majorBidi" w:hAnsiTheme="majorBidi" w:cstheme="majorBidi"/>
        </w:rPr>
        <w:footnoteRef/>
      </w:r>
      <w:r w:rsidRPr="003D1596">
        <w:rPr>
          <w:rFonts w:asciiTheme="majorBidi" w:hAnsiTheme="majorBidi" w:cstheme="majorBidi"/>
          <w:lang w:val="es-AR"/>
        </w:rPr>
        <w:t xml:space="preserve"> José Legorreta, ‘Identidad y Cambio en la Iglesia Latinoamericana,’ in: </w:t>
      </w:r>
      <w:r w:rsidRPr="003D1596">
        <w:rPr>
          <w:rFonts w:asciiTheme="majorBidi" w:hAnsiTheme="majorBidi" w:cstheme="majorBidi"/>
          <w:i/>
          <w:iCs/>
          <w:lang w:val="es-AR"/>
        </w:rPr>
        <w:t>El Pacto de las Catacumbas, la misión de los pobres en la Iglesia</w:t>
      </w:r>
      <w:r w:rsidRPr="003D1596">
        <w:rPr>
          <w:rFonts w:asciiTheme="majorBidi" w:hAnsiTheme="majorBidi" w:cstheme="majorBidi"/>
          <w:lang w:val="es-AR"/>
        </w:rPr>
        <w:t>,</w:t>
      </w:r>
      <w:r w:rsidR="00896148">
        <w:rPr>
          <w:rFonts w:asciiTheme="majorBidi" w:hAnsiTheme="majorBidi" w:cstheme="majorBidi"/>
          <w:lang w:val="es-AR"/>
        </w:rPr>
        <w:t xml:space="preserve"> </w:t>
      </w:r>
      <w:r w:rsidR="00FC1AF1" w:rsidRPr="007A65D0">
        <w:rPr>
          <w:rFonts w:asciiTheme="majorBidi" w:hAnsiTheme="majorBidi" w:cstheme="majorBidi"/>
          <w:lang w:val="es-AR"/>
        </w:rPr>
        <w:t xml:space="preserve">Xabier </w:t>
      </w:r>
      <w:proofErr w:type="spellStart"/>
      <w:r w:rsidR="00FC1AF1" w:rsidRPr="007A65D0">
        <w:rPr>
          <w:rFonts w:asciiTheme="majorBidi" w:hAnsiTheme="majorBidi" w:cstheme="majorBidi"/>
          <w:lang w:val="es-AR"/>
        </w:rPr>
        <w:t>Pikaza</w:t>
      </w:r>
      <w:proofErr w:type="spellEnd"/>
      <w:r w:rsidR="00FC1AF1" w:rsidRPr="007A65D0">
        <w:rPr>
          <w:rFonts w:asciiTheme="majorBidi" w:hAnsiTheme="majorBidi" w:cstheme="majorBidi"/>
          <w:lang w:val="es-AR"/>
        </w:rPr>
        <w:t xml:space="preserve"> and </w:t>
      </w:r>
      <w:proofErr w:type="spellStart"/>
      <w:r w:rsidR="00FC1AF1" w:rsidRPr="007A65D0">
        <w:rPr>
          <w:rFonts w:asciiTheme="majorBidi" w:hAnsiTheme="majorBidi" w:cstheme="majorBidi"/>
          <w:lang w:val="es-AR"/>
        </w:rPr>
        <w:t>Jose</w:t>
      </w:r>
      <w:proofErr w:type="spellEnd"/>
      <w:r w:rsidR="00FC1AF1" w:rsidRPr="007A65D0">
        <w:rPr>
          <w:rFonts w:asciiTheme="majorBidi" w:hAnsiTheme="majorBidi" w:cstheme="majorBidi"/>
          <w:lang w:val="es-AR"/>
        </w:rPr>
        <w:t xml:space="preserve"> </w:t>
      </w:r>
      <w:proofErr w:type="spellStart"/>
      <w:r w:rsidR="00FC1AF1" w:rsidRPr="007A65D0">
        <w:rPr>
          <w:rFonts w:asciiTheme="majorBidi" w:hAnsiTheme="majorBidi" w:cstheme="majorBidi"/>
          <w:lang w:val="es-AR"/>
        </w:rPr>
        <w:t>Antunes</w:t>
      </w:r>
      <w:proofErr w:type="spellEnd"/>
      <w:r w:rsidR="00FC1AF1" w:rsidRPr="007A65D0">
        <w:rPr>
          <w:rFonts w:asciiTheme="majorBidi" w:hAnsiTheme="majorBidi" w:cstheme="majorBidi"/>
          <w:lang w:val="es-AR"/>
        </w:rPr>
        <w:t xml:space="preserve"> da Silva (eds.), (Navarra, 2015),</w:t>
      </w:r>
      <w:r w:rsidRPr="003D1596">
        <w:rPr>
          <w:rFonts w:asciiTheme="majorBidi" w:hAnsiTheme="majorBidi" w:cstheme="majorBidi"/>
          <w:lang w:val="es-AR"/>
        </w:rPr>
        <w:t xml:space="preserve"> pp. 253-274.</w:t>
      </w:r>
    </w:p>
  </w:footnote>
  <w:footnote w:id="5">
    <w:p w14:paraId="00FDF828" w14:textId="2DDCDE70" w:rsidR="00D31269" w:rsidRPr="003546F7" w:rsidRDefault="00D31269" w:rsidP="00B25263">
      <w:pPr>
        <w:pStyle w:val="FootnoteText"/>
        <w:rPr>
          <w:rtl/>
          <w:lang w:val="es-AR"/>
        </w:rPr>
      </w:pPr>
      <w:r>
        <w:rPr>
          <w:rStyle w:val="FootnoteReference"/>
        </w:rPr>
        <w:footnoteRef/>
      </w:r>
      <w:r w:rsidR="005446D8" w:rsidRPr="003546F7">
        <w:rPr>
          <w:rFonts w:ascii="Times New Roman" w:hAnsi="Times New Roman" w:cs="Times New Roman"/>
        </w:rPr>
        <w:t xml:space="preserve"> Shraga Har-Gil, ‘Aba Paul </w:t>
      </w:r>
      <w:proofErr w:type="spellStart"/>
      <w:r w:rsidR="005446D8" w:rsidRPr="003546F7">
        <w:rPr>
          <w:rFonts w:ascii="Times New Roman" w:hAnsi="Times New Roman" w:cs="Times New Roman"/>
        </w:rPr>
        <w:t>miNatzeret</w:t>
      </w:r>
      <w:proofErr w:type="spellEnd"/>
      <w:r w:rsidR="005446D8" w:rsidRPr="003546F7">
        <w:rPr>
          <w:rFonts w:ascii="Times New Roman" w:hAnsi="Times New Roman" w:cs="Times New Roman"/>
        </w:rPr>
        <w:t xml:space="preserve">’ (Father Paul </w:t>
      </w:r>
      <w:r w:rsidR="003546F7" w:rsidRPr="003546F7">
        <w:rPr>
          <w:rFonts w:ascii="Times New Roman" w:hAnsi="Times New Roman" w:cs="Times New Roman"/>
        </w:rPr>
        <w:t xml:space="preserve">from Nazareth), </w:t>
      </w:r>
      <w:proofErr w:type="spellStart"/>
      <w:r w:rsidR="003546F7" w:rsidRPr="00DC48CD">
        <w:rPr>
          <w:rFonts w:ascii="Times New Roman" w:hAnsi="Times New Roman" w:cs="Times New Roman"/>
          <w:i/>
          <w:iCs/>
        </w:rPr>
        <w:t>Davar</w:t>
      </w:r>
      <w:proofErr w:type="spellEnd"/>
      <w:r w:rsidR="003546F7" w:rsidRPr="003546F7">
        <w:rPr>
          <w:rFonts w:ascii="Times New Roman" w:hAnsi="Times New Roman" w:cs="Times New Roman"/>
        </w:rPr>
        <w:t>, December 26, 1958.</w:t>
      </w:r>
      <w:r w:rsidR="003546F7" w:rsidRPr="003546F7">
        <w:t xml:space="preserve"> </w:t>
      </w:r>
    </w:p>
  </w:footnote>
  <w:footnote w:id="6">
    <w:p w14:paraId="2A25C2E4" w14:textId="77777777" w:rsidR="00D31269" w:rsidRPr="0022567D" w:rsidRDefault="00D31269" w:rsidP="00C61423">
      <w:pPr>
        <w:pStyle w:val="FootnoteText"/>
        <w:jc w:val="both"/>
        <w:rPr>
          <w:rFonts w:ascii="Times New Roman" w:hAnsi="Times New Roman" w:cs="Times New Roman"/>
          <w:lang w:val="fr-FR"/>
        </w:rPr>
      </w:pPr>
      <w:r w:rsidRPr="0022567D">
        <w:rPr>
          <w:rStyle w:val="FootnoteReference"/>
          <w:rFonts w:ascii="Times New Roman" w:hAnsi="Times New Roman" w:cs="Times New Roman"/>
        </w:rPr>
        <w:footnoteRef/>
      </w:r>
      <w:r w:rsidRPr="0022567D">
        <w:rPr>
          <w:rFonts w:ascii="Times New Roman" w:hAnsi="Times New Roman" w:cs="Times New Roman"/>
          <w:lang w:val="fr-FR"/>
        </w:rPr>
        <w:t xml:space="preserve"> Paul Gauthier, </w:t>
      </w:r>
      <w:r w:rsidRPr="0022567D">
        <w:rPr>
          <w:rFonts w:ascii="Times New Roman" w:hAnsi="Times New Roman" w:cs="Times New Roman"/>
          <w:i/>
          <w:iCs/>
          <w:lang w:val="fr-FR"/>
        </w:rPr>
        <w:t>Les Pauvres, Jésus et L´Eglise</w:t>
      </w:r>
      <w:r>
        <w:rPr>
          <w:rFonts w:ascii="Times New Roman" w:hAnsi="Times New Roman" w:cs="Times New Roman"/>
          <w:lang w:val="fr-FR"/>
        </w:rPr>
        <w:t>,</w:t>
      </w:r>
      <w:r w:rsidRPr="0022567D">
        <w:rPr>
          <w:rFonts w:ascii="Times New Roman" w:hAnsi="Times New Roman" w:cs="Times New Roman"/>
          <w:lang w:val="fr-FR"/>
        </w:rPr>
        <w:t xml:space="preserve"> </w:t>
      </w:r>
      <w:r>
        <w:rPr>
          <w:rFonts w:ascii="Times New Roman" w:hAnsi="Times New Roman" w:cs="Times New Roman"/>
          <w:lang w:val="fr-FR"/>
        </w:rPr>
        <w:t xml:space="preserve">(Paris : Editions Universitaires, 1963), </w:t>
      </w:r>
      <w:r w:rsidRPr="0022567D">
        <w:rPr>
          <w:rFonts w:ascii="Times New Roman" w:hAnsi="Times New Roman" w:cs="Times New Roman"/>
          <w:lang w:val="fr-FR"/>
        </w:rPr>
        <w:t xml:space="preserve">pp. 84-85. </w:t>
      </w:r>
    </w:p>
  </w:footnote>
  <w:footnote w:id="7">
    <w:p w14:paraId="05B26CB0" w14:textId="5270C19B" w:rsidR="00D31269" w:rsidRPr="007700AF" w:rsidRDefault="00D31269" w:rsidP="00916860">
      <w:pPr>
        <w:pStyle w:val="FootnoteText"/>
        <w:rPr>
          <w:rFonts w:asciiTheme="majorBidi" w:hAnsiTheme="majorBidi" w:cstheme="majorBidi"/>
          <w:lang w:val="fr-FR"/>
        </w:rPr>
      </w:pPr>
      <w:r w:rsidRPr="007700AF">
        <w:rPr>
          <w:rStyle w:val="FootnoteReference"/>
          <w:rFonts w:asciiTheme="majorBidi" w:hAnsiTheme="majorBidi" w:cstheme="majorBidi"/>
        </w:rPr>
        <w:footnoteRef/>
      </w:r>
      <w:r w:rsidRPr="007700AF">
        <w:rPr>
          <w:rFonts w:asciiTheme="majorBidi" w:hAnsiTheme="majorBidi" w:cstheme="majorBidi"/>
          <w:lang w:val="fr-FR"/>
        </w:rPr>
        <w:t xml:space="preserve"> Paul Gauthier, </w:t>
      </w:r>
      <w:r w:rsidRPr="007700AF">
        <w:rPr>
          <w:rFonts w:asciiTheme="majorBidi" w:hAnsiTheme="majorBidi" w:cstheme="majorBidi"/>
          <w:i/>
          <w:iCs/>
          <w:lang w:val="fr-FR"/>
        </w:rPr>
        <w:t>Les Mains que voici</w:t>
      </w:r>
      <w:r>
        <w:rPr>
          <w:rFonts w:asciiTheme="majorBidi" w:hAnsiTheme="majorBidi" w:cstheme="majorBidi"/>
          <w:i/>
          <w:iCs/>
          <w:lang w:val="fr-FR"/>
        </w:rPr>
        <w:t>, Journal de Nazareth</w:t>
      </w:r>
      <w:r w:rsidRPr="007700AF">
        <w:rPr>
          <w:rFonts w:asciiTheme="majorBidi" w:hAnsiTheme="majorBidi" w:cstheme="majorBidi"/>
          <w:lang w:val="fr-FR"/>
        </w:rPr>
        <w:t xml:space="preserve">, </w:t>
      </w:r>
      <w:r w:rsidRPr="008B117E">
        <w:rPr>
          <w:rFonts w:asciiTheme="majorBidi" w:hAnsiTheme="majorBidi" w:cstheme="majorBidi"/>
          <w:lang w:val="fr-FR"/>
        </w:rPr>
        <w:t>(</w:t>
      </w:r>
      <w:proofErr w:type="gramStart"/>
      <w:r w:rsidRPr="008B117E">
        <w:rPr>
          <w:rFonts w:asciiTheme="majorBidi" w:hAnsiTheme="majorBidi" w:cstheme="majorBidi"/>
          <w:lang w:val="fr-FR"/>
        </w:rPr>
        <w:t>Paris</w:t>
      </w:r>
      <w:r>
        <w:rPr>
          <w:rFonts w:asciiTheme="majorBidi" w:hAnsiTheme="majorBidi" w:cstheme="majorBidi"/>
          <w:lang w:val="fr-FR"/>
        </w:rPr>
        <w:t>:</w:t>
      </w:r>
      <w:proofErr w:type="gramEnd"/>
      <w:r w:rsidRPr="008B117E">
        <w:rPr>
          <w:rFonts w:asciiTheme="majorBidi" w:hAnsiTheme="majorBidi" w:cstheme="majorBidi"/>
          <w:lang w:val="fr-FR"/>
        </w:rPr>
        <w:t xml:space="preserve"> Edition Universitaires</w:t>
      </w:r>
      <w:r>
        <w:rPr>
          <w:rFonts w:asciiTheme="majorBidi" w:hAnsiTheme="majorBidi" w:cstheme="majorBidi"/>
          <w:lang w:val="fr-FR"/>
        </w:rPr>
        <w:t>,</w:t>
      </w:r>
      <w:r w:rsidRPr="008B117E">
        <w:rPr>
          <w:rFonts w:asciiTheme="majorBidi" w:hAnsiTheme="majorBidi" w:cstheme="majorBidi"/>
          <w:lang w:val="fr-FR"/>
        </w:rPr>
        <w:t xml:space="preserve"> 1964)</w:t>
      </w:r>
      <w:r>
        <w:rPr>
          <w:rFonts w:asciiTheme="majorBidi" w:hAnsiTheme="majorBidi" w:cstheme="majorBidi"/>
          <w:lang w:val="fr-FR"/>
        </w:rPr>
        <w:t xml:space="preserve">, </w:t>
      </w:r>
      <w:r w:rsidRPr="007700AF">
        <w:rPr>
          <w:rFonts w:asciiTheme="majorBidi" w:hAnsiTheme="majorBidi" w:cstheme="majorBidi"/>
          <w:lang w:val="fr-FR"/>
        </w:rPr>
        <w:t xml:space="preserve">p. 130. </w:t>
      </w:r>
    </w:p>
  </w:footnote>
  <w:footnote w:id="8">
    <w:p w14:paraId="29006256" w14:textId="77777777" w:rsidR="00D31269" w:rsidRPr="003646E0" w:rsidRDefault="00D31269" w:rsidP="005531CE">
      <w:pPr>
        <w:pStyle w:val="FootnoteText"/>
        <w:rPr>
          <w:lang w:val="fr-FR"/>
        </w:rPr>
      </w:pPr>
      <w:r>
        <w:rPr>
          <w:rStyle w:val="FootnoteReference"/>
        </w:rPr>
        <w:footnoteRef/>
      </w:r>
      <w:r w:rsidRPr="003646E0">
        <w:rPr>
          <w:lang w:val="fr-FR"/>
        </w:rPr>
        <w:t xml:space="preserve"> </w:t>
      </w:r>
      <w:r w:rsidRPr="007700AF">
        <w:rPr>
          <w:rFonts w:asciiTheme="majorBidi" w:hAnsiTheme="majorBidi" w:cstheme="majorBidi"/>
          <w:lang w:val="fr-FR"/>
        </w:rPr>
        <w:t xml:space="preserve">Paul Gauthier, </w:t>
      </w:r>
      <w:r w:rsidRPr="007700AF">
        <w:rPr>
          <w:rFonts w:asciiTheme="majorBidi" w:hAnsiTheme="majorBidi" w:cstheme="majorBidi"/>
          <w:i/>
          <w:iCs/>
          <w:lang w:val="fr-FR"/>
        </w:rPr>
        <w:t>Les Mains que voici</w:t>
      </w:r>
      <w:r w:rsidRPr="007700AF">
        <w:rPr>
          <w:rFonts w:asciiTheme="majorBidi" w:hAnsiTheme="majorBidi" w:cstheme="majorBidi"/>
          <w:lang w:val="fr-FR"/>
        </w:rPr>
        <w:t>, p. 13</w:t>
      </w:r>
      <w:r>
        <w:rPr>
          <w:rFonts w:asciiTheme="majorBidi" w:hAnsiTheme="majorBidi" w:cstheme="majorBidi"/>
          <w:lang w:val="fr-FR"/>
        </w:rPr>
        <w:t>1.</w:t>
      </w:r>
    </w:p>
  </w:footnote>
  <w:footnote w:id="9">
    <w:p w14:paraId="0EC93687" w14:textId="77777777" w:rsidR="00D31269" w:rsidRPr="005C59B4" w:rsidRDefault="00D31269" w:rsidP="005531CE">
      <w:pPr>
        <w:pStyle w:val="FootnoteText"/>
        <w:rPr>
          <w:rFonts w:ascii="Times New Roman" w:hAnsi="Times New Roman" w:cs="Times New Roman"/>
        </w:rPr>
      </w:pPr>
      <w:r w:rsidRPr="00012E4B">
        <w:rPr>
          <w:rStyle w:val="FootnoteReference"/>
          <w:rFonts w:ascii="Times New Roman" w:hAnsi="Times New Roman" w:cs="Times New Roman"/>
        </w:rPr>
        <w:footnoteRef/>
      </w:r>
      <w:r w:rsidRPr="005C59B4">
        <w:rPr>
          <w:rFonts w:ascii="Times New Roman" w:hAnsi="Times New Roman" w:cs="Times New Roman"/>
        </w:rPr>
        <w:t xml:space="preserve"> Uzi </w:t>
      </w:r>
      <w:proofErr w:type="spellStart"/>
      <w:r w:rsidRPr="005C59B4">
        <w:rPr>
          <w:rFonts w:ascii="Times New Roman" w:hAnsi="Times New Roman" w:cs="Times New Roman"/>
        </w:rPr>
        <w:t>Benziman</w:t>
      </w:r>
      <w:proofErr w:type="spellEnd"/>
      <w:r w:rsidRPr="005C59B4">
        <w:rPr>
          <w:rFonts w:ascii="Times New Roman" w:hAnsi="Times New Roman" w:cs="Times New Roman"/>
        </w:rPr>
        <w:t xml:space="preserve"> and </w:t>
      </w:r>
      <w:proofErr w:type="spellStart"/>
      <w:r w:rsidRPr="005C59B4">
        <w:rPr>
          <w:rFonts w:ascii="Times New Roman" w:hAnsi="Times New Roman" w:cs="Times New Roman"/>
        </w:rPr>
        <w:t>Atallah</w:t>
      </w:r>
      <w:proofErr w:type="spellEnd"/>
      <w:r w:rsidRPr="005C59B4">
        <w:rPr>
          <w:rFonts w:ascii="Times New Roman" w:hAnsi="Times New Roman" w:cs="Times New Roman"/>
        </w:rPr>
        <w:t xml:space="preserve"> </w:t>
      </w:r>
      <w:proofErr w:type="spellStart"/>
      <w:r w:rsidRPr="005C59B4">
        <w:rPr>
          <w:rFonts w:ascii="Times New Roman" w:hAnsi="Times New Roman" w:cs="Times New Roman"/>
        </w:rPr>
        <w:t>Masour</w:t>
      </w:r>
      <w:proofErr w:type="spellEnd"/>
      <w:r w:rsidRPr="005C59B4">
        <w:rPr>
          <w:rFonts w:ascii="Times New Roman" w:hAnsi="Times New Roman" w:cs="Times New Roman"/>
        </w:rPr>
        <w:t xml:space="preserve">, </w:t>
      </w:r>
      <w:proofErr w:type="spellStart"/>
      <w:r w:rsidRPr="005C59B4">
        <w:rPr>
          <w:rFonts w:ascii="Times New Roman" w:hAnsi="Times New Roman" w:cs="Times New Roman"/>
          <w:i/>
          <w:iCs/>
        </w:rPr>
        <w:t>Daiarei</w:t>
      </w:r>
      <w:proofErr w:type="spellEnd"/>
      <w:r w:rsidRPr="005C59B4">
        <w:rPr>
          <w:rFonts w:ascii="Times New Roman" w:hAnsi="Times New Roman" w:cs="Times New Roman"/>
          <w:i/>
          <w:iCs/>
        </w:rPr>
        <w:t xml:space="preserve"> </w:t>
      </w:r>
      <w:proofErr w:type="spellStart"/>
      <w:r w:rsidRPr="005C59B4">
        <w:rPr>
          <w:rFonts w:ascii="Times New Roman" w:hAnsi="Times New Roman" w:cs="Times New Roman"/>
          <w:i/>
          <w:iCs/>
        </w:rPr>
        <w:t>Mishne</w:t>
      </w:r>
      <w:proofErr w:type="spellEnd"/>
      <w:r w:rsidRPr="005C59B4">
        <w:rPr>
          <w:rFonts w:ascii="Times New Roman" w:hAnsi="Times New Roman" w:cs="Times New Roman"/>
          <w:i/>
          <w:iCs/>
        </w:rPr>
        <w:t xml:space="preserve"> (Subtenants)</w:t>
      </w:r>
      <w:r w:rsidRPr="005C59B4">
        <w:rPr>
          <w:rFonts w:ascii="Times New Roman" w:hAnsi="Times New Roman" w:cs="Times New Roman"/>
        </w:rPr>
        <w:t xml:space="preserve">, (Hebrew), (Jerusalem: </w:t>
      </w:r>
      <w:proofErr w:type="spellStart"/>
      <w:r w:rsidRPr="005C59B4">
        <w:rPr>
          <w:rFonts w:ascii="Times New Roman" w:hAnsi="Times New Roman" w:cs="Times New Roman"/>
        </w:rPr>
        <w:t>Keter</w:t>
      </w:r>
      <w:proofErr w:type="spellEnd"/>
      <w:r w:rsidRPr="005C59B4">
        <w:rPr>
          <w:rFonts w:ascii="Times New Roman" w:hAnsi="Times New Roman" w:cs="Times New Roman"/>
        </w:rPr>
        <w:t xml:space="preserve">, 1992), p. 33. </w:t>
      </w:r>
    </w:p>
  </w:footnote>
  <w:footnote w:id="10">
    <w:p w14:paraId="583D9A7E" w14:textId="613FE10D" w:rsidR="00D31269" w:rsidRPr="00A75909" w:rsidRDefault="00D31269" w:rsidP="00886040">
      <w:pPr>
        <w:pStyle w:val="FootnoteText"/>
        <w:jc w:val="both"/>
      </w:pPr>
      <w:r>
        <w:rPr>
          <w:rStyle w:val="FootnoteReference"/>
        </w:rPr>
        <w:footnoteRef/>
      </w:r>
      <w:r w:rsidR="005607C5">
        <w:rPr>
          <w:rFonts w:asciiTheme="majorBidi" w:hAnsiTheme="majorBidi" w:cstheme="majorBidi"/>
        </w:rPr>
        <w:t xml:space="preserve"> </w:t>
      </w:r>
      <w:r w:rsidR="005607C5" w:rsidRPr="00A75909">
        <w:rPr>
          <w:rFonts w:asciiTheme="majorBidi" w:hAnsiTheme="majorBidi" w:cstheme="majorBidi"/>
        </w:rPr>
        <w:t xml:space="preserve">David </w:t>
      </w:r>
      <w:proofErr w:type="spellStart"/>
      <w:r w:rsidR="00886040">
        <w:rPr>
          <w:rFonts w:asciiTheme="majorBidi" w:hAnsiTheme="majorBidi" w:cstheme="majorBidi"/>
        </w:rPr>
        <w:t>S</w:t>
      </w:r>
      <w:r w:rsidR="005607C5" w:rsidRPr="00A75909">
        <w:rPr>
          <w:rFonts w:asciiTheme="majorBidi" w:hAnsiTheme="majorBidi" w:cstheme="majorBidi"/>
        </w:rPr>
        <w:t>itton</w:t>
      </w:r>
      <w:proofErr w:type="spellEnd"/>
      <w:r w:rsidR="005607C5" w:rsidRPr="00A75909">
        <w:rPr>
          <w:rFonts w:asciiTheme="majorBidi" w:hAnsiTheme="majorBidi" w:cstheme="majorBidi"/>
        </w:rPr>
        <w:t>, ‘</w:t>
      </w:r>
      <w:proofErr w:type="spellStart"/>
      <w:r w:rsidR="005607C5" w:rsidRPr="00A75909">
        <w:rPr>
          <w:rFonts w:asciiTheme="majorBidi" w:hAnsiTheme="majorBidi" w:cstheme="majorBidi"/>
        </w:rPr>
        <w:t>Plitim</w:t>
      </w:r>
      <w:proofErr w:type="spellEnd"/>
      <w:r w:rsidR="005607C5" w:rsidRPr="00A75909">
        <w:rPr>
          <w:rFonts w:asciiTheme="majorBidi" w:hAnsiTheme="majorBidi" w:cstheme="majorBidi"/>
        </w:rPr>
        <w:t xml:space="preserve"> </w:t>
      </w:r>
      <w:proofErr w:type="spellStart"/>
      <w:r w:rsidR="005607C5" w:rsidRPr="00A75909">
        <w:rPr>
          <w:rFonts w:asciiTheme="majorBidi" w:hAnsiTheme="majorBidi" w:cstheme="majorBidi"/>
        </w:rPr>
        <w:t>arabim</w:t>
      </w:r>
      <w:proofErr w:type="spellEnd"/>
      <w:r w:rsidR="005607C5" w:rsidRPr="00A75909">
        <w:rPr>
          <w:rFonts w:asciiTheme="majorBidi" w:hAnsiTheme="majorBidi" w:cstheme="majorBidi"/>
        </w:rPr>
        <w:t xml:space="preserve"> </w:t>
      </w:r>
      <w:proofErr w:type="spellStart"/>
      <w:r w:rsidR="005607C5" w:rsidRPr="00A75909">
        <w:rPr>
          <w:rFonts w:asciiTheme="majorBidi" w:hAnsiTheme="majorBidi" w:cstheme="majorBidi"/>
        </w:rPr>
        <w:t>beIsrael</w:t>
      </w:r>
      <w:proofErr w:type="spellEnd"/>
      <w:r w:rsidR="00A75909" w:rsidRPr="00A75909">
        <w:rPr>
          <w:rFonts w:asciiTheme="majorBidi" w:hAnsiTheme="majorBidi" w:cstheme="majorBidi"/>
        </w:rPr>
        <w:t xml:space="preserve"> </w:t>
      </w:r>
      <w:proofErr w:type="spellStart"/>
      <w:r w:rsidR="00A75909" w:rsidRPr="00A75909">
        <w:rPr>
          <w:rFonts w:asciiTheme="majorBidi" w:hAnsiTheme="majorBidi" w:cstheme="majorBidi"/>
        </w:rPr>
        <w:t>ovrim</w:t>
      </w:r>
      <w:proofErr w:type="spellEnd"/>
      <w:r w:rsidR="00A75909" w:rsidRPr="00A75909">
        <w:rPr>
          <w:rFonts w:asciiTheme="majorBidi" w:hAnsiTheme="majorBidi" w:cstheme="majorBidi"/>
        </w:rPr>
        <w:t xml:space="preserve"> </w:t>
      </w:r>
      <w:proofErr w:type="spellStart"/>
      <w:r w:rsidR="00A75909" w:rsidRPr="00A75909">
        <w:rPr>
          <w:rFonts w:asciiTheme="majorBidi" w:hAnsiTheme="majorBidi" w:cstheme="majorBidi"/>
        </w:rPr>
        <w:t>leshikunei</w:t>
      </w:r>
      <w:proofErr w:type="spellEnd"/>
      <w:r w:rsidR="00A75909" w:rsidRPr="00A75909">
        <w:rPr>
          <w:rFonts w:asciiTheme="majorBidi" w:hAnsiTheme="majorBidi" w:cstheme="majorBidi"/>
        </w:rPr>
        <w:t xml:space="preserve"> </w:t>
      </w:r>
      <w:proofErr w:type="spellStart"/>
      <w:r w:rsidR="00A75909" w:rsidRPr="00A75909">
        <w:rPr>
          <w:rFonts w:asciiTheme="majorBidi" w:hAnsiTheme="majorBidi" w:cstheme="majorBidi"/>
        </w:rPr>
        <w:t>keva</w:t>
      </w:r>
      <w:proofErr w:type="spellEnd"/>
      <w:r w:rsidR="00A75909" w:rsidRPr="00A75909">
        <w:rPr>
          <w:rFonts w:asciiTheme="majorBidi" w:hAnsiTheme="majorBidi" w:cstheme="majorBidi"/>
        </w:rPr>
        <w:t>,’</w:t>
      </w:r>
      <w:r w:rsidR="00B44202">
        <w:rPr>
          <w:rFonts w:asciiTheme="majorBidi" w:hAnsiTheme="majorBidi" w:cstheme="majorBidi"/>
        </w:rPr>
        <w:t xml:space="preserve"> (Arab refuges in Israel move to permanent housing</w:t>
      </w:r>
      <w:r w:rsidR="00886040">
        <w:rPr>
          <w:rFonts w:asciiTheme="majorBidi" w:hAnsiTheme="majorBidi" w:cstheme="majorBidi"/>
        </w:rPr>
        <w:t>),</w:t>
      </w:r>
      <w:r w:rsidR="00A75909" w:rsidRPr="00A75909">
        <w:rPr>
          <w:rFonts w:asciiTheme="majorBidi" w:hAnsiTheme="majorBidi" w:cstheme="majorBidi"/>
        </w:rPr>
        <w:t xml:space="preserve"> </w:t>
      </w:r>
      <w:proofErr w:type="spellStart"/>
      <w:r w:rsidR="00A75909" w:rsidRPr="001C697F">
        <w:rPr>
          <w:rFonts w:asciiTheme="majorBidi" w:hAnsiTheme="majorBidi" w:cstheme="majorBidi"/>
          <w:i/>
          <w:iCs/>
        </w:rPr>
        <w:t>Haboker</w:t>
      </w:r>
      <w:proofErr w:type="spellEnd"/>
      <w:r w:rsidR="00A75909" w:rsidRPr="00A75909">
        <w:rPr>
          <w:rFonts w:asciiTheme="majorBidi" w:hAnsiTheme="majorBidi" w:cstheme="majorBidi"/>
        </w:rPr>
        <w:t xml:space="preserve">, April 29, 1959. </w:t>
      </w:r>
    </w:p>
  </w:footnote>
  <w:footnote w:id="11">
    <w:p w14:paraId="4E5CB3DE" w14:textId="77777777" w:rsidR="00D31269" w:rsidRPr="003646E0" w:rsidRDefault="00D31269" w:rsidP="00C37411">
      <w:pPr>
        <w:pStyle w:val="FootnoteText"/>
        <w:rPr>
          <w:lang w:val="fr-FR"/>
        </w:rPr>
      </w:pPr>
      <w:r>
        <w:rPr>
          <w:rStyle w:val="FootnoteReference"/>
        </w:rPr>
        <w:footnoteRef/>
      </w:r>
      <w:r w:rsidRPr="003646E0">
        <w:rPr>
          <w:lang w:val="fr-FR"/>
        </w:rPr>
        <w:t xml:space="preserve"> </w:t>
      </w:r>
      <w:r w:rsidRPr="007700AF">
        <w:rPr>
          <w:rFonts w:asciiTheme="majorBidi" w:hAnsiTheme="majorBidi" w:cstheme="majorBidi"/>
          <w:lang w:val="fr-FR"/>
        </w:rPr>
        <w:t xml:space="preserve">Paul Gauthier, </w:t>
      </w:r>
      <w:r w:rsidRPr="007700AF">
        <w:rPr>
          <w:rFonts w:asciiTheme="majorBidi" w:hAnsiTheme="majorBidi" w:cstheme="majorBidi"/>
          <w:i/>
          <w:iCs/>
          <w:lang w:val="fr-FR"/>
        </w:rPr>
        <w:t>Les Mains que voici</w:t>
      </w:r>
      <w:r w:rsidRPr="007700AF">
        <w:rPr>
          <w:rFonts w:asciiTheme="majorBidi" w:hAnsiTheme="majorBidi" w:cstheme="majorBidi"/>
          <w:lang w:val="fr-FR"/>
        </w:rPr>
        <w:t>, p. 13</w:t>
      </w:r>
      <w:r>
        <w:rPr>
          <w:rFonts w:asciiTheme="majorBidi" w:hAnsiTheme="majorBidi" w:cstheme="majorBidi"/>
          <w:lang w:val="fr-FR"/>
        </w:rPr>
        <w:t>1.</w:t>
      </w:r>
    </w:p>
  </w:footnote>
  <w:footnote w:id="12">
    <w:p w14:paraId="556D36F2" w14:textId="6E3DC9AF" w:rsidR="00D31269" w:rsidRPr="00612BCF" w:rsidRDefault="00D31269" w:rsidP="00612BCF">
      <w:pPr>
        <w:pStyle w:val="FootnoteText"/>
      </w:pPr>
      <w:r>
        <w:rPr>
          <w:rStyle w:val="FootnoteReference"/>
        </w:rPr>
        <w:footnoteRef/>
      </w:r>
      <w:r w:rsidRPr="00612BCF">
        <w:t xml:space="preserve"> </w:t>
      </w:r>
      <w:r w:rsidRPr="00436B1B">
        <w:rPr>
          <w:rFonts w:asciiTheme="majorBidi" w:hAnsiTheme="majorBidi" w:cstheme="majorBidi"/>
          <w:lang w:val="en-US"/>
        </w:rPr>
        <w:t xml:space="preserve">Desmond </w:t>
      </w:r>
      <w:proofErr w:type="spellStart"/>
      <w:r w:rsidRPr="00436B1B">
        <w:rPr>
          <w:rFonts w:asciiTheme="majorBidi" w:hAnsiTheme="majorBidi" w:cstheme="majorBidi"/>
          <w:lang w:val="en-US"/>
        </w:rPr>
        <w:t>O’gready</w:t>
      </w:r>
      <w:proofErr w:type="spellEnd"/>
      <w:r w:rsidRPr="00436B1B">
        <w:rPr>
          <w:rFonts w:asciiTheme="majorBidi" w:hAnsiTheme="majorBidi" w:cstheme="majorBidi"/>
          <w:lang w:val="en-US"/>
        </w:rPr>
        <w:t xml:space="preserve">, </w:t>
      </w:r>
      <w:r w:rsidRPr="00436B1B">
        <w:rPr>
          <w:rFonts w:asciiTheme="majorBidi" w:hAnsiTheme="majorBidi" w:cstheme="majorBidi"/>
          <w:i/>
          <w:iCs/>
          <w:lang w:val="en-US"/>
        </w:rPr>
        <w:t>Eat from God’s Hands,</w:t>
      </w:r>
      <w:r>
        <w:rPr>
          <w:rFonts w:asciiTheme="majorBidi" w:hAnsiTheme="majorBidi" w:cstheme="majorBidi"/>
          <w:i/>
          <w:iCs/>
          <w:lang w:val="en-US"/>
        </w:rPr>
        <w:t xml:space="preserve"> </w:t>
      </w:r>
      <w:r>
        <w:rPr>
          <w:rFonts w:asciiTheme="majorBidi" w:hAnsiTheme="majorBidi" w:cstheme="majorBidi"/>
          <w:lang w:val="en-US"/>
        </w:rPr>
        <w:t xml:space="preserve">p. 78. </w:t>
      </w:r>
    </w:p>
  </w:footnote>
  <w:footnote w:id="13">
    <w:p w14:paraId="59E1BFF3" w14:textId="77777777" w:rsidR="00D31269" w:rsidRPr="000E4824" w:rsidRDefault="00D31269" w:rsidP="000E4824">
      <w:pPr>
        <w:pStyle w:val="FootnoteText"/>
        <w:jc w:val="both"/>
        <w:rPr>
          <w:rFonts w:asciiTheme="majorBidi" w:hAnsiTheme="majorBidi" w:cstheme="majorBidi"/>
          <w:lang w:val="fr-FR"/>
        </w:rPr>
      </w:pPr>
      <w:r w:rsidRPr="000E4824">
        <w:rPr>
          <w:rStyle w:val="FootnoteReference"/>
          <w:rFonts w:asciiTheme="majorBidi" w:hAnsiTheme="majorBidi" w:cstheme="majorBidi"/>
        </w:rPr>
        <w:footnoteRef/>
      </w:r>
      <w:r w:rsidRPr="000E4824">
        <w:rPr>
          <w:rFonts w:asciiTheme="majorBidi" w:hAnsiTheme="majorBidi" w:cstheme="majorBidi"/>
          <w:lang w:val="fr-FR"/>
        </w:rPr>
        <w:t xml:space="preserve"> Paul Gauthier, </w:t>
      </w:r>
      <w:hyperlink r:id="rId1" w:tgtFrame="_blank" w:history="1">
        <w:r w:rsidRPr="000E4824">
          <w:rPr>
            <w:rFonts w:asciiTheme="majorBidi" w:eastAsia="Times New Roman" w:hAnsiTheme="majorBidi" w:cstheme="majorBidi"/>
            <w:i/>
            <w:iCs/>
            <w:lang w:val="fr-FR" w:eastAsia="en-GB"/>
          </w:rPr>
          <w:t xml:space="preserve">Catholicisme hier, aujourd'hui, demain : </w:t>
        </w:r>
        <w:proofErr w:type="spellStart"/>
        <w:r w:rsidRPr="000E4824">
          <w:rPr>
            <w:rFonts w:asciiTheme="majorBidi" w:eastAsia="Times New Roman" w:hAnsiTheme="majorBidi" w:cstheme="majorBidi"/>
            <w:i/>
            <w:iCs/>
            <w:lang w:val="fr-FR" w:eastAsia="en-GB"/>
          </w:rPr>
          <w:t>encyclopedie</w:t>
        </w:r>
        <w:proofErr w:type="spellEnd"/>
        <w:r w:rsidRPr="000E4824">
          <w:rPr>
            <w:rFonts w:asciiTheme="majorBidi" w:eastAsia="Times New Roman" w:hAnsiTheme="majorBidi" w:cstheme="majorBidi"/>
            <w:i/>
            <w:iCs/>
            <w:lang w:val="fr-FR" w:eastAsia="en-GB"/>
          </w:rPr>
          <w:t xml:space="preserve"> </w:t>
        </w:r>
        <w:r w:rsidRPr="000E4824">
          <w:rPr>
            <w:rFonts w:asciiTheme="majorBidi" w:eastAsia="Times New Roman" w:hAnsiTheme="majorBidi" w:cstheme="majorBidi"/>
            <w:lang w:val="fr-FR" w:eastAsia="en-GB"/>
          </w:rPr>
          <w:t>, G. Jacquemet</w:t>
        </w:r>
      </w:hyperlink>
      <w:r w:rsidRPr="000E4824">
        <w:rPr>
          <w:rFonts w:asciiTheme="majorBidi" w:eastAsia="Times New Roman" w:hAnsiTheme="majorBidi" w:cstheme="majorBidi"/>
          <w:lang w:val="fr-FR" w:eastAsia="en-GB"/>
        </w:rPr>
        <w:t xml:space="preserve"> (</w:t>
      </w:r>
      <w:proofErr w:type="spellStart"/>
      <w:r w:rsidRPr="000E4824">
        <w:rPr>
          <w:rFonts w:asciiTheme="majorBidi" w:eastAsia="Times New Roman" w:hAnsiTheme="majorBidi" w:cstheme="majorBidi"/>
          <w:lang w:val="fr-FR" w:eastAsia="en-GB"/>
        </w:rPr>
        <w:t>ed</w:t>
      </w:r>
      <w:proofErr w:type="spellEnd"/>
      <w:r w:rsidRPr="000E4824">
        <w:rPr>
          <w:rFonts w:asciiTheme="majorBidi" w:eastAsia="Times New Roman" w:hAnsiTheme="majorBidi" w:cstheme="majorBidi"/>
          <w:lang w:val="fr-FR" w:eastAsia="en-GB"/>
        </w:rPr>
        <w:t>.), vol 6, (Paris 1966), p. 208</w:t>
      </w:r>
    </w:p>
  </w:footnote>
  <w:footnote w:id="14">
    <w:p w14:paraId="448DA58B" w14:textId="77777777" w:rsidR="00D31269" w:rsidRPr="000E4824" w:rsidRDefault="00D31269" w:rsidP="000E4824">
      <w:pPr>
        <w:pStyle w:val="FootnoteText"/>
        <w:jc w:val="both"/>
        <w:rPr>
          <w:rFonts w:asciiTheme="majorBidi" w:hAnsiTheme="majorBidi" w:cstheme="majorBidi"/>
          <w:lang w:val="es-AR"/>
        </w:rPr>
      </w:pPr>
      <w:r w:rsidRPr="000E4824">
        <w:rPr>
          <w:rStyle w:val="FootnoteReference"/>
          <w:rFonts w:asciiTheme="majorBidi" w:hAnsiTheme="majorBidi" w:cstheme="majorBidi"/>
        </w:rPr>
        <w:footnoteRef/>
      </w:r>
      <w:r w:rsidRPr="000E4824">
        <w:rPr>
          <w:rFonts w:asciiTheme="majorBidi" w:hAnsiTheme="majorBidi" w:cstheme="majorBidi"/>
          <w:lang w:val="es-AR"/>
        </w:rPr>
        <w:t xml:space="preserve"> </w:t>
      </w:r>
      <w:proofErr w:type="spellStart"/>
      <w:r w:rsidRPr="000E4824">
        <w:rPr>
          <w:rFonts w:asciiTheme="majorBidi" w:hAnsiTheme="majorBidi" w:cstheme="majorBidi"/>
          <w:lang w:val="es-AR"/>
        </w:rPr>
        <w:t>See</w:t>
      </w:r>
      <w:proofErr w:type="spellEnd"/>
      <w:r w:rsidRPr="000E4824">
        <w:rPr>
          <w:rFonts w:asciiTheme="majorBidi" w:hAnsiTheme="majorBidi" w:cstheme="majorBidi"/>
          <w:lang w:val="es-AR"/>
        </w:rPr>
        <w:t xml:space="preserve"> </w:t>
      </w:r>
      <w:proofErr w:type="spellStart"/>
      <w:r w:rsidRPr="000E4824">
        <w:rPr>
          <w:rFonts w:asciiTheme="majorBidi" w:hAnsiTheme="majorBidi" w:cstheme="majorBidi"/>
          <w:lang w:val="es-AR"/>
        </w:rPr>
        <w:t>among</w:t>
      </w:r>
      <w:proofErr w:type="spellEnd"/>
      <w:r w:rsidRPr="000E4824">
        <w:rPr>
          <w:rFonts w:asciiTheme="majorBidi" w:hAnsiTheme="majorBidi" w:cstheme="majorBidi"/>
          <w:lang w:val="es-AR"/>
        </w:rPr>
        <w:t xml:space="preserve"> </w:t>
      </w:r>
      <w:proofErr w:type="spellStart"/>
      <w:r w:rsidRPr="000E4824">
        <w:rPr>
          <w:rFonts w:asciiTheme="majorBidi" w:hAnsiTheme="majorBidi" w:cstheme="majorBidi"/>
          <w:lang w:val="es-AR"/>
        </w:rPr>
        <w:t>others</w:t>
      </w:r>
      <w:proofErr w:type="spellEnd"/>
      <w:r w:rsidRPr="000E4824">
        <w:rPr>
          <w:rFonts w:asciiTheme="majorBidi" w:hAnsiTheme="majorBidi" w:cstheme="majorBidi"/>
          <w:lang w:val="es-AR"/>
        </w:rPr>
        <w:t xml:space="preserve"> Dussel, “En Búsqueda del Sentido (Origen y desarrollo de una Filosofía de la Liberación),” </w:t>
      </w:r>
      <w:proofErr w:type="spellStart"/>
      <w:r w:rsidRPr="000E4824">
        <w:rPr>
          <w:rFonts w:asciiTheme="majorBidi" w:hAnsiTheme="majorBidi" w:cstheme="majorBidi"/>
          <w:i/>
          <w:iCs/>
          <w:lang w:val="es-AR"/>
        </w:rPr>
        <w:t>Anthropos</w:t>
      </w:r>
      <w:proofErr w:type="spellEnd"/>
      <w:r w:rsidRPr="000E4824">
        <w:rPr>
          <w:rFonts w:asciiTheme="majorBidi" w:hAnsiTheme="majorBidi" w:cstheme="majorBidi"/>
          <w:i/>
          <w:iCs/>
          <w:lang w:val="es-AR"/>
        </w:rPr>
        <w:t xml:space="preserve"> </w:t>
      </w:r>
      <w:r w:rsidRPr="000E4824">
        <w:rPr>
          <w:rFonts w:asciiTheme="majorBidi" w:hAnsiTheme="majorBidi" w:cstheme="majorBidi"/>
          <w:lang w:val="es-AR"/>
        </w:rPr>
        <w:t xml:space="preserve">180 (1998), p. 17; </w:t>
      </w:r>
      <w:proofErr w:type="spellStart"/>
      <w:r w:rsidRPr="000E4824">
        <w:rPr>
          <w:rFonts w:asciiTheme="majorBidi" w:hAnsiTheme="majorBidi" w:cstheme="majorBidi"/>
          <w:lang w:val="es-AR"/>
        </w:rPr>
        <w:t>Severgrade</w:t>
      </w:r>
      <w:proofErr w:type="spellEnd"/>
      <w:r w:rsidRPr="000E4824">
        <w:rPr>
          <w:rFonts w:asciiTheme="majorBidi" w:hAnsiTheme="majorBidi" w:cstheme="majorBidi"/>
          <w:lang w:val="es-AR"/>
        </w:rPr>
        <w:t xml:space="preserve">, </w:t>
      </w:r>
      <w:proofErr w:type="spellStart"/>
      <w:r w:rsidRPr="000E4824">
        <w:rPr>
          <w:rFonts w:asciiTheme="majorBidi" w:hAnsiTheme="majorBidi" w:cstheme="majorBidi"/>
          <w:i/>
          <w:iCs/>
          <w:lang w:val="es-AR"/>
        </w:rPr>
        <w:t>Israël</w:t>
      </w:r>
      <w:proofErr w:type="spellEnd"/>
      <w:r w:rsidRPr="000E4824">
        <w:rPr>
          <w:rFonts w:asciiTheme="majorBidi" w:hAnsiTheme="majorBidi" w:cstheme="majorBidi"/>
          <w:i/>
          <w:iCs/>
          <w:lang w:val="es-AR"/>
        </w:rPr>
        <w:t xml:space="preserve"> </w:t>
      </w:r>
      <w:proofErr w:type="spellStart"/>
      <w:r w:rsidRPr="000E4824">
        <w:rPr>
          <w:rFonts w:asciiTheme="majorBidi" w:hAnsiTheme="majorBidi" w:cstheme="majorBidi"/>
          <w:i/>
          <w:iCs/>
          <w:lang w:val="es-AR"/>
        </w:rPr>
        <w:t>vu</w:t>
      </w:r>
      <w:proofErr w:type="spellEnd"/>
      <w:r w:rsidRPr="000E4824">
        <w:rPr>
          <w:rFonts w:asciiTheme="majorBidi" w:hAnsiTheme="majorBidi" w:cstheme="majorBidi"/>
          <w:i/>
          <w:iCs/>
          <w:lang w:val="es-AR"/>
        </w:rPr>
        <w:t xml:space="preserve"> </w:t>
      </w:r>
      <w:proofErr w:type="spellStart"/>
      <w:r w:rsidRPr="000E4824">
        <w:rPr>
          <w:rFonts w:asciiTheme="majorBidi" w:hAnsiTheme="majorBidi" w:cstheme="majorBidi"/>
          <w:i/>
          <w:iCs/>
          <w:lang w:val="es-AR"/>
        </w:rPr>
        <w:t>pars</w:t>
      </w:r>
      <w:proofErr w:type="spellEnd"/>
      <w:r w:rsidRPr="000E4824">
        <w:rPr>
          <w:rFonts w:asciiTheme="majorBidi" w:hAnsiTheme="majorBidi" w:cstheme="majorBidi"/>
          <w:i/>
          <w:iCs/>
          <w:lang w:val="es-AR"/>
        </w:rPr>
        <w:t xml:space="preserve"> les </w:t>
      </w:r>
      <w:proofErr w:type="spellStart"/>
      <w:r w:rsidRPr="000E4824">
        <w:rPr>
          <w:rFonts w:asciiTheme="majorBidi" w:hAnsiTheme="majorBidi" w:cstheme="majorBidi"/>
          <w:i/>
          <w:iCs/>
          <w:lang w:val="es-AR"/>
        </w:rPr>
        <w:t>catholiques</w:t>
      </w:r>
      <w:proofErr w:type="spellEnd"/>
      <w:r w:rsidRPr="000E4824">
        <w:rPr>
          <w:rFonts w:asciiTheme="majorBidi" w:hAnsiTheme="majorBidi" w:cstheme="majorBidi"/>
          <w:i/>
          <w:iCs/>
          <w:lang w:val="es-AR"/>
        </w:rPr>
        <w:t xml:space="preserve"> </w:t>
      </w:r>
      <w:proofErr w:type="spellStart"/>
      <w:r w:rsidRPr="000E4824">
        <w:rPr>
          <w:rFonts w:asciiTheme="majorBidi" w:hAnsiTheme="majorBidi" w:cstheme="majorBidi"/>
          <w:i/>
          <w:iCs/>
          <w:lang w:val="es-AR"/>
        </w:rPr>
        <w:t>francais</w:t>
      </w:r>
      <w:proofErr w:type="spellEnd"/>
      <w:r w:rsidRPr="000E4824">
        <w:rPr>
          <w:rFonts w:asciiTheme="majorBidi" w:hAnsiTheme="majorBidi" w:cstheme="majorBidi"/>
          <w:i/>
          <w:iCs/>
          <w:lang w:val="es-AR"/>
        </w:rPr>
        <w:t xml:space="preserve"> (1945-1994)</w:t>
      </w:r>
      <w:r w:rsidRPr="000E4824">
        <w:rPr>
          <w:rFonts w:asciiTheme="majorBidi" w:hAnsiTheme="majorBidi" w:cstheme="majorBidi"/>
          <w:lang w:val="es-AR"/>
        </w:rPr>
        <w:t xml:space="preserve">, (Paris: </w:t>
      </w:r>
      <w:proofErr w:type="spellStart"/>
      <w:r w:rsidRPr="000E4824">
        <w:rPr>
          <w:rFonts w:asciiTheme="majorBidi" w:hAnsiTheme="majorBidi" w:cstheme="majorBidi"/>
          <w:lang w:val="es-AR"/>
        </w:rPr>
        <w:t>Karthala</w:t>
      </w:r>
      <w:proofErr w:type="spellEnd"/>
      <w:r w:rsidRPr="000E4824">
        <w:rPr>
          <w:rFonts w:asciiTheme="majorBidi" w:hAnsiTheme="majorBidi" w:cstheme="majorBidi"/>
          <w:lang w:val="es-AR"/>
        </w:rPr>
        <w:t>, 2014), p. 80.</w:t>
      </w:r>
    </w:p>
  </w:footnote>
  <w:footnote w:id="15">
    <w:p w14:paraId="09149E4A" w14:textId="139DF2F6" w:rsidR="00D31269" w:rsidRPr="00727BAE" w:rsidRDefault="00D31269" w:rsidP="000E4824">
      <w:pPr>
        <w:pStyle w:val="FootnoteText"/>
        <w:jc w:val="both"/>
        <w:rPr>
          <w:rFonts w:asciiTheme="majorBidi" w:hAnsiTheme="majorBidi" w:cstheme="majorBidi"/>
          <w:lang w:val="en-US"/>
        </w:rPr>
      </w:pPr>
      <w:r w:rsidRPr="000E4824">
        <w:rPr>
          <w:rStyle w:val="FootnoteReference"/>
          <w:rFonts w:asciiTheme="majorBidi" w:hAnsiTheme="majorBidi" w:cstheme="majorBidi"/>
        </w:rPr>
        <w:footnoteRef/>
      </w:r>
      <w:r w:rsidRPr="00727BAE">
        <w:rPr>
          <w:rFonts w:asciiTheme="majorBidi" w:hAnsiTheme="majorBidi" w:cstheme="majorBidi"/>
          <w:lang w:val="en-US"/>
        </w:rPr>
        <w:t xml:space="preserve"> See for example, Gauthier, </w:t>
      </w:r>
      <w:r w:rsidRPr="00727BAE">
        <w:rPr>
          <w:rFonts w:asciiTheme="majorBidi" w:hAnsiTheme="majorBidi" w:cstheme="majorBidi"/>
          <w:i/>
          <w:iCs/>
          <w:lang w:val="en-US"/>
        </w:rPr>
        <w:t xml:space="preserve">Les Mains que </w:t>
      </w:r>
      <w:proofErr w:type="spellStart"/>
      <w:r w:rsidRPr="00727BAE">
        <w:rPr>
          <w:rFonts w:asciiTheme="majorBidi" w:hAnsiTheme="majorBidi" w:cstheme="majorBidi"/>
          <w:i/>
          <w:iCs/>
          <w:lang w:val="en-US"/>
        </w:rPr>
        <w:t>voici</w:t>
      </w:r>
      <w:proofErr w:type="spellEnd"/>
      <w:r w:rsidRPr="00727BAE">
        <w:rPr>
          <w:rFonts w:asciiTheme="majorBidi" w:hAnsiTheme="majorBidi" w:cstheme="majorBidi"/>
          <w:lang w:val="en-US"/>
        </w:rPr>
        <w:t xml:space="preserve">, p. 131; </w:t>
      </w:r>
      <w:r w:rsidRPr="000E4824">
        <w:rPr>
          <w:rFonts w:asciiTheme="majorBidi" w:hAnsiTheme="majorBidi" w:cstheme="majorBidi"/>
          <w:lang w:val="en-US"/>
        </w:rPr>
        <w:t xml:space="preserve">Desmond </w:t>
      </w:r>
      <w:proofErr w:type="spellStart"/>
      <w:r w:rsidRPr="000E4824">
        <w:rPr>
          <w:rFonts w:asciiTheme="majorBidi" w:hAnsiTheme="majorBidi" w:cstheme="majorBidi"/>
          <w:lang w:val="en-US"/>
        </w:rPr>
        <w:t>O’gready</w:t>
      </w:r>
      <w:proofErr w:type="spellEnd"/>
      <w:r w:rsidRPr="000E4824">
        <w:rPr>
          <w:rFonts w:asciiTheme="majorBidi" w:hAnsiTheme="majorBidi" w:cstheme="majorBidi"/>
          <w:lang w:val="en-US"/>
        </w:rPr>
        <w:t xml:space="preserve">, </w:t>
      </w:r>
      <w:r w:rsidRPr="000E4824">
        <w:rPr>
          <w:rFonts w:asciiTheme="majorBidi" w:hAnsiTheme="majorBidi" w:cstheme="majorBidi"/>
          <w:i/>
          <w:iCs/>
          <w:lang w:val="en-US"/>
        </w:rPr>
        <w:t xml:space="preserve">Eat from God’s Hands, </w:t>
      </w:r>
      <w:r w:rsidRPr="000E4824">
        <w:rPr>
          <w:rFonts w:asciiTheme="majorBidi" w:hAnsiTheme="majorBidi" w:cstheme="majorBidi"/>
          <w:lang w:val="en-US"/>
        </w:rPr>
        <w:t xml:space="preserve">p. 79. </w:t>
      </w:r>
    </w:p>
  </w:footnote>
  <w:footnote w:id="16">
    <w:p w14:paraId="770939B9" w14:textId="7F941CE5" w:rsidR="00D31269" w:rsidRPr="000E4824" w:rsidRDefault="00D31269" w:rsidP="000E4824">
      <w:pPr>
        <w:pStyle w:val="FootnoteText"/>
        <w:jc w:val="both"/>
        <w:rPr>
          <w:rFonts w:asciiTheme="majorBidi" w:hAnsiTheme="majorBidi" w:cstheme="majorBidi"/>
          <w:rtl/>
          <w:lang w:val="es-AR"/>
        </w:rPr>
      </w:pPr>
      <w:r w:rsidRPr="000E4824">
        <w:rPr>
          <w:rStyle w:val="FootnoteReference"/>
          <w:rFonts w:asciiTheme="majorBidi" w:hAnsiTheme="majorBidi" w:cstheme="majorBidi"/>
        </w:rPr>
        <w:footnoteRef/>
      </w:r>
      <w:r w:rsidRPr="000E4824">
        <w:rPr>
          <w:rFonts w:asciiTheme="majorBidi" w:hAnsiTheme="majorBidi" w:cstheme="majorBidi"/>
        </w:rPr>
        <w:t xml:space="preserve"> </w:t>
      </w:r>
      <w:r w:rsidR="001612A3">
        <w:rPr>
          <w:rFonts w:asciiTheme="majorBidi" w:hAnsiTheme="majorBidi" w:cstheme="majorBidi"/>
        </w:rPr>
        <w:t xml:space="preserve">David </w:t>
      </w:r>
      <w:proofErr w:type="spellStart"/>
      <w:r w:rsidR="001612A3">
        <w:rPr>
          <w:rFonts w:asciiTheme="majorBidi" w:hAnsiTheme="majorBidi" w:cstheme="majorBidi"/>
        </w:rPr>
        <w:t>Sit</w:t>
      </w:r>
      <w:r w:rsidR="00B44202">
        <w:rPr>
          <w:rFonts w:asciiTheme="majorBidi" w:hAnsiTheme="majorBidi" w:cstheme="majorBidi"/>
        </w:rPr>
        <w:t>t</w:t>
      </w:r>
      <w:r w:rsidR="001612A3">
        <w:rPr>
          <w:rFonts w:asciiTheme="majorBidi" w:hAnsiTheme="majorBidi" w:cstheme="majorBidi"/>
        </w:rPr>
        <w:t>o</w:t>
      </w:r>
      <w:r w:rsidR="00B44202">
        <w:rPr>
          <w:rFonts w:asciiTheme="majorBidi" w:hAnsiTheme="majorBidi" w:cstheme="majorBidi"/>
        </w:rPr>
        <w:t>n</w:t>
      </w:r>
      <w:proofErr w:type="spellEnd"/>
      <w:r w:rsidR="00B44202">
        <w:rPr>
          <w:rFonts w:asciiTheme="majorBidi" w:hAnsiTheme="majorBidi" w:cstheme="majorBidi"/>
        </w:rPr>
        <w:t xml:space="preserve">, </w:t>
      </w:r>
      <w:r w:rsidR="00F43543">
        <w:rPr>
          <w:rFonts w:asciiTheme="majorBidi" w:hAnsiTheme="majorBidi" w:cstheme="majorBidi"/>
        </w:rPr>
        <w:t>ibid.</w:t>
      </w:r>
    </w:p>
  </w:footnote>
  <w:footnote w:id="17">
    <w:p w14:paraId="37F85AEE" w14:textId="77777777" w:rsidR="00D31269" w:rsidRPr="00CE3E1C" w:rsidRDefault="00D31269" w:rsidP="00ED73B1">
      <w:pPr>
        <w:pStyle w:val="FootnoteText"/>
        <w:rPr>
          <w:rFonts w:ascii="Times New Roman" w:hAnsi="Times New Roman" w:cs="Times New Roman"/>
        </w:rPr>
      </w:pPr>
      <w:r w:rsidRPr="00CE3E1C">
        <w:rPr>
          <w:rStyle w:val="FootnoteReference"/>
          <w:rFonts w:ascii="Times New Roman" w:hAnsi="Times New Roman" w:cs="Times New Roman"/>
        </w:rPr>
        <w:footnoteRef/>
      </w:r>
      <w:r w:rsidRPr="00CE3E1C">
        <w:rPr>
          <w:rFonts w:ascii="Times New Roman" w:hAnsi="Times New Roman" w:cs="Times New Roman"/>
          <w:lang w:val="fr-FR"/>
        </w:rPr>
        <w:t xml:space="preserve"> </w:t>
      </w:r>
      <w:r w:rsidRPr="00CE3E1C">
        <w:rPr>
          <w:rFonts w:ascii="Times New Roman" w:hAnsi="Times New Roman" w:cs="Times New Roman"/>
          <w:lang w:val="fr-FR" w:eastAsia="en-GB"/>
        </w:rPr>
        <w:t xml:space="preserve">Charles de Foucauld, </w:t>
      </w:r>
      <w:proofErr w:type="spellStart"/>
      <w:r w:rsidRPr="00CE3E1C">
        <w:rPr>
          <w:rFonts w:ascii="Times New Roman" w:hAnsi="Times New Roman" w:cs="Times New Roman"/>
          <w:i/>
          <w:iCs/>
          <w:lang w:val="fr-FR" w:eastAsia="en-GB"/>
        </w:rPr>
        <w:t>Oeuvres</w:t>
      </w:r>
      <w:proofErr w:type="spellEnd"/>
      <w:r w:rsidRPr="00CE3E1C">
        <w:rPr>
          <w:rFonts w:ascii="Times New Roman" w:hAnsi="Times New Roman" w:cs="Times New Roman"/>
          <w:i/>
          <w:iCs/>
          <w:lang w:val="fr-FR" w:eastAsia="en-GB"/>
        </w:rPr>
        <w:t xml:space="preserve"> </w:t>
      </w:r>
      <w:proofErr w:type="gramStart"/>
      <w:r w:rsidRPr="00CE3E1C">
        <w:rPr>
          <w:rFonts w:ascii="Times New Roman" w:hAnsi="Times New Roman" w:cs="Times New Roman"/>
          <w:i/>
          <w:iCs/>
          <w:lang w:val="fr-FR" w:eastAsia="en-GB"/>
        </w:rPr>
        <w:t>Spirituelles:</w:t>
      </w:r>
      <w:proofErr w:type="gramEnd"/>
      <w:r w:rsidRPr="00CE3E1C">
        <w:rPr>
          <w:rFonts w:ascii="Times New Roman" w:hAnsi="Times New Roman" w:cs="Times New Roman"/>
          <w:i/>
          <w:iCs/>
          <w:lang w:val="fr-FR" w:eastAsia="en-GB"/>
        </w:rPr>
        <w:t xml:space="preserve"> Anthologie </w:t>
      </w:r>
      <w:r w:rsidRPr="00CE3E1C">
        <w:rPr>
          <w:rFonts w:ascii="Times New Roman" w:hAnsi="Times New Roman" w:cs="Times New Roman"/>
          <w:lang w:val="fr-FR" w:eastAsia="en-GB"/>
        </w:rPr>
        <w:t xml:space="preserve">(Paris, 1958), p. 664. </w:t>
      </w:r>
      <w:r w:rsidRPr="00CE3E1C">
        <w:rPr>
          <w:rFonts w:ascii="Times New Roman" w:hAnsi="Times New Roman" w:cs="Times New Roman"/>
          <w:lang w:eastAsia="en-GB"/>
        </w:rPr>
        <w:t xml:space="preserve">Quoted by </w:t>
      </w:r>
      <w:proofErr w:type="spellStart"/>
      <w:r w:rsidRPr="00CE3E1C">
        <w:rPr>
          <w:rFonts w:ascii="Times New Roman" w:hAnsi="Times New Roman" w:cs="Times New Roman"/>
          <w:lang w:eastAsia="en-GB"/>
        </w:rPr>
        <w:t>Gisbert</w:t>
      </w:r>
      <w:proofErr w:type="spellEnd"/>
      <w:r w:rsidRPr="00CE3E1C">
        <w:rPr>
          <w:rFonts w:ascii="Times New Roman" w:hAnsi="Times New Roman" w:cs="Times New Roman"/>
          <w:lang w:eastAsia="en-GB"/>
        </w:rPr>
        <w:t xml:space="preserve"> </w:t>
      </w:r>
      <w:proofErr w:type="spellStart"/>
      <w:r w:rsidRPr="00CE3E1C">
        <w:rPr>
          <w:rFonts w:ascii="Times New Roman" w:hAnsi="Times New Roman" w:cs="Times New Roman"/>
          <w:lang w:eastAsia="en-GB"/>
        </w:rPr>
        <w:t>Greshake</w:t>
      </w:r>
      <w:proofErr w:type="spellEnd"/>
      <w:r w:rsidRPr="00CE3E1C">
        <w:rPr>
          <w:rFonts w:ascii="Times New Roman" w:hAnsi="Times New Roman" w:cs="Times New Roman"/>
          <w:lang w:eastAsia="en-GB"/>
        </w:rPr>
        <w:t xml:space="preserve">, ‘The Spiritual Charism of Nazareth,’ </w:t>
      </w:r>
      <w:r w:rsidRPr="00CE3E1C">
        <w:rPr>
          <w:rFonts w:ascii="Times New Roman" w:hAnsi="Times New Roman" w:cs="Times New Roman"/>
          <w:i/>
          <w:iCs/>
          <w:lang w:eastAsia="en-GB"/>
        </w:rPr>
        <w:t>Communion</w:t>
      </w:r>
      <w:r w:rsidRPr="00CE3E1C">
        <w:rPr>
          <w:rFonts w:ascii="Times New Roman" w:hAnsi="Times New Roman" w:cs="Times New Roman"/>
          <w:lang w:eastAsia="en-GB"/>
        </w:rPr>
        <w:t xml:space="preserve"> 31, (Spring 2004), p. 17. </w:t>
      </w:r>
    </w:p>
  </w:footnote>
  <w:footnote w:id="18">
    <w:p w14:paraId="4DC52584" w14:textId="77777777" w:rsidR="00D31269" w:rsidRPr="00044A4C" w:rsidRDefault="00D31269" w:rsidP="00494FAE">
      <w:pPr>
        <w:pStyle w:val="FootnoteText"/>
        <w:rPr>
          <w:lang w:val="fr-FR"/>
        </w:rPr>
      </w:pPr>
      <w:r>
        <w:rPr>
          <w:rStyle w:val="FootnoteReference"/>
        </w:rPr>
        <w:footnoteRef/>
      </w:r>
      <w:r w:rsidRPr="00044A4C">
        <w:rPr>
          <w:lang w:val="fr-FR"/>
        </w:rPr>
        <w:t xml:space="preserve"> </w:t>
      </w:r>
      <w:r w:rsidRPr="001A181D">
        <w:rPr>
          <w:rFonts w:ascii="Times New Roman" w:hAnsi="Times New Roman" w:cs="Times New Roman"/>
          <w:lang w:val="fr-FR"/>
        </w:rPr>
        <w:t xml:space="preserve">Gauthier, </w:t>
      </w:r>
      <w:r w:rsidRPr="001A181D">
        <w:rPr>
          <w:rFonts w:ascii="Times New Roman" w:hAnsi="Times New Roman" w:cs="Times New Roman"/>
          <w:i/>
          <w:iCs/>
          <w:lang w:val="fr-FR"/>
        </w:rPr>
        <w:t>Les Mains</w:t>
      </w:r>
      <w:r w:rsidRPr="0022567D">
        <w:rPr>
          <w:rFonts w:ascii="Times New Roman" w:hAnsi="Times New Roman" w:cs="Times New Roman"/>
          <w:i/>
          <w:iCs/>
          <w:lang w:val="fr-FR"/>
        </w:rPr>
        <w:t xml:space="preserve"> que voici,</w:t>
      </w:r>
      <w:r w:rsidRPr="0022567D">
        <w:rPr>
          <w:rFonts w:ascii="Times New Roman" w:hAnsi="Times New Roman" w:cs="Times New Roman"/>
          <w:lang w:val="fr-FR"/>
        </w:rPr>
        <w:t xml:space="preserve"> p. 39.</w:t>
      </w:r>
    </w:p>
  </w:footnote>
  <w:footnote w:id="19">
    <w:p w14:paraId="1F3D169E" w14:textId="77777777" w:rsidR="00D31269" w:rsidRPr="003D1596" w:rsidRDefault="00D31269" w:rsidP="00B80027">
      <w:pPr>
        <w:pStyle w:val="FootnoteText"/>
        <w:rPr>
          <w:rFonts w:asciiTheme="majorBidi" w:hAnsiTheme="majorBidi" w:cstheme="majorBidi"/>
          <w:lang w:val="fr-FR"/>
        </w:rPr>
      </w:pPr>
      <w:r w:rsidRPr="003D1596">
        <w:rPr>
          <w:rStyle w:val="FootnoteReference"/>
          <w:rFonts w:asciiTheme="majorBidi" w:hAnsiTheme="majorBidi" w:cstheme="majorBidi"/>
        </w:rPr>
        <w:footnoteRef/>
      </w:r>
      <w:r w:rsidRPr="003D1596">
        <w:rPr>
          <w:rFonts w:asciiTheme="majorBidi" w:hAnsiTheme="majorBidi" w:cstheme="majorBidi"/>
          <w:lang w:val="fr-FR"/>
        </w:rPr>
        <w:t xml:space="preserve"> Paul Gauthier, </w:t>
      </w:r>
      <w:r w:rsidRPr="003D1596">
        <w:rPr>
          <w:rFonts w:asciiTheme="majorBidi" w:hAnsiTheme="majorBidi" w:cstheme="majorBidi"/>
          <w:i/>
          <w:iCs/>
          <w:lang w:val="fr-FR"/>
        </w:rPr>
        <w:t xml:space="preserve">Les Mains que voici, </w:t>
      </w:r>
      <w:r w:rsidRPr="003D1596">
        <w:rPr>
          <w:rFonts w:asciiTheme="majorBidi" w:hAnsiTheme="majorBidi" w:cstheme="majorBidi"/>
          <w:lang w:val="fr-FR"/>
        </w:rPr>
        <w:t xml:space="preserve">p. 36. </w:t>
      </w:r>
    </w:p>
  </w:footnote>
  <w:footnote w:id="20">
    <w:p w14:paraId="52922BE8" w14:textId="4B71203A" w:rsidR="00D31269" w:rsidRPr="00BB0295" w:rsidRDefault="00D31269">
      <w:pPr>
        <w:pStyle w:val="FootnoteText"/>
      </w:pPr>
      <w:r>
        <w:rPr>
          <w:rStyle w:val="FootnoteReference"/>
        </w:rPr>
        <w:footnoteRef/>
      </w:r>
      <w:r w:rsidRPr="00BB0295">
        <w:t xml:space="preserve"> </w:t>
      </w:r>
      <w:r w:rsidR="00F455E0" w:rsidRPr="00BB0295">
        <w:rPr>
          <w:rFonts w:asciiTheme="majorBidi" w:hAnsiTheme="majorBidi" w:cstheme="majorBidi"/>
        </w:rPr>
        <w:t xml:space="preserve">Ibid., p. 39. </w:t>
      </w:r>
    </w:p>
  </w:footnote>
  <w:footnote w:id="21">
    <w:p w14:paraId="4CAB3B3F" w14:textId="0607A48A" w:rsidR="00D31269" w:rsidRPr="00016CA0" w:rsidRDefault="00D31269" w:rsidP="0086527C">
      <w:pPr>
        <w:pStyle w:val="FootnoteText"/>
        <w:rPr>
          <w:rFonts w:asciiTheme="majorBidi" w:hAnsiTheme="majorBidi" w:cstheme="majorBidi"/>
          <w:rtl/>
          <w:lang w:val="fr-FR"/>
        </w:rPr>
      </w:pPr>
      <w:r w:rsidRPr="00016CA0">
        <w:rPr>
          <w:rStyle w:val="FootnoteReference"/>
          <w:rFonts w:asciiTheme="majorBidi" w:hAnsiTheme="majorBidi" w:cstheme="majorBidi"/>
        </w:rPr>
        <w:footnoteRef/>
      </w:r>
      <w:r w:rsidRPr="00016CA0">
        <w:rPr>
          <w:rFonts w:asciiTheme="majorBidi" w:hAnsiTheme="majorBidi" w:cstheme="majorBidi"/>
        </w:rPr>
        <w:t xml:space="preserve"> </w:t>
      </w:r>
      <w:r w:rsidR="00CA1479" w:rsidRPr="00016CA0">
        <w:rPr>
          <w:rFonts w:asciiTheme="majorBidi" w:hAnsiTheme="majorBidi" w:cstheme="majorBidi"/>
        </w:rPr>
        <w:t>Joel Dar, ‘</w:t>
      </w:r>
      <w:proofErr w:type="spellStart"/>
      <w:r w:rsidR="00CA1479" w:rsidRPr="00016CA0">
        <w:rPr>
          <w:rFonts w:asciiTheme="majorBidi" w:hAnsiTheme="majorBidi" w:cstheme="majorBidi"/>
        </w:rPr>
        <w:t>Komer</w:t>
      </w:r>
      <w:proofErr w:type="spellEnd"/>
      <w:r w:rsidR="00CA1479" w:rsidRPr="00016CA0">
        <w:rPr>
          <w:rFonts w:asciiTheme="majorBidi" w:hAnsiTheme="majorBidi" w:cstheme="majorBidi"/>
        </w:rPr>
        <w:t xml:space="preserve"> bone </w:t>
      </w:r>
      <w:proofErr w:type="spellStart"/>
      <w:r w:rsidR="00CA1479" w:rsidRPr="00016CA0">
        <w:rPr>
          <w:rFonts w:asciiTheme="majorBidi" w:hAnsiTheme="majorBidi" w:cstheme="majorBidi"/>
        </w:rPr>
        <w:t>shikunim</w:t>
      </w:r>
      <w:proofErr w:type="spellEnd"/>
      <w:r w:rsidR="00CA1479" w:rsidRPr="00016CA0">
        <w:rPr>
          <w:rFonts w:asciiTheme="majorBidi" w:hAnsiTheme="majorBidi" w:cstheme="majorBidi"/>
        </w:rPr>
        <w:t xml:space="preserve"> </w:t>
      </w:r>
      <w:proofErr w:type="spellStart"/>
      <w:r w:rsidR="00CA1479" w:rsidRPr="00016CA0">
        <w:rPr>
          <w:rFonts w:asciiTheme="majorBidi" w:hAnsiTheme="majorBidi" w:cstheme="majorBidi"/>
        </w:rPr>
        <w:t>laplitim</w:t>
      </w:r>
      <w:proofErr w:type="spellEnd"/>
      <w:r w:rsidR="00CA1479" w:rsidRPr="00016CA0">
        <w:rPr>
          <w:rFonts w:asciiTheme="majorBidi" w:hAnsiTheme="majorBidi" w:cstheme="majorBidi"/>
        </w:rPr>
        <w:t>’ (A priest builds housing for the refugees</w:t>
      </w:r>
      <w:r w:rsidR="00E93FEF" w:rsidRPr="00016CA0">
        <w:rPr>
          <w:rFonts w:asciiTheme="majorBidi" w:hAnsiTheme="majorBidi" w:cstheme="majorBidi"/>
        </w:rPr>
        <w:t xml:space="preserve">), </w:t>
      </w:r>
      <w:proofErr w:type="spellStart"/>
      <w:r w:rsidR="00E93FEF" w:rsidRPr="00016CA0">
        <w:rPr>
          <w:rFonts w:asciiTheme="majorBidi" w:hAnsiTheme="majorBidi" w:cstheme="majorBidi"/>
          <w:i/>
          <w:iCs/>
        </w:rPr>
        <w:t>Davar</w:t>
      </w:r>
      <w:proofErr w:type="spellEnd"/>
      <w:r w:rsidR="00E93FEF" w:rsidRPr="00016CA0">
        <w:rPr>
          <w:rFonts w:asciiTheme="majorBidi" w:hAnsiTheme="majorBidi" w:cstheme="majorBidi"/>
        </w:rPr>
        <w:t xml:space="preserve">, July 5, 1966. </w:t>
      </w:r>
    </w:p>
  </w:footnote>
  <w:footnote w:id="22">
    <w:p w14:paraId="600CC32A" w14:textId="531F0C17" w:rsidR="00D31269" w:rsidRPr="00016CA0" w:rsidRDefault="00D31269">
      <w:pPr>
        <w:pStyle w:val="FootnoteText"/>
        <w:rPr>
          <w:rFonts w:asciiTheme="majorBidi" w:hAnsiTheme="majorBidi" w:cstheme="majorBidi"/>
        </w:rPr>
      </w:pPr>
      <w:r w:rsidRPr="00016CA0">
        <w:rPr>
          <w:rStyle w:val="FootnoteReference"/>
          <w:rFonts w:asciiTheme="majorBidi" w:hAnsiTheme="majorBidi" w:cstheme="majorBidi"/>
        </w:rPr>
        <w:footnoteRef/>
      </w:r>
      <w:r w:rsidRPr="00016CA0">
        <w:rPr>
          <w:rFonts w:asciiTheme="majorBidi" w:hAnsiTheme="majorBidi" w:cstheme="majorBidi"/>
        </w:rPr>
        <w:t xml:space="preserve"> </w:t>
      </w:r>
      <w:r w:rsidR="007D71BC" w:rsidRPr="00016CA0">
        <w:rPr>
          <w:rFonts w:asciiTheme="majorBidi" w:hAnsiTheme="majorBidi" w:cstheme="majorBidi"/>
          <w:lang w:val="en-US"/>
        </w:rPr>
        <w:t>Shraga Har-Gil, ibid.</w:t>
      </w:r>
    </w:p>
  </w:footnote>
  <w:footnote w:id="23">
    <w:p w14:paraId="64A815F2" w14:textId="746769EE" w:rsidR="00D31269" w:rsidRPr="00016CA0" w:rsidRDefault="00D31269" w:rsidP="00937283">
      <w:pPr>
        <w:pStyle w:val="FootnoteText"/>
        <w:rPr>
          <w:rFonts w:asciiTheme="majorBidi" w:hAnsiTheme="majorBidi" w:cstheme="majorBidi"/>
          <w:rtl/>
          <w:lang w:val="fr-FR"/>
        </w:rPr>
      </w:pPr>
      <w:r w:rsidRPr="00016CA0">
        <w:rPr>
          <w:rStyle w:val="FootnoteReference"/>
          <w:rFonts w:asciiTheme="majorBidi" w:hAnsiTheme="majorBidi" w:cstheme="majorBidi"/>
        </w:rPr>
        <w:footnoteRef/>
      </w:r>
      <w:r w:rsidRPr="00016CA0">
        <w:rPr>
          <w:rFonts w:asciiTheme="majorBidi" w:hAnsiTheme="majorBidi" w:cstheme="majorBidi"/>
        </w:rPr>
        <w:t xml:space="preserve"> </w:t>
      </w:r>
      <w:r w:rsidR="007D71BC" w:rsidRPr="00016CA0">
        <w:rPr>
          <w:rFonts w:asciiTheme="majorBidi" w:hAnsiTheme="majorBidi" w:cstheme="majorBidi"/>
        </w:rPr>
        <w:t>Tuvia Carmel, ‘</w:t>
      </w:r>
      <w:proofErr w:type="spellStart"/>
      <w:r w:rsidR="007D71BC" w:rsidRPr="00016CA0">
        <w:rPr>
          <w:rFonts w:asciiTheme="majorBidi" w:hAnsiTheme="majorBidi" w:cstheme="majorBidi"/>
        </w:rPr>
        <w:t>Ha’av</w:t>
      </w:r>
      <w:proofErr w:type="spellEnd"/>
      <w:r w:rsidR="007D71BC" w:rsidRPr="00016CA0">
        <w:rPr>
          <w:rFonts w:asciiTheme="majorBidi" w:hAnsiTheme="majorBidi" w:cstheme="majorBidi"/>
        </w:rPr>
        <w:t xml:space="preserve"> Gauthier </w:t>
      </w:r>
      <w:proofErr w:type="spellStart"/>
      <w:r w:rsidR="007D71BC" w:rsidRPr="00016CA0">
        <w:rPr>
          <w:rFonts w:asciiTheme="majorBidi" w:hAnsiTheme="majorBidi" w:cstheme="majorBidi"/>
        </w:rPr>
        <w:t>mearguen</w:t>
      </w:r>
      <w:proofErr w:type="spellEnd"/>
      <w:r w:rsidR="007D71BC" w:rsidRPr="00016CA0">
        <w:rPr>
          <w:rFonts w:asciiTheme="majorBidi" w:hAnsiTheme="majorBidi" w:cstheme="majorBidi"/>
        </w:rPr>
        <w:t xml:space="preserve"> </w:t>
      </w:r>
      <w:proofErr w:type="spellStart"/>
      <w:r w:rsidR="0061547A" w:rsidRPr="00016CA0">
        <w:rPr>
          <w:rFonts w:asciiTheme="majorBidi" w:hAnsiTheme="majorBidi" w:cstheme="majorBidi"/>
        </w:rPr>
        <w:t>ezra</w:t>
      </w:r>
      <w:proofErr w:type="spellEnd"/>
      <w:r w:rsidR="0061547A" w:rsidRPr="00016CA0">
        <w:rPr>
          <w:rFonts w:asciiTheme="majorBidi" w:hAnsiTheme="majorBidi" w:cstheme="majorBidi"/>
        </w:rPr>
        <w:t xml:space="preserve"> </w:t>
      </w:r>
      <w:proofErr w:type="spellStart"/>
      <w:r w:rsidR="0061547A" w:rsidRPr="00016CA0">
        <w:rPr>
          <w:rFonts w:asciiTheme="majorBidi" w:hAnsiTheme="majorBidi" w:cstheme="majorBidi"/>
        </w:rPr>
        <w:t>lenitzrachei</w:t>
      </w:r>
      <w:proofErr w:type="spellEnd"/>
      <w:r w:rsidR="0061547A" w:rsidRPr="00016CA0">
        <w:rPr>
          <w:rFonts w:asciiTheme="majorBidi" w:hAnsiTheme="majorBidi" w:cstheme="majorBidi"/>
        </w:rPr>
        <w:t xml:space="preserve"> </w:t>
      </w:r>
      <w:proofErr w:type="spellStart"/>
      <w:r w:rsidR="0061547A" w:rsidRPr="00016CA0">
        <w:rPr>
          <w:rFonts w:asciiTheme="majorBidi" w:hAnsiTheme="majorBidi" w:cstheme="majorBidi"/>
        </w:rPr>
        <w:t>haolam</w:t>
      </w:r>
      <w:proofErr w:type="spellEnd"/>
      <w:r w:rsidR="0061547A" w:rsidRPr="00016CA0">
        <w:rPr>
          <w:rFonts w:asciiTheme="majorBidi" w:hAnsiTheme="majorBidi" w:cstheme="majorBidi"/>
        </w:rPr>
        <w:t xml:space="preserve"> -</w:t>
      </w:r>
      <w:proofErr w:type="spellStart"/>
      <w:r w:rsidR="0061547A" w:rsidRPr="00016CA0">
        <w:rPr>
          <w:rFonts w:asciiTheme="majorBidi" w:hAnsiTheme="majorBidi" w:cstheme="majorBidi"/>
        </w:rPr>
        <w:t>mimeono</w:t>
      </w:r>
      <w:proofErr w:type="spellEnd"/>
      <w:r w:rsidR="0061547A" w:rsidRPr="00016CA0">
        <w:rPr>
          <w:rFonts w:asciiTheme="majorBidi" w:hAnsiTheme="majorBidi" w:cstheme="majorBidi"/>
        </w:rPr>
        <w:t xml:space="preserve"> </w:t>
      </w:r>
      <w:proofErr w:type="spellStart"/>
      <w:r w:rsidR="0061547A" w:rsidRPr="00016CA0">
        <w:rPr>
          <w:rFonts w:asciiTheme="majorBidi" w:hAnsiTheme="majorBidi" w:cstheme="majorBidi"/>
        </w:rPr>
        <w:t>benatzeret</w:t>
      </w:r>
      <w:proofErr w:type="spellEnd"/>
      <w:r w:rsidR="0061547A" w:rsidRPr="00016CA0">
        <w:rPr>
          <w:rFonts w:asciiTheme="majorBidi" w:hAnsiTheme="majorBidi" w:cstheme="majorBidi"/>
        </w:rPr>
        <w:t xml:space="preserve">,’ (Father Gauthier organises </w:t>
      </w:r>
      <w:r w:rsidR="00C17C2E" w:rsidRPr="00016CA0">
        <w:rPr>
          <w:rFonts w:asciiTheme="majorBidi" w:hAnsiTheme="majorBidi" w:cstheme="majorBidi"/>
        </w:rPr>
        <w:t xml:space="preserve">help for the world needed -from his home in Nazareth), </w:t>
      </w:r>
      <w:proofErr w:type="spellStart"/>
      <w:r w:rsidR="00C17C2E" w:rsidRPr="00016CA0">
        <w:rPr>
          <w:rFonts w:asciiTheme="majorBidi" w:hAnsiTheme="majorBidi" w:cstheme="majorBidi"/>
          <w:i/>
          <w:iCs/>
        </w:rPr>
        <w:t>Ma’ariv</w:t>
      </w:r>
      <w:proofErr w:type="spellEnd"/>
      <w:r w:rsidR="00C17C2E" w:rsidRPr="00016CA0">
        <w:rPr>
          <w:rFonts w:asciiTheme="majorBidi" w:hAnsiTheme="majorBidi" w:cstheme="majorBidi"/>
        </w:rPr>
        <w:t>, May 22, 1967.</w:t>
      </w:r>
      <w:r w:rsidR="0061547A" w:rsidRPr="00016CA0">
        <w:rPr>
          <w:rFonts w:asciiTheme="majorBidi" w:hAnsiTheme="majorBidi" w:cstheme="majorBidi"/>
        </w:rPr>
        <w:t xml:space="preserve"> </w:t>
      </w:r>
    </w:p>
  </w:footnote>
  <w:footnote w:id="24">
    <w:p w14:paraId="1F5ED024" w14:textId="77777777" w:rsidR="00D31269" w:rsidRPr="00016CA0" w:rsidRDefault="00D31269">
      <w:pPr>
        <w:pStyle w:val="FootnoteText"/>
        <w:rPr>
          <w:rFonts w:asciiTheme="majorBidi" w:hAnsiTheme="majorBidi" w:cstheme="majorBidi"/>
          <w:lang w:val="fr-FR"/>
        </w:rPr>
      </w:pPr>
      <w:r w:rsidRPr="00016CA0">
        <w:rPr>
          <w:rStyle w:val="FootnoteReference"/>
          <w:rFonts w:asciiTheme="majorBidi" w:hAnsiTheme="majorBidi" w:cstheme="majorBidi"/>
        </w:rPr>
        <w:footnoteRef/>
      </w:r>
      <w:r w:rsidRPr="00016CA0">
        <w:rPr>
          <w:rFonts w:asciiTheme="majorBidi" w:hAnsiTheme="majorBidi" w:cstheme="majorBidi"/>
          <w:lang w:val="fr-FR"/>
        </w:rPr>
        <w:t xml:space="preserve"> Paul Gauthier, </w:t>
      </w:r>
      <w:r w:rsidRPr="00016CA0">
        <w:rPr>
          <w:rFonts w:asciiTheme="majorBidi" w:hAnsiTheme="majorBidi" w:cstheme="majorBidi"/>
          <w:i/>
          <w:iCs/>
          <w:lang w:val="fr-FR"/>
        </w:rPr>
        <w:t>Les Mains que voici</w:t>
      </w:r>
      <w:r w:rsidRPr="00016CA0">
        <w:rPr>
          <w:rFonts w:asciiTheme="majorBidi" w:hAnsiTheme="majorBidi" w:cstheme="majorBidi"/>
          <w:lang w:val="fr-FR"/>
        </w:rPr>
        <w:t>, p. 30</w:t>
      </w:r>
    </w:p>
  </w:footnote>
  <w:footnote w:id="25">
    <w:p w14:paraId="1363A5C9" w14:textId="77777777" w:rsidR="00D31269" w:rsidRPr="000C0ED3" w:rsidRDefault="00D31269" w:rsidP="005E2E24">
      <w:pPr>
        <w:pStyle w:val="FootnoteText"/>
        <w:rPr>
          <w:lang w:val="fr-FR"/>
        </w:rPr>
      </w:pPr>
      <w:r>
        <w:rPr>
          <w:rStyle w:val="FootnoteReference"/>
        </w:rPr>
        <w:footnoteRef/>
      </w:r>
      <w:r w:rsidRPr="000C0ED3">
        <w:rPr>
          <w:lang w:val="fr-FR"/>
        </w:rPr>
        <w:t xml:space="preserve"> </w:t>
      </w:r>
      <w:r w:rsidRPr="007700AF">
        <w:rPr>
          <w:rFonts w:asciiTheme="majorBidi" w:hAnsiTheme="majorBidi" w:cstheme="majorBidi"/>
          <w:lang w:val="fr-FR"/>
        </w:rPr>
        <w:t xml:space="preserve">Paul Gauthier, </w:t>
      </w:r>
      <w:r w:rsidRPr="007700AF">
        <w:rPr>
          <w:rFonts w:asciiTheme="majorBidi" w:hAnsiTheme="majorBidi" w:cstheme="majorBidi"/>
          <w:i/>
          <w:iCs/>
          <w:lang w:val="fr-FR"/>
        </w:rPr>
        <w:t>Les Mains que voici</w:t>
      </w:r>
      <w:r w:rsidRPr="007700AF">
        <w:rPr>
          <w:rFonts w:asciiTheme="majorBidi" w:hAnsiTheme="majorBidi" w:cstheme="majorBidi"/>
          <w:lang w:val="fr-FR"/>
        </w:rPr>
        <w:t>, p</w:t>
      </w:r>
      <w:r>
        <w:rPr>
          <w:rFonts w:asciiTheme="majorBidi" w:hAnsiTheme="majorBidi" w:cstheme="majorBidi"/>
          <w:lang w:val="fr-FR"/>
        </w:rPr>
        <w:t xml:space="preserve">p. 30-31. </w:t>
      </w:r>
    </w:p>
  </w:footnote>
  <w:footnote w:id="26">
    <w:p w14:paraId="70DBC60A" w14:textId="6EB1183E" w:rsidR="00D31269" w:rsidRPr="00BB0295" w:rsidRDefault="00D31269" w:rsidP="00A73D9E">
      <w:pPr>
        <w:pStyle w:val="FootnoteText"/>
        <w:rPr>
          <w:rFonts w:asciiTheme="majorBidi" w:hAnsiTheme="majorBidi" w:cstheme="majorBidi"/>
        </w:rPr>
      </w:pPr>
      <w:r w:rsidRPr="000F16F5">
        <w:rPr>
          <w:rStyle w:val="FootnoteReference"/>
          <w:rFonts w:asciiTheme="majorBidi" w:hAnsiTheme="majorBidi" w:cstheme="majorBidi"/>
        </w:rPr>
        <w:footnoteRef/>
      </w:r>
      <w:r w:rsidRPr="00BB0295">
        <w:rPr>
          <w:rFonts w:asciiTheme="majorBidi" w:hAnsiTheme="majorBidi" w:cstheme="majorBidi"/>
        </w:rPr>
        <w:t xml:space="preserve"> </w:t>
      </w:r>
      <w:r w:rsidR="00016CA0" w:rsidRPr="00BB0295">
        <w:rPr>
          <w:rFonts w:asciiTheme="majorBidi" w:hAnsiTheme="majorBidi" w:cstheme="majorBidi"/>
        </w:rPr>
        <w:t>Ibid.</w:t>
      </w:r>
      <w:r w:rsidRPr="00BB0295">
        <w:rPr>
          <w:rFonts w:asciiTheme="majorBidi" w:hAnsiTheme="majorBidi" w:cstheme="majorBidi"/>
        </w:rPr>
        <w:t xml:space="preserve">, pp. 34-35. </w:t>
      </w:r>
    </w:p>
  </w:footnote>
  <w:footnote w:id="27">
    <w:p w14:paraId="3A496C6A" w14:textId="77777777" w:rsidR="00D31269" w:rsidRPr="0022567D" w:rsidRDefault="00D31269" w:rsidP="00F43EFA">
      <w:pPr>
        <w:pStyle w:val="FootnoteText"/>
        <w:rPr>
          <w:rFonts w:ascii="Times New Roman" w:hAnsi="Times New Roman" w:cs="Times New Roman"/>
        </w:rPr>
      </w:pPr>
      <w:r w:rsidRPr="0022567D">
        <w:rPr>
          <w:rStyle w:val="FootnoteReference"/>
          <w:rFonts w:ascii="Times New Roman" w:hAnsi="Times New Roman" w:cs="Times New Roman"/>
        </w:rPr>
        <w:footnoteRef/>
      </w:r>
      <w:r w:rsidRPr="0022567D">
        <w:rPr>
          <w:rFonts w:ascii="Times New Roman" w:hAnsi="Times New Roman" w:cs="Times New Roman"/>
        </w:rPr>
        <w:t xml:space="preserve"> Ibid., p. 69. </w:t>
      </w:r>
    </w:p>
  </w:footnote>
  <w:footnote w:id="28">
    <w:p w14:paraId="2DD0DEDF" w14:textId="77777777" w:rsidR="00D31269" w:rsidRPr="0022567D" w:rsidRDefault="00D31269" w:rsidP="00F608E2">
      <w:pPr>
        <w:pStyle w:val="FootnoteText"/>
        <w:rPr>
          <w:rFonts w:ascii="Times New Roman" w:hAnsi="Times New Roman" w:cs="Times New Roman"/>
        </w:rPr>
      </w:pPr>
      <w:r w:rsidRPr="0022567D">
        <w:rPr>
          <w:rStyle w:val="FootnoteReference"/>
          <w:rFonts w:ascii="Times New Roman" w:hAnsi="Times New Roman" w:cs="Times New Roman"/>
        </w:rPr>
        <w:footnoteRef/>
      </w:r>
      <w:r w:rsidRPr="0022567D">
        <w:rPr>
          <w:rFonts w:ascii="Times New Roman" w:hAnsi="Times New Roman" w:cs="Times New Roman"/>
        </w:rPr>
        <w:t xml:space="preserve"> Ibid., p. 49. </w:t>
      </w:r>
    </w:p>
  </w:footnote>
  <w:footnote w:id="29">
    <w:p w14:paraId="4102EBFA" w14:textId="77777777" w:rsidR="00D31269" w:rsidRPr="00BB0295" w:rsidRDefault="00D31269" w:rsidP="00F43EFA">
      <w:pPr>
        <w:pStyle w:val="FootnoteText"/>
        <w:rPr>
          <w:rFonts w:ascii="Times New Roman" w:hAnsi="Times New Roman" w:cs="Times New Roman"/>
          <w:lang w:val="fr-FR"/>
        </w:rPr>
      </w:pPr>
      <w:r w:rsidRPr="0022567D">
        <w:rPr>
          <w:rStyle w:val="FootnoteReference"/>
          <w:rFonts w:ascii="Times New Roman" w:hAnsi="Times New Roman" w:cs="Times New Roman"/>
        </w:rPr>
        <w:footnoteRef/>
      </w:r>
      <w:r w:rsidRPr="00BB0295">
        <w:rPr>
          <w:rFonts w:ascii="Times New Roman" w:hAnsi="Times New Roman" w:cs="Times New Roman"/>
          <w:lang w:val="fr-FR"/>
        </w:rPr>
        <w:t xml:space="preserve"> Ibid. p. 50, 53. </w:t>
      </w:r>
    </w:p>
  </w:footnote>
  <w:footnote w:id="30">
    <w:p w14:paraId="28239CEE" w14:textId="2AD0B3D0" w:rsidR="00D31269" w:rsidRPr="00891AB5" w:rsidRDefault="00D31269">
      <w:pPr>
        <w:pStyle w:val="FootnoteText"/>
        <w:rPr>
          <w:lang w:val="fr-FR"/>
        </w:rPr>
      </w:pPr>
      <w:r>
        <w:rPr>
          <w:rStyle w:val="FootnoteReference"/>
        </w:rPr>
        <w:footnoteRef/>
      </w:r>
      <w:r w:rsidRPr="00891AB5">
        <w:rPr>
          <w:lang w:val="fr-FR"/>
        </w:rPr>
        <w:t xml:space="preserve"> </w:t>
      </w:r>
      <w:r w:rsidR="00016CA0">
        <w:rPr>
          <w:rFonts w:asciiTheme="majorBidi" w:hAnsiTheme="majorBidi" w:cstheme="majorBidi"/>
          <w:lang w:val="fr-FR"/>
        </w:rPr>
        <w:t>Ibid.</w:t>
      </w:r>
      <w:r w:rsidRPr="007700AF">
        <w:rPr>
          <w:rFonts w:asciiTheme="majorBidi" w:hAnsiTheme="majorBidi" w:cstheme="majorBidi"/>
          <w:lang w:val="fr-FR"/>
        </w:rPr>
        <w:t>, p</w:t>
      </w:r>
      <w:r>
        <w:rPr>
          <w:rFonts w:asciiTheme="majorBidi" w:hAnsiTheme="majorBidi" w:cstheme="majorBidi"/>
          <w:lang w:val="fr-FR"/>
        </w:rPr>
        <w:t>. 30.</w:t>
      </w:r>
    </w:p>
  </w:footnote>
  <w:footnote w:id="31">
    <w:p w14:paraId="79481865" w14:textId="2E0BABF1" w:rsidR="00D31269" w:rsidRPr="00B60835" w:rsidRDefault="00D31269">
      <w:pPr>
        <w:pStyle w:val="FootnoteText"/>
        <w:rPr>
          <w:lang w:val="fr-FR"/>
        </w:rPr>
      </w:pPr>
      <w:r>
        <w:rPr>
          <w:rStyle w:val="FootnoteReference"/>
        </w:rPr>
        <w:footnoteRef/>
      </w:r>
      <w:r w:rsidRPr="00B60835">
        <w:rPr>
          <w:lang w:val="fr-FR"/>
        </w:rPr>
        <w:t xml:space="preserve"> </w:t>
      </w:r>
      <w:r w:rsidR="0068134A" w:rsidRPr="007700AF">
        <w:rPr>
          <w:rFonts w:asciiTheme="majorBidi" w:hAnsiTheme="majorBidi" w:cstheme="majorBidi"/>
          <w:lang w:val="fr-FR"/>
        </w:rPr>
        <w:t>Paul Gauthier</w:t>
      </w:r>
      <w:r w:rsidR="0068134A">
        <w:rPr>
          <w:rFonts w:asciiTheme="majorBidi" w:hAnsiTheme="majorBidi" w:cstheme="majorBidi"/>
          <w:lang w:val="fr-FR"/>
        </w:rPr>
        <w:t>,</w:t>
      </w:r>
      <w:r w:rsidR="0068134A" w:rsidRPr="007700AF">
        <w:rPr>
          <w:rFonts w:asciiTheme="majorBidi" w:hAnsiTheme="majorBidi" w:cstheme="majorBidi"/>
          <w:i/>
          <w:iCs/>
          <w:lang w:val="fr-FR"/>
        </w:rPr>
        <w:t xml:space="preserve"> Les Mains que voici</w:t>
      </w:r>
      <w:r w:rsidR="0068134A" w:rsidRPr="007700AF">
        <w:rPr>
          <w:rFonts w:asciiTheme="majorBidi" w:hAnsiTheme="majorBidi" w:cstheme="majorBidi"/>
          <w:lang w:val="fr-FR"/>
        </w:rPr>
        <w:t>,</w:t>
      </w:r>
      <w:r w:rsidRPr="00B60835">
        <w:rPr>
          <w:lang w:val="fr-FR"/>
        </w:rPr>
        <w:t xml:space="preserve"> p. 31. </w:t>
      </w:r>
    </w:p>
  </w:footnote>
  <w:footnote w:id="32">
    <w:p w14:paraId="1E23A335" w14:textId="6F9C8B80" w:rsidR="00D31269" w:rsidRPr="00C93A85" w:rsidRDefault="00D31269" w:rsidP="00835F28">
      <w:pPr>
        <w:pStyle w:val="FootnoteText"/>
        <w:jc w:val="both"/>
        <w:rPr>
          <w:lang w:val="fr-FR"/>
        </w:rPr>
      </w:pPr>
      <w:r>
        <w:rPr>
          <w:rStyle w:val="FootnoteReference"/>
        </w:rPr>
        <w:footnoteRef/>
      </w:r>
      <w:r w:rsidR="0068134A">
        <w:rPr>
          <w:rFonts w:asciiTheme="majorBidi" w:hAnsiTheme="majorBidi" w:cstheme="majorBidi"/>
          <w:lang w:val="fr-FR"/>
        </w:rPr>
        <w:t xml:space="preserve"> Ibid.</w:t>
      </w:r>
    </w:p>
  </w:footnote>
  <w:footnote w:id="33">
    <w:p w14:paraId="7BE05F48" w14:textId="77777777" w:rsidR="00D31269" w:rsidRPr="00F46F5D" w:rsidRDefault="00D31269" w:rsidP="00227D42">
      <w:pPr>
        <w:pStyle w:val="FootnoteText"/>
        <w:rPr>
          <w:lang w:val="fr-FR"/>
        </w:rPr>
      </w:pPr>
      <w:r>
        <w:rPr>
          <w:rStyle w:val="FootnoteReference"/>
        </w:rPr>
        <w:footnoteRef/>
      </w:r>
      <w:r w:rsidRPr="00F46F5D">
        <w:rPr>
          <w:lang w:val="fr-FR"/>
        </w:rPr>
        <w:t xml:space="preserve"> </w:t>
      </w:r>
      <w:r w:rsidRPr="00CE3E1C">
        <w:rPr>
          <w:rFonts w:ascii="Times New Roman" w:hAnsi="Times New Roman" w:cs="Times New Roman"/>
          <w:lang w:val="fr-FR"/>
        </w:rPr>
        <w:t xml:space="preserve">Paul Gauthier, </w:t>
      </w:r>
      <w:r w:rsidRPr="00CE3E1C">
        <w:rPr>
          <w:rFonts w:ascii="Times New Roman" w:hAnsi="Times New Roman" w:cs="Times New Roman"/>
          <w:i/>
          <w:iCs/>
          <w:lang w:val="fr-FR"/>
        </w:rPr>
        <w:t xml:space="preserve">Les Mains que voici, </w:t>
      </w:r>
      <w:r w:rsidRPr="00CE3E1C">
        <w:rPr>
          <w:rFonts w:ascii="Times New Roman" w:hAnsi="Times New Roman" w:cs="Times New Roman"/>
          <w:lang w:val="fr-FR"/>
        </w:rPr>
        <w:t>p</w:t>
      </w:r>
      <w:r>
        <w:rPr>
          <w:rFonts w:ascii="Times New Roman" w:hAnsi="Times New Roman" w:cs="Times New Roman"/>
          <w:lang w:val="fr-FR"/>
        </w:rPr>
        <w:t xml:space="preserve">. 78. </w:t>
      </w:r>
    </w:p>
  </w:footnote>
  <w:footnote w:id="34">
    <w:p w14:paraId="55E3E914" w14:textId="77777777" w:rsidR="00D31269" w:rsidRPr="00F00C0E" w:rsidRDefault="00D31269" w:rsidP="003A2C45">
      <w:pPr>
        <w:pStyle w:val="FootnoteText"/>
        <w:jc w:val="both"/>
        <w:rPr>
          <w:rFonts w:ascii="Times New Roman" w:hAnsi="Times New Roman" w:cs="Times New Roman"/>
          <w:lang w:val="en-US"/>
        </w:rPr>
      </w:pPr>
      <w:r w:rsidRPr="00F00C0E">
        <w:rPr>
          <w:rStyle w:val="FootnoteReference"/>
          <w:rFonts w:ascii="Times New Roman" w:hAnsi="Times New Roman" w:cs="Times New Roman"/>
        </w:rPr>
        <w:footnoteRef/>
      </w:r>
      <w:r w:rsidRPr="00F00C0E">
        <w:rPr>
          <w:rFonts w:ascii="Times New Roman" w:hAnsi="Times New Roman" w:cs="Times New Roman"/>
        </w:rPr>
        <w:t xml:space="preserve"> Paul Gauthier, </w:t>
      </w:r>
      <w:r w:rsidRPr="00F00C0E">
        <w:rPr>
          <w:rFonts w:ascii="Times New Roman" w:hAnsi="Times New Roman" w:cs="Times New Roman"/>
          <w:lang w:val="en-US"/>
        </w:rPr>
        <w:t>“</w:t>
      </w:r>
      <w:proofErr w:type="spellStart"/>
      <w:r w:rsidRPr="00F00C0E">
        <w:rPr>
          <w:rFonts w:ascii="Times New Roman" w:hAnsi="Times New Roman" w:cs="Times New Roman"/>
          <w:lang w:val="en-US"/>
        </w:rPr>
        <w:t>L’ath</w:t>
      </w:r>
      <w:proofErr w:type="spellEnd"/>
      <w:r w:rsidRPr="00F00C0E">
        <w:rPr>
          <w:rFonts w:ascii="Times New Roman" w:hAnsi="Times New Roman" w:cs="Times New Roman"/>
        </w:rPr>
        <w:t>é</w:t>
      </w:r>
      <w:proofErr w:type="spellStart"/>
      <w:r w:rsidRPr="00F00C0E">
        <w:rPr>
          <w:rFonts w:ascii="Times New Roman" w:hAnsi="Times New Roman" w:cs="Times New Roman"/>
          <w:lang w:val="en-US"/>
        </w:rPr>
        <w:t>isme</w:t>
      </w:r>
      <w:proofErr w:type="spellEnd"/>
      <w:r w:rsidRPr="00F00C0E">
        <w:rPr>
          <w:rFonts w:ascii="Times New Roman" w:hAnsi="Times New Roman" w:cs="Times New Roman"/>
          <w:lang w:val="en-US"/>
        </w:rPr>
        <w:t xml:space="preserve"> de masse”, recorded </w:t>
      </w:r>
      <w:r>
        <w:rPr>
          <w:rFonts w:ascii="Times New Roman" w:hAnsi="Times New Roman" w:cs="Times New Roman"/>
          <w:lang w:val="en-US"/>
        </w:rPr>
        <w:t>lecture</w:t>
      </w:r>
      <w:r w:rsidRPr="00F00C0E">
        <w:rPr>
          <w:rFonts w:ascii="Times New Roman" w:hAnsi="Times New Roman" w:cs="Times New Roman"/>
          <w:lang w:val="en-US"/>
        </w:rPr>
        <w:t xml:space="preserve"> at the Second Vatican Council, 28.9.1965, Second Vatican Council Archive, </w:t>
      </w:r>
      <w:proofErr w:type="spellStart"/>
      <w:r w:rsidRPr="00F00C0E">
        <w:rPr>
          <w:rFonts w:ascii="Times New Roman" w:hAnsi="Times New Roman" w:cs="Times New Roman"/>
          <w:lang w:val="en-US"/>
        </w:rPr>
        <w:t>Maurits</w:t>
      </w:r>
      <w:proofErr w:type="spellEnd"/>
      <w:r w:rsidRPr="00F00C0E">
        <w:rPr>
          <w:rFonts w:ascii="Times New Roman" w:hAnsi="Times New Roman" w:cs="Times New Roman"/>
          <w:lang w:val="en-US"/>
        </w:rPr>
        <w:t xml:space="preserve"> </w:t>
      </w:r>
      <w:proofErr w:type="spellStart"/>
      <w:r w:rsidRPr="00F00C0E">
        <w:rPr>
          <w:rFonts w:ascii="Times New Roman" w:hAnsi="Times New Roman" w:cs="Times New Roman"/>
          <w:lang w:val="en-US"/>
        </w:rPr>
        <w:t>Sabbe</w:t>
      </w:r>
      <w:proofErr w:type="spellEnd"/>
      <w:r w:rsidRPr="00F00C0E">
        <w:rPr>
          <w:rFonts w:ascii="Times New Roman" w:hAnsi="Times New Roman" w:cs="Times New Roman"/>
          <w:lang w:val="en-US"/>
        </w:rPr>
        <w:t xml:space="preserve"> Library, KU Leuven. </w:t>
      </w:r>
    </w:p>
  </w:footnote>
  <w:footnote w:id="35">
    <w:p w14:paraId="237189A5" w14:textId="77777777" w:rsidR="00D31269" w:rsidRPr="00AF5779" w:rsidRDefault="00D31269" w:rsidP="003A2C45">
      <w:pPr>
        <w:pStyle w:val="FootnoteText"/>
        <w:jc w:val="both"/>
        <w:rPr>
          <w:rFonts w:ascii="Times New Roman" w:hAnsi="Times New Roman" w:cs="Times New Roman"/>
          <w:lang w:val="fr-FR"/>
        </w:rPr>
      </w:pPr>
      <w:r w:rsidRPr="0022567D">
        <w:rPr>
          <w:rStyle w:val="FootnoteReference"/>
          <w:rFonts w:ascii="Times New Roman" w:hAnsi="Times New Roman" w:cs="Times New Roman"/>
        </w:rPr>
        <w:footnoteRef/>
      </w:r>
      <w:r w:rsidRPr="0022567D">
        <w:rPr>
          <w:rFonts w:ascii="Times New Roman" w:hAnsi="Times New Roman" w:cs="Times New Roman"/>
          <w:lang w:val="fr-FR"/>
        </w:rPr>
        <w:t xml:space="preserve"> </w:t>
      </w:r>
      <w:r>
        <w:rPr>
          <w:rFonts w:ascii="Times New Roman" w:hAnsi="Times New Roman" w:cs="Times New Roman"/>
          <w:lang w:val="fr-FR"/>
        </w:rPr>
        <w:t xml:space="preserve">Gauthier, </w:t>
      </w:r>
      <w:r w:rsidRPr="00AF5779">
        <w:rPr>
          <w:rFonts w:ascii="Times New Roman" w:hAnsi="Times New Roman" w:cs="Times New Roman"/>
          <w:i/>
          <w:iCs/>
          <w:lang w:val="fr-FR"/>
        </w:rPr>
        <w:t xml:space="preserve">Jésus, l’Église et les pauvres, </w:t>
      </w:r>
      <w:r w:rsidRPr="00AF5779">
        <w:rPr>
          <w:rFonts w:ascii="Times New Roman" w:hAnsi="Times New Roman" w:cs="Times New Roman"/>
          <w:lang w:val="fr-FR"/>
        </w:rPr>
        <w:t>p. 41.</w:t>
      </w:r>
    </w:p>
  </w:footnote>
  <w:footnote w:id="36">
    <w:p w14:paraId="55BA4F90" w14:textId="77777777" w:rsidR="00D31269" w:rsidRPr="0022567D" w:rsidRDefault="00D31269" w:rsidP="003A2C45">
      <w:pPr>
        <w:pStyle w:val="FootnoteText"/>
        <w:jc w:val="both"/>
        <w:rPr>
          <w:rFonts w:ascii="Times New Roman" w:hAnsi="Times New Roman" w:cs="Times New Roman"/>
          <w:lang w:val="fr-FR"/>
        </w:rPr>
      </w:pPr>
      <w:r w:rsidRPr="0022567D">
        <w:rPr>
          <w:rStyle w:val="FootnoteReference"/>
          <w:rFonts w:ascii="Times New Roman" w:hAnsi="Times New Roman" w:cs="Times New Roman"/>
        </w:rPr>
        <w:footnoteRef/>
      </w:r>
      <w:r w:rsidRPr="0022567D">
        <w:rPr>
          <w:rFonts w:ascii="Times New Roman" w:hAnsi="Times New Roman" w:cs="Times New Roman"/>
          <w:lang w:val="fr-FR"/>
        </w:rPr>
        <w:t xml:space="preserve"> </w:t>
      </w:r>
      <w:r>
        <w:rPr>
          <w:rFonts w:ascii="Times New Roman" w:hAnsi="Times New Roman" w:cs="Times New Roman"/>
          <w:lang w:val="fr-FR"/>
        </w:rPr>
        <w:t>Ibid.</w:t>
      </w:r>
      <w:r w:rsidRPr="0022567D">
        <w:rPr>
          <w:rFonts w:ascii="Times New Roman" w:hAnsi="Times New Roman" w:cs="Times New Roman"/>
          <w:i/>
          <w:iCs/>
          <w:lang w:val="fr-FR"/>
        </w:rPr>
        <w:t>,</w:t>
      </w:r>
      <w:r w:rsidRPr="0022567D">
        <w:rPr>
          <w:rFonts w:ascii="Times New Roman" w:hAnsi="Times New Roman" w:cs="Times New Roman"/>
          <w:lang w:val="fr-FR"/>
        </w:rPr>
        <w:t xml:space="preserve"> </w:t>
      </w:r>
      <w:r w:rsidRPr="00396F2B">
        <w:rPr>
          <w:rFonts w:ascii="Times New Roman" w:hAnsi="Times New Roman" w:cs="Times New Roman"/>
          <w:i/>
          <w:iCs/>
          <w:lang w:val="fr-FR"/>
        </w:rPr>
        <w:t>Les Mains que voici</w:t>
      </w:r>
      <w:r w:rsidRPr="00F00C0E">
        <w:rPr>
          <w:rFonts w:ascii="Times New Roman" w:hAnsi="Times New Roman" w:cs="Times New Roman"/>
          <w:lang w:val="fr-FR"/>
        </w:rPr>
        <w:t xml:space="preserve">, </w:t>
      </w:r>
      <w:r w:rsidRPr="0022567D">
        <w:rPr>
          <w:rFonts w:ascii="Times New Roman" w:hAnsi="Times New Roman" w:cs="Times New Roman"/>
          <w:lang w:val="fr-FR"/>
        </w:rPr>
        <w:t xml:space="preserve">p. 39. </w:t>
      </w:r>
    </w:p>
  </w:footnote>
  <w:footnote w:id="37">
    <w:p w14:paraId="678B323C" w14:textId="77777777" w:rsidR="00D31269" w:rsidRPr="00F00C0E" w:rsidRDefault="00D31269" w:rsidP="00AE5127">
      <w:pPr>
        <w:pStyle w:val="FootnoteText"/>
        <w:jc w:val="both"/>
        <w:rPr>
          <w:rFonts w:ascii="Times New Roman" w:hAnsi="Times New Roman" w:cs="Times New Roman"/>
          <w:lang w:val="fr-FR"/>
        </w:rPr>
      </w:pPr>
      <w:r w:rsidRPr="00F00C0E">
        <w:rPr>
          <w:rStyle w:val="FootnoteReference"/>
          <w:rFonts w:ascii="Times New Roman" w:hAnsi="Times New Roman" w:cs="Times New Roman"/>
        </w:rPr>
        <w:footnoteRef/>
      </w:r>
      <w:r w:rsidRPr="00F00C0E">
        <w:rPr>
          <w:rFonts w:ascii="Times New Roman" w:hAnsi="Times New Roman" w:cs="Times New Roman"/>
          <w:lang w:val="fr-FR"/>
        </w:rPr>
        <w:t xml:space="preserve"> Paul Gauthier</w:t>
      </w:r>
      <w:r w:rsidRPr="00F00C0E">
        <w:rPr>
          <w:rFonts w:ascii="Times New Roman" w:hAnsi="Times New Roman" w:cs="Times New Roman"/>
          <w:i/>
          <w:iCs/>
          <w:lang w:val="fr-FR"/>
        </w:rPr>
        <w:t>, « Consolez mon peuple », Le Concile et L’Eglise des Pauvres</w:t>
      </w:r>
      <w:r w:rsidRPr="00F00C0E">
        <w:rPr>
          <w:rFonts w:ascii="Times New Roman" w:hAnsi="Times New Roman" w:cs="Times New Roman"/>
          <w:lang w:val="fr-FR"/>
        </w:rPr>
        <w:t xml:space="preserve">, p. 120. </w:t>
      </w:r>
    </w:p>
  </w:footnote>
  <w:footnote w:id="38">
    <w:p w14:paraId="6213095A" w14:textId="57C2FB23" w:rsidR="00D31269" w:rsidRPr="00F00C0E" w:rsidRDefault="00D31269" w:rsidP="00BF4972">
      <w:pPr>
        <w:pStyle w:val="FootnoteText"/>
        <w:jc w:val="both"/>
        <w:rPr>
          <w:rFonts w:ascii="Times New Roman" w:hAnsi="Times New Roman" w:cs="Times New Roman"/>
          <w:lang w:val="fr-FR"/>
        </w:rPr>
      </w:pPr>
      <w:r w:rsidRPr="00F00C0E">
        <w:rPr>
          <w:rStyle w:val="FootnoteReference"/>
          <w:rFonts w:ascii="Times New Roman" w:hAnsi="Times New Roman" w:cs="Times New Roman"/>
        </w:rPr>
        <w:footnoteRef/>
      </w:r>
      <w:r w:rsidRPr="00F00C0E">
        <w:rPr>
          <w:rFonts w:ascii="Times New Roman" w:hAnsi="Times New Roman" w:cs="Times New Roman"/>
          <w:lang w:val="fr-FR"/>
        </w:rPr>
        <w:t xml:space="preserve"> </w:t>
      </w:r>
      <w:r w:rsidR="009B2E22">
        <w:rPr>
          <w:rFonts w:ascii="Times New Roman" w:hAnsi="Times New Roman" w:cs="Times New Roman"/>
          <w:lang w:val="fr-FR"/>
        </w:rPr>
        <w:t>Ibid.</w:t>
      </w:r>
    </w:p>
  </w:footnote>
  <w:footnote w:id="39">
    <w:p w14:paraId="0F5AAE92" w14:textId="77777777" w:rsidR="00D31269" w:rsidRPr="001A181D" w:rsidRDefault="00D31269" w:rsidP="00233911">
      <w:pPr>
        <w:pStyle w:val="FootnoteText"/>
        <w:jc w:val="both"/>
        <w:rPr>
          <w:rFonts w:ascii="Times New Roman" w:hAnsi="Times New Roman" w:cs="Times New Roman"/>
          <w:lang w:val="fr-FR"/>
        </w:rPr>
      </w:pPr>
      <w:r w:rsidRPr="001A181D">
        <w:rPr>
          <w:rStyle w:val="FootnoteReference"/>
          <w:rFonts w:ascii="Times New Roman" w:hAnsi="Times New Roman" w:cs="Times New Roman"/>
        </w:rPr>
        <w:footnoteRef/>
      </w:r>
      <w:r w:rsidRPr="001A181D">
        <w:rPr>
          <w:rFonts w:ascii="Times New Roman" w:hAnsi="Times New Roman" w:cs="Times New Roman"/>
          <w:lang w:val="fr-FR"/>
        </w:rPr>
        <w:t xml:space="preserve"> Gauthier, </w:t>
      </w:r>
      <w:r w:rsidRPr="001A181D">
        <w:rPr>
          <w:rFonts w:ascii="Times New Roman" w:hAnsi="Times New Roman" w:cs="Times New Roman"/>
          <w:i/>
          <w:iCs/>
          <w:lang w:val="fr-FR"/>
        </w:rPr>
        <w:t>Les Mains que voici</w:t>
      </w:r>
      <w:r w:rsidRPr="001A181D">
        <w:rPr>
          <w:rFonts w:ascii="Times New Roman" w:hAnsi="Times New Roman" w:cs="Times New Roman"/>
          <w:lang w:val="fr-FR"/>
        </w:rPr>
        <w:t xml:space="preserve">, p. 81. </w:t>
      </w:r>
    </w:p>
  </w:footnote>
  <w:footnote w:id="40">
    <w:p w14:paraId="24E7C798" w14:textId="77777777" w:rsidR="00D31269" w:rsidRPr="001A181D" w:rsidRDefault="00D31269" w:rsidP="00B04225">
      <w:pPr>
        <w:pStyle w:val="FootnoteText"/>
        <w:jc w:val="both"/>
        <w:rPr>
          <w:rFonts w:ascii="Times New Roman" w:hAnsi="Times New Roman" w:cs="Times New Roman"/>
          <w:lang w:val="fr-FR"/>
        </w:rPr>
      </w:pPr>
      <w:r w:rsidRPr="001A181D">
        <w:rPr>
          <w:rStyle w:val="FootnoteReference"/>
          <w:rFonts w:ascii="Times New Roman" w:hAnsi="Times New Roman" w:cs="Times New Roman"/>
        </w:rPr>
        <w:footnoteRef/>
      </w:r>
      <w:r w:rsidRPr="001A181D">
        <w:rPr>
          <w:rFonts w:ascii="Times New Roman" w:hAnsi="Times New Roman" w:cs="Times New Roman"/>
          <w:lang w:val="fr-FR"/>
        </w:rPr>
        <w:t xml:space="preserve"> </w:t>
      </w:r>
      <w:r w:rsidRPr="00EA05BB">
        <w:rPr>
          <w:rFonts w:ascii="Times New Roman" w:hAnsi="Times New Roman" w:cs="Times New Roman"/>
          <w:lang w:val="fr-FR"/>
        </w:rPr>
        <w:t xml:space="preserve">Paul Gauthier, </w:t>
      </w:r>
      <w:r w:rsidRPr="00EA05BB">
        <w:rPr>
          <w:rFonts w:ascii="Times New Roman" w:hAnsi="Times New Roman" w:cs="Times New Roman"/>
          <w:i/>
          <w:iCs/>
          <w:lang w:val="fr-FR"/>
        </w:rPr>
        <w:t>Les Pauvres, Jésus et L´Eglise</w:t>
      </w:r>
      <w:r w:rsidRPr="001A181D">
        <w:rPr>
          <w:rFonts w:ascii="Times New Roman" w:hAnsi="Times New Roman" w:cs="Times New Roman"/>
          <w:i/>
          <w:iCs/>
          <w:lang w:val="fr-FR"/>
        </w:rPr>
        <w:t xml:space="preserve">, </w:t>
      </w:r>
      <w:r w:rsidRPr="001A181D">
        <w:rPr>
          <w:rFonts w:ascii="Times New Roman" w:hAnsi="Times New Roman" w:cs="Times New Roman"/>
          <w:lang w:val="fr-FR"/>
        </w:rPr>
        <w:t xml:space="preserve">p. 98. </w:t>
      </w:r>
    </w:p>
  </w:footnote>
  <w:footnote w:id="41">
    <w:p w14:paraId="6AE0E0AB" w14:textId="78D2D8D5" w:rsidR="00D31269" w:rsidRPr="00E72FEC" w:rsidRDefault="00D31269" w:rsidP="00850056">
      <w:pPr>
        <w:pStyle w:val="FootnoteText"/>
        <w:rPr>
          <w:rFonts w:asciiTheme="majorBidi" w:hAnsiTheme="majorBidi" w:cstheme="majorBidi"/>
        </w:rPr>
      </w:pPr>
      <w:r w:rsidRPr="00A16F55">
        <w:rPr>
          <w:rStyle w:val="FootnoteReference"/>
          <w:rFonts w:asciiTheme="majorBidi" w:hAnsiTheme="majorBidi" w:cstheme="majorBidi"/>
        </w:rPr>
        <w:footnoteRef/>
      </w:r>
      <w:r w:rsidRPr="00E72FEC">
        <w:rPr>
          <w:rFonts w:asciiTheme="majorBidi" w:hAnsiTheme="majorBidi" w:cstheme="majorBidi"/>
        </w:rPr>
        <w:t xml:space="preserve"> ‘</w:t>
      </w:r>
      <w:proofErr w:type="spellStart"/>
      <w:r w:rsidR="00DE3A1F" w:rsidRPr="00E72FEC">
        <w:rPr>
          <w:rFonts w:asciiTheme="majorBidi" w:hAnsiTheme="majorBidi" w:cstheme="majorBidi"/>
        </w:rPr>
        <w:t>Bracha</w:t>
      </w:r>
      <w:proofErr w:type="spellEnd"/>
      <w:r w:rsidR="00DE3A1F" w:rsidRPr="00E72FEC">
        <w:rPr>
          <w:rFonts w:asciiTheme="majorBidi" w:hAnsiTheme="majorBidi" w:cstheme="majorBidi"/>
        </w:rPr>
        <w:t xml:space="preserve"> </w:t>
      </w:r>
      <w:proofErr w:type="spellStart"/>
      <w:r w:rsidR="00CD1555" w:rsidRPr="00E72FEC">
        <w:rPr>
          <w:rFonts w:asciiTheme="majorBidi" w:hAnsiTheme="majorBidi" w:cstheme="majorBidi"/>
        </w:rPr>
        <w:t>ishit</w:t>
      </w:r>
      <w:proofErr w:type="spellEnd"/>
      <w:r w:rsidR="00CD1555" w:rsidRPr="00E72FEC">
        <w:rPr>
          <w:rFonts w:asciiTheme="majorBidi" w:hAnsiTheme="majorBidi" w:cstheme="majorBidi"/>
        </w:rPr>
        <w:t xml:space="preserve"> </w:t>
      </w:r>
      <w:proofErr w:type="spellStart"/>
      <w:r w:rsidR="00CD1555" w:rsidRPr="00E72FEC">
        <w:rPr>
          <w:rFonts w:asciiTheme="majorBidi" w:hAnsiTheme="majorBidi" w:cstheme="majorBidi"/>
        </w:rPr>
        <w:t>meha’apifior</w:t>
      </w:r>
      <w:proofErr w:type="spellEnd"/>
      <w:r w:rsidR="00CD1555" w:rsidRPr="00E72FEC">
        <w:rPr>
          <w:rFonts w:asciiTheme="majorBidi" w:hAnsiTheme="majorBidi" w:cstheme="majorBidi"/>
        </w:rPr>
        <w:t xml:space="preserve"> </w:t>
      </w:r>
      <w:proofErr w:type="spellStart"/>
      <w:r w:rsidR="00CD1555" w:rsidRPr="00E72FEC">
        <w:rPr>
          <w:rFonts w:asciiTheme="majorBidi" w:hAnsiTheme="majorBidi" w:cstheme="majorBidi"/>
        </w:rPr>
        <w:t>nimsera</w:t>
      </w:r>
      <w:proofErr w:type="spellEnd"/>
      <w:r w:rsidR="00CD1555" w:rsidRPr="00E72FEC">
        <w:rPr>
          <w:rFonts w:asciiTheme="majorBidi" w:hAnsiTheme="majorBidi" w:cstheme="majorBidi"/>
        </w:rPr>
        <w:t xml:space="preserve"> </w:t>
      </w:r>
      <w:proofErr w:type="spellStart"/>
      <w:r w:rsidR="00CD1555" w:rsidRPr="00E72FEC">
        <w:rPr>
          <w:rFonts w:asciiTheme="majorBidi" w:hAnsiTheme="majorBidi" w:cstheme="majorBidi"/>
        </w:rPr>
        <w:t>lekibutz</w:t>
      </w:r>
      <w:proofErr w:type="spellEnd"/>
      <w:r w:rsidR="00CD1555" w:rsidRPr="00E72FEC">
        <w:rPr>
          <w:rFonts w:asciiTheme="majorBidi" w:hAnsiTheme="majorBidi" w:cstheme="majorBidi"/>
        </w:rPr>
        <w:t xml:space="preserve"> </w:t>
      </w:r>
      <w:proofErr w:type="spellStart"/>
      <w:r w:rsidR="00CD1555" w:rsidRPr="00E72FEC">
        <w:rPr>
          <w:rFonts w:asciiTheme="majorBidi" w:hAnsiTheme="majorBidi" w:cstheme="majorBidi"/>
        </w:rPr>
        <w:t>Ginosar</w:t>
      </w:r>
      <w:proofErr w:type="spellEnd"/>
      <w:r w:rsidR="00CD1555" w:rsidRPr="00E72FEC">
        <w:rPr>
          <w:rFonts w:asciiTheme="majorBidi" w:hAnsiTheme="majorBidi" w:cstheme="majorBidi"/>
        </w:rPr>
        <w:t>’, (A personal gre</w:t>
      </w:r>
      <w:r w:rsidR="00D544BA" w:rsidRPr="00E72FEC">
        <w:rPr>
          <w:rFonts w:asciiTheme="majorBidi" w:hAnsiTheme="majorBidi" w:cstheme="majorBidi"/>
        </w:rPr>
        <w:t>e</w:t>
      </w:r>
      <w:r w:rsidR="00CD1555" w:rsidRPr="00E72FEC">
        <w:rPr>
          <w:rFonts w:asciiTheme="majorBidi" w:hAnsiTheme="majorBidi" w:cstheme="majorBidi"/>
        </w:rPr>
        <w:t>ting</w:t>
      </w:r>
      <w:r w:rsidR="00D544BA" w:rsidRPr="00E72FEC">
        <w:rPr>
          <w:rFonts w:asciiTheme="majorBidi" w:hAnsiTheme="majorBidi" w:cstheme="majorBidi"/>
        </w:rPr>
        <w:t xml:space="preserve"> from the Pope was delivered to Kibbutz </w:t>
      </w:r>
      <w:proofErr w:type="spellStart"/>
      <w:r w:rsidR="00D544BA" w:rsidRPr="00E72FEC">
        <w:rPr>
          <w:rFonts w:asciiTheme="majorBidi" w:hAnsiTheme="majorBidi" w:cstheme="majorBidi"/>
        </w:rPr>
        <w:t>Ginosar</w:t>
      </w:r>
      <w:proofErr w:type="spellEnd"/>
      <w:r w:rsidR="00D544BA" w:rsidRPr="00E72FEC">
        <w:rPr>
          <w:rFonts w:asciiTheme="majorBidi" w:hAnsiTheme="majorBidi" w:cstheme="majorBidi"/>
        </w:rPr>
        <w:t xml:space="preserve">), </w:t>
      </w:r>
      <w:proofErr w:type="spellStart"/>
      <w:r w:rsidRPr="00E72FEC">
        <w:rPr>
          <w:rFonts w:asciiTheme="majorBidi" w:hAnsiTheme="majorBidi" w:cstheme="majorBidi"/>
          <w:i/>
          <w:iCs/>
        </w:rPr>
        <w:t>Davar</w:t>
      </w:r>
      <w:proofErr w:type="spellEnd"/>
      <w:r w:rsidRPr="00E72FEC">
        <w:rPr>
          <w:rFonts w:asciiTheme="majorBidi" w:hAnsiTheme="majorBidi" w:cstheme="majorBidi"/>
        </w:rPr>
        <w:t>, June 29, 1960.</w:t>
      </w:r>
    </w:p>
  </w:footnote>
  <w:footnote w:id="42">
    <w:p w14:paraId="5017E0C7" w14:textId="77777777" w:rsidR="00D31269" w:rsidRPr="00A16F55" w:rsidRDefault="00D31269" w:rsidP="00885DE0">
      <w:pPr>
        <w:pStyle w:val="FootnoteText"/>
        <w:jc w:val="both"/>
        <w:rPr>
          <w:rFonts w:asciiTheme="majorBidi" w:hAnsiTheme="majorBidi" w:cstheme="majorBidi"/>
          <w:lang w:val="fr-FR"/>
        </w:rPr>
      </w:pPr>
      <w:r w:rsidRPr="00A16F55">
        <w:rPr>
          <w:rStyle w:val="FootnoteReference"/>
          <w:rFonts w:asciiTheme="majorBidi" w:hAnsiTheme="majorBidi" w:cstheme="majorBidi"/>
        </w:rPr>
        <w:footnoteRef/>
      </w:r>
      <w:r w:rsidRPr="00A16F55">
        <w:rPr>
          <w:rFonts w:asciiTheme="majorBidi" w:hAnsiTheme="majorBidi" w:cstheme="majorBidi"/>
          <w:lang w:val="fr-FR"/>
        </w:rPr>
        <w:t xml:space="preserve"> Gauthier, </w:t>
      </w:r>
      <w:r w:rsidRPr="00A16F55">
        <w:rPr>
          <w:rFonts w:asciiTheme="majorBidi" w:hAnsiTheme="majorBidi" w:cstheme="majorBidi"/>
          <w:i/>
          <w:iCs/>
          <w:lang w:val="fr-FR"/>
        </w:rPr>
        <w:t>Les Mains que voici</w:t>
      </w:r>
      <w:r w:rsidRPr="00A16F55">
        <w:rPr>
          <w:rFonts w:asciiTheme="majorBidi" w:hAnsiTheme="majorBidi" w:cstheme="majorBidi"/>
          <w:lang w:val="fr-FR"/>
        </w:rPr>
        <w:t xml:space="preserve">, p. 145. </w:t>
      </w:r>
    </w:p>
  </w:footnote>
  <w:footnote w:id="43">
    <w:p w14:paraId="3F17186C" w14:textId="77777777" w:rsidR="00D31269" w:rsidRPr="00A16F55" w:rsidRDefault="00D31269" w:rsidP="00713180">
      <w:pPr>
        <w:pStyle w:val="FootnoteText"/>
        <w:rPr>
          <w:rFonts w:asciiTheme="majorBidi" w:hAnsiTheme="majorBidi" w:cstheme="majorBidi"/>
          <w:rtl/>
          <w:lang w:val="en-US"/>
        </w:rPr>
      </w:pPr>
      <w:r w:rsidRPr="00A16F55">
        <w:rPr>
          <w:rStyle w:val="FootnoteReference"/>
          <w:rFonts w:asciiTheme="majorBidi" w:hAnsiTheme="majorBidi" w:cstheme="majorBidi"/>
        </w:rPr>
        <w:footnoteRef/>
      </w:r>
      <w:r w:rsidRPr="00A16F55">
        <w:rPr>
          <w:rFonts w:asciiTheme="majorBidi" w:hAnsiTheme="majorBidi" w:cstheme="majorBidi"/>
          <w:lang w:val="fr-FR"/>
        </w:rPr>
        <w:t xml:space="preserve"> Paul Gauthier, </w:t>
      </w:r>
      <w:r w:rsidRPr="00A16F55">
        <w:rPr>
          <w:rFonts w:asciiTheme="majorBidi" w:hAnsiTheme="majorBidi" w:cstheme="majorBidi"/>
          <w:i/>
          <w:iCs/>
          <w:lang w:val="fr-FR"/>
        </w:rPr>
        <w:t xml:space="preserve">Les Mains que voici, </w:t>
      </w:r>
      <w:r w:rsidRPr="00A16F55">
        <w:rPr>
          <w:rFonts w:asciiTheme="majorBidi" w:hAnsiTheme="majorBidi" w:cstheme="majorBidi"/>
          <w:lang w:val="fr-FR"/>
        </w:rPr>
        <w:t>pp. 83-84.</w:t>
      </w:r>
    </w:p>
  </w:footnote>
  <w:footnote w:id="44">
    <w:p w14:paraId="7410B0D0" w14:textId="77777777" w:rsidR="00D31269" w:rsidRPr="00BB0295" w:rsidRDefault="00D31269">
      <w:pPr>
        <w:pStyle w:val="FootnoteText"/>
        <w:rPr>
          <w:rFonts w:asciiTheme="majorBidi" w:hAnsiTheme="majorBidi" w:cstheme="majorBidi"/>
        </w:rPr>
      </w:pPr>
      <w:r w:rsidRPr="00A16F55">
        <w:rPr>
          <w:rStyle w:val="FootnoteReference"/>
          <w:rFonts w:asciiTheme="majorBidi" w:hAnsiTheme="majorBidi" w:cstheme="majorBidi"/>
        </w:rPr>
        <w:footnoteRef/>
      </w:r>
      <w:r w:rsidRPr="00BB0295">
        <w:rPr>
          <w:rFonts w:asciiTheme="majorBidi" w:hAnsiTheme="majorBidi" w:cstheme="majorBidi"/>
        </w:rPr>
        <w:t xml:space="preserve"> Ibid. p. 84. </w:t>
      </w:r>
    </w:p>
  </w:footnote>
  <w:footnote w:id="45">
    <w:p w14:paraId="3F5C03A3" w14:textId="276175DC" w:rsidR="00D31269" w:rsidRPr="007D5CD6" w:rsidRDefault="00D31269" w:rsidP="00C76DD2">
      <w:pPr>
        <w:pStyle w:val="FootnoteText"/>
        <w:rPr>
          <w:rFonts w:asciiTheme="majorBidi" w:hAnsiTheme="majorBidi" w:cstheme="majorBidi"/>
        </w:rPr>
      </w:pPr>
      <w:r>
        <w:rPr>
          <w:rStyle w:val="FootnoteReference"/>
        </w:rPr>
        <w:footnoteRef/>
      </w:r>
      <w:r w:rsidRPr="007D5CD6">
        <w:t xml:space="preserve"> </w:t>
      </w:r>
      <w:r w:rsidR="00E72FEC" w:rsidRPr="007D5CD6">
        <w:rPr>
          <w:rFonts w:ascii="Times New Roman" w:hAnsi="Times New Roman" w:cs="Times New Roman"/>
        </w:rPr>
        <w:t>I</w:t>
      </w:r>
      <w:r w:rsidRPr="007D5CD6">
        <w:rPr>
          <w:rFonts w:ascii="Times New Roman" w:hAnsi="Times New Roman" w:cs="Times New Roman"/>
        </w:rPr>
        <w:t>bid.</w:t>
      </w:r>
    </w:p>
  </w:footnote>
  <w:footnote w:id="46">
    <w:p w14:paraId="48046998" w14:textId="4964BBAE" w:rsidR="00D31269" w:rsidRPr="007D5CD6" w:rsidRDefault="00D31269" w:rsidP="00CA1D8F">
      <w:pPr>
        <w:pStyle w:val="FootnoteText"/>
        <w:rPr>
          <w:rFonts w:asciiTheme="majorBidi" w:hAnsiTheme="majorBidi" w:cstheme="majorBidi"/>
        </w:rPr>
      </w:pPr>
      <w:r w:rsidRPr="00184F36">
        <w:rPr>
          <w:rStyle w:val="FootnoteReference"/>
          <w:rFonts w:asciiTheme="majorBidi" w:hAnsiTheme="majorBidi" w:cstheme="majorBidi"/>
        </w:rPr>
        <w:footnoteRef/>
      </w:r>
      <w:r w:rsidRPr="007D5CD6">
        <w:rPr>
          <w:rFonts w:asciiTheme="majorBidi" w:hAnsiTheme="majorBidi" w:cstheme="majorBidi"/>
        </w:rPr>
        <w:t xml:space="preserve"> </w:t>
      </w:r>
      <w:proofErr w:type="spellStart"/>
      <w:r w:rsidRPr="007D5CD6">
        <w:rPr>
          <w:rFonts w:asciiTheme="majorBidi" w:hAnsiTheme="majorBidi" w:cstheme="majorBidi"/>
        </w:rPr>
        <w:t>Zeev</w:t>
      </w:r>
      <w:proofErr w:type="spellEnd"/>
      <w:r w:rsidRPr="007D5CD6">
        <w:rPr>
          <w:rFonts w:asciiTheme="majorBidi" w:hAnsiTheme="majorBidi" w:cstheme="majorBidi"/>
        </w:rPr>
        <w:t xml:space="preserve"> </w:t>
      </w:r>
      <w:proofErr w:type="spellStart"/>
      <w:r w:rsidRPr="007D5CD6">
        <w:rPr>
          <w:rFonts w:asciiTheme="majorBidi" w:hAnsiTheme="majorBidi" w:cstheme="majorBidi"/>
        </w:rPr>
        <w:t>Sternhell</w:t>
      </w:r>
      <w:proofErr w:type="spellEnd"/>
      <w:r w:rsidRPr="007D5CD6">
        <w:rPr>
          <w:rFonts w:asciiTheme="majorBidi" w:hAnsiTheme="majorBidi" w:cstheme="majorBidi"/>
        </w:rPr>
        <w:t xml:space="preserve">, </w:t>
      </w:r>
      <w:proofErr w:type="spellStart"/>
      <w:r w:rsidRPr="007D5CD6">
        <w:rPr>
          <w:rFonts w:asciiTheme="majorBidi" w:hAnsiTheme="majorBidi" w:cstheme="majorBidi"/>
          <w:i/>
          <w:iCs/>
        </w:rPr>
        <w:t>Binian</w:t>
      </w:r>
      <w:proofErr w:type="spellEnd"/>
      <w:r w:rsidRPr="007D5CD6">
        <w:rPr>
          <w:rFonts w:asciiTheme="majorBidi" w:hAnsiTheme="majorBidi" w:cstheme="majorBidi"/>
          <w:i/>
          <w:iCs/>
        </w:rPr>
        <w:t xml:space="preserve"> </w:t>
      </w:r>
      <w:proofErr w:type="spellStart"/>
      <w:r w:rsidRPr="007D5CD6">
        <w:rPr>
          <w:rFonts w:asciiTheme="majorBidi" w:hAnsiTheme="majorBidi" w:cstheme="majorBidi"/>
          <w:i/>
          <w:iCs/>
        </w:rPr>
        <w:t>uma</w:t>
      </w:r>
      <w:proofErr w:type="spellEnd"/>
      <w:r w:rsidRPr="007D5CD6">
        <w:rPr>
          <w:rFonts w:asciiTheme="majorBidi" w:hAnsiTheme="majorBidi" w:cstheme="majorBidi"/>
          <w:i/>
          <w:iCs/>
        </w:rPr>
        <w:t xml:space="preserve"> o </w:t>
      </w:r>
      <w:proofErr w:type="spellStart"/>
      <w:r w:rsidRPr="007D5CD6">
        <w:rPr>
          <w:rFonts w:asciiTheme="majorBidi" w:hAnsiTheme="majorBidi" w:cstheme="majorBidi"/>
          <w:i/>
          <w:iCs/>
        </w:rPr>
        <w:t>Tikun</w:t>
      </w:r>
      <w:proofErr w:type="spellEnd"/>
      <w:r w:rsidRPr="007D5CD6">
        <w:rPr>
          <w:rFonts w:asciiTheme="majorBidi" w:hAnsiTheme="majorBidi" w:cstheme="majorBidi"/>
          <w:i/>
          <w:iCs/>
        </w:rPr>
        <w:t xml:space="preserve"> Chevra?</w:t>
      </w:r>
      <w:r w:rsidRPr="007D5CD6">
        <w:rPr>
          <w:rFonts w:asciiTheme="majorBidi" w:hAnsiTheme="majorBidi" w:cstheme="majorBidi"/>
        </w:rPr>
        <w:t xml:space="preserve"> </w:t>
      </w:r>
      <w:proofErr w:type="spellStart"/>
      <w:r w:rsidRPr="007D5CD6">
        <w:rPr>
          <w:rFonts w:asciiTheme="majorBidi" w:hAnsiTheme="majorBidi" w:cstheme="majorBidi"/>
          <w:i/>
          <w:iCs/>
        </w:rPr>
        <w:t>Leumiut</w:t>
      </w:r>
      <w:proofErr w:type="spellEnd"/>
      <w:r w:rsidRPr="007D5CD6">
        <w:rPr>
          <w:rFonts w:asciiTheme="majorBidi" w:hAnsiTheme="majorBidi" w:cstheme="majorBidi"/>
          <w:i/>
          <w:iCs/>
        </w:rPr>
        <w:t xml:space="preserve"> be </w:t>
      </w:r>
      <w:proofErr w:type="spellStart"/>
      <w:r w:rsidRPr="007D5CD6">
        <w:rPr>
          <w:rFonts w:asciiTheme="majorBidi" w:hAnsiTheme="majorBidi" w:cstheme="majorBidi"/>
          <w:i/>
          <w:iCs/>
        </w:rPr>
        <w:t>sozialism</w:t>
      </w:r>
      <w:proofErr w:type="spellEnd"/>
      <w:r w:rsidRPr="007D5CD6">
        <w:rPr>
          <w:rFonts w:asciiTheme="majorBidi" w:hAnsiTheme="majorBidi" w:cstheme="majorBidi"/>
          <w:i/>
          <w:iCs/>
        </w:rPr>
        <w:t xml:space="preserve"> </w:t>
      </w:r>
      <w:proofErr w:type="spellStart"/>
      <w:r w:rsidRPr="007D5CD6">
        <w:rPr>
          <w:rFonts w:asciiTheme="majorBidi" w:hAnsiTheme="majorBidi" w:cstheme="majorBidi"/>
          <w:i/>
          <w:iCs/>
        </w:rPr>
        <w:t>betnuat</w:t>
      </w:r>
      <w:proofErr w:type="spellEnd"/>
      <w:r w:rsidRPr="007D5CD6">
        <w:rPr>
          <w:rFonts w:asciiTheme="majorBidi" w:hAnsiTheme="majorBidi" w:cstheme="majorBidi"/>
          <w:i/>
          <w:iCs/>
        </w:rPr>
        <w:t xml:space="preserve"> </w:t>
      </w:r>
      <w:proofErr w:type="spellStart"/>
      <w:r w:rsidRPr="007D5CD6">
        <w:rPr>
          <w:rFonts w:asciiTheme="majorBidi" w:hAnsiTheme="majorBidi" w:cstheme="majorBidi"/>
          <w:i/>
          <w:iCs/>
        </w:rPr>
        <w:t>haavoda</w:t>
      </w:r>
      <w:proofErr w:type="spellEnd"/>
      <w:r w:rsidRPr="007D5CD6">
        <w:rPr>
          <w:rFonts w:asciiTheme="majorBidi" w:hAnsiTheme="majorBidi" w:cstheme="majorBidi"/>
          <w:i/>
          <w:iCs/>
        </w:rPr>
        <w:t xml:space="preserve"> </w:t>
      </w:r>
      <w:proofErr w:type="spellStart"/>
      <w:r w:rsidRPr="007D5CD6">
        <w:rPr>
          <w:rFonts w:asciiTheme="majorBidi" w:hAnsiTheme="majorBidi" w:cstheme="majorBidi"/>
          <w:i/>
          <w:iCs/>
        </w:rPr>
        <w:t>aisraelit</w:t>
      </w:r>
      <w:proofErr w:type="spellEnd"/>
      <w:r w:rsidRPr="007D5CD6">
        <w:rPr>
          <w:rFonts w:asciiTheme="majorBidi" w:hAnsiTheme="majorBidi" w:cstheme="majorBidi"/>
        </w:rPr>
        <w:t xml:space="preserve">, (Tel Aviv: Am Oved 1995), p. 74. </w:t>
      </w:r>
    </w:p>
  </w:footnote>
  <w:footnote w:id="47">
    <w:p w14:paraId="6C53BCD7" w14:textId="77777777" w:rsidR="00D31269" w:rsidRPr="005D2671" w:rsidRDefault="00D31269" w:rsidP="00CF6318">
      <w:pPr>
        <w:pStyle w:val="FootnoteText"/>
      </w:pPr>
      <w:r>
        <w:rPr>
          <w:rStyle w:val="FootnoteReference"/>
        </w:rPr>
        <w:footnoteRef/>
      </w:r>
      <w:r w:rsidRPr="005D2671">
        <w:t xml:space="preserve"> </w:t>
      </w:r>
      <w:proofErr w:type="spellStart"/>
      <w:r w:rsidRPr="005D2671">
        <w:rPr>
          <w:rFonts w:asciiTheme="majorBidi" w:hAnsiTheme="majorBidi" w:cstheme="majorBidi"/>
        </w:rPr>
        <w:t>Zeev</w:t>
      </w:r>
      <w:proofErr w:type="spellEnd"/>
      <w:r w:rsidRPr="005D2671">
        <w:rPr>
          <w:rFonts w:asciiTheme="majorBidi" w:hAnsiTheme="majorBidi" w:cstheme="majorBidi"/>
        </w:rPr>
        <w:t xml:space="preserve"> </w:t>
      </w:r>
      <w:proofErr w:type="spellStart"/>
      <w:r w:rsidRPr="005D2671">
        <w:rPr>
          <w:rFonts w:asciiTheme="majorBidi" w:hAnsiTheme="majorBidi" w:cstheme="majorBidi"/>
        </w:rPr>
        <w:t>Sternhell</w:t>
      </w:r>
      <w:proofErr w:type="spellEnd"/>
      <w:r w:rsidRPr="005D2671">
        <w:rPr>
          <w:rFonts w:asciiTheme="majorBidi" w:hAnsiTheme="majorBidi" w:cstheme="majorBidi"/>
        </w:rPr>
        <w:t>, ibid., pp. 26-27.</w:t>
      </w:r>
    </w:p>
  </w:footnote>
  <w:footnote w:id="48">
    <w:p w14:paraId="63806F07" w14:textId="5B37FBB1" w:rsidR="00D31269" w:rsidRPr="00C7183D" w:rsidRDefault="00D31269" w:rsidP="00255A9B">
      <w:pPr>
        <w:pStyle w:val="FootnoteText"/>
        <w:jc w:val="both"/>
        <w:rPr>
          <w:rFonts w:asciiTheme="majorBidi" w:hAnsiTheme="majorBidi" w:cstheme="majorBidi"/>
        </w:rPr>
      </w:pPr>
      <w:r w:rsidRPr="00FE13DE">
        <w:rPr>
          <w:rStyle w:val="FootnoteReference"/>
          <w:rFonts w:asciiTheme="majorBidi" w:hAnsiTheme="majorBidi" w:cstheme="majorBidi"/>
        </w:rPr>
        <w:footnoteRef/>
      </w:r>
      <w:r w:rsidRPr="00C7183D">
        <w:rPr>
          <w:rFonts w:asciiTheme="majorBidi" w:hAnsiTheme="majorBidi" w:cstheme="majorBidi"/>
        </w:rPr>
        <w:t xml:space="preserve"> Aaron David Go</w:t>
      </w:r>
      <w:r>
        <w:rPr>
          <w:rFonts w:asciiTheme="majorBidi" w:hAnsiTheme="majorBidi" w:cstheme="majorBidi"/>
        </w:rPr>
        <w:t>r</w:t>
      </w:r>
      <w:r w:rsidRPr="00C7183D">
        <w:rPr>
          <w:rFonts w:asciiTheme="majorBidi" w:hAnsiTheme="majorBidi" w:cstheme="majorBidi"/>
        </w:rPr>
        <w:t xml:space="preserve">don, </w:t>
      </w:r>
      <w:r w:rsidR="00255A9B" w:rsidRPr="00255A9B">
        <w:rPr>
          <w:rFonts w:asciiTheme="majorBidi" w:hAnsiTheme="majorBidi" w:cstheme="majorBidi"/>
        </w:rPr>
        <w:t>‘</w:t>
      </w:r>
      <w:proofErr w:type="spellStart"/>
      <w:r w:rsidR="00255A9B" w:rsidRPr="00255A9B">
        <w:rPr>
          <w:rFonts w:asciiTheme="majorBidi" w:hAnsiTheme="majorBidi" w:cstheme="majorBidi"/>
        </w:rPr>
        <w:t>hachalom</w:t>
      </w:r>
      <w:proofErr w:type="spellEnd"/>
      <w:r w:rsidR="00255A9B" w:rsidRPr="00255A9B">
        <w:rPr>
          <w:rFonts w:asciiTheme="majorBidi" w:hAnsiTheme="majorBidi" w:cstheme="majorBidi"/>
        </w:rPr>
        <w:t xml:space="preserve"> </w:t>
      </w:r>
      <w:proofErr w:type="spellStart"/>
      <w:r w:rsidR="00255A9B" w:rsidRPr="00255A9B">
        <w:rPr>
          <w:rFonts w:asciiTheme="majorBidi" w:hAnsiTheme="majorBidi" w:cstheme="majorBidi"/>
        </w:rPr>
        <w:t>upitrono</w:t>
      </w:r>
      <w:proofErr w:type="spellEnd"/>
      <w:r w:rsidR="00255A9B" w:rsidRPr="00255A9B">
        <w:rPr>
          <w:rFonts w:asciiTheme="majorBidi" w:hAnsiTheme="majorBidi" w:cstheme="majorBidi"/>
        </w:rPr>
        <w:t>’, (1909),</w:t>
      </w:r>
      <w:r w:rsidR="00255A9B">
        <w:rPr>
          <w:rFonts w:asciiTheme="majorBidi" w:hAnsiTheme="majorBidi" w:cstheme="majorBidi" w:hint="cs"/>
          <w:rtl/>
        </w:rPr>
        <w:t xml:space="preserve"> </w:t>
      </w:r>
      <w:proofErr w:type="spellStart"/>
      <w:r w:rsidRPr="00C7183D">
        <w:rPr>
          <w:rFonts w:asciiTheme="majorBidi" w:hAnsiTheme="majorBidi" w:cstheme="majorBidi"/>
          <w:i/>
          <w:iCs/>
        </w:rPr>
        <w:t>HaUma</w:t>
      </w:r>
      <w:proofErr w:type="spellEnd"/>
      <w:r w:rsidRPr="00C7183D">
        <w:rPr>
          <w:rFonts w:asciiTheme="majorBidi" w:hAnsiTheme="majorBidi" w:cstheme="majorBidi"/>
          <w:i/>
          <w:iCs/>
        </w:rPr>
        <w:t xml:space="preserve"> </w:t>
      </w:r>
      <w:proofErr w:type="spellStart"/>
      <w:r w:rsidRPr="00C7183D">
        <w:rPr>
          <w:rFonts w:asciiTheme="majorBidi" w:hAnsiTheme="majorBidi" w:cstheme="majorBidi"/>
          <w:i/>
          <w:iCs/>
        </w:rPr>
        <w:t>VehaAvoda</w:t>
      </w:r>
      <w:proofErr w:type="spellEnd"/>
      <w:r w:rsidRPr="00C7183D">
        <w:rPr>
          <w:rFonts w:asciiTheme="majorBidi" w:hAnsiTheme="majorBidi" w:cstheme="majorBidi"/>
        </w:rPr>
        <w:t xml:space="preserve">, (Tel Aviv: </w:t>
      </w:r>
      <w:proofErr w:type="spellStart"/>
      <w:r>
        <w:rPr>
          <w:rFonts w:asciiTheme="majorBidi" w:hAnsiTheme="majorBidi" w:cstheme="majorBidi"/>
          <w:lang w:val="en-US"/>
        </w:rPr>
        <w:t>Hasifria</w:t>
      </w:r>
      <w:proofErr w:type="spellEnd"/>
      <w:r>
        <w:rPr>
          <w:rFonts w:asciiTheme="majorBidi" w:hAnsiTheme="majorBidi" w:cstheme="majorBidi"/>
          <w:lang w:val="en-US"/>
        </w:rPr>
        <w:t xml:space="preserve"> </w:t>
      </w:r>
      <w:proofErr w:type="spellStart"/>
      <w:r>
        <w:rPr>
          <w:rFonts w:asciiTheme="majorBidi" w:hAnsiTheme="majorBidi" w:cstheme="majorBidi"/>
          <w:lang w:val="en-US"/>
        </w:rPr>
        <w:t>Hatzionit</w:t>
      </w:r>
      <w:proofErr w:type="spellEnd"/>
      <w:r>
        <w:rPr>
          <w:rFonts w:asciiTheme="majorBidi" w:hAnsiTheme="majorBidi" w:cstheme="majorBidi"/>
          <w:lang w:val="en-US"/>
        </w:rPr>
        <w:t>,</w:t>
      </w:r>
      <w:r w:rsidRPr="00C7183D">
        <w:rPr>
          <w:rFonts w:asciiTheme="majorBidi" w:hAnsiTheme="majorBidi" w:cstheme="majorBidi"/>
        </w:rPr>
        <w:t xml:space="preserve"> 1955), p. </w:t>
      </w:r>
      <w:r>
        <w:rPr>
          <w:rFonts w:asciiTheme="majorBidi" w:hAnsiTheme="majorBidi" w:cstheme="majorBidi"/>
        </w:rPr>
        <w:t>82</w:t>
      </w:r>
      <w:r w:rsidRPr="00C7183D">
        <w:rPr>
          <w:rFonts w:asciiTheme="majorBidi" w:hAnsiTheme="majorBidi" w:cstheme="majorBidi"/>
        </w:rPr>
        <w:t xml:space="preserve"> and </w:t>
      </w:r>
      <w:r w:rsidRPr="00C7183D">
        <w:rPr>
          <w:rFonts w:asciiTheme="majorBidi" w:hAnsiTheme="majorBidi" w:cstheme="majorBidi"/>
          <w:i/>
          <w:iCs/>
        </w:rPr>
        <w:t>passim</w:t>
      </w:r>
      <w:r w:rsidRPr="00C7183D">
        <w:rPr>
          <w:rFonts w:asciiTheme="majorBidi" w:hAnsiTheme="majorBidi" w:cstheme="majorBidi"/>
        </w:rPr>
        <w:t>.</w:t>
      </w:r>
    </w:p>
  </w:footnote>
  <w:footnote w:id="49">
    <w:p w14:paraId="5130412C" w14:textId="2140BC9F" w:rsidR="00D31269" w:rsidRPr="00FE13DE" w:rsidRDefault="00D31269" w:rsidP="000A6CCF">
      <w:pPr>
        <w:pStyle w:val="FootnoteText"/>
        <w:jc w:val="both"/>
        <w:rPr>
          <w:rFonts w:asciiTheme="majorBidi" w:hAnsiTheme="majorBidi" w:cstheme="majorBidi"/>
        </w:rPr>
      </w:pPr>
      <w:r w:rsidRPr="00FE13DE">
        <w:rPr>
          <w:rStyle w:val="FootnoteReference"/>
          <w:rFonts w:asciiTheme="majorBidi" w:hAnsiTheme="majorBidi" w:cstheme="majorBidi"/>
        </w:rPr>
        <w:footnoteRef/>
      </w:r>
      <w:r w:rsidRPr="00CA6909">
        <w:rPr>
          <w:rFonts w:asciiTheme="majorBidi" w:hAnsiTheme="majorBidi" w:cstheme="majorBidi"/>
          <w:lang w:val="pt-PT"/>
        </w:rPr>
        <w:t xml:space="preserve"> </w:t>
      </w:r>
      <w:r w:rsidR="001B7DFC" w:rsidRPr="00C87085">
        <w:rPr>
          <w:rFonts w:asciiTheme="majorBidi" w:hAnsiTheme="majorBidi" w:cstheme="majorBidi"/>
          <w:lang w:val="pt-PT"/>
        </w:rPr>
        <w:t>I</w:t>
      </w:r>
      <w:r w:rsidR="00C87085" w:rsidRPr="00C87085">
        <w:rPr>
          <w:rFonts w:asciiTheme="majorBidi" w:hAnsiTheme="majorBidi" w:cstheme="majorBidi"/>
          <w:lang w:val="pt-PT"/>
        </w:rPr>
        <w:t>bid.</w:t>
      </w:r>
      <w:r w:rsidRPr="00CA6909">
        <w:rPr>
          <w:rFonts w:asciiTheme="majorBidi" w:hAnsiTheme="majorBidi" w:cstheme="majorBidi"/>
          <w:lang w:val="pt-PT"/>
        </w:rPr>
        <w:t xml:space="preserve">, p. 86 and </w:t>
      </w:r>
      <w:r w:rsidRPr="00CA6909">
        <w:rPr>
          <w:rFonts w:asciiTheme="majorBidi" w:hAnsiTheme="majorBidi" w:cstheme="majorBidi"/>
          <w:i/>
          <w:iCs/>
          <w:lang w:val="pt-PT"/>
        </w:rPr>
        <w:t>passim</w:t>
      </w:r>
      <w:r w:rsidRPr="00CA6909">
        <w:rPr>
          <w:rFonts w:asciiTheme="majorBidi" w:hAnsiTheme="majorBidi" w:cstheme="majorBidi"/>
          <w:lang w:val="pt-PT"/>
        </w:rPr>
        <w:t xml:space="preserve">. </w:t>
      </w:r>
      <w:r w:rsidRPr="00FE13DE">
        <w:rPr>
          <w:rFonts w:asciiTheme="majorBidi" w:hAnsiTheme="majorBidi" w:cstheme="majorBidi"/>
        </w:rPr>
        <w:t xml:space="preserve">For an analysis of Gordon’s approach to nature, and its connection to the national renaissance, see: </w:t>
      </w:r>
      <w:proofErr w:type="spellStart"/>
      <w:r w:rsidRPr="00FE13DE">
        <w:rPr>
          <w:rFonts w:asciiTheme="majorBidi" w:hAnsiTheme="majorBidi" w:cstheme="majorBidi"/>
        </w:rPr>
        <w:t>Yehoyada</w:t>
      </w:r>
      <w:proofErr w:type="spellEnd"/>
      <w:r w:rsidRPr="00FE13DE">
        <w:rPr>
          <w:rFonts w:asciiTheme="majorBidi" w:hAnsiTheme="majorBidi" w:cstheme="majorBidi"/>
        </w:rPr>
        <w:t xml:space="preserve"> Amir, ‘Prophecy and Halakha, Towards non-Orthodox Religious Praxis in (Eretz) Israel, The </w:t>
      </w:r>
      <w:proofErr w:type="spellStart"/>
      <w:r w:rsidRPr="00FE13DE">
        <w:rPr>
          <w:rFonts w:asciiTheme="majorBidi" w:hAnsiTheme="majorBidi" w:cstheme="majorBidi"/>
        </w:rPr>
        <w:t>Tikva</w:t>
      </w:r>
      <w:proofErr w:type="spellEnd"/>
      <w:r w:rsidRPr="00FE13DE">
        <w:rPr>
          <w:rFonts w:asciiTheme="majorBidi" w:hAnsiTheme="majorBidi" w:cstheme="majorBidi"/>
        </w:rPr>
        <w:t xml:space="preserve"> </w:t>
      </w:r>
      <w:proofErr w:type="spellStart"/>
      <w:r w:rsidRPr="00FE13DE">
        <w:rPr>
          <w:rFonts w:asciiTheme="majorBidi" w:hAnsiTheme="majorBidi" w:cstheme="majorBidi"/>
        </w:rPr>
        <w:t>Center</w:t>
      </w:r>
      <w:proofErr w:type="spellEnd"/>
      <w:r w:rsidRPr="00FE13DE">
        <w:rPr>
          <w:rFonts w:asciiTheme="majorBidi" w:hAnsiTheme="majorBidi" w:cstheme="majorBidi"/>
        </w:rPr>
        <w:t xml:space="preserve"> at New York University School of Law, (2012), pp. 28-38</w:t>
      </w:r>
      <w:r>
        <w:rPr>
          <w:rFonts w:asciiTheme="majorBidi" w:hAnsiTheme="majorBidi" w:cstheme="majorBidi"/>
        </w:rPr>
        <w:t xml:space="preserve">; </w:t>
      </w:r>
      <w:proofErr w:type="spellStart"/>
      <w:r>
        <w:rPr>
          <w:rFonts w:asciiTheme="majorBidi" w:hAnsiTheme="majorBidi" w:cstheme="majorBidi"/>
        </w:rPr>
        <w:t>Eilon</w:t>
      </w:r>
      <w:proofErr w:type="spellEnd"/>
      <w:r>
        <w:rPr>
          <w:rFonts w:asciiTheme="majorBidi" w:hAnsiTheme="majorBidi" w:cstheme="majorBidi"/>
        </w:rPr>
        <w:t xml:space="preserve"> Shamir, </w:t>
      </w:r>
      <w:r w:rsidRPr="00241D05">
        <w:rPr>
          <w:rFonts w:asciiTheme="majorBidi" w:hAnsiTheme="majorBidi" w:cstheme="majorBidi"/>
          <w:i/>
          <w:iCs/>
        </w:rPr>
        <w:t xml:space="preserve">For the Sake of Life, The Art of Living According to </w:t>
      </w:r>
      <w:proofErr w:type="spellStart"/>
      <w:r w:rsidRPr="00241D05">
        <w:rPr>
          <w:rFonts w:asciiTheme="majorBidi" w:hAnsiTheme="majorBidi" w:cstheme="majorBidi"/>
          <w:i/>
          <w:iCs/>
        </w:rPr>
        <w:t>Aharon</w:t>
      </w:r>
      <w:proofErr w:type="spellEnd"/>
      <w:r w:rsidRPr="00241D05">
        <w:rPr>
          <w:rFonts w:asciiTheme="majorBidi" w:hAnsiTheme="majorBidi" w:cstheme="majorBidi"/>
          <w:i/>
          <w:iCs/>
        </w:rPr>
        <w:t xml:space="preserve"> David Gordon</w:t>
      </w:r>
      <w:r>
        <w:rPr>
          <w:rFonts w:asciiTheme="majorBidi" w:hAnsiTheme="majorBidi" w:cstheme="majorBidi"/>
        </w:rPr>
        <w:t xml:space="preserve"> (in Hebrew), (Tel Aviv: </w:t>
      </w:r>
      <w:proofErr w:type="spellStart"/>
      <w:r>
        <w:rPr>
          <w:rFonts w:asciiTheme="majorBidi" w:hAnsiTheme="majorBidi" w:cstheme="majorBidi"/>
        </w:rPr>
        <w:t>Hakibbutz</w:t>
      </w:r>
      <w:proofErr w:type="spellEnd"/>
      <w:r>
        <w:rPr>
          <w:rFonts w:asciiTheme="majorBidi" w:hAnsiTheme="majorBidi" w:cstheme="majorBidi"/>
        </w:rPr>
        <w:t xml:space="preserve"> </w:t>
      </w:r>
      <w:proofErr w:type="spellStart"/>
      <w:r>
        <w:rPr>
          <w:rFonts w:asciiTheme="majorBidi" w:hAnsiTheme="majorBidi" w:cstheme="majorBidi"/>
        </w:rPr>
        <w:t>Hameuchad</w:t>
      </w:r>
      <w:proofErr w:type="spellEnd"/>
      <w:r>
        <w:rPr>
          <w:rFonts w:asciiTheme="majorBidi" w:hAnsiTheme="majorBidi" w:cstheme="majorBidi"/>
        </w:rPr>
        <w:t xml:space="preserve">, 2018); </w:t>
      </w:r>
      <w:proofErr w:type="spellStart"/>
      <w:r w:rsidRPr="000D6917">
        <w:rPr>
          <w:rFonts w:ascii="Times New Roman" w:hAnsi="Times New Roman" w:cs="Times New Roman"/>
        </w:rPr>
        <w:t>Einat</w:t>
      </w:r>
      <w:proofErr w:type="spellEnd"/>
      <w:r w:rsidRPr="000D6917">
        <w:rPr>
          <w:rFonts w:ascii="Times New Roman" w:hAnsi="Times New Roman" w:cs="Times New Roman"/>
        </w:rPr>
        <w:t xml:space="preserve"> Ramon, </w:t>
      </w:r>
      <w:r w:rsidRPr="00241D05">
        <w:rPr>
          <w:rFonts w:ascii="Times New Roman" w:hAnsi="Times New Roman" w:cs="Times New Roman"/>
          <w:i/>
          <w:iCs/>
        </w:rPr>
        <w:t xml:space="preserve">A New Life, Religion, Motherhood and Supreme Love in the Works of </w:t>
      </w:r>
      <w:proofErr w:type="spellStart"/>
      <w:r w:rsidRPr="00241D05">
        <w:rPr>
          <w:rFonts w:ascii="Times New Roman" w:hAnsi="Times New Roman" w:cs="Times New Roman"/>
          <w:i/>
          <w:iCs/>
        </w:rPr>
        <w:t>Aharon</w:t>
      </w:r>
      <w:proofErr w:type="spellEnd"/>
      <w:r w:rsidRPr="00241D05">
        <w:rPr>
          <w:rFonts w:ascii="Times New Roman" w:hAnsi="Times New Roman" w:cs="Times New Roman"/>
          <w:i/>
          <w:iCs/>
        </w:rPr>
        <w:t xml:space="preserve"> David Gordon</w:t>
      </w:r>
      <w:r w:rsidRPr="000D6917">
        <w:rPr>
          <w:rFonts w:ascii="Times New Roman" w:hAnsi="Times New Roman" w:cs="Times New Roman"/>
        </w:rPr>
        <w:t xml:space="preserve">, </w:t>
      </w:r>
      <w:r>
        <w:rPr>
          <w:rFonts w:ascii="Times New Roman" w:hAnsi="Times New Roman" w:cs="Times New Roman"/>
        </w:rPr>
        <w:t xml:space="preserve">(in Hebrew), </w:t>
      </w:r>
      <w:r w:rsidRPr="000D6917">
        <w:rPr>
          <w:rFonts w:ascii="Times New Roman" w:hAnsi="Times New Roman" w:cs="Times New Roman"/>
        </w:rPr>
        <w:t>(Jerusalem: Carmel, 2007)</w:t>
      </w:r>
      <w:r>
        <w:rPr>
          <w:rFonts w:ascii="Times New Roman" w:hAnsi="Times New Roman" w:cs="Times New Roman"/>
        </w:rPr>
        <w:t>.</w:t>
      </w:r>
    </w:p>
  </w:footnote>
  <w:footnote w:id="50">
    <w:p w14:paraId="434128D3" w14:textId="77B9B31C" w:rsidR="00D31269" w:rsidRPr="00121D89" w:rsidRDefault="00D31269" w:rsidP="00BE7C22">
      <w:pPr>
        <w:pStyle w:val="FootnoteText"/>
        <w:jc w:val="both"/>
        <w:rPr>
          <w:rFonts w:asciiTheme="majorBidi" w:hAnsiTheme="majorBidi" w:cstheme="majorBidi"/>
          <w:lang w:val="es-AR"/>
        </w:rPr>
      </w:pPr>
      <w:r w:rsidRPr="00103B39">
        <w:rPr>
          <w:rStyle w:val="FootnoteReference"/>
          <w:rFonts w:asciiTheme="majorBidi" w:hAnsiTheme="majorBidi" w:cstheme="majorBidi"/>
        </w:rPr>
        <w:footnoteRef/>
      </w:r>
      <w:r w:rsidRPr="005C59B4">
        <w:rPr>
          <w:rFonts w:asciiTheme="majorBidi" w:hAnsiTheme="majorBidi" w:cstheme="majorBidi"/>
          <w:lang w:val="es-AR"/>
        </w:rPr>
        <w:t xml:space="preserve"> </w:t>
      </w:r>
      <w:r w:rsidRPr="00121D89">
        <w:rPr>
          <w:rFonts w:asciiTheme="majorBidi" w:hAnsiTheme="majorBidi" w:cstheme="majorBidi"/>
          <w:lang w:val="es-AR"/>
        </w:rPr>
        <w:t>Gordon, ‘</w:t>
      </w:r>
      <w:proofErr w:type="spellStart"/>
      <w:r w:rsidRPr="00121D89">
        <w:rPr>
          <w:rFonts w:asciiTheme="majorBidi" w:hAnsiTheme="majorBidi" w:cstheme="majorBidi"/>
          <w:lang w:val="es-AR"/>
        </w:rPr>
        <w:t>hachalom</w:t>
      </w:r>
      <w:proofErr w:type="spellEnd"/>
      <w:r w:rsidRPr="00121D89">
        <w:rPr>
          <w:rFonts w:asciiTheme="majorBidi" w:hAnsiTheme="majorBidi" w:cstheme="majorBidi"/>
          <w:lang w:val="es-AR"/>
        </w:rPr>
        <w:t xml:space="preserve"> </w:t>
      </w:r>
      <w:proofErr w:type="spellStart"/>
      <w:r w:rsidRPr="00121D89">
        <w:rPr>
          <w:rFonts w:asciiTheme="majorBidi" w:hAnsiTheme="majorBidi" w:cstheme="majorBidi"/>
          <w:lang w:val="es-AR"/>
        </w:rPr>
        <w:t>upitrono</w:t>
      </w:r>
      <w:proofErr w:type="spellEnd"/>
      <w:r w:rsidR="00AB21CA">
        <w:rPr>
          <w:rFonts w:asciiTheme="majorBidi" w:hAnsiTheme="majorBidi" w:cstheme="majorBidi"/>
          <w:lang w:val="es-AR"/>
        </w:rPr>
        <w:t>,</w:t>
      </w:r>
      <w:r w:rsidRPr="00121D89">
        <w:rPr>
          <w:rFonts w:asciiTheme="majorBidi" w:hAnsiTheme="majorBidi" w:cstheme="majorBidi"/>
          <w:lang w:val="es-AR"/>
        </w:rPr>
        <w:t xml:space="preserve">’ p. 87. </w:t>
      </w:r>
    </w:p>
  </w:footnote>
  <w:footnote w:id="51">
    <w:p w14:paraId="2F05959C" w14:textId="5B44ADAB" w:rsidR="00D31269" w:rsidRPr="00121D89" w:rsidRDefault="00D31269">
      <w:pPr>
        <w:pStyle w:val="FootnoteText"/>
        <w:rPr>
          <w:rFonts w:asciiTheme="majorBidi" w:hAnsiTheme="majorBidi" w:cstheme="majorBidi"/>
          <w:lang w:val="es-AR"/>
        </w:rPr>
      </w:pPr>
      <w:r w:rsidRPr="00121D89">
        <w:rPr>
          <w:rStyle w:val="FootnoteReference"/>
          <w:rFonts w:asciiTheme="majorBidi" w:hAnsiTheme="majorBidi" w:cstheme="majorBidi"/>
        </w:rPr>
        <w:footnoteRef/>
      </w:r>
      <w:r w:rsidRPr="00121D89">
        <w:rPr>
          <w:rFonts w:asciiTheme="majorBidi" w:hAnsiTheme="majorBidi" w:cstheme="majorBidi"/>
          <w:lang w:val="es-AR"/>
        </w:rPr>
        <w:t xml:space="preserve"> Gordon, ‘</w:t>
      </w:r>
      <w:proofErr w:type="spellStart"/>
      <w:r w:rsidRPr="00121D89">
        <w:rPr>
          <w:rFonts w:asciiTheme="majorBidi" w:hAnsiTheme="majorBidi" w:cstheme="majorBidi"/>
          <w:lang w:val="es-AR"/>
        </w:rPr>
        <w:t>Avodatenu</w:t>
      </w:r>
      <w:proofErr w:type="spellEnd"/>
      <w:r w:rsidRPr="00121D89">
        <w:rPr>
          <w:rFonts w:asciiTheme="majorBidi" w:hAnsiTheme="majorBidi" w:cstheme="majorBidi"/>
          <w:lang w:val="es-AR"/>
        </w:rPr>
        <w:t xml:space="preserve"> </w:t>
      </w:r>
      <w:proofErr w:type="spellStart"/>
      <w:r w:rsidRPr="00121D89">
        <w:rPr>
          <w:rFonts w:asciiTheme="majorBidi" w:hAnsiTheme="majorBidi" w:cstheme="majorBidi"/>
          <w:lang w:val="es-AR"/>
        </w:rPr>
        <w:t>meata</w:t>
      </w:r>
      <w:proofErr w:type="spellEnd"/>
      <w:r w:rsidRPr="00121D89">
        <w:rPr>
          <w:rFonts w:asciiTheme="majorBidi" w:hAnsiTheme="majorBidi" w:cstheme="majorBidi"/>
          <w:lang w:val="es-AR"/>
        </w:rPr>
        <w:t xml:space="preserve">’ (1918), </w:t>
      </w:r>
      <w:proofErr w:type="spellStart"/>
      <w:r w:rsidRPr="00121D89">
        <w:rPr>
          <w:rFonts w:asciiTheme="majorBidi" w:hAnsiTheme="majorBidi" w:cstheme="majorBidi"/>
          <w:i/>
          <w:iCs/>
          <w:lang w:val="es-AR"/>
        </w:rPr>
        <w:t>HaUma</w:t>
      </w:r>
      <w:proofErr w:type="spellEnd"/>
      <w:r w:rsidRPr="00121D89">
        <w:rPr>
          <w:rFonts w:asciiTheme="majorBidi" w:hAnsiTheme="majorBidi" w:cstheme="majorBidi"/>
          <w:i/>
          <w:iCs/>
          <w:lang w:val="es-AR"/>
        </w:rPr>
        <w:t xml:space="preserve"> </w:t>
      </w:r>
      <w:proofErr w:type="spellStart"/>
      <w:r w:rsidRPr="00121D89">
        <w:rPr>
          <w:rFonts w:asciiTheme="majorBidi" w:hAnsiTheme="majorBidi" w:cstheme="majorBidi"/>
          <w:i/>
          <w:iCs/>
          <w:lang w:val="es-AR"/>
        </w:rPr>
        <w:t>VehaAvoda</w:t>
      </w:r>
      <w:proofErr w:type="spellEnd"/>
      <w:r w:rsidRPr="00121D89">
        <w:rPr>
          <w:rFonts w:asciiTheme="majorBidi" w:hAnsiTheme="majorBidi" w:cstheme="majorBidi"/>
          <w:lang w:val="es-AR"/>
        </w:rPr>
        <w:t>, p. 244.</w:t>
      </w:r>
    </w:p>
  </w:footnote>
  <w:footnote w:id="52">
    <w:p w14:paraId="1547DD9F" w14:textId="4AD3C255" w:rsidR="00AE5FA2" w:rsidRPr="009B3883" w:rsidRDefault="00AE5FA2" w:rsidP="00AE5FA2">
      <w:pPr>
        <w:pStyle w:val="FootnoteText"/>
        <w:rPr>
          <w:rFonts w:ascii="Times New Roman" w:hAnsi="Times New Roman" w:cs="Times New Roman"/>
          <w:lang w:val="fr-FR"/>
        </w:rPr>
      </w:pPr>
      <w:r w:rsidRPr="00121D89">
        <w:rPr>
          <w:rStyle w:val="FootnoteReference"/>
          <w:rFonts w:ascii="Times New Roman" w:hAnsi="Times New Roman" w:cs="Times New Roman"/>
        </w:rPr>
        <w:footnoteRef/>
      </w:r>
      <w:r w:rsidRPr="00121D89">
        <w:rPr>
          <w:rFonts w:ascii="Times New Roman" w:hAnsi="Times New Roman" w:cs="Times New Roman"/>
          <w:lang w:val="fr-FR"/>
        </w:rPr>
        <w:t xml:space="preserve"> </w:t>
      </w:r>
      <w:r w:rsidRPr="00121D89">
        <w:rPr>
          <w:rFonts w:asciiTheme="majorBidi" w:hAnsiTheme="majorBidi" w:cstheme="majorBidi"/>
          <w:lang w:val="fr-FR"/>
        </w:rPr>
        <w:t xml:space="preserve">Gauthier, </w:t>
      </w:r>
      <w:r w:rsidRPr="00121D89">
        <w:rPr>
          <w:rFonts w:asciiTheme="majorBidi" w:hAnsiTheme="majorBidi" w:cstheme="majorBidi"/>
          <w:i/>
          <w:iCs/>
          <w:lang w:val="fr-FR"/>
        </w:rPr>
        <w:t>Les Mains que voici</w:t>
      </w:r>
      <w:r w:rsidR="00B57874" w:rsidRPr="00121D89">
        <w:rPr>
          <w:rFonts w:asciiTheme="majorBidi" w:hAnsiTheme="majorBidi" w:cstheme="majorBidi"/>
          <w:i/>
          <w:iCs/>
          <w:lang w:val="fr-FR"/>
        </w:rPr>
        <w:t>,</w:t>
      </w:r>
      <w:r w:rsidRPr="00121D89">
        <w:rPr>
          <w:rFonts w:ascii="Times New Roman" w:hAnsi="Times New Roman" w:cs="Times New Roman"/>
          <w:lang w:val="fr-FR"/>
        </w:rPr>
        <w:t xml:space="preserve"> </w:t>
      </w:r>
      <w:r w:rsidR="00B57874" w:rsidRPr="00121D89">
        <w:rPr>
          <w:rFonts w:asciiTheme="majorBidi" w:hAnsiTheme="majorBidi" w:cstheme="majorBidi"/>
          <w:lang w:val="fr-FR"/>
        </w:rPr>
        <w:t>pp. 87.</w:t>
      </w:r>
    </w:p>
  </w:footnote>
  <w:footnote w:id="53">
    <w:p w14:paraId="35C7F973" w14:textId="13E4B824" w:rsidR="00D31269" w:rsidRPr="00FE13DE" w:rsidRDefault="00D31269" w:rsidP="001F698A">
      <w:pPr>
        <w:pStyle w:val="FootnoteText"/>
        <w:jc w:val="both"/>
        <w:rPr>
          <w:rFonts w:asciiTheme="majorBidi" w:hAnsiTheme="majorBidi" w:cstheme="majorBidi"/>
          <w:lang w:val="fr-FR"/>
        </w:rPr>
      </w:pPr>
      <w:r w:rsidRPr="00FE13DE">
        <w:rPr>
          <w:rStyle w:val="FootnoteReference"/>
          <w:rFonts w:asciiTheme="majorBidi" w:hAnsiTheme="majorBidi" w:cstheme="majorBidi"/>
        </w:rPr>
        <w:footnoteRef/>
      </w:r>
      <w:r w:rsidR="00B57874">
        <w:rPr>
          <w:rFonts w:ascii="Times New Roman" w:hAnsi="Times New Roman" w:cs="Times New Roman"/>
          <w:lang w:val="fr-FR"/>
        </w:rPr>
        <w:t xml:space="preserve"> </w:t>
      </w:r>
      <w:r w:rsidR="00B57874" w:rsidRPr="009B3883">
        <w:rPr>
          <w:rFonts w:ascii="Times New Roman" w:hAnsi="Times New Roman" w:cs="Times New Roman"/>
          <w:lang w:val="fr-FR"/>
        </w:rPr>
        <w:t>Ibid., pp. 77-82.</w:t>
      </w:r>
    </w:p>
  </w:footnote>
  <w:footnote w:id="54">
    <w:p w14:paraId="53B97F9A" w14:textId="77777777" w:rsidR="00D31269" w:rsidRPr="00657403" w:rsidRDefault="00D31269" w:rsidP="00C44D21">
      <w:pPr>
        <w:pStyle w:val="FootnoteText"/>
        <w:jc w:val="both"/>
        <w:rPr>
          <w:rFonts w:asciiTheme="majorBidi" w:hAnsiTheme="majorBidi" w:cstheme="majorBidi"/>
          <w:rtl/>
          <w:lang w:val="fr-FR"/>
        </w:rPr>
      </w:pPr>
      <w:r w:rsidRPr="00657403">
        <w:rPr>
          <w:rStyle w:val="FootnoteReference"/>
          <w:rFonts w:asciiTheme="majorBidi" w:hAnsiTheme="majorBidi" w:cstheme="majorBidi"/>
        </w:rPr>
        <w:footnoteRef/>
      </w:r>
      <w:r w:rsidRPr="00657403">
        <w:rPr>
          <w:rFonts w:asciiTheme="majorBidi" w:hAnsiTheme="majorBidi" w:cstheme="majorBidi"/>
          <w:lang w:val="fr-FR"/>
        </w:rPr>
        <w:t xml:space="preserve"> Gauthier, </w:t>
      </w:r>
      <w:r w:rsidRPr="00657403">
        <w:rPr>
          <w:rFonts w:asciiTheme="majorBidi" w:hAnsiTheme="majorBidi" w:cstheme="majorBidi"/>
          <w:i/>
          <w:iCs/>
          <w:lang w:val="fr-FR"/>
        </w:rPr>
        <w:t>Les Mains que voici</w:t>
      </w:r>
      <w:r w:rsidRPr="00657403">
        <w:rPr>
          <w:rFonts w:asciiTheme="majorBidi" w:hAnsiTheme="majorBidi" w:cstheme="majorBidi"/>
          <w:lang w:val="fr-FR"/>
        </w:rPr>
        <w:t xml:space="preserve">, p. 69. </w:t>
      </w:r>
    </w:p>
  </w:footnote>
  <w:footnote w:id="55">
    <w:p w14:paraId="0E611416" w14:textId="4ECE600D" w:rsidR="00D31269" w:rsidRPr="000D6917" w:rsidRDefault="00D31269" w:rsidP="001E106E">
      <w:pPr>
        <w:pStyle w:val="FootnoteText"/>
        <w:jc w:val="both"/>
        <w:rPr>
          <w:rFonts w:ascii="Times New Roman" w:hAnsi="Times New Roman" w:cs="Times New Roman"/>
          <w:rtl/>
          <w:lang w:val="en-US"/>
        </w:rPr>
      </w:pPr>
      <w:r w:rsidRPr="000D6917">
        <w:rPr>
          <w:rStyle w:val="FootnoteReference"/>
          <w:rFonts w:ascii="Times New Roman" w:hAnsi="Times New Roman" w:cs="Times New Roman"/>
        </w:rPr>
        <w:footnoteRef/>
      </w:r>
      <w:r w:rsidRPr="000D6917">
        <w:rPr>
          <w:rFonts w:ascii="Times New Roman" w:hAnsi="Times New Roman" w:cs="Times New Roman"/>
        </w:rPr>
        <w:t xml:space="preserve"> Aaron David Gordon, </w:t>
      </w:r>
      <w:r w:rsidRPr="000D6917">
        <w:rPr>
          <w:rFonts w:ascii="Times New Roman" w:hAnsi="Times New Roman" w:cs="Times New Roman"/>
          <w:lang w:val="en-US"/>
        </w:rPr>
        <w:t>‘</w:t>
      </w:r>
      <w:proofErr w:type="spellStart"/>
      <w:r w:rsidRPr="000D6917">
        <w:rPr>
          <w:rFonts w:ascii="Times New Roman" w:hAnsi="Times New Roman" w:cs="Times New Roman"/>
          <w:lang w:val="en-US"/>
        </w:rPr>
        <w:t>Ir’urim</w:t>
      </w:r>
      <w:proofErr w:type="spellEnd"/>
      <w:r w:rsidRPr="000D6917">
        <w:rPr>
          <w:rFonts w:ascii="Times New Roman" w:hAnsi="Times New Roman" w:cs="Times New Roman"/>
          <w:lang w:val="en-US"/>
        </w:rPr>
        <w:t xml:space="preserve"> </w:t>
      </w:r>
      <w:proofErr w:type="spellStart"/>
      <w:r w:rsidRPr="000D6917">
        <w:rPr>
          <w:rFonts w:ascii="Times New Roman" w:hAnsi="Times New Roman" w:cs="Times New Roman"/>
          <w:lang w:val="en-US"/>
        </w:rPr>
        <w:t>ve</w:t>
      </w:r>
      <w:proofErr w:type="spellEnd"/>
      <w:r w:rsidRPr="000D6917">
        <w:rPr>
          <w:rFonts w:ascii="Times New Roman" w:hAnsi="Times New Roman" w:cs="Times New Roman"/>
          <w:lang w:val="en-US"/>
        </w:rPr>
        <w:t xml:space="preserve"> </w:t>
      </w:r>
      <w:proofErr w:type="spellStart"/>
      <w:r w:rsidRPr="000D6917">
        <w:rPr>
          <w:rFonts w:ascii="Times New Roman" w:hAnsi="Times New Roman" w:cs="Times New Roman"/>
          <w:lang w:val="en-US"/>
        </w:rPr>
        <w:t>hegionot</w:t>
      </w:r>
      <w:proofErr w:type="spellEnd"/>
      <w:r w:rsidRPr="000D6917">
        <w:rPr>
          <w:rFonts w:ascii="Times New Roman" w:hAnsi="Times New Roman" w:cs="Times New Roman"/>
          <w:lang w:val="en-US"/>
        </w:rPr>
        <w:t xml:space="preserve">’, </w:t>
      </w:r>
      <w:proofErr w:type="spellStart"/>
      <w:r w:rsidR="00D706F7">
        <w:rPr>
          <w:rFonts w:ascii="Times New Roman" w:hAnsi="Times New Roman" w:cs="Times New Roman" w:hint="cs"/>
          <w:i/>
          <w:iCs/>
          <w:lang w:val="en-US"/>
        </w:rPr>
        <w:t>K</w:t>
      </w:r>
      <w:r w:rsidR="00D706F7">
        <w:rPr>
          <w:rFonts w:ascii="Times New Roman" w:hAnsi="Times New Roman" w:cs="Times New Roman"/>
          <w:i/>
          <w:iCs/>
          <w:lang w:val="en-US"/>
        </w:rPr>
        <w:t>itvei</w:t>
      </w:r>
      <w:proofErr w:type="spellEnd"/>
      <w:r w:rsidR="00D706F7">
        <w:rPr>
          <w:rFonts w:ascii="Times New Roman" w:hAnsi="Times New Roman" w:cs="Times New Roman"/>
          <w:i/>
          <w:iCs/>
          <w:lang w:val="en-US"/>
        </w:rPr>
        <w:t xml:space="preserve"> A. D. Gordon</w:t>
      </w:r>
      <w:r w:rsidRPr="000D6917">
        <w:rPr>
          <w:rFonts w:ascii="Times New Roman" w:hAnsi="Times New Roman" w:cs="Times New Roman"/>
          <w:lang w:val="en-US"/>
        </w:rPr>
        <w:t>, vol. 5,</w:t>
      </w:r>
      <w:r w:rsidR="00D706F7">
        <w:rPr>
          <w:rFonts w:ascii="Times New Roman" w:hAnsi="Times New Roman" w:cs="Times New Roman"/>
          <w:lang w:val="en-US"/>
        </w:rPr>
        <w:t xml:space="preserve"> (Tel Aviv: </w:t>
      </w:r>
      <w:proofErr w:type="spellStart"/>
      <w:r w:rsidR="00D706F7">
        <w:rPr>
          <w:rFonts w:ascii="Times New Roman" w:hAnsi="Times New Roman" w:cs="Times New Roman"/>
          <w:lang w:val="en-US"/>
        </w:rPr>
        <w:t>Hapoel</w:t>
      </w:r>
      <w:proofErr w:type="spellEnd"/>
      <w:r w:rsidR="00D706F7">
        <w:rPr>
          <w:rFonts w:ascii="Times New Roman" w:hAnsi="Times New Roman" w:cs="Times New Roman"/>
          <w:lang w:val="en-US"/>
        </w:rPr>
        <w:t xml:space="preserve"> </w:t>
      </w:r>
      <w:proofErr w:type="spellStart"/>
      <w:r w:rsidR="00D706F7">
        <w:rPr>
          <w:rFonts w:ascii="Times New Roman" w:hAnsi="Times New Roman" w:cs="Times New Roman"/>
          <w:lang w:val="en-US"/>
        </w:rPr>
        <w:t>Hatzair</w:t>
      </w:r>
      <w:proofErr w:type="spellEnd"/>
      <w:r w:rsidR="00D706F7">
        <w:rPr>
          <w:rFonts w:ascii="Times New Roman" w:hAnsi="Times New Roman" w:cs="Times New Roman"/>
          <w:lang w:val="en-US"/>
        </w:rPr>
        <w:t>, 1929),</w:t>
      </w:r>
      <w:r w:rsidRPr="000D6917">
        <w:rPr>
          <w:rFonts w:ascii="Times New Roman" w:hAnsi="Times New Roman" w:cs="Times New Roman"/>
          <w:lang w:val="en-US"/>
        </w:rPr>
        <w:t xml:space="preserve"> p. 187</w:t>
      </w:r>
      <w:r w:rsidRPr="007325C3">
        <w:rPr>
          <w:rFonts w:ascii="Times New Roman" w:hAnsi="Times New Roman" w:cs="Times New Roman"/>
        </w:rPr>
        <w:t>.</w:t>
      </w:r>
    </w:p>
  </w:footnote>
  <w:footnote w:id="56">
    <w:p w14:paraId="3D4C3B00" w14:textId="77777777" w:rsidR="00D31269" w:rsidRPr="009B3883" w:rsidRDefault="00D31269" w:rsidP="00182968">
      <w:pPr>
        <w:pStyle w:val="FootnoteText"/>
        <w:rPr>
          <w:rFonts w:ascii="Times New Roman" w:hAnsi="Times New Roman" w:cs="Times New Roman"/>
          <w:lang w:val="fr-FR"/>
        </w:rPr>
      </w:pPr>
      <w:r w:rsidRPr="001A181D">
        <w:rPr>
          <w:rStyle w:val="FootnoteReference"/>
          <w:rFonts w:ascii="Times New Roman" w:hAnsi="Times New Roman" w:cs="Times New Roman"/>
        </w:rPr>
        <w:footnoteRef/>
      </w:r>
      <w:r w:rsidRPr="009B3883">
        <w:rPr>
          <w:rFonts w:ascii="Times New Roman" w:hAnsi="Times New Roman" w:cs="Times New Roman"/>
          <w:lang w:val="fr-FR"/>
        </w:rPr>
        <w:t xml:space="preserve"> </w:t>
      </w:r>
      <w:r w:rsidRPr="00CE3E1C">
        <w:rPr>
          <w:rFonts w:ascii="Times New Roman" w:hAnsi="Times New Roman" w:cs="Times New Roman"/>
          <w:lang w:val="fr-FR"/>
        </w:rPr>
        <w:t xml:space="preserve">Paul Gauthier, </w:t>
      </w:r>
      <w:r w:rsidRPr="00CE3E1C">
        <w:rPr>
          <w:rFonts w:ascii="Times New Roman" w:hAnsi="Times New Roman" w:cs="Times New Roman"/>
          <w:i/>
          <w:iCs/>
          <w:lang w:val="fr-FR"/>
        </w:rPr>
        <w:t xml:space="preserve">Les Mains que voici, </w:t>
      </w:r>
      <w:r w:rsidRPr="009B3883">
        <w:rPr>
          <w:rFonts w:ascii="Times New Roman" w:hAnsi="Times New Roman" w:cs="Times New Roman"/>
          <w:lang w:val="fr-FR"/>
        </w:rPr>
        <w:t>p. 35.</w:t>
      </w:r>
    </w:p>
  </w:footnote>
  <w:footnote w:id="57">
    <w:p w14:paraId="308052E1" w14:textId="6ACBF0C7" w:rsidR="00D31269" w:rsidRPr="00DF6661" w:rsidRDefault="00D31269" w:rsidP="00CE70DB">
      <w:pPr>
        <w:pStyle w:val="FootnoteText"/>
        <w:jc w:val="both"/>
        <w:rPr>
          <w:lang w:val="en-US"/>
        </w:rPr>
      </w:pPr>
      <w:r w:rsidRPr="000D6917">
        <w:rPr>
          <w:rStyle w:val="FootnoteReference"/>
          <w:rFonts w:ascii="Times New Roman" w:hAnsi="Times New Roman" w:cs="Times New Roman"/>
        </w:rPr>
        <w:footnoteRef/>
      </w:r>
      <w:r w:rsidRPr="005F23CE">
        <w:rPr>
          <w:rFonts w:ascii="Times New Roman" w:hAnsi="Times New Roman" w:cs="Times New Roman"/>
          <w:lang w:val="es-AR"/>
        </w:rPr>
        <w:t xml:space="preserve"> </w:t>
      </w:r>
      <w:r w:rsidR="005F23CE" w:rsidRPr="005F23CE">
        <w:rPr>
          <w:rFonts w:ascii="Times New Roman" w:hAnsi="Times New Roman" w:cs="Times New Roman"/>
          <w:lang w:val="es-AR"/>
        </w:rPr>
        <w:t xml:space="preserve">Gordon, </w:t>
      </w:r>
      <w:r w:rsidRPr="005F23CE">
        <w:rPr>
          <w:rFonts w:ascii="Times New Roman" w:hAnsi="Times New Roman" w:cs="Times New Roman"/>
          <w:lang w:val="es-AR"/>
        </w:rPr>
        <w:t>‘</w:t>
      </w:r>
      <w:proofErr w:type="spellStart"/>
      <w:r w:rsidRPr="005F23CE">
        <w:rPr>
          <w:rFonts w:ascii="Times New Roman" w:hAnsi="Times New Roman" w:cs="Times New Roman"/>
          <w:lang w:val="es-AR"/>
        </w:rPr>
        <w:t>Ha’avoda</w:t>
      </w:r>
      <w:proofErr w:type="spellEnd"/>
      <w:r w:rsidRPr="005F23CE">
        <w:rPr>
          <w:rFonts w:ascii="Times New Roman" w:hAnsi="Times New Roman" w:cs="Times New Roman"/>
          <w:lang w:val="es-AR"/>
        </w:rPr>
        <w:t>’</w:t>
      </w:r>
      <w:r w:rsidR="005F23CE" w:rsidRPr="005F23CE">
        <w:rPr>
          <w:rFonts w:ascii="Times New Roman" w:hAnsi="Times New Roman" w:cs="Times New Roman"/>
          <w:lang w:val="es-AR"/>
        </w:rPr>
        <w:t xml:space="preserve"> (1911)</w:t>
      </w:r>
      <w:r w:rsidRPr="005F23CE">
        <w:rPr>
          <w:rFonts w:ascii="Times New Roman" w:hAnsi="Times New Roman" w:cs="Times New Roman"/>
          <w:lang w:val="es-AR"/>
        </w:rPr>
        <w:t>,</w:t>
      </w:r>
      <w:r w:rsidR="008842C1" w:rsidRPr="005F23CE">
        <w:rPr>
          <w:rFonts w:ascii="Times New Roman" w:hAnsi="Times New Roman" w:cs="Times New Roman" w:hint="cs"/>
          <w:i/>
          <w:iCs/>
          <w:lang w:val="es-AR"/>
        </w:rPr>
        <w:t xml:space="preserve"> </w:t>
      </w:r>
      <w:proofErr w:type="spellStart"/>
      <w:r w:rsidR="005F23CE" w:rsidRPr="00121D89">
        <w:rPr>
          <w:rFonts w:asciiTheme="majorBidi" w:hAnsiTheme="majorBidi" w:cstheme="majorBidi"/>
          <w:i/>
          <w:iCs/>
          <w:lang w:val="es-AR"/>
        </w:rPr>
        <w:t>HaUma</w:t>
      </w:r>
      <w:proofErr w:type="spellEnd"/>
      <w:r w:rsidR="005F23CE" w:rsidRPr="00121D89">
        <w:rPr>
          <w:rFonts w:asciiTheme="majorBidi" w:hAnsiTheme="majorBidi" w:cstheme="majorBidi"/>
          <w:i/>
          <w:iCs/>
          <w:lang w:val="es-AR"/>
        </w:rPr>
        <w:t xml:space="preserve"> </w:t>
      </w:r>
      <w:proofErr w:type="spellStart"/>
      <w:r w:rsidR="005F23CE" w:rsidRPr="00121D89">
        <w:rPr>
          <w:rFonts w:asciiTheme="majorBidi" w:hAnsiTheme="majorBidi" w:cstheme="majorBidi"/>
          <w:i/>
          <w:iCs/>
          <w:lang w:val="es-AR"/>
        </w:rPr>
        <w:t>VehaAvoda</w:t>
      </w:r>
      <w:proofErr w:type="spellEnd"/>
      <w:r w:rsidR="005F23CE" w:rsidRPr="00121D89">
        <w:rPr>
          <w:rFonts w:asciiTheme="majorBidi" w:hAnsiTheme="majorBidi" w:cstheme="majorBidi"/>
          <w:lang w:val="es-AR"/>
        </w:rPr>
        <w:t>,</w:t>
      </w:r>
      <w:r w:rsidRPr="005F23CE">
        <w:rPr>
          <w:rFonts w:ascii="Times New Roman" w:hAnsi="Times New Roman" w:cs="Times New Roman"/>
          <w:lang w:val="es-AR"/>
        </w:rPr>
        <w:t xml:space="preserve"> p</w:t>
      </w:r>
      <w:r w:rsidR="00BE082E">
        <w:rPr>
          <w:rFonts w:ascii="Times New Roman" w:hAnsi="Times New Roman" w:cs="Times New Roman"/>
          <w:lang w:val="es-AR"/>
        </w:rPr>
        <w:t>p</w:t>
      </w:r>
      <w:r w:rsidRPr="005F23CE">
        <w:rPr>
          <w:rFonts w:ascii="Times New Roman" w:hAnsi="Times New Roman" w:cs="Times New Roman"/>
          <w:lang w:val="es-AR"/>
        </w:rPr>
        <w:t xml:space="preserve">. </w:t>
      </w:r>
      <w:r w:rsidR="00BE082E">
        <w:rPr>
          <w:rFonts w:ascii="Times New Roman" w:hAnsi="Times New Roman" w:cs="Times New Roman"/>
          <w:lang w:val="es-AR"/>
        </w:rPr>
        <w:t>94-</w:t>
      </w:r>
      <w:r w:rsidRPr="005F23CE">
        <w:rPr>
          <w:rFonts w:ascii="Times New Roman" w:hAnsi="Times New Roman" w:cs="Times New Roman"/>
          <w:lang w:val="es-AR"/>
        </w:rPr>
        <w:t xml:space="preserve">95. </w:t>
      </w:r>
      <w:r w:rsidRPr="000D6917">
        <w:rPr>
          <w:rFonts w:ascii="Times New Roman" w:hAnsi="Times New Roman" w:cs="Times New Roman"/>
        </w:rPr>
        <w:t>On the resemblance between Gordon’s idea of work and the Hassidic concept of ‘</w:t>
      </w:r>
      <w:proofErr w:type="spellStart"/>
      <w:r w:rsidRPr="000D6917">
        <w:rPr>
          <w:rFonts w:ascii="Times New Roman" w:hAnsi="Times New Roman" w:cs="Times New Roman"/>
        </w:rPr>
        <w:t>Avoda</w:t>
      </w:r>
      <w:proofErr w:type="spellEnd"/>
      <w:r w:rsidRPr="000D6917">
        <w:rPr>
          <w:rFonts w:ascii="Times New Roman" w:hAnsi="Times New Roman" w:cs="Times New Roman"/>
        </w:rPr>
        <w:t xml:space="preserve"> </w:t>
      </w:r>
      <w:proofErr w:type="spellStart"/>
      <w:r w:rsidRPr="000D6917">
        <w:rPr>
          <w:rFonts w:ascii="Times New Roman" w:hAnsi="Times New Roman" w:cs="Times New Roman"/>
        </w:rPr>
        <w:t>bagashmiut</w:t>
      </w:r>
      <w:proofErr w:type="spellEnd"/>
      <w:r w:rsidRPr="000D6917">
        <w:rPr>
          <w:rFonts w:ascii="Times New Roman" w:hAnsi="Times New Roman" w:cs="Times New Roman"/>
        </w:rPr>
        <w:t xml:space="preserve">,’ see Abraham Shapira, ‘Or </w:t>
      </w:r>
      <w:proofErr w:type="spellStart"/>
      <w:r w:rsidRPr="000D6917">
        <w:rPr>
          <w:rFonts w:ascii="Times New Roman" w:hAnsi="Times New Roman" w:cs="Times New Roman"/>
        </w:rPr>
        <w:t>Hachaim</w:t>
      </w:r>
      <w:proofErr w:type="spellEnd"/>
      <w:r w:rsidRPr="000D6917">
        <w:rPr>
          <w:rFonts w:ascii="Times New Roman" w:hAnsi="Times New Roman" w:cs="Times New Roman"/>
        </w:rPr>
        <w:t xml:space="preserve"> </w:t>
      </w:r>
      <w:proofErr w:type="spellStart"/>
      <w:r w:rsidRPr="000D6917">
        <w:rPr>
          <w:rFonts w:ascii="Times New Roman" w:hAnsi="Times New Roman" w:cs="Times New Roman"/>
        </w:rPr>
        <w:t>beiom</w:t>
      </w:r>
      <w:proofErr w:type="spellEnd"/>
      <w:r w:rsidRPr="000D6917">
        <w:rPr>
          <w:rFonts w:ascii="Times New Roman" w:hAnsi="Times New Roman" w:cs="Times New Roman"/>
        </w:rPr>
        <w:t xml:space="preserve"> </w:t>
      </w:r>
      <w:proofErr w:type="spellStart"/>
      <w:r w:rsidRPr="000D6917">
        <w:rPr>
          <w:rFonts w:ascii="Times New Roman" w:hAnsi="Times New Roman" w:cs="Times New Roman"/>
        </w:rPr>
        <w:t>ktanot</w:t>
      </w:r>
      <w:proofErr w:type="spellEnd"/>
      <w:r w:rsidRPr="000D6917">
        <w:rPr>
          <w:rFonts w:ascii="Times New Roman" w:hAnsi="Times New Roman" w:cs="Times New Roman"/>
        </w:rPr>
        <w:t xml:space="preserve">,’ </w:t>
      </w:r>
      <w:r w:rsidRPr="000D6917">
        <w:rPr>
          <w:rFonts w:ascii="Times New Roman" w:hAnsi="Times New Roman" w:cs="Times New Roman"/>
          <w:lang w:val="en-US"/>
        </w:rPr>
        <w:t xml:space="preserve">(Tel Aviv: Am Oved 1996), pp. 240-246. </w:t>
      </w:r>
    </w:p>
  </w:footnote>
  <w:footnote w:id="58">
    <w:p w14:paraId="45F86073" w14:textId="77777777" w:rsidR="00D31269" w:rsidRPr="0021113E" w:rsidRDefault="00D31269" w:rsidP="00151509">
      <w:pPr>
        <w:pStyle w:val="FootnoteText"/>
        <w:rPr>
          <w:lang w:val="fr-FR"/>
        </w:rPr>
      </w:pPr>
      <w:r>
        <w:rPr>
          <w:rStyle w:val="FootnoteReference"/>
        </w:rPr>
        <w:footnoteRef/>
      </w:r>
      <w:r w:rsidRPr="0021113E">
        <w:rPr>
          <w:lang w:val="fr-FR"/>
        </w:rPr>
        <w:t xml:space="preserve"> </w:t>
      </w:r>
      <w:r w:rsidRPr="001A181D">
        <w:rPr>
          <w:rFonts w:ascii="Times New Roman" w:hAnsi="Times New Roman" w:cs="Times New Roman"/>
          <w:lang w:val="fr-FR"/>
        </w:rPr>
        <w:t xml:space="preserve">Gauthier, </w:t>
      </w:r>
      <w:r w:rsidRPr="001A181D">
        <w:rPr>
          <w:rFonts w:ascii="Times New Roman" w:hAnsi="Times New Roman" w:cs="Times New Roman"/>
          <w:i/>
          <w:iCs/>
          <w:lang w:val="fr-FR"/>
        </w:rPr>
        <w:t>Les Pauvres, Jésus et l’Eglise</w:t>
      </w:r>
      <w:r w:rsidRPr="001A181D">
        <w:rPr>
          <w:rFonts w:ascii="Times New Roman" w:hAnsi="Times New Roman" w:cs="Times New Roman"/>
          <w:lang w:val="fr-FR"/>
        </w:rPr>
        <w:t xml:space="preserve">, </w:t>
      </w:r>
      <w:r>
        <w:rPr>
          <w:rFonts w:ascii="Times New Roman" w:hAnsi="Times New Roman" w:cs="Times New Roman"/>
          <w:lang w:val="fr-FR"/>
        </w:rPr>
        <w:t>p</w:t>
      </w:r>
      <w:r w:rsidRPr="001A181D">
        <w:rPr>
          <w:rFonts w:ascii="Times New Roman" w:hAnsi="Times New Roman" w:cs="Times New Roman"/>
          <w:lang w:val="fr-FR"/>
        </w:rPr>
        <w:t xml:space="preserve">p. </w:t>
      </w:r>
      <w:r>
        <w:rPr>
          <w:rFonts w:ascii="Times New Roman" w:hAnsi="Times New Roman" w:cs="Times New Roman"/>
          <w:lang w:val="fr-FR"/>
        </w:rPr>
        <w:t>34-</w:t>
      </w:r>
      <w:r w:rsidRPr="001A181D">
        <w:rPr>
          <w:rFonts w:ascii="Times New Roman" w:hAnsi="Times New Roman" w:cs="Times New Roman"/>
          <w:lang w:val="fr-FR"/>
        </w:rPr>
        <w:t>3</w:t>
      </w:r>
      <w:r>
        <w:rPr>
          <w:rFonts w:ascii="Times New Roman" w:hAnsi="Times New Roman" w:cs="Times New Roman"/>
          <w:lang w:val="fr-FR"/>
        </w:rPr>
        <w:t>6.</w:t>
      </w:r>
    </w:p>
  </w:footnote>
  <w:footnote w:id="59">
    <w:p w14:paraId="6498E608" w14:textId="4F0C60FE" w:rsidR="00D31269" w:rsidRPr="003E2278" w:rsidRDefault="00D31269" w:rsidP="00FB2274">
      <w:pPr>
        <w:pStyle w:val="FootnoteText"/>
        <w:jc w:val="both"/>
        <w:rPr>
          <w:rFonts w:asciiTheme="majorBidi" w:hAnsiTheme="majorBidi" w:cstheme="majorBidi"/>
          <w:rtl/>
          <w:lang w:val="fr-FR"/>
        </w:rPr>
      </w:pPr>
      <w:r w:rsidRPr="00657403">
        <w:rPr>
          <w:rStyle w:val="FootnoteReference"/>
          <w:rFonts w:asciiTheme="majorBidi" w:hAnsiTheme="majorBidi" w:cstheme="majorBidi"/>
        </w:rPr>
        <w:footnoteRef/>
      </w:r>
      <w:r w:rsidRPr="00657403">
        <w:rPr>
          <w:rFonts w:asciiTheme="majorBidi" w:hAnsiTheme="majorBidi" w:cstheme="majorBidi"/>
        </w:rPr>
        <w:t xml:space="preserve"> </w:t>
      </w:r>
      <w:proofErr w:type="spellStart"/>
      <w:r w:rsidR="00877335">
        <w:rPr>
          <w:rFonts w:asciiTheme="majorBidi" w:hAnsiTheme="majorBidi" w:cstheme="majorBidi"/>
          <w:lang w:val="en-US"/>
        </w:rPr>
        <w:t>Muki</w:t>
      </w:r>
      <w:proofErr w:type="spellEnd"/>
      <w:r w:rsidR="00877335">
        <w:rPr>
          <w:rFonts w:asciiTheme="majorBidi" w:hAnsiTheme="majorBidi" w:cstheme="majorBidi"/>
          <w:lang w:val="en-US"/>
        </w:rPr>
        <w:t xml:space="preserve"> </w:t>
      </w:r>
      <w:proofErr w:type="spellStart"/>
      <w:r w:rsidR="00877335">
        <w:rPr>
          <w:rFonts w:asciiTheme="majorBidi" w:hAnsiTheme="majorBidi" w:cstheme="majorBidi"/>
          <w:lang w:val="en-US"/>
        </w:rPr>
        <w:t>Tzur</w:t>
      </w:r>
      <w:proofErr w:type="spellEnd"/>
      <w:r w:rsidR="00877335">
        <w:rPr>
          <w:rFonts w:asciiTheme="majorBidi" w:hAnsiTheme="majorBidi" w:cstheme="majorBidi"/>
          <w:lang w:val="en-US"/>
        </w:rPr>
        <w:t xml:space="preserve"> (ed.) </w:t>
      </w:r>
      <w:r w:rsidR="003E2278" w:rsidRPr="00572D58">
        <w:rPr>
          <w:rFonts w:asciiTheme="majorBidi" w:hAnsiTheme="majorBidi" w:cstheme="majorBidi"/>
          <w:i/>
          <w:iCs/>
          <w:lang w:val="en-US"/>
        </w:rPr>
        <w:t xml:space="preserve">At </w:t>
      </w:r>
      <w:proofErr w:type="spellStart"/>
      <w:r w:rsidR="003E2278" w:rsidRPr="00572D58">
        <w:rPr>
          <w:rFonts w:asciiTheme="majorBidi" w:hAnsiTheme="majorBidi" w:cstheme="majorBidi"/>
          <w:i/>
          <w:iCs/>
          <w:lang w:val="en-US"/>
        </w:rPr>
        <w:t>einech</w:t>
      </w:r>
      <w:proofErr w:type="spellEnd"/>
      <w:r w:rsidR="003E2278" w:rsidRPr="00572D58">
        <w:rPr>
          <w:rFonts w:asciiTheme="majorBidi" w:hAnsiTheme="majorBidi" w:cstheme="majorBidi"/>
          <w:i/>
          <w:iCs/>
          <w:lang w:val="en-US"/>
        </w:rPr>
        <w:t xml:space="preserve"> </w:t>
      </w:r>
      <w:proofErr w:type="spellStart"/>
      <w:r w:rsidR="003E2278" w:rsidRPr="00572D58">
        <w:rPr>
          <w:rFonts w:asciiTheme="majorBidi" w:hAnsiTheme="majorBidi" w:cstheme="majorBidi"/>
          <w:i/>
          <w:iCs/>
          <w:lang w:val="en-US"/>
        </w:rPr>
        <w:t>bodeda</w:t>
      </w:r>
      <w:proofErr w:type="spellEnd"/>
      <w:r w:rsidR="003E2278" w:rsidRPr="00572D58">
        <w:rPr>
          <w:rFonts w:asciiTheme="majorBidi" w:hAnsiTheme="majorBidi" w:cstheme="majorBidi"/>
          <w:i/>
          <w:iCs/>
          <w:lang w:val="en-US"/>
        </w:rPr>
        <w:t xml:space="preserve"> </w:t>
      </w:r>
      <w:proofErr w:type="spellStart"/>
      <w:r w:rsidR="003E2278" w:rsidRPr="00572D58">
        <w:rPr>
          <w:rFonts w:asciiTheme="majorBidi" w:hAnsiTheme="majorBidi" w:cstheme="majorBidi"/>
          <w:i/>
          <w:iCs/>
          <w:lang w:val="en-US"/>
        </w:rPr>
        <w:t>bamarom</w:t>
      </w:r>
      <w:proofErr w:type="spellEnd"/>
      <w:r w:rsidR="003E2278" w:rsidRPr="00572D58">
        <w:rPr>
          <w:rFonts w:asciiTheme="majorBidi" w:hAnsiTheme="majorBidi" w:cstheme="majorBidi"/>
          <w:i/>
          <w:iCs/>
          <w:lang w:val="en-US"/>
        </w:rPr>
        <w:t xml:space="preserve">: </w:t>
      </w:r>
      <w:proofErr w:type="spellStart"/>
      <w:r w:rsidR="003E2278" w:rsidRPr="00572D58">
        <w:rPr>
          <w:rFonts w:asciiTheme="majorBidi" w:hAnsiTheme="majorBidi" w:cstheme="majorBidi"/>
          <w:i/>
          <w:iCs/>
          <w:lang w:val="en-US"/>
        </w:rPr>
        <w:t>michtabim</w:t>
      </w:r>
      <w:proofErr w:type="spellEnd"/>
      <w:r w:rsidR="003E2278" w:rsidRPr="00572D58">
        <w:rPr>
          <w:rFonts w:asciiTheme="majorBidi" w:hAnsiTheme="majorBidi" w:cstheme="majorBidi"/>
          <w:i/>
          <w:iCs/>
          <w:lang w:val="en-US"/>
        </w:rPr>
        <w:t xml:space="preserve"> </w:t>
      </w:r>
      <w:proofErr w:type="spellStart"/>
      <w:r w:rsidR="003E2278" w:rsidRPr="00572D58">
        <w:rPr>
          <w:rFonts w:asciiTheme="majorBidi" w:hAnsiTheme="majorBidi" w:cstheme="majorBidi"/>
          <w:i/>
          <w:iCs/>
          <w:lang w:val="en-US"/>
        </w:rPr>
        <w:t>meA</w:t>
      </w:r>
      <w:proofErr w:type="spellEnd"/>
      <w:r w:rsidR="003E2278" w:rsidRPr="00572D58">
        <w:rPr>
          <w:rFonts w:asciiTheme="majorBidi" w:hAnsiTheme="majorBidi" w:cstheme="majorBidi"/>
          <w:i/>
          <w:iCs/>
          <w:lang w:val="en-US"/>
        </w:rPr>
        <w:t xml:space="preserve">. </w:t>
      </w:r>
      <w:r w:rsidR="003E2278" w:rsidRPr="00572D58">
        <w:rPr>
          <w:rFonts w:asciiTheme="majorBidi" w:hAnsiTheme="majorBidi" w:cstheme="majorBidi"/>
          <w:i/>
          <w:iCs/>
          <w:lang w:val="fr-FR"/>
        </w:rPr>
        <w:t xml:space="preserve">D. Gordon </w:t>
      </w:r>
      <w:proofErr w:type="spellStart"/>
      <w:r w:rsidR="003E2278" w:rsidRPr="00572D58">
        <w:rPr>
          <w:rFonts w:asciiTheme="majorBidi" w:hAnsiTheme="majorBidi" w:cstheme="majorBidi"/>
          <w:i/>
          <w:iCs/>
          <w:lang w:val="fr-FR"/>
        </w:rPr>
        <w:t>veelav</w:t>
      </w:r>
      <w:proofErr w:type="spellEnd"/>
      <w:r w:rsidR="003E2278" w:rsidRPr="003E2278">
        <w:rPr>
          <w:rFonts w:asciiTheme="majorBidi" w:hAnsiTheme="majorBidi" w:cstheme="majorBidi"/>
          <w:lang w:val="fr-FR"/>
        </w:rPr>
        <w:t>, (Tel Avi</w:t>
      </w:r>
      <w:r w:rsidR="003E2278">
        <w:rPr>
          <w:rFonts w:asciiTheme="majorBidi" w:hAnsiTheme="majorBidi" w:cstheme="majorBidi"/>
          <w:lang w:val="fr-FR"/>
        </w:rPr>
        <w:t xml:space="preserve">v : </w:t>
      </w:r>
      <w:proofErr w:type="spellStart"/>
      <w:r w:rsidR="003E2278">
        <w:rPr>
          <w:rFonts w:asciiTheme="majorBidi" w:hAnsiTheme="majorBidi" w:cstheme="majorBidi"/>
          <w:lang w:val="fr-FR"/>
        </w:rPr>
        <w:t>Hakibbutz</w:t>
      </w:r>
      <w:proofErr w:type="spellEnd"/>
      <w:r w:rsidR="003E2278">
        <w:rPr>
          <w:rFonts w:asciiTheme="majorBidi" w:hAnsiTheme="majorBidi" w:cstheme="majorBidi"/>
          <w:lang w:val="fr-FR"/>
        </w:rPr>
        <w:t xml:space="preserve"> </w:t>
      </w:r>
      <w:proofErr w:type="spellStart"/>
      <w:r w:rsidR="003E2278">
        <w:rPr>
          <w:rFonts w:asciiTheme="majorBidi" w:hAnsiTheme="majorBidi" w:cstheme="majorBidi"/>
          <w:lang w:val="fr-FR"/>
        </w:rPr>
        <w:t>Hameuchad</w:t>
      </w:r>
      <w:proofErr w:type="spellEnd"/>
      <w:r w:rsidR="003E2278">
        <w:rPr>
          <w:rFonts w:asciiTheme="majorBidi" w:hAnsiTheme="majorBidi" w:cstheme="majorBidi"/>
          <w:lang w:val="fr-FR"/>
        </w:rPr>
        <w:t xml:space="preserve">, p. </w:t>
      </w:r>
      <w:r w:rsidR="00572D58">
        <w:rPr>
          <w:rFonts w:asciiTheme="majorBidi" w:hAnsiTheme="majorBidi" w:cstheme="majorBidi"/>
          <w:lang w:val="fr-FR"/>
        </w:rPr>
        <w:t xml:space="preserve">1998), </w:t>
      </w:r>
      <w:r w:rsidR="00572D58" w:rsidRPr="00572D58">
        <w:rPr>
          <w:rFonts w:asciiTheme="majorBidi" w:hAnsiTheme="majorBidi" w:cstheme="majorBidi"/>
          <w:highlight w:val="yellow"/>
          <w:lang w:val="fr-FR"/>
        </w:rPr>
        <w:t>p.</w:t>
      </w:r>
    </w:p>
  </w:footnote>
  <w:footnote w:id="60">
    <w:p w14:paraId="58BD9AF8" w14:textId="36FA64FA" w:rsidR="00D31269" w:rsidRPr="008F6D82" w:rsidRDefault="00D31269" w:rsidP="00EF5B0C">
      <w:pPr>
        <w:pStyle w:val="FootnoteText"/>
        <w:jc w:val="both"/>
        <w:rPr>
          <w:rFonts w:asciiTheme="majorBidi" w:hAnsiTheme="majorBidi" w:cstheme="majorBidi"/>
          <w:lang w:val="fr-FR"/>
        </w:rPr>
      </w:pPr>
      <w:r w:rsidRPr="008F6D82">
        <w:rPr>
          <w:rStyle w:val="FootnoteReference"/>
          <w:rFonts w:asciiTheme="majorBidi" w:hAnsiTheme="majorBidi" w:cstheme="majorBidi"/>
        </w:rPr>
        <w:footnoteRef/>
      </w:r>
      <w:r w:rsidRPr="008F6D82">
        <w:rPr>
          <w:rFonts w:asciiTheme="majorBidi" w:hAnsiTheme="majorBidi" w:cstheme="majorBidi"/>
          <w:lang w:val="fr-FR"/>
        </w:rPr>
        <w:t xml:space="preserve"> Paul Gauthier, </w:t>
      </w:r>
      <w:hyperlink r:id="rId2" w:tgtFrame="_blank" w:history="1">
        <w:r w:rsidRPr="008F6D82">
          <w:rPr>
            <w:rFonts w:asciiTheme="majorBidi" w:eastAsia="Times New Roman" w:hAnsiTheme="majorBidi" w:cstheme="majorBidi"/>
            <w:i/>
            <w:iCs/>
            <w:lang w:val="fr-FR" w:eastAsia="en-GB"/>
          </w:rPr>
          <w:t>Catholicisme hier, aujourd'hui, demain</w:t>
        </w:r>
        <w:r w:rsidRPr="008F6D82">
          <w:rPr>
            <w:rFonts w:asciiTheme="majorBidi" w:eastAsia="Times New Roman" w:hAnsiTheme="majorBidi" w:cstheme="majorBidi"/>
            <w:lang w:val="fr-FR" w:eastAsia="en-GB"/>
          </w:rPr>
          <w:t>,</w:t>
        </w:r>
      </w:hyperlink>
      <w:r w:rsidRPr="008F6D82">
        <w:rPr>
          <w:rFonts w:asciiTheme="majorBidi" w:eastAsia="Times New Roman" w:hAnsiTheme="majorBidi" w:cstheme="majorBidi"/>
          <w:lang w:val="fr-FR" w:eastAsia="en-GB"/>
        </w:rPr>
        <w:t xml:space="preserve"> p. 208. </w:t>
      </w:r>
    </w:p>
  </w:footnote>
  <w:footnote w:id="61">
    <w:p w14:paraId="7CEF02AB" w14:textId="77777777" w:rsidR="00D31269" w:rsidRPr="00501F1F" w:rsidRDefault="00D31269" w:rsidP="00EF5B0C">
      <w:pPr>
        <w:pStyle w:val="FootnoteText"/>
        <w:jc w:val="both"/>
        <w:rPr>
          <w:rFonts w:asciiTheme="majorBidi" w:hAnsiTheme="majorBidi" w:cstheme="majorBidi"/>
          <w:lang w:val="fr-FR"/>
        </w:rPr>
      </w:pPr>
      <w:r w:rsidRPr="008F6D82">
        <w:rPr>
          <w:rStyle w:val="FootnoteReference"/>
          <w:rFonts w:asciiTheme="majorBidi" w:hAnsiTheme="majorBidi" w:cstheme="majorBidi"/>
        </w:rPr>
        <w:footnoteRef/>
      </w:r>
      <w:r w:rsidRPr="00501F1F">
        <w:rPr>
          <w:rFonts w:asciiTheme="majorBidi" w:hAnsiTheme="majorBidi" w:cstheme="majorBidi"/>
          <w:lang w:val="fr-FR"/>
        </w:rPr>
        <w:t xml:space="preserve"> Ibid., pp. 209-210.</w:t>
      </w:r>
    </w:p>
  </w:footnote>
  <w:footnote w:id="62">
    <w:p w14:paraId="78464D82" w14:textId="77777777" w:rsidR="00D31269" w:rsidRPr="00C051E3" w:rsidRDefault="00D31269" w:rsidP="003029AC">
      <w:pPr>
        <w:pStyle w:val="FootnoteText"/>
        <w:rPr>
          <w:lang w:val="fr-FR"/>
        </w:rPr>
      </w:pPr>
      <w:r>
        <w:rPr>
          <w:rStyle w:val="FootnoteReference"/>
        </w:rPr>
        <w:footnoteRef/>
      </w:r>
      <w:r w:rsidRPr="00C051E3">
        <w:rPr>
          <w:lang w:val="fr-FR"/>
        </w:rPr>
        <w:t xml:space="preserve"> </w:t>
      </w:r>
      <w:r w:rsidRPr="00C051E3">
        <w:rPr>
          <w:rFonts w:ascii="Times New Roman" w:hAnsi="Times New Roman" w:cs="Times New Roman"/>
          <w:lang w:val="fr-FR"/>
        </w:rPr>
        <w:t>‘</w:t>
      </w:r>
      <w:proofErr w:type="spellStart"/>
      <w:r w:rsidRPr="00C051E3">
        <w:rPr>
          <w:rFonts w:ascii="Times New Roman" w:hAnsi="Times New Roman" w:cs="Times New Roman"/>
          <w:lang w:val="fr-FR"/>
        </w:rPr>
        <w:t>Jerusalem</w:t>
      </w:r>
      <w:proofErr w:type="spellEnd"/>
      <w:r w:rsidRPr="00C051E3">
        <w:rPr>
          <w:rFonts w:ascii="Times New Roman" w:hAnsi="Times New Roman" w:cs="Times New Roman"/>
          <w:lang w:val="fr-FR"/>
        </w:rPr>
        <w:t xml:space="preserve"> et le Sang des pauvres, 5-8 Juin 1967’, </w:t>
      </w:r>
      <w:r w:rsidRPr="00C051E3">
        <w:rPr>
          <w:rFonts w:ascii="Times New Roman" w:hAnsi="Times New Roman" w:cs="Times New Roman"/>
          <w:i/>
          <w:iCs/>
          <w:lang w:val="fr-FR"/>
        </w:rPr>
        <w:t xml:space="preserve">Cahier du </w:t>
      </w:r>
      <w:proofErr w:type="spellStart"/>
      <w:r w:rsidRPr="00C051E3">
        <w:rPr>
          <w:rFonts w:ascii="Times New Roman" w:hAnsi="Times New Roman" w:cs="Times New Roman"/>
          <w:i/>
          <w:iCs/>
          <w:lang w:val="fr-FR"/>
        </w:rPr>
        <w:t>temoignane</w:t>
      </w:r>
      <w:proofErr w:type="spellEnd"/>
      <w:r w:rsidRPr="00C051E3">
        <w:rPr>
          <w:rFonts w:ascii="Times New Roman" w:hAnsi="Times New Roman" w:cs="Times New Roman"/>
          <w:i/>
          <w:iCs/>
          <w:lang w:val="fr-FR"/>
        </w:rPr>
        <w:t xml:space="preserve"> </w:t>
      </w:r>
      <w:proofErr w:type="spellStart"/>
      <w:r w:rsidRPr="00C051E3">
        <w:rPr>
          <w:rFonts w:ascii="Times New Roman" w:hAnsi="Times New Roman" w:cs="Times New Roman"/>
          <w:i/>
          <w:iCs/>
          <w:lang w:val="fr-FR"/>
        </w:rPr>
        <w:t>chretien</w:t>
      </w:r>
      <w:proofErr w:type="spellEnd"/>
      <w:r w:rsidRPr="00C051E3">
        <w:rPr>
          <w:rFonts w:ascii="Times New Roman" w:hAnsi="Times New Roman" w:cs="Times New Roman"/>
          <w:lang w:val="fr-FR"/>
        </w:rPr>
        <w:t>, n. 47, (Paris 1967), p. 15.</w:t>
      </w:r>
    </w:p>
  </w:footnote>
  <w:footnote w:id="63">
    <w:p w14:paraId="3C1869F1" w14:textId="77777777" w:rsidR="00D31269" w:rsidRPr="00EF213B" w:rsidRDefault="00D31269" w:rsidP="003029AC">
      <w:pPr>
        <w:pStyle w:val="FootnoteText"/>
        <w:rPr>
          <w:rFonts w:ascii="Times New Roman" w:hAnsi="Times New Roman" w:cs="Times New Roman"/>
        </w:rPr>
      </w:pPr>
      <w:r>
        <w:rPr>
          <w:rStyle w:val="FootnoteReference"/>
        </w:rPr>
        <w:footnoteRef/>
      </w:r>
      <w:r>
        <w:t xml:space="preserve"> </w:t>
      </w:r>
      <w:r w:rsidRPr="00EF213B">
        <w:rPr>
          <w:rFonts w:ascii="Times New Roman" w:hAnsi="Times New Roman" w:cs="Times New Roman"/>
        </w:rPr>
        <w:t xml:space="preserve">Ibid, p. 57. </w:t>
      </w:r>
    </w:p>
  </w:footnote>
  <w:footnote w:id="64">
    <w:p w14:paraId="0FA503D1" w14:textId="2FC71302" w:rsidR="00D31269" w:rsidRPr="00533570" w:rsidRDefault="00D31269" w:rsidP="009A5973">
      <w:pPr>
        <w:pStyle w:val="FootnoteText"/>
      </w:pPr>
      <w:r>
        <w:rPr>
          <w:rStyle w:val="FootnoteReference"/>
        </w:rPr>
        <w:footnoteRef/>
      </w:r>
      <w:r>
        <w:t xml:space="preserve"> </w:t>
      </w:r>
      <w:r w:rsidRPr="00A53606">
        <w:rPr>
          <w:rFonts w:asciiTheme="majorBidi" w:hAnsiTheme="majorBidi" w:cstheme="majorBidi"/>
          <w:lang w:val="en-US"/>
        </w:rPr>
        <w:t xml:space="preserve">Livia </w:t>
      </w:r>
      <w:proofErr w:type="spellStart"/>
      <w:r w:rsidRPr="00A53606">
        <w:rPr>
          <w:rFonts w:asciiTheme="majorBidi" w:hAnsiTheme="majorBidi" w:cstheme="majorBidi"/>
          <w:lang w:val="en-US"/>
        </w:rPr>
        <w:t>Rokach</w:t>
      </w:r>
      <w:proofErr w:type="spellEnd"/>
      <w:r w:rsidRPr="00A53606">
        <w:rPr>
          <w:rFonts w:asciiTheme="majorBidi" w:hAnsiTheme="majorBidi" w:cstheme="majorBidi"/>
          <w:lang w:val="en-US"/>
        </w:rPr>
        <w:t xml:space="preserve">, </w:t>
      </w:r>
      <w:bookmarkStart w:id="1" w:name="_Hlk29901320"/>
      <w:r w:rsidRPr="00A53606">
        <w:rPr>
          <w:rFonts w:asciiTheme="majorBidi" w:hAnsiTheme="majorBidi" w:cstheme="majorBidi"/>
          <w:i/>
          <w:iCs/>
          <w:lang w:val="en-US"/>
        </w:rPr>
        <w:t>The Catholic Church and the Question of Palestine</w:t>
      </w:r>
      <w:bookmarkEnd w:id="1"/>
      <w:r w:rsidRPr="00A53606">
        <w:rPr>
          <w:rFonts w:asciiTheme="majorBidi" w:hAnsiTheme="majorBidi" w:cstheme="majorBidi"/>
          <w:lang w:val="en-US"/>
        </w:rPr>
        <w:t>,</w:t>
      </w:r>
      <w:r>
        <w:rPr>
          <w:rFonts w:asciiTheme="majorBidi" w:hAnsiTheme="majorBidi" w:cstheme="majorBidi"/>
          <w:lang w:val="en-US"/>
        </w:rPr>
        <w:t xml:space="preserve"> </w:t>
      </w:r>
      <w:r w:rsidR="00B5647E" w:rsidRPr="00671DE8">
        <w:rPr>
          <w:rFonts w:asciiTheme="majorBidi" w:hAnsiTheme="majorBidi" w:cstheme="majorBidi"/>
          <w:lang w:val="en-US"/>
        </w:rPr>
        <w:t xml:space="preserve">(London: </w:t>
      </w:r>
      <w:proofErr w:type="spellStart"/>
      <w:r w:rsidR="00B5647E" w:rsidRPr="00671DE8">
        <w:rPr>
          <w:rFonts w:asciiTheme="majorBidi" w:hAnsiTheme="majorBidi" w:cstheme="majorBidi"/>
          <w:lang w:val="en-US"/>
        </w:rPr>
        <w:t>Saqi</w:t>
      </w:r>
      <w:proofErr w:type="spellEnd"/>
      <w:r w:rsidR="00B5647E" w:rsidRPr="00671DE8">
        <w:rPr>
          <w:rFonts w:asciiTheme="majorBidi" w:hAnsiTheme="majorBidi" w:cstheme="majorBidi"/>
          <w:lang w:val="en-US"/>
        </w:rPr>
        <w:t xml:space="preserve"> Books, 1987), </w:t>
      </w:r>
      <w:r>
        <w:rPr>
          <w:rFonts w:asciiTheme="majorBidi" w:hAnsiTheme="majorBidi" w:cstheme="majorBidi"/>
          <w:lang w:val="en-US"/>
        </w:rPr>
        <w:t xml:space="preserve">pp. 71-83. </w:t>
      </w:r>
    </w:p>
  </w:footnote>
  <w:footnote w:id="65">
    <w:p w14:paraId="4890246B" w14:textId="5B627A3C" w:rsidR="00D31269" w:rsidRPr="00680B96" w:rsidRDefault="00D31269" w:rsidP="009F2C9C">
      <w:pPr>
        <w:pStyle w:val="FootnoteText"/>
        <w:rPr>
          <w:lang w:val="fr-FR"/>
        </w:rPr>
      </w:pPr>
      <w:r>
        <w:rPr>
          <w:rStyle w:val="FootnoteReference"/>
        </w:rPr>
        <w:footnoteRef/>
      </w:r>
      <w:r w:rsidRPr="00680B96">
        <w:rPr>
          <w:lang w:val="fr-FR"/>
        </w:rPr>
        <w:t xml:space="preserve"> </w:t>
      </w:r>
      <w:r w:rsidR="00577B47" w:rsidRPr="00680B96">
        <w:rPr>
          <w:lang w:val="fr-FR"/>
        </w:rPr>
        <w:t>Gauthier,</w:t>
      </w:r>
      <w:r w:rsidR="00680B96" w:rsidRPr="00680B96">
        <w:rPr>
          <w:lang w:val="fr-FR"/>
        </w:rPr>
        <w:t xml:space="preserve"> ‘</w:t>
      </w:r>
      <w:r w:rsidR="00680B96" w:rsidRPr="00680B96">
        <w:rPr>
          <w:rFonts w:ascii="Times New Roman" w:hAnsi="Times New Roman" w:cs="Times New Roman"/>
          <w:lang w:val="fr-FR"/>
        </w:rPr>
        <w:t xml:space="preserve">Jérusalem, capital de l’Humanité,’ </w:t>
      </w:r>
      <w:r w:rsidR="00F50FB8">
        <w:rPr>
          <w:rFonts w:ascii="Times New Roman" w:hAnsi="Times New Roman" w:cs="Times New Roman"/>
          <w:lang w:val="fr-FR"/>
        </w:rPr>
        <w:t>ibid.</w:t>
      </w:r>
      <w:r w:rsidR="00577B47" w:rsidRPr="00680B96">
        <w:rPr>
          <w:lang w:val="fr-FR"/>
        </w:rPr>
        <w:t xml:space="preserve"> </w:t>
      </w:r>
    </w:p>
  </w:footnote>
  <w:footnote w:id="66">
    <w:p w14:paraId="5CD1FF40" w14:textId="77777777" w:rsidR="00D31269" w:rsidRPr="00BB0295" w:rsidRDefault="00D31269" w:rsidP="00757E6C">
      <w:pPr>
        <w:pStyle w:val="FootnoteText"/>
        <w:rPr>
          <w:rFonts w:ascii="Times New Roman" w:hAnsi="Times New Roman" w:cs="Times New Roman"/>
          <w:lang w:val="fr-FR"/>
        </w:rPr>
      </w:pPr>
      <w:r w:rsidRPr="0022567D">
        <w:rPr>
          <w:rStyle w:val="FootnoteReference"/>
          <w:rFonts w:ascii="Times New Roman" w:hAnsi="Times New Roman" w:cs="Times New Roman"/>
        </w:rPr>
        <w:footnoteRef/>
      </w:r>
      <w:r w:rsidRPr="00BB0295">
        <w:rPr>
          <w:rFonts w:ascii="Times New Roman" w:hAnsi="Times New Roman" w:cs="Times New Roman"/>
          <w:lang w:val="fr-FR"/>
        </w:rPr>
        <w:t xml:space="preserve"> </w:t>
      </w:r>
      <w:proofErr w:type="spellStart"/>
      <w:r w:rsidRPr="00BB0295">
        <w:rPr>
          <w:rFonts w:ascii="Times New Roman" w:hAnsi="Times New Roman" w:cs="Times New Roman"/>
          <w:lang w:val="fr-FR"/>
        </w:rPr>
        <w:t>Atallah</w:t>
      </w:r>
      <w:proofErr w:type="spellEnd"/>
      <w:r w:rsidRPr="00BB0295">
        <w:rPr>
          <w:rFonts w:ascii="Times New Roman" w:hAnsi="Times New Roman" w:cs="Times New Roman"/>
          <w:lang w:val="fr-FR"/>
        </w:rPr>
        <w:t xml:space="preserve"> Mansour, oral interview, Nazareth, May 1, 2019. </w:t>
      </w:r>
    </w:p>
  </w:footnote>
  <w:footnote w:id="67">
    <w:p w14:paraId="5A32517E" w14:textId="74D64020" w:rsidR="00D31269" w:rsidRPr="0043468D" w:rsidRDefault="00D31269">
      <w:pPr>
        <w:pStyle w:val="FootnoteText"/>
        <w:rPr>
          <w:lang w:val="fr-FR"/>
        </w:rPr>
      </w:pPr>
      <w:r>
        <w:rPr>
          <w:rStyle w:val="FootnoteReference"/>
        </w:rPr>
        <w:footnoteRef/>
      </w:r>
      <w:r w:rsidRPr="0043468D">
        <w:rPr>
          <w:lang w:val="fr-FR"/>
        </w:rPr>
        <w:t xml:space="preserve"> </w:t>
      </w:r>
      <w:r w:rsidRPr="00CE3E1C">
        <w:rPr>
          <w:rFonts w:ascii="Times New Roman" w:hAnsi="Times New Roman" w:cs="Times New Roman"/>
          <w:lang w:val="fr-FR"/>
        </w:rPr>
        <w:t xml:space="preserve">Paul Gauthier, </w:t>
      </w:r>
      <w:r w:rsidRPr="00CE3E1C">
        <w:rPr>
          <w:rFonts w:ascii="Times New Roman" w:hAnsi="Times New Roman" w:cs="Times New Roman"/>
          <w:i/>
          <w:iCs/>
          <w:lang w:val="fr-FR"/>
        </w:rPr>
        <w:t xml:space="preserve">Les Mains que voici, </w:t>
      </w:r>
      <w:r w:rsidRPr="009B3883">
        <w:rPr>
          <w:rFonts w:ascii="Times New Roman" w:hAnsi="Times New Roman" w:cs="Times New Roman"/>
          <w:lang w:val="fr-FR"/>
        </w:rPr>
        <w:t>p.</w:t>
      </w:r>
      <w:r>
        <w:rPr>
          <w:rFonts w:ascii="Times New Roman" w:hAnsi="Times New Roman" w:cs="Times New Roman"/>
          <w:lang w:val="fr-FR"/>
        </w:rPr>
        <w:t xml:space="preserve"> 129. </w:t>
      </w:r>
    </w:p>
  </w:footnote>
  <w:footnote w:id="68">
    <w:p w14:paraId="0571326E" w14:textId="277E6D4B" w:rsidR="00D31269" w:rsidRPr="0067079C" w:rsidRDefault="00D31269">
      <w:pPr>
        <w:pStyle w:val="FootnoteText"/>
        <w:rPr>
          <w:lang w:val="fr-FR"/>
        </w:rPr>
      </w:pPr>
      <w:r>
        <w:rPr>
          <w:rStyle w:val="FootnoteReference"/>
        </w:rPr>
        <w:footnoteRef/>
      </w:r>
      <w:r w:rsidRPr="0067079C">
        <w:rPr>
          <w:lang w:val="fr-FR"/>
        </w:rPr>
        <w:t xml:space="preserve"> </w:t>
      </w:r>
      <w:r w:rsidRPr="002B2282">
        <w:rPr>
          <w:rFonts w:ascii="Times-Roman" w:hAnsi="Times-Roman"/>
          <w:lang w:val="fr-FR"/>
        </w:rPr>
        <w:t xml:space="preserve">Paul Gauthier, </w:t>
      </w:r>
      <w:r w:rsidRPr="00937179">
        <w:rPr>
          <w:rFonts w:ascii="Times-Roman" w:hAnsi="Times-Roman"/>
          <w:i/>
          <w:iCs/>
          <w:lang w:val="fr-FR"/>
        </w:rPr>
        <w:t>Les exigences de la foi chrétienne devant le problème palestinien</w:t>
      </w:r>
      <w:r w:rsidRPr="002B2282">
        <w:rPr>
          <w:rFonts w:ascii="Times-Roman" w:hAnsi="Times-Roman"/>
          <w:lang w:val="fr-FR"/>
        </w:rPr>
        <w:t>, Intervention a la première conférence mondiale des chrétiens pour la Palestine du Père Paul Gauthier ou Beyrouth, le 9 mai 1970, (Genève : Groupe d’Etude sur le Moyen-Orient, 1970)</w:t>
      </w:r>
      <w:r>
        <w:rPr>
          <w:rFonts w:ascii="Times-Roman" w:hAnsi="Times-Roman"/>
          <w:lang w:val="fr-FR"/>
        </w:rPr>
        <w:t xml:space="preserve">, p. 5. </w:t>
      </w:r>
    </w:p>
  </w:footnote>
  <w:footnote w:id="69">
    <w:p w14:paraId="2EB308E7" w14:textId="1ADB007A" w:rsidR="00D31269" w:rsidRPr="00935AFE" w:rsidRDefault="00D31269" w:rsidP="0024667C">
      <w:pPr>
        <w:pStyle w:val="FootnoteText"/>
        <w:rPr>
          <w:lang w:val="fr-FR"/>
        </w:rPr>
      </w:pPr>
      <w:r>
        <w:rPr>
          <w:rStyle w:val="FootnoteReference"/>
        </w:rPr>
        <w:footnoteRef/>
      </w:r>
      <w:r w:rsidRPr="00935AFE">
        <w:rPr>
          <w:lang w:val="fr-FR"/>
        </w:rPr>
        <w:t xml:space="preserve"> </w:t>
      </w:r>
      <w:r w:rsidR="00F50FB8">
        <w:rPr>
          <w:rFonts w:asciiTheme="majorBidi" w:hAnsiTheme="majorBidi" w:cstheme="majorBidi"/>
          <w:lang w:val="fr-FR"/>
        </w:rPr>
        <w:t>Ibid.</w:t>
      </w:r>
      <w:r w:rsidRPr="007C5114">
        <w:rPr>
          <w:rFonts w:asciiTheme="majorBidi" w:hAnsiTheme="majorBidi" w:cstheme="majorBidi"/>
          <w:lang w:val="fr-FR"/>
        </w:rPr>
        <w:t>, p.</w:t>
      </w:r>
      <w:r>
        <w:rPr>
          <w:rFonts w:asciiTheme="majorBidi" w:hAnsiTheme="majorBidi" w:cstheme="majorBidi"/>
          <w:lang w:val="fr-FR"/>
        </w:rPr>
        <w:t xml:space="preserve"> 11.</w:t>
      </w:r>
    </w:p>
  </w:footnote>
  <w:footnote w:id="70">
    <w:p w14:paraId="2A58FF4C" w14:textId="4CEF771C" w:rsidR="00D31269" w:rsidRPr="00114302" w:rsidRDefault="00D31269">
      <w:pPr>
        <w:pStyle w:val="FootnoteText"/>
        <w:rPr>
          <w:lang w:val="fr-FR"/>
        </w:rPr>
      </w:pPr>
      <w:r>
        <w:rPr>
          <w:rStyle w:val="FootnoteReference"/>
        </w:rPr>
        <w:footnoteRef/>
      </w:r>
      <w:r w:rsidRPr="00094592">
        <w:rPr>
          <w:lang w:val="fr-FR"/>
        </w:rPr>
        <w:t xml:space="preserve"> </w:t>
      </w:r>
      <w:r w:rsidRPr="000E4824">
        <w:rPr>
          <w:rFonts w:asciiTheme="majorBidi" w:hAnsiTheme="majorBidi" w:cstheme="majorBidi"/>
          <w:lang w:val="fr-FR"/>
        </w:rPr>
        <w:t xml:space="preserve">Paul Gauthier, </w:t>
      </w:r>
      <w:hyperlink r:id="rId3" w:tgtFrame="_blank" w:history="1">
        <w:r w:rsidRPr="000E4824">
          <w:rPr>
            <w:rFonts w:asciiTheme="majorBidi" w:eastAsia="Times New Roman" w:hAnsiTheme="majorBidi" w:cstheme="majorBidi"/>
            <w:i/>
            <w:iCs/>
            <w:lang w:val="fr-FR" w:eastAsia="en-GB"/>
          </w:rPr>
          <w:t xml:space="preserve">Catholicisme hier, aujourd'hui, demain : </w:t>
        </w:r>
        <w:proofErr w:type="spellStart"/>
        <w:r w:rsidRPr="000E4824">
          <w:rPr>
            <w:rFonts w:asciiTheme="majorBidi" w:eastAsia="Times New Roman" w:hAnsiTheme="majorBidi" w:cstheme="majorBidi"/>
            <w:i/>
            <w:iCs/>
            <w:lang w:val="fr-FR" w:eastAsia="en-GB"/>
          </w:rPr>
          <w:t>encyclopedie</w:t>
        </w:r>
        <w:proofErr w:type="spellEnd"/>
        <w:r w:rsidRPr="000E4824">
          <w:rPr>
            <w:rFonts w:asciiTheme="majorBidi" w:eastAsia="Times New Roman" w:hAnsiTheme="majorBidi" w:cstheme="majorBidi"/>
            <w:i/>
            <w:iCs/>
            <w:lang w:val="fr-FR" w:eastAsia="en-GB"/>
          </w:rPr>
          <w:t xml:space="preserve"> </w:t>
        </w:r>
        <w:r w:rsidRPr="000E4824">
          <w:rPr>
            <w:rFonts w:asciiTheme="majorBidi" w:eastAsia="Times New Roman" w:hAnsiTheme="majorBidi" w:cstheme="majorBidi"/>
            <w:lang w:val="fr-FR" w:eastAsia="en-GB"/>
          </w:rPr>
          <w:t xml:space="preserve">, </w:t>
        </w:r>
        <w:r>
          <w:rPr>
            <w:rFonts w:asciiTheme="majorBidi" w:eastAsia="Times New Roman" w:hAnsiTheme="majorBidi" w:cstheme="majorBidi"/>
            <w:lang w:val="fr-FR" w:eastAsia="en-GB"/>
          </w:rPr>
          <w:t>pp.</w:t>
        </w:r>
      </w:hyperlink>
      <w:r>
        <w:rPr>
          <w:rFonts w:asciiTheme="majorBidi" w:eastAsia="Times New Roman" w:hAnsiTheme="majorBidi" w:cstheme="majorBidi"/>
          <w:lang w:val="fr-FR" w:eastAsia="en-GB"/>
        </w:rPr>
        <w:t xml:space="preserve"> </w:t>
      </w:r>
      <w:r w:rsidRPr="00114302">
        <w:rPr>
          <w:rFonts w:asciiTheme="majorBidi" w:eastAsia="Times New Roman" w:hAnsiTheme="majorBidi" w:cstheme="majorBidi"/>
          <w:lang w:val="fr-FR" w:eastAsia="en-GB"/>
        </w:rPr>
        <w:t xml:space="preserve">208-209. </w:t>
      </w:r>
    </w:p>
  </w:footnote>
  <w:footnote w:id="71">
    <w:p w14:paraId="3D25D0F6" w14:textId="77777777" w:rsidR="00D31269" w:rsidRPr="008B6058" w:rsidRDefault="00D31269" w:rsidP="00417CE9">
      <w:pPr>
        <w:pStyle w:val="FootnoteText"/>
        <w:rPr>
          <w:rFonts w:asciiTheme="majorBidi" w:hAnsiTheme="majorBidi" w:cstheme="majorBidi"/>
          <w:lang w:val="fr-FR"/>
        </w:rPr>
      </w:pPr>
      <w:r w:rsidRPr="008B6058">
        <w:rPr>
          <w:rStyle w:val="FootnoteReference"/>
          <w:rFonts w:asciiTheme="majorBidi" w:hAnsiTheme="majorBidi" w:cstheme="majorBidi"/>
        </w:rPr>
        <w:footnoteRef/>
      </w:r>
      <w:r w:rsidRPr="008B6058">
        <w:rPr>
          <w:rFonts w:asciiTheme="majorBidi" w:hAnsiTheme="majorBidi" w:cstheme="majorBidi"/>
          <w:lang w:val="fr-FR"/>
        </w:rPr>
        <w:t xml:space="preserve"> Gauthier, </w:t>
      </w:r>
      <w:r w:rsidRPr="008B6058">
        <w:rPr>
          <w:rFonts w:asciiTheme="majorBidi" w:hAnsiTheme="majorBidi" w:cstheme="majorBidi"/>
          <w:i/>
          <w:iCs/>
          <w:lang w:val="fr-FR"/>
        </w:rPr>
        <w:t>Les exigences de la foi chrétienne devant le problème palestinien</w:t>
      </w:r>
      <w:r w:rsidRPr="008B6058">
        <w:rPr>
          <w:rFonts w:asciiTheme="majorBidi" w:hAnsiTheme="majorBidi" w:cstheme="majorBidi"/>
          <w:lang w:val="fr-FR"/>
        </w:rPr>
        <w:t>, p. 4.</w:t>
      </w:r>
    </w:p>
  </w:footnote>
  <w:footnote w:id="72">
    <w:p w14:paraId="345A1249" w14:textId="1FBC8B97" w:rsidR="00D31269" w:rsidRPr="008B6058" w:rsidRDefault="00D31269">
      <w:pPr>
        <w:pStyle w:val="FootnoteText"/>
        <w:rPr>
          <w:rFonts w:asciiTheme="majorBidi" w:hAnsiTheme="majorBidi" w:cstheme="majorBidi"/>
        </w:rPr>
      </w:pPr>
      <w:r w:rsidRPr="008B6058">
        <w:rPr>
          <w:rStyle w:val="FootnoteReference"/>
          <w:rFonts w:asciiTheme="majorBidi" w:hAnsiTheme="majorBidi" w:cstheme="majorBidi"/>
        </w:rPr>
        <w:footnoteRef/>
      </w:r>
      <w:r w:rsidRPr="008B6058">
        <w:rPr>
          <w:rFonts w:asciiTheme="majorBidi" w:hAnsiTheme="majorBidi" w:cstheme="majorBidi"/>
        </w:rPr>
        <w:t xml:space="preserve"> Ibid., p. 6. </w:t>
      </w:r>
    </w:p>
  </w:footnote>
  <w:footnote w:id="73">
    <w:p w14:paraId="03B097EB" w14:textId="611C3A48" w:rsidR="00D31269" w:rsidRPr="008B6058" w:rsidRDefault="00D31269">
      <w:pPr>
        <w:pStyle w:val="FootnoteText"/>
        <w:rPr>
          <w:rFonts w:asciiTheme="majorBidi" w:hAnsiTheme="majorBidi" w:cstheme="majorBidi"/>
        </w:rPr>
      </w:pPr>
      <w:r w:rsidRPr="008B6058">
        <w:rPr>
          <w:rStyle w:val="FootnoteReference"/>
          <w:rFonts w:asciiTheme="majorBidi" w:hAnsiTheme="majorBidi" w:cstheme="majorBidi"/>
        </w:rPr>
        <w:footnoteRef/>
      </w:r>
      <w:r w:rsidRPr="008B6058">
        <w:rPr>
          <w:rFonts w:asciiTheme="majorBidi" w:hAnsiTheme="majorBidi" w:cstheme="majorBidi"/>
        </w:rPr>
        <w:t xml:space="preserve"> Ibid. p. 7. My remark.</w:t>
      </w:r>
    </w:p>
  </w:footnote>
  <w:footnote w:id="74">
    <w:p w14:paraId="492413D2" w14:textId="73E698FE" w:rsidR="00D31269" w:rsidRPr="00E44B93" w:rsidRDefault="00D31269">
      <w:pPr>
        <w:pStyle w:val="FootnoteText"/>
        <w:rPr>
          <w:rFonts w:asciiTheme="majorBidi" w:hAnsiTheme="majorBidi" w:cstheme="majorBidi"/>
          <w:lang w:val="fr-FR"/>
        </w:rPr>
      </w:pPr>
      <w:r w:rsidRPr="008B6058">
        <w:rPr>
          <w:rStyle w:val="FootnoteReference"/>
          <w:rFonts w:asciiTheme="majorBidi" w:hAnsiTheme="majorBidi" w:cstheme="majorBidi"/>
        </w:rPr>
        <w:footnoteRef/>
      </w:r>
      <w:r w:rsidRPr="00E44B93">
        <w:rPr>
          <w:rFonts w:asciiTheme="majorBidi" w:hAnsiTheme="majorBidi" w:cstheme="majorBidi"/>
          <w:lang w:val="fr-FR"/>
        </w:rPr>
        <w:t xml:space="preserve"> Ibid. </w:t>
      </w:r>
    </w:p>
  </w:footnote>
  <w:footnote w:id="75">
    <w:p w14:paraId="11797F77" w14:textId="16C14B07" w:rsidR="00D31269" w:rsidRPr="00E44B93" w:rsidRDefault="00D31269">
      <w:pPr>
        <w:pStyle w:val="FootnoteText"/>
        <w:rPr>
          <w:rFonts w:asciiTheme="majorBidi" w:hAnsiTheme="majorBidi" w:cstheme="majorBidi"/>
          <w:lang w:val="fr-FR"/>
        </w:rPr>
      </w:pPr>
      <w:r w:rsidRPr="00E44B93">
        <w:rPr>
          <w:rStyle w:val="FootnoteReference"/>
          <w:rFonts w:asciiTheme="majorBidi" w:hAnsiTheme="majorBidi" w:cstheme="majorBidi"/>
        </w:rPr>
        <w:footnoteRef/>
      </w:r>
      <w:r w:rsidRPr="00E44B93">
        <w:rPr>
          <w:rFonts w:asciiTheme="majorBidi" w:hAnsiTheme="majorBidi" w:cstheme="majorBidi"/>
          <w:lang w:val="fr-FR"/>
        </w:rPr>
        <w:t xml:space="preserve"> Ibid., p. 8.</w:t>
      </w:r>
    </w:p>
  </w:footnote>
  <w:footnote w:id="76">
    <w:p w14:paraId="3D63A905" w14:textId="77777777" w:rsidR="00D31269" w:rsidRPr="00E44B93" w:rsidRDefault="00D31269" w:rsidP="001E0E43">
      <w:pPr>
        <w:pStyle w:val="FootnoteText"/>
        <w:rPr>
          <w:rFonts w:asciiTheme="majorBidi" w:hAnsiTheme="majorBidi" w:cstheme="majorBidi"/>
          <w:lang w:val="fr-FR"/>
        </w:rPr>
      </w:pPr>
      <w:r w:rsidRPr="00E44B93">
        <w:rPr>
          <w:rStyle w:val="FootnoteReference"/>
          <w:rFonts w:asciiTheme="majorBidi" w:hAnsiTheme="majorBidi" w:cstheme="majorBidi"/>
        </w:rPr>
        <w:footnoteRef/>
      </w:r>
      <w:r w:rsidRPr="00E44B93">
        <w:rPr>
          <w:rFonts w:asciiTheme="majorBidi" w:hAnsiTheme="majorBidi" w:cstheme="majorBidi"/>
          <w:lang w:val="fr-FR"/>
        </w:rPr>
        <w:t xml:space="preserve"> Gauthier, </w:t>
      </w:r>
      <w:r w:rsidRPr="00E44B93">
        <w:rPr>
          <w:rFonts w:asciiTheme="majorBidi" w:hAnsiTheme="majorBidi" w:cstheme="majorBidi"/>
          <w:i/>
          <w:iCs/>
          <w:lang w:val="fr-FR"/>
        </w:rPr>
        <w:t xml:space="preserve">Les Mains que voici, </w:t>
      </w:r>
      <w:r w:rsidRPr="00E44B93">
        <w:rPr>
          <w:rFonts w:asciiTheme="majorBidi" w:hAnsiTheme="majorBidi" w:cstheme="majorBidi"/>
          <w:lang w:val="fr-FR"/>
        </w:rPr>
        <w:t>p. 79</w:t>
      </w:r>
      <w:r w:rsidRPr="00E44B93">
        <w:rPr>
          <w:rFonts w:asciiTheme="majorBidi" w:hAnsiTheme="majorBidi" w:cstheme="majorBidi"/>
          <w:i/>
          <w:iCs/>
          <w:lang w:val="fr-FR"/>
        </w:rPr>
        <w:t>.</w:t>
      </w:r>
    </w:p>
  </w:footnote>
  <w:footnote w:id="77">
    <w:p w14:paraId="335806C0" w14:textId="77777777" w:rsidR="00D31269" w:rsidRPr="00E44B93" w:rsidRDefault="00D31269" w:rsidP="001E0E43">
      <w:pPr>
        <w:pStyle w:val="FootnoteText"/>
        <w:rPr>
          <w:rFonts w:asciiTheme="majorBidi" w:hAnsiTheme="majorBidi" w:cstheme="majorBidi"/>
          <w:lang w:val="fr-FR"/>
        </w:rPr>
      </w:pPr>
      <w:r w:rsidRPr="00E44B93">
        <w:rPr>
          <w:rStyle w:val="FootnoteReference"/>
          <w:rFonts w:asciiTheme="majorBidi" w:hAnsiTheme="majorBidi" w:cstheme="majorBidi"/>
        </w:rPr>
        <w:footnoteRef/>
      </w:r>
      <w:r w:rsidRPr="00E44B93">
        <w:rPr>
          <w:rFonts w:asciiTheme="majorBidi" w:hAnsiTheme="majorBidi" w:cstheme="majorBidi"/>
          <w:lang w:val="fr-FR"/>
        </w:rPr>
        <w:t xml:space="preserve"> Gauthier, </w:t>
      </w:r>
      <w:r w:rsidRPr="00E44B93">
        <w:rPr>
          <w:rFonts w:asciiTheme="majorBidi" w:hAnsiTheme="majorBidi" w:cstheme="majorBidi"/>
          <w:i/>
          <w:iCs/>
          <w:lang w:val="fr-FR"/>
        </w:rPr>
        <w:t>Les exigences de la foi chrétienne devant le problème palestinien</w:t>
      </w:r>
      <w:r w:rsidRPr="00E44B93">
        <w:rPr>
          <w:rFonts w:asciiTheme="majorBidi" w:hAnsiTheme="majorBidi" w:cstheme="majorBidi"/>
          <w:lang w:val="fr-FR"/>
        </w:rPr>
        <w:t>, p. 8.</w:t>
      </w:r>
    </w:p>
  </w:footnote>
  <w:footnote w:id="78">
    <w:p w14:paraId="5307B6BC" w14:textId="77777777" w:rsidR="00D31269" w:rsidRPr="007C5114" w:rsidRDefault="00D31269" w:rsidP="001E0E43">
      <w:pPr>
        <w:pStyle w:val="FootnoteText"/>
        <w:rPr>
          <w:rFonts w:asciiTheme="majorBidi" w:hAnsiTheme="majorBidi" w:cstheme="majorBidi"/>
          <w:lang w:val="es-AR"/>
        </w:rPr>
      </w:pPr>
      <w:r w:rsidRPr="00E44B93">
        <w:rPr>
          <w:rStyle w:val="FootnoteReference"/>
          <w:rFonts w:asciiTheme="majorBidi" w:hAnsiTheme="majorBidi" w:cstheme="majorBidi"/>
        </w:rPr>
        <w:footnoteRef/>
      </w:r>
      <w:r w:rsidRPr="00E44B93">
        <w:rPr>
          <w:rFonts w:asciiTheme="majorBidi" w:hAnsiTheme="majorBidi" w:cstheme="majorBidi"/>
          <w:lang w:val="es-AR"/>
        </w:rPr>
        <w:t xml:space="preserve"> </w:t>
      </w:r>
      <w:proofErr w:type="spellStart"/>
      <w:r w:rsidRPr="00E44B93">
        <w:rPr>
          <w:rFonts w:asciiTheme="majorBidi" w:hAnsiTheme="majorBidi" w:cstheme="majorBidi"/>
          <w:lang w:val="es-AR"/>
        </w:rPr>
        <w:t>See</w:t>
      </w:r>
      <w:proofErr w:type="spellEnd"/>
      <w:r w:rsidRPr="00E44B93">
        <w:rPr>
          <w:rFonts w:asciiTheme="majorBidi" w:hAnsiTheme="majorBidi" w:cstheme="majorBidi"/>
          <w:lang w:val="es-AR"/>
        </w:rPr>
        <w:t xml:space="preserve"> </w:t>
      </w:r>
      <w:proofErr w:type="spellStart"/>
      <w:r w:rsidRPr="00E44B93">
        <w:rPr>
          <w:rFonts w:asciiTheme="majorBidi" w:hAnsiTheme="majorBidi" w:cstheme="majorBidi"/>
          <w:lang w:val="es-AR"/>
        </w:rPr>
        <w:t>among</w:t>
      </w:r>
      <w:proofErr w:type="spellEnd"/>
      <w:r w:rsidRPr="00E44B93">
        <w:rPr>
          <w:rFonts w:asciiTheme="majorBidi" w:hAnsiTheme="majorBidi" w:cstheme="majorBidi"/>
          <w:lang w:val="es-AR"/>
        </w:rPr>
        <w:t xml:space="preserve"> </w:t>
      </w:r>
      <w:proofErr w:type="spellStart"/>
      <w:r w:rsidRPr="00E44B93">
        <w:rPr>
          <w:rFonts w:asciiTheme="majorBidi" w:hAnsiTheme="majorBidi" w:cstheme="majorBidi"/>
          <w:lang w:val="es-AR"/>
        </w:rPr>
        <w:t>many</w:t>
      </w:r>
      <w:proofErr w:type="spellEnd"/>
      <w:r w:rsidRPr="00E44B93">
        <w:rPr>
          <w:rFonts w:asciiTheme="majorBidi" w:hAnsiTheme="majorBidi" w:cstheme="majorBidi"/>
          <w:lang w:val="es-AR"/>
        </w:rPr>
        <w:t xml:space="preserve"> </w:t>
      </w:r>
      <w:proofErr w:type="spellStart"/>
      <w:r w:rsidRPr="00E44B93">
        <w:rPr>
          <w:rFonts w:asciiTheme="majorBidi" w:hAnsiTheme="majorBidi" w:cstheme="majorBidi"/>
          <w:lang w:val="es-AR"/>
        </w:rPr>
        <w:t>others</w:t>
      </w:r>
      <w:proofErr w:type="spellEnd"/>
      <w:r w:rsidRPr="00E44B93">
        <w:rPr>
          <w:rFonts w:asciiTheme="majorBidi" w:hAnsiTheme="majorBidi" w:cstheme="majorBidi"/>
          <w:lang w:val="es-AR"/>
        </w:rPr>
        <w:t xml:space="preserve">: Enrique Dussel, ‘Lo Político en </w:t>
      </w:r>
      <w:proofErr w:type="spellStart"/>
      <w:r w:rsidRPr="00E44B93">
        <w:rPr>
          <w:rFonts w:asciiTheme="majorBidi" w:hAnsiTheme="majorBidi" w:cstheme="majorBidi"/>
          <w:lang w:val="es-AR"/>
        </w:rPr>
        <w:t>Levinas</w:t>
      </w:r>
      <w:proofErr w:type="spellEnd"/>
      <w:r w:rsidRPr="00E44B93">
        <w:rPr>
          <w:rFonts w:asciiTheme="majorBidi" w:hAnsiTheme="majorBidi" w:cstheme="majorBidi"/>
          <w:lang w:val="es-AR"/>
        </w:rPr>
        <w:t xml:space="preserve">, Hacia una filosofía política crítica’, </w:t>
      </w:r>
      <w:r w:rsidRPr="00E44B93">
        <w:rPr>
          <w:rFonts w:asciiTheme="majorBidi" w:hAnsiTheme="majorBidi" w:cstheme="majorBidi"/>
          <w:i/>
          <w:iCs/>
          <w:sz w:val="19"/>
          <w:szCs w:val="19"/>
          <w:lang w:val="es-AR"/>
        </w:rPr>
        <w:t>Signos fi</w:t>
      </w:r>
      <w:r w:rsidRPr="007C5114">
        <w:rPr>
          <w:rFonts w:asciiTheme="majorBidi" w:hAnsiTheme="majorBidi" w:cstheme="majorBidi"/>
          <w:i/>
          <w:iCs/>
          <w:sz w:val="19"/>
          <w:szCs w:val="19"/>
          <w:lang w:val="es-AR"/>
        </w:rPr>
        <w:t>losóficos</w:t>
      </w:r>
      <w:r w:rsidRPr="007C5114">
        <w:rPr>
          <w:rFonts w:asciiTheme="majorBidi" w:hAnsiTheme="majorBidi" w:cstheme="majorBidi"/>
          <w:sz w:val="19"/>
          <w:szCs w:val="19"/>
          <w:lang w:val="es-AR"/>
        </w:rPr>
        <w:t xml:space="preserve">, núm. 9, (México, enero-julio, 2003), pp. 130-131. </w:t>
      </w:r>
    </w:p>
  </w:footnote>
  <w:footnote w:id="79">
    <w:p w14:paraId="23D7CD33" w14:textId="77777777" w:rsidR="00D31269" w:rsidRPr="0022567D" w:rsidRDefault="00D31269" w:rsidP="00262B93">
      <w:pPr>
        <w:pStyle w:val="FootnoteText"/>
        <w:jc w:val="both"/>
        <w:rPr>
          <w:rFonts w:ascii="Times New Roman" w:hAnsi="Times New Roman" w:cs="Times New Roman"/>
        </w:rPr>
      </w:pPr>
      <w:r w:rsidRPr="0022567D">
        <w:rPr>
          <w:rStyle w:val="FootnoteReference"/>
          <w:rFonts w:ascii="Times New Roman" w:hAnsi="Times New Roman" w:cs="Times New Roman"/>
        </w:rPr>
        <w:footnoteRef/>
      </w:r>
      <w:r w:rsidRPr="0022567D">
        <w:rPr>
          <w:rFonts w:ascii="Times New Roman" w:hAnsi="Times New Roman" w:cs="Times New Roman"/>
        </w:rPr>
        <w:t xml:space="preserve"> </w:t>
      </w:r>
      <w:proofErr w:type="spellStart"/>
      <w:r w:rsidRPr="0022567D">
        <w:rPr>
          <w:rFonts w:ascii="Times New Roman" w:hAnsi="Times New Roman" w:cs="Times New Roman"/>
        </w:rPr>
        <w:t>Atallah</w:t>
      </w:r>
      <w:proofErr w:type="spellEnd"/>
      <w:r w:rsidRPr="0022567D">
        <w:rPr>
          <w:rFonts w:ascii="Times New Roman" w:hAnsi="Times New Roman" w:cs="Times New Roman"/>
        </w:rPr>
        <w:t xml:space="preserve"> Mansour, oral interview, Nazareth, May </w:t>
      </w:r>
      <w:proofErr w:type="gramStart"/>
      <w:r w:rsidRPr="0022567D">
        <w:rPr>
          <w:rFonts w:ascii="Times New Roman" w:hAnsi="Times New Roman" w:cs="Times New Roman"/>
        </w:rPr>
        <w:t>1</w:t>
      </w:r>
      <w:proofErr w:type="gramEnd"/>
      <w:r w:rsidRPr="0022567D">
        <w:rPr>
          <w:rFonts w:ascii="Times New Roman" w:hAnsi="Times New Roman" w:cs="Times New Roman"/>
        </w:rPr>
        <w:t xml:space="preserve"> 2019. </w:t>
      </w:r>
    </w:p>
  </w:footnote>
  <w:footnote w:id="80">
    <w:p w14:paraId="46DEC1C9" w14:textId="0D9AE193" w:rsidR="00D31269" w:rsidRPr="005E0329" w:rsidRDefault="00D31269">
      <w:pPr>
        <w:pStyle w:val="FootnoteText"/>
        <w:rPr>
          <w:lang w:val="fr-FR"/>
        </w:rPr>
      </w:pPr>
      <w:r>
        <w:rPr>
          <w:rStyle w:val="FootnoteReference"/>
        </w:rPr>
        <w:footnoteRef/>
      </w:r>
      <w:r w:rsidRPr="005E0329">
        <w:rPr>
          <w:lang w:val="fr-FR"/>
        </w:rPr>
        <w:t xml:space="preserve"> </w:t>
      </w:r>
      <w:r w:rsidRPr="000E4824">
        <w:rPr>
          <w:rFonts w:asciiTheme="majorBidi" w:hAnsiTheme="majorBidi" w:cstheme="majorBidi"/>
          <w:lang w:val="fr-FR"/>
        </w:rPr>
        <w:t xml:space="preserve">Paul Gauthier, </w:t>
      </w:r>
      <w:hyperlink r:id="rId4" w:tgtFrame="_blank" w:history="1">
        <w:r w:rsidRPr="000E4824">
          <w:rPr>
            <w:rFonts w:asciiTheme="majorBidi" w:eastAsia="Times New Roman" w:hAnsiTheme="majorBidi" w:cstheme="majorBidi"/>
            <w:i/>
            <w:iCs/>
            <w:lang w:val="fr-FR" w:eastAsia="en-GB"/>
          </w:rPr>
          <w:t xml:space="preserve">Catholicisme hier, aujourd'hui, </w:t>
        </w:r>
        <w:r w:rsidRPr="000E4824">
          <w:rPr>
            <w:rFonts w:asciiTheme="majorBidi" w:eastAsia="Times New Roman" w:hAnsiTheme="majorBidi" w:cstheme="majorBidi"/>
            <w:i/>
            <w:iCs/>
            <w:lang w:val="fr-FR" w:eastAsia="en-GB"/>
          </w:rPr>
          <w:t>demain</w:t>
        </w:r>
        <w:bookmarkStart w:id="2" w:name="_GoBack"/>
        <w:bookmarkEnd w:id="2"/>
        <w:r w:rsidRPr="000E4824">
          <w:rPr>
            <w:rFonts w:asciiTheme="majorBidi" w:eastAsia="Times New Roman" w:hAnsiTheme="majorBidi" w:cstheme="majorBidi"/>
            <w:lang w:val="fr-FR" w:eastAsia="en-GB"/>
          </w:rPr>
          <w:t xml:space="preserve">, </w:t>
        </w:r>
        <w:r>
          <w:rPr>
            <w:rFonts w:asciiTheme="majorBidi" w:eastAsia="Times New Roman" w:hAnsiTheme="majorBidi" w:cstheme="majorBidi"/>
            <w:lang w:val="fr-FR" w:eastAsia="en-GB"/>
          </w:rPr>
          <w:t>p.</w:t>
        </w:r>
      </w:hyperlink>
      <w:r>
        <w:rPr>
          <w:rFonts w:asciiTheme="majorBidi" w:eastAsia="Times New Roman" w:hAnsiTheme="majorBidi" w:cstheme="majorBidi"/>
          <w:lang w:val="fr-FR" w:eastAsia="en-GB"/>
        </w:rPr>
        <w:t xml:space="preserve"> 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201B5"/>
    <w:multiLevelType w:val="hybridMultilevel"/>
    <w:tmpl w:val="68F4B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A3EC7"/>
    <w:multiLevelType w:val="hybridMultilevel"/>
    <w:tmpl w:val="39DC0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CA"/>
    <w:rsid w:val="000000D5"/>
    <w:rsid w:val="00002442"/>
    <w:rsid w:val="00004567"/>
    <w:rsid w:val="00005F8A"/>
    <w:rsid w:val="000067E8"/>
    <w:rsid w:val="0000696B"/>
    <w:rsid w:val="000112D4"/>
    <w:rsid w:val="00012273"/>
    <w:rsid w:val="0001405B"/>
    <w:rsid w:val="00014199"/>
    <w:rsid w:val="000165FE"/>
    <w:rsid w:val="00016CA0"/>
    <w:rsid w:val="00017DFC"/>
    <w:rsid w:val="00021AFF"/>
    <w:rsid w:val="00021BDE"/>
    <w:rsid w:val="00023041"/>
    <w:rsid w:val="000242F0"/>
    <w:rsid w:val="000263B4"/>
    <w:rsid w:val="00026EDA"/>
    <w:rsid w:val="00033A7E"/>
    <w:rsid w:val="00035262"/>
    <w:rsid w:val="000408CE"/>
    <w:rsid w:val="000408DE"/>
    <w:rsid w:val="00041D72"/>
    <w:rsid w:val="00042706"/>
    <w:rsid w:val="00042F20"/>
    <w:rsid w:val="00046D61"/>
    <w:rsid w:val="00051AF3"/>
    <w:rsid w:val="00052F40"/>
    <w:rsid w:val="00053097"/>
    <w:rsid w:val="000530D5"/>
    <w:rsid w:val="0005355C"/>
    <w:rsid w:val="00053F7B"/>
    <w:rsid w:val="0005578D"/>
    <w:rsid w:val="00055DBE"/>
    <w:rsid w:val="0005637C"/>
    <w:rsid w:val="00056544"/>
    <w:rsid w:val="0006133B"/>
    <w:rsid w:val="00061DFE"/>
    <w:rsid w:val="00061F97"/>
    <w:rsid w:val="000650EC"/>
    <w:rsid w:val="0006632A"/>
    <w:rsid w:val="000676A0"/>
    <w:rsid w:val="000678CB"/>
    <w:rsid w:val="000711AC"/>
    <w:rsid w:val="00072BE6"/>
    <w:rsid w:val="000733CA"/>
    <w:rsid w:val="0007559D"/>
    <w:rsid w:val="00076439"/>
    <w:rsid w:val="00076E1C"/>
    <w:rsid w:val="00077840"/>
    <w:rsid w:val="00080161"/>
    <w:rsid w:val="00080DC1"/>
    <w:rsid w:val="00082892"/>
    <w:rsid w:val="00083AE1"/>
    <w:rsid w:val="00084F01"/>
    <w:rsid w:val="00085F42"/>
    <w:rsid w:val="000864B6"/>
    <w:rsid w:val="00091646"/>
    <w:rsid w:val="00094592"/>
    <w:rsid w:val="0009577F"/>
    <w:rsid w:val="000A2336"/>
    <w:rsid w:val="000A3628"/>
    <w:rsid w:val="000A480A"/>
    <w:rsid w:val="000A5C73"/>
    <w:rsid w:val="000A6CCF"/>
    <w:rsid w:val="000A72D0"/>
    <w:rsid w:val="000B08F7"/>
    <w:rsid w:val="000B2140"/>
    <w:rsid w:val="000B2EC0"/>
    <w:rsid w:val="000B791B"/>
    <w:rsid w:val="000C373E"/>
    <w:rsid w:val="000C7477"/>
    <w:rsid w:val="000D1415"/>
    <w:rsid w:val="000D2866"/>
    <w:rsid w:val="000D376A"/>
    <w:rsid w:val="000D3837"/>
    <w:rsid w:val="000D3C60"/>
    <w:rsid w:val="000D6660"/>
    <w:rsid w:val="000D704F"/>
    <w:rsid w:val="000E3227"/>
    <w:rsid w:val="000E3CE8"/>
    <w:rsid w:val="000E4824"/>
    <w:rsid w:val="000E50B9"/>
    <w:rsid w:val="000F048B"/>
    <w:rsid w:val="000F0C3F"/>
    <w:rsid w:val="000F26D7"/>
    <w:rsid w:val="000F4B2A"/>
    <w:rsid w:val="000F535C"/>
    <w:rsid w:val="000F67FC"/>
    <w:rsid w:val="000F70EB"/>
    <w:rsid w:val="000F7F03"/>
    <w:rsid w:val="001000EB"/>
    <w:rsid w:val="00101730"/>
    <w:rsid w:val="0010194B"/>
    <w:rsid w:val="00103B39"/>
    <w:rsid w:val="00107006"/>
    <w:rsid w:val="0011003E"/>
    <w:rsid w:val="00111849"/>
    <w:rsid w:val="00111B99"/>
    <w:rsid w:val="001126B7"/>
    <w:rsid w:val="00113335"/>
    <w:rsid w:val="00114302"/>
    <w:rsid w:val="001172BC"/>
    <w:rsid w:val="001202C2"/>
    <w:rsid w:val="00120C67"/>
    <w:rsid w:val="0012169D"/>
    <w:rsid w:val="00121D89"/>
    <w:rsid w:val="00122636"/>
    <w:rsid w:val="00125B14"/>
    <w:rsid w:val="0013087A"/>
    <w:rsid w:val="00137D23"/>
    <w:rsid w:val="0014069F"/>
    <w:rsid w:val="00140F2F"/>
    <w:rsid w:val="0014142F"/>
    <w:rsid w:val="001415D7"/>
    <w:rsid w:val="001432DF"/>
    <w:rsid w:val="00143A01"/>
    <w:rsid w:val="0014437D"/>
    <w:rsid w:val="00144A8C"/>
    <w:rsid w:val="00145EE8"/>
    <w:rsid w:val="00151509"/>
    <w:rsid w:val="001518DD"/>
    <w:rsid w:val="00152A23"/>
    <w:rsid w:val="001548E6"/>
    <w:rsid w:val="00156D9F"/>
    <w:rsid w:val="0015716A"/>
    <w:rsid w:val="00160DB1"/>
    <w:rsid w:val="001612A3"/>
    <w:rsid w:val="00162163"/>
    <w:rsid w:val="00163759"/>
    <w:rsid w:val="001679C4"/>
    <w:rsid w:val="00170491"/>
    <w:rsid w:val="001706BE"/>
    <w:rsid w:val="00173351"/>
    <w:rsid w:val="00175B54"/>
    <w:rsid w:val="00175D03"/>
    <w:rsid w:val="001763F8"/>
    <w:rsid w:val="00180B25"/>
    <w:rsid w:val="00182968"/>
    <w:rsid w:val="00183F8A"/>
    <w:rsid w:val="00184EA2"/>
    <w:rsid w:val="00184F36"/>
    <w:rsid w:val="001852C1"/>
    <w:rsid w:val="00185719"/>
    <w:rsid w:val="001864E2"/>
    <w:rsid w:val="00187522"/>
    <w:rsid w:val="001930FA"/>
    <w:rsid w:val="00194649"/>
    <w:rsid w:val="00194E6C"/>
    <w:rsid w:val="00196C85"/>
    <w:rsid w:val="00196FEB"/>
    <w:rsid w:val="001A203A"/>
    <w:rsid w:val="001A420D"/>
    <w:rsid w:val="001A7795"/>
    <w:rsid w:val="001B3292"/>
    <w:rsid w:val="001B3F43"/>
    <w:rsid w:val="001B4BF5"/>
    <w:rsid w:val="001B55E3"/>
    <w:rsid w:val="001B5A8D"/>
    <w:rsid w:val="001B6D15"/>
    <w:rsid w:val="001B7DFC"/>
    <w:rsid w:val="001C29DD"/>
    <w:rsid w:val="001C576F"/>
    <w:rsid w:val="001C697F"/>
    <w:rsid w:val="001D0DD4"/>
    <w:rsid w:val="001D220C"/>
    <w:rsid w:val="001D43F4"/>
    <w:rsid w:val="001D7869"/>
    <w:rsid w:val="001E0E43"/>
    <w:rsid w:val="001E106E"/>
    <w:rsid w:val="001E11BA"/>
    <w:rsid w:val="001E5AAA"/>
    <w:rsid w:val="001E6200"/>
    <w:rsid w:val="001E675A"/>
    <w:rsid w:val="001E72CA"/>
    <w:rsid w:val="001F2550"/>
    <w:rsid w:val="001F264C"/>
    <w:rsid w:val="001F28CC"/>
    <w:rsid w:val="001F2DFD"/>
    <w:rsid w:val="001F32C1"/>
    <w:rsid w:val="001F39D5"/>
    <w:rsid w:val="001F45DF"/>
    <w:rsid w:val="001F53F0"/>
    <w:rsid w:val="001F698A"/>
    <w:rsid w:val="00200627"/>
    <w:rsid w:val="0020152B"/>
    <w:rsid w:val="002040C3"/>
    <w:rsid w:val="00206160"/>
    <w:rsid w:val="0020770B"/>
    <w:rsid w:val="00211B0C"/>
    <w:rsid w:val="00213578"/>
    <w:rsid w:val="002149BD"/>
    <w:rsid w:val="00220275"/>
    <w:rsid w:val="00220A37"/>
    <w:rsid w:val="002251F2"/>
    <w:rsid w:val="0022598C"/>
    <w:rsid w:val="00225D93"/>
    <w:rsid w:val="00227D42"/>
    <w:rsid w:val="00233911"/>
    <w:rsid w:val="00233F5A"/>
    <w:rsid w:val="0023650E"/>
    <w:rsid w:val="00237B32"/>
    <w:rsid w:val="002420D5"/>
    <w:rsid w:val="00242751"/>
    <w:rsid w:val="0024667C"/>
    <w:rsid w:val="00247A00"/>
    <w:rsid w:val="00251CA6"/>
    <w:rsid w:val="00252AC4"/>
    <w:rsid w:val="00254666"/>
    <w:rsid w:val="00255A9B"/>
    <w:rsid w:val="00255BD3"/>
    <w:rsid w:val="00256460"/>
    <w:rsid w:val="002576EC"/>
    <w:rsid w:val="00262B93"/>
    <w:rsid w:val="0026333F"/>
    <w:rsid w:val="002636BE"/>
    <w:rsid w:val="00263C42"/>
    <w:rsid w:val="00266152"/>
    <w:rsid w:val="002704E0"/>
    <w:rsid w:val="00271496"/>
    <w:rsid w:val="0027165D"/>
    <w:rsid w:val="00271B64"/>
    <w:rsid w:val="00274A6C"/>
    <w:rsid w:val="0027583B"/>
    <w:rsid w:val="00275C3E"/>
    <w:rsid w:val="00281B3A"/>
    <w:rsid w:val="00281F66"/>
    <w:rsid w:val="0028204A"/>
    <w:rsid w:val="0028232C"/>
    <w:rsid w:val="00282FD7"/>
    <w:rsid w:val="00283022"/>
    <w:rsid w:val="00284098"/>
    <w:rsid w:val="00285C49"/>
    <w:rsid w:val="002866E9"/>
    <w:rsid w:val="00287020"/>
    <w:rsid w:val="002907E8"/>
    <w:rsid w:val="00290B53"/>
    <w:rsid w:val="002922CE"/>
    <w:rsid w:val="00292CC7"/>
    <w:rsid w:val="00294A7E"/>
    <w:rsid w:val="002A0BB1"/>
    <w:rsid w:val="002A18AF"/>
    <w:rsid w:val="002A2F42"/>
    <w:rsid w:val="002A5965"/>
    <w:rsid w:val="002B28F9"/>
    <w:rsid w:val="002B3C8F"/>
    <w:rsid w:val="002B41DC"/>
    <w:rsid w:val="002B793E"/>
    <w:rsid w:val="002C02CD"/>
    <w:rsid w:val="002C02ED"/>
    <w:rsid w:val="002C0D81"/>
    <w:rsid w:val="002C66FE"/>
    <w:rsid w:val="002D1894"/>
    <w:rsid w:val="002D1F6C"/>
    <w:rsid w:val="002D2109"/>
    <w:rsid w:val="002D4F95"/>
    <w:rsid w:val="002D61C6"/>
    <w:rsid w:val="002D66E0"/>
    <w:rsid w:val="002D69BC"/>
    <w:rsid w:val="002D7585"/>
    <w:rsid w:val="002E0D51"/>
    <w:rsid w:val="002E23D0"/>
    <w:rsid w:val="002E2E4E"/>
    <w:rsid w:val="002E3533"/>
    <w:rsid w:val="002E4526"/>
    <w:rsid w:val="002E5F4B"/>
    <w:rsid w:val="002E6746"/>
    <w:rsid w:val="002E7002"/>
    <w:rsid w:val="002E7906"/>
    <w:rsid w:val="002F6D06"/>
    <w:rsid w:val="002F6D4D"/>
    <w:rsid w:val="002F73DB"/>
    <w:rsid w:val="0030172F"/>
    <w:rsid w:val="003029AC"/>
    <w:rsid w:val="00302D30"/>
    <w:rsid w:val="00303020"/>
    <w:rsid w:val="00305EF3"/>
    <w:rsid w:val="00306945"/>
    <w:rsid w:val="003108B7"/>
    <w:rsid w:val="00314D28"/>
    <w:rsid w:val="00324C25"/>
    <w:rsid w:val="00325D87"/>
    <w:rsid w:val="0032797C"/>
    <w:rsid w:val="00330662"/>
    <w:rsid w:val="00330BB3"/>
    <w:rsid w:val="00334050"/>
    <w:rsid w:val="00335987"/>
    <w:rsid w:val="00335D54"/>
    <w:rsid w:val="00336CD2"/>
    <w:rsid w:val="00341362"/>
    <w:rsid w:val="00341F96"/>
    <w:rsid w:val="0034521A"/>
    <w:rsid w:val="00347A29"/>
    <w:rsid w:val="003546F7"/>
    <w:rsid w:val="00357F9E"/>
    <w:rsid w:val="00362882"/>
    <w:rsid w:val="00362C9F"/>
    <w:rsid w:val="00362FB2"/>
    <w:rsid w:val="00364AFE"/>
    <w:rsid w:val="00364D14"/>
    <w:rsid w:val="00365C6E"/>
    <w:rsid w:val="00365CD7"/>
    <w:rsid w:val="003661B8"/>
    <w:rsid w:val="00366ADD"/>
    <w:rsid w:val="00366FCE"/>
    <w:rsid w:val="00367519"/>
    <w:rsid w:val="00372A53"/>
    <w:rsid w:val="00373804"/>
    <w:rsid w:val="00377E39"/>
    <w:rsid w:val="0038114F"/>
    <w:rsid w:val="00381A4F"/>
    <w:rsid w:val="003829DE"/>
    <w:rsid w:val="00382A8A"/>
    <w:rsid w:val="00382B86"/>
    <w:rsid w:val="00383BCB"/>
    <w:rsid w:val="0038426B"/>
    <w:rsid w:val="00384D93"/>
    <w:rsid w:val="00386547"/>
    <w:rsid w:val="00386BC4"/>
    <w:rsid w:val="0038732B"/>
    <w:rsid w:val="00390D2F"/>
    <w:rsid w:val="0039367F"/>
    <w:rsid w:val="003946D5"/>
    <w:rsid w:val="0039550E"/>
    <w:rsid w:val="00396073"/>
    <w:rsid w:val="00397444"/>
    <w:rsid w:val="003A2C45"/>
    <w:rsid w:val="003A2ED9"/>
    <w:rsid w:val="003A2EE7"/>
    <w:rsid w:val="003A55CE"/>
    <w:rsid w:val="003A5DBE"/>
    <w:rsid w:val="003A5E71"/>
    <w:rsid w:val="003A69DD"/>
    <w:rsid w:val="003A6B46"/>
    <w:rsid w:val="003A6EB5"/>
    <w:rsid w:val="003A74D5"/>
    <w:rsid w:val="003A74DD"/>
    <w:rsid w:val="003B1F22"/>
    <w:rsid w:val="003B2D31"/>
    <w:rsid w:val="003B3F7A"/>
    <w:rsid w:val="003B4F08"/>
    <w:rsid w:val="003B527D"/>
    <w:rsid w:val="003B697B"/>
    <w:rsid w:val="003B6D5E"/>
    <w:rsid w:val="003B6FBA"/>
    <w:rsid w:val="003B71B2"/>
    <w:rsid w:val="003B7EE3"/>
    <w:rsid w:val="003C03A5"/>
    <w:rsid w:val="003C059F"/>
    <w:rsid w:val="003C0B54"/>
    <w:rsid w:val="003C2C7C"/>
    <w:rsid w:val="003C3009"/>
    <w:rsid w:val="003C3D60"/>
    <w:rsid w:val="003C3F16"/>
    <w:rsid w:val="003C50D2"/>
    <w:rsid w:val="003C57BA"/>
    <w:rsid w:val="003D012A"/>
    <w:rsid w:val="003D0C8E"/>
    <w:rsid w:val="003D0F29"/>
    <w:rsid w:val="003D1596"/>
    <w:rsid w:val="003D2097"/>
    <w:rsid w:val="003D32F4"/>
    <w:rsid w:val="003D37FB"/>
    <w:rsid w:val="003D54E4"/>
    <w:rsid w:val="003D5B6B"/>
    <w:rsid w:val="003D5D33"/>
    <w:rsid w:val="003E2187"/>
    <w:rsid w:val="003E2278"/>
    <w:rsid w:val="003E337D"/>
    <w:rsid w:val="003E4CEC"/>
    <w:rsid w:val="003E77DD"/>
    <w:rsid w:val="003E7812"/>
    <w:rsid w:val="003F03BE"/>
    <w:rsid w:val="003F12E9"/>
    <w:rsid w:val="003F28AB"/>
    <w:rsid w:val="003F3827"/>
    <w:rsid w:val="003F3D18"/>
    <w:rsid w:val="003F6C37"/>
    <w:rsid w:val="00400C75"/>
    <w:rsid w:val="00401D96"/>
    <w:rsid w:val="00403561"/>
    <w:rsid w:val="00403AD7"/>
    <w:rsid w:val="004064A8"/>
    <w:rsid w:val="0040791C"/>
    <w:rsid w:val="00413291"/>
    <w:rsid w:val="00413668"/>
    <w:rsid w:val="00414CCF"/>
    <w:rsid w:val="00417239"/>
    <w:rsid w:val="00417CE9"/>
    <w:rsid w:val="00420224"/>
    <w:rsid w:val="0042168B"/>
    <w:rsid w:val="00425381"/>
    <w:rsid w:val="00426069"/>
    <w:rsid w:val="0042648C"/>
    <w:rsid w:val="004319B1"/>
    <w:rsid w:val="0043468D"/>
    <w:rsid w:val="004350D5"/>
    <w:rsid w:val="004362C5"/>
    <w:rsid w:val="00437E0D"/>
    <w:rsid w:val="00441056"/>
    <w:rsid w:val="00441F6F"/>
    <w:rsid w:val="00442EA1"/>
    <w:rsid w:val="004434AA"/>
    <w:rsid w:val="0044585A"/>
    <w:rsid w:val="004469F1"/>
    <w:rsid w:val="00446FC8"/>
    <w:rsid w:val="00450EA0"/>
    <w:rsid w:val="00454559"/>
    <w:rsid w:val="004555E6"/>
    <w:rsid w:val="00455624"/>
    <w:rsid w:val="004558D0"/>
    <w:rsid w:val="00455983"/>
    <w:rsid w:val="004614D8"/>
    <w:rsid w:val="00462899"/>
    <w:rsid w:val="00464096"/>
    <w:rsid w:val="00464B28"/>
    <w:rsid w:val="004651F1"/>
    <w:rsid w:val="004653D2"/>
    <w:rsid w:val="00465BD7"/>
    <w:rsid w:val="00467326"/>
    <w:rsid w:val="00471AD8"/>
    <w:rsid w:val="00471D95"/>
    <w:rsid w:val="00474CF9"/>
    <w:rsid w:val="00474D31"/>
    <w:rsid w:val="0047536A"/>
    <w:rsid w:val="00476EEF"/>
    <w:rsid w:val="00477696"/>
    <w:rsid w:val="00480220"/>
    <w:rsid w:val="0048121F"/>
    <w:rsid w:val="00481AA7"/>
    <w:rsid w:val="00484D4E"/>
    <w:rsid w:val="00486489"/>
    <w:rsid w:val="004876CD"/>
    <w:rsid w:val="00491A3A"/>
    <w:rsid w:val="00491D51"/>
    <w:rsid w:val="004924D8"/>
    <w:rsid w:val="0049284E"/>
    <w:rsid w:val="0049417C"/>
    <w:rsid w:val="004942BC"/>
    <w:rsid w:val="00494553"/>
    <w:rsid w:val="00494C17"/>
    <w:rsid w:val="00494FAE"/>
    <w:rsid w:val="00496D0F"/>
    <w:rsid w:val="004A1F23"/>
    <w:rsid w:val="004A2628"/>
    <w:rsid w:val="004A4191"/>
    <w:rsid w:val="004A78A9"/>
    <w:rsid w:val="004B0BAD"/>
    <w:rsid w:val="004B0F4B"/>
    <w:rsid w:val="004B21E6"/>
    <w:rsid w:val="004B2813"/>
    <w:rsid w:val="004B3390"/>
    <w:rsid w:val="004B4855"/>
    <w:rsid w:val="004B7228"/>
    <w:rsid w:val="004C525C"/>
    <w:rsid w:val="004C6886"/>
    <w:rsid w:val="004D3163"/>
    <w:rsid w:val="004D4E67"/>
    <w:rsid w:val="004D5D3B"/>
    <w:rsid w:val="004D7DFF"/>
    <w:rsid w:val="004E07C0"/>
    <w:rsid w:val="004E11EE"/>
    <w:rsid w:val="004E235C"/>
    <w:rsid w:val="004E5477"/>
    <w:rsid w:val="004E61C2"/>
    <w:rsid w:val="004E6537"/>
    <w:rsid w:val="004F0896"/>
    <w:rsid w:val="004F2F7F"/>
    <w:rsid w:val="004F563B"/>
    <w:rsid w:val="004F6603"/>
    <w:rsid w:val="004F6C74"/>
    <w:rsid w:val="004F7B3F"/>
    <w:rsid w:val="00501F1F"/>
    <w:rsid w:val="00503B2F"/>
    <w:rsid w:val="00510545"/>
    <w:rsid w:val="005110B6"/>
    <w:rsid w:val="005118E7"/>
    <w:rsid w:val="0051247C"/>
    <w:rsid w:val="00512E27"/>
    <w:rsid w:val="005169BE"/>
    <w:rsid w:val="00517089"/>
    <w:rsid w:val="00517F76"/>
    <w:rsid w:val="00524DFD"/>
    <w:rsid w:val="00527190"/>
    <w:rsid w:val="005276EB"/>
    <w:rsid w:val="00533E4C"/>
    <w:rsid w:val="00535B0B"/>
    <w:rsid w:val="00536D68"/>
    <w:rsid w:val="005373BF"/>
    <w:rsid w:val="005434A9"/>
    <w:rsid w:val="005435D3"/>
    <w:rsid w:val="00544330"/>
    <w:rsid w:val="005446D8"/>
    <w:rsid w:val="00545063"/>
    <w:rsid w:val="00547F1E"/>
    <w:rsid w:val="005507DA"/>
    <w:rsid w:val="00551FAD"/>
    <w:rsid w:val="005531CE"/>
    <w:rsid w:val="00553782"/>
    <w:rsid w:val="0055395B"/>
    <w:rsid w:val="00553B1E"/>
    <w:rsid w:val="00555146"/>
    <w:rsid w:val="005552B6"/>
    <w:rsid w:val="00556742"/>
    <w:rsid w:val="005607C5"/>
    <w:rsid w:val="005643E0"/>
    <w:rsid w:val="00565895"/>
    <w:rsid w:val="00565ED7"/>
    <w:rsid w:val="00566AF5"/>
    <w:rsid w:val="005673CD"/>
    <w:rsid w:val="005726BA"/>
    <w:rsid w:val="00572D58"/>
    <w:rsid w:val="00573EC4"/>
    <w:rsid w:val="005764BD"/>
    <w:rsid w:val="00577B47"/>
    <w:rsid w:val="00577F85"/>
    <w:rsid w:val="00584D63"/>
    <w:rsid w:val="00585365"/>
    <w:rsid w:val="0058718D"/>
    <w:rsid w:val="00587DA9"/>
    <w:rsid w:val="00592D74"/>
    <w:rsid w:val="005966FB"/>
    <w:rsid w:val="00597213"/>
    <w:rsid w:val="005A0178"/>
    <w:rsid w:val="005A2879"/>
    <w:rsid w:val="005A4FA0"/>
    <w:rsid w:val="005A50F1"/>
    <w:rsid w:val="005A58B7"/>
    <w:rsid w:val="005A7F67"/>
    <w:rsid w:val="005B34D5"/>
    <w:rsid w:val="005C0B4A"/>
    <w:rsid w:val="005C31EC"/>
    <w:rsid w:val="005C4281"/>
    <w:rsid w:val="005C4E00"/>
    <w:rsid w:val="005C59B4"/>
    <w:rsid w:val="005C7563"/>
    <w:rsid w:val="005D00F2"/>
    <w:rsid w:val="005D041E"/>
    <w:rsid w:val="005D2671"/>
    <w:rsid w:val="005D4C94"/>
    <w:rsid w:val="005D69BE"/>
    <w:rsid w:val="005E0329"/>
    <w:rsid w:val="005E0609"/>
    <w:rsid w:val="005E1507"/>
    <w:rsid w:val="005E209D"/>
    <w:rsid w:val="005E2E24"/>
    <w:rsid w:val="005E2E2F"/>
    <w:rsid w:val="005E408C"/>
    <w:rsid w:val="005F0EB4"/>
    <w:rsid w:val="005F128D"/>
    <w:rsid w:val="005F23CE"/>
    <w:rsid w:val="005F574F"/>
    <w:rsid w:val="005F5C6D"/>
    <w:rsid w:val="00600145"/>
    <w:rsid w:val="00601AC6"/>
    <w:rsid w:val="00606FC4"/>
    <w:rsid w:val="00610B35"/>
    <w:rsid w:val="0061154C"/>
    <w:rsid w:val="006121EB"/>
    <w:rsid w:val="00612490"/>
    <w:rsid w:val="00612BCF"/>
    <w:rsid w:val="00612C00"/>
    <w:rsid w:val="0061547A"/>
    <w:rsid w:val="00615638"/>
    <w:rsid w:val="0061644F"/>
    <w:rsid w:val="0062049F"/>
    <w:rsid w:val="00620AC8"/>
    <w:rsid w:val="006242B1"/>
    <w:rsid w:val="00626FD3"/>
    <w:rsid w:val="00640B07"/>
    <w:rsid w:val="006413F7"/>
    <w:rsid w:val="00643018"/>
    <w:rsid w:val="006454C8"/>
    <w:rsid w:val="00645CBE"/>
    <w:rsid w:val="00646E3E"/>
    <w:rsid w:val="006540C4"/>
    <w:rsid w:val="00655937"/>
    <w:rsid w:val="00657073"/>
    <w:rsid w:val="00660758"/>
    <w:rsid w:val="006613E0"/>
    <w:rsid w:val="006631E7"/>
    <w:rsid w:val="006648FB"/>
    <w:rsid w:val="006651F4"/>
    <w:rsid w:val="00666CC3"/>
    <w:rsid w:val="0067079C"/>
    <w:rsid w:val="006760AD"/>
    <w:rsid w:val="006761F2"/>
    <w:rsid w:val="00677D13"/>
    <w:rsid w:val="00680300"/>
    <w:rsid w:val="006809F6"/>
    <w:rsid w:val="00680B96"/>
    <w:rsid w:val="0068134A"/>
    <w:rsid w:val="00683193"/>
    <w:rsid w:val="0068653E"/>
    <w:rsid w:val="006869C7"/>
    <w:rsid w:val="0068784E"/>
    <w:rsid w:val="0069040A"/>
    <w:rsid w:val="00690B7E"/>
    <w:rsid w:val="00690D07"/>
    <w:rsid w:val="00692E90"/>
    <w:rsid w:val="00695FB0"/>
    <w:rsid w:val="006961E7"/>
    <w:rsid w:val="006A08F1"/>
    <w:rsid w:val="006A1423"/>
    <w:rsid w:val="006A152E"/>
    <w:rsid w:val="006A363E"/>
    <w:rsid w:val="006A3766"/>
    <w:rsid w:val="006A38B4"/>
    <w:rsid w:val="006A4542"/>
    <w:rsid w:val="006A6B43"/>
    <w:rsid w:val="006B0D43"/>
    <w:rsid w:val="006B1013"/>
    <w:rsid w:val="006B17F7"/>
    <w:rsid w:val="006B19B4"/>
    <w:rsid w:val="006B41C5"/>
    <w:rsid w:val="006B44B0"/>
    <w:rsid w:val="006B6695"/>
    <w:rsid w:val="006C1CB8"/>
    <w:rsid w:val="006C548D"/>
    <w:rsid w:val="006C6313"/>
    <w:rsid w:val="006C7067"/>
    <w:rsid w:val="006C71C1"/>
    <w:rsid w:val="006C7F57"/>
    <w:rsid w:val="006D08EA"/>
    <w:rsid w:val="006D2D92"/>
    <w:rsid w:val="006D313A"/>
    <w:rsid w:val="006D3BE3"/>
    <w:rsid w:val="006D542A"/>
    <w:rsid w:val="006D6710"/>
    <w:rsid w:val="006E0B60"/>
    <w:rsid w:val="006E0D3B"/>
    <w:rsid w:val="006E3D2E"/>
    <w:rsid w:val="006E634F"/>
    <w:rsid w:val="006E6BA7"/>
    <w:rsid w:val="006F0614"/>
    <w:rsid w:val="006F448D"/>
    <w:rsid w:val="006F4C8B"/>
    <w:rsid w:val="006F514B"/>
    <w:rsid w:val="006F518D"/>
    <w:rsid w:val="006F7709"/>
    <w:rsid w:val="0070170B"/>
    <w:rsid w:val="0070522E"/>
    <w:rsid w:val="00707052"/>
    <w:rsid w:val="007072EF"/>
    <w:rsid w:val="007073FB"/>
    <w:rsid w:val="00707FEE"/>
    <w:rsid w:val="00710877"/>
    <w:rsid w:val="00710F89"/>
    <w:rsid w:val="00711701"/>
    <w:rsid w:val="00713180"/>
    <w:rsid w:val="00715BBF"/>
    <w:rsid w:val="00716EA7"/>
    <w:rsid w:val="00717E8E"/>
    <w:rsid w:val="007201AE"/>
    <w:rsid w:val="007202B6"/>
    <w:rsid w:val="00720901"/>
    <w:rsid w:val="00720958"/>
    <w:rsid w:val="00720F8E"/>
    <w:rsid w:val="00723213"/>
    <w:rsid w:val="00723D12"/>
    <w:rsid w:val="00724700"/>
    <w:rsid w:val="007251D9"/>
    <w:rsid w:val="00727BAE"/>
    <w:rsid w:val="00727E45"/>
    <w:rsid w:val="00731B66"/>
    <w:rsid w:val="00733BF1"/>
    <w:rsid w:val="0073471D"/>
    <w:rsid w:val="00737B7D"/>
    <w:rsid w:val="0074128E"/>
    <w:rsid w:val="00741B21"/>
    <w:rsid w:val="00743DD2"/>
    <w:rsid w:val="00745D69"/>
    <w:rsid w:val="007460DC"/>
    <w:rsid w:val="007476FB"/>
    <w:rsid w:val="0075164C"/>
    <w:rsid w:val="00757E6C"/>
    <w:rsid w:val="007605BD"/>
    <w:rsid w:val="00760707"/>
    <w:rsid w:val="00762E9D"/>
    <w:rsid w:val="0076513C"/>
    <w:rsid w:val="007661B2"/>
    <w:rsid w:val="00773442"/>
    <w:rsid w:val="00774E2F"/>
    <w:rsid w:val="0077665A"/>
    <w:rsid w:val="00781346"/>
    <w:rsid w:val="007851FE"/>
    <w:rsid w:val="00785A51"/>
    <w:rsid w:val="00787321"/>
    <w:rsid w:val="007931DC"/>
    <w:rsid w:val="00795B24"/>
    <w:rsid w:val="00796BC0"/>
    <w:rsid w:val="007A03A5"/>
    <w:rsid w:val="007A1041"/>
    <w:rsid w:val="007A17D3"/>
    <w:rsid w:val="007A225A"/>
    <w:rsid w:val="007A5972"/>
    <w:rsid w:val="007B3CA4"/>
    <w:rsid w:val="007B447F"/>
    <w:rsid w:val="007B56EA"/>
    <w:rsid w:val="007C1A66"/>
    <w:rsid w:val="007C5114"/>
    <w:rsid w:val="007C7A50"/>
    <w:rsid w:val="007D0340"/>
    <w:rsid w:val="007D1A8B"/>
    <w:rsid w:val="007D21D3"/>
    <w:rsid w:val="007D3591"/>
    <w:rsid w:val="007D35FD"/>
    <w:rsid w:val="007D55F8"/>
    <w:rsid w:val="007D5CD6"/>
    <w:rsid w:val="007D6B98"/>
    <w:rsid w:val="007D7137"/>
    <w:rsid w:val="007D71BC"/>
    <w:rsid w:val="007D772D"/>
    <w:rsid w:val="007E0740"/>
    <w:rsid w:val="007E1F54"/>
    <w:rsid w:val="007E45E7"/>
    <w:rsid w:val="007E4ADC"/>
    <w:rsid w:val="007E4D7C"/>
    <w:rsid w:val="007E71EF"/>
    <w:rsid w:val="007E7258"/>
    <w:rsid w:val="007E7742"/>
    <w:rsid w:val="007F00C3"/>
    <w:rsid w:val="007F01EA"/>
    <w:rsid w:val="007F036C"/>
    <w:rsid w:val="007F17C8"/>
    <w:rsid w:val="007F2727"/>
    <w:rsid w:val="007F6FAE"/>
    <w:rsid w:val="007F7FCF"/>
    <w:rsid w:val="00800254"/>
    <w:rsid w:val="00800770"/>
    <w:rsid w:val="00800998"/>
    <w:rsid w:val="00801142"/>
    <w:rsid w:val="00802EB6"/>
    <w:rsid w:val="0080432E"/>
    <w:rsid w:val="008076FC"/>
    <w:rsid w:val="00807AF4"/>
    <w:rsid w:val="008105D5"/>
    <w:rsid w:val="00812AD6"/>
    <w:rsid w:val="008149D6"/>
    <w:rsid w:val="008163D1"/>
    <w:rsid w:val="0082008E"/>
    <w:rsid w:val="00820246"/>
    <w:rsid w:val="008209B2"/>
    <w:rsid w:val="0082320B"/>
    <w:rsid w:val="00823A63"/>
    <w:rsid w:val="00823F7D"/>
    <w:rsid w:val="00824124"/>
    <w:rsid w:val="0083170B"/>
    <w:rsid w:val="00831A21"/>
    <w:rsid w:val="00832378"/>
    <w:rsid w:val="008348BC"/>
    <w:rsid w:val="00834CA6"/>
    <w:rsid w:val="00835F28"/>
    <w:rsid w:val="008370D6"/>
    <w:rsid w:val="008402CC"/>
    <w:rsid w:val="00842286"/>
    <w:rsid w:val="00842751"/>
    <w:rsid w:val="00842845"/>
    <w:rsid w:val="00843B76"/>
    <w:rsid w:val="0084461E"/>
    <w:rsid w:val="008457F3"/>
    <w:rsid w:val="00846A3C"/>
    <w:rsid w:val="00850056"/>
    <w:rsid w:val="008506C6"/>
    <w:rsid w:val="00850BB8"/>
    <w:rsid w:val="00853A9A"/>
    <w:rsid w:val="008551FE"/>
    <w:rsid w:val="00856193"/>
    <w:rsid w:val="0085733A"/>
    <w:rsid w:val="008612ED"/>
    <w:rsid w:val="0086382F"/>
    <w:rsid w:val="0086527C"/>
    <w:rsid w:val="00865936"/>
    <w:rsid w:val="00866CED"/>
    <w:rsid w:val="0087007B"/>
    <w:rsid w:val="0087275D"/>
    <w:rsid w:val="008747C0"/>
    <w:rsid w:val="008747D7"/>
    <w:rsid w:val="0087644A"/>
    <w:rsid w:val="00877335"/>
    <w:rsid w:val="008776CC"/>
    <w:rsid w:val="00881D24"/>
    <w:rsid w:val="008842C1"/>
    <w:rsid w:val="0088523E"/>
    <w:rsid w:val="00885284"/>
    <w:rsid w:val="00885DE0"/>
    <w:rsid w:val="00886040"/>
    <w:rsid w:val="00886ECD"/>
    <w:rsid w:val="00887D88"/>
    <w:rsid w:val="00887F68"/>
    <w:rsid w:val="00891AB5"/>
    <w:rsid w:val="00891CCD"/>
    <w:rsid w:val="008928EE"/>
    <w:rsid w:val="008934AB"/>
    <w:rsid w:val="008938BF"/>
    <w:rsid w:val="00893EB3"/>
    <w:rsid w:val="0089523B"/>
    <w:rsid w:val="00896148"/>
    <w:rsid w:val="008968A5"/>
    <w:rsid w:val="008968DB"/>
    <w:rsid w:val="00896E9A"/>
    <w:rsid w:val="008A1521"/>
    <w:rsid w:val="008A5451"/>
    <w:rsid w:val="008A5B5F"/>
    <w:rsid w:val="008A70C8"/>
    <w:rsid w:val="008A7A41"/>
    <w:rsid w:val="008B0890"/>
    <w:rsid w:val="008B0F0E"/>
    <w:rsid w:val="008B1613"/>
    <w:rsid w:val="008B17AC"/>
    <w:rsid w:val="008B6058"/>
    <w:rsid w:val="008C46FD"/>
    <w:rsid w:val="008C6727"/>
    <w:rsid w:val="008C7484"/>
    <w:rsid w:val="008C7890"/>
    <w:rsid w:val="008D0857"/>
    <w:rsid w:val="008D0E7D"/>
    <w:rsid w:val="008D0FD3"/>
    <w:rsid w:val="008D1305"/>
    <w:rsid w:val="008D16E2"/>
    <w:rsid w:val="008D2F28"/>
    <w:rsid w:val="008D30DF"/>
    <w:rsid w:val="008E0341"/>
    <w:rsid w:val="008E0C5B"/>
    <w:rsid w:val="008E1D47"/>
    <w:rsid w:val="008E417F"/>
    <w:rsid w:val="008E60D6"/>
    <w:rsid w:val="008E6331"/>
    <w:rsid w:val="008E6AB7"/>
    <w:rsid w:val="008E795C"/>
    <w:rsid w:val="008E7F5B"/>
    <w:rsid w:val="008F0A58"/>
    <w:rsid w:val="008F1BDD"/>
    <w:rsid w:val="008F729E"/>
    <w:rsid w:val="009011B0"/>
    <w:rsid w:val="009013FC"/>
    <w:rsid w:val="00901E7D"/>
    <w:rsid w:val="00902BF1"/>
    <w:rsid w:val="00903037"/>
    <w:rsid w:val="00904B03"/>
    <w:rsid w:val="00905003"/>
    <w:rsid w:val="00907F68"/>
    <w:rsid w:val="0091001C"/>
    <w:rsid w:val="00913A53"/>
    <w:rsid w:val="00914C5E"/>
    <w:rsid w:val="0091573D"/>
    <w:rsid w:val="00916860"/>
    <w:rsid w:val="0092509B"/>
    <w:rsid w:val="00925651"/>
    <w:rsid w:val="00927397"/>
    <w:rsid w:val="00927C16"/>
    <w:rsid w:val="009304DC"/>
    <w:rsid w:val="00931B72"/>
    <w:rsid w:val="00932A09"/>
    <w:rsid w:val="00935795"/>
    <w:rsid w:val="00935AFE"/>
    <w:rsid w:val="00937179"/>
    <w:rsid w:val="00937283"/>
    <w:rsid w:val="009418EA"/>
    <w:rsid w:val="00941E29"/>
    <w:rsid w:val="00942555"/>
    <w:rsid w:val="00943131"/>
    <w:rsid w:val="009459E9"/>
    <w:rsid w:val="00947641"/>
    <w:rsid w:val="009501B3"/>
    <w:rsid w:val="00950AF8"/>
    <w:rsid w:val="009520F5"/>
    <w:rsid w:val="00956818"/>
    <w:rsid w:val="0095726B"/>
    <w:rsid w:val="00957306"/>
    <w:rsid w:val="00960CF5"/>
    <w:rsid w:val="009629E6"/>
    <w:rsid w:val="009656A4"/>
    <w:rsid w:val="00970D8F"/>
    <w:rsid w:val="00972F25"/>
    <w:rsid w:val="00973C21"/>
    <w:rsid w:val="00974D3A"/>
    <w:rsid w:val="0098005C"/>
    <w:rsid w:val="00981B52"/>
    <w:rsid w:val="009821DE"/>
    <w:rsid w:val="009842D1"/>
    <w:rsid w:val="009855F6"/>
    <w:rsid w:val="0099130A"/>
    <w:rsid w:val="00993001"/>
    <w:rsid w:val="009943A8"/>
    <w:rsid w:val="00997419"/>
    <w:rsid w:val="009A5973"/>
    <w:rsid w:val="009A72E2"/>
    <w:rsid w:val="009B11BE"/>
    <w:rsid w:val="009B2E22"/>
    <w:rsid w:val="009B3907"/>
    <w:rsid w:val="009B4B76"/>
    <w:rsid w:val="009C2556"/>
    <w:rsid w:val="009C2AEF"/>
    <w:rsid w:val="009C4B09"/>
    <w:rsid w:val="009C5AA8"/>
    <w:rsid w:val="009C65FB"/>
    <w:rsid w:val="009C7316"/>
    <w:rsid w:val="009C7943"/>
    <w:rsid w:val="009D283E"/>
    <w:rsid w:val="009D4497"/>
    <w:rsid w:val="009D6E06"/>
    <w:rsid w:val="009E13FB"/>
    <w:rsid w:val="009E1E2B"/>
    <w:rsid w:val="009E3900"/>
    <w:rsid w:val="009E4445"/>
    <w:rsid w:val="009E5A14"/>
    <w:rsid w:val="009E6ABD"/>
    <w:rsid w:val="009F2C9C"/>
    <w:rsid w:val="009F3A45"/>
    <w:rsid w:val="009F4B0B"/>
    <w:rsid w:val="009F5A8F"/>
    <w:rsid w:val="009F5D58"/>
    <w:rsid w:val="009F6771"/>
    <w:rsid w:val="00A0036C"/>
    <w:rsid w:val="00A043B8"/>
    <w:rsid w:val="00A076CF"/>
    <w:rsid w:val="00A10348"/>
    <w:rsid w:val="00A1098D"/>
    <w:rsid w:val="00A15C67"/>
    <w:rsid w:val="00A1611B"/>
    <w:rsid w:val="00A16F55"/>
    <w:rsid w:val="00A2151F"/>
    <w:rsid w:val="00A2618C"/>
    <w:rsid w:val="00A26E55"/>
    <w:rsid w:val="00A305F4"/>
    <w:rsid w:val="00A34A24"/>
    <w:rsid w:val="00A35A25"/>
    <w:rsid w:val="00A375F3"/>
    <w:rsid w:val="00A37645"/>
    <w:rsid w:val="00A3774F"/>
    <w:rsid w:val="00A40AC0"/>
    <w:rsid w:val="00A4313E"/>
    <w:rsid w:val="00A43939"/>
    <w:rsid w:val="00A44C5A"/>
    <w:rsid w:val="00A46DB9"/>
    <w:rsid w:val="00A54C28"/>
    <w:rsid w:val="00A60307"/>
    <w:rsid w:val="00A60E1F"/>
    <w:rsid w:val="00A64C98"/>
    <w:rsid w:val="00A7186A"/>
    <w:rsid w:val="00A7212E"/>
    <w:rsid w:val="00A73523"/>
    <w:rsid w:val="00A73D9E"/>
    <w:rsid w:val="00A741CD"/>
    <w:rsid w:val="00A7431E"/>
    <w:rsid w:val="00A743F2"/>
    <w:rsid w:val="00A74B75"/>
    <w:rsid w:val="00A75167"/>
    <w:rsid w:val="00A75704"/>
    <w:rsid w:val="00A75909"/>
    <w:rsid w:val="00A7767A"/>
    <w:rsid w:val="00A829A6"/>
    <w:rsid w:val="00A84176"/>
    <w:rsid w:val="00A847BF"/>
    <w:rsid w:val="00A84B35"/>
    <w:rsid w:val="00A86A18"/>
    <w:rsid w:val="00A87206"/>
    <w:rsid w:val="00A876A1"/>
    <w:rsid w:val="00A96A5C"/>
    <w:rsid w:val="00A96DF4"/>
    <w:rsid w:val="00AA0118"/>
    <w:rsid w:val="00AA3F63"/>
    <w:rsid w:val="00AA5A94"/>
    <w:rsid w:val="00AA6E04"/>
    <w:rsid w:val="00AB0188"/>
    <w:rsid w:val="00AB21CA"/>
    <w:rsid w:val="00AB21E2"/>
    <w:rsid w:val="00AB2508"/>
    <w:rsid w:val="00AB458B"/>
    <w:rsid w:val="00AB7F58"/>
    <w:rsid w:val="00AC2066"/>
    <w:rsid w:val="00AC454B"/>
    <w:rsid w:val="00AC5335"/>
    <w:rsid w:val="00AC590C"/>
    <w:rsid w:val="00AC68EC"/>
    <w:rsid w:val="00AC6A69"/>
    <w:rsid w:val="00AD024C"/>
    <w:rsid w:val="00AD18E3"/>
    <w:rsid w:val="00AD1F9D"/>
    <w:rsid w:val="00AD2D0C"/>
    <w:rsid w:val="00AD4A0F"/>
    <w:rsid w:val="00AD4DAA"/>
    <w:rsid w:val="00AD7211"/>
    <w:rsid w:val="00AD7834"/>
    <w:rsid w:val="00AE5127"/>
    <w:rsid w:val="00AE5FA2"/>
    <w:rsid w:val="00AE6E19"/>
    <w:rsid w:val="00AF0C57"/>
    <w:rsid w:val="00AF3CF3"/>
    <w:rsid w:val="00B00FD2"/>
    <w:rsid w:val="00B0106F"/>
    <w:rsid w:val="00B02A0C"/>
    <w:rsid w:val="00B04225"/>
    <w:rsid w:val="00B04A71"/>
    <w:rsid w:val="00B06047"/>
    <w:rsid w:val="00B07876"/>
    <w:rsid w:val="00B128FD"/>
    <w:rsid w:val="00B14674"/>
    <w:rsid w:val="00B17714"/>
    <w:rsid w:val="00B205FE"/>
    <w:rsid w:val="00B209DA"/>
    <w:rsid w:val="00B20EF6"/>
    <w:rsid w:val="00B23D0A"/>
    <w:rsid w:val="00B244AE"/>
    <w:rsid w:val="00B24FE4"/>
    <w:rsid w:val="00B25263"/>
    <w:rsid w:val="00B2534A"/>
    <w:rsid w:val="00B256C4"/>
    <w:rsid w:val="00B26914"/>
    <w:rsid w:val="00B30DBA"/>
    <w:rsid w:val="00B353CD"/>
    <w:rsid w:val="00B36482"/>
    <w:rsid w:val="00B37B70"/>
    <w:rsid w:val="00B43DB6"/>
    <w:rsid w:val="00B44202"/>
    <w:rsid w:val="00B51578"/>
    <w:rsid w:val="00B5647E"/>
    <w:rsid w:val="00B57874"/>
    <w:rsid w:val="00B57B94"/>
    <w:rsid w:val="00B60835"/>
    <w:rsid w:val="00B608BD"/>
    <w:rsid w:val="00B62784"/>
    <w:rsid w:val="00B63C24"/>
    <w:rsid w:val="00B65603"/>
    <w:rsid w:val="00B67778"/>
    <w:rsid w:val="00B707DD"/>
    <w:rsid w:val="00B709F1"/>
    <w:rsid w:val="00B71432"/>
    <w:rsid w:val="00B72B81"/>
    <w:rsid w:val="00B74E9C"/>
    <w:rsid w:val="00B757BC"/>
    <w:rsid w:val="00B80027"/>
    <w:rsid w:val="00B80DF6"/>
    <w:rsid w:val="00B81AEA"/>
    <w:rsid w:val="00B81D0F"/>
    <w:rsid w:val="00B8258D"/>
    <w:rsid w:val="00B84569"/>
    <w:rsid w:val="00B85760"/>
    <w:rsid w:val="00B863C9"/>
    <w:rsid w:val="00B87D22"/>
    <w:rsid w:val="00B90CD6"/>
    <w:rsid w:val="00B9193C"/>
    <w:rsid w:val="00B91AD0"/>
    <w:rsid w:val="00B93902"/>
    <w:rsid w:val="00B93D9E"/>
    <w:rsid w:val="00B94336"/>
    <w:rsid w:val="00B95674"/>
    <w:rsid w:val="00BA03E5"/>
    <w:rsid w:val="00BA37B8"/>
    <w:rsid w:val="00BA4D95"/>
    <w:rsid w:val="00BA5138"/>
    <w:rsid w:val="00BB0295"/>
    <w:rsid w:val="00BB06F5"/>
    <w:rsid w:val="00BB1DBE"/>
    <w:rsid w:val="00BB2E0F"/>
    <w:rsid w:val="00BB622B"/>
    <w:rsid w:val="00BB6CBB"/>
    <w:rsid w:val="00BB6DE1"/>
    <w:rsid w:val="00BC1CD3"/>
    <w:rsid w:val="00BC5BDE"/>
    <w:rsid w:val="00BC76CB"/>
    <w:rsid w:val="00BD05DA"/>
    <w:rsid w:val="00BD0AA1"/>
    <w:rsid w:val="00BD193A"/>
    <w:rsid w:val="00BD2DE8"/>
    <w:rsid w:val="00BD3F38"/>
    <w:rsid w:val="00BD48EE"/>
    <w:rsid w:val="00BD4C9F"/>
    <w:rsid w:val="00BD4D79"/>
    <w:rsid w:val="00BD4ED4"/>
    <w:rsid w:val="00BD5172"/>
    <w:rsid w:val="00BD5B31"/>
    <w:rsid w:val="00BD5CB9"/>
    <w:rsid w:val="00BD5EF1"/>
    <w:rsid w:val="00BD686B"/>
    <w:rsid w:val="00BE082E"/>
    <w:rsid w:val="00BE178C"/>
    <w:rsid w:val="00BE1EAF"/>
    <w:rsid w:val="00BE3C38"/>
    <w:rsid w:val="00BE5A38"/>
    <w:rsid w:val="00BE67B7"/>
    <w:rsid w:val="00BE6DBB"/>
    <w:rsid w:val="00BE7C22"/>
    <w:rsid w:val="00BF145A"/>
    <w:rsid w:val="00BF3C0E"/>
    <w:rsid w:val="00BF4972"/>
    <w:rsid w:val="00BF4989"/>
    <w:rsid w:val="00BF49CA"/>
    <w:rsid w:val="00C0136E"/>
    <w:rsid w:val="00C03B60"/>
    <w:rsid w:val="00C04978"/>
    <w:rsid w:val="00C0659D"/>
    <w:rsid w:val="00C06FE1"/>
    <w:rsid w:val="00C07375"/>
    <w:rsid w:val="00C1424A"/>
    <w:rsid w:val="00C14508"/>
    <w:rsid w:val="00C15249"/>
    <w:rsid w:val="00C17C2E"/>
    <w:rsid w:val="00C203FF"/>
    <w:rsid w:val="00C217E6"/>
    <w:rsid w:val="00C2390D"/>
    <w:rsid w:val="00C2429E"/>
    <w:rsid w:val="00C2718D"/>
    <w:rsid w:val="00C3038C"/>
    <w:rsid w:val="00C31206"/>
    <w:rsid w:val="00C316B0"/>
    <w:rsid w:val="00C33F87"/>
    <w:rsid w:val="00C34CA6"/>
    <w:rsid w:val="00C35E04"/>
    <w:rsid w:val="00C36272"/>
    <w:rsid w:val="00C36C4F"/>
    <w:rsid w:val="00C370B0"/>
    <w:rsid w:val="00C37411"/>
    <w:rsid w:val="00C40934"/>
    <w:rsid w:val="00C44D21"/>
    <w:rsid w:val="00C44E03"/>
    <w:rsid w:val="00C455BA"/>
    <w:rsid w:val="00C45F1C"/>
    <w:rsid w:val="00C46F05"/>
    <w:rsid w:val="00C52F11"/>
    <w:rsid w:val="00C54D1B"/>
    <w:rsid w:val="00C55028"/>
    <w:rsid w:val="00C5625C"/>
    <w:rsid w:val="00C56468"/>
    <w:rsid w:val="00C565B0"/>
    <w:rsid w:val="00C5746E"/>
    <w:rsid w:val="00C60853"/>
    <w:rsid w:val="00C61423"/>
    <w:rsid w:val="00C62708"/>
    <w:rsid w:val="00C65564"/>
    <w:rsid w:val="00C65DAE"/>
    <w:rsid w:val="00C7008B"/>
    <w:rsid w:val="00C7192C"/>
    <w:rsid w:val="00C73614"/>
    <w:rsid w:val="00C75A94"/>
    <w:rsid w:val="00C76D29"/>
    <w:rsid w:val="00C76DD2"/>
    <w:rsid w:val="00C8014F"/>
    <w:rsid w:val="00C82B2F"/>
    <w:rsid w:val="00C8363C"/>
    <w:rsid w:val="00C84075"/>
    <w:rsid w:val="00C85878"/>
    <w:rsid w:val="00C869D5"/>
    <w:rsid w:val="00C87085"/>
    <w:rsid w:val="00C8756E"/>
    <w:rsid w:val="00C905AB"/>
    <w:rsid w:val="00C90824"/>
    <w:rsid w:val="00C91159"/>
    <w:rsid w:val="00C91408"/>
    <w:rsid w:val="00C9141F"/>
    <w:rsid w:val="00C93600"/>
    <w:rsid w:val="00C93A85"/>
    <w:rsid w:val="00C93E1D"/>
    <w:rsid w:val="00CA12AF"/>
    <w:rsid w:val="00CA1479"/>
    <w:rsid w:val="00CA1A3A"/>
    <w:rsid w:val="00CA1D8F"/>
    <w:rsid w:val="00CA2404"/>
    <w:rsid w:val="00CA2CC2"/>
    <w:rsid w:val="00CA467E"/>
    <w:rsid w:val="00CA65C4"/>
    <w:rsid w:val="00CA6909"/>
    <w:rsid w:val="00CA6DAC"/>
    <w:rsid w:val="00CA7341"/>
    <w:rsid w:val="00CA7388"/>
    <w:rsid w:val="00CA7800"/>
    <w:rsid w:val="00CB130E"/>
    <w:rsid w:val="00CB2E41"/>
    <w:rsid w:val="00CB3EA0"/>
    <w:rsid w:val="00CB4991"/>
    <w:rsid w:val="00CB4C8F"/>
    <w:rsid w:val="00CB5618"/>
    <w:rsid w:val="00CB570D"/>
    <w:rsid w:val="00CB64A0"/>
    <w:rsid w:val="00CC034A"/>
    <w:rsid w:val="00CC036E"/>
    <w:rsid w:val="00CC1508"/>
    <w:rsid w:val="00CC1DB8"/>
    <w:rsid w:val="00CC240D"/>
    <w:rsid w:val="00CC2F27"/>
    <w:rsid w:val="00CC3FD1"/>
    <w:rsid w:val="00CC5BFE"/>
    <w:rsid w:val="00CC5D5E"/>
    <w:rsid w:val="00CC6496"/>
    <w:rsid w:val="00CC7925"/>
    <w:rsid w:val="00CC79AB"/>
    <w:rsid w:val="00CD1555"/>
    <w:rsid w:val="00CD26EC"/>
    <w:rsid w:val="00CD5C15"/>
    <w:rsid w:val="00CE00B8"/>
    <w:rsid w:val="00CE2BAF"/>
    <w:rsid w:val="00CE4239"/>
    <w:rsid w:val="00CE4E77"/>
    <w:rsid w:val="00CE6866"/>
    <w:rsid w:val="00CE70DB"/>
    <w:rsid w:val="00CF14AF"/>
    <w:rsid w:val="00CF2DA1"/>
    <w:rsid w:val="00CF4DD9"/>
    <w:rsid w:val="00CF4E31"/>
    <w:rsid w:val="00CF528A"/>
    <w:rsid w:val="00CF5DEC"/>
    <w:rsid w:val="00CF6127"/>
    <w:rsid w:val="00CF6318"/>
    <w:rsid w:val="00CF7978"/>
    <w:rsid w:val="00D0131D"/>
    <w:rsid w:val="00D02A7D"/>
    <w:rsid w:val="00D03FBC"/>
    <w:rsid w:val="00D0471E"/>
    <w:rsid w:val="00D12C52"/>
    <w:rsid w:val="00D14224"/>
    <w:rsid w:val="00D1546F"/>
    <w:rsid w:val="00D1596B"/>
    <w:rsid w:val="00D16EEE"/>
    <w:rsid w:val="00D2020C"/>
    <w:rsid w:val="00D206A3"/>
    <w:rsid w:val="00D213AE"/>
    <w:rsid w:val="00D21B21"/>
    <w:rsid w:val="00D21D47"/>
    <w:rsid w:val="00D25159"/>
    <w:rsid w:val="00D26541"/>
    <w:rsid w:val="00D269FF"/>
    <w:rsid w:val="00D26F38"/>
    <w:rsid w:val="00D30532"/>
    <w:rsid w:val="00D31269"/>
    <w:rsid w:val="00D31944"/>
    <w:rsid w:val="00D33082"/>
    <w:rsid w:val="00D34B93"/>
    <w:rsid w:val="00D34DEF"/>
    <w:rsid w:val="00D35302"/>
    <w:rsid w:val="00D354E2"/>
    <w:rsid w:val="00D35C8D"/>
    <w:rsid w:val="00D37553"/>
    <w:rsid w:val="00D37B82"/>
    <w:rsid w:val="00D37CCF"/>
    <w:rsid w:val="00D37E68"/>
    <w:rsid w:val="00D405F9"/>
    <w:rsid w:val="00D42A14"/>
    <w:rsid w:val="00D42FC0"/>
    <w:rsid w:val="00D45038"/>
    <w:rsid w:val="00D45409"/>
    <w:rsid w:val="00D519D0"/>
    <w:rsid w:val="00D53DF3"/>
    <w:rsid w:val="00D544BA"/>
    <w:rsid w:val="00D54B9D"/>
    <w:rsid w:val="00D55538"/>
    <w:rsid w:val="00D55A0F"/>
    <w:rsid w:val="00D56AEE"/>
    <w:rsid w:val="00D57024"/>
    <w:rsid w:val="00D57150"/>
    <w:rsid w:val="00D57E48"/>
    <w:rsid w:val="00D62C15"/>
    <w:rsid w:val="00D63B6E"/>
    <w:rsid w:val="00D66031"/>
    <w:rsid w:val="00D7015D"/>
    <w:rsid w:val="00D706F7"/>
    <w:rsid w:val="00D71B59"/>
    <w:rsid w:val="00D71E67"/>
    <w:rsid w:val="00D71E68"/>
    <w:rsid w:val="00D7302C"/>
    <w:rsid w:val="00D7308D"/>
    <w:rsid w:val="00D742A5"/>
    <w:rsid w:val="00D75604"/>
    <w:rsid w:val="00D760AC"/>
    <w:rsid w:val="00D7793F"/>
    <w:rsid w:val="00D810BE"/>
    <w:rsid w:val="00D81823"/>
    <w:rsid w:val="00D82EC2"/>
    <w:rsid w:val="00D83BA8"/>
    <w:rsid w:val="00D87849"/>
    <w:rsid w:val="00D917D7"/>
    <w:rsid w:val="00D925FE"/>
    <w:rsid w:val="00D92758"/>
    <w:rsid w:val="00DA0382"/>
    <w:rsid w:val="00DA1EA6"/>
    <w:rsid w:val="00DB47BC"/>
    <w:rsid w:val="00DB6451"/>
    <w:rsid w:val="00DB7B29"/>
    <w:rsid w:val="00DC3709"/>
    <w:rsid w:val="00DC48CD"/>
    <w:rsid w:val="00DC4F44"/>
    <w:rsid w:val="00DC5967"/>
    <w:rsid w:val="00DC6A67"/>
    <w:rsid w:val="00DC7BEC"/>
    <w:rsid w:val="00DD12BE"/>
    <w:rsid w:val="00DD366B"/>
    <w:rsid w:val="00DD3B08"/>
    <w:rsid w:val="00DD4B06"/>
    <w:rsid w:val="00DD74BD"/>
    <w:rsid w:val="00DD7A54"/>
    <w:rsid w:val="00DE0AEB"/>
    <w:rsid w:val="00DE11D6"/>
    <w:rsid w:val="00DE2092"/>
    <w:rsid w:val="00DE3A1F"/>
    <w:rsid w:val="00DE5A1A"/>
    <w:rsid w:val="00DE685C"/>
    <w:rsid w:val="00DE6AD9"/>
    <w:rsid w:val="00E001B1"/>
    <w:rsid w:val="00E0088F"/>
    <w:rsid w:val="00E02165"/>
    <w:rsid w:val="00E023C3"/>
    <w:rsid w:val="00E05A2B"/>
    <w:rsid w:val="00E05E8F"/>
    <w:rsid w:val="00E136B4"/>
    <w:rsid w:val="00E170CB"/>
    <w:rsid w:val="00E17927"/>
    <w:rsid w:val="00E21465"/>
    <w:rsid w:val="00E21CEF"/>
    <w:rsid w:val="00E22C9F"/>
    <w:rsid w:val="00E240F2"/>
    <w:rsid w:val="00E25570"/>
    <w:rsid w:val="00E26333"/>
    <w:rsid w:val="00E26344"/>
    <w:rsid w:val="00E26A90"/>
    <w:rsid w:val="00E32313"/>
    <w:rsid w:val="00E32549"/>
    <w:rsid w:val="00E355E8"/>
    <w:rsid w:val="00E35D14"/>
    <w:rsid w:val="00E367D6"/>
    <w:rsid w:val="00E404CE"/>
    <w:rsid w:val="00E42CD1"/>
    <w:rsid w:val="00E43151"/>
    <w:rsid w:val="00E44B93"/>
    <w:rsid w:val="00E4588D"/>
    <w:rsid w:val="00E50143"/>
    <w:rsid w:val="00E5273F"/>
    <w:rsid w:val="00E53B99"/>
    <w:rsid w:val="00E54077"/>
    <w:rsid w:val="00E54E5D"/>
    <w:rsid w:val="00E56B51"/>
    <w:rsid w:val="00E56B61"/>
    <w:rsid w:val="00E575DC"/>
    <w:rsid w:val="00E63C22"/>
    <w:rsid w:val="00E6628B"/>
    <w:rsid w:val="00E663C5"/>
    <w:rsid w:val="00E67527"/>
    <w:rsid w:val="00E72E3A"/>
    <w:rsid w:val="00E72FEC"/>
    <w:rsid w:val="00E75A46"/>
    <w:rsid w:val="00E80181"/>
    <w:rsid w:val="00E80355"/>
    <w:rsid w:val="00E8083B"/>
    <w:rsid w:val="00E82D2C"/>
    <w:rsid w:val="00E84D46"/>
    <w:rsid w:val="00E861F3"/>
    <w:rsid w:val="00E912F4"/>
    <w:rsid w:val="00E91903"/>
    <w:rsid w:val="00E92DD5"/>
    <w:rsid w:val="00E93FEF"/>
    <w:rsid w:val="00E940E6"/>
    <w:rsid w:val="00EA05BB"/>
    <w:rsid w:val="00EA06D0"/>
    <w:rsid w:val="00EA17A9"/>
    <w:rsid w:val="00EA2F93"/>
    <w:rsid w:val="00EA3D59"/>
    <w:rsid w:val="00EA57A4"/>
    <w:rsid w:val="00EB1BEE"/>
    <w:rsid w:val="00EB4F40"/>
    <w:rsid w:val="00EB61B8"/>
    <w:rsid w:val="00EC0C63"/>
    <w:rsid w:val="00EC2B04"/>
    <w:rsid w:val="00EC2C96"/>
    <w:rsid w:val="00ED3B57"/>
    <w:rsid w:val="00ED3CE5"/>
    <w:rsid w:val="00ED3D36"/>
    <w:rsid w:val="00ED3F16"/>
    <w:rsid w:val="00ED5E75"/>
    <w:rsid w:val="00ED73B1"/>
    <w:rsid w:val="00ED7E7E"/>
    <w:rsid w:val="00EE0A4D"/>
    <w:rsid w:val="00EE1566"/>
    <w:rsid w:val="00EE2D40"/>
    <w:rsid w:val="00EE2DB6"/>
    <w:rsid w:val="00EE3FFC"/>
    <w:rsid w:val="00EE4519"/>
    <w:rsid w:val="00EE472D"/>
    <w:rsid w:val="00EE50C9"/>
    <w:rsid w:val="00EE5329"/>
    <w:rsid w:val="00EE661F"/>
    <w:rsid w:val="00EF13E1"/>
    <w:rsid w:val="00EF2B7D"/>
    <w:rsid w:val="00EF33FE"/>
    <w:rsid w:val="00EF47EB"/>
    <w:rsid w:val="00EF4E2C"/>
    <w:rsid w:val="00EF5668"/>
    <w:rsid w:val="00EF5B0C"/>
    <w:rsid w:val="00F03580"/>
    <w:rsid w:val="00F03E39"/>
    <w:rsid w:val="00F079D6"/>
    <w:rsid w:val="00F10789"/>
    <w:rsid w:val="00F112C8"/>
    <w:rsid w:val="00F14358"/>
    <w:rsid w:val="00F1470A"/>
    <w:rsid w:val="00F16D28"/>
    <w:rsid w:val="00F171C6"/>
    <w:rsid w:val="00F177E9"/>
    <w:rsid w:val="00F211AF"/>
    <w:rsid w:val="00F239B0"/>
    <w:rsid w:val="00F25B11"/>
    <w:rsid w:val="00F25B85"/>
    <w:rsid w:val="00F25CD2"/>
    <w:rsid w:val="00F26680"/>
    <w:rsid w:val="00F26F92"/>
    <w:rsid w:val="00F2768F"/>
    <w:rsid w:val="00F3211F"/>
    <w:rsid w:val="00F32617"/>
    <w:rsid w:val="00F330A9"/>
    <w:rsid w:val="00F36CB8"/>
    <w:rsid w:val="00F401D7"/>
    <w:rsid w:val="00F40DD3"/>
    <w:rsid w:val="00F41289"/>
    <w:rsid w:val="00F43543"/>
    <w:rsid w:val="00F43EFA"/>
    <w:rsid w:val="00F455E0"/>
    <w:rsid w:val="00F50FB8"/>
    <w:rsid w:val="00F51ECE"/>
    <w:rsid w:val="00F537C2"/>
    <w:rsid w:val="00F539DD"/>
    <w:rsid w:val="00F5402B"/>
    <w:rsid w:val="00F5599B"/>
    <w:rsid w:val="00F560E6"/>
    <w:rsid w:val="00F561F1"/>
    <w:rsid w:val="00F566CD"/>
    <w:rsid w:val="00F56E98"/>
    <w:rsid w:val="00F5705F"/>
    <w:rsid w:val="00F6037C"/>
    <w:rsid w:val="00F608E2"/>
    <w:rsid w:val="00F63150"/>
    <w:rsid w:val="00F64D85"/>
    <w:rsid w:val="00F65887"/>
    <w:rsid w:val="00F674B7"/>
    <w:rsid w:val="00F67C56"/>
    <w:rsid w:val="00F70DAF"/>
    <w:rsid w:val="00F70FAF"/>
    <w:rsid w:val="00F71282"/>
    <w:rsid w:val="00F71583"/>
    <w:rsid w:val="00F71B6F"/>
    <w:rsid w:val="00F72D28"/>
    <w:rsid w:val="00F74F2F"/>
    <w:rsid w:val="00F7557D"/>
    <w:rsid w:val="00F81B5B"/>
    <w:rsid w:val="00F82903"/>
    <w:rsid w:val="00F83A96"/>
    <w:rsid w:val="00F84CF1"/>
    <w:rsid w:val="00F87A1B"/>
    <w:rsid w:val="00F91D65"/>
    <w:rsid w:val="00F94387"/>
    <w:rsid w:val="00F94AC7"/>
    <w:rsid w:val="00F97C5F"/>
    <w:rsid w:val="00FA252D"/>
    <w:rsid w:val="00FA377C"/>
    <w:rsid w:val="00FA7319"/>
    <w:rsid w:val="00FB2274"/>
    <w:rsid w:val="00FB4831"/>
    <w:rsid w:val="00FB525D"/>
    <w:rsid w:val="00FB64CF"/>
    <w:rsid w:val="00FB659D"/>
    <w:rsid w:val="00FC13E2"/>
    <w:rsid w:val="00FC1AF1"/>
    <w:rsid w:val="00FC54CC"/>
    <w:rsid w:val="00FC5F19"/>
    <w:rsid w:val="00FC5FC6"/>
    <w:rsid w:val="00FC6B57"/>
    <w:rsid w:val="00FD3E3F"/>
    <w:rsid w:val="00FD3F16"/>
    <w:rsid w:val="00FD484F"/>
    <w:rsid w:val="00FE04E2"/>
    <w:rsid w:val="00FE17DF"/>
    <w:rsid w:val="00FE2636"/>
    <w:rsid w:val="00FE3555"/>
    <w:rsid w:val="00FE5B56"/>
    <w:rsid w:val="00FE6621"/>
    <w:rsid w:val="00FE6B71"/>
    <w:rsid w:val="00FE7745"/>
    <w:rsid w:val="00FF1A5C"/>
    <w:rsid w:val="00FF2F77"/>
    <w:rsid w:val="00FF52FA"/>
    <w:rsid w:val="00FF71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BB4C"/>
  <w15:chartTrackingRefBased/>
  <w15:docId w15:val="{E422AF9E-CF3F-42D4-B05C-4B865B71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59D"/>
    <w:pPr>
      <w:ind w:left="720"/>
      <w:contextualSpacing/>
    </w:pPr>
  </w:style>
  <w:style w:type="paragraph" w:styleId="FootnoteText">
    <w:name w:val="footnote text"/>
    <w:basedOn w:val="Normal"/>
    <w:link w:val="FootnoteTextChar"/>
    <w:uiPriority w:val="99"/>
    <w:unhideWhenUsed/>
    <w:rsid w:val="00B25263"/>
    <w:pPr>
      <w:spacing w:after="0" w:line="240" w:lineRule="auto"/>
    </w:pPr>
    <w:rPr>
      <w:sz w:val="20"/>
      <w:szCs w:val="20"/>
    </w:rPr>
  </w:style>
  <w:style w:type="character" w:customStyle="1" w:styleId="FootnoteTextChar">
    <w:name w:val="Footnote Text Char"/>
    <w:basedOn w:val="DefaultParagraphFont"/>
    <w:link w:val="FootnoteText"/>
    <w:uiPriority w:val="99"/>
    <w:rsid w:val="00B25263"/>
    <w:rPr>
      <w:sz w:val="20"/>
      <w:szCs w:val="20"/>
    </w:rPr>
  </w:style>
  <w:style w:type="character" w:styleId="FootnoteReference">
    <w:name w:val="footnote reference"/>
    <w:basedOn w:val="DefaultParagraphFont"/>
    <w:uiPriority w:val="99"/>
    <w:unhideWhenUsed/>
    <w:rsid w:val="00B25263"/>
    <w:rPr>
      <w:vertAlign w:val="superscript"/>
    </w:rPr>
  </w:style>
  <w:style w:type="paragraph" w:styleId="Header">
    <w:name w:val="header"/>
    <w:basedOn w:val="Normal"/>
    <w:link w:val="HeaderChar"/>
    <w:uiPriority w:val="99"/>
    <w:unhideWhenUsed/>
    <w:rsid w:val="00C5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5B0"/>
  </w:style>
  <w:style w:type="paragraph" w:styleId="Footer">
    <w:name w:val="footer"/>
    <w:basedOn w:val="Normal"/>
    <w:link w:val="FooterChar"/>
    <w:uiPriority w:val="99"/>
    <w:unhideWhenUsed/>
    <w:rsid w:val="00C56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5B0"/>
  </w:style>
  <w:style w:type="character" w:customStyle="1" w:styleId="text">
    <w:name w:val="text"/>
    <w:basedOn w:val="DefaultParagraphFont"/>
    <w:rsid w:val="00A46DB9"/>
  </w:style>
  <w:style w:type="character" w:customStyle="1" w:styleId="indent-1-breaks">
    <w:name w:val="indent-1-breaks"/>
    <w:basedOn w:val="DefaultParagraphFont"/>
    <w:rsid w:val="00A46DB9"/>
  </w:style>
  <w:style w:type="paragraph" w:styleId="BalloonText">
    <w:name w:val="Balloon Text"/>
    <w:basedOn w:val="Normal"/>
    <w:link w:val="BalloonTextChar"/>
    <w:uiPriority w:val="99"/>
    <w:semiHidden/>
    <w:unhideWhenUsed/>
    <w:rsid w:val="00F94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C7"/>
    <w:rPr>
      <w:rFonts w:ascii="Segoe UI" w:hAnsi="Segoe UI" w:cs="Segoe UI"/>
      <w:sz w:val="18"/>
      <w:szCs w:val="18"/>
    </w:rPr>
  </w:style>
  <w:style w:type="paragraph" w:styleId="NormalWeb">
    <w:name w:val="Normal (Web)"/>
    <w:basedOn w:val="Normal"/>
    <w:uiPriority w:val="99"/>
    <w:semiHidden/>
    <w:unhideWhenUsed/>
    <w:rsid w:val="00F63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6909"/>
    <w:rPr>
      <w:sz w:val="16"/>
      <w:szCs w:val="16"/>
    </w:rPr>
  </w:style>
  <w:style w:type="paragraph" w:styleId="CommentText">
    <w:name w:val="annotation text"/>
    <w:basedOn w:val="Normal"/>
    <w:link w:val="CommentTextChar"/>
    <w:uiPriority w:val="99"/>
    <w:semiHidden/>
    <w:unhideWhenUsed/>
    <w:rsid w:val="00CA6909"/>
    <w:pPr>
      <w:spacing w:line="240" w:lineRule="auto"/>
    </w:pPr>
    <w:rPr>
      <w:sz w:val="20"/>
      <w:szCs w:val="20"/>
    </w:rPr>
  </w:style>
  <w:style w:type="character" w:customStyle="1" w:styleId="CommentTextChar">
    <w:name w:val="Comment Text Char"/>
    <w:basedOn w:val="DefaultParagraphFont"/>
    <w:link w:val="CommentText"/>
    <w:uiPriority w:val="99"/>
    <w:semiHidden/>
    <w:rsid w:val="00CA6909"/>
    <w:rPr>
      <w:sz w:val="20"/>
      <w:szCs w:val="20"/>
    </w:rPr>
  </w:style>
  <w:style w:type="paragraph" w:styleId="CommentSubject">
    <w:name w:val="annotation subject"/>
    <w:basedOn w:val="CommentText"/>
    <w:next w:val="CommentText"/>
    <w:link w:val="CommentSubjectChar"/>
    <w:uiPriority w:val="99"/>
    <w:semiHidden/>
    <w:unhideWhenUsed/>
    <w:rsid w:val="00CA6909"/>
    <w:rPr>
      <w:b/>
      <w:bCs/>
    </w:rPr>
  </w:style>
  <w:style w:type="character" w:customStyle="1" w:styleId="CommentSubjectChar">
    <w:name w:val="Comment Subject Char"/>
    <w:basedOn w:val="CommentTextChar"/>
    <w:link w:val="CommentSubject"/>
    <w:uiPriority w:val="99"/>
    <w:semiHidden/>
    <w:rsid w:val="00CA6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 Id="rId2"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 Id="rId1"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 Id="rId4" Type="http://schemas.openxmlformats.org/officeDocument/2006/relationships/hyperlink" Target="https://haifa-primo.hosted.exlibrisgroup.com/primo-explore/fulldisplay?docid=972HAI_MAIN_ALMA2176278770002791&amp;context=L&amp;vid=HAU&amp;lang=iw_IL&amp;search_scope=books_and_more&amp;adaptor=Local%20Search%20Engine&amp;tab=default_tab&amp;query=any,contains,990001027590402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2CB3FFC50AB4FB6CF98886B7F8D27" ma:contentTypeVersion="11" ma:contentTypeDescription="Create a new document." ma:contentTypeScope="" ma:versionID="93a1d8b5e51a91a882b28d59f6ad27b5">
  <xsd:schema xmlns:xsd="http://www.w3.org/2001/XMLSchema" xmlns:xs="http://www.w3.org/2001/XMLSchema" xmlns:p="http://schemas.microsoft.com/office/2006/metadata/properties" xmlns:ns3="d60e8844-4e03-4634-a5ac-828481bde5eb" xmlns:ns4="da565d75-45bd-474f-b367-5d9be8bf2570" targetNamespace="http://schemas.microsoft.com/office/2006/metadata/properties" ma:root="true" ma:fieldsID="6be61865395652afdd5e6f05b06d37e3" ns3:_="" ns4:_="">
    <xsd:import namespace="d60e8844-4e03-4634-a5ac-828481bde5eb"/>
    <xsd:import namespace="da565d75-45bd-474f-b367-5d9be8bf25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e8844-4e03-4634-a5ac-828481bde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65d75-45bd-474f-b367-5d9be8bf25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B0E3-8163-4D0D-B529-0CC23EF01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e8844-4e03-4634-a5ac-828481bde5eb"/>
    <ds:schemaRef ds:uri="da565d75-45bd-474f-b367-5d9be8bf2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A61D7-AB01-4603-9D62-5C27F3C2E6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E07E74-8A01-4260-861A-2623EB1E15BA}">
  <ds:schemaRefs>
    <ds:schemaRef ds:uri="http://schemas.microsoft.com/sharepoint/v3/contenttype/forms"/>
  </ds:schemaRefs>
</ds:datastoreItem>
</file>

<file path=customXml/itemProps4.xml><?xml version="1.0" encoding="utf-8"?>
<ds:datastoreItem xmlns:ds="http://schemas.openxmlformats.org/officeDocument/2006/customXml" ds:itemID="{87833D0E-E184-40E2-BF91-AF7B6E58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20</Pages>
  <Words>6417</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סילבנה קנדל למדן</dc:creator>
  <cp:keywords/>
  <dc:description/>
  <cp:lastModifiedBy>סילבנה קנדל למדן</cp:lastModifiedBy>
  <cp:revision>25</cp:revision>
  <dcterms:created xsi:type="dcterms:W3CDTF">2020-01-14T10:19:00Z</dcterms:created>
  <dcterms:modified xsi:type="dcterms:W3CDTF">2020-01-15T06:53:00Z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0x0101000DB2CB3FFC50AB4FB6CF98886B7F8D27</vt:lpwstr>
  </property>
</Properties>
</file>