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3B67A" w14:textId="77777777" w:rsidR="00F45D02" w:rsidRPr="00B04CB7" w:rsidRDefault="00F45D02" w:rsidP="00F45D02">
      <w:pPr>
        <w:jc w:val="both"/>
        <w:rPr>
          <w:rFonts w:asciiTheme="minorBidi" w:hAnsiTheme="minorBidi"/>
          <w:sz w:val="36"/>
          <w:szCs w:val="36"/>
        </w:rPr>
      </w:pPr>
      <w:r w:rsidRPr="00B04CB7">
        <w:rPr>
          <w:rFonts w:asciiTheme="minorBidi" w:hAnsiTheme="minorBidi"/>
          <w:noProof/>
          <w:sz w:val="36"/>
          <w:szCs w:val="36"/>
        </w:rPr>
        <w:drawing>
          <wp:inline distT="0" distB="0" distL="0" distR="0" wp14:anchorId="1892E572" wp14:editId="56790C05">
            <wp:extent cx="3578697" cy="1708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78697" cy="1708260"/>
                    </a:xfrm>
                    <a:prstGeom prst="rect">
                      <a:avLst/>
                    </a:prstGeom>
                    <a:ln/>
                  </pic:spPr>
                </pic:pic>
              </a:graphicData>
            </a:graphic>
          </wp:inline>
        </w:drawing>
      </w:r>
    </w:p>
    <w:p w14:paraId="59DC25B5" w14:textId="77777777" w:rsidR="00F45D02" w:rsidRPr="00B04CB7" w:rsidRDefault="00F45D02" w:rsidP="00F45D02">
      <w:pPr>
        <w:jc w:val="both"/>
        <w:rPr>
          <w:rFonts w:asciiTheme="minorBidi" w:hAnsiTheme="minorBidi"/>
          <w:b/>
          <w:sz w:val="28"/>
          <w:szCs w:val="28"/>
        </w:rPr>
      </w:pPr>
      <w:r w:rsidRPr="00B04CB7">
        <w:rPr>
          <w:rFonts w:asciiTheme="minorBidi" w:hAnsiTheme="minorBidi"/>
          <w:b/>
          <w:sz w:val="28"/>
          <w:szCs w:val="28"/>
        </w:rPr>
        <w:t>Main Manuscript for</w:t>
      </w:r>
    </w:p>
    <w:p w14:paraId="6D9F8437" w14:textId="77777777" w:rsidR="00F45D02" w:rsidRPr="00B04CB7" w:rsidRDefault="00F45D02" w:rsidP="00F45D02">
      <w:pPr>
        <w:jc w:val="both"/>
        <w:rPr>
          <w:rFonts w:asciiTheme="minorBidi" w:hAnsiTheme="minorBidi"/>
          <w:sz w:val="28"/>
          <w:szCs w:val="28"/>
        </w:rPr>
      </w:pPr>
      <w:r w:rsidRPr="00B04CB7">
        <w:rPr>
          <w:rFonts w:asciiTheme="minorBidi" w:hAnsiTheme="minorBidi"/>
          <w:sz w:val="28"/>
          <w:szCs w:val="28"/>
        </w:rPr>
        <w:t xml:space="preserve">Threat extinction without awareness: evidence from </w:t>
      </w:r>
    </w:p>
    <w:p w14:paraId="1BA02EAA" w14:textId="77777777" w:rsidR="00F45D02" w:rsidRPr="00B04CB7" w:rsidRDefault="00F45D02" w:rsidP="00F45D02">
      <w:pPr>
        <w:jc w:val="both"/>
        <w:rPr>
          <w:rFonts w:asciiTheme="minorBidi" w:hAnsiTheme="minorBidi"/>
          <w:sz w:val="20"/>
          <w:szCs w:val="20"/>
        </w:rPr>
      </w:pPr>
      <w:r w:rsidRPr="00B04CB7">
        <w:rPr>
          <w:rFonts w:asciiTheme="minorBidi" w:hAnsiTheme="minorBidi"/>
          <w:sz w:val="28"/>
          <w:szCs w:val="28"/>
        </w:rPr>
        <w:t>masking and continuous flash suppression</w:t>
      </w:r>
    </w:p>
    <w:p w14:paraId="6B2AECD2"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rPr>
        <w:t>Shani Bachar-Avnieli</w:t>
      </w:r>
      <w:r w:rsidRPr="00B04CB7">
        <w:rPr>
          <w:rFonts w:asciiTheme="minorBidi" w:hAnsiTheme="minorBidi"/>
          <w:sz w:val="20"/>
          <w:szCs w:val="20"/>
          <w:vertAlign w:val="superscript"/>
        </w:rPr>
        <w:t>1*</w:t>
      </w:r>
      <w:r w:rsidRPr="00B04CB7">
        <w:rPr>
          <w:rFonts w:asciiTheme="minorBidi" w:hAnsiTheme="minorBidi"/>
          <w:sz w:val="20"/>
          <w:szCs w:val="20"/>
        </w:rPr>
        <w:t xml:space="preserve">, </w:t>
      </w:r>
      <w:proofErr w:type="spellStart"/>
      <w:r w:rsidRPr="00B04CB7">
        <w:rPr>
          <w:rFonts w:asciiTheme="minorBidi" w:hAnsiTheme="minorBidi"/>
          <w:sz w:val="20"/>
          <w:szCs w:val="20"/>
        </w:rPr>
        <w:t>Liad</w:t>
      </w:r>
      <w:proofErr w:type="spellEnd"/>
      <w:r w:rsidRPr="00B04CB7">
        <w:rPr>
          <w:rFonts w:asciiTheme="minorBidi" w:hAnsiTheme="minorBidi"/>
          <w:sz w:val="20"/>
          <w:szCs w:val="20"/>
        </w:rPr>
        <w:t xml:space="preserve"> Mudrik</w:t>
      </w:r>
      <w:r w:rsidRPr="00B04CB7">
        <w:rPr>
          <w:rFonts w:asciiTheme="minorBidi" w:hAnsiTheme="minorBidi"/>
          <w:sz w:val="20"/>
          <w:szCs w:val="20"/>
          <w:vertAlign w:val="superscript"/>
        </w:rPr>
        <w:t xml:space="preserve">2, </w:t>
      </w:r>
      <w:proofErr w:type="gramStart"/>
      <w:r w:rsidRPr="00B04CB7">
        <w:rPr>
          <w:rFonts w:asciiTheme="minorBidi" w:hAnsiTheme="minorBidi"/>
          <w:sz w:val="20"/>
          <w:szCs w:val="20"/>
          <w:vertAlign w:val="superscript"/>
        </w:rPr>
        <w:t>3,.</w:t>
      </w:r>
      <w:proofErr w:type="gramEnd"/>
      <w:r w:rsidRPr="00B04CB7">
        <w:rPr>
          <w:rFonts w:asciiTheme="minorBidi" w:hAnsiTheme="minorBidi"/>
          <w:sz w:val="20"/>
          <w:szCs w:val="20"/>
        </w:rPr>
        <w:t xml:space="preserve"> Daniela Schiller</w:t>
      </w:r>
      <w:r w:rsidRPr="00B04CB7">
        <w:rPr>
          <w:rFonts w:asciiTheme="minorBidi" w:hAnsiTheme="minorBidi"/>
          <w:sz w:val="20"/>
          <w:szCs w:val="20"/>
          <w:vertAlign w:val="superscript"/>
        </w:rPr>
        <w:t>4</w:t>
      </w:r>
      <w:r w:rsidRPr="00B04CB7">
        <w:rPr>
          <w:rFonts w:asciiTheme="minorBidi" w:hAnsiTheme="minorBidi"/>
          <w:sz w:val="20"/>
          <w:szCs w:val="20"/>
        </w:rPr>
        <w:t>, Gideon E. Anholt</w:t>
      </w:r>
      <w:r w:rsidRPr="00B04CB7">
        <w:rPr>
          <w:rFonts w:asciiTheme="minorBidi" w:hAnsiTheme="minorBidi"/>
          <w:sz w:val="20"/>
          <w:szCs w:val="20"/>
          <w:vertAlign w:val="superscript"/>
        </w:rPr>
        <w:t>1</w:t>
      </w:r>
    </w:p>
    <w:p w14:paraId="68CC35EA" w14:textId="77777777" w:rsidR="00F45D02" w:rsidRPr="00B04CB7" w:rsidRDefault="00F45D02" w:rsidP="00F45D02">
      <w:pPr>
        <w:jc w:val="both"/>
        <w:rPr>
          <w:rFonts w:asciiTheme="minorBidi" w:hAnsiTheme="minorBidi"/>
          <w:sz w:val="20"/>
          <w:szCs w:val="20"/>
        </w:rPr>
      </w:pPr>
    </w:p>
    <w:p w14:paraId="7D3D3522"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vertAlign w:val="superscript"/>
        </w:rPr>
        <w:t>1</w:t>
      </w:r>
      <w:r w:rsidRPr="00B04CB7">
        <w:rPr>
          <w:rFonts w:asciiTheme="minorBidi" w:hAnsiTheme="minorBidi"/>
          <w:sz w:val="20"/>
          <w:szCs w:val="20"/>
        </w:rPr>
        <w:t>Department of Psychology, Ben-Gurion University of the Negev, Beer-Sheva, Israel.</w:t>
      </w:r>
    </w:p>
    <w:p w14:paraId="302C6578"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vertAlign w:val="superscript"/>
        </w:rPr>
        <w:t>2</w:t>
      </w:r>
      <w:r w:rsidRPr="00B04CB7">
        <w:rPr>
          <w:rFonts w:asciiTheme="minorBidi" w:hAnsiTheme="minorBidi"/>
          <w:sz w:val="20"/>
          <w:szCs w:val="20"/>
        </w:rPr>
        <w:t>Sagol School of Neuroscience, Tel Aviv University, Tel Aviv</w:t>
      </w:r>
      <w:bookmarkStart w:id="0" w:name="_Hlk45179201"/>
      <w:r w:rsidRPr="00B04CB7">
        <w:rPr>
          <w:rFonts w:asciiTheme="minorBidi" w:hAnsiTheme="minorBidi"/>
          <w:sz w:val="20"/>
          <w:szCs w:val="20"/>
        </w:rPr>
        <w:t>, Israel.</w:t>
      </w:r>
      <w:bookmarkEnd w:id="0"/>
    </w:p>
    <w:p w14:paraId="4D4E4ABE" w14:textId="77777777" w:rsidR="00097526" w:rsidRDefault="00F45D02" w:rsidP="00F45D02">
      <w:pPr>
        <w:jc w:val="both"/>
        <w:rPr>
          <w:rFonts w:asciiTheme="minorBidi" w:hAnsiTheme="minorBidi"/>
          <w:sz w:val="20"/>
          <w:szCs w:val="20"/>
        </w:rPr>
      </w:pPr>
      <w:r w:rsidRPr="00B04CB7">
        <w:rPr>
          <w:rFonts w:asciiTheme="minorBidi" w:hAnsiTheme="minorBidi"/>
          <w:sz w:val="20"/>
          <w:szCs w:val="20"/>
          <w:vertAlign w:val="superscript"/>
        </w:rPr>
        <w:t>3</w:t>
      </w:r>
      <w:r w:rsidRPr="00B04CB7">
        <w:rPr>
          <w:rFonts w:asciiTheme="minorBidi" w:hAnsiTheme="minorBidi"/>
          <w:sz w:val="20"/>
          <w:szCs w:val="20"/>
        </w:rPr>
        <w:t>School of Psychological Sciences, Tel Aviv University, Tel Aviv, Israel.</w:t>
      </w:r>
      <w:r>
        <w:rPr>
          <w:rFonts w:asciiTheme="minorBidi" w:hAnsiTheme="minorBidi"/>
          <w:sz w:val="20"/>
          <w:szCs w:val="20"/>
        </w:rPr>
        <w:t xml:space="preserve"> </w:t>
      </w:r>
    </w:p>
    <w:p w14:paraId="53C3EDEF" w14:textId="36FE2981" w:rsidR="00097526" w:rsidRDefault="00097526" w:rsidP="00097526">
      <w:pPr>
        <w:rPr>
          <w:rFonts w:ascii="Arial" w:eastAsia="Calibri" w:hAnsi="Arial" w:cs="Arial"/>
          <w:sz w:val="20"/>
          <w:szCs w:val="20"/>
        </w:rPr>
      </w:pPr>
      <w:r w:rsidRPr="006C3299">
        <w:rPr>
          <w:rFonts w:ascii="Arial" w:eastAsia="Calibri" w:hAnsi="Arial" w:cs="Arial"/>
          <w:sz w:val="20"/>
          <w:szCs w:val="20"/>
          <w:vertAlign w:val="superscript"/>
        </w:rPr>
        <w:t>4</w:t>
      </w:r>
      <w:r w:rsidRPr="006C3299">
        <w:rPr>
          <w:rFonts w:ascii="Arial" w:eastAsia="Calibri" w:hAnsi="Arial" w:cs="Arial"/>
          <w:sz w:val="20"/>
          <w:szCs w:val="20"/>
        </w:rPr>
        <w:t>Department of Psychiatry</w:t>
      </w:r>
      <w:r>
        <w:rPr>
          <w:rFonts w:ascii="Arial" w:eastAsia="Calibri" w:hAnsi="Arial" w:cs="Arial"/>
          <w:sz w:val="20"/>
          <w:szCs w:val="20"/>
        </w:rPr>
        <w:t xml:space="preserve">, Nash Family Department of </w:t>
      </w:r>
      <w:r w:rsidRPr="006C3299">
        <w:rPr>
          <w:rFonts w:ascii="Arial" w:eastAsia="Calibri" w:hAnsi="Arial" w:cs="Arial"/>
          <w:sz w:val="20"/>
          <w:szCs w:val="20"/>
        </w:rPr>
        <w:t>Neuroscience, and Friedman Brain Institute, Icahn School of Medicine at Mount Sinai, New York, NY, USA.</w:t>
      </w:r>
    </w:p>
    <w:p w14:paraId="22831477" w14:textId="77777777" w:rsidR="005057B9" w:rsidRPr="006C3299" w:rsidRDefault="005057B9" w:rsidP="005057B9">
      <w:pPr>
        <w:spacing w:after="0" w:line="360" w:lineRule="auto"/>
        <w:rPr>
          <w:rFonts w:ascii="Arial" w:eastAsia="Calibri" w:hAnsi="Arial" w:cs="Arial"/>
          <w:sz w:val="20"/>
          <w:szCs w:val="20"/>
        </w:rPr>
      </w:pPr>
      <w:r w:rsidRPr="006C3299">
        <w:rPr>
          <w:rFonts w:ascii="Arial" w:eastAsia="Calibri" w:hAnsi="Arial" w:cs="Arial"/>
          <w:sz w:val="20"/>
          <w:szCs w:val="20"/>
        </w:rPr>
        <w:t>*Corresponding author:</w:t>
      </w:r>
    </w:p>
    <w:p w14:paraId="19B4E24A" w14:textId="7A8B901C" w:rsidR="005057B9" w:rsidRPr="006C3299" w:rsidRDefault="005057B9" w:rsidP="005057B9">
      <w:pPr>
        <w:spacing w:after="0" w:line="360" w:lineRule="auto"/>
        <w:rPr>
          <w:rFonts w:ascii="Arial" w:eastAsia="Calibri" w:hAnsi="Arial" w:cs="Arial"/>
          <w:sz w:val="20"/>
          <w:szCs w:val="20"/>
        </w:rPr>
      </w:pPr>
      <w:r w:rsidRPr="006C3299">
        <w:rPr>
          <w:rFonts w:ascii="Arial" w:eastAsia="Calibri" w:hAnsi="Arial" w:cs="Arial"/>
          <w:sz w:val="20"/>
          <w:szCs w:val="20"/>
        </w:rPr>
        <w:t xml:space="preserve">Shani </w:t>
      </w:r>
      <w:proofErr w:type="spellStart"/>
      <w:r w:rsidR="00B75735">
        <w:rPr>
          <w:rFonts w:ascii="Arial" w:eastAsia="Calibri" w:hAnsi="Arial" w:cs="Arial"/>
          <w:sz w:val="20"/>
          <w:szCs w:val="20"/>
        </w:rPr>
        <w:t>Bachar</w:t>
      </w:r>
      <w:proofErr w:type="spellEnd"/>
      <w:r w:rsidR="00B75735">
        <w:rPr>
          <w:rFonts w:ascii="Arial" w:eastAsia="Calibri" w:hAnsi="Arial" w:cs="Arial"/>
          <w:sz w:val="20"/>
          <w:szCs w:val="20"/>
        </w:rPr>
        <w:t>-</w:t>
      </w:r>
      <w:r w:rsidRPr="006C3299">
        <w:rPr>
          <w:rFonts w:ascii="Arial" w:eastAsia="Calibri" w:hAnsi="Arial" w:cs="Arial"/>
          <w:sz w:val="20"/>
          <w:szCs w:val="20"/>
        </w:rPr>
        <w:t>Avnieli</w:t>
      </w:r>
    </w:p>
    <w:p w14:paraId="4B59E82E" w14:textId="77777777" w:rsidR="005057B9" w:rsidRPr="006C3299" w:rsidRDefault="005057B9" w:rsidP="005057B9">
      <w:pPr>
        <w:spacing w:line="360" w:lineRule="auto"/>
        <w:rPr>
          <w:rFonts w:ascii="Arial" w:eastAsia="Calibri" w:hAnsi="Arial" w:cs="Arial"/>
          <w:sz w:val="20"/>
          <w:szCs w:val="20"/>
        </w:rPr>
      </w:pPr>
      <w:r w:rsidRPr="006C3299">
        <w:rPr>
          <w:rFonts w:ascii="Arial" w:eastAsia="Calibri" w:hAnsi="Arial" w:cs="Arial"/>
          <w:bCs/>
          <w:sz w:val="20"/>
          <w:szCs w:val="20"/>
        </w:rPr>
        <w:t xml:space="preserve">Email: </w:t>
      </w:r>
      <w:r w:rsidRPr="006C3299">
        <w:rPr>
          <w:rFonts w:ascii="Arial" w:eastAsia="Calibri" w:hAnsi="Arial" w:cs="Arial"/>
          <w:sz w:val="20"/>
          <w:szCs w:val="20"/>
        </w:rPr>
        <w:t>avnielis@post.bgu.ac.il</w:t>
      </w:r>
    </w:p>
    <w:p w14:paraId="532D087F" w14:textId="77777777" w:rsidR="005057B9" w:rsidRPr="006C3299" w:rsidRDefault="005057B9" w:rsidP="005057B9">
      <w:pPr>
        <w:rPr>
          <w:rFonts w:ascii="Arial" w:eastAsia="Calibri" w:hAnsi="Arial" w:cs="Arial"/>
          <w:sz w:val="20"/>
          <w:szCs w:val="20"/>
        </w:rPr>
      </w:pPr>
      <w:r w:rsidRPr="006C3299">
        <w:rPr>
          <w:rFonts w:ascii="Arial" w:eastAsia="Calibri" w:hAnsi="Arial" w:cs="Arial"/>
          <w:b/>
          <w:sz w:val="20"/>
          <w:szCs w:val="20"/>
        </w:rPr>
        <w:t xml:space="preserve">Classification: </w:t>
      </w:r>
    </w:p>
    <w:p w14:paraId="4F8AFFC5" w14:textId="0D85D568" w:rsidR="005057B9" w:rsidRDefault="005057B9" w:rsidP="005057B9">
      <w:pPr>
        <w:rPr>
          <w:rFonts w:ascii="Arial" w:eastAsia="Calibri" w:hAnsi="Arial" w:cs="Arial"/>
          <w:b/>
          <w:sz w:val="20"/>
          <w:szCs w:val="20"/>
        </w:rPr>
      </w:pPr>
      <w:r w:rsidRPr="006C3299">
        <w:rPr>
          <w:rFonts w:ascii="Arial" w:eastAsia="Calibri" w:hAnsi="Arial" w:cs="Arial"/>
          <w:sz w:val="20"/>
          <w:szCs w:val="20"/>
        </w:rPr>
        <w:t>Social Science: Psychological and Cognitive Sciences</w:t>
      </w:r>
    </w:p>
    <w:p w14:paraId="6258BC76" w14:textId="77777777" w:rsidR="005057B9" w:rsidRPr="00AD2206" w:rsidRDefault="005057B9" w:rsidP="00AD2206">
      <w:pPr>
        <w:rPr>
          <w:rFonts w:ascii="Arial" w:eastAsia="Calibri" w:hAnsi="Arial" w:cs="Arial"/>
          <w:b/>
          <w:sz w:val="20"/>
          <w:szCs w:val="20"/>
        </w:rPr>
      </w:pPr>
    </w:p>
    <w:p w14:paraId="323D79D9" w14:textId="1E8FF8ED" w:rsidR="00F45D02" w:rsidRPr="00B04CB7" w:rsidRDefault="00F45D02" w:rsidP="00F45D02">
      <w:pPr>
        <w:jc w:val="both"/>
        <w:rPr>
          <w:rFonts w:asciiTheme="minorBidi" w:hAnsiTheme="minorBidi"/>
          <w:bCs/>
          <w:sz w:val="20"/>
          <w:szCs w:val="20"/>
        </w:rPr>
      </w:pPr>
      <w:r w:rsidRPr="00B04CB7">
        <w:rPr>
          <w:rFonts w:asciiTheme="minorBidi" w:hAnsiTheme="minorBidi"/>
          <w:bCs/>
          <w:sz w:val="20"/>
          <w:szCs w:val="20"/>
        </w:rPr>
        <w:t xml:space="preserve"> </w:t>
      </w:r>
      <w:r w:rsidR="00097526">
        <w:rPr>
          <w:rFonts w:asciiTheme="minorBidi" w:hAnsiTheme="minorBidi"/>
          <w:bCs/>
          <w:sz w:val="20"/>
          <w:szCs w:val="20"/>
        </w:rPr>
        <w:t xml:space="preserve">Keywords: </w:t>
      </w:r>
      <w:r w:rsidRPr="00B04CB7">
        <w:rPr>
          <w:rFonts w:asciiTheme="minorBidi" w:hAnsiTheme="minorBidi"/>
          <w:bCs/>
          <w:sz w:val="20"/>
          <w:szCs w:val="20"/>
        </w:rPr>
        <w:t>Masking, Unconscious processes, Anxiety.</w:t>
      </w:r>
    </w:p>
    <w:p w14:paraId="7B7837B8" w14:textId="77777777" w:rsidR="00F45D02" w:rsidRPr="00B04CB7" w:rsidRDefault="00F45D02" w:rsidP="00F45D02">
      <w:pPr>
        <w:jc w:val="both"/>
        <w:rPr>
          <w:rFonts w:asciiTheme="minorBidi" w:hAnsiTheme="minorBidi"/>
          <w:b/>
          <w:sz w:val="20"/>
          <w:szCs w:val="20"/>
        </w:rPr>
      </w:pPr>
      <w:r w:rsidRPr="00B04CB7">
        <w:rPr>
          <w:rFonts w:asciiTheme="minorBidi" w:hAnsiTheme="minorBidi"/>
          <w:b/>
          <w:sz w:val="20"/>
          <w:szCs w:val="20"/>
        </w:rPr>
        <w:t>Author Contributions</w:t>
      </w:r>
    </w:p>
    <w:p w14:paraId="4DFE8F65" w14:textId="77777777" w:rsidR="00F45D02" w:rsidRPr="00B04CB7" w:rsidRDefault="00F45D02" w:rsidP="00F45D02">
      <w:pPr>
        <w:jc w:val="both"/>
        <w:rPr>
          <w:rFonts w:asciiTheme="minorBidi" w:hAnsiTheme="minorBidi"/>
          <w:sz w:val="20"/>
          <w:szCs w:val="20"/>
        </w:rPr>
      </w:pPr>
    </w:p>
    <w:p w14:paraId="39CFF1C7" w14:textId="77777777" w:rsidR="00F45D02" w:rsidRPr="00B04CB7" w:rsidRDefault="00F45D02" w:rsidP="00F45D02">
      <w:pPr>
        <w:jc w:val="both"/>
        <w:rPr>
          <w:rFonts w:asciiTheme="minorBidi" w:hAnsiTheme="minorBidi"/>
          <w:b/>
          <w:sz w:val="20"/>
          <w:szCs w:val="20"/>
        </w:rPr>
      </w:pPr>
      <w:r w:rsidRPr="00B04CB7">
        <w:rPr>
          <w:rFonts w:asciiTheme="minorBidi" w:hAnsiTheme="minorBidi"/>
          <w:b/>
          <w:sz w:val="20"/>
          <w:szCs w:val="20"/>
        </w:rPr>
        <w:t>This PDF file includes:</w:t>
      </w:r>
    </w:p>
    <w:p w14:paraId="797B4232" w14:textId="77777777" w:rsidR="00F45D02" w:rsidRPr="00B04CB7" w:rsidRDefault="00F45D02" w:rsidP="00F45D02">
      <w:pPr>
        <w:ind w:left="720"/>
        <w:contextualSpacing/>
        <w:jc w:val="both"/>
        <w:rPr>
          <w:rFonts w:asciiTheme="minorBidi" w:hAnsiTheme="minorBidi"/>
          <w:sz w:val="20"/>
          <w:szCs w:val="20"/>
        </w:rPr>
      </w:pPr>
      <w:r w:rsidRPr="00B04CB7">
        <w:rPr>
          <w:rFonts w:asciiTheme="minorBidi" w:hAnsiTheme="minorBidi"/>
          <w:sz w:val="20"/>
          <w:szCs w:val="20"/>
        </w:rPr>
        <w:t>Main Text</w:t>
      </w:r>
    </w:p>
    <w:p w14:paraId="08A76F61" w14:textId="77777777" w:rsidR="00F45D02" w:rsidRPr="00B04CB7" w:rsidRDefault="00F45D02" w:rsidP="00F45D02">
      <w:pPr>
        <w:ind w:left="720"/>
        <w:contextualSpacing/>
        <w:jc w:val="both"/>
        <w:rPr>
          <w:rFonts w:asciiTheme="minorBidi" w:hAnsiTheme="minorBidi"/>
          <w:sz w:val="20"/>
          <w:szCs w:val="20"/>
        </w:rPr>
      </w:pPr>
      <w:r w:rsidRPr="00B04CB7">
        <w:rPr>
          <w:rFonts w:asciiTheme="minorBidi" w:hAnsiTheme="minorBidi"/>
          <w:sz w:val="20"/>
          <w:szCs w:val="20"/>
        </w:rPr>
        <w:t>Figures 1 to 5</w:t>
      </w:r>
    </w:p>
    <w:p w14:paraId="1A688F6B"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sz w:val="20"/>
          <w:szCs w:val="20"/>
        </w:rPr>
      </w:pPr>
      <w:bookmarkStart w:id="1" w:name="30j0zll" w:colFirst="0" w:colLast="0"/>
      <w:bookmarkStart w:id="2" w:name="1fob9te" w:colFirst="0" w:colLast="0"/>
      <w:bookmarkStart w:id="3" w:name="_Hlk56021771"/>
      <w:bookmarkEnd w:id="1"/>
      <w:bookmarkEnd w:id="2"/>
    </w:p>
    <w:p w14:paraId="5920B337" w14:textId="77777777" w:rsidR="00AD2206" w:rsidRDefault="00AD2206">
      <w:pPr>
        <w:spacing w:after="160" w:line="259" w:lineRule="auto"/>
        <w:rPr>
          <w:rFonts w:asciiTheme="minorBidi" w:hAnsiTheme="minorBidi"/>
          <w:b/>
          <w:color w:val="000000"/>
          <w:sz w:val="20"/>
          <w:szCs w:val="20"/>
        </w:rPr>
      </w:pPr>
      <w:r>
        <w:rPr>
          <w:rFonts w:asciiTheme="minorBidi" w:hAnsiTheme="minorBidi"/>
          <w:b/>
          <w:color w:val="000000"/>
          <w:sz w:val="20"/>
          <w:szCs w:val="20"/>
        </w:rPr>
        <w:br w:type="page"/>
      </w:r>
    </w:p>
    <w:p w14:paraId="3852B1AC" w14:textId="27D95F10" w:rsidR="00F45D02" w:rsidRPr="00B04CB7"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Pr>
      </w:pPr>
      <w:r w:rsidRPr="00B04CB7">
        <w:rPr>
          <w:rFonts w:asciiTheme="minorBidi" w:hAnsiTheme="minorBidi"/>
          <w:b/>
          <w:color w:val="000000"/>
          <w:sz w:val="20"/>
          <w:szCs w:val="20"/>
        </w:rPr>
        <w:lastRenderedPageBreak/>
        <w:t>Abstract</w:t>
      </w:r>
    </w:p>
    <w:bookmarkEnd w:id="3"/>
    <w:p w14:paraId="5776D6FE" w14:textId="4C1A6D42" w:rsidR="00F45D02" w:rsidRPr="00AD2206" w:rsidRDefault="00F45D02" w:rsidP="00094D91">
      <w:pPr>
        <w:keepNext/>
        <w:pBdr>
          <w:top w:val="nil"/>
          <w:left w:val="nil"/>
          <w:bottom w:val="nil"/>
          <w:right w:val="nil"/>
          <w:between w:val="nil"/>
        </w:pBdr>
        <w:spacing w:before="240" w:after="60" w:line="360" w:lineRule="auto"/>
        <w:rPr>
          <w:rFonts w:asciiTheme="minorBidi" w:hAnsiTheme="minorBidi"/>
          <w:bCs/>
          <w:color w:val="000000"/>
          <w:sz w:val="20"/>
          <w:szCs w:val="20"/>
          <w:lang w:val="en-GB" w:bidi="he-IL"/>
        </w:rPr>
      </w:pPr>
      <w:r w:rsidRPr="00B04CB7">
        <w:rPr>
          <w:rFonts w:asciiTheme="minorBidi" w:hAnsiTheme="minorBidi"/>
          <w:bCs/>
          <w:color w:val="000000"/>
          <w:sz w:val="20"/>
          <w:szCs w:val="20"/>
        </w:rPr>
        <w:t xml:space="preserve">Anxiety disorders are the most common mental disorders. The typical treatment for these disorders is exposure to the anxiety inducer. </w:t>
      </w:r>
      <w:r>
        <w:rPr>
          <w:rFonts w:asciiTheme="minorBidi" w:hAnsiTheme="minorBidi"/>
          <w:bCs/>
          <w:color w:val="000000"/>
          <w:sz w:val="20"/>
          <w:szCs w:val="20"/>
        </w:rPr>
        <w:t>However</w:t>
      </w:r>
      <w:r w:rsidRPr="00B04CB7">
        <w:rPr>
          <w:rFonts w:asciiTheme="minorBidi" w:hAnsiTheme="minorBidi"/>
          <w:bCs/>
          <w:color w:val="000000"/>
          <w:sz w:val="20"/>
          <w:szCs w:val="20"/>
        </w:rPr>
        <w:t xml:space="preserve">, many patients are reluctant to confront feared objects or situations and are </w:t>
      </w:r>
      <w:r>
        <w:rPr>
          <w:rFonts w:asciiTheme="minorBidi" w:hAnsiTheme="minorBidi"/>
          <w:bCs/>
          <w:color w:val="000000"/>
          <w:sz w:val="20"/>
          <w:szCs w:val="20"/>
        </w:rPr>
        <w:t xml:space="preserve">consequently </w:t>
      </w:r>
      <w:r w:rsidRPr="00B04CB7">
        <w:rPr>
          <w:rFonts w:asciiTheme="minorBidi" w:hAnsiTheme="minorBidi"/>
          <w:bCs/>
          <w:color w:val="000000"/>
          <w:sz w:val="20"/>
          <w:szCs w:val="20"/>
        </w:rPr>
        <w:t xml:space="preserve">left untreated. To date, studies showed that threat could be acquired without awareness, </w:t>
      </w:r>
      <w:r>
        <w:rPr>
          <w:rFonts w:asciiTheme="minorBidi" w:hAnsiTheme="minorBidi"/>
          <w:bCs/>
          <w:color w:val="000000"/>
          <w:sz w:val="20"/>
          <w:szCs w:val="20"/>
        </w:rPr>
        <w:t xml:space="preserve">though </w:t>
      </w:r>
      <w:r w:rsidRPr="00B04CB7">
        <w:rPr>
          <w:rFonts w:asciiTheme="minorBidi" w:hAnsiTheme="minorBidi"/>
          <w:bCs/>
          <w:color w:val="000000"/>
          <w:sz w:val="20"/>
          <w:szCs w:val="20"/>
        </w:rPr>
        <w:t xml:space="preserve">there is no conclusive </w:t>
      </w:r>
      <w:r>
        <w:rPr>
          <w:rFonts w:asciiTheme="minorBidi" w:hAnsiTheme="minorBidi"/>
          <w:bCs/>
          <w:color w:val="000000"/>
          <w:sz w:val="20"/>
          <w:szCs w:val="20"/>
        </w:rPr>
        <w:t xml:space="preserve">laboratory </w:t>
      </w:r>
      <w:r w:rsidRPr="00B04CB7">
        <w:rPr>
          <w:rFonts w:asciiTheme="minorBidi" w:hAnsiTheme="minorBidi"/>
          <w:bCs/>
          <w:color w:val="000000"/>
          <w:sz w:val="20"/>
          <w:szCs w:val="20"/>
        </w:rPr>
        <w:t xml:space="preserve">evidence that threat can </w:t>
      </w:r>
      <w:r w:rsidR="00377275">
        <w:rPr>
          <w:rFonts w:asciiTheme="minorBidi" w:hAnsiTheme="minorBidi"/>
          <w:bCs/>
          <w:color w:val="000000"/>
          <w:sz w:val="20"/>
          <w:szCs w:val="20"/>
        </w:rPr>
        <w:t xml:space="preserve">also </w:t>
      </w:r>
      <w:r w:rsidRPr="00B04CB7">
        <w:rPr>
          <w:rFonts w:asciiTheme="minorBidi" w:hAnsiTheme="minorBidi"/>
          <w:bCs/>
          <w:color w:val="000000"/>
          <w:sz w:val="20"/>
          <w:szCs w:val="20"/>
        </w:rPr>
        <w:t xml:space="preserve">be extinguished unconsciously. </w:t>
      </w:r>
      <w:r w:rsidRPr="00B04CB7">
        <w:rPr>
          <w:rFonts w:asciiTheme="minorBidi" w:hAnsiTheme="minorBidi"/>
          <w:sz w:val="20"/>
          <w:szCs w:val="20"/>
        </w:rPr>
        <w:t>The present research aims to evaluate the feasibility and robustness of extinction evoked by unconsciously perceived stimuli, using two common methodologies:</w:t>
      </w:r>
      <w:r w:rsidR="00E53259" w:rsidRPr="00E53259">
        <w:rPr>
          <w:rFonts w:asciiTheme="minorBidi" w:hAnsiTheme="minorBidi"/>
          <w:bCs/>
          <w:color w:val="000000"/>
          <w:sz w:val="20"/>
          <w:szCs w:val="20"/>
        </w:rPr>
        <w:t xml:space="preserve"> </w:t>
      </w:r>
      <w:r w:rsidR="00E53259" w:rsidRPr="00B04CB7">
        <w:rPr>
          <w:rFonts w:asciiTheme="minorBidi" w:hAnsiTheme="minorBidi"/>
          <w:bCs/>
          <w:color w:val="000000"/>
          <w:sz w:val="20"/>
          <w:szCs w:val="20"/>
        </w:rPr>
        <w:t xml:space="preserve">Continuous Flash Suppression </w:t>
      </w:r>
      <w:r w:rsidR="00E53259" w:rsidRPr="00B04CB7">
        <w:rPr>
          <w:rFonts w:asciiTheme="minorBidi" w:hAnsiTheme="minorBidi"/>
          <w:sz w:val="20"/>
          <w:szCs w:val="20"/>
        </w:rPr>
        <w:t>(CSF)</w:t>
      </w:r>
      <w:r w:rsidR="00E53259">
        <w:rPr>
          <w:rFonts w:asciiTheme="minorBidi" w:hAnsiTheme="minorBidi"/>
          <w:sz w:val="20"/>
          <w:szCs w:val="20"/>
        </w:rPr>
        <w:t xml:space="preserve"> and</w:t>
      </w:r>
      <w:r w:rsidRPr="00B04CB7">
        <w:rPr>
          <w:rFonts w:asciiTheme="minorBidi" w:hAnsiTheme="minorBidi"/>
          <w:sz w:val="20"/>
          <w:szCs w:val="20"/>
        </w:rPr>
        <w:t xml:space="preserve"> </w:t>
      </w:r>
      <w:r w:rsidRPr="00B04CB7">
        <w:rPr>
          <w:rFonts w:asciiTheme="minorBidi" w:hAnsiTheme="minorBidi"/>
          <w:bCs/>
          <w:color w:val="000000"/>
          <w:sz w:val="20"/>
          <w:szCs w:val="20"/>
        </w:rPr>
        <w:t xml:space="preserve">Visual Masking </w:t>
      </w:r>
      <w:r w:rsidRPr="00B04CB7">
        <w:rPr>
          <w:rFonts w:asciiTheme="minorBidi" w:hAnsiTheme="minorBidi"/>
          <w:sz w:val="20"/>
          <w:szCs w:val="20"/>
        </w:rPr>
        <w:t>(VM</w:t>
      </w:r>
      <w:r w:rsidR="00CE35F2" w:rsidRPr="00B04CB7">
        <w:rPr>
          <w:rFonts w:asciiTheme="minorBidi" w:hAnsiTheme="minorBidi"/>
          <w:sz w:val="20"/>
          <w:szCs w:val="20"/>
        </w:rPr>
        <w:t>).</w:t>
      </w:r>
      <w:r w:rsidRPr="00B04CB7">
        <w:rPr>
          <w:rFonts w:asciiTheme="minorBidi" w:hAnsiTheme="minorBidi"/>
          <w:sz w:val="20"/>
          <w:szCs w:val="20"/>
        </w:rPr>
        <w:t xml:space="preserve"> </w:t>
      </w:r>
      <w:r w:rsidRPr="00B04CB7">
        <w:rPr>
          <w:rFonts w:asciiTheme="minorBidi" w:hAnsiTheme="minorBidi"/>
          <w:bCs/>
          <w:color w:val="000000"/>
          <w:sz w:val="20"/>
          <w:szCs w:val="20"/>
        </w:rPr>
        <w:t xml:space="preserve"> We describe two experiments utilizing these two methods (N=</w:t>
      </w:r>
      <w:r w:rsidR="00D939BE">
        <w:rPr>
          <w:rFonts w:asciiTheme="minorBidi" w:hAnsiTheme="minorBidi"/>
          <w:bCs/>
          <w:color w:val="000000"/>
          <w:sz w:val="20"/>
          <w:szCs w:val="20"/>
        </w:rPr>
        <w:t>38</w:t>
      </w:r>
      <w:r w:rsidR="00D939BE" w:rsidRPr="00B04CB7">
        <w:rPr>
          <w:rFonts w:asciiTheme="minorBidi" w:hAnsiTheme="minorBidi"/>
          <w:bCs/>
          <w:color w:val="000000"/>
          <w:sz w:val="20"/>
          <w:szCs w:val="20"/>
        </w:rPr>
        <w:t xml:space="preserve"> </w:t>
      </w:r>
      <w:r w:rsidRPr="00B04CB7">
        <w:rPr>
          <w:rFonts w:asciiTheme="minorBidi" w:hAnsiTheme="minorBidi"/>
          <w:bCs/>
          <w:color w:val="000000"/>
          <w:sz w:val="20"/>
          <w:szCs w:val="20"/>
        </w:rPr>
        <w:t>and N=</w:t>
      </w:r>
      <w:r w:rsidR="00E53259">
        <w:rPr>
          <w:rFonts w:asciiTheme="minorBidi" w:hAnsiTheme="minorBidi"/>
          <w:bCs/>
          <w:color w:val="000000"/>
          <w:sz w:val="20"/>
          <w:szCs w:val="20"/>
        </w:rPr>
        <w:t>72</w:t>
      </w:r>
      <w:r w:rsidRPr="00B04CB7">
        <w:rPr>
          <w:rFonts w:asciiTheme="minorBidi" w:hAnsiTheme="minorBidi"/>
          <w:bCs/>
          <w:color w:val="000000"/>
          <w:sz w:val="20"/>
          <w:szCs w:val="20"/>
        </w:rPr>
        <w:t xml:space="preserve">, respectively). In each experiment, healthy participants were first threat-conditioned, and later randomly divided into three </w:t>
      </w:r>
      <w:r w:rsidR="00952567">
        <w:rPr>
          <w:rFonts w:asciiTheme="minorBidi" w:hAnsiTheme="minorBidi"/>
          <w:bCs/>
          <w:color w:val="000000"/>
          <w:sz w:val="20"/>
          <w:szCs w:val="20"/>
        </w:rPr>
        <w:t>group</w:t>
      </w:r>
      <w:r w:rsidRPr="00B04CB7">
        <w:rPr>
          <w:rFonts w:asciiTheme="minorBidi" w:hAnsiTheme="minorBidi"/>
          <w:bCs/>
          <w:color w:val="000000"/>
          <w:sz w:val="20"/>
          <w:szCs w:val="20"/>
        </w:rPr>
        <w:t xml:space="preserve">s: The first underwent conscious exposure to the threat-conditioned stimuli in order to evoke extinction; the second was unconsciously exposed to these stimuli; and the third served as a control </w:t>
      </w:r>
      <w:r w:rsidR="00952567">
        <w:rPr>
          <w:rFonts w:asciiTheme="minorBidi" w:hAnsiTheme="minorBidi"/>
          <w:bCs/>
          <w:color w:val="000000"/>
          <w:sz w:val="20"/>
          <w:szCs w:val="20"/>
        </w:rPr>
        <w:t>group</w:t>
      </w:r>
      <w:r w:rsidRPr="00B04CB7">
        <w:rPr>
          <w:rFonts w:asciiTheme="minorBidi" w:hAnsiTheme="minorBidi"/>
          <w:bCs/>
          <w:color w:val="000000"/>
          <w:sz w:val="20"/>
          <w:szCs w:val="20"/>
        </w:rPr>
        <w:t xml:space="preserve"> that did not undergo extinction. </w:t>
      </w:r>
      <w:r w:rsidR="00377275">
        <w:rPr>
          <w:rFonts w:asciiTheme="minorBidi" w:hAnsiTheme="minorBidi"/>
          <w:bCs/>
          <w:color w:val="000000"/>
          <w:sz w:val="20"/>
          <w:szCs w:val="20"/>
        </w:rPr>
        <w:t>W</w:t>
      </w:r>
      <w:r w:rsidRPr="00B04CB7">
        <w:rPr>
          <w:rFonts w:asciiTheme="minorBidi" w:hAnsiTheme="minorBidi"/>
          <w:bCs/>
          <w:color w:val="000000"/>
          <w:sz w:val="20"/>
          <w:szCs w:val="20"/>
        </w:rPr>
        <w:t xml:space="preserve">e </w:t>
      </w:r>
      <w:r w:rsidR="00377275">
        <w:rPr>
          <w:rFonts w:asciiTheme="minorBidi" w:hAnsiTheme="minorBidi"/>
          <w:bCs/>
          <w:color w:val="000000"/>
          <w:sz w:val="20"/>
          <w:szCs w:val="20"/>
        </w:rPr>
        <w:t>found</w:t>
      </w:r>
      <w:r w:rsidR="00377275" w:rsidRPr="00B04CB7">
        <w:rPr>
          <w:rFonts w:asciiTheme="minorBidi" w:hAnsiTheme="minorBidi"/>
          <w:bCs/>
          <w:color w:val="000000"/>
          <w:sz w:val="20"/>
          <w:szCs w:val="20"/>
        </w:rPr>
        <w:t xml:space="preserve"> </w:t>
      </w:r>
      <w:r w:rsidRPr="00B04CB7">
        <w:rPr>
          <w:rFonts w:asciiTheme="minorBidi" w:hAnsiTheme="minorBidi"/>
          <w:bCs/>
          <w:color w:val="000000"/>
          <w:sz w:val="20"/>
          <w:szCs w:val="20"/>
        </w:rPr>
        <w:t xml:space="preserve">effective extinction and successful extinction retention (indexed by </w:t>
      </w:r>
      <w:r>
        <w:rPr>
          <w:rFonts w:asciiTheme="minorBidi" w:hAnsiTheme="minorBidi"/>
          <w:bCs/>
          <w:color w:val="000000"/>
          <w:sz w:val="20"/>
          <w:szCs w:val="20"/>
        </w:rPr>
        <w:t xml:space="preserve">a </w:t>
      </w:r>
      <w:r w:rsidRPr="00B04CB7">
        <w:rPr>
          <w:rFonts w:asciiTheme="minorBidi" w:hAnsiTheme="minorBidi"/>
          <w:bCs/>
          <w:color w:val="000000"/>
          <w:sz w:val="20"/>
          <w:szCs w:val="20"/>
        </w:rPr>
        <w:t>skin conductance response) under both conscious and unconscious exposure</w:t>
      </w:r>
      <w:r>
        <w:rPr>
          <w:rFonts w:asciiTheme="minorBidi" w:hAnsiTheme="minorBidi"/>
          <w:bCs/>
          <w:color w:val="000000"/>
          <w:sz w:val="20"/>
          <w:szCs w:val="20"/>
        </w:rPr>
        <w:t xml:space="preserve"> conditions</w:t>
      </w:r>
      <w:r w:rsidR="00A742D2">
        <w:rPr>
          <w:rFonts w:asciiTheme="minorBidi" w:hAnsiTheme="minorBidi" w:hint="cs"/>
          <w:bCs/>
          <w:color w:val="000000"/>
          <w:sz w:val="20"/>
          <w:szCs w:val="20"/>
          <w:rtl/>
          <w:lang w:bidi="he-IL"/>
        </w:rPr>
        <w:t xml:space="preserve"> </w:t>
      </w:r>
      <w:r w:rsidR="00FF6AE8">
        <w:rPr>
          <w:rFonts w:asciiTheme="minorBidi" w:hAnsiTheme="minorBidi"/>
          <w:bCs/>
          <w:color w:val="000000"/>
          <w:sz w:val="20"/>
          <w:szCs w:val="20"/>
          <w:lang w:val="en-GB" w:bidi="he-IL"/>
        </w:rPr>
        <w:t xml:space="preserve">only </w:t>
      </w:r>
      <w:r w:rsidR="00A742D2">
        <w:rPr>
          <w:rFonts w:asciiTheme="minorBidi" w:hAnsiTheme="minorBidi"/>
          <w:bCs/>
          <w:color w:val="000000"/>
          <w:sz w:val="20"/>
          <w:szCs w:val="20"/>
          <w:lang w:val="en-GB" w:bidi="he-IL"/>
        </w:rPr>
        <w:t xml:space="preserve">under </w:t>
      </w:r>
      <w:r w:rsidR="00FF6AE8">
        <w:rPr>
          <w:rFonts w:asciiTheme="minorBidi" w:hAnsiTheme="minorBidi"/>
          <w:bCs/>
          <w:color w:val="000000"/>
          <w:sz w:val="20"/>
          <w:szCs w:val="20"/>
          <w:lang w:val="en-GB" w:bidi="he-IL"/>
        </w:rPr>
        <w:t xml:space="preserve">VM, </w:t>
      </w:r>
      <w:r w:rsidR="00094D91">
        <w:rPr>
          <w:rFonts w:asciiTheme="minorBidi" w:hAnsiTheme="minorBidi"/>
          <w:bCs/>
          <w:color w:val="000000"/>
          <w:sz w:val="20"/>
          <w:szCs w:val="20"/>
          <w:lang w:val="en-GB" w:bidi="he-IL"/>
        </w:rPr>
        <w:t>while</w:t>
      </w:r>
      <w:r w:rsidR="00FF6AE8">
        <w:rPr>
          <w:rFonts w:asciiTheme="minorBidi" w:hAnsiTheme="minorBidi"/>
          <w:bCs/>
          <w:color w:val="000000"/>
          <w:sz w:val="20"/>
          <w:szCs w:val="20"/>
          <w:lang w:val="en-GB" w:bidi="he-IL"/>
        </w:rPr>
        <w:t xml:space="preserve"> </w:t>
      </w:r>
      <w:r w:rsidR="000E11EA">
        <w:rPr>
          <w:rFonts w:asciiTheme="minorBidi" w:hAnsiTheme="minorBidi"/>
          <w:bCs/>
          <w:color w:val="000000"/>
          <w:sz w:val="20"/>
          <w:szCs w:val="20"/>
          <w:lang w:val="en-GB" w:bidi="he-IL"/>
        </w:rPr>
        <w:t>in</w:t>
      </w:r>
      <w:r w:rsidR="00FF6AE8">
        <w:rPr>
          <w:rFonts w:asciiTheme="minorBidi" w:hAnsiTheme="minorBidi"/>
          <w:bCs/>
          <w:color w:val="000000"/>
          <w:sz w:val="20"/>
          <w:szCs w:val="20"/>
          <w:lang w:val="en-GB" w:bidi="he-IL"/>
        </w:rPr>
        <w:t xml:space="preserve"> CFS</w:t>
      </w:r>
      <w:r w:rsidR="00094D91">
        <w:rPr>
          <w:rFonts w:asciiTheme="minorBidi" w:hAnsiTheme="minorBidi"/>
          <w:bCs/>
          <w:color w:val="000000"/>
          <w:sz w:val="20"/>
          <w:szCs w:val="20"/>
          <w:lang w:val="en-GB" w:bidi="he-IL"/>
        </w:rPr>
        <w:t xml:space="preserve"> t</w:t>
      </w:r>
      <w:r w:rsidR="00094D91" w:rsidRPr="00094D91">
        <w:rPr>
          <w:rFonts w:asciiTheme="minorBidi" w:hAnsiTheme="minorBidi"/>
          <w:bCs/>
          <w:color w:val="000000"/>
          <w:sz w:val="20"/>
          <w:szCs w:val="20"/>
          <w:lang w:val="en-GB" w:bidi="he-IL"/>
        </w:rPr>
        <w:t>he results</w:t>
      </w:r>
      <w:r w:rsidR="00094D91">
        <w:rPr>
          <w:rFonts w:asciiTheme="minorBidi" w:hAnsiTheme="minorBidi"/>
          <w:bCs/>
          <w:color w:val="000000"/>
          <w:sz w:val="20"/>
          <w:szCs w:val="20"/>
          <w:lang w:val="en-GB" w:bidi="he-IL"/>
        </w:rPr>
        <w:t xml:space="preserve"> </w:t>
      </w:r>
      <w:r w:rsidR="00094D91" w:rsidRPr="00094D91">
        <w:rPr>
          <w:rFonts w:asciiTheme="minorBidi" w:hAnsiTheme="minorBidi"/>
          <w:bCs/>
          <w:color w:val="000000"/>
          <w:sz w:val="20"/>
          <w:szCs w:val="20"/>
          <w:lang w:val="en-GB" w:bidi="he-IL"/>
        </w:rPr>
        <w:t>are inconclusive</w:t>
      </w:r>
      <w:r w:rsidR="00094D91">
        <w:rPr>
          <w:rFonts w:asciiTheme="minorBidi" w:hAnsiTheme="minorBidi"/>
          <w:bCs/>
          <w:color w:val="000000"/>
          <w:sz w:val="20"/>
          <w:szCs w:val="20"/>
          <w:lang w:val="en-GB" w:bidi="he-IL"/>
        </w:rPr>
        <w:t xml:space="preserve"> and </w:t>
      </w:r>
      <w:r w:rsidR="00094D91" w:rsidRPr="00094D91">
        <w:rPr>
          <w:rFonts w:asciiTheme="minorBidi" w:hAnsiTheme="minorBidi"/>
          <w:bCs/>
          <w:color w:val="000000"/>
          <w:sz w:val="20"/>
          <w:szCs w:val="20"/>
          <w:lang w:val="en-GB" w:bidi="he-IL"/>
        </w:rPr>
        <w:t>justify</w:t>
      </w:r>
      <w:r w:rsidR="005C096F">
        <w:rPr>
          <w:rFonts w:asciiTheme="minorBidi" w:hAnsiTheme="minorBidi"/>
          <w:bCs/>
          <w:color w:val="000000"/>
          <w:sz w:val="20"/>
          <w:szCs w:val="20"/>
          <w:lang w:val="en-GB" w:bidi="he-IL"/>
        </w:rPr>
        <w:t xml:space="preserve"> further investigation</w:t>
      </w:r>
      <w:r w:rsidR="00094D91">
        <w:rPr>
          <w:rFonts w:asciiTheme="minorBidi" w:hAnsiTheme="minorBidi"/>
          <w:bCs/>
          <w:color w:val="000000"/>
          <w:sz w:val="20"/>
          <w:szCs w:val="20"/>
          <w:lang w:val="en-GB" w:bidi="he-IL"/>
        </w:rPr>
        <w:t>.</w:t>
      </w:r>
      <w:r w:rsidRPr="00B04CB7">
        <w:rPr>
          <w:rFonts w:asciiTheme="minorBidi" w:hAnsiTheme="minorBidi"/>
          <w:bCs/>
          <w:color w:val="000000"/>
          <w:sz w:val="20"/>
          <w:szCs w:val="20"/>
        </w:rPr>
        <w:t xml:space="preserve"> Th</w:t>
      </w:r>
      <w:r>
        <w:rPr>
          <w:rFonts w:asciiTheme="minorBidi" w:hAnsiTheme="minorBidi"/>
          <w:bCs/>
          <w:color w:val="000000"/>
          <w:sz w:val="20"/>
          <w:szCs w:val="20"/>
        </w:rPr>
        <w:t>ese results</w:t>
      </w:r>
      <w:r w:rsidRPr="00B04CB7">
        <w:rPr>
          <w:rFonts w:asciiTheme="minorBidi" w:hAnsiTheme="minorBidi"/>
          <w:bCs/>
          <w:color w:val="000000"/>
          <w:sz w:val="20"/>
          <w:szCs w:val="20"/>
        </w:rPr>
        <w:t xml:space="preserve"> demonstrate the effectiveness of unconscious extinction, even when strict measures of awareness are taken. </w:t>
      </w:r>
      <w:r w:rsidR="007F0E4F">
        <w:rPr>
          <w:rFonts w:asciiTheme="minorBidi" w:hAnsiTheme="minorBidi"/>
          <w:bCs/>
          <w:color w:val="000000"/>
          <w:sz w:val="20"/>
          <w:szCs w:val="20"/>
        </w:rPr>
        <w:t xml:space="preserve"> Although CFS and VM have been well described in the literature, this study is the first comprehensive study that directly compare</w:t>
      </w:r>
      <w:r w:rsidR="00030F61">
        <w:rPr>
          <w:rFonts w:asciiTheme="minorBidi" w:hAnsiTheme="minorBidi"/>
          <w:bCs/>
          <w:color w:val="000000"/>
          <w:sz w:val="20"/>
          <w:szCs w:val="20"/>
        </w:rPr>
        <w:t>s</w:t>
      </w:r>
      <w:r w:rsidR="007F0E4F">
        <w:rPr>
          <w:rFonts w:asciiTheme="minorBidi" w:hAnsiTheme="minorBidi"/>
          <w:bCs/>
          <w:color w:val="000000"/>
          <w:sz w:val="20"/>
          <w:szCs w:val="20"/>
        </w:rPr>
        <w:t xml:space="preserve"> these two methods </w:t>
      </w:r>
      <w:r w:rsidR="00AD2206">
        <w:rPr>
          <w:rFonts w:asciiTheme="minorBidi" w:hAnsiTheme="minorBidi"/>
          <w:bCs/>
          <w:color w:val="000000"/>
          <w:sz w:val="20"/>
          <w:szCs w:val="20"/>
        </w:rPr>
        <w:t>with respect to</w:t>
      </w:r>
      <w:r w:rsidR="007F0E4F">
        <w:rPr>
          <w:rFonts w:asciiTheme="minorBidi" w:hAnsiTheme="minorBidi"/>
          <w:bCs/>
          <w:color w:val="000000"/>
          <w:sz w:val="20"/>
          <w:szCs w:val="20"/>
        </w:rPr>
        <w:t xml:space="preserve"> unconscious exposure. </w:t>
      </w:r>
      <w:r>
        <w:rPr>
          <w:rFonts w:asciiTheme="minorBidi" w:hAnsiTheme="minorBidi"/>
          <w:bCs/>
          <w:color w:val="000000"/>
          <w:sz w:val="20"/>
          <w:szCs w:val="20"/>
        </w:rPr>
        <w:t xml:space="preserve"> </w:t>
      </w:r>
      <w:r w:rsidR="0014453B">
        <w:rPr>
          <w:rFonts w:asciiTheme="minorBidi" w:hAnsiTheme="minorBidi"/>
          <w:bCs/>
          <w:color w:val="000000"/>
          <w:sz w:val="20"/>
          <w:szCs w:val="20"/>
        </w:rPr>
        <w:t xml:space="preserve">Our findings </w:t>
      </w:r>
      <w:r w:rsidR="00690034">
        <w:rPr>
          <w:rFonts w:asciiTheme="minorBidi" w:hAnsiTheme="minorBidi"/>
          <w:bCs/>
          <w:color w:val="000000"/>
          <w:sz w:val="20"/>
          <w:szCs w:val="20"/>
        </w:rPr>
        <w:t xml:space="preserve">bear </w:t>
      </w:r>
      <w:r w:rsidR="0014453B">
        <w:rPr>
          <w:rFonts w:asciiTheme="minorBidi" w:hAnsiTheme="minorBidi"/>
          <w:bCs/>
          <w:color w:val="000000"/>
          <w:sz w:val="20"/>
          <w:szCs w:val="20"/>
        </w:rPr>
        <w:t>theoretical implication</w:t>
      </w:r>
      <w:r w:rsidR="00690034">
        <w:rPr>
          <w:rFonts w:asciiTheme="minorBidi" w:hAnsiTheme="minorBidi"/>
          <w:bCs/>
          <w:color w:val="000000"/>
          <w:sz w:val="20"/>
          <w:szCs w:val="20"/>
        </w:rPr>
        <w:t>s</w:t>
      </w:r>
      <w:r w:rsidR="0014453B">
        <w:rPr>
          <w:rFonts w:asciiTheme="minorBidi" w:hAnsiTheme="minorBidi"/>
          <w:bCs/>
          <w:color w:val="000000"/>
          <w:sz w:val="20"/>
          <w:szCs w:val="20"/>
        </w:rPr>
        <w:t xml:space="preserve"> for the understanding of exposure therapy </w:t>
      </w:r>
      <w:r>
        <w:rPr>
          <w:rFonts w:asciiTheme="minorBidi" w:hAnsiTheme="minorBidi"/>
          <w:bCs/>
          <w:color w:val="000000"/>
          <w:sz w:val="20"/>
          <w:szCs w:val="20"/>
        </w:rPr>
        <w:t xml:space="preserve">and may </w:t>
      </w:r>
      <w:r w:rsidRPr="00B04CB7">
        <w:rPr>
          <w:rFonts w:asciiTheme="minorBidi" w:hAnsiTheme="minorBidi"/>
          <w:bCs/>
          <w:color w:val="000000"/>
          <w:sz w:val="20"/>
          <w:szCs w:val="20"/>
        </w:rPr>
        <w:t>pave a path for the potential clinical utility of unconscious extinction.</w:t>
      </w:r>
    </w:p>
    <w:p w14:paraId="0522C15E" w14:textId="77777777" w:rsidR="00F45D02" w:rsidRPr="00A211FF"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tl/>
          <w:lang w:val="en-GB" w:bidi="he-IL"/>
        </w:rPr>
      </w:pPr>
    </w:p>
    <w:p w14:paraId="2160E6A0"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Pr>
      </w:pPr>
      <w:r w:rsidRPr="00B04CB7">
        <w:rPr>
          <w:rFonts w:asciiTheme="minorBidi" w:hAnsiTheme="minorBidi"/>
          <w:b/>
          <w:color w:val="000000"/>
          <w:sz w:val="20"/>
          <w:szCs w:val="20"/>
        </w:rPr>
        <w:t>Significance Statement</w:t>
      </w:r>
    </w:p>
    <w:p w14:paraId="1D7C59CD" w14:textId="77777777" w:rsidR="00F45D02" w:rsidRPr="00B04CB7" w:rsidRDefault="00F45D02" w:rsidP="00F45D02">
      <w:pPr>
        <w:keepNext/>
        <w:pBdr>
          <w:top w:val="nil"/>
          <w:left w:val="nil"/>
          <w:bottom w:val="nil"/>
          <w:right w:val="nil"/>
          <w:between w:val="nil"/>
        </w:pBdr>
        <w:spacing w:before="240" w:after="60"/>
        <w:contextualSpacing/>
        <w:jc w:val="both"/>
        <w:rPr>
          <w:rFonts w:asciiTheme="minorBidi" w:hAnsiTheme="minorBidi"/>
          <w:color w:val="000000"/>
          <w:sz w:val="20"/>
          <w:szCs w:val="20"/>
        </w:rPr>
      </w:pPr>
    </w:p>
    <w:p w14:paraId="12DD1421" w14:textId="0DAB85E9" w:rsidR="00F0163B" w:rsidRDefault="0010742A" w:rsidP="00C2653C">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tl/>
        </w:rPr>
      </w:pPr>
      <w:r w:rsidRPr="00111382">
        <w:rPr>
          <w:rFonts w:asciiTheme="minorBidi" w:hAnsiTheme="minorBidi"/>
          <w:color w:val="000000"/>
          <w:sz w:val="20"/>
          <w:szCs w:val="20"/>
        </w:rPr>
        <w:t xml:space="preserve">Exposure is </w:t>
      </w:r>
      <w:r w:rsidR="00111382">
        <w:rPr>
          <w:rFonts w:asciiTheme="minorBidi" w:hAnsiTheme="minorBidi"/>
          <w:color w:val="000000"/>
          <w:sz w:val="20"/>
          <w:szCs w:val="20"/>
        </w:rPr>
        <w:t>an</w:t>
      </w:r>
      <w:r w:rsidRPr="00111382">
        <w:rPr>
          <w:rFonts w:asciiTheme="minorBidi" w:hAnsiTheme="minorBidi"/>
          <w:color w:val="000000"/>
          <w:sz w:val="20"/>
          <w:szCs w:val="20"/>
        </w:rPr>
        <w:t xml:space="preserve"> </w:t>
      </w:r>
      <w:r w:rsidR="00111382" w:rsidRPr="00111382">
        <w:rPr>
          <w:rFonts w:asciiTheme="minorBidi" w:hAnsiTheme="minorBidi"/>
          <w:color w:val="000000"/>
          <w:sz w:val="20"/>
          <w:szCs w:val="20"/>
        </w:rPr>
        <w:t xml:space="preserve">effective </w:t>
      </w:r>
      <w:r w:rsidRPr="00111382">
        <w:rPr>
          <w:rFonts w:asciiTheme="minorBidi" w:hAnsiTheme="minorBidi"/>
          <w:color w:val="000000"/>
          <w:sz w:val="20"/>
          <w:szCs w:val="20"/>
        </w:rPr>
        <w:t xml:space="preserve">psychological intervention for the treatment of anxiety. </w:t>
      </w:r>
      <w:r w:rsidR="00F0163B" w:rsidRPr="00111382">
        <w:rPr>
          <w:rFonts w:asciiTheme="minorBidi" w:hAnsiTheme="minorBidi"/>
          <w:color w:val="000000"/>
          <w:sz w:val="20"/>
          <w:szCs w:val="20"/>
          <w:lang w:val="en-GB"/>
        </w:rPr>
        <w:t xml:space="preserve">However, this method is associated with considerable treatment refusal and high drop-out rates. A possible advancement </w:t>
      </w:r>
      <w:r w:rsidR="00663F18">
        <w:rPr>
          <w:rFonts w:asciiTheme="minorBidi" w:hAnsiTheme="minorBidi"/>
          <w:color w:val="000000"/>
          <w:sz w:val="20"/>
          <w:szCs w:val="20"/>
          <w:lang w:val="en-GB"/>
        </w:rPr>
        <w:t>to</w:t>
      </w:r>
      <w:r w:rsidR="008D454E">
        <w:rPr>
          <w:rFonts w:asciiTheme="minorBidi" w:hAnsiTheme="minorBidi"/>
          <w:color w:val="000000"/>
          <w:sz w:val="20"/>
          <w:szCs w:val="20"/>
          <w:lang w:val="en-GB"/>
        </w:rPr>
        <w:t>wards solving</w:t>
      </w:r>
      <w:r w:rsidR="00663F18" w:rsidRPr="00111382">
        <w:rPr>
          <w:rFonts w:asciiTheme="minorBidi" w:hAnsiTheme="minorBidi"/>
          <w:color w:val="000000"/>
          <w:sz w:val="20"/>
          <w:szCs w:val="20"/>
          <w:lang w:val="en-GB"/>
        </w:rPr>
        <w:t xml:space="preserve"> </w:t>
      </w:r>
      <w:r w:rsidR="00F0163B" w:rsidRPr="00111382">
        <w:rPr>
          <w:rFonts w:asciiTheme="minorBidi" w:hAnsiTheme="minorBidi"/>
          <w:color w:val="000000"/>
          <w:sz w:val="20"/>
          <w:szCs w:val="20"/>
          <w:lang w:val="en-GB"/>
        </w:rPr>
        <w:t xml:space="preserve">this problem may be found in the field of consciousness studies. The </w:t>
      </w:r>
      <w:r w:rsidR="00663F18">
        <w:rPr>
          <w:rFonts w:asciiTheme="minorBidi" w:hAnsiTheme="minorBidi"/>
          <w:color w:val="000000"/>
          <w:sz w:val="20"/>
          <w:szCs w:val="20"/>
          <w:lang w:val="en-GB"/>
        </w:rPr>
        <w:t xml:space="preserve">current </w:t>
      </w:r>
      <w:r w:rsidR="00111382" w:rsidRPr="00111382">
        <w:rPr>
          <w:rFonts w:asciiTheme="minorBidi" w:hAnsiTheme="minorBidi"/>
          <w:color w:val="000000"/>
          <w:sz w:val="20"/>
          <w:szCs w:val="20"/>
          <w:lang w:val="en-GB"/>
        </w:rPr>
        <w:t xml:space="preserve">research goal </w:t>
      </w:r>
      <w:r w:rsidR="00451262">
        <w:rPr>
          <w:rFonts w:asciiTheme="minorBidi" w:hAnsiTheme="minorBidi"/>
          <w:color w:val="000000"/>
          <w:sz w:val="20"/>
          <w:szCs w:val="20"/>
          <w:lang w:val="en-GB"/>
        </w:rPr>
        <w:t>was</w:t>
      </w:r>
      <w:r w:rsidR="00030F61" w:rsidRPr="00111382">
        <w:rPr>
          <w:rFonts w:asciiTheme="minorBidi" w:hAnsiTheme="minorBidi"/>
          <w:color w:val="000000"/>
          <w:sz w:val="20"/>
          <w:szCs w:val="20"/>
          <w:lang w:val="en-GB"/>
        </w:rPr>
        <w:t xml:space="preserve"> </w:t>
      </w:r>
      <w:r w:rsidR="00111382" w:rsidRPr="00111382">
        <w:rPr>
          <w:rFonts w:asciiTheme="minorBidi" w:hAnsiTheme="minorBidi"/>
          <w:color w:val="000000"/>
          <w:sz w:val="20"/>
          <w:szCs w:val="20"/>
          <w:lang w:val="en-GB"/>
        </w:rPr>
        <w:t>to test</w:t>
      </w:r>
      <w:r w:rsidR="00111382" w:rsidRPr="00111382">
        <w:rPr>
          <w:rFonts w:asciiTheme="minorBidi" w:eastAsia="Calibri" w:hAnsiTheme="minorBidi"/>
          <w:color w:val="000000"/>
          <w:sz w:val="20"/>
          <w:szCs w:val="20"/>
        </w:rPr>
        <w:t xml:space="preserve"> for </w:t>
      </w:r>
      <w:r w:rsidR="00451262">
        <w:rPr>
          <w:rFonts w:asciiTheme="minorBidi" w:eastAsia="Calibri" w:hAnsiTheme="minorBidi"/>
          <w:color w:val="000000"/>
          <w:sz w:val="20"/>
          <w:szCs w:val="20"/>
        </w:rPr>
        <w:t xml:space="preserve">unconscious </w:t>
      </w:r>
      <w:r w:rsidR="00111382" w:rsidRPr="00111382">
        <w:rPr>
          <w:rFonts w:asciiTheme="minorBidi" w:eastAsia="Calibri" w:hAnsiTheme="minorBidi"/>
          <w:color w:val="000000"/>
          <w:sz w:val="20"/>
          <w:szCs w:val="20"/>
        </w:rPr>
        <w:t>extinction while assessing conscious experience of the suppressed stimuli</w:t>
      </w:r>
      <w:r w:rsidR="00C2653C">
        <w:rPr>
          <w:rFonts w:asciiTheme="minorBidi" w:eastAsia="Calibri" w:hAnsiTheme="minorBidi"/>
          <w:color w:val="000000"/>
          <w:sz w:val="20"/>
          <w:szCs w:val="20"/>
        </w:rPr>
        <w:t>,</w:t>
      </w:r>
      <w:r w:rsidR="00111382" w:rsidRPr="00111382">
        <w:rPr>
          <w:rFonts w:asciiTheme="minorBidi" w:eastAsia="Calibri" w:hAnsiTheme="minorBidi"/>
          <w:color w:val="000000"/>
          <w:sz w:val="20"/>
          <w:szCs w:val="20"/>
        </w:rPr>
        <w:t xml:space="preserve"> using two </w:t>
      </w:r>
      <w:r w:rsidR="00C2653C">
        <w:rPr>
          <w:rFonts w:asciiTheme="minorBidi" w:eastAsia="Calibri" w:hAnsiTheme="minorBidi"/>
          <w:color w:val="000000"/>
          <w:sz w:val="20"/>
          <w:szCs w:val="20"/>
        </w:rPr>
        <w:t>different suppression techniques</w:t>
      </w:r>
      <w:r w:rsidR="00111382" w:rsidRPr="00111382">
        <w:rPr>
          <w:rFonts w:asciiTheme="minorBidi" w:eastAsia="Calibri" w:hAnsiTheme="minorBidi"/>
          <w:color w:val="000000"/>
          <w:sz w:val="20"/>
          <w:szCs w:val="20"/>
        </w:rPr>
        <w:t>.</w:t>
      </w:r>
      <w:r w:rsidR="001F4005">
        <w:rPr>
          <w:rFonts w:asciiTheme="minorBidi" w:eastAsia="Calibri" w:hAnsiTheme="minorBidi"/>
          <w:color w:val="000000"/>
          <w:sz w:val="20"/>
          <w:szCs w:val="20"/>
        </w:rPr>
        <w:t xml:space="preserve"> </w:t>
      </w:r>
      <w:r w:rsidR="00C069F7" w:rsidRPr="00C069F7">
        <w:rPr>
          <w:rFonts w:asciiTheme="minorBidi" w:eastAsia="Calibri" w:hAnsiTheme="minorBidi"/>
          <w:color w:val="000000"/>
          <w:sz w:val="20"/>
          <w:szCs w:val="20"/>
        </w:rPr>
        <w:t xml:space="preserve">Our results suggest that exposure to phobic images can reduce fear </w:t>
      </w:r>
      <w:r w:rsidR="000F4607">
        <w:rPr>
          <w:rFonts w:asciiTheme="minorBidi" w:eastAsia="Calibri" w:hAnsiTheme="minorBidi"/>
          <w:color w:val="000000"/>
          <w:sz w:val="20"/>
          <w:szCs w:val="20"/>
        </w:rPr>
        <w:t xml:space="preserve">and </w:t>
      </w:r>
      <w:r w:rsidR="000F4607" w:rsidRPr="000F4607">
        <w:rPr>
          <w:rFonts w:asciiTheme="minorBidi" w:eastAsia="Calibri" w:hAnsiTheme="minorBidi"/>
          <w:color w:val="000000"/>
          <w:sz w:val="20"/>
          <w:szCs w:val="20"/>
        </w:rPr>
        <w:t>produce a general decrease of SCR</w:t>
      </w:r>
      <w:r w:rsidR="00C069F7" w:rsidRPr="00C069F7">
        <w:rPr>
          <w:rFonts w:asciiTheme="minorBidi" w:eastAsia="Calibri" w:hAnsiTheme="minorBidi"/>
          <w:color w:val="000000"/>
          <w:sz w:val="20"/>
          <w:szCs w:val="20"/>
        </w:rPr>
        <w:t xml:space="preserve">. These findings could </w:t>
      </w:r>
      <w:r w:rsidR="000354AA" w:rsidRPr="000354AA">
        <w:rPr>
          <w:rFonts w:asciiTheme="minorBidi" w:eastAsia="Calibri" w:hAnsiTheme="minorBidi"/>
          <w:color w:val="000000"/>
          <w:sz w:val="20"/>
          <w:szCs w:val="20"/>
        </w:rPr>
        <w:t>lay the foundation</w:t>
      </w:r>
      <w:r w:rsidR="00C069F7" w:rsidRPr="00C069F7">
        <w:rPr>
          <w:rFonts w:asciiTheme="minorBidi" w:eastAsia="Calibri" w:hAnsiTheme="minorBidi"/>
          <w:color w:val="000000"/>
          <w:sz w:val="20"/>
          <w:szCs w:val="20"/>
        </w:rPr>
        <w:t xml:space="preserve"> for establishing a therapeutic protocol, which relies on unconscious exposure.</w:t>
      </w:r>
    </w:p>
    <w:p w14:paraId="7635B96F" w14:textId="34358D86" w:rsidR="00BF3621" w:rsidRPr="00935B73" w:rsidRDefault="00BF3621" w:rsidP="00F0163B">
      <w:pPr>
        <w:keepNext/>
        <w:pBdr>
          <w:top w:val="nil"/>
          <w:left w:val="nil"/>
          <w:bottom w:val="nil"/>
          <w:right w:val="nil"/>
          <w:between w:val="nil"/>
        </w:pBdr>
        <w:spacing w:before="240" w:after="60"/>
        <w:jc w:val="both"/>
        <w:rPr>
          <w:rFonts w:asciiTheme="minorBidi" w:hAnsiTheme="minorBidi"/>
          <w:b/>
          <w:color w:val="000000"/>
          <w:sz w:val="20"/>
          <w:szCs w:val="20"/>
        </w:rPr>
      </w:pPr>
      <w:r w:rsidRPr="00935B73">
        <w:rPr>
          <w:rFonts w:asciiTheme="minorBidi" w:hAnsiTheme="minorBidi"/>
          <w:b/>
          <w:color w:val="000000"/>
          <w:sz w:val="20"/>
          <w:szCs w:val="20"/>
        </w:rPr>
        <w:t>Introduction</w:t>
      </w:r>
    </w:p>
    <w:p w14:paraId="4E2EF721" w14:textId="6D9A5C53" w:rsidR="00F45D02" w:rsidRPr="001F69BE"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B04CB7">
        <w:rPr>
          <w:rFonts w:asciiTheme="minorBidi" w:eastAsia="Calibri" w:hAnsiTheme="minorBidi"/>
          <w:color w:val="000000"/>
          <w:sz w:val="20"/>
          <w:szCs w:val="20"/>
        </w:rPr>
        <w:t>The most common intervention for anxiety disorders is treatment with exposure to a feared situation or object</w:t>
      </w:r>
      <w:r w:rsidR="00B33278">
        <w:rPr>
          <w:rFonts w:asciiTheme="minorBidi" w:eastAsia="Calibri" w:hAnsiTheme="minorBidi" w:hint="cs"/>
          <w:color w:val="000000"/>
          <w:sz w:val="20"/>
          <w:szCs w:val="20"/>
        </w:rPr>
        <w:t xml:space="preserve"> </w:t>
      </w:r>
      <w:r w:rsidR="00B33278">
        <w:rPr>
          <w:rFonts w:asciiTheme="minorBidi" w:eastAsia="Calibri" w:hAnsiTheme="minorBidi" w:hint="cs"/>
          <w:noProof/>
          <w:color w:val="000000"/>
          <w:sz w:val="20"/>
          <w:szCs w:val="20"/>
          <w:rtl/>
          <w:lang w:bidi="he-IL"/>
        </w:rPr>
        <w:t xml:space="preserve"> </w:t>
      </w:r>
      <w:r w:rsidR="00B33278">
        <w:rPr>
          <w:rFonts w:asciiTheme="minorBidi" w:eastAsia="Calibri" w:hAnsiTheme="minorBidi"/>
          <w:noProof/>
          <w:color w:val="000000"/>
          <w:sz w:val="20"/>
          <w:szCs w:val="20"/>
          <w:rtl/>
          <w:lang w:bidi="he-IL"/>
        </w:rPr>
        <w:fldChar w:fldCharType="begin"/>
      </w:r>
      <w:r w:rsidR="00B33278">
        <w:rPr>
          <w:rFonts w:asciiTheme="minorBidi" w:eastAsia="Calibri" w:hAnsiTheme="minorBidi"/>
          <w:noProof/>
          <w:color w:val="000000"/>
          <w:sz w:val="20"/>
          <w:szCs w:val="20"/>
          <w:rtl/>
          <w:lang w:bidi="he-IL"/>
        </w:rPr>
        <w:instrText xml:space="preserve"> </w:instrText>
      </w:r>
      <w:r w:rsidR="00B33278">
        <w:rPr>
          <w:rFonts w:asciiTheme="minorBidi" w:eastAsia="Calibri" w:hAnsiTheme="minorBidi"/>
          <w:noProof/>
          <w:color w:val="000000"/>
          <w:sz w:val="20"/>
          <w:szCs w:val="20"/>
          <w:lang w:bidi="he-IL"/>
        </w:rPr>
        <w:instrText>ADDIN EN.CITE &lt;EndNote&gt;&lt;Cite&gt;&lt;Author&gt;Deacon&lt;/Author&gt;&lt;Year&gt;2004&lt;/Year&gt;&lt;RecNum&gt;4&lt;/RecNum&gt;&lt;DisplayText&gt;(1)&lt;/DisplayText&gt;&lt;record&gt;&lt;rec-number&gt;4&lt;/rec-number&gt;&lt;foreign-keys&gt;&lt;key app="EN" db-id="zvzv5wdtusrtdmexdw755wf1xr5dzvdrzxwv" timestamp="1611091657"&gt;4&lt;/key</w:instrText>
      </w:r>
      <w:r w:rsidR="00B33278">
        <w:rPr>
          <w:rFonts w:asciiTheme="minorBidi" w:eastAsia="Calibri" w:hAnsiTheme="minorBidi"/>
          <w:noProof/>
          <w:color w:val="000000"/>
          <w:sz w:val="20"/>
          <w:szCs w:val="20"/>
          <w:rtl/>
          <w:lang w:bidi="he-IL"/>
        </w:rPr>
        <w:instrText>&gt;&lt;/</w:instrText>
      </w:r>
      <w:r w:rsidR="00B33278">
        <w:rPr>
          <w:rFonts w:asciiTheme="minorBidi" w:eastAsia="Calibri" w:hAnsiTheme="minorBidi"/>
          <w:noProof/>
          <w:color w:val="000000"/>
          <w:sz w:val="20"/>
          <w:szCs w:val="20"/>
          <w:lang w:bidi="he-IL"/>
        </w:rPr>
        <w:instrText>foreign-keys&gt;&lt;ref-type name="Journal Article"&gt;17&lt;/ref-type&gt;&lt;contributors&gt;&lt;authors&gt;&lt;author&gt;Deacon, Brett J&lt;/author&gt;&lt;author&gt;Abramowitz, Jonathan S&lt;/author&gt;&lt;/authors&gt;&lt;/contributors&gt;&lt;titles&gt;&lt;title&gt;Cognitive and behavioral treatments for anxiety disorders: A</w:instrText>
      </w:r>
      <w:r w:rsidR="00B33278">
        <w:rPr>
          <w:rFonts w:asciiTheme="minorBidi" w:eastAsia="Calibri" w:hAnsiTheme="minorBidi"/>
          <w:noProof/>
          <w:color w:val="000000"/>
          <w:sz w:val="20"/>
          <w:szCs w:val="20"/>
          <w:rtl/>
          <w:lang w:bidi="he-IL"/>
        </w:rPr>
        <w:instrText xml:space="preserve"> </w:instrText>
      </w:r>
      <w:r w:rsidR="00B33278">
        <w:rPr>
          <w:rFonts w:asciiTheme="minorBidi" w:eastAsia="Calibri" w:hAnsiTheme="minorBidi"/>
          <w:noProof/>
          <w:color w:val="000000"/>
          <w:sz w:val="20"/>
          <w:szCs w:val="20"/>
          <w:lang w:bidi="he-IL"/>
        </w:rPr>
        <w:instrText>review of meta</w:instrText>
      </w:r>
      <w:r w:rsidR="00B33278">
        <w:rPr>
          <w:rFonts w:ascii="Cambria Math" w:eastAsia="Calibri" w:hAnsi="Cambria Math" w:cs="Cambria Math"/>
          <w:noProof/>
          <w:color w:val="000000"/>
          <w:sz w:val="20"/>
          <w:szCs w:val="20"/>
          <w:lang w:bidi="he-IL"/>
        </w:rPr>
        <w:instrText>‐</w:instrText>
      </w:r>
      <w:r w:rsidR="00B33278">
        <w:rPr>
          <w:rFonts w:asciiTheme="minorBidi" w:eastAsia="Calibri" w:hAnsiTheme="minorBidi"/>
          <w:noProof/>
          <w:color w:val="000000"/>
          <w:sz w:val="20"/>
          <w:szCs w:val="20"/>
          <w:lang w:bidi="he-IL"/>
        </w:rPr>
        <w:instrText>analytic findings&lt;/title&gt;&lt;secondary-title&gt;Journal of clinical psychology&lt;/secondary-title&gt;&lt;/titles&gt;&lt;periodical&gt;&lt;full-title&gt;Journal of clinical psychology&lt;/full-title&gt;&lt;/periodical&gt;&lt;pages&gt;429-441&lt;/pages&gt;&lt;volume&gt;60&lt;/volume&gt;&lt;number&gt;4&lt;/number</w:instrText>
      </w:r>
      <w:r w:rsidR="00B33278">
        <w:rPr>
          <w:rFonts w:asciiTheme="minorBidi" w:eastAsia="Calibri" w:hAnsiTheme="minorBidi"/>
          <w:noProof/>
          <w:color w:val="000000"/>
          <w:sz w:val="20"/>
          <w:szCs w:val="20"/>
          <w:rtl/>
          <w:lang w:bidi="he-IL"/>
        </w:rPr>
        <w:instrText>&gt;&lt;</w:instrText>
      </w:r>
      <w:r w:rsidR="00B33278">
        <w:rPr>
          <w:rFonts w:asciiTheme="minorBidi" w:eastAsia="Calibri" w:hAnsiTheme="minorBidi"/>
          <w:noProof/>
          <w:color w:val="000000"/>
          <w:sz w:val="20"/>
          <w:szCs w:val="20"/>
          <w:lang w:bidi="he-IL"/>
        </w:rPr>
        <w:instrText>dates&gt;&lt;year&gt;2004&lt;/year&gt;&lt;/dates&gt;&lt;isbn&gt;0021-9762&lt;/isbn&gt;&lt;urls&gt;&lt;/urls&gt;&lt;/record&gt;&lt;/Cite&gt;&lt;/EndNote</w:instrText>
      </w:r>
      <w:r w:rsidR="00B33278">
        <w:rPr>
          <w:rFonts w:asciiTheme="minorBidi" w:eastAsia="Calibri" w:hAnsiTheme="minorBidi"/>
          <w:noProof/>
          <w:color w:val="000000"/>
          <w:sz w:val="20"/>
          <w:szCs w:val="20"/>
          <w:rtl/>
          <w:lang w:bidi="he-IL"/>
        </w:rPr>
        <w:instrText>&gt;</w:instrText>
      </w:r>
      <w:r w:rsidR="00B33278">
        <w:rPr>
          <w:rFonts w:asciiTheme="minorBidi" w:eastAsia="Calibri" w:hAnsiTheme="minorBidi"/>
          <w:noProof/>
          <w:color w:val="000000"/>
          <w:sz w:val="20"/>
          <w:szCs w:val="20"/>
          <w:rtl/>
          <w:lang w:bidi="he-IL"/>
        </w:rPr>
        <w:fldChar w:fldCharType="separate"/>
      </w:r>
      <w:r w:rsidR="00B33278">
        <w:rPr>
          <w:rFonts w:asciiTheme="minorBidi" w:eastAsia="Calibri" w:hAnsiTheme="minorBidi"/>
          <w:noProof/>
          <w:color w:val="000000"/>
          <w:sz w:val="20"/>
          <w:szCs w:val="20"/>
          <w:rtl/>
          <w:lang w:bidi="he-IL"/>
        </w:rPr>
        <w:t>(1)</w:t>
      </w:r>
      <w:r w:rsidR="00B33278">
        <w:rPr>
          <w:rFonts w:asciiTheme="minorBidi" w:eastAsia="Calibri" w:hAnsiTheme="minorBidi"/>
          <w:noProof/>
          <w:color w:val="000000"/>
          <w:sz w:val="20"/>
          <w:szCs w:val="20"/>
          <w:rtl/>
          <w:lang w:bidi="he-IL"/>
        </w:rPr>
        <w:fldChar w:fldCharType="end"/>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The goal of exposure is to facilitate extinction – that is, to reduce the conditioned threat response to the triggering stimuli</w:t>
      </w:r>
      <w:r w:rsidR="00B33278">
        <w:rPr>
          <w:rFonts w:asciiTheme="minorBidi" w:eastAsia="Calibri" w:hAnsiTheme="minorBidi" w:hint="cs"/>
          <w:color w:val="000000"/>
          <w:sz w:val="20"/>
          <w:szCs w:val="20"/>
        </w:rPr>
        <w:t xml:space="preserve"> </w:t>
      </w:r>
      <w:r w:rsidR="00B33278">
        <w:rPr>
          <w:rFonts w:asciiTheme="minorBidi" w:eastAsia="Calibri" w:hAnsiTheme="minorBidi"/>
          <w:color w:val="000000"/>
          <w:sz w:val="20"/>
          <w:szCs w:val="20"/>
        </w:rPr>
        <w:fldChar w:fldCharType="begin"/>
      </w:r>
      <w:r w:rsidR="00B33278">
        <w:rPr>
          <w:rFonts w:asciiTheme="minorBidi" w:eastAsia="Calibri" w:hAnsiTheme="minorBidi"/>
          <w:color w:val="000000"/>
          <w:sz w:val="20"/>
          <w:szCs w:val="20"/>
        </w:rPr>
        <w:instrText xml:space="preserve"> ADDIN EN.CITE &lt;EndNote&gt;&lt;Cite&gt;&lt;Author&gt;Abramowitz&lt;/Author&gt;&lt;Year&gt;2013&lt;/Year&gt;&lt;RecNum&gt;5&lt;/RecNum&gt;&lt;DisplayText&gt;(2)&lt;/DisplayText&gt;&lt;record&gt;&lt;rec-number&gt;5&lt;/rec-number&gt;&lt;foreign-keys&gt;&lt;key app="EN" db-id="zvzv5wdtusrtdmexdw755wf1xr5dzvdrzxwv" timestamp="1611091706"&gt;5&lt;/key&gt;&lt;/foreign-keys&gt;&lt;ref-type name="Journal Article"&gt;17&lt;/ref-type&gt;&lt;contributors&gt;&lt;authors&gt;&lt;author&gt;Abramowitz, Jonathan S&lt;/author&gt;&lt;/authors&gt;&lt;/contributors&gt;&lt;titles&gt;&lt;title&gt;The practice of exposure therapy: relevance of cognitive-behavioral theory and extinction theory&lt;/title&gt;&lt;secondary-title&gt;Behavior therapy&lt;/secondary-title&gt;&lt;/titles&gt;&lt;periodical&gt;&lt;full-title&gt;Behavior therapy&lt;/full-title&gt;&lt;/periodical&gt;&lt;pages&gt;548-558&lt;/pages&gt;&lt;volume&gt;44&lt;/volume&gt;&lt;number&gt;4&lt;/number&gt;&lt;dates&gt;&lt;year&gt;2013&lt;/year&gt;&lt;/dates&gt;&lt;isbn&gt;0005-7894&lt;/isbn&gt;&lt;urls&gt;&lt;/urls&gt;&lt;/record&gt;&lt;/Cite&gt;&lt;/EndNote&gt;</w:instrText>
      </w:r>
      <w:r w:rsidR="00B33278">
        <w:rPr>
          <w:rFonts w:asciiTheme="minorBidi" w:eastAsia="Calibri" w:hAnsiTheme="minorBidi"/>
          <w:color w:val="000000"/>
          <w:sz w:val="20"/>
          <w:szCs w:val="20"/>
        </w:rPr>
        <w:fldChar w:fldCharType="separate"/>
      </w:r>
      <w:r w:rsidR="00B33278">
        <w:rPr>
          <w:rFonts w:asciiTheme="minorBidi" w:eastAsia="Calibri" w:hAnsiTheme="minorBidi"/>
          <w:noProof/>
          <w:color w:val="000000"/>
          <w:sz w:val="20"/>
          <w:szCs w:val="20"/>
        </w:rPr>
        <w:t>(2)</w:t>
      </w:r>
      <w:r w:rsidR="00B33278">
        <w:rPr>
          <w:rFonts w:asciiTheme="minorBidi" w:eastAsia="Calibri" w:hAnsiTheme="minorBidi"/>
          <w:color w:val="000000"/>
          <w:sz w:val="20"/>
          <w:szCs w:val="20"/>
        </w:rPr>
        <w:fldChar w:fldCharType="end"/>
      </w:r>
      <w:r w:rsidR="00B33278">
        <w:rPr>
          <w:rFonts w:asciiTheme="minorBidi" w:eastAsia="Calibri" w:hAnsiTheme="minorBidi" w:hint="cs"/>
          <w:color w:val="000000"/>
          <w:sz w:val="20"/>
          <w:szCs w:val="20"/>
          <w:rtl/>
          <w:lang w:bidi="he-IL"/>
        </w:rPr>
        <w:t>.</w:t>
      </w:r>
      <w:r w:rsidR="00B33278">
        <w:rPr>
          <w:rFonts w:asciiTheme="minorBidi" w:eastAsia="Calibri" w:hAnsiTheme="minorBidi" w:hint="cs"/>
          <w:color w:val="000000"/>
          <w:sz w:val="20"/>
          <w:szCs w:val="20"/>
          <w:lang w:bidi="he-IL"/>
        </w:rPr>
        <w:t xml:space="preserve"> </w:t>
      </w:r>
      <w:r w:rsidRPr="00B04CB7">
        <w:rPr>
          <w:rFonts w:asciiTheme="minorBidi" w:eastAsia="Calibri" w:hAnsiTheme="minorBidi"/>
          <w:color w:val="000000"/>
          <w:sz w:val="20"/>
          <w:szCs w:val="20"/>
        </w:rPr>
        <w:t>Although effective psychological and pharmacological treatments exist for anxiety disorders</w:t>
      </w:r>
      <w:r w:rsidR="00B33278">
        <w:rPr>
          <w:rFonts w:asciiTheme="minorBidi" w:eastAsia="Calibri" w:hAnsiTheme="minorBidi" w:hint="cs"/>
          <w:noProof/>
          <w:color w:val="000000"/>
          <w:sz w:val="20"/>
          <w:szCs w:val="20"/>
        </w:rPr>
        <w:t xml:space="preserve"> </w:t>
      </w:r>
      <w:r w:rsidR="00B33278">
        <w:rPr>
          <w:rFonts w:asciiTheme="minorBidi" w:eastAsia="Calibri" w:hAnsiTheme="minorBidi"/>
          <w:noProof/>
          <w:color w:val="000000"/>
          <w:sz w:val="20"/>
          <w:szCs w:val="20"/>
        </w:rPr>
        <w:fldChar w:fldCharType="begin"/>
      </w:r>
      <w:r w:rsidR="00B33278">
        <w:rPr>
          <w:rFonts w:asciiTheme="minorBidi" w:eastAsia="Calibri" w:hAnsiTheme="minorBidi"/>
          <w:noProof/>
          <w:color w:val="000000"/>
          <w:sz w:val="20"/>
          <w:szCs w:val="20"/>
        </w:rPr>
        <w:instrText xml:space="preserve"> ADDIN EN.CITE &lt;EndNote&gt;&lt;Cite&gt;&lt;Author&gt;Investigators&lt;/Author&gt;&lt;Year&gt;2004&lt;/Year&gt;&lt;RecNum&gt;6&lt;/RecNum&gt;&lt;DisplayText&gt;(3)&lt;/DisplayText&gt;&lt;record&gt;&lt;rec-number&gt;6&lt;/rec-number&gt;&lt;foreign-keys&gt;&lt;key app="EN" db-id="zvzv5wdtusrtdmexdw755wf1xr5dzvdrzxwv" timestamp="1611093764"&gt;6&lt;/key&gt;&lt;/foreign-keys&gt;&lt;ref-type name="Journal Article"&gt;17&lt;/ref-type&gt;&lt;contributors&gt;&lt;authors&gt;&lt;author&gt;ESEMeD/MHEDEA Investigators&lt;/author&gt;&lt;author&gt;Alonso, J&lt;/author&gt;&lt;author&gt;Angermeyer, MC&lt;/author&gt;&lt;author&gt;Bernert, S&lt;/author&gt;&lt;author&gt;Bruffaerts, R&lt;/author&gt;&lt;author&gt;Brugha, TS&lt;/author&gt;&lt;author&gt;Bryson, H&lt;/author&gt;&lt;author&gt;de Girolamo, G&lt;/author&gt;&lt;author&gt;de Graaf, R&lt;/author&gt;&lt;author&gt;Demyttenaere, K&lt;/author&gt;&lt;/authors&gt;&lt;/contributors&gt;&lt;titles&gt;&lt;title&gt;Prevalence of mental disorders in Europe: results from the European Study of the Epidemiology of Mental Disorders (ESEMeD) project&lt;/title&gt;&lt;secondary-title&gt;Acta psychiatrica scandinavica&lt;/secondary-title&gt;&lt;/titles&gt;&lt;periodical&gt;&lt;full-title&gt;Acta psychiatrica scandinavica&lt;/full-title&gt;&lt;/periodical&gt;&lt;pages&gt;21-27&lt;/pages&gt;&lt;volume&gt;109&lt;/volume&gt;&lt;dates&gt;&lt;year&gt;2004&lt;/year&gt;&lt;/dates&gt;&lt;isbn&gt;0001-690X&lt;/isbn&gt;&lt;urls&gt;&lt;/urls&gt;&lt;/record&gt;&lt;/Cite&gt;&lt;/EndNote&gt;</w:instrText>
      </w:r>
      <w:r w:rsidR="00B33278">
        <w:rPr>
          <w:rFonts w:asciiTheme="minorBidi" w:eastAsia="Calibri" w:hAnsiTheme="minorBidi"/>
          <w:noProof/>
          <w:color w:val="000000"/>
          <w:sz w:val="20"/>
          <w:szCs w:val="20"/>
        </w:rPr>
        <w:fldChar w:fldCharType="separate"/>
      </w:r>
      <w:r w:rsidR="00B33278">
        <w:rPr>
          <w:rFonts w:asciiTheme="minorBidi" w:eastAsia="Calibri" w:hAnsiTheme="minorBidi"/>
          <w:noProof/>
          <w:color w:val="000000"/>
          <w:sz w:val="20"/>
          <w:szCs w:val="20"/>
        </w:rPr>
        <w:t>(3)</w:t>
      </w:r>
      <w:r w:rsidR="00B33278">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most people with </w:t>
      </w:r>
      <w:r>
        <w:rPr>
          <w:rFonts w:asciiTheme="minorBidi" w:eastAsia="Calibri" w:hAnsiTheme="minorBidi"/>
          <w:color w:val="000000"/>
          <w:sz w:val="20"/>
          <w:szCs w:val="20"/>
        </w:rPr>
        <w:t>such</w:t>
      </w:r>
      <w:r w:rsidRPr="00B04CB7">
        <w:rPr>
          <w:rFonts w:asciiTheme="minorBidi" w:eastAsia="Calibri" w:hAnsiTheme="minorBidi"/>
          <w:color w:val="000000"/>
          <w:sz w:val="20"/>
          <w:szCs w:val="20"/>
        </w:rPr>
        <w:t xml:space="preserve"> disorders never seek treatment</w:t>
      </w:r>
      <w:r w:rsidR="00B33278">
        <w:rPr>
          <w:rFonts w:asciiTheme="minorBidi" w:eastAsia="Calibri" w:hAnsiTheme="minorBidi" w:hint="cs"/>
          <w:noProof/>
          <w:color w:val="000000"/>
          <w:sz w:val="20"/>
          <w:szCs w:val="20"/>
        </w:rPr>
        <w:t xml:space="preserve"> </w:t>
      </w:r>
      <w:r w:rsidR="00B33278">
        <w:rPr>
          <w:rFonts w:asciiTheme="minorBidi" w:eastAsia="Calibri" w:hAnsiTheme="minorBidi"/>
          <w:noProof/>
          <w:color w:val="000000"/>
          <w:sz w:val="20"/>
          <w:szCs w:val="20"/>
        </w:rPr>
        <w:fldChar w:fldCharType="begin"/>
      </w:r>
      <w:r w:rsidR="00B33278">
        <w:rPr>
          <w:rFonts w:asciiTheme="minorBidi" w:eastAsia="Calibri" w:hAnsiTheme="minorBidi"/>
          <w:noProof/>
          <w:color w:val="000000"/>
          <w:sz w:val="20"/>
          <w:szCs w:val="20"/>
        </w:rPr>
        <w:instrText xml:space="preserve"> ADDIN EN.CITE &lt;EndNote&gt;&lt;Cite&gt;&lt;Author&gt;Wittchen&lt;/Author&gt;&lt;Year&gt;2011&lt;/Year&gt;&lt;RecNum&gt;7&lt;/RecNum&gt;&lt;DisplayText&gt;(4)&lt;/DisplayText&gt;&lt;record&gt;&lt;rec-number&gt;7&lt;/rec-number&gt;&lt;foreign-keys&gt;&lt;key app="EN" db-id="zvzv5wdtusrtdmexdw755wf1xr5dzvdrzxwv" timestamp="1611093810"&gt;7&lt;/key&gt;&lt;/foreign-keys&gt;&lt;ref-type name="Journal Article"&gt;17&lt;/ref-type&gt;&lt;contributors&gt;&lt;authors&gt;&lt;author&gt;Wittchen, Hans-Ulrich&lt;/author&gt;&lt;author&gt;Jacobi, Frank&lt;/author&gt;&lt;author&gt;Rehm, Jürgen&lt;/author&gt;&lt;author&gt;Gustavsson, Anders&lt;/author&gt;&lt;author&gt;Svensson, Mikael&lt;/author&gt;&lt;author&gt;Jönsson, Bengt&lt;/author&gt;&lt;author&gt;Olesen, Jes&lt;/author&gt;&lt;author&gt;Allgulander, Christer&lt;/author&gt;&lt;author&gt;Alonso, Jordi&lt;/author&gt;&lt;author&gt;Faravelli, Carlo&lt;/author&gt;&lt;/authors&gt;&lt;/contributors&gt;&lt;titles&gt;&lt;title&gt;The size and burden of mental disorders and other disorders of the brain in Europe 2010&lt;/title&gt;&lt;secondary-title&gt;European neuropsychopharmacology&lt;/secondary-title&gt;&lt;/titles&gt;&lt;periodical&gt;&lt;full-title&gt;European neuropsychopharmacology&lt;/full-title&gt;&lt;/periodical&gt;&lt;pages&gt;655-679&lt;/pages&gt;&lt;volume&gt;21&lt;/volume&gt;&lt;number&gt;9&lt;/number&gt;&lt;dates&gt;&lt;year&gt;2011&lt;/year&gt;&lt;/dates&gt;&lt;isbn&gt;0924-977X&lt;/isbn&gt;&lt;urls&gt;&lt;/urls&gt;&lt;/record&gt;&lt;/Cite&gt;&lt;/EndNote&gt;</w:instrText>
      </w:r>
      <w:r w:rsidR="00B33278">
        <w:rPr>
          <w:rFonts w:asciiTheme="minorBidi" w:eastAsia="Calibri" w:hAnsiTheme="minorBidi"/>
          <w:noProof/>
          <w:color w:val="000000"/>
          <w:sz w:val="20"/>
          <w:szCs w:val="20"/>
        </w:rPr>
        <w:fldChar w:fldCharType="separate"/>
      </w:r>
      <w:r w:rsidR="00B33278">
        <w:rPr>
          <w:rFonts w:asciiTheme="minorBidi" w:eastAsia="Calibri" w:hAnsiTheme="minorBidi"/>
          <w:noProof/>
          <w:color w:val="000000"/>
          <w:sz w:val="20"/>
          <w:szCs w:val="20"/>
        </w:rPr>
        <w:t>(4)</w:t>
      </w:r>
      <w:r w:rsidR="00B33278">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A possible explanation for these low rates of treatment-seeking is that patients consider confronting feared objects or situations as overly demanding. </w:t>
      </w:r>
      <w:r>
        <w:rPr>
          <w:rFonts w:asciiTheme="minorBidi" w:eastAsia="Calibri" w:hAnsiTheme="minorBidi"/>
          <w:color w:val="000000"/>
          <w:sz w:val="20"/>
          <w:szCs w:val="20"/>
        </w:rPr>
        <w:t xml:space="preserve">Accordingly, </w:t>
      </w:r>
      <w:r w:rsidRPr="00B04CB7">
        <w:rPr>
          <w:rFonts w:asciiTheme="minorBidi" w:eastAsia="Calibri" w:hAnsiTheme="minorBidi"/>
          <w:color w:val="000000"/>
          <w:sz w:val="20"/>
          <w:szCs w:val="20"/>
        </w:rPr>
        <w:t>novel interventions that will help patients minimize their encounter with aversive stimuli</w:t>
      </w:r>
      <w:r>
        <w:rPr>
          <w:rFonts w:asciiTheme="minorBidi" w:eastAsia="Calibri" w:hAnsiTheme="minorBidi"/>
          <w:color w:val="000000"/>
          <w:sz w:val="20"/>
          <w:szCs w:val="20"/>
        </w:rPr>
        <w:t xml:space="preserve"> are needed</w:t>
      </w:r>
      <w:r w:rsidR="00B33278">
        <w:rPr>
          <w:rFonts w:asciiTheme="minorBidi" w:eastAsia="Calibri" w:hAnsiTheme="minorBidi" w:hint="cs"/>
          <w:noProof/>
          <w:color w:val="000000"/>
          <w:sz w:val="20"/>
          <w:szCs w:val="20"/>
        </w:rPr>
        <w:t xml:space="preserve"> </w:t>
      </w:r>
      <w:r w:rsidR="00B33278">
        <w:rPr>
          <w:rFonts w:asciiTheme="minorBidi" w:eastAsia="Calibri" w:hAnsiTheme="minorBidi"/>
          <w:noProof/>
          <w:color w:val="000000"/>
          <w:sz w:val="20"/>
          <w:szCs w:val="20"/>
        </w:rPr>
        <w:fldChar w:fldCharType="begin"/>
      </w:r>
      <w:r w:rsidR="00B33278">
        <w:rPr>
          <w:rFonts w:asciiTheme="minorBidi" w:eastAsia="Calibri" w:hAnsiTheme="minorBidi"/>
          <w:noProof/>
          <w:color w:val="000000"/>
          <w:sz w:val="20"/>
          <w:szCs w:val="20"/>
        </w:rPr>
        <w:instrText xml:space="preserve"> ADDIN EN.CITE &lt;EndNote&gt;&lt;Cite&gt;&lt;Author&gt;Pearson&lt;/Author&gt;&lt;Year&gt;2012&lt;/Year&gt;&lt;RecNum&gt;9&lt;/RecNum&gt;&lt;DisplayText&gt;(5)&lt;/DisplayText&gt;&lt;record&gt;&lt;rec-number&gt;9&lt;/rec-number&gt;&lt;foreign-keys&gt;&lt;key app="EN" db-id="zvzv5wdtusrtdmexdw755wf1xr5dzvdrzxwv" timestamp="1611095284"&gt;9&lt;/key&gt;&lt;/foreign-keys&gt;&lt;ref-type name="Journal Article"&gt;17&lt;/ref-type&gt;&lt;contributors&gt;&lt;authors&gt;&lt;author&gt;Pearson, Joel&lt;/author&gt;&lt;/authors&gt;&lt;/contributors&gt;&lt;titles&gt;&lt;title&gt;Associative learning: Pavlovian conditioning without awareness&lt;/title&gt;&lt;secondary-title&gt;Current Biology&lt;/secondary-title&gt;&lt;/titles&gt;&lt;periodical&gt;&lt;full-title&gt;Current Biology&lt;/full-title&gt;&lt;/periodical&gt;&lt;pages&gt;R495-R496&lt;/pages&gt;&lt;volume&gt;22&lt;/volume&gt;&lt;number&gt;12&lt;/number&gt;&lt;dates&gt;&lt;year&gt;2012&lt;/year&gt;&lt;/dates&gt;&lt;isbn&gt;0960-9822&lt;/isbn&gt;&lt;urls&gt;&lt;/urls&gt;&lt;/record&gt;&lt;/Cite&gt;&lt;/EndNote&gt;</w:instrText>
      </w:r>
      <w:r w:rsidR="00B33278">
        <w:rPr>
          <w:rFonts w:asciiTheme="minorBidi" w:eastAsia="Calibri" w:hAnsiTheme="minorBidi"/>
          <w:noProof/>
          <w:color w:val="000000"/>
          <w:sz w:val="20"/>
          <w:szCs w:val="20"/>
        </w:rPr>
        <w:fldChar w:fldCharType="separate"/>
      </w:r>
      <w:r w:rsidR="00B33278">
        <w:rPr>
          <w:rFonts w:asciiTheme="minorBidi" w:eastAsia="Calibri" w:hAnsiTheme="minorBidi"/>
          <w:noProof/>
          <w:color w:val="000000"/>
          <w:sz w:val="20"/>
          <w:szCs w:val="20"/>
        </w:rPr>
        <w:t>(5)</w:t>
      </w:r>
      <w:r w:rsidR="00B33278">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A possible advancement </w:t>
      </w:r>
      <w:r>
        <w:rPr>
          <w:rFonts w:asciiTheme="minorBidi" w:eastAsia="Calibri" w:hAnsiTheme="minorBidi"/>
          <w:color w:val="000000"/>
          <w:sz w:val="20"/>
          <w:szCs w:val="20"/>
        </w:rPr>
        <w:t>towards</w:t>
      </w:r>
      <w:r w:rsidRPr="00B04CB7">
        <w:rPr>
          <w:rFonts w:asciiTheme="minorBidi" w:eastAsia="Calibri" w:hAnsiTheme="minorBidi"/>
          <w:color w:val="000000"/>
          <w:sz w:val="20"/>
          <w:szCs w:val="20"/>
        </w:rPr>
        <w:t xml:space="preserve"> </w:t>
      </w:r>
      <w:r w:rsidR="00663F18">
        <w:rPr>
          <w:rFonts w:asciiTheme="minorBidi" w:eastAsia="Calibri" w:hAnsiTheme="minorBidi"/>
          <w:color w:val="000000"/>
          <w:sz w:val="20"/>
          <w:szCs w:val="20"/>
        </w:rPr>
        <w:t xml:space="preserve">this </w:t>
      </w:r>
      <w:r w:rsidR="00663F18">
        <w:rPr>
          <w:rFonts w:asciiTheme="minorBidi" w:eastAsia="Calibri" w:hAnsiTheme="minorBidi"/>
          <w:color w:val="000000"/>
          <w:sz w:val="20"/>
          <w:szCs w:val="20"/>
        </w:rPr>
        <w:lastRenderedPageBreak/>
        <w:t>goal</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may be found in the field of consciousness studies, where different techniques </w:t>
      </w:r>
      <w:r w:rsidR="00663F18">
        <w:rPr>
          <w:rFonts w:asciiTheme="minorBidi" w:eastAsia="Calibri" w:hAnsiTheme="minorBidi"/>
          <w:color w:val="000000"/>
          <w:sz w:val="20"/>
          <w:szCs w:val="20"/>
        </w:rPr>
        <w:t>have been</w:t>
      </w:r>
      <w:r w:rsidR="00663F18" w:rsidRPr="00B04CB7">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developed to present stimuli so that they will be processed without conscious awareness. </w:t>
      </w:r>
      <w:r w:rsidR="00663F18">
        <w:rPr>
          <w:rFonts w:asciiTheme="minorBidi" w:eastAsia="Calibri" w:hAnsiTheme="minorBidi"/>
          <w:color w:val="000000"/>
          <w:sz w:val="20"/>
          <w:szCs w:val="20"/>
        </w:rPr>
        <w:t>The current research aimed at exploring the feasibility of unconscious extinction</w:t>
      </w:r>
      <w:r w:rsidRPr="003967DB">
        <w:rPr>
          <w:rFonts w:asciiTheme="minorBidi" w:eastAsia="Calibri" w:hAnsiTheme="minorBidi"/>
          <w:color w:val="000000"/>
          <w:sz w:val="20"/>
          <w:szCs w:val="20"/>
          <w:lang w:bidi="he-IL"/>
        </w:rPr>
        <w:t xml:space="preserve">. </w:t>
      </w:r>
    </w:p>
    <w:p w14:paraId="7ACB8DDE" w14:textId="77777777" w:rsidR="00F45D02"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p>
    <w:p w14:paraId="6E0E83FE" w14:textId="054DC1F0" w:rsidR="00F45D02" w:rsidRPr="001F69BE"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 xml:space="preserve">In recent years, there has been increasing evidence suggesting that threat responses can </w:t>
      </w:r>
      <w:r>
        <w:rPr>
          <w:rFonts w:asciiTheme="minorBidi" w:eastAsia="Calibri" w:hAnsiTheme="minorBidi"/>
          <w:color w:val="000000"/>
          <w:sz w:val="20"/>
          <w:szCs w:val="20"/>
        </w:rPr>
        <w:t xml:space="preserve">be acquired or evoked by stimuli that are rendered </w:t>
      </w:r>
      <w:r w:rsidR="00F037E3">
        <w:rPr>
          <w:rFonts w:asciiTheme="minorBidi" w:eastAsia="Calibri" w:hAnsiTheme="minorBidi"/>
          <w:color w:val="000000"/>
          <w:sz w:val="20"/>
          <w:szCs w:val="20"/>
        </w:rPr>
        <w:t>invisible</w:t>
      </w:r>
      <w:r w:rsidR="00F037E3">
        <w:rPr>
          <w:rFonts w:asciiTheme="minorBidi" w:eastAsia="Calibri" w:hAnsiTheme="minorBidi" w:hint="cs"/>
          <w:color w:val="000000"/>
          <w:sz w:val="20"/>
          <w:szCs w:val="20"/>
        </w:rPr>
        <w:t xml:space="preserve"> </w:t>
      </w:r>
      <w:r w:rsidR="00F037E3">
        <w:rPr>
          <w:rFonts w:asciiTheme="minorBidi" w:eastAsia="Calibri" w:hAnsiTheme="minorBidi"/>
          <w:color w:val="000000"/>
          <w:sz w:val="20"/>
          <w:szCs w:val="20"/>
        </w:rPr>
        <w:fldChar w:fldCharType="begin">
          <w:fldData xml:space="preserve">PEVuZE5vdGU+PENpdGU+PEF1dGhvcj5SYWlvPC9BdXRob3I+PFllYXI+MjAxMjwvWWVhcj48UmVj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</w:fldData>
        </w:fldChar>
      </w:r>
      <w:r w:rsidR="00A742D2">
        <w:rPr>
          <w:rFonts w:asciiTheme="minorBidi" w:eastAsia="Calibri" w:hAnsiTheme="minorBidi"/>
          <w:color w:val="000000"/>
          <w:sz w:val="20"/>
          <w:szCs w:val="20"/>
        </w:rPr>
        <w:instrText xml:space="preserve"> ADDIN EN.CITE </w:instrText>
      </w:r>
      <w:r w:rsidR="00A742D2">
        <w:rPr>
          <w:rFonts w:asciiTheme="minorBidi" w:eastAsia="Calibri" w:hAnsiTheme="minorBidi"/>
          <w:color w:val="000000"/>
          <w:sz w:val="20"/>
          <w:szCs w:val="20"/>
        </w:rPr>
        <w:fldChar w:fldCharType="begin">
          <w:fldData xml:space="preserve">PEVuZE5vdGU+PENpdGU+PEF1dGhvcj5SYWlvPC9BdXRob3I+PFllYXI+MjAxMjwvWWVhcj48UmVj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</w:fldData>
        </w:fldChar>
      </w:r>
      <w:r w:rsidR="00A742D2">
        <w:rPr>
          <w:rFonts w:asciiTheme="minorBidi" w:eastAsia="Calibri" w:hAnsiTheme="minorBidi"/>
          <w:color w:val="000000"/>
          <w:sz w:val="20"/>
          <w:szCs w:val="20"/>
        </w:rPr>
        <w:instrText xml:space="preserve"> ADDIN EN.CITE.DATA </w:instrText>
      </w:r>
      <w:r w:rsidR="00A742D2">
        <w:rPr>
          <w:rFonts w:asciiTheme="minorBidi" w:eastAsia="Calibri" w:hAnsiTheme="minorBidi"/>
          <w:color w:val="000000"/>
          <w:sz w:val="20"/>
          <w:szCs w:val="20"/>
        </w:rPr>
      </w:r>
      <w:r w:rsidR="00A742D2">
        <w:rPr>
          <w:rFonts w:asciiTheme="minorBidi" w:eastAsia="Calibri" w:hAnsiTheme="minorBidi"/>
          <w:color w:val="000000"/>
          <w:sz w:val="20"/>
          <w:szCs w:val="20"/>
        </w:rPr>
        <w:fldChar w:fldCharType="end"/>
      </w:r>
      <w:r w:rsidR="00F037E3">
        <w:rPr>
          <w:rFonts w:asciiTheme="minorBidi" w:eastAsia="Calibri" w:hAnsiTheme="minorBidi"/>
          <w:color w:val="000000"/>
          <w:sz w:val="20"/>
          <w:szCs w:val="20"/>
        </w:rPr>
      </w:r>
      <w:r w:rsidR="00F037E3">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(6-10)</w:t>
      </w:r>
      <w:r w:rsidR="00F037E3">
        <w:rPr>
          <w:rFonts w:asciiTheme="minorBidi" w:eastAsia="Calibri" w:hAnsiTheme="minorBidi"/>
          <w:color w:val="000000"/>
          <w:sz w:val="20"/>
          <w:szCs w:val="20"/>
        </w:rPr>
        <w:fldChar w:fldCharType="end"/>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For example, o</w:t>
      </w:r>
      <w:r w:rsidRPr="001F69BE">
        <w:rPr>
          <w:rFonts w:asciiTheme="minorBidi" w:eastAsia="Calibri" w:hAnsiTheme="minorBidi"/>
          <w:color w:val="000000"/>
          <w:sz w:val="20"/>
          <w:szCs w:val="20"/>
        </w:rPr>
        <w:t xml:space="preserve">ne study reported that fearful facial expressions emerge from suppression into awareness more quickly relative to images of neutral or happy expressions, suggesting that emotional expressions might be unconsciously processed </w:t>
      </w:r>
      <w:r w:rsidR="00F037E3">
        <w:rPr>
          <w:rFonts w:asciiTheme="minorBidi" w:eastAsia="Calibri" w:hAnsiTheme="minorBidi"/>
          <w:color w:val="000000"/>
          <w:sz w:val="20"/>
          <w:szCs w:val="20"/>
        </w:rPr>
        <w:fldChar w:fldCharType="begin"/>
      </w:r>
      <w:r w:rsidR="00A742D2">
        <w:rPr>
          <w:rFonts w:asciiTheme="minorBidi" w:eastAsia="Calibri" w:hAnsiTheme="minorBidi"/>
          <w:color w:val="000000"/>
          <w:sz w:val="20"/>
          <w:szCs w:val="20"/>
        </w:rPr>
        <w:instrText xml:space="preserve"> ADDIN EN.CITE &lt;EndNote&gt;&lt;Cite&gt;&lt;Author&gt;Stein&lt;/Author&gt;&lt;Year&gt;2021&lt;/Year&gt;&lt;RecNum&gt;49&lt;/RecNum&gt;&lt;DisplayText&gt;(11)&lt;/DisplayText&gt;&lt;record&gt;&lt;rec-number&gt;49&lt;/rec-number&gt;&lt;foreign-keys&gt;&lt;key app="EN" db-id="zvzv5wdtusrtdmexdw755wf1xr5dzvdrzxwv" timestamp="1612561124"&gt;49&lt;/key&gt;&lt;/foreign-keys&gt;&lt;ref-type name="Journal Article"&gt;17&lt;/ref-type&gt;&lt;contributors&gt;&lt;authors&gt;&lt;author&gt;Stein, Timo&lt;/author&gt;&lt;author&gt;Peelen, Marius V&lt;/author&gt;&lt;/authors&gt;&lt;/contributors&gt;&lt;titles&gt;&lt;title&gt;Dissociating conscious and unconscious influences on visual detection effects&lt;/title&gt;&lt;secondary-title&gt;Nature Human Behaviour&lt;/secondary-title&gt;&lt;/titles&gt;&lt;periodical&gt;&lt;full-title&gt;Nature human behaviour&lt;/full-title&gt;&lt;/periodical&gt;&lt;pages&gt;1-13&lt;/pages&gt;&lt;dates&gt;&lt;year&gt;2021&lt;/year&gt;&lt;/dates&gt;&lt;isbn&gt;2397-3374&lt;/isbn&gt;&lt;urls&gt;&lt;/urls&gt;&lt;/record&gt;&lt;/Cite&gt;&lt;/EndNote&gt;</w:instrText>
      </w:r>
      <w:r w:rsidR="00F037E3">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(11)</w:t>
      </w:r>
      <w:r w:rsidR="00F037E3">
        <w:rPr>
          <w:rFonts w:asciiTheme="minorBidi" w:eastAsia="Calibri" w:hAnsiTheme="minorBidi"/>
          <w:color w:val="000000"/>
          <w:sz w:val="20"/>
          <w:szCs w:val="20"/>
        </w:rPr>
        <w:fldChar w:fldCharType="end"/>
      </w:r>
      <w:r w:rsidR="00F037E3">
        <w:rPr>
          <w:rFonts w:asciiTheme="minorBidi" w:eastAsia="Calibri" w:hAnsiTheme="minorBidi" w:hint="cs"/>
          <w:noProof/>
          <w:color w:val="000000"/>
          <w:sz w:val="20"/>
          <w:szCs w:val="20"/>
          <w:rtl/>
          <w:lang w:bidi="he-IL"/>
        </w:rPr>
        <w:t>.</w:t>
      </w:r>
      <w:r w:rsidR="00663F18">
        <w:rPr>
          <w:rFonts w:asciiTheme="minorBidi" w:eastAsia="Calibri" w:hAnsiTheme="minorBidi"/>
          <w:noProof/>
          <w:color w:val="000000"/>
          <w:sz w:val="20"/>
          <w:szCs w:val="20"/>
          <w:lang w:bidi="he-IL"/>
        </w:rPr>
        <w:t xml:space="preserve"> </w:t>
      </w:r>
      <w:r w:rsidRPr="001F69BE">
        <w:rPr>
          <w:rFonts w:asciiTheme="minorBidi" w:eastAsia="Calibri" w:hAnsiTheme="minorBidi"/>
          <w:color w:val="000000"/>
          <w:sz w:val="20"/>
          <w:szCs w:val="20"/>
        </w:rPr>
        <w:t xml:space="preserve">These results are supported by findings </w:t>
      </w:r>
      <w:r>
        <w:rPr>
          <w:rFonts w:asciiTheme="minorBidi" w:eastAsia="Calibri" w:hAnsiTheme="minorBidi"/>
          <w:color w:val="000000"/>
          <w:sz w:val="20"/>
          <w:szCs w:val="20"/>
        </w:rPr>
        <w:t>demonstrating</w:t>
      </w:r>
      <w:r w:rsidRPr="001F69BE">
        <w:rPr>
          <w:rFonts w:asciiTheme="minorBidi" w:eastAsia="Calibri" w:hAnsiTheme="minorBidi"/>
          <w:color w:val="000000"/>
          <w:sz w:val="20"/>
          <w:szCs w:val="20"/>
        </w:rPr>
        <w:t xml:space="preserve"> increased amygdala activation in response to fearful, compared with happy, masked faces</w:t>
      </w:r>
      <w:r>
        <w:rPr>
          <w:rFonts w:asciiTheme="minorBidi" w:eastAsia="Calibri" w:hAnsiTheme="minorBidi"/>
          <w:color w:val="000000"/>
          <w:sz w:val="20"/>
          <w:szCs w:val="20"/>
        </w:rPr>
        <w:t xml:space="preserve"> </w:t>
      </w:r>
      <w:r>
        <w:rPr>
          <w:rFonts w:asciiTheme="minorBidi" w:eastAsia="Calibri" w:hAnsiTheme="minorBidi"/>
          <w:noProof/>
          <w:color w:val="000000"/>
          <w:sz w:val="20"/>
          <w:szCs w:val="20"/>
        </w:rPr>
        <w:t>(</w:t>
      </w:r>
      <w:r w:rsidR="005202EC">
        <w:rPr>
          <w:rFonts w:asciiTheme="minorBidi" w:eastAsia="Calibri" w:hAnsiTheme="minorBidi"/>
          <w:noProof/>
          <w:color w:val="000000"/>
          <w:sz w:val="20"/>
          <w:szCs w:val="20"/>
        </w:rPr>
        <w:t>but see</w:t>
      </w:r>
      <w:r w:rsidR="00F037E3">
        <w:rPr>
          <w:rFonts w:asciiTheme="minorBidi" w:eastAsia="Calibri" w:hAnsiTheme="minorBidi" w:hint="cs"/>
          <w:noProof/>
          <w:color w:val="000000"/>
          <w:sz w:val="20"/>
          <w:szCs w:val="20"/>
        </w:rPr>
        <w:t xml:space="preserve"> </w:t>
      </w:r>
      <w:r w:rsidR="00F037E3">
        <w:rPr>
          <w:rFonts w:asciiTheme="minorBidi" w:eastAsia="Calibri" w:hAnsiTheme="minorBidi"/>
          <w:noProof/>
          <w:color w:val="000000"/>
          <w:sz w:val="20"/>
          <w:szCs w:val="20"/>
        </w:rPr>
        <w:fldChar w:fldCharType="begin"/>
      </w:r>
      <w:r w:rsidR="00A742D2">
        <w:rPr>
          <w:rFonts w:asciiTheme="minorBidi" w:eastAsia="Calibri" w:hAnsiTheme="minorBidi"/>
          <w:noProof/>
          <w:color w:val="000000"/>
          <w:sz w:val="20"/>
          <w:szCs w:val="20"/>
        </w:rPr>
        <w:instrText xml:space="preserve"> ADDIN EN.CITE &lt;EndNote&gt;&lt;Cite&gt;&lt;Author&gt;Whalen&lt;/Author&gt;&lt;Year&gt;1998&lt;/Year&gt;&lt;RecNum&gt;14&lt;/RecNum&gt;&lt;DisplayText&gt;(12)&lt;/DisplayText&gt;&lt;record&gt;&lt;rec-number&gt;14&lt;/rec-number&gt;&lt;foreign-keys&gt;&lt;key app="EN" db-id="zvzv5wdtusrtdmexdw755wf1xr5dzvdrzxwv" timestamp="1611095646"&gt;14&lt;/key&gt;&lt;/foreign-keys&gt;&lt;ref-type name="Journal Article"&gt;17&lt;/ref-type&gt;&lt;contributors&gt;&lt;authors&gt;&lt;author&gt;Whalen, Paul J&lt;/author&gt;&lt;author&gt;Rauch, Scott L&lt;/author&gt;&lt;author&gt;Etcoff, Nancy L&lt;/author&gt;&lt;author&gt;McInerney, Sean C&lt;/author&gt;&lt;author&gt;Lee, Michael B&lt;/author&gt;&lt;author&gt;Jenike, Michael A&lt;/author&gt;&lt;/authors&gt;&lt;/contributors&gt;&lt;titles&gt;&lt;title&gt;Masked presentations of emotional facial expressions modulate amygdala activity without explicit knowledge&lt;/title&gt;&lt;secondary-title&gt;Journal of Neuroscience&lt;/secondary-title&gt;&lt;/titles&gt;&lt;periodical&gt;&lt;full-title&gt;Journal of Neuroscience&lt;/full-title&gt;&lt;/periodical&gt;&lt;pages&gt;411-418&lt;/pages&gt;&lt;volume&gt;18&lt;/volume&gt;&lt;number&gt;1&lt;/number&gt;&lt;dates&gt;&lt;year&gt;1998&lt;/year&gt;&lt;/dates&gt;&lt;isbn&gt;0270-6474&lt;/isbn&gt;&lt;urls&gt;&lt;/urls&gt;&lt;/record&gt;&lt;/Cite&gt;&lt;/EndNote&gt;</w:instrText>
      </w:r>
      <w:r w:rsidR="00F037E3">
        <w:rPr>
          <w:rFonts w:asciiTheme="minorBidi" w:eastAsia="Calibri" w:hAnsiTheme="minorBidi"/>
          <w:noProof/>
          <w:color w:val="000000"/>
          <w:sz w:val="20"/>
          <w:szCs w:val="20"/>
        </w:rPr>
        <w:fldChar w:fldCharType="separate"/>
      </w:r>
      <w:r w:rsidR="00A742D2">
        <w:rPr>
          <w:rFonts w:asciiTheme="minorBidi" w:eastAsia="Calibri" w:hAnsiTheme="minorBidi"/>
          <w:noProof/>
          <w:color w:val="000000"/>
          <w:sz w:val="20"/>
          <w:szCs w:val="20"/>
        </w:rPr>
        <w:t>(12)</w:t>
      </w:r>
      <w:r w:rsidR="00F037E3">
        <w:rPr>
          <w:rFonts w:asciiTheme="minorBidi" w:eastAsia="Calibri" w:hAnsiTheme="minorBidi"/>
          <w:noProof/>
          <w:color w:val="000000"/>
          <w:sz w:val="20"/>
          <w:szCs w:val="20"/>
        </w:rPr>
        <w:fldChar w:fldCharType="end"/>
      </w:r>
      <w:r>
        <w:rPr>
          <w:rFonts w:asciiTheme="minorBidi" w:eastAsia="Calibri" w:hAnsiTheme="minorBidi"/>
          <w:noProof/>
          <w:color w:val="000000"/>
          <w:sz w:val="20"/>
          <w:szCs w:val="20"/>
        </w:rPr>
        <w:t>)</w:t>
      </w:r>
      <w:r w:rsidRPr="001F69BE">
        <w:rPr>
          <w:rFonts w:asciiTheme="minorBidi" w:eastAsia="Calibri" w:hAnsiTheme="minorBidi"/>
          <w:color w:val="000000"/>
          <w:sz w:val="20"/>
          <w:szCs w:val="20"/>
        </w:rPr>
        <w:t xml:space="preserve">. These findings are further in line with LeDoux’s </w:t>
      </w:r>
      <w:r w:rsidR="00F037E3">
        <w:rPr>
          <w:rFonts w:asciiTheme="minorBidi" w:eastAsia="Calibri" w:hAnsiTheme="minorBidi"/>
          <w:color w:val="000000"/>
          <w:sz w:val="20"/>
          <w:szCs w:val="20"/>
        </w:rPr>
        <w:fldChar w:fldCharType="begin"/>
      </w:r>
      <w:r w:rsidR="00A742D2">
        <w:rPr>
          <w:rFonts w:asciiTheme="minorBidi" w:eastAsia="Calibri" w:hAnsiTheme="minorBidi"/>
          <w:color w:val="000000"/>
          <w:sz w:val="20"/>
          <w:szCs w:val="20"/>
        </w:rPr>
        <w:instrText xml:space="preserve"> ADDIN EN.CITE &lt;EndNote&gt;&lt;Cite&gt;&lt;Author&gt;LeDoux&lt;/Author&gt;&lt;Year&gt;1997&lt;/Year&gt;&lt;RecNum&gt;42&lt;/RecNum&gt;&lt;DisplayText&gt;(13)&lt;/DisplayText&gt;&lt;record&gt;&lt;rec-number&gt;42&lt;/rec-number&gt;&lt;foreign-keys&gt;&lt;key app="EN" db-id="zvzv5wdtusrtdmexdw755wf1xr5dzvdrzxwv" timestamp="1611096949"&gt;42&lt;/key&gt;&lt;/foreign-keys&gt;&lt;ref-type name="Journal Article"&gt;17&lt;/ref-type&gt;&lt;contributors&gt;&lt;authors&gt;&lt;author&gt;LeDoux, Joseph&lt;/author&gt;&lt;/authors&gt;&lt;/contributors&gt;&lt;titles&gt;&lt;title&gt;The emotional brain: The mysterious underpinnings of emotional life&lt;/title&gt;&lt;secondary-title&gt;World and I&lt;/secondary-title&gt;&lt;/titles&gt;&lt;periodical&gt;&lt;full-title&gt;World and I&lt;/full-title&gt;&lt;/periodical&gt;&lt;pages&gt;281-285&lt;/pages&gt;&lt;volume&gt;12&lt;/volume&gt;&lt;dates&gt;&lt;year&gt;1997&lt;/year&gt;&lt;/dates&gt;&lt;isbn&gt;0887-9346&lt;/isbn&gt;&lt;urls&gt;&lt;/urls&gt;&lt;/record&gt;&lt;/Cite&gt;&lt;/EndNote&gt;</w:instrText>
      </w:r>
      <w:r w:rsidR="00F037E3">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(13)</w:t>
      </w:r>
      <w:r w:rsidR="00F037E3">
        <w:rPr>
          <w:rFonts w:asciiTheme="minorBidi" w:eastAsia="Calibri" w:hAnsiTheme="minorBidi"/>
          <w:color w:val="000000"/>
          <w:sz w:val="20"/>
          <w:szCs w:val="20"/>
        </w:rPr>
        <w:fldChar w:fldCharType="end"/>
      </w:r>
      <w:r>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 xml:space="preserve">suggestion </w:t>
      </w:r>
      <w:r>
        <w:rPr>
          <w:rFonts w:asciiTheme="minorBidi" w:eastAsia="Calibri" w:hAnsiTheme="minorBidi"/>
          <w:color w:val="000000"/>
          <w:sz w:val="20"/>
          <w:szCs w:val="20"/>
        </w:rPr>
        <w:t>of</w:t>
      </w:r>
      <w:r w:rsidRPr="001F69BE">
        <w:rPr>
          <w:rFonts w:asciiTheme="minorBidi" w:eastAsia="Calibri" w:hAnsiTheme="minorBidi"/>
          <w:color w:val="000000"/>
          <w:sz w:val="20"/>
          <w:szCs w:val="20"/>
        </w:rPr>
        <w:t xml:space="preserve"> a direct path between the thalamus and the amygdala, such that information may evoke defensive responses, even without activation of the visual cortex</w:t>
      </w:r>
      <w:r w:rsidRPr="001F69BE">
        <w:rPr>
          <w:rFonts w:asciiTheme="minorBidi" w:eastAsia="Calibri" w:hAnsiTheme="minorBidi"/>
          <w:color w:val="000000"/>
          <w:sz w:val="20"/>
          <w:szCs w:val="20"/>
          <w:rtl/>
        </w:rPr>
        <w:t>.</w:t>
      </w:r>
    </w:p>
    <w:p w14:paraId="3DEA9B56"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0173E6F0" w14:textId="341F8DF8" w:rsidR="0037681C" w:rsidRDefault="00F45D02" w:rsidP="00A211FF">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If threat can be acquired and experimentally evoked outside of awareness, it is plausible that conditioned threat could</w:t>
      </w:r>
      <w:r>
        <w:rPr>
          <w:rFonts w:asciiTheme="minorBidi" w:eastAsia="Calibri" w:hAnsiTheme="minorBidi"/>
          <w:color w:val="000000"/>
          <w:sz w:val="20"/>
          <w:szCs w:val="20"/>
        </w:rPr>
        <w:t xml:space="preserve"> also</w:t>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undergo extinction </w:t>
      </w:r>
      <w:r w:rsidRPr="001F69BE">
        <w:rPr>
          <w:rFonts w:asciiTheme="minorBidi" w:eastAsia="Calibri" w:hAnsiTheme="minorBidi"/>
          <w:color w:val="000000"/>
          <w:sz w:val="20"/>
          <w:szCs w:val="20"/>
        </w:rPr>
        <w:t xml:space="preserve">under similar conditions. </w:t>
      </w:r>
      <w:r>
        <w:rPr>
          <w:rFonts w:asciiTheme="minorBidi" w:eastAsia="Calibri" w:hAnsiTheme="minorBidi"/>
          <w:color w:val="000000"/>
          <w:sz w:val="20"/>
          <w:szCs w:val="20"/>
        </w:rPr>
        <w:t>However,</w:t>
      </w:r>
      <w:r w:rsidRPr="001F69BE">
        <w:rPr>
          <w:rFonts w:asciiTheme="minorBidi" w:eastAsia="Calibri" w:hAnsiTheme="minorBidi"/>
          <w:color w:val="000000"/>
          <w:sz w:val="20"/>
          <w:szCs w:val="20"/>
        </w:rPr>
        <w:t xml:space="preserve"> previous literature does not provide clear </w:t>
      </w:r>
      <w:r>
        <w:rPr>
          <w:rFonts w:asciiTheme="minorBidi" w:eastAsia="Calibri" w:hAnsiTheme="minorBidi"/>
          <w:color w:val="000000"/>
          <w:sz w:val="20"/>
          <w:szCs w:val="20"/>
        </w:rPr>
        <w:t>and compelling evidence for extinction evoked by invisible stimuli</w:t>
      </w:r>
      <w:r w:rsidRPr="001F69BE">
        <w:rPr>
          <w:rFonts w:asciiTheme="minorBidi" w:eastAsia="Calibri" w:hAnsiTheme="minorBidi"/>
          <w:color w:val="000000"/>
          <w:sz w:val="20"/>
          <w:szCs w:val="20"/>
        </w:rPr>
        <w:t>. Several behavioral studies tested whether subliminal exposure to images of spiders affects one’s willingness to approach a spider among people who are afraid of spiders</w:t>
      </w:r>
      <w:r w:rsidR="00F037E3">
        <w:rPr>
          <w:rFonts w:asciiTheme="minorBidi" w:eastAsia="Calibri" w:hAnsiTheme="minorBidi" w:hint="cs"/>
          <w:noProof/>
          <w:color w:val="000000"/>
          <w:sz w:val="20"/>
          <w:szCs w:val="20"/>
        </w:rPr>
        <w:t xml:space="preserve"> </w:t>
      </w:r>
      <w:r w:rsidR="00F037E3">
        <w:rPr>
          <w:rFonts w:asciiTheme="minorBidi" w:eastAsia="Calibri" w:hAnsiTheme="minorBidi"/>
          <w:noProof/>
          <w:color w:val="000000"/>
          <w:sz w:val="20"/>
          <w:szCs w:val="20"/>
        </w:rPr>
        <w:fldChar w:fldCharType="begin"/>
      </w:r>
      <w:r w:rsidR="00482771">
        <w:rPr>
          <w:rFonts w:asciiTheme="minorBidi" w:eastAsia="Calibri" w:hAnsiTheme="minorBidi"/>
          <w:noProof/>
          <w:color w:val="000000"/>
          <w:sz w:val="20"/>
          <w:szCs w:val="20"/>
        </w:rPr>
        <w:instrText xml:space="preserve"> ADDIN EN.CITE &lt;EndNote&gt;&lt;Cite&gt;&lt;Author&gt;Weinberger&lt;/Author&gt;&lt;Year&gt;2011&lt;/Year&gt;&lt;RecNum&gt;2&lt;/RecNum&gt;&lt;DisplayText&gt;(14, 15)&lt;/DisplayText&gt;&lt;record&gt;&lt;rec-number&gt;2&lt;/rec-number&gt;&lt;foreign-keys&gt;&lt;key app="EN" db-id="5afd2xvp3ezs5de5rfs55zehtdvfa0r2rpsa" timestamp="1615799617"&gt;2&lt;/key&gt;&lt;/foreign-keys&gt;&lt;ref-type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3&lt;/RecNum&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gt;</w:instrText>
      </w:r>
      <w:r w:rsidR="00F037E3">
        <w:rPr>
          <w:rFonts w:asciiTheme="minorBidi" w:eastAsia="Calibri" w:hAnsiTheme="minorBidi"/>
          <w:noProof/>
          <w:color w:val="000000"/>
          <w:sz w:val="20"/>
          <w:szCs w:val="20"/>
        </w:rPr>
        <w:fldChar w:fldCharType="separate"/>
      </w:r>
      <w:r w:rsidR="00A742D2">
        <w:rPr>
          <w:rFonts w:asciiTheme="minorBidi" w:eastAsia="Calibri" w:hAnsiTheme="minorBidi"/>
          <w:noProof/>
          <w:color w:val="000000"/>
          <w:sz w:val="20"/>
          <w:szCs w:val="20"/>
        </w:rPr>
        <w:t>(14, 15)</w:t>
      </w:r>
      <w:r w:rsidR="00F037E3">
        <w:rPr>
          <w:rFonts w:asciiTheme="minorBidi" w:eastAsia="Calibri" w:hAnsiTheme="minorBidi"/>
          <w:noProof/>
          <w:color w:val="000000"/>
          <w:sz w:val="20"/>
          <w:szCs w:val="20"/>
        </w:rPr>
        <w:fldChar w:fldCharType="end"/>
      </w:r>
      <w:r w:rsidRPr="001F69BE">
        <w:rPr>
          <w:rFonts w:asciiTheme="minorBidi" w:eastAsia="Calibri" w:hAnsiTheme="minorBidi"/>
          <w:color w:val="000000"/>
          <w:sz w:val="20"/>
          <w:szCs w:val="20"/>
        </w:rPr>
        <w:t>. In these studies, participants completed a behavioral avoidance test (BAT) one week after a masked exposure to a spider to examine long-term effects of this form of exposure. They were then presented with images of spiders, either masked or unmasked. Participants in the masked condition were more willing to approach a spider than those who were consciously exposed to pictures of spiders. These findings were replicated with two-week and one-year follow-up measurement</w:t>
      </w:r>
      <w:r w:rsidR="00EC3FCF">
        <w:rPr>
          <w:rFonts w:asciiTheme="minorBidi" w:eastAsia="Calibri" w:hAnsiTheme="minorBidi"/>
          <w:color w:val="000000"/>
          <w:sz w:val="20"/>
          <w:szCs w:val="20"/>
        </w:rPr>
        <w:t xml:space="preserve"> </w:t>
      </w:r>
      <w:r w:rsidR="00EC3FCF">
        <w:rPr>
          <w:rFonts w:asciiTheme="minorBidi" w:eastAsia="Calibri" w:hAnsiTheme="minorBidi"/>
          <w:color w:val="000000"/>
          <w:sz w:val="20"/>
          <w:szCs w:val="20"/>
        </w:rPr>
        <w:fldChar w:fldCharType="begin"/>
      </w:r>
      <w:r w:rsidR="00482771">
        <w:rPr>
          <w:rFonts w:asciiTheme="minorBidi" w:eastAsia="Calibri" w:hAnsiTheme="minorBidi"/>
          <w:color w:val="000000"/>
          <w:sz w:val="20"/>
          <w:szCs w:val="20"/>
        </w:rPr>
        <w:instrText xml:space="preserve"> ADDIN EN.CITE &lt;EndNote&gt;&lt;Cite&gt;&lt;Author&gt;Siegel&lt;/Author&gt;&lt;Year&gt;2009&lt;/Year&gt;&lt;RecNum&gt;3&lt;/RecNum&gt;&lt;DisplayText&gt;(15, 16)&lt;/DisplayText&gt;&lt;record&gt;&lt;rec-number&gt;3&lt;/rec-number&gt;&lt;foreign-keys&gt;&lt;key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Cite&gt;&lt;Author&gt;Siegel&lt;/Author&gt;&lt;Year&gt;2013&lt;/Year&gt;&lt;RecNum&gt;4&lt;/RecNum&gt;&lt;record&gt;&lt;rec-number&gt;4&lt;/rec-number&gt;&lt;foreign-keys&gt;&lt;key app="EN" db-id="5afd2xvp3ezs5de5rfs55zehtdvfa0r2rpsa" timestamp="1615799846"&gt;4&lt;/key&gt;&lt;/foreign-keys&gt;&lt;ref-type name="Journal Article"&gt;17&lt;/ref-type&gt;&lt;contributors&gt;&lt;authors&gt;&lt;author&gt;Siegel, Paul&lt;/author&gt;&lt;author&gt;Warren, Richard&lt;/author&gt;&lt;/authors&gt;&lt;/contributors&gt;&lt;titles&gt;&lt;title&gt;Less is still more: Maintenance of the very brief exposure effect 1 year later&lt;/title&gt;&lt;secondary-title&gt;Emotion&lt;/secondary-title&gt;&lt;/titles&gt;&lt;periodical&gt;&lt;full-title&gt;Emotion&lt;/full-title&gt;&lt;/periodical&gt;&lt;pages&gt;338&lt;/pages&gt;&lt;volume&gt;13&lt;/volume&gt;&lt;number&gt;2&lt;/number&gt;&lt;dates&gt;&lt;year&gt;2013&lt;/year&gt;&lt;/dates&gt;&lt;isbn&gt;1931-1516&lt;/isbn&gt;&lt;urls&gt;&lt;/urls&gt;&lt;/record&gt;&lt;/Cite&gt;&lt;/EndNote&gt;</w:instrText>
      </w:r>
      <w:r w:rsidR="00EC3FCF">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(15, 16)</w:t>
      </w:r>
      <w:r w:rsidR="00EC3FCF">
        <w:rPr>
          <w:rFonts w:asciiTheme="minorBidi" w:eastAsia="Calibri" w:hAnsiTheme="minorBidi"/>
          <w:color w:val="000000"/>
          <w:sz w:val="20"/>
          <w:szCs w:val="20"/>
        </w:rPr>
        <w:fldChar w:fldCharType="end"/>
      </w:r>
      <w:r w:rsidR="00F037E3">
        <w:rPr>
          <w:rFonts w:asciiTheme="minorBidi" w:eastAsia="Calibri" w:hAnsiTheme="minorBidi" w:hint="cs"/>
          <w:noProof/>
          <w:color w:val="000000"/>
          <w:sz w:val="20"/>
          <w:szCs w:val="20"/>
        </w:rPr>
        <w:t xml:space="preserve"> </w:t>
      </w:r>
      <w:r>
        <w:rPr>
          <w:rFonts w:asciiTheme="minorBidi" w:eastAsia="Calibri" w:hAnsiTheme="minorBidi"/>
          <w:color w:val="000000"/>
          <w:sz w:val="20"/>
          <w:szCs w:val="20"/>
        </w:rPr>
        <w:t xml:space="preserve">. </w:t>
      </w:r>
      <w:r w:rsidR="009F3499">
        <w:rPr>
          <w:rFonts w:asciiTheme="minorBidi" w:eastAsia="Calibri" w:hAnsiTheme="minorBidi"/>
          <w:color w:val="000000"/>
          <w:sz w:val="20"/>
          <w:szCs w:val="20"/>
        </w:rPr>
        <w:t>Importantly however, i</w:t>
      </w:r>
      <w:r w:rsidR="009F3499" w:rsidRPr="001F69BE">
        <w:rPr>
          <w:rFonts w:asciiTheme="minorBidi" w:eastAsia="Calibri" w:hAnsiTheme="minorBidi"/>
          <w:color w:val="000000"/>
          <w:sz w:val="20"/>
          <w:szCs w:val="20"/>
        </w:rPr>
        <w:t>n these studies</w:t>
      </w:r>
      <w:r w:rsidR="009F3499">
        <w:rPr>
          <w:rFonts w:asciiTheme="minorBidi" w:eastAsia="Calibri" w:hAnsiTheme="minorBidi" w:hint="cs"/>
          <w:color w:val="000000"/>
          <w:sz w:val="20"/>
          <w:szCs w:val="20"/>
        </w:rPr>
        <w:t xml:space="preserve"> </w:t>
      </w:r>
      <w:r w:rsidR="009F3499">
        <w:rPr>
          <w:rFonts w:asciiTheme="minorBidi" w:eastAsia="Calibri" w:hAnsiTheme="minorBidi"/>
          <w:color w:val="000000"/>
          <w:sz w:val="20"/>
          <w:szCs w:val="20"/>
        </w:rPr>
        <w:fldChar w:fldCharType="begin">
          <w:fldData xml:space="preserve">PEVuZE5vdGU+PENpdGU+PEF1dGhvcj5XZWluYmVyZ2VyPC9BdXRob3I+PFllYXI+MjAxMTwvWWVh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</w:fldData>
        </w:fldChar>
      </w:r>
      <w:r w:rsidR="00482771">
        <w:rPr>
          <w:rFonts w:asciiTheme="minorBidi" w:eastAsia="Calibri" w:hAnsiTheme="minorBidi"/>
          <w:color w:val="000000"/>
          <w:sz w:val="20"/>
          <w:szCs w:val="20"/>
        </w:rPr>
        <w:instrText xml:space="preserve"> ADDIN EN.CITE </w:instrText>
      </w:r>
      <w:r w:rsidR="00482771">
        <w:rPr>
          <w:rFonts w:asciiTheme="minorBidi" w:eastAsia="Calibri" w:hAnsiTheme="minorBidi"/>
          <w:color w:val="000000"/>
          <w:sz w:val="20"/>
          <w:szCs w:val="20"/>
        </w:rPr>
        <w:fldChar w:fldCharType="begin">
          <w:fldData xml:space="preserve">PEVuZE5vdGU+PENpdGU+PEF1dGhvcj5XZWluYmVyZ2VyPC9BdXRob3I+PFllYXI+MjAxMTwvWWVh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</w:fldData>
        </w:fldChar>
      </w:r>
      <w:r w:rsidR="00482771">
        <w:rPr>
          <w:rFonts w:asciiTheme="minorBidi" w:eastAsia="Calibri" w:hAnsiTheme="minorBidi"/>
          <w:color w:val="000000"/>
          <w:sz w:val="20"/>
          <w:szCs w:val="20"/>
        </w:rPr>
        <w:instrText xml:space="preserve"> ADDIN EN.CITE.DATA </w:instrText>
      </w:r>
      <w:r w:rsidR="00482771">
        <w:rPr>
          <w:rFonts w:asciiTheme="minorBidi" w:eastAsia="Calibri" w:hAnsiTheme="minorBidi"/>
          <w:color w:val="000000"/>
          <w:sz w:val="20"/>
          <w:szCs w:val="20"/>
        </w:rPr>
      </w:r>
      <w:r w:rsidR="00482771">
        <w:rPr>
          <w:rFonts w:asciiTheme="minorBidi" w:eastAsia="Calibri" w:hAnsiTheme="minorBidi"/>
          <w:color w:val="000000"/>
          <w:sz w:val="20"/>
          <w:szCs w:val="20"/>
        </w:rPr>
        <w:fldChar w:fldCharType="end"/>
      </w:r>
      <w:r w:rsidR="009F3499">
        <w:rPr>
          <w:rFonts w:asciiTheme="minorBidi" w:eastAsia="Calibri" w:hAnsiTheme="minorBidi"/>
          <w:color w:val="000000"/>
          <w:sz w:val="20"/>
          <w:szCs w:val="20"/>
        </w:rPr>
      </w:r>
      <w:r w:rsidR="009F3499">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(14-16)</w:t>
      </w:r>
      <w:r w:rsidR="009F3499">
        <w:rPr>
          <w:rFonts w:asciiTheme="minorBidi" w:eastAsia="Calibri" w:hAnsiTheme="minorBidi"/>
          <w:color w:val="000000"/>
          <w:sz w:val="20"/>
          <w:szCs w:val="20"/>
        </w:rPr>
        <w:fldChar w:fldCharType="end"/>
      </w:r>
      <w:r w:rsidR="009F3499" w:rsidRPr="001F69BE">
        <w:rPr>
          <w:rFonts w:asciiTheme="minorBidi" w:eastAsia="Calibri" w:hAnsiTheme="minorBidi"/>
          <w:color w:val="000000"/>
          <w:sz w:val="20"/>
          <w:szCs w:val="20"/>
        </w:rPr>
        <w:t xml:space="preserve"> no online measures of awareness (</w:t>
      </w:r>
      <w:r w:rsidR="009F3499">
        <w:rPr>
          <w:rFonts w:asciiTheme="minorBidi" w:eastAsia="Calibri" w:hAnsiTheme="minorBidi"/>
          <w:color w:val="000000"/>
          <w:sz w:val="20"/>
          <w:szCs w:val="20"/>
        </w:rPr>
        <w:t>neither</w:t>
      </w:r>
      <w:r w:rsidR="009F3499" w:rsidRPr="001F69BE">
        <w:rPr>
          <w:rFonts w:asciiTheme="minorBidi" w:eastAsia="Calibri" w:hAnsiTheme="minorBidi"/>
          <w:color w:val="000000"/>
          <w:sz w:val="20"/>
          <w:szCs w:val="20"/>
        </w:rPr>
        <w:t xml:space="preserve"> subjective </w:t>
      </w:r>
      <w:r w:rsidR="009F3499">
        <w:rPr>
          <w:rFonts w:asciiTheme="minorBidi" w:eastAsia="Calibri" w:hAnsiTheme="minorBidi"/>
          <w:color w:val="000000"/>
          <w:sz w:val="20"/>
          <w:szCs w:val="20"/>
        </w:rPr>
        <w:t>or</w:t>
      </w:r>
      <w:r w:rsidR="009F3499" w:rsidRPr="001F69BE">
        <w:rPr>
          <w:rFonts w:asciiTheme="minorBidi" w:eastAsia="Calibri" w:hAnsiTheme="minorBidi"/>
          <w:color w:val="000000"/>
          <w:sz w:val="20"/>
          <w:szCs w:val="20"/>
        </w:rPr>
        <w:t xml:space="preserve"> objective; see</w:t>
      </w:r>
      <w:r w:rsidR="009F3499">
        <w:rPr>
          <w:rFonts w:asciiTheme="minorBidi" w:eastAsia="Calibri" w:hAnsiTheme="minorBidi" w:hint="cs"/>
          <w:noProof/>
          <w:color w:val="000000"/>
          <w:sz w:val="20"/>
          <w:szCs w:val="20"/>
        </w:rPr>
        <w:t xml:space="preserve"> </w:t>
      </w:r>
      <w:r w:rsidR="009A0C57">
        <w:rPr>
          <w:rFonts w:asciiTheme="minorBidi" w:eastAsia="Calibri" w:hAnsiTheme="minorBidi"/>
          <w:noProof/>
          <w:color w:val="000000"/>
          <w:sz w:val="20"/>
          <w:szCs w:val="20"/>
        </w:rPr>
        <w:fldChar w:fldCharType="begin"/>
      </w:r>
      <w:r w:rsidR="00A742D2">
        <w:rPr>
          <w:rFonts w:asciiTheme="minorBidi" w:eastAsia="Calibri" w:hAnsiTheme="minorBidi"/>
          <w:noProof/>
          <w:color w:val="000000"/>
          <w:sz w:val="20"/>
          <w:szCs w:val="20"/>
        </w:rPr>
        <w:instrText xml:space="preserve"> ADDIN EN.CITE &lt;EndNote&gt;&lt;Cite&gt;&lt;Author&gt;Reingold&lt;/Author&gt;&lt;Year&gt;1988&lt;/Year&gt;&lt;RecNum&gt;19&lt;/RecNum&gt;&lt;DisplayText&gt;(17)&lt;/DisplayText&gt;&lt;record&gt;&lt;rec-number&gt;19&lt;/rec-number&gt;&lt;foreign-keys&gt;&lt;key app="EN" db-id="zvzv5wdtusrtdmexdw755wf1xr5dzvdrzxwv" timestamp="1611095838"&gt;19&lt;/key&gt;&lt;/foreign-keys&gt;&lt;ref-type name="Journal Article"&gt;17&lt;/ref-type&gt;&lt;contributors&gt;&lt;authors&gt;&lt;author&gt;Reingold, Eyal M&lt;/author&gt;&lt;author&gt;Merikle, Philip M&lt;/author&gt;&lt;/authors&gt;&lt;/contributors&gt;&lt;titles&gt;&lt;title&gt;Using direct and indirect measures to study perception without awareness&lt;/title&gt;&lt;secondary-title&gt;Perception &amp;amp; Psychophysics&lt;/secondary-title&gt;&lt;/titles&gt;&lt;periodical&gt;&lt;full-title&gt;Perception &amp;amp; Psychophysics&lt;/full-title&gt;&lt;/periodical&gt;&lt;pages&gt;563-575&lt;/pages&gt;&lt;volume&gt;44&lt;/volume&gt;&lt;number&gt;6&lt;/number&gt;&lt;dates&gt;&lt;year&gt;1988&lt;/year&gt;&lt;/dates&gt;&lt;isbn&gt;0031-5117&lt;/isbn&gt;&lt;urls&gt;&lt;/urls&gt;&lt;/record&gt;&lt;/Cite&gt;&lt;/EndNote&gt;</w:instrText>
      </w:r>
      <w:r w:rsidR="009A0C57">
        <w:rPr>
          <w:rFonts w:asciiTheme="minorBidi" w:eastAsia="Calibri" w:hAnsiTheme="minorBidi"/>
          <w:noProof/>
          <w:color w:val="000000"/>
          <w:sz w:val="20"/>
          <w:szCs w:val="20"/>
        </w:rPr>
        <w:fldChar w:fldCharType="separate"/>
      </w:r>
      <w:r w:rsidR="00A742D2">
        <w:rPr>
          <w:rFonts w:asciiTheme="minorBidi" w:eastAsia="Calibri" w:hAnsiTheme="minorBidi"/>
          <w:noProof/>
          <w:color w:val="000000"/>
          <w:sz w:val="20"/>
          <w:szCs w:val="20"/>
        </w:rPr>
        <w:t>(17)</w:t>
      </w:r>
      <w:r w:rsidR="009A0C57">
        <w:rPr>
          <w:rFonts w:asciiTheme="minorBidi" w:eastAsia="Calibri" w:hAnsiTheme="minorBidi"/>
          <w:noProof/>
          <w:color w:val="000000"/>
          <w:sz w:val="20"/>
          <w:szCs w:val="20"/>
        </w:rPr>
        <w:fldChar w:fldCharType="end"/>
      </w:r>
      <w:r w:rsidR="009F3499" w:rsidRPr="001F69BE">
        <w:rPr>
          <w:rFonts w:asciiTheme="minorBidi" w:eastAsia="Calibri" w:hAnsiTheme="minorBidi"/>
          <w:color w:val="000000"/>
          <w:sz w:val="20"/>
          <w:szCs w:val="20"/>
        </w:rPr>
        <w:t xml:space="preserve">) were taken. Instead, the </w:t>
      </w:r>
      <w:r w:rsidR="009F3499">
        <w:rPr>
          <w:rFonts w:asciiTheme="minorBidi" w:eastAsia="Calibri" w:hAnsiTheme="minorBidi"/>
          <w:color w:val="000000"/>
          <w:sz w:val="20"/>
          <w:szCs w:val="20"/>
        </w:rPr>
        <w:t>premise</w:t>
      </w:r>
      <w:r w:rsidR="006A4C2F">
        <w:rPr>
          <w:rFonts w:asciiTheme="minorBidi" w:eastAsia="Calibri" w:hAnsiTheme="minorBidi"/>
          <w:color w:val="000000"/>
          <w:sz w:val="20"/>
          <w:szCs w:val="20"/>
        </w:rPr>
        <w:t xml:space="preserve"> </w:t>
      </w:r>
      <w:r w:rsidR="009F3499" w:rsidRPr="001F69BE">
        <w:rPr>
          <w:rFonts w:asciiTheme="minorBidi" w:eastAsia="Calibri" w:hAnsiTheme="minorBidi"/>
          <w:color w:val="000000"/>
          <w:sz w:val="20"/>
          <w:szCs w:val="20"/>
        </w:rPr>
        <w:t xml:space="preserve">that participants were not aware of the stimuli was based on a preliminary masking experiment, </w:t>
      </w:r>
      <w:r w:rsidR="001C2DEA">
        <w:rPr>
          <w:rFonts w:asciiTheme="minorBidi" w:eastAsia="Calibri" w:hAnsiTheme="minorBidi"/>
          <w:color w:val="000000"/>
          <w:sz w:val="20"/>
          <w:szCs w:val="20"/>
        </w:rPr>
        <w:t>with a different sample</w:t>
      </w:r>
      <w:r w:rsidR="00705F93">
        <w:rPr>
          <w:rFonts w:asciiTheme="minorBidi" w:eastAsia="Calibri" w:hAnsiTheme="minorBidi"/>
          <w:color w:val="000000"/>
          <w:sz w:val="20"/>
          <w:szCs w:val="20"/>
        </w:rPr>
        <w:t xml:space="preserve"> </w:t>
      </w:r>
      <w:r w:rsidR="009A0C57">
        <w:rPr>
          <w:rFonts w:asciiTheme="minorBidi" w:eastAsia="Calibri" w:hAnsiTheme="minorBidi"/>
          <w:color w:val="000000"/>
          <w:sz w:val="20"/>
          <w:szCs w:val="20"/>
        </w:rPr>
        <w:fldChar w:fldCharType="begin"/>
      </w:r>
      <w:r w:rsidR="00482771">
        <w:rPr>
          <w:rFonts w:asciiTheme="minorBidi" w:eastAsia="Calibri" w:hAnsiTheme="minorBidi"/>
          <w:color w:val="000000"/>
          <w:sz w:val="20"/>
          <w:szCs w:val="20"/>
        </w:rPr>
        <w:instrText xml:space="preserve"> ADDIN EN.CITE &lt;EndNote&gt;&lt;Cite&gt;&lt;Author&gt;Weinberger&lt;/Author&gt;&lt;Year&gt;2011&lt;/Year&gt;&lt;RecNum&gt;2&lt;/RecNum&gt;&lt;DisplayText&gt;(14, 15)&lt;/DisplayText&gt;&lt;record&gt;&lt;rec-number&gt;2&lt;/rec-number&gt;&lt;foreign-keys&gt;&lt;key app="EN" db-id="5afd2xvp3ezs5de5rfs55zehtdvfa0r2rpsa" timestamp="1615799617"&gt;2&lt;/key&gt;&lt;/foreign-keys&gt;&lt;ref-type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3&lt;/RecNum&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gt;</w:instrText>
      </w:r>
      <w:r w:rsidR="009A0C57">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(14, 15)</w:t>
      </w:r>
      <w:r w:rsidR="009A0C57">
        <w:rPr>
          <w:rFonts w:asciiTheme="minorBidi" w:eastAsia="Calibri" w:hAnsiTheme="minorBidi"/>
          <w:color w:val="000000"/>
          <w:sz w:val="20"/>
          <w:szCs w:val="20"/>
        </w:rPr>
        <w:fldChar w:fldCharType="end"/>
      </w:r>
      <w:r w:rsidR="001C2DEA">
        <w:rPr>
          <w:rFonts w:asciiTheme="minorBidi" w:eastAsia="Calibri" w:hAnsiTheme="minorBidi"/>
          <w:color w:val="000000"/>
          <w:sz w:val="20"/>
          <w:szCs w:val="20"/>
        </w:rPr>
        <w:t xml:space="preserve">, </w:t>
      </w:r>
      <w:r w:rsidR="009F3499" w:rsidRPr="001F69BE">
        <w:rPr>
          <w:rFonts w:asciiTheme="minorBidi" w:eastAsia="Calibri" w:hAnsiTheme="minorBidi"/>
          <w:color w:val="000000"/>
          <w:sz w:val="20"/>
          <w:szCs w:val="20"/>
        </w:rPr>
        <w:t>in which participants were unable to identify the masked images.</w:t>
      </w:r>
      <w:r w:rsidR="009F3499">
        <w:rPr>
          <w:rFonts w:asciiTheme="minorBidi" w:eastAsia="Calibri" w:hAnsiTheme="minorBidi"/>
          <w:color w:val="000000"/>
          <w:sz w:val="20"/>
          <w:szCs w:val="20"/>
        </w:rPr>
        <w:t xml:space="preserve"> </w:t>
      </w:r>
      <w:r w:rsidR="00413648" w:rsidRPr="00413648">
        <w:rPr>
          <w:rFonts w:asciiTheme="minorBidi" w:eastAsia="Calibri" w:hAnsiTheme="minorBidi"/>
          <w:color w:val="000000"/>
          <w:sz w:val="20"/>
          <w:szCs w:val="20"/>
        </w:rPr>
        <w:t xml:space="preserve">In </w:t>
      </w:r>
      <w:r w:rsidR="00480704">
        <w:rPr>
          <w:rFonts w:asciiTheme="minorBidi" w:eastAsia="Calibri" w:hAnsiTheme="minorBidi"/>
          <w:color w:val="000000"/>
          <w:sz w:val="20"/>
          <w:szCs w:val="20"/>
          <w:lang w:val="en-GB"/>
        </w:rPr>
        <w:t>another</w:t>
      </w:r>
      <w:r w:rsidR="00413648" w:rsidRPr="00413648">
        <w:rPr>
          <w:rFonts w:asciiTheme="minorBidi" w:eastAsia="Calibri" w:hAnsiTheme="minorBidi"/>
          <w:color w:val="000000"/>
          <w:sz w:val="20"/>
          <w:szCs w:val="20"/>
        </w:rPr>
        <w:t xml:space="preserve"> study</w:t>
      </w:r>
      <w:r w:rsidR="00B07F1B">
        <w:rPr>
          <w:rFonts w:asciiTheme="minorBidi" w:eastAsia="Calibri" w:hAnsiTheme="minorBidi"/>
          <w:color w:val="000000"/>
          <w:sz w:val="20"/>
          <w:szCs w:val="20"/>
        </w:rPr>
        <w:t>,</w:t>
      </w:r>
      <w:r w:rsidR="00413648" w:rsidRPr="00413648">
        <w:rPr>
          <w:rFonts w:asciiTheme="minorBidi" w:eastAsia="Calibri" w:hAnsiTheme="minorBidi"/>
          <w:color w:val="000000"/>
          <w:sz w:val="20"/>
          <w:szCs w:val="20"/>
        </w:rPr>
        <w:t xml:space="preserve"> </w:t>
      </w:r>
      <w:r w:rsidR="00927C95">
        <w:rPr>
          <w:rFonts w:asciiTheme="minorBidi" w:eastAsia="Calibri" w:hAnsiTheme="minorBidi"/>
          <w:color w:val="000000"/>
          <w:sz w:val="20"/>
          <w:szCs w:val="20"/>
        </w:rPr>
        <w:t>Participant</w:t>
      </w:r>
      <w:r w:rsidR="00413648" w:rsidRPr="00413648">
        <w:rPr>
          <w:rFonts w:asciiTheme="minorBidi" w:eastAsia="Calibri" w:hAnsiTheme="minorBidi"/>
          <w:color w:val="000000"/>
          <w:sz w:val="20"/>
          <w:szCs w:val="20"/>
        </w:rPr>
        <w:t>s were required to complete</w:t>
      </w:r>
      <w:r w:rsidR="00413648">
        <w:rPr>
          <w:rFonts w:asciiTheme="minorBidi" w:eastAsia="Calibri" w:hAnsiTheme="minorBidi"/>
          <w:color w:val="000000"/>
          <w:sz w:val="20"/>
          <w:szCs w:val="20"/>
        </w:rPr>
        <w:t xml:space="preserve"> </w:t>
      </w:r>
      <w:r w:rsidR="00480704">
        <w:rPr>
          <w:rFonts w:asciiTheme="minorBidi" w:eastAsia="Calibri" w:hAnsiTheme="minorBidi"/>
          <w:color w:val="000000"/>
          <w:sz w:val="20"/>
          <w:szCs w:val="20"/>
        </w:rPr>
        <w:t>an</w:t>
      </w:r>
      <w:r w:rsidR="00B07F1B">
        <w:rPr>
          <w:rFonts w:asciiTheme="minorBidi" w:eastAsia="Calibri" w:hAnsiTheme="minorBidi"/>
          <w:color w:val="000000"/>
          <w:sz w:val="20"/>
          <w:szCs w:val="20"/>
        </w:rPr>
        <w:t xml:space="preserve"> </w:t>
      </w:r>
      <w:r w:rsidR="00413648" w:rsidRPr="00413648">
        <w:rPr>
          <w:rFonts w:asciiTheme="minorBidi" w:eastAsia="Calibri" w:hAnsiTheme="minorBidi"/>
          <w:color w:val="000000"/>
          <w:sz w:val="20"/>
          <w:szCs w:val="20"/>
        </w:rPr>
        <w:t>identification</w:t>
      </w:r>
      <w:r w:rsidR="00413648">
        <w:rPr>
          <w:rFonts w:asciiTheme="minorBidi" w:eastAsia="Calibri" w:hAnsiTheme="minorBidi"/>
          <w:color w:val="000000"/>
          <w:sz w:val="20"/>
          <w:szCs w:val="20"/>
        </w:rPr>
        <w:t xml:space="preserve"> </w:t>
      </w:r>
      <w:r w:rsidR="00413648" w:rsidRPr="00413648">
        <w:rPr>
          <w:rFonts w:asciiTheme="minorBidi" w:eastAsia="Calibri" w:hAnsiTheme="minorBidi"/>
          <w:color w:val="000000"/>
          <w:sz w:val="20"/>
          <w:szCs w:val="20"/>
        </w:rPr>
        <w:t>questionnaire</w:t>
      </w:r>
      <w:r w:rsidR="00413648">
        <w:rPr>
          <w:rFonts w:asciiTheme="minorBidi" w:eastAsia="Calibri" w:hAnsiTheme="minorBidi"/>
          <w:color w:val="000000"/>
          <w:sz w:val="20"/>
          <w:szCs w:val="20"/>
        </w:rPr>
        <w:t xml:space="preserve"> </w:t>
      </w:r>
      <w:r w:rsidR="00480704">
        <w:rPr>
          <w:rFonts w:asciiTheme="minorBidi" w:eastAsia="Calibri" w:hAnsiTheme="minorBidi"/>
          <w:color w:val="000000"/>
          <w:sz w:val="20"/>
          <w:szCs w:val="20"/>
        </w:rPr>
        <w:t xml:space="preserve">evaluating awareness </w:t>
      </w:r>
      <w:r w:rsidR="00413648" w:rsidRPr="00413648">
        <w:rPr>
          <w:rFonts w:asciiTheme="minorBidi" w:eastAsia="Calibri" w:hAnsiTheme="minorBidi"/>
          <w:color w:val="000000"/>
          <w:sz w:val="20"/>
          <w:szCs w:val="20"/>
        </w:rPr>
        <w:t>only at the end of the experiment</w:t>
      </w:r>
      <w:r w:rsidR="00851670">
        <w:rPr>
          <w:rFonts w:asciiTheme="minorBidi" w:eastAsia="Calibri" w:hAnsiTheme="minorBidi"/>
          <w:color w:val="000000"/>
          <w:sz w:val="20"/>
          <w:szCs w:val="20"/>
        </w:rPr>
        <w:t>,</w:t>
      </w:r>
      <w:r w:rsidR="00B07F1B">
        <w:rPr>
          <w:rFonts w:asciiTheme="minorBidi" w:eastAsia="Calibri" w:hAnsiTheme="minorBidi"/>
          <w:color w:val="000000"/>
          <w:sz w:val="20"/>
          <w:szCs w:val="20"/>
        </w:rPr>
        <w:t xml:space="preserve"> </w:t>
      </w:r>
      <w:r w:rsidR="00D80734">
        <w:rPr>
          <w:rFonts w:asciiTheme="minorBidi" w:eastAsia="Calibri" w:hAnsiTheme="minorBidi"/>
          <w:color w:val="000000"/>
          <w:sz w:val="20"/>
          <w:szCs w:val="20"/>
        </w:rPr>
        <w:t xml:space="preserve">so no online tracking of </w:t>
      </w:r>
      <w:r w:rsidR="00927C95">
        <w:rPr>
          <w:rFonts w:asciiTheme="minorBidi" w:eastAsia="Calibri" w:hAnsiTheme="minorBidi"/>
          <w:color w:val="000000"/>
          <w:sz w:val="20"/>
          <w:szCs w:val="20"/>
        </w:rPr>
        <w:t>Participant</w:t>
      </w:r>
      <w:r w:rsidR="00D80734">
        <w:rPr>
          <w:rFonts w:asciiTheme="minorBidi" w:eastAsia="Calibri" w:hAnsiTheme="minorBidi"/>
          <w:color w:val="000000"/>
          <w:sz w:val="20"/>
          <w:szCs w:val="20"/>
        </w:rPr>
        <w:t xml:space="preserve">s’ </w:t>
      </w:r>
      <w:r w:rsidR="00480704">
        <w:rPr>
          <w:rFonts w:asciiTheme="minorBidi" w:eastAsia="Calibri" w:hAnsiTheme="minorBidi"/>
          <w:color w:val="000000"/>
          <w:sz w:val="20"/>
          <w:szCs w:val="20"/>
        </w:rPr>
        <w:t xml:space="preserve">awareness </w:t>
      </w:r>
      <w:r w:rsidR="00D80734">
        <w:rPr>
          <w:rFonts w:asciiTheme="minorBidi" w:eastAsia="Calibri" w:hAnsiTheme="minorBidi"/>
          <w:color w:val="000000"/>
          <w:sz w:val="20"/>
          <w:szCs w:val="20"/>
        </w:rPr>
        <w:t xml:space="preserve">of the stimuli was </w:t>
      </w:r>
      <w:r w:rsidR="00C54007">
        <w:rPr>
          <w:rFonts w:asciiTheme="minorBidi" w:eastAsia="Calibri" w:hAnsiTheme="minorBidi"/>
          <w:color w:val="000000"/>
          <w:sz w:val="20"/>
          <w:szCs w:val="20"/>
        </w:rPr>
        <w:t>performed</w:t>
      </w:r>
      <w:r w:rsidR="00413648">
        <w:rPr>
          <w:rFonts w:asciiTheme="minorBidi" w:eastAsia="Calibri" w:hAnsiTheme="minorBidi"/>
          <w:color w:val="000000"/>
          <w:sz w:val="20"/>
          <w:szCs w:val="20"/>
        </w:rPr>
        <w:t xml:space="preserve"> </w:t>
      </w:r>
      <w:r w:rsidR="00413648">
        <w:rPr>
          <w:rFonts w:asciiTheme="minorBidi" w:eastAsia="Calibri" w:hAnsiTheme="minorBidi"/>
          <w:color w:val="000000"/>
          <w:sz w:val="20"/>
          <w:szCs w:val="20"/>
        </w:rPr>
        <w:fldChar w:fldCharType="begin"/>
      </w:r>
      <w:r w:rsidR="00A211FF">
        <w:rPr>
          <w:rFonts w:asciiTheme="minorBidi" w:eastAsia="Calibri" w:hAnsiTheme="minorBidi"/>
          <w:color w:val="000000"/>
          <w:sz w:val="20"/>
          <w:szCs w:val="20"/>
        </w:rPr>
        <w:instrText xml:space="preserve"> ADDIN EN.CITE &lt;EndNote&gt;&lt;Cite&gt;&lt;Author&gt;Siegel&lt;/Author&gt;&lt;Year&gt;2018&lt;/Year&gt;&lt;RecNum&gt;7&lt;/RecNum&gt;&lt;DisplayText&gt;(18)&lt;/DisplayText&gt;&lt;record&gt;&lt;rec-number&gt;7&lt;/rec-number&gt;&lt;foreign-keys&gt;&lt;key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instrText>
      </w:r>
      <w:r w:rsidR="00413648">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(18)</w:t>
      </w:r>
      <w:r w:rsidR="00413648">
        <w:rPr>
          <w:rFonts w:asciiTheme="minorBidi" w:eastAsia="Calibri" w:hAnsiTheme="minorBidi"/>
          <w:color w:val="000000"/>
          <w:sz w:val="20"/>
          <w:szCs w:val="20"/>
        </w:rPr>
        <w:fldChar w:fldCharType="end"/>
      </w:r>
      <w:r w:rsidR="00413648">
        <w:rPr>
          <w:rFonts w:asciiTheme="minorBidi" w:eastAsia="Calibri" w:hAnsiTheme="minorBidi"/>
          <w:color w:val="000000"/>
          <w:sz w:val="20"/>
          <w:szCs w:val="20"/>
        </w:rPr>
        <w:t xml:space="preserve"> .</w:t>
      </w:r>
      <w:r w:rsidR="00F07F05">
        <w:rPr>
          <w:rFonts w:asciiTheme="minorBidi" w:eastAsia="Calibri" w:hAnsiTheme="minorBidi"/>
          <w:color w:val="000000"/>
          <w:sz w:val="20"/>
          <w:szCs w:val="20"/>
        </w:rPr>
        <w:t xml:space="preserve"> In addition,</w:t>
      </w:r>
      <w:r w:rsidR="00485B50">
        <w:rPr>
          <w:rFonts w:asciiTheme="minorBidi" w:eastAsia="Calibri" w:hAnsiTheme="minorBidi"/>
          <w:color w:val="000000"/>
          <w:sz w:val="20"/>
          <w:szCs w:val="20"/>
        </w:rPr>
        <w:t xml:space="preserve"> the</w:t>
      </w:r>
      <w:r w:rsidR="0032148D">
        <w:rPr>
          <w:rFonts w:asciiTheme="minorBidi" w:eastAsia="Calibri" w:hAnsiTheme="minorBidi"/>
          <w:color w:val="000000"/>
          <w:sz w:val="20"/>
          <w:szCs w:val="20"/>
        </w:rPr>
        <w:t>se studies focused on</w:t>
      </w:r>
      <w:r w:rsidRPr="001F69BE">
        <w:rPr>
          <w:rFonts w:asciiTheme="minorBidi" w:eastAsia="Calibri" w:hAnsiTheme="minorBidi"/>
          <w:color w:val="000000"/>
          <w:sz w:val="20"/>
          <w:szCs w:val="20"/>
        </w:rPr>
        <w:t xml:space="preserve"> behavioral effects</w:t>
      </w:r>
      <w:r w:rsidR="0032148D">
        <w:rPr>
          <w:rFonts w:asciiTheme="minorBidi" w:eastAsia="Calibri" w:hAnsiTheme="minorBidi"/>
          <w:color w:val="000000"/>
          <w:sz w:val="20"/>
          <w:szCs w:val="20"/>
        </w:rPr>
        <w:t>, which</w:t>
      </w:r>
      <w:r w:rsidRPr="001F69BE">
        <w:rPr>
          <w:rFonts w:asciiTheme="minorBidi" w:eastAsia="Calibri" w:hAnsiTheme="minorBidi"/>
          <w:color w:val="000000"/>
          <w:sz w:val="20"/>
          <w:szCs w:val="20"/>
        </w:rPr>
        <w:t xml:space="preserve"> have yet to be corroborated by physiological responses. </w:t>
      </w:r>
      <w:r w:rsidR="00A52ED2">
        <w:rPr>
          <w:rFonts w:asciiTheme="minorBidi" w:eastAsia="Calibri" w:hAnsiTheme="minorBidi"/>
          <w:color w:val="000000"/>
          <w:sz w:val="20"/>
          <w:szCs w:val="20"/>
        </w:rPr>
        <w:t xml:space="preserve">Only </w:t>
      </w:r>
      <w:r w:rsidR="006542DC">
        <w:rPr>
          <w:rFonts w:asciiTheme="minorBidi" w:eastAsia="Calibri" w:hAnsiTheme="minorBidi"/>
          <w:color w:val="000000"/>
          <w:sz w:val="20"/>
          <w:szCs w:val="20"/>
        </w:rPr>
        <w:t>two studies</w:t>
      </w:r>
      <w:r w:rsidRPr="001F69BE">
        <w:rPr>
          <w:rFonts w:asciiTheme="minorBidi" w:eastAsia="Calibri" w:hAnsiTheme="minorBidi"/>
          <w:color w:val="000000"/>
          <w:sz w:val="20"/>
          <w:szCs w:val="20"/>
        </w:rPr>
        <w:t xml:space="preserve"> measured participants’ skin conductance in response to exposure</w:t>
      </w:r>
      <w:r w:rsidR="000B0980">
        <w:rPr>
          <w:rFonts w:asciiTheme="minorBidi" w:eastAsia="Calibri" w:hAnsiTheme="minorBidi"/>
          <w:color w:val="000000"/>
          <w:sz w:val="20"/>
          <w:szCs w:val="20"/>
        </w:rPr>
        <w:t>; one</w:t>
      </w:r>
      <w:r w:rsidRPr="001F69BE">
        <w:rPr>
          <w:rFonts w:asciiTheme="minorBidi" w:eastAsia="Calibri" w:hAnsiTheme="minorBidi"/>
          <w:color w:val="000000"/>
          <w:sz w:val="20"/>
          <w:szCs w:val="20"/>
        </w:rPr>
        <w:t xml:space="preserve"> concluded that masked exposure is not associated with increased physiological responses in the extinction process</w:t>
      </w:r>
      <w:r w:rsidR="00A52ED2">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although participants in the masked condition did succeed more in the BAT, no evidence for reduced physiological responses was obtained</w:t>
      </w:r>
      <w:r>
        <w:rPr>
          <w:rFonts w:asciiTheme="minorBidi" w:eastAsia="Calibri" w:hAnsiTheme="minorBidi"/>
          <w:color w:val="000000"/>
          <w:sz w:val="20"/>
          <w:szCs w:val="20"/>
        </w:rPr>
        <w:t xml:space="preserve"> </w:t>
      </w:r>
      <w:r w:rsidR="00F037E3">
        <w:rPr>
          <w:rFonts w:asciiTheme="minorBidi" w:eastAsia="Calibri" w:hAnsiTheme="minorBidi"/>
          <w:color w:val="000000"/>
          <w:sz w:val="20"/>
          <w:szCs w:val="20"/>
        </w:rPr>
        <w:fldChar w:fldCharType="begin"/>
      </w:r>
      <w:r w:rsidR="00A211FF">
        <w:rPr>
          <w:rFonts w:asciiTheme="minorBidi" w:eastAsia="Calibri" w:hAnsiTheme="minorBidi"/>
          <w:color w:val="000000"/>
          <w:sz w:val="20"/>
          <w:szCs w:val="20"/>
        </w:rPr>
        <w:instrText xml:space="preserve"> ADDIN EN.CITE &lt;EndNote&gt;&lt;Cite&gt;&lt;Author&gt;Siegel&lt;/Author&gt;&lt;Year&gt;2018&lt;/Year&gt;&lt;RecNum&gt;7&lt;/RecNum&gt;&lt;DisplayText&gt;(18)&lt;/DisplayText&gt;&lt;record&gt;&lt;rec-number&gt;7&lt;/rec-number&gt;&lt;foreign-keys&gt;&lt;key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instrText>
      </w:r>
      <w:r w:rsidR="00F037E3">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(18)</w:t>
      </w:r>
      <w:r w:rsidR="00F037E3">
        <w:rPr>
          <w:rFonts w:asciiTheme="minorBidi" w:eastAsia="Calibri" w:hAnsiTheme="minorBidi"/>
          <w:color w:val="000000"/>
          <w:sz w:val="20"/>
          <w:szCs w:val="20"/>
        </w:rPr>
        <w:fldChar w:fldCharType="end"/>
      </w:r>
      <w:r w:rsidR="00F037E3">
        <w:rPr>
          <w:rFonts w:asciiTheme="minorBidi" w:eastAsia="Calibri" w:hAnsiTheme="minorBidi" w:hint="cs"/>
          <w:noProof/>
          <w:color w:val="000000"/>
          <w:sz w:val="20"/>
          <w:szCs w:val="20"/>
          <w:rtl/>
          <w:lang w:bidi="he-IL"/>
        </w:rPr>
        <w:t>.</w:t>
      </w:r>
      <w:r w:rsidRPr="001F69BE">
        <w:rPr>
          <w:rFonts w:asciiTheme="minorBidi" w:eastAsia="Calibri" w:hAnsiTheme="minorBidi"/>
          <w:color w:val="000000"/>
          <w:sz w:val="20"/>
          <w:szCs w:val="20"/>
        </w:rPr>
        <w:t xml:space="preserve"> </w:t>
      </w:r>
      <w:r w:rsidR="00E757A4">
        <w:rPr>
          <w:rFonts w:asciiTheme="minorBidi" w:eastAsia="Calibri" w:hAnsiTheme="minorBidi"/>
          <w:color w:val="000000"/>
          <w:sz w:val="20"/>
          <w:szCs w:val="20"/>
        </w:rPr>
        <w:t>The other showed</w:t>
      </w:r>
      <w:r w:rsidR="0037681C" w:rsidRPr="0037681C">
        <w:rPr>
          <w:rFonts w:asciiTheme="minorBidi" w:eastAsia="Calibri" w:hAnsiTheme="minorBidi"/>
          <w:color w:val="000000"/>
          <w:sz w:val="20"/>
          <w:szCs w:val="20"/>
        </w:rPr>
        <w:t xml:space="preserve"> the potential benefit </w:t>
      </w:r>
      <w:r w:rsidR="008603E9">
        <w:rPr>
          <w:rFonts w:asciiTheme="minorBidi" w:eastAsia="Calibri" w:hAnsiTheme="minorBidi"/>
          <w:color w:val="000000"/>
          <w:sz w:val="20"/>
          <w:szCs w:val="20"/>
        </w:rPr>
        <w:t>of</w:t>
      </w:r>
      <w:r w:rsidR="0037681C" w:rsidRPr="0037681C">
        <w:rPr>
          <w:rFonts w:asciiTheme="minorBidi" w:eastAsia="Calibri" w:hAnsiTheme="minorBidi"/>
          <w:color w:val="000000"/>
          <w:sz w:val="20"/>
          <w:szCs w:val="20"/>
        </w:rPr>
        <w:t xml:space="preserve"> unconscious exposure</w:t>
      </w:r>
      <w:r w:rsidR="00BF647D">
        <w:rPr>
          <w:rFonts w:asciiTheme="minorBidi" w:eastAsia="Calibri" w:hAnsiTheme="minorBidi"/>
          <w:color w:val="000000"/>
          <w:sz w:val="20"/>
          <w:szCs w:val="20"/>
        </w:rPr>
        <w:t xml:space="preserve"> using </w:t>
      </w:r>
      <w:r w:rsidR="00E976FD">
        <w:rPr>
          <w:rFonts w:asciiTheme="minorBidi" w:eastAsia="Calibri" w:hAnsiTheme="minorBidi"/>
          <w:color w:val="000000"/>
          <w:sz w:val="20"/>
          <w:szCs w:val="20"/>
        </w:rPr>
        <w:t xml:space="preserve">Continuous Flash Suppression </w:t>
      </w:r>
      <w:r w:rsidR="00F037E3">
        <w:rPr>
          <w:rFonts w:asciiTheme="minorBidi" w:eastAsia="Calibri" w:hAnsiTheme="minorBidi"/>
          <w:color w:val="000000"/>
          <w:sz w:val="20"/>
          <w:szCs w:val="20"/>
        </w:rPr>
        <w:fldChar w:fldCharType="begin"/>
      </w:r>
      <w:r w:rsidR="00A52392">
        <w:rPr>
          <w:rFonts w:asciiTheme="minorBidi" w:eastAsia="Calibri" w:hAnsiTheme="minorBidi"/>
          <w:color w:val="000000"/>
          <w:sz w:val="20"/>
          <w:szCs w:val="20"/>
        </w:rPr>
        <w:instrText xml:space="preserve"> ADDIN EN.CITE &lt;EndNote&gt;&lt;Cite&gt;&lt;Author&gt;Oyarzún&lt;/Author&gt;&lt;Year&gt;2019&lt;/Year&gt;&lt;RecNum&gt;20&lt;/RecNum&gt;&lt;DisplayText&gt;(19)&lt;/DisplayText&gt;&lt;record&gt;&lt;rec-number&gt;20&lt;/rec-number&gt;&lt;foreign-keys&gt;&lt;key app="EN" db-id="zvzv5wdtusrtdmexdw755wf1xr5dzvdrzxwv" timestamp="1611095886"&gt;20&lt;/key&gt;&lt;/foreign-keys&gt;&lt;ref-type name="Journal Article"&gt;17&lt;/ref-type&gt;&lt;contributors&gt;&lt;authors&gt;&lt;author&gt;Oyarzún, Javiera P&lt;/author&gt;&lt;author&gt;Càmara, Estela&lt;/author&gt;&lt;author&gt;Kouider, Sid&lt;/author&gt;&lt;author&gt;Fuentemilla, Lluis&lt;/author&gt;&lt;author&gt;de Diego</w:instrText>
      </w:r>
      <w:r w:rsidR="00A52392">
        <w:rPr>
          <w:rFonts w:ascii="Cambria Math" w:eastAsia="Calibri" w:hAnsi="Cambria Math" w:cs="Cambria Math"/>
          <w:color w:val="000000"/>
          <w:sz w:val="20"/>
          <w:szCs w:val="20"/>
        </w:rPr>
        <w:instrText>‐</w:instrText>
      </w:r>
      <w:r w:rsidR="00A52392">
        <w:rPr>
          <w:rFonts w:asciiTheme="minorBidi" w:eastAsia="Calibri" w:hAnsiTheme="minorBidi"/>
          <w:color w:val="000000"/>
          <w:sz w:val="20"/>
          <w:szCs w:val="20"/>
        </w:rPr>
        <w:instrText>Balaguer, Ruth&lt;/author&gt;&lt;/authors&gt;&lt;/contributors&gt;&lt;titles&gt;&lt;title&gt;Implicit but not explicit extinction to threat</w:instrText>
      </w:r>
      <w:r w:rsidR="00A52392">
        <w:rPr>
          <w:rFonts w:ascii="Cambria Math" w:eastAsia="Calibri" w:hAnsi="Cambria Math" w:cs="Cambria Math"/>
          <w:color w:val="000000"/>
          <w:sz w:val="20"/>
          <w:szCs w:val="20"/>
        </w:rPr>
        <w:instrText>‐</w:instrText>
      </w:r>
      <w:r w:rsidR="00A52392">
        <w:rPr>
          <w:rFonts w:asciiTheme="minorBidi" w:eastAsia="Calibri" w:hAnsiTheme="minorBidi"/>
          <w:color w:val="000000"/>
          <w:sz w:val="20"/>
          <w:szCs w:val="20"/>
        </w:rPr>
        <w:instrText>conditioned stimulus prevents spontaneous recovery of threat</w:instrText>
      </w:r>
      <w:r w:rsidR="00A52392">
        <w:rPr>
          <w:rFonts w:ascii="Cambria Math" w:eastAsia="Calibri" w:hAnsi="Cambria Math" w:cs="Cambria Math"/>
          <w:color w:val="000000"/>
          <w:sz w:val="20"/>
          <w:szCs w:val="20"/>
        </w:rPr>
        <w:instrText>‐</w:instrText>
      </w:r>
      <w:r w:rsidR="00A52392">
        <w:rPr>
          <w:rFonts w:asciiTheme="minorBidi" w:eastAsia="Calibri" w:hAnsiTheme="minorBidi"/>
          <w:color w:val="000000"/>
          <w:sz w:val="20"/>
          <w:szCs w:val="20"/>
        </w:rPr>
        <w:instrTex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gt;</w:instrText>
      </w:r>
      <w:r w:rsidR="00F037E3">
        <w:rPr>
          <w:rFonts w:asciiTheme="minorBidi" w:eastAsia="Calibri" w:hAnsiTheme="minorBidi"/>
          <w:color w:val="000000"/>
          <w:sz w:val="20"/>
          <w:szCs w:val="20"/>
        </w:rPr>
        <w:fldChar w:fldCharType="separate"/>
      </w:r>
      <w:r w:rsidR="00A52392">
        <w:rPr>
          <w:rFonts w:asciiTheme="minorBidi" w:eastAsia="Calibri" w:hAnsiTheme="minorBidi"/>
          <w:noProof/>
          <w:color w:val="000000"/>
          <w:sz w:val="20"/>
          <w:szCs w:val="20"/>
        </w:rPr>
        <w:t>(19)</w:t>
      </w:r>
      <w:r w:rsidR="00F037E3">
        <w:rPr>
          <w:rFonts w:asciiTheme="minorBidi" w:eastAsia="Calibri" w:hAnsiTheme="minorBidi"/>
          <w:color w:val="000000"/>
          <w:sz w:val="20"/>
          <w:szCs w:val="20"/>
        </w:rPr>
        <w:fldChar w:fldCharType="end"/>
      </w:r>
      <w:r w:rsidR="0037681C" w:rsidRPr="0037681C">
        <w:rPr>
          <w:rFonts w:asciiTheme="minorBidi" w:eastAsia="Calibri" w:hAnsiTheme="minorBidi"/>
          <w:color w:val="000000"/>
          <w:sz w:val="20"/>
          <w:szCs w:val="20"/>
        </w:rPr>
        <w:t xml:space="preserve">. In </w:t>
      </w:r>
      <w:r w:rsidR="00F83E88">
        <w:rPr>
          <w:rFonts w:asciiTheme="minorBidi" w:eastAsia="Calibri" w:hAnsiTheme="minorBidi"/>
          <w:color w:val="000000"/>
          <w:sz w:val="20"/>
          <w:szCs w:val="20"/>
        </w:rPr>
        <w:t>that</w:t>
      </w:r>
      <w:r w:rsidR="00F83E88" w:rsidRPr="0037681C">
        <w:rPr>
          <w:rFonts w:asciiTheme="minorBidi" w:eastAsia="Calibri" w:hAnsiTheme="minorBidi"/>
          <w:color w:val="000000"/>
          <w:sz w:val="20"/>
          <w:szCs w:val="20"/>
        </w:rPr>
        <w:t xml:space="preserve"> </w:t>
      </w:r>
      <w:r w:rsidR="0037681C" w:rsidRPr="0037681C">
        <w:rPr>
          <w:rFonts w:asciiTheme="minorBidi" w:eastAsia="Calibri" w:hAnsiTheme="minorBidi"/>
          <w:color w:val="000000"/>
          <w:sz w:val="20"/>
          <w:szCs w:val="20"/>
        </w:rPr>
        <w:t>study</w:t>
      </w:r>
      <w:r w:rsidR="00F83E88">
        <w:rPr>
          <w:rFonts w:asciiTheme="minorBidi" w:eastAsia="Calibri" w:hAnsiTheme="minorBidi"/>
          <w:color w:val="000000"/>
          <w:sz w:val="20"/>
          <w:szCs w:val="20"/>
        </w:rPr>
        <w:t>,</w:t>
      </w:r>
      <w:r w:rsidR="0037681C" w:rsidRPr="0037681C">
        <w:rPr>
          <w:rFonts w:asciiTheme="minorBidi" w:eastAsia="Calibri" w:hAnsiTheme="minorBidi"/>
          <w:color w:val="000000"/>
          <w:sz w:val="20"/>
          <w:szCs w:val="20"/>
        </w:rPr>
        <w:t xml:space="preserve"> fear reduc</w:t>
      </w:r>
      <w:r w:rsidR="00776858">
        <w:rPr>
          <w:rFonts w:asciiTheme="minorBidi" w:eastAsia="Calibri" w:hAnsiTheme="minorBidi"/>
          <w:color w:val="000000"/>
          <w:sz w:val="20"/>
          <w:szCs w:val="20"/>
        </w:rPr>
        <w:t xml:space="preserve">tion was manifested by </w:t>
      </w:r>
      <w:r w:rsidR="0037681C" w:rsidRPr="0037681C">
        <w:rPr>
          <w:rFonts w:asciiTheme="minorBidi" w:eastAsia="Calibri" w:hAnsiTheme="minorBidi"/>
          <w:color w:val="000000"/>
          <w:sz w:val="20"/>
          <w:szCs w:val="20"/>
        </w:rPr>
        <w:t>a measure of threat-potentiated startle responses</w:t>
      </w:r>
      <w:r w:rsidR="00776858">
        <w:rPr>
          <w:rFonts w:asciiTheme="minorBidi" w:eastAsia="Calibri" w:hAnsiTheme="minorBidi"/>
          <w:color w:val="000000"/>
          <w:sz w:val="20"/>
          <w:szCs w:val="20"/>
        </w:rPr>
        <w:t>,</w:t>
      </w:r>
      <w:r w:rsidR="00151F5F">
        <w:rPr>
          <w:rFonts w:asciiTheme="minorBidi" w:eastAsia="Calibri" w:hAnsiTheme="minorBidi"/>
          <w:color w:val="000000"/>
          <w:sz w:val="20"/>
          <w:szCs w:val="20"/>
        </w:rPr>
        <w:t xml:space="preserve"> but </w:t>
      </w:r>
      <w:r w:rsidR="00151F5F">
        <w:rPr>
          <w:rFonts w:asciiTheme="minorBidi" w:eastAsia="Calibri" w:hAnsiTheme="minorBidi"/>
          <w:color w:val="000000"/>
          <w:sz w:val="20"/>
          <w:szCs w:val="20"/>
        </w:rPr>
        <w:lastRenderedPageBreak/>
        <w:t xml:space="preserve">not in </w:t>
      </w:r>
      <w:r w:rsidR="00705F93">
        <w:rPr>
          <w:rFonts w:asciiTheme="minorBidi" w:eastAsia="Calibri" w:hAnsiTheme="minorBidi"/>
          <w:color w:val="000000"/>
          <w:sz w:val="20"/>
          <w:szCs w:val="20"/>
        </w:rPr>
        <w:t>S</w:t>
      </w:r>
      <w:r w:rsidR="00705F93" w:rsidRPr="001F69BE">
        <w:rPr>
          <w:rFonts w:asciiTheme="minorBidi" w:eastAsia="Calibri" w:hAnsiTheme="minorBidi"/>
          <w:color w:val="000000"/>
          <w:sz w:val="20"/>
          <w:szCs w:val="20"/>
        </w:rPr>
        <w:t xml:space="preserve">kin </w:t>
      </w:r>
      <w:r w:rsidR="00705F93">
        <w:rPr>
          <w:rFonts w:asciiTheme="minorBidi" w:eastAsia="Calibri" w:hAnsiTheme="minorBidi"/>
          <w:color w:val="000000"/>
          <w:sz w:val="20"/>
          <w:szCs w:val="20"/>
        </w:rPr>
        <w:t>C</w:t>
      </w:r>
      <w:r w:rsidR="00705F93" w:rsidRPr="001F69BE">
        <w:rPr>
          <w:rFonts w:asciiTheme="minorBidi" w:eastAsia="Calibri" w:hAnsiTheme="minorBidi"/>
          <w:color w:val="000000"/>
          <w:sz w:val="20"/>
          <w:szCs w:val="20"/>
        </w:rPr>
        <w:t xml:space="preserve">onductance </w:t>
      </w:r>
      <w:r w:rsidR="00705F93">
        <w:rPr>
          <w:rFonts w:asciiTheme="minorBidi" w:eastAsia="Calibri" w:hAnsiTheme="minorBidi"/>
          <w:color w:val="000000"/>
          <w:sz w:val="20"/>
          <w:szCs w:val="20"/>
        </w:rPr>
        <w:t>R</w:t>
      </w:r>
      <w:r w:rsidR="00705F93" w:rsidRPr="001F69BE">
        <w:rPr>
          <w:rFonts w:asciiTheme="minorBidi" w:eastAsia="Calibri" w:hAnsiTheme="minorBidi"/>
          <w:color w:val="000000"/>
          <w:sz w:val="20"/>
          <w:szCs w:val="20"/>
        </w:rPr>
        <w:t xml:space="preserve">esponse </w:t>
      </w:r>
      <w:r w:rsidR="00705F93">
        <w:rPr>
          <w:rFonts w:asciiTheme="minorBidi" w:eastAsia="Calibri" w:hAnsiTheme="minorBidi"/>
          <w:color w:val="000000"/>
          <w:sz w:val="20"/>
          <w:szCs w:val="20"/>
        </w:rPr>
        <w:t>(</w:t>
      </w:r>
      <w:r w:rsidR="00151F5F">
        <w:rPr>
          <w:rFonts w:asciiTheme="minorBidi" w:eastAsia="Calibri" w:hAnsiTheme="minorBidi"/>
          <w:color w:val="000000"/>
          <w:sz w:val="20"/>
          <w:szCs w:val="20"/>
        </w:rPr>
        <w:t>SCR</w:t>
      </w:r>
      <w:r w:rsidR="00705F93">
        <w:rPr>
          <w:rFonts w:asciiTheme="minorBidi" w:eastAsia="Calibri" w:hAnsiTheme="minorBidi"/>
          <w:color w:val="000000"/>
          <w:sz w:val="20"/>
          <w:szCs w:val="20"/>
        </w:rPr>
        <w:t>)</w:t>
      </w:r>
      <w:r w:rsidR="00151F5F">
        <w:rPr>
          <w:rFonts w:asciiTheme="minorBidi" w:eastAsia="Calibri" w:hAnsiTheme="minorBidi"/>
          <w:color w:val="000000"/>
          <w:sz w:val="20"/>
          <w:szCs w:val="20"/>
        </w:rPr>
        <w:t xml:space="preserve">. </w:t>
      </w:r>
      <w:r w:rsidR="00F83E88">
        <w:rPr>
          <w:rFonts w:asciiTheme="minorBidi" w:eastAsia="Calibri" w:hAnsiTheme="minorBidi"/>
          <w:color w:val="000000"/>
          <w:sz w:val="20"/>
          <w:szCs w:val="20"/>
        </w:rPr>
        <w:t>Furthermore</w:t>
      </w:r>
      <w:r w:rsidR="00151F5F">
        <w:rPr>
          <w:rFonts w:asciiTheme="minorBidi" w:eastAsia="Calibri" w:hAnsiTheme="minorBidi"/>
          <w:color w:val="000000"/>
          <w:sz w:val="20"/>
          <w:szCs w:val="20"/>
        </w:rPr>
        <w:t xml:space="preserve">, </w:t>
      </w:r>
      <w:r w:rsidR="00F83E88">
        <w:rPr>
          <w:rFonts w:asciiTheme="minorBidi" w:eastAsia="Calibri" w:hAnsiTheme="minorBidi"/>
          <w:color w:val="000000"/>
          <w:sz w:val="20"/>
          <w:szCs w:val="20"/>
        </w:rPr>
        <w:t xml:space="preserve">that </w:t>
      </w:r>
      <w:r w:rsidR="00151F5F">
        <w:rPr>
          <w:rFonts w:asciiTheme="minorBidi" w:eastAsia="Calibri" w:hAnsiTheme="minorBidi"/>
          <w:color w:val="000000"/>
          <w:sz w:val="20"/>
          <w:szCs w:val="20"/>
        </w:rPr>
        <w:t>study lack</w:t>
      </w:r>
      <w:r w:rsidR="00F83E88">
        <w:rPr>
          <w:rFonts w:asciiTheme="minorBidi" w:eastAsia="Calibri" w:hAnsiTheme="minorBidi"/>
          <w:color w:val="000000"/>
          <w:sz w:val="20"/>
          <w:szCs w:val="20"/>
        </w:rPr>
        <w:t>ed a</w:t>
      </w:r>
      <w:r w:rsidR="00151F5F" w:rsidRPr="00151F5F">
        <w:rPr>
          <w:rFonts w:asciiTheme="minorBidi" w:eastAsia="Calibri" w:hAnsiTheme="minorBidi"/>
          <w:color w:val="000000"/>
          <w:sz w:val="20"/>
          <w:szCs w:val="20"/>
        </w:rPr>
        <w:t xml:space="preserve"> control </w:t>
      </w:r>
      <w:r w:rsidR="00CE35F2">
        <w:rPr>
          <w:rFonts w:asciiTheme="minorBidi" w:eastAsia="Calibri" w:hAnsiTheme="minorBidi"/>
          <w:color w:val="000000"/>
          <w:sz w:val="20"/>
          <w:szCs w:val="20"/>
        </w:rPr>
        <w:t>group</w:t>
      </w:r>
      <w:r w:rsidR="000D0AFA">
        <w:rPr>
          <w:rFonts w:asciiTheme="minorBidi" w:eastAsia="Calibri" w:hAnsiTheme="minorBidi"/>
          <w:color w:val="000000"/>
          <w:sz w:val="20"/>
          <w:szCs w:val="20"/>
        </w:rPr>
        <w:t xml:space="preserve"> where no extinction took place</w:t>
      </w:r>
      <w:r w:rsidR="00CE35F2" w:rsidRPr="00151F5F">
        <w:rPr>
          <w:rFonts w:asciiTheme="minorBidi" w:eastAsia="Calibri" w:hAnsiTheme="minorBidi"/>
          <w:color w:val="000000"/>
          <w:sz w:val="20"/>
          <w:szCs w:val="20"/>
        </w:rPr>
        <w:t>.</w:t>
      </w:r>
    </w:p>
    <w:p w14:paraId="3E30FB3F"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2EE378C4" w14:textId="2AFBD17C" w:rsidR="008F33C4" w:rsidRPr="00151F5F" w:rsidRDefault="00F45D02" w:rsidP="00330336">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lang w:val="en-GB"/>
        </w:rPr>
      </w:pPr>
      <w:r w:rsidRPr="001F69BE">
        <w:rPr>
          <w:rFonts w:asciiTheme="minorBidi" w:eastAsia="Calibri" w:hAnsiTheme="minorBidi"/>
          <w:color w:val="000000"/>
          <w:sz w:val="20"/>
          <w:szCs w:val="20"/>
        </w:rPr>
        <w:t>Given th</w:t>
      </w:r>
      <w:r>
        <w:rPr>
          <w:rFonts w:asciiTheme="minorBidi" w:eastAsia="Calibri" w:hAnsiTheme="minorBidi"/>
          <w:color w:val="000000"/>
          <w:sz w:val="20"/>
          <w:szCs w:val="20"/>
        </w:rPr>
        <w:t>ese</w:t>
      </w:r>
      <w:r w:rsidRPr="001F69BE">
        <w:rPr>
          <w:rFonts w:asciiTheme="minorBidi" w:eastAsia="Calibri" w:hAnsiTheme="minorBidi"/>
          <w:color w:val="000000"/>
          <w:sz w:val="20"/>
          <w:szCs w:val="20"/>
        </w:rPr>
        <w:t xml:space="preserve"> gap</w:t>
      </w:r>
      <w:r>
        <w:rPr>
          <w:rFonts w:asciiTheme="minorBidi" w:eastAsia="Calibri" w:hAnsiTheme="minorBidi"/>
          <w:color w:val="000000"/>
          <w:sz w:val="20"/>
          <w:szCs w:val="20"/>
        </w:rPr>
        <w:t>s</w:t>
      </w:r>
      <w:r w:rsidRPr="001F69BE">
        <w:rPr>
          <w:rFonts w:asciiTheme="minorBidi" w:eastAsia="Calibri" w:hAnsiTheme="minorBidi"/>
          <w:color w:val="000000"/>
          <w:sz w:val="20"/>
          <w:szCs w:val="20"/>
        </w:rPr>
        <w:t xml:space="preserve">, our goal was to </w:t>
      </w:r>
      <w:r>
        <w:rPr>
          <w:rFonts w:asciiTheme="minorBidi" w:eastAsia="Calibri" w:hAnsiTheme="minorBidi"/>
          <w:color w:val="000000"/>
          <w:sz w:val="20"/>
          <w:szCs w:val="20"/>
        </w:rPr>
        <w:t>investigate</w:t>
      </w:r>
      <w:r w:rsidRPr="001F69BE">
        <w:rPr>
          <w:rFonts w:asciiTheme="minorBidi" w:eastAsia="Calibri" w:hAnsiTheme="minorBidi"/>
          <w:color w:val="000000"/>
          <w:sz w:val="20"/>
          <w:szCs w:val="20"/>
        </w:rPr>
        <w:t xml:space="preserve"> the effectiveness of unconscious exposure to aversive stimuli, when awareness is properly controlled. </w:t>
      </w:r>
      <w:r w:rsidRPr="00B04CB7">
        <w:rPr>
          <w:rFonts w:asciiTheme="minorBidi" w:eastAsia="Calibri" w:hAnsiTheme="minorBidi"/>
          <w:color w:val="000000"/>
          <w:sz w:val="20"/>
          <w:szCs w:val="20"/>
        </w:rPr>
        <w:t xml:space="preserve">Various techniques have been developed to suppress stimuli from awareness and assess unconscious processing. These techniques </w:t>
      </w:r>
      <w:r>
        <w:rPr>
          <w:rFonts w:asciiTheme="minorBidi" w:eastAsia="Calibri" w:hAnsiTheme="minorBidi"/>
          <w:color w:val="000000"/>
          <w:sz w:val="20"/>
          <w:szCs w:val="20"/>
        </w:rPr>
        <w:t xml:space="preserve">were used to </w:t>
      </w:r>
      <w:r w:rsidRPr="00B04CB7">
        <w:rPr>
          <w:rFonts w:asciiTheme="minorBidi" w:eastAsia="Calibri" w:hAnsiTheme="minorBidi"/>
          <w:color w:val="000000"/>
          <w:sz w:val="20"/>
          <w:szCs w:val="20"/>
        </w:rPr>
        <w:t>measure the impact of specific stimuli on participants’ thoughts, feelings, actions and learning processes</w:t>
      </w:r>
      <w:r>
        <w:rPr>
          <w:rFonts w:asciiTheme="minorBidi" w:eastAsia="Calibri" w:hAnsiTheme="minorBidi"/>
          <w:color w:val="000000"/>
          <w:sz w:val="20"/>
          <w:szCs w:val="20"/>
        </w:rPr>
        <w:t xml:space="preserve"> </w:t>
      </w:r>
      <w:r w:rsidR="00962A6F">
        <w:rPr>
          <w:rFonts w:asciiTheme="minorBidi" w:eastAsia="Calibri" w:hAnsiTheme="minorBidi"/>
          <w:color w:val="000000"/>
          <w:sz w:val="20"/>
          <w:szCs w:val="20"/>
        </w:rPr>
        <w:fldChar w:fldCharType="begin"/>
      </w:r>
      <w:r w:rsidR="00A742D2">
        <w:rPr>
          <w:rFonts w:asciiTheme="minorBidi" w:eastAsia="Calibri" w:hAnsiTheme="minorBidi"/>
          <w:color w:val="000000"/>
          <w:sz w:val="20"/>
          <w:szCs w:val="20"/>
        </w:rPr>
        <w:instrText xml:space="preserve"> ADDIN EN.CITE &lt;EndNote&gt;&lt;Cite&gt;&lt;Author&gt;Sterzer&lt;/Author&gt;&lt;Year&gt;2014&lt;/Year&gt;&lt;RecNum&gt;23&lt;/RecNum&gt;&lt;DisplayText&gt;(20, 21)&lt;/DisplayText&gt;&lt;record&gt;&lt;rec-number&gt;23&lt;/rec-number&gt;&lt;foreign-keys&gt;&lt;key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Cite&gt;&lt;Author&gt;Kouider&lt;/Author&gt;&lt;Year&gt;2007&lt;/Year&gt;&lt;RecNum&gt;22&lt;/RecNum&gt;&lt;record&gt;&lt;rec-number&gt;22&lt;/rec-number&gt;&lt;foreign-keys&gt;&lt;key app="EN" db-id="zvzv5wdtusrtdmexdw755wf1xr5dzvdrzxwv" timestamp="1611095985"&gt;22&lt;/key&gt;&lt;/foreign-keys&gt;&lt;ref-type name="Journal Article"&gt;17&lt;/ref-type&gt;&lt;contributors&gt;&lt;authors&gt;&lt;author&gt;Kouider, Sid&lt;/author&gt;&lt;author&gt;Dehaene, Stanislas&lt;/author&gt;&lt;/authors&gt;&lt;/contributors&gt;&lt;titles&gt;&lt;title&gt;Levels of processing during non-conscious perception: a critical review of visual masking&lt;/title&gt;&lt;secondary-title&gt;Philosophical Transactions of the Royal Society B: Biological Sciences&lt;/secondary-title&gt;&lt;/titles&gt;&lt;periodical&gt;&lt;full-title&gt;Philosophical Transactions of the Royal Society B: Biological Sciences&lt;/full-title&gt;&lt;/periodical&gt;&lt;pages&gt;857-875&lt;/pages&gt;&lt;volume&gt;362&lt;/volume&gt;&lt;number&gt;1481&lt;/number&gt;&lt;dates&gt;&lt;year&gt;2007&lt;/year&gt;&lt;/dates&gt;&lt;isbn&gt;0962-8436&lt;/isbn&gt;&lt;urls&gt;&lt;/urls&gt;&lt;/record&gt;&lt;/Cite&gt;&lt;/EndNote&gt;</w:instrText>
      </w:r>
      <w:r w:rsidR="00962A6F">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(20, 21)</w:t>
      </w:r>
      <w:r w:rsidR="00962A6F">
        <w:rPr>
          <w:rFonts w:asciiTheme="minorBidi" w:eastAsia="Calibri" w:hAnsiTheme="minorBidi"/>
          <w:color w:val="000000"/>
          <w:sz w:val="20"/>
          <w:szCs w:val="20"/>
        </w:rPr>
        <w:fldChar w:fldCharType="end"/>
      </w:r>
      <w:r w:rsidR="00962A6F">
        <w:rPr>
          <w:rFonts w:asciiTheme="minorBidi" w:eastAsia="Calibri" w:hAnsiTheme="minorBidi" w:hint="cs"/>
          <w:noProof/>
          <w:color w:val="000000"/>
          <w:sz w:val="20"/>
          <w:szCs w:val="20"/>
          <w:rtl/>
          <w:lang w:bidi="he-IL"/>
        </w:rPr>
        <w:t>.</w:t>
      </w:r>
      <w:r w:rsidRPr="00B04CB7">
        <w:rPr>
          <w:rFonts w:asciiTheme="minorBidi" w:eastAsia="Calibri" w:hAnsiTheme="minorBidi"/>
          <w:color w:val="000000"/>
          <w:sz w:val="20"/>
          <w:szCs w:val="20"/>
        </w:rPr>
        <w:t xml:space="preserve"> We focus</w:t>
      </w:r>
      <w:r>
        <w:rPr>
          <w:rFonts w:asciiTheme="minorBidi" w:eastAsia="Calibri" w:hAnsiTheme="minorBidi"/>
          <w:color w:val="000000"/>
          <w:sz w:val="20"/>
          <w:szCs w:val="20"/>
          <w:lang w:bidi="he-IL"/>
        </w:rPr>
        <w:t>ed</w:t>
      </w:r>
      <w:r w:rsidRPr="00B04CB7">
        <w:rPr>
          <w:rFonts w:asciiTheme="minorBidi" w:eastAsia="Calibri" w:hAnsiTheme="minorBidi"/>
          <w:color w:val="000000"/>
          <w:sz w:val="20"/>
          <w:szCs w:val="20"/>
        </w:rPr>
        <w:t xml:space="preserve"> on two prominent techniques: V</w:t>
      </w:r>
      <w:r w:rsidR="00BA2E81">
        <w:rPr>
          <w:rFonts w:asciiTheme="minorBidi" w:eastAsia="Calibri" w:hAnsiTheme="minorBidi"/>
          <w:color w:val="000000"/>
          <w:sz w:val="20"/>
          <w:szCs w:val="20"/>
        </w:rPr>
        <w:t xml:space="preserve">isual </w:t>
      </w:r>
      <w:r w:rsidRPr="00B04CB7">
        <w:rPr>
          <w:rFonts w:asciiTheme="minorBidi" w:eastAsia="Calibri" w:hAnsiTheme="minorBidi"/>
          <w:color w:val="000000"/>
          <w:sz w:val="20"/>
          <w:szCs w:val="20"/>
        </w:rPr>
        <w:t>M</w:t>
      </w:r>
      <w:r w:rsidR="00BA2E81">
        <w:rPr>
          <w:rFonts w:asciiTheme="minorBidi" w:eastAsia="Calibri" w:hAnsiTheme="minorBidi"/>
          <w:color w:val="000000"/>
          <w:sz w:val="20"/>
          <w:szCs w:val="20"/>
        </w:rPr>
        <w:t>asking</w:t>
      </w:r>
      <w:r>
        <w:rPr>
          <w:rFonts w:asciiTheme="minorBidi" w:eastAsia="Calibri" w:hAnsiTheme="minorBidi"/>
          <w:color w:val="000000"/>
          <w:sz w:val="20"/>
          <w:szCs w:val="20"/>
        </w:rPr>
        <w:t xml:space="preserve"> </w:t>
      </w:r>
      <w:r w:rsidR="00962A6F">
        <w:rPr>
          <w:rFonts w:asciiTheme="minorBidi" w:eastAsia="Calibri" w:hAnsiTheme="minorBidi"/>
          <w:color w:val="000000"/>
          <w:sz w:val="20"/>
          <w:szCs w:val="20"/>
        </w:rPr>
        <w:fldChar w:fldCharType="begin"/>
      </w:r>
      <w:r w:rsidR="00A52392">
        <w:rPr>
          <w:rFonts w:asciiTheme="minorBidi" w:eastAsia="Calibri" w:hAnsiTheme="minorBidi"/>
          <w:color w:val="000000"/>
          <w:sz w:val="20"/>
          <w:szCs w:val="20"/>
        </w:rPr>
        <w:instrText xml:space="preserve"> ADDIN EN.CITE &lt;EndNote&gt;&lt;Cite&gt;&lt;Author&gt;Kahneman&lt;/Author&gt;&lt;Year&gt;1968&lt;/Year&gt;&lt;RecNum&gt;25&lt;/RecNum&gt;&lt;DisplayText&gt;(22, 23)&lt;/DisplayText&gt;&lt;record&gt;&lt;rec-number&gt;25&lt;/rec-number&gt;&lt;foreign-keys&gt;&lt;key app="EN" db-id="zvzv5wdtusrtdmexdw755wf1xr5dzvdrzxwv" timestamp="1611096076"&gt;25&lt;/key&gt;&lt;/foreign-keys&gt;&lt;ref-type name="Journal Article"&gt;17&lt;/ref-type&gt;&lt;contributors&gt;&lt;authors&gt;&lt;author&gt;Kahneman, Daniel&lt;/author&gt;&lt;/authors&gt;&lt;/contributors&gt;&lt;titles&gt;&lt;title&gt;Method, findings, and theory in studies of visual masking&lt;/title&gt;&lt;secondary-title&gt;Psychological Bulletin&lt;/secondary-title&gt;&lt;/titles&gt;&lt;periodical&gt;&lt;full-title&gt;Psychological Bulletin&lt;/full-title&gt;&lt;/periodical&gt;&lt;pages&gt;404&lt;/pages&gt;&lt;volume&gt;70&lt;/volume&gt;&lt;number&gt;6p1&lt;/number&gt;&lt;dates&gt;&lt;year&gt;1968&lt;/year&gt;&lt;/dates&gt;&lt;isbn&gt;1939-1455&lt;/isbn&gt;&lt;urls&gt;&lt;/urls&gt;&lt;/record&gt;&lt;/Cite&gt;&lt;Cite&gt;&lt;Author&gt;Breitmeyer&lt;/Author&gt;&lt;Year&gt;2000&lt;/Year&gt;&lt;RecNum&gt;24&lt;/RecNum&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00962A6F">
        <w:rPr>
          <w:rFonts w:asciiTheme="minorBidi" w:eastAsia="Calibri" w:hAnsiTheme="minorBidi"/>
          <w:color w:val="000000"/>
          <w:sz w:val="20"/>
          <w:szCs w:val="20"/>
        </w:rPr>
        <w:fldChar w:fldCharType="separate"/>
      </w:r>
      <w:r w:rsidR="00A52392">
        <w:rPr>
          <w:rFonts w:asciiTheme="minorBidi" w:eastAsia="Calibri" w:hAnsiTheme="minorBidi"/>
          <w:noProof/>
          <w:color w:val="000000"/>
          <w:sz w:val="20"/>
          <w:szCs w:val="20"/>
        </w:rPr>
        <w:t>(22, 23)</w:t>
      </w:r>
      <w:r w:rsidR="00962A6F">
        <w:rPr>
          <w:rFonts w:asciiTheme="minorBidi" w:eastAsia="Calibri" w:hAnsiTheme="minorBidi"/>
          <w:color w:val="000000"/>
          <w:sz w:val="20"/>
          <w:szCs w:val="20"/>
        </w:rPr>
        <w:fldChar w:fldCharType="end"/>
      </w:r>
      <w:r w:rsidRPr="00B04CB7">
        <w:rPr>
          <w:rFonts w:asciiTheme="minorBidi" w:eastAsia="Calibri" w:hAnsiTheme="minorBidi"/>
          <w:color w:val="000000"/>
          <w:sz w:val="20"/>
          <w:szCs w:val="20"/>
        </w:rPr>
        <w:t xml:space="preserve"> and CFS</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r>
      <w:r w:rsidR="00A742D2">
        <w:rPr>
          <w:rFonts w:asciiTheme="minorBidi" w:eastAsia="Calibri" w:hAnsiTheme="minorBidi"/>
          <w:noProof/>
          <w:color w:val="000000"/>
          <w:sz w:val="20"/>
          <w:szCs w:val="20"/>
        </w:rPr>
        <w:instrText xml:space="preserve"> ADDIN EN.CITE &lt;EndNote&gt;&lt;Cite&gt;&lt;Author&gt;Tsuchiya&lt;/Author&gt;&lt;Year&gt;2005&lt;/Year&gt;&lt;RecNum&gt;26&lt;/RecNum&gt;&lt;DisplayText&gt;(24)&lt;/DisplayText&gt;&lt;record&gt;&lt;rec-number&gt;26&lt;/rec-number&gt;&lt;foreign-keys&gt;&lt;key app="EN" db-id="zvzv5wdtusrtdmexdw755wf1xr5dzvdrzxwv" timestamp="1611096100"&gt;26&lt;/key&gt;&lt;/foreign-keys&gt;&lt;ref-type name="Journal Article"&gt;17&lt;/ref-type&gt;&lt;contributors&gt;&lt;authors&gt;&lt;author&gt;Tsuchiya, Naotsugu&lt;/author&gt;&lt;author&gt;Koch, Christof&lt;/author&gt;&lt;/authors&gt;&lt;/contributors&gt;&lt;titles&gt;&lt;title&gt;Continuous flash suppression reduces negative afterimages&lt;/title&gt;&lt;secondary-title&gt;Nature neuroscience&lt;/secondary-title&gt;&lt;/titles&gt;&lt;periodical&gt;&lt;full-title&gt;Nature neuroscience&lt;/full-title&gt;&lt;/periodical&gt;&lt;pages&gt;1096-1101&lt;/pages&gt;&lt;volume&gt;8&lt;/volume&gt;&lt;number&gt;8&lt;/number&gt;&lt;dates&gt;&lt;year&gt;2005&lt;/year&gt;&lt;/dates&gt;&lt;isbn&gt;1546-1726&lt;/isbn&gt;&lt;urls&gt;&lt;/urls&gt;&lt;/record&gt;&lt;/Cite&gt;&lt;/EndNote&gt;</w:instrText>
      </w:r>
      <w:r w:rsidR="00962A6F">
        <w:rPr>
          <w:rFonts w:asciiTheme="minorBidi" w:eastAsia="Calibri" w:hAnsiTheme="minorBidi"/>
          <w:noProof/>
          <w:color w:val="000000"/>
          <w:sz w:val="20"/>
          <w:szCs w:val="20"/>
        </w:rPr>
        <w:fldChar w:fldCharType="separate"/>
      </w:r>
      <w:r w:rsidR="00A742D2">
        <w:rPr>
          <w:rFonts w:asciiTheme="minorBidi" w:eastAsia="Calibri" w:hAnsiTheme="minorBidi"/>
          <w:noProof/>
          <w:color w:val="000000"/>
          <w:sz w:val="20"/>
          <w:szCs w:val="20"/>
        </w:rPr>
        <w:t>(24)</w:t>
      </w:r>
      <w:r w:rsidR="00962A6F">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In VM, a stimulus (“target”) is presented for a short duration of </w:t>
      </w:r>
      <w:r w:rsidR="006B192C">
        <w:rPr>
          <w:rFonts w:asciiTheme="minorBidi" w:eastAsia="Calibri" w:hAnsiTheme="minorBidi"/>
          <w:color w:val="000000"/>
          <w:sz w:val="20"/>
          <w:szCs w:val="20"/>
        </w:rPr>
        <w:t>a few</w:t>
      </w:r>
      <w:r w:rsidR="006B192C" w:rsidRPr="00B04CB7">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dozens of milliseconds or less, and is immediately preceded/followed by masks, which </w:t>
      </w:r>
      <w:r>
        <w:rPr>
          <w:rFonts w:asciiTheme="minorBidi" w:eastAsia="Calibri" w:hAnsiTheme="minorBidi"/>
          <w:color w:val="000000"/>
          <w:sz w:val="20"/>
          <w:szCs w:val="20"/>
        </w:rPr>
        <w:t>render it invisible</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fldData xml:space="preserve">PEVuZE5vdGU+PENpdGU+PEF1dGhvcj5LYWhuZW1hbjwvQXV0aG9yPjxZZWFyPjE5Njg8L1llYXI+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</w:fldData>
        </w:fldChar>
      </w:r>
      <w:r w:rsidR="00A742D2">
        <w:rPr>
          <w:rFonts w:asciiTheme="minorBidi" w:eastAsia="Calibri" w:hAnsiTheme="minorBidi"/>
          <w:noProof/>
          <w:color w:val="000000"/>
          <w:sz w:val="20"/>
          <w:szCs w:val="20"/>
        </w:rPr>
        <w:instrText xml:space="preserve"> ADDIN EN.CITE </w:instrText>
      </w:r>
      <w:r w:rsidR="00A742D2">
        <w:rPr>
          <w:rFonts w:asciiTheme="minorBidi" w:eastAsia="Calibri" w:hAnsiTheme="minorBidi"/>
          <w:noProof/>
          <w:color w:val="000000"/>
          <w:sz w:val="20"/>
          <w:szCs w:val="20"/>
        </w:rPr>
        <w:fldChar w:fldCharType="begin">
          <w:fldData xml:space="preserve">PEVuZE5vdGU+PENpdGU+PEF1dGhvcj5LYWhuZW1hbjwvQXV0aG9yPjxZZWFyPjE5Njg8L1llYXI+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</w:fldData>
        </w:fldChar>
      </w:r>
      <w:r w:rsidR="00A742D2">
        <w:rPr>
          <w:rFonts w:asciiTheme="minorBidi" w:eastAsia="Calibri" w:hAnsiTheme="minorBidi"/>
          <w:noProof/>
          <w:color w:val="000000"/>
          <w:sz w:val="20"/>
          <w:szCs w:val="20"/>
        </w:rPr>
        <w:instrText xml:space="preserve"> ADDIN EN.CITE.DATA </w:instrText>
      </w:r>
      <w:r w:rsidR="00A742D2">
        <w:rPr>
          <w:rFonts w:asciiTheme="minorBidi" w:eastAsia="Calibri" w:hAnsiTheme="minorBidi"/>
          <w:noProof/>
          <w:color w:val="000000"/>
          <w:sz w:val="20"/>
          <w:szCs w:val="20"/>
        </w:rPr>
      </w:r>
      <w:r w:rsidR="00A742D2">
        <w:rPr>
          <w:rFonts w:asciiTheme="minorBidi" w:eastAsia="Calibri" w:hAnsiTheme="minorBidi"/>
          <w:noProof/>
          <w:color w:val="000000"/>
          <w:sz w:val="20"/>
          <w:szCs w:val="20"/>
        </w:rPr>
        <w:fldChar w:fldCharType="end"/>
      </w:r>
      <w:r w:rsidR="00962A6F">
        <w:rPr>
          <w:rFonts w:asciiTheme="minorBidi" w:eastAsia="Calibri" w:hAnsiTheme="minorBidi"/>
          <w:noProof/>
          <w:color w:val="000000"/>
          <w:sz w:val="20"/>
          <w:szCs w:val="20"/>
        </w:rPr>
      </w:r>
      <w:r w:rsidR="00962A6F">
        <w:rPr>
          <w:rFonts w:asciiTheme="minorBidi" w:eastAsia="Calibri" w:hAnsiTheme="minorBidi"/>
          <w:noProof/>
          <w:color w:val="000000"/>
          <w:sz w:val="20"/>
          <w:szCs w:val="20"/>
        </w:rPr>
        <w:fldChar w:fldCharType="separate"/>
      </w:r>
      <w:r w:rsidR="00A742D2">
        <w:rPr>
          <w:rFonts w:asciiTheme="minorBidi" w:eastAsia="Calibri" w:hAnsiTheme="minorBidi"/>
          <w:noProof/>
          <w:color w:val="000000"/>
          <w:sz w:val="20"/>
          <w:szCs w:val="20"/>
        </w:rPr>
        <w:t>(22, 23, 25)</w:t>
      </w:r>
      <w:r w:rsidR="00962A6F">
        <w:rPr>
          <w:rFonts w:asciiTheme="minorBidi" w:eastAsia="Calibri" w:hAnsiTheme="minorBidi"/>
          <w:noProof/>
          <w:color w:val="000000"/>
          <w:sz w:val="20"/>
          <w:szCs w:val="20"/>
        </w:rPr>
        <w:fldChar w:fldCharType="end"/>
      </w:r>
      <w:r>
        <w:rPr>
          <w:rFonts w:asciiTheme="minorBidi" w:eastAsia="Calibri" w:hAnsiTheme="minorBidi"/>
          <w:color w:val="000000"/>
          <w:sz w:val="20"/>
          <w:szCs w:val="20"/>
        </w:rPr>
        <w:t>.</w:t>
      </w:r>
      <w:r w:rsidRPr="003967DB">
        <w:rPr>
          <w:rFonts w:asciiTheme="minorBidi" w:eastAsia="Calibri" w:hAnsiTheme="minorBidi"/>
          <w:color w:val="000000"/>
          <w:sz w:val="20"/>
          <w:szCs w:val="20"/>
        </w:rPr>
        <w:t xml:space="preserve"> CFS relies on dichoptic vision</w:t>
      </w:r>
      <w:r>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A target stimulus is presented to one eye, while the other eye is consistently exposed to a changing pattern of different shapes. This technique prevents participants from seeing the constant target image for a relatively long period of time (up to several seconds)</w:t>
      </w:r>
      <w:r w:rsidR="00962A6F">
        <w:rPr>
          <w:rFonts w:asciiTheme="minorBidi" w:eastAsia="Calibri" w:hAnsiTheme="minorBidi" w:hint="cs"/>
          <w:color w:val="000000"/>
          <w:sz w:val="20"/>
          <w:szCs w:val="20"/>
        </w:rPr>
        <w:t xml:space="preserve"> </w:t>
      </w:r>
      <w:r w:rsidR="00D11125">
        <w:rPr>
          <w:rFonts w:asciiTheme="minorBidi" w:eastAsia="Calibri" w:hAnsiTheme="minorBidi"/>
          <w:color w:val="000000"/>
          <w:sz w:val="20"/>
          <w:szCs w:val="20"/>
        </w:rPr>
        <w:fldChar w:fldCharType="begin"/>
      </w:r>
      <w:r w:rsidR="00D11125">
        <w:rPr>
          <w:rFonts w:asciiTheme="minorBidi" w:eastAsia="Calibri" w:hAnsiTheme="minorBidi"/>
          <w:color w:val="000000"/>
          <w:sz w:val="20"/>
          <w:szCs w:val="20"/>
        </w:rPr>
        <w:instrText xml:space="preserve"> ADDIN EN.CITE &lt;EndNote&gt;&lt;Cite&gt;&lt;Author&gt;Tsuchiya&lt;/Author&gt;&lt;Year&gt;2005&lt;/Year&gt;&lt;RecNum&gt;26&lt;/RecNum&gt;&lt;DisplayText&gt;(24)&lt;/DisplayText&gt;&lt;record&gt;&lt;rec-number&gt;26&lt;/rec-number&gt;&lt;foreign-keys&gt;&lt;key app="EN" db-id="zvzv5wdtusrtdmexdw755wf1xr5dzvdrzxwv" timestamp="1611096100"&gt;26&lt;/key&gt;&lt;/foreign-keys&gt;&lt;ref-type name="Journal Article"&gt;17&lt;/ref-type&gt;&lt;contributors&gt;&lt;authors&gt;&lt;author&gt;Tsuchiya, Naotsugu&lt;/author&gt;&lt;author&gt;Koch, Christof&lt;/author&gt;&lt;/authors&gt;&lt;/contributors&gt;&lt;titles&gt;&lt;title&gt;Continuous flash suppression reduces negative afterimages&lt;/title&gt;&lt;secondary-title&gt;Nature neuroscience&lt;/secondary-title&gt;&lt;/titles&gt;&lt;periodical&gt;&lt;full-title&gt;Nature neuroscience&lt;/full-title&gt;&lt;/periodical&gt;&lt;pages&gt;1096-1101&lt;/pages&gt;&lt;volume&gt;8&lt;/volume&gt;&lt;number&gt;8&lt;/number&gt;&lt;dates&gt;&lt;year&gt;2005&lt;/year&gt;&lt;/dates&gt;&lt;isbn&gt;1546-1726&lt;/isbn&gt;&lt;urls&gt;&lt;/urls&gt;&lt;/record&gt;&lt;/Cite&gt;&lt;/EndNote&gt;</w:instrText>
      </w:r>
      <w:r w:rsidR="00D11125">
        <w:rPr>
          <w:rFonts w:asciiTheme="minorBidi" w:eastAsia="Calibri" w:hAnsiTheme="minorBidi"/>
          <w:color w:val="000000"/>
          <w:sz w:val="20"/>
          <w:szCs w:val="20"/>
        </w:rPr>
        <w:fldChar w:fldCharType="separate"/>
      </w:r>
      <w:r w:rsidR="00D11125">
        <w:rPr>
          <w:rFonts w:asciiTheme="minorBidi" w:eastAsia="Calibri" w:hAnsiTheme="minorBidi"/>
          <w:noProof/>
          <w:color w:val="000000"/>
          <w:sz w:val="20"/>
          <w:szCs w:val="20"/>
        </w:rPr>
        <w:t>(24)</w:t>
      </w:r>
      <w:r w:rsidR="00D11125">
        <w:rPr>
          <w:rFonts w:asciiTheme="minorBidi" w:eastAsia="Calibri" w:hAnsiTheme="minorBidi"/>
          <w:color w:val="000000"/>
          <w:sz w:val="20"/>
          <w:szCs w:val="20"/>
        </w:rPr>
        <w:fldChar w:fldCharType="end"/>
      </w:r>
      <w:r w:rsidRPr="001F69BE">
        <w:rPr>
          <w:rFonts w:asciiTheme="minorBidi" w:eastAsia="Calibri" w:hAnsiTheme="minorBidi"/>
          <w:color w:val="000000"/>
          <w:sz w:val="20"/>
          <w:szCs w:val="20"/>
        </w:rPr>
        <w:t>. Importantly, the two techniques may involve different underlying mechanisms and may evoke different types of unconscious processing</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fldData xml:space="preserve">PEVuZE5vdGU+PENpdGU+PEF1dGhvcj5LaW08L0F1dGhvcj48WWVhcj4yMDA1PC9ZZWFyPjxSZWNO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</w:fldData>
        </w:fldChar>
      </w:r>
      <w:r w:rsidR="00D11125">
        <w:rPr>
          <w:rFonts w:asciiTheme="minorBidi" w:eastAsia="Calibri" w:hAnsiTheme="minorBidi"/>
          <w:noProof/>
          <w:color w:val="000000"/>
          <w:sz w:val="20"/>
          <w:szCs w:val="20"/>
        </w:rPr>
        <w:instrText xml:space="preserve"> ADDIN EN.CITE </w:instrText>
      </w:r>
      <w:r w:rsidR="00D11125">
        <w:rPr>
          <w:rFonts w:asciiTheme="minorBidi" w:eastAsia="Calibri" w:hAnsiTheme="minorBidi"/>
          <w:noProof/>
          <w:color w:val="000000"/>
          <w:sz w:val="20"/>
          <w:szCs w:val="20"/>
        </w:rPr>
        <w:fldChar w:fldCharType="begin">
          <w:fldData xml:space="preserve">PEVuZE5vdGU+PENpdGU+PEF1dGhvcj5LaW08L0F1dGhvcj48WWVhcj4yMDA1PC9ZZWFyPjxSZWNO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</w:fldData>
        </w:fldChar>
      </w:r>
      <w:r w:rsidR="00D11125">
        <w:rPr>
          <w:rFonts w:asciiTheme="minorBidi" w:eastAsia="Calibri" w:hAnsiTheme="minorBidi"/>
          <w:noProof/>
          <w:color w:val="000000"/>
          <w:sz w:val="20"/>
          <w:szCs w:val="20"/>
        </w:rPr>
        <w:instrText xml:space="preserve"> ADDIN EN.CITE.DATA </w:instrText>
      </w:r>
      <w:r w:rsidR="00D11125">
        <w:rPr>
          <w:rFonts w:asciiTheme="minorBidi" w:eastAsia="Calibri" w:hAnsiTheme="minorBidi"/>
          <w:noProof/>
          <w:color w:val="000000"/>
          <w:sz w:val="20"/>
          <w:szCs w:val="20"/>
        </w:rPr>
      </w:r>
      <w:r w:rsidR="00D11125">
        <w:rPr>
          <w:rFonts w:asciiTheme="minorBidi" w:eastAsia="Calibri" w:hAnsiTheme="minorBidi"/>
          <w:noProof/>
          <w:color w:val="000000"/>
          <w:sz w:val="20"/>
          <w:szCs w:val="20"/>
        </w:rPr>
        <w:fldChar w:fldCharType="end"/>
      </w:r>
      <w:r w:rsidR="00962A6F">
        <w:rPr>
          <w:rFonts w:asciiTheme="minorBidi" w:eastAsia="Calibri" w:hAnsiTheme="minorBidi"/>
          <w:noProof/>
          <w:color w:val="000000"/>
          <w:sz w:val="20"/>
          <w:szCs w:val="20"/>
        </w:rPr>
      </w:r>
      <w:r w:rsidR="00962A6F">
        <w:rPr>
          <w:rFonts w:asciiTheme="minorBidi" w:eastAsia="Calibri" w:hAnsiTheme="minorBidi"/>
          <w:noProof/>
          <w:color w:val="000000"/>
          <w:sz w:val="20"/>
          <w:szCs w:val="20"/>
        </w:rPr>
        <w:fldChar w:fldCharType="separate"/>
      </w:r>
      <w:r w:rsidR="00D11125">
        <w:rPr>
          <w:rFonts w:asciiTheme="minorBidi" w:eastAsia="Calibri" w:hAnsiTheme="minorBidi"/>
          <w:noProof/>
          <w:color w:val="000000"/>
          <w:sz w:val="20"/>
          <w:szCs w:val="20"/>
        </w:rPr>
        <w:t>(23, 26, 27)</w:t>
      </w:r>
      <w:r w:rsidR="00962A6F">
        <w:rPr>
          <w:rFonts w:asciiTheme="minorBidi" w:eastAsia="Calibri" w:hAnsiTheme="minorBidi"/>
          <w:noProof/>
          <w:color w:val="000000"/>
          <w:sz w:val="20"/>
          <w:szCs w:val="20"/>
        </w:rPr>
        <w:fldChar w:fldCharType="end"/>
      </w:r>
      <w:r w:rsidR="00F83E88">
        <w:rPr>
          <w:rFonts w:asciiTheme="minorBidi" w:eastAsia="Calibri" w:hAnsiTheme="minorBidi"/>
          <w:color w:val="000000"/>
          <w:sz w:val="20"/>
          <w:szCs w:val="20"/>
        </w:rPr>
        <w:t xml:space="preserve">. </w:t>
      </w:r>
      <w:r w:rsidR="008F33C4">
        <w:rPr>
          <w:rFonts w:asciiTheme="minorBidi" w:eastAsia="Calibri" w:hAnsiTheme="minorBidi"/>
          <w:color w:val="000000"/>
          <w:sz w:val="20"/>
          <w:szCs w:val="20"/>
        </w:rPr>
        <w:t>Surprisingly, very</w:t>
      </w:r>
      <w:r w:rsidR="008F33C4" w:rsidRPr="008F33C4">
        <w:rPr>
          <w:rFonts w:asciiTheme="minorBidi" w:eastAsia="Calibri" w:hAnsiTheme="minorBidi"/>
          <w:color w:val="000000"/>
          <w:sz w:val="20"/>
          <w:szCs w:val="20"/>
        </w:rPr>
        <w:t xml:space="preserve"> few studies have compared CFS to VM using the same task and stimuli</w:t>
      </w:r>
      <w:r w:rsidR="00A4502D">
        <w:rPr>
          <w:rFonts w:asciiTheme="minorBidi" w:eastAsia="Calibri" w:hAnsiTheme="minorBidi"/>
          <w:color w:val="000000"/>
          <w:sz w:val="20"/>
          <w:szCs w:val="20"/>
        </w:rPr>
        <w:t xml:space="preserve"> </w:t>
      </w:r>
      <w:r w:rsidR="00C568C1">
        <w:rPr>
          <w:rFonts w:asciiTheme="minorBidi" w:eastAsia="Calibri" w:hAnsiTheme="minorBidi"/>
          <w:color w:val="000000"/>
          <w:sz w:val="20"/>
          <w:szCs w:val="20"/>
        </w:rPr>
        <w:fldChar w:fldCharType="begin">
          <w:fldData xml:space="preserve">PEVuZE5vdGU+PENpdGU+PEF1dGhvcj5JemF0dDwvQXV0aG9yPjxZZWFyPjIwMTQ8L1llYXI+PFJl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</w:fldData>
        </w:fldChar>
      </w:r>
      <w:r w:rsidR="00D11125">
        <w:rPr>
          <w:rFonts w:asciiTheme="minorBidi" w:eastAsia="Calibri" w:hAnsiTheme="minorBidi"/>
          <w:color w:val="000000"/>
          <w:sz w:val="20"/>
          <w:szCs w:val="20"/>
        </w:rPr>
        <w:instrText xml:space="preserve"> ADDIN EN.CITE </w:instrText>
      </w:r>
      <w:r w:rsidR="00D11125">
        <w:rPr>
          <w:rFonts w:asciiTheme="minorBidi" w:eastAsia="Calibri" w:hAnsiTheme="minorBidi"/>
          <w:color w:val="000000"/>
          <w:sz w:val="20"/>
          <w:szCs w:val="20"/>
        </w:rPr>
        <w:fldChar w:fldCharType="begin">
          <w:fldData xml:space="preserve">PEVuZE5vdGU+PENpdGU+PEF1dGhvcj5JemF0dDwvQXV0aG9yPjxZZWFyPjIwMTQ8L1llYXI+PFJl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</w:fldData>
        </w:fldChar>
      </w:r>
      <w:r w:rsidR="00D11125">
        <w:rPr>
          <w:rFonts w:asciiTheme="minorBidi" w:eastAsia="Calibri" w:hAnsiTheme="minorBidi"/>
          <w:color w:val="000000"/>
          <w:sz w:val="20"/>
          <w:szCs w:val="20"/>
        </w:rPr>
        <w:instrText xml:space="preserve"> ADDIN EN.CITE.DATA </w:instrText>
      </w:r>
      <w:r w:rsidR="00D11125">
        <w:rPr>
          <w:rFonts w:asciiTheme="minorBidi" w:eastAsia="Calibri" w:hAnsiTheme="minorBidi"/>
          <w:color w:val="000000"/>
          <w:sz w:val="20"/>
          <w:szCs w:val="20"/>
        </w:rPr>
      </w:r>
      <w:r w:rsidR="00D11125">
        <w:rPr>
          <w:rFonts w:asciiTheme="minorBidi" w:eastAsia="Calibri" w:hAnsiTheme="minorBidi"/>
          <w:color w:val="000000"/>
          <w:sz w:val="20"/>
          <w:szCs w:val="20"/>
        </w:rPr>
        <w:fldChar w:fldCharType="end"/>
      </w:r>
      <w:r w:rsidR="00C568C1">
        <w:rPr>
          <w:rFonts w:asciiTheme="minorBidi" w:eastAsia="Calibri" w:hAnsiTheme="minorBidi"/>
          <w:color w:val="000000"/>
          <w:sz w:val="20"/>
          <w:szCs w:val="20"/>
        </w:rPr>
      </w:r>
      <w:r w:rsidR="00C568C1">
        <w:rPr>
          <w:rFonts w:asciiTheme="minorBidi" w:eastAsia="Calibri" w:hAnsiTheme="minorBidi"/>
          <w:color w:val="000000"/>
          <w:sz w:val="20"/>
          <w:szCs w:val="20"/>
        </w:rPr>
        <w:fldChar w:fldCharType="separate"/>
      </w:r>
      <w:r w:rsidR="00D11125">
        <w:rPr>
          <w:rFonts w:asciiTheme="minorBidi" w:eastAsia="Calibri" w:hAnsiTheme="minorBidi"/>
          <w:noProof/>
          <w:color w:val="000000"/>
          <w:sz w:val="20"/>
          <w:szCs w:val="20"/>
        </w:rPr>
        <w:t>(28-31)</w:t>
      </w:r>
      <w:r w:rsidR="00C568C1">
        <w:rPr>
          <w:rFonts w:asciiTheme="minorBidi" w:eastAsia="Calibri" w:hAnsiTheme="minorBidi"/>
          <w:color w:val="000000"/>
          <w:sz w:val="20"/>
          <w:szCs w:val="20"/>
        </w:rPr>
        <w:fldChar w:fldCharType="end"/>
      </w:r>
      <w:r w:rsidR="008F33C4" w:rsidRPr="008F33C4">
        <w:rPr>
          <w:rFonts w:asciiTheme="minorBidi" w:eastAsia="Calibri" w:hAnsiTheme="minorBidi"/>
          <w:color w:val="000000"/>
          <w:sz w:val="20"/>
          <w:szCs w:val="20"/>
        </w:rPr>
        <w:t>.</w:t>
      </w:r>
      <w:r w:rsidR="00F3620B">
        <w:rPr>
          <w:rFonts w:asciiTheme="minorBidi" w:eastAsia="Calibri" w:hAnsiTheme="minorBidi"/>
          <w:color w:val="000000"/>
          <w:sz w:val="20"/>
          <w:szCs w:val="20"/>
        </w:rPr>
        <w:t xml:space="preserve"> Thus, doing so might also shed light on their underlying mechanisms.</w:t>
      </w:r>
      <w:r w:rsidR="008F33C4" w:rsidRPr="008F33C4">
        <w:rPr>
          <w:rFonts w:asciiTheme="minorBidi" w:eastAsia="Calibri" w:hAnsiTheme="minorBidi"/>
          <w:color w:val="000000"/>
          <w:sz w:val="20"/>
          <w:szCs w:val="20"/>
        </w:rPr>
        <w:t xml:space="preserve"> </w:t>
      </w:r>
      <w:r w:rsidR="00F3620B">
        <w:rPr>
          <w:rFonts w:asciiTheme="minorBidi" w:eastAsia="Calibri" w:hAnsiTheme="minorBidi"/>
          <w:color w:val="000000"/>
          <w:sz w:val="20"/>
          <w:szCs w:val="20"/>
        </w:rPr>
        <w:t>Furthermore</w:t>
      </w:r>
      <w:r w:rsidR="00222607">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employing both methodologies is </w:t>
      </w:r>
      <w:r w:rsidRPr="001F69BE">
        <w:rPr>
          <w:rFonts w:asciiTheme="minorBidi" w:eastAsia="Calibri" w:hAnsiTheme="minorBidi"/>
          <w:color w:val="000000"/>
          <w:sz w:val="20"/>
          <w:szCs w:val="20"/>
        </w:rPr>
        <w:t>advantageous when studying unconscious processes</w:t>
      </w:r>
      <w:r>
        <w:rPr>
          <w:rFonts w:asciiTheme="minorBidi" w:eastAsia="Calibri" w:hAnsiTheme="minorBidi"/>
          <w:color w:val="000000"/>
          <w:sz w:val="20"/>
          <w:szCs w:val="20"/>
        </w:rPr>
        <w:t xml:space="preserve">, </w:t>
      </w:r>
      <w:r w:rsidR="00065A6A">
        <w:rPr>
          <w:rFonts w:asciiTheme="minorBidi" w:eastAsia="Calibri" w:hAnsiTheme="minorBidi"/>
          <w:color w:val="000000"/>
          <w:sz w:val="20"/>
          <w:szCs w:val="20"/>
        </w:rPr>
        <w:t xml:space="preserve">as it </w:t>
      </w:r>
      <w:r>
        <w:rPr>
          <w:rFonts w:asciiTheme="minorBidi" w:eastAsia="Calibri" w:hAnsiTheme="minorBidi"/>
          <w:color w:val="000000"/>
          <w:sz w:val="20"/>
          <w:szCs w:val="20"/>
        </w:rPr>
        <w:t>provides means to assess the robustness and generalizability of the effect</w:t>
      </w:r>
      <w:r w:rsidR="00C44621">
        <w:rPr>
          <w:rFonts w:asciiTheme="minorBidi" w:eastAsia="Calibri" w:hAnsiTheme="minorBidi"/>
          <w:color w:val="000000"/>
          <w:sz w:val="20"/>
          <w:szCs w:val="20"/>
        </w:rPr>
        <w:t>.</w:t>
      </w:r>
    </w:p>
    <w:p w14:paraId="4D568B5D" w14:textId="70FED579" w:rsidR="003D1053" w:rsidRPr="00202F47" w:rsidRDefault="00F45D02" w:rsidP="008901B5">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To assess the threat response, we relied on a </w:t>
      </w:r>
      <w:r w:rsidRPr="001F69BE">
        <w:rPr>
          <w:rFonts w:asciiTheme="minorBidi" w:eastAsia="Calibri" w:hAnsiTheme="minorBidi"/>
          <w:color w:val="000000"/>
          <w:sz w:val="20"/>
          <w:szCs w:val="20"/>
        </w:rPr>
        <w:t xml:space="preserve">commonly used autonomic measure of </w:t>
      </w:r>
      <w:r>
        <w:rPr>
          <w:rFonts w:asciiTheme="minorBidi" w:eastAsia="Calibri" w:hAnsiTheme="minorBidi"/>
          <w:color w:val="000000"/>
          <w:sz w:val="20"/>
          <w:szCs w:val="20"/>
        </w:rPr>
        <w:t>threat</w:t>
      </w:r>
      <w:r w:rsidRPr="001F69BE">
        <w:rPr>
          <w:rFonts w:asciiTheme="minorBidi" w:eastAsia="Calibri" w:hAnsiTheme="minorBidi"/>
          <w:color w:val="000000"/>
          <w:sz w:val="20"/>
          <w:szCs w:val="20"/>
        </w:rPr>
        <w:t xml:space="preserve"> conditioning</w:t>
      </w:r>
      <w:r>
        <w:rPr>
          <w:rFonts w:asciiTheme="minorBidi" w:eastAsia="Calibri" w:hAnsiTheme="minorBidi"/>
          <w:color w:val="000000"/>
          <w:sz w:val="20"/>
          <w:szCs w:val="20"/>
        </w:rPr>
        <w:t xml:space="preserve"> – </w:t>
      </w:r>
      <w:r w:rsidRPr="001F69BE">
        <w:rPr>
          <w:rFonts w:asciiTheme="minorBidi" w:eastAsia="Calibri" w:hAnsiTheme="minorBidi"/>
          <w:color w:val="000000"/>
          <w:sz w:val="20"/>
          <w:szCs w:val="20"/>
        </w:rPr>
        <w:t>SCR</w:t>
      </w:r>
      <w:r w:rsidR="00962A6F">
        <w:rPr>
          <w:rFonts w:asciiTheme="minorBidi" w:eastAsia="Calibri" w:hAnsiTheme="minorBidi"/>
          <w:noProof/>
          <w:color w:val="000000"/>
          <w:sz w:val="20"/>
          <w:szCs w:val="20"/>
        </w:rPr>
        <w:fldChar w:fldCharType="begin"/>
      </w:r>
      <w:r w:rsidR="004E4722">
        <w:rPr>
          <w:rFonts w:asciiTheme="minorBidi" w:eastAsia="Calibri" w:hAnsiTheme="minorBidi"/>
          <w:noProof/>
          <w:color w:val="000000"/>
          <w:sz w:val="20"/>
          <w:szCs w:val="20"/>
        </w:rPr>
        <w:instrText xml:space="preserve"> ADDIN EN.CITE &lt;EndNote&gt;&lt;Cite&gt;&lt;Author&gt;Boucsein&lt;/Author&gt;&lt;Year&gt;2012&lt;/Year&gt;&lt;RecNum&gt;5&lt;/RecNum&gt;&lt;DisplayText&gt;(32)&lt;/DisplayText&gt;&lt;record&gt;&lt;rec-number&gt;5&lt;/rec-number&gt;&lt;foreign-keys&gt;&lt;key app="EN" db-id="5afd2xvp3ezs5de5rfs55zehtdvfa0r2rpsa" timestamp="1616011243"&gt;5&lt;/key&gt;&lt;/foreign-keys&gt;&lt;ref-type name="Book"&gt;6&lt;/ref-type&gt;&lt;contributors&gt;&lt;authors&gt;&lt;author&gt;Boucsein, Wolfram&lt;/author&gt;&lt;/authors&gt;&lt;/contributors&gt;&lt;titles&gt;&lt;title&gt;Electrodermal activity&lt;/title&gt;&lt;/titles&gt;&lt;dates&gt;&lt;year&gt;2012&lt;/year&gt;&lt;/dates&gt;&lt;publisher&gt;Springer Science &amp;amp; Business Media&lt;/publisher&gt;&lt;isbn&gt;1461411262&lt;/isbn&gt;&lt;urls&gt;&lt;/urls&gt;&lt;/record&gt;&lt;/Cite&gt;&lt;/EndNote&gt;</w:instrText>
      </w:r>
      <w:r w:rsidR="00962A6F">
        <w:rPr>
          <w:rFonts w:asciiTheme="minorBidi" w:eastAsia="Calibri" w:hAnsiTheme="minorBidi"/>
          <w:noProof/>
          <w:color w:val="000000"/>
          <w:sz w:val="20"/>
          <w:szCs w:val="20"/>
        </w:rPr>
        <w:fldChar w:fldCharType="separate"/>
      </w:r>
      <w:r w:rsidR="004E4722">
        <w:rPr>
          <w:rFonts w:asciiTheme="minorBidi" w:eastAsia="Calibri" w:hAnsiTheme="minorBidi"/>
          <w:noProof/>
          <w:color w:val="000000"/>
          <w:sz w:val="20"/>
          <w:szCs w:val="20"/>
        </w:rPr>
        <w:t>(32)</w:t>
      </w:r>
      <w:r w:rsidR="00962A6F">
        <w:rPr>
          <w:rFonts w:asciiTheme="minorBidi" w:eastAsia="Calibri" w:hAnsiTheme="minorBidi"/>
          <w:noProof/>
          <w:color w:val="000000"/>
          <w:sz w:val="20"/>
          <w:szCs w:val="20"/>
        </w:rPr>
        <w:fldChar w:fldCharType="end"/>
      </w:r>
      <w:r>
        <w:rPr>
          <w:rFonts w:asciiTheme="minorBidi" w:eastAsia="Calibri" w:hAnsiTheme="minorBidi"/>
          <w:noProof/>
          <w:color w:val="000000"/>
          <w:sz w:val="20"/>
          <w:szCs w:val="20"/>
        </w:rPr>
        <w:t>.</w:t>
      </w:r>
      <w:r w:rsidRPr="00B04CB7">
        <w:rPr>
          <w:rFonts w:asciiTheme="minorBidi" w:eastAsia="Calibri" w:hAnsiTheme="minorBidi"/>
          <w:color w:val="000000"/>
          <w:sz w:val="20"/>
          <w:szCs w:val="20"/>
        </w:rPr>
        <w:t xml:space="preserve"> Studies have demonstrated that this measure contribute</w:t>
      </w:r>
      <w:r>
        <w:rPr>
          <w:rFonts w:asciiTheme="minorBidi" w:eastAsia="Calibri" w:hAnsiTheme="minorBidi"/>
          <w:color w:val="000000"/>
          <w:sz w:val="20"/>
          <w:szCs w:val="20"/>
        </w:rPr>
        <w:t>s</w:t>
      </w:r>
      <w:r w:rsidRPr="00B04CB7">
        <w:rPr>
          <w:rFonts w:asciiTheme="minorBidi" w:eastAsia="Calibri" w:hAnsiTheme="minorBidi"/>
          <w:color w:val="000000"/>
          <w:sz w:val="20"/>
          <w:szCs w:val="20"/>
        </w:rPr>
        <w:t xml:space="preserve"> to the understanding of anxiety disorders when used in experiments of </w:t>
      </w:r>
      <w:r>
        <w:rPr>
          <w:rFonts w:asciiTheme="minorBidi" w:eastAsia="Calibri" w:hAnsiTheme="minorBidi"/>
          <w:color w:val="000000"/>
          <w:sz w:val="20"/>
          <w:szCs w:val="20"/>
        </w:rPr>
        <w:t>fear</w:t>
      </w:r>
      <w:r w:rsidRPr="00B04CB7">
        <w:rPr>
          <w:rFonts w:asciiTheme="minorBidi" w:eastAsia="Calibri" w:hAnsiTheme="minorBidi"/>
          <w:color w:val="000000"/>
          <w:sz w:val="20"/>
          <w:szCs w:val="20"/>
        </w:rPr>
        <w:t xml:space="preserve"> conditioning</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r>
      <w:r w:rsidR="00A52392">
        <w:rPr>
          <w:rFonts w:asciiTheme="minorBidi" w:eastAsia="Calibri" w:hAnsiTheme="minorBidi"/>
          <w:noProof/>
          <w:color w:val="000000"/>
          <w:sz w:val="20"/>
          <w:szCs w:val="20"/>
        </w:rPr>
        <w:instrText xml:space="preserve"> ADDIN EN.CITE &lt;EndNote&gt;&lt;Cite&gt;&lt;Author&gt;Esteves&lt;/Author&gt;&lt;Year&gt;1994&lt;/Year&gt;&lt;RecNum&gt;11&lt;/RecNum&gt;&lt;DisplayText&gt;(10)&lt;/DisplayText&gt;&lt;record&gt;&lt;rec-number&gt;11&lt;/rec-number&gt;&lt;foreign-keys&gt;&lt;key app="EN" db-id="zvzv5wdtusrtdmexdw755wf1xr5dzvdrzxwv" timestamp="1611095494"&gt;11&lt;/key&gt;&lt;/foreign-keys&gt;&lt;ref-type name="Journal Article"&gt;17&lt;/ref-type&gt;&lt;contributors&gt;&lt;authors&gt;&lt;author&gt;Esteves, Francisco&lt;/author&gt;&lt;author&gt;Parra, Cristina&lt;/author&gt;&lt;author&gt;Dimberg, Ulf&lt;/author&gt;&lt;author&gt;Öhman, Arne&lt;/author&gt;&lt;/authors&gt;&lt;/contributors&gt;&lt;titles&gt;&lt;title&gt;Nonconscious associative learning: Pavlovian conditioning of skin conductance responses to masked fear</w:instrText>
      </w:r>
      <w:r w:rsidR="00A52392">
        <w:rPr>
          <w:rFonts w:ascii="Cambria Math" w:eastAsia="Calibri" w:hAnsi="Cambria Math" w:cs="Cambria Math"/>
          <w:noProof/>
          <w:color w:val="000000"/>
          <w:sz w:val="20"/>
          <w:szCs w:val="20"/>
        </w:rPr>
        <w:instrText>‐</w:instrText>
      </w:r>
      <w:r w:rsidR="00A52392">
        <w:rPr>
          <w:rFonts w:asciiTheme="minorBidi" w:eastAsia="Calibri" w:hAnsiTheme="minorBidi"/>
          <w:noProof/>
          <w:color w:val="000000"/>
          <w:sz w:val="20"/>
          <w:szCs w:val="20"/>
        </w:rPr>
        <w:instrText>relevant facial stimuli&lt;/title&gt;&lt;secondary-title&gt;Psychophysiology&lt;/secondary-title&gt;&lt;/titles&gt;&lt;periodical&gt;&lt;full-title&gt;Psychophysiology&lt;/full-title&gt;&lt;/periodical&gt;&lt;pages&gt;375-385&lt;/pages&gt;&lt;volume&gt;31&lt;/volume&gt;&lt;number&gt;4&lt;/number&gt;&lt;dates&gt;&lt;year&gt;1994&lt;/year&gt;&lt;/dates&gt;&lt;isbn&gt;0048-5772&lt;/isbn&gt;&lt;urls&gt;&lt;/urls&gt;&lt;/record&gt;&lt;/Cite&gt;&lt;/EndNote&gt;</w:instrText>
      </w:r>
      <w:r w:rsidR="00962A6F">
        <w:rPr>
          <w:rFonts w:asciiTheme="minorBidi" w:eastAsia="Calibri" w:hAnsiTheme="minorBidi"/>
          <w:noProof/>
          <w:color w:val="000000"/>
          <w:sz w:val="20"/>
          <w:szCs w:val="20"/>
        </w:rPr>
        <w:fldChar w:fldCharType="separate"/>
      </w:r>
      <w:r w:rsidR="00A52392">
        <w:rPr>
          <w:rFonts w:asciiTheme="minorBidi" w:eastAsia="Calibri" w:hAnsiTheme="minorBidi"/>
          <w:noProof/>
          <w:color w:val="000000"/>
          <w:sz w:val="20"/>
          <w:szCs w:val="20"/>
        </w:rPr>
        <w:t>(10)</w:t>
      </w:r>
      <w:r w:rsidR="00962A6F">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w:t>
      </w:r>
      <w:r w:rsidR="005E4B1A" w:rsidRPr="00B04CB7">
        <w:rPr>
          <w:rFonts w:asciiTheme="minorBidi" w:eastAsia="Calibri" w:hAnsiTheme="minorBidi"/>
          <w:color w:val="000000"/>
          <w:sz w:val="20"/>
          <w:szCs w:val="20"/>
        </w:rPr>
        <w:t>The present research aim</w:t>
      </w:r>
      <w:r w:rsidR="00932668">
        <w:rPr>
          <w:rFonts w:asciiTheme="minorBidi" w:eastAsia="Calibri" w:hAnsiTheme="minorBidi"/>
          <w:color w:val="000000"/>
          <w:sz w:val="20"/>
          <w:szCs w:val="20"/>
        </w:rPr>
        <w:t>ed</w:t>
      </w:r>
      <w:r w:rsidR="005E4B1A" w:rsidRPr="00B04CB7">
        <w:rPr>
          <w:rFonts w:asciiTheme="minorBidi" w:eastAsia="Calibri" w:hAnsiTheme="minorBidi"/>
          <w:color w:val="000000"/>
          <w:sz w:val="20"/>
          <w:szCs w:val="20"/>
        </w:rPr>
        <w:t xml:space="preserve"> </w:t>
      </w:r>
      <w:r w:rsidR="00F83E88">
        <w:rPr>
          <w:rFonts w:asciiTheme="minorBidi" w:eastAsia="Calibri" w:hAnsiTheme="minorBidi"/>
          <w:color w:val="000000"/>
          <w:sz w:val="20"/>
          <w:szCs w:val="20"/>
        </w:rPr>
        <w:t>at</w:t>
      </w:r>
      <w:r w:rsidR="00F83E88" w:rsidRPr="00B04CB7">
        <w:rPr>
          <w:rFonts w:asciiTheme="minorBidi" w:eastAsia="Calibri" w:hAnsiTheme="minorBidi"/>
          <w:color w:val="000000"/>
          <w:sz w:val="20"/>
          <w:szCs w:val="20"/>
        </w:rPr>
        <w:t xml:space="preserve"> </w:t>
      </w:r>
      <w:r w:rsidR="005E4B1A" w:rsidRPr="00B04CB7">
        <w:rPr>
          <w:rFonts w:asciiTheme="minorBidi" w:eastAsia="Calibri" w:hAnsiTheme="minorBidi"/>
          <w:color w:val="000000"/>
          <w:sz w:val="20"/>
          <w:szCs w:val="20"/>
        </w:rPr>
        <w:t>evaluat</w:t>
      </w:r>
      <w:r w:rsidR="00F83E88">
        <w:rPr>
          <w:rFonts w:asciiTheme="minorBidi" w:eastAsia="Calibri" w:hAnsiTheme="minorBidi"/>
          <w:color w:val="000000"/>
          <w:sz w:val="20"/>
          <w:szCs w:val="20"/>
        </w:rPr>
        <w:t>ing</w:t>
      </w:r>
      <w:r w:rsidR="005E4B1A" w:rsidRPr="00B04CB7">
        <w:rPr>
          <w:rFonts w:asciiTheme="minorBidi" w:eastAsia="Calibri" w:hAnsiTheme="minorBidi"/>
          <w:color w:val="000000"/>
          <w:sz w:val="20"/>
          <w:szCs w:val="20"/>
        </w:rPr>
        <w:t xml:space="preserve"> the feasibility and robustness of extinction evoked by unconsciously perceived stimuli by (a) testing for extinction while </w:t>
      </w:r>
      <w:r w:rsidR="00C45649">
        <w:rPr>
          <w:rFonts w:asciiTheme="minorBidi" w:eastAsia="Calibri" w:hAnsiTheme="minorBidi"/>
          <w:color w:val="000000"/>
          <w:sz w:val="20"/>
          <w:szCs w:val="20"/>
        </w:rPr>
        <w:t xml:space="preserve">carefully </w:t>
      </w:r>
      <w:r w:rsidR="005E4B1A" w:rsidRPr="00B04CB7">
        <w:rPr>
          <w:rFonts w:asciiTheme="minorBidi" w:eastAsia="Calibri" w:hAnsiTheme="minorBidi"/>
          <w:color w:val="000000"/>
          <w:sz w:val="20"/>
          <w:szCs w:val="20"/>
        </w:rPr>
        <w:t xml:space="preserve">assessing conscious experience of the suppressed </w:t>
      </w:r>
      <w:r w:rsidR="005E4B1A" w:rsidRPr="003967DB">
        <w:rPr>
          <w:rFonts w:asciiTheme="minorBidi" w:eastAsia="Calibri" w:hAnsiTheme="minorBidi"/>
          <w:color w:val="000000"/>
          <w:sz w:val="20"/>
          <w:szCs w:val="20"/>
        </w:rPr>
        <w:t xml:space="preserve">stimuli; and (b) testing for the robustness and generalizability of non-conscious extinction </w:t>
      </w:r>
      <w:r w:rsidR="005E4B1A">
        <w:rPr>
          <w:rFonts w:asciiTheme="minorBidi" w:eastAsia="Calibri" w:hAnsiTheme="minorBidi"/>
          <w:color w:val="000000"/>
          <w:sz w:val="20"/>
          <w:szCs w:val="20"/>
        </w:rPr>
        <w:t>across both</w:t>
      </w:r>
      <w:r w:rsidR="005E4B1A" w:rsidRPr="003967DB">
        <w:rPr>
          <w:rFonts w:asciiTheme="minorBidi" w:eastAsia="Calibri" w:hAnsiTheme="minorBidi"/>
          <w:color w:val="000000"/>
          <w:sz w:val="20"/>
          <w:szCs w:val="20"/>
        </w:rPr>
        <w:t xml:space="preserve"> </w:t>
      </w:r>
      <w:r w:rsidR="005E4B1A" w:rsidRPr="001F69BE">
        <w:rPr>
          <w:rFonts w:asciiTheme="minorBidi" w:eastAsia="Calibri" w:hAnsiTheme="minorBidi"/>
          <w:color w:val="000000"/>
          <w:sz w:val="20"/>
          <w:szCs w:val="20"/>
        </w:rPr>
        <w:t>CFS (Experiment 1)</w:t>
      </w:r>
      <w:r w:rsidR="000311F3">
        <w:rPr>
          <w:rFonts w:asciiTheme="minorBidi" w:eastAsia="Calibri" w:hAnsiTheme="minorBidi"/>
          <w:color w:val="000000"/>
          <w:sz w:val="20"/>
          <w:szCs w:val="20"/>
        </w:rPr>
        <w:t xml:space="preserve">, where a stimulus is presented to the non-dominant eye and rendered invisible by presenting colored dynamic patterns to the dominant eye </w:t>
      </w:r>
      <w:r w:rsidR="003D5157">
        <w:rPr>
          <w:rFonts w:asciiTheme="minorBidi" w:eastAsia="Calibri" w:hAnsiTheme="minorBidi"/>
          <w:color w:val="000000"/>
          <w:sz w:val="20"/>
          <w:szCs w:val="20"/>
        </w:rPr>
        <w:fldChar w:fldCharType="begin"/>
      </w:r>
      <w:r w:rsidR="00A742D2">
        <w:rPr>
          <w:rFonts w:asciiTheme="minorBidi" w:eastAsia="Calibri" w:hAnsiTheme="minorBidi"/>
          <w:color w:val="000000"/>
          <w:sz w:val="20"/>
          <w:szCs w:val="20"/>
        </w:rPr>
        <w:instrText xml:space="preserve"> ADDIN EN.CITE &lt;EndNote&gt;&lt;Cite&gt;&lt;Author&gt;Tsuchiya&lt;/Author&gt;&lt;Year&gt;2005&lt;/Year&gt;&lt;RecNum&gt;26&lt;/RecNum&gt;&lt;DisplayText&gt;(24)&lt;/DisplayText&gt;&lt;record&gt;&lt;rec-number&gt;26&lt;/rec-number&gt;&lt;foreign-keys&gt;&lt;key app="EN" db-id="zvzv5wdtusrtdmexdw755wf1xr5dzvdrzxwv" timestamp="1611096100"&gt;26&lt;/key&gt;&lt;/foreign-keys&gt;&lt;ref-type name="Journal Article"&gt;17&lt;/ref-type&gt;&lt;contributors&gt;&lt;authors&gt;&lt;author&gt;Tsuchiya, Naotsugu&lt;/author&gt;&lt;author&gt;Koch, Christof&lt;/author&gt;&lt;/authors&gt;&lt;/contributors&gt;&lt;titles&gt;&lt;title&gt;Continuous flash suppression reduces negative afterimages&lt;/title&gt;&lt;secondary-title&gt;Nature neuroscience&lt;/secondary-title&gt;&lt;/titles&gt;&lt;periodical&gt;&lt;full-title&gt;Nature neuroscience&lt;/full-title&gt;&lt;/periodical&gt;&lt;pages&gt;1096-1101&lt;/pages&gt;&lt;volume&gt;8&lt;/volume&gt;&lt;number&gt;8&lt;/number&gt;&lt;dates&gt;&lt;year&gt;2005&lt;/year&gt;&lt;/dates&gt;&lt;isbn&gt;1546-1726&lt;/isbn&gt;&lt;urls&gt;&lt;/urls&gt;&lt;/record&gt;&lt;/Cite&gt;&lt;/EndNote&gt;</w:instrText>
      </w:r>
      <w:r w:rsidR="003D5157">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(24)</w:t>
      </w:r>
      <w:r w:rsidR="003D5157">
        <w:rPr>
          <w:rFonts w:asciiTheme="minorBidi" w:eastAsia="Calibri" w:hAnsiTheme="minorBidi"/>
          <w:color w:val="000000"/>
          <w:sz w:val="20"/>
          <w:szCs w:val="20"/>
        </w:rPr>
        <w:fldChar w:fldCharType="end"/>
      </w:r>
      <w:r w:rsidR="00C44621">
        <w:rPr>
          <w:rFonts w:asciiTheme="minorBidi" w:eastAsia="Calibri" w:hAnsiTheme="minorBidi"/>
          <w:color w:val="000000"/>
          <w:sz w:val="20"/>
          <w:szCs w:val="20"/>
        </w:rPr>
        <w:t xml:space="preserve"> </w:t>
      </w:r>
      <w:r w:rsidR="005E4B1A" w:rsidRPr="001F69BE">
        <w:rPr>
          <w:rFonts w:asciiTheme="minorBidi" w:eastAsia="Calibri" w:hAnsiTheme="minorBidi"/>
          <w:color w:val="000000"/>
          <w:sz w:val="20"/>
          <w:szCs w:val="20"/>
        </w:rPr>
        <w:t>and VM (Experiment 2)</w:t>
      </w:r>
      <w:r w:rsidR="000311F3">
        <w:rPr>
          <w:rFonts w:asciiTheme="minorBidi" w:eastAsia="Calibri" w:hAnsiTheme="minorBidi"/>
          <w:color w:val="000000"/>
          <w:sz w:val="20"/>
          <w:szCs w:val="20"/>
        </w:rPr>
        <w:t xml:space="preserve">, where conscious perception of a </w:t>
      </w:r>
      <w:r w:rsidR="005D1BD9">
        <w:rPr>
          <w:rFonts w:asciiTheme="minorBidi" w:eastAsia="Calibri" w:hAnsiTheme="minorBidi"/>
          <w:color w:val="000000"/>
          <w:sz w:val="20"/>
          <w:szCs w:val="20"/>
        </w:rPr>
        <w:t xml:space="preserve">briefly presented </w:t>
      </w:r>
      <w:r w:rsidR="000311F3">
        <w:rPr>
          <w:rFonts w:asciiTheme="minorBidi" w:eastAsia="Calibri" w:hAnsiTheme="minorBidi"/>
          <w:color w:val="000000"/>
          <w:sz w:val="20"/>
          <w:szCs w:val="20"/>
        </w:rPr>
        <w:t>stimulus is prevented due to masks that</w:t>
      </w:r>
      <w:r w:rsidR="005D1BD9">
        <w:rPr>
          <w:rFonts w:asciiTheme="minorBidi" w:eastAsia="Calibri" w:hAnsiTheme="minorBidi"/>
          <w:color w:val="000000"/>
          <w:sz w:val="20"/>
          <w:szCs w:val="20"/>
        </w:rPr>
        <w:t xml:space="preserve"> immediately</w:t>
      </w:r>
      <w:r w:rsidR="000311F3">
        <w:rPr>
          <w:rFonts w:asciiTheme="minorBidi" w:eastAsia="Calibri" w:hAnsiTheme="minorBidi"/>
          <w:color w:val="000000"/>
          <w:sz w:val="20"/>
          <w:szCs w:val="20"/>
        </w:rPr>
        <w:t xml:space="preserve"> follow it, preceded it, or both</w:t>
      </w:r>
      <w:r w:rsidR="00BB2130">
        <w:rPr>
          <w:rFonts w:asciiTheme="minorBidi" w:eastAsia="Calibri" w:hAnsiTheme="minorBidi"/>
          <w:color w:val="000000"/>
          <w:sz w:val="20"/>
          <w:szCs w:val="20"/>
        </w:rPr>
        <w:fldChar w:fldCharType="begin"/>
      </w:r>
      <w:r w:rsidR="00A742D2">
        <w:rPr>
          <w:rFonts w:asciiTheme="minorBidi" w:eastAsia="Calibri" w:hAnsiTheme="minorBidi"/>
          <w:color w:val="000000"/>
          <w:sz w:val="20"/>
          <w:szCs w:val="20"/>
        </w:rPr>
        <w:instrText xml:space="preserve"> ADDIN EN.CITE &lt;EndNote&gt;&lt;Cite&gt;&lt;Author&gt;Breitmeyer&lt;/Author&gt;&lt;Year&gt;2000&lt;/Year&gt;&lt;RecNum&gt;24&lt;/RecNum&gt;&lt;DisplayText&gt;(23)&lt;/DisplayText&gt;&lt;record&gt;&lt;rec-number&gt;24&lt;/rec-number&gt;&lt;foreign-keys&gt;&lt;key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00BB2130">
        <w:rPr>
          <w:rFonts w:asciiTheme="minorBidi" w:eastAsia="Calibri" w:hAnsiTheme="minorBidi"/>
          <w:color w:val="000000"/>
          <w:sz w:val="20"/>
          <w:szCs w:val="20"/>
        </w:rPr>
        <w:fldChar w:fldCharType="separate"/>
      </w:r>
      <w:r w:rsidR="00A742D2">
        <w:rPr>
          <w:rFonts w:asciiTheme="minorBidi" w:eastAsia="Calibri" w:hAnsiTheme="minorBidi"/>
          <w:noProof/>
          <w:color w:val="000000"/>
          <w:sz w:val="20"/>
          <w:szCs w:val="20"/>
        </w:rPr>
        <w:t>(23)</w:t>
      </w:r>
      <w:r w:rsidR="00BB2130">
        <w:rPr>
          <w:rFonts w:asciiTheme="minorBidi" w:eastAsia="Calibri" w:hAnsiTheme="minorBidi"/>
          <w:color w:val="000000"/>
          <w:sz w:val="20"/>
          <w:szCs w:val="20"/>
        </w:rPr>
        <w:fldChar w:fldCharType="end"/>
      </w:r>
      <w:r w:rsidR="005E4B1A" w:rsidRPr="001F69BE">
        <w:rPr>
          <w:rFonts w:asciiTheme="minorBidi" w:eastAsia="Calibri" w:hAnsiTheme="minorBidi"/>
          <w:color w:val="000000"/>
          <w:sz w:val="20"/>
          <w:szCs w:val="20"/>
        </w:rPr>
        <w:t xml:space="preserve">. </w:t>
      </w:r>
      <w:r w:rsidR="005E4B1A" w:rsidRPr="005E4B1A">
        <w:rPr>
          <w:rFonts w:asciiTheme="minorBidi" w:hAnsiTheme="minorBidi"/>
          <w:sz w:val="20"/>
          <w:szCs w:val="20"/>
        </w:rPr>
        <w:t>Both experiments</w:t>
      </w:r>
      <w:r w:rsidR="003D1053" w:rsidRPr="005E4B1A">
        <w:rPr>
          <w:rFonts w:asciiTheme="minorBidi" w:hAnsiTheme="minorBidi"/>
          <w:sz w:val="20"/>
          <w:szCs w:val="20"/>
        </w:rPr>
        <w:t xml:space="preserve"> included measurements of changes in </w:t>
      </w:r>
      <w:r w:rsidR="00222607">
        <w:rPr>
          <w:rFonts w:asciiTheme="minorBidi" w:hAnsiTheme="minorBidi"/>
          <w:sz w:val="20"/>
          <w:szCs w:val="20"/>
        </w:rPr>
        <w:t>SCR</w:t>
      </w:r>
      <w:r w:rsidR="003D1053" w:rsidRPr="005E4B1A">
        <w:rPr>
          <w:rFonts w:asciiTheme="minorBidi" w:hAnsiTheme="minorBidi"/>
          <w:sz w:val="20"/>
          <w:szCs w:val="20"/>
        </w:rPr>
        <w:t xml:space="preserve">, while viewing a pre-installed computer presentation on a monitor. </w:t>
      </w:r>
      <w:r w:rsidR="005E4B1A" w:rsidRPr="005E4B1A">
        <w:rPr>
          <w:rFonts w:asciiTheme="minorBidi" w:hAnsiTheme="minorBidi"/>
          <w:sz w:val="20"/>
          <w:szCs w:val="20"/>
        </w:rPr>
        <w:t>The studies</w:t>
      </w:r>
      <w:r w:rsidR="003D1053" w:rsidRPr="005E4B1A">
        <w:rPr>
          <w:rFonts w:asciiTheme="minorBidi" w:hAnsiTheme="minorBidi"/>
          <w:sz w:val="20"/>
          <w:szCs w:val="20"/>
        </w:rPr>
        <w:t xml:space="preserve"> started with an acquisition phase, where </w:t>
      </w:r>
      <w:r w:rsidR="005E4B1A" w:rsidRPr="005E4B1A">
        <w:rPr>
          <w:rFonts w:asciiTheme="minorBidi" w:hAnsiTheme="minorBidi"/>
          <w:sz w:val="20"/>
          <w:szCs w:val="20"/>
        </w:rPr>
        <w:t>the</w:t>
      </w:r>
      <w:r w:rsidR="003D1053" w:rsidRPr="005E4B1A">
        <w:rPr>
          <w:rFonts w:asciiTheme="minorBidi" w:hAnsiTheme="minorBidi"/>
          <w:sz w:val="20"/>
          <w:szCs w:val="20"/>
        </w:rPr>
        <w:t xml:space="preserve"> participants were presented with</w:t>
      </w:r>
      <w:r w:rsidR="00B7576A">
        <w:rPr>
          <w:rFonts w:asciiTheme="minorBidi" w:hAnsiTheme="minorBidi"/>
          <w:sz w:val="20"/>
          <w:szCs w:val="20"/>
        </w:rPr>
        <w:t xml:space="preserve"> the</w:t>
      </w:r>
      <w:r w:rsidR="003D1053" w:rsidRPr="005E4B1A">
        <w:rPr>
          <w:rFonts w:asciiTheme="minorBidi" w:hAnsiTheme="minorBidi"/>
          <w:sz w:val="20"/>
          <w:szCs w:val="20"/>
        </w:rPr>
        <w:t xml:space="preserve"> Conditioned Stimuli (CS+ and CS-): a scared face of a man or a woman. While </w:t>
      </w:r>
      <w:r w:rsidR="00E65FC6">
        <w:rPr>
          <w:rFonts w:asciiTheme="minorBidi" w:hAnsiTheme="minorBidi"/>
          <w:sz w:val="20"/>
          <w:szCs w:val="20"/>
        </w:rPr>
        <w:t>a</w:t>
      </w:r>
      <w:r w:rsidR="00E65FC6" w:rsidRPr="005E4B1A">
        <w:rPr>
          <w:rFonts w:asciiTheme="minorBidi" w:hAnsiTheme="minorBidi"/>
          <w:sz w:val="20"/>
          <w:szCs w:val="20"/>
        </w:rPr>
        <w:t xml:space="preserve"> </w:t>
      </w:r>
      <w:r w:rsidR="00E65FC6">
        <w:rPr>
          <w:rFonts w:asciiTheme="minorBidi" w:hAnsiTheme="minorBidi"/>
          <w:sz w:val="20"/>
          <w:szCs w:val="20"/>
        </w:rPr>
        <w:t>CS</w:t>
      </w:r>
      <w:r w:rsidR="003D1053" w:rsidRPr="005E4B1A">
        <w:rPr>
          <w:rFonts w:asciiTheme="minorBidi" w:hAnsiTheme="minorBidi"/>
          <w:sz w:val="20"/>
          <w:szCs w:val="20"/>
        </w:rPr>
        <w:t xml:space="preserve"> was presented, participants received mild electric shocks at a level which they determine to be “aversive” and “uncomfortable, but not painful”. Subsequently, participants underwent an extinction phase, where </w:t>
      </w:r>
      <w:r w:rsidR="00F83E88">
        <w:rPr>
          <w:rFonts w:asciiTheme="minorBidi" w:hAnsiTheme="minorBidi"/>
          <w:sz w:val="20"/>
          <w:szCs w:val="20"/>
        </w:rPr>
        <w:t>they</w:t>
      </w:r>
      <w:r w:rsidR="00F83E88" w:rsidRPr="005E4B1A">
        <w:rPr>
          <w:rFonts w:asciiTheme="minorBidi" w:hAnsiTheme="minorBidi"/>
          <w:sz w:val="20"/>
          <w:szCs w:val="20"/>
        </w:rPr>
        <w:t xml:space="preserve"> </w:t>
      </w:r>
      <w:r w:rsidR="003D1053" w:rsidRPr="005E4B1A">
        <w:rPr>
          <w:rFonts w:asciiTheme="minorBidi" w:hAnsiTheme="minorBidi"/>
          <w:sz w:val="20"/>
          <w:szCs w:val="20"/>
        </w:rPr>
        <w:t xml:space="preserve">were presented with the same stimuli again, without receiving the electric shock. </w:t>
      </w:r>
      <w:r w:rsidR="00E65FC6">
        <w:rPr>
          <w:rFonts w:asciiTheme="minorBidi" w:hAnsiTheme="minorBidi"/>
          <w:sz w:val="20"/>
          <w:szCs w:val="20"/>
        </w:rPr>
        <w:t xml:space="preserve">Then, for the </w:t>
      </w:r>
      <w:r w:rsidR="00E65FC6" w:rsidRPr="00AF473F">
        <w:rPr>
          <w:rFonts w:asciiTheme="minorBidi" w:eastAsia="Calibri" w:hAnsiTheme="minorBidi"/>
          <w:color w:val="000000"/>
          <w:sz w:val="20"/>
          <w:szCs w:val="20"/>
        </w:rPr>
        <w:t>extinction phase</w:t>
      </w:r>
      <w:r w:rsidR="00E65FC6">
        <w:rPr>
          <w:rFonts w:asciiTheme="minorBidi" w:eastAsia="Calibri" w:hAnsiTheme="minorBidi"/>
          <w:color w:val="000000"/>
          <w:sz w:val="20"/>
          <w:szCs w:val="20"/>
        </w:rPr>
        <w:t>,</w:t>
      </w:r>
      <w:r w:rsidR="00E65FC6" w:rsidRPr="005E4B1A">
        <w:rPr>
          <w:rFonts w:asciiTheme="minorBidi" w:hAnsiTheme="minorBidi"/>
          <w:sz w:val="20"/>
          <w:szCs w:val="20"/>
        </w:rPr>
        <w:t xml:space="preserve"> </w:t>
      </w:r>
      <w:r w:rsidR="00E65FC6">
        <w:rPr>
          <w:rFonts w:asciiTheme="minorBidi" w:hAnsiTheme="minorBidi"/>
          <w:sz w:val="20"/>
          <w:szCs w:val="20"/>
        </w:rPr>
        <w:t>p</w:t>
      </w:r>
      <w:r w:rsidR="003D1053" w:rsidRPr="005E4B1A">
        <w:rPr>
          <w:rFonts w:asciiTheme="minorBidi" w:hAnsiTheme="minorBidi"/>
          <w:sz w:val="20"/>
          <w:szCs w:val="20"/>
        </w:rPr>
        <w:t xml:space="preserve">articipants were divided into 3 </w:t>
      </w:r>
      <w:r w:rsidR="00952567">
        <w:rPr>
          <w:rFonts w:asciiTheme="minorBidi" w:hAnsiTheme="minorBidi"/>
          <w:sz w:val="20"/>
          <w:szCs w:val="20"/>
        </w:rPr>
        <w:t>group</w:t>
      </w:r>
      <w:r w:rsidR="003D1053" w:rsidRPr="005E4B1A">
        <w:rPr>
          <w:rFonts w:asciiTheme="minorBidi" w:hAnsiTheme="minorBidi"/>
          <w:sz w:val="20"/>
          <w:szCs w:val="20"/>
        </w:rPr>
        <w:t xml:space="preserve">s: (1) “Unaware </w:t>
      </w:r>
      <w:r w:rsidR="00952567">
        <w:rPr>
          <w:rFonts w:asciiTheme="minorBidi" w:hAnsiTheme="minorBidi"/>
          <w:sz w:val="20"/>
          <w:szCs w:val="20"/>
        </w:rPr>
        <w:t>group</w:t>
      </w:r>
      <w:r w:rsidR="003D1053" w:rsidRPr="005E4B1A">
        <w:rPr>
          <w:rFonts w:asciiTheme="minorBidi" w:hAnsiTheme="minorBidi"/>
          <w:sz w:val="20"/>
          <w:szCs w:val="20"/>
        </w:rPr>
        <w:t xml:space="preserve">”, (2) “Aware </w:t>
      </w:r>
      <w:r w:rsidR="00952567">
        <w:rPr>
          <w:rFonts w:asciiTheme="minorBidi" w:hAnsiTheme="minorBidi"/>
          <w:sz w:val="20"/>
          <w:szCs w:val="20"/>
        </w:rPr>
        <w:t>group</w:t>
      </w:r>
      <w:r w:rsidR="003D1053" w:rsidRPr="005E4B1A">
        <w:rPr>
          <w:rFonts w:asciiTheme="minorBidi" w:hAnsiTheme="minorBidi"/>
          <w:sz w:val="20"/>
          <w:szCs w:val="20"/>
        </w:rPr>
        <w:t xml:space="preserve">”, </w:t>
      </w:r>
      <w:r w:rsidR="00222607">
        <w:rPr>
          <w:rFonts w:asciiTheme="minorBidi" w:hAnsiTheme="minorBidi"/>
          <w:sz w:val="20"/>
          <w:szCs w:val="20"/>
        </w:rPr>
        <w:t>and</w:t>
      </w:r>
      <w:r w:rsidR="00932668">
        <w:rPr>
          <w:rFonts w:asciiTheme="minorBidi" w:hAnsiTheme="minorBidi"/>
          <w:sz w:val="20"/>
          <w:szCs w:val="20"/>
        </w:rPr>
        <w:t xml:space="preserve"> </w:t>
      </w:r>
      <w:r w:rsidR="003D1053" w:rsidRPr="005E4B1A">
        <w:rPr>
          <w:rFonts w:asciiTheme="minorBidi" w:hAnsiTheme="minorBidi"/>
          <w:sz w:val="20"/>
          <w:szCs w:val="20"/>
        </w:rPr>
        <w:t>(3) “</w:t>
      </w:r>
      <w:r w:rsidR="005E4B1A" w:rsidRPr="005E4B1A">
        <w:rPr>
          <w:rFonts w:asciiTheme="minorBidi" w:hAnsiTheme="minorBidi"/>
          <w:sz w:val="20"/>
          <w:szCs w:val="20"/>
        </w:rPr>
        <w:t>No Extinction</w:t>
      </w:r>
      <w:r w:rsidR="003D1053" w:rsidRPr="005E4B1A">
        <w:rPr>
          <w:rFonts w:asciiTheme="minorBidi" w:hAnsiTheme="minorBidi"/>
          <w:sz w:val="20"/>
          <w:szCs w:val="20"/>
        </w:rPr>
        <w:t xml:space="preserve"> </w:t>
      </w:r>
      <w:r w:rsidR="00952567">
        <w:rPr>
          <w:rFonts w:asciiTheme="minorBidi" w:hAnsiTheme="minorBidi"/>
          <w:sz w:val="20"/>
          <w:szCs w:val="20"/>
        </w:rPr>
        <w:t>group</w:t>
      </w:r>
      <w:r w:rsidR="003D1053" w:rsidRPr="005E4B1A">
        <w:rPr>
          <w:rFonts w:asciiTheme="minorBidi" w:hAnsiTheme="minorBidi"/>
          <w:sz w:val="20"/>
          <w:szCs w:val="20"/>
        </w:rPr>
        <w:t xml:space="preserve">”. </w:t>
      </w:r>
      <w:r w:rsidR="00AD74A3">
        <w:rPr>
          <w:rFonts w:asciiTheme="minorBidi" w:eastAsia="Calibri" w:hAnsiTheme="minorBidi"/>
          <w:color w:val="000000"/>
          <w:sz w:val="20"/>
          <w:szCs w:val="20"/>
        </w:rPr>
        <w:t>T</w:t>
      </w:r>
      <w:r w:rsidR="00E65FC6" w:rsidRPr="00B04CB7">
        <w:rPr>
          <w:rFonts w:asciiTheme="minorBidi" w:eastAsia="Calibri" w:hAnsiTheme="minorBidi"/>
          <w:sz w:val="20"/>
          <w:szCs w:val="20"/>
        </w:rPr>
        <w:t xml:space="preserve">he </w:t>
      </w:r>
      <w:r w:rsidR="004A6128">
        <w:rPr>
          <w:rFonts w:asciiTheme="minorBidi" w:eastAsia="Calibri" w:hAnsiTheme="minorBidi"/>
          <w:sz w:val="20"/>
          <w:szCs w:val="20"/>
        </w:rPr>
        <w:t>U</w:t>
      </w:r>
      <w:r w:rsidR="00E65FC6" w:rsidRPr="00202F47">
        <w:rPr>
          <w:rFonts w:asciiTheme="minorBidi" w:eastAsia="Calibri" w:hAnsiTheme="minorBidi"/>
          <w:sz w:val="20"/>
          <w:szCs w:val="20"/>
        </w:rPr>
        <w:t>naware group</w:t>
      </w:r>
      <w:r w:rsidR="00AD74A3" w:rsidRPr="00202F47">
        <w:rPr>
          <w:rFonts w:asciiTheme="minorBidi" w:eastAsia="Calibri" w:hAnsiTheme="minorBidi"/>
          <w:sz w:val="20"/>
          <w:szCs w:val="20"/>
        </w:rPr>
        <w:t xml:space="preserve"> </w:t>
      </w:r>
      <w:r w:rsidR="00E65FC6" w:rsidRPr="0039456C">
        <w:rPr>
          <w:rFonts w:asciiTheme="minorBidi" w:eastAsia="Calibri" w:hAnsiTheme="minorBidi"/>
          <w:sz w:val="20"/>
          <w:szCs w:val="20"/>
        </w:rPr>
        <w:t xml:space="preserve">was presented with the </w:t>
      </w:r>
      <w:r w:rsidR="00E65FC6" w:rsidRPr="0096409C">
        <w:rPr>
          <w:rFonts w:asciiTheme="minorBidi" w:eastAsia="Calibri" w:hAnsiTheme="minorBidi"/>
          <w:sz w:val="20"/>
          <w:szCs w:val="20"/>
        </w:rPr>
        <w:t>CS+/CS- stimuli</w:t>
      </w:r>
      <w:r w:rsidR="00E65FC6" w:rsidRPr="002B070F">
        <w:rPr>
          <w:rFonts w:asciiTheme="minorBidi" w:eastAsia="Calibri" w:hAnsiTheme="minorBidi"/>
          <w:sz w:val="20"/>
          <w:szCs w:val="20"/>
        </w:rPr>
        <w:t xml:space="preserve"> under CFS</w:t>
      </w:r>
      <w:r w:rsidR="008F217A">
        <w:rPr>
          <w:rFonts w:asciiTheme="minorBidi" w:eastAsia="Calibri" w:hAnsiTheme="minorBidi"/>
          <w:sz w:val="20"/>
          <w:szCs w:val="20"/>
        </w:rPr>
        <w:t xml:space="preserve"> (Experiment 1) or VM (Experiment 2)</w:t>
      </w:r>
      <w:r w:rsidR="00727664" w:rsidRPr="002B070F">
        <w:rPr>
          <w:rFonts w:asciiTheme="minorBidi" w:eastAsia="Calibri" w:hAnsiTheme="minorBidi"/>
          <w:sz w:val="20"/>
          <w:szCs w:val="20"/>
        </w:rPr>
        <w:t>, t</w:t>
      </w:r>
      <w:r w:rsidR="00536EB2" w:rsidRPr="002B070F">
        <w:rPr>
          <w:rFonts w:asciiTheme="minorBidi" w:eastAsia="Calibri" w:hAnsiTheme="minorBidi"/>
          <w:sz w:val="20"/>
          <w:szCs w:val="20"/>
        </w:rPr>
        <w:t xml:space="preserve">he </w:t>
      </w:r>
      <w:r w:rsidR="002B070F">
        <w:rPr>
          <w:rFonts w:asciiTheme="minorBidi" w:eastAsia="Calibri" w:hAnsiTheme="minorBidi"/>
          <w:color w:val="000000"/>
          <w:sz w:val="20"/>
          <w:szCs w:val="20"/>
        </w:rPr>
        <w:t>A</w:t>
      </w:r>
      <w:r w:rsidR="00E65FC6" w:rsidRPr="00202F47">
        <w:rPr>
          <w:rFonts w:asciiTheme="minorBidi" w:eastAsia="Calibri" w:hAnsiTheme="minorBidi"/>
          <w:color w:val="000000"/>
          <w:sz w:val="20"/>
          <w:szCs w:val="20"/>
        </w:rPr>
        <w:t>ware group</w:t>
      </w:r>
      <w:r w:rsidR="00E65FC6" w:rsidRPr="0039456C">
        <w:rPr>
          <w:rFonts w:asciiTheme="minorBidi" w:eastAsia="Calibri" w:hAnsiTheme="minorBidi"/>
          <w:color w:val="000000"/>
          <w:sz w:val="20"/>
          <w:szCs w:val="20"/>
        </w:rPr>
        <w:t xml:space="preserve"> </w:t>
      </w:r>
      <w:r w:rsidR="00E65FC6" w:rsidRPr="00066ED7">
        <w:rPr>
          <w:rFonts w:asciiTheme="minorBidi" w:eastAsia="Calibri" w:hAnsiTheme="minorBidi"/>
          <w:color w:val="000000"/>
          <w:sz w:val="20"/>
          <w:szCs w:val="20"/>
        </w:rPr>
        <w:t>was presented w</w:t>
      </w:r>
      <w:r w:rsidR="00E65FC6">
        <w:rPr>
          <w:rFonts w:asciiTheme="minorBidi" w:eastAsia="Calibri" w:hAnsiTheme="minorBidi"/>
          <w:color w:val="000000"/>
          <w:sz w:val="20"/>
          <w:szCs w:val="20"/>
        </w:rPr>
        <w:t xml:space="preserve">ith </w:t>
      </w:r>
      <w:r w:rsidR="00E65FC6" w:rsidRPr="00B04CB7">
        <w:rPr>
          <w:rFonts w:asciiTheme="minorBidi" w:eastAsia="Calibri" w:hAnsiTheme="minorBidi"/>
          <w:sz w:val="20"/>
          <w:szCs w:val="20"/>
        </w:rPr>
        <w:t xml:space="preserve">the </w:t>
      </w:r>
      <w:r w:rsidR="00E65FC6">
        <w:rPr>
          <w:rFonts w:asciiTheme="minorBidi" w:eastAsia="Calibri" w:hAnsiTheme="minorBidi"/>
          <w:sz w:val="20"/>
          <w:szCs w:val="20"/>
        </w:rPr>
        <w:t>CS+/CS- stimuli</w:t>
      </w:r>
      <w:r w:rsidR="00E65FC6" w:rsidRPr="00B04CB7">
        <w:rPr>
          <w:rFonts w:asciiTheme="minorBidi" w:eastAsia="Calibri" w:hAnsiTheme="minorBidi"/>
          <w:sz w:val="20"/>
          <w:szCs w:val="20"/>
        </w:rPr>
        <w:t xml:space="preserve"> </w:t>
      </w:r>
      <w:r w:rsidR="00E65FC6">
        <w:rPr>
          <w:rFonts w:asciiTheme="minorBidi" w:eastAsia="Calibri" w:hAnsiTheme="minorBidi"/>
          <w:color w:val="000000"/>
          <w:sz w:val="20"/>
          <w:szCs w:val="20"/>
        </w:rPr>
        <w:t>without CFS</w:t>
      </w:r>
      <w:r w:rsidR="008F217A">
        <w:rPr>
          <w:rFonts w:asciiTheme="minorBidi" w:eastAsia="Calibri" w:hAnsiTheme="minorBidi"/>
          <w:color w:val="000000"/>
          <w:sz w:val="20"/>
          <w:szCs w:val="20"/>
        </w:rPr>
        <w:t xml:space="preserve"> or VM</w:t>
      </w:r>
      <w:r w:rsidR="00E65FC6">
        <w:rPr>
          <w:rFonts w:asciiTheme="minorBidi" w:eastAsia="Calibri" w:hAnsiTheme="minorBidi"/>
          <w:sz w:val="20"/>
          <w:szCs w:val="20"/>
        </w:rPr>
        <w:t>,</w:t>
      </w:r>
      <w:r w:rsidR="00E65FC6" w:rsidRPr="00B04CB7">
        <w:rPr>
          <w:rFonts w:asciiTheme="minorBidi" w:eastAsia="Calibri" w:hAnsiTheme="minorBidi"/>
          <w:sz w:val="20"/>
          <w:szCs w:val="20"/>
        </w:rPr>
        <w:t xml:space="preserve"> </w:t>
      </w:r>
      <w:r w:rsidR="00C33AF1">
        <w:rPr>
          <w:rFonts w:asciiTheme="minorBidi" w:eastAsia="Calibri" w:hAnsiTheme="minorBidi"/>
          <w:sz w:val="20"/>
          <w:szCs w:val="20"/>
        </w:rPr>
        <w:t xml:space="preserve">and </w:t>
      </w:r>
      <w:r w:rsidR="00E65FC6">
        <w:rPr>
          <w:rFonts w:asciiTheme="minorBidi" w:eastAsia="Calibri" w:hAnsiTheme="minorBidi"/>
          <w:sz w:val="20"/>
          <w:szCs w:val="20"/>
        </w:rPr>
        <w:t>t</w:t>
      </w:r>
      <w:r w:rsidR="00E65FC6" w:rsidRPr="00B04CB7">
        <w:rPr>
          <w:rFonts w:asciiTheme="minorBidi" w:eastAsia="Calibri" w:hAnsiTheme="minorBidi"/>
          <w:sz w:val="20"/>
          <w:szCs w:val="20"/>
        </w:rPr>
        <w:t xml:space="preserve">he </w:t>
      </w:r>
      <w:r w:rsidR="002B070F" w:rsidRPr="005E4B1A">
        <w:rPr>
          <w:rFonts w:asciiTheme="minorBidi" w:hAnsiTheme="minorBidi"/>
          <w:sz w:val="20"/>
          <w:szCs w:val="20"/>
        </w:rPr>
        <w:t xml:space="preserve">No Extinction </w:t>
      </w:r>
      <w:r w:rsidR="00066ED7">
        <w:rPr>
          <w:rFonts w:asciiTheme="minorBidi" w:eastAsia="Calibri" w:hAnsiTheme="minorBidi"/>
          <w:sz w:val="20"/>
          <w:szCs w:val="20"/>
        </w:rPr>
        <w:t xml:space="preserve">control </w:t>
      </w:r>
      <w:r w:rsidR="00E65FC6">
        <w:rPr>
          <w:rFonts w:asciiTheme="minorBidi" w:eastAsia="Calibri" w:hAnsiTheme="minorBidi"/>
          <w:sz w:val="20"/>
          <w:szCs w:val="20"/>
        </w:rPr>
        <w:t>group</w:t>
      </w:r>
      <w:r w:rsidR="00E65FC6" w:rsidRPr="00B04CB7">
        <w:rPr>
          <w:rFonts w:asciiTheme="minorBidi" w:eastAsia="Calibri" w:hAnsiTheme="minorBidi"/>
          <w:sz w:val="20"/>
          <w:szCs w:val="20"/>
        </w:rPr>
        <w:t xml:space="preserve"> was presented with </w:t>
      </w:r>
      <w:r w:rsidR="00E65FC6">
        <w:rPr>
          <w:rFonts w:asciiTheme="minorBidi" w:eastAsia="Calibri" w:hAnsiTheme="minorBidi"/>
          <w:sz w:val="20"/>
          <w:szCs w:val="20"/>
        </w:rPr>
        <w:t xml:space="preserve">scrambled versions of </w:t>
      </w:r>
      <w:r w:rsidR="00E65FC6" w:rsidRPr="00B04CB7">
        <w:rPr>
          <w:rFonts w:asciiTheme="minorBidi" w:eastAsia="Calibri" w:hAnsiTheme="minorBidi"/>
          <w:sz w:val="20"/>
          <w:szCs w:val="20"/>
        </w:rPr>
        <w:t xml:space="preserve">the </w:t>
      </w:r>
      <w:r w:rsidR="00E65FC6">
        <w:rPr>
          <w:rFonts w:asciiTheme="minorBidi" w:eastAsia="Calibri" w:hAnsiTheme="minorBidi"/>
          <w:sz w:val="20"/>
          <w:szCs w:val="20"/>
        </w:rPr>
        <w:t>CS+/CS- stimuli</w:t>
      </w:r>
      <w:r w:rsidR="00C16426">
        <w:rPr>
          <w:rFonts w:asciiTheme="minorBidi" w:eastAsia="Calibri" w:hAnsiTheme="minorBidi"/>
          <w:sz w:val="20"/>
          <w:szCs w:val="20"/>
        </w:rPr>
        <w:t>,</w:t>
      </w:r>
      <w:r w:rsidR="00E65FC6">
        <w:rPr>
          <w:rFonts w:asciiTheme="minorBidi" w:eastAsia="Calibri" w:hAnsiTheme="minorBidi"/>
          <w:sz w:val="20"/>
          <w:szCs w:val="20"/>
        </w:rPr>
        <w:t xml:space="preserve"> under CFS</w:t>
      </w:r>
      <w:r w:rsidR="008F217A">
        <w:rPr>
          <w:rFonts w:asciiTheme="minorBidi" w:eastAsia="Calibri" w:hAnsiTheme="minorBidi"/>
          <w:sz w:val="20"/>
          <w:szCs w:val="20"/>
        </w:rPr>
        <w:t xml:space="preserve"> or VM</w:t>
      </w:r>
      <w:r w:rsidR="00E65FC6">
        <w:rPr>
          <w:rFonts w:asciiTheme="minorBidi" w:eastAsia="Calibri" w:hAnsiTheme="minorBidi"/>
          <w:sz w:val="20"/>
          <w:szCs w:val="20"/>
        </w:rPr>
        <w:t xml:space="preserve">. </w:t>
      </w:r>
      <w:r w:rsidR="0039456C">
        <w:rPr>
          <w:rFonts w:asciiTheme="minorBidi" w:eastAsia="Calibri" w:hAnsiTheme="minorBidi"/>
          <w:color w:val="000000"/>
          <w:sz w:val="20"/>
          <w:szCs w:val="20"/>
        </w:rPr>
        <w:t xml:space="preserve">In both the unaware and the </w:t>
      </w:r>
      <w:r w:rsidR="002B070F" w:rsidRPr="005E4B1A">
        <w:rPr>
          <w:rFonts w:asciiTheme="minorBidi" w:hAnsiTheme="minorBidi"/>
          <w:sz w:val="20"/>
          <w:szCs w:val="20"/>
        </w:rPr>
        <w:t xml:space="preserve">No Extinction </w:t>
      </w:r>
      <w:r w:rsidR="0039456C">
        <w:rPr>
          <w:rFonts w:asciiTheme="minorBidi" w:eastAsia="Calibri" w:hAnsiTheme="minorBidi"/>
          <w:color w:val="000000"/>
          <w:sz w:val="20"/>
          <w:szCs w:val="20"/>
        </w:rPr>
        <w:t>groups</w:t>
      </w:r>
      <w:r w:rsidR="00066ED7">
        <w:rPr>
          <w:rFonts w:asciiTheme="minorBidi" w:eastAsia="Calibri" w:hAnsiTheme="minorBidi"/>
          <w:color w:val="000000"/>
          <w:sz w:val="20"/>
          <w:szCs w:val="20"/>
        </w:rPr>
        <w:t>, participants</w:t>
      </w:r>
      <w:r w:rsidR="00F37762">
        <w:rPr>
          <w:rFonts w:asciiTheme="minorBidi" w:eastAsia="Calibri" w:hAnsiTheme="minorBidi"/>
          <w:color w:val="000000"/>
          <w:sz w:val="20"/>
          <w:szCs w:val="20"/>
        </w:rPr>
        <w:t xml:space="preserve">’ awareness of the suppressed stimuli was carefully assessed using both objective </w:t>
      </w:r>
      <w:r w:rsidR="00F37762">
        <w:rPr>
          <w:rFonts w:asciiTheme="minorBidi" w:eastAsia="Calibri" w:hAnsiTheme="minorBidi"/>
          <w:color w:val="000000"/>
          <w:sz w:val="20"/>
          <w:szCs w:val="20"/>
        </w:rPr>
        <w:lastRenderedPageBreak/>
        <w:t>and subjective measures.</w:t>
      </w:r>
      <w:r w:rsidR="0096409C">
        <w:rPr>
          <w:rFonts w:asciiTheme="minorBidi" w:eastAsia="Calibri" w:hAnsiTheme="minorBidi"/>
          <w:color w:val="000000"/>
          <w:sz w:val="20"/>
          <w:szCs w:val="20"/>
        </w:rPr>
        <w:t xml:space="preserve"> </w:t>
      </w:r>
      <w:r w:rsidR="003D1053" w:rsidRPr="005E4B1A">
        <w:rPr>
          <w:rFonts w:asciiTheme="minorBidi" w:hAnsiTheme="minorBidi"/>
          <w:sz w:val="20"/>
          <w:szCs w:val="20"/>
        </w:rPr>
        <w:t xml:space="preserve">Finally, </w:t>
      </w:r>
      <w:r w:rsidR="00C964DC">
        <w:rPr>
          <w:rFonts w:asciiTheme="minorBidi" w:hAnsiTheme="minorBidi"/>
          <w:sz w:val="20"/>
          <w:szCs w:val="20"/>
        </w:rPr>
        <w:t xml:space="preserve">in the </w:t>
      </w:r>
      <w:r w:rsidR="003D1053" w:rsidRPr="005E4B1A">
        <w:rPr>
          <w:rFonts w:asciiTheme="minorBidi" w:hAnsiTheme="minorBidi"/>
          <w:sz w:val="20"/>
          <w:szCs w:val="20"/>
        </w:rPr>
        <w:t>testing phase</w:t>
      </w:r>
      <w:r w:rsidR="00BD700F">
        <w:rPr>
          <w:rFonts w:asciiTheme="minorBidi" w:hAnsiTheme="minorBidi"/>
          <w:sz w:val="20"/>
          <w:szCs w:val="20"/>
        </w:rPr>
        <w:t xml:space="preserve">, </w:t>
      </w:r>
      <w:r w:rsidR="00BD700F" w:rsidRPr="005E4B1A">
        <w:rPr>
          <w:rFonts w:asciiTheme="minorBidi" w:hAnsiTheme="minorBidi"/>
          <w:sz w:val="20"/>
          <w:szCs w:val="20"/>
        </w:rPr>
        <w:t xml:space="preserve">all participants </w:t>
      </w:r>
      <w:r w:rsidR="00BD700F">
        <w:rPr>
          <w:rFonts w:asciiTheme="minorBidi" w:hAnsiTheme="minorBidi"/>
          <w:sz w:val="20"/>
          <w:szCs w:val="20"/>
        </w:rPr>
        <w:t>were presented with the CS+/CS- stimuli,</w:t>
      </w:r>
      <w:r w:rsidR="003D1053" w:rsidRPr="005E4B1A">
        <w:rPr>
          <w:rFonts w:asciiTheme="minorBidi" w:hAnsiTheme="minorBidi"/>
          <w:sz w:val="20"/>
          <w:szCs w:val="20"/>
        </w:rPr>
        <w:t xml:space="preserve"> to assess the effects of conscious and unconscious extinction relative to the </w:t>
      </w:r>
      <w:r w:rsidR="005E4B1A" w:rsidRPr="005E4B1A">
        <w:rPr>
          <w:rFonts w:asciiTheme="minorBidi" w:hAnsiTheme="minorBidi"/>
          <w:sz w:val="20"/>
          <w:szCs w:val="20"/>
        </w:rPr>
        <w:t xml:space="preserve">No Extinction </w:t>
      </w:r>
      <w:r w:rsidR="00952567">
        <w:rPr>
          <w:rFonts w:asciiTheme="minorBidi" w:hAnsiTheme="minorBidi"/>
          <w:sz w:val="20"/>
          <w:szCs w:val="20"/>
        </w:rPr>
        <w:t>group</w:t>
      </w:r>
      <w:r w:rsidR="005E4B1A" w:rsidRPr="005E4B1A">
        <w:rPr>
          <w:rFonts w:asciiTheme="minorBidi" w:hAnsiTheme="minorBidi"/>
          <w:sz w:val="20"/>
          <w:szCs w:val="20"/>
        </w:rPr>
        <w:t>.</w:t>
      </w:r>
    </w:p>
    <w:p w14:paraId="4EE04F02" w14:textId="77777777" w:rsidR="009F4E90" w:rsidRPr="001F69BE" w:rsidRDefault="009F4E90" w:rsidP="00F45D02">
      <w:pPr>
        <w:spacing w:line="360" w:lineRule="auto"/>
        <w:jc w:val="both"/>
        <w:rPr>
          <w:rFonts w:asciiTheme="minorBidi" w:hAnsiTheme="minorBidi"/>
          <w:color w:val="000000"/>
          <w:sz w:val="20"/>
          <w:szCs w:val="20"/>
        </w:rPr>
      </w:pPr>
    </w:p>
    <w:p w14:paraId="493E1556" w14:textId="04EBAAF4" w:rsidR="00090F94" w:rsidRDefault="00090F94" w:rsidP="00F45D02">
      <w:pPr>
        <w:autoSpaceDE w:val="0"/>
        <w:autoSpaceDN w:val="0"/>
        <w:adjustRightInd w:val="0"/>
        <w:spacing w:after="0" w:line="360" w:lineRule="auto"/>
        <w:jc w:val="both"/>
        <w:rPr>
          <w:rFonts w:asciiTheme="minorBidi" w:hAnsiTheme="minorBidi"/>
          <w:b/>
          <w:bCs/>
          <w:color w:val="000000"/>
          <w:sz w:val="20"/>
          <w:szCs w:val="20"/>
        </w:rPr>
      </w:pPr>
      <w:r>
        <w:rPr>
          <w:rFonts w:asciiTheme="minorBidi" w:hAnsiTheme="minorBidi"/>
          <w:b/>
          <w:bCs/>
          <w:color w:val="000000"/>
          <w:sz w:val="20"/>
          <w:szCs w:val="20"/>
        </w:rPr>
        <w:t>Results</w:t>
      </w:r>
    </w:p>
    <w:p w14:paraId="7F7CECC8" w14:textId="02B7A298" w:rsidR="00F45D02" w:rsidRPr="001F69BE" w:rsidRDefault="00F45D02" w:rsidP="00110241">
      <w:pPr>
        <w:autoSpaceDE w:val="0"/>
        <w:autoSpaceDN w:val="0"/>
        <w:adjustRightInd w:val="0"/>
        <w:spacing w:after="0" w:line="360" w:lineRule="auto"/>
        <w:jc w:val="both"/>
        <w:rPr>
          <w:rFonts w:asciiTheme="minorBidi" w:hAnsiTheme="minorBidi"/>
          <w:color w:val="000000"/>
          <w:sz w:val="20"/>
          <w:szCs w:val="20"/>
        </w:rPr>
      </w:pPr>
      <w:r w:rsidRPr="001F69BE">
        <w:rPr>
          <w:rFonts w:asciiTheme="minorBidi" w:hAnsiTheme="minorBidi"/>
          <w:b/>
          <w:bCs/>
          <w:color w:val="000000"/>
          <w:sz w:val="20"/>
          <w:szCs w:val="20"/>
        </w:rPr>
        <w:t>EXPERIMENT 1</w:t>
      </w:r>
      <w:r w:rsidR="00D675EA">
        <w:rPr>
          <w:rFonts w:asciiTheme="minorBidi" w:hAnsiTheme="minorBidi"/>
          <w:b/>
          <w:bCs/>
          <w:color w:val="000000"/>
          <w:sz w:val="20"/>
          <w:szCs w:val="20"/>
        </w:rPr>
        <w:t xml:space="preserve">: </w:t>
      </w:r>
      <w:r w:rsidRPr="00B04CB7">
        <w:rPr>
          <w:rFonts w:asciiTheme="minorBidi" w:hAnsiTheme="minorBidi"/>
          <w:b/>
          <w:bCs/>
          <w:color w:val="000000"/>
          <w:sz w:val="20"/>
          <w:szCs w:val="20"/>
        </w:rPr>
        <w:t xml:space="preserve">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sidRPr="00B04CB7">
        <w:rPr>
          <w:rFonts w:asciiTheme="minorBidi" w:hAnsiTheme="minorBidi"/>
          <w:b/>
          <w:bCs/>
          <w:color w:val="000000"/>
          <w:sz w:val="20"/>
          <w:szCs w:val="20"/>
        </w:rPr>
        <w:t>CSF</w:t>
      </w:r>
      <w:proofErr w:type="gramEnd"/>
      <w:r w:rsidRPr="00B04CB7">
        <w:rPr>
          <w:rFonts w:asciiTheme="minorBidi" w:hAnsiTheme="minorBidi"/>
          <w:b/>
          <w:bCs/>
          <w:color w:val="000000"/>
          <w:sz w:val="20"/>
          <w:szCs w:val="20"/>
        </w:rPr>
        <w:t xml:space="preserve"> </w:t>
      </w:r>
    </w:p>
    <w:p w14:paraId="4F008000" w14:textId="77777777" w:rsidR="00F45D02" w:rsidRPr="00EA281C" w:rsidRDefault="00F45D02" w:rsidP="00F45D02">
      <w:pPr>
        <w:keepNext/>
        <w:pBdr>
          <w:top w:val="nil"/>
          <w:left w:val="nil"/>
          <w:bottom w:val="nil"/>
          <w:right w:val="nil"/>
          <w:between w:val="nil"/>
        </w:pBdr>
        <w:spacing w:before="240" w:after="60"/>
        <w:contextualSpacing/>
        <w:jc w:val="both"/>
        <w:rPr>
          <w:rFonts w:asciiTheme="minorBidi" w:hAnsiTheme="minorBidi"/>
          <w:b/>
          <w:bCs/>
          <w:sz w:val="20"/>
          <w:szCs w:val="20"/>
          <w:u w:val="single"/>
        </w:rPr>
      </w:pPr>
    </w:p>
    <w:p w14:paraId="613B653A" w14:textId="77777777" w:rsidR="00F45D02" w:rsidRPr="00EA281C" w:rsidRDefault="00F45D02" w:rsidP="00F45D02">
      <w:pPr>
        <w:spacing w:after="160" w:line="360" w:lineRule="auto"/>
        <w:jc w:val="both"/>
        <w:rPr>
          <w:rFonts w:asciiTheme="minorBidi" w:hAnsiTheme="minorBidi"/>
          <w:i/>
          <w:iCs/>
          <w:sz w:val="20"/>
          <w:szCs w:val="20"/>
        </w:rPr>
      </w:pPr>
      <w:r w:rsidRPr="00EA281C">
        <w:rPr>
          <w:rFonts w:asciiTheme="minorBidi" w:hAnsiTheme="minorBidi"/>
          <w:i/>
          <w:iCs/>
          <w:sz w:val="20"/>
          <w:szCs w:val="20"/>
        </w:rPr>
        <w:t>Assessment of Awareness</w:t>
      </w:r>
    </w:p>
    <w:p w14:paraId="612331D0" w14:textId="399631FE" w:rsidR="00506CF6" w:rsidRPr="00EA281C" w:rsidRDefault="00B3707F" w:rsidP="00506CF6">
      <w:pPr>
        <w:pStyle w:val="NoSpacing"/>
        <w:bidi w:val="0"/>
        <w:spacing w:line="360" w:lineRule="auto"/>
        <w:jc w:val="both"/>
        <w:rPr>
          <w:rFonts w:asciiTheme="minorBidi" w:hAnsiTheme="minorBidi" w:cstheme="minorBidi"/>
          <w:sz w:val="20"/>
          <w:szCs w:val="20"/>
        </w:rPr>
      </w:pPr>
      <w:r>
        <w:rPr>
          <w:rFonts w:asciiTheme="minorBidi" w:hAnsiTheme="minorBidi"/>
          <w:color w:val="000000"/>
          <w:sz w:val="20"/>
          <w:szCs w:val="20"/>
        </w:rPr>
        <w:t>Participants’</w:t>
      </w:r>
      <w:r w:rsidR="00F45D02" w:rsidRPr="00EA281C">
        <w:rPr>
          <w:rFonts w:asciiTheme="minorBidi" w:hAnsiTheme="minorBidi"/>
          <w:color w:val="000000"/>
          <w:sz w:val="20"/>
          <w:szCs w:val="20"/>
        </w:rPr>
        <w:t xml:space="preserve"> subjective ratings </w:t>
      </w:r>
      <w:r>
        <w:rPr>
          <w:rFonts w:asciiTheme="minorBidi" w:hAnsiTheme="minorBidi"/>
          <w:color w:val="000000"/>
          <w:sz w:val="20"/>
          <w:szCs w:val="20"/>
        </w:rPr>
        <w:t xml:space="preserve">of the visibility of the stimuli </w:t>
      </w:r>
      <w:r w:rsidR="008B05C7">
        <w:rPr>
          <w:rFonts w:asciiTheme="minorBidi" w:hAnsiTheme="minorBidi"/>
          <w:color w:val="000000"/>
          <w:sz w:val="20"/>
          <w:szCs w:val="20"/>
        </w:rPr>
        <w:t xml:space="preserve">(using the Perceptual Awareness Scale; </w:t>
      </w:r>
      <w:r w:rsidR="0090370A">
        <w:rPr>
          <w:rFonts w:asciiTheme="minorBidi" w:hAnsiTheme="minorBidi"/>
          <w:color w:val="000000"/>
          <w:sz w:val="20"/>
          <w:szCs w:val="20"/>
        </w:rPr>
        <w:fldChar w:fldCharType="begin"/>
      </w:r>
      <w:r w:rsidR="004E4722">
        <w:rPr>
          <w:rFonts w:asciiTheme="minorBidi" w:hAnsiTheme="minorBidi"/>
          <w:color w:val="000000"/>
          <w:sz w:val="20"/>
          <w:szCs w:val="20"/>
        </w:rPr>
        <w:instrText xml:space="preserve"> ADDIN EN.CITE &lt;EndNote&gt;&lt;Cite&gt;&lt;Author&gt;Ramsøy&lt;/Author&gt;&lt;Year&gt;2004&lt;/Year&gt;&lt;RecNum&gt;59&lt;/RecNum&gt;&lt;DisplayText&gt;(33)&lt;/DisplayText&gt;&lt;record&gt;&lt;rec-number&gt;59&lt;/rec-number&gt;&lt;foreign-keys&gt;&lt;key app="EN" db-id="zvzv5wdtusrtdmexdw755wf1xr5dzvdrzxwv" timestamp="1612735630"&gt;59&lt;/key&gt;&lt;/foreign-keys&gt;&lt;ref-type name="Journal Article"&gt;17&lt;/ref-type&gt;&lt;contributors&gt;&lt;authors&gt;&lt;author&gt;Ramsøy, Thomas Zoëga&lt;/author&gt;&lt;author&gt;Overgaard, Morten&lt;/author&gt;&lt;/authors&gt;&lt;/contributors&gt;&lt;titles&gt;&lt;title&gt;Introspection and subliminal perception&lt;/title&gt;&lt;secondary-title&gt;Phenomenology and the cognitive sciences&lt;/secondary-title&gt;&lt;/titles&gt;&lt;periodical&gt;&lt;full-title&gt;Phenomenology and the cognitive sciences&lt;/full-title&gt;&lt;/periodical&gt;&lt;pages&gt;1-23&lt;/pages&gt;&lt;volume&gt;3&lt;/volume&gt;&lt;number&gt;1&lt;/number&gt;&lt;dates&gt;&lt;year&gt;2004&lt;/year&gt;&lt;/dates&gt;&lt;isbn&gt;1572-8676&lt;/isbn&gt;&lt;urls&gt;&lt;/urls&gt;&lt;/record&gt;&lt;/Cite&gt;&lt;/EndNote&gt;</w:instrText>
      </w:r>
      <w:r w:rsidR="0090370A">
        <w:rPr>
          <w:rFonts w:asciiTheme="minorBidi" w:hAnsiTheme="minorBidi"/>
          <w:color w:val="000000"/>
          <w:sz w:val="20"/>
          <w:szCs w:val="20"/>
        </w:rPr>
        <w:fldChar w:fldCharType="separate"/>
      </w:r>
      <w:r w:rsidR="004E4722">
        <w:rPr>
          <w:rFonts w:asciiTheme="minorBidi" w:hAnsiTheme="minorBidi"/>
          <w:noProof/>
          <w:color w:val="000000"/>
          <w:sz w:val="20"/>
          <w:szCs w:val="20"/>
        </w:rPr>
        <w:t>(33)</w:t>
      </w:r>
      <w:r w:rsidR="0090370A">
        <w:rPr>
          <w:rFonts w:asciiTheme="minorBidi" w:hAnsiTheme="minorBidi"/>
          <w:color w:val="000000"/>
          <w:sz w:val="20"/>
          <w:szCs w:val="20"/>
        </w:rPr>
        <w:fldChar w:fldCharType="end"/>
      </w:r>
      <w:r w:rsidR="008B05C7">
        <w:rPr>
          <w:rFonts w:asciiTheme="minorBidi" w:hAnsiTheme="minorBidi"/>
          <w:color w:val="000000"/>
          <w:sz w:val="20"/>
          <w:szCs w:val="20"/>
        </w:rPr>
        <w:t xml:space="preserve"> </w:t>
      </w:r>
      <w:r w:rsidR="00F45D02" w:rsidRPr="00EA281C">
        <w:rPr>
          <w:rFonts w:asciiTheme="minorBidi" w:hAnsiTheme="minorBidi"/>
          <w:color w:val="000000"/>
          <w:sz w:val="20"/>
          <w:szCs w:val="20"/>
        </w:rPr>
        <w:t>showed that</w:t>
      </w:r>
      <w:r w:rsidR="00494267">
        <w:rPr>
          <w:rFonts w:asciiTheme="minorBidi" w:hAnsiTheme="minorBidi"/>
          <w:color w:val="000000"/>
          <w:sz w:val="20"/>
          <w:szCs w:val="20"/>
        </w:rPr>
        <w:t xml:space="preserve"> in</w:t>
      </w:r>
      <w:r w:rsidR="00F45D02" w:rsidRPr="00EA281C">
        <w:rPr>
          <w:rFonts w:asciiTheme="minorBidi" w:hAnsiTheme="minorBidi"/>
          <w:color w:val="000000"/>
          <w:sz w:val="20"/>
          <w:szCs w:val="20"/>
        </w:rPr>
        <w:t xml:space="preserve"> 80.2% of the trials</w:t>
      </w:r>
      <w:r w:rsidR="00494267">
        <w:rPr>
          <w:rFonts w:asciiTheme="minorBidi" w:hAnsiTheme="minorBidi"/>
          <w:color w:val="000000"/>
          <w:sz w:val="20"/>
          <w:szCs w:val="20"/>
        </w:rPr>
        <w:t xml:space="preserve">, </w:t>
      </w:r>
      <w:r w:rsidR="00927C95">
        <w:rPr>
          <w:rFonts w:asciiTheme="minorBidi" w:hAnsiTheme="minorBidi"/>
          <w:color w:val="000000"/>
          <w:sz w:val="20"/>
          <w:szCs w:val="20"/>
        </w:rPr>
        <w:t>Participant</w:t>
      </w:r>
      <w:r w:rsidR="00494267">
        <w:rPr>
          <w:rFonts w:asciiTheme="minorBidi" w:hAnsiTheme="minorBidi"/>
          <w:color w:val="000000"/>
          <w:sz w:val="20"/>
          <w:szCs w:val="20"/>
        </w:rPr>
        <w:t>s reported not seeing anything (PAS=</w:t>
      </w:r>
      <w:r w:rsidR="00F45D02" w:rsidRPr="00EA281C">
        <w:rPr>
          <w:rFonts w:asciiTheme="minorBidi" w:hAnsiTheme="minorBidi"/>
          <w:color w:val="000000"/>
          <w:sz w:val="20"/>
          <w:szCs w:val="20"/>
        </w:rPr>
        <w:t>1</w:t>
      </w:r>
      <w:r w:rsidR="00494267">
        <w:rPr>
          <w:rFonts w:asciiTheme="minorBidi" w:hAnsiTheme="minorBidi"/>
          <w:color w:val="000000"/>
          <w:sz w:val="20"/>
          <w:szCs w:val="20"/>
        </w:rPr>
        <w:t>)</w:t>
      </w:r>
      <w:r w:rsidR="00F45D02" w:rsidRPr="00EA281C">
        <w:rPr>
          <w:rFonts w:asciiTheme="minorBidi" w:hAnsiTheme="minorBidi"/>
          <w:color w:val="000000"/>
          <w:sz w:val="20"/>
          <w:szCs w:val="20"/>
        </w:rPr>
        <w:t>, and</w:t>
      </w:r>
      <w:r w:rsidR="00494267">
        <w:rPr>
          <w:rFonts w:asciiTheme="minorBidi" w:hAnsiTheme="minorBidi"/>
          <w:color w:val="000000"/>
          <w:sz w:val="20"/>
          <w:szCs w:val="20"/>
        </w:rPr>
        <w:t xml:space="preserve"> in</w:t>
      </w:r>
      <w:r w:rsidR="00F45D02" w:rsidRPr="00EA281C">
        <w:rPr>
          <w:rFonts w:asciiTheme="minorBidi" w:hAnsiTheme="minorBidi"/>
          <w:color w:val="000000"/>
          <w:sz w:val="20"/>
          <w:szCs w:val="20"/>
        </w:rPr>
        <w:t xml:space="preserve"> </w:t>
      </w:r>
      <w:r w:rsidR="00F45D02" w:rsidRPr="00EA281C">
        <w:rPr>
          <w:rFonts w:asciiTheme="minorBidi" w:eastAsia="Times New Roman" w:hAnsiTheme="minorBidi"/>
          <w:color w:val="000000"/>
          <w:sz w:val="20"/>
          <w:szCs w:val="20"/>
        </w:rPr>
        <w:t>14.6</w:t>
      </w:r>
      <w:r w:rsidR="00C5347F">
        <w:rPr>
          <w:rFonts w:asciiTheme="minorBidi" w:eastAsia="Times New Roman" w:hAnsiTheme="minorBidi"/>
          <w:color w:val="000000"/>
          <w:sz w:val="20"/>
          <w:szCs w:val="20"/>
        </w:rPr>
        <w:t>% of the trial</w:t>
      </w:r>
      <w:r w:rsidR="00672BFB">
        <w:rPr>
          <w:rFonts w:asciiTheme="minorBidi" w:eastAsia="Times New Roman" w:hAnsiTheme="minorBidi"/>
          <w:color w:val="000000"/>
          <w:sz w:val="20"/>
          <w:szCs w:val="20"/>
        </w:rPr>
        <w:t>s</w:t>
      </w:r>
      <w:r w:rsidR="00C5347F">
        <w:rPr>
          <w:rFonts w:asciiTheme="minorBidi" w:eastAsia="Times New Roman" w:hAnsiTheme="minorBidi"/>
          <w:color w:val="000000"/>
          <w:sz w:val="20"/>
          <w:szCs w:val="20"/>
        </w:rPr>
        <w:t xml:space="preserve">, they reported having only </w:t>
      </w:r>
      <w:r w:rsidR="00F45D02" w:rsidRPr="00EA281C">
        <w:rPr>
          <w:rFonts w:asciiTheme="minorBidi" w:hAnsiTheme="minorBidi"/>
          <w:color w:val="000000"/>
          <w:sz w:val="20"/>
          <w:szCs w:val="20"/>
        </w:rPr>
        <w:t>a vague perception of something</w:t>
      </w:r>
      <w:r w:rsidR="001B4E15">
        <w:rPr>
          <w:rFonts w:asciiTheme="minorBidi" w:hAnsiTheme="minorBidi"/>
          <w:color w:val="000000"/>
          <w:sz w:val="20"/>
          <w:szCs w:val="20"/>
        </w:rPr>
        <w:t xml:space="preserve"> (PAS=2)</w:t>
      </w:r>
      <w:r w:rsidR="00F45D02" w:rsidRPr="00EA281C">
        <w:rPr>
          <w:rFonts w:asciiTheme="minorBidi" w:hAnsiTheme="minorBidi"/>
          <w:color w:val="000000"/>
          <w:sz w:val="20"/>
          <w:szCs w:val="20"/>
        </w:rPr>
        <w:t>. Only</w:t>
      </w:r>
      <w:r w:rsidR="00672BFB">
        <w:rPr>
          <w:rFonts w:asciiTheme="minorBidi" w:hAnsiTheme="minorBidi"/>
          <w:color w:val="000000"/>
          <w:sz w:val="20"/>
          <w:szCs w:val="20"/>
        </w:rPr>
        <w:t xml:space="preserve"> in</w:t>
      </w:r>
      <w:r w:rsidR="00F45D02" w:rsidRPr="00EA281C">
        <w:rPr>
          <w:rFonts w:asciiTheme="minorBidi" w:hAnsiTheme="minorBidi"/>
          <w:color w:val="000000"/>
          <w:sz w:val="20"/>
          <w:szCs w:val="20"/>
        </w:rPr>
        <w:t xml:space="preserve"> 4.89% </w:t>
      </w:r>
      <w:r w:rsidR="00672BFB">
        <w:rPr>
          <w:rFonts w:asciiTheme="minorBidi" w:hAnsiTheme="minorBidi"/>
          <w:color w:val="000000"/>
          <w:sz w:val="20"/>
          <w:szCs w:val="20"/>
        </w:rPr>
        <w:t>of the trials they reported seeing either</w:t>
      </w:r>
      <w:r w:rsidR="00F45D02" w:rsidRPr="00EA281C">
        <w:rPr>
          <w:rFonts w:asciiTheme="minorBidi" w:hAnsiTheme="minorBidi"/>
          <w:color w:val="000000"/>
          <w:sz w:val="20"/>
          <w:szCs w:val="20"/>
        </w:rPr>
        <w:t xml:space="preserve"> a clear part of the image or</w:t>
      </w:r>
      <w:r w:rsidR="00672BFB">
        <w:rPr>
          <w:rFonts w:asciiTheme="minorBidi" w:hAnsiTheme="minorBidi"/>
          <w:color w:val="000000"/>
          <w:sz w:val="20"/>
          <w:szCs w:val="20"/>
        </w:rPr>
        <w:t xml:space="preserve"> seeing</w:t>
      </w:r>
      <w:r w:rsidR="00F45D02" w:rsidRPr="00EA281C">
        <w:rPr>
          <w:rFonts w:asciiTheme="minorBidi" w:hAnsiTheme="minorBidi"/>
          <w:color w:val="000000"/>
          <w:sz w:val="20"/>
          <w:szCs w:val="20"/>
        </w:rPr>
        <w:t xml:space="preserve"> the picture clearly</w:t>
      </w:r>
      <w:r w:rsidR="00672BFB">
        <w:rPr>
          <w:rFonts w:asciiTheme="minorBidi" w:hAnsiTheme="minorBidi"/>
          <w:color w:val="000000"/>
          <w:sz w:val="20"/>
          <w:szCs w:val="20"/>
        </w:rPr>
        <w:t xml:space="preserve"> (PAS=3 and 4, </w:t>
      </w:r>
      <w:r w:rsidR="00C901D5">
        <w:rPr>
          <w:rFonts w:asciiTheme="minorBidi" w:hAnsiTheme="minorBidi"/>
          <w:color w:val="000000"/>
          <w:sz w:val="20"/>
          <w:szCs w:val="20"/>
        </w:rPr>
        <w:t>respectively</w:t>
      </w:r>
      <w:r w:rsidR="00F45D02" w:rsidRPr="00EA281C">
        <w:rPr>
          <w:rFonts w:asciiTheme="minorBidi" w:hAnsiTheme="minorBidi"/>
          <w:color w:val="000000"/>
          <w:sz w:val="20"/>
          <w:szCs w:val="20"/>
        </w:rPr>
        <w:t xml:space="preserve">). </w:t>
      </w:r>
      <w:r w:rsidR="00932668">
        <w:rPr>
          <w:rFonts w:asciiTheme="minorBidi" w:hAnsiTheme="minorBidi"/>
          <w:color w:val="000000"/>
          <w:sz w:val="20"/>
          <w:szCs w:val="20"/>
        </w:rPr>
        <w:t>A</w:t>
      </w:r>
      <w:r w:rsidR="00C901D5">
        <w:rPr>
          <w:rFonts w:asciiTheme="minorBidi" w:hAnsiTheme="minorBidi"/>
          <w:color w:val="000000"/>
          <w:sz w:val="20"/>
          <w:szCs w:val="20"/>
        </w:rPr>
        <w:t>ccordingly</w:t>
      </w:r>
      <w:r w:rsidR="00932668">
        <w:rPr>
          <w:rFonts w:asciiTheme="minorBidi" w:hAnsiTheme="minorBidi"/>
          <w:color w:val="000000"/>
          <w:sz w:val="20"/>
          <w:szCs w:val="20"/>
        </w:rPr>
        <w:t>, we</w:t>
      </w:r>
      <w:r w:rsidR="00C901D5">
        <w:rPr>
          <w:rFonts w:asciiTheme="minorBidi" w:hAnsiTheme="minorBidi"/>
          <w:color w:val="000000"/>
          <w:sz w:val="20"/>
          <w:szCs w:val="20"/>
        </w:rPr>
        <w:t xml:space="preserve"> </w:t>
      </w:r>
      <w:r w:rsidR="00045CBC">
        <w:rPr>
          <w:rFonts w:asciiTheme="minorBidi" w:hAnsiTheme="minorBidi"/>
          <w:color w:val="000000"/>
          <w:sz w:val="20"/>
          <w:szCs w:val="20"/>
        </w:rPr>
        <w:t xml:space="preserve">only </w:t>
      </w:r>
      <w:r w:rsidR="00932668">
        <w:rPr>
          <w:rFonts w:asciiTheme="minorBidi" w:hAnsiTheme="minorBidi"/>
          <w:color w:val="000000"/>
          <w:sz w:val="20"/>
          <w:szCs w:val="20"/>
        </w:rPr>
        <w:t xml:space="preserve">retained </w:t>
      </w:r>
      <w:r w:rsidR="00922ED0">
        <w:rPr>
          <w:rFonts w:asciiTheme="minorBidi" w:hAnsiTheme="minorBidi"/>
          <w:color w:val="000000"/>
          <w:sz w:val="20"/>
          <w:szCs w:val="20"/>
        </w:rPr>
        <w:t>participant</w:t>
      </w:r>
      <w:r w:rsidR="00922ED0" w:rsidRPr="00922ED0">
        <w:rPr>
          <w:rFonts w:asciiTheme="minorBidi" w:hAnsiTheme="minorBidi"/>
          <w:color w:val="000000"/>
          <w:sz w:val="20"/>
          <w:szCs w:val="20"/>
        </w:rPr>
        <w:t xml:space="preserve">s whose PAS </w:t>
      </w:r>
      <w:r w:rsidR="00922ED0">
        <w:rPr>
          <w:rFonts w:asciiTheme="minorBidi" w:hAnsiTheme="minorBidi"/>
          <w:color w:val="000000"/>
          <w:sz w:val="20"/>
          <w:szCs w:val="20"/>
        </w:rPr>
        <w:t xml:space="preserve">average </w:t>
      </w:r>
      <w:r w:rsidR="00922ED0" w:rsidRPr="00922ED0">
        <w:rPr>
          <w:rFonts w:asciiTheme="minorBidi" w:hAnsiTheme="minorBidi"/>
          <w:color w:val="000000"/>
          <w:sz w:val="20"/>
          <w:szCs w:val="20"/>
        </w:rPr>
        <w:t xml:space="preserve">ranged from 1 to 1.125 </w:t>
      </w:r>
      <w:r w:rsidR="00045CBC">
        <w:rPr>
          <w:rFonts w:asciiTheme="minorBidi" w:hAnsiTheme="minorBidi"/>
          <w:color w:val="000000"/>
          <w:sz w:val="20"/>
          <w:szCs w:val="20"/>
        </w:rPr>
        <w:t>for all subsequent analyses.</w:t>
      </w:r>
      <w:r w:rsidR="00922ED0">
        <w:rPr>
          <w:rFonts w:asciiTheme="minorBidi" w:hAnsiTheme="minorBidi"/>
          <w:color w:val="000000"/>
          <w:sz w:val="20"/>
          <w:szCs w:val="20"/>
        </w:rPr>
        <w:t xml:space="preserve"> </w:t>
      </w:r>
      <w:r w:rsidR="005B02F0">
        <w:rPr>
          <w:rFonts w:asciiTheme="minorBidi" w:hAnsiTheme="minorBidi"/>
          <w:color w:val="000000"/>
          <w:sz w:val="20"/>
          <w:szCs w:val="20"/>
        </w:rPr>
        <w:t>For these participants</w:t>
      </w:r>
      <w:r w:rsidR="00932668">
        <w:rPr>
          <w:rFonts w:asciiTheme="minorBidi" w:hAnsiTheme="minorBidi"/>
          <w:color w:val="000000"/>
          <w:sz w:val="20"/>
          <w:szCs w:val="20"/>
        </w:rPr>
        <w:t>’</w:t>
      </w:r>
      <w:r w:rsidR="005B02F0">
        <w:rPr>
          <w:rFonts w:asciiTheme="minorBidi" w:hAnsiTheme="minorBidi"/>
          <w:color w:val="000000"/>
          <w:sz w:val="20"/>
          <w:szCs w:val="20"/>
        </w:rPr>
        <w:t xml:space="preserve"> </w:t>
      </w:r>
      <w:r w:rsidR="005B02F0">
        <w:rPr>
          <w:rFonts w:asciiTheme="minorBidi" w:eastAsiaTheme="minorHAnsi" w:hAnsiTheme="minorBidi" w:cstheme="minorBidi"/>
          <w:sz w:val="20"/>
          <w:szCs w:val="20"/>
          <w:lang w:bidi="ar-SA"/>
        </w:rPr>
        <w:t>o</w:t>
      </w:r>
      <w:r w:rsidR="005B02F0" w:rsidRPr="00EA281C">
        <w:rPr>
          <w:rFonts w:asciiTheme="minorBidi" w:eastAsiaTheme="minorHAnsi" w:hAnsiTheme="minorBidi" w:cstheme="minorBidi"/>
          <w:sz w:val="20"/>
          <w:szCs w:val="20"/>
          <w:lang w:bidi="ar-SA"/>
        </w:rPr>
        <w:t xml:space="preserve">bjective </w:t>
      </w:r>
      <w:r w:rsidR="00F45D02" w:rsidRPr="00EA281C">
        <w:rPr>
          <w:rFonts w:asciiTheme="minorBidi" w:eastAsiaTheme="minorHAnsi" w:hAnsiTheme="minorBidi" w:cstheme="minorBidi"/>
          <w:sz w:val="20"/>
          <w:szCs w:val="20"/>
          <w:lang w:bidi="ar-SA"/>
        </w:rPr>
        <w:t xml:space="preserve">performance </w:t>
      </w:r>
      <w:r w:rsidR="000F787E">
        <w:rPr>
          <w:rFonts w:asciiTheme="minorBidi" w:eastAsiaTheme="minorHAnsi" w:hAnsiTheme="minorBidi" w:cstheme="minorBidi"/>
          <w:sz w:val="20"/>
          <w:szCs w:val="20"/>
          <w:lang w:bidi="ar-SA"/>
        </w:rPr>
        <w:t>in determining whether the suppressed face was a man or a woman was at chance (M=</w:t>
      </w:r>
      <w:r w:rsidR="00F45D02" w:rsidRPr="00EA281C">
        <w:rPr>
          <w:rFonts w:asciiTheme="minorBidi" w:eastAsiaTheme="minorHAnsi" w:hAnsiTheme="minorBidi" w:cstheme="minorBidi"/>
          <w:sz w:val="20"/>
          <w:szCs w:val="20"/>
          <w:lang w:bidi="ar-SA"/>
        </w:rPr>
        <w:t>4</w:t>
      </w:r>
      <w:r w:rsidR="00691D22">
        <w:rPr>
          <w:rFonts w:asciiTheme="minorBidi" w:eastAsiaTheme="minorHAnsi" w:hAnsiTheme="minorBidi" w:cstheme="minorBidi"/>
          <w:sz w:val="20"/>
          <w:szCs w:val="20"/>
          <w:lang w:bidi="ar-SA"/>
        </w:rPr>
        <w:t>7.</w:t>
      </w:r>
      <w:r w:rsidR="009C450C">
        <w:rPr>
          <w:rFonts w:asciiTheme="minorBidi" w:eastAsiaTheme="minorHAnsi" w:hAnsiTheme="minorBidi" w:cstheme="minorBidi"/>
          <w:sz w:val="20"/>
          <w:szCs w:val="20"/>
          <w:lang w:bidi="ar-SA"/>
        </w:rPr>
        <w:t>9</w:t>
      </w:r>
      <w:r w:rsidR="00F45D02" w:rsidRPr="00EA281C">
        <w:rPr>
          <w:rFonts w:asciiTheme="minorBidi" w:eastAsiaTheme="minorHAnsi" w:hAnsiTheme="minorBidi" w:cstheme="minorBidi"/>
          <w:sz w:val="20"/>
          <w:szCs w:val="20"/>
          <w:lang w:bidi="ar-SA"/>
        </w:rPr>
        <w:t>%</w:t>
      </w:r>
      <w:r w:rsidR="000F787E">
        <w:rPr>
          <w:rFonts w:asciiTheme="minorBidi" w:eastAsiaTheme="minorHAnsi" w:hAnsiTheme="minorBidi" w:cstheme="minorBidi"/>
          <w:sz w:val="20"/>
          <w:szCs w:val="20"/>
          <w:lang w:bidi="ar-SA"/>
        </w:rPr>
        <w:t>,</w:t>
      </w:r>
      <w:r w:rsidR="00F45D02">
        <w:rPr>
          <w:rFonts w:asciiTheme="minorBidi" w:eastAsiaTheme="minorHAnsi" w:hAnsiTheme="minorBidi" w:cstheme="minorBidi"/>
          <w:sz w:val="20"/>
          <w:szCs w:val="20"/>
          <w:lang w:bidi="ar-SA"/>
        </w:rPr>
        <w:t xml:space="preserve"> SD=</w:t>
      </w:r>
      <w:r w:rsidR="00691D22">
        <w:rPr>
          <w:rFonts w:asciiTheme="minorBidi" w:eastAsiaTheme="minorHAnsi" w:hAnsiTheme="minorBidi" w:cstheme="minorBidi"/>
          <w:sz w:val="20"/>
          <w:szCs w:val="20"/>
          <w:lang w:bidi="ar-SA"/>
        </w:rPr>
        <w:t>7</w:t>
      </w:r>
      <w:r w:rsidR="00110241">
        <w:rPr>
          <w:rFonts w:asciiTheme="minorBidi" w:eastAsiaTheme="minorHAnsi" w:hAnsiTheme="minorBidi" w:cstheme="minorBidi"/>
          <w:sz w:val="20"/>
          <w:szCs w:val="20"/>
          <w:lang w:bidi="ar-SA"/>
        </w:rPr>
        <w:t>%</w:t>
      </w:r>
      <w:r w:rsidR="00F45D02">
        <w:rPr>
          <w:rFonts w:asciiTheme="minorBidi" w:eastAsiaTheme="minorHAnsi" w:hAnsiTheme="minorBidi" w:cstheme="minorBidi"/>
          <w:sz w:val="20"/>
          <w:szCs w:val="20"/>
          <w:lang w:bidi="ar-SA"/>
        </w:rPr>
        <w:t>)</w:t>
      </w:r>
      <w:r w:rsidR="000F787E">
        <w:rPr>
          <w:rFonts w:asciiTheme="minorBidi" w:eastAsiaTheme="minorHAnsi" w:hAnsiTheme="minorBidi" w:cstheme="minorBidi"/>
          <w:sz w:val="20"/>
          <w:szCs w:val="20"/>
          <w:lang w:bidi="ar-SA"/>
        </w:rPr>
        <w:t xml:space="preserve">; </w:t>
      </w:r>
      <w:r w:rsidR="00F45D02" w:rsidRPr="00EA281C">
        <w:rPr>
          <w:rFonts w:asciiTheme="minorBidi" w:eastAsiaTheme="minorHAnsi" w:hAnsiTheme="minorBidi" w:cstheme="minorBidi"/>
          <w:color w:val="000000"/>
          <w:sz w:val="20"/>
          <w:szCs w:val="20"/>
          <w:lang w:bidi="ar-SA"/>
        </w:rPr>
        <w:t>(</w:t>
      </w:r>
      <w:proofErr w:type="gramStart"/>
      <w:r w:rsidR="00F45D02" w:rsidRPr="00EA281C">
        <w:rPr>
          <w:rFonts w:asciiTheme="minorBidi" w:eastAsiaTheme="minorHAnsi" w:hAnsiTheme="minorBidi" w:cstheme="minorBidi"/>
          <w:color w:val="000000"/>
          <w:sz w:val="20"/>
          <w:szCs w:val="20"/>
          <w:lang w:bidi="ar-SA"/>
        </w:rPr>
        <w:t>t(</w:t>
      </w:r>
      <w:proofErr w:type="gramEnd"/>
      <w:r w:rsidR="001D3142">
        <w:rPr>
          <w:rFonts w:asciiTheme="minorBidi" w:eastAsiaTheme="minorHAnsi" w:hAnsiTheme="minorBidi" w:cstheme="minorBidi"/>
          <w:color w:val="000000"/>
          <w:sz w:val="20"/>
          <w:szCs w:val="20"/>
          <w:lang w:bidi="ar-SA"/>
        </w:rPr>
        <w:t>10</w:t>
      </w:r>
      <w:r w:rsidR="00F45D02" w:rsidRPr="00EA281C">
        <w:rPr>
          <w:rFonts w:asciiTheme="minorBidi" w:eastAsiaTheme="minorHAnsi" w:hAnsiTheme="minorBidi" w:cstheme="minorBidi"/>
          <w:color w:val="000000"/>
          <w:sz w:val="20"/>
          <w:szCs w:val="20"/>
          <w:lang w:bidi="ar-SA"/>
        </w:rPr>
        <w:t>) = 0.</w:t>
      </w:r>
      <w:r w:rsidR="00691D22">
        <w:rPr>
          <w:rFonts w:asciiTheme="minorBidi" w:eastAsiaTheme="minorHAnsi" w:hAnsiTheme="minorBidi" w:cstheme="minorBidi"/>
          <w:color w:val="000000"/>
          <w:sz w:val="20"/>
          <w:szCs w:val="20"/>
          <w:lang w:bidi="ar-SA"/>
        </w:rPr>
        <w:t>379</w:t>
      </w:r>
      <w:r w:rsidR="00F45D02" w:rsidRPr="00EA281C">
        <w:rPr>
          <w:rFonts w:asciiTheme="minorBidi" w:eastAsiaTheme="minorHAnsi" w:hAnsiTheme="minorBidi" w:cstheme="minorBidi"/>
          <w:color w:val="000000"/>
          <w:sz w:val="20"/>
          <w:szCs w:val="20"/>
          <w:lang w:bidi="ar-SA"/>
        </w:rPr>
        <w:t>, p = 0.</w:t>
      </w:r>
      <w:r w:rsidR="00691D22">
        <w:rPr>
          <w:rFonts w:asciiTheme="minorBidi" w:eastAsiaTheme="minorHAnsi" w:hAnsiTheme="minorBidi" w:cstheme="minorBidi"/>
          <w:color w:val="000000"/>
          <w:sz w:val="20"/>
          <w:szCs w:val="20"/>
          <w:lang w:bidi="ar-SA"/>
        </w:rPr>
        <w:t>920</w:t>
      </w:r>
      <w:r w:rsidR="000F787E">
        <w:rPr>
          <w:rFonts w:asciiTheme="minorBidi" w:eastAsiaTheme="minorHAnsi" w:hAnsiTheme="minorBidi" w:cstheme="minorBidi"/>
          <w:color w:val="000000"/>
          <w:sz w:val="20"/>
          <w:szCs w:val="20"/>
          <w:lang w:bidi="ar-SA"/>
        </w:rPr>
        <w:t>)</w:t>
      </w:r>
      <w:r w:rsidR="00F45D02" w:rsidRPr="00EA281C">
        <w:rPr>
          <w:rFonts w:asciiTheme="minorBidi" w:eastAsiaTheme="minorHAnsi" w:hAnsiTheme="minorBidi" w:cstheme="minorBidi"/>
          <w:color w:val="000000"/>
          <w:sz w:val="20"/>
          <w:szCs w:val="20"/>
          <w:lang w:bidi="ar-SA"/>
        </w:rPr>
        <w:t>.</w:t>
      </w:r>
      <w:r w:rsidR="00F45D02">
        <w:rPr>
          <w:rFonts w:asciiTheme="minorBidi" w:hAnsiTheme="minorBidi"/>
          <w:color w:val="000000"/>
          <w:sz w:val="20"/>
          <w:szCs w:val="20"/>
        </w:rPr>
        <w:t xml:space="preserve"> </w:t>
      </w:r>
      <w:r w:rsidR="00F45D02" w:rsidRPr="00EA281C">
        <w:rPr>
          <w:rFonts w:asciiTheme="minorBidi" w:eastAsiaTheme="minorHAnsi" w:hAnsiTheme="minorBidi" w:cstheme="minorBidi"/>
          <w:sz w:val="20"/>
          <w:szCs w:val="20"/>
          <w:lang w:bidi="ar-SA"/>
        </w:rPr>
        <w:t xml:space="preserve">This null result was supported by a Bayesian paired-sample t-test which revealed that, given our data, the null hypothesis </w:t>
      </w:r>
      <w:r w:rsidR="00F45D02" w:rsidRPr="0054206D">
        <w:rPr>
          <w:rFonts w:asciiTheme="minorBidi" w:eastAsiaTheme="minorHAnsi" w:hAnsiTheme="minorBidi" w:cstheme="minorBidi"/>
          <w:sz w:val="20"/>
          <w:szCs w:val="20"/>
          <w:lang w:bidi="ar-SA"/>
        </w:rPr>
        <w:t xml:space="preserve">was </w:t>
      </w:r>
      <w:r w:rsidR="00F45D02" w:rsidRPr="009040B9">
        <w:rPr>
          <w:rFonts w:asciiTheme="minorBidi" w:eastAsiaTheme="minorHAnsi" w:hAnsiTheme="minorBidi" w:cstheme="minorBidi"/>
          <w:color w:val="000000"/>
          <w:sz w:val="20"/>
          <w:szCs w:val="20"/>
          <w:lang w:bidi="ar-SA"/>
        </w:rPr>
        <w:t>3.</w:t>
      </w:r>
      <w:r w:rsidR="00A023D9" w:rsidRPr="0054206D">
        <w:rPr>
          <w:rFonts w:asciiTheme="minorBidi" w:eastAsiaTheme="minorHAnsi" w:hAnsiTheme="minorBidi" w:cstheme="minorBidi"/>
          <w:color w:val="000000"/>
          <w:sz w:val="20"/>
          <w:szCs w:val="20"/>
          <w:lang w:bidi="ar-SA"/>
        </w:rPr>
        <w:t>15</w:t>
      </w:r>
      <w:r w:rsidR="00A023D9" w:rsidRPr="00EA281C">
        <w:rPr>
          <w:rFonts w:asciiTheme="minorBidi" w:eastAsiaTheme="minorHAnsi" w:hAnsiTheme="minorBidi" w:cstheme="minorBidi"/>
          <w:color w:val="000000"/>
          <w:sz w:val="20"/>
          <w:szCs w:val="20"/>
          <w:lang w:bidi="ar-SA"/>
        </w:rPr>
        <w:t xml:space="preserve"> </w:t>
      </w:r>
      <w:r w:rsidR="00F45D02" w:rsidRPr="00EA281C">
        <w:rPr>
          <w:rFonts w:asciiTheme="minorBidi" w:eastAsiaTheme="minorHAnsi" w:hAnsiTheme="minorBidi" w:cstheme="minorBidi"/>
          <w:sz w:val="20"/>
          <w:szCs w:val="20"/>
          <w:lang w:bidi="ar-SA"/>
        </w:rPr>
        <w:t>times more likely than the alternate hypothesis.</w:t>
      </w:r>
      <w:r w:rsidR="00F45D02" w:rsidRPr="0060090F">
        <w:rPr>
          <w:rFonts w:asciiTheme="minorBidi" w:hAnsiTheme="minorBidi" w:cstheme="minorBidi"/>
          <w:sz w:val="20"/>
          <w:szCs w:val="20"/>
        </w:rPr>
        <w:t xml:space="preserve"> </w:t>
      </w:r>
      <w:r w:rsidR="00F45D02">
        <w:rPr>
          <w:rFonts w:asciiTheme="minorBidi" w:hAnsiTheme="minorBidi" w:cstheme="minorBidi"/>
          <w:sz w:val="20"/>
          <w:szCs w:val="20"/>
        </w:rPr>
        <w:t>Taken together, a</w:t>
      </w:r>
      <w:r w:rsidR="00F45D02" w:rsidRPr="00EA281C">
        <w:rPr>
          <w:rFonts w:asciiTheme="minorBidi" w:hAnsiTheme="minorBidi" w:cstheme="minorBidi"/>
          <w:sz w:val="20"/>
          <w:szCs w:val="20"/>
        </w:rPr>
        <w:t xml:space="preserve">wareness assessments confirmed that </w:t>
      </w:r>
      <w:r w:rsidR="009503AB" w:rsidRPr="00EA281C">
        <w:rPr>
          <w:rFonts w:asciiTheme="minorBidi" w:eastAsiaTheme="minorHAnsi" w:hAnsiTheme="minorBidi" w:cstheme="minorBidi"/>
          <w:sz w:val="20"/>
          <w:szCs w:val="20"/>
          <w:lang w:bidi="ar-SA"/>
        </w:rPr>
        <w:t>the masking procedures were effective and that participants were unaware of the faces.</w:t>
      </w:r>
      <w:r w:rsidR="009503AB">
        <w:rPr>
          <w:rFonts w:asciiTheme="minorBidi" w:hAnsiTheme="minorBidi"/>
          <w:sz w:val="20"/>
          <w:szCs w:val="20"/>
        </w:rPr>
        <w:t xml:space="preserve"> </w:t>
      </w:r>
    </w:p>
    <w:p w14:paraId="32F9B110" w14:textId="77777777" w:rsidR="00F45D02" w:rsidRPr="00EA281C" w:rsidRDefault="00F45D02" w:rsidP="00F45D02">
      <w:pPr>
        <w:pStyle w:val="NoSpacing"/>
        <w:bidi w:val="0"/>
        <w:spacing w:line="360" w:lineRule="auto"/>
        <w:jc w:val="both"/>
        <w:rPr>
          <w:rFonts w:asciiTheme="minorBidi" w:hAnsiTheme="minorBidi" w:cstheme="minorBidi"/>
          <w:sz w:val="20"/>
          <w:szCs w:val="20"/>
        </w:rPr>
      </w:pPr>
    </w:p>
    <w:p w14:paraId="300A939F" w14:textId="4E879381" w:rsidR="00F45D02" w:rsidRPr="00EA281C" w:rsidRDefault="00F3398C" w:rsidP="00F45D02">
      <w:pPr>
        <w:pStyle w:val="NoSpacing"/>
        <w:bidi w:val="0"/>
        <w:spacing w:line="360" w:lineRule="auto"/>
        <w:jc w:val="both"/>
        <w:rPr>
          <w:rFonts w:asciiTheme="minorBidi" w:hAnsiTheme="minorBidi" w:cstheme="minorBidi"/>
          <w:b/>
          <w:bCs/>
          <w:sz w:val="20"/>
          <w:szCs w:val="20"/>
          <w:u w:val="single"/>
        </w:rPr>
      </w:pPr>
      <w:r>
        <w:rPr>
          <w:rFonts w:asciiTheme="minorBidi" w:hAnsiTheme="minorBidi" w:cstheme="minorBidi"/>
          <w:b/>
          <w:bCs/>
          <w:sz w:val="20"/>
          <w:szCs w:val="20"/>
          <w:u w:val="single"/>
        </w:rPr>
        <w:t>C</w:t>
      </w:r>
      <w:r w:rsidRPr="00EA281C">
        <w:rPr>
          <w:rFonts w:asciiTheme="minorBidi" w:hAnsiTheme="minorBidi" w:cstheme="minorBidi"/>
          <w:b/>
          <w:bCs/>
          <w:sz w:val="20"/>
          <w:szCs w:val="20"/>
          <w:u w:val="single"/>
        </w:rPr>
        <w:t xml:space="preserve">onditioned </w:t>
      </w:r>
      <w:r w:rsidR="00F45D02" w:rsidRPr="00EA281C">
        <w:rPr>
          <w:rFonts w:asciiTheme="minorBidi" w:hAnsiTheme="minorBidi" w:cstheme="minorBidi"/>
          <w:b/>
          <w:bCs/>
          <w:sz w:val="20"/>
          <w:szCs w:val="20"/>
          <w:u w:val="single"/>
        </w:rPr>
        <w:t>threat acquisition</w:t>
      </w:r>
    </w:p>
    <w:p w14:paraId="20CE0851" w14:textId="2EAD5D76" w:rsidR="00F45D02" w:rsidRPr="00EA281C" w:rsidRDefault="00F45D02" w:rsidP="00F45D02">
      <w:pPr>
        <w:autoSpaceDE w:val="0"/>
        <w:autoSpaceDN w:val="0"/>
        <w:adjustRightInd w:val="0"/>
        <w:spacing w:after="0" w:line="360" w:lineRule="auto"/>
        <w:ind w:firstLine="720"/>
        <w:jc w:val="both"/>
        <w:rPr>
          <w:rFonts w:asciiTheme="minorBidi" w:hAnsiTheme="minorBidi"/>
          <w:sz w:val="20"/>
          <w:szCs w:val="20"/>
        </w:rPr>
      </w:pPr>
      <w:r>
        <w:rPr>
          <w:rFonts w:asciiTheme="minorBidi" w:eastAsia="Calibri" w:hAnsiTheme="minorBidi"/>
          <w:color w:val="000000"/>
          <w:sz w:val="20"/>
          <w:szCs w:val="20"/>
        </w:rPr>
        <w:t>T</w:t>
      </w:r>
      <w:r w:rsidRPr="00EA281C">
        <w:rPr>
          <w:rFonts w:asciiTheme="minorBidi" w:eastAsia="Calibri" w:hAnsiTheme="minorBidi"/>
          <w:color w:val="000000"/>
          <w:sz w:val="20"/>
          <w:szCs w:val="20"/>
        </w:rPr>
        <w:t>o evaluate the acquisition process</w:t>
      </w:r>
      <w:r w:rsidRPr="00EA281C">
        <w:rPr>
          <w:rFonts w:asciiTheme="minorBidi" w:hAnsiTheme="minorBidi"/>
          <w:sz w:val="20"/>
          <w:szCs w:val="20"/>
        </w:rPr>
        <w:t xml:space="preserve"> </w:t>
      </w:r>
      <w:r w:rsidR="003A0FB4">
        <w:rPr>
          <w:rFonts w:asciiTheme="minorBidi" w:hAnsiTheme="minorBidi"/>
          <w:sz w:val="20"/>
          <w:szCs w:val="20"/>
        </w:rPr>
        <w:t>in</w:t>
      </w:r>
      <w:r w:rsidR="003A0FB4" w:rsidRPr="00EA281C">
        <w:rPr>
          <w:rFonts w:asciiTheme="minorBidi" w:hAnsiTheme="minorBidi"/>
          <w:sz w:val="20"/>
          <w:szCs w:val="20"/>
        </w:rPr>
        <w:t xml:space="preserve"> </w:t>
      </w:r>
      <w:r w:rsidRPr="00EA281C">
        <w:rPr>
          <w:rFonts w:asciiTheme="minorBidi" w:hAnsiTheme="minorBidi"/>
          <w:sz w:val="20"/>
          <w:szCs w:val="20"/>
        </w:rPr>
        <w:t xml:space="preserve">the </w:t>
      </w:r>
      <w:r w:rsidR="003A0FB4">
        <w:rPr>
          <w:rFonts w:asciiTheme="minorBidi" w:hAnsiTheme="minorBidi"/>
          <w:sz w:val="20"/>
          <w:szCs w:val="20"/>
        </w:rPr>
        <w:t xml:space="preserve">three </w:t>
      </w:r>
      <w:r w:rsidR="00952567">
        <w:rPr>
          <w:rFonts w:asciiTheme="minorBidi" w:hAnsiTheme="minorBidi"/>
          <w:sz w:val="20"/>
          <w:szCs w:val="20"/>
        </w:rPr>
        <w:t>group</w:t>
      </w:r>
      <w:r w:rsidRPr="00EA281C">
        <w:rPr>
          <w:rFonts w:asciiTheme="minorBidi" w:hAnsiTheme="minorBidi"/>
          <w:sz w:val="20"/>
          <w:szCs w:val="20"/>
        </w:rPr>
        <w:t xml:space="preserve">s, we conducted </w:t>
      </w:r>
      <w:r>
        <w:rPr>
          <w:rFonts w:asciiTheme="minorBidi" w:hAnsiTheme="minorBidi"/>
          <w:sz w:val="20"/>
          <w:szCs w:val="20"/>
        </w:rPr>
        <w:t xml:space="preserve">an </w:t>
      </w:r>
      <w:r w:rsidRPr="00EA281C">
        <w:rPr>
          <w:rFonts w:asciiTheme="minorBidi" w:hAnsiTheme="minorBidi"/>
          <w:sz w:val="20"/>
          <w:szCs w:val="20"/>
        </w:rPr>
        <w:t xml:space="preserve">ANOVA with </w:t>
      </w:r>
      <w:r w:rsidR="00952567">
        <w:rPr>
          <w:rFonts w:asciiTheme="minorBidi" w:hAnsiTheme="minorBidi"/>
          <w:sz w:val="20"/>
          <w:szCs w:val="20"/>
        </w:rPr>
        <w:t>group</w:t>
      </w:r>
      <w:r w:rsidRPr="00EA281C">
        <w:rPr>
          <w:rFonts w:asciiTheme="minorBidi" w:hAnsiTheme="minorBidi"/>
          <w:sz w:val="20"/>
          <w:szCs w:val="20"/>
        </w:rPr>
        <w:t xml:space="preserve"> (Unaware, Aware, </w:t>
      </w:r>
      <w:r>
        <w:rPr>
          <w:rFonts w:asciiTheme="minorBidi" w:eastAsia="Calibri" w:hAnsiTheme="minorBidi"/>
          <w:color w:val="000000"/>
          <w:sz w:val="20"/>
          <w:szCs w:val="20"/>
        </w:rPr>
        <w:t>No-extinction</w:t>
      </w:r>
      <w:r w:rsidRPr="00EA281C">
        <w:rPr>
          <w:rFonts w:asciiTheme="minorBidi" w:hAnsiTheme="minorBidi"/>
          <w:sz w:val="20"/>
          <w:szCs w:val="20"/>
        </w:rPr>
        <w:t xml:space="preserve">) </w:t>
      </w:r>
      <w:r w:rsidR="00B94E7A">
        <w:rPr>
          <w:rFonts w:asciiTheme="minorBidi" w:hAnsiTheme="minorBidi"/>
          <w:sz w:val="20"/>
          <w:szCs w:val="20"/>
        </w:rPr>
        <w:t>and</w:t>
      </w:r>
      <w:r w:rsidR="00B94E7A" w:rsidRPr="00EA281C">
        <w:rPr>
          <w:rFonts w:asciiTheme="minorBidi" w:hAnsiTheme="minorBidi"/>
          <w:sz w:val="20"/>
          <w:szCs w:val="20"/>
        </w:rPr>
        <w:t xml:space="preserve"> </w:t>
      </w:r>
      <w:r w:rsidRPr="00EA281C">
        <w:rPr>
          <w:rFonts w:asciiTheme="minorBidi" w:hAnsiTheme="minorBidi"/>
          <w:sz w:val="20"/>
          <w:szCs w:val="20"/>
        </w:rPr>
        <w:t>stimulus (CS+, CS−)</w:t>
      </w:r>
      <w:r w:rsidR="009D5F31">
        <w:rPr>
          <w:rFonts w:asciiTheme="minorBidi" w:hAnsiTheme="minorBidi"/>
          <w:sz w:val="20"/>
          <w:szCs w:val="20"/>
        </w:rPr>
        <w:t xml:space="preserve"> as </w:t>
      </w:r>
      <w:r w:rsidR="009D5F31" w:rsidRPr="00EA281C">
        <w:rPr>
          <w:rFonts w:asciiTheme="minorBidi" w:hAnsiTheme="minorBidi"/>
          <w:sz w:val="20"/>
          <w:szCs w:val="20"/>
        </w:rPr>
        <w:t>factors</w:t>
      </w:r>
      <w:r w:rsidRPr="00EA281C">
        <w:rPr>
          <w:rFonts w:asciiTheme="minorBidi" w:hAnsiTheme="minorBidi"/>
          <w:sz w:val="20"/>
          <w:szCs w:val="20"/>
        </w:rPr>
        <w:t xml:space="preserve">. There was no evidence for </w:t>
      </w:r>
      <w:r w:rsidR="00952567">
        <w:rPr>
          <w:rFonts w:asciiTheme="minorBidi" w:hAnsiTheme="minorBidi"/>
          <w:sz w:val="20"/>
          <w:szCs w:val="20"/>
        </w:rPr>
        <w:t>group</w:t>
      </w:r>
      <w:r w:rsidRPr="00EA281C">
        <w:rPr>
          <w:rFonts w:asciiTheme="minorBidi" w:hAnsiTheme="minorBidi"/>
          <w:sz w:val="20"/>
          <w:szCs w:val="20"/>
        </w:rPr>
        <w:t xml:space="preserve"> differences as indicated by the non-significant main effect of </w:t>
      </w:r>
      <w:r w:rsidR="00952567">
        <w:rPr>
          <w:rFonts w:asciiTheme="minorBidi" w:hAnsiTheme="minorBidi"/>
          <w:sz w:val="20"/>
          <w:szCs w:val="20"/>
        </w:rPr>
        <w:t>group</w:t>
      </w:r>
      <w:r w:rsidRPr="00EA281C">
        <w:rPr>
          <w:rFonts w:asciiTheme="minorBidi" w:hAnsiTheme="minorBidi"/>
          <w:sz w:val="20"/>
          <w:szCs w:val="20"/>
        </w:rPr>
        <w:t xml:space="preserve"> (</w:t>
      </w:r>
      <w:proofErr w:type="gramStart"/>
      <w:r w:rsidRPr="00EA281C">
        <w:rPr>
          <w:rFonts w:asciiTheme="minorBidi" w:hAnsiTheme="minorBidi"/>
          <w:sz w:val="20"/>
          <w:szCs w:val="20"/>
        </w:rPr>
        <w:t>F(</w:t>
      </w:r>
      <w:proofErr w:type="gramEnd"/>
      <w:r w:rsidRPr="00EA281C">
        <w:rPr>
          <w:rFonts w:asciiTheme="minorBidi" w:hAnsiTheme="minorBidi"/>
          <w:sz w:val="20"/>
          <w:szCs w:val="20"/>
        </w:rPr>
        <w:t xml:space="preserve">1,38) = 2.64, </w:t>
      </w:r>
      <w:r w:rsidR="009F4E90">
        <w:rPr>
          <w:rFonts w:asciiTheme="minorBidi" w:hAnsiTheme="minorBidi"/>
          <w:sz w:val="20"/>
          <w:szCs w:val="20"/>
        </w:rPr>
        <w:t>p</w:t>
      </w:r>
      <w:r w:rsidRPr="00EA281C">
        <w:rPr>
          <w:rFonts w:asciiTheme="minorBidi" w:hAnsiTheme="minorBidi"/>
          <w:sz w:val="20"/>
          <w:szCs w:val="20"/>
        </w:rPr>
        <w:t>=0.</w:t>
      </w:r>
      <w:r w:rsidR="00EA73FD">
        <w:rPr>
          <w:rFonts w:asciiTheme="minorBidi" w:hAnsiTheme="minorBidi"/>
          <w:sz w:val="20"/>
          <w:szCs w:val="20"/>
        </w:rPr>
        <w:t>084</w:t>
      </w:r>
      <w:r w:rsidRPr="00EA281C">
        <w:rPr>
          <w:rFonts w:asciiTheme="minorBidi" w:hAnsiTheme="minorBidi"/>
          <w:sz w:val="20"/>
          <w:szCs w:val="20"/>
        </w:rPr>
        <w:t>, partial η2 = 0.12) or interaction</w:t>
      </w:r>
      <w:r w:rsidR="00A35E6C">
        <w:rPr>
          <w:rFonts w:asciiTheme="minorBidi" w:hAnsiTheme="minorBidi"/>
          <w:sz w:val="20"/>
          <w:szCs w:val="20"/>
        </w:rPr>
        <w:t xml:space="preserve"> between group</w:t>
      </w:r>
      <w:r w:rsidR="00A35E6C" w:rsidRPr="00EA281C">
        <w:rPr>
          <w:rFonts w:asciiTheme="minorBidi" w:hAnsiTheme="minorBidi"/>
          <w:sz w:val="20"/>
          <w:szCs w:val="20"/>
        </w:rPr>
        <w:t xml:space="preserve"> </w:t>
      </w:r>
      <w:r w:rsidR="00A35E6C">
        <w:rPr>
          <w:rFonts w:asciiTheme="minorBidi" w:hAnsiTheme="minorBidi"/>
          <w:sz w:val="20"/>
          <w:szCs w:val="20"/>
        </w:rPr>
        <w:t>and</w:t>
      </w:r>
      <w:r w:rsidR="00A35E6C" w:rsidRPr="00EA281C">
        <w:rPr>
          <w:rFonts w:asciiTheme="minorBidi" w:hAnsiTheme="minorBidi"/>
          <w:sz w:val="20"/>
          <w:szCs w:val="20"/>
        </w:rPr>
        <w:t xml:space="preserve"> stimulus</w:t>
      </w:r>
      <w:r w:rsidRPr="00EA281C">
        <w:rPr>
          <w:rFonts w:asciiTheme="minorBidi" w:hAnsiTheme="minorBidi"/>
          <w:sz w:val="20"/>
          <w:szCs w:val="20"/>
        </w:rPr>
        <w:t xml:space="preserve"> (F(2,38) = 1.22, </w:t>
      </w:r>
      <w:r w:rsidR="009F4E90">
        <w:rPr>
          <w:rFonts w:asciiTheme="minorBidi" w:hAnsiTheme="minorBidi"/>
          <w:sz w:val="20"/>
          <w:szCs w:val="20"/>
        </w:rPr>
        <w:t>p</w:t>
      </w:r>
      <w:r w:rsidRPr="00EA281C">
        <w:rPr>
          <w:rFonts w:asciiTheme="minorBidi" w:hAnsiTheme="minorBidi"/>
          <w:sz w:val="20"/>
          <w:szCs w:val="20"/>
        </w:rPr>
        <w:t xml:space="preserve"> = 0.3</w:t>
      </w:r>
      <w:r w:rsidR="00EA73FD">
        <w:rPr>
          <w:rFonts w:asciiTheme="minorBidi" w:hAnsiTheme="minorBidi"/>
          <w:sz w:val="20"/>
          <w:szCs w:val="20"/>
        </w:rPr>
        <w:t>04</w:t>
      </w:r>
      <w:r w:rsidRPr="00EA281C">
        <w:rPr>
          <w:rFonts w:asciiTheme="minorBidi" w:hAnsiTheme="minorBidi"/>
          <w:sz w:val="20"/>
          <w:szCs w:val="20"/>
        </w:rPr>
        <w:t>, partial η2 = 0.06 ). SCR responses were higher to the CS+ compared to the CS−</w:t>
      </w:r>
      <w:r w:rsidRPr="00EA281C">
        <w:rPr>
          <w:rFonts w:asciiTheme="minorBidi" w:eastAsia="Times New Roman" w:hAnsiTheme="minorBidi"/>
          <w:sz w:val="20"/>
          <w:szCs w:val="20"/>
        </w:rPr>
        <w:t xml:space="preserve"> [F (1,38) =311.8,</w:t>
      </w:r>
      <w:r w:rsidRPr="00EA281C">
        <w:rPr>
          <w:rFonts w:asciiTheme="minorBidi" w:eastAsia="Times New Roman" w:hAnsiTheme="minorBidi"/>
          <w:sz w:val="20"/>
          <w:szCs w:val="20"/>
          <w:shd w:val="clear" w:color="auto" w:fill="FFFFFF"/>
        </w:rPr>
        <w:t xml:space="preserve"> p &lt; 0.001</w:t>
      </w:r>
      <w:r w:rsidRPr="00EA281C">
        <w:rPr>
          <w:rFonts w:asciiTheme="minorBidi" w:hAnsiTheme="minorBidi"/>
          <w:sz w:val="20"/>
          <w:szCs w:val="20"/>
        </w:rPr>
        <w:t>, partial η2 = 0.89</w:t>
      </w:r>
      <w:r w:rsidRPr="00EA281C">
        <w:rPr>
          <w:rFonts w:asciiTheme="minorBidi" w:eastAsia="Times New Roman" w:hAnsiTheme="minorBidi"/>
          <w:sz w:val="20"/>
          <w:szCs w:val="20"/>
          <w:shd w:val="clear" w:color="auto" w:fill="FFFFFF"/>
        </w:rPr>
        <w:t>]</w:t>
      </w:r>
      <w:r w:rsidRPr="00EA281C">
        <w:rPr>
          <w:rFonts w:asciiTheme="minorBidi" w:eastAsia="Times New Roman" w:hAnsiTheme="minorBidi"/>
          <w:sz w:val="20"/>
          <w:szCs w:val="20"/>
        </w:rPr>
        <w:t xml:space="preserve">. </w:t>
      </w:r>
      <w:r w:rsidRPr="00EA281C">
        <w:rPr>
          <w:rFonts w:asciiTheme="minorBidi" w:hAnsiTheme="minorBidi"/>
          <w:sz w:val="20"/>
          <w:szCs w:val="20"/>
        </w:rPr>
        <w:t xml:space="preserve">As expected, these results confirm sufficient and similar acquisition across all </w:t>
      </w:r>
      <w:r w:rsidR="00952567">
        <w:rPr>
          <w:rFonts w:asciiTheme="minorBidi" w:hAnsiTheme="minorBidi"/>
          <w:sz w:val="20"/>
          <w:szCs w:val="20"/>
        </w:rPr>
        <w:t>group</w:t>
      </w:r>
      <w:r w:rsidRPr="00EA281C">
        <w:rPr>
          <w:rFonts w:asciiTheme="minorBidi" w:hAnsiTheme="minorBidi"/>
          <w:sz w:val="20"/>
          <w:szCs w:val="20"/>
        </w:rPr>
        <w:t>s</w:t>
      </w:r>
      <w:r w:rsidR="00851012">
        <w:rPr>
          <w:rFonts w:asciiTheme="minorBidi" w:eastAsia="Times New Roman" w:hAnsiTheme="minorBidi"/>
          <w:sz w:val="20"/>
          <w:szCs w:val="20"/>
        </w:rPr>
        <w:t>.</w:t>
      </w:r>
    </w:p>
    <w:p w14:paraId="1B21BED4" w14:textId="77777777" w:rsidR="00F45D02" w:rsidRPr="00EA281C" w:rsidRDefault="00F45D02" w:rsidP="00F45D02">
      <w:pPr>
        <w:autoSpaceDE w:val="0"/>
        <w:autoSpaceDN w:val="0"/>
        <w:adjustRightInd w:val="0"/>
        <w:spacing w:after="0" w:line="360" w:lineRule="auto"/>
        <w:jc w:val="both"/>
        <w:rPr>
          <w:rFonts w:asciiTheme="minorBidi" w:hAnsiTheme="minorBidi"/>
          <w:b/>
          <w:bCs/>
          <w:sz w:val="20"/>
          <w:szCs w:val="20"/>
          <w:rtl/>
        </w:rPr>
      </w:pPr>
    </w:p>
    <w:p w14:paraId="78A295B7" w14:textId="77777777" w:rsidR="00F45D02" w:rsidRPr="00A01848" w:rsidRDefault="00F45D02" w:rsidP="00F45D02">
      <w:pPr>
        <w:autoSpaceDE w:val="0"/>
        <w:autoSpaceDN w:val="0"/>
        <w:adjustRightInd w:val="0"/>
        <w:spacing w:after="0" w:line="360" w:lineRule="auto"/>
        <w:jc w:val="both"/>
        <w:rPr>
          <w:rFonts w:asciiTheme="minorBidi" w:hAnsiTheme="minorBidi"/>
          <w:b/>
          <w:bCs/>
          <w:sz w:val="20"/>
          <w:szCs w:val="20"/>
          <w:u w:val="single"/>
        </w:rPr>
      </w:pPr>
      <w:r w:rsidRPr="00A01848">
        <w:rPr>
          <w:rFonts w:asciiTheme="minorBidi" w:hAnsiTheme="minorBidi"/>
          <w:b/>
          <w:bCs/>
          <w:sz w:val="20"/>
          <w:szCs w:val="20"/>
          <w:u w:val="single"/>
        </w:rPr>
        <w:t>Threat extinction</w:t>
      </w:r>
    </w:p>
    <w:p w14:paraId="41157587" w14:textId="101C2B72" w:rsidR="00EC2CD9" w:rsidRPr="00EC7F47" w:rsidRDefault="00F45D02" w:rsidP="00773F9E">
      <w:pPr>
        <w:autoSpaceDE w:val="0"/>
        <w:autoSpaceDN w:val="0"/>
        <w:adjustRightInd w:val="0"/>
        <w:spacing w:after="0" w:line="360" w:lineRule="auto"/>
        <w:ind w:firstLine="720"/>
        <w:jc w:val="both"/>
        <w:rPr>
          <w:rFonts w:asciiTheme="minorBidi" w:hAnsiTheme="minorBidi"/>
          <w:sz w:val="20"/>
          <w:szCs w:val="20"/>
        </w:rPr>
      </w:pPr>
      <w:r w:rsidRPr="00EC7F47">
        <w:rPr>
          <w:rFonts w:asciiTheme="minorBidi" w:hAnsiTheme="minorBidi"/>
          <w:sz w:val="20"/>
          <w:szCs w:val="20"/>
        </w:rPr>
        <w:t>To evaluate extinction learning</w:t>
      </w:r>
      <w:r w:rsidR="00A34DC9">
        <w:rPr>
          <w:rFonts w:asciiTheme="minorBidi" w:hAnsiTheme="minorBidi"/>
          <w:sz w:val="20"/>
          <w:szCs w:val="20"/>
        </w:rPr>
        <w:t xml:space="preserve"> in the three</w:t>
      </w:r>
      <w:r w:rsidRPr="00EC7F47">
        <w:rPr>
          <w:rFonts w:asciiTheme="minorBidi" w:hAnsiTheme="minorBidi"/>
          <w:sz w:val="20"/>
          <w:szCs w:val="20"/>
        </w:rPr>
        <w:t xml:space="preserve"> </w:t>
      </w:r>
      <w:r w:rsidR="00952567">
        <w:rPr>
          <w:rFonts w:asciiTheme="minorBidi" w:hAnsiTheme="minorBidi"/>
          <w:sz w:val="20"/>
          <w:szCs w:val="20"/>
        </w:rPr>
        <w:t>group</w:t>
      </w:r>
      <w:r w:rsidR="00A34DC9">
        <w:rPr>
          <w:rFonts w:asciiTheme="minorBidi" w:hAnsiTheme="minorBidi"/>
          <w:sz w:val="20"/>
          <w:szCs w:val="20"/>
        </w:rPr>
        <w:t>s</w:t>
      </w:r>
      <w:r w:rsidRPr="00EC7F47">
        <w:rPr>
          <w:rFonts w:asciiTheme="minorBidi" w:hAnsiTheme="minorBidi"/>
          <w:sz w:val="20"/>
          <w:szCs w:val="20"/>
        </w:rPr>
        <w:t xml:space="preserve">, we focused on CS difference scores averaged over the extinction </w:t>
      </w:r>
      <w:r w:rsidR="004E61BA" w:rsidRPr="00EC7F47">
        <w:rPr>
          <w:rFonts w:asciiTheme="minorBidi" w:hAnsiTheme="minorBidi"/>
          <w:sz w:val="20"/>
          <w:szCs w:val="20"/>
        </w:rPr>
        <w:t>phase and</w:t>
      </w:r>
      <w:r w:rsidRPr="00EC7F47">
        <w:rPr>
          <w:rFonts w:asciiTheme="minorBidi" w:hAnsiTheme="minorBidi"/>
          <w:sz w:val="20"/>
          <w:szCs w:val="20"/>
        </w:rPr>
        <w:t xml:space="preserve"> checked if they differed between </w:t>
      </w:r>
      <w:r w:rsidR="00952567">
        <w:rPr>
          <w:rFonts w:asciiTheme="minorBidi" w:hAnsiTheme="minorBidi"/>
          <w:sz w:val="20"/>
          <w:szCs w:val="20"/>
        </w:rPr>
        <w:t>group</w:t>
      </w:r>
      <w:r w:rsidRPr="00EC7F47">
        <w:rPr>
          <w:rFonts w:asciiTheme="minorBidi" w:hAnsiTheme="minorBidi"/>
          <w:sz w:val="20"/>
          <w:szCs w:val="20"/>
        </w:rPr>
        <w:t>s and between the early and late phases of extinction, defined</w:t>
      </w:r>
      <w:r w:rsidR="004E61BA" w:rsidRPr="00EC7F47">
        <w:rPr>
          <w:rFonts w:asciiTheme="minorBidi" w:hAnsiTheme="minorBidi"/>
          <w:sz w:val="20"/>
          <w:szCs w:val="20"/>
        </w:rPr>
        <w:t xml:space="preserve"> as 12 first trials and 12 last trials. Accordingly</w:t>
      </w:r>
      <w:r w:rsidRPr="00EC7F47">
        <w:rPr>
          <w:rFonts w:asciiTheme="minorBidi" w:hAnsiTheme="minorBidi"/>
          <w:sz w:val="20"/>
          <w:szCs w:val="20"/>
        </w:rPr>
        <w:t xml:space="preserve">, CS difference scores were entered into a 3 × 2 repeated measures ANOVA with </w:t>
      </w:r>
      <w:r w:rsidR="00952567">
        <w:rPr>
          <w:rFonts w:asciiTheme="minorBidi" w:hAnsiTheme="minorBidi"/>
          <w:sz w:val="20"/>
          <w:szCs w:val="20"/>
        </w:rPr>
        <w:t>group</w:t>
      </w:r>
      <w:r w:rsidRPr="00EC7F47">
        <w:rPr>
          <w:rFonts w:asciiTheme="minorBidi" w:hAnsiTheme="minorBidi"/>
          <w:sz w:val="20"/>
          <w:szCs w:val="20"/>
        </w:rPr>
        <w:t xml:space="preserve"> (Unaware; Aware; </w:t>
      </w:r>
      <w:r w:rsidRPr="00EC7F47">
        <w:rPr>
          <w:rFonts w:asciiTheme="minorBidi" w:eastAsia="Calibri" w:hAnsiTheme="minorBidi"/>
          <w:color w:val="000000"/>
          <w:sz w:val="20"/>
          <w:szCs w:val="20"/>
        </w:rPr>
        <w:t>no-extinction</w:t>
      </w:r>
      <w:r w:rsidRPr="00EC7F47">
        <w:rPr>
          <w:rFonts w:asciiTheme="minorBidi" w:hAnsiTheme="minorBidi"/>
          <w:sz w:val="20"/>
          <w:szCs w:val="20"/>
        </w:rPr>
        <w:t xml:space="preserve">) and </w:t>
      </w:r>
      <w:r w:rsidR="001C1FCB">
        <w:rPr>
          <w:rFonts w:asciiTheme="minorBidi" w:hAnsiTheme="minorBidi"/>
          <w:sz w:val="20"/>
          <w:szCs w:val="20"/>
        </w:rPr>
        <w:t>time</w:t>
      </w:r>
      <w:r w:rsidR="001C1FCB" w:rsidRPr="00EC7F47">
        <w:rPr>
          <w:rFonts w:asciiTheme="minorBidi" w:hAnsiTheme="minorBidi"/>
          <w:sz w:val="20"/>
          <w:szCs w:val="20"/>
        </w:rPr>
        <w:t xml:space="preserve"> </w:t>
      </w:r>
      <w:r w:rsidRPr="00EC7F47">
        <w:rPr>
          <w:rFonts w:asciiTheme="minorBidi" w:hAnsiTheme="minorBidi"/>
          <w:sz w:val="20"/>
          <w:szCs w:val="20"/>
        </w:rPr>
        <w:t>(Early; Late)</w:t>
      </w:r>
      <w:r w:rsidR="008F515C">
        <w:rPr>
          <w:rFonts w:asciiTheme="minorBidi" w:hAnsiTheme="minorBidi"/>
          <w:sz w:val="20"/>
          <w:szCs w:val="20"/>
        </w:rPr>
        <w:t xml:space="preserve"> as </w:t>
      </w:r>
      <w:r w:rsidR="008F515C" w:rsidRPr="00EC7F47">
        <w:rPr>
          <w:rFonts w:asciiTheme="minorBidi" w:hAnsiTheme="minorBidi"/>
          <w:sz w:val="20"/>
          <w:szCs w:val="20"/>
        </w:rPr>
        <w:t>factors</w:t>
      </w:r>
      <w:r w:rsidRPr="00EC7F47">
        <w:rPr>
          <w:rFonts w:asciiTheme="minorBidi" w:hAnsiTheme="minorBidi"/>
          <w:sz w:val="20"/>
          <w:szCs w:val="20"/>
        </w:rPr>
        <w:t xml:space="preserve">. </w:t>
      </w:r>
      <w:r w:rsidR="00F538D1">
        <w:rPr>
          <w:rFonts w:asciiTheme="minorBidi" w:hAnsiTheme="minorBidi"/>
          <w:sz w:val="20"/>
          <w:szCs w:val="20"/>
        </w:rPr>
        <w:t xml:space="preserve">A </w:t>
      </w:r>
      <w:r w:rsidR="0054206D">
        <w:rPr>
          <w:rFonts w:asciiTheme="minorBidi" w:hAnsiTheme="minorBidi"/>
          <w:sz w:val="20"/>
          <w:szCs w:val="20"/>
          <w:lang w:bidi="he-IL"/>
        </w:rPr>
        <w:t>m</w:t>
      </w:r>
      <w:r w:rsidR="0054206D" w:rsidRPr="00EC7F47">
        <w:rPr>
          <w:rFonts w:asciiTheme="minorBidi" w:hAnsiTheme="minorBidi"/>
          <w:sz w:val="20"/>
          <w:szCs w:val="20"/>
          <w:lang w:bidi="he-IL"/>
        </w:rPr>
        <w:t>ain effect of time</w:t>
      </w:r>
      <w:r w:rsidRPr="00EC7F47">
        <w:rPr>
          <w:rFonts w:asciiTheme="minorBidi" w:hAnsiTheme="minorBidi"/>
          <w:sz w:val="20"/>
          <w:szCs w:val="20"/>
          <w:lang w:bidi="he-IL"/>
        </w:rPr>
        <w:t xml:space="preserve"> [F (1, </w:t>
      </w:r>
      <w:r w:rsidR="00EC2CD9" w:rsidRPr="00EC7F47">
        <w:rPr>
          <w:rFonts w:asciiTheme="minorBidi" w:hAnsiTheme="minorBidi"/>
          <w:sz w:val="20"/>
          <w:szCs w:val="20"/>
          <w:lang w:bidi="he-IL"/>
        </w:rPr>
        <w:t>35</w:t>
      </w:r>
      <w:r w:rsidRPr="00EC7F47">
        <w:rPr>
          <w:rFonts w:asciiTheme="minorBidi" w:hAnsiTheme="minorBidi"/>
          <w:sz w:val="20"/>
          <w:szCs w:val="20"/>
          <w:lang w:bidi="he-IL"/>
        </w:rPr>
        <w:t xml:space="preserve">) = </w:t>
      </w:r>
      <w:r w:rsidR="00EC2CD9" w:rsidRPr="00EC7F47">
        <w:rPr>
          <w:rFonts w:asciiTheme="minorBidi" w:hAnsiTheme="minorBidi"/>
          <w:sz w:val="20"/>
          <w:szCs w:val="20"/>
          <w:lang w:val="en-GB" w:bidi="he-IL"/>
        </w:rPr>
        <w:t>9.479</w:t>
      </w:r>
      <w:r w:rsidRPr="00EC7F47">
        <w:rPr>
          <w:rFonts w:asciiTheme="minorBidi" w:hAnsiTheme="minorBidi"/>
          <w:sz w:val="20"/>
          <w:szCs w:val="20"/>
          <w:lang w:bidi="he-IL"/>
        </w:rPr>
        <w:t xml:space="preserve">, p </w:t>
      </w:r>
      <w:r w:rsidR="00EC2CD9" w:rsidRPr="00EC7F47">
        <w:rPr>
          <w:rFonts w:asciiTheme="minorBidi" w:hAnsiTheme="minorBidi"/>
          <w:sz w:val="20"/>
          <w:szCs w:val="20"/>
          <w:lang w:bidi="he-IL"/>
        </w:rPr>
        <w:t>=</w:t>
      </w:r>
      <w:r w:rsidRPr="00EC7F47">
        <w:rPr>
          <w:rFonts w:asciiTheme="minorBidi" w:hAnsiTheme="minorBidi"/>
          <w:sz w:val="20"/>
          <w:szCs w:val="20"/>
          <w:lang w:bidi="he-IL"/>
        </w:rPr>
        <w:t xml:space="preserve"> 0.00</w:t>
      </w:r>
      <w:r w:rsidR="00EC2CD9" w:rsidRPr="00EC7F47">
        <w:rPr>
          <w:rFonts w:asciiTheme="minorBidi" w:hAnsiTheme="minorBidi"/>
          <w:sz w:val="20"/>
          <w:szCs w:val="20"/>
          <w:lang w:bidi="he-IL"/>
        </w:rPr>
        <w:t>4</w:t>
      </w:r>
      <w:r w:rsidRPr="00EC7F47">
        <w:rPr>
          <w:rFonts w:asciiTheme="minorBidi" w:hAnsiTheme="minorBidi"/>
          <w:sz w:val="20"/>
          <w:szCs w:val="20"/>
          <w:lang w:bidi="he-IL"/>
        </w:rPr>
        <w:t>, partial </w:t>
      </w:r>
      <w:r w:rsidRPr="00EC7F47">
        <w:rPr>
          <w:rFonts w:asciiTheme="minorBidi" w:hAnsiTheme="minorBidi"/>
          <w:i/>
          <w:iCs/>
          <w:sz w:val="20"/>
          <w:szCs w:val="20"/>
          <w:lang w:bidi="he-IL"/>
        </w:rPr>
        <w:t>η</w:t>
      </w:r>
      <w:r w:rsidRPr="00EC7F47">
        <w:rPr>
          <w:rFonts w:asciiTheme="minorBidi" w:hAnsiTheme="minorBidi"/>
          <w:sz w:val="20"/>
          <w:szCs w:val="20"/>
          <w:vertAlign w:val="superscript"/>
          <w:lang w:bidi="he-IL"/>
        </w:rPr>
        <w:t>2</w:t>
      </w:r>
      <w:r w:rsidRPr="00EC7F47">
        <w:rPr>
          <w:rFonts w:asciiTheme="minorBidi" w:hAnsiTheme="minorBidi"/>
          <w:sz w:val="20"/>
          <w:szCs w:val="20"/>
          <w:lang w:bidi="he-IL"/>
        </w:rPr>
        <w:t> = 0.2</w:t>
      </w:r>
      <w:r w:rsidR="00EC2CD9" w:rsidRPr="00EC7F47">
        <w:rPr>
          <w:rFonts w:asciiTheme="minorBidi" w:hAnsiTheme="minorBidi"/>
          <w:sz w:val="20"/>
          <w:szCs w:val="20"/>
          <w:lang w:bidi="he-IL"/>
        </w:rPr>
        <w:t>1</w:t>
      </w:r>
      <w:r w:rsidRPr="00EC7F47">
        <w:rPr>
          <w:rFonts w:asciiTheme="minorBidi" w:hAnsiTheme="minorBidi"/>
          <w:sz w:val="20"/>
          <w:szCs w:val="20"/>
          <w:lang w:bidi="he-IL"/>
        </w:rPr>
        <w:t>]</w:t>
      </w:r>
      <w:r w:rsidR="008C0C43">
        <w:rPr>
          <w:rFonts w:asciiTheme="minorBidi" w:hAnsiTheme="minorBidi"/>
          <w:sz w:val="20"/>
          <w:szCs w:val="20"/>
          <w:lang w:bidi="he-IL"/>
        </w:rPr>
        <w:t xml:space="preserve"> was observed</w:t>
      </w:r>
      <w:r w:rsidR="00753135">
        <w:rPr>
          <w:rFonts w:asciiTheme="minorBidi" w:hAnsiTheme="minorBidi"/>
          <w:sz w:val="20"/>
          <w:szCs w:val="20"/>
          <w:lang w:bidi="he-IL"/>
        </w:rPr>
        <w:t>.</w:t>
      </w:r>
      <w:r w:rsidRPr="00EC7F47">
        <w:rPr>
          <w:rFonts w:asciiTheme="minorBidi" w:hAnsiTheme="minorBidi"/>
          <w:sz w:val="20"/>
          <w:szCs w:val="20"/>
          <w:lang w:bidi="he-IL"/>
        </w:rPr>
        <w:t xml:space="preserve"> </w:t>
      </w:r>
      <w:r w:rsidR="00EC2CD9" w:rsidRPr="00EC7F47">
        <w:rPr>
          <w:rFonts w:asciiTheme="minorBidi" w:eastAsia="Calibri" w:hAnsiTheme="minorBidi"/>
          <w:color w:val="000000"/>
          <w:sz w:val="20"/>
          <w:szCs w:val="20"/>
        </w:rPr>
        <w:t xml:space="preserve">However, no main effects of </w:t>
      </w:r>
      <w:r w:rsidR="00952567">
        <w:rPr>
          <w:rFonts w:asciiTheme="minorBidi" w:eastAsia="Calibri" w:hAnsiTheme="minorBidi"/>
          <w:color w:val="000000"/>
          <w:sz w:val="20"/>
          <w:szCs w:val="20"/>
        </w:rPr>
        <w:t>group</w:t>
      </w:r>
      <w:r w:rsidR="00EC2CD9" w:rsidRPr="00EC7F47">
        <w:rPr>
          <w:rFonts w:asciiTheme="minorBidi" w:eastAsia="Calibri" w:hAnsiTheme="minorBidi"/>
          <w:color w:val="000000"/>
          <w:sz w:val="20"/>
          <w:szCs w:val="20"/>
        </w:rPr>
        <w:t xml:space="preserve"> [F (2, 35) = 1.60, p = 0.216, partial </w:t>
      </w:r>
      <w:r w:rsidR="00EC2CD9" w:rsidRPr="00EC7F47">
        <w:rPr>
          <w:rFonts w:asciiTheme="minorBidi" w:eastAsia="Calibri" w:hAnsiTheme="minorBidi"/>
          <w:i/>
          <w:iCs/>
          <w:color w:val="000000"/>
          <w:sz w:val="20"/>
          <w:szCs w:val="20"/>
        </w:rPr>
        <w:t>η</w:t>
      </w:r>
      <w:r w:rsidR="00EC2CD9" w:rsidRPr="00EC7F47">
        <w:rPr>
          <w:rFonts w:asciiTheme="minorBidi" w:eastAsia="Calibri" w:hAnsiTheme="minorBidi"/>
          <w:color w:val="000000"/>
          <w:sz w:val="20"/>
          <w:szCs w:val="20"/>
          <w:vertAlign w:val="superscript"/>
        </w:rPr>
        <w:t>2</w:t>
      </w:r>
      <w:r w:rsidR="00EC2CD9" w:rsidRPr="00EC7F47">
        <w:rPr>
          <w:rFonts w:asciiTheme="minorBidi" w:eastAsia="Calibri" w:hAnsiTheme="minorBidi"/>
          <w:color w:val="000000"/>
          <w:sz w:val="20"/>
          <w:szCs w:val="20"/>
        </w:rPr>
        <w:t xml:space="preserve"> = 0.08], or interaction of </w:t>
      </w:r>
      <w:r w:rsidR="00952567">
        <w:rPr>
          <w:rFonts w:asciiTheme="minorBidi" w:eastAsia="Calibri" w:hAnsiTheme="minorBidi"/>
          <w:color w:val="000000"/>
          <w:sz w:val="20"/>
          <w:szCs w:val="20"/>
        </w:rPr>
        <w:t>group</w:t>
      </w:r>
      <w:r w:rsidR="00EC2CD9" w:rsidRPr="00EC7F47">
        <w:rPr>
          <w:rFonts w:asciiTheme="minorBidi" w:eastAsia="Calibri" w:hAnsiTheme="minorBidi"/>
          <w:color w:val="000000"/>
          <w:sz w:val="20"/>
          <w:szCs w:val="20"/>
        </w:rPr>
        <w:t xml:space="preserve"> and time [F (2, 35) = 0.58, p =0.565, partial </w:t>
      </w:r>
      <w:r w:rsidR="00EC2CD9" w:rsidRPr="00EC7F47">
        <w:rPr>
          <w:rFonts w:asciiTheme="minorBidi" w:eastAsia="Calibri" w:hAnsiTheme="minorBidi"/>
          <w:i/>
          <w:iCs/>
          <w:color w:val="000000"/>
          <w:sz w:val="20"/>
          <w:szCs w:val="20"/>
        </w:rPr>
        <w:t>η</w:t>
      </w:r>
      <w:r w:rsidR="00EC2CD9" w:rsidRPr="00EC7F47">
        <w:rPr>
          <w:rFonts w:asciiTheme="minorBidi" w:eastAsia="Calibri" w:hAnsiTheme="minorBidi"/>
          <w:color w:val="000000"/>
          <w:sz w:val="20"/>
          <w:szCs w:val="20"/>
          <w:vertAlign w:val="superscript"/>
        </w:rPr>
        <w:t>2</w:t>
      </w:r>
      <w:r w:rsidR="00EC2CD9" w:rsidRPr="00EC7F47">
        <w:rPr>
          <w:rFonts w:asciiTheme="minorBidi" w:eastAsia="Calibri" w:hAnsiTheme="minorBidi"/>
          <w:color w:val="000000"/>
          <w:sz w:val="20"/>
          <w:szCs w:val="20"/>
        </w:rPr>
        <w:t> = 0.03]</w:t>
      </w:r>
      <w:r w:rsidR="000D6005">
        <w:rPr>
          <w:rFonts w:asciiTheme="minorBidi" w:eastAsia="Calibri" w:hAnsiTheme="minorBidi"/>
          <w:color w:val="000000"/>
          <w:sz w:val="20"/>
          <w:szCs w:val="20"/>
        </w:rPr>
        <w:t xml:space="preserve"> </w:t>
      </w:r>
      <w:r w:rsidR="007D6E50" w:rsidRPr="00EC7F47">
        <w:rPr>
          <w:rFonts w:asciiTheme="minorBidi" w:eastAsia="Calibri" w:hAnsiTheme="minorBidi"/>
          <w:color w:val="000000"/>
          <w:sz w:val="20"/>
          <w:szCs w:val="20"/>
        </w:rPr>
        <w:t>were found</w:t>
      </w:r>
      <w:r w:rsidR="006E2E96">
        <w:rPr>
          <w:rFonts w:asciiTheme="minorBidi" w:eastAsia="Calibri" w:hAnsiTheme="minorBidi"/>
          <w:color w:val="000000"/>
          <w:sz w:val="20"/>
          <w:szCs w:val="20"/>
        </w:rPr>
        <w:t xml:space="preserve"> (</w:t>
      </w:r>
      <w:r w:rsidR="006E2E96" w:rsidRPr="00EC7F47">
        <w:rPr>
          <w:rFonts w:asciiTheme="minorBidi" w:eastAsia="Calibri" w:hAnsiTheme="minorBidi"/>
          <w:color w:val="000000"/>
          <w:sz w:val="20"/>
          <w:szCs w:val="20"/>
        </w:rPr>
        <w:t>Figure 2</w:t>
      </w:r>
      <w:r w:rsidR="006E2E96">
        <w:rPr>
          <w:rFonts w:asciiTheme="minorBidi" w:eastAsia="Calibri" w:hAnsiTheme="minorBidi"/>
          <w:color w:val="000000"/>
          <w:sz w:val="20"/>
          <w:szCs w:val="20"/>
        </w:rPr>
        <w:t>)</w:t>
      </w:r>
      <w:r w:rsidR="00EC2CD9" w:rsidRPr="00EC7F47">
        <w:rPr>
          <w:rFonts w:asciiTheme="minorBidi" w:eastAsia="Calibri" w:hAnsiTheme="minorBidi"/>
          <w:color w:val="000000"/>
          <w:sz w:val="20"/>
          <w:szCs w:val="20"/>
        </w:rPr>
        <w:t>.</w:t>
      </w:r>
    </w:p>
    <w:p w14:paraId="64131DE8" w14:textId="0AB4A832" w:rsidR="00F45D02" w:rsidRPr="00EC7F47" w:rsidRDefault="00F45D02" w:rsidP="00EC2CD9">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EC7F47">
        <w:rPr>
          <w:rFonts w:asciiTheme="minorBidi" w:eastAsia="Calibri" w:hAnsiTheme="minorBidi"/>
          <w:color w:val="000000"/>
          <w:sz w:val="20"/>
          <w:szCs w:val="20"/>
        </w:rPr>
        <w:lastRenderedPageBreak/>
        <w:t xml:space="preserve">Pairwise comparison analysis for each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separately showed </w:t>
      </w:r>
      <w:r w:rsidR="0069174C">
        <w:rPr>
          <w:rFonts w:asciiTheme="minorBidi" w:eastAsia="Calibri" w:hAnsiTheme="minorBidi"/>
          <w:color w:val="000000"/>
          <w:sz w:val="20"/>
          <w:szCs w:val="20"/>
        </w:rPr>
        <w:t>a marginally significant effect</w:t>
      </w:r>
      <w:r w:rsidR="00CD09F5">
        <w:rPr>
          <w:rFonts w:asciiTheme="minorBidi" w:eastAsia="Calibri" w:hAnsiTheme="minorBidi"/>
          <w:color w:val="000000"/>
          <w:sz w:val="20"/>
          <w:szCs w:val="20"/>
        </w:rPr>
        <w:t xml:space="preserve"> </w:t>
      </w:r>
      <w:r w:rsidR="00CD09F5" w:rsidRPr="00EC7F47">
        <w:rPr>
          <w:rFonts w:asciiTheme="minorBidi" w:eastAsia="Calibri" w:hAnsiTheme="minorBidi"/>
          <w:color w:val="000000"/>
          <w:sz w:val="20"/>
          <w:szCs w:val="20"/>
        </w:rPr>
        <w:t>(p = 0.07)</w:t>
      </w:r>
      <w:r w:rsidR="0069174C" w:rsidRPr="00EC7F47">
        <w:rPr>
          <w:rFonts w:asciiTheme="minorBidi" w:eastAsia="Calibri" w:hAnsiTheme="minorBidi"/>
          <w:color w:val="000000"/>
          <w:sz w:val="20"/>
          <w:szCs w:val="20"/>
        </w:rPr>
        <w:t xml:space="preserve"> </w:t>
      </w:r>
      <w:r w:rsidRPr="00EC7F47">
        <w:rPr>
          <w:rFonts w:asciiTheme="minorBidi" w:eastAsia="Calibri" w:hAnsiTheme="minorBidi"/>
          <w:color w:val="000000"/>
          <w:sz w:val="20"/>
          <w:szCs w:val="20"/>
        </w:rPr>
        <w:t xml:space="preserve">for the unaware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w:t>
      </w:r>
      <w:r w:rsidR="009A1BE0">
        <w:rPr>
          <w:rFonts w:asciiTheme="minorBidi" w:eastAsia="Calibri" w:hAnsiTheme="minorBidi"/>
          <w:color w:val="000000"/>
          <w:sz w:val="20"/>
          <w:szCs w:val="20"/>
        </w:rPr>
        <w:t xml:space="preserve">whereby </w:t>
      </w:r>
      <w:r w:rsidRPr="00EC7F47">
        <w:rPr>
          <w:rFonts w:asciiTheme="minorBidi" w:eastAsia="Calibri" w:hAnsiTheme="minorBidi"/>
          <w:color w:val="000000"/>
          <w:sz w:val="20"/>
          <w:szCs w:val="20"/>
        </w:rPr>
        <w:t xml:space="preserve">responses </w:t>
      </w:r>
      <w:r w:rsidR="00952567" w:rsidRPr="00952567">
        <w:rPr>
          <w:rFonts w:asciiTheme="minorBidi" w:eastAsia="Calibri" w:hAnsiTheme="minorBidi"/>
          <w:color w:val="000000"/>
          <w:sz w:val="20"/>
          <w:szCs w:val="20"/>
        </w:rPr>
        <w:t>decrease</w:t>
      </w:r>
      <w:r w:rsidR="00FC2579">
        <w:rPr>
          <w:rFonts w:asciiTheme="minorBidi" w:eastAsia="Calibri" w:hAnsiTheme="minorBidi"/>
          <w:color w:val="000000"/>
          <w:sz w:val="20"/>
          <w:szCs w:val="20"/>
        </w:rPr>
        <w:t>d</w:t>
      </w:r>
      <w:r w:rsidRPr="00EC7F47">
        <w:rPr>
          <w:rFonts w:asciiTheme="minorBidi" w:eastAsia="Calibri" w:hAnsiTheme="minorBidi"/>
          <w:color w:val="000000"/>
          <w:sz w:val="20"/>
          <w:szCs w:val="20"/>
        </w:rPr>
        <w:t xml:space="preserve"> between </w:t>
      </w:r>
      <w:r w:rsidR="002D691C">
        <w:rPr>
          <w:rFonts w:asciiTheme="minorBidi" w:eastAsia="Calibri" w:hAnsiTheme="minorBidi"/>
          <w:color w:val="000000"/>
          <w:sz w:val="20"/>
          <w:szCs w:val="20"/>
        </w:rPr>
        <w:t xml:space="preserve">the </w:t>
      </w:r>
      <w:r w:rsidRPr="00EC7F47">
        <w:rPr>
          <w:rFonts w:asciiTheme="minorBidi" w:eastAsia="Calibri" w:hAnsiTheme="minorBidi"/>
          <w:color w:val="000000"/>
          <w:sz w:val="20"/>
          <w:szCs w:val="20"/>
        </w:rPr>
        <w:t xml:space="preserve">Early and Late Extinction Phases, suggesting that extinction can occur also when the stimuli are rendered invisible. As expected, extinction was found also in the 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where responses declined between Early and Late Extinction (p </w:t>
      </w:r>
      <w:r w:rsidR="007133BE" w:rsidRPr="00EC7F47">
        <w:rPr>
          <w:rFonts w:asciiTheme="minorBidi" w:eastAsia="Calibri" w:hAnsiTheme="minorBidi"/>
          <w:color w:val="000000"/>
          <w:sz w:val="20"/>
          <w:szCs w:val="20"/>
        </w:rPr>
        <w:t>=0.01</w:t>
      </w:r>
      <w:r w:rsidRPr="00EC7F47">
        <w:rPr>
          <w:rFonts w:asciiTheme="minorBidi" w:eastAsia="Calibri" w:hAnsiTheme="minorBidi"/>
          <w:color w:val="000000"/>
          <w:sz w:val="20"/>
          <w:szCs w:val="20"/>
        </w:rPr>
        <w:t xml:space="preserve">). As opposed to the 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responses in the no-extinction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did not differ between early and late Extinction (p = 0.</w:t>
      </w:r>
      <w:r w:rsidR="007133BE" w:rsidRPr="00EC7F47">
        <w:rPr>
          <w:rFonts w:asciiTheme="minorBidi" w:eastAsia="Calibri" w:hAnsiTheme="minorBidi"/>
          <w:color w:val="000000"/>
          <w:sz w:val="20"/>
          <w:szCs w:val="20"/>
        </w:rPr>
        <w:t>3</w:t>
      </w:r>
      <w:r w:rsidRPr="00EC7F47">
        <w:rPr>
          <w:rFonts w:asciiTheme="minorBidi" w:eastAsia="Calibri" w:hAnsiTheme="minorBidi"/>
          <w:color w:val="000000"/>
          <w:sz w:val="20"/>
          <w:szCs w:val="20"/>
        </w:rPr>
        <w:t>28), as expected.</w:t>
      </w:r>
      <w:r w:rsidR="00635786" w:rsidRPr="00EC7F47">
        <w:rPr>
          <w:rFonts w:asciiTheme="minorBidi" w:eastAsia="Calibri" w:hAnsiTheme="minorBidi" w:hint="cs"/>
          <w:color w:val="000000"/>
          <w:sz w:val="20"/>
          <w:szCs w:val="20"/>
          <w:rtl/>
          <w:lang w:bidi="he-IL"/>
        </w:rPr>
        <w:t xml:space="preserve"> </w:t>
      </w:r>
      <w:r w:rsidRPr="00EC7F47">
        <w:rPr>
          <w:rFonts w:asciiTheme="minorBidi" w:eastAsia="Calibri" w:hAnsiTheme="minorBidi"/>
          <w:color w:val="000000"/>
          <w:sz w:val="20"/>
          <w:szCs w:val="20"/>
        </w:rPr>
        <w:t xml:space="preserve"> </w:t>
      </w:r>
    </w:p>
    <w:p w14:paraId="4C6F42EB" w14:textId="77777777" w:rsidR="00F45D02" w:rsidRPr="00EC7F47"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u w:val="single"/>
        </w:rPr>
      </w:pPr>
    </w:p>
    <w:p w14:paraId="6842D22E" w14:textId="77777777" w:rsidR="00D81EED" w:rsidRDefault="00F45D02" w:rsidP="00D81EED">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EC7F47">
        <w:rPr>
          <w:rFonts w:asciiTheme="minorBidi" w:hAnsiTheme="minorBidi"/>
          <w:b/>
          <w:bCs/>
          <w:sz w:val="20"/>
          <w:szCs w:val="20"/>
          <w:u w:val="single"/>
        </w:rPr>
        <w:t>Extinction retention</w:t>
      </w:r>
      <w:bookmarkStart w:id="4" w:name="_Hlk64200168"/>
      <w:r w:rsidR="00D81EED" w:rsidRPr="00D81EED">
        <w:rPr>
          <w:rFonts w:asciiTheme="minorBidi" w:eastAsia="Calibri" w:hAnsiTheme="minorBidi"/>
          <w:color w:val="000000"/>
          <w:sz w:val="20"/>
          <w:szCs w:val="20"/>
        </w:rPr>
        <w:t xml:space="preserve"> </w:t>
      </w:r>
    </w:p>
    <w:p w14:paraId="18D4683C" w14:textId="4894BB06" w:rsidR="008F2BA4" w:rsidRDefault="00D81EED" w:rsidP="004A1748">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EC7F47">
        <w:rPr>
          <w:rFonts w:asciiTheme="minorBidi" w:eastAsia="Calibri" w:hAnsiTheme="minorBidi"/>
          <w:color w:val="000000"/>
          <w:sz w:val="20"/>
          <w:szCs w:val="20"/>
        </w:rPr>
        <w:t>To evaluate between-</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differences in the extinction process, a Recovery Index (RI) was calculated by deducting the CS-elicited threat response at the last four trials of extinction from the trials of the Test Phase. Univariate analysis confirmed a </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difference on the RI, yielding an effect size (partial η2) of </w:t>
      </w:r>
      <w:r w:rsidRPr="00927C95">
        <w:rPr>
          <w:rFonts w:asciiTheme="minorBidi" w:eastAsia="Calibri" w:hAnsiTheme="minorBidi"/>
          <w:color w:val="000000"/>
          <w:sz w:val="20"/>
          <w:szCs w:val="20"/>
        </w:rPr>
        <w:t>0.34</w:t>
      </w:r>
      <w:r w:rsidRPr="00EC7F47">
        <w:rPr>
          <w:rFonts w:asciiTheme="minorBidi" w:eastAsia="Calibri" w:hAnsiTheme="minorBidi"/>
          <w:color w:val="000000"/>
          <w:sz w:val="20"/>
          <w:szCs w:val="20"/>
        </w:rPr>
        <w:t xml:space="preserve"> </w:t>
      </w:r>
      <w:r>
        <w:rPr>
          <w:rFonts w:asciiTheme="minorBidi" w:eastAsia="Calibri" w:hAnsiTheme="minorBidi"/>
          <w:color w:val="000000"/>
          <w:sz w:val="20"/>
          <w:szCs w:val="20"/>
        </w:rPr>
        <w:t>(</w:t>
      </w:r>
      <w:r w:rsidRPr="00EC7F47">
        <w:rPr>
          <w:rFonts w:asciiTheme="minorBidi" w:eastAsia="Calibri" w:hAnsiTheme="minorBidi"/>
          <w:color w:val="000000"/>
          <w:sz w:val="20"/>
          <w:szCs w:val="20"/>
        </w:rPr>
        <w:t>Figure 3</w:t>
      </w:r>
      <w:r>
        <w:rPr>
          <w:rFonts w:asciiTheme="minorBidi" w:eastAsia="Calibri" w:hAnsiTheme="minorBidi"/>
          <w:color w:val="000000"/>
          <w:sz w:val="20"/>
          <w:szCs w:val="20"/>
        </w:rPr>
        <w:t>)</w:t>
      </w:r>
      <w:r w:rsidRPr="00EC7F47">
        <w:rPr>
          <w:rFonts w:asciiTheme="minorBidi" w:eastAsia="Calibri" w:hAnsiTheme="minorBidi"/>
          <w:color w:val="000000"/>
          <w:sz w:val="20"/>
          <w:szCs w:val="20"/>
        </w:rPr>
        <w:t xml:space="preserve">. </w:t>
      </w:r>
      <w:r>
        <w:rPr>
          <w:rFonts w:asciiTheme="minorBidi" w:eastAsia="Calibri" w:hAnsiTheme="minorBidi"/>
          <w:color w:val="000000"/>
          <w:sz w:val="20"/>
          <w:szCs w:val="20"/>
        </w:rPr>
        <w:t>T</w:t>
      </w:r>
      <w:r w:rsidRPr="00EC7F47">
        <w:rPr>
          <w:rFonts w:asciiTheme="minorBidi" w:eastAsia="Calibri" w:hAnsiTheme="minorBidi"/>
          <w:color w:val="000000"/>
          <w:sz w:val="20"/>
          <w:szCs w:val="20"/>
        </w:rPr>
        <w:t xml:space="preserve">he no-extinction </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(M = 0.116; p=0.001) showed clear indications of recovery, </w:t>
      </w:r>
      <w:r>
        <w:rPr>
          <w:rFonts w:asciiTheme="minorBidi" w:eastAsia="Calibri" w:hAnsiTheme="minorBidi"/>
          <w:color w:val="000000"/>
          <w:sz w:val="20"/>
          <w:szCs w:val="20"/>
        </w:rPr>
        <w:t>while</w:t>
      </w:r>
      <w:r w:rsidRPr="00EC7F47">
        <w:rPr>
          <w:rFonts w:asciiTheme="minorBidi" w:eastAsia="Calibri" w:hAnsiTheme="minorBidi"/>
          <w:color w:val="000000"/>
          <w:sz w:val="20"/>
          <w:szCs w:val="20"/>
        </w:rPr>
        <w:t xml:space="preserve"> no recovery was observed in the aware </w:t>
      </w:r>
      <w:r>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(M = -0.077; p=0.02). </w:t>
      </w:r>
      <w:r w:rsidR="00E26141">
        <w:rPr>
          <w:rFonts w:asciiTheme="minorBidi" w:eastAsia="Calibri" w:hAnsiTheme="minorBidi"/>
          <w:color w:val="000000"/>
          <w:sz w:val="20"/>
          <w:szCs w:val="20"/>
        </w:rPr>
        <w:t>Critically h</w:t>
      </w:r>
      <w:r>
        <w:rPr>
          <w:rFonts w:asciiTheme="minorBidi" w:eastAsia="Calibri" w:hAnsiTheme="minorBidi"/>
          <w:color w:val="000000"/>
          <w:sz w:val="20"/>
          <w:szCs w:val="20"/>
        </w:rPr>
        <w:t>owever</w:t>
      </w:r>
      <w:r w:rsidRPr="00EC7F47">
        <w:rPr>
          <w:rFonts w:asciiTheme="minorBidi" w:eastAsia="Calibri" w:hAnsiTheme="minorBidi"/>
          <w:color w:val="000000"/>
          <w:sz w:val="20"/>
          <w:szCs w:val="20"/>
          <w:lang w:val="en-GB" w:bidi="he-IL"/>
        </w:rPr>
        <w:t xml:space="preserve">, </w:t>
      </w:r>
      <w:r>
        <w:rPr>
          <w:rFonts w:asciiTheme="minorBidi" w:eastAsia="Calibri" w:hAnsiTheme="minorBidi"/>
          <w:color w:val="000000"/>
          <w:sz w:val="20"/>
          <w:szCs w:val="20"/>
          <w:lang w:val="en-GB" w:bidi="he-IL"/>
        </w:rPr>
        <w:t xml:space="preserve">although there was a decrease in SCR between the extinction and the </w:t>
      </w:r>
      <w:r w:rsidR="008F2BA4">
        <w:rPr>
          <w:rFonts w:asciiTheme="minorBidi" w:eastAsia="Calibri" w:hAnsiTheme="minorBidi"/>
          <w:color w:val="000000"/>
          <w:sz w:val="20"/>
          <w:szCs w:val="20"/>
          <w:lang w:val="en-GB" w:bidi="he-IL"/>
        </w:rPr>
        <w:t xml:space="preserve">test phase, </w:t>
      </w:r>
      <w:r>
        <w:rPr>
          <w:rFonts w:asciiTheme="minorBidi" w:eastAsia="Calibri" w:hAnsiTheme="minorBidi"/>
          <w:color w:val="000000"/>
          <w:sz w:val="20"/>
          <w:szCs w:val="20"/>
          <w:lang w:val="en-GB" w:bidi="he-IL"/>
        </w:rPr>
        <w:t>this differen</w:t>
      </w:r>
      <w:r w:rsidR="00E26141">
        <w:rPr>
          <w:rFonts w:asciiTheme="minorBidi" w:eastAsia="Calibri" w:hAnsiTheme="minorBidi"/>
          <w:color w:val="000000"/>
          <w:sz w:val="20"/>
          <w:szCs w:val="20"/>
          <w:lang w:val="en-GB" w:bidi="he-IL"/>
        </w:rPr>
        <w:t>ce was far from</w:t>
      </w:r>
      <w:r w:rsidRPr="001C35C8">
        <w:rPr>
          <w:rFonts w:asciiTheme="minorBidi" w:eastAsia="Calibri" w:hAnsiTheme="minorBidi"/>
          <w:color w:val="000000"/>
          <w:sz w:val="20"/>
          <w:szCs w:val="20"/>
          <w:lang w:val="en-GB" w:bidi="he-IL"/>
        </w:rPr>
        <w:t xml:space="preserve"> reach</w:t>
      </w:r>
      <w:r w:rsidR="00E26141">
        <w:rPr>
          <w:rFonts w:asciiTheme="minorBidi" w:eastAsia="Calibri" w:hAnsiTheme="minorBidi"/>
          <w:color w:val="000000"/>
          <w:sz w:val="20"/>
          <w:szCs w:val="20"/>
          <w:lang w:val="en-GB" w:bidi="he-IL"/>
        </w:rPr>
        <w:t>ing</w:t>
      </w:r>
      <w:r w:rsidRPr="001C35C8">
        <w:rPr>
          <w:rFonts w:asciiTheme="minorBidi" w:eastAsia="Calibri" w:hAnsiTheme="minorBidi"/>
          <w:color w:val="000000"/>
          <w:sz w:val="20"/>
          <w:szCs w:val="20"/>
          <w:lang w:val="en-GB" w:bidi="he-IL"/>
        </w:rPr>
        <w:t xml:space="preserve"> significance</w:t>
      </w:r>
      <w:r w:rsidRPr="00EC7F47">
        <w:rPr>
          <w:rFonts w:asciiTheme="minorBidi" w:eastAsia="Calibri" w:hAnsiTheme="minorBidi"/>
          <w:color w:val="000000"/>
          <w:sz w:val="20"/>
          <w:szCs w:val="20"/>
        </w:rPr>
        <w:t xml:space="preserve"> (M = -0.02</w:t>
      </w:r>
      <w:r>
        <w:rPr>
          <w:rFonts w:asciiTheme="minorBidi" w:eastAsia="Calibri" w:hAnsiTheme="minorBidi"/>
          <w:color w:val="000000"/>
          <w:sz w:val="20"/>
          <w:szCs w:val="20"/>
        </w:rPr>
        <w:t>,</w:t>
      </w:r>
      <w:r w:rsidRPr="001C35C8">
        <w:rPr>
          <w:rFonts w:asciiTheme="minorBidi" w:eastAsia="Calibri" w:hAnsiTheme="minorBidi"/>
          <w:color w:val="000000"/>
          <w:sz w:val="20"/>
          <w:szCs w:val="20"/>
        </w:rPr>
        <w:t xml:space="preserve"> </w:t>
      </w:r>
      <w:r w:rsidRPr="00EC7F47">
        <w:rPr>
          <w:rFonts w:asciiTheme="minorBidi" w:eastAsia="Calibri" w:hAnsiTheme="minorBidi"/>
          <w:color w:val="000000"/>
          <w:sz w:val="20"/>
          <w:szCs w:val="20"/>
        </w:rPr>
        <w:t>p=0.501</w:t>
      </w:r>
      <w:r w:rsidR="004A1748">
        <w:rPr>
          <w:rFonts w:asciiTheme="minorBidi" w:eastAsia="Calibri" w:hAnsiTheme="minorBidi"/>
          <w:color w:val="000000"/>
          <w:sz w:val="20"/>
          <w:szCs w:val="20"/>
        </w:rPr>
        <w:t>).</w:t>
      </w:r>
    </w:p>
    <w:p w14:paraId="49A93FC1" w14:textId="77777777" w:rsidR="00E26141" w:rsidRDefault="00E26141" w:rsidP="00910779">
      <w:pPr>
        <w:keepNext/>
        <w:pBdr>
          <w:top w:val="nil"/>
          <w:left w:val="nil"/>
          <w:bottom w:val="nil"/>
          <w:right w:val="nil"/>
          <w:between w:val="nil"/>
        </w:pBdr>
        <w:spacing w:before="240" w:after="60" w:line="360" w:lineRule="auto"/>
        <w:contextualSpacing/>
        <w:rPr>
          <w:rFonts w:asciiTheme="minorBidi" w:eastAsia="Calibri" w:hAnsiTheme="minorBidi"/>
          <w:color w:val="000000"/>
          <w:sz w:val="20"/>
          <w:szCs w:val="20"/>
        </w:rPr>
      </w:pPr>
    </w:p>
    <w:p w14:paraId="1BA3CFCD" w14:textId="61EA7312" w:rsidR="00910779" w:rsidRPr="00910779" w:rsidRDefault="00E26141" w:rsidP="00A211FF">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lang w:val="en-GB" w:bidi="he-IL"/>
        </w:rPr>
      </w:pPr>
      <w:r>
        <w:rPr>
          <w:rFonts w:asciiTheme="minorBidi" w:eastAsia="Calibri" w:hAnsiTheme="minorBidi"/>
          <w:color w:val="000000"/>
          <w:sz w:val="20"/>
          <w:szCs w:val="20"/>
        </w:rPr>
        <w:t xml:space="preserve">Taken </w:t>
      </w:r>
      <w:r w:rsidR="008F2BA4" w:rsidRPr="00E37471">
        <w:rPr>
          <w:rFonts w:asciiTheme="minorBidi" w:eastAsia="Calibri" w:hAnsiTheme="minorBidi"/>
          <w:color w:val="000000"/>
          <w:sz w:val="20"/>
          <w:szCs w:val="20"/>
        </w:rPr>
        <w:t xml:space="preserve">together, </w:t>
      </w:r>
      <w:r w:rsidR="008F2BA4">
        <w:rPr>
          <w:rFonts w:asciiTheme="minorBidi" w:eastAsia="Calibri" w:hAnsiTheme="minorBidi"/>
          <w:color w:val="000000"/>
          <w:sz w:val="20"/>
          <w:szCs w:val="20"/>
        </w:rPr>
        <w:t>E</w:t>
      </w:r>
      <w:r w:rsidR="008F2BA4" w:rsidRPr="00E37471">
        <w:rPr>
          <w:rFonts w:asciiTheme="minorBidi" w:eastAsia="Calibri" w:hAnsiTheme="minorBidi"/>
          <w:color w:val="000000"/>
          <w:sz w:val="20"/>
          <w:szCs w:val="20"/>
        </w:rPr>
        <w:t xml:space="preserve">xperiment </w:t>
      </w:r>
      <w:r w:rsidR="008F2BA4">
        <w:rPr>
          <w:rFonts w:asciiTheme="minorBidi" w:eastAsia="Calibri" w:hAnsiTheme="minorBidi"/>
          <w:color w:val="000000"/>
          <w:sz w:val="20"/>
          <w:szCs w:val="20"/>
        </w:rPr>
        <w:t xml:space="preserve">1 yielded </w:t>
      </w:r>
      <w:r>
        <w:rPr>
          <w:rFonts w:asciiTheme="minorBidi" w:eastAsia="Calibri" w:hAnsiTheme="minorBidi"/>
          <w:color w:val="000000"/>
          <w:sz w:val="20"/>
          <w:szCs w:val="20"/>
        </w:rPr>
        <w:t xml:space="preserve">no evidence for unconscious extinction, with </w:t>
      </w:r>
      <w:r w:rsidR="008F2BA4" w:rsidRPr="006C3299">
        <w:rPr>
          <w:rFonts w:ascii="Arial" w:eastAsia="Calibri" w:hAnsi="Arial" w:cs="Arial"/>
          <w:color w:val="000000"/>
          <w:sz w:val="20"/>
          <w:szCs w:val="20"/>
        </w:rPr>
        <w:t xml:space="preserve">decreases in </w:t>
      </w:r>
      <w:r w:rsidR="008F2BA4">
        <w:rPr>
          <w:rFonts w:ascii="Arial" w:eastAsia="Calibri" w:hAnsi="Arial" w:cs="Arial"/>
          <w:color w:val="000000"/>
          <w:sz w:val="20"/>
          <w:szCs w:val="20"/>
        </w:rPr>
        <w:t>SCR</w:t>
      </w:r>
      <w:r w:rsidR="008F2BA4" w:rsidRPr="006C3299">
        <w:rPr>
          <w:rFonts w:ascii="Arial" w:eastAsia="Calibri" w:hAnsi="Arial" w:cs="Arial"/>
          <w:color w:val="000000"/>
          <w:sz w:val="20"/>
          <w:szCs w:val="20"/>
        </w:rPr>
        <w:t xml:space="preserve"> </w:t>
      </w:r>
      <w:r>
        <w:rPr>
          <w:rFonts w:ascii="Arial" w:eastAsia="Calibri" w:hAnsi="Arial" w:cs="Arial"/>
          <w:color w:val="000000"/>
          <w:sz w:val="20"/>
          <w:szCs w:val="20"/>
        </w:rPr>
        <w:t xml:space="preserve">found </w:t>
      </w:r>
      <w:r w:rsidR="00817C92">
        <w:rPr>
          <w:rFonts w:ascii="Arial" w:eastAsia="Calibri" w:hAnsi="Arial" w:cs="Arial"/>
          <w:color w:val="000000"/>
          <w:sz w:val="20"/>
          <w:szCs w:val="20"/>
        </w:rPr>
        <w:t xml:space="preserve">only </w:t>
      </w:r>
      <w:r w:rsidR="008F2BA4" w:rsidRPr="006C3299">
        <w:rPr>
          <w:rFonts w:ascii="Arial" w:eastAsia="Calibri" w:hAnsi="Arial" w:cs="Arial"/>
          <w:color w:val="000000"/>
          <w:sz w:val="20"/>
          <w:szCs w:val="20"/>
        </w:rPr>
        <w:t xml:space="preserve">among participants in </w:t>
      </w:r>
      <w:r w:rsidR="00817C92">
        <w:rPr>
          <w:rFonts w:ascii="Arial" w:eastAsia="Calibri" w:hAnsi="Arial" w:cs="Arial"/>
          <w:color w:val="000000"/>
          <w:sz w:val="20"/>
          <w:szCs w:val="20"/>
        </w:rPr>
        <w:t xml:space="preserve">the aware group. </w:t>
      </w:r>
      <w:r w:rsidR="00A20C26">
        <w:rPr>
          <w:rFonts w:ascii="Arial" w:eastAsia="Calibri" w:hAnsi="Arial" w:cs="Arial"/>
          <w:color w:val="000000"/>
          <w:sz w:val="20"/>
          <w:szCs w:val="20"/>
        </w:rPr>
        <w:t xml:space="preserve">This might cast doubt on the mere existence of unconscious extinction – when proper measures are taken to assure the stimuli were indeed invisible. Alternatively, this might suggest that CFS does not allow for sufficient processing needed for unconscious extinction. To arbitrate between these two explanations, </w:t>
      </w:r>
      <w:r w:rsidR="00910779" w:rsidRPr="008B2442">
        <w:rPr>
          <w:rFonts w:asciiTheme="minorBidi" w:eastAsia="Calibri" w:hAnsiTheme="minorBidi"/>
          <w:color w:val="000000"/>
          <w:sz w:val="20"/>
          <w:szCs w:val="20"/>
          <w:lang w:val="en-GB"/>
        </w:rPr>
        <w:t xml:space="preserve">Experiment 2 </w:t>
      </w:r>
      <w:r w:rsidR="00A20C26">
        <w:rPr>
          <w:rFonts w:asciiTheme="minorBidi" w:eastAsia="Calibri" w:hAnsiTheme="minorBidi"/>
          <w:color w:val="000000"/>
          <w:sz w:val="20"/>
          <w:szCs w:val="20"/>
          <w:lang w:val="en-GB"/>
        </w:rPr>
        <w:t>was conducted using</w:t>
      </w:r>
      <w:r w:rsidR="00910779" w:rsidRPr="008B2442">
        <w:rPr>
          <w:rFonts w:asciiTheme="minorBidi" w:eastAsia="Calibri" w:hAnsiTheme="minorBidi"/>
          <w:color w:val="000000"/>
          <w:sz w:val="20"/>
          <w:szCs w:val="20"/>
          <w:lang w:val="en-GB"/>
        </w:rPr>
        <w:t xml:space="preserve"> a larger sample </w:t>
      </w:r>
      <w:r w:rsidR="00A20C26">
        <w:rPr>
          <w:rFonts w:asciiTheme="minorBidi" w:eastAsia="Calibri" w:hAnsiTheme="minorBidi"/>
          <w:color w:val="000000"/>
          <w:sz w:val="20"/>
          <w:szCs w:val="20"/>
          <w:lang w:val="en-GB"/>
        </w:rPr>
        <w:t>and the VM</w:t>
      </w:r>
      <w:r w:rsidR="00910779" w:rsidRPr="008B2442">
        <w:rPr>
          <w:rFonts w:asciiTheme="minorBidi" w:eastAsia="Calibri" w:hAnsiTheme="minorBidi"/>
          <w:color w:val="000000"/>
          <w:sz w:val="20"/>
          <w:szCs w:val="20"/>
          <w:lang w:val="en-GB"/>
        </w:rPr>
        <w:t xml:space="preserve"> paradigm</w:t>
      </w:r>
      <w:r w:rsidR="00A20C26">
        <w:rPr>
          <w:rFonts w:asciiTheme="minorBidi" w:eastAsia="Calibri" w:hAnsiTheme="minorBidi"/>
          <w:color w:val="000000"/>
          <w:sz w:val="20"/>
          <w:szCs w:val="20"/>
          <w:lang w:val="en-GB"/>
        </w:rPr>
        <w:t xml:space="preserve">, for which previous studies did find an effect </w:t>
      </w:r>
      <w:r w:rsidR="006822DD">
        <w:rPr>
          <w:rFonts w:asciiTheme="minorBidi" w:eastAsia="Calibri" w:hAnsiTheme="minorBidi"/>
          <w:color w:val="000000"/>
          <w:sz w:val="20"/>
          <w:szCs w:val="20"/>
          <w:lang w:val="en-GB"/>
        </w:rPr>
        <w:fldChar w:fldCharType="begin">
          <w:fldData xml:space="preserve">PEVuZE5vdGU+PENpdGU+PEF1dGhvcj5TaWVnZWw8L0F1dGhvcj48WWVhcj4yMDE4PC9ZZWFyPjxS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=
</w:fldData>
        </w:fldChar>
      </w:r>
      <w:r w:rsidR="004E4722">
        <w:rPr>
          <w:rFonts w:asciiTheme="minorBidi" w:eastAsia="Calibri" w:hAnsiTheme="minorBidi"/>
          <w:color w:val="000000"/>
          <w:sz w:val="20"/>
          <w:szCs w:val="20"/>
          <w:lang w:val="en-GB"/>
        </w:rPr>
        <w:instrText xml:space="preserve"> ADDIN EN.CITE </w:instrText>
      </w:r>
      <w:r w:rsidR="004E4722">
        <w:rPr>
          <w:rFonts w:asciiTheme="minorBidi" w:eastAsia="Calibri" w:hAnsiTheme="minorBidi"/>
          <w:color w:val="000000"/>
          <w:sz w:val="20"/>
          <w:szCs w:val="20"/>
          <w:lang w:val="en-GB"/>
        </w:rPr>
        <w:fldChar w:fldCharType="begin">
          <w:fldData xml:space="preserve">PEVuZE5vdGU+PENpdGU+PEF1dGhvcj5TaWVnZWw8L0F1dGhvcj48WWVhcj4yMDE4PC9ZZWFyPjxS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=
</w:fldData>
        </w:fldChar>
      </w:r>
      <w:r w:rsidR="004E4722">
        <w:rPr>
          <w:rFonts w:asciiTheme="minorBidi" w:eastAsia="Calibri" w:hAnsiTheme="minorBidi"/>
          <w:color w:val="000000"/>
          <w:sz w:val="20"/>
          <w:szCs w:val="20"/>
          <w:lang w:val="en-GB"/>
        </w:rPr>
        <w:instrText xml:space="preserve"> ADDIN EN.CITE.DATA </w:instrText>
      </w:r>
      <w:r w:rsidR="004E4722">
        <w:rPr>
          <w:rFonts w:asciiTheme="minorBidi" w:eastAsia="Calibri" w:hAnsiTheme="minorBidi"/>
          <w:color w:val="000000"/>
          <w:sz w:val="20"/>
          <w:szCs w:val="20"/>
          <w:lang w:val="en-GB"/>
        </w:rPr>
      </w:r>
      <w:r w:rsidR="004E4722">
        <w:rPr>
          <w:rFonts w:asciiTheme="minorBidi" w:eastAsia="Calibri" w:hAnsiTheme="minorBidi"/>
          <w:color w:val="000000"/>
          <w:sz w:val="20"/>
          <w:szCs w:val="20"/>
          <w:lang w:val="en-GB"/>
        </w:rPr>
        <w:fldChar w:fldCharType="end"/>
      </w:r>
      <w:r w:rsidR="006822DD">
        <w:rPr>
          <w:rFonts w:asciiTheme="minorBidi" w:eastAsia="Calibri" w:hAnsiTheme="minorBidi"/>
          <w:color w:val="000000"/>
          <w:sz w:val="20"/>
          <w:szCs w:val="20"/>
          <w:lang w:val="en-GB"/>
        </w:rPr>
      </w:r>
      <w:r w:rsidR="006822DD">
        <w:rPr>
          <w:rFonts w:asciiTheme="minorBidi" w:eastAsia="Calibri" w:hAnsiTheme="minorBidi"/>
          <w:color w:val="000000"/>
          <w:sz w:val="20"/>
          <w:szCs w:val="20"/>
          <w:lang w:val="en-GB"/>
        </w:rPr>
        <w:fldChar w:fldCharType="separate"/>
      </w:r>
      <w:r w:rsidR="004E4722">
        <w:rPr>
          <w:rFonts w:asciiTheme="minorBidi" w:eastAsia="Calibri" w:hAnsiTheme="minorBidi"/>
          <w:noProof/>
          <w:color w:val="000000"/>
          <w:sz w:val="20"/>
          <w:szCs w:val="20"/>
          <w:lang w:val="en-GB"/>
        </w:rPr>
        <w:t>(14-16, 18, 34, 35)</w:t>
      </w:r>
      <w:r w:rsidR="006822DD">
        <w:rPr>
          <w:rFonts w:asciiTheme="minorBidi" w:eastAsia="Calibri" w:hAnsiTheme="minorBidi"/>
          <w:color w:val="000000"/>
          <w:sz w:val="20"/>
          <w:szCs w:val="20"/>
          <w:lang w:val="en-GB"/>
        </w:rPr>
        <w:fldChar w:fldCharType="end"/>
      </w:r>
    </w:p>
    <w:p w14:paraId="035712A4" w14:textId="3591D0CA" w:rsidR="008F2BA4" w:rsidRDefault="008F2BA4" w:rsidP="00A211FF">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tl/>
        </w:rPr>
      </w:pPr>
    </w:p>
    <w:bookmarkEnd w:id="4"/>
    <w:p w14:paraId="58A48393" w14:textId="77777777" w:rsidR="00F45D02"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725C8DE9" w14:textId="498EE8A4" w:rsidR="00F45D02" w:rsidRPr="00EA281C" w:rsidRDefault="00F45D02" w:rsidP="00B801AC">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r w:rsidRPr="00E528FC">
        <w:rPr>
          <w:rFonts w:asciiTheme="minorBidi" w:hAnsiTheme="minorBidi"/>
          <w:b/>
          <w:bCs/>
          <w:color w:val="000000"/>
          <w:sz w:val="20"/>
          <w:szCs w:val="20"/>
        </w:rPr>
        <w:t>EXPERIMENT 2</w:t>
      </w:r>
      <w:r w:rsidR="006D3F97">
        <w:rPr>
          <w:rFonts w:asciiTheme="minorBidi" w:hAnsiTheme="minorBidi"/>
          <w:b/>
          <w:bCs/>
          <w:color w:val="000000"/>
          <w:sz w:val="20"/>
          <w:szCs w:val="20"/>
        </w:rPr>
        <w:t xml:space="preserve">: </w:t>
      </w:r>
      <w:r w:rsidRPr="00B04CB7">
        <w:rPr>
          <w:rFonts w:asciiTheme="minorBidi" w:hAnsiTheme="minorBidi"/>
          <w:b/>
          <w:bCs/>
          <w:color w:val="000000"/>
          <w:sz w:val="20"/>
          <w:szCs w:val="20"/>
        </w:rPr>
        <w:t xml:space="preserve">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sidRPr="00B04CB7">
        <w:rPr>
          <w:rFonts w:asciiTheme="minorBidi" w:hAnsiTheme="minorBidi"/>
          <w:b/>
          <w:bCs/>
          <w:color w:val="000000"/>
          <w:sz w:val="20"/>
          <w:szCs w:val="20"/>
        </w:rPr>
        <w:t>VM</w:t>
      </w:r>
      <w:proofErr w:type="gramEnd"/>
      <w:r w:rsidRPr="00B04CB7">
        <w:rPr>
          <w:rFonts w:asciiTheme="minorBidi" w:hAnsiTheme="minorBidi"/>
          <w:b/>
          <w:bCs/>
          <w:color w:val="000000"/>
          <w:sz w:val="20"/>
          <w:szCs w:val="20"/>
        </w:rPr>
        <w:t xml:space="preserve"> </w:t>
      </w:r>
    </w:p>
    <w:p w14:paraId="4D46D734" w14:textId="77777777" w:rsidR="00F45D02" w:rsidRPr="001F69BE" w:rsidRDefault="00F45D02" w:rsidP="00F45D02">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6299E5C8" w14:textId="77777777" w:rsidR="00F45D02" w:rsidRPr="001F69BE" w:rsidRDefault="00F45D02" w:rsidP="00F45D02">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4511170D"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i/>
          <w:iCs/>
          <w:sz w:val="20"/>
          <w:szCs w:val="20"/>
        </w:rPr>
      </w:pPr>
      <w:r w:rsidRPr="001F69BE">
        <w:rPr>
          <w:rFonts w:asciiTheme="minorBidi" w:hAnsiTheme="minorBidi"/>
          <w:i/>
          <w:iCs/>
          <w:sz w:val="20"/>
          <w:szCs w:val="20"/>
        </w:rPr>
        <w:t>Assessment of Awareness</w:t>
      </w:r>
    </w:p>
    <w:p w14:paraId="3BAE2F0E" w14:textId="69B5E1BD" w:rsidR="00F45D02" w:rsidRPr="00952567"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sz w:val="20"/>
          <w:szCs w:val="20"/>
        </w:rPr>
      </w:pPr>
      <w:r>
        <w:rPr>
          <w:rFonts w:asciiTheme="minorBidi" w:eastAsia="Calibri" w:hAnsiTheme="minorBidi"/>
          <w:color w:val="000000"/>
          <w:sz w:val="20"/>
          <w:szCs w:val="20"/>
        </w:rPr>
        <w:t>Akin to the CFS experiment, here too</w:t>
      </w:r>
      <w:r w:rsidR="0008254E">
        <w:rPr>
          <w:rFonts w:asciiTheme="minorBidi" w:eastAsia="Calibri" w:hAnsiTheme="minorBidi"/>
          <w:color w:val="000000"/>
          <w:sz w:val="20"/>
          <w:szCs w:val="20"/>
        </w:rPr>
        <w:t>,</w:t>
      </w:r>
      <w:r>
        <w:rPr>
          <w:rFonts w:asciiTheme="minorBidi" w:eastAsia="Calibri" w:hAnsiTheme="minorBidi"/>
          <w:color w:val="000000"/>
          <w:sz w:val="20"/>
          <w:szCs w:val="20"/>
        </w:rPr>
        <w:t xml:space="preserve"> </w:t>
      </w:r>
      <w:proofErr w:type="gramStart"/>
      <w:r>
        <w:rPr>
          <w:rFonts w:asciiTheme="minorBidi" w:eastAsia="Calibri" w:hAnsiTheme="minorBidi"/>
          <w:color w:val="000000"/>
          <w:sz w:val="20"/>
          <w:szCs w:val="20"/>
        </w:rPr>
        <w:t xml:space="preserve">the vast </w:t>
      </w:r>
      <w:r w:rsidRPr="00753135">
        <w:rPr>
          <w:rFonts w:asciiTheme="minorBidi" w:eastAsia="Calibri" w:hAnsiTheme="minorBidi"/>
          <w:color w:val="000000"/>
          <w:sz w:val="20"/>
          <w:szCs w:val="20"/>
        </w:rPr>
        <w:t>majority of</w:t>
      </w:r>
      <w:proofErr w:type="gramEnd"/>
      <w:r w:rsidRPr="00753135">
        <w:rPr>
          <w:rFonts w:asciiTheme="minorBidi" w:eastAsia="Calibri" w:hAnsiTheme="minorBidi"/>
          <w:color w:val="000000"/>
          <w:sz w:val="20"/>
          <w:szCs w:val="20"/>
        </w:rPr>
        <w:t xml:space="preserve"> trials</w:t>
      </w:r>
      <w:r w:rsidRPr="0001146D">
        <w:rPr>
          <w:rFonts w:asciiTheme="minorBidi" w:eastAsia="Calibri" w:hAnsiTheme="minorBidi"/>
          <w:color w:val="000000"/>
          <w:sz w:val="20"/>
          <w:szCs w:val="20"/>
        </w:rPr>
        <w:t xml:space="preserve"> </w:t>
      </w:r>
      <w:r w:rsidRPr="00753135">
        <w:rPr>
          <w:rFonts w:asciiTheme="minorBidi" w:eastAsia="Calibri" w:hAnsiTheme="minorBidi"/>
          <w:color w:val="000000"/>
          <w:sz w:val="20"/>
          <w:szCs w:val="20"/>
        </w:rPr>
        <w:t>were rated as 1 (</w:t>
      </w:r>
      <w:r w:rsidR="00222607">
        <w:rPr>
          <w:rFonts w:asciiTheme="minorBidi" w:eastAsia="Calibri" w:hAnsiTheme="minorBidi"/>
          <w:color w:val="000000"/>
          <w:sz w:val="20"/>
          <w:szCs w:val="20"/>
        </w:rPr>
        <w:t>83.9%</w:t>
      </w:r>
      <w:r w:rsidR="0008254E">
        <w:rPr>
          <w:rFonts w:asciiTheme="minorBidi" w:eastAsia="Calibri" w:hAnsiTheme="minorBidi"/>
          <w:color w:val="000000"/>
          <w:sz w:val="20"/>
          <w:szCs w:val="20"/>
        </w:rPr>
        <w:t xml:space="preserve"> </w:t>
      </w:r>
      <w:r w:rsidRPr="00753135">
        <w:rPr>
          <w:rFonts w:asciiTheme="minorBidi" w:eastAsia="Calibri" w:hAnsiTheme="minorBidi"/>
          <w:color w:val="000000"/>
          <w:sz w:val="20"/>
          <w:szCs w:val="20"/>
        </w:rPr>
        <w:t>“I did not see anything”), and 2 (</w:t>
      </w:r>
      <w:r w:rsidR="00222607" w:rsidRPr="00753135">
        <w:rPr>
          <w:rFonts w:asciiTheme="minorBidi" w:eastAsia="Calibri" w:hAnsiTheme="minorBidi"/>
          <w:color w:val="000000"/>
          <w:sz w:val="20"/>
          <w:szCs w:val="20"/>
        </w:rPr>
        <w:t>13.1%</w:t>
      </w:r>
      <w:r w:rsidR="00222607">
        <w:rPr>
          <w:rFonts w:asciiTheme="minorBidi" w:eastAsia="Calibri" w:hAnsiTheme="minorBidi"/>
          <w:color w:val="000000"/>
          <w:sz w:val="20"/>
          <w:szCs w:val="20"/>
        </w:rPr>
        <w:t>,</w:t>
      </w:r>
      <w:r w:rsidR="0008254E">
        <w:rPr>
          <w:rFonts w:asciiTheme="minorBidi" w:eastAsia="Calibri" w:hAnsiTheme="minorBidi"/>
          <w:color w:val="000000"/>
          <w:sz w:val="20"/>
          <w:szCs w:val="20"/>
        </w:rPr>
        <w:t xml:space="preserve"> </w:t>
      </w:r>
      <w:r w:rsidRPr="00753135">
        <w:rPr>
          <w:rFonts w:asciiTheme="minorBidi" w:eastAsia="Calibri" w:hAnsiTheme="minorBidi"/>
          <w:color w:val="000000"/>
          <w:sz w:val="20"/>
          <w:szCs w:val="20"/>
        </w:rPr>
        <w:t xml:space="preserve">“I had a vague perception of something”). Only 2.89% were rated as either 3 (“I saw a clear part of the image”) or 4 (“I saw the picture clearly”). </w:t>
      </w:r>
      <w:r w:rsidRPr="00952567">
        <w:rPr>
          <w:rFonts w:asciiTheme="minorBidi" w:hAnsiTheme="minorBidi"/>
          <w:sz w:val="20"/>
          <w:szCs w:val="20"/>
        </w:rPr>
        <w:t xml:space="preserve">Objective performance </w:t>
      </w:r>
      <w:r w:rsidR="003E0DDD">
        <w:rPr>
          <w:rFonts w:asciiTheme="minorBidi" w:hAnsiTheme="minorBidi"/>
          <w:sz w:val="20"/>
          <w:szCs w:val="20"/>
        </w:rPr>
        <w:t xml:space="preserve">confirmed </w:t>
      </w:r>
      <w:r w:rsidRPr="00952567">
        <w:rPr>
          <w:rFonts w:asciiTheme="minorBidi" w:hAnsiTheme="minorBidi"/>
          <w:sz w:val="20"/>
          <w:szCs w:val="20"/>
        </w:rPr>
        <w:t xml:space="preserve">that in </w:t>
      </w:r>
      <w:r w:rsidR="002B0BF5">
        <w:rPr>
          <w:rFonts w:asciiTheme="minorBidi" w:hAnsiTheme="minorBidi"/>
          <w:sz w:val="20"/>
          <w:szCs w:val="20"/>
        </w:rPr>
        <w:t>the included</w:t>
      </w:r>
      <w:r w:rsidRPr="00952567">
        <w:rPr>
          <w:rFonts w:asciiTheme="minorBidi" w:hAnsiTheme="minorBidi"/>
          <w:sz w:val="20"/>
          <w:szCs w:val="20"/>
        </w:rPr>
        <w:t xml:space="preserve"> trials</w:t>
      </w:r>
      <w:r w:rsidR="00C466FD">
        <w:rPr>
          <w:rFonts w:asciiTheme="minorBidi" w:hAnsiTheme="minorBidi"/>
          <w:sz w:val="20"/>
          <w:szCs w:val="20"/>
        </w:rPr>
        <w:t xml:space="preserve"> (PAS=1)</w:t>
      </w:r>
      <w:r w:rsidRPr="00952567">
        <w:rPr>
          <w:rFonts w:asciiTheme="minorBidi" w:hAnsiTheme="minorBidi"/>
          <w:sz w:val="20"/>
          <w:szCs w:val="20"/>
        </w:rPr>
        <w:t xml:space="preserve">, participants’ accuracy in the gender judgment task was again at chance </w:t>
      </w:r>
      <w:r w:rsidR="0008254E">
        <w:rPr>
          <w:rFonts w:asciiTheme="minorBidi" w:hAnsiTheme="minorBidi"/>
          <w:sz w:val="20"/>
          <w:szCs w:val="20"/>
        </w:rPr>
        <w:t xml:space="preserve">level </w:t>
      </w:r>
      <w:r w:rsidRPr="00952567">
        <w:rPr>
          <w:rFonts w:asciiTheme="minorBidi" w:hAnsiTheme="minorBidi"/>
          <w:sz w:val="20"/>
          <w:szCs w:val="20"/>
        </w:rPr>
        <w:t>(M=48%, SD=</w:t>
      </w:r>
      <w:r w:rsidR="008F2BA4">
        <w:rPr>
          <w:rFonts w:asciiTheme="minorBidi" w:hAnsiTheme="minorBidi"/>
          <w:sz w:val="20"/>
          <w:szCs w:val="20"/>
        </w:rPr>
        <w:t>12%</w:t>
      </w:r>
      <w:r w:rsidRPr="00952567">
        <w:rPr>
          <w:rFonts w:asciiTheme="minorBidi" w:hAnsiTheme="minorBidi"/>
          <w:sz w:val="20"/>
          <w:szCs w:val="20"/>
        </w:rPr>
        <w:t xml:space="preserve">) [ t (23) = -1.04, p =0.152]. Bayesian paired-sample t-test suggested that the null hypothesis was </w:t>
      </w:r>
      <w:r w:rsidRPr="00FB6DB9">
        <w:rPr>
          <w:rFonts w:asciiTheme="minorBidi" w:hAnsiTheme="minorBidi"/>
          <w:sz w:val="20"/>
          <w:szCs w:val="20"/>
        </w:rPr>
        <w:t>2.86</w:t>
      </w:r>
      <w:r w:rsidRPr="00952567">
        <w:rPr>
          <w:rFonts w:asciiTheme="minorBidi" w:hAnsiTheme="minorBidi"/>
          <w:sz w:val="20"/>
          <w:szCs w:val="20"/>
        </w:rPr>
        <w:t xml:space="preserve"> times more likely than the alternate hypothesis. Again, </w:t>
      </w:r>
      <w:r w:rsidRPr="00753135">
        <w:rPr>
          <w:rFonts w:asciiTheme="minorBidi" w:hAnsiTheme="minorBidi"/>
          <w:sz w:val="20"/>
          <w:szCs w:val="20"/>
        </w:rPr>
        <w:t xml:space="preserve">Even-Odd analysis </w:t>
      </w:r>
      <w:r w:rsidRPr="0001146D">
        <w:rPr>
          <w:rFonts w:asciiTheme="minorBidi" w:hAnsiTheme="minorBidi"/>
          <w:sz w:val="20"/>
          <w:szCs w:val="20"/>
        </w:rPr>
        <w:t>suggested a high reliability of the objective measures</w:t>
      </w:r>
      <w:r w:rsidRPr="00753135">
        <w:rPr>
          <w:rFonts w:asciiTheme="minorBidi" w:hAnsiTheme="minorBidi"/>
          <w:sz w:val="20"/>
          <w:szCs w:val="20"/>
        </w:rPr>
        <w:t xml:space="preserve"> (r (23) = 0.</w:t>
      </w:r>
      <w:r w:rsidR="00A023D9">
        <w:rPr>
          <w:rFonts w:asciiTheme="minorBidi" w:hAnsiTheme="minorBidi"/>
          <w:sz w:val="20"/>
          <w:szCs w:val="20"/>
        </w:rPr>
        <w:t>15</w:t>
      </w:r>
      <w:r w:rsidRPr="00753135">
        <w:rPr>
          <w:rFonts w:asciiTheme="minorBidi" w:hAnsiTheme="minorBidi"/>
          <w:sz w:val="20"/>
          <w:szCs w:val="20"/>
        </w:rPr>
        <w:t xml:space="preserve">, </w:t>
      </w:r>
      <w:r w:rsidR="00751143">
        <w:rPr>
          <w:rFonts w:asciiTheme="minorBidi" w:hAnsiTheme="minorBidi"/>
          <w:sz w:val="20"/>
          <w:szCs w:val="20"/>
        </w:rPr>
        <w:t>p</w:t>
      </w:r>
      <w:r w:rsidR="00751143" w:rsidRPr="00753135">
        <w:rPr>
          <w:rFonts w:asciiTheme="minorBidi" w:hAnsiTheme="minorBidi"/>
          <w:sz w:val="20"/>
          <w:szCs w:val="20"/>
        </w:rPr>
        <w:t xml:space="preserve"> </w:t>
      </w:r>
      <w:r w:rsidR="00A023D9">
        <w:rPr>
          <w:rFonts w:asciiTheme="minorBidi" w:hAnsiTheme="minorBidi"/>
          <w:sz w:val="20"/>
          <w:szCs w:val="20"/>
        </w:rPr>
        <w:t>=</w:t>
      </w:r>
      <w:r w:rsidR="00A023D9" w:rsidRPr="00753135">
        <w:rPr>
          <w:rFonts w:asciiTheme="minorBidi" w:hAnsiTheme="minorBidi"/>
          <w:sz w:val="20"/>
          <w:szCs w:val="20"/>
        </w:rPr>
        <w:t xml:space="preserve"> </w:t>
      </w:r>
      <w:r w:rsidR="00A023D9">
        <w:rPr>
          <w:rFonts w:asciiTheme="minorBidi" w:hAnsiTheme="minorBidi"/>
          <w:sz w:val="20"/>
          <w:szCs w:val="20"/>
        </w:rPr>
        <w:t>.547</w:t>
      </w:r>
      <w:r w:rsidRPr="00753135">
        <w:rPr>
          <w:rFonts w:asciiTheme="minorBidi" w:hAnsiTheme="minorBidi"/>
          <w:sz w:val="20"/>
          <w:szCs w:val="20"/>
        </w:rPr>
        <w:t xml:space="preserve">). Thus, much like in Exp. 1, </w:t>
      </w:r>
      <w:r w:rsidRPr="00952567">
        <w:rPr>
          <w:rFonts w:asciiTheme="minorBidi" w:hAnsiTheme="minorBidi"/>
          <w:sz w:val="20"/>
          <w:szCs w:val="20"/>
        </w:rPr>
        <w:t>the awareness assessments in Exp. 2 suggested that masking was effective in suppressing the stimuli from awareness.</w:t>
      </w:r>
    </w:p>
    <w:p w14:paraId="2450040E" w14:textId="77777777" w:rsidR="00F45D02" w:rsidRPr="001F69BE" w:rsidRDefault="00F45D02" w:rsidP="00F45D02">
      <w:pPr>
        <w:pStyle w:val="NoSpacing"/>
        <w:bidi w:val="0"/>
        <w:spacing w:line="360" w:lineRule="auto"/>
        <w:jc w:val="both"/>
        <w:rPr>
          <w:rFonts w:asciiTheme="minorBidi" w:hAnsiTheme="minorBidi" w:cstheme="minorBidi"/>
          <w:sz w:val="20"/>
          <w:szCs w:val="20"/>
        </w:rPr>
      </w:pPr>
    </w:p>
    <w:p w14:paraId="2CB84A01" w14:textId="77777777" w:rsidR="00F45D02" w:rsidRPr="001F69BE" w:rsidRDefault="00F45D02" w:rsidP="00F45D02">
      <w:pPr>
        <w:pStyle w:val="NoSpacing"/>
        <w:bidi w:val="0"/>
        <w:spacing w:line="360" w:lineRule="auto"/>
        <w:jc w:val="both"/>
        <w:rPr>
          <w:rFonts w:asciiTheme="minorBidi" w:hAnsiTheme="minorBidi" w:cstheme="minorBidi"/>
          <w:i/>
          <w:iCs/>
          <w:sz w:val="20"/>
          <w:szCs w:val="20"/>
        </w:rPr>
      </w:pPr>
      <w:r w:rsidRPr="001F69BE">
        <w:rPr>
          <w:rFonts w:asciiTheme="minorBidi" w:hAnsiTheme="minorBidi" w:cstheme="minorBidi"/>
          <w:i/>
          <w:iCs/>
          <w:sz w:val="20"/>
          <w:szCs w:val="20"/>
        </w:rPr>
        <w:t>Conditioned threat acquisition</w:t>
      </w:r>
    </w:p>
    <w:p w14:paraId="34FBD5B1" w14:textId="40C04909" w:rsidR="00F45D02" w:rsidRPr="001F69BE" w:rsidRDefault="00F45D02" w:rsidP="00F45D02">
      <w:pPr>
        <w:autoSpaceDE w:val="0"/>
        <w:autoSpaceDN w:val="0"/>
        <w:adjustRightInd w:val="0"/>
        <w:spacing w:after="0" w:line="360" w:lineRule="auto"/>
        <w:jc w:val="both"/>
        <w:rPr>
          <w:rFonts w:asciiTheme="minorBidi" w:hAnsiTheme="minorBidi"/>
          <w:sz w:val="20"/>
          <w:szCs w:val="20"/>
        </w:rPr>
      </w:pPr>
      <w:r>
        <w:rPr>
          <w:rFonts w:asciiTheme="minorBidi" w:hAnsiTheme="minorBidi"/>
          <w:sz w:val="20"/>
          <w:szCs w:val="20"/>
        </w:rPr>
        <w:lastRenderedPageBreak/>
        <w:t xml:space="preserve">An </w:t>
      </w:r>
      <w:r w:rsidRPr="001F69BE">
        <w:rPr>
          <w:rFonts w:asciiTheme="minorBidi" w:hAnsiTheme="minorBidi"/>
          <w:sz w:val="20"/>
          <w:szCs w:val="20"/>
        </w:rPr>
        <w:t xml:space="preserve">ANOVA </w:t>
      </w:r>
      <w:r>
        <w:rPr>
          <w:rFonts w:asciiTheme="minorBidi" w:hAnsiTheme="minorBidi"/>
          <w:sz w:val="20"/>
          <w:szCs w:val="20"/>
        </w:rPr>
        <w:t xml:space="preserve">on the </w:t>
      </w:r>
      <w:r w:rsidRPr="00EA281C">
        <w:rPr>
          <w:rFonts w:asciiTheme="minorBidi" w:hAnsiTheme="minorBidi"/>
          <w:sz w:val="20"/>
          <w:szCs w:val="20"/>
        </w:rPr>
        <w:t xml:space="preserve">CS difference scores </w:t>
      </w:r>
      <w:r w:rsidRPr="001F69BE">
        <w:rPr>
          <w:rFonts w:asciiTheme="minorBidi" w:hAnsiTheme="minorBidi"/>
          <w:sz w:val="20"/>
          <w:szCs w:val="20"/>
        </w:rPr>
        <w:t xml:space="preserve">with </w:t>
      </w:r>
      <w:r w:rsidR="00952567">
        <w:rPr>
          <w:rFonts w:asciiTheme="minorBidi" w:hAnsiTheme="minorBidi"/>
          <w:sz w:val="20"/>
          <w:szCs w:val="20"/>
        </w:rPr>
        <w:t>group</w:t>
      </w:r>
      <w:r w:rsidRPr="001F69BE">
        <w:rPr>
          <w:rFonts w:asciiTheme="minorBidi" w:hAnsiTheme="minorBidi"/>
          <w:sz w:val="20"/>
          <w:szCs w:val="20"/>
        </w:rPr>
        <w:t xml:space="preserve"> (Unaware, Aware,</w:t>
      </w:r>
      <w:r>
        <w:rPr>
          <w:rFonts w:asciiTheme="minorBidi" w:eastAsia="Calibri" w:hAnsiTheme="minorBidi"/>
          <w:color w:val="000000"/>
          <w:sz w:val="20"/>
          <w:szCs w:val="20"/>
        </w:rPr>
        <w:t xml:space="preserve"> No-extinction</w:t>
      </w:r>
      <w:r w:rsidRPr="001F69BE">
        <w:rPr>
          <w:rFonts w:asciiTheme="minorBidi" w:hAnsiTheme="minorBidi"/>
          <w:sz w:val="20"/>
          <w:szCs w:val="20"/>
        </w:rPr>
        <w:t xml:space="preserve">) </w:t>
      </w:r>
      <w:r w:rsidR="00751143">
        <w:rPr>
          <w:rFonts w:asciiTheme="minorBidi" w:hAnsiTheme="minorBidi"/>
          <w:sz w:val="20"/>
          <w:szCs w:val="20"/>
        </w:rPr>
        <w:t>and</w:t>
      </w:r>
      <w:r w:rsidR="00751143" w:rsidRPr="001F69BE">
        <w:rPr>
          <w:rFonts w:asciiTheme="minorBidi" w:hAnsiTheme="minorBidi"/>
          <w:sz w:val="20"/>
          <w:szCs w:val="20"/>
        </w:rPr>
        <w:t xml:space="preserve"> </w:t>
      </w:r>
      <w:r w:rsidRPr="001F69BE">
        <w:rPr>
          <w:rFonts w:asciiTheme="minorBidi" w:hAnsiTheme="minorBidi"/>
          <w:sz w:val="20"/>
          <w:szCs w:val="20"/>
        </w:rPr>
        <w:t>stimulus (CS+, CS−)</w:t>
      </w:r>
      <w:r>
        <w:rPr>
          <w:rFonts w:asciiTheme="minorBidi" w:hAnsiTheme="minorBidi"/>
          <w:sz w:val="20"/>
          <w:szCs w:val="20"/>
        </w:rPr>
        <w:t xml:space="preserve"> </w:t>
      </w:r>
      <w:r w:rsidR="00751143">
        <w:rPr>
          <w:rFonts w:asciiTheme="minorBidi" w:hAnsiTheme="minorBidi"/>
          <w:sz w:val="20"/>
          <w:szCs w:val="20"/>
        </w:rPr>
        <w:t xml:space="preserve">as </w:t>
      </w:r>
      <w:r w:rsidR="00751143" w:rsidRPr="001F69BE">
        <w:rPr>
          <w:rFonts w:asciiTheme="minorBidi" w:hAnsiTheme="minorBidi"/>
          <w:sz w:val="20"/>
          <w:szCs w:val="20"/>
        </w:rPr>
        <w:t xml:space="preserve">factors </w:t>
      </w:r>
      <w:r>
        <w:rPr>
          <w:rFonts w:asciiTheme="minorBidi" w:hAnsiTheme="minorBidi"/>
          <w:sz w:val="20"/>
          <w:szCs w:val="20"/>
        </w:rPr>
        <w:t xml:space="preserve">yielded </w:t>
      </w:r>
      <w:r w:rsidRPr="001F69BE">
        <w:rPr>
          <w:rFonts w:asciiTheme="minorBidi" w:hAnsiTheme="minorBidi"/>
          <w:sz w:val="20"/>
          <w:szCs w:val="20"/>
        </w:rPr>
        <w:t xml:space="preserve">no evidence for </w:t>
      </w:r>
      <w:r w:rsidR="00952567">
        <w:rPr>
          <w:rFonts w:asciiTheme="minorBidi" w:hAnsiTheme="minorBidi"/>
          <w:sz w:val="20"/>
          <w:szCs w:val="20"/>
        </w:rPr>
        <w:t>group</w:t>
      </w:r>
      <w:r w:rsidRPr="001F69BE">
        <w:rPr>
          <w:rFonts w:asciiTheme="minorBidi" w:hAnsiTheme="minorBidi"/>
          <w:sz w:val="20"/>
          <w:szCs w:val="20"/>
        </w:rPr>
        <w:t xml:space="preserve"> differences (F(1,69) = 0.34, </w:t>
      </w:r>
      <w:r w:rsidR="00DA66CE">
        <w:rPr>
          <w:rFonts w:asciiTheme="minorBidi" w:hAnsiTheme="minorBidi"/>
          <w:sz w:val="20"/>
          <w:szCs w:val="20"/>
          <w:lang w:val="en-GB"/>
        </w:rPr>
        <w:t>p</w:t>
      </w:r>
      <w:r w:rsidRPr="001F69BE">
        <w:rPr>
          <w:rFonts w:asciiTheme="minorBidi" w:hAnsiTheme="minorBidi"/>
          <w:sz w:val="20"/>
          <w:szCs w:val="20"/>
        </w:rPr>
        <w:t xml:space="preserve">= </w:t>
      </w:r>
      <w:r w:rsidRPr="001F69BE">
        <w:rPr>
          <w:rFonts w:asciiTheme="minorBidi" w:hAnsiTheme="minorBidi"/>
          <w:sz w:val="20"/>
          <w:szCs w:val="20"/>
          <w:rtl/>
        </w:rPr>
        <w:t>0.71</w:t>
      </w:r>
      <w:r w:rsidRPr="001F69BE">
        <w:rPr>
          <w:rFonts w:asciiTheme="minorBidi" w:hAnsiTheme="minorBidi"/>
          <w:sz w:val="20"/>
          <w:szCs w:val="20"/>
        </w:rPr>
        <w:t>, partial η2 = 0.0</w:t>
      </w:r>
      <w:r w:rsidRPr="001F69BE">
        <w:rPr>
          <w:rFonts w:asciiTheme="minorBidi" w:hAnsiTheme="minorBidi"/>
          <w:sz w:val="20"/>
          <w:szCs w:val="20"/>
          <w:rtl/>
        </w:rPr>
        <w:t>1</w:t>
      </w:r>
      <w:r w:rsidRPr="001F69BE">
        <w:rPr>
          <w:rFonts w:asciiTheme="minorBidi" w:hAnsiTheme="minorBidi"/>
          <w:sz w:val="20"/>
          <w:szCs w:val="20"/>
        </w:rPr>
        <w:t>)</w:t>
      </w:r>
      <w:r w:rsidR="0090244D">
        <w:rPr>
          <w:rFonts w:asciiTheme="minorBidi" w:hAnsiTheme="minorBidi"/>
          <w:sz w:val="20"/>
          <w:szCs w:val="20"/>
        </w:rPr>
        <w:t>,</w:t>
      </w:r>
      <w:r w:rsidRPr="001F69BE">
        <w:rPr>
          <w:rFonts w:asciiTheme="minorBidi" w:hAnsiTheme="minorBidi"/>
          <w:sz w:val="20"/>
          <w:szCs w:val="20"/>
        </w:rPr>
        <w:t xml:space="preserve"> </w:t>
      </w:r>
      <w:r w:rsidR="0090244D">
        <w:rPr>
          <w:rFonts w:asciiTheme="minorBidi" w:hAnsiTheme="minorBidi"/>
          <w:sz w:val="20"/>
          <w:szCs w:val="20"/>
        </w:rPr>
        <w:t>n</w:t>
      </w:r>
      <w:r w:rsidRPr="001F69BE">
        <w:rPr>
          <w:rFonts w:asciiTheme="minorBidi" w:hAnsiTheme="minorBidi"/>
          <w:sz w:val="20"/>
          <w:szCs w:val="20"/>
        </w:rPr>
        <w:t xml:space="preserve">or </w:t>
      </w:r>
      <w:r w:rsidR="0090244D">
        <w:rPr>
          <w:rFonts w:asciiTheme="minorBidi" w:hAnsiTheme="minorBidi"/>
          <w:sz w:val="20"/>
          <w:szCs w:val="20"/>
        </w:rPr>
        <w:t xml:space="preserve">an </w:t>
      </w:r>
      <w:r w:rsidRPr="001F69BE">
        <w:rPr>
          <w:rFonts w:asciiTheme="minorBidi" w:hAnsiTheme="minorBidi"/>
          <w:sz w:val="20"/>
          <w:szCs w:val="20"/>
        </w:rPr>
        <w:t>interaction</w:t>
      </w:r>
      <w:r w:rsidR="0090244D">
        <w:rPr>
          <w:rFonts w:asciiTheme="minorBidi" w:hAnsiTheme="minorBidi"/>
          <w:sz w:val="20"/>
          <w:szCs w:val="20"/>
        </w:rPr>
        <w:t xml:space="preserve"> between group</w:t>
      </w:r>
      <w:r w:rsidR="0090244D" w:rsidRPr="001F69BE">
        <w:rPr>
          <w:rFonts w:asciiTheme="minorBidi" w:hAnsiTheme="minorBidi"/>
          <w:sz w:val="20"/>
          <w:szCs w:val="20"/>
        </w:rPr>
        <w:t xml:space="preserve"> </w:t>
      </w:r>
      <w:r w:rsidR="0090244D">
        <w:rPr>
          <w:rFonts w:asciiTheme="minorBidi" w:hAnsiTheme="minorBidi"/>
          <w:sz w:val="20"/>
          <w:szCs w:val="20"/>
        </w:rPr>
        <w:t>and</w:t>
      </w:r>
      <w:r w:rsidR="0090244D" w:rsidRPr="001F69BE">
        <w:rPr>
          <w:rFonts w:asciiTheme="minorBidi" w:hAnsiTheme="minorBidi"/>
          <w:sz w:val="20"/>
          <w:szCs w:val="20"/>
        </w:rPr>
        <w:t xml:space="preserve"> stimulus</w:t>
      </w:r>
      <w:r w:rsidRPr="001F69BE">
        <w:rPr>
          <w:rFonts w:asciiTheme="minorBidi" w:hAnsiTheme="minorBidi"/>
          <w:sz w:val="20"/>
          <w:szCs w:val="20"/>
        </w:rPr>
        <w:t xml:space="preserve"> (F(2,69) = </w:t>
      </w:r>
      <w:r w:rsidRPr="001F69BE">
        <w:rPr>
          <w:rFonts w:asciiTheme="minorBidi" w:hAnsiTheme="minorBidi"/>
          <w:sz w:val="20"/>
          <w:szCs w:val="20"/>
          <w:rtl/>
        </w:rPr>
        <w:t>0.85</w:t>
      </w:r>
      <w:r w:rsidRPr="001F69BE">
        <w:rPr>
          <w:rFonts w:asciiTheme="minorBidi" w:hAnsiTheme="minorBidi"/>
          <w:sz w:val="20"/>
          <w:szCs w:val="20"/>
        </w:rPr>
        <w:t xml:space="preserve">, </w:t>
      </w:r>
      <w:r w:rsidR="00DA66CE">
        <w:rPr>
          <w:rFonts w:asciiTheme="minorBidi" w:hAnsiTheme="minorBidi"/>
          <w:sz w:val="20"/>
          <w:szCs w:val="20"/>
        </w:rPr>
        <w:t>p</w:t>
      </w:r>
      <w:r w:rsidR="00DA66CE" w:rsidRPr="001F69BE">
        <w:rPr>
          <w:rFonts w:asciiTheme="minorBidi" w:hAnsiTheme="minorBidi"/>
          <w:sz w:val="20"/>
          <w:szCs w:val="20"/>
        </w:rPr>
        <w:t xml:space="preserve"> </w:t>
      </w:r>
      <w:r w:rsidRPr="001F69BE">
        <w:rPr>
          <w:rFonts w:asciiTheme="minorBidi" w:hAnsiTheme="minorBidi"/>
          <w:sz w:val="20"/>
          <w:szCs w:val="20"/>
        </w:rPr>
        <w:t>= 0.43, partial η2 = 0.0</w:t>
      </w:r>
      <w:r w:rsidRPr="001F69BE">
        <w:rPr>
          <w:rFonts w:asciiTheme="minorBidi" w:hAnsiTheme="minorBidi"/>
          <w:sz w:val="20"/>
          <w:szCs w:val="20"/>
          <w:rtl/>
        </w:rPr>
        <w:t>2</w:t>
      </w:r>
      <w:r w:rsidRPr="001F69BE">
        <w:rPr>
          <w:rFonts w:asciiTheme="minorBidi" w:hAnsiTheme="minorBidi"/>
          <w:sz w:val="20"/>
          <w:szCs w:val="20"/>
        </w:rPr>
        <w:t>)</w:t>
      </w:r>
      <w:r>
        <w:rPr>
          <w:rFonts w:asciiTheme="minorBidi" w:hAnsiTheme="minorBidi"/>
          <w:sz w:val="20"/>
          <w:szCs w:val="20"/>
        </w:rPr>
        <w:t xml:space="preserve">, yet </w:t>
      </w:r>
      <w:r w:rsidRPr="001F69BE">
        <w:rPr>
          <w:rFonts w:asciiTheme="minorBidi" w:hAnsiTheme="minorBidi"/>
          <w:sz w:val="20"/>
          <w:szCs w:val="20"/>
        </w:rPr>
        <w:t>SCR responses were higher to the CS+ compared to the CS−</w:t>
      </w:r>
      <w:r w:rsidRPr="001F69BE">
        <w:rPr>
          <w:rFonts w:asciiTheme="minorBidi" w:eastAsia="Times New Roman" w:hAnsiTheme="minorBidi"/>
          <w:sz w:val="20"/>
          <w:szCs w:val="20"/>
        </w:rPr>
        <w:t xml:space="preserve"> [F (1,69) =</w:t>
      </w:r>
      <w:r w:rsidRPr="001F69BE">
        <w:rPr>
          <w:rFonts w:asciiTheme="minorBidi" w:eastAsia="Times New Roman" w:hAnsiTheme="minorBidi"/>
          <w:sz w:val="20"/>
          <w:szCs w:val="20"/>
          <w:rtl/>
        </w:rPr>
        <w:t>139.92</w:t>
      </w:r>
      <w:r w:rsidRPr="001F69BE">
        <w:rPr>
          <w:rFonts w:asciiTheme="minorBidi" w:eastAsia="Times New Roman" w:hAnsiTheme="minorBidi"/>
          <w:sz w:val="20"/>
          <w:szCs w:val="20"/>
        </w:rPr>
        <w:t>,</w:t>
      </w:r>
      <w:r w:rsidRPr="001F69BE">
        <w:rPr>
          <w:rFonts w:asciiTheme="minorBidi" w:eastAsia="Times New Roman" w:hAnsiTheme="minorBidi"/>
          <w:sz w:val="20"/>
          <w:szCs w:val="20"/>
          <w:shd w:val="clear" w:color="auto" w:fill="FFFFFF"/>
        </w:rPr>
        <w:t xml:space="preserve"> p &lt; 0.001</w:t>
      </w:r>
      <w:r w:rsidRPr="001F69BE">
        <w:rPr>
          <w:rFonts w:asciiTheme="minorBidi" w:hAnsiTheme="minorBidi"/>
          <w:sz w:val="20"/>
          <w:szCs w:val="20"/>
        </w:rPr>
        <w:t>, partial η2 = 0.67</w:t>
      </w:r>
      <w:r w:rsidRPr="001F69BE">
        <w:rPr>
          <w:rFonts w:asciiTheme="minorBidi" w:eastAsia="Times New Roman" w:hAnsiTheme="minorBidi"/>
          <w:sz w:val="20"/>
          <w:szCs w:val="20"/>
          <w:shd w:val="clear" w:color="auto" w:fill="FFFFFF"/>
        </w:rPr>
        <w:t>]</w:t>
      </w:r>
      <w:r w:rsidRPr="001F69BE">
        <w:rPr>
          <w:rFonts w:asciiTheme="minorBidi" w:eastAsia="Times New Roman" w:hAnsiTheme="minorBidi"/>
          <w:sz w:val="20"/>
          <w:szCs w:val="20"/>
        </w:rPr>
        <w:t xml:space="preserve">. </w:t>
      </w:r>
      <w:r w:rsidRPr="001F69BE">
        <w:rPr>
          <w:rFonts w:asciiTheme="minorBidi" w:hAnsiTheme="minorBidi"/>
          <w:sz w:val="20"/>
          <w:szCs w:val="20"/>
        </w:rPr>
        <w:t xml:space="preserve">As expected, these results confirm sufficient and similar acquisition across all </w:t>
      </w:r>
      <w:r w:rsidR="00952567">
        <w:rPr>
          <w:rFonts w:asciiTheme="minorBidi" w:hAnsiTheme="minorBidi"/>
          <w:sz w:val="20"/>
          <w:szCs w:val="20"/>
        </w:rPr>
        <w:t>group</w:t>
      </w:r>
      <w:r w:rsidRPr="001F69BE">
        <w:rPr>
          <w:rFonts w:asciiTheme="minorBidi" w:hAnsiTheme="minorBidi"/>
          <w:sz w:val="20"/>
          <w:szCs w:val="20"/>
        </w:rPr>
        <w:t>s</w:t>
      </w:r>
      <w:r w:rsidR="00C336E7">
        <w:rPr>
          <w:rFonts w:asciiTheme="minorBidi" w:hAnsiTheme="minorBidi"/>
          <w:sz w:val="20"/>
          <w:szCs w:val="20"/>
        </w:rPr>
        <w:t>.</w:t>
      </w:r>
      <w:r w:rsidRPr="001F69BE">
        <w:rPr>
          <w:rFonts w:asciiTheme="minorBidi" w:eastAsia="Times New Roman" w:hAnsiTheme="minorBidi"/>
          <w:sz w:val="20"/>
          <w:szCs w:val="20"/>
        </w:rPr>
        <w:t xml:space="preserve"> </w:t>
      </w:r>
    </w:p>
    <w:p w14:paraId="3C41AC29" w14:textId="77777777" w:rsidR="00F45D02" w:rsidRPr="001F69BE" w:rsidRDefault="00F45D02" w:rsidP="00F45D02">
      <w:pPr>
        <w:autoSpaceDE w:val="0"/>
        <w:autoSpaceDN w:val="0"/>
        <w:adjustRightInd w:val="0"/>
        <w:spacing w:after="0" w:line="360" w:lineRule="auto"/>
        <w:jc w:val="both"/>
        <w:rPr>
          <w:rFonts w:asciiTheme="minorBidi" w:hAnsiTheme="minorBidi"/>
          <w:b/>
          <w:bCs/>
          <w:sz w:val="20"/>
          <w:szCs w:val="20"/>
        </w:rPr>
      </w:pPr>
    </w:p>
    <w:p w14:paraId="3E7677F6" w14:textId="77777777" w:rsidR="00F45D02" w:rsidRPr="001F69BE" w:rsidRDefault="00F45D02" w:rsidP="00F45D02">
      <w:pPr>
        <w:autoSpaceDE w:val="0"/>
        <w:autoSpaceDN w:val="0"/>
        <w:adjustRightInd w:val="0"/>
        <w:spacing w:after="0" w:line="360" w:lineRule="auto"/>
        <w:jc w:val="both"/>
        <w:rPr>
          <w:rFonts w:asciiTheme="minorBidi" w:hAnsiTheme="minorBidi"/>
          <w:i/>
          <w:iCs/>
          <w:sz w:val="20"/>
          <w:szCs w:val="20"/>
        </w:rPr>
      </w:pPr>
      <w:r w:rsidRPr="001F69BE">
        <w:rPr>
          <w:rFonts w:asciiTheme="minorBidi" w:hAnsiTheme="minorBidi"/>
          <w:i/>
          <w:iCs/>
          <w:sz w:val="20"/>
          <w:szCs w:val="20"/>
        </w:rPr>
        <w:t>Threat extinction</w:t>
      </w:r>
    </w:p>
    <w:p w14:paraId="61E4F4C1" w14:textId="1C3644DA" w:rsidR="00F45D02" w:rsidRPr="001F69BE" w:rsidRDefault="00F45D02" w:rsidP="00F45D02">
      <w:pPr>
        <w:autoSpaceDE w:val="0"/>
        <w:autoSpaceDN w:val="0"/>
        <w:adjustRightInd w:val="0"/>
        <w:spacing w:after="0" w:line="360" w:lineRule="auto"/>
        <w:ind w:firstLine="720"/>
        <w:jc w:val="both"/>
        <w:rPr>
          <w:rFonts w:asciiTheme="minorBidi" w:eastAsia="Calibri" w:hAnsiTheme="minorBidi"/>
          <w:color w:val="000000"/>
          <w:sz w:val="20"/>
          <w:szCs w:val="20"/>
        </w:rPr>
      </w:pPr>
      <w:r>
        <w:rPr>
          <w:rFonts w:asciiTheme="minorBidi" w:hAnsiTheme="minorBidi"/>
          <w:sz w:val="20"/>
          <w:szCs w:val="20"/>
        </w:rPr>
        <w:t>A</w:t>
      </w:r>
      <w:r w:rsidRPr="001F69BE">
        <w:rPr>
          <w:rFonts w:asciiTheme="minorBidi" w:hAnsiTheme="minorBidi"/>
          <w:sz w:val="20"/>
          <w:szCs w:val="20"/>
        </w:rPr>
        <w:t xml:space="preserve"> 3 × 2 repeated measures ANOVA with </w:t>
      </w:r>
      <w:r w:rsidR="00952567">
        <w:rPr>
          <w:rFonts w:asciiTheme="minorBidi" w:hAnsiTheme="minorBidi"/>
          <w:sz w:val="20"/>
          <w:szCs w:val="20"/>
        </w:rPr>
        <w:t>group</w:t>
      </w:r>
      <w:r w:rsidRPr="001F69BE">
        <w:rPr>
          <w:rFonts w:asciiTheme="minorBidi" w:hAnsiTheme="minorBidi"/>
          <w:sz w:val="20"/>
          <w:szCs w:val="20"/>
        </w:rPr>
        <w:t xml:space="preserve"> (Unaware; Aware; </w:t>
      </w:r>
      <w:r>
        <w:rPr>
          <w:rFonts w:asciiTheme="minorBidi" w:eastAsia="Calibri" w:hAnsiTheme="minorBidi"/>
          <w:color w:val="000000"/>
          <w:sz w:val="20"/>
          <w:szCs w:val="20"/>
        </w:rPr>
        <w:t>no-extinction</w:t>
      </w:r>
      <w:r w:rsidRPr="001F69BE">
        <w:rPr>
          <w:rFonts w:asciiTheme="minorBidi" w:hAnsiTheme="minorBidi"/>
          <w:sz w:val="20"/>
          <w:szCs w:val="20"/>
        </w:rPr>
        <w:t>) and Phase (Early; Late)</w:t>
      </w:r>
      <w:r w:rsidR="003376D7">
        <w:rPr>
          <w:rFonts w:asciiTheme="minorBidi" w:hAnsiTheme="minorBidi"/>
          <w:sz w:val="20"/>
          <w:szCs w:val="20"/>
        </w:rPr>
        <w:t xml:space="preserve"> as </w:t>
      </w:r>
      <w:r w:rsidR="003376D7" w:rsidRPr="001F69BE">
        <w:rPr>
          <w:rFonts w:asciiTheme="minorBidi" w:hAnsiTheme="minorBidi"/>
          <w:sz w:val="20"/>
          <w:szCs w:val="20"/>
        </w:rPr>
        <w:t>factors</w:t>
      </w:r>
      <w:r w:rsidR="00282084">
        <w:rPr>
          <w:rFonts w:asciiTheme="minorBidi" w:hAnsiTheme="minorBidi"/>
          <w:sz w:val="20"/>
          <w:szCs w:val="20"/>
        </w:rPr>
        <w:t xml:space="preserve"> did not reveal a main effect for </w:t>
      </w:r>
      <w:r w:rsidR="00952567">
        <w:rPr>
          <w:rFonts w:asciiTheme="minorBidi" w:hAnsiTheme="minorBidi"/>
          <w:sz w:val="20"/>
          <w:szCs w:val="20"/>
        </w:rPr>
        <w:t>group</w:t>
      </w:r>
      <w:r w:rsidRPr="001F69BE">
        <w:rPr>
          <w:rFonts w:asciiTheme="minorBidi" w:hAnsiTheme="minorBidi"/>
          <w:sz w:val="20"/>
          <w:szCs w:val="20"/>
        </w:rPr>
        <w:t xml:space="preserve"> </w:t>
      </w:r>
      <w:r w:rsidRPr="001F69BE">
        <w:rPr>
          <w:rFonts w:asciiTheme="minorBidi" w:eastAsia="Times New Roman" w:hAnsiTheme="minorBidi"/>
          <w:sz w:val="20"/>
          <w:szCs w:val="20"/>
        </w:rPr>
        <w:t>[F (1,69) =0.06,</w:t>
      </w:r>
      <w:r w:rsidRPr="001F69BE">
        <w:rPr>
          <w:rFonts w:asciiTheme="minorBidi" w:eastAsia="Times New Roman" w:hAnsiTheme="minorBidi"/>
          <w:sz w:val="20"/>
          <w:szCs w:val="20"/>
          <w:shd w:val="clear" w:color="auto" w:fill="FFFFFF"/>
        </w:rPr>
        <w:t xml:space="preserve"> p =9.35</w:t>
      </w:r>
      <w:r w:rsidRPr="001F69BE">
        <w:rPr>
          <w:rFonts w:asciiTheme="minorBidi" w:hAnsiTheme="minorBidi"/>
          <w:sz w:val="20"/>
          <w:szCs w:val="20"/>
        </w:rPr>
        <w:t>, partial η2 = 0.02</w:t>
      </w:r>
      <w:r w:rsidRPr="001F69BE">
        <w:rPr>
          <w:rFonts w:asciiTheme="minorBidi" w:eastAsia="Times New Roman" w:hAnsiTheme="minorBidi"/>
          <w:sz w:val="20"/>
          <w:szCs w:val="20"/>
          <w:shd w:val="clear" w:color="auto" w:fill="FFFFFF"/>
        </w:rPr>
        <w:t>]</w:t>
      </w:r>
      <w:r w:rsidRPr="001F69BE">
        <w:rPr>
          <w:rFonts w:asciiTheme="minorBidi" w:eastAsia="Times New Roman" w:hAnsiTheme="minorBidi"/>
          <w:sz w:val="20"/>
          <w:szCs w:val="20"/>
        </w:rPr>
        <w:t xml:space="preserve">. </w:t>
      </w:r>
      <w:r w:rsidRPr="001F69BE">
        <w:rPr>
          <w:rFonts w:asciiTheme="minorBidi" w:eastAsia="Calibri" w:hAnsiTheme="minorBidi"/>
          <w:color w:val="000000"/>
          <w:sz w:val="20"/>
          <w:szCs w:val="20"/>
        </w:rPr>
        <w:t xml:space="preserve">However, </w:t>
      </w:r>
      <w:r>
        <w:rPr>
          <w:rFonts w:asciiTheme="minorBidi" w:eastAsia="Calibri" w:hAnsiTheme="minorBidi"/>
          <w:color w:val="000000"/>
          <w:sz w:val="20"/>
          <w:szCs w:val="20"/>
        </w:rPr>
        <w:t>m</w:t>
      </w:r>
      <w:r w:rsidRPr="001F69BE">
        <w:rPr>
          <w:rFonts w:asciiTheme="minorBidi" w:eastAsia="Calibri" w:hAnsiTheme="minorBidi"/>
          <w:color w:val="000000"/>
          <w:sz w:val="20"/>
          <w:szCs w:val="20"/>
        </w:rPr>
        <w:t xml:space="preserve">ain effects of </w:t>
      </w:r>
      <w:r>
        <w:rPr>
          <w:rFonts w:asciiTheme="minorBidi" w:eastAsia="Calibri" w:hAnsiTheme="minorBidi"/>
          <w:color w:val="000000"/>
          <w:sz w:val="20"/>
          <w:szCs w:val="20"/>
        </w:rPr>
        <w:t>t</w:t>
      </w:r>
      <w:r w:rsidRPr="001F69BE">
        <w:rPr>
          <w:rFonts w:asciiTheme="minorBidi" w:eastAsia="Calibri" w:hAnsiTheme="minorBidi"/>
          <w:color w:val="000000"/>
          <w:sz w:val="20"/>
          <w:szCs w:val="20"/>
        </w:rPr>
        <w:t>ime [F (2, 69) = 89.53, p &lt; 0.001, partial </w:t>
      </w:r>
      <w:r w:rsidRPr="001F69BE">
        <w:rPr>
          <w:rFonts w:asciiTheme="minorBidi" w:eastAsia="Calibri" w:hAnsiTheme="minorBidi"/>
          <w:i/>
          <w:iCs/>
          <w:color w:val="000000"/>
          <w:sz w:val="20"/>
          <w:szCs w:val="20"/>
        </w:rPr>
        <w:t>η</w:t>
      </w:r>
      <w:r w:rsidRPr="001F69BE">
        <w:rPr>
          <w:rFonts w:asciiTheme="minorBidi" w:eastAsia="Calibri" w:hAnsiTheme="minorBidi"/>
          <w:color w:val="000000"/>
          <w:sz w:val="20"/>
          <w:szCs w:val="20"/>
          <w:vertAlign w:val="superscript"/>
        </w:rPr>
        <w:t>2</w:t>
      </w:r>
      <w:r w:rsidRPr="001F69BE">
        <w:rPr>
          <w:rFonts w:asciiTheme="minorBidi" w:eastAsia="Calibri" w:hAnsiTheme="minorBidi"/>
          <w:color w:val="000000"/>
          <w:sz w:val="20"/>
          <w:szCs w:val="20"/>
        </w:rPr>
        <w:t xml:space="preserve"> = 0.56], as well as the interaction of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and </w:t>
      </w:r>
      <w:r>
        <w:rPr>
          <w:rFonts w:asciiTheme="minorBidi" w:eastAsia="Calibri" w:hAnsiTheme="minorBidi"/>
          <w:color w:val="000000"/>
          <w:sz w:val="20"/>
          <w:szCs w:val="20"/>
        </w:rPr>
        <w:t>t</w:t>
      </w:r>
      <w:r w:rsidRPr="001F69BE">
        <w:rPr>
          <w:rFonts w:asciiTheme="minorBidi" w:eastAsia="Calibri" w:hAnsiTheme="minorBidi"/>
          <w:color w:val="000000"/>
          <w:sz w:val="20"/>
          <w:szCs w:val="20"/>
        </w:rPr>
        <w:t>ime, were found [F (2, 69) = 25.01, p &lt; 0.001, partial </w:t>
      </w:r>
      <w:r w:rsidRPr="001F69BE">
        <w:rPr>
          <w:rFonts w:asciiTheme="minorBidi" w:eastAsia="Calibri" w:hAnsiTheme="minorBidi"/>
          <w:i/>
          <w:iCs/>
          <w:color w:val="000000"/>
          <w:sz w:val="20"/>
          <w:szCs w:val="20"/>
        </w:rPr>
        <w:t>η</w:t>
      </w:r>
      <w:r w:rsidRPr="001F69BE">
        <w:rPr>
          <w:rFonts w:asciiTheme="minorBidi" w:eastAsia="Calibri" w:hAnsiTheme="minorBidi"/>
          <w:color w:val="000000"/>
          <w:sz w:val="20"/>
          <w:szCs w:val="20"/>
          <w:vertAlign w:val="superscript"/>
        </w:rPr>
        <w:t>2</w:t>
      </w:r>
      <w:r w:rsidRPr="001F69BE">
        <w:rPr>
          <w:rFonts w:asciiTheme="minorBidi" w:eastAsia="Calibri" w:hAnsiTheme="minorBidi"/>
          <w:color w:val="000000"/>
          <w:sz w:val="20"/>
          <w:szCs w:val="20"/>
        </w:rPr>
        <w:t> = 0.42]</w:t>
      </w:r>
      <w:r w:rsidR="00EF7421">
        <w:rPr>
          <w:rFonts w:asciiTheme="minorBidi" w:eastAsia="Calibri" w:hAnsiTheme="minorBidi"/>
          <w:color w:val="000000"/>
          <w:sz w:val="20"/>
          <w:szCs w:val="20"/>
        </w:rPr>
        <w:t xml:space="preserve"> (</w:t>
      </w:r>
      <w:r w:rsidR="00EF7421" w:rsidRPr="001F69BE">
        <w:rPr>
          <w:rFonts w:asciiTheme="minorBidi" w:eastAsia="Calibri" w:hAnsiTheme="minorBidi"/>
          <w:color w:val="000000"/>
          <w:sz w:val="20"/>
          <w:szCs w:val="20"/>
        </w:rPr>
        <w:t xml:space="preserve">Figure </w:t>
      </w:r>
      <w:r w:rsidR="00EF7421">
        <w:rPr>
          <w:rFonts w:asciiTheme="minorBidi" w:eastAsia="Calibri" w:hAnsiTheme="minorBidi"/>
          <w:color w:val="000000"/>
          <w:sz w:val="20"/>
          <w:szCs w:val="20"/>
        </w:rPr>
        <w:t>4)</w:t>
      </w:r>
      <w:r w:rsidRPr="001F69BE">
        <w:rPr>
          <w:rFonts w:asciiTheme="minorBidi" w:eastAsia="Calibri" w:hAnsiTheme="minorBidi"/>
          <w:color w:val="000000"/>
          <w:sz w:val="20"/>
          <w:szCs w:val="20"/>
        </w:rPr>
        <w:t>.</w:t>
      </w:r>
    </w:p>
    <w:p w14:paraId="278E6888" w14:textId="5C322568" w:rsidR="00F45D02" w:rsidRPr="000B7789" w:rsidRDefault="00F45D02" w:rsidP="00773F9E">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ab/>
      </w:r>
      <w:r w:rsidRPr="001F69BE">
        <w:rPr>
          <w:rFonts w:asciiTheme="minorBidi" w:eastAsia="Calibri" w:hAnsiTheme="minorBidi"/>
          <w:color w:val="000000"/>
          <w:sz w:val="20"/>
          <w:szCs w:val="20"/>
        </w:rPr>
        <w:t xml:space="preserve">Pairwise comparison analysis for each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separately </w:t>
      </w:r>
      <w:r w:rsidR="007C48F0">
        <w:rPr>
          <w:rFonts w:asciiTheme="minorBidi" w:eastAsia="Calibri" w:hAnsiTheme="minorBidi"/>
          <w:color w:val="000000"/>
          <w:sz w:val="20"/>
          <w:szCs w:val="20"/>
        </w:rPr>
        <w:t xml:space="preserve">went beyond </w:t>
      </w:r>
      <w:r>
        <w:rPr>
          <w:rFonts w:asciiTheme="minorBidi" w:eastAsia="Calibri" w:hAnsiTheme="minorBidi"/>
          <w:color w:val="000000"/>
          <w:sz w:val="20"/>
          <w:szCs w:val="20"/>
        </w:rPr>
        <w:t>the results of Experiment 1</w:t>
      </w:r>
      <w:r w:rsidR="002513E0">
        <w:rPr>
          <w:rFonts w:asciiTheme="minorBidi" w:eastAsia="Calibri" w:hAnsiTheme="minorBidi"/>
          <w:color w:val="000000"/>
          <w:sz w:val="20"/>
          <w:szCs w:val="20"/>
        </w:rPr>
        <w:t xml:space="preserve"> by </w:t>
      </w:r>
      <w:r w:rsidR="00222607">
        <w:rPr>
          <w:rFonts w:asciiTheme="minorBidi" w:eastAsia="Calibri" w:hAnsiTheme="minorBidi"/>
          <w:color w:val="000000"/>
          <w:sz w:val="20"/>
          <w:szCs w:val="20"/>
        </w:rPr>
        <w:t>indicating</w:t>
      </w:r>
      <w:r w:rsidR="0008254E">
        <w:rPr>
          <w:rFonts w:asciiTheme="minorBidi" w:eastAsia="Calibri" w:hAnsiTheme="minorBidi"/>
          <w:color w:val="000000"/>
          <w:sz w:val="20"/>
          <w:szCs w:val="20"/>
        </w:rPr>
        <w:t xml:space="preserve"> </w:t>
      </w:r>
      <w:r w:rsidR="002513E0">
        <w:rPr>
          <w:rFonts w:asciiTheme="minorBidi" w:eastAsia="Calibri" w:hAnsiTheme="minorBidi"/>
          <w:color w:val="000000"/>
          <w:sz w:val="20"/>
          <w:szCs w:val="20"/>
        </w:rPr>
        <w:t xml:space="preserve">a clear extinction effect for </w:t>
      </w:r>
      <w:r w:rsidRPr="001F69BE">
        <w:rPr>
          <w:rFonts w:asciiTheme="minorBidi" w:eastAsia="Calibri" w:hAnsiTheme="minorBidi"/>
          <w:color w:val="000000"/>
          <w:sz w:val="20"/>
          <w:szCs w:val="20"/>
        </w:rPr>
        <w:t xml:space="preserve">the unaware </w:t>
      </w:r>
      <w:r w:rsidR="00952567">
        <w:rPr>
          <w:rFonts w:asciiTheme="minorBidi" w:eastAsia="Calibri" w:hAnsiTheme="minorBidi"/>
          <w:color w:val="000000"/>
          <w:sz w:val="20"/>
          <w:szCs w:val="20"/>
        </w:rPr>
        <w:t>group</w:t>
      </w:r>
      <w:r w:rsidR="00A0629A">
        <w:rPr>
          <w:rFonts w:asciiTheme="minorBidi" w:eastAsia="Calibri" w:hAnsiTheme="minorBidi"/>
          <w:color w:val="000000"/>
          <w:sz w:val="20"/>
          <w:szCs w:val="20"/>
        </w:rPr>
        <w:t>. There</w:t>
      </w:r>
      <w:r w:rsidRPr="001F69BE">
        <w:rPr>
          <w:rFonts w:asciiTheme="minorBidi" w:eastAsia="Calibri" w:hAnsiTheme="minorBidi"/>
          <w:color w:val="000000"/>
          <w:sz w:val="20"/>
          <w:szCs w:val="20"/>
        </w:rPr>
        <w:t xml:space="preserve">, responses declined between Early and Late Extinction Phases (p &lt; 0.0001). </w:t>
      </w:r>
      <w:r w:rsidR="006E2E96">
        <w:rPr>
          <w:rFonts w:asciiTheme="minorBidi" w:eastAsia="Calibri" w:hAnsiTheme="minorBidi"/>
          <w:color w:val="000000"/>
          <w:sz w:val="20"/>
          <w:szCs w:val="20"/>
        </w:rPr>
        <w:t>The same pattern was found</w:t>
      </w:r>
      <w:r w:rsidRPr="001F69BE">
        <w:rPr>
          <w:rFonts w:asciiTheme="minorBidi" w:eastAsia="Calibri" w:hAnsiTheme="minorBidi"/>
          <w:color w:val="000000"/>
          <w:sz w:val="20"/>
          <w:szCs w:val="20"/>
        </w:rPr>
        <w:t xml:space="preserve"> in the aware </w:t>
      </w:r>
      <w:r w:rsidR="00952567">
        <w:rPr>
          <w:rFonts w:asciiTheme="minorBidi" w:eastAsia="Calibri" w:hAnsiTheme="minorBidi"/>
          <w:color w:val="000000"/>
          <w:sz w:val="20"/>
          <w:szCs w:val="20"/>
        </w:rPr>
        <w:t>group</w:t>
      </w:r>
      <w:r w:rsidR="006E2E96">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 xml:space="preserve">(p &lt; 0.0001). As expected, in contrast to the unaware and the aware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s, </w:t>
      </w:r>
      <w:bookmarkStart w:id="5" w:name="_Hlk66875555"/>
      <w:r w:rsidRPr="001F69BE">
        <w:rPr>
          <w:rFonts w:asciiTheme="minorBidi" w:eastAsia="Calibri" w:hAnsiTheme="minorBidi"/>
          <w:color w:val="000000"/>
          <w:sz w:val="20"/>
          <w:szCs w:val="20"/>
        </w:rPr>
        <w:t xml:space="preserve">the responses in the </w:t>
      </w:r>
      <w:r>
        <w:rPr>
          <w:rFonts w:asciiTheme="minorBidi" w:eastAsia="Calibri" w:hAnsiTheme="minorBidi"/>
          <w:color w:val="000000"/>
          <w:sz w:val="20"/>
          <w:szCs w:val="20"/>
        </w:rPr>
        <w:t>no-extinction</w:t>
      </w:r>
      <w:r w:rsidRPr="001F69BE">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did not differ between early and late Extinction</w:t>
      </w:r>
      <w:bookmarkEnd w:id="5"/>
      <w:r w:rsidRPr="001F69BE">
        <w:rPr>
          <w:rFonts w:asciiTheme="minorBidi" w:eastAsia="Calibri" w:hAnsiTheme="minorBidi"/>
          <w:color w:val="000000"/>
          <w:sz w:val="20"/>
          <w:szCs w:val="20"/>
        </w:rPr>
        <w:t xml:space="preserve"> (p = 0.515</w:t>
      </w:r>
      <w:r>
        <w:rPr>
          <w:rFonts w:asciiTheme="minorBidi" w:eastAsia="Calibri" w:hAnsiTheme="minorBidi"/>
          <w:color w:val="000000"/>
          <w:sz w:val="20"/>
          <w:szCs w:val="20"/>
        </w:rPr>
        <w:t>)</w:t>
      </w:r>
      <w:r w:rsidRPr="001F69BE">
        <w:rPr>
          <w:rFonts w:asciiTheme="minorBidi" w:eastAsia="Calibri" w:hAnsiTheme="minorBidi"/>
          <w:color w:val="000000"/>
          <w:sz w:val="20"/>
          <w:szCs w:val="20"/>
        </w:rPr>
        <w:t xml:space="preserve">. </w:t>
      </w:r>
    </w:p>
    <w:p w14:paraId="1D4CE9C6" w14:textId="77777777" w:rsidR="00F45D02" w:rsidRPr="002860DF"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b/>
          <w:bCs/>
        </w:rPr>
      </w:pPr>
    </w:p>
    <w:p w14:paraId="2AB10588" w14:textId="77777777" w:rsidR="00F45D02" w:rsidRPr="004B270A"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4B270A">
        <w:rPr>
          <w:rFonts w:asciiTheme="minorBidi" w:hAnsiTheme="minorBidi"/>
          <w:i/>
          <w:iCs/>
          <w:sz w:val="20"/>
          <w:szCs w:val="20"/>
        </w:rPr>
        <w:t>Extinction Retention</w:t>
      </w:r>
    </w:p>
    <w:p w14:paraId="642DF983" w14:textId="66162724" w:rsidR="00F45D02" w:rsidRDefault="00294D90"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 xml:space="preserve">The results showed that </w:t>
      </w:r>
      <w:r w:rsidR="00F45D02">
        <w:rPr>
          <w:rFonts w:asciiTheme="minorBidi" w:eastAsia="Calibri" w:hAnsiTheme="minorBidi"/>
          <w:color w:val="000000"/>
          <w:sz w:val="20"/>
          <w:szCs w:val="20"/>
        </w:rPr>
        <w:t xml:space="preserve">with respect to the </w:t>
      </w:r>
      <w:r w:rsidR="00F45D02" w:rsidRPr="001F69BE">
        <w:rPr>
          <w:rFonts w:asciiTheme="minorBidi" w:eastAsia="Calibri" w:hAnsiTheme="minorBidi"/>
          <w:color w:val="000000"/>
          <w:sz w:val="20"/>
          <w:szCs w:val="20"/>
        </w:rPr>
        <w:t xml:space="preserve">RI, the </w:t>
      </w:r>
      <w:r w:rsidR="00F45D02">
        <w:rPr>
          <w:rFonts w:asciiTheme="minorBidi" w:eastAsia="Calibri" w:hAnsiTheme="minorBidi"/>
          <w:color w:val="000000"/>
          <w:sz w:val="20"/>
          <w:szCs w:val="20"/>
        </w:rPr>
        <w:t>no-extinction</w:t>
      </w:r>
      <w:r w:rsidR="00F45D02" w:rsidRPr="001F69BE">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00F45D02" w:rsidRPr="00B04CB7">
        <w:rPr>
          <w:rFonts w:asciiTheme="minorBidi" w:eastAsia="Calibri" w:hAnsiTheme="minorBidi"/>
          <w:color w:val="000000"/>
          <w:sz w:val="20"/>
          <w:szCs w:val="20"/>
        </w:rPr>
        <w:t xml:space="preserve"> (M = .0608</w:t>
      </w:r>
      <w:r w:rsidR="004A1748">
        <w:rPr>
          <w:rFonts w:asciiTheme="minorBidi" w:eastAsia="Calibri" w:hAnsiTheme="minorBidi"/>
          <w:color w:val="000000"/>
          <w:sz w:val="20"/>
          <w:szCs w:val="20"/>
        </w:rPr>
        <w:t>; p=0.014</w:t>
      </w:r>
      <w:r w:rsidR="00F45D02"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lang w:val="en-GB" w:bidi="he-IL"/>
        </w:rPr>
        <w:t>demonstrated</w:t>
      </w:r>
      <w:r w:rsidR="00F45D02" w:rsidRPr="00B04CB7">
        <w:rPr>
          <w:rFonts w:asciiTheme="minorBidi" w:eastAsia="Calibri" w:hAnsiTheme="minorBidi"/>
          <w:color w:val="000000"/>
          <w:sz w:val="20"/>
          <w:szCs w:val="20"/>
        </w:rPr>
        <w:t xml:space="preserve"> clear indications of recovery, whereas no recovery was observed in the unaware (M = -.0546</w:t>
      </w:r>
      <w:r w:rsidR="004A1748">
        <w:rPr>
          <w:rFonts w:asciiTheme="minorBidi" w:eastAsia="Calibri" w:hAnsiTheme="minorBidi"/>
          <w:color w:val="000000"/>
          <w:sz w:val="20"/>
          <w:szCs w:val="20"/>
        </w:rPr>
        <w:t>; p=0.059</w:t>
      </w:r>
      <w:r w:rsidR="00F45D02" w:rsidRPr="00B04CB7">
        <w:rPr>
          <w:rFonts w:asciiTheme="minorBidi" w:eastAsia="Calibri" w:hAnsiTheme="minorBidi"/>
          <w:color w:val="000000"/>
          <w:sz w:val="20"/>
          <w:szCs w:val="20"/>
        </w:rPr>
        <w:t xml:space="preserve">) and the aware </w:t>
      </w:r>
      <w:r w:rsidR="00952567">
        <w:rPr>
          <w:rFonts w:asciiTheme="minorBidi" w:eastAsia="Calibri" w:hAnsiTheme="minorBidi"/>
          <w:color w:val="000000"/>
          <w:sz w:val="20"/>
          <w:szCs w:val="20"/>
        </w:rPr>
        <w:t>group</w:t>
      </w:r>
      <w:r w:rsidR="00F45D02" w:rsidRPr="00B04CB7">
        <w:rPr>
          <w:rFonts w:asciiTheme="minorBidi" w:eastAsia="Calibri" w:hAnsiTheme="minorBidi"/>
          <w:color w:val="000000"/>
          <w:sz w:val="20"/>
          <w:szCs w:val="20"/>
        </w:rPr>
        <w:t>s (M = -.0467</w:t>
      </w:r>
      <w:r w:rsidR="004A1748">
        <w:rPr>
          <w:rFonts w:asciiTheme="minorBidi" w:eastAsia="Calibri" w:hAnsiTheme="minorBidi"/>
          <w:color w:val="000000"/>
          <w:sz w:val="20"/>
          <w:szCs w:val="20"/>
        </w:rPr>
        <w:t>; p&lt;0.001</w:t>
      </w:r>
      <w:r w:rsidR="00F45D02" w:rsidRPr="00B04CB7">
        <w:rPr>
          <w:rFonts w:asciiTheme="minorBidi" w:eastAsia="Calibri" w:hAnsiTheme="minorBidi"/>
          <w:color w:val="000000"/>
          <w:sz w:val="20"/>
          <w:szCs w:val="20"/>
        </w:rPr>
        <w:t>), yielding a</w:t>
      </w:r>
      <w:r w:rsidR="00F45D02" w:rsidRPr="003967DB">
        <w:rPr>
          <w:rFonts w:asciiTheme="minorBidi" w:eastAsia="Calibri" w:hAnsiTheme="minorBidi"/>
          <w:color w:val="000000"/>
          <w:sz w:val="20"/>
          <w:szCs w:val="20"/>
        </w:rPr>
        <w:t xml:space="preserve">n effect size (partial η2) of 0.42. The RI differences scores for the three </w:t>
      </w:r>
      <w:r w:rsidR="00952567">
        <w:rPr>
          <w:rFonts w:asciiTheme="minorBidi" w:eastAsia="Calibri" w:hAnsiTheme="minorBidi"/>
          <w:color w:val="000000"/>
          <w:sz w:val="20"/>
          <w:szCs w:val="20"/>
        </w:rPr>
        <w:t>group</w:t>
      </w:r>
      <w:r w:rsidR="00F45D02" w:rsidRPr="003967DB">
        <w:rPr>
          <w:rFonts w:asciiTheme="minorBidi" w:eastAsia="Calibri" w:hAnsiTheme="minorBidi"/>
          <w:color w:val="000000"/>
          <w:sz w:val="20"/>
          <w:szCs w:val="20"/>
        </w:rPr>
        <w:t xml:space="preserve">s (Figure </w:t>
      </w:r>
      <w:r w:rsidR="00F45D02">
        <w:rPr>
          <w:rFonts w:asciiTheme="minorBidi" w:eastAsia="Calibri" w:hAnsiTheme="minorBidi"/>
          <w:color w:val="000000"/>
          <w:sz w:val="20"/>
          <w:szCs w:val="20"/>
        </w:rPr>
        <w:t>5</w:t>
      </w:r>
      <w:r w:rsidR="00F45D02" w:rsidRPr="00B04CB7">
        <w:rPr>
          <w:rFonts w:asciiTheme="minorBidi" w:eastAsia="Calibri" w:hAnsiTheme="minorBidi"/>
          <w:color w:val="000000"/>
          <w:sz w:val="20"/>
          <w:szCs w:val="20"/>
        </w:rPr>
        <w:t>)</w:t>
      </w:r>
      <w:r w:rsidR="00F45D02" w:rsidRPr="009F6729">
        <w:rPr>
          <w:rFonts w:asciiTheme="minorBidi" w:hAnsiTheme="minorBidi"/>
        </w:rPr>
        <w:t xml:space="preserve"> </w:t>
      </w:r>
      <w:r w:rsidR="00F45D02" w:rsidRPr="009F6729">
        <w:rPr>
          <w:rFonts w:asciiTheme="minorBidi" w:eastAsia="Calibri" w:hAnsiTheme="minorBidi"/>
          <w:color w:val="000000"/>
          <w:sz w:val="20"/>
          <w:szCs w:val="20"/>
        </w:rPr>
        <w:t xml:space="preserve">showed clear indications of recovery for the control </w:t>
      </w:r>
      <w:r w:rsidR="00952567">
        <w:rPr>
          <w:rFonts w:asciiTheme="minorBidi" w:eastAsia="Calibri" w:hAnsiTheme="minorBidi"/>
          <w:color w:val="000000"/>
          <w:sz w:val="20"/>
          <w:szCs w:val="20"/>
        </w:rPr>
        <w:t>group</w:t>
      </w:r>
      <w:r w:rsidR="00F45D02" w:rsidRPr="009F6729">
        <w:rPr>
          <w:rFonts w:asciiTheme="minorBidi" w:eastAsia="Calibri" w:hAnsiTheme="minorBidi"/>
          <w:color w:val="000000"/>
          <w:sz w:val="20"/>
          <w:szCs w:val="20"/>
        </w:rPr>
        <w:t xml:space="preserve">, whereas no recovery was observed in the </w:t>
      </w:r>
      <w:r w:rsidR="00F45D02" w:rsidRPr="00E37471">
        <w:rPr>
          <w:rFonts w:asciiTheme="minorBidi" w:eastAsia="Calibri" w:hAnsiTheme="minorBidi"/>
          <w:color w:val="000000"/>
          <w:sz w:val="20"/>
          <w:szCs w:val="20"/>
        </w:rPr>
        <w:t xml:space="preserve">aware and unaware </w:t>
      </w:r>
      <w:r w:rsidR="00952567">
        <w:rPr>
          <w:rFonts w:asciiTheme="minorBidi" w:eastAsia="Calibri" w:hAnsiTheme="minorBidi"/>
          <w:color w:val="000000"/>
          <w:sz w:val="20"/>
          <w:szCs w:val="20"/>
        </w:rPr>
        <w:t>group</w:t>
      </w:r>
      <w:r w:rsidR="00F45D02" w:rsidRPr="00E37471">
        <w:rPr>
          <w:rFonts w:asciiTheme="minorBidi" w:eastAsia="Calibri" w:hAnsiTheme="minorBidi"/>
          <w:color w:val="000000"/>
          <w:sz w:val="20"/>
          <w:szCs w:val="20"/>
        </w:rPr>
        <w:t>s.</w:t>
      </w:r>
    </w:p>
    <w:p w14:paraId="3284FEC0" w14:textId="00E0A59C" w:rsidR="00672323" w:rsidRDefault="00672323"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p>
    <w:p w14:paraId="52C9FEE4" w14:textId="56405419" w:rsidR="00F45D02" w:rsidRDefault="00672323" w:rsidP="00172C9A">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r>
        <w:rPr>
          <w:rFonts w:asciiTheme="minorBidi" w:hAnsiTheme="minorBidi"/>
          <w:color w:val="000000"/>
          <w:sz w:val="20"/>
          <w:szCs w:val="20"/>
        </w:rPr>
        <w:t xml:space="preserve"> </w:t>
      </w:r>
      <w:r>
        <w:rPr>
          <w:rFonts w:asciiTheme="minorBidi" w:hAnsiTheme="minorBidi"/>
          <w:color w:val="000000"/>
          <w:sz w:val="20"/>
          <w:szCs w:val="20"/>
        </w:rPr>
        <w:tab/>
      </w:r>
      <w:r w:rsidR="00760B12">
        <w:rPr>
          <w:rFonts w:asciiTheme="minorBidi" w:hAnsiTheme="minorBidi"/>
          <w:color w:val="000000"/>
          <w:sz w:val="20"/>
          <w:szCs w:val="20"/>
        </w:rPr>
        <w:t>D</w:t>
      </w:r>
      <w:r w:rsidRPr="00EA281C">
        <w:rPr>
          <w:rFonts w:asciiTheme="minorBidi" w:hAnsiTheme="minorBidi"/>
          <w:color w:val="000000"/>
          <w:sz w:val="20"/>
          <w:szCs w:val="20"/>
        </w:rPr>
        <w:t xml:space="preserve">ecreases </w:t>
      </w:r>
      <w:r w:rsidR="00F45D02" w:rsidRPr="00EA281C">
        <w:rPr>
          <w:rFonts w:asciiTheme="minorBidi" w:hAnsiTheme="minorBidi"/>
          <w:color w:val="000000"/>
          <w:sz w:val="20"/>
          <w:szCs w:val="20"/>
        </w:rPr>
        <w:t xml:space="preserve">in </w:t>
      </w:r>
      <w:r w:rsidR="00F45D02">
        <w:rPr>
          <w:rFonts w:asciiTheme="minorBidi" w:hAnsiTheme="minorBidi"/>
          <w:color w:val="000000"/>
          <w:sz w:val="20"/>
          <w:szCs w:val="20"/>
        </w:rPr>
        <w:t>SCR</w:t>
      </w:r>
      <w:r w:rsidR="00F45D02" w:rsidRPr="00EA281C">
        <w:rPr>
          <w:rFonts w:asciiTheme="minorBidi" w:hAnsiTheme="minorBidi"/>
          <w:color w:val="000000"/>
          <w:sz w:val="20"/>
          <w:szCs w:val="20"/>
        </w:rPr>
        <w:t xml:space="preserve"> were demonstrated among participants in the </w:t>
      </w:r>
      <w:r w:rsidR="00F45D02">
        <w:rPr>
          <w:rFonts w:asciiTheme="minorBidi" w:hAnsiTheme="minorBidi"/>
          <w:color w:val="000000"/>
          <w:sz w:val="20"/>
          <w:szCs w:val="20"/>
        </w:rPr>
        <w:t xml:space="preserve">aware and unaware </w:t>
      </w:r>
      <w:r w:rsidR="00F45D02" w:rsidRPr="00EA281C">
        <w:rPr>
          <w:rFonts w:asciiTheme="minorBidi" w:hAnsiTheme="minorBidi"/>
          <w:color w:val="000000"/>
          <w:sz w:val="20"/>
          <w:szCs w:val="20"/>
        </w:rPr>
        <w:t xml:space="preserve">exposure </w:t>
      </w:r>
      <w:r w:rsidR="00952567">
        <w:rPr>
          <w:rFonts w:asciiTheme="minorBidi" w:hAnsiTheme="minorBidi"/>
          <w:color w:val="000000"/>
          <w:sz w:val="20"/>
          <w:szCs w:val="20"/>
        </w:rPr>
        <w:t>group</w:t>
      </w:r>
      <w:r w:rsidR="00F45D02" w:rsidRPr="00EA281C">
        <w:rPr>
          <w:rFonts w:asciiTheme="minorBidi" w:hAnsiTheme="minorBidi"/>
          <w:color w:val="000000"/>
          <w:sz w:val="20"/>
          <w:szCs w:val="20"/>
        </w:rPr>
        <w:t xml:space="preserve">s, but not those in the </w:t>
      </w:r>
      <w:r w:rsidR="00F45D02">
        <w:rPr>
          <w:rFonts w:asciiTheme="minorBidi" w:eastAsia="Calibri" w:hAnsiTheme="minorBidi"/>
          <w:color w:val="000000"/>
          <w:sz w:val="20"/>
          <w:szCs w:val="20"/>
        </w:rPr>
        <w:t>no-extinction</w:t>
      </w:r>
      <w:r w:rsidR="00F45D02" w:rsidRPr="00EA281C">
        <w:rPr>
          <w:rFonts w:asciiTheme="minorBidi" w:hAnsiTheme="minorBidi"/>
          <w:color w:val="000000"/>
          <w:sz w:val="20"/>
          <w:szCs w:val="20"/>
        </w:rPr>
        <w:t xml:space="preserve"> </w:t>
      </w:r>
      <w:r w:rsidR="00952567">
        <w:rPr>
          <w:rFonts w:asciiTheme="minorBidi" w:hAnsiTheme="minorBidi"/>
          <w:color w:val="000000"/>
          <w:sz w:val="20"/>
          <w:szCs w:val="20"/>
        </w:rPr>
        <w:t>group</w:t>
      </w:r>
      <w:r w:rsidR="00F45D02" w:rsidRPr="00EA281C">
        <w:rPr>
          <w:rFonts w:asciiTheme="minorBidi" w:hAnsiTheme="minorBidi"/>
          <w:color w:val="000000"/>
          <w:sz w:val="20"/>
          <w:szCs w:val="20"/>
        </w:rPr>
        <w:t>. The</w:t>
      </w:r>
      <w:r w:rsidR="00F45D02">
        <w:rPr>
          <w:rFonts w:asciiTheme="minorBidi" w:hAnsiTheme="minorBidi"/>
          <w:color w:val="000000"/>
          <w:sz w:val="20"/>
          <w:szCs w:val="20"/>
        </w:rPr>
        <w:t>se</w:t>
      </w:r>
      <w:r w:rsidR="00F45D02" w:rsidRPr="00EA281C">
        <w:rPr>
          <w:rFonts w:asciiTheme="minorBidi" w:hAnsiTheme="minorBidi"/>
          <w:color w:val="000000"/>
          <w:sz w:val="20"/>
          <w:szCs w:val="20"/>
        </w:rPr>
        <w:t xml:space="preserve"> results strengthen the findings of Siegal </w:t>
      </w:r>
      <w:r w:rsidR="00222607">
        <w:rPr>
          <w:rFonts w:asciiTheme="minorBidi" w:hAnsiTheme="minorBidi"/>
          <w:color w:val="000000"/>
          <w:sz w:val="20"/>
          <w:szCs w:val="20"/>
        </w:rPr>
        <w:t xml:space="preserve">and colleagues </w:t>
      </w:r>
      <w:r w:rsidR="00962A6F">
        <w:rPr>
          <w:rFonts w:asciiTheme="minorBidi" w:hAnsiTheme="minorBidi"/>
          <w:noProof/>
          <w:color w:val="000000"/>
          <w:sz w:val="20"/>
          <w:szCs w:val="20"/>
        </w:rPr>
        <w:fldChar w:fldCharType="begin"/>
      </w:r>
      <w:r w:rsidR="00A211FF">
        <w:rPr>
          <w:rFonts w:asciiTheme="minorBidi" w:hAnsiTheme="minorBidi"/>
          <w:noProof/>
          <w:color w:val="000000"/>
          <w:sz w:val="20"/>
          <w:szCs w:val="20"/>
        </w:rPr>
        <w:instrText xml:space="preserve"> ADDIN EN.CITE &lt;EndNote&gt;&lt;Cite&gt;&lt;Author&gt;Siegel&lt;/Author&gt;&lt;Year&gt;2018&lt;/Year&gt;&lt;RecNum&gt;7&lt;/RecNum&gt;&lt;DisplayText&gt;(18)&lt;/DisplayText&gt;&lt;record&gt;&lt;rec-number&gt;7&lt;/rec-number&gt;&lt;foreign-keys&gt;&lt;key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instrText>
      </w:r>
      <w:r w:rsidR="00962A6F">
        <w:rPr>
          <w:rFonts w:asciiTheme="minorBidi" w:hAnsiTheme="minorBidi"/>
          <w:noProof/>
          <w:color w:val="000000"/>
          <w:sz w:val="20"/>
          <w:szCs w:val="20"/>
        </w:rPr>
        <w:fldChar w:fldCharType="separate"/>
      </w:r>
      <w:r w:rsidR="00A742D2">
        <w:rPr>
          <w:rFonts w:asciiTheme="minorBidi" w:hAnsiTheme="minorBidi"/>
          <w:noProof/>
          <w:color w:val="000000"/>
          <w:sz w:val="20"/>
          <w:szCs w:val="20"/>
        </w:rPr>
        <w:t>(18)</w:t>
      </w:r>
      <w:r w:rsidR="00962A6F">
        <w:rPr>
          <w:rFonts w:asciiTheme="minorBidi" w:hAnsiTheme="minorBidi"/>
          <w:noProof/>
          <w:color w:val="000000"/>
          <w:sz w:val="20"/>
          <w:szCs w:val="20"/>
        </w:rPr>
        <w:fldChar w:fldCharType="end"/>
      </w:r>
      <w:r w:rsidR="00F45D02">
        <w:rPr>
          <w:rFonts w:asciiTheme="minorBidi" w:hAnsiTheme="minorBidi"/>
          <w:noProof/>
          <w:color w:val="000000"/>
          <w:sz w:val="20"/>
          <w:szCs w:val="20"/>
        </w:rPr>
        <w:t xml:space="preserve">, where </w:t>
      </w:r>
      <w:r w:rsidR="00F45D02" w:rsidRPr="00EA281C">
        <w:rPr>
          <w:rFonts w:asciiTheme="minorBidi" w:hAnsiTheme="minorBidi"/>
          <w:color w:val="000000"/>
          <w:sz w:val="20"/>
          <w:szCs w:val="20"/>
        </w:rPr>
        <w:t xml:space="preserve">a decrease in </w:t>
      </w:r>
      <w:r w:rsidR="00F45D02">
        <w:rPr>
          <w:rFonts w:asciiTheme="minorBidi" w:hAnsiTheme="minorBidi"/>
          <w:color w:val="000000"/>
          <w:sz w:val="20"/>
          <w:szCs w:val="20"/>
        </w:rPr>
        <w:t>SCR</w:t>
      </w:r>
      <w:r w:rsidR="00F45D02" w:rsidRPr="00EA281C">
        <w:rPr>
          <w:rFonts w:asciiTheme="minorBidi" w:hAnsiTheme="minorBidi"/>
          <w:color w:val="000000"/>
          <w:sz w:val="20"/>
          <w:szCs w:val="20"/>
        </w:rPr>
        <w:t xml:space="preserve"> was found</w:t>
      </w:r>
      <w:r w:rsidR="00F45D02">
        <w:rPr>
          <w:rFonts w:asciiTheme="minorBidi" w:hAnsiTheme="minorBidi"/>
          <w:color w:val="000000"/>
          <w:sz w:val="20"/>
          <w:szCs w:val="20"/>
        </w:rPr>
        <w:t xml:space="preserve"> following exposure to masked stimuli</w:t>
      </w:r>
    </w:p>
    <w:p w14:paraId="2992877C" w14:textId="148296EE" w:rsidR="00F0331D" w:rsidRPr="0037681C" w:rsidRDefault="00F0331D" w:rsidP="00813410">
      <w:pPr>
        <w:keepNext/>
        <w:pBdr>
          <w:top w:val="nil"/>
          <w:left w:val="nil"/>
          <w:bottom w:val="nil"/>
          <w:right w:val="nil"/>
          <w:between w:val="nil"/>
        </w:pBdr>
        <w:spacing w:before="240" w:after="60" w:line="360" w:lineRule="auto"/>
        <w:contextualSpacing/>
        <w:jc w:val="both"/>
        <w:rPr>
          <w:rFonts w:asciiTheme="minorBidi" w:hAnsiTheme="minorBidi"/>
          <w:i/>
          <w:iCs/>
          <w:color w:val="000000"/>
          <w:sz w:val="20"/>
          <w:szCs w:val="20"/>
        </w:rPr>
      </w:pPr>
    </w:p>
    <w:p w14:paraId="2CB1A908" w14:textId="77777777" w:rsidR="004C0EFB" w:rsidRPr="005D6358" w:rsidRDefault="004C0EFB" w:rsidP="004C0EFB">
      <w:pPr>
        <w:keepNext/>
        <w:pBdr>
          <w:top w:val="nil"/>
          <w:left w:val="nil"/>
          <w:bottom w:val="nil"/>
          <w:right w:val="nil"/>
          <w:between w:val="nil"/>
        </w:pBdr>
        <w:spacing w:before="240" w:after="60" w:line="360" w:lineRule="auto"/>
        <w:contextualSpacing/>
        <w:jc w:val="both"/>
        <w:rPr>
          <w:rFonts w:asciiTheme="minorBidi" w:eastAsiaTheme="minorEastAsia" w:hAnsiTheme="minorBidi"/>
          <w:sz w:val="20"/>
          <w:szCs w:val="20"/>
          <w:lang w:val="en-GB"/>
        </w:rPr>
      </w:pPr>
    </w:p>
    <w:p w14:paraId="180B5E24" w14:textId="587B7556" w:rsidR="00F45D02" w:rsidRPr="003967DB" w:rsidRDefault="00F45D02" w:rsidP="00D63E1A">
      <w:pPr>
        <w:keepNext/>
        <w:pBdr>
          <w:top w:val="nil"/>
          <w:left w:val="nil"/>
          <w:bottom w:val="nil"/>
          <w:right w:val="nil"/>
          <w:between w:val="nil"/>
        </w:pBdr>
        <w:spacing w:before="240" w:after="60" w:line="360" w:lineRule="auto"/>
        <w:contextualSpacing/>
        <w:jc w:val="both"/>
        <w:rPr>
          <w:rFonts w:asciiTheme="minorBidi" w:hAnsiTheme="minorBidi"/>
          <w:b/>
          <w:bCs/>
          <w:color w:val="000000"/>
          <w:sz w:val="20"/>
          <w:szCs w:val="20"/>
          <w:rtl/>
          <w:lang w:bidi="he-IL"/>
        </w:rPr>
      </w:pPr>
      <w:r w:rsidRPr="003967DB">
        <w:rPr>
          <w:rFonts w:asciiTheme="minorBidi" w:hAnsiTheme="minorBidi"/>
          <w:b/>
          <w:bCs/>
          <w:color w:val="000000"/>
          <w:sz w:val="20"/>
          <w:szCs w:val="20"/>
        </w:rPr>
        <w:t>General Discussion</w:t>
      </w:r>
    </w:p>
    <w:p w14:paraId="072754E3" w14:textId="5208C160" w:rsidR="00F45D02" w:rsidRPr="003967DB" w:rsidRDefault="00F45D02"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E3418E">
        <w:rPr>
          <w:rFonts w:asciiTheme="minorBidi" w:hAnsiTheme="minorBidi"/>
          <w:color w:val="000000"/>
          <w:sz w:val="20"/>
          <w:szCs w:val="20"/>
        </w:rPr>
        <w:t xml:space="preserve">Using two different methods to suppress stimuli from awareness, </w:t>
      </w:r>
      <w:r>
        <w:rPr>
          <w:rFonts w:asciiTheme="minorBidi" w:hAnsiTheme="minorBidi"/>
          <w:color w:val="000000"/>
          <w:sz w:val="20"/>
          <w:szCs w:val="20"/>
        </w:rPr>
        <w:t>CFS</w:t>
      </w:r>
      <w:r w:rsidRPr="00E3418E">
        <w:rPr>
          <w:rFonts w:asciiTheme="minorBidi" w:hAnsiTheme="minorBidi"/>
          <w:color w:val="000000"/>
          <w:sz w:val="20"/>
          <w:szCs w:val="20"/>
        </w:rPr>
        <w:t xml:space="preserve"> and </w:t>
      </w:r>
      <w:r>
        <w:rPr>
          <w:rFonts w:asciiTheme="minorBidi" w:hAnsiTheme="minorBidi"/>
          <w:color w:val="000000"/>
          <w:sz w:val="20"/>
          <w:szCs w:val="20"/>
        </w:rPr>
        <w:t>VM</w:t>
      </w:r>
      <w:r w:rsidRPr="00E3418E">
        <w:rPr>
          <w:rFonts w:asciiTheme="minorBidi" w:hAnsiTheme="minorBidi"/>
          <w:color w:val="000000"/>
          <w:sz w:val="20"/>
          <w:szCs w:val="20"/>
        </w:rPr>
        <w:t xml:space="preserve">, we </w:t>
      </w:r>
      <w:r>
        <w:rPr>
          <w:rFonts w:asciiTheme="minorBidi" w:hAnsiTheme="minorBidi"/>
          <w:color w:val="000000"/>
          <w:sz w:val="20"/>
          <w:szCs w:val="20"/>
        </w:rPr>
        <w:t>demonstrated</w:t>
      </w:r>
      <w:r w:rsidRPr="00E3418E">
        <w:rPr>
          <w:rFonts w:asciiTheme="minorBidi" w:hAnsiTheme="minorBidi"/>
          <w:color w:val="000000"/>
          <w:sz w:val="20"/>
          <w:szCs w:val="20"/>
        </w:rPr>
        <w:t xml:space="preserve"> </w:t>
      </w:r>
      <w:r>
        <w:rPr>
          <w:rFonts w:asciiTheme="minorBidi" w:hAnsiTheme="minorBidi"/>
          <w:color w:val="000000"/>
          <w:sz w:val="20"/>
          <w:szCs w:val="20"/>
        </w:rPr>
        <w:t xml:space="preserve">that extinction </w:t>
      </w:r>
      <w:proofErr w:type="gramStart"/>
      <w:r>
        <w:rPr>
          <w:rFonts w:asciiTheme="minorBidi" w:hAnsiTheme="minorBidi"/>
          <w:color w:val="000000"/>
          <w:sz w:val="20"/>
          <w:szCs w:val="20"/>
        </w:rPr>
        <w:t>can</w:t>
      </w:r>
      <w:proofErr w:type="gramEnd"/>
      <w:r>
        <w:rPr>
          <w:rFonts w:asciiTheme="minorBidi" w:hAnsiTheme="minorBidi"/>
          <w:color w:val="000000"/>
          <w:sz w:val="20"/>
          <w:szCs w:val="20"/>
        </w:rPr>
        <w:t xml:space="preserve"> </w:t>
      </w:r>
      <w:r w:rsidR="00572CD3">
        <w:rPr>
          <w:rFonts w:asciiTheme="minorBidi" w:hAnsiTheme="minorBidi"/>
          <w:color w:val="000000"/>
          <w:sz w:val="20"/>
          <w:szCs w:val="20"/>
        </w:rPr>
        <w:t>occur</w:t>
      </w:r>
      <w:r w:rsidR="000524ED">
        <w:rPr>
          <w:rFonts w:asciiTheme="minorBidi" w:hAnsiTheme="minorBidi"/>
          <w:color w:val="000000"/>
          <w:sz w:val="20"/>
          <w:szCs w:val="20"/>
        </w:rPr>
        <w:t xml:space="preserve"> </w:t>
      </w:r>
      <w:r w:rsidR="006511D6" w:rsidRPr="006511D6">
        <w:rPr>
          <w:rFonts w:asciiTheme="minorBidi" w:hAnsiTheme="minorBidi"/>
          <w:color w:val="000000"/>
          <w:sz w:val="20"/>
          <w:szCs w:val="20"/>
        </w:rPr>
        <w:t>using VM but not using CFS</w:t>
      </w:r>
      <w:r w:rsidR="006511D6">
        <w:rPr>
          <w:rFonts w:asciiTheme="minorBidi" w:hAnsiTheme="minorBidi"/>
          <w:color w:val="000000"/>
          <w:sz w:val="20"/>
          <w:szCs w:val="20"/>
        </w:rPr>
        <w:t xml:space="preserve">, </w:t>
      </w:r>
      <w:r w:rsidR="000524ED">
        <w:rPr>
          <w:rFonts w:asciiTheme="minorBidi" w:hAnsiTheme="minorBidi"/>
          <w:color w:val="000000"/>
          <w:sz w:val="20"/>
          <w:szCs w:val="20"/>
        </w:rPr>
        <w:t>even when the CS are presented unconsciously</w:t>
      </w:r>
      <w:r w:rsidRPr="00E3418E">
        <w:rPr>
          <w:rFonts w:asciiTheme="minorBidi" w:hAnsiTheme="minorBidi"/>
          <w:color w:val="000000"/>
          <w:sz w:val="20"/>
          <w:szCs w:val="20"/>
        </w:rPr>
        <w:t>.</w:t>
      </w:r>
      <w:r>
        <w:rPr>
          <w:rFonts w:asciiTheme="minorBidi" w:hAnsiTheme="minorBidi"/>
          <w:color w:val="000000"/>
          <w:sz w:val="20"/>
          <w:szCs w:val="20"/>
        </w:rPr>
        <w:t xml:space="preserve"> </w:t>
      </w:r>
      <w:r w:rsidR="00472AA4">
        <w:rPr>
          <w:rFonts w:asciiTheme="minorBidi" w:hAnsiTheme="minorBidi"/>
          <w:color w:val="000000"/>
          <w:sz w:val="20"/>
          <w:szCs w:val="20"/>
        </w:rPr>
        <w:t>As expected</w:t>
      </w:r>
      <w:r w:rsidR="004E6302">
        <w:rPr>
          <w:rFonts w:asciiTheme="minorBidi" w:hAnsiTheme="minorBidi"/>
          <w:color w:val="000000"/>
          <w:sz w:val="20"/>
          <w:szCs w:val="20"/>
        </w:rPr>
        <w:t>, a</w:t>
      </w:r>
      <w:r>
        <w:rPr>
          <w:rFonts w:asciiTheme="minorBidi" w:hAnsiTheme="minorBidi"/>
          <w:color w:val="000000"/>
          <w:sz w:val="20"/>
          <w:szCs w:val="20"/>
        </w:rPr>
        <w:t xml:space="preserve">ll </w:t>
      </w:r>
      <w:r w:rsidR="00572CD3">
        <w:rPr>
          <w:rFonts w:asciiTheme="minorBidi" w:hAnsiTheme="minorBidi"/>
          <w:color w:val="000000"/>
          <w:sz w:val="20"/>
          <w:szCs w:val="20"/>
        </w:rPr>
        <w:t xml:space="preserve">experimental </w:t>
      </w:r>
      <w:r w:rsidR="00952567">
        <w:rPr>
          <w:rFonts w:asciiTheme="minorBidi" w:hAnsiTheme="minorBidi"/>
          <w:color w:val="000000"/>
          <w:sz w:val="20"/>
          <w:szCs w:val="20"/>
        </w:rPr>
        <w:t>group</w:t>
      </w:r>
      <w:r>
        <w:rPr>
          <w:rFonts w:asciiTheme="minorBidi" w:hAnsiTheme="minorBidi"/>
          <w:color w:val="000000"/>
          <w:sz w:val="20"/>
          <w:szCs w:val="20"/>
        </w:rPr>
        <w:t xml:space="preserve">s showed </w:t>
      </w:r>
      <w:r w:rsidR="00472AA4">
        <w:rPr>
          <w:rFonts w:asciiTheme="minorBidi" w:hAnsiTheme="minorBidi"/>
          <w:color w:val="000000"/>
          <w:sz w:val="20"/>
          <w:szCs w:val="20"/>
        </w:rPr>
        <w:t xml:space="preserve">a </w:t>
      </w:r>
      <w:r>
        <w:rPr>
          <w:rFonts w:asciiTheme="minorBidi" w:hAnsiTheme="minorBidi"/>
          <w:color w:val="000000"/>
          <w:sz w:val="20"/>
          <w:szCs w:val="20"/>
        </w:rPr>
        <w:t>comparable threat-response in</w:t>
      </w:r>
      <w:r w:rsidRPr="00B04CB7">
        <w:rPr>
          <w:rFonts w:asciiTheme="minorBidi" w:hAnsiTheme="minorBidi"/>
          <w:color w:val="000000"/>
          <w:sz w:val="20"/>
          <w:szCs w:val="20"/>
        </w:rPr>
        <w:t xml:space="preserve"> the acquisition process, </w:t>
      </w:r>
      <w:r>
        <w:rPr>
          <w:rFonts w:asciiTheme="minorBidi" w:hAnsiTheme="minorBidi"/>
          <w:color w:val="000000"/>
          <w:sz w:val="20"/>
          <w:szCs w:val="20"/>
        </w:rPr>
        <w:t xml:space="preserve">with higher SCR </w:t>
      </w:r>
      <w:r w:rsidRPr="00B04CB7">
        <w:rPr>
          <w:rFonts w:asciiTheme="minorBidi" w:hAnsiTheme="minorBidi"/>
          <w:color w:val="000000"/>
          <w:sz w:val="20"/>
          <w:szCs w:val="20"/>
        </w:rPr>
        <w:t xml:space="preserve">to </w:t>
      </w:r>
      <w:r>
        <w:rPr>
          <w:rFonts w:asciiTheme="minorBidi" w:hAnsiTheme="minorBidi"/>
          <w:color w:val="000000"/>
          <w:sz w:val="20"/>
          <w:szCs w:val="20"/>
        </w:rPr>
        <w:t xml:space="preserve">the </w:t>
      </w:r>
      <w:r w:rsidRPr="00B04CB7">
        <w:rPr>
          <w:rFonts w:asciiTheme="minorBidi" w:hAnsiTheme="minorBidi"/>
          <w:color w:val="000000"/>
          <w:sz w:val="20"/>
          <w:szCs w:val="20"/>
        </w:rPr>
        <w:t xml:space="preserve">CS+ relative to </w:t>
      </w:r>
      <w:r>
        <w:rPr>
          <w:rFonts w:asciiTheme="minorBidi" w:hAnsiTheme="minorBidi"/>
          <w:color w:val="000000"/>
          <w:sz w:val="20"/>
          <w:szCs w:val="20"/>
        </w:rPr>
        <w:t xml:space="preserve">the </w:t>
      </w:r>
      <w:r w:rsidRPr="00B04CB7">
        <w:rPr>
          <w:rFonts w:asciiTheme="minorBidi" w:hAnsiTheme="minorBidi"/>
          <w:color w:val="000000"/>
          <w:sz w:val="20"/>
          <w:szCs w:val="20"/>
        </w:rPr>
        <w:t>CS-</w:t>
      </w:r>
      <w:r>
        <w:rPr>
          <w:rFonts w:asciiTheme="minorBidi" w:hAnsiTheme="minorBidi"/>
          <w:color w:val="000000"/>
          <w:sz w:val="20"/>
          <w:szCs w:val="20"/>
        </w:rPr>
        <w:t xml:space="preserve"> stimulus</w:t>
      </w:r>
      <w:r w:rsidRPr="00B04CB7">
        <w:rPr>
          <w:rFonts w:asciiTheme="minorBidi" w:hAnsiTheme="minorBidi"/>
          <w:color w:val="000000"/>
          <w:sz w:val="20"/>
          <w:szCs w:val="20"/>
        </w:rPr>
        <w:t>.</w:t>
      </w:r>
      <w:r w:rsidR="004915BA">
        <w:rPr>
          <w:rFonts w:asciiTheme="minorBidi" w:hAnsiTheme="minorBidi"/>
          <w:color w:val="000000"/>
          <w:sz w:val="20"/>
          <w:szCs w:val="20"/>
        </w:rPr>
        <w:t xml:space="preserve"> In CFS, </w:t>
      </w:r>
      <w:r w:rsidR="004915BA">
        <w:rPr>
          <w:rFonts w:asciiTheme="minorBidi" w:hAnsiTheme="minorBidi"/>
          <w:color w:val="000000"/>
          <w:sz w:val="20"/>
          <w:szCs w:val="20"/>
          <w:lang w:val="en-GB"/>
        </w:rPr>
        <w:t xml:space="preserve">in the late extinction the aware group showed decreased SCR, while the unaware group showed only a marginally significant decrease in SCR. </w:t>
      </w:r>
      <w:r w:rsidR="001B227C">
        <w:rPr>
          <w:rFonts w:asciiTheme="minorBidi" w:hAnsiTheme="minorBidi"/>
          <w:color w:val="000000"/>
          <w:sz w:val="20"/>
          <w:szCs w:val="20"/>
          <w:lang w:val="en-GB"/>
        </w:rPr>
        <w:t>Furthermore</w:t>
      </w:r>
      <w:r w:rsidR="004915BA">
        <w:rPr>
          <w:rFonts w:asciiTheme="minorBidi" w:hAnsiTheme="minorBidi"/>
          <w:color w:val="000000"/>
          <w:sz w:val="20"/>
          <w:szCs w:val="20"/>
          <w:lang w:val="en-GB"/>
        </w:rPr>
        <w:t xml:space="preserve">, in the RI measure </w:t>
      </w:r>
      <w:r w:rsidR="004915BA">
        <w:rPr>
          <w:rFonts w:asciiTheme="minorBidi" w:eastAsia="Calibri" w:hAnsiTheme="minorBidi"/>
          <w:color w:val="000000"/>
          <w:sz w:val="20"/>
          <w:szCs w:val="20"/>
          <w:lang w:val="en-GB" w:bidi="he-IL"/>
        </w:rPr>
        <w:t xml:space="preserve">although in the unaware group, there was a decrease in SCR, it </w:t>
      </w:r>
      <w:r w:rsidR="004915BA" w:rsidRPr="004915BA">
        <w:rPr>
          <w:rFonts w:asciiTheme="minorBidi" w:hAnsiTheme="minorBidi"/>
          <w:color w:val="000000"/>
          <w:sz w:val="20"/>
          <w:szCs w:val="20"/>
          <w:lang w:val="en-GB"/>
        </w:rPr>
        <w:t>did not reach significance</w:t>
      </w:r>
      <w:r w:rsidR="004915BA">
        <w:rPr>
          <w:rFonts w:asciiTheme="minorBidi" w:hAnsiTheme="minorBidi"/>
          <w:color w:val="000000"/>
          <w:sz w:val="20"/>
          <w:szCs w:val="20"/>
          <w:lang w:val="en-GB"/>
        </w:rPr>
        <w:t>.</w:t>
      </w:r>
      <w:r w:rsidRPr="00B04CB7">
        <w:rPr>
          <w:rFonts w:asciiTheme="minorBidi" w:hAnsiTheme="minorBidi"/>
          <w:color w:val="000000"/>
          <w:sz w:val="20"/>
          <w:szCs w:val="20"/>
        </w:rPr>
        <w:t xml:space="preserve"> </w:t>
      </w:r>
      <w:r w:rsidR="009D7D3A">
        <w:rPr>
          <w:rFonts w:asciiTheme="minorBidi" w:hAnsiTheme="minorBidi"/>
          <w:color w:val="000000"/>
          <w:sz w:val="20"/>
          <w:szCs w:val="20"/>
          <w:lang w:val="en-GB"/>
        </w:rPr>
        <w:t xml:space="preserve">In VM, in the late extinction phase </w:t>
      </w:r>
      <w:r>
        <w:rPr>
          <w:rFonts w:asciiTheme="minorBidi" w:hAnsiTheme="minorBidi"/>
          <w:color w:val="000000"/>
          <w:sz w:val="20"/>
          <w:szCs w:val="20"/>
        </w:rPr>
        <w:t xml:space="preserve">only the aware and the unaware </w:t>
      </w:r>
      <w:r w:rsidR="00952567">
        <w:rPr>
          <w:rFonts w:asciiTheme="minorBidi" w:hAnsiTheme="minorBidi"/>
          <w:color w:val="000000"/>
          <w:sz w:val="20"/>
          <w:szCs w:val="20"/>
        </w:rPr>
        <w:t>group</w:t>
      </w:r>
      <w:r>
        <w:rPr>
          <w:rFonts w:asciiTheme="minorBidi" w:hAnsiTheme="minorBidi"/>
          <w:color w:val="000000"/>
          <w:sz w:val="20"/>
          <w:szCs w:val="20"/>
        </w:rPr>
        <w:t xml:space="preserve">s showed </w:t>
      </w:r>
      <w:r w:rsidR="00315D72">
        <w:rPr>
          <w:rFonts w:asciiTheme="minorBidi" w:hAnsiTheme="minorBidi"/>
          <w:color w:val="000000"/>
          <w:sz w:val="20"/>
          <w:szCs w:val="20"/>
        </w:rPr>
        <w:t xml:space="preserve">significant </w:t>
      </w:r>
      <w:r w:rsidRPr="001F69BE">
        <w:rPr>
          <w:rFonts w:asciiTheme="minorBidi" w:hAnsiTheme="minorBidi"/>
          <w:color w:val="000000"/>
          <w:sz w:val="20"/>
          <w:szCs w:val="20"/>
        </w:rPr>
        <w:t xml:space="preserve">decreased </w:t>
      </w:r>
      <w:r>
        <w:rPr>
          <w:rFonts w:asciiTheme="minorBidi" w:hAnsiTheme="minorBidi"/>
          <w:color w:val="000000"/>
          <w:sz w:val="20"/>
          <w:szCs w:val="20"/>
        </w:rPr>
        <w:t>SCR</w:t>
      </w:r>
      <w:r w:rsidR="00315D72">
        <w:rPr>
          <w:rFonts w:asciiTheme="minorBidi" w:hAnsiTheme="minorBidi"/>
          <w:color w:val="000000"/>
          <w:sz w:val="20"/>
          <w:szCs w:val="20"/>
          <w:lang w:val="en-GB" w:bidi="he-IL"/>
        </w:rPr>
        <w:t>, while in the no-extinction group</w:t>
      </w:r>
      <w:r w:rsidR="00315D72" w:rsidRPr="00315D72">
        <w:t xml:space="preserve"> </w:t>
      </w:r>
      <w:r w:rsidR="00315D72" w:rsidRPr="00315D72">
        <w:rPr>
          <w:rFonts w:asciiTheme="minorBidi" w:hAnsiTheme="minorBidi"/>
          <w:color w:val="000000"/>
          <w:sz w:val="20"/>
          <w:szCs w:val="20"/>
          <w:lang w:val="en-GB" w:bidi="he-IL"/>
        </w:rPr>
        <w:t xml:space="preserve">the responses did not differ between early and late </w:t>
      </w:r>
      <w:r w:rsidR="00927C95" w:rsidRPr="00315D72">
        <w:rPr>
          <w:rFonts w:asciiTheme="minorBidi" w:hAnsiTheme="minorBidi"/>
          <w:color w:val="000000"/>
          <w:sz w:val="20"/>
          <w:szCs w:val="20"/>
          <w:lang w:val="en-GB" w:bidi="he-IL"/>
        </w:rPr>
        <w:t>Extinction</w:t>
      </w:r>
      <w:r w:rsidR="00927C95">
        <w:rPr>
          <w:rFonts w:asciiTheme="minorBidi" w:hAnsiTheme="minorBidi"/>
          <w:color w:val="000000"/>
          <w:sz w:val="20"/>
          <w:szCs w:val="20"/>
          <w:lang w:val="en-GB" w:bidi="he-IL"/>
        </w:rPr>
        <w:t>.</w:t>
      </w:r>
      <w:r w:rsidRPr="001F69BE">
        <w:rPr>
          <w:rFonts w:asciiTheme="minorBidi" w:hAnsiTheme="minorBidi"/>
          <w:color w:val="000000"/>
          <w:sz w:val="20"/>
          <w:szCs w:val="20"/>
        </w:rPr>
        <w:t xml:space="preserve"> </w:t>
      </w:r>
      <w:r>
        <w:rPr>
          <w:rFonts w:asciiTheme="minorBidi" w:hAnsiTheme="minorBidi"/>
          <w:color w:val="000000"/>
          <w:sz w:val="20"/>
          <w:szCs w:val="20"/>
        </w:rPr>
        <w:t xml:space="preserve">This result was strengthened by the RI measure, </w:t>
      </w:r>
      <w:r>
        <w:rPr>
          <w:rFonts w:asciiTheme="minorBidi" w:hAnsiTheme="minorBidi"/>
          <w:color w:val="000000"/>
          <w:sz w:val="20"/>
          <w:szCs w:val="20"/>
        </w:rPr>
        <w:lastRenderedPageBreak/>
        <w:t>d</w:t>
      </w:r>
      <w:r w:rsidRPr="00B04CB7">
        <w:rPr>
          <w:rFonts w:asciiTheme="minorBidi" w:hAnsiTheme="minorBidi"/>
          <w:color w:val="000000"/>
          <w:sz w:val="20"/>
          <w:szCs w:val="20"/>
        </w:rPr>
        <w:t>emonstrat</w:t>
      </w:r>
      <w:r>
        <w:rPr>
          <w:rFonts w:asciiTheme="minorBidi" w:hAnsiTheme="minorBidi"/>
          <w:color w:val="000000"/>
          <w:sz w:val="20"/>
          <w:szCs w:val="20"/>
        </w:rPr>
        <w:t>ing</w:t>
      </w:r>
      <w:r w:rsidRPr="00B04CB7">
        <w:rPr>
          <w:rFonts w:asciiTheme="minorBidi" w:hAnsiTheme="minorBidi"/>
          <w:color w:val="000000"/>
          <w:sz w:val="20"/>
          <w:szCs w:val="20"/>
        </w:rPr>
        <w:t xml:space="preserve"> that recovery occurred only </w:t>
      </w:r>
      <w:r w:rsidRPr="0022385F">
        <w:rPr>
          <w:rFonts w:asciiTheme="minorBidi" w:hAnsiTheme="minorBidi"/>
          <w:color w:val="000000"/>
          <w:sz w:val="20"/>
          <w:szCs w:val="20"/>
        </w:rPr>
        <w:t xml:space="preserve">among </w:t>
      </w:r>
      <w:r w:rsidRPr="00EA281C">
        <w:rPr>
          <w:rFonts w:asciiTheme="minorBidi" w:hAnsiTheme="minorBidi"/>
          <w:sz w:val="20"/>
          <w:szCs w:val="20"/>
        </w:rPr>
        <w:t>participants that did not undergo extinction</w:t>
      </w:r>
      <w:r w:rsidRPr="00B04CB7">
        <w:rPr>
          <w:rFonts w:asciiTheme="minorBidi" w:hAnsiTheme="minorBidi"/>
          <w:color w:val="000000"/>
          <w:sz w:val="20"/>
          <w:szCs w:val="20"/>
        </w:rPr>
        <w:t xml:space="preserve">; there was no recovery evident among participants in the </w:t>
      </w:r>
      <w:r w:rsidR="004E6302">
        <w:rPr>
          <w:rFonts w:asciiTheme="minorBidi" w:hAnsiTheme="minorBidi"/>
          <w:color w:val="000000"/>
          <w:sz w:val="20"/>
          <w:szCs w:val="20"/>
        </w:rPr>
        <w:t>unaware</w:t>
      </w:r>
      <w:r w:rsidRPr="00B04CB7">
        <w:rPr>
          <w:rFonts w:asciiTheme="minorBidi" w:hAnsiTheme="minorBidi"/>
          <w:color w:val="000000"/>
          <w:sz w:val="20"/>
          <w:szCs w:val="20"/>
        </w:rPr>
        <w:t xml:space="preserve"> </w:t>
      </w:r>
      <w:r w:rsidR="00952567">
        <w:rPr>
          <w:rFonts w:asciiTheme="minorBidi" w:hAnsiTheme="minorBidi"/>
          <w:color w:val="000000"/>
          <w:sz w:val="20"/>
          <w:szCs w:val="20"/>
        </w:rPr>
        <w:t xml:space="preserve">group </w:t>
      </w:r>
      <w:r w:rsidRPr="00B04CB7">
        <w:rPr>
          <w:rFonts w:asciiTheme="minorBidi" w:hAnsiTheme="minorBidi"/>
          <w:color w:val="000000"/>
          <w:sz w:val="20"/>
          <w:szCs w:val="20"/>
        </w:rPr>
        <w:t xml:space="preserve">or the </w:t>
      </w:r>
      <w:r w:rsidR="004E6302">
        <w:rPr>
          <w:rFonts w:asciiTheme="minorBidi" w:hAnsiTheme="minorBidi"/>
          <w:color w:val="000000"/>
          <w:sz w:val="20"/>
          <w:szCs w:val="20"/>
        </w:rPr>
        <w:t>aware</w:t>
      </w:r>
      <w:r w:rsidRPr="00B04CB7">
        <w:rPr>
          <w:rFonts w:asciiTheme="minorBidi" w:hAnsiTheme="minorBidi"/>
          <w:color w:val="000000"/>
          <w:sz w:val="20"/>
          <w:szCs w:val="20"/>
        </w:rPr>
        <w:t xml:space="preserve"> </w:t>
      </w:r>
      <w:r w:rsidR="00952567">
        <w:rPr>
          <w:rFonts w:asciiTheme="minorBidi" w:hAnsiTheme="minorBidi"/>
          <w:color w:val="000000"/>
          <w:sz w:val="20"/>
          <w:szCs w:val="20"/>
        </w:rPr>
        <w:t>group</w:t>
      </w:r>
      <w:r w:rsidR="00B408FD">
        <w:rPr>
          <w:rFonts w:asciiTheme="minorBidi" w:hAnsiTheme="minorBidi"/>
          <w:color w:val="000000"/>
          <w:sz w:val="20"/>
          <w:szCs w:val="20"/>
        </w:rPr>
        <w:t>s</w:t>
      </w:r>
      <w:r w:rsidRPr="00B04CB7">
        <w:rPr>
          <w:rFonts w:asciiTheme="minorBidi" w:hAnsiTheme="minorBidi"/>
          <w:color w:val="000000"/>
          <w:sz w:val="20"/>
          <w:szCs w:val="20"/>
        </w:rPr>
        <w:t>.</w:t>
      </w:r>
      <w:r w:rsidR="00472AA4">
        <w:rPr>
          <w:rFonts w:asciiTheme="minorBidi" w:hAnsiTheme="minorBidi"/>
          <w:color w:val="000000"/>
          <w:sz w:val="20"/>
          <w:szCs w:val="20"/>
        </w:rPr>
        <w:t xml:space="preserve"> </w:t>
      </w:r>
      <w:r w:rsidR="00B96E8A">
        <w:rPr>
          <w:rFonts w:asciiTheme="minorBidi" w:hAnsiTheme="minorBidi"/>
          <w:color w:val="000000"/>
          <w:sz w:val="20"/>
          <w:szCs w:val="20"/>
          <w:lang w:val="en-GB"/>
        </w:rPr>
        <w:t xml:space="preserve"> </w:t>
      </w:r>
      <w:r w:rsidR="00472AA4">
        <w:rPr>
          <w:rFonts w:asciiTheme="minorBidi" w:hAnsiTheme="minorBidi"/>
          <w:color w:val="000000"/>
          <w:sz w:val="20"/>
          <w:szCs w:val="20"/>
        </w:rPr>
        <w:t>Thus, this constitute</w:t>
      </w:r>
      <w:r w:rsidR="00DF165B">
        <w:rPr>
          <w:rFonts w:asciiTheme="minorBidi" w:hAnsiTheme="minorBidi"/>
          <w:color w:val="000000"/>
          <w:sz w:val="20"/>
          <w:szCs w:val="20"/>
        </w:rPr>
        <w:t>s</w:t>
      </w:r>
      <w:r w:rsidR="00472AA4">
        <w:rPr>
          <w:rFonts w:asciiTheme="minorBidi" w:hAnsiTheme="minorBidi"/>
          <w:color w:val="000000"/>
          <w:sz w:val="20"/>
          <w:szCs w:val="20"/>
        </w:rPr>
        <w:t xml:space="preserve"> a clear </w:t>
      </w:r>
      <w:r w:rsidR="00DF165B">
        <w:rPr>
          <w:rFonts w:asciiTheme="minorBidi" w:hAnsiTheme="minorBidi"/>
          <w:color w:val="000000"/>
          <w:sz w:val="20"/>
          <w:szCs w:val="20"/>
        </w:rPr>
        <w:t xml:space="preserve">demonstration of unconscious extinction, obtained </w:t>
      </w:r>
      <w:r w:rsidR="00684DAA">
        <w:rPr>
          <w:rFonts w:asciiTheme="minorBidi" w:hAnsiTheme="minorBidi"/>
          <w:color w:val="000000"/>
          <w:sz w:val="20"/>
          <w:szCs w:val="20"/>
        </w:rPr>
        <w:t xml:space="preserve">in the </w:t>
      </w:r>
      <w:r w:rsidR="00F563C8">
        <w:rPr>
          <w:rFonts w:asciiTheme="minorBidi" w:hAnsiTheme="minorBidi"/>
          <w:color w:val="000000"/>
          <w:sz w:val="20"/>
          <w:szCs w:val="20"/>
        </w:rPr>
        <w:t>VM</w:t>
      </w:r>
      <w:r w:rsidR="00684DAA">
        <w:rPr>
          <w:rFonts w:asciiTheme="minorBidi" w:hAnsiTheme="minorBidi"/>
          <w:color w:val="000000"/>
          <w:sz w:val="20"/>
          <w:szCs w:val="20"/>
        </w:rPr>
        <w:t xml:space="preserve"> </w:t>
      </w:r>
      <w:r w:rsidR="00DF165B">
        <w:rPr>
          <w:rFonts w:asciiTheme="minorBidi" w:hAnsiTheme="minorBidi"/>
          <w:color w:val="000000"/>
          <w:sz w:val="20"/>
          <w:szCs w:val="20"/>
        </w:rPr>
        <w:t>paradigm with stringent trial-by-trial measures of awareness.</w:t>
      </w:r>
      <w:r w:rsidR="0054206D" w:rsidRPr="0054206D">
        <w:t xml:space="preserve"> </w:t>
      </w:r>
      <w:r w:rsidR="0054206D">
        <w:rPr>
          <w:rFonts w:asciiTheme="minorBidi" w:hAnsiTheme="minorBidi"/>
          <w:color w:val="000000"/>
          <w:sz w:val="20"/>
          <w:szCs w:val="20"/>
          <w:lang w:val="en-GB" w:bidi="he-IL"/>
        </w:rPr>
        <w:t xml:space="preserve">In the CFS paradigm, </w:t>
      </w:r>
      <w:r w:rsidR="00A70456">
        <w:rPr>
          <w:rFonts w:asciiTheme="minorBidi" w:hAnsiTheme="minorBidi"/>
          <w:color w:val="000000"/>
          <w:sz w:val="20"/>
          <w:szCs w:val="20"/>
          <w:lang w:val="en-GB" w:bidi="he-IL"/>
        </w:rPr>
        <w:t>no unconscious exposure effect was found.</w:t>
      </w:r>
    </w:p>
    <w:p w14:paraId="0AF038B9"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6D03B246" w14:textId="146C71D9" w:rsidR="00EF5CE5" w:rsidRPr="00EF5CE5" w:rsidRDefault="00F45D02" w:rsidP="00D25FE6">
      <w:pPr>
        <w:keepNext/>
        <w:pBdr>
          <w:top w:val="nil"/>
          <w:left w:val="nil"/>
          <w:bottom w:val="nil"/>
          <w:right w:val="nil"/>
          <w:between w:val="nil"/>
        </w:pBdr>
        <w:spacing w:before="240" w:after="60" w:line="360" w:lineRule="auto"/>
        <w:ind w:firstLine="720"/>
        <w:contextualSpacing/>
        <w:jc w:val="both"/>
        <w:rPr>
          <w:rFonts w:asciiTheme="minorBidi" w:hAnsiTheme="minorBidi"/>
          <w:sz w:val="20"/>
          <w:szCs w:val="20"/>
        </w:rPr>
      </w:pPr>
      <w:r>
        <w:rPr>
          <w:rFonts w:asciiTheme="minorBidi" w:hAnsiTheme="minorBidi"/>
          <w:color w:val="000000"/>
          <w:sz w:val="20"/>
          <w:szCs w:val="20"/>
        </w:rPr>
        <w:t>Finding</w:t>
      </w:r>
      <w:r w:rsidR="00B408FD">
        <w:rPr>
          <w:rFonts w:asciiTheme="minorBidi" w:hAnsiTheme="minorBidi"/>
          <w:color w:val="000000"/>
          <w:sz w:val="20"/>
          <w:szCs w:val="20"/>
        </w:rPr>
        <w:t>s</w:t>
      </w:r>
      <w:r>
        <w:rPr>
          <w:rFonts w:asciiTheme="minorBidi" w:hAnsiTheme="minorBidi"/>
          <w:color w:val="000000"/>
          <w:sz w:val="20"/>
          <w:szCs w:val="20"/>
        </w:rPr>
        <w:t xml:space="preserve"> from </w:t>
      </w:r>
      <w:r w:rsidR="00E03C6F">
        <w:rPr>
          <w:rFonts w:asciiTheme="minorBidi" w:hAnsiTheme="minorBidi"/>
          <w:color w:val="000000"/>
          <w:sz w:val="20"/>
          <w:szCs w:val="20"/>
        </w:rPr>
        <w:t xml:space="preserve">the </w:t>
      </w:r>
      <w:r w:rsidR="00395AD5">
        <w:rPr>
          <w:rFonts w:asciiTheme="minorBidi" w:hAnsiTheme="minorBidi"/>
          <w:color w:val="000000"/>
          <w:sz w:val="20"/>
          <w:szCs w:val="20"/>
        </w:rPr>
        <w:t xml:space="preserve">VM technique </w:t>
      </w:r>
      <w:r w:rsidRPr="00AD2F6D">
        <w:rPr>
          <w:rFonts w:asciiTheme="minorBidi" w:hAnsiTheme="minorBidi"/>
          <w:color w:val="000000"/>
          <w:sz w:val="20"/>
          <w:szCs w:val="20"/>
        </w:rPr>
        <w:t xml:space="preserve">suggest that </w:t>
      </w:r>
      <w:r w:rsidR="00920B93">
        <w:rPr>
          <w:rFonts w:asciiTheme="minorBidi" w:hAnsiTheme="minorBidi"/>
          <w:color w:val="000000"/>
          <w:sz w:val="20"/>
          <w:szCs w:val="20"/>
        </w:rPr>
        <w:t xml:space="preserve">both </w:t>
      </w:r>
      <w:r w:rsidRPr="00AD2F6D">
        <w:rPr>
          <w:rFonts w:asciiTheme="minorBidi" w:hAnsiTheme="minorBidi"/>
          <w:color w:val="000000"/>
          <w:sz w:val="20"/>
          <w:szCs w:val="20"/>
        </w:rPr>
        <w:t xml:space="preserve">conscious and </w:t>
      </w:r>
      <w:r w:rsidR="00920B93">
        <w:rPr>
          <w:rFonts w:asciiTheme="minorBidi" w:hAnsiTheme="minorBidi"/>
          <w:color w:val="000000"/>
          <w:sz w:val="20"/>
          <w:szCs w:val="20"/>
        </w:rPr>
        <w:t>un</w:t>
      </w:r>
      <w:r w:rsidRPr="00AD2F6D">
        <w:rPr>
          <w:rFonts w:asciiTheme="minorBidi" w:hAnsiTheme="minorBidi"/>
          <w:color w:val="000000"/>
          <w:sz w:val="20"/>
          <w:szCs w:val="20"/>
        </w:rPr>
        <w:t xml:space="preserve">conscious exposure </w:t>
      </w:r>
      <w:r w:rsidR="00920B93">
        <w:rPr>
          <w:rFonts w:asciiTheme="minorBidi" w:hAnsiTheme="minorBidi"/>
          <w:color w:val="000000"/>
          <w:sz w:val="20"/>
          <w:szCs w:val="20"/>
        </w:rPr>
        <w:t>are</w:t>
      </w:r>
      <w:r w:rsidR="00920B93" w:rsidRPr="00AD2F6D">
        <w:rPr>
          <w:rFonts w:asciiTheme="minorBidi" w:hAnsiTheme="minorBidi"/>
          <w:color w:val="000000"/>
          <w:sz w:val="20"/>
          <w:szCs w:val="20"/>
        </w:rPr>
        <w:t xml:space="preserve"> </w:t>
      </w:r>
      <w:r w:rsidRPr="00AD2F6D">
        <w:rPr>
          <w:rFonts w:asciiTheme="minorBidi" w:hAnsiTheme="minorBidi"/>
          <w:color w:val="000000"/>
          <w:sz w:val="20"/>
          <w:szCs w:val="20"/>
        </w:rPr>
        <w:t>effective in</w:t>
      </w:r>
      <w:r>
        <w:rPr>
          <w:rFonts w:asciiTheme="minorBidi" w:hAnsiTheme="minorBidi"/>
          <w:color w:val="000000"/>
          <w:sz w:val="20"/>
          <w:szCs w:val="20"/>
        </w:rPr>
        <w:t xml:space="preserve"> </w:t>
      </w:r>
      <w:r w:rsidRPr="00B04CB7">
        <w:rPr>
          <w:rFonts w:asciiTheme="minorBidi" w:hAnsiTheme="minorBidi"/>
          <w:bCs/>
          <w:color w:val="000000"/>
          <w:sz w:val="20"/>
          <w:szCs w:val="20"/>
        </w:rPr>
        <w:t>reduc</w:t>
      </w:r>
      <w:r w:rsidR="00920B93">
        <w:rPr>
          <w:rFonts w:asciiTheme="minorBidi" w:hAnsiTheme="minorBidi"/>
          <w:bCs/>
          <w:color w:val="000000"/>
          <w:sz w:val="20"/>
          <w:szCs w:val="20"/>
        </w:rPr>
        <w:t>ing the conditioned response</w:t>
      </w:r>
      <w:r w:rsidRPr="00B04CB7">
        <w:rPr>
          <w:rFonts w:asciiTheme="minorBidi" w:hAnsiTheme="minorBidi"/>
          <w:bCs/>
          <w:color w:val="000000"/>
          <w:sz w:val="20"/>
          <w:szCs w:val="20"/>
        </w:rPr>
        <w:t xml:space="preserve"> </w:t>
      </w:r>
      <w:r w:rsidR="00920B93">
        <w:rPr>
          <w:rFonts w:asciiTheme="minorBidi" w:hAnsiTheme="minorBidi"/>
          <w:bCs/>
          <w:color w:val="000000"/>
          <w:sz w:val="20"/>
          <w:szCs w:val="20"/>
        </w:rPr>
        <w:t>via</w:t>
      </w:r>
      <w:r w:rsidR="00920B93" w:rsidRPr="00B04CB7">
        <w:rPr>
          <w:rFonts w:asciiTheme="minorBidi" w:hAnsiTheme="minorBidi"/>
          <w:bCs/>
          <w:color w:val="000000"/>
          <w:sz w:val="20"/>
          <w:szCs w:val="20"/>
        </w:rPr>
        <w:t xml:space="preserve"> </w:t>
      </w:r>
      <w:r w:rsidRPr="00B04CB7">
        <w:rPr>
          <w:rFonts w:asciiTheme="minorBidi" w:hAnsiTheme="minorBidi"/>
          <w:bCs/>
          <w:color w:val="000000"/>
          <w:sz w:val="20"/>
          <w:szCs w:val="20"/>
        </w:rPr>
        <w:t>non-reinforced presentations</w:t>
      </w:r>
      <w:r>
        <w:rPr>
          <w:rFonts w:asciiTheme="minorBidi" w:hAnsiTheme="minorBidi"/>
          <w:color w:val="000000"/>
          <w:sz w:val="20"/>
          <w:szCs w:val="20"/>
        </w:rPr>
        <w:t xml:space="preserve">. </w:t>
      </w:r>
      <w:r w:rsidRPr="00B04CB7">
        <w:rPr>
          <w:rFonts w:asciiTheme="minorBidi" w:hAnsiTheme="minorBidi"/>
          <w:color w:val="000000"/>
          <w:sz w:val="20"/>
          <w:szCs w:val="20"/>
        </w:rPr>
        <w:t xml:space="preserve">These findings </w:t>
      </w:r>
      <w:r w:rsidRPr="009F6729">
        <w:rPr>
          <w:rFonts w:asciiTheme="minorBidi" w:hAnsiTheme="minorBidi"/>
          <w:color w:val="000000"/>
          <w:sz w:val="20"/>
          <w:szCs w:val="20"/>
        </w:rPr>
        <w:t xml:space="preserve">could pave </w:t>
      </w:r>
      <w:r w:rsidRPr="000B7789">
        <w:rPr>
          <w:rFonts w:asciiTheme="minorBidi" w:hAnsiTheme="minorBidi"/>
          <w:color w:val="000000"/>
          <w:sz w:val="20"/>
          <w:szCs w:val="20"/>
        </w:rPr>
        <w:t>the way for establishing a new therapeutic protocol, which relies on unconscious exposure. </w:t>
      </w:r>
      <w:r>
        <w:rPr>
          <w:rFonts w:asciiTheme="minorBidi" w:hAnsiTheme="minorBidi"/>
          <w:color w:val="000000"/>
          <w:sz w:val="20"/>
          <w:szCs w:val="20"/>
        </w:rPr>
        <w:t>Such a</w:t>
      </w:r>
      <w:r w:rsidRPr="000B7789">
        <w:rPr>
          <w:rFonts w:asciiTheme="minorBidi" w:hAnsiTheme="minorBidi"/>
          <w:color w:val="000000"/>
          <w:sz w:val="20"/>
          <w:szCs w:val="20"/>
        </w:rPr>
        <w:t xml:space="preserve"> </w:t>
      </w:r>
      <w:r w:rsidRPr="0008052A">
        <w:rPr>
          <w:rFonts w:asciiTheme="minorBidi" w:hAnsiTheme="minorBidi"/>
          <w:color w:val="000000"/>
          <w:sz w:val="20"/>
          <w:szCs w:val="20"/>
        </w:rPr>
        <w:t xml:space="preserve">protocol has never been </w:t>
      </w:r>
      <w:r w:rsidR="00E03C6F">
        <w:rPr>
          <w:rFonts w:asciiTheme="minorBidi" w:hAnsiTheme="minorBidi"/>
          <w:color w:val="000000"/>
          <w:sz w:val="20"/>
          <w:szCs w:val="20"/>
        </w:rPr>
        <w:t xml:space="preserve">clinically </w:t>
      </w:r>
      <w:r>
        <w:rPr>
          <w:rFonts w:asciiTheme="minorBidi" w:hAnsiTheme="minorBidi"/>
          <w:color w:val="000000"/>
          <w:sz w:val="20"/>
          <w:szCs w:val="20"/>
        </w:rPr>
        <w:t>implemented</w:t>
      </w:r>
      <w:r w:rsidRPr="0008052A">
        <w:rPr>
          <w:rFonts w:asciiTheme="minorBidi" w:hAnsiTheme="minorBidi"/>
          <w:color w:val="000000"/>
          <w:sz w:val="20"/>
          <w:szCs w:val="20"/>
        </w:rPr>
        <w:t xml:space="preserve">; however, some studies suggest that extinction through unconscious exposure </w:t>
      </w:r>
      <w:r>
        <w:rPr>
          <w:rFonts w:asciiTheme="minorBidi" w:hAnsiTheme="minorBidi"/>
          <w:color w:val="000000"/>
          <w:sz w:val="20"/>
          <w:szCs w:val="20"/>
        </w:rPr>
        <w:t>may</w:t>
      </w:r>
      <w:r w:rsidRPr="0008052A">
        <w:rPr>
          <w:rFonts w:asciiTheme="minorBidi" w:hAnsiTheme="minorBidi"/>
          <w:color w:val="000000"/>
          <w:sz w:val="20"/>
          <w:szCs w:val="20"/>
        </w:rPr>
        <w:t xml:space="preserve"> be effective</w:t>
      </w:r>
      <w:r w:rsidR="00E03C6F">
        <w:rPr>
          <w:rFonts w:asciiTheme="minorBidi" w:hAnsiTheme="minorBidi"/>
          <w:color w:val="000000"/>
          <w:sz w:val="20"/>
          <w:szCs w:val="20"/>
        </w:rPr>
        <w:t>, in line with our findings</w:t>
      </w:r>
      <w:r>
        <w:rPr>
          <w:rFonts w:asciiTheme="minorBidi" w:hAnsiTheme="minorBidi" w:hint="cs"/>
          <w:color w:val="000000"/>
          <w:sz w:val="20"/>
          <w:szCs w:val="20"/>
          <w:rtl/>
          <w:lang w:bidi="he-IL"/>
        </w:rPr>
        <w:t>.</w:t>
      </w:r>
      <w:r>
        <w:rPr>
          <w:rFonts w:asciiTheme="minorBidi" w:hAnsiTheme="minorBidi" w:hint="cs"/>
          <w:color w:val="000000"/>
          <w:sz w:val="20"/>
          <w:szCs w:val="20"/>
          <w:lang w:bidi="he-IL"/>
        </w:rPr>
        <w:t xml:space="preserve"> </w:t>
      </w:r>
      <w:r>
        <w:rPr>
          <w:rFonts w:asciiTheme="minorBidi" w:hAnsiTheme="minorBidi" w:hint="cs"/>
          <w:color w:val="000000"/>
          <w:sz w:val="20"/>
          <w:szCs w:val="20"/>
        </w:rPr>
        <w:t>T</w:t>
      </w:r>
      <w:r w:rsidRPr="0008052A">
        <w:rPr>
          <w:rFonts w:asciiTheme="minorBidi" w:hAnsiTheme="minorBidi"/>
          <w:sz w:val="20"/>
          <w:szCs w:val="20"/>
        </w:rPr>
        <w:t>here is a growing body of research</w:t>
      </w:r>
      <w:r w:rsidRPr="0008052A">
        <w:rPr>
          <w:rFonts w:asciiTheme="minorBidi" w:hAnsiTheme="minorBidi"/>
          <w:color w:val="000000"/>
          <w:sz w:val="20"/>
          <w:szCs w:val="20"/>
        </w:rPr>
        <w:t xml:space="preserve"> on a novel brain imaging approach </w:t>
      </w:r>
      <w:r w:rsidRPr="00EA281C">
        <w:rPr>
          <w:rFonts w:asciiTheme="minorBidi" w:hAnsiTheme="minorBidi"/>
          <w:sz w:val="20"/>
          <w:szCs w:val="20"/>
        </w:rPr>
        <w:t>called</w:t>
      </w:r>
      <w:r w:rsidR="004E6302">
        <w:rPr>
          <w:rFonts w:asciiTheme="minorBidi" w:hAnsiTheme="minorBidi"/>
          <w:sz w:val="20"/>
          <w:szCs w:val="20"/>
        </w:rPr>
        <w:t xml:space="preserve"> </w:t>
      </w:r>
      <w:r w:rsidR="00420CE9">
        <w:rPr>
          <w:rFonts w:asciiTheme="minorBidi" w:hAnsiTheme="minorBidi"/>
          <w:sz w:val="20"/>
          <w:szCs w:val="20"/>
        </w:rPr>
        <w:t>d</w:t>
      </w:r>
      <w:r w:rsidR="004E6302" w:rsidRPr="004E6302">
        <w:rPr>
          <w:rFonts w:asciiTheme="minorBidi" w:hAnsiTheme="minorBidi"/>
          <w:sz w:val="20"/>
          <w:szCs w:val="20"/>
        </w:rPr>
        <w:t xml:space="preserve">ecoded fMRI </w:t>
      </w:r>
      <w:r w:rsidR="00420CE9">
        <w:rPr>
          <w:rFonts w:asciiTheme="minorBidi" w:hAnsiTheme="minorBidi"/>
          <w:sz w:val="20"/>
          <w:szCs w:val="20"/>
        </w:rPr>
        <w:t>n</w:t>
      </w:r>
      <w:r w:rsidR="004E6302" w:rsidRPr="004E6302">
        <w:rPr>
          <w:rFonts w:asciiTheme="minorBidi" w:hAnsiTheme="minorBidi"/>
          <w:sz w:val="20"/>
          <w:szCs w:val="20"/>
        </w:rPr>
        <w:t>eurofeedback</w:t>
      </w:r>
      <w:r w:rsidR="00A52A98">
        <w:rPr>
          <w:rFonts w:asciiTheme="minorBidi" w:hAnsiTheme="minorBidi"/>
          <w:sz w:val="20"/>
          <w:szCs w:val="20"/>
        </w:rPr>
        <w:t xml:space="preserve"> </w:t>
      </w:r>
      <w:r w:rsidR="00FF3E7F">
        <w:rPr>
          <w:rFonts w:asciiTheme="minorBidi" w:hAnsiTheme="minorBidi"/>
          <w:sz w:val="20"/>
          <w:szCs w:val="20"/>
        </w:rPr>
        <w:fldChar w:fldCharType="begin">
          <w:fldData xml:space="preserve">PEVuZE5vdGU+PENpdGU+PEF1dGhvcj5UYXNjaGVyZWF1LUR1bW91Y2hlbDwvQXV0aG9yPjxZZWFy
PjIwMTc8L1llYXI+PFJlY051bT40ODwvUmVjTnVtPjxEaXNwbGF5VGV4dD4oMzYtMzgpPC9EaXNw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004E4722">
        <w:rPr>
          <w:rFonts w:asciiTheme="minorBidi" w:hAnsiTheme="minorBidi"/>
          <w:sz w:val="20"/>
          <w:szCs w:val="20"/>
        </w:rPr>
        <w:instrText xml:space="preserve"> ADDIN EN.CITE </w:instrText>
      </w:r>
      <w:r w:rsidR="004E4722">
        <w:rPr>
          <w:rFonts w:asciiTheme="minorBidi" w:hAnsiTheme="minorBidi"/>
          <w:sz w:val="20"/>
          <w:szCs w:val="20"/>
        </w:rPr>
        <w:fldChar w:fldCharType="begin">
          <w:fldData xml:space="preserve">PEVuZE5vdGU+PENpdGU+PEF1dGhvcj5UYXNjaGVyZWF1LUR1bW91Y2hlbDwvQXV0aG9yPjxZZWFy
PjIwMTc8L1llYXI+PFJlY051bT40ODwvUmVjTnVtPjxEaXNwbGF5VGV4dD4oMzYtMzgpPC9EaXNw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004E4722">
        <w:rPr>
          <w:rFonts w:asciiTheme="minorBidi" w:hAnsiTheme="minorBidi"/>
          <w:sz w:val="20"/>
          <w:szCs w:val="20"/>
        </w:rPr>
        <w:instrText xml:space="preserve"> ADDIN EN.CITE.DATA </w:instrText>
      </w:r>
      <w:r w:rsidR="004E4722">
        <w:rPr>
          <w:rFonts w:asciiTheme="minorBidi" w:hAnsiTheme="minorBidi"/>
          <w:sz w:val="20"/>
          <w:szCs w:val="20"/>
        </w:rPr>
      </w:r>
      <w:r w:rsidR="004E4722">
        <w:rPr>
          <w:rFonts w:asciiTheme="minorBidi" w:hAnsiTheme="minorBidi"/>
          <w:sz w:val="20"/>
          <w:szCs w:val="20"/>
        </w:rPr>
        <w:fldChar w:fldCharType="end"/>
      </w:r>
      <w:r w:rsidR="00FF3E7F">
        <w:rPr>
          <w:rFonts w:asciiTheme="minorBidi" w:hAnsiTheme="minorBidi"/>
          <w:sz w:val="20"/>
          <w:szCs w:val="20"/>
        </w:rPr>
      </w:r>
      <w:r w:rsidR="00FF3E7F">
        <w:rPr>
          <w:rFonts w:asciiTheme="minorBidi" w:hAnsiTheme="minorBidi"/>
          <w:sz w:val="20"/>
          <w:szCs w:val="20"/>
        </w:rPr>
        <w:fldChar w:fldCharType="separate"/>
      </w:r>
      <w:r w:rsidR="004E4722">
        <w:rPr>
          <w:rFonts w:asciiTheme="minorBidi" w:hAnsiTheme="minorBidi"/>
          <w:noProof/>
          <w:sz w:val="20"/>
          <w:szCs w:val="20"/>
        </w:rPr>
        <w:t>(36-38)</w:t>
      </w:r>
      <w:r w:rsidR="00FF3E7F">
        <w:rPr>
          <w:rFonts w:asciiTheme="minorBidi" w:hAnsiTheme="minorBidi"/>
          <w:sz w:val="20"/>
          <w:szCs w:val="20"/>
        </w:rPr>
        <w:fldChar w:fldCharType="end"/>
      </w:r>
      <w:r w:rsidR="003C558B">
        <w:rPr>
          <w:rFonts w:asciiTheme="minorBidi" w:hAnsiTheme="minorBidi"/>
          <w:sz w:val="20"/>
          <w:szCs w:val="20"/>
        </w:rPr>
        <w:t>.</w:t>
      </w:r>
      <w:r w:rsidRPr="0008052A">
        <w:rPr>
          <w:rFonts w:asciiTheme="minorBidi" w:hAnsiTheme="minorBidi"/>
          <w:color w:val="000000"/>
          <w:sz w:val="20"/>
          <w:szCs w:val="20"/>
        </w:rPr>
        <w:t xml:space="preserve"> This technique </w:t>
      </w:r>
      <w:r>
        <w:rPr>
          <w:rFonts w:asciiTheme="minorBidi" w:hAnsiTheme="minorBidi"/>
          <w:sz w:val="20"/>
          <w:szCs w:val="20"/>
        </w:rPr>
        <w:t>depend</w:t>
      </w:r>
      <w:r w:rsidRPr="002A1AB0">
        <w:rPr>
          <w:rFonts w:asciiTheme="minorBidi" w:hAnsiTheme="minorBidi"/>
          <w:sz w:val="20"/>
          <w:szCs w:val="20"/>
        </w:rPr>
        <w:t>s</w:t>
      </w:r>
      <w:r w:rsidRPr="00EA281C">
        <w:rPr>
          <w:rFonts w:asciiTheme="minorBidi" w:hAnsiTheme="minorBidi"/>
          <w:sz w:val="20"/>
          <w:szCs w:val="20"/>
        </w:rPr>
        <w:t xml:space="preserve"> </w:t>
      </w:r>
      <w:r>
        <w:rPr>
          <w:rFonts w:asciiTheme="minorBidi" w:hAnsiTheme="minorBidi"/>
          <w:sz w:val="20"/>
          <w:szCs w:val="20"/>
        </w:rPr>
        <w:t xml:space="preserve">on </w:t>
      </w:r>
      <w:r w:rsidRPr="002A1AB0">
        <w:rPr>
          <w:rFonts w:asciiTheme="minorBidi" w:hAnsiTheme="minorBidi"/>
          <w:sz w:val="20"/>
          <w:szCs w:val="20"/>
        </w:rPr>
        <w:t xml:space="preserve">rewarding unconscious neural representations of feared stimuli </w:t>
      </w:r>
      <w:proofErr w:type="gramStart"/>
      <w:r>
        <w:rPr>
          <w:rFonts w:asciiTheme="minorBidi" w:hAnsiTheme="minorBidi"/>
          <w:sz w:val="20"/>
          <w:szCs w:val="20"/>
          <w:lang w:val="en-GB"/>
        </w:rPr>
        <w:t>in order to</w:t>
      </w:r>
      <w:proofErr w:type="gramEnd"/>
      <w:r w:rsidRPr="002A1AB0">
        <w:rPr>
          <w:rFonts w:asciiTheme="minorBidi" w:hAnsiTheme="minorBidi"/>
          <w:sz w:val="20"/>
          <w:szCs w:val="20"/>
        </w:rPr>
        <w:t xml:space="preserve"> counter-condition</w:t>
      </w:r>
      <w:r>
        <w:rPr>
          <w:rFonts w:asciiTheme="minorBidi" w:hAnsiTheme="minorBidi"/>
          <w:sz w:val="20"/>
          <w:szCs w:val="20"/>
        </w:rPr>
        <w:t xml:space="preserve"> the</w:t>
      </w:r>
      <w:r w:rsidRPr="002A1AB0">
        <w:rPr>
          <w:rFonts w:asciiTheme="minorBidi" w:hAnsiTheme="minorBidi"/>
          <w:sz w:val="20"/>
          <w:szCs w:val="20"/>
        </w:rPr>
        <w:t xml:space="preserve"> fear</w:t>
      </w:r>
      <w:r>
        <w:rPr>
          <w:rFonts w:asciiTheme="minorBidi" w:hAnsiTheme="minorBidi"/>
          <w:sz w:val="20"/>
          <w:szCs w:val="20"/>
        </w:rPr>
        <w:t>ed representation.</w:t>
      </w:r>
      <w:r w:rsidRPr="002A1AB0">
        <w:rPr>
          <w:rFonts w:asciiTheme="minorBidi" w:hAnsiTheme="minorBidi"/>
          <w:sz w:val="20"/>
          <w:szCs w:val="20"/>
        </w:rPr>
        <w:t xml:space="preserve"> </w:t>
      </w:r>
      <w:r w:rsidR="00B408FD">
        <w:rPr>
          <w:rFonts w:asciiTheme="minorBidi" w:hAnsiTheme="minorBidi"/>
          <w:sz w:val="20"/>
          <w:szCs w:val="20"/>
        </w:rPr>
        <w:t>This approach has</w:t>
      </w:r>
      <w:r w:rsidRPr="002A1AB0">
        <w:rPr>
          <w:rFonts w:asciiTheme="minorBidi" w:hAnsiTheme="minorBidi"/>
          <w:sz w:val="20"/>
          <w:szCs w:val="20"/>
        </w:rPr>
        <w:t xml:space="preserve"> </w:t>
      </w:r>
      <w:r>
        <w:rPr>
          <w:rFonts w:asciiTheme="minorBidi" w:hAnsiTheme="minorBidi"/>
          <w:sz w:val="20"/>
          <w:szCs w:val="20"/>
        </w:rPr>
        <w:t>demonstrated</w:t>
      </w:r>
      <w:r w:rsidRPr="00EA281C">
        <w:rPr>
          <w:rFonts w:asciiTheme="minorBidi" w:hAnsiTheme="minorBidi"/>
          <w:sz w:val="20"/>
          <w:szCs w:val="20"/>
        </w:rPr>
        <w:t xml:space="preserve"> </w:t>
      </w:r>
      <w:r w:rsidR="00B408FD">
        <w:rPr>
          <w:rFonts w:asciiTheme="minorBidi" w:hAnsiTheme="minorBidi"/>
          <w:sz w:val="20"/>
          <w:szCs w:val="20"/>
        </w:rPr>
        <w:t xml:space="preserve">promise in </w:t>
      </w:r>
      <w:r w:rsidRPr="00B140E5">
        <w:rPr>
          <w:rFonts w:asciiTheme="minorBidi" w:hAnsiTheme="minorBidi"/>
          <w:sz w:val="20"/>
          <w:szCs w:val="20"/>
        </w:rPr>
        <w:t>decreas</w:t>
      </w:r>
      <w:r w:rsidR="00B408FD">
        <w:rPr>
          <w:rFonts w:asciiTheme="minorBidi" w:hAnsiTheme="minorBidi"/>
          <w:sz w:val="20"/>
          <w:szCs w:val="20"/>
        </w:rPr>
        <w:t>ing</w:t>
      </w:r>
      <w:r w:rsidRPr="00B140E5">
        <w:rPr>
          <w:rFonts w:asciiTheme="minorBidi" w:hAnsiTheme="minorBidi"/>
          <w:sz w:val="20"/>
          <w:szCs w:val="20"/>
        </w:rPr>
        <w:t xml:space="preserve"> fear responses to laboratory</w:t>
      </w:r>
      <w:r w:rsidR="00970D33">
        <w:rPr>
          <w:rFonts w:asciiTheme="minorBidi" w:hAnsiTheme="minorBidi"/>
          <w:sz w:val="20"/>
          <w:szCs w:val="20"/>
        </w:rPr>
        <w:t>-</w:t>
      </w:r>
      <w:r w:rsidRPr="00B140E5">
        <w:rPr>
          <w:rFonts w:asciiTheme="minorBidi" w:hAnsiTheme="minorBidi"/>
          <w:sz w:val="20"/>
          <w:szCs w:val="20"/>
        </w:rPr>
        <w:t xml:space="preserve">conditioned fears </w:t>
      </w:r>
      <w:r w:rsidR="00FF3E7F">
        <w:rPr>
          <w:rFonts w:asciiTheme="minorBidi" w:hAnsiTheme="minorBidi"/>
          <w:sz w:val="20"/>
          <w:szCs w:val="20"/>
        </w:rPr>
        <w:fldChar w:fldCharType="begin"/>
      </w:r>
      <w:r w:rsidR="004E4722">
        <w:rPr>
          <w:rFonts w:asciiTheme="minorBidi" w:hAnsiTheme="minorBidi"/>
          <w:sz w:val="20"/>
          <w:szCs w:val="20"/>
        </w:rPr>
        <w:instrText xml:space="preserve"> ADDIN EN.CITE &lt;EndNote&gt;&lt;Cite&gt;&lt;Author&gt;Koizumi&lt;/Author&gt;&lt;Year&gt;2016&lt;/Year&gt;&lt;RecNum&gt;21&lt;/RecNum&gt;&lt;DisplayText&gt;(39)&lt;/DisplayText&gt;&lt;record&gt;&lt;rec-number&gt;21&lt;/rec-number&gt;&lt;foreign-keys&gt;&lt;key app="EN" db-id="zvzv5wdtusrtdmexdw755wf1xr5dzvdrzxwv" timestamp="1611095957"&gt;21&lt;/key&gt;&lt;/foreign-keys&gt;&lt;ref-type name="Journal Article"&gt;17&lt;/ref-type&gt;&lt;contributors&gt;&lt;authors&gt;&lt;author&gt;Koizumi, Ai&lt;/author&gt;&lt;author&gt;Amano, Kaoru&lt;/author&gt;&lt;author&gt;Cortese, Aurelio&lt;/author&gt;&lt;author&gt;Shibata, Kazuhisa&lt;/author&gt;&lt;author&gt;Yoshida, Wako&lt;/author&gt;&lt;author&gt;Seymour, Ben&lt;/author&gt;&lt;author&gt;Kawato, Mitsuo&lt;/author&gt;&lt;author&gt;Lau, Hakwan&lt;/author&gt;&lt;/authors&gt;&lt;/contributors&gt;&lt;titles&gt;&lt;title&gt;Fear reduction without fear through reinforcement of neural activity that bypasses conscious exposure&lt;/title&gt;&lt;secondary-title&gt;Nature human behaviour&lt;/secondary-title&gt;&lt;/titles&gt;&lt;periodical&gt;&lt;full-title&gt;Nature human behaviour&lt;/full-title&gt;&lt;/periodical&gt;&lt;pages&gt;1-7&lt;/pages&gt;&lt;volume&gt;1&lt;/volume&gt;&lt;number&gt;1&lt;/number&gt;&lt;dates&gt;&lt;year&gt;2016&lt;/year&gt;&lt;/dates&gt;&lt;isbn&gt;2397-3374&lt;/isbn&gt;&lt;urls&gt;&lt;/urls&gt;&lt;/record&gt;&lt;/Cite&gt;&lt;/EndNote&gt;</w:instrText>
      </w:r>
      <w:r w:rsidR="00FF3E7F">
        <w:rPr>
          <w:rFonts w:asciiTheme="minorBidi" w:hAnsiTheme="minorBidi"/>
          <w:sz w:val="20"/>
          <w:szCs w:val="20"/>
        </w:rPr>
        <w:fldChar w:fldCharType="separate"/>
      </w:r>
      <w:r w:rsidR="004E4722">
        <w:rPr>
          <w:rFonts w:asciiTheme="minorBidi" w:hAnsiTheme="minorBidi"/>
          <w:noProof/>
          <w:sz w:val="20"/>
          <w:szCs w:val="20"/>
        </w:rPr>
        <w:t>(39)</w:t>
      </w:r>
      <w:r w:rsidR="00FF3E7F">
        <w:rPr>
          <w:rFonts w:asciiTheme="minorBidi" w:hAnsiTheme="minorBidi"/>
          <w:sz w:val="20"/>
          <w:szCs w:val="20"/>
        </w:rPr>
        <w:fldChar w:fldCharType="end"/>
      </w:r>
      <w:r w:rsidRPr="00B140E5">
        <w:rPr>
          <w:rFonts w:asciiTheme="minorBidi" w:hAnsiTheme="minorBidi"/>
          <w:sz w:val="20"/>
          <w:szCs w:val="20"/>
        </w:rPr>
        <w:t xml:space="preserve">. </w:t>
      </w:r>
      <w:r w:rsidR="00B408FD">
        <w:rPr>
          <w:rFonts w:asciiTheme="minorBidi" w:hAnsiTheme="minorBidi"/>
          <w:sz w:val="20"/>
          <w:szCs w:val="20"/>
        </w:rPr>
        <w:t>Both approaches are similar</w:t>
      </w:r>
      <w:r w:rsidR="00420CE9" w:rsidRPr="00B140E5">
        <w:rPr>
          <w:rFonts w:asciiTheme="minorBidi" w:hAnsiTheme="minorBidi"/>
          <w:sz w:val="20"/>
          <w:szCs w:val="20"/>
        </w:rPr>
        <w:t xml:space="preserve"> in showing that</w:t>
      </w:r>
      <w:r w:rsidR="00B140E5" w:rsidRPr="00B140E5">
        <w:rPr>
          <w:rFonts w:asciiTheme="minorBidi" w:hAnsiTheme="minorBidi"/>
          <w:sz w:val="20"/>
          <w:szCs w:val="20"/>
        </w:rPr>
        <w:t xml:space="preserve"> fear extinction can </w:t>
      </w:r>
      <w:r w:rsidR="00970D33">
        <w:rPr>
          <w:rFonts w:asciiTheme="minorBidi" w:hAnsiTheme="minorBidi"/>
          <w:sz w:val="20"/>
          <w:szCs w:val="20"/>
        </w:rPr>
        <w:t>occur</w:t>
      </w:r>
      <w:r w:rsidR="00B140E5" w:rsidRPr="00B140E5">
        <w:rPr>
          <w:rFonts w:asciiTheme="minorBidi" w:hAnsiTheme="minorBidi"/>
          <w:sz w:val="20"/>
          <w:szCs w:val="20"/>
        </w:rPr>
        <w:t xml:space="preserve"> without conscious</w:t>
      </w:r>
      <w:r w:rsidR="00B408FD">
        <w:rPr>
          <w:rFonts w:asciiTheme="minorBidi" w:hAnsiTheme="minorBidi"/>
          <w:sz w:val="20"/>
          <w:szCs w:val="20"/>
        </w:rPr>
        <w:t>ness</w:t>
      </w:r>
      <w:r w:rsidR="00B140E5">
        <w:rPr>
          <w:rFonts w:asciiTheme="minorBidi" w:hAnsiTheme="minorBidi"/>
          <w:sz w:val="20"/>
          <w:szCs w:val="20"/>
        </w:rPr>
        <w:t>. N</w:t>
      </w:r>
      <w:r w:rsidR="00420CE9">
        <w:rPr>
          <w:rFonts w:asciiTheme="minorBidi" w:hAnsiTheme="minorBidi"/>
          <w:sz w:val="20"/>
          <w:szCs w:val="20"/>
        </w:rPr>
        <w:t>ote how</w:t>
      </w:r>
      <w:r w:rsidR="00636A30">
        <w:rPr>
          <w:rFonts w:asciiTheme="minorBidi" w:hAnsiTheme="minorBidi"/>
          <w:sz w:val="20"/>
          <w:szCs w:val="20"/>
        </w:rPr>
        <w:t>ever</w:t>
      </w:r>
      <w:r w:rsidR="00B408FD">
        <w:rPr>
          <w:rFonts w:asciiTheme="minorBidi" w:hAnsiTheme="minorBidi"/>
          <w:sz w:val="20"/>
          <w:szCs w:val="20"/>
        </w:rPr>
        <w:t>,</w:t>
      </w:r>
      <w:r w:rsidR="00636A30">
        <w:rPr>
          <w:rFonts w:asciiTheme="minorBidi" w:hAnsiTheme="minorBidi"/>
          <w:sz w:val="20"/>
          <w:szCs w:val="20"/>
        </w:rPr>
        <w:t xml:space="preserve"> that </w:t>
      </w:r>
      <w:r w:rsidR="00B408FD">
        <w:rPr>
          <w:rFonts w:asciiTheme="minorBidi" w:hAnsiTheme="minorBidi"/>
          <w:sz w:val="20"/>
          <w:szCs w:val="20"/>
        </w:rPr>
        <w:t>the</w:t>
      </w:r>
      <w:r w:rsidR="00636A30">
        <w:rPr>
          <w:rFonts w:asciiTheme="minorBidi" w:hAnsiTheme="minorBidi"/>
          <w:sz w:val="20"/>
          <w:szCs w:val="20"/>
        </w:rPr>
        <w:t xml:space="preserve"> approach </w:t>
      </w:r>
      <w:r w:rsidR="00B408FD">
        <w:rPr>
          <w:rFonts w:asciiTheme="minorBidi" w:hAnsiTheme="minorBidi"/>
          <w:sz w:val="20"/>
          <w:szCs w:val="20"/>
        </w:rPr>
        <w:t>utilized in the current research is much eas</w:t>
      </w:r>
      <w:r w:rsidR="007A0885">
        <w:rPr>
          <w:rFonts w:asciiTheme="minorBidi" w:hAnsiTheme="minorBidi"/>
          <w:sz w:val="20"/>
          <w:szCs w:val="20"/>
        </w:rPr>
        <w:t>ier</w:t>
      </w:r>
      <w:r w:rsidR="00B408FD">
        <w:rPr>
          <w:rFonts w:asciiTheme="minorBidi" w:hAnsiTheme="minorBidi"/>
          <w:sz w:val="20"/>
          <w:szCs w:val="20"/>
        </w:rPr>
        <w:t xml:space="preserve"> to implement and does not require </w:t>
      </w:r>
      <w:r w:rsidR="00B35FCE">
        <w:rPr>
          <w:rFonts w:asciiTheme="minorBidi" w:hAnsiTheme="minorBidi"/>
          <w:sz w:val="20"/>
          <w:szCs w:val="20"/>
        </w:rPr>
        <w:t>the</w:t>
      </w:r>
      <w:r w:rsidR="00636A30">
        <w:rPr>
          <w:rFonts w:asciiTheme="minorBidi" w:hAnsiTheme="minorBidi"/>
          <w:sz w:val="20"/>
          <w:szCs w:val="20"/>
        </w:rPr>
        <w:t xml:space="preserve"> compl</w:t>
      </w:r>
      <w:r w:rsidR="00B408FD">
        <w:rPr>
          <w:rFonts w:asciiTheme="minorBidi" w:hAnsiTheme="minorBidi"/>
          <w:sz w:val="20"/>
          <w:szCs w:val="20"/>
        </w:rPr>
        <w:t>ex infrastructure</w:t>
      </w:r>
      <w:r w:rsidR="00B35FCE">
        <w:rPr>
          <w:rFonts w:asciiTheme="minorBidi" w:hAnsiTheme="minorBidi"/>
          <w:sz w:val="20"/>
          <w:szCs w:val="20"/>
        </w:rPr>
        <w:t xml:space="preserve"> needed for the d</w:t>
      </w:r>
      <w:r w:rsidR="00B35FCE" w:rsidRPr="004E6302">
        <w:rPr>
          <w:rFonts w:asciiTheme="minorBidi" w:hAnsiTheme="minorBidi"/>
          <w:sz w:val="20"/>
          <w:szCs w:val="20"/>
        </w:rPr>
        <w:t xml:space="preserve">ecoded fMRI </w:t>
      </w:r>
      <w:r w:rsidR="00B35FCE">
        <w:rPr>
          <w:rFonts w:asciiTheme="minorBidi" w:hAnsiTheme="minorBidi"/>
          <w:sz w:val="20"/>
          <w:szCs w:val="20"/>
        </w:rPr>
        <w:t>n</w:t>
      </w:r>
      <w:r w:rsidR="00B35FCE" w:rsidRPr="004E6302">
        <w:rPr>
          <w:rFonts w:asciiTheme="minorBidi" w:hAnsiTheme="minorBidi"/>
          <w:sz w:val="20"/>
          <w:szCs w:val="20"/>
        </w:rPr>
        <w:t>eurofeedback</w:t>
      </w:r>
      <w:r w:rsidR="00B35FCE">
        <w:rPr>
          <w:rFonts w:asciiTheme="minorBidi" w:hAnsiTheme="minorBidi"/>
          <w:sz w:val="20"/>
          <w:szCs w:val="20"/>
        </w:rPr>
        <w:t xml:space="preserve"> procedure</w:t>
      </w:r>
      <w:r w:rsidR="00636A30">
        <w:rPr>
          <w:rFonts w:asciiTheme="minorBidi" w:hAnsiTheme="minorBidi"/>
          <w:sz w:val="20"/>
          <w:szCs w:val="20"/>
        </w:rPr>
        <w:t xml:space="preserve">. </w:t>
      </w:r>
    </w:p>
    <w:p w14:paraId="30AFC0CD" w14:textId="77777777" w:rsidR="00F45D02" w:rsidRPr="003967DB"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282F0896" w14:textId="7AF0724F" w:rsidR="00F45D02" w:rsidRPr="00B04CB7" w:rsidRDefault="00F45D02" w:rsidP="003746C5">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Pr>
          <w:rFonts w:asciiTheme="minorBidi" w:hAnsiTheme="minorBidi"/>
          <w:color w:val="000000"/>
          <w:sz w:val="20"/>
          <w:szCs w:val="20"/>
        </w:rPr>
        <w:t>Our finding</w:t>
      </w:r>
      <w:r w:rsidRPr="001F69BE">
        <w:rPr>
          <w:rFonts w:asciiTheme="minorBidi" w:hAnsiTheme="minorBidi"/>
          <w:color w:val="000000"/>
          <w:sz w:val="20"/>
          <w:szCs w:val="20"/>
        </w:rPr>
        <w:t xml:space="preserve"> </w:t>
      </w:r>
      <w:r>
        <w:rPr>
          <w:rFonts w:asciiTheme="minorBidi" w:hAnsiTheme="minorBidi"/>
          <w:color w:val="000000"/>
          <w:sz w:val="20"/>
          <w:szCs w:val="20"/>
        </w:rPr>
        <w:t xml:space="preserve">that </w:t>
      </w:r>
      <w:r w:rsidRPr="001F69BE">
        <w:rPr>
          <w:rFonts w:asciiTheme="minorBidi" w:hAnsiTheme="minorBidi"/>
          <w:color w:val="000000"/>
          <w:sz w:val="20"/>
          <w:szCs w:val="20"/>
        </w:rPr>
        <w:t>extinction</w:t>
      </w:r>
      <w:r>
        <w:rPr>
          <w:rFonts w:asciiTheme="minorBidi" w:hAnsiTheme="minorBidi"/>
          <w:color w:val="000000"/>
          <w:sz w:val="20"/>
          <w:szCs w:val="20"/>
        </w:rPr>
        <w:t xml:space="preserve"> might be </w:t>
      </w:r>
      <w:r w:rsidRPr="001F69BE">
        <w:rPr>
          <w:rFonts w:asciiTheme="minorBidi" w:hAnsiTheme="minorBidi"/>
          <w:color w:val="000000"/>
          <w:sz w:val="20"/>
          <w:szCs w:val="20"/>
        </w:rPr>
        <w:t>independen</w:t>
      </w:r>
      <w:r>
        <w:rPr>
          <w:rFonts w:asciiTheme="minorBidi" w:hAnsiTheme="minorBidi"/>
          <w:color w:val="000000"/>
          <w:sz w:val="20"/>
          <w:szCs w:val="20"/>
        </w:rPr>
        <w:t>t</w:t>
      </w:r>
      <w:r w:rsidRPr="001F69BE">
        <w:rPr>
          <w:rFonts w:asciiTheme="minorBidi" w:hAnsiTheme="minorBidi"/>
          <w:color w:val="000000"/>
          <w:sz w:val="20"/>
          <w:szCs w:val="20"/>
        </w:rPr>
        <w:t xml:space="preserve"> from awareness</w:t>
      </w:r>
      <w:r>
        <w:rPr>
          <w:rFonts w:asciiTheme="minorBidi" w:hAnsiTheme="minorBidi"/>
          <w:color w:val="000000"/>
          <w:sz w:val="20"/>
          <w:szCs w:val="20"/>
        </w:rPr>
        <w:t xml:space="preserve"> has interesting theoretical implications</w:t>
      </w:r>
      <w:r w:rsidRPr="001F69BE">
        <w:rPr>
          <w:rFonts w:asciiTheme="minorBidi" w:hAnsiTheme="minorBidi"/>
          <w:color w:val="000000"/>
          <w:sz w:val="20"/>
          <w:szCs w:val="20"/>
        </w:rPr>
        <w:t>. </w:t>
      </w:r>
      <w:r>
        <w:rPr>
          <w:rFonts w:asciiTheme="minorBidi" w:hAnsiTheme="minorBidi"/>
          <w:color w:val="000000"/>
          <w:sz w:val="20"/>
          <w:szCs w:val="20"/>
        </w:rPr>
        <w:t xml:space="preserve">One of the predominant theories of exposure therapy </w:t>
      </w:r>
      <w:r w:rsidRPr="001F69BE">
        <w:rPr>
          <w:rFonts w:asciiTheme="minorBidi" w:hAnsiTheme="minorBidi"/>
          <w:color w:val="000000"/>
          <w:sz w:val="20"/>
          <w:szCs w:val="20"/>
        </w:rPr>
        <w:t xml:space="preserve">is </w:t>
      </w:r>
      <w:r>
        <w:rPr>
          <w:rFonts w:asciiTheme="minorBidi" w:hAnsiTheme="minorBidi"/>
          <w:color w:val="000000"/>
          <w:sz w:val="20"/>
          <w:szCs w:val="20"/>
        </w:rPr>
        <w:t xml:space="preserve">the </w:t>
      </w:r>
      <w:r w:rsidRPr="001F69BE">
        <w:rPr>
          <w:rFonts w:asciiTheme="minorBidi" w:hAnsiTheme="minorBidi"/>
          <w:color w:val="000000"/>
          <w:sz w:val="20"/>
          <w:szCs w:val="20"/>
        </w:rPr>
        <w:t>inhibitory learning</w:t>
      </w:r>
      <w:r>
        <w:rPr>
          <w:rFonts w:asciiTheme="minorBidi" w:hAnsiTheme="minorBidi"/>
          <w:color w:val="000000"/>
          <w:sz w:val="20"/>
          <w:szCs w:val="20"/>
        </w:rPr>
        <w:t xml:space="preserve"> model</w:t>
      </w:r>
      <w:r w:rsidR="00FF3E7F">
        <w:rPr>
          <w:rFonts w:asciiTheme="minorBidi" w:hAnsiTheme="minorBidi" w:hint="cs"/>
          <w:noProof/>
          <w:color w:val="000000"/>
          <w:sz w:val="20"/>
          <w:szCs w:val="20"/>
        </w:rPr>
        <w:t xml:space="preserve"> </w:t>
      </w:r>
      <w:r w:rsidR="00B20023">
        <w:rPr>
          <w:rFonts w:asciiTheme="minorBidi" w:hAnsiTheme="minorBidi"/>
          <w:noProof/>
          <w:color w:val="000000"/>
          <w:sz w:val="20"/>
          <w:szCs w:val="20"/>
        </w:rPr>
        <w:fldChar w:fldCharType="begin"/>
      </w:r>
      <w:r w:rsidR="004E4722">
        <w:rPr>
          <w:rFonts w:asciiTheme="minorBidi" w:hAnsiTheme="minorBidi"/>
          <w:noProof/>
          <w:color w:val="000000"/>
          <w:sz w:val="20"/>
          <w:szCs w:val="20"/>
        </w:rPr>
        <w:instrText xml:space="preserve"> ADDIN EN.CITE &lt;EndNote&gt;&lt;Cite&gt;&lt;Author&gt;Bouton&lt;/Author&gt;&lt;Year&gt;1993&lt;/Year&gt;&lt;RecNum&gt;39&lt;/RecNum&gt;&lt;DisplayText&gt;(40)&lt;/DisplayText&gt;&lt;record&gt;&lt;rec-number&gt;39&lt;/rec-number&gt;&lt;foreign-keys&gt;&lt;key app="EN" db-id="zvzv5wdtusrtdmexdw755wf1xr5dzvdrzxwv" timestamp="1611096638"&gt;39&lt;/key&gt;&lt;/foreign-keys&gt;&lt;ref-type name="Journal Article"&gt;17&lt;/ref-type&gt;&lt;contributors&gt;&lt;authors&gt;&lt;author&gt;Bouton, Mark E&lt;/author&gt;&lt;/authors&gt;&lt;/contributors&gt;&lt;titles&gt;&lt;title&gt;Context, time, and memory retrieval in the interference paradigms of Pavlovian learning&lt;/title&gt;&lt;secondary-title&gt;Psychological bulletin&lt;/secondary-title&gt;&lt;/titles&gt;&lt;periodical&gt;&lt;full-title&gt;Psychological Bulletin&lt;/full-title&gt;&lt;/periodical&gt;&lt;pages&gt;80&lt;/pages&gt;&lt;volume&gt;114&lt;/volume&gt;&lt;number&gt;1&lt;/number&gt;&lt;dates&gt;&lt;year&gt;1993&lt;/year&gt;&lt;/dates&gt;&lt;isbn&gt;1939-1455&lt;/isbn&gt;&lt;urls&gt;&lt;/urls&gt;&lt;/record&gt;&lt;/Cite&gt;&lt;/EndNote&gt;</w:instrText>
      </w:r>
      <w:r w:rsidR="00B20023">
        <w:rPr>
          <w:rFonts w:asciiTheme="minorBidi" w:hAnsiTheme="minorBidi"/>
          <w:noProof/>
          <w:color w:val="000000"/>
          <w:sz w:val="20"/>
          <w:szCs w:val="20"/>
        </w:rPr>
        <w:fldChar w:fldCharType="separate"/>
      </w:r>
      <w:r w:rsidR="004E4722">
        <w:rPr>
          <w:rFonts w:asciiTheme="minorBidi" w:hAnsiTheme="minorBidi"/>
          <w:noProof/>
          <w:color w:val="000000"/>
          <w:sz w:val="20"/>
          <w:szCs w:val="20"/>
        </w:rPr>
        <w:t>(40)</w:t>
      </w:r>
      <w:r w:rsidR="00B20023">
        <w:rPr>
          <w:rFonts w:asciiTheme="minorBidi" w:hAnsiTheme="minorBidi"/>
          <w:noProof/>
          <w:color w:val="000000"/>
          <w:sz w:val="20"/>
          <w:szCs w:val="20"/>
        </w:rPr>
        <w:fldChar w:fldCharType="end"/>
      </w:r>
      <w:r>
        <w:rPr>
          <w:rFonts w:asciiTheme="minorBidi" w:hAnsiTheme="minorBidi"/>
          <w:color w:val="000000"/>
          <w:sz w:val="20"/>
          <w:szCs w:val="20"/>
        </w:rPr>
        <w:t>.</w:t>
      </w:r>
      <w:r w:rsidRPr="001F69BE">
        <w:rPr>
          <w:rFonts w:asciiTheme="minorBidi" w:hAnsiTheme="minorBidi"/>
          <w:color w:val="000000"/>
          <w:sz w:val="20"/>
          <w:szCs w:val="20"/>
        </w:rPr>
        <w:t xml:space="preserve"> </w:t>
      </w:r>
      <w:r>
        <w:rPr>
          <w:rFonts w:asciiTheme="minorBidi" w:hAnsiTheme="minorBidi"/>
          <w:color w:val="000000"/>
          <w:sz w:val="20"/>
          <w:szCs w:val="20"/>
        </w:rPr>
        <w:t>This model suggests that</w:t>
      </w:r>
      <w:r w:rsidRPr="00B04CB7">
        <w:rPr>
          <w:rFonts w:asciiTheme="minorBidi" w:hAnsiTheme="minorBidi"/>
          <w:color w:val="000000"/>
          <w:sz w:val="20"/>
          <w:szCs w:val="20"/>
        </w:rPr>
        <w:t xml:space="preserve"> the relationship b</w:t>
      </w:r>
      <w:r w:rsidRPr="009F6729">
        <w:rPr>
          <w:rFonts w:asciiTheme="minorBidi" w:hAnsiTheme="minorBidi"/>
          <w:color w:val="000000"/>
          <w:sz w:val="20"/>
          <w:szCs w:val="20"/>
        </w:rPr>
        <w:t>etween the CS and the aversive stimulus is not eradicated</w:t>
      </w:r>
      <w:r w:rsidR="008E5E35">
        <w:rPr>
          <w:rFonts w:asciiTheme="minorBidi" w:hAnsiTheme="minorBidi"/>
          <w:color w:val="000000"/>
          <w:sz w:val="20"/>
          <w:szCs w:val="20"/>
        </w:rPr>
        <w:t xml:space="preserve"> during extinction</w:t>
      </w:r>
      <w:r>
        <w:rPr>
          <w:rFonts w:asciiTheme="minorBidi" w:hAnsiTheme="minorBidi"/>
          <w:color w:val="000000"/>
          <w:sz w:val="20"/>
          <w:szCs w:val="20"/>
        </w:rPr>
        <w:t>. R</w:t>
      </w:r>
      <w:r w:rsidRPr="009F6729">
        <w:rPr>
          <w:rFonts w:asciiTheme="minorBidi" w:hAnsiTheme="minorBidi"/>
          <w:color w:val="000000"/>
          <w:sz w:val="20"/>
          <w:szCs w:val="20"/>
        </w:rPr>
        <w:t>ather</w:t>
      </w:r>
      <w:r>
        <w:rPr>
          <w:rFonts w:asciiTheme="minorBidi" w:hAnsiTheme="minorBidi"/>
          <w:color w:val="000000"/>
          <w:sz w:val="20"/>
          <w:szCs w:val="20"/>
        </w:rPr>
        <w:t>,</w:t>
      </w:r>
      <w:r w:rsidRPr="009F6729">
        <w:rPr>
          <w:rFonts w:asciiTheme="minorBidi" w:hAnsiTheme="minorBidi"/>
          <w:color w:val="000000"/>
          <w:sz w:val="20"/>
          <w:szCs w:val="20"/>
        </w:rPr>
        <w:t xml:space="preserve"> a new inhibitory connection is created</w:t>
      </w:r>
      <w:r w:rsidR="00B408FD">
        <w:rPr>
          <w:rFonts w:asciiTheme="minorBidi" w:hAnsiTheme="minorBidi"/>
          <w:color w:val="000000"/>
          <w:sz w:val="20"/>
          <w:szCs w:val="20"/>
        </w:rPr>
        <w:t xml:space="preserve">, </w:t>
      </w:r>
      <w:r w:rsidRPr="009F6729">
        <w:rPr>
          <w:rFonts w:asciiTheme="minorBidi" w:hAnsiTheme="minorBidi"/>
          <w:color w:val="000000"/>
          <w:sz w:val="20"/>
          <w:szCs w:val="20"/>
        </w:rPr>
        <w:t>whereby the conditioned stimulus no</w:t>
      </w:r>
      <w:r w:rsidR="004219B5">
        <w:rPr>
          <w:rFonts w:asciiTheme="minorBidi" w:hAnsiTheme="minorBidi"/>
          <w:color w:val="000000"/>
          <w:sz w:val="20"/>
          <w:szCs w:val="20"/>
        </w:rPr>
        <w:t xml:space="preserve"> longer</w:t>
      </w:r>
      <w:r w:rsidRPr="009F6729">
        <w:rPr>
          <w:rFonts w:asciiTheme="minorBidi" w:hAnsiTheme="minorBidi"/>
          <w:color w:val="000000"/>
          <w:sz w:val="20"/>
          <w:szCs w:val="20"/>
        </w:rPr>
        <w:t xml:space="preserve"> </w:t>
      </w:r>
      <w:r w:rsidR="004219B5" w:rsidRPr="009F6729">
        <w:rPr>
          <w:rFonts w:asciiTheme="minorBidi" w:hAnsiTheme="minorBidi"/>
          <w:color w:val="000000"/>
          <w:sz w:val="20"/>
          <w:szCs w:val="20"/>
        </w:rPr>
        <w:t>predicts</w:t>
      </w:r>
      <w:r w:rsidRPr="009F6729">
        <w:rPr>
          <w:rFonts w:asciiTheme="minorBidi" w:hAnsiTheme="minorBidi"/>
          <w:color w:val="000000"/>
          <w:sz w:val="20"/>
          <w:szCs w:val="20"/>
        </w:rPr>
        <w:t xml:space="preserve"> the aversive stimulus (</w:t>
      </w:r>
      <w:r>
        <w:rPr>
          <w:rFonts w:asciiTheme="minorBidi" w:hAnsiTheme="minorBidi"/>
          <w:color w:val="000000"/>
          <w:sz w:val="20"/>
          <w:szCs w:val="20"/>
        </w:rPr>
        <w:t>thereby inhibiting the fear response</w:t>
      </w:r>
      <w:r w:rsidRPr="002860DF">
        <w:rPr>
          <w:rFonts w:asciiTheme="minorBidi" w:hAnsiTheme="minorBidi"/>
          <w:color w:val="000000"/>
          <w:sz w:val="20"/>
          <w:szCs w:val="20"/>
        </w:rPr>
        <w:t xml:space="preserve">). The inhibitory </w:t>
      </w:r>
      <w:r w:rsidR="004219B5">
        <w:rPr>
          <w:rFonts w:asciiTheme="minorBidi" w:hAnsiTheme="minorBidi"/>
          <w:color w:val="000000"/>
          <w:sz w:val="20"/>
          <w:szCs w:val="20"/>
        </w:rPr>
        <w:t>connection</w:t>
      </w:r>
      <w:r>
        <w:rPr>
          <w:rFonts w:asciiTheme="minorBidi" w:hAnsiTheme="minorBidi"/>
          <w:color w:val="000000"/>
          <w:sz w:val="20"/>
          <w:szCs w:val="20"/>
        </w:rPr>
        <w:t xml:space="preserve"> then</w:t>
      </w:r>
      <w:r w:rsidRPr="002860DF">
        <w:rPr>
          <w:rFonts w:asciiTheme="minorBidi" w:hAnsiTheme="minorBidi"/>
          <w:color w:val="000000"/>
          <w:sz w:val="20"/>
          <w:szCs w:val="20"/>
        </w:rPr>
        <w:t xml:space="preserve"> “competes” with the </w:t>
      </w:r>
      <w:r w:rsidR="00B408FD">
        <w:rPr>
          <w:rFonts w:asciiTheme="minorBidi" w:hAnsiTheme="minorBidi"/>
          <w:color w:val="000000"/>
          <w:sz w:val="20"/>
          <w:szCs w:val="20"/>
        </w:rPr>
        <w:t>previous fear learning</w:t>
      </w:r>
      <w:r w:rsidRPr="002860DF">
        <w:rPr>
          <w:rFonts w:asciiTheme="minorBidi" w:hAnsiTheme="minorBidi"/>
          <w:color w:val="000000"/>
          <w:sz w:val="20"/>
          <w:szCs w:val="20"/>
        </w:rPr>
        <w:t xml:space="preserve">. One of the </w:t>
      </w:r>
      <w:r w:rsidR="00B408FD">
        <w:rPr>
          <w:rFonts w:asciiTheme="minorBidi" w:hAnsiTheme="minorBidi"/>
          <w:color w:val="000000"/>
          <w:sz w:val="20"/>
          <w:szCs w:val="20"/>
        </w:rPr>
        <w:t>core processes suggested to underly</w:t>
      </w:r>
      <w:r w:rsidRPr="002860DF">
        <w:rPr>
          <w:rFonts w:asciiTheme="minorBidi" w:hAnsiTheme="minorBidi"/>
          <w:color w:val="000000"/>
          <w:sz w:val="20"/>
          <w:szCs w:val="20"/>
        </w:rPr>
        <w:t xml:space="preserve"> inhibitory learning is expectancy violation. </w:t>
      </w:r>
      <w:r w:rsidR="00B408FD">
        <w:rPr>
          <w:rFonts w:asciiTheme="minorBidi" w:hAnsiTheme="minorBidi"/>
          <w:color w:val="000000"/>
          <w:sz w:val="20"/>
          <w:szCs w:val="20"/>
        </w:rPr>
        <w:t>It</w:t>
      </w:r>
      <w:r w:rsidRPr="002860DF">
        <w:rPr>
          <w:rFonts w:asciiTheme="minorBidi" w:hAnsiTheme="minorBidi"/>
          <w:color w:val="000000"/>
          <w:sz w:val="20"/>
          <w:szCs w:val="20"/>
        </w:rPr>
        <w:t xml:space="preserve"> is based on the premise that a gap </w:t>
      </w:r>
      <w:r w:rsidRPr="003967DB">
        <w:rPr>
          <w:rFonts w:asciiTheme="minorBidi" w:hAnsiTheme="minorBidi"/>
          <w:color w:val="000000"/>
          <w:sz w:val="20"/>
          <w:szCs w:val="20"/>
        </w:rPr>
        <w:t xml:space="preserve">between expectations and actual outcomes is critical for </w:t>
      </w:r>
      <w:r w:rsidR="00731102">
        <w:rPr>
          <w:rFonts w:asciiTheme="minorBidi" w:hAnsiTheme="minorBidi"/>
          <w:color w:val="000000"/>
          <w:sz w:val="20"/>
          <w:szCs w:val="20"/>
        </w:rPr>
        <w:t>acquiring</w:t>
      </w:r>
      <w:r w:rsidR="00731102" w:rsidRPr="003967DB">
        <w:rPr>
          <w:rFonts w:asciiTheme="minorBidi" w:hAnsiTheme="minorBidi"/>
          <w:color w:val="000000"/>
          <w:sz w:val="20"/>
          <w:szCs w:val="20"/>
        </w:rPr>
        <w:t xml:space="preserve"> </w:t>
      </w:r>
      <w:r w:rsidRPr="003967DB">
        <w:rPr>
          <w:rFonts w:asciiTheme="minorBidi" w:hAnsiTheme="minorBidi"/>
          <w:color w:val="000000"/>
          <w:sz w:val="20"/>
          <w:szCs w:val="20"/>
        </w:rPr>
        <w:t xml:space="preserve">new inhibitory expectations, </w:t>
      </w:r>
      <w:r w:rsidR="004F05F8">
        <w:rPr>
          <w:rFonts w:asciiTheme="minorBidi" w:hAnsiTheme="minorBidi"/>
          <w:color w:val="000000"/>
          <w:sz w:val="20"/>
          <w:szCs w:val="20"/>
        </w:rPr>
        <w:t xml:space="preserve">that would </w:t>
      </w:r>
      <w:r w:rsidRPr="003967DB">
        <w:rPr>
          <w:rFonts w:asciiTheme="minorBidi" w:hAnsiTheme="minorBidi"/>
          <w:color w:val="000000"/>
          <w:sz w:val="20"/>
          <w:szCs w:val="20"/>
        </w:rPr>
        <w:t>compet</w:t>
      </w:r>
      <w:r w:rsidR="004F05F8">
        <w:rPr>
          <w:rFonts w:asciiTheme="minorBidi" w:hAnsiTheme="minorBidi"/>
          <w:color w:val="000000"/>
          <w:sz w:val="20"/>
          <w:szCs w:val="20"/>
        </w:rPr>
        <w:t>e</w:t>
      </w:r>
      <w:r w:rsidRPr="003967DB">
        <w:rPr>
          <w:rFonts w:asciiTheme="minorBidi" w:hAnsiTheme="minorBidi"/>
          <w:color w:val="000000"/>
          <w:sz w:val="20"/>
          <w:szCs w:val="20"/>
        </w:rPr>
        <w:t xml:space="preserve"> with </w:t>
      </w:r>
      <w:r w:rsidR="00B029DE">
        <w:rPr>
          <w:rFonts w:asciiTheme="minorBidi" w:hAnsiTheme="minorBidi"/>
          <w:color w:val="000000"/>
          <w:sz w:val="20"/>
          <w:szCs w:val="20"/>
        </w:rPr>
        <w:t>existing</w:t>
      </w:r>
      <w:r w:rsidR="00B029DE" w:rsidRPr="003967DB">
        <w:rPr>
          <w:rFonts w:asciiTheme="minorBidi" w:hAnsiTheme="minorBidi"/>
          <w:color w:val="000000"/>
          <w:sz w:val="20"/>
          <w:szCs w:val="20"/>
        </w:rPr>
        <w:t xml:space="preserve"> </w:t>
      </w:r>
      <w:r w:rsidRPr="003967DB">
        <w:rPr>
          <w:rFonts w:asciiTheme="minorBidi" w:hAnsiTheme="minorBidi"/>
          <w:color w:val="000000"/>
          <w:sz w:val="20"/>
          <w:szCs w:val="20"/>
        </w:rPr>
        <w:t xml:space="preserve">expectations. </w:t>
      </w:r>
      <w:r>
        <w:rPr>
          <w:rFonts w:asciiTheme="minorBidi" w:hAnsiTheme="minorBidi"/>
          <w:color w:val="000000"/>
          <w:sz w:val="20"/>
          <w:szCs w:val="20"/>
        </w:rPr>
        <w:t>However, g</w:t>
      </w:r>
      <w:r w:rsidRPr="003967DB">
        <w:rPr>
          <w:rFonts w:asciiTheme="minorBidi" w:hAnsiTheme="minorBidi"/>
          <w:color w:val="000000"/>
          <w:sz w:val="20"/>
          <w:szCs w:val="20"/>
        </w:rPr>
        <w:t>iven that extinction learning is based on the formation of non-coincidental relationships between conditioned and unconditioned stimuli, awareness of the stimuli as well as the non-occurrence of the unconditioned stimulus is</w:t>
      </w:r>
      <w:r>
        <w:rPr>
          <w:rFonts w:asciiTheme="minorBidi" w:hAnsiTheme="minorBidi"/>
          <w:color w:val="000000"/>
          <w:sz w:val="20"/>
          <w:szCs w:val="20"/>
        </w:rPr>
        <w:t xml:space="preserve"> deemed</w:t>
      </w:r>
      <w:r w:rsidRPr="003967DB">
        <w:rPr>
          <w:rFonts w:asciiTheme="minorBidi" w:hAnsiTheme="minorBidi"/>
          <w:color w:val="000000"/>
          <w:sz w:val="20"/>
          <w:szCs w:val="20"/>
        </w:rPr>
        <w:t xml:space="preserve"> essential</w:t>
      </w:r>
      <w:r w:rsidR="00B20023">
        <w:rPr>
          <w:rFonts w:asciiTheme="minorBidi" w:hAnsiTheme="minorBidi" w:hint="cs"/>
          <w:noProof/>
          <w:color w:val="000000"/>
          <w:sz w:val="20"/>
          <w:szCs w:val="20"/>
        </w:rPr>
        <w:t xml:space="preserve"> </w:t>
      </w:r>
      <w:r w:rsidR="00B20023">
        <w:rPr>
          <w:rFonts w:asciiTheme="minorBidi" w:hAnsiTheme="minorBidi"/>
          <w:noProof/>
          <w:color w:val="000000"/>
          <w:sz w:val="20"/>
          <w:szCs w:val="20"/>
        </w:rPr>
        <w:fldChar w:fldCharType="begin"/>
      </w:r>
      <w:r w:rsidR="004E4722">
        <w:rPr>
          <w:rFonts w:asciiTheme="minorBidi" w:hAnsiTheme="minorBidi"/>
          <w:noProof/>
          <w:color w:val="000000"/>
          <w:sz w:val="20"/>
          <w:szCs w:val="20"/>
        </w:rPr>
        <w:instrText xml:space="preserve"> ADDIN EN.CITE &lt;EndNote&gt;&lt;Cite&gt;&lt;Author&gt;Craske&lt;/Author&gt;&lt;Year&gt;2014&lt;/Year&gt;&lt;RecNum&gt;8&lt;/RecNum&gt;&lt;DisplayText&gt;(41)&lt;/DisplayText&gt;&lt;record&gt;&lt;rec-number&gt;8&lt;/rec-number&gt;&lt;foreign-keys&gt;&lt;key app="EN" db-id="zvzv5wdtusrtdmexdw755wf1xr5dzvdrzxwv" timestamp="1611095219"&gt;8&lt;/key&gt;&lt;/foreign-keys&gt;&lt;ref-type name="Journal Article"&gt;17&lt;/ref-type&gt;&lt;contributors&gt;&lt;authors&gt;&lt;author&gt;Craske, Michelle G&lt;/author&gt;&lt;author&gt;Treanor, Michael&lt;/author&gt;&lt;author&gt;Conway, Christopher C&lt;/author&gt;&lt;author&gt;Zbozinek, Tomislav&lt;/author&gt;&lt;author&gt;Vervliet, Bram&lt;/author&gt;&lt;/authors&gt;&lt;/contributors&gt;&lt;titles&gt;&lt;title&gt;Maximizing exposure therapy: An inhibitory learning approach&lt;/title&gt;&lt;secondary-title&gt;Behaviour research and therapy&lt;/secondary-title&gt;&lt;/titles&gt;&lt;periodical&gt;&lt;full-title&gt;Behaviour research and therapy&lt;/full-title&gt;&lt;/periodical&gt;&lt;pages&gt;10-23&lt;/pages&gt;&lt;volume&gt;58&lt;/volume&gt;&lt;dates&gt;&lt;year&gt;2014&lt;/year&gt;&lt;/dates&gt;&lt;isbn&gt;0005-7967&lt;/isbn&gt;&lt;urls&gt;&lt;/urls&gt;&lt;/record&gt;&lt;/Cite&gt;&lt;/EndNote&gt;</w:instrText>
      </w:r>
      <w:r w:rsidR="00B20023">
        <w:rPr>
          <w:rFonts w:asciiTheme="minorBidi" w:hAnsiTheme="minorBidi"/>
          <w:noProof/>
          <w:color w:val="000000"/>
          <w:sz w:val="20"/>
          <w:szCs w:val="20"/>
        </w:rPr>
        <w:fldChar w:fldCharType="separate"/>
      </w:r>
      <w:r w:rsidR="004E4722">
        <w:rPr>
          <w:rFonts w:asciiTheme="minorBidi" w:hAnsiTheme="minorBidi"/>
          <w:noProof/>
          <w:color w:val="000000"/>
          <w:sz w:val="20"/>
          <w:szCs w:val="20"/>
        </w:rPr>
        <w:t>(41)</w:t>
      </w:r>
      <w:r w:rsidR="00B20023">
        <w:rPr>
          <w:rFonts w:asciiTheme="minorBidi" w:hAnsiTheme="minorBidi"/>
          <w:noProof/>
          <w:color w:val="000000"/>
          <w:sz w:val="20"/>
          <w:szCs w:val="20"/>
        </w:rPr>
        <w:fldChar w:fldCharType="end"/>
      </w:r>
      <w:r w:rsidRPr="003967DB">
        <w:rPr>
          <w:rFonts w:asciiTheme="minorBidi" w:hAnsiTheme="minorBidi"/>
          <w:color w:val="000000"/>
          <w:sz w:val="20"/>
          <w:szCs w:val="20"/>
        </w:rPr>
        <w:t xml:space="preserve">. </w:t>
      </w:r>
      <w:r>
        <w:rPr>
          <w:rFonts w:asciiTheme="minorBidi" w:hAnsiTheme="minorBidi"/>
          <w:color w:val="000000"/>
          <w:sz w:val="20"/>
          <w:szCs w:val="20"/>
        </w:rPr>
        <w:t>The current f</w:t>
      </w:r>
      <w:r w:rsidRPr="003967DB">
        <w:rPr>
          <w:rFonts w:asciiTheme="minorBidi" w:hAnsiTheme="minorBidi"/>
          <w:color w:val="000000"/>
          <w:sz w:val="20"/>
          <w:szCs w:val="20"/>
        </w:rPr>
        <w:t xml:space="preserve">indings </w:t>
      </w:r>
      <w:r w:rsidRPr="001F69BE">
        <w:rPr>
          <w:rFonts w:asciiTheme="minorBidi" w:hAnsiTheme="minorBidi"/>
          <w:color w:val="000000"/>
          <w:sz w:val="20"/>
          <w:szCs w:val="20"/>
        </w:rPr>
        <w:t>indicate that extinction can also occur outside of conscious awareness</w:t>
      </w:r>
      <w:r>
        <w:rPr>
          <w:rFonts w:asciiTheme="minorBidi" w:hAnsiTheme="minorBidi"/>
          <w:color w:val="000000"/>
          <w:sz w:val="20"/>
          <w:szCs w:val="20"/>
        </w:rPr>
        <w:t>, which goes against this assumption. Future research may indicate whether unconscious exposure involves expectancy violation or other mechanisms (e.g., habituation).</w:t>
      </w:r>
      <w:r w:rsidR="00ED7547" w:rsidRPr="00ED7547">
        <w:rPr>
          <w:rFonts w:asciiTheme="minorBidi" w:hAnsiTheme="minorBidi"/>
          <w:color w:val="000000"/>
          <w:sz w:val="20"/>
          <w:szCs w:val="20"/>
        </w:rPr>
        <w:t xml:space="preserve"> </w:t>
      </w:r>
      <w:r w:rsidR="00ED7547">
        <w:rPr>
          <w:rFonts w:asciiTheme="minorBidi" w:hAnsiTheme="minorBidi"/>
          <w:color w:val="000000"/>
          <w:sz w:val="20"/>
          <w:szCs w:val="20"/>
        </w:rPr>
        <w:t>Another venue for f</w:t>
      </w:r>
      <w:r w:rsidR="00ED7547" w:rsidRPr="00B04CB7">
        <w:rPr>
          <w:rFonts w:asciiTheme="minorBidi" w:hAnsiTheme="minorBidi"/>
          <w:color w:val="000000"/>
          <w:sz w:val="20"/>
          <w:szCs w:val="20"/>
        </w:rPr>
        <w:t xml:space="preserve">uture studies </w:t>
      </w:r>
      <w:r w:rsidR="00ED7547">
        <w:rPr>
          <w:rFonts w:asciiTheme="minorBidi" w:hAnsiTheme="minorBidi"/>
          <w:color w:val="000000"/>
          <w:sz w:val="20"/>
          <w:szCs w:val="20"/>
        </w:rPr>
        <w:t>would be to</w:t>
      </w:r>
      <w:r w:rsidR="00ED7547" w:rsidRPr="00B04CB7">
        <w:rPr>
          <w:rFonts w:asciiTheme="minorBidi" w:hAnsiTheme="minorBidi"/>
          <w:color w:val="000000"/>
          <w:sz w:val="20"/>
          <w:szCs w:val="20"/>
        </w:rPr>
        <w:t xml:space="preserve"> utilize a 3-day study design, in which the acquisition phase would </w:t>
      </w:r>
      <w:r w:rsidR="00ED7547" w:rsidRPr="002860DF">
        <w:rPr>
          <w:rFonts w:asciiTheme="minorBidi" w:hAnsiTheme="minorBidi"/>
          <w:color w:val="000000"/>
          <w:sz w:val="20"/>
          <w:szCs w:val="20"/>
        </w:rPr>
        <w:t xml:space="preserve">be separated from the extinction phase by at least 24 h. </w:t>
      </w:r>
      <w:r w:rsidR="005E2366">
        <w:rPr>
          <w:rFonts w:asciiTheme="minorBidi" w:hAnsiTheme="minorBidi"/>
          <w:color w:val="000000"/>
          <w:sz w:val="20"/>
          <w:szCs w:val="20"/>
        </w:rPr>
        <w:t>That would complete the picture obtained here, since</w:t>
      </w:r>
      <w:r w:rsidR="005E2366" w:rsidRPr="00B04CB7">
        <w:rPr>
          <w:rFonts w:asciiTheme="minorBidi" w:hAnsiTheme="minorBidi"/>
          <w:color w:val="000000"/>
          <w:sz w:val="20"/>
          <w:szCs w:val="20"/>
        </w:rPr>
        <w:t xml:space="preserve"> used immediate exposure, so that consolidation of the previously acquired fear memory would not be possible.</w:t>
      </w:r>
    </w:p>
    <w:p w14:paraId="2F693224" w14:textId="77777777" w:rsidR="00F45D02" w:rsidRPr="003967DB"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tl/>
          <w:lang w:bidi="he-IL"/>
        </w:rPr>
      </w:pPr>
    </w:p>
    <w:p w14:paraId="58026B7B" w14:textId="1AF51D78" w:rsidR="00F45D02" w:rsidRPr="003967DB" w:rsidRDefault="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1F69BE">
        <w:rPr>
          <w:rFonts w:asciiTheme="minorBidi" w:hAnsiTheme="minorBidi"/>
          <w:color w:val="000000"/>
          <w:sz w:val="20"/>
          <w:szCs w:val="20"/>
        </w:rPr>
        <w:t xml:space="preserve">In the current study, we chose to use two techniques to </w:t>
      </w:r>
      <w:r>
        <w:rPr>
          <w:rFonts w:asciiTheme="minorBidi" w:hAnsiTheme="minorBidi"/>
          <w:color w:val="000000"/>
          <w:sz w:val="20"/>
          <w:szCs w:val="20"/>
        </w:rPr>
        <w:t>render</w:t>
      </w:r>
      <w:r w:rsidRPr="001F69BE">
        <w:rPr>
          <w:rFonts w:asciiTheme="minorBidi" w:hAnsiTheme="minorBidi"/>
          <w:color w:val="000000"/>
          <w:sz w:val="20"/>
          <w:szCs w:val="20"/>
        </w:rPr>
        <w:t xml:space="preserve"> stimuli</w:t>
      </w:r>
      <w:r>
        <w:rPr>
          <w:rFonts w:asciiTheme="minorBidi" w:hAnsiTheme="minorBidi"/>
          <w:color w:val="000000"/>
          <w:sz w:val="20"/>
          <w:szCs w:val="20"/>
        </w:rPr>
        <w:t xml:space="preserve"> </w:t>
      </w:r>
      <w:r w:rsidR="00745370">
        <w:rPr>
          <w:rFonts w:asciiTheme="minorBidi" w:hAnsiTheme="minorBidi"/>
          <w:color w:val="000000"/>
          <w:sz w:val="20"/>
          <w:szCs w:val="20"/>
        </w:rPr>
        <w:t>invisible</w:t>
      </w:r>
      <w:r w:rsidRPr="001F69BE">
        <w:rPr>
          <w:rFonts w:asciiTheme="minorBidi" w:hAnsiTheme="minorBidi"/>
          <w:color w:val="000000"/>
          <w:sz w:val="20"/>
          <w:szCs w:val="20"/>
        </w:rPr>
        <w:t xml:space="preserve">: </w:t>
      </w:r>
      <w:r>
        <w:rPr>
          <w:rFonts w:asciiTheme="minorBidi" w:hAnsiTheme="minorBidi"/>
          <w:color w:val="000000"/>
          <w:sz w:val="20"/>
          <w:szCs w:val="20"/>
        </w:rPr>
        <w:t>CSF</w:t>
      </w:r>
      <w:r w:rsidRPr="001F69BE">
        <w:rPr>
          <w:rFonts w:asciiTheme="minorBidi" w:hAnsiTheme="minorBidi"/>
          <w:color w:val="000000"/>
          <w:sz w:val="20"/>
          <w:szCs w:val="20"/>
        </w:rPr>
        <w:t xml:space="preserve"> and </w:t>
      </w:r>
      <w:r>
        <w:rPr>
          <w:rFonts w:asciiTheme="minorBidi" w:hAnsiTheme="minorBidi"/>
          <w:color w:val="000000"/>
          <w:sz w:val="20"/>
          <w:szCs w:val="20"/>
        </w:rPr>
        <w:t>VM</w:t>
      </w:r>
      <w:r w:rsidRPr="001F69BE">
        <w:rPr>
          <w:rFonts w:asciiTheme="minorBidi" w:hAnsiTheme="minorBidi"/>
          <w:color w:val="000000"/>
          <w:sz w:val="20"/>
          <w:szCs w:val="20"/>
        </w:rPr>
        <w:t xml:space="preserve">. </w:t>
      </w:r>
      <w:r>
        <w:rPr>
          <w:rFonts w:asciiTheme="minorBidi" w:hAnsiTheme="minorBidi"/>
          <w:color w:val="000000"/>
          <w:sz w:val="20"/>
          <w:szCs w:val="20"/>
        </w:rPr>
        <w:t>In</w:t>
      </w:r>
      <w:r w:rsidRPr="001F69BE">
        <w:rPr>
          <w:rFonts w:asciiTheme="minorBidi" w:hAnsiTheme="minorBidi"/>
          <w:color w:val="000000"/>
          <w:sz w:val="20"/>
          <w:szCs w:val="20"/>
        </w:rPr>
        <w:t xml:space="preserve"> the CFS technique, each eye is presented with a different stimulus. One eye is presented with a series of flashing high contrast images, while the other eye is presented with a </w:t>
      </w:r>
      <w:r>
        <w:rPr>
          <w:rFonts w:asciiTheme="minorBidi" w:hAnsiTheme="minorBidi"/>
          <w:color w:val="000000"/>
          <w:sz w:val="20"/>
          <w:szCs w:val="20"/>
        </w:rPr>
        <w:t xml:space="preserve">stationary, often </w:t>
      </w:r>
      <w:r w:rsidRPr="001F69BE">
        <w:rPr>
          <w:rFonts w:asciiTheme="minorBidi" w:hAnsiTheme="minorBidi"/>
          <w:color w:val="000000"/>
          <w:sz w:val="20"/>
          <w:szCs w:val="20"/>
        </w:rPr>
        <w:t>low</w:t>
      </w:r>
      <w:r>
        <w:rPr>
          <w:rFonts w:asciiTheme="minorBidi" w:hAnsiTheme="minorBidi"/>
          <w:color w:val="000000"/>
          <w:sz w:val="20"/>
          <w:szCs w:val="20"/>
        </w:rPr>
        <w:t>-</w:t>
      </w:r>
      <w:r w:rsidRPr="001F69BE">
        <w:rPr>
          <w:rFonts w:asciiTheme="minorBidi" w:hAnsiTheme="minorBidi"/>
          <w:color w:val="000000"/>
          <w:sz w:val="20"/>
          <w:szCs w:val="20"/>
        </w:rPr>
        <w:lastRenderedPageBreak/>
        <w:t>contrast target</w:t>
      </w:r>
      <w:r w:rsidR="00093383">
        <w:rPr>
          <w:rFonts w:asciiTheme="minorBidi" w:hAnsiTheme="minorBidi"/>
          <w:color w:val="000000"/>
          <w:sz w:val="20"/>
          <w:szCs w:val="20"/>
        </w:rPr>
        <w:t xml:space="preserve"> </w:t>
      </w:r>
      <w:r w:rsidR="008B4D80">
        <w:rPr>
          <w:rFonts w:asciiTheme="minorBidi" w:hAnsiTheme="minorBidi"/>
          <w:color w:val="000000"/>
          <w:sz w:val="20"/>
          <w:szCs w:val="20"/>
        </w:rPr>
        <w:fldChar w:fldCharType="begin"/>
      </w:r>
      <w:r w:rsidR="00A742D2">
        <w:rPr>
          <w:rFonts w:asciiTheme="minorBidi" w:hAnsiTheme="minorBidi"/>
          <w:color w:val="000000"/>
          <w:sz w:val="20"/>
          <w:szCs w:val="20"/>
        </w:rPr>
        <w:instrText xml:space="preserve"> ADDIN EN.CITE &lt;EndNote&gt;&lt;Cite&gt;&lt;Author&gt;Tsuchiya&lt;/Author&gt;&lt;Year&gt;2005&lt;/Year&gt;&lt;RecNum&gt;26&lt;/RecNum&gt;&lt;DisplayText&gt;(24)&lt;/DisplayText&gt;&lt;record&gt;&lt;rec-number&gt;26&lt;/rec-number&gt;&lt;foreign-keys&gt;&lt;key app="EN" db-id="zvzv5wdtusrtdmexdw755wf1xr5dzvdrzxwv" timestamp="1611096100"&gt;26&lt;/key&gt;&lt;/foreign-keys&gt;&lt;ref-type name="Journal Article"&gt;17&lt;/ref-type&gt;&lt;contributors&gt;&lt;authors&gt;&lt;author&gt;Tsuchiya, Naotsugu&lt;/author&gt;&lt;author&gt;Koch, Christof&lt;/author&gt;&lt;/authors&gt;&lt;/contributors&gt;&lt;titles&gt;&lt;title&gt;Continuous flash suppression reduces negative afterimages&lt;/title&gt;&lt;secondary-title&gt;Nature neuroscience&lt;/secondary-title&gt;&lt;/titles&gt;&lt;periodical&gt;&lt;full-title&gt;Nature neuroscience&lt;/full-title&gt;&lt;/periodical&gt;&lt;pages&gt;1096-1101&lt;/pages&gt;&lt;volume&gt;8&lt;/volume&gt;&lt;number&gt;8&lt;/number&gt;&lt;dates&gt;&lt;year&gt;2005&lt;/year&gt;&lt;/dates&gt;&lt;isbn&gt;1546-1726&lt;/isbn&gt;&lt;urls&gt;&lt;/urls&gt;&lt;/record&gt;&lt;/Cite&gt;&lt;/EndNote&gt;</w:instrText>
      </w:r>
      <w:r w:rsidR="008B4D80">
        <w:rPr>
          <w:rFonts w:asciiTheme="minorBidi" w:hAnsiTheme="minorBidi"/>
          <w:color w:val="000000"/>
          <w:sz w:val="20"/>
          <w:szCs w:val="20"/>
        </w:rPr>
        <w:fldChar w:fldCharType="separate"/>
      </w:r>
      <w:r w:rsidR="00A742D2">
        <w:rPr>
          <w:rFonts w:asciiTheme="minorBidi" w:hAnsiTheme="minorBidi"/>
          <w:noProof/>
          <w:color w:val="000000"/>
          <w:sz w:val="20"/>
          <w:szCs w:val="20"/>
        </w:rPr>
        <w:t>(24)</w:t>
      </w:r>
      <w:r w:rsidR="008B4D80">
        <w:rPr>
          <w:rFonts w:asciiTheme="minorBidi" w:hAnsiTheme="minorBidi"/>
          <w:color w:val="000000"/>
          <w:sz w:val="20"/>
          <w:szCs w:val="20"/>
        </w:rPr>
        <w:fldChar w:fldCharType="end"/>
      </w:r>
      <w:r>
        <w:rPr>
          <w:rFonts w:asciiTheme="minorBidi" w:hAnsiTheme="minorBidi"/>
          <w:color w:val="000000"/>
          <w:sz w:val="20"/>
          <w:szCs w:val="20"/>
        </w:rPr>
        <w:t xml:space="preserve">. </w:t>
      </w:r>
      <w:r w:rsidRPr="001F69BE">
        <w:rPr>
          <w:rFonts w:asciiTheme="minorBidi" w:hAnsiTheme="minorBidi"/>
          <w:color w:val="000000"/>
          <w:sz w:val="20"/>
          <w:szCs w:val="20"/>
        </w:rPr>
        <w:t>In the VM technique, the target stimulus is displayed for a short time period of several dozens of milliseconds and is immediately preceded and followed by a masked stimulus</w:t>
      </w:r>
      <w:r w:rsidR="00093383">
        <w:rPr>
          <w:rFonts w:asciiTheme="minorBidi" w:hAnsiTheme="minorBidi"/>
          <w:color w:val="000000"/>
          <w:sz w:val="20"/>
          <w:szCs w:val="20"/>
        </w:rPr>
        <w:t xml:space="preserve"> </w:t>
      </w:r>
      <w:r w:rsidR="008B4D80">
        <w:rPr>
          <w:rFonts w:asciiTheme="minorBidi" w:hAnsiTheme="minorBidi"/>
          <w:color w:val="000000"/>
          <w:sz w:val="20"/>
          <w:szCs w:val="20"/>
        </w:rPr>
        <w:fldChar w:fldCharType="begin"/>
      </w:r>
      <w:r w:rsidR="00A742D2">
        <w:rPr>
          <w:rFonts w:asciiTheme="minorBidi" w:hAnsiTheme="minorBidi"/>
          <w:color w:val="000000"/>
          <w:sz w:val="20"/>
          <w:szCs w:val="20"/>
        </w:rPr>
        <w:instrText xml:space="preserve"> ADDIN EN.CITE &lt;EndNote&gt;&lt;Cite&gt;&lt;Author&gt;Breitmeyer&lt;/Author&gt;&lt;Year&gt;2000&lt;/Year&gt;&lt;RecNum&gt;24&lt;/RecNum&gt;&lt;DisplayText&gt;(23)&lt;/DisplayText&gt;&lt;record&gt;&lt;rec-number&gt;24&lt;/rec-number&gt;&lt;foreign-keys&gt;&lt;key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008B4D80">
        <w:rPr>
          <w:rFonts w:asciiTheme="minorBidi" w:hAnsiTheme="minorBidi"/>
          <w:color w:val="000000"/>
          <w:sz w:val="20"/>
          <w:szCs w:val="20"/>
        </w:rPr>
        <w:fldChar w:fldCharType="separate"/>
      </w:r>
      <w:r w:rsidR="00A742D2">
        <w:rPr>
          <w:rFonts w:asciiTheme="minorBidi" w:hAnsiTheme="minorBidi"/>
          <w:noProof/>
          <w:color w:val="000000"/>
          <w:sz w:val="20"/>
          <w:szCs w:val="20"/>
        </w:rPr>
        <w:t>(23)</w:t>
      </w:r>
      <w:r w:rsidR="008B4D80">
        <w:rPr>
          <w:rFonts w:asciiTheme="minorBidi" w:hAnsiTheme="minorBidi"/>
          <w:color w:val="000000"/>
          <w:sz w:val="20"/>
          <w:szCs w:val="20"/>
        </w:rPr>
        <w:fldChar w:fldCharType="end"/>
      </w:r>
      <w:r w:rsidR="008B4D80">
        <w:rPr>
          <w:rFonts w:asciiTheme="minorBidi" w:hAnsiTheme="minorBidi"/>
          <w:color w:val="000000"/>
          <w:sz w:val="20"/>
          <w:szCs w:val="20"/>
        </w:rPr>
        <w:t>.</w:t>
      </w:r>
      <w:r w:rsidRPr="001F69BE">
        <w:rPr>
          <w:rFonts w:asciiTheme="minorBidi" w:hAnsiTheme="minorBidi"/>
          <w:color w:val="000000"/>
          <w:sz w:val="20"/>
          <w:szCs w:val="20"/>
        </w:rPr>
        <w:t xml:space="preserve">The CFS technique is based on the fact that the visual system is not able to handle </w:t>
      </w:r>
      <w:r>
        <w:rPr>
          <w:rFonts w:asciiTheme="minorBidi" w:hAnsiTheme="minorBidi"/>
          <w:color w:val="000000"/>
          <w:sz w:val="20"/>
          <w:szCs w:val="20"/>
        </w:rPr>
        <w:t xml:space="preserve">incompatible </w:t>
      </w:r>
      <w:r w:rsidRPr="001F69BE">
        <w:rPr>
          <w:rFonts w:asciiTheme="minorBidi" w:hAnsiTheme="minorBidi"/>
          <w:color w:val="000000"/>
          <w:sz w:val="20"/>
          <w:szCs w:val="20"/>
        </w:rPr>
        <w:t>input to both eyes. As a result, only one stimulus is able to reach awareness, while the other stimulus remains invisible</w:t>
      </w:r>
      <w:r>
        <w:rPr>
          <w:rFonts w:asciiTheme="minorBidi" w:hAnsiTheme="minorBidi"/>
          <w:color w:val="000000"/>
          <w:sz w:val="20"/>
          <w:szCs w:val="20"/>
        </w:rPr>
        <w:t xml:space="preserve"> (until it breaks suppression;</w:t>
      </w:r>
      <w:r w:rsidR="00B20023">
        <w:rPr>
          <w:rFonts w:asciiTheme="minorBidi" w:hAnsiTheme="minorBidi" w:hint="cs"/>
          <w:color w:val="000000"/>
          <w:sz w:val="20"/>
          <w:szCs w:val="20"/>
        </w:rPr>
        <w:t xml:space="preserve"> </w:t>
      </w:r>
      <w:r w:rsidR="00B20023">
        <w:rPr>
          <w:rFonts w:asciiTheme="minorBidi" w:hAnsiTheme="minorBidi"/>
          <w:color w:val="000000"/>
          <w:sz w:val="20"/>
          <w:szCs w:val="20"/>
        </w:rPr>
        <w:fldChar w:fldCharType="begin"/>
      </w:r>
      <w:r w:rsidR="00A742D2">
        <w:rPr>
          <w:rFonts w:asciiTheme="minorBidi" w:hAnsiTheme="minorBidi"/>
          <w:color w:val="000000"/>
          <w:sz w:val="20"/>
          <w:szCs w:val="20"/>
        </w:rPr>
        <w:instrText xml:space="preserve"> ADDIN EN.CITE &lt;EndNote&gt;&lt;Cite&gt;&lt;Author&gt;Stein&lt;/Author&gt;&lt;Year&gt;2021&lt;/Year&gt;&lt;RecNum&gt;49&lt;/RecNum&gt;&lt;DisplayText&gt;(11)&lt;/DisplayText&gt;&lt;record&gt;&lt;rec-number&gt;49&lt;/rec-number&gt;&lt;foreign-keys&gt;&lt;key app="EN" db-id="zvzv5wdtusrtdmexdw755wf1xr5dzvdrzxwv" timestamp="1612561124"&gt;49&lt;/key&gt;&lt;/foreign-keys&gt;&lt;ref-type name="Journal Article"&gt;17&lt;/ref-type&gt;&lt;contributors&gt;&lt;authors&gt;&lt;author&gt;Stein, Timo&lt;/author&gt;&lt;author&gt;Peelen, Marius V&lt;/author&gt;&lt;/authors&gt;&lt;/contributors&gt;&lt;titles&gt;&lt;title&gt;Dissociating conscious and unconscious influences on visual detection effects&lt;/title&gt;&lt;secondary-title&gt;Nature Human Behaviour&lt;/secondary-title&gt;&lt;/titles&gt;&lt;periodical&gt;&lt;full-title&gt;Nature human behaviour&lt;/full-title&gt;&lt;/periodical&gt;&lt;pages&gt;1-13&lt;/pages&gt;&lt;dates&gt;&lt;year&gt;2021&lt;/year&gt;&lt;/dates&gt;&lt;isbn&gt;2397-3374&lt;/isbn&gt;&lt;urls&gt;&lt;/urls&gt;&lt;/record&gt;&lt;/Cite&gt;&lt;/EndNote&gt;</w:instrText>
      </w:r>
      <w:r w:rsidR="00B20023">
        <w:rPr>
          <w:rFonts w:asciiTheme="minorBidi" w:hAnsiTheme="minorBidi"/>
          <w:color w:val="000000"/>
          <w:sz w:val="20"/>
          <w:szCs w:val="20"/>
        </w:rPr>
        <w:fldChar w:fldCharType="separate"/>
      </w:r>
      <w:r w:rsidR="00A742D2">
        <w:rPr>
          <w:rFonts w:asciiTheme="minorBidi" w:hAnsiTheme="minorBidi"/>
          <w:noProof/>
          <w:color w:val="000000"/>
          <w:sz w:val="20"/>
          <w:szCs w:val="20"/>
        </w:rPr>
        <w:t>(11)</w:t>
      </w:r>
      <w:r w:rsidR="00B20023">
        <w:rPr>
          <w:rFonts w:asciiTheme="minorBidi" w:hAnsiTheme="minorBidi"/>
          <w:color w:val="000000"/>
          <w:sz w:val="20"/>
          <w:szCs w:val="20"/>
        </w:rPr>
        <w:fldChar w:fldCharType="end"/>
      </w:r>
      <w:r>
        <w:rPr>
          <w:rFonts w:asciiTheme="minorBidi" w:hAnsiTheme="minorBidi"/>
          <w:color w:val="000000"/>
          <w:sz w:val="20"/>
          <w:szCs w:val="20"/>
        </w:rPr>
        <w:t>).</w:t>
      </w:r>
      <w:r w:rsidRPr="001F69BE">
        <w:rPr>
          <w:rFonts w:asciiTheme="minorBidi" w:hAnsiTheme="minorBidi"/>
          <w:color w:val="000000"/>
          <w:sz w:val="20"/>
          <w:szCs w:val="20"/>
        </w:rPr>
        <w:t xml:space="preserve"> In contrast, in the VM technique, the mask stimul</w:t>
      </w:r>
      <w:r>
        <w:rPr>
          <w:rFonts w:asciiTheme="minorBidi" w:hAnsiTheme="minorBidi"/>
          <w:color w:val="000000"/>
          <w:sz w:val="20"/>
          <w:szCs w:val="20"/>
        </w:rPr>
        <w:t>i tamper with the feedback sweep that typically follows feedforward processing</w:t>
      </w:r>
      <w:r w:rsidRPr="001F69BE">
        <w:rPr>
          <w:rFonts w:asciiTheme="minorBidi" w:hAnsiTheme="minorBidi"/>
          <w:color w:val="000000"/>
          <w:sz w:val="20"/>
          <w:szCs w:val="20"/>
        </w:rPr>
        <w:t xml:space="preserve"> of the target stimulus</w:t>
      </w:r>
      <w:r w:rsidR="00B20023">
        <w:rPr>
          <w:rFonts w:asciiTheme="minorBidi" w:hAnsiTheme="minorBidi" w:hint="cs"/>
          <w:color w:val="000000"/>
          <w:sz w:val="20"/>
          <w:szCs w:val="20"/>
        </w:rPr>
        <w:t xml:space="preserve"> </w:t>
      </w:r>
      <w:r w:rsidR="00B20023">
        <w:rPr>
          <w:rFonts w:asciiTheme="minorBidi" w:hAnsiTheme="minorBidi"/>
          <w:color w:val="000000"/>
          <w:sz w:val="20"/>
          <w:szCs w:val="20"/>
        </w:rPr>
        <w:fldChar w:fldCharType="begin"/>
      </w:r>
      <w:r w:rsidR="00A742D2">
        <w:rPr>
          <w:rFonts w:asciiTheme="minorBidi" w:hAnsiTheme="minorBidi"/>
          <w:color w:val="000000"/>
          <w:sz w:val="20"/>
          <w:szCs w:val="20"/>
        </w:rPr>
        <w:instrText xml:space="preserve"> ADDIN EN.CITE &lt;EndNote&gt;&lt;Cite&gt;&lt;Author&gt;Breitmeyer&lt;/Author&gt;&lt;Year&gt;2000&lt;/Year&gt;&lt;RecNum&gt;24&lt;/RecNum&gt;&lt;DisplayText&gt;(23)&lt;/DisplayText&gt;&lt;record&gt;&lt;rec-number&gt;24&lt;/rec-number&gt;&lt;foreign-keys&gt;&lt;key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00B20023">
        <w:rPr>
          <w:rFonts w:asciiTheme="minorBidi" w:hAnsiTheme="minorBidi"/>
          <w:color w:val="000000"/>
          <w:sz w:val="20"/>
          <w:szCs w:val="20"/>
        </w:rPr>
        <w:fldChar w:fldCharType="separate"/>
      </w:r>
      <w:r w:rsidR="00A742D2">
        <w:rPr>
          <w:rFonts w:asciiTheme="minorBidi" w:hAnsiTheme="minorBidi"/>
          <w:noProof/>
          <w:color w:val="000000"/>
          <w:sz w:val="20"/>
          <w:szCs w:val="20"/>
        </w:rPr>
        <w:t>(23)</w:t>
      </w:r>
      <w:r w:rsidR="00B20023">
        <w:rPr>
          <w:rFonts w:asciiTheme="minorBidi" w:hAnsiTheme="minorBidi"/>
          <w:color w:val="000000"/>
          <w:sz w:val="20"/>
          <w:szCs w:val="20"/>
        </w:rPr>
        <w:fldChar w:fldCharType="end"/>
      </w:r>
      <w:r w:rsidR="00F8433E">
        <w:rPr>
          <w:rFonts w:asciiTheme="minorBidi" w:hAnsiTheme="minorBidi"/>
          <w:color w:val="000000"/>
          <w:sz w:val="20"/>
          <w:szCs w:val="20"/>
        </w:rPr>
        <w:t xml:space="preserve">. </w:t>
      </w:r>
      <w:r w:rsidRPr="001F69BE">
        <w:rPr>
          <w:rFonts w:asciiTheme="minorBidi" w:hAnsiTheme="minorBidi"/>
          <w:color w:val="000000"/>
          <w:sz w:val="20"/>
          <w:szCs w:val="20"/>
        </w:rPr>
        <w:t>As such, the differences between the two techniques also influence the amount of information that gets through</w:t>
      </w:r>
      <w:r>
        <w:rPr>
          <w:rFonts w:asciiTheme="minorBidi" w:hAnsiTheme="minorBidi"/>
          <w:color w:val="000000"/>
          <w:sz w:val="20"/>
          <w:szCs w:val="20"/>
        </w:rPr>
        <w:t xml:space="preserve"> and is being processed</w:t>
      </w:r>
      <w:r w:rsidR="00B20023">
        <w:rPr>
          <w:rFonts w:asciiTheme="minorBidi" w:hAnsiTheme="minorBidi" w:hint="cs"/>
          <w:noProof/>
          <w:color w:val="000000"/>
          <w:sz w:val="20"/>
          <w:szCs w:val="20"/>
        </w:rPr>
        <w:t xml:space="preserve"> </w:t>
      </w:r>
      <w:r w:rsidR="00B20023">
        <w:rPr>
          <w:rFonts w:asciiTheme="minorBidi" w:hAnsiTheme="minorBidi"/>
          <w:noProof/>
          <w:color w:val="000000"/>
          <w:sz w:val="20"/>
          <w:szCs w:val="20"/>
        </w:rPr>
        <w:fldChar w:fldCharType="begin"/>
      </w:r>
      <w:r w:rsidR="004E4722">
        <w:rPr>
          <w:rFonts w:asciiTheme="minorBidi" w:hAnsiTheme="minorBidi"/>
          <w:noProof/>
          <w:color w:val="000000"/>
          <w:sz w:val="20"/>
          <w:szCs w:val="20"/>
        </w:rPr>
        <w:instrText xml:space="preserve"> ADDIN EN.CITE &lt;EndNote&gt;&lt;Cite&gt;&lt;Author&gt;Breitmeyer&lt;/Author&gt;&lt;Year&gt;2015&lt;/Year&gt;&lt;RecNum&gt;50&lt;/RecNum&gt;&lt;DisplayText&gt;(42)&lt;/DisplayText&gt;&lt;record&gt;&lt;rec-number&gt;50&lt;/rec-number&gt;&lt;foreign-keys&gt;&lt;key app="EN" db-id="zvzv5wdtusrtdmexdw755wf1xr5dzvdrzxwv" timestamp="1612561164"&gt;50&lt;/key&gt;&lt;/foreign-keys&gt;&lt;ref-type name="Journal Article"&gt;17&lt;/ref-type&gt;&lt;contributors&gt;&lt;authors&gt;&lt;author&gt;Breitmeyer, Bruno G&lt;/author&gt;&lt;/authors&gt;&lt;/contributors&gt;&lt;titles&gt;&lt;title&gt;Psychophysical “blinding” methods reveal a functional hierarchy of unconscious visual processing&lt;/title&gt;&lt;secondary-title&gt;Consciousness and Cognition&lt;/secondary-title&gt;&lt;/titles&gt;&lt;periodical&gt;&lt;full-title&gt;Consciousness and Cognition&lt;/full-title&gt;&lt;/periodical&gt;&lt;pages&gt;234-250&lt;/pages&gt;&lt;volume&gt;35&lt;/volume&gt;&lt;dates&gt;&lt;year&gt;2015&lt;/year&gt;&lt;/dates&gt;&lt;isbn&gt;1053-8100&lt;/isbn&gt;&lt;urls&gt;&lt;/urls&gt;&lt;/record&gt;&lt;/Cite&gt;&lt;/EndNote&gt;</w:instrText>
      </w:r>
      <w:r w:rsidR="00B20023">
        <w:rPr>
          <w:rFonts w:asciiTheme="minorBidi" w:hAnsiTheme="minorBidi"/>
          <w:noProof/>
          <w:color w:val="000000"/>
          <w:sz w:val="20"/>
          <w:szCs w:val="20"/>
        </w:rPr>
        <w:fldChar w:fldCharType="separate"/>
      </w:r>
      <w:r w:rsidR="004E4722">
        <w:rPr>
          <w:rFonts w:asciiTheme="minorBidi" w:hAnsiTheme="minorBidi"/>
          <w:noProof/>
          <w:color w:val="000000"/>
          <w:sz w:val="20"/>
          <w:szCs w:val="20"/>
        </w:rPr>
        <w:t>(42)</w:t>
      </w:r>
      <w:r w:rsidR="00B20023">
        <w:rPr>
          <w:rFonts w:asciiTheme="minorBidi" w:hAnsiTheme="minorBidi"/>
          <w:noProof/>
          <w:color w:val="000000"/>
          <w:sz w:val="20"/>
          <w:szCs w:val="20"/>
        </w:rPr>
        <w:fldChar w:fldCharType="end"/>
      </w:r>
      <w:r w:rsidRPr="001F69BE">
        <w:rPr>
          <w:rFonts w:asciiTheme="minorBidi" w:hAnsiTheme="minorBidi"/>
          <w:color w:val="000000"/>
          <w:sz w:val="20"/>
          <w:szCs w:val="20"/>
        </w:rPr>
        <w:t xml:space="preserve">. </w:t>
      </w:r>
      <w:r w:rsidR="00443B01">
        <w:rPr>
          <w:rFonts w:asciiTheme="minorBidi" w:hAnsiTheme="minorBidi"/>
          <w:color w:val="000000"/>
          <w:sz w:val="20"/>
          <w:szCs w:val="20"/>
          <w:lang w:val="en-GB" w:bidi="he-IL"/>
        </w:rPr>
        <w:t>I</w:t>
      </w:r>
      <w:r w:rsidR="009D6989" w:rsidRPr="006A7299">
        <w:rPr>
          <w:rFonts w:asciiTheme="minorBidi" w:hAnsiTheme="minorBidi"/>
          <w:color w:val="000000"/>
          <w:sz w:val="20"/>
          <w:szCs w:val="20"/>
        </w:rPr>
        <w:t xml:space="preserve">n </w:t>
      </w:r>
      <w:r w:rsidR="009D6989" w:rsidRPr="006A7299">
        <w:rPr>
          <w:rFonts w:asciiTheme="minorBidi" w:hAnsiTheme="minorBidi"/>
          <w:color w:val="000000"/>
          <w:sz w:val="20"/>
          <w:szCs w:val="20"/>
          <w:lang w:val="en-GB" w:bidi="he-IL"/>
        </w:rPr>
        <w:t>our</w:t>
      </w:r>
      <w:r w:rsidR="009D6989" w:rsidRPr="006A7299">
        <w:rPr>
          <w:rFonts w:asciiTheme="minorBidi" w:hAnsiTheme="minorBidi"/>
          <w:color w:val="000000"/>
          <w:sz w:val="20"/>
          <w:szCs w:val="20"/>
        </w:rPr>
        <w:t xml:space="preserve"> study </w:t>
      </w:r>
      <w:r w:rsidR="00004F66" w:rsidRPr="006A7299">
        <w:rPr>
          <w:rFonts w:asciiTheme="minorBidi" w:hAnsiTheme="minorBidi"/>
          <w:color w:val="000000"/>
          <w:sz w:val="20"/>
          <w:szCs w:val="20"/>
          <w:lang w:val="en-GB"/>
        </w:rPr>
        <w:t xml:space="preserve">VM technique </w:t>
      </w:r>
      <w:r w:rsidR="00916935">
        <w:rPr>
          <w:rFonts w:asciiTheme="minorBidi" w:hAnsiTheme="minorBidi"/>
          <w:color w:val="000000"/>
          <w:sz w:val="20"/>
          <w:szCs w:val="20"/>
          <w:lang w:val="en-GB"/>
        </w:rPr>
        <w:t>outperformed</w:t>
      </w:r>
      <w:r w:rsidR="00004F66" w:rsidRPr="006A7299">
        <w:rPr>
          <w:rFonts w:asciiTheme="minorBidi" w:hAnsiTheme="minorBidi"/>
          <w:color w:val="000000"/>
          <w:sz w:val="20"/>
          <w:szCs w:val="20"/>
          <w:lang w:val="en-GB"/>
        </w:rPr>
        <w:t xml:space="preserve"> the CFS</w:t>
      </w:r>
      <w:r w:rsidR="00443B01">
        <w:rPr>
          <w:rFonts w:asciiTheme="minorBidi" w:hAnsiTheme="minorBidi"/>
          <w:color w:val="000000"/>
          <w:sz w:val="20"/>
          <w:szCs w:val="20"/>
          <w:lang w:val="en-GB"/>
        </w:rPr>
        <w:t xml:space="preserve">, </w:t>
      </w:r>
      <w:r w:rsidR="008B2F50">
        <w:rPr>
          <w:rFonts w:asciiTheme="minorBidi" w:hAnsiTheme="minorBidi"/>
          <w:color w:val="000000"/>
          <w:sz w:val="20"/>
          <w:szCs w:val="20"/>
          <w:lang w:val="en-GB"/>
        </w:rPr>
        <w:t>highlighting</w:t>
      </w:r>
      <w:r w:rsidR="00443B01">
        <w:rPr>
          <w:rFonts w:asciiTheme="minorBidi" w:hAnsiTheme="minorBidi"/>
          <w:color w:val="000000"/>
          <w:sz w:val="20"/>
          <w:szCs w:val="20"/>
          <w:lang w:val="en-GB"/>
        </w:rPr>
        <w:t xml:space="preserve"> </w:t>
      </w:r>
      <w:r w:rsidR="00443B01" w:rsidRPr="001F69BE">
        <w:rPr>
          <w:rFonts w:asciiTheme="minorBidi" w:hAnsiTheme="minorBidi"/>
          <w:color w:val="000000"/>
          <w:sz w:val="20"/>
          <w:szCs w:val="20"/>
        </w:rPr>
        <w:t xml:space="preserve">the </w:t>
      </w:r>
      <w:r w:rsidR="00443B01" w:rsidRPr="006A7299">
        <w:rPr>
          <w:rFonts w:asciiTheme="minorBidi" w:hAnsiTheme="minorBidi"/>
          <w:color w:val="000000"/>
          <w:sz w:val="20"/>
          <w:szCs w:val="20"/>
        </w:rPr>
        <w:t>differences between the techniques</w:t>
      </w:r>
      <w:r w:rsidR="00443B01">
        <w:rPr>
          <w:rFonts w:asciiTheme="minorBidi" w:hAnsiTheme="minorBidi" w:hint="cs"/>
          <w:noProof/>
          <w:color w:val="000000"/>
          <w:sz w:val="20"/>
          <w:szCs w:val="20"/>
        </w:rPr>
        <w:t xml:space="preserve"> </w:t>
      </w:r>
      <w:r w:rsidR="00443B01">
        <w:rPr>
          <w:rFonts w:asciiTheme="minorBidi" w:hAnsiTheme="minorBidi"/>
          <w:noProof/>
          <w:color w:val="000000"/>
          <w:sz w:val="20"/>
          <w:szCs w:val="20"/>
        </w:rPr>
        <w:fldChar w:fldCharType="begin"/>
      </w:r>
      <w:r w:rsidR="004E4722">
        <w:rPr>
          <w:rFonts w:asciiTheme="minorBidi" w:hAnsiTheme="minorBidi"/>
          <w:noProof/>
          <w:color w:val="000000"/>
          <w:sz w:val="20"/>
          <w:szCs w:val="20"/>
        </w:rPr>
        <w:instrText xml:space="preserve"> ADDIN EN.CITE &lt;EndNote&gt;&lt;Cite&gt;&lt;Author&gt;Fogelson&lt;/Author&gt;&lt;Year&gt;2014&lt;/Year&gt;&lt;RecNum&gt;30&lt;/RecNum&gt;&lt;DisplayText&gt;(27, 43)&lt;/DisplayText&gt;&lt;record&gt;&lt;rec-number&gt;30&lt;/rec-number&gt;&lt;foreign-keys&gt;&lt;key app="EN" db-id="zvzv5wdtusrtdmexdw755wf1xr5dzvdrzxwv" timestamp="1611096312"&gt;30&lt;/key&gt;&lt;/foreign-keys&gt;&lt;ref-type name="Journal Article"&gt;17&lt;/ref-type&gt;&lt;contributors&gt;&lt;authors&gt;&lt;author&gt;Fogelson, Sergey V&lt;/author&gt;&lt;author&gt;Kohler, Peter J&lt;/author&gt;&lt;author&gt;Miller, Kevin J&lt;/author&gt;&lt;author&gt;Granger, Richard&lt;/author&gt;&lt;author&gt;Tse, Peter U&lt;/author&gt;&lt;/authors&gt;&lt;/contributors&gt;&lt;titles&gt;&lt;title&gt;Unconscious neural processing differs with method used to render stimuli invisible&lt;/title&gt;&lt;secondary-title&gt;Frontiers in psychology&lt;/secondary-title&gt;&lt;/titles&gt;&lt;periodical&gt;&lt;full-title&gt;Frontiers in psychology&lt;/full-title&gt;&lt;/periodical&gt;&lt;pages&gt;601&lt;/pages&gt;&lt;volume&gt;5&lt;/volume&gt;&lt;dates&gt;&lt;year&gt;2014&lt;/year&gt;&lt;/dates&gt;&lt;isbn&gt;1664-1078&lt;/isbn&gt;&lt;urls&gt;&lt;/urls&gt;&lt;/record&gt;&lt;/Cite&gt;&lt;Cite&gt;&lt;Author&gt;Cox&lt;/Author&gt;&lt;Year&gt;2018&lt;/Year&gt;&lt;RecNum&gt;36&lt;/RecNum&gt;&lt;record&gt;&lt;rec-number&gt;36&lt;/rec-number&gt;&lt;foreign-keys&gt;&lt;key app="EN" db-id="zvzv5wdtusrtdmexdw755wf1xr5dzvdrzxwv" timestamp="1611096544"&gt;36&lt;/key&gt;&lt;/foreign-keys&gt;&lt;ref-type name="Journal Article"&gt;17&lt;/ref-type&gt;&lt;contributors&gt;&lt;authors&gt;&lt;author&gt;Cox, Emma J&lt;/author&gt;&lt;author&gt;Sperandio, Irene&lt;/author&gt;&lt;author&gt;Laycock, Robin&lt;/author&gt;&lt;author&gt;Chouinard, Philippe A&lt;/author&gt;&lt;/authors&gt;&lt;/contributors&gt;&lt;titles&gt;&lt;title&gt;Conscious awareness is required for the perceptual discrimination of threatening animal stimuli: a visual masking and continuous flash suppression study&lt;/title&gt;&lt;secondary-title&gt;Consciousness and cognition&lt;/secondary-title&gt;&lt;/titles&gt;&lt;periodical&gt;&lt;full-title&gt;Consciousness and Cognition&lt;/full-title&gt;&lt;/periodical&gt;&lt;pages&gt;280-292&lt;/pages&gt;&lt;volume&gt;65&lt;/volume&gt;&lt;dates&gt;&lt;year&gt;2018&lt;/year&gt;&lt;/dates&gt;&lt;isbn&gt;1053-8100&lt;/isbn&gt;&lt;urls&gt;&lt;/urls&gt;&lt;/record&gt;&lt;/Cite&gt;&lt;/EndNote&gt;</w:instrText>
      </w:r>
      <w:r w:rsidR="00443B01">
        <w:rPr>
          <w:rFonts w:asciiTheme="minorBidi" w:hAnsiTheme="minorBidi"/>
          <w:noProof/>
          <w:color w:val="000000"/>
          <w:sz w:val="20"/>
          <w:szCs w:val="20"/>
        </w:rPr>
        <w:fldChar w:fldCharType="separate"/>
      </w:r>
      <w:r w:rsidR="004E4722">
        <w:rPr>
          <w:rFonts w:asciiTheme="minorBidi" w:hAnsiTheme="minorBidi"/>
          <w:noProof/>
          <w:color w:val="000000"/>
          <w:sz w:val="20"/>
          <w:szCs w:val="20"/>
        </w:rPr>
        <w:t>(27, 43)</w:t>
      </w:r>
      <w:r w:rsidR="00443B01">
        <w:rPr>
          <w:rFonts w:asciiTheme="minorBidi" w:hAnsiTheme="minorBidi"/>
          <w:noProof/>
          <w:color w:val="000000"/>
          <w:sz w:val="20"/>
          <w:szCs w:val="20"/>
        </w:rPr>
        <w:fldChar w:fldCharType="end"/>
      </w:r>
      <w:r w:rsidR="00443B01" w:rsidRPr="006A7299">
        <w:rPr>
          <w:rFonts w:asciiTheme="minorBidi" w:hAnsiTheme="minorBidi"/>
          <w:color w:val="000000"/>
          <w:sz w:val="20"/>
          <w:szCs w:val="20"/>
        </w:rPr>
        <w:t>,</w:t>
      </w:r>
      <w:r w:rsidR="008B2F50">
        <w:rPr>
          <w:rFonts w:asciiTheme="minorBidi" w:hAnsiTheme="minorBidi"/>
          <w:color w:val="000000"/>
          <w:sz w:val="20"/>
          <w:szCs w:val="20"/>
        </w:rPr>
        <w:t xml:space="preserve"> and strengthening claims that CFS might not allow for higher-level processing</w:t>
      </w:r>
      <w:r w:rsidR="006822DD">
        <w:rPr>
          <w:rFonts w:asciiTheme="minorBidi" w:hAnsiTheme="minorBidi"/>
          <w:color w:val="000000"/>
          <w:sz w:val="20"/>
          <w:szCs w:val="20"/>
        </w:rPr>
        <w:t xml:space="preserve"> </w:t>
      </w:r>
      <w:r w:rsidR="006822DD">
        <w:rPr>
          <w:rFonts w:asciiTheme="minorBidi" w:hAnsiTheme="minorBidi"/>
          <w:color w:val="000000"/>
          <w:sz w:val="20"/>
          <w:szCs w:val="20"/>
        </w:rPr>
        <w:fldChar w:fldCharType="begin"/>
      </w:r>
      <w:r w:rsidR="004E4722">
        <w:rPr>
          <w:rFonts w:asciiTheme="minorBidi" w:hAnsiTheme="minorBidi"/>
          <w:color w:val="000000"/>
          <w:sz w:val="20"/>
          <w:szCs w:val="20"/>
        </w:rPr>
        <w:instrText xml:space="preserve"> ADDIN EN.CITE &lt;EndNote&gt;&lt;Cite&gt;&lt;Author&gt;Yuval-Greenberg&lt;/Author&gt;&lt;Year&gt;2013&lt;/Year&gt;&lt;RecNum&gt;9&lt;/RecNum&gt;&lt;DisplayText&gt;(44)&lt;/DisplayText&gt;&lt;record&gt;&lt;rec-number&gt;9&lt;/rec-number&gt;&lt;foreign-keys&gt;&lt;key app="EN" db-id="z5srtrpeqf5x5detrtivrzpmdevaf0fp05xv" timestamp="1615797338"&gt;9&lt;/key&gt;&lt;/foreign-keys&gt;&lt;ref-type name="Journal Article"&gt;17&lt;/ref-type&gt;&lt;contributors&gt;&lt;authors&gt;&lt;author&gt;Yuval-Greenberg, Shlomit&lt;/author&gt;&lt;author&gt;Heeger, David J&lt;/author&gt;&lt;/authors&gt;&lt;/contributors&gt;&lt;titles&gt;&lt;title&gt;Continuous flash suppression modulates cortical activity in early visual cortex&lt;/title&gt;&lt;secondary-title&gt;Journal of Neuroscience&lt;/secondary-title&gt;&lt;/titles&gt;&lt;periodical&gt;&lt;full-title&gt;Journal of Neuroscience&lt;/full-title&gt;&lt;/periodical&gt;&lt;pages&gt;9635-9643&lt;/pages&gt;&lt;volume&gt;33&lt;/volume&gt;&lt;number&gt;23&lt;/number&gt;&lt;dates&gt;&lt;year&gt;2013&lt;/year&gt;&lt;/dates&gt;&lt;isbn&gt;0270-6474&lt;/isbn&gt;&lt;urls&gt;&lt;/urls&gt;&lt;/record&gt;&lt;/Cite&gt;&lt;/EndNote&gt;</w:instrText>
      </w:r>
      <w:r w:rsidR="006822DD">
        <w:rPr>
          <w:rFonts w:asciiTheme="minorBidi" w:hAnsiTheme="minorBidi"/>
          <w:color w:val="000000"/>
          <w:sz w:val="20"/>
          <w:szCs w:val="20"/>
        </w:rPr>
        <w:fldChar w:fldCharType="separate"/>
      </w:r>
      <w:r w:rsidR="004E4722">
        <w:rPr>
          <w:rFonts w:asciiTheme="minorBidi" w:hAnsiTheme="minorBidi"/>
          <w:noProof/>
          <w:color w:val="000000"/>
          <w:sz w:val="20"/>
          <w:szCs w:val="20"/>
        </w:rPr>
        <w:t>(44)</w:t>
      </w:r>
      <w:r w:rsidR="006822DD">
        <w:rPr>
          <w:rFonts w:asciiTheme="minorBidi" w:hAnsiTheme="minorBidi"/>
          <w:color w:val="000000"/>
          <w:sz w:val="20"/>
          <w:szCs w:val="20"/>
        </w:rPr>
        <w:fldChar w:fldCharType="end"/>
      </w:r>
      <w:r w:rsidR="008B2F50">
        <w:rPr>
          <w:rFonts w:asciiTheme="minorBidi" w:hAnsiTheme="minorBidi"/>
          <w:color w:val="000000"/>
          <w:sz w:val="20"/>
          <w:szCs w:val="20"/>
        </w:rPr>
        <w:t xml:space="preserve"> </w:t>
      </w:r>
      <w:r w:rsidR="00303EFB">
        <w:rPr>
          <w:rFonts w:asciiTheme="minorBidi" w:hAnsiTheme="minorBidi"/>
          <w:color w:val="000000"/>
          <w:sz w:val="20"/>
          <w:szCs w:val="20"/>
          <w:lang w:val="en-GB" w:bidi="he-IL"/>
        </w:rPr>
        <w:t xml:space="preserve">This is in line with previous </w:t>
      </w:r>
      <w:r w:rsidR="00303EFB">
        <w:rPr>
          <w:rFonts w:asciiTheme="minorBidi" w:hAnsiTheme="minorBidi"/>
          <w:color w:val="000000"/>
          <w:sz w:val="20"/>
          <w:szCs w:val="20"/>
          <w:lang w:val="en-GB"/>
        </w:rPr>
        <w:t>s</w:t>
      </w:r>
      <w:r w:rsidR="00303EFB" w:rsidRPr="006A7299">
        <w:rPr>
          <w:rFonts w:asciiTheme="minorBidi" w:hAnsiTheme="minorBidi"/>
          <w:color w:val="000000"/>
          <w:sz w:val="20"/>
          <w:szCs w:val="20"/>
          <w:lang w:val="en-GB"/>
        </w:rPr>
        <w:t>tudies</w:t>
      </w:r>
      <w:r w:rsidR="00303EFB">
        <w:rPr>
          <w:rFonts w:asciiTheme="minorBidi" w:hAnsiTheme="minorBidi"/>
          <w:color w:val="000000"/>
          <w:sz w:val="20"/>
          <w:szCs w:val="20"/>
          <w:lang w:val="en-GB"/>
        </w:rPr>
        <w:t xml:space="preserve">, </w:t>
      </w:r>
      <w:r w:rsidR="00A65939">
        <w:rPr>
          <w:rFonts w:asciiTheme="minorBidi" w:hAnsiTheme="minorBidi"/>
          <w:color w:val="000000"/>
          <w:sz w:val="20"/>
          <w:szCs w:val="20"/>
          <w:lang w:val="en-GB"/>
        </w:rPr>
        <w:t>reporting</w:t>
      </w:r>
      <w:r w:rsidR="00F7302A" w:rsidRPr="006A7299">
        <w:rPr>
          <w:rFonts w:asciiTheme="minorBidi" w:hAnsiTheme="minorBidi"/>
          <w:color w:val="000000"/>
          <w:sz w:val="20"/>
          <w:szCs w:val="20"/>
          <w:lang w:val="en-GB"/>
        </w:rPr>
        <w:t xml:space="preserve"> that unconscious processing under CFS is more limited than VM in presenting unconscious semantic effects</w:t>
      </w:r>
      <w:r w:rsidR="00C7402D" w:rsidRPr="006A7299">
        <w:rPr>
          <w:rFonts w:asciiTheme="minorBidi" w:hAnsiTheme="minorBidi"/>
          <w:color w:val="000000"/>
          <w:sz w:val="20"/>
          <w:szCs w:val="20"/>
          <w:lang w:val="en-GB"/>
        </w:rPr>
        <w:t xml:space="preserve"> </w:t>
      </w:r>
      <w:r w:rsidR="00801771">
        <w:rPr>
          <w:rFonts w:asciiTheme="minorBidi" w:hAnsiTheme="minorBidi"/>
          <w:color w:val="000000"/>
          <w:sz w:val="20"/>
          <w:szCs w:val="20"/>
          <w:lang w:val="en-GB"/>
        </w:rPr>
        <w:fldChar w:fldCharType="begin"/>
      </w:r>
      <w:r w:rsidR="004E4722">
        <w:rPr>
          <w:rFonts w:asciiTheme="minorBidi" w:hAnsiTheme="minorBidi"/>
          <w:color w:val="000000"/>
          <w:sz w:val="20"/>
          <w:szCs w:val="20"/>
          <w:lang w:val="en-GB"/>
        </w:rPr>
        <w:instrText xml:space="preserve"> ADDIN EN.CITE &lt;EndNote&gt;&lt;Cite&gt;&lt;Author&gt;Yang&lt;/Author&gt;&lt;Year&gt;2017&lt;/Year&gt;&lt;RecNum&gt;56&lt;/RecNum&gt;&lt;DisplayText&gt;(45, 46)&lt;/DisplayText&gt;&lt;record&gt;&lt;rec-number&gt;56&lt;/rec-number&gt;&lt;foreign-keys&gt;&lt;key app="EN" db-id="zvzv5wdtusrtdmexdw755wf1xr5dzvdrzxwv" timestamp="1612734993"&gt;56&lt;/key&gt;&lt;/foreign-keys&gt;&lt;ref-type name="Journal Article"&gt;17&lt;/ref-type&gt;&lt;contributors&gt;&lt;authors&gt;&lt;author&gt;Yang, Yung-Hao&lt;/author&gt;&lt;author&gt;Tien, Yung-Hsuan&lt;/author&gt;&lt;author&gt;Yang, Pei-Ling&lt;/author&gt;&lt;author&gt;Yeh, Su-Ling&lt;/author&gt;&lt;/authors&gt;&lt;/contributors&gt;&lt;titles&gt;&lt;title&gt;Role of consciousness in temporal integration of semantic information&lt;/title&gt;&lt;secondary-title&gt;Cognitive, Affective, &amp;amp; Behavioral Neuroscience&lt;/secondary-title&gt;&lt;/titles&gt;&lt;periodical&gt;&lt;full-title&gt;Cognitive, Affective, &amp;amp; Behavioral Neuroscience&lt;/full-title&gt;&lt;/periodical&gt;&lt;pages&gt;954-972&lt;/pages&gt;&lt;volume&gt;17&lt;/volume&gt;&lt;number&gt;5&lt;/number&gt;&lt;dates&gt;&lt;year&gt;2017&lt;/year&gt;&lt;/dates&gt;&lt;isbn&gt;1531-135X&lt;/isbn&gt;&lt;urls&gt;&lt;/urls&gt;&lt;/record&gt;&lt;/Cite&gt;&lt;Cite&gt;&lt;Author&gt;Kang&lt;/Author&gt;&lt;Year&gt;2011&lt;/Year&gt;&lt;RecNum&gt;57&lt;/RecNum&gt;&lt;record&gt;&lt;rec-number&gt;57&lt;/rec-number&gt;&lt;foreign-keys&gt;&lt;key app="EN" db-id="zvzv5wdtusrtdmexdw755wf1xr5dzvdrzxwv" timestamp="1612735072"&gt;57&lt;/key&gt;&lt;/foreign-keys&gt;&lt;ref-type name="Journal Article"&gt;17&lt;/ref-type&gt;&lt;contributors&gt;&lt;authors&gt;&lt;author&gt;Kang, Min-Suk&lt;/author&gt;&lt;author&gt;Blake, Randolph&lt;/author&gt;&lt;author&gt;Woodman, Geoffrey F&lt;/author&gt;&lt;/authors&gt;&lt;/contributors&gt;&lt;titles&gt;&lt;title&gt;Semantic analysis does not occur in the absence of awareness induced by interocular suppression&lt;/title&gt;&lt;secondary-title&gt;Journal of Neuroscience&lt;/secondary-title&gt;&lt;/titles&gt;&lt;periodical&gt;&lt;full-title&gt;Journal of Neuroscience&lt;/full-title&gt;&lt;/periodical&gt;&lt;pages&gt;13535-13545&lt;/pages&gt;&lt;volume&gt;31&lt;/volume&gt;&lt;number&gt;38&lt;/number&gt;&lt;dates&gt;&lt;year&gt;2011&lt;/year&gt;&lt;/dates&gt;&lt;isbn&gt;0270-6474&lt;/isbn&gt;&lt;urls&gt;&lt;/urls&gt;&lt;/record&gt;&lt;/Cite&gt;&lt;/EndNote&gt;</w:instrText>
      </w:r>
      <w:r w:rsidR="00801771">
        <w:rPr>
          <w:rFonts w:asciiTheme="minorBidi" w:hAnsiTheme="minorBidi"/>
          <w:color w:val="000000"/>
          <w:sz w:val="20"/>
          <w:szCs w:val="20"/>
          <w:lang w:val="en-GB"/>
        </w:rPr>
        <w:fldChar w:fldCharType="separate"/>
      </w:r>
      <w:r w:rsidR="004E4722">
        <w:rPr>
          <w:rFonts w:asciiTheme="minorBidi" w:hAnsiTheme="minorBidi"/>
          <w:noProof/>
          <w:color w:val="000000"/>
          <w:sz w:val="20"/>
          <w:szCs w:val="20"/>
          <w:lang w:val="en-GB"/>
        </w:rPr>
        <w:t>(45, 46)</w:t>
      </w:r>
      <w:r w:rsidR="00801771">
        <w:rPr>
          <w:rFonts w:asciiTheme="minorBidi" w:hAnsiTheme="minorBidi"/>
          <w:color w:val="000000"/>
          <w:sz w:val="20"/>
          <w:szCs w:val="20"/>
          <w:lang w:val="en-GB"/>
        </w:rPr>
        <w:fldChar w:fldCharType="end"/>
      </w:r>
      <w:r w:rsidR="00801771">
        <w:rPr>
          <w:rFonts w:asciiTheme="minorBidi" w:hAnsiTheme="minorBidi" w:hint="cs"/>
          <w:sz w:val="20"/>
          <w:szCs w:val="20"/>
          <w:rtl/>
          <w:lang w:val="en-GB" w:bidi="he-IL"/>
        </w:rPr>
        <w:t>.</w:t>
      </w:r>
      <w:r w:rsidR="00C7402D" w:rsidRPr="006A7299">
        <w:rPr>
          <w:rFonts w:asciiTheme="minorBidi" w:hAnsiTheme="minorBidi"/>
          <w:sz w:val="20"/>
          <w:szCs w:val="20"/>
        </w:rPr>
        <w:t xml:space="preserve"> </w:t>
      </w:r>
      <w:r w:rsidR="000868F6">
        <w:rPr>
          <w:rFonts w:asciiTheme="minorBidi" w:hAnsiTheme="minorBidi"/>
          <w:sz w:val="20"/>
          <w:szCs w:val="20"/>
        </w:rPr>
        <w:t>Accordingly, some suggested</w:t>
      </w:r>
      <w:r w:rsidR="000123B5" w:rsidRPr="006A7299">
        <w:rPr>
          <w:rFonts w:asciiTheme="minorBidi" w:hAnsiTheme="minorBidi"/>
          <w:sz w:val="20"/>
          <w:szCs w:val="20"/>
        </w:rPr>
        <w:t xml:space="preserve"> that backward masking </w:t>
      </w:r>
      <w:r w:rsidR="000E622B">
        <w:rPr>
          <w:rFonts w:asciiTheme="minorBidi" w:hAnsiTheme="minorBidi"/>
          <w:sz w:val="20"/>
          <w:szCs w:val="20"/>
        </w:rPr>
        <w:t>might be</w:t>
      </w:r>
      <w:r w:rsidR="000123B5" w:rsidRPr="006A7299">
        <w:rPr>
          <w:rFonts w:asciiTheme="minorBidi" w:hAnsiTheme="minorBidi"/>
          <w:sz w:val="20"/>
          <w:szCs w:val="20"/>
        </w:rPr>
        <w:t xml:space="preserve"> more sensitive for measuring unconscious high-level processing than interocular suppression</w:t>
      </w:r>
      <w:r w:rsidR="00801771">
        <w:rPr>
          <w:rFonts w:asciiTheme="minorBidi" w:hAnsiTheme="minorBidi" w:hint="cs"/>
          <w:sz w:val="20"/>
          <w:szCs w:val="20"/>
        </w:rPr>
        <w:t xml:space="preserve"> </w:t>
      </w:r>
      <w:r w:rsidR="00801771">
        <w:rPr>
          <w:rFonts w:asciiTheme="minorBidi" w:hAnsiTheme="minorBidi"/>
          <w:sz w:val="20"/>
          <w:szCs w:val="20"/>
        </w:rPr>
        <w:fldChar w:fldCharType="begin"/>
      </w:r>
      <w:r w:rsidR="00A742D2">
        <w:rPr>
          <w:rFonts w:asciiTheme="minorBidi" w:hAnsiTheme="minorBidi"/>
          <w:sz w:val="20"/>
          <w:szCs w:val="20"/>
        </w:rPr>
        <w:instrText xml:space="preserve"> ADDIN EN.CITE &lt;EndNote&gt;&lt;Cite&gt;&lt;Author&gt;Sterzer&lt;/Author&gt;&lt;Year&gt;2014&lt;/Year&gt;&lt;RecNum&gt;23&lt;/RecNum&gt;&lt;DisplayText&gt;(20)&lt;/DisplayText&gt;&lt;record&gt;&lt;rec-number&gt;23&lt;/rec-number&gt;&lt;foreign-keys&gt;&lt;key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psychology&lt;/full-title&gt;&lt;/periodical&gt;&lt;pages&gt;453&lt;/pages&gt;&lt;volume&gt;5&lt;/volume&gt;&lt;dates&gt;&lt;year&gt;2014&lt;/year&gt;&lt;/dates&gt;&lt;isbn&gt;1664-1078&lt;/isbn&gt;&lt;urls&gt;&lt;/urls&gt;&lt;/record&gt;&lt;/Cite&gt;&lt;/EndNote&gt;</w:instrText>
      </w:r>
      <w:r w:rsidR="00801771">
        <w:rPr>
          <w:rFonts w:asciiTheme="minorBidi" w:hAnsiTheme="minorBidi"/>
          <w:sz w:val="20"/>
          <w:szCs w:val="20"/>
        </w:rPr>
        <w:fldChar w:fldCharType="separate"/>
      </w:r>
      <w:r w:rsidR="00A742D2">
        <w:rPr>
          <w:rFonts w:asciiTheme="minorBidi" w:hAnsiTheme="minorBidi"/>
          <w:noProof/>
          <w:sz w:val="20"/>
          <w:szCs w:val="20"/>
        </w:rPr>
        <w:t>(20)</w:t>
      </w:r>
      <w:r w:rsidR="00801771">
        <w:rPr>
          <w:rFonts w:asciiTheme="minorBidi" w:hAnsiTheme="minorBidi"/>
          <w:sz w:val="20"/>
          <w:szCs w:val="20"/>
        </w:rPr>
        <w:fldChar w:fldCharType="end"/>
      </w:r>
      <w:r w:rsidR="000123B5" w:rsidRPr="006A7299">
        <w:rPr>
          <w:rFonts w:asciiTheme="minorBidi" w:hAnsiTheme="minorBidi"/>
          <w:sz w:val="20"/>
          <w:szCs w:val="20"/>
        </w:rPr>
        <w:t>.</w:t>
      </w:r>
      <w:r w:rsidRPr="006A7299">
        <w:rPr>
          <w:rFonts w:asciiTheme="minorBidi" w:hAnsiTheme="minorBidi"/>
          <w:color w:val="000000"/>
          <w:sz w:val="20"/>
          <w:szCs w:val="20"/>
        </w:rPr>
        <w:t xml:space="preserve"> </w:t>
      </w:r>
      <w:r w:rsidR="00EE44EE">
        <w:rPr>
          <w:rFonts w:asciiTheme="minorBidi" w:hAnsiTheme="minorBidi"/>
          <w:color w:val="000000"/>
          <w:sz w:val="20"/>
          <w:szCs w:val="20"/>
        </w:rPr>
        <w:t>Our findings join that claim, though more research is needed to determine is this is indeed the case.</w:t>
      </w:r>
    </w:p>
    <w:p w14:paraId="18D01A50" w14:textId="7CBC5DEE" w:rsidR="00F45D02" w:rsidRDefault="00F45D02" w:rsidP="00B801AC">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2860DF">
        <w:rPr>
          <w:rFonts w:asciiTheme="minorBidi" w:hAnsiTheme="minorBidi"/>
          <w:color w:val="000000"/>
          <w:sz w:val="20"/>
          <w:szCs w:val="20"/>
        </w:rPr>
        <w:t xml:space="preserve">In conclusion, the present study demonstrated </w:t>
      </w:r>
      <w:r w:rsidR="00916935">
        <w:rPr>
          <w:rFonts w:asciiTheme="minorBidi" w:hAnsiTheme="minorBidi"/>
          <w:color w:val="000000"/>
          <w:sz w:val="20"/>
          <w:szCs w:val="20"/>
          <w:lang w:bidi="he-IL"/>
        </w:rPr>
        <w:t>that</w:t>
      </w:r>
      <w:r w:rsidR="00916935" w:rsidRPr="002860DF">
        <w:rPr>
          <w:rFonts w:asciiTheme="minorBidi" w:hAnsiTheme="minorBidi"/>
          <w:color w:val="000000"/>
          <w:sz w:val="20"/>
          <w:szCs w:val="20"/>
        </w:rPr>
        <w:t xml:space="preserve"> </w:t>
      </w:r>
      <w:r w:rsidRPr="002860DF">
        <w:rPr>
          <w:rFonts w:asciiTheme="minorBidi" w:hAnsiTheme="minorBidi"/>
          <w:color w:val="000000"/>
          <w:sz w:val="20"/>
          <w:szCs w:val="20"/>
        </w:rPr>
        <w:t xml:space="preserve">unconscious exposure </w:t>
      </w:r>
      <w:r w:rsidR="00916935">
        <w:rPr>
          <w:rFonts w:asciiTheme="minorBidi" w:hAnsiTheme="minorBidi"/>
          <w:color w:val="000000"/>
          <w:sz w:val="20"/>
          <w:szCs w:val="20"/>
        </w:rPr>
        <w:t xml:space="preserve">using CFS and VM. </w:t>
      </w:r>
      <w:r>
        <w:rPr>
          <w:rFonts w:asciiTheme="minorBidi" w:hAnsiTheme="minorBidi"/>
          <w:color w:val="000000"/>
          <w:sz w:val="20"/>
          <w:szCs w:val="20"/>
        </w:rPr>
        <w:t>Results may facilitate the development of novel treatments integrating unconscious exposure with various psychopathologies, populations</w:t>
      </w:r>
      <w:r w:rsidR="00916935">
        <w:rPr>
          <w:rFonts w:asciiTheme="minorBidi" w:hAnsiTheme="minorBidi"/>
          <w:color w:val="000000"/>
          <w:sz w:val="20"/>
          <w:szCs w:val="20"/>
        </w:rPr>
        <w:t>,</w:t>
      </w:r>
      <w:r>
        <w:rPr>
          <w:rFonts w:asciiTheme="minorBidi" w:hAnsiTheme="minorBidi"/>
          <w:color w:val="000000"/>
          <w:sz w:val="20"/>
          <w:szCs w:val="20"/>
        </w:rPr>
        <w:t xml:space="preserve"> therapeutic </w:t>
      </w:r>
      <w:proofErr w:type="gramStart"/>
      <w:r>
        <w:rPr>
          <w:rFonts w:asciiTheme="minorBidi" w:hAnsiTheme="minorBidi"/>
          <w:color w:val="000000"/>
          <w:sz w:val="20"/>
          <w:szCs w:val="20"/>
        </w:rPr>
        <w:t>doses</w:t>
      </w:r>
      <w:proofErr w:type="gramEnd"/>
      <w:r>
        <w:rPr>
          <w:rFonts w:asciiTheme="minorBidi" w:hAnsiTheme="minorBidi"/>
          <w:color w:val="000000"/>
          <w:sz w:val="20"/>
          <w:szCs w:val="20"/>
        </w:rPr>
        <w:t xml:space="preserve"> and combinations between unconscious and traditional in vivo treatment regiments. </w:t>
      </w:r>
    </w:p>
    <w:p w14:paraId="5065503B" w14:textId="4382D050" w:rsidR="009F4E90" w:rsidRDefault="009F4E90" w:rsidP="00D25FE6">
      <w:pPr>
        <w:pStyle w:val="CommentText"/>
        <w:rPr>
          <w:rFonts w:asciiTheme="minorBidi" w:hAnsiTheme="minorBidi"/>
          <w:color w:val="000000"/>
        </w:rPr>
      </w:pPr>
    </w:p>
    <w:p w14:paraId="2E39362B" w14:textId="482A3AD8" w:rsidR="009F4E90" w:rsidRDefault="009F4E90" w:rsidP="009F4E90">
      <w:pPr>
        <w:spacing w:after="0" w:line="360" w:lineRule="auto"/>
        <w:jc w:val="both"/>
        <w:rPr>
          <w:rFonts w:asciiTheme="minorBidi" w:eastAsia="Calibri" w:hAnsiTheme="minorBidi"/>
          <w:b/>
          <w:bCs/>
          <w:color w:val="000000"/>
          <w:sz w:val="20"/>
          <w:szCs w:val="20"/>
        </w:rPr>
      </w:pPr>
      <w:r w:rsidRPr="00EA281C">
        <w:rPr>
          <w:rFonts w:asciiTheme="minorBidi" w:eastAsia="Calibri" w:hAnsiTheme="minorBidi"/>
          <w:b/>
          <w:bCs/>
          <w:color w:val="000000"/>
          <w:sz w:val="20"/>
          <w:szCs w:val="20"/>
        </w:rPr>
        <w:t>Method</w:t>
      </w:r>
    </w:p>
    <w:p w14:paraId="1720527A" w14:textId="620E1BBE" w:rsidR="00C54CE6" w:rsidRPr="00C54CE6" w:rsidRDefault="00C54CE6" w:rsidP="006367D9">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Pr>
          <w:rFonts w:asciiTheme="minorBidi" w:hAnsiTheme="minorBidi"/>
          <w:b/>
          <w:bCs/>
          <w:color w:val="000000"/>
          <w:sz w:val="20"/>
          <w:szCs w:val="20"/>
        </w:rPr>
        <w:t>Experiment 1</w:t>
      </w:r>
      <w:r w:rsidR="006367D9">
        <w:rPr>
          <w:rFonts w:asciiTheme="minorBidi" w:hAnsiTheme="minorBidi"/>
          <w:b/>
          <w:bCs/>
          <w:color w:val="000000"/>
          <w:sz w:val="20"/>
          <w:szCs w:val="20"/>
        </w:rPr>
        <w:t>:</w:t>
      </w:r>
      <w:r w:rsidRPr="00B04CB7">
        <w:rPr>
          <w:rFonts w:asciiTheme="minorBidi" w:hAnsiTheme="minorBidi"/>
          <w:b/>
          <w:bCs/>
          <w:color w:val="000000"/>
          <w:sz w:val="20"/>
          <w:szCs w:val="20"/>
        </w:rPr>
        <w:t xml:space="preserve"> 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sidR="000B10DC">
        <w:rPr>
          <w:rFonts w:asciiTheme="minorBidi" w:hAnsiTheme="minorBidi"/>
          <w:b/>
          <w:bCs/>
          <w:color w:val="000000"/>
          <w:sz w:val="20"/>
          <w:szCs w:val="20"/>
        </w:rPr>
        <w:t>CFS</w:t>
      </w:r>
      <w:proofErr w:type="gramEnd"/>
    </w:p>
    <w:p w14:paraId="63DFCE56" w14:textId="77777777" w:rsidR="009F4E90" w:rsidRPr="00EA281C" w:rsidRDefault="009F4E90" w:rsidP="009F4E90">
      <w:pPr>
        <w:spacing w:line="360" w:lineRule="auto"/>
        <w:jc w:val="both"/>
        <w:rPr>
          <w:rFonts w:asciiTheme="minorBidi" w:eastAsia="Calibri" w:hAnsiTheme="minorBidi"/>
          <w:i/>
          <w:iCs/>
          <w:color w:val="000000"/>
          <w:sz w:val="20"/>
          <w:szCs w:val="20"/>
        </w:rPr>
      </w:pPr>
      <w:r w:rsidRPr="00EA281C">
        <w:rPr>
          <w:rFonts w:asciiTheme="minorBidi" w:eastAsia="Calibri" w:hAnsiTheme="minorBidi"/>
          <w:i/>
          <w:iCs/>
          <w:color w:val="000000"/>
          <w:sz w:val="20"/>
          <w:szCs w:val="20"/>
        </w:rPr>
        <w:t xml:space="preserve">Participants </w:t>
      </w:r>
    </w:p>
    <w:p w14:paraId="1BFB945C" w14:textId="4CC814E5" w:rsidR="009F4E90" w:rsidRPr="00B04CB7" w:rsidRDefault="00D939BE" w:rsidP="009F4E90">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Thirty-eight</w:t>
      </w:r>
      <w:r w:rsidR="000E3C2A">
        <w:rPr>
          <w:rFonts w:asciiTheme="minorBidi" w:eastAsia="Calibri" w:hAnsiTheme="minorBidi"/>
          <w:color w:val="000000"/>
          <w:sz w:val="20"/>
          <w:szCs w:val="20"/>
          <w:lang w:val="en-GB"/>
        </w:rPr>
        <w:t xml:space="preserve"> </w:t>
      </w:r>
      <w:r w:rsidR="009F4E90" w:rsidRPr="00EA281C">
        <w:rPr>
          <w:rFonts w:asciiTheme="minorBidi" w:eastAsia="Calibri" w:hAnsiTheme="minorBidi"/>
          <w:color w:val="000000"/>
          <w:sz w:val="20"/>
          <w:szCs w:val="20"/>
        </w:rPr>
        <w:t xml:space="preserve">healthy participants with normal or corrected </w:t>
      </w:r>
      <w:r w:rsidR="00056645">
        <w:rPr>
          <w:rFonts w:asciiTheme="minorBidi" w:eastAsia="Calibri" w:hAnsiTheme="minorBidi"/>
          <w:color w:val="000000"/>
          <w:sz w:val="20"/>
          <w:szCs w:val="20"/>
        </w:rPr>
        <w:t xml:space="preserve">to </w:t>
      </w:r>
      <w:r w:rsidR="009F4E90" w:rsidRPr="00EA281C">
        <w:rPr>
          <w:rFonts w:asciiTheme="minorBidi" w:eastAsia="Calibri" w:hAnsiTheme="minorBidi"/>
          <w:color w:val="000000"/>
          <w:sz w:val="20"/>
          <w:szCs w:val="20"/>
        </w:rPr>
        <w:t>normal visual acuity from the department of Psychology participated in the experiment for course credit (3</w:t>
      </w:r>
      <w:r w:rsidR="008F1022">
        <w:rPr>
          <w:rFonts w:asciiTheme="minorBidi" w:eastAsia="Calibri" w:hAnsiTheme="minorBidi"/>
          <w:color w:val="000000"/>
          <w:sz w:val="20"/>
          <w:szCs w:val="20"/>
          <w:lang w:bidi="he-IL"/>
        </w:rPr>
        <w:t>0</w:t>
      </w:r>
      <w:r w:rsidR="009F4E90" w:rsidRPr="00EA281C">
        <w:rPr>
          <w:rFonts w:asciiTheme="minorBidi" w:eastAsia="Calibri" w:hAnsiTheme="minorBidi"/>
          <w:color w:val="000000"/>
          <w:sz w:val="20"/>
          <w:szCs w:val="20"/>
        </w:rPr>
        <w:t xml:space="preserve"> women, 3</w:t>
      </w:r>
      <w:r w:rsidR="008F1022">
        <w:rPr>
          <w:rFonts w:asciiTheme="minorBidi" w:eastAsia="Calibri" w:hAnsiTheme="minorBidi"/>
          <w:color w:val="000000"/>
          <w:sz w:val="20"/>
          <w:szCs w:val="20"/>
        </w:rPr>
        <w:t>5</w:t>
      </w:r>
      <w:r w:rsidR="009F4E90" w:rsidRPr="00EA281C">
        <w:rPr>
          <w:rFonts w:asciiTheme="minorBidi" w:eastAsia="Calibri" w:hAnsiTheme="minorBidi"/>
          <w:color w:val="000000"/>
          <w:sz w:val="20"/>
          <w:szCs w:val="20"/>
        </w:rPr>
        <w:t xml:space="preserve"> right-handed, mean age = </w:t>
      </w:r>
      <w:r w:rsidR="008F1022">
        <w:rPr>
          <w:rFonts w:asciiTheme="minorBidi" w:eastAsia="Calibri" w:hAnsiTheme="minorBidi" w:hint="cs"/>
          <w:color w:val="000000"/>
          <w:sz w:val="20"/>
          <w:szCs w:val="20"/>
          <w:rtl/>
          <w:lang w:bidi="he-IL"/>
        </w:rPr>
        <w:t>23</w:t>
      </w:r>
      <w:r w:rsidR="008F1022">
        <w:rPr>
          <w:rFonts w:asciiTheme="minorBidi" w:eastAsia="Calibri" w:hAnsiTheme="minorBidi"/>
          <w:color w:val="000000"/>
          <w:sz w:val="20"/>
          <w:szCs w:val="20"/>
          <w:lang w:val="en-GB" w:bidi="he-IL"/>
        </w:rPr>
        <w:t>.82</w:t>
      </w:r>
      <w:r w:rsidR="009F4E90" w:rsidRPr="00EA281C">
        <w:rPr>
          <w:rFonts w:asciiTheme="minorBidi" w:eastAsia="Calibri" w:hAnsiTheme="minorBidi"/>
          <w:color w:val="000000"/>
          <w:sz w:val="20"/>
          <w:szCs w:val="20"/>
          <w:rtl/>
        </w:rPr>
        <w:t xml:space="preserve">, </w:t>
      </w:r>
      <w:r w:rsidR="009F4E90" w:rsidRPr="00EA281C">
        <w:rPr>
          <w:rFonts w:asciiTheme="minorBidi" w:eastAsia="Calibri" w:hAnsiTheme="minorBidi"/>
          <w:color w:val="000000"/>
          <w:sz w:val="20"/>
          <w:szCs w:val="20"/>
        </w:rPr>
        <w:t>SD = 1.</w:t>
      </w:r>
      <w:r w:rsidR="008F1022">
        <w:rPr>
          <w:rFonts w:asciiTheme="minorBidi" w:eastAsia="Calibri" w:hAnsiTheme="minorBidi"/>
          <w:color w:val="000000"/>
          <w:sz w:val="20"/>
          <w:szCs w:val="20"/>
        </w:rPr>
        <w:t>13</w:t>
      </w:r>
      <w:r w:rsidR="009F4E90" w:rsidRPr="00EA281C">
        <w:rPr>
          <w:rFonts w:asciiTheme="minorBidi" w:eastAsia="Calibri" w:hAnsiTheme="minorBidi"/>
          <w:color w:val="000000"/>
          <w:sz w:val="20"/>
          <w:szCs w:val="20"/>
        </w:rPr>
        <w:t xml:space="preserve">). Seven </w:t>
      </w:r>
      <w:r w:rsidR="00056645">
        <w:rPr>
          <w:rFonts w:asciiTheme="minorBidi" w:eastAsia="Calibri" w:hAnsiTheme="minorBidi"/>
          <w:color w:val="000000"/>
          <w:sz w:val="20"/>
          <w:szCs w:val="20"/>
        </w:rPr>
        <w:t xml:space="preserve">additional </w:t>
      </w:r>
      <w:r w:rsidR="009F4E90" w:rsidRPr="00EA281C">
        <w:rPr>
          <w:rFonts w:asciiTheme="minorBidi" w:eastAsia="Calibri" w:hAnsiTheme="minorBidi"/>
          <w:color w:val="000000"/>
          <w:sz w:val="20"/>
          <w:szCs w:val="20"/>
        </w:rPr>
        <w:t xml:space="preserve">participants who did not have measurable responses to the shocks were not included in the data analysis (SCR Score &gt; 0.2). </w:t>
      </w:r>
      <w:r w:rsidR="000E3C2A" w:rsidRPr="00B04CB7">
        <w:rPr>
          <w:rFonts w:asciiTheme="minorBidi" w:eastAsia="Calibri" w:hAnsiTheme="minorBidi"/>
          <w:color w:val="000000"/>
          <w:sz w:val="20"/>
          <w:szCs w:val="20"/>
        </w:rPr>
        <w:t xml:space="preserve"> </w:t>
      </w:r>
      <w:r w:rsidR="009F4E90" w:rsidRPr="00B04CB7">
        <w:rPr>
          <w:rFonts w:asciiTheme="minorBidi" w:eastAsia="Calibri" w:hAnsiTheme="minorBidi"/>
          <w:color w:val="000000"/>
          <w:sz w:val="20"/>
          <w:szCs w:val="20"/>
        </w:rPr>
        <w:t xml:space="preserve">The experiment was </w:t>
      </w:r>
      <w:r w:rsidR="009F4E90">
        <w:rPr>
          <w:rFonts w:asciiTheme="minorBidi" w:eastAsia="Calibri" w:hAnsiTheme="minorBidi"/>
          <w:color w:val="000000"/>
          <w:sz w:val="20"/>
          <w:szCs w:val="20"/>
        </w:rPr>
        <w:t>approved</w:t>
      </w:r>
      <w:r w:rsidR="009F4E90" w:rsidRPr="00B04CB7">
        <w:rPr>
          <w:rFonts w:asciiTheme="minorBidi" w:eastAsia="Calibri" w:hAnsiTheme="minorBidi"/>
          <w:color w:val="000000"/>
          <w:sz w:val="20"/>
          <w:szCs w:val="20"/>
        </w:rPr>
        <w:t xml:space="preserve"> by the </w:t>
      </w:r>
      <w:r w:rsidR="009F4E90">
        <w:rPr>
          <w:rFonts w:asciiTheme="minorBidi" w:eastAsia="Calibri" w:hAnsiTheme="minorBidi"/>
          <w:color w:val="000000"/>
          <w:sz w:val="20"/>
          <w:szCs w:val="20"/>
        </w:rPr>
        <w:t>e</w:t>
      </w:r>
      <w:r w:rsidR="009F4E90" w:rsidRPr="00B04CB7">
        <w:rPr>
          <w:rFonts w:asciiTheme="minorBidi" w:eastAsia="Calibri" w:hAnsiTheme="minorBidi"/>
          <w:color w:val="000000"/>
          <w:sz w:val="20"/>
          <w:szCs w:val="20"/>
        </w:rPr>
        <w:t xml:space="preserve">thics Committee of </w:t>
      </w:r>
      <w:r w:rsidR="009F4E90">
        <w:rPr>
          <w:rFonts w:asciiTheme="minorBidi" w:eastAsia="Calibri" w:hAnsiTheme="minorBidi"/>
          <w:color w:val="000000"/>
          <w:sz w:val="20"/>
          <w:szCs w:val="20"/>
        </w:rPr>
        <w:t xml:space="preserve">the </w:t>
      </w:r>
      <w:r w:rsidR="009F4E90" w:rsidRPr="00B04CB7">
        <w:rPr>
          <w:rFonts w:asciiTheme="minorBidi" w:eastAsia="Calibri" w:hAnsiTheme="minorBidi"/>
          <w:color w:val="000000"/>
          <w:sz w:val="20"/>
          <w:szCs w:val="20"/>
        </w:rPr>
        <w:t xml:space="preserve">Ben-Gurion University. Participants </w:t>
      </w:r>
      <w:r w:rsidR="009F4E90">
        <w:rPr>
          <w:rFonts w:asciiTheme="minorBidi" w:eastAsia="Calibri" w:hAnsiTheme="minorBidi"/>
          <w:color w:val="000000"/>
          <w:sz w:val="20"/>
          <w:szCs w:val="20"/>
        </w:rPr>
        <w:t xml:space="preserve">with self-reported </w:t>
      </w:r>
      <w:r w:rsidR="009F4E90" w:rsidRPr="00B04CB7">
        <w:rPr>
          <w:rFonts w:asciiTheme="minorBidi" w:eastAsia="Calibri" w:hAnsiTheme="minorBidi"/>
          <w:color w:val="000000"/>
          <w:sz w:val="20"/>
          <w:szCs w:val="20"/>
        </w:rPr>
        <w:t>psychiatric or neurologic history</w:t>
      </w:r>
      <w:r w:rsidR="009F4E90">
        <w:rPr>
          <w:rFonts w:asciiTheme="minorBidi" w:eastAsia="Calibri" w:hAnsiTheme="minorBidi"/>
          <w:color w:val="000000"/>
          <w:sz w:val="20"/>
          <w:szCs w:val="20"/>
        </w:rPr>
        <w:t xml:space="preserve"> were excluded. All participants </w:t>
      </w:r>
      <w:r w:rsidR="009F4E90" w:rsidRPr="00B04CB7">
        <w:rPr>
          <w:rFonts w:asciiTheme="minorBidi" w:eastAsia="Calibri" w:hAnsiTheme="minorBidi"/>
          <w:color w:val="000000"/>
          <w:sz w:val="20"/>
          <w:szCs w:val="20"/>
        </w:rPr>
        <w:t>signed an informed consent form before partaking in the experiment.</w:t>
      </w:r>
    </w:p>
    <w:p w14:paraId="6851330C" w14:textId="77777777" w:rsidR="00422CE6" w:rsidRDefault="00422CE6"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02499182" w14:textId="29D19516"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B04CB7">
        <w:rPr>
          <w:rFonts w:asciiTheme="minorBidi" w:eastAsia="Calibri" w:hAnsiTheme="minorBidi"/>
          <w:i/>
          <w:iCs/>
          <w:color w:val="000000"/>
          <w:sz w:val="20"/>
          <w:szCs w:val="20"/>
        </w:rPr>
        <w:t>Stimuli and apparatus</w:t>
      </w:r>
    </w:p>
    <w:p w14:paraId="5B5FD675" w14:textId="5244F447" w:rsidR="009F4E90" w:rsidRPr="00E3418E" w:rsidRDefault="009F4E90" w:rsidP="009F4E90">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B04CB7">
        <w:rPr>
          <w:rFonts w:asciiTheme="minorBidi" w:eastAsia="Calibri" w:hAnsiTheme="minorBidi"/>
          <w:color w:val="000000"/>
          <w:sz w:val="20"/>
          <w:szCs w:val="20"/>
        </w:rPr>
        <w:t xml:space="preserve">Two grayscale photographs of </w:t>
      </w:r>
      <w:r>
        <w:rPr>
          <w:rFonts w:asciiTheme="minorBidi" w:eastAsia="Calibri" w:hAnsiTheme="minorBidi"/>
          <w:color w:val="000000"/>
          <w:sz w:val="20"/>
          <w:szCs w:val="20"/>
        </w:rPr>
        <w:t xml:space="preserve">a </w:t>
      </w:r>
      <w:r w:rsidRPr="00B04CB7">
        <w:rPr>
          <w:rFonts w:asciiTheme="minorBidi" w:eastAsia="Calibri" w:hAnsiTheme="minorBidi"/>
          <w:color w:val="000000"/>
          <w:sz w:val="20"/>
          <w:szCs w:val="20"/>
        </w:rPr>
        <w:t>woman and a man</w:t>
      </w:r>
      <w:r>
        <w:rPr>
          <w:rFonts w:asciiTheme="minorBidi" w:eastAsia="Calibri" w:hAnsiTheme="minorBidi"/>
          <w:color w:val="000000"/>
          <w:sz w:val="20"/>
          <w:szCs w:val="20"/>
        </w:rPr>
        <w:t xml:space="preserve"> with </w:t>
      </w:r>
      <w:r w:rsidRPr="00B04CB7">
        <w:rPr>
          <w:rFonts w:asciiTheme="minorBidi" w:eastAsia="Calibri" w:hAnsiTheme="minorBidi"/>
          <w:color w:val="000000"/>
          <w:sz w:val="20"/>
          <w:szCs w:val="20"/>
        </w:rPr>
        <w:t xml:space="preserve">identical contrast and luminance degree, each expressing fear, served as </w:t>
      </w:r>
      <w:r>
        <w:rPr>
          <w:rFonts w:asciiTheme="minorBidi" w:eastAsia="Calibri" w:hAnsiTheme="minorBidi"/>
          <w:color w:val="000000"/>
          <w:sz w:val="20"/>
          <w:szCs w:val="20"/>
        </w:rPr>
        <w:t xml:space="preserve">the </w:t>
      </w:r>
      <w:r w:rsidRPr="00B04CB7">
        <w:rPr>
          <w:rFonts w:asciiTheme="minorBidi" w:eastAsia="Calibri" w:hAnsiTheme="minorBidi"/>
          <w:color w:val="000000"/>
          <w:sz w:val="20"/>
          <w:szCs w:val="20"/>
        </w:rPr>
        <w:t>target stimuli</w:t>
      </w:r>
      <w:r>
        <w:rPr>
          <w:rFonts w:asciiTheme="minorBidi" w:eastAsia="Calibri" w:hAnsiTheme="minorBidi"/>
          <w:color w:val="000000"/>
          <w:sz w:val="20"/>
          <w:szCs w:val="20"/>
        </w:rPr>
        <w:t xml:space="preserve"> in all </w:t>
      </w:r>
      <w:r w:rsidR="00952567">
        <w:rPr>
          <w:rFonts w:asciiTheme="minorBidi" w:eastAsia="Calibri" w:hAnsiTheme="minorBidi"/>
          <w:color w:val="000000"/>
          <w:sz w:val="20"/>
          <w:szCs w:val="20"/>
        </w:rPr>
        <w:t>group</w:t>
      </w:r>
      <w:r>
        <w:rPr>
          <w:rFonts w:asciiTheme="minorBidi" w:eastAsia="Calibri" w:hAnsiTheme="minorBidi"/>
          <w:color w:val="000000"/>
          <w:sz w:val="20"/>
          <w:szCs w:val="20"/>
        </w:rPr>
        <w:t>s</w:t>
      </w:r>
      <w:r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They were </w:t>
      </w:r>
      <w:r w:rsidRPr="00B04CB7">
        <w:rPr>
          <w:rFonts w:asciiTheme="minorBidi" w:hAnsiTheme="minorBidi"/>
          <w:color w:val="000000"/>
          <w:sz w:val="20"/>
          <w:szCs w:val="20"/>
        </w:rPr>
        <w:t>selected from the NIMSTIM Database</w:t>
      </w:r>
      <w:r w:rsidR="00801771">
        <w:rPr>
          <w:rFonts w:asciiTheme="minorBidi" w:hAnsiTheme="minorBidi" w:hint="cs"/>
          <w:noProof/>
          <w:color w:val="000000"/>
          <w:sz w:val="20"/>
          <w:szCs w:val="20"/>
        </w:rPr>
        <w:t xml:space="preserve"> </w:t>
      </w:r>
      <w:r w:rsidR="00801771">
        <w:rPr>
          <w:rFonts w:asciiTheme="minorBidi" w:hAnsiTheme="minorBidi"/>
          <w:noProof/>
          <w:color w:val="000000"/>
          <w:sz w:val="20"/>
          <w:szCs w:val="20"/>
        </w:rPr>
        <w:fldChar w:fldCharType="begin"/>
      </w:r>
      <w:r w:rsidR="004E4722">
        <w:rPr>
          <w:rFonts w:asciiTheme="minorBidi" w:hAnsiTheme="minorBidi"/>
          <w:noProof/>
          <w:color w:val="000000"/>
          <w:sz w:val="20"/>
          <w:szCs w:val="20"/>
        </w:rPr>
        <w:instrText xml:space="preserve"> ADDIN EN.CITE &lt;EndNote&gt;&lt;Cite&gt;&lt;Author&gt;Tottenham&lt;/Author&gt;&lt;Year&gt;2009&lt;/Year&gt;&lt;RecNum&gt;38&lt;/RecNum&gt;&lt;DisplayText&gt;(47)&lt;/DisplayText&gt;&lt;record&gt;&lt;rec-number&gt;38&lt;/rec-number&gt;&lt;foreign-keys&gt;&lt;key app="EN" db-id="zvzv5wdtusrtdmexdw755wf1xr5dzvdrzxwv" timestamp="1611096613"&gt;38&lt;/key&gt;&lt;/foreign-keys&gt;&lt;ref-type name="Journal Article"&gt;17&lt;/ref-type&gt;&lt;contributors&gt;&lt;authors&gt;&lt;author&gt;Tottenham, Nim&lt;/author&gt;&lt;author&gt;Tanaka, James W&lt;/author&gt;&lt;author&gt;Leon, Andrew C&lt;/author&gt;&lt;author&gt;McCarry, Thomas&lt;/author&gt;&lt;author&gt;Nurse, Marcella&lt;/author&gt;&lt;author&gt;Hare, Todd A&lt;/author&gt;&lt;author&gt;Marcus, David J&lt;/author&gt;&lt;author&gt;Westerlund, Alissa&lt;/author&gt;&lt;author&gt;Casey, BJ&lt;/author&gt;&lt;author&gt;Nelson, Charles&lt;/author&gt;&lt;/authors&gt;&lt;/contributors&gt;&lt;titles&gt;&lt;title&gt;The NimStim set of facial expressions: judgments from untrained research participants&lt;/title&gt;&lt;secondary-title&gt;Psychiatry research&lt;/secondary-title&gt;&lt;/titles&gt;&lt;periodical&gt;&lt;full-title&gt;Psychiatry research&lt;/full-title&gt;&lt;/periodical&gt;&lt;pages&gt;242-249&lt;/pages&gt;&lt;volume&gt;168&lt;/volume&gt;&lt;number&gt;3&lt;/number&gt;&lt;dates&gt;&lt;year&gt;2009&lt;/year&gt;&lt;/dates&gt;&lt;isbn&gt;0165-1781&lt;/isbn&gt;&lt;urls&gt;&lt;/urls&gt;&lt;/record&gt;&lt;/Cite&gt;&lt;/EndNote&gt;</w:instrText>
      </w:r>
      <w:r w:rsidR="00801771">
        <w:rPr>
          <w:rFonts w:asciiTheme="minorBidi" w:hAnsiTheme="minorBidi"/>
          <w:noProof/>
          <w:color w:val="000000"/>
          <w:sz w:val="20"/>
          <w:szCs w:val="20"/>
        </w:rPr>
        <w:fldChar w:fldCharType="separate"/>
      </w:r>
      <w:r w:rsidR="004E4722">
        <w:rPr>
          <w:rFonts w:asciiTheme="minorBidi" w:hAnsiTheme="minorBidi"/>
          <w:noProof/>
          <w:color w:val="000000"/>
          <w:sz w:val="20"/>
          <w:szCs w:val="20"/>
        </w:rPr>
        <w:t>(47)</w:t>
      </w:r>
      <w:r w:rsidR="00801771">
        <w:rPr>
          <w:rFonts w:asciiTheme="minorBidi" w:hAnsiTheme="minorBidi"/>
          <w:noProof/>
          <w:color w:val="000000"/>
          <w:sz w:val="20"/>
          <w:szCs w:val="20"/>
        </w:rPr>
        <w:fldChar w:fldCharType="end"/>
      </w:r>
      <w:r>
        <w:rPr>
          <w:rFonts w:asciiTheme="minorBidi" w:hAnsiTheme="minorBidi"/>
          <w:noProof/>
          <w:color w:val="000000"/>
          <w:sz w:val="20"/>
          <w:szCs w:val="20"/>
        </w:rPr>
        <w:t xml:space="preserve">. </w:t>
      </w:r>
      <w:r w:rsidRPr="00B04CB7">
        <w:rPr>
          <w:rFonts w:asciiTheme="minorBidi" w:hAnsiTheme="minorBidi"/>
          <w:color w:val="000000"/>
          <w:sz w:val="20"/>
          <w:szCs w:val="20"/>
        </w:rPr>
        <w:t xml:space="preserve">The choice to </w:t>
      </w:r>
      <w:r>
        <w:rPr>
          <w:rFonts w:asciiTheme="minorBidi" w:hAnsiTheme="minorBidi"/>
          <w:color w:val="000000"/>
          <w:sz w:val="20"/>
          <w:szCs w:val="20"/>
        </w:rPr>
        <w:t>present</w:t>
      </w:r>
      <w:r w:rsidRPr="00B04CB7">
        <w:rPr>
          <w:rFonts w:asciiTheme="minorBidi" w:hAnsiTheme="minorBidi"/>
          <w:color w:val="000000"/>
          <w:sz w:val="20"/>
          <w:szCs w:val="20"/>
        </w:rPr>
        <w:t xml:space="preserve"> </w:t>
      </w:r>
      <w:r>
        <w:rPr>
          <w:rFonts w:asciiTheme="minorBidi" w:hAnsiTheme="minorBidi"/>
          <w:color w:val="000000"/>
          <w:sz w:val="20"/>
          <w:szCs w:val="20"/>
        </w:rPr>
        <w:t xml:space="preserve">fearful </w:t>
      </w:r>
      <w:r w:rsidRPr="00B04CB7">
        <w:rPr>
          <w:rFonts w:asciiTheme="minorBidi" w:hAnsiTheme="minorBidi"/>
          <w:color w:val="000000"/>
          <w:sz w:val="20"/>
          <w:szCs w:val="20"/>
        </w:rPr>
        <w:t xml:space="preserve">facial expressions was </w:t>
      </w:r>
      <w:r>
        <w:rPr>
          <w:rFonts w:asciiTheme="minorBidi" w:hAnsiTheme="minorBidi"/>
          <w:color w:val="000000"/>
          <w:sz w:val="20"/>
          <w:szCs w:val="20"/>
        </w:rPr>
        <w:t>based on</w:t>
      </w:r>
      <w:r w:rsidRPr="00B04CB7">
        <w:rPr>
          <w:rFonts w:asciiTheme="minorBidi" w:hAnsiTheme="minorBidi"/>
          <w:color w:val="000000"/>
          <w:sz w:val="20"/>
          <w:szCs w:val="20"/>
        </w:rPr>
        <w:t xml:space="preserve"> previous studies</w:t>
      </w:r>
      <w:r>
        <w:rPr>
          <w:rFonts w:asciiTheme="minorBidi" w:hAnsiTheme="minorBidi"/>
          <w:color w:val="000000"/>
          <w:sz w:val="20"/>
          <w:szCs w:val="20"/>
        </w:rPr>
        <w:t xml:space="preserve"> </w:t>
      </w:r>
      <w:r w:rsidR="00801771">
        <w:rPr>
          <w:rFonts w:asciiTheme="minorBidi" w:hAnsiTheme="minorBidi"/>
          <w:color w:val="000000"/>
          <w:sz w:val="20"/>
          <w:szCs w:val="20"/>
        </w:rPr>
        <w:fldChar w:fldCharType="begin">
          <w:fldData xml:space="preserve">PEVuZE5vdGU+PENpdGU+PEF1dGhvcj5XaGFsZW48L0F1dGhvcj48WWVhcj4xOTk4PC9ZZWFyPjxS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</w:fldData>
        </w:fldChar>
      </w:r>
      <w:r w:rsidR="00A742D2">
        <w:rPr>
          <w:rFonts w:asciiTheme="minorBidi" w:hAnsiTheme="minorBidi"/>
          <w:color w:val="000000"/>
          <w:sz w:val="20"/>
          <w:szCs w:val="20"/>
        </w:rPr>
        <w:instrText xml:space="preserve"> ADDIN EN.CITE </w:instrText>
      </w:r>
      <w:r w:rsidR="00A742D2">
        <w:rPr>
          <w:rFonts w:asciiTheme="minorBidi" w:hAnsiTheme="minorBidi"/>
          <w:color w:val="000000"/>
          <w:sz w:val="20"/>
          <w:szCs w:val="20"/>
        </w:rPr>
        <w:fldChar w:fldCharType="begin">
          <w:fldData xml:space="preserve">PEVuZE5vdGU+PENpdGU+PEF1dGhvcj5XaGFsZW48L0F1dGhvcj48WWVhcj4xOTk4PC9ZZWFyPjxS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</w:fldData>
        </w:fldChar>
      </w:r>
      <w:r w:rsidR="00A742D2">
        <w:rPr>
          <w:rFonts w:asciiTheme="minorBidi" w:hAnsiTheme="minorBidi"/>
          <w:color w:val="000000"/>
          <w:sz w:val="20"/>
          <w:szCs w:val="20"/>
        </w:rPr>
        <w:instrText xml:space="preserve"> ADDIN EN.CITE.DATA </w:instrText>
      </w:r>
      <w:r w:rsidR="00A742D2">
        <w:rPr>
          <w:rFonts w:asciiTheme="minorBidi" w:hAnsiTheme="minorBidi"/>
          <w:color w:val="000000"/>
          <w:sz w:val="20"/>
          <w:szCs w:val="20"/>
        </w:rPr>
      </w:r>
      <w:r w:rsidR="00A742D2">
        <w:rPr>
          <w:rFonts w:asciiTheme="minorBidi" w:hAnsiTheme="minorBidi"/>
          <w:color w:val="000000"/>
          <w:sz w:val="20"/>
          <w:szCs w:val="20"/>
        </w:rPr>
        <w:fldChar w:fldCharType="end"/>
      </w:r>
      <w:r w:rsidR="00801771">
        <w:rPr>
          <w:rFonts w:asciiTheme="minorBidi" w:hAnsiTheme="minorBidi"/>
          <w:color w:val="000000"/>
          <w:sz w:val="20"/>
          <w:szCs w:val="20"/>
        </w:rPr>
      </w:r>
      <w:r w:rsidR="00801771">
        <w:rPr>
          <w:rFonts w:asciiTheme="minorBidi" w:hAnsiTheme="minorBidi"/>
          <w:color w:val="000000"/>
          <w:sz w:val="20"/>
          <w:szCs w:val="20"/>
        </w:rPr>
        <w:fldChar w:fldCharType="separate"/>
      </w:r>
      <w:r w:rsidR="00A742D2">
        <w:rPr>
          <w:rFonts w:asciiTheme="minorBidi" w:hAnsiTheme="minorBidi"/>
          <w:noProof/>
          <w:color w:val="000000"/>
          <w:sz w:val="20"/>
          <w:szCs w:val="20"/>
        </w:rPr>
        <w:t>(8, 10, 12)</w:t>
      </w:r>
      <w:r w:rsidR="00801771">
        <w:rPr>
          <w:rFonts w:asciiTheme="minorBidi" w:hAnsiTheme="minorBidi"/>
          <w:color w:val="000000"/>
          <w:sz w:val="20"/>
          <w:szCs w:val="20"/>
        </w:rPr>
        <w:fldChar w:fldCharType="end"/>
      </w:r>
      <w:r w:rsidRPr="00B04CB7">
        <w:rPr>
          <w:rFonts w:asciiTheme="minorBidi" w:hAnsiTheme="minorBidi"/>
          <w:color w:val="000000"/>
          <w:sz w:val="20"/>
          <w:szCs w:val="20"/>
        </w:rPr>
        <w:t xml:space="preserve"> </w:t>
      </w:r>
      <w:r w:rsidRPr="00E3418E">
        <w:rPr>
          <w:rFonts w:asciiTheme="minorBidi" w:hAnsiTheme="minorBidi"/>
          <w:color w:val="000000"/>
          <w:sz w:val="20"/>
          <w:szCs w:val="20"/>
        </w:rPr>
        <w:t>show</w:t>
      </w:r>
      <w:r>
        <w:rPr>
          <w:rFonts w:asciiTheme="minorBidi" w:hAnsiTheme="minorBidi"/>
          <w:color w:val="000000"/>
          <w:sz w:val="20"/>
          <w:szCs w:val="20"/>
        </w:rPr>
        <w:t>ing</w:t>
      </w:r>
      <w:r w:rsidRPr="00E3418E">
        <w:rPr>
          <w:rFonts w:asciiTheme="minorBidi" w:hAnsiTheme="minorBidi"/>
          <w:color w:val="000000"/>
          <w:sz w:val="20"/>
          <w:szCs w:val="20"/>
        </w:rPr>
        <w:t xml:space="preserve"> that an angry or scared face can be identified faster than a smiling face</w:t>
      </w:r>
      <w:r>
        <w:rPr>
          <w:rFonts w:asciiTheme="minorBidi" w:hAnsiTheme="minorBidi"/>
          <w:color w:val="000000"/>
          <w:sz w:val="20"/>
          <w:szCs w:val="20"/>
        </w:rPr>
        <w:t xml:space="preserve">, and that a fearful face might </w:t>
      </w:r>
      <w:r w:rsidRPr="00E3418E">
        <w:rPr>
          <w:rFonts w:asciiTheme="minorBidi" w:hAnsiTheme="minorBidi"/>
          <w:color w:val="000000"/>
          <w:sz w:val="20"/>
          <w:szCs w:val="20"/>
        </w:rPr>
        <w:t>indicat</w:t>
      </w:r>
      <w:r>
        <w:rPr>
          <w:rFonts w:asciiTheme="minorBidi" w:hAnsiTheme="minorBidi"/>
          <w:color w:val="000000"/>
          <w:sz w:val="20"/>
          <w:szCs w:val="20"/>
        </w:rPr>
        <w:t>e</w:t>
      </w:r>
      <w:r w:rsidRPr="00E3418E">
        <w:rPr>
          <w:rFonts w:asciiTheme="minorBidi" w:hAnsiTheme="minorBidi"/>
          <w:color w:val="000000"/>
          <w:sz w:val="20"/>
          <w:szCs w:val="20"/>
        </w:rPr>
        <w:t xml:space="preserve"> </w:t>
      </w:r>
      <w:r>
        <w:rPr>
          <w:rFonts w:asciiTheme="minorBidi" w:hAnsiTheme="minorBidi"/>
          <w:color w:val="000000"/>
          <w:sz w:val="20"/>
          <w:szCs w:val="20"/>
        </w:rPr>
        <w:t>a</w:t>
      </w:r>
      <w:r w:rsidRPr="00E3418E">
        <w:rPr>
          <w:rFonts w:asciiTheme="minorBidi" w:hAnsiTheme="minorBidi"/>
          <w:color w:val="000000"/>
          <w:sz w:val="20"/>
          <w:szCs w:val="20"/>
        </w:rPr>
        <w:t xml:space="preserve"> potential danger</w:t>
      </w:r>
      <w:r>
        <w:rPr>
          <w:rFonts w:asciiTheme="minorBidi" w:hAnsiTheme="minorBidi"/>
          <w:color w:val="000000"/>
          <w:sz w:val="20"/>
          <w:szCs w:val="20"/>
        </w:rPr>
        <w:t xml:space="preserve"> and is accordingly more easily conditioned</w:t>
      </w:r>
      <w:r w:rsidRPr="00E3418E">
        <w:rPr>
          <w:rFonts w:asciiTheme="minorBidi" w:hAnsiTheme="minorBidi"/>
          <w:color w:val="000000"/>
          <w:sz w:val="20"/>
          <w:szCs w:val="20"/>
        </w:rPr>
        <w:t>.</w:t>
      </w:r>
    </w:p>
    <w:p w14:paraId="49D64F73" w14:textId="26D2C3AB" w:rsidR="00144EFE" w:rsidRPr="006E77B3" w:rsidRDefault="009F4E90" w:rsidP="006E77B3">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T</w:t>
      </w:r>
      <w:r w:rsidRPr="00B04CB7">
        <w:rPr>
          <w:rFonts w:asciiTheme="minorBidi" w:eastAsia="Calibri" w:hAnsiTheme="minorBidi"/>
          <w:color w:val="000000"/>
          <w:sz w:val="20"/>
          <w:szCs w:val="20"/>
        </w:rPr>
        <w:t>he stimuli were presented on a black background. The pictures were blurred at the tips by using Photoshop software and were surrounded by black-and-white rectangle frames, as depicted in Figure 1</w:t>
      </w:r>
      <w:r>
        <w:rPr>
          <w:rFonts w:asciiTheme="minorBidi" w:eastAsia="Calibri" w:hAnsiTheme="minorBidi"/>
          <w:color w:val="000000"/>
          <w:sz w:val="20"/>
          <w:szCs w:val="20"/>
        </w:rPr>
        <w:t>, to facilitate fusion</w:t>
      </w:r>
      <w:r w:rsidRPr="00B04CB7">
        <w:rPr>
          <w:rFonts w:asciiTheme="minorBidi" w:eastAsia="Calibri" w:hAnsiTheme="minorBidi"/>
          <w:color w:val="000000"/>
          <w:sz w:val="20"/>
          <w:szCs w:val="20"/>
        </w:rPr>
        <w:t>.</w:t>
      </w:r>
      <w:r w:rsidR="00C7070C">
        <w:rPr>
          <w:rFonts w:asciiTheme="minorBidi" w:eastAsia="Calibri" w:hAnsiTheme="minorBidi"/>
          <w:sz w:val="20"/>
          <w:szCs w:val="20"/>
        </w:rPr>
        <w:t xml:space="preserve"> </w:t>
      </w:r>
      <w:r w:rsidR="00FC1D4E" w:rsidRPr="00096A49">
        <w:rPr>
          <w:rFonts w:asciiTheme="minorBidi" w:hAnsiTheme="minorBidi"/>
          <w:sz w:val="20"/>
          <w:szCs w:val="20"/>
        </w:rPr>
        <w:t xml:space="preserve">The experiment was computerized, performed on a 19-inch color </w:t>
      </w:r>
      <w:r w:rsidR="00FC1D4E" w:rsidRPr="00096A49">
        <w:rPr>
          <w:rFonts w:asciiTheme="minorBidi" w:eastAsia="Calibri" w:hAnsiTheme="minorBidi"/>
          <w:color w:val="000000"/>
          <w:sz w:val="20"/>
          <w:szCs w:val="20"/>
        </w:rPr>
        <w:t xml:space="preserve">Samsung screen </w:t>
      </w:r>
      <w:r w:rsidR="00FC1D4E" w:rsidRPr="00096A49">
        <w:rPr>
          <w:rFonts w:asciiTheme="minorBidi" w:eastAsia="Calibri" w:hAnsiTheme="minorBidi"/>
          <w:color w:val="000000"/>
          <w:sz w:val="20"/>
          <w:szCs w:val="20"/>
        </w:rPr>
        <w:lastRenderedPageBreak/>
        <w:t>with 60 HZ refresh rate and 1024 × 768 resolution,</w:t>
      </w:r>
      <w:r w:rsidR="00FC1D4E" w:rsidRPr="00096A49">
        <w:rPr>
          <w:rFonts w:asciiTheme="minorBidi" w:hAnsiTheme="minorBidi"/>
          <w:sz w:val="20"/>
          <w:szCs w:val="20"/>
        </w:rPr>
        <w:t xml:space="preserve"> using E-Prime software version 2.0</w:t>
      </w:r>
      <w:r w:rsidR="00FC1D4E" w:rsidRPr="00096A49">
        <w:rPr>
          <w:rFonts w:asciiTheme="minorBidi" w:eastAsia="Calibri" w:hAnsiTheme="minorBidi"/>
          <w:color w:val="000000"/>
          <w:sz w:val="20"/>
          <w:szCs w:val="20"/>
        </w:rPr>
        <w:t xml:space="preserve">. </w:t>
      </w:r>
      <w:r w:rsidR="006E77B3" w:rsidRPr="00B04CB7">
        <w:rPr>
          <w:rFonts w:asciiTheme="minorBidi" w:eastAsia="Calibri" w:hAnsiTheme="minorBidi"/>
          <w:color w:val="000000"/>
          <w:sz w:val="20"/>
          <w:szCs w:val="20"/>
        </w:rPr>
        <w:t xml:space="preserve">Participants performed the experiment in a slightly darkened room. </w:t>
      </w:r>
      <w:r w:rsidR="006E77B3">
        <w:rPr>
          <w:rFonts w:asciiTheme="minorBidi" w:hAnsiTheme="minorBidi"/>
          <w:color w:val="1C1D1E"/>
          <w:sz w:val="20"/>
          <w:szCs w:val="20"/>
          <w:shd w:val="clear" w:color="auto" w:fill="FFFFFF"/>
        </w:rPr>
        <w:t>Their</w:t>
      </w:r>
      <w:r w:rsidR="00C7070C" w:rsidRPr="00096A49">
        <w:rPr>
          <w:rFonts w:asciiTheme="minorBidi" w:hAnsiTheme="minorBidi"/>
          <w:color w:val="1C1D1E"/>
          <w:sz w:val="20"/>
          <w:szCs w:val="20"/>
          <w:shd w:val="clear" w:color="auto" w:fill="FFFFFF"/>
        </w:rPr>
        <w:t xml:space="preserve"> heads were </w:t>
      </w:r>
      <w:r w:rsidR="00C7070C" w:rsidRPr="00096A49">
        <w:rPr>
          <w:rFonts w:asciiTheme="minorBidi" w:hAnsiTheme="minorBidi"/>
          <w:sz w:val="20"/>
          <w:szCs w:val="20"/>
        </w:rPr>
        <w:t xml:space="preserve">maintained 61 cm from the screen using a </w:t>
      </w:r>
      <w:proofErr w:type="gramStart"/>
      <w:r w:rsidR="00C7070C" w:rsidRPr="00096A49">
        <w:rPr>
          <w:rFonts w:asciiTheme="minorBidi" w:hAnsiTheme="minorBidi"/>
          <w:sz w:val="20"/>
          <w:szCs w:val="20"/>
        </w:rPr>
        <w:t>chin-rest</w:t>
      </w:r>
      <w:proofErr w:type="gramEnd"/>
      <w:r w:rsidR="00C7070C" w:rsidRPr="00096A49">
        <w:rPr>
          <w:rFonts w:asciiTheme="minorBidi" w:hAnsiTheme="minorBidi"/>
          <w:sz w:val="20"/>
          <w:szCs w:val="20"/>
        </w:rPr>
        <w:t xml:space="preserve">. </w:t>
      </w:r>
      <w:r w:rsidRPr="00096A49">
        <w:rPr>
          <w:rFonts w:asciiTheme="minorBidi" w:eastAsia="Calibri" w:hAnsiTheme="minorBidi"/>
          <w:sz w:val="20"/>
          <w:szCs w:val="20"/>
        </w:rPr>
        <w:t>The stereoscope was produced by Stereo Aids (Western Australia), and allowed the presentation of a separate image to each eye.</w:t>
      </w:r>
      <w:r w:rsidRPr="00096A49">
        <w:rPr>
          <w:rFonts w:asciiTheme="minorBidi" w:hAnsiTheme="minorBidi"/>
          <w:color w:val="000000"/>
          <w:sz w:val="20"/>
          <w:szCs w:val="20"/>
        </w:rPr>
        <w:t xml:space="preserve"> Electric shocks were administered </w:t>
      </w:r>
      <w:r w:rsidR="00AF66DB">
        <w:rPr>
          <w:rFonts w:asciiTheme="minorBidi" w:hAnsiTheme="minorBidi"/>
          <w:color w:val="000000"/>
          <w:sz w:val="20"/>
          <w:szCs w:val="20"/>
        </w:rPr>
        <w:t>t</w:t>
      </w:r>
      <w:r w:rsidR="00144EFE" w:rsidRPr="00B04CB7">
        <w:rPr>
          <w:rFonts w:asciiTheme="minorBidi" w:eastAsia="Calibri" w:hAnsiTheme="minorBidi"/>
          <w:color w:val="000000"/>
          <w:sz w:val="20"/>
          <w:szCs w:val="20"/>
        </w:rPr>
        <w:t xml:space="preserve">o the participant via STIMSOLA system of </w:t>
      </w:r>
      <w:proofErr w:type="spellStart"/>
      <w:r w:rsidR="00144EFE" w:rsidRPr="00B04CB7">
        <w:rPr>
          <w:rFonts w:asciiTheme="minorBidi" w:eastAsia="Calibri" w:hAnsiTheme="minorBidi"/>
          <w:color w:val="000000"/>
          <w:sz w:val="20"/>
          <w:szCs w:val="20"/>
        </w:rPr>
        <w:t>Biopac</w:t>
      </w:r>
      <w:proofErr w:type="spellEnd"/>
      <w:r w:rsidR="00144EFE" w:rsidRPr="00B04CB7">
        <w:rPr>
          <w:rFonts w:asciiTheme="minorBidi" w:eastAsia="Calibri" w:hAnsiTheme="minorBidi"/>
          <w:color w:val="000000"/>
          <w:sz w:val="20"/>
          <w:szCs w:val="20"/>
        </w:rPr>
        <w:t xml:space="preserve"> Company.</w:t>
      </w:r>
      <w:r w:rsidR="00144EFE" w:rsidRPr="00B04CB7">
        <w:rPr>
          <w:rFonts w:asciiTheme="minorBidi" w:eastAsia="Calibri" w:hAnsiTheme="minorBidi"/>
          <w:sz w:val="20"/>
          <w:szCs w:val="20"/>
        </w:rPr>
        <w:t xml:space="preserve"> The system includes a STMISOLA slider and a USB component </w:t>
      </w:r>
      <w:r w:rsidR="00144EFE">
        <w:rPr>
          <w:rFonts w:asciiTheme="minorBidi" w:eastAsia="Calibri" w:hAnsiTheme="minorBidi"/>
          <w:sz w:val="20"/>
          <w:szCs w:val="20"/>
        </w:rPr>
        <w:t xml:space="preserve">which </w:t>
      </w:r>
      <w:r w:rsidR="00144EFE" w:rsidRPr="00B04CB7">
        <w:rPr>
          <w:rFonts w:asciiTheme="minorBidi" w:eastAsia="Calibri" w:hAnsiTheme="minorBidi"/>
          <w:sz w:val="20"/>
          <w:szCs w:val="20"/>
        </w:rPr>
        <w:t>enabled the communication between the shocker appliance and the E-Prime software. The power of the electric shock was in the range of 0–50</w:t>
      </w:r>
      <w:r w:rsidR="00144EFE">
        <w:rPr>
          <w:rFonts w:asciiTheme="minorBidi" w:eastAsia="Calibri" w:hAnsiTheme="minorBidi"/>
          <w:sz w:val="20"/>
          <w:szCs w:val="20"/>
        </w:rPr>
        <w:t xml:space="preserve"> v</w:t>
      </w:r>
      <w:r w:rsidR="00144EFE" w:rsidRPr="00B04CB7">
        <w:rPr>
          <w:rFonts w:asciiTheme="minorBidi" w:eastAsia="Calibri" w:hAnsiTheme="minorBidi"/>
          <w:sz w:val="20"/>
          <w:szCs w:val="20"/>
        </w:rPr>
        <w:t xml:space="preserve"> and the shock’s duration </w:t>
      </w:r>
      <w:proofErr w:type="gramStart"/>
      <w:r w:rsidR="00144EFE" w:rsidRPr="00B04CB7">
        <w:rPr>
          <w:rFonts w:asciiTheme="minorBidi" w:eastAsia="Calibri" w:hAnsiTheme="minorBidi"/>
          <w:sz w:val="20"/>
          <w:szCs w:val="20"/>
        </w:rPr>
        <w:t>was</w:t>
      </w:r>
      <w:proofErr w:type="gramEnd"/>
      <w:r w:rsidR="00144EFE" w:rsidRPr="00B04CB7">
        <w:rPr>
          <w:rFonts w:asciiTheme="minorBidi" w:eastAsia="Calibri" w:hAnsiTheme="minorBidi"/>
          <w:sz w:val="20"/>
          <w:szCs w:val="20"/>
        </w:rPr>
        <w:t xml:space="preserve"> 200 </w:t>
      </w:r>
      <w:proofErr w:type="spellStart"/>
      <w:r w:rsidR="00144EFE" w:rsidRPr="00B04CB7">
        <w:rPr>
          <w:rFonts w:asciiTheme="minorBidi" w:eastAsia="Calibri" w:hAnsiTheme="minorBidi"/>
          <w:sz w:val="20"/>
          <w:szCs w:val="20"/>
        </w:rPr>
        <w:t>ms.</w:t>
      </w:r>
      <w:proofErr w:type="spellEnd"/>
      <w:r w:rsidR="00144EFE" w:rsidRPr="00B04CB7">
        <w:rPr>
          <w:rFonts w:asciiTheme="minorBidi" w:eastAsia="Calibri" w:hAnsiTheme="minorBidi"/>
          <w:sz w:val="20"/>
          <w:szCs w:val="20"/>
        </w:rPr>
        <w:t xml:space="preserve"> A snap electrode with isotonic gel was attached to the participants’ arms.</w:t>
      </w:r>
    </w:p>
    <w:p w14:paraId="16412B3D" w14:textId="68378153" w:rsidR="00144EFE" w:rsidRDefault="00144EFE" w:rsidP="00144EFE">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096A49">
        <w:rPr>
          <w:rFonts w:asciiTheme="minorBidi" w:hAnsiTheme="minorBidi"/>
          <w:color w:val="000000"/>
          <w:sz w:val="20"/>
          <w:szCs w:val="20"/>
        </w:rPr>
        <w:t xml:space="preserve">Fear arousal was measured </w:t>
      </w:r>
      <w:r>
        <w:rPr>
          <w:rFonts w:asciiTheme="minorBidi" w:hAnsiTheme="minorBidi"/>
          <w:color w:val="000000"/>
          <w:sz w:val="20"/>
          <w:szCs w:val="20"/>
          <w:lang w:val="en-GB" w:bidi="he-IL"/>
        </w:rPr>
        <w:t>through</w:t>
      </w:r>
      <w:r w:rsidRPr="00096A49">
        <w:rPr>
          <w:rFonts w:asciiTheme="minorBidi" w:hAnsiTheme="minorBidi"/>
          <w:color w:val="000000"/>
          <w:sz w:val="20"/>
          <w:szCs w:val="20"/>
        </w:rPr>
        <w:t xml:space="preserve"> SCR</w:t>
      </w:r>
      <w:r>
        <w:rPr>
          <w:rFonts w:asciiTheme="minorBidi" w:hAnsiTheme="minorBidi"/>
          <w:color w:val="000000"/>
          <w:sz w:val="20"/>
          <w:szCs w:val="20"/>
        </w:rPr>
        <w:t>, using</w:t>
      </w:r>
      <w:r w:rsidRPr="00B04CB7">
        <w:rPr>
          <w:rFonts w:asciiTheme="minorBidi" w:eastAsia="Calibri" w:hAnsiTheme="minorBidi"/>
          <w:color w:val="000000"/>
          <w:sz w:val="20"/>
          <w:szCs w:val="20"/>
        </w:rPr>
        <w:t xml:space="preserve"> the 150 MP system of the </w:t>
      </w:r>
      <w:proofErr w:type="spellStart"/>
      <w:r w:rsidRPr="00B04CB7">
        <w:rPr>
          <w:rFonts w:asciiTheme="minorBidi" w:eastAsia="Calibri" w:hAnsiTheme="minorBidi"/>
          <w:color w:val="000000"/>
          <w:sz w:val="20"/>
          <w:szCs w:val="20"/>
        </w:rPr>
        <w:t>Biopac</w:t>
      </w:r>
      <w:proofErr w:type="spellEnd"/>
      <w:r w:rsidRPr="00B04CB7">
        <w:rPr>
          <w:rFonts w:asciiTheme="minorBidi" w:eastAsia="Calibri" w:hAnsiTheme="minorBidi"/>
          <w:color w:val="000000"/>
          <w:sz w:val="20"/>
          <w:szCs w:val="20"/>
        </w:rPr>
        <w:t xml:space="preserve"> GSR100C Company</w:t>
      </w:r>
      <w:r>
        <w:rPr>
          <w:rFonts w:asciiTheme="minorBidi" w:eastAsia="Calibri" w:hAnsiTheme="minorBidi"/>
          <w:color w:val="000000"/>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S</w:t>
      </w:r>
      <w:r w:rsidRPr="00B04CB7">
        <w:rPr>
          <w:rFonts w:asciiTheme="minorBidi" w:eastAsia="Calibri" w:hAnsiTheme="minorBidi"/>
          <w:sz w:val="20"/>
          <w:szCs w:val="20"/>
        </w:rPr>
        <w:t xml:space="preserve">amples were collected with </w:t>
      </w:r>
      <w:r>
        <w:rPr>
          <w:rFonts w:asciiTheme="minorBidi" w:eastAsia="Calibri" w:hAnsiTheme="minorBidi"/>
          <w:sz w:val="20"/>
          <w:szCs w:val="20"/>
        </w:rPr>
        <w:t xml:space="preserve">the </w:t>
      </w:r>
      <w:r w:rsidRPr="00B04CB7">
        <w:rPr>
          <w:rFonts w:asciiTheme="minorBidi" w:eastAsia="Calibri" w:hAnsiTheme="minorBidi"/>
          <w:sz w:val="20"/>
          <w:szCs w:val="20"/>
        </w:rPr>
        <w:t xml:space="preserve">Acknowledge system of </w:t>
      </w:r>
      <w:proofErr w:type="spellStart"/>
      <w:r w:rsidRPr="00B04CB7">
        <w:rPr>
          <w:rFonts w:asciiTheme="minorBidi" w:eastAsia="Calibri" w:hAnsiTheme="minorBidi"/>
          <w:sz w:val="20"/>
          <w:szCs w:val="20"/>
        </w:rPr>
        <w:t>Biopac</w:t>
      </w:r>
      <w:proofErr w:type="spellEnd"/>
      <w:r w:rsidRPr="00B04CB7">
        <w:rPr>
          <w:rFonts w:asciiTheme="minorBidi" w:eastAsia="Calibri" w:hAnsiTheme="minorBidi"/>
          <w:sz w:val="20"/>
          <w:szCs w:val="20"/>
        </w:rPr>
        <w:t xml:space="preserve"> Company.</w:t>
      </w:r>
    </w:p>
    <w:p w14:paraId="30D92A86" w14:textId="77777777" w:rsidR="00144EFE" w:rsidRPr="00EA281C" w:rsidRDefault="00144EFE" w:rsidP="00C7070C">
      <w:pPr>
        <w:keepNext/>
        <w:pBdr>
          <w:top w:val="nil"/>
          <w:left w:val="nil"/>
          <w:bottom w:val="nil"/>
          <w:right w:val="nil"/>
          <w:between w:val="nil"/>
        </w:pBdr>
        <w:spacing w:before="240" w:after="60" w:line="360" w:lineRule="auto"/>
        <w:ind w:firstLine="720"/>
        <w:contextualSpacing/>
        <w:jc w:val="both"/>
      </w:pPr>
    </w:p>
    <w:p w14:paraId="215713DC"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24A1B039" w14:textId="77777777" w:rsidR="009F4E90" w:rsidRPr="00EA281C" w:rsidRDefault="009F4E90" w:rsidP="009F4E90">
      <w:pPr>
        <w:spacing w:line="360" w:lineRule="auto"/>
        <w:jc w:val="both"/>
        <w:rPr>
          <w:rFonts w:asciiTheme="minorBidi" w:eastAsia="Calibri" w:hAnsiTheme="minorBidi"/>
          <w:i/>
          <w:iCs/>
          <w:color w:val="000000"/>
          <w:sz w:val="20"/>
          <w:szCs w:val="20"/>
        </w:rPr>
      </w:pPr>
      <w:r w:rsidRPr="00EA281C">
        <w:rPr>
          <w:rFonts w:asciiTheme="minorBidi" w:eastAsia="Calibri" w:hAnsiTheme="minorBidi"/>
          <w:i/>
          <w:iCs/>
          <w:color w:val="000000"/>
          <w:sz w:val="20"/>
          <w:szCs w:val="20"/>
        </w:rPr>
        <w:t xml:space="preserve">Procedure </w:t>
      </w:r>
    </w:p>
    <w:p w14:paraId="0B586D72" w14:textId="612E66AA" w:rsidR="009F4E90"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B04CB7">
        <w:rPr>
          <w:rFonts w:asciiTheme="minorBidi" w:eastAsia="Calibri" w:hAnsiTheme="minorBidi"/>
          <w:color w:val="000000"/>
          <w:sz w:val="20"/>
          <w:szCs w:val="20"/>
        </w:rPr>
        <w:t xml:space="preserve">All participants underwent three phases during the experiment: acquisition, extinction, and testing within one day (see Figure 1). The experiment started with an acquisition phase, </w:t>
      </w:r>
      <w:r>
        <w:rPr>
          <w:rFonts w:asciiTheme="minorBidi" w:eastAsia="Calibri" w:hAnsiTheme="minorBidi"/>
          <w:color w:val="000000"/>
          <w:sz w:val="20"/>
          <w:szCs w:val="20"/>
        </w:rPr>
        <w:t xml:space="preserve">which was done using a </w:t>
      </w:r>
      <w:r w:rsidRPr="00B04CB7">
        <w:rPr>
          <w:rFonts w:asciiTheme="minorBidi" w:hAnsiTheme="minorBidi"/>
          <w:color w:val="000000"/>
          <w:sz w:val="20"/>
          <w:szCs w:val="20"/>
        </w:rPr>
        <w:t>threat conditioning paradigm with partial reinforcement</w:t>
      </w:r>
      <w:r>
        <w:rPr>
          <w:rFonts w:asciiTheme="minorBidi" w:hAnsiTheme="minorBidi"/>
          <w:color w:val="000000"/>
          <w:sz w:val="20"/>
          <w:szCs w:val="20"/>
        </w:rPr>
        <w:t xml:space="preserve">. </w:t>
      </w:r>
      <w:r>
        <w:rPr>
          <w:rFonts w:asciiTheme="minorBidi" w:eastAsia="Calibri" w:hAnsiTheme="minorBidi"/>
          <w:color w:val="000000"/>
          <w:sz w:val="20"/>
          <w:szCs w:val="20"/>
        </w:rPr>
        <w:t>A</w:t>
      </w:r>
      <w:r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male/female </w:t>
      </w:r>
      <w:r w:rsidRPr="00B04CB7">
        <w:rPr>
          <w:rFonts w:asciiTheme="minorBidi" w:eastAsia="Calibri" w:hAnsiTheme="minorBidi"/>
          <w:color w:val="000000"/>
          <w:sz w:val="20"/>
          <w:szCs w:val="20"/>
        </w:rPr>
        <w:t xml:space="preserve">face </w:t>
      </w:r>
      <w:r>
        <w:rPr>
          <w:rFonts w:asciiTheme="minorBidi" w:eastAsia="Calibri" w:hAnsiTheme="minorBidi"/>
          <w:color w:val="000000"/>
          <w:sz w:val="20"/>
          <w:szCs w:val="20"/>
        </w:rPr>
        <w:t xml:space="preserve">served as the </w:t>
      </w:r>
      <w:r w:rsidRPr="00B04CB7">
        <w:rPr>
          <w:rFonts w:asciiTheme="minorBidi" w:hAnsiTheme="minorBidi"/>
          <w:color w:val="000000"/>
          <w:sz w:val="20"/>
          <w:szCs w:val="20"/>
        </w:rPr>
        <w:t>conditioned stimul</w:t>
      </w:r>
      <w:r>
        <w:rPr>
          <w:rFonts w:asciiTheme="minorBidi" w:hAnsiTheme="minorBidi"/>
          <w:color w:val="000000"/>
          <w:sz w:val="20"/>
          <w:szCs w:val="20"/>
        </w:rPr>
        <w:t>us</w:t>
      </w:r>
      <w:r w:rsidRPr="00B04CB7">
        <w:rPr>
          <w:rFonts w:asciiTheme="minorBidi" w:hAnsiTheme="minorBidi"/>
          <w:color w:val="000000"/>
          <w:sz w:val="20"/>
          <w:szCs w:val="20"/>
        </w:rPr>
        <w:t xml:space="preserve"> (CS</w:t>
      </w:r>
      <w:r>
        <w:rPr>
          <w:rFonts w:asciiTheme="minorBidi" w:hAnsiTheme="minorBidi"/>
          <w:color w:val="000000"/>
          <w:sz w:val="20"/>
          <w:szCs w:val="20"/>
        </w:rPr>
        <w:t xml:space="preserve">+; counterbalanced between </w:t>
      </w:r>
      <w:r w:rsidR="00927C95">
        <w:rPr>
          <w:rFonts w:asciiTheme="minorBidi" w:hAnsiTheme="minorBidi"/>
          <w:color w:val="000000"/>
          <w:sz w:val="20"/>
          <w:szCs w:val="20"/>
        </w:rPr>
        <w:t>Participant</w:t>
      </w:r>
      <w:r>
        <w:rPr>
          <w:rFonts w:asciiTheme="minorBidi" w:hAnsiTheme="minorBidi"/>
          <w:color w:val="000000"/>
          <w:sz w:val="20"/>
          <w:szCs w:val="20"/>
        </w:rPr>
        <w:t>s), and a</w:t>
      </w:r>
      <w:r>
        <w:rPr>
          <w:rFonts w:asciiTheme="minorBidi" w:eastAsia="Calibri" w:hAnsiTheme="minorBidi"/>
          <w:color w:val="000000"/>
          <w:sz w:val="20"/>
          <w:szCs w:val="20"/>
        </w:rPr>
        <w:t>n</w:t>
      </w:r>
      <w:r w:rsidRPr="00B04CB7">
        <w:rPr>
          <w:rFonts w:asciiTheme="minorBidi" w:eastAsia="Calibri" w:hAnsiTheme="minorBidi"/>
          <w:color w:val="000000"/>
          <w:sz w:val="20"/>
          <w:szCs w:val="20"/>
        </w:rPr>
        <w:t xml:space="preserve"> electric shock</w:t>
      </w:r>
      <w:r>
        <w:rPr>
          <w:rFonts w:asciiTheme="minorBidi" w:eastAsia="Calibri" w:hAnsiTheme="minorBidi"/>
          <w:color w:val="000000"/>
          <w:sz w:val="20"/>
          <w:szCs w:val="20"/>
        </w:rPr>
        <w:t xml:space="preserve"> was used as </w:t>
      </w:r>
      <w:r w:rsidRPr="00B04CB7">
        <w:rPr>
          <w:rFonts w:asciiTheme="minorBidi" w:hAnsiTheme="minorBidi"/>
          <w:color w:val="000000"/>
          <w:sz w:val="20"/>
          <w:szCs w:val="20"/>
        </w:rPr>
        <w:t>the unconditioned stimulus (US)</w:t>
      </w:r>
      <w:r>
        <w:rPr>
          <w:rFonts w:asciiTheme="minorBidi" w:hAnsiTheme="minorBidi"/>
          <w:color w:val="000000"/>
          <w:sz w:val="20"/>
          <w:szCs w:val="20"/>
        </w:rPr>
        <w:t xml:space="preserve">. The acquisition phase included </w:t>
      </w:r>
      <w:r w:rsidR="00497ECE">
        <w:rPr>
          <w:rFonts w:asciiTheme="minorBidi" w:hAnsiTheme="minorBidi"/>
          <w:color w:val="000000"/>
          <w:sz w:val="20"/>
          <w:szCs w:val="20"/>
        </w:rPr>
        <w:t xml:space="preserve">30 </w:t>
      </w:r>
      <w:r>
        <w:rPr>
          <w:rFonts w:asciiTheme="minorBidi" w:hAnsiTheme="minorBidi"/>
          <w:color w:val="000000"/>
          <w:sz w:val="20"/>
          <w:szCs w:val="20"/>
        </w:rPr>
        <w:t xml:space="preserve">trials: </w:t>
      </w:r>
      <w:r w:rsidRPr="00B04CB7">
        <w:rPr>
          <w:rFonts w:asciiTheme="minorBidi" w:eastAsia="Calibri" w:hAnsiTheme="minorBidi"/>
          <w:color w:val="000000"/>
          <w:sz w:val="20"/>
          <w:szCs w:val="20"/>
        </w:rPr>
        <w:t>four practice trials, 12 CS+ trials</w:t>
      </w:r>
      <w:r>
        <w:rPr>
          <w:rFonts w:asciiTheme="minorBidi" w:eastAsia="Calibri" w:hAnsiTheme="minorBidi"/>
          <w:color w:val="000000"/>
          <w:sz w:val="20"/>
          <w:szCs w:val="20"/>
        </w:rPr>
        <w:t xml:space="preserve"> (e.g., female face presented alone)</w:t>
      </w:r>
      <w:r w:rsidRPr="00B04CB7">
        <w:rPr>
          <w:rFonts w:asciiTheme="minorBidi" w:eastAsia="Calibri" w:hAnsiTheme="minorBidi"/>
          <w:color w:val="000000"/>
          <w:sz w:val="20"/>
          <w:szCs w:val="20"/>
        </w:rPr>
        <w:t>, 12 CS- trials</w:t>
      </w:r>
      <w:r>
        <w:rPr>
          <w:rFonts w:asciiTheme="minorBidi" w:eastAsia="Calibri" w:hAnsiTheme="minorBidi"/>
          <w:color w:val="000000"/>
          <w:sz w:val="20"/>
          <w:szCs w:val="20"/>
        </w:rPr>
        <w:t xml:space="preserve"> (male face presented alone)</w:t>
      </w:r>
      <w:r w:rsidRPr="00B04CB7">
        <w:rPr>
          <w:rFonts w:asciiTheme="minorBidi" w:eastAsia="Calibri" w:hAnsiTheme="minorBidi"/>
          <w:color w:val="000000"/>
          <w:sz w:val="20"/>
          <w:szCs w:val="20"/>
        </w:rPr>
        <w:t>, six CS-US trials</w:t>
      </w:r>
      <w:r>
        <w:rPr>
          <w:rFonts w:asciiTheme="minorBidi" w:eastAsia="Calibri" w:hAnsiTheme="minorBidi"/>
          <w:color w:val="000000"/>
          <w:sz w:val="20"/>
          <w:szCs w:val="20"/>
        </w:rPr>
        <w:t xml:space="preserve"> (female face presented with a shock</w:t>
      </w:r>
      <w:r w:rsidR="00330493">
        <w:rPr>
          <w:rFonts w:asciiTheme="minorBidi" w:eastAsia="Calibri" w:hAnsiTheme="minorBidi"/>
          <w:color w:val="000000"/>
          <w:sz w:val="20"/>
          <w:szCs w:val="20"/>
        </w:rPr>
        <w:t>)</w:t>
      </w:r>
      <w:r w:rsidRPr="00B04CB7">
        <w:rPr>
          <w:rFonts w:asciiTheme="minorBidi" w:eastAsia="Calibri" w:hAnsiTheme="minorBidi"/>
          <w:color w:val="000000"/>
          <w:sz w:val="20"/>
          <w:szCs w:val="20"/>
        </w:rPr>
        <w:t>.</w:t>
      </w:r>
      <w:r w:rsidRPr="00B04CB7">
        <w:rPr>
          <w:rFonts w:asciiTheme="minorBidi" w:hAnsiTheme="minorBidi"/>
          <w:color w:val="000000"/>
          <w:sz w:val="20"/>
          <w:szCs w:val="20"/>
        </w:rPr>
        <w:t xml:space="preserve"> </w:t>
      </w:r>
      <w:r w:rsidRPr="00B04CB7">
        <w:rPr>
          <w:rFonts w:asciiTheme="minorBidi" w:eastAsia="Calibri" w:hAnsiTheme="minorBidi"/>
          <w:color w:val="000000"/>
          <w:sz w:val="20"/>
          <w:szCs w:val="20"/>
        </w:rPr>
        <w:t>The order of stimuli appearance was pseudo-randomized</w:t>
      </w:r>
      <w:r w:rsidR="00AF473F">
        <w:rPr>
          <w:rFonts w:asciiTheme="minorBidi" w:eastAsia="Calibri" w:hAnsiTheme="minorBidi"/>
          <w:color w:val="000000"/>
          <w:sz w:val="20"/>
          <w:szCs w:val="20"/>
        </w:rPr>
        <w:t xml:space="preserve">: </w:t>
      </w:r>
      <w:r w:rsidR="00AF473F" w:rsidRPr="00AF473F">
        <w:rPr>
          <w:rFonts w:asciiTheme="minorBidi" w:hAnsiTheme="minorBidi"/>
          <w:sz w:val="20"/>
          <w:szCs w:val="20"/>
        </w:rPr>
        <w:t>the first trial was always reinforced and no more than two of the same trial types ever occurred consecutively</w:t>
      </w:r>
      <w:r w:rsidRPr="00AF473F">
        <w:rPr>
          <w:rFonts w:asciiTheme="minorBidi" w:eastAsia="Calibri" w:hAnsiTheme="minorBidi"/>
          <w:color w:val="000000"/>
          <w:sz w:val="20"/>
          <w:szCs w:val="20"/>
        </w:rPr>
        <w:t>. Subsequently, participants underwent an extinction phase, in which they were presented with the</w:t>
      </w:r>
      <w:r w:rsidRPr="00B04CB7">
        <w:rPr>
          <w:rFonts w:asciiTheme="minorBidi" w:eastAsia="Calibri" w:hAnsiTheme="minorBidi"/>
          <w:color w:val="000000"/>
          <w:sz w:val="20"/>
          <w:szCs w:val="20"/>
        </w:rPr>
        <w:t xml:space="preserve"> same stimuli again, but without </w:t>
      </w:r>
      <w:r w:rsidR="00330493">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 electric shock (12 CS+ trials, 12 CS- trials).</w:t>
      </w:r>
      <w:r>
        <w:rPr>
          <w:rFonts w:asciiTheme="minorBidi" w:eastAsia="Calibri" w:hAnsiTheme="minorBidi"/>
          <w:color w:val="000000"/>
          <w:sz w:val="20"/>
          <w:szCs w:val="20"/>
        </w:rPr>
        <w:t xml:space="preserve"> </w:t>
      </w:r>
      <w:r w:rsidR="00FA7C10">
        <w:rPr>
          <w:rFonts w:asciiTheme="minorBidi" w:eastAsia="Calibri" w:hAnsiTheme="minorBidi"/>
          <w:color w:val="000000"/>
          <w:sz w:val="20"/>
          <w:szCs w:val="20"/>
        </w:rPr>
        <w:t>There</w:t>
      </w:r>
      <w:r>
        <w:rPr>
          <w:rFonts w:asciiTheme="minorBidi" w:eastAsia="Calibri" w:hAnsiTheme="minorBidi"/>
          <w:color w:val="000000"/>
          <w:sz w:val="20"/>
          <w:szCs w:val="20"/>
        </w:rPr>
        <w:t>, p</w:t>
      </w:r>
      <w:r w:rsidRPr="00B04CB7">
        <w:rPr>
          <w:rFonts w:asciiTheme="minorBidi" w:eastAsia="Calibri" w:hAnsiTheme="minorBidi"/>
          <w:color w:val="000000"/>
          <w:sz w:val="20"/>
          <w:szCs w:val="20"/>
        </w:rPr>
        <w:t xml:space="preserve">articipants were divided into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1) </w:t>
      </w:r>
      <w:r w:rsidRPr="00B04CB7">
        <w:rPr>
          <w:rFonts w:asciiTheme="minorBidi" w:eastAsia="Calibri" w:hAnsiTheme="minorBidi"/>
          <w:sz w:val="20"/>
          <w:szCs w:val="20"/>
        </w:rPr>
        <w:t xml:space="preserve">The </w:t>
      </w:r>
      <w:r w:rsidRPr="00007DA2">
        <w:rPr>
          <w:rFonts w:asciiTheme="minorBidi" w:eastAsia="Calibri" w:hAnsiTheme="minorBidi"/>
          <w:i/>
          <w:iCs/>
          <w:sz w:val="20"/>
          <w:szCs w:val="20"/>
        </w:rPr>
        <w:t xml:space="preserve">unaware </w:t>
      </w:r>
      <w:r w:rsidR="00952567">
        <w:rPr>
          <w:rFonts w:asciiTheme="minorBidi" w:eastAsia="Calibri" w:hAnsiTheme="minorBidi"/>
          <w:i/>
          <w:iCs/>
          <w:sz w:val="20"/>
          <w:szCs w:val="20"/>
        </w:rPr>
        <w:t>group</w:t>
      </w:r>
      <w:r w:rsidRPr="00B04CB7">
        <w:rPr>
          <w:rFonts w:asciiTheme="minorBidi" w:eastAsia="Calibri" w:hAnsiTheme="minorBidi"/>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n=</w:t>
      </w:r>
      <w:r w:rsidR="00330493">
        <w:rPr>
          <w:rFonts w:asciiTheme="minorBidi" w:eastAsia="Calibri" w:hAnsiTheme="minorBidi"/>
          <w:sz w:val="20"/>
          <w:szCs w:val="20"/>
          <w:lang w:val="en-GB" w:bidi="he-IL"/>
        </w:rPr>
        <w:t>1</w:t>
      </w:r>
      <w:r w:rsidR="00B52E8D">
        <w:rPr>
          <w:rFonts w:asciiTheme="minorBidi" w:eastAsia="Calibri" w:hAnsiTheme="minorBidi" w:hint="cs"/>
          <w:sz w:val="20"/>
          <w:szCs w:val="20"/>
          <w:rtl/>
          <w:lang w:val="en-GB" w:bidi="he-IL"/>
        </w:rPr>
        <w:t>1</w:t>
      </w:r>
      <w:r w:rsidR="00456EBD">
        <w:rPr>
          <w:rFonts w:asciiTheme="minorBidi" w:eastAsia="Calibri" w:hAnsiTheme="minorBidi"/>
          <w:sz w:val="20"/>
          <w:szCs w:val="20"/>
          <w:lang w:val="en-GB" w:bidi="he-IL"/>
        </w:rPr>
        <w:t xml:space="preserve">) </w:t>
      </w:r>
      <w:r w:rsidRPr="00B04CB7">
        <w:rPr>
          <w:rFonts w:asciiTheme="minorBidi" w:eastAsia="Calibri" w:hAnsiTheme="minorBidi"/>
          <w:sz w:val="20"/>
          <w:szCs w:val="20"/>
        </w:rPr>
        <w:t xml:space="preserve">was presented with the </w:t>
      </w:r>
      <w:r>
        <w:rPr>
          <w:rFonts w:asciiTheme="minorBidi" w:eastAsia="Calibri" w:hAnsiTheme="minorBidi"/>
          <w:sz w:val="20"/>
          <w:szCs w:val="20"/>
        </w:rPr>
        <w:t>CS+/CS- stimuli</w:t>
      </w:r>
      <w:r w:rsidRPr="00B04CB7">
        <w:rPr>
          <w:rFonts w:asciiTheme="minorBidi" w:eastAsia="Calibri" w:hAnsiTheme="minorBidi"/>
          <w:sz w:val="20"/>
          <w:szCs w:val="20"/>
        </w:rPr>
        <w:t xml:space="preserve"> </w:t>
      </w:r>
      <w:r>
        <w:rPr>
          <w:rFonts w:asciiTheme="minorBidi" w:eastAsia="Calibri" w:hAnsiTheme="minorBidi"/>
          <w:sz w:val="20"/>
          <w:szCs w:val="20"/>
        </w:rPr>
        <w:t xml:space="preserve">under CFS, so the stimuli were presented </w:t>
      </w:r>
      <w:r w:rsidRPr="00B04CB7">
        <w:rPr>
          <w:rFonts w:asciiTheme="minorBidi" w:eastAsia="Calibri" w:hAnsiTheme="minorBidi"/>
          <w:sz w:val="20"/>
          <w:szCs w:val="20"/>
        </w:rPr>
        <w:t xml:space="preserve">to one of their eyes, </w:t>
      </w:r>
      <w:r>
        <w:rPr>
          <w:rFonts w:asciiTheme="minorBidi" w:eastAsia="Calibri" w:hAnsiTheme="minorBidi"/>
          <w:sz w:val="20"/>
          <w:szCs w:val="20"/>
        </w:rPr>
        <w:t>while</w:t>
      </w:r>
      <w:r w:rsidRPr="00B04CB7">
        <w:rPr>
          <w:rFonts w:asciiTheme="minorBidi" w:eastAsia="Calibri" w:hAnsiTheme="minorBidi"/>
          <w:sz w:val="20"/>
          <w:szCs w:val="20"/>
        </w:rPr>
        <w:t xml:space="preserve"> a flickering stimulus of colored squares (Mondrian) was presented to their other eye</w:t>
      </w:r>
      <w:r>
        <w:rPr>
          <w:rFonts w:asciiTheme="minorBidi" w:eastAsia="Calibri" w:hAnsiTheme="minorBidi"/>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 xml:space="preserve">(2) the </w:t>
      </w:r>
      <w:r w:rsidRPr="00B04CB7">
        <w:rPr>
          <w:rFonts w:asciiTheme="minorBidi" w:eastAsia="Calibri" w:hAnsiTheme="minorBidi"/>
          <w:sz w:val="20"/>
          <w:szCs w:val="20"/>
        </w:rPr>
        <w:t xml:space="preserve"> </w:t>
      </w:r>
      <w:r w:rsidRPr="00007DA2">
        <w:rPr>
          <w:rFonts w:asciiTheme="minorBidi" w:eastAsia="Calibri" w:hAnsiTheme="minorBidi"/>
          <w:i/>
          <w:iCs/>
          <w:color w:val="000000"/>
          <w:sz w:val="20"/>
          <w:szCs w:val="20"/>
        </w:rPr>
        <w:t xml:space="preserve">aware </w:t>
      </w:r>
      <w:r w:rsidR="00952567">
        <w:rPr>
          <w:rFonts w:asciiTheme="minorBidi" w:eastAsia="Calibri" w:hAnsiTheme="minorBidi"/>
          <w:i/>
          <w:iCs/>
          <w:color w:val="000000"/>
          <w:sz w:val="20"/>
          <w:szCs w:val="20"/>
        </w:rPr>
        <w:t>group</w:t>
      </w:r>
      <w:r w:rsidRPr="00B04CB7">
        <w:rPr>
          <w:rFonts w:asciiTheme="minorBidi" w:eastAsia="Calibri" w:hAnsiTheme="minorBidi"/>
          <w:color w:val="000000"/>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n=</w:t>
      </w:r>
      <w:r w:rsidR="00B52E8D">
        <w:rPr>
          <w:rFonts w:asciiTheme="minorBidi" w:eastAsia="Calibri" w:hAnsiTheme="minorBidi"/>
          <w:sz w:val="20"/>
          <w:szCs w:val="20"/>
          <w:lang w:val="en-GB" w:bidi="he-IL"/>
        </w:rPr>
        <w:t>1</w:t>
      </w:r>
      <w:r w:rsidR="00B52E8D">
        <w:rPr>
          <w:rFonts w:asciiTheme="minorBidi" w:eastAsia="Calibri" w:hAnsiTheme="minorBidi" w:hint="cs"/>
          <w:sz w:val="20"/>
          <w:szCs w:val="20"/>
          <w:rtl/>
          <w:lang w:val="en-GB" w:bidi="he-IL"/>
        </w:rPr>
        <w:t>3</w:t>
      </w:r>
      <w:r w:rsidR="00456EBD">
        <w:rPr>
          <w:rFonts w:asciiTheme="minorBidi" w:eastAsia="Calibri" w:hAnsiTheme="minorBidi"/>
          <w:sz w:val="20"/>
          <w:szCs w:val="20"/>
          <w:lang w:val="en-GB" w:bidi="he-IL"/>
        </w:rPr>
        <w:t xml:space="preserve">) </w:t>
      </w:r>
      <w:r>
        <w:rPr>
          <w:rFonts w:asciiTheme="minorBidi" w:eastAsia="Calibri" w:hAnsiTheme="minorBidi"/>
          <w:color w:val="000000"/>
          <w:sz w:val="20"/>
          <w:szCs w:val="20"/>
        </w:rPr>
        <w:t xml:space="preserve">was presented with </w:t>
      </w:r>
      <w:r w:rsidRPr="00B04CB7">
        <w:rPr>
          <w:rFonts w:asciiTheme="minorBidi" w:eastAsia="Calibri" w:hAnsiTheme="minorBidi"/>
          <w:sz w:val="20"/>
          <w:szCs w:val="20"/>
        </w:rPr>
        <w:t xml:space="preserve">the </w:t>
      </w:r>
      <w:r>
        <w:rPr>
          <w:rFonts w:asciiTheme="minorBidi" w:eastAsia="Calibri" w:hAnsiTheme="minorBidi"/>
          <w:sz w:val="20"/>
          <w:szCs w:val="20"/>
        </w:rPr>
        <w:t>CS+/CS- stimuli</w:t>
      </w:r>
      <w:r w:rsidRPr="00B04CB7">
        <w:rPr>
          <w:rFonts w:asciiTheme="minorBidi" w:eastAsia="Calibri" w:hAnsiTheme="minorBidi"/>
          <w:sz w:val="20"/>
          <w:szCs w:val="20"/>
        </w:rPr>
        <w:t xml:space="preserve"> </w:t>
      </w:r>
      <w:r>
        <w:rPr>
          <w:rFonts w:asciiTheme="minorBidi" w:eastAsia="Calibri" w:hAnsiTheme="minorBidi"/>
          <w:color w:val="000000"/>
          <w:sz w:val="20"/>
          <w:szCs w:val="20"/>
        </w:rPr>
        <w:t>without CFS</w:t>
      </w:r>
      <w:r>
        <w:rPr>
          <w:rFonts w:asciiTheme="minorBidi" w:eastAsia="Calibri" w:hAnsiTheme="minorBidi"/>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(3) t</w:t>
      </w:r>
      <w:r w:rsidRPr="00B04CB7">
        <w:rPr>
          <w:rFonts w:asciiTheme="minorBidi" w:eastAsia="Calibri" w:hAnsiTheme="minorBidi"/>
          <w:sz w:val="20"/>
          <w:szCs w:val="20"/>
        </w:rPr>
        <w:t xml:space="preserve">he </w:t>
      </w:r>
      <w:r>
        <w:rPr>
          <w:rFonts w:asciiTheme="minorBidi" w:eastAsia="Calibri" w:hAnsiTheme="minorBidi"/>
          <w:sz w:val="20"/>
          <w:szCs w:val="20"/>
        </w:rPr>
        <w:t>no-extinction</w:t>
      </w:r>
      <w:r w:rsidRPr="00B04CB7">
        <w:rPr>
          <w:rFonts w:asciiTheme="minorBidi" w:eastAsia="Calibri" w:hAnsiTheme="minorBidi"/>
          <w:sz w:val="20"/>
          <w:szCs w:val="20"/>
        </w:rPr>
        <w:t xml:space="preserve"> </w:t>
      </w:r>
      <w:r w:rsidR="00952567">
        <w:rPr>
          <w:rFonts w:asciiTheme="minorBidi" w:eastAsia="Calibri" w:hAnsiTheme="minorBidi"/>
          <w:sz w:val="20"/>
          <w:szCs w:val="20"/>
        </w:rPr>
        <w:t>group</w:t>
      </w:r>
      <w:r w:rsidR="00456EBD">
        <w:rPr>
          <w:rFonts w:asciiTheme="minorBidi" w:eastAsia="Calibri" w:hAnsiTheme="minorBidi"/>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n=14)</w:t>
      </w:r>
      <w:r w:rsidRPr="00B04CB7">
        <w:rPr>
          <w:rFonts w:asciiTheme="minorBidi" w:eastAsia="Calibri" w:hAnsiTheme="minorBidi"/>
          <w:sz w:val="20"/>
          <w:szCs w:val="20"/>
        </w:rPr>
        <w:t xml:space="preserve"> was presented with </w:t>
      </w:r>
      <w:r>
        <w:rPr>
          <w:rFonts w:asciiTheme="minorBidi" w:eastAsia="Calibri" w:hAnsiTheme="minorBidi"/>
          <w:sz w:val="20"/>
          <w:szCs w:val="20"/>
        </w:rPr>
        <w:t xml:space="preserve">scrambled versions of </w:t>
      </w:r>
      <w:r w:rsidRPr="00B04CB7">
        <w:rPr>
          <w:rFonts w:asciiTheme="minorBidi" w:eastAsia="Calibri" w:hAnsiTheme="minorBidi"/>
          <w:sz w:val="20"/>
          <w:szCs w:val="20"/>
        </w:rPr>
        <w:t xml:space="preserve">the </w:t>
      </w:r>
      <w:r>
        <w:rPr>
          <w:rFonts w:asciiTheme="minorBidi" w:eastAsia="Calibri" w:hAnsiTheme="minorBidi"/>
          <w:sz w:val="20"/>
          <w:szCs w:val="20"/>
        </w:rPr>
        <w:t xml:space="preserve">CS+/CS- stimuli under CFS. In all </w:t>
      </w:r>
      <w:r w:rsidR="00952567">
        <w:rPr>
          <w:rFonts w:asciiTheme="minorBidi" w:eastAsia="Calibri" w:hAnsiTheme="minorBidi"/>
          <w:sz w:val="20"/>
          <w:szCs w:val="20"/>
        </w:rPr>
        <w:t>group</w:t>
      </w:r>
      <w:r>
        <w:rPr>
          <w:rFonts w:asciiTheme="minorBidi" w:eastAsia="Calibri" w:hAnsiTheme="minorBidi"/>
          <w:sz w:val="20"/>
          <w:szCs w:val="20"/>
        </w:rPr>
        <w:t>s, the stimuli were presented</w:t>
      </w:r>
      <w:r w:rsidRPr="00B04CB7">
        <w:rPr>
          <w:rFonts w:asciiTheme="minorBidi" w:eastAsia="Calibri" w:hAnsiTheme="minorBidi"/>
          <w:sz w:val="20"/>
          <w:szCs w:val="20"/>
        </w:rPr>
        <w:t xml:space="preserve"> </w:t>
      </w:r>
      <w:r w:rsidRPr="00B04CB7">
        <w:rPr>
          <w:rFonts w:asciiTheme="minorBidi" w:eastAsia="Calibri" w:hAnsiTheme="minorBidi"/>
          <w:color w:val="000000"/>
          <w:sz w:val="20"/>
          <w:szCs w:val="20"/>
        </w:rPr>
        <w:t>for 4 s</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Participants in the unaware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 and the </w:t>
      </w:r>
      <w:r>
        <w:rPr>
          <w:rFonts w:asciiTheme="minorBidi" w:eastAsia="Calibri" w:hAnsiTheme="minorBidi"/>
          <w:color w:val="000000"/>
          <w:sz w:val="20"/>
          <w:szCs w:val="20"/>
        </w:rPr>
        <w:t xml:space="preserve">no-extinction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in which CFS was used, were asked two questions at the end of each trial</w:t>
      </w:r>
      <w:r>
        <w:rPr>
          <w:rFonts w:asciiTheme="minorBidi" w:eastAsia="Calibri" w:hAnsiTheme="minorBidi"/>
          <w:color w:val="000000"/>
          <w:sz w:val="20"/>
          <w:szCs w:val="20"/>
        </w:rPr>
        <w:t xml:space="preserve"> </w:t>
      </w:r>
      <w:proofErr w:type="gramStart"/>
      <w:r w:rsidRPr="00B04CB7">
        <w:rPr>
          <w:rFonts w:asciiTheme="minorBidi" w:eastAsia="Calibri" w:hAnsiTheme="minorBidi"/>
          <w:sz w:val="20"/>
          <w:szCs w:val="20"/>
        </w:rPr>
        <w:t>in order to</w:t>
      </w:r>
      <w:proofErr w:type="gramEnd"/>
      <w:r w:rsidRPr="00B04CB7">
        <w:rPr>
          <w:rFonts w:asciiTheme="minorBidi" w:eastAsia="Calibri" w:hAnsiTheme="minorBidi"/>
          <w:sz w:val="20"/>
          <w:szCs w:val="20"/>
        </w:rPr>
        <w:t xml:space="preserve"> confirm their level of awareness to the stimulus</w:t>
      </w:r>
      <w:r w:rsidRPr="00B04CB7">
        <w:rPr>
          <w:rFonts w:asciiTheme="minorBidi" w:eastAsia="Calibri" w:hAnsiTheme="minorBidi"/>
          <w:color w:val="000000"/>
          <w:sz w:val="20"/>
          <w:szCs w:val="20"/>
        </w:rPr>
        <w:t>. These questions were used as objective and subjective measures to assess the level of the participants’ awareness. The objective question was: “Was the person in the picture a man or a woman?” The subjective question was: “How visible was the picture?”</w:t>
      </w:r>
      <w:r>
        <w:rPr>
          <w:rFonts w:asciiTheme="minorBidi" w:eastAsia="Calibri" w:hAnsiTheme="minorBidi"/>
          <w:color w:val="000000"/>
          <w:sz w:val="20"/>
          <w:szCs w:val="20"/>
        </w:rPr>
        <w:t xml:space="preserve">, and </w:t>
      </w:r>
      <w:r w:rsidR="00927C95">
        <w:rPr>
          <w:rFonts w:asciiTheme="minorBidi" w:eastAsia="Calibri" w:hAnsiTheme="minorBidi"/>
          <w:color w:val="000000"/>
          <w:sz w:val="20"/>
          <w:szCs w:val="20"/>
        </w:rPr>
        <w:t>Participant</w:t>
      </w:r>
      <w:r>
        <w:rPr>
          <w:rFonts w:asciiTheme="minorBidi" w:eastAsia="Calibri" w:hAnsiTheme="minorBidi"/>
          <w:color w:val="000000"/>
          <w:sz w:val="20"/>
          <w:szCs w:val="20"/>
        </w:rPr>
        <w:t>s were asked to respond using the Perceptual Awareness Scale (PAS:</w:t>
      </w:r>
      <w:r w:rsidR="00801771">
        <w:rPr>
          <w:rFonts w:asciiTheme="minorBidi" w:eastAsia="Calibri" w:hAnsiTheme="minorBidi"/>
          <w:color w:val="000000"/>
          <w:sz w:val="20"/>
          <w:szCs w:val="20"/>
        </w:rPr>
        <w:fldChar w:fldCharType="begin"/>
      </w:r>
      <w:r w:rsidR="004E4722">
        <w:rPr>
          <w:rFonts w:asciiTheme="minorBidi" w:eastAsia="Calibri" w:hAnsiTheme="minorBidi"/>
          <w:color w:val="000000"/>
          <w:sz w:val="20"/>
          <w:szCs w:val="20"/>
        </w:rPr>
        <w:instrText xml:space="preserve"> ADDIN EN.CITE &lt;EndNote&gt;&lt;Cite&gt;&lt;Author&gt;Ramsøy&lt;/Author&gt;&lt;Year&gt;2004&lt;/Year&gt;&lt;RecNum&gt;59&lt;/RecNum&gt;&lt;DisplayText&gt;(33)&lt;/DisplayText&gt;&lt;record&gt;&lt;rec-number&gt;59&lt;/rec-number&gt;&lt;foreign-keys&gt;&lt;key app="EN" db-id="zvzv5wdtusrtdmexdw755wf1xr5dzvdrzxwv" timestamp="1612735630"&gt;59&lt;/key&gt;&lt;/foreign-keys&gt;&lt;ref-type name="Journal Article"&gt;17&lt;/ref-type&gt;&lt;contributors&gt;&lt;authors&gt;&lt;author&gt;Ramsøy, Thomas Zoëga&lt;/author&gt;&lt;author&gt;Overgaard, Morten&lt;/author&gt;&lt;/authors&gt;&lt;/contributors&gt;&lt;titles&gt;&lt;title&gt;Introspection and subliminal perception&lt;/title&gt;&lt;secondary-title&gt;Phenomenology and the cognitive sciences&lt;/secondary-title&gt;&lt;/titles&gt;&lt;periodical&gt;&lt;full-title&gt;Phenomenology and the cognitive sciences&lt;/full-title&gt;&lt;/periodical&gt;&lt;pages&gt;1-23&lt;/pages&gt;&lt;volume&gt;3&lt;/volume&gt;&lt;number&gt;1&lt;/number&gt;&lt;dates&gt;&lt;year&gt;2004&lt;/year&gt;&lt;/dates&gt;&lt;isbn&gt;1572-8676&lt;/isbn&gt;&lt;urls&gt;&lt;/urls&gt;&lt;/record&gt;&lt;/Cite&gt;&lt;/EndNote&gt;</w:instrText>
      </w:r>
      <w:r w:rsidR="00801771">
        <w:rPr>
          <w:rFonts w:asciiTheme="minorBidi" w:eastAsia="Calibri" w:hAnsiTheme="minorBidi"/>
          <w:color w:val="000000"/>
          <w:sz w:val="20"/>
          <w:szCs w:val="20"/>
        </w:rPr>
        <w:fldChar w:fldCharType="separate"/>
      </w:r>
      <w:r w:rsidR="004E4722">
        <w:rPr>
          <w:rFonts w:asciiTheme="minorBidi" w:eastAsia="Calibri" w:hAnsiTheme="minorBidi"/>
          <w:noProof/>
          <w:color w:val="000000"/>
          <w:sz w:val="20"/>
          <w:szCs w:val="20"/>
        </w:rPr>
        <w:t>(33)</w:t>
      </w:r>
      <w:r w:rsidR="00801771">
        <w:rPr>
          <w:rFonts w:asciiTheme="minorBidi" w:eastAsia="Calibri" w:hAnsiTheme="minorBidi"/>
          <w:color w:val="000000"/>
          <w:sz w:val="20"/>
          <w:szCs w:val="20"/>
        </w:rPr>
        <w:fldChar w:fldCharType="end"/>
      </w:r>
      <w:r w:rsidRPr="00007DA2">
        <w:rPr>
          <w:rFonts w:asciiTheme="minorBidi" w:eastAsia="Calibri" w:hAnsiTheme="minorBidi"/>
          <w:color w:val="000000"/>
          <w:sz w:val="20"/>
          <w:szCs w:val="20"/>
        </w:rPr>
        <w:t>)</w:t>
      </w:r>
      <w:r>
        <w:rPr>
          <w:rFonts w:asciiTheme="minorBidi" w:eastAsia="Calibri" w:hAnsiTheme="minorBidi"/>
          <w:color w:val="000000"/>
          <w:sz w:val="20"/>
          <w:szCs w:val="20"/>
        </w:rPr>
        <w:t xml:space="preserve">, where </w:t>
      </w:r>
      <w:r w:rsidRPr="00B04CB7">
        <w:rPr>
          <w:rFonts w:asciiTheme="minorBidi" w:eastAsia="Calibri" w:hAnsiTheme="minorBidi"/>
          <w:color w:val="000000"/>
          <w:sz w:val="20"/>
          <w:szCs w:val="20"/>
        </w:rPr>
        <w:t xml:space="preserve">1 </w:t>
      </w:r>
      <w:r>
        <w:rPr>
          <w:rFonts w:asciiTheme="minorBidi" w:eastAsia="Calibri" w:hAnsiTheme="minorBidi"/>
          <w:color w:val="000000"/>
          <w:sz w:val="20"/>
          <w:szCs w:val="20"/>
        </w:rPr>
        <w:t>denotes</w:t>
      </w:r>
      <w:r w:rsidRPr="00B04CB7">
        <w:rPr>
          <w:rFonts w:asciiTheme="minorBidi" w:eastAsia="Calibri" w:hAnsiTheme="minorBidi"/>
          <w:color w:val="000000"/>
          <w:sz w:val="20"/>
          <w:szCs w:val="20"/>
        </w:rPr>
        <w:t xml:space="preserve"> “I did not see anything”</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2 </w:t>
      </w:r>
      <w:r>
        <w:rPr>
          <w:rFonts w:asciiTheme="minorBidi" w:eastAsia="Calibri" w:hAnsiTheme="minorBidi"/>
          <w:color w:val="000000"/>
          <w:sz w:val="20"/>
          <w:szCs w:val="20"/>
        </w:rPr>
        <w:t>represents</w:t>
      </w:r>
      <w:r w:rsidRPr="00B04CB7">
        <w:rPr>
          <w:rFonts w:asciiTheme="minorBidi" w:eastAsia="Calibri" w:hAnsiTheme="minorBidi"/>
          <w:color w:val="000000"/>
          <w:sz w:val="20"/>
          <w:szCs w:val="20"/>
        </w:rPr>
        <w:t xml:space="preserve"> “I had a vague perception of something”</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3 </w:t>
      </w:r>
      <w:r>
        <w:rPr>
          <w:rFonts w:asciiTheme="minorBidi" w:eastAsia="Calibri" w:hAnsiTheme="minorBidi"/>
          <w:color w:val="000000"/>
          <w:sz w:val="20"/>
          <w:szCs w:val="20"/>
        </w:rPr>
        <w:t>signifies</w:t>
      </w:r>
      <w:r w:rsidRPr="00B04CB7">
        <w:rPr>
          <w:rFonts w:asciiTheme="minorBidi" w:eastAsia="Calibri" w:hAnsiTheme="minorBidi"/>
          <w:color w:val="000000"/>
          <w:sz w:val="20"/>
          <w:szCs w:val="20"/>
        </w:rPr>
        <w:t xml:space="preserve"> “I saw a clear part of the image”</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and 4 </w:t>
      </w:r>
      <w:r>
        <w:rPr>
          <w:rFonts w:asciiTheme="minorBidi" w:eastAsia="Calibri" w:hAnsiTheme="minorBidi"/>
          <w:color w:val="000000"/>
          <w:sz w:val="20"/>
          <w:szCs w:val="20"/>
        </w:rPr>
        <w:t>indexes</w:t>
      </w:r>
      <w:r w:rsidRPr="00B04CB7">
        <w:rPr>
          <w:rFonts w:asciiTheme="minorBidi" w:eastAsia="Calibri" w:hAnsiTheme="minorBidi"/>
          <w:color w:val="000000"/>
          <w:sz w:val="20"/>
          <w:szCs w:val="20"/>
        </w:rPr>
        <w:t xml:space="preserve"> “I saw the picture clearly”</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Finally, </w:t>
      </w:r>
      <w:r>
        <w:rPr>
          <w:rFonts w:asciiTheme="minorBidi" w:eastAsia="Calibri" w:hAnsiTheme="minorBidi"/>
          <w:color w:val="000000"/>
          <w:sz w:val="20"/>
          <w:szCs w:val="20"/>
        </w:rPr>
        <w:t xml:space="preserve">in </w:t>
      </w:r>
      <w:r w:rsidRPr="00B04CB7">
        <w:rPr>
          <w:rFonts w:asciiTheme="minorBidi" w:eastAsia="Calibri" w:hAnsiTheme="minorBidi"/>
          <w:color w:val="000000"/>
          <w:sz w:val="20"/>
          <w:szCs w:val="20"/>
        </w:rPr>
        <w:t xml:space="preserve">testing phase to assess the effects of conscious and unconscious extinction </w:t>
      </w:r>
      <w:r>
        <w:rPr>
          <w:rFonts w:asciiTheme="minorBidi" w:eastAsia="Calibri" w:hAnsiTheme="minorBidi"/>
          <w:color w:val="000000"/>
          <w:sz w:val="20"/>
          <w:szCs w:val="20"/>
        </w:rPr>
        <w:t xml:space="preserve">were assessed </w:t>
      </w:r>
      <w:r w:rsidRPr="00B04CB7">
        <w:rPr>
          <w:rFonts w:asciiTheme="minorBidi" w:eastAsia="Calibri" w:hAnsiTheme="minorBidi"/>
          <w:color w:val="000000"/>
          <w:sz w:val="20"/>
          <w:szCs w:val="20"/>
        </w:rPr>
        <w:t xml:space="preserve">relative </w:t>
      </w:r>
      <w:r w:rsidRPr="00B04CB7">
        <w:rPr>
          <w:rFonts w:asciiTheme="minorBidi" w:eastAsia="Calibri" w:hAnsiTheme="minorBidi"/>
          <w:color w:val="000000"/>
          <w:sz w:val="20"/>
          <w:szCs w:val="20"/>
        </w:rPr>
        <w:lastRenderedPageBreak/>
        <w:t xml:space="preserve">to the </w:t>
      </w:r>
      <w:r>
        <w:rPr>
          <w:rFonts w:asciiTheme="minorBidi" w:eastAsia="Calibri" w:hAnsiTheme="minorBidi"/>
          <w:color w:val="000000"/>
          <w:sz w:val="20"/>
          <w:szCs w:val="20"/>
        </w:rPr>
        <w:t>no-extinction</w:t>
      </w:r>
      <w:r w:rsidRPr="00B04CB7">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 In the testing phase, all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were presented with the </w:t>
      </w:r>
      <w:r>
        <w:rPr>
          <w:rFonts w:asciiTheme="minorBidi" w:eastAsia="Calibri" w:hAnsiTheme="minorBidi"/>
          <w:sz w:val="20"/>
          <w:szCs w:val="20"/>
        </w:rPr>
        <w:t xml:space="preserve">CS+/CS- </w:t>
      </w:r>
      <w:r w:rsidRPr="00B04CB7">
        <w:rPr>
          <w:rFonts w:asciiTheme="minorBidi" w:eastAsia="Calibri" w:hAnsiTheme="minorBidi"/>
          <w:color w:val="000000"/>
          <w:sz w:val="20"/>
          <w:szCs w:val="20"/>
        </w:rPr>
        <w:t xml:space="preserve">stimuli, </w:t>
      </w:r>
      <w:proofErr w:type="gramStart"/>
      <w:r w:rsidRPr="00B04CB7">
        <w:rPr>
          <w:rFonts w:asciiTheme="minorBidi" w:eastAsia="Calibri" w:hAnsiTheme="minorBidi"/>
          <w:color w:val="000000"/>
          <w:sz w:val="20"/>
          <w:szCs w:val="20"/>
        </w:rPr>
        <w:t>in order to</w:t>
      </w:r>
      <w:proofErr w:type="gramEnd"/>
      <w:r w:rsidRPr="00B04CB7">
        <w:rPr>
          <w:rFonts w:asciiTheme="minorBidi" w:eastAsia="Calibri" w:hAnsiTheme="minorBidi"/>
          <w:color w:val="000000"/>
          <w:sz w:val="20"/>
          <w:szCs w:val="20"/>
        </w:rPr>
        <w:t xml:space="preserve"> measure the recovery process in all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t>
      </w:r>
    </w:p>
    <w:p w14:paraId="5A6B784B"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67F2B2D4"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B04CB7">
        <w:rPr>
          <w:rFonts w:asciiTheme="minorBidi" w:eastAsia="Calibri" w:hAnsiTheme="minorBidi"/>
          <w:i/>
          <w:iCs/>
          <w:color w:val="000000"/>
          <w:sz w:val="20"/>
          <w:szCs w:val="20"/>
        </w:rPr>
        <w:t>Psychophysiological stimulation and assessment</w:t>
      </w:r>
    </w:p>
    <w:p w14:paraId="64C36A32" w14:textId="179CD821" w:rsidR="009F4E90" w:rsidRPr="00B04CB7" w:rsidRDefault="009F4E90" w:rsidP="00144EFE">
      <w:pPr>
        <w:spacing w:line="360" w:lineRule="auto"/>
        <w:ind w:firstLine="720"/>
        <w:jc w:val="both"/>
        <w:rPr>
          <w:rFonts w:asciiTheme="minorBidi" w:eastAsia="Calibri" w:hAnsiTheme="minorBidi"/>
          <w:sz w:val="20"/>
          <w:szCs w:val="20"/>
        </w:rPr>
      </w:pPr>
      <w:r w:rsidRPr="00B04CB7">
        <w:rPr>
          <w:rFonts w:asciiTheme="minorBidi" w:eastAsia="Calibri" w:hAnsiTheme="minorBidi"/>
          <w:color w:val="000000"/>
          <w:sz w:val="20"/>
          <w:szCs w:val="20"/>
        </w:rPr>
        <w:t xml:space="preserve">Participants viewed a pre-installed computer presentation on a monitor while changes in their </w:t>
      </w:r>
      <w:r>
        <w:rPr>
          <w:rFonts w:asciiTheme="minorBidi" w:eastAsia="Calibri" w:hAnsiTheme="minorBidi"/>
          <w:color w:val="000000"/>
          <w:sz w:val="20"/>
          <w:szCs w:val="20"/>
        </w:rPr>
        <w:t>SCR</w:t>
      </w:r>
      <w:r w:rsidRPr="00B04CB7">
        <w:rPr>
          <w:rFonts w:asciiTheme="minorBidi" w:eastAsia="Calibri" w:hAnsiTheme="minorBidi"/>
          <w:color w:val="000000"/>
          <w:sz w:val="20"/>
          <w:szCs w:val="20"/>
        </w:rPr>
        <w:t xml:space="preserve"> were measured. </w:t>
      </w:r>
      <w:r w:rsidRPr="00B04CB7">
        <w:rPr>
          <w:rFonts w:asciiTheme="minorBidi" w:eastAsia="Calibri" w:hAnsiTheme="minorBidi"/>
          <w:sz w:val="20"/>
          <w:szCs w:val="20"/>
        </w:rPr>
        <w:t xml:space="preserve">For </w:t>
      </w:r>
      <w:r>
        <w:rPr>
          <w:rFonts w:asciiTheme="minorBidi" w:eastAsia="Calibri" w:hAnsiTheme="minorBidi"/>
          <w:sz w:val="20"/>
          <w:szCs w:val="20"/>
        </w:rPr>
        <w:t>SCR</w:t>
      </w:r>
      <w:r w:rsidRPr="00B04CB7">
        <w:rPr>
          <w:rFonts w:asciiTheme="minorBidi" w:eastAsia="Calibri" w:hAnsiTheme="minorBidi"/>
          <w:sz w:val="20"/>
          <w:szCs w:val="20"/>
        </w:rPr>
        <w:t xml:space="preserve"> recordings, electrodes were attached to the forefinger and the forearm on each participant’s left hand</w:t>
      </w:r>
      <w:r>
        <w:rPr>
          <w:rFonts w:asciiTheme="minorBidi" w:eastAsia="Calibri" w:hAnsiTheme="minorBidi"/>
          <w:sz w:val="20"/>
          <w:szCs w:val="20"/>
        </w:rPr>
        <w:t xml:space="preserve"> </w:t>
      </w:r>
      <w:r w:rsidRPr="00B04CB7">
        <w:rPr>
          <w:rFonts w:asciiTheme="minorBidi" w:eastAsia="Calibri" w:hAnsiTheme="minorBidi"/>
          <w:color w:val="000000"/>
          <w:sz w:val="20"/>
          <w:szCs w:val="20"/>
        </w:rPr>
        <w:t>While SCR was measured, participants received mild electric shocks at a level that they determined to be “aversive” (undesired and unpleasant) and “uncomfortable, but not painful”</w:t>
      </w:r>
      <w:r w:rsidR="00801771">
        <w:rPr>
          <w:rFonts w:asciiTheme="minorBidi" w:eastAsia="Calibri" w:hAnsiTheme="minorBidi" w:hint="cs"/>
          <w:noProof/>
          <w:color w:val="000000"/>
          <w:sz w:val="20"/>
          <w:szCs w:val="20"/>
        </w:rPr>
        <w:t xml:space="preserve"> </w:t>
      </w:r>
      <w:r w:rsidR="00801771">
        <w:rPr>
          <w:rFonts w:asciiTheme="minorBidi" w:eastAsia="Calibri" w:hAnsiTheme="minorBidi"/>
          <w:noProof/>
          <w:color w:val="000000"/>
          <w:sz w:val="20"/>
          <w:szCs w:val="20"/>
        </w:rPr>
        <w:fldChar w:fldCharType="begin"/>
      </w:r>
      <w:r w:rsidR="004E4722">
        <w:rPr>
          <w:rFonts w:asciiTheme="minorBidi" w:eastAsia="Calibri" w:hAnsiTheme="minorBidi"/>
          <w:noProof/>
          <w:color w:val="000000"/>
          <w:sz w:val="20"/>
          <w:szCs w:val="20"/>
        </w:rPr>
        <w:instrText xml:space="preserve"> ADDIN EN.CITE &lt;EndNote&gt;&lt;Cite&gt;&lt;Author&gt;Öhman&lt;/Author&gt;&lt;Year&gt;1975&lt;/Year&gt;&lt;RecNum&gt;43&lt;/RecNum&gt;&lt;DisplayText&gt;(48)&lt;/DisplayText&gt;&lt;record&gt;&lt;rec-number&gt;43&lt;/rec-number&gt;&lt;foreign-keys&gt;&lt;key app="EN" db-id="zvzv5wdtusrtdmexdw755wf1xr5dzvdrzxwv" timestamp="1611135213"&gt;43&lt;/key&gt;&lt;/foreign-keys&gt;&lt;ref-type name="Journal Article"&gt;17&lt;/ref-type&gt;&lt;contributors&gt;&lt;authors&gt;&lt;author&gt;Öhman, Arne&lt;/author&gt;&lt;author&gt;Erixon, Gösta&lt;/author&gt;&lt;author&gt;Löfberg, Ingrid&lt;/author&gt;&lt;/authors&gt;&lt;/contributors&gt;&lt;titles&gt;&lt;title&gt;Phobias and preparedness: Phobic versus neutral pictures as conditioned stimuli for human autonomic responses&lt;/title&gt;&lt;secondary-title&gt;Journal of Abnormal Psychology&lt;/secondary-title&gt;&lt;/titles&gt;&lt;periodical&gt;&lt;full-title&gt;Journal of Abnormal Psychology&lt;/full-title&gt;&lt;/periodical&gt;&lt;pages&gt;41&lt;/pages&gt;&lt;volume&gt;84&lt;/volume&gt;&lt;number&gt;1&lt;/number&gt;&lt;dates&gt;&lt;year&gt;1975&lt;/year&gt;&lt;/dates&gt;&lt;isbn&gt;1939-1846&lt;/isbn&gt;&lt;urls&gt;&lt;/urls&gt;&lt;/record&gt;&lt;/Cite&gt;&lt;/EndNote&gt;</w:instrText>
      </w:r>
      <w:r w:rsidR="00801771">
        <w:rPr>
          <w:rFonts w:asciiTheme="minorBidi" w:eastAsia="Calibri" w:hAnsiTheme="minorBidi"/>
          <w:noProof/>
          <w:color w:val="000000"/>
          <w:sz w:val="20"/>
          <w:szCs w:val="20"/>
        </w:rPr>
        <w:fldChar w:fldCharType="separate"/>
      </w:r>
      <w:r w:rsidR="004E4722">
        <w:rPr>
          <w:rFonts w:asciiTheme="minorBidi" w:eastAsia="Calibri" w:hAnsiTheme="minorBidi"/>
          <w:noProof/>
          <w:color w:val="000000"/>
          <w:sz w:val="20"/>
          <w:szCs w:val="20"/>
        </w:rPr>
        <w:t>(48)</w:t>
      </w:r>
      <w:r w:rsidR="00801771">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w:t>
      </w:r>
      <w:r w:rsidRPr="00B04CB7">
        <w:rPr>
          <w:rFonts w:asciiTheme="minorBidi" w:eastAsia="Calibri" w:hAnsiTheme="minorBidi"/>
          <w:sz w:val="20"/>
          <w:szCs w:val="20"/>
        </w:rPr>
        <w:t>The electric shock appeared randomly about 0.5–4.5 s from the moment the stimulus was presented. Between one stimulus and another, there was a time gap of 8–12 s. The electric shock was delivered when participants were presented with a CS+ stimulus, but never when presented with a CS- stimulus</w:t>
      </w:r>
      <w:r w:rsidR="00144EFE">
        <w:rPr>
          <w:rFonts w:asciiTheme="minorBidi" w:eastAsia="Calibri" w:hAnsiTheme="minorBidi"/>
          <w:sz w:val="20"/>
          <w:szCs w:val="20"/>
        </w:rPr>
        <w:t>.</w:t>
      </w:r>
    </w:p>
    <w:p w14:paraId="37CDF1AE" w14:textId="77777777" w:rsidR="009F4E90" w:rsidRPr="00B04CB7" w:rsidRDefault="009F4E90" w:rsidP="009F4E90">
      <w:pPr>
        <w:tabs>
          <w:tab w:val="left" w:pos="2126"/>
        </w:tabs>
        <w:spacing w:line="360" w:lineRule="auto"/>
        <w:jc w:val="both"/>
        <w:rPr>
          <w:rFonts w:asciiTheme="minorBidi" w:eastAsia="Calibri" w:hAnsiTheme="minorBidi"/>
          <w:b/>
          <w:bCs/>
          <w:i/>
          <w:iCs/>
          <w:sz w:val="20"/>
          <w:szCs w:val="20"/>
        </w:rPr>
      </w:pPr>
      <w:r w:rsidRPr="00B04CB7">
        <w:rPr>
          <w:rFonts w:asciiTheme="minorBidi" w:hAnsiTheme="minorBidi"/>
          <w:i/>
          <w:iCs/>
        </w:rPr>
        <w:t>SCR Analysis</w:t>
      </w:r>
      <w:r w:rsidRPr="00B04CB7">
        <w:rPr>
          <w:rFonts w:asciiTheme="minorBidi" w:eastAsia="Calibri" w:hAnsiTheme="minorBidi"/>
          <w:b/>
          <w:bCs/>
          <w:i/>
          <w:iCs/>
          <w:sz w:val="20"/>
          <w:szCs w:val="20"/>
          <w:rtl/>
        </w:rPr>
        <w:tab/>
      </w:r>
    </w:p>
    <w:p w14:paraId="72BD812A" w14:textId="3250A984" w:rsidR="009F4E90" w:rsidRDefault="009F4E90" w:rsidP="009F4E90">
      <w:pPr>
        <w:spacing w:line="360" w:lineRule="auto"/>
        <w:ind w:firstLine="720"/>
        <w:jc w:val="both"/>
        <w:rPr>
          <w:rFonts w:asciiTheme="minorBidi" w:eastAsia="Calibri" w:hAnsiTheme="minorBidi"/>
          <w:color w:val="000000"/>
          <w:sz w:val="20"/>
          <w:szCs w:val="20"/>
        </w:rPr>
      </w:pPr>
      <w:r w:rsidRPr="00B04CB7">
        <w:rPr>
          <w:rFonts w:asciiTheme="minorBidi" w:eastAsia="Calibri" w:hAnsiTheme="minorBidi"/>
          <w:sz w:val="20"/>
          <w:szCs w:val="20"/>
        </w:rPr>
        <w:t>SCR waveforms were analyzed offline, using the Acknowledge 3.9 software (</w:t>
      </w:r>
      <w:proofErr w:type="spellStart"/>
      <w:r w:rsidRPr="00B04CB7">
        <w:rPr>
          <w:rFonts w:asciiTheme="minorBidi" w:eastAsia="Calibri" w:hAnsiTheme="minorBidi"/>
          <w:sz w:val="20"/>
          <w:szCs w:val="20"/>
        </w:rPr>
        <w:t>Biopac</w:t>
      </w:r>
      <w:proofErr w:type="spellEnd"/>
      <w:r w:rsidRPr="00B04CB7">
        <w:rPr>
          <w:rFonts w:asciiTheme="minorBidi" w:eastAsia="Calibri" w:hAnsiTheme="minorBidi"/>
          <w:sz w:val="20"/>
          <w:szCs w:val="20"/>
        </w:rPr>
        <w:t xml:space="preserve"> Systems Inc.). SCR amplitudes to the conditioned and unconditioned stimuli were the dependent measures of conditioned and unconditioned responses, respectively. The level of SCR was determined by taking the base-to-peak difference for the first waveform (in </w:t>
      </w:r>
      <w:proofErr w:type="spellStart"/>
      <w:proofErr w:type="gramStart"/>
      <w:r w:rsidR="00377DA8" w:rsidRPr="00377DA8">
        <w:rPr>
          <w:rFonts w:asciiTheme="minorBidi" w:eastAsia="Calibri" w:hAnsiTheme="minorBidi"/>
          <w:sz w:val="20"/>
          <w:szCs w:val="20"/>
        </w:rPr>
        <w:t>microSiemens</w:t>
      </w:r>
      <w:proofErr w:type="spellEnd"/>
      <w:r w:rsidR="00377DA8" w:rsidRPr="00377DA8">
        <w:rPr>
          <w:rFonts w:asciiTheme="minorBidi" w:eastAsia="Calibri" w:hAnsiTheme="minorBidi"/>
          <w:sz w:val="20"/>
          <w:szCs w:val="20"/>
        </w:rPr>
        <w:t xml:space="preserve"> </w:t>
      </w:r>
      <w:r w:rsidR="00377DA8">
        <w:rPr>
          <w:rFonts w:asciiTheme="minorBidi" w:eastAsia="Calibri" w:hAnsiTheme="minorBidi"/>
          <w:sz w:val="20"/>
          <w:szCs w:val="20"/>
        </w:rPr>
        <w:t>,</w:t>
      </w:r>
      <w:r w:rsidR="00377DA8" w:rsidRPr="00377DA8">
        <w:rPr>
          <w:rFonts w:asciiTheme="minorBidi" w:eastAsia="Calibri" w:hAnsiTheme="minorBidi"/>
          <w:sz w:val="20"/>
          <w:szCs w:val="20"/>
        </w:rPr>
        <w:t>µS</w:t>
      </w:r>
      <w:proofErr w:type="gramEnd"/>
      <w:r w:rsidR="00377DA8" w:rsidRPr="00377DA8">
        <w:rPr>
          <w:rFonts w:asciiTheme="minorBidi" w:eastAsia="Calibri" w:hAnsiTheme="minorBidi"/>
          <w:sz w:val="20"/>
          <w:szCs w:val="20"/>
        </w:rPr>
        <w:t>)</w:t>
      </w:r>
      <w:r w:rsidRPr="00B04CB7">
        <w:rPr>
          <w:rFonts w:asciiTheme="minorBidi" w:eastAsia="Calibri" w:hAnsiTheme="minorBidi"/>
          <w:sz w:val="20"/>
          <w:szCs w:val="20"/>
        </w:rPr>
        <w:t xml:space="preserve"> in </w:t>
      </w:r>
      <w:r w:rsidRPr="00EA281C">
        <w:rPr>
          <w:rFonts w:asciiTheme="minorBidi" w:eastAsia="Calibri" w:hAnsiTheme="minorBidi"/>
          <w:sz w:val="20"/>
          <w:szCs w:val="20"/>
        </w:rPr>
        <w:t xml:space="preserve">the 0.5–4.5 s window after stimulus onset. The minimal response criterion was 0.02 </w:t>
      </w:r>
      <w:proofErr w:type="spellStart"/>
      <w:r w:rsidRPr="00EA281C">
        <w:rPr>
          <w:rFonts w:asciiTheme="minorBidi" w:eastAsia="Calibri" w:hAnsiTheme="minorBidi"/>
          <w:sz w:val="20"/>
          <w:szCs w:val="20"/>
        </w:rPr>
        <w:t>ms.</w:t>
      </w:r>
      <w:proofErr w:type="spellEnd"/>
      <w:r w:rsidRPr="00EA281C">
        <w:rPr>
          <w:rFonts w:asciiTheme="minorBidi" w:eastAsia="Calibri" w:hAnsiTheme="minorBidi"/>
          <w:sz w:val="20"/>
          <w:szCs w:val="20"/>
        </w:rPr>
        <w:t xml:space="preserve"> The raw SCR scores were square-root</w:t>
      </w:r>
      <w:r>
        <w:rPr>
          <w:rFonts w:asciiTheme="minorBidi" w:eastAsia="Calibri" w:hAnsiTheme="minorBidi"/>
          <w:sz w:val="20"/>
          <w:szCs w:val="20"/>
        </w:rPr>
        <w:t>-</w:t>
      </w:r>
      <w:r w:rsidRPr="00EA281C">
        <w:rPr>
          <w:rFonts w:asciiTheme="minorBidi" w:eastAsia="Calibri" w:hAnsiTheme="minorBidi"/>
          <w:sz w:val="20"/>
          <w:szCs w:val="20"/>
        </w:rPr>
        <w:t>transformed to normalize distributions. These normalized scores were scaled according to each participant’s unconditioned response by dividing each response by the mean square-root</w:t>
      </w:r>
      <w:r>
        <w:rPr>
          <w:rFonts w:asciiTheme="minorBidi" w:eastAsia="Calibri" w:hAnsiTheme="minorBidi"/>
          <w:sz w:val="20"/>
          <w:szCs w:val="20"/>
        </w:rPr>
        <w:t>-</w:t>
      </w:r>
      <w:r w:rsidRPr="00EA281C">
        <w:rPr>
          <w:rFonts w:asciiTheme="minorBidi" w:eastAsia="Calibri" w:hAnsiTheme="minorBidi"/>
          <w:sz w:val="20"/>
          <w:szCs w:val="20"/>
        </w:rPr>
        <w:t>transformed unconditioned stimulus response.</w:t>
      </w:r>
      <w:r>
        <w:rPr>
          <w:rFonts w:asciiTheme="minorBidi" w:eastAsia="Calibri" w:hAnsiTheme="minorBidi"/>
          <w:color w:val="000000"/>
          <w:sz w:val="20"/>
          <w:szCs w:val="20"/>
        </w:rPr>
        <w:t xml:space="preserve"> </w:t>
      </w:r>
    </w:p>
    <w:p w14:paraId="6F90133F" w14:textId="053F5AF1" w:rsidR="00172C9A" w:rsidRPr="00172C9A" w:rsidRDefault="000B10DC" w:rsidP="000B10DC">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Pr>
          <w:rFonts w:asciiTheme="minorBidi" w:hAnsiTheme="minorBidi"/>
          <w:b/>
          <w:bCs/>
          <w:color w:val="000000"/>
          <w:sz w:val="20"/>
          <w:szCs w:val="20"/>
        </w:rPr>
        <w:t xml:space="preserve">Experiment 2: </w:t>
      </w:r>
      <w:r w:rsidRPr="00B04CB7">
        <w:rPr>
          <w:rFonts w:asciiTheme="minorBidi" w:hAnsiTheme="minorBidi"/>
          <w:b/>
          <w:bCs/>
          <w:color w:val="000000"/>
          <w:sz w:val="20"/>
          <w:szCs w:val="20"/>
        </w:rPr>
        <w:t xml:space="preserve">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proofErr w:type="gramStart"/>
      <w:r>
        <w:rPr>
          <w:rFonts w:asciiTheme="minorBidi" w:hAnsiTheme="minorBidi"/>
          <w:b/>
          <w:bCs/>
          <w:color w:val="000000"/>
          <w:sz w:val="20"/>
          <w:szCs w:val="20"/>
        </w:rPr>
        <w:t>VM</w:t>
      </w:r>
      <w:proofErr w:type="gramEnd"/>
    </w:p>
    <w:p w14:paraId="33AA7677" w14:textId="19693F62" w:rsidR="003B07DB" w:rsidRPr="00B04CB7" w:rsidRDefault="003B07DB" w:rsidP="007F302A">
      <w:pPr>
        <w:keepNext/>
        <w:pBdr>
          <w:top w:val="nil"/>
          <w:left w:val="nil"/>
          <w:bottom w:val="nil"/>
          <w:right w:val="nil"/>
          <w:between w:val="nil"/>
        </w:pBdr>
        <w:spacing w:before="240" w:after="60" w:line="360" w:lineRule="auto"/>
        <w:ind w:firstLine="720"/>
        <w:contextualSpacing/>
        <w:jc w:val="both"/>
        <w:rPr>
          <w:rFonts w:asciiTheme="minorBidi" w:eastAsia="Calibri" w:hAnsiTheme="minorBidi"/>
          <w:i/>
          <w:iCs/>
          <w:color w:val="000000"/>
          <w:sz w:val="20"/>
          <w:szCs w:val="20"/>
          <w:lang w:bidi="he-IL"/>
        </w:rPr>
      </w:pPr>
      <w:r w:rsidRPr="00B04CB7">
        <w:rPr>
          <w:rFonts w:asciiTheme="minorBidi" w:eastAsia="Calibri" w:hAnsiTheme="minorBidi"/>
          <w:color w:val="000000"/>
          <w:sz w:val="20"/>
          <w:szCs w:val="20"/>
        </w:rPr>
        <w:t>The methods of experiment 2 were identical to those described in experiment 1, with the following</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exception</w:t>
      </w:r>
      <w:r>
        <w:rPr>
          <w:rFonts w:asciiTheme="minorBidi" w:eastAsia="Calibri" w:hAnsiTheme="minorBidi"/>
          <w:color w:val="000000"/>
          <w:sz w:val="20"/>
          <w:szCs w:val="20"/>
        </w:rPr>
        <w:t>s</w:t>
      </w:r>
      <w:r w:rsidRPr="00B04CB7">
        <w:rPr>
          <w:rFonts w:asciiTheme="minorBidi" w:eastAsia="Calibri" w:hAnsiTheme="minorBidi"/>
          <w:color w:val="000000"/>
          <w:sz w:val="20"/>
          <w:szCs w:val="20"/>
        </w:rPr>
        <w:t>:</w:t>
      </w:r>
      <w:r w:rsidR="007F302A">
        <w:rPr>
          <w:rFonts w:ascii="Arial" w:eastAsia="Calibri" w:hAnsi="Arial" w:cs="Arial"/>
          <w:i/>
          <w:iCs/>
          <w:color w:val="000000"/>
          <w:sz w:val="20"/>
          <w:szCs w:val="20"/>
        </w:rPr>
        <w:t xml:space="preserve"> </w:t>
      </w:r>
      <w:r w:rsidR="007F302A">
        <w:rPr>
          <w:rFonts w:ascii="Arial" w:eastAsia="Calibri" w:hAnsi="Arial" w:cs="Arial"/>
          <w:color w:val="000000"/>
          <w:sz w:val="20"/>
          <w:szCs w:val="20"/>
        </w:rPr>
        <w:t xml:space="preserve">First, sample size was calculated using </w:t>
      </w:r>
      <w:r w:rsidR="007F302A">
        <w:rPr>
          <w:rFonts w:ascii="Arial" w:eastAsia="Calibri" w:hAnsi="Arial" w:cs="Arial"/>
          <w:i/>
          <w:iCs/>
          <w:color w:val="000000"/>
          <w:sz w:val="20"/>
          <w:szCs w:val="20"/>
        </w:rPr>
        <w:t>t</w:t>
      </w:r>
      <w:r w:rsidRPr="00B04CB7">
        <w:rPr>
          <w:rFonts w:ascii="Arial" w:eastAsia="Calibri" w:hAnsi="Arial" w:cs="Arial"/>
          <w:color w:val="000000"/>
          <w:sz w:val="20"/>
          <w:szCs w:val="20"/>
        </w:rPr>
        <w:t xml:space="preserve">he </w:t>
      </w:r>
      <w:proofErr w:type="spellStart"/>
      <w:r w:rsidRPr="00B04CB7">
        <w:rPr>
          <w:rFonts w:ascii="Arial" w:eastAsia="Calibri" w:hAnsi="Arial" w:cs="Arial"/>
          <w:color w:val="000000"/>
          <w:sz w:val="20"/>
          <w:szCs w:val="20"/>
        </w:rPr>
        <w:t>GPower</w:t>
      </w:r>
      <w:proofErr w:type="spellEnd"/>
      <w:r w:rsidRPr="00B04CB7">
        <w:rPr>
          <w:rFonts w:ascii="Arial" w:eastAsia="Calibri" w:hAnsi="Arial" w:cs="Arial"/>
          <w:color w:val="000000"/>
          <w:sz w:val="20"/>
          <w:szCs w:val="20"/>
        </w:rPr>
        <w:t xml:space="preserve"> software version 3.0.5</w:t>
      </w:r>
      <w:r>
        <w:rPr>
          <w:rFonts w:ascii="Arial" w:eastAsia="Calibri" w:hAnsi="Arial" w:cs="Arial"/>
          <w:color w:val="000000"/>
          <w:sz w:val="20"/>
          <w:szCs w:val="20"/>
        </w:rPr>
        <w:t xml:space="preserve"> </w:t>
      </w:r>
      <w:r>
        <w:rPr>
          <w:rFonts w:ascii="Arial" w:eastAsia="Calibri" w:hAnsi="Arial" w:cs="Arial"/>
          <w:noProof/>
          <w:color w:val="000000"/>
          <w:sz w:val="20"/>
          <w:szCs w:val="20"/>
        </w:rPr>
        <w:t>(29)</w:t>
      </w:r>
      <w:r w:rsidR="007F302A">
        <w:rPr>
          <w:rFonts w:ascii="Arial" w:eastAsia="Calibri" w:hAnsi="Arial" w:cs="Arial"/>
          <w:color w:val="000000"/>
          <w:sz w:val="20"/>
          <w:szCs w:val="20"/>
        </w:rPr>
        <w:t xml:space="preserve">. We aimed at </w:t>
      </w:r>
      <w:r w:rsidRPr="00B04CB7">
        <w:rPr>
          <w:rFonts w:ascii="Arial" w:eastAsia="Calibri" w:hAnsi="Arial" w:cs="Arial"/>
          <w:color w:val="000000"/>
          <w:sz w:val="20"/>
          <w:szCs w:val="20"/>
        </w:rPr>
        <w:t>obtain</w:t>
      </w:r>
      <w:r w:rsidR="007F302A">
        <w:rPr>
          <w:rFonts w:ascii="Arial" w:eastAsia="Calibri" w:hAnsi="Arial" w:cs="Arial"/>
          <w:color w:val="000000"/>
          <w:sz w:val="20"/>
          <w:szCs w:val="20"/>
        </w:rPr>
        <w:t>ing</w:t>
      </w:r>
      <w:r w:rsidRPr="00B04CB7">
        <w:rPr>
          <w:rFonts w:ascii="Arial" w:eastAsia="Calibri" w:hAnsi="Arial" w:cs="Arial"/>
          <w:color w:val="000000"/>
          <w:sz w:val="20"/>
          <w:szCs w:val="20"/>
        </w:rPr>
        <w:t xml:space="preserve"> an effect size (ES) </w:t>
      </w:r>
      <w:r w:rsidRPr="00927C95">
        <w:rPr>
          <w:rFonts w:ascii="Arial" w:eastAsia="Calibri" w:hAnsi="Arial" w:cs="Arial"/>
          <w:color w:val="000000"/>
          <w:sz w:val="20"/>
          <w:szCs w:val="20"/>
        </w:rPr>
        <w:t>estimate of 0.</w:t>
      </w:r>
      <w:r w:rsidR="00721BC7" w:rsidRPr="00927C95">
        <w:rPr>
          <w:rFonts w:ascii="Arial" w:eastAsia="Calibri" w:hAnsi="Arial" w:cs="Arial" w:hint="cs"/>
          <w:color w:val="000000"/>
          <w:sz w:val="20"/>
          <w:szCs w:val="20"/>
          <w:rtl/>
          <w:lang w:bidi="he-IL"/>
        </w:rPr>
        <w:t>34</w:t>
      </w:r>
      <w:r w:rsidRPr="00927C95">
        <w:rPr>
          <w:rFonts w:ascii="Arial" w:eastAsia="Calibri" w:hAnsi="Arial" w:cs="Arial"/>
          <w:color w:val="000000"/>
          <w:sz w:val="20"/>
          <w:szCs w:val="20"/>
        </w:rPr>
        <w:t>, based on the results of the first experiment. The projected sample size needed for an ES of 0.</w:t>
      </w:r>
      <w:r w:rsidR="00D10B56" w:rsidRPr="00927C95">
        <w:rPr>
          <w:rFonts w:ascii="Arial" w:eastAsia="Calibri" w:hAnsi="Arial" w:cs="Arial" w:hint="cs"/>
          <w:color w:val="000000"/>
          <w:sz w:val="20"/>
          <w:szCs w:val="20"/>
          <w:rtl/>
          <w:lang w:bidi="he-IL"/>
        </w:rPr>
        <w:t>34</w:t>
      </w:r>
      <w:r w:rsidR="00D10B56" w:rsidRPr="00927C95">
        <w:rPr>
          <w:rFonts w:ascii="Arial" w:eastAsia="Calibri" w:hAnsi="Arial" w:cs="Arial"/>
          <w:color w:val="000000"/>
          <w:sz w:val="20"/>
          <w:szCs w:val="20"/>
        </w:rPr>
        <w:t xml:space="preserve"> </w:t>
      </w:r>
      <w:r w:rsidRPr="00927C95">
        <w:rPr>
          <w:rFonts w:ascii="Arial" w:eastAsia="Calibri" w:hAnsi="Arial" w:cs="Arial"/>
          <w:color w:val="000000"/>
          <w:sz w:val="20"/>
          <w:szCs w:val="20"/>
        </w:rPr>
        <w:t xml:space="preserve">with an alpha of 0.05, power (1 − β) of 0.95, </w:t>
      </w:r>
      <w:r w:rsidR="00D10B56" w:rsidRPr="00927C95">
        <w:rPr>
          <w:rFonts w:ascii="Arial" w:eastAsia="Calibri" w:hAnsi="Arial" w:cs="Arial"/>
          <w:color w:val="000000"/>
          <w:sz w:val="20"/>
          <w:szCs w:val="20"/>
        </w:rPr>
        <w:t xml:space="preserve">and </w:t>
      </w:r>
      <w:r w:rsidRPr="00641357">
        <w:rPr>
          <w:rFonts w:ascii="Arial" w:eastAsia="Calibri" w:hAnsi="Arial" w:cs="Arial"/>
          <w:color w:val="000000"/>
          <w:sz w:val="20"/>
          <w:szCs w:val="20"/>
        </w:rPr>
        <w:t xml:space="preserve">three </w:t>
      </w:r>
      <w:r w:rsidR="00952567" w:rsidRPr="00641357">
        <w:rPr>
          <w:rFonts w:ascii="Arial" w:eastAsia="Calibri" w:hAnsi="Arial" w:cs="Arial"/>
          <w:color w:val="000000"/>
          <w:sz w:val="20"/>
          <w:szCs w:val="20"/>
        </w:rPr>
        <w:t>group</w:t>
      </w:r>
      <w:r w:rsidRPr="00641357">
        <w:rPr>
          <w:rFonts w:ascii="Arial" w:eastAsia="Calibri" w:hAnsi="Arial" w:cs="Arial"/>
          <w:color w:val="000000"/>
          <w:sz w:val="20"/>
          <w:szCs w:val="20"/>
        </w:rPr>
        <w:t>s</w:t>
      </w:r>
      <w:r w:rsidR="002A4134" w:rsidRPr="00641357">
        <w:rPr>
          <w:rFonts w:ascii="Arial" w:eastAsia="Calibri" w:hAnsi="Arial" w:cs="Arial"/>
          <w:color w:val="000000"/>
          <w:sz w:val="20"/>
          <w:szCs w:val="20"/>
        </w:rPr>
        <w:t>,</w:t>
      </w:r>
      <w:r w:rsidRPr="00641357">
        <w:rPr>
          <w:rFonts w:ascii="Arial" w:eastAsia="Calibri" w:hAnsi="Arial" w:cs="Arial"/>
          <w:color w:val="000000"/>
          <w:sz w:val="20"/>
          <w:szCs w:val="20"/>
        </w:rPr>
        <w:t xml:space="preserve"> was</w:t>
      </w:r>
      <w:r w:rsidR="00D10B56" w:rsidRPr="00641357">
        <w:rPr>
          <w:rFonts w:ascii="Arial" w:eastAsia="Calibri" w:hAnsi="Arial" w:cs="Arial"/>
          <w:color w:val="000000"/>
          <w:sz w:val="20"/>
          <w:szCs w:val="20"/>
        </w:rPr>
        <w:t xml:space="preserve"> approximately</w:t>
      </w:r>
      <w:r w:rsidRPr="00641357">
        <w:rPr>
          <w:rFonts w:ascii="Arial" w:eastAsia="Calibri" w:hAnsi="Arial" w:cs="Arial"/>
          <w:color w:val="000000"/>
          <w:sz w:val="20"/>
          <w:szCs w:val="20"/>
        </w:rPr>
        <w:t xml:space="preserve"> 60. As such, we decided to recruit 72 participants for the current study</w:t>
      </w:r>
      <w:r w:rsidR="00E302DB" w:rsidRPr="00641357">
        <w:rPr>
          <w:rFonts w:ascii="Arial" w:eastAsia="Calibri" w:hAnsi="Arial" w:cs="Arial"/>
          <w:color w:val="000000"/>
          <w:sz w:val="20"/>
          <w:szCs w:val="20"/>
        </w:rPr>
        <w:t xml:space="preserve"> </w:t>
      </w:r>
      <w:r w:rsidR="00E302DB" w:rsidRPr="00641357">
        <w:rPr>
          <w:rFonts w:asciiTheme="minorBidi" w:eastAsia="Calibri" w:hAnsiTheme="minorBidi"/>
          <w:color w:val="000000"/>
          <w:sz w:val="20"/>
          <w:szCs w:val="20"/>
        </w:rPr>
        <w:t xml:space="preserve">(53 women, </w:t>
      </w:r>
      <w:r w:rsidR="00DD1697" w:rsidRPr="00641357">
        <w:rPr>
          <w:rFonts w:asciiTheme="minorBidi" w:eastAsia="Calibri" w:hAnsiTheme="minorBidi"/>
          <w:color w:val="000000"/>
          <w:sz w:val="20"/>
          <w:szCs w:val="20"/>
        </w:rPr>
        <w:t>65</w:t>
      </w:r>
      <w:r w:rsidR="00E302DB" w:rsidRPr="00641357">
        <w:rPr>
          <w:rFonts w:asciiTheme="minorBidi" w:eastAsia="Calibri" w:hAnsiTheme="minorBidi"/>
          <w:color w:val="000000"/>
          <w:sz w:val="20"/>
          <w:szCs w:val="20"/>
        </w:rPr>
        <w:t xml:space="preserve"> right-handed, mean age = 25</w:t>
      </w:r>
      <w:r w:rsidR="00E302DB" w:rsidRPr="00641357">
        <w:rPr>
          <w:rFonts w:asciiTheme="minorBidi" w:eastAsia="Calibri" w:hAnsiTheme="minorBidi"/>
          <w:color w:val="000000"/>
          <w:sz w:val="20"/>
          <w:szCs w:val="20"/>
          <w:rtl/>
        </w:rPr>
        <w:t xml:space="preserve">, </w:t>
      </w:r>
      <w:r w:rsidR="00E302DB" w:rsidRPr="00641357">
        <w:rPr>
          <w:rFonts w:asciiTheme="minorBidi" w:eastAsia="Calibri" w:hAnsiTheme="minorBidi"/>
          <w:color w:val="000000"/>
          <w:sz w:val="20"/>
          <w:szCs w:val="20"/>
        </w:rPr>
        <w:t>SD = 1.</w:t>
      </w:r>
      <w:r w:rsidR="00DD1697" w:rsidRPr="00641357">
        <w:rPr>
          <w:rFonts w:asciiTheme="minorBidi" w:eastAsia="Calibri" w:hAnsiTheme="minorBidi"/>
          <w:color w:val="000000"/>
          <w:sz w:val="20"/>
          <w:szCs w:val="20"/>
        </w:rPr>
        <w:t>9</w:t>
      </w:r>
      <w:r w:rsidR="00E302DB" w:rsidRPr="00641357">
        <w:rPr>
          <w:rFonts w:asciiTheme="minorBidi" w:eastAsia="Calibri" w:hAnsiTheme="minorBidi"/>
          <w:color w:val="000000"/>
          <w:sz w:val="20"/>
          <w:szCs w:val="20"/>
        </w:rPr>
        <w:t>3)</w:t>
      </w:r>
      <w:r w:rsidRPr="00641357">
        <w:rPr>
          <w:rFonts w:ascii="Arial" w:eastAsia="Calibri" w:hAnsi="Arial" w:cs="Arial"/>
          <w:color w:val="000000"/>
          <w:sz w:val="20"/>
          <w:szCs w:val="20"/>
        </w:rPr>
        <w:t>. Eleven additional participants also completed the experiment but were excluded for the following</w:t>
      </w:r>
      <w:r w:rsidRPr="00B04CB7">
        <w:rPr>
          <w:rFonts w:ascii="Arial" w:eastAsia="Calibri" w:hAnsi="Arial" w:cs="Arial"/>
          <w:color w:val="000000"/>
          <w:sz w:val="20"/>
          <w:szCs w:val="20"/>
        </w:rPr>
        <w:t xml:space="preserve"> reasons</w:t>
      </w:r>
      <w:r>
        <w:rPr>
          <w:rFonts w:ascii="Arial" w:eastAsia="Calibri" w:hAnsi="Arial" w:cs="Arial"/>
          <w:color w:val="000000"/>
          <w:sz w:val="20"/>
          <w:szCs w:val="20"/>
        </w:rPr>
        <w:t>:</w:t>
      </w:r>
      <w:r w:rsidRPr="00B04CB7">
        <w:rPr>
          <w:rFonts w:ascii="Arial" w:eastAsia="Calibri" w:hAnsi="Arial" w:cs="Arial"/>
          <w:color w:val="000000"/>
          <w:sz w:val="20"/>
          <w:szCs w:val="20"/>
        </w:rPr>
        <w:t xml:space="preserve"> </w:t>
      </w:r>
      <w:r>
        <w:rPr>
          <w:rFonts w:ascii="Arial" w:eastAsia="Calibri" w:hAnsi="Arial" w:cs="Arial"/>
          <w:color w:val="000000"/>
          <w:sz w:val="20"/>
          <w:szCs w:val="20"/>
        </w:rPr>
        <w:t>t</w:t>
      </w:r>
      <w:r w:rsidRPr="00B04CB7">
        <w:rPr>
          <w:rFonts w:ascii="Arial" w:eastAsia="Calibri" w:hAnsi="Arial" w:cs="Arial"/>
          <w:color w:val="000000"/>
          <w:sz w:val="20"/>
          <w:szCs w:val="20"/>
        </w:rPr>
        <w:t>hree participants were excluded due to technical problems with data recording</w:t>
      </w:r>
      <w:r>
        <w:rPr>
          <w:rFonts w:ascii="Arial" w:eastAsia="Calibri" w:hAnsi="Arial" w:cs="Arial"/>
          <w:color w:val="000000"/>
          <w:sz w:val="20"/>
          <w:szCs w:val="20"/>
        </w:rPr>
        <w:t>, e</w:t>
      </w:r>
      <w:r w:rsidRPr="00B04CB7">
        <w:rPr>
          <w:rFonts w:ascii="Arial" w:eastAsia="Calibri" w:hAnsi="Arial" w:cs="Arial"/>
          <w:color w:val="000000"/>
          <w:sz w:val="20"/>
          <w:szCs w:val="20"/>
        </w:rPr>
        <w:t xml:space="preserve">ight participants were classified as non-responders because they lacked a measurable SCR (defined as a response higher than 0.02 </w:t>
      </w:r>
      <w:proofErr w:type="spellStart"/>
      <w:r w:rsidRPr="00B04CB7">
        <w:rPr>
          <w:rFonts w:ascii="Arial" w:eastAsia="Calibri" w:hAnsi="Arial" w:cs="Arial"/>
          <w:color w:val="000000"/>
          <w:sz w:val="20"/>
          <w:szCs w:val="20"/>
        </w:rPr>
        <w:t>ms</w:t>
      </w:r>
      <w:proofErr w:type="spellEnd"/>
      <w:r w:rsidRPr="00B04CB7">
        <w:rPr>
          <w:rFonts w:ascii="Arial" w:eastAsia="Calibri" w:hAnsi="Arial" w:cs="Arial"/>
          <w:color w:val="000000"/>
          <w:sz w:val="20"/>
          <w:szCs w:val="20"/>
        </w:rPr>
        <w:t xml:space="preserve">) on &gt;75% of the trials and, thus, were excluded from analyses. </w:t>
      </w:r>
    </w:p>
    <w:p w14:paraId="30CB3C50" w14:textId="33B6813D" w:rsidR="009520E1" w:rsidRPr="003809EF" w:rsidRDefault="003B07DB" w:rsidP="009520E1">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Arial" w:eastAsia="Calibri" w:hAnsi="Arial" w:cs="Arial"/>
          <w:color w:val="000000"/>
          <w:sz w:val="20"/>
          <w:szCs w:val="20"/>
        </w:rPr>
        <w:t>S</w:t>
      </w:r>
      <w:r w:rsidR="00052B7E">
        <w:rPr>
          <w:rFonts w:ascii="Arial" w:eastAsia="Calibri" w:hAnsi="Arial" w:cs="Arial"/>
          <w:color w:val="000000"/>
          <w:sz w:val="20"/>
          <w:szCs w:val="20"/>
        </w:rPr>
        <w:t xml:space="preserve">econd, </w:t>
      </w:r>
      <w:r w:rsidR="00E352BB">
        <w:rPr>
          <w:rFonts w:ascii="Arial" w:eastAsia="Calibri" w:hAnsi="Arial" w:cs="Arial"/>
          <w:color w:val="000000"/>
          <w:sz w:val="20"/>
          <w:szCs w:val="20"/>
        </w:rPr>
        <w:t>i</w:t>
      </w:r>
      <w:r w:rsidRPr="001F69BE">
        <w:rPr>
          <w:rFonts w:ascii="Arial" w:eastAsia="Calibri" w:hAnsi="Arial" w:cs="Arial"/>
          <w:color w:val="000000"/>
          <w:sz w:val="20"/>
          <w:szCs w:val="20"/>
        </w:rPr>
        <w:t xml:space="preserve">n the </w:t>
      </w:r>
      <w:r w:rsidR="00E352BB">
        <w:rPr>
          <w:rFonts w:ascii="Arial" w:eastAsia="Calibri" w:hAnsi="Arial" w:cs="Arial"/>
          <w:color w:val="000000"/>
          <w:sz w:val="20"/>
          <w:szCs w:val="20"/>
        </w:rPr>
        <w:t>extinction</w:t>
      </w:r>
      <w:r w:rsidR="00E352BB" w:rsidRPr="001F69BE">
        <w:rPr>
          <w:rFonts w:ascii="Arial" w:eastAsia="Calibri" w:hAnsi="Arial" w:cs="Arial"/>
          <w:color w:val="000000"/>
          <w:sz w:val="20"/>
          <w:szCs w:val="20"/>
        </w:rPr>
        <w:t xml:space="preserve"> </w:t>
      </w:r>
      <w:r w:rsidRPr="001F69BE">
        <w:rPr>
          <w:rFonts w:ascii="Arial" w:eastAsia="Calibri" w:hAnsi="Arial" w:cs="Arial"/>
          <w:color w:val="000000"/>
          <w:sz w:val="20"/>
          <w:szCs w:val="20"/>
        </w:rPr>
        <w:t xml:space="preserve">phase, participants </w:t>
      </w:r>
      <w:r w:rsidR="007E6418">
        <w:rPr>
          <w:rFonts w:ascii="Arial" w:eastAsia="Calibri" w:hAnsi="Arial" w:cs="Arial"/>
          <w:color w:val="000000"/>
          <w:sz w:val="20"/>
          <w:szCs w:val="20"/>
        </w:rPr>
        <w:t xml:space="preserve">again </w:t>
      </w:r>
      <w:r w:rsidRPr="001F69BE">
        <w:rPr>
          <w:rFonts w:ascii="Arial" w:eastAsia="Calibri" w:hAnsi="Arial" w:cs="Arial"/>
          <w:color w:val="000000"/>
          <w:sz w:val="20"/>
          <w:szCs w:val="20"/>
        </w:rPr>
        <w:t xml:space="preserve">were randomly assigned to one of three extinction </w:t>
      </w:r>
      <w:r w:rsidR="00952567">
        <w:rPr>
          <w:rFonts w:ascii="Arial" w:eastAsia="Calibri" w:hAnsi="Arial" w:cs="Arial"/>
          <w:color w:val="000000"/>
          <w:sz w:val="20"/>
          <w:szCs w:val="20"/>
        </w:rPr>
        <w:t>group</w:t>
      </w:r>
      <w:r w:rsidRPr="001F69BE">
        <w:rPr>
          <w:rFonts w:ascii="Arial" w:eastAsia="Calibri" w:hAnsi="Arial" w:cs="Arial"/>
          <w:color w:val="000000"/>
          <w:sz w:val="20"/>
          <w:szCs w:val="20"/>
        </w:rPr>
        <w:t>s</w:t>
      </w:r>
      <w:r w:rsidR="0000295D">
        <w:rPr>
          <w:rFonts w:ascii="Arial" w:eastAsia="Calibri" w:hAnsi="Arial" w:cs="Arial"/>
          <w:color w:val="000000"/>
          <w:sz w:val="20"/>
          <w:szCs w:val="20"/>
        </w:rPr>
        <w:t xml:space="preserve">, yet here awareness manipulation was achieved via masking. Accordingly, in the </w:t>
      </w:r>
      <w:r w:rsidRPr="001F69BE">
        <w:rPr>
          <w:rFonts w:ascii="Arial" w:eastAsia="Calibri" w:hAnsi="Arial" w:cs="Arial"/>
          <w:color w:val="000000"/>
          <w:sz w:val="20"/>
          <w:szCs w:val="20"/>
        </w:rPr>
        <w:t xml:space="preserve">unaware </w:t>
      </w:r>
      <w:r w:rsidR="002B5E37">
        <w:rPr>
          <w:rFonts w:ascii="Arial" w:eastAsia="Calibri" w:hAnsi="Arial" w:cs="Arial"/>
          <w:color w:val="000000"/>
          <w:sz w:val="20"/>
          <w:szCs w:val="20"/>
        </w:rPr>
        <w:t xml:space="preserve">and the no-extinction </w:t>
      </w:r>
      <w:r w:rsidR="00952567">
        <w:rPr>
          <w:rFonts w:ascii="Arial" w:eastAsia="Calibri" w:hAnsi="Arial" w:cs="Arial"/>
          <w:color w:val="000000"/>
          <w:sz w:val="20"/>
          <w:szCs w:val="20"/>
        </w:rPr>
        <w:t>group</w:t>
      </w:r>
      <w:r w:rsidR="002B5E37">
        <w:rPr>
          <w:rFonts w:ascii="Arial" w:eastAsia="Calibri" w:hAnsi="Arial" w:cs="Arial"/>
          <w:color w:val="000000"/>
          <w:sz w:val="20"/>
          <w:szCs w:val="20"/>
        </w:rPr>
        <w:t>s</w:t>
      </w:r>
      <w:r w:rsidR="0000295D">
        <w:rPr>
          <w:rFonts w:ascii="Arial" w:eastAsia="Calibri" w:hAnsi="Arial" w:cs="Arial"/>
          <w:color w:val="000000"/>
          <w:sz w:val="20"/>
          <w:szCs w:val="20"/>
        </w:rPr>
        <w:t xml:space="preserve"> the </w:t>
      </w:r>
      <w:r w:rsidR="002B5E37">
        <w:rPr>
          <w:rFonts w:ascii="Arial" w:eastAsia="Calibri" w:hAnsi="Arial" w:cs="Arial"/>
          <w:color w:val="000000"/>
          <w:sz w:val="20"/>
          <w:szCs w:val="20"/>
        </w:rPr>
        <w:t>intact/scrambled</w:t>
      </w:r>
      <w:r w:rsidR="0000295D">
        <w:rPr>
          <w:rFonts w:ascii="Arial" w:eastAsia="Calibri" w:hAnsi="Arial" w:cs="Arial"/>
          <w:color w:val="000000"/>
          <w:sz w:val="20"/>
          <w:szCs w:val="20"/>
        </w:rPr>
        <w:t xml:space="preserve"> </w:t>
      </w:r>
      <w:r w:rsidR="002B5E37">
        <w:rPr>
          <w:rFonts w:ascii="Arial" w:eastAsia="Calibri" w:hAnsi="Arial" w:cs="Arial"/>
          <w:color w:val="000000"/>
          <w:sz w:val="20"/>
          <w:szCs w:val="20"/>
        </w:rPr>
        <w:t>CS</w:t>
      </w:r>
      <w:r w:rsidR="002B5E37" w:rsidRPr="001F69BE" w:rsidDel="0000295D">
        <w:rPr>
          <w:rFonts w:ascii="Arial" w:eastAsia="Calibri" w:hAnsi="Arial" w:cs="Arial"/>
          <w:color w:val="000000"/>
          <w:sz w:val="20"/>
          <w:szCs w:val="20"/>
        </w:rPr>
        <w:t xml:space="preserve"> </w:t>
      </w:r>
      <w:r w:rsidRPr="001F69BE">
        <w:rPr>
          <w:rFonts w:ascii="Arial" w:eastAsia="Calibri" w:hAnsi="Arial" w:cs="Arial"/>
          <w:color w:val="000000"/>
          <w:sz w:val="20"/>
          <w:szCs w:val="20"/>
        </w:rPr>
        <w:t xml:space="preserve">was </w:t>
      </w:r>
      <w:r w:rsidR="0000295D">
        <w:rPr>
          <w:rFonts w:ascii="Arial" w:eastAsia="Calibri" w:hAnsi="Arial" w:cs="Arial"/>
          <w:color w:val="000000"/>
          <w:sz w:val="20"/>
          <w:szCs w:val="20"/>
        </w:rPr>
        <w:t xml:space="preserve">visually masked. </w:t>
      </w:r>
      <w:r w:rsidR="00226004" w:rsidRPr="003809EF">
        <w:rPr>
          <w:rFonts w:asciiTheme="minorBidi" w:hAnsiTheme="minorBidi"/>
          <w:sz w:val="20"/>
          <w:szCs w:val="20"/>
        </w:rPr>
        <w:t xml:space="preserve">Each trial began with a white fixation cue (+) in the center of a black screen for 300 </w:t>
      </w:r>
      <w:proofErr w:type="spellStart"/>
      <w:r w:rsidR="00226004" w:rsidRPr="003809EF">
        <w:rPr>
          <w:rFonts w:asciiTheme="minorBidi" w:hAnsiTheme="minorBidi"/>
          <w:sz w:val="20"/>
          <w:szCs w:val="20"/>
        </w:rPr>
        <w:t>ms.</w:t>
      </w:r>
      <w:proofErr w:type="spellEnd"/>
      <w:r w:rsidR="00226004" w:rsidRPr="003809EF">
        <w:rPr>
          <w:rFonts w:asciiTheme="minorBidi" w:hAnsiTheme="minorBidi"/>
          <w:sz w:val="20"/>
          <w:szCs w:val="20"/>
        </w:rPr>
        <w:t xml:space="preserve"> Next, </w:t>
      </w:r>
      <w:r w:rsidR="00956BEE" w:rsidRPr="003809EF">
        <w:rPr>
          <w:rFonts w:asciiTheme="minorBidi" w:hAnsiTheme="minorBidi"/>
          <w:sz w:val="20"/>
          <w:szCs w:val="20"/>
        </w:rPr>
        <w:t xml:space="preserve">CS was presented for 33 </w:t>
      </w:r>
      <w:proofErr w:type="spellStart"/>
      <w:r w:rsidR="00956BEE" w:rsidRPr="003809EF">
        <w:rPr>
          <w:rFonts w:asciiTheme="minorBidi" w:hAnsiTheme="minorBidi"/>
          <w:sz w:val="20"/>
          <w:szCs w:val="20"/>
        </w:rPr>
        <w:t>ms</w:t>
      </w:r>
      <w:proofErr w:type="spellEnd"/>
      <w:r w:rsidR="00956BEE" w:rsidRPr="003809EF">
        <w:rPr>
          <w:rFonts w:asciiTheme="minorBidi" w:hAnsiTheme="minorBidi"/>
          <w:sz w:val="20"/>
          <w:szCs w:val="20"/>
        </w:rPr>
        <w:t xml:space="preserve">, followed by a scrambled CS that was immediately masked for 176 </w:t>
      </w:r>
      <w:proofErr w:type="spellStart"/>
      <w:r w:rsidR="00956BEE" w:rsidRPr="003809EF">
        <w:rPr>
          <w:rFonts w:asciiTheme="minorBidi" w:hAnsiTheme="minorBidi"/>
          <w:sz w:val="20"/>
          <w:szCs w:val="20"/>
        </w:rPr>
        <w:t>ms.</w:t>
      </w:r>
      <w:proofErr w:type="spellEnd"/>
      <w:r w:rsidR="00956BEE" w:rsidRPr="003809EF">
        <w:rPr>
          <w:rFonts w:asciiTheme="minorBidi" w:hAnsiTheme="minorBidi"/>
          <w:sz w:val="20"/>
          <w:szCs w:val="20"/>
        </w:rPr>
        <w:t xml:space="preserve"> </w:t>
      </w:r>
      <w:r w:rsidR="009F3181" w:rsidRPr="003809EF">
        <w:rPr>
          <w:rFonts w:asciiTheme="minorBidi" w:hAnsiTheme="minorBidi"/>
          <w:sz w:val="20"/>
          <w:szCs w:val="20"/>
        </w:rPr>
        <w:t xml:space="preserve">Participants </w:t>
      </w:r>
      <w:r w:rsidR="00172C9A">
        <w:rPr>
          <w:rFonts w:asciiTheme="minorBidi" w:hAnsiTheme="minorBidi"/>
          <w:sz w:val="20"/>
          <w:szCs w:val="20"/>
        </w:rPr>
        <w:t xml:space="preserve">were presented </w:t>
      </w:r>
      <w:r w:rsidR="00172C9A">
        <w:rPr>
          <w:rFonts w:asciiTheme="minorBidi" w:hAnsiTheme="minorBidi"/>
          <w:sz w:val="20"/>
          <w:szCs w:val="20"/>
        </w:rPr>
        <w:lastRenderedPageBreak/>
        <w:t>with</w:t>
      </w:r>
      <w:r w:rsidR="00172C9A" w:rsidRPr="003809EF">
        <w:rPr>
          <w:rFonts w:asciiTheme="minorBidi" w:hAnsiTheme="minorBidi"/>
          <w:sz w:val="20"/>
          <w:szCs w:val="20"/>
        </w:rPr>
        <w:t xml:space="preserve"> </w:t>
      </w:r>
      <w:r w:rsidR="003809EF" w:rsidRPr="003809EF">
        <w:rPr>
          <w:rFonts w:asciiTheme="minorBidi" w:eastAsia="Calibri" w:hAnsiTheme="minorBidi"/>
          <w:color w:val="000000"/>
          <w:sz w:val="20"/>
          <w:szCs w:val="20"/>
        </w:rPr>
        <w:t xml:space="preserve">two questions to assess the level of their awareness, as described in experiment 1. </w:t>
      </w:r>
      <w:r w:rsidR="00927C95">
        <w:rPr>
          <w:rFonts w:asciiTheme="minorBidi" w:hAnsiTheme="minorBidi"/>
          <w:sz w:val="20"/>
          <w:szCs w:val="20"/>
        </w:rPr>
        <w:t>Participant</w:t>
      </w:r>
      <w:r w:rsidR="00927C95" w:rsidRPr="00927C95">
        <w:rPr>
          <w:rFonts w:asciiTheme="minorBidi" w:hAnsiTheme="minorBidi"/>
          <w:sz w:val="20"/>
          <w:szCs w:val="20"/>
        </w:rPr>
        <w:t>s were told they are not required to make a speeded response, and can answer within 6 s</w:t>
      </w:r>
      <w:r w:rsidR="009F3181" w:rsidRPr="003809EF">
        <w:rPr>
          <w:rFonts w:asciiTheme="minorBidi" w:hAnsiTheme="minorBidi"/>
          <w:sz w:val="20"/>
          <w:szCs w:val="20"/>
        </w:rPr>
        <w:t>.</w:t>
      </w:r>
      <w:r w:rsidR="003809EF" w:rsidRPr="003809EF">
        <w:rPr>
          <w:rFonts w:asciiTheme="minorBidi" w:eastAsia="Calibri" w:hAnsiTheme="minorBidi"/>
          <w:color w:val="000000"/>
          <w:sz w:val="20"/>
          <w:szCs w:val="20"/>
        </w:rPr>
        <w:t xml:space="preserve"> </w:t>
      </w:r>
      <w:r w:rsidR="0000295D" w:rsidRPr="003809EF">
        <w:rPr>
          <w:rFonts w:asciiTheme="minorBidi" w:eastAsia="Calibri" w:hAnsiTheme="minorBidi"/>
          <w:color w:val="000000"/>
          <w:sz w:val="20"/>
          <w:szCs w:val="20"/>
        </w:rPr>
        <w:t xml:space="preserve">In the </w:t>
      </w:r>
      <w:r w:rsidRPr="003809EF">
        <w:rPr>
          <w:rFonts w:asciiTheme="minorBidi" w:eastAsia="Calibri" w:hAnsiTheme="minorBidi"/>
          <w:color w:val="000000"/>
          <w:sz w:val="20"/>
          <w:szCs w:val="20"/>
        </w:rPr>
        <w:t xml:space="preserve">aware </w:t>
      </w:r>
      <w:r w:rsidR="00952567" w:rsidRPr="003809EF">
        <w:rPr>
          <w:rFonts w:asciiTheme="minorBidi" w:eastAsia="Calibri" w:hAnsiTheme="minorBidi"/>
          <w:color w:val="000000"/>
          <w:sz w:val="20"/>
          <w:szCs w:val="20"/>
        </w:rPr>
        <w:t>group</w:t>
      </w:r>
      <w:r w:rsidR="002B5E37" w:rsidRPr="003809EF">
        <w:rPr>
          <w:rFonts w:asciiTheme="minorBidi" w:eastAsia="Calibri" w:hAnsiTheme="minorBidi"/>
          <w:color w:val="000000"/>
          <w:sz w:val="20"/>
          <w:szCs w:val="20"/>
        </w:rPr>
        <w:t xml:space="preserve">, </w:t>
      </w:r>
      <w:r w:rsidR="00226004" w:rsidRPr="003809EF">
        <w:rPr>
          <w:rFonts w:asciiTheme="minorBidi" w:eastAsia="Calibri" w:hAnsiTheme="minorBidi"/>
          <w:color w:val="000000"/>
          <w:sz w:val="20"/>
          <w:szCs w:val="20"/>
        </w:rPr>
        <w:t xml:space="preserve">the stimulus </w:t>
      </w:r>
      <w:r w:rsidR="002B5E37" w:rsidRPr="003809EF">
        <w:rPr>
          <w:rFonts w:asciiTheme="minorBidi" w:eastAsia="Calibri" w:hAnsiTheme="minorBidi"/>
          <w:color w:val="000000"/>
          <w:sz w:val="20"/>
          <w:szCs w:val="20"/>
        </w:rPr>
        <w:t xml:space="preserve">was presented </w:t>
      </w:r>
      <w:r w:rsidR="008657A3" w:rsidRPr="003809EF">
        <w:rPr>
          <w:rFonts w:asciiTheme="minorBidi" w:eastAsia="Calibri" w:hAnsiTheme="minorBidi"/>
          <w:color w:val="000000"/>
          <w:sz w:val="20"/>
          <w:szCs w:val="20"/>
        </w:rPr>
        <w:t xml:space="preserve">without any masking </w:t>
      </w:r>
      <w:r w:rsidRPr="003809EF">
        <w:rPr>
          <w:rFonts w:asciiTheme="minorBidi" w:eastAsia="Calibri" w:hAnsiTheme="minorBidi"/>
          <w:color w:val="000000"/>
          <w:sz w:val="20"/>
          <w:szCs w:val="20"/>
        </w:rPr>
        <w:t>for a duration of 4 s</w:t>
      </w:r>
      <w:r w:rsidRPr="00172C9A">
        <w:rPr>
          <w:rFonts w:asciiTheme="minorBidi" w:eastAsia="Calibri" w:hAnsiTheme="minorBidi"/>
          <w:color w:val="000000"/>
          <w:sz w:val="20"/>
          <w:szCs w:val="20"/>
        </w:rPr>
        <w:t xml:space="preserve">. </w:t>
      </w:r>
    </w:p>
    <w:p w14:paraId="4689C436" w14:textId="77777777" w:rsidR="009F4E90" w:rsidRPr="003967DB" w:rsidRDefault="009F4E90"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p>
    <w:p w14:paraId="028E37BF"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tl/>
          <w:lang w:bidi="he-IL"/>
        </w:rPr>
      </w:pPr>
    </w:p>
    <w:p w14:paraId="24FD5535" w14:textId="77777777" w:rsidR="00F45D02" w:rsidRPr="001F69BE" w:rsidRDefault="00F45D02" w:rsidP="00F45D02">
      <w:pPr>
        <w:pBdr>
          <w:top w:val="nil"/>
          <w:left w:val="nil"/>
          <w:bottom w:val="nil"/>
          <w:right w:val="nil"/>
          <w:between w:val="nil"/>
        </w:pBdr>
        <w:contextualSpacing/>
        <w:jc w:val="both"/>
        <w:rPr>
          <w:rFonts w:asciiTheme="minorBidi" w:hAnsiTheme="minorBidi"/>
          <w:color w:val="000000"/>
          <w:sz w:val="20"/>
          <w:szCs w:val="20"/>
        </w:rPr>
      </w:pPr>
    </w:p>
    <w:p w14:paraId="25BA9C4A" w14:textId="77777777" w:rsidR="00F45D02" w:rsidRPr="001F69BE" w:rsidRDefault="00F45D02" w:rsidP="00F45D02">
      <w:pPr>
        <w:pBdr>
          <w:top w:val="nil"/>
          <w:left w:val="nil"/>
          <w:bottom w:val="nil"/>
          <w:right w:val="nil"/>
          <w:between w:val="nil"/>
        </w:pBdr>
        <w:contextualSpacing/>
        <w:jc w:val="both"/>
        <w:rPr>
          <w:rFonts w:asciiTheme="minorBidi" w:hAnsiTheme="minorBidi"/>
          <w:b/>
          <w:color w:val="000000"/>
          <w:sz w:val="20"/>
          <w:szCs w:val="20"/>
        </w:rPr>
      </w:pPr>
      <w:r w:rsidRPr="001F69BE">
        <w:rPr>
          <w:rFonts w:asciiTheme="minorBidi" w:hAnsiTheme="minorBidi"/>
          <w:b/>
          <w:color w:val="000000"/>
          <w:sz w:val="20"/>
          <w:szCs w:val="20"/>
        </w:rPr>
        <w:t>Acknowledgments</w:t>
      </w:r>
    </w:p>
    <w:p w14:paraId="030A78AF" w14:textId="77777777" w:rsidR="00F45D02" w:rsidRPr="001F69BE" w:rsidRDefault="00F45D02" w:rsidP="00F45D02">
      <w:pPr>
        <w:pBdr>
          <w:top w:val="nil"/>
          <w:left w:val="nil"/>
          <w:bottom w:val="nil"/>
          <w:right w:val="nil"/>
          <w:between w:val="nil"/>
        </w:pBdr>
        <w:contextualSpacing/>
        <w:jc w:val="both"/>
        <w:rPr>
          <w:rFonts w:asciiTheme="minorBidi" w:hAnsiTheme="minorBidi"/>
          <w:color w:val="000000"/>
          <w:sz w:val="20"/>
          <w:szCs w:val="20"/>
        </w:rPr>
      </w:pPr>
    </w:p>
    <w:p w14:paraId="0DB9E8E5" w14:textId="77777777" w:rsidR="00F45D02" w:rsidRPr="00E528FC" w:rsidRDefault="00F45D02" w:rsidP="00F45D02">
      <w:pPr>
        <w:jc w:val="both"/>
        <w:rPr>
          <w:rFonts w:asciiTheme="minorBidi" w:hAnsiTheme="minorBidi"/>
          <w:sz w:val="20"/>
          <w:szCs w:val="20"/>
          <w:rtl/>
          <w:lang w:bidi="he-IL"/>
        </w:rPr>
      </w:pPr>
    </w:p>
    <w:p w14:paraId="22E4BD07" w14:textId="647342B0" w:rsidR="00B33278" w:rsidRPr="00510639" w:rsidRDefault="00510639" w:rsidP="00510639">
      <w:pPr>
        <w:pBdr>
          <w:top w:val="nil"/>
          <w:left w:val="nil"/>
          <w:bottom w:val="nil"/>
          <w:right w:val="nil"/>
          <w:between w:val="nil"/>
        </w:pBdr>
        <w:contextualSpacing/>
        <w:jc w:val="both"/>
        <w:rPr>
          <w:rFonts w:asciiTheme="minorBidi" w:hAnsiTheme="minorBidi"/>
          <w:color w:val="000000"/>
          <w:sz w:val="20"/>
          <w:szCs w:val="20"/>
        </w:rPr>
      </w:pPr>
      <w:r w:rsidRPr="001F69BE">
        <w:rPr>
          <w:rFonts w:asciiTheme="minorBidi" w:hAnsiTheme="minorBidi"/>
          <w:b/>
          <w:color w:val="000000"/>
          <w:sz w:val="20"/>
          <w:szCs w:val="20"/>
        </w:rPr>
        <w:t>References</w:t>
      </w:r>
    </w:p>
    <w:p w14:paraId="7125C541" w14:textId="77777777" w:rsidR="004E4722" w:rsidRPr="004E4722" w:rsidRDefault="00B33278" w:rsidP="004E4722">
      <w:pPr>
        <w:pStyle w:val="EndNoteBibliography"/>
        <w:spacing w:after="0"/>
        <w:ind w:left="720" w:hanging="720"/>
      </w:pPr>
      <w:r>
        <w:rPr>
          <w:lang w:bidi="he-IL"/>
        </w:rPr>
        <w:fldChar w:fldCharType="begin"/>
      </w:r>
      <w:r>
        <w:rPr>
          <w:lang w:bidi="he-IL"/>
        </w:rPr>
        <w:instrText xml:space="preserve"> ADDIN EN.REFLIST </w:instrText>
      </w:r>
      <w:r>
        <w:rPr>
          <w:lang w:bidi="he-IL"/>
        </w:rPr>
        <w:fldChar w:fldCharType="separate"/>
      </w:r>
      <w:r w:rsidR="004E4722" w:rsidRPr="004E4722">
        <w:t>1.</w:t>
      </w:r>
      <w:r w:rsidR="004E4722" w:rsidRPr="004E4722">
        <w:tab/>
        <w:t xml:space="preserve">B. J. Deacon, J. S. Abramowitz, Cognitive and behavioral treatments for anxiety disorders: A review of meta‐analytic findings. </w:t>
      </w:r>
      <w:r w:rsidR="004E4722" w:rsidRPr="004E4722">
        <w:rPr>
          <w:i/>
        </w:rPr>
        <w:t>Journal of clinical psychology</w:t>
      </w:r>
      <w:r w:rsidR="004E4722" w:rsidRPr="004E4722">
        <w:t xml:space="preserve"> </w:t>
      </w:r>
      <w:r w:rsidR="004E4722" w:rsidRPr="004E4722">
        <w:rPr>
          <w:b/>
        </w:rPr>
        <w:t>60</w:t>
      </w:r>
      <w:r w:rsidR="004E4722" w:rsidRPr="004E4722">
        <w:t>, 429-441 (2004).</w:t>
      </w:r>
    </w:p>
    <w:p w14:paraId="52DCC80F" w14:textId="77777777" w:rsidR="004E4722" w:rsidRPr="004E4722" w:rsidRDefault="004E4722" w:rsidP="004E4722">
      <w:pPr>
        <w:pStyle w:val="EndNoteBibliography"/>
        <w:spacing w:after="0"/>
        <w:ind w:left="720" w:hanging="720"/>
      </w:pPr>
      <w:r w:rsidRPr="004E4722">
        <w:t>2.</w:t>
      </w:r>
      <w:r w:rsidRPr="004E4722">
        <w:tab/>
        <w:t xml:space="preserve">J. S. Abramowitz, The practice of exposure therapy: relevance of cognitive-behavioral theory and extinction theory. </w:t>
      </w:r>
      <w:r w:rsidRPr="004E4722">
        <w:rPr>
          <w:i/>
        </w:rPr>
        <w:t>Behavior therapy</w:t>
      </w:r>
      <w:r w:rsidRPr="004E4722">
        <w:t xml:space="preserve"> </w:t>
      </w:r>
      <w:r w:rsidRPr="004E4722">
        <w:rPr>
          <w:b/>
        </w:rPr>
        <w:t>44</w:t>
      </w:r>
      <w:r w:rsidRPr="004E4722">
        <w:t>, 548-558 (2013).</w:t>
      </w:r>
    </w:p>
    <w:p w14:paraId="4571BA33" w14:textId="77777777" w:rsidR="004E4722" w:rsidRPr="004E4722" w:rsidRDefault="004E4722" w:rsidP="004E4722">
      <w:pPr>
        <w:pStyle w:val="EndNoteBibliography"/>
        <w:spacing w:after="0"/>
        <w:ind w:left="720" w:hanging="720"/>
      </w:pPr>
      <w:r w:rsidRPr="004E4722">
        <w:t>3.</w:t>
      </w:r>
      <w:r w:rsidRPr="004E4722">
        <w:tab/>
        <w:t>E. M. Investigators</w:t>
      </w:r>
      <w:r w:rsidRPr="004E4722">
        <w:rPr>
          <w:i/>
        </w:rPr>
        <w:t xml:space="preserve"> et al.</w:t>
      </w:r>
      <w:r w:rsidRPr="004E4722">
        <w:t xml:space="preserve">, Prevalence of mental disorders in Europe: results from the European Study of the Epidemiology of Mental Disorders (ESEMeD) project. </w:t>
      </w:r>
      <w:r w:rsidRPr="004E4722">
        <w:rPr>
          <w:i/>
        </w:rPr>
        <w:t>Acta psychiatrica scandinavica</w:t>
      </w:r>
      <w:r w:rsidRPr="004E4722">
        <w:t xml:space="preserve"> </w:t>
      </w:r>
      <w:r w:rsidRPr="004E4722">
        <w:rPr>
          <w:b/>
        </w:rPr>
        <w:t>109</w:t>
      </w:r>
      <w:r w:rsidRPr="004E4722">
        <w:t>, 21-27 (2004).</w:t>
      </w:r>
    </w:p>
    <w:p w14:paraId="3E5F3D83" w14:textId="77777777" w:rsidR="004E4722" w:rsidRPr="004E4722" w:rsidRDefault="004E4722" w:rsidP="004E4722">
      <w:pPr>
        <w:pStyle w:val="EndNoteBibliography"/>
        <w:spacing w:after="0"/>
        <w:ind w:left="720" w:hanging="720"/>
      </w:pPr>
      <w:r w:rsidRPr="004E4722">
        <w:t>4.</w:t>
      </w:r>
      <w:r w:rsidRPr="004E4722">
        <w:tab/>
        <w:t>H.-U. Wittchen</w:t>
      </w:r>
      <w:r w:rsidRPr="004E4722">
        <w:rPr>
          <w:i/>
        </w:rPr>
        <w:t xml:space="preserve"> et al.</w:t>
      </w:r>
      <w:r w:rsidRPr="004E4722">
        <w:t xml:space="preserve">, The size and burden of mental disorders and other disorders of the brain in Europe 2010. </w:t>
      </w:r>
      <w:r w:rsidRPr="004E4722">
        <w:rPr>
          <w:i/>
        </w:rPr>
        <w:t>European neuropsychopharmacology</w:t>
      </w:r>
      <w:r w:rsidRPr="004E4722">
        <w:t xml:space="preserve"> </w:t>
      </w:r>
      <w:r w:rsidRPr="004E4722">
        <w:rPr>
          <w:b/>
        </w:rPr>
        <w:t>21</w:t>
      </w:r>
      <w:r w:rsidRPr="004E4722">
        <w:t>, 655-679 (2011).</w:t>
      </w:r>
    </w:p>
    <w:p w14:paraId="5CE37934" w14:textId="77777777" w:rsidR="004E4722" w:rsidRPr="004E4722" w:rsidRDefault="004E4722" w:rsidP="004E4722">
      <w:pPr>
        <w:pStyle w:val="EndNoteBibliography"/>
        <w:spacing w:after="0"/>
        <w:ind w:left="720" w:hanging="720"/>
      </w:pPr>
      <w:r w:rsidRPr="004E4722">
        <w:t>5.</w:t>
      </w:r>
      <w:r w:rsidRPr="004E4722">
        <w:tab/>
        <w:t xml:space="preserve">J. Pearson, Associative learning: Pavlovian conditioning without awareness. </w:t>
      </w:r>
      <w:r w:rsidRPr="004E4722">
        <w:rPr>
          <w:i/>
        </w:rPr>
        <w:t>Current Biology</w:t>
      </w:r>
      <w:r w:rsidRPr="004E4722">
        <w:t xml:space="preserve"> </w:t>
      </w:r>
      <w:r w:rsidRPr="004E4722">
        <w:rPr>
          <w:b/>
        </w:rPr>
        <w:t>22</w:t>
      </w:r>
      <w:r w:rsidRPr="004E4722">
        <w:t>, R495-R496 (2012).</w:t>
      </w:r>
    </w:p>
    <w:p w14:paraId="297EFAA1" w14:textId="77777777" w:rsidR="004E4722" w:rsidRPr="004E4722" w:rsidRDefault="004E4722" w:rsidP="004E4722">
      <w:pPr>
        <w:pStyle w:val="EndNoteBibliography"/>
        <w:spacing w:after="0"/>
        <w:ind w:left="720" w:hanging="720"/>
      </w:pPr>
      <w:r w:rsidRPr="004E4722">
        <w:t>6.</w:t>
      </w:r>
      <w:r w:rsidRPr="004E4722">
        <w:tab/>
        <w:t xml:space="preserve">C. M. Raio, D. Carmel, M. Carrasco, E. A. Phelps, Nonconscious fear is quickly acquired but swiftly forgotten. </w:t>
      </w:r>
      <w:r w:rsidRPr="004E4722">
        <w:rPr>
          <w:i/>
        </w:rPr>
        <w:t>Current Biology</w:t>
      </w:r>
      <w:r w:rsidRPr="004E4722">
        <w:t xml:space="preserve"> </w:t>
      </w:r>
      <w:r w:rsidRPr="004E4722">
        <w:rPr>
          <w:b/>
        </w:rPr>
        <w:t>22</w:t>
      </w:r>
      <w:r w:rsidRPr="004E4722">
        <w:t>, R477-R479 (2012).</w:t>
      </w:r>
    </w:p>
    <w:p w14:paraId="6A1DFDA7" w14:textId="77777777" w:rsidR="004E4722" w:rsidRPr="004E4722" w:rsidRDefault="004E4722" w:rsidP="004E4722">
      <w:pPr>
        <w:pStyle w:val="EndNoteBibliography"/>
        <w:spacing w:after="0"/>
        <w:ind w:left="720" w:hanging="720"/>
      </w:pPr>
      <w:r w:rsidRPr="004E4722">
        <w:t>7.</w:t>
      </w:r>
      <w:r w:rsidRPr="004E4722">
        <w:tab/>
        <w:t>P. Homan</w:t>
      </w:r>
      <w:r w:rsidRPr="004E4722">
        <w:rPr>
          <w:i/>
        </w:rPr>
        <w:t xml:space="preserve"> et al.</w:t>
      </w:r>
      <w:r w:rsidRPr="004E4722">
        <w:t xml:space="preserve">, Evidence for a minimal role of stimulus awareness in reversal of threat learning. </w:t>
      </w:r>
      <w:r w:rsidRPr="004E4722">
        <w:rPr>
          <w:i/>
        </w:rPr>
        <w:t>Learning &amp; Memory</w:t>
      </w:r>
      <w:r w:rsidRPr="004E4722">
        <w:t xml:space="preserve"> </w:t>
      </w:r>
      <w:r w:rsidRPr="004E4722">
        <w:rPr>
          <w:b/>
        </w:rPr>
        <w:t>28</w:t>
      </w:r>
      <w:r w:rsidRPr="004E4722">
        <w:t>, 95-103 (2021).</w:t>
      </w:r>
    </w:p>
    <w:p w14:paraId="551A50FA" w14:textId="77777777" w:rsidR="004E4722" w:rsidRPr="004E4722" w:rsidRDefault="004E4722" w:rsidP="004E4722">
      <w:pPr>
        <w:pStyle w:val="EndNoteBibliography"/>
        <w:spacing w:after="0"/>
        <w:ind w:left="720" w:hanging="720"/>
      </w:pPr>
      <w:r w:rsidRPr="004E4722">
        <w:t>8.</w:t>
      </w:r>
      <w:r w:rsidRPr="004E4722">
        <w:tab/>
        <w:t xml:space="preserve">A. Öhman, S. Mineka, Fears, phobias, and preparedness: toward an evolved module of fear and fear learning. </w:t>
      </w:r>
      <w:r w:rsidRPr="004E4722">
        <w:rPr>
          <w:i/>
        </w:rPr>
        <w:t>Psychological review</w:t>
      </w:r>
      <w:r w:rsidRPr="004E4722">
        <w:t xml:space="preserve"> </w:t>
      </w:r>
      <w:r w:rsidRPr="004E4722">
        <w:rPr>
          <w:b/>
        </w:rPr>
        <w:t>108</w:t>
      </w:r>
      <w:r w:rsidRPr="004E4722">
        <w:t>, 483 (2001).</w:t>
      </w:r>
    </w:p>
    <w:p w14:paraId="41CA7337" w14:textId="77777777" w:rsidR="004E4722" w:rsidRPr="004E4722" w:rsidRDefault="004E4722" w:rsidP="004E4722">
      <w:pPr>
        <w:pStyle w:val="EndNoteBibliography"/>
        <w:spacing w:after="0"/>
        <w:ind w:left="720" w:hanging="720"/>
      </w:pPr>
      <w:r w:rsidRPr="004E4722">
        <w:t>9.</w:t>
      </w:r>
      <w:r w:rsidRPr="004E4722">
        <w:tab/>
        <w:t>A. Öhman, Fear and anxiety as emotional phenomena: clinical phenomenology, evolutionary perspectives, and information-processing mechanisms.  (1993).</w:t>
      </w:r>
    </w:p>
    <w:p w14:paraId="0DFD8AE0" w14:textId="77777777" w:rsidR="004E4722" w:rsidRPr="004E4722" w:rsidRDefault="004E4722" w:rsidP="004E4722">
      <w:pPr>
        <w:pStyle w:val="EndNoteBibliography"/>
        <w:spacing w:after="0"/>
        <w:ind w:left="720" w:hanging="720"/>
      </w:pPr>
      <w:r w:rsidRPr="004E4722">
        <w:t>10.</w:t>
      </w:r>
      <w:r w:rsidRPr="004E4722">
        <w:tab/>
        <w:t xml:space="preserve">F. Esteves, C. Parra, U. Dimberg, A. Öhman, Nonconscious associative learning: Pavlovian conditioning of skin conductance responses to masked fear‐relevant facial stimuli. </w:t>
      </w:r>
      <w:r w:rsidRPr="004E4722">
        <w:rPr>
          <w:i/>
        </w:rPr>
        <w:t>Psychophysiology</w:t>
      </w:r>
      <w:r w:rsidRPr="004E4722">
        <w:t xml:space="preserve"> </w:t>
      </w:r>
      <w:r w:rsidRPr="004E4722">
        <w:rPr>
          <w:b/>
        </w:rPr>
        <w:t>31</w:t>
      </w:r>
      <w:r w:rsidRPr="004E4722">
        <w:t>, 375-385 (1994).</w:t>
      </w:r>
    </w:p>
    <w:p w14:paraId="7D43711F" w14:textId="77777777" w:rsidR="004E4722" w:rsidRPr="004E4722" w:rsidRDefault="004E4722" w:rsidP="004E4722">
      <w:pPr>
        <w:pStyle w:val="EndNoteBibliography"/>
        <w:spacing w:after="0"/>
        <w:ind w:left="720" w:hanging="720"/>
      </w:pPr>
      <w:r w:rsidRPr="004E4722">
        <w:t>11.</w:t>
      </w:r>
      <w:r w:rsidRPr="004E4722">
        <w:tab/>
        <w:t xml:space="preserve">T. Stein, M. V. Peelen, Dissociating conscious and unconscious influences on visual detection effects. </w:t>
      </w:r>
      <w:r w:rsidRPr="004E4722">
        <w:rPr>
          <w:i/>
        </w:rPr>
        <w:t>Nature Human Behaviour</w:t>
      </w:r>
      <w:r w:rsidRPr="004E4722">
        <w:t>, 1-13 (2021).</w:t>
      </w:r>
    </w:p>
    <w:p w14:paraId="50302920" w14:textId="77777777" w:rsidR="004E4722" w:rsidRPr="004E4722" w:rsidRDefault="004E4722" w:rsidP="004E4722">
      <w:pPr>
        <w:pStyle w:val="EndNoteBibliography"/>
        <w:spacing w:after="0"/>
        <w:ind w:left="720" w:hanging="720"/>
      </w:pPr>
      <w:r w:rsidRPr="004E4722">
        <w:t>12.</w:t>
      </w:r>
      <w:r w:rsidRPr="004E4722">
        <w:tab/>
        <w:t>P. J. Whalen</w:t>
      </w:r>
      <w:r w:rsidRPr="004E4722">
        <w:rPr>
          <w:i/>
        </w:rPr>
        <w:t xml:space="preserve"> et al.</w:t>
      </w:r>
      <w:r w:rsidRPr="004E4722">
        <w:t xml:space="preserve">, Masked presentations of emotional facial expressions modulate amygdala activity without explicit knowledge. </w:t>
      </w:r>
      <w:r w:rsidRPr="004E4722">
        <w:rPr>
          <w:i/>
        </w:rPr>
        <w:t>Journal of Neuroscience</w:t>
      </w:r>
      <w:r w:rsidRPr="004E4722">
        <w:t xml:space="preserve"> </w:t>
      </w:r>
      <w:r w:rsidRPr="004E4722">
        <w:rPr>
          <w:b/>
        </w:rPr>
        <w:t>18</w:t>
      </w:r>
      <w:r w:rsidRPr="004E4722">
        <w:t>, 411-418 (1998).</w:t>
      </w:r>
    </w:p>
    <w:p w14:paraId="5CCC572E" w14:textId="77777777" w:rsidR="004E4722" w:rsidRPr="004E4722" w:rsidRDefault="004E4722" w:rsidP="004E4722">
      <w:pPr>
        <w:pStyle w:val="EndNoteBibliography"/>
        <w:spacing w:after="0"/>
        <w:ind w:left="720" w:hanging="720"/>
      </w:pPr>
      <w:r w:rsidRPr="004E4722">
        <w:t>13.</w:t>
      </w:r>
      <w:r w:rsidRPr="004E4722">
        <w:tab/>
        <w:t xml:space="preserve">J. LeDoux, The emotional brain: The mysterious underpinnings of emotional life. </w:t>
      </w:r>
      <w:r w:rsidRPr="004E4722">
        <w:rPr>
          <w:i/>
        </w:rPr>
        <w:t>World and I</w:t>
      </w:r>
      <w:r w:rsidRPr="004E4722">
        <w:t xml:space="preserve"> </w:t>
      </w:r>
      <w:r w:rsidRPr="004E4722">
        <w:rPr>
          <w:b/>
        </w:rPr>
        <w:t>12</w:t>
      </w:r>
      <w:r w:rsidRPr="004E4722">
        <w:t>, 281-285 (1997).</w:t>
      </w:r>
    </w:p>
    <w:p w14:paraId="0124A849" w14:textId="77777777" w:rsidR="004E4722" w:rsidRPr="004E4722" w:rsidRDefault="004E4722" w:rsidP="004E4722">
      <w:pPr>
        <w:pStyle w:val="EndNoteBibliography"/>
        <w:spacing w:after="0"/>
        <w:ind w:left="720" w:hanging="720"/>
      </w:pPr>
      <w:r w:rsidRPr="004E4722">
        <w:t>14.</w:t>
      </w:r>
      <w:r w:rsidRPr="004E4722">
        <w:tab/>
        <w:t xml:space="preserve">J. Weinberger, P. Siegel, C. Siefert, J. Drwal, What you cannot see can help you: The effect of exposure to unreportable stimuli on approach behavior. </w:t>
      </w:r>
      <w:r w:rsidRPr="004E4722">
        <w:rPr>
          <w:i/>
        </w:rPr>
        <w:t>Consciousness and cognition</w:t>
      </w:r>
      <w:r w:rsidRPr="004E4722">
        <w:t xml:space="preserve"> </w:t>
      </w:r>
      <w:r w:rsidRPr="004E4722">
        <w:rPr>
          <w:b/>
        </w:rPr>
        <w:t>20</w:t>
      </w:r>
      <w:r w:rsidRPr="004E4722">
        <w:t>, 173-180 (2011).</w:t>
      </w:r>
    </w:p>
    <w:p w14:paraId="046BAB52" w14:textId="77777777" w:rsidR="004E4722" w:rsidRPr="004E4722" w:rsidRDefault="004E4722" w:rsidP="004E4722">
      <w:pPr>
        <w:pStyle w:val="EndNoteBibliography"/>
        <w:spacing w:after="0"/>
        <w:ind w:left="720" w:hanging="720"/>
      </w:pPr>
      <w:r w:rsidRPr="004E4722">
        <w:t>15.</w:t>
      </w:r>
      <w:r w:rsidRPr="004E4722">
        <w:tab/>
        <w:t xml:space="preserve">P. Siegel, J. Weinberger, Very brief exposure: The effects of unreportable stimuli on fearful behavior. </w:t>
      </w:r>
      <w:r w:rsidRPr="004E4722">
        <w:rPr>
          <w:i/>
        </w:rPr>
        <w:t>Consciousness and Cognition</w:t>
      </w:r>
      <w:r w:rsidRPr="004E4722">
        <w:t xml:space="preserve"> </w:t>
      </w:r>
      <w:r w:rsidRPr="004E4722">
        <w:rPr>
          <w:b/>
        </w:rPr>
        <w:t>18</w:t>
      </w:r>
      <w:r w:rsidRPr="004E4722">
        <w:t>, 939-951 (2009).</w:t>
      </w:r>
    </w:p>
    <w:p w14:paraId="28CC91A2" w14:textId="77777777" w:rsidR="004E4722" w:rsidRPr="004E4722" w:rsidRDefault="004E4722" w:rsidP="004E4722">
      <w:pPr>
        <w:pStyle w:val="EndNoteBibliography"/>
        <w:spacing w:after="0"/>
        <w:ind w:left="720" w:hanging="720"/>
      </w:pPr>
      <w:r w:rsidRPr="004E4722">
        <w:t>16.</w:t>
      </w:r>
      <w:r w:rsidRPr="004E4722">
        <w:tab/>
        <w:t xml:space="preserve">P. Siegel, R. Warren, Less is still more: Maintenance of the very brief exposure effect 1 year later. </w:t>
      </w:r>
      <w:r w:rsidRPr="004E4722">
        <w:rPr>
          <w:i/>
        </w:rPr>
        <w:t>Emotion</w:t>
      </w:r>
      <w:r w:rsidRPr="004E4722">
        <w:t xml:space="preserve"> </w:t>
      </w:r>
      <w:r w:rsidRPr="004E4722">
        <w:rPr>
          <w:b/>
        </w:rPr>
        <w:t>13</w:t>
      </w:r>
      <w:r w:rsidRPr="004E4722">
        <w:t>, 338 (2013).</w:t>
      </w:r>
    </w:p>
    <w:p w14:paraId="3770E399" w14:textId="77777777" w:rsidR="004E4722" w:rsidRPr="004E4722" w:rsidRDefault="004E4722" w:rsidP="004E4722">
      <w:pPr>
        <w:pStyle w:val="EndNoteBibliography"/>
        <w:spacing w:after="0"/>
        <w:ind w:left="720" w:hanging="720"/>
      </w:pPr>
      <w:r w:rsidRPr="004E4722">
        <w:t>17.</w:t>
      </w:r>
      <w:r w:rsidRPr="004E4722">
        <w:tab/>
        <w:t xml:space="preserve">E. M. Reingold, P. M. Merikle, Using direct and indirect measures to study perception without awareness. </w:t>
      </w:r>
      <w:r w:rsidRPr="004E4722">
        <w:rPr>
          <w:i/>
        </w:rPr>
        <w:t>Perception &amp; Psychophysics</w:t>
      </w:r>
      <w:r w:rsidRPr="004E4722">
        <w:t xml:space="preserve"> </w:t>
      </w:r>
      <w:r w:rsidRPr="004E4722">
        <w:rPr>
          <w:b/>
        </w:rPr>
        <w:t>44</w:t>
      </w:r>
      <w:r w:rsidRPr="004E4722">
        <w:t>, 563-575 (1988).</w:t>
      </w:r>
    </w:p>
    <w:p w14:paraId="13D04E12" w14:textId="77777777" w:rsidR="004E4722" w:rsidRPr="004E4722" w:rsidRDefault="004E4722" w:rsidP="004E4722">
      <w:pPr>
        <w:pStyle w:val="EndNoteBibliography"/>
        <w:spacing w:after="0"/>
        <w:ind w:left="720" w:hanging="720"/>
      </w:pPr>
      <w:r w:rsidRPr="004E4722">
        <w:lastRenderedPageBreak/>
        <w:t>18.</w:t>
      </w:r>
      <w:r w:rsidRPr="004E4722">
        <w:tab/>
        <w:t xml:space="preserve">P. Siegel, R. Warren, G. Jacobson, E. Merritt, Masking exposure to phobic stimuli reduces fear without inducing electrodermal activity. </w:t>
      </w:r>
      <w:r w:rsidRPr="004E4722">
        <w:rPr>
          <w:i/>
        </w:rPr>
        <w:t>Psychophysiology</w:t>
      </w:r>
      <w:r w:rsidRPr="004E4722">
        <w:t xml:space="preserve"> </w:t>
      </w:r>
      <w:r w:rsidRPr="004E4722">
        <w:rPr>
          <w:b/>
        </w:rPr>
        <w:t>55</w:t>
      </w:r>
      <w:r w:rsidRPr="004E4722">
        <w:t>, e13045 (2018).</w:t>
      </w:r>
    </w:p>
    <w:p w14:paraId="7262840C" w14:textId="77777777" w:rsidR="004E4722" w:rsidRPr="004E4722" w:rsidRDefault="004E4722" w:rsidP="004E4722">
      <w:pPr>
        <w:pStyle w:val="EndNoteBibliography"/>
        <w:spacing w:after="0"/>
        <w:ind w:left="720" w:hanging="720"/>
      </w:pPr>
      <w:r w:rsidRPr="004E4722">
        <w:t>19.</w:t>
      </w:r>
      <w:r w:rsidRPr="004E4722">
        <w:tab/>
        <w:t xml:space="preserve">J. P. Oyarzún, E. Càmara, S. Kouider, L. Fuentemilla, R. de Diego‐Balaguer, Implicit but not explicit extinction to threat‐conditioned stimulus prevents spontaneous recovery of threat‐potentiated startle responses in humans. </w:t>
      </w:r>
      <w:r w:rsidRPr="004E4722">
        <w:rPr>
          <w:i/>
        </w:rPr>
        <w:t>Brain and behavior</w:t>
      </w:r>
      <w:r w:rsidRPr="004E4722">
        <w:t xml:space="preserve"> </w:t>
      </w:r>
      <w:r w:rsidRPr="004E4722">
        <w:rPr>
          <w:b/>
        </w:rPr>
        <w:t>9</w:t>
      </w:r>
      <w:r w:rsidRPr="004E4722">
        <w:t>, e01157 (2019).</w:t>
      </w:r>
    </w:p>
    <w:p w14:paraId="134FDCCB" w14:textId="77777777" w:rsidR="004E4722" w:rsidRPr="004E4722" w:rsidRDefault="004E4722" w:rsidP="004E4722">
      <w:pPr>
        <w:pStyle w:val="EndNoteBibliography"/>
        <w:spacing w:after="0"/>
        <w:ind w:left="720" w:hanging="720"/>
      </w:pPr>
      <w:r w:rsidRPr="004E4722">
        <w:t>20.</w:t>
      </w:r>
      <w:r w:rsidRPr="004E4722">
        <w:tab/>
        <w:t xml:space="preserve">P. Sterzer, T. Stein, K. Ludwig, M. Rothkirch, G. Hesselmann, Neural processing of visual information under interocular suppression: a critical review. </w:t>
      </w:r>
      <w:r w:rsidRPr="004E4722">
        <w:rPr>
          <w:i/>
        </w:rPr>
        <w:t>Frontiers in psychology</w:t>
      </w:r>
      <w:r w:rsidRPr="004E4722">
        <w:t xml:space="preserve"> </w:t>
      </w:r>
      <w:r w:rsidRPr="004E4722">
        <w:rPr>
          <w:b/>
        </w:rPr>
        <w:t>5</w:t>
      </w:r>
      <w:r w:rsidRPr="004E4722">
        <w:t>, 453 (2014).</w:t>
      </w:r>
    </w:p>
    <w:p w14:paraId="240914EA" w14:textId="77777777" w:rsidR="004E4722" w:rsidRPr="004E4722" w:rsidRDefault="004E4722" w:rsidP="004E4722">
      <w:pPr>
        <w:pStyle w:val="EndNoteBibliography"/>
        <w:spacing w:after="0"/>
        <w:ind w:left="720" w:hanging="720"/>
      </w:pPr>
      <w:r w:rsidRPr="004E4722">
        <w:t>21.</w:t>
      </w:r>
      <w:r w:rsidRPr="004E4722">
        <w:tab/>
        <w:t xml:space="preserve">S. Kouider, S. Dehaene, Levels of processing during non-conscious perception: a critical review of visual masking. </w:t>
      </w:r>
      <w:r w:rsidRPr="004E4722">
        <w:rPr>
          <w:i/>
        </w:rPr>
        <w:t>Philosophical Transactions of the Royal Society B: Biological Sciences</w:t>
      </w:r>
      <w:r w:rsidRPr="004E4722">
        <w:t xml:space="preserve"> </w:t>
      </w:r>
      <w:r w:rsidRPr="004E4722">
        <w:rPr>
          <w:b/>
        </w:rPr>
        <w:t>362</w:t>
      </w:r>
      <w:r w:rsidRPr="004E4722">
        <w:t>, 857-875 (2007).</w:t>
      </w:r>
    </w:p>
    <w:p w14:paraId="0102A5DB" w14:textId="77777777" w:rsidR="004E4722" w:rsidRPr="004E4722" w:rsidRDefault="004E4722" w:rsidP="004E4722">
      <w:pPr>
        <w:pStyle w:val="EndNoteBibliography"/>
        <w:spacing w:after="0"/>
        <w:ind w:left="720" w:hanging="720"/>
      </w:pPr>
      <w:r w:rsidRPr="004E4722">
        <w:t>22.</w:t>
      </w:r>
      <w:r w:rsidRPr="004E4722">
        <w:tab/>
        <w:t xml:space="preserve">D. Kahneman, Method, findings, and theory in studies of visual masking. </w:t>
      </w:r>
      <w:r w:rsidRPr="004E4722">
        <w:rPr>
          <w:i/>
        </w:rPr>
        <w:t>Psychological Bulletin</w:t>
      </w:r>
      <w:r w:rsidRPr="004E4722">
        <w:t xml:space="preserve"> </w:t>
      </w:r>
      <w:r w:rsidRPr="004E4722">
        <w:rPr>
          <w:b/>
        </w:rPr>
        <w:t>70</w:t>
      </w:r>
      <w:r w:rsidRPr="004E4722">
        <w:t>, 404 (1968).</w:t>
      </w:r>
    </w:p>
    <w:p w14:paraId="45830400" w14:textId="77777777" w:rsidR="004E4722" w:rsidRPr="004E4722" w:rsidRDefault="004E4722" w:rsidP="004E4722">
      <w:pPr>
        <w:pStyle w:val="EndNoteBibliography"/>
        <w:spacing w:after="0"/>
        <w:ind w:left="720" w:hanging="720"/>
      </w:pPr>
      <w:r w:rsidRPr="004E4722">
        <w:t>23.</w:t>
      </w:r>
      <w:r w:rsidRPr="004E4722">
        <w:tab/>
        <w:t xml:space="preserve">B. G. Breitmeyer, H. Ogmen, Recent models and findings in visual backward masking: A comparison, review, and update. </w:t>
      </w:r>
      <w:r w:rsidRPr="004E4722">
        <w:rPr>
          <w:i/>
        </w:rPr>
        <w:t>Perception &amp; psychophysics</w:t>
      </w:r>
      <w:r w:rsidRPr="004E4722">
        <w:t xml:space="preserve"> </w:t>
      </w:r>
      <w:r w:rsidRPr="004E4722">
        <w:rPr>
          <w:b/>
        </w:rPr>
        <w:t>62</w:t>
      </w:r>
      <w:r w:rsidRPr="004E4722">
        <w:t>, 1572-1595 (2000).</w:t>
      </w:r>
    </w:p>
    <w:p w14:paraId="1F2B1670" w14:textId="77777777" w:rsidR="004E4722" w:rsidRPr="004E4722" w:rsidRDefault="004E4722" w:rsidP="004E4722">
      <w:pPr>
        <w:pStyle w:val="EndNoteBibliography"/>
        <w:spacing w:after="0"/>
        <w:ind w:left="720" w:hanging="720"/>
      </w:pPr>
      <w:r w:rsidRPr="004E4722">
        <w:t>24.</w:t>
      </w:r>
      <w:r w:rsidRPr="004E4722">
        <w:tab/>
        <w:t xml:space="preserve">N. Tsuchiya, C. Koch, Continuous flash suppression reduces negative afterimages. </w:t>
      </w:r>
      <w:r w:rsidRPr="004E4722">
        <w:rPr>
          <w:i/>
        </w:rPr>
        <w:t>Nature neuroscience</w:t>
      </w:r>
      <w:r w:rsidRPr="004E4722">
        <w:t xml:space="preserve"> </w:t>
      </w:r>
      <w:r w:rsidRPr="004E4722">
        <w:rPr>
          <w:b/>
        </w:rPr>
        <w:t>8</w:t>
      </w:r>
      <w:r w:rsidRPr="004E4722">
        <w:t>, 1096-1101 (2005).</w:t>
      </w:r>
    </w:p>
    <w:p w14:paraId="09927C24" w14:textId="77777777" w:rsidR="004E4722" w:rsidRPr="004E4722" w:rsidRDefault="004E4722" w:rsidP="004E4722">
      <w:pPr>
        <w:pStyle w:val="EndNoteBibliography"/>
        <w:spacing w:after="0"/>
        <w:ind w:left="720" w:hanging="720"/>
      </w:pPr>
      <w:r w:rsidRPr="004E4722">
        <w:t>25.</w:t>
      </w:r>
      <w:r w:rsidRPr="004E4722">
        <w:tab/>
        <w:t xml:space="preserve">B. G. Breitmeyer, T. Ro, H. Ogmen, A comparison of masking by visual and transcranial magnetic stimulation: implications for the study of conscious and unconscious visual processing. </w:t>
      </w:r>
      <w:r w:rsidRPr="004E4722">
        <w:rPr>
          <w:i/>
        </w:rPr>
        <w:t>Consciousness and Cognition</w:t>
      </w:r>
      <w:r w:rsidRPr="004E4722">
        <w:t xml:space="preserve"> </w:t>
      </w:r>
      <w:r w:rsidRPr="004E4722">
        <w:rPr>
          <w:b/>
        </w:rPr>
        <w:t>13</w:t>
      </w:r>
      <w:r w:rsidRPr="004E4722">
        <w:t>, 829-843 (2004).</w:t>
      </w:r>
    </w:p>
    <w:p w14:paraId="792E3CBA" w14:textId="77777777" w:rsidR="004E4722" w:rsidRPr="004E4722" w:rsidRDefault="004E4722" w:rsidP="004E4722">
      <w:pPr>
        <w:pStyle w:val="EndNoteBibliography"/>
        <w:spacing w:after="0"/>
        <w:ind w:left="720" w:hanging="720"/>
      </w:pPr>
      <w:r w:rsidRPr="004E4722">
        <w:t>26.</w:t>
      </w:r>
      <w:r w:rsidRPr="004E4722">
        <w:tab/>
        <w:t xml:space="preserve">C.-Y. Kim, R. Blake, Psychophysical magic: rendering the visible ‘invisible’. </w:t>
      </w:r>
      <w:r w:rsidRPr="004E4722">
        <w:rPr>
          <w:i/>
        </w:rPr>
        <w:t>Trends in cognitive sciences</w:t>
      </w:r>
      <w:r w:rsidRPr="004E4722">
        <w:t xml:space="preserve"> </w:t>
      </w:r>
      <w:r w:rsidRPr="004E4722">
        <w:rPr>
          <w:b/>
        </w:rPr>
        <w:t>9</w:t>
      </w:r>
      <w:r w:rsidRPr="004E4722">
        <w:t>, 381-388 (2005).</w:t>
      </w:r>
    </w:p>
    <w:p w14:paraId="16409679" w14:textId="77777777" w:rsidR="004E4722" w:rsidRPr="004E4722" w:rsidRDefault="004E4722" w:rsidP="004E4722">
      <w:pPr>
        <w:pStyle w:val="EndNoteBibliography"/>
        <w:spacing w:after="0"/>
        <w:ind w:left="720" w:hanging="720"/>
      </w:pPr>
      <w:r w:rsidRPr="004E4722">
        <w:t>27.</w:t>
      </w:r>
      <w:r w:rsidRPr="004E4722">
        <w:tab/>
        <w:t xml:space="preserve">S. V. Fogelson, P. J. Kohler, K. J. Miller, R. Granger, P. U. Tse, Unconscious neural processing differs with method used to render stimuli invisible. </w:t>
      </w:r>
      <w:r w:rsidRPr="004E4722">
        <w:rPr>
          <w:i/>
        </w:rPr>
        <w:t>Frontiers in psychology</w:t>
      </w:r>
      <w:r w:rsidRPr="004E4722">
        <w:t xml:space="preserve"> </w:t>
      </w:r>
      <w:r w:rsidRPr="004E4722">
        <w:rPr>
          <w:b/>
        </w:rPr>
        <w:t>5</w:t>
      </w:r>
      <w:r w:rsidRPr="004E4722">
        <w:t>, 601 (2014).</w:t>
      </w:r>
    </w:p>
    <w:p w14:paraId="46145127" w14:textId="77777777" w:rsidR="004E4722" w:rsidRPr="004E4722" w:rsidRDefault="004E4722" w:rsidP="004E4722">
      <w:pPr>
        <w:pStyle w:val="EndNoteBibliography"/>
        <w:spacing w:after="0"/>
        <w:ind w:left="720" w:hanging="720"/>
      </w:pPr>
      <w:r w:rsidRPr="004E4722">
        <w:t>28.</w:t>
      </w:r>
      <w:r w:rsidRPr="004E4722">
        <w:tab/>
        <w:t xml:space="preserve">G. Izatt, J. Dubois, N. Faivre, C. Koch, A direct comparison of unconscious face processing under masking and interocular suppression. </w:t>
      </w:r>
      <w:r w:rsidRPr="004E4722">
        <w:rPr>
          <w:i/>
        </w:rPr>
        <w:t>Frontiers in psychology</w:t>
      </w:r>
      <w:r w:rsidRPr="004E4722">
        <w:t xml:space="preserve"> </w:t>
      </w:r>
      <w:r w:rsidRPr="004E4722">
        <w:rPr>
          <w:b/>
        </w:rPr>
        <w:t>5</w:t>
      </w:r>
      <w:r w:rsidRPr="004E4722">
        <w:t>, 659 (2014).</w:t>
      </w:r>
    </w:p>
    <w:p w14:paraId="3577CE05" w14:textId="77777777" w:rsidR="004E4722" w:rsidRPr="004E4722" w:rsidRDefault="004E4722" w:rsidP="004E4722">
      <w:pPr>
        <w:pStyle w:val="EndNoteBibliography"/>
        <w:spacing w:after="0"/>
        <w:ind w:left="720" w:hanging="720"/>
      </w:pPr>
      <w:r w:rsidRPr="004E4722">
        <w:t>29.</w:t>
      </w:r>
      <w:r w:rsidRPr="004E4722">
        <w:tab/>
        <w:t xml:space="preserve">Z. Peremen, D. Lamy, Comparing unconscious processing during continuous flash suppression and meta-contrast masking just under the limen of consciousness. </w:t>
      </w:r>
      <w:r w:rsidRPr="004E4722">
        <w:rPr>
          <w:i/>
        </w:rPr>
        <w:t>Frontiers in psychology</w:t>
      </w:r>
      <w:r w:rsidRPr="004E4722">
        <w:t xml:space="preserve"> </w:t>
      </w:r>
      <w:r w:rsidRPr="004E4722">
        <w:rPr>
          <w:b/>
        </w:rPr>
        <w:t>5</w:t>
      </w:r>
      <w:r w:rsidRPr="004E4722">
        <w:t>, 969-969 (2014).</w:t>
      </w:r>
    </w:p>
    <w:p w14:paraId="109C139E" w14:textId="77777777" w:rsidR="004E4722" w:rsidRPr="004E4722" w:rsidRDefault="004E4722" w:rsidP="004E4722">
      <w:pPr>
        <w:pStyle w:val="EndNoteBibliography"/>
        <w:spacing w:after="0"/>
        <w:ind w:left="720" w:hanging="720"/>
      </w:pPr>
      <w:r w:rsidRPr="004E4722">
        <w:t>30.</w:t>
      </w:r>
      <w:r w:rsidRPr="004E4722">
        <w:tab/>
        <w:t xml:space="preserve">J. Almeida, P. E. Pajtas, B. Z. Mahon, K. Nakayama, A. Caramazza, Affect of the unconscious: visually suppressed angry faces modulate our decisions. </w:t>
      </w:r>
      <w:r w:rsidRPr="004E4722">
        <w:rPr>
          <w:i/>
        </w:rPr>
        <w:t>Cognitive, Affective, &amp; Behavioral Neuroscience</w:t>
      </w:r>
      <w:r w:rsidRPr="004E4722">
        <w:t xml:space="preserve"> </w:t>
      </w:r>
      <w:r w:rsidRPr="004E4722">
        <w:rPr>
          <w:b/>
        </w:rPr>
        <w:t>13</w:t>
      </w:r>
      <w:r w:rsidRPr="004E4722">
        <w:t>, 94-101 (2013).</w:t>
      </w:r>
    </w:p>
    <w:p w14:paraId="527BA86A" w14:textId="77777777" w:rsidR="004E4722" w:rsidRPr="004E4722" w:rsidRDefault="004E4722" w:rsidP="004E4722">
      <w:pPr>
        <w:pStyle w:val="EndNoteBibliography"/>
        <w:spacing w:after="0"/>
        <w:ind w:left="720" w:hanging="720"/>
      </w:pPr>
      <w:r w:rsidRPr="004E4722">
        <w:t>31.</w:t>
      </w:r>
      <w:r w:rsidRPr="004E4722">
        <w:tab/>
        <w:t xml:space="preserve">N. Faivre, V. Berthet, S. Kouider, Nonconscious influences from emotional faces: a comparison of visual crowding, masking, and continuous flash suppression. </w:t>
      </w:r>
      <w:r w:rsidRPr="004E4722">
        <w:rPr>
          <w:i/>
        </w:rPr>
        <w:t>Frontiers in psychology</w:t>
      </w:r>
      <w:r w:rsidRPr="004E4722">
        <w:t xml:space="preserve"> </w:t>
      </w:r>
      <w:r w:rsidRPr="004E4722">
        <w:rPr>
          <w:b/>
        </w:rPr>
        <w:t>3</w:t>
      </w:r>
      <w:r w:rsidRPr="004E4722">
        <w:t>, 129 (2012).</w:t>
      </w:r>
    </w:p>
    <w:p w14:paraId="6947ED06" w14:textId="77777777" w:rsidR="004E4722" w:rsidRPr="004E4722" w:rsidRDefault="004E4722" w:rsidP="004E4722">
      <w:pPr>
        <w:pStyle w:val="EndNoteBibliography"/>
        <w:spacing w:after="0"/>
        <w:ind w:left="720" w:hanging="720"/>
      </w:pPr>
      <w:r w:rsidRPr="004E4722">
        <w:t>32.</w:t>
      </w:r>
      <w:r w:rsidRPr="004E4722">
        <w:tab/>
        <w:t xml:space="preserve">W. Boucsein, </w:t>
      </w:r>
      <w:r w:rsidRPr="004E4722">
        <w:rPr>
          <w:i/>
        </w:rPr>
        <w:t>Electrodermal activity</w:t>
      </w:r>
      <w:r w:rsidRPr="004E4722">
        <w:t xml:space="preserve"> (Springer Science &amp; Business Media, 2012).</w:t>
      </w:r>
    </w:p>
    <w:p w14:paraId="12FDE3F6" w14:textId="77777777" w:rsidR="004E4722" w:rsidRPr="004E4722" w:rsidRDefault="004E4722" w:rsidP="004E4722">
      <w:pPr>
        <w:pStyle w:val="EndNoteBibliography"/>
        <w:spacing w:after="0"/>
        <w:ind w:left="720" w:hanging="720"/>
      </w:pPr>
      <w:r w:rsidRPr="004E4722">
        <w:t>33.</w:t>
      </w:r>
      <w:r w:rsidRPr="004E4722">
        <w:tab/>
        <w:t xml:space="preserve">T. Z. Ramsøy, M. Overgaard, Introspection and subliminal perception. </w:t>
      </w:r>
      <w:r w:rsidRPr="004E4722">
        <w:rPr>
          <w:i/>
        </w:rPr>
        <w:t>Phenomenology and the cognitive sciences</w:t>
      </w:r>
      <w:r w:rsidRPr="004E4722">
        <w:t xml:space="preserve"> </w:t>
      </w:r>
      <w:r w:rsidRPr="004E4722">
        <w:rPr>
          <w:b/>
        </w:rPr>
        <w:t>3</w:t>
      </w:r>
      <w:r w:rsidRPr="004E4722">
        <w:t>, 1-23 (2004).</w:t>
      </w:r>
    </w:p>
    <w:p w14:paraId="03531E4E" w14:textId="77777777" w:rsidR="004E4722" w:rsidRPr="004E4722" w:rsidRDefault="004E4722" w:rsidP="004E4722">
      <w:pPr>
        <w:pStyle w:val="EndNoteBibliography"/>
        <w:spacing w:after="0"/>
        <w:ind w:left="720" w:hanging="720"/>
      </w:pPr>
      <w:r w:rsidRPr="004E4722">
        <w:t>34.</w:t>
      </w:r>
      <w:r w:rsidRPr="004E4722">
        <w:tab/>
        <w:t xml:space="preserve">P. Siegel, J. Weinberger, Less is more: The effects of very brief versus clearly visible exposure. </w:t>
      </w:r>
      <w:r w:rsidRPr="004E4722">
        <w:rPr>
          <w:i/>
        </w:rPr>
        <w:t>Emotion</w:t>
      </w:r>
      <w:r w:rsidRPr="004E4722">
        <w:t xml:space="preserve"> </w:t>
      </w:r>
      <w:r w:rsidRPr="004E4722">
        <w:rPr>
          <w:b/>
        </w:rPr>
        <w:t>12</w:t>
      </w:r>
      <w:r w:rsidRPr="004E4722">
        <w:t>, 394 (2012).</w:t>
      </w:r>
    </w:p>
    <w:p w14:paraId="6E75B2F9" w14:textId="77777777" w:rsidR="004E4722" w:rsidRPr="004E4722" w:rsidRDefault="004E4722" w:rsidP="004E4722">
      <w:pPr>
        <w:pStyle w:val="EndNoteBibliography"/>
        <w:spacing w:after="0"/>
        <w:ind w:left="720" w:hanging="720"/>
      </w:pPr>
      <w:r w:rsidRPr="004E4722">
        <w:t>35.</w:t>
      </w:r>
      <w:r w:rsidRPr="004E4722">
        <w:tab/>
        <w:t xml:space="preserve">P. Siegel, J. F. Anderson, E. Han, Very brief exposure II: The effects of unreportable stimuli on reducing phobic behavior. </w:t>
      </w:r>
      <w:r w:rsidRPr="004E4722">
        <w:rPr>
          <w:i/>
        </w:rPr>
        <w:t>Consciousness and cognition</w:t>
      </w:r>
      <w:r w:rsidRPr="004E4722">
        <w:t xml:space="preserve"> </w:t>
      </w:r>
      <w:r w:rsidRPr="004E4722">
        <w:rPr>
          <w:b/>
        </w:rPr>
        <w:t>20</w:t>
      </w:r>
      <w:r w:rsidRPr="004E4722">
        <w:t>, 181-190 (2011).</w:t>
      </w:r>
    </w:p>
    <w:p w14:paraId="3FFB433A" w14:textId="77777777" w:rsidR="004E4722" w:rsidRPr="004E4722" w:rsidRDefault="004E4722" w:rsidP="004E4722">
      <w:pPr>
        <w:pStyle w:val="EndNoteBibliography"/>
        <w:spacing w:after="0"/>
        <w:ind w:left="720" w:hanging="720"/>
      </w:pPr>
      <w:r w:rsidRPr="004E4722">
        <w:t>36.</w:t>
      </w:r>
      <w:r w:rsidRPr="004E4722">
        <w:tab/>
        <w:t>V. Taschereau-Dumouchel</w:t>
      </w:r>
      <w:r w:rsidRPr="004E4722">
        <w:rPr>
          <w:i/>
        </w:rPr>
        <w:t xml:space="preserve"> et al.</w:t>
      </w:r>
      <w:r w:rsidRPr="004E4722">
        <w:t xml:space="preserve">, Towards an unconscious neurotherapy for common fears. </w:t>
      </w:r>
      <w:r w:rsidRPr="004E4722">
        <w:rPr>
          <w:i/>
        </w:rPr>
        <w:t>bioRxiv</w:t>
      </w:r>
      <w:r w:rsidRPr="004E4722">
        <w:t>, 170183 (2017).</w:t>
      </w:r>
    </w:p>
    <w:p w14:paraId="5E7CB678" w14:textId="77777777" w:rsidR="004E4722" w:rsidRPr="004E4722" w:rsidRDefault="004E4722" w:rsidP="004E4722">
      <w:pPr>
        <w:pStyle w:val="EndNoteBibliography"/>
        <w:spacing w:after="0"/>
        <w:ind w:left="720" w:hanging="720"/>
      </w:pPr>
      <w:r w:rsidRPr="004E4722">
        <w:t>37.</w:t>
      </w:r>
      <w:r w:rsidRPr="004E4722">
        <w:tab/>
        <w:t>R. Sitaram</w:t>
      </w:r>
      <w:r w:rsidRPr="004E4722">
        <w:rPr>
          <w:i/>
        </w:rPr>
        <w:t xml:space="preserve"> et al.</w:t>
      </w:r>
      <w:r w:rsidRPr="004E4722">
        <w:t xml:space="preserve">, Closed-loop brain training: the science of neurofeedback. </w:t>
      </w:r>
      <w:r w:rsidRPr="004E4722">
        <w:rPr>
          <w:i/>
        </w:rPr>
        <w:t>Nature Reviews Neuroscience</w:t>
      </w:r>
      <w:r w:rsidRPr="004E4722">
        <w:t xml:space="preserve"> </w:t>
      </w:r>
      <w:r w:rsidRPr="004E4722">
        <w:rPr>
          <w:b/>
        </w:rPr>
        <w:t>18</w:t>
      </w:r>
      <w:r w:rsidRPr="004E4722">
        <w:t>, 86-100 (2017).</w:t>
      </w:r>
    </w:p>
    <w:p w14:paraId="6E11FF30" w14:textId="77777777" w:rsidR="004E4722" w:rsidRPr="004E4722" w:rsidRDefault="004E4722" w:rsidP="004E4722">
      <w:pPr>
        <w:pStyle w:val="EndNoteBibliography"/>
        <w:spacing w:after="0"/>
        <w:ind w:left="720" w:hanging="720"/>
      </w:pPr>
      <w:r w:rsidRPr="004E4722">
        <w:t>38.</w:t>
      </w:r>
      <w:r w:rsidRPr="004E4722">
        <w:tab/>
        <w:t xml:space="preserve">K. Shibata, T. Watanabe, Y. Sasaki, M. Kawato, Perceptual learning incepted by decoded fMRI neurofeedback without stimulus presentation. </w:t>
      </w:r>
      <w:r w:rsidRPr="004E4722">
        <w:rPr>
          <w:i/>
        </w:rPr>
        <w:t>science</w:t>
      </w:r>
      <w:r w:rsidRPr="004E4722">
        <w:t xml:space="preserve"> </w:t>
      </w:r>
      <w:r w:rsidRPr="004E4722">
        <w:rPr>
          <w:b/>
        </w:rPr>
        <w:t>334</w:t>
      </w:r>
      <w:r w:rsidRPr="004E4722">
        <w:t>, 1413-1415 (2011).</w:t>
      </w:r>
    </w:p>
    <w:p w14:paraId="0096D8FA" w14:textId="77777777" w:rsidR="004E4722" w:rsidRPr="004E4722" w:rsidRDefault="004E4722" w:rsidP="004E4722">
      <w:pPr>
        <w:pStyle w:val="EndNoteBibliography"/>
        <w:spacing w:after="0"/>
        <w:ind w:left="720" w:hanging="720"/>
      </w:pPr>
      <w:r w:rsidRPr="004E4722">
        <w:t>39.</w:t>
      </w:r>
      <w:r w:rsidRPr="004E4722">
        <w:tab/>
        <w:t>A. Koizumi</w:t>
      </w:r>
      <w:r w:rsidRPr="004E4722">
        <w:rPr>
          <w:i/>
        </w:rPr>
        <w:t xml:space="preserve"> et al.</w:t>
      </w:r>
      <w:r w:rsidRPr="004E4722">
        <w:t xml:space="preserve">, Fear reduction without fear through reinforcement of neural activity that bypasses conscious exposure. </w:t>
      </w:r>
      <w:r w:rsidRPr="004E4722">
        <w:rPr>
          <w:i/>
        </w:rPr>
        <w:t>Nature human behaviour</w:t>
      </w:r>
      <w:r w:rsidRPr="004E4722">
        <w:t xml:space="preserve"> </w:t>
      </w:r>
      <w:r w:rsidRPr="004E4722">
        <w:rPr>
          <w:b/>
        </w:rPr>
        <w:t>1</w:t>
      </w:r>
      <w:r w:rsidRPr="004E4722">
        <w:t>, 1-7 (2016).</w:t>
      </w:r>
    </w:p>
    <w:p w14:paraId="6CD0B41F" w14:textId="77777777" w:rsidR="004E4722" w:rsidRPr="004E4722" w:rsidRDefault="004E4722" w:rsidP="004E4722">
      <w:pPr>
        <w:pStyle w:val="EndNoteBibliography"/>
        <w:spacing w:after="0"/>
        <w:ind w:left="720" w:hanging="720"/>
      </w:pPr>
      <w:r w:rsidRPr="004E4722">
        <w:lastRenderedPageBreak/>
        <w:t>40.</w:t>
      </w:r>
      <w:r w:rsidRPr="004E4722">
        <w:tab/>
        <w:t xml:space="preserve">M. E. Bouton, Context, time, and memory retrieval in the interference paradigms of Pavlovian learning. </w:t>
      </w:r>
      <w:r w:rsidRPr="004E4722">
        <w:rPr>
          <w:i/>
        </w:rPr>
        <w:t>Psychological bulletin</w:t>
      </w:r>
      <w:r w:rsidRPr="004E4722">
        <w:t xml:space="preserve"> </w:t>
      </w:r>
      <w:r w:rsidRPr="004E4722">
        <w:rPr>
          <w:b/>
        </w:rPr>
        <w:t>114</w:t>
      </w:r>
      <w:r w:rsidRPr="004E4722">
        <w:t>, 80 (1993).</w:t>
      </w:r>
    </w:p>
    <w:p w14:paraId="0D195782" w14:textId="77777777" w:rsidR="004E4722" w:rsidRPr="004E4722" w:rsidRDefault="004E4722" w:rsidP="004E4722">
      <w:pPr>
        <w:pStyle w:val="EndNoteBibliography"/>
        <w:spacing w:after="0"/>
        <w:ind w:left="720" w:hanging="720"/>
      </w:pPr>
      <w:r w:rsidRPr="004E4722">
        <w:t>41.</w:t>
      </w:r>
      <w:r w:rsidRPr="004E4722">
        <w:tab/>
        <w:t xml:space="preserve">M. G. Craske, M. Treanor, C. C. Conway, T. Zbozinek, B. Vervliet, Maximizing exposure therapy: An inhibitory learning approach. </w:t>
      </w:r>
      <w:r w:rsidRPr="004E4722">
        <w:rPr>
          <w:i/>
        </w:rPr>
        <w:t>Behaviour research and therapy</w:t>
      </w:r>
      <w:r w:rsidRPr="004E4722">
        <w:t xml:space="preserve"> </w:t>
      </w:r>
      <w:r w:rsidRPr="004E4722">
        <w:rPr>
          <w:b/>
        </w:rPr>
        <w:t>58</w:t>
      </w:r>
      <w:r w:rsidRPr="004E4722">
        <w:t>, 10-23 (2014).</w:t>
      </w:r>
    </w:p>
    <w:p w14:paraId="7732C82D" w14:textId="77777777" w:rsidR="004E4722" w:rsidRPr="004E4722" w:rsidRDefault="004E4722" w:rsidP="004E4722">
      <w:pPr>
        <w:pStyle w:val="EndNoteBibliography"/>
        <w:spacing w:after="0"/>
        <w:ind w:left="720" w:hanging="720"/>
      </w:pPr>
      <w:r w:rsidRPr="004E4722">
        <w:t>42.</w:t>
      </w:r>
      <w:r w:rsidRPr="004E4722">
        <w:tab/>
        <w:t xml:space="preserve">B. G. Breitmeyer, Psychophysical “blinding” methods reveal a functional hierarchy of unconscious visual processing. </w:t>
      </w:r>
      <w:r w:rsidRPr="004E4722">
        <w:rPr>
          <w:i/>
        </w:rPr>
        <w:t>Consciousness and Cognition</w:t>
      </w:r>
      <w:r w:rsidRPr="004E4722">
        <w:t xml:space="preserve"> </w:t>
      </w:r>
      <w:r w:rsidRPr="004E4722">
        <w:rPr>
          <w:b/>
        </w:rPr>
        <w:t>35</w:t>
      </w:r>
      <w:r w:rsidRPr="004E4722">
        <w:t>, 234-250 (2015).</w:t>
      </w:r>
    </w:p>
    <w:p w14:paraId="557C1A2E" w14:textId="77777777" w:rsidR="004E4722" w:rsidRPr="004E4722" w:rsidRDefault="004E4722" w:rsidP="004E4722">
      <w:pPr>
        <w:pStyle w:val="EndNoteBibliography"/>
        <w:spacing w:after="0"/>
        <w:ind w:left="720" w:hanging="720"/>
      </w:pPr>
      <w:r w:rsidRPr="004E4722">
        <w:t>43.</w:t>
      </w:r>
      <w:r w:rsidRPr="004E4722">
        <w:tab/>
        <w:t xml:space="preserve">E. J. Cox, I. Sperandio, R. Laycock, P. A. Chouinard, Conscious awareness is required for the perceptual discrimination of threatening animal stimuli: a visual masking and continuous flash suppression study. </w:t>
      </w:r>
      <w:r w:rsidRPr="004E4722">
        <w:rPr>
          <w:i/>
        </w:rPr>
        <w:t>Consciousness and cognition</w:t>
      </w:r>
      <w:r w:rsidRPr="004E4722">
        <w:t xml:space="preserve"> </w:t>
      </w:r>
      <w:r w:rsidRPr="004E4722">
        <w:rPr>
          <w:b/>
        </w:rPr>
        <w:t>65</w:t>
      </w:r>
      <w:r w:rsidRPr="004E4722">
        <w:t>, 280-292 (2018).</w:t>
      </w:r>
    </w:p>
    <w:p w14:paraId="06DBD817" w14:textId="77777777" w:rsidR="004E4722" w:rsidRPr="004E4722" w:rsidRDefault="004E4722" w:rsidP="004E4722">
      <w:pPr>
        <w:pStyle w:val="EndNoteBibliography"/>
        <w:spacing w:after="0"/>
        <w:ind w:left="720" w:hanging="720"/>
      </w:pPr>
      <w:r w:rsidRPr="004E4722">
        <w:t>44.</w:t>
      </w:r>
      <w:r w:rsidRPr="004E4722">
        <w:tab/>
        <w:t xml:space="preserve">S. Yuval-Greenberg, D. J. Heeger, Continuous flash suppression modulates cortical activity in early visual cortex. </w:t>
      </w:r>
      <w:r w:rsidRPr="004E4722">
        <w:rPr>
          <w:i/>
        </w:rPr>
        <w:t>Journal of Neuroscience</w:t>
      </w:r>
      <w:r w:rsidRPr="004E4722">
        <w:t xml:space="preserve"> </w:t>
      </w:r>
      <w:r w:rsidRPr="004E4722">
        <w:rPr>
          <w:b/>
        </w:rPr>
        <w:t>33</w:t>
      </w:r>
      <w:r w:rsidRPr="004E4722">
        <w:t>, 9635-9643 (2013).</w:t>
      </w:r>
    </w:p>
    <w:p w14:paraId="023023F4" w14:textId="77777777" w:rsidR="004E4722" w:rsidRPr="004E4722" w:rsidRDefault="004E4722" w:rsidP="004E4722">
      <w:pPr>
        <w:pStyle w:val="EndNoteBibliography"/>
        <w:spacing w:after="0"/>
        <w:ind w:left="720" w:hanging="720"/>
      </w:pPr>
      <w:r w:rsidRPr="004E4722">
        <w:t>45.</w:t>
      </w:r>
      <w:r w:rsidRPr="004E4722">
        <w:tab/>
        <w:t xml:space="preserve">Y.-H. Yang, Y.-H. Tien, P.-L. Yang, S.-L. Yeh, Role of consciousness in temporal integration of semantic information. </w:t>
      </w:r>
      <w:r w:rsidRPr="004E4722">
        <w:rPr>
          <w:i/>
        </w:rPr>
        <w:t>Cognitive, Affective, &amp; Behavioral Neuroscience</w:t>
      </w:r>
      <w:r w:rsidRPr="004E4722">
        <w:t xml:space="preserve"> </w:t>
      </w:r>
      <w:r w:rsidRPr="004E4722">
        <w:rPr>
          <w:b/>
        </w:rPr>
        <w:t>17</w:t>
      </w:r>
      <w:r w:rsidRPr="004E4722">
        <w:t>, 954-972 (2017).</w:t>
      </w:r>
    </w:p>
    <w:p w14:paraId="161D5884" w14:textId="77777777" w:rsidR="004E4722" w:rsidRPr="004E4722" w:rsidRDefault="004E4722" w:rsidP="004E4722">
      <w:pPr>
        <w:pStyle w:val="EndNoteBibliography"/>
        <w:spacing w:after="0"/>
        <w:ind w:left="720" w:hanging="720"/>
      </w:pPr>
      <w:r w:rsidRPr="004E4722">
        <w:t>46.</w:t>
      </w:r>
      <w:r w:rsidRPr="004E4722">
        <w:tab/>
        <w:t xml:space="preserve">M.-S. Kang, R. Blake, G. F. Woodman, Semantic analysis does not occur in the absence of awareness induced by interocular suppression. </w:t>
      </w:r>
      <w:r w:rsidRPr="004E4722">
        <w:rPr>
          <w:i/>
        </w:rPr>
        <w:t>Journal of Neuroscience</w:t>
      </w:r>
      <w:r w:rsidRPr="004E4722">
        <w:t xml:space="preserve"> </w:t>
      </w:r>
      <w:r w:rsidRPr="004E4722">
        <w:rPr>
          <w:b/>
        </w:rPr>
        <w:t>31</w:t>
      </w:r>
      <w:r w:rsidRPr="004E4722">
        <w:t>, 13535-13545 (2011).</w:t>
      </w:r>
    </w:p>
    <w:p w14:paraId="7923AE10" w14:textId="77777777" w:rsidR="004E4722" w:rsidRPr="004E4722" w:rsidRDefault="004E4722" w:rsidP="004E4722">
      <w:pPr>
        <w:pStyle w:val="EndNoteBibliography"/>
        <w:spacing w:after="0"/>
        <w:ind w:left="720" w:hanging="720"/>
      </w:pPr>
      <w:r w:rsidRPr="004E4722">
        <w:t>47.</w:t>
      </w:r>
      <w:r w:rsidRPr="004E4722">
        <w:tab/>
        <w:t>N. Tottenham</w:t>
      </w:r>
      <w:r w:rsidRPr="004E4722">
        <w:rPr>
          <w:i/>
        </w:rPr>
        <w:t xml:space="preserve"> et al.</w:t>
      </w:r>
      <w:r w:rsidRPr="004E4722">
        <w:t xml:space="preserve">, The NimStim set of facial expressions: judgments from untrained research participants. </w:t>
      </w:r>
      <w:r w:rsidRPr="004E4722">
        <w:rPr>
          <w:i/>
        </w:rPr>
        <w:t>Psychiatry research</w:t>
      </w:r>
      <w:r w:rsidRPr="004E4722">
        <w:t xml:space="preserve"> </w:t>
      </w:r>
      <w:r w:rsidRPr="004E4722">
        <w:rPr>
          <w:b/>
        </w:rPr>
        <w:t>168</w:t>
      </w:r>
      <w:r w:rsidRPr="004E4722">
        <w:t>, 242-249 (2009).</w:t>
      </w:r>
    </w:p>
    <w:p w14:paraId="4C1C1A19" w14:textId="77777777" w:rsidR="004E4722" w:rsidRPr="004E4722" w:rsidRDefault="004E4722" w:rsidP="004E4722">
      <w:pPr>
        <w:pStyle w:val="EndNoteBibliography"/>
        <w:ind w:left="720" w:hanging="720"/>
      </w:pPr>
      <w:r w:rsidRPr="004E4722">
        <w:t>48.</w:t>
      </w:r>
      <w:r w:rsidRPr="004E4722">
        <w:tab/>
        <w:t xml:space="preserve">A. Öhman, G. Erixon, I. Löfberg, Phobias and preparedness: Phobic versus neutral pictures as conditioned stimuli for human autonomic responses. </w:t>
      </w:r>
      <w:r w:rsidRPr="004E4722">
        <w:rPr>
          <w:i/>
        </w:rPr>
        <w:t>Journal of Abnormal Psychology</w:t>
      </w:r>
      <w:r w:rsidRPr="004E4722">
        <w:t xml:space="preserve"> </w:t>
      </w:r>
      <w:r w:rsidRPr="004E4722">
        <w:rPr>
          <w:b/>
        </w:rPr>
        <w:t>84</w:t>
      </w:r>
      <w:r w:rsidRPr="004E4722">
        <w:t>, 41 (1975).</w:t>
      </w:r>
    </w:p>
    <w:p w14:paraId="1F301CAD" w14:textId="7DCD6802" w:rsidR="00E21A5C" w:rsidRDefault="00B33278" w:rsidP="004E4722">
      <w:pPr>
        <w:rPr>
          <w:rtl/>
          <w:lang w:bidi="he-IL"/>
        </w:rPr>
      </w:pPr>
      <w:r>
        <w:rPr>
          <w:lang w:bidi="he-IL"/>
        </w:rPr>
        <w:fldChar w:fldCharType="end"/>
      </w:r>
    </w:p>
    <w:p w14:paraId="13810FAF" w14:textId="59435DE0" w:rsidR="00510639" w:rsidRDefault="00510639" w:rsidP="00801771">
      <w:pPr>
        <w:rPr>
          <w:rtl/>
          <w:lang w:bidi="he-IL"/>
        </w:rPr>
      </w:pPr>
    </w:p>
    <w:p w14:paraId="165D9141" w14:textId="7E40D0E4" w:rsidR="00510639" w:rsidRDefault="00510639" w:rsidP="00510639">
      <w:pPr>
        <w:spacing w:line="360" w:lineRule="auto"/>
        <w:jc w:val="both"/>
        <w:rPr>
          <w:rFonts w:asciiTheme="minorBidi" w:eastAsia="Calibri" w:hAnsiTheme="minorBidi"/>
          <w:b/>
          <w:bCs/>
          <w:sz w:val="24"/>
          <w:szCs w:val="24"/>
          <w:lang w:bidi="he-IL"/>
        </w:rPr>
      </w:pPr>
    </w:p>
    <w:p w14:paraId="179AAF6B" w14:textId="244867A0" w:rsidR="006228C6" w:rsidRDefault="006228C6" w:rsidP="00510639">
      <w:pPr>
        <w:spacing w:line="360" w:lineRule="auto"/>
        <w:jc w:val="both"/>
        <w:rPr>
          <w:rFonts w:asciiTheme="minorBidi" w:eastAsia="Calibri" w:hAnsiTheme="minorBidi"/>
          <w:b/>
          <w:bCs/>
          <w:sz w:val="24"/>
          <w:szCs w:val="24"/>
          <w:lang w:bidi="he-IL"/>
        </w:rPr>
      </w:pPr>
    </w:p>
    <w:p w14:paraId="08BC311B" w14:textId="36B49354" w:rsidR="006228C6" w:rsidRDefault="006228C6" w:rsidP="00510639">
      <w:pPr>
        <w:spacing w:line="360" w:lineRule="auto"/>
        <w:jc w:val="both"/>
        <w:rPr>
          <w:rFonts w:asciiTheme="minorBidi" w:eastAsia="Calibri" w:hAnsiTheme="minorBidi"/>
          <w:b/>
          <w:bCs/>
          <w:sz w:val="24"/>
          <w:szCs w:val="24"/>
          <w:lang w:bidi="he-IL"/>
        </w:rPr>
      </w:pPr>
    </w:p>
    <w:p w14:paraId="4884D209" w14:textId="2A7A78EA" w:rsidR="006228C6" w:rsidRDefault="006228C6" w:rsidP="00510639">
      <w:pPr>
        <w:spacing w:line="360" w:lineRule="auto"/>
        <w:jc w:val="both"/>
        <w:rPr>
          <w:rFonts w:asciiTheme="minorBidi" w:eastAsia="Calibri" w:hAnsiTheme="minorBidi"/>
          <w:b/>
          <w:bCs/>
          <w:sz w:val="24"/>
          <w:szCs w:val="24"/>
          <w:lang w:bidi="he-IL"/>
        </w:rPr>
      </w:pPr>
    </w:p>
    <w:p w14:paraId="377D7416" w14:textId="77777777" w:rsidR="006228C6" w:rsidRPr="001F69BE" w:rsidRDefault="006228C6" w:rsidP="00510639">
      <w:pPr>
        <w:spacing w:line="360" w:lineRule="auto"/>
        <w:jc w:val="both"/>
        <w:rPr>
          <w:rFonts w:asciiTheme="minorBidi" w:eastAsia="Calibri" w:hAnsiTheme="minorBidi"/>
          <w:b/>
          <w:bCs/>
          <w:sz w:val="24"/>
          <w:szCs w:val="24"/>
          <w:lang w:bidi="he-IL"/>
        </w:rPr>
      </w:pPr>
    </w:p>
    <w:p w14:paraId="1E9A2DFA" w14:textId="77777777" w:rsidR="00510639" w:rsidRPr="001F69BE"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p w14:paraId="1BE28E9D" w14:textId="23C5F219" w:rsidR="00510639"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r w:rsidRPr="001F69BE">
        <w:rPr>
          <w:rFonts w:asciiTheme="minorBidi" w:hAnsiTheme="minorBidi"/>
          <w:b/>
          <w:color w:val="000000"/>
          <w:sz w:val="28"/>
          <w:szCs w:val="28"/>
        </w:rPr>
        <w:t>Figures and Tables</w:t>
      </w:r>
    </w:p>
    <w:p w14:paraId="7BE56180" w14:textId="49816FC7" w:rsidR="00443E09" w:rsidRDefault="00443E0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tbl>
      <w:tblPr>
        <w:tblStyle w:val="TableGrid"/>
        <w:tblW w:w="0" w:type="auto"/>
        <w:tblInd w:w="0" w:type="dxa"/>
        <w:tblLook w:val="04A0" w:firstRow="1" w:lastRow="0" w:firstColumn="1" w:lastColumn="0" w:noHBand="0" w:noVBand="1"/>
      </w:tblPr>
      <w:tblGrid>
        <w:gridCol w:w="9016"/>
      </w:tblGrid>
      <w:tr w:rsidR="00A23991" w14:paraId="451FCF54" w14:textId="77777777" w:rsidTr="00A23991">
        <w:tc>
          <w:tcPr>
            <w:tcW w:w="9016" w:type="dxa"/>
          </w:tcPr>
          <w:p w14:paraId="351015C4" w14:textId="7B1D30BA" w:rsidR="00A23991" w:rsidRDefault="00A23991" w:rsidP="00510639">
            <w:pPr>
              <w:keepNext/>
              <w:spacing w:before="240" w:after="60"/>
              <w:contextualSpacing/>
              <w:jc w:val="both"/>
              <w:rPr>
                <w:rFonts w:asciiTheme="minorBidi" w:hAnsiTheme="minorBidi"/>
                <w:b/>
                <w:color w:val="000000"/>
                <w:sz w:val="28"/>
                <w:szCs w:val="28"/>
              </w:rPr>
            </w:pPr>
            <w:r>
              <w:rPr>
                <w:rFonts w:asciiTheme="minorBidi" w:hAnsiTheme="minorBidi"/>
                <w:b/>
                <w:noProof/>
                <w:color w:val="000000"/>
                <w:sz w:val="28"/>
                <w:szCs w:val="28"/>
              </w:rPr>
              <w:drawing>
                <wp:inline distT="0" distB="0" distL="0" distR="0" wp14:anchorId="29E3394C" wp14:editId="59E05EC0">
                  <wp:extent cx="5731510" cy="2292350"/>
                  <wp:effectExtent l="0" t="0" r="254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tc>
      </w:tr>
      <w:tr w:rsidR="00A23991" w14:paraId="6BB0B825" w14:textId="77777777" w:rsidTr="00A23991">
        <w:tc>
          <w:tcPr>
            <w:tcW w:w="9016" w:type="dxa"/>
          </w:tcPr>
          <w:p w14:paraId="70619C29" w14:textId="661F8A03" w:rsidR="00A23991" w:rsidRDefault="00A23991" w:rsidP="00510639">
            <w:pPr>
              <w:keepNext/>
              <w:spacing w:before="240" w:after="60"/>
              <w:contextualSpacing/>
              <w:jc w:val="both"/>
              <w:rPr>
                <w:rFonts w:asciiTheme="minorBidi" w:hAnsiTheme="minorBidi"/>
                <w:b/>
                <w:color w:val="000000"/>
                <w:sz w:val="28"/>
                <w:szCs w:val="28"/>
              </w:rPr>
            </w:pPr>
            <w:r>
              <w:rPr>
                <w:rFonts w:asciiTheme="minorBidi" w:hAnsiTheme="minorBidi"/>
                <w:b/>
                <w:noProof/>
                <w:color w:val="000000"/>
                <w:sz w:val="28"/>
                <w:szCs w:val="28"/>
              </w:rPr>
              <w:drawing>
                <wp:inline distT="0" distB="0" distL="0" distR="0" wp14:anchorId="62FE71D9" wp14:editId="22DE9A5D">
                  <wp:extent cx="5731510" cy="2578100"/>
                  <wp:effectExtent l="0" t="0" r="254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2578100"/>
                          </a:xfrm>
                          <a:prstGeom prst="rect">
                            <a:avLst/>
                          </a:prstGeom>
                        </pic:spPr>
                      </pic:pic>
                    </a:graphicData>
                  </a:graphic>
                </wp:inline>
              </w:drawing>
            </w:r>
          </w:p>
        </w:tc>
      </w:tr>
    </w:tbl>
    <w:p w14:paraId="5D85D8C0" w14:textId="10E10693" w:rsidR="00510639" w:rsidRPr="001F69BE"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
        <w:gridCol w:w="1581"/>
        <w:gridCol w:w="4079"/>
        <w:gridCol w:w="4146"/>
      </w:tblGrid>
      <w:tr w:rsidR="00ED2127" w:rsidRPr="001F69BE" w14:paraId="1F741C8A" w14:textId="77777777" w:rsidTr="00443E09">
        <w:tc>
          <w:tcPr>
            <w:tcW w:w="1299" w:type="dxa"/>
            <w:gridSpan w:val="2"/>
          </w:tcPr>
          <w:p w14:paraId="72D93508" w14:textId="50B131EC" w:rsidR="00ED2127" w:rsidRPr="00B04CB7" w:rsidRDefault="00ED2127" w:rsidP="00753135">
            <w:pPr>
              <w:keepNext/>
              <w:spacing w:before="240" w:after="60" w:line="360" w:lineRule="auto"/>
              <w:contextualSpacing/>
              <w:jc w:val="both"/>
              <w:rPr>
                <w:rFonts w:asciiTheme="minorBidi" w:hAnsiTheme="minorBidi" w:cstheme="minorBidi"/>
                <w:color w:val="000000"/>
                <w:sz w:val="20"/>
                <w:szCs w:val="20"/>
              </w:rPr>
            </w:pPr>
          </w:p>
        </w:tc>
        <w:tc>
          <w:tcPr>
            <w:tcW w:w="4324" w:type="dxa"/>
          </w:tcPr>
          <w:p w14:paraId="7BA7F889" w14:textId="77777777" w:rsidR="00ED2127" w:rsidRPr="00B04CB7" w:rsidRDefault="00ED2127" w:rsidP="00753135">
            <w:pPr>
              <w:keepNext/>
              <w:spacing w:before="240" w:after="60" w:line="360" w:lineRule="auto"/>
              <w:contextualSpacing/>
              <w:jc w:val="both"/>
              <w:rPr>
                <w:rFonts w:asciiTheme="minorBidi" w:hAnsiTheme="minorBidi"/>
                <w:color w:val="000000"/>
                <w:sz w:val="20"/>
                <w:szCs w:val="20"/>
              </w:rPr>
            </w:pPr>
          </w:p>
        </w:tc>
        <w:tc>
          <w:tcPr>
            <w:tcW w:w="4401" w:type="dxa"/>
          </w:tcPr>
          <w:p w14:paraId="11D47AB5" w14:textId="62193235" w:rsidR="00ED2127" w:rsidRPr="00B04CB7" w:rsidRDefault="00ED2127" w:rsidP="00753135">
            <w:pPr>
              <w:keepNext/>
              <w:spacing w:before="240" w:after="60" w:line="360" w:lineRule="auto"/>
              <w:contextualSpacing/>
              <w:jc w:val="both"/>
              <w:rPr>
                <w:rFonts w:asciiTheme="minorBidi" w:hAnsiTheme="minorBidi" w:cstheme="minorBidi"/>
                <w:color w:val="000000"/>
                <w:sz w:val="20"/>
                <w:szCs w:val="20"/>
              </w:rPr>
            </w:pPr>
          </w:p>
        </w:tc>
      </w:tr>
      <w:tr w:rsidR="00ED2127" w:rsidRPr="001F69BE" w14:paraId="19CFD058" w14:textId="77777777" w:rsidTr="00443E09">
        <w:tc>
          <w:tcPr>
            <w:tcW w:w="219" w:type="dxa"/>
          </w:tcPr>
          <w:p w14:paraId="1235BBB1" w14:textId="77777777" w:rsidR="00ED2127" w:rsidRPr="009A7BD3" w:rsidRDefault="00ED2127" w:rsidP="00753135">
            <w:pPr>
              <w:spacing w:after="160"/>
              <w:jc w:val="both"/>
              <w:rPr>
                <w:rFonts w:asciiTheme="minorBidi" w:hAnsiTheme="minorBidi"/>
                <w:b/>
                <w:color w:val="000000"/>
                <w:sz w:val="20"/>
                <w:szCs w:val="20"/>
              </w:rPr>
            </w:pPr>
          </w:p>
        </w:tc>
        <w:tc>
          <w:tcPr>
            <w:tcW w:w="9805" w:type="dxa"/>
            <w:gridSpan w:val="3"/>
          </w:tcPr>
          <w:p w14:paraId="4477A91B" w14:textId="0D1F179C" w:rsidR="00ED2127" w:rsidRDefault="00ED2127" w:rsidP="00753135">
            <w:pPr>
              <w:spacing w:after="160"/>
              <w:jc w:val="both"/>
              <w:rPr>
                <w:rFonts w:asciiTheme="minorBidi" w:hAnsiTheme="minorBidi" w:cstheme="minorBidi"/>
                <w:color w:val="000000"/>
                <w:sz w:val="20"/>
                <w:szCs w:val="20"/>
              </w:rPr>
            </w:pPr>
            <w:r w:rsidRPr="009A7BD3">
              <w:rPr>
                <w:rFonts w:asciiTheme="minorBidi" w:hAnsiTheme="minorBidi" w:cstheme="minorBidi"/>
                <w:b/>
                <w:color w:val="000000"/>
                <w:sz w:val="20"/>
                <w:szCs w:val="20"/>
              </w:rPr>
              <w:t xml:space="preserve">Figure 1. </w:t>
            </w:r>
            <w:r w:rsidRPr="009A7BD3">
              <w:rPr>
                <w:rFonts w:asciiTheme="minorBidi" w:hAnsiTheme="minorBidi" w:cstheme="minorBidi"/>
                <w:b/>
                <w:bCs/>
                <w:color w:val="000000"/>
                <w:sz w:val="20"/>
                <w:szCs w:val="20"/>
              </w:rPr>
              <w:t>Experimental procedure and stimuli</w:t>
            </w:r>
            <w:r w:rsidRPr="009A7BD3">
              <w:rPr>
                <w:rFonts w:asciiTheme="minorBidi" w:hAnsiTheme="minorBidi" w:cstheme="minorBidi"/>
                <w:color w:val="000000"/>
                <w:sz w:val="20"/>
                <w:szCs w:val="20"/>
              </w:rPr>
              <w:t>. All participants underwent three phases in the experiment: acquisition, extinction, and test phases. Acquisition phase</w:t>
            </w:r>
            <w:r w:rsidR="00010198">
              <w:rPr>
                <w:rFonts w:asciiTheme="minorBidi" w:hAnsiTheme="minorBidi" w:cstheme="minorBidi"/>
                <w:color w:val="000000"/>
                <w:sz w:val="20"/>
                <w:szCs w:val="20"/>
              </w:rPr>
              <w:t xml:space="preserve"> </w:t>
            </w:r>
            <w:r w:rsidR="00F105FF">
              <w:rPr>
                <w:rFonts w:asciiTheme="minorBidi" w:hAnsiTheme="minorBidi" w:cstheme="minorBidi"/>
                <w:color w:val="000000"/>
                <w:sz w:val="20"/>
                <w:szCs w:val="20"/>
              </w:rPr>
              <w:t>(</w:t>
            </w:r>
            <w:r w:rsidR="00151895" w:rsidRPr="00BB47D1">
              <w:rPr>
                <w:rFonts w:asciiTheme="minorBidi" w:hAnsiTheme="minorBidi"/>
                <w:b/>
                <w:bCs/>
                <w:color w:val="000000"/>
                <w:sz w:val="20"/>
                <w:szCs w:val="20"/>
              </w:rPr>
              <w:t>A</w:t>
            </w:r>
            <w:r>
              <w:rPr>
                <w:rFonts w:asciiTheme="minorBidi" w:hAnsiTheme="minorBidi" w:cstheme="minorBidi"/>
                <w:color w:val="000000"/>
                <w:sz w:val="20"/>
                <w:szCs w:val="20"/>
              </w:rPr>
              <w:t>):</w:t>
            </w:r>
            <w:r w:rsidRPr="009A7BD3">
              <w:rPr>
                <w:rFonts w:asciiTheme="minorBidi" w:hAnsiTheme="minorBidi" w:cstheme="minorBidi"/>
                <w:color w:val="000000"/>
                <w:sz w:val="20"/>
                <w:szCs w:val="20"/>
              </w:rPr>
              <w:t xml:space="preserve"> participants were presented with </w:t>
            </w:r>
            <w:r>
              <w:rPr>
                <w:rFonts w:asciiTheme="minorBidi" w:hAnsiTheme="minorBidi" w:cstheme="minorBidi"/>
                <w:color w:val="000000"/>
                <w:sz w:val="20"/>
                <w:szCs w:val="20"/>
              </w:rPr>
              <w:t>a male/female</w:t>
            </w:r>
            <w:r w:rsidRPr="009A7BD3">
              <w:rPr>
                <w:rFonts w:asciiTheme="minorBidi" w:hAnsiTheme="minorBidi" w:cstheme="minorBidi"/>
                <w:color w:val="000000"/>
                <w:sz w:val="20"/>
                <w:szCs w:val="20"/>
              </w:rPr>
              <w:t xml:space="preserve"> face, while receiving an electric shock for some of the trials. Extinction phase</w:t>
            </w:r>
            <w:r>
              <w:rPr>
                <w:rFonts w:asciiTheme="minorBidi" w:hAnsiTheme="minorBidi" w:cstheme="minorBidi"/>
                <w:color w:val="000000"/>
                <w:sz w:val="20"/>
                <w:szCs w:val="20"/>
              </w:rPr>
              <w:t xml:space="preserve"> (</w:t>
            </w:r>
            <w:r w:rsidR="00151895" w:rsidRPr="00BB47D1">
              <w:rPr>
                <w:rFonts w:asciiTheme="minorBidi" w:hAnsiTheme="minorBidi"/>
                <w:b/>
                <w:bCs/>
                <w:color w:val="000000"/>
                <w:sz w:val="20"/>
                <w:szCs w:val="20"/>
              </w:rPr>
              <w:t>B</w:t>
            </w:r>
            <w:r>
              <w:rPr>
                <w:rFonts w:asciiTheme="minorBidi" w:hAnsiTheme="minorBidi" w:cstheme="minorBidi"/>
                <w:color w:val="000000"/>
                <w:sz w:val="20"/>
                <w:szCs w:val="20"/>
              </w:rPr>
              <w:t>):</w:t>
            </w:r>
            <w:r w:rsidRPr="009A7BD3">
              <w:rPr>
                <w:rFonts w:asciiTheme="minorBidi" w:hAnsiTheme="minorBidi" w:cstheme="minorBidi"/>
                <w:color w:val="000000"/>
                <w:sz w:val="20"/>
                <w:szCs w:val="20"/>
              </w:rPr>
              <w:t xml:space="preserve"> participants were again presented with the same stimuli</w:t>
            </w:r>
            <w:r>
              <w:rPr>
                <w:rFonts w:asciiTheme="minorBidi" w:hAnsiTheme="minorBidi" w:cstheme="minorBidi"/>
                <w:color w:val="000000"/>
                <w:sz w:val="20"/>
                <w:szCs w:val="20"/>
              </w:rPr>
              <w:t xml:space="preserve"> that were scrambled (in the no </w:t>
            </w:r>
            <w:r w:rsidR="00151895">
              <w:rPr>
                <w:rFonts w:asciiTheme="minorBidi" w:hAnsiTheme="minorBidi" w:cstheme="minorBidi"/>
                <w:color w:val="000000"/>
                <w:sz w:val="20"/>
                <w:szCs w:val="20"/>
              </w:rPr>
              <w:t xml:space="preserve">extinction </w:t>
            </w:r>
            <w:r>
              <w:rPr>
                <w:rFonts w:asciiTheme="minorBidi" w:hAnsiTheme="minorBidi" w:cstheme="minorBidi"/>
                <w:color w:val="000000"/>
                <w:sz w:val="20"/>
                <w:szCs w:val="20"/>
              </w:rPr>
              <w:t>group)</w:t>
            </w:r>
            <w:r w:rsidRPr="009A7BD3">
              <w:rPr>
                <w:rFonts w:asciiTheme="minorBidi" w:hAnsiTheme="minorBidi" w:cstheme="minorBidi"/>
                <w:color w:val="000000"/>
                <w:sz w:val="20"/>
                <w:szCs w:val="20"/>
              </w:rPr>
              <w:t xml:space="preserve">, without receiving the electric shock. </w:t>
            </w:r>
            <w:r>
              <w:rPr>
                <w:rFonts w:asciiTheme="minorBidi" w:hAnsiTheme="minorBidi" w:cstheme="minorBidi"/>
                <w:color w:val="000000"/>
                <w:sz w:val="20"/>
                <w:szCs w:val="20"/>
              </w:rPr>
              <w:t xml:space="preserve">In the aware group, the stimuli were visible, while in the unaware group, depicted here, they were rendered invisible using CFS. </w:t>
            </w:r>
            <w:r w:rsidRPr="009A7BD3">
              <w:rPr>
                <w:rFonts w:asciiTheme="minorBidi" w:hAnsiTheme="minorBidi" w:cstheme="minorBidi"/>
                <w:color w:val="000000"/>
                <w:sz w:val="20"/>
                <w:szCs w:val="20"/>
              </w:rPr>
              <w:t xml:space="preserve">Participants were asked two questions at the end of each trial. These questions were used as objective and subjective measures to assess the level of the participants’ awareness. Finally, all participants underwent a testing phase to assess the effects of conscious and unconscious extinction forms relative to the </w:t>
            </w:r>
            <w:r>
              <w:rPr>
                <w:rFonts w:asciiTheme="minorBidi" w:hAnsiTheme="minorBidi" w:cstheme="minorBidi"/>
                <w:color w:val="000000"/>
                <w:sz w:val="20"/>
                <w:szCs w:val="20"/>
              </w:rPr>
              <w:t>no-extinction</w:t>
            </w:r>
            <w:r w:rsidRPr="009A7BD3">
              <w:rPr>
                <w:rFonts w:asciiTheme="minorBidi" w:hAnsiTheme="minorBidi" w:cstheme="minorBidi"/>
                <w:color w:val="000000"/>
                <w:sz w:val="20"/>
                <w:szCs w:val="20"/>
              </w:rPr>
              <w:t xml:space="preserve"> </w:t>
            </w:r>
            <w:r>
              <w:rPr>
                <w:rFonts w:asciiTheme="minorBidi" w:hAnsiTheme="minorBidi" w:cstheme="minorBidi"/>
                <w:color w:val="000000"/>
                <w:sz w:val="20"/>
                <w:szCs w:val="20"/>
              </w:rPr>
              <w:t>group</w:t>
            </w:r>
            <w:r w:rsidRPr="009A7BD3">
              <w:rPr>
                <w:rFonts w:asciiTheme="minorBidi" w:hAnsiTheme="minorBidi" w:cstheme="minorBidi"/>
                <w:color w:val="000000"/>
                <w:sz w:val="20"/>
                <w:szCs w:val="20"/>
              </w:rPr>
              <w:t>.</w:t>
            </w:r>
          </w:p>
          <w:p w14:paraId="3D9F5BE2" w14:textId="77777777" w:rsidR="00ED2127" w:rsidRDefault="00ED2127" w:rsidP="00753135">
            <w:pPr>
              <w:spacing w:after="160"/>
              <w:jc w:val="both"/>
              <w:rPr>
                <w:rFonts w:asciiTheme="minorBidi" w:hAnsiTheme="minorBidi" w:cstheme="minorBidi"/>
                <w:color w:val="000000"/>
                <w:sz w:val="20"/>
                <w:szCs w:val="20"/>
              </w:rPr>
            </w:pPr>
          </w:p>
          <w:p w14:paraId="2594B63C" w14:textId="77777777" w:rsidR="00ED2127" w:rsidRDefault="00ED2127" w:rsidP="00753135">
            <w:pPr>
              <w:spacing w:after="160"/>
              <w:jc w:val="both"/>
              <w:rPr>
                <w:rFonts w:asciiTheme="minorBidi" w:hAnsiTheme="minorBidi" w:cstheme="minorBidi"/>
                <w:color w:val="000000"/>
                <w:sz w:val="20"/>
                <w:szCs w:val="20"/>
              </w:rPr>
            </w:pPr>
          </w:p>
          <w:p w14:paraId="551FDA10" w14:textId="77777777" w:rsidR="00ED2127" w:rsidRDefault="00ED2127" w:rsidP="00753135">
            <w:pPr>
              <w:spacing w:after="160"/>
              <w:jc w:val="both"/>
              <w:rPr>
                <w:rFonts w:asciiTheme="minorBidi" w:hAnsiTheme="minorBidi" w:cstheme="minorBidi"/>
                <w:color w:val="000000"/>
                <w:sz w:val="20"/>
                <w:szCs w:val="20"/>
              </w:rPr>
            </w:pPr>
          </w:p>
          <w:p w14:paraId="41FD6F7B" w14:textId="77777777" w:rsidR="00ED2127" w:rsidRDefault="00ED2127" w:rsidP="00753135">
            <w:pPr>
              <w:spacing w:after="160"/>
              <w:jc w:val="both"/>
              <w:rPr>
                <w:rFonts w:asciiTheme="minorBidi" w:hAnsiTheme="minorBidi" w:cstheme="minorBidi"/>
                <w:color w:val="00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0"/>
            </w:tblGrid>
            <w:tr w:rsidR="00ED2127" w:rsidRPr="001F69BE" w14:paraId="3692E1A8" w14:textId="77777777" w:rsidTr="00753135">
              <w:tc>
                <w:tcPr>
                  <w:tcW w:w="9638" w:type="dxa"/>
                </w:tcPr>
                <w:p w14:paraId="38540D13"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0B867257"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ED2127" w:rsidRPr="001F69BE" w14:paraId="20E0D16F" w14:textId="77777777" w:rsidTr="00753135">
                    <w:trPr>
                      <w:trHeight w:val="2284"/>
                    </w:trPr>
                    <w:tc>
                      <w:tcPr>
                        <w:tcW w:w="5382" w:type="dxa"/>
                      </w:tcPr>
                      <w:p w14:paraId="3FDD1E51" w14:textId="77777777" w:rsidR="00ED2127" w:rsidRPr="00B04CB7" w:rsidRDefault="00ED2127" w:rsidP="00753135">
                        <w:pPr>
                          <w:keepNext/>
                          <w:spacing w:before="240" w:after="60" w:line="360" w:lineRule="auto"/>
                          <w:contextualSpacing/>
                          <w:jc w:val="both"/>
                          <w:rPr>
                            <w:rFonts w:asciiTheme="minorBidi" w:hAnsiTheme="minorBidi" w:cstheme="minorBidi"/>
                            <w:color w:val="000000"/>
                            <w:sz w:val="24"/>
                            <w:szCs w:val="24"/>
                          </w:rPr>
                        </w:pPr>
                        <w:r w:rsidRPr="00B04CB7">
                          <w:rPr>
                            <w:rFonts w:asciiTheme="minorBidi" w:hAnsiTheme="minorBidi"/>
                            <w:noProof/>
                            <w:color w:val="000000"/>
                            <w:sz w:val="24"/>
                            <w:szCs w:val="24"/>
                          </w:rPr>
                          <w:drawing>
                            <wp:inline distT="0" distB="0" distL="0" distR="0" wp14:anchorId="78B0BE46" wp14:editId="2F807ED7">
                              <wp:extent cx="5464833" cy="2732416"/>
                              <wp:effectExtent l="0" t="0" r="2540" b="0"/>
                              <wp:docPr id="14"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5"/>
                                      <pic:cNvPicPr/>
                                    </pic:nvPicPr>
                                    <pic:blipFill>
                                      <a:blip r:embed="rId11">
                                        <a:extLst>
                                          <a:ext uri="{28A0092B-C50C-407E-A947-70E740481C1C}">
                                            <a14:useLocalDpi xmlns:a14="http://schemas.microsoft.com/office/drawing/2010/main" val="0"/>
                                          </a:ext>
                                        </a:extLst>
                                      </a:blip>
                                      <a:stretch>
                                        <a:fillRect/>
                                      </a:stretch>
                                    </pic:blipFill>
                                    <pic:spPr>
                                      <a:xfrm>
                                        <a:off x="0" y="0"/>
                                        <a:ext cx="5464833" cy="2732416"/>
                                      </a:xfrm>
                                      <a:prstGeom prst="rect">
                                        <a:avLst/>
                                      </a:prstGeom>
                                    </pic:spPr>
                                  </pic:pic>
                                </a:graphicData>
                              </a:graphic>
                            </wp:inline>
                          </w:drawing>
                        </w:r>
                      </w:p>
                    </w:tc>
                  </w:tr>
                  <w:tr w:rsidR="00ED2127" w:rsidRPr="001F69BE" w14:paraId="4FE0811D" w14:textId="77777777" w:rsidTr="00753135">
                    <w:tc>
                      <w:tcPr>
                        <w:tcW w:w="5382" w:type="dxa"/>
                      </w:tcPr>
                      <w:p w14:paraId="0C470B28" w14:textId="3CF17C2F" w:rsidR="003B662D" w:rsidRDefault="00ED2127" w:rsidP="00D003D0">
                        <w:pPr>
                          <w:spacing w:after="160"/>
                          <w:jc w:val="both"/>
                          <w:rPr>
                            <w:rFonts w:asciiTheme="minorBidi" w:hAnsiTheme="minorBidi" w:cstheme="minorBidi"/>
                            <w:b/>
                            <w:bCs/>
                            <w:color w:val="000000"/>
                            <w:sz w:val="20"/>
                            <w:szCs w:val="20"/>
                            <w:rtl/>
                          </w:rPr>
                        </w:pPr>
                        <w:r w:rsidRPr="00DD11BB">
                          <w:rPr>
                            <w:rFonts w:asciiTheme="minorBidi" w:hAnsiTheme="minorBidi" w:cstheme="minorBidi"/>
                            <w:b/>
                            <w:color w:val="000000"/>
                            <w:sz w:val="20"/>
                            <w:szCs w:val="20"/>
                          </w:rPr>
                          <w:t xml:space="preserve">Figure 2. </w:t>
                        </w:r>
                        <w:r w:rsidRPr="00927C95">
                          <w:rPr>
                            <w:rFonts w:asciiTheme="minorBidi" w:hAnsiTheme="minorBidi"/>
                            <w:b/>
                            <w:color w:val="000000"/>
                            <w:sz w:val="20"/>
                            <w:szCs w:val="20"/>
                          </w:rPr>
                          <w:t>Experiment 1 (CFS): Evidence for extinction across the groups. Normalized S</w:t>
                        </w:r>
                        <w:r w:rsidR="000D0132" w:rsidRPr="00927C95">
                          <w:rPr>
                            <w:rFonts w:asciiTheme="minorBidi" w:hAnsiTheme="minorBidi"/>
                            <w:b/>
                            <w:color w:val="000000"/>
                            <w:sz w:val="20"/>
                            <w:szCs w:val="20"/>
                          </w:rPr>
                          <w:t xml:space="preserve">kin </w:t>
                        </w:r>
                        <w:r w:rsidRPr="00927C95">
                          <w:rPr>
                            <w:rFonts w:asciiTheme="minorBidi" w:hAnsiTheme="minorBidi"/>
                            <w:b/>
                            <w:color w:val="000000"/>
                            <w:sz w:val="20"/>
                            <w:szCs w:val="20"/>
                          </w:rPr>
                          <w:t>C</w:t>
                        </w:r>
                        <w:r w:rsidR="000D0132" w:rsidRPr="00927C95">
                          <w:rPr>
                            <w:rFonts w:asciiTheme="minorBidi" w:hAnsiTheme="minorBidi"/>
                            <w:b/>
                            <w:color w:val="000000"/>
                            <w:sz w:val="20"/>
                            <w:szCs w:val="20"/>
                          </w:rPr>
                          <w:t xml:space="preserve">onductance </w:t>
                        </w:r>
                        <w:r w:rsidRPr="00927C95">
                          <w:rPr>
                            <w:rFonts w:asciiTheme="minorBidi" w:hAnsiTheme="minorBidi"/>
                            <w:b/>
                            <w:color w:val="000000"/>
                            <w:sz w:val="20"/>
                            <w:szCs w:val="20"/>
                          </w:rPr>
                          <w:t>R</w:t>
                        </w:r>
                        <w:r w:rsidR="000D0132" w:rsidRPr="00927C95">
                          <w:rPr>
                            <w:rFonts w:asciiTheme="minorBidi" w:hAnsiTheme="minorBidi"/>
                            <w:b/>
                            <w:color w:val="000000"/>
                            <w:sz w:val="20"/>
                            <w:szCs w:val="20"/>
                          </w:rPr>
                          <w:t>esponse</w:t>
                        </w:r>
                        <w:r w:rsidRPr="00927C95">
                          <w:rPr>
                            <w:rFonts w:asciiTheme="minorBidi" w:hAnsiTheme="minorBidi"/>
                            <w:b/>
                            <w:color w:val="000000"/>
                            <w:sz w:val="20"/>
                            <w:szCs w:val="20"/>
                          </w:rPr>
                          <w:t>s for early and late extinction</w:t>
                        </w:r>
                        <w:r w:rsidR="00A921D8" w:rsidRPr="00927C95">
                          <w:rPr>
                            <w:rFonts w:asciiTheme="minorBidi" w:hAnsiTheme="minorBidi"/>
                            <w:b/>
                            <w:color w:val="000000"/>
                            <w:sz w:val="20"/>
                            <w:szCs w:val="20"/>
                          </w:rPr>
                          <w:t xml:space="preserve"> displayed by </w:t>
                        </w:r>
                        <w:r w:rsidR="00DD11BB" w:rsidRPr="00927C95">
                          <w:rPr>
                            <w:rFonts w:asciiTheme="minorBidi" w:hAnsiTheme="minorBidi"/>
                            <w:b/>
                            <w:color w:val="000000"/>
                            <w:sz w:val="20"/>
                            <w:szCs w:val="20"/>
                          </w:rPr>
                          <w:t>boxplot</w:t>
                        </w:r>
                        <w:r w:rsidRPr="00927C95">
                          <w:rPr>
                            <w:rFonts w:asciiTheme="minorBidi" w:hAnsiTheme="minorBidi"/>
                            <w:bCs/>
                            <w:color w:val="000000"/>
                            <w:sz w:val="20"/>
                            <w:szCs w:val="20"/>
                          </w:rPr>
                          <w:t>.</w:t>
                        </w:r>
                        <w:r w:rsidR="00A921D8" w:rsidRPr="00927C95">
                          <w:rPr>
                            <w:rFonts w:asciiTheme="minorBidi" w:hAnsiTheme="minorBidi"/>
                            <w:bCs/>
                            <w:color w:val="000000"/>
                            <w:sz w:val="20"/>
                            <w:szCs w:val="20"/>
                          </w:rPr>
                          <w:t xml:space="preserve"> </w:t>
                        </w:r>
                        <w:r w:rsidR="00EB2A33" w:rsidRPr="00927C95">
                          <w:rPr>
                            <w:rFonts w:asciiTheme="minorBidi" w:hAnsiTheme="minorBidi"/>
                            <w:bCs/>
                            <w:sz w:val="20"/>
                            <w:szCs w:val="20"/>
                          </w:rPr>
                          <w:t xml:space="preserve">For the aware </w:t>
                        </w:r>
                        <w:r w:rsidR="00B32C10" w:rsidRPr="00927C95">
                          <w:rPr>
                            <w:rFonts w:asciiTheme="minorBidi" w:hAnsiTheme="minorBidi"/>
                            <w:bCs/>
                            <w:sz w:val="20"/>
                            <w:szCs w:val="20"/>
                          </w:rPr>
                          <w:t>condition</w:t>
                        </w:r>
                        <w:r w:rsidR="00DD11BB" w:rsidRPr="00927C95">
                          <w:rPr>
                            <w:rFonts w:asciiTheme="minorBidi" w:hAnsiTheme="minorBidi"/>
                            <w:bCs/>
                            <w:sz w:val="20"/>
                            <w:szCs w:val="20"/>
                          </w:rPr>
                          <w:t xml:space="preserve"> </w:t>
                        </w:r>
                        <w:r w:rsidR="00EB2A33" w:rsidRPr="00927C95">
                          <w:rPr>
                            <w:rFonts w:asciiTheme="minorBidi" w:hAnsiTheme="minorBidi"/>
                            <w:bCs/>
                            <w:sz w:val="20"/>
                            <w:szCs w:val="20"/>
                          </w:rPr>
                          <w:t>(pink portion) r</w:t>
                        </w:r>
                        <w:r w:rsidR="000D0132" w:rsidRPr="00927C95">
                          <w:rPr>
                            <w:rFonts w:asciiTheme="minorBidi" w:hAnsiTheme="minorBidi"/>
                            <w:bCs/>
                            <w:sz w:val="20"/>
                            <w:szCs w:val="20"/>
                          </w:rPr>
                          <w:t>esponses to the CS declined significantly between early and late</w:t>
                        </w:r>
                        <w:r w:rsidR="000D0132" w:rsidRPr="00927C95">
                          <w:rPr>
                            <w:rFonts w:asciiTheme="minorBidi" w:hAnsiTheme="minorBidi"/>
                            <w:bCs/>
                            <w:color w:val="000000"/>
                            <w:sz w:val="20"/>
                            <w:szCs w:val="20"/>
                          </w:rPr>
                          <w:t xml:space="preserve"> </w:t>
                        </w:r>
                        <w:r w:rsidR="00796B92" w:rsidRPr="00927C95">
                          <w:rPr>
                            <w:rFonts w:asciiTheme="minorBidi" w:hAnsiTheme="minorBidi"/>
                            <w:bCs/>
                            <w:color w:val="000000"/>
                            <w:sz w:val="20"/>
                            <w:szCs w:val="20"/>
                          </w:rPr>
                          <w:t>Extinction</w:t>
                        </w:r>
                        <w:r w:rsidR="00EB2A33" w:rsidRPr="00927C95">
                          <w:rPr>
                            <w:rFonts w:asciiTheme="minorBidi" w:hAnsiTheme="minorBidi"/>
                            <w:bCs/>
                            <w:color w:val="000000"/>
                            <w:sz w:val="20"/>
                            <w:szCs w:val="20"/>
                          </w:rPr>
                          <w:t>,</w:t>
                        </w:r>
                        <w:r w:rsidR="00796B92" w:rsidRPr="00927C95">
                          <w:rPr>
                            <w:rFonts w:asciiTheme="minorBidi" w:hAnsiTheme="minorBidi"/>
                            <w:bCs/>
                            <w:color w:val="000000"/>
                            <w:sz w:val="20"/>
                            <w:szCs w:val="20"/>
                          </w:rPr>
                          <w:t xml:space="preserve"> </w:t>
                        </w:r>
                        <w:r w:rsidR="00EB2A33" w:rsidRPr="00927C95">
                          <w:rPr>
                            <w:rFonts w:asciiTheme="minorBidi" w:hAnsiTheme="minorBidi"/>
                            <w:bCs/>
                            <w:color w:val="000000"/>
                            <w:sz w:val="20"/>
                            <w:szCs w:val="20"/>
                          </w:rPr>
                          <w:t xml:space="preserve">and marginally significant declined in unaware </w:t>
                        </w:r>
                        <w:r w:rsidR="00B32C10" w:rsidRPr="00927C95">
                          <w:rPr>
                            <w:rFonts w:asciiTheme="minorBidi" w:hAnsiTheme="minorBidi"/>
                            <w:bCs/>
                            <w:color w:val="000000"/>
                            <w:sz w:val="20"/>
                            <w:szCs w:val="20"/>
                          </w:rPr>
                          <w:t>condition</w:t>
                        </w:r>
                        <w:r w:rsidR="00EB2A33" w:rsidRPr="00927C95">
                          <w:rPr>
                            <w:rFonts w:asciiTheme="minorBidi" w:hAnsiTheme="minorBidi"/>
                            <w:bCs/>
                            <w:color w:val="000000"/>
                            <w:sz w:val="20"/>
                            <w:szCs w:val="20"/>
                          </w:rPr>
                          <w:t xml:space="preserve"> (blue portion). However,</w:t>
                        </w:r>
                        <w:r w:rsidR="00EB2A33" w:rsidRPr="00927C95">
                          <w:rPr>
                            <w:rFonts w:asciiTheme="minorBidi" w:hAnsiTheme="minorBidi"/>
                            <w:bCs/>
                            <w:sz w:val="20"/>
                            <w:szCs w:val="20"/>
                          </w:rPr>
                          <w:t xml:space="preserve"> responses in the No Extinction </w:t>
                        </w:r>
                        <w:r w:rsidR="00B32C10" w:rsidRPr="00927C95">
                          <w:rPr>
                            <w:rFonts w:asciiTheme="minorBidi" w:hAnsiTheme="minorBidi"/>
                            <w:bCs/>
                            <w:sz w:val="20"/>
                            <w:szCs w:val="20"/>
                          </w:rPr>
                          <w:t>condition</w:t>
                        </w:r>
                        <w:r w:rsidR="00EB2A33" w:rsidRPr="00927C95">
                          <w:rPr>
                            <w:rFonts w:asciiTheme="minorBidi" w:hAnsiTheme="minorBidi"/>
                            <w:bCs/>
                            <w:sz w:val="20"/>
                            <w:szCs w:val="20"/>
                          </w:rPr>
                          <w:t xml:space="preserve"> (green portion) did not differ throughout the extinction </w:t>
                        </w:r>
                        <w:r w:rsidR="00B32C10" w:rsidRPr="00927C95">
                          <w:rPr>
                            <w:rFonts w:asciiTheme="minorBidi" w:hAnsiTheme="minorBidi"/>
                            <w:bCs/>
                            <w:sz w:val="20"/>
                            <w:szCs w:val="20"/>
                          </w:rPr>
                          <w:t>session</w:t>
                        </w:r>
                        <w:r w:rsidR="00EB2A33" w:rsidRPr="00927C95">
                          <w:rPr>
                            <w:rFonts w:asciiTheme="minorBidi" w:hAnsiTheme="minorBidi"/>
                            <w:b/>
                            <w:sz w:val="20"/>
                            <w:szCs w:val="20"/>
                          </w:rPr>
                          <w:t>.</w:t>
                        </w:r>
                        <w:r w:rsidR="00EB2A33">
                          <w:rPr>
                            <w:rFonts w:asciiTheme="minorBidi" w:hAnsiTheme="minorBidi"/>
                            <w:color w:val="000000"/>
                            <w:sz w:val="20"/>
                            <w:szCs w:val="20"/>
                          </w:rPr>
                          <w:t xml:space="preserve"> </w:t>
                        </w:r>
                      </w:p>
                      <w:p w14:paraId="0A664F9F" w14:textId="5EA02E83" w:rsidR="00ED2127" w:rsidRDefault="00ED2127" w:rsidP="00753135">
                        <w:pPr>
                          <w:spacing w:after="160"/>
                          <w:jc w:val="both"/>
                          <w:rPr>
                            <w:rFonts w:asciiTheme="minorBidi" w:hAnsiTheme="minorBidi" w:cstheme="minorBidi"/>
                            <w:color w:val="000000"/>
                            <w:sz w:val="20"/>
                            <w:szCs w:val="20"/>
                          </w:rPr>
                        </w:pPr>
                      </w:p>
                      <w:p w14:paraId="5A317716" w14:textId="77777777" w:rsidR="00ED2127" w:rsidRPr="00EA281C" w:rsidRDefault="00ED2127" w:rsidP="00EC7F47">
                        <w:pPr>
                          <w:autoSpaceDE w:val="0"/>
                          <w:autoSpaceDN w:val="0"/>
                          <w:adjustRightInd w:val="0"/>
                          <w:spacing w:after="0" w:line="360" w:lineRule="auto"/>
                          <w:jc w:val="both"/>
                          <w:rPr>
                            <w:rFonts w:asciiTheme="minorBidi" w:hAnsiTheme="minorBidi"/>
                            <w:b/>
                            <w:bCs/>
                            <w:sz w:val="20"/>
                            <w:szCs w:val="20"/>
                            <w:rtl/>
                          </w:rPr>
                        </w:pPr>
                      </w:p>
                      <w:p w14:paraId="22B9384B" w14:textId="77777777" w:rsidR="00ED2127" w:rsidRPr="00EC7F47" w:rsidRDefault="00ED2127" w:rsidP="00EC7F47">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u w:val="single"/>
                          </w:rPr>
                        </w:pPr>
                      </w:p>
                      <w:p w14:paraId="0C75BF4A" w14:textId="77777777" w:rsidR="00ED2127" w:rsidRPr="009A7BD3" w:rsidRDefault="00ED2127" w:rsidP="00753135">
                        <w:pPr>
                          <w:spacing w:after="160"/>
                          <w:jc w:val="both"/>
                          <w:rPr>
                            <w:rFonts w:asciiTheme="minorBidi" w:hAnsiTheme="minorBidi" w:cstheme="minorBidi"/>
                            <w:color w:val="000000"/>
                            <w:sz w:val="20"/>
                            <w:szCs w:val="20"/>
                          </w:rPr>
                        </w:pPr>
                      </w:p>
                      <w:p w14:paraId="1C383BBF" w14:textId="77777777" w:rsidR="00ED2127" w:rsidRPr="009A7BD3" w:rsidRDefault="00ED2127" w:rsidP="00753135">
                        <w:pPr>
                          <w:spacing w:after="160"/>
                          <w:jc w:val="both"/>
                          <w:rPr>
                            <w:rFonts w:asciiTheme="minorBidi" w:hAnsiTheme="minorBidi" w:cstheme="minorBidi"/>
                            <w:color w:val="000000"/>
                            <w:sz w:val="28"/>
                            <w:szCs w:val="28"/>
                          </w:rPr>
                        </w:pPr>
                        <w:r w:rsidRPr="009A7BD3">
                          <w:rPr>
                            <w:rFonts w:asciiTheme="minorBidi" w:hAnsiTheme="minorBidi" w:cstheme="minorBidi"/>
                            <w:color w:val="000000"/>
                            <w:sz w:val="20"/>
                            <w:szCs w:val="20"/>
                          </w:rPr>
                          <w:t xml:space="preserve"> </w:t>
                        </w:r>
                      </w:p>
                      <w:p w14:paraId="3458DB44" w14:textId="77777777" w:rsidR="00ED2127" w:rsidRPr="001F69BE" w:rsidRDefault="00ED2127" w:rsidP="00753135">
                        <w:pPr>
                          <w:spacing w:after="160"/>
                          <w:jc w:val="both"/>
                          <w:rPr>
                            <w:rFonts w:asciiTheme="minorBidi" w:hAnsiTheme="minorBidi" w:cstheme="minorBidi"/>
                            <w:color w:val="000000"/>
                            <w:sz w:val="24"/>
                            <w:szCs w:val="24"/>
                          </w:rPr>
                        </w:pPr>
                      </w:p>
                    </w:tc>
                  </w:tr>
                </w:tbl>
                <w:p w14:paraId="72C62553" w14:textId="77777777" w:rsidR="00ED2127" w:rsidRPr="001F69BE" w:rsidRDefault="00ED2127" w:rsidP="00753135">
                  <w:pPr>
                    <w:spacing w:after="160"/>
                    <w:jc w:val="both"/>
                    <w:rPr>
                      <w:rFonts w:asciiTheme="minorBidi" w:hAnsiTheme="minorBidi" w:cstheme="minorBidi"/>
                      <w:color w:val="000000"/>
                      <w:sz w:val="20"/>
                      <w:szCs w:val="20"/>
                    </w:rPr>
                  </w:pPr>
                </w:p>
              </w:tc>
            </w:tr>
          </w:tbl>
          <w:p w14:paraId="3BE7B14A" w14:textId="77777777" w:rsidR="00ED2127" w:rsidRPr="001F69BE" w:rsidRDefault="00ED2127" w:rsidP="00753135">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428933C2" w14:textId="77777777" w:rsidR="00ED2127" w:rsidRPr="001F69BE" w:rsidRDefault="00ED2127" w:rsidP="00753135">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24936515" w14:textId="77777777" w:rsidR="00ED2127" w:rsidRPr="001F69BE" w:rsidRDefault="00ED2127" w:rsidP="00753135">
            <w:pPr>
              <w:spacing w:line="360" w:lineRule="auto"/>
              <w:jc w:val="both"/>
              <w:rPr>
                <w:rFonts w:asciiTheme="minorBidi" w:hAnsiTheme="minorBidi"/>
                <w:b/>
                <w:bCs/>
                <w:sz w:val="24"/>
                <w:szCs w:val="24"/>
                <w:lang w:bidi="he-IL"/>
              </w:rPr>
            </w:pPr>
          </w:p>
          <w:p w14:paraId="459994AB" w14:textId="77777777" w:rsidR="00ED2127" w:rsidRPr="001F69BE" w:rsidRDefault="00ED2127" w:rsidP="00753135">
            <w:pPr>
              <w:spacing w:line="360" w:lineRule="auto"/>
              <w:jc w:val="both"/>
              <w:rPr>
                <w:rFonts w:asciiTheme="minorBidi" w:hAnsiTheme="minorBidi"/>
                <w:b/>
                <w:bCs/>
                <w:sz w:val="24"/>
                <w:szCs w:val="24"/>
                <w:lang w:bidi="he-IL"/>
              </w:rPr>
            </w:pPr>
          </w:p>
          <w:tbl>
            <w:tblPr>
              <w:tblStyle w:val="TableGrid"/>
              <w:tblW w:w="215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600"/>
              <w:gridCol w:w="4694"/>
              <w:gridCol w:w="1197"/>
              <w:gridCol w:w="10774"/>
            </w:tblGrid>
            <w:tr w:rsidR="00ED2127" w:rsidRPr="001F69BE" w14:paraId="0F5B32B9" w14:textId="77777777" w:rsidTr="00753135">
              <w:trPr>
                <w:trHeight w:val="404"/>
              </w:trPr>
              <w:tc>
                <w:tcPr>
                  <w:tcW w:w="10774" w:type="dxa"/>
                  <w:gridSpan w:val="4"/>
                </w:tcPr>
                <w:p w14:paraId="1DAAB423" w14:textId="77777777" w:rsidR="00ED2127" w:rsidRDefault="00ED2127" w:rsidP="00753135">
                  <w:pPr>
                    <w:ind w:left="360"/>
                    <w:jc w:val="both"/>
                    <w:rPr>
                      <w:rFonts w:asciiTheme="minorBidi" w:hAnsiTheme="minorBidi" w:cstheme="minorBidi"/>
                      <w:noProof/>
                      <w:sz w:val="24"/>
                      <w:szCs w:val="24"/>
                    </w:rPr>
                  </w:pPr>
                </w:p>
                <w:p w14:paraId="5F0D987F" w14:textId="77777777" w:rsidR="00ED2127" w:rsidRDefault="00ED2127" w:rsidP="00753135">
                  <w:pPr>
                    <w:ind w:left="360"/>
                    <w:jc w:val="both"/>
                    <w:rPr>
                      <w:rFonts w:asciiTheme="minorBidi" w:hAnsiTheme="minorBidi" w:cstheme="minorBidi"/>
                      <w:noProof/>
                      <w:sz w:val="24"/>
                      <w:szCs w:val="24"/>
                    </w:rPr>
                  </w:pPr>
                </w:p>
                <w:p w14:paraId="2FE94D3F" w14:textId="0D71BA88" w:rsidR="00ED2127" w:rsidRPr="001F69BE" w:rsidRDefault="00ED2127" w:rsidP="00753135">
                  <w:pPr>
                    <w:ind w:left="360"/>
                    <w:jc w:val="both"/>
                    <w:rPr>
                      <w:rFonts w:asciiTheme="minorBidi" w:hAnsiTheme="minorBidi" w:cstheme="minorBidi"/>
                      <w:sz w:val="24"/>
                      <w:szCs w:val="24"/>
                    </w:rPr>
                  </w:pPr>
                  <w:r>
                    <w:rPr>
                      <w:rFonts w:asciiTheme="minorBidi" w:hAnsiTheme="minorBidi"/>
                      <w:noProof/>
                      <w:sz w:val="24"/>
                      <w:szCs w:val="24"/>
                    </w:rPr>
                    <w:lastRenderedPageBreak/>
                    <w:drawing>
                      <wp:inline distT="0" distB="0" distL="0" distR="0" wp14:anchorId="2EB76C33" wp14:editId="3499DAF5">
                        <wp:extent cx="5731510" cy="2865755"/>
                        <wp:effectExtent l="0" t="0" r="2540" b="0"/>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tc>
              <w:tc>
                <w:tcPr>
                  <w:tcW w:w="10774" w:type="dxa"/>
                </w:tcPr>
                <w:p w14:paraId="24453DA9" w14:textId="77777777" w:rsidR="00ED2127" w:rsidRPr="001F69BE" w:rsidRDefault="00ED2127" w:rsidP="00753135">
                  <w:pPr>
                    <w:jc w:val="both"/>
                    <w:rPr>
                      <w:rFonts w:asciiTheme="minorBidi" w:hAnsiTheme="minorBidi" w:cstheme="minorBidi"/>
                    </w:rPr>
                  </w:pPr>
                </w:p>
              </w:tc>
            </w:tr>
            <w:tr w:rsidR="00ED2127" w:rsidRPr="001F69BE" w14:paraId="467C4AA9" w14:textId="77777777" w:rsidTr="00753135">
              <w:trPr>
                <w:gridBefore w:val="1"/>
                <w:gridAfter w:val="2"/>
                <w:wBefore w:w="283" w:type="dxa"/>
                <w:wAfter w:w="11971" w:type="dxa"/>
              </w:trPr>
              <w:tc>
                <w:tcPr>
                  <w:tcW w:w="4600" w:type="dxa"/>
                </w:tcPr>
                <w:p w14:paraId="38B58AC5" w14:textId="400F939E" w:rsidR="00ED2127" w:rsidRPr="00B801AC" w:rsidRDefault="00ED2127" w:rsidP="00753135">
                  <w:pPr>
                    <w:keepNext/>
                    <w:spacing w:before="240" w:after="60" w:line="360" w:lineRule="auto"/>
                    <w:contextualSpacing/>
                    <w:jc w:val="both"/>
                    <w:rPr>
                      <w:rFonts w:asciiTheme="minorBidi" w:hAnsiTheme="minorBidi" w:cstheme="minorBidi"/>
                      <w:color w:val="000000"/>
                      <w:sz w:val="20"/>
                      <w:szCs w:val="20"/>
                    </w:rPr>
                  </w:pPr>
                </w:p>
              </w:tc>
              <w:tc>
                <w:tcPr>
                  <w:tcW w:w="4694" w:type="dxa"/>
                </w:tcPr>
                <w:p w14:paraId="27997DD0" w14:textId="1416978D" w:rsidR="00ED2127" w:rsidRPr="00D11125" w:rsidRDefault="00ED2127" w:rsidP="00753135">
                  <w:pPr>
                    <w:keepNext/>
                    <w:spacing w:before="240" w:after="60" w:line="360" w:lineRule="auto"/>
                    <w:contextualSpacing/>
                    <w:jc w:val="both"/>
                    <w:rPr>
                      <w:rFonts w:asciiTheme="minorBidi" w:hAnsiTheme="minorBidi" w:cstheme="minorBidi"/>
                      <w:color w:val="000000"/>
                      <w:sz w:val="20"/>
                      <w:szCs w:val="20"/>
                    </w:rPr>
                  </w:pPr>
                </w:p>
              </w:tc>
            </w:tr>
            <w:tr w:rsidR="00ED2127" w:rsidRPr="00E528FC" w14:paraId="1A8F6AE5" w14:textId="77777777" w:rsidTr="00753135">
              <w:trPr>
                <w:gridBefore w:val="1"/>
                <w:gridAfter w:val="2"/>
                <w:wBefore w:w="283" w:type="dxa"/>
                <w:wAfter w:w="11971" w:type="dxa"/>
              </w:trPr>
              <w:tc>
                <w:tcPr>
                  <w:tcW w:w="9294" w:type="dxa"/>
                  <w:gridSpan w:val="2"/>
                </w:tcPr>
                <w:p w14:paraId="3901CEC8" w14:textId="1D4CDE1D" w:rsidR="00D003D0" w:rsidRPr="008F217A" w:rsidRDefault="00ED2127" w:rsidP="00D003D0">
                  <w:pPr>
                    <w:spacing w:after="160"/>
                    <w:jc w:val="both"/>
                    <w:rPr>
                      <w:rFonts w:asciiTheme="minorBidi" w:hAnsiTheme="minorBidi" w:cstheme="minorBidi"/>
                      <w:b/>
                      <w:bCs/>
                      <w:color w:val="000000"/>
                      <w:sz w:val="20"/>
                      <w:szCs w:val="20"/>
                      <w:rtl/>
                    </w:rPr>
                  </w:pPr>
                  <w:r w:rsidRPr="00927C95">
                    <w:rPr>
                      <w:rFonts w:asciiTheme="minorBidi" w:hAnsiTheme="minorBidi"/>
                      <w:b/>
                      <w:color w:val="000000"/>
                      <w:sz w:val="20"/>
                      <w:szCs w:val="20"/>
                    </w:rPr>
                    <w:t xml:space="preserve">Figure 3. </w:t>
                  </w:r>
                  <w:r w:rsidRPr="00927C95">
                    <w:rPr>
                      <w:rFonts w:asciiTheme="minorBidi" w:hAnsiTheme="minorBidi"/>
                      <w:b/>
                      <w:bCs/>
                      <w:color w:val="000000"/>
                      <w:sz w:val="20"/>
                      <w:szCs w:val="20"/>
                    </w:rPr>
                    <w:t>Experiment 1- CFS-</w:t>
                  </w:r>
                  <w:r w:rsidRPr="00927C95">
                    <w:rPr>
                      <w:rFonts w:asciiTheme="minorBidi" w:hAnsiTheme="minorBidi"/>
                      <w:color w:val="000000"/>
                      <w:sz w:val="20"/>
                      <w:szCs w:val="20"/>
                    </w:rPr>
                    <w:t xml:space="preserve"> </w:t>
                  </w:r>
                  <w:r w:rsidRPr="00927C95">
                    <w:rPr>
                      <w:rFonts w:asciiTheme="minorBidi" w:hAnsiTheme="minorBidi"/>
                      <w:b/>
                      <w:bCs/>
                      <w:color w:val="000000"/>
                      <w:sz w:val="20"/>
                      <w:szCs w:val="20"/>
                    </w:rPr>
                    <w:t>indications of recovery</w:t>
                  </w:r>
                  <w:r w:rsidR="00D003D0" w:rsidRPr="00927C95">
                    <w:rPr>
                      <w:rFonts w:asciiTheme="minorBidi" w:hAnsiTheme="minorBidi"/>
                      <w:b/>
                      <w:bCs/>
                      <w:color w:val="000000"/>
                      <w:sz w:val="20"/>
                      <w:szCs w:val="20"/>
                    </w:rPr>
                    <w:t xml:space="preserve"> illustrates by boxplot</w:t>
                  </w:r>
                  <w:r w:rsidRPr="00927C95">
                    <w:rPr>
                      <w:rFonts w:asciiTheme="minorBidi" w:hAnsiTheme="minorBidi"/>
                      <w:b/>
                      <w:bCs/>
                      <w:color w:val="000000"/>
                      <w:sz w:val="20"/>
                      <w:szCs w:val="20"/>
                    </w:rPr>
                    <w:t>.</w:t>
                  </w:r>
                  <w:r w:rsidRPr="00927C95">
                    <w:rPr>
                      <w:rFonts w:asciiTheme="minorBidi" w:hAnsiTheme="minorBidi"/>
                      <w:color w:val="000000"/>
                      <w:sz w:val="20"/>
                      <w:szCs w:val="20"/>
                    </w:rPr>
                    <w:t xml:space="preserve"> Recovery index (RI) was defined by deducting the CS elicited threat response at the last four trial of extinction from the trials of the Test Phase.</w:t>
                  </w:r>
                  <w:r w:rsidR="00D003D0" w:rsidRPr="00927C95">
                    <w:rPr>
                      <w:rFonts w:asciiTheme="minorBidi" w:hAnsiTheme="minorBidi"/>
                      <w:color w:val="000000"/>
                      <w:sz w:val="20"/>
                      <w:szCs w:val="20"/>
                    </w:rPr>
                    <w:t xml:space="preserve"> </w:t>
                  </w:r>
                  <w:r w:rsidR="00D003D0" w:rsidRPr="00B801AC">
                    <w:rPr>
                      <w:rFonts w:asciiTheme="minorBidi" w:hAnsiTheme="minorBidi"/>
                      <w:color w:val="000000"/>
                      <w:sz w:val="20"/>
                      <w:szCs w:val="20"/>
                    </w:rPr>
                    <w:t xml:space="preserve">The </w:t>
                  </w:r>
                  <w:r w:rsidR="006F5502" w:rsidRPr="00B801AC">
                    <w:rPr>
                      <w:rFonts w:asciiTheme="minorBidi" w:hAnsiTheme="minorBidi"/>
                      <w:color w:val="000000"/>
                      <w:sz w:val="20"/>
                      <w:szCs w:val="20"/>
                    </w:rPr>
                    <w:t>A</w:t>
                  </w:r>
                  <w:r w:rsidR="00D003D0" w:rsidRPr="001A4402">
                    <w:rPr>
                      <w:rFonts w:asciiTheme="minorBidi" w:hAnsiTheme="minorBidi"/>
                      <w:color w:val="000000"/>
                      <w:sz w:val="20"/>
                      <w:szCs w:val="20"/>
                    </w:rPr>
                    <w:t xml:space="preserve">ware </w:t>
                  </w:r>
                  <w:r w:rsidR="00D003D0" w:rsidRPr="005057B9">
                    <w:rPr>
                      <w:rFonts w:asciiTheme="minorBidi" w:hAnsiTheme="minorBidi"/>
                      <w:color w:val="000000"/>
                      <w:sz w:val="20"/>
                      <w:szCs w:val="20"/>
                    </w:rPr>
                    <w:t xml:space="preserve">condition </w:t>
                  </w:r>
                  <w:r w:rsidR="00D003D0" w:rsidRPr="00927C95">
                    <w:rPr>
                      <w:rFonts w:asciiTheme="minorBidi" w:hAnsiTheme="minorBidi"/>
                      <w:color w:val="000000"/>
                      <w:sz w:val="20"/>
                      <w:szCs w:val="20"/>
                    </w:rPr>
                    <w:t>has lowe</w:t>
                  </w:r>
                  <w:r w:rsidR="006F5502" w:rsidRPr="00927C95">
                    <w:rPr>
                      <w:rFonts w:asciiTheme="minorBidi" w:hAnsiTheme="minorBidi"/>
                      <w:color w:val="000000"/>
                      <w:sz w:val="20"/>
                      <w:szCs w:val="20"/>
                    </w:rPr>
                    <w:t>st</w:t>
                  </w:r>
                  <w:r w:rsidR="00D003D0" w:rsidRPr="00927C95">
                    <w:rPr>
                      <w:rFonts w:asciiTheme="minorBidi" w:hAnsiTheme="minorBidi"/>
                      <w:color w:val="000000"/>
                      <w:sz w:val="20"/>
                      <w:szCs w:val="20"/>
                    </w:rPr>
                    <w:t xml:space="preserve"> mean values and one outlier. The No Extinction condition has the highest mean values, while the </w:t>
                  </w:r>
                  <w:r w:rsidR="006F5502" w:rsidRPr="00927C95">
                    <w:rPr>
                      <w:rFonts w:asciiTheme="minorBidi" w:hAnsiTheme="minorBidi"/>
                      <w:color w:val="000000"/>
                      <w:sz w:val="20"/>
                      <w:szCs w:val="20"/>
                    </w:rPr>
                    <w:t>U</w:t>
                  </w:r>
                  <w:r w:rsidR="00D003D0" w:rsidRPr="00927C95">
                    <w:rPr>
                      <w:rFonts w:asciiTheme="minorBidi" w:hAnsiTheme="minorBidi"/>
                      <w:color w:val="000000"/>
                      <w:sz w:val="20"/>
                      <w:szCs w:val="20"/>
                    </w:rPr>
                    <w:t xml:space="preserve">naware condition </w:t>
                  </w:r>
                  <w:r w:rsidR="006F5502" w:rsidRPr="00927C95">
                    <w:rPr>
                      <w:rFonts w:asciiTheme="minorBidi" w:hAnsiTheme="minorBidi"/>
                      <w:color w:val="000000"/>
                      <w:sz w:val="20"/>
                      <w:szCs w:val="20"/>
                    </w:rPr>
                    <w:t>has</w:t>
                  </w:r>
                  <w:r w:rsidR="00D003D0" w:rsidRPr="00927C95">
                    <w:rPr>
                      <w:rFonts w:asciiTheme="minorBidi" w:hAnsiTheme="minorBidi"/>
                      <w:color w:val="000000"/>
                      <w:sz w:val="20"/>
                      <w:szCs w:val="20"/>
                    </w:rPr>
                    <w:t xml:space="preserve"> </w:t>
                  </w:r>
                  <w:r w:rsidR="006F5502" w:rsidRPr="00927C95">
                    <w:rPr>
                      <w:rFonts w:asciiTheme="minorBidi" w:hAnsiTheme="minorBidi"/>
                      <w:color w:val="000000"/>
                      <w:sz w:val="20"/>
                      <w:szCs w:val="20"/>
                    </w:rPr>
                    <w:t>the smallest</w:t>
                  </w:r>
                  <w:r w:rsidR="00D003D0" w:rsidRPr="00927C95">
                    <w:rPr>
                      <w:rFonts w:asciiTheme="minorBidi" w:hAnsiTheme="minorBidi"/>
                      <w:color w:val="000000"/>
                      <w:sz w:val="20"/>
                      <w:szCs w:val="20"/>
                    </w:rPr>
                    <w:t xml:space="preserve"> range </w:t>
                  </w:r>
                  <w:r w:rsidR="00D003D0" w:rsidRPr="00927C95">
                    <w:rPr>
                      <w:rFonts w:asciiTheme="minorBidi" w:hAnsiTheme="minorBidi"/>
                      <w:color w:val="000000"/>
                      <w:sz w:val="20"/>
                      <w:szCs w:val="20"/>
                      <w:lang w:val="en-GB"/>
                    </w:rPr>
                    <w:t>Interquartile</w:t>
                  </w:r>
                  <w:r w:rsidR="006F5502" w:rsidRPr="00927C95">
                    <w:rPr>
                      <w:rFonts w:asciiTheme="minorBidi" w:hAnsiTheme="minorBidi"/>
                      <w:color w:val="000000"/>
                      <w:sz w:val="20"/>
                      <w:szCs w:val="20"/>
                      <w:lang w:val="en-GB"/>
                    </w:rPr>
                    <w:t xml:space="preserve"> and the lowest standard </w:t>
                  </w:r>
                  <w:r w:rsidR="00BB47D1" w:rsidRPr="00927C95">
                    <w:rPr>
                      <w:rFonts w:asciiTheme="minorBidi" w:hAnsiTheme="minorBidi"/>
                      <w:color w:val="000000"/>
                      <w:sz w:val="20"/>
                      <w:szCs w:val="20"/>
                      <w:lang w:val="en-GB"/>
                    </w:rPr>
                    <w:t>deviation.</w:t>
                  </w:r>
                  <w:r w:rsidR="00BB47D1" w:rsidRPr="00B801AC">
                    <w:rPr>
                      <w:rFonts w:asciiTheme="minorBidi" w:hAnsiTheme="minorBidi"/>
                      <w:color w:val="000000"/>
                      <w:sz w:val="20"/>
                      <w:szCs w:val="20"/>
                      <w:lang w:val="en-GB"/>
                    </w:rPr>
                    <w:t xml:space="preserve"> The</w:t>
                  </w:r>
                  <w:r w:rsidR="00925C13" w:rsidRPr="00B801AC">
                    <w:rPr>
                      <w:rFonts w:asciiTheme="minorBidi" w:hAnsiTheme="minorBidi" w:cstheme="minorBidi"/>
                      <w:color w:val="000000"/>
                      <w:sz w:val="20"/>
                      <w:szCs w:val="20"/>
                      <w:lang w:val="en-GB"/>
                    </w:rPr>
                    <w:t xml:space="preserve"> figure </w:t>
                  </w:r>
                  <w:r w:rsidR="00925C13" w:rsidRPr="001A4402">
                    <w:rPr>
                      <w:rFonts w:asciiTheme="minorBidi" w:hAnsiTheme="minorBidi" w:cstheme="minorBidi"/>
                      <w:color w:val="000000"/>
                      <w:sz w:val="20"/>
                      <w:szCs w:val="20"/>
                      <w:lang w:val="en-GB"/>
                    </w:rPr>
                    <w:t>demonstrates</w:t>
                  </w:r>
                  <w:r w:rsidR="00925C13" w:rsidRPr="005057B9">
                    <w:rPr>
                      <w:rFonts w:asciiTheme="minorBidi" w:hAnsiTheme="minorBidi" w:cstheme="minorBidi"/>
                      <w:color w:val="000000"/>
                      <w:sz w:val="20"/>
                      <w:szCs w:val="20"/>
                      <w:lang w:val="en-GB"/>
                    </w:rPr>
                    <w:t xml:space="preserve"> that there was no recovery only </w:t>
                  </w:r>
                  <w:r w:rsidR="00925C13" w:rsidRPr="000E11EA">
                    <w:rPr>
                      <w:rFonts w:asciiTheme="minorBidi" w:hAnsiTheme="minorBidi" w:cstheme="minorBidi"/>
                      <w:color w:val="000000"/>
                      <w:sz w:val="20"/>
                      <w:szCs w:val="20"/>
                      <w:lang w:val="en-GB"/>
                    </w:rPr>
                    <w:t xml:space="preserve">among </w:t>
                  </w:r>
                  <w:r w:rsidR="00925C13" w:rsidRPr="00D11125">
                    <w:rPr>
                      <w:rFonts w:asciiTheme="minorBidi" w:hAnsiTheme="minorBidi" w:cstheme="minorBidi"/>
                      <w:color w:val="000000"/>
                      <w:sz w:val="20"/>
                      <w:szCs w:val="20"/>
                      <w:lang w:val="en-GB"/>
                    </w:rPr>
                    <w:t>participants</w:t>
                  </w:r>
                  <w:r w:rsidR="00925C13" w:rsidRPr="008E65F7">
                    <w:rPr>
                      <w:rFonts w:asciiTheme="minorBidi" w:hAnsiTheme="minorBidi" w:cstheme="minorBidi"/>
                      <w:color w:val="000000"/>
                      <w:sz w:val="20"/>
                      <w:szCs w:val="20"/>
                      <w:lang w:val="en-GB"/>
                    </w:rPr>
                    <w:t xml:space="preserve"> in the Aware condition</w:t>
                  </w:r>
                  <w:r w:rsidR="00925C13" w:rsidRPr="008F217A">
                    <w:rPr>
                      <w:rFonts w:asciiTheme="minorBidi" w:hAnsiTheme="minorBidi" w:cstheme="minorBidi"/>
                      <w:color w:val="000000"/>
                      <w:sz w:val="20"/>
                      <w:szCs w:val="20"/>
                      <w:lang w:val="en-GB"/>
                    </w:rPr>
                    <w:t>.</w:t>
                  </w:r>
                </w:p>
                <w:p w14:paraId="61861B87" w14:textId="15669026" w:rsidR="00D003D0" w:rsidRPr="00927C95" w:rsidRDefault="00D003D0" w:rsidP="00753135">
                  <w:pPr>
                    <w:spacing w:after="160"/>
                    <w:jc w:val="both"/>
                    <w:rPr>
                      <w:rFonts w:asciiTheme="minorBidi" w:hAnsiTheme="minorBidi" w:cstheme="minorBidi"/>
                      <w:color w:val="000000"/>
                      <w:sz w:val="20"/>
                      <w:szCs w:val="20"/>
                    </w:rPr>
                  </w:pPr>
                </w:p>
                <w:p w14:paraId="1D924B28" w14:textId="77777777" w:rsidR="00D003D0" w:rsidRPr="00927C95" w:rsidRDefault="00D003D0" w:rsidP="00753135">
                  <w:pPr>
                    <w:spacing w:after="160"/>
                    <w:jc w:val="both"/>
                    <w:rPr>
                      <w:rFonts w:asciiTheme="minorBidi" w:hAnsiTheme="minorBidi" w:cstheme="minorBidi"/>
                      <w:color w:val="000000"/>
                      <w:sz w:val="20"/>
                      <w:szCs w:val="20"/>
                    </w:rPr>
                  </w:pPr>
                </w:p>
                <w:p w14:paraId="68318C5C" w14:textId="77777777" w:rsidR="00D003D0" w:rsidRPr="00927C95" w:rsidRDefault="00D003D0" w:rsidP="00753135">
                  <w:pPr>
                    <w:spacing w:after="160"/>
                    <w:jc w:val="both"/>
                    <w:rPr>
                      <w:rFonts w:asciiTheme="minorBidi" w:hAnsiTheme="minorBidi" w:cstheme="minorBidi"/>
                      <w:color w:val="000000"/>
                      <w:sz w:val="20"/>
                      <w:szCs w:val="20"/>
                    </w:rPr>
                  </w:pPr>
                </w:p>
                <w:p w14:paraId="294914C8" w14:textId="17BC8842" w:rsidR="00ED2127" w:rsidRPr="00927C95" w:rsidRDefault="00ED2127" w:rsidP="00753135">
                  <w:pPr>
                    <w:spacing w:after="160"/>
                    <w:jc w:val="both"/>
                    <w:rPr>
                      <w:rFonts w:asciiTheme="minorBidi" w:hAnsiTheme="minorBidi" w:cstheme="minorBidi"/>
                      <w:color w:val="000000"/>
                      <w:sz w:val="20"/>
                      <w:szCs w:val="20"/>
                    </w:rPr>
                  </w:pPr>
                  <w:r w:rsidRPr="00927C95">
                    <w:rPr>
                      <w:rFonts w:asciiTheme="minorBidi" w:hAnsiTheme="minorBidi"/>
                      <w:color w:val="000000"/>
                      <w:sz w:val="20"/>
                      <w:szCs w:val="20"/>
                    </w:rPr>
                    <w:t>.</w:t>
                  </w:r>
                </w:p>
                <w:p w14:paraId="73AEF8E5" w14:textId="77777777" w:rsidR="00ED2127" w:rsidRPr="00927C95" w:rsidRDefault="00ED2127" w:rsidP="00753135">
                  <w:pPr>
                    <w:keepNext/>
                    <w:spacing w:before="240" w:after="60" w:line="360" w:lineRule="auto"/>
                    <w:contextualSpacing/>
                    <w:jc w:val="both"/>
                    <w:rPr>
                      <w:rFonts w:asciiTheme="minorBidi" w:hAnsiTheme="minorBidi" w:cstheme="minorBidi"/>
                      <w:color w:val="000000"/>
                      <w:sz w:val="20"/>
                      <w:szCs w:val="20"/>
                    </w:rPr>
                  </w:pPr>
                </w:p>
              </w:tc>
            </w:tr>
          </w:tbl>
          <w:p w14:paraId="4BF75791" w14:textId="6AE726E5" w:rsidR="00ED2127" w:rsidRDefault="00ED2127" w:rsidP="00753135">
            <w:pPr>
              <w:spacing w:after="160"/>
              <w:jc w:val="both"/>
              <w:rPr>
                <w:rFonts w:ascii="Georgia" w:hAnsi="Georgia"/>
                <w:color w:val="323232"/>
              </w:rPr>
            </w:pPr>
          </w:p>
          <w:p w14:paraId="0DFC39CC" w14:textId="682898E9" w:rsidR="00ED2127" w:rsidRDefault="00ED2127" w:rsidP="00EC7F47">
            <w:pPr>
              <w:spacing w:after="160"/>
              <w:jc w:val="both"/>
              <w:rPr>
                <w:rFonts w:asciiTheme="minorBidi" w:hAnsiTheme="minorBidi" w:cstheme="minorBidi"/>
                <w:color w:val="000000"/>
                <w:sz w:val="20"/>
                <w:szCs w:val="20"/>
              </w:rPr>
            </w:pPr>
          </w:p>
          <w:p w14:paraId="787F07F2" w14:textId="3C60CA65" w:rsidR="00ED2127" w:rsidRDefault="00ED2127" w:rsidP="00EC7F47">
            <w:pPr>
              <w:spacing w:after="160"/>
              <w:jc w:val="both"/>
              <w:rPr>
                <w:rFonts w:asciiTheme="minorBidi" w:hAnsiTheme="minorBidi" w:cstheme="minorBidi"/>
                <w:color w:val="000000"/>
                <w:sz w:val="20"/>
                <w:szCs w:val="20"/>
              </w:rPr>
            </w:pPr>
          </w:p>
          <w:p w14:paraId="68416BB7" w14:textId="30CE4251" w:rsidR="00ED2127" w:rsidRDefault="00ED2127" w:rsidP="00EC7F47">
            <w:pPr>
              <w:spacing w:after="160"/>
              <w:jc w:val="both"/>
              <w:rPr>
                <w:rFonts w:asciiTheme="minorBidi" w:hAnsiTheme="minorBidi" w:cstheme="minorBidi"/>
                <w:color w:val="000000"/>
                <w:sz w:val="20"/>
                <w:szCs w:val="20"/>
              </w:rPr>
            </w:pPr>
          </w:p>
          <w:p w14:paraId="73D2FA69" w14:textId="7FDD77F1" w:rsidR="00ED2127" w:rsidRDefault="00ED2127" w:rsidP="00EC7F47">
            <w:pPr>
              <w:spacing w:after="160"/>
              <w:jc w:val="both"/>
              <w:rPr>
                <w:rFonts w:asciiTheme="minorBidi" w:hAnsiTheme="minorBidi" w:cstheme="minorBidi"/>
                <w:color w:val="000000"/>
                <w:sz w:val="20"/>
                <w:szCs w:val="20"/>
              </w:rPr>
            </w:pPr>
          </w:p>
          <w:p w14:paraId="6E4F44AB" w14:textId="77777777" w:rsidR="00ED2127" w:rsidRPr="009A7BD3" w:rsidRDefault="00ED2127" w:rsidP="00EC7F47">
            <w:pPr>
              <w:spacing w:after="160"/>
              <w:jc w:val="both"/>
              <w:rPr>
                <w:rFonts w:asciiTheme="minorBidi" w:hAnsiTheme="minorBidi" w:cstheme="minorBidi"/>
                <w:color w:val="000000"/>
                <w:sz w:val="20"/>
                <w:szCs w:val="20"/>
              </w:rPr>
            </w:pPr>
          </w:p>
          <w:p w14:paraId="61CE20BC" w14:textId="77777777" w:rsidR="00ED2127" w:rsidRPr="001F69BE" w:rsidRDefault="00ED2127" w:rsidP="00753135">
            <w:pPr>
              <w:spacing w:after="160"/>
              <w:jc w:val="both"/>
              <w:rPr>
                <w:rFonts w:asciiTheme="minorBidi" w:hAnsiTheme="minorBidi" w:cstheme="minorBidi"/>
                <w:color w:val="000000"/>
                <w:sz w:val="18"/>
                <w:szCs w:val="18"/>
              </w:rPr>
            </w:pPr>
          </w:p>
          <w:p w14:paraId="3BCAC502" w14:textId="77777777" w:rsidR="00ED2127" w:rsidRPr="001F69BE" w:rsidRDefault="00ED2127" w:rsidP="00753135">
            <w:pPr>
              <w:spacing w:after="160"/>
              <w:jc w:val="both"/>
              <w:rPr>
                <w:rFonts w:asciiTheme="minorBidi" w:hAnsiTheme="minorBidi" w:cstheme="minorBidi"/>
                <w:color w:val="000000"/>
                <w:sz w:val="18"/>
                <w:szCs w:val="18"/>
              </w:rPr>
            </w:pPr>
          </w:p>
          <w:p w14:paraId="6CF4A91A" w14:textId="77777777" w:rsidR="00ED2127" w:rsidRPr="001F69BE" w:rsidRDefault="00ED2127" w:rsidP="00753135">
            <w:pPr>
              <w:spacing w:after="160"/>
              <w:jc w:val="both"/>
              <w:rPr>
                <w:rFonts w:asciiTheme="minorBidi" w:hAnsiTheme="minorBidi" w:cstheme="minorBidi"/>
                <w:color w:val="000000"/>
                <w:sz w:val="18"/>
                <w:szCs w:val="18"/>
              </w:rPr>
            </w:pPr>
          </w:p>
          <w:p w14:paraId="01084050" w14:textId="77777777" w:rsidR="00ED2127" w:rsidRPr="001F69BE" w:rsidRDefault="00ED2127" w:rsidP="00753135">
            <w:pPr>
              <w:spacing w:after="160"/>
              <w:jc w:val="both"/>
              <w:rPr>
                <w:rFonts w:asciiTheme="minorBidi" w:hAnsiTheme="minorBidi" w:cstheme="minorBidi"/>
                <w:color w:val="000000"/>
                <w:sz w:val="18"/>
                <w:szCs w:val="18"/>
              </w:rPr>
            </w:pPr>
          </w:p>
          <w:p w14:paraId="3497E5E6"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425B822C" w14:textId="720A5884" w:rsidR="00ED2127"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11F2BEA9" w14:textId="288912DE" w:rsidR="00ED2127"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2DA58E57" w14:textId="77777777" w:rsidR="00ED2127" w:rsidRPr="001F69BE" w:rsidRDefault="00ED212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8"/>
              <w:gridCol w:w="222"/>
            </w:tblGrid>
            <w:tr w:rsidR="00ED2127" w:rsidRPr="001F69BE" w14:paraId="6A69AD1D" w14:textId="77777777" w:rsidTr="00753135">
              <w:trPr>
                <w:trHeight w:val="2284"/>
              </w:trPr>
              <w:tc>
                <w:tcPr>
                  <w:tcW w:w="5406" w:type="dxa"/>
                </w:tcPr>
                <w:p w14:paraId="4B9D9A41" w14:textId="77777777" w:rsidR="00ED2127" w:rsidRPr="00B04CB7" w:rsidRDefault="00ED2127" w:rsidP="00753135">
                  <w:pPr>
                    <w:keepNext/>
                    <w:spacing w:before="240" w:after="60" w:line="360" w:lineRule="auto"/>
                    <w:contextualSpacing/>
                    <w:jc w:val="both"/>
                    <w:rPr>
                      <w:rFonts w:asciiTheme="minorBidi" w:hAnsiTheme="minorBidi" w:cstheme="minorBidi"/>
                      <w:color w:val="000000"/>
                      <w:sz w:val="24"/>
                      <w:szCs w:val="24"/>
                    </w:rPr>
                  </w:pPr>
                  <w:r w:rsidRPr="00B04CB7">
                    <w:rPr>
                      <w:rFonts w:asciiTheme="minorBidi" w:hAnsiTheme="minorBidi"/>
                      <w:noProof/>
                      <w:color w:val="000000"/>
                      <w:sz w:val="24"/>
                      <w:szCs w:val="24"/>
                    </w:rPr>
                    <w:drawing>
                      <wp:inline distT="0" distB="0" distL="0" distR="0" wp14:anchorId="1BB9BB1F" wp14:editId="3F4C5C91">
                        <wp:extent cx="5223009" cy="2984577"/>
                        <wp:effectExtent l="0" t="0" r="0" b="6350"/>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pic:cNvPicPr/>
                              </pic:nvPicPr>
                              <pic:blipFill>
                                <a:blip r:embed="rId13">
                                  <a:extLst>
                                    <a:ext uri="{28A0092B-C50C-407E-A947-70E740481C1C}">
                                      <a14:useLocalDpi xmlns:a14="http://schemas.microsoft.com/office/drawing/2010/main" val="0"/>
                                    </a:ext>
                                  </a:extLst>
                                </a:blip>
                                <a:stretch>
                                  <a:fillRect/>
                                </a:stretch>
                              </pic:blipFill>
                              <pic:spPr>
                                <a:xfrm>
                                  <a:off x="0" y="0"/>
                                  <a:ext cx="5223009" cy="2984577"/>
                                </a:xfrm>
                                <a:prstGeom prst="rect">
                                  <a:avLst/>
                                </a:prstGeom>
                              </pic:spPr>
                            </pic:pic>
                          </a:graphicData>
                        </a:graphic>
                      </wp:inline>
                    </w:drawing>
                  </w:r>
                </w:p>
              </w:tc>
              <w:tc>
                <w:tcPr>
                  <w:tcW w:w="4006" w:type="dxa"/>
                </w:tcPr>
                <w:p w14:paraId="78337DAF" w14:textId="77777777" w:rsidR="00ED2127" w:rsidRPr="003967DB" w:rsidRDefault="00ED2127" w:rsidP="00753135">
                  <w:pPr>
                    <w:keepNext/>
                    <w:spacing w:before="240" w:after="60" w:line="360" w:lineRule="auto"/>
                    <w:contextualSpacing/>
                    <w:jc w:val="both"/>
                    <w:rPr>
                      <w:rFonts w:asciiTheme="minorBidi" w:hAnsiTheme="minorBidi" w:cstheme="minorBidi"/>
                      <w:noProof/>
                      <w:color w:val="000000"/>
                      <w:sz w:val="24"/>
                      <w:szCs w:val="24"/>
                    </w:rPr>
                  </w:pPr>
                </w:p>
              </w:tc>
            </w:tr>
            <w:tr w:rsidR="00ED2127" w:rsidRPr="001F69BE" w14:paraId="3309F302" w14:textId="77777777" w:rsidTr="00753135">
              <w:tc>
                <w:tcPr>
                  <w:tcW w:w="5406" w:type="dxa"/>
                </w:tcPr>
                <w:p w14:paraId="2337B80C" w14:textId="36C3FA0F" w:rsidR="00925C13" w:rsidRDefault="00ED2127" w:rsidP="002C49C6">
                  <w:pPr>
                    <w:spacing w:after="160"/>
                    <w:jc w:val="both"/>
                    <w:rPr>
                      <w:rFonts w:asciiTheme="minorBidi" w:hAnsiTheme="minorBidi" w:cstheme="minorBidi"/>
                      <w:b/>
                      <w:bCs/>
                      <w:color w:val="000000"/>
                      <w:sz w:val="20"/>
                      <w:szCs w:val="20"/>
                      <w:rtl/>
                    </w:rPr>
                  </w:pPr>
                  <w:r w:rsidRPr="009A7BD3">
                    <w:rPr>
                      <w:rFonts w:asciiTheme="minorBidi" w:hAnsiTheme="minorBidi" w:cstheme="minorBidi"/>
                      <w:b/>
                      <w:color w:val="000000"/>
                      <w:sz w:val="20"/>
                      <w:szCs w:val="20"/>
                    </w:rPr>
                    <w:t xml:space="preserve">Figure </w:t>
                  </w:r>
                  <w:r>
                    <w:rPr>
                      <w:rFonts w:asciiTheme="minorBidi" w:hAnsiTheme="minorBidi" w:cstheme="minorBidi"/>
                      <w:b/>
                      <w:color w:val="000000"/>
                      <w:sz w:val="20"/>
                      <w:szCs w:val="20"/>
                    </w:rPr>
                    <w:t>4</w:t>
                  </w:r>
                  <w:r w:rsidRPr="009A7BD3">
                    <w:rPr>
                      <w:rFonts w:asciiTheme="minorBidi" w:hAnsiTheme="minorBidi" w:cstheme="minorBidi"/>
                      <w:b/>
                      <w:color w:val="000000"/>
                      <w:sz w:val="20"/>
                      <w:szCs w:val="20"/>
                    </w:rPr>
                    <w:t xml:space="preserve">. </w:t>
                  </w:r>
                  <w:r w:rsidRPr="009A7BD3">
                    <w:rPr>
                      <w:rFonts w:asciiTheme="minorBidi" w:hAnsiTheme="minorBidi" w:cstheme="minorBidi"/>
                      <w:b/>
                      <w:bCs/>
                      <w:color w:val="000000"/>
                      <w:sz w:val="20"/>
                      <w:szCs w:val="20"/>
                    </w:rPr>
                    <w:t xml:space="preserve">Experiment </w:t>
                  </w:r>
                  <w:r>
                    <w:rPr>
                      <w:rFonts w:asciiTheme="minorBidi" w:hAnsiTheme="minorBidi" w:cstheme="minorBidi"/>
                      <w:b/>
                      <w:bCs/>
                      <w:color w:val="000000"/>
                      <w:sz w:val="20"/>
                      <w:szCs w:val="20"/>
                    </w:rPr>
                    <w:t>2 (</w:t>
                  </w:r>
                  <w:r w:rsidRPr="009A7BD3">
                    <w:rPr>
                      <w:rFonts w:asciiTheme="minorBidi" w:hAnsiTheme="minorBidi" w:cstheme="minorBidi"/>
                      <w:b/>
                      <w:bCs/>
                      <w:color w:val="000000"/>
                      <w:sz w:val="20"/>
                      <w:szCs w:val="20"/>
                    </w:rPr>
                    <w:t>Visual Masking</w:t>
                  </w:r>
                  <w:r>
                    <w:rPr>
                      <w:rFonts w:asciiTheme="minorBidi" w:hAnsiTheme="minorBidi" w:cstheme="minorBidi"/>
                      <w:b/>
                      <w:bCs/>
                      <w:color w:val="000000"/>
                      <w:sz w:val="20"/>
                      <w:szCs w:val="20"/>
                    </w:rPr>
                    <w:t>): Evidence for extinction across the groups.</w:t>
                  </w:r>
                  <w:r w:rsidRPr="009A7BD3">
                    <w:rPr>
                      <w:rFonts w:asciiTheme="minorBidi" w:hAnsiTheme="minorBidi" w:cstheme="minorBidi"/>
                      <w:color w:val="000000"/>
                      <w:sz w:val="20"/>
                      <w:szCs w:val="20"/>
                    </w:rPr>
                    <w:t xml:space="preserve"> </w:t>
                  </w:r>
                  <w:r w:rsidRPr="009A7BD3">
                    <w:rPr>
                      <w:rFonts w:asciiTheme="minorBidi" w:hAnsiTheme="minorBidi" w:cstheme="minorBidi"/>
                      <w:b/>
                      <w:bCs/>
                      <w:color w:val="000000"/>
                      <w:sz w:val="20"/>
                      <w:szCs w:val="20"/>
                    </w:rPr>
                    <w:t>Normalized SCRs for early and late extinction</w:t>
                  </w:r>
                  <w:r w:rsidR="00C73A34">
                    <w:rPr>
                      <w:rFonts w:asciiTheme="minorBidi" w:hAnsiTheme="minorBidi" w:cstheme="minorBidi"/>
                      <w:b/>
                      <w:bCs/>
                      <w:color w:val="000000"/>
                      <w:sz w:val="20"/>
                      <w:szCs w:val="20"/>
                    </w:rPr>
                    <w:t xml:space="preserve"> </w:t>
                  </w:r>
                  <w:r w:rsidR="00C73A34" w:rsidRPr="008976FE">
                    <w:rPr>
                      <w:rFonts w:asciiTheme="minorBidi" w:hAnsiTheme="minorBidi" w:cstheme="minorBidi"/>
                      <w:b/>
                      <w:color w:val="000000"/>
                      <w:sz w:val="20"/>
                      <w:szCs w:val="20"/>
                    </w:rPr>
                    <w:t>displayed by boxplot</w:t>
                  </w:r>
                  <w:r w:rsidR="00C73A34" w:rsidRPr="008976FE">
                    <w:rPr>
                      <w:rFonts w:asciiTheme="minorBidi" w:hAnsiTheme="minorBidi" w:cstheme="minorBidi"/>
                      <w:bCs/>
                      <w:color w:val="000000"/>
                      <w:sz w:val="20"/>
                      <w:szCs w:val="20"/>
                    </w:rPr>
                    <w:t xml:space="preserve">. </w:t>
                  </w:r>
                  <w:r w:rsidR="00C73A34" w:rsidRPr="008976FE">
                    <w:rPr>
                      <w:rFonts w:asciiTheme="minorBidi" w:hAnsiTheme="minorBidi" w:cstheme="minorBidi"/>
                      <w:bCs/>
                      <w:sz w:val="20"/>
                      <w:szCs w:val="20"/>
                    </w:rPr>
                    <w:t xml:space="preserve">For the aware (pink portion) </w:t>
                  </w:r>
                  <w:r w:rsidR="00C73A34">
                    <w:rPr>
                      <w:rFonts w:asciiTheme="minorBidi" w:hAnsiTheme="minorBidi" w:cstheme="minorBidi"/>
                      <w:bCs/>
                      <w:sz w:val="20"/>
                      <w:szCs w:val="20"/>
                    </w:rPr>
                    <w:t xml:space="preserve">and the Unaware </w:t>
                  </w:r>
                  <w:r w:rsidR="00C73A34" w:rsidRPr="008976FE">
                    <w:rPr>
                      <w:rFonts w:asciiTheme="minorBidi" w:hAnsiTheme="minorBidi" w:cstheme="minorBidi"/>
                      <w:bCs/>
                      <w:sz w:val="20"/>
                      <w:szCs w:val="20"/>
                    </w:rPr>
                    <w:t>condition</w:t>
                  </w:r>
                  <w:r w:rsidR="00C73A34">
                    <w:rPr>
                      <w:rFonts w:asciiTheme="minorBidi" w:hAnsiTheme="minorBidi" w:cstheme="minorBidi"/>
                      <w:bCs/>
                      <w:sz w:val="20"/>
                      <w:szCs w:val="20"/>
                    </w:rPr>
                    <w:t>s</w:t>
                  </w:r>
                  <w:r w:rsidR="00C73A34" w:rsidRPr="008976FE">
                    <w:rPr>
                      <w:rFonts w:asciiTheme="minorBidi" w:hAnsiTheme="minorBidi" w:cstheme="minorBidi"/>
                      <w:bCs/>
                      <w:sz w:val="20"/>
                      <w:szCs w:val="20"/>
                    </w:rPr>
                    <w:t xml:space="preserve"> (</w:t>
                  </w:r>
                  <w:r w:rsidR="00C73A34">
                    <w:rPr>
                      <w:rFonts w:asciiTheme="minorBidi" w:hAnsiTheme="minorBidi" w:cstheme="minorBidi"/>
                      <w:bCs/>
                      <w:sz w:val="20"/>
                      <w:szCs w:val="20"/>
                    </w:rPr>
                    <w:t>blue</w:t>
                  </w:r>
                  <w:r w:rsidR="00C73A34" w:rsidRPr="008976FE">
                    <w:rPr>
                      <w:rFonts w:asciiTheme="minorBidi" w:hAnsiTheme="minorBidi" w:cstheme="minorBidi"/>
                      <w:bCs/>
                      <w:sz w:val="20"/>
                      <w:szCs w:val="20"/>
                    </w:rPr>
                    <w:t xml:space="preserve"> portion) responses to the CS declined significantly between early and late</w:t>
                  </w:r>
                  <w:r w:rsidR="00C73A34" w:rsidRPr="008976FE">
                    <w:rPr>
                      <w:rFonts w:asciiTheme="minorBidi" w:hAnsiTheme="minorBidi" w:cstheme="minorBidi"/>
                      <w:bCs/>
                      <w:color w:val="000000"/>
                      <w:sz w:val="20"/>
                      <w:szCs w:val="20"/>
                    </w:rPr>
                    <w:t xml:space="preserve"> Extinction</w:t>
                  </w:r>
                  <w:r w:rsidR="00C73A34">
                    <w:rPr>
                      <w:rFonts w:asciiTheme="minorBidi" w:hAnsiTheme="minorBidi" w:cstheme="minorBidi"/>
                      <w:bCs/>
                      <w:color w:val="000000"/>
                      <w:sz w:val="20"/>
                      <w:szCs w:val="20"/>
                    </w:rPr>
                    <w:t>.</w:t>
                  </w:r>
                  <w:r w:rsidR="00C73A34" w:rsidRPr="008976FE">
                    <w:rPr>
                      <w:rFonts w:asciiTheme="minorBidi" w:hAnsiTheme="minorBidi" w:cstheme="minorBidi"/>
                      <w:bCs/>
                      <w:color w:val="000000"/>
                      <w:sz w:val="20"/>
                      <w:szCs w:val="20"/>
                    </w:rPr>
                    <w:t xml:space="preserve"> However,</w:t>
                  </w:r>
                  <w:r w:rsidR="00C73A34" w:rsidRPr="008976FE">
                    <w:rPr>
                      <w:rFonts w:asciiTheme="minorBidi" w:hAnsiTheme="minorBidi" w:cstheme="minorBidi"/>
                      <w:bCs/>
                      <w:sz w:val="20"/>
                      <w:szCs w:val="20"/>
                    </w:rPr>
                    <w:t xml:space="preserve"> responses in the No Extinction condition (green portion) did not differ throughout the extinction session</w:t>
                  </w:r>
                  <w:r w:rsidR="00C73A34" w:rsidRPr="008976FE">
                    <w:rPr>
                      <w:rFonts w:asciiTheme="minorBidi" w:hAnsiTheme="minorBidi" w:cstheme="minorBidi"/>
                      <w:b/>
                      <w:sz w:val="20"/>
                      <w:szCs w:val="20"/>
                    </w:rPr>
                    <w:t>.</w:t>
                  </w:r>
                  <w:r w:rsidR="00C73A34">
                    <w:rPr>
                      <w:rFonts w:asciiTheme="minorBidi" w:hAnsiTheme="minorBidi"/>
                      <w:color w:val="000000"/>
                      <w:sz w:val="20"/>
                      <w:szCs w:val="20"/>
                    </w:rPr>
                    <w:t xml:space="preserve"> </w:t>
                  </w:r>
                </w:p>
                <w:p w14:paraId="63889299" w14:textId="2B9C7236" w:rsidR="00C73A34" w:rsidRDefault="00C73A34" w:rsidP="00C73A34">
                  <w:pPr>
                    <w:spacing w:after="160"/>
                    <w:jc w:val="both"/>
                    <w:rPr>
                      <w:rFonts w:asciiTheme="minorBidi" w:hAnsiTheme="minorBidi" w:cstheme="minorBidi"/>
                      <w:b/>
                      <w:bCs/>
                      <w:color w:val="000000"/>
                      <w:sz w:val="20"/>
                      <w:szCs w:val="20"/>
                      <w:rtl/>
                    </w:rPr>
                  </w:pPr>
                </w:p>
                <w:p w14:paraId="14909BE9" w14:textId="096CF3AB" w:rsidR="00C73A34" w:rsidRDefault="00C73A34" w:rsidP="00753135">
                  <w:pPr>
                    <w:spacing w:after="160"/>
                    <w:jc w:val="both"/>
                    <w:rPr>
                      <w:rFonts w:asciiTheme="minorBidi" w:hAnsiTheme="minorBidi" w:cstheme="minorBidi"/>
                      <w:b/>
                      <w:bCs/>
                      <w:color w:val="000000"/>
                      <w:sz w:val="20"/>
                      <w:szCs w:val="20"/>
                    </w:rPr>
                  </w:pPr>
                </w:p>
                <w:p w14:paraId="18CABB72" w14:textId="77777777" w:rsidR="00C73A34" w:rsidRDefault="00C73A34" w:rsidP="00753135">
                  <w:pPr>
                    <w:spacing w:after="160"/>
                    <w:jc w:val="both"/>
                    <w:rPr>
                      <w:rFonts w:asciiTheme="minorBidi" w:hAnsiTheme="minorBidi" w:cstheme="minorBidi"/>
                      <w:b/>
                      <w:bCs/>
                      <w:color w:val="000000"/>
                      <w:sz w:val="20"/>
                      <w:szCs w:val="20"/>
                    </w:rPr>
                  </w:pPr>
                </w:p>
                <w:p w14:paraId="0C14332A" w14:textId="77777777" w:rsidR="00C73A34" w:rsidRDefault="00C73A34" w:rsidP="00753135">
                  <w:pPr>
                    <w:spacing w:after="160"/>
                    <w:jc w:val="both"/>
                    <w:rPr>
                      <w:rFonts w:asciiTheme="minorBidi" w:hAnsiTheme="minorBidi" w:cstheme="minorBidi"/>
                      <w:b/>
                      <w:bCs/>
                      <w:color w:val="000000"/>
                      <w:sz w:val="20"/>
                      <w:szCs w:val="20"/>
                    </w:rPr>
                  </w:pPr>
                </w:p>
                <w:p w14:paraId="3423FC08" w14:textId="77777777" w:rsidR="00C73A34" w:rsidRDefault="00C73A34" w:rsidP="00753135">
                  <w:pPr>
                    <w:spacing w:after="160"/>
                    <w:jc w:val="both"/>
                    <w:rPr>
                      <w:rFonts w:asciiTheme="minorBidi" w:hAnsiTheme="minorBidi" w:cstheme="minorBidi"/>
                      <w:b/>
                      <w:bCs/>
                      <w:color w:val="000000"/>
                      <w:sz w:val="20"/>
                      <w:szCs w:val="20"/>
                    </w:rPr>
                  </w:pPr>
                </w:p>
                <w:p w14:paraId="434ECC01" w14:textId="1C92F60D" w:rsidR="00ED2127" w:rsidRDefault="00ED2127" w:rsidP="00753135">
                  <w:pPr>
                    <w:spacing w:after="160"/>
                    <w:jc w:val="both"/>
                    <w:rPr>
                      <w:rFonts w:asciiTheme="minorBidi" w:hAnsiTheme="minorBidi" w:cstheme="minorBidi"/>
                      <w:color w:val="000000"/>
                      <w:sz w:val="20"/>
                      <w:szCs w:val="20"/>
                      <w:rtl/>
                    </w:rPr>
                  </w:pPr>
                  <w:r w:rsidRPr="009A7BD3">
                    <w:rPr>
                      <w:rFonts w:asciiTheme="minorBidi" w:hAnsiTheme="minorBidi" w:cstheme="minorBidi"/>
                      <w:color w:val="000000"/>
                      <w:sz w:val="20"/>
                      <w:szCs w:val="20"/>
                    </w:rPr>
                    <w:t xml:space="preserve"> </w:t>
                  </w:r>
                </w:p>
                <w:p w14:paraId="27633AE7" w14:textId="77777777" w:rsidR="00ED2127" w:rsidRPr="009A7BD3" w:rsidRDefault="00ED2127" w:rsidP="00753135">
                  <w:pPr>
                    <w:spacing w:after="160"/>
                    <w:jc w:val="both"/>
                    <w:rPr>
                      <w:rFonts w:asciiTheme="minorBidi" w:hAnsiTheme="minorBidi" w:cstheme="minorBidi"/>
                      <w:color w:val="000000"/>
                      <w:sz w:val="20"/>
                      <w:szCs w:val="20"/>
                    </w:rPr>
                  </w:pPr>
                </w:p>
                <w:p w14:paraId="7B70AD49" w14:textId="77777777" w:rsidR="00ED2127" w:rsidRPr="009A7BD3" w:rsidRDefault="00ED2127" w:rsidP="00753135">
                  <w:pPr>
                    <w:spacing w:after="160"/>
                    <w:jc w:val="both"/>
                    <w:rPr>
                      <w:rFonts w:asciiTheme="minorBidi" w:hAnsiTheme="minorBidi" w:cstheme="minorBidi"/>
                      <w:color w:val="000000"/>
                      <w:sz w:val="20"/>
                      <w:szCs w:val="20"/>
                    </w:rPr>
                  </w:pPr>
                </w:p>
                <w:p w14:paraId="2CB4B3B2" w14:textId="77777777" w:rsidR="00ED2127" w:rsidRPr="009A7BD3" w:rsidRDefault="00ED2127" w:rsidP="00753135">
                  <w:pPr>
                    <w:spacing w:after="160"/>
                    <w:jc w:val="both"/>
                    <w:rPr>
                      <w:rFonts w:asciiTheme="minorBidi" w:hAnsiTheme="minorBidi" w:cstheme="minorBidi"/>
                      <w:color w:val="000000"/>
                      <w:sz w:val="20"/>
                      <w:szCs w:val="20"/>
                    </w:rPr>
                  </w:pPr>
                </w:p>
                <w:p w14:paraId="2B5E75FA" w14:textId="77777777" w:rsidR="00ED2127" w:rsidRPr="009A7BD3" w:rsidRDefault="00ED2127" w:rsidP="00753135">
                  <w:pPr>
                    <w:spacing w:after="160"/>
                    <w:jc w:val="both"/>
                    <w:rPr>
                      <w:rFonts w:asciiTheme="minorBidi" w:hAnsiTheme="minorBidi" w:cstheme="minorBidi"/>
                      <w:color w:val="000000"/>
                      <w:sz w:val="20"/>
                      <w:szCs w:val="20"/>
                    </w:rPr>
                  </w:pPr>
                </w:p>
                <w:p w14:paraId="61E0C824" w14:textId="77777777" w:rsidR="00ED2127" w:rsidRPr="009A7BD3" w:rsidRDefault="00ED2127" w:rsidP="00753135">
                  <w:pPr>
                    <w:spacing w:after="160"/>
                    <w:jc w:val="both"/>
                    <w:rPr>
                      <w:rFonts w:asciiTheme="minorBidi" w:hAnsiTheme="minorBidi" w:cstheme="minorBidi"/>
                      <w:color w:val="000000"/>
                      <w:sz w:val="20"/>
                      <w:szCs w:val="20"/>
                    </w:rPr>
                  </w:pPr>
                </w:p>
                <w:p w14:paraId="076B027F" w14:textId="77777777" w:rsidR="00ED2127" w:rsidRPr="009A7BD3" w:rsidRDefault="00ED2127" w:rsidP="00753135">
                  <w:pPr>
                    <w:spacing w:after="160"/>
                    <w:jc w:val="both"/>
                    <w:rPr>
                      <w:rFonts w:asciiTheme="minorBidi" w:hAnsiTheme="minorBidi" w:cstheme="minorBidi"/>
                      <w:color w:val="000000"/>
                      <w:sz w:val="20"/>
                      <w:szCs w:val="20"/>
                    </w:rPr>
                  </w:pPr>
                </w:p>
                <w:p w14:paraId="2F4B6774" w14:textId="77777777" w:rsidR="00ED2127" w:rsidRPr="009A7BD3" w:rsidRDefault="00ED2127" w:rsidP="00753135">
                  <w:pPr>
                    <w:spacing w:after="160"/>
                    <w:jc w:val="both"/>
                    <w:rPr>
                      <w:rFonts w:asciiTheme="minorBidi" w:hAnsiTheme="minorBidi" w:cstheme="minorBidi"/>
                      <w:color w:val="000000"/>
                      <w:sz w:val="20"/>
                      <w:szCs w:val="20"/>
                    </w:rPr>
                  </w:pPr>
                </w:p>
                <w:p w14:paraId="7ACC9225" w14:textId="77777777" w:rsidR="00ED2127" w:rsidRPr="009A7BD3" w:rsidRDefault="00ED2127" w:rsidP="00753135">
                  <w:pPr>
                    <w:spacing w:after="160"/>
                    <w:jc w:val="both"/>
                    <w:rPr>
                      <w:rFonts w:asciiTheme="minorBidi" w:hAnsiTheme="minorBidi" w:cstheme="minorBidi"/>
                      <w:color w:val="000000"/>
                      <w:sz w:val="20"/>
                      <w:szCs w:val="20"/>
                    </w:rPr>
                  </w:pPr>
                </w:p>
                <w:p w14:paraId="150FA0D0" w14:textId="77777777" w:rsidR="00ED2127" w:rsidRPr="009A7BD3" w:rsidRDefault="00ED2127" w:rsidP="00753135">
                  <w:pPr>
                    <w:spacing w:after="160"/>
                    <w:jc w:val="both"/>
                    <w:rPr>
                      <w:rFonts w:asciiTheme="minorBidi" w:hAnsiTheme="minorBidi" w:cstheme="minorBidi"/>
                      <w:color w:val="00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222"/>
                  </w:tblGrid>
                  <w:tr w:rsidR="00ED2127" w:rsidRPr="009A7BD3" w14:paraId="6ACDBE08" w14:textId="77777777" w:rsidTr="00753135">
                    <w:tc>
                      <w:tcPr>
                        <w:tcW w:w="4600" w:type="dxa"/>
                      </w:tcPr>
                      <w:p w14:paraId="1398F959" w14:textId="77777777" w:rsidR="00ED2127" w:rsidRPr="009A7BD3" w:rsidRDefault="00ED2127" w:rsidP="00753135">
                        <w:pPr>
                          <w:keepNext/>
                          <w:spacing w:before="240" w:after="60" w:line="360" w:lineRule="auto"/>
                          <w:contextualSpacing/>
                          <w:jc w:val="both"/>
                          <w:rPr>
                            <w:rFonts w:asciiTheme="minorBidi" w:hAnsiTheme="minorBidi" w:cstheme="minorBidi"/>
                            <w:color w:val="000000"/>
                            <w:sz w:val="20"/>
                            <w:szCs w:val="20"/>
                          </w:rPr>
                        </w:pPr>
                        <w:r w:rsidRPr="009A7BD3">
                          <w:rPr>
                            <w:rFonts w:asciiTheme="minorBidi" w:hAnsiTheme="minorBidi"/>
                            <w:noProof/>
                            <w:color w:val="000000"/>
                            <w:sz w:val="20"/>
                            <w:szCs w:val="20"/>
                          </w:rPr>
                          <w:drawing>
                            <wp:inline distT="0" distB="0" distL="0" distR="0" wp14:anchorId="6F880B60" wp14:editId="5E571972">
                              <wp:extent cx="5595882" cy="2797941"/>
                              <wp:effectExtent l="0" t="0" r="5080" b="2540"/>
                              <wp:docPr id="1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תמונה 8"/>
                                      <pic:cNvPicPr/>
                                    </pic:nvPicPr>
                                    <pic:blipFill>
                                      <a:blip r:embed="rId14">
                                        <a:extLst>
                                          <a:ext uri="{28A0092B-C50C-407E-A947-70E740481C1C}">
                                            <a14:useLocalDpi xmlns:a14="http://schemas.microsoft.com/office/drawing/2010/main" val="0"/>
                                          </a:ext>
                                        </a:extLst>
                                      </a:blip>
                                      <a:stretch>
                                        <a:fillRect/>
                                      </a:stretch>
                                    </pic:blipFill>
                                    <pic:spPr>
                                      <a:xfrm>
                                        <a:off x="0" y="0"/>
                                        <a:ext cx="5595882" cy="2797941"/>
                                      </a:xfrm>
                                      <a:prstGeom prst="rect">
                                        <a:avLst/>
                                      </a:prstGeom>
                                    </pic:spPr>
                                  </pic:pic>
                                </a:graphicData>
                              </a:graphic>
                            </wp:inline>
                          </w:drawing>
                        </w:r>
                      </w:p>
                    </w:tc>
                    <w:tc>
                      <w:tcPr>
                        <w:tcW w:w="4694" w:type="dxa"/>
                      </w:tcPr>
                      <w:p w14:paraId="6EA27E22" w14:textId="392E1922" w:rsidR="00ED2127" w:rsidRPr="009A7BD3" w:rsidRDefault="00ED2127" w:rsidP="00753135">
                        <w:pPr>
                          <w:keepNext/>
                          <w:spacing w:before="240" w:after="60" w:line="360" w:lineRule="auto"/>
                          <w:contextualSpacing/>
                          <w:jc w:val="both"/>
                          <w:rPr>
                            <w:rFonts w:asciiTheme="minorBidi" w:hAnsiTheme="minorBidi" w:cstheme="minorBidi"/>
                            <w:color w:val="000000"/>
                            <w:sz w:val="20"/>
                            <w:szCs w:val="20"/>
                          </w:rPr>
                        </w:pPr>
                      </w:p>
                    </w:tc>
                  </w:tr>
                  <w:tr w:rsidR="00ED2127" w:rsidRPr="009A7BD3" w14:paraId="0D5C7BC4" w14:textId="77777777" w:rsidTr="00753135">
                    <w:tc>
                      <w:tcPr>
                        <w:tcW w:w="9294" w:type="dxa"/>
                        <w:gridSpan w:val="2"/>
                      </w:tcPr>
                      <w:p w14:paraId="787706AB" w14:textId="19D4731C" w:rsidR="00925C13" w:rsidRDefault="00ED2127" w:rsidP="00925C13">
                        <w:pPr>
                          <w:spacing w:after="160"/>
                          <w:jc w:val="both"/>
                          <w:rPr>
                            <w:rFonts w:asciiTheme="minorBidi" w:hAnsiTheme="minorBidi" w:cstheme="minorBidi"/>
                            <w:b/>
                            <w:bCs/>
                            <w:color w:val="000000"/>
                            <w:sz w:val="20"/>
                            <w:szCs w:val="20"/>
                            <w:rtl/>
                          </w:rPr>
                        </w:pPr>
                        <w:r w:rsidRPr="009A7BD3">
                          <w:rPr>
                            <w:rFonts w:asciiTheme="minorBidi" w:hAnsiTheme="minorBidi" w:cstheme="minorBidi"/>
                            <w:b/>
                            <w:color w:val="000000"/>
                            <w:sz w:val="20"/>
                            <w:szCs w:val="20"/>
                          </w:rPr>
                          <w:t xml:space="preserve">Figure </w:t>
                        </w:r>
                        <w:r>
                          <w:rPr>
                            <w:rFonts w:asciiTheme="minorBidi" w:hAnsiTheme="minorBidi" w:cstheme="minorBidi"/>
                            <w:b/>
                            <w:color w:val="000000"/>
                            <w:sz w:val="20"/>
                            <w:szCs w:val="20"/>
                          </w:rPr>
                          <w:t>5</w:t>
                        </w:r>
                        <w:r w:rsidRPr="009A7BD3">
                          <w:rPr>
                            <w:rFonts w:asciiTheme="minorBidi" w:hAnsiTheme="minorBidi" w:cstheme="minorBidi"/>
                            <w:b/>
                            <w:color w:val="000000"/>
                            <w:sz w:val="20"/>
                            <w:szCs w:val="20"/>
                          </w:rPr>
                          <w:t xml:space="preserve">. </w:t>
                        </w:r>
                        <w:r w:rsidRPr="009A7BD3">
                          <w:rPr>
                            <w:rFonts w:asciiTheme="minorBidi" w:hAnsiTheme="minorBidi" w:cstheme="minorBidi"/>
                            <w:b/>
                            <w:bCs/>
                            <w:color w:val="000000"/>
                            <w:sz w:val="20"/>
                            <w:szCs w:val="20"/>
                          </w:rPr>
                          <w:t xml:space="preserve">Experiment </w:t>
                        </w:r>
                        <w:r>
                          <w:rPr>
                            <w:rFonts w:asciiTheme="minorBidi" w:hAnsiTheme="minorBidi" w:cstheme="minorBidi"/>
                            <w:b/>
                            <w:bCs/>
                            <w:color w:val="000000"/>
                            <w:sz w:val="20"/>
                            <w:szCs w:val="20"/>
                          </w:rPr>
                          <w:t>2</w:t>
                        </w:r>
                        <w:r w:rsidRPr="009A7BD3">
                          <w:rPr>
                            <w:rFonts w:asciiTheme="minorBidi" w:hAnsiTheme="minorBidi" w:cstheme="minorBidi"/>
                            <w:b/>
                            <w:bCs/>
                            <w:color w:val="000000"/>
                            <w:sz w:val="20"/>
                            <w:szCs w:val="20"/>
                          </w:rPr>
                          <w:t>- Visual Masking-</w:t>
                        </w:r>
                        <w:r w:rsidRPr="009A7BD3">
                          <w:rPr>
                            <w:rFonts w:asciiTheme="minorBidi" w:hAnsiTheme="minorBidi" w:cstheme="minorBidi"/>
                            <w:color w:val="000000"/>
                            <w:sz w:val="20"/>
                            <w:szCs w:val="20"/>
                          </w:rPr>
                          <w:t xml:space="preserve"> </w:t>
                        </w:r>
                        <w:r w:rsidRPr="00C5132F">
                          <w:rPr>
                            <w:rFonts w:asciiTheme="minorBidi" w:hAnsiTheme="minorBidi" w:cstheme="minorBidi"/>
                            <w:b/>
                            <w:bCs/>
                            <w:color w:val="000000"/>
                            <w:sz w:val="20"/>
                            <w:szCs w:val="20"/>
                          </w:rPr>
                          <w:t xml:space="preserve">Indication </w:t>
                        </w:r>
                        <w:r w:rsidRPr="00B801AC">
                          <w:rPr>
                            <w:rFonts w:asciiTheme="minorBidi" w:hAnsiTheme="minorBidi" w:cstheme="minorBidi"/>
                            <w:b/>
                            <w:bCs/>
                            <w:color w:val="000000"/>
                            <w:sz w:val="20"/>
                            <w:szCs w:val="20"/>
                          </w:rPr>
                          <w:t>of Recovery</w:t>
                        </w:r>
                        <w:r w:rsidR="00D07B83" w:rsidRPr="00927C95">
                          <w:rPr>
                            <w:rFonts w:asciiTheme="minorBidi" w:hAnsiTheme="minorBidi"/>
                            <w:b/>
                            <w:bCs/>
                            <w:color w:val="000000"/>
                            <w:sz w:val="20"/>
                            <w:szCs w:val="20"/>
                          </w:rPr>
                          <w:t xml:space="preserve"> illustrates by boxplot.</w:t>
                        </w:r>
                        <w:r w:rsidR="00D07B83" w:rsidRPr="00927C95">
                          <w:rPr>
                            <w:rFonts w:asciiTheme="minorBidi" w:hAnsiTheme="minorBidi"/>
                            <w:color w:val="000000"/>
                            <w:sz w:val="20"/>
                            <w:szCs w:val="20"/>
                          </w:rPr>
                          <w:t xml:space="preserve"> Recovery index (RI) was defined by deducting the CS elicited threat response at the last four trial of extinction from the trials of the Test Phase. </w:t>
                        </w:r>
                        <w:r w:rsidR="00D07B83" w:rsidRPr="00B801AC">
                          <w:rPr>
                            <w:rFonts w:asciiTheme="minorBidi" w:hAnsiTheme="minorBidi"/>
                            <w:color w:val="000000"/>
                            <w:sz w:val="20"/>
                            <w:szCs w:val="20"/>
                          </w:rPr>
                          <w:t>The Una</w:t>
                        </w:r>
                        <w:r w:rsidR="00D07B83" w:rsidRPr="001A4402">
                          <w:rPr>
                            <w:rFonts w:asciiTheme="minorBidi" w:hAnsiTheme="minorBidi"/>
                            <w:color w:val="000000"/>
                            <w:sz w:val="20"/>
                            <w:szCs w:val="20"/>
                          </w:rPr>
                          <w:t xml:space="preserve">ware </w:t>
                        </w:r>
                        <w:r w:rsidR="00D07B83" w:rsidRPr="005057B9">
                          <w:rPr>
                            <w:rFonts w:asciiTheme="minorBidi" w:hAnsiTheme="minorBidi"/>
                            <w:color w:val="000000"/>
                            <w:sz w:val="20"/>
                            <w:szCs w:val="20"/>
                          </w:rPr>
                          <w:t xml:space="preserve">condition </w:t>
                        </w:r>
                        <w:r w:rsidR="00D07B83" w:rsidRPr="005057B9">
                          <w:rPr>
                            <w:rFonts w:asciiTheme="minorBidi" w:hAnsiTheme="minorBidi" w:cstheme="minorBidi"/>
                            <w:color w:val="000000"/>
                            <w:sz w:val="20"/>
                            <w:szCs w:val="20"/>
                          </w:rPr>
                          <w:t>has lowe</w:t>
                        </w:r>
                        <w:r w:rsidR="00D07B83" w:rsidRPr="000E11EA">
                          <w:rPr>
                            <w:rFonts w:asciiTheme="minorBidi" w:hAnsiTheme="minorBidi" w:cstheme="minorBidi"/>
                            <w:color w:val="000000"/>
                            <w:sz w:val="20"/>
                            <w:szCs w:val="20"/>
                          </w:rPr>
                          <w:t>st</w:t>
                        </w:r>
                        <w:r w:rsidR="00D07B83" w:rsidRPr="005A1F6D">
                          <w:rPr>
                            <w:rFonts w:asciiTheme="minorBidi" w:hAnsiTheme="minorBidi" w:cstheme="minorBidi"/>
                            <w:color w:val="000000"/>
                            <w:sz w:val="20"/>
                            <w:szCs w:val="20"/>
                          </w:rPr>
                          <w:t xml:space="preserve"> mean values and the smallest range </w:t>
                        </w:r>
                        <w:r w:rsidR="00D07B83" w:rsidRPr="00D11125">
                          <w:rPr>
                            <w:rFonts w:asciiTheme="minorBidi" w:hAnsiTheme="minorBidi" w:cstheme="minorBidi"/>
                            <w:color w:val="000000"/>
                            <w:sz w:val="20"/>
                            <w:szCs w:val="20"/>
                            <w:lang w:val="en-GB"/>
                          </w:rPr>
                          <w:t>Interquartile</w:t>
                        </w:r>
                        <w:r w:rsidR="00D07B83" w:rsidRPr="008E65F7">
                          <w:rPr>
                            <w:rFonts w:asciiTheme="minorBidi" w:hAnsiTheme="minorBidi" w:cstheme="minorBidi"/>
                            <w:color w:val="000000"/>
                            <w:sz w:val="20"/>
                            <w:szCs w:val="20"/>
                            <w:lang w:val="en-GB"/>
                          </w:rPr>
                          <w:t xml:space="preserve"> and the lowest standard deviation</w:t>
                        </w:r>
                        <w:r w:rsidR="00D07B83" w:rsidRPr="008F217A">
                          <w:rPr>
                            <w:rFonts w:asciiTheme="minorBidi" w:hAnsiTheme="minorBidi" w:cstheme="minorBidi"/>
                            <w:color w:val="000000"/>
                            <w:sz w:val="20"/>
                            <w:szCs w:val="20"/>
                          </w:rPr>
                          <w:t xml:space="preserve">. The Aware condition </w:t>
                        </w:r>
                        <w:r w:rsidR="00C24AFD" w:rsidRPr="008F217A">
                          <w:rPr>
                            <w:rFonts w:asciiTheme="minorBidi" w:hAnsiTheme="minorBidi" w:cstheme="minorBidi"/>
                            <w:color w:val="000000"/>
                            <w:sz w:val="20"/>
                            <w:szCs w:val="20"/>
                          </w:rPr>
                          <w:t xml:space="preserve">has the broader range </w:t>
                        </w:r>
                        <w:r w:rsidR="00C24AFD" w:rsidRPr="0090370A">
                          <w:rPr>
                            <w:rFonts w:asciiTheme="minorBidi" w:hAnsiTheme="minorBidi" w:cstheme="minorBidi"/>
                            <w:color w:val="000000"/>
                            <w:sz w:val="20"/>
                            <w:szCs w:val="20"/>
                          </w:rPr>
                          <w:t>interquartile and a few outliers</w:t>
                        </w:r>
                        <w:r w:rsidR="00C24AFD" w:rsidRPr="00817C92">
                          <w:rPr>
                            <w:rFonts w:asciiTheme="minorBidi" w:hAnsiTheme="minorBidi" w:cstheme="minorBidi"/>
                            <w:color w:val="000000"/>
                            <w:sz w:val="20"/>
                            <w:szCs w:val="20"/>
                          </w:rPr>
                          <w:t xml:space="preserve">. </w:t>
                        </w:r>
                        <w:r w:rsidR="00EE5A50" w:rsidRPr="00760B12">
                          <w:rPr>
                            <w:rFonts w:asciiTheme="minorBidi" w:hAnsiTheme="minorBidi" w:cstheme="minorBidi"/>
                            <w:color w:val="000000"/>
                            <w:sz w:val="20"/>
                            <w:szCs w:val="20"/>
                          </w:rPr>
                          <w:t>However, t</w:t>
                        </w:r>
                        <w:r w:rsidR="00D07B83" w:rsidRPr="00760B12">
                          <w:rPr>
                            <w:rFonts w:asciiTheme="minorBidi" w:hAnsiTheme="minorBidi" w:cstheme="minorBidi"/>
                            <w:color w:val="000000"/>
                            <w:sz w:val="20"/>
                            <w:szCs w:val="20"/>
                          </w:rPr>
                          <w:t xml:space="preserve">he </w:t>
                        </w:r>
                        <w:r w:rsidR="00D07B83" w:rsidRPr="00F105FF">
                          <w:rPr>
                            <w:rFonts w:asciiTheme="minorBidi" w:hAnsiTheme="minorBidi" w:cstheme="minorBidi"/>
                            <w:color w:val="000000"/>
                            <w:sz w:val="20"/>
                            <w:szCs w:val="20"/>
                          </w:rPr>
                          <w:t>No Extinction condition has th</w:t>
                        </w:r>
                        <w:r w:rsidR="00D07B83" w:rsidRPr="00B75735">
                          <w:rPr>
                            <w:rFonts w:asciiTheme="minorBidi" w:hAnsiTheme="minorBidi" w:cstheme="minorBidi"/>
                            <w:color w:val="000000"/>
                            <w:sz w:val="20"/>
                            <w:szCs w:val="20"/>
                          </w:rPr>
                          <w:t>e highest mean values</w:t>
                        </w:r>
                        <w:r w:rsidR="00EE5A50" w:rsidRPr="004519CA">
                          <w:rPr>
                            <w:rFonts w:asciiTheme="minorBidi" w:hAnsiTheme="minorBidi" w:cstheme="minorBidi"/>
                            <w:color w:val="000000"/>
                            <w:sz w:val="20"/>
                            <w:szCs w:val="20"/>
                          </w:rPr>
                          <w:t>.</w:t>
                        </w:r>
                        <w:r w:rsidR="00925C13" w:rsidRPr="00D22B7D">
                          <w:rPr>
                            <w:rFonts w:asciiTheme="minorBidi" w:hAnsiTheme="minorBidi" w:cstheme="minorBidi"/>
                            <w:color w:val="000000"/>
                            <w:sz w:val="20"/>
                            <w:szCs w:val="20"/>
                          </w:rPr>
                          <w:t xml:space="preserve"> </w:t>
                        </w:r>
                        <w:r w:rsidR="00925C13" w:rsidRPr="00581D94">
                          <w:rPr>
                            <w:rFonts w:asciiTheme="minorBidi" w:hAnsiTheme="minorBidi" w:cstheme="minorBidi"/>
                            <w:color w:val="000000"/>
                            <w:sz w:val="20"/>
                            <w:szCs w:val="20"/>
                            <w:lang w:val="en-GB"/>
                          </w:rPr>
                          <w:t xml:space="preserve">The figure </w:t>
                        </w:r>
                        <w:r w:rsidR="00925C13" w:rsidRPr="00CA11FE">
                          <w:rPr>
                            <w:rFonts w:asciiTheme="minorBidi" w:hAnsiTheme="minorBidi" w:cstheme="minorBidi"/>
                            <w:color w:val="000000"/>
                            <w:sz w:val="20"/>
                            <w:szCs w:val="20"/>
                            <w:lang w:val="en-GB"/>
                          </w:rPr>
                          <w:t>demonstrates</w:t>
                        </w:r>
                        <w:r w:rsidR="00925C13" w:rsidRPr="00BB757E">
                          <w:rPr>
                            <w:rFonts w:asciiTheme="minorBidi" w:hAnsiTheme="minorBidi" w:cstheme="minorBidi"/>
                            <w:color w:val="000000"/>
                            <w:sz w:val="20"/>
                            <w:szCs w:val="20"/>
                            <w:lang w:val="en-GB"/>
                          </w:rPr>
                          <w:t xml:space="preserve"> that recovery occurred only among </w:t>
                        </w:r>
                        <w:r w:rsidR="002C49C6" w:rsidRPr="00A95159">
                          <w:rPr>
                            <w:rFonts w:asciiTheme="minorBidi" w:hAnsiTheme="minorBidi" w:cstheme="minorBidi"/>
                            <w:color w:val="000000"/>
                            <w:sz w:val="20"/>
                            <w:szCs w:val="20"/>
                            <w:lang w:val="en-GB"/>
                          </w:rPr>
                          <w:t>participants</w:t>
                        </w:r>
                        <w:r w:rsidR="00925C13" w:rsidRPr="008E4CA4">
                          <w:rPr>
                            <w:rFonts w:asciiTheme="minorBidi" w:hAnsiTheme="minorBidi" w:cstheme="minorBidi"/>
                            <w:color w:val="000000"/>
                            <w:sz w:val="20"/>
                            <w:szCs w:val="20"/>
                            <w:lang w:val="en-GB"/>
                          </w:rPr>
                          <w:t xml:space="preserve"> </w:t>
                        </w:r>
                        <w:r w:rsidR="00925C13" w:rsidRPr="001C42BF">
                          <w:rPr>
                            <w:rFonts w:asciiTheme="minorBidi" w:hAnsiTheme="minorBidi" w:cstheme="minorBidi"/>
                            <w:color w:val="000000"/>
                            <w:sz w:val="20"/>
                            <w:szCs w:val="20"/>
                            <w:lang w:val="en-GB"/>
                          </w:rPr>
                          <w:t>in th</w:t>
                        </w:r>
                        <w:r w:rsidR="00925C13" w:rsidRPr="00DB0CB1">
                          <w:rPr>
                            <w:rFonts w:asciiTheme="minorBidi" w:hAnsiTheme="minorBidi" w:cstheme="minorBidi"/>
                            <w:color w:val="000000"/>
                            <w:sz w:val="20"/>
                            <w:szCs w:val="20"/>
                            <w:lang w:val="en-GB"/>
                          </w:rPr>
                          <w:t xml:space="preserve">e No Extinction </w:t>
                        </w:r>
                        <w:r w:rsidR="00925C13" w:rsidRPr="00BA7E26">
                          <w:rPr>
                            <w:rFonts w:asciiTheme="minorBidi" w:hAnsiTheme="minorBidi" w:cstheme="minorBidi"/>
                            <w:color w:val="000000"/>
                            <w:sz w:val="20"/>
                            <w:szCs w:val="20"/>
                            <w:lang w:val="en-GB"/>
                          </w:rPr>
                          <w:t xml:space="preserve">condition, while no recovery </w:t>
                        </w:r>
                        <w:r w:rsidR="00925C13" w:rsidRPr="00B801AC">
                          <w:rPr>
                            <w:rFonts w:asciiTheme="minorBidi" w:hAnsiTheme="minorBidi"/>
                            <w:color w:val="000000"/>
                            <w:sz w:val="20"/>
                            <w:szCs w:val="20"/>
                            <w:lang w:val="en-GB"/>
                          </w:rPr>
                          <w:t>in both condition: Unaware and Aware.</w:t>
                        </w:r>
                        <w:r w:rsidR="00925C13">
                          <w:rPr>
                            <w:rFonts w:asciiTheme="minorBidi" w:hAnsiTheme="minorBidi" w:cstheme="minorBidi"/>
                            <w:color w:val="000000"/>
                            <w:sz w:val="20"/>
                            <w:szCs w:val="20"/>
                            <w:lang w:val="en-GB"/>
                          </w:rPr>
                          <w:t xml:space="preserve"> </w:t>
                        </w:r>
                      </w:p>
                      <w:p w14:paraId="64EFEDF5" w14:textId="0947BFF1" w:rsidR="00D07B83" w:rsidRDefault="00D07B83" w:rsidP="00D07B83">
                        <w:pPr>
                          <w:spacing w:after="160"/>
                          <w:jc w:val="both"/>
                          <w:rPr>
                            <w:rFonts w:asciiTheme="minorBidi" w:hAnsiTheme="minorBidi" w:cstheme="minorBidi"/>
                            <w:b/>
                            <w:bCs/>
                            <w:color w:val="000000"/>
                            <w:sz w:val="20"/>
                            <w:szCs w:val="20"/>
                            <w:rtl/>
                          </w:rPr>
                        </w:pPr>
                      </w:p>
                      <w:p w14:paraId="72003775" w14:textId="473FD8E1" w:rsidR="00ED2127" w:rsidRPr="009A7BD3" w:rsidRDefault="00ED2127" w:rsidP="00753135">
                        <w:pPr>
                          <w:keepNext/>
                          <w:spacing w:before="240" w:after="60"/>
                          <w:contextualSpacing/>
                          <w:jc w:val="both"/>
                          <w:rPr>
                            <w:rFonts w:asciiTheme="minorBidi" w:hAnsiTheme="minorBidi" w:cstheme="minorBidi"/>
                            <w:color w:val="000000"/>
                            <w:sz w:val="20"/>
                            <w:szCs w:val="20"/>
                          </w:rPr>
                        </w:pPr>
                      </w:p>
                    </w:tc>
                  </w:tr>
                </w:tbl>
                <w:p w14:paraId="3004D636" w14:textId="77777777" w:rsidR="00ED2127" w:rsidRPr="009A7BD3" w:rsidRDefault="00ED2127" w:rsidP="00753135">
                  <w:pPr>
                    <w:spacing w:after="160"/>
                    <w:jc w:val="both"/>
                    <w:rPr>
                      <w:rFonts w:asciiTheme="minorBidi" w:hAnsiTheme="minorBidi" w:cstheme="minorBidi"/>
                      <w:color w:val="000000"/>
                      <w:sz w:val="20"/>
                      <w:szCs w:val="20"/>
                    </w:rPr>
                  </w:pPr>
                </w:p>
                <w:p w14:paraId="449A9E73" w14:textId="77777777" w:rsidR="00ED2127" w:rsidRPr="009A7BD3" w:rsidRDefault="00ED2127" w:rsidP="00753135">
                  <w:pPr>
                    <w:spacing w:after="160"/>
                    <w:jc w:val="both"/>
                    <w:rPr>
                      <w:rFonts w:asciiTheme="minorBidi" w:hAnsiTheme="minorBidi" w:cstheme="minorBidi"/>
                      <w:color w:val="000000"/>
                      <w:sz w:val="20"/>
                      <w:szCs w:val="20"/>
                      <w:rtl/>
                    </w:rPr>
                  </w:pPr>
                  <w:r w:rsidRPr="009A7BD3">
                    <w:rPr>
                      <w:rFonts w:asciiTheme="minorBidi" w:hAnsiTheme="minorBidi" w:cstheme="minorBidi"/>
                      <w:color w:val="000000"/>
                      <w:sz w:val="20"/>
                      <w:szCs w:val="20"/>
                    </w:rPr>
                    <w:t xml:space="preserve"> </w:t>
                  </w:r>
                </w:p>
                <w:p w14:paraId="7ABD6A88" w14:textId="77777777" w:rsidR="00ED2127" w:rsidRPr="009A7BD3" w:rsidRDefault="00ED2127" w:rsidP="00753135">
                  <w:pPr>
                    <w:spacing w:after="160"/>
                    <w:jc w:val="both"/>
                    <w:rPr>
                      <w:rFonts w:asciiTheme="minorBidi" w:hAnsiTheme="minorBidi" w:cstheme="minorBidi"/>
                      <w:color w:val="000000"/>
                      <w:sz w:val="20"/>
                      <w:szCs w:val="20"/>
                    </w:rPr>
                  </w:pPr>
                </w:p>
              </w:tc>
              <w:tc>
                <w:tcPr>
                  <w:tcW w:w="4006" w:type="dxa"/>
                </w:tcPr>
                <w:p w14:paraId="4FACCB8E" w14:textId="77777777" w:rsidR="00ED2127" w:rsidRPr="001F69BE" w:rsidRDefault="00ED2127" w:rsidP="00753135">
                  <w:pPr>
                    <w:spacing w:after="160"/>
                    <w:jc w:val="both"/>
                    <w:rPr>
                      <w:rFonts w:asciiTheme="minorBidi" w:hAnsiTheme="minorBidi" w:cstheme="minorBidi"/>
                      <w:b/>
                      <w:color w:val="000000"/>
                      <w:sz w:val="18"/>
                      <w:szCs w:val="18"/>
                    </w:rPr>
                  </w:pPr>
                </w:p>
              </w:tc>
            </w:tr>
          </w:tbl>
          <w:p w14:paraId="1FBC6733" w14:textId="77777777" w:rsidR="00ED2127" w:rsidRPr="001F69BE" w:rsidRDefault="00ED2127" w:rsidP="00753135">
            <w:pPr>
              <w:spacing w:after="160"/>
              <w:jc w:val="both"/>
              <w:rPr>
                <w:rFonts w:asciiTheme="minorBidi" w:hAnsiTheme="minorBidi" w:cstheme="minorBidi"/>
                <w:color w:val="000000"/>
                <w:sz w:val="20"/>
                <w:szCs w:val="20"/>
              </w:rPr>
            </w:pPr>
          </w:p>
        </w:tc>
      </w:tr>
    </w:tbl>
    <w:p w14:paraId="08754826" w14:textId="092E7DEE" w:rsidR="00510639" w:rsidRDefault="00510639" w:rsidP="00801771">
      <w:pPr>
        <w:rPr>
          <w:lang w:bidi="he-IL"/>
        </w:rPr>
      </w:pPr>
    </w:p>
    <w:sectPr w:rsidR="00510639" w:rsidSect="00962A6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F879C" w14:textId="77777777" w:rsidR="009D3128" w:rsidRDefault="009D3128">
      <w:pPr>
        <w:spacing w:after="0"/>
      </w:pPr>
      <w:r>
        <w:separator/>
      </w:r>
    </w:p>
  </w:endnote>
  <w:endnote w:type="continuationSeparator" w:id="0">
    <w:p w14:paraId="3DF25183" w14:textId="77777777" w:rsidR="009D3128" w:rsidRDefault="009D3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44F6" w14:textId="77777777" w:rsidR="00A211FF" w:rsidRDefault="00A211F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9F952DC" w14:textId="77777777" w:rsidR="00A211FF" w:rsidRDefault="00A211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5DF0F" w14:textId="77777777" w:rsidR="009D3128" w:rsidRDefault="009D3128">
      <w:pPr>
        <w:spacing w:after="0"/>
      </w:pPr>
      <w:r>
        <w:separator/>
      </w:r>
    </w:p>
  </w:footnote>
  <w:footnote w:type="continuationSeparator" w:id="0">
    <w:p w14:paraId="5857996A" w14:textId="77777777" w:rsidR="009D3128" w:rsidRDefault="009D31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5583" w14:textId="77777777" w:rsidR="00A211FF" w:rsidRDefault="00A211FF">
    <w:pPr>
      <w:jc w:val="right"/>
      <w:rPr>
        <w:sz w:val="20"/>
        <w:szCs w:val="20"/>
      </w:rPr>
    </w:pPr>
  </w:p>
  <w:p w14:paraId="7F6959E1" w14:textId="77777777" w:rsidR="00A211FF" w:rsidRDefault="00A211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86FDE"/>
    <w:multiLevelType w:val="hybridMultilevel"/>
    <w:tmpl w:val="E7764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B12B77"/>
    <w:multiLevelType w:val="hybridMultilevel"/>
    <w:tmpl w:val="BE7AC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E6E31"/>
    <w:multiLevelType w:val="multilevel"/>
    <w:tmpl w:val="5ED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fd2xvp3ezs5de5rfs55zehtdvfa0r2rpsa&quot;&gt;My EndNote Library SHANI&lt;record-ids&gt;&lt;item&gt;2&lt;/item&gt;&lt;item&gt;3&lt;/item&gt;&lt;item&gt;4&lt;/item&gt;&lt;item&gt;5&lt;/item&gt;&lt;/record-ids&gt;&lt;/item&gt;&lt;/Libraries&gt;"/>
  </w:docVars>
  <w:rsids>
    <w:rsidRoot w:val="00F45D02"/>
    <w:rsid w:val="0000295D"/>
    <w:rsid w:val="0000374A"/>
    <w:rsid w:val="00004F66"/>
    <w:rsid w:val="00005219"/>
    <w:rsid w:val="00010198"/>
    <w:rsid w:val="0001146D"/>
    <w:rsid w:val="000123B5"/>
    <w:rsid w:val="0001658C"/>
    <w:rsid w:val="00025B00"/>
    <w:rsid w:val="0002685F"/>
    <w:rsid w:val="00026EDA"/>
    <w:rsid w:val="00030E06"/>
    <w:rsid w:val="00030F61"/>
    <w:rsid w:val="000311F3"/>
    <w:rsid w:val="00034B9C"/>
    <w:rsid w:val="000354AA"/>
    <w:rsid w:val="00041249"/>
    <w:rsid w:val="00045CBC"/>
    <w:rsid w:val="000524ED"/>
    <w:rsid w:val="00052B7E"/>
    <w:rsid w:val="00056645"/>
    <w:rsid w:val="00065A6A"/>
    <w:rsid w:val="00066ED7"/>
    <w:rsid w:val="00076516"/>
    <w:rsid w:val="000815C8"/>
    <w:rsid w:val="0008254E"/>
    <w:rsid w:val="000868F6"/>
    <w:rsid w:val="00090F94"/>
    <w:rsid w:val="00091B2F"/>
    <w:rsid w:val="00093383"/>
    <w:rsid w:val="00094D91"/>
    <w:rsid w:val="00096A49"/>
    <w:rsid w:val="00096B4A"/>
    <w:rsid w:val="00097526"/>
    <w:rsid w:val="0009765D"/>
    <w:rsid w:val="000A0380"/>
    <w:rsid w:val="000A5261"/>
    <w:rsid w:val="000B0980"/>
    <w:rsid w:val="000B10DC"/>
    <w:rsid w:val="000B74D0"/>
    <w:rsid w:val="000C2AF7"/>
    <w:rsid w:val="000D0132"/>
    <w:rsid w:val="000D0AFA"/>
    <w:rsid w:val="000D2979"/>
    <w:rsid w:val="000D6005"/>
    <w:rsid w:val="000E0556"/>
    <w:rsid w:val="000E11EA"/>
    <w:rsid w:val="000E34F1"/>
    <w:rsid w:val="000E3C2A"/>
    <w:rsid w:val="000E622B"/>
    <w:rsid w:val="000E758C"/>
    <w:rsid w:val="000F10A4"/>
    <w:rsid w:val="000F3141"/>
    <w:rsid w:val="000F4607"/>
    <w:rsid w:val="000F787E"/>
    <w:rsid w:val="0010455D"/>
    <w:rsid w:val="0010742A"/>
    <w:rsid w:val="00107DBF"/>
    <w:rsid w:val="00110241"/>
    <w:rsid w:val="00110317"/>
    <w:rsid w:val="00111382"/>
    <w:rsid w:val="00112DD4"/>
    <w:rsid w:val="00116D72"/>
    <w:rsid w:val="00124116"/>
    <w:rsid w:val="00124FAB"/>
    <w:rsid w:val="0012505C"/>
    <w:rsid w:val="00125225"/>
    <w:rsid w:val="0012569A"/>
    <w:rsid w:val="001441BD"/>
    <w:rsid w:val="0014453B"/>
    <w:rsid w:val="00144EFE"/>
    <w:rsid w:val="001472EA"/>
    <w:rsid w:val="00151895"/>
    <w:rsid w:val="00151F5F"/>
    <w:rsid w:val="00154354"/>
    <w:rsid w:val="00172C9A"/>
    <w:rsid w:val="00175F34"/>
    <w:rsid w:val="00182235"/>
    <w:rsid w:val="001953DB"/>
    <w:rsid w:val="00195BB3"/>
    <w:rsid w:val="001A3F31"/>
    <w:rsid w:val="001A4402"/>
    <w:rsid w:val="001B0DA2"/>
    <w:rsid w:val="001B1045"/>
    <w:rsid w:val="001B227C"/>
    <w:rsid w:val="001B4E15"/>
    <w:rsid w:val="001C1FCB"/>
    <w:rsid w:val="001C2DEA"/>
    <w:rsid w:val="001C42BF"/>
    <w:rsid w:val="001D3142"/>
    <w:rsid w:val="001D79F0"/>
    <w:rsid w:val="001E5E0C"/>
    <w:rsid w:val="001E6209"/>
    <w:rsid w:val="001F0B77"/>
    <w:rsid w:val="001F4005"/>
    <w:rsid w:val="001F5165"/>
    <w:rsid w:val="001F7373"/>
    <w:rsid w:val="00202F47"/>
    <w:rsid w:val="00205BFD"/>
    <w:rsid w:val="002103FE"/>
    <w:rsid w:val="00222607"/>
    <w:rsid w:val="00222A77"/>
    <w:rsid w:val="00226004"/>
    <w:rsid w:val="00230AF4"/>
    <w:rsid w:val="00232ABF"/>
    <w:rsid w:val="00233D7A"/>
    <w:rsid w:val="002341D2"/>
    <w:rsid w:val="00236E16"/>
    <w:rsid w:val="00250CC3"/>
    <w:rsid w:val="002513E0"/>
    <w:rsid w:val="0025598F"/>
    <w:rsid w:val="00272C22"/>
    <w:rsid w:val="00277FA7"/>
    <w:rsid w:val="00282084"/>
    <w:rsid w:val="00294D90"/>
    <w:rsid w:val="002A4134"/>
    <w:rsid w:val="002B0367"/>
    <w:rsid w:val="002B070F"/>
    <w:rsid w:val="002B0BF5"/>
    <w:rsid w:val="002B5E37"/>
    <w:rsid w:val="002B7203"/>
    <w:rsid w:val="002C49C6"/>
    <w:rsid w:val="002D042C"/>
    <w:rsid w:val="002D3C75"/>
    <w:rsid w:val="002D691C"/>
    <w:rsid w:val="002E2A13"/>
    <w:rsid w:val="00301A5F"/>
    <w:rsid w:val="00303EFB"/>
    <w:rsid w:val="00307CD4"/>
    <w:rsid w:val="00313D11"/>
    <w:rsid w:val="00315ACB"/>
    <w:rsid w:val="00315D72"/>
    <w:rsid w:val="0032148D"/>
    <w:rsid w:val="00324171"/>
    <w:rsid w:val="00330336"/>
    <w:rsid w:val="00330493"/>
    <w:rsid w:val="0033756F"/>
    <w:rsid w:val="003376D7"/>
    <w:rsid w:val="00343EAB"/>
    <w:rsid w:val="00357881"/>
    <w:rsid w:val="003627B4"/>
    <w:rsid w:val="0036340F"/>
    <w:rsid w:val="003746C5"/>
    <w:rsid w:val="0037681C"/>
    <w:rsid w:val="00377275"/>
    <w:rsid w:val="00377DA8"/>
    <w:rsid w:val="003809EF"/>
    <w:rsid w:val="00381AFF"/>
    <w:rsid w:val="00387A94"/>
    <w:rsid w:val="00392463"/>
    <w:rsid w:val="00393BDC"/>
    <w:rsid w:val="0039456C"/>
    <w:rsid w:val="00395AD5"/>
    <w:rsid w:val="00397A41"/>
    <w:rsid w:val="00397E82"/>
    <w:rsid w:val="003A0FB4"/>
    <w:rsid w:val="003B07DB"/>
    <w:rsid w:val="003B662D"/>
    <w:rsid w:val="003C3130"/>
    <w:rsid w:val="003C5012"/>
    <w:rsid w:val="003C558B"/>
    <w:rsid w:val="003C55A8"/>
    <w:rsid w:val="003D1053"/>
    <w:rsid w:val="003D5157"/>
    <w:rsid w:val="003E0DDD"/>
    <w:rsid w:val="0040259E"/>
    <w:rsid w:val="0040513F"/>
    <w:rsid w:val="00405766"/>
    <w:rsid w:val="00411FD9"/>
    <w:rsid w:val="00413648"/>
    <w:rsid w:val="00420CE9"/>
    <w:rsid w:val="004219B5"/>
    <w:rsid w:val="00422CE6"/>
    <w:rsid w:val="00424F99"/>
    <w:rsid w:val="00426F54"/>
    <w:rsid w:val="004315CA"/>
    <w:rsid w:val="00443B01"/>
    <w:rsid w:val="00443E09"/>
    <w:rsid w:val="00451262"/>
    <w:rsid w:val="004519CA"/>
    <w:rsid w:val="00451C32"/>
    <w:rsid w:val="00455D28"/>
    <w:rsid w:val="00456EBD"/>
    <w:rsid w:val="00460B6A"/>
    <w:rsid w:val="00467451"/>
    <w:rsid w:val="00471577"/>
    <w:rsid w:val="00472AA4"/>
    <w:rsid w:val="00474E45"/>
    <w:rsid w:val="00477BA4"/>
    <w:rsid w:val="00480704"/>
    <w:rsid w:val="0048141A"/>
    <w:rsid w:val="00482771"/>
    <w:rsid w:val="00485B50"/>
    <w:rsid w:val="00487C88"/>
    <w:rsid w:val="004915BA"/>
    <w:rsid w:val="00494267"/>
    <w:rsid w:val="00497ECE"/>
    <w:rsid w:val="004A1748"/>
    <w:rsid w:val="004A6128"/>
    <w:rsid w:val="004A65F7"/>
    <w:rsid w:val="004C0EFB"/>
    <w:rsid w:val="004C16B7"/>
    <w:rsid w:val="004C36DE"/>
    <w:rsid w:val="004C6224"/>
    <w:rsid w:val="004C7072"/>
    <w:rsid w:val="004D58ED"/>
    <w:rsid w:val="004D60CF"/>
    <w:rsid w:val="004E4722"/>
    <w:rsid w:val="004E61BA"/>
    <w:rsid w:val="004E6302"/>
    <w:rsid w:val="004E690C"/>
    <w:rsid w:val="004F0476"/>
    <w:rsid w:val="004F05F8"/>
    <w:rsid w:val="00501575"/>
    <w:rsid w:val="005057B9"/>
    <w:rsid w:val="00506CF6"/>
    <w:rsid w:val="00507C89"/>
    <w:rsid w:val="00510639"/>
    <w:rsid w:val="005202EC"/>
    <w:rsid w:val="00536EB2"/>
    <w:rsid w:val="00537211"/>
    <w:rsid w:val="0054206D"/>
    <w:rsid w:val="0055119D"/>
    <w:rsid w:val="00572CD3"/>
    <w:rsid w:val="00573189"/>
    <w:rsid w:val="00581D94"/>
    <w:rsid w:val="00584550"/>
    <w:rsid w:val="00590DF9"/>
    <w:rsid w:val="005A1F6D"/>
    <w:rsid w:val="005B02F0"/>
    <w:rsid w:val="005B0BBB"/>
    <w:rsid w:val="005C096F"/>
    <w:rsid w:val="005C3107"/>
    <w:rsid w:val="005C53A1"/>
    <w:rsid w:val="005D1BD9"/>
    <w:rsid w:val="005D25E9"/>
    <w:rsid w:val="005D5171"/>
    <w:rsid w:val="005D6358"/>
    <w:rsid w:val="005E2366"/>
    <w:rsid w:val="005E4B1A"/>
    <w:rsid w:val="005E6B7B"/>
    <w:rsid w:val="005F3916"/>
    <w:rsid w:val="0060090F"/>
    <w:rsid w:val="006228C6"/>
    <w:rsid w:val="00626BEF"/>
    <w:rsid w:val="00627F30"/>
    <w:rsid w:val="00630966"/>
    <w:rsid w:val="00633CBC"/>
    <w:rsid w:val="00635786"/>
    <w:rsid w:val="006367D9"/>
    <w:rsid w:val="00636A30"/>
    <w:rsid w:val="00641357"/>
    <w:rsid w:val="00647D30"/>
    <w:rsid w:val="006507F8"/>
    <w:rsid w:val="006511D6"/>
    <w:rsid w:val="006542DC"/>
    <w:rsid w:val="00661592"/>
    <w:rsid w:val="00663343"/>
    <w:rsid w:val="006638E4"/>
    <w:rsid w:val="00663F18"/>
    <w:rsid w:val="00665B47"/>
    <w:rsid w:val="00666627"/>
    <w:rsid w:val="006669D1"/>
    <w:rsid w:val="00671508"/>
    <w:rsid w:val="006722AB"/>
    <w:rsid w:val="00672323"/>
    <w:rsid w:val="00672BFB"/>
    <w:rsid w:val="006822DD"/>
    <w:rsid w:val="00684018"/>
    <w:rsid w:val="00684DAA"/>
    <w:rsid w:val="006856A1"/>
    <w:rsid w:val="00690034"/>
    <w:rsid w:val="0069174C"/>
    <w:rsid w:val="00691D22"/>
    <w:rsid w:val="006A4C2F"/>
    <w:rsid w:val="006A5C3F"/>
    <w:rsid w:val="006A7299"/>
    <w:rsid w:val="006B192C"/>
    <w:rsid w:val="006B36E0"/>
    <w:rsid w:val="006C64BA"/>
    <w:rsid w:val="006D3F97"/>
    <w:rsid w:val="006D4B75"/>
    <w:rsid w:val="006E2E96"/>
    <w:rsid w:val="006E5937"/>
    <w:rsid w:val="006E77B3"/>
    <w:rsid w:val="006F04AD"/>
    <w:rsid w:val="006F5502"/>
    <w:rsid w:val="00705F93"/>
    <w:rsid w:val="00707891"/>
    <w:rsid w:val="00710CFC"/>
    <w:rsid w:val="007133BE"/>
    <w:rsid w:val="007161C7"/>
    <w:rsid w:val="00721BC7"/>
    <w:rsid w:val="00724031"/>
    <w:rsid w:val="00724F69"/>
    <w:rsid w:val="00727664"/>
    <w:rsid w:val="00731102"/>
    <w:rsid w:val="007359A5"/>
    <w:rsid w:val="007364AF"/>
    <w:rsid w:val="00745370"/>
    <w:rsid w:val="00745883"/>
    <w:rsid w:val="00746B62"/>
    <w:rsid w:val="00750F8B"/>
    <w:rsid w:val="00751143"/>
    <w:rsid w:val="00753135"/>
    <w:rsid w:val="00760913"/>
    <w:rsid w:val="00760B12"/>
    <w:rsid w:val="007719ED"/>
    <w:rsid w:val="00772F6A"/>
    <w:rsid w:val="00773F9E"/>
    <w:rsid w:val="00776858"/>
    <w:rsid w:val="00781CEF"/>
    <w:rsid w:val="00785D48"/>
    <w:rsid w:val="0079289F"/>
    <w:rsid w:val="00792E37"/>
    <w:rsid w:val="00796B92"/>
    <w:rsid w:val="007A0885"/>
    <w:rsid w:val="007A113E"/>
    <w:rsid w:val="007A601E"/>
    <w:rsid w:val="007A67EC"/>
    <w:rsid w:val="007B0EDE"/>
    <w:rsid w:val="007C48F0"/>
    <w:rsid w:val="007D2C17"/>
    <w:rsid w:val="007D6269"/>
    <w:rsid w:val="007D6E50"/>
    <w:rsid w:val="007D79FB"/>
    <w:rsid w:val="007E25CF"/>
    <w:rsid w:val="007E6418"/>
    <w:rsid w:val="007F0E4F"/>
    <w:rsid w:val="007F302A"/>
    <w:rsid w:val="00801771"/>
    <w:rsid w:val="00801D8A"/>
    <w:rsid w:val="0080590E"/>
    <w:rsid w:val="008074E7"/>
    <w:rsid w:val="00813410"/>
    <w:rsid w:val="00817BA5"/>
    <w:rsid w:val="00817C92"/>
    <w:rsid w:val="00822426"/>
    <w:rsid w:val="00826787"/>
    <w:rsid w:val="00840FE4"/>
    <w:rsid w:val="0084254E"/>
    <w:rsid w:val="00851012"/>
    <w:rsid w:val="00851670"/>
    <w:rsid w:val="00852273"/>
    <w:rsid w:val="008530EE"/>
    <w:rsid w:val="00854DA0"/>
    <w:rsid w:val="008565E5"/>
    <w:rsid w:val="0086024C"/>
    <w:rsid w:val="008603E9"/>
    <w:rsid w:val="008657A3"/>
    <w:rsid w:val="00867105"/>
    <w:rsid w:val="00873BE6"/>
    <w:rsid w:val="00876FED"/>
    <w:rsid w:val="008807E9"/>
    <w:rsid w:val="008835B5"/>
    <w:rsid w:val="008901B5"/>
    <w:rsid w:val="00892502"/>
    <w:rsid w:val="008A2008"/>
    <w:rsid w:val="008B05C7"/>
    <w:rsid w:val="008B160F"/>
    <w:rsid w:val="008B2442"/>
    <w:rsid w:val="008B2F50"/>
    <w:rsid w:val="008B4D80"/>
    <w:rsid w:val="008C0C43"/>
    <w:rsid w:val="008D094E"/>
    <w:rsid w:val="008D0BFB"/>
    <w:rsid w:val="008D0CB8"/>
    <w:rsid w:val="008D175E"/>
    <w:rsid w:val="008D454E"/>
    <w:rsid w:val="008E06AE"/>
    <w:rsid w:val="008E118F"/>
    <w:rsid w:val="008E153C"/>
    <w:rsid w:val="008E3AB5"/>
    <w:rsid w:val="008E4CA4"/>
    <w:rsid w:val="008E5E35"/>
    <w:rsid w:val="008E65F7"/>
    <w:rsid w:val="008E6FBF"/>
    <w:rsid w:val="008F1022"/>
    <w:rsid w:val="008F217A"/>
    <w:rsid w:val="008F2BA4"/>
    <w:rsid w:val="008F33C4"/>
    <w:rsid w:val="008F4F56"/>
    <w:rsid w:val="008F515C"/>
    <w:rsid w:val="0090244D"/>
    <w:rsid w:val="0090370A"/>
    <w:rsid w:val="009040B9"/>
    <w:rsid w:val="009058E5"/>
    <w:rsid w:val="00910779"/>
    <w:rsid w:val="009125BF"/>
    <w:rsid w:val="00916935"/>
    <w:rsid w:val="00920B93"/>
    <w:rsid w:val="00922ED0"/>
    <w:rsid w:val="00925C13"/>
    <w:rsid w:val="00927C95"/>
    <w:rsid w:val="00932459"/>
    <w:rsid w:val="00932668"/>
    <w:rsid w:val="00935B73"/>
    <w:rsid w:val="00943F80"/>
    <w:rsid w:val="009503AB"/>
    <w:rsid w:val="00950755"/>
    <w:rsid w:val="009520E1"/>
    <w:rsid w:val="009522A5"/>
    <w:rsid w:val="00952567"/>
    <w:rsid w:val="00956BEE"/>
    <w:rsid w:val="009617B3"/>
    <w:rsid w:val="0096285A"/>
    <w:rsid w:val="00962A6F"/>
    <w:rsid w:val="0096409C"/>
    <w:rsid w:val="00970D33"/>
    <w:rsid w:val="009803F3"/>
    <w:rsid w:val="00986E8B"/>
    <w:rsid w:val="009871CE"/>
    <w:rsid w:val="00996A08"/>
    <w:rsid w:val="009A0211"/>
    <w:rsid w:val="009A0B5C"/>
    <w:rsid w:val="009A0C57"/>
    <w:rsid w:val="009A1BE0"/>
    <w:rsid w:val="009A700D"/>
    <w:rsid w:val="009C450C"/>
    <w:rsid w:val="009D3128"/>
    <w:rsid w:val="009D5F31"/>
    <w:rsid w:val="009D6989"/>
    <w:rsid w:val="009D7A3E"/>
    <w:rsid w:val="009D7D3A"/>
    <w:rsid w:val="009E48E3"/>
    <w:rsid w:val="009F13B6"/>
    <w:rsid w:val="009F3181"/>
    <w:rsid w:val="009F3499"/>
    <w:rsid w:val="009F4E90"/>
    <w:rsid w:val="00A01848"/>
    <w:rsid w:val="00A023D9"/>
    <w:rsid w:val="00A0629A"/>
    <w:rsid w:val="00A20C26"/>
    <w:rsid w:val="00A211FF"/>
    <w:rsid w:val="00A21F1B"/>
    <w:rsid w:val="00A232E7"/>
    <w:rsid w:val="00A23991"/>
    <w:rsid w:val="00A34DC9"/>
    <w:rsid w:val="00A35E6C"/>
    <w:rsid w:val="00A422F0"/>
    <w:rsid w:val="00A434F3"/>
    <w:rsid w:val="00A442E2"/>
    <w:rsid w:val="00A44B63"/>
    <w:rsid w:val="00A4502D"/>
    <w:rsid w:val="00A46840"/>
    <w:rsid w:val="00A52392"/>
    <w:rsid w:val="00A52A98"/>
    <w:rsid w:val="00A52ED2"/>
    <w:rsid w:val="00A57236"/>
    <w:rsid w:val="00A62926"/>
    <w:rsid w:val="00A647B7"/>
    <w:rsid w:val="00A65939"/>
    <w:rsid w:val="00A70456"/>
    <w:rsid w:val="00A742D2"/>
    <w:rsid w:val="00A7579C"/>
    <w:rsid w:val="00A75F5E"/>
    <w:rsid w:val="00A801F1"/>
    <w:rsid w:val="00A82636"/>
    <w:rsid w:val="00A921D8"/>
    <w:rsid w:val="00A95159"/>
    <w:rsid w:val="00AA6F0D"/>
    <w:rsid w:val="00AB32D7"/>
    <w:rsid w:val="00AB42F8"/>
    <w:rsid w:val="00AC6638"/>
    <w:rsid w:val="00AC7F59"/>
    <w:rsid w:val="00AD0156"/>
    <w:rsid w:val="00AD2206"/>
    <w:rsid w:val="00AD3238"/>
    <w:rsid w:val="00AD3838"/>
    <w:rsid w:val="00AD74A3"/>
    <w:rsid w:val="00AE1792"/>
    <w:rsid w:val="00AE412D"/>
    <w:rsid w:val="00AE7F3D"/>
    <w:rsid w:val="00AF3FA9"/>
    <w:rsid w:val="00AF473F"/>
    <w:rsid w:val="00AF66DB"/>
    <w:rsid w:val="00AF705A"/>
    <w:rsid w:val="00B029DE"/>
    <w:rsid w:val="00B07F1B"/>
    <w:rsid w:val="00B140E5"/>
    <w:rsid w:val="00B20023"/>
    <w:rsid w:val="00B20B03"/>
    <w:rsid w:val="00B31C75"/>
    <w:rsid w:val="00B32C10"/>
    <w:rsid w:val="00B33278"/>
    <w:rsid w:val="00B35FCE"/>
    <w:rsid w:val="00B3707F"/>
    <w:rsid w:val="00B408FD"/>
    <w:rsid w:val="00B43E42"/>
    <w:rsid w:val="00B46068"/>
    <w:rsid w:val="00B52E8D"/>
    <w:rsid w:val="00B53F9E"/>
    <w:rsid w:val="00B6721F"/>
    <w:rsid w:val="00B67481"/>
    <w:rsid w:val="00B75735"/>
    <w:rsid w:val="00B7576A"/>
    <w:rsid w:val="00B801AC"/>
    <w:rsid w:val="00B81FB0"/>
    <w:rsid w:val="00B94E7A"/>
    <w:rsid w:val="00B96E8A"/>
    <w:rsid w:val="00BA2E81"/>
    <w:rsid w:val="00BA7E26"/>
    <w:rsid w:val="00BB2130"/>
    <w:rsid w:val="00BB223F"/>
    <w:rsid w:val="00BB47D1"/>
    <w:rsid w:val="00BB757E"/>
    <w:rsid w:val="00BC712F"/>
    <w:rsid w:val="00BD700F"/>
    <w:rsid w:val="00BE14B8"/>
    <w:rsid w:val="00BE7C97"/>
    <w:rsid w:val="00BF2A4D"/>
    <w:rsid w:val="00BF3621"/>
    <w:rsid w:val="00BF5367"/>
    <w:rsid w:val="00BF647D"/>
    <w:rsid w:val="00BF6D0B"/>
    <w:rsid w:val="00C04564"/>
    <w:rsid w:val="00C0462D"/>
    <w:rsid w:val="00C069F7"/>
    <w:rsid w:val="00C1344A"/>
    <w:rsid w:val="00C14B9B"/>
    <w:rsid w:val="00C16426"/>
    <w:rsid w:val="00C17250"/>
    <w:rsid w:val="00C2362B"/>
    <w:rsid w:val="00C23AAD"/>
    <w:rsid w:val="00C24AFD"/>
    <w:rsid w:val="00C2653C"/>
    <w:rsid w:val="00C336E7"/>
    <w:rsid w:val="00C33AF1"/>
    <w:rsid w:val="00C36CFF"/>
    <w:rsid w:val="00C44621"/>
    <w:rsid w:val="00C45649"/>
    <w:rsid w:val="00C4636E"/>
    <w:rsid w:val="00C466FD"/>
    <w:rsid w:val="00C5347F"/>
    <w:rsid w:val="00C54007"/>
    <w:rsid w:val="00C54CE6"/>
    <w:rsid w:val="00C568C1"/>
    <w:rsid w:val="00C63A8C"/>
    <w:rsid w:val="00C63DBF"/>
    <w:rsid w:val="00C65C33"/>
    <w:rsid w:val="00C7070C"/>
    <w:rsid w:val="00C73A34"/>
    <w:rsid w:val="00C7402D"/>
    <w:rsid w:val="00C901D5"/>
    <w:rsid w:val="00C959BB"/>
    <w:rsid w:val="00C964DC"/>
    <w:rsid w:val="00CA11FE"/>
    <w:rsid w:val="00CA26C8"/>
    <w:rsid w:val="00CA5FB2"/>
    <w:rsid w:val="00CA7C05"/>
    <w:rsid w:val="00CB272B"/>
    <w:rsid w:val="00CC1B2F"/>
    <w:rsid w:val="00CD09F5"/>
    <w:rsid w:val="00CD30AF"/>
    <w:rsid w:val="00CE35F2"/>
    <w:rsid w:val="00CF5D0B"/>
    <w:rsid w:val="00D003D0"/>
    <w:rsid w:val="00D00559"/>
    <w:rsid w:val="00D050E3"/>
    <w:rsid w:val="00D07B83"/>
    <w:rsid w:val="00D10B56"/>
    <w:rsid w:val="00D11125"/>
    <w:rsid w:val="00D22B7D"/>
    <w:rsid w:val="00D22C60"/>
    <w:rsid w:val="00D23609"/>
    <w:rsid w:val="00D241D8"/>
    <w:rsid w:val="00D25FE6"/>
    <w:rsid w:val="00D27085"/>
    <w:rsid w:val="00D36B1C"/>
    <w:rsid w:val="00D4673D"/>
    <w:rsid w:val="00D53DF8"/>
    <w:rsid w:val="00D63E1A"/>
    <w:rsid w:val="00D675EA"/>
    <w:rsid w:val="00D6796D"/>
    <w:rsid w:val="00D80734"/>
    <w:rsid w:val="00D81C28"/>
    <w:rsid w:val="00D81EED"/>
    <w:rsid w:val="00D848F9"/>
    <w:rsid w:val="00D905D8"/>
    <w:rsid w:val="00D939BE"/>
    <w:rsid w:val="00D9758F"/>
    <w:rsid w:val="00DA66CE"/>
    <w:rsid w:val="00DB035C"/>
    <w:rsid w:val="00DB0CB1"/>
    <w:rsid w:val="00DB257E"/>
    <w:rsid w:val="00DC0FED"/>
    <w:rsid w:val="00DD11BB"/>
    <w:rsid w:val="00DD1697"/>
    <w:rsid w:val="00DD52BF"/>
    <w:rsid w:val="00DE372F"/>
    <w:rsid w:val="00DE51D9"/>
    <w:rsid w:val="00DF165B"/>
    <w:rsid w:val="00DF68D9"/>
    <w:rsid w:val="00E00362"/>
    <w:rsid w:val="00E010BC"/>
    <w:rsid w:val="00E02290"/>
    <w:rsid w:val="00E03C6F"/>
    <w:rsid w:val="00E06F7D"/>
    <w:rsid w:val="00E11256"/>
    <w:rsid w:val="00E21A5C"/>
    <w:rsid w:val="00E26141"/>
    <w:rsid w:val="00E302DB"/>
    <w:rsid w:val="00E352BB"/>
    <w:rsid w:val="00E375F3"/>
    <w:rsid w:val="00E46C51"/>
    <w:rsid w:val="00E51E04"/>
    <w:rsid w:val="00E53259"/>
    <w:rsid w:val="00E556D7"/>
    <w:rsid w:val="00E563B1"/>
    <w:rsid w:val="00E65FC6"/>
    <w:rsid w:val="00E757A4"/>
    <w:rsid w:val="00E976FD"/>
    <w:rsid w:val="00EA5A2F"/>
    <w:rsid w:val="00EA73FD"/>
    <w:rsid w:val="00EB1E41"/>
    <w:rsid w:val="00EB2A33"/>
    <w:rsid w:val="00EB3ECE"/>
    <w:rsid w:val="00EC2CD9"/>
    <w:rsid w:val="00EC3FCF"/>
    <w:rsid w:val="00EC7F47"/>
    <w:rsid w:val="00ED2127"/>
    <w:rsid w:val="00ED7547"/>
    <w:rsid w:val="00EE2590"/>
    <w:rsid w:val="00EE44EE"/>
    <w:rsid w:val="00EE5A50"/>
    <w:rsid w:val="00EF1462"/>
    <w:rsid w:val="00EF5CE5"/>
    <w:rsid w:val="00EF7421"/>
    <w:rsid w:val="00F0163B"/>
    <w:rsid w:val="00F0331D"/>
    <w:rsid w:val="00F037E3"/>
    <w:rsid w:val="00F0626F"/>
    <w:rsid w:val="00F07F05"/>
    <w:rsid w:val="00F105FF"/>
    <w:rsid w:val="00F115D1"/>
    <w:rsid w:val="00F3288D"/>
    <w:rsid w:val="00F3398C"/>
    <w:rsid w:val="00F3620B"/>
    <w:rsid w:val="00F3663F"/>
    <w:rsid w:val="00F37762"/>
    <w:rsid w:val="00F45D02"/>
    <w:rsid w:val="00F476D1"/>
    <w:rsid w:val="00F53029"/>
    <w:rsid w:val="00F538D1"/>
    <w:rsid w:val="00F555FE"/>
    <w:rsid w:val="00F563C8"/>
    <w:rsid w:val="00F57AE7"/>
    <w:rsid w:val="00F61AC2"/>
    <w:rsid w:val="00F6406D"/>
    <w:rsid w:val="00F71AF5"/>
    <w:rsid w:val="00F7302A"/>
    <w:rsid w:val="00F77EF4"/>
    <w:rsid w:val="00F8305A"/>
    <w:rsid w:val="00F83E88"/>
    <w:rsid w:val="00F8433E"/>
    <w:rsid w:val="00F8752F"/>
    <w:rsid w:val="00F901A9"/>
    <w:rsid w:val="00F916E8"/>
    <w:rsid w:val="00F93691"/>
    <w:rsid w:val="00FA4D41"/>
    <w:rsid w:val="00FA6043"/>
    <w:rsid w:val="00FA6099"/>
    <w:rsid w:val="00FA7C10"/>
    <w:rsid w:val="00FB5321"/>
    <w:rsid w:val="00FB6DB9"/>
    <w:rsid w:val="00FB7883"/>
    <w:rsid w:val="00FC1D4E"/>
    <w:rsid w:val="00FC2579"/>
    <w:rsid w:val="00FF3E7F"/>
    <w:rsid w:val="00FF5C42"/>
    <w:rsid w:val="00FF6AE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D7A4"/>
  <w15:chartTrackingRefBased/>
  <w15:docId w15:val="{BA3A0940-25B7-4D0F-8AF1-A13E4945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02"/>
    <w:pPr>
      <w:spacing w:after="200" w:line="240"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D02"/>
    <w:rPr>
      <w:sz w:val="16"/>
      <w:szCs w:val="16"/>
    </w:rPr>
  </w:style>
  <w:style w:type="paragraph" w:styleId="CommentText">
    <w:name w:val="annotation text"/>
    <w:basedOn w:val="Normal"/>
    <w:link w:val="CommentTextChar"/>
    <w:uiPriority w:val="99"/>
    <w:unhideWhenUsed/>
    <w:rsid w:val="00F45D02"/>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5D02"/>
    <w:rPr>
      <w:rFonts w:ascii="Times New Roman" w:eastAsia="Times New Roman" w:hAnsi="Times New Roman" w:cs="Times New Roman"/>
      <w:sz w:val="20"/>
      <w:szCs w:val="20"/>
      <w:lang w:val="en-US" w:bidi="ar-SA"/>
    </w:rPr>
  </w:style>
  <w:style w:type="character" w:styleId="Hyperlink">
    <w:name w:val="Hyperlink"/>
    <w:basedOn w:val="DefaultParagraphFont"/>
    <w:uiPriority w:val="99"/>
    <w:unhideWhenUsed/>
    <w:rsid w:val="00F45D02"/>
    <w:rPr>
      <w:color w:val="0563C1" w:themeColor="hyperlink"/>
      <w:u w:val="single"/>
    </w:rPr>
  </w:style>
  <w:style w:type="paragraph" w:styleId="BalloonText">
    <w:name w:val="Balloon Text"/>
    <w:basedOn w:val="Normal"/>
    <w:link w:val="BalloonTextChar"/>
    <w:uiPriority w:val="99"/>
    <w:semiHidden/>
    <w:unhideWhenUsed/>
    <w:rsid w:val="00F45D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02"/>
    <w:rPr>
      <w:rFonts w:ascii="Segoe UI" w:hAnsi="Segoe UI" w:cs="Segoe UI"/>
      <w:sz w:val="18"/>
      <w:szCs w:val="18"/>
      <w:lang w:val="en-US" w:bidi="ar-SA"/>
    </w:rPr>
  </w:style>
  <w:style w:type="paragraph" w:styleId="CommentSubject">
    <w:name w:val="annotation subject"/>
    <w:basedOn w:val="CommentText"/>
    <w:next w:val="CommentText"/>
    <w:link w:val="CommentSubjectChar"/>
    <w:uiPriority w:val="99"/>
    <w:semiHidden/>
    <w:unhideWhenUsed/>
    <w:rsid w:val="00F45D02"/>
    <w:pPr>
      <w:spacing w:after="200"/>
    </w:pPr>
    <w:rPr>
      <w:b/>
      <w:bCs/>
    </w:rPr>
  </w:style>
  <w:style w:type="character" w:customStyle="1" w:styleId="CommentSubjectChar">
    <w:name w:val="Comment Subject Char"/>
    <w:basedOn w:val="CommentTextChar"/>
    <w:link w:val="CommentSubject"/>
    <w:uiPriority w:val="99"/>
    <w:semiHidden/>
    <w:rsid w:val="00F45D02"/>
    <w:rPr>
      <w:rFonts w:ascii="Times New Roman" w:eastAsia="Times New Roman" w:hAnsi="Times New Roman" w:cs="Times New Roman"/>
      <w:b/>
      <w:bCs/>
      <w:sz w:val="20"/>
      <w:szCs w:val="20"/>
      <w:lang w:val="en-US" w:bidi="ar-SA"/>
    </w:rPr>
  </w:style>
  <w:style w:type="paragraph" w:customStyle="1" w:styleId="SMcaption">
    <w:name w:val="SM caption"/>
    <w:basedOn w:val="Normal"/>
    <w:qFormat/>
    <w:rsid w:val="00F45D02"/>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F45D02"/>
    <w:pPr>
      <w:spacing w:after="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5D02"/>
    <w:rPr>
      <w:color w:val="605E5C"/>
      <w:shd w:val="clear" w:color="auto" w:fill="E1DFDD"/>
    </w:rPr>
  </w:style>
  <w:style w:type="paragraph" w:styleId="ListParagraph">
    <w:name w:val="List Paragraph"/>
    <w:basedOn w:val="Normal"/>
    <w:uiPriority w:val="34"/>
    <w:qFormat/>
    <w:rsid w:val="00F45D02"/>
    <w:pPr>
      <w:bidi/>
      <w:spacing w:after="160" w:line="256" w:lineRule="auto"/>
      <w:ind w:left="720"/>
      <w:contextualSpacing/>
    </w:pPr>
    <w:rPr>
      <w:rFonts w:ascii="Calibri" w:eastAsia="Calibri" w:hAnsi="Calibri" w:cs="Arial"/>
      <w:lang w:bidi="he-IL"/>
    </w:rPr>
  </w:style>
  <w:style w:type="table" w:styleId="TableGrid">
    <w:name w:val="Table Grid"/>
    <w:basedOn w:val="TableNormal"/>
    <w:uiPriority w:val="39"/>
    <w:rsid w:val="00F45D02"/>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45D02"/>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D02"/>
    <w:pPr>
      <w:bidi/>
      <w:spacing w:after="0" w:line="240" w:lineRule="auto"/>
    </w:pPr>
    <w:rPr>
      <w:rFonts w:ascii="Calibri" w:eastAsia="Calibri" w:hAnsi="Calibri" w:cs="Arial"/>
      <w:lang w:val="en-US"/>
    </w:rPr>
  </w:style>
  <w:style w:type="character" w:customStyle="1" w:styleId="apple-converted-space">
    <w:name w:val="apple-converted-space"/>
    <w:basedOn w:val="DefaultParagraphFont"/>
    <w:rsid w:val="00F45D02"/>
  </w:style>
  <w:style w:type="paragraph" w:styleId="Revision">
    <w:name w:val="Revision"/>
    <w:hidden/>
    <w:uiPriority w:val="99"/>
    <w:semiHidden/>
    <w:rsid w:val="00F45D02"/>
    <w:pPr>
      <w:spacing w:after="0" w:line="240" w:lineRule="auto"/>
    </w:pPr>
    <w:rPr>
      <w:lang w:val="en-US" w:bidi="ar-SA"/>
    </w:rPr>
  </w:style>
  <w:style w:type="paragraph" w:customStyle="1" w:styleId="EndNoteBibliographyTitle">
    <w:name w:val="EndNote Bibliography Title"/>
    <w:basedOn w:val="Normal"/>
    <w:link w:val="EndNoteBibliographyTitleChar"/>
    <w:rsid w:val="00F45D0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5D02"/>
    <w:rPr>
      <w:rFonts w:ascii="Calibri" w:hAnsi="Calibri" w:cs="Calibri"/>
      <w:noProof/>
      <w:lang w:val="en-US" w:bidi="ar-SA"/>
    </w:rPr>
  </w:style>
  <w:style w:type="paragraph" w:customStyle="1" w:styleId="EndNoteBibliography">
    <w:name w:val="EndNote Bibliography"/>
    <w:basedOn w:val="Normal"/>
    <w:link w:val="EndNoteBibliographyChar"/>
    <w:rsid w:val="00F45D02"/>
    <w:pPr>
      <w:jc w:val="both"/>
    </w:pPr>
    <w:rPr>
      <w:rFonts w:ascii="Calibri" w:hAnsi="Calibri" w:cs="Calibri"/>
      <w:noProof/>
    </w:rPr>
  </w:style>
  <w:style w:type="character" w:customStyle="1" w:styleId="EndNoteBibliographyChar">
    <w:name w:val="EndNote Bibliography Char"/>
    <w:basedOn w:val="DefaultParagraphFont"/>
    <w:link w:val="EndNoteBibliography"/>
    <w:rsid w:val="00F45D02"/>
    <w:rPr>
      <w:rFonts w:ascii="Calibri" w:hAnsi="Calibri" w:cs="Calibri"/>
      <w:noProof/>
      <w:lang w:val="en-US" w:bidi="ar-SA"/>
    </w:rPr>
  </w:style>
  <w:style w:type="character" w:styleId="PlaceholderText">
    <w:name w:val="Placeholder Text"/>
    <w:basedOn w:val="DefaultParagraphFont"/>
    <w:uiPriority w:val="99"/>
    <w:semiHidden/>
    <w:rsid w:val="00E46C51"/>
    <w:rPr>
      <w:color w:val="808080"/>
    </w:rPr>
  </w:style>
  <w:style w:type="character" w:styleId="Strong">
    <w:name w:val="Strong"/>
    <w:basedOn w:val="DefaultParagraphFont"/>
    <w:uiPriority w:val="22"/>
    <w:qFormat/>
    <w:rsid w:val="004C6224"/>
    <w:rPr>
      <w:b/>
      <w:bCs/>
    </w:rPr>
  </w:style>
  <w:style w:type="character" w:styleId="Emphasis">
    <w:name w:val="Emphasis"/>
    <w:basedOn w:val="DefaultParagraphFont"/>
    <w:uiPriority w:val="20"/>
    <w:qFormat/>
    <w:rsid w:val="004C6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781683">
      <w:bodyDiv w:val="1"/>
      <w:marLeft w:val="0"/>
      <w:marRight w:val="0"/>
      <w:marTop w:val="0"/>
      <w:marBottom w:val="0"/>
      <w:divBdr>
        <w:top w:val="none" w:sz="0" w:space="0" w:color="auto"/>
        <w:left w:val="none" w:sz="0" w:space="0" w:color="auto"/>
        <w:bottom w:val="none" w:sz="0" w:space="0" w:color="auto"/>
        <w:right w:val="none" w:sz="0" w:space="0" w:color="auto"/>
      </w:divBdr>
    </w:div>
    <w:div w:id="784277237">
      <w:bodyDiv w:val="1"/>
      <w:marLeft w:val="0"/>
      <w:marRight w:val="0"/>
      <w:marTop w:val="0"/>
      <w:marBottom w:val="0"/>
      <w:divBdr>
        <w:top w:val="none" w:sz="0" w:space="0" w:color="auto"/>
        <w:left w:val="none" w:sz="0" w:space="0" w:color="auto"/>
        <w:bottom w:val="none" w:sz="0" w:space="0" w:color="auto"/>
        <w:right w:val="none" w:sz="0" w:space="0" w:color="auto"/>
      </w:divBdr>
    </w:div>
    <w:div w:id="108753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58A3-4E20-4C1A-9511-3D67C7CC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12688</Words>
  <Characters>72324</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2</cp:revision>
  <dcterms:created xsi:type="dcterms:W3CDTF">2021-03-20T14:37:00Z</dcterms:created>
  <dcterms:modified xsi:type="dcterms:W3CDTF">2021-03-20T14:37:00Z</dcterms:modified>
</cp:coreProperties>
</file>