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BBC" w:rsidRDefault="00EA56DD" w:rsidP="00EA56DD">
      <w:pPr>
        <w:bidi w:val="0"/>
        <w:rPr>
          <w:lang w:val="en-US"/>
        </w:rPr>
      </w:pPr>
      <w:r>
        <w:rPr>
          <w:lang w:val="en-US"/>
        </w:rPr>
        <w:t xml:space="preserve">Primary Sources – Rosh </w:t>
      </w:r>
      <w:proofErr w:type="spellStart"/>
      <w:r>
        <w:rPr>
          <w:lang w:val="en-US"/>
        </w:rPr>
        <w:t>Hashana</w:t>
      </w:r>
      <w:proofErr w:type="spellEnd"/>
    </w:p>
    <w:p w:rsidR="00EA56DD" w:rsidRDefault="00EA56DD" w:rsidP="00EA56DD">
      <w:pPr>
        <w:bidi w:val="0"/>
        <w:rPr>
          <w:lang w:val="en-US"/>
        </w:rPr>
      </w:pPr>
    </w:p>
    <w:p w:rsidR="00EA56DD" w:rsidRDefault="00EA56DD" w:rsidP="00EA56DD">
      <w:pPr>
        <w:bidi w:val="0"/>
        <w:rPr>
          <w:lang w:val="en-US"/>
        </w:rPr>
      </w:pPr>
      <w:r>
        <w:rPr>
          <w:noProof/>
          <w:lang w:val="en-US"/>
        </w:rPr>
        <w:drawing>
          <wp:anchor distT="0" distB="0" distL="114300" distR="114300" simplePos="0" relativeHeight="251658240" behindDoc="1" locked="0" layoutInCell="1" allowOverlap="1">
            <wp:simplePos x="0" y="0"/>
            <wp:positionH relativeFrom="column">
              <wp:posOffset>2317750</wp:posOffset>
            </wp:positionH>
            <wp:positionV relativeFrom="paragraph">
              <wp:posOffset>184150</wp:posOffset>
            </wp:positionV>
            <wp:extent cx="3327400" cy="2368550"/>
            <wp:effectExtent l="0" t="0" r="6350" b="0"/>
            <wp:wrapTight wrapText="bothSides">
              <wp:wrapPolygon edited="0">
                <wp:start x="0" y="0"/>
                <wp:lineTo x="0" y="21368"/>
                <wp:lineTo x="21518" y="21368"/>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27400" cy="2368550"/>
                    </a:xfrm>
                    <a:prstGeom prst="rect">
                      <a:avLst/>
                    </a:prstGeom>
                  </pic:spPr>
                </pic:pic>
              </a:graphicData>
            </a:graphic>
            <wp14:sizeRelH relativeFrom="page">
              <wp14:pctWidth>0</wp14:pctWidth>
            </wp14:sizeRelH>
            <wp14:sizeRelV relativeFrom="page">
              <wp14:pctHeight>0</wp14:pctHeight>
            </wp14:sizeRelV>
          </wp:anchor>
        </w:drawing>
      </w:r>
    </w:p>
    <w:p w:rsidR="00EA56DD" w:rsidRDefault="00EA56DD" w:rsidP="00EA56DD">
      <w:pPr>
        <w:bidi w:val="0"/>
        <w:rPr>
          <w:lang w:val="en-US"/>
        </w:rPr>
      </w:pPr>
      <w:r>
        <w:rPr>
          <w:b/>
          <w:bCs/>
          <w:lang w:val="en-US"/>
        </w:rPr>
        <w:t xml:space="preserve">Title - </w:t>
      </w:r>
      <w:hyperlink r:id="rId6" w:history="1">
        <w:r w:rsidRPr="00EA56DD">
          <w:rPr>
            <w:rStyle w:val="Hyperlink"/>
            <w:lang w:val="en-US"/>
          </w:rPr>
          <w:t xml:space="preserve">Shana </w:t>
        </w:r>
        <w:proofErr w:type="spellStart"/>
        <w:r w:rsidRPr="00EA56DD">
          <w:rPr>
            <w:rStyle w:val="Hyperlink"/>
            <w:lang w:val="en-US"/>
          </w:rPr>
          <w:t>Tova</w:t>
        </w:r>
        <w:proofErr w:type="spellEnd"/>
        <w:r w:rsidRPr="00EA56DD">
          <w:rPr>
            <w:rStyle w:val="Hyperlink"/>
            <w:lang w:val="en-US"/>
          </w:rPr>
          <w:t>, Israel, 1958</w:t>
        </w:r>
      </w:hyperlink>
      <w:r>
        <w:rPr>
          <w:lang w:val="en-US"/>
        </w:rPr>
        <w:tab/>
      </w:r>
    </w:p>
    <w:p w:rsidR="00EA56DD" w:rsidRPr="00EA56DD" w:rsidRDefault="00EA56DD" w:rsidP="00EA56DD">
      <w:pPr>
        <w:bidi w:val="0"/>
        <w:rPr>
          <w:b/>
          <w:bCs/>
          <w:lang w:val="en-US"/>
        </w:rPr>
      </w:pPr>
      <w:r w:rsidRPr="00EA56DD">
        <w:rPr>
          <w:lang w:val="en-US"/>
        </w:rPr>
        <w:t>​</w:t>
      </w:r>
      <w:r>
        <w:rPr>
          <w:rFonts w:hint="cs"/>
          <w:b/>
          <w:bCs/>
          <w:lang w:val="en-US"/>
        </w:rPr>
        <w:t>D</w:t>
      </w:r>
      <w:r>
        <w:rPr>
          <w:b/>
          <w:bCs/>
          <w:lang w:val="en-US"/>
        </w:rPr>
        <w:t>escription</w:t>
      </w:r>
    </w:p>
    <w:p w:rsidR="00EA56DD" w:rsidRPr="00EA56DD" w:rsidRDefault="00EA56DD" w:rsidP="008D0024">
      <w:pPr>
        <w:bidi w:val="0"/>
        <w:rPr>
          <w:lang w:val="en-US"/>
        </w:rPr>
      </w:pPr>
      <w:r w:rsidRPr="00EA56DD">
        <w:rPr>
          <w:lang w:val="en-US"/>
        </w:rPr>
        <w:t xml:space="preserve">This is a Shana </w:t>
      </w:r>
      <w:proofErr w:type="spellStart"/>
      <w:r w:rsidRPr="00EA56DD">
        <w:rPr>
          <w:lang w:val="en-US"/>
        </w:rPr>
        <w:t>Tova</w:t>
      </w:r>
      <w:proofErr w:type="spellEnd"/>
      <w:r w:rsidRPr="00EA56DD">
        <w:rPr>
          <w:lang w:val="en-US"/>
        </w:rPr>
        <w:t xml:space="preserve"> card printed in Israel in 1958. At the </w:t>
      </w:r>
      <w:proofErr w:type="spellStart"/>
      <w:r w:rsidRPr="00EA56DD">
        <w:rPr>
          <w:lang w:val="en-US"/>
        </w:rPr>
        <w:t>centre</w:t>
      </w:r>
      <w:proofErr w:type="spellEnd"/>
      <w:r w:rsidRPr="00EA56DD">
        <w:rPr>
          <w:lang w:val="en-US"/>
        </w:rPr>
        <w:t xml:space="preserve"> of the card is an ostensibly typical Israeli family: a mother, father and three boys. </w:t>
      </w:r>
      <w:r w:rsidR="008D0024">
        <w:rPr>
          <w:lang w:val="en-US"/>
        </w:rPr>
        <w:t xml:space="preserve">The card </w:t>
      </w:r>
      <w:proofErr w:type="gramStart"/>
      <w:r w:rsidR="008D0024">
        <w:rPr>
          <w:lang w:val="en-US"/>
        </w:rPr>
        <w:t>was actually made</w:t>
      </w:r>
      <w:proofErr w:type="gramEnd"/>
      <w:r w:rsidR="008D0024">
        <w:rPr>
          <w:lang w:val="en-US"/>
        </w:rPr>
        <w:t xml:space="preserve"> as a photograph of a family who are standing behind a painted template. In this way, many families would have taken their photograph and created </w:t>
      </w:r>
      <w:proofErr w:type="gramStart"/>
      <w:r w:rsidR="008D0024">
        <w:rPr>
          <w:lang w:val="en-US"/>
        </w:rPr>
        <w:t xml:space="preserve">a </w:t>
      </w:r>
      <w:r w:rsidRPr="00EA56DD">
        <w:rPr>
          <w:lang w:val="en-US"/>
        </w:rPr>
        <w:t xml:space="preserve"> personalized</w:t>
      </w:r>
      <w:proofErr w:type="gramEnd"/>
      <w:r w:rsidRPr="00EA56DD">
        <w:rPr>
          <w:lang w:val="en-US"/>
        </w:rPr>
        <w:t xml:space="preserve"> Shana </w:t>
      </w:r>
      <w:proofErr w:type="spellStart"/>
      <w:r w:rsidRPr="00EA56DD">
        <w:rPr>
          <w:lang w:val="en-US"/>
        </w:rPr>
        <w:t>Tova</w:t>
      </w:r>
      <w:proofErr w:type="spellEnd"/>
      <w:r w:rsidRPr="00EA56DD">
        <w:rPr>
          <w:lang w:val="en-US"/>
        </w:rPr>
        <w:t xml:space="preserve"> card</w:t>
      </w:r>
      <w:r w:rsidR="008D0024">
        <w:rPr>
          <w:lang w:val="en-US"/>
        </w:rPr>
        <w:t xml:space="preserve"> for their families and friends. </w:t>
      </w:r>
    </w:p>
    <w:p w:rsidR="00EA56DD" w:rsidRDefault="00EA56DD" w:rsidP="008D0024">
      <w:pPr>
        <w:bidi w:val="0"/>
        <w:rPr>
          <w:lang w:val="en-US"/>
        </w:rPr>
      </w:pPr>
      <w:r w:rsidRPr="00EA56DD">
        <w:rPr>
          <w:lang w:val="en-US"/>
        </w:rPr>
        <w:t xml:space="preserve">Around the </w:t>
      </w:r>
      <w:proofErr w:type="gramStart"/>
      <w:r w:rsidRPr="00EA56DD">
        <w:rPr>
          <w:lang w:val="en-US"/>
        </w:rPr>
        <w:t>photograph</w:t>
      </w:r>
      <w:proofErr w:type="gramEnd"/>
      <w:r w:rsidRPr="00EA56DD">
        <w:rPr>
          <w:lang w:val="en-US"/>
        </w:rPr>
        <w:t xml:space="preserve"> there are different motifs of the New Year. On the top of the card are the words</w:t>
      </w:r>
      <w:r w:rsidRPr="00EA56DD">
        <w:rPr>
          <w:rFonts w:cs="Arial"/>
          <w:rtl/>
          <w:lang w:val="en-US"/>
        </w:rPr>
        <w:t xml:space="preserve"> "</w:t>
      </w:r>
      <w:r w:rsidRPr="00EA56DD">
        <w:rPr>
          <w:rFonts w:cs="Arial" w:hint="cs"/>
          <w:rtl/>
          <w:lang w:val="en-US"/>
        </w:rPr>
        <w:t>שנה</w:t>
      </w:r>
      <w:r w:rsidRPr="00EA56DD">
        <w:rPr>
          <w:rFonts w:cs="Arial"/>
          <w:rtl/>
          <w:lang w:val="en-US"/>
        </w:rPr>
        <w:t xml:space="preserve"> </w:t>
      </w:r>
      <w:r w:rsidRPr="00EA56DD">
        <w:rPr>
          <w:rFonts w:cs="Arial" w:hint="cs"/>
          <w:rtl/>
          <w:lang w:val="en-US"/>
        </w:rPr>
        <w:t>טובה</w:t>
      </w:r>
      <w:r w:rsidRPr="00EA56DD">
        <w:rPr>
          <w:rFonts w:cs="Arial"/>
          <w:rtl/>
          <w:lang w:val="en-US"/>
        </w:rPr>
        <w:t>" – "</w:t>
      </w:r>
      <w:r w:rsidRPr="00EA56DD">
        <w:rPr>
          <w:lang w:val="en-US"/>
        </w:rPr>
        <w:t>Happy New Year." The year</w:t>
      </w:r>
      <w:r w:rsidRPr="00EA56DD">
        <w:rPr>
          <w:rFonts w:cs="Arial"/>
          <w:rtl/>
          <w:lang w:val="en-US"/>
        </w:rPr>
        <w:t xml:space="preserve"> </w:t>
      </w:r>
      <w:r w:rsidRPr="00EA56DD">
        <w:rPr>
          <w:rFonts w:cs="Arial" w:hint="cs"/>
          <w:rtl/>
          <w:lang w:val="en-US"/>
        </w:rPr>
        <w:t>תשי</w:t>
      </w:r>
      <w:r w:rsidRPr="00EA56DD">
        <w:rPr>
          <w:rFonts w:cs="Arial"/>
          <w:rtl/>
          <w:lang w:val="en-US"/>
        </w:rPr>
        <w:t>"</w:t>
      </w:r>
      <w:r w:rsidRPr="00EA56DD">
        <w:rPr>
          <w:rFonts w:cs="Arial" w:hint="cs"/>
          <w:rtl/>
          <w:lang w:val="en-US"/>
        </w:rPr>
        <w:t>ט</w:t>
      </w:r>
      <w:r w:rsidRPr="00EA56DD">
        <w:rPr>
          <w:rFonts w:cs="Arial"/>
          <w:rtl/>
          <w:lang w:val="en-US"/>
        </w:rPr>
        <w:t xml:space="preserve">) 1958-9) </w:t>
      </w:r>
      <w:r w:rsidRPr="00EA56DD">
        <w:rPr>
          <w:lang w:val="en-US"/>
        </w:rPr>
        <w:t>appears on a ribbon carried by a bird and below it is a horseshoe, a popular (non-Jewish) lucky charm</w:t>
      </w:r>
      <w:r w:rsidRPr="00EA56DD">
        <w:rPr>
          <w:rFonts w:cs="Arial"/>
          <w:rtl/>
          <w:lang w:val="en-US"/>
        </w:rPr>
        <w:t>.</w:t>
      </w:r>
      <w:r w:rsidR="008D0024">
        <w:rPr>
          <w:lang w:val="en-US"/>
        </w:rPr>
        <w:t xml:space="preserve"> </w:t>
      </w:r>
      <w:r w:rsidRPr="00EA56DD">
        <w:rPr>
          <w:lang w:val="en-US"/>
        </w:rPr>
        <w:t>Beneath the family is a drawing of a Torah scroll and to the side an elaborate depiction of the Exodus of the children of Israel from Egypt.</w:t>
      </w:r>
      <w:r>
        <w:rPr>
          <w:lang w:val="en-US"/>
        </w:rPr>
        <w:tab/>
      </w:r>
    </w:p>
    <w:p w:rsidR="00EA56DD" w:rsidRDefault="00EA56DD" w:rsidP="00EA56DD">
      <w:pPr>
        <w:bidi w:val="0"/>
        <w:rPr>
          <w:lang w:val="en-US"/>
        </w:rPr>
      </w:pPr>
    </w:p>
    <w:p w:rsidR="00EA56DD" w:rsidRPr="00EA56DD" w:rsidRDefault="00EA56DD" w:rsidP="00EA56DD">
      <w:pPr>
        <w:bidi w:val="0"/>
        <w:rPr>
          <w:rFonts w:hint="cs"/>
          <w:b/>
          <w:bCs/>
          <w:rtl/>
          <w:lang w:val="en-US"/>
        </w:rPr>
      </w:pPr>
      <w:r w:rsidRPr="00EA56DD">
        <w:rPr>
          <w:b/>
          <w:bCs/>
          <w:lang w:val="en-US"/>
        </w:rPr>
        <w:t>Would You Like to Know More</w:t>
      </w:r>
      <w:r w:rsidRPr="00EA56DD">
        <w:rPr>
          <w:rFonts w:cs="Arial"/>
          <w:b/>
          <w:bCs/>
          <w:rtl/>
          <w:lang w:val="en-US"/>
        </w:rPr>
        <w:t>?</w:t>
      </w:r>
    </w:p>
    <w:p w:rsidR="00EA56DD" w:rsidRDefault="00EA56DD" w:rsidP="00EA56DD">
      <w:pPr>
        <w:bidi w:val="0"/>
        <w:rPr>
          <w:lang w:val="en-US"/>
        </w:rPr>
      </w:pPr>
      <w:r w:rsidRPr="00EA56DD">
        <w:rPr>
          <w:b/>
          <w:bCs/>
          <w:lang w:val="en-US"/>
        </w:rPr>
        <w:t xml:space="preserve">Shana </w:t>
      </w:r>
      <w:proofErr w:type="spellStart"/>
      <w:r w:rsidRPr="00EA56DD">
        <w:rPr>
          <w:b/>
          <w:bCs/>
          <w:lang w:val="en-US"/>
        </w:rPr>
        <w:t>Tova</w:t>
      </w:r>
      <w:proofErr w:type="spellEnd"/>
      <w:r w:rsidRPr="00EA56DD">
        <w:rPr>
          <w:b/>
          <w:bCs/>
          <w:lang w:val="en-US"/>
        </w:rPr>
        <w:t xml:space="preserve"> Cards</w:t>
      </w:r>
      <w:r w:rsidRPr="00EA56DD">
        <w:rPr>
          <w:lang w:val="en-US"/>
        </w:rPr>
        <w:t xml:space="preserve"> - The earliest instance of a written “</w:t>
      </w:r>
      <w:proofErr w:type="spellStart"/>
      <w:r w:rsidRPr="00EA56DD">
        <w:rPr>
          <w:lang w:val="en-US"/>
        </w:rPr>
        <w:t>shana</w:t>
      </w:r>
      <w:proofErr w:type="spellEnd"/>
      <w:r w:rsidRPr="00EA56DD">
        <w:rPr>
          <w:lang w:val="en-US"/>
        </w:rPr>
        <w:t xml:space="preserve"> </w:t>
      </w:r>
      <w:proofErr w:type="spellStart"/>
      <w:r w:rsidRPr="00EA56DD">
        <w:rPr>
          <w:lang w:val="en-US"/>
        </w:rPr>
        <w:t>tova</w:t>
      </w:r>
      <w:proofErr w:type="spellEnd"/>
      <w:r w:rsidRPr="00EA56DD">
        <w:rPr>
          <w:lang w:val="en-US"/>
        </w:rPr>
        <w:t xml:space="preserve">” greeting is a fourteenth-century letter written by the Ashkenazi rabbi known as the </w:t>
      </w:r>
      <w:proofErr w:type="spellStart"/>
      <w:r w:rsidRPr="00EA56DD">
        <w:rPr>
          <w:lang w:val="en-US"/>
        </w:rPr>
        <w:t>Maharil</w:t>
      </w:r>
      <w:proofErr w:type="spellEnd"/>
      <w:r w:rsidRPr="00EA56DD">
        <w:rPr>
          <w:lang w:val="en-US"/>
        </w:rPr>
        <w:t xml:space="preserve"> (Jacob ben Moses </w:t>
      </w:r>
      <w:proofErr w:type="spellStart"/>
      <w:r w:rsidRPr="00EA56DD">
        <w:rPr>
          <w:lang w:val="en-US"/>
        </w:rPr>
        <w:t>Moelin</w:t>
      </w:r>
      <w:proofErr w:type="spellEnd"/>
      <w:r w:rsidRPr="00EA56DD">
        <w:rPr>
          <w:lang w:val="en-US"/>
        </w:rPr>
        <w:t xml:space="preserve">). This letter affirms the existence of this custom in German Jewish communities at the time. In the eighteenth century, the custom began spreading beyond the German-speaking realm to other large concentrations of Jews in Eastern Europe, especially Poland. By the end of the century, Shana </w:t>
      </w:r>
      <w:proofErr w:type="spellStart"/>
      <w:r w:rsidRPr="00EA56DD">
        <w:rPr>
          <w:lang w:val="en-US"/>
        </w:rPr>
        <w:t>Tova</w:t>
      </w:r>
      <w:proofErr w:type="spellEnd"/>
      <w:r w:rsidRPr="00EA56DD">
        <w:rPr>
          <w:lang w:val="en-US"/>
        </w:rPr>
        <w:t xml:space="preserve"> cards began to take on distinct characteristics, such as special writing paper, with the custom spreading throughout the entire Ashkenazi world during the nineteenth century. The postal service emerged around this time, and in the 1880s, Jewish entrepreneurs began to print commercial greeting Shana </w:t>
      </w:r>
      <w:proofErr w:type="spellStart"/>
      <w:r w:rsidRPr="00EA56DD">
        <w:rPr>
          <w:lang w:val="en-US"/>
        </w:rPr>
        <w:t>Tova</w:t>
      </w:r>
      <w:proofErr w:type="spellEnd"/>
      <w:r w:rsidRPr="00EA56DD">
        <w:rPr>
          <w:lang w:val="en-US"/>
        </w:rPr>
        <w:t xml:space="preserve"> cards. </w:t>
      </w:r>
      <w:proofErr w:type="gramStart"/>
      <w:r w:rsidRPr="00EA56DD">
        <w:rPr>
          <w:lang w:val="en-US"/>
        </w:rPr>
        <w:t xml:space="preserve">By this time, Shana </w:t>
      </w:r>
      <w:proofErr w:type="spellStart"/>
      <w:r w:rsidRPr="00EA56DD">
        <w:rPr>
          <w:lang w:val="en-US"/>
        </w:rPr>
        <w:t>Tova</w:t>
      </w:r>
      <w:proofErr w:type="spellEnd"/>
      <w:r w:rsidRPr="00EA56DD">
        <w:rPr>
          <w:lang w:val="en-US"/>
        </w:rPr>
        <w:t xml:space="preserve"> cards constituted the main body of postcards sent by Jews, and this would remain so for around 100 years</w:t>
      </w:r>
      <w:r>
        <w:rPr>
          <w:rFonts w:cs="Arial" w:hint="cs"/>
          <w:rtl/>
          <w:lang w:val="en-US"/>
        </w:rPr>
        <w:t xml:space="preserve">ץ </w:t>
      </w:r>
      <w:r w:rsidRPr="00EA56DD">
        <w:rPr>
          <w:lang w:val="en-US"/>
        </w:rPr>
        <w:t xml:space="preserve">Between the end of the nineteenth century and the end of First World War, a time known as the “Golden Age of Postcards,” the vast majority of the mail sent by Jews in Europe and America consisted of Shana </w:t>
      </w:r>
      <w:proofErr w:type="spellStart"/>
      <w:r w:rsidRPr="00EA56DD">
        <w:rPr>
          <w:lang w:val="en-US"/>
        </w:rPr>
        <w:t>Tova</w:t>
      </w:r>
      <w:proofErr w:type="spellEnd"/>
      <w:r w:rsidRPr="00EA56DD">
        <w:rPr>
          <w:lang w:val="en-US"/>
        </w:rPr>
        <w:t xml:space="preserve"> cards.</w:t>
      </w:r>
      <w:proofErr w:type="gramEnd"/>
      <w:r w:rsidRPr="00EA56DD">
        <w:rPr>
          <w:lang w:val="en-US"/>
        </w:rPr>
        <w:t xml:space="preserve"> Today, in the digital era, cards sent by post have given way to text messages and emails.</w:t>
      </w:r>
    </w:p>
    <w:p w:rsidR="008D0024" w:rsidRDefault="008D0024" w:rsidP="008D0024">
      <w:pPr>
        <w:bidi w:val="0"/>
        <w:rPr>
          <w:lang w:val="en-US"/>
        </w:rPr>
      </w:pPr>
    </w:p>
    <w:p w:rsidR="008D0024" w:rsidRPr="008D0024" w:rsidRDefault="008D0024" w:rsidP="008D0024">
      <w:pPr>
        <w:bidi w:val="0"/>
        <w:rPr>
          <w:b/>
          <w:bCs/>
          <w:lang w:val="en-US"/>
        </w:rPr>
      </w:pPr>
      <w:r w:rsidRPr="008D0024">
        <w:rPr>
          <w:b/>
          <w:bCs/>
          <w:lang w:val="en-US"/>
        </w:rPr>
        <w:t>Teaching Suggestions</w:t>
      </w:r>
    </w:p>
    <w:p w:rsidR="008D0024" w:rsidRDefault="008D0024" w:rsidP="008D0024">
      <w:pPr>
        <w:bidi w:val="0"/>
        <w:rPr>
          <w:lang w:val="en-US"/>
        </w:rPr>
      </w:pPr>
      <w:r w:rsidRPr="008D0024">
        <w:rPr>
          <w:lang w:val="en-US"/>
        </w:rPr>
        <w:lastRenderedPageBreak/>
        <w:t xml:space="preserve">​In the days leading up to the Jewish New Year, </w:t>
      </w:r>
      <w:r w:rsidRPr="008D0024">
        <w:rPr>
          <w:b/>
          <w:bCs/>
          <w:lang w:val="en-US"/>
        </w:rPr>
        <w:t>Jewish Studies</w:t>
      </w:r>
      <w:r w:rsidRPr="008D0024">
        <w:rPr>
          <w:lang w:val="en-US"/>
        </w:rPr>
        <w:t xml:space="preserve"> teachers could provide a collection of Shana </w:t>
      </w:r>
      <w:proofErr w:type="spellStart"/>
      <w:r w:rsidRPr="008D0024">
        <w:rPr>
          <w:lang w:val="en-US"/>
        </w:rPr>
        <w:t>Tova</w:t>
      </w:r>
      <w:proofErr w:type="spellEnd"/>
      <w:r w:rsidRPr="008D0024">
        <w:rPr>
          <w:lang w:val="en-US"/>
        </w:rPr>
        <w:t xml:space="preserve"> cards to their students to prompt a discussion about their wishes for the New Year. </w:t>
      </w:r>
    </w:p>
    <w:p w:rsidR="008D0024" w:rsidRPr="008D0024" w:rsidRDefault="008D0024" w:rsidP="008D0024">
      <w:pPr>
        <w:bidi w:val="0"/>
        <w:rPr>
          <w:lang w:val="en-US"/>
        </w:rPr>
      </w:pPr>
      <w:r>
        <w:rPr>
          <w:b/>
          <w:bCs/>
          <w:lang w:val="en-US"/>
        </w:rPr>
        <w:t xml:space="preserve">Israel Studies - </w:t>
      </w:r>
      <w:r w:rsidRPr="008D0024">
        <w:rPr>
          <w:lang w:val="en-US"/>
        </w:rPr>
        <w:t xml:space="preserve">This is an example of a card printed in Israel, ten years after the state was established. A discussion could arise around the design and the prominence of the Exodus on the card, possibly as a mirror of the </w:t>
      </w:r>
      <w:proofErr w:type="spellStart"/>
      <w:r w:rsidRPr="008D0024">
        <w:rPr>
          <w:lang w:val="en-US"/>
        </w:rPr>
        <w:t>aliya</w:t>
      </w:r>
      <w:proofErr w:type="spellEnd"/>
      <w:r w:rsidRPr="008D0024">
        <w:rPr>
          <w:lang w:val="en-US"/>
        </w:rPr>
        <w:t xml:space="preserve">, the mass immigration to Israel, during the early years of the </w:t>
      </w:r>
      <w:proofErr w:type="gramStart"/>
      <w:r w:rsidRPr="008D0024">
        <w:rPr>
          <w:lang w:val="en-US"/>
        </w:rPr>
        <w:t>State</w:t>
      </w:r>
      <w:r w:rsidRPr="008D0024">
        <w:rPr>
          <w:rFonts w:cs="Arial"/>
          <w:rtl/>
          <w:lang w:val="en-US"/>
        </w:rPr>
        <w:t>?</w:t>
      </w:r>
      <w:proofErr w:type="gramEnd"/>
    </w:p>
    <w:p w:rsidR="008D0024" w:rsidRDefault="008D0024" w:rsidP="008D0024">
      <w:pPr>
        <w:bidi w:val="0"/>
        <w:rPr>
          <w:lang w:val="en-US"/>
        </w:rPr>
      </w:pPr>
      <w:r w:rsidRPr="008D0024">
        <w:rPr>
          <w:b/>
          <w:bCs/>
          <w:lang w:val="en-US"/>
        </w:rPr>
        <w:t>Art teachers</w:t>
      </w:r>
      <w:r w:rsidRPr="008D0024">
        <w:rPr>
          <w:lang w:val="en-US"/>
        </w:rPr>
        <w:t xml:space="preserve"> could use this, together with other cards from the NLI collection, for a lesson in which students create their own Shana </w:t>
      </w:r>
      <w:proofErr w:type="spellStart"/>
      <w:r w:rsidRPr="008D0024">
        <w:rPr>
          <w:lang w:val="en-US"/>
        </w:rPr>
        <w:t>Tova</w:t>
      </w:r>
      <w:proofErr w:type="spellEnd"/>
      <w:r w:rsidRPr="008D0024">
        <w:rPr>
          <w:lang w:val="en-US"/>
        </w:rPr>
        <w:t xml:space="preserve"> cards.</w:t>
      </w:r>
    </w:p>
    <w:p w:rsidR="008D0024" w:rsidRDefault="008D0024" w:rsidP="008D0024">
      <w:pPr>
        <w:bidi w:val="0"/>
        <w:rPr>
          <w:lang w:val="en-US"/>
        </w:rPr>
      </w:pPr>
    </w:p>
    <w:p w:rsidR="008D0024" w:rsidRPr="008D0024" w:rsidRDefault="008D0024" w:rsidP="008D0024">
      <w:pPr>
        <w:bidi w:val="0"/>
        <w:rPr>
          <w:b/>
          <w:bCs/>
          <w:sz w:val="28"/>
          <w:szCs w:val="28"/>
          <w:lang w:val="en-US"/>
        </w:rPr>
      </w:pPr>
      <w:r w:rsidRPr="008D0024">
        <w:rPr>
          <w:b/>
          <w:bCs/>
          <w:sz w:val="28"/>
          <w:szCs w:val="28"/>
          <w:lang w:val="en-US"/>
        </w:rPr>
        <w:t>Discussion Points</w:t>
      </w:r>
    </w:p>
    <w:p w:rsidR="008D0024" w:rsidRPr="008D0024" w:rsidRDefault="008D0024" w:rsidP="008D0024">
      <w:pPr>
        <w:bidi w:val="0"/>
        <w:rPr>
          <w:b/>
          <w:bCs/>
          <w:lang w:val="en-US"/>
        </w:rPr>
      </w:pPr>
      <w:r w:rsidRPr="008D0024">
        <w:rPr>
          <w:b/>
          <w:bCs/>
          <w:lang w:val="en-US"/>
        </w:rPr>
        <w:t>Observation</w:t>
      </w:r>
    </w:p>
    <w:p w:rsidR="008D0024" w:rsidRPr="008D0024" w:rsidRDefault="008D0024" w:rsidP="008D0024">
      <w:pPr>
        <w:pStyle w:val="ListParagraph"/>
        <w:numPr>
          <w:ilvl w:val="0"/>
          <w:numId w:val="1"/>
        </w:numPr>
        <w:bidi w:val="0"/>
        <w:rPr>
          <w:lang w:val="en-US"/>
        </w:rPr>
      </w:pPr>
      <w:r>
        <w:rPr>
          <w:lang w:val="en-US"/>
        </w:rPr>
        <w:t>What is this</w:t>
      </w:r>
      <w:r w:rsidRPr="008D0024">
        <w:rPr>
          <w:rFonts w:cs="Arial"/>
          <w:rtl/>
          <w:lang w:val="en-US"/>
        </w:rPr>
        <w:t>?</w:t>
      </w:r>
    </w:p>
    <w:p w:rsidR="008D0024" w:rsidRPr="008D0024" w:rsidRDefault="008D0024" w:rsidP="008D0024">
      <w:pPr>
        <w:pStyle w:val="ListParagraph"/>
        <w:numPr>
          <w:ilvl w:val="0"/>
          <w:numId w:val="1"/>
        </w:numPr>
        <w:bidi w:val="0"/>
        <w:rPr>
          <w:lang w:val="en-US"/>
        </w:rPr>
      </w:pPr>
      <w:r w:rsidRPr="008D0024">
        <w:rPr>
          <w:lang w:val="en-US"/>
        </w:rPr>
        <w:t>The bird at the top is holding a ribbon with the letters</w:t>
      </w:r>
      <w:r w:rsidRPr="008D0024">
        <w:rPr>
          <w:rFonts w:cs="Arial"/>
          <w:rtl/>
          <w:lang w:val="en-US"/>
        </w:rPr>
        <w:t xml:space="preserve"> </w:t>
      </w:r>
      <w:r>
        <w:rPr>
          <w:rFonts w:cs="Arial" w:hint="cs"/>
          <w:rtl/>
          <w:lang w:val="en-US"/>
        </w:rPr>
        <w:t>.</w:t>
      </w:r>
      <w:r w:rsidRPr="008D0024">
        <w:rPr>
          <w:rFonts w:cs="Arial" w:hint="cs"/>
          <w:rtl/>
          <w:lang w:val="en-US"/>
        </w:rPr>
        <w:t>תשי</w:t>
      </w:r>
      <w:r w:rsidRPr="008D0024">
        <w:rPr>
          <w:rFonts w:cs="Arial"/>
          <w:rtl/>
          <w:lang w:val="en-US"/>
        </w:rPr>
        <w:t>"</w:t>
      </w:r>
      <w:proofErr w:type="gramStart"/>
      <w:r w:rsidRPr="008D0024">
        <w:rPr>
          <w:rFonts w:cs="Arial" w:hint="cs"/>
          <w:rtl/>
          <w:lang w:val="en-US"/>
        </w:rPr>
        <w:t>ט</w:t>
      </w:r>
      <w:r w:rsidRPr="008D0024">
        <w:rPr>
          <w:rFonts w:cs="Arial"/>
          <w:rtl/>
          <w:lang w:val="en-US"/>
        </w:rPr>
        <w:t xml:space="preserve"> </w:t>
      </w:r>
      <w:r>
        <w:rPr>
          <w:rFonts w:hint="cs"/>
          <w:rtl/>
          <w:lang w:val="en-US"/>
        </w:rPr>
        <w:t>:</w:t>
      </w:r>
      <w:r w:rsidRPr="008D0024">
        <w:rPr>
          <w:lang w:val="en-US"/>
        </w:rPr>
        <w:t>What</w:t>
      </w:r>
      <w:proofErr w:type="gramEnd"/>
      <w:r w:rsidRPr="008D0024">
        <w:rPr>
          <w:lang w:val="en-US"/>
        </w:rPr>
        <w:t xml:space="preserve"> do they signify</w:t>
      </w:r>
      <w:r w:rsidRPr="008D0024">
        <w:rPr>
          <w:rFonts w:cs="Arial"/>
          <w:rtl/>
          <w:lang w:val="en-US"/>
        </w:rPr>
        <w:t>?</w:t>
      </w:r>
    </w:p>
    <w:p w:rsidR="008D0024" w:rsidRPr="008D0024" w:rsidRDefault="008D0024" w:rsidP="008D0024">
      <w:pPr>
        <w:pStyle w:val="ListParagraph"/>
        <w:numPr>
          <w:ilvl w:val="0"/>
          <w:numId w:val="1"/>
        </w:numPr>
        <w:bidi w:val="0"/>
        <w:rPr>
          <w:lang w:val="en-US"/>
        </w:rPr>
      </w:pPr>
      <w:r>
        <w:rPr>
          <w:rFonts w:cs="Arial" w:hint="cs"/>
          <w:lang w:val="en-US"/>
        </w:rPr>
        <w:t>W</w:t>
      </w:r>
      <w:r>
        <w:rPr>
          <w:rFonts w:cs="Arial"/>
          <w:lang w:val="en-US"/>
        </w:rPr>
        <w:t>hat other element appear in the design?</w:t>
      </w:r>
    </w:p>
    <w:p w:rsidR="008D0024" w:rsidRPr="008D0024" w:rsidRDefault="008D0024" w:rsidP="008D0024">
      <w:pPr>
        <w:pStyle w:val="ListParagraph"/>
        <w:numPr>
          <w:ilvl w:val="0"/>
          <w:numId w:val="1"/>
        </w:numPr>
        <w:bidi w:val="0"/>
        <w:rPr>
          <w:lang w:val="en-US"/>
        </w:rPr>
      </w:pPr>
      <w:r>
        <w:rPr>
          <w:rFonts w:cs="Arial"/>
          <w:lang w:val="en-US"/>
        </w:rPr>
        <w:t>Describe the people in the photograph.</w:t>
      </w:r>
    </w:p>
    <w:p w:rsidR="008D0024" w:rsidRPr="008D0024" w:rsidRDefault="008D0024" w:rsidP="008D0024">
      <w:pPr>
        <w:bidi w:val="0"/>
        <w:rPr>
          <w:b/>
          <w:bCs/>
          <w:lang w:val="en-US"/>
        </w:rPr>
      </w:pPr>
      <w:r w:rsidRPr="008D0024">
        <w:rPr>
          <w:b/>
          <w:bCs/>
          <w:lang w:val="en-US"/>
        </w:rPr>
        <w:t xml:space="preserve">Reading </w:t>
      </w:r>
      <w:proofErr w:type="gramStart"/>
      <w:r w:rsidRPr="008D0024">
        <w:rPr>
          <w:b/>
          <w:bCs/>
          <w:lang w:val="en-US"/>
        </w:rPr>
        <w:t>Between</w:t>
      </w:r>
      <w:proofErr w:type="gramEnd"/>
      <w:r w:rsidRPr="008D0024">
        <w:rPr>
          <w:b/>
          <w:bCs/>
          <w:lang w:val="en-US"/>
        </w:rPr>
        <w:t xml:space="preserve"> the Lines</w:t>
      </w:r>
    </w:p>
    <w:p w:rsidR="008D0024" w:rsidRDefault="008D0024" w:rsidP="008D0024">
      <w:pPr>
        <w:pStyle w:val="ListParagraph"/>
        <w:numPr>
          <w:ilvl w:val="0"/>
          <w:numId w:val="1"/>
        </w:numPr>
        <w:bidi w:val="0"/>
        <w:rPr>
          <w:lang w:val="en-US"/>
        </w:rPr>
      </w:pPr>
      <w:r w:rsidRPr="008D0024">
        <w:rPr>
          <w:lang w:val="en-US"/>
        </w:rPr>
        <w:t xml:space="preserve">The card </w:t>
      </w:r>
      <w:proofErr w:type="gramStart"/>
      <w:r w:rsidRPr="008D0024">
        <w:rPr>
          <w:lang w:val="en-US"/>
        </w:rPr>
        <w:t>was printed</w:t>
      </w:r>
      <w:proofErr w:type="gramEnd"/>
      <w:r w:rsidRPr="008D0024">
        <w:rPr>
          <w:lang w:val="en-US"/>
        </w:rPr>
        <w:t xml:space="preserve"> in Israel in 1959.</w:t>
      </w:r>
      <w:r>
        <w:rPr>
          <w:lang w:val="en-US"/>
        </w:rPr>
        <w:br/>
        <w:t>How do you think the family was included in the design?</w:t>
      </w:r>
      <w:r>
        <w:rPr>
          <w:lang w:val="en-US"/>
        </w:rPr>
        <w:br/>
        <w:t>Why do you think they created this card in this way?</w:t>
      </w:r>
      <w:r w:rsidRPr="008D0024">
        <w:rPr>
          <w:lang w:val="en-US"/>
        </w:rPr>
        <w:t xml:space="preserve"> </w:t>
      </w:r>
    </w:p>
    <w:p w:rsidR="008D0024" w:rsidRPr="008D0024" w:rsidRDefault="008D0024" w:rsidP="008D0024">
      <w:pPr>
        <w:pStyle w:val="ListParagraph"/>
        <w:numPr>
          <w:ilvl w:val="0"/>
          <w:numId w:val="1"/>
        </w:numPr>
        <w:bidi w:val="0"/>
        <w:spacing w:line="240" w:lineRule="auto"/>
        <w:rPr>
          <w:lang w:val="en-US"/>
        </w:rPr>
      </w:pPr>
      <w:r w:rsidRPr="008D0024">
        <w:rPr>
          <w:lang w:val="en-US"/>
        </w:rPr>
        <w:t>Using reference books or the internet, what can you find out a</w:t>
      </w:r>
      <w:r w:rsidRPr="008D0024">
        <w:rPr>
          <w:lang w:val="en-US"/>
        </w:rPr>
        <w:t>bout life in Israel at the time that the card was printed</w:t>
      </w:r>
      <w:r w:rsidRPr="008D0024">
        <w:rPr>
          <w:rFonts w:hint="cs"/>
          <w:rtl/>
          <w:lang w:val="en-US"/>
        </w:rPr>
        <w:t>:</w:t>
      </w:r>
      <w:r w:rsidRPr="008D0024">
        <w:rPr>
          <w:rFonts w:cs="Arial"/>
          <w:rtl/>
          <w:lang w:val="en-US"/>
        </w:rPr>
        <w:t xml:space="preserve"> </w:t>
      </w:r>
      <w:r w:rsidRPr="008D0024">
        <w:rPr>
          <w:lang w:val="en-US"/>
        </w:rPr>
        <w:br/>
      </w:r>
      <w:r w:rsidRPr="008D0024">
        <w:rPr>
          <w:lang w:val="en-US"/>
        </w:rPr>
        <w:t>Who were the prime minister and the president</w:t>
      </w:r>
      <w:r w:rsidRPr="008D0024">
        <w:rPr>
          <w:rFonts w:cs="Arial"/>
          <w:rtl/>
          <w:lang w:val="en-US"/>
        </w:rPr>
        <w:t>?</w:t>
      </w:r>
      <w:r w:rsidRPr="008D0024">
        <w:rPr>
          <w:rFonts w:cs="Arial"/>
          <w:lang w:val="en-US"/>
        </w:rPr>
        <w:br/>
      </w:r>
      <w:r w:rsidRPr="008D0024">
        <w:rPr>
          <w:lang w:val="en-US"/>
        </w:rPr>
        <w:t>What military events happened in the years before</w:t>
      </w:r>
      <w:r w:rsidRPr="008D0024">
        <w:rPr>
          <w:rFonts w:cs="Arial"/>
          <w:rtl/>
          <w:lang w:val="en-US"/>
        </w:rPr>
        <w:t>?</w:t>
      </w:r>
      <w:r w:rsidRPr="008D0024">
        <w:rPr>
          <w:rFonts w:cs="Arial"/>
          <w:lang w:val="en-US"/>
        </w:rPr>
        <w:br/>
      </w:r>
      <w:r w:rsidRPr="008D0024">
        <w:rPr>
          <w:lang w:val="en-US"/>
        </w:rPr>
        <w:t>How many people lived in Israel at that time</w:t>
      </w:r>
      <w:r w:rsidRPr="008D0024">
        <w:rPr>
          <w:rFonts w:cs="Arial"/>
          <w:rtl/>
          <w:lang w:val="en-US"/>
        </w:rPr>
        <w:t>?</w:t>
      </w:r>
      <w:r w:rsidRPr="008D0024">
        <w:rPr>
          <w:rFonts w:cs="Arial"/>
          <w:lang w:val="en-US"/>
        </w:rPr>
        <w:br/>
      </w:r>
      <w:r w:rsidRPr="008D0024">
        <w:rPr>
          <w:lang w:val="en-US"/>
        </w:rPr>
        <w:t>How many new immigrants (</w:t>
      </w:r>
      <w:proofErr w:type="spellStart"/>
      <w:r w:rsidRPr="008D0024">
        <w:rPr>
          <w:lang w:val="en-US"/>
        </w:rPr>
        <w:t>olim</w:t>
      </w:r>
      <w:proofErr w:type="spellEnd"/>
      <w:r w:rsidRPr="008D0024">
        <w:rPr>
          <w:lang w:val="en-US"/>
        </w:rPr>
        <w:t>) came to Israel in those times</w:t>
      </w:r>
      <w:r w:rsidRPr="008D0024">
        <w:rPr>
          <w:rFonts w:cs="Arial"/>
          <w:rtl/>
          <w:lang w:val="en-US"/>
        </w:rPr>
        <w:t>?</w:t>
      </w:r>
      <w:r>
        <w:rPr>
          <w:rFonts w:cs="Arial"/>
          <w:lang w:val="en-US"/>
        </w:rPr>
        <w:br/>
        <w:t>What were some of the challenges that Israel faced at this time?</w:t>
      </w:r>
    </w:p>
    <w:p w:rsidR="008D0024" w:rsidRPr="008D0024" w:rsidRDefault="008D0024" w:rsidP="008D0024">
      <w:pPr>
        <w:pStyle w:val="ListParagraph"/>
        <w:numPr>
          <w:ilvl w:val="0"/>
          <w:numId w:val="1"/>
        </w:numPr>
        <w:bidi w:val="0"/>
        <w:spacing w:line="240" w:lineRule="auto"/>
        <w:rPr>
          <w:lang w:val="en-US"/>
        </w:rPr>
      </w:pPr>
      <w:r>
        <w:rPr>
          <w:rFonts w:cs="Arial"/>
          <w:lang w:val="en-US"/>
        </w:rPr>
        <w:t>How are the different elements of the design, connected to the new Jewish year?</w:t>
      </w:r>
    </w:p>
    <w:p w:rsidR="008D0024" w:rsidRDefault="008D0024" w:rsidP="008D0024">
      <w:pPr>
        <w:bidi w:val="0"/>
        <w:rPr>
          <w:b/>
          <w:bCs/>
          <w:lang w:val="en-US"/>
        </w:rPr>
      </w:pPr>
      <w:r w:rsidRPr="008D0024">
        <w:rPr>
          <w:b/>
          <w:bCs/>
          <w:lang w:val="en-US"/>
        </w:rPr>
        <w:t>Connections</w:t>
      </w:r>
    </w:p>
    <w:p w:rsidR="008D0024" w:rsidRPr="008D0024" w:rsidRDefault="008D0024" w:rsidP="008D0024">
      <w:pPr>
        <w:pStyle w:val="ListParagraph"/>
        <w:numPr>
          <w:ilvl w:val="0"/>
          <w:numId w:val="1"/>
        </w:numPr>
        <w:bidi w:val="0"/>
        <w:rPr>
          <w:b/>
          <w:bCs/>
          <w:lang w:val="en-US"/>
        </w:rPr>
      </w:pPr>
      <w:r>
        <w:rPr>
          <w:lang w:val="en-US"/>
        </w:rPr>
        <w:t xml:space="preserve">Do you send Shana </w:t>
      </w:r>
      <w:proofErr w:type="spellStart"/>
      <w:r>
        <w:rPr>
          <w:lang w:val="en-US"/>
        </w:rPr>
        <w:t>Tova</w:t>
      </w:r>
      <w:proofErr w:type="spellEnd"/>
      <w:r>
        <w:rPr>
          <w:lang w:val="en-US"/>
        </w:rPr>
        <w:t xml:space="preserve"> cards?</w:t>
      </w:r>
      <w:r>
        <w:rPr>
          <w:lang w:val="en-US"/>
        </w:rPr>
        <w:br/>
        <w:t>How do you personalize your wishes?</w:t>
      </w:r>
    </w:p>
    <w:p w:rsidR="008D0024" w:rsidRPr="008D0024" w:rsidRDefault="008D0024" w:rsidP="008D0024">
      <w:pPr>
        <w:pStyle w:val="ListParagraph"/>
        <w:numPr>
          <w:ilvl w:val="0"/>
          <w:numId w:val="1"/>
        </w:numPr>
        <w:bidi w:val="0"/>
        <w:rPr>
          <w:b/>
          <w:bCs/>
          <w:lang w:val="en-US"/>
        </w:rPr>
      </w:pPr>
      <w:r>
        <w:rPr>
          <w:lang w:val="en-US"/>
        </w:rPr>
        <w:t xml:space="preserve">If you were to create a card what design elements would you </w:t>
      </w:r>
      <w:proofErr w:type="gramStart"/>
      <w:r>
        <w:rPr>
          <w:lang w:val="en-US"/>
        </w:rPr>
        <w:t>include?</w:t>
      </w:r>
      <w:proofErr w:type="gramEnd"/>
    </w:p>
    <w:p w:rsidR="008D0024" w:rsidRPr="008D0024" w:rsidRDefault="008D0024" w:rsidP="008D0024">
      <w:pPr>
        <w:pStyle w:val="ListParagraph"/>
        <w:numPr>
          <w:ilvl w:val="0"/>
          <w:numId w:val="1"/>
        </w:numPr>
        <w:bidi w:val="0"/>
        <w:rPr>
          <w:b/>
          <w:bCs/>
          <w:lang w:val="en-US"/>
        </w:rPr>
      </w:pPr>
      <w:proofErr w:type="gramStart"/>
      <w:r>
        <w:rPr>
          <w:lang w:val="en-US"/>
        </w:rPr>
        <w:t>Find out what was happening with your family or your community in the year that this card was printed?</w:t>
      </w:r>
      <w:proofErr w:type="gramEnd"/>
    </w:p>
    <w:p w:rsidR="008D0024" w:rsidRPr="008D0024" w:rsidRDefault="008D0024" w:rsidP="008D0024">
      <w:pPr>
        <w:bidi w:val="0"/>
        <w:rPr>
          <w:b/>
          <w:bCs/>
          <w:lang w:val="en-US"/>
        </w:rPr>
      </w:pPr>
      <w:r w:rsidRPr="008D0024">
        <w:rPr>
          <w:b/>
          <w:bCs/>
          <w:lang w:val="en-US"/>
        </w:rPr>
        <w:t>Creative Ideas</w:t>
      </w:r>
    </w:p>
    <w:p w:rsidR="008D0024" w:rsidRDefault="008D0024" w:rsidP="008D0024">
      <w:pPr>
        <w:pStyle w:val="ListParagraph"/>
        <w:numPr>
          <w:ilvl w:val="0"/>
          <w:numId w:val="2"/>
        </w:numPr>
        <w:bidi w:val="0"/>
        <w:rPr>
          <w:lang w:val="en-US"/>
        </w:rPr>
      </w:pPr>
      <w:r w:rsidRPr="008D0024">
        <w:rPr>
          <w:lang w:val="en-US"/>
        </w:rPr>
        <w:t xml:space="preserve">Design a card of your own that includes a photograph of your family. </w:t>
      </w:r>
      <w:r>
        <w:rPr>
          <w:lang w:val="en-US"/>
        </w:rPr>
        <w:br/>
      </w:r>
      <w:r w:rsidRPr="008D0024">
        <w:rPr>
          <w:lang w:val="en-US"/>
        </w:rPr>
        <w:t>What other graphic and textual elements will you add and why?​</w:t>
      </w:r>
    </w:p>
    <w:p w:rsidR="008D0024" w:rsidRPr="008D0024" w:rsidRDefault="008D0024" w:rsidP="008D0024">
      <w:pPr>
        <w:pStyle w:val="ListParagraph"/>
        <w:numPr>
          <w:ilvl w:val="0"/>
          <w:numId w:val="2"/>
        </w:numPr>
        <w:bidi w:val="0"/>
        <w:rPr>
          <w:lang w:val="en-US"/>
        </w:rPr>
      </w:pPr>
      <w:r>
        <w:rPr>
          <w:lang w:val="en-US"/>
        </w:rPr>
        <w:t xml:space="preserve">Create a large template of a </w:t>
      </w:r>
      <w:proofErr w:type="spellStart"/>
      <w:proofErr w:type="gramStart"/>
      <w:r>
        <w:rPr>
          <w:lang w:val="en-US"/>
        </w:rPr>
        <w:t>shana</w:t>
      </w:r>
      <w:proofErr w:type="spellEnd"/>
      <w:proofErr w:type="gramEnd"/>
      <w:r>
        <w:rPr>
          <w:lang w:val="en-US"/>
        </w:rPr>
        <w:t xml:space="preserve"> </w:t>
      </w:r>
      <w:proofErr w:type="spellStart"/>
      <w:r>
        <w:rPr>
          <w:lang w:val="en-US"/>
        </w:rPr>
        <w:t>tova</w:t>
      </w:r>
      <w:proofErr w:type="spellEnd"/>
      <w:r>
        <w:rPr>
          <w:lang w:val="en-US"/>
        </w:rPr>
        <w:t xml:space="preserve"> card and photograph y</w:t>
      </w:r>
      <w:r w:rsidR="00E00889">
        <w:rPr>
          <w:lang w:val="en-US"/>
        </w:rPr>
        <w:t>our friends or family within it!</w:t>
      </w:r>
      <w:bookmarkStart w:id="0" w:name="_GoBack"/>
      <w:bookmarkEnd w:id="0"/>
    </w:p>
    <w:sectPr w:rsidR="008D0024" w:rsidRPr="008D0024" w:rsidSect="006F6C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1A1D"/>
    <w:multiLevelType w:val="hybridMultilevel"/>
    <w:tmpl w:val="211EE1E0"/>
    <w:lvl w:ilvl="0" w:tplc="ECA4D2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856EF"/>
    <w:multiLevelType w:val="hybridMultilevel"/>
    <w:tmpl w:val="CC7AF466"/>
    <w:lvl w:ilvl="0" w:tplc="ECA4D2CE">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DD"/>
    <w:rsid w:val="006F6C9C"/>
    <w:rsid w:val="008D0024"/>
    <w:rsid w:val="009F5BBC"/>
    <w:rsid w:val="00E00889"/>
    <w:rsid w:val="00EA56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E039"/>
  <w15:chartTrackingRefBased/>
  <w15:docId w15:val="{5B55BD94-FEA8-45EB-BDF1-431C3D94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6DD"/>
    <w:rPr>
      <w:color w:val="0563C1" w:themeColor="hyperlink"/>
      <w:u w:val="single"/>
    </w:rPr>
  </w:style>
  <w:style w:type="paragraph" w:styleId="ListParagraph">
    <w:name w:val="List Paragraph"/>
    <w:basedOn w:val="Normal"/>
    <w:uiPriority w:val="34"/>
    <w:qFormat/>
    <w:rsid w:val="008D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907">
      <w:bodyDiv w:val="1"/>
      <w:marLeft w:val="0"/>
      <w:marRight w:val="0"/>
      <w:marTop w:val="0"/>
      <w:marBottom w:val="0"/>
      <w:divBdr>
        <w:top w:val="none" w:sz="0" w:space="0" w:color="auto"/>
        <w:left w:val="none" w:sz="0" w:space="0" w:color="auto"/>
        <w:bottom w:val="none" w:sz="0" w:space="0" w:color="auto"/>
        <w:right w:val="none" w:sz="0" w:space="0" w:color="auto"/>
      </w:divBdr>
      <w:divsChild>
        <w:div w:id="343752765">
          <w:marLeft w:val="0"/>
          <w:marRight w:val="0"/>
          <w:marTop w:val="0"/>
          <w:marBottom w:val="0"/>
          <w:divBdr>
            <w:top w:val="none" w:sz="0" w:space="0" w:color="auto"/>
            <w:left w:val="none" w:sz="0" w:space="0" w:color="auto"/>
            <w:bottom w:val="single" w:sz="6" w:space="21" w:color="CFD6DE"/>
            <w:right w:val="none" w:sz="0" w:space="0" w:color="auto"/>
          </w:divBdr>
          <w:divsChild>
            <w:div w:id="745805829">
              <w:marLeft w:val="0"/>
              <w:marRight w:val="0"/>
              <w:marTop w:val="0"/>
              <w:marBottom w:val="0"/>
              <w:divBdr>
                <w:top w:val="none" w:sz="0" w:space="0" w:color="auto"/>
                <w:left w:val="none" w:sz="0" w:space="0" w:color="auto"/>
                <w:bottom w:val="none" w:sz="0" w:space="0" w:color="auto"/>
                <w:right w:val="none" w:sz="0" w:space="0" w:color="auto"/>
              </w:divBdr>
              <w:divsChild>
                <w:div w:id="815680485">
                  <w:marLeft w:val="0"/>
                  <w:marRight w:val="0"/>
                  <w:marTop w:val="0"/>
                  <w:marBottom w:val="0"/>
                  <w:divBdr>
                    <w:top w:val="none" w:sz="0" w:space="0" w:color="auto"/>
                    <w:left w:val="none" w:sz="0" w:space="0" w:color="auto"/>
                    <w:bottom w:val="none" w:sz="0" w:space="0" w:color="auto"/>
                    <w:right w:val="none" w:sz="0" w:space="0" w:color="auto"/>
                  </w:divBdr>
                  <w:divsChild>
                    <w:div w:id="10454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56433">
      <w:bodyDiv w:val="1"/>
      <w:marLeft w:val="0"/>
      <w:marRight w:val="0"/>
      <w:marTop w:val="0"/>
      <w:marBottom w:val="0"/>
      <w:divBdr>
        <w:top w:val="none" w:sz="0" w:space="0" w:color="auto"/>
        <w:left w:val="none" w:sz="0" w:space="0" w:color="auto"/>
        <w:bottom w:val="none" w:sz="0" w:space="0" w:color="auto"/>
        <w:right w:val="none" w:sz="0" w:space="0" w:color="auto"/>
      </w:divBdr>
    </w:div>
    <w:div w:id="793330298">
      <w:bodyDiv w:val="1"/>
      <w:marLeft w:val="0"/>
      <w:marRight w:val="0"/>
      <w:marTop w:val="0"/>
      <w:marBottom w:val="0"/>
      <w:divBdr>
        <w:top w:val="none" w:sz="0" w:space="0" w:color="auto"/>
        <w:left w:val="none" w:sz="0" w:space="0" w:color="auto"/>
        <w:bottom w:val="none" w:sz="0" w:space="0" w:color="auto"/>
        <w:right w:val="none" w:sz="0" w:space="0" w:color="auto"/>
      </w:divBdr>
      <w:divsChild>
        <w:div w:id="538861860">
          <w:marLeft w:val="0"/>
          <w:marRight w:val="0"/>
          <w:marTop w:val="0"/>
          <w:marBottom w:val="75"/>
          <w:divBdr>
            <w:top w:val="none" w:sz="0" w:space="0" w:color="auto"/>
            <w:left w:val="none" w:sz="0" w:space="0" w:color="auto"/>
            <w:bottom w:val="none" w:sz="0" w:space="0" w:color="auto"/>
            <w:right w:val="none" w:sz="0" w:space="0" w:color="auto"/>
          </w:divBdr>
        </w:div>
        <w:div w:id="538249621">
          <w:marLeft w:val="0"/>
          <w:marRight w:val="0"/>
          <w:marTop w:val="0"/>
          <w:marBottom w:val="0"/>
          <w:divBdr>
            <w:top w:val="none" w:sz="0" w:space="0" w:color="auto"/>
            <w:left w:val="none" w:sz="0" w:space="0" w:color="auto"/>
            <w:bottom w:val="none" w:sz="0" w:space="0" w:color="auto"/>
            <w:right w:val="none" w:sz="0" w:space="0" w:color="auto"/>
          </w:divBdr>
          <w:divsChild>
            <w:div w:id="1613172614">
              <w:marLeft w:val="0"/>
              <w:marRight w:val="0"/>
              <w:marTop w:val="0"/>
              <w:marBottom w:val="0"/>
              <w:divBdr>
                <w:top w:val="none" w:sz="0" w:space="0" w:color="auto"/>
                <w:left w:val="none" w:sz="0" w:space="0" w:color="auto"/>
                <w:bottom w:val="none" w:sz="0" w:space="0" w:color="auto"/>
                <w:right w:val="none" w:sz="0" w:space="0" w:color="auto"/>
              </w:divBdr>
              <w:divsChild>
                <w:div w:id="13550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2680">
      <w:bodyDiv w:val="1"/>
      <w:marLeft w:val="0"/>
      <w:marRight w:val="0"/>
      <w:marTop w:val="0"/>
      <w:marBottom w:val="0"/>
      <w:divBdr>
        <w:top w:val="none" w:sz="0" w:space="0" w:color="auto"/>
        <w:left w:val="none" w:sz="0" w:space="0" w:color="auto"/>
        <w:bottom w:val="none" w:sz="0" w:space="0" w:color="auto"/>
        <w:right w:val="none" w:sz="0" w:space="0" w:color="auto"/>
      </w:divBdr>
      <w:divsChild>
        <w:div w:id="429662843">
          <w:marLeft w:val="0"/>
          <w:marRight w:val="0"/>
          <w:marTop w:val="0"/>
          <w:marBottom w:val="75"/>
          <w:divBdr>
            <w:top w:val="none" w:sz="0" w:space="0" w:color="auto"/>
            <w:left w:val="none" w:sz="0" w:space="0" w:color="auto"/>
            <w:bottom w:val="none" w:sz="0" w:space="0" w:color="auto"/>
            <w:right w:val="none" w:sz="0" w:space="0" w:color="auto"/>
          </w:divBdr>
        </w:div>
        <w:div w:id="1440026673">
          <w:marLeft w:val="0"/>
          <w:marRight w:val="0"/>
          <w:marTop w:val="0"/>
          <w:marBottom w:val="0"/>
          <w:divBdr>
            <w:top w:val="none" w:sz="0" w:space="0" w:color="auto"/>
            <w:left w:val="none" w:sz="0" w:space="0" w:color="auto"/>
            <w:bottom w:val="none" w:sz="0" w:space="0" w:color="auto"/>
            <w:right w:val="none" w:sz="0" w:space="0" w:color="auto"/>
          </w:divBdr>
          <w:divsChild>
            <w:div w:id="1593390062">
              <w:marLeft w:val="0"/>
              <w:marRight w:val="0"/>
              <w:marTop w:val="0"/>
              <w:marBottom w:val="0"/>
              <w:divBdr>
                <w:top w:val="none" w:sz="0" w:space="0" w:color="auto"/>
                <w:left w:val="none" w:sz="0" w:space="0" w:color="auto"/>
                <w:bottom w:val="none" w:sz="0" w:space="0" w:color="auto"/>
                <w:right w:val="none" w:sz="0" w:space="0" w:color="auto"/>
              </w:divBdr>
              <w:divsChild>
                <w:div w:id="1103960535">
                  <w:marLeft w:val="0"/>
                  <w:marRight w:val="0"/>
                  <w:marTop w:val="0"/>
                  <w:marBottom w:val="0"/>
                  <w:divBdr>
                    <w:top w:val="none" w:sz="0" w:space="0" w:color="auto"/>
                    <w:left w:val="none" w:sz="0" w:space="0" w:color="auto"/>
                    <w:bottom w:val="none" w:sz="0" w:space="0" w:color="auto"/>
                    <w:right w:val="none" w:sz="0" w:space="0" w:color="auto"/>
                  </w:divBdr>
                  <w:divsChild>
                    <w:div w:id="1522014148">
                      <w:marLeft w:val="0"/>
                      <w:marRight w:val="0"/>
                      <w:marTop w:val="0"/>
                      <w:marBottom w:val="0"/>
                      <w:divBdr>
                        <w:top w:val="none" w:sz="0" w:space="0" w:color="auto"/>
                        <w:left w:val="none" w:sz="0" w:space="0" w:color="auto"/>
                        <w:bottom w:val="none" w:sz="0" w:space="0" w:color="auto"/>
                        <w:right w:val="none" w:sz="0" w:space="0" w:color="auto"/>
                      </w:divBdr>
                    </w:div>
                  </w:divsChild>
                </w:div>
                <w:div w:id="2090232113">
                  <w:marLeft w:val="0"/>
                  <w:marRight w:val="0"/>
                  <w:marTop w:val="0"/>
                  <w:marBottom w:val="0"/>
                  <w:divBdr>
                    <w:top w:val="none" w:sz="0" w:space="0" w:color="auto"/>
                    <w:left w:val="none" w:sz="0" w:space="0" w:color="auto"/>
                    <w:bottom w:val="none" w:sz="0" w:space="0" w:color="auto"/>
                    <w:right w:val="none" w:sz="0" w:space="0" w:color="auto"/>
                  </w:divBdr>
                  <w:divsChild>
                    <w:div w:id="579412814">
                      <w:marLeft w:val="0"/>
                      <w:marRight w:val="0"/>
                      <w:marTop w:val="0"/>
                      <w:marBottom w:val="0"/>
                      <w:divBdr>
                        <w:top w:val="none" w:sz="0" w:space="0" w:color="auto"/>
                        <w:left w:val="none" w:sz="0" w:space="0" w:color="auto"/>
                        <w:bottom w:val="none" w:sz="0" w:space="0" w:color="auto"/>
                        <w:right w:val="none" w:sz="0" w:space="0" w:color="auto"/>
                      </w:divBdr>
                    </w:div>
                  </w:divsChild>
                </w:div>
                <w:div w:id="341081611">
                  <w:marLeft w:val="0"/>
                  <w:marRight w:val="0"/>
                  <w:marTop w:val="0"/>
                  <w:marBottom w:val="0"/>
                  <w:divBdr>
                    <w:top w:val="none" w:sz="0" w:space="0" w:color="auto"/>
                    <w:left w:val="none" w:sz="0" w:space="0" w:color="auto"/>
                    <w:bottom w:val="none" w:sz="0" w:space="0" w:color="auto"/>
                    <w:right w:val="none" w:sz="0" w:space="0" w:color="auto"/>
                  </w:divBdr>
                  <w:divsChild>
                    <w:div w:id="606086017">
                      <w:marLeft w:val="0"/>
                      <w:marRight w:val="0"/>
                      <w:marTop w:val="0"/>
                      <w:marBottom w:val="0"/>
                      <w:divBdr>
                        <w:top w:val="none" w:sz="0" w:space="0" w:color="auto"/>
                        <w:left w:val="none" w:sz="0" w:space="0" w:color="auto"/>
                        <w:bottom w:val="none" w:sz="0" w:space="0" w:color="auto"/>
                        <w:right w:val="none" w:sz="0" w:space="0" w:color="auto"/>
                      </w:divBdr>
                    </w:div>
                  </w:divsChild>
                </w:div>
                <w:div w:id="324403970">
                  <w:marLeft w:val="0"/>
                  <w:marRight w:val="0"/>
                  <w:marTop w:val="0"/>
                  <w:marBottom w:val="0"/>
                  <w:divBdr>
                    <w:top w:val="none" w:sz="0" w:space="0" w:color="auto"/>
                    <w:left w:val="none" w:sz="0" w:space="0" w:color="auto"/>
                    <w:bottom w:val="none" w:sz="0" w:space="0" w:color="auto"/>
                    <w:right w:val="none" w:sz="0" w:space="0" w:color="auto"/>
                  </w:divBdr>
                  <w:divsChild>
                    <w:div w:id="501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nli.org.il/sites/NLI/English/digitallibrary/pages/viewer.aspx?docid=EDU_XML_ENG700335383&amp;presentorid=EDU_XML_ENG&amp;searchurl=https%3A%2F%2Fweb.nli.org.il%2Fsites%2Fnlis%2Fen%2Feducation%2Fpages%2Fresults.aspx%23%3Fquery%3Dlsr16%2Cexact%2CPrimary+Source%26query%3Dany%2Ccontains%2CRosh+Hashana%26indx%3D25%26institution%3DNNL%26vid%3DEDU_XML_ENG%26loc%3Dlocal%2Cscope%3A(EDU_XML_ENG)%26sortField%3Dlso04%26bulkSize%3D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Ettinger</dc:creator>
  <cp:keywords/>
  <dc:description/>
  <cp:lastModifiedBy>Karen Ettinger</cp:lastModifiedBy>
  <cp:revision>1</cp:revision>
  <dcterms:created xsi:type="dcterms:W3CDTF">2020-08-12T13:19:00Z</dcterms:created>
  <dcterms:modified xsi:type="dcterms:W3CDTF">2020-08-12T13:45:00Z</dcterms:modified>
</cp:coreProperties>
</file>