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558" w:rsidRDefault="00E55311" w:rsidP="00161558">
      <w:pPr>
        <w:spacing w:line="360" w:lineRule="auto"/>
        <w:rPr>
          <w:rFonts w:asciiTheme="majorBidi" w:hAnsiTheme="majorBidi" w:cstheme="majorBidi"/>
          <w:b/>
          <w:bCs/>
          <w:sz w:val="24"/>
          <w:szCs w:val="24"/>
        </w:rPr>
      </w:pPr>
      <w:bookmarkStart w:id="0" w:name="_GoBack"/>
      <w:bookmarkEnd w:id="0"/>
      <w:r w:rsidRPr="000E3F96">
        <w:rPr>
          <w:rFonts w:asciiTheme="majorBidi" w:hAnsiTheme="majorBidi" w:cstheme="majorBidi"/>
          <w:b/>
          <w:bCs/>
          <w:sz w:val="24"/>
          <w:szCs w:val="24"/>
        </w:rPr>
        <w:t>“</w:t>
      </w:r>
      <w:r w:rsidR="008D54E6" w:rsidRPr="000E3F96">
        <w:rPr>
          <w:rFonts w:asciiTheme="majorBidi" w:hAnsiTheme="majorBidi" w:cstheme="majorBidi"/>
          <w:b/>
          <w:bCs/>
          <w:sz w:val="24"/>
          <w:szCs w:val="24"/>
        </w:rPr>
        <w:t xml:space="preserve">Old Age </w:t>
      </w:r>
      <w:r w:rsidR="00737893" w:rsidRPr="000E3F96">
        <w:rPr>
          <w:rFonts w:asciiTheme="majorBidi" w:hAnsiTheme="majorBidi" w:cstheme="majorBidi"/>
          <w:b/>
          <w:bCs/>
          <w:sz w:val="24"/>
          <w:szCs w:val="24"/>
        </w:rPr>
        <w:t>in Sparta</w:t>
      </w:r>
      <w:r w:rsidRPr="000E3F96">
        <w:rPr>
          <w:rFonts w:asciiTheme="majorBidi" w:hAnsiTheme="majorBidi" w:cstheme="majorBidi"/>
          <w:b/>
          <w:bCs/>
          <w:sz w:val="24"/>
          <w:szCs w:val="24"/>
        </w:rPr>
        <w:t>”</w:t>
      </w:r>
      <w:r w:rsidR="00737893" w:rsidRPr="000E3F96">
        <w:rPr>
          <w:rFonts w:asciiTheme="majorBidi" w:hAnsiTheme="majorBidi" w:cstheme="majorBidi"/>
          <w:b/>
          <w:bCs/>
          <w:sz w:val="24"/>
          <w:szCs w:val="24"/>
        </w:rPr>
        <w:t xml:space="preserve"> </w:t>
      </w:r>
      <w:r w:rsidR="00C66081" w:rsidRPr="000E3F96">
        <w:rPr>
          <w:rFonts w:asciiTheme="majorBidi" w:hAnsiTheme="majorBidi" w:cstheme="majorBidi"/>
          <w:b/>
          <w:bCs/>
          <w:sz w:val="24"/>
          <w:szCs w:val="24"/>
        </w:rPr>
        <w:t>Revisited</w:t>
      </w:r>
      <w:r w:rsidR="007F1582" w:rsidRPr="000E3F96">
        <w:rPr>
          <w:rFonts w:asciiTheme="majorBidi" w:hAnsiTheme="majorBidi" w:cstheme="majorBidi"/>
          <w:b/>
          <w:bCs/>
          <w:sz w:val="24"/>
          <w:szCs w:val="24"/>
        </w:rPr>
        <w:t xml:space="preserve"> (</w:t>
      </w:r>
      <w:r w:rsidR="0097263F">
        <w:rPr>
          <w:rFonts w:asciiTheme="majorBidi" w:hAnsiTheme="majorBidi" w:cstheme="majorBidi"/>
          <w:b/>
          <w:bCs/>
          <w:sz w:val="24"/>
          <w:szCs w:val="24"/>
        </w:rPr>
        <w:t>I</w:t>
      </w:r>
      <w:r w:rsidR="007F1582" w:rsidRPr="000E3F96">
        <w:rPr>
          <w:rFonts w:asciiTheme="majorBidi" w:hAnsiTheme="majorBidi" w:cstheme="majorBidi"/>
          <w:b/>
          <w:bCs/>
          <w:sz w:val="24"/>
          <w:szCs w:val="24"/>
        </w:rPr>
        <w:t xml:space="preserve">n the </w:t>
      </w:r>
      <w:r w:rsidR="0097263F">
        <w:rPr>
          <w:rFonts w:asciiTheme="majorBidi" w:hAnsiTheme="majorBidi" w:cstheme="majorBidi"/>
          <w:b/>
          <w:bCs/>
          <w:sz w:val="24"/>
          <w:szCs w:val="24"/>
        </w:rPr>
        <w:t>C</w:t>
      </w:r>
      <w:r w:rsidR="007F1582" w:rsidRPr="000E3F96">
        <w:rPr>
          <w:rFonts w:asciiTheme="majorBidi" w:hAnsiTheme="majorBidi" w:cstheme="majorBidi"/>
          <w:b/>
          <w:bCs/>
          <w:sz w:val="24"/>
          <w:szCs w:val="24"/>
        </w:rPr>
        <w:t xml:space="preserve">ompany of </w:t>
      </w:r>
      <w:r w:rsidRPr="000E3F96">
        <w:rPr>
          <w:rFonts w:asciiTheme="majorBidi" w:hAnsiTheme="majorBidi" w:cstheme="majorBidi"/>
          <w:b/>
          <w:bCs/>
          <w:sz w:val="24"/>
          <w:szCs w:val="24"/>
        </w:rPr>
        <w:t>Anton Powell</w:t>
      </w:r>
      <w:r w:rsidR="007F1582" w:rsidRPr="000E3F96">
        <w:rPr>
          <w:rFonts w:asciiTheme="majorBidi" w:hAnsiTheme="majorBidi" w:cstheme="majorBidi"/>
          <w:b/>
          <w:bCs/>
          <w:sz w:val="24"/>
          <w:szCs w:val="24"/>
        </w:rPr>
        <w:t>)</w:t>
      </w:r>
    </w:p>
    <w:p w:rsidR="00161558" w:rsidRPr="00161558" w:rsidRDefault="00161558" w:rsidP="00161558">
      <w:pPr>
        <w:pStyle w:val="ListParagraph"/>
        <w:numPr>
          <w:ilvl w:val="0"/>
          <w:numId w:val="2"/>
        </w:numPr>
        <w:spacing w:line="360" w:lineRule="auto"/>
        <w:rPr>
          <w:rFonts w:asciiTheme="majorBidi" w:hAnsiTheme="majorBidi" w:cstheme="majorBidi"/>
          <w:sz w:val="24"/>
          <w:szCs w:val="24"/>
        </w:rPr>
      </w:pPr>
      <w:r w:rsidRPr="00161558">
        <w:rPr>
          <w:rFonts w:asciiTheme="majorBidi" w:hAnsiTheme="majorBidi" w:cstheme="majorBidi"/>
          <w:sz w:val="24"/>
          <w:szCs w:val="24"/>
        </w:rPr>
        <w:t>Introduction</w:t>
      </w:r>
      <w:r w:rsidR="002F57BC">
        <w:rPr>
          <w:rFonts w:asciiTheme="majorBidi" w:hAnsiTheme="majorBidi" w:cstheme="majorBidi"/>
          <w:sz w:val="24"/>
          <w:szCs w:val="24"/>
        </w:rPr>
        <w:t xml:space="preserve"> </w:t>
      </w:r>
    </w:p>
    <w:p w:rsidR="00AF65F7" w:rsidRPr="008D54E6" w:rsidRDefault="00AF65F7" w:rsidP="009B145A">
      <w:pPr>
        <w:spacing w:line="360" w:lineRule="auto"/>
        <w:rPr>
          <w:rFonts w:asciiTheme="majorBidi" w:eastAsia="Times New Roman" w:hAnsiTheme="majorBidi" w:cstheme="majorBidi"/>
          <w:color w:val="222222"/>
          <w:sz w:val="24"/>
          <w:szCs w:val="24"/>
        </w:rPr>
      </w:pPr>
      <w:r w:rsidRPr="008D54E6">
        <w:rPr>
          <w:rFonts w:asciiTheme="majorBidi" w:eastAsia="Times New Roman" w:hAnsiTheme="majorBidi" w:cstheme="majorBidi"/>
          <w:color w:val="222222"/>
          <w:sz w:val="24"/>
          <w:szCs w:val="24"/>
        </w:rPr>
        <w:t xml:space="preserve">For me it is a great honor to participate at this event organized </w:t>
      </w:r>
      <w:r w:rsidR="00737893">
        <w:rPr>
          <w:rFonts w:asciiTheme="majorBidi" w:eastAsia="Times New Roman" w:hAnsiTheme="majorBidi" w:cstheme="majorBidi"/>
          <w:color w:val="222222"/>
          <w:sz w:val="24"/>
          <w:szCs w:val="24"/>
        </w:rPr>
        <w:t>in</w:t>
      </w:r>
      <w:r w:rsidRPr="008D54E6">
        <w:rPr>
          <w:rFonts w:asciiTheme="majorBidi" w:eastAsia="Times New Roman" w:hAnsiTheme="majorBidi" w:cstheme="majorBidi"/>
          <w:color w:val="222222"/>
          <w:sz w:val="24"/>
          <w:szCs w:val="24"/>
        </w:rPr>
        <w:t xml:space="preserve"> memory of our distinguished colleague, Anton Powell, the </w:t>
      </w:r>
      <w:proofErr w:type="spellStart"/>
      <w:r w:rsidRPr="00737893">
        <w:rPr>
          <w:rFonts w:asciiTheme="majorBidi" w:eastAsia="Times New Roman" w:hAnsiTheme="majorBidi" w:cstheme="majorBidi"/>
          <w:i/>
          <w:iCs/>
          <w:color w:val="222222"/>
          <w:sz w:val="24"/>
          <w:szCs w:val="24"/>
        </w:rPr>
        <w:t>ktistes</w:t>
      </w:r>
      <w:proofErr w:type="spellEnd"/>
      <w:r w:rsidRPr="008D54E6">
        <w:rPr>
          <w:rFonts w:asciiTheme="majorBidi" w:eastAsia="Times New Roman" w:hAnsiTheme="majorBidi" w:cstheme="majorBidi"/>
          <w:color w:val="222222"/>
          <w:sz w:val="24"/>
          <w:szCs w:val="24"/>
        </w:rPr>
        <w:t xml:space="preserve"> of the </w:t>
      </w:r>
      <w:r w:rsidR="009B145A">
        <w:rPr>
          <w:rFonts w:asciiTheme="majorBidi" w:eastAsia="Times New Roman" w:hAnsiTheme="majorBidi" w:cstheme="majorBidi"/>
          <w:color w:val="222222"/>
          <w:sz w:val="24"/>
          <w:szCs w:val="24"/>
        </w:rPr>
        <w:t>ISS</w:t>
      </w:r>
      <w:r w:rsidR="0091671B">
        <w:rPr>
          <w:rFonts w:asciiTheme="majorBidi" w:eastAsia="Times New Roman" w:hAnsiTheme="majorBidi" w:cstheme="majorBidi"/>
          <w:color w:val="222222"/>
          <w:sz w:val="24"/>
          <w:szCs w:val="24"/>
        </w:rPr>
        <w:t xml:space="preserve"> (</w:t>
      </w:r>
      <w:r w:rsidR="00BD0730">
        <w:rPr>
          <w:rFonts w:asciiTheme="majorBidi" w:eastAsia="Times New Roman" w:hAnsiTheme="majorBidi" w:cstheme="majorBidi"/>
          <w:color w:val="222222"/>
          <w:sz w:val="24"/>
          <w:szCs w:val="24"/>
        </w:rPr>
        <w:t xml:space="preserve">to use </w:t>
      </w:r>
      <w:r w:rsidR="0091671B">
        <w:rPr>
          <w:rFonts w:asciiTheme="majorBidi" w:eastAsia="Times New Roman" w:hAnsiTheme="majorBidi" w:cstheme="majorBidi"/>
          <w:color w:val="222222"/>
          <w:sz w:val="24"/>
          <w:szCs w:val="24"/>
        </w:rPr>
        <w:t xml:space="preserve">the acronym for </w:t>
      </w:r>
      <w:r w:rsidRPr="008D54E6">
        <w:rPr>
          <w:rFonts w:asciiTheme="majorBidi" w:eastAsia="Times New Roman" w:hAnsiTheme="majorBidi" w:cstheme="majorBidi"/>
          <w:color w:val="222222"/>
          <w:sz w:val="24"/>
          <w:szCs w:val="24"/>
        </w:rPr>
        <w:t xml:space="preserve">International </w:t>
      </w:r>
      <w:r w:rsidR="009B145A">
        <w:rPr>
          <w:rFonts w:asciiTheme="majorBidi" w:eastAsia="Times New Roman" w:hAnsiTheme="majorBidi" w:cstheme="majorBidi"/>
          <w:color w:val="222222"/>
          <w:sz w:val="24"/>
          <w:szCs w:val="24"/>
        </w:rPr>
        <w:t xml:space="preserve">Spartan </w:t>
      </w:r>
      <w:r w:rsidRPr="008D54E6">
        <w:rPr>
          <w:rFonts w:asciiTheme="majorBidi" w:eastAsia="Times New Roman" w:hAnsiTheme="majorBidi" w:cstheme="majorBidi"/>
          <w:color w:val="222222"/>
          <w:sz w:val="24"/>
          <w:szCs w:val="24"/>
        </w:rPr>
        <w:t>Seminar</w:t>
      </w:r>
      <w:r w:rsidR="0091671B">
        <w:rPr>
          <w:rFonts w:asciiTheme="majorBidi" w:eastAsia="Times New Roman" w:hAnsiTheme="majorBidi" w:cstheme="majorBidi"/>
          <w:color w:val="222222"/>
          <w:sz w:val="24"/>
          <w:szCs w:val="24"/>
        </w:rPr>
        <w:t>)</w:t>
      </w:r>
      <w:r w:rsidRPr="008D54E6">
        <w:rPr>
          <w:rFonts w:asciiTheme="majorBidi" w:eastAsia="Times New Roman" w:hAnsiTheme="majorBidi" w:cstheme="majorBidi"/>
          <w:color w:val="222222"/>
          <w:sz w:val="24"/>
          <w:szCs w:val="24"/>
        </w:rPr>
        <w:t>.  The organizers deserve warm congratulations for their initiative. My grateful thanks for their invitation.</w:t>
      </w:r>
    </w:p>
    <w:p w:rsidR="00EE7953" w:rsidRDefault="00AF65F7" w:rsidP="00026E37">
      <w:pPr>
        <w:shd w:val="clear" w:color="auto" w:fill="FFFFFF"/>
        <w:spacing w:line="360" w:lineRule="auto"/>
        <w:rPr>
          <w:rFonts w:asciiTheme="majorBidi" w:eastAsia="Times New Roman" w:hAnsiTheme="majorBidi" w:cstheme="majorBidi"/>
          <w:color w:val="222222"/>
          <w:sz w:val="24"/>
          <w:szCs w:val="24"/>
        </w:rPr>
      </w:pPr>
      <w:r w:rsidRPr="008D54E6">
        <w:rPr>
          <w:rFonts w:asciiTheme="majorBidi" w:eastAsia="Times New Roman" w:hAnsiTheme="majorBidi" w:cstheme="majorBidi"/>
          <w:color w:val="222222"/>
          <w:sz w:val="24"/>
          <w:szCs w:val="24"/>
        </w:rPr>
        <w:t xml:space="preserve">I met Anton </w:t>
      </w:r>
      <w:r w:rsidR="00A715F5">
        <w:rPr>
          <w:rFonts w:asciiTheme="majorBidi" w:eastAsia="Times New Roman" w:hAnsiTheme="majorBidi" w:cstheme="majorBidi"/>
          <w:color w:val="222222"/>
          <w:sz w:val="24"/>
          <w:szCs w:val="24"/>
        </w:rPr>
        <w:t>long</w:t>
      </w:r>
      <w:r w:rsidRPr="008D54E6">
        <w:rPr>
          <w:rFonts w:asciiTheme="majorBidi" w:eastAsia="Times New Roman" w:hAnsiTheme="majorBidi" w:cstheme="majorBidi"/>
          <w:color w:val="222222"/>
          <w:sz w:val="24"/>
          <w:szCs w:val="24"/>
        </w:rPr>
        <w:t xml:space="preserve"> before that seminal conference at </w:t>
      </w:r>
      <w:r w:rsidR="002B072C">
        <w:rPr>
          <w:rFonts w:asciiTheme="majorBidi" w:eastAsia="Times New Roman" w:hAnsiTheme="majorBidi" w:cstheme="majorBidi"/>
          <w:color w:val="222222"/>
          <w:sz w:val="24"/>
          <w:szCs w:val="24"/>
        </w:rPr>
        <w:t>the Baskerville Hall, Hay-on-Wye 25 years ago, which engendered the</w:t>
      </w:r>
      <w:r w:rsidRPr="008D54E6">
        <w:rPr>
          <w:rFonts w:asciiTheme="majorBidi" w:eastAsia="Times New Roman" w:hAnsiTheme="majorBidi" w:cstheme="majorBidi"/>
          <w:color w:val="222222"/>
          <w:sz w:val="24"/>
          <w:szCs w:val="24"/>
        </w:rPr>
        <w:t xml:space="preserve"> </w:t>
      </w:r>
      <w:r w:rsidR="00737893">
        <w:rPr>
          <w:rFonts w:asciiTheme="majorBidi" w:eastAsia="Times New Roman" w:hAnsiTheme="majorBidi" w:cstheme="majorBidi"/>
          <w:color w:val="222222"/>
          <w:sz w:val="24"/>
          <w:szCs w:val="24"/>
        </w:rPr>
        <w:t xml:space="preserve">volume </w:t>
      </w:r>
      <w:r w:rsidRPr="008D54E6">
        <w:rPr>
          <w:rFonts w:asciiTheme="majorBidi" w:eastAsia="Times New Roman" w:hAnsiTheme="majorBidi" w:cstheme="majorBidi"/>
          <w:i/>
          <w:iCs/>
          <w:color w:val="222222"/>
          <w:sz w:val="24"/>
          <w:szCs w:val="24"/>
        </w:rPr>
        <w:t>Sparta: New Perspectives</w:t>
      </w:r>
      <w:r w:rsidRPr="008D54E6">
        <w:rPr>
          <w:rFonts w:asciiTheme="majorBidi" w:eastAsia="Times New Roman" w:hAnsiTheme="majorBidi" w:cstheme="majorBidi"/>
          <w:color w:val="222222"/>
          <w:sz w:val="24"/>
          <w:szCs w:val="24"/>
        </w:rPr>
        <w:t xml:space="preserve"> mentioned by the organizers in their</w:t>
      </w:r>
      <w:r w:rsidR="008D54E6" w:rsidRPr="008D54E6">
        <w:rPr>
          <w:rFonts w:asciiTheme="majorBidi" w:eastAsia="Times New Roman" w:hAnsiTheme="majorBidi" w:cstheme="majorBidi"/>
          <w:color w:val="222222"/>
          <w:sz w:val="24"/>
          <w:szCs w:val="24"/>
        </w:rPr>
        <w:t xml:space="preserve"> </w:t>
      </w:r>
      <w:r w:rsidRPr="008D54E6">
        <w:rPr>
          <w:rFonts w:asciiTheme="majorBidi" w:eastAsia="Times New Roman" w:hAnsiTheme="majorBidi" w:cstheme="majorBidi"/>
          <w:color w:val="222222"/>
          <w:sz w:val="24"/>
          <w:szCs w:val="24"/>
        </w:rPr>
        <w:t>call for papers as the</w:t>
      </w:r>
      <w:r w:rsidR="008D54E6" w:rsidRPr="008D54E6">
        <w:rPr>
          <w:rFonts w:asciiTheme="majorBidi" w:eastAsia="Times New Roman" w:hAnsiTheme="majorBidi" w:cstheme="majorBidi"/>
          <w:color w:val="222222"/>
          <w:sz w:val="24"/>
          <w:szCs w:val="24"/>
        </w:rPr>
        <w:t xml:space="preserve"> cornerstone</w:t>
      </w:r>
      <w:r w:rsidRPr="008D54E6">
        <w:rPr>
          <w:rFonts w:asciiTheme="majorBidi" w:eastAsia="Times New Roman" w:hAnsiTheme="majorBidi" w:cstheme="majorBidi"/>
          <w:color w:val="222222"/>
          <w:sz w:val="24"/>
          <w:szCs w:val="24"/>
        </w:rPr>
        <w:t xml:space="preserve"> for the foundation of the </w:t>
      </w:r>
      <w:r w:rsidR="009B145A">
        <w:rPr>
          <w:rFonts w:asciiTheme="majorBidi" w:eastAsia="Times New Roman" w:hAnsiTheme="majorBidi" w:cstheme="majorBidi"/>
          <w:color w:val="222222"/>
          <w:sz w:val="24"/>
          <w:szCs w:val="24"/>
        </w:rPr>
        <w:t>ISS</w:t>
      </w:r>
      <w:r w:rsidRPr="008D54E6">
        <w:rPr>
          <w:rFonts w:asciiTheme="majorBidi" w:eastAsia="Times New Roman" w:hAnsiTheme="majorBidi" w:cstheme="majorBidi"/>
          <w:color w:val="222222"/>
          <w:sz w:val="24"/>
          <w:szCs w:val="24"/>
        </w:rPr>
        <w:t xml:space="preserve">. </w:t>
      </w:r>
      <w:r w:rsidR="005F321D" w:rsidRPr="008D54E6">
        <w:rPr>
          <w:rFonts w:asciiTheme="majorBidi" w:eastAsia="Times New Roman" w:hAnsiTheme="majorBidi" w:cstheme="majorBidi"/>
          <w:color w:val="222222"/>
          <w:sz w:val="24"/>
          <w:szCs w:val="24"/>
        </w:rPr>
        <w:t xml:space="preserve"> </w:t>
      </w:r>
      <w:r w:rsidR="00737893">
        <w:rPr>
          <w:rFonts w:asciiTheme="majorBidi" w:eastAsia="Times New Roman" w:hAnsiTheme="majorBidi" w:cstheme="majorBidi"/>
          <w:color w:val="222222"/>
          <w:sz w:val="24"/>
          <w:szCs w:val="24"/>
        </w:rPr>
        <w:t>Actually</w:t>
      </w:r>
      <w:r w:rsidR="00E93667">
        <w:rPr>
          <w:rFonts w:asciiTheme="majorBidi" w:eastAsia="Times New Roman" w:hAnsiTheme="majorBidi" w:cstheme="majorBidi"/>
          <w:color w:val="222222"/>
          <w:sz w:val="24"/>
          <w:szCs w:val="24"/>
        </w:rPr>
        <w:t>,</w:t>
      </w:r>
      <w:r w:rsidR="00737893">
        <w:rPr>
          <w:rFonts w:asciiTheme="majorBidi" w:eastAsia="Times New Roman" w:hAnsiTheme="majorBidi" w:cstheme="majorBidi"/>
          <w:color w:val="222222"/>
          <w:sz w:val="24"/>
          <w:szCs w:val="24"/>
        </w:rPr>
        <w:t xml:space="preserve"> </w:t>
      </w:r>
      <w:r w:rsidR="005F321D" w:rsidRPr="008D54E6">
        <w:rPr>
          <w:rFonts w:asciiTheme="majorBidi" w:eastAsia="Times New Roman" w:hAnsiTheme="majorBidi" w:cstheme="majorBidi"/>
          <w:color w:val="222222"/>
          <w:sz w:val="24"/>
          <w:szCs w:val="24"/>
        </w:rPr>
        <w:t xml:space="preserve">I first met </w:t>
      </w:r>
      <w:r w:rsidR="0091671B">
        <w:rPr>
          <w:rFonts w:asciiTheme="majorBidi" w:eastAsia="Times New Roman" w:hAnsiTheme="majorBidi" w:cstheme="majorBidi"/>
          <w:color w:val="222222"/>
          <w:sz w:val="24"/>
          <w:szCs w:val="24"/>
        </w:rPr>
        <w:t>him</w:t>
      </w:r>
      <w:r w:rsidR="008D54E6" w:rsidRPr="008D54E6">
        <w:rPr>
          <w:rFonts w:asciiTheme="majorBidi" w:eastAsia="Times New Roman" w:hAnsiTheme="majorBidi" w:cstheme="majorBidi"/>
          <w:color w:val="222222"/>
          <w:sz w:val="24"/>
          <w:szCs w:val="24"/>
        </w:rPr>
        <w:t xml:space="preserve"> almost 40 years ago,</w:t>
      </w:r>
      <w:r w:rsidRPr="008D54E6">
        <w:rPr>
          <w:rFonts w:asciiTheme="majorBidi" w:eastAsia="Times New Roman" w:hAnsiTheme="majorBidi" w:cstheme="majorBidi"/>
          <w:color w:val="222222"/>
          <w:sz w:val="24"/>
          <w:szCs w:val="24"/>
        </w:rPr>
        <w:t xml:space="preserve"> in 1985</w:t>
      </w:r>
      <w:r w:rsidR="00EE7953">
        <w:rPr>
          <w:rFonts w:asciiTheme="majorBidi" w:eastAsia="Times New Roman" w:hAnsiTheme="majorBidi" w:cstheme="majorBidi"/>
          <w:color w:val="222222"/>
          <w:sz w:val="24"/>
          <w:szCs w:val="24"/>
        </w:rPr>
        <w:t>.</w:t>
      </w:r>
      <w:r w:rsidRPr="008D54E6">
        <w:rPr>
          <w:rFonts w:asciiTheme="majorBidi" w:eastAsia="Times New Roman" w:hAnsiTheme="majorBidi" w:cstheme="majorBidi"/>
          <w:color w:val="222222"/>
          <w:sz w:val="24"/>
          <w:szCs w:val="24"/>
        </w:rPr>
        <w:t xml:space="preserve"> </w:t>
      </w:r>
      <w:r w:rsidR="00EE7953">
        <w:rPr>
          <w:rFonts w:asciiTheme="majorBidi" w:eastAsia="Times New Roman" w:hAnsiTheme="majorBidi" w:cstheme="majorBidi"/>
          <w:color w:val="222222"/>
          <w:sz w:val="24"/>
          <w:szCs w:val="24"/>
        </w:rPr>
        <w:t>A</w:t>
      </w:r>
      <w:r w:rsidRPr="008D54E6">
        <w:rPr>
          <w:rFonts w:asciiTheme="majorBidi" w:eastAsia="Times New Roman" w:hAnsiTheme="majorBidi" w:cstheme="majorBidi"/>
          <w:color w:val="222222"/>
          <w:sz w:val="24"/>
          <w:szCs w:val="24"/>
        </w:rPr>
        <w:t>t the time I happened to be in London on Sabbatical leave, engaged in research at the Institute of Classical Studies</w:t>
      </w:r>
      <w:r w:rsidR="00847712">
        <w:rPr>
          <w:rFonts w:asciiTheme="majorBidi" w:eastAsia="Times New Roman" w:hAnsiTheme="majorBidi" w:cstheme="majorBidi"/>
          <w:color w:val="222222"/>
          <w:sz w:val="24"/>
          <w:szCs w:val="24"/>
        </w:rPr>
        <w:t xml:space="preserve"> (</w:t>
      </w:r>
      <w:r w:rsidR="001C6A29">
        <w:rPr>
          <w:rFonts w:asciiTheme="majorBidi" w:eastAsia="Times New Roman" w:hAnsiTheme="majorBidi" w:cstheme="majorBidi"/>
          <w:color w:val="222222"/>
          <w:sz w:val="24"/>
          <w:szCs w:val="24"/>
        </w:rPr>
        <w:t>those days</w:t>
      </w:r>
      <w:r w:rsidR="00847712">
        <w:rPr>
          <w:rFonts w:asciiTheme="majorBidi" w:eastAsia="Times New Roman" w:hAnsiTheme="majorBidi" w:cstheme="majorBidi"/>
          <w:color w:val="222222"/>
          <w:sz w:val="24"/>
          <w:szCs w:val="24"/>
        </w:rPr>
        <w:t xml:space="preserve"> </w:t>
      </w:r>
      <w:r w:rsidR="00EE7953">
        <w:rPr>
          <w:rFonts w:asciiTheme="majorBidi" w:eastAsia="Times New Roman" w:hAnsiTheme="majorBidi" w:cstheme="majorBidi"/>
          <w:color w:val="222222"/>
          <w:sz w:val="24"/>
          <w:szCs w:val="24"/>
        </w:rPr>
        <w:t>still in Gordon Square)</w:t>
      </w:r>
      <w:r w:rsidR="00026E37">
        <w:rPr>
          <w:rFonts w:asciiTheme="majorBidi" w:eastAsia="Times New Roman" w:hAnsiTheme="majorBidi" w:cstheme="majorBidi"/>
          <w:color w:val="222222"/>
          <w:sz w:val="24"/>
          <w:szCs w:val="24"/>
        </w:rPr>
        <w:t>,</w:t>
      </w:r>
      <w:r w:rsidRPr="008D54E6">
        <w:rPr>
          <w:rFonts w:asciiTheme="majorBidi" w:eastAsia="Times New Roman" w:hAnsiTheme="majorBidi" w:cstheme="majorBidi"/>
          <w:color w:val="222222"/>
          <w:sz w:val="24"/>
          <w:szCs w:val="24"/>
        </w:rPr>
        <w:t xml:space="preserve"> where I was fortunate to find out that a seminar on Classical Sparta was about to start ru</w:t>
      </w:r>
      <w:r w:rsidR="008D54E6">
        <w:rPr>
          <w:rFonts w:asciiTheme="majorBidi" w:eastAsia="Times New Roman" w:hAnsiTheme="majorBidi" w:cstheme="majorBidi"/>
          <w:color w:val="222222"/>
          <w:sz w:val="24"/>
          <w:szCs w:val="24"/>
        </w:rPr>
        <w:t>nning under Anton's direction, </w:t>
      </w:r>
      <w:r w:rsidRPr="008D54E6">
        <w:rPr>
          <w:rFonts w:asciiTheme="majorBidi" w:eastAsia="Times New Roman" w:hAnsiTheme="majorBidi" w:cstheme="majorBidi"/>
          <w:color w:val="222222"/>
          <w:sz w:val="24"/>
          <w:szCs w:val="24"/>
        </w:rPr>
        <w:t xml:space="preserve">with meetings </w:t>
      </w:r>
      <w:r w:rsidR="00A715F5">
        <w:rPr>
          <w:rFonts w:asciiTheme="majorBidi" w:eastAsia="Times New Roman" w:hAnsiTheme="majorBidi" w:cstheme="majorBidi"/>
          <w:color w:val="222222"/>
          <w:sz w:val="24"/>
          <w:szCs w:val="24"/>
        </w:rPr>
        <w:t xml:space="preserve">due </w:t>
      </w:r>
      <w:r w:rsidRPr="008D54E6">
        <w:rPr>
          <w:rFonts w:asciiTheme="majorBidi" w:eastAsia="Times New Roman" w:hAnsiTheme="majorBidi" w:cstheme="majorBidi"/>
          <w:color w:val="222222"/>
          <w:sz w:val="24"/>
          <w:szCs w:val="24"/>
        </w:rPr>
        <w:t>to take place roughly once a month.</w:t>
      </w:r>
      <w:r w:rsidR="00FC6046" w:rsidRPr="008D54E6">
        <w:rPr>
          <w:rFonts w:asciiTheme="majorBidi" w:eastAsia="Times New Roman" w:hAnsiTheme="majorBidi" w:cstheme="majorBidi"/>
          <w:color w:val="222222"/>
          <w:sz w:val="24"/>
          <w:szCs w:val="24"/>
        </w:rPr>
        <w:t xml:space="preserve">. </w:t>
      </w:r>
      <w:r w:rsidRPr="008D54E6">
        <w:rPr>
          <w:rFonts w:asciiTheme="majorBidi" w:eastAsia="Times New Roman" w:hAnsiTheme="majorBidi" w:cstheme="majorBidi"/>
          <w:color w:val="222222"/>
          <w:sz w:val="24"/>
          <w:szCs w:val="24"/>
        </w:rPr>
        <w:t>I have rich memories of those seminar meetings and the ensuing discussions at the adjacent UC</w:t>
      </w:r>
      <w:r w:rsidR="005F321D" w:rsidRPr="008D54E6">
        <w:rPr>
          <w:rFonts w:asciiTheme="majorBidi" w:eastAsia="Times New Roman" w:hAnsiTheme="majorBidi" w:cstheme="majorBidi"/>
          <w:color w:val="222222"/>
          <w:sz w:val="24"/>
          <w:szCs w:val="24"/>
        </w:rPr>
        <w:t xml:space="preserve">L </w:t>
      </w:r>
      <w:r w:rsidRPr="008D54E6">
        <w:rPr>
          <w:rFonts w:asciiTheme="majorBidi" w:eastAsia="Times New Roman" w:hAnsiTheme="majorBidi" w:cstheme="majorBidi"/>
          <w:color w:val="222222"/>
          <w:sz w:val="24"/>
          <w:szCs w:val="24"/>
        </w:rPr>
        <w:t xml:space="preserve">Pub. As an efficient editor, </w:t>
      </w:r>
      <w:r w:rsidR="00026E37">
        <w:rPr>
          <w:rFonts w:asciiTheme="majorBidi" w:eastAsia="Times New Roman" w:hAnsiTheme="majorBidi" w:cstheme="majorBidi"/>
          <w:color w:val="222222"/>
          <w:sz w:val="24"/>
          <w:szCs w:val="24"/>
        </w:rPr>
        <w:t>Anton</w:t>
      </w:r>
      <w:r w:rsidRPr="008D54E6">
        <w:rPr>
          <w:rFonts w:asciiTheme="majorBidi" w:eastAsia="Times New Roman" w:hAnsiTheme="majorBidi" w:cstheme="majorBidi"/>
          <w:color w:val="222222"/>
          <w:sz w:val="24"/>
          <w:szCs w:val="24"/>
        </w:rPr>
        <w:t xml:space="preserve"> published most of the papers presented there, including my </w:t>
      </w:r>
      <w:r w:rsidR="000417C7">
        <w:rPr>
          <w:rFonts w:asciiTheme="majorBidi" w:eastAsia="Times New Roman" w:hAnsiTheme="majorBidi" w:cstheme="majorBidi"/>
          <w:color w:val="222222"/>
          <w:sz w:val="24"/>
          <w:szCs w:val="24"/>
        </w:rPr>
        <w:t>“</w:t>
      </w:r>
      <w:r w:rsidRPr="008D54E6">
        <w:rPr>
          <w:rFonts w:asciiTheme="majorBidi" w:eastAsia="Times New Roman" w:hAnsiTheme="majorBidi" w:cstheme="majorBidi"/>
          <w:color w:val="222222"/>
          <w:sz w:val="24"/>
          <w:szCs w:val="24"/>
        </w:rPr>
        <w:t>Laughter in Spartan Society,</w:t>
      </w:r>
      <w:r w:rsidR="000417C7">
        <w:rPr>
          <w:rFonts w:asciiTheme="majorBidi" w:eastAsia="Times New Roman" w:hAnsiTheme="majorBidi" w:cstheme="majorBidi"/>
          <w:color w:val="222222"/>
          <w:sz w:val="24"/>
          <w:szCs w:val="24"/>
        </w:rPr>
        <w:t>”</w:t>
      </w:r>
      <w:r w:rsidRPr="008D54E6">
        <w:rPr>
          <w:rFonts w:asciiTheme="majorBidi" w:eastAsia="Times New Roman" w:hAnsiTheme="majorBidi" w:cstheme="majorBidi"/>
          <w:color w:val="222222"/>
          <w:sz w:val="24"/>
          <w:szCs w:val="24"/>
        </w:rPr>
        <w:t xml:space="preserve"> with Routledge as </w:t>
      </w:r>
      <w:r w:rsidRPr="008D54E6">
        <w:rPr>
          <w:rFonts w:asciiTheme="majorBidi" w:eastAsia="Times New Roman" w:hAnsiTheme="majorBidi" w:cstheme="majorBidi"/>
          <w:i/>
          <w:iCs/>
          <w:color w:val="222222"/>
          <w:sz w:val="24"/>
          <w:szCs w:val="24"/>
        </w:rPr>
        <w:t>Classical Sparta: Techniques behind her Success</w:t>
      </w:r>
      <w:r w:rsidRPr="008D54E6">
        <w:rPr>
          <w:rFonts w:asciiTheme="majorBidi" w:eastAsia="Times New Roman" w:hAnsiTheme="majorBidi" w:cstheme="majorBidi"/>
          <w:color w:val="222222"/>
          <w:sz w:val="24"/>
          <w:szCs w:val="24"/>
        </w:rPr>
        <w:t>. Actually, this was his first edited volume on Spartan studies. Many years later Anton confessed to</w:t>
      </w:r>
      <w:r w:rsidR="007F1582">
        <w:rPr>
          <w:rFonts w:asciiTheme="majorBidi" w:eastAsia="Times New Roman" w:hAnsiTheme="majorBidi" w:cstheme="majorBidi"/>
          <w:color w:val="222222"/>
          <w:sz w:val="24"/>
          <w:szCs w:val="24"/>
        </w:rPr>
        <w:t xml:space="preserve"> me it was his favorite one (at it often happens in life to be </w:t>
      </w:r>
      <w:r w:rsidR="00EE7953">
        <w:rPr>
          <w:rFonts w:asciiTheme="majorBidi" w:eastAsia="Times New Roman" w:hAnsiTheme="majorBidi" w:cstheme="majorBidi"/>
          <w:color w:val="222222"/>
          <w:sz w:val="24"/>
          <w:szCs w:val="24"/>
        </w:rPr>
        <w:t xml:space="preserve">the case </w:t>
      </w:r>
      <w:r w:rsidR="007F1582">
        <w:rPr>
          <w:rFonts w:asciiTheme="majorBidi" w:eastAsia="Times New Roman" w:hAnsiTheme="majorBidi" w:cstheme="majorBidi"/>
          <w:color w:val="222222"/>
          <w:sz w:val="24"/>
          <w:szCs w:val="24"/>
        </w:rPr>
        <w:t>with the first experience…)</w:t>
      </w:r>
      <w:r w:rsidR="00553900">
        <w:rPr>
          <w:rFonts w:asciiTheme="majorBidi" w:eastAsia="Times New Roman" w:hAnsiTheme="majorBidi" w:cstheme="majorBidi"/>
          <w:color w:val="222222"/>
          <w:sz w:val="24"/>
          <w:szCs w:val="24"/>
        </w:rPr>
        <w:t>.</w:t>
      </w:r>
      <w:r w:rsidRPr="008D54E6">
        <w:rPr>
          <w:rFonts w:asciiTheme="majorBidi" w:eastAsia="Times New Roman" w:hAnsiTheme="majorBidi" w:cstheme="majorBidi"/>
          <w:color w:val="222222"/>
          <w:sz w:val="24"/>
          <w:szCs w:val="24"/>
        </w:rPr>
        <w:t> </w:t>
      </w:r>
      <w:r w:rsidR="00FC6046" w:rsidRPr="008D54E6">
        <w:rPr>
          <w:rFonts w:asciiTheme="majorBidi" w:eastAsia="Times New Roman" w:hAnsiTheme="majorBidi" w:cstheme="majorBidi"/>
          <w:color w:val="222222"/>
          <w:sz w:val="24"/>
          <w:szCs w:val="24"/>
        </w:rPr>
        <w:t>In</w:t>
      </w:r>
      <w:r w:rsidR="00026E37">
        <w:rPr>
          <w:rFonts w:asciiTheme="majorBidi" w:eastAsia="Times New Roman" w:hAnsiTheme="majorBidi" w:cstheme="majorBidi"/>
          <w:color w:val="222222"/>
          <w:sz w:val="24"/>
          <w:szCs w:val="24"/>
        </w:rPr>
        <w:t xml:space="preserve"> his</w:t>
      </w:r>
      <w:r w:rsidR="00FC6046" w:rsidRPr="008D54E6">
        <w:rPr>
          <w:rFonts w:asciiTheme="majorBidi" w:eastAsia="Times New Roman" w:hAnsiTheme="majorBidi" w:cstheme="majorBidi"/>
          <w:color w:val="222222"/>
          <w:sz w:val="24"/>
          <w:szCs w:val="24"/>
        </w:rPr>
        <w:t xml:space="preserve"> preface to </w:t>
      </w:r>
      <w:r w:rsidR="00A21A12">
        <w:rPr>
          <w:rFonts w:asciiTheme="majorBidi" w:eastAsia="Times New Roman" w:hAnsiTheme="majorBidi" w:cstheme="majorBidi"/>
          <w:color w:val="222222"/>
          <w:sz w:val="24"/>
          <w:szCs w:val="24"/>
        </w:rPr>
        <w:t xml:space="preserve">Wiley </w:t>
      </w:r>
      <w:r w:rsidR="00FC6046" w:rsidRPr="00A21A12">
        <w:rPr>
          <w:rFonts w:asciiTheme="majorBidi" w:eastAsia="Times New Roman" w:hAnsiTheme="majorBidi" w:cstheme="majorBidi"/>
          <w:color w:val="222222"/>
          <w:sz w:val="24"/>
          <w:szCs w:val="24"/>
        </w:rPr>
        <w:t>Blackwell</w:t>
      </w:r>
      <w:r w:rsidR="00FC6046" w:rsidRPr="008D54E6">
        <w:rPr>
          <w:rFonts w:asciiTheme="majorBidi" w:eastAsia="Times New Roman" w:hAnsiTheme="majorBidi" w:cstheme="majorBidi"/>
          <w:i/>
          <w:iCs/>
          <w:color w:val="222222"/>
          <w:sz w:val="24"/>
          <w:szCs w:val="24"/>
        </w:rPr>
        <w:t>’</w:t>
      </w:r>
      <w:r w:rsidR="000417C7">
        <w:rPr>
          <w:rFonts w:asciiTheme="majorBidi" w:eastAsia="Times New Roman" w:hAnsiTheme="majorBidi" w:cstheme="majorBidi"/>
          <w:i/>
          <w:iCs/>
          <w:color w:val="222222"/>
          <w:sz w:val="24"/>
          <w:szCs w:val="24"/>
        </w:rPr>
        <w:t>s</w:t>
      </w:r>
      <w:r w:rsidR="00FC6046" w:rsidRPr="008D54E6">
        <w:rPr>
          <w:rFonts w:asciiTheme="majorBidi" w:eastAsia="Times New Roman" w:hAnsiTheme="majorBidi" w:cstheme="majorBidi"/>
          <w:i/>
          <w:iCs/>
          <w:color w:val="222222"/>
          <w:sz w:val="24"/>
          <w:szCs w:val="24"/>
        </w:rPr>
        <w:t xml:space="preserve"> Companion to Sparta</w:t>
      </w:r>
      <w:r w:rsidR="00FC6046" w:rsidRPr="008D54E6">
        <w:rPr>
          <w:rFonts w:asciiTheme="majorBidi" w:eastAsia="Times New Roman" w:hAnsiTheme="majorBidi" w:cstheme="majorBidi"/>
          <w:color w:val="222222"/>
          <w:sz w:val="24"/>
          <w:szCs w:val="24"/>
        </w:rPr>
        <w:t xml:space="preserve"> he considered that London seminar as the starting point of our </w:t>
      </w:r>
      <w:r w:rsidR="009B145A">
        <w:rPr>
          <w:rFonts w:asciiTheme="majorBidi" w:eastAsia="Times New Roman" w:hAnsiTheme="majorBidi" w:cstheme="majorBidi"/>
          <w:color w:val="222222"/>
          <w:sz w:val="24"/>
          <w:szCs w:val="24"/>
        </w:rPr>
        <w:t>ISS</w:t>
      </w:r>
      <w:r w:rsidR="00FC6046" w:rsidRPr="008D54E6">
        <w:rPr>
          <w:rFonts w:asciiTheme="majorBidi" w:eastAsia="Times New Roman" w:hAnsiTheme="majorBidi" w:cstheme="majorBidi"/>
          <w:color w:val="222222"/>
          <w:sz w:val="24"/>
          <w:szCs w:val="24"/>
        </w:rPr>
        <w:t xml:space="preserve">.  By now those among the active participants at that seminar who have been lucky to survive </w:t>
      </w:r>
      <w:r w:rsidR="00B90A13">
        <w:rPr>
          <w:rFonts w:asciiTheme="majorBidi" w:eastAsia="Times New Roman" w:hAnsiTheme="majorBidi" w:cstheme="majorBidi"/>
          <w:color w:val="222222"/>
          <w:sz w:val="24"/>
          <w:szCs w:val="24"/>
        </w:rPr>
        <w:t xml:space="preserve">(some of them </w:t>
      </w:r>
      <w:r w:rsidR="004C7C49">
        <w:rPr>
          <w:rFonts w:asciiTheme="majorBidi" w:eastAsia="Times New Roman" w:hAnsiTheme="majorBidi" w:cstheme="majorBidi"/>
          <w:color w:val="222222"/>
          <w:sz w:val="24"/>
          <w:szCs w:val="24"/>
        </w:rPr>
        <w:t xml:space="preserve">happen to be present </w:t>
      </w:r>
      <w:r w:rsidR="00B90A13">
        <w:rPr>
          <w:rFonts w:asciiTheme="majorBidi" w:eastAsia="Times New Roman" w:hAnsiTheme="majorBidi" w:cstheme="majorBidi"/>
          <w:color w:val="222222"/>
          <w:sz w:val="24"/>
          <w:szCs w:val="24"/>
        </w:rPr>
        <w:t xml:space="preserve">here) </w:t>
      </w:r>
      <w:r w:rsidR="00FC6046" w:rsidRPr="008D54E6">
        <w:rPr>
          <w:rFonts w:asciiTheme="majorBidi" w:eastAsia="Times New Roman" w:hAnsiTheme="majorBidi" w:cstheme="majorBidi"/>
          <w:color w:val="222222"/>
          <w:sz w:val="24"/>
          <w:szCs w:val="24"/>
        </w:rPr>
        <w:t>are </w:t>
      </w:r>
      <w:r w:rsidR="00737893">
        <w:rPr>
          <w:rFonts w:asciiTheme="majorBidi" w:eastAsia="Times New Roman" w:hAnsiTheme="majorBidi" w:cstheme="majorBidi"/>
          <w:color w:val="222222"/>
          <w:sz w:val="24"/>
          <w:szCs w:val="24"/>
        </w:rPr>
        <w:t xml:space="preserve">not only seniors, but </w:t>
      </w:r>
      <w:proofErr w:type="spellStart"/>
      <w:r w:rsidR="00FC6046" w:rsidRPr="008D54E6">
        <w:rPr>
          <w:rFonts w:asciiTheme="majorBidi" w:eastAsia="Times New Roman" w:hAnsiTheme="majorBidi" w:cstheme="majorBidi"/>
          <w:i/>
          <w:iCs/>
          <w:color w:val="222222"/>
          <w:sz w:val="24"/>
          <w:szCs w:val="24"/>
        </w:rPr>
        <w:t>gerontes</w:t>
      </w:r>
      <w:proofErr w:type="spellEnd"/>
      <w:r w:rsidR="00FC6046" w:rsidRPr="008D54E6">
        <w:rPr>
          <w:rFonts w:asciiTheme="majorBidi" w:eastAsia="Times New Roman" w:hAnsiTheme="majorBidi" w:cstheme="majorBidi"/>
          <w:color w:val="222222"/>
          <w:sz w:val="24"/>
          <w:szCs w:val="24"/>
        </w:rPr>
        <w:t xml:space="preserve">. This </w:t>
      </w:r>
      <w:r w:rsidR="00DD2BEF">
        <w:rPr>
          <w:rFonts w:asciiTheme="majorBidi" w:eastAsia="Times New Roman" w:hAnsiTheme="majorBidi" w:cstheme="majorBidi"/>
          <w:color w:val="222222"/>
          <w:sz w:val="24"/>
          <w:szCs w:val="24"/>
        </w:rPr>
        <w:t xml:space="preserve">in itself </w:t>
      </w:r>
      <w:r w:rsidR="00F207C9" w:rsidRPr="008D54E6">
        <w:rPr>
          <w:rFonts w:asciiTheme="majorBidi" w:eastAsia="Times New Roman" w:hAnsiTheme="majorBidi" w:cstheme="majorBidi"/>
          <w:color w:val="222222"/>
          <w:sz w:val="24"/>
          <w:szCs w:val="24"/>
        </w:rPr>
        <w:t>would perhaps</w:t>
      </w:r>
      <w:r w:rsidR="00FC6046" w:rsidRPr="008D54E6">
        <w:rPr>
          <w:rFonts w:asciiTheme="majorBidi" w:eastAsia="Times New Roman" w:hAnsiTheme="majorBidi" w:cstheme="majorBidi"/>
          <w:color w:val="222222"/>
          <w:sz w:val="24"/>
          <w:szCs w:val="24"/>
        </w:rPr>
        <w:t xml:space="preserve"> </w:t>
      </w:r>
      <w:r w:rsidR="00DD2BEF">
        <w:rPr>
          <w:rFonts w:asciiTheme="majorBidi" w:eastAsia="Times New Roman" w:hAnsiTheme="majorBidi" w:cstheme="majorBidi"/>
          <w:color w:val="222222"/>
          <w:sz w:val="24"/>
          <w:szCs w:val="24"/>
        </w:rPr>
        <w:t xml:space="preserve">be </w:t>
      </w:r>
      <w:r w:rsidR="00FC6046" w:rsidRPr="008D54E6">
        <w:rPr>
          <w:rFonts w:asciiTheme="majorBidi" w:eastAsia="Times New Roman" w:hAnsiTheme="majorBidi" w:cstheme="majorBidi"/>
          <w:color w:val="222222"/>
          <w:sz w:val="24"/>
          <w:szCs w:val="24"/>
        </w:rPr>
        <w:t xml:space="preserve">good cause </w:t>
      </w:r>
      <w:r w:rsidR="001F599A">
        <w:rPr>
          <w:rFonts w:asciiTheme="majorBidi" w:eastAsia="Times New Roman" w:hAnsiTheme="majorBidi" w:cstheme="majorBidi"/>
          <w:color w:val="222222"/>
          <w:sz w:val="24"/>
          <w:szCs w:val="24"/>
        </w:rPr>
        <w:t xml:space="preserve">for me </w:t>
      </w:r>
      <w:r w:rsidR="00FC6046" w:rsidRPr="008D54E6">
        <w:rPr>
          <w:rFonts w:asciiTheme="majorBidi" w:eastAsia="Times New Roman" w:hAnsiTheme="majorBidi" w:cstheme="majorBidi"/>
          <w:color w:val="222222"/>
          <w:sz w:val="24"/>
          <w:szCs w:val="24"/>
        </w:rPr>
        <w:t>to</w:t>
      </w:r>
      <w:r w:rsidR="004C7C49">
        <w:rPr>
          <w:rFonts w:asciiTheme="majorBidi" w:eastAsia="Times New Roman" w:hAnsiTheme="majorBidi" w:cstheme="majorBidi"/>
          <w:color w:val="222222"/>
          <w:sz w:val="24"/>
          <w:szCs w:val="24"/>
        </w:rPr>
        <w:t xml:space="preserve"> revisit </w:t>
      </w:r>
      <w:r w:rsidR="002F57BC">
        <w:rPr>
          <w:rFonts w:asciiTheme="majorBidi" w:eastAsia="Times New Roman" w:hAnsiTheme="majorBidi" w:cstheme="majorBidi"/>
          <w:color w:val="222222"/>
          <w:sz w:val="24"/>
          <w:szCs w:val="24"/>
        </w:rPr>
        <w:t>certain aspects of ‘</w:t>
      </w:r>
      <w:r w:rsidR="004C7C49">
        <w:rPr>
          <w:rFonts w:asciiTheme="majorBidi" w:eastAsia="Times New Roman" w:hAnsiTheme="majorBidi" w:cstheme="majorBidi"/>
          <w:color w:val="222222"/>
          <w:sz w:val="24"/>
          <w:szCs w:val="24"/>
        </w:rPr>
        <w:t xml:space="preserve">old age in </w:t>
      </w:r>
      <w:r w:rsidR="00FC6046" w:rsidRPr="008D54E6">
        <w:rPr>
          <w:rFonts w:asciiTheme="majorBidi" w:eastAsia="Times New Roman" w:hAnsiTheme="majorBidi" w:cstheme="majorBidi"/>
          <w:color w:val="222222"/>
          <w:sz w:val="24"/>
          <w:szCs w:val="24"/>
        </w:rPr>
        <w:t>Sparta,</w:t>
      </w:r>
      <w:r w:rsidR="00A715F5">
        <w:rPr>
          <w:rFonts w:asciiTheme="majorBidi" w:eastAsia="Times New Roman" w:hAnsiTheme="majorBidi" w:cstheme="majorBidi"/>
          <w:color w:val="222222"/>
          <w:sz w:val="24"/>
          <w:szCs w:val="24"/>
        </w:rPr>
        <w:t>”</w:t>
      </w:r>
      <w:r w:rsidR="004C7C49">
        <w:rPr>
          <w:rFonts w:asciiTheme="majorBidi" w:eastAsia="Times New Roman" w:hAnsiTheme="majorBidi" w:cstheme="majorBidi"/>
          <w:color w:val="222222"/>
          <w:sz w:val="24"/>
          <w:szCs w:val="24"/>
        </w:rPr>
        <w:t xml:space="preserve"> </w:t>
      </w:r>
      <w:r w:rsidR="001C6A29">
        <w:rPr>
          <w:rFonts w:asciiTheme="majorBidi" w:eastAsia="Times New Roman" w:hAnsiTheme="majorBidi" w:cstheme="majorBidi"/>
          <w:color w:val="222222"/>
          <w:sz w:val="24"/>
          <w:szCs w:val="24"/>
        </w:rPr>
        <w:t xml:space="preserve">a subject </w:t>
      </w:r>
      <w:r w:rsidR="00DD2BEF">
        <w:rPr>
          <w:rFonts w:asciiTheme="majorBidi" w:eastAsia="Times New Roman" w:hAnsiTheme="majorBidi" w:cstheme="majorBidi"/>
          <w:color w:val="222222"/>
          <w:sz w:val="24"/>
          <w:szCs w:val="24"/>
        </w:rPr>
        <w:t>which aroused my interest a</w:t>
      </w:r>
      <w:r w:rsidR="00FC6046" w:rsidRPr="008D54E6">
        <w:rPr>
          <w:rFonts w:asciiTheme="majorBidi" w:eastAsia="Times New Roman" w:hAnsiTheme="majorBidi" w:cstheme="majorBidi"/>
          <w:color w:val="222222"/>
          <w:sz w:val="24"/>
          <w:szCs w:val="24"/>
        </w:rPr>
        <w:t xml:space="preserve"> long time ago</w:t>
      </w:r>
      <w:r w:rsidR="007F1582">
        <w:rPr>
          <w:rFonts w:asciiTheme="majorBidi" w:eastAsia="Times New Roman" w:hAnsiTheme="majorBidi" w:cstheme="majorBidi"/>
          <w:color w:val="222222"/>
          <w:sz w:val="24"/>
          <w:szCs w:val="24"/>
        </w:rPr>
        <w:t>,</w:t>
      </w:r>
      <w:r w:rsidR="00FC6046" w:rsidRPr="008D54E6">
        <w:rPr>
          <w:rFonts w:asciiTheme="majorBidi" w:eastAsia="Times New Roman" w:hAnsiTheme="majorBidi" w:cstheme="majorBidi"/>
          <w:color w:val="222222"/>
          <w:sz w:val="24"/>
          <w:szCs w:val="24"/>
        </w:rPr>
        <w:t xml:space="preserve"> </w:t>
      </w:r>
      <w:r w:rsidR="003F2C1C">
        <w:rPr>
          <w:rFonts w:asciiTheme="majorBidi" w:eastAsia="Times New Roman" w:hAnsiTheme="majorBidi" w:cstheme="majorBidi"/>
          <w:color w:val="222222"/>
          <w:sz w:val="24"/>
          <w:szCs w:val="24"/>
        </w:rPr>
        <w:t xml:space="preserve">in </w:t>
      </w:r>
      <w:r w:rsidR="00FC6046" w:rsidRPr="008D54E6">
        <w:rPr>
          <w:rFonts w:asciiTheme="majorBidi" w:eastAsia="Times New Roman" w:hAnsiTheme="majorBidi" w:cstheme="majorBidi"/>
          <w:color w:val="222222"/>
          <w:sz w:val="24"/>
          <w:szCs w:val="24"/>
        </w:rPr>
        <w:t>my earl</w:t>
      </w:r>
      <w:r w:rsidR="003C05A4" w:rsidRPr="008D54E6">
        <w:rPr>
          <w:rFonts w:asciiTheme="majorBidi" w:eastAsia="Times New Roman" w:hAnsiTheme="majorBidi" w:cstheme="majorBidi"/>
          <w:color w:val="222222"/>
          <w:sz w:val="24"/>
          <w:szCs w:val="24"/>
        </w:rPr>
        <w:t xml:space="preserve">y middle age. </w:t>
      </w:r>
    </w:p>
    <w:p w:rsidR="008D54E6" w:rsidRDefault="00737893" w:rsidP="00E93667">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A </w:t>
      </w:r>
      <w:r w:rsidR="008C0A7F">
        <w:rPr>
          <w:rFonts w:asciiTheme="majorBidi" w:eastAsia="Times New Roman" w:hAnsiTheme="majorBidi" w:cstheme="majorBidi"/>
          <w:color w:val="222222"/>
          <w:sz w:val="24"/>
          <w:szCs w:val="24"/>
        </w:rPr>
        <w:t xml:space="preserve">word of </w:t>
      </w:r>
      <w:r w:rsidR="00912C29">
        <w:rPr>
          <w:rFonts w:asciiTheme="majorBidi" w:eastAsia="Times New Roman" w:hAnsiTheme="majorBidi" w:cstheme="majorBidi"/>
          <w:color w:val="222222"/>
          <w:sz w:val="24"/>
          <w:szCs w:val="24"/>
        </w:rPr>
        <w:t xml:space="preserve">warning would be in place from </w:t>
      </w:r>
      <w:r>
        <w:rPr>
          <w:rFonts w:asciiTheme="majorBidi" w:eastAsia="Times New Roman" w:hAnsiTheme="majorBidi" w:cstheme="majorBidi"/>
          <w:color w:val="222222"/>
          <w:sz w:val="24"/>
          <w:szCs w:val="24"/>
        </w:rPr>
        <w:t xml:space="preserve">the </w:t>
      </w:r>
      <w:r w:rsidR="00DD2BEF">
        <w:rPr>
          <w:rFonts w:asciiTheme="majorBidi" w:eastAsia="Times New Roman" w:hAnsiTheme="majorBidi" w:cstheme="majorBidi"/>
          <w:color w:val="222222"/>
          <w:sz w:val="24"/>
          <w:szCs w:val="24"/>
        </w:rPr>
        <w:t>outset</w:t>
      </w:r>
      <w:r>
        <w:rPr>
          <w:rFonts w:asciiTheme="majorBidi" w:eastAsia="Times New Roman" w:hAnsiTheme="majorBidi" w:cstheme="majorBidi"/>
          <w:color w:val="222222"/>
          <w:sz w:val="24"/>
          <w:szCs w:val="24"/>
        </w:rPr>
        <w:t xml:space="preserve">: </w:t>
      </w:r>
      <w:r w:rsidR="003C05A4" w:rsidRPr="008D54E6">
        <w:rPr>
          <w:rFonts w:asciiTheme="majorBidi" w:eastAsia="Times New Roman" w:hAnsiTheme="majorBidi" w:cstheme="majorBidi"/>
          <w:color w:val="222222"/>
          <w:sz w:val="24"/>
          <w:szCs w:val="24"/>
        </w:rPr>
        <w:t xml:space="preserve">I am going to present </w:t>
      </w:r>
      <w:r>
        <w:rPr>
          <w:rFonts w:asciiTheme="majorBidi" w:eastAsia="Times New Roman" w:hAnsiTheme="majorBidi" w:cstheme="majorBidi"/>
          <w:color w:val="222222"/>
          <w:sz w:val="24"/>
          <w:szCs w:val="24"/>
        </w:rPr>
        <w:t xml:space="preserve">quite </w:t>
      </w:r>
      <w:r w:rsidR="003C05A4" w:rsidRPr="008D54E6">
        <w:rPr>
          <w:rFonts w:asciiTheme="majorBidi" w:eastAsia="Times New Roman" w:hAnsiTheme="majorBidi" w:cstheme="majorBidi"/>
          <w:color w:val="222222"/>
          <w:sz w:val="24"/>
          <w:szCs w:val="24"/>
        </w:rPr>
        <w:t>an odd paper</w:t>
      </w:r>
      <w:r w:rsidR="00E55311">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in the sense that my reflections on </w:t>
      </w:r>
      <w:r w:rsidR="00A715F5">
        <w:rPr>
          <w:rFonts w:asciiTheme="majorBidi" w:eastAsia="Times New Roman" w:hAnsiTheme="majorBidi" w:cstheme="majorBidi"/>
          <w:color w:val="222222"/>
          <w:sz w:val="24"/>
          <w:szCs w:val="24"/>
        </w:rPr>
        <w:t>the subject</w:t>
      </w:r>
      <w:r>
        <w:rPr>
          <w:rFonts w:asciiTheme="majorBidi" w:eastAsia="Times New Roman" w:hAnsiTheme="majorBidi" w:cstheme="majorBidi"/>
          <w:color w:val="222222"/>
          <w:sz w:val="24"/>
          <w:szCs w:val="24"/>
        </w:rPr>
        <w:t xml:space="preserve"> are </w:t>
      </w:r>
      <w:r w:rsidR="003F2C1C">
        <w:rPr>
          <w:rFonts w:asciiTheme="majorBidi" w:eastAsia="Times New Roman" w:hAnsiTheme="majorBidi" w:cstheme="majorBidi"/>
          <w:color w:val="222222"/>
          <w:sz w:val="24"/>
          <w:szCs w:val="24"/>
        </w:rPr>
        <w:t xml:space="preserve">going to be </w:t>
      </w:r>
      <w:r>
        <w:rPr>
          <w:rFonts w:asciiTheme="majorBidi" w:eastAsia="Times New Roman" w:hAnsiTheme="majorBidi" w:cstheme="majorBidi"/>
          <w:color w:val="222222"/>
          <w:sz w:val="24"/>
          <w:szCs w:val="24"/>
        </w:rPr>
        <w:t xml:space="preserve">focused </w:t>
      </w:r>
      <w:r w:rsidR="00EE7953">
        <w:rPr>
          <w:rFonts w:asciiTheme="majorBidi" w:eastAsia="Times New Roman" w:hAnsiTheme="majorBidi" w:cstheme="majorBidi"/>
          <w:color w:val="222222"/>
          <w:sz w:val="24"/>
          <w:szCs w:val="24"/>
        </w:rPr>
        <w:t xml:space="preserve">this time </w:t>
      </w:r>
      <w:r>
        <w:rPr>
          <w:rFonts w:asciiTheme="majorBidi" w:eastAsia="Times New Roman" w:hAnsiTheme="majorBidi" w:cstheme="majorBidi"/>
          <w:color w:val="222222"/>
          <w:sz w:val="24"/>
          <w:szCs w:val="24"/>
        </w:rPr>
        <w:t xml:space="preserve">on </w:t>
      </w:r>
      <w:r w:rsidR="00F207C9" w:rsidRPr="008D54E6">
        <w:rPr>
          <w:rFonts w:asciiTheme="majorBidi" w:eastAsia="Times New Roman" w:hAnsiTheme="majorBidi" w:cstheme="majorBidi"/>
          <w:color w:val="222222"/>
          <w:sz w:val="24"/>
          <w:szCs w:val="24"/>
        </w:rPr>
        <w:t xml:space="preserve">Anton’s views </w:t>
      </w:r>
      <w:r>
        <w:rPr>
          <w:rFonts w:asciiTheme="majorBidi" w:eastAsia="Times New Roman" w:hAnsiTheme="majorBidi" w:cstheme="majorBidi"/>
          <w:color w:val="222222"/>
          <w:sz w:val="24"/>
          <w:szCs w:val="24"/>
        </w:rPr>
        <w:t>and methods as a Sparta scholar (</w:t>
      </w:r>
      <w:r w:rsidR="004C7C49">
        <w:rPr>
          <w:rFonts w:asciiTheme="majorBidi" w:eastAsia="Times New Roman" w:hAnsiTheme="majorBidi" w:cstheme="majorBidi"/>
          <w:color w:val="222222"/>
          <w:sz w:val="24"/>
          <w:szCs w:val="24"/>
        </w:rPr>
        <w:t xml:space="preserve">or Sparta student, as </w:t>
      </w:r>
      <w:r>
        <w:rPr>
          <w:rFonts w:asciiTheme="majorBidi" w:eastAsia="Times New Roman" w:hAnsiTheme="majorBidi" w:cstheme="majorBidi"/>
          <w:color w:val="222222"/>
          <w:sz w:val="24"/>
          <w:szCs w:val="24"/>
        </w:rPr>
        <w:t xml:space="preserve">he would have modestly </w:t>
      </w:r>
      <w:r w:rsidR="004C7C49">
        <w:rPr>
          <w:rFonts w:asciiTheme="majorBidi" w:eastAsia="Times New Roman" w:hAnsiTheme="majorBidi" w:cstheme="majorBidi"/>
          <w:color w:val="222222"/>
          <w:sz w:val="24"/>
          <w:szCs w:val="24"/>
        </w:rPr>
        <w:t>corrected me</w:t>
      </w:r>
      <w:r>
        <w:rPr>
          <w:rFonts w:asciiTheme="majorBidi" w:eastAsia="Times New Roman" w:hAnsiTheme="majorBidi" w:cstheme="majorBidi"/>
          <w:color w:val="222222"/>
          <w:sz w:val="24"/>
          <w:szCs w:val="24"/>
        </w:rPr>
        <w:t>).</w:t>
      </w:r>
      <w:r w:rsidR="004C7C49">
        <w:rPr>
          <w:rFonts w:asciiTheme="majorBidi" w:eastAsia="Times New Roman" w:hAnsiTheme="majorBidi" w:cstheme="majorBidi"/>
          <w:color w:val="222222"/>
          <w:sz w:val="24"/>
          <w:szCs w:val="24"/>
        </w:rPr>
        <w:t xml:space="preserve"> “We are all Sparta students,</w:t>
      </w:r>
      <w:r w:rsidR="007F1582">
        <w:rPr>
          <w:rFonts w:asciiTheme="majorBidi" w:eastAsia="Times New Roman" w:hAnsiTheme="majorBidi" w:cstheme="majorBidi"/>
          <w:color w:val="222222"/>
          <w:sz w:val="24"/>
          <w:szCs w:val="24"/>
        </w:rPr>
        <w:t>”</w:t>
      </w:r>
      <w:r w:rsidR="004C7C49">
        <w:rPr>
          <w:rFonts w:asciiTheme="majorBidi" w:eastAsia="Times New Roman" w:hAnsiTheme="majorBidi" w:cstheme="majorBidi"/>
          <w:color w:val="222222"/>
          <w:sz w:val="24"/>
          <w:szCs w:val="24"/>
        </w:rPr>
        <w:t xml:space="preserve"> he used to say.</w:t>
      </w:r>
      <w:r w:rsidR="003C2E4A">
        <w:rPr>
          <w:rFonts w:asciiTheme="majorBidi" w:eastAsia="Times New Roman" w:hAnsiTheme="majorBidi" w:cstheme="majorBidi"/>
          <w:color w:val="222222"/>
          <w:sz w:val="24"/>
          <w:szCs w:val="24"/>
        </w:rPr>
        <w:t xml:space="preserve"> </w:t>
      </w:r>
      <w:r w:rsidR="002F57BC">
        <w:rPr>
          <w:rFonts w:asciiTheme="majorBidi" w:eastAsia="Times New Roman" w:hAnsiTheme="majorBidi" w:cstheme="majorBidi"/>
          <w:color w:val="222222"/>
          <w:sz w:val="24"/>
          <w:szCs w:val="24"/>
        </w:rPr>
        <w:t>But b</w:t>
      </w:r>
      <w:r w:rsidR="003C2E4A">
        <w:rPr>
          <w:rFonts w:asciiTheme="majorBidi" w:eastAsia="Times New Roman" w:hAnsiTheme="majorBidi" w:cstheme="majorBidi"/>
          <w:color w:val="222222"/>
          <w:sz w:val="24"/>
          <w:szCs w:val="24"/>
        </w:rPr>
        <w:t>efore starting</w:t>
      </w:r>
      <w:r w:rsidR="001C6A29">
        <w:rPr>
          <w:rFonts w:asciiTheme="majorBidi" w:eastAsia="Times New Roman" w:hAnsiTheme="majorBidi" w:cstheme="majorBidi"/>
          <w:color w:val="222222"/>
          <w:sz w:val="24"/>
          <w:szCs w:val="24"/>
        </w:rPr>
        <w:t xml:space="preserve"> the presentation</w:t>
      </w:r>
      <w:r w:rsidR="003C2E4A">
        <w:rPr>
          <w:rFonts w:asciiTheme="majorBidi" w:eastAsia="Times New Roman" w:hAnsiTheme="majorBidi" w:cstheme="majorBidi"/>
          <w:color w:val="222222"/>
          <w:sz w:val="24"/>
          <w:szCs w:val="24"/>
        </w:rPr>
        <w:t>,</w:t>
      </w:r>
      <w:r w:rsidR="00BD5643" w:rsidRPr="008D54E6">
        <w:rPr>
          <w:rFonts w:asciiTheme="majorBidi" w:eastAsia="Times New Roman" w:hAnsiTheme="majorBidi" w:cstheme="majorBidi"/>
          <w:color w:val="222222"/>
          <w:sz w:val="24"/>
          <w:szCs w:val="24"/>
        </w:rPr>
        <w:t xml:space="preserve"> I must confess </w:t>
      </w:r>
      <w:r w:rsidR="002239F6">
        <w:rPr>
          <w:rFonts w:asciiTheme="majorBidi" w:eastAsia="Times New Roman" w:hAnsiTheme="majorBidi" w:cstheme="majorBidi"/>
          <w:color w:val="222222"/>
          <w:sz w:val="24"/>
          <w:szCs w:val="24"/>
        </w:rPr>
        <w:t xml:space="preserve">on a personal note </w:t>
      </w:r>
      <w:r w:rsidR="00BD5643" w:rsidRPr="008D54E6">
        <w:rPr>
          <w:rFonts w:asciiTheme="majorBidi" w:eastAsia="Times New Roman" w:hAnsiTheme="majorBidi" w:cstheme="majorBidi"/>
          <w:color w:val="222222"/>
          <w:sz w:val="24"/>
          <w:szCs w:val="24"/>
        </w:rPr>
        <w:t>that the London seminar under Anton’s magisterial direction had a profou</w:t>
      </w:r>
      <w:r>
        <w:rPr>
          <w:rFonts w:asciiTheme="majorBidi" w:eastAsia="Times New Roman" w:hAnsiTheme="majorBidi" w:cstheme="majorBidi"/>
          <w:color w:val="222222"/>
          <w:sz w:val="24"/>
          <w:szCs w:val="24"/>
        </w:rPr>
        <w:t>nd influence on my own research</w:t>
      </w:r>
      <w:r w:rsidR="00BD5643" w:rsidRPr="008D54E6">
        <w:rPr>
          <w:rFonts w:asciiTheme="majorBidi" w:eastAsia="Times New Roman" w:hAnsiTheme="majorBidi" w:cstheme="majorBidi"/>
          <w:color w:val="222222"/>
          <w:sz w:val="24"/>
          <w:szCs w:val="24"/>
        </w:rPr>
        <w:t xml:space="preserve">: until then I was interested mainly </w:t>
      </w:r>
      <w:r w:rsidR="00264888">
        <w:rPr>
          <w:rFonts w:asciiTheme="majorBidi" w:eastAsia="Times New Roman" w:hAnsiTheme="majorBidi" w:cstheme="majorBidi"/>
          <w:color w:val="222222"/>
          <w:sz w:val="24"/>
          <w:szCs w:val="24"/>
        </w:rPr>
        <w:t>in</w:t>
      </w:r>
      <w:r w:rsidR="00BD5643" w:rsidRPr="008D54E6">
        <w:rPr>
          <w:rFonts w:asciiTheme="majorBidi" w:eastAsia="Times New Roman" w:hAnsiTheme="majorBidi" w:cstheme="majorBidi"/>
          <w:color w:val="222222"/>
          <w:sz w:val="24"/>
          <w:szCs w:val="24"/>
        </w:rPr>
        <w:t xml:space="preserve"> Sparta</w:t>
      </w:r>
      <w:r w:rsidR="00A21A12">
        <w:rPr>
          <w:rFonts w:asciiTheme="majorBidi" w:eastAsia="Times New Roman" w:hAnsiTheme="majorBidi" w:cstheme="majorBidi"/>
          <w:color w:val="222222"/>
          <w:sz w:val="24"/>
          <w:szCs w:val="24"/>
        </w:rPr>
        <w:t>’s</w:t>
      </w:r>
      <w:r w:rsidR="00BD5643" w:rsidRPr="008D54E6">
        <w:rPr>
          <w:rFonts w:asciiTheme="majorBidi" w:eastAsia="Times New Roman" w:hAnsiTheme="majorBidi" w:cstheme="majorBidi"/>
          <w:color w:val="222222"/>
          <w:sz w:val="24"/>
          <w:szCs w:val="24"/>
        </w:rPr>
        <w:t xml:space="preserve"> social, economic </w:t>
      </w:r>
      <w:r w:rsidR="00BD5643" w:rsidRPr="008D54E6">
        <w:rPr>
          <w:rFonts w:asciiTheme="majorBidi" w:eastAsia="Times New Roman" w:hAnsiTheme="majorBidi" w:cstheme="majorBidi"/>
          <w:color w:val="222222"/>
          <w:sz w:val="24"/>
          <w:szCs w:val="24"/>
        </w:rPr>
        <w:lastRenderedPageBreak/>
        <w:t>and political history, with a special emphasis on the late</w:t>
      </w:r>
      <w:r w:rsidR="00D46D6D">
        <w:rPr>
          <w:rFonts w:asciiTheme="majorBidi" w:eastAsia="Times New Roman" w:hAnsiTheme="majorBidi" w:cstheme="majorBidi"/>
          <w:color w:val="222222"/>
          <w:sz w:val="24"/>
          <w:szCs w:val="24"/>
        </w:rPr>
        <w:t>-</w:t>
      </w:r>
      <w:r w:rsidR="00BD5643" w:rsidRPr="008D54E6">
        <w:rPr>
          <w:rFonts w:asciiTheme="majorBidi" w:eastAsia="Times New Roman" w:hAnsiTheme="majorBidi" w:cstheme="majorBidi"/>
          <w:color w:val="222222"/>
          <w:sz w:val="24"/>
          <w:szCs w:val="24"/>
        </w:rPr>
        <w:t>classical and early</w:t>
      </w:r>
      <w:r w:rsidR="00D46D6D">
        <w:rPr>
          <w:rFonts w:asciiTheme="majorBidi" w:eastAsia="Times New Roman" w:hAnsiTheme="majorBidi" w:cstheme="majorBidi"/>
          <w:color w:val="222222"/>
          <w:sz w:val="24"/>
          <w:szCs w:val="24"/>
        </w:rPr>
        <w:t>-</w:t>
      </w:r>
      <w:r w:rsidR="00BD5643" w:rsidRPr="008D54E6">
        <w:rPr>
          <w:rFonts w:asciiTheme="majorBidi" w:eastAsia="Times New Roman" w:hAnsiTheme="majorBidi" w:cstheme="majorBidi"/>
          <w:color w:val="222222"/>
          <w:sz w:val="24"/>
          <w:szCs w:val="24"/>
        </w:rPr>
        <w:t xml:space="preserve">Hellenistic period – Sparta between empire and revolution, </w:t>
      </w:r>
      <w:r w:rsidR="002A167B">
        <w:rPr>
          <w:rFonts w:asciiTheme="majorBidi" w:eastAsia="Times New Roman" w:hAnsiTheme="majorBidi" w:cstheme="majorBidi"/>
          <w:color w:val="222222"/>
          <w:sz w:val="24"/>
          <w:szCs w:val="24"/>
        </w:rPr>
        <w:t xml:space="preserve">from the zenith of her power to the nadir of </w:t>
      </w:r>
      <w:r w:rsidR="003A3D6C">
        <w:rPr>
          <w:rFonts w:asciiTheme="majorBidi" w:eastAsia="Times New Roman" w:hAnsiTheme="majorBidi" w:cstheme="majorBidi"/>
          <w:color w:val="222222"/>
          <w:sz w:val="24"/>
          <w:szCs w:val="24"/>
        </w:rPr>
        <w:t>her</w:t>
      </w:r>
      <w:r w:rsidR="002A167B">
        <w:rPr>
          <w:rFonts w:asciiTheme="majorBidi" w:eastAsia="Times New Roman" w:hAnsiTheme="majorBidi" w:cstheme="majorBidi"/>
          <w:color w:val="222222"/>
          <w:sz w:val="24"/>
          <w:szCs w:val="24"/>
        </w:rPr>
        <w:t xml:space="preserve"> decline. I focused particularly on</w:t>
      </w:r>
      <w:r w:rsidR="00BD5643" w:rsidRPr="008D54E6">
        <w:rPr>
          <w:rFonts w:asciiTheme="majorBidi" w:eastAsia="Times New Roman" w:hAnsiTheme="majorBidi" w:cstheme="majorBidi"/>
          <w:color w:val="222222"/>
          <w:sz w:val="24"/>
          <w:szCs w:val="24"/>
        </w:rPr>
        <w:t xml:space="preserve"> the </w:t>
      </w:r>
      <w:r>
        <w:rPr>
          <w:rFonts w:asciiTheme="majorBidi" w:eastAsia="Times New Roman" w:hAnsiTheme="majorBidi" w:cstheme="majorBidi"/>
          <w:color w:val="222222"/>
          <w:sz w:val="24"/>
          <w:szCs w:val="24"/>
        </w:rPr>
        <w:t>hegemony</w:t>
      </w:r>
      <w:r w:rsidR="00BD5643" w:rsidRPr="008D54E6">
        <w:rPr>
          <w:rFonts w:asciiTheme="majorBidi" w:eastAsia="Times New Roman" w:hAnsiTheme="majorBidi" w:cstheme="majorBidi"/>
          <w:color w:val="222222"/>
          <w:sz w:val="24"/>
          <w:szCs w:val="24"/>
        </w:rPr>
        <w:t xml:space="preserve"> days, </w:t>
      </w:r>
      <w:r w:rsidR="008D54E6">
        <w:rPr>
          <w:rFonts w:asciiTheme="majorBidi" w:eastAsia="Times New Roman" w:hAnsiTheme="majorBidi" w:cstheme="majorBidi"/>
          <w:color w:val="222222"/>
          <w:sz w:val="24"/>
          <w:szCs w:val="24"/>
        </w:rPr>
        <w:t xml:space="preserve">on which I </w:t>
      </w:r>
      <w:r w:rsidR="009F7198">
        <w:rPr>
          <w:rFonts w:asciiTheme="majorBidi" w:eastAsia="Times New Roman" w:hAnsiTheme="majorBidi" w:cstheme="majorBidi"/>
          <w:color w:val="222222"/>
          <w:sz w:val="24"/>
          <w:szCs w:val="24"/>
        </w:rPr>
        <w:t xml:space="preserve">had </w:t>
      </w:r>
      <w:r w:rsidR="008D54E6">
        <w:rPr>
          <w:rFonts w:asciiTheme="majorBidi" w:eastAsia="Times New Roman" w:hAnsiTheme="majorBidi" w:cstheme="majorBidi"/>
          <w:color w:val="222222"/>
          <w:sz w:val="24"/>
          <w:szCs w:val="24"/>
        </w:rPr>
        <w:t>already published at the time</w:t>
      </w:r>
      <w:r w:rsidR="00BD5643" w:rsidRPr="008D54E6">
        <w:rPr>
          <w:rFonts w:asciiTheme="majorBidi" w:eastAsia="Times New Roman" w:hAnsiTheme="majorBidi" w:cstheme="majorBidi"/>
          <w:color w:val="222222"/>
          <w:sz w:val="24"/>
          <w:szCs w:val="24"/>
        </w:rPr>
        <w:t xml:space="preserve"> a book and several articles such as the conspiracy of </w:t>
      </w:r>
      <w:proofErr w:type="spellStart"/>
      <w:r w:rsidR="00BD5643" w:rsidRPr="008D54E6">
        <w:rPr>
          <w:rFonts w:asciiTheme="majorBidi" w:eastAsia="Times New Roman" w:hAnsiTheme="majorBidi" w:cstheme="majorBidi"/>
          <w:color w:val="222222"/>
          <w:sz w:val="24"/>
          <w:szCs w:val="24"/>
        </w:rPr>
        <w:t>Kinadon</w:t>
      </w:r>
      <w:proofErr w:type="spellEnd"/>
      <w:r w:rsidR="00BD5643" w:rsidRPr="008D54E6">
        <w:rPr>
          <w:rFonts w:asciiTheme="majorBidi" w:eastAsia="Times New Roman" w:hAnsiTheme="majorBidi" w:cstheme="majorBidi"/>
          <w:color w:val="222222"/>
          <w:sz w:val="24"/>
          <w:szCs w:val="24"/>
        </w:rPr>
        <w:t>, the pamphlet of Pausanias, Aristotle and Sparta. Under the impact of that seminar I started researching Spartan mentality, semiotics of communication and anthropol</w:t>
      </w:r>
      <w:r w:rsidR="004443BE" w:rsidRPr="008D54E6">
        <w:rPr>
          <w:rFonts w:asciiTheme="majorBidi" w:eastAsia="Times New Roman" w:hAnsiTheme="majorBidi" w:cstheme="majorBidi"/>
          <w:color w:val="222222"/>
          <w:sz w:val="24"/>
          <w:szCs w:val="24"/>
        </w:rPr>
        <w:t>ogy</w:t>
      </w:r>
      <w:r w:rsidR="00A21A12">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topics</w:t>
      </w:r>
      <w:r w:rsidR="00A21A12">
        <w:rPr>
          <w:rFonts w:asciiTheme="majorBidi" w:eastAsia="Times New Roman" w:hAnsiTheme="majorBidi" w:cstheme="majorBidi"/>
          <w:color w:val="222222"/>
          <w:sz w:val="24"/>
          <w:szCs w:val="24"/>
        </w:rPr>
        <w:t xml:space="preserve"> such as silence, dress, hair behavior, nudity, hunting</w:t>
      </w:r>
      <w:r>
        <w:rPr>
          <w:rFonts w:asciiTheme="majorBidi" w:eastAsia="Times New Roman" w:hAnsiTheme="majorBidi" w:cstheme="majorBidi"/>
          <w:color w:val="222222"/>
          <w:sz w:val="24"/>
          <w:szCs w:val="24"/>
        </w:rPr>
        <w:t>,</w:t>
      </w:r>
      <w:r w:rsidR="00A21A12">
        <w:rPr>
          <w:rFonts w:asciiTheme="majorBidi" w:eastAsia="Times New Roman" w:hAnsiTheme="majorBidi" w:cstheme="majorBidi"/>
          <w:color w:val="222222"/>
          <w:sz w:val="24"/>
          <w:szCs w:val="24"/>
        </w:rPr>
        <w:t xml:space="preserve"> suicide –</w:t>
      </w:r>
      <w:r w:rsidR="00F67BA6">
        <w:rPr>
          <w:rFonts w:asciiTheme="majorBidi" w:eastAsia="Times New Roman" w:hAnsiTheme="majorBidi" w:cstheme="majorBidi"/>
          <w:color w:val="222222"/>
          <w:sz w:val="24"/>
          <w:szCs w:val="24"/>
        </w:rPr>
        <w:t xml:space="preserve"> </w:t>
      </w:r>
      <w:r w:rsidR="00A21A12">
        <w:rPr>
          <w:rFonts w:asciiTheme="majorBidi" w:eastAsia="Times New Roman" w:hAnsiTheme="majorBidi" w:cstheme="majorBidi"/>
          <w:color w:val="222222"/>
          <w:sz w:val="24"/>
          <w:szCs w:val="24"/>
        </w:rPr>
        <w:t xml:space="preserve">totally different from all </w:t>
      </w:r>
      <w:r>
        <w:rPr>
          <w:rFonts w:asciiTheme="majorBidi" w:eastAsia="Times New Roman" w:hAnsiTheme="majorBidi" w:cstheme="majorBidi"/>
          <w:color w:val="222222"/>
          <w:sz w:val="24"/>
          <w:szCs w:val="24"/>
        </w:rPr>
        <w:t>I had done before</w:t>
      </w:r>
      <w:r w:rsidR="009F7198">
        <w:rPr>
          <w:rFonts w:asciiTheme="majorBidi" w:eastAsia="Times New Roman" w:hAnsiTheme="majorBidi" w:cstheme="majorBidi"/>
          <w:color w:val="222222"/>
          <w:sz w:val="24"/>
          <w:szCs w:val="24"/>
        </w:rPr>
        <w:t>)</w:t>
      </w:r>
      <w:r w:rsidR="004443BE" w:rsidRPr="008D54E6">
        <w:rPr>
          <w:rFonts w:asciiTheme="majorBidi" w:eastAsia="Times New Roman" w:hAnsiTheme="majorBidi" w:cstheme="majorBidi"/>
          <w:color w:val="222222"/>
          <w:sz w:val="24"/>
          <w:szCs w:val="24"/>
        </w:rPr>
        <w:t xml:space="preserve">. </w:t>
      </w:r>
      <w:r w:rsidR="008D54E6">
        <w:rPr>
          <w:rFonts w:asciiTheme="majorBidi" w:eastAsia="Times New Roman" w:hAnsiTheme="majorBidi" w:cstheme="majorBidi"/>
          <w:color w:val="222222"/>
          <w:sz w:val="24"/>
          <w:szCs w:val="24"/>
        </w:rPr>
        <w:t>Furthermore, t</w:t>
      </w:r>
      <w:r w:rsidR="004443BE" w:rsidRPr="008D54E6">
        <w:rPr>
          <w:rFonts w:asciiTheme="majorBidi" w:eastAsia="Times New Roman" w:hAnsiTheme="majorBidi" w:cstheme="majorBidi"/>
          <w:color w:val="222222"/>
          <w:sz w:val="24"/>
          <w:szCs w:val="24"/>
        </w:rPr>
        <w:t xml:space="preserve">he emphasis of my research until </w:t>
      </w:r>
      <w:r w:rsidR="001C6A29">
        <w:rPr>
          <w:rFonts w:asciiTheme="majorBidi" w:eastAsia="Times New Roman" w:hAnsiTheme="majorBidi" w:cstheme="majorBidi"/>
          <w:color w:val="222222"/>
          <w:sz w:val="24"/>
          <w:szCs w:val="24"/>
        </w:rPr>
        <w:t>then</w:t>
      </w:r>
      <w:r w:rsidR="004443BE" w:rsidRPr="008D54E6">
        <w:rPr>
          <w:rFonts w:asciiTheme="majorBidi" w:eastAsia="Times New Roman" w:hAnsiTheme="majorBidi" w:cstheme="majorBidi"/>
          <w:color w:val="222222"/>
          <w:sz w:val="24"/>
          <w:szCs w:val="24"/>
        </w:rPr>
        <w:t xml:space="preserve"> was on the roots of Sparta’s </w:t>
      </w:r>
      <w:r w:rsidR="004443BE" w:rsidRPr="002B072C">
        <w:rPr>
          <w:rFonts w:asciiTheme="majorBidi" w:eastAsia="Times New Roman" w:hAnsiTheme="majorBidi" w:cstheme="majorBidi"/>
          <w:i/>
          <w:iCs/>
          <w:color w:val="222222"/>
          <w:sz w:val="24"/>
          <w:szCs w:val="24"/>
        </w:rPr>
        <w:t>decline</w:t>
      </w:r>
      <w:r w:rsidR="004443BE" w:rsidRPr="008D54E6">
        <w:rPr>
          <w:rFonts w:asciiTheme="majorBidi" w:eastAsia="Times New Roman" w:hAnsiTheme="majorBidi" w:cstheme="majorBidi"/>
          <w:color w:val="222222"/>
          <w:sz w:val="24"/>
          <w:szCs w:val="24"/>
        </w:rPr>
        <w:t>. Th</w:t>
      </w:r>
      <w:r w:rsidR="005E0EC1">
        <w:rPr>
          <w:rFonts w:asciiTheme="majorBidi" w:eastAsia="Times New Roman" w:hAnsiTheme="majorBidi" w:cstheme="majorBidi"/>
          <w:color w:val="222222"/>
          <w:sz w:val="24"/>
          <w:szCs w:val="24"/>
        </w:rPr>
        <w:t>at</w:t>
      </w:r>
      <w:r w:rsidR="008D54E6">
        <w:rPr>
          <w:rFonts w:asciiTheme="majorBidi" w:eastAsia="Times New Roman" w:hAnsiTheme="majorBidi" w:cstheme="majorBidi"/>
          <w:color w:val="222222"/>
          <w:sz w:val="24"/>
          <w:szCs w:val="24"/>
        </w:rPr>
        <w:t xml:space="preserve"> seminar</w:t>
      </w:r>
      <w:r w:rsidR="009F7198">
        <w:rPr>
          <w:rFonts w:asciiTheme="majorBidi" w:eastAsia="Times New Roman" w:hAnsiTheme="majorBidi" w:cstheme="majorBidi"/>
          <w:color w:val="222222"/>
          <w:sz w:val="24"/>
          <w:szCs w:val="24"/>
        </w:rPr>
        <w:t>, as already noted,</w:t>
      </w:r>
      <w:r w:rsidR="008D54E6">
        <w:rPr>
          <w:rFonts w:asciiTheme="majorBidi" w:eastAsia="Times New Roman" w:hAnsiTheme="majorBidi" w:cstheme="majorBidi"/>
          <w:color w:val="222222"/>
          <w:sz w:val="24"/>
          <w:szCs w:val="24"/>
        </w:rPr>
        <w:t xml:space="preserve"> generated the book </w:t>
      </w:r>
      <w:r w:rsidR="004443BE" w:rsidRPr="008D54E6">
        <w:rPr>
          <w:rFonts w:asciiTheme="majorBidi" w:eastAsia="Times New Roman" w:hAnsiTheme="majorBidi" w:cstheme="majorBidi"/>
          <w:color w:val="222222"/>
          <w:sz w:val="24"/>
          <w:szCs w:val="24"/>
        </w:rPr>
        <w:t xml:space="preserve">focused on the techniques behind </w:t>
      </w:r>
      <w:r w:rsidR="00E93667">
        <w:rPr>
          <w:rFonts w:asciiTheme="majorBidi" w:eastAsia="Times New Roman" w:hAnsiTheme="majorBidi" w:cstheme="majorBidi"/>
          <w:color w:val="222222"/>
          <w:sz w:val="24"/>
          <w:szCs w:val="24"/>
        </w:rPr>
        <w:t>her</w:t>
      </w:r>
      <w:r w:rsidR="004443BE" w:rsidRPr="008D54E6">
        <w:rPr>
          <w:rFonts w:asciiTheme="majorBidi" w:eastAsia="Times New Roman" w:hAnsiTheme="majorBidi" w:cstheme="majorBidi"/>
          <w:color w:val="222222"/>
          <w:sz w:val="24"/>
          <w:szCs w:val="24"/>
        </w:rPr>
        <w:t xml:space="preserve"> </w:t>
      </w:r>
      <w:r w:rsidR="004443BE" w:rsidRPr="002B072C">
        <w:rPr>
          <w:rFonts w:asciiTheme="majorBidi" w:eastAsia="Times New Roman" w:hAnsiTheme="majorBidi" w:cstheme="majorBidi"/>
          <w:i/>
          <w:iCs/>
          <w:color w:val="222222"/>
          <w:sz w:val="24"/>
          <w:szCs w:val="24"/>
        </w:rPr>
        <w:t>success</w:t>
      </w:r>
      <w:r w:rsidR="002239F6">
        <w:rPr>
          <w:rFonts w:asciiTheme="majorBidi" w:eastAsia="Times New Roman" w:hAnsiTheme="majorBidi" w:cstheme="majorBidi"/>
          <w:color w:val="222222"/>
          <w:sz w:val="24"/>
          <w:szCs w:val="24"/>
        </w:rPr>
        <w:t>.</w:t>
      </w:r>
      <w:r w:rsidR="004443BE" w:rsidRPr="008D54E6">
        <w:rPr>
          <w:rFonts w:asciiTheme="majorBidi" w:eastAsia="Times New Roman" w:hAnsiTheme="majorBidi" w:cstheme="majorBidi"/>
          <w:color w:val="222222"/>
          <w:sz w:val="24"/>
          <w:szCs w:val="24"/>
        </w:rPr>
        <w:t xml:space="preserve"> </w:t>
      </w:r>
      <w:r w:rsidR="008D54E6">
        <w:rPr>
          <w:rFonts w:asciiTheme="majorBidi" w:eastAsia="Times New Roman" w:hAnsiTheme="majorBidi" w:cstheme="majorBidi"/>
          <w:color w:val="222222"/>
          <w:sz w:val="24"/>
          <w:szCs w:val="24"/>
        </w:rPr>
        <w:t>The two poles of success and failure and other central aspects of the</w:t>
      </w:r>
      <w:r w:rsidR="00975419">
        <w:rPr>
          <w:rFonts w:asciiTheme="majorBidi" w:eastAsia="Times New Roman" w:hAnsiTheme="majorBidi" w:cstheme="majorBidi"/>
          <w:color w:val="222222"/>
          <w:sz w:val="24"/>
          <w:szCs w:val="24"/>
        </w:rPr>
        <w:t>”</w:t>
      </w:r>
      <w:r w:rsidR="008D54E6">
        <w:rPr>
          <w:rFonts w:asciiTheme="majorBidi" w:eastAsia="Times New Roman" w:hAnsiTheme="majorBidi" w:cstheme="majorBidi"/>
          <w:color w:val="222222"/>
          <w:sz w:val="24"/>
          <w:szCs w:val="24"/>
        </w:rPr>
        <w:t xml:space="preserve"> Spartan paradox</w:t>
      </w:r>
      <w:r w:rsidR="00DC68C5">
        <w:rPr>
          <w:rFonts w:asciiTheme="majorBidi" w:eastAsia="Times New Roman" w:hAnsiTheme="majorBidi" w:cstheme="majorBidi"/>
          <w:color w:val="222222"/>
          <w:sz w:val="24"/>
          <w:szCs w:val="24"/>
        </w:rPr>
        <w:t>,</w:t>
      </w:r>
      <w:r w:rsidR="00975419">
        <w:rPr>
          <w:rFonts w:asciiTheme="majorBidi" w:eastAsia="Times New Roman" w:hAnsiTheme="majorBidi" w:cstheme="majorBidi"/>
          <w:color w:val="222222"/>
          <w:sz w:val="24"/>
          <w:szCs w:val="24"/>
        </w:rPr>
        <w:t>”</w:t>
      </w:r>
      <w:r w:rsidR="008D54E6">
        <w:rPr>
          <w:rFonts w:asciiTheme="majorBidi" w:eastAsia="Times New Roman" w:hAnsiTheme="majorBidi" w:cstheme="majorBidi"/>
          <w:color w:val="222222"/>
          <w:sz w:val="24"/>
          <w:szCs w:val="24"/>
        </w:rPr>
        <w:t xml:space="preserve"> are aptly presented b</w:t>
      </w:r>
      <w:r w:rsidR="00A21A12">
        <w:rPr>
          <w:rFonts w:asciiTheme="majorBidi" w:eastAsia="Times New Roman" w:hAnsiTheme="majorBidi" w:cstheme="majorBidi"/>
          <w:color w:val="222222"/>
          <w:sz w:val="24"/>
          <w:szCs w:val="24"/>
        </w:rPr>
        <w:t xml:space="preserve">y </w:t>
      </w:r>
      <w:r w:rsidR="00026E37">
        <w:rPr>
          <w:rFonts w:asciiTheme="majorBidi" w:eastAsia="Times New Roman" w:hAnsiTheme="majorBidi" w:cstheme="majorBidi"/>
          <w:color w:val="222222"/>
          <w:sz w:val="24"/>
          <w:szCs w:val="24"/>
        </w:rPr>
        <w:t>Anton</w:t>
      </w:r>
      <w:r w:rsidR="003E1912">
        <w:rPr>
          <w:rFonts w:asciiTheme="majorBidi" w:eastAsia="Times New Roman" w:hAnsiTheme="majorBidi" w:cstheme="majorBidi"/>
          <w:color w:val="222222"/>
          <w:sz w:val="24"/>
          <w:szCs w:val="24"/>
        </w:rPr>
        <w:t>, as a</w:t>
      </w:r>
      <w:r w:rsidR="00026E37">
        <w:rPr>
          <w:rFonts w:asciiTheme="majorBidi" w:eastAsia="Times New Roman" w:hAnsiTheme="majorBidi" w:cstheme="majorBidi"/>
          <w:color w:val="222222"/>
          <w:sz w:val="24"/>
          <w:szCs w:val="24"/>
        </w:rPr>
        <w:t>n eminent</w:t>
      </w:r>
      <w:r w:rsidR="003E1912">
        <w:rPr>
          <w:rFonts w:asciiTheme="majorBidi" w:eastAsia="Times New Roman" w:hAnsiTheme="majorBidi" w:cstheme="majorBidi"/>
          <w:color w:val="222222"/>
          <w:sz w:val="24"/>
          <w:szCs w:val="24"/>
        </w:rPr>
        <w:t xml:space="preserve"> expert in Spartan dialectics,</w:t>
      </w:r>
      <w:r w:rsidR="00A21A12">
        <w:rPr>
          <w:rFonts w:asciiTheme="majorBidi" w:eastAsia="Times New Roman" w:hAnsiTheme="majorBidi" w:cstheme="majorBidi"/>
          <w:color w:val="222222"/>
          <w:sz w:val="24"/>
          <w:szCs w:val="24"/>
        </w:rPr>
        <w:t xml:space="preserve"> in his preface to the Wiley Blackwell</w:t>
      </w:r>
      <w:r w:rsidR="008D54E6">
        <w:rPr>
          <w:rFonts w:asciiTheme="majorBidi" w:eastAsia="Times New Roman" w:hAnsiTheme="majorBidi" w:cstheme="majorBidi"/>
          <w:color w:val="222222"/>
          <w:sz w:val="24"/>
          <w:szCs w:val="24"/>
        </w:rPr>
        <w:t xml:space="preserve"> Companion</w:t>
      </w:r>
      <w:r w:rsidR="00A21A12">
        <w:rPr>
          <w:rFonts w:asciiTheme="majorBidi" w:eastAsia="Times New Roman" w:hAnsiTheme="majorBidi" w:cstheme="majorBidi"/>
          <w:color w:val="222222"/>
          <w:sz w:val="24"/>
          <w:szCs w:val="24"/>
        </w:rPr>
        <w:t xml:space="preserve"> as well as elsewhere</w:t>
      </w:r>
      <w:r w:rsidR="008D54E6">
        <w:rPr>
          <w:rFonts w:asciiTheme="majorBidi" w:eastAsia="Times New Roman" w:hAnsiTheme="majorBidi" w:cstheme="majorBidi"/>
          <w:color w:val="222222"/>
          <w:sz w:val="24"/>
          <w:szCs w:val="24"/>
        </w:rPr>
        <w:t xml:space="preserve">. </w:t>
      </w:r>
      <w:r w:rsidR="005E0EC1">
        <w:rPr>
          <w:rFonts w:asciiTheme="majorBidi" w:eastAsia="Times New Roman" w:hAnsiTheme="majorBidi" w:cstheme="majorBidi"/>
          <w:color w:val="222222"/>
          <w:sz w:val="24"/>
          <w:szCs w:val="24"/>
        </w:rPr>
        <w:t xml:space="preserve">By the way, </w:t>
      </w:r>
      <w:r w:rsidR="008D54E6">
        <w:rPr>
          <w:rFonts w:asciiTheme="majorBidi" w:eastAsia="Times New Roman" w:hAnsiTheme="majorBidi" w:cstheme="majorBidi"/>
          <w:color w:val="222222"/>
          <w:sz w:val="24"/>
          <w:szCs w:val="24"/>
        </w:rPr>
        <w:t xml:space="preserve">I am using the term </w:t>
      </w:r>
      <w:r w:rsidR="00975419">
        <w:rPr>
          <w:rFonts w:asciiTheme="majorBidi" w:eastAsia="Times New Roman" w:hAnsiTheme="majorBidi" w:cstheme="majorBidi"/>
          <w:color w:val="222222"/>
          <w:sz w:val="24"/>
          <w:szCs w:val="24"/>
        </w:rPr>
        <w:t>“</w:t>
      </w:r>
      <w:r w:rsidR="008D54E6">
        <w:rPr>
          <w:rFonts w:asciiTheme="majorBidi" w:eastAsia="Times New Roman" w:hAnsiTheme="majorBidi" w:cstheme="majorBidi"/>
          <w:color w:val="222222"/>
          <w:sz w:val="24"/>
          <w:szCs w:val="24"/>
        </w:rPr>
        <w:t>Spartan paradox</w:t>
      </w:r>
      <w:r w:rsidR="00975419">
        <w:rPr>
          <w:rFonts w:asciiTheme="majorBidi" w:eastAsia="Times New Roman" w:hAnsiTheme="majorBidi" w:cstheme="majorBidi"/>
          <w:color w:val="222222"/>
          <w:sz w:val="24"/>
          <w:szCs w:val="24"/>
        </w:rPr>
        <w:t>”</w:t>
      </w:r>
      <w:r w:rsidR="008D54E6">
        <w:rPr>
          <w:rFonts w:asciiTheme="majorBidi" w:eastAsia="Times New Roman" w:hAnsiTheme="majorBidi" w:cstheme="majorBidi"/>
          <w:color w:val="222222"/>
          <w:sz w:val="24"/>
          <w:szCs w:val="24"/>
        </w:rPr>
        <w:t xml:space="preserve"> with </w:t>
      </w:r>
      <w:r w:rsidR="005E0EC1">
        <w:rPr>
          <w:rFonts w:asciiTheme="majorBidi" w:eastAsia="Times New Roman" w:hAnsiTheme="majorBidi" w:cstheme="majorBidi"/>
          <w:color w:val="222222"/>
          <w:sz w:val="24"/>
          <w:szCs w:val="24"/>
        </w:rPr>
        <w:t xml:space="preserve">a measure of </w:t>
      </w:r>
      <w:r w:rsidR="008D54E6">
        <w:rPr>
          <w:rFonts w:asciiTheme="majorBidi" w:eastAsia="Times New Roman" w:hAnsiTheme="majorBidi" w:cstheme="majorBidi"/>
          <w:color w:val="222222"/>
          <w:sz w:val="24"/>
          <w:szCs w:val="24"/>
        </w:rPr>
        <w:t xml:space="preserve">hesitation because of its recent </w:t>
      </w:r>
      <w:r w:rsidR="00BD0730">
        <w:rPr>
          <w:rFonts w:asciiTheme="majorBidi" w:eastAsia="Times New Roman" w:hAnsiTheme="majorBidi" w:cstheme="majorBidi"/>
          <w:color w:val="222222"/>
          <w:sz w:val="24"/>
          <w:szCs w:val="24"/>
        </w:rPr>
        <w:t>appropriation</w:t>
      </w:r>
      <w:r w:rsidR="00264888">
        <w:rPr>
          <w:rFonts w:asciiTheme="majorBidi" w:eastAsia="Times New Roman" w:hAnsiTheme="majorBidi" w:cstheme="majorBidi"/>
          <w:color w:val="222222"/>
          <w:sz w:val="24"/>
          <w:szCs w:val="24"/>
        </w:rPr>
        <w:t>s</w:t>
      </w:r>
      <w:r w:rsidR="00BD0730">
        <w:rPr>
          <w:rFonts w:asciiTheme="majorBidi" w:eastAsia="Times New Roman" w:hAnsiTheme="majorBidi" w:cstheme="majorBidi"/>
          <w:color w:val="222222"/>
          <w:sz w:val="24"/>
          <w:szCs w:val="24"/>
        </w:rPr>
        <w:t xml:space="preserve"> </w:t>
      </w:r>
      <w:r w:rsidR="00975419">
        <w:rPr>
          <w:rFonts w:asciiTheme="majorBidi" w:eastAsia="Times New Roman" w:hAnsiTheme="majorBidi" w:cstheme="majorBidi"/>
          <w:color w:val="222222"/>
          <w:sz w:val="24"/>
          <w:szCs w:val="24"/>
        </w:rPr>
        <w:t>by</w:t>
      </w:r>
      <w:r w:rsidR="00BD0730">
        <w:rPr>
          <w:rFonts w:asciiTheme="majorBidi" w:eastAsia="Times New Roman" w:hAnsiTheme="majorBidi" w:cstheme="majorBidi"/>
          <w:color w:val="222222"/>
          <w:sz w:val="24"/>
          <w:szCs w:val="24"/>
        </w:rPr>
        <w:t xml:space="preserve"> the </w:t>
      </w:r>
      <w:r w:rsidR="00CB20F2">
        <w:rPr>
          <w:rFonts w:asciiTheme="majorBidi" w:eastAsia="Times New Roman" w:hAnsiTheme="majorBidi" w:cstheme="majorBidi"/>
          <w:color w:val="222222"/>
          <w:sz w:val="24"/>
          <w:szCs w:val="24"/>
        </w:rPr>
        <w:t>digital mass media</w:t>
      </w:r>
      <w:r w:rsidR="005E0EC1">
        <w:rPr>
          <w:rFonts w:asciiTheme="majorBidi" w:eastAsia="Times New Roman" w:hAnsiTheme="majorBidi" w:cstheme="majorBidi"/>
          <w:color w:val="222222"/>
          <w:sz w:val="24"/>
          <w:szCs w:val="24"/>
        </w:rPr>
        <w:t xml:space="preserve">, for which one needs </w:t>
      </w:r>
      <w:r w:rsidR="003A3D6C">
        <w:rPr>
          <w:rFonts w:asciiTheme="majorBidi" w:eastAsia="Times New Roman" w:hAnsiTheme="majorBidi" w:cstheme="majorBidi"/>
          <w:color w:val="222222"/>
          <w:sz w:val="24"/>
          <w:szCs w:val="24"/>
        </w:rPr>
        <w:t xml:space="preserve">to be equipped with </w:t>
      </w:r>
      <w:r w:rsidR="00DC68C5">
        <w:rPr>
          <w:rFonts w:asciiTheme="majorBidi" w:eastAsia="Times New Roman" w:hAnsiTheme="majorBidi" w:cstheme="majorBidi"/>
          <w:color w:val="222222"/>
          <w:sz w:val="24"/>
          <w:szCs w:val="24"/>
        </w:rPr>
        <w:t xml:space="preserve">a </w:t>
      </w:r>
      <w:r w:rsidR="005E0EC1">
        <w:rPr>
          <w:rFonts w:asciiTheme="majorBidi" w:eastAsia="Times New Roman" w:hAnsiTheme="majorBidi" w:cstheme="majorBidi"/>
          <w:color w:val="222222"/>
          <w:sz w:val="24"/>
          <w:szCs w:val="24"/>
        </w:rPr>
        <w:t xml:space="preserve">special </w:t>
      </w:r>
      <w:r w:rsidR="003A3D6C">
        <w:rPr>
          <w:rFonts w:asciiTheme="majorBidi" w:eastAsia="Times New Roman" w:hAnsiTheme="majorBidi" w:cstheme="majorBidi"/>
          <w:color w:val="222222"/>
          <w:sz w:val="24"/>
          <w:szCs w:val="24"/>
        </w:rPr>
        <w:t>sense</w:t>
      </w:r>
      <w:r w:rsidR="005E0EC1">
        <w:rPr>
          <w:rFonts w:asciiTheme="majorBidi" w:eastAsia="Times New Roman" w:hAnsiTheme="majorBidi" w:cstheme="majorBidi"/>
          <w:color w:val="222222"/>
          <w:sz w:val="24"/>
          <w:szCs w:val="24"/>
        </w:rPr>
        <w:t xml:space="preserve"> of humor</w:t>
      </w:r>
      <w:r w:rsidR="002A167B">
        <w:rPr>
          <w:rFonts w:asciiTheme="majorBidi" w:eastAsia="Times New Roman" w:hAnsiTheme="majorBidi" w:cstheme="majorBidi"/>
          <w:color w:val="222222"/>
          <w:sz w:val="24"/>
          <w:szCs w:val="24"/>
        </w:rPr>
        <w:t>.</w:t>
      </w:r>
      <w:r w:rsidR="003E1912">
        <w:rPr>
          <w:rFonts w:asciiTheme="majorBidi" w:eastAsia="Times New Roman" w:hAnsiTheme="majorBidi" w:cstheme="majorBidi"/>
          <w:color w:val="222222"/>
          <w:sz w:val="24"/>
          <w:szCs w:val="24"/>
        </w:rPr>
        <w:t>.</w:t>
      </w:r>
      <w:r w:rsidR="00CB20F2">
        <w:rPr>
          <w:rFonts w:asciiTheme="majorBidi" w:eastAsia="Times New Roman" w:hAnsiTheme="majorBidi" w:cstheme="majorBidi"/>
          <w:color w:val="222222"/>
          <w:sz w:val="24"/>
          <w:szCs w:val="24"/>
        </w:rPr>
        <w:t>.</w:t>
      </w:r>
      <w:r w:rsidR="00BD0730">
        <w:rPr>
          <w:rFonts w:asciiTheme="majorBidi" w:eastAsia="Times New Roman" w:hAnsiTheme="majorBidi" w:cstheme="majorBidi"/>
          <w:color w:val="222222"/>
          <w:sz w:val="24"/>
          <w:szCs w:val="24"/>
        </w:rPr>
        <w:t xml:space="preserve"> </w:t>
      </w:r>
      <w:r w:rsidR="008D54E6">
        <w:rPr>
          <w:rFonts w:asciiTheme="majorBidi" w:eastAsia="Times New Roman" w:hAnsiTheme="majorBidi" w:cstheme="majorBidi"/>
          <w:color w:val="222222"/>
          <w:sz w:val="24"/>
          <w:szCs w:val="24"/>
        </w:rPr>
        <w:t xml:space="preserve"> </w:t>
      </w:r>
    </w:p>
    <w:p w:rsidR="00F418AD" w:rsidRDefault="00D6460E" w:rsidP="00634E7B">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A</w:t>
      </w:r>
      <w:r w:rsidR="00F418AD">
        <w:rPr>
          <w:rFonts w:asciiTheme="majorBidi" w:eastAsia="Times New Roman" w:hAnsiTheme="majorBidi" w:cstheme="majorBidi"/>
          <w:color w:val="222222"/>
          <w:sz w:val="24"/>
          <w:szCs w:val="24"/>
        </w:rPr>
        <w:t xml:space="preserve">s far as old age is concerned, </w:t>
      </w:r>
      <w:r>
        <w:rPr>
          <w:rFonts w:asciiTheme="majorBidi" w:eastAsia="Times New Roman" w:hAnsiTheme="majorBidi" w:cstheme="majorBidi"/>
          <w:color w:val="222222"/>
          <w:sz w:val="24"/>
          <w:szCs w:val="24"/>
        </w:rPr>
        <w:t xml:space="preserve">as on many other respects, </w:t>
      </w:r>
      <w:r w:rsidR="00F418AD">
        <w:rPr>
          <w:rFonts w:asciiTheme="majorBidi" w:eastAsia="Times New Roman" w:hAnsiTheme="majorBidi" w:cstheme="majorBidi"/>
          <w:color w:val="222222"/>
          <w:sz w:val="24"/>
          <w:szCs w:val="24"/>
        </w:rPr>
        <w:t>Sparta was considered exceptional in the Greco-Roman civilization</w:t>
      </w:r>
      <w:r w:rsidR="000417C7">
        <w:rPr>
          <w:rFonts w:asciiTheme="majorBidi" w:eastAsia="Times New Roman" w:hAnsiTheme="majorBidi" w:cstheme="majorBidi"/>
          <w:color w:val="222222"/>
          <w:sz w:val="24"/>
          <w:szCs w:val="24"/>
        </w:rPr>
        <w:t>, as it also is in modern literature</w:t>
      </w:r>
      <w:r>
        <w:rPr>
          <w:rFonts w:asciiTheme="majorBidi" w:eastAsia="Times New Roman" w:hAnsiTheme="majorBidi" w:cstheme="majorBidi"/>
          <w:color w:val="222222"/>
          <w:sz w:val="24"/>
          <w:szCs w:val="24"/>
        </w:rPr>
        <w:t xml:space="preserve"> (I won’t go here into the </w:t>
      </w:r>
      <w:r w:rsidR="002A167B">
        <w:rPr>
          <w:rFonts w:asciiTheme="majorBidi" w:eastAsia="Times New Roman" w:hAnsiTheme="majorBidi" w:cstheme="majorBidi"/>
          <w:color w:val="222222"/>
          <w:sz w:val="24"/>
          <w:szCs w:val="24"/>
        </w:rPr>
        <w:t xml:space="preserve">recent </w:t>
      </w:r>
      <w:r>
        <w:rPr>
          <w:rFonts w:asciiTheme="majorBidi" w:eastAsia="Times New Roman" w:hAnsiTheme="majorBidi" w:cstheme="majorBidi"/>
          <w:color w:val="222222"/>
          <w:sz w:val="24"/>
          <w:szCs w:val="24"/>
        </w:rPr>
        <w:t>discussion</w:t>
      </w:r>
      <w:r w:rsidR="00026E37">
        <w:rPr>
          <w:rFonts w:asciiTheme="majorBidi" w:eastAsia="Times New Roman" w:hAnsiTheme="majorBidi" w:cstheme="majorBidi"/>
          <w:color w:val="222222"/>
          <w:sz w:val="24"/>
          <w:szCs w:val="24"/>
        </w:rPr>
        <w:t>s</w:t>
      </w:r>
      <w:r>
        <w:rPr>
          <w:rFonts w:asciiTheme="majorBidi" w:eastAsia="Times New Roman" w:hAnsiTheme="majorBidi" w:cstheme="majorBidi"/>
          <w:color w:val="222222"/>
          <w:sz w:val="24"/>
          <w:szCs w:val="24"/>
        </w:rPr>
        <w:t xml:space="preserve"> of </w:t>
      </w:r>
      <w:r w:rsidR="000319A3">
        <w:rPr>
          <w:rFonts w:asciiTheme="majorBidi" w:eastAsia="Times New Roman" w:hAnsiTheme="majorBidi" w:cstheme="majorBidi"/>
          <w:color w:val="222222"/>
          <w:sz w:val="24"/>
          <w:szCs w:val="24"/>
        </w:rPr>
        <w:t xml:space="preserve">whether it was an </w:t>
      </w:r>
      <w:r>
        <w:rPr>
          <w:rFonts w:asciiTheme="majorBidi" w:eastAsia="Times New Roman" w:hAnsiTheme="majorBidi" w:cstheme="majorBidi"/>
          <w:color w:val="222222"/>
          <w:sz w:val="24"/>
          <w:szCs w:val="24"/>
        </w:rPr>
        <w:t>exception</w:t>
      </w:r>
      <w:r w:rsidR="009F7198">
        <w:rPr>
          <w:rFonts w:asciiTheme="majorBidi" w:eastAsia="Times New Roman" w:hAnsiTheme="majorBidi" w:cstheme="majorBidi"/>
          <w:color w:val="222222"/>
          <w:sz w:val="24"/>
          <w:szCs w:val="24"/>
        </w:rPr>
        <w:t>al polis</w:t>
      </w:r>
      <w:r>
        <w:rPr>
          <w:rFonts w:asciiTheme="majorBidi" w:eastAsia="Times New Roman" w:hAnsiTheme="majorBidi" w:cstheme="majorBidi"/>
          <w:color w:val="222222"/>
          <w:sz w:val="24"/>
          <w:szCs w:val="24"/>
        </w:rPr>
        <w:t xml:space="preserve">, </w:t>
      </w:r>
      <w:r w:rsidR="000319A3">
        <w:rPr>
          <w:rFonts w:asciiTheme="majorBidi" w:eastAsia="Times New Roman" w:hAnsiTheme="majorBidi" w:cstheme="majorBidi"/>
          <w:color w:val="222222"/>
          <w:sz w:val="24"/>
          <w:szCs w:val="24"/>
        </w:rPr>
        <w:t xml:space="preserve">a </w:t>
      </w:r>
      <w:r w:rsidR="0040405A">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normal</w:t>
      </w:r>
      <w:r w:rsidR="0040405A">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polis</w:t>
      </w:r>
      <w:r w:rsidR="009F7198">
        <w:rPr>
          <w:rFonts w:asciiTheme="majorBidi" w:eastAsia="Times New Roman" w:hAnsiTheme="majorBidi" w:cstheme="majorBidi"/>
          <w:color w:val="222222"/>
          <w:sz w:val="24"/>
          <w:szCs w:val="24"/>
        </w:rPr>
        <w:t xml:space="preserve"> or</w:t>
      </w:r>
      <w:r>
        <w:rPr>
          <w:rFonts w:asciiTheme="majorBidi" w:eastAsia="Times New Roman" w:hAnsiTheme="majorBidi" w:cstheme="majorBidi"/>
          <w:color w:val="222222"/>
          <w:sz w:val="24"/>
          <w:szCs w:val="24"/>
        </w:rPr>
        <w:t xml:space="preserve"> </w:t>
      </w:r>
      <w:r w:rsidR="000319A3">
        <w:rPr>
          <w:rFonts w:asciiTheme="majorBidi" w:eastAsia="Times New Roman" w:hAnsiTheme="majorBidi" w:cstheme="majorBidi"/>
          <w:color w:val="222222"/>
          <w:sz w:val="24"/>
          <w:szCs w:val="24"/>
        </w:rPr>
        <w:t xml:space="preserve">a </w:t>
      </w:r>
      <w:r>
        <w:rPr>
          <w:rFonts w:asciiTheme="majorBidi" w:eastAsia="Times New Roman" w:hAnsiTheme="majorBidi" w:cstheme="majorBidi"/>
          <w:color w:val="222222"/>
          <w:sz w:val="24"/>
          <w:szCs w:val="24"/>
        </w:rPr>
        <w:t>hyper</w:t>
      </w:r>
      <w:r w:rsidR="002F46B8">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polis)</w:t>
      </w:r>
      <w:r w:rsidR="009F7198">
        <w:rPr>
          <w:rFonts w:asciiTheme="majorBidi" w:eastAsia="Times New Roman" w:hAnsiTheme="majorBidi" w:cstheme="majorBidi"/>
          <w:color w:val="222222"/>
          <w:sz w:val="24"/>
          <w:szCs w:val="24"/>
        </w:rPr>
        <w:t>.</w:t>
      </w:r>
      <w:r w:rsidR="00F418AD">
        <w:rPr>
          <w:rFonts w:asciiTheme="majorBidi" w:eastAsia="Times New Roman" w:hAnsiTheme="majorBidi" w:cstheme="majorBidi"/>
          <w:color w:val="222222"/>
          <w:sz w:val="24"/>
          <w:szCs w:val="24"/>
        </w:rPr>
        <w:t xml:space="preserve"> </w:t>
      </w:r>
      <w:r w:rsidR="000417C7">
        <w:rPr>
          <w:rFonts w:asciiTheme="majorBidi" w:eastAsia="Times New Roman" w:hAnsiTheme="majorBidi" w:cstheme="majorBidi"/>
          <w:color w:val="222222"/>
          <w:sz w:val="24"/>
          <w:szCs w:val="24"/>
        </w:rPr>
        <w:t>Cicero expressed a</w:t>
      </w:r>
      <w:r w:rsidR="001C6A29">
        <w:rPr>
          <w:rFonts w:asciiTheme="majorBidi" w:eastAsia="Times New Roman" w:hAnsiTheme="majorBidi" w:cstheme="majorBidi"/>
          <w:color w:val="222222"/>
          <w:sz w:val="24"/>
          <w:szCs w:val="24"/>
        </w:rPr>
        <w:t>n</w:t>
      </w:r>
      <w:r w:rsidR="000417C7">
        <w:rPr>
          <w:rFonts w:asciiTheme="majorBidi" w:eastAsia="Times New Roman" w:hAnsiTheme="majorBidi" w:cstheme="majorBidi"/>
          <w:color w:val="222222"/>
          <w:sz w:val="24"/>
          <w:szCs w:val="24"/>
        </w:rPr>
        <w:t xml:space="preserve"> opinion </w:t>
      </w:r>
      <w:r w:rsidR="001C6A29">
        <w:rPr>
          <w:rFonts w:asciiTheme="majorBidi" w:eastAsia="Times New Roman" w:hAnsiTheme="majorBidi" w:cstheme="majorBidi"/>
          <w:color w:val="222222"/>
          <w:sz w:val="24"/>
          <w:szCs w:val="24"/>
        </w:rPr>
        <w:t xml:space="preserve">widely shared </w:t>
      </w:r>
      <w:r w:rsidR="000417C7">
        <w:rPr>
          <w:rFonts w:asciiTheme="majorBidi" w:eastAsia="Times New Roman" w:hAnsiTheme="majorBidi" w:cstheme="majorBidi"/>
          <w:color w:val="222222"/>
          <w:sz w:val="24"/>
          <w:szCs w:val="24"/>
        </w:rPr>
        <w:t xml:space="preserve">in classical antiquity </w:t>
      </w:r>
      <w:r w:rsidR="00634E7B">
        <w:rPr>
          <w:rFonts w:asciiTheme="majorBidi" w:eastAsia="Times New Roman" w:hAnsiTheme="majorBidi" w:cstheme="majorBidi"/>
          <w:color w:val="222222"/>
          <w:sz w:val="24"/>
          <w:szCs w:val="24"/>
        </w:rPr>
        <w:t>through</w:t>
      </w:r>
      <w:r w:rsidR="000417C7">
        <w:rPr>
          <w:rFonts w:asciiTheme="majorBidi" w:eastAsia="Times New Roman" w:hAnsiTheme="majorBidi" w:cstheme="majorBidi"/>
          <w:color w:val="222222"/>
          <w:sz w:val="24"/>
          <w:szCs w:val="24"/>
        </w:rPr>
        <w:t xml:space="preserve"> statements </w:t>
      </w:r>
      <w:r w:rsidR="006007D2">
        <w:rPr>
          <w:rFonts w:asciiTheme="majorBidi" w:eastAsia="Times New Roman" w:hAnsiTheme="majorBidi" w:cstheme="majorBidi"/>
          <w:color w:val="222222"/>
          <w:sz w:val="24"/>
          <w:szCs w:val="24"/>
        </w:rPr>
        <w:t xml:space="preserve">such </w:t>
      </w:r>
      <w:r w:rsidR="000417C7">
        <w:rPr>
          <w:rFonts w:asciiTheme="majorBidi" w:eastAsia="Times New Roman" w:hAnsiTheme="majorBidi" w:cstheme="majorBidi"/>
          <w:color w:val="222222"/>
          <w:sz w:val="24"/>
          <w:szCs w:val="24"/>
        </w:rPr>
        <w:t>as “</w:t>
      </w:r>
      <w:r w:rsidR="00F418AD">
        <w:rPr>
          <w:rFonts w:asciiTheme="majorBidi" w:eastAsia="Times New Roman" w:hAnsiTheme="majorBidi" w:cstheme="majorBidi"/>
          <w:color w:val="222222"/>
          <w:sz w:val="24"/>
          <w:szCs w:val="24"/>
        </w:rPr>
        <w:t>Only Sparta is a most fitting abode of old age</w:t>
      </w:r>
      <w:r w:rsidR="000417C7">
        <w:rPr>
          <w:rFonts w:asciiTheme="majorBidi" w:eastAsia="Times New Roman" w:hAnsiTheme="majorBidi" w:cstheme="majorBidi"/>
          <w:color w:val="222222"/>
          <w:sz w:val="24"/>
          <w:szCs w:val="24"/>
        </w:rPr>
        <w:t>”</w:t>
      </w:r>
      <w:r w:rsidR="00F418AD">
        <w:rPr>
          <w:rFonts w:asciiTheme="majorBidi" w:eastAsia="Times New Roman" w:hAnsiTheme="majorBidi" w:cstheme="majorBidi"/>
          <w:color w:val="222222"/>
          <w:sz w:val="24"/>
          <w:szCs w:val="24"/>
        </w:rPr>
        <w:t xml:space="preserve"> and </w:t>
      </w:r>
      <w:r w:rsidR="000417C7">
        <w:rPr>
          <w:rFonts w:asciiTheme="majorBidi" w:eastAsia="Times New Roman" w:hAnsiTheme="majorBidi" w:cstheme="majorBidi"/>
          <w:color w:val="222222"/>
          <w:sz w:val="24"/>
          <w:szCs w:val="24"/>
        </w:rPr>
        <w:t>“</w:t>
      </w:r>
      <w:r w:rsidR="00F418AD">
        <w:rPr>
          <w:rFonts w:asciiTheme="majorBidi" w:eastAsia="Times New Roman" w:hAnsiTheme="majorBidi" w:cstheme="majorBidi"/>
          <w:color w:val="222222"/>
          <w:sz w:val="24"/>
          <w:szCs w:val="24"/>
        </w:rPr>
        <w:t>Only in Sparta does it pay to grow old</w:t>
      </w:r>
      <w:r w:rsidR="000417C7">
        <w:rPr>
          <w:rFonts w:asciiTheme="majorBidi" w:eastAsia="Times New Roman" w:hAnsiTheme="majorBidi" w:cstheme="majorBidi"/>
          <w:color w:val="222222"/>
          <w:sz w:val="24"/>
          <w:szCs w:val="24"/>
        </w:rPr>
        <w:t>.”</w:t>
      </w:r>
      <w:r w:rsidR="00F418AD">
        <w:rPr>
          <w:rFonts w:asciiTheme="majorBidi" w:eastAsia="Times New Roman" w:hAnsiTheme="majorBidi" w:cstheme="majorBidi"/>
          <w:color w:val="222222"/>
          <w:sz w:val="24"/>
          <w:szCs w:val="24"/>
        </w:rPr>
        <w:t xml:space="preserve"> </w:t>
      </w:r>
      <w:r w:rsidR="000417C7">
        <w:rPr>
          <w:rFonts w:asciiTheme="majorBidi" w:eastAsia="Times New Roman" w:hAnsiTheme="majorBidi" w:cstheme="majorBidi"/>
          <w:color w:val="222222"/>
          <w:sz w:val="24"/>
          <w:szCs w:val="24"/>
        </w:rPr>
        <w:t xml:space="preserve">In a book on the history of old age from antiquity to the Renaissance, George </w:t>
      </w:r>
      <w:proofErr w:type="spellStart"/>
      <w:r w:rsidR="000417C7">
        <w:rPr>
          <w:rFonts w:asciiTheme="majorBidi" w:eastAsia="Times New Roman" w:hAnsiTheme="majorBidi" w:cstheme="majorBidi"/>
          <w:color w:val="222222"/>
          <w:sz w:val="24"/>
          <w:szCs w:val="24"/>
        </w:rPr>
        <w:t>Minois</w:t>
      </w:r>
      <w:proofErr w:type="spellEnd"/>
      <w:r w:rsidR="000417C7">
        <w:rPr>
          <w:rFonts w:asciiTheme="majorBidi" w:eastAsia="Times New Roman" w:hAnsiTheme="majorBidi" w:cstheme="majorBidi"/>
          <w:color w:val="222222"/>
          <w:sz w:val="24"/>
          <w:szCs w:val="24"/>
        </w:rPr>
        <w:t xml:space="preserve"> </w:t>
      </w:r>
      <w:r w:rsidR="00975419">
        <w:rPr>
          <w:rFonts w:asciiTheme="majorBidi" w:eastAsia="Times New Roman" w:hAnsiTheme="majorBidi" w:cstheme="majorBidi"/>
          <w:color w:val="222222"/>
          <w:sz w:val="24"/>
          <w:szCs w:val="24"/>
        </w:rPr>
        <w:t>echoes those statements with the affirmation that</w:t>
      </w:r>
      <w:r w:rsidR="000417C7">
        <w:rPr>
          <w:rFonts w:asciiTheme="majorBidi" w:eastAsia="Times New Roman" w:hAnsiTheme="majorBidi" w:cstheme="majorBidi"/>
          <w:color w:val="222222"/>
          <w:sz w:val="24"/>
          <w:szCs w:val="24"/>
        </w:rPr>
        <w:t xml:space="preserve"> “With the exception of Sparta, in Greece neither the gods nor the men</w:t>
      </w:r>
      <w:r w:rsidR="002440DD">
        <w:rPr>
          <w:rFonts w:asciiTheme="majorBidi" w:eastAsia="Times New Roman" w:hAnsiTheme="majorBidi" w:cstheme="majorBidi"/>
          <w:color w:val="222222"/>
          <w:sz w:val="24"/>
          <w:szCs w:val="24"/>
        </w:rPr>
        <w:t xml:space="preserve"> liked old people.” (</w:t>
      </w:r>
      <w:r w:rsidR="005E0EC1">
        <w:rPr>
          <w:rFonts w:asciiTheme="majorBidi" w:eastAsia="Times New Roman" w:hAnsiTheme="majorBidi" w:cstheme="majorBidi"/>
          <w:color w:val="222222"/>
          <w:sz w:val="24"/>
          <w:szCs w:val="24"/>
        </w:rPr>
        <w:t>Incidentally</w:t>
      </w:r>
      <w:r>
        <w:rPr>
          <w:rFonts w:asciiTheme="majorBidi" w:eastAsia="Times New Roman" w:hAnsiTheme="majorBidi" w:cstheme="majorBidi"/>
          <w:color w:val="222222"/>
          <w:sz w:val="24"/>
          <w:szCs w:val="24"/>
        </w:rPr>
        <w:t xml:space="preserve">, it would be </w:t>
      </w:r>
      <w:r w:rsidR="002440DD">
        <w:rPr>
          <w:rFonts w:asciiTheme="majorBidi" w:eastAsia="Times New Roman" w:hAnsiTheme="majorBidi" w:cstheme="majorBidi"/>
          <w:color w:val="222222"/>
          <w:sz w:val="24"/>
          <w:szCs w:val="24"/>
        </w:rPr>
        <w:t xml:space="preserve">interesting to know how he </w:t>
      </w:r>
      <w:r w:rsidR="00812AB9">
        <w:rPr>
          <w:rFonts w:asciiTheme="majorBidi" w:eastAsia="Times New Roman" w:hAnsiTheme="majorBidi" w:cstheme="majorBidi"/>
          <w:color w:val="222222"/>
          <w:sz w:val="24"/>
          <w:szCs w:val="24"/>
        </w:rPr>
        <w:t>came to b</w:t>
      </w:r>
      <w:r w:rsidR="000319A3">
        <w:rPr>
          <w:rFonts w:asciiTheme="majorBidi" w:eastAsia="Times New Roman" w:hAnsiTheme="majorBidi" w:cstheme="majorBidi"/>
          <w:color w:val="222222"/>
          <w:sz w:val="24"/>
          <w:szCs w:val="24"/>
        </w:rPr>
        <w:t>e</w:t>
      </w:r>
      <w:r w:rsidR="002440DD">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acquainted </w:t>
      </w:r>
      <w:r w:rsidR="002440DD">
        <w:rPr>
          <w:rFonts w:asciiTheme="majorBidi" w:eastAsia="Times New Roman" w:hAnsiTheme="majorBidi" w:cstheme="majorBidi"/>
          <w:color w:val="222222"/>
          <w:sz w:val="24"/>
          <w:szCs w:val="24"/>
        </w:rPr>
        <w:t xml:space="preserve">with the gods’ </w:t>
      </w:r>
      <w:r w:rsidR="009F7198">
        <w:rPr>
          <w:rFonts w:asciiTheme="majorBidi" w:eastAsia="Times New Roman" w:hAnsiTheme="majorBidi" w:cstheme="majorBidi"/>
          <w:color w:val="222222"/>
          <w:sz w:val="24"/>
          <w:szCs w:val="24"/>
        </w:rPr>
        <w:t>sympathies</w:t>
      </w:r>
      <w:r w:rsidR="002440DD">
        <w:rPr>
          <w:rFonts w:asciiTheme="majorBidi" w:eastAsia="Times New Roman" w:hAnsiTheme="majorBidi" w:cstheme="majorBidi"/>
          <w:color w:val="222222"/>
          <w:sz w:val="24"/>
          <w:szCs w:val="24"/>
        </w:rPr>
        <w:t>…).</w:t>
      </w:r>
    </w:p>
    <w:p w:rsidR="006007D2" w:rsidRDefault="00BB039E" w:rsidP="00E93667">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On the whole, the evidence for old age in </w:t>
      </w:r>
      <w:r w:rsidR="003C2E4A">
        <w:rPr>
          <w:rFonts w:asciiTheme="majorBidi" w:eastAsia="Times New Roman" w:hAnsiTheme="majorBidi" w:cstheme="majorBidi"/>
          <w:color w:val="222222"/>
          <w:sz w:val="24"/>
          <w:szCs w:val="24"/>
        </w:rPr>
        <w:t xml:space="preserve">classical </w:t>
      </w:r>
      <w:r>
        <w:rPr>
          <w:rFonts w:asciiTheme="majorBidi" w:eastAsia="Times New Roman" w:hAnsiTheme="majorBidi" w:cstheme="majorBidi"/>
          <w:color w:val="222222"/>
          <w:sz w:val="24"/>
          <w:szCs w:val="24"/>
        </w:rPr>
        <w:t xml:space="preserve">Spartan society, as is the case with </w:t>
      </w:r>
      <w:r w:rsidR="00BD7605">
        <w:rPr>
          <w:rFonts w:asciiTheme="majorBidi" w:eastAsia="Times New Roman" w:hAnsiTheme="majorBidi" w:cstheme="majorBidi"/>
          <w:color w:val="222222"/>
          <w:sz w:val="24"/>
          <w:szCs w:val="24"/>
        </w:rPr>
        <w:t xml:space="preserve">most </w:t>
      </w:r>
      <w:r>
        <w:rPr>
          <w:rFonts w:asciiTheme="majorBidi" w:eastAsia="Times New Roman" w:hAnsiTheme="majorBidi" w:cstheme="majorBidi"/>
          <w:color w:val="222222"/>
          <w:sz w:val="24"/>
          <w:szCs w:val="24"/>
        </w:rPr>
        <w:t>other subjects</w:t>
      </w:r>
      <w:r w:rsidR="00D6460E">
        <w:rPr>
          <w:rFonts w:asciiTheme="majorBidi" w:eastAsia="Times New Roman" w:hAnsiTheme="majorBidi" w:cstheme="majorBidi"/>
          <w:color w:val="222222"/>
          <w:sz w:val="24"/>
          <w:szCs w:val="24"/>
        </w:rPr>
        <w:t xml:space="preserve"> </w:t>
      </w:r>
      <w:r w:rsidR="001D5E7D">
        <w:rPr>
          <w:rFonts w:asciiTheme="majorBidi" w:eastAsia="Times New Roman" w:hAnsiTheme="majorBidi" w:cstheme="majorBidi"/>
          <w:color w:val="222222"/>
          <w:sz w:val="24"/>
          <w:szCs w:val="24"/>
        </w:rPr>
        <w:t>of Spartan history</w:t>
      </w:r>
      <w:r w:rsidR="00D6460E">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is meagre, highly problematic, </w:t>
      </w:r>
      <w:r w:rsidR="007E2C69">
        <w:rPr>
          <w:rFonts w:asciiTheme="majorBidi" w:eastAsia="Times New Roman" w:hAnsiTheme="majorBidi" w:cstheme="majorBidi"/>
          <w:color w:val="222222"/>
          <w:sz w:val="24"/>
          <w:szCs w:val="24"/>
        </w:rPr>
        <w:t xml:space="preserve">fragmentary, </w:t>
      </w:r>
      <w:r>
        <w:rPr>
          <w:rFonts w:asciiTheme="majorBidi" w:eastAsia="Times New Roman" w:hAnsiTheme="majorBidi" w:cstheme="majorBidi"/>
          <w:color w:val="222222"/>
          <w:sz w:val="24"/>
          <w:szCs w:val="24"/>
        </w:rPr>
        <w:t xml:space="preserve">mostly based on literary non-Spartan and frequently </w:t>
      </w:r>
      <w:r w:rsidR="002239F6">
        <w:rPr>
          <w:rFonts w:asciiTheme="majorBidi" w:eastAsia="Times New Roman" w:hAnsiTheme="majorBidi" w:cstheme="majorBidi"/>
          <w:color w:val="222222"/>
          <w:sz w:val="24"/>
          <w:szCs w:val="24"/>
        </w:rPr>
        <w:t xml:space="preserve">late and </w:t>
      </w:r>
      <w:r>
        <w:rPr>
          <w:rFonts w:asciiTheme="majorBidi" w:eastAsia="Times New Roman" w:hAnsiTheme="majorBidi" w:cstheme="majorBidi"/>
          <w:color w:val="222222"/>
          <w:sz w:val="24"/>
          <w:szCs w:val="24"/>
        </w:rPr>
        <w:t xml:space="preserve">biased sources contaminated </w:t>
      </w:r>
      <w:r w:rsidR="00DC68C5">
        <w:rPr>
          <w:rFonts w:asciiTheme="majorBidi" w:eastAsia="Times New Roman" w:hAnsiTheme="majorBidi" w:cstheme="majorBidi"/>
          <w:color w:val="222222"/>
          <w:sz w:val="24"/>
          <w:szCs w:val="24"/>
        </w:rPr>
        <w:t xml:space="preserve">by Sparta’s deception and </w:t>
      </w:r>
      <w:r w:rsidR="00BD7605">
        <w:rPr>
          <w:rFonts w:asciiTheme="majorBidi" w:eastAsia="Times New Roman" w:hAnsiTheme="majorBidi" w:cstheme="majorBidi"/>
          <w:color w:val="222222"/>
          <w:sz w:val="24"/>
          <w:szCs w:val="24"/>
        </w:rPr>
        <w:t xml:space="preserve">especially </w:t>
      </w:r>
      <w:r>
        <w:rPr>
          <w:rFonts w:asciiTheme="majorBidi" w:eastAsia="Times New Roman" w:hAnsiTheme="majorBidi" w:cstheme="majorBidi"/>
          <w:color w:val="222222"/>
          <w:sz w:val="24"/>
          <w:szCs w:val="24"/>
        </w:rPr>
        <w:t>by the Spartan “mirage</w:t>
      </w:r>
      <w:r w:rsidR="00161558">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t>
      </w:r>
      <w:r w:rsidR="005D3CF0">
        <w:rPr>
          <w:rFonts w:asciiTheme="majorBidi" w:eastAsia="Times New Roman" w:hAnsiTheme="majorBidi" w:cstheme="majorBidi"/>
          <w:color w:val="222222"/>
          <w:sz w:val="24"/>
          <w:szCs w:val="24"/>
        </w:rPr>
        <w:t>By the way, t</w:t>
      </w:r>
      <w:r w:rsidR="003A3D6C">
        <w:rPr>
          <w:rFonts w:asciiTheme="majorBidi" w:eastAsia="Times New Roman" w:hAnsiTheme="majorBidi" w:cstheme="majorBidi"/>
          <w:color w:val="222222"/>
          <w:sz w:val="24"/>
          <w:szCs w:val="24"/>
        </w:rPr>
        <w:t xml:space="preserve">his methodological challenge was considered by Anton as </w:t>
      </w:r>
      <w:r w:rsidR="005D3CF0">
        <w:rPr>
          <w:rFonts w:asciiTheme="majorBidi" w:eastAsia="Times New Roman" w:hAnsiTheme="majorBidi" w:cstheme="majorBidi"/>
          <w:color w:val="222222"/>
          <w:sz w:val="24"/>
          <w:szCs w:val="24"/>
        </w:rPr>
        <w:t xml:space="preserve">a </w:t>
      </w:r>
      <w:r w:rsidR="00F67BA6">
        <w:rPr>
          <w:rFonts w:asciiTheme="majorBidi" w:eastAsia="Times New Roman" w:hAnsiTheme="majorBidi" w:cstheme="majorBidi"/>
          <w:color w:val="222222"/>
          <w:sz w:val="24"/>
          <w:szCs w:val="24"/>
        </w:rPr>
        <w:t xml:space="preserve">useful </w:t>
      </w:r>
      <w:r w:rsidR="00E93667">
        <w:rPr>
          <w:rFonts w:asciiTheme="majorBidi" w:eastAsia="Times New Roman" w:hAnsiTheme="majorBidi" w:cstheme="majorBidi"/>
          <w:color w:val="222222"/>
          <w:sz w:val="24"/>
          <w:szCs w:val="24"/>
        </w:rPr>
        <w:t xml:space="preserve">opportunity for </w:t>
      </w:r>
      <w:r w:rsidR="005D3CF0">
        <w:rPr>
          <w:rFonts w:asciiTheme="majorBidi" w:eastAsia="Times New Roman" w:hAnsiTheme="majorBidi" w:cstheme="majorBidi"/>
          <w:color w:val="222222"/>
          <w:sz w:val="24"/>
          <w:szCs w:val="24"/>
        </w:rPr>
        <w:t xml:space="preserve">training </w:t>
      </w:r>
      <w:r w:rsidR="00E93667">
        <w:rPr>
          <w:rFonts w:asciiTheme="majorBidi" w:eastAsia="Times New Roman" w:hAnsiTheme="majorBidi" w:cstheme="majorBidi"/>
          <w:color w:val="222222"/>
          <w:sz w:val="24"/>
          <w:szCs w:val="24"/>
        </w:rPr>
        <w:t xml:space="preserve">to </w:t>
      </w:r>
      <w:r w:rsidR="005D3CF0">
        <w:rPr>
          <w:rFonts w:asciiTheme="majorBidi" w:eastAsia="Times New Roman" w:hAnsiTheme="majorBidi" w:cstheme="majorBidi"/>
          <w:color w:val="222222"/>
          <w:sz w:val="24"/>
          <w:szCs w:val="24"/>
        </w:rPr>
        <w:t>cop</w:t>
      </w:r>
      <w:r w:rsidR="00E93667">
        <w:rPr>
          <w:rFonts w:asciiTheme="majorBidi" w:eastAsia="Times New Roman" w:hAnsiTheme="majorBidi" w:cstheme="majorBidi"/>
          <w:color w:val="222222"/>
          <w:sz w:val="24"/>
          <w:szCs w:val="24"/>
        </w:rPr>
        <w:t>e</w:t>
      </w:r>
      <w:r w:rsidR="005D3CF0">
        <w:rPr>
          <w:rFonts w:asciiTheme="majorBidi" w:eastAsia="Times New Roman" w:hAnsiTheme="majorBidi" w:cstheme="majorBidi"/>
          <w:color w:val="222222"/>
          <w:sz w:val="24"/>
          <w:szCs w:val="24"/>
        </w:rPr>
        <w:t xml:space="preserve"> with </w:t>
      </w:r>
      <w:r w:rsidR="001D5E7D">
        <w:rPr>
          <w:rFonts w:asciiTheme="majorBidi" w:eastAsia="Times New Roman" w:hAnsiTheme="majorBidi" w:cstheme="majorBidi"/>
          <w:color w:val="222222"/>
          <w:sz w:val="24"/>
          <w:szCs w:val="24"/>
        </w:rPr>
        <w:t>problems</w:t>
      </w:r>
      <w:r w:rsidR="005D3CF0">
        <w:rPr>
          <w:rFonts w:asciiTheme="majorBidi" w:eastAsia="Times New Roman" w:hAnsiTheme="majorBidi" w:cstheme="majorBidi"/>
          <w:color w:val="222222"/>
          <w:sz w:val="24"/>
          <w:szCs w:val="24"/>
        </w:rPr>
        <w:t xml:space="preserve"> of source material in general</w:t>
      </w:r>
      <w:r w:rsidR="00A47610">
        <w:rPr>
          <w:rFonts w:asciiTheme="majorBidi" w:eastAsia="Times New Roman" w:hAnsiTheme="majorBidi" w:cstheme="majorBidi"/>
          <w:color w:val="222222"/>
          <w:sz w:val="24"/>
          <w:szCs w:val="24"/>
        </w:rPr>
        <w:t xml:space="preserve">, </w:t>
      </w:r>
      <w:r w:rsidR="00A47610" w:rsidRPr="003B6275">
        <w:rPr>
          <w:rFonts w:asciiTheme="majorBidi" w:eastAsia="Times New Roman" w:hAnsiTheme="majorBidi" w:cstheme="majorBidi"/>
          <w:color w:val="222222"/>
          <w:sz w:val="24"/>
          <w:szCs w:val="24"/>
        </w:rPr>
        <w:t xml:space="preserve">and particularly when trying to understand </w:t>
      </w:r>
      <w:r w:rsidR="002239F6">
        <w:rPr>
          <w:rFonts w:asciiTheme="majorBidi" w:eastAsia="Times New Roman" w:hAnsiTheme="majorBidi" w:cstheme="majorBidi"/>
          <w:color w:val="222222"/>
          <w:sz w:val="24"/>
          <w:szCs w:val="24"/>
        </w:rPr>
        <w:t>“</w:t>
      </w:r>
      <w:r w:rsidR="00A47610" w:rsidRPr="003B6275">
        <w:rPr>
          <w:rFonts w:asciiTheme="majorBidi" w:eastAsia="Times New Roman" w:hAnsiTheme="majorBidi" w:cstheme="majorBidi"/>
          <w:color w:val="222222"/>
          <w:sz w:val="24"/>
          <w:szCs w:val="24"/>
        </w:rPr>
        <w:t>a secretive foreign state or an unfamiliar culture skilled in the orchestration of propaganda, visual images and lies</w:t>
      </w:r>
      <w:r w:rsidR="00DC68C5" w:rsidRPr="003B6275">
        <w:rPr>
          <w:rFonts w:asciiTheme="majorBidi" w:eastAsia="Times New Roman" w:hAnsiTheme="majorBidi" w:cstheme="majorBidi"/>
          <w:color w:val="222222"/>
          <w:sz w:val="24"/>
          <w:szCs w:val="24"/>
        </w:rPr>
        <w:t>.</w:t>
      </w:r>
      <w:r w:rsidR="00A47610" w:rsidRPr="003B6275">
        <w:rPr>
          <w:rFonts w:asciiTheme="majorBidi" w:eastAsia="Times New Roman" w:hAnsiTheme="majorBidi" w:cstheme="majorBidi"/>
          <w:color w:val="222222"/>
          <w:sz w:val="24"/>
          <w:szCs w:val="24"/>
        </w:rPr>
        <w:t>”</w:t>
      </w:r>
      <w:r w:rsidR="005D3CF0">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Even allowing for a </w:t>
      </w:r>
      <w:r>
        <w:rPr>
          <w:rFonts w:asciiTheme="majorBidi" w:eastAsia="Times New Roman" w:hAnsiTheme="majorBidi" w:cstheme="majorBidi"/>
          <w:color w:val="222222"/>
          <w:sz w:val="24"/>
          <w:szCs w:val="24"/>
        </w:rPr>
        <w:lastRenderedPageBreak/>
        <w:t xml:space="preserve">measure of exaggeration and distortion under the effect of Sparta’s idealization </w:t>
      </w:r>
      <w:r w:rsidR="00F67BA6">
        <w:rPr>
          <w:rFonts w:asciiTheme="majorBidi" w:eastAsia="Times New Roman" w:hAnsiTheme="majorBidi" w:cstheme="majorBidi"/>
          <w:color w:val="222222"/>
          <w:sz w:val="24"/>
          <w:szCs w:val="24"/>
        </w:rPr>
        <w:t>(</w:t>
      </w:r>
      <w:r w:rsidR="0054449A">
        <w:rPr>
          <w:rFonts w:asciiTheme="majorBidi" w:eastAsia="Times New Roman" w:hAnsiTheme="majorBidi" w:cstheme="majorBidi"/>
          <w:color w:val="222222"/>
          <w:sz w:val="24"/>
          <w:szCs w:val="24"/>
        </w:rPr>
        <w:t>or denigration</w:t>
      </w:r>
      <w:r w:rsidR="00F67BA6">
        <w:rPr>
          <w:rFonts w:asciiTheme="majorBidi" w:eastAsia="Times New Roman" w:hAnsiTheme="majorBidi" w:cstheme="majorBidi"/>
          <w:color w:val="222222"/>
          <w:sz w:val="24"/>
          <w:szCs w:val="24"/>
        </w:rPr>
        <w:t xml:space="preserve">) </w:t>
      </w:r>
      <w:r w:rsidR="00F67BA6" w:rsidRPr="00F67BA6">
        <w:rPr>
          <w:rFonts w:asciiTheme="majorBidi" w:eastAsia="Times New Roman" w:hAnsiTheme="majorBidi" w:cstheme="majorBidi"/>
          <w:i/>
          <w:iCs/>
          <w:color w:val="222222"/>
          <w:sz w:val="24"/>
          <w:szCs w:val="24"/>
        </w:rPr>
        <w:t>inter alia</w:t>
      </w:r>
      <w:r w:rsidR="0054449A">
        <w:rPr>
          <w:rFonts w:asciiTheme="majorBidi" w:eastAsia="Times New Roman" w:hAnsiTheme="majorBidi" w:cstheme="majorBidi"/>
          <w:color w:val="222222"/>
          <w:sz w:val="24"/>
          <w:szCs w:val="24"/>
        </w:rPr>
        <w:t xml:space="preserve"> by </w:t>
      </w:r>
      <w:r>
        <w:rPr>
          <w:rFonts w:asciiTheme="majorBidi" w:eastAsia="Times New Roman" w:hAnsiTheme="majorBidi" w:cstheme="majorBidi"/>
          <w:color w:val="222222"/>
          <w:sz w:val="24"/>
          <w:szCs w:val="24"/>
        </w:rPr>
        <w:t>means of an antithesis with Athens (out of partisan, oligarchic, moralistic</w:t>
      </w:r>
      <w:r w:rsidR="0054449A">
        <w:rPr>
          <w:rFonts w:asciiTheme="majorBidi" w:eastAsia="Times New Roman" w:hAnsiTheme="majorBidi" w:cstheme="majorBidi"/>
          <w:color w:val="222222"/>
          <w:sz w:val="24"/>
          <w:szCs w:val="24"/>
        </w:rPr>
        <w:t>, ideological</w:t>
      </w:r>
      <w:r>
        <w:rPr>
          <w:rFonts w:asciiTheme="majorBidi" w:eastAsia="Times New Roman" w:hAnsiTheme="majorBidi" w:cstheme="majorBidi"/>
          <w:color w:val="222222"/>
          <w:sz w:val="24"/>
          <w:szCs w:val="24"/>
        </w:rPr>
        <w:t xml:space="preserve"> </w:t>
      </w:r>
      <w:r w:rsidR="005E0EC1">
        <w:rPr>
          <w:rFonts w:asciiTheme="majorBidi" w:eastAsia="Times New Roman" w:hAnsiTheme="majorBidi" w:cstheme="majorBidi"/>
          <w:color w:val="222222"/>
          <w:sz w:val="24"/>
          <w:szCs w:val="24"/>
        </w:rPr>
        <w:t>and</w:t>
      </w:r>
      <w:r>
        <w:rPr>
          <w:rFonts w:asciiTheme="majorBidi" w:eastAsia="Times New Roman" w:hAnsiTheme="majorBidi" w:cstheme="majorBidi"/>
          <w:color w:val="222222"/>
          <w:sz w:val="24"/>
          <w:szCs w:val="24"/>
        </w:rPr>
        <w:t xml:space="preserve"> philosophical inc</w:t>
      </w:r>
      <w:r w:rsidR="009F7198">
        <w:rPr>
          <w:rFonts w:asciiTheme="majorBidi" w:eastAsia="Times New Roman" w:hAnsiTheme="majorBidi" w:cstheme="majorBidi"/>
          <w:color w:val="222222"/>
          <w:sz w:val="24"/>
          <w:szCs w:val="24"/>
        </w:rPr>
        <w:t xml:space="preserve">linations or a mélange of </w:t>
      </w:r>
      <w:r w:rsidR="005E0EC1">
        <w:rPr>
          <w:rFonts w:asciiTheme="majorBidi" w:eastAsia="Times New Roman" w:hAnsiTheme="majorBidi" w:cstheme="majorBidi"/>
          <w:color w:val="222222"/>
          <w:sz w:val="24"/>
          <w:szCs w:val="24"/>
        </w:rPr>
        <w:t xml:space="preserve">all </w:t>
      </w:r>
      <w:r w:rsidR="009F7198">
        <w:rPr>
          <w:rFonts w:asciiTheme="majorBidi" w:eastAsia="Times New Roman" w:hAnsiTheme="majorBidi" w:cstheme="majorBidi"/>
          <w:color w:val="222222"/>
          <w:sz w:val="24"/>
          <w:szCs w:val="24"/>
        </w:rPr>
        <w:t>these</w:t>
      </w:r>
      <w:r w:rsidR="00E93667">
        <w:rPr>
          <w:rFonts w:asciiTheme="majorBidi" w:eastAsia="Times New Roman" w:hAnsiTheme="majorBidi" w:cstheme="majorBidi"/>
          <w:color w:val="222222"/>
          <w:sz w:val="24"/>
          <w:szCs w:val="24"/>
        </w:rPr>
        <w:t xml:space="preserve"> and more</w:t>
      </w:r>
      <w:r>
        <w:rPr>
          <w:rFonts w:asciiTheme="majorBidi" w:eastAsia="Times New Roman" w:hAnsiTheme="majorBidi" w:cstheme="majorBidi"/>
          <w:color w:val="222222"/>
          <w:sz w:val="24"/>
          <w:szCs w:val="24"/>
        </w:rPr>
        <w:t>)</w:t>
      </w:r>
      <w:r w:rsidR="00F67BA6">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one can</w:t>
      </w:r>
      <w:r w:rsidR="00606961">
        <w:rPr>
          <w:rFonts w:asciiTheme="majorBidi" w:eastAsia="Times New Roman" w:hAnsiTheme="majorBidi" w:cstheme="majorBidi"/>
          <w:color w:val="222222"/>
          <w:sz w:val="24"/>
          <w:szCs w:val="24"/>
        </w:rPr>
        <w:t xml:space="preserve"> hardly</w:t>
      </w:r>
      <w:r>
        <w:rPr>
          <w:rFonts w:asciiTheme="majorBidi" w:eastAsia="Times New Roman" w:hAnsiTheme="majorBidi" w:cstheme="majorBidi"/>
          <w:color w:val="222222"/>
          <w:sz w:val="24"/>
          <w:szCs w:val="24"/>
        </w:rPr>
        <w:t xml:space="preserve"> deny the existence of prominent</w:t>
      </w:r>
      <w:r w:rsidR="000E27EE">
        <w:rPr>
          <w:rFonts w:asciiTheme="majorBidi" w:eastAsia="Times New Roman" w:hAnsiTheme="majorBidi" w:cstheme="majorBidi"/>
          <w:color w:val="222222"/>
          <w:sz w:val="24"/>
          <w:szCs w:val="24"/>
        </w:rPr>
        <w:t>ly</w:t>
      </w:r>
      <w:r>
        <w:rPr>
          <w:rFonts w:asciiTheme="majorBidi" w:eastAsia="Times New Roman" w:hAnsiTheme="majorBidi" w:cstheme="majorBidi"/>
          <w:color w:val="222222"/>
          <w:sz w:val="24"/>
          <w:szCs w:val="24"/>
        </w:rPr>
        <w:t xml:space="preserve"> gerontocratic and </w:t>
      </w:r>
      <w:proofErr w:type="spellStart"/>
      <w:r>
        <w:rPr>
          <w:rFonts w:asciiTheme="majorBidi" w:eastAsia="Times New Roman" w:hAnsiTheme="majorBidi" w:cstheme="majorBidi"/>
          <w:color w:val="222222"/>
          <w:sz w:val="24"/>
          <w:szCs w:val="24"/>
        </w:rPr>
        <w:t>geron</w:t>
      </w:r>
      <w:r w:rsidR="006B1441">
        <w:rPr>
          <w:rFonts w:asciiTheme="majorBidi" w:eastAsia="Times New Roman" w:hAnsiTheme="majorBidi" w:cstheme="majorBidi"/>
          <w:color w:val="222222"/>
          <w:sz w:val="24"/>
          <w:szCs w:val="24"/>
        </w:rPr>
        <w:t>tocentric</w:t>
      </w:r>
      <w:proofErr w:type="spellEnd"/>
      <w:r w:rsidR="006B1441">
        <w:rPr>
          <w:rFonts w:asciiTheme="majorBidi" w:eastAsia="Times New Roman" w:hAnsiTheme="majorBidi" w:cstheme="majorBidi"/>
          <w:color w:val="222222"/>
          <w:sz w:val="24"/>
          <w:szCs w:val="24"/>
        </w:rPr>
        <w:t xml:space="preserve"> traits in Spartan society.</w:t>
      </w:r>
      <w:r w:rsidR="000E27EE">
        <w:rPr>
          <w:rFonts w:asciiTheme="majorBidi" w:eastAsia="Times New Roman" w:hAnsiTheme="majorBidi" w:cstheme="majorBidi"/>
          <w:color w:val="222222"/>
          <w:sz w:val="24"/>
          <w:szCs w:val="24"/>
        </w:rPr>
        <w:t xml:space="preserve"> </w:t>
      </w:r>
    </w:p>
    <w:p w:rsidR="002F57BC" w:rsidRDefault="002F57BC" w:rsidP="004A53A3">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My approach to the subject will be synchronic, with some exceptions. The preference for a synchronic over a diachronic approach stems from the very nature of the subject: changes in mentalities and historical anthropology tend to be much slower than in other domains of history</w:t>
      </w:r>
      <w:r w:rsidR="004A53A3">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t>
      </w:r>
      <w:r w:rsidR="004A53A3">
        <w:rPr>
          <w:rFonts w:asciiTheme="majorBidi" w:eastAsia="Times New Roman" w:hAnsiTheme="majorBidi" w:cstheme="majorBidi"/>
          <w:color w:val="222222"/>
          <w:sz w:val="24"/>
          <w:szCs w:val="24"/>
        </w:rPr>
        <w:t>such as</w:t>
      </w:r>
      <w:r>
        <w:rPr>
          <w:rFonts w:asciiTheme="majorBidi" w:eastAsia="Times New Roman" w:hAnsiTheme="majorBidi" w:cstheme="majorBidi"/>
          <w:color w:val="222222"/>
          <w:sz w:val="24"/>
          <w:szCs w:val="24"/>
        </w:rPr>
        <w:t xml:space="preserve"> politics and economics.</w:t>
      </w:r>
    </w:p>
    <w:p w:rsidR="00966844" w:rsidRPr="00161558" w:rsidRDefault="00966844" w:rsidP="00161558">
      <w:pPr>
        <w:pStyle w:val="ListParagraph"/>
        <w:numPr>
          <w:ilvl w:val="0"/>
          <w:numId w:val="2"/>
        </w:numPr>
        <w:shd w:val="clear" w:color="auto" w:fill="FFFFFF"/>
        <w:spacing w:line="360" w:lineRule="auto"/>
        <w:rPr>
          <w:rFonts w:asciiTheme="majorBidi" w:eastAsia="Times New Roman" w:hAnsiTheme="majorBidi" w:cstheme="majorBidi"/>
          <w:color w:val="222222"/>
          <w:sz w:val="24"/>
          <w:szCs w:val="24"/>
        </w:rPr>
      </w:pPr>
      <w:r w:rsidRPr="00161558">
        <w:rPr>
          <w:rFonts w:asciiTheme="majorBidi" w:eastAsia="Times New Roman" w:hAnsiTheme="majorBidi" w:cstheme="majorBidi"/>
          <w:color w:val="222222"/>
          <w:sz w:val="24"/>
          <w:szCs w:val="24"/>
        </w:rPr>
        <w:t xml:space="preserve">The Elderly </w:t>
      </w:r>
      <w:proofErr w:type="spellStart"/>
      <w:r w:rsidRPr="00161558">
        <w:rPr>
          <w:rFonts w:asciiTheme="majorBidi" w:eastAsia="Times New Roman" w:hAnsiTheme="majorBidi" w:cstheme="majorBidi"/>
          <w:color w:val="222222"/>
          <w:sz w:val="24"/>
          <w:szCs w:val="24"/>
        </w:rPr>
        <w:t>Spartiates</w:t>
      </w:r>
      <w:proofErr w:type="spellEnd"/>
    </w:p>
    <w:p w:rsidR="000805C7" w:rsidRDefault="000E27EE" w:rsidP="00A365B7">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On the political, institutional level, </w:t>
      </w:r>
      <w:r w:rsidR="00966844">
        <w:rPr>
          <w:rFonts w:asciiTheme="majorBidi" w:eastAsia="Times New Roman" w:hAnsiTheme="majorBidi" w:cstheme="majorBidi"/>
          <w:color w:val="222222"/>
          <w:sz w:val="24"/>
          <w:szCs w:val="24"/>
        </w:rPr>
        <w:t>gerontocracy was</w:t>
      </w:r>
      <w:r>
        <w:rPr>
          <w:rFonts w:asciiTheme="majorBidi" w:eastAsia="Times New Roman" w:hAnsiTheme="majorBidi" w:cstheme="majorBidi"/>
          <w:color w:val="222222"/>
          <w:sz w:val="24"/>
          <w:szCs w:val="24"/>
        </w:rPr>
        <w:t xml:space="preserve"> incarnated </w:t>
      </w:r>
      <w:r w:rsidR="007E2C69">
        <w:rPr>
          <w:rFonts w:asciiTheme="majorBidi" w:eastAsia="Times New Roman" w:hAnsiTheme="majorBidi" w:cstheme="majorBidi"/>
          <w:color w:val="222222"/>
          <w:sz w:val="24"/>
          <w:szCs w:val="24"/>
        </w:rPr>
        <w:t>in</w:t>
      </w:r>
      <w:r>
        <w:rPr>
          <w:rFonts w:asciiTheme="majorBidi" w:eastAsia="Times New Roman" w:hAnsiTheme="majorBidi" w:cstheme="majorBidi"/>
          <w:color w:val="222222"/>
          <w:sz w:val="24"/>
          <w:szCs w:val="24"/>
        </w:rPr>
        <w:t xml:space="preserve"> the </w:t>
      </w:r>
      <w:r w:rsidR="002A167B">
        <w:rPr>
          <w:rFonts w:asciiTheme="majorBidi" w:eastAsia="Times New Roman" w:hAnsiTheme="majorBidi" w:cstheme="majorBidi"/>
          <w:color w:val="222222"/>
          <w:sz w:val="24"/>
          <w:szCs w:val="24"/>
        </w:rPr>
        <w:t>Council of Elders (</w:t>
      </w:r>
      <w:r w:rsidRPr="007F10F4">
        <w:rPr>
          <w:rFonts w:asciiTheme="majorBidi" w:eastAsia="Times New Roman" w:hAnsiTheme="majorBidi" w:cstheme="majorBidi"/>
          <w:i/>
          <w:iCs/>
          <w:color w:val="222222"/>
          <w:sz w:val="24"/>
          <w:szCs w:val="24"/>
        </w:rPr>
        <w:t>Gerousia</w:t>
      </w:r>
      <w:r w:rsidR="002A167B">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a subject too much discuss</w:t>
      </w:r>
      <w:r w:rsidR="00BD7605">
        <w:rPr>
          <w:rFonts w:asciiTheme="majorBidi" w:eastAsia="Times New Roman" w:hAnsiTheme="majorBidi" w:cstheme="majorBidi"/>
          <w:color w:val="222222"/>
          <w:sz w:val="24"/>
          <w:szCs w:val="24"/>
        </w:rPr>
        <w:t>ed and well known to speak about it</w:t>
      </w:r>
      <w:r>
        <w:rPr>
          <w:rFonts w:asciiTheme="majorBidi" w:eastAsia="Times New Roman" w:hAnsiTheme="majorBidi" w:cstheme="majorBidi"/>
          <w:color w:val="222222"/>
          <w:sz w:val="24"/>
          <w:szCs w:val="24"/>
        </w:rPr>
        <w:t xml:space="preserve"> here, in an intimate circle of </w:t>
      </w:r>
      <w:r w:rsidR="00DF0999">
        <w:rPr>
          <w:rFonts w:asciiTheme="majorBidi" w:eastAsia="Times New Roman" w:hAnsiTheme="majorBidi" w:cstheme="majorBidi"/>
          <w:color w:val="222222"/>
          <w:sz w:val="24"/>
          <w:szCs w:val="24"/>
        </w:rPr>
        <w:t>“</w:t>
      </w:r>
      <w:proofErr w:type="spellStart"/>
      <w:r>
        <w:rPr>
          <w:rFonts w:asciiTheme="majorBidi" w:eastAsia="Times New Roman" w:hAnsiTheme="majorBidi" w:cstheme="majorBidi"/>
          <w:color w:val="222222"/>
          <w:sz w:val="24"/>
          <w:szCs w:val="24"/>
        </w:rPr>
        <w:t>Spart</w:t>
      </w:r>
      <w:r w:rsidR="00DF0999">
        <w:rPr>
          <w:rFonts w:asciiTheme="majorBidi" w:eastAsia="Times New Roman" w:hAnsiTheme="majorBidi" w:cstheme="majorBidi"/>
          <w:color w:val="222222"/>
          <w:sz w:val="24"/>
          <w:szCs w:val="24"/>
        </w:rPr>
        <w:t>ologues</w:t>
      </w:r>
      <w:proofErr w:type="spellEnd"/>
      <w:r w:rsidR="00DF0999">
        <w:rPr>
          <w:rFonts w:asciiTheme="majorBidi" w:eastAsia="Times New Roman" w:hAnsiTheme="majorBidi" w:cstheme="majorBidi"/>
          <w:color w:val="222222"/>
          <w:sz w:val="24"/>
          <w:szCs w:val="24"/>
        </w:rPr>
        <w:t>.”</w:t>
      </w:r>
      <w:r w:rsidR="00BD7605">
        <w:rPr>
          <w:rFonts w:asciiTheme="majorBidi" w:eastAsia="Times New Roman" w:hAnsiTheme="majorBidi" w:cstheme="majorBidi"/>
          <w:color w:val="222222"/>
          <w:sz w:val="24"/>
          <w:szCs w:val="24"/>
        </w:rPr>
        <w:t xml:space="preserve"> I </w:t>
      </w:r>
      <w:r w:rsidR="00831ADE">
        <w:rPr>
          <w:rFonts w:asciiTheme="majorBidi" w:eastAsia="Times New Roman" w:hAnsiTheme="majorBidi" w:cstheme="majorBidi"/>
          <w:color w:val="222222"/>
          <w:sz w:val="24"/>
          <w:szCs w:val="24"/>
        </w:rPr>
        <w:t xml:space="preserve">shall </w:t>
      </w:r>
      <w:r w:rsidR="006007D2">
        <w:rPr>
          <w:rFonts w:asciiTheme="majorBidi" w:eastAsia="Times New Roman" w:hAnsiTheme="majorBidi" w:cstheme="majorBidi"/>
          <w:color w:val="222222"/>
          <w:sz w:val="24"/>
          <w:szCs w:val="24"/>
        </w:rPr>
        <w:t xml:space="preserve">do my best to </w:t>
      </w:r>
      <w:r w:rsidR="00831ADE">
        <w:rPr>
          <w:rFonts w:asciiTheme="majorBidi" w:eastAsia="Times New Roman" w:hAnsiTheme="majorBidi" w:cstheme="majorBidi"/>
          <w:color w:val="222222"/>
          <w:sz w:val="24"/>
          <w:szCs w:val="24"/>
        </w:rPr>
        <w:t>epitomize in a few sentences.</w:t>
      </w:r>
      <w:r w:rsidR="00A83651">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Statistically, the prerequisite of age (60) </w:t>
      </w:r>
      <w:r w:rsidR="006007D2">
        <w:rPr>
          <w:rFonts w:asciiTheme="majorBidi" w:eastAsia="Times New Roman" w:hAnsiTheme="majorBidi" w:cstheme="majorBidi"/>
          <w:color w:val="222222"/>
          <w:sz w:val="24"/>
          <w:szCs w:val="24"/>
        </w:rPr>
        <w:t xml:space="preserve">for eligibility </w:t>
      </w:r>
      <w:r w:rsidR="00E04F9A">
        <w:rPr>
          <w:rFonts w:asciiTheme="majorBidi" w:eastAsia="Times New Roman" w:hAnsiTheme="majorBidi" w:cstheme="majorBidi"/>
          <w:color w:val="222222"/>
          <w:sz w:val="24"/>
          <w:szCs w:val="24"/>
        </w:rPr>
        <w:t xml:space="preserve">to this body </w:t>
      </w:r>
      <w:r w:rsidR="003B73EC">
        <w:rPr>
          <w:rFonts w:asciiTheme="majorBidi" w:eastAsia="Times New Roman" w:hAnsiTheme="majorBidi" w:cstheme="majorBidi"/>
          <w:color w:val="222222"/>
          <w:sz w:val="24"/>
          <w:szCs w:val="24"/>
        </w:rPr>
        <w:t>is a</w:t>
      </w:r>
      <w:r w:rsidR="003F2C1C">
        <w:rPr>
          <w:rFonts w:asciiTheme="majorBidi" w:eastAsia="Times New Roman" w:hAnsiTheme="majorBidi" w:cstheme="majorBidi"/>
          <w:color w:val="222222"/>
          <w:sz w:val="24"/>
          <w:szCs w:val="24"/>
        </w:rPr>
        <w:t>n</w:t>
      </w:r>
      <w:r w:rsidR="003B73EC">
        <w:rPr>
          <w:rFonts w:asciiTheme="majorBidi" w:eastAsia="Times New Roman" w:hAnsiTheme="majorBidi" w:cstheme="majorBidi"/>
          <w:color w:val="222222"/>
          <w:sz w:val="24"/>
          <w:szCs w:val="24"/>
        </w:rPr>
        <w:t xml:space="preserve"> </w:t>
      </w:r>
      <w:r w:rsidR="003F2C1C">
        <w:rPr>
          <w:rFonts w:asciiTheme="majorBidi" w:eastAsia="Times New Roman" w:hAnsiTheme="majorBidi" w:cstheme="majorBidi"/>
          <w:color w:val="222222"/>
          <w:sz w:val="24"/>
          <w:szCs w:val="24"/>
        </w:rPr>
        <w:t>obvious</w:t>
      </w:r>
      <w:r w:rsidR="003B73EC">
        <w:rPr>
          <w:rFonts w:asciiTheme="majorBidi" w:eastAsia="Times New Roman" w:hAnsiTheme="majorBidi" w:cstheme="majorBidi"/>
          <w:color w:val="222222"/>
          <w:sz w:val="24"/>
          <w:szCs w:val="24"/>
        </w:rPr>
        <w:t xml:space="preserve"> key for </w:t>
      </w:r>
      <w:r w:rsidR="00F67BA6">
        <w:rPr>
          <w:rFonts w:asciiTheme="majorBidi" w:eastAsia="Times New Roman" w:hAnsiTheme="majorBidi" w:cstheme="majorBidi"/>
          <w:color w:val="222222"/>
          <w:sz w:val="24"/>
          <w:szCs w:val="24"/>
        </w:rPr>
        <w:t xml:space="preserve">identifying the </w:t>
      </w:r>
      <w:r w:rsidR="006B1441">
        <w:rPr>
          <w:rFonts w:asciiTheme="majorBidi" w:eastAsia="Times New Roman" w:hAnsiTheme="majorBidi" w:cstheme="majorBidi"/>
          <w:color w:val="222222"/>
          <w:sz w:val="24"/>
          <w:szCs w:val="24"/>
        </w:rPr>
        <w:t>startin</w:t>
      </w:r>
      <w:r w:rsidR="00F67BA6">
        <w:rPr>
          <w:rFonts w:asciiTheme="majorBidi" w:eastAsia="Times New Roman" w:hAnsiTheme="majorBidi" w:cstheme="majorBidi"/>
          <w:color w:val="222222"/>
          <w:sz w:val="24"/>
          <w:szCs w:val="24"/>
        </w:rPr>
        <w:t>g point of old age</w:t>
      </w:r>
      <w:r w:rsidR="00D6460E">
        <w:rPr>
          <w:rFonts w:asciiTheme="majorBidi" w:eastAsia="Times New Roman" w:hAnsiTheme="majorBidi" w:cstheme="majorBidi"/>
          <w:color w:val="222222"/>
          <w:sz w:val="24"/>
          <w:szCs w:val="24"/>
        </w:rPr>
        <w:t xml:space="preserve">, </w:t>
      </w:r>
      <w:r w:rsidR="009F7198">
        <w:rPr>
          <w:rFonts w:asciiTheme="majorBidi" w:eastAsia="Times New Roman" w:hAnsiTheme="majorBidi" w:cstheme="majorBidi"/>
          <w:color w:val="222222"/>
          <w:sz w:val="24"/>
          <w:szCs w:val="24"/>
        </w:rPr>
        <w:t xml:space="preserve">while </w:t>
      </w:r>
      <w:r w:rsidR="00D6460E">
        <w:rPr>
          <w:rFonts w:asciiTheme="majorBidi" w:eastAsia="Times New Roman" w:hAnsiTheme="majorBidi" w:cstheme="majorBidi"/>
          <w:color w:val="222222"/>
          <w:sz w:val="24"/>
          <w:szCs w:val="24"/>
        </w:rPr>
        <w:t xml:space="preserve">the number of the </w:t>
      </w:r>
      <w:proofErr w:type="spellStart"/>
      <w:r w:rsidR="00D6460E" w:rsidRPr="00606961">
        <w:rPr>
          <w:rFonts w:asciiTheme="majorBidi" w:eastAsia="Times New Roman" w:hAnsiTheme="majorBidi" w:cstheme="majorBidi"/>
          <w:i/>
          <w:iCs/>
          <w:color w:val="222222"/>
          <w:sz w:val="24"/>
          <w:szCs w:val="24"/>
        </w:rPr>
        <w:t>gerontes</w:t>
      </w:r>
      <w:proofErr w:type="spellEnd"/>
      <w:r w:rsidR="00D6460E">
        <w:rPr>
          <w:rFonts w:asciiTheme="majorBidi" w:eastAsia="Times New Roman" w:hAnsiTheme="majorBidi" w:cstheme="majorBidi"/>
          <w:color w:val="222222"/>
          <w:sz w:val="24"/>
          <w:szCs w:val="24"/>
        </w:rPr>
        <w:t xml:space="preserve"> </w:t>
      </w:r>
      <w:r w:rsidR="00832E07">
        <w:rPr>
          <w:rFonts w:asciiTheme="majorBidi" w:eastAsia="Times New Roman" w:hAnsiTheme="majorBidi" w:cstheme="majorBidi"/>
          <w:color w:val="222222"/>
          <w:sz w:val="24"/>
          <w:szCs w:val="24"/>
        </w:rPr>
        <w:t>(28</w:t>
      </w:r>
      <w:r w:rsidR="002A167B">
        <w:rPr>
          <w:rFonts w:asciiTheme="majorBidi" w:eastAsia="Times New Roman" w:hAnsiTheme="majorBidi" w:cstheme="majorBidi"/>
          <w:color w:val="222222"/>
          <w:sz w:val="24"/>
          <w:szCs w:val="24"/>
        </w:rPr>
        <w:t>+the two kings, regardless of their age</w:t>
      </w:r>
      <w:r w:rsidR="00832E07">
        <w:rPr>
          <w:rFonts w:asciiTheme="majorBidi" w:eastAsia="Times New Roman" w:hAnsiTheme="majorBidi" w:cstheme="majorBidi"/>
          <w:color w:val="222222"/>
          <w:sz w:val="24"/>
          <w:szCs w:val="24"/>
        </w:rPr>
        <w:t xml:space="preserve">) </w:t>
      </w:r>
      <w:r w:rsidR="009F7198">
        <w:rPr>
          <w:rFonts w:asciiTheme="majorBidi" w:eastAsia="Times New Roman" w:hAnsiTheme="majorBidi" w:cstheme="majorBidi"/>
          <w:color w:val="222222"/>
          <w:sz w:val="24"/>
          <w:szCs w:val="24"/>
        </w:rPr>
        <w:t xml:space="preserve">is </w:t>
      </w:r>
      <w:r w:rsidR="00D6460E">
        <w:rPr>
          <w:rFonts w:asciiTheme="majorBidi" w:eastAsia="Times New Roman" w:hAnsiTheme="majorBidi" w:cstheme="majorBidi"/>
          <w:color w:val="222222"/>
          <w:sz w:val="24"/>
          <w:szCs w:val="24"/>
        </w:rPr>
        <w:t>a typically oligarchic trait</w:t>
      </w:r>
      <w:r w:rsidR="00C66081">
        <w:rPr>
          <w:rFonts w:asciiTheme="majorBidi" w:eastAsia="Times New Roman" w:hAnsiTheme="majorBidi" w:cstheme="majorBidi"/>
          <w:color w:val="222222"/>
          <w:sz w:val="24"/>
          <w:szCs w:val="24"/>
        </w:rPr>
        <w:t xml:space="preserve"> as compared with other </w:t>
      </w:r>
      <w:r w:rsidR="00C66081" w:rsidRPr="00832E07">
        <w:rPr>
          <w:rFonts w:asciiTheme="majorBidi" w:eastAsia="Times New Roman" w:hAnsiTheme="majorBidi" w:cstheme="majorBidi"/>
          <w:i/>
          <w:iCs/>
          <w:color w:val="222222"/>
          <w:sz w:val="24"/>
          <w:szCs w:val="24"/>
        </w:rPr>
        <w:t>poleis</w:t>
      </w:r>
      <w:r w:rsidR="003B73EC" w:rsidRPr="00832E07">
        <w:rPr>
          <w:rFonts w:asciiTheme="majorBidi" w:eastAsia="Times New Roman" w:hAnsiTheme="majorBidi" w:cstheme="majorBidi"/>
          <w:i/>
          <w:iCs/>
          <w:color w:val="222222"/>
          <w:sz w:val="24"/>
          <w:szCs w:val="24"/>
        </w:rPr>
        <w:t>.</w:t>
      </w:r>
      <w:r>
        <w:rPr>
          <w:rFonts w:asciiTheme="majorBidi" w:eastAsia="Times New Roman" w:hAnsiTheme="majorBidi" w:cstheme="majorBidi"/>
          <w:color w:val="222222"/>
          <w:sz w:val="24"/>
          <w:szCs w:val="24"/>
        </w:rPr>
        <w:t xml:space="preserve"> </w:t>
      </w:r>
      <w:r w:rsidR="00F67BA6">
        <w:rPr>
          <w:rFonts w:asciiTheme="majorBidi" w:eastAsia="Times New Roman" w:hAnsiTheme="majorBidi" w:cstheme="majorBidi"/>
          <w:color w:val="222222"/>
          <w:sz w:val="24"/>
          <w:szCs w:val="24"/>
        </w:rPr>
        <w:t>A</w:t>
      </w:r>
      <w:r w:rsidR="009E008C" w:rsidRPr="003B6275">
        <w:rPr>
          <w:rFonts w:asciiTheme="majorBidi" w:eastAsia="Times New Roman" w:hAnsiTheme="majorBidi" w:cstheme="majorBidi"/>
          <w:color w:val="222222"/>
          <w:sz w:val="24"/>
          <w:szCs w:val="24"/>
        </w:rPr>
        <w:t xml:space="preserve"> linguistic ambiguity is noteworthy here: the term “</w:t>
      </w:r>
      <w:proofErr w:type="spellStart"/>
      <w:r w:rsidR="009E008C" w:rsidRPr="003B6275">
        <w:rPr>
          <w:rFonts w:asciiTheme="majorBidi" w:eastAsia="Times New Roman" w:hAnsiTheme="majorBidi" w:cstheme="majorBidi"/>
          <w:i/>
          <w:iCs/>
          <w:color w:val="222222"/>
          <w:sz w:val="24"/>
          <w:szCs w:val="24"/>
        </w:rPr>
        <w:t>gerontes</w:t>
      </w:r>
      <w:proofErr w:type="spellEnd"/>
      <w:r w:rsidR="009E008C" w:rsidRPr="003B6275">
        <w:rPr>
          <w:rFonts w:asciiTheme="majorBidi" w:eastAsia="Times New Roman" w:hAnsiTheme="majorBidi" w:cstheme="majorBidi"/>
          <w:i/>
          <w:iCs/>
          <w:color w:val="222222"/>
          <w:sz w:val="24"/>
          <w:szCs w:val="24"/>
        </w:rPr>
        <w:t>”</w:t>
      </w:r>
      <w:r w:rsidR="009E008C" w:rsidRPr="003B6275">
        <w:rPr>
          <w:rFonts w:asciiTheme="majorBidi" w:eastAsia="Times New Roman" w:hAnsiTheme="majorBidi" w:cstheme="majorBidi"/>
          <w:color w:val="222222"/>
          <w:sz w:val="24"/>
          <w:szCs w:val="24"/>
        </w:rPr>
        <w:t xml:space="preserve"> may designate position as well as age</w:t>
      </w:r>
      <w:r w:rsidR="00F73D8D">
        <w:rPr>
          <w:rFonts w:asciiTheme="majorBidi" w:eastAsia="Times New Roman" w:hAnsiTheme="majorBidi" w:cstheme="majorBidi"/>
          <w:color w:val="222222"/>
          <w:sz w:val="24"/>
          <w:szCs w:val="24"/>
        </w:rPr>
        <w:t>; it</w:t>
      </w:r>
      <w:r w:rsidR="009E008C" w:rsidRPr="003B6275">
        <w:rPr>
          <w:rFonts w:asciiTheme="majorBidi" w:eastAsia="Times New Roman" w:hAnsiTheme="majorBidi" w:cstheme="majorBidi"/>
          <w:color w:val="222222"/>
          <w:sz w:val="24"/>
          <w:szCs w:val="24"/>
        </w:rPr>
        <w:t xml:space="preserve"> could refer to members of the </w:t>
      </w:r>
      <w:r w:rsidR="009E008C" w:rsidRPr="003B6275">
        <w:rPr>
          <w:rFonts w:asciiTheme="majorBidi" w:eastAsia="Times New Roman" w:hAnsiTheme="majorBidi" w:cstheme="majorBidi"/>
          <w:i/>
          <w:iCs/>
          <w:color w:val="222222"/>
          <w:sz w:val="24"/>
          <w:szCs w:val="24"/>
        </w:rPr>
        <w:t xml:space="preserve">Gerousia </w:t>
      </w:r>
      <w:r w:rsidR="009E008C" w:rsidRPr="003B6275">
        <w:rPr>
          <w:rFonts w:asciiTheme="majorBidi" w:eastAsia="Times New Roman" w:hAnsiTheme="majorBidi" w:cstheme="majorBidi"/>
          <w:color w:val="222222"/>
          <w:sz w:val="24"/>
          <w:szCs w:val="24"/>
        </w:rPr>
        <w:t xml:space="preserve">as well as to ordinary old men. </w:t>
      </w:r>
      <w:r w:rsidR="00BD7605">
        <w:rPr>
          <w:rFonts w:asciiTheme="majorBidi" w:eastAsia="Times New Roman" w:hAnsiTheme="majorBidi" w:cstheme="majorBidi"/>
          <w:color w:val="222222"/>
          <w:sz w:val="24"/>
          <w:szCs w:val="24"/>
        </w:rPr>
        <w:t>In addition to age, e</w:t>
      </w:r>
      <w:r>
        <w:rPr>
          <w:rFonts w:asciiTheme="majorBidi" w:eastAsia="Times New Roman" w:hAnsiTheme="majorBidi" w:cstheme="majorBidi"/>
          <w:color w:val="222222"/>
          <w:sz w:val="24"/>
          <w:szCs w:val="24"/>
        </w:rPr>
        <w:t xml:space="preserve">ligibility to this council was </w:t>
      </w:r>
      <w:r w:rsidRPr="009F7198">
        <w:rPr>
          <w:rFonts w:asciiTheme="majorBidi" w:eastAsia="Times New Roman" w:hAnsiTheme="majorBidi" w:cstheme="majorBidi"/>
          <w:i/>
          <w:iCs/>
          <w:color w:val="222222"/>
          <w:sz w:val="24"/>
          <w:szCs w:val="24"/>
        </w:rPr>
        <w:t xml:space="preserve">de </w:t>
      </w:r>
      <w:r w:rsidR="00831ADE" w:rsidRPr="009F7198">
        <w:rPr>
          <w:rFonts w:asciiTheme="majorBidi" w:eastAsia="Times New Roman" w:hAnsiTheme="majorBidi" w:cstheme="majorBidi"/>
          <w:i/>
          <w:iCs/>
          <w:color w:val="222222"/>
          <w:sz w:val="24"/>
          <w:szCs w:val="24"/>
        </w:rPr>
        <w:t>j</w:t>
      </w:r>
      <w:r w:rsidRPr="009F7198">
        <w:rPr>
          <w:rFonts w:asciiTheme="majorBidi" w:eastAsia="Times New Roman" w:hAnsiTheme="majorBidi" w:cstheme="majorBidi"/>
          <w:i/>
          <w:iCs/>
          <w:color w:val="222222"/>
          <w:sz w:val="24"/>
          <w:szCs w:val="24"/>
        </w:rPr>
        <w:t>ure</w:t>
      </w:r>
      <w:r>
        <w:rPr>
          <w:rFonts w:asciiTheme="majorBidi" w:eastAsia="Times New Roman" w:hAnsiTheme="majorBidi" w:cstheme="majorBidi"/>
          <w:color w:val="222222"/>
          <w:sz w:val="24"/>
          <w:szCs w:val="24"/>
        </w:rPr>
        <w:t xml:space="preserve"> a function of merit</w:t>
      </w:r>
      <w:r w:rsidR="00831ADE">
        <w:rPr>
          <w:rFonts w:asciiTheme="majorBidi" w:eastAsia="Times New Roman" w:hAnsiTheme="majorBidi" w:cstheme="majorBidi"/>
          <w:color w:val="222222"/>
          <w:sz w:val="24"/>
          <w:szCs w:val="24"/>
        </w:rPr>
        <w:t xml:space="preserve">, but at least </w:t>
      </w:r>
      <w:r w:rsidR="00831ADE" w:rsidRPr="009F7198">
        <w:rPr>
          <w:rFonts w:asciiTheme="majorBidi" w:eastAsia="Times New Roman" w:hAnsiTheme="majorBidi" w:cstheme="majorBidi"/>
          <w:i/>
          <w:iCs/>
          <w:color w:val="222222"/>
          <w:sz w:val="24"/>
          <w:szCs w:val="24"/>
        </w:rPr>
        <w:t>de facto</w:t>
      </w:r>
      <w:r w:rsidR="00831ADE">
        <w:rPr>
          <w:rFonts w:asciiTheme="majorBidi" w:eastAsia="Times New Roman" w:hAnsiTheme="majorBidi" w:cstheme="majorBidi"/>
          <w:color w:val="222222"/>
          <w:sz w:val="24"/>
          <w:szCs w:val="24"/>
        </w:rPr>
        <w:t xml:space="preserve"> it </w:t>
      </w:r>
      <w:r w:rsidR="00BD7605">
        <w:rPr>
          <w:rFonts w:asciiTheme="majorBidi" w:eastAsia="Times New Roman" w:hAnsiTheme="majorBidi" w:cstheme="majorBidi"/>
          <w:color w:val="222222"/>
          <w:sz w:val="24"/>
          <w:szCs w:val="24"/>
        </w:rPr>
        <w:t xml:space="preserve">also </w:t>
      </w:r>
      <w:r w:rsidR="00831ADE">
        <w:rPr>
          <w:rFonts w:asciiTheme="majorBidi" w:eastAsia="Times New Roman" w:hAnsiTheme="majorBidi" w:cstheme="majorBidi"/>
          <w:color w:val="222222"/>
          <w:sz w:val="24"/>
          <w:szCs w:val="24"/>
        </w:rPr>
        <w:t xml:space="preserve">depended on birth and wealth, thus embodying certain aristocratic, meritocratic and </w:t>
      </w:r>
      <w:proofErr w:type="spellStart"/>
      <w:r w:rsidR="00831ADE">
        <w:rPr>
          <w:rFonts w:asciiTheme="majorBidi" w:eastAsia="Times New Roman" w:hAnsiTheme="majorBidi" w:cstheme="majorBidi"/>
          <w:color w:val="222222"/>
          <w:sz w:val="24"/>
          <w:szCs w:val="24"/>
        </w:rPr>
        <w:t>timocratic</w:t>
      </w:r>
      <w:proofErr w:type="spellEnd"/>
      <w:r w:rsidR="00831ADE">
        <w:rPr>
          <w:rFonts w:asciiTheme="majorBidi" w:eastAsia="Times New Roman" w:hAnsiTheme="majorBidi" w:cstheme="majorBidi"/>
          <w:color w:val="222222"/>
          <w:sz w:val="24"/>
          <w:szCs w:val="24"/>
        </w:rPr>
        <w:t xml:space="preserve"> values and criteria</w:t>
      </w:r>
      <w:r w:rsidR="00832E07">
        <w:rPr>
          <w:rFonts w:asciiTheme="majorBidi" w:eastAsia="Times New Roman" w:hAnsiTheme="majorBidi" w:cstheme="majorBidi"/>
          <w:color w:val="222222"/>
          <w:sz w:val="24"/>
          <w:szCs w:val="24"/>
        </w:rPr>
        <w:t xml:space="preserve"> for influence. Life membership</w:t>
      </w:r>
      <w:r w:rsidR="00F73D8D">
        <w:rPr>
          <w:rFonts w:asciiTheme="majorBidi" w:eastAsia="Times New Roman" w:hAnsiTheme="majorBidi" w:cstheme="majorBidi"/>
          <w:color w:val="222222"/>
          <w:sz w:val="24"/>
          <w:szCs w:val="24"/>
        </w:rPr>
        <w:t>, which</w:t>
      </w:r>
      <w:r w:rsidR="00832E07">
        <w:rPr>
          <w:rFonts w:asciiTheme="majorBidi" w:eastAsia="Times New Roman" w:hAnsiTheme="majorBidi" w:cstheme="majorBidi"/>
          <w:color w:val="222222"/>
          <w:sz w:val="24"/>
          <w:szCs w:val="24"/>
        </w:rPr>
        <w:t xml:space="preserve"> brings into high relie</w:t>
      </w:r>
      <w:r w:rsidR="00F52167">
        <w:rPr>
          <w:rFonts w:asciiTheme="majorBidi" w:eastAsia="Times New Roman" w:hAnsiTheme="majorBidi" w:cstheme="majorBidi"/>
          <w:color w:val="222222"/>
          <w:sz w:val="24"/>
          <w:szCs w:val="24"/>
        </w:rPr>
        <w:t>f</w:t>
      </w:r>
      <w:r w:rsidR="00832E07">
        <w:rPr>
          <w:rFonts w:asciiTheme="majorBidi" w:eastAsia="Times New Roman" w:hAnsiTheme="majorBidi" w:cstheme="majorBidi"/>
          <w:color w:val="222222"/>
          <w:sz w:val="24"/>
          <w:szCs w:val="24"/>
        </w:rPr>
        <w:t xml:space="preserve"> the</w:t>
      </w:r>
      <w:r w:rsidR="00831ADE">
        <w:rPr>
          <w:rFonts w:asciiTheme="majorBidi" w:eastAsia="Times New Roman" w:hAnsiTheme="majorBidi" w:cstheme="majorBidi"/>
          <w:color w:val="222222"/>
          <w:sz w:val="24"/>
          <w:szCs w:val="24"/>
        </w:rPr>
        <w:t xml:space="preserve"> gerontocratic </w:t>
      </w:r>
      <w:r w:rsidR="00F52167">
        <w:rPr>
          <w:rFonts w:asciiTheme="majorBidi" w:eastAsia="Times New Roman" w:hAnsiTheme="majorBidi" w:cstheme="majorBidi"/>
          <w:color w:val="222222"/>
          <w:sz w:val="24"/>
          <w:szCs w:val="24"/>
        </w:rPr>
        <w:t>trait</w:t>
      </w:r>
      <w:r w:rsidR="00831ADE">
        <w:rPr>
          <w:rFonts w:asciiTheme="majorBidi" w:eastAsia="Times New Roman" w:hAnsiTheme="majorBidi" w:cstheme="majorBidi"/>
          <w:color w:val="222222"/>
          <w:sz w:val="24"/>
          <w:szCs w:val="24"/>
        </w:rPr>
        <w:t>, was criticized by Aristotle on account of senility</w:t>
      </w:r>
      <w:r w:rsidR="000805C7">
        <w:rPr>
          <w:rFonts w:asciiTheme="majorBidi" w:eastAsia="Times New Roman" w:hAnsiTheme="majorBidi" w:cstheme="majorBidi"/>
          <w:color w:val="222222"/>
          <w:sz w:val="24"/>
          <w:szCs w:val="24"/>
        </w:rPr>
        <w:t xml:space="preserve"> </w:t>
      </w:r>
      <w:r w:rsidR="00E04F9A">
        <w:rPr>
          <w:rFonts w:asciiTheme="majorBidi" w:eastAsia="Times New Roman" w:hAnsiTheme="majorBidi" w:cstheme="majorBidi"/>
          <w:color w:val="222222"/>
          <w:sz w:val="24"/>
          <w:szCs w:val="24"/>
        </w:rPr>
        <w:t>risks</w:t>
      </w:r>
      <w:r w:rsidR="00A83651">
        <w:rPr>
          <w:rFonts w:asciiTheme="majorBidi" w:eastAsia="Times New Roman" w:hAnsiTheme="majorBidi" w:cstheme="majorBidi"/>
          <w:i/>
          <w:iCs/>
          <w:color w:val="222222"/>
          <w:sz w:val="24"/>
          <w:szCs w:val="24"/>
        </w:rPr>
        <w:t>.</w:t>
      </w:r>
      <w:r w:rsidR="00A83651">
        <w:rPr>
          <w:rFonts w:asciiTheme="majorBidi" w:eastAsia="Times New Roman" w:hAnsiTheme="majorBidi" w:cstheme="majorBidi"/>
          <w:color w:val="222222"/>
          <w:sz w:val="24"/>
          <w:szCs w:val="24"/>
        </w:rPr>
        <w:t xml:space="preserve"> Th</w:t>
      </w:r>
      <w:r w:rsidR="00A8148C">
        <w:rPr>
          <w:rFonts w:asciiTheme="majorBidi" w:eastAsia="Times New Roman" w:hAnsiTheme="majorBidi" w:cstheme="majorBidi"/>
          <w:color w:val="222222"/>
          <w:sz w:val="24"/>
          <w:szCs w:val="24"/>
        </w:rPr>
        <w:t>e</w:t>
      </w:r>
      <w:r w:rsidR="007B1FB2">
        <w:rPr>
          <w:rFonts w:asciiTheme="majorBidi" w:eastAsia="Times New Roman" w:hAnsiTheme="majorBidi" w:cstheme="majorBidi"/>
          <w:color w:val="222222"/>
          <w:sz w:val="24"/>
          <w:szCs w:val="24"/>
        </w:rPr>
        <w:t>ir</w:t>
      </w:r>
      <w:r w:rsidR="00A8148C">
        <w:rPr>
          <w:rFonts w:asciiTheme="majorBidi" w:eastAsia="Times New Roman" w:hAnsiTheme="majorBidi" w:cstheme="majorBidi"/>
          <w:color w:val="222222"/>
          <w:sz w:val="24"/>
          <w:szCs w:val="24"/>
        </w:rPr>
        <w:t xml:space="preserve"> </w:t>
      </w:r>
      <w:r w:rsidR="007B1FB2">
        <w:rPr>
          <w:rFonts w:asciiTheme="majorBidi" w:eastAsia="Times New Roman" w:hAnsiTheme="majorBidi" w:cstheme="majorBidi"/>
          <w:color w:val="222222"/>
          <w:sz w:val="24"/>
          <w:szCs w:val="24"/>
        </w:rPr>
        <w:t>privilege of</w:t>
      </w:r>
      <w:r w:rsidR="00A8148C">
        <w:rPr>
          <w:rFonts w:asciiTheme="majorBidi" w:eastAsia="Times New Roman" w:hAnsiTheme="majorBidi" w:cstheme="majorBidi"/>
          <w:color w:val="222222"/>
          <w:sz w:val="24"/>
          <w:szCs w:val="24"/>
        </w:rPr>
        <w:t xml:space="preserve"> initiative and obstruction </w:t>
      </w:r>
      <w:r w:rsidR="000805C7">
        <w:rPr>
          <w:rFonts w:asciiTheme="majorBidi" w:eastAsia="Times New Roman" w:hAnsiTheme="majorBidi" w:cstheme="majorBidi"/>
          <w:color w:val="222222"/>
          <w:sz w:val="24"/>
          <w:szCs w:val="24"/>
        </w:rPr>
        <w:t xml:space="preserve">in </w:t>
      </w:r>
      <w:r w:rsidR="00A8148C">
        <w:rPr>
          <w:rFonts w:asciiTheme="majorBidi" w:eastAsia="Times New Roman" w:hAnsiTheme="majorBidi" w:cstheme="majorBidi"/>
          <w:color w:val="222222"/>
          <w:sz w:val="24"/>
          <w:szCs w:val="24"/>
        </w:rPr>
        <w:t xml:space="preserve">the decision-taking process in general and legislation in particular, as well as </w:t>
      </w:r>
      <w:r w:rsidR="000805C7">
        <w:rPr>
          <w:rFonts w:asciiTheme="majorBidi" w:eastAsia="Times New Roman" w:hAnsiTheme="majorBidi" w:cstheme="majorBidi"/>
          <w:color w:val="222222"/>
          <w:sz w:val="24"/>
          <w:szCs w:val="24"/>
        </w:rPr>
        <w:t xml:space="preserve">their </w:t>
      </w:r>
      <w:r w:rsidR="00A8148C">
        <w:rPr>
          <w:rFonts w:asciiTheme="majorBidi" w:eastAsia="Times New Roman" w:hAnsiTheme="majorBidi" w:cstheme="majorBidi"/>
          <w:color w:val="222222"/>
          <w:sz w:val="24"/>
          <w:szCs w:val="24"/>
        </w:rPr>
        <w:t>extensive powers of jurisdiction and supervision</w:t>
      </w:r>
      <w:r w:rsidR="007B1FB2">
        <w:rPr>
          <w:rFonts w:asciiTheme="majorBidi" w:eastAsia="Times New Roman" w:hAnsiTheme="majorBidi" w:cstheme="majorBidi"/>
          <w:color w:val="222222"/>
          <w:sz w:val="24"/>
          <w:szCs w:val="24"/>
        </w:rPr>
        <w:t>,</w:t>
      </w:r>
      <w:r w:rsidR="00A83651">
        <w:rPr>
          <w:rFonts w:asciiTheme="majorBidi" w:eastAsia="Times New Roman" w:hAnsiTheme="majorBidi" w:cstheme="majorBidi"/>
          <w:color w:val="222222"/>
          <w:sz w:val="24"/>
          <w:szCs w:val="24"/>
        </w:rPr>
        <w:t xml:space="preserve"> were</w:t>
      </w:r>
      <w:r w:rsidR="00A8148C">
        <w:rPr>
          <w:rFonts w:asciiTheme="majorBidi" w:eastAsia="Times New Roman" w:hAnsiTheme="majorBidi" w:cstheme="majorBidi"/>
          <w:color w:val="222222"/>
          <w:sz w:val="24"/>
          <w:szCs w:val="24"/>
        </w:rPr>
        <w:t xml:space="preserve"> accompanied by</w:t>
      </w:r>
      <w:r w:rsidR="009F7198">
        <w:rPr>
          <w:rFonts w:asciiTheme="majorBidi" w:eastAsia="Times New Roman" w:hAnsiTheme="majorBidi" w:cstheme="majorBidi"/>
          <w:color w:val="222222"/>
          <w:sz w:val="24"/>
          <w:szCs w:val="24"/>
        </w:rPr>
        <w:t xml:space="preserve"> a</w:t>
      </w:r>
      <w:r w:rsidR="00A8148C">
        <w:rPr>
          <w:rFonts w:asciiTheme="majorBidi" w:eastAsia="Times New Roman" w:hAnsiTheme="majorBidi" w:cstheme="majorBidi"/>
          <w:color w:val="222222"/>
          <w:sz w:val="24"/>
          <w:szCs w:val="24"/>
        </w:rPr>
        <w:t xml:space="preserve"> virtual lack of accountability</w:t>
      </w:r>
      <w:r w:rsidR="003F2C1C">
        <w:rPr>
          <w:rFonts w:asciiTheme="majorBidi" w:eastAsia="Times New Roman" w:hAnsiTheme="majorBidi" w:cstheme="majorBidi"/>
          <w:color w:val="222222"/>
          <w:sz w:val="24"/>
          <w:szCs w:val="24"/>
        </w:rPr>
        <w:t xml:space="preserve"> </w:t>
      </w:r>
      <w:r w:rsidR="00F52167">
        <w:rPr>
          <w:rFonts w:asciiTheme="majorBidi" w:eastAsia="Times New Roman" w:hAnsiTheme="majorBidi" w:cstheme="majorBidi"/>
          <w:color w:val="222222"/>
          <w:sz w:val="24"/>
          <w:szCs w:val="24"/>
        </w:rPr>
        <w:t xml:space="preserve">also </w:t>
      </w:r>
      <w:r w:rsidR="003F2C1C">
        <w:rPr>
          <w:rFonts w:asciiTheme="majorBidi" w:eastAsia="Times New Roman" w:hAnsiTheme="majorBidi" w:cstheme="majorBidi"/>
          <w:color w:val="222222"/>
          <w:sz w:val="24"/>
          <w:szCs w:val="24"/>
        </w:rPr>
        <w:t>deplored by Aristotle</w:t>
      </w:r>
      <w:r w:rsidR="00A8148C">
        <w:rPr>
          <w:rFonts w:asciiTheme="majorBidi" w:eastAsia="Times New Roman" w:hAnsiTheme="majorBidi" w:cstheme="majorBidi"/>
          <w:color w:val="222222"/>
          <w:sz w:val="24"/>
          <w:szCs w:val="24"/>
        </w:rPr>
        <w:t>.</w:t>
      </w:r>
      <w:r w:rsidR="00D51A36">
        <w:rPr>
          <w:rFonts w:asciiTheme="majorBidi" w:eastAsia="Times New Roman" w:hAnsiTheme="majorBidi" w:cstheme="majorBidi"/>
          <w:color w:val="222222"/>
          <w:sz w:val="24"/>
          <w:szCs w:val="24"/>
        </w:rPr>
        <w:t xml:space="preserve"> </w:t>
      </w:r>
      <w:r w:rsidR="00C77A65">
        <w:rPr>
          <w:rFonts w:asciiTheme="majorBidi" w:eastAsia="Times New Roman" w:hAnsiTheme="majorBidi" w:cstheme="majorBidi"/>
          <w:color w:val="222222"/>
          <w:sz w:val="24"/>
          <w:szCs w:val="24"/>
        </w:rPr>
        <w:t xml:space="preserve">It is typical of Sparta that such powers were held by </w:t>
      </w:r>
      <w:r w:rsidR="007B1FB2">
        <w:rPr>
          <w:rFonts w:asciiTheme="majorBidi" w:eastAsia="Times New Roman" w:hAnsiTheme="majorBidi" w:cstheme="majorBidi"/>
          <w:color w:val="222222"/>
          <w:sz w:val="24"/>
          <w:szCs w:val="24"/>
        </w:rPr>
        <w:t xml:space="preserve">a few </w:t>
      </w:r>
      <w:r w:rsidR="00C77A65">
        <w:rPr>
          <w:rFonts w:asciiTheme="majorBidi" w:eastAsia="Times New Roman" w:hAnsiTheme="majorBidi" w:cstheme="majorBidi"/>
          <w:color w:val="222222"/>
          <w:sz w:val="24"/>
          <w:szCs w:val="24"/>
        </w:rPr>
        <w:t>selected members of the most conservative age</w:t>
      </w:r>
      <w:r w:rsidR="00AF7622">
        <w:rPr>
          <w:rFonts w:asciiTheme="majorBidi" w:eastAsia="Times New Roman" w:hAnsiTheme="majorBidi" w:cstheme="majorBidi"/>
          <w:color w:val="222222"/>
          <w:sz w:val="24"/>
          <w:szCs w:val="24"/>
        </w:rPr>
        <w:t>-</w:t>
      </w:r>
      <w:r w:rsidR="00C77A65">
        <w:rPr>
          <w:rFonts w:asciiTheme="majorBidi" w:eastAsia="Times New Roman" w:hAnsiTheme="majorBidi" w:cstheme="majorBidi"/>
          <w:color w:val="222222"/>
          <w:sz w:val="24"/>
          <w:szCs w:val="24"/>
        </w:rPr>
        <w:t>group</w:t>
      </w:r>
      <w:r w:rsidR="0047302E">
        <w:rPr>
          <w:rFonts w:asciiTheme="majorBidi" w:eastAsia="Times New Roman" w:hAnsiTheme="majorBidi" w:cstheme="majorBidi"/>
          <w:color w:val="222222"/>
          <w:sz w:val="24"/>
          <w:szCs w:val="24"/>
        </w:rPr>
        <w:t xml:space="preserve"> (</w:t>
      </w:r>
      <w:r w:rsidR="00AF7622">
        <w:rPr>
          <w:rFonts w:asciiTheme="majorBidi" w:eastAsia="Times New Roman" w:hAnsiTheme="majorBidi" w:cstheme="majorBidi"/>
          <w:color w:val="222222"/>
          <w:sz w:val="24"/>
          <w:szCs w:val="24"/>
        </w:rPr>
        <w:t>A</w:t>
      </w:r>
      <w:r w:rsidR="00313876">
        <w:rPr>
          <w:rFonts w:asciiTheme="majorBidi" w:eastAsia="Times New Roman" w:hAnsiTheme="majorBidi" w:cstheme="majorBidi"/>
          <w:color w:val="222222"/>
          <w:sz w:val="24"/>
          <w:szCs w:val="24"/>
        </w:rPr>
        <w:t>S</w:t>
      </w:r>
      <w:r w:rsidR="00AF7622">
        <w:rPr>
          <w:rFonts w:asciiTheme="majorBidi" w:eastAsia="Times New Roman" w:hAnsiTheme="majorBidi" w:cstheme="majorBidi"/>
          <w:color w:val="222222"/>
          <w:sz w:val="24"/>
          <w:szCs w:val="24"/>
        </w:rPr>
        <w:t>, 222, n. 76</w:t>
      </w:r>
      <w:r w:rsidR="0047302E">
        <w:rPr>
          <w:rFonts w:asciiTheme="majorBidi" w:eastAsia="Times New Roman" w:hAnsiTheme="majorBidi" w:cstheme="majorBidi"/>
          <w:color w:val="222222"/>
          <w:sz w:val="24"/>
          <w:szCs w:val="24"/>
        </w:rPr>
        <w:t>)</w:t>
      </w:r>
      <w:r w:rsidR="00C77A65">
        <w:rPr>
          <w:rFonts w:asciiTheme="majorBidi" w:eastAsia="Times New Roman" w:hAnsiTheme="majorBidi" w:cstheme="majorBidi"/>
          <w:color w:val="222222"/>
          <w:sz w:val="24"/>
          <w:szCs w:val="24"/>
        </w:rPr>
        <w:t>. The</w:t>
      </w:r>
      <w:r w:rsidR="00A8148C">
        <w:rPr>
          <w:rFonts w:asciiTheme="majorBidi" w:eastAsia="Times New Roman" w:hAnsiTheme="majorBidi" w:cstheme="majorBidi"/>
          <w:color w:val="222222"/>
          <w:sz w:val="24"/>
          <w:szCs w:val="24"/>
        </w:rPr>
        <w:t xml:space="preserve"> advisory role </w:t>
      </w:r>
      <w:r w:rsidR="00C77A65">
        <w:rPr>
          <w:rFonts w:asciiTheme="majorBidi" w:eastAsia="Times New Roman" w:hAnsiTheme="majorBidi" w:cstheme="majorBidi"/>
          <w:color w:val="222222"/>
          <w:sz w:val="24"/>
          <w:szCs w:val="24"/>
        </w:rPr>
        <w:t xml:space="preserve">of the </w:t>
      </w:r>
      <w:r w:rsidR="00C77A65" w:rsidRPr="003F2C1C">
        <w:rPr>
          <w:rFonts w:asciiTheme="majorBidi" w:eastAsia="Times New Roman" w:hAnsiTheme="majorBidi" w:cstheme="majorBidi"/>
          <w:i/>
          <w:iCs/>
          <w:color w:val="222222"/>
          <w:sz w:val="24"/>
          <w:szCs w:val="24"/>
        </w:rPr>
        <w:t>Gerousia</w:t>
      </w:r>
      <w:r w:rsidR="00C77A65">
        <w:rPr>
          <w:rFonts w:asciiTheme="majorBidi" w:eastAsia="Times New Roman" w:hAnsiTheme="majorBidi" w:cstheme="majorBidi"/>
          <w:color w:val="222222"/>
          <w:sz w:val="24"/>
          <w:szCs w:val="24"/>
        </w:rPr>
        <w:t xml:space="preserve">, particularly of its most influential members, </w:t>
      </w:r>
      <w:r w:rsidR="00A8148C">
        <w:rPr>
          <w:rFonts w:asciiTheme="majorBidi" w:eastAsia="Times New Roman" w:hAnsiTheme="majorBidi" w:cstheme="majorBidi"/>
          <w:color w:val="222222"/>
          <w:sz w:val="24"/>
          <w:szCs w:val="24"/>
        </w:rPr>
        <w:t xml:space="preserve">was crucial in cases of extreme secrecy </w:t>
      </w:r>
      <w:r w:rsidR="00DC1051">
        <w:rPr>
          <w:rFonts w:asciiTheme="majorBidi" w:eastAsia="Times New Roman" w:hAnsiTheme="majorBidi" w:cstheme="majorBidi"/>
          <w:color w:val="222222"/>
          <w:sz w:val="24"/>
          <w:szCs w:val="24"/>
        </w:rPr>
        <w:t>to be accompanied by deception (as in the</w:t>
      </w:r>
      <w:r w:rsidR="00A8148C">
        <w:rPr>
          <w:rFonts w:asciiTheme="majorBidi" w:eastAsia="Times New Roman" w:hAnsiTheme="majorBidi" w:cstheme="majorBidi"/>
          <w:color w:val="222222"/>
          <w:sz w:val="24"/>
          <w:szCs w:val="24"/>
        </w:rPr>
        <w:t xml:space="preserve"> emergency </w:t>
      </w:r>
      <w:r w:rsidR="00DC1051">
        <w:rPr>
          <w:rFonts w:asciiTheme="majorBidi" w:eastAsia="Times New Roman" w:hAnsiTheme="majorBidi" w:cstheme="majorBidi"/>
          <w:color w:val="222222"/>
          <w:sz w:val="24"/>
          <w:szCs w:val="24"/>
        </w:rPr>
        <w:t>case</w:t>
      </w:r>
      <w:r w:rsidR="00A8148C">
        <w:rPr>
          <w:rFonts w:asciiTheme="majorBidi" w:eastAsia="Times New Roman" w:hAnsiTheme="majorBidi" w:cstheme="majorBidi"/>
          <w:color w:val="222222"/>
          <w:sz w:val="24"/>
          <w:szCs w:val="24"/>
        </w:rPr>
        <w:t xml:space="preserve"> of </w:t>
      </w:r>
      <w:proofErr w:type="spellStart"/>
      <w:r w:rsidR="00C77A65">
        <w:rPr>
          <w:rFonts w:asciiTheme="majorBidi" w:eastAsia="Times New Roman" w:hAnsiTheme="majorBidi" w:cstheme="majorBidi"/>
          <w:color w:val="222222"/>
          <w:sz w:val="24"/>
          <w:szCs w:val="24"/>
        </w:rPr>
        <w:t>Kinadon</w:t>
      </w:r>
      <w:r w:rsidR="003F2C1C">
        <w:rPr>
          <w:rFonts w:asciiTheme="majorBidi" w:eastAsia="Times New Roman" w:hAnsiTheme="majorBidi" w:cstheme="majorBidi"/>
          <w:color w:val="222222"/>
          <w:sz w:val="24"/>
          <w:szCs w:val="24"/>
        </w:rPr>
        <w:t>’</w:t>
      </w:r>
      <w:r w:rsidR="00C77A65">
        <w:rPr>
          <w:rFonts w:asciiTheme="majorBidi" w:eastAsia="Times New Roman" w:hAnsiTheme="majorBidi" w:cstheme="majorBidi"/>
          <w:color w:val="222222"/>
          <w:sz w:val="24"/>
          <w:szCs w:val="24"/>
        </w:rPr>
        <w:t>s</w:t>
      </w:r>
      <w:proofErr w:type="spellEnd"/>
      <w:r w:rsidR="00C77A65">
        <w:rPr>
          <w:rFonts w:asciiTheme="majorBidi" w:eastAsia="Times New Roman" w:hAnsiTheme="majorBidi" w:cstheme="majorBidi"/>
          <w:color w:val="222222"/>
          <w:sz w:val="24"/>
          <w:szCs w:val="24"/>
        </w:rPr>
        <w:t xml:space="preserve"> conspiracy)</w:t>
      </w:r>
      <w:r w:rsidR="00DF0999">
        <w:rPr>
          <w:rFonts w:asciiTheme="majorBidi" w:eastAsia="Times New Roman" w:hAnsiTheme="majorBidi" w:cstheme="majorBidi"/>
          <w:color w:val="222222"/>
          <w:sz w:val="24"/>
          <w:szCs w:val="24"/>
        </w:rPr>
        <w:t>, a phenomenon in which, alongside secrecy, Andon</w:t>
      </w:r>
      <w:r w:rsidR="00DC1051">
        <w:rPr>
          <w:rFonts w:asciiTheme="majorBidi" w:eastAsia="Times New Roman" w:hAnsiTheme="majorBidi" w:cstheme="majorBidi"/>
          <w:color w:val="222222"/>
          <w:sz w:val="24"/>
          <w:szCs w:val="24"/>
        </w:rPr>
        <w:t xml:space="preserve"> had a special </w:t>
      </w:r>
      <w:r w:rsidR="00A365B7">
        <w:rPr>
          <w:rFonts w:asciiTheme="majorBidi" w:eastAsia="Times New Roman" w:hAnsiTheme="majorBidi" w:cstheme="majorBidi"/>
          <w:color w:val="222222"/>
          <w:sz w:val="24"/>
          <w:szCs w:val="24"/>
        </w:rPr>
        <w:t>interest ev</w:t>
      </w:r>
      <w:r w:rsidR="00D51A36">
        <w:rPr>
          <w:rFonts w:asciiTheme="majorBidi" w:eastAsia="Times New Roman" w:hAnsiTheme="majorBidi" w:cstheme="majorBidi"/>
          <w:color w:val="222222"/>
          <w:sz w:val="24"/>
          <w:szCs w:val="24"/>
        </w:rPr>
        <w:t xml:space="preserve">er </w:t>
      </w:r>
      <w:r w:rsidR="00DC1051">
        <w:rPr>
          <w:rFonts w:asciiTheme="majorBidi" w:eastAsia="Times New Roman" w:hAnsiTheme="majorBidi" w:cstheme="majorBidi"/>
          <w:color w:val="222222"/>
          <w:sz w:val="24"/>
          <w:szCs w:val="24"/>
        </w:rPr>
        <w:t xml:space="preserve">since the paper he presented at the old London seminar. </w:t>
      </w:r>
      <w:r w:rsidR="00F52167">
        <w:rPr>
          <w:rFonts w:asciiTheme="majorBidi" w:eastAsia="Times New Roman" w:hAnsiTheme="majorBidi" w:cstheme="majorBidi"/>
          <w:color w:val="222222"/>
          <w:sz w:val="24"/>
          <w:szCs w:val="24"/>
        </w:rPr>
        <w:t>Another of Aristotle’s criticism of</w:t>
      </w:r>
      <w:r w:rsidR="004319CC">
        <w:rPr>
          <w:rFonts w:asciiTheme="majorBidi" w:eastAsia="Times New Roman" w:hAnsiTheme="majorBidi" w:cstheme="majorBidi"/>
          <w:color w:val="222222"/>
          <w:sz w:val="24"/>
          <w:szCs w:val="24"/>
        </w:rPr>
        <w:t xml:space="preserve"> </w:t>
      </w:r>
      <w:r w:rsidR="00C77A65">
        <w:rPr>
          <w:rFonts w:asciiTheme="majorBidi" w:eastAsia="Times New Roman" w:hAnsiTheme="majorBidi" w:cstheme="majorBidi"/>
          <w:color w:val="222222"/>
          <w:sz w:val="24"/>
          <w:szCs w:val="24"/>
        </w:rPr>
        <w:t xml:space="preserve">the </w:t>
      </w:r>
      <w:r w:rsidR="00C77A65" w:rsidRPr="007F10F4">
        <w:rPr>
          <w:rFonts w:asciiTheme="majorBidi" w:eastAsia="Times New Roman" w:hAnsiTheme="majorBidi" w:cstheme="majorBidi"/>
          <w:i/>
          <w:iCs/>
          <w:color w:val="222222"/>
          <w:sz w:val="24"/>
          <w:szCs w:val="24"/>
        </w:rPr>
        <w:t>Gerousia</w:t>
      </w:r>
      <w:r w:rsidR="00C77A65">
        <w:rPr>
          <w:rFonts w:asciiTheme="majorBidi" w:eastAsia="Times New Roman" w:hAnsiTheme="majorBidi" w:cstheme="majorBidi"/>
          <w:color w:val="222222"/>
          <w:sz w:val="24"/>
          <w:szCs w:val="24"/>
        </w:rPr>
        <w:t xml:space="preserve"> (as well as </w:t>
      </w:r>
      <w:r w:rsidR="00684F7E">
        <w:rPr>
          <w:rFonts w:asciiTheme="majorBidi" w:eastAsia="Times New Roman" w:hAnsiTheme="majorBidi" w:cstheme="majorBidi"/>
          <w:color w:val="222222"/>
          <w:sz w:val="24"/>
          <w:szCs w:val="24"/>
        </w:rPr>
        <w:t>t</w:t>
      </w:r>
      <w:r w:rsidR="00C77A65">
        <w:rPr>
          <w:rFonts w:asciiTheme="majorBidi" w:eastAsia="Times New Roman" w:hAnsiTheme="majorBidi" w:cstheme="majorBidi"/>
          <w:color w:val="222222"/>
          <w:sz w:val="24"/>
          <w:szCs w:val="24"/>
        </w:rPr>
        <w:t xml:space="preserve">he ephorate) </w:t>
      </w:r>
      <w:r w:rsidR="00F52167">
        <w:rPr>
          <w:rFonts w:asciiTheme="majorBidi" w:eastAsia="Times New Roman" w:hAnsiTheme="majorBidi" w:cstheme="majorBidi"/>
          <w:color w:val="222222"/>
          <w:sz w:val="24"/>
          <w:szCs w:val="24"/>
        </w:rPr>
        <w:t xml:space="preserve">touched upon </w:t>
      </w:r>
      <w:r w:rsidR="007B1FB2">
        <w:rPr>
          <w:rFonts w:asciiTheme="majorBidi" w:eastAsia="Times New Roman" w:hAnsiTheme="majorBidi" w:cstheme="majorBidi"/>
          <w:color w:val="222222"/>
          <w:sz w:val="24"/>
          <w:szCs w:val="24"/>
        </w:rPr>
        <w:t>the</w:t>
      </w:r>
      <w:r w:rsidR="00F52167">
        <w:rPr>
          <w:rFonts w:asciiTheme="majorBidi" w:eastAsia="Times New Roman" w:hAnsiTheme="majorBidi" w:cstheme="majorBidi"/>
          <w:color w:val="222222"/>
          <w:sz w:val="24"/>
          <w:szCs w:val="24"/>
        </w:rPr>
        <w:t xml:space="preserve"> method of election </w:t>
      </w:r>
      <w:r w:rsidR="00832E07">
        <w:rPr>
          <w:rFonts w:ascii="Palatino Linotype" w:eastAsia="Times New Roman" w:hAnsi="Palatino Linotype" w:cstheme="majorBidi"/>
          <w:color w:val="222222"/>
          <w:sz w:val="24"/>
          <w:szCs w:val="24"/>
        </w:rPr>
        <w:t>−</w:t>
      </w:r>
      <w:r w:rsidR="00C77A65">
        <w:rPr>
          <w:rFonts w:asciiTheme="majorBidi" w:eastAsia="Times New Roman" w:hAnsiTheme="majorBidi" w:cstheme="majorBidi"/>
          <w:color w:val="222222"/>
          <w:sz w:val="24"/>
          <w:szCs w:val="24"/>
        </w:rPr>
        <w:t xml:space="preserve"> by</w:t>
      </w:r>
      <w:r w:rsidR="004319CC">
        <w:rPr>
          <w:rFonts w:asciiTheme="majorBidi" w:eastAsia="Times New Roman" w:hAnsiTheme="majorBidi" w:cstheme="majorBidi"/>
          <w:color w:val="222222"/>
          <w:sz w:val="24"/>
          <w:szCs w:val="24"/>
        </w:rPr>
        <w:t xml:space="preserve"> means of </w:t>
      </w:r>
      <w:r w:rsidR="000805C7">
        <w:rPr>
          <w:rFonts w:asciiTheme="majorBidi" w:eastAsia="Times New Roman" w:hAnsiTheme="majorBidi" w:cstheme="majorBidi"/>
          <w:color w:val="222222"/>
          <w:sz w:val="24"/>
          <w:szCs w:val="24"/>
        </w:rPr>
        <w:t xml:space="preserve">assessing the </w:t>
      </w:r>
      <w:r w:rsidR="004319CC">
        <w:rPr>
          <w:rFonts w:asciiTheme="majorBidi" w:eastAsia="Times New Roman" w:hAnsiTheme="majorBidi" w:cstheme="majorBidi"/>
          <w:color w:val="222222"/>
          <w:sz w:val="24"/>
          <w:szCs w:val="24"/>
        </w:rPr>
        <w:t xml:space="preserve">intensity of </w:t>
      </w:r>
      <w:r w:rsidR="000805C7">
        <w:rPr>
          <w:rFonts w:asciiTheme="majorBidi" w:eastAsia="Times New Roman" w:hAnsiTheme="majorBidi" w:cstheme="majorBidi"/>
          <w:color w:val="222222"/>
          <w:sz w:val="24"/>
          <w:szCs w:val="24"/>
        </w:rPr>
        <w:t xml:space="preserve">shouting in favor of </w:t>
      </w:r>
      <w:r w:rsidR="000805C7">
        <w:rPr>
          <w:rFonts w:asciiTheme="majorBidi" w:eastAsia="Times New Roman" w:hAnsiTheme="majorBidi" w:cstheme="majorBidi"/>
          <w:color w:val="222222"/>
          <w:sz w:val="24"/>
          <w:szCs w:val="24"/>
        </w:rPr>
        <w:lastRenderedPageBreak/>
        <w:t>different candidates</w:t>
      </w:r>
      <w:r w:rsidR="00C77A65">
        <w:rPr>
          <w:rFonts w:asciiTheme="majorBidi" w:eastAsia="Times New Roman" w:hAnsiTheme="majorBidi" w:cstheme="majorBidi"/>
          <w:color w:val="222222"/>
          <w:sz w:val="24"/>
          <w:szCs w:val="24"/>
        </w:rPr>
        <w:t xml:space="preserve"> </w:t>
      </w:r>
      <w:r w:rsidR="00C77A65">
        <w:rPr>
          <w:rFonts w:ascii="Palatino Linotype" w:eastAsia="Times New Roman" w:hAnsi="Palatino Linotype" w:cstheme="majorBidi"/>
          <w:color w:val="222222"/>
          <w:sz w:val="24"/>
          <w:szCs w:val="24"/>
        </w:rPr>
        <w:t>–</w:t>
      </w:r>
      <w:r w:rsidR="00C77A65">
        <w:rPr>
          <w:rFonts w:asciiTheme="majorBidi" w:eastAsia="Times New Roman" w:hAnsiTheme="majorBidi" w:cstheme="majorBidi"/>
          <w:color w:val="222222"/>
          <w:sz w:val="24"/>
          <w:szCs w:val="24"/>
        </w:rPr>
        <w:t xml:space="preserve"> a method </w:t>
      </w:r>
      <w:r w:rsidR="00494CDA">
        <w:rPr>
          <w:rFonts w:asciiTheme="majorBidi" w:eastAsia="Times New Roman" w:hAnsiTheme="majorBidi" w:cstheme="majorBidi"/>
          <w:color w:val="222222"/>
          <w:sz w:val="24"/>
          <w:szCs w:val="24"/>
        </w:rPr>
        <w:t>despised by</w:t>
      </w:r>
      <w:r w:rsidR="00C77A65">
        <w:rPr>
          <w:rFonts w:asciiTheme="majorBidi" w:eastAsia="Times New Roman" w:hAnsiTheme="majorBidi" w:cstheme="majorBidi"/>
          <w:color w:val="222222"/>
          <w:sz w:val="24"/>
          <w:szCs w:val="24"/>
        </w:rPr>
        <w:t xml:space="preserve"> </w:t>
      </w:r>
      <w:r w:rsidR="006B1441">
        <w:rPr>
          <w:rFonts w:asciiTheme="majorBidi" w:eastAsia="Times New Roman" w:hAnsiTheme="majorBidi" w:cstheme="majorBidi"/>
          <w:color w:val="222222"/>
          <w:sz w:val="24"/>
          <w:szCs w:val="24"/>
        </w:rPr>
        <w:t>the philosopher</w:t>
      </w:r>
      <w:r w:rsidR="00C77A65">
        <w:rPr>
          <w:rFonts w:asciiTheme="majorBidi" w:eastAsia="Times New Roman" w:hAnsiTheme="majorBidi" w:cstheme="majorBidi"/>
          <w:color w:val="222222"/>
          <w:sz w:val="24"/>
          <w:szCs w:val="24"/>
        </w:rPr>
        <w:t xml:space="preserve"> </w:t>
      </w:r>
      <w:r w:rsidR="00832E07">
        <w:rPr>
          <w:rFonts w:asciiTheme="majorBidi" w:eastAsia="Times New Roman" w:hAnsiTheme="majorBidi" w:cstheme="majorBidi"/>
          <w:color w:val="222222"/>
          <w:sz w:val="24"/>
          <w:szCs w:val="24"/>
        </w:rPr>
        <w:t>as</w:t>
      </w:r>
      <w:r w:rsidR="00C77A65">
        <w:rPr>
          <w:rFonts w:asciiTheme="majorBidi" w:eastAsia="Times New Roman" w:hAnsiTheme="majorBidi" w:cstheme="majorBidi"/>
          <w:color w:val="222222"/>
          <w:sz w:val="24"/>
          <w:szCs w:val="24"/>
        </w:rPr>
        <w:t xml:space="preserve"> “childish</w:t>
      </w:r>
      <w:r w:rsidR="00214C75">
        <w:rPr>
          <w:rFonts w:asciiTheme="majorBidi" w:eastAsia="Times New Roman" w:hAnsiTheme="majorBidi" w:cstheme="majorBidi"/>
          <w:color w:val="222222"/>
          <w:sz w:val="24"/>
          <w:szCs w:val="24"/>
        </w:rPr>
        <w:t>.</w:t>
      </w:r>
      <w:r w:rsidR="00606961">
        <w:rPr>
          <w:rFonts w:asciiTheme="majorBidi" w:eastAsia="Times New Roman" w:hAnsiTheme="majorBidi" w:cstheme="majorBidi"/>
          <w:color w:val="222222"/>
          <w:sz w:val="24"/>
          <w:szCs w:val="24"/>
        </w:rPr>
        <w:t>”</w:t>
      </w:r>
      <w:r w:rsidR="00D51A36">
        <w:rPr>
          <w:rFonts w:asciiTheme="majorBidi" w:eastAsia="Times New Roman" w:hAnsiTheme="majorBidi" w:cstheme="majorBidi"/>
          <w:color w:val="222222"/>
          <w:sz w:val="24"/>
          <w:szCs w:val="24"/>
        </w:rPr>
        <w:t xml:space="preserve"> </w:t>
      </w:r>
      <w:r w:rsidR="000805C7">
        <w:rPr>
          <w:rFonts w:asciiTheme="majorBidi" w:eastAsia="Times New Roman" w:hAnsiTheme="majorBidi" w:cstheme="majorBidi"/>
          <w:color w:val="222222"/>
          <w:sz w:val="24"/>
          <w:szCs w:val="24"/>
        </w:rPr>
        <w:t xml:space="preserve"> </w:t>
      </w:r>
      <w:r w:rsidR="00D51A36">
        <w:rPr>
          <w:rFonts w:asciiTheme="majorBidi" w:eastAsia="Times New Roman" w:hAnsiTheme="majorBidi" w:cstheme="majorBidi"/>
          <w:color w:val="222222"/>
          <w:sz w:val="24"/>
          <w:szCs w:val="24"/>
        </w:rPr>
        <w:t xml:space="preserve">Though adopted </w:t>
      </w:r>
      <w:r w:rsidR="00214C75" w:rsidRPr="00214C75">
        <w:rPr>
          <w:rFonts w:asciiTheme="majorBidi" w:eastAsia="Times New Roman" w:hAnsiTheme="majorBidi" w:cstheme="majorBidi"/>
          <w:i/>
          <w:iCs/>
          <w:color w:val="222222"/>
          <w:sz w:val="24"/>
          <w:szCs w:val="24"/>
        </w:rPr>
        <w:t xml:space="preserve">inter </w:t>
      </w:r>
      <w:proofErr w:type="spellStart"/>
      <w:r w:rsidR="00214C75" w:rsidRPr="00214C75">
        <w:rPr>
          <w:rFonts w:asciiTheme="majorBidi" w:eastAsia="Times New Roman" w:hAnsiTheme="majorBidi" w:cstheme="majorBidi"/>
          <w:i/>
          <w:iCs/>
          <w:color w:val="222222"/>
          <w:sz w:val="24"/>
          <w:szCs w:val="24"/>
        </w:rPr>
        <w:t>alios</w:t>
      </w:r>
      <w:proofErr w:type="spellEnd"/>
      <w:r w:rsidR="00214C75">
        <w:rPr>
          <w:rFonts w:asciiTheme="majorBidi" w:eastAsia="Times New Roman" w:hAnsiTheme="majorBidi" w:cstheme="majorBidi"/>
          <w:color w:val="222222"/>
          <w:sz w:val="24"/>
          <w:szCs w:val="24"/>
        </w:rPr>
        <w:t xml:space="preserve"> </w:t>
      </w:r>
      <w:r w:rsidR="00D51A36">
        <w:rPr>
          <w:rFonts w:asciiTheme="majorBidi" w:eastAsia="Times New Roman" w:hAnsiTheme="majorBidi" w:cstheme="majorBidi"/>
          <w:color w:val="222222"/>
          <w:sz w:val="24"/>
          <w:szCs w:val="24"/>
        </w:rPr>
        <w:t>by</w:t>
      </w:r>
      <w:r w:rsidR="00F757EE">
        <w:rPr>
          <w:rFonts w:asciiTheme="majorBidi" w:eastAsia="Times New Roman" w:hAnsiTheme="majorBidi" w:cstheme="majorBidi"/>
          <w:color w:val="222222"/>
          <w:sz w:val="24"/>
          <w:szCs w:val="24"/>
        </w:rPr>
        <w:t xml:space="preserve"> Geoffrey de</w:t>
      </w:r>
      <w:r w:rsidR="00D51A36">
        <w:rPr>
          <w:rFonts w:asciiTheme="majorBidi" w:eastAsia="Times New Roman" w:hAnsiTheme="majorBidi" w:cstheme="majorBidi"/>
          <w:color w:val="222222"/>
          <w:sz w:val="24"/>
          <w:szCs w:val="24"/>
        </w:rPr>
        <w:t xml:space="preserve"> Ste Croix, a scholar for whom Anton had a profound respect, </w:t>
      </w:r>
      <w:r w:rsidR="00D6460E">
        <w:rPr>
          <w:rFonts w:asciiTheme="majorBidi" w:eastAsia="Times New Roman" w:hAnsiTheme="majorBidi" w:cstheme="majorBidi"/>
          <w:color w:val="222222"/>
          <w:sz w:val="24"/>
          <w:szCs w:val="24"/>
        </w:rPr>
        <w:t xml:space="preserve">this criticism met with </w:t>
      </w:r>
      <w:r w:rsidR="00214C75">
        <w:rPr>
          <w:rFonts w:asciiTheme="majorBidi" w:eastAsia="Times New Roman" w:hAnsiTheme="majorBidi" w:cstheme="majorBidi"/>
          <w:color w:val="222222"/>
          <w:sz w:val="24"/>
          <w:szCs w:val="24"/>
        </w:rPr>
        <w:t xml:space="preserve">his </w:t>
      </w:r>
      <w:r w:rsidR="00D6460E">
        <w:rPr>
          <w:rFonts w:asciiTheme="majorBidi" w:eastAsia="Times New Roman" w:hAnsiTheme="majorBidi" w:cstheme="majorBidi"/>
          <w:color w:val="222222"/>
          <w:sz w:val="24"/>
          <w:szCs w:val="24"/>
        </w:rPr>
        <w:t>caveat.</w:t>
      </w:r>
      <w:r w:rsidR="000805C7">
        <w:rPr>
          <w:rFonts w:asciiTheme="majorBidi" w:eastAsia="Times New Roman" w:hAnsiTheme="majorBidi" w:cstheme="majorBidi"/>
          <w:color w:val="222222"/>
          <w:sz w:val="24"/>
          <w:szCs w:val="24"/>
        </w:rPr>
        <w:t xml:space="preserve"> </w:t>
      </w:r>
      <w:r w:rsidR="00214C75">
        <w:rPr>
          <w:rFonts w:asciiTheme="majorBidi" w:eastAsia="Times New Roman" w:hAnsiTheme="majorBidi" w:cstheme="majorBidi"/>
          <w:color w:val="222222"/>
          <w:sz w:val="24"/>
          <w:szCs w:val="24"/>
        </w:rPr>
        <w:t>Anton</w:t>
      </w:r>
      <w:r w:rsidR="000805C7">
        <w:rPr>
          <w:rFonts w:asciiTheme="majorBidi" w:eastAsia="Times New Roman" w:hAnsiTheme="majorBidi" w:cstheme="majorBidi"/>
          <w:color w:val="222222"/>
          <w:sz w:val="24"/>
          <w:szCs w:val="24"/>
        </w:rPr>
        <w:t xml:space="preserve"> found appropriate to express his </w:t>
      </w:r>
      <w:r w:rsidR="00606961">
        <w:rPr>
          <w:rFonts w:asciiTheme="majorBidi" w:eastAsia="Times New Roman" w:hAnsiTheme="majorBidi" w:cstheme="majorBidi"/>
          <w:color w:val="222222"/>
          <w:sz w:val="24"/>
          <w:szCs w:val="24"/>
        </w:rPr>
        <w:t>reservation in</w:t>
      </w:r>
      <w:r w:rsidR="00C97ED4">
        <w:rPr>
          <w:rFonts w:asciiTheme="majorBidi" w:eastAsia="Times New Roman" w:hAnsiTheme="majorBidi" w:cstheme="majorBidi"/>
          <w:color w:val="222222"/>
          <w:sz w:val="24"/>
          <w:szCs w:val="24"/>
        </w:rPr>
        <w:t xml:space="preserve"> his stimulating textbook </w:t>
      </w:r>
      <w:r w:rsidR="00C97ED4" w:rsidRPr="000805C7">
        <w:rPr>
          <w:rFonts w:asciiTheme="majorBidi" w:eastAsia="Times New Roman" w:hAnsiTheme="majorBidi" w:cstheme="majorBidi"/>
          <w:i/>
          <w:iCs/>
          <w:color w:val="222222"/>
          <w:sz w:val="24"/>
          <w:szCs w:val="24"/>
        </w:rPr>
        <w:t>Athens and Sparta</w:t>
      </w:r>
      <w:r w:rsidR="00C97ED4">
        <w:rPr>
          <w:rFonts w:asciiTheme="majorBidi" w:eastAsia="Times New Roman" w:hAnsiTheme="majorBidi" w:cstheme="majorBidi"/>
          <w:color w:val="222222"/>
          <w:sz w:val="24"/>
          <w:szCs w:val="24"/>
        </w:rPr>
        <w:t xml:space="preserve">, </w:t>
      </w:r>
      <w:r w:rsidR="000805C7">
        <w:rPr>
          <w:rFonts w:asciiTheme="majorBidi" w:eastAsia="Times New Roman" w:hAnsiTheme="majorBidi" w:cstheme="majorBidi"/>
          <w:color w:val="222222"/>
          <w:sz w:val="24"/>
          <w:szCs w:val="24"/>
        </w:rPr>
        <w:t>not least</w:t>
      </w:r>
      <w:r w:rsidR="00C97ED4">
        <w:rPr>
          <w:rFonts w:asciiTheme="majorBidi" w:eastAsia="Times New Roman" w:hAnsiTheme="majorBidi" w:cstheme="majorBidi"/>
          <w:color w:val="222222"/>
          <w:sz w:val="24"/>
          <w:szCs w:val="24"/>
        </w:rPr>
        <w:t xml:space="preserve"> since such </w:t>
      </w:r>
      <w:r w:rsidR="000805C7">
        <w:rPr>
          <w:rFonts w:asciiTheme="majorBidi" w:eastAsia="Times New Roman" w:hAnsiTheme="majorBidi" w:cstheme="majorBidi"/>
          <w:color w:val="222222"/>
          <w:sz w:val="24"/>
          <w:szCs w:val="24"/>
        </w:rPr>
        <w:t>criticism</w:t>
      </w:r>
      <w:r w:rsidR="00C97ED4">
        <w:rPr>
          <w:rFonts w:asciiTheme="majorBidi" w:eastAsia="Times New Roman" w:hAnsiTheme="majorBidi" w:cstheme="majorBidi"/>
          <w:color w:val="222222"/>
          <w:sz w:val="24"/>
          <w:szCs w:val="24"/>
        </w:rPr>
        <w:t xml:space="preserve"> could appeal to the spirit of superiority of modern readers, particularly the young among them</w:t>
      </w:r>
      <w:r w:rsidR="00D51A36">
        <w:rPr>
          <w:rFonts w:asciiTheme="majorBidi" w:eastAsia="Times New Roman" w:hAnsiTheme="majorBidi" w:cstheme="majorBidi"/>
          <w:color w:val="222222"/>
          <w:sz w:val="24"/>
          <w:szCs w:val="24"/>
        </w:rPr>
        <w:t xml:space="preserve"> – an attitude he was </w:t>
      </w:r>
      <w:r w:rsidR="00D6460E">
        <w:rPr>
          <w:rFonts w:asciiTheme="majorBidi" w:eastAsia="Times New Roman" w:hAnsiTheme="majorBidi" w:cstheme="majorBidi"/>
          <w:color w:val="222222"/>
          <w:sz w:val="24"/>
          <w:szCs w:val="24"/>
        </w:rPr>
        <w:t xml:space="preserve">always </w:t>
      </w:r>
      <w:r w:rsidR="00D51A36">
        <w:rPr>
          <w:rFonts w:asciiTheme="majorBidi" w:eastAsia="Times New Roman" w:hAnsiTheme="majorBidi" w:cstheme="majorBidi"/>
          <w:color w:val="222222"/>
          <w:sz w:val="24"/>
          <w:szCs w:val="24"/>
        </w:rPr>
        <w:t>warning against</w:t>
      </w:r>
      <w:r w:rsidR="00C97ED4">
        <w:rPr>
          <w:rFonts w:asciiTheme="majorBidi" w:eastAsia="Times New Roman" w:hAnsiTheme="majorBidi" w:cstheme="majorBidi"/>
          <w:color w:val="222222"/>
          <w:sz w:val="24"/>
          <w:szCs w:val="24"/>
        </w:rPr>
        <w:t xml:space="preserve">. </w:t>
      </w:r>
      <w:r w:rsidR="000805C7">
        <w:rPr>
          <w:rFonts w:asciiTheme="majorBidi" w:eastAsia="Times New Roman" w:hAnsiTheme="majorBidi" w:cstheme="majorBidi"/>
          <w:color w:val="222222"/>
          <w:sz w:val="24"/>
          <w:szCs w:val="24"/>
        </w:rPr>
        <w:t xml:space="preserve">I shall quote the paragraph because it is typical </w:t>
      </w:r>
      <w:r w:rsidR="00F80745">
        <w:rPr>
          <w:rFonts w:asciiTheme="majorBidi" w:eastAsia="Times New Roman" w:hAnsiTheme="majorBidi" w:cstheme="majorBidi"/>
          <w:color w:val="222222"/>
          <w:sz w:val="24"/>
          <w:szCs w:val="24"/>
        </w:rPr>
        <w:t>of</w:t>
      </w:r>
      <w:r w:rsidR="000805C7">
        <w:rPr>
          <w:rFonts w:asciiTheme="majorBidi" w:eastAsia="Times New Roman" w:hAnsiTheme="majorBidi" w:cstheme="majorBidi"/>
          <w:color w:val="222222"/>
          <w:sz w:val="24"/>
          <w:szCs w:val="24"/>
        </w:rPr>
        <w:t xml:space="preserve"> Anton’s didactic methodology:</w:t>
      </w:r>
    </w:p>
    <w:p w:rsidR="00A02EEF" w:rsidRDefault="003B73EC" w:rsidP="003B73EC">
      <w:pPr>
        <w:shd w:val="clear" w:color="auto" w:fill="FFFFFF"/>
        <w:spacing w:line="360" w:lineRule="auto"/>
        <w:ind w:left="720" w:hanging="720"/>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w:t>
      </w:r>
      <w:r w:rsidR="00532B2B">
        <w:rPr>
          <w:rFonts w:asciiTheme="majorBidi" w:eastAsia="Times New Roman" w:hAnsiTheme="majorBidi" w:cstheme="majorBidi"/>
          <w:color w:val="222222"/>
          <w:sz w:val="24"/>
          <w:szCs w:val="24"/>
        </w:rPr>
        <w:t xml:space="preserve"> </w:t>
      </w:r>
      <w:r w:rsidR="000805C7">
        <w:rPr>
          <w:rFonts w:asciiTheme="majorBidi" w:eastAsia="Times New Roman" w:hAnsiTheme="majorBidi" w:cstheme="majorBidi"/>
          <w:color w:val="222222"/>
          <w:sz w:val="24"/>
          <w:szCs w:val="24"/>
        </w:rPr>
        <w:t>As often, it may help us to understand ancient history if we try to apply the psychological refinement</w:t>
      </w:r>
      <w:r w:rsidR="00735EC5">
        <w:rPr>
          <w:rFonts w:asciiTheme="majorBidi" w:eastAsia="Times New Roman" w:hAnsiTheme="majorBidi" w:cstheme="majorBidi"/>
          <w:color w:val="222222"/>
          <w:sz w:val="24"/>
          <w:szCs w:val="24"/>
        </w:rPr>
        <w:t xml:space="preserve"> required in our daily lives. We are currently faced with a group whose members have conflicting wishes about the use of some indivisible resource. Three people may wish to use the family television to watch a mildly appealing old film; the other two may intensely desire to watch the climax of some sporting contest on another channel. In such a situation, if we are concerned to preserve long-term harmony, we give greater weight to the wishes of greater intensity. This, imperfectly, the Spartan system might do; those with most intense wishes would no doubt tend to shout loudest.</w:t>
      </w:r>
      <w:r w:rsidR="00D51A36">
        <w:rPr>
          <w:rFonts w:asciiTheme="majorBidi" w:eastAsia="Times New Roman" w:hAnsiTheme="majorBidi" w:cstheme="majorBidi"/>
          <w:color w:val="222222"/>
          <w:sz w:val="24"/>
          <w:szCs w:val="24"/>
        </w:rPr>
        <w:t xml:space="preserve"> </w:t>
      </w:r>
    </w:p>
    <w:p w:rsidR="0027569E" w:rsidRPr="009F2179" w:rsidRDefault="00A02EEF" w:rsidP="001255A3">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Thus</w:t>
      </w:r>
      <w:r w:rsidR="006B1441">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Anton considers “</w:t>
      </w:r>
      <w:r w:rsidR="00735EC5">
        <w:rPr>
          <w:rFonts w:asciiTheme="majorBidi" w:eastAsia="Times New Roman" w:hAnsiTheme="majorBidi" w:cstheme="majorBidi"/>
          <w:color w:val="222222"/>
          <w:sz w:val="24"/>
          <w:szCs w:val="24"/>
        </w:rPr>
        <w:t>Spa</w:t>
      </w:r>
      <w:r w:rsidR="00D51A36">
        <w:rPr>
          <w:rFonts w:asciiTheme="majorBidi" w:eastAsia="Times New Roman" w:hAnsiTheme="majorBidi" w:cstheme="majorBidi"/>
          <w:color w:val="222222"/>
          <w:sz w:val="24"/>
          <w:szCs w:val="24"/>
        </w:rPr>
        <w:t>r</w:t>
      </w:r>
      <w:r w:rsidR="00735EC5">
        <w:rPr>
          <w:rFonts w:asciiTheme="majorBidi" w:eastAsia="Times New Roman" w:hAnsiTheme="majorBidi" w:cstheme="majorBidi"/>
          <w:color w:val="222222"/>
          <w:sz w:val="24"/>
          <w:szCs w:val="24"/>
        </w:rPr>
        <w:t>ta’s unusual need to preserve the harmony of h</w:t>
      </w:r>
      <w:r>
        <w:rPr>
          <w:rFonts w:asciiTheme="majorBidi" w:eastAsia="Times New Roman" w:hAnsiTheme="majorBidi" w:cstheme="majorBidi"/>
          <w:color w:val="222222"/>
          <w:sz w:val="24"/>
          <w:szCs w:val="24"/>
        </w:rPr>
        <w:t>er citiz</w:t>
      </w:r>
      <w:r w:rsidR="00606961">
        <w:rPr>
          <w:rFonts w:asciiTheme="majorBidi" w:eastAsia="Times New Roman" w:hAnsiTheme="majorBidi" w:cstheme="majorBidi"/>
          <w:color w:val="222222"/>
          <w:sz w:val="24"/>
          <w:szCs w:val="24"/>
        </w:rPr>
        <w:t>ens” as the rationale behind this</w:t>
      </w:r>
      <w:r>
        <w:rPr>
          <w:rFonts w:asciiTheme="majorBidi" w:eastAsia="Times New Roman" w:hAnsiTheme="majorBidi" w:cstheme="majorBidi"/>
          <w:color w:val="222222"/>
          <w:sz w:val="24"/>
          <w:szCs w:val="24"/>
        </w:rPr>
        <w:t xml:space="preserve"> </w:t>
      </w:r>
      <w:r w:rsidR="00431E66">
        <w:rPr>
          <w:rFonts w:asciiTheme="majorBidi" w:eastAsia="Times New Roman" w:hAnsiTheme="majorBidi" w:cstheme="majorBidi"/>
          <w:color w:val="222222"/>
          <w:sz w:val="24"/>
          <w:szCs w:val="24"/>
        </w:rPr>
        <w:t xml:space="preserve">election </w:t>
      </w:r>
      <w:r w:rsidR="00606961">
        <w:rPr>
          <w:rFonts w:asciiTheme="majorBidi" w:eastAsia="Times New Roman" w:hAnsiTheme="majorBidi" w:cstheme="majorBidi"/>
          <w:color w:val="222222"/>
          <w:sz w:val="24"/>
          <w:szCs w:val="24"/>
        </w:rPr>
        <w:t>practice</w:t>
      </w:r>
      <w:r>
        <w:rPr>
          <w:rFonts w:asciiTheme="majorBidi" w:eastAsia="Times New Roman" w:hAnsiTheme="majorBidi" w:cstheme="majorBidi"/>
          <w:color w:val="222222"/>
          <w:sz w:val="24"/>
          <w:szCs w:val="24"/>
        </w:rPr>
        <w:t xml:space="preserve"> and asserts that “unless we can show that it was not, we have no right to dismiss the system as inept” and to assume that the Spartans were not aware of what they were doing. </w:t>
      </w:r>
      <w:r w:rsidR="00726944">
        <w:rPr>
          <w:rFonts w:asciiTheme="majorBidi" w:eastAsia="Times New Roman" w:hAnsiTheme="majorBidi" w:cstheme="majorBidi"/>
          <w:color w:val="222222"/>
          <w:sz w:val="24"/>
          <w:szCs w:val="24"/>
        </w:rPr>
        <w:t xml:space="preserve">Though </w:t>
      </w:r>
      <w:r w:rsidR="00431E66">
        <w:rPr>
          <w:rFonts w:asciiTheme="majorBidi" w:eastAsia="Times New Roman" w:hAnsiTheme="majorBidi" w:cstheme="majorBidi"/>
          <w:color w:val="222222"/>
          <w:sz w:val="24"/>
          <w:szCs w:val="24"/>
        </w:rPr>
        <w:t xml:space="preserve">nowadays </w:t>
      </w:r>
      <w:r w:rsidR="00726944">
        <w:rPr>
          <w:rFonts w:asciiTheme="majorBidi" w:eastAsia="Times New Roman" w:hAnsiTheme="majorBidi" w:cstheme="majorBidi"/>
          <w:color w:val="222222"/>
          <w:sz w:val="24"/>
          <w:szCs w:val="24"/>
        </w:rPr>
        <w:t xml:space="preserve">this particular example about sharing one family television as an indivisible resource </w:t>
      </w:r>
      <w:r w:rsidR="000319A3">
        <w:rPr>
          <w:rFonts w:asciiTheme="majorBidi" w:eastAsia="Times New Roman" w:hAnsiTheme="majorBidi" w:cstheme="majorBidi"/>
          <w:color w:val="222222"/>
          <w:sz w:val="24"/>
          <w:szCs w:val="24"/>
        </w:rPr>
        <w:t xml:space="preserve">may look somehow anachronistic </w:t>
      </w:r>
      <w:r w:rsidR="000319A3">
        <w:rPr>
          <w:rFonts w:ascii="Palatino Linotype" w:eastAsia="Times New Roman" w:hAnsi="Palatino Linotype" w:cstheme="majorBidi"/>
          <w:color w:val="222222"/>
          <w:sz w:val="24"/>
          <w:szCs w:val="24"/>
        </w:rPr>
        <w:t>– it obviously</w:t>
      </w:r>
      <w:r w:rsidR="000319A3">
        <w:rPr>
          <w:rFonts w:asciiTheme="majorBidi" w:eastAsia="Times New Roman" w:hAnsiTheme="majorBidi" w:cstheme="majorBidi"/>
          <w:color w:val="222222"/>
          <w:sz w:val="24"/>
          <w:szCs w:val="24"/>
        </w:rPr>
        <w:t xml:space="preserve"> goes back to the mid </w:t>
      </w:r>
      <w:r w:rsidR="00707B8B">
        <w:rPr>
          <w:rFonts w:asciiTheme="majorBidi" w:eastAsia="Times New Roman" w:hAnsiTheme="majorBidi" w:cstheme="majorBidi"/>
          <w:color w:val="222222"/>
          <w:sz w:val="24"/>
          <w:szCs w:val="24"/>
        </w:rPr>
        <w:t>19</w:t>
      </w:r>
      <w:r w:rsidR="000319A3">
        <w:rPr>
          <w:rFonts w:asciiTheme="majorBidi" w:eastAsia="Times New Roman" w:hAnsiTheme="majorBidi" w:cstheme="majorBidi"/>
          <w:color w:val="222222"/>
          <w:sz w:val="24"/>
          <w:szCs w:val="24"/>
        </w:rPr>
        <w:t>80’s</w:t>
      </w:r>
      <w:r w:rsidR="00726944">
        <w:rPr>
          <w:rFonts w:asciiTheme="majorBidi" w:eastAsia="Times New Roman" w:hAnsiTheme="majorBidi" w:cstheme="majorBidi"/>
          <w:color w:val="222222"/>
          <w:sz w:val="24"/>
          <w:szCs w:val="24"/>
        </w:rPr>
        <w:t xml:space="preserve">, </w:t>
      </w:r>
      <w:r w:rsidR="000319A3">
        <w:rPr>
          <w:rFonts w:asciiTheme="majorBidi" w:eastAsia="Times New Roman" w:hAnsiTheme="majorBidi" w:cstheme="majorBidi"/>
          <w:color w:val="222222"/>
          <w:sz w:val="24"/>
          <w:szCs w:val="24"/>
        </w:rPr>
        <w:t xml:space="preserve">the time when Anton was writing </w:t>
      </w:r>
      <w:r w:rsidR="00494CDA">
        <w:rPr>
          <w:rFonts w:asciiTheme="majorBidi" w:eastAsia="Times New Roman" w:hAnsiTheme="majorBidi" w:cstheme="majorBidi"/>
          <w:color w:val="222222"/>
          <w:sz w:val="24"/>
          <w:szCs w:val="24"/>
        </w:rPr>
        <w:t>that</w:t>
      </w:r>
      <w:r w:rsidR="000319A3">
        <w:rPr>
          <w:rFonts w:asciiTheme="majorBidi" w:eastAsia="Times New Roman" w:hAnsiTheme="majorBidi" w:cstheme="majorBidi"/>
          <w:color w:val="222222"/>
          <w:sz w:val="24"/>
          <w:szCs w:val="24"/>
        </w:rPr>
        <w:t xml:space="preserve"> book </w:t>
      </w:r>
      <w:r w:rsidR="000319A3">
        <w:rPr>
          <w:rFonts w:ascii="Palatino Linotype" w:eastAsia="Times New Roman" w:hAnsi="Palatino Linotype" w:cstheme="majorBidi"/>
          <w:color w:val="222222"/>
          <w:sz w:val="24"/>
          <w:szCs w:val="24"/>
        </w:rPr>
        <w:t>−</w:t>
      </w:r>
      <w:r w:rsidR="00726944">
        <w:rPr>
          <w:rFonts w:asciiTheme="majorBidi" w:eastAsia="Times New Roman" w:hAnsiTheme="majorBidi" w:cstheme="majorBidi"/>
          <w:color w:val="222222"/>
          <w:sz w:val="24"/>
          <w:szCs w:val="24"/>
        </w:rPr>
        <w:t xml:space="preserve"> </w:t>
      </w:r>
      <w:r w:rsidR="000319A3">
        <w:rPr>
          <w:rFonts w:asciiTheme="majorBidi" w:eastAsia="Times New Roman" w:hAnsiTheme="majorBidi" w:cstheme="majorBidi"/>
          <w:color w:val="222222"/>
          <w:sz w:val="24"/>
          <w:szCs w:val="24"/>
        </w:rPr>
        <w:t xml:space="preserve"> </w:t>
      </w:r>
      <w:r w:rsidR="00726944">
        <w:rPr>
          <w:rFonts w:asciiTheme="majorBidi" w:eastAsia="Times New Roman" w:hAnsiTheme="majorBidi" w:cstheme="majorBidi"/>
          <w:color w:val="222222"/>
          <w:sz w:val="24"/>
          <w:szCs w:val="24"/>
        </w:rPr>
        <w:t xml:space="preserve">its </w:t>
      </w:r>
      <w:r w:rsidR="00214C75">
        <w:rPr>
          <w:rFonts w:asciiTheme="majorBidi" w:eastAsia="Times New Roman" w:hAnsiTheme="majorBidi" w:cstheme="majorBidi"/>
          <w:color w:val="222222"/>
          <w:sz w:val="24"/>
          <w:szCs w:val="24"/>
        </w:rPr>
        <w:t>message</w:t>
      </w:r>
      <w:r w:rsidR="00726944">
        <w:rPr>
          <w:rFonts w:asciiTheme="majorBidi" w:eastAsia="Times New Roman" w:hAnsiTheme="majorBidi" w:cstheme="majorBidi"/>
          <w:color w:val="222222"/>
          <w:sz w:val="24"/>
          <w:szCs w:val="24"/>
        </w:rPr>
        <w:t xml:space="preserve"> is still relevant.</w:t>
      </w:r>
      <w:r w:rsidR="009F2179" w:rsidRPr="009F2179">
        <w:rPr>
          <w:rFonts w:asciiTheme="majorBidi" w:hAnsiTheme="majorBidi" w:cstheme="majorBidi"/>
          <w:color w:val="232323"/>
          <w:sz w:val="24"/>
          <w:szCs w:val="24"/>
          <w:shd w:val="clear" w:color="auto" w:fill="FFFFFF"/>
        </w:rPr>
        <w:t xml:space="preserve"> </w:t>
      </w:r>
      <w:r w:rsidR="009F2179">
        <w:rPr>
          <w:rFonts w:asciiTheme="majorBidi" w:hAnsiTheme="majorBidi" w:cstheme="majorBidi"/>
          <w:color w:val="232323"/>
          <w:sz w:val="24"/>
          <w:szCs w:val="24"/>
          <w:shd w:val="clear" w:color="auto" w:fill="FFFFFF"/>
        </w:rPr>
        <w:t>It is noteworthy</w:t>
      </w:r>
      <w:r w:rsidR="006D3290">
        <w:rPr>
          <w:rFonts w:asciiTheme="majorBidi" w:hAnsiTheme="majorBidi" w:cstheme="majorBidi"/>
          <w:color w:val="232323"/>
          <w:sz w:val="24"/>
          <w:szCs w:val="24"/>
          <w:shd w:val="clear" w:color="auto" w:fill="FFFFFF"/>
        </w:rPr>
        <w:t xml:space="preserve"> here</w:t>
      </w:r>
      <w:r w:rsidR="009F2179">
        <w:rPr>
          <w:rFonts w:asciiTheme="majorBidi" w:hAnsiTheme="majorBidi" w:cstheme="majorBidi"/>
          <w:color w:val="232323"/>
          <w:sz w:val="24"/>
          <w:szCs w:val="24"/>
          <w:shd w:val="clear" w:color="auto" w:fill="FFFFFF"/>
        </w:rPr>
        <w:t xml:space="preserve">, </w:t>
      </w:r>
      <w:r w:rsidR="009F2179" w:rsidRPr="009F2179">
        <w:rPr>
          <w:rFonts w:asciiTheme="majorBidi" w:hAnsiTheme="majorBidi" w:cstheme="majorBidi"/>
          <w:i/>
          <w:iCs/>
          <w:color w:val="232323"/>
          <w:sz w:val="24"/>
          <w:szCs w:val="24"/>
          <w:shd w:val="clear" w:color="auto" w:fill="FFFFFF"/>
        </w:rPr>
        <w:t>mutatis mutandis</w:t>
      </w:r>
      <w:r w:rsidR="009F2179">
        <w:rPr>
          <w:rFonts w:asciiTheme="majorBidi" w:hAnsiTheme="majorBidi" w:cstheme="majorBidi"/>
          <w:color w:val="232323"/>
          <w:sz w:val="24"/>
          <w:szCs w:val="24"/>
          <w:shd w:val="clear" w:color="auto" w:fill="FFFFFF"/>
        </w:rPr>
        <w:t>, that f</w:t>
      </w:r>
      <w:r w:rsidR="009F2179" w:rsidRPr="009F2179">
        <w:rPr>
          <w:rFonts w:asciiTheme="majorBidi" w:hAnsiTheme="majorBidi" w:cstheme="majorBidi"/>
          <w:color w:val="232323"/>
          <w:sz w:val="24"/>
          <w:szCs w:val="24"/>
          <w:shd w:val="clear" w:color="auto" w:fill="FFFFFF"/>
        </w:rPr>
        <w:t>or all their vital interest in the promotion of social harmony</w:t>
      </w:r>
      <w:r w:rsidR="009F2179">
        <w:rPr>
          <w:rFonts w:asciiTheme="majorBidi" w:hAnsiTheme="majorBidi" w:cstheme="majorBidi"/>
          <w:color w:val="232323"/>
          <w:sz w:val="24"/>
          <w:szCs w:val="24"/>
          <w:shd w:val="clear" w:color="auto" w:fill="FFFFFF"/>
        </w:rPr>
        <w:t xml:space="preserve"> and their choice to define themselves </w:t>
      </w:r>
      <w:proofErr w:type="gramStart"/>
      <w:r w:rsidR="009F2179">
        <w:rPr>
          <w:rFonts w:asciiTheme="majorBidi" w:hAnsiTheme="majorBidi" w:cstheme="majorBidi"/>
          <w:color w:val="232323"/>
          <w:sz w:val="24"/>
          <w:szCs w:val="24"/>
          <w:shd w:val="clear" w:color="auto" w:fill="FFFFFF"/>
        </w:rPr>
        <w:t>as</w:t>
      </w:r>
      <w:r w:rsidR="001A0ED5">
        <w:rPr>
          <w:rFonts w:asciiTheme="majorBidi" w:hAnsiTheme="majorBidi" w:cstheme="majorBidi"/>
          <w:color w:val="232323"/>
          <w:sz w:val="24"/>
          <w:szCs w:val="24"/>
          <w:shd w:val="clear" w:color="auto" w:fill="FFFFFF"/>
        </w:rPr>
        <w:t xml:space="preserve"> ”Peers</w:t>
      </w:r>
      <w:proofErr w:type="gramEnd"/>
      <w:r w:rsidR="001A0ED5">
        <w:rPr>
          <w:rFonts w:asciiTheme="majorBidi" w:hAnsiTheme="majorBidi" w:cstheme="majorBidi"/>
          <w:color w:val="232323"/>
          <w:sz w:val="24"/>
          <w:szCs w:val="24"/>
          <w:shd w:val="clear" w:color="auto" w:fill="FFFFFF"/>
        </w:rPr>
        <w:t>”</w:t>
      </w:r>
      <w:r w:rsidR="006D3290">
        <w:rPr>
          <w:rFonts w:asciiTheme="majorBidi" w:hAnsiTheme="majorBidi" w:cstheme="majorBidi"/>
          <w:color w:val="232323"/>
          <w:sz w:val="24"/>
          <w:szCs w:val="24"/>
          <w:shd w:val="clear" w:color="auto" w:fill="FFFFFF"/>
        </w:rPr>
        <w:t xml:space="preserve"> or</w:t>
      </w:r>
      <w:r w:rsidR="009F2179">
        <w:rPr>
          <w:rFonts w:asciiTheme="majorBidi" w:hAnsiTheme="majorBidi" w:cstheme="majorBidi"/>
          <w:color w:val="232323"/>
          <w:sz w:val="24"/>
          <w:szCs w:val="24"/>
          <w:shd w:val="clear" w:color="auto" w:fill="FFFFFF"/>
        </w:rPr>
        <w:t xml:space="preserve"> ‘</w:t>
      </w:r>
      <w:proofErr w:type="spellStart"/>
      <w:r w:rsidR="009F2179">
        <w:rPr>
          <w:rFonts w:asciiTheme="majorBidi" w:hAnsiTheme="majorBidi" w:cstheme="majorBidi"/>
          <w:color w:val="232323"/>
          <w:sz w:val="24"/>
          <w:szCs w:val="24"/>
          <w:shd w:val="clear" w:color="auto" w:fill="FFFFFF"/>
        </w:rPr>
        <w:t>Similars</w:t>
      </w:r>
      <w:proofErr w:type="spellEnd"/>
      <w:r w:rsidR="009F2179">
        <w:rPr>
          <w:rFonts w:asciiTheme="majorBidi" w:hAnsiTheme="majorBidi" w:cstheme="majorBidi"/>
          <w:color w:val="232323"/>
          <w:sz w:val="24"/>
          <w:szCs w:val="24"/>
          <w:shd w:val="clear" w:color="auto" w:fill="FFFFFF"/>
        </w:rPr>
        <w:t>” (</w:t>
      </w:r>
      <w:proofErr w:type="spellStart"/>
      <w:r w:rsidR="009F2179" w:rsidRPr="009F2179">
        <w:rPr>
          <w:rFonts w:asciiTheme="majorBidi" w:hAnsiTheme="majorBidi" w:cstheme="majorBidi"/>
          <w:i/>
          <w:iCs/>
          <w:color w:val="232323"/>
          <w:sz w:val="24"/>
          <w:szCs w:val="24"/>
          <w:shd w:val="clear" w:color="auto" w:fill="FFFFFF"/>
        </w:rPr>
        <w:t>homoioi</w:t>
      </w:r>
      <w:proofErr w:type="spellEnd"/>
      <w:r w:rsidR="009F2179" w:rsidRPr="009F2179">
        <w:rPr>
          <w:rFonts w:asciiTheme="majorBidi" w:hAnsiTheme="majorBidi" w:cstheme="majorBidi"/>
          <w:color w:val="232323"/>
          <w:sz w:val="24"/>
          <w:szCs w:val="24"/>
          <w:shd w:val="clear" w:color="auto" w:fill="FFFFFF"/>
        </w:rPr>
        <w:t xml:space="preserve">), </w:t>
      </w:r>
      <w:r w:rsidR="009F2179">
        <w:rPr>
          <w:rFonts w:asciiTheme="majorBidi" w:hAnsiTheme="majorBidi" w:cstheme="majorBidi"/>
          <w:color w:val="232323"/>
          <w:sz w:val="24"/>
          <w:szCs w:val="24"/>
          <w:shd w:val="clear" w:color="auto" w:fill="FFFFFF"/>
        </w:rPr>
        <w:t>the Spartans never adopted the system of selecting by lot their magistrates, although sortition</w:t>
      </w:r>
      <w:r w:rsidR="002A6705">
        <w:rPr>
          <w:rFonts w:asciiTheme="majorBidi" w:hAnsiTheme="majorBidi" w:cstheme="majorBidi"/>
          <w:color w:val="232323"/>
          <w:sz w:val="24"/>
          <w:szCs w:val="24"/>
          <w:shd w:val="clear" w:color="auto" w:fill="FFFFFF"/>
        </w:rPr>
        <w:t xml:space="preserve"> </w:t>
      </w:r>
      <w:r w:rsidR="001255A3">
        <w:rPr>
          <w:rFonts w:asciiTheme="majorBidi" w:hAnsiTheme="majorBidi" w:cstheme="majorBidi"/>
          <w:color w:val="232323"/>
          <w:sz w:val="24"/>
          <w:szCs w:val="24"/>
          <w:shd w:val="clear" w:color="auto" w:fill="FFFFFF"/>
        </w:rPr>
        <w:t>(largely applied</w:t>
      </w:r>
      <w:r w:rsidR="00FC773A">
        <w:rPr>
          <w:rFonts w:asciiTheme="majorBidi" w:hAnsiTheme="majorBidi" w:cstheme="majorBidi"/>
          <w:color w:val="232323"/>
          <w:sz w:val="24"/>
          <w:szCs w:val="24"/>
          <w:shd w:val="clear" w:color="auto" w:fill="FFFFFF"/>
        </w:rPr>
        <w:t xml:space="preserve"> </w:t>
      </w:r>
      <w:r w:rsidR="00FC773A" w:rsidRPr="00FC773A">
        <w:rPr>
          <w:rFonts w:asciiTheme="majorBidi" w:hAnsiTheme="majorBidi" w:cstheme="majorBidi"/>
          <w:color w:val="232323"/>
          <w:sz w:val="24"/>
          <w:szCs w:val="24"/>
          <w:shd w:val="clear" w:color="auto" w:fill="FFFFFF"/>
        </w:rPr>
        <w:t>alongside</w:t>
      </w:r>
      <w:r w:rsidR="00FC773A">
        <w:rPr>
          <w:rFonts w:asciiTheme="majorBidi" w:hAnsiTheme="majorBidi" w:cstheme="majorBidi"/>
          <w:color w:val="232323"/>
          <w:sz w:val="24"/>
          <w:szCs w:val="24"/>
          <w:shd w:val="clear" w:color="auto" w:fill="FFFFFF"/>
        </w:rPr>
        <w:t xml:space="preserve"> elections</w:t>
      </w:r>
      <w:r w:rsidR="001255A3">
        <w:rPr>
          <w:rFonts w:asciiTheme="majorBidi" w:hAnsiTheme="majorBidi" w:cstheme="majorBidi"/>
          <w:color w:val="232323"/>
          <w:sz w:val="24"/>
          <w:szCs w:val="24"/>
          <w:shd w:val="clear" w:color="auto" w:fill="FFFFFF"/>
        </w:rPr>
        <w:t xml:space="preserve"> in</w:t>
      </w:r>
      <w:r w:rsidR="002A6705">
        <w:rPr>
          <w:rFonts w:asciiTheme="majorBidi" w:hAnsiTheme="majorBidi" w:cstheme="majorBidi"/>
          <w:color w:val="232323"/>
          <w:sz w:val="24"/>
          <w:szCs w:val="24"/>
          <w:shd w:val="clear" w:color="auto" w:fill="FFFFFF"/>
        </w:rPr>
        <w:t xml:space="preserve"> democracies</w:t>
      </w:r>
      <w:r w:rsidR="001255A3">
        <w:rPr>
          <w:rFonts w:asciiTheme="majorBidi" w:hAnsiTheme="majorBidi" w:cstheme="majorBidi"/>
          <w:color w:val="232323"/>
          <w:sz w:val="24"/>
          <w:szCs w:val="24"/>
          <w:shd w:val="clear" w:color="auto" w:fill="FFFFFF"/>
        </w:rPr>
        <w:t>)</w:t>
      </w:r>
      <w:r w:rsidR="002A6705">
        <w:rPr>
          <w:rFonts w:asciiTheme="majorBidi" w:hAnsiTheme="majorBidi" w:cstheme="majorBidi"/>
          <w:color w:val="232323"/>
          <w:sz w:val="24"/>
          <w:szCs w:val="24"/>
          <w:shd w:val="clear" w:color="auto" w:fill="FFFFFF"/>
        </w:rPr>
        <w:t>,</w:t>
      </w:r>
      <w:r w:rsidR="009F2179">
        <w:rPr>
          <w:rFonts w:asciiTheme="majorBidi" w:hAnsiTheme="majorBidi" w:cstheme="majorBidi"/>
          <w:color w:val="232323"/>
          <w:sz w:val="24"/>
          <w:szCs w:val="24"/>
          <w:shd w:val="clear" w:color="auto" w:fill="FFFFFF"/>
        </w:rPr>
        <w:t xml:space="preserve"> was held in Greek mentality the most equalitarian and the greatest promoter of homogeneity.</w:t>
      </w:r>
      <w:r w:rsidR="009F2179" w:rsidRPr="009F2179">
        <w:rPr>
          <w:rFonts w:asciiTheme="majorBidi" w:hAnsiTheme="majorBidi" w:cstheme="majorBidi"/>
          <w:color w:val="232323"/>
          <w:sz w:val="24"/>
          <w:szCs w:val="24"/>
          <w:shd w:val="clear" w:color="auto" w:fill="FFFFFF"/>
        </w:rPr>
        <w:t xml:space="preserve"> </w:t>
      </w:r>
      <w:r w:rsidR="009F2179">
        <w:rPr>
          <w:rFonts w:asciiTheme="majorBidi" w:hAnsiTheme="majorBidi" w:cstheme="majorBidi"/>
          <w:color w:val="232323"/>
          <w:sz w:val="24"/>
          <w:szCs w:val="24"/>
          <w:shd w:val="clear" w:color="auto" w:fill="FFFFFF"/>
        </w:rPr>
        <w:t xml:space="preserve">[note: </w:t>
      </w:r>
      <w:r w:rsidR="009F2179" w:rsidRPr="009F2179">
        <w:rPr>
          <w:rFonts w:asciiTheme="majorBidi" w:hAnsiTheme="majorBidi" w:cstheme="majorBidi"/>
          <w:color w:val="232323"/>
          <w:sz w:val="24"/>
          <w:szCs w:val="24"/>
          <w:shd w:val="clear" w:color="auto" w:fill="FFFFFF"/>
        </w:rPr>
        <w:t xml:space="preserve">All </w:t>
      </w:r>
      <w:r w:rsidR="009F2179">
        <w:rPr>
          <w:rFonts w:asciiTheme="majorBidi" w:hAnsiTheme="majorBidi" w:cstheme="majorBidi"/>
          <w:color w:val="232323"/>
          <w:sz w:val="24"/>
          <w:szCs w:val="24"/>
          <w:shd w:val="clear" w:color="auto" w:fill="FFFFFF"/>
        </w:rPr>
        <w:t>Spartan</w:t>
      </w:r>
      <w:r w:rsidR="009F2179" w:rsidRPr="009F2179">
        <w:rPr>
          <w:rFonts w:asciiTheme="majorBidi" w:hAnsiTheme="majorBidi" w:cstheme="majorBidi"/>
          <w:color w:val="232323"/>
          <w:sz w:val="24"/>
          <w:szCs w:val="24"/>
          <w:shd w:val="clear" w:color="auto" w:fill="FFFFFF"/>
        </w:rPr>
        <w:t xml:space="preserve"> offices were elective, and Aristotle clearly specified this as one of the criteria for considering Sparta as an oligarchy (</w:t>
      </w:r>
      <w:r w:rsidR="009F2179" w:rsidRPr="009F2179">
        <w:rPr>
          <w:rFonts w:asciiTheme="majorBidi" w:hAnsiTheme="majorBidi" w:cstheme="majorBidi"/>
          <w:i/>
          <w:iCs/>
          <w:color w:val="232323"/>
          <w:sz w:val="24"/>
          <w:szCs w:val="24"/>
          <w:shd w:val="clear" w:color="auto" w:fill="FFFFFF"/>
        </w:rPr>
        <w:t>Politics</w:t>
      </w:r>
      <w:r w:rsidR="009F2179" w:rsidRPr="009F2179">
        <w:rPr>
          <w:rFonts w:asciiTheme="majorBidi" w:hAnsiTheme="majorBidi" w:cstheme="majorBidi"/>
          <w:color w:val="232323"/>
          <w:sz w:val="24"/>
          <w:szCs w:val="24"/>
          <w:shd w:val="clear" w:color="auto" w:fill="FFFFFF"/>
        </w:rPr>
        <w:t>, 1294b 32-34)</w:t>
      </w:r>
      <w:r w:rsidR="009F2179">
        <w:rPr>
          <w:rFonts w:asciiTheme="majorBidi" w:hAnsiTheme="majorBidi" w:cstheme="majorBidi"/>
          <w:color w:val="232323"/>
          <w:sz w:val="24"/>
          <w:szCs w:val="24"/>
          <w:shd w:val="clear" w:color="auto" w:fill="FFFFFF"/>
        </w:rPr>
        <w:t>]</w:t>
      </w:r>
      <w:r w:rsidR="009F2179" w:rsidRPr="009F2179">
        <w:rPr>
          <w:rFonts w:asciiTheme="majorBidi" w:hAnsiTheme="majorBidi" w:cstheme="majorBidi"/>
          <w:color w:val="232323"/>
          <w:sz w:val="24"/>
          <w:szCs w:val="24"/>
          <w:shd w:val="clear" w:color="auto" w:fill="FFFFFF"/>
        </w:rPr>
        <w:t>.</w:t>
      </w:r>
    </w:p>
    <w:p w:rsidR="00726944" w:rsidRDefault="0095536E" w:rsidP="00E04F9A">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The</w:t>
      </w:r>
      <w:r w:rsidR="00726944">
        <w:rPr>
          <w:rFonts w:asciiTheme="majorBidi" w:eastAsia="Times New Roman" w:hAnsiTheme="majorBidi" w:cstheme="majorBidi"/>
          <w:color w:val="222222"/>
          <w:sz w:val="24"/>
          <w:szCs w:val="24"/>
        </w:rPr>
        <w:t xml:space="preserve"> embodiment of aristocratic, oligarchic, conservative and </w:t>
      </w:r>
      <w:proofErr w:type="spellStart"/>
      <w:r w:rsidR="00726944">
        <w:rPr>
          <w:rFonts w:asciiTheme="majorBidi" w:eastAsia="Times New Roman" w:hAnsiTheme="majorBidi" w:cstheme="majorBidi"/>
          <w:color w:val="222222"/>
          <w:sz w:val="24"/>
          <w:szCs w:val="24"/>
        </w:rPr>
        <w:t>gerontocratc</w:t>
      </w:r>
      <w:proofErr w:type="spellEnd"/>
      <w:r w:rsidR="00726944">
        <w:rPr>
          <w:rFonts w:asciiTheme="majorBidi" w:eastAsia="Times New Roman" w:hAnsiTheme="majorBidi" w:cstheme="majorBidi"/>
          <w:color w:val="222222"/>
          <w:sz w:val="24"/>
          <w:szCs w:val="24"/>
        </w:rPr>
        <w:t xml:space="preserve"> traits </w:t>
      </w:r>
      <w:r w:rsidR="00F65690">
        <w:rPr>
          <w:rFonts w:asciiTheme="majorBidi" w:eastAsia="Times New Roman" w:hAnsiTheme="majorBidi" w:cstheme="majorBidi"/>
          <w:color w:val="222222"/>
          <w:sz w:val="24"/>
          <w:szCs w:val="24"/>
        </w:rPr>
        <w:t xml:space="preserve">made </w:t>
      </w:r>
      <w:r>
        <w:rPr>
          <w:rFonts w:asciiTheme="majorBidi" w:eastAsia="Times New Roman" w:hAnsiTheme="majorBidi" w:cstheme="majorBidi"/>
          <w:color w:val="222222"/>
          <w:sz w:val="24"/>
          <w:szCs w:val="24"/>
        </w:rPr>
        <w:t xml:space="preserve">the </w:t>
      </w:r>
      <w:r w:rsidRPr="0095536E">
        <w:rPr>
          <w:rFonts w:asciiTheme="majorBidi" w:eastAsia="Times New Roman" w:hAnsiTheme="majorBidi" w:cstheme="majorBidi"/>
          <w:i/>
          <w:iCs/>
          <w:color w:val="222222"/>
          <w:sz w:val="24"/>
          <w:szCs w:val="24"/>
        </w:rPr>
        <w:t>Gerousia</w:t>
      </w:r>
      <w:r w:rsidR="00F65690">
        <w:rPr>
          <w:rFonts w:asciiTheme="majorBidi" w:eastAsia="Times New Roman" w:hAnsiTheme="majorBidi" w:cstheme="majorBidi"/>
          <w:color w:val="222222"/>
          <w:sz w:val="24"/>
          <w:szCs w:val="24"/>
        </w:rPr>
        <w:t xml:space="preserve"> a central </w:t>
      </w:r>
      <w:r w:rsidR="00D62A35">
        <w:rPr>
          <w:rFonts w:asciiTheme="majorBidi" w:eastAsia="Times New Roman" w:hAnsiTheme="majorBidi" w:cstheme="majorBidi"/>
          <w:color w:val="222222"/>
          <w:sz w:val="24"/>
          <w:szCs w:val="24"/>
        </w:rPr>
        <w:t>component</w:t>
      </w:r>
      <w:r w:rsidR="00C66081">
        <w:rPr>
          <w:rFonts w:asciiTheme="majorBidi" w:eastAsia="Times New Roman" w:hAnsiTheme="majorBidi" w:cstheme="majorBidi"/>
          <w:color w:val="222222"/>
          <w:sz w:val="24"/>
          <w:szCs w:val="24"/>
        </w:rPr>
        <w:t xml:space="preserve"> of the Spartan mirage and, </w:t>
      </w:r>
      <w:r w:rsidR="00F65690">
        <w:rPr>
          <w:rFonts w:asciiTheme="majorBidi" w:eastAsia="Times New Roman" w:hAnsiTheme="majorBidi" w:cstheme="majorBidi"/>
          <w:color w:val="222222"/>
          <w:sz w:val="24"/>
          <w:szCs w:val="24"/>
        </w:rPr>
        <w:t xml:space="preserve">as such, </w:t>
      </w:r>
      <w:r w:rsidR="00402112">
        <w:rPr>
          <w:rFonts w:asciiTheme="majorBidi" w:eastAsia="Times New Roman" w:hAnsiTheme="majorBidi" w:cstheme="majorBidi"/>
          <w:color w:val="222222"/>
          <w:sz w:val="24"/>
          <w:szCs w:val="24"/>
        </w:rPr>
        <w:t xml:space="preserve">it was </w:t>
      </w:r>
      <w:r w:rsidR="00F65690">
        <w:rPr>
          <w:rFonts w:asciiTheme="majorBidi" w:eastAsia="Times New Roman" w:hAnsiTheme="majorBidi" w:cstheme="majorBidi"/>
          <w:color w:val="222222"/>
          <w:sz w:val="24"/>
          <w:szCs w:val="24"/>
        </w:rPr>
        <w:t xml:space="preserve">frequently associated </w:t>
      </w:r>
      <w:r w:rsidR="00F65690">
        <w:rPr>
          <w:rFonts w:asciiTheme="majorBidi" w:eastAsia="Times New Roman" w:hAnsiTheme="majorBidi" w:cstheme="majorBidi"/>
          <w:color w:val="222222"/>
          <w:sz w:val="24"/>
          <w:szCs w:val="24"/>
        </w:rPr>
        <w:lastRenderedPageBreak/>
        <w:t xml:space="preserve">with some of its basic traits, such as the myth of </w:t>
      </w:r>
      <w:proofErr w:type="spellStart"/>
      <w:r w:rsidR="00F65690">
        <w:rPr>
          <w:rFonts w:asciiTheme="majorBidi" w:eastAsia="Times New Roman" w:hAnsiTheme="majorBidi" w:cstheme="majorBidi"/>
          <w:color w:val="222222"/>
          <w:sz w:val="24"/>
          <w:szCs w:val="24"/>
        </w:rPr>
        <w:t>Lykourgos</w:t>
      </w:r>
      <w:proofErr w:type="spellEnd"/>
      <w:r w:rsidR="00F65690">
        <w:rPr>
          <w:rFonts w:asciiTheme="majorBidi" w:eastAsia="Times New Roman" w:hAnsiTheme="majorBidi" w:cstheme="majorBidi"/>
          <w:color w:val="222222"/>
          <w:sz w:val="24"/>
          <w:szCs w:val="24"/>
        </w:rPr>
        <w:t xml:space="preserve">, unanimously credited </w:t>
      </w:r>
      <w:r w:rsidR="00671579">
        <w:rPr>
          <w:rFonts w:asciiTheme="majorBidi" w:eastAsia="Times New Roman" w:hAnsiTheme="majorBidi" w:cstheme="majorBidi"/>
          <w:color w:val="222222"/>
          <w:sz w:val="24"/>
          <w:szCs w:val="24"/>
        </w:rPr>
        <w:t xml:space="preserve">by the sources </w:t>
      </w:r>
      <w:r w:rsidR="00F65690">
        <w:rPr>
          <w:rFonts w:asciiTheme="majorBidi" w:eastAsia="Times New Roman" w:hAnsiTheme="majorBidi" w:cstheme="majorBidi"/>
          <w:color w:val="222222"/>
          <w:sz w:val="24"/>
          <w:szCs w:val="24"/>
        </w:rPr>
        <w:t>with its foundation, Sparta</w:t>
      </w:r>
      <w:r w:rsidR="00E04F9A">
        <w:rPr>
          <w:rFonts w:asciiTheme="majorBidi" w:eastAsia="Times New Roman" w:hAnsiTheme="majorBidi" w:cstheme="majorBidi"/>
          <w:color w:val="222222"/>
          <w:sz w:val="24"/>
          <w:szCs w:val="24"/>
        </w:rPr>
        <w:t>’s</w:t>
      </w:r>
      <w:r w:rsidR="00F65690">
        <w:rPr>
          <w:rFonts w:asciiTheme="majorBidi" w:eastAsia="Times New Roman" w:hAnsiTheme="majorBidi" w:cstheme="majorBidi"/>
          <w:color w:val="222222"/>
          <w:sz w:val="24"/>
          <w:szCs w:val="24"/>
        </w:rPr>
        <w:t xml:space="preserve"> allegedly good laws and </w:t>
      </w:r>
      <w:r w:rsidR="00D62A35">
        <w:rPr>
          <w:rFonts w:asciiTheme="majorBidi" w:eastAsia="Times New Roman" w:hAnsiTheme="majorBidi" w:cstheme="majorBidi"/>
          <w:color w:val="222222"/>
          <w:sz w:val="24"/>
          <w:szCs w:val="24"/>
        </w:rPr>
        <w:t xml:space="preserve">long lasting </w:t>
      </w:r>
      <w:r w:rsidR="00F65690">
        <w:rPr>
          <w:rFonts w:asciiTheme="majorBidi" w:eastAsia="Times New Roman" w:hAnsiTheme="majorBidi" w:cstheme="majorBidi"/>
          <w:color w:val="222222"/>
          <w:sz w:val="24"/>
          <w:szCs w:val="24"/>
        </w:rPr>
        <w:t>stability (encapsulated in the catchword</w:t>
      </w:r>
      <w:r>
        <w:rPr>
          <w:rFonts w:asciiTheme="majorBidi" w:eastAsia="Times New Roman" w:hAnsiTheme="majorBidi" w:cstheme="majorBidi"/>
          <w:color w:val="222222"/>
          <w:sz w:val="24"/>
          <w:szCs w:val="24"/>
        </w:rPr>
        <w:t xml:space="preserve"> </w:t>
      </w:r>
      <w:proofErr w:type="spellStart"/>
      <w:r w:rsidR="00F65690" w:rsidRPr="00F65690">
        <w:rPr>
          <w:rFonts w:asciiTheme="majorBidi" w:eastAsia="Times New Roman" w:hAnsiTheme="majorBidi" w:cstheme="majorBidi"/>
          <w:i/>
          <w:iCs/>
          <w:color w:val="222222"/>
          <w:sz w:val="24"/>
          <w:szCs w:val="24"/>
        </w:rPr>
        <w:t>eunomia</w:t>
      </w:r>
      <w:proofErr w:type="spellEnd"/>
      <w:r w:rsidR="00F65690">
        <w:rPr>
          <w:rFonts w:asciiTheme="majorBidi" w:eastAsia="Times New Roman" w:hAnsiTheme="majorBidi" w:cstheme="majorBidi"/>
          <w:color w:val="222222"/>
          <w:sz w:val="24"/>
          <w:szCs w:val="24"/>
        </w:rPr>
        <w:t>) and the “mixed</w:t>
      </w:r>
      <w:r w:rsidR="00C66081">
        <w:rPr>
          <w:rFonts w:asciiTheme="majorBidi" w:eastAsia="Times New Roman" w:hAnsiTheme="majorBidi" w:cstheme="majorBidi"/>
          <w:color w:val="222222"/>
          <w:sz w:val="24"/>
          <w:szCs w:val="24"/>
        </w:rPr>
        <w:t>-</w:t>
      </w:r>
      <w:r w:rsidR="00F65690">
        <w:rPr>
          <w:rFonts w:asciiTheme="majorBidi" w:eastAsia="Times New Roman" w:hAnsiTheme="majorBidi" w:cstheme="majorBidi"/>
          <w:color w:val="222222"/>
          <w:sz w:val="24"/>
          <w:szCs w:val="24"/>
        </w:rPr>
        <w:t>constitution” concept</w:t>
      </w:r>
      <w:r w:rsidR="00C66081">
        <w:rPr>
          <w:rFonts w:asciiTheme="majorBidi" w:eastAsia="Times New Roman" w:hAnsiTheme="majorBidi" w:cstheme="majorBidi"/>
          <w:color w:val="222222"/>
          <w:sz w:val="24"/>
          <w:szCs w:val="24"/>
        </w:rPr>
        <w:t xml:space="preserve"> in in all </w:t>
      </w:r>
      <w:r w:rsidR="00D62A35">
        <w:rPr>
          <w:rFonts w:asciiTheme="majorBidi" w:eastAsia="Times New Roman" w:hAnsiTheme="majorBidi" w:cstheme="majorBidi"/>
          <w:color w:val="222222"/>
          <w:sz w:val="24"/>
          <w:szCs w:val="24"/>
        </w:rPr>
        <w:t xml:space="preserve">of </w:t>
      </w:r>
      <w:r w:rsidR="00C66081">
        <w:rPr>
          <w:rFonts w:asciiTheme="majorBidi" w:eastAsia="Times New Roman" w:hAnsiTheme="majorBidi" w:cstheme="majorBidi"/>
          <w:color w:val="222222"/>
          <w:sz w:val="24"/>
          <w:szCs w:val="24"/>
        </w:rPr>
        <w:t>its versions, from Plato to Plutarch.</w:t>
      </w:r>
    </w:p>
    <w:p w:rsidR="00631094" w:rsidRDefault="00F65690" w:rsidP="00C15327">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The universal belief in the capacity of the elderly to give good advice on the basis of their experience</w:t>
      </w:r>
      <w:r w:rsidR="00F91321">
        <w:rPr>
          <w:rFonts w:asciiTheme="majorBidi" w:eastAsia="Times New Roman" w:hAnsiTheme="majorBidi" w:cstheme="majorBidi"/>
          <w:color w:val="222222"/>
          <w:sz w:val="24"/>
          <w:szCs w:val="24"/>
        </w:rPr>
        <w:t xml:space="preserve">, </w:t>
      </w:r>
      <w:r w:rsidR="00C15327">
        <w:rPr>
          <w:rFonts w:asciiTheme="majorBidi" w:eastAsia="Times New Roman" w:hAnsiTheme="majorBidi" w:cstheme="majorBidi"/>
          <w:color w:val="222222"/>
          <w:sz w:val="24"/>
          <w:szCs w:val="24"/>
        </w:rPr>
        <w:t>discernible</w:t>
      </w:r>
      <w:r w:rsidR="00F91321">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in Greek mentality ever since the Homeric epos </w:t>
      </w:r>
      <w:r w:rsidR="005958E3">
        <w:rPr>
          <w:rFonts w:asciiTheme="majorBidi" w:eastAsia="Times New Roman" w:hAnsiTheme="majorBidi" w:cstheme="majorBidi"/>
          <w:color w:val="222222"/>
          <w:sz w:val="24"/>
          <w:szCs w:val="24"/>
        </w:rPr>
        <w:t xml:space="preserve">and </w:t>
      </w:r>
      <w:r w:rsidR="00F91321">
        <w:rPr>
          <w:rFonts w:asciiTheme="majorBidi" w:eastAsia="Times New Roman" w:hAnsiTheme="majorBidi" w:cstheme="majorBidi"/>
          <w:color w:val="222222"/>
          <w:sz w:val="24"/>
          <w:szCs w:val="24"/>
        </w:rPr>
        <w:t xml:space="preserve">prevalent </w:t>
      </w:r>
      <w:r w:rsidR="005958E3">
        <w:rPr>
          <w:rFonts w:asciiTheme="majorBidi" w:eastAsia="Times New Roman" w:hAnsiTheme="majorBidi" w:cstheme="majorBidi"/>
          <w:color w:val="222222"/>
          <w:sz w:val="24"/>
          <w:szCs w:val="24"/>
        </w:rPr>
        <w:t xml:space="preserve">in many archaic societies, </w:t>
      </w:r>
      <w:r>
        <w:rPr>
          <w:rFonts w:asciiTheme="majorBidi" w:eastAsia="Times New Roman" w:hAnsiTheme="majorBidi" w:cstheme="majorBidi"/>
          <w:color w:val="222222"/>
          <w:sz w:val="24"/>
          <w:szCs w:val="24"/>
        </w:rPr>
        <w:t>was materialized in Sparta</w:t>
      </w:r>
      <w:r w:rsidR="000D5CC4">
        <w:rPr>
          <w:rFonts w:asciiTheme="majorBidi" w:eastAsia="Times New Roman" w:hAnsiTheme="majorBidi" w:cstheme="majorBidi"/>
          <w:color w:val="222222"/>
          <w:sz w:val="24"/>
          <w:szCs w:val="24"/>
        </w:rPr>
        <w:t xml:space="preserve"> and applied systematically throughout</w:t>
      </w:r>
      <w:r>
        <w:rPr>
          <w:rFonts w:asciiTheme="majorBidi" w:eastAsia="Times New Roman" w:hAnsiTheme="majorBidi" w:cstheme="majorBidi"/>
          <w:color w:val="222222"/>
          <w:sz w:val="24"/>
          <w:szCs w:val="24"/>
        </w:rPr>
        <w:t xml:space="preserve">. Even outside the </w:t>
      </w:r>
      <w:r w:rsidRPr="000D5CC4">
        <w:rPr>
          <w:rFonts w:asciiTheme="majorBidi" w:eastAsia="Times New Roman" w:hAnsiTheme="majorBidi" w:cstheme="majorBidi"/>
          <w:i/>
          <w:iCs/>
          <w:color w:val="222222"/>
          <w:sz w:val="24"/>
          <w:szCs w:val="24"/>
        </w:rPr>
        <w:t>G</w:t>
      </w:r>
      <w:r w:rsidR="00086754" w:rsidRPr="000D5CC4">
        <w:rPr>
          <w:rFonts w:asciiTheme="majorBidi" w:eastAsia="Times New Roman" w:hAnsiTheme="majorBidi" w:cstheme="majorBidi"/>
          <w:i/>
          <w:iCs/>
          <w:color w:val="222222"/>
          <w:sz w:val="24"/>
          <w:szCs w:val="24"/>
        </w:rPr>
        <w:t>erousia</w:t>
      </w:r>
      <w:r w:rsidR="00086754">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and its potential </w:t>
      </w:r>
      <w:r w:rsidR="00086754">
        <w:rPr>
          <w:rFonts w:asciiTheme="majorBidi" w:eastAsia="Times New Roman" w:hAnsiTheme="majorBidi" w:cstheme="majorBidi"/>
          <w:color w:val="222222"/>
          <w:sz w:val="24"/>
          <w:szCs w:val="24"/>
        </w:rPr>
        <w:t>circle of</w:t>
      </w:r>
      <w:r w:rsidR="00402112">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candidates</w:t>
      </w:r>
      <w:r w:rsidR="00086754">
        <w:rPr>
          <w:rFonts w:asciiTheme="majorBidi" w:eastAsia="Times New Roman" w:hAnsiTheme="majorBidi" w:cstheme="majorBidi"/>
          <w:color w:val="222222"/>
          <w:sz w:val="24"/>
          <w:szCs w:val="24"/>
        </w:rPr>
        <w:t xml:space="preserve"> among the elite</w:t>
      </w:r>
      <w:r>
        <w:rPr>
          <w:rFonts w:asciiTheme="majorBidi" w:eastAsia="Times New Roman" w:hAnsiTheme="majorBidi" w:cstheme="majorBidi"/>
          <w:color w:val="222222"/>
          <w:sz w:val="24"/>
          <w:szCs w:val="24"/>
        </w:rPr>
        <w:t xml:space="preserve">, </w:t>
      </w:r>
      <w:r w:rsidR="00086754">
        <w:rPr>
          <w:rFonts w:asciiTheme="majorBidi" w:eastAsia="Times New Roman" w:hAnsiTheme="majorBidi" w:cstheme="majorBidi"/>
          <w:color w:val="222222"/>
          <w:sz w:val="24"/>
          <w:szCs w:val="24"/>
        </w:rPr>
        <w:t xml:space="preserve">notwithstanding significant differences of birth, </w:t>
      </w:r>
      <w:r w:rsidR="00402112">
        <w:rPr>
          <w:rFonts w:asciiTheme="majorBidi" w:eastAsia="Times New Roman" w:hAnsiTheme="majorBidi" w:cstheme="majorBidi"/>
          <w:color w:val="222222"/>
          <w:sz w:val="24"/>
          <w:szCs w:val="24"/>
        </w:rPr>
        <w:t xml:space="preserve">rank, </w:t>
      </w:r>
      <w:r w:rsidR="00086754">
        <w:rPr>
          <w:rFonts w:asciiTheme="majorBidi" w:eastAsia="Times New Roman" w:hAnsiTheme="majorBidi" w:cstheme="majorBidi"/>
          <w:color w:val="222222"/>
          <w:sz w:val="24"/>
          <w:szCs w:val="24"/>
        </w:rPr>
        <w:t>wealth</w:t>
      </w:r>
      <w:r w:rsidR="00C15327">
        <w:rPr>
          <w:rFonts w:asciiTheme="majorBidi" w:eastAsia="Times New Roman" w:hAnsiTheme="majorBidi" w:cstheme="majorBidi"/>
          <w:color w:val="222222"/>
          <w:sz w:val="24"/>
          <w:szCs w:val="24"/>
        </w:rPr>
        <w:t xml:space="preserve"> and </w:t>
      </w:r>
      <w:r w:rsidR="00086754">
        <w:rPr>
          <w:rFonts w:asciiTheme="majorBidi" w:eastAsia="Times New Roman" w:hAnsiTheme="majorBidi" w:cstheme="majorBidi"/>
          <w:color w:val="222222"/>
          <w:sz w:val="24"/>
          <w:szCs w:val="24"/>
        </w:rPr>
        <w:t>talent</w:t>
      </w:r>
      <w:r w:rsidR="005C3FF1">
        <w:rPr>
          <w:rFonts w:asciiTheme="majorBidi" w:eastAsia="Times New Roman" w:hAnsiTheme="majorBidi" w:cstheme="majorBidi"/>
          <w:color w:val="222222"/>
          <w:sz w:val="24"/>
          <w:szCs w:val="24"/>
        </w:rPr>
        <w:t xml:space="preserve"> between </w:t>
      </w:r>
      <w:r w:rsidR="00445522">
        <w:rPr>
          <w:rFonts w:asciiTheme="majorBidi" w:eastAsia="Times New Roman" w:hAnsiTheme="majorBidi" w:cstheme="majorBidi"/>
          <w:color w:val="222222"/>
          <w:sz w:val="24"/>
          <w:szCs w:val="24"/>
        </w:rPr>
        <w:t>the elderly citizens,</w:t>
      </w:r>
      <w:r w:rsidR="00086754">
        <w:rPr>
          <w:rFonts w:asciiTheme="majorBidi" w:eastAsia="Times New Roman" w:hAnsiTheme="majorBidi" w:cstheme="majorBidi"/>
          <w:color w:val="222222"/>
          <w:sz w:val="24"/>
          <w:szCs w:val="24"/>
        </w:rPr>
        <w:t xml:space="preserve"> </w:t>
      </w:r>
      <w:r w:rsidR="00402112">
        <w:rPr>
          <w:rFonts w:asciiTheme="majorBidi" w:eastAsia="Times New Roman" w:hAnsiTheme="majorBidi" w:cstheme="majorBidi"/>
          <w:color w:val="222222"/>
          <w:sz w:val="24"/>
          <w:szCs w:val="24"/>
        </w:rPr>
        <w:t xml:space="preserve">on the whole </w:t>
      </w:r>
      <w:r w:rsidR="00445522">
        <w:rPr>
          <w:rFonts w:asciiTheme="majorBidi" w:eastAsia="Times New Roman" w:hAnsiTheme="majorBidi" w:cstheme="majorBidi"/>
          <w:color w:val="222222"/>
          <w:sz w:val="24"/>
          <w:szCs w:val="24"/>
        </w:rPr>
        <w:t xml:space="preserve">they </w:t>
      </w:r>
      <w:r w:rsidR="00086754">
        <w:rPr>
          <w:rFonts w:asciiTheme="majorBidi" w:eastAsia="Times New Roman" w:hAnsiTheme="majorBidi" w:cstheme="majorBidi"/>
          <w:color w:val="222222"/>
          <w:sz w:val="24"/>
          <w:szCs w:val="24"/>
        </w:rPr>
        <w:t xml:space="preserve">were a privileged group. </w:t>
      </w:r>
      <w:r w:rsidR="00D62A35">
        <w:rPr>
          <w:rFonts w:asciiTheme="majorBidi" w:eastAsia="Times New Roman" w:hAnsiTheme="majorBidi" w:cstheme="majorBidi"/>
          <w:color w:val="222222"/>
          <w:sz w:val="24"/>
          <w:szCs w:val="24"/>
        </w:rPr>
        <w:t>Elders and (therefore) betters…</w:t>
      </w:r>
    </w:p>
    <w:p w:rsidR="00631094" w:rsidRDefault="00631094" w:rsidP="0003650E">
      <w:pPr>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The roots of Spartan gerontocracy can usefully </w:t>
      </w:r>
      <w:r w:rsidR="00D55E7B">
        <w:rPr>
          <w:rFonts w:asciiTheme="majorBidi" w:eastAsia="Times New Roman" w:hAnsiTheme="majorBidi" w:cstheme="majorBidi"/>
          <w:color w:val="222222"/>
          <w:sz w:val="24"/>
          <w:szCs w:val="24"/>
        </w:rPr>
        <w:t xml:space="preserve">be </w:t>
      </w:r>
      <w:r>
        <w:rPr>
          <w:rFonts w:asciiTheme="majorBidi" w:eastAsia="Times New Roman" w:hAnsiTheme="majorBidi" w:cstheme="majorBidi"/>
          <w:color w:val="222222"/>
          <w:sz w:val="24"/>
          <w:szCs w:val="24"/>
        </w:rPr>
        <w:t xml:space="preserve">explored with the assistance of </w:t>
      </w:r>
      <w:r w:rsidR="00D62A35">
        <w:rPr>
          <w:rFonts w:asciiTheme="majorBidi" w:eastAsia="Times New Roman" w:hAnsiTheme="majorBidi" w:cstheme="majorBidi"/>
          <w:color w:val="222222"/>
          <w:sz w:val="24"/>
          <w:szCs w:val="24"/>
        </w:rPr>
        <w:t xml:space="preserve">a comparative approach in </w:t>
      </w:r>
      <w:r>
        <w:rPr>
          <w:rFonts w:asciiTheme="majorBidi" w:eastAsia="Times New Roman" w:hAnsiTheme="majorBidi" w:cstheme="majorBidi"/>
          <w:color w:val="222222"/>
          <w:sz w:val="24"/>
          <w:szCs w:val="24"/>
        </w:rPr>
        <w:t>anthropology</w:t>
      </w:r>
      <w:r w:rsidR="00976DEA">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provided we always bear in mind that Spartan society was not genuinely archaic or folk-traditional; it was a </w:t>
      </w:r>
      <w:r w:rsidR="00976DEA">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pseudo-primitive</w:t>
      </w:r>
      <w:r w:rsidR="00976DEA">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society, in the sense that it artificially preserved and carefully institutionalized archaic norms, rites and traditions, </w:t>
      </w:r>
      <w:r w:rsidR="00707B8B">
        <w:rPr>
          <w:rFonts w:asciiTheme="majorBidi" w:eastAsia="Times New Roman" w:hAnsiTheme="majorBidi" w:cstheme="majorBidi"/>
          <w:color w:val="222222"/>
          <w:sz w:val="24"/>
          <w:szCs w:val="24"/>
        </w:rPr>
        <w:t xml:space="preserve">systematically </w:t>
      </w:r>
      <w:r>
        <w:rPr>
          <w:rFonts w:asciiTheme="majorBidi" w:eastAsia="Times New Roman" w:hAnsiTheme="majorBidi" w:cstheme="majorBidi"/>
          <w:color w:val="222222"/>
          <w:sz w:val="24"/>
          <w:szCs w:val="24"/>
        </w:rPr>
        <w:t xml:space="preserve">subordinating them to the service of the State. This folk-traditional disguise of </w:t>
      </w:r>
      <w:r w:rsidR="00B47DEC">
        <w:rPr>
          <w:rFonts w:asciiTheme="majorBidi" w:eastAsia="Times New Roman" w:hAnsiTheme="majorBidi" w:cstheme="majorBidi"/>
          <w:color w:val="222222"/>
          <w:sz w:val="24"/>
          <w:szCs w:val="24"/>
        </w:rPr>
        <w:t xml:space="preserve">an ancient form of </w:t>
      </w:r>
      <w:proofErr w:type="spellStart"/>
      <w:r w:rsidRPr="00631094">
        <w:rPr>
          <w:rFonts w:asciiTheme="majorBidi" w:eastAsia="Times New Roman" w:hAnsiTheme="majorBidi" w:cstheme="majorBidi"/>
          <w:i/>
          <w:iCs/>
          <w:color w:val="222222"/>
          <w:sz w:val="24"/>
          <w:szCs w:val="24"/>
        </w:rPr>
        <w:t>étatisme</w:t>
      </w:r>
      <w:proofErr w:type="spellEnd"/>
      <w:r>
        <w:rPr>
          <w:rFonts w:asciiTheme="majorBidi" w:eastAsia="Times New Roman" w:hAnsiTheme="majorBidi" w:cstheme="majorBidi"/>
          <w:color w:val="222222"/>
          <w:sz w:val="24"/>
          <w:szCs w:val="24"/>
        </w:rPr>
        <w:t xml:space="preserve"> helps us understand the correlation between reverence to old age and some of the other basic features of the Spartan polity, such as its relative stability</w:t>
      </w:r>
      <w:r w:rsidR="00C02B01">
        <w:rPr>
          <w:rFonts w:asciiTheme="majorBidi" w:eastAsia="Times New Roman" w:hAnsiTheme="majorBidi" w:cstheme="majorBidi"/>
          <w:color w:val="222222"/>
          <w:sz w:val="24"/>
          <w:szCs w:val="24"/>
        </w:rPr>
        <w:t xml:space="preserve"> during much of the archaic and classical period</w:t>
      </w:r>
      <w:r w:rsidR="008A5F9E">
        <w:rPr>
          <w:rFonts w:asciiTheme="majorBidi" w:eastAsia="Times New Roman" w:hAnsiTheme="majorBidi" w:cstheme="majorBidi"/>
          <w:color w:val="222222"/>
          <w:sz w:val="24"/>
          <w:szCs w:val="24"/>
        </w:rPr>
        <w:t>s;</w:t>
      </w:r>
      <w:r>
        <w:rPr>
          <w:rFonts w:asciiTheme="majorBidi" w:eastAsia="Times New Roman" w:hAnsiTheme="majorBidi" w:cstheme="majorBidi"/>
          <w:color w:val="222222"/>
          <w:sz w:val="24"/>
          <w:szCs w:val="24"/>
        </w:rPr>
        <w:t xml:space="preserve"> the relative homogeneity</w:t>
      </w:r>
      <w:r w:rsidR="003F2C1C">
        <w:rPr>
          <w:rFonts w:asciiTheme="majorBidi" w:eastAsia="Times New Roman" w:hAnsiTheme="majorBidi" w:cstheme="majorBidi"/>
          <w:color w:val="222222"/>
          <w:sz w:val="24"/>
          <w:szCs w:val="24"/>
        </w:rPr>
        <w:t xml:space="preserve"> formally</w:t>
      </w:r>
      <w:r>
        <w:rPr>
          <w:rFonts w:asciiTheme="majorBidi" w:eastAsia="Times New Roman" w:hAnsiTheme="majorBidi" w:cstheme="majorBidi"/>
          <w:color w:val="222222"/>
          <w:sz w:val="24"/>
          <w:szCs w:val="24"/>
        </w:rPr>
        <w:t xml:space="preserve"> </w:t>
      </w:r>
      <w:r w:rsidR="003F2C1C">
        <w:rPr>
          <w:rFonts w:asciiTheme="majorBidi" w:eastAsia="Times New Roman" w:hAnsiTheme="majorBidi" w:cstheme="majorBidi"/>
          <w:color w:val="222222"/>
          <w:sz w:val="24"/>
          <w:szCs w:val="24"/>
        </w:rPr>
        <w:t>proclaimed</w:t>
      </w:r>
      <w:r>
        <w:rPr>
          <w:rFonts w:asciiTheme="majorBidi" w:eastAsia="Times New Roman" w:hAnsiTheme="majorBidi" w:cstheme="majorBidi"/>
          <w:color w:val="222222"/>
          <w:sz w:val="24"/>
          <w:szCs w:val="24"/>
        </w:rPr>
        <w:t xml:space="preserve"> </w:t>
      </w:r>
      <w:r w:rsidR="003F2C1C">
        <w:rPr>
          <w:rFonts w:asciiTheme="majorBidi" w:eastAsia="Times New Roman" w:hAnsiTheme="majorBidi" w:cstheme="majorBidi"/>
          <w:color w:val="222222"/>
          <w:sz w:val="24"/>
          <w:szCs w:val="24"/>
        </w:rPr>
        <w:t>by</w:t>
      </w:r>
      <w:r>
        <w:rPr>
          <w:rFonts w:asciiTheme="majorBidi" w:eastAsia="Times New Roman" w:hAnsiTheme="majorBidi" w:cstheme="majorBidi"/>
          <w:color w:val="222222"/>
          <w:sz w:val="24"/>
          <w:szCs w:val="24"/>
        </w:rPr>
        <w:t xml:space="preserve"> the definition of the citizens as “</w:t>
      </w:r>
      <w:proofErr w:type="spellStart"/>
      <w:r w:rsidR="003F2C1C">
        <w:rPr>
          <w:rFonts w:asciiTheme="majorBidi" w:eastAsia="Times New Roman" w:hAnsiTheme="majorBidi" w:cstheme="majorBidi"/>
          <w:color w:val="222222"/>
          <w:sz w:val="24"/>
          <w:szCs w:val="24"/>
        </w:rPr>
        <w:t>S</w:t>
      </w:r>
      <w:r>
        <w:rPr>
          <w:rFonts w:asciiTheme="majorBidi" w:eastAsia="Times New Roman" w:hAnsiTheme="majorBidi" w:cstheme="majorBidi"/>
          <w:color w:val="222222"/>
          <w:sz w:val="24"/>
          <w:szCs w:val="24"/>
        </w:rPr>
        <w:t>imilars</w:t>
      </w:r>
      <w:proofErr w:type="spellEnd"/>
      <w:r>
        <w:rPr>
          <w:rFonts w:asciiTheme="majorBidi" w:eastAsia="Times New Roman" w:hAnsiTheme="majorBidi" w:cstheme="majorBidi"/>
          <w:color w:val="222222"/>
          <w:sz w:val="24"/>
          <w:szCs w:val="24"/>
        </w:rPr>
        <w:t xml:space="preserve">” </w:t>
      </w:r>
      <w:r w:rsidR="00D62A35">
        <w:rPr>
          <w:rFonts w:asciiTheme="majorBidi" w:eastAsia="Times New Roman" w:hAnsiTheme="majorBidi" w:cstheme="majorBidi"/>
          <w:color w:val="222222"/>
          <w:sz w:val="24"/>
          <w:szCs w:val="24"/>
        </w:rPr>
        <w:t xml:space="preserve">in spite of </w:t>
      </w:r>
      <w:r w:rsidR="002A4F4F">
        <w:rPr>
          <w:rFonts w:asciiTheme="majorBidi" w:eastAsia="Times New Roman" w:hAnsiTheme="majorBidi" w:cstheme="majorBidi"/>
          <w:color w:val="222222"/>
          <w:sz w:val="24"/>
          <w:szCs w:val="24"/>
        </w:rPr>
        <w:t>the significant differences at many levels</w:t>
      </w:r>
      <w:r w:rsidR="008A5F9E">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the mentality of </w:t>
      </w:r>
      <w:r w:rsidR="00402112">
        <w:rPr>
          <w:rFonts w:asciiTheme="majorBidi" w:eastAsia="Times New Roman" w:hAnsiTheme="majorBidi" w:cstheme="majorBidi"/>
          <w:color w:val="222222"/>
          <w:sz w:val="24"/>
          <w:szCs w:val="24"/>
        </w:rPr>
        <w:t xml:space="preserve">formally </w:t>
      </w:r>
      <w:r>
        <w:rPr>
          <w:rFonts w:asciiTheme="majorBidi" w:eastAsia="Times New Roman" w:hAnsiTheme="majorBidi" w:cstheme="majorBidi"/>
          <w:color w:val="222222"/>
          <w:sz w:val="24"/>
          <w:szCs w:val="24"/>
        </w:rPr>
        <w:t>prioritizing communal interests over pr</w:t>
      </w:r>
      <w:r w:rsidR="00532B2B">
        <w:rPr>
          <w:rFonts w:asciiTheme="majorBidi" w:eastAsia="Times New Roman" w:hAnsiTheme="majorBidi" w:cstheme="majorBidi"/>
          <w:color w:val="222222"/>
          <w:sz w:val="24"/>
          <w:szCs w:val="24"/>
        </w:rPr>
        <w:t>ivate ones</w:t>
      </w:r>
      <w:r w:rsidR="003F2C1C">
        <w:rPr>
          <w:rFonts w:asciiTheme="majorBidi" w:eastAsia="Times New Roman" w:hAnsiTheme="majorBidi" w:cstheme="majorBidi"/>
          <w:color w:val="222222"/>
          <w:sz w:val="24"/>
          <w:szCs w:val="24"/>
        </w:rPr>
        <w:t>;</w:t>
      </w:r>
      <w:r w:rsidR="00532B2B">
        <w:rPr>
          <w:rFonts w:asciiTheme="majorBidi" w:eastAsia="Times New Roman" w:hAnsiTheme="majorBidi" w:cstheme="majorBidi"/>
          <w:color w:val="222222"/>
          <w:sz w:val="24"/>
          <w:szCs w:val="24"/>
        </w:rPr>
        <w:t xml:space="preserve"> </w:t>
      </w:r>
      <w:r w:rsidR="006B1441">
        <w:rPr>
          <w:rFonts w:asciiTheme="majorBidi" w:eastAsia="Times New Roman" w:hAnsiTheme="majorBidi" w:cstheme="majorBidi"/>
          <w:color w:val="222222"/>
          <w:sz w:val="24"/>
          <w:szCs w:val="24"/>
        </w:rPr>
        <w:t>the</w:t>
      </w:r>
      <w:r w:rsidR="00532B2B">
        <w:rPr>
          <w:rFonts w:asciiTheme="majorBidi" w:eastAsia="Times New Roman" w:hAnsiTheme="majorBidi" w:cstheme="majorBidi"/>
          <w:color w:val="222222"/>
          <w:sz w:val="24"/>
          <w:szCs w:val="24"/>
        </w:rPr>
        <w:t xml:space="preserve"> </w:t>
      </w:r>
      <w:r w:rsidR="00D62A35">
        <w:rPr>
          <w:rFonts w:asciiTheme="majorBidi" w:eastAsia="Times New Roman" w:hAnsiTheme="majorBidi" w:cstheme="majorBidi"/>
          <w:color w:val="222222"/>
          <w:sz w:val="24"/>
          <w:szCs w:val="24"/>
        </w:rPr>
        <w:t xml:space="preserve">traditional </w:t>
      </w:r>
      <w:r w:rsidR="00532B2B">
        <w:rPr>
          <w:rFonts w:asciiTheme="majorBidi" w:eastAsia="Times New Roman" w:hAnsiTheme="majorBidi" w:cstheme="majorBidi"/>
          <w:color w:val="222222"/>
          <w:sz w:val="24"/>
          <w:szCs w:val="24"/>
        </w:rPr>
        <w:t xml:space="preserve">socio-economic </w:t>
      </w:r>
      <w:r>
        <w:rPr>
          <w:rFonts w:asciiTheme="majorBidi" w:eastAsia="Times New Roman" w:hAnsiTheme="majorBidi" w:cstheme="majorBidi"/>
          <w:color w:val="222222"/>
          <w:sz w:val="24"/>
          <w:szCs w:val="24"/>
        </w:rPr>
        <w:t>structure, conformism, intolerance</w:t>
      </w:r>
      <w:r w:rsidR="00D62A35">
        <w:rPr>
          <w:rFonts w:asciiTheme="majorBidi" w:eastAsia="Times New Roman" w:hAnsiTheme="majorBidi" w:cstheme="majorBidi"/>
          <w:color w:val="222222"/>
          <w:sz w:val="24"/>
          <w:szCs w:val="24"/>
        </w:rPr>
        <w:t xml:space="preserve">, </w:t>
      </w:r>
      <w:r w:rsidR="00707B8B">
        <w:rPr>
          <w:rFonts w:asciiTheme="majorBidi" w:eastAsia="Times New Roman" w:hAnsiTheme="majorBidi" w:cstheme="majorBidi"/>
          <w:color w:val="222222"/>
          <w:sz w:val="24"/>
          <w:szCs w:val="24"/>
        </w:rPr>
        <w:t xml:space="preserve">an </w:t>
      </w:r>
      <w:r>
        <w:rPr>
          <w:rFonts w:asciiTheme="majorBidi" w:eastAsia="Times New Roman" w:hAnsiTheme="majorBidi" w:cstheme="majorBidi"/>
          <w:color w:val="222222"/>
          <w:sz w:val="24"/>
          <w:szCs w:val="24"/>
        </w:rPr>
        <w:t>authoritarian outlook</w:t>
      </w:r>
      <w:r w:rsidR="00D62A35">
        <w:rPr>
          <w:rFonts w:asciiTheme="majorBidi" w:eastAsia="Times New Roman" w:hAnsiTheme="majorBidi" w:cstheme="majorBidi"/>
          <w:color w:val="222222"/>
          <w:sz w:val="24"/>
          <w:szCs w:val="24"/>
        </w:rPr>
        <w:t xml:space="preserve"> and deliberate parochialism</w:t>
      </w:r>
      <w:r>
        <w:rPr>
          <w:rFonts w:asciiTheme="majorBidi" w:eastAsia="Times New Roman" w:hAnsiTheme="majorBidi" w:cstheme="majorBidi"/>
          <w:color w:val="222222"/>
          <w:sz w:val="24"/>
          <w:szCs w:val="24"/>
        </w:rPr>
        <w:t>.</w:t>
      </w:r>
      <w:r w:rsidR="000D2ACB">
        <w:rPr>
          <w:rFonts w:asciiTheme="majorBidi" w:eastAsia="Times New Roman" w:hAnsiTheme="majorBidi" w:cstheme="majorBidi"/>
          <w:color w:val="222222"/>
          <w:sz w:val="24"/>
          <w:szCs w:val="24"/>
        </w:rPr>
        <w:t xml:space="preserve"> </w:t>
      </w:r>
      <w:r w:rsidR="00984CC7" w:rsidRPr="003B6275">
        <w:rPr>
          <w:rFonts w:asciiTheme="majorBidi" w:eastAsia="Times New Roman" w:hAnsiTheme="majorBidi" w:cstheme="majorBidi"/>
          <w:color w:val="222222"/>
          <w:sz w:val="24"/>
          <w:szCs w:val="24"/>
        </w:rPr>
        <w:t xml:space="preserve">Among numerous parallels among genuine folk-traditional societies, one of the most relevant </w:t>
      </w:r>
      <w:r w:rsidR="004313B2" w:rsidRPr="003B6275">
        <w:rPr>
          <w:rFonts w:asciiTheme="majorBidi" w:eastAsia="Times New Roman" w:hAnsiTheme="majorBidi" w:cstheme="majorBidi"/>
          <w:color w:val="222222"/>
          <w:sz w:val="24"/>
          <w:szCs w:val="24"/>
        </w:rPr>
        <w:t xml:space="preserve">that comes to mind </w:t>
      </w:r>
      <w:r w:rsidR="00984CC7" w:rsidRPr="003B6275">
        <w:rPr>
          <w:rFonts w:asciiTheme="majorBidi" w:eastAsia="Times New Roman" w:hAnsiTheme="majorBidi" w:cstheme="majorBidi"/>
          <w:color w:val="222222"/>
          <w:sz w:val="24"/>
          <w:szCs w:val="24"/>
        </w:rPr>
        <w:t xml:space="preserve">is that of the </w:t>
      </w:r>
      <w:proofErr w:type="spellStart"/>
      <w:r w:rsidR="00984CC7" w:rsidRPr="003B6275">
        <w:rPr>
          <w:rFonts w:asciiTheme="majorBidi" w:eastAsia="Times New Roman" w:hAnsiTheme="majorBidi" w:cstheme="majorBidi"/>
          <w:color w:val="222222"/>
          <w:sz w:val="24"/>
          <w:szCs w:val="24"/>
        </w:rPr>
        <w:t>Abkhasian</w:t>
      </w:r>
      <w:proofErr w:type="spellEnd"/>
      <w:r w:rsidR="00984CC7" w:rsidRPr="003B6275">
        <w:rPr>
          <w:rFonts w:asciiTheme="majorBidi" w:eastAsia="Times New Roman" w:hAnsiTheme="majorBidi" w:cstheme="majorBidi"/>
          <w:color w:val="222222"/>
          <w:sz w:val="24"/>
          <w:szCs w:val="24"/>
        </w:rPr>
        <w:t xml:space="preserve"> tribes in the Caucasus. The constant need to defend themselves against Tsarist armies from the north and Turkish slave-raiders from the south gradually shap</w:t>
      </w:r>
      <w:r w:rsidR="004313B2" w:rsidRPr="003B6275">
        <w:rPr>
          <w:rFonts w:asciiTheme="majorBidi" w:eastAsia="Times New Roman" w:hAnsiTheme="majorBidi" w:cstheme="majorBidi"/>
          <w:color w:val="222222"/>
          <w:sz w:val="24"/>
          <w:szCs w:val="24"/>
        </w:rPr>
        <w:t xml:space="preserve">ed them into a </w:t>
      </w:r>
      <w:r w:rsidR="00445522" w:rsidRPr="003B6275">
        <w:rPr>
          <w:rFonts w:asciiTheme="majorBidi" w:eastAsia="Times New Roman" w:hAnsiTheme="majorBidi" w:cstheme="majorBidi"/>
          <w:color w:val="222222"/>
          <w:sz w:val="24"/>
          <w:szCs w:val="24"/>
        </w:rPr>
        <w:t>community</w:t>
      </w:r>
      <w:r w:rsidR="002A4F4F">
        <w:rPr>
          <w:rFonts w:asciiTheme="majorBidi" w:eastAsia="Times New Roman" w:hAnsiTheme="majorBidi" w:cstheme="majorBidi"/>
          <w:color w:val="222222"/>
          <w:sz w:val="24"/>
          <w:szCs w:val="24"/>
        </w:rPr>
        <w:t xml:space="preserve"> of excellent warriors</w:t>
      </w:r>
      <w:r w:rsidR="004313B2" w:rsidRPr="003B6275">
        <w:rPr>
          <w:rFonts w:asciiTheme="majorBidi" w:eastAsia="Times New Roman" w:hAnsiTheme="majorBidi" w:cstheme="majorBidi"/>
          <w:color w:val="222222"/>
          <w:sz w:val="24"/>
          <w:szCs w:val="24"/>
        </w:rPr>
        <w:t>.</w:t>
      </w:r>
      <w:r w:rsidR="00984CC7" w:rsidRPr="003B6275">
        <w:rPr>
          <w:rFonts w:asciiTheme="majorBidi" w:eastAsia="Times New Roman" w:hAnsiTheme="majorBidi" w:cstheme="majorBidi"/>
          <w:color w:val="222222"/>
          <w:sz w:val="24"/>
          <w:szCs w:val="24"/>
        </w:rPr>
        <w:t xml:space="preserve"> The structure of their society is highly reminiscent of the Spartan in its rigidity, uniformity, </w:t>
      </w:r>
      <w:r w:rsidR="00707B8B">
        <w:rPr>
          <w:rFonts w:asciiTheme="majorBidi" w:eastAsia="Times New Roman" w:hAnsiTheme="majorBidi" w:cstheme="majorBidi"/>
          <w:color w:val="222222"/>
          <w:sz w:val="24"/>
          <w:szCs w:val="24"/>
        </w:rPr>
        <w:t xml:space="preserve">age-groups, </w:t>
      </w:r>
      <w:r w:rsidR="00984CC7" w:rsidRPr="003B6275">
        <w:rPr>
          <w:rFonts w:asciiTheme="majorBidi" w:eastAsia="Times New Roman" w:hAnsiTheme="majorBidi" w:cstheme="majorBidi"/>
          <w:color w:val="222222"/>
          <w:sz w:val="24"/>
          <w:szCs w:val="24"/>
        </w:rPr>
        <w:t>conformism, intolerance to foreign cultures, self-control, predictability of behavior, discipline, austerity</w:t>
      </w:r>
      <w:r w:rsidR="0003650E">
        <w:rPr>
          <w:rFonts w:asciiTheme="majorBidi" w:eastAsia="Times New Roman" w:hAnsiTheme="majorBidi" w:cstheme="majorBidi"/>
          <w:color w:val="222222"/>
          <w:sz w:val="24"/>
          <w:szCs w:val="24"/>
        </w:rPr>
        <w:t>,</w:t>
      </w:r>
      <w:r w:rsidR="00984CC7" w:rsidRPr="003B6275">
        <w:rPr>
          <w:rFonts w:asciiTheme="majorBidi" w:eastAsia="Times New Roman" w:hAnsiTheme="majorBidi" w:cstheme="majorBidi"/>
          <w:color w:val="222222"/>
          <w:sz w:val="24"/>
          <w:szCs w:val="24"/>
        </w:rPr>
        <w:t xml:space="preserve"> as well as the paucity of verbal communication</w:t>
      </w:r>
      <w:r w:rsidR="00445522" w:rsidRPr="003B6275">
        <w:rPr>
          <w:rFonts w:asciiTheme="majorBidi" w:eastAsia="Times New Roman" w:hAnsiTheme="majorBidi" w:cstheme="majorBidi"/>
          <w:color w:val="222222"/>
          <w:sz w:val="24"/>
          <w:szCs w:val="24"/>
        </w:rPr>
        <w:t xml:space="preserve">, </w:t>
      </w:r>
      <w:r w:rsidR="00984CC7" w:rsidRPr="003B6275">
        <w:rPr>
          <w:rFonts w:asciiTheme="majorBidi" w:eastAsia="Times New Roman" w:hAnsiTheme="majorBidi" w:cstheme="majorBidi"/>
          <w:color w:val="222222"/>
          <w:sz w:val="24"/>
          <w:szCs w:val="24"/>
        </w:rPr>
        <w:t xml:space="preserve">the cultivation of physical strength and courage within the educational process. </w:t>
      </w:r>
      <w:r w:rsidR="00A326E0" w:rsidRPr="003B6275">
        <w:rPr>
          <w:rFonts w:asciiTheme="majorBidi" w:eastAsia="Times New Roman" w:hAnsiTheme="majorBidi" w:cstheme="majorBidi"/>
          <w:color w:val="222222"/>
          <w:sz w:val="24"/>
          <w:szCs w:val="24"/>
        </w:rPr>
        <w:t>Similarly to Sparta (and other historical analogies of various ages) they consolidated their military strength out of fear and security needs</w:t>
      </w:r>
      <w:r w:rsidR="0003650E">
        <w:rPr>
          <w:rFonts w:asciiTheme="majorBidi" w:eastAsia="Times New Roman" w:hAnsiTheme="majorBidi" w:cstheme="majorBidi"/>
          <w:color w:val="222222"/>
          <w:sz w:val="24"/>
          <w:szCs w:val="24"/>
        </w:rPr>
        <w:t>.</w:t>
      </w:r>
      <w:r w:rsidR="00C11B45">
        <w:rPr>
          <w:rFonts w:asciiTheme="majorBidi" w:eastAsia="Times New Roman" w:hAnsiTheme="majorBidi" w:cstheme="majorBidi"/>
          <w:color w:val="222222"/>
          <w:sz w:val="24"/>
          <w:szCs w:val="24"/>
        </w:rPr>
        <w:t xml:space="preserve"> [note: </w:t>
      </w:r>
      <w:r w:rsidR="0003650E">
        <w:rPr>
          <w:rFonts w:asciiTheme="majorBidi" w:eastAsia="Times New Roman" w:hAnsiTheme="majorBidi" w:cstheme="majorBidi"/>
          <w:color w:val="222222"/>
          <w:sz w:val="24"/>
          <w:szCs w:val="24"/>
        </w:rPr>
        <w:t>On</w:t>
      </w:r>
      <w:r w:rsidR="00C11B45">
        <w:rPr>
          <w:rFonts w:asciiTheme="majorBidi" w:eastAsia="Times New Roman" w:hAnsiTheme="majorBidi" w:cstheme="majorBidi"/>
          <w:color w:val="222222"/>
          <w:sz w:val="24"/>
          <w:szCs w:val="24"/>
        </w:rPr>
        <w:t xml:space="preserve"> the role of fear in Sparta’s emergence </w:t>
      </w:r>
      <w:r w:rsidR="00C11B45">
        <w:rPr>
          <w:rFonts w:asciiTheme="majorBidi" w:eastAsia="Times New Roman" w:hAnsiTheme="majorBidi" w:cstheme="majorBidi"/>
          <w:color w:val="222222"/>
          <w:sz w:val="24"/>
          <w:szCs w:val="24"/>
        </w:rPr>
        <w:lastRenderedPageBreak/>
        <w:t>as a power</w:t>
      </w:r>
      <w:r w:rsidR="0003650E">
        <w:rPr>
          <w:rFonts w:asciiTheme="majorBidi" w:eastAsia="Times New Roman" w:hAnsiTheme="majorBidi" w:cstheme="majorBidi"/>
          <w:color w:val="222222"/>
          <w:sz w:val="24"/>
          <w:szCs w:val="24"/>
        </w:rPr>
        <w:t>]</w:t>
      </w:r>
      <w:r w:rsidR="00A326E0" w:rsidRPr="003B6275">
        <w:rPr>
          <w:rFonts w:asciiTheme="majorBidi" w:eastAsia="Times New Roman" w:hAnsiTheme="majorBidi" w:cstheme="majorBidi"/>
          <w:color w:val="222222"/>
          <w:sz w:val="24"/>
          <w:szCs w:val="24"/>
        </w:rPr>
        <w:t xml:space="preserve"> </w:t>
      </w:r>
      <w:r w:rsidR="00984CC7" w:rsidRPr="003B6275">
        <w:rPr>
          <w:rFonts w:asciiTheme="majorBidi" w:eastAsia="Times New Roman" w:hAnsiTheme="majorBidi" w:cstheme="majorBidi"/>
          <w:color w:val="222222"/>
          <w:sz w:val="24"/>
          <w:szCs w:val="24"/>
        </w:rPr>
        <w:t>In view of these traits it is significant to find among</w:t>
      </w:r>
      <w:r w:rsidR="00984CC7" w:rsidRPr="00145EEB">
        <w:rPr>
          <w:rFonts w:asciiTheme="majorBidi" w:eastAsia="Times New Roman" w:hAnsiTheme="majorBidi" w:cstheme="majorBidi"/>
          <w:b/>
          <w:bCs/>
          <w:color w:val="222222"/>
          <w:sz w:val="24"/>
          <w:szCs w:val="24"/>
        </w:rPr>
        <w:t xml:space="preserve"> </w:t>
      </w:r>
      <w:r w:rsidR="00984CC7" w:rsidRPr="003B6275">
        <w:rPr>
          <w:rFonts w:asciiTheme="majorBidi" w:eastAsia="Times New Roman" w:hAnsiTheme="majorBidi" w:cstheme="majorBidi"/>
          <w:color w:val="222222"/>
          <w:sz w:val="24"/>
          <w:szCs w:val="24"/>
        </w:rPr>
        <w:t xml:space="preserve">these tribes </w:t>
      </w:r>
      <w:r w:rsidR="00145EEB" w:rsidRPr="003B6275">
        <w:rPr>
          <w:rFonts w:asciiTheme="majorBidi" w:eastAsia="Times New Roman" w:hAnsiTheme="majorBidi" w:cstheme="majorBidi"/>
          <w:color w:val="222222"/>
          <w:sz w:val="24"/>
          <w:szCs w:val="24"/>
        </w:rPr>
        <w:t>strongly pronounced gerontocratic inclinations, many of them reminiscent of the Spartan system</w:t>
      </w:r>
      <w:r w:rsidR="00445522" w:rsidRPr="003B6275">
        <w:rPr>
          <w:rFonts w:asciiTheme="majorBidi" w:eastAsia="Times New Roman" w:hAnsiTheme="majorBidi" w:cstheme="majorBidi"/>
          <w:color w:val="222222"/>
          <w:sz w:val="24"/>
          <w:szCs w:val="24"/>
        </w:rPr>
        <w:t>.</w:t>
      </w:r>
      <w:r w:rsidR="00145EEB">
        <w:rPr>
          <w:rFonts w:asciiTheme="majorBidi" w:eastAsia="Times New Roman" w:hAnsiTheme="majorBidi" w:cstheme="majorBidi"/>
          <w:color w:val="222222"/>
          <w:sz w:val="24"/>
          <w:szCs w:val="24"/>
        </w:rPr>
        <w:t xml:space="preserve"> </w:t>
      </w:r>
    </w:p>
    <w:p w:rsidR="00D62A35" w:rsidRDefault="00145EEB" w:rsidP="00353104">
      <w:pPr>
        <w:spacing w:after="0"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As to the elderly </w:t>
      </w:r>
      <w:proofErr w:type="spellStart"/>
      <w:r>
        <w:rPr>
          <w:rFonts w:asciiTheme="majorBidi" w:eastAsia="Times New Roman" w:hAnsiTheme="majorBidi" w:cstheme="majorBidi"/>
          <w:color w:val="222222"/>
          <w:sz w:val="24"/>
          <w:szCs w:val="24"/>
        </w:rPr>
        <w:t>Spartiates</w:t>
      </w:r>
      <w:proofErr w:type="spellEnd"/>
      <w:r>
        <w:rPr>
          <w:rFonts w:asciiTheme="majorBidi" w:eastAsia="Times New Roman" w:hAnsiTheme="majorBidi" w:cstheme="majorBidi"/>
          <w:color w:val="222222"/>
          <w:sz w:val="24"/>
          <w:szCs w:val="24"/>
        </w:rPr>
        <w:t>, e</w:t>
      </w:r>
      <w:r w:rsidR="007C04EE">
        <w:rPr>
          <w:rFonts w:asciiTheme="majorBidi" w:eastAsia="Times New Roman" w:hAnsiTheme="majorBidi" w:cstheme="majorBidi"/>
          <w:color w:val="222222"/>
          <w:sz w:val="24"/>
          <w:szCs w:val="24"/>
        </w:rPr>
        <w:t>conomic independence (i.e. lack of dependence upon their sons), physical security, control over property and vital information, the dominant mentality regarding</w:t>
      </w:r>
      <w:r w:rsidR="0029002F">
        <w:rPr>
          <w:rFonts w:asciiTheme="majorBidi" w:eastAsia="Times New Roman" w:hAnsiTheme="majorBidi" w:cstheme="majorBidi"/>
          <w:color w:val="222222"/>
          <w:sz w:val="24"/>
          <w:szCs w:val="24"/>
        </w:rPr>
        <w:t xml:space="preserve"> </w:t>
      </w:r>
      <w:r w:rsidR="004E0780">
        <w:rPr>
          <w:rFonts w:asciiTheme="majorBidi" w:eastAsia="Times New Roman" w:hAnsiTheme="majorBidi" w:cstheme="majorBidi"/>
          <w:color w:val="222222"/>
          <w:sz w:val="24"/>
          <w:szCs w:val="24"/>
        </w:rPr>
        <w:t>the older generation</w:t>
      </w:r>
      <w:r w:rsidR="007C04EE">
        <w:rPr>
          <w:rFonts w:asciiTheme="majorBidi" w:eastAsia="Times New Roman" w:hAnsiTheme="majorBidi" w:cstheme="majorBidi"/>
          <w:color w:val="222222"/>
          <w:sz w:val="24"/>
          <w:szCs w:val="24"/>
        </w:rPr>
        <w:t xml:space="preserve"> as common pa</w:t>
      </w:r>
      <w:r w:rsidR="00402112">
        <w:rPr>
          <w:rFonts w:asciiTheme="majorBidi" w:eastAsia="Times New Roman" w:hAnsiTheme="majorBidi" w:cstheme="majorBidi"/>
          <w:color w:val="222222"/>
          <w:sz w:val="24"/>
          <w:szCs w:val="24"/>
        </w:rPr>
        <w:t>r</w:t>
      </w:r>
      <w:r w:rsidR="007C04EE">
        <w:rPr>
          <w:rFonts w:asciiTheme="majorBidi" w:eastAsia="Times New Roman" w:hAnsiTheme="majorBidi" w:cstheme="majorBidi"/>
          <w:color w:val="222222"/>
          <w:sz w:val="24"/>
          <w:szCs w:val="24"/>
        </w:rPr>
        <w:t xml:space="preserve">ents </w:t>
      </w:r>
      <w:r w:rsidR="007C04EE">
        <w:rPr>
          <w:rFonts w:ascii="Palatino Linotype" w:eastAsia="Times New Roman" w:hAnsi="Palatino Linotype" w:cstheme="majorBidi"/>
          <w:color w:val="222222"/>
          <w:sz w:val="24"/>
          <w:szCs w:val="24"/>
        </w:rPr>
        <w:t>–</w:t>
      </w:r>
      <w:r w:rsidR="007C04EE">
        <w:rPr>
          <w:rFonts w:asciiTheme="majorBidi" w:eastAsia="Times New Roman" w:hAnsiTheme="majorBidi" w:cstheme="majorBidi"/>
          <w:color w:val="222222"/>
          <w:sz w:val="24"/>
          <w:szCs w:val="24"/>
        </w:rPr>
        <w:t xml:space="preserve"> all these gave the</w:t>
      </w:r>
      <w:r>
        <w:rPr>
          <w:rFonts w:asciiTheme="majorBidi" w:eastAsia="Times New Roman" w:hAnsiTheme="majorBidi" w:cstheme="majorBidi"/>
          <w:color w:val="222222"/>
          <w:sz w:val="24"/>
          <w:szCs w:val="24"/>
        </w:rPr>
        <w:t>m</w:t>
      </w:r>
      <w:r w:rsidR="007C04EE">
        <w:rPr>
          <w:rFonts w:asciiTheme="majorBidi" w:eastAsia="Times New Roman" w:hAnsiTheme="majorBidi" w:cstheme="majorBidi"/>
          <w:color w:val="222222"/>
          <w:sz w:val="24"/>
          <w:szCs w:val="24"/>
        </w:rPr>
        <w:t xml:space="preserve"> a degree of self-confidence, dignity and prestige that were exceptional by Greek standards and </w:t>
      </w:r>
      <w:r w:rsidR="00D62A35">
        <w:rPr>
          <w:rFonts w:asciiTheme="majorBidi" w:eastAsia="Times New Roman" w:hAnsiTheme="majorBidi" w:cstheme="majorBidi"/>
          <w:color w:val="222222"/>
          <w:sz w:val="24"/>
          <w:szCs w:val="24"/>
        </w:rPr>
        <w:t xml:space="preserve">consolidated </w:t>
      </w:r>
      <w:r w:rsidR="007C04EE">
        <w:rPr>
          <w:rFonts w:asciiTheme="majorBidi" w:eastAsia="Times New Roman" w:hAnsiTheme="majorBidi" w:cstheme="majorBidi"/>
          <w:color w:val="222222"/>
          <w:sz w:val="24"/>
          <w:szCs w:val="24"/>
        </w:rPr>
        <w:t>the</w:t>
      </w:r>
      <w:r w:rsidR="00D62A35">
        <w:rPr>
          <w:rFonts w:asciiTheme="majorBidi" w:eastAsia="Times New Roman" w:hAnsiTheme="majorBidi" w:cstheme="majorBidi"/>
          <w:color w:val="222222"/>
          <w:sz w:val="24"/>
          <w:szCs w:val="24"/>
        </w:rPr>
        <w:t>ir</w:t>
      </w:r>
      <w:r w:rsidR="007C04EE">
        <w:rPr>
          <w:rFonts w:asciiTheme="majorBidi" w:eastAsia="Times New Roman" w:hAnsiTheme="majorBidi" w:cstheme="majorBidi"/>
          <w:color w:val="222222"/>
          <w:sz w:val="24"/>
          <w:szCs w:val="24"/>
        </w:rPr>
        <w:t xml:space="preserve"> authori</w:t>
      </w:r>
      <w:r w:rsidR="00532B2B">
        <w:rPr>
          <w:rFonts w:asciiTheme="majorBidi" w:eastAsia="Times New Roman" w:hAnsiTheme="majorBidi" w:cstheme="majorBidi"/>
          <w:color w:val="222222"/>
          <w:sz w:val="24"/>
          <w:szCs w:val="24"/>
        </w:rPr>
        <w:t>ty</w:t>
      </w:r>
      <w:r w:rsidR="007C04EE">
        <w:rPr>
          <w:rFonts w:asciiTheme="majorBidi" w:eastAsia="Times New Roman" w:hAnsiTheme="majorBidi" w:cstheme="majorBidi"/>
          <w:color w:val="222222"/>
          <w:sz w:val="24"/>
          <w:szCs w:val="24"/>
        </w:rPr>
        <w:t xml:space="preserve"> of supervising over the younger generation, which was to be molded in their own shape. The process of supervision started at the very beginning of a </w:t>
      </w:r>
      <w:proofErr w:type="spellStart"/>
      <w:r w:rsidR="007C04EE">
        <w:rPr>
          <w:rFonts w:asciiTheme="majorBidi" w:eastAsia="Times New Roman" w:hAnsiTheme="majorBidi" w:cstheme="majorBidi"/>
          <w:color w:val="222222"/>
          <w:sz w:val="24"/>
          <w:szCs w:val="24"/>
        </w:rPr>
        <w:t>Spariate’s</w:t>
      </w:r>
      <w:proofErr w:type="spellEnd"/>
      <w:r w:rsidR="007C04EE">
        <w:rPr>
          <w:rFonts w:asciiTheme="majorBidi" w:eastAsia="Times New Roman" w:hAnsiTheme="majorBidi" w:cstheme="majorBidi"/>
          <w:color w:val="222222"/>
          <w:sz w:val="24"/>
          <w:szCs w:val="24"/>
        </w:rPr>
        <w:t xml:space="preserve"> life</w:t>
      </w:r>
      <w:r w:rsidR="008A5F9E">
        <w:rPr>
          <w:rFonts w:asciiTheme="majorBidi" w:eastAsia="Times New Roman" w:hAnsiTheme="majorBidi" w:cstheme="majorBidi"/>
          <w:color w:val="222222"/>
          <w:sz w:val="24"/>
          <w:szCs w:val="24"/>
        </w:rPr>
        <w:t>,</w:t>
      </w:r>
      <w:r w:rsidR="007C04EE">
        <w:rPr>
          <w:rFonts w:asciiTheme="majorBidi" w:eastAsia="Times New Roman" w:hAnsiTheme="majorBidi" w:cstheme="majorBidi"/>
          <w:color w:val="222222"/>
          <w:sz w:val="24"/>
          <w:szCs w:val="24"/>
        </w:rPr>
        <w:t xml:space="preserve"> when the right to live was ratified by the board called “the oldest of the tribesmen” </w:t>
      </w:r>
      <w:r w:rsidR="00C02B01">
        <w:rPr>
          <w:rFonts w:asciiTheme="majorBidi" w:eastAsia="Times New Roman" w:hAnsiTheme="majorBidi" w:cstheme="majorBidi"/>
          <w:color w:val="222222"/>
          <w:sz w:val="24"/>
          <w:szCs w:val="24"/>
        </w:rPr>
        <w:t>(</w:t>
      </w:r>
      <w:proofErr w:type="spellStart"/>
      <w:r w:rsidR="00C02B01" w:rsidRPr="009357B0">
        <w:rPr>
          <w:rFonts w:asciiTheme="majorBidi" w:eastAsia="Times New Roman" w:hAnsiTheme="majorBidi" w:cstheme="majorBidi"/>
          <w:i/>
          <w:iCs/>
          <w:color w:val="222222"/>
          <w:sz w:val="24"/>
          <w:szCs w:val="24"/>
        </w:rPr>
        <w:t>presbytatoi</w:t>
      </w:r>
      <w:proofErr w:type="spellEnd"/>
      <w:r w:rsidR="00C02B01" w:rsidRPr="009357B0">
        <w:rPr>
          <w:rFonts w:asciiTheme="majorBidi" w:eastAsia="Times New Roman" w:hAnsiTheme="majorBidi" w:cstheme="majorBidi"/>
          <w:i/>
          <w:iCs/>
          <w:color w:val="222222"/>
          <w:sz w:val="24"/>
          <w:szCs w:val="24"/>
        </w:rPr>
        <w:t xml:space="preserve"> ton </w:t>
      </w:r>
      <w:proofErr w:type="spellStart"/>
      <w:r w:rsidR="00C02B01" w:rsidRPr="009357B0">
        <w:rPr>
          <w:rFonts w:asciiTheme="majorBidi" w:eastAsia="Times New Roman" w:hAnsiTheme="majorBidi" w:cstheme="majorBidi"/>
          <w:i/>
          <w:iCs/>
          <w:color w:val="222222"/>
          <w:sz w:val="24"/>
          <w:szCs w:val="24"/>
        </w:rPr>
        <w:t>phileton</w:t>
      </w:r>
      <w:proofErr w:type="spellEnd"/>
      <w:proofErr w:type="gramStart"/>
      <w:r w:rsidR="00C02B01">
        <w:rPr>
          <w:rFonts w:asciiTheme="majorBidi" w:eastAsia="Times New Roman" w:hAnsiTheme="majorBidi" w:cstheme="majorBidi"/>
          <w:color w:val="222222"/>
          <w:sz w:val="24"/>
          <w:szCs w:val="24"/>
        </w:rPr>
        <w:t>).</w:t>
      </w:r>
      <w:r w:rsidR="001908A6">
        <w:rPr>
          <w:rFonts w:asciiTheme="majorBidi" w:eastAsia="Times New Roman" w:hAnsiTheme="majorBidi" w:cstheme="majorBidi"/>
          <w:color w:val="222222"/>
          <w:sz w:val="24"/>
          <w:szCs w:val="24"/>
        </w:rPr>
        <w:t>.</w:t>
      </w:r>
      <w:proofErr w:type="gramEnd"/>
      <w:r w:rsidR="00C02B01">
        <w:rPr>
          <w:rFonts w:asciiTheme="majorBidi" w:eastAsia="Times New Roman" w:hAnsiTheme="majorBidi" w:cstheme="majorBidi"/>
          <w:color w:val="222222"/>
          <w:sz w:val="24"/>
          <w:szCs w:val="24"/>
        </w:rPr>
        <w:t xml:space="preserve"> </w:t>
      </w:r>
      <w:r w:rsidR="00F15B07">
        <w:rPr>
          <w:rFonts w:asciiTheme="majorBidi" w:eastAsia="Times New Roman" w:hAnsiTheme="majorBidi" w:cstheme="majorBidi"/>
          <w:color w:val="222222"/>
          <w:sz w:val="24"/>
          <w:szCs w:val="24"/>
        </w:rPr>
        <w:t>T</w:t>
      </w:r>
      <w:r w:rsidR="005972F6" w:rsidRPr="003B6275">
        <w:rPr>
          <w:rFonts w:asciiTheme="majorBidi" w:eastAsia="Times New Roman" w:hAnsiTheme="majorBidi" w:cstheme="majorBidi"/>
          <w:color w:val="222222"/>
          <w:sz w:val="24"/>
          <w:szCs w:val="24"/>
        </w:rPr>
        <w:t xml:space="preserve">he </w:t>
      </w:r>
      <w:r w:rsidR="00E234BD">
        <w:rPr>
          <w:rFonts w:asciiTheme="majorBidi" w:eastAsia="Times New Roman" w:hAnsiTheme="majorBidi" w:cstheme="majorBidi"/>
          <w:color w:val="222222"/>
          <w:sz w:val="24"/>
          <w:szCs w:val="24"/>
        </w:rPr>
        <w:t xml:space="preserve">term </w:t>
      </w:r>
      <w:r w:rsidR="005972F6" w:rsidRPr="003B6275">
        <w:rPr>
          <w:rFonts w:asciiTheme="majorBidi" w:eastAsia="Times New Roman" w:hAnsiTheme="majorBidi" w:cstheme="majorBidi"/>
          <w:color w:val="222222"/>
          <w:sz w:val="24"/>
          <w:szCs w:val="24"/>
        </w:rPr>
        <w:t xml:space="preserve">has a certain Homeric or early-archaic flavor. It also suggests associations with the collective, traditional leadership, based on tribal-patriarchal lines in the Biblical </w:t>
      </w:r>
      <w:r w:rsidR="00BF1414" w:rsidRPr="003B6275">
        <w:rPr>
          <w:rFonts w:asciiTheme="majorBidi" w:eastAsia="Times New Roman" w:hAnsiTheme="majorBidi" w:cstheme="majorBidi"/>
          <w:color w:val="222222"/>
          <w:sz w:val="24"/>
          <w:szCs w:val="24"/>
        </w:rPr>
        <w:t>formula</w:t>
      </w:r>
      <w:r w:rsidR="005972F6" w:rsidRPr="003B6275">
        <w:rPr>
          <w:rFonts w:asciiTheme="majorBidi" w:eastAsia="Times New Roman" w:hAnsiTheme="majorBidi" w:cstheme="majorBidi"/>
          <w:color w:val="222222"/>
          <w:sz w:val="24"/>
          <w:szCs w:val="24"/>
        </w:rPr>
        <w:t xml:space="preserve"> “the elders of the tribes”</w:t>
      </w:r>
      <w:r w:rsidR="005645D0" w:rsidRPr="003B6275">
        <w:rPr>
          <w:rFonts w:asciiTheme="majorBidi" w:eastAsia="Times New Roman" w:hAnsiTheme="majorBidi" w:cstheme="majorBidi"/>
          <w:color w:val="222222"/>
          <w:sz w:val="24"/>
          <w:szCs w:val="24"/>
        </w:rPr>
        <w:t xml:space="preserve"> </w:t>
      </w:r>
      <w:r w:rsidR="005972F6" w:rsidRPr="003B6275">
        <w:rPr>
          <w:rFonts w:asciiTheme="majorBidi" w:eastAsia="Times New Roman" w:hAnsiTheme="majorBidi" w:cstheme="majorBidi"/>
          <w:color w:val="222222"/>
          <w:sz w:val="24"/>
          <w:szCs w:val="24"/>
        </w:rPr>
        <w:t>(</w:t>
      </w:r>
      <w:proofErr w:type="spellStart"/>
      <w:r w:rsidR="005972F6" w:rsidRPr="003B6275">
        <w:rPr>
          <w:rFonts w:asciiTheme="majorBidi" w:eastAsia="Times New Roman" w:hAnsiTheme="majorBidi" w:cstheme="majorBidi"/>
          <w:color w:val="222222"/>
          <w:sz w:val="24"/>
          <w:szCs w:val="24"/>
        </w:rPr>
        <w:t>ziqnei</w:t>
      </w:r>
      <w:proofErr w:type="spellEnd"/>
      <w:r w:rsidR="005972F6" w:rsidRPr="003B6275">
        <w:rPr>
          <w:rFonts w:asciiTheme="majorBidi" w:eastAsia="Times New Roman" w:hAnsiTheme="majorBidi" w:cstheme="majorBidi"/>
          <w:color w:val="222222"/>
          <w:sz w:val="24"/>
          <w:szCs w:val="24"/>
        </w:rPr>
        <w:t xml:space="preserve"> </w:t>
      </w:r>
      <w:proofErr w:type="spellStart"/>
      <w:r w:rsidR="005972F6" w:rsidRPr="003B6275">
        <w:rPr>
          <w:rFonts w:asciiTheme="majorBidi" w:eastAsia="Times New Roman" w:hAnsiTheme="majorBidi" w:cstheme="majorBidi"/>
          <w:color w:val="222222"/>
          <w:sz w:val="24"/>
          <w:szCs w:val="24"/>
        </w:rPr>
        <w:t>hashevatim</w:t>
      </w:r>
      <w:proofErr w:type="spellEnd"/>
      <w:r w:rsidR="005972F6" w:rsidRPr="003B6275">
        <w:rPr>
          <w:rFonts w:asciiTheme="majorBidi" w:eastAsia="Times New Roman" w:hAnsiTheme="majorBidi" w:cstheme="majorBidi"/>
          <w:color w:val="222222"/>
          <w:sz w:val="24"/>
          <w:szCs w:val="24"/>
        </w:rPr>
        <w:t xml:space="preserve">) and other documents relating to </w:t>
      </w:r>
      <w:r w:rsidR="005645D0" w:rsidRPr="003B6275">
        <w:rPr>
          <w:rFonts w:asciiTheme="majorBidi" w:eastAsia="Times New Roman" w:hAnsiTheme="majorBidi" w:cstheme="majorBidi"/>
          <w:color w:val="222222"/>
          <w:sz w:val="24"/>
          <w:szCs w:val="24"/>
        </w:rPr>
        <w:t>a similar</w:t>
      </w:r>
      <w:r w:rsidR="005972F6" w:rsidRPr="003B6275">
        <w:rPr>
          <w:rFonts w:asciiTheme="majorBidi" w:eastAsia="Times New Roman" w:hAnsiTheme="majorBidi" w:cstheme="majorBidi"/>
          <w:color w:val="222222"/>
          <w:sz w:val="24"/>
          <w:szCs w:val="24"/>
        </w:rPr>
        <w:t xml:space="preserve"> geographical and historical context, such as the Mari tablets (OA38, n7)</w:t>
      </w:r>
      <w:r w:rsidR="007F2C62" w:rsidRPr="003B6275">
        <w:rPr>
          <w:rFonts w:asciiTheme="majorBidi" w:eastAsia="Times New Roman" w:hAnsiTheme="majorBidi" w:cstheme="majorBidi"/>
          <w:color w:val="222222"/>
          <w:sz w:val="24"/>
          <w:szCs w:val="24"/>
        </w:rPr>
        <w:t xml:space="preserve">.  Collective decision by that </w:t>
      </w:r>
      <w:r w:rsidR="00BF1414" w:rsidRPr="003B6275">
        <w:rPr>
          <w:rFonts w:asciiTheme="majorBidi" w:eastAsia="Times New Roman" w:hAnsiTheme="majorBidi" w:cstheme="majorBidi"/>
          <w:color w:val="222222"/>
          <w:sz w:val="24"/>
          <w:szCs w:val="24"/>
        </w:rPr>
        <w:t xml:space="preserve">Spartan </w:t>
      </w:r>
      <w:r w:rsidR="007F2C62" w:rsidRPr="003B6275">
        <w:rPr>
          <w:rFonts w:asciiTheme="majorBidi" w:eastAsia="Times New Roman" w:hAnsiTheme="majorBidi" w:cstheme="majorBidi"/>
          <w:color w:val="222222"/>
          <w:sz w:val="24"/>
          <w:szCs w:val="24"/>
        </w:rPr>
        <w:t xml:space="preserve">board </w:t>
      </w:r>
      <w:r w:rsidR="005645D0" w:rsidRPr="003B6275">
        <w:rPr>
          <w:rFonts w:asciiTheme="majorBidi" w:eastAsia="Times New Roman" w:hAnsiTheme="majorBidi" w:cstheme="majorBidi"/>
          <w:color w:val="222222"/>
          <w:sz w:val="24"/>
          <w:szCs w:val="24"/>
        </w:rPr>
        <w:t xml:space="preserve">of elders </w:t>
      </w:r>
      <w:r w:rsidR="007F2C62" w:rsidRPr="003B6275">
        <w:rPr>
          <w:rFonts w:asciiTheme="majorBidi" w:eastAsia="Times New Roman" w:hAnsiTheme="majorBidi" w:cstheme="majorBidi"/>
          <w:color w:val="222222"/>
          <w:sz w:val="24"/>
          <w:szCs w:val="24"/>
        </w:rPr>
        <w:t>on a pan-tribal and p</w:t>
      </w:r>
      <w:r w:rsidR="004313B2" w:rsidRPr="003B6275">
        <w:rPr>
          <w:rFonts w:asciiTheme="majorBidi" w:eastAsia="Times New Roman" w:hAnsiTheme="majorBidi" w:cstheme="majorBidi"/>
          <w:color w:val="222222"/>
          <w:sz w:val="24"/>
          <w:szCs w:val="24"/>
        </w:rPr>
        <w:t>seudo-patriarchal basis</w:t>
      </w:r>
      <w:r w:rsidR="00C11B45">
        <w:rPr>
          <w:rFonts w:asciiTheme="majorBidi" w:eastAsia="Times New Roman" w:hAnsiTheme="majorBidi" w:cstheme="majorBidi"/>
          <w:color w:val="222222"/>
          <w:sz w:val="24"/>
          <w:szCs w:val="24"/>
        </w:rPr>
        <w:t xml:space="preserve"> was</w:t>
      </w:r>
      <w:r w:rsidR="004313B2" w:rsidRPr="003B6275">
        <w:rPr>
          <w:rFonts w:asciiTheme="majorBidi" w:eastAsia="Times New Roman" w:hAnsiTheme="majorBidi" w:cstheme="majorBidi"/>
          <w:color w:val="222222"/>
          <w:sz w:val="24"/>
          <w:szCs w:val="24"/>
        </w:rPr>
        <w:t xml:space="preserve"> </w:t>
      </w:r>
      <w:r w:rsidR="001908A6">
        <w:rPr>
          <w:rFonts w:asciiTheme="majorBidi" w:eastAsia="Times New Roman" w:hAnsiTheme="majorBidi" w:cstheme="majorBidi"/>
          <w:color w:val="222222"/>
          <w:sz w:val="24"/>
          <w:szCs w:val="24"/>
        </w:rPr>
        <w:t>a</w:t>
      </w:r>
      <w:r w:rsidR="00C11B45">
        <w:rPr>
          <w:rFonts w:asciiTheme="majorBidi" w:eastAsia="Times New Roman" w:hAnsiTheme="majorBidi" w:cstheme="majorBidi"/>
          <w:color w:val="222222"/>
          <w:sz w:val="24"/>
          <w:szCs w:val="24"/>
        </w:rPr>
        <w:t>dopted and adapted by the State, which in this case monopolized t</w:t>
      </w:r>
      <w:r w:rsidR="00BF1414" w:rsidRPr="003B6275">
        <w:rPr>
          <w:rFonts w:asciiTheme="majorBidi" w:eastAsia="Times New Roman" w:hAnsiTheme="majorBidi" w:cstheme="majorBidi"/>
          <w:color w:val="222222"/>
          <w:sz w:val="24"/>
          <w:szCs w:val="24"/>
        </w:rPr>
        <w:t>he individual</w:t>
      </w:r>
      <w:r w:rsidR="007F2C62" w:rsidRPr="003B6275">
        <w:rPr>
          <w:rFonts w:asciiTheme="majorBidi" w:eastAsia="Times New Roman" w:hAnsiTheme="majorBidi" w:cstheme="majorBidi"/>
          <w:color w:val="222222"/>
          <w:sz w:val="24"/>
          <w:szCs w:val="24"/>
        </w:rPr>
        <w:t xml:space="preserve"> </w:t>
      </w:r>
      <w:proofErr w:type="spellStart"/>
      <w:r w:rsidR="00BF1414" w:rsidRPr="003B6275">
        <w:rPr>
          <w:rFonts w:asciiTheme="majorBidi" w:eastAsia="Times New Roman" w:hAnsiTheme="majorBidi" w:cstheme="majorBidi"/>
          <w:i/>
          <w:iCs/>
          <w:color w:val="222222"/>
          <w:sz w:val="24"/>
          <w:szCs w:val="24"/>
        </w:rPr>
        <w:t>potestas</w:t>
      </w:r>
      <w:proofErr w:type="spellEnd"/>
      <w:r w:rsidR="00BF1414" w:rsidRPr="003B6275">
        <w:rPr>
          <w:rFonts w:asciiTheme="majorBidi" w:eastAsia="Times New Roman" w:hAnsiTheme="majorBidi" w:cstheme="majorBidi"/>
          <w:color w:val="222222"/>
          <w:sz w:val="24"/>
          <w:szCs w:val="24"/>
        </w:rPr>
        <w:t xml:space="preserve"> </w:t>
      </w:r>
      <w:r w:rsidR="00BF1414" w:rsidRPr="003B6275">
        <w:rPr>
          <w:rFonts w:asciiTheme="majorBidi" w:eastAsia="Times New Roman" w:hAnsiTheme="majorBidi" w:cstheme="majorBidi"/>
          <w:i/>
          <w:iCs/>
          <w:color w:val="222222"/>
          <w:sz w:val="24"/>
          <w:szCs w:val="24"/>
        </w:rPr>
        <w:t xml:space="preserve">vitae </w:t>
      </w:r>
      <w:proofErr w:type="spellStart"/>
      <w:r w:rsidR="00BF1414" w:rsidRPr="003B6275">
        <w:rPr>
          <w:rFonts w:asciiTheme="majorBidi" w:eastAsia="Times New Roman" w:hAnsiTheme="majorBidi" w:cstheme="majorBidi"/>
          <w:i/>
          <w:iCs/>
          <w:color w:val="222222"/>
          <w:sz w:val="24"/>
          <w:szCs w:val="24"/>
        </w:rPr>
        <w:t>necisque</w:t>
      </w:r>
      <w:proofErr w:type="spellEnd"/>
      <w:r w:rsidR="00BF1414" w:rsidRPr="003B6275">
        <w:rPr>
          <w:rFonts w:asciiTheme="majorBidi" w:eastAsia="Times New Roman" w:hAnsiTheme="majorBidi" w:cstheme="majorBidi"/>
          <w:i/>
          <w:iCs/>
          <w:color w:val="222222"/>
          <w:sz w:val="24"/>
          <w:szCs w:val="24"/>
        </w:rPr>
        <w:t xml:space="preserve"> </w:t>
      </w:r>
      <w:r w:rsidR="00BF1414" w:rsidRPr="003B6275">
        <w:rPr>
          <w:rFonts w:asciiTheme="majorBidi" w:eastAsia="Times New Roman" w:hAnsiTheme="majorBidi" w:cstheme="majorBidi"/>
          <w:color w:val="222222"/>
          <w:sz w:val="24"/>
          <w:szCs w:val="24"/>
        </w:rPr>
        <w:t xml:space="preserve">of the </w:t>
      </w:r>
      <w:r w:rsidR="003D615F" w:rsidRPr="003B6275">
        <w:rPr>
          <w:rFonts w:asciiTheme="majorBidi" w:eastAsia="Times New Roman" w:hAnsiTheme="majorBidi" w:cstheme="majorBidi"/>
          <w:i/>
          <w:iCs/>
          <w:color w:val="222222"/>
          <w:sz w:val="24"/>
          <w:szCs w:val="24"/>
        </w:rPr>
        <w:t>paterfamilias</w:t>
      </w:r>
      <w:r w:rsidR="005645D0" w:rsidRPr="003B6275">
        <w:rPr>
          <w:rFonts w:asciiTheme="majorBidi" w:eastAsia="Times New Roman" w:hAnsiTheme="majorBidi" w:cstheme="majorBidi"/>
          <w:i/>
          <w:iCs/>
          <w:color w:val="222222"/>
          <w:sz w:val="24"/>
          <w:szCs w:val="24"/>
        </w:rPr>
        <w:t xml:space="preserve"> </w:t>
      </w:r>
      <w:r w:rsidR="005645D0" w:rsidRPr="003B6275">
        <w:rPr>
          <w:rFonts w:asciiTheme="majorBidi" w:eastAsia="Times New Roman" w:hAnsiTheme="majorBidi" w:cstheme="majorBidi"/>
          <w:color w:val="222222"/>
          <w:sz w:val="24"/>
          <w:szCs w:val="24"/>
        </w:rPr>
        <w:t xml:space="preserve">in </w:t>
      </w:r>
      <w:r w:rsidR="002A6705">
        <w:rPr>
          <w:rFonts w:asciiTheme="majorBidi" w:eastAsia="Times New Roman" w:hAnsiTheme="majorBidi" w:cstheme="majorBidi"/>
          <w:color w:val="222222"/>
          <w:sz w:val="24"/>
          <w:szCs w:val="24"/>
        </w:rPr>
        <w:t xml:space="preserve">early </w:t>
      </w:r>
      <w:r w:rsidR="005645D0" w:rsidRPr="003B6275">
        <w:rPr>
          <w:rFonts w:asciiTheme="majorBidi" w:eastAsia="Times New Roman" w:hAnsiTheme="majorBidi" w:cstheme="majorBidi"/>
          <w:color w:val="222222"/>
          <w:sz w:val="24"/>
          <w:szCs w:val="24"/>
        </w:rPr>
        <w:t>Roman law and</w:t>
      </w:r>
      <w:r w:rsidR="00F91321">
        <w:rPr>
          <w:rFonts w:asciiTheme="majorBidi" w:eastAsia="Times New Roman" w:hAnsiTheme="majorBidi" w:cstheme="majorBidi"/>
          <w:color w:val="222222"/>
          <w:sz w:val="24"/>
          <w:szCs w:val="24"/>
        </w:rPr>
        <w:t xml:space="preserve"> </w:t>
      </w:r>
      <w:r w:rsidR="005645D0" w:rsidRPr="003B6275">
        <w:rPr>
          <w:rFonts w:asciiTheme="majorBidi" w:eastAsia="Times New Roman" w:hAnsiTheme="majorBidi" w:cstheme="majorBidi"/>
          <w:color w:val="222222"/>
          <w:sz w:val="24"/>
          <w:szCs w:val="24"/>
        </w:rPr>
        <w:t>archaic societies</w:t>
      </w:r>
      <w:r w:rsidR="00F91321">
        <w:rPr>
          <w:rFonts w:asciiTheme="majorBidi" w:eastAsia="Times New Roman" w:hAnsiTheme="majorBidi" w:cstheme="majorBidi"/>
          <w:color w:val="222222"/>
          <w:sz w:val="24"/>
          <w:szCs w:val="24"/>
        </w:rPr>
        <w:t xml:space="preserve"> in general</w:t>
      </w:r>
      <w:r w:rsidR="005C0C53" w:rsidRPr="003B6275">
        <w:rPr>
          <w:rFonts w:asciiTheme="majorBidi" w:eastAsia="Times New Roman" w:hAnsiTheme="majorBidi" w:cstheme="majorBidi"/>
          <w:color w:val="222222"/>
          <w:sz w:val="24"/>
          <w:szCs w:val="24"/>
        </w:rPr>
        <w:t>.</w:t>
      </w:r>
      <w:r w:rsidR="00C11B45">
        <w:rPr>
          <w:rFonts w:asciiTheme="majorBidi" w:eastAsia="Times New Roman" w:hAnsiTheme="majorBidi" w:cstheme="majorBidi"/>
          <w:color w:val="222222"/>
          <w:sz w:val="24"/>
          <w:szCs w:val="24"/>
        </w:rPr>
        <w:t xml:space="preserve"> </w:t>
      </w:r>
      <w:r w:rsidR="00C02B01">
        <w:rPr>
          <w:rFonts w:asciiTheme="majorBidi" w:eastAsia="Times New Roman" w:hAnsiTheme="majorBidi" w:cstheme="majorBidi"/>
          <w:color w:val="222222"/>
          <w:sz w:val="24"/>
          <w:szCs w:val="24"/>
        </w:rPr>
        <w:t xml:space="preserve">On the methodological level, since Plutarch is </w:t>
      </w:r>
      <w:r w:rsidR="00D62A35">
        <w:rPr>
          <w:rFonts w:asciiTheme="majorBidi" w:eastAsia="Times New Roman" w:hAnsiTheme="majorBidi" w:cstheme="majorBidi"/>
          <w:color w:val="222222"/>
          <w:sz w:val="24"/>
          <w:szCs w:val="24"/>
        </w:rPr>
        <w:t>our</w:t>
      </w:r>
      <w:r w:rsidR="00C02B01">
        <w:rPr>
          <w:rFonts w:asciiTheme="majorBidi" w:eastAsia="Times New Roman" w:hAnsiTheme="majorBidi" w:cstheme="majorBidi"/>
          <w:color w:val="222222"/>
          <w:sz w:val="24"/>
          <w:szCs w:val="24"/>
        </w:rPr>
        <w:t xml:space="preserve"> only </w:t>
      </w:r>
      <w:r w:rsidR="003D615F">
        <w:rPr>
          <w:rFonts w:asciiTheme="majorBidi" w:eastAsia="Times New Roman" w:hAnsiTheme="majorBidi" w:cstheme="majorBidi"/>
          <w:color w:val="222222"/>
          <w:sz w:val="24"/>
          <w:szCs w:val="24"/>
        </w:rPr>
        <w:t>testimony</w:t>
      </w:r>
      <w:r w:rsidR="00C02B01">
        <w:rPr>
          <w:rFonts w:asciiTheme="majorBidi" w:eastAsia="Times New Roman" w:hAnsiTheme="majorBidi" w:cstheme="majorBidi"/>
          <w:color w:val="222222"/>
          <w:sz w:val="24"/>
          <w:szCs w:val="24"/>
        </w:rPr>
        <w:t xml:space="preserve"> for this</w:t>
      </w:r>
      <w:r w:rsidR="00D62A35">
        <w:rPr>
          <w:rFonts w:asciiTheme="majorBidi" w:eastAsia="Times New Roman" w:hAnsiTheme="majorBidi" w:cstheme="majorBidi"/>
          <w:color w:val="222222"/>
          <w:sz w:val="24"/>
          <w:szCs w:val="24"/>
        </w:rPr>
        <w:t xml:space="preserve"> </w:t>
      </w:r>
      <w:r w:rsidR="005645D0">
        <w:rPr>
          <w:rFonts w:asciiTheme="majorBidi" w:eastAsia="Times New Roman" w:hAnsiTheme="majorBidi" w:cstheme="majorBidi"/>
          <w:color w:val="222222"/>
          <w:sz w:val="24"/>
          <w:szCs w:val="24"/>
        </w:rPr>
        <w:t>vital</w:t>
      </w:r>
      <w:r w:rsidR="00D62A35">
        <w:rPr>
          <w:rFonts w:asciiTheme="majorBidi" w:eastAsia="Times New Roman" w:hAnsiTheme="majorBidi" w:cstheme="majorBidi"/>
          <w:color w:val="222222"/>
          <w:sz w:val="24"/>
          <w:szCs w:val="24"/>
        </w:rPr>
        <w:t xml:space="preserve"> piece of information</w:t>
      </w:r>
      <w:r w:rsidR="00C02B01">
        <w:rPr>
          <w:rFonts w:asciiTheme="majorBidi" w:eastAsia="Times New Roman" w:hAnsiTheme="majorBidi" w:cstheme="majorBidi"/>
          <w:color w:val="222222"/>
          <w:sz w:val="24"/>
          <w:szCs w:val="24"/>
        </w:rPr>
        <w:t>, and</w:t>
      </w:r>
      <w:r w:rsidR="00291530">
        <w:rPr>
          <w:rFonts w:asciiTheme="majorBidi" w:eastAsia="Times New Roman" w:hAnsiTheme="majorBidi" w:cstheme="majorBidi"/>
          <w:color w:val="222222"/>
          <w:sz w:val="24"/>
          <w:szCs w:val="24"/>
        </w:rPr>
        <w:t xml:space="preserve"> here</w:t>
      </w:r>
      <w:r w:rsidR="00D62A35">
        <w:rPr>
          <w:rFonts w:asciiTheme="majorBidi" w:eastAsia="Times New Roman" w:hAnsiTheme="majorBidi" w:cstheme="majorBidi"/>
          <w:color w:val="222222"/>
          <w:sz w:val="24"/>
          <w:szCs w:val="24"/>
        </w:rPr>
        <w:t xml:space="preserve"> </w:t>
      </w:r>
      <w:r w:rsidR="00C02B01">
        <w:rPr>
          <w:rFonts w:asciiTheme="majorBidi" w:eastAsia="Times New Roman" w:hAnsiTheme="majorBidi" w:cstheme="majorBidi"/>
          <w:color w:val="222222"/>
          <w:sz w:val="24"/>
          <w:szCs w:val="24"/>
        </w:rPr>
        <w:t xml:space="preserve">he did not specify his source, it is noteworthy that his evidence </w:t>
      </w:r>
      <w:r w:rsidR="00F15B07">
        <w:rPr>
          <w:rFonts w:asciiTheme="majorBidi" w:eastAsia="Times New Roman" w:hAnsiTheme="majorBidi" w:cstheme="majorBidi"/>
          <w:color w:val="222222"/>
          <w:sz w:val="24"/>
          <w:szCs w:val="24"/>
        </w:rPr>
        <w:t xml:space="preserve">on the matter </w:t>
      </w:r>
      <w:r w:rsidR="00C02B01">
        <w:rPr>
          <w:rFonts w:asciiTheme="majorBidi" w:eastAsia="Times New Roman" w:hAnsiTheme="majorBidi" w:cstheme="majorBidi"/>
          <w:color w:val="222222"/>
          <w:sz w:val="24"/>
          <w:szCs w:val="24"/>
        </w:rPr>
        <w:t xml:space="preserve">is </w:t>
      </w:r>
      <w:r w:rsidR="00F15B07">
        <w:rPr>
          <w:rFonts w:asciiTheme="majorBidi" w:eastAsia="Times New Roman" w:hAnsiTheme="majorBidi" w:cstheme="majorBidi"/>
          <w:color w:val="222222"/>
          <w:sz w:val="24"/>
          <w:szCs w:val="24"/>
        </w:rPr>
        <w:t>commonly</w:t>
      </w:r>
      <w:r w:rsidR="00C02B01">
        <w:rPr>
          <w:rFonts w:asciiTheme="majorBidi" w:eastAsia="Times New Roman" w:hAnsiTheme="majorBidi" w:cstheme="majorBidi"/>
          <w:color w:val="222222"/>
          <w:sz w:val="24"/>
          <w:szCs w:val="24"/>
        </w:rPr>
        <w:t xml:space="preserve"> accepted in modern research despite</w:t>
      </w:r>
      <w:r w:rsidR="00402112">
        <w:rPr>
          <w:rFonts w:asciiTheme="majorBidi" w:eastAsia="Times New Roman" w:hAnsiTheme="majorBidi" w:cstheme="majorBidi"/>
          <w:color w:val="222222"/>
          <w:sz w:val="24"/>
          <w:szCs w:val="24"/>
        </w:rPr>
        <w:t xml:space="preserve"> widespread </w:t>
      </w:r>
      <w:r w:rsidR="00C02B01">
        <w:rPr>
          <w:rFonts w:asciiTheme="majorBidi" w:eastAsia="Times New Roman" w:hAnsiTheme="majorBidi" w:cstheme="majorBidi"/>
          <w:color w:val="222222"/>
          <w:sz w:val="24"/>
          <w:szCs w:val="24"/>
        </w:rPr>
        <w:t xml:space="preserve">skepticism </w:t>
      </w:r>
      <w:r w:rsidR="00792DDE">
        <w:rPr>
          <w:rFonts w:asciiTheme="majorBidi" w:eastAsia="Times New Roman" w:hAnsiTheme="majorBidi" w:cstheme="majorBidi"/>
          <w:color w:val="222222"/>
          <w:sz w:val="24"/>
          <w:szCs w:val="24"/>
        </w:rPr>
        <w:t xml:space="preserve">(at times in overdose) </w:t>
      </w:r>
      <w:r w:rsidR="00C02B01">
        <w:rPr>
          <w:rFonts w:asciiTheme="majorBidi" w:eastAsia="Times New Roman" w:hAnsiTheme="majorBidi" w:cstheme="majorBidi"/>
          <w:color w:val="222222"/>
          <w:sz w:val="24"/>
          <w:szCs w:val="24"/>
        </w:rPr>
        <w:t xml:space="preserve">for </w:t>
      </w:r>
      <w:r w:rsidR="00291530">
        <w:rPr>
          <w:rFonts w:asciiTheme="majorBidi" w:eastAsia="Times New Roman" w:hAnsiTheme="majorBidi" w:cstheme="majorBidi"/>
          <w:color w:val="222222"/>
          <w:sz w:val="24"/>
          <w:szCs w:val="24"/>
        </w:rPr>
        <w:t xml:space="preserve">his </w:t>
      </w:r>
      <w:r w:rsidR="00F15B07">
        <w:rPr>
          <w:rFonts w:asciiTheme="majorBidi" w:eastAsia="Times New Roman" w:hAnsiTheme="majorBidi" w:cstheme="majorBidi"/>
          <w:color w:val="222222"/>
          <w:sz w:val="24"/>
          <w:szCs w:val="24"/>
        </w:rPr>
        <w:t xml:space="preserve">overall </w:t>
      </w:r>
      <w:r w:rsidR="00291530">
        <w:rPr>
          <w:rFonts w:asciiTheme="majorBidi" w:eastAsia="Times New Roman" w:hAnsiTheme="majorBidi" w:cstheme="majorBidi"/>
          <w:color w:val="222222"/>
          <w:sz w:val="24"/>
          <w:szCs w:val="24"/>
        </w:rPr>
        <w:t>reliability</w:t>
      </w:r>
      <w:r w:rsidR="00C11B45">
        <w:rPr>
          <w:rFonts w:asciiTheme="majorBidi" w:eastAsia="Times New Roman" w:hAnsiTheme="majorBidi" w:cstheme="majorBidi"/>
          <w:color w:val="222222"/>
          <w:sz w:val="24"/>
          <w:szCs w:val="24"/>
        </w:rPr>
        <w:t>,</w:t>
      </w:r>
      <w:r w:rsidR="00F91321">
        <w:rPr>
          <w:rFonts w:asciiTheme="majorBidi" w:eastAsia="Times New Roman" w:hAnsiTheme="majorBidi" w:cstheme="majorBidi"/>
          <w:color w:val="222222"/>
          <w:sz w:val="24"/>
          <w:szCs w:val="24"/>
        </w:rPr>
        <w:t xml:space="preserve"> </w:t>
      </w:r>
      <w:r w:rsidR="001908A6">
        <w:rPr>
          <w:rFonts w:asciiTheme="majorBidi" w:eastAsia="Times New Roman" w:hAnsiTheme="majorBidi" w:cstheme="majorBidi"/>
          <w:color w:val="222222"/>
          <w:sz w:val="24"/>
          <w:szCs w:val="24"/>
        </w:rPr>
        <w:t>among other causes</w:t>
      </w:r>
      <w:r w:rsidR="00F91321">
        <w:rPr>
          <w:rFonts w:asciiTheme="majorBidi" w:eastAsia="Times New Roman" w:hAnsiTheme="majorBidi" w:cstheme="majorBidi"/>
          <w:color w:val="222222"/>
          <w:sz w:val="24"/>
          <w:szCs w:val="24"/>
        </w:rPr>
        <w:t xml:space="preserve"> </w:t>
      </w:r>
      <w:r w:rsidR="00C11B45">
        <w:rPr>
          <w:rFonts w:asciiTheme="majorBidi" w:eastAsia="Times New Roman" w:hAnsiTheme="majorBidi" w:cstheme="majorBidi"/>
          <w:color w:val="222222"/>
          <w:sz w:val="24"/>
          <w:szCs w:val="24"/>
        </w:rPr>
        <w:t xml:space="preserve">owing </w:t>
      </w:r>
      <w:r w:rsidR="00F91321">
        <w:rPr>
          <w:rFonts w:asciiTheme="majorBidi" w:eastAsia="Times New Roman" w:hAnsiTheme="majorBidi" w:cstheme="majorBidi"/>
          <w:color w:val="222222"/>
          <w:sz w:val="24"/>
          <w:szCs w:val="24"/>
        </w:rPr>
        <w:t xml:space="preserve">to his moralistic inclinations and </w:t>
      </w:r>
      <w:r w:rsidR="0084774A">
        <w:rPr>
          <w:rFonts w:asciiTheme="majorBidi" w:eastAsia="Times New Roman" w:hAnsiTheme="majorBidi" w:cstheme="majorBidi"/>
          <w:color w:val="222222"/>
          <w:sz w:val="24"/>
          <w:szCs w:val="24"/>
        </w:rPr>
        <w:t xml:space="preserve">his </w:t>
      </w:r>
      <w:r w:rsidR="00F91321">
        <w:rPr>
          <w:rFonts w:asciiTheme="majorBidi" w:eastAsia="Times New Roman" w:hAnsiTheme="majorBidi" w:cstheme="majorBidi"/>
          <w:color w:val="222222"/>
          <w:sz w:val="24"/>
          <w:szCs w:val="24"/>
        </w:rPr>
        <w:t xml:space="preserve">dependence on </w:t>
      </w:r>
      <w:r w:rsidR="0084774A">
        <w:rPr>
          <w:rFonts w:asciiTheme="majorBidi" w:eastAsia="Times New Roman" w:hAnsiTheme="majorBidi" w:cstheme="majorBidi"/>
          <w:color w:val="222222"/>
          <w:sz w:val="24"/>
          <w:szCs w:val="24"/>
        </w:rPr>
        <w:t>strata of</w:t>
      </w:r>
      <w:r w:rsidR="00F91321">
        <w:rPr>
          <w:rFonts w:asciiTheme="majorBidi" w:eastAsia="Times New Roman" w:hAnsiTheme="majorBidi" w:cstheme="majorBidi"/>
          <w:color w:val="222222"/>
          <w:sz w:val="24"/>
          <w:szCs w:val="24"/>
        </w:rPr>
        <w:t xml:space="preserve"> </w:t>
      </w:r>
      <w:r w:rsidR="0084774A">
        <w:rPr>
          <w:rFonts w:asciiTheme="majorBidi" w:eastAsia="Times New Roman" w:hAnsiTheme="majorBidi" w:cstheme="majorBidi"/>
          <w:color w:val="222222"/>
          <w:sz w:val="24"/>
          <w:szCs w:val="24"/>
        </w:rPr>
        <w:t xml:space="preserve">various sources, many of them late and </w:t>
      </w:r>
      <w:r w:rsidR="00F91321">
        <w:rPr>
          <w:rFonts w:asciiTheme="majorBidi" w:eastAsia="Times New Roman" w:hAnsiTheme="majorBidi" w:cstheme="majorBidi"/>
          <w:color w:val="222222"/>
          <w:sz w:val="24"/>
          <w:szCs w:val="24"/>
        </w:rPr>
        <w:t>dubious</w:t>
      </w:r>
      <w:r w:rsidR="001908A6">
        <w:rPr>
          <w:rFonts w:asciiTheme="majorBidi" w:eastAsia="Times New Roman" w:hAnsiTheme="majorBidi" w:cstheme="majorBidi"/>
          <w:color w:val="222222"/>
          <w:sz w:val="24"/>
          <w:szCs w:val="24"/>
        </w:rPr>
        <w:t>.</w:t>
      </w:r>
      <w:r w:rsidR="00D62A35">
        <w:rPr>
          <w:rFonts w:asciiTheme="majorBidi" w:eastAsia="Times New Roman" w:hAnsiTheme="majorBidi" w:cstheme="majorBidi"/>
          <w:color w:val="222222"/>
          <w:sz w:val="24"/>
          <w:szCs w:val="24"/>
        </w:rPr>
        <w:t xml:space="preserve"> </w:t>
      </w:r>
      <w:r w:rsidR="00291530">
        <w:rPr>
          <w:rFonts w:asciiTheme="majorBidi" w:eastAsia="Times New Roman" w:hAnsiTheme="majorBidi" w:cstheme="majorBidi"/>
          <w:color w:val="222222"/>
          <w:sz w:val="24"/>
          <w:szCs w:val="24"/>
        </w:rPr>
        <w:t>In this case,</w:t>
      </w:r>
      <w:r w:rsidR="00D62A35">
        <w:rPr>
          <w:rFonts w:asciiTheme="majorBidi" w:eastAsia="Times New Roman" w:hAnsiTheme="majorBidi" w:cstheme="majorBidi"/>
          <w:color w:val="222222"/>
          <w:sz w:val="24"/>
          <w:szCs w:val="24"/>
        </w:rPr>
        <w:t xml:space="preserve"> as in many other</w:t>
      </w:r>
      <w:r w:rsidR="00291530">
        <w:rPr>
          <w:rFonts w:asciiTheme="majorBidi" w:eastAsia="Times New Roman" w:hAnsiTheme="majorBidi" w:cstheme="majorBidi"/>
          <w:color w:val="222222"/>
          <w:sz w:val="24"/>
          <w:szCs w:val="24"/>
        </w:rPr>
        <w:t>s</w:t>
      </w:r>
      <w:r w:rsidR="00D62A35">
        <w:rPr>
          <w:rFonts w:asciiTheme="majorBidi" w:eastAsia="Times New Roman" w:hAnsiTheme="majorBidi" w:cstheme="majorBidi"/>
          <w:color w:val="222222"/>
          <w:sz w:val="24"/>
          <w:szCs w:val="24"/>
        </w:rPr>
        <w:t>, h</w:t>
      </w:r>
      <w:r w:rsidR="005645D0">
        <w:rPr>
          <w:rFonts w:asciiTheme="majorBidi" w:eastAsia="Times New Roman" w:hAnsiTheme="majorBidi" w:cstheme="majorBidi"/>
          <w:color w:val="222222"/>
          <w:sz w:val="24"/>
          <w:szCs w:val="24"/>
        </w:rPr>
        <w:t>is evidence</w:t>
      </w:r>
      <w:r w:rsidR="00D62A35">
        <w:rPr>
          <w:rFonts w:asciiTheme="majorBidi" w:eastAsia="Times New Roman" w:hAnsiTheme="majorBidi" w:cstheme="majorBidi"/>
          <w:color w:val="222222"/>
          <w:sz w:val="24"/>
          <w:szCs w:val="24"/>
        </w:rPr>
        <w:t xml:space="preserve"> is</w:t>
      </w:r>
      <w:r w:rsidR="008A5F9E">
        <w:rPr>
          <w:rFonts w:asciiTheme="majorBidi" w:eastAsia="Times New Roman" w:hAnsiTheme="majorBidi" w:cstheme="majorBidi"/>
          <w:color w:val="222222"/>
          <w:sz w:val="24"/>
          <w:szCs w:val="24"/>
        </w:rPr>
        <w:t xml:space="preserve"> </w:t>
      </w:r>
      <w:r w:rsidR="00C8712A">
        <w:rPr>
          <w:rFonts w:asciiTheme="majorBidi" w:eastAsia="Times New Roman" w:hAnsiTheme="majorBidi" w:cstheme="majorBidi"/>
          <w:color w:val="222222"/>
          <w:sz w:val="24"/>
          <w:szCs w:val="24"/>
        </w:rPr>
        <w:t xml:space="preserve">plausible in its historical context, </w:t>
      </w:r>
      <w:r w:rsidR="008A5F9E">
        <w:rPr>
          <w:rFonts w:asciiTheme="majorBidi" w:eastAsia="Times New Roman" w:hAnsiTheme="majorBidi" w:cstheme="majorBidi"/>
          <w:color w:val="222222"/>
          <w:sz w:val="24"/>
          <w:szCs w:val="24"/>
        </w:rPr>
        <w:t>coherent with what</w:t>
      </w:r>
      <w:r w:rsidR="006B1441">
        <w:rPr>
          <w:rFonts w:asciiTheme="majorBidi" w:eastAsia="Times New Roman" w:hAnsiTheme="majorBidi" w:cstheme="majorBidi"/>
          <w:color w:val="222222"/>
          <w:sz w:val="24"/>
          <w:szCs w:val="24"/>
        </w:rPr>
        <w:t>ever</w:t>
      </w:r>
      <w:r w:rsidR="008A5F9E">
        <w:rPr>
          <w:rFonts w:asciiTheme="majorBidi" w:eastAsia="Times New Roman" w:hAnsiTheme="majorBidi" w:cstheme="majorBidi"/>
          <w:color w:val="222222"/>
          <w:sz w:val="24"/>
          <w:szCs w:val="24"/>
        </w:rPr>
        <w:t xml:space="preserve"> we know of Sparta’s profile from much older </w:t>
      </w:r>
      <w:r w:rsidR="00AC59C6">
        <w:rPr>
          <w:rFonts w:asciiTheme="majorBidi" w:eastAsia="Times New Roman" w:hAnsiTheme="majorBidi" w:cstheme="majorBidi"/>
          <w:color w:val="222222"/>
          <w:sz w:val="24"/>
          <w:szCs w:val="24"/>
        </w:rPr>
        <w:t xml:space="preserve">testimonies and leaves no reasonable </w:t>
      </w:r>
      <w:r w:rsidR="00F15B07">
        <w:rPr>
          <w:rFonts w:asciiTheme="majorBidi" w:eastAsia="Times New Roman" w:hAnsiTheme="majorBidi" w:cstheme="majorBidi"/>
          <w:color w:val="222222"/>
          <w:sz w:val="24"/>
          <w:szCs w:val="24"/>
        </w:rPr>
        <w:t>ground</w:t>
      </w:r>
      <w:r w:rsidR="00AC59C6">
        <w:rPr>
          <w:rFonts w:asciiTheme="majorBidi" w:eastAsia="Times New Roman" w:hAnsiTheme="majorBidi" w:cstheme="majorBidi"/>
          <w:color w:val="222222"/>
          <w:sz w:val="24"/>
          <w:szCs w:val="24"/>
        </w:rPr>
        <w:t xml:space="preserve"> for hypercritical disbelief.</w:t>
      </w:r>
      <w:r w:rsidR="00C02B01">
        <w:rPr>
          <w:rFonts w:asciiTheme="majorBidi" w:eastAsia="Times New Roman" w:hAnsiTheme="majorBidi" w:cstheme="majorBidi"/>
          <w:color w:val="222222"/>
          <w:sz w:val="24"/>
          <w:szCs w:val="24"/>
        </w:rPr>
        <w:t xml:space="preserve"> </w:t>
      </w:r>
    </w:p>
    <w:p w:rsidR="00D62A35" w:rsidRDefault="00D62A35" w:rsidP="00D62A35">
      <w:pPr>
        <w:spacing w:after="0" w:line="360" w:lineRule="auto"/>
        <w:rPr>
          <w:rFonts w:asciiTheme="majorBidi" w:eastAsia="Times New Roman" w:hAnsiTheme="majorBidi" w:cstheme="majorBidi"/>
          <w:color w:val="222222"/>
          <w:sz w:val="24"/>
          <w:szCs w:val="24"/>
        </w:rPr>
      </w:pPr>
    </w:p>
    <w:p w:rsidR="00DB6BB7" w:rsidRDefault="00C02B01" w:rsidP="00F91321">
      <w:pPr>
        <w:spacing w:after="0"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To return to the subject matter, through </w:t>
      </w:r>
      <w:r w:rsidR="007C04EE">
        <w:rPr>
          <w:rFonts w:asciiTheme="majorBidi" w:eastAsia="Times New Roman" w:hAnsiTheme="majorBidi" w:cstheme="majorBidi"/>
          <w:color w:val="222222"/>
          <w:sz w:val="24"/>
          <w:szCs w:val="24"/>
        </w:rPr>
        <w:t xml:space="preserve">the strict discipline of the </w:t>
      </w:r>
      <w:r w:rsidR="008A5F9E">
        <w:rPr>
          <w:rFonts w:asciiTheme="majorBidi" w:eastAsia="Times New Roman" w:hAnsiTheme="majorBidi" w:cstheme="majorBidi"/>
          <w:color w:val="222222"/>
          <w:sz w:val="24"/>
          <w:szCs w:val="24"/>
        </w:rPr>
        <w:t>education (</w:t>
      </w:r>
      <w:proofErr w:type="spellStart"/>
      <w:r w:rsidR="007C04EE" w:rsidRPr="00824ABF">
        <w:rPr>
          <w:rFonts w:asciiTheme="majorBidi" w:eastAsia="Times New Roman" w:hAnsiTheme="majorBidi" w:cstheme="majorBidi"/>
          <w:i/>
          <w:iCs/>
          <w:color w:val="222222"/>
          <w:sz w:val="24"/>
          <w:szCs w:val="24"/>
        </w:rPr>
        <w:t>ag</w:t>
      </w:r>
      <w:r w:rsidR="004A7DE6" w:rsidRPr="00824ABF">
        <w:rPr>
          <w:rFonts w:ascii="Palatino Linotype" w:eastAsia="Times New Roman" w:hAnsi="Palatino Linotype" w:cstheme="majorBidi"/>
          <w:i/>
          <w:iCs/>
          <w:color w:val="222222"/>
          <w:sz w:val="24"/>
          <w:szCs w:val="24"/>
        </w:rPr>
        <w:t>ō</w:t>
      </w:r>
      <w:r w:rsidR="007C04EE" w:rsidRPr="00824ABF">
        <w:rPr>
          <w:rFonts w:asciiTheme="majorBidi" w:eastAsia="Times New Roman" w:hAnsiTheme="majorBidi" w:cstheme="majorBidi"/>
          <w:i/>
          <w:iCs/>
          <w:color w:val="222222"/>
          <w:sz w:val="24"/>
          <w:szCs w:val="24"/>
        </w:rPr>
        <w:t>g</w:t>
      </w:r>
      <w:r w:rsidR="004A7DE6" w:rsidRPr="00824ABF">
        <w:rPr>
          <w:rFonts w:ascii="Palatino Linotype" w:eastAsia="Times New Roman" w:hAnsi="Palatino Linotype" w:cstheme="majorBidi"/>
          <w:i/>
          <w:iCs/>
          <w:color w:val="222222"/>
          <w:sz w:val="24"/>
          <w:szCs w:val="24"/>
        </w:rPr>
        <w:t>ē</w:t>
      </w:r>
      <w:proofErr w:type="spellEnd"/>
      <w:r w:rsidR="008A5F9E">
        <w:rPr>
          <w:rFonts w:asciiTheme="majorBidi" w:eastAsia="Times New Roman" w:hAnsiTheme="majorBidi" w:cstheme="majorBidi"/>
          <w:color w:val="222222"/>
          <w:sz w:val="24"/>
          <w:szCs w:val="24"/>
        </w:rPr>
        <w:t>)</w:t>
      </w:r>
      <w:r w:rsidR="007C04EE">
        <w:rPr>
          <w:rFonts w:asciiTheme="majorBidi" w:eastAsia="Times New Roman" w:hAnsiTheme="majorBidi" w:cstheme="majorBidi"/>
          <w:color w:val="222222"/>
          <w:sz w:val="24"/>
          <w:szCs w:val="24"/>
        </w:rPr>
        <w:t xml:space="preserve">, </w:t>
      </w:r>
      <w:r w:rsidR="008A5F9E">
        <w:rPr>
          <w:rFonts w:asciiTheme="majorBidi" w:eastAsia="Times New Roman" w:hAnsiTheme="majorBidi" w:cstheme="majorBidi"/>
          <w:color w:val="222222"/>
          <w:sz w:val="24"/>
          <w:szCs w:val="24"/>
        </w:rPr>
        <w:t>t</w:t>
      </w:r>
      <w:r w:rsidR="007C04EE">
        <w:rPr>
          <w:rFonts w:asciiTheme="majorBidi" w:eastAsia="Times New Roman" w:hAnsiTheme="majorBidi" w:cstheme="majorBidi"/>
          <w:color w:val="222222"/>
          <w:sz w:val="24"/>
          <w:szCs w:val="24"/>
        </w:rPr>
        <w:t>he hardships, contests, and various initiation rites, the youths were to gain the approval of the older generation</w:t>
      </w:r>
      <w:r w:rsidR="00E23833">
        <w:rPr>
          <w:rFonts w:asciiTheme="majorBidi" w:eastAsia="Times New Roman" w:hAnsiTheme="majorBidi" w:cstheme="majorBidi"/>
          <w:color w:val="222222"/>
          <w:sz w:val="24"/>
          <w:szCs w:val="24"/>
        </w:rPr>
        <w:t>, particularly the elderly,</w:t>
      </w:r>
      <w:r w:rsidR="007C04EE">
        <w:rPr>
          <w:rFonts w:asciiTheme="majorBidi" w:eastAsia="Times New Roman" w:hAnsiTheme="majorBidi" w:cstheme="majorBidi"/>
          <w:color w:val="222222"/>
          <w:sz w:val="24"/>
          <w:szCs w:val="24"/>
        </w:rPr>
        <w:t xml:space="preserve"> </w:t>
      </w:r>
      <w:r w:rsidR="00402112">
        <w:rPr>
          <w:rFonts w:asciiTheme="majorBidi" w:eastAsia="Times New Roman" w:hAnsiTheme="majorBidi" w:cstheme="majorBidi"/>
          <w:color w:val="222222"/>
          <w:sz w:val="24"/>
          <w:szCs w:val="24"/>
        </w:rPr>
        <w:t xml:space="preserve">so as </w:t>
      </w:r>
      <w:r w:rsidR="007C04EE">
        <w:rPr>
          <w:rFonts w:asciiTheme="majorBidi" w:eastAsia="Times New Roman" w:hAnsiTheme="majorBidi" w:cstheme="majorBidi"/>
          <w:color w:val="222222"/>
          <w:sz w:val="24"/>
          <w:szCs w:val="24"/>
        </w:rPr>
        <w:t xml:space="preserve">to be </w:t>
      </w:r>
      <w:r w:rsidR="00D5046C">
        <w:rPr>
          <w:rFonts w:asciiTheme="majorBidi" w:eastAsia="Times New Roman" w:hAnsiTheme="majorBidi" w:cstheme="majorBidi"/>
          <w:color w:val="222222"/>
          <w:sz w:val="24"/>
          <w:szCs w:val="24"/>
        </w:rPr>
        <w:t>included into the citizens’ ranks. The elderly wer</w:t>
      </w:r>
      <w:r w:rsidR="00532B2B">
        <w:rPr>
          <w:rFonts w:asciiTheme="majorBidi" w:eastAsia="Times New Roman" w:hAnsiTheme="majorBidi" w:cstheme="majorBidi"/>
          <w:color w:val="222222"/>
          <w:sz w:val="24"/>
          <w:szCs w:val="24"/>
        </w:rPr>
        <w:t>e</w:t>
      </w:r>
      <w:r w:rsidR="00D5046C">
        <w:rPr>
          <w:rFonts w:asciiTheme="majorBidi" w:eastAsia="Times New Roman" w:hAnsiTheme="majorBidi" w:cstheme="majorBidi"/>
          <w:color w:val="222222"/>
          <w:sz w:val="24"/>
          <w:szCs w:val="24"/>
        </w:rPr>
        <w:t xml:space="preserve"> regarded as the ver</w:t>
      </w:r>
      <w:r w:rsidR="009F0021">
        <w:rPr>
          <w:rFonts w:asciiTheme="majorBidi" w:eastAsia="Times New Roman" w:hAnsiTheme="majorBidi" w:cstheme="majorBidi"/>
          <w:color w:val="222222"/>
          <w:sz w:val="24"/>
          <w:szCs w:val="24"/>
        </w:rPr>
        <w:t xml:space="preserve">y defenders of the </w:t>
      </w:r>
      <w:r w:rsidR="009F0021" w:rsidRPr="009F0021">
        <w:rPr>
          <w:rFonts w:asciiTheme="majorBidi" w:eastAsia="Times New Roman" w:hAnsiTheme="majorBidi" w:cstheme="majorBidi"/>
          <w:i/>
          <w:iCs/>
          <w:color w:val="222222"/>
          <w:sz w:val="24"/>
          <w:szCs w:val="24"/>
        </w:rPr>
        <w:t xml:space="preserve">regimen </w:t>
      </w:r>
      <w:proofErr w:type="spellStart"/>
      <w:r w:rsidR="009F0021" w:rsidRPr="009F0021">
        <w:rPr>
          <w:rFonts w:asciiTheme="majorBidi" w:eastAsia="Times New Roman" w:hAnsiTheme="majorBidi" w:cstheme="majorBidi"/>
          <w:i/>
          <w:iCs/>
          <w:color w:val="222222"/>
          <w:sz w:val="24"/>
          <w:szCs w:val="24"/>
        </w:rPr>
        <w:t>moru</w:t>
      </w:r>
      <w:r w:rsidR="00D5046C" w:rsidRPr="009F0021">
        <w:rPr>
          <w:rFonts w:asciiTheme="majorBidi" w:eastAsia="Times New Roman" w:hAnsiTheme="majorBidi" w:cstheme="majorBidi"/>
          <w:i/>
          <w:iCs/>
          <w:color w:val="222222"/>
          <w:sz w:val="24"/>
          <w:szCs w:val="24"/>
        </w:rPr>
        <w:t>m</w:t>
      </w:r>
      <w:proofErr w:type="spellEnd"/>
      <w:r w:rsidR="00D5046C">
        <w:rPr>
          <w:rFonts w:asciiTheme="majorBidi" w:eastAsia="Times New Roman" w:hAnsiTheme="majorBidi" w:cstheme="majorBidi"/>
          <w:color w:val="222222"/>
          <w:sz w:val="24"/>
          <w:szCs w:val="24"/>
        </w:rPr>
        <w:t xml:space="preserve"> and the representatives of values consensus.  They were agents of integration propaganda, of systematic indoctrination with State ideology. The</w:t>
      </w:r>
      <w:r w:rsidR="00E23833">
        <w:rPr>
          <w:rFonts w:asciiTheme="majorBidi" w:eastAsia="Times New Roman" w:hAnsiTheme="majorBidi" w:cstheme="majorBidi"/>
          <w:color w:val="222222"/>
          <w:sz w:val="24"/>
          <w:szCs w:val="24"/>
        </w:rPr>
        <w:t>ir</w:t>
      </w:r>
      <w:r w:rsidR="00D5046C">
        <w:rPr>
          <w:rFonts w:asciiTheme="majorBidi" w:eastAsia="Times New Roman" w:hAnsiTheme="majorBidi" w:cstheme="majorBidi"/>
          <w:color w:val="222222"/>
          <w:sz w:val="24"/>
          <w:szCs w:val="24"/>
        </w:rPr>
        <w:t xml:space="preserve"> advisory and superviso</w:t>
      </w:r>
      <w:r w:rsidR="001C1B24">
        <w:rPr>
          <w:rFonts w:asciiTheme="majorBidi" w:eastAsia="Times New Roman" w:hAnsiTheme="majorBidi" w:cstheme="majorBidi"/>
          <w:color w:val="222222"/>
          <w:sz w:val="24"/>
          <w:szCs w:val="24"/>
        </w:rPr>
        <w:t>ry</w:t>
      </w:r>
      <w:r w:rsidR="00D5046C">
        <w:rPr>
          <w:rFonts w:asciiTheme="majorBidi" w:eastAsia="Times New Roman" w:hAnsiTheme="majorBidi" w:cstheme="majorBidi"/>
          <w:color w:val="222222"/>
          <w:sz w:val="24"/>
          <w:szCs w:val="24"/>
        </w:rPr>
        <w:t xml:space="preserve"> role within the education process provided them, </w:t>
      </w:r>
      <w:r w:rsidR="00D5046C">
        <w:rPr>
          <w:rFonts w:asciiTheme="majorBidi" w:eastAsia="Times New Roman" w:hAnsiTheme="majorBidi" w:cstheme="majorBidi"/>
          <w:color w:val="222222"/>
          <w:sz w:val="24"/>
          <w:szCs w:val="24"/>
        </w:rPr>
        <w:lastRenderedPageBreak/>
        <w:t>particularly the mos</w:t>
      </w:r>
      <w:r w:rsidR="0027619C">
        <w:rPr>
          <w:rFonts w:asciiTheme="majorBidi" w:eastAsia="Times New Roman" w:hAnsiTheme="majorBidi" w:cstheme="majorBidi"/>
          <w:color w:val="222222"/>
          <w:sz w:val="24"/>
          <w:szCs w:val="24"/>
        </w:rPr>
        <w:t>t influential among the</w:t>
      </w:r>
      <w:r w:rsidR="00427968">
        <w:rPr>
          <w:rFonts w:asciiTheme="majorBidi" w:eastAsia="Times New Roman" w:hAnsiTheme="majorBidi" w:cstheme="majorBidi"/>
          <w:color w:val="222222"/>
          <w:sz w:val="24"/>
          <w:szCs w:val="24"/>
        </w:rPr>
        <w:t>ir</w:t>
      </w:r>
      <w:r w:rsidR="0027619C">
        <w:rPr>
          <w:rFonts w:asciiTheme="majorBidi" w:eastAsia="Times New Roman" w:hAnsiTheme="majorBidi" w:cstheme="majorBidi"/>
          <w:color w:val="222222"/>
          <w:sz w:val="24"/>
          <w:szCs w:val="24"/>
        </w:rPr>
        <w:t xml:space="preserve"> </w:t>
      </w:r>
      <w:r w:rsidR="00792DDE">
        <w:rPr>
          <w:rFonts w:asciiTheme="majorBidi" w:eastAsia="Times New Roman" w:hAnsiTheme="majorBidi" w:cstheme="majorBidi"/>
          <w:color w:val="222222"/>
          <w:sz w:val="24"/>
          <w:szCs w:val="24"/>
        </w:rPr>
        <w:t>cohort</w:t>
      </w:r>
      <w:r w:rsidR="0027619C">
        <w:rPr>
          <w:rFonts w:asciiTheme="majorBidi" w:eastAsia="Times New Roman" w:hAnsiTheme="majorBidi" w:cstheme="majorBidi"/>
          <w:color w:val="222222"/>
          <w:sz w:val="24"/>
          <w:szCs w:val="24"/>
        </w:rPr>
        <w:t xml:space="preserve">, </w:t>
      </w:r>
      <w:r w:rsidR="00D5046C">
        <w:rPr>
          <w:rFonts w:asciiTheme="majorBidi" w:eastAsia="Times New Roman" w:hAnsiTheme="majorBidi" w:cstheme="majorBidi"/>
          <w:color w:val="222222"/>
          <w:sz w:val="24"/>
          <w:szCs w:val="24"/>
        </w:rPr>
        <w:t>with the prerogative of evaluating the qualifications and aptitude of the youths</w:t>
      </w:r>
      <w:r w:rsidR="00E23833">
        <w:rPr>
          <w:rFonts w:asciiTheme="majorBidi" w:eastAsia="Times New Roman" w:hAnsiTheme="majorBidi" w:cstheme="majorBidi"/>
          <w:color w:val="222222"/>
          <w:sz w:val="24"/>
          <w:szCs w:val="24"/>
        </w:rPr>
        <w:t>, which</w:t>
      </w:r>
      <w:r w:rsidR="00D5046C">
        <w:rPr>
          <w:rFonts w:asciiTheme="majorBidi" w:eastAsia="Times New Roman" w:hAnsiTheme="majorBidi" w:cstheme="majorBidi"/>
          <w:color w:val="222222"/>
          <w:sz w:val="24"/>
          <w:szCs w:val="24"/>
        </w:rPr>
        <w:t xml:space="preserve"> virtually </w:t>
      </w:r>
      <w:r w:rsidR="00F91321">
        <w:rPr>
          <w:rFonts w:asciiTheme="majorBidi" w:eastAsia="Times New Roman" w:hAnsiTheme="majorBidi" w:cstheme="majorBidi"/>
          <w:color w:val="222222"/>
          <w:sz w:val="24"/>
          <w:szCs w:val="24"/>
        </w:rPr>
        <w:t xml:space="preserve">amounted to </w:t>
      </w:r>
      <w:r w:rsidR="00D5046C">
        <w:rPr>
          <w:rFonts w:asciiTheme="majorBidi" w:eastAsia="Times New Roman" w:hAnsiTheme="majorBidi" w:cstheme="majorBidi"/>
          <w:color w:val="222222"/>
          <w:sz w:val="24"/>
          <w:szCs w:val="24"/>
        </w:rPr>
        <w:t>the power of determining to a considerable extent their eventual integration and prospects of role allocation in the hierarchically oriented system of the so-called “</w:t>
      </w:r>
      <w:proofErr w:type="spellStart"/>
      <w:r w:rsidR="00D5046C">
        <w:rPr>
          <w:rFonts w:asciiTheme="majorBidi" w:eastAsia="Times New Roman" w:hAnsiTheme="majorBidi" w:cstheme="majorBidi"/>
          <w:color w:val="222222"/>
          <w:sz w:val="24"/>
          <w:szCs w:val="24"/>
        </w:rPr>
        <w:t>Similars</w:t>
      </w:r>
      <w:proofErr w:type="spellEnd"/>
      <w:r w:rsidR="00DB6BB7">
        <w:rPr>
          <w:rFonts w:asciiTheme="majorBidi" w:eastAsia="Times New Roman" w:hAnsiTheme="majorBidi" w:cstheme="majorBidi"/>
          <w:color w:val="222222"/>
          <w:sz w:val="24"/>
          <w:szCs w:val="24"/>
        </w:rPr>
        <w:t>.</w:t>
      </w:r>
      <w:r w:rsidR="00D5046C">
        <w:rPr>
          <w:rFonts w:asciiTheme="majorBidi" w:eastAsia="Times New Roman" w:hAnsiTheme="majorBidi" w:cstheme="majorBidi"/>
          <w:color w:val="222222"/>
          <w:sz w:val="24"/>
          <w:szCs w:val="24"/>
        </w:rPr>
        <w:t>”</w:t>
      </w:r>
      <w:r w:rsidR="00427968">
        <w:rPr>
          <w:rFonts w:asciiTheme="majorBidi" w:eastAsia="Times New Roman" w:hAnsiTheme="majorBidi" w:cstheme="majorBidi"/>
          <w:color w:val="222222"/>
          <w:sz w:val="24"/>
          <w:szCs w:val="24"/>
        </w:rPr>
        <w:t xml:space="preserve"> </w:t>
      </w:r>
    </w:p>
    <w:p w:rsidR="00684E0F" w:rsidRDefault="00684E0F" w:rsidP="00E23833">
      <w:pPr>
        <w:spacing w:after="0" w:line="360" w:lineRule="auto"/>
        <w:rPr>
          <w:rFonts w:asciiTheme="majorBidi" w:eastAsia="Times New Roman" w:hAnsiTheme="majorBidi" w:cstheme="majorBidi"/>
          <w:color w:val="222222"/>
          <w:sz w:val="24"/>
          <w:szCs w:val="24"/>
        </w:rPr>
      </w:pPr>
    </w:p>
    <w:p w:rsidR="009357B0" w:rsidRDefault="00684E0F" w:rsidP="0076203C">
      <w:pPr>
        <w:spacing w:after="0" w:line="360" w:lineRule="auto"/>
        <w:rPr>
          <w:rFonts w:asciiTheme="majorBidi" w:eastAsia="Times New Roman" w:hAnsiTheme="majorBidi" w:cstheme="majorBidi"/>
          <w:color w:val="222222"/>
          <w:sz w:val="24"/>
          <w:szCs w:val="24"/>
        </w:rPr>
      </w:pPr>
      <w:r w:rsidRPr="003B6275">
        <w:rPr>
          <w:rFonts w:asciiTheme="majorBidi" w:eastAsia="Times New Roman" w:hAnsiTheme="majorBidi" w:cstheme="majorBidi"/>
          <w:color w:val="222222"/>
          <w:sz w:val="24"/>
          <w:szCs w:val="24"/>
        </w:rPr>
        <w:t>One of the most prominent characteristics of Spartan society consisted of the mixture between elements of co-operation and competition, and the elderly were expected to assist in keeping the proper balance between the two. The Spartan system encouraged fierce competition, rivalry and aggressiveness among t</w:t>
      </w:r>
      <w:r w:rsidR="004313B2" w:rsidRPr="003B6275">
        <w:rPr>
          <w:rFonts w:asciiTheme="majorBidi" w:eastAsia="Times New Roman" w:hAnsiTheme="majorBidi" w:cstheme="majorBidi"/>
          <w:color w:val="222222"/>
          <w:sz w:val="24"/>
          <w:szCs w:val="24"/>
        </w:rPr>
        <w:t>he youths but, at the same time</w:t>
      </w:r>
      <w:r w:rsidR="00AF77D9">
        <w:rPr>
          <w:rFonts w:asciiTheme="majorBidi" w:eastAsia="Times New Roman" w:hAnsiTheme="majorBidi" w:cstheme="majorBidi"/>
          <w:color w:val="222222"/>
          <w:sz w:val="24"/>
          <w:szCs w:val="24"/>
        </w:rPr>
        <w:t>,</w:t>
      </w:r>
      <w:r w:rsidRPr="003B6275">
        <w:rPr>
          <w:rFonts w:asciiTheme="majorBidi" w:eastAsia="Times New Roman" w:hAnsiTheme="majorBidi" w:cstheme="majorBidi"/>
          <w:color w:val="222222"/>
          <w:sz w:val="24"/>
          <w:szCs w:val="24"/>
        </w:rPr>
        <w:t xml:space="preserve"> it gave their seniors (particularly the elderly</w:t>
      </w:r>
      <w:r w:rsidR="00C97FB9">
        <w:rPr>
          <w:rFonts w:asciiTheme="majorBidi" w:eastAsia="Times New Roman" w:hAnsiTheme="majorBidi" w:cstheme="majorBidi"/>
          <w:color w:val="222222"/>
          <w:sz w:val="24"/>
          <w:szCs w:val="24"/>
        </w:rPr>
        <w:t xml:space="preserve"> among them</w:t>
      </w:r>
      <w:r w:rsidRPr="003B6275">
        <w:rPr>
          <w:rFonts w:asciiTheme="majorBidi" w:eastAsia="Times New Roman" w:hAnsiTheme="majorBidi" w:cstheme="majorBidi"/>
          <w:color w:val="222222"/>
          <w:sz w:val="24"/>
          <w:szCs w:val="24"/>
        </w:rPr>
        <w:t>)</w:t>
      </w:r>
      <w:r w:rsidR="009357B0" w:rsidRPr="003B6275">
        <w:rPr>
          <w:rFonts w:asciiTheme="majorBidi" w:eastAsia="Times New Roman" w:hAnsiTheme="majorBidi" w:cstheme="majorBidi"/>
          <w:color w:val="222222"/>
          <w:sz w:val="24"/>
          <w:szCs w:val="24"/>
        </w:rPr>
        <w:t xml:space="preserve"> the authority to interfere whenever they thought it </w:t>
      </w:r>
      <w:r w:rsidR="0076203C" w:rsidRPr="003B6275">
        <w:rPr>
          <w:rFonts w:asciiTheme="majorBidi" w:eastAsia="Times New Roman" w:hAnsiTheme="majorBidi" w:cstheme="majorBidi"/>
          <w:color w:val="222222"/>
          <w:sz w:val="24"/>
          <w:szCs w:val="24"/>
        </w:rPr>
        <w:t xml:space="preserve">necessary </w:t>
      </w:r>
      <w:r w:rsidR="009357B0" w:rsidRPr="003B6275">
        <w:rPr>
          <w:rFonts w:asciiTheme="majorBidi" w:eastAsia="Times New Roman" w:hAnsiTheme="majorBidi" w:cstheme="majorBidi"/>
          <w:color w:val="222222"/>
          <w:sz w:val="24"/>
          <w:szCs w:val="24"/>
        </w:rPr>
        <w:t xml:space="preserve">in order to prevent an overdose of disruptive </w:t>
      </w:r>
      <w:r w:rsidR="009D03B6" w:rsidRPr="003B6275">
        <w:rPr>
          <w:rFonts w:asciiTheme="majorBidi" w:eastAsia="Times New Roman" w:hAnsiTheme="majorBidi" w:cstheme="majorBidi"/>
          <w:color w:val="222222"/>
          <w:sz w:val="24"/>
          <w:szCs w:val="24"/>
        </w:rPr>
        <w:t>effects</w:t>
      </w:r>
      <w:r w:rsidR="009357B0" w:rsidRPr="003B6275">
        <w:rPr>
          <w:rFonts w:asciiTheme="majorBidi" w:eastAsia="Times New Roman" w:hAnsiTheme="majorBidi" w:cstheme="majorBidi"/>
          <w:color w:val="222222"/>
          <w:sz w:val="24"/>
          <w:szCs w:val="24"/>
        </w:rPr>
        <w:t xml:space="preserve"> </w:t>
      </w:r>
      <w:r w:rsidR="009D03B6" w:rsidRPr="003B6275">
        <w:rPr>
          <w:rFonts w:asciiTheme="majorBidi" w:eastAsia="Times New Roman" w:hAnsiTheme="majorBidi" w:cstheme="majorBidi"/>
          <w:color w:val="222222"/>
          <w:sz w:val="24"/>
          <w:szCs w:val="24"/>
        </w:rPr>
        <w:t>on</w:t>
      </w:r>
      <w:r w:rsidR="009357B0" w:rsidRPr="003B6275">
        <w:rPr>
          <w:rFonts w:asciiTheme="majorBidi" w:eastAsia="Times New Roman" w:hAnsiTheme="majorBidi" w:cstheme="majorBidi"/>
          <w:color w:val="222222"/>
          <w:sz w:val="24"/>
          <w:szCs w:val="24"/>
        </w:rPr>
        <w:t xml:space="preserve"> social harmony. Thus, for example, those who had failed to be selected to the </w:t>
      </w:r>
      <w:r w:rsidR="009357B0" w:rsidRPr="003B6275">
        <w:rPr>
          <w:rFonts w:asciiTheme="majorBidi" w:eastAsia="Times New Roman" w:hAnsiTheme="majorBidi" w:cstheme="majorBidi"/>
          <w:i/>
          <w:iCs/>
          <w:color w:val="222222"/>
          <w:sz w:val="24"/>
          <w:szCs w:val="24"/>
        </w:rPr>
        <w:t xml:space="preserve">corps </w:t>
      </w:r>
      <w:proofErr w:type="spellStart"/>
      <w:r w:rsidR="009357B0" w:rsidRPr="003B6275">
        <w:rPr>
          <w:rFonts w:asciiTheme="majorBidi" w:eastAsia="Times New Roman" w:hAnsiTheme="majorBidi" w:cstheme="majorBidi"/>
          <w:i/>
          <w:iCs/>
          <w:color w:val="222222"/>
          <w:sz w:val="24"/>
          <w:szCs w:val="24"/>
        </w:rPr>
        <w:t>d’élite</w:t>
      </w:r>
      <w:proofErr w:type="spellEnd"/>
      <w:r w:rsidR="009357B0" w:rsidRPr="003B6275">
        <w:rPr>
          <w:rFonts w:asciiTheme="majorBidi" w:eastAsia="Times New Roman" w:hAnsiTheme="majorBidi" w:cstheme="majorBidi"/>
          <w:color w:val="222222"/>
          <w:sz w:val="24"/>
          <w:szCs w:val="24"/>
        </w:rPr>
        <w:t xml:space="preserve"> of the </w:t>
      </w:r>
      <w:proofErr w:type="spellStart"/>
      <w:r w:rsidR="009357B0" w:rsidRPr="003B6275">
        <w:rPr>
          <w:rFonts w:asciiTheme="majorBidi" w:eastAsia="Times New Roman" w:hAnsiTheme="majorBidi" w:cstheme="majorBidi"/>
          <w:i/>
          <w:iCs/>
          <w:color w:val="222222"/>
          <w:sz w:val="24"/>
          <w:szCs w:val="24"/>
        </w:rPr>
        <w:t>hippeis</w:t>
      </w:r>
      <w:proofErr w:type="spellEnd"/>
      <w:r w:rsidR="009357B0" w:rsidRPr="003B6275">
        <w:rPr>
          <w:rFonts w:asciiTheme="majorBidi" w:eastAsia="Times New Roman" w:hAnsiTheme="majorBidi" w:cstheme="majorBidi"/>
          <w:i/>
          <w:iCs/>
          <w:color w:val="222222"/>
          <w:sz w:val="24"/>
          <w:szCs w:val="24"/>
        </w:rPr>
        <w:t xml:space="preserve"> </w:t>
      </w:r>
      <w:r w:rsidR="009357B0" w:rsidRPr="003B6275">
        <w:rPr>
          <w:rFonts w:asciiTheme="majorBidi" w:eastAsia="Times New Roman" w:hAnsiTheme="majorBidi" w:cstheme="majorBidi"/>
          <w:color w:val="222222"/>
          <w:sz w:val="24"/>
          <w:szCs w:val="24"/>
        </w:rPr>
        <w:t xml:space="preserve">were </w:t>
      </w:r>
      <w:r w:rsidR="009D03B6" w:rsidRPr="003B6275">
        <w:rPr>
          <w:rFonts w:asciiTheme="majorBidi" w:eastAsia="Times New Roman" w:hAnsiTheme="majorBidi" w:cstheme="majorBidi"/>
          <w:color w:val="222222"/>
          <w:sz w:val="24"/>
          <w:szCs w:val="24"/>
        </w:rPr>
        <w:t>usually</w:t>
      </w:r>
      <w:r w:rsidR="009357B0" w:rsidRPr="003B6275">
        <w:rPr>
          <w:rFonts w:asciiTheme="majorBidi" w:eastAsia="Times New Roman" w:hAnsiTheme="majorBidi" w:cstheme="majorBidi"/>
          <w:color w:val="222222"/>
          <w:sz w:val="24"/>
          <w:szCs w:val="24"/>
        </w:rPr>
        <w:t xml:space="preserve"> at odds with those who had succeeded, and </w:t>
      </w:r>
      <w:r w:rsidR="0076203C" w:rsidRPr="003B6275">
        <w:rPr>
          <w:rFonts w:asciiTheme="majorBidi" w:eastAsia="Times New Roman" w:hAnsiTheme="majorBidi" w:cstheme="majorBidi"/>
          <w:color w:val="222222"/>
          <w:sz w:val="24"/>
          <w:szCs w:val="24"/>
        </w:rPr>
        <w:t xml:space="preserve">at times </w:t>
      </w:r>
      <w:r w:rsidR="009357B0" w:rsidRPr="003B6275">
        <w:rPr>
          <w:rFonts w:asciiTheme="majorBidi" w:eastAsia="Times New Roman" w:hAnsiTheme="majorBidi" w:cstheme="majorBidi"/>
          <w:color w:val="222222"/>
          <w:sz w:val="24"/>
          <w:szCs w:val="24"/>
        </w:rPr>
        <w:t>the strife could be</w:t>
      </w:r>
      <w:r w:rsidR="0076203C" w:rsidRPr="003B6275">
        <w:rPr>
          <w:rFonts w:asciiTheme="majorBidi" w:eastAsia="Times New Roman" w:hAnsiTheme="majorBidi" w:cstheme="majorBidi"/>
          <w:color w:val="222222"/>
          <w:sz w:val="24"/>
          <w:szCs w:val="24"/>
        </w:rPr>
        <w:t>come</w:t>
      </w:r>
      <w:r w:rsidR="009357B0" w:rsidRPr="003B6275">
        <w:rPr>
          <w:rFonts w:asciiTheme="majorBidi" w:eastAsia="Times New Roman" w:hAnsiTheme="majorBidi" w:cstheme="majorBidi"/>
          <w:color w:val="222222"/>
          <w:sz w:val="24"/>
          <w:szCs w:val="24"/>
        </w:rPr>
        <w:t xml:space="preserve"> </w:t>
      </w:r>
      <w:r w:rsidR="00AF77D9">
        <w:rPr>
          <w:rFonts w:asciiTheme="majorBidi" w:eastAsia="Times New Roman" w:hAnsiTheme="majorBidi" w:cstheme="majorBidi"/>
          <w:color w:val="222222"/>
          <w:sz w:val="24"/>
          <w:szCs w:val="24"/>
        </w:rPr>
        <w:t xml:space="preserve">quite </w:t>
      </w:r>
      <w:r w:rsidR="009357B0" w:rsidRPr="003B6275">
        <w:rPr>
          <w:rFonts w:asciiTheme="majorBidi" w:eastAsia="Times New Roman" w:hAnsiTheme="majorBidi" w:cstheme="majorBidi"/>
          <w:color w:val="222222"/>
          <w:sz w:val="24"/>
          <w:szCs w:val="24"/>
        </w:rPr>
        <w:t xml:space="preserve">violent. However, any senior passerby had the right to separate the combatants, and the youths were strictly obliged </w:t>
      </w:r>
      <w:r w:rsidR="009D03B6" w:rsidRPr="003B6275">
        <w:rPr>
          <w:rFonts w:asciiTheme="majorBidi" w:eastAsia="Times New Roman" w:hAnsiTheme="majorBidi" w:cstheme="majorBidi"/>
          <w:color w:val="222222"/>
          <w:sz w:val="24"/>
          <w:szCs w:val="24"/>
        </w:rPr>
        <w:t xml:space="preserve">to </w:t>
      </w:r>
      <w:r w:rsidR="009357B0" w:rsidRPr="003B6275">
        <w:rPr>
          <w:rFonts w:asciiTheme="majorBidi" w:eastAsia="Times New Roman" w:hAnsiTheme="majorBidi" w:cstheme="majorBidi"/>
          <w:color w:val="222222"/>
          <w:sz w:val="24"/>
          <w:szCs w:val="24"/>
        </w:rPr>
        <w:t>obey.</w:t>
      </w:r>
      <w:r w:rsidR="009357B0">
        <w:rPr>
          <w:rFonts w:asciiTheme="majorBidi" w:eastAsia="Times New Roman" w:hAnsiTheme="majorBidi" w:cstheme="majorBidi"/>
          <w:color w:val="222222"/>
          <w:sz w:val="24"/>
          <w:szCs w:val="24"/>
        </w:rPr>
        <w:t xml:space="preserve"> (OA, 43, n. 33).</w:t>
      </w:r>
      <w:r w:rsidR="00486579">
        <w:rPr>
          <w:rFonts w:asciiTheme="majorBidi" w:eastAsia="Times New Roman" w:hAnsiTheme="majorBidi" w:cstheme="majorBidi"/>
          <w:color w:val="222222"/>
          <w:sz w:val="24"/>
          <w:szCs w:val="24"/>
        </w:rPr>
        <w:t xml:space="preserve"> </w:t>
      </w:r>
    </w:p>
    <w:p w:rsidR="000B34D3" w:rsidRDefault="000B34D3" w:rsidP="000B34D3">
      <w:pPr>
        <w:spacing w:after="0" w:line="360" w:lineRule="auto"/>
        <w:rPr>
          <w:rFonts w:asciiTheme="majorBidi" w:eastAsia="Times New Roman" w:hAnsiTheme="majorBidi" w:cstheme="majorBidi"/>
          <w:color w:val="222222"/>
          <w:sz w:val="24"/>
          <w:szCs w:val="24"/>
        </w:rPr>
      </w:pPr>
    </w:p>
    <w:p w:rsidR="00B07A84" w:rsidRDefault="000B34D3" w:rsidP="00353104">
      <w:pPr>
        <w:spacing w:after="0"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Various techniques</w:t>
      </w:r>
      <w:r w:rsidR="00C11B45">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such as sham conflicts and the mixing of ages at the </w:t>
      </w:r>
      <w:r w:rsidR="00353104">
        <w:rPr>
          <w:rFonts w:asciiTheme="majorBidi" w:eastAsia="Times New Roman" w:hAnsiTheme="majorBidi" w:cstheme="majorBidi"/>
          <w:color w:val="222222"/>
          <w:sz w:val="24"/>
          <w:szCs w:val="24"/>
        </w:rPr>
        <w:t>common messes</w:t>
      </w:r>
      <w:r>
        <w:rPr>
          <w:rFonts w:asciiTheme="majorBidi" w:eastAsia="Times New Roman" w:hAnsiTheme="majorBidi" w:cstheme="majorBidi"/>
          <w:color w:val="222222"/>
          <w:sz w:val="24"/>
          <w:szCs w:val="24"/>
        </w:rPr>
        <w:t xml:space="preserve"> were used to bridge the gap between generations and prevent intergenerational tension. Such tension was rare and mainly confined to times of acute social and political crisis. Even when explicitly attested to as a major factor in the history of Sparta (e.g. by the </w:t>
      </w:r>
      <w:proofErr w:type="spellStart"/>
      <w:r>
        <w:rPr>
          <w:rFonts w:asciiTheme="majorBidi" w:eastAsia="Times New Roman" w:hAnsiTheme="majorBidi" w:cstheme="majorBidi"/>
          <w:color w:val="222222"/>
          <w:sz w:val="24"/>
          <w:szCs w:val="24"/>
        </w:rPr>
        <w:t>Phylarchean</w:t>
      </w:r>
      <w:proofErr w:type="spellEnd"/>
      <w:r>
        <w:rPr>
          <w:rFonts w:asciiTheme="majorBidi" w:eastAsia="Times New Roman" w:hAnsiTheme="majorBidi" w:cstheme="majorBidi"/>
          <w:color w:val="222222"/>
          <w:sz w:val="24"/>
          <w:szCs w:val="24"/>
        </w:rPr>
        <w:t xml:space="preserve"> tradition in Plutarch with respect to the first stages of Agis’ reform movement in the mid third century BC), a measure of caution is needed against the moral</w:t>
      </w:r>
      <w:r w:rsidR="00AF77D9">
        <w:rPr>
          <w:rFonts w:asciiTheme="majorBidi" w:eastAsia="Times New Roman" w:hAnsiTheme="majorBidi" w:cstheme="majorBidi"/>
          <w:color w:val="222222"/>
          <w:sz w:val="24"/>
          <w:szCs w:val="24"/>
        </w:rPr>
        <w:t>istic</w:t>
      </w:r>
      <w:r>
        <w:rPr>
          <w:rFonts w:asciiTheme="majorBidi" w:eastAsia="Times New Roman" w:hAnsiTheme="majorBidi" w:cstheme="majorBidi"/>
          <w:color w:val="222222"/>
          <w:sz w:val="24"/>
          <w:szCs w:val="24"/>
        </w:rPr>
        <w:t xml:space="preserve"> tendency to simplify a complex historical situation by the dichotomy </w:t>
      </w:r>
      <w:r w:rsidR="00AF77D9">
        <w:rPr>
          <w:rFonts w:asciiTheme="majorBidi" w:eastAsia="Times New Roman" w:hAnsiTheme="majorBidi" w:cstheme="majorBidi"/>
          <w:color w:val="222222"/>
          <w:sz w:val="24"/>
          <w:szCs w:val="24"/>
        </w:rPr>
        <w:t xml:space="preserve">“the young” </w:t>
      </w:r>
      <w:r>
        <w:rPr>
          <w:rFonts w:asciiTheme="majorBidi" w:eastAsia="Times New Roman" w:hAnsiTheme="majorBidi" w:cstheme="majorBidi"/>
          <w:color w:val="222222"/>
          <w:sz w:val="24"/>
          <w:szCs w:val="24"/>
        </w:rPr>
        <w:t xml:space="preserve">versus </w:t>
      </w:r>
      <w:r w:rsidR="00AF77D9">
        <w:rPr>
          <w:rFonts w:asciiTheme="majorBidi" w:eastAsia="Times New Roman" w:hAnsiTheme="majorBidi" w:cstheme="majorBidi"/>
          <w:color w:val="222222"/>
          <w:sz w:val="24"/>
          <w:szCs w:val="24"/>
        </w:rPr>
        <w:t>“the elderly</w:t>
      </w:r>
      <w:r w:rsidR="00A73466">
        <w:rPr>
          <w:rFonts w:asciiTheme="majorBidi" w:eastAsia="Times New Roman" w:hAnsiTheme="majorBidi" w:cstheme="majorBidi"/>
          <w:color w:val="222222"/>
          <w:sz w:val="24"/>
          <w:szCs w:val="24"/>
        </w:rPr>
        <w:t>.</w:t>
      </w:r>
      <w:r w:rsidR="00AF77D9">
        <w:rPr>
          <w:rFonts w:asciiTheme="majorBidi" w:eastAsia="Times New Roman" w:hAnsiTheme="majorBidi" w:cstheme="majorBidi"/>
          <w:color w:val="222222"/>
          <w:sz w:val="24"/>
          <w:szCs w:val="24"/>
        </w:rPr>
        <w:t>”</w:t>
      </w:r>
      <w:r w:rsidR="007C04EE">
        <w:rPr>
          <w:rFonts w:asciiTheme="majorBidi" w:eastAsia="Times New Roman" w:hAnsiTheme="majorBidi" w:cstheme="majorBidi"/>
          <w:color w:val="222222"/>
          <w:sz w:val="24"/>
          <w:szCs w:val="24"/>
        </w:rPr>
        <w:t xml:space="preserve"> </w:t>
      </w:r>
      <w:r w:rsidR="00086754">
        <w:rPr>
          <w:rFonts w:asciiTheme="majorBidi" w:eastAsia="Times New Roman" w:hAnsiTheme="majorBidi" w:cstheme="majorBidi"/>
          <w:color w:val="222222"/>
          <w:sz w:val="24"/>
          <w:szCs w:val="24"/>
        </w:rPr>
        <w:t xml:space="preserve">The Spartans’ attitude of respect toward </w:t>
      </w:r>
      <w:r w:rsidR="00E23833">
        <w:rPr>
          <w:rFonts w:asciiTheme="majorBidi" w:eastAsia="Times New Roman" w:hAnsiTheme="majorBidi" w:cstheme="majorBidi"/>
          <w:color w:val="222222"/>
          <w:sz w:val="24"/>
          <w:szCs w:val="24"/>
        </w:rPr>
        <w:t>old age and the</w:t>
      </w:r>
      <w:r w:rsidR="00086754">
        <w:rPr>
          <w:rFonts w:asciiTheme="majorBidi" w:eastAsia="Times New Roman" w:hAnsiTheme="majorBidi" w:cstheme="majorBidi"/>
          <w:color w:val="222222"/>
          <w:sz w:val="24"/>
          <w:szCs w:val="24"/>
        </w:rPr>
        <w:t xml:space="preserve"> crucial importance of seniority as a parameter of social interaction and differential role</w:t>
      </w:r>
      <w:r w:rsidR="00E23833">
        <w:rPr>
          <w:rFonts w:asciiTheme="majorBidi" w:eastAsia="Times New Roman" w:hAnsiTheme="majorBidi" w:cstheme="majorBidi"/>
          <w:color w:val="222222"/>
          <w:sz w:val="24"/>
          <w:szCs w:val="24"/>
        </w:rPr>
        <w:t>-allocation</w:t>
      </w:r>
      <w:r w:rsidR="00086754">
        <w:rPr>
          <w:rFonts w:asciiTheme="majorBidi" w:eastAsia="Times New Roman" w:hAnsiTheme="majorBidi" w:cstheme="majorBidi"/>
          <w:color w:val="222222"/>
          <w:sz w:val="24"/>
          <w:szCs w:val="24"/>
        </w:rPr>
        <w:t xml:space="preserve"> were expressed and consolidated by a complex series of symbols, some of them based on nonverbal communication, as is frequently the case among folk-traditional communities</w:t>
      </w:r>
      <w:r w:rsidR="001C1B24">
        <w:rPr>
          <w:rFonts w:asciiTheme="majorBidi" w:eastAsia="Times New Roman" w:hAnsiTheme="majorBidi" w:cstheme="majorBidi"/>
          <w:color w:val="222222"/>
          <w:sz w:val="24"/>
          <w:szCs w:val="24"/>
        </w:rPr>
        <w:t>. Significant examples are</w:t>
      </w:r>
      <w:r w:rsidR="00D6460E">
        <w:rPr>
          <w:rFonts w:asciiTheme="majorBidi" w:eastAsia="Times New Roman" w:hAnsiTheme="majorBidi" w:cstheme="majorBidi"/>
          <w:color w:val="222222"/>
          <w:sz w:val="24"/>
          <w:szCs w:val="24"/>
        </w:rPr>
        <w:t xml:space="preserve"> giving up one’s seat in favor of an old person, </w:t>
      </w:r>
      <w:r w:rsidR="001C1B24">
        <w:rPr>
          <w:rFonts w:asciiTheme="majorBidi" w:eastAsia="Times New Roman" w:hAnsiTheme="majorBidi" w:cstheme="majorBidi"/>
          <w:color w:val="222222"/>
          <w:sz w:val="24"/>
          <w:szCs w:val="24"/>
        </w:rPr>
        <w:t>making room for the</w:t>
      </w:r>
      <w:r w:rsidR="00E23833">
        <w:rPr>
          <w:rFonts w:asciiTheme="majorBidi" w:eastAsia="Times New Roman" w:hAnsiTheme="majorBidi" w:cstheme="majorBidi"/>
          <w:color w:val="222222"/>
          <w:sz w:val="24"/>
          <w:szCs w:val="24"/>
        </w:rPr>
        <w:t xml:space="preserve"> elderly in</w:t>
      </w:r>
      <w:r w:rsidR="001C1B24">
        <w:rPr>
          <w:rFonts w:asciiTheme="majorBidi" w:eastAsia="Times New Roman" w:hAnsiTheme="majorBidi" w:cstheme="majorBidi"/>
          <w:color w:val="222222"/>
          <w:sz w:val="24"/>
          <w:szCs w:val="24"/>
        </w:rPr>
        <w:t xml:space="preserve"> public </w:t>
      </w:r>
      <w:r w:rsidR="00E23833">
        <w:rPr>
          <w:rFonts w:asciiTheme="majorBidi" w:eastAsia="Times New Roman" w:hAnsiTheme="majorBidi" w:cstheme="majorBidi"/>
          <w:color w:val="222222"/>
          <w:sz w:val="24"/>
          <w:szCs w:val="24"/>
        </w:rPr>
        <w:t>spaces</w:t>
      </w:r>
      <w:r w:rsidR="001C1B24">
        <w:rPr>
          <w:rFonts w:asciiTheme="majorBidi" w:eastAsia="Times New Roman" w:hAnsiTheme="majorBidi" w:cstheme="majorBidi"/>
          <w:color w:val="222222"/>
          <w:sz w:val="24"/>
          <w:szCs w:val="24"/>
        </w:rPr>
        <w:t xml:space="preserve">, </w:t>
      </w:r>
      <w:r w:rsidR="00D6460E">
        <w:rPr>
          <w:rFonts w:asciiTheme="majorBidi" w:eastAsia="Times New Roman" w:hAnsiTheme="majorBidi" w:cstheme="majorBidi"/>
          <w:color w:val="222222"/>
          <w:sz w:val="24"/>
          <w:szCs w:val="24"/>
        </w:rPr>
        <w:t>keeping silent in the</w:t>
      </w:r>
      <w:r w:rsidR="00E23833">
        <w:rPr>
          <w:rFonts w:asciiTheme="majorBidi" w:eastAsia="Times New Roman" w:hAnsiTheme="majorBidi" w:cstheme="majorBidi"/>
          <w:color w:val="222222"/>
          <w:sz w:val="24"/>
          <w:szCs w:val="24"/>
        </w:rPr>
        <w:t>ir</w:t>
      </w:r>
      <w:r w:rsidR="00D6460E">
        <w:rPr>
          <w:rFonts w:asciiTheme="majorBidi" w:eastAsia="Times New Roman" w:hAnsiTheme="majorBidi" w:cstheme="majorBidi"/>
          <w:color w:val="222222"/>
          <w:sz w:val="24"/>
          <w:szCs w:val="24"/>
        </w:rPr>
        <w:t xml:space="preserve"> presence, </w:t>
      </w:r>
      <w:r w:rsidR="005917FF">
        <w:rPr>
          <w:rFonts w:asciiTheme="majorBidi" w:eastAsia="Times New Roman" w:hAnsiTheme="majorBidi" w:cstheme="majorBidi"/>
          <w:color w:val="222222"/>
          <w:sz w:val="24"/>
          <w:szCs w:val="24"/>
        </w:rPr>
        <w:t xml:space="preserve">the importance of seniority </w:t>
      </w:r>
      <w:r w:rsidR="00506B9E">
        <w:rPr>
          <w:rFonts w:asciiTheme="majorBidi" w:eastAsia="Times New Roman" w:hAnsiTheme="majorBidi" w:cstheme="majorBidi"/>
          <w:color w:val="222222"/>
          <w:sz w:val="24"/>
          <w:szCs w:val="24"/>
        </w:rPr>
        <w:t xml:space="preserve">(the eldest of the group) </w:t>
      </w:r>
      <w:r w:rsidR="005917FF">
        <w:rPr>
          <w:rFonts w:asciiTheme="majorBidi" w:eastAsia="Times New Roman" w:hAnsiTheme="majorBidi" w:cstheme="majorBidi"/>
          <w:color w:val="222222"/>
          <w:sz w:val="24"/>
          <w:szCs w:val="24"/>
        </w:rPr>
        <w:t xml:space="preserve">for leadership in the </w:t>
      </w:r>
      <w:r w:rsidR="005917FF" w:rsidRPr="00E23833">
        <w:rPr>
          <w:rFonts w:asciiTheme="majorBidi" w:eastAsia="Times New Roman" w:hAnsiTheme="majorBidi" w:cstheme="majorBidi"/>
          <w:i/>
          <w:iCs/>
          <w:color w:val="222222"/>
          <w:sz w:val="24"/>
          <w:szCs w:val="24"/>
        </w:rPr>
        <w:t>gymnasia</w:t>
      </w:r>
      <w:r w:rsidR="005917FF">
        <w:rPr>
          <w:rFonts w:asciiTheme="majorBidi" w:eastAsia="Times New Roman" w:hAnsiTheme="majorBidi" w:cstheme="majorBidi"/>
          <w:color w:val="222222"/>
          <w:sz w:val="24"/>
          <w:szCs w:val="24"/>
        </w:rPr>
        <w:t xml:space="preserve">, </w:t>
      </w:r>
      <w:r w:rsidR="00E23833">
        <w:rPr>
          <w:rFonts w:asciiTheme="majorBidi" w:eastAsia="Times New Roman" w:hAnsiTheme="majorBidi" w:cstheme="majorBidi"/>
          <w:color w:val="222222"/>
          <w:sz w:val="24"/>
          <w:szCs w:val="24"/>
        </w:rPr>
        <w:t xml:space="preserve">the </w:t>
      </w:r>
      <w:r w:rsidR="005917FF" w:rsidRPr="00E23833">
        <w:rPr>
          <w:rFonts w:asciiTheme="majorBidi" w:eastAsia="Times New Roman" w:hAnsiTheme="majorBidi" w:cstheme="majorBidi"/>
          <w:i/>
          <w:iCs/>
          <w:color w:val="222222"/>
          <w:sz w:val="24"/>
          <w:szCs w:val="24"/>
        </w:rPr>
        <w:t>sy</w:t>
      </w:r>
      <w:r w:rsidR="00E23833">
        <w:rPr>
          <w:rFonts w:asciiTheme="majorBidi" w:eastAsia="Times New Roman" w:hAnsiTheme="majorBidi" w:cstheme="majorBidi"/>
          <w:i/>
          <w:iCs/>
          <w:color w:val="222222"/>
          <w:sz w:val="24"/>
          <w:szCs w:val="24"/>
        </w:rPr>
        <w:t>ssitia</w:t>
      </w:r>
      <w:r w:rsidR="005917FF">
        <w:rPr>
          <w:rFonts w:asciiTheme="majorBidi" w:eastAsia="Times New Roman" w:hAnsiTheme="majorBidi" w:cstheme="majorBidi"/>
          <w:color w:val="222222"/>
          <w:sz w:val="24"/>
          <w:szCs w:val="24"/>
        </w:rPr>
        <w:t xml:space="preserve">, </w:t>
      </w:r>
      <w:r w:rsidR="00D6460E">
        <w:rPr>
          <w:rFonts w:asciiTheme="majorBidi" w:eastAsia="Times New Roman" w:hAnsiTheme="majorBidi" w:cstheme="majorBidi"/>
          <w:color w:val="222222"/>
          <w:sz w:val="24"/>
          <w:szCs w:val="24"/>
        </w:rPr>
        <w:t>etc.</w:t>
      </w:r>
      <w:r w:rsidR="00C1008C">
        <w:rPr>
          <w:rFonts w:asciiTheme="majorBidi" w:eastAsia="Times New Roman" w:hAnsiTheme="majorBidi" w:cstheme="majorBidi"/>
          <w:color w:val="222222"/>
          <w:sz w:val="24"/>
          <w:szCs w:val="24"/>
        </w:rPr>
        <w:t xml:space="preserve"> </w:t>
      </w:r>
    </w:p>
    <w:p w:rsidR="00D25424" w:rsidRDefault="00D25424" w:rsidP="00B07A84">
      <w:pPr>
        <w:spacing w:after="0" w:line="360" w:lineRule="auto"/>
        <w:rPr>
          <w:rFonts w:asciiTheme="majorBidi" w:eastAsia="Times New Roman" w:hAnsiTheme="majorBidi" w:cstheme="majorBidi"/>
          <w:color w:val="222222"/>
          <w:sz w:val="24"/>
          <w:szCs w:val="24"/>
        </w:rPr>
      </w:pPr>
    </w:p>
    <w:p w:rsidR="00DB6BB7" w:rsidRDefault="00E70FE2" w:rsidP="00C46DAE">
      <w:pPr>
        <w:spacing w:after="0"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lastRenderedPageBreak/>
        <w:t>This applied to a certain extent also to the diarchy</w:t>
      </w:r>
      <w:r w:rsidR="00D25424">
        <w:rPr>
          <w:rFonts w:asciiTheme="majorBidi" w:eastAsia="Times New Roman" w:hAnsiTheme="majorBidi" w:cstheme="majorBidi"/>
          <w:color w:val="222222"/>
          <w:sz w:val="24"/>
          <w:szCs w:val="24"/>
        </w:rPr>
        <w:t xml:space="preserve"> and the royal </w:t>
      </w:r>
      <w:proofErr w:type="spellStart"/>
      <w:r w:rsidR="00D25424" w:rsidRPr="002A6705">
        <w:rPr>
          <w:rFonts w:asciiTheme="majorBidi" w:eastAsia="Times New Roman" w:hAnsiTheme="majorBidi" w:cstheme="majorBidi"/>
          <w:i/>
          <w:iCs/>
          <w:color w:val="222222"/>
          <w:sz w:val="24"/>
          <w:szCs w:val="24"/>
        </w:rPr>
        <w:t>syssition</w:t>
      </w:r>
      <w:proofErr w:type="spellEnd"/>
      <w:r w:rsidR="00D25424">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When relating the untimely death of </w:t>
      </w:r>
      <w:proofErr w:type="spellStart"/>
      <w:r>
        <w:rPr>
          <w:rFonts w:asciiTheme="majorBidi" w:eastAsia="Times New Roman" w:hAnsiTheme="majorBidi" w:cstheme="majorBidi"/>
          <w:color w:val="222222"/>
          <w:sz w:val="24"/>
          <w:szCs w:val="24"/>
        </w:rPr>
        <w:t>Agesipolis</w:t>
      </w:r>
      <w:proofErr w:type="spellEnd"/>
      <w:r>
        <w:rPr>
          <w:rFonts w:asciiTheme="majorBidi" w:eastAsia="Times New Roman" w:hAnsiTheme="majorBidi" w:cstheme="majorBidi"/>
          <w:color w:val="222222"/>
          <w:sz w:val="24"/>
          <w:szCs w:val="24"/>
        </w:rPr>
        <w:t xml:space="preserve">, </w:t>
      </w:r>
      <w:r w:rsidR="00C0593A">
        <w:rPr>
          <w:rFonts w:asciiTheme="majorBidi" w:eastAsia="Times New Roman" w:hAnsiTheme="majorBidi" w:cstheme="majorBidi"/>
          <w:color w:val="222222"/>
          <w:sz w:val="24"/>
          <w:szCs w:val="24"/>
        </w:rPr>
        <w:t>Xenophon</w:t>
      </w:r>
      <w:r>
        <w:rPr>
          <w:rFonts w:asciiTheme="majorBidi" w:eastAsia="Times New Roman" w:hAnsiTheme="majorBidi" w:cstheme="majorBidi"/>
          <w:color w:val="222222"/>
          <w:sz w:val="24"/>
          <w:szCs w:val="24"/>
        </w:rPr>
        <w:t xml:space="preserve"> co</w:t>
      </w:r>
      <w:r w:rsidR="009B05B6">
        <w:rPr>
          <w:rFonts w:asciiTheme="majorBidi" w:eastAsia="Times New Roman" w:hAnsiTheme="majorBidi" w:cstheme="majorBidi"/>
          <w:color w:val="222222"/>
          <w:sz w:val="24"/>
          <w:szCs w:val="24"/>
        </w:rPr>
        <w:t>mments on the high respect with which he used to treat his much older royal “colleague</w:t>
      </w:r>
      <w:r w:rsidR="00B07A84">
        <w:rPr>
          <w:rFonts w:asciiTheme="majorBidi" w:eastAsia="Times New Roman" w:hAnsiTheme="majorBidi" w:cstheme="majorBidi"/>
          <w:color w:val="222222"/>
          <w:sz w:val="24"/>
          <w:szCs w:val="24"/>
        </w:rPr>
        <w:t>,</w:t>
      </w:r>
      <w:r w:rsidR="009B05B6">
        <w:rPr>
          <w:rFonts w:asciiTheme="majorBidi" w:eastAsia="Times New Roman" w:hAnsiTheme="majorBidi" w:cstheme="majorBidi"/>
          <w:color w:val="222222"/>
          <w:sz w:val="24"/>
          <w:szCs w:val="24"/>
        </w:rPr>
        <w:t xml:space="preserve">” King </w:t>
      </w:r>
      <w:proofErr w:type="spellStart"/>
      <w:r w:rsidR="009B05B6">
        <w:rPr>
          <w:rFonts w:asciiTheme="majorBidi" w:eastAsia="Times New Roman" w:hAnsiTheme="majorBidi" w:cstheme="majorBidi"/>
          <w:color w:val="222222"/>
          <w:sz w:val="24"/>
          <w:szCs w:val="24"/>
        </w:rPr>
        <w:t>Agesilaos</w:t>
      </w:r>
      <w:proofErr w:type="spellEnd"/>
      <w:r w:rsidR="009B05B6">
        <w:rPr>
          <w:rFonts w:asciiTheme="majorBidi" w:eastAsia="Times New Roman" w:hAnsiTheme="majorBidi" w:cstheme="majorBidi"/>
          <w:color w:val="222222"/>
          <w:sz w:val="24"/>
          <w:szCs w:val="24"/>
        </w:rPr>
        <w:t xml:space="preserve"> (who happened to be also Xenophon’s </w:t>
      </w:r>
      <w:r w:rsidR="00C0593A">
        <w:rPr>
          <w:rFonts w:asciiTheme="majorBidi" w:eastAsia="Times New Roman" w:hAnsiTheme="majorBidi" w:cstheme="majorBidi"/>
          <w:color w:val="222222"/>
          <w:sz w:val="24"/>
          <w:szCs w:val="24"/>
        </w:rPr>
        <w:t>close</w:t>
      </w:r>
      <w:r w:rsidR="009B05B6">
        <w:rPr>
          <w:rFonts w:asciiTheme="majorBidi" w:eastAsia="Times New Roman" w:hAnsiTheme="majorBidi" w:cstheme="majorBidi"/>
          <w:color w:val="222222"/>
          <w:sz w:val="24"/>
          <w:szCs w:val="24"/>
        </w:rPr>
        <w:t xml:space="preserve"> friend)</w:t>
      </w:r>
      <w:r w:rsidR="00C46DAE">
        <w:rPr>
          <w:rFonts w:asciiTheme="majorBidi" w:eastAsia="Times New Roman" w:hAnsiTheme="majorBidi" w:cstheme="majorBidi"/>
          <w:color w:val="222222"/>
          <w:sz w:val="24"/>
          <w:szCs w:val="24"/>
        </w:rPr>
        <w:t>.</w:t>
      </w:r>
      <w:r w:rsidR="009B05B6">
        <w:rPr>
          <w:rFonts w:asciiTheme="majorBidi" w:eastAsia="Times New Roman" w:hAnsiTheme="majorBidi" w:cstheme="majorBidi"/>
          <w:color w:val="222222"/>
          <w:sz w:val="24"/>
          <w:szCs w:val="24"/>
        </w:rPr>
        <w:t xml:space="preserve">  </w:t>
      </w:r>
      <w:proofErr w:type="spellStart"/>
      <w:r w:rsidR="009B05B6">
        <w:rPr>
          <w:rFonts w:asciiTheme="majorBidi" w:eastAsia="Times New Roman" w:hAnsiTheme="majorBidi" w:cstheme="majorBidi"/>
          <w:color w:val="222222"/>
          <w:sz w:val="24"/>
          <w:szCs w:val="24"/>
        </w:rPr>
        <w:t>Agesipolis</w:t>
      </w:r>
      <w:proofErr w:type="spellEnd"/>
      <w:r w:rsidR="00D60E14">
        <w:rPr>
          <w:rFonts w:asciiTheme="majorBidi" w:eastAsia="Times New Roman" w:hAnsiTheme="majorBidi" w:cstheme="majorBidi"/>
          <w:color w:val="222222"/>
          <w:sz w:val="24"/>
          <w:szCs w:val="24"/>
        </w:rPr>
        <w:t>’ relationship with his own father, former king Pausanias,</w:t>
      </w:r>
      <w:r w:rsidR="009B05B6">
        <w:rPr>
          <w:rFonts w:asciiTheme="majorBidi" w:eastAsia="Times New Roman" w:hAnsiTheme="majorBidi" w:cstheme="majorBidi"/>
          <w:color w:val="222222"/>
          <w:sz w:val="24"/>
          <w:szCs w:val="24"/>
        </w:rPr>
        <w:t xml:space="preserve"> presents an interesting case of Sparta’s conflict of values </w:t>
      </w:r>
      <w:r w:rsidR="00D60E14">
        <w:rPr>
          <w:rFonts w:asciiTheme="majorBidi" w:eastAsia="Times New Roman" w:hAnsiTheme="majorBidi" w:cstheme="majorBidi"/>
          <w:color w:val="222222"/>
          <w:sz w:val="24"/>
          <w:szCs w:val="24"/>
        </w:rPr>
        <w:t xml:space="preserve">with a special bearing </w:t>
      </w:r>
      <w:r w:rsidR="004A0939">
        <w:rPr>
          <w:rFonts w:asciiTheme="majorBidi" w:eastAsia="Times New Roman" w:hAnsiTheme="majorBidi" w:cstheme="majorBidi"/>
          <w:color w:val="222222"/>
          <w:sz w:val="24"/>
          <w:szCs w:val="24"/>
        </w:rPr>
        <w:t>on</w:t>
      </w:r>
      <w:r w:rsidR="00D60E14">
        <w:rPr>
          <w:rFonts w:asciiTheme="majorBidi" w:eastAsia="Times New Roman" w:hAnsiTheme="majorBidi" w:cstheme="majorBidi"/>
          <w:color w:val="222222"/>
          <w:sz w:val="24"/>
          <w:szCs w:val="24"/>
        </w:rPr>
        <w:t xml:space="preserve"> our subject. When in campaign against Mantineia (385 BC)</w:t>
      </w:r>
      <w:r w:rsidR="004A0939">
        <w:rPr>
          <w:rFonts w:asciiTheme="majorBidi" w:eastAsia="Times New Roman" w:hAnsiTheme="majorBidi" w:cstheme="majorBidi"/>
          <w:color w:val="222222"/>
          <w:sz w:val="24"/>
          <w:szCs w:val="24"/>
        </w:rPr>
        <w:t>,</w:t>
      </w:r>
      <w:r w:rsidR="00D60E14">
        <w:rPr>
          <w:rFonts w:asciiTheme="majorBidi" w:eastAsia="Times New Roman" w:hAnsiTheme="majorBidi" w:cstheme="majorBidi"/>
          <w:color w:val="222222"/>
          <w:sz w:val="24"/>
          <w:szCs w:val="24"/>
        </w:rPr>
        <w:t xml:space="preserve"> </w:t>
      </w:r>
      <w:proofErr w:type="spellStart"/>
      <w:r w:rsidR="00D60E14">
        <w:rPr>
          <w:rFonts w:asciiTheme="majorBidi" w:eastAsia="Times New Roman" w:hAnsiTheme="majorBidi" w:cstheme="majorBidi"/>
          <w:color w:val="222222"/>
          <w:sz w:val="24"/>
          <w:szCs w:val="24"/>
        </w:rPr>
        <w:t>Agesipolis</w:t>
      </w:r>
      <w:proofErr w:type="spellEnd"/>
      <w:r w:rsidR="00D60E14">
        <w:rPr>
          <w:rFonts w:asciiTheme="majorBidi" w:eastAsia="Times New Roman" w:hAnsiTheme="majorBidi" w:cstheme="majorBidi"/>
          <w:color w:val="222222"/>
          <w:sz w:val="24"/>
          <w:szCs w:val="24"/>
        </w:rPr>
        <w:t xml:space="preserve"> was confronted with his father’s (compromising) request to save the lives of the democratic leaders, whose faction had just been defeated with Spartan military support. Although </w:t>
      </w:r>
      <w:r w:rsidR="00B07A84">
        <w:rPr>
          <w:rFonts w:asciiTheme="majorBidi" w:eastAsia="Times New Roman" w:hAnsiTheme="majorBidi" w:cstheme="majorBidi"/>
          <w:color w:val="222222"/>
          <w:sz w:val="24"/>
          <w:szCs w:val="24"/>
        </w:rPr>
        <w:t>Pausanias</w:t>
      </w:r>
      <w:r w:rsidR="00D60E14">
        <w:rPr>
          <w:rFonts w:asciiTheme="majorBidi" w:eastAsia="Times New Roman" w:hAnsiTheme="majorBidi" w:cstheme="majorBidi"/>
          <w:color w:val="222222"/>
          <w:sz w:val="24"/>
          <w:szCs w:val="24"/>
        </w:rPr>
        <w:t xml:space="preserve"> was a fugitive condemned to death</w:t>
      </w:r>
      <w:r w:rsidR="00B07A84">
        <w:rPr>
          <w:rFonts w:asciiTheme="majorBidi" w:eastAsia="Times New Roman" w:hAnsiTheme="majorBidi" w:cstheme="majorBidi"/>
          <w:color w:val="222222"/>
          <w:sz w:val="24"/>
          <w:szCs w:val="24"/>
        </w:rPr>
        <w:t xml:space="preserve"> </w:t>
      </w:r>
      <w:r w:rsidR="00D60E14">
        <w:rPr>
          <w:rFonts w:asciiTheme="majorBidi" w:eastAsia="Times New Roman" w:hAnsiTheme="majorBidi" w:cstheme="majorBidi"/>
          <w:color w:val="222222"/>
          <w:sz w:val="24"/>
          <w:szCs w:val="24"/>
        </w:rPr>
        <w:t>(</w:t>
      </w:r>
      <w:r w:rsidR="00D60E14" w:rsidRPr="00B07A84">
        <w:rPr>
          <w:rFonts w:asciiTheme="majorBidi" w:eastAsia="Times New Roman" w:hAnsiTheme="majorBidi" w:cstheme="majorBidi"/>
          <w:i/>
          <w:iCs/>
          <w:color w:val="222222"/>
          <w:sz w:val="24"/>
          <w:szCs w:val="24"/>
        </w:rPr>
        <w:t>in absentia</w:t>
      </w:r>
      <w:r w:rsidR="00D60E14">
        <w:rPr>
          <w:rFonts w:asciiTheme="majorBidi" w:eastAsia="Times New Roman" w:hAnsiTheme="majorBidi" w:cstheme="majorBidi"/>
          <w:color w:val="222222"/>
          <w:sz w:val="24"/>
          <w:szCs w:val="24"/>
        </w:rPr>
        <w:t xml:space="preserve">), </w:t>
      </w:r>
      <w:proofErr w:type="spellStart"/>
      <w:r w:rsidR="00D60E14">
        <w:rPr>
          <w:rFonts w:asciiTheme="majorBidi" w:eastAsia="Times New Roman" w:hAnsiTheme="majorBidi" w:cstheme="majorBidi"/>
          <w:color w:val="222222"/>
          <w:sz w:val="24"/>
          <w:szCs w:val="24"/>
        </w:rPr>
        <w:t>Agesipolis</w:t>
      </w:r>
      <w:proofErr w:type="spellEnd"/>
      <w:r w:rsidR="00D60E14">
        <w:rPr>
          <w:rFonts w:asciiTheme="majorBidi" w:eastAsia="Times New Roman" w:hAnsiTheme="majorBidi" w:cstheme="majorBidi"/>
          <w:color w:val="222222"/>
          <w:sz w:val="24"/>
          <w:szCs w:val="24"/>
        </w:rPr>
        <w:t xml:space="preserve"> obeyed him</w:t>
      </w:r>
      <w:r w:rsidR="004A0939">
        <w:rPr>
          <w:rFonts w:asciiTheme="majorBidi" w:eastAsia="Times New Roman" w:hAnsiTheme="majorBidi" w:cstheme="majorBidi"/>
          <w:color w:val="222222"/>
          <w:sz w:val="24"/>
          <w:szCs w:val="24"/>
        </w:rPr>
        <w:t xml:space="preserve"> and</w:t>
      </w:r>
      <w:r w:rsidR="00B07A84">
        <w:rPr>
          <w:rFonts w:asciiTheme="majorBidi" w:eastAsia="Times New Roman" w:hAnsiTheme="majorBidi" w:cstheme="majorBidi"/>
          <w:color w:val="222222"/>
          <w:sz w:val="24"/>
          <w:szCs w:val="24"/>
        </w:rPr>
        <w:t>,</w:t>
      </w:r>
      <w:r w:rsidR="004A0939">
        <w:rPr>
          <w:rFonts w:asciiTheme="majorBidi" w:eastAsia="Times New Roman" w:hAnsiTheme="majorBidi" w:cstheme="majorBidi"/>
          <w:color w:val="222222"/>
          <w:sz w:val="24"/>
          <w:szCs w:val="24"/>
        </w:rPr>
        <w:t xml:space="preserve"> despite the strong influence of </w:t>
      </w:r>
      <w:r w:rsidR="00B07A84">
        <w:rPr>
          <w:rFonts w:asciiTheme="majorBidi" w:eastAsia="Times New Roman" w:hAnsiTheme="majorBidi" w:cstheme="majorBidi"/>
          <w:color w:val="222222"/>
          <w:sz w:val="24"/>
          <w:szCs w:val="24"/>
        </w:rPr>
        <w:t>tho</w:t>
      </w:r>
      <w:r w:rsidR="004A0939">
        <w:rPr>
          <w:rFonts w:asciiTheme="majorBidi" w:eastAsia="Times New Roman" w:hAnsiTheme="majorBidi" w:cstheme="majorBidi"/>
          <w:color w:val="222222"/>
          <w:sz w:val="24"/>
          <w:szCs w:val="24"/>
        </w:rPr>
        <w:t xml:space="preserve">se </w:t>
      </w:r>
      <w:r w:rsidR="00B07A84">
        <w:rPr>
          <w:rFonts w:asciiTheme="majorBidi" w:eastAsia="Times New Roman" w:hAnsiTheme="majorBidi" w:cstheme="majorBidi"/>
          <w:color w:val="222222"/>
          <w:sz w:val="24"/>
          <w:szCs w:val="24"/>
        </w:rPr>
        <w:t>(</w:t>
      </w:r>
      <w:proofErr w:type="spellStart"/>
      <w:r w:rsidR="00B07A84">
        <w:rPr>
          <w:rFonts w:asciiTheme="majorBidi" w:eastAsia="Times New Roman" w:hAnsiTheme="majorBidi" w:cstheme="majorBidi"/>
          <w:color w:val="222222"/>
          <w:sz w:val="24"/>
          <w:szCs w:val="24"/>
        </w:rPr>
        <w:t>Agesilaos</w:t>
      </w:r>
      <w:proofErr w:type="spellEnd"/>
      <w:r w:rsidR="00B07A84">
        <w:rPr>
          <w:rFonts w:asciiTheme="majorBidi" w:eastAsia="Times New Roman" w:hAnsiTheme="majorBidi" w:cstheme="majorBidi"/>
          <w:color w:val="222222"/>
          <w:sz w:val="24"/>
          <w:szCs w:val="24"/>
        </w:rPr>
        <w:t xml:space="preserve"> and his supporters) </w:t>
      </w:r>
      <w:r w:rsidR="004A0939">
        <w:rPr>
          <w:rFonts w:asciiTheme="majorBidi" w:eastAsia="Times New Roman" w:hAnsiTheme="majorBidi" w:cstheme="majorBidi"/>
          <w:color w:val="222222"/>
          <w:sz w:val="24"/>
          <w:szCs w:val="24"/>
        </w:rPr>
        <w:t>who wanted th</w:t>
      </w:r>
      <w:r w:rsidR="008A2517">
        <w:rPr>
          <w:rFonts w:asciiTheme="majorBidi" w:eastAsia="Times New Roman" w:hAnsiTheme="majorBidi" w:cstheme="majorBidi"/>
          <w:color w:val="222222"/>
          <w:sz w:val="24"/>
          <w:szCs w:val="24"/>
        </w:rPr>
        <w:t>ose</w:t>
      </w:r>
      <w:r w:rsidR="00B07A84">
        <w:rPr>
          <w:rFonts w:asciiTheme="majorBidi" w:eastAsia="Times New Roman" w:hAnsiTheme="majorBidi" w:cstheme="majorBidi"/>
          <w:color w:val="222222"/>
          <w:sz w:val="24"/>
          <w:szCs w:val="24"/>
        </w:rPr>
        <w:t xml:space="preserve"> leaders</w:t>
      </w:r>
      <w:r w:rsidR="004A0939">
        <w:rPr>
          <w:rFonts w:asciiTheme="majorBidi" w:eastAsia="Times New Roman" w:hAnsiTheme="majorBidi" w:cstheme="majorBidi"/>
          <w:color w:val="222222"/>
          <w:sz w:val="24"/>
          <w:szCs w:val="24"/>
        </w:rPr>
        <w:t xml:space="preserve"> annihilated, </w:t>
      </w:r>
      <w:proofErr w:type="spellStart"/>
      <w:r w:rsidR="00C0593A">
        <w:rPr>
          <w:rFonts w:asciiTheme="majorBidi" w:eastAsia="Times New Roman" w:hAnsiTheme="majorBidi" w:cstheme="majorBidi"/>
          <w:color w:val="222222"/>
          <w:sz w:val="24"/>
          <w:szCs w:val="24"/>
        </w:rPr>
        <w:t>Agesipolis</w:t>
      </w:r>
      <w:proofErr w:type="spellEnd"/>
      <w:r w:rsidR="004A0939">
        <w:rPr>
          <w:rFonts w:asciiTheme="majorBidi" w:eastAsia="Times New Roman" w:hAnsiTheme="majorBidi" w:cstheme="majorBidi"/>
          <w:color w:val="222222"/>
          <w:sz w:val="24"/>
          <w:szCs w:val="24"/>
        </w:rPr>
        <w:t xml:space="preserve"> was faced with no charges for his action. The reasons might have been complex, but </w:t>
      </w:r>
      <w:r w:rsidR="00C0593A">
        <w:rPr>
          <w:rFonts w:asciiTheme="majorBidi" w:eastAsia="Times New Roman" w:hAnsiTheme="majorBidi" w:cstheme="majorBidi"/>
          <w:color w:val="222222"/>
          <w:sz w:val="24"/>
          <w:szCs w:val="24"/>
        </w:rPr>
        <w:t xml:space="preserve">to explain this denouement </w:t>
      </w:r>
      <w:r w:rsidR="004A0939">
        <w:rPr>
          <w:rFonts w:asciiTheme="majorBidi" w:eastAsia="Times New Roman" w:hAnsiTheme="majorBidi" w:cstheme="majorBidi"/>
          <w:color w:val="222222"/>
          <w:sz w:val="24"/>
          <w:szCs w:val="24"/>
        </w:rPr>
        <w:t xml:space="preserve">one cannot rule out the Spartans’ </w:t>
      </w:r>
      <w:r w:rsidR="00B07A84">
        <w:rPr>
          <w:rFonts w:asciiTheme="majorBidi" w:eastAsia="Times New Roman" w:hAnsiTheme="majorBidi" w:cstheme="majorBidi"/>
          <w:color w:val="222222"/>
          <w:sz w:val="24"/>
          <w:szCs w:val="24"/>
        </w:rPr>
        <w:t xml:space="preserve">deep </w:t>
      </w:r>
      <w:r w:rsidR="004A0939">
        <w:rPr>
          <w:rFonts w:asciiTheme="majorBidi" w:eastAsia="Times New Roman" w:hAnsiTheme="majorBidi" w:cstheme="majorBidi"/>
          <w:color w:val="222222"/>
          <w:sz w:val="24"/>
          <w:szCs w:val="24"/>
        </w:rPr>
        <w:t xml:space="preserve">appreciation of filial obedience as a major value, even when in conflict with </w:t>
      </w:r>
      <w:r w:rsidR="00C46DAE">
        <w:rPr>
          <w:rFonts w:asciiTheme="majorBidi" w:eastAsia="Times New Roman" w:hAnsiTheme="majorBidi" w:cstheme="majorBidi"/>
          <w:color w:val="222222"/>
          <w:sz w:val="24"/>
          <w:szCs w:val="24"/>
        </w:rPr>
        <w:t>political interests</w:t>
      </w:r>
      <w:r w:rsidR="004A0939">
        <w:rPr>
          <w:rFonts w:asciiTheme="majorBidi" w:eastAsia="Times New Roman" w:hAnsiTheme="majorBidi" w:cstheme="majorBidi"/>
          <w:color w:val="222222"/>
          <w:sz w:val="24"/>
          <w:szCs w:val="24"/>
        </w:rPr>
        <w:t>.</w:t>
      </w:r>
      <w:r w:rsidR="00B07A84">
        <w:rPr>
          <w:rFonts w:asciiTheme="majorBidi" w:eastAsia="Times New Roman" w:hAnsiTheme="majorBidi" w:cstheme="majorBidi"/>
          <w:color w:val="222222"/>
          <w:sz w:val="24"/>
          <w:szCs w:val="24"/>
        </w:rPr>
        <w:t xml:space="preserve"> This may be a caveat against </w:t>
      </w:r>
      <w:r w:rsidR="00C31731">
        <w:rPr>
          <w:rFonts w:asciiTheme="majorBidi" w:eastAsia="Times New Roman" w:hAnsiTheme="majorBidi" w:cstheme="majorBidi"/>
          <w:color w:val="222222"/>
          <w:sz w:val="24"/>
          <w:szCs w:val="24"/>
        </w:rPr>
        <w:t>unreserved</w:t>
      </w:r>
      <w:r w:rsidR="00B07A84">
        <w:rPr>
          <w:rFonts w:asciiTheme="majorBidi" w:eastAsia="Times New Roman" w:hAnsiTheme="majorBidi" w:cstheme="majorBidi"/>
          <w:color w:val="222222"/>
          <w:sz w:val="24"/>
          <w:szCs w:val="24"/>
        </w:rPr>
        <w:t xml:space="preserve"> generalizations on Sparta</w:t>
      </w:r>
      <w:r w:rsidR="00C46DAE">
        <w:rPr>
          <w:rFonts w:asciiTheme="majorBidi" w:eastAsia="Times New Roman" w:hAnsiTheme="majorBidi" w:cstheme="majorBidi"/>
          <w:color w:val="222222"/>
          <w:sz w:val="24"/>
          <w:szCs w:val="24"/>
        </w:rPr>
        <w:t xml:space="preserve">’s </w:t>
      </w:r>
      <w:proofErr w:type="spellStart"/>
      <w:proofErr w:type="gramStart"/>
      <w:r w:rsidR="00C31731" w:rsidRPr="00C31731">
        <w:rPr>
          <w:rFonts w:asciiTheme="majorBidi" w:eastAsia="Times New Roman" w:hAnsiTheme="majorBidi" w:cstheme="majorBidi"/>
          <w:i/>
          <w:iCs/>
          <w:color w:val="222222"/>
          <w:sz w:val="24"/>
          <w:szCs w:val="24"/>
        </w:rPr>
        <w:t>étatisme</w:t>
      </w:r>
      <w:proofErr w:type="spellEnd"/>
      <w:r w:rsidR="00C31731">
        <w:rPr>
          <w:rFonts w:asciiTheme="majorBidi" w:eastAsia="Times New Roman" w:hAnsiTheme="majorBidi" w:cstheme="majorBidi"/>
          <w:color w:val="222222"/>
          <w:sz w:val="24"/>
          <w:szCs w:val="24"/>
        </w:rPr>
        <w:t>.</w:t>
      </w:r>
      <w:r w:rsidR="00B07A84">
        <w:rPr>
          <w:rFonts w:asciiTheme="majorBidi" w:eastAsia="Times New Roman" w:hAnsiTheme="majorBidi" w:cstheme="majorBidi"/>
          <w:color w:val="222222"/>
          <w:sz w:val="24"/>
          <w:szCs w:val="24"/>
        </w:rPr>
        <w:t>.</w:t>
      </w:r>
      <w:proofErr w:type="gramEnd"/>
      <w:r w:rsidR="00B07A84">
        <w:rPr>
          <w:rFonts w:asciiTheme="majorBidi" w:eastAsia="Times New Roman" w:hAnsiTheme="majorBidi" w:cstheme="majorBidi"/>
          <w:color w:val="222222"/>
          <w:sz w:val="24"/>
          <w:szCs w:val="24"/>
        </w:rPr>
        <w:t xml:space="preserve">  </w:t>
      </w:r>
    </w:p>
    <w:p w:rsidR="00EF39F7" w:rsidRDefault="00EF39F7" w:rsidP="00A847B4">
      <w:pPr>
        <w:spacing w:after="0" w:line="360" w:lineRule="auto"/>
        <w:rPr>
          <w:rFonts w:asciiTheme="majorBidi" w:eastAsia="Times New Roman" w:hAnsiTheme="majorBidi" w:cstheme="majorBidi"/>
          <w:color w:val="222222"/>
          <w:sz w:val="24"/>
          <w:szCs w:val="24"/>
        </w:rPr>
      </w:pPr>
    </w:p>
    <w:p w:rsidR="00EF39F7" w:rsidRDefault="00EF39F7" w:rsidP="001720C3">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A statement ascribed by Plato to an Egyptian priest (allegedly addressing himself to Solon in the </w:t>
      </w:r>
      <w:proofErr w:type="spellStart"/>
      <w:r w:rsidRPr="0001352C">
        <w:rPr>
          <w:rFonts w:asciiTheme="majorBidi" w:eastAsia="Times New Roman" w:hAnsiTheme="majorBidi" w:cstheme="majorBidi"/>
          <w:i/>
          <w:iCs/>
          <w:color w:val="222222"/>
          <w:sz w:val="24"/>
          <w:szCs w:val="24"/>
        </w:rPr>
        <w:t>Timaios</w:t>
      </w:r>
      <w:proofErr w:type="spellEnd"/>
      <w:r w:rsidRPr="0001352C">
        <w:rPr>
          <w:rFonts w:asciiTheme="majorBidi" w:eastAsia="Times New Roman" w:hAnsiTheme="majorBidi" w:cstheme="majorBidi"/>
          <w:i/>
          <w:iCs/>
          <w:color w:val="222222"/>
          <w:sz w:val="24"/>
          <w:szCs w:val="24"/>
        </w:rPr>
        <w:t xml:space="preserve"> </w:t>
      </w:r>
      <w:r>
        <w:rPr>
          <w:rFonts w:asciiTheme="majorBidi" w:eastAsia="Times New Roman" w:hAnsiTheme="majorBidi" w:cstheme="majorBidi"/>
          <w:color w:val="222222"/>
          <w:sz w:val="24"/>
          <w:szCs w:val="24"/>
        </w:rPr>
        <w:t xml:space="preserve">22b) described all Greeks as children: “O, Solon, Solon, you Greeks are always </w:t>
      </w:r>
      <w:proofErr w:type="spellStart"/>
      <w:proofErr w:type="gramStart"/>
      <w:r>
        <w:rPr>
          <w:rFonts w:asciiTheme="majorBidi" w:eastAsia="Times New Roman" w:hAnsiTheme="majorBidi" w:cstheme="majorBidi"/>
          <w:color w:val="222222"/>
          <w:sz w:val="24"/>
          <w:szCs w:val="24"/>
        </w:rPr>
        <w:t>children,,,</w:t>
      </w:r>
      <w:proofErr w:type="gramEnd"/>
      <w:r>
        <w:rPr>
          <w:rFonts w:asciiTheme="majorBidi" w:eastAsia="Times New Roman" w:hAnsiTheme="majorBidi" w:cstheme="majorBidi"/>
          <w:color w:val="222222"/>
          <w:sz w:val="24"/>
          <w:szCs w:val="24"/>
        </w:rPr>
        <w:t>In</w:t>
      </w:r>
      <w:proofErr w:type="spellEnd"/>
      <w:r>
        <w:rPr>
          <w:rFonts w:asciiTheme="majorBidi" w:eastAsia="Times New Roman" w:hAnsiTheme="majorBidi" w:cstheme="majorBidi"/>
          <w:color w:val="222222"/>
          <w:sz w:val="24"/>
          <w:szCs w:val="24"/>
        </w:rPr>
        <w:t xml:space="preserve"> your souls you are all young.” At first glance this generalization appears less apposite to the Spartans than to other Greeks, for the Spartans did not share the </w:t>
      </w:r>
      <w:proofErr w:type="spellStart"/>
      <w:r>
        <w:rPr>
          <w:rFonts w:asciiTheme="majorBidi" w:eastAsia="Times New Roman" w:hAnsiTheme="majorBidi" w:cstheme="majorBidi"/>
          <w:color w:val="222222"/>
          <w:sz w:val="24"/>
          <w:szCs w:val="24"/>
        </w:rPr>
        <w:t>gerophobic</w:t>
      </w:r>
      <w:proofErr w:type="spellEnd"/>
      <w:r>
        <w:rPr>
          <w:rFonts w:asciiTheme="majorBidi" w:eastAsia="Times New Roman" w:hAnsiTheme="majorBidi" w:cstheme="majorBidi"/>
          <w:color w:val="222222"/>
          <w:sz w:val="24"/>
          <w:szCs w:val="24"/>
        </w:rPr>
        <w:t xml:space="preserve"> view  </w:t>
      </w:r>
      <w:r w:rsidR="001720C3">
        <w:rPr>
          <w:rFonts w:asciiTheme="majorBidi" w:eastAsia="Times New Roman" w:hAnsiTheme="majorBidi" w:cstheme="majorBidi"/>
          <w:color w:val="222222"/>
          <w:sz w:val="24"/>
          <w:szCs w:val="24"/>
        </w:rPr>
        <w:t xml:space="preserve">expressed </w:t>
      </w:r>
      <w:r>
        <w:rPr>
          <w:rFonts w:asciiTheme="majorBidi" w:eastAsia="Times New Roman" w:hAnsiTheme="majorBidi" w:cstheme="majorBidi"/>
          <w:color w:val="222222"/>
          <w:sz w:val="24"/>
          <w:szCs w:val="24"/>
        </w:rPr>
        <w:t xml:space="preserve">in various genres of Greek literature </w:t>
      </w:r>
      <w:r w:rsidR="001720C3">
        <w:rPr>
          <w:rFonts w:asciiTheme="majorBidi" w:eastAsia="Times New Roman" w:hAnsiTheme="majorBidi" w:cstheme="majorBidi"/>
          <w:color w:val="222222"/>
          <w:sz w:val="24"/>
          <w:szCs w:val="24"/>
        </w:rPr>
        <w:t>or</w:t>
      </w:r>
      <w:r>
        <w:rPr>
          <w:rFonts w:asciiTheme="majorBidi" w:eastAsia="Times New Roman" w:hAnsiTheme="majorBidi" w:cstheme="majorBidi"/>
          <w:color w:val="222222"/>
          <w:sz w:val="24"/>
          <w:szCs w:val="24"/>
        </w:rPr>
        <w:t xml:space="preserve"> in the mentality of some modern societies (</w:t>
      </w:r>
      <w:r w:rsidR="001720C3">
        <w:rPr>
          <w:rFonts w:asciiTheme="majorBidi" w:eastAsia="Times New Roman" w:hAnsiTheme="majorBidi" w:cstheme="majorBidi"/>
          <w:color w:val="222222"/>
          <w:sz w:val="24"/>
          <w:szCs w:val="24"/>
        </w:rPr>
        <w:t xml:space="preserve">and </w:t>
      </w:r>
      <w:r>
        <w:rPr>
          <w:rFonts w:asciiTheme="majorBidi" w:eastAsia="Times New Roman" w:hAnsiTheme="majorBidi" w:cstheme="majorBidi"/>
          <w:color w:val="222222"/>
          <w:sz w:val="24"/>
          <w:szCs w:val="24"/>
        </w:rPr>
        <w:t>rightly labelled by Geoffrey Kirk as puerile) that only during youth is life worth living.(OA, 158, n.88). In certain senses, however, paradoxically, the Egyptian priest’s statement may be considered as particularly accurate with respect to the Spartans.</w:t>
      </w:r>
    </w:p>
    <w:p w:rsidR="00EF39F7" w:rsidRDefault="00EF39F7" w:rsidP="00486579">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As Anton rightly observes childhood is a stage of the life-cycle exposed in any society to hierarchic thought through the rough correspondence between age, strength and sophistication in </w:t>
      </w:r>
      <w:r w:rsidR="00944394">
        <w:rPr>
          <w:rFonts w:asciiTheme="majorBidi" w:eastAsia="Times New Roman" w:hAnsiTheme="majorBidi" w:cstheme="majorBidi"/>
          <w:color w:val="222222"/>
          <w:sz w:val="24"/>
          <w:szCs w:val="24"/>
        </w:rPr>
        <w:t xml:space="preserve">children’s </w:t>
      </w:r>
      <w:r>
        <w:rPr>
          <w:rFonts w:asciiTheme="majorBidi" w:eastAsia="Times New Roman" w:hAnsiTheme="majorBidi" w:cstheme="majorBidi"/>
          <w:color w:val="222222"/>
          <w:sz w:val="24"/>
          <w:szCs w:val="24"/>
        </w:rPr>
        <w:t xml:space="preserve">mentality (A&amp;S 232, 256, note 163). To illustrate this </w:t>
      </w:r>
      <w:r w:rsidR="00E839B1">
        <w:rPr>
          <w:rFonts w:asciiTheme="majorBidi" w:eastAsia="Times New Roman" w:hAnsiTheme="majorBidi" w:cstheme="majorBidi"/>
          <w:color w:val="222222"/>
          <w:sz w:val="24"/>
          <w:szCs w:val="24"/>
        </w:rPr>
        <w:t>he</w:t>
      </w:r>
      <w:r>
        <w:rPr>
          <w:rFonts w:asciiTheme="majorBidi" w:eastAsia="Times New Roman" w:hAnsiTheme="majorBidi" w:cstheme="majorBidi"/>
          <w:color w:val="222222"/>
          <w:sz w:val="24"/>
          <w:szCs w:val="24"/>
        </w:rPr>
        <w:t xml:space="preserve"> adduces a personal reminiscence in a note: “A nephew, when aged about nine, told me that God would be such and such. I said that I wasn’t sure there was a god.’ “But Mummy says there’s a God (pause). And she’s older than you!’” Anton laconically concludes the note with the poignant and apophthegmatic remark: “Adult Spartans would have understood” </w:t>
      </w:r>
      <w:r w:rsidR="00A73466">
        <w:rPr>
          <w:rFonts w:asciiTheme="majorBidi" w:eastAsia="Times New Roman" w:hAnsiTheme="majorBidi" w:cstheme="majorBidi"/>
          <w:color w:val="222222"/>
          <w:sz w:val="24"/>
          <w:szCs w:val="24"/>
        </w:rPr>
        <w:t xml:space="preserve">[note: </w:t>
      </w:r>
      <w:r>
        <w:rPr>
          <w:rFonts w:asciiTheme="majorBidi" w:eastAsia="Times New Roman" w:hAnsiTheme="majorBidi" w:cstheme="majorBidi"/>
          <w:color w:val="222222"/>
          <w:sz w:val="24"/>
          <w:szCs w:val="24"/>
        </w:rPr>
        <w:t xml:space="preserve">with a special reference to a paragraph in Plato’s </w:t>
      </w:r>
      <w:r w:rsidRPr="0001352C">
        <w:rPr>
          <w:rFonts w:asciiTheme="majorBidi" w:eastAsia="Times New Roman" w:hAnsiTheme="majorBidi" w:cstheme="majorBidi"/>
          <w:i/>
          <w:iCs/>
          <w:color w:val="222222"/>
          <w:sz w:val="24"/>
          <w:szCs w:val="24"/>
        </w:rPr>
        <w:t>Laws</w:t>
      </w:r>
      <w:r w:rsidR="00A73466">
        <w:rPr>
          <w:rFonts w:asciiTheme="majorBidi" w:eastAsia="Times New Roman" w:hAnsiTheme="majorBidi" w:cstheme="majorBidi"/>
          <w:color w:val="222222"/>
          <w:sz w:val="24"/>
          <w:szCs w:val="24"/>
        </w:rPr>
        <w:t xml:space="preserve"> 634 d-e].</w:t>
      </w:r>
      <w:r>
        <w:rPr>
          <w:rFonts w:asciiTheme="majorBidi" w:eastAsia="Times New Roman" w:hAnsiTheme="majorBidi" w:cstheme="majorBidi"/>
          <w:color w:val="222222"/>
          <w:sz w:val="24"/>
          <w:szCs w:val="24"/>
        </w:rPr>
        <w:t xml:space="preserve"> How typical of </w:t>
      </w:r>
      <w:r w:rsidR="00A73466">
        <w:rPr>
          <w:rFonts w:asciiTheme="majorBidi" w:eastAsia="Times New Roman" w:hAnsiTheme="majorBidi" w:cstheme="majorBidi"/>
          <w:color w:val="222222"/>
          <w:sz w:val="24"/>
          <w:szCs w:val="24"/>
        </w:rPr>
        <w:t>him</w:t>
      </w:r>
      <w:r>
        <w:rPr>
          <w:rFonts w:asciiTheme="majorBidi" w:eastAsia="Times New Roman" w:hAnsiTheme="majorBidi" w:cstheme="majorBidi"/>
          <w:color w:val="222222"/>
          <w:sz w:val="24"/>
          <w:szCs w:val="24"/>
        </w:rPr>
        <w:t xml:space="preserve"> and how refreshing to bring such an </w:t>
      </w:r>
      <w:r>
        <w:rPr>
          <w:rFonts w:asciiTheme="majorBidi" w:eastAsia="Times New Roman" w:hAnsiTheme="majorBidi" w:cstheme="majorBidi"/>
          <w:color w:val="222222"/>
          <w:sz w:val="24"/>
          <w:szCs w:val="24"/>
        </w:rPr>
        <w:lastRenderedPageBreak/>
        <w:t xml:space="preserve">example in order to illustrate a mentality pattern in an academic </w:t>
      </w:r>
      <w:proofErr w:type="gramStart"/>
      <w:r>
        <w:rPr>
          <w:rFonts w:asciiTheme="majorBidi" w:eastAsia="Times New Roman" w:hAnsiTheme="majorBidi" w:cstheme="majorBidi"/>
          <w:color w:val="222222"/>
          <w:sz w:val="24"/>
          <w:szCs w:val="24"/>
        </w:rPr>
        <w:t>textbook!...</w:t>
      </w:r>
      <w:proofErr w:type="gramEnd"/>
      <w:r>
        <w:rPr>
          <w:rFonts w:asciiTheme="majorBidi" w:eastAsia="Times New Roman" w:hAnsiTheme="majorBidi" w:cstheme="majorBidi"/>
          <w:color w:val="222222"/>
          <w:sz w:val="24"/>
          <w:szCs w:val="24"/>
        </w:rPr>
        <w:t>I can imagine him mimicking that boy’s reaction to his agnosticism</w:t>
      </w:r>
      <w:r w:rsidR="00944394">
        <w:rPr>
          <w:rFonts w:asciiTheme="majorBidi" w:eastAsia="Times New Roman" w:hAnsiTheme="majorBidi" w:cstheme="majorBidi"/>
          <w:color w:val="222222"/>
          <w:sz w:val="24"/>
          <w:szCs w:val="24"/>
        </w:rPr>
        <w:t xml:space="preserve">. </w:t>
      </w:r>
    </w:p>
    <w:p w:rsidR="00EF39F7" w:rsidRDefault="00EF39F7" w:rsidP="00163807">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The above remark is associated with his view </w:t>
      </w:r>
      <w:proofErr w:type="gramStart"/>
      <w:r>
        <w:rPr>
          <w:rFonts w:asciiTheme="majorBidi" w:eastAsia="Times New Roman" w:hAnsiTheme="majorBidi" w:cstheme="majorBidi"/>
          <w:color w:val="222222"/>
          <w:sz w:val="24"/>
          <w:szCs w:val="24"/>
        </w:rPr>
        <w:t>that ”</w:t>
      </w:r>
      <w:proofErr w:type="gramEnd"/>
      <w:r>
        <w:rPr>
          <w:rFonts w:asciiTheme="majorBidi" w:eastAsia="Times New Roman" w:hAnsiTheme="majorBidi" w:cstheme="majorBidi"/>
          <w:color w:val="222222"/>
          <w:sz w:val="24"/>
          <w:szCs w:val="24"/>
        </w:rPr>
        <w:t xml:space="preserve"> the Spartans preserved into adult life the acute dependence of the child on the approval of peers</w:t>
      </w:r>
      <w:r w:rsidR="00944394">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and I would add, also of the elders. One of Anton’s examples for this childlike mentality consists of a sanction imposed on those who returned home alive after</w:t>
      </w:r>
      <w:r w:rsidR="00944394">
        <w:rPr>
          <w:rFonts w:asciiTheme="majorBidi" w:eastAsia="Times New Roman" w:hAnsiTheme="majorBidi" w:cstheme="majorBidi"/>
          <w:color w:val="222222"/>
          <w:sz w:val="24"/>
          <w:szCs w:val="24"/>
        </w:rPr>
        <w:t xml:space="preserve"> a</w:t>
      </w:r>
      <w:r>
        <w:rPr>
          <w:rFonts w:asciiTheme="majorBidi" w:eastAsia="Times New Roman" w:hAnsiTheme="majorBidi" w:cstheme="majorBidi"/>
          <w:color w:val="222222"/>
          <w:sz w:val="24"/>
          <w:szCs w:val="24"/>
        </w:rPr>
        <w:t xml:space="preserve"> </w:t>
      </w:r>
      <w:r w:rsidR="00944394">
        <w:rPr>
          <w:rFonts w:asciiTheme="majorBidi" w:eastAsia="Times New Roman" w:hAnsiTheme="majorBidi" w:cstheme="majorBidi"/>
          <w:color w:val="222222"/>
          <w:sz w:val="24"/>
          <w:szCs w:val="24"/>
        </w:rPr>
        <w:t xml:space="preserve">military </w:t>
      </w:r>
      <w:r>
        <w:rPr>
          <w:rFonts w:asciiTheme="majorBidi" w:eastAsia="Times New Roman" w:hAnsiTheme="majorBidi" w:cstheme="majorBidi"/>
          <w:color w:val="222222"/>
          <w:sz w:val="24"/>
          <w:szCs w:val="24"/>
        </w:rPr>
        <w:t>defeat, the “tremblers” (</w:t>
      </w:r>
      <w:proofErr w:type="spellStart"/>
      <w:r w:rsidRPr="00F42C9A">
        <w:rPr>
          <w:rFonts w:asciiTheme="majorBidi" w:eastAsia="Times New Roman" w:hAnsiTheme="majorBidi" w:cstheme="majorBidi"/>
          <w:i/>
          <w:iCs/>
          <w:color w:val="222222"/>
          <w:sz w:val="24"/>
          <w:szCs w:val="24"/>
        </w:rPr>
        <w:t>tresantes</w:t>
      </w:r>
      <w:proofErr w:type="spellEnd"/>
      <w:r>
        <w:rPr>
          <w:rFonts w:asciiTheme="majorBidi" w:eastAsia="Times New Roman" w:hAnsiTheme="majorBidi" w:cstheme="majorBidi"/>
          <w:color w:val="222222"/>
          <w:sz w:val="24"/>
          <w:szCs w:val="24"/>
        </w:rPr>
        <w:t>), to give up their seats to younger men – a sanction which</w:t>
      </w:r>
      <w:r w:rsidR="00A73466">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when applied to our modern adult values or mindset</w:t>
      </w:r>
      <w:r w:rsidR="00A73466">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may not appear draconic at all; it may even </w:t>
      </w:r>
      <w:r w:rsidR="00163807">
        <w:rPr>
          <w:rFonts w:asciiTheme="majorBidi" w:eastAsia="Times New Roman" w:hAnsiTheme="majorBidi" w:cstheme="majorBidi"/>
          <w:color w:val="222222"/>
          <w:sz w:val="24"/>
          <w:szCs w:val="24"/>
        </w:rPr>
        <w:t>leave the impression of</w:t>
      </w:r>
      <w:r>
        <w:rPr>
          <w:rFonts w:asciiTheme="majorBidi" w:eastAsia="Times New Roman" w:hAnsiTheme="majorBidi" w:cstheme="majorBidi"/>
          <w:color w:val="222222"/>
          <w:sz w:val="24"/>
          <w:szCs w:val="24"/>
        </w:rPr>
        <w:t xml:space="preserve"> an anticlimax in Xenophon’s text after the list of other sanctions. However, Anton asserts, we should aptly assess it</w:t>
      </w:r>
      <w:r w:rsidR="00A73466">
        <w:rPr>
          <w:rFonts w:asciiTheme="majorBidi" w:eastAsia="Times New Roman" w:hAnsiTheme="majorBidi" w:cstheme="majorBidi"/>
          <w:color w:val="222222"/>
          <w:sz w:val="24"/>
          <w:szCs w:val="24"/>
        </w:rPr>
        <w:t>s severity</w:t>
      </w:r>
      <w:r>
        <w:rPr>
          <w:rFonts w:asciiTheme="majorBidi" w:eastAsia="Times New Roman" w:hAnsiTheme="majorBidi" w:cstheme="majorBidi"/>
          <w:color w:val="222222"/>
          <w:sz w:val="24"/>
          <w:szCs w:val="24"/>
        </w:rPr>
        <w:t xml:space="preserve"> by recalling the psychology of our childhood (</w:t>
      </w:r>
      <w:r w:rsidRPr="000F788F">
        <w:rPr>
          <w:rFonts w:asciiTheme="majorBidi" w:eastAsia="Times New Roman" w:hAnsiTheme="majorBidi" w:cstheme="majorBidi"/>
          <w:i/>
          <w:iCs/>
          <w:color w:val="222222"/>
          <w:sz w:val="24"/>
          <w:szCs w:val="24"/>
        </w:rPr>
        <w:t>AS</w:t>
      </w:r>
      <w:r>
        <w:rPr>
          <w:rFonts w:asciiTheme="majorBidi" w:eastAsia="Times New Roman" w:hAnsiTheme="majorBidi" w:cstheme="majorBidi"/>
          <w:color w:val="222222"/>
          <w:sz w:val="24"/>
          <w:szCs w:val="24"/>
        </w:rPr>
        <w:t xml:space="preserve"> p. 234). This also holds true in his argument with respect to another sanction applied </w:t>
      </w:r>
      <w:r w:rsidRPr="002B2C54">
        <w:rPr>
          <w:rFonts w:asciiTheme="majorBidi" w:eastAsia="Times New Roman" w:hAnsiTheme="majorBidi" w:cstheme="majorBidi"/>
          <w:color w:val="222222"/>
          <w:sz w:val="24"/>
          <w:szCs w:val="24"/>
        </w:rPr>
        <w:t>to</w:t>
      </w:r>
      <w:r>
        <w:rPr>
          <w:rFonts w:asciiTheme="majorBidi" w:eastAsia="Times New Roman" w:hAnsiTheme="majorBidi" w:cstheme="majorBidi"/>
          <w:color w:val="222222"/>
          <w:sz w:val="24"/>
          <w:szCs w:val="24"/>
        </w:rPr>
        <w:t xml:space="preserve"> the</w:t>
      </w:r>
      <w:r w:rsidRPr="002B2C54">
        <w:rPr>
          <w:rFonts w:asciiTheme="majorBidi" w:eastAsia="Times New Roman" w:hAnsiTheme="majorBidi" w:cstheme="majorBidi"/>
          <w:i/>
          <w:iCs/>
          <w:color w:val="222222"/>
          <w:sz w:val="24"/>
          <w:szCs w:val="24"/>
        </w:rPr>
        <w:t xml:space="preserve"> </w:t>
      </w:r>
      <w:proofErr w:type="spellStart"/>
      <w:r w:rsidRPr="002B2C54">
        <w:rPr>
          <w:rFonts w:asciiTheme="majorBidi" w:eastAsia="Times New Roman" w:hAnsiTheme="majorBidi" w:cstheme="majorBidi"/>
          <w:i/>
          <w:iCs/>
          <w:color w:val="222222"/>
          <w:sz w:val="24"/>
          <w:szCs w:val="24"/>
        </w:rPr>
        <w:t>tresantes</w:t>
      </w:r>
      <w:proofErr w:type="spellEnd"/>
      <w:r>
        <w:rPr>
          <w:rFonts w:asciiTheme="majorBidi" w:eastAsia="Times New Roman" w:hAnsiTheme="majorBidi" w:cstheme="majorBidi"/>
          <w:i/>
          <w:iCs/>
          <w:color w:val="222222"/>
          <w:sz w:val="24"/>
          <w:szCs w:val="24"/>
        </w:rPr>
        <w:t>:</w:t>
      </w:r>
      <w:r>
        <w:rPr>
          <w:rFonts w:asciiTheme="majorBidi" w:eastAsia="Times New Roman" w:hAnsiTheme="majorBidi" w:cstheme="majorBidi"/>
          <w:color w:val="222222"/>
          <w:sz w:val="24"/>
          <w:szCs w:val="24"/>
        </w:rPr>
        <w:t xml:space="preserve"> being excluded from the teams picked for ball games. It is worth stressing here the difference between “childish” and “childlike” since, as already observed, Anton had severe reservations for the criticism of some Spartan procedures as childish or infantile.</w:t>
      </w:r>
    </w:p>
    <w:p w:rsidR="00EF39F7" w:rsidRDefault="00EF39F7" w:rsidP="00944394">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The childlike need for the approval of peers and of the elders is already reflected in </w:t>
      </w:r>
      <w:proofErr w:type="spellStart"/>
      <w:r>
        <w:rPr>
          <w:rFonts w:asciiTheme="majorBidi" w:eastAsia="Times New Roman" w:hAnsiTheme="majorBidi" w:cstheme="majorBidi"/>
          <w:color w:val="222222"/>
          <w:sz w:val="24"/>
          <w:szCs w:val="24"/>
        </w:rPr>
        <w:t>Tyrtaios</w:t>
      </w:r>
      <w:proofErr w:type="spellEnd"/>
      <w:r>
        <w:rPr>
          <w:rFonts w:asciiTheme="majorBidi" w:eastAsia="Times New Roman" w:hAnsiTheme="majorBidi" w:cstheme="majorBidi"/>
          <w:color w:val="222222"/>
          <w:sz w:val="24"/>
          <w:szCs w:val="24"/>
        </w:rPr>
        <w:t xml:space="preserve">’ poetry. In his attempt to foster the value of the beautiful Spartan death </w:t>
      </w:r>
      <w:r w:rsidRPr="00746EE8">
        <w:rPr>
          <w:rFonts w:asciiTheme="majorBidi" w:eastAsia="Times New Roman" w:hAnsiTheme="majorBidi" w:cstheme="majorBidi"/>
          <w:i/>
          <w:iCs/>
          <w:color w:val="222222"/>
          <w:sz w:val="24"/>
          <w:szCs w:val="24"/>
        </w:rPr>
        <w:t>(</w:t>
      </w:r>
      <w:proofErr w:type="spellStart"/>
      <w:r w:rsidRPr="00746EE8">
        <w:rPr>
          <w:rFonts w:asciiTheme="majorBidi" w:eastAsia="Times New Roman" w:hAnsiTheme="majorBidi" w:cstheme="majorBidi"/>
          <w:i/>
          <w:iCs/>
          <w:color w:val="222222"/>
          <w:sz w:val="24"/>
          <w:szCs w:val="24"/>
        </w:rPr>
        <w:t>kallos</w:t>
      </w:r>
      <w:proofErr w:type="spellEnd"/>
      <w:r w:rsidRPr="00746EE8">
        <w:rPr>
          <w:rFonts w:asciiTheme="majorBidi" w:eastAsia="Times New Roman" w:hAnsiTheme="majorBidi" w:cstheme="majorBidi"/>
          <w:i/>
          <w:iCs/>
          <w:color w:val="222222"/>
          <w:sz w:val="24"/>
          <w:szCs w:val="24"/>
        </w:rPr>
        <w:t xml:space="preserve"> </w:t>
      </w:r>
      <w:proofErr w:type="spellStart"/>
      <w:r w:rsidRPr="00746EE8">
        <w:rPr>
          <w:rFonts w:asciiTheme="majorBidi" w:eastAsia="Times New Roman" w:hAnsiTheme="majorBidi" w:cstheme="majorBidi"/>
          <w:i/>
          <w:iCs/>
          <w:color w:val="222222"/>
          <w:sz w:val="24"/>
          <w:szCs w:val="24"/>
        </w:rPr>
        <w:t>tanathos</w:t>
      </w:r>
      <w:proofErr w:type="spellEnd"/>
      <w:r>
        <w:rPr>
          <w:rFonts w:asciiTheme="majorBidi" w:eastAsia="Times New Roman" w:hAnsiTheme="majorBidi" w:cstheme="majorBidi"/>
          <w:color w:val="222222"/>
          <w:sz w:val="24"/>
          <w:szCs w:val="24"/>
        </w:rPr>
        <w:t xml:space="preserve">), death on the battlefield, he stressed the decorous prospect of being mourned alike by the young and the old; also the prospect of being honored by both groups for those who escaped death by glorious victory (OA, 45 with Tyrt.fr. 12.27; 37 West = fr.9.27; 37 Prato). Owing to its special place in the process of systematic indoctrination with ideas and values during the </w:t>
      </w:r>
      <w:proofErr w:type="spellStart"/>
      <w:r w:rsidRPr="00AB108B">
        <w:rPr>
          <w:rFonts w:asciiTheme="majorBidi" w:eastAsia="Times New Roman" w:hAnsiTheme="majorBidi" w:cstheme="majorBidi"/>
          <w:i/>
          <w:iCs/>
          <w:color w:val="222222"/>
          <w:sz w:val="24"/>
          <w:szCs w:val="24"/>
        </w:rPr>
        <w:t>ag</w:t>
      </w:r>
      <w:r>
        <w:rPr>
          <w:rFonts w:ascii="Palatino Linotype" w:eastAsia="Times New Roman" w:hAnsi="Palatino Linotype" w:cstheme="majorBidi"/>
          <w:i/>
          <w:iCs/>
          <w:color w:val="222222"/>
          <w:sz w:val="24"/>
          <w:szCs w:val="24"/>
        </w:rPr>
        <w:t>ō</w:t>
      </w:r>
      <w:r w:rsidRPr="00AB108B">
        <w:rPr>
          <w:rFonts w:asciiTheme="majorBidi" w:eastAsia="Times New Roman" w:hAnsiTheme="majorBidi" w:cstheme="majorBidi"/>
          <w:i/>
          <w:iCs/>
          <w:color w:val="222222"/>
          <w:sz w:val="24"/>
          <w:szCs w:val="24"/>
        </w:rPr>
        <w:t>g</w:t>
      </w:r>
      <w:r>
        <w:rPr>
          <w:rFonts w:ascii="Palatino Linotype" w:eastAsia="Times New Roman" w:hAnsi="Palatino Linotype" w:cstheme="majorBidi"/>
          <w:i/>
          <w:iCs/>
          <w:color w:val="222222"/>
          <w:sz w:val="24"/>
          <w:szCs w:val="24"/>
        </w:rPr>
        <w:t>ē</w:t>
      </w:r>
      <w:proofErr w:type="spellEnd"/>
      <w:r>
        <w:rPr>
          <w:rFonts w:asciiTheme="majorBidi" w:eastAsia="Times New Roman" w:hAnsiTheme="majorBidi" w:cstheme="majorBidi"/>
          <w:color w:val="222222"/>
          <w:sz w:val="24"/>
          <w:szCs w:val="24"/>
        </w:rPr>
        <w:t xml:space="preserve"> and within the oral culture of the </w:t>
      </w:r>
      <w:r w:rsidRPr="00AB108B">
        <w:rPr>
          <w:rFonts w:asciiTheme="majorBidi" w:eastAsia="Times New Roman" w:hAnsiTheme="majorBidi" w:cstheme="majorBidi"/>
          <w:i/>
          <w:iCs/>
          <w:color w:val="222222"/>
          <w:sz w:val="24"/>
          <w:szCs w:val="24"/>
        </w:rPr>
        <w:t>syssitia</w:t>
      </w:r>
      <w:r>
        <w:rPr>
          <w:rFonts w:asciiTheme="majorBidi" w:eastAsia="Times New Roman" w:hAnsiTheme="majorBidi" w:cstheme="majorBidi"/>
          <w:color w:val="222222"/>
          <w:sz w:val="24"/>
          <w:szCs w:val="24"/>
        </w:rPr>
        <w:t xml:space="preserve">, </w:t>
      </w:r>
      <w:proofErr w:type="spellStart"/>
      <w:r>
        <w:rPr>
          <w:rFonts w:asciiTheme="majorBidi" w:eastAsia="Times New Roman" w:hAnsiTheme="majorBidi" w:cstheme="majorBidi"/>
          <w:color w:val="222222"/>
          <w:sz w:val="24"/>
          <w:szCs w:val="24"/>
        </w:rPr>
        <w:t>Tyrtaios</w:t>
      </w:r>
      <w:proofErr w:type="spellEnd"/>
      <w:r>
        <w:rPr>
          <w:rFonts w:asciiTheme="majorBidi" w:eastAsia="Times New Roman" w:hAnsiTheme="majorBidi" w:cstheme="majorBidi"/>
          <w:color w:val="222222"/>
          <w:sz w:val="24"/>
          <w:szCs w:val="24"/>
        </w:rPr>
        <w:t xml:space="preserve">’ </w:t>
      </w:r>
      <w:r w:rsidR="00944394">
        <w:rPr>
          <w:rFonts w:asciiTheme="majorBidi" w:eastAsia="Times New Roman" w:hAnsiTheme="majorBidi" w:cstheme="majorBidi"/>
          <w:color w:val="222222"/>
          <w:sz w:val="24"/>
          <w:szCs w:val="24"/>
        </w:rPr>
        <w:t>poetry</w:t>
      </w:r>
      <w:r>
        <w:rPr>
          <w:rFonts w:asciiTheme="majorBidi" w:eastAsia="Times New Roman" w:hAnsiTheme="majorBidi" w:cstheme="majorBidi"/>
          <w:color w:val="222222"/>
          <w:sz w:val="24"/>
          <w:szCs w:val="24"/>
        </w:rPr>
        <w:t xml:space="preserve"> contributed to </w:t>
      </w:r>
      <w:r w:rsidR="00163807">
        <w:rPr>
          <w:rFonts w:asciiTheme="majorBidi" w:eastAsia="Times New Roman" w:hAnsiTheme="majorBidi" w:cstheme="majorBidi"/>
          <w:color w:val="222222"/>
          <w:sz w:val="24"/>
          <w:szCs w:val="24"/>
        </w:rPr>
        <w:t xml:space="preserve">further </w:t>
      </w:r>
      <w:r>
        <w:rPr>
          <w:rFonts w:asciiTheme="majorBidi" w:eastAsia="Times New Roman" w:hAnsiTheme="majorBidi" w:cstheme="majorBidi"/>
          <w:color w:val="222222"/>
          <w:sz w:val="24"/>
          <w:szCs w:val="24"/>
        </w:rPr>
        <w:t>consolidating that mentality of dependence on the approval of peers and elders.</w:t>
      </w:r>
      <w:r w:rsidR="001B4DF4">
        <w:rPr>
          <w:rFonts w:asciiTheme="majorBidi" w:eastAsia="Times New Roman" w:hAnsiTheme="majorBidi" w:cstheme="majorBidi"/>
          <w:color w:val="222222"/>
          <w:sz w:val="24"/>
          <w:szCs w:val="24"/>
        </w:rPr>
        <w:t xml:space="preserve"> We shall return to him later, at the end of my presentation.</w:t>
      </w:r>
    </w:p>
    <w:p w:rsidR="005E211D" w:rsidRPr="00713C0F" w:rsidRDefault="005E211D" w:rsidP="004D5B55">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An additional </w:t>
      </w:r>
      <w:r w:rsidR="004D5B55">
        <w:rPr>
          <w:rFonts w:asciiTheme="majorBidi" w:eastAsia="Times New Roman" w:hAnsiTheme="majorBidi" w:cstheme="majorBidi"/>
          <w:color w:val="222222"/>
          <w:sz w:val="24"/>
          <w:szCs w:val="24"/>
        </w:rPr>
        <w:t>aspect</w:t>
      </w:r>
      <w:r>
        <w:rPr>
          <w:rFonts w:asciiTheme="majorBidi" w:eastAsia="Times New Roman" w:hAnsiTheme="majorBidi" w:cstheme="majorBidi"/>
          <w:color w:val="222222"/>
          <w:sz w:val="24"/>
          <w:szCs w:val="24"/>
        </w:rPr>
        <w:t xml:space="preserve"> of childlike psychology </w:t>
      </w:r>
      <w:r w:rsidR="004D5B55">
        <w:rPr>
          <w:rFonts w:asciiTheme="majorBidi" w:eastAsia="Times New Roman" w:hAnsiTheme="majorBidi" w:cstheme="majorBidi"/>
          <w:color w:val="222222"/>
          <w:sz w:val="24"/>
          <w:szCs w:val="24"/>
        </w:rPr>
        <w:t>manifests itself though</w:t>
      </w:r>
      <w:r>
        <w:rPr>
          <w:rFonts w:asciiTheme="majorBidi" w:eastAsia="Times New Roman" w:hAnsiTheme="majorBidi" w:cstheme="majorBidi"/>
          <w:color w:val="222222"/>
          <w:sz w:val="24"/>
          <w:szCs w:val="24"/>
        </w:rPr>
        <w:t xml:space="preserve"> gregarious </w:t>
      </w:r>
      <w:r w:rsidR="000770C8">
        <w:rPr>
          <w:rFonts w:asciiTheme="majorBidi" w:eastAsia="Times New Roman" w:hAnsiTheme="majorBidi" w:cstheme="majorBidi"/>
          <w:color w:val="222222"/>
          <w:sz w:val="24"/>
          <w:szCs w:val="24"/>
        </w:rPr>
        <w:t xml:space="preserve">and mimetic </w:t>
      </w:r>
      <w:r>
        <w:rPr>
          <w:rFonts w:asciiTheme="majorBidi" w:eastAsia="Times New Roman" w:hAnsiTheme="majorBidi" w:cstheme="majorBidi"/>
          <w:color w:val="222222"/>
          <w:sz w:val="24"/>
          <w:szCs w:val="24"/>
        </w:rPr>
        <w:t xml:space="preserve">behavior. An extreme  illustration, at first glance quite un-Spartan, under the contagious influence of weeping, is provided by the news of </w:t>
      </w:r>
      <w:proofErr w:type="spellStart"/>
      <w:r>
        <w:rPr>
          <w:rFonts w:asciiTheme="majorBidi" w:eastAsia="Times New Roman" w:hAnsiTheme="majorBidi" w:cstheme="majorBidi"/>
          <w:color w:val="222222"/>
          <w:sz w:val="24"/>
          <w:szCs w:val="24"/>
        </w:rPr>
        <w:t>Archidamos</w:t>
      </w:r>
      <w:proofErr w:type="spellEnd"/>
      <w:r>
        <w:rPr>
          <w:rFonts w:asciiTheme="majorBidi" w:eastAsia="Times New Roman" w:hAnsiTheme="majorBidi" w:cstheme="majorBidi"/>
          <w:color w:val="222222"/>
          <w:sz w:val="24"/>
          <w:szCs w:val="24"/>
        </w:rPr>
        <w:t xml:space="preserve">’ victory over the Arcadians and Argives (with no casualties on the Spartan side) in the so-called “Tearless Battle” (368 BC), which ironically turned out to be a tearful one since, on receiving the news, </w:t>
      </w:r>
      <w:proofErr w:type="spellStart"/>
      <w:r>
        <w:rPr>
          <w:rFonts w:asciiTheme="majorBidi" w:eastAsia="Times New Roman" w:hAnsiTheme="majorBidi" w:cstheme="majorBidi"/>
          <w:color w:val="222222"/>
          <w:sz w:val="24"/>
          <w:szCs w:val="24"/>
        </w:rPr>
        <w:t>Agesilaos</w:t>
      </w:r>
      <w:proofErr w:type="spellEnd"/>
      <w:r>
        <w:rPr>
          <w:rFonts w:asciiTheme="majorBidi" w:eastAsia="Times New Roman" w:hAnsiTheme="majorBidi" w:cstheme="majorBidi"/>
          <w:color w:val="222222"/>
          <w:sz w:val="24"/>
          <w:szCs w:val="24"/>
        </w:rPr>
        <w:t xml:space="preserve"> (at the time an old man), the </w:t>
      </w:r>
      <w:proofErr w:type="spellStart"/>
      <w:r w:rsidRPr="00087A2B">
        <w:rPr>
          <w:rFonts w:asciiTheme="majorBidi" w:eastAsia="Times New Roman" w:hAnsiTheme="majorBidi" w:cstheme="majorBidi"/>
          <w:i/>
          <w:iCs/>
          <w:color w:val="222222"/>
          <w:sz w:val="24"/>
          <w:szCs w:val="24"/>
        </w:rPr>
        <w:t>gerontes</w:t>
      </w:r>
      <w:proofErr w:type="spellEnd"/>
      <w:r>
        <w:rPr>
          <w:rFonts w:asciiTheme="majorBidi" w:eastAsia="Times New Roman" w:hAnsiTheme="majorBidi" w:cstheme="majorBidi"/>
          <w:color w:val="222222"/>
          <w:sz w:val="24"/>
          <w:szCs w:val="24"/>
        </w:rPr>
        <w:t xml:space="preserve"> and the ephors are reported by Xenophon  to have shed tears of joy </w:t>
      </w:r>
      <w:r w:rsidR="00087A2B">
        <w:rPr>
          <w:rFonts w:asciiTheme="majorBidi" w:eastAsia="Times New Roman" w:hAnsiTheme="majorBidi" w:cstheme="majorBidi"/>
          <w:color w:val="222222"/>
          <w:sz w:val="24"/>
          <w:szCs w:val="24"/>
        </w:rPr>
        <w:t>which</w:t>
      </w:r>
      <w:r>
        <w:rPr>
          <w:rFonts w:asciiTheme="majorBidi" w:eastAsia="Times New Roman" w:hAnsiTheme="majorBidi" w:cstheme="majorBidi"/>
          <w:color w:val="222222"/>
          <w:sz w:val="24"/>
          <w:szCs w:val="24"/>
        </w:rPr>
        <w:t xml:space="preserve"> infected all the public. At the emotional level, this reaction can be understood in view </w:t>
      </w:r>
      <w:r>
        <w:rPr>
          <w:rFonts w:asciiTheme="majorBidi" w:eastAsia="Times New Roman" w:hAnsiTheme="majorBidi" w:cstheme="majorBidi"/>
          <w:color w:val="222222"/>
          <w:sz w:val="24"/>
          <w:szCs w:val="24"/>
        </w:rPr>
        <w:lastRenderedPageBreak/>
        <w:t xml:space="preserve">of Sparta’s </w:t>
      </w:r>
      <w:r w:rsidR="00087A2B">
        <w:rPr>
          <w:rFonts w:asciiTheme="majorBidi" w:eastAsia="Times New Roman" w:hAnsiTheme="majorBidi" w:cstheme="majorBidi"/>
          <w:color w:val="222222"/>
          <w:sz w:val="24"/>
          <w:szCs w:val="24"/>
        </w:rPr>
        <w:t xml:space="preserve">extremely </w:t>
      </w:r>
      <w:r>
        <w:rPr>
          <w:rFonts w:asciiTheme="majorBidi" w:eastAsia="Times New Roman" w:hAnsiTheme="majorBidi" w:cstheme="majorBidi"/>
          <w:color w:val="222222"/>
          <w:sz w:val="24"/>
          <w:szCs w:val="24"/>
        </w:rPr>
        <w:t xml:space="preserve">difficult situation after the </w:t>
      </w:r>
      <w:proofErr w:type="spellStart"/>
      <w:r>
        <w:rPr>
          <w:rFonts w:asciiTheme="majorBidi" w:eastAsia="Times New Roman" w:hAnsiTheme="majorBidi" w:cstheme="majorBidi"/>
          <w:color w:val="222222"/>
          <w:sz w:val="24"/>
          <w:szCs w:val="24"/>
        </w:rPr>
        <w:t>Leuktra</w:t>
      </w:r>
      <w:proofErr w:type="spellEnd"/>
      <w:r>
        <w:rPr>
          <w:rFonts w:asciiTheme="majorBidi" w:eastAsia="Times New Roman" w:hAnsiTheme="majorBidi" w:cstheme="majorBidi"/>
          <w:color w:val="222222"/>
          <w:sz w:val="24"/>
          <w:szCs w:val="24"/>
        </w:rPr>
        <w:t xml:space="preserve"> catastrophe. Among the elderly a lachrymose</w:t>
      </w:r>
      <w:r w:rsidR="004D5B55">
        <w:rPr>
          <w:rFonts w:asciiTheme="majorBidi" w:eastAsia="Times New Roman" w:hAnsiTheme="majorBidi" w:cstheme="majorBidi"/>
          <w:color w:val="222222"/>
          <w:sz w:val="24"/>
          <w:szCs w:val="24"/>
        </w:rPr>
        <w:t>ly</w:t>
      </w:r>
      <w:r>
        <w:rPr>
          <w:rFonts w:asciiTheme="majorBidi" w:eastAsia="Times New Roman" w:hAnsiTheme="majorBidi" w:cstheme="majorBidi"/>
          <w:color w:val="222222"/>
          <w:sz w:val="24"/>
          <w:szCs w:val="24"/>
        </w:rPr>
        <w:t xml:space="preserve"> </w:t>
      </w:r>
      <w:r w:rsidR="004831FC">
        <w:rPr>
          <w:rFonts w:asciiTheme="majorBidi" w:eastAsia="Times New Roman" w:hAnsiTheme="majorBidi" w:cstheme="majorBidi"/>
          <w:color w:val="222222"/>
          <w:sz w:val="24"/>
          <w:szCs w:val="24"/>
        </w:rPr>
        <w:t xml:space="preserve">nervous </w:t>
      </w:r>
      <w:r>
        <w:rPr>
          <w:rFonts w:asciiTheme="majorBidi" w:eastAsia="Times New Roman" w:hAnsiTheme="majorBidi" w:cstheme="majorBidi"/>
          <w:color w:val="222222"/>
          <w:sz w:val="24"/>
          <w:szCs w:val="24"/>
        </w:rPr>
        <w:t xml:space="preserve">reaction </w:t>
      </w:r>
      <w:r w:rsidR="00713C0F">
        <w:rPr>
          <w:rFonts w:asciiTheme="majorBidi" w:eastAsia="Times New Roman" w:hAnsiTheme="majorBidi" w:cstheme="majorBidi"/>
          <w:color w:val="222222"/>
          <w:sz w:val="24"/>
          <w:szCs w:val="24"/>
        </w:rPr>
        <w:t xml:space="preserve">is more predictable than among other age-groups as a physiological symptom of a spontaneous </w:t>
      </w:r>
      <w:r w:rsidR="00087A2B">
        <w:rPr>
          <w:rFonts w:asciiTheme="majorBidi" w:eastAsia="Times New Roman" w:hAnsiTheme="majorBidi" w:cstheme="majorBidi"/>
          <w:color w:val="222222"/>
          <w:sz w:val="24"/>
          <w:szCs w:val="24"/>
        </w:rPr>
        <w:t>response</w:t>
      </w:r>
      <w:r w:rsidR="00713C0F">
        <w:rPr>
          <w:rFonts w:asciiTheme="majorBidi" w:eastAsia="Times New Roman" w:hAnsiTheme="majorBidi" w:cstheme="majorBidi"/>
          <w:color w:val="222222"/>
          <w:sz w:val="24"/>
          <w:szCs w:val="24"/>
        </w:rPr>
        <w:t xml:space="preserve"> to a sudden joy or relief. In this case the mass weeping </w:t>
      </w:r>
      <w:r w:rsidR="00087A2B">
        <w:rPr>
          <w:rFonts w:asciiTheme="majorBidi" w:eastAsia="Times New Roman" w:hAnsiTheme="majorBidi" w:cstheme="majorBidi"/>
          <w:color w:val="222222"/>
          <w:sz w:val="24"/>
          <w:szCs w:val="24"/>
        </w:rPr>
        <w:t xml:space="preserve">obviously </w:t>
      </w:r>
      <w:r w:rsidR="00713C0F">
        <w:rPr>
          <w:rFonts w:asciiTheme="majorBidi" w:eastAsia="Times New Roman" w:hAnsiTheme="majorBidi" w:cstheme="majorBidi"/>
          <w:color w:val="222222"/>
          <w:sz w:val="24"/>
          <w:szCs w:val="24"/>
        </w:rPr>
        <w:t xml:space="preserve">started among the elderly </w:t>
      </w:r>
      <w:r w:rsidR="00713C0F">
        <w:rPr>
          <w:rFonts w:ascii="Palatino Linotype" w:eastAsia="Times New Roman" w:hAnsi="Palatino Linotype" w:cstheme="majorBidi"/>
          <w:color w:val="222222"/>
          <w:sz w:val="24"/>
          <w:szCs w:val="24"/>
        </w:rPr>
        <w:t>–</w:t>
      </w:r>
      <w:r w:rsidR="00713C0F">
        <w:rPr>
          <w:rFonts w:asciiTheme="majorBidi" w:eastAsia="Times New Roman" w:hAnsiTheme="majorBidi" w:cstheme="majorBidi"/>
          <w:color w:val="222222"/>
          <w:sz w:val="24"/>
          <w:szCs w:val="24"/>
        </w:rPr>
        <w:t xml:space="preserve"> </w:t>
      </w:r>
      <w:proofErr w:type="spellStart"/>
      <w:r w:rsidR="00713C0F">
        <w:rPr>
          <w:rFonts w:asciiTheme="majorBidi" w:eastAsia="Times New Roman" w:hAnsiTheme="majorBidi" w:cstheme="majorBidi"/>
          <w:color w:val="222222"/>
          <w:sz w:val="24"/>
          <w:szCs w:val="24"/>
        </w:rPr>
        <w:t>Agesilaos</w:t>
      </w:r>
      <w:proofErr w:type="spellEnd"/>
      <w:r w:rsidR="00713C0F">
        <w:rPr>
          <w:rFonts w:asciiTheme="majorBidi" w:eastAsia="Times New Roman" w:hAnsiTheme="majorBidi" w:cstheme="majorBidi"/>
          <w:color w:val="222222"/>
          <w:sz w:val="24"/>
          <w:szCs w:val="24"/>
        </w:rPr>
        <w:t xml:space="preserve"> and the other members of the </w:t>
      </w:r>
      <w:r w:rsidR="00713C0F" w:rsidRPr="00713C0F">
        <w:rPr>
          <w:rFonts w:asciiTheme="majorBidi" w:eastAsia="Times New Roman" w:hAnsiTheme="majorBidi" w:cstheme="majorBidi"/>
          <w:i/>
          <w:iCs/>
          <w:color w:val="222222"/>
          <w:sz w:val="24"/>
          <w:szCs w:val="24"/>
        </w:rPr>
        <w:t>Gerousia</w:t>
      </w:r>
      <w:r w:rsidR="00087A2B">
        <w:rPr>
          <w:rFonts w:asciiTheme="majorBidi" w:eastAsia="Times New Roman" w:hAnsiTheme="majorBidi" w:cstheme="majorBidi"/>
          <w:i/>
          <w:iCs/>
          <w:color w:val="222222"/>
          <w:sz w:val="24"/>
          <w:szCs w:val="24"/>
        </w:rPr>
        <w:t>,</w:t>
      </w:r>
      <w:r w:rsidR="00087A2B">
        <w:rPr>
          <w:rFonts w:asciiTheme="majorBidi" w:eastAsia="Times New Roman" w:hAnsiTheme="majorBidi" w:cstheme="majorBidi"/>
          <w:color w:val="222222"/>
          <w:sz w:val="24"/>
          <w:szCs w:val="24"/>
        </w:rPr>
        <w:t xml:space="preserve"> which made it </w:t>
      </w:r>
      <w:r w:rsidR="00713C0F">
        <w:rPr>
          <w:rFonts w:asciiTheme="majorBidi" w:eastAsia="Times New Roman" w:hAnsiTheme="majorBidi" w:cstheme="majorBidi"/>
          <w:color w:val="222222"/>
          <w:sz w:val="24"/>
          <w:szCs w:val="24"/>
        </w:rPr>
        <w:t xml:space="preserve">look almost </w:t>
      </w:r>
      <w:r w:rsidR="004D5B55">
        <w:rPr>
          <w:rFonts w:asciiTheme="majorBidi" w:eastAsia="Times New Roman" w:hAnsiTheme="majorBidi" w:cstheme="majorBidi"/>
          <w:color w:val="222222"/>
          <w:sz w:val="24"/>
          <w:szCs w:val="24"/>
        </w:rPr>
        <w:t>as</w:t>
      </w:r>
      <w:r w:rsidR="00713C0F">
        <w:rPr>
          <w:rFonts w:asciiTheme="majorBidi" w:eastAsia="Times New Roman" w:hAnsiTheme="majorBidi" w:cstheme="majorBidi"/>
          <w:color w:val="222222"/>
          <w:sz w:val="24"/>
          <w:szCs w:val="24"/>
        </w:rPr>
        <w:t xml:space="preserve"> a </w:t>
      </w:r>
      <w:proofErr w:type="spellStart"/>
      <w:r w:rsidR="00713C0F">
        <w:rPr>
          <w:rFonts w:asciiTheme="majorBidi" w:eastAsia="Times New Roman" w:hAnsiTheme="majorBidi" w:cstheme="majorBidi"/>
          <w:color w:val="222222"/>
          <w:sz w:val="24"/>
          <w:szCs w:val="24"/>
        </w:rPr>
        <w:t>probouleutic</w:t>
      </w:r>
      <w:proofErr w:type="spellEnd"/>
      <w:r w:rsidR="00713C0F">
        <w:rPr>
          <w:rFonts w:asciiTheme="majorBidi" w:eastAsia="Times New Roman" w:hAnsiTheme="majorBidi" w:cstheme="majorBidi"/>
          <w:color w:val="222222"/>
          <w:sz w:val="24"/>
          <w:szCs w:val="24"/>
        </w:rPr>
        <w:t xml:space="preserve"> weeping adopted by the “Assembly.” In other cases the </w:t>
      </w:r>
      <w:proofErr w:type="spellStart"/>
      <w:r w:rsidR="00713C0F" w:rsidRPr="00087A2B">
        <w:rPr>
          <w:rFonts w:asciiTheme="majorBidi" w:eastAsia="Times New Roman" w:hAnsiTheme="majorBidi" w:cstheme="majorBidi"/>
          <w:i/>
          <w:iCs/>
          <w:color w:val="222222"/>
          <w:sz w:val="24"/>
          <w:szCs w:val="24"/>
        </w:rPr>
        <w:t>gerontes</w:t>
      </w:r>
      <w:proofErr w:type="spellEnd"/>
      <w:r w:rsidR="00713C0F">
        <w:rPr>
          <w:rFonts w:asciiTheme="majorBidi" w:eastAsia="Times New Roman" w:hAnsiTheme="majorBidi" w:cstheme="majorBidi"/>
          <w:color w:val="222222"/>
          <w:sz w:val="24"/>
          <w:szCs w:val="24"/>
        </w:rPr>
        <w:t xml:space="preserve"> could have contributed to triggering other sorts of gregarious reactions, particularly mass laughter, including laughter of derision at the expense of a certain victim </w:t>
      </w:r>
      <w:r w:rsidR="00087A2B">
        <w:rPr>
          <w:rFonts w:ascii="Palatino Linotype" w:eastAsia="Times New Roman" w:hAnsi="Palatino Linotype" w:cstheme="majorBidi"/>
          <w:color w:val="222222"/>
          <w:sz w:val="24"/>
          <w:szCs w:val="24"/>
        </w:rPr>
        <w:t>−</w:t>
      </w:r>
      <w:r w:rsidR="00087A2B">
        <w:rPr>
          <w:rFonts w:asciiTheme="majorBidi" w:eastAsia="Times New Roman" w:hAnsiTheme="majorBidi" w:cstheme="majorBidi"/>
          <w:color w:val="222222"/>
          <w:sz w:val="24"/>
          <w:szCs w:val="24"/>
        </w:rPr>
        <w:t xml:space="preserve"> </w:t>
      </w:r>
      <w:r w:rsidR="00713C0F">
        <w:rPr>
          <w:rFonts w:asciiTheme="majorBidi" w:eastAsia="Times New Roman" w:hAnsiTheme="majorBidi" w:cstheme="majorBidi"/>
          <w:color w:val="222222"/>
          <w:sz w:val="24"/>
          <w:szCs w:val="24"/>
        </w:rPr>
        <w:t xml:space="preserve">either as </w:t>
      </w:r>
      <w:r w:rsidR="00087A2B">
        <w:rPr>
          <w:rFonts w:asciiTheme="majorBidi" w:eastAsia="Times New Roman" w:hAnsiTheme="majorBidi" w:cstheme="majorBidi"/>
          <w:color w:val="222222"/>
          <w:sz w:val="24"/>
          <w:szCs w:val="24"/>
        </w:rPr>
        <w:t>a dangerous</w:t>
      </w:r>
      <w:r w:rsidR="00713C0F">
        <w:rPr>
          <w:rFonts w:asciiTheme="majorBidi" w:eastAsia="Times New Roman" w:hAnsiTheme="majorBidi" w:cstheme="majorBidi"/>
          <w:color w:val="222222"/>
          <w:sz w:val="24"/>
          <w:szCs w:val="24"/>
        </w:rPr>
        <w:t xml:space="preserve"> alternative of serious d</w:t>
      </w:r>
      <w:r w:rsidR="004831FC">
        <w:rPr>
          <w:rFonts w:asciiTheme="majorBidi" w:eastAsia="Times New Roman" w:hAnsiTheme="majorBidi" w:cstheme="majorBidi"/>
          <w:color w:val="222222"/>
          <w:sz w:val="24"/>
          <w:szCs w:val="24"/>
        </w:rPr>
        <w:t>eliberation</w:t>
      </w:r>
      <w:r w:rsidR="00087A2B">
        <w:rPr>
          <w:rFonts w:asciiTheme="majorBidi" w:eastAsia="Times New Roman" w:hAnsiTheme="majorBidi" w:cstheme="majorBidi"/>
          <w:color w:val="222222"/>
          <w:sz w:val="24"/>
          <w:szCs w:val="24"/>
        </w:rPr>
        <w:t xml:space="preserve"> (</w:t>
      </w:r>
      <w:r w:rsidR="00087A2B">
        <w:rPr>
          <w:rFonts w:ascii="Palatino Linotype" w:eastAsia="Times New Roman" w:hAnsi="Palatino Linotype" w:cstheme="majorBidi"/>
          <w:color w:val="222222"/>
          <w:sz w:val="24"/>
          <w:szCs w:val="24"/>
        </w:rPr>
        <w:t xml:space="preserve">e.g. </w:t>
      </w:r>
      <w:r w:rsidR="00713C0F">
        <w:rPr>
          <w:rFonts w:asciiTheme="majorBidi" w:eastAsia="Times New Roman" w:hAnsiTheme="majorBidi" w:cstheme="majorBidi"/>
          <w:color w:val="222222"/>
          <w:sz w:val="24"/>
          <w:szCs w:val="24"/>
        </w:rPr>
        <w:t xml:space="preserve"> in the Assembly preceding the defeat at </w:t>
      </w:r>
      <w:proofErr w:type="spellStart"/>
      <w:proofErr w:type="gramStart"/>
      <w:r w:rsidR="00713C0F">
        <w:rPr>
          <w:rFonts w:asciiTheme="majorBidi" w:eastAsia="Times New Roman" w:hAnsiTheme="majorBidi" w:cstheme="majorBidi"/>
          <w:color w:val="222222"/>
          <w:sz w:val="24"/>
          <w:szCs w:val="24"/>
        </w:rPr>
        <w:t>Leuktra</w:t>
      </w:r>
      <w:proofErr w:type="spellEnd"/>
      <w:r w:rsidR="00087A2B">
        <w:rPr>
          <w:rFonts w:asciiTheme="majorBidi" w:eastAsia="Times New Roman" w:hAnsiTheme="majorBidi" w:cstheme="majorBidi"/>
          <w:color w:val="222222"/>
          <w:sz w:val="24"/>
          <w:szCs w:val="24"/>
        </w:rPr>
        <w:t>)</w:t>
      </w:r>
      <w:r w:rsidR="00087A2B">
        <w:rPr>
          <w:rFonts w:ascii="Palatino Linotype" w:eastAsia="Times New Roman" w:hAnsi="Palatino Linotype" w:cstheme="majorBidi"/>
          <w:color w:val="222222"/>
          <w:sz w:val="24"/>
          <w:szCs w:val="24"/>
        </w:rPr>
        <w:t xml:space="preserve">  or</w:t>
      </w:r>
      <w:proofErr w:type="gramEnd"/>
      <w:r w:rsidR="00087A2B">
        <w:rPr>
          <w:rFonts w:ascii="Palatino Linotype" w:eastAsia="Times New Roman" w:hAnsi="Palatino Linotype" w:cstheme="majorBidi"/>
          <w:color w:val="222222"/>
          <w:sz w:val="24"/>
          <w:szCs w:val="24"/>
        </w:rPr>
        <w:t xml:space="preserve"> as a corrective weapon.</w:t>
      </w:r>
    </w:p>
    <w:p w:rsidR="00EF39F7" w:rsidRDefault="00EF39F7" w:rsidP="00654960">
      <w:pPr>
        <w:spacing w:after="0" w:line="360" w:lineRule="auto"/>
        <w:rPr>
          <w:rFonts w:asciiTheme="majorBidi" w:eastAsia="Times New Roman" w:hAnsiTheme="majorBidi" w:cstheme="majorBidi"/>
          <w:color w:val="222222"/>
          <w:sz w:val="24"/>
          <w:szCs w:val="24"/>
        </w:rPr>
      </w:pPr>
      <w:r w:rsidRPr="003B6275">
        <w:rPr>
          <w:rFonts w:asciiTheme="majorBidi" w:eastAsia="Times New Roman" w:hAnsiTheme="majorBidi" w:cstheme="majorBidi"/>
          <w:color w:val="222222"/>
          <w:sz w:val="24"/>
          <w:szCs w:val="24"/>
        </w:rPr>
        <w:t xml:space="preserve"> Simone de Beauvoir has aptly stressed that a study of old age should always pay attention to the problems involved in class distinctions and class conflict.</w:t>
      </w:r>
      <w:r>
        <w:rPr>
          <w:rFonts w:asciiTheme="majorBidi" w:eastAsia="Times New Roman" w:hAnsiTheme="majorBidi" w:cstheme="majorBidi"/>
          <w:color w:val="222222"/>
          <w:sz w:val="24"/>
          <w:szCs w:val="24"/>
        </w:rPr>
        <w:t xml:space="preserve"> </w:t>
      </w:r>
      <w:r w:rsidR="00A73466">
        <w:rPr>
          <w:rFonts w:asciiTheme="majorBidi" w:eastAsia="Times New Roman" w:hAnsiTheme="majorBidi" w:cstheme="majorBidi"/>
          <w:color w:val="222222"/>
          <w:sz w:val="24"/>
          <w:szCs w:val="24"/>
        </w:rPr>
        <w:t>In this respect, a</w:t>
      </w:r>
      <w:r>
        <w:rPr>
          <w:rFonts w:asciiTheme="majorBidi" w:eastAsia="Times New Roman" w:hAnsiTheme="majorBidi" w:cstheme="majorBidi"/>
          <w:color w:val="222222"/>
          <w:sz w:val="24"/>
          <w:szCs w:val="24"/>
        </w:rPr>
        <w:t xml:space="preserve"> digression would be in place here in order </w:t>
      </w:r>
      <w:r w:rsidR="008E10BB">
        <w:rPr>
          <w:rFonts w:asciiTheme="majorBidi" w:eastAsia="Times New Roman" w:hAnsiTheme="majorBidi" w:cstheme="majorBidi"/>
          <w:color w:val="222222"/>
          <w:sz w:val="24"/>
          <w:szCs w:val="24"/>
        </w:rPr>
        <w:t xml:space="preserve">to </w:t>
      </w:r>
      <w:r w:rsidR="004A4F7F">
        <w:rPr>
          <w:rFonts w:asciiTheme="majorBidi" w:eastAsia="Times New Roman" w:hAnsiTheme="majorBidi" w:cstheme="majorBidi"/>
          <w:color w:val="222222"/>
          <w:sz w:val="24"/>
          <w:szCs w:val="24"/>
        </w:rPr>
        <w:t>examine</w:t>
      </w:r>
      <w:r>
        <w:rPr>
          <w:rFonts w:asciiTheme="majorBidi" w:eastAsia="Times New Roman" w:hAnsiTheme="majorBidi" w:cstheme="majorBidi"/>
          <w:color w:val="222222"/>
          <w:sz w:val="24"/>
          <w:szCs w:val="24"/>
        </w:rPr>
        <w:t xml:space="preserve"> a less happy category of the elderly at Sparta. Paradoxically, some of the very factors which contributed to making old age more dignified and worth living for the </w:t>
      </w:r>
      <w:proofErr w:type="spellStart"/>
      <w:r w:rsidRPr="00A83651">
        <w:rPr>
          <w:rFonts w:asciiTheme="majorBidi" w:eastAsia="Times New Roman" w:hAnsiTheme="majorBidi" w:cstheme="majorBidi"/>
          <w:i/>
          <w:iCs/>
          <w:color w:val="222222"/>
          <w:sz w:val="24"/>
          <w:szCs w:val="24"/>
        </w:rPr>
        <w:t>homoioi</w:t>
      </w:r>
      <w:proofErr w:type="spellEnd"/>
      <w:r>
        <w:rPr>
          <w:rFonts w:asciiTheme="majorBidi" w:eastAsia="Times New Roman" w:hAnsiTheme="majorBidi" w:cstheme="majorBidi"/>
          <w:color w:val="222222"/>
          <w:sz w:val="24"/>
          <w:szCs w:val="24"/>
        </w:rPr>
        <w:t xml:space="preserve"> then elsewhere in Greece, had a major role in making this stage of the life-cycle even more difficult to bear, degrading and depressing in Sparta for the so-called “Inferiors” (</w:t>
      </w:r>
      <w:proofErr w:type="spellStart"/>
      <w:r w:rsidRPr="0001352C">
        <w:rPr>
          <w:rFonts w:asciiTheme="majorBidi" w:eastAsia="Times New Roman" w:hAnsiTheme="majorBidi" w:cstheme="majorBidi"/>
          <w:i/>
          <w:iCs/>
          <w:color w:val="222222"/>
          <w:sz w:val="24"/>
          <w:szCs w:val="24"/>
        </w:rPr>
        <w:t>hypomeines</w:t>
      </w:r>
      <w:proofErr w:type="spellEnd"/>
      <w:r>
        <w:rPr>
          <w:rFonts w:asciiTheme="majorBidi" w:eastAsia="Times New Roman" w:hAnsiTheme="majorBidi" w:cstheme="majorBidi"/>
          <w:color w:val="222222"/>
          <w:sz w:val="24"/>
          <w:szCs w:val="24"/>
        </w:rPr>
        <w:t xml:space="preserve">), who </w:t>
      </w:r>
      <w:r w:rsidR="005E20D2">
        <w:rPr>
          <w:rFonts w:asciiTheme="majorBidi" w:eastAsia="Times New Roman" w:hAnsiTheme="majorBidi" w:cstheme="majorBidi"/>
          <w:color w:val="222222"/>
          <w:sz w:val="24"/>
          <w:szCs w:val="24"/>
        </w:rPr>
        <w:t>had been deprived of</w:t>
      </w:r>
      <w:r>
        <w:rPr>
          <w:rFonts w:asciiTheme="majorBidi" w:eastAsia="Times New Roman" w:hAnsiTheme="majorBidi" w:cstheme="majorBidi"/>
          <w:color w:val="222222"/>
          <w:sz w:val="24"/>
          <w:szCs w:val="24"/>
        </w:rPr>
        <w:t xml:space="preserve"> their civic rights mainly as a result </w:t>
      </w:r>
      <w:r w:rsidR="004A4F7F" w:rsidRPr="003B6275">
        <w:rPr>
          <w:rFonts w:asciiTheme="majorBidi" w:eastAsia="Times New Roman" w:hAnsiTheme="majorBidi" w:cstheme="majorBidi"/>
          <w:color w:val="222222"/>
          <w:sz w:val="24"/>
          <w:szCs w:val="24"/>
        </w:rPr>
        <w:t xml:space="preserve">not being able to pay their due contribution to the </w:t>
      </w:r>
      <w:proofErr w:type="spellStart"/>
      <w:r w:rsidR="004A4F7F" w:rsidRPr="003B6275">
        <w:rPr>
          <w:rFonts w:asciiTheme="majorBidi" w:eastAsia="Times New Roman" w:hAnsiTheme="majorBidi" w:cstheme="majorBidi"/>
          <w:i/>
          <w:iCs/>
          <w:color w:val="222222"/>
          <w:sz w:val="24"/>
          <w:szCs w:val="24"/>
        </w:rPr>
        <w:t>syssition</w:t>
      </w:r>
      <w:proofErr w:type="spellEnd"/>
      <w:r w:rsidR="004A4F7F" w:rsidRPr="003B6275">
        <w:rPr>
          <w:rFonts w:asciiTheme="majorBidi" w:eastAsia="Times New Roman" w:hAnsiTheme="majorBidi" w:cstheme="majorBidi"/>
          <w:color w:val="222222"/>
          <w:sz w:val="24"/>
          <w:szCs w:val="24"/>
        </w:rPr>
        <w:t>,</w:t>
      </w:r>
      <w:r w:rsidR="004A4F7F">
        <w:rPr>
          <w:rFonts w:asciiTheme="majorBidi" w:eastAsia="Times New Roman" w:hAnsiTheme="majorBidi" w:cstheme="majorBidi"/>
          <w:color w:val="222222"/>
          <w:sz w:val="24"/>
          <w:szCs w:val="24"/>
        </w:rPr>
        <w:t xml:space="preserve"> the condition </w:t>
      </w:r>
      <w:r w:rsidR="004A4F7F" w:rsidRPr="004A4F7F">
        <w:rPr>
          <w:rFonts w:asciiTheme="majorBidi" w:eastAsia="Times New Roman" w:hAnsiTheme="majorBidi" w:cstheme="majorBidi"/>
          <w:i/>
          <w:iCs/>
          <w:color w:val="222222"/>
          <w:sz w:val="24"/>
          <w:szCs w:val="24"/>
        </w:rPr>
        <w:t>sine qua non</w:t>
      </w:r>
      <w:r w:rsidR="004A4F7F">
        <w:rPr>
          <w:rFonts w:asciiTheme="majorBidi" w:eastAsia="Times New Roman" w:hAnsiTheme="majorBidi" w:cstheme="majorBidi"/>
          <w:color w:val="222222"/>
          <w:sz w:val="24"/>
          <w:szCs w:val="24"/>
        </w:rPr>
        <w:t xml:space="preserve"> of citizenship, </w:t>
      </w:r>
      <w:r w:rsidR="00163807">
        <w:rPr>
          <w:rFonts w:asciiTheme="majorBidi" w:eastAsia="Times New Roman" w:hAnsiTheme="majorBidi" w:cstheme="majorBidi"/>
          <w:color w:val="222222"/>
          <w:sz w:val="24"/>
          <w:szCs w:val="24"/>
        </w:rPr>
        <w:t xml:space="preserve">in most cases </w:t>
      </w:r>
      <w:r w:rsidR="004A4F7F">
        <w:rPr>
          <w:rFonts w:asciiTheme="majorBidi" w:eastAsia="Times New Roman" w:hAnsiTheme="majorBidi" w:cstheme="majorBidi"/>
          <w:color w:val="222222"/>
          <w:sz w:val="24"/>
          <w:szCs w:val="24"/>
        </w:rPr>
        <w:t>after having lost</w:t>
      </w:r>
      <w:r>
        <w:rPr>
          <w:rFonts w:asciiTheme="majorBidi" w:eastAsia="Times New Roman" w:hAnsiTheme="majorBidi" w:cstheme="majorBidi"/>
          <w:color w:val="222222"/>
          <w:sz w:val="24"/>
          <w:szCs w:val="24"/>
        </w:rPr>
        <w:t xml:space="preserve"> their allotment (</w:t>
      </w:r>
      <w:proofErr w:type="spellStart"/>
      <w:r w:rsidRPr="00746EE8">
        <w:rPr>
          <w:rFonts w:asciiTheme="majorBidi" w:eastAsia="Times New Roman" w:hAnsiTheme="majorBidi" w:cstheme="majorBidi"/>
          <w:i/>
          <w:iCs/>
          <w:color w:val="222222"/>
          <w:sz w:val="24"/>
          <w:szCs w:val="24"/>
        </w:rPr>
        <w:t>kl</w:t>
      </w:r>
      <w:r w:rsidR="00654960">
        <w:rPr>
          <w:rFonts w:ascii="Palatino Linotype" w:eastAsia="Times New Roman" w:hAnsi="Palatino Linotype" w:cstheme="majorBidi"/>
          <w:i/>
          <w:iCs/>
          <w:color w:val="222222"/>
          <w:sz w:val="24"/>
          <w:szCs w:val="24"/>
        </w:rPr>
        <w:t>ē</w:t>
      </w:r>
      <w:r w:rsidRPr="00746EE8">
        <w:rPr>
          <w:rFonts w:asciiTheme="majorBidi" w:eastAsia="Times New Roman" w:hAnsiTheme="majorBidi" w:cstheme="majorBidi"/>
          <w:i/>
          <w:iCs/>
          <w:color w:val="222222"/>
          <w:sz w:val="24"/>
          <w:szCs w:val="24"/>
        </w:rPr>
        <w:t>ros</w:t>
      </w:r>
      <w:proofErr w:type="spellEnd"/>
      <w:r>
        <w:rPr>
          <w:rFonts w:asciiTheme="majorBidi" w:eastAsia="Times New Roman" w:hAnsiTheme="majorBidi" w:cstheme="majorBidi"/>
          <w:color w:val="222222"/>
          <w:sz w:val="24"/>
          <w:szCs w:val="24"/>
        </w:rPr>
        <w:t>)</w:t>
      </w:r>
      <w:r w:rsidR="005E20D2">
        <w:rPr>
          <w:rFonts w:asciiTheme="majorBidi" w:eastAsia="Times New Roman" w:hAnsiTheme="majorBidi" w:cstheme="majorBidi"/>
          <w:color w:val="222222"/>
          <w:sz w:val="24"/>
          <w:szCs w:val="24"/>
        </w:rPr>
        <w:t>. This holds true also</w:t>
      </w:r>
      <w:r w:rsidR="004A4F7F">
        <w:rPr>
          <w:rFonts w:asciiTheme="majorBidi" w:eastAsia="Times New Roman" w:hAnsiTheme="majorBidi" w:cstheme="majorBidi"/>
          <w:color w:val="222222"/>
          <w:sz w:val="24"/>
          <w:szCs w:val="24"/>
        </w:rPr>
        <w:t xml:space="preserve"> with respect to</w:t>
      </w:r>
      <w:r w:rsidR="00436D17">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those who were under the threat of sinking to the</w:t>
      </w:r>
      <w:r w:rsidR="00436D17">
        <w:rPr>
          <w:rFonts w:asciiTheme="majorBidi" w:eastAsia="Times New Roman" w:hAnsiTheme="majorBidi" w:cstheme="majorBidi"/>
          <w:color w:val="222222"/>
          <w:sz w:val="24"/>
          <w:szCs w:val="24"/>
        </w:rPr>
        <w:t xml:space="preserve"> Inferiors’</w:t>
      </w:r>
      <w:r>
        <w:rPr>
          <w:rFonts w:asciiTheme="majorBidi" w:eastAsia="Times New Roman" w:hAnsiTheme="majorBidi" w:cstheme="majorBidi"/>
          <w:color w:val="222222"/>
          <w:sz w:val="24"/>
          <w:szCs w:val="24"/>
        </w:rPr>
        <w:t xml:space="preserve"> ranks. Their numbers dra</w:t>
      </w:r>
      <w:r w:rsidR="001B4DF4">
        <w:rPr>
          <w:rFonts w:asciiTheme="majorBidi" w:eastAsia="Times New Roman" w:hAnsiTheme="majorBidi" w:cstheme="majorBidi"/>
          <w:color w:val="222222"/>
          <w:sz w:val="24"/>
          <w:szCs w:val="24"/>
        </w:rPr>
        <w:t>matically increased in the late-</w:t>
      </w:r>
      <w:r>
        <w:rPr>
          <w:rFonts w:asciiTheme="majorBidi" w:eastAsia="Times New Roman" w:hAnsiTheme="majorBidi" w:cstheme="majorBidi"/>
          <w:color w:val="222222"/>
          <w:sz w:val="24"/>
          <w:szCs w:val="24"/>
        </w:rPr>
        <w:t>classical and early</w:t>
      </w:r>
      <w:r w:rsidR="001B4DF4">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Hellenistic ages </w:t>
      </w:r>
      <w:proofErr w:type="spellStart"/>
      <w:r w:rsidRPr="00A83651">
        <w:rPr>
          <w:rFonts w:asciiTheme="majorBidi" w:eastAsia="Times New Roman" w:hAnsiTheme="majorBidi" w:cstheme="majorBidi"/>
          <w:i/>
          <w:iCs/>
          <w:color w:val="222222"/>
          <w:sz w:val="24"/>
          <w:szCs w:val="24"/>
        </w:rPr>
        <w:t>pari</w:t>
      </w:r>
      <w:proofErr w:type="spellEnd"/>
      <w:r w:rsidRPr="00A83651">
        <w:rPr>
          <w:rFonts w:asciiTheme="majorBidi" w:eastAsia="Times New Roman" w:hAnsiTheme="majorBidi" w:cstheme="majorBidi"/>
          <w:i/>
          <w:iCs/>
          <w:color w:val="222222"/>
          <w:sz w:val="24"/>
          <w:szCs w:val="24"/>
        </w:rPr>
        <w:t xml:space="preserve"> </w:t>
      </w:r>
      <w:proofErr w:type="spellStart"/>
      <w:r w:rsidRPr="00A83651">
        <w:rPr>
          <w:rFonts w:asciiTheme="majorBidi" w:eastAsia="Times New Roman" w:hAnsiTheme="majorBidi" w:cstheme="majorBidi"/>
          <w:i/>
          <w:iCs/>
          <w:color w:val="222222"/>
          <w:sz w:val="24"/>
          <w:szCs w:val="24"/>
        </w:rPr>
        <w:t>passu</w:t>
      </w:r>
      <w:proofErr w:type="spellEnd"/>
      <w:r>
        <w:rPr>
          <w:rFonts w:asciiTheme="majorBidi" w:eastAsia="Times New Roman" w:hAnsiTheme="majorBidi" w:cstheme="majorBidi"/>
          <w:color w:val="222222"/>
          <w:sz w:val="24"/>
          <w:szCs w:val="24"/>
        </w:rPr>
        <w:t xml:space="preserve"> with the catastrophic process of </w:t>
      </w:r>
      <w:proofErr w:type="spellStart"/>
      <w:r w:rsidRPr="00A83651">
        <w:rPr>
          <w:rFonts w:asciiTheme="majorBidi" w:eastAsia="Times New Roman" w:hAnsiTheme="majorBidi" w:cstheme="majorBidi"/>
          <w:i/>
          <w:iCs/>
          <w:color w:val="222222"/>
          <w:sz w:val="24"/>
          <w:szCs w:val="24"/>
        </w:rPr>
        <w:t>oliganthropia</w:t>
      </w:r>
      <w:proofErr w:type="spellEnd"/>
      <w:r>
        <w:rPr>
          <w:rFonts w:asciiTheme="majorBidi" w:eastAsia="Times New Roman" w:hAnsiTheme="majorBidi" w:cstheme="majorBidi"/>
          <w:color w:val="222222"/>
          <w:sz w:val="24"/>
          <w:szCs w:val="24"/>
        </w:rPr>
        <w:t xml:space="preserve"> (the sharp </w:t>
      </w:r>
      <w:r w:rsidR="001B4DF4">
        <w:rPr>
          <w:rFonts w:asciiTheme="majorBidi" w:eastAsia="Times New Roman" w:hAnsiTheme="majorBidi" w:cstheme="majorBidi"/>
          <w:color w:val="222222"/>
          <w:sz w:val="24"/>
          <w:szCs w:val="24"/>
        </w:rPr>
        <w:t>decrease</w:t>
      </w:r>
      <w:r>
        <w:rPr>
          <w:rFonts w:asciiTheme="majorBidi" w:eastAsia="Times New Roman" w:hAnsiTheme="majorBidi" w:cstheme="majorBidi"/>
          <w:color w:val="222222"/>
          <w:sz w:val="24"/>
          <w:szCs w:val="24"/>
        </w:rPr>
        <w:t xml:space="preserve"> in the citizens’ numb</w:t>
      </w:r>
      <w:r w:rsidR="001B4DF4">
        <w:rPr>
          <w:rFonts w:asciiTheme="majorBidi" w:eastAsia="Times New Roman" w:hAnsiTheme="majorBidi" w:cstheme="majorBidi"/>
          <w:color w:val="222222"/>
          <w:sz w:val="24"/>
          <w:szCs w:val="24"/>
        </w:rPr>
        <w:t xml:space="preserve">ers, which </w:t>
      </w:r>
      <w:r w:rsidR="001B4DF4" w:rsidRPr="006855FB">
        <w:rPr>
          <w:rFonts w:asciiTheme="majorBidi" w:eastAsia="Times New Roman" w:hAnsiTheme="majorBidi" w:cstheme="majorBidi"/>
          <w:i/>
          <w:iCs/>
          <w:color w:val="222222"/>
          <w:sz w:val="24"/>
          <w:szCs w:val="24"/>
        </w:rPr>
        <w:t>at the time</w:t>
      </w:r>
      <w:r w:rsidR="001B4DF4">
        <w:rPr>
          <w:rFonts w:asciiTheme="majorBidi" w:eastAsia="Times New Roman" w:hAnsiTheme="majorBidi" w:cstheme="majorBidi"/>
          <w:color w:val="222222"/>
          <w:sz w:val="24"/>
          <w:szCs w:val="24"/>
        </w:rPr>
        <w:t xml:space="preserve"> was </w:t>
      </w:r>
      <w:r w:rsidR="00436D17">
        <w:rPr>
          <w:rFonts w:asciiTheme="majorBidi" w:eastAsia="Times New Roman" w:hAnsiTheme="majorBidi" w:cstheme="majorBidi"/>
          <w:color w:val="222222"/>
          <w:sz w:val="24"/>
          <w:szCs w:val="24"/>
        </w:rPr>
        <w:t xml:space="preserve">mainly </w:t>
      </w:r>
      <w:r w:rsidR="001B4DF4">
        <w:rPr>
          <w:rFonts w:asciiTheme="majorBidi" w:eastAsia="Times New Roman" w:hAnsiTheme="majorBidi" w:cstheme="majorBidi"/>
          <w:color w:val="222222"/>
          <w:sz w:val="24"/>
          <w:szCs w:val="24"/>
        </w:rPr>
        <w:t>a socio-economic phenomenon, not a demographic one</w:t>
      </w:r>
      <w:r>
        <w:rPr>
          <w:rFonts w:asciiTheme="majorBidi" w:eastAsia="Times New Roman" w:hAnsiTheme="majorBidi" w:cstheme="majorBidi"/>
          <w:color w:val="222222"/>
          <w:sz w:val="24"/>
          <w:szCs w:val="24"/>
        </w:rPr>
        <w:t xml:space="preserve">). After having been taught all his life to regard </w:t>
      </w:r>
      <w:proofErr w:type="spellStart"/>
      <w:r>
        <w:rPr>
          <w:rFonts w:asciiTheme="majorBidi" w:eastAsia="Times New Roman" w:hAnsiTheme="majorBidi" w:cstheme="majorBidi"/>
          <w:color w:val="222222"/>
          <w:sz w:val="24"/>
          <w:szCs w:val="24"/>
        </w:rPr>
        <w:t>banausic</w:t>
      </w:r>
      <w:proofErr w:type="spellEnd"/>
      <w:r>
        <w:rPr>
          <w:rFonts w:asciiTheme="majorBidi" w:eastAsia="Times New Roman" w:hAnsiTheme="majorBidi" w:cstheme="majorBidi"/>
          <w:color w:val="222222"/>
          <w:sz w:val="24"/>
          <w:szCs w:val="24"/>
        </w:rPr>
        <w:t xml:space="preserve"> occupations as contemptible and servile, one can easily imagine how an old </w:t>
      </w:r>
      <w:proofErr w:type="spellStart"/>
      <w:r w:rsidRPr="0001352C">
        <w:rPr>
          <w:rFonts w:asciiTheme="majorBidi" w:eastAsia="Times New Roman" w:hAnsiTheme="majorBidi" w:cstheme="majorBidi"/>
          <w:i/>
          <w:iCs/>
          <w:color w:val="222222"/>
          <w:sz w:val="24"/>
          <w:szCs w:val="24"/>
        </w:rPr>
        <w:t>hypomeion</w:t>
      </w:r>
      <w:proofErr w:type="spellEnd"/>
      <w:r>
        <w:rPr>
          <w:rFonts w:asciiTheme="majorBidi" w:eastAsia="Times New Roman" w:hAnsiTheme="majorBidi" w:cstheme="majorBidi"/>
          <w:color w:val="222222"/>
          <w:sz w:val="24"/>
          <w:szCs w:val="24"/>
        </w:rPr>
        <w:t xml:space="preserve"> would have contemplated the prospects of being employed in such a capacity. Furthermore, even if </w:t>
      </w:r>
      <w:r w:rsidR="00436D17">
        <w:rPr>
          <w:rFonts w:asciiTheme="majorBidi" w:eastAsia="Times New Roman" w:hAnsiTheme="majorBidi" w:cstheme="majorBidi"/>
          <w:color w:val="222222"/>
          <w:sz w:val="24"/>
          <w:szCs w:val="24"/>
        </w:rPr>
        <w:t>in</w:t>
      </w:r>
      <w:r>
        <w:rPr>
          <w:rFonts w:asciiTheme="majorBidi" w:eastAsia="Times New Roman" w:hAnsiTheme="majorBidi" w:cstheme="majorBidi"/>
          <w:color w:val="222222"/>
          <w:sz w:val="24"/>
          <w:szCs w:val="24"/>
        </w:rPr>
        <w:t xml:space="preserve"> Athens an old citizen could not recover from poverty, he still continued</w:t>
      </w:r>
      <w:r w:rsidR="001B4DF4">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to enjoy full civic rights. But an elderly Spartan who, as a result of impoverishment became a </w:t>
      </w:r>
      <w:proofErr w:type="spellStart"/>
      <w:r w:rsidRPr="0001352C">
        <w:rPr>
          <w:rFonts w:asciiTheme="majorBidi" w:eastAsia="Times New Roman" w:hAnsiTheme="majorBidi" w:cstheme="majorBidi"/>
          <w:i/>
          <w:iCs/>
          <w:color w:val="222222"/>
          <w:sz w:val="24"/>
          <w:szCs w:val="24"/>
        </w:rPr>
        <w:t>hypomeion</w:t>
      </w:r>
      <w:proofErr w:type="spellEnd"/>
      <w:r>
        <w:rPr>
          <w:rFonts w:asciiTheme="majorBidi" w:eastAsia="Times New Roman" w:hAnsiTheme="majorBidi" w:cstheme="majorBidi"/>
          <w:color w:val="222222"/>
          <w:sz w:val="24"/>
          <w:szCs w:val="24"/>
        </w:rPr>
        <w:t xml:space="preserve">, not only had fewer chances of finding a decent source of livelihood but no longer counted as part of the State and community </w:t>
      </w:r>
      <w:r>
        <w:rPr>
          <w:rFonts w:ascii="Palatino Linotype" w:eastAsia="Times New Roman" w:hAnsi="Palatino Linotype" w:cstheme="majorBidi"/>
          <w:color w:val="222222"/>
          <w:sz w:val="24"/>
          <w:szCs w:val="24"/>
        </w:rPr>
        <w:t>–</w:t>
      </w:r>
      <w:r>
        <w:rPr>
          <w:rFonts w:asciiTheme="majorBidi" w:eastAsia="Times New Roman" w:hAnsiTheme="majorBidi" w:cstheme="majorBidi"/>
          <w:color w:val="222222"/>
          <w:sz w:val="24"/>
          <w:szCs w:val="24"/>
        </w:rPr>
        <w:t xml:space="preserve"> he was totally expelled from political and social life, </w:t>
      </w:r>
      <w:r w:rsidR="004A4F7F">
        <w:rPr>
          <w:rFonts w:asciiTheme="majorBidi" w:eastAsia="Times New Roman" w:hAnsiTheme="majorBidi" w:cstheme="majorBidi"/>
          <w:color w:val="222222"/>
          <w:sz w:val="24"/>
          <w:szCs w:val="24"/>
        </w:rPr>
        <w:t xml:space="preserve">was </w:t>
      </w:r>
      <w:r>
        <w:rPr>
          <w:rFonts w:asciiTheme="majorBidi" w:eastAsia="Times New Roman" w:hAnsiTheme="majorBidi" w:cstheme="majorBidi"/>
          <w:color w:val="222222"/>
          <w:sz w:val="24"/>
          <w:szCs w:val="24"/>
        </w:rPr>
        <w:t xml:space="preserve">no longer member of a </w:t>
      </w:r>
      <w:proofErr w:type="spellStart"/>
      <w:r>
        <w:rPr>
          <w:rFonts w:asciiTheme="majorBidi" w:eastAsia="Times New Roman" w:hAnsiTheme="majorBidi" w:cstheme="majorBidi"/>
          <w:i/>
          <w:iCs/>
          <w:color w:val="222222"/>
          <w:sz w:val="24"/>
          <w:szCs w:val="24"/>
        </w:rPr>
        <w:t>syssition</w:t>
      </w:r>
      <w:proofErr w:type="spellEnd"/>
      <w:r>
        <w:rPr>
          <w:rFonts w:asciiTheme="majorBidi" w:eastAsia="Times New Roman" w:hAnsiTheme="majorBidi" w:cstheme="majorBidi"/>
          <w:i/>
          <w:iCs/>
          <w:color w:val="222222"/>
          <w:sz w:val="24"/>
          <w:szCs w:val="24"/>
        </w:rPr>
        <w:t xml:space="preserve">. </w:t>
      </w:r>
      <w:r>
        <w:rPr>
          <w:rFonts w:asciiTheme="majorBidi" w:eastAsia="Times New Roman" w:hAnsiTheme="majorBidi" w:cstheme="majorBidi"/>
          <w:color w:val="222222"/>
          <w:sz w:val="24"/>
          <w:szCs w:val="24"/>
        </w:rPr>
        <w:t xml:space="preserve"> Becoming an alien, an outsider, is a particularly misery for an old person, and for a Spartan even more so owing to the communal spirit of that face-to-face society and its mentality </w:t>
      </w:r>
      <w:r>
        <w:rPr>
          <w:rFonts w:asciiTheme="majorBidi" w:eastAsia="Times New Roman" w:hAnsiTheme="majorBidi" w:cstheme="majorBidi"/>
          <w:color w:val="222222"/>
          <w:sz w:val="24"/>
          <w:szCs w:val="24"/>
        </w:rPr>
        <w:lastRenderedPageBreak/>
        <w:t xml:space="preserve">of contempt for outsiders. For the elderly among the </w:t>
      </w:r>
      <w:proofErr w:type="spellStart"/>
      <w:r w:rsidRPr="0001352C">
        <w:rPr>
          <w:rFonts w:asciiTheme="majorBidi" w:eastAsia="Times New Roman" w:hAnsiTheme="majorBidi" w:cstheme="majorBidi"/>
          <w:i/>
          <w:iCs/>
          <w:color w:val="222222"/>
          <w:sz w:val="24"/>
          <w:szCs w:val="24"/>
        </w:rPr>
        <w:t>hypomeiones</w:t>
      </w:r>
      <w:proofErr w:type="spellEnd"/>
      <w:r w:rsidRPr="0001352C">
        <w:rPr>
          <w:rFonts w:asciiTheme="majorBidi" w:eastAsia="Times New Roman" w:hAnsiTheme="majorBidi" w:cstheme="majorBidi"/>
          <w:i/>
          <w:iCs/>
          <w:color w:val="222222"/>
          <w:sz w:val="24"/>
          <w:szCs w:val="24"/>
        </w:rPr>
        <w:t xml:space="preserve"> </w:t>
      </w:r>
      <w:r>
        <w:rPr>
          <w:rFonts w:asciiTheme="majorBidi" w:eastAsia="Times New Roman" w:hAnsiTheme="majorBidi" w:cstheme="majorBidi"/>
          <w:color w:val="222222"/>
          <w:sz w:val="24"/>
          <w:szCs w:val="24"/>
        </w:rPr>
        <w:t>even the prospects of being able at least to continue practicing the respectable (by Spartan standards) military profession through mercenary service abroad were extremely hard to imagine. “</w:t>
      </w:r>
      <w:proofErr w:type="spellStart"/>
      <w:r>
        <w:rPr>
          <w:rFonts w:asciiTheme="majorBidi" w:eastAsia="Times New Roman" w:hAnsiTheme="majorBidi" w:cstheme="majorBidi"/>
          <w:color w:val="222222"/>
          <w:sz w:val="24"/>
          <w:szCs w:val="24"/>
        </w:rPr>
        <w:t>Agesilauses</w:t>
      </w:r>
      <w:proofErr w:type="spellEnd"/>
      <w:r>
        <w:rPr>
          <w:rFonts w:asciiTheme="majorBidi" w:eastAsia="Times New Roman" w:hAnsiTheme="majorBidi" w:cstheme="majorBidi"/>
          <w:color w:val="222222"/>
          <w:sz w:val="24"/>
          <w:szCs w:val="24"/>
        </w:rPr>
        <w:t>” are biological exceptions, not the rule. We are even less informed on the elderly among the two large groups of underprivileged of non-Spartan origin</w:t>
      </w:r>
      <w:r w:rsidR="00654960">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t>
      </w:r>
      <w:r w:rsidR="00654960">
        <w:rPr>
          <w:rFonts w:asciiTheme="majorBidi" w:eastAsia="Times New Roman" w:hAnsiTheme="majorBidi" w:cstheme="majorBidi"/>
          <w:color w:val="222222"/>
          <w:sz w:val="24"/>
          <w:szCs w:val="24"/>
        </w:rPr>
        <w:t xml:space="preserve">the helots and the </w:t>
      </w:r>
      <w:proofErr w:type="spellStart"/>
      <w:r w:rsidR="00654960" w:rsidRPr="00CB7ECA">
        <w:rPr>
          <w:rFonts w:asciiTheme="majorBidi" w:eastAsia="Times New Roman" w:hAnsiTheme="majorBidi" w:cstheme="majorBidi"/>
          <w:i/>
          <w:iCs/>
          <w:color w:val="222222"/>
          <w:sz w:val="24"/>
          <w:szCs w:val="24"/>
        </w:rPr>
        <w:t>perioikoi</w:t>
      </w:r>
      <w:proofErr w:type="spellEnd"/>
      <w:r w:rsidR="00654960">
        <w:rPr>
          <w:rFonts w:asciiTheme="majorBidi" w:eastAsia="Times New Roman" w:hAnsiTheme="majorBidi" w:cstheme="majorBidi"/>
          <w:i/>
          <w:iCs/>
          <w:color w:val="222222"/>
          <w:sz w:val="24"/>
          <w:szCs w:val="24"/>
        </w:rPr>
        <w:t xml:space="preserve">, </w:t>
      </w:r>
      <w:r w:rsidR="003D6D34">
        <w:rPr>
          <w:rFonts w:asciiTheme="majorBidi" w:eastAsia="Times New Roman" w:hAnsiTheme="majorBidi" w:cstheme="majorBidi"/>
          <w:color w:val="222222"/>
          <w:sz w:val="24"/>
          <w:szCs w:val="24"/>
        </w:rPr>
        <w:t xml:space="preserve">which by far outnumbered the </w:t>
      </w:r>
      <w:proofErr w:type="spellStart"/>
      <w:r w:rsidR="003D6D34">
        <w:rPr>
          <w:rFonts w:asciiTheme="majorBidi" w:eastAsia="Times New Roman" w:hAnsiTheme="majorBidi" w:cstheme="majorBidi"/>
          <w:color w:val="222222"/>
          <w:sz w:val="24"/>
          <w:szCs w:val="24"/>
        </w:rPr>
        <w:t>Spartiates</w:t>
      </w:r>
      <w:proofErr w:type="spellEnd"/>
      <w:r w:rsidR="003D6D34">
        <w:rPr>
          <w:rFonts w:asciiTheme="majorBidi" w:eastAsia="Times New Roman" w:hAnsiTheme="majorBidi" w:cstheme="majorBidi"/>
          <w:color w:val="222222"/>
          <w:sz w:val="24"/>
          <w:szCs w:val="24"/>
        </w:rPr>
        <w:t xml:space="preserve"> </w:t>
      </w:r>
      <w:r w:rsidR="00654960">
        <w:rPr>
          <w:rFonts w:asciiTheme="majorBidi" w:eastAsia="Times New Roman" w:hAnsiTheme="majorBidi" w:cstheme="majorBidi"/>
          <w:color w:val="222222"/>
          <w:sz w:val="24"/>
          <w:szCs w:val="24"/>
        </w:rPr>
        <w:t>and provided them with the economic infrastructure of their life-style.</w:t>
      </w:r>
    </w:p>
    <w:p w:rsidR="00EF39F7" w:rsidRDefault="00EF39F7" w:rsidP="00EF39F7">
      <w:pPr>
        <w:spacing w:after="0" w:line="360" w:lineRule="auto"/>
        <w:rPr>
          <w:rFonts w:asciiTheme="majorBidi" w:eastAsia="Times New Roman" w:hAnsiTheme="majorBidi" w:cstheme="majorBidi"/>
          <w:color w:val="222222"/>
          <w:sz w:val="24"/>
          <w:szCs w:val="24"/>
        </w:rPr>
      </w:pPr>
    </w:p>
    <w:p w:rsidR="00966844" w:rsidRPr="00966844" w:rsidRDefault="00966844" w:rsidP="00161558">
      <w:pPr>
        <w:pStyle w:val="ListParagraph"/>
        <w:numPr>
          <w:ilvl w:val="0"/>
          <w:numId w:val="2"/>
        </w:numPr>
        <w:spacing w:after="0"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Old Age, Spartan Women and </w:t>
      </w:r>
      <w:r w:rsidR="007075C4">
        <w:rPr>
          <w:rFonts w:asciiTheme="majorBidi" w:eastAsia="Times New Roman" w:hAnsiTheme="majorBidi" w:cstheme="majorBidi"/>
          <w:color w:val="222222"/>
          <w:sz w:val="24"/>
          <w:szCs w:val="24"/>
        </w:rPr>
        <w:t xml:space="preserve">the </w:t>
      </w:r>
      <w:r>
        <w:rPr>
          <w:rFonts w:asciiTheme="majorBidi" w:eastAsia="Times New Roman" w:hAnsiTheme="majorBidi" w:cstheme="majorBidi"/>
          <w:color w:val="222222"/>
          <w:sz w:val="24"/>
          <w:szCs w:val="24"/>
        </w:rPr>
        <w:t>Wife-Sharing</w:t>
      </w:r>
      <w:r w:rsidR="007075C4">
        <w:rPr>
          <w:rFonts w:asciiTheme="majorBidi" w:eastAsia="Times New Roman" w:hAnsiTheme="majorBidi" w:cstheme="majorBidi"/>
          <w:color w:val="222222"/>
          <w:sz w:val="24"/>
          <w:szCs w:val="24"/>
        </w:rPr>
        <w:t xml:space="preserve"> Practice</w:t>
      </w:r>
    </w:p>
    <w:p w:rsidR="00966844" w:rsidRDefault="00966844" w:rsidP="000279CA">
      <w:pPr>
        <w:spacing w:after="0" w:line="360" w:lineRule="auto"/>
        <w:rPr>
          <w:rFonts w:asciiTheme="majorBidi" w:eastAsia="Times New Roman" w:hAnsiTheme="majorBidi" w:cstheme="majorBidi"/>
          <w:color w:val="222222"/>
          <w:sz w:val="24"/>
          <w:szCs w:val="24"/>
        </w:rPr>
      </w:pPr>
    </w:p>
    <w:p w:rsidR="00514114" w:rsidRPr="00FB0FE2" w:rsidRDefault="0054278D" w:rsidP="00FD61B5">
      <w:pPr>
        <w:spacing w:after="0" w:line="360" w:lineRule="auto"/>
        <w:rPr>
          <w:rFonts w:ascii="Times New Roman" w:eastAsia="Times New Roman" w:hAnsi="Times New Roman" w:cs="Times New Roman"/>
          <w:color w:val="222222"/>
          <w:sz w:val="24"/>
          <w:szCs w:val="24"/>
        </w:rPr>
      </w:pPr>
      <w:r w:rsidRPr="003B6275">
        <w:rPr>
          <w:rFonts w:asciiTheme="majorBidi" w:eastAsia="Times New Roman" w:hAnsiTheme="majorBidi" w:cstheme="majorBidi"/>
          <w:color w:val="222222"/>
          <w:sz w:val="24"/>
          <w:szCs w:val="24"/>
        </w:rPr>
        <w:t xml:space="preserve">The question arises as to the status of old women (female “citizens”) at Sparta. </w:t>
      </w:r>
      <w:r w:rsidR="00D22B87" w:rsidRPr="003B6275">
        <w:rPr>
          <w:rFonts w:asciiTheme="majorBidi" w:eastAsia="Times New Roman" w:hAnsiTheme="majorBidi" w:cstheme="majorBidi"/>
          <w:color w:val="222222"/>
          <w:sz w:val="24"/>
          <w:szCs w:val="24"/>
        </w:rPr>
        <w:t xml:space="preserve">Despite the vivid interest in Spartan women and the </w:t>
      </w:r>
      <w:r w:rsidR="00654960">
        <w:rPr>
          <w:rFonts w:asciiTheme="majorBidi" w:eastAsia="Times New Roman" w:hAnsiTheme="majorBidi" w:cstheme="majorBidi"/>
          <w:color w:val="222222"/>
          <w:sz w:val="24"/>
          <w:szCs w:val="24"/>
        </w:rPr>
        <w:t xml:space="preserve">controversial </w:t>
      </w:r>
      <w:r w:rsidR="00D22B87" w:rsidRPr="003B6275">
        <w:rPr>
          <w:rFonts w:asciiTheme="majorBidi" w:eastAsia="Times New Roman" w:hAnsiTheme="majorBidi" w:cstheme="majorBidi"/>
          <w:color w:val="222222"/>
          <w:sz w:val="24"/>
          <w:szCs w:val="24"/>
        </w:rPr>
        <w:t xml:space="preserve">question </w:t>
      </w:r>
      <w:r w:rsidR="00654960">
        <w:rPr>
          <w:rFonts w:asciiTheme="majorBidi" w:eastAsia="Times New Roman" w:hAnsiTheme="majorBidi" w:cstheme="majorBidi"/>
          <w:color w:val="222222"/>
          <w:sz w:val="24"/>
          <w:szCs w:val="24"/>
        </w:rPr>
        <w:t>as to the extent of their</w:t>
      </w:r>
      <w:r w:rsidR="00D22B87" w:rsidRPr="003B6275">
        <w:rPr>
          <w:rFonts w:asciiTheme="majorBidi" w:eastAsia="Times New Roman" w:hAnsiTheme="majorBidi" w:cstheme="majorBidi"/>
          <w:color w:val="222222"/>
          <w:sz w:val="24"/>
          <w:szCs w:val="24"/>
        </w:rPr>
        <w:t xml:space="preserve"> uniqueness in Greek history</w:t>
      </w:r>
      <w:r w:rsidR="00654960">
        <w:rPr>
          <w:rFonts w:asciiTheme="majorBidi" w:eastAsia="Times New Roman" w:hAnsiTheme="majorBidi" w:cstheme="majorBidi"/>
          <w:color w:val="222222"/>
          <w:sz w:val="24"/>
          <w:szCs w:val="24"/>
        </w:rPr>
        <w:t xml:space="preserve"> (</w:t>
      </w:r>
      <w:r w:rsidR="00D22B87" w:rsidRPr="003B6275">
        <w:rPr>
          <w:rFonts w:asciiTheme="majorBidi" w:eastAsia="Times New Roman" w:hAnsiTheme="majorBidi" w:cstheme="majorBidi"/>
          <w:color w:val="222222"/>
          <w:sz w:val="24"/>
          <w:szCs w:val="24"/>
        </w:rPr>
        <w:t>as</w:t>
      </w:r>
      <w:r w:rsidR="00D22B87" w:rsidRPr="000279CA">
        <w:rPr>
          <w:rFonts w:asciiTheme="majorBidi" w:eastAsia="Times New Roman" w:hAnsiTheme="majorBidi" w:cstheme="majorBidi"/>
          <w:b/>
          <w:bCs/>
          <w:color w:val="222222"/>
          <w:sz w:val="24"/>
          <w:szCs w:val="24"/>
        </w:rPr>
        <w:t xml:space="preserve"> </w:t>
      </w:r>
      <w:r w:rsidR="00D22B87" w:rsidRPr="003B6275">
        <w:rPr>
          <w:rFonts w:asciiTheme="majorBidi" w:eastAsia="Times New Roman" w:hAnsiTheme="majorBidi" w:cstheme="majorBidi"/>
          <w:color w:val="222222"/>
          <w:sz w:val="24"/>
          <w:szCs w:val="24"/>
        </w:rPr>
        <w:t>reflected in</w:t>
      </w:r>
      <w:r w:rsidR="00D22B87" w:rsidRPr="000279CA">
        <w:rPr>
          <w:rFonts w:asciiTheme="majorBidi" w:eastAsia="Times New Roman" w:hAnsiTheme="majorBidi" w:cstheme="majorBidi"/>
          <w:b/>
          <w:bCs/>
          <w:color w:val="222222"/>
          <w:sz w:val="24"/>
          <w:szCs w:val="24"/>
        </w:rPr>
        <w:t xml:space="preserve"> </w:t>
      </w:r>
      <w:r w:rsidR="00D22B87" w:rsidRPr="003B6275">
        <w:rPr>
          <w:rFonts w:asciiTheme="majorBidi" w:eastAsia="Times New Roman" w:hAnsiTheme="majorBidi" w:cstheme="majorBidi"/>
          <w:color w:val="222222"/>
          <w:sz w:val="24"/>
          <w:szCs w:val="24"/>
        </w:rPr>
        <w:t xml:space="preserve">the work of many </w:t>
      </w:r>
      <w:r w:rsidR="00680BB5">
        <w:rPr>
          <w:rFonts w:asciiTheme="majorBidi" w:eastAsia="Times New Roman" w:hAnsiTheme="majorBidi" w:cstheme="majorBidi"/>
          <w:color w:val="222222"/>
          <w:sz w:val="24"/>
          <w:szCs w:val="24"/>
        </w:rPr>
        <w:t>distinguished</w:t>
      </w:r>
      <w:r w:rsidR="00D22B87" w:rsidRPr="003B6275">
        <w:rPr>
          <w:rFonts w:asciiTheme="majorBidi" w:eastAsia="Times New Roman" w:hAnsiTheme="majorBidi" w:cstheme="majorBidi"/>
          <w:color w:val="222222"/>
          <w:sz w:val="24"/>
          <w:szCs w:val="24"/>
        </w:rPr>
        <w:t xml:space="preserve"> members of this semi</w:t>
      </w:r>
      <w:r w:rsidR="000279CA" w:rsidRPr="003B6275">
        <w:rPr>
          <w:rFonts w:asciiTheme="majorBidi" w:eastAsia="Times New Roman" w:hAnsiTheme="majorBidi" w:cstheme="majorBidi"/>
          <w:color w:val="222222"/>
          <w:sz w:val="24"/>
          <w:szCs w:val="24"/>
        </w:rPr>
        <w:t>n</w:t>
      </w:r>
      <w:r w:rsidR="00D22B87" w:rsidRPr="003B6275">
        <w:rPr>
          <w:rFonts w:asciiTheme="majorBidi" w:eastAsia="Times New Roman" w:hAnsiTheme="majorBidi" w:cstheme="majorBidi"/>
          <w:color w:val="222222"/>
          <w:sz w:val="24"/>
          <w:szCs w:val="24"/>
        </w:rPr>
        <w:t>ar</w:t>
      </w:r>
      <w:r w:rsidR="00654960">
        <w:rPr>
          <w:rFonts w:asciiTheme="majorBidi" w:eastAsia="Times New Roman" w:hAnsiTheme="majorBidi" w:cstheme="majorBidi"/>
          <w:color w:val="222222"/>
          <w:sz w:val="24"/>
          <w:szCs w:val="24"/>
        </w:rPr>
        <w:t>)</w:t>
      </w:r>
      <w:r w:rsidR="00D22B87" w:rsidRPr="003B6275">
        <w:rPr>
          <w:rFonts w:asciiTheme="majorBidi" w:eastAsia="Times New Roman" w:hAnsiTheme="majorBidi" w:cstheme="majorBidi"/>
          <w:color w:val="222222"/>
          <w:sz w:val="24"/>
          <w:szCs w:val="24"/>
        </w:rPr>
        <w:t>, a</w:t>
      </w:r>
      <w:r w:rsidR="00FF6091" w:rsidRPr="003B6275">
        <w:rPr>
          <w:rFonts w:asciiTheme="majorBidi" w:eastAsia="Times New Roman" w:hAnsiTheme="majorBidi" w:cstheme="majorBidi"/>
          <w:color w:val="222222"/>
          <w:sz w:val="24"/>
          <w:szCs w:val="24"/>
        </w:rPr>
        <w:t xml:space="preserve">s far as I am aware, </w:t>
      </w:r>
      <w:r w:rsidR="00567E13" w:rsidRPr="003B6275">
        <w:rPr>
          <w:rFonts w:asciiTheme="majorBidi" w:eastAsia="Times New Roman" w:hAnsiTheme="majorBidi" w:cstheme="majorBidi"/>
          <w:color w:val="222222"/>
          <w:sz w:val="24"/>
          <w:szCs w:val="24"/>
        </w:rPr>
        <w:t xml:space="preserve">the significance of </w:t>
      </w:r>
      <w:r w:rsidR="000279CA" w:rsidRPr="003B6275">
        <w:rPr>
          <w:rFonts w:asciiTheme="majorBidi" w:eastAsia="Times New Roman" w:hAnsiTheme="majorBidi" w:cstheme="majorBidi"/>
          <w:color w:val="222222"/>
          <w:sz w:val="24"/>
          <w:szCs w:val="24"/>
        </w:rPr>
        <w:t>the old</w:t>
      </w:r>
      <w:r w:rsidR="006855FB">
        <w:rPr>
          <w:rFonts w:asciiTheme="majorBidi" w:eastAsia="Times New Roman" w:hAnsiTheme="majorBidi" w:cstheme="majorBidi"/>
          <w:color w:val="222222"/>
          <w:sz w:val="24"/>
          <w:szCs w:val="24"/>
        </w:rPr>
        <w:t>-</w:t>
      </w:r>
      <w:r w:rsidR="00FF6091" w:rsidRPr="003B6275">
        <w:rPr>
          <w:rFonts w:asciiTheme="majorBidi" w:eastAsia="Times New Roman" w:hAnsiTheme="majorBidi" w:cstheme="majorBidi"/>
          <w:color w:val="222222"/>
          <w:sz w:val="24"/>
          <w:szCs w:val="24"/>
        </w:rPr>
        <w:t xml:space="preserve">age </w:t>
      </w:r>
      <w:r w:rsidR="000279CA" w:rsidRPr="003B6275">
        <w:rPr>
          <w:rFonts w:asciiTheme="majorBidi" w:eastAsia="Times New Roman" w:hAnsiTheme="majorBidi" w:cstheme="majorBidi"/>
          <w:color w:val="222222"/>
          <w:sz w:val="24"/>
          <w:szCs w:val="24"/>
        </w:rPr>
        <w:t xml:space="preserve">factor </w:t>
      </w:r>
      <w:r w:rsidR="006610BF" w:rsidRPr="003B6275">
        <w:rPr>
          <w:rFonts w:asciiTheme="majorBidi" w:eastAsia="Times New Roman" w:hAnsiTheme="majorBidi" w:cstheme="majorBidi"/>
          <w:color w:val="222222"/>
          <w:sz w:val="24"/>
          <w:szCs w:val="24"/>
        </w:rPr>
        <w:t xml:space="preserve">has not been discussed in the literature </w:t>
      </w:r>
      <w:r w:rsidR="00FF6091" w:rsidRPr="003B6275">
        <w:rPr>
          <w:rFonts w:asciiTheme="majorBidi" w:eastAsia="Times New Roman" w:hAnsiTheme="majorBidi" w:cstheme="majorBidi"/>
          <w:color w:val="222222"/>
          <w:sz w:val="24"/>
          <w:szCs w:val="24"/>
        </w:rPr>
        <w:t>as a status determinant</w:t>
      </w:r>
      <w:r w:rsidR="00FF6091">
        <w:rPr>
          <w:rFonts w:asciiTheme="majorBidi" w:eastAsia="Times New Roman" w:hAnsiTheme="majorBidi" w:cstheme="majorBidi"/>
          <w:color w:val="222222"/>
          <w:sz w:val="24"/>
          <w:szCs w:val="24"/>
        </w:rPr>
        <w:t xml:space="preserve">. However, bearing in mind the Spartan mentality, it would be reasonable to assume, even on </w:t>
      </w:r>
      <w:r w:rsidR="00FF6091" w:rsidRPr="00E50D81">
        <w:rPr>
          <w:rFonts w:asciiTheme="majorBidi" w:eastAsia="Times New Roman" w:hAnsiTheme="majorBidi" w:cstheme="majorBidi"/>
          <w:i/>
          <w:iCs/>
          <w:color w:val="222222"/>
          <w:sz w:val="24"/>
          <w:szCs w:val="24"/>
        </w:rPr>
        <w:t>a priori</w:t>
      </w:r>
      <w:r w:rsidR="00FF6091">
        <w:rPr>
          <w:rFonts w:asciiTheme="majorBidi" w:eastAsia="Times New Roman" w:hAnsiTheme="majorBidi" w:cstheme="majorBidi"/>
          <w:color w:val="222222"/>
          <w:sz w:val="24"/>
          <w:szCs w:val="24"/>
        </w:rPr>
        <w:t xml:space="preserve"> grounds, th</w:t>
      </w:r>
      <w:r w:rsidR="00E50D81">
        <w:rPr>
          <w:rFonts w:asciiTheme="majorBidi" w:eastAsia="Times New Roman" w:hAnsiTheme="majorBidi" w:cstheme="majorBidi"/>
          <w:color w:val="222222"/>
          <w:sz w:val="24"/>
          <w:szCs w:val="24"/>
        </w:rPr>
        <w:t>at</w:t>
      </w:r>
      <w:r w:rsidR="00FF6091">
        <w:rPr>
          <w:rFonts w:asciiTheme="majorBidi" w:eastAsia="Times New Roman" w:hAnsiTheme="majorBidi" w:cstheme="majorBidi"/>
          <w:color w:val="222222"/>
          <w:sz w:val="24"/>
          <w:szCs w:val="24"/>
        </w:rPr>
        <w:t xml:space="preserve"> similarly to the so-called </w:t>
      </w:r>
      <w:r w:rsidR="006855FB">
        <w:rPr>
          <w:rFonts w:asciiTheme="majorBidi" w:eastAsia="Times New Roman" w:hAnsiTheme="majorBidi" w:cstheme="majorBidi"/>
          <w:color w:val="222222"/>
          <w:sz w:val="24"/>
          <w:szCs w:val="24"/>
        </w:rPr>
        <w:t>‘</w:t>
      </w:r>
      <w:proofErr w:type="spellStart"/>
      <w:r w:rsidR="00FF6091">
        <w:rPr>
          <w:rFonts w:asciiTheme="majorBidi" w:eastAsia="Times New Roman" w:hAnsiTheme="majorBidi" w:cstheme="majorBidi"/>
          <w:color w:val="222222"/>
          <w:sz w:val="24"/>
          <w:szCs w:val="24"/>
        </w:rPr>
        <w:t>Similars</w:t>
      </w:r>
      <w:proofErr w:type="spellEnd"/>
      <w:r w:rsidR="00FF6091">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t>
      </w:r>
      <w:r w:rsidR="00FF6091">
        <w:rPr>
          <w:rFonts w:asciiTheme="majorBidi" w:eastAsia="Times New Roman" w:hAnsiTheme="majorBidi" w:cstheme="majorBidi"/>
          <w:color w:val="222222"/>
          <w:sz w:val="24"/>
          <w:szCs w:val="24"/>
        </w:rPr>
        <w:t xml:space="preserve">seniority </w:t>
      </w:r>
      <w:r w:rsidR="00436D17">
        <w:rPr>
          <w:rFonts w:asciiTheme="majorBidi" w:eastAsia="Times New Roman" w:hAnsiTheme="majorBidi" w:cstheme="majorBidi"/>
          <w:color w:val="222222"/>
          <w:sz w:val="24"/>
          <w:szCs w:val="24"/>
        </w:rPr>
        <w:t>must have been</w:t>
      </w:r>
      <w:r w:rsidR="00FF6091">
        <w:rPr>
          <w:rFonts w:asciiTheme="majorBidi" w:eastAsia="Times New Roman" w:hAnsiTheme="majorBidi" w:cstheme="majorBidi"/>
          <w:color w:val="222222"/>
          <w:sz w:val="24"/>
          <w:szCs w:val="24"/>
        </w:rPr>
        <w:t xml:space="preserve"> an important criterion in the social hierarchy </w:t>
      </w:r>
      <w:r w:rsidR="001B1C60">
        <w:rPr>
          <w:rFonts w:asciiTheme="majorBidi" w:eastAsia="Times New Roman" w:hAnsiTheme="majorBidi" w:cstheme="majorBidi"/>
          <w:color w:val="222222"/>
          <w:sz w:val="24"/>
          <w:szCs w:val="24"/>
        </w:rPr>
        <w:t>of the</w:t>
      </w:r>
      <w:r w:rsidR="00A86E1A">
        <w:rPr>
          <w:rFonts w:asciiTheme="majorBidi" w:eastAsia="Times New Roman" w:hAnsiTheme="majorBidi" w:cstheme="majorBidi"/>
          <w:color w:val="222222"/>
          <w:sz w:val="24"/>
          <w:szCs w:val="24"/>
        </w:rPr>
        <w:t xml:space="preserve"> </w:t>
      </w:r>
      <w:r w:rsidR="001B1C60">
        <w:rPr>
          <w:rFonts w:asciiTheme="majorBidi" w:eastAsia="Times New Roman" w:hAnsiTheme="majorBidi" w:cstheme="majorBidi"/>
          <w:color w:val="222222"/>
          <w:sz w:val="24"/>
          <w:szCs w:val="24"/>
        </w:rPr>
        <w:t xml:space="preserve">female </w:t>
      </w:r>
      <w:r w:rsidR="00A86E1A">
        <w:rPr>
          <w:rFonts w:asciiTheme="majorBidi" w:eastAsia="Times New Roman" w:hAnsiTheme="majorBidi" w:cstheme="majorBidi"/>
          <w:color w:val="222222"/>
          <w:sz w:val="24"/>
          <w:szCs w:val="24"/>
        </w:rPr>
        <w:t>“</w:t>
      </w:r>
      <w:r w:rsidR="001B1C60">
        <w:rPr>
          <w:rFonts w:asciiTheme="majorBidi" w:eastAsia="Times New Roman" w:hAnsiTheme="majorBidi" w:cstheme="majorBidi"/>
          <w:color w:val="222222"/>
          <w:sz w:val="24"/>
          <w:szCs w:val="24"/>
        </w:rPr>
        <w:t xml:space="preserve">citizens” </w:t>
      </w:r>
      <w:r w:rsidR="00AD0F78">
        <w:rPr>
          <w:rFonts w:asciiTheme="majorBidi" w:eastAsia="Times New Roman" w:hAnsiTheme="majorBidi" w:cstheme="majorBidi"/>
          <w:color w:val="222222"/>
          <w:sz w:val="24"/>
          <w:szCs w:val="24"/>
        </w:rPr>
        <w:t>alongside birth, wealth and merit. In fact, some of these criteria were logically interconnected. It took a lot of time as well as wealth and a special personality to develop the networks of dependents</w:t>
      </w:r>
      <w:r w:rsidR="00E50D81">
        <w:rPr>
          <w:rFonts w:asciiTheme="majorBidi" w:eastAsia="Times New Roman" w:hAnsiTheme="majorBidi" w:cstheme="majorBidi"/>
          <w:color w:val="222222"/>
          <w:sz w:val="24"/>
          <w:szCs w:val="24"/>
        </w:rPr>
        <w:t>,</w:t>
      </w:r>
      <w:r w:rsidR="00AD0F78">
        <w:rPr>
          <w:rFonts w:asciiTheme="majorBidi" w:eastAsia="Times New Roman" w:hAnsiTheme="majorBidi" w:cstheme="majorBidi"/>
          <w:color w:val="222222"/>
          <w:sz w:val="24"/>
          <w:szCs w:val="24"/>
        </w:rPr>
        <w:t xml:space="preserve"> friends and debtors of the ki</w:t>
      </w:r>
      <w:r w:rsidR="005917FF">
        <w:rPr>
          <w:rFonts w:asciiTheme="majorBidi" w:eastAsia="Times New Roman" w:hAnsiTheme="majorBidi" w:cstheme="majorBidi"/>
          <w:color w:val="222222"/>
          <w:sz w:val="24"/>
          <w:szCs w:val="24"/>
        </w:rPr>
        <w:t xml:space="preserve">nd attested in the case of Agis </w:t>
      </w:r>
      <w:proofErr w:type="spellStart"/>
      <w:r w:rsidR="00AD0F78">
        <w:rPr>
          <w:rFonts w:asciiTheme="majorBidi" w:eastAsia="Times New Roman" w:hAnsiTheme="majorBidi" w:cstheme="majorBidi"/>
          <w:color w:val="222222"/>
          <w:sz w:val="24"/>
          <w:szCs w:val="24"/>
        </w:rPr>
        <w:t>IVth</w:t>
      </w:r>
      <w:r w:rsidR="005917FF">
        <w:rPr>
          <w:rFonts w:asciiTheme="majorBidi" w:eastAsia="Times New Roman" w:hAnsiTheme="majorBidi" w:cstheme="majorBidi"/>
          <w:color w:val="222222"/>
          <w:sz w:val="24"/>
          <w:szCs w:val="24"/>
        </w:rPr>
        <w:t>’s</w:t>
      </w:r>
      <w:proofErr w:type="spellEnd"/>
      <w:r w:rsidR="00AD0F78">
        <w:rPr>
          <w:rFonts w:asciiTheme="majorBidi" w:eastAsia="Times New Roman" w:hAnsiTheme="majorBidi" w:cstheme="majorBidi"/>
          <w:color w:val="222222"/>
          <w:sz w:val="24"/>
          <w:szCs w:val="24"/>
        </w:rPr>
        <w:t xml:space="preserve"> mother and grandmother, </w:t>
      </w:r>
      <w:proofErr w:type="spellStart"/>
      <w:r w:rsidR="00AD0F78">
        <w:rPr>
          <w:rFonts w:asciiTheme="majorBidi" w:eastAsia="Times New Roman" w:hAnsiTheme="majorBidi" w:cstheme="majorBidi"/>
          <w:color w:val="222222"/>
          <w:sz w:val="24"/>
          <w:szCs w:val="24"/>
        </w:rPr>
        <w:t>Agesistrata</w:t>
      </w:r>
      <w:proofErr w:type="spellEnd"/>
      <w:r w:rsidR="00AD0F78">
        <w:rPr>
          <w:rFonts w:asciiTheme="majorBidi" w:eastAsia="Times New Roman" w:hAnsiTheme="majorBidi" w:cstheme="majorBidi"/>
          <w:color w:val="222222"/>
          <w:sz w:val="24"/>
          <w:szCs w:val="24"/>
        </w:rPr>
        <w:t xml:space="preserve"> and </w:t>
      </w:r>
      <w:proofErr w:type="spellStart"/>
      <w:r w:rsidR="00AD0F78">
        <w:rPr>
          <w:rFonts w:asciiTheme="majorBidi" w:eastAsia="Times New Roman" w:hAnsiTheme="majorBidi" w:cstheme="majorBidi"/>
          <w:color w:val="222222"/>
          <w:sz w:val="24"/>
          <w:szCs w:val="24"/>
        </w:rPr>
        <w:t>Archidamia</w:t>
      </w:r>
      <w:proofErr w:type="spellEnd"/>
      <w:r w:rsidR="00AD0F78">
        <w:rPr>
          <w:rFonts w:asciiTheme="majorBidi" w:eastAsia="Times New Roman" w:hAnsiTheme="majorBidi" w:cstheme="majorBidi"/>
          <w:color w:val="222222"/>
          <w:sz w:val="24"/>
          <w:szCs w:val="24"/>
        </w:rPr>
        <w:t xml:space="preserve"> (by the mid third century BC)</w:t>
      </w:r>
      <w:r w:rsidR="00AA217B">
        <w:rPr>
          <w:rFonts w:asciiTheme="majorBidi" w:eastAsia="Times New Roman" w:hAnsiTheme="majorBidi" w:cstheme="majorBidi"/>
          <w:color w:val="222222"/>
          <w:sz w:val="24"/>
          <w:szCs w:val="24"/>
        </w:rPr>
        <w:t xml:space="preserve">. </w:t>
      </w:r>
      <w:r w:rsidR="00FB0FE2">
        <w:rPr>
          <w:rFonts w:asciiTheme="majorBidi" w:eastAsia="Times New Roman" w:hAnsiTheme="majorBidi" w:cstheme="majorBidi"/>
          <w:color w:val="222222"/>
          <w:sz w:val="24"/>
          <w:szCs w:val="24"/>
        </w:rPr>
        <w:t>By the way, the role of these and other prominent women of what is usually called the “second Spartan revolution” was</w:t>
      </w:r>
      <w:r w:rsidR="00AA217B">
        <w:rPr>
          <w:rFonts w:asciiTheme="majorBidi" w:eastAsia="Times New Roman" w:hAnsiTheme="majorBidi" w:cstheme="majorBidi"/>
          <w:color w:val="222222"/>
          <w:sz w:val="24"/>
          <w:szCs w:val="24"/>
        </w:rPr>
        <w:t xml:space="preserve"> </w:t>
      </w:r>
      <w:r w:rsidR="00FB0FE2">
        <w:rPr>
          <w:rFonts w:asciiTheme="majorBidi" w:eastAsia="Times New Roman" w:hAnsiTheme="majorBidi" w:cstheme="majorBidi"/>
          <w:color w:val="222222"/>
          <w:sz w:val="24"/>
          <w:szCs w:val="24"/>
        </w:rPr>
        <w:t xml:space="preserve">analyzed in depth </w:t>
      </w:r>
      <w:r w:rsidR="00804C2B">
        <w:rPr>
          <w:rFonts w:asciiTheme="majorBidi" w:eastAsia="Times New Roman" w:hAnsiTheme="majorBidi" w:cstheme="majorBidi"/>
          <w:color w:val="222222"/>
          <w:sz w:val="24"/>
          <w:szCs w:val="24"/>
        </w:rPr>
        <w:t>by Anton in a paper whose title was formulated as</w:t>
      </w:r>
      <w:r w:rsidR="00D42566">
        <w:rPr>
          <w:rFonts w:asciiTheme="majorBidi" w:eastAsia="Times New Roman" w:hAnsiTheme="majorBidi" w:cstheme="majorBidi"/>
          <w:color w:val="222222"/>
          <w:sz w:val="24"/>
          <w:szCs w:val="24"/>
        </w:rPr>
        <w:t xml:space="preserve"> </w:t>
      </w:r>
      <w:r w:rsidR="00804C2B">
        <w:rPr>
          <w:rFonts w:asciiTheme="majorBidi" w:eastAsia="Times New Roman" w:hAnsiTheme="majorBidi" w:cstheme="majorBidi"/>
          <w:color w:val="222222"/>
          <w:sz w:val="24"/>
          <w:szCs w:val="24"/>
        </w:rPr>
        <w:t>a question: “Sparta</w:t>
      </w:r>
      <w:r w:rsidR="00FB0FE2">
        <w:rPr>
          <w:rFonts w:asciiTheme="majorBidi" w:eastAsia="Times New Roman" w:hAnsiTheme="majorBidi" w:cstheme="majorBidi"/>
          <w:color w:val="222222"/>
          <w:sz w:val="24"/>
          <w:szCs w:val="24"/>
        </w:rPr>
        <w:t>n Women Assertive in Politics?”</w:t>
      </w:r>
      <w:r w:rsidR="00E50D81">
        <w:rPr>
          <w:rFonts w:asciiTheme="majorBidi" w:eastAsia="Times New Roman" w:hAnsiTheme="majorBidi" w:cstheme="majorBidi"/>
          <w:color w:val="222222"/>
          <w:sz w:val="24"/>
          <w:szCs w:val="24"/>
        </w:rPr>
        <w:t xml:space="preserve"> </w:t>
      </w:r>
      <w:r w:rsidR="00804C2B" w:rsidRPr="00FB0FE2">
        <w:rPr>
          <w:rFonts w:ascii="Times New Roman" w:eastAsia="Times New Roman" w:hAnsi="Times New Roman" w:cs="Times New Roman"/>
          <w:color w:val="222222"/>
          <w:sz w:val="24"/>
          <w:szCs w:val="24"/>
        </w:rPr>
        <w:t xml:space="preserve">By the time of Agis’ reform his mother </w:t>
      </w:r>
      <w:r w:rsidR="00AA217B" w:rsidRPr="00FB0FE2">
        <w:rPr>
          <w:rFonts w:ascii="Times New Roman" w:eastAsia="Times New Roman" w:hAnsi="Times New Roman" w:cs="Times New Roman"/>
          <w:color w:val="222222"/>
          <w:sz w:val="24"/>
          <w:szCs w:val="24"/>
        </w:rPr>
        <w:t>was in her mid</w:t>
      </w:r>
      <w:r w:rsidR="006D3290">
        <w:rPr>
          <w:rFonts w:ascii="Times New Roman" w:eastAsia="Times New Roman" w:hAnsi="Times New Roman" w:cs="Times New Roman"/>
          <w:color w:val="222222"/>
          <w:sz w:val="24"/>
          <w:szCs w:val="24"/>
        </w:rPr>
        <w:t xml:space="preserve"> </w:t>
      </w:r>
      <w:r w:rsidR="00AA217B" w:rsidRPr="00FB0FE2">
        <w:rPr>
          <w:rFonts w:ascii="Times New Roman" w:eastAsia="Times New Roman" w:hAnsi="Times New Roman" w:cs="Times New Roman"/>
          <w:color w:val="222222"/>
          <w:sz w:val="24"/>
          <w:szCs w:val="24"/>
        </w:rPr>
        <w:t>or late fifties, and his grandmother</w:t>
      </w:r>
      <w:r w:rsidR="00471BEE" w:rsidRPr="00FB0FE2">
        <w:rPr>
          <w:rFonts w:ascii="Times New Roman" w:eastAsia="Times New Roman" w:hAnsi="Times New Roman" w:cs="Times New Roman"/>
          <w:color w:val="222222"/>
          <w:sz w:val="24"/>
          <w:szCs w:val="24"/>
        </w:rPr>
        <w:t xml:space="preserve"> in her early eighties</w:t>
      </w:r>
      <w:r w:rsidR="0066530C" w:rsidRPr="00FB0FE2">
        <w:rPr>
          <w:rFonts w:ascii="Times New Roman" w:eastAsia="Times New Roman" w:hAnsi="Times New Roman" w:cs="Times New Roman"/>
          <w:color w:val="222222"/>
          <w:sz w:val="24"/>
          <w:szCs w:val="24"/>
        </w:rPr>
        <w:t>.</w:t>
      </w:r>
      <w:r w:rsidR="00471BEE" w:rsidRPr="00FB0FE2">
        <w:rPr>
          <w:rFonts w:ascii="Times New Roman" w:eastAsia="Times New Roman" w:hAnsi="Times New Roman" w:cs="Times New Roman"/>
          <w:color w:val="222222"/>
          <w:sz w:val="24"/>
          <w:szCs w:val="24"/>
        </w:rPr>
        <w:t xml:space="preserve"> </w:t>
      </w:r>
      <w:r w:rsidR="00E23833" w:rsidRPr="00FB0FE2">
        <w:rPr>
          <w:rFonts w:ascii="Times New Roman" w:eastAsia="Times New Roman" w:hAnsi="Times New Roman" w:cs="Times New Roman"/>
          <w:color w:val="222222"/>
          <w:sz w:val="24"/>
          <w:szCs w:val="24"/>
        </w:rPr>
        <w:t>Obviously, i</w:t>
      </w:r>
      <w:r w:rsidR="00471BEE" w:rsidRPr="00FB0FE2">
        <w:rPr>
          <w:rFonts w:ascii="Times New Roman" w:eastAsia="Times New Roman" w:hAnsi="Times New Roman" w:cs="Times New Roman"/>
          <w:color w:val="222222"/>
          <w:sz w:val="24"/>
          <w:szCs w:val="24"/>
        </w:rPr>
        <w:t xml:space="preserve">t also took time to give birth to a number of children and be rewarded with due admiration for their character following their success in the </w:t>
      </w:r>
      <w:proofErr w:type="spellStart"/>
      <w:r w:rsidR="00471BEE" w:rsidRPr="00FB0FE2">
        <w:rPr>
          <w:rFonts w:ascii="Times New Roman" w:eastAsia="Times New Roman" w:hAnsi="Times New Roman" w:cs="Times New Roman"/>
          <w:i/>
          <w:iCs/>
          <w:color w:val="222222"/>
          <w:sz w:val="24"/>
          <w:szCs w:val="24"/>
        </w:rPr>
        <w:t>ag</w:t>
      </w:r>
      <w:r w:rsidR="004A7DE6" w:rsidRPr="00FB0FE2">
        <w:rPr>
          <w:rFonts w:ascii="Times New Roman" w:eastAsia="Times New Roman" w:hAnsi="Times New Roman" w:cs="Times New Roman"/>
          <w:i/>
          <w:iCs/>
          <w:color w:val="222222"/>
          <w:sz w:val="24"/>
          <w:szCs w:val="24"/>
        </w:rPr>
        <w:t>ō</w:t>
      </w:r>
      <w:r w:rsidR="00471BEE" w:rsidRPr="00FB0FE2">
        <w:rPr>
          <w:rFonts w:ascii="Times New Roman" w:eastAsia="Times New Roman" w:hAnsi="Times New Roman" w:cs="Times New Roman"/>
          <w:i/>
          <w:iCs/>
          <w:color w:val="222222"/>
          <w:sz w:val="24"/>
          <w:szCs w:val="24"/>
        </w:rPr>
        <w:t>g</w:t>
      </w:r>
      <w:r w:rsidR="004A7DE6" w:rsidRPr="00FB0FE2">
        <w:rPr>
          <w:rFonts w:ascii="Times New Roman" w:eastAsia="Times New Roman" w:hAnsi="Times New Roman" w:cs="Times New Roman"/>
          <w:i/>
          <w:iCs/>
          <w:color w:val="222222"/>
          <w:sz w:val="24"/>
          <w:szCs w:val="24"/>
        </w:rPr>
        <w:t>ē</w:t>
      </w:r>
      <w:proofErr w:type="spellEnd"/>
      <w:r w:rsidR="00471BEE" w:rsidRPr="00FB0FE2">
        <w:rPr>
          <w:rFonts w:ascii="Times New Roman" w:eastAsia="Times New Roman" w:hAnsi="Times New Roman" w:cs="Times New Roman"/>
          <w:color w:val="222222"/>
          <w:sz w:val="24"/>
          <w:szCs w:val="24"/>
        </w:rPr>
        <w:t>, in the army and in Sparta’s public life.</w:t>
      </w:r>
      <w:r w:rsidR="00514114" w:rsidRPr="00FB0FE2">
        <w:rPr>
          <w:rFonts w:ascii="Times New Roman" w:eastAsia="Times New Roman" w:hAnsi="Times New Roman" w:cs="Times New Roman"/>
          <w:color w:val="222222"/>
          <w:sz w:val="24"/>
          <w:szCs w:val="24"/>
        </w:rPr>
        <w:t xml:space="preserve"> In this respect, we should </w:t>
      </w:r>
      <w:r w:rsidR="0066530C" w:rsidRPr="00FB0FE2">
        <w:rPr>
          <w:rFonts w:ascii="Times New Roman" w:eastAsia="Times New Roman" w:hAnsi="Times New Roman" w:cs="Times New Roman"/>
          <w:color w:val="222222"/>
          <w:sz w:val="24"/>
          <w:szCs w:val="24"/>
        </w:rPr>
        <w:t xml:space="preserve">also </w:t>
      </w:r>
      <w:r w:rsidR="00514114" w:rsidRPr="00FB0FE2">
        <w:rPr>
          <w:rFonts w:ascii="Times New Roman" w:eastAsia="Times New Roman" w:hAnsi="Times New Roman" w:cs="Times New Roman"/>
          <w:color w:val="222222"/>
          <w:sz w:val="24"/>
          <w:szCs w:val="24"/>
        </w:rPr>
        <w:t>bear in mind that a Spartan woman usually married at a later ag</w:t>
      </w:r>
      <w:r w:rsidR="004F11C0" w:rsidRPr="00FB0FE2">
        <w:rPr>
          <w:rFonts w:ascii="Times New Roman" w:eastAsia="Times New Roman" w:hAnsi="Times New Roman" w:cs="Times New Roman"/>
          <w:color w:val="222222"/>
          <w:sz w:val="24"/>
          <w:szCs w:val="24"/>
        </w:rPr>
        <w:t>e than her Athenian counterpart.</w:t>
      </w:r>
      <w:r w:rsidR="00514114" w:rsidRPr="00FB0FE2">
        <w:rPr>
          <w:rFonts w:ascii="Times New Roman" w:eastAsia="Times New Roman" w:hAnsi="Times New Roman" w:cs="Times New Roman"/>
          <w:color w:val="222222"/>
          <w:sz w:val="24"/>
          <w:szCs w:val="24"/>
        </w:rPr>
        <w:t xml:space="preserve">  </w:t>
      </w:r>
    </w:p>
    <w:p w:rsidR="00514114" w:rsidRPr="00FB0FE2" w:rsidRDefault="00514114" w:rsidP="00514114">
      <w:pPr>
        <w:spacing w:after="0" w:line="360" w:lineRule="auto"/>
        <w:rPr>
          <w:rFonts w:ascii="Times New Roman" w:eastAsia="Times New Roman" w:hAnsi="Times New Roman" w:cs="Times New Roman"/>
          <w:color w:val="222222"/>
          <w:sz w:val="24"/>
          <w:szCs w:val="24"/>
        </w:rPr>
      </w:pPr>
    </w:p>
    <w:p w:rsidR="00FB0FE2" w:rsidRDefault="00514114" w:rsidP="006D3860">
      <w:pPr>
        <w:spacing w:after="0"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There is cumulative evidence </w:t>
      </w:r>
      <w:r w:rsidR="00E23833">
        <w:rPr>
          <w:rFonts w:asciiTheme="majorBidi" w:eastAsia="Times New Roman" w:hAnsiTheme="majorBidi" w:cstheme="majorBidi"/>
          <w:color w:val="222222"/>
          <w:sz w:val="24"/>
          <w:szCs w:val="24"/>
        </w:rPr>
        <w:t>to show</w:t>
      </w:r>
      <w:r>
        <w:rPr>
          <w:rFonts w:asciiTheme="majorBidi" w:eastAsia="Times New Roman" w:hAnsiTheme="majorBidi" w:cstheme="majorBidi"/>
          <w:color w:val="222222"/>
          <w:sz w:val="24"/>
          <w:szCs w:val="24"/>
        </w:rPr>
        <w:t xml:space="preserve"> that Greek women after menopause enjoyed a higher degree of independence and freedom, including freedom of movement and freedom to appear in public unattended</w:t>
      </w:r>
      <w:r w:rsidR="00C74FAC">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Spartan women, privileged in this respect</w:t>
      </w:r>
      <w:r w:rsidR="00F42C9A">
        <w:rPr>
          <w:rFonts w:asciiTheme="majorBidi" w:eastAsia="Times New Roman" w:hAnsiTheme="majorBidi" w:cstheme="majorBidi"/>
          <w:color w:val="222222"/>
          <w:sz w:val="24"/>
          <w:szCs w:val="24"/>
        </w:rPr>
        <w:t xml:space="preserve"> from a</w:t>
      </w:r>
      <w:r w:rsidR="007008C8">
        <w:rPr>
          <w:rFonts w:asciiTheme="majorBidi" w:eastAsia="Times New Roman" w:hAnsiTheme="majorBidi" w:cstheme="majorBidi"/>
          <w:color w:val="222222"/>
          <w:sz w:val="24"/>
          <w:szCs w:val="24"/>
        </w:rPr>
        <w:t xml:space="preserve"> much</w:t>
      </w:r>
      <w:r w:rsidR="00F42C9A">
        <w:rPr>
          <w:rFonts w:asciiTheme="majorBidi" w:eastAsia="Times New Roman" w:hAnsiTheme="majorBidi" w:cstheme="majorBidi"/>
          <w:color w:val="222222"/>
          <w:sz w:val="24"/>
          <w:szCs w:val="24"/>
        </w:rPr>
        <w:t xml:space="preserve"> earlier age</w:t>
      </w:r>
      <w:r w:rsidR="00D42566">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must have </w:t>
      </w:r>
      <w:r>
        <w:rPr>
          <w:rFonts w:asciiTheme="majorBidi" w:eastAsia="Times New Roman" w:hAnsiTheme="majorBidi" w:cstheme="majorBidi"/>
          <w:color w:val="222222"/>
          <w:sz w:val="24"/>
          <w:szCs w:val="24"/>
        </w:rPr>
        <w:lastRenderedPageBreak/>
        <w:t>benefited from even more independence</w:t>
      </w:r>
      <w:r w:rsidR="00F42C9A">
        <w:rPr>
          <w:rFonts w:asciiTheme="majorBidi" w:eastAsia="Times New Roman" w:hAnsiTheme="majorBidi" w:cstheme="majorBidi"/>
          <w:color w:val="222222"/>
          <w:sz w:val="24"/>
          <w:szCs w:val="24"/>
        </w:rPr>
        <w:t xml:space="preserve"> with aging</w:t>
      </w:r>
      <w:r>
        <w:rPr>
          <w:rFonts w:asciiTheme="majorBidi" w:eastAsia="Times New Roman" w:hAnsiTheme="majorBidi" w:cstheme="majorBidi"/>
          <w:color w:val="222222"/>
          <w:sz w:val="24"/>
          <w:szCs w:val="24"/>
        </w:rPr>
        <w:t>.</w:t>
      </w:r>
      <w:r w:rsidR="00C12874">
        <w:rPr>
          <w:rFonts w:asciiTheme="majorBidi" w:eastAsia="Times New Roman" w:hAnsiTheme="majorBidi" w:cstheme="majorBidi"/>
          <w:color w:val="222222"/>
          <w:sz w:val="24"/>
          <w:szCs w:val="24"/>
        </w:rPr>
        <w:t xml:space="preserve"> Furthermore, anthropological studies point to the impressive frequency of prominent matriarchal traits developing in later life even in </w:t>
      </w:r>
      <w:r w:rsidR="00C12874" w:rsidRPr="00FD15EB">
        <w:rPr>
          <w:rFonts w:asciiTheme="majorBidi" w:eastAsia="Times New Roman" w:hAnsiTheme="majorBidi" w:cstheme="majorBidi"/>
          <w:i/>
          <w:iCs/>
          <w:color w:val="222222"/>
          <w:sz w:val="24"/>
          <w:szCs w:val="24"/>
        </w:rPr>
        <w:t xml:space="preserve">de jure </w:t>
      </w:r>
      <w:r w:rsidR="00C12874">
        <w:rPr>
          <w:rFonts w:asciiTheme="majorBidi" w:eastAsia="Times New Roman" w:hAnsiTheme="majorBidi" w:cstheme="majorBidi"/>
          <w:color w:val="222222"/>
          <w:sz w:val="24"/>
          <w:szCs w:val="24"/>
        </w:rPr>
        <w:t>patriarchal societies. David Gu</w:t>
      </w:r>
      <w:r w:rsidR="00F42C9A">
        <w:rPr>
          <w:rFonts w:asciiTheme="majorBidi" w:eastAsia="Times New Roman" w:hAnsiTheme="majorBidi" w:cstheme="majorBidi"/>
          <w:color w:val="222222"/>
          <w:sz w:val="24"/>
          <w:szCs w:val="24"/>
        </w:rPr>
        <w:t>t</w:t>
      </w:r>
      <w:r w:rsidR="00C12874">
        <w:rPr>
          <w:rFonts w:asciiTheme="majorBidi" w:eastAsia="Times New Roman" w:hAnsiTheme="majorBidi" w:cstheme="majorBidi"/>
          <w:color w:val="222222"/>
          <w:sz w:val="24"/>
          <w:szCs w:val="24"/>
        </w:rPr>
        <w:t>tman</w:t>
      </w:r>
      <w:r w:rsidR="00F42C9A">
        <w:rPr>
          <w:rFonts w:asciiTheme="majorBidi" w:eastAsia="Times New Roman" w:hAnsiTheme="majorBidi" w:cstheme="majorBidi"/>
          <w:color w:val="222222"/>
          <w:sz w:val="24"/>
          <w:szCs w:val="24"/>
        </w:rPr>
        <w:t>n</w:t>
      </w:r>
      <w:r w:rsidR="00C12874">
        <w:rPr>
          <w:rFonts w:asciiTheme="majorBidi" w:eastAsia="Times New Roman" w:hAnsiTheme="majorBidi" w:cstheme="majorBidi"/>
          <w:color w:val="222222"/>
          <w:sz w:val="24"/>
          <w:szCs w:val="24"/>
        </w:rPr>
        <w:t xml:space="preserve"> interp</w:t>
      </w:r>
      <w:r w:rsidR="00FD15EB">
        <w:rPr>
          <w:rFonts w:asciiTheme="majorBidi" w:eastAsia="Times New Roman" w:hAnsiTheme="majorBidi" w:cstheme="majorBidi"/>
          <w:color w:val="222222"/>
          <w:sz w:val="24"/>
          <w:szCs w:val="24"/>
        </w:rPr>
        <w:t xml:space="preserve">rets this trend as a universal </w:t>
      </w:r>
      <w:r w:rsidR="00C12874">
        <w:rPr>
          <w:rFonts w:asciiTheme="majorBidi" w:eastAsia="Times New Roman" w:hAnsiTheme="majorBidi" w:cstheme="majorBidi"/>
          <w:color w:val="222222"/>
          <w:sz w:val="24"/>
          <w:szCs w:val="24"/>
        </w:rPr>
        <w:t>expression, at the social level, of personality changes at the psycholog</w:t>
      </w:r>
      <w:r w:rsidR="00F42C9A">
        <w:rPr>
          <w:rFonts w:asciiTheme="majorBidi" w:eastAsia="Times New Roman" w:hAnsiTheme="majorBidi" w:cstheme="majorBidi"/>
          <w:color w:val="222222"/>
          <w:sz w:val="24"/>
          <w:szCs w:val="24"/>
        </w:rPr>
        <w:t xml:space="preserve">ical and biopsychological levels. He asserts that </w:t>
      </w:r>
      <w:r w:rsidR="00C12874">
        <w:rPr>
          <w:rFonts w:asciiTheme="majorBidi" w:eastAsia="Times New Roman" w:hAnsiTheme="majorBidi" w:cstheme="majorBidi"/>
          <w:color w:val="222222"/>
          <w:sz w:val="24"/>
          <w:szCs w:val="24"/>
        </w:rPr>
        <w:t xml:space="preserve">aging women </w:t>
      </w:r>
      <w:r w:rsidR="00F42C9A">
        <w:rPr>
          <w:rFonts w:asciiTheme="majorBidi" w:eastAsia="Times New Roman" w:hAnsiTheme="majorBidi" w:cstheme="majorBidi"/>
          <w:color w:val="222222"/>
          <w:sz w:val="24"/>
          <w:szCs w:val="24"/>
        </w:rPr>
        <w:t>often</w:t>
      </w:r>
      <w:r w:rsidR="00C12874">
        <w:rPr>
          <w:rFonts w:asciiTheme="majorBidi" w:eastAsia="Times New Roman" w:hAnsiTheme="majorBidi" w:cstheme="majorBidi"/>
          <w:color w:val="222222"/>
          <w:sz w:val="24"/>
          <w:szCs w:val="24"/>
        </w:rPr>
        <w:t xml:space="preserve"> assume an increasingly virile and aggressive profile owing to a</w:t>
      </w:r>
      <w:r w:rsidR="000279CA">
        <w:rPr>
          <w:rFonts w:asciiTheme="majorBidi" w:eastAsia="Times New Roman" w:hAnsiTheme="majorBidi" w:cstheme="majorBidi"/>
          <w:color w:val="222222"/>
          <w:sz w:val="24"/>
          <w:szCs w:val="24"/>
        </w:rPr>
        <w:t xml:space="preserve"> growing</w:t>
      </w:r>
      <w:r w:rsidR="00C12874">
        <w:rPr>
          <w:rFonts w:asciiTheme="majorBidi" w:eastAsia="Times New Roman" w:hAnsiTheme="majorBidi" w:cstheme="majorBidi"/>
          <w:color w:val="222222"/>
          <w:sz w:val="24"/>
          <w:szCs w:val="24"/>
        </w:rPr>
        <w:t xml:space="preserve"> concentration o</w:t>
      </w:r>
      <w:r w:rsidR="00D42566">
        <w:rPr>
          <w:rFonts w:asciiTheme="majorBidi" w:eastAsia="Times New Roman" w:hAnsiTheme="majorBidi" w:cstheme="majorBidi"/>
          <w:color w:val="222222"/>
          <w:sz w:val="24"/>
          <w:szCs w:val="24"/>
        </w:rPr>
        <w:t>f male hormones in their blood. At the social level, t</w:t>
      </w:r>
      <w:r w:rsidR="00C12874">
        <w:rPr>
          <w:rFonts w:asciiTheme="majorBidi" w:eastAsia="Times New Roman" w:hAnsiTheme="majorBidi" w:cstheme="majorBidi"/>
          <w:color w:val="222222"/>
          <w:sz w:val="24"/>
          <w:szCs w:val="24"/>
        </w:rPr>
        <w:t xml:space="preserve">heir consequent assertiveness </w:t>
      </w:r>
      <w:r w:rsidR="000279CA">
        <w:rPr>
          <w:rFonts w:asciiTheme="majorBidi" w:eastAsia="Times New Roman" w:hAnsiTheme="majorBidi" w:cstheme="majorBidi"/>
          <w:color w:val="222222"/>
          <w:sz w:val="24"/>
          <w:szCs w:val="24"/>
        </w:rPr>
        <w:t>may be</w:t>
      </w:r>
      <w:r w:rsidR="00C12874">
        <w:rPr>
          <w:rFonts w:asciiTheme="majorBidi" w:eastAsia="Times New Roman" w:hAnsiTheme="majorBidi" w:cstheme="majorBidi"/>
          <w:color w:val="222222"/>
          <w:sz w:val="24"/>
          <w:szCs w:val="24"/>
        </w:rPr>
        <w:t xml:space="preserve"> associated with their privileged position and their influence. </w:t>
      </w:r>
    </w:p>
    <w:p w:rsidR="0005139D" w:rsidRDefault="0005139D" w:rsidP="006D3860">
      <w:pPr>
        <w:spacing w:after="0" w:line="360" w:lineRule="auto"/>
        <w:rPr>
          <w:rFonts w:asciiTheme="majorBidi" w:eastAsia="Times New Roman" w:hAnsiTheme="majorBidi" w:cstheme="majorBidi"/>
          <w:color w:val="222222"/>
          <w:sz w:val="24"/>
          <w:szCs w:val="24"/>
        </w:rPr>
      </w:pPr>
    </w:p>
    <w:p w:rsidR="00974FBB" w:rsidRDefault="00D7652C" w:rsidP="00FD61B5">
      <w:pPr>
        <w:spacing w:after="0"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In Sparta s</w:t>
      </w:r>
      <w:r w:rsidR="00C12874">
        <w:rPr>
          <w:rFonts w:asciiTheme="majorBidi" w:eastAsia="Times New Roman" w:hAnsiTheme="majorBidi" w:cstheme="majorBidi"/>
          <w:color w:val="222222"/>
          <w:sz w:val="24"/>
          <w:szCs w:val="24"/>
        </w:rPr>
        <w:t>uch</w:t>
      </w:r>
      <w:r w:rsidR="00FD15EB">
        <w:rPr>
          <w:rFonts w:asciiTheme="majorBidi" w:eastAsia="Times New Roman" w:hAnsiTheme="majorBidi" w:cstheme="majorBidi"/>
          <w:color w:val="222222"/>
          <w:sz w:val="24"/>
          <w:szCs w:val="24"/>
        </w:rPr>
        <w:t xml:space="preserve"> </w:t>
      </w:r>
      <w:r w:rsidR="00DB1C9F">
        <w:rPr>
          <w:rFonts w:asciiTheme="majorBidi" w:eastAsia="Times New Roman" w:hAnsiTheme="majorBidi" w:cstheme="majorBidi"/>
          <w:color w:val="222222"/>
          <w:sz w:val="24"/>
          <w:szCs w:val="24"/>
        </w:rPr>
        <w:t>development</w:t>
      </w:r>
      <w:r w:rsidR="00C12874">
        <w:rPr>
          <w:rFonts w:asciiTheme="majorBidi" w:eastAsia="Times New Roman" w:hAnsiTheme="majorBidi" w:cstheme="majorBidi"/>
          <w:color w:val="222222"/>
          <w:sz w:val="24"/>
          <w:szCs w:val="24"/>
        </w:rPr>
        <w:t xml:space="preserve"> would be </w:t>
      </w:r>
      <w:r w:rsidR="006610BF">
        <w:rPr>
          <w:rFonts w:asciiTheme="majorBidi" w:eastAsia="Times New Roman" w:hAnsiTheme="majorBidi" w:cstheme="majorBidi"/>
          <w:color w:val="222222"/>
          <w:sz w:val="24"/>
          <w:szCs w:val="24"/>
        </w:rPr>
        <w:t xml:space="preserve">much </w:t>
      </w:r>
      <w:r w:rsidR="00C12874">
        <w:rPr>
          <w:rFonts w:asciiTheme="majorBidi" w:eastAsia="Times New Roman" w:hAnsiTheme="majorBidi" w:cstheme="majorBidi"/>
          <w:color w:val="222222"/>
          <w:sz w:val="24"/>
          <w:szCs w:val="24"/>
        </w:rPr>
        <w:t xml:space="preserve">stronger than elsewhere </w:t>
      </w:r>
      <w:r w:rsidR="0001352C">
        <w:rPr>
          <w:rFonts w:asciiTheme="majorBidi" w:eastAsia="Times New Roman" w:hAnsiTheme="majorBidi" w:cstheme="majorBidi"/>
          <w:color w:val="222222"/>
          <w:sz w:val="24"/>
          <w:szCs w:val="24"/>
        </w:rPr>
        <w:t>because</w:t>
      </w:r>
      <w:r w:rsidR="00C12874">
        <w:rPr>
          <w:rFonts w:asciiTheme="majorBidi" w:eastAsia="Times New Roman" w:hAnsiTheme="majorBidi" w:cstheme="majorBidi"/>
          <w:color w:val="222222"/>
          <w:sz w:val="24"/>
          <w:szCs w:val="24"/>
        </w:rPr>
        <w:t xml:space="preserve"> </w:t>
      </w:r>
      <w:r w:rsidR="00D42566">
        <w:rPr>
          <w:rFonts w:asciiTheme="majorBidi" w:eastAsia="Times New Roman" w:hAnsiTheme="majorBidi" w:cstheme="majorBidi"/>
          <w:color w:val="222222"/>
          <w:sz w:val="24"/>
          <w:szCs w:val="24"/>
        </w:rPr>
        <w:t>there the</w:t>
      </w:r>
      <w:r w:rsidR="00DB1C9F">
        <w:rPr>
          <w:rFonts w:asciiTheme="majorBidi" w:eastAsia="Times New Roman" w:hAnsiTheme="majorBidi" w:cstheme="majorBidi"/>
          <w:color w:val="222222"/>
          <w:sz w:val="24"/>
          <w:szCs w:val="24"/>
        </w:rPr>
        <w:t xml:space="preserve"> female “citizens” underwent (by Greek standards) a process of</w:t>
      </w:r>
      <w:r w:rsidR="007008C8">
        <w:rPr>
          <w:rFonts w:asciiTheme="majorBidi" w:eastAsia="Times New Roman" w:hAnsiTheme="majorBidi" w:cstheme="majorBidi"/>
          <w:color w:val="222222"/>
          <w:sz w:val="24"/>
          <w:szCs w:val="24"/>
        </w:rPr>
        <w:t xml:space="preserve"> social</w:t>
      </w:r>
      <w:r w:rsidR="00DB1C9F">
        <w:rPr>
          <w:rFonts w:asciiTheme="majorBidi" w:eastAsia="Times New Roman" w:hAnsiTheme="majorBidi" w:cstheme="majorBidi"/>
          <w:color w:val="222222"/>
          <w:sz w:val="24"/>
          <w:szCs w:val="24"/>
        </w:rPr>
        <w:t xml:space="preserve"> </w:t>
      </w:r>
      <w:r w:rsidR="009D03B6">
        <w:rPr>
          <w:rFonts w:asciiTheme="majorBidi" w:eastAsia="Times New Roman" w:hAnsiTheme="majorBidi" w:cstheme="majorBidi"/>
          <w:color w:val="222222"/>
          <w:sz w:val="24"/>
          <w:szCs w:val="24"/>
        </w:rPr>
        <w:t>“</w:t>
      </w:r>
      <w:r w:rsidR="00DB1C9F">
        <w:rPr>
          <w:rFonts w:asciiTheme="majorBidi" w:eastAsia="Times New Roman" w:hAnsiTheme="majorBidi" w:cstheme="majorBidi"/>
          <w:color w:val="222222"/>
          <w:sz w:val="24"/>
          <w:szCs w:val="24"/>
        </w:rPr>
        <w:t>virilization</w:t>
      </w:r>
      <w:r w:rsidR="009D03B6">
        <w:rPr>
          <w:rFonts w:asciiTheme="majorBidi" w:eastAsia="Times New Roman" w:hAnsiTheme="majorBidi" w:cstheme="majorBidi"/>
          <w:color w:val="222222"/>
          <w:sz w:val="24"/>
          <w:szCs w:val="24"/>
        </w:rPr>
        <w:t>”</w:t>
      </w:r>
      <w:r w:rsidR="00DB1C9F">
        <w:rPr>
          <w:rFonts w:asciiTheme="majorBidi" w:eastAsia="Times New Roman" w:hAnsiTheme="majorBidi" w:cstheme="majorBidi"/>
          <w:color w:val="222222"/>
          <w:sz w:val="24"/>
          <w:szCs w:val="24"/>
        </w:rPr>
        <w:t xml:space="preserve"> much earlier </w:t>
      </w:r>
      <w:r>
        <w:rPr>
          <w:rFonts w:asciiTheme="majorBidi" w:eastAsia="Times New Roman" w:hAnsiTheme="majorBidi" w:cstheme="majorBidi"/>
          <w:color w:val="222222"/>
          <w:sz w:val="24"/>
          <w:szCs w:val="24"/>
        </w:rPr>
        <w:t xml:space="preserve">owing to </w:t>
      </w:r>
      <w:r w:rsidR="00DB1C9F">
        <w:rPr>
          <w:rFonts w:asciiTheme="majorBidi" w:eastAsia="Times New Roman" w:hAnsiTheme="majorBidi" w:cstheme="majorBidi"/>
          <w:color w:val="222222"/>
          <w:sz w:val="24"/>
          <w:szCs w:val="24"/>
        </w:rPr>
        <w:t>their integration in certain educationa</w:t>
      </w:r>
      <w:r w:rsidR="004A7DE6">
        <w:rPr>
          <w:rFonts w:asciiTheme="majorBidi" w:eastAsia="Times New Roman" w:hAnsiTheme="majorBidi" w:cstheme="majorBidi"/>
          <w:color w:val="222222"/>
          <w:sz w:val="24"/>
          <w:szCs w:val="24"/>
        </w:rPr>
        <w:t xml:space="preserve">l frameworks parallel to the </w:t>
      </w:r>
      <w:proofErr w:type="spellStart"/>
      <w:r w:rsidR="004A7DE6" w:rsidRPr="000279CA">
        <w:rPr>
          <w:rFonts w:asciiTheme="majorBidi" w:eastAsia="Times New Roman" w:hAnsiTheme="majorBidi" w:cstheme="majorBidi"/>
          <w:i/>
          <w:iCs/>
          <w:color w:val="222222"/>
          <w:sz w:val="24"/>
          <w:szCs w:val="24"/>
        </w:rPr>
        <w:t>ag</w:t>
      </w:r>
      <w:r w:rsidR="004A7DE6" w:rsidRPr="000279CA">
        <w:rPr>
          <w:rFonts w:ascii="Palatino Linotype" w:eastAsia="Times New Roman" w:hAnsi="Palatino Linotype" w:cstheme="majorBidi"/>
          <w:i/>
          <w:iCs/>
          <w:color w:val="222222"/>
          <w:sz w:val="24"/>
          <w:szCs w:val="24"/>
        </w:rPr>
        <w:t>ō</w:t>
      </w:r>
      <w:r w:rsidR="00DB1C9F" w:rsidRPr="000279CA">
        <w:rPr>
          <w:rFonts w:asciiTheme="majorBidi" w:eastAsia="Times New Roman" w:hAnsiTheme="majorBidi" w:cstheme="majorBidi"/>
          <w:i/>
          <w:iCs/>
          <w:color w:val="222222"/>
          <w:sz w:val="24"/>
          <w:szCs w:val="24"/>
        </w:rPr>
        <w:t>g</w:t>
      </w:r>
      <w:r w:rsidR="004A7DE6" w:rsidRPr="000279CA">
        <w:rPr>
          <w:rFonts w:ascii="Palatino Linotype" w:eastAsia="Times New Roman" w:hAnsi="Palatino Linotype" w:cstheme="majorBidi"/>
          <w:i/>
          <w:iCs/>
          <w:color w:val="222222"/>
          <w:sz w:val="24"/>
          <w:szCs w:val="24"/>
        </w:rPr>
        <w:t>ē</w:t>
      </w:r>
      <w:proofErr w:type="spellEnd"/>
      <w:r w:rsidR="00DB1C9F">
        <w:rPr>
          <w:rFonts w:asciiTheme="majorBidi" w:eastAsia="Times New Roman" w:hAnsiTheme="majorBidi" w:cstheme="majorBidi"/>
          <w:color w:val="222222"/>
          <w:sz w:val="24"/>
          <w:szCs w:val="24"/>
        </w:rPr>
        <w:t xml:space="preserve"> (as the</w:t>
      </w:r>
      <w:r w:rsidR="00F42C9A">
        <w:rPr>
          <w:rFonts w:asciiTheme="majorBidi" w:eastAsia="Times New Roman" w:hAnsiTheme="majorBidi" w:cstheme="majorBidi"/>
          <w:color w:val="222222"/>
          <w:sz w:val="24"/>
          <w:szCs w:val="24"/>
        </w:rPr>
        <w:t xml:space="preserve"> regular</w:t>
      </w:r>
      <w:r w:rsidR="00DB1C9F">
        <w:rPr>
          <w:rFonts w:asciiTheme="majorBidi" w:eastAsia="Times New Roman" w:hAnsiTheme="majorBidi" w:cstheme="majorBidi"/>
          <w:color w:val="222222"/>
          <w:sz w:val="24"/>
          <w:szCs w:val="24"/>
        </w:rPr>
        <w:t xml:space="preserve"> gymnastic t</w:t>
      </w:r>
      <w:r w:rsidR="0001352C">
        <w:rPr>
          <w:rFonts w:asciiTheme="majorBidi" w:eastAsia="Times New Roman" w:hAnsiTheme="majorBidi" w:cstheme="majorBidi"/>
          <w:color w:val="222222"/>
          <w:sz w:val="24"/>
          <w:szCs w:val="24"/>
        </w:rPr>
        <w:t>r</w:t>
      </w:r>
      <w:r w:rsidR="00DB1C9F">
        <w:rPr>
          <w:rFonts w:asciiTheme="majorBidi" w:eastAsia="Times New Roman" w:hAnsiTheme="majorBidi" w:cstheme="majorBidi"/>
          <w:color w:val="222222"/>
          <w:sz w:val="24"/>
          <w:szCs w:val="24"/>
        </w:rPr>
        <w:t>ainin</w:t>
      </w:r>
      <w:r w:rsidR="00A326E0">
        <w:rPr>
          <w:rFonts w:asciiTheme="majorBidi" w:eastAsia="Times New Roman" w:hAnsiTheme="majorBidi" w:cstheme="majorBidi"/>
          <w:color w:val="222222"/>
          <w:sz w:val="24"/>
          <w:szCs w:val="24"/>
        </w:rPr>
        <w:t xml:space="preserve">g, including </w:t>
      </w:r>
      <w:r w:rsidR="00FD61B5">
        <w:rPr>
          <w:rFonts w:asciiTheme="majorBidi" w:eastAsia="Times New Roman" w:hAnsiTheme="majorBidi" w:cstheme="majorBidi"/>
          <w:color w:val="222222"/>
          <w:sz w:val="24"/>
          <w:szCs w:val="24"/>
        </w:rPr>
        <w:t xml:space="preserve">the practice of </w:t>
      </w:r>
      <w:r w:rsidR="00A326E0">
        <w:rPr>
          <w:rFonts w:asciiTheme="majorBidi" w:eastAsia="Times New Roman" w:hAnsiTheme="majorBidi" w:cstheme="majorBidi"/>
          <w:color w:val="222222"/>
          <w:sz w:val="24"/>
          <w:szCs w:val="24"/>
        </w:rPr>
        <w:t>semi-nudity and nudity</w:t>
      </w:r>
      <w:r w:rsidR="002A4153">
        <w:rPr>
          <w:rFonts w:asciiTheme="majorBidi" w:eastAsia="Times New Roman" w:hAnsiTheme="majorBidi" w:cstheme="majorBidi"/>
          <w:color w:val="222222"/>
          <w:sz w:val="24"/>
          <w:szCs w:val="24"/>
        </w:rPr>
        <w:t>).</w:t>
      </w:r>
      <w:r w:rsidR="00DB1C9F">
        <w:rPr>
          <w:rFonts w:asciiTheme="majorBidi" w:eastAsia="Times New Roman" w:hAnsiTheme="majorBidi" w:cstheme="majorBidi"/>
          <w:color w:val="222222"/>
          <w:sz w:val="24"/>
          <w:szCs w:val="24"/>
        </w:rPr>
        <w:t xml:space="preserve"> </w:t>
      </w:r>
      <w:r w:rsidR="002A4153">
        <w:rPr>
          <w:rFonts w:asciiTheme="majorBidi" w:eastAsia="Times New Roman" w:hAnsiTheme="majorBidi" w:cstheme="majorBidi"/>
          <w:color w:val="222222"/>
          <w:sz w:val="24"/>
          <w:szCs w:val="24"/>
        </w:rPr>
        <w:t>W</w:t>
      </w:r>
      <w:r w:rsidR="00DB1C9F">
        <w:rPr>
          <w:rFonts w:asciiTheme="majorBidi" w:eastAsia="Times New Roman" w:hAnsiTheme="majorBidi" w:cstheme="majorBidi"/>
          <w:color w:val="222222"/>
          <w:sz w:val="24"/>
          <w:szCs w:val="24"/>
        </w:rPr>
        <w:t xml:space="preserve">itness a propos the prominently masculine traits of girls and young women in </w:t>
      </w:r>
      <w:proofErr w:type="spellStart"/>
      <w:r w:rsidR="00DB1C9F">
        <w:rPr>
          <w:rFonts w:asciiTheme="majorBidi" w:eastAsia="Times New Roman" w:hAnsiTheme="majorBidi" w:cstheme="majorBidi"/>
          <w:color w:val="222222"/>
          <w:sz w:val="24"/>
          <w:szCs w:val="24"/>
        </w:rPr>
        <w:t>La</w:t>
      </w:r>
      <w:r>
        <w:rPr>
          <w:rFonts w:asciiTheme="majorBidi" w:eastAsia="Times New Roman" w:hAnsiTheme="majorBidi" w:cstheme="majorBidi"/>
          <w:color w:val="222222"/>
          <w:sz w:val="24"/>
          <w:szCs w:val="24"/>
        </w:rPr>
        <w:t>k</w:t>
      </w:r>
      <w:r w:rsidR="00DB1C9F">
        <w:rPr>
          <w:rFonts w:asciiTheme="majorBidi" w:eastAsia="Times New Roman" w:hAnsiTheme="majorBidi" w:cstheme="majorBidi"/>
          <w:color w:val="222222"/>
          <w:sz w:val="24"/>
          <w:szCs w:val="24"/>
        </w:rPr>
        <w:t>onian</w:t>
      </w:r>
      <w:proofErr w:type="spellEnd"/>
      <w:r w:rsidR="00DB1C9F">
        <w:rPr>
          <w:rFonts w:asciiTheme="majorBidi" w:eastAsia="Times New Roman" w:hAnsiTheme="majorBidi" w:cstheme="majorBidi"/>
          <w:color w:val="222222"/>
          <w:sz w:val="24"/>
          <w:szCs w:val="24"/>
        </w:rPr>
        <w:t xml:space="preserve"> art (O</w:t>
      </w:r>
      <w:r w:rsidR="00D42566">
        <w:rPr>
          <w:rFonts w:asciiTheme="majorBidi" w:eastAsia="Times New Roman" w:hAnsiTheme="majorBidi" w:cstheme="majorBidi"/>
          <w:color w:val="222222"/>
          <w:sz w:val="24"/>
          <w:szCs w:val="24"/>
        </w:rPr>
        <w:t xml:space="preserve"> A</w:t>
      </w:r>
      <w:r w:rsidR="00DB1C9F">
        <w:rPr>
          <w:rFonts w:asciiTheme="majorBidi" w:eastAsia="Times New Roman" w:hAnsiTheme="majorBidi" w:cstheme="majorBidi"/>
          <w:color w:val="222222"/>
          <w:sz w:val="24"/>
          <w:szCs w:val="24"/>
        </w:rPr>
        <w:t xml:space="preserve">, 61 and n.100). </w:t>
      </w:r>
      <w:r w:rsidR="00F47A14">
        <w:rPr>
          <w:rFonts w:asciiTheme="majorBidi" w:eastAsia="Times New Roman" w:hAnsiTheme="majorBidi" w:cstheme="majorBidi"/>
          <w:color w:val="222222"/>
          <w:sz w:val="24"/>
          <w:szCs w:val="24"/>
        </w:rPr>
        <w:t xml:space="preserve">The integration in public life and the use of girls as a moral supporter of the male code of behavior </w:t>
      </w:r>
      <w:r w:rsidR="00F47A14" w:rsidRPr="0001352C">
        <w:rPr>
          <w:rFonts w:asciiTheme="majorBidi" w:eastAsia="Times New Roman" w:hAnsiTheme="majorBidi" w:cstheme="majorBidi"/>
          <w:i/>
          <w:iCs/>
          <w:color w:val="222222"/>
          <w:sz w:val="24"/>
          <w:szCs w:val="24"/>
        </w:rPr>
        <w:t>(inter alia</w:t>
      </w:r>
      <w:r w:rsidR="00F47A14">
        <w:rPr>
          <w:rFonts w:asciiTheme="majorBidi" w:eastAsia="Times New Roman" w:hAnsiTheme="majorBidi" w:cstheme="majorBidi"/>
          <w:color w:val="222222"/>
          <w:sz w:val="24"/>
          <w:szCs w:val="24"/>
        </w:rPr>
        <w:t xml:space="preserve"> through sarcastic jokes at the expense of “failures” and warm praise for victors and </w:t>
      </w:r>
      <w:r w:rsidR="007008C8">
        <w:rPr>
          <w:rFonts w:asciiTheme="majorBidi" w:eastAsia="Times New Roman" w:hAnsiTheme="majorBidi" w:cstheme="majorBidi"/>
          <w:color w:val="222222"/>
          <w:sz w:val="24"/>
          <w:szCs w:val="24"/>
        </w:rPr>
        <w:t xml:space="preserve">their </w:t>
      </w:r>
      <w:r w:rsidR="00F47A14">
        <w:rPr>
          <w:rFonts w:asciiTheme="majorBidi" w:eastAsia="Times New Roman" w:hAnsiTheme="majorBidi" w:cstheme="majorBidi"/>
          <w:color w:val="222222"/>
          <w:sz w:val="24"/>
          <w:szCs w:val="24"/>
        </w:rPr>
        <w:t>excellence) is reminiscent of the propaganda of integration conducted by the elderly. We may even refer to two parallel active choruses in the daily-life theatre at Sparta at the two poles of the life-cycle – the elderly and the girls</w:t>
      </w:r>
      <w:r w:rsidR="00486579">
        <w:rPr>
          <w:rFonts w:asciiTheme="majorBidi" w:eastAsia="Times New Roman" w:hAnsiTheme="majorBidi" w:cstheme="majorBidi"/>
          <w:color w:val="222222"/>
          <w:sz w:val="24"/>
          <w:szCs w:val="24"/>
        </w:rPr>
        <w:t>, despite strong personal animosities existing among the members of the respective groups</w:t>
      </w:r>
      <w:r w:rsidR="00F47A14">
        <w:rPr>
          <w:rFonts w:asciiTheme="majorBidi" w:eastAsia="Times New Roman" w:hAnsiTheme="majorBidi" w:cstheme="majorBidi"/>
          <w:color w:val="222222"/>
          <w:sz w:val="24"/>
          <w:szCs w:val="24"/>
        </w:rPr>
        <w:t xml:space="preserve">). </w:t>
      </w:r>
      <w:r w:rsidR="00F44A31" w:rsidRPr="003B6275">
        <w:rPr>
          <w:rFonts w:asciiTheme="majorBidi" w:eastAsia="Times New Roman" w:hAnsiTheme="majorBidi" w:cstheme="majorBidi"/>
          <w:color w:val="222222"/>
          <w:sz w:val="24"/>
          <w:szCs w:val="24"/>
        </w:rPr>
        <w:t>H</w:t>
      </w:r>
      <w:r w:rsidR="00CD6CDF" w:rsidRPr="003B6275">
        <w:rPr>
          <w:rFonts w:asciiTheme="majorBidi" w:eastAsia="Times New Roman" w:hAnsiTheme="majorBidi" w:cstheme="majorBidi"/>
          <w:color w:val="222222"/>
          <w:sz w:val="24"/>
          <w:szCs w:val="24"/>
        </w:rPr>
        <w:t>owever interpreted</w:t>
      </w:r>
      <w:r w:rsidR="00F11D86" w:rsidRPr="003B6275">
        <w:rPr>
          <w:rFonts w:asciiTheme="majorBidi" w:eastAsia="Times New Roman" w:hAnsiTheme="majorBidi" w:cstheme="majorBidi"/>
          <w:color w:val="222222"/>
          <w:sz w:val="24"/>
          <w:szCs w:val="24"/>
        </w:rPr>
        <w:t>,</w:t>
      </w:r>
      <w:r w:rsidR="00CD6CDF" w:rsidRPr="003B6275">
        <w:rPr>
          <w:rFonts w:asciiTheme="majorBidi" w:eastAsia="Times New Roman" w:hAnsiTheme="majorBidi" w:cstheme="majorBidi"/>
          <w:color w:val="222222"/>
          <w:sz w:val="24"/>
          <w:szCs w:val="24"/>
        </w:rPr>
        <w:t xml:space="preserve"> whether facilitating a passage to heterosexual relation</w:t>
      </w:r>
      <w:r w:rsidR="00F11D86" w:rsidRPr="003B6275">
        <w:rPr>
          <w:rFonts w:asciiTheme="majorBidi" w:eastAsia="Times New Roman" w:hAnsiTheme="majorBidi" w:cstheme="majorBidi"/>
          <w:color w:val="222222"/>
          <w:sz w:val="24"/>
          <w:szCs w:val="24"/>
        </w:rPr>
        <w:t>s</w:t>
      </w:r>
      <w:r w:rsidR="00CD6CDF" w:rsidRPr="003B6275">
        <w:rPr>
          <w:rFonts w:asciiTheme="majorBidi" w:eastAsia="Times New Roman" w:hAnsiTheme="majorBidi" w:cstheme="majorBidi"/>
          <w:color w:val="222222"/>
          <w:sz w:val="24"/>
          <w:szCs w:val="24"/>
        </w:rPr>
        <w:t xml:space="preserve"> by means of pseudo-homosexuality or </w:t>
      </w:r>
      <w:r w:rsidR="00F47A14" w:rsidRPr="003B6275">
        <w:rPr>
          <w:rFonts w:asciiTheme="majorBidi" w:eastAsia="Times New Roman" w:hAnsiTheme="majorBidi" w:cstheme="majorBidi"/>
          <w:color w:val="222222"/>
          <w:sz w:val="24"/>
          <w:szCs w:val="24"/>
        </w:rPr>
        <w:t xml:space="preserve">otherwise, </w:t>
      </w:r>
      <w:r w:rsidR="00F44A31" w:rsidRPr="003B6275">
        <w:rPr>
          <w:rFonts w:asciiTheme="majorBidi" w:eastAsia="Times New Roman" w:hAnsiTheme="majorBidi" w:cstheme="majorBidi"/>
          <w:color w:val="222222"/>
          <w:sz w:val="24"/>
          <w:szCs w:val="24"/>
        </w:rPr>
        <w:t>t</w:t>
      </w:r>
      <w:r w:rsidR="00A326E0" w:rsidRPr="003B6275">
        <w:rPr>
          <w:rFonts w:asciiTheme="majorBidi" w:eastAsia="Times New Roman" w:hAnsiTheme="majorBidi" w:cstheme="majorBidi"/>
          <w:color w:val="222222"/>
          <w:sz w:val="24"/>
          <w:szCs w:val="24"/>
        </w:rPr>
        <w:t xml:space="preserve">he ritual of male </w:t>
      </w:r>
      <w:proofErr w:type="spellStart"/>
      <w:r w:rsidR="00A326E0" w:rsidRPr="003B6275">
        <w:rPr>
          <w:rFonts w:asciiTheme="majorBidi" w:eastAsia="Times New Roman" w:hAnsiTheme="majorBidi" w:cstheme="majorBidi"/>
          <w:color w:val="222222"/>
          <w:sz w:val="24"/>
          <w:szCs w:val="24"/>
        </w:rPr>
        <w:t>transvestism</w:t>
      </w:r>
      <w:proofErr w:type="spellEnd"/>
      <w:r w:rsidR="00A326E0" w:rsidRPr="003B6275">
        <w:rPr>
          <w:rFonts w:asciiTheme="majorBidi" w:eastAsia="Times New Roman" w:hAnsiTheme="majorBidi" w:cstheme="majorBidi"/>
          <w:color w:val="222222"/>
          <w:sz w:val="24"/>
          <w:szCs w:val="24"/>
        </w:rPr>
        <w:t xml:space="preserve"> applied to the bride for her first nuptial encounter </w:t>
      </w:r>
      <w:r w:rsidR="00F47A14" w:rsidRPr="003B6275">
        <w:rPr>
          <w:rFonts w:asciiTheme="majorBidi" w:eastAsia="Times New Roman" w:hAnsiTheme="majorBidi" w:cstheme="majorBidi"/>
          <w:color w:val="222222"/>
          <w:sz w:val="24"/>
          <w:szCs w:val="24"/>
        </w:rPr>
        <w:t xml:space="preserve">may be taken as </w:t>
      </w:r>
      <w:r w:rsidR="000279CA" w:rsidRPr="003B6275">
        <w:rPr>
          <w:rFonts w:asciiTheme="majorBidi" w:eastAsia="Times New Roman" w:hAnsiTheme="majorBidi" w:cstheme="majorBidi"/>
          <w:color w:val="222222"/>
          <w:sz w:val="24"/>
          <w:szCs w:val="24"/>
        </w:rPr>
        <w:t>a</w:t>
      </w:r>
      <w:r w:rsidR="006D3860">
        <w:rPr>
          <w:rFonts w:asciiTheme="majorBidi" w:eastAsia="Times New Roman" w:hAnsiTheme="majorBidi" w:cstheme="majorBidi"/>
          <w:color w:val="222222"/>
          <w:sz w:val="24"/>
          <w:szCs w:val="24"/>
        </w:rPr>
        <w:t>n integral</w:t>
      </w:r>
      <w:r w:rsidR="000279CA" w:rsidRPr="003B6275">
        <w:rPr>
          <w:rFonts w:asciiTheme="majorBidi" w:eastAsia="Times New Roman" w:hAnsiTheme="majorBidi" w:cstheme="majorBidi"/>
          <w:color w:val="222222"/>
          <w:sz w:val="24"/>
          <w:szCs w:val="24"/>
        </w:rPr>
        <w:t xml:space="preserve"> </w:t>
      </w:r>
      <w:r w:rsidR="006D3860">
        <w:rPr>
          <w:rFonts w:asciiTheme="majorBidi" w:eastAsia="Times New Roman" w:hAnsiTheme="majorBidi" w:cstheme="majorBidi"/>
          <w:color w:val="222222"/>
          <w:sz w:val="24"/>
          <w:szCs w:val="24"/>
        </w:rPr>
        <w:t>component</w:t>
      </w:r>
      <w:r w:rsidR="00F47A14" w:rsidRPr="003B6275">
        <w:rPr>
          <w:rFonts w:asciiTheme="majorBidi" w:eastAsia="Times New Roman" w:hAnsiTheme="majorBidi" w:cstheme="majorBidi"/>
          <w:color w:val="222222"/>
          <w:sz w:val="24"/>
          <w:szCs w:val="24"/>
        </w:rPr>
        <w:t xml:space="preserve"> of t</w:t>
      </w:r>
      <w:r w:rsidR="00F11D86" w:rsidRPr="003B6275">
        <w:rPr>
          <w:rFonts w:asciiTheme="majorBidi" w:eastAsia="Times New Roman" w:hAnsiTheme="majorBidi" w:cstheme="majorBidi"/>
          <w:color w:val="222222"/>
          <w:sz w:val="24"/>
          <w:szCs w:val="24"/>
        </w:rPr>
        <w:t>he above mentioned process</w:t>
      </w:r>
      <w:r w:rsidR="00BC41F4" w:rsidRPr="003B6275">
        <w:rPr>
          <w:rFonts w:asciiTheme="majorBidi" w:eastAsia="Times New Roman" w:hAnsiTheme="majorBidi" w:cstheme="majorBidi"/>
          <w:color w:val="222222"/>
          <w:sz w:val="24"/>
          <w:szCs w:val="24"/>
        </w:rPr>
        <w:t xml:space="preserve">. </w:t>
      </w:r>
      <w:r w:rsidR="0062188C" w:rsidRPr="003B6275">
        <w:rPr>
          <w:rFonts w:asciiTheme="majorBidi" w:eastAsia="Times New Roman" w:hAnsiTheme="majorBidi" w:cstheme="majorBidi"/>
          <w:color w:val="222222"/>
          <w:sz w:val="24"/>
          <w:szCs w:val="24"/>
        </w:rPr>
        <w:t xml:space="preserve">As a result of the husbands being away from home </w:t>
      </w:r>
      <w:r w:rsidR="00FD61B5">
        <w:rPr>
          <w:rFonts w:asciiTheme="majorBidi" w:eastAsia="Times New Roman" w:hAnsiTheme="majorBidi" w:cstheme="majorBidi"/>
          <w:color w:val="222222"/>
          <w:sz w:val="24"/>
          <w:szCs w:val="24"/>
        </w:rPr>
        <w:t xml:space="preserve">engaged in </w:t>
      </w:r>
      <w:r w:rsidR="007008C8">
        <w:rPr>
          <w:rFonts w:asciiTheme="majorBidi" w:eastAsia="Times New Roman" w:hAnsiTheme="majorBidi" w:cstheme="majorBidi"/>
          <w:color w:val="222222"/>
          <w:sz w:val="24"/>
          <w:szCs w:val="24"/>
        </w:rPr>
        <w:t xml:space="preserve">perpetual </w:t>
      </w:r>
      <w:r w:rsidR="000E77E6" w:rsidRPr="003B6275">
        <w:rPr>
          <w:rFonts w:asciiTheme="majorBidi" w:eastAsia="Times New Roman" w:hAnsiTheme="majorBidi" w:cstheme="majorBidi"/>
          <w:color w:val="222222"/>
          <w:sz w:val="24"/>
          <w:szCs w:val="24"/>
        </w:rPr>
        <w:t xml:space="preserve">exercise, hunting, the messes, and </w:t>
      </w:r>
      <w:r w:rsidR="006D3860">
        <w:rPr>
          <w:rFonts w:asciiTheme="majorBidi" w:eastAsia="Times New Roman" w:hAnsiTheme="majorBidi" w:cstheme="majorBidi"/>
          <w:color w:val="222222"/>
          <w:sz w:val="24"/>
          <w:szCs w:val="24"/>
        </w:rPr>
        <w:t xml:space="preserve">also </w:t>
      </w:r>
      <w:r w:rsidR="000E77E6" w:rsidRPr="003B6275">
        <w:rPr>
          <w:rFonts w:asciiTheme="majorBidi" w:eastAsia="Times New Roman" w:hAnsiTheme="majorBidi" w:cstheme="majorBidi"/>
          <w:color w:val="222222"/>
          <w:sz w:val="24"/>
          <w:szCs w:val="24"/>
        </w:rPr>
        <w:t xml:space="preserve">frequently </w:t>
      </w:r>
      <w:r w:rsidR="0062188C" w:rsidRPr="003B6275">
        <w:rPr>
          <w:rFonts w:asciiTheme="majorBidi" w:eastAsia="Times New Roman" w:hAnsiTheme="majorBidi" w:cstheme="majorBidi"/>
          <w:color w:val="222222"/>
          <w:sz w:val="24"/>
          <w:szCs w:val="24"/>
        </w:rPr>
        <w:t>in military campaigns, Spartan women usually enjoyed a higher degree of independence and (at</w:t>
      </w:r>
      <w:r w:rsidR="00A86E1A" w:rsidRPr="003B6275">
        <w:rPr>
          <w:rFonts w:asciiTheme="majorBidi" w:eastAsia="Times New Roman" w:hAnsiTheme="majorBidi" w:cstheme="majorBidi"/>
          <w:color w:val="222222"/>
          <w:sz w:val="24"/>
          <w:szCs w:val="24"/>
        </w:rPr>
        <w:t xml:space="preserve"> least according to a widespread tradition</w:t>
      </w:r>
      <w:r w:rsidR="00F47A14" w:rsidRPr="003B6275">
        <w:rPr>
          <w:rFonts w:asciiTheme="majorBidi" w:eastAsia="Times New Roman" w:hAnsiTheme="majorBidi" w:cstheme="majorBidi"/>
          <w:color w:val="222222"/>
          <w:sz w:val="24"/>
          <w:szCs w:val="24"/>
        </w:rPr>
        <w:t xml:space="preserve">, </w:t>
      </w:r>
      <w:r w:rsidR="007008C8">
        <w:rPr>
          <w:rFonts w:asciiTheme="majorBidi" w:eastAsia="Times New Roman" w:hAnsiTheme="majorBidi" w:cstheme="majorBidi"/>
          <w:color w:val="222222"/>
          <w:sz w:val="24"/>
          <w:szCs w:val="24"/>
        </w:rPr>
        <w:t>though</w:t>
      </w:r>
      <w:r w:rsidR="00FD61B5">
        <w:rPr>
          <w:rFonts w:asciiTheme="majorBidi" w:eastAsia="Times New Roman" w:hAnsiTheme="majorBidi" w:cstheme="majorBidi"/>
          <w:color w:val="222222"/>
          <w:sz w:val="24"/>
          <w:szCs w:val="24"/>
        </w:rPr>
        <w:t>,</w:t>
      </w:r>
      <w:r w:rsidR="007008C8">
        <w:rPr>
          <w:rFonts w:asciiTheme="majorBidi" w:eastAsia="Times New Roman" w:hAnsiTheme="majorBidi" w:cstheme="majorBidi"/>
          <w:color w:val="222222"/>
          <w:sz w:val="24"/>
          <w:szCs w:val="24"/>
        </w:rPr>
        <w:t xml:space="preserve"> </w:t>
      </w:r>
      <w:r w:rsidR="001F1963">
        <w:rPr>
          <w:rFonts w:asciiTheme="majorBidi" w:eastAsia="Times New Roman" w:hAnsiTheme="majorBidi" w:cstheme="majorBidi"/>
          <w:color w:val="222222"/>
          <w:sz w:val="24"/>
          <w:szCs w:val="24"/>
        </w:rPr>
        <w:t>at times</w:t>
      </w:r>
      <w:r w:rsidR="00FD61B5">
        <w:rPr>
          <w:rFonts w:asciiTheme="majorBidi" w:eastAsia="Times New Roman" w:hAnsiTheme="majorBidi" w:cstheme="majorBidi"/>
          <w:color w:val="222222"/>
          <w:sz w:val="24"/>
          <w:szCs w:val="24"/>
        </w:rPr>
        <w:t>,</w:t>
      </w:r>
      <w:r w:rsidR="001F1963">
        <w:rPr>
          <w:rFonts w:asciiTheme="majorBidi" w:eastAsia="Times New Roman" w:hAnsiTheme="majorBidi" w:cstheme="majorBidi"/>
          <w:color w:val="222222"/>
          <w:sz w:val="24"/>
          <w:szCs w:val="24"/>
        </w:rPr>
        <w:t xml:space="preserve"> </w:t>
      </w:r>
      <w:r w:rsidR="007008C8">
        <w:rPr>
          <w:rFonts w:asciiTheme="majorBidi" w:eastAsia="Times New Roman" w:hAnsiTheme="majorBidi" w:cstheme="majorBidi"/>
          <w:color w:val="222222"/>
          <w:sz w:val="24"/>
          <w:szCs w:val="24"/>
        </w:rPr>
        <w:t>probably</w:t>
      </w:r>
      <w:r w:rsidR="00F47A14" w:rsidRPr="003B6275">
        <w:rPr>
          <w:rFonts w:asciiTheme="majorBidi" w:eastAsia="Times New Roman" w:hAnsiTheme="majorBidi" w:cstheme="majorBidi"/>
          <w:color w:val="222222"/>
          <w:sz w:val="24"/>
          <w:szCs w:val="24"/>
        </w:rPr>
        <w:t xml:space="preserve"> exaggerated</w:t>
      </w:r>
      <w:r w:rsidR="006610BF" w:rsidRPr="003B6275">
        <w:rPr>
          <w:rFonts w:asciiTheme="majorBidi" w:eastAsia="Times New Roman" w:hAnsiTheme="majorBidi" w:cstheme="majorBidi"/>
          <w:color w:val="222222"/>
          <w:sz w:val="24"/>
          <w:szCs w:val="24"/>
        </w:rPr>
        <w:t>)</w:t>
      </w:r>
      <w:r w:rsidR="0062188C" w:rsidRPr="003B6275">
        <w:rPr>
          <w:rFonts w:asciiTheme="majorBidi" w:eastAsia="Times New Roman" w:hAnsiTheme="majorBidi" w:cstheme="majorBidi"/>
          <w:color w:val="222222"/>
          <w:sz w:val="24"/>
          <w:szCs w:val="24"/>
        </w:rPr>
        <w:t xml:space="preserve"> of </w:t>
      </w:r>
      <w:r w:rsidR="000E77E6" w:rsidRPr="003B6275">
        <w:rPr>
          <w:rFonts w:asciiTheme="majorBidi" w:eastAsia="Times New Roman" w:hAnsiTheme="majorBidi" w:cstheme="majorBidi"/>
          <w:color w:val="222222"/>
          <w:sz w:val="24"/>
          <w:szCs w:val="24"/>
        </w:rPr>
        <w:t>licentiousness</w:t>
      </w:r>
      <w:r w:rsidR="0062188C" w:rsidRPr="003B6275">
        <w:rPr>
          <w:rFonts w:asciiTheme="majorBidi" w:eastAsia="Times New Roman" w:hAnsiTheme="majorBidi" w:cstheme="majorBidi"/>
          <w:color w:val="222222"/>
          <w:sz w:val="24"/>
          <w:szCs w:val="24"/>
        </w:rPr>
        <w:t xml:space="preserve"> as well.</w:t>
      </w:r>
      <w:r w:rsidR="0062188C">
        <w:rPr>
          <w:rFonts w:asciiTheme="majorBidi" w:eastAsia="Times New Roman" w:hAnsiTheme="majorBidi" w:cstheme="majorBidi"/>
          <w:color w:val="222222"/>
          <w:sz w:val="24"/>
          <w:szCs w:val="24"/>
        </w:rPr>
        <w:t xml:space="preserve"> </w:t>
      </w:r>
      <w:r w:rsidR="00917819">
        <w:rPr>
          <w:rFonts w:asciiTheme="majorBidi" w:eastAsia="Times New Roman" w:hAnsiTheme="majorBidi" w:cstheme="majorBidi"/>
          <w:color w:val="222222"/>
          <w:sz w:val="24"/>
          <w:szCs w:val="24"/>
        </w:rPr>
        <w:t xml:space="preserve">Even after allowing for </w:t>
      </w:r>
      <w:r w:rsidR="00917819" w:rsidRPr="003B6275">
        <w:rPr>
          <w:rFonts w:asciiTheme="majorBidi" w:eastAsia="Times New Roman" w:hAnsiTheme="majorBidi" w:cstheme="majorBidi"/>
          <w:color w:val="222222"/>
          <w:sz w:val="24"/>
          <w:szCs w:val="24"/>
        </w:rPr>
        <w:t xml:space="preserve">a measure of caution when </w:t>
      </w:r>
      <w:r w:rsidR="00917819">
        <w:rPr>
          <w:rFonts w:asciiTheme="majorBidi" w:eastAsia="Times New Roman" w:hAnsiTheme="majorBidi" w:cstheme="majorBidi"/>
          <w:color w:val="222222"/>
          <w:sz w:val="24"/>
          <w:szCs w:val="24"/>
        </w:rPr>
        <w:t>generalizing in such matters</w:t>
      </w:r>
      <w:r w:rsidR="00917819" w:rsidRPr="003B6275">
        <w:rPr>
          <w:rFonts w:asciiTheme="majorBidi" w:eastAsia="Times New Roman" w:hAnsiTheme="majorBidi" w:cstheme="majorBidi"/>
          <w:color w:val="222222"/>
          <w:sz w:val="24"/>
          <w:szCs w:val="24"/>
        </w:rPr>
        <w:t xml:space="preserve">, as shown by Ellen Millender’s emphasis on the role played by non-Spartan, especially fifth-century Athenian sources, in </w:t>
      </w:r>
      <w:r w:rsidR="00917819">
        <w:rPr>
          <w:rFonts w:asciiTheme="majorBidi" w:eastAsia="Times New Roman" w:hAnsiTheme="majorBidi" w:cstheme="majorBidi"/>
          <w:color w:val="222222"/>
          <w:sz w:val="24"/>
          <w:szCs w:val="24"/>
        </w:rPr>
        <w:t xml:space="preserve">deliberately </w:t>
      </w:r>
      <w:r w:rsidR="00917819" w:rsidRPr="003B6275">
        <w:rPr>
          <w:rFonts w:asciiTheme="majorBidi" w:eastAsia="Times New Roman" w:hAnsiTheme="majorBidi" w:cstheme="majorBidi"/>
          <w:color w:val="222222"/>
          <w:sz w:val="24"/>
          <w:szCs w:val="24"/>
        </w:rPr>
        <w:t xml:space="preserve">constructing </w:t>
      </w:r>
      <w:r w:rsidR="00917819">
        <w:rPr>
          <w:rFonts w:asciiTheme="majorBidi" w:eastAsia="Times New Roman" w:hAnsiTheme="majorBidi" w:cstheme="majorBidi"/>
          <w:color w:val="222222"/>
          <w:sz w:val="24"/>
          <w:szCs w:val="24"/>
        </w:rPr>
        <w:t>a</w:t>
      </w:r>
      <w:r w:rsidR="00917819" w:rsidRPr="003B6275">
        <w:rPr>
          <w:rFonts w:asciiTheme="majorBidi" w:eastAsia="Times New Roman" w:hAnsiTheme="majorBidi" w:cstheme="majorBidi"/>
          <w:color w:val="222222"/>
          <w:sz w:val="24"/>
          <w:szCs w:val="24"/>
        </w:rPr>
        <w:t xml:space="preserve"> Spartan “otherness” in terms of gender and sexuality</w:t>
      </w:r>
      <w:r w:rsidR="00917819">
        <w:rPr>
          <w:rFonts w:asciiTheme="majorBidi" w:eastAsia="Times New Roman" w:hAnsiTheme="majorBidi" w:cstheme="majorBidi"/>
          <w:color w:val="222222"/>
          <w:sz w:val="24"/>
          <w:szCs w:val="24"/>
        </w:rPr>
        <w:t xml:space="preserve">, it is hard to deny that in many respects Sparta was an exceptional polis also as far as her female “citizens” were concerned. </w:t>
      </w:r>
      <w:r w:rsidR="005B009C">
        <w:rPr>
          <w:rFonts w:asciiTheme="majorBidi" w:eastAsia="Times New Roman" w:hAnsiTheme="majorBidi" w:cstheme="majorBidi"/>
          <w:color w:val="222222"/>
          <w:sz w:val="24"/>
          <w:szCs w:val="24"/>
        </w:rPr>
        <w:t>“</w:t>
      </w:r>
      <w:r w:rsidR="003742A2">
        <w:rPr>
          <w:rFonts w:asciiTheme="majorBidi" w:eastAsia="Times New Roman" w:hAnsiTheme="majorBidi" w:cstheme="majorBidi"/>
          <w:color w:val="222222"/>
          <w:sz w:val="24"/>
          <w:szCs w:val="24"/>
        </w:rPr>
        <w:t xml:space="preserve">They </w:t>
      </w:r>
      <w:r w:rsidR="003742A2" w:rsidRPr="003742A2">
        <w:rPr>
          <w:rFonts w:asciiTheme="majorBidi" w:eastAsia="Times New Roman" w:hAnsiTheme="majorBidi" w:cstheme="majorBidi"/>
          <w:i/>
          <w:iCs/>
          <w:color w:val="222222"/>
          <w:sz w:val="24"/>
          <w:szCs w:val="24"/>
        </w:rPr>
        <w:t>were</w:t>
      </w:r>
      <w:r w:rsidR="003742A2">
        <w:rPr>
          <w:rFonts w:asciiTheme="majorBidi" w:eastAsia="Times New Roman" w:hAnsiTheme="majorBidi" w:cstheme="majorBidi"/>
          <w:color w:val="222222"/>
          <w:sz w:val="24"/>
          <w:szCs w:val="24"/>
        </w:rPr>
        <w:t xml:space="preserve"> different</w:t>
      </w:r>
      <w:r w:rsidR="005C685F">
        <w:rPr>
          <w:rFonts w:asciiTheme="majorBidi" w:eastAsia="Times New Roman" w:hAnsiTheme="majorBidi" w:cstheme="majorBidi"/>
          <w:color w:val="222222"/>
          <w:sz w:val="24"/>
          <w:szCs w:val="24"/>
        </w:rPr>
        <w:t>,</w:t>
      </w:r>
      <w:r w:rsidR="005B009C">
        <w:rPr>
          <w:rFonts w:asciiTheme="majorBidi" w:eastAsia="Times New Roman" w:hAnsiTheme="majorBidi" w:cstheme="majorBidi"/>
          <w:color w:val="222222"/>
          <w:sz w:val="24"/>
          <w:szCs w:val="24"/>
        </w:rPr>
        <w:t>”</w:t>
      </w:r>
      <w:r w:rsidR="005C685F">
        <w:rPr>
          <w:rFonts w:asciiTheme="majorBidi" w:eastAsia="Times New Roman" w:hAnsiTheme="majorBidi" w:cstheme="majorBidi"/>
          <w:color w:val="222222"/>
          <w:sz w:val="24"/>
          <w:szCs w:val="24"/>
        </w:rPr>
        <w:t xml:space="preserve"> as Anton used to </w:t>
      </w:r>
      <w:proofErr w:type="gramStart"/>
      <w:r w:rsidR="005C685F">
        <w:rPr>
          <w:rFonts w:asciiTheme="majorBidi" w:eastAsia="Times New Roman" w:hAnsiTheme="majorBidi" w:cstheme="majorBidi"/>
          <w:color w:val="222222"/>
          <w:sz w:val="24"/>
          <w:szCs w:val="24"/>
        </w:rPr>
        <w:t>say</w:t>
      </w:r>
      <w:r w:rsidR="003742A2">
        <w:rPr>
          <w:rFonts w:asciiTheme="majorBidi" w:eastAsia="Times New Roman" w:hAnsiTheme="majorBidi" w:cstheme="majorBidi"/>
          <w:color w:val="222222"/>
          <w:sz w:val="24"/>
          <w:szCs w:val="24"/>
        </w:rPr>
        <w:t>,,,</w:t>
      </w:r>
      <w:proofErr w:type="gramEnd"/>
    </w:p>
    <w:p w:rsidR="00974FBB" w:rsidRDefault="00974FBB" w:rsidP="00974FBB">
      <w:pPr>
        <w:spacing w:after="0" w:line="360" w:lineRule="auto"/>
        <w:rPr>
          <w:rFonts w:asciiTheme="majorBidi" w:eastAsia="Times New Roman" w:hAnsiTheme="majorBidi" w:cstheme="majorBidi"/>
          <w:color w:val="222222"/>
          <w:sz w:val="24"/>
          <w:szCs w:val="24"/>
        </w:rPr>
      </w:pPr>
    </w:p>
    <w:p w:rsidR="00D376AD" w:rsidRDefault="00A2664E" w:rsidP="00C20376">
      <w:pPr>
        <w:spacing w:after="0"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lastRenderedPageBreak/>
        <w:t>One of the central aspects of th</w:t>
      </w:r>
      <w:r w:rsidR="003742A2">
        <w:rPr>
          <w:rFonts w:asciiTheme="majorBidi" w:eastAsia="Times New Roman" w:hAnsiTheme="majorBidi" w:cstheme="majorBidi"/>
          <w:color w:val="222222"/>
          <w:sz w:val="24"/>
          <w:szCs w:val="24"/>
        </w:rPr>
        <w:t>at</w:t>
      </w:r>
      <w:r>
        <w:rPr>
          <w:rFonts w:asciiTheme="majorBidi" w:eastAsia="Times New Roman" w:hAnsiTheme="majorBidi" w:cstheme="majorBidi"/>
          <w:color w:val="222222"/>
          <w:sz w:val="24"/>
          <w:szCs w:val="24"/>
        </w:rPr>
        <w:t xml:space="preserve"> alterity consists of the wife-sharing practice. </w:t>
      </w:r>
      <w:r w:rsidR="0068792F" w:rsidRPr="003B6275">
        <w:rPr>
          <w:rFonts w:asciiTheme="majorBidi" w:eastAsia="Times New Roman" w:hAnsiTheme="majorBidi" w:cstheme="majorBidi"/>
          <w:color w:val="222222"/>
          <w:sz w:val="24"/>
          <w:szCs w:val="24"/>
        </w:rPr>
        <w:t xml:space="preserve">When referring to this practice, </w:t>
      </w:r>
      <w:r w:rsidR="00C61F16" w:rsidRPr="003B6275">
        <w:rPr>
          <w:rFonts w:asciiTheme="majorBidi" w:eastAsia="Times New Roman" w:hAnsiTheme="majorBidi" w:cstheme="majorBidi"/>
          <w:color w:val="222222"/>
          <w:sz w:val="24"/>
          <w:szCs w:val="24"/>
        </w:rPr>
        <w:t>Xenophon</w:t>
      </w:r>
      <w:r w:rsidR="00D376AD" w:rsidRPr="003B6275">
        <w:rPr>
          <w:rFonts w:asciiTheme="majorBidi" w:eastAsia="Times New Roman" w:hAnsiTheme="majorBidi" w:cstheme="majorBidi"/>
          <w:color w:val="222222"/>
          <w:sz w:val="24"/>
          <w:szCs w:val="24"/>
        </w:rPr>
        <w:t xml:space="preserve">, our earliest source </w:t>
      </w:r>
      <w:r w:rsidR="004313B2" w:rsidRPr="003B6275">
        <w:rPr>
          <w:rFonts w:asciiTheme="majorBidi" w:eastAsia="Times New Roman" w:hAnsiTheme="majorBidi" w:cstheme="majorBidi"/>
          <w:color w:val="222222"/>
          <w:sz w:val="24"/>
          <w:szCs w:val="24"/>
        </w:rPr>
        <w:t>to mention</w:t>
      </w:r>
      <w:r w:rsidR="00D376AD" w:rsidRPr="003B6275">
        <w:rPr>
          <w:rFonts w:asciiTheme="majorBidi" w:eastAsia="Times New Roman" w:hAnsiTheme="majorBidi" w:cstheme="majorBidi"/>
          <w:color w:val="222222"/>
          <w:sz w:val="24"/>
          <w:szCs w:val="24"/>
        </w:rPr>
        <w:t xml:space="preserve"> </w:t>
      </w:r>
      <w:r w:rsidR="0068792F" w:rsidRPr="003B6275">
        <w:rPr>
          <w:rFonts w:asciiTheme="majorBidi" w:eastAsia="Times New Roman" w:hAnsiTheme="majorBidi" w:cstheme="majorBidi"/>
          <w:color w:val="222222"/>
          <w:sz w:val="24"/>
          <w:szCs w:val="24"/>
        </w:rPr>
        <w:t>it</w:t>
      </w:r>
      <w:r w:rsidR="00D376AD" w:rsidRPr="003B6275">
        <w:rPr>
          <w:rFonts w:asciiTheme="majorBidi" w:eastAsia="Times New Roman" w:hAnsiTheme="majorBidi" w:cstheme="majorBidi"/>
          <w:color w:val="222222"/>
          <w:sz w:val="24"/>
          <w:szCs w:val="24"/>
        </w:rPr>
        <w:t xml:space="preserve"> and the most ve</w:t>
      </w:r>
      <w:r w:rsidR="00C20376">
        <w:rPr>
          <w:rFonts w:asciiTheme="majorBidi" w:eastAsia="Times New Roman" w:hAnsiTheme="majorBidi" w:cstheme="majorBidi"/>
          <w:color w:val="222222"/>
          <w:sz w:val="24"/>
          <w:szCs w:val="24"/>
        </w:rPr>
        <w:t>rs</w:t>
      </w:r>
      <w:r w:rsidR="00D376AD" w:rsidRPr="003B6275">
        <w:rPr>
          <w:rFonts w:asciiTheme="majorBidi" w:eastAsia="Times New Roman" w:hAnsiTheme="majorBidi" w:cstheme="majorBidi"/>
          <w:color w:val="222222"/>
          <w:sz w:val="24"/>
          <w:szCs w:val="24"/>
        </w:rPr>
        <w:t xml:space="preserve">ed in Spartan matters, puts a </w:t>
      </w:r>
      <w:r w:rsidR="00F04B8E" w:rsidRPr="003B6275">
        <w:rPr>
          <w:rFonts w:asciiTheme="majorBidi" w:eastAsia="Times New Roman" w:hAnsiTheme="majorBidi" w:cstheme="majorBidi"/>
          <w:color w:val="222222"/>
          <w:sz w:val="24"/>
          <w:szCs w:val="24"/>
        </w:rPr>
        <w:t>crucial</w:t>
      </w:r>
      <w:r w:rsidR="00D376AD" w:rsidRPr="003B6275">
        <w:rPr>
          <w:rFonts w:asciiTheme="majorBidi" w:eastAsia="Times New Roman" w:hAnsiTheme="majorBidi" w:cstheme="majorBidi"/>
          <w:color w:val="222222"/>
          <w:sz w:val="24"/>
          <w:szCs w:val="24"/>
        </w:rPr>
        <w:t xml:space="preserve"> emphasis on the age factor which</w:t>
      </w:r>
      <w:r w:rsidR="00374F5B">
        <w:rPr>
          <w:rFonts w:asciiTheme="majorBidi" w:eastAsia="Times New Roman" w:hAnsiTheme="majorBidi" w:cstheme="majorBidi"/>
          <w:color w:val="222222"/>
          <w:sz w:val="24"/>
          <w:szCs w:val="24"/>
        </w:rPr>
        <w:t>,</w:t>
      </w:r>
      <w:r w:rsidR="00D376AD" w:rsidRPr="003B6275">
        <w:rPr>
          <w:rFonts w:asciiTheme="majorBidi" w:eastAsia="Times New Roman" w:hAnsiTheme="majorBidi" w:cstheme="majorBidi"/>
          <w:color w:val="222222"/>
          <w:sz w:val="24"/>
          <w:szCs w:val="24"/>
        </w:rPr>
        <w:t xml:space="preserve"> </w:t>
      </w:r>
      <w:r w:rsidR="0068792F" w:rsidRPr="003B6275">
        <w:rPr>
          <w:rFonts w:asciiTheme="majorBidi" w:eastAsia="Times New Roman" w:hAnsiTheme="majorBidi" w:cstheme="majorBidi"/>
          <w:color w:val="222222"/>
          <w:sz w:val="24"/>
          <w:szCs w:val="24"/>
        </w:rPr>
        <w:t>nevertheless</w:t>
      </w:r>
      <w:r w:rsidR="00374F5B">
        <w:rPr>
          <w:rFonts w:asciiTheme="majorBidi" w:eastAsia="Times New Roman" w:hAnsiTheme="majorBidi" w:cstheme="majorBidi"/>
          <w:color w:val="222222"/>
          <w:sz w:val="24"/>
          <w:szCs w:val="24"/>
        </w:rPr>
        <w:t>,</w:t>
      </w:r>
      <w:r w:rsidR="0068792F" w:rsidRPr="003B6275">
        <w:rPr>
          <w:rFonts w:asciiTheme="majorBidi" w:eastAsia="Times New Roman" w:hAnsiTheme="majorBidi" w:cstheme="majorBidi"/>
          <w:color w:val="222222"/>
          <w:sz w:val="24"/>
          <w:szCs w:val="24"/>
        </w:rPr>
        <w:t xml:space="preserve"> </w:t>
      </w:r>
      <w:r w:rsidR="00F04B8E" w:rsidRPr="003B6275">
        <w:rPr>
          <w:rFonts w:asciiTheme="majorBidi" w:eastAsia="Times New Roman" w:hAnsiTheme="majorBidi" w:cstheme="majorBidi"/>
          <w:color w:val="222222"/>
          <w:sz w:val="24"/>
          <w:szCs w:val="24"/>
        </w:rPr>
        <w:t>appears to have</w:t>
      </w:r>
      <w:r w:rsidR="00D376AD" w:rsidRPr="003B6275">
        <w:rPr>
          <w:rFonts w:asciiTheme="majorBidi" w:eastAsia="Times New Roman" w:hAnsiTheme="majorBidi" w:cstheme="majorBidi"/>
          <w:color w:val="222222"/>
          <w:sz w:val="24"/>
          <w:szCs w:val="24"/>
        </w:rPr>
        <w:t xml:space="preserve"> received </w:t>
      </w:r>
      <w:r w:rsidR="00F04B8E" w:rsidRPr="003B6275">
        <w:rPr>
          <w:rFonts w:asciiTheme="majorBidi" w:eastAsia="Times New Roman" w:hAnsiTheme="majorBidi" w:cstheme="majorBidi"/>
          <w:color w:val="222222"/>
          <w:sz w:val="24"/>
          <w:szCs w:val="24"/>
        </w:rPr>
        <w:t>less</w:t>
      </w:r>
      <w:r w:rsidR="00D376AD" w:rsidRPr="003B6275">
        <w:rPr>
          <w:rFonts w:asciiTheme="majorBidi" w:eastAsia="Times New Roman" w:hAnsiTheme="majorBidi" w:cstheme="majorBidi"/>
          <w:color w:val="222222"/>
          <w:sz w:val="24"/>
          <w:szCs w:val="24"/>
        </w:rPr>
        <w:t xml:space="preserve"> attention </w:t>
      </w:r>
      <w:r w:rsidR="00F04B8E" w:rsidRPr="003B6275">
        <w:rPr>
          <w:rFonts w:asciiTheme="majorBidi" w:eastAsia="Times New Roman" w:hAnsiTheme="majorBidi" w:cstheme="majorBidi"/>
          <w:color w:val="222222"/>
          <w:sz w:val="24"/>
          <w:szCs w:val="24"/>
        </w:rPr>
        <w:t xml:space="preserve">than </w:t>
      </w:r>
      <w:r w:rsidR="00D376AD" w:rsidRPr="003B6275">
        <w:rPr>
          <w:rFonts w:asciiTheme="majorBidi" w:eastAsia="Times New Roman" w:hAnsiTheme="majorBidi" w:cstheme="majorBidi"/>
          <w:color w:val="222222"/>
          <w:sz w:val="24"/>
          <w:szCs w:val="24"/>
        </w:rPr>
        <w:t>it deserves in the literature.</w:t>
      </w:r>
      <w:r w:rsidR="006B7618">
        <w:rPr>
          <w:rFonts w:asciiTheme="majorBidi" w:eastAsia="Times New Roman" w:hAnsiTheme="majorBidi" w:cstheme="majorBidi"/>
          <w:color w:val="222222"/>
          <w:sz w:val="24"/>
          <w:szCs w:val="24"/>
        </w:rPr>
        <w:t xml:space="preserve"> After explaining that in Sparta marriages used to take place at the period of physical prime, he adds:  </w:t>
      </w:r>
    </w:p>
    <w:p w:rsidR="00974FBB" w:rsidRPr="003B6275" w:rsidRDefault="00974FBB" w:rsidP="00974FBB">
      <w:pPr>
        <w:spacing w:after="0" w:line="360" w:lineRule="auto"/>
        <w:rPr>
          <w:rFonts w:asciiTheme="majorBidi" w:eastAsia="Times New Roman" w:hAnsiTheme="majorBidi" w:cstheme="majorBidi"/>
          <w:color w:val="222222"/>
          <w:sz w:val="24"/>
          <w:szCs w:val="24"/>
        </w:rPr>
      </w:pPr>
    </w:p>
    <w:p w:rsidR="00D376AD" w:rsidRDefault="000E3F96" w:rsidP="006B7618">
      <w:pPr>
        <w:shd w:val="clear" w:color="auto" w:fill="FFFFFF"/>
        <w:spacing w:line="360" w:lineRule="auto"/>
        <w:ind w:left="720" w:hanging="720"/>
        <w:rPr>
          <w:rFonts w:asciiTheme="majorBidi" w:eastAsia="Times New Roman" w:hAnsiTheme="majorBidi" w:cstheme="majorBidi"/>
          <w:color w:val="222222"/>
          <w:sz w:val="24"/>
          <w:szCs w:val="24"/>
        </w:rPr>
      </w:pPr>
      <w:r w:rsidRPr="003B6275">
        <w:rPr>
          <w:rFonts w:asciiTheme="majorBidi" w:eastAsia="Times New Roman" w:hAnsiTheme="majorBidi" w:cstheme="majorBidi"/>
          <w:color w:val="222222"/>
          <w:sz w:val="24"/>
          <w:szCs w:val="24"/>
        </w:rPr>
        <w:t xml:space="preserve">            </w:t>
      </w:r>
      <w:r w:rsidR="00D376AD" w:rsidRPr="003B6275">
        <w:rPr>
          <w:rFonts w:asciiTheme="majorBidi" w:eastAsia="Times New Roman" w:hAnsiTheme="majorBidi" w:cstheme="majorBidi"/>
          <w:color w:val="222222"/>
          <w:sz w:val="24"/>
          <w:szCs w:val="24"/>
        </w:rPr>
        <w:t xml:space="preserve">It might happen, however, that an old man had a young wife; and he [viz. </w:t>
      </w:r>
      <w:proofErr w:type="spellStart"/>
      <w:r w:rsidR="00D376AD" w:rsidRPr="003B6275">
        <w:rPr>
          <w:rFonts w:asciiTheme="majorBidi" w:eastAsia="Times New Roman" w:hAnsiTheme="majorBidi" w:cstheme="majorBidi"/>
          <w:color w:val="222222"/>
          <w:sz w:val="24"/>
          <w:szCs w:val="24"/>
        </w:rPr>
        <w:t>Lykourgos</w:t>
      </w:r>
      <w:proofErr w:type="spellEnd"/>
      <w:r w:rsidR="00D376AD" w:rsidRPr="003B6275">
        <w:rPr>
          <w:rFonts w:asciiTheme="majorBidi" w:eastAsia="Times New Roman" w:hAnsiTheme="majorBidi" w:cstheme="majorBidi"/>
          <w:color w:val="222222"/>
          <w:sz w:val="24"/>
          <w:szCs w:val="24"/>
        </w:rPr>
        <w:t xml:space="preserve">] observed that old men keep a very jealous watch </w:t>
      </w:r>
      <w:r w:rsidR="00374F5B">
        <w:rPr>
          <w:rFonts w:asciiTheme="majorBidi" w:eastAsia="Times New Roman" w:hAnsiTheme="majorBidi" w:cstheme="majorBidi"/>
          <w:color w:val="222222"/>
          <w:sz w:val="24"/>
          <w:szCs w:val="24"/>
        </w:rPr>
        <w:t>over</w:t>
      </w:r>
      <w:r w:rsidR="00D376AD" w:rsidRPr="003B6275">
        <w:rPr>
          <w:rFonts w:asciiTheme="majorBidi" w:eastAsia="Times New Roman" w:hAnsiTheme="majorBidi" w:cstheme="majorBidi"/>
          <w:color w:val="222222"/>
          <w:sz w:val="24"/>
          <w:szCs w:val="24"/>
        </w:rPr>
        <w:t xml:space="preserve"> their</w:t>
      </w:r>
      <w:r w:rsidR="00A830E5" w:rsidRPr="003B6275">
        <w:rPr>
          <w:rFonts w:asciiTheme="majorBidi" w:eastAsia="Times New Roman" w:hAnsiTheme="majorBidi" w:cstheme="majorBidi"/>
          <w:color w:val="222222"/>
          <w:sz w:val="24"/>
          <w:szCs w:val="24"/>
        </w:rPr>
        <w:t xml:space="preserve"> </w:t>
      </w:r>
      <w:r w:rsidR="00D376AD" w:rsidRPr="003B6275">
        <w:rPr>
          <w:rFonts w:asciiTheme="majorBidi" w:eastAsia="Times New Roman" w:hAnsiTheme="majorBidi" w:cstheme="majorBidi"/>
          <w:color w:val="222222"/>
          <w:sz w:val="24"/>
          <w:szCs w:val="24"/>
        </w:rPr>
        <w:t xml:space="preserve">wives. To cope with these cases he founded a </w:t>
      </w:r>
      <w:r w:rsidR="0082778E" w:rsidRPr="003B6275">
        <w:rPr>
          <w:rFonts w:asciiTheme="majorBidi" w:eastAsia="Times New Roman" w:hAnsiTheme="majorBidi" w:cstheme="majorBidi"/>
          <w:color w:val="222222"/>
          <w:sz w:val="24"/>
          <w:szCs w:val="24"/>
        </w:rPr>
        <w:t>totally</w:t>
      </w:r>
      <w:r w:rsidR="00D376AD" w:rsidRPr="003B6275">
        <w:rPr>
          <w:rFonts w:asciiTheme="majorBidi" w:eastAsia="Times New Roman" w:hAnsiTheme="majorBidi" w:cstheme="majorBidi"/>
          <w:color w:val="222222"/>
          <w:sz w:val="24"/>
          <w:szCs w:val="24"/>
        </w:rPr>
        <w:t xml:space="preserve"> different system by </w:t>
      </w:r>
      <w:r w:rsidR="006B7618">
        <w:rPr>
          <w:rFonts w:asciiTheme="majorBidi" w:eastAsia="Times New Roman" w:hAnsiTheme="majorBidi" w:cstheme="majorBidi"/>
          <w:color w:val="222222"/>
          <w:sz w:val="24"/>
          <w:szCs w:val="24"/>
        </w:rPr>
        <w:t>enabling</w:t>
      </w:r>
      <w:r w:rsidR="00D376AD" w:rsidRPr="003B6275">
        <w:rPr>
          <w:rFonts w:asciiTheme="majorBidi" w:eastAsia="Times New Roman" w:hAnsiTheme="majorBidi" w:cstheme="majorBidi"/>
          <w:color w:val="222222"/>
          <w:sz w:val="24"/>
          <w:szCs w:val="24"/>
        </w:rPr>
        <w:t xml:space="preserve"> the elderly husband to </w:t>
      </w:r>
      <w:r w:rsidR="006B7618">
        <w:rPr>
          <w:rFonts w:asciiTheme="majorBidi" w:eastAsia="Times New Roman" w:hAnsiTheme="majorBidi" w:cstheme="majorBidi"/>
          <w:color w:val="222222"/>
          <w:sz w:val="24"/>
          <w:szCs w:val="24"/>
        </w:rPr>
        <w:t xml:space="preserve">bring </w:t>
      </w:r>
      <w:r w:rsidR="00D376AD" w:rsidRPr="003B6275">
        <w:rPr>
          <w:rFonts w:asciiTheme="majorBidi" w:eastAsia="Times New Roman" w:hAnsiTheme="majorBidi" w:cstheme="majorBidi"/>
          <w:color w:val="222222"/>
          <w:sz w:val="24"/>
          <w:szCs w:val="24"/>
        </w:rPr>
        <w:t>into</w:t>
      </w:r>
      <w:r w:rsidR="0082778E" w:rsidRPr="003B6275">
        <w:rPr>
          <w:rFonts w:asciiTheme="majorBidi" w:eastAsia="Times New Roman" w:hAnsiTheme="majorBidi" w:cstheme="majorBidi"/>
          <w:color w:val="222222"/>
          <w:sz w:val="24"/>
          <w:szCs w:val="24"/>
        </w:rPr>
        <w:t xml:space="preserve"> his house some man whose physique a</w:t>
      </w:r>
      <w:r w:rsidR="00D376AD" w:rsidRPr="003B6275">
        <w:rPr>
          <w:rFonts w:asciiTheme="majorBidi" w:eastAsia="Times New Roman" w:hAnsiTheme="majorBidi" w:cstheme="majorBidi"/>
          <w:color w:val="222222"/>
          <w:sz w:val="24"/>
          <w:szCs w:val="24"/>
        </w:rPr>
        <w:t xml:space="preserve">nd </w:t>
      </w:r>
      <w:r w:rsidR="0082778E" w:rsidRPr="003B6275">
        <w:rPr>
          <w:rFonts w:asciiTheme="majorBidi" w:eastAsia="Times New Roman" w:hAnsiTheme="majorBidi" w:cstheme="majorBidi"/>
          <w:color w:val="222222"/>
          <w:sz w:val="24"/>
          <w:szCs w:val="24"/>
        </w:rPr>
        <w:t>spirit</w:t>
      </w:r>
      <w:r w:rsidR="00D376AD" w:rsidRPr="003B6275">
        <w:rPr>
          <w:rFonts w:asciiTheme="majorBidi" w:eastAsia="Times New Roman" w:hAnsiTheme="majorBidi" w:cstheme="majorBidi"/>
          <w:color w:val="222222"/>
          <w:sz w:val="24"/>
          <w:szCs w:val="24"/>
        </w:rPr>
        <w:t xml:space="preserve"> he admired</w:t>
      </w:r>
      <w:r w:rsidR="0082778E" w:rsidRPr="003B6275">
        <w:rPr>
          <w:rFonts w:asciiTheme="majorBidi" w:eastAsia="Times New Roman" w:hAnsiTheme="majorBidi" w:cstheme="majorBidi"/>
          <w:color w:val="222222"/>
          <w:sz w:val="24"/>
          <w:szCs w:val="24"/>
        </w:rPr>
        <w:t>,</w:t>
      </w:r>
      <w:r w:rsidR="00D376AD" w:rsidRPr="003B6275">
        <w:rPr>
          <w:rFonts w:asciiTheme="majorBidi" w:eastAsia="Times New Roman" w:hAnsiTheme="majorBidi" w:cstheme="majorBidi"/>
          <w:color w:val="222222"/>
          <w:sz w:val="24"/>
          <w:szCs w:val="24"/>
        </w:rPr>
        <w:t xml:space="preserve"> in order to beget children</w:t>
      </w:r>
      <w:r w:rsidR="00D376AD">
        <w:rPr>
          <w:rFonts w:asciiTheme="majorBidi" w:eastAsia="Times New Roman" w:hAnsiTheme="majorBidi" w:cstheme="majorBidi"/>
          <w:color w:val="222222"/>
          <w:sz w:val="24"/>
          <w:szCs w:val="24"/>
        </w:rPr>
        <w:t xml:space="preserve"> (</w:t>
      </w:r>
      <w:proofErr w:type="spellStart"/>
      <w:proofErr w:type="gramStart"/>
      <w:r w:rsidR="00D376AD" w:rsidRPr="00D376AD">
        <w:rPr>
          <w:rFonts w:asciiTheme="majorBidi" w:eastAsia="Times New Roman" w:hAnsiTheme="majorBidi" w:cstheme="majorBidi"/>
          <w:i/>
          <w:iCs/>
          <w:color w:val="222222"/>
          <w:sz w:val="24"/>
          <w:szCs w:val="24"/>
        </w:rPr>
        <w:t>Lak,Pol</w:t>
      </w:r>
      <w:proofErr w:type="spellEnd"/>
      <w:proofErr w:type="gramEnd"/>
      <w:r w:rsidR="00D376AD" w:rsidRPr="00D376AD">
        <w:rPr>
          <w:rFonts w:asciiTheme="majorBidi" w:eastAsia="Times New Roman" w:hAnsiTheme="majorBidi" w:cstheme="majorBidi"/>
          <w:i/>
          <w:iCs/>
          <w:color w:val="222222"/>
          <w:sz w:val="24"/>
          <w:szCs w:val="24"/>
        </w:rPr>
        <w:t xml:space="preserve">, </w:t>
      </w:r>
      <w:r w:rsidR="00D376AD">
        <w:rPr>
          <w:rFonts w:asciiTheme="majorBidi" w:eastAsia="Times New Roman" w:hAnsiTheme="majorBidi" w:cstheme="majorBidi"/>
          <w:color w:val="222222"/>
          <w:sz w:val="24"/>
          <w:szCs w:val="24"/>
        </w:rPr>
        <w:t>1.7)</w:t>
      </w:r>
    </w:p>
    <w:p w:rsidR="00E9446E" w:rsidRDefault="00D376AD" w:rsidP="003A1478">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Xenophon </w:t>
      </w:r>
      <w:r w:rsidR="00C61F16">
        <w:rPr>
          <w:rFonts w:asciiTheme="majorBidi" w:eastAsia="Times New Roman" w:hAnsiTheme="majorBidi" w:cstheme="majorBidi"/>
          <w:color w:val="222222"/>
          <w:sz w:val="24"/>
          <w:szCs w:val="24"/>
        </w:rPr>
        <w:t xml:space="preserve">tries to persuade his audience that in Sparta </w:t>
      </w:r>
      <w:r w:rsidR="00F518E3">
        <w:rPr>
          <w:rFonts w:asciiTheme="majorBidi" w:eastAsia="Times New Roman" w:hAnsiTheme="majorBidi" w:cstheme="majorBidi"/>
          <w:color w:val="222222"/>
          <w:sz w:val="24"/>
          <w:szCs w:val="24"/>
        </w:rPr>
        <w:t>husbands</w:t>
      </w:r>
      <w:r w:rsidR="00C61F16">
        <w:rPr>
          <w:rFonts w:asciiTheme="majorBidi" w:eastAsia="Times New Roman" w:hAnsiTheme="majorBidi" w:cstheme="majorBidi"/>
          <w:color w:val="222222"/>
          <w:sz w:val="24"/>
          <w:szCs w:val="24"/>
        </w:rPr>
        <w:t xml:space="preserve"> welcomed the norm</w:t>
      </w:r>
      <w:r w:rsidR="00FD61B5">
        <w:rPr>
          <w:rFonts w:asciiTheme="majorBidi" w:eastAsia="Times New Roman" w:hAnsiTheme="majorBidi" w:cstheme="majorBidi"/>
          <w:color w:val="222222"/>
          <w:sz w:val="24"/>
          <w:szCs w:val="24"/>
        </w:rPr>
        <w:t xml:space="preserve"> on account of social and economic advantages</w:t>
      </w:r>
      <w:r w:rsidR="00C61F16">
        <w:rPr>
          <w:rFonts w:asciiTheme="majorBidi" w:eastAsia="Times New Roman" w:hAnsiTheme="majorBidi" w:cstheme="majorBidi"/>
          <w:color w:val="222222"/>
          <w:sz w:val="24"/>
          <w:szCs w:val="24"/>
        </w:rPr>
        <w:t xml:space="preserve">: “the men want to get </w:t>
      </w:r>
      <w:r w:rsidR="006B7618">
        <w:rPr>
          <w:rFonts w:asciiTheme="majorBidi" w:eastAsia="Times New Roman" w:hAnsiTheme="majorBidi" w:cstheme="majorBidi"/>
          <w:color w:val="222222"/>
          <w:sz w:val="24"/>
          <w:szCs w:val="24"/>
        </w:rPr>
        <w:t xml:space="preserve">more </w:t>
      </w:r>
      <w:r w:rsidR="00C61F16">
        <w:rPr>
          <w:rFonts w:asciiTheme="majorBidi" w:eastAsia="Times New Roman" w:hAnsiTheme="majorBidi" w:cstheme="majorBidi"/>
          <w:color w:val="222222"/>
          <w:sz w:val="24"/>
          <w:szCs w:val="24"/>
        </w:rPr>
        <w:t xml:space="preserve">brothers for their sons, brothers who are part of the family and share in its power, but claim </w:t>
      </w:r>
      <w:r w:rsidR="0082778E">
        <w:rPr>
          <w:rFonts w:asciiTheme="majorBidi" w:eastAsia="Times New Roman" w:hAnsiTheme="majorBidi" w:cstheme="majorBidi"/>
          <w:color w:val="222222"/>
          <w:sz w:val="24"/>
          <w:szCs w:val="24"/>
        </w:rPr>
        <w:t>no</w:t>
      </w:r>
      <w:r w:rsidR="00C61F16">
        <w:rPr>
          <w:rFonts w:asciiTheme="majorBidi" w:eastAsia="Times New Roman" w:hAnsiTheme="majorBidi" w:cstheme="majorBidi"/>
          <w:color w:val="222222"/>
          <w:sz w:val="24"/>
          <w:szCs w:val="24"/>
        </w:rPr>
        <w:t xml:space="preserve"> share </w:t>
      </w:r>
      <w:r w:rsidR="0082778E">
        <w:rPr>
          <w:rFonts w:asciiTheme="majorBidi" w:eastAsia="Times New Roman" w:hAnsiTheme="majorBidi" w:cstheme="majorBidi"/>
          <w:color w:val="222222"/>
          <w:sz w:val="24"/>
          <w:szCs w:val="24"/>
        </w:rPr>
        <w:t xml:space="preserve">of </w:t>
      </w:r>
      <w:r w:rsidR="00C61F16">
        <w:rPr>
          <w:rFonts w:asciiTheme="majorBidi" w:eastAsia="Times New Roman" w:hAnsiTheme="majorBidi" w:cstheme="majorBidi"/>
          <w:color w:val="222222"/>
          <w:sz w:val="24"/>
          <w:szCs w:val="24"/>
        </w:rPr>
        <w:t>the property.”</w:t>
      </w:r>
      <w:r w:rsidR="00860AA1">
        <w:rPr>
          <w:rFonts w:asciiTheme="majorBidi" w:eastAsia="Times New Roman" w:hAnsiTheme="majorBidi" w:cstheme="majorBidi"/>
          <w:color w:val="222222"/>
          <w:sz w:val="24"/>
          <w:szCs w:val="24"/>
        </w:rPr>
        <w:t xml:space="preserve"> (</w:t>
      </w:r>
      <w:r w:rsidR="00860AA1" w:rsidRPr="00746EE8">
        <w:rPr>
          <w:rFonts w:asciiTheme="majorBidi" w:eastAsia="Times New Roman" w:hAnsiTheme="majorBidi" w:cstheme="majorBidi"/>
          <w:i/>
          <w:iCs/>
          <w:color w:val="222222"/>
          <w:sz w:val="24"/>
          <w:szCs w:val="24"/>
        </w:rPr>
        <w:t>Lak. Pol.</w:t>
      </w:r>
      <w:r w:rsidR="00860AA1">
        <w:rPr>
          <w:rFonts w:asciiTheme="majorBidi" w:eastAsia="Times New Roman" w:hAnsiTheme="majorBidi" w:cstheme="majorBidi"/>
          <w:color w:val="222222"/>
          <w:sz w:val="24"/>
          <w:szCs w:val="24"/>
        </w:rPr>
        <w:t xml:space="preserve"> 1.9 </w:t>
      </w:r>
      <w:proofErr w:type="gramStart"/>
      <w:r w:rsidR="0001352C">
        <w:rPr>
          <w:rFonts w:asciiTheme="majorBidi" w:eastAsia="Times New Roman" w:hAnsiTheme="majorBidi" w:cstheme="majorBidi"/>
          <w:color w:val="222222"/>
          <w:sz w:val="24"/>
          <w:szCs w:val="24"/>
        </w:rPr>
        <w:t>).</w:t>
      </w:r>
      <w:r w:rsidR="003742A2">
        <w:rPr>
          <w:rFonts w:asciiTheme="majorBidi" w:eastAsia="Times New Roman" w:hAnsiTheme="majorBidi" w:cstheme="majorBidi"/>
          <w:color w:val="222222"/>
          <w:sz w:val="24"/>
          <w:szCs w:val="24"/>
        </w:rPr>
        <w:t>.</w:t>
      </w:r>
      <w:proofErr w:type="gramEnd"/>
      <w:r w:rsidR="00C61F16">
        <w:rPr>
          <w:rFonts w:asciiTheme="majorBidi" w:eastAsia="Times New Roman" w:hAnsiTheme="majorBidi" w:cstheme="majorBidi"/>
          <w:color w:val="222222"/>
          <w:sz w:val="24"/>
          <w:szCs w:val="24"/>
        </w:rPr>
        <w:t xml:space="preserve"> In line with his practice throughout the </w:t>
      </w:r>
      <w:proofErr w:type="spellStart"/>
      <w:r w:rsidR="00C61F16" w:rsidRPr="00484EE0">
        <w:rPr>
          <w:rFonts w:asciiTheme="majorBidi" w:eastAsia="Times New Roman" w:hAnsiTheme="majorBidi" w:cstheme="majorBidi"/>
          <w:i/>
          <w:iCs/>
          <w:color w:val="222222"/>
          <w:sz w:val="24"/>
          <w:szCs w:val="24"/>
        </w:rPr>
        <w:t>Lakedaimonion</w:t>
      </w:r>
      <w:proofErr w:type="spellEnd"/>
      <w:r w:rsidR="00C61F16" w:rsidRPr="00484EE0">
        <w:rPr>
          <w:rFonts w:asciiTheme="majorBidi" w:eastAsia="Times New Roman" w:hAnsiTheme="majorBidi" w:cstheme="majorBidi"/>
          <w:i/>
          <w:iCs/>
          <w:color w:val="222222"/>
          <w:sz w:val="24"/>
          <w:szCs w:val="24"/>
        </w:rPr>
        <w:t xml:space="preserve"> Politeia</w:t>
      </w:r>
      <w:r w:rsidR="00C61F16">
        <w:rPr>
          <w:rFonts w:asciiTheme="majorBidi" w:eastAsia="Times New Roman" w:hAnsiTheme="majorBidi" w:cstheme="majorBidi"/>
          <w:color w:val="222222"/>
          <w:sz w:val="24"/>
          <w:szCs w:val="24"/>
        </w:rPr>
        <w:t xml:space="preserve">, </w:t>
      </w:r>
      <w:proofErr w:type="gramStart"/>
      <w:r w:rsidR="00FD61B5">
        <w:rPr>
          <w:rFonts w:asciiTheme="majorBidi" w:eastAsia="Times New Roman" w:hAnsiTheme="majorBidi" w:cstheme="majorBidi"/>
          <w:color w:val="222222"/>
          <w:sz w:val="24"/>
          <w:szCs w:val="24"/>
        </w:rPr>
        <w:t xml:space="preserve">Xenophon </w:t>
      </w:r>
      <w:r w:rsidR="00C61F16">
        <w:rPr>
          <w:rFonts w:asciiTheme="majorBidi" w:eastAsia="Times New Roman" w:hAnsiTheme="majorBidi" w:cstheme="majorBidi"/>
          <w:color w:val="222222"/>
          <w:sz w:val="24"/>
          <w:szCs w:val="24"/>
        </w:rPr>
        <w:t xml:space="preserve"> stresses</w:t>
      </w:r>
      <w:proofErr w:type="gramEnd"/>
      <w:r w:rsidR="00C61F16">
        <w:rPr>
          <w:rFonts w:asciiTheme="majorBidi" w:eastAsia="Times New Roman" w:hAnsiTheme="majorBidi" w:cstheme="majorBidi"/>
          <w:color w:val="222222"/>
          <w:sz w:val="24"/>
          <w:szCs w:val="24"/>
        </w:rPr>
        <w:t xml:space="preserve"> the difference between Sparta and other </w:t>
      </w:r>
      <w:proofErr w:type="spellStart"/>
      <w:r w:rsidR="00C61F16" w:rsidRPr="002C3DFC">
        <w:rPr>
          <w:rFonts w:asciiTheme="majorBidi" w:eastAsia="Times New Roman" w:hAnsiTheme="majorBidi" w:cstheme="majorBidi"/>
          <w:i/>
          <w:iCs/>
          <w:color w:val="222222"/>
          <w:sz w:val="24"/>
          <w:szCs w:val="24"/>
        </w:rPr>
        <w:t>poleis</w:t>
      </w:r>
      <w:proofErr w:type="spellEnd"/>
      <w:r w:rsidR="00484EE0">
        <w:rPr>
          <w:rFonts w:asciiTheme="majorBidi" w:eastAsia="Times New Roman" w:hAnsiTheme="majorBidi" w:cstheme="majorBidi"/>
          <w:color w:val="222222"/>
          <w:sz w:val="24"/>
          <w:szCs w:val="24"/>
        </w:rPr>
        <w:t xml:space="preserve"> </w:t>
      </w:r>
      <w:r w:rsidR="007008C8">
        <w:rPr>
          <w:rFonts w:asciiTheme="majorBidi" w:eastAsia="Times New Roman" w:hAnsiTheme="majorBidi" w:cstheme="majorBidi"/>
          <w:color w:val="222222"/>
          <w:sz w:val="24"/>
          <w:szCs w:val="24"/>
        </w:rPr>
        <w:t xml:space="preserve">also </w:t>
      </w:r>
      <w:r w:rsidR="00484EE0">
        <w:rPr>
          <w:rFonts w:asciiTheme="majorBidi" w:eastAsia="Times New Roman" w:hAnsiTheme="majorBidi" w:cstheme="majorBidi"/>
          <w:color w:val="222222"/>
          <w:sz w:val="24"/>
          <w:szCs w:val="24"/>
        </w:rPr>
        <w:t xml:space="preserve">in this respect, this time </w:t>
      </w:r>
      <w:r w:rsidR="002C3DFC">
        <w:rPr>
          <w:rFonts w:asciiTheme="majorBidi" w:eastAsia="Times New Roman" w:hAnsiTheme="majorBidi" w:cstheme="majorBidi"/>
          <w:color w:val="222222"/>
          <w:sz w:val="24"/>
          <w:szCs w:val="24"/>
        </w:rPr>
        <w:t>with a reference</w:t>
      </w:r>
      <w:r w:rsidR="00484EE0">
        <w:rPr>
          <w:rFonts w:asciiTheme="majorBidi" w:eastAsia="Times New Roman" w:hAnsiTheme="majorBidi" w:cstheme="majorBidi"/>
          <w:color w:val="222222"/>
          <w:sz w:val="24"/>
          <w:szCs w:val="24"/>
        </w:rPr>
        <w:t xml:space="preserve"> </w:t>
      </w:r>
      <w:r w:rsidR="0001352C">
        <w:rPr>
          <w:rFonts w:asciiTheme="majorBidi" w:eastAsia="Times New Roman" w:hAnsiTheme="majorBidi" w:cstheme="majorBidi"/>
          <w:color w:val="222222"/>
          <w:sz w:val="24"/>
          <w:szCs w:val="24"/>
        </w:rPr>
        <w:t xml:space="preserve">to </w:t>
      </w:r>
      <w:r w:rsidR="00F518E3">
        <w:rPr>
          <w:rFonts w:asciiTheme="majorBidi" w:eastAsia="Times New Roman" w:hAnsiTheme="majorBidi" w:cstheme="majorBidi"/>
          <w:color w:val="222222"/>
          <w:sz w:val="24"/>
          <w:szCs w:val="24"/>
        </w:rPr>
        <w:t>old age from a</w:t>
      </w:r>
      <w:r w:rsidR="00484EE0">
        <w:rPr>
          <w:rFonts w:asciiTheme="majorBidi" w:eastAsia="Times New Roman" w:hAnsiTheme="majorBidi" w:cstheme="majorBidi"/>
          <w:color w:val="222222"/>
          <w:sz w:val="24"/>
          <w:szCs w:val="24"/>
        </w:rPr>
        <w:t xml:space="preserve"> psychological </w:t>
      </w:r>
      <w:r w:rsidR="00FD61B5">
        <w:rPr>
          <w:rFonts w:asciiTheme="majorBidi" w:eastAsia="Times New Roman" w:hAnsiTheme="majorBidi" w:cstheme="majorBidi"/>
          <w:color w:val="222222"/>
          <w:sz w:val="24"/>
          <w:szCs w:val="24"/>
        </w:rPr>
        <w:t>perspective</w:t>
      </w:r>
      <w:r w:rsidR="00484EE0">
        <w:rPr>
          <w:rFonts w:asciiTheme="majorBidi" w:eastAsia="Times New Roman" w:hAnsiTheme="majorBidi" w:cstheme="majorBidi"/>
          <w:color w:val="222222"/>
          <w:sz w:val="24"/>
          <w:szCs w:val="24"/>
        </w:rPr>
        <w:t xml:space="preserve">. </w:t>
      </w:r>
      <w:r w:rsidR="00484EE0" w:rsidRPr="00910644">
        <w:rPr>
          <w:rFonts w:asciiTheme="majorBidi" w:eastAsia="Times New Roman" w:hAnsiTheme="majorBidi" w:cstheme="majorBidi"/>
          <w:color w:val="222222"/>
          <w:sz w:val="24"/>
          <w:szCs w:val="24"/>
        </w:rPr>
        <w:t xml:space="preserve">He </w:t>
      </w:r>
      <w:r w:rsidR="00A05E7C" w:rsidRPr="00910644">
        <w:rPr>
          <w:rFonts w:asciiTheme="majorBidi" w:eastAsia="Times New Roman" w:hAnsiTheme="majorBidi" w:cstheme="majorBidi"/>
          <w:color w:val="222222"/>
          <w:sz w:val="24"/>
          <w:szCs w:val="24"/>
        </w:rPr>
        <w:t xml:space="preserve">ascribes to his hero, </w:t>
      </w:r>
      <w:r w:rsidR="00673ABB">
        <w:rPr>
          <w:rFonts w:asciiTheme="majorBidi" w:eastAsia="Times New Roman" w:hAnsiTheme="majorBidi" w:cstheme="majorBidi"/>
          <w:color w:val="222222"/>
          <w:sz w:val="24"/>
          <w:szCs w:val="24"/>
        </w:rPr>
        <w:t xml:space="preserve">the omniscient </w:t>
      </w:r>
      <w:proofErr w:type="spellStart"/>
      <w:r w:rsidR="00A05E7C" w:rsidRPr="00910644">
        <w:rPr>
          <w:rFonts w:asciiTheme="majorBidi" w:eastAsia="Times New Roman" w:hAnsiTheme="majorBidi" w:cstheme="majorBidi"/>
          <w:color w:val="222222"/>
          <w:sz w:val="24"/>
          <w:szCs w:val="24"/>
        </w:rPr>
        <w:t>Lykourgos</w:t>
      </w:r>
      <w:proofErr w:type="spellEnd"/>
      <w:r w:rsidR="00A05E7C" w:rsidRPr="00910644">
        <w:rPr>
          <w:rFonts w:asciiTheme="majorBidi" w:eastAsia="Times New Roman" w:hAnsiTheme="majorBidi" w:cstheme="majorBidi"/>
          <w:color w:val="222222"/>
          <w:sz w:val="24"/>
          <w:szCs w:val="24"/>
        </w:rPr>
        <w:t xml:space="preserve">, the </w:t>
      </w:r>
      <w:r w:rsidR="00321F1D" w:rsidRPr="00910644">
        <w:rPr>
          <w:rFonts w:asciiTheme="majorBidi" w:eastAsia="Times New Roman" w:hAnsiTheme="majorBidi" w:cstheme="majorBidi"/>
          <w:color w:val="222222"/>
          <w:sz w:val="24"/>
          <w:szCs w:val="24"/>
        </w:rPr>
        <w:t>apprehension</w:t>
      </w:r>
      <w:r w:rsidR="00484EE0" w:rsidRPr="00910644">
        <w:rPr>
          <w:rFonts w:asciiTheme="majorBidi" w:eastAsia="Times New Roman" w:hAnsiTheme="majorBidi" w:cstheme="majorBidi"/>
          <w:color w:val="222222"/>
          <w:sz w:val="24"/>
          <w:szCs w:val="24"/>
        </w:rPr>
        <w:t xml:space="preserve"> that it is in the nature of old men to keep a very jealous watch over their younger wives</w:t>
      </w:r>
      <w:r w:rsidR="00484EE0">
        <w:rPr>
          <w:rFonts w:asciiTheme="majorBidi" w:eastAsia="Times New Roman" w:hAnsiTheme="majorBidi" w:cstheme="majorBidi"/>
          <w:color w:val="222222"/>
          <w:sz w:val="24"/>
          <w:szCs w:val="24"/>
        </w:rPr>
        <w:t xml:space="preserve">, only to stress </w:t>
      </w:r>
      <w:r w:rsidR="0005139D">
        <w:rPr>
          <w:rFonts w:asciiTheme="majorBidi" w:eastAsia="Times New Roman" w:hAnsiTheme="majorBidi" w:cstheme="majorBidi"/>
          <w:color w:val="222222"/>
          <w:sz w:val="24"/>
          <w:szCs w:val="24"/>
        </w:rPr>
        <w:t xml:space="preserve">his </w:t>
      </w:r>
      <w:r w:rsidR="00484EE0">
        <w:rPr>
          <w:rFonts w:asciiTheme="majorBidi" w:eastAsia="Times New Roman" w:hAnsiTheme="majorBidi" w:cstheme="majorBidi"/>
          <w:color w:val="222222"/>
          <w:sz w:val="24"/>
          <w:szCs w:val="24"/>
        </w:rPr>
        <w:t>success</w:t>
      </w:r>
      <w:r w:rsidR="00CB7ECA">
        <w:rPr>
          <w:rFonts w:asciiTheme="majorBidi" w:eastAsia="Times New Roman" w:hAnsiTheme="majorBidi" w:cstheme="majorBidi"/>
          <w:color w:val="222222"/>
          <w:sz w:val="24"/>
          <w:szCs w:val="24"/>
        </w:rPr>
        <w:t xml:space="preserve"> </w:t>
      </w:r>
      <w:r w:rsidR="00321F1D">
        <w:rPr>
          <w:rFonts w:asciiTheme="majorBidi" w:eastAsia="Times New Roman" w:hAnsiTheme="majorBidi" w:cstheme="majorBidi"/>
          <w:color w:val="222222"/>
          <w:sz w:val="24"/>
          <w:szCs w:val="24"/>
        </w:rPr>
        <w:t xml:space="preserve">in </w:t>
      </w:r>
      <w:r w:rsidR="00F518E3">
        <w:rPr>
          <w:rFonts w:asciiTheme="majorBidi" w:eastAsia="Times New Roman" w:hAnsiTheme="majorBidi" w:cstheme="majorBidi"/>
          <w:color w:val="222222"/>
          <w:sz w:val="24"/>
          <w:szCs w:val="24"/>
        </w:rPr>
        <w:t>defeating nature by</w:t>
      </w:r>
      <w:r w:rsidR="00CB7ECA">
        <w:rPr>
          <w:rFonts w:asciiTheme="majorBidi" w:eastAsia="Times New Roman" w:hAnsiTheme="majorBidi" w:cstheme="majorBidi"/>
          <w:color w:val="222222"/>
          <w:sz w:val="24"/>
          <w:szCs w:val="24"/>
        </w:rPr>
        <w:t xml:space="preserve"> making t</w:t>
      </w:r>
      <w:r w:rsidR="00484EE0">
        <w:rPr>
          <w:rFonts w:asciiTheme="majorBidi" w:eastAsia="Times New Roman" w:hAnsiTheme="majorBidi" w:cstheme="majorBidi"/>
          <w:color w:val="222222"/>
          <w:sz w:val="24"/>
          <w:szCs w:val="24"/>
        </w:rPr>
        <w:t xml:space="preserve">he Spartans exceptional. </w:t>
      </w:r>
      <w:r w:rsidR="003F2296" w:rsidRPr="00910644">
        <w:rPr>
          <w:rFonts w:asciiTheme="majorBidi" w:eastAsia="Times New Roman" w:hAnsiTheme="majorBidi" w:cstheme="majorBidi"/>
          <w:color w:val="222222"/>
          <w:sz w:val="24"/>
          <w:szCs w:val="24"/>
        </w:rPr>
        <w:t xml:space="preserve">After </w:t>
      </w:r>
      <w:r w:rsidR="0005139D">
        <w:rPr>
          <w:rFonts w:asciiTheme="majorBidi" w:eastAsia="Times New Roman" w:hAnsiTheme="majorBidi" w:cstheme="majorBidi"/>
          <w:color w:val="222222"/>
          <w:sz w:val="24"/>
          <w:szCs w:val="24"/>
        </w:rPr>
        <w:t xml:space="preserve">having </w:t>
      </w:r>
      <w:r w:rsidR="003F2296" w:rsidRPr="00910644">
        <w:rPr>
          <w:rFonts w:asciiTheme="majorBidi" w:eastAsia="Times New Roman" w:hAnsiTheme="majorBidi" w:cstheme="majorBidi"/>
          <w:color w:val="222222"/>
          <w:sz w:val="24"/>
          <w:szCs w:val="24"/>
        </w:rPr>
        <w:t>depicting Xenophon</w:t>
      </w:r>
      <w:r w:rsidR="003B0575" w:rsidRPr="00910644">
        <w:rPr>
          <w:rFonts w:asciiTheme="majorBidi" w:eastAsia="Times New Roman" w:hAnsiTheme="majorBidi" w:cstheme="majorBidi"/>
          <w:color w:val="222222"/>
          <w:sz w:val="24"/>
          <w:szCs w:val="24"/>
        </w:rPr>
        <w:t xml:space="preserve"> as a eulogizer of </w:t>
      </w:r>
      <w:r w:rsidR="003F2296" w:rsidRPr="00910644">
        <w:rPr>
          <w:rFonts w:asciiTheme="majorBidi" w:eastAsia="Times New Roman" w:hAnsiTheme="majorBidi" w:cstheme="majorBidi"/>
          <w:color w:val="222222"/>
          <w:sz w:val="24"/>
          <w:szCs w:val="24"/>
        </w:rPr>
        <w:t xml:space="preserve">the </w:t>
      </w:r>
      <w:r w:rsidR="003B0575" w:rsidRPr="00910644">
        <w:rPr>
          <w:rFonts w:asciiTheme="majorBidi" w:eastAsia="Times New Roman" w:hAnsiTheme="majorBidi" w:cstheme="majorBidi"/>
          <w:color w:val="222222"/>
          <w:sz w:val="24"/>
          <w:szCs w:val="24"/>
        </w:rPr>
        <w:t>Sparta</w:t>
      </w:r>
      <w:r w:rsidR="003F2296" w:rsidRPr="00910644">
        <w:rPr>
          <w:rFonts w:asciiTheme="majorBidi" w:eastAsia="Times New Roman" w:hAnsiTheme="majorBidi" w:cstheme="majorBidi"/>
          <w:color w:val="222222"/>
          <w:sz w:val="24"/>
          <w:szCs w:val="24"/>
        </w:rPr>
        <w:t>ns’</w:t>
      </w:r>
      <w:r w:rsidR="003B0575" w:rsidRPr="00910644">
        <w:rPr>
          <w:rFonts w:asciiTheme="majorBidi" w:eastAsia="Times New Roman" w:hAnsiTheme="majorBidi" w:cstheme="majorBidi"/>
          <w:color w:val="222222"/>
          <w:sz w:val="24"/>
          <w:szCs w:val="24"/>
        </w:rPr>
        <w:t xml:space="preserve"> efficiency, </w:t>
      </w:r>
      <w:r w:rsidR="003B0575" w:rsidRPr="00910644">
        <w:rPr>
          <w:rFonts w:asciiTheme="majorBidi" w:eastAsia="Times New Roman" w:hAnsiTheme="majorBidi" w:cstheme="majorBidi"/>
          <w:i/>
          <w:iCs/>
          <w:color w:val="222222"/>
          <w:sz w:val="24"/>
          <w:szCs w:val="24"/>
        </w:rPr>
        <w:t>inter alia</w:t>
      </w:r>
      <w:r w:rsidR="003B0575" w:rsidRPr="00910644">
        <w:rPr>
          <w:rFonts w:asciiTheme="majorBidi" w:eastAsia="Times New Roman" w:hAnsiTheme="majorBidi" w:cstheme="majorBidi"/>
          <w:color w:val="222222"/>
          <w:sz w:val="24"/>
          <w:szCs w:val="24"/>
        </w:rPr>
        <w:t xml:space="preserve"> </w:t>
      </w:r>
      <w:r w:rsidR="003742A2">
        <w:rPr>
          <w:rFonts w:asciiTheme="majorBidi" w:eastAsia="Times New Roman" w:hAnsiTheme="majorBidi" w:cstheme="majorBidi"/>
          <w:color w:val="222222"/>
          <w:sz w:val="24"/>
          <w:szCs w:val="24"/>
        </w:rPr>
        <w:t>on account of</w:t>
      </w:r>
      <w:r w:rsidR="00A830E5" w:rsidRPr="00910644">
        <w:rPr>
          <w:rFonts w:asciiTheme="majorBidi" w:eastAsia="Times New Roman" w:hAnsiTheme="majorBidi" w:cstheme="majorBidi"/>
          <w:color w:val="222222"/>
          <w:sz w:val="24"/>
          <w:szCs w:val="24"/>
        </w:rPr>
        <w:t xml:space="preserve"> </w:t>
      </w:r>
      <w:r w:rsidR="003B0575" w:rsidRPr="00910644">
        <w:rPr>
          <w:rFonts w:asciiTheme="majorBidi" w:eastAsia="Times New Roman" w:hAnsiTheme="majorBidi" w:cstheme="majorBidi"/>
          <w:color w:val="222222"/>
          <w:sz w:val="24"/>
          <w:szCs w:val="24"/>
        </w:rPr>
        <w:t xml:space="preserve">their </w:t>
      </w:r>
      <w:r w:rsidR="006E271F" w:rsidRPr="00910644">
        <w:rPr>
          <w:rFonts w:asciiTheme="majorBidi" w:eastAsia="Times New Roman" w:hAnsiTheme="majorBidi" w:cstheme="majorBidi"/>
          <w:color w:val="222222"/>
          <w:sz w:val="24"/>
          <w:szCs w:val="24"/>
        </w:rPr>
        <w:t xml:space="preserve">expertise in </w:t>
      </w:r>
      <w:r w:rsidR="007008C8">
        <w:rPr>
          <w:rFonts w:asciiTheme="majorBidi" w:eastAsia="Times New Roman" w:hAnsiTheme="majorBidi" w:cstheme="majorBidi"/>
          <w:color w:val="222222"/>
          <w:sz w:val="24"/>
          <w:szCs w:val="24"/>
        </w:rPr>
        <w:t xml:space="preserve">the </w:t>
      </w:r>
      <w:r w:rsidR="003A1478">
        <w:rPr>
          <w:rFonts w:asciiTheme="majorBidi" w:eastAsia="Times New Roman" w:hAnsiTheme="majorBidi" w:cstheme="majorBidi"/>
          <w:color w:val="222222"/>
          <w:sz w:val="24"/>
          <w:szCs w:val="24"/>
        </w:rPr>
        <w:t>“</w:t>
      </w:r>
      <w:r w:rsidR="003B0575" w:rsidRPr="00910644">
        <w:rPr>
          <w:rFonts w:asciiTheme="majorBidi" w:eastAsia="Times New Roman" w:hAnsiTheme="majorBidi" w:cstheme="majorBidi"/>
          <w:color w:val="222222"/>
          <w:sz w:val="24"/>
          <w:szCs w:val="24"/>
        </w:rPr>
        <w:t>art</w:t>
      </w:r>
      <w:r w:rsidR="003A1478">
        <w:rPr>
          <w:rFonts w:asciiTheme="majorBidi" w:eastAsia="Times New Roman" w:hAnsiTheme="majorBidi" w:cstheme="majorBidi"/>
          <w:color w:val="222222"/>
          <w:sz w:val="24"/>
          <w:szCs w:val="24"/>
        </w:rPr>
        <w:t>”</w:t>
      </w:r>
      <w:r w:rsidR="003B0575" w:rsidRPr="00910644">
        <w:rPr>
          <w:rFonts w:asciiTheme="majorBidi" w:eastAsia="Times New Roman" w:hAnsiTheme="majorBidi" w:cstheme="majorBidi"/>
          <w:color w:val="222222"/>
          <w:sz w:val="24"/>
          <w:szCs w:val="24"/>
        </w:rPr>
        <w:t xml:space="preserve"> of deceptiveness, Anton pertinently asks: “Should we not suspect that his eulogy of Spartan efficiency was itself in so</w:t>
      </w:r>
      <w:r w:rsidR="003F2296" w:rsidRPr="00910644">
        <w:rPr>
          <w:rFonts w:asciiTheme="majorBidi" w:eastAsia="Times New Roman" w:hAnsiTheme="majorBidi" w:cstheme="majorBidi"/>
          <w:color w:val="222222"/>
          <w:sz w:val="24"/>
          <w:szCs w:val="24"/>
        </w:rPr>
        <w:t>me ways issued to deceive?”</w:t>
      </w:r>
      <w:r w:rsidR="003B0575" w:rsidRPr="00910644">
        <w:rPr>
          <w:rFonts w:asciiTheme="majorBidi" w:eastAsia="Times New Roman" w:hAnsiTheme="majorBidi" w:cstheme="majorBidi"/>
          <w:color w:val="222222"/>
          <w:sz w:val="24"/>
          <w:szCs w:val="24"/>
        </w:rPr>
        <w:t xml:space="preserve"> In the spirit of this (de)constructive skepticism, one may suspect that</w:t>
      </w:r>
      <w:r w:rsidR="00484EE0" w:rsidRPr="00910644">
        <w:rPr>
          <w:rFonts w:asciiTheme="majorBidi" w:eastAsia="Times New Roman" w:hAnsiTheme="majorBidi" w:cstheme="majorBidi"/>
          <w:color w:val="222222"/>
          <w:sz w:val="24"/>
          <w:szCs w:val="24"/>
        </w:rPr>
        <w:t xml:space="preserve"> despite Xenophon’s idealization</w:t>
      </w:r>
      <w:r w:rsidR="006E271F" w:rsidRPr="00910644">
        <w:rPr>
          <w:rFonts w:asciiTheme="majorBidi" w:eastAsia="Times New Roman" w:hAnsiTheme="majorBidi" w:cstheme="majorBidi"/>
          <w:color w:val="222222"/>
          <w:sz w:val="24"/>
          <w:szCs w:val="24"/>
        </w:rPr>
        <w:t>,</w:t>
      </w:r>
      <w:r w:rsidR="00484EE0" w:rsidRPr="00910644">
        <w:rPr>
          <w:rFonts w:asciiTheme="majorBidi" w:eastAsia="Times New Roman" w:hAnsiTheme="majorBidi" w:cstheme="majorBidi"/>
          <w:color w:val="222222"/>
          <w:sz w:val="24"/>
          <w:szCs w:val="24"/>
        </w:rPr>
        <w:t xml:space="preserve"> </w:t>
      </w:r>
      <w:r w:rsidR="003B0575" w:rsidRPr="00910644">
        <w:rPr>
          <w:rFonts w:asciiTheme="majorBidi" w:eastAsia="Times New Roman" w:hAnsiTheme="majorBidi" w:cstheme="majorBidi"/>
          <w:color w:val="222222"/>
          <w:sz w:val="24"/>
          <w:szCs w:val="24"/>
        </w:rPr>
        <w:t xml:space="preserve">there were </w:t>
      </w:r>
      <w:r w:rsidR="00484EE0" w:rsidRPr="00910644">
        <w:rPr>
          <w:rFonts w:asciiTheme="majorBidi" w:eastAsia="Times New Roman" w:hAnsiTheme="majorBidi" w:cstheme="majorBidi"/>
          <w:color w:val="222222"/>
          <w:sz w:val="24"/>
          <w:szCs w:val="24"/>
        </w:rPr>
        <w:t>cases</w:t>
      </w:r>
      <w:r w:rsidR="00484EE0">
        <w:rPr>
          <w:rFonts w:asciiTheme="majorBidi" w:eastAsia="Times New Roman" w:hAnsiTheme="majorBidi" w:cstheme="majorBidi"/>
          <w:color w:val="222222"/>
          <w:sz w:val="24"/>
          <w:szCs w:val="24"/>
        </w:rPr>
        <w:t xml:space="preserve"> in which old Spartans were socially and psychologically pressed in</w:t>
      </w:r>
      <w:r w:rsidR="002C3DFC">
        <w:rPr>
          <w:rFonts w:asciiTheme="majorBidi" w:eastAsia="Times New Roman" w:hAnsiTheme="majorBidi" w:cstheme="majorBidi"/>
          <w:color w:val="222222"/>
          <w:sz w:val="24"/>
          <w:szCs w:val="24"/>
        </w:rPr>
        <w:t>to th</w:t>
      </w:r>
      <w:r w:rsidR="001E66BC">
        <w:rPr>
          <w:rFonts w:asciiTheme="majorBidi" w:eastAsia="Times New Roman" w:hAnsiTheme="majorBidi" w:cstheme="majorBidi"/>
          <w:color w:val="222222"/>
          <w:sz w:val="24"/>
          <w:szCs w:val="24"/>
        </w:rPr>
        <w:t xml:space="preserve">is </w:t>
      </w:r>
      <w:r w:rsidR="002C3DFC">
        <w:rPr>
          <w:rFonts w:asciiTheme="majorBidi" w:eastAsia="Times New Roman" w:hAnsiTheme="majorBidi" w:cstheme="majorBidi"/>
          <w:color w:val="222222"/>
          <w:sz w:val="24"/>
          <w:szCs w:val="24"/>
        </w:rPr>
        <w:t xml:space="preserve">practice </w:t>
      </w:r>
      <w:r w:rsidR="003B0575">
        <w:rPr>
          <w:rFonts w:asciiTheme="majorBidi" w:eastAsia="Times New Roman" w:hAnsiTheme="majorBidi" w:cstheme="majorBidi"/>
          <w:color w:val="222222"/>
          <w:sz w:val="24"/>
          <w:szCs w:val="24"/>
        </w:rPr>
        <w:t xml:space="preserve">of wife sharing </w:t>
      </w:r>
      <w:r w:rsidR="002C3DFC">
        <w:rPr>
          <w:rFonts w:asciiTheme="majorBidi" w:eastAsia="Times New Roman" w:hAnsiTheme="majorBidi" w:cstheme="majorBidi"/>
          <w:color w:val="222222"/>
          <w:sz w:val="24"/>
          <w:szCs w:val="24"/>
        </w:rPr>
        <w:t>against their will</w:t>
      </w:r>
      <w:r w:rsidR="00A83651">
        <w:rPr>
          <w:rFonts w:asciiTheme="majorBidi" w:eastAsia="Times New Roman" w:hAnsiTheme="majorBidi" w:cstheme="majorBidi"/>
          <w:color w:val="222222"/>
          <w:sz w:val="24"/>
          <w:szCs w:val="24"/>
        </w:rPr>
        <w:t>.</w:t>
      </w:r>
      <w:r w:rsidR="00484EE0">
        <w:rPr>
          <w:rFonts w:asciiTheme="majorBidi" w:eastAsia="Times New Roman" w:hAnsiTheme="majorBidi" w:cstheme="majorBidi"/>
          <w:color w:val="222222"/>
          <w:sz w:val="24"/>
          <w:szCs w:val="24"/>
        </w:rPr>
        <w:t xml:space="preserve"> Worthy of note in this respect is that according to Xenophon’s own </w:t>
      </w:r>
      <w:r w:rsidR="00860AA1">
        <w:rPr>
          <w:rFonts w:asciiTheme="majorBidi" w:eastAsia="Times New Roman" w:hAnsiTheme="majorBidi" w:cstheme="majorBidi"/>
          <w:color w:val="222222"/>
          <w:sz w:val="24"/>
          <w:szCs w:val="24"/>
        </w:rPr>
        <w:t xml:space="preserve">testimony the initiative of such </w:t>
      </w:r>
      <w:r w:rsidR="003742A2">
        <w:rPr>
          <w:rFonts w:asciiTheme="majorBidi" w:eastAsia="Times New Roman" w:hAnsiTheme="majorBidi" w:cstheme="majorBidi"/>
          <w:color w:val="222222"/>
          <w:sz w:val="24"/>
          <w:szCs w:val="24"/>
        </w:rPr>
        <w:t xml:space="preserve">a </w:t>
      </w:r>
      <w:r w:rsidR="00860AA1">
        <w:rPr>
          <w:rFonts w:asciiTheme="majorBidi" w:eastAsia="Times New Roman" w:hAnsiTheme="majorBidi" w:cstheme="majorBidi"/>
          <w:color w:val="222222"/>
          <w:sz w:val="24"/>
          <w:szCs w:val="24"/>
        </w:rPr>
        <w:t xml:space="preserve">relationship did not </w:t>
      </w:r>
      <w:r w:rsidR="006E271F">
        <w:rPr>
          <w:rFonts w:asciiTheme="majorBidi" w:eastAsia="Times New Roman" w:hAnsiTheme="majorBidi" w:cstheme="majorBidi"/>
          <w:color w:val="222222"/>
          <w:sz w:val="24"/>
          <w:szCs w:val="24"/>
        </w:rPr>
        <w:t>a</w:t>
      </w:r>
      <w:r w:rsidR="00860AA1">
        <w:rPr>
          <w:rFonts w:asciiTheme="majorBidi" w:eastAsia="Times New Roman" w:hAnsiTheme="majorBidi" w:cstheme="majorBidi"/>
          <w:color w:val="222222"/>
          <w:sz w:val="24"/>
          <w:szCs w:val="24"/>
        </w:rPr>
        <w:t xml:space="preserve">lways </w:t>
      </w:r>
      <w:r w:rsidR="00374F5B">
        <w:rPr>
          <w:rFonts w:asciiTheme="majorBidi" w:eastAsia="Times New Roman" w:hAnsiTheme="majorBidi" w:cstheme="majorBidi"/>
          <w:color w:val="222222"/>
          <w:sz w:val="24"/>
          <w:szCs w:val="24"/>
        </w:rPr>
        <w:t>c</w:t>
      </w:r>
      <w:r w:rsidR="006E271F">
        <w:rPr>
          <w:rFonts w:asciiTheme="majorBidi" w:eastAsia="Times New Roman" w:hAnsiTheme="majorBidi" w:cstheme="majorBidi"/>
          <w:color w:val="222222"/>
          <w:sz w:val="24"/>
          <w:szCs w:val="24"/>
        </w:rPr>
        <w:t xml:space="preserve">ome </w:t>
      </w:r>
      <w:r w:rsidR="00860AA1">
        <w:rPr>
          <w:rFonts w:asciiTheme="majorBidi" w:eastAsia="Times New Roman" w:hAnsiTheme="majorBidi" w:cstheme="majorBidi"/>
          <w:color w:val="222222"/>
          <w:sz w:val="24"/>
          <w:szCs w:val="24"/>
        </w:rPr>
        <w:t>from the elderly husband:</w:t>
      </w:r>
      <w:r w:rsidR="00E9446E">
        <w:rPr>
          <w:rFonts w:asciiTheme="majorBidi" w:eastAsia="Times New Roman" w:hAnsiTheme="majorBidi" w:cstheme="majorBidi"/>
          <w:color w:val="222222"/>
          <w:sz w:val="24"/>
          <w:szCs w:val="24"/>
        </w:rPr>
        <w:t xml:space="preserve"> </w:t>
      </w:r>
    </w:p>
    <w:p w:rsidR="00D7690F" w:rsidRDefault="00E9446E" w:rsidP="00C210AD">
      <w:pPr>
        <w:shd w:val="clear" w:color="auto" w:fill="FFFFFF"/>
        <w:spacing w:line="360" w:lineRule="auto"/>
        <w:ind w:left="720" w:hanging="720"/>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w:t>
      </w:r>
      <w:r w:rsidR="00860AA1">
        <w:rPr>
          <w:rFonts w:asciiTheme="majorBidi" w:eastAsia="Times New Roman" w:hAnsiTheme="majorBidi" w:cstheme="majorBidi"/>
          <w:color w:val="222222"/>
          <w:sz w:val="24"/>
          <w:szCs w:val="24"/>
        </w:rPr>
        <w:t>If a man did not wish to cohabit with a wife but wanted children of whom he could be proud, he [</w:t>
      </w:r>
      <w:proofErr w:type="spellStart"/>
      <w:r w:rsidR="00860AA1">
        <w:rPr>
          <w:rFonts w:asciiTheme="majorBidi" w:eastAsia="Times New Roman" w:hAnsiTheme="majorBidi" w:cstheme="majorBidi"/>
          <w:color w:val="222222"/>
          <w:sz w:val="24"/>
          <w:szCs w:val="24"/>
        </w:rPr>
        <w:t>Lykourgos</w:t>
      </w:r>
      <w:proofErr w:type="spellEnd"/>
      <w:r w:rsidR="00860AA1">
        <w:rPr>
          <w:rFonts w:asciiTheme="majorBidi" w:eastAsia="Times New Roman" w:hAnsiTheme="majorBidi" w:cstheme="majorBidi"/>
          <w:color w:val="222222"/>
          <w:sz w:val="24"/>
          <w:szCs w:val="24"/>
        </w:rPr>
        <w:t>] also made it legal for him, when he saw a woman of quality who had borne good children, to have children by her with her husband’s consent</w:t>
      </w:r>
      <w:r w:rsidR="002C3DFC">
        <w:rPr>
          <w:rFonts w:asciiTheme="majorBidi" w:eastAsia="Times New Roman" w:hAnsiTheme="majorBidi" w:cstheme="majorBidi"/>
          <w:color w:val="222222"/>
          <w:sz w:val="24"/>
          <w:szCs w:val="24"/>
        </w:rPr>
        <w:t>.</w:t>
      </w:r>
      <w:r w:rsidR="00860AA1">
        <w:rPr>
          <w:rFonts w:asciiTheme="majorBidi" w:eastAsia="Times New Roman" w:hAnsiTheme="majorBidi" w:cstheme="majorBidi"/>
          <w:color w:val="222222"/>
          <w:sz w:val="24"/>
          <w:szCs w:val="24"/>
        </w:rPr>
        <w:t xml:space="preserve"> (</w:t>
      </w:r>
      <w:r w:rsidR="00860AA1" w:rsidRPr="00092964">
        <w:rPr>
          <w:rFonts w:asciiTheme="majorBidi" w:eastAsia="Times New Roman" w:hAnsiTheme="majorBidi" w:cstheme="majorBidi"/>
          <w:i/>
          <w:iCs/>
          <w:color w:val="222222"/>
          <w:sz w:val="24"/>
          <w:szCs w:val="24"/>
        </w:rPr>
        <w:t>Lak. Pol</w:t>
      </w:r>
      <w:r w:rsidR="00860AA1">
        <w:rPr>
          <w:rFonts w:asciiTheme="majorBidi" w:eastAsia="Times New Roman" w:hAnsiTheme="majorBidi" w:cstheme="majorBidi"/>
          <w:color w:val="222222"/>
          <w:sz w:val="24"/>
          <w:szCs w:val="24"/>
        </w:rPr>
        <w:t>.1.8).</w:t>
      </w:r>
    </w:p>
    <w:p w:rsidR="00F6460C" w:rsidRPr="00910644" w:rsidRDefault="00F6460C" w:rsidP="00630C58">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lastRenderedPageBreak/>
        <w:t xml:space="preserve">A man who did not wish to cohabit with a wife could be either a confirmed bachelor </w:t>
      </w:r>
      <w:r w:rsidR="006E271F">
        <w:rPr>
          <w:rFonts w:ascii="Palatino Linotype" w:eastAsia="Times New Roman" w:hAnsi="Palatino Linotype" w:cstheme="majorBidi"/>
          <w:color w:val="222222"/>
          <w:sz w:val="24"/>
          <w:szCs w:val="24"/>
        </w:rPr>
        <w:t>−</w:t>
      </w:r>
      <w:r w:rsidR="006E271F">
        <w:rPr>
          <w:rFonts w:asciiTheme="majorBidi" w:eastAsia="Times New Roman" w:hAnsiTheme="majorBidi" w:cstheme="majorBidi"/>
          <w:color w:val="222222"/>
          <w:sz w:val="24"/>
          <w:szCs w:val="24"/>
        </w:rPr>
        <w:t xml:space="preserve"> </w:t>
      </w:r>
      <w:r w:rsidRPr="00910644">
        <w:rPr>
          <w:rFonts w:asciiTheme="majorBidi" w:eastAsia="Times New Roman" w:hAnsiTheme="majorBidi" w:cstheme="majorBidi"/>
          <w:color w:val="222222"/>
          <w:sz w:val="24"/>
          <w:szCs w:val="24"/>
        </w:rPr>
        <w:t xml:space="preserve">out of </w:t>
      </w:r>
      <w:r w:rsidR="0068792F" w:rsidRPr="00910644">
        <w:rPr>
          <w:rFonts w:asciiTheme="majorBidi" w:eastAsia="Times New Roman" w:hAnsiTheme="majorBidi" w:cstheme="majorBidi"/>
          <w:color w:val="222222"/>
          <w:sz w:val="24"/>
          <w:szCs w:val="24"/>
        </w:rPr>
        <w:t xml:space="preserve">a </w:t>
      </w:r>
      <w:r w:rsidRPr="00910644">
        <w:rPr>
          <w:rFonts w:asciiTheme="majorBidi" w:eastAsia="Times New Roman" w:hAnsiTheme="majorBidi" w:cstheme="majorBidi"/>
          <w:color w:val="222222"/>
          <w:sz w:val="24"/>
          <w:szCs w:val="24"/>
        </w:rPr>
        <w:t>homosexual orientation which, unlike that of most Spartans</w:t>
      </w:r>
      <w:r w:rsidR="00024767" w:rsidRPr="00910644">
        <w:rPr>
          <w:rFonts w:asciiTheme="majorBidi" w:eastAsia="Times New Roman" w:hAnsiTheme="majorBidi" w:cstheme="majorBidi"/>
          <w:color w:val="222222"/>
          <w:sz w:val="24"/>
          <w:szCs w:val="24"/>
        </w:rPr>
        <w:t>,</w:t>
      </w:r>
      <w:r w:rsidRPr="00910644">
        <w:rPr>
          <w:rFonts w:asciiTheme="majorBidi" w:eastAsia="Times New Roman" w:hAnsiTheme="majorBidi" w:cstheme="majorBidi"/>
          <w:color w:val="222222"/>
          <w:sz w:val="24"/>
          <w:szCs w:val="24"/>
        </w:rPr>
        <w:t xml:space="preserve"> was not </w:t>
      </w:r>
      <w:r w:rsidR="00024767" w:rsidRPr="00910644">
        <w:rPr>
          <w:rFonts w:asciiTheme="majorBidi" w:eastAsia="Times New Roman" w:hAnsiTheme="majorBidi" w:cstheme="majorBidi"/>
          <w:color w:val="222222"/>
          <w:sz w:val="24"/>
          <w:szCs w:val="24"/>
        </w:rPr>
        <w:t xml:space="preserve">confined to </w:t>
      </w:r>
      <w:r w:rsidRPr="00910644">
        <w:rPr>
          <w:rFonts w:asciiTheme="majorBidi" w:eastAsia="Times New Roman" w:hAnsiTheme="majorBidi" w:cstheme="majorBidi"/>
          <w:color w:val="222222"/>
          <w:sz w:val="24"/>
          <w:szCs w:val="24"/>
        </w:rPr>
        <w:t>a</w:t>
      </w:r>
      <w:r w:rsidR="006E271F" w:rsidRPr="00910644">
        <w:rPr>
          <w:rFonts w:asciiTheme="majorBidi" w:eastAsia="Times New Roman" w:hAnsiTheme="majorBidi" w:cstheme="majorBidi"/>
          <w:color w:val="222222"/>
          <w:sz w:val="24"/>
          <w:szCs w:val="24"/>
        </w:rPr>
        <w:t>n (institutionalized)</w:t>
      </w:r>
      <w:r w:rsidRPr="00910644">
        <w:rPr>
          <w:rFonts w:asciiTheme="majorBidi" w:eastAsia="Times New Roman" w:hAnsiTheme="majorBidi" w:cstheme="majorBidi"/>
          <w:color w:val="222222"/>
          <w:sz w:val="24"/>
          <w:szCs w:val="24"/>
        </w:rPr>
        <w:t xml:space="preserve"> </w:t>
      </w:r>
      <w:proofErr w:type="spellStart"/>
      <w:r w:rsidR="0068792F" w:rsidRPr="00910644">
        <w:rPr>
          <w:rFonts w:asciiTheme="majorBidi" w:eastAsia="Times New Roman" w:hAnsiTheme="majorBidi" w:cstheme="majorBidi"/>
          <w:color w:val="222222"/>
          <w:sz w:val="24"/>
          <w:szCs w:val="24"/>
        </w:rPr>
        <w:t>pederastic</w:t>
      </w:r>
      <w:proofErr w:type="spellEnd"/>
      <w:r w:rsidR="0068792F" w:rsidRPr="00910644">
        <w:rPr>
          <w:rFonts w:asciiTheme="majorBidi" w:eastAsia="Times New Roman" w:hAnsiTheme="majorBidi" w:cstheme="majorBidi"/>
          <w:color w:val="222222"/>
          <w:sz w:val="24"/>
          <w:szCs w:val="24"/>
        </w:rPr>
        <w:t xml:space="preserve"> </w:t>
      </w:r>
      <w:r w:rsidRPr="00910644">
        <w:rPr>
          <w:rFonts w:asciiTheme="majorBidi" w:eastAsia="Times New Roman" w:hAnsiTheme="majorBidi" w:cstheme="majorBidi"/>
          <w:color w:val="222222"/>
          <w:sz w:val="24"/>
          <w:szCs w:val="24"/>
        </w:rPr>
        <w:t>experience</w:t>
      </w:r>
      <w:r w:rsidR="00962496" w:rsidRPr="00910644">
        <w:rPr>
          <w:rFonts w:asciiTheme="majorBidi" w:eastAsia="Times New Roman" w:hAnsiTheme="majorBidi" w:cstheme="majorBidi"/>
          <w:color w:val="222222"/>
          <w:sz w:val="24"/>
          <w:szCs w:val="24"/>
        </w:rPr>
        <w:t xml:space="preserve"> limited in time</w:t>
      </w:r>
      <w:r w:rsidR="006E271F" w:rsidRPr="00910644">
        <w:rPr>
          <w:rFonts w:asciiTheme="majorBidi" w:eastAsia="Times New Roman" w:hAnsiTheme="majorBidi" w:cstheme="majorBidi"/>
          <w:color w:val="222222"/>
          <w:sz w:val="24"/>
          <w:szCs w:val="24"/>
        </w:rPr>
        <w:t xml:space="preserve"> </w:t>
      </w:r>
      <w:r w:rsidR="006E271F">
        <w:rPr>
          <w:rFonts w:ascii="Palatino Linotype" w:eastAsia="Times New Roman" w:hAnsi="Palatino Linotype" w:cstheme="majorBidi"/>
          <w:b/>
          <w:bCs/>
          <w:color w:val="222222"/>
          <w:sz w:val="24"/>
          <w:szCs w:val="24"/>
        </w:rPr>
        <w:t>−</w:t>
      </w:r>
      <w:r w:rsidRPr="00962496">
        <w:rPr>
          <w:rFonts w:asciiTheme="majorBidi" w:eastAsia="Times New Roman" w:hAnsiTheme="majorBidi" w:cstheme="majorBidi"/>
          <w:b/>
          <w:bCs/>
          <w:color w:val="222222"/>
          <w:sz w:val="24"/>
          <w:szCs w:val="24"/>
        </w:rPr>
        <w:t xml:space="preserve">, </w:t>
      </w:r>
      <w:r>
        <w:rPr>
          <w:rFonts w:asciiTheme="majorBidi" w:eastAsia="Times New Roman" w:hAnsiTheme="majorBidi" w:cstheme="majorBidi"/>
          <w:color w:val="222222"/>
          <w:sz w:val="24"/>
          <w:szCs w:val="24"/>
        </w:rPr>
        <w:t xml:space="preserve">or an impoverished </w:t>
      </w:r>
      <w:r w:rsidR="00321F1D">
        <w:rPr>
          <w:rFonts w:asciiTheme="majorBidi" w:eastAsia="Times New Roman" w:hAnsiTheme="majorBidi" w:cstheme="majorBidi"/>
          <w:color w:val="222222"/>
          <w:sz w:val="24"/>
          <w:szCs w:val="24"/>
        </w:rPr>
        <w:t>citizen</w:t>
      </w:r>
      <w:r>
        <w:rPr>
          <w:rFonts w:asciiTheme="majorBidi" w:eastAsia="Times New Roman" w:hAnsiTheme="majorBidi" w:cstheme="majorBidi"/>
          <w:color w:val="222222"/>
          <w:sz w:val="24"/>
          <w:szCs w:val="24"/>
        </w:rPr>
        <w:t>, who could not afford raising a child.</w:t>
      </w:r>
      <w:r w:rsidR="00E46000">
        <w:rPr>
          <w:rFonts w:asciiTheme="majorBidi" w:eastAsia="Times New Roman" w:hAnsiTheme="majorBidi" w:cstheme="majorBidi"/>
          <w:color w:val="222222"/>
          <w:sz w:val="24"/>
          <w:szCs w:val="24"/>
        </w:rPr>
        <w:t xml:space="preserve"> </w:t>
      </w:r>
      <w:r w:rsidR="00630C58">
        <w:rPr>
          <w:rFonts w:asciiTheme="majorBidi" w:eastAsia="Times New Roman" w:hAnsiTheme="majorBidi" w:cstheme="majorBidi"/>
          <w:color w:val="222222"/>
          <w:sz w:val="24"/>
          <w:szCs w:val="24"/>
        </w:rPr>
        <w:t>If a</w:t>
      </w:r>
      <w:r w:rsidR="00E46000">
        <w:rPr>
          <w:rFonts w:asciiTheme="majorBidi" w:eastAsia="Times New Roman" w:hAnsiTheme="majorBidi" w:cstheme="majorBidi"/>
          <w:color w:val="222222"/>
          <w:sz w:val="24"/>
          <w:szCs w:val="24"/>
        </w:rPr>
        <w:t xml:space="preserve"> confirmed bachelor</w:t>
      </w:r>
      <w:r w:rsidR="003A1478">
        <w:rPr>
          <w:rFonts w:asciiTheme="majorBidi" w:eastAsia="Times New Roman" w:hAnsiTheme="majorBidi" w:cstheme="majorBidi"/>
          <w:color w:val="222222"/>
          <w:sz w:val="24"/>
          <w:szCs w:val="24"/>
        </w:rPr>
        <w:t>,</w:t>
      </w:r>
      <w:r w:rsidR="00321F1D">
        <w:rPr>
          <w:rFonts w:asciiTheme="majorBidi" w:eastAsia="Times New Roman" w:hAnsiTheme="majorBidi" w:cstheme="majorBidi"/>
          <w:color w:val="222222"/>
          <w:sz w:val="24"/>
          <w:szCs w:val="24"/>
        </w:rPr>
        <w:t xml:space="preserve"> </w:t>
      </w:r>
      <w:r w:rsidR="00E46000">
        <w:rPr>
          <w:rFonts w:asciiTheme="majorBidi" w:eastAsia="Times New Roman" w:hAnsiTheme="majorBidi" w:cstheme="majorBidi"/>
          <w:color w:val="222222"/>
          <w:sz w:val="24"/>
          <w:szCs w:val="24"/>
        </w:rPr>
        <w:t xml:space="preserve">this practice could </w:t>
      </w:r>
      <w:r w:rsidR="001E66BC">
        <w:rPr>
          <w:rFonts w:asciiTheme="majorBidi" w:eastAsia="Times New Roman" w:hAnsiTheme="majorBidi" w:cstheme="majorBidi"/>
          <w:color w:val="222222"/>
          <w:sz w:val="24"/>
          <w:szCs w:val="24"/>
        </w:rPr>
        <w:t xml:space="preserve">perhaps </w:t>
      </w:r>
      <w:r w:rsidR="00E46000">
        <w:rPr>
          <w:rFonts w:asciiTheme="majorBidi" w:eastAsia="Times New Roman" w:hAnsiTheme="majorBidi" w:cstheme="majorBidi"/>
          <w:color w:val="222222"/>
          <w:sz w:val="24"/>
          <w:szCs w:val="24"/>
        </w:rPr>
        <w:t>have saved him f</w:t>
      </w:r>
      <w:r w:rsidR="00374F5B">
        <w:rPr>
          <w:rFonts w:asciiTheme="majorBidi" w:eastAsia="Times New Roman" w:hAnsiTheme="majorBidi" w:cstheme="majorBidi"/>
          <w:color w:val="222222"/>
          <w:sz w:val="24"/>
          <w:szCs w:val="24"/>
        </w:rPr>
        <w:t>rom</w:t>
      </w:r>
      <w:r w:rsidR="00E46000">
        <w:rPr>
          <w:rFonts w:asciiTheme="majorBidi" w:eastAsia="Times New Roman" w:hAnsiTheme="majorBidi" w:cstheme="majorBidi"/>
          <w:color w:val="222222"/>
          <w:sz w:val="24"/>
          <w:szCs w:val="24"/>
        </w:rPr>
        <w:t xml:space="preserve"> those </w:t>
      </w:r>
      <w:r w:rsidR="001E66BC">
        <w:rPr>
          <w:rFonts w:asciiTheme="majorBidi" w:eastAsia="Times New Roman" w:hAnsiTheme="majorBidi" w:cstheme="majorBidi"/>
          <w:color w:val="222222"/>
          <w:sz w:val="24"/>
          <w:szCs w:val="24"/>
        </w:rPr>
        <w:t xml:space="preserve">humiliating </w:t>
      </w:r>
      <w:r w:rsidR="00E46000">
        <w:rPr>
          <w:rFonts w:asciiTheme="majorBidi" w:eastAsia="Times New Roman" w:hAnsiTheme="majorBidi" w:cstheme="majorBidi"/>
          <w:color w:val="222222"/>
          <w:sz w:val="24"/>
          <w:szCs w:val="24"/>
        </w:rPr>
        <w:t>sanctions imposed on his group for not begetting children for Sparta.</w:t>
      </w:r>
      <w:r w:rsidR="006D17DB">
        <w:rPr>
          <w:rFonts w:asciiTheme="majorBidi" w:eastAsia="Times New Roman" w:hAnsiTheme="majorBidi" w:cstheme="majorBidi"/>
          <w:color w:val="222222"/>
          <w:sz w:val="24"/>
          <w:szCs w:val="24"/>
        </w:rPr>
        <w:t xml:space="preserve"> </w:t>
      </w:r>
      <w:r w:rsidR="0062188C" w:rsidRPr="00910644">
        <w:rPr>
          <w:rFonts w:asciiTheme="majorBidi" w:eastAsia="Times New Roman" w:hAnsiTheme="majorBidi" w:cstheme="majorBidi"/>
          <w:color w:val="222222"/>
          <w:sz w:val="24"/>
          <w:szCs w:val="24"/>
        </w:rPr>
        <w:t>Significantly to our subject matter, o</w:t>
      </w:r>
      <w:r w:rsidR="006D17DB" w:rsidRPr="00910644">
        <w:rPr>
          <w:rFonts w:asciiTheme="majorBidi" w:eastAsia="Times New Roman" w:hAnsiTheme="majorBidi" w:cstheme="majorBidi"/>
          <w:color w:val="222222"/>
          <w:sz w:val="24"/>
          <w:szCs w:val="24"/>
        </w:rPr>
        <w:t>ne of those sanctions</w:t>
      </w:r>
      <w:r w:rsidR="0062188C" w:rsidRPr="00910644">
        <w:rPr>
          <w:rFonts w:asciiTheme="majorBidi" w:eastAsia="Times New Roman" w:hAnsiTheme="majorBidi" w:cstheme="majorBidi"/>
          <w:color w:val="222222"/>
          <w:sz w:val="24"/>
          <w:szCs w:val="24"/>
        </w:rPr>
        <w:t xml:space="preserve"> </w:t>
      </w:r>
      <w:r w:rsidR="006D17DB" w:rsidRPr="00910644">
        <w:rPr>
          <w:rFonts w:asciiTheme="majorBidi" w:eastAsia="Times New Roman" w:hAnsiTheme="majorBidi" w:cstheme="majorBidi"/>
          <w:color w:val="222222"/>
          <w:sz w:val="24"/>
          <w:szCs w:val="24"/>
        </w:rPr>
        <w:t xml:space="preserve">deprived them of </w:t>
      </w:r>
      <w:r w:rsidR="006E271F" w:rsidRPr="00910644">
        <w:rPr>
          <w:rFonts w:asciiTheme="majorBidi" w:eastAsia="Times New Roman" w:hAnsiTheme="majorBidi" w:cstheme="majorBidi"/>
          <w:color w:val="222222"/>
          <w:sz w:val="24"/>
          <w:szCs w:val="24"/>
        </w:rPr>
        <w:t xml:space="preserve">the conventional </w:t>
      </w:r>
      <w:r w:rsidR="006D17DB" w:rsidRPr="00910644">
        <w:rPr>
          <w:rFonts w:asciiTheme="majorBidi" w:eastAsia="Times New Roman" w:hAnsiTheme="majorBidi" w:cstheme="majorBidi"/>
          <w:color w:val="222222"/>
          <w:sz w:val="24"/>
          <w:szCs w:val="24"/>
        </w:rPr>
        <w:t>seniority privileges</w:t>
      </w:r>
      <w:r w:rsidR="00DB2A50" w:rsidRPr="00910644">
        <w:rPr>
          <w:rFonts w:asciiTheme="majorBidi" w:eastAsia="Times New Roman" w:hAnsiTheme="majorBidi" w:cstheme="majorBidi"/>
          <w:color w:val="222222"/>
          <w:sz w:val="24"/>
          <w:szCs w:val="24"/>
        </w:rPr>
        <w:t xml:space="preserve"> [note: I am not persuaded by Sarah Pomeroy’s suggestion to translate the verb </w:t>
      </w:r>
      <w:proofErr w:type="spellStart"/>
      <w:r w:rsidR="00DB2A50" w:rsidRPr="00910644">
        <w:rPr>
          <w:rFonts w:asciiTheme="majorBidi" w:eastAsia="Times New Roman" w:hAnsiTheme="majorBidi" w:cstheme="majorBidi"/>
          <w:i/>
          <w:iCs/>
          <w:color w:val="222222"/>
          <w:sz w:val="24"/>
          <w:szCs w:val="24"/>
        </w:rPr>
        <w:t>synoikein</w:t>
      </w:r>
      <w:proofErr w:type="spellEnd"/>
      <w:r w:rsidR="00DB2A50" w:rsidRPr="00910644">
        <w:rPr>
          <w:rFonts w:asciiTheme="majorBidi" w:eastAsia="Times New Roman" w:hAnsiTheme="majorBidi" w:cstheme="majorBidi"/>
          <w:i/>
          <w:iCs/>
          <w:color w:val="222222"/>
          <w:sz w:val="24"/>
          <w:szCs w:val="24"/>
        </w:rPr>
        <w:t xml:space="preserve"> </w:t>
      </w:r>
      <w:r w:rsidR="00DB2A50" w:rsidRPr="00910644">
        <w:rPr>
          <w:rFonts w:asciiTheme="majorBidi" w:eastAsia="Times New Roman" w:hAnsiTheme="majorBidi" w:cstheme="majorBidi"/>
          <w:color w:val="222222"/>
          <w:sz w:val="24"/>
          <w:szCs w:val="24"/>
        </w:rPr>
        <w:t xml:space="preserve">as “to have intercourse” [with </w:t>
      </w:r>
      <w:r w:rsidR="00630C58">
        <w:rPr>
          <w:rFonts w:asciiTheme="majorBidi" w:eastAsia="Times New Roman" w:hAnsiTheme="majorBidi" w:cstheme="majorBidi"/>
          <w:color w:val="222222"/>
          <w:sz w:val="24"/>
          <w:szCs w:val="24"/>
        </w:rPr>
        <w:t>his</w:t>
      </w:r>
      <w:r w:rsidR="00DB2A50" w:rsidRPr="00910644">
        <w:rPr>
          <w:rFonts w:asciiTheme="majorBidi" w:eastAsia="Times New Roman" w:hAnsiTheme="majorBidi" w:cstheme="majorBidi"/>
          <w:color w:val="222222"/>
          <w:sz w:val="24"/>
          <w:szCs w:val="24"/>
        </w:rPr>
        <w:t xml:space="preserve"> wife] instead </w:t>
      </w:r>
      <w:proofErr w:type="gramStart"/>
      <w:r w:rsidR="00DB2A50" w:rsidRPr="00910644">
        <w:rPr>
          <w:rFonts w:asciiTheme="majorBidi" w:eastAsia="Times New Roman" w:hAnsiTheme="majorBidi" w:cstheme="majorBidi"/>
          <w:color w:val="222222"/>
          <w:sz w:val="24"/>
          <w:szCs w:val="24"/>
        </w:rPr>
        <w:t>of  “</w:t>
      </w:r>
      <w:proofErr w:type="gramEnd"/>
      <w:r w:rsidR="00DB2A50" w:rsidRPr="00910644">
        <w:rPr>
          <w:rFonts w:asciiTheme="majorBidi" w:eastAsia="Times New Roman" w:hAnsiTheme="majorBidi" w:cstheme="majorBidi"/>
          <w:color w:val="222222"/>
          <w:sz w:val="24"/>
          <w:szCs w:val="24"/>
        </w:rPr>
        <w:t>to</w:t>
      </w:r>
      <w:r w:rsidR="006F6BB6" w:rsidRPr="00910644">
        <w:rPr>
          <w:rFonts w:asciiTheme="majorBidi" w:eastAsia="Times New Roman" w:hAnsiTheme="majorBidi" w:cstheme="majorBidi"/>
          <w:color w:val="222222"/>
          <w:sz w:val="24"/>
          <w:szCs w:val="24"/>
        </w:rPr>
        <w:t xml:space="preserve"> </w:t>
      </w:r>
      <w:r w:rsidR="00DB2A50" w:rsidRPr="00910644">
        <w:rPr>
          <w:rFonts w:asciiTheme="majorBidi" w:eastAsia="Times New Roman" w:hAnsiTheme="majorBidi" w:cstheme="majorBidi"/>
          <w:color w:val="222222"/>
          <w:sz w:val="24"/>
          <w:szCs w:val="24"/>
        </w:rPr>
        <w:t>cohabit”</w:t>
      </w:r>
      <w:r w:rsidR="007075C4">
        <w:rPr>
          <w:rFonts w:asciiTheme="majorBidi" w:eastAsia="Times New Roman" w:hAnsiTheme="majorBidi" w:cstheme="majorBidi"/>
          <w:color w:val="222222"/>
          <w:sz w:val="24"/>
          <w:szCs w:val="24"/>
        </w:rPr>
        <w:t xml:space="preserve"> or “live with”</w:t>
      </w:r>
      <w:r w:rsidR="00DB2A50" w:rsidRPr="00910644">
        <w:rPr>
          <w:rFonts w:asciiTheme="majorBidi" w:eastAsia="Times New Roman" w:hAnsiTheme="majorBidi" w:cstheme="majorBidi"/>
          <w:color w:val="222222"/>
          <w:sz w:val="24"/>
          <w:szCs w:val="24"/>
        </w:rPr>
        <w:t xml:space="preserve">]. </w:t>
      </w:r>
    </w:p>
    <w:p w:rsidR="004F11C0" w:rsidRPr="000C44C3" w:rsidRDefault="004F11C0" w:rsidP="00FC773A">
      <w:pPr>
        <w:shd w:val="clear" w:color="auto" w:fill="FFFFFF"/>
        <w:spacing w:before="240"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Xenophon also mentions in this respect the </w:t>
      </w:r>
      <w:r w:rsidR="00135F88">
        <w:rPr>
          <w:rFonts w:asciiTheme="majorBidi" w:eastAsia="Times New Roman" w:hAnsiTheme="majorBidi" w:cstheme="majorBidi"/>
          <w:color w:val="222222"/>
          <w:sz w:val="24"/>
          <w:szCs w:val="24"/>
        </w:rPr>
        <w:t>interest</w:t>
      </w:r>
      <w:r w:rsidR="00D005FC">
        <w:rPr>
          <w:rFonts w:asciiTheme="majorBidi" w:eastAsia="Times New Roman" w:hAnsiTheme="majorBidi" w:cstheme="majorBidi"/>
          <w:color w:val="222222"/>
          <w:sz w:val="24"/>
          <w:szCs w:val="24"/>
        </w:rPr>
        <w:t xml:space="preserve"> of</w:t>
      </w:r>
      <w:r>
        <w:rPr>
          <w:rFonts w:asciiTheme="majorBidi" w:eastAsia="Times New Roman" w:hAnsiTheme="majorBidi" w:cstheme="majorBidi"/>
          <w:color w:val="222222"/>
          <w:sz w:val="24"/>
          <w:szCs w:val="24"/>
        </w:rPr>
        <w:t xml:space="preserve"> Spartan wives in such transactions out of </w:t>
      </w:r>
      <w:r w:rsidR="00024767">
        <w:rPr>
          <w:rFonts w:asciiTheme="majorBidi" w:eastAsia="Times New Roman" w:hAnsiTheme="majorBidi" w:cstheme="majorBidi"/>
          <w:color w:val="222222"/>
          <w:sz w:val="24"/>
          <w:szCs w:val="24"/>
        </w:rPr>
        <w:t xml:space="preserve">a </w:t>
      </w:r>
      <w:r>
        <w:rPr>
          <w:rFonts w:asciiTheme="majorBidi" w:eastAsia="Times New Roman" w:hAnsiTheme="majorBidi" w:cstheme="majorBidi"/>
          <w:color w:val="222222"/>
          <w:sz w:val="24"/>
          <w:szCs w:val="24"/>
        </w:rPr>
        <w:t>desire to take charge of two households</w:t>
      </w:r>
      <w:r w:rsidR="006F6BB6">
        <w:rPr>
          <w:rFonts w:asciiTheme="majorBidi" w:eastAsia="Times New Roman" w:hAnsiTheme="majorBidi" w:cstheme="majorBidi"/>
          <w:color w:val="222222"/>
          <w:sz w:val="24"/>
          <w:szCs w:val="24"/>
        </w:rPr>
        <w:t xml:space="preserve"> (</w:t>
      </w:r>
      <w:r w:rsidR="006F6BB6" w:rsidRPr="00D005FC">
        <w:rPr>
          <w:rFonts w:asciiTheme="majorBidi" w:eastAsia="Times New Roman" w:hAnsiTheme="majorBidi" w:cstheme="majorBidi"/>
          <w:i/>
          <w:iCs/>
          <w:color w:val="222222"/>
          <w:sz w:val="24"/>
          <w:szCs w:val="24"/>
        </w:rPr>
        <w:t>Lak Pol</w:t>
      </w:r>
      <w:r w:rsidR="000C44C3" w:rsidRPr="00D005FC">
        <w:rPr>
          <w:rFonts w:asciiTheme="majorBidi" w:eastAsia="Times New Roman" w:hAnsiTheme="majorBidi" w:cstheme="majorBidi"/>
          <w:i/>
          <w:iCs/>
          <w:color w:val="222222"/>
          <w:sz w:val="24"/>
          <w:szCs w:val="24"/>
        </w:rPr>
        <w:t>.</w:t>
      </w:r>
      <w:r w:rsidR="000C44C3">
        <w:rPr>
          <w:rFonts w:asciiTheme="majorBidi" w:eastAsia="Times New Roman" w:hAnsiTheme="majorBidi" w:cstheme="majorBidi"/>
          <w:color w:val="222222"/>
          <w:sz w:val="24"/>
          <w:szCs w:val="24"/>
        </w:rPr>
        <w:t xml:space="preserve"> 1.9)</w:t>
      </w:r>
      <w:r w:rsidR="000F1803">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though he does not explain the practical implications of </w:t>
      </w:r>
      <w:r w:rsidR="00B15233">
        <w:rPr>
          <w:rFonts w:asciiTheme="majorBidi" w:eastAsia="Times New Roman" w:hAnsiTheme="majorBidi" w:cstheme="majorBidi"/>
          <w:color w:val="222222"/>
          <w:sz w:val="24"/>
          <w:szCs w:val="24"/>
        </w:rPr>
        <w:t>such</w:t>
      </w:r>
      <w:r>
        <w:rPr>
          <w:rFonts w:asciiTheme="majorBidi" w:eastAsia="Times New Roman" w:hAnsiTheme="majorBidi" w:cstheme="majorBidi"/>
          <w:color w:val="222222"/>
          <w:sz w:val="24"/>
          <w:szCs w:val="24"/>
        </w:rPr>
        <w:t xml:space="preserve"> desire. </w:t>
      </w:r>
      <w:r w:rsidR="003742A2">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One may associate it </w:t>
      </w:r>
      <w:r w:rsidR="001872BB">
        <w:rPr>
          <w:rFonts w:asciiTheme="majorBidi" w:eastAsia="Times New Roman" w:hAnsiTheme="majorBidi" w:cstheme="majorBidi"/>
          <w:color w:val="222222"/>
          <w:sz w:val="24"/>
          <w:szCs w:val="24"/>
        </w:rPr>
        <w:t xml:space="preserve">perhaps </w:t>
      </w:r>
      <w:r>
        <w:rPr>
          <w:rFonts w:asciiTheme="majorBidi" w:eastAsia="Times New Roman" w:hAnsiTheme="majorBidi" w:cstheme="majorBidi"/>
          <w:color w:val="222222"/>
          <w:sz w:val="24"/>
          <w:szCs w:val="24"/>
        </w:rPr>
        <w:t xml:space="preserve">with the importance of motherhood and raising the children in the first </w:t>
      </w:r>
      <w:r w:rsidR="001872BB">
        <w:rPr>
          <w:rFonts w:asciiTheme="majorBidi" w:eastAsia="Times New Roman" w:hAnsiTheme="majorBidi" w:cstheme="majorBidi"/>
          <w:color w:val="222222"/>
          <w:sz w:val="24"/>
          <w:szCs w:val="24"/>
        </w:rPr>
        <w:t>years of their life</w:t>
      </w:r>
      <w:r w:rsidR="00D005FC">
        <w:rPr>
          <w:rFonts w:asciiTheme="majorBidi" w:eastAsia="Times New Roman" w:hAnsiTheme="majorBidi" w:cstheme="majorBidi"/>
          <w:color w:val="222222"/>
          <w:sz w:val="24"/>
          <w:szCs w:val="24"/>
        </w:rPr>
        <w:t xml:space="preserve"> and </w:t>
      </w:r>
      <w:r w:rsidR="00B15233">
        <w:rPr>
          <w:rFonts w:asciiTheme="majorBidi" w:eastAsia="Times New Roman" w:hAnsiTheme="majorBidi" w:cstheme="majorBidi"/>
          <w:color w:val="222222"/>
          <w:sz w:val="24"/>
          <w:szCs w:val="24"/>
        </w:rPr>
        <w:t xml:space="preserve">with </w:t>
      </w:r>
      <w:r w:rsidR="00D005FC">
        <w:rPr>
          <w:rFonts w:asciiTheme="majorBidi" w:eastAsia="Times New Roman" w:hAnsiTheme="majorBidi" w:cstheme="majorBidi"/>
          <w:color w:val="222222"/>
          <w:sz w:val="24"/>
          <w:szCs w:val="24"/>
        </w:rPr>
        <w:t>social prestige</w:t>
      </w:r>
      <w:r w:rsidR="001872BB">
        <w:rPr>
          <w:rFonts w:asciiTheme="majorBidi" w:eastAsia="Times New Roman" w:hAnsiTheme="majorBidi" w:cstheme="majorBidi"/>
          <w:color w:val="222222"/>
          <w:sz w:val="24"/>
          <w:szCs w:val="24"/>
        </w:rPr>
        <w:t>.</w:t>
      </w:r>
      <w:r w:rsidR="003742A2">
        <w:rPr>
          <w:rFonts w:asciiTheme="majorBidi" w:eastAsia="Times New Roman" w:hAnsiTheme="majorBidi" w:cstheme="majorBidi"/>
          <w:color w:val="222222"/>
          <w:sz w:val="24"/>
          <w:szCs w:val="24"/>
        </w:rPr>
        <w:t>]</w:t>
      </w:r>
      <w:r w:rsidR="00321F1D">
        <w:rPr>
          <w:rFonts w:asciiTheme="majorBidi" w:eastAsia="Times New Roman" w:hAnsiTheme="majorBidi" w:cstheme="majorBidi"/>
          <w:color w:val="222222"/>
          <w:sz w:val="24"/>
          <w:szCs w:val="24"/>
        </w:rPr>
        <w:t xml:space="preserve"> </w:t>
      </w:r>
      <w:r w:rsidR="005B1E06" w:rsidRPr="00910644">
        <w:rPr>
          <w:rFonts w:asciiTheme="majorBidi" w:eastAsia="Times New Roman" w:hAnsiTheme="majorBidi" w:cstheme="majorBidi"/>
          <w:color w:val="222222"/>
          <w:sz w:val="24"/>
          <w:szCs w:val="24"/>
        </w:rPr>
        <w:t xml:space="preserve">Owing to the </w:t>
      </w:r>
      <w:r w:rsidR="00135F88" w:rsidRPr="00910644">
        <w:rPr>
          <w:rFonts w:asciiTheme="majorBidi" w:eastAsia="Times New Roman" w:hAnsiTheme="majorBidi" w:cstheme="majorBidi"/>
          <w:color w:val="222222"/>
          <w:sz w:val="24"/>
          <w:szCs w:val="24"/>
        </w:rPr>
        <w:t>interest ascribe</w:t>
      </w:r>
      <w:r w:rsidR="000F1803" w:rsidRPr="00910644">
        <w:rPr>
          <w:rFonts w:asciiTheme="majorBidi" w:eastAsia="Times New Roman" w:hAnsiTheme="majorBidi" w:cstheme="majorBidi"/>
          <w:color w:val="222222"/>
          <w:sz w:val="24"/>
          <w:szCs w:val="24"/>
        </w:rPr>
        <w:t>d</w:t>
      </w:r>
      <w:r w:rsidR="00135F88" w:rsidRPr="00910644">
        <w:rPr>
          <w:rFonts w:asciiTheme="majorBidi" w:eastAsia="Times New Roman" w:hAnsiTheme="majorBidi" w:cstheme="majorBidi"/>
          <w:color w:val="222222"/>
          <w:sz w:val="24"/>
          <w:szCs w:val="24"/>
        </w:rPr>
        <w:t xml:space="preserve"> by Xenophon</w:t>
      </w:r>
      <w:r w:rsidR="005B1E06" w:rsidRPr="00910644">
        <w:rPr>
          <w:rFonts w:asciiTheme="majorBidi" w:eastAsia="Times New Roman" w:hAnsiTheme="majorBidi" w:cstheme="majorBidi"/>
          <w:color w:val="222222"/>
          <w:sz w:val="24"/>
          <w:szCs w:val="24"/>
        </w:rPr>
        <w:t xml:space="preserve"> </w:t>
      </w:r>
      <w:r w:rsidR="00135F88" w:rsidRPr="00910644">
        <w:rPr>
          <w:rFonts w:asciiTheme="majorBidi" w:eastAsia="Times New Roman" w:hAnsiTheme="majorBidi" w:cstheme="majorBidi"/>
          <w:color w:val="222222"/>
          <w:sz w:val="24"/>
          <w:szCs w:val="24"/>
        </w:rPr>
        <w:t>to</w:t>
      </w:r>
      <w:r w:rsidR="005B1E06" w:rsidRPr="00910644">
        <w:rPr>
          <w:rFonts w:asciiTheme="majorBidi" w:eastAsia="Times New Roman" w:hAnsiTheme="majorBidi" w:cstheme="majorBidi"/>
          <w:color w:val="222222"/>
          <w:sz w:val="24"/>
          <w:szCs w:val="24"/>
        </w:rPr>
        <w:t xml:space="preserve"> Spartan wives in these extramarital </w:t>
      </w:r>
      <w:r w:rsidR="002F7F63">
        <w:rPr>
          <w:rFonts w:asciiTheme="majorBidi" w:eastAsia="Times New Roman" w:hAnsiTheme="majorBidi" w:cstheme="majorBidi"/>
          <w:color w:val="222222"/>
          <w:sz w:val="24"/>
          <w:szCs w:val="24"/>
        </w:rPr>
        <w:t>relationships</w:t>
      </w:r>
      <w:r w:rsidR="00135F88" w:rsidRPr="00910644">
        <w:rPr>
          <w:rFonts w:asciiTheme="majorBidi" w:eastAsia="Times New Roman" w:hAnsiTheme="majorBidi" w:cstheme="majorBidi"/>
          <w:color w:val="222222"/>
          <w:sz w:val="24"/>
          <w:szCs w:val="24"/>
        </w:rPr>
        <w:t>,</w:t>
      </w:r>
      <w:r w:rsidR="005B1E06" w:rsidRPr="00910644">
        <w:rPr>
          <w:rFonts w:asciiTheme="majorBidi" w:eastAsia="Times New Roman" w:hAnsiTheme="majorBidi" w:cstheme="majorBidi"/>
          <w:color w:val="222222"/>
          <w:sz w:val="24"/>
          <w:szCs w:val="24"/>
        </w:rPr>
        <w:t xml:space="preserve"> Sarah Pomeroy prefers to call the practice “husband doubling,” “male partner duplication,” or “non-exclusive monogamy” </w:t>
      </w:r>
      <w:r w:rsidR="005B1E06" w:rsidRPr="00910644">
        <w:rPr>
          <w:rFonts w:ascii="Palatino Linotype" w:eastAsia="Times New Roman" w:hAnsi="Palatino Linotype" w:cstheme="majorBidi"/>
          <w:color w:val="222222"/>
          <w:sz w:val="24"/>
          <w:szCs w:val="24"/>
        </w:rPr>
        <w:t>–</w:t>
      </w:r>
      <w:r w:rsidR="005B1E06" w:rsidRPr="00910644">
        <w:rPr>
          <w:rFonts w:asciiTheme="majorBidi" w:eastAsia="Times New Roman" w:hAnsiTheme="majorBidi" w:cstheme="majorBidi"/>
          <w:color w:val="222222"/>
          <w:sz w:val="24"/>
          <w:szCs w:val="24"/>
        </w:rPr>
        <w:t xml:space="preserve"> a term that</w:t>
      </w:r>
      <w:r w:rsidR="0097263F">
        <w:rPr>
          <w:rFonts w:asciiTheme="majorBidi" w:eastAsia="Times New Roman" w:hAnsiTheme="majorBidi" w:cstheme="majorBidi"/>
          <w:color w:val="222222"/>
          <w:sz w:val="24"/>
          <w:szCs w:val="24"/>
        </w:rPr>
        <w:t>, unlike “wife sharing”</w:t>
      </w:r>
      <w:r w:rsidR="005B1E06" w:rsidRPr="00910644">
        <w:rPr>
          <w:rFonts w:asciiTheme="majorBidi" w:eastAsia="Times New Roman" w:hAnsiTheme="majorBidi" w:cstheme="majorBidi"/>
          <w:color w:val="222222"/>
          <w:sz w:val="24"/>
          <w:szCs w:val="24"/>
        </w:rPr>
        <w:t xml:space="preserve"> does not </w:t>
      </w:r>
      <w:r w:rsidR="00F94D32" w:rsidRPr="00910644">
        <w:rPr>
          <w:rFonts w:asciiTheme="majorBidi" w:eastAsia="Times New Roman" w:hAnsiTheme="majorBidi" w:cstheme="majorBidi"/>
          <w:color w:val="222222"/>
          <w:sz w:val="24"/>
          <w:szCs w:val="24"/>
        </w:rPr>
        <w:t>imply</w:t>
      </w:r>
      <w:r w:rsidR="005B1E06" w:rsidRPr="00910644">
        <w:rPr>
          <w:rFonts w:asciiTheme="majorBidi" w:eastAsia="Times New Roman" w:hAnsiTheme="majorBidi" w:cstheme="majorBidi"/>
          <w:color w:val="222222"/>
          <w:sz w:val="24"/>
          <w:szCs w:val="24"/>
        </w:rPr>
        <w:t xml:space="preserve"> passivity on the</w:t>
      </w:r>
      <w:r w:rsidR="00F94D32" w:rsidRPr="00910644">
        <w:rPr>
          <w:rFonts w:asciiTheme="majorBidi" w:eastAsia="Times New Roman" w:hAnsiTheme="majorBidi" w:cstheme="majorBidi"/>
          <w:color w:val="222222"/>
          <w:sz w:val="24"/>
          <w:szCs w:val="24"/>
        </w:rPr>
        <w:t xml:space="preserve"> woman’s</w:t>
      </w:r>
      <w:r w:rsidR="00D005FC" w:rsidRPr="00910644">
        <w:rPr>
          <w:rFonts w:asciiTheme="majorBidi" w:eastAsia="Times New Roman" w:hAnsiTheme="majorBidi" w:cstheme="majorBidi"/>
          <w:color w:val="222222"/>
          <w:sz w:val="24"/>
          <w:szCs w:val="24"/>
        </w:rPr>
        <w:t xml:space="preserve"> behalf.  Howe</w:t>
      </w:r>
      <w:r w:rsidR="00135F88" w:rsidRPr="00910644">
        <w:rPr>
          <w:rFonts w:asciiTheme="majorBidi" w:eastAsia="Times New Roman" w:hAnsiTheme="majorBidi" w:cstheme="majorBidi"/>
          <w:color w:val="222222"/>
          <w:sz w:val="24"/>
          <w:szCs w:val="24"/>
        </w:rPr>
        <w:t xml:space="preserve">ver, we are explicitly told only about </w:t>
      </w:r>
      <w:r w:rsidR="00C97FB9">
        <w:rPr>
          <w:rFonts w:asciiTheme="majorBidi" w:eastAsia="Times New Roman" w:hAnsiTheme="majorBidi" w:cstheme="majorBidi"/>
          <w:color w:val="222222"/>
          <w:sz w:val="24"/>
          <w:szCs w:val="24"/>
        </w:rPr>
        <w:t xml:space="preserve">the </w:t>
      </w:r>
      <w:r w:rsidR="00135F88" w:rsidRPr="00910644">
        <w:rPr>
          <w:rFonts w:asciiTheme="majorBidi" w:eastAsia="Times New Roman" w:hAnsiTheme="majorBidi" w:cstheme="majorBidi"/>
          <w:color w:val="222222"/>
          <w:sz w:val="24"/>
          <w:szCs w:val="24"/>
        </w:rPr>
        <w:t>male</w:t>
      </w:r>
      <w:r w:rsidR="00C97FB9">
        <w:rPr>
          <w:rFonts w:asciiTheme="majorBidi" w:eastAsia="Times New Roman" w:hAnsiTheme="majorBidi" w:cstheme="majorBidi"/>
          <w:color w:val="222222"/>
          <w:sz w:val="24"/>
          <w:szCs w:val="24"/>
        </w:rPr>
        <w:t xml:space="preserve">s’ role in those </w:t>
      </w:r>
      <w:r w:rsidR="00135F88" w:rsidRPr="00910644">
        <w:rPr>
          <w:rFonts w:asciiTheme="majorBidi" w:eastAsia="Times New Roman" w:hAnsiTheme="majorBidi" w:cstheme="majorBidi"/>
          <w:color w:val="222222"/>
          <w:sz w:val="24"/>
          <w:szCs w:val="24"/>
        </w:rPr>
        <w:t>transaction</w:t>
      </w:r>
      <w:r w:rsidR="0097263F">
        <w:rPr>
          <w:rFonts w:asciiTheme="majorBidi" w:eastAsia="Times New Roman" w:hAnsiTheme="majorBidi" w:cstheme="majorBidi"/>
          <w:color w:val="222222"/>
          <w:sz w:val="24"/>
          <w:szCs w:val="24"/>
        </w:rPr>
        <w:t>s</w:t>
      </w:r>
      <w:r w:rsidR="00135F88" w:rsidRPr="00910644">
        <w:rPr>
          <w:rFonts w:asciiTheme="majorBidi" w:eastAsia="Times New Roman" w:hAnsiTheme="majorBidi" w:cstheme="majorBidi"/>
          <w:color w:val="222222"/>
          <w:sz w:val="24"/>
          <w:szCs w:val="24"/>
        </w:rPr>
        <w:t xml:space="preserve">: the husband’s initiative or the need </w:t>
      </w:r>
      <w:r w:rsidR="00630C58">
        <w:rPr>
          <w:rFonts w:asciiTheme="majorBidi" w:eastAsia="Times New Roman" w:hAnsiTheme="majorBidi" w:cstheme="majorBidi"/>
          <w:color w:val="222222"/>
          <w:sz w:val="24"/>
          <w:szCs w:val="24"/>
        </w:rPr>
        <w:t>to obtain</w:t>
      </w:r>
      <w:r w:rsidR="00135F88" w:rsidRPr="00910644">
        <w:rPr>
          <w:rFonts w:asciiTheme="majorBidi" w:eastAsia="Times New Roman" w:hAnsiTheme="majorBidi" w:cstheme="majorBidi"/>
          <w:color w:val="222222"/>
          <w:sz w:val="24"/>
          <w:szCs w:val="24"/>
        </w:rPr>
        <w:t xml:space="preserve"> his</w:t>
      </w:r>
      <w:r w:rsidR="00D005FC" w:rsidRPr="00910644">
        <w:rPr>
          <w:rFonts w:asciiTheme="majorBidi" w:eastAsia="Times New Roman" w:hAnsiTheme="majorBidi" w:cstheme="majorBidi"/>
          <w:color w:val="222222"/>
          <w:sz w:val="24"/>
          <w:szCs w:val="24"/>
        </w:rPr>
        <w:t xml:space="preserve"> consent</w:t>
      </w:r>
      <w:r w:rsidR="000F1803" w:rsidRPr="00910644">
        <w:rPr>
          <w:rFonts w:asciiTheme="majorBidi" w:eastAsia="Times New Roman" w:hAnsiTheme="majorBidi" w:cstheme="majorBidi"/>
          <w:color w:val="222222"/>
          <w:sz w:val="24"/>
          <w:szCs w:val="24"/>
        </w:rPr>
        <w:t xml:space="preserve">; </w:t>
      </w:r>
      <w:r w:rsidR="00B15233">
        <w:rPr>
          <w:rFonts w:asciiTheme="majorBidi" w:eastAsia="Times New Roman" w:hAnsiTheme="majorBidi" w:cstheme="majorBidi"/>
          <w:color w:val="222222"/>
          <w:sz w:val="24"/>
          <w:szCs w:val="24"/>
        </w:rPr>
        <w:t xml:space="preserve">for all her possible interest in the endeavor, </w:t>
      </w:r>
      <w:r w:rsidR="000F1803" w:rsidRPr="00910644">
        <w:rPr>
          <w:rFonts w:asciiTheme="majorBidi" w:eastAsia="Times New Roman" w:hAnsiTheme="majorBidi" w:cstheme="majorBidi"/>
          <w:color w:val="222222"/>
          <w:sz w:val="24"/>
          <w:szCs w:val="24"/>
        </w:rPr>
        <w:t>the wife is not presented as initiating, no</w:t>
      </w:r>
      <w:r w:rsidR="00D13F61" w:rsidRPr="00910644">
        <w:rPr>
          <w:rFonts w:asciiTheme="majorBidi" w:eastAsia="Times New Roman" w:hAnsiTheme="majorBidi" w:cstheme="majorBidi"/>
          <w:color w:val="222222"/>
          <w:sz w:val="24"/>
          <w:szCs w:val="24"/>
        </w:rPr>
        <w:t xml:space="preserve">r is her readiness for the enterprise </w:t>
      </w:r>
      <w:r w:rsidR="0097263F">
        <w:rPr>
          <w:rFonts w:asciiTheme="majorBidi" w:eastAsia="Times New Roman" w:hAnsiTheme="majorBidi" w:cstheme="majorBidi"/>
          <w:color w:val="222222"/>
          <w:sz w:val="24"/>
          <w:szCs w:val="24"/>
        </w:rPr>
        <w:t>stated to be</w:t>
      </w:r>
      <w:r w:rsidR="00D13F61" w:rsidRPr="00910644">
        <w:rPr>
          <w:rFonts w:asciiTheme="majorBidi" w:eastAsia="Times New Roman" w:hAnsiTheme="majorBidi" w:cstheme="majorBidi"/>
          <w:color w:val="222222"/>
          <w:sz w:val="24"/>
          <w:szCs w:val="24"/>
        </w:rPr>
        <w:t xml:space="preserve"> </w:t>
      </w:r>
      <w:r w:rsidR="00FD355C">
        <w:rPr>
          <w:rFonts w:asciiTheme="majorBidi" w:eastAsia="Times New Roman" w:hAnsiTheme="majorBidi" w:cstheme="majorBidi"/>
          <w:color w:val="222222"/>
          <w:sz w:val="24"/>
          <w:szCs w:val="24"/>
        </w:rPr>
        <w:t>strictly necessary</w:t>
      </w:r>
      <w:r w:rsidR="00D005FC" w:rsidRPr="00910644">
        <w:rPr>
          <w:rFonts w:asciiTheme="majorBidi" w:eastAsia="Times New Roman" w:hAnsiTheme="majorBidi" w:cstheme="majorBidi"/>
          <w:color w:val="222222"/>
          <w:sz w:val="24"/>
          <w:szCs w:val="24"/>
        </w:rPr>
        <w:t xml:space="preserve">. </w:t>
      </w:r>
      <w:r w:rsidR="000C44C3" w:rsidRPr="00910644">
        <w:rPr>
          <w:rFonts w:asciiTheme="majorBidi" w:eastAsia="Times New Roman" w:hAnsiTheme="majorBidi" w:cstheme="majorBidi"/>
          <w:color w:val="222222"/>
          <w:sz w:val="24"/>
          <w:szCs w:val="24"/>
        </w:rPr>
        <w:t xml:space="preserve">Xenophon </w:t>
      </w:r>
      <w:r w:rsidR="004A546F" w:rsidRPr="00910644">
        <w:rPr>
          <w:rFonts w:asciiTheme="majorBidi" w:eastAsia="Times New Roman" w:hAnsiTheme="majorBidi" w:cstheme="majorBidi"/>
          <w:color w:val="222222"/>
          <w:sz w:val="24"/>
          <w:szCs w:val="24"/>
        </w:rPr>
        <w:t xml:space="preserve">intriguingly </w:t>
      </w:r>
      <w:r w:rsidR="000C44C3" w:rsidRPr="00910644">
        <w:rPr>
          <w:rFonts w:asciiTheme="majorBidi" w:eastAsia="Times New Roman" w:hAnsiTheme="majorBidi" w:cstheme="majorBidi"/>
          <w:color w:val="222222"/>
          <w:sz w:val="24"/>
          <w:szCs w:val="24"/>
        </w:rPr>
        <w:t xml:space="preserve">claims to know of “many similar arrangements” </w:t>
      </w:r>
      <w:r w:rsidR="00BD4F15">
        <w:rPr>
          <w:rFonts w:asciiTheme="majorBidi" w:eastAsia="Times New Roman" w:hAnsiTheme="majorBidi" w:cstheme="majorBidi"/>
          <w:b/>
          <w:bCs/>
          <w:color w:val="222222"/>
          <w:sz w:val="24"/>
          <w:szCs w:val="24"/>
        </w:rPr>
        <w:t>(</w:t>
      </w:r>
      <w:r w:rsidR="00BD4F15" w:rsidRPr="009A01CD">
        <w:rPr>
          <w:rFonts w:asciiTheme="majorBidi" w:eastAsia="Times New Roman" w:hAnsiTheme="majorBidi" w:cstheme="majorBidi"/>
          <w:i/>
          <w:iCs/>
          <w:color w:val="222222"/>
          <w:sz w:val="24"/>
          <w:szCs w:val="24"/>
        </w:rPr>
        <w:t>Lak. Pol</w:t>
      </w:r>
      <w:r w:rsidR="009A01CD">
        <w:rPr>
          <w:rFonts w:asciiTheme="majorBidi" w:eastAsia="Times New Roman" w:hAnsiTheme="majorBidi" w:cstheme="majorBidi"/>
          <w:color w:val="222222"/>
          <w:sz w:val="24"/>
          <w:szCs w:val="24"/>
        </w:rPr>
        <w:t>. 1.9)</w:t>
      </w:r>
      <w:r w:rsidR="00BD4F15">
        <w:rPr>
          <w:rFonts w:asciiTheme="majorBidi" w:eastAsia="Times New Roman" w:hAnsiTheme="majorBidi" w:cstheme="majorBidi"/>
          <w:color w:val="222222"/>
          <w:sz w:val="24"/>
          <w:szCs w:val="24"/>
        </w:rPr>
        <w:t xml:space="preserve"> </w:t>
      </w:r>
      <w:r w:rsidR="000C44C3" w:rsidRPr="00910644">
        <w:rPr>
          <w:rFonts w:asciiTheme="majorBidi" w:eastAsia="Times New Roman" w:hAnsiTheme="majorBidi" w:cstheme="majorBidi"/>
          <w:color w:val="222222"/>
          <w:sz w:val="24"/>
          <w:szCs w:val="24"/>
        </w:rPr>
        <w:t xml:space="preserve">but </w:t>
      </w:r>
      <w:r w:rsidR="00B15233">
        <w:rPr>
          <w:rFonts w:asciiTheme="majorBidi" w:eastAsia="Times New Roman" w:hAnsiTheme="majorBidi" w:cstheme="majorBidi"/>
          <w:color w:val="222222"/>
          <w:sz w:val="24"/>
          <w:szCs w:val="24"/>
        </w:rPr>
        <w:t xml:space="preserve">regrettably </w:t>
      </w:r>
      <w:r w:rsidR="000C44C3" w:rsidRPr="00910644">
        <w:rPr>
          <w:rFonts w:asciiTheme="majorBidi" w:eastAsia="Times New Roman" w:hAnsiTheme="majorBidi" w:cstheme="majorBidi"/>
          <w:color w:val="222222"/>
          <w:sz w:val="24"/>
          <w:szCs w:val="24"/>
        </w:rPr>
        <w:t>keeps silent about them…</w:t>
      </w:r>
      <w:r w:rsidR="00B15233">
        <w:rPr>
          <w:rFonts w:asciiTheme="majorBidi" w:eastAsia="Times New Roman" w:hAnsiTheme="majorBidi" w:cstheme="majorBidi"/>
          <w:color w:val="222222"/>
          <w:sz w:val="24"/>
          <w:szCs w:val="24"/>
        </w:rPr>
        <w:t xml:space="preserve"> Since </w:t>
      </w:r>
      <w:r w:rsidR="007E1E2D">
        <w:rPr>
          <w:rFonts w:asciiTheme="majorBidi" w:eastAsia="Times New Roman" w:hAnsiTheme="majorBidi" w:cstheme="majorBidi"/>
          <w:color w:val="222222"/>
          <w:sz w:val="24"/>
          <w:szCs w:val="24"/>
        </w:rPr>
        <w:t xml:space="preserve">in the above cases sexual intercourse was taking place with the husband’s consent, </w:t>
      </w:r>
      <w:r w:rsidR="00FD355C">
        <w:rPr>
          <w:rFonts w:asciiTheme="majorBidi" w:eastAsia="Times New Roman" w:hAnsiTheme="majorBidi" w:cstheme="majorBidi"/>
          <w:color w:val="222222"/>
          <w:sz w:val="24"/>
          <w:szCs w:val="24"/>
        </w:rPr>
        <w:t>it</w:t>
      </w:r>
      <w:r w:rsidR="007E1E2D">
        <w:rPr>
          <w:rFonts w:asciiTheme="majorBidi" w:eastAsia="Times New Roman" w:hAnsiTheme="majorBidi" w:cstheme="majorBidi"/>
          <w:color w:val="222222"/>
          <w:sz w:val="24"/>
          <w:szCs w:val="24"/>
        </w:rPr>
        <w:t xml:space="preserve"> could hardly be taken as adultery</w:t>
      </w:r>
      <w:r w:rsidR="00BD4F15">
        <w:rPr>
          <w:rFonts w:asciiTheme="majorBidi" w:eastAsia="Times New Roman" w:hAnsiTheme="majorBidi" w:cstheme="majorBidi"/>
          <w:color w:val="222222"/>
          <w:sz w:val="24"/>
          <w:szCs w:val="24"/>
        </w:rPr>
        <w:t xml:space="preserve"> </w:t>
      </w:r>
      <w:proofErr w:type="spellStart"/>
      <w:r w:rsidR="00BD4F15" w:rsidRPr="00BD4F15">
        <w:rPr>
          <w:rFonts w:asciiTheme="majorBidi" w:eastAsia="Times New Roman" w:hAnsiTheme="majorBidi" w:cstheme="majorBidi"/>
          <w:i/>
          <w:iCs/>
          <w:color w:val="222222"/>
          <w:sz w:val="24"/>
          <w:szCs w:val="24"/>
        </w:rPr>
        <w:t>stricto</w:t>
      </w:r>
      <w:proofErr w:type="spellEnd"/>
      <w:r w:rsidR="00BD4F15" w:rsidRPr="00BD4F15">
        <w:rPr>
          <w:rFonts w:asciiTheme="majorBidi" w:eastAsia="Times New Roman" w:hAnsiTheme="majorBidi" w:cstheme="majorBidi"/>
          <w:i/>
          <w:iCs/>
          <w:color w:val="222222"/>
          <w:sz w:val="24"/>
          <w:szCs w:val="24"/>
        </w:rPr>
        <w:t xml:space="preserve"> </w:t>
      </w:r>
      <w:proofErr w:type="spellStart"/>
      <w:r w:rsidR="00BD4F15" w:rsidRPr="00BD4F15">
        <w:rPr>
          <w:rFonts w:asciiTheme="majorBidi" w:eastAsia="Times New Roman" w:hAnsiTheme="majorBidi" w:cstheme="majorBidi"/>
          <w:i/>
          <w:iCs/>
          <w:color w:val="222222"/>
          <w:sz w:val="24"/>
          <w:szCs w:val="24"/>
        </w:rPr>
        <w:t>sensu</w:t>
      </w:r>
      <w:proofErr w:type="spellEnd"/>
      <w:r w:rsidR="00BD4F15">
        <w:rPr>
          <w:rFonts w:asciiTheme="majorBidi" w:eastAsia="Times New Roman" w:hAnsiTheme="majorBidi" w:cstheme="majorBidi"/>
          <w:color w:val="222222"/>
          <w:sz w:val="24"/>
          <w:szCs w:val="24"/>
        </w:rPr>
        <w:t>.</w:t>
      </w:r>
    </w:p>
    <w:p w:rsidR="00860AA1" w:rsidRDefault="00860AA1" w:rsidP="009A01CD">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Incidentally, the denial </w:t>
      </w:r>
      <w:r w:rsidR="002C3DFC">
        <w:rPr>
          <w:rFonts w:asciiTheme="majorBidi" w:eastAsia="Times New Roman" w:hAnsiTheme="majorBidi" w:cstheme="majorBidi"/>
          <w:color w:val="222222"/>
          <w:sz w:val="24"/>
          <w:szCs w:val="24"/>
        </w:rPr>
        <w:t>of</w:t>
      </w:r>
      <w:r>
        <w:rPr>
          <w:rFonts w:asciiTheme="majorBidi" w:eastAsia="Times New Roman" w:hAnsiTheme="majorBidi" w:cstheme="majorBidi"/>
          <w:color w:val="222222"/>
          <w:sz w:val="24"/>
          <w:szCs w:val="24"/>
        </w:rPr>
        <w:t xml:space="preserve"> the existence of adultery at Sparta is ascribed in a well</w:t>
      </w:r>
      <w:r w:rsidR="008C2CEC">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known </w:t>
      </w:r>
      <w:r w:rsidR="002C3DFC">
        <w:rPr>
          <w:rFonts w:asciiTheme="majorBidi" w:eastAsia="Times New Roman" w:hAnsiTheme="majorBidi" w:cstheme="majorBidi"/>
          <w:color w:val="222222"/>
          <w:sz w:val="24"/>
          <w:szCs w:val="24"/>
        </w:rPr>
        <w:t xml:space="preserve">apocryphal </w:t>
      </w:r>
      <w:r>
        <w:rPr>
          <w:rFonts w:asciiTheme="majorBidi" w:eastAsia="Times New Roman" w:hAnsiTheme="majorBidi" w:cstheme="majorBidi"/>
          <w:color w:val="222222"/>
          <w:sz w:val="24"/>
          <w:szCs w:val="24"/>
        </w:rPr>
        <w:t xml:space="preserve">anecdote to a certain </w:t>
      </w:r>
      <w:proofErr w:type="spellStart"/>
      <w:r>
        <w:rPr>
          <w:rFonts w:asciiTheme="majorBidi" w:eastAsia="Times New Roman" w:hAnsiTheme="majorBidi" w:cstheme="majorBidi"/>
          <w:color w:val="222222"/>
          <w:sz w:val="24"/>
          <w:szCs w:val="24"/>
        </w:rPr>
        <w:t>Geradas</w:t>
      </w:r>
      <w:proofErr w:type="spellEnd"/>
      <w:r w:rsidR="0001352C">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whose name has unmistakable associations to old age</w:t>
      </w:r>
      <w:r w:rsidR="00C97FB9">
        <w:rPr>
          <w:rFonts w:asciiTheme="majorBidi" w:eastAsia="Times New Roman" w:hAnsiTheme="majorBidi" w:cstheme="majorBidi"/>
          <w:color w:val="222222"/>
          <w:sz w:val="24"/>
          <w:szCs w:val="24"/>
        </w:rPr>
        <w:t xml:space="preserve"> </w:t>
      </w:r>
      <w:r w:rsidR="00873B77">
        <w:rPr>
          <w:rFonts w:ascii="Palatino Linotype" w:eastAsia="Times New Roman" w:hAnsi="Palatino Linotype" w:cstheme="majorBidi"/>
          <w:color w:val="222222"/>
          <w:sz w:val="24"/>
          <w:szCs w:val="24"/>
        </w:rPr>
        <w:t>–</w:t>
      </w:r>
      <w:r w:rsidR="00C97FB9">
        <w:rPr>
          <w:rFonts w:asciiTheme="majorBidi" w:eastAsia="Times New Roman" w:hAnsiTheme="majorBidi" w:cstheme="majorBidi"/>
          <w:color w:val="222222"/>
          <w:sz w:val="24"/>
          <w:szCs w:val="24"/>
        </w:rPr>
        <w:t xml:space="preserve"> </w:t>
      </w:r>
      <w:r w:rsidR="00873B77">
        <w:rPr>
          <w:rFonts w:asciiTheme="majorBidi" w:eastAsia="Times New Roman" w:hAnsiTheme="majorBidi" w:cstheme="majorBidi"/>
          <w:color w:val="222222"/>
          <w:sz w:val="24"/>
          <w:szCs w:val="24"/>
        </w:rPr>
        <w:t>“</w:t>
      </w:r>
      <w:proofErr w:type="spellStart"/>
      <w:r w:rsidR="009A01CD" w:rsidRPr="00873B77">
        <w:rPr>
          <w:rFonts w:asciiTheme="majorBidi" w:eastAsia="Times New Roman" w:hAnsiTheme="majorBidi" w:cstheme="majorBidi"/>
          <w:i/>
          <w:iCs/>
          <w:color w:val="222222"/>
          <w:sz w:val="24"/>
          <w:szCs w:val="24"/>
        </w:rPr>
        <w:t>g</w:t>
      </w:r>
      <w:r w:rsidR="00C97FB9" w:rsidRPr="00873B77">
        <w:rPr>
          <w:rFonts w:asciiTheme="majorBidi" w:eastAsia="Times New Roman" w:hAnsiTheme="majorBidi" w:cstheme="majorBidi"/>
          <w:i/>
          <w:iCs/>
          <w:color w:val="222222"/>
          <w:sz w:val="24"/>
          <w:szCs w:val="24"/>
        </w:rPr>
        <w:t>eras</w:t>
      </w:r>
      <w:proofErr w:type="spellEnd"/>
      <w:r w:rsidR="00873B77">
        <w:rPr>
          <w:rFonts w:asciiTheme="majorBidi" w:eastAsia="Times New Roman" w:hAnsiTheme="majorBidi" w:cstheme="majorBidi"/>
          <w:color w:val="222222"/>
          <w:sz w:val="24"/>
          <w:szCs w:val="24"/>
        </w:rPr>
        <w:t>”</w:t>
      </w:r>
      <w:r w:rsidR="0001352C">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a man </w:t>
      </w:r>
      <w:r w:rsidR="00092964">
        <w:rPr>
          <w:rFonts w:asciiTheme="majorBidi" w:eastAsia="Times New Roman" w:hAnsiTheme="majorBidi" w:cstheme="majorBidi"/>
          <w:color w:val="222222"/>
          <w:sz w:val="24"/>
          <w:szCs w:val="24"/>
        </w:rPr>
        <w:t xml:space="preserve">typically </w:t>
      </w:r>
      <w:r>
        <w:rPr>
          <w:rFonts w:asciiTheme="majorBidi" w:eastAsia="Times New Roman" w:hAnsiTheme="majorBidi" w:cstheme="majorBidi"/>
          <w:color w:val="222222"/>
          <w:sz w:val="24"/>
          <w:szCs w:val="24"/>
        </w:rPr>
        <w:t>presented by Plutarch</w:t>
      </w:r>
      <w:r w:rsidR="00AF50B6">
        <w:rPr>
          <w:rFonts w:asciiTheme="majorBidi" w:eastAsia="Times New Roman" w:hAnsiTheme="majorBidi" w:cstheme="majorBidi"/>
          <w:color w:val="222222"/>
          <w:sz w:val="24"/>
          <w:szCs w:val="24"/>
        </w:rPr>
        <w:t xml:space="preserve"> as a </w:t>
      </w:r>
      <w:r w:rsidR="002C3DFC">
        <w:rPr>
          <w:rFonts w:asciiTheme="majorBidi" w:eastAsia="Times New Roman" w:hAnsiTheme="majorBidi" w:cstheme="majorBidi"/>
          <w:color w:val="222222"/>
          <w:sz w:val="24"/>
          <w:szCs w:val="24"/>
        </w:rPr>
        <w:t>“</w:t>
      </w:r>
      <w:r w:rsidR="00AF50B6">
        <w:rPr>
          <w:rFonts w:asciiTheme="majorBidi" w:eastAsia="Times New Roman" w:hAnsiTheme="majorBidi" w:cstheme="majorBidi"/>
          <w:color w:val="222222"/>
          <w:sz w:val="24"/>
          <w:szCs w:val="24"/>
        </w:rPr>
        <w:t>Spartiate of very ancient times</w:t>
      </w:r>
      <w:r w:rsidR="00092964">
        <w:rPr>
          <w:rFonts w:asciiTheme="majorBidi" w:eastAsia="Times New Roman" w:hAnsiTheme="majorBidi" w:cstheme="majorBidi"/>
          <w:color w:val="222222"/>
          <w:sz w:val="24"/>
          <w:szCs w:val="24"/>
        </w:rPr>
        <w:t>.</w:t>
      </w:r>
      <w:r w:rsidR="002C3DFC">
        <w:rPr>
          <w:rFonts w:asciiTheme="majorBidi" w:eastAsia="Times New Roman" w:hAnsiTheme="majorBidi" w:cstheme="majorBidi"/>
          <w:color w:val="222222"/>
          <w:sz w:val="24"/>
          <w:szCs w:val="24"/>
        </w:rPr>
        <w:t>”</w:t>
      </w:r>
      <w:r w:rsidR="00AF50B6">
        <w:rPr>
          <w:rFonts w:asciiTheme="majorBidi" w:eastAsia="Times New Roman" w:hAnsiTheme="majorBidi" w:cstheme="majorBidi"/>
          <w:color w:val="222222"/>
          <w:sz w:val="24"/>
          <w:szCs w:val="24"/>
        </w:rPr>
        <w:t xml:space="preserve"> The </w:t>
      </w:r>
      <w:proofErr w:type="spellStart"/>
      <w:r w:rsidR="00AF50B6">
        <w:rPr>
          <w:rFonts w:asciiTheme="majorBidi" w:eastAsia="Times New Roman" w:hAnsiTheme="majorBidi" w:cstheme="majorBidi"/>
          <w:color w:val="222222"/>
          <w:sz w:val="24"/>
          <w:szCs w:val="24"/>
        </w:rPr>
        <w:t>Geradas</w:t>
      </w:r>
      <w:proofErr w:type="spellEnd"/>
      <w:r w:rsidR="00AF50B6">
        <w:rPr>
          <w:rFonts w:asciiTheme="majorBidi" w:eastAsia="Times New Roman" w:hAnsiTheme="majorBidi" w:cstheme="majorBidi"/>
          <w:color w:val="222222"/>
          <w:sz w:val="24"/>
          <w:szCs w:val="24"/>
        </w:rPr>
        <w:t xml:space="preserve"> anecdote is significantly placed by Plutarch at the conclusion of his discussion of the extra-marital liaisons</w:t>
      </w:r>
      <w:r w:rsidR="001872BB">
        <w:rPr>
          <w:rFonts w:asciiTheme="majorBidi" w:eastAsia="Times New Roman" w:hAnsiTheme="majorBidi" w:cstheme="majorBidi"/>
          <w:color w:val="222222"/>
          <w:sz w:val="24"/>
          <w:szCs w:val="24"/>
        </w:rPr>
        <w:t xml:space="preserve">, </w:t>
      </w:r>
      <w:r w:rsidR="007E1E2D">
        <w:rPr>
          <w:rFonts w:asciiTheme="majorBidi" w:eastAsia="Times New Roman" w:hAnsiTheme="majorBidi" w:cstheme="majorBidi"/>
          <w:color w:val="222222"/>
          <w:sz w:val="24"/>
          <w:szCs w:val="24"/>
        </w:rPr>
        <w:t xml:space="preserve">precisely </w:t>
      </w:r>
      <w:r w:rsidR="001872BB">
        <w:rPr>
          <w:rFonts w:asciiTheme="majorBidi" w:eastAsia="Times New Roman" w:hAnsiTheme="majorBidi" w:cstheme="majorBidi"/>
          <w:color w:val="222222"/>
          <w:sz w:val="24"/>
          <w:szCs w:val="24"/>
        </w:rPr>
        <w:t xml:space="preserve">because </w:t>
      </w:r>
      <w:r w:rsidR="007E1E2D">
        <w:rPr>
          <w:rFonts w:asciiTheme="majorBidi" w:eastAsia="Times New Roman" w:hAnsiTheme="majorBidi" w:cstheme="majorBidi"/>
          <w:color w:val="222222"/>
          <w:sz w:val="24"/>
          <w:szCs w:val="24"/>
        </w:rPr>
        <w:t>they were not</w:t>
      </w:r>
      <w:r w:rsidR="001872BB">
        <w:rPr>
          <w:rFonts w:asciiTheme="majorBidi" w:eastAsia="Times New Roman" w:hAnsiTheme="majorBidi" w:cstheme="majorBidi"/>
          <w:color w:val="222222"/>
          <w:sz w:val="24"/>
          <w:szCs w:val="24"/>
        </w:rPr>
        <w:t xml:space="preserve"> adulter</w:t>
      </w:r>
      <w:r w:rsidR="007E1E2D">
        <w:rPr>
          <w:rFonts w:asciiTheme="majorBidi" w:eastAsia="Times New Roman" w:hAnsiTheme="majorBidi" w:cstheme="majorBidi"/>
          <w:color w:val="222222"/>
          <w:sz w:val="24"/>
          <w:szCs w:val="24"/>
        </w:rPr>
        <w:t>ous</w:t>
      </w:r>
      <w:r w:rsidR="00F6460C">
        <w:rPr>
          <w:rFonts w:asciiTheme="majorBidi" w:eastAsia="Times New Roman" w:hAnsiTheme="majorBidi" w:cstheme="majorBidi"/>
          <w:color w:val="222222"/>
          <w:sz w:val="24"/>
          <w:szCs w:val="24"/>
        </w:rPr>
        <w:t xml:space="preserve">. </w:t>
      </w:r>
    </w:p>
    <w:p w:rsidR="00E51354" w:rsidRDefault="00AF50B6" w:rsidP="00820906">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Polybius adds an important dimension to the subject by referring to the</w:t>
      </w:r>
      <w:r w:rsidR="00680386">
        <w:rPr>
          <w:rFonts w:asciiTheme="majorBidi" w:eastAsia="Times New Roman" w:hAnsiTheme="majorBidi" w:cstheme="majorBidi"/>
          <w:color w:val="222222"/>
          <w:sz w:val="24"/>
          <w:szCs w:val="24"/>
        </w:rPr>
        <w:t xml:space="preserve"> practice of </w:t>
      </w:r>
      <w:r w:rsidR="0097263F">
        <w:rPr>
          <w:rFonts w:asciiTheme="majorBidi" w:eastAsia="Times New Roman" w:hAnsiTheme="majorBidi" w:cstheme="majorBidi"/>
          <w:color w:val="222222"/>
          <w:sz w:val="24"/>
          <w:szCs w:val="24"/>
        </w:rPr>
        <w:t xml:space="preserve">plural marriages and </w:t>
      </w:r>
      <w:r w:rsidR="00680386">
        <w:rPr>
          <w:rFonts w:asciiTheme="majorBidi" w:eastAsia="Times New Roman" w:hAnsiTheme="majorBidi" w:cstheme="majorBidi"/>
          <w:color w:val="222222"/>
          <w:sz w:val="24"/>
          <w:szCs w:val="24"/>
        </w:rPr>
        <w:t>adelphic polyandry:</w:t>
      </w:r>
    </w:p>
    <w:p w:rsidR="00B90985" w:rsidRPr="00910644" w:rsidRDefault="00E51354" w:rsidP="009A03CA">
      <w:pPr>
        <w:shd w:val="clear" w:color="auto" w:fill="FFFFFF"/>
        <w:spacing w:line="360" w:lineRule="auto"/>
        <w:ind w:left="720" w:hanging="720"/>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lastRenderedPageBreak/>
        <w:t xml:space="preserve">            </w:t>
      </w:r>
      <w:r w:rsidR="00AF50B6">
        <w:rPr>
          <w:rFonts w:asciiTheme="majorBidi" w:eastAsia="Times New Roman" w:hAnsiTheme="majorBidi" w:cstheme="majorBidi"/>
          <w:color w:val="222222"/>
          <w:sz w:val="24"/>
          <w:szCs w:val="24"/>
        </w:rPr>
        <w:t xml:space="preserve">For among the </w:t>
      </w:r>
      <w:proofErr w:type="spellStart"/>
      <w:r w:rsidR="00AF50B6">
        <w:rPr>
          <w:rFonts w:asciiTheme="majorBidi" w:eastAsia="Times New Roman" w:hAnsiTheme="majorBidi" w:cstheme="majorBidi"/>
          <w:color w:val="222222"/>
          <w:sz w:val="24"/>
          <w:szCs w:val="24"/>
        </w:rPr>
        <w:t>Lakedaimonians</w:t>
      </w:r>
      <w:proofErr w:type="spellEnd"/>
      <w:r w:rsidR="00AF50B6">
        <w:rPr>
          <w:rFonts w:asciiTheme="majorBidi" w:eastAsia="Times New Roman" w:hAnsiTheme="majorBidi" w:cstheme="majorBidi"/>
          <w:color w:val="222222"/>
          <w:sz w:val="24"/>
          <w:szCs w:val="24"/>
        </w:rPr>
        <w:t xml:space="preserve"> it was a traditional custom for three or four men to share the wife, sometimes more if they were brothers. The children of those were held to be common…When a man had begotten a sufficient number of children, it was an honorable custom for him to give his wife away to one of his friends</w:t>
      </w:r>
      <w:r w:rsidR="002C3DFC">
        <w:rPr>
          <w:rFonts w:asciiTheme="majorBidi" w:eastAsia="Times New Roman" w:hAnsiTheme="majorBidi" w:cstheme="majorBidi"/>
          <w:color w:val="222222"/>
          <w:sz w:val="24"/>
          <w:szCs w:val="24"/>
        </w:rPr>
        <w:t>.</w:t>
      </w:r>
      <w:r w:rsidR="00AF50B6">
        <w:rPr>
          <w:rFonts w:asciiTheme="majorBidi" w:eastAsia="Times New Roman" w:hAnsiTheme="majorBidi" w:cstheme="majorBidi"/>
          <w:color w:val="222222"/>
          <w:sz w:val="24"/>
          <w:szCs w:val="24"/>
        </w:rPr>
        <w:t xml:space="preserve"> (12.6b.8).</w:t>
      </w:r>
      <w:r w:rsidR="00B64A70">
        <w:rPr>
          <w:rFonts w:asciiTheme="majorBidi" w:eastAsia="Times New Roman" w:hAnsiTheme="majorBidi" w:cstheme="majorBidi"/>
          <w:color w:val="222222"/>
          <w:sz w:val="24"/>
          <w:szCs w:val="24"/>
        </w:rPr>
        <w:t xml:space="preserve"> </w:t>
      </w:r>
      <w:r w:rsidR="00B64A70" w:rsidRPr="00910644">
        <w:rPr>
          <w:rFonts w:asciiTheme="majorBidi" w:eastAsia="Times New Roman" w:hAnsiTheme="majorBidi" w:cstheme="majorBidi"/>
          <w:color w:val="222222"/>
          <w:sz w:val="24"/>
          <w:szCs w:val="24"/>
        </w:rPr>
        <w:t xml:space="preserve">[note: for what is worth, Philo, </w:t>
      </w:r>
      <w:r w:rsidR="00B64A70" w:rsidRPr="00910644">
        <w:rPr>
          <w:rFonts w:asciiTheme="majorBidi" w:eastAsia="Times New Roman" w:hAnsiTheme="majorBidi" w:cstheme="majorBidi"/>
          <w:i/>
          <w:iCs/>
          <w:color w:val="222222"/>
          <w:sz w:val="24"/>
          <w:szCs w:val="24"/>
        </w:rPr>
        <w:t>De leg</w:t>
      </w:r>
      <w:r w:rsidR="005B3E4F" w:rsidRPr="00910644">
        <w:rPr>
          <w:rFonts w:asciiTheme="majorBidi" w:eastAsia="Times New Roman" w:hAnsiTheme="majorBidi" w:cstheme="majorBidi"/>
          <w:i/>
          <w:iCs/>
          <w:color w:val="222222"/>
          <w:sz w:val="24"/>
          <w:szCs w:val="24"/>
        </w:rPr>
        <w:t>.</w:t>
      </w:r>
      <w:r w:rsidR="00B64A70" w:rsidRPr="00910644">
        <w:rPr>
          <w:rFonts w:asciiTheme="majorBidi" w:eastAsia="Times New Roman" w:hAnsiTheme="majorBidi" w:cstheme="majorBidi"/>
          <w:i/>
          <w:iCs/>
          <w:color w:val="222222"/>
          <w:sz w:val="24"/>
          <w:szCs w:val="24"/>
        </w:rPr>
        <w:t xml:space="preserve"> spec</w:t>
      </w:r>
      <w:r w:rsidR="00B64A70" w:rsidRPr="00910644">
        <w:rPr>
          <w:rFonts w:asciiTheme="majorBidi" w:eastAsia="Times New Roman" w:hAnsiTheme="majorBidi" w:cstheme="majorBidi"/>
          <w:color w:val="222222"/>
          <w:sz w:val="24"/>
          <w:szCs w:val="24"/>
        </w:rPr>
        <w:t xml:space="preserve">. </w:t>
      </w:r>
      <w:r w:rsidR="006F4051">
        <w:rPr>
          <w:rFonts w:asciiTheme="majorBidi" w:eastAsia="Times New Roman" w:hAnsiTheme="majorBidi" w:cstheme="majorBidi"/>
          <w:color w:val="222222"/>
          <w:sz w:val="24"/>
          <w:szCs w:val="24"/>
        </w:rPr>
        <w:t>(</w:t>
      </w:r>
      <w:r w:rsidR="006F4051" w:rsidRPr="006F4051">
        <w:rPr>
          <w:rFonts w:asciiTheme="majorBidi" w:eastAsia="Times New Roman" w:hAnsiTheme="majorBidi" w:cstheme="majorBidi"/>
          <w:i/>
          <w:iCs/>
          <w:color w:val="222222"/>
          <w:sz w:val="24"/>
          <w:szCs w:val="24"/>
        </w:rPr>
        <w:t>On the Special Laws</w:t>
      </w:r>
      <w:r w:rsidR="006F4051">
        <w:rPr>
          <w:rFonts w:asciiTheme="majorBidi" w:eastAsia="Times New Roman" w:hAnsiTheme="majorBidi" w:cstheme="majorBidi"/>
          <w:color w:val="222222"/>
          <w:sz w:val="24"/>
          <w:szCs w:val="24"/>
        </w:rPr>
        <w:t xml:space="preserve">) </w:t>
      </w:r>
      <w:r w:rsidR="005B3E4F" w:rsidRPr="00910644">
        <w:rPr>
          <w:rFonts w:asciiTheme="majorBidi" w:eastAsia="Times New Roman" w:hAnsiTheme="majorBidi" w:cstheme="majorBidi"/>
          <w:color w:val="222222"/>
          <w:sz w:val="24"/>
          <w:szCs w:val="24"/>
        </w:rPr>
        <w:t>3.4.22 add</w:t>
      </w:r>
      <w:r w:rsidR="0011265F" w:rsidRPr="00910644">
        <w:rPr>
          <w:rFonts w:asciiTheme="majorBidi" w:eastAsia="Times New Roman" w:hAnsiTheme="majorBidi" w:cstheme="majorBidi"/>
          <w:color w:val="222222"/>
          <w:sz w:val="24"/>
          <w:szCs w:val="24"/>
        </w:rPr>
        <w:t>s</w:t>
      </w:r>
      <w:r w:rsidR="005B3E4F" w:rsidRPr="00910644">
        <w:rPr>
          <w:rFonts w:asciiTheme="majorBidi" w:eastAsia="Times New Roman" w:hAnsiTheme="majorBidi" w:cstheme="majorBidi"/>
          <w:color w:val="222222"/>
          <w:sz w:val="24"/>
          <w:szCs w:val="24"/>
        </w:rPr>
        <w:t xml:space="preserve"> an additional piece of information when stating that in Sparta it was legitimate for the offspring of a polyandrous relationship </w:t>
      </w:r>
      <w:r w:rsidR="0011265F" w:rsidRPr="00910644">
        <w:rPr>
          <w:rFonts w:asciiTheme="majorBidi" w:eastAsia="Times New Roman" w:hAnsiTheme="majorBidi" w:cstheme="majorBidi"/>
          <w:color w:val="222222"/>
          <w:sz w:val="24"/>
          <w:szCs w:val="24"/>
        </w:rPr>
        <w:t xml:space="preserve">(i.e. </w:t>
      </w:r>
      <w:r w:rsidR="00122EAE" w:rsidRPr="00910644">
        <w:rPr>
          <w:rFonts w:asciiTheme="majorBidi" w:eastAsia="Times New Roman" w:hAnsiTheme="majorBidi" w:cstheme="majorBidi"/>
          <w:color w:val="222222"/>
          <w:sz w:val="24"/>
          <w:szCs w:val="24"/>
        </w:rPr>
        <w:t xml:space="preserve">urethral siblings) </w:t>
      </w:r>
      <w:r w:rsidR="005B3E4F" w:rsidRPr="00910644">
        <w:rPr>
          <w:rFonts w:asciiTheme="majorBidi" w:eastAsia="Times New Roman" w:hAnsiTheme="majorBidi" w:cstheme="majorBidi"/>
          <w:color w:val="222222"/>
          <w:sz w:val="24"/>
          <w:szCs w:val="24"/>
        </w:rPr>
        <w:t>to marry</w:t>
      </w:r>
      <w:r w:rsidR="00122EAE" w:rsidRPr="00910644">
        <w:rPr>
          <w:rFonts w:asciiTheme="majorBidi" w:eastAsia="Times New Roman" w:hAnsiTheme="majorBidi" w:cstheme="majorBidi"/>
          <w:color w:val="222222"/>
          <w:sz w:val="24"/>
          <w:szCs w:val="24"/>
        </w:rPr>
        <w:t>. On the economic level this may have been aimed at keeping the estates of both father</w:t>
      </w:r>
      <w:r w:rsidR="009A03CA" w:rsidRPr="00910644">
        <w:rPr>
          <w:rFonts w:asciiTheme="majorBidi" w:eastAsia="Times New Roman" w:hAnsiTheme="majorBidi" w:cstheme="majorBidi"/>
          <w:color w:val="222222"/>
          <w:sz w:val="24"/>
          <w:szCs w:val="24"/>
        </w:rPr>
        <w:t>s</w:t>
      </w:r>
      <w:r w:rsidR="00122EAE" w:rsidRPr="00910644">
        <w:rPr>
          <w:rFonts w:asciiTheme="majorBidi" w:eastAsia="Times New Roman" w:hAnsiTheme="majorBidi" w:cstheme="majorBidi"/>
          <w:color w:val="222222"/>
          <w:sz w:val="24"/>
          <w:szCs w:val="24"/>
        </w:rPr>
        <w:t xml:space="preserve"> in the same family after their deaths</w:t>
      </w:r>
      <w:r w:rsidR="005B3E4F" w:rsidRPr="00910644">
        <w:rPr>
          <w:rFonts w:asciiTheme="majorBidi" w:eastAsia="Times New Roman" w:hAnsiTheme="majorBidi" w:cstheme="majorBidi"/>
          <w:color w:val="222222"/>
          <w:sz w:val="24"/>
          <w:szCs w:val="24"/>
        </w:rPr>
        <w:t xml:space="preserve">]. </w:t>
      </w:r>
    </w:p>
    <w:p w:rsidR="009A1D48" w:rsidRDefault="007075C4" w:rsidP="00FC773A">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T</w:t>
      </w:r>
      <w:r w:rsidR="00B90985">
        <w:rPr>
          <w:rFonts w:asciiTheme="majorBidi" w:eastAsia="Times New Roman" w:hAnsiTheme="majorBidi" w:cstheme="majorBidi"/>
          <w:color w:val="222222"/>
          <w:sz w:val="24"/>
          <w:szCs w:val="24"/>
        </w:rPr>
        <w:t xml:space="preserve">he purpose of </w:t>
      </w:r>
      <w:r w:rsidR="0097263F">
        <w:rPr>
          <w:rFonts w:asciiTheme="majorBidi" w:eastAsia="Times New Roman" w:hAnsiTheme="majorBidi" w:cstheme="majorBidi"/>
          <w:color w:val="222222"/>
          <w:sz w:val="24"/>
          <w:szCs w:val="24"/>
        </w:rPr>
        <w:t xml:space="preserve">plural marriages and </w:t>
      </w:r>
      <w:r w:rsidR="00B90985">
        <w:rPr>
          <w:rFonts w:asciiTheme="majorBidi" w:eastAsia="Times New Roman" w:hAnsiTheme="majorBidi" w:cstheme="majorBidi"/>
          <w:color w:val="222222"/>
          <w:sz w:val="24"/>
          <w:szCs w:val="24"/>
        </w:rPr>
        <w:t xml:space="preserve">fraternal polyandry </w:t>
      </w:r>
      <w:r w:rsidR="00122EAE">
        <w:rPr>
          <w:rFonts w:asciiTheme="majorBidi" w:eastAsia="Times New Roman" w:hAnsiTheme="majorBidi" w:cstheme="majorBidi"/>
          <w:color w:val="222222"/>
          <w:sz w:val="24"/>
          <w:szCs w:val="24"/>
        </w:rPr>
        <w:t xml:space="preserve">(in which </w:t>
      </w:r>
      <w:r w:rsidR="00873B77">
        <w:rPr>
          <w:rFonts w:asciiTheme="majorBidi" w:eastAsia="Times New Roman" w:hAnsiTheme="majorBidi" w:cstheme="majorBidi"/>
          <w:color w:val="222222"/>
          <w:sz w:val="24"/>
          <w:szCs w:val="24"/>
        </w:rPr>
        <w:t xml:space="preserve">presumably </w:t>
      </w:r>
      <w:r w:rsidR="00122EAE">
        <w:rPr>
          <w:rFonts w:asciiTheme="majorBidi" w:eastAsia="Times New Roman" w:hAnsiTheme="majorBidi" w:cstheme="majorBidi"/>
          <w:color w:val="222222"/>
          <w:sz w:val="24"/>
          <w:szCs w:val="24"/>
        </w:rPr>
        <w:t xml:space="preserve">the eldest </w:t>
      </w:r>
      <w:r w:rsidR="00A2664E">
        <w:rPr>
          <w:rFonts w:asciiTheme="majorBidi" w:eastAsia="Times New Roman" w:hAnsiTheme="majorBidi" w:cstheme="majorBidi"/>
          <w:color w:val="222222"/>
          <w:sz w:val="24"/>
          <w:szCs w:val="24"/>
        </w:rPr>
        <w:t xml:space="preserve">brother </w:t>
      </w:r>
      <w:r w:rsidR="00873B77">
        <w:rPr>
          <w:rFonts w:asciiTheme="majorBidi" w:eastAsia="Times New Roman" w:hAnsiTheme="majorBidi" w:cstheme="majorBidi"/>
          <w:color w:val="222222"/>
          <w:sz w:val="24"/>
          <w:szCs w:val="24"/>
        </w:rPr>
        <w:t xml:space="preserve">was </w:t>
      </w:r>
      <w:r w:rsidR="000018BD">
        <w:rPr>
          <w:rFonts w:asciiTheme="majorBidi" w:eastAsia="Times New Roman" w:hAnsiTheme="majorBidi" w:cstheme="majorBidi"/>
          <w:color w:val="222222"/>
          <w:sz w:val="24"/>
          <w:szCs w:val="24"/>
        </w:rPr>
        <w:t>a sort of</w:t>
      </w:r>
      <w:r w:rsidR="00122EAE">
        <w:rPr>
          <w:rFonts w:asciiTheme="majorBidi" w:eastAsia="Times New Roman" w:hAnsiTheme="majorBidi" w:cstheme="majorBidi"/>
          <w:color w:val="222222"/>
          <w:sz w:val="24"/>
          <w:szCs w:val="24"/>
        </w:rPr>
        <w:t xml:space="preserve"> official husband) </w:t>
      </w:r>
      <w:r w:rsidR="00B90985">
        <w:rPr>
          <w:rFonts w:asciiTheme="majorBidi" w:eastAsia="Times New Roman" w:hAnsiTheme="majorBidi" w:cstheme="majorBidi"/>
          <w:color w:val="222222"/>
          <w:sz w:val="24"/>
          <w:szCs w:val="24"/>
        </w:rPr>
        <w:t xml:space="preserve">was diametrically opposed to that of </w:t>
      </w:r>
      <w:r w:rsidR="00FC773A">
        <w:rPr>
          <w:rFonts w:asciiTheme="majorBidi" w:eastAsia="Times New Roman" w:hAnsiTheme="majorBidi" w:cstheme="majorBidi"/>
          <w:color w:val="222222"/>
          <w:sz w:val="24"/>
          <w:szCs w:val="24"/>
        </w:rPr>
        <w:t xml:space="preserve">eugenics and </w:t>
      </w:r>
      <w:r w:rsidR="0097263F">
        <w:rPr>
          <w:rFonts w:asciiTheme="majorBidi" w:eastAsia="Times New Roman" w:hAnsiTheme="majorBidi" w:cstheme="majorBidi"/>
          <w:color w:val="222222"/>
          <w:sz w:val="24"/>
          <w:szCs w:val="24"/>
        </w:rPr>
        <w:t>producing</w:t>
      </w:r>
      <w:r w:rsidR="00B90985" w:rsidRPr="00B90985">
        <w:rPr>
          <w:rFonts w:asciiTheme="majorBidi" w:eastAsia="Times New Roman" w:hAnsiTheme="majorBidi" w:cstheme="majorBidi"/>
          <w:color w:val="222222"/>
          <w:sz w:val="24"/>
          <w:szCs w:val="24"/>
        </w:rPr>
        <w:t xml:space="preserve"> more children </w:t>
      </w:r>
      <w:r w:rsidR="00793CD1">
        <w:rPr>
          <w:rFonts w:asciiTheme="majorBidi" w:eastAsia="Times New Roman" w:hAnsiTheme="majorBidi" w:cstheme="majorBidi"/>
          <w:color w:val="222222"/>
          <w:sz w:val="24"/>
          <w:szCs w:val="24"/>
        </w:rPr>
        <w:t>for</w:t>
      </w:r>
      <w:r w:rsidR="00B90985" w:rsidRPr="00B90985">
        <w:rPr>
          <w:rFonts w:asciiTheme="majorBidi" w:eastAsia="Times New Roman" w:hAnsiTheme="majorBidi" w:cstheme="majorBidi"/>
          <w:color w:val="222222"/>
          <w:sz w:val="24"/>
          <w:szCs w:val="24"/>
        </w:rPr>
        <w:t xml:space="preserve"> Sparta</w:t>
      </w:r>
      <w:r w:rsidR="00FC773A">
        <w:rPr>
          <w:rFonts w:asciiTheme="majorBidi" w:eastAsia="Times New Roman" w:hAnsiTheme="majorBidi" w:cstheme="majorBidi"/>
          <w:color w:val="222222"/>
          <w:sz w:val="24"/>
          <w:szCs w:val="24"/>
        </w:rPr>
        <w:t>:</w:t>
      </w:r>
      <w:r w:rsidR="00B90985" w:rsidRPr="00B90985">
        <w:rPr>
          <w:rFonts w:asciiTheme="majorBidi" w:eastAsia="Times New Roman" w:hAnsiTheme="majorBidi" w:cstheme="majorBidi"/>
          <w:color w:val="222222"/>
          <w:sz w:val="24"/>
          <w:szCs w:val="24"/>
        </w:rPr>
        <w:t xml:space="preserve"> it was most probably meant to reduce the number of</w:t>
      </w:r>
      <w:r w:rsidR="00B90985">
        <w:rPr>
          <w:rFonts w:asciiTheme="majorBidi" w:eastAsia="Times New Roman" w:hAnsiTheme="majorBidi" w:cstheme="majorBidi"/>
          <w:color w:val="222222"/>
          <w:sz w:val="24"/>
          <w:szCs w:val="24"/>
        </w:rPr>
        <w:t xml:space="preserve"> children in an </w:t>
      </w:r>
      <w:r w:rsidR="00B90985" w:rsidRPr="00910644">
        <w:rPr>
          <w:rFonts w:asciiTheme="majorBidi" w:eastAsia="Times New Roman" w:hAnsiTheme="majorBidi" w:cstheme="majorBidi"/>
          <w:color w:val="222222"/>
          <w:sz w:val="24"/>
          <w:szCs w:val="24"/>
        </w:rPr>
        <w:t>impoverished family</w:t>
      </w:r>
      <w:r w:rsidR="00DB3533" w:rsidRPr="00910644">
        <w:rPr>
          <w:rFonts w:asciiTheme="majorBidi" w:eastAsia="Times New Roman" w:hAnsiTheme="majorBidi" w:cstheme="majorBidi"/>
          <w:color w:val="222222"/>
          <w:sz w:val="24"/>
          <w:szCs w:val="24"/>
        </w:rPr>
        <w:t xml:space="preserve"> or to defend a family’s property</w:t>
      </w:r>
      <w:r w:rsidR="008C6EF5" w:rsidRPr="00910644">
        <w:rPr>
          <w:rFonts w:asciiTheme="majorBidi" w:eastAsia="Times New Roman" w:hAnsiTheme="majorBidi" w:cstheme="majorBidi"/>
          <w:color w:val="222222"/>
          <w:sz w:val="24"/>
          <w:szCs w:val="24"/>
        </w:rPr>
        <w:t xml:space="preserve"> </w:t>
      </w:r>
      <w:r w:rsidR="00994386" w:rsidRPr="00910644">
        <w:rPr>
          <w:rFonts w:asciiTheme="majorBidi" w:eastAsia="Times New Roman" w:hAnsiTheme="majorBidi" w:cstheme="majorBidi"/>
          <w:color w:val="222222"/>
          <w:sz w:val="24"/>
          <w:szCs w:val="24"/>
        </w:rPr>
        <w:t>(including the wife’s dowry)</w:t>
      </w:r>
      <w:r w:rsidR="000018BD">
        <w:rPr>
          <w:rFonts w:asciiTheme="majorBidi" w:eastAsia="Times New Roman" w:hAnsiTheme="majorBidi" w:cstheme="majorBidi"/>
          <w:color w:val="222222"/>
          <w:sz w:val="24"/>
          <w:szCs w:val="24"/>
        </w:rPr>
        <w:t xml:space="preserve"> and influence</w:t>
      </w:r>
      <w:r w:rsidR="00994386" w:rsidRPr="00910644">
        <w:rPr>
          <w:rFonts w:asciiTheme="majorBidi" w:eastAsia="Times New Roman" w:hAnsiTheme="majorBidi" w:cstheme="majorBidi"/>
          <w:color w:val="222222"/>
          <w:sz w:val="24"/>
          <w:szCs w:val="24"/>
        </w:rPr>
        <w:t>;</w:t>
      </w:r>
      <w:r w:rsidR="008C6EF5" w:rsidRPr="00910644">
        <w:rPr>
          <w:rFonts w:asciiTheme="majorBidi" w:eastAsia="Times New Roman" w:hAnsiTheme="majorBidi" w:cstheme="majorBidi"/>
          <w:color w:val="222222"/>
          <w:sz w:val="24"/>
          <w:szCs w:val="24"/>
        </w:rPr>
        <w:t xml:space="preserve"> thereby </w:t>
      </w:r>
      <w:r w:rsidR="00873B77">
        <w:rPr>
          <w:rFonts w:asciiTheme="majorBidi" w:eastAsia="Times New Roman" w:hAnsiTheme="majorBidi" w:cstheme="majorBidi"/>
          <w:color w:val="222222"/>
          <w:sz w:val="24"/>
          <w:szCs w:val="24"/>
        </w:rPr>
        <w:t>the practice</w:t>
      </w:r>
      <w:r w:rsidR="00994386" w:rsidRPr="00910644">
        <w:rPr>
          <w:rFonts w:asciiTheme="majorBidi" w:eastAsia="Times New Roman" w:hAnsiTheme="majorBidi" w:cstheme="majorBidi"/>
          <w:color w:val="222222"/>
          <w:sz w:val="24"/>
          <w:szCs w:val="24"/>
        </w:rPr>
        <w:t xml:space="preserve"> </w:t>
      </w:r>
      <w:r w:rsidR="008C6EF5" w:rsidRPr="00910644">
        <w:rPr>
          <w:rFonts w:asciiTheme="majorBidi" w:eastAsia="Times New Roman" w:hAnsiTheme="majorBidi" w:cstheme="majorBidi"/>
          <w:color w:val="222222"/>
          <w:sz w:val="24"/>
          <w:szCs w:val="24"/>
        </w:rPr>
        <w:t xml:space="preserve">could </w:t>
      </w:r>
      <w:r w:rsidR="00EC64AA" w:rsidRPr="00910644">
        <w:rPr>
          <w:rFonts w:asciiTheme="majorBidi" w:eastAsia="Times New Roman" w:hAnsiTheme="majorBidi" w:cstheme="majorBidi"/>
          <w:color w:val="222222"/>
          <w:sz w:val="24"/>
          <w:szCs w:val="24"/>
        </w:rPr>
        <w:t xml:space="preserve">only </w:t>
      </w:r>
      <w:r w:rsidR="008C6EF5" w:rsidRPr="00910644">
        <w:rPr>
          <w:rFonts w:asciiTheme="majorBidi" w:eastAsia="Times New Roman" w:hAnsiTheme="majorBidi" w:cstheme="majorBidi"/>
          <w:color w:val="222222"/>
          <w:sz w:val="24"/>
          <w:szCs w:val="24"/>
        </w:rPr>
        <w:t xml:space="preserve">aggravate the destructive </w:t>
      </w:r>
      <w:r w:rsidR="00EC64AA" w:rsidRPr="00910644">
        <w:rPr>
          <w:rFonts w:asciiTheme="majorBidi" w:eastAsia="Times New Roman" w:hAnsiTheme="majorBidi" w:cstheme="majorBidi"/>
          <w:color w:val="222222"/>
          <w:sz w:val="24"/>
          <w:szCs w:val="24"/>
        </w:rPr>
        <w:t xml:space="preserve">effects of </w:t>
      </w:r>
      <w:proofErr w:type="spellStart"/>
      <w:r w:rsidR="008C6EF5" w:rsidRPr="00910644">
        <w:rPr>
          <w:rFonts w:asciiTheme="majorBidi" w:eastAsia="Times New Roman" w:hAnsiTheme="majorBidi" w:cstheme="majorBidi"/>
          <w:i/>
          <w:iCs/>
          <w:color w:val="222222"/>
          <w:sz w:val="24"/>
          <w:szCs w:val="24"/>
        </w:rPr>
        <w:t>oliganthropia</w:t>
      </w:r>
      <w:proofErr w:type="spellEnd"/>
      <w:r w:rsidR="00B90985" w:rsidRPr="00910644">
        <w:rPr>
          <w:rFonts w:asciiTheme="majorBidi" w:eastAsia="Times New Roman" w:hAnsiTheme="majorBidi" w:cstheme="majorBidi"/>
          <w:color w:val="222222"/>
          <w:sz w:val="24"/>
          <w:szCs w:val="24"/>
        </w:rPr>
        <w:t>.</w:t>
      </w:r>
      <w:r w:rsidR="00611E8A" w:rsidRPr="00910644">
        <w:rPr>
          <w:rFonts w:asciiTheme="majorBidi" w:eastAsia="Times New Roman" w:hAnsiTheme="majorBidi" w:cstheme="majorBidi"/>
          <w:color w:val="222222"/>
          <w:sz w:val="24"/>
          <w:szCs w:val="24"/>
        </w:rPr>
        <w:t xml:space="preserve"> This and other factors led </w:t>
      </w:r>
      <w:r w:rsidR="00873B77">
        <w:rPr>
          <w:rFonts w:asciiTheme="majorBidi" w:eastAsia="Times New Roman" w:hAnsiTheme="majorBidi" w:cstheme="majorBidi"/>
          <w:color w:val="222222"/>
          <w:sz w:val="24"/>
          <w:szCs w:val="24"/>
        </w:rPr>
        <w:t xml:space="preserve">some scholars (e.g. </w:t>
      </w:r>
      <w:r w:rsidR="00611E8A" w:rsidRPr="00910644">
        <w:rPr>
          <w:rFonts w:asciiTheme="majorBidi" w:eastAsia="Times New Roman" w:hAnsiTheme="majorBidi" w:cstheme="majorBidi"/>
          <w:color w:val="222222"/>
          <w:sz w:val="24"/>
          <w:szCs w:val="24"/>
        </w:rPr>
        <w:t>Andrew Scott</w:t>
      </w:r>
      <w:r w:rsidR="00873B77">
        <w:rPr>
          <w:rFonts w:asciiTheme="majorBidi" w:eastAsia="Times New Roman" w:hAnsiTheme="majorBidi" w:cstheme="majorBidi"/>
          <w:color w:val="222222"/>
          <w:sz w:val="24"/>
          <w:szCs w:val="24"/>
        </w:rPr>
        <w:t>)</w:t>
      </w:r>
      <w:r w:rsidR="00611E8A" w:rsidRPr="00910644">
        <w:rPr>
          <w:rFonts w:asciiTheme="majorBidi" w:eastAsia="Times New Roman" w:hAnsiTheme="majorBidi" w:cstheme="majorBidi"/>
          <w:color w:val="222222"/>
          <w:sz w:val="24"/>
          <w:szCs w:val="24"/>
        </w:rPr>
        <w:t xml:space="preserve"> to believe that chronologically the two </w:t>
      </w:r>
      <w:r>
        <w:rPr>
          <w:rFonts w:asciiTheme="majorBidi" w:eastAsia="Times New Roman" w:hAnsiTheme="majorBidi" w:cstheme="majorBidi"/>
          <w:color w:val="222222"/>
          <w:sz w:val="24"/>
          <w:szCs w:val="24"/>
        </w:rPr>
        <w:t xml:space="preserve">contradicting </w:t>
      </w:r>
      <w:r w:rsidR="00611E8A" w:rsidRPr="00910644">
        <w:rPr>
          <w:rFonts w:asciiTheme="majorBidi" w:eastAsia="Times New Roman" w:hAnsiTheme="majorBidi" w:cstheme="majorBidi"/>
          <w:color w:val="222222"/>
          <w:sz w:val="24"/>
          <w:szCs w:val="24"/>
        </w:rPr>
        <w:t>patterns of polyandry originate</w:t>
      </w:r>
      <w:r w:rsidR="000B7E46" w:rsidRPr="00910644">
        <w:rPr>
          <w:rFonts w:asciiTheme="majorBidi" w:eastAsia="Times New Roman" w:hAnsiTheme="majorBidi" w:cstheme="majorBidi"/>
          <w:color w:val="222222"/>
          <w:sz w:val="24"/>
          <w:szCs w:val="24"/>
        </w:rPr>
        <w:t>d</w:t>
      </w:r>
      <w:r w:rsidR="00611E8A" w:rsidRPr="00910644">
        <w:rPr>
          <w:rFonts w:asciiTheme="majorBidi" w:eastAsia="Times New Roman" w:hAnsiTheme="majorBidi" w:cstheme="majorBidi"/>
          <w:color w:val="222222"/>
          <w:sz w:val="24"/>
          <w:szCs w:val="24"/>
        </w:rPr>
        <w:t xml:space="preserve"> in two different periods of Spartan history </w:t>
      </w:r>
      <w:r w:rsidR="00611E8A" w:rsidRPr="00910644">
        <w:rPr>
          <w:rFonts w:ascii="Palatino Linotype" w:eastAsia="Times New Roman" w:hAnsi="Palatino Linotype" w:cstheme="majorBidi"/>
          <w:color w:val="222222"/>
          <w:sz w:val="24"/>
          <w:szCs w:val="24"/>
        </w:rPr>
        <w:t>–</w:t>
      </w:r>
      <w:r w:rsidR="00611E8A" w:rsidRPr="00910644">
        <w:rPr>
          <w:rFonts w:asciiTheme="majorBidi" w:eastAsia="Times New Roman" w:hAnsiTheme="majorBidi" w:cstheme="majorBidi"/>
          <w:color w:val="222222"/>
          <w:sz w:val="24"/>
          <w:szCs w:val="24"/>
        </w:rPr>
        <w:t xml:space="preserve"> </w:t>
      </w:r>
      <w:r w:rsidR="000018BD">
        <w:rPr>
          <w:rFonts w:asciiTheme="majorBidi" w:eastAsia="Times New Roman" w:hAnsiTheme="majorBidi" w:cstheme="majorBidi"/>
          <w:color w:val="222222"/>
          <w:sz w:val="24"/>
          <w:szCs w:val="24"/>
        </w:rPr>
        <w:t>that</w:t>
      </w:r>
      <w:r w:rsidR="00611E8A" w:rsidRPr="00910644">
        <w:rPr>
          <w:rFonts w:asciiTheme="majorBidi" w:eastAsia="Times New Roman" w:hAnsiTheme="majorBidi" w:cstheme="majorBidi"/>
          <w:color w:val="222222"/>
          <w:sz w:val="24"/>
          <w:szCs w:val="24"/>
        </w:rPr>
        <w:t xml:space="preserve"> </w:t>
      </w:r>
      <w:r w:rsidR="00FE3333">
        <w:rPr>
          <w:rFonts w:asciiTheme="majorBidi" w:eastAsia="Times New Roman" w:hAnsiTheme="majorBidi" w:cstheme="majorBidi"/>
          <w:color w:val="222222"/>
          <w:sz w:val="24"/>
          <w:szCs w:val="24"/>
        </w:rPr>
        <w:t>grounded</w:t>
      </w:r>
      <w:r w:rsidR="000018BD">
        <w:rPr>
          <w:rFonts w:asciiTheme="majorBidi" w:eastAsia="Times New Roman" w:hAnsiTheme="majorBidi" w:cstheme="majorBidi"/>
          <w:color w:val="222222"/>
          <w:sz w:val="24"/>
          <w:szCs w:val="24"/>
        </w:rPr>
        <w:t xml:space="preserve"> on common interest</w:t>
      </w:r>
      <w:r w:rsidR="00FE3333">
        <w:rPr>
          <w:rFonts w:asciiTheme="majorBidi" w:eastAsia="Times New Roman" w:hAnsiTheme="majorBidi" w:cstheme="majorBidi"/>
          <w:color w:val="222222"/>
          <w:sz w:val="24"/>
          <w:szCs w:val="24"/>
        </w:rPr>
        <w:t>s</w:t>
      </w:r>
      <w:r w:rsidR="00873B77">
        <w:rPr>
          <w:rFonts w:asciiTheme="majorBidi" w:eastAsia="Times New Roman" w:hAnsiTheme="majorBidi" w:cstheme="majorBidi"/>
          <w:color w:val="222222"/>
          <w:sz w:val="24"/>
          <w:szCs w:val="24"/>
        </w:rPr>
        <w:t xml:space="preserve"> and</w:t>
      </w:r>
      <w:r w:rsidR="00FE3333">
        <w:rPr>
          <w:rFonts w:asciiTheme="majorBidi" w:eastAsia="Times New Roman" w:hAnsiTheme="majorBidi" w:cstheme="majorBidi"/>
          <w:color w:val="222222"/>
          <w:sz w:val="24"/>
          <w:szCs w:val="24"/>
        </w:rPr>
        <w:t xml:space="preserve"> </w:t>
      </w:r>
      <w:r w:rsidR="00611E8A" w:rsidRPr="00910644">
        <w:rPr>
          <w:rFonts w:asciiTheme="majorBidi" w:eastAsia="Times New Roman" w:hAnsiTheme="majorBidi" w:cstheme="majorBidi"/>
          <w:color w:val="222222"/>
          <w:sz w:val="24"/>
          <w:szCs w:val="24"/>
        </w:rPr>
        <w:t>on principles of equalit</w:t>
      </w:r>
      <w:r w:rsidR="006D17DB" w:rsidRPr="00910644">
        <w:rPr>
          <w:rFonts w:asciiTheme="majorBidi" w:eastAsia="Times New Roman" w:hAnsiTheme="majorBidi" w:cstheme="majorBidi"/>
          <w:color w:val="222222"/>
          <w:sz w:val="24"/>
          <w:szCs w:val="24"/>
        </w:rPr>
        <w:t>arianism</w:t>
      </w:r>
      <w:r w:rsidR="00611E8A" w:rsidRPr="00910644">
        <w:rPr>
          <w:rFonts w:asciiTheme="majorBidi" w:eastAsia="Times New Roman" w:hAnsiTheme="majorBidi" w:cstheme="majorBidi"/>
          <w:color w:val="222222"/>
          <w:sz w:val="24"/>
          <w:szCs w:val="24"/>
        </w:rPr>
        <w:t xml:space="preserve"> and </w:t>
      </w:r>
      <w:r w:rsidR="00A847B4" w:rsidRPr="00910644">
        <w:rPr>
          <w:rFonts w:asciiTheme="majorBidi" w:eastAsia="Times New Roman" w:hAnsiTheme="majorBidi" w:cstheme="majorBidi"/>
          <w:color w:val="222222"/>
          <w:sz w:val="24"/>
          <w:szCs w:val="24"/>
        </w:rPr>
        <w:t xml:space="preserve">“collectivism” </w:t>
      </w:r>
      <w:r w:rsidR="000018BD">
        <w:rPr>
          <w:rFonts w:ascii="Palatino Linotype" w:eastAsia="Times New Roman" w:hAnsi="Palatino Linotype" w:cstheme="majorBidi"/>
          <w:color w:val="222222"/>
          <w:sz w:val="24"/>
          <w:szCs w:val="24"/>
        </w:rPr>
        <w:t>–</w:t>
      </w:r>
      <w:r w:rsidR="00A847B4" w:rsidRPr="00910644">
        <w:rPr>
          <w:rFonts w:asciiTheme="majorBidi" w:eastAsia="Times New Roman" w:hAnsiTheme="majorBidi" w:cstheme="majorBidi"/>
          <w:color w:val="222222"/>
          <w:sz w:val="24"/>
          <w:szCs w:val="24"/>
        </w:rPr>
        <w:t xml:space="preserve"> </w:t>
      </w:r>
      <w:r w:rsidR="000018BD">
        <w:rPr>
          <w:rFonts w:asciiTheme="majorBidi" w:eastAsia="Times New Roman" w:hAnsiTheme="majorBidi" w:cstheme="majorBidi"/>
          <w:color w:val="222222"/>
          <w:sz w:val="24"/>
          <w:szCs w:val="24"/>
        </w:rPr>
        <w:t xml:space="preserve">the concept of </w:t>
      </w:r>
      <w:r w:rsidR="00611E8A" w:rsidRPr="00910644">
        <w:rPr>
          <w:rFonts w:asciiTheme="majorBidi" w:eastAsia="Times New Roman" w:hAnsiTheme="majorBidi" w:cstheme="majorBidi"/>
          <w:color w:val="222222"/>
          <w:sz w:val="24"/>
          <w:szCs w:val="24"/>
        </w:rPr>
        <w:t xml:space="preserve">sharing </w:t>
      </w:r>
      <w:r w:rsidR="00A847B4" w:rsidRPr="00910644">
        <w:rPr>
          <w:rFonts w:asciiTheme="majorBidi" w:eastAsia="Times New Roman" w:hAnsiTheme="majorBidi" w:cstheme="majorBidi"/>
          <w:color w:val="222222"/>
          <w:sz w:val="24"/>
          <w:szCs w:val="24"/>
        </w:rPr>
        <w:t xml:space="preserve">almost </w:t>
      </w:r>
      <w:r w:rsidR="006D17DB" w:rsidRPr="00910644">
        <w:rPr>
          <w:rFonts w:asciiTheme="majorBidi" w:eastAsia="Times New Roman" w:hAnsiTheme="majorBidi" w:cstheme="majorBidi"/>
          <w:color w:val="222222"/>
          <w:sz w:val="24"/>
          <w:szCs w:val="24"/>
        </w:rPr>
        <w:t>“everything”</w:t>
      </w:r>
      <w:r w:rsidR="00F925D9">
        <w:rPr>
          <w:rFonts w:asciiTheme="majorBidi" w:eastAsia="Times New Roman" w:hAnsiTheme="majorBidi" w:cstheme="majorBidi"/>
          <w:color w:val="222222"/>
          <w:sz w:val="24"/>
          <w:szCs w:val="24"/>
        </w:rPr>
        <w:t xml:space="preserve"> </w:t>
      </w:r>
      <w:r w:rsidR="00F925D9">
        <w:rPr>
          <w:rFonts w:ascii="Palatino Linotype" w:eastAsia="Times New Roman" w:hAnsi="Palatino Linotype" w:cstheme="majorBidi"/>
          <w:color w:val="222222"/>
          <w:sz w:val="24"/>
          <w:szCs w:val="24"/>
        </w:rPr>
        <w:t>−</w:t>
      </w:r>
      <w:r w:rsidR="00611E8A" w:rsidRPr="00910644">
        <w:rPr>
          <w:rFonts w:asciiTheme="majorBidi" w:eastAsia="Times New Roman" w:hAnsiTheme="majorBidi" w:cstheme="majorBidi"/>
          <w:color w:val="222222"/>
          <w:sz w:val="24"/>
          <w:szCs w:val="24"/>
        </w:rPr>
        <w:t xml:space="preserve"> </w:t>
      </w:r>
      <w:r w:rsidR="00DB3533" w:rsidRPr="00910644">
        <w:rPr>
          <w:rFonts w:asciiTheme="majorBidi" w:eastAsia="Times New Roman" w:hAnsiTheme="majorBidi" w:cstheme="majorBidi"/>
          <w:color w:val="222222"/>
          <w:sz w:val="24"/>
          <w:szCs w:val="24"/>
        </w:rPr>
        <w:t>as well as providing Sparta with more (high quality) citizens</w:t>
      </w:r>
      <w:r w:rsidR="00500DC6">
        <w:rPr>
          <w:rFonts w:asciiTheme="majorBidi" w:eastAsia="Times New Roman" w:hAnsiTheme="majorBidi" w:cstheme="majorBidi"/>
          <w:color w:val="222222"/>
          <w:sz w:val="24"/>
          <w:szCs w:val="24"/>
        </w:rPr>
        <w:t>,</w:t>
      </w:r>
      <w:r w:rsidR="00FE3333">
        <w:rPr>
          <w:rFonts w:asciiTheme="majorBidi" w:eastAsia="Times New Roman" w:hAnsiTheme="majorBidi" w:cstheme="majorBidi"/>
          <w:color w:val="222222"/>
          <w:sz w:val="24"/>
          <w:szCs w:val="24"/>
        </w:rPr>
        <w:t xml:space="preserve"> is claimed to have originated in the archaic</w:t>
      </w:r>
      <w:r w:rsidR="006F4051">
        <w:rPr>
          <w:rFonts w:asciiTheme="majorBidi" w:eastAsia="Times New Roman" w:hAnsiTheme="majorBidi" w:cstheme="majorBidi"/>
          <w:color w:val="222222"/>
          <w:sz w:val="24"/>
          <w:szCs w:val="24"/>
        </w:rPr>
        <w:t xml:space="preserve"> (or late-archaic)</w:t>
      </w:r>
      <w:r w:rsidR="00FE3333">
        <w:rPr>
          <w:rFonts w:asciiTheme="majorBidi" w:eastAsia="Times New Roman" w:hAnsiTheme="majorBidi" w:cstheme="majorBidi"/>
          <w:color w:val="222222"/>
          <w:sz w:val="24"/>
          <w:szCs w:val="24"/>
        </w:rPr>
        <w:t xml:space="preserve"> period</w:t>
      </w:r>
      <w:r w:rsidR="00FC773A">
        <w:rPr>
          <w:rFonts w:asciiTheme="majorBidi" w:eastAsia="Times New Roman" w:hAnsiTheme="majorBidi" w:cstheme="majorBidi"/>
          <w:color w:val="222222"/>
          <w:sz w:val="24"/>
          <w:szCs w:val="24"/>
        </w:rPr>
        <w:t xml:space="preserve"> as part of the emerging “order”</w:t>
      </w:r>
      <w:r w:rsidR="006D17DB" w:rsidRPr="00910644">
        <w:rPr>
          <w:rFonts w:asciiTheme="majorBidi" w:eastAsia="Times New Roman" w:hAnsiTheme="majorBidi" w:cstheme="majorBidi"/>
          <w:color w:val="222222"/>
          <w:sz w:val="24"/>
          <w:szCs w:val="24"/>
        </w:rPr>
        <w:t>;</w:t>
      </w:r>
      <w:r w:rsidR="00DB3533" w:rsidRPr="00910644">
        <w:rPr>
          <w:rFonts w:asciiTheme="majorBidi" w:eastAsia="Times New Roman" w:hAnsiTheme="majorBidi" w:cstheme="majorBidi"/>
          <w:color w:val="222222"/>
          <w:sz w:val="24"/>
          <w:szCs w:val="24"/>
        </w:rPr>
        <w:t xml:space="preserve"> </w:t>
      </w:r>
      <w:r w:rsidR="00F925D9">
        <w:rPr>
          <w:rFonts w:asciiTheme="majorBidi" w:eastAsia="Times New Roman" w:hAnsiTheme="majorBidi" w:cstheme="majorBidi"/>
          <w:color w:val="222222"/>
          <w:sz w:val="24"/>
          <w:szCs w:val="24"/>
        </w:rPr>
        <w:t xml:space="preserve">the </w:t>
      </w:r>
      <w:r>
        <w:rPr>
          <w:rFonts w:asciiTheme="majorBidi" w:eastAsia="Times New Roman" w:hAnsiTheme="majorBidi" w:cstheme="majorBidi"/>
          <w:color w:val="222222"/>
          <w:sz w:val="24"/>
          <w:szCs w:val="24"/>
        </w:rPr>
        <w:t>opposite</w:t>
      </w:r>
      <w:r w:rsidR="00F925D9">
        <w:rPr>
          <w:rFonts w:asciiTheme="majorBidi" w:eastAsia="Times New Roman" w:hAnsiTheme="majorBidi" w:cstheme="majorBidi"/>
          <w:color w:val="222222"/>
          <w:sz w:val="24"/>
          <w:szCs w:val="24"/>
        </w:rPr>
        <w:t xml:space="preserve"> pattern,</w:t>
      </w:r>
      <w:r w:rsidR="00962496" w:rsidRPr="00910644">
        <w:rPr>
          <w:rFonts w:asciiTheme="majorBidi" w:eastAsia="Times New Roman" w:hAnsiTheme="majorBidi" w:cstheme="majorBidi"/>
          <w:color w:val="222222"/>
          <w:sz w:val="24"/>
          <w:szCs w:val="24"/>
        </w:rPr>
        <w:t xml:space="preserve"> </w:t>
      </w:r>
      <w:r w:rsidR="009A03CA" w:rsidRPr="00910644">
        <w:rPr>
          <w:rFonts w:asciiTheme="majorBidi" w:eastAsia="Times New Roman" w:hAnsiTheme="majorBidi" w:cstheme="majorBidi"/>
          <w:color w:val="222222"/>
          <w:sz w:val="24"/>
          <w:szCs w:val="24"/>
        </w:rPr>
        <w:t>grounded</w:t>
      </w:r>
      <w:r w:rsidR="00962496" w:rsidRPr="00910644">
        <w:rPr>
          <w:rFonts w:asciiTheme="majorBidi" w:eastAsia="Times New Roman" w:hAnsiTheme="majorBidi" w:cstheme="majorBidi"/>
          <w:color w:val="222222"/>
          <w:sz w:val="24"/>
          <w:szCs w:val="24"/>
        </w:rPr>
        <w:t xml:space="preserve"> on individually oriented interests harmful to the State </w:t>
      </w:r>
      <w:r w:rsidR="00FE3333">
        <w:rPr>
          <w:rFonts w:asciiTheme="majorBidi" w:eastAsia="Times New Roman" w:hAnsiTheme="majorBidi" w:cstheme="majorBidi"/>
          <w:color w:val="222222"/>
          <w:sz w:val="24"/>
          <w:szCs w:val="24"/>
        </w:rPr>
        <w:t>is claimed to have appeared only later,</w:t>
      </w:r>
      <w:r w:rsidR="000018BD">
        <w:rPr>
          <w:rFonts w:asciiTheme="majorBidi" w:eastAsia="Times New Roman" w:hAnsiTheme="majorBidi" w:cstheme="majorBidi"/>
          <w:color w:val="222222"/>
          <w:sz w:val="24"/>
          <w:szCs w:val="24"/>
        </w:rPr>
        <w:t xml:space="preserve"> </w:t>
      </w:r>
      <w:r w:rsidR="00962496" w:rsidRPr="00910644">
        <w:rPr>
          <w:rFonts w:asciiTheme="majorBidi" w:eastAsia="Times New Roman" w:hAnsiTheme="majorBidi" w:cstheme="majorBidi"/>
          <w:color w:val="222222"/>
          <w:sz w:val="24"/>
          <w:szCs w:val="24"/>
        </w:rPr>
        <w:t xml:space="preserve">in the </w:t>
      </w:r>
      <w:r w:rsidR="00611E8A" w:rsidRPr="00910644">
        <w:rPr>
          <w:rFonts w:asciiTheme="majorBidi" w:eastAsia="Times New Roman" w:hAnsiTheme="majorBidi" w:cstheme="majorBidi"/>
          <w:color w:val="222222"/>
          <w:sz w:val="24"/>
          <w:szCs w:val="24"/>
        </w:rPr>
        <w:t>late</w:t>
      </w:r>
      <w:r w:rsidR="00A847B4" w:rsidRPr="00910644">
        <w:rPr>
          <w:rFonts w:asciiTheme="majorBidi" w:eastAsia="Times New Roman" w:hAnsiTheme="majorBidi" w:cstheme="majorBidi"/>
          <w:color w:val="222222"/>
          <w:sz w:val="24"/>
          <w:szCs w:val="24"/>
        </w:rPr>
        <w:t>-</w:t>
      </w:r>
      <w:r w:rsidR="00611E8A" w:rsidRPr="00910644">
        <w:rPr>
          <w:rFonts w:asciiTheme="majorBidi" w:eastAsia="Times New Roman" w:hAnsiTheme="majorBidi" w:cstheme="majorBidi"/>
          <w:color w:val="222222"/>
          <w:sz w:val="24"/>
          <w:szCs w:val="24"/>
        </w:rPr>
        <w:t xml:space="preserve">classical </w:t>
      </w:r>
      <w:r w:rsidR="00D71619">
        <w:rPr>
          <w:rFonts w:asciiTheme="majorBidi" w:eastAsia="Times New Roman" w:hAnsiTheme="majorBidi" w:cstheme="majorBidi"/>
          <w:color w:val="222222"/>
          <w:sz w:val="24"/>
          <w:szCs w:val="24"/>
        </w:rPr>
        <w:t>period</w:t>
      </w:r>
      <w:r w:rsidR="00DB3533" w:rsidRPr="00910644">
        <w:rPr>
          <w:rFonts w:asciiTheme="majorBidi" w:eastAsia="Times New Roman" w:hAnsiTheme="majorBidi" w:cstheme="majorBidi"/>
          <w:color w:val="222222"/>
          <w:sz w:val="24"/>
          <w:szCs w:val="24"/>
        </w:rPr>
        <w:t>.</w:t>
      </w:r>
      <w:r w:rsidR="00B90985" w:rsidRPr="00910644">
        <w:rPr>
          <w:rFonts w:asciiTheme="majorBidi" w:eastAsia="Times New Roman" w:hAnsiTheme="majorBidi" w:cstheme="majorBidi"/>
          <w:color w:val="222222"/>
          <w:sz w:val="24"/>
          <w:szCs w:val="24"/>
        </w:rPr>
        <w:t xml:space="preserve"> </w:t>
      </w:r>
      <w:r w:rsidR="00432186" w:rsidRPr="00910644">
        <w:rPr>
          <w:rFonts w:asciiTheme="majorBidi" w:eastAsia="Times New Roman" w:hAnsiTheme="majorBidi" w:cstheme="majorBidi"/>
          <w:color w:val="222222"/>
          <w:sz w:val="24"/>
          <w:szCs w:val="24"/>
        </w:rPr>
        <w:t xml:space="preserve">However, </w:t>
      </w:r>
      <w:r w:rsidR="00F925D9">
        <w:rPr>
          <w:rFonts w:asciiTheme="majorBidi" w:eastAsia="Times New Roman" w:hAnsiTheme="majorBidi" w:cstheme="majorBidi"/>
          <w:color w:val="222222"/>
          <w:sz w:val="24"/>
          <w:szCs w:val="24"/>
        </w:rPr>
        <w:t xml:space="preserve">Polybius presents </w:t>
      </w:r>
      <w:r w:rsidR="000018BD">
        <w:rPr>
          <w:rFonts w:asciiTheme="majorBidi" w:eastAsia="Times New Roman" w:hAnsiTheme="majorBidi" w:cstheme="majorBidi"/>
          <w:color w:val="222222"/>
          <w:sz w:val="24"/>
          <w:szCs w:val="24"/>
        </w:rPr>
        <w:t>the latter</w:t>
      </w:r>
      <w:r w:rsidR="00F925D9">
        <w:rPr>
          <w:rFonts w:asciiTheme="majorBidi" w:eastAsia="Times New Roman" w:hAnsiTheme="majorBidi" w:cstheme="majorBidi"/>
          <w:color w:val="222222"/>
          <w:sz w:val="24"/>
          <w:szCs w:val="24"/>
        </w:rPr>
        <w:t xml:space="preserve"> as “traditional”</w:t>
      </w:r>
      <w:r w:rsidR="000018BD">
        <w:rPr>
          <w:rFonts w:asciiTheme="majorBidi" w:eastAsia="Times New Roman" w:hAnsiTheme="majorBidi" w:cstheme="majorBidi"/>
          <w:color w:val="222222"/>
          <w:sz w:val="24"/>
          <w:szCs w:val="24"/>
        </w:rPr>
        <w:t xml:space="preserve"> (</w:t>
      </w:r>
      <w:r w:rsidR="00A2664E">
        <w:rPr>
          <w:rFonts w:asciiTheme="majorBidi" w:eastAsia="Times New Roman" w:hAnsiTheme="majorBidi" w:cstheme="majorBidi"/>
          <w:color w:val="222222"/>
          <w:sz w:val="24"/>
          <w:szCs w:val="24"/>
        </w:rPr>
        <w:t xml:space="preserve">i.e. </w:t>
      </w:r>
      <w:r w:rsidR="000018BD">
        <w:rPr>
          <w:rFonts w:asciiTheme="majorBidi" w:eastAsia="Times New Roman" w:hAnsiTheme="majorBidi" w:cstheme="majorBidi"/>
          <w:color w:val="222222"/>
          <w:sz w:val="24"/>
          <w:szCs w:val="24"/>
        </w:rPr>
        <w:t>being in force for a very long time)</w:t>
      </w:r>
      <w:r w:rsidR="00FC773A">
        <w:rPr>
          <w:rFonts w:asciiTheme="majorBidi" w:eastAsia="Times New Roman" w:hAnsiTheme="majorBidi" w:cstheme="majorBidi"/>
          <w:color w:val="222222"/>
          <w:sz w:val="24"/>
          <w:szCs w:val="24"/>
        </w:rPr>
        <w:t>. Conversely,</w:t>
      </w:r>
      <w:r w:rsidR="00F925D9">
        <w:rPr>
          <w:rFonts w:asciiTheme="majorBidi" w:eastAsia="Times New Roman" w:hAnsiTheme="majorBidi" w:cstheme="majorBidi"/>
          <w:color w:val="222222"/>
          <w:sz w:val="24"/>
          <w:szCs w:val="24"/>
        </w:rPr>
        <w:t xml:space="preserve"> </w:t>
      </w:r>
      <w:r w:rsidR="00432186" w:rsidRPr="00910644">
        <w:rPr>
          <w:rFonts w:asciiTheme="majorBidi" w:eastAsia="Times New Roman" w:hAnsiTheme="majorBidi" w:cstheme="majorBidi"/>
          <w:color w:val="222222"/>
          <w:sz w:val="24"/>
          <w:szCs w:val="24"/>
        </w:rPr>
        <w:t>o</w:t>
      </w:r>
      <w:r w:rsidR="00E03CEA" w:rsidRPr="00910644">
        <w:rPr>
          <w:rFonts w:asciiTheme="majorBidi" w:eastAsia="Times New Roman" w:hAnsiTheme="majorBidi" w:cstheme="majorBidi"/>
          <w:color w:val="222222"/>
          <w:sz w:val="24"/>
          <w:szCs w:val="24"/>
        </w:rPr>
        <w:t>n the grounds of demographic fluctuations</w:t>
      </w:r>
      <w:r w:rsidR="00172C18" w:rsidRPr="00910644">
        <w:rPr>
          <w:rFonts w:asciiTheme="majorBidi" w:eastAsia="Times New Roman" w:hAnsiTheme="majorBidi" w:cstheme="majorBidi"/>
          <w:color w:val="222222"/>
          <w:sz w:val="24"/>
          <w:szCs w:val="24"/>
        </w:rPr>
        <w:t xml:space="preserve"> and</w:t>
      </w:r>
      <w:r w:rsidR="00E03CEA" w:rsidRPr="00910644">
        <w:rPr>
          <w:rFonts w:asciiTheme="majorBidi" w:eastAsia="Times New Roman" w:hAnsiTheme="majorBidi" w:cstheme="majorBidi"/>
          <w:color w:val="222222"/>
          <w:sz w:val="24"/>
          <w:szCs w:val="24"/>
        </w:rPr>
        <w:t xml:space="preserve"> the inheritance system</w:t>
      </w:r>
      <w:r w:rsidR="00172C18" w:rsidRPr="00910644">
        <w:rPr>
          <w:rFonts w:asciiTheme="majorBidi" w:eastAsia="Times New Roman" w:hAnsiTheme="majorBidi" w:cstheme="majorBidi"/>
          <w:color w:val="222222"/>
          <w:sz w:val="24"/>
          <w:szCs w:val="24"/>
        </w:rPr>
        <w:t xml:space="preserve"> </w:t>
      </w:r>
      <w:r w:rsidR="00873B77">
        <w:rPr>
          <w:rFonts w:asciiTheme="majorBidi" w:eastAsia="Times New Roman" w:hAnsiTheme="majorBidi" w:cstheme="majorBidi"/>
          <w:color w:val="222222"/>
          <w:sz w:val="24"/>
          <w:szCs w:val="24"/>
        </w:rPr>
        <w:t>many</w:t>
      </w:r>
      <w:r w:rsidR="00172C18" w:rsidRPr="00910644">
        <w:rPr>
          <w:rFonts w:asciiTheme="majorBidi" w:eastAsia="Times New Roman" w:hAnsiTheme="majorBidi" w:cstheme="majorBidi"/>
          <w:color w:val="222222"/>
          <w:sz w:val="24"/>
          <w:szCs w:val="24"/>
        </w:rPr>
        <w:t xml:space="preserve"> </w:t>
      </w:r>
      <w:r w:rsidR="00DB3533" w:rsidRPr="00910644">
        <w:rPr>
          <w:rFonts w:asciiTheme="majorBidi" w:eastAsia="Times New Roman" w:hAnsiTheme="majorBidi" w:cstheme="majorBidi"/>
          <w:color w:val="222222"/>
          <w:sz w:val="24"/>
          <w:szCs w:val="24"/>
        </w:rPr>
        <w:t xml:space="preserve">scholars believe that the first </w:t>
      </w:r>
      <w:r w:rsidR="00F925D9">
        <w:rPr>
          <w:rFonts w:asciiTheme="majorBidi" w:eastAsia="Times New Roman" w:hAnsiTheme="majorBidi" w:cstheme="majorBidi"/>
          <w:color w:val="222222"/>
          <w:sz w:val="24"/>
          <w:szCs w:val="24"/>
        </w:rPr>
        <w:t xml:space="preserve">pattern </w:t>
      </w:r>
      <w:r w:rsidR="00DB3533" w:rsidRPr="00910644">
        <w:rPr>
          <w:rFonts w:asciiTheme="majorBidi" w:eastAsia="Times New Roman" w:hAnsiTheme="majorBidi" w:cstheme="majorBidi"/>
          <w:color w:val="222222"/>
          <w:sz w:val="24"/>
          <w:szCs w:val="24"/>
        </w:rPr>
        <w:t xml:space="preserve">of wife sharing </w:t>
      </w:r>
      <w:r w:rsidR="00172C18" w:rsidRPr="00910644">
        <w:rPr>
          <w:rFonts w:asciiTheme="majorBidi" w:eastAsia="Times New Roman" w:hAnsiTheme="majorBidi" w:cstheme="majorBidi"/>
          <w:color w:val="222222"/>
          <w:sz w:val="24"/>
          <w:szCs w:val="24"/>
        </w:rPr>
        <w:t xml:space="preserve">(referred to by Xenophon and Plutarch) </w:t>
      </w:r>
      <w:r w:rsidR="00962496" w:rsidRPr="00910644">
        <w:rPr>
          <w:rFonts w:asciiTheme="majorBidi" w:eastAsia="Times New Roman" w:hAnsiTheme="majorBidi" w:cstheme="majorBidi"/>
          <w:color w:val="222222"/>
          <w:sz w:val="24"/>
          <w:szCs w:val="24"/>
        </w:rPr>
        <w:t xml:space="preserve">did not </w:t>
      </w:r>
      <w:r w:rsidR="00DB3533" w:rsidRPr="00910644">
        <w:rPr>
          <w:rFonts w:asciiTheme="majorBidi" w:eastAsia="Times New Roman" w:hAnsiTheme="majorBidi" w:cstheme="majorBidi"/>
          <w:color w:val="222222"/>
          <w:sz w:val="24"/>
          <w:szCs w:val="24"/>
        </w:rPr>
        <w:t>start</w:t>
      </w:r>
      <w:r w:rsidR="00962496" w:rsidRPr="00910644">
        <w:rPr>
          <w:rFonts w:asciiTheme="majorBidi" w:eastAsia="Times New Roman" w:hAnsiTheme="majorBidi" w:cstheme="majorBidi"/>
          <w:color w:val="222222"/>
          <w:sz w:val="24"/>
          <w:szCs w:val="24"/>
        </w:rPr>
        <w:t xml:space="preserve"> in the archaic period but on</w:t>
      </w:r>
      <w:r w:rsidR="008C6EF5" w:rsidRPr="00910644">
        <w:rPr>
          <w:rFonts w:asciiTheme="majorBidi" w:eastAsia="Times New Roman" w:hAnsiTheme="majorBidi" w:cstheme="majorBidi"/>
          <w:color w:val="222222"/>
          <w:sz w:val="24"/>
          <w:szCs w:val="24"/>
        </w:rPr>
        <w:t>l</w:t>
      </w:r>
      <w:r w:rsidR="00962496" w:rsidRPr="00910644">
        <w:rPr>
          <w:rFonts w:asciiTheme="majorBidi" w:eastAsia="Times New Roman" w:hAnsiTheme="majorBidi" w:cstheme="majorBidi"/>
          <w:color w:val="222222"/>
          <w:sz w:val="24"/>
          <w:szCs w:val="24"/>
        </w:rPr>
        <w:t>y</w:t>
      </w:r>
      <w:r w:rsidR="00DB3533" w:rsidRPr="00910644">
        <w:rPr>
          <w:rFonts w:asciiTheme="majorBidi" w:eastAsia="Times New Roman" w:hAnsiTheme="majorBidi" w:cstheme="majorBidi"/>
          <w:color w:val="222222"/>
          <w:sz w:val="24"/>
          <w:szCs w:val="24"/>
        </w:rPr>
        <w:t xml:space="preserve"> after the great earthquake </w:t>
      </w:r>
      <w:r w:rsidR="00172C18" w:rsidRPr="00910644">
        <w:rPr>
          <w:rFonts w:asciiTheme="majorBidi" w:eastAsia="Times New Roman" w:hAnsiTheme="majorBidi" w:cstheme="majorBidi"/>
          <w:color w:val="222222"/>
          <w:sz w:val="24"/>
          <w:szCs w:val="24"/>
        </w:rPr>
        <w:t xml:space="preserve">(465 BC) </w:t>
      </w:r>
      <w:r w:rsidR="00DB3533" w:rsidRPr="00910644">
        <w:rPr>
          <w:rFonts w:asciiTheme="majorBidi" w:eastAsia="Times New Roman" w:hAnsiTheme="majorBidi" w:cstheme="majorBidi"/>
          <w:color w:val="222222"/>
          <w:sz w:val="24"/>
          <w:szCs w:val="24"/>
        </w:rPr>
        <w:t xml:space="preserve">or even </w:t>
      </w:r>
      <w:r w:rsidR="00873B77">
        <w:rPr>
          <w:rFonts w:asciiTheme="majorBidi" w:eastAsia="Times New Roman" w:hAnsiTheme="majorBidi" w:cstheme="majorBidi"/>
          <w:color w:val="222222"/>
          <w:sz w:val="24"/>
          <w:szCs w:val="24"/>
        </w:rPr>
        <w:t xml:space="preserve">at a much </w:t>
      </w:r>
      <w:r w:rsidR="00DB3533" w:rsidRPr="00910644">
        <w:rPr>
          <w:rFonts w:asciiTheme="majorBidi" w:eastAsia="Times New Roman" w:hAnsiTheme="majorBidi" w:cstheme="majorBidi"/>
          <w:color w:val="222222"/>
          <w:sz w:val="24"/>
          <w:szCs w:val="24"/>
        </w:rPr>
        <w:t>later</w:t>
      </w:r>
      <w:r w:rsidR="00873B77">
        <w:rPr>
          <w:rFonts w:asciiTheme="majorBidi" w:eastAsia="Times New Roman" w:hAnsiTheme="majorBidi" w:cstheme="majorBidi"/>
          <w:color w:val="222222"/>
          <w:sz w:val="24"/>
          <w:szCs w:val="24"/>
        </w:rPr>
        <w:t xml:space="preserve"> stage</w:t>
      </w:r>
      <w:r w:rsidR="00DB3533" w:rsidRPr="00910644">
        <w:rPr>
          <w:rFonts w:asciiTheme="majorBidi" w:eastAsia="Times New Roman" w:hAnsiTheme="majorBidi" w:cstheme="majorBidi"/>
          <w:color w:val="222222"/>
          <w:sz w:val="24"/>
          <w:szCs w:val="24"/>
        </w:rPr>
        <w:t>, in the c</w:t>
      </w:r>
      <w:r w:rsidR="000018BD">
        <w:rPr>
          <w:rFonts w:asciiTheme="majorBidi" w:eastAsia="Times New Roman" w:hAnsiTheme="majorBidi" w:cstheme="majorBidi"/>
          <w:color w:val="222222"/>
          <w:sz w:val="24"/>
          <w:szCs w:val="24"/>
        </w:rPr>
        <w:t>ourse of the fourth century BC</w:t>
      </w:r>
      <w:r w:rsidR="00873B77">
        <w:rPr>
          <w:rFonts w:asciiTheme="majorBidi" w:eastAsia="Times New Roman" w:hAnsiTheme="majorBidi" w:cstheme="majorBidi"/>
          <w:color w:val="222222"/>
          <w:sz w:val="24"/>
          <w:szCs w:val="24"/>
        </w:rPr>
        <w:t xml:space="preserve"> </w:t>
      </w:r>
      <w:r w:rsidR="00873B77">
        <w:rPr>
          <w:rFonts w:ascii="Palatino Linotype" w:eastAsia="Times New Roman" w:hAnsi="Palatino Linotype" w:cstheme="majorBidi"/>
          <w:color w:val="222222"/>
          <w:sz w:val="24"/>
          <w:szCs w:val="24"/>
        </w:rPr>
        <w:t>−</w:t>
      </w:r>
      <w:r w:rsidR="00FE3333">
        <w:rPr>
          <w:rFonts w:asciiTheme="majorBidi" w:eastAsia="Times New Roman" w:hAnsiTheme="majorBidi" w:cstheme="majorBidi"/>
          <w:color w:val="222222"/>
          <w:sz w:val="24"/>
          <w:szCs w:val="24"/>
        </w:rPr>
        <w:t xml:space="preserve"> </w:t>
      </w:r>
      <w:r w:rsidR="000018BD">
        <w:rPr>
          <w:rFonts w:asciiTheme="majorBidi" w:eastAsia="Times New Roman" w:hAnsiTheme="majorBidi" w:cstheme="majorBidi"/>
          <w:color w:val="222222"/>
          <w:sz w:val="24"/>
          <w:szCs w:val="24"/>
        </w:rPr>
        <w:t xml:space="preserve">to cope with the </w:t>
      </w:r>
      <w:r w:rsidR="000F482D">
        <w:rPr>
          <w:rFonts w:asciiTheme="majorBidi" w:eastAsia="Times New Roman" w:hAnsiTheme="majorBidi" w:cstheme="majorBidi"/>
          <w:color w:val="222222"/>
          <w:sz w:val="24"/>
          <w:szCs w:val="24"/>
        </w:rPr>
        <w:t xml:space="preserve">acute </w:t>
      </w:r>
      <w:r w:rsidR="000018BD">
        <w:rPr>
          <w:rFonts w:asciiTheme="majorBidi" w:eastAsia="Times New Roman" w:hAnsiTheme="majorBidi" w:cstheme="majorBidi"/>
          <w:color w:val="222222"/>
          <w:sz w:val="24"/>
          <w:szCs w:val="24"/>
        </w:rPr>
        <w:t>paucity of citizens.</w:t>
      </w:r>
      <w:r w:rsidR="00DB3533" w:rsidRPr="00910644">
        <w:rPr>
          <w:rFonts w:asciiTheme="majorBidi" w:eastAsia="Times New Roman" w:hAnsiTheme="majorBidi" w:cstheme="majorBidi"/>
          <w:color w:val="222222"/>
          <w:sz w:val="24"/>
          <w:szCs w:val="24"/>
        </w:rPr>
        <w:t xml:space="preserve"> </w:t>
      </w:r>
      <w:r w:rsidR="00962496" w:rsidRPr="00910644">
        <w:rPr>
          <w:rFonts w:asciiTheme="majorBidi" w:eastAsia="Times New Roman" w:hAnsiTheme="majorBidi" w:cstheme="majorBidi"/>
          <w:color w:val="222222"/>
          <w:sz w:val="24"/>
          <w:szCs w:val="24"/>
        </w:rPr>
        <w:t>Incidentally,</w:t>
      </w:r>
      <w:r w:rsidR="00B64A70" w:rsidRPr="00910644">
        <w:rPr>
          <w:rFonts w:asciiTheme="majorBidi" w:eastAsia="Times New Roman" w:hAnsiTheme="majorBidi" w:cstheme="majorBidi"/>
          <w:color w:val="222222"/>
          <w:sz w:val="24"/>
          <w:szCs w:val="24"/>
        </w:rPr>
        <w:t xml:space="preserve"> </w:t>
      </w:r>
      <w:r w:rsidR="00962496" w:rsidRPr="00910644">
        <w:rPr>
          <w:rFonts w:asciiTheme="majorBidi" w:eastAsia="Times New Roman" w:hAnsiTheme="majorBidi" w:cstheme="majorBidi"/>
          <w:color w:val="222222"/>
          <w:sz w:val="24"/>
          <w:szCs w:val="24"/>
        </w:rPr>
        <w:t>t</w:t>
      </w:r>
      <w:r w:rsidR="00B64A70" w:rsidRPr="00910644">
        <w:rPr>
          <w:rFonts w:asciiTheme="majorBidi" w:eastAsia="Times New Roman" w:hAnsiTheme="majorBidi" w:cstheme="majorBidi"/>
          <w:color w:val="222222"/>
          <w:sz w:val="24"/>
          <w:szCs w:val="24"/>
        </w:rPr>
        <w:t xml:space="preserve">he same spirit of promoting the production of offspring can be found in the legislation encouraging child procreation </w:t>
      </w:r>
      <w:r w:rsidR="00873B77">
        <w:rPr>
          <w:rFonts w:asciiTheme="majorBidi" w:eastAsia="Times New Roman" w:hAnsiTheme="majorBidi" w:cstheme="majorBidi"/>
          <w:color w:val="222222"/>
          <w:sz w:val="24"/>
          <w:szCs w:val="24"/>
        </w:rPr>
        <w:t>(</w:t>
      </w:r>
      <w:proofErr w:type="spellStart"/>
      <w:r w:rsidR="00873B77" w:rsidRPr="00873B77">
        <w:rPr>
          <w:rFonts w:asciiTheme="majorBidi" w:eastAsia="Times New Roman" w:hAnsiTheme="majorBidi" w:cstheme="majorBidi"/>
          <w:i/>
          <w:iCs/>
          <w:color w:val="222222"/>
          <w:sz w:val="24"/>
          <w:szCs w:val="24"/>
        </w:rPr>
        <w:t>teknopoiia</w:t>
      </w:r>
      <w:proofErr w:type="spellEnd"/>
      <w:r w:rsidR="00873B77">
        <w:rPr>
          <w:rFonts w:asciiTheme="majorBidi" w:eastAsia="Times New Roman" w:hAnsiTheme="majorBidi" w:cstheme="majorBidi"/>
          <w:color w:val="222222"/>
          <w:sz w:val="24"/>
          <w:szCs w:val="24"/>
        </w:rPr>
        <w:t xml:space="preserve">) </w:t>
      </w:r>
      <w:r w:rsidR="00B64A70" w:rsidRPr="00910644">
        <w:rPr>
          <w:rFonts w:asciiTheme="majorBidi" w:eastAsia="Times New Roman" w:hAnsiTheme="majorBidi" w:cstheme="majorBidi"/>
          <w:color w:val="222222"/>
          <w:sz w:val="24"/>
          <w:szCs w:val="24"/>
        </w:rPr>
        <w:t xml:space="preserve">and </w:t>
      </w:r>
      <w:r w:rsidR="00962496" w:rsidRPr="00910644">
        <w:rPr>
          <w:rFonts w:asciiTheme="majorBidi" w:eastAsia="Times New Roman" w:hAnsiTheme="majorBidi" w:cstheme="majorBidi"/>
          <w:color w:val="222222"/>
          <w:sz w:val="24"/>
          <w:szCs w:val="24"/>
        </w:rPr>
        <w:t xml:space="preserve">the </w:t>
      </w:r>
      <w:r w:rsidR="006F4051">
        <w:rPr>
          <w:rFonts w:asciiTheme="majorBidi" w:eastAsia="Times New Roman" w:hAnsiTheme="majorBidi" w:cstheme="majorBidi"/>
          <w:color w:val="222222"/>
          <w:sz w:val="24"/>
          <w:szCs w:val="24"/>
        </w:rPr>
        <w:t>sanctions</w:t>
      </w:r>
      <w:r w:rsidR="00B64A70" w:rsidRPr="00910644">
        <w:rPr>
          <w:rFonts w:asciiTheme="majorBidi" w:eastAsia="Times New Roman" w:hAnsiTheme="majorBidi" w:cstheme="majorBidi"/>
          <w:color w:val="222222"/>
          <w:sz w:val="24"/>
          <w:szCs w:val="24"/>
        </w:rPr>
        <w:t xml:space="preserve"> directed against bachelorship. </w:t>
      </w:r>
      <w:r w:rsidR="000F482D">
        <w:rPr>
          <w:rFonts w:asciiTheme="majorBidi" w:eastAsia="Times New Roman" w:hAnsiTheme="majorBidi" w:cstheme="majorBidi"/>
          <w:color w:val="222222"/>
          <w:sz w:val="24"/>
          <w:szCs w:val="24"/>
        </w:rPr>
        <w:t xml:space="preserve">All in all, </w:t>
      </w:r>
      <w:r w:rsidR="00FE3333">
        <w:rPr>
          <w:rFonts w:asciiTheme="majorBidi" w:eastAsia="Times New Roman" w:hAnsiTheme="majorBidi" w:cstheme="majorBidi"/>
          <w:color w:val="222222"/>
          <w:sz w:val="24"/>
          <w:szCs w:val="24"/>
        </w:rPr>
        <w:t>w</w:t>
      </w:r>
      <w:r w:rsidR="00DB3533" w:rsidRPr="00910644">
        <w:rPr>
          <w:rFonts w:asciiTheme="majorBidi" w:eastAsia="Times New Roman" w:hAnsiTheme="majorBidi" w:cstheme="majorBidi"/>
          <w:color w:val="222222"/>
          <w:sz w:val="24"/>
          <w:szCs w:val="24"/>
        </w:rPr>
        <w:t xml:space="preserve">e have no clue </w:t>
      </w:r>
      <w:r w:rsidR="00500DC6" w:rsidRPr="00910644">
        <w:rPr>
          <w:rFonts w:asciiTheme="majorBidi" w:eastAsia="Times New Roman" w:hAnsiTheme="majorBidi" w:cstheme="majorBidi"/>
          <w:color w:val="222222"/>
          <w:sz w:val="24"/>
          <w:szCs w:val="24"/>
        </w:rPr>
        <w:t xml:space="preserve">in the sources </w:t>
      </w:r>
      <w:r w:rsidR="000B7E46" w:rsidRPr="00910644">
        <w:rPr>
          <w:rFonts w:asciiTheme="majorBidi" w:eastAsia="Times New Roman" w:hAnsiTheme="majorBidi" w:cstheme="majorBidi"/>
          <w:color w:val="222222"/>
          <w:sz w:val="24"/>
          <w:szCs w:val="24"/>
        </w:rPr>
        <w:t>to</w:t>
      </w:r>
      <w:r w:rsidR="00DB3533" w:rsidRPr="00910644">
        <w:rPr>
          <w:rFonts w:asciiTheme="majorBidi" w:eastAsia="Times New Roman" w:hAnsiTheme="majorBidi" w:cstheme="majorBidi"/>
          <w:color w:val="222222"/>
          <w:sz w:val="24"/>
          <w:szCs w:val="24"/>
        </w:rPr>
        <w:t xml:space="preserve"> a specific date</w:t>
      </w:r>
      <w:r w:rsidR="00172C18" w:rsidRPr="00910644">
        <w:rPr>
          <w:rFonts w:asciiTheme="majorBidi" w:eastAsia="Times New Roman" w:hAnsiTheme="majorBidi" w:cstheme="majorBidi"/>
          <w:color w:val="222222"/>
          <w:sz w:val="24"/>
          <w:szCs w:val="24"/>
        </w:rPr>
        <w:t xml:space="preserve"> </w:t>
      </w:r>
      <w:r w:rsidR="00B64A70" w:rsidRPr="00910644">
        <w:rPr>
          <w:rFonts w:asciiTheme="majorBidi" w:eastAsia="Times New Roman" w:hAnsiTheme="majorBidi" w:cstheme="majorBidi"/>
          <w:color w:val="222222"/>
          <w:sz w:val="24"/>
          <w:szCs w:val="24"/>
        </w:rPr>
        <w:t xml:space="preserve">for the introduction of </w:t>
      </w:r>
      <w:r w:rsidR="00F925D9">
        <w:rPr>
          <w:rFonts w:asciiTheme="majorBidi" w:eastAsia="Times New Roman" w:hAnsiTheme="majorBidi" w:cstheme="majorBidi"/>
          <w:color w:val="222222"/>
          <w:sz w:val="24"/>
          <w:szCs w:val="24"/>
        </w:rPr>
        <w:t>either pattern</w:t>
      </w:r>
      <w:r w:rsidR="00DB3533" w:rsidRPr="00910644">
        <w:rPr>
          <w:rFonts w:asciiTheme="majorBidi" w:eastAsia="Times New Roman" w:hAnsiTheme="majorBidi" w:cstheme="majorBidi"/>
          <w:color w:val="222222"/>
          <w:sz w:val="24"/>
          <w:szCs w:val="24"/>
        </w:rPr>
        <w:t xml:space="preserve">, nor </w:t>
      </w:r>
      <w:r w:rsidR="00E03CEA" w:rsidRPr="00910644">
        <w:rPr>
          <w:rFonts w:asciiTheme="majorBidi" w:eastAsia="Times New Roman" w:hAnsiTheme="majorBidi" w:cstheme="majorBidi"/>
          <w:color w:val="222222"/>
          <w:sz w:val="24"/>
          <w:szCs w:val="24"/>
        </w:rPr>
        <w:t xml:space="preserve">do we have one </w:t>
      </w:r>
      <w:r w:rsidR="00CF2F80">
        <w:rPr>
          <w:rFonts w:asciiTheme="majorBidi" w:eastAsia="Times New Roman" w:hAnsiTheme="majorBidi" w:cstheme="majorBidi"/>
          <w:color w:val="222222"/>
          <w:sz w:val="24"/>
          <w:szCs w:val="24"/>
        </w:rPr>
        <w:t xml:space="preserve">even </w:t>
      </w:r>
      <w:r w:rsidR="00DB3533" w:rsidRPr="00910644">
        <w:rPr>
          <w:rFonts w:asciiTheme="majorBidi" w:eastAsia="Times New Roman" w:hAnsiTheme="majorBidi" w:cstheme="majorBidi"/>
          <w:color w:val="222222"/>
          <w:sz w:val="24"/>
          <w:szCs w:val="24"/>
        </w:rPr>
        <w:t xml:space="preserve">for how widespread the phenomenon </w:t>
      </w:r>
      <w:r w:rsidR="00A94A32">
        <w:rPr>
          <w:rFonts w:asciiTheme="majorBidi" w:eastAsia="Times New Roman" w:hAnsiTheme="majorBidi" w:cstheme="majorBidi"/>
          <w:color w:val="222222"/>
          <w:sz w:val="24"/>
          <w:szCs w:val="24"/>
        </w:rPr>
        <w:t xml:space="preserve">of polyandry </w:t>
      </w:r>
      <w:r w:rsidR="000018BD">
        <w:rPr>
          <w:rFonts w:asciiTheme="majorBidi" w:eastAsia="Times New Roman" w:hAnsiTheme="majorBidi" w:cstheme="majorBidi"/>
          <w:color w:val="222222"/>
          <w:sz w:val="24"/>
          <w:szCs w:val="24"/>
        </w:rPr>
        <w:t xml:space="preserve">as a whole </w:t>
      </w:r>
      <w:r w:rsidR="00DB3533" w:rsidRPr="00910644">
        <w:rPr>
          <w:rFonts w:asciiTheme="majorBidi" w:eastAsia="Times New Roman" w:hAnsiTheme="majorBidi" w:cstheme="majorBidi"/>
          <w:color w:val="222222"/>
          <w:sz w:val="24"/>
          <w:szCs w:val="24"/>
        </w:rPr>
        <w:t>was</w:t>
      </w:r>
      <w:r w:rsidR="000018BD">
        <w:rPr>
          <w:rFonts w:asciiTheme="majorBidi" w:eastAsia="Times New Roman" w:hAnsiTheme="majorBidi" w:cstheme="majorBidi"/>
          <w:color w:val="222222"/>
          <w:sz w:val="24"/>
          <w:szCs w:val="24"/>
        </w:rPr>
        <w:t xml:space="preserve"> in Sparta</w:t>
      </w:r>
      <w:r w:rsidR="00DB3533" w:rsidRPr="00910644">
        <w:rPr>
          <w:rFonts w:asciiTheme="majorBidi" w:eastAsia="Times New Roman" w:hAnsiTheme="majorBidi" w:cstheme="majorBidi"/>
          <w:color w:val="222222"/>
          <w:sz w:val="24"/>
          <w:szCs w:val="24"/>
        </w:rPr>
        <w:t>.</w:t>
      </w:r>
      <w:r w:rsidR="00C601BE" w:rsidRPr="00910644">
        <w:rPr>
          <w:rFonts w:asciiTheme="majorBidi" w:eastAsia="Times New Roman" w:hAnsiTheme="majorBidi" w:cstheme="majorBidi"/>
          <w:color w:val="222222"/>
          <w:sz w:val="24"/>
          <w:szCs w:val="24"/>
        </w:rPr>
        <w:t xml:space="preserve"> </w:t>
      </w:r>
      <w:r w:rsidR="00E03CEA" w:rsidRPr="00910644">
        <w:rPr>
          <w:rFonts w:asciiTheme="majorBidi" w:eastAsia="Times New Roman" w:hAnsiTheme="majorBidi" w:cstheme="majorBidi"/>
          <w:color w:val="222222"/>
          <w:sz w:val="24"/>
          <w:szCs w:val="24"/>
        </w:rPr>
        <w:t xml:space="preserve">It is not </w:t>
      </w:r>
      <w:r w:rsidR="00E03CEA" w:rsidRPr="00910644">
        <w:rPr>
          <w:rFonts w:asciiTheme="majorBidi" w:eastAsia="Times New Roman" w:hAnsiTheme="majorBidi" w:cstheme="majorBidi"/>
          <w:color w:val="222222"/>
          <w:sz w:val="24"/>
          <w:szCs w:val="24"/>
        </w:rPr>
        <w:lastRenderedPageBreak/>
        <w:t xml:space="preserve">difficult to </w:t>
      </w:r>
      <w:r w:rsidR="00C601BE" w:rsidRPr="00910644">
        <w:rPr>
          <w:rFonts w:asciiTheme="majorBidi" w:eastAsia="Times New Roman" w:hAnsiTheme="majorBidi" w:cstheme="majorBidi"/>
          <w:color w:val="222222"/>
          <w:sz w:val="24"/>
          <w:szCs w:val="24"/>
        </w:rPr>
        <w:t xml:space="preserve">imagine </w:t>
      </w:r>
      <w:r w:rsidR="00962496" w:rsidRPr="00910644">
        <w:rPr>
          <w:rFonts w:asciiTheme="majorBidi" w:eastAsia="Times New Roman" w:hAnsiTheme="majorBidi" w:cstheme="majorBidi"/>
          <w:color w:val="222222"/>
          <w:sz w:val="24"/>
          <w:szCs w:val="24"/>
        </w:rPr>
        <w:t xml:space="preserve">the </w:t>
      </w:r>
      <w:r w:rsidR="00C601BE" w:rsidRPr="00910644">
        <w:rPr>
          <w:rFonts w:asciiTheme="majorBidi" w:eastAsia="Times New Roman" w:hAnsiTheme="majorBidi" w:cstheme="majorBidi"/>
          <w:color w:val="222222"/>
          <w:sz w:val="24"/>
          <w:szCs w:val="24"/>
        </w:rPr>
        <w:t xml:space="preserve">two opposing </w:t>
      </w:r>
      <w:r w:rsidR="00F925D9">
        <w:rPr>
          <w:rFonts w:asciiTheme="majorBidi" w:eastAsia="Times New Roman" w:hAnsiTheme="majorBidi" w:cstheme="majorBidi"/>
          <w:color w:val="222222"/>
          <w:sz w:val="24"/>
          <w:szCs w:val="24"/>
        </w:rPr>
        <w:t>patterns</w:t>
      </w:r>
      <w:r w:rsidR="000018BD">
        <w:rPr>
          <w:rFonts w:asciiTheme="majorBidi" w:eastAsia="Times New Roman" w:hAnsiTheme="majorBidi" w:cstheme="majorBidi"/>
          <w:color w:val="222222"/>
          <w:sz w:val="24"/>
          <w:szCs w:val="24"/>
        </w:rPr>
        <w:t xml:space="preserve"> </w:t>
      </w:r>
      <w:r w:rsidR="006F4051">
        <w:rPr>
          <w:rFonts w:asciiTheme="majorBidi" w:eastAsia="Times New Roman" w:hAnsiTheme="majorBidi" w:cstheme="majorBidi"/>
          <w:color w:val="222222"/>
          <w:sz w:val="24"/>
          <w:szCs w:val="24"/>
        </w:rPr>
        <w:t xml:space="preserve">co-existing or </w:t>
      </w:r>
      <w:r w:rsidR="00C601BE" w:rsidRPr="00910644">
        <w:rPr>
          <w:rFonts w:asciiTheme="majorBidi" w:eastAsia="Times New Roman" w:hAnsiTheme="majorBidi" w:cstheme="majorBidi"/>
          <w:color w:val="222222"/>
          <w:sz w:val="24"/>
          <w:szCs w:val="24"/>
        </w:rPr>
        <w:t xml:space="preserve">running </w:t>
      </w:r>
      <w:r w:rsidR="004A4EBB">
        <w:rPr>
          <w:rFonts w:asciiTheme="majorBidi" w:eastAsia="Times New Roman" w:hAnsiTheme="majorBidi" w:cstheme="majorBidi"/>
          <w:color w:val="222222"/>
          <w:sz w:val="24"/>
          <w:szCs w:val="24"/>
        </w:rPr>
        <w:t xml:space="preserve">in parallel </w:t>
      </w:r>
      <w:r w:rsidR="00C601BE" w:rsidRPr="00910644">
        <w:rPr>
          <w:rFonts w:asciiTheme="majorBidi" w:eastAsia="Times New Roman" w:hAnsiTheme="majorBidi" w:cstheme="majorBidi"/>
          <w:color w:val="222222"/>
          <w:sz w:val="24"/>
          <w:szCs w:val="24"/>
        </w:rPr>
        <w:t xml:space="preserve">in </w:t>
      </w:r>
      <w:r w:rsidR="00FE3333">
        <w:rPr>
          <w:rFonts w:asciiTheme="majorBidi" w:eastAsia="Times New Roman" w:hAnsiTheme="majorBidi" w:cstheme="majorBidi"/>
          <w:color w:val="222222"/>
          <w:sz w:val="24"/>
          <w:szCs w:val="24"/>
        </w:rPr>
        <w:t>a</w:t>
      </w:r>
      <w:r w:rsidR="00EC64AA" w:rsidRPr="00910644">
        <w:rPr>
          <w:rFonts w:asciiTheme="majorBidi" w:eastAsia="Times New Roman" w:hAnsiTheme="majorBidi" w:cstheme="majorBidi"/>
          <w:color w:val="222222"/>
          <w:sz w:val="24"/>
          <w:szCs w:val="24"/>
        </w:rPr>
        <w:t xml:space="preserve"> society</w:t>
      </w:r>
      <w:r w:rsidR="00FE3333">
        <w:rPr>
          <w:rFonts w:asciiTheme="majorBidi" w:eastAsia="Times New Roman" w:hAnsiTheme="majorBidi" w:cstheme="majorBidi"/>
          <w:color w:val="222222"/>
          <w:sz w:val="24"/>
          <w:szCs w:val="24"/>
        </w:rPr>
        <w:t xml:space="preserve"> </w:t>
      </w:r>
      <w:r w:rsidR="00CF2F80">
        <w:rPr>
          <w:rFonts w:asciiTheme="majorBidi" w:eastAsia="Times New Roman" w:hAnsiTheme="majorBidi" w:cstheme="majorBidi"/>
          <w:color w:val="222222"/>
          <w:sz w:val="24"/>
          <w:szCs w:val="24"/>
        </w:rPr>
        <w:t>which</w:t>
      </w:r>
      <w:r w:rsidR="0036714B">
        <w:rPr>
          <w:rFonts w:asciiTheme="majorBidi" w:eastAsia="Times New Roman" w:hAnsiTheme="majorBidi" w:cstheme="majorBidi"/>
          <w:color w:val="222222"/>
          <w:sz w:val="24"/>
          <w:szCs w:val="24"/>
        </w:rPr>
        <w:t>,</w:t>
      </w:r>
      <w:r w:rsidR="00CF2F80">
        <w:rPr>
          <w:rFonts w:asciiTheme="majorBidi" w:eastAsia="Times New Roman" w:hAnsiTheme="majorBidi" w:cstheme="majorBidi"/>
          <w:color w:val="222222"/>
          <w:sz w:val="24"/>
          <w:szCs w:val="24"/>
        </w:rPr>
        <w:t xml:space="preserve"> for all its apparently coherent order, in fact was </w:t>
      </w:r>
      <w:r w:rsidR="00FE3333">
        <w:rPr>
          <w:rFonts w:asciiTheme="majorBidi" w:eastAsia="Times New Roman" w:hAnsiTheme="majorBidi" w:cstheme="majorBidi"/>
          <w:color w:val="222222"/>
          <w:sz w:val="24"/>
          <w:szCs w:val="24"/>
        </w:rPr>
        <w:t xml:space="preserve">imbued with </w:t>
      </w:r>
      <w:r w:rsidR="00C601BE" w:rsidRPr="00910644">
        <w:rPr>
          <w:rFonts w:asciiTheme="majorBidi" w:eastAsia="Times New Roman" w:hAnsiTheme="majorBidi" w:cstheme="majorBidi"/>
          <w:color w:val="222222"/>
          <w:sz w:val="24"/>
          <w:szCs w:val="24"/>
        </w:rPr>
        <w:t xml:space="preserve">so many </w:t>
      </w:r>
      <w:r w:rsidR="008C6EF5" w:rsidRPr="00910644">
        <w:rPr>
          <w:rFonts w:asciiTheme="majorBidi" w:eastAsia="Times New Roman" w:hAnsiTheme="majorBidi" w:cstheme="majorBidi"/>
          <w:color w:val="222222"/>
          <w:sz w:val="24"/>
          <w:szCs w:val="24"/>
        </w:rPr>
        <w:t xml:space="preserve">inner contradictions and </w:t>
      </w:r>
      <w:r w:rsidR="00957128">
        <w:rPr>
          <w:rFonts w:asciiTheme="majorBidi" w:eastAsia="Times New Roman" w:hAnsiTheme="majorBidi" w:cstheme="majorBidi"/>
          <w:color w:val="222222"/>
          <w:sz w:val="24"/>
          <w:szCs w:val="24"/>
        </w:rPr>
        <w:t>paradoxes</w:t>
      </w:r>
      <w:r w:rsidR="002D13AD" w:rsidRPr="002D13AD">
        <w:rPr>
          <w:rFonts w:asciiTheme="majorBidi" w:eastAsia="Times New Roman" w:hAnsiTheme="majorBidi" w:cstheme="majorBidi"/>
          <w:b/>
          <w:bCs/>
          <w:color w:val="222222"/>
          <w:sz w:val="24"/>
          <w:szCs w:val="24"/>
        </w:rPr>
        <w:t xml:space="preserve">, </w:t>
      </w:r>
      <w:r w:rsidR="0036714B" w:rsidRPr="00FC773A">
        <w:rPr>
          <w:rFonts w:asciiTheme="majorBidi" w:eastAsia="Times New Roman" w:hAnsiTheme="majorBidi" w:cstheme="majorBidi"/>
          <w:color w:val="222222"/>
          <w:sz w:val="24"/>
          <w:szCs w:val="24"/>
        </w:rPr>
        <w:t>a society many members of which led a</w:t>
      </w:r>
      <w:r w:rsidR="002D13AD" w:rsidRPr="00FC773A">
        <w:rPr>
          <w:rFonts w:asciiTheme="majorBidi" w:eastAsia="Times New Roman" w:hAnsiTheme="majorBidi" w:cstheme="majorBidi"/>
          <w:color w:val="222222"/>
          <w:sz w:val="24"/>
          <w:szCs w:val="24"/>
        </w:rPr>
        <w:t xml:space="preserve"> “double life” in </w:t>
      </w:r>
      <w:r w:rsidR="00CF2F80" w:rsidRPr="00FC773A">
        <w:rPr>
          <w:rFonts w:asciiTheme="majorBidi" w:eastAsia="Times New Roman" w:hAnsiTheme="majorBidi" w:cstheme="majorBidi"/>
          <w:color w:val="222222"/>
          <w:sz w:val="24"/>
          <w:szCs w:val="24"/>
        </w:rPr>
        <w:t xml:space="preserve">more than one </w:t>
      </w:r>
      <w:r w:rsidR="004A6267" w:rsidRPr="00FC773A">
        <w:rPr>
          <w:rFonts w:asciiTheme="majorBidi" w:eastAsia="Times New Roman" w:hAnsiTheme="majorBidi" w:cstheme="majorBidi"/>
          <w:color w:val="222222"/>
          <w:sz w:val="24"/>
          <w:szCs w:val="24"/>
        </w:rPr>
        <w:t>sense</w:t>
      </w:r>
      <w:r w:rsidR="00FC773A">
        <w:rPr>
          <w:rFonts w:asciiTheme="majorBidi" w:eastAsia="Times New Roman" w:hAnsiTheme="majorBidi" w:cstheme="majorBidi"/>
          <w:color w:val="222222"/>
          <w:sz w:val="24"/>
          <w:szCs w:val="24"/>
        </w:rPr>
        <w:t xml:space="preserve"> [note]</w:t>
      </w:r>
      <w:r w:rsidR="004A6267" w:rsidRPr="00FC773A">
        <w:rPr>
          <w:rFonts w:asciiTheme="majorBidi" w:eastAsia="Times New Roman" w:hAnsiTheme="majorBidi" w:cstheme="majorBidi"/>
          <w:color w:val="222222"/>
          <w:sz w:val="24"/>
          <w:szCs w:val="24"/>
        </w:rPr>
        <w:t>.</w:t>
      </w:r>
      <w:r w:rsidR="00A65BE0">
        <w:rPr>
          <w:rFonts w:asciiTheme="majorBidi" w:eastAsia="Times New Roman" w:hAnsiTheme="majorBidi" w:cstheme="majorBidi"/>
          <w:color w:val="222222"/>
          <w:sz w:val="24"/>
          <w:szCs w:val="24"/>
        </w:rPr>
        <w:t xml:space="preserve"> </w:t>
      </w:r>
      <w:r w:rsidR="00957128">
        <w:rPr>
          <w:rFonts w:asciiTheme="majorBidi" w:eastAsia="Times New Roman" w:hAnsiTheme="majorBidi" w:cstheme="majorBidi"/>
          <w:color w:val="222222"/>
          <w:sz w:val="24"/>
          <w:szCs w:val="24"/>
        </w:rPr>
        <w:t xml:space="preserve"> </w:t>
      </w:r>
      <w:r w:rsidR="006B4784">
        <w:rPr>
          <w:rFonts w:asciiTheme="majorBidi" w:eastAsia="Times New Roman" w:hAnsiTheme="majorBidi" w:cstheme="majorBidi"/>
          <w:color w:val="222222"/>
          <w:sz w:val="24"/>
          <w:szCs w:val="24"/>
        </w:rPr>
        <w:t xml:space="preserve">However, </w:t>
      </w:r>
      <w:r w:rsidR="00172C18" w:rsidRPr="00910644">
        <w:rPr>
          <w:rFonts w:asciiTheme="majorBidi" w:eastAsia="Times New Roman" w:hAnsiTheme="majorBidi" w:cstheme="majorBidi"/>
          <w:color w:val="222222"/>
          <w:sz w:val="24"/>
          <w:szCs w:val="24"/>
        </w:rPr>
        <w:t xml:space="preserve">marriages between old men and younger women </w:t>
      </w:r>
      <w:r w:rsidR="00500DC6">
        <w:rPr>
          <w:rFonts w:asciiTheme="majorBidi" w:eastAsia="Times New Roman" w:hAnsiTheme="majorBidi" w:cstheme="majorBidi"/>
          <w:color w:val="222222"/>
          <w:sz w:val="24"/>
          <w:szCs w:val="24"/>
        </w:rPr>
        <w:t xml:space="preserve">must have </w:t>
      </w:r>
      <w:r w:rsidR="00172C18" w:rsidRPr="00910644">
        <w:rPr>
          <w:rFonts w:asciiTheme="majorBidi" w:eastAsia="Times New Roman" w:hAnsiTheme="majorBidi" w:cstheme="majorBidi"/>
          <w:color w:val="222222"/>
          <w:sz w:val="24"/>
          <w:szCs w:val="24"/>
        </w:rPr>
        <w:t xml:space="preserve">multiplied since the early fourth century onwards owing to the </w:t>
      </w:r>
      <w:r w:rsidR="00432186" w:rsidRPr="00910644">
        <w:rPr>
          <w:rFonts w:asciiTheme="majorBidi" w:eastAsia="Times New Roman" w:hAnsiTheme="majorBidi" w:cstheme="majorBidi"/>
          <w:color w:val="222222"/>
          <w:sz w:val="24"/>
          <w:szCs w:val="24"/>
        </w:rPr>
        <w:t xml:space="preserve">acute </w:t>
      </w:r>
      <w:r w:rsidR="00172C18" w:rsidRPr="00910644">
        <w:rPr>
          <w:rFonts w:asciiTheme="majorBidi" w:eastAsia="Times New Roman" w:hAnsiTheme="majorBidi" w:cstheme="majorBidi"/>
          <w:color w:val="222222"/>
          <w:sz w:val="24"/>
          <w:szCs w:val="24"/>
        </w:rPr>
        <w:t xml:space="preserve">decrease </w:t>
      </w:r>
      <w:r w:rsidR="00EC64AA" w:rsidRPr="00910644">
        <w:rPr>
          <w:rFonts w:asciiTheme="majorBidi" w:eastAsia="Times New Roman" w:hAnsiTheme="majorBidi" w:cstheme="majorBidi"/>
          <w:color w:val="222222"/>
          <w:sz w:val="24"/>
          <w:szCs w:val="24"/>
        </w:rPr>
        <w:t xml:space="preserve">in the numbers </w:t>
      </w:r>
      <w:r w:rsidR="00172C18" w:rsidRPr="00910644">
        <w:rPr>
          <w:rFonts w:asciiTheme="majorBidi" w:eastAsia="Times New Roman" w:hAnsiTheme="majorBidi" w:cstheme="majorBidi"/>
          <w:color w:val="222222"/>
          <w:sz w:val="24"/>
          <w:szCs w:val="24"/>
        </w:rPr>
        <w:t xml:space="preserve">of </w:t>
      </w:r>
      <w:r w:rsidR="0018558E" w:rsidRPr="00910644">
        <w:rPr>
          <w:rFonts w:asciiTheme="majorBidi" w:eastAsia="Times New Roman" w:hAnsiTheme="majorBidi" w:cstheme="majorBidi"/>
          <w:color w:val="222222"/>
          <w:sz w:val="24"/>
          <w:szCs w:val="24"/>
        </w:rPr>
        <w:t xml:space="preserve">younger </w:t>
      </w:r>
      <w:r w:rsidR="00432186" w:rsidRPr="00910644">
        <w:rPr>
          <w:rFonts w:asciiTheme="majorBidi" w:eastAsia="Times New Roman" w:hAnsiTheme="majorBidi" w:cstheme="majorBidi"/>
          <w:color w:val="222222"/>
          <w:sz w:val="24"/>
          <w:szCs w:val="24"/>
        </w:rPr>
        <w:t>citizen</w:t>
      </w:r>
      <w:r w:rsidR="00A2664E">
        <w:rPr>
          <w:rFonts w:asciiTheme="majorBidi" w:eastAsia="Times New Roman" w:hAnsiTheme="majorBidi" w:cstheme="majorBidi"/>
          <w:color w:val="222222"/>
          <w:sz w:val="24"/>
          <w:szCs w:val="24"/>
        </w:rPr>
        <w:t>s</w:t>
      </w:r>
      <w:r w:rsidR="0018558E" w:rsidRPr="00910644">
        <w:rPr>
          <w:rFonts w:asciiTheme="majorBidi" w:eastAsia="Times New Roman" w:hAnsiTheme="majorBidi" w:cstheme="majorBidi"/>
          <w:color w:val="222222"/>
          <w:sz w:val="24"/>
          <w:szCs w:val="24"/>
        </w:rPr>
        <w:t xml:space="preserve">, i.e. the sinking of many among them into the ranks of the </w:t>
      </w:r>
      <w:r w:rsidR="00A65BE0">
        <w:rPr>
          <w:rFonts w:asciiTheme="majorBidi" w:eastAsia="Times New Roman" w:hAnsiTheme="majorBidi" w:cstheme="majorBidi"/>
          <w:color w:val="222222"/>
          <w:sz w:val="24"/>
          <w:szCs w:val="24"/>
        </w:rPr>
        <w:t>“</w:t>
      </w:r>
      <w:r w:rsidR="0018558E" w:rsidRPr="00910644">
        <w:rPr>
          <w:rFonts w:asciiTheme="majorBidi" w:eastAsia="Times New Roman" w:hAnsiTheme="majorBidi" w:cstheme="majorBidi"/>
          <w:color w:val="222222"/>
          <w:sz w:val="24"/>
          <w:szCs w:val="24"/>
        </w:rPr>
        <w:t>Inferiors</w:t>
      </w:r>
      <w:r w:rsidR="00A65BE0">
        <w:rPr>
          <w:rFonts w:asciiTheme="majorBidi" w:eastAsia="Times New Roman" w:hAnsiTheme="majorBidi" w:cstheme="majorBidi"/>
          <w:color w:val="222222"/>
          <w:sz w:val="24"/>
          <w:szCs w:val="24"/>
        </w:rPr>
        <w:t>”</w:t>
      </w:r>
      <w:r w:rsidR="0018558E" w:rsidRPr="00910644">
        <w:rPr>
          <w:rFonts w:asciiTheme="majorBidi" w:eastAsia="Times New Roman" w:hAnsiTheme="majorBidi" w:cstheme="majorBidi"/>
          <w:color w:val="222222"/>
          <w:sz w:val="24"/>
          <w:szCs w:val="24"/>
        </w:rPr>
        <w:t xml:space="preserve"> </w:t>
      </w:r>
      <w:r w:rsidR="000F482D">
        <w:rPr>
          <w:rFonts w:asciiTheme="majorBidi" w:eastAsia="Times New Roman" w:hAnsiTheme="majorBidi" w:cstheme="majorBidi"/>
          <w:color w:val="222222"/>
          <w:sz w:val="24"/>
          <w:szCs w:val="24"/>
        </w:rPr>
        <w:t>as a result of</w:t>
      </w:r>
      <w:r w:rsidR="0018558E" w:rsidRPr="00910644">
        <w:rPr>
          <w:rFonts w:asciiTheme="majorBidi" w:eastAsia="Times New Roman" w:hAnsiTheme="majorBidi" w:cstheme="majorBidi"/>
          <w:color w:val="222222"/>
          <w:sz w:val="24"/>
          <w:szCs w:val="24"/>
        </w:rPr>
        <w:t xml:space="preserve"> </w:t>
      </w:r>
      <w:r w:rsidR="00EC64AA" w:rsidRPr="00910644">
        <w:rPr>
          <w:rFonts w:asciiTheme="majorBidi" w:eastAsia="Times New Roman" w:hAnsiTheme="majorBidi" w:cstheme="majorBidi"/>
          <w:color w:val="222222"/>
          <w:sz w:val="24"/>
          <w:szCs w:val="24"/>
        </w:rPr>
        <w:t>the</w:t>
      </w:r>
      <w:r w:rsidR="0018558E" w:rsidRPr="00910644">
        <w:rPr>
          <w:rFonts w:asciiTheme="majorBidi" w:eastAsia="Times New Roman" w:hAnsiTheme="majorBidi" w:cstheme="majorBidi"/>
          <w:color w:val="222222"/>
          <w:sz w:val="24"/>
          <w:szCs w:val="24"/>
        </w:rPr>
        <w:t xml:space="preserve"> </w:t>
      </w:r>
      <w:r w:rsidR="00873B77">
        <w:rPr>
          <w:rFonts w:asciiTheme="majorBidi" w:eastAsia="Times New Roman" w:hAnsiTheme="majorBidi" w:cstheme="majorBidi"/>
          <w:color w:val="222222"/>
          <w:sz w:val="24"/>
          <w:szCs w:val="24"/>
        </w:rPr>
        <w:t xml:space="preserve">accelerated </w:t>
      </w:r>
      <w:r w:rsidR="0018558E" w:rsidRPr="00910644">
        <w:rPr>
          <w:rFonts w:asciiTheme="majorBidi" w:eastAsia="Times New Roman" w:hAnsiTheme="majorBidi" w:cstheme="majorBidi"/>
          <w:color w:val="222222"/>
          <w:sz w:val="24"/>
          <w:szCs w:val="24"/>
        </w:rPr>
        <w:t>socio-economic changes</w:t>
      </w:r>
      <w:r w:rsidR="00EC64AA" w:rsidRPr="00910644">
        <w:rPr>
          <w:rFonts w:asciiTheme="majorBidi" w:eastAsia="Times New Roman" w:hAnsiTheme="majorBidi" w:cstheme="majorBidi"/>
          <w:color w:val="222222"/>
          <w:sz w:val="24"/>
          <w:szCs w:val="24"/>
        </w:rPr>
        <w:t xml:space="preserve"> </w:t>
      </w:r>
      <w:r w:rsidR="006B4784">
        <w:rPr>
          <w:rFonts w:asciiTheme="majorBidi" w:eastAsia="Times New Roman" w:hAnsiTheme="majorBidi" w:cstheme="majorBidi"/>
          <w:color w:val="222222"/>
          <w:sz w:val="24"/>
          <w:szCs w:val="24"/>
        </w:rPr>
        <w:t xml:space="preserve">that </w:t>
      </w:r>
      <w:r w:rsidR="00EC64AA" w:rsidRPr="00910644">
        <w:rPr>
          <w:rFonts w:asciiTheme="majorBidi" w:eastAsia="Times New Roman" w:hAnsiTheme="majorBidi" w:cstheme="majorBidi"/>
          <w:color w:val="222222"/>
          <w:sz w:val="24"/>
          <w:szCs w:val="24"/>
        </w:rPr>
        <w:t>Sparta underwent at the time</w:t>
      </w:r>
      <w:r w:rsidR="0018558E" w:rsidRPr="00910644">
        <w:rPr>
          <w:rFonts w:asciiTheme="majorBidi" w:eastAsia="Times New Roman" w:hAnsiTheme="majorBidi" w:cstheme="majorBidi"/>
          <w:color w:val="222222"/>
          <w:sz w:val="24"/>
          <w:szCs w:val="24"/>
        </w:rPr>
        <w:t xml:space="preserve">. </w:t>
      </w:r>
      <w:r w:rsidR="004A4EBB">
        <w:rPr>
          <w:rFonts w:asciiTheme="majorBidi" w:eastAsia="Times New Roman" w:hAnsiTheme="majorBidi" w:cstheme="majorBidi"/>
          <w:color w:val="222222"/>
          <w:sz w:val="24"/>
          <w:szCs w:val="24"/>
        </w:rPr>
        <w:t>Thus, i</w:t>
      </w:r>
      <w:r w:rsidR="0018558E" w:rsidRPr="00910644">
        <w:rPr>
          <w:rFonts w:asciiTheme="majorBidi" w:eastAsia="Times New Roman" w:hAnsiTheme="majorBidi" w:cstheme="majorBidi"/>
          <w:color w:val="222222"/>
          <w:sz w:val="24"/>
          <w:szCs w:val="24"/>
        </w:rPr>
        <w:t xml:space="preserve">t is possible that Xenophon put such an emphasis on the age factor </w:t>
      </w:r>
      <w:r w:rsidR="00A2664E">
        <w:rPr>
          <w:rFonts w:asciiTheme="majorBidi" w:eastAsia="Times New Roman" w:hAnsiTheme="majorBidi" w:cstheme="majorBidi"/>
          <w:color w:val="222222"/>
          <w:sz w:val="24"/>
          <w:szCs w:val="24"/>
        </w:rPr>
        <w:t xml:space="preserve">when referring to polyandry </w:t>
      </w:r>
      <w:r w:rsidR="0018558E" w:rsidRPr="00910644">
        <w:rPr>
          <w:rFonts w:asciiTheme="majorBidi" w:eastAsia="Times New Roman" w:hAnsiTheme="majorBidi" w:cstheme="majorBidi"/>
          <w:color w:val="222222"/>
          <w:sz w:val="24"/>
          <w:szCs w:val="24"/>
        </w:rPr>
        <w:t>because</w:t>
      </w:r>
      <w:r w:rsidR="008C6EF5" w:rsidRPr="00910644">
        <w:rPr>
          <w:rFonts w:asciiTheme="majorBidi" w:eastAsia="Times New Roman" w:hAnsiTheme="majorBidi" w:cstheme="majorBidi"/>
          <w:color w:val="222222"/>
          <w:sz w:val="24"/>
          <w:szCs w:val="24"/>
        </w:rPr>
        <w:t xml:space="preserve"> </w:t>
      </w:r>
      <w:r w:rsidR="006B4784">
        <w:rPr>
          <w:rFonts w:asciiTheme="majorBidi" w:eastAsia="Times New Roman" w:hAnsiTheme="majorBidi" w:cstheme="majorBidi"/>
          <w:color w:val="222222"/>
          <w:sz w:val="24"/>
          <w:szCs w:val="24"/>
        </w:rPr>
        <w:t>the frequency of such marriages</w:t>
      </w:r>
      <w:r w:rsidR="0018558E" w:rsidRPr="00910644">
        <w:rPr>
          <w:rFonts w:asciiTheme="majorBidi" w:eastAsia="Times New Roman" w:hAnsiTheme="majorBidi" w:cstheme="majorBidi"/>
          <w:color w:val="222222"/>
          <w:sz w:val="24"/>
          <w:szCs w:val="24"/>
        </w:rPr>
        <w:t xml:space="preserve"> </w:t>
      </w:r>
      <w:r w:rsidR="008C6EF5" w:rsidRPr="00910644">
        <w:rPr>
          <w:rFonts w:asciiTheme="majorBidi" w:eastAsia="Times New Roman" w:hAnsiTheme="majorBidi" w:cstheme="majorBidi"/>
          <w:color w:val="222222"/>
          <w:sz w:val="24"/>
          <w:szCs w:val="24"/>
        </w:rPr>
        <w:t xml:space="preserve">was </w:t>
      </w:r>
      <w:r w:rsidR="00432186" w:rsidRPr="00910644">
        <w:rPr>
          <w:rFonts w:asciiTheme="majorBidi" w:eastAsia="Times New Roman" w:hAnsiTheme="majorBidi" w:cstheme="majorBidi"/>
          <w:color w:val="222222"/>
          <w:sz w:val="24"/>
          <w:szCs w:val="24"/>
        </w:rPr>
        <w:t xml:space="preserve">a </w:t>
      </w:r>
      <w:r w:rsidR="00A65BE0">
        <w:rPr>
          <w:rFonts w:asciiTheme="majorBidi" w:eastAsia="Times New Roman" w:hAnsiTheme="majorBidi" w:cstheme="majorBidi"/>
          <w:color w:val="222222"/>
          <w:sz w:val="24"/>
          <w:szCs w:val="24"/>
        </w:rPr>
        <w:t xml:space="preserve">relatively </w:t>
      </w:r>
      <w:r w:rsidR="008C6EF5" w:rsidRPr="00910644">
        <w:rPr>
          <w:rFonts w:asciiTheme="majorBidi" w:eastAsia="Times New Roman" w:hAnsiTheme="majorBidi" w:cstheme="majorBidi"/>
          <w:color w:val="222222"/>
          <w:sz w:val="24"/>
          <w:szCs w:val="24"/>
        </w:rPr>
        <w:t>recent development and a phenomenon of special contemporary relevance</w:t>
      </w:r>
      <w:r w:rsidR="000B5221">
        <w:rPr>
          <w:rFonts w:asciiTheme="majorBidi" w:eastAsia="Times New Roman" w:hAnsiTheme="majorBidi" w:cstheme="majorBidi"/>
          <w:color w:val="222222"/>
          <w:sz w:val="24"/>
          <w:szCs w:val="24"/>
        </w:rPr>
        <w:t>.</w:t>
      </w:r>
      <w:r w:rsidR="0062188C" w:rsidRPr="00910644">
        <w:rPr>
          <w:rFonts w:asciiTheme="majorBidi" w:eastAsia="Times New Roman" w:hAnsiTheme="majorBidi" w:cstheme="majorBidi"/>
          <w:color w:val="222222"/>
          <w:sz w:val="24"/>
          <w:szCs w:val="24"/>
        </w:rPr>
        <w:t xml:space="preserve"> </w:t>
      </w:r>
    </w:p>
    <w:p w:rsidR="00AF50B6" w:rsidRDefault="009A1D48" w:rsidP="00FC773A">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At this point I propose to adopt Anton’s fondness of psychological method and reasonable speculation and</w:t>
      </w:r>
      <w:r w:rsidR="00DB3533">
        <w:rPr>
          <w:rFonts w:asciiTheme="majorBidi" w:eastAsia="Times New Roman" w:hAnsiTheme="majorBidi" w:cstheme="majorBidi"/>
          <w:color w:val="222222"/>
          <w:sz w:val="24"/>
          <w:szCs w:val="24"/>
        </w:rPr>
        <w:t xml:space="preserve"> </w:t>
      </w:r>
      <w:r w:rsidR="006F4051" w:rsidRPr="00FC773A">
        <w:rPr>
          <w:rFonts w:asciiTheme="majorBidi" w:eastAsia="Times New Roman" w:hAnsiTheme="majorBidi" w:cstheme="majorBidi"/>
          <w:color w:val="222222"/>
          <w:sz w:val="24"/>
          <w:szCs w:val="24"/>
        </w:rPr>
        <w:t>advance the hypothesis</w:t>
      </w:r>
      <w:r w:rsidR="006F4051">
        <w:rPr>
          <w:rFonts w:asciiTheme="majorBidi" w:eastAsia="Times New Roman" w:hAnsiTheme="majorBidi" w:cstheme="majorBidi"/>
          <w:color w:val="222222"/>
          <w:sz w:val="24"/>
          <w:szCs w:val="24"/>
        </w:rPr>
        <w:t xml:space="preserve"> </w:t>
      </w:r>
      <w:r w:rsidR="00DB3533">
        <w:rPr>
          <w:rFonts w:asciiTheme="majorBidi" w:eastAsia="Times New Roman" w:hAnsiTheme="majorBidi" w:cstheme="majorBidi"/>
          <w:color w:val="222222"/>
          <w:sz w:val="24"/>
          <w:szCs w:val="24"/>
        </w:rPr>
        <w:t>that s</w:t>
      </w:r>
      <w:r w:rsidR="002C3DFC">
        <w:rPr>
          <w:rFonts w:asciiTheme="majorBidi" w:eastAsia="Times New Roman" w:hAnsiTheme="majorBidi" w:cstheme="majorBidi"/>
          <w:color w:val="222222"/>
          <w:sz w:val="24"/>
          <w:szCs w:val="24"/>
        </w:rPr>
        <w:t>exual transactions of the kind</w:t>
      </w:r>
      <w:r w:rsidR="00AF50B6">
        <w:rPr>
          <w:rFonts w:asciiTheme="majorBidi" w:eastAsia="Times New Roman" w:hAnsiTheme="majorBidi" w:cstheme="majorBidi"/>
          <w:color w:val="222222"/>
          <w:sz w:val="24"/>
          <w:szCs w:val="24"/>
        </w:rPr>
        <w:t xml:space="preserve"> mentioned above (with the obvious exception of </w:t>
      </w:r>
      <w:r w:rsidR="00092964">
        <w:rPr>
          <w:rFonts w:asciiTheme="majorBidi" w:eastAsia="Times New Roman" w:hAnsiTheme="majorBidi" w:cstheme="majorBidi"/>
          <w:color w:val="222222"/>
          <w:sz w:val="24"/>
          <w:szCs w:val="24"/>
        </w:rPr>
        <w:t>fraternal</w:t>
      </w:r>
      <w:r w:rsidR="00AF50B6">
        <w:rPr>
          <w:rFonts w:asciiTheme="majorBidi" w:eastAsia="Times New Roman" w:hAnsiTheme="majorBidi" w:cstheme="majorBidi"/>
          <w:color w:val="222222"/>
          <w:sz w:val="24"/>
          <w:szCs w:val="24"/>
        </w:rPr>
        <w:t xml:space="preserve"> polyandry</w:t>
      </w:r>
      <w:r>
        <w:rPr>
          <w:rFonts w:asciiTheme="majorBidi" w:eastAsia="Times New Roman" w:hAnsiTheme="majorBidi" w:cstheme="majorBidi"/>
          <w:color w:val="222222"/>
          <w:sz w:val="24"/>
          <w:szCs w:val="24"/>
        </w:rPr>
        <w:t xml:space="preserve">) </w:t>
      </w:r>
      <w:r w:rsidR="00634344">
        <w:rPr>
          <w:rFonts w:asciiTheme="majorBidi" w:eastAsia="Times New Roman" w:hAnsiTheme="majorBidi" w:cstheme="majorBidi"/>
          <w:color w:val="222222"/>
          <w:sz w:val="24"/>
          <w:szCs w:val="24"/>
        </w:rPr>
        <w:t>are</w:t>
      </w:r>
      <w:r w:rsidR="00AF50B6">
        <w:rPr>
          <w:rFonts w:asciiTheme="majorBidi" w:eastAsia="Times New Roman" w:hAnsiTheme="majorBidi" w:cstheme="majorBidi"/>
          <w:color w:val="222222"/>
          <w:sz w:val="24"/>
          <w:szCs w:val="24"/>
        </w:rPr>
        <w:t xml:space="preserve"> most likely to have taken place </w:t>
      </w:r>
      <w:r w:rsidR="001A5111">
        <w:rPr>
          <w:rFonts w:asciiTheme="majorBidi" w:eastAsia="Times New Roman" w:hAnsiTheme="majorBidi" w:cstheme="majorBidi"/>
          <w:color w:val="222222"/>
          <w:sz w:val="24"/>
          <w:szCs w:val="24"/>
        </w:rPr>
        <w:t xml:space="preserve">at the </w:t>
      </w:r>
      <w:r w:rsidR="001A5111" w:rsidRPr="002C3DFC">
        <w:rPr>
          <w:rFonts w:asciiTheme="majorBidi" w:eastAsia="Times New Roman" w:hAnsiTheme="majorBidi" w:cstheme="majorBidi"/>
          <w:i/>
          <w:iCs/>
          <w:color w:val="222222"/>
          <w:sz w:val="24"/>
          <w:szCs w:val="24"/>
        </w:rPr>
        <w:t>syssitia</w:t>
      </w:r>
      <w:r w:rsidR="001A5111">
        <w:rPr>
          <w:rFonts w:asciiTheme="majorBidi" w:eastAsia="Times New Roman" w:hAnsiTheme="majorBidi" w:cstheme="majorBidi"/>
          <w:color w:val="222222"/>
          <w:sz w:val="24"/>
          <w:szCs w:val="24"/>
        </w:rPr>
        <w:t xml:space="preserve">, where men of </w:t>
      </w:r>
      <w:r w:rsidR="00392B76" w:rsidRPr="00FC773A">
        <w:rPr>
          <w:rFonts w:asciiTheme="majorBidi" w:eastAsia="Times New Roman" w:hAnsiTheme="majorBidi" w:cstheme="majorBidi"/>
          <w:color w:val="222222"/>
          <w:sz w:val="24"/>
          <w:szCs w:val="24"/>
        </w:rPr>
        <w:t>widely different</w:t>
      </w:r>
      <w:r w:rsidR="001A5111" w:rsidRPr="00FC773A">
        <w:rPr>
          <w:rFonts w:asciiTheme="majorBidi" w:eastAsia="Times New Roman" w:hAnsiTheme="majorBidi" w:cstheme="majorBidi"/>
          <w:color w:val="222222"/>
          <w:sz w:val="24"/>
          <w:szCs w:val="24"/>
        </w:rPr>
        <w:t xml:space="preserve"> ages </w:t>
      </w:r>
      <w:r w:rsidR="00392B76" w:rsidRPr="00FC773A">
        <w:rPr>
          <w:rFonts w:asciiTheme="majorBidi" w:eastAsia="Times New Roman" w:hAnsiTheme="majorBidi" w:cstheme="majorBidi"/>
          <w:color w:val="222222"/>
          <w:sz w:val="24"/>
          <w:szCs w:val="24"/>
        </w:rPr>
        <w:t>and wealth</w:t>
      </w:r>
      <w:r w:rsidR="00392B76">
        <w:rPr>
          <w:rFonts w:asciiTheme="majorBidi" w:eastAsia="Times New Roman" w:hAnsiTheme="majorBidi" w:cstheme="majorBidi"/>
          <w:color w:val="222222"/>
          <w:sz w:val="24"/>
          <w:szCs w:val="24"/>
        </w:rPr>
        <w:t xml:space="preserve"> </w:t>
      </w:r>
      <w:r w:rsidR="001A5111">
        <w:rPr>
          <w:rFonts w:asciiTheme="majorBidi" w:eastAsia="Times New Roman" w:hAnsiTheme="majorBidi" w:cstheme="majorBidi"/>
          <w:color w:val="222222"/>
          <w:sz w:val="24"/>
          <w:szCs w:val="24"/>
        </w:rPr>
        <w:t xml:space="preserve">used to </w:t>
      </w:r>
      <w:r w:rsidR="00392B76">
        <w:rPr>
          <w:rFonts w:asciiTheme="majorBidi" w:eastAsia="Times New Roman" w:hAnsiTheme="majorBidi" w:cstheme="majorBidi"/>
          <w:color w:val="222222"/>
          <w:sz w:val="24"/>
          <w:szCs w:val="24"/>
        </w:rPr>
        <w:t xml:space="preserve">dine and </w:t>
      </w:r>
      <w:r w:rsidR="001A5111">
        <w:rPr>
          <w:rFonts w:asciiTheme="majorBidi" w:eastAsia="Times New Roman" w:hAnsiTheme="majorBidi" w:cstheme="majorBidi"/>
          <w:color w:val="222222"/>
          <w:sz w:val="24"/>
          <w:szCs w:val="24"/>
        </w:rPr>
        <w:t xml:space="preserve">spend much of their time together (at the expense of </w:t>
      </w:r>
      <w:r w:rsidR="00957128">
        <w:rPr>
          <w:rFonts w:asciiTheme="majorBidi" w:eastAsia="Times New Roman" w:hAnsiTheme="majorBidi" w:cstheme="majorBidi"/>
          <w:color w:val="222222"/>
          <w:sz w:val="24"/>
          <w:szCs w:val="24"/>
        </w:rPr>
        <w:t xml:space="preserve">private commensality and </w:t>
      </w:r>
      <w:r w:rsidR="001A5111">
        <w:rPr>
          <w:rFonts w:asciiTheme="majorBidi" w:eastAsia="Times New Roman" w:hAnsiTheme="majorBidi" w:cstheme="majorBidi"/>
          <w:color w:val="222222"/>
          <w:sz w:val="24"/>
          <w:szCs w:val="24"/>
        </w:rPr>
        <w:t xml:space="preserve">the time spent </w:t>
      </w:r>
      <w:r w:rsidR="00E03CEA">
        <w:rPr>
          <w:rFonts w:asciiTheme="majorBidi" w:eastAsia="Times New Roman" w:hAnsiTheme="majorBidi" w:cstheme="majorBidi"/>
          <w:color w:val="222222"/>
          <w:sz w:val="24"/>
          <w:szCs w:val="24"/>
        </w:rPr>
        <w:t xml:space="preserve">at home </w:t>
      </w:r>
      <w:r w:rsidR="001A5111">
        <w:rPr>
          <w:rFonts w:asciiTheme="majorBidi" w:eastAsia="Times New Roman" w:hAnsiTheme="majorBidi" w:cstheme="majorBidi"/>
          <w:color w:val="222222"/>
          <w:sz w:val="24"/>
          <w:szCs w:val="24"/>
        </w:rPr>
        <w:t>with their families</w:t>
      </w:r>
      <w:r w:rsidR="00092964">
        <w:rPr>
          <w:rFonts w:asciiTheme="majorBidi" w:eastAsia="Times New Roman" w:hAnsiTheme="majorBidi" w:cstheme="majorBidi"/>
          <w:color w:val="222222"/>
          <w:sz w:val="24"/>
          <w:szCs w:val="24"/>
        </w:rPr>
        <w:t>)</w:t>
      </w:r>
      <w:r w:rsidR="001A5111">
        <w:rPr>
          <w:rFonts w:asciiTheme="majorBidi" w:eastAsia="Times New Roman" w:hAnsiTheme="majorBidi" w:cstheme="majorBidi"/>
          <w:color w:val="222222"/>
          <w:sz w:val="24"/>
          <w:szCs w:val="24"/>
        </w:rPr>
        <w:t xml:space="preserve">. The Spartans used various methods in order to consolidate the </w:t>
      </w:r>
      <w:r w:rsidR="001A5111" w:rsidRPr="002C3DFC">
        <w:rPr>
          <w:rFonts w:asciiTheme="majorBidi" w:eastAsia="Times New Roman" w:hAnsiTheme="majorBidi" w:cstheme="majorBidi"/>
          <w:i/>
          <w:iCs/>
          <w:color w:val="222222"/>
          <w:sz w:val="24"/>
          <w:szCs w:val="24"/>
        </w:rPr>
        <w:t>esprit de corps</w:t>
      </w:r>
      <w:r w:rsidR="001A5111">
        <w:rPr>
          <w:rFonts w:asciiTheme="majorBidi" w:eastAsia="Times New Roman" w:hAnsiTheme="majorBidi" w:cstheme="majorBidi"/>
          <w:color w:val="222222"/>
          <w:sz w:val="24"/>
          <w:szCs w:val="24"/>
        </w:rPr>
        <w:t xml:space="preserve"> of these groups</w:t>
      </w:r>
      <w:r w:rsidR="00092964">
        <w:rPr>
          <w:rFonts w:asciiTheme="majorBidi" w:eastAsia="Times New Roman" w:hAnsiTheme="majorBidi" w:cstheme="majorBidi"/>
          <w:color w:val="222222"/>
          <w:sz w:val="24"/>
          <w:szCs w:val="24"/>
        </w:rPr>
        <w:t xml:space="preserve"> </w:t>
      </w:r>
      <w:r w:rsidR="00CF2F80">
        <w:rPr>
          <w:rFonts w:asciiTheme="majorBidi" w:eastAsia="Times New Roman" w:hAnsiTheme="majorBidi" w:cstheme="majorBidi"/>
          <w:color w:val="222222"/>
          <w:sz w:val="24"/>
          <w:szCs w:val="24"/>
        </w:rPr>
        <w:t xml:space="preserve">of around fifteen members </w:t>
      </w:r>
      <w:r w:rsidR="00092964">
        <w:rPr>
          <w:rFonts w:asciiTheme="majorBidi" w:eastAsia="Times New Roman" w:hAnsiTheme="majorBidi" w:cstheme="majorBidi"/>
          <w:color w:val="222222"/>
          <w:sz w:val="24"/>
          <w:szCs w:val="24"/>
        </w:rPr>
        <w:t xml:space="preserve">and transform </w:t>
      </w:r>
      <w:r w:rsidR="00092964" w:rsidRPr="00910644">
        <w:rPr>
          <w:rFonts w:asciiTheme="majorBidi" w:eastAsia="Times New Roman" w:hAnsiTheme="majorBidi" w:cstheme="majorBidi"/>
          <w:color w:val="222222"/>
          <w:sz w:val="24"/>
          <w:szCs w:val="24"/>
        </w:rPr>
        <w:t xml:space="preserve">them into a sort of </w:t>
      </w:r>
      <w:r w:rsidR="00E03CEA" w:rsidRPr="00910644">
        <w:rPr>
          <w:rFonts w:asciiTheme="majorBidi" w:eastAsia="Times New Roman" w:hAnsiTheme="majorBidi" w:cstheme="majorBidi"/>
          <w:color w:val="222222"/>
          <w:sz w:val="24"/>
          <w:szCs w:val="24"/>
        </w:rPr>
        <w:t xml:space="preserve"> </w:t>
      </w:r>
      <w:r w:rsidR="00092964" w:rsidRPr="00910644">
        <w:rPr>
          <w:rFonts w:asciiTheme="majorBidi" w:eastAsia="Times New Roman" w:hAnsiTheme="majorBidi" w:cstheme="majorBidi"/>
          <w:color w:val="222222"/>
          <w:sz w:val="24"/>
          <w:szCs w:val="24"/>
        </w:rPr>
        <w:t>family</w:t>
      </w:r>
      <w:r w:rsidR="001A5111">
        <w:rPr>
          <w:rFonts w:asciiTheme="majorBidi" w:eastAsia="Times New Roman" w:hAnsiTheme="majorBidi" w:cstheme="majorBidi"/>
          <w:color w:val="222222"/>
          <w:sz w:val="24"/>
          <w:szCs w:val="24"/>
        </w:rPr>
        <w:t xml:space="preserve">: the </w:t>
      </w:r>
      <w:r w:rsidR="00392B76">
        <w:rPr>
          <w:rFonts w:asciiTheme="majorBidi" w:eastAsia="Times New Roman" w:hAnsiTheme="majorBidi" w:cstheme="majorBidi"/>
          <w:color w:val="222222"/>
          <w:sz w:val="24"/>
          <w:szCs w:val="24"/>
        </w:rPr>
        <w:t xml:space="preserve">special system of co-optation through the </w:t>
      </w:r>
      <w:r w:rsidR="001A5111">
        <w:rPr>
          <w:rFonts w:asciiTheme="majorBidi" w:eastAsia="Times New Roman" w:hAnsiTheme="majorBidi" w:cstheme="majorBidi"/>
          <w:color w:val="222222"/>
          <w:sz w:val="24"/>
          <w:szCs w:val="24"/>
        </w:rPr>
        <w:t xml:space="preserve">unanimous </w:t>
      </w:r>
      <w:r w:rsidR="00392B76">
        <w:rPr>
          <w:rFonts w:asciiTheme="majorBidi" w:eastAsia="Times New Roman" w:hAnsiTheme="majorBidi" w:cstheme="majorBidi"/>
          <w:color w:val="222222"/>
          <w:sz w:val="24"/>
          <w:szCs w:val="24"/>
        </w:rPr>
        <w:t xml:space="preserve">and secret </w:t>
      </w:r>
      <w:r w:rsidR="0036714B">
        <w:rPr>
          <w:rFonts w:asciiTheme="majorBidi" w:eastAsia="Times New Roman" w:hAnsiTheme="majorBidi" w:cstheme="majorBidi"/>
          <w:color w:val="222222"/>
          <w:sz w:val="24"/>
          <w:szCs w:val="24"/>
        </w:rPr>
        <w:t>ballot</w:t>
      </w:r>
      <w:r w:rsidR="001A5111">
        <w:rPr>
          <w:rFonts w:asciiTheme="majorBidi" w:eastAsia="Times New Roman" w:hAnsiTheme="majorBidi" w:cstheme="majorBidi"/>
          <w:color w:val="222222"/>
          <w:sz w:val="24"/>
          <w:szCs w:val="24"/>
        </w:rPr>
        <w:t xml:space="preserve"> required for the admission of </w:t>
      </w:r>
      <w:r w:rsidR="009C1CD8">
        <w:rPr>
          <w:rFonts w:asciiTheme="majorBidi" w:eastAsia="Times New Roman" w:hAnsiTheme="majorBidi" w:cstheme="majorBidi"/>
          <w:color w:val="222222"/>
          <w:sz w:val="24"/>
          <w:szCs w:val="24"/>
        </w:rPr>
        <w:t>a new member</w:t>
      </w:r>
      <w:r w:rsidR="001A5111">
        <w:rPr>
          <w:rFonts w:asciiTheme="majorBidi" w:eastAsia="Times New Roman" w:hAnsiTheme="majorBidi" w:cstheme="majorBidi"/>
          <w:color w:val="222222"/>
          <w:sz w:val="24"/>
          <w:szCs w:val="24"/>
        </w:rPr>
        <w:t xml:space="preserve">, the obligation of </w:t>
      </w:r>
      <w:r w:rsidR="004F4594">
        <w:rPr>
          <w:rFonts w:asciiTheme="majorBidi" w:eastAsia="Times New Roman" w:hAnsiTheme="majorBidi" w:cstheme="majorBidi"/>
          <w:color w:val="222222"/>
          <w:sz w:val="24"/>
          <w:szCs w:val="24"/>
        </w:rPr>
        <w:t xml:space="preserve">strict </w:t>
      </w:r>
      <w:r w:rsidR="001A5111">
        <w:rPr>
          <w:rFonts w:asciiTheme="majorBidi" w:eastAsia="Times New Roman" w:hAnsiTheme="majorBidi" w:cstheme="majorBidi"/>
          <w:color w:val="222222"/>
          <w:sz w:val="24"/>
          <w:szCs w:val="24"/>
        </w:rPr>
        <w:t xml:space="preserve">confidentiality concerning the </w:t>
      </w:r>
      <w:r w:rsidR="00E03CEA">
        <w:rPr>
          <w:rFonts w:asciiTheme="majorBidi" w:eastAsia="Times New Roman" w:hAnsiTheme="majorBidi" w:cstheme="majorBidi"/>
          <w:color w:val="222222"/>
          <w:sz w:val="24"/>
          <w:szCs w:val="24"/>
        </w:rPr>
        <w:t>talk</w:t>
      </w:r>
      <w:r w:rsidR="001A5111">
        <w:rPr>
          <w:rFonts w:asciiTheme="majorBidi" w:eastAsia="Times New Roman" w:hAnsiTheme="majorBidi" w:cstheme="majorBidi"/>
          <w:color w:val="222222"/>
          <w:sz w:val="24"/>
          <w:szCs w:val="24"/>
        </w:rPr>
        <w:t xml:space="preserve"> at each </w:t>
      </w:r>
      <w:proofErr w:type="spellStart"/>
      <w:r w:rsidR="001A5111" w:rsidRPr="002C3DFC">
        <w:rPr>
          <w:rFonts w:asciiTheme="majorBidi" w:eastAsia="Times New Roman" w:hAnsiTheme="majorBidi" w:cstheme="majorBidi"/>
          <w:i/>
          <w:iCs/>
          <w:color w:val="222222"/>
          <w:sz w:val="24"/>
          <w:szCs w:val="24"/>
        </w:rPr>
        <w:t>syssition</w:t>
      </w:r>
      <w:proofErr w:type="spellEnd"/>
      <w:r w:rsidR="001A5111">
        <w:rPr>
          <w:rFonts w:asciiTheme="majorBidi" w:eastAsia="Times New Roman" w:hAnsiTheme="majorBidi" w:cstheme="majorBidi"/>
          <w:color w:val="222222"/>
          <w:sz w:val="24"/>
          <w:szCs w:val="24"/>
        </w:rPr>
        <w:t xml:space="preserve"> (an obligation by which </w:t>
      </w:r>
      <w:r w:rsidR="004F4594">
        <w:rPr>
          <w:rFonts w:asciiTheme="majorBidi" w:eastAsia="Times New Roman" w:hAnsiTheme="majorBidi" w:cstheme="majorBidi"/>
          <w:color w:val="222222"/>
          <w:sz w:val="24"/>
          <w:szCs w:val="24"/>
        </w:rPr>
        <w:t xml:space="preserve">each </w:t>
      </w:r>
      <w:r w:rsidR="002C7424">
        <w:rPr>
          <w:rFonts w:asciiTheme="majorBidi" w:eastAsia="Times New Roman" w:hAnsiTheme="majorBidi" w:cstheme="majorBidi"/>
          <w:color w:val="222222"/>
          <w:sz w:val="24"/>
          <w:szCs w:val="24"/>
        </w:rPr>
        <w:t>member</w:t>
      </w:r>
      <w:r w:rsidR="001A5111">
        <w:rPr>
          <w:rFonts w:asciiTheme="majorBidi" w:eastAsia="Times New Roman" w:hAnsiTheme="majorBidi" w:cstheme="majorBidi"/>
          <w:color w:val="222222"/>
          <w:sz w:val="24"/>
          <w:szCs w:val="24"/>
        </w:rPr>
        <w:t xml:space="preserve"> w</w:t>
      </w:r>
      <w:r w:rsidR="004F4594">
        <w:rPr>
          <w:rFonts w:asciiTheme="majorBidi" w:eastAsia="Times New Roman" w:hAnsiTheme="majorBidi" w:cstheme="majorBidi"/>
          <w:color w:val="222222"/>
          <w:sz w:val="24"/>
          <w:szCs w:val="24"/>
        </w:rPr>
        <w:t>as</w:t>
      </w:r>
      <w:r w:rsidR="001A5111">
        <w:rPr>
          <w:rFonts w:asciiTheme="majorBidi" w:eastAsia="Times New Roman" w:hAnsiTheme="majorBidi" w:cstheme="majorBidi"/>
          <w:color w:val="222222"/>
          <w:sz w:val="24"/>
          <w:szCs w:val="24"/>
        </w:rPr>
        <w:t xml:space="preserve"> ritually and symbolically reminded by </w:t>
      </w:r>
      <w:r w:rsidR="001A5111" w:rsidRPr="002C3DFC">
        <w:rPr>
          <w:rFonts w:asciiTheme="majorBidi" w:eastAsia="Times New Roman" w:hAnsiTheme="majorBidi" w:cstheme="majorBidi"/>
          <w:i/>
          <w:iCs/>
          <w:color w:val="222222"/>
          <w:sz w:val="24"/>
          <w:szCs w:val="24"/>
        </w:rPr>
        <w:t>the eldest</w:t>
      </w:r>
      <w:r w:rsidR="001A5111">
        <w:rPr>
          <w:rFonts w:asciiTheme="majorBidi" w:eastAsia="Times New Roman" w:hAnsiTheme="majorBidi" w:cstheme="majorBidi"/>
          <w:color w:val="222222"/>
          <w:sz w:val="24"/>
          <w:szCs w:val="24"/>
        </w:rPr>
        <w:t xml:space="preserve"> of the group</w:t>
      </w:r>
      <w:r w:rsidR="006B4784">
        <w:rPr>
          <w:rFonts w:asciiTheme="majorBidi" w:eastAsia="Times New Roman" w:hAnsiTheme="majorBidi" w:cstheme="majorBidi"/>
          <w:color w:val="222222"/>
          <w:sz w:val="24"/>
          <w:szCs w:val="24"/>
        </w:rPr>
        <w:t xml:space="preserve"> at the entrance)</w:t>
      </w:r>
      <w:r w:rsidR="001A5111">
        <w:rPr>
          <w:rFonts w:asciiTheme="majorBidi" w:eastAsia="Times New Roman" w:hAnsiTheme="majorBidi" w:cstheme="majorBidi"/>
          <w:color w:val="222222"/>
          <w:sz w:val="24"/>
          <w:szCs w:val="24"/>
        </w:rPr>
        <w:t xml:space="preserve">; various types of laughter, such </w:t>
      </w:r>
      <w:r w:rsidR="00092964">
        <w:rPr>
          <w:rFonts w:asciiTheme="majorBidi" w:eastAsia="Times New Roman" w:hAnsiTheme="majorBidi" w:cstheme="majorBidi"/>
          <w:color w:val="222222"/>
          <w:sz w:val="24"/>
          <w:szCs w:val="24"/>
        </w:rPr>
        <w:t>as</w:t>
      </w:r>
      <w:r w:rsidR="001A5111">
        <w:rPr>
          <w:rFonts w:asciiTheme="majorBidi" w:eastAsia="Times New Roman" w:hAnsiTheme="majorBidi" w:cstheme="majorBidi"/>
          <w:color w:val="222222"/>
          <w:sz w:val="24"/>
          <w:szCs w:val="24"/>
        </w:rPr>
        <w:t xml:space="preserve"> in sociological terms a symmetrical joking relationship within the group and an asymmetric mocking relationship with outsiders, especially </w:t>
      </w:r>
      <w:r w:rsidR="009C1CD8">
        <w:rPr>
          <w:rFonts w:asciiTheme="majorBidi" w:eastAsia="Times New Roman" w:hAnsiTheme="majorBidi" w:cstheme="majorBidi"/>
          <w:color w:val="222222"/>
          <w:sz w:val="24"/>
          <w:szCs w:val="24"/>
        </w:rPr>
        <w:t xml:space="preserve">aggressive </w:t>
      </w:r>
      <w:r w:rsidR="009C1CD8" w:rsidRPr="00A94A32">
        <w:rPr>
          <w:rFonts w:asciiTheme="majorBidi" w:eastAsia="Times New Roman" w:hAnsiTheme="majorBidi" w:cstheme="majorBidi"/>
          <w:i/>
          <w:iCs/>
          <w:color w:val="222222"/>
          <w:sz w:val="24"/>
          <w:szCs w:val="24"/>
        </w:rPr>
        <w:t>vis-à-vis</w:t>
      </w:r>
      <w:r w:rsidR="009C1CD8">
        <w:rPr>
          <w:rFonts w:asciiTheme="majorBidi" w:eastAsia="Times New Roman" w:hAnsiTheme="majorBidi" w:cstheme="majorBidi"/>
          <w:color w:val="222222"/>
          <w:sz w:val="24"/>
          <w:szCs w:val="24"/>
        </w:rPr>
        <w:t xml:space="preserve"> </w:t>
      </w:r>
      <w:r w:rsidR="001A5111">
        <w:rPr>
          <w:rFonts w:asciiTheme="majorBidi" w:eastAsia="Times New Roman" w:hAnsiTheme="majorBidi" w:cstheme="majorBidi"/>
          <w:color w:val="222222"/>
          <w:sz w:val="24"/>
          <w:szCs w:val="24"/>
        </w:rPr>
        <w:t xml:space="preserve">the helots – as, for instance, </w:t>
      </w:r>
      <w:r w:rsidR="009C1CD8">
        <w:rPr>
          <w:rFonts w:asciiTheme="majorBidi" w:eastAsia="Times New Roman" w:hAnsiTheme="majorBidi" w:cstheme="majorBidi"/>
          <w:color w:val="222222"/>
          <w:sz w:val="24"/>
          <w:szCs w:val="24"/>
        </w:rPr>
        <w:t xml:space="preserve">in the case of </w:t>
      </w:r>
      <w:r w:rsidR="001A5111">
        <w:rPr>
          <w:rFonts w:asciiTheme="majorBidi" w:eastAsia="Times New Roman" w:hAnsiTheme="majorBidi" w:cstheme="majorBidi"/>
          <w:color w:val="222222"/>
          <w:sz w:val="24"/>
          <w:szCs w:val="24"/>
        </w:rPr>
        <w:t xml:space="preserve">those </w:t>
      </w:r>
      <w:r w:rsidR="00425824">
        <w:rPr>
          <w:rFonts w:asciiTheme="majorBidi" w:eastAsia="Times New Roman" w:hAnsiTheme="majorBidi" w:cstheme="majorBidi"/>
          <w:color w:val="222222"/>
          <w:sz w:val="24"/>
          <w:szCs w:val="24"/>
        </w:rPr>
        <w:t xml:space="preserve">brought to the </w:t>
      </w:r>
      <w:r w:rsidR="00425824" w:rsidRPr="002C3DFC">
        <w:rPr>
          <w:rFonts w:asciiTheme="majorBidi" w:eastAsia="Times New Roman" w:hAnsiTheme="majorBidi" w:cstheme="majorBidi"/>
          <w:i/>
          <w:iCs/>
          <w:color w:val="222222"/>
          <w:sz w:val="24"/>
          <w:szCs w:val="24"/>
        </w:rPr>
        <w:t>syssitia</w:t>
      </w:r>
      <w:r w:rsidR="00425824">
        <w:rPr>
          <w:rFonts w:asciiTheme="majorBidi" w:eastAsia="Times New Roman" w:hAnsiTheme="majorBidi" w:cstheme="majorBidi"/>
          <w:color w:val="222222"/>
          <w:sz w:val="24"/>
          <w:szCs w:val="24"/>
        </w:rPr>
        <w:t xml:space="preserve"> and </w:t>
      </w:r>
      <w:r w:rsidR="009A3153">
        <w:rPr>
          <w:rFonts w:asciiTheme="majorBidi" w:eastAsia="Times New Roman" w:hAnsiTheme="majorBidi" w:cstheme="majorBidi"/>
          <w:color w:val="222222"/>
          <w:sz w:val="24"/>
          <w:szCs w:val="24"/>
        </w:rPr>
        <w:t>intoxicated</w:t>
      </w:r>
      <w:r w:rsidR="002C3DFC">
        <w:rPr>
          <w:rFonts w:asciiTheme="majorBidi" w:eastAsia="Times New Roman" w:hAnsiTheme="majorBidi" w:cstheme="majorBidi"/>
          <w:color w:val="222222"/>
          <w:sz w:val="24"/>
          <w:szCs w:val="24"/>
        </w:rPr>
        <w:t xml:space="preserve"> with</w:t>
      </w:r>
      <w:r w:rsidR="00425824">
        <w:rPr>
          <w:rFonts w:asciiTheme="majorBidi" w:eastAsia="Times New Roman" w:hAnsiTheme="majorBidi" w:cstheme="majorBidi"/>
          <w:color w:val="222222"/>
          <w:sz w:val="24"/>
          <w:szCs w:val="24"/>
        </w:rPr>
        <w:t xml:space="preserve"> wine i</w:t>
      </w:r>
      <w:r w:rsidR="00FE3333">
        <w:rPr>
          <w:rFonts w:asciiTheme="majorBidi" w:eastAsia="Times New Roman" w:hAnsiTheme="majorBidi" w:cstheme="majorBidi"/>
          <w:color w:val="222222"/>
          <w:sz w:val="24"/>
          <w:szCs w:val="24"/>
        </w:rPr>
        <w:t>n order to teach the youths the viciousness</w:t>
      </w:r>
      <w:r w:rsidR="00425824">
        <w:rPr>
          <w:rFonts w:asciiTheme="majorBidi" w:eastAsia="Times New Roman" w:hAnsiTheme="majorBidi" w:cstheme="majorBidi"/>
          <w:color w:val="222222"/>
          <w:sz w:val="24"/>
          <w:szCs w:val="24"/>
        </w:rPr>
        <w:t xml:space="preserve"> of</w:t>
      </w:r>
      <w:r w:rsidR="00092964">
        <w:rPr>
          <w:rFonts w:asciiTheme="majorBidi" w:eastAsia="Times New Roman" w:hAnsiTheme="majorBidi" w:cstheme="majorBidi"/>
          <w:color w:val="222222"/>
          <w:sz w:val="24"/>
          <w:szCs w:val="24"/>
        </w:rPr>
        <w:t xml:space="preserve"> d</w:t>
      </w:r>
      <w:r w:rsidR="002C3DFC">
        <w:rPr>
          <w:rFonts w:asciiTheme="majorBidi" w:eastAsia="Times New Roman" w:hAnsiTheme="majorBidi" w:cstheme="majorBidi"/>
          <w:color w:val="222222"/>
          <w:sz w:val="24"/>
          <w:szCs w:val="24"/>
        </w:rPr>
        <w:t>runk</w:t>
      </w:r>
      <w:r w:rsidR="00CD5113">
        <w:rPr>
          <w:rFonts w:asciiTheme="majorBidi" w:eastAsia="Times New Roman" w:hAnsiTheme="majorBidi" w:cstheme="majorBidi"/>
          <w:color w:val="222222"/>
          <w:sz w:val="24"/>
          <w:szCs w:val="24"/>
        </w:rPr>
        <w:t>en</w:t>
      </w:r>
      <w:r w:rsidR="00092964">
        <w:rPr>
          <w:rFonts w:asciiTheme="majorBidi" w:eastAsia="Times New Roman" w:hAnsiTheme="majorBidi" w:cstheme="majorBidi"/>
          <w:color w:val="222222"/>
          <w:sz w:val="24"/>
          <w:szCs w:val="24"/>
        </w:rPr>
        <w:t>ness</w:t>
      </w:r>
      <w:r w:rsidR="002C3DFC">
        <w:rPr>
          <w:rFonts w:asciiTheme="majorBidi" w:eastAsia="Times New Roman" w:hAnsiTheme="majorBidi" w:cstheme="majorBidi"/>
          <w:color w:val="222222"/>
          <w:sz w:val="24"/>
          <w:szCs w:val="24"/>
        </w:rPr>
        <w:t xml:space="preserve"> </w:t>
      </w:r>
      <w:r w:rsidR="00425824">
        <w:rPr>
          <w:rFonts w:asciiTheme="majorBidi" w:eastAsia="Times New Roman" w:hAnsiTheme="majorBidi" w:cstheme="majorBidi"/>
          <w:color w:val="222222"/>
          <w:sz w:val="24"/>
          <w:szCs w:val="24"/>
        </w:rPr>
        <w:t xml:space="preserve">and thereby consolidate the </w:t>
      </w:r>
      <w:r w:rsidR="009C1CD8">
        <w:rPr>
          <w:rFonts w:asciiTheme="majorBidi" w:eastAsia="Times New Roman" w:hAnsiTheme="majorBidi" w:cstheme="majorBidi"/>
          <w:color w:val="222222"/>
          <w:sz w:val="24"/>
          <w:szCs w:val="24"/>
        </w:rPr>
        <w:t xml:space="preserve">Spartan </w:t>
      </w:r>
      <w:r w:rsidR="00425824">
        <w:rPr>
          <w:rFonts w:asciiTheme="majorBidi" w:eastAsia="Times New Roman" w:hAnsiTheme="majorBidi" w:cstheme="majorBidi"/>
          <w:color w:val="222222"/>
          <w:sz w:val="24"/>
          <w:szCs w:val="24"/>
        </w:rPr>
        <w:t xml:space="preserve">group ideal by means of </w:t>
      </w:r>
      <w:r w:rsidR="009C1CD8">
        <w:rPr>
          <w:rFonts w:asciiTheme="majorBidi" w:eastAsia="Times New Roman" w:hAnsiTheme="majorBidi" w:cstheme="majorBidi"/>
          <w:color w:val="222222"/>
          <w:sz w:val="24"/>
          <w:szCs w:val="24"/>
        </w:rPr>
        <w:t xml:space="preserve">a </w:t>
      </w:r>
      <w:r w:rsidR="00E46000">
        <w:rPr>
          <w:rFonts w:asciiTheme="majorBidi" w:eastAsia="Times New Roman" w:hAnsiTheme="majorBidi" w:cstheme="majorBidi"/>
          <w:color w:val="222222"/>
          <w:sz w:val="24"/>
          <w:szCs w:val="24"/>
        </w:rPr>
        <w:t xml:space="preserve">stark </w:t>
      </w:r>
      <w:r w:rsidR="00425824">
        <w:rPr>
          <w:rFonts w:asciiTheme="majorBidi" w:eastAsia="Times New Roman" w:hAnsiTheme="majorBidi" w:cstheme="majorBidi"/>
          <w:color w:val="222222"/>
          <w:sz w:val="24"/>
          <w:szCs w:val="24"/>
        </w:rPr>
        <w:t>contrast</w:t>
      </w:r>
      <w:r w:rsidR="00E46000">
        <w:rPr>
          <w:rFonts w:asciiTheme="majorBidi" w:eastAsia="Times New Roman" w:hAnsiTheme="majorBidi" w:cstheme="majorBidi"/>
          <w:color w:val="222222"/>
          <w:sz w:val="24"/>
          <w:szCs w:val="24"/>
        </w:rPr>
        <w:t xml:space="preserve"> with an ant</w:t>
      </w:r>
      <w:r w:rsidR="00A847B4">
        <w:rPr>
          <w:rFonts w:asciiTheme="majorBidi" w:eastAsia="Times New Roman" w:hAnsiTheme="majorBidi" w:cstheme="majorBidi"/>
          <w:color w:val="222222"/>
          <w:sz w:val="24"/>
          <w:szCs w:val="24"/>
        </w:rPr>
        <w:t>i</w:t>
      </w:r>
      <w:r w:rsidR="00E46000">
        <w:rPr>
          <w:rFonts w:asciiTheme="majorBidi" w:eastAsia="Times New Roman" w:hAnsiTheme="majorBidi" w:cstheme="majorBidi"/>
          <w:color w:val="222222"/>
          <w:sz w:val="24"/>
          <w:szCs w:val="24"/>
        </w:rPr>
        <w:t xml:space="preserve">-ideal represented by both heavy drunkenness and </w:t>
      </w:r>
      <w:r w:rsidR="00680386">
        <w:rPr>
          <w:rFonts w:asciiTheme="majorBidi" w:eastAsia="Times New Roman" w:hAnsiTheme="majorBidi" w:cstheme="majorBidi"/>
          <w:color w:val="222222"/>
          <w:sz w:val="24"/>
          <w:szCs w:val="24"/>
        </w:rPr>
        <w:t>its impersonat</w:t>
      </w:r>
      <w:r w:rsidR="00316D60">
        <w:rPr>
          <w:rFonts w:asciiTheme="majorBidi" w:eastAsia="Times New Roman" w:hAnsiTheme="majorBidi" w:cstheme="majorBidi"/>
          <w:color w:val="222222"/>
          <w:sz w:val="24"/>
          <w:szCs w:val="24"/>
        </w:rPr>
        <w:t xml:space="preserve">ors </w:t>
      </w:r>
      <w:r w:rsidR="00316D60">
        <w:rPr>
          <w:rFonts w:ascii="Palatino Linotype" w:eastAsia="Times New Roman" w:hAnsi="Palatino Linotype" w:cstheme="majorBidi"/>
          <w:color w:val="222222"/>
          <w:sz w:val="24"/>
          <w:szCs w:val="24"/>
        </w:rPr>
        <w:t>−</w:t>
      </w:r>
      <w:r w:rsidR="00316D60">
        <w:rPr>
          <w:rFonts w:asciiTheme="majorBidi" w:eastAsia="Times New Roman" w:hAnsiTheme="majorBidi" w:cstheme="majorBidi"/>
          <w:color w:val="222222"/>
          <w:sz w:val="24"/>
          <w:szCs w:val="24"/>
        </w:rPr>
        <w:t xml:space="preserve"> the</w:t>
      </w:r>
      <w:r w:rsidR="00680386">
        <w:rPr>
          <w:rFonts w:asciiTheme="majorBidi" w:eastAsia="Times New Roman" w:hAnsiTheme="majorBidi" w:cstheme="majorBidi"/>
          <w:color w:val="222222"/>
          <w:sz w:val="24"/>
          <w:szCs w:val="24"/>
        </w:rPr>
        <w:t xml:space="preserve"> </w:t>
      </w:r>
      <w:r w:rsidR="00E46000">
        <w:rPr>
          <w:rFonts w:asciiTheme="majorBidi" w:eastAsia="Times New Roman" w:hAnsiTheme="majorBidi" w:cstheme="majorBidi"/>
          <w:color w:val="222222"/>
          <w:sz w:val="24"/>
          <w:szCs w:val="24"/>
        </w:rPr>
        <w:t>helot</w:t>
      </w:r>
      <w:r w:rsidR="00680386">
        <w:rPr>
          <w:rFonts w:asciiTheme="majorBidi" w:eastAsia="Times New Roman" w:hAnsiTheme="majorBidi" w:cstheme="majorBidi"/>
          <w:color w:val="222222"/>
          <w:sz w:val="24"/>
          <w:szCs w:val="24"/>
        </w:rPr>
        <w:t>s</w:t>
      </w:r>
      <w:r w:rsidR="00425824">
        <w:rPr>
          <w:rFonts w:asciiTheme="majorBidi" w:eastAsia="Times New Roman" w:hAnsiTheme="majorBidi" w:cstheme="majorBidi"/>
          <w:color w:val="222222"/>
          <w:sz w:val="24"/>
          <w:szCs w:val="24"/>
        </w:rPr>
        <w:t xml:space="preserve">. </w:t>
      </w:r>
      <w:r w:rsidR="00FF7F45">
        <w:rPr>
          <w:rFonts w:asciiTheme="majorBidi" w:eastAsia="Times New Roman" w:hAnsiTheme="majorBidi" w:cstheme="majorBidi"/>
          <w:color w:val="222222"/>
          <w:sz w:val="24"/>
          <w:szCs w:val="24"/>
        </w:rPr>
        <w:t xml:space="preserve">As van </w:t>
      </w:r>
      <w:proofErr w:type="spellStart"/>
      <w:r w:rsidR="00FF7F45">
        <w:rPr>
          <w:rFonts w:asciiTheme="majorBidi" w:eastAsia="Times New Roman" w:hAnsiTheme="majorBidi" w:cstheme="majorBidi"/>
          <w:color w:val="222222"/>
          <w:sz w:val="24"/>
          <w:szCs w:val="24"/>
        </w:rPr>
        <w:t>Wess</w:t>
      </w:r>
      <w:proofErr w:type="spellEnd"/>
      <w:r w:rsidR="00FF7F45">
        <w:rPr>
          <w:rFonts w:asciiTheme="majorBidi" w:eastAsia="Times New Roman" w:hAnsiTheme="majorBidi" w:cstheme="majorBidi"/>
          <w:color w:val="222222"/>
          <w:sz w:val="24"/>
          <w:szCs w:val="24"/>
        </w:rPr>
        <w:t xml:space="preserve"> (238) put it: “…a single mess group did indeed form the citizen core of a ‘sworn band.’”</w:t>
      </w:r>
      <w:r w:rsidR="00C33641">
        <w:rPr>
          <w:rFonts w:asciiTheme="majorBidi" w:eastAsia="Times New Roman" w:hAnsiTheme="majorBidi" w:cstheme="majorBidi"/>
          <w:color w:val="222222"/>
          <w:sz w:val="24"/>
          <w:szCs w:val="24"/>
        </w:rPr>
        <w:t xml:space="preserve"> </w:t>
      </w:r>
      <w:r w:rsidR="005A2247" w:rsidRPr="00FC773A">
        <w:rPr>
          <w:rFonts w:asciiTheme="majorBidi" w:eastAsia="Times New Roman" w:hAnsiTheme="majorBidi" w:cstheme="majorBidi"/>
          <w:color w:val="222222"/>
          <w:sz w:val="24"/>
          <w:szCs w:val="24"/>
        </w:rPr>
        <w:t xml:space="preserve">Certain synonyms of the word </w:t>
      </w:r>
      <w:r w:rsidR="00C33641" w:rsidRPr="00FC773A">
        <w:rPr>
          <w:rFonts w:asciiTheme="majorBidi" w:eastAsia="Times New Roman" w:hAnsiTheme="majorBidi" w:cstheme="majorBidi"/>
          <w:i/>
          <w:iCs/>
          <w:color w:val="222222"/>
          <w:sz w:val="24"/>
          <w:szCs w:val="24"/>
        </w:rPr>
        <w:t xml:space="preserve">syssitia </w:t>
      </w:r>
      <w:r w:rsidR="00C33641" w:rsidRPr="00FC773A">
        <w:rPr>
          <w:rFonts w:asciiTheme="majorBidi" w:eastAsia="Times New Roman" w:hAnsiTheme="majorBidi" w:cstheme="majorBidi"/>
          <w:color w:val="222222"/>
          <w:sz w:val="24"/>
          <w:szCs w:val="24"/>
        </w:rPr>
        <w:t>have a special bearing</w:t>
      </w:r>
      <w:r w:rsidR="005A2247" w:rsidRPr="00FC773A">
        <w:rPr>
          <w:rFonts w:asciiTheme="majorBidi" w:eastAsia="Times New Roman" w:hAnsiTheme="majorBidi" w:cstheme="majorBidi"/>
          <w:color w:val="222222"/>
          <w:sz w:val="24"/>
          <w:szCs w:val="24"/>
        </w:rPr>
        <w:t xml:space="preserve"> on the</w:t>
      </w:r>
      <w:r w:rsidR="00CF2F80" w:rsidRPr="00FC773A">
        <w:rPr>
          <w:rFonts w:asciiTheme="majorBidi" w:eastAsia="Times New Roman" w:hAnsiTheme="majorBidi" w:cstheme="majorBidi"/>
          <w:color w:val="222222"/>
          <w:sz w:val="24"/>
          <w:szCs w:val="24"/>
        </w:rPr>
        <w:t>ir social significance</w:t>
      </w:r>
      <w:r w:rsidR="005A2247" w:rsidRPr="00FC773A">
        <w:rPr>
          <w:rFonts w:asciiTheme="majorBidi" w:eastAsia="Times New Roman" w:hAnsiTheme="majorBidi" w:cstheme="majorBidi"/>
          <w:color w:val="222222"/>
          <w:sz w:val="24"/>
          <w:szCs w:val="24"/>
        </w:rPr>
        <w:t xml:space="preserve">: </w:t>
      </w:r>
      <w:r w:rsidR="00C33641" w:rsidRPr="00FC773A">
        <w:rPr>
          <w:rFonts w:asciiTheme="majorBidi" w:eastAsia="Times New Roman" w:hAnsiTheme="majorBidi" w:cstheme="majorBidi"/>
          <w:color w:val="222222"/>
          <w:sz w:val="24"/>
          <w:szCs w:val="24"/>
        </w:rPr>
        <w:t xml:space="preserve"> </w:t>
      </w:r>
      <w:proofErr w:type="spellStart"/>
      <w:r w:rsidR="005A2247" w:rsidRPr="00FC773A">
        <w:rPr>
          <w:rFonts w:asciiTheme="majorBidi" w:eastAsia="Times New Roman" w:hAnsiTheme="majorBidi" w:cstheme="majorBidi"/>
          <w:i/>
          <w:iCs/>
          <w:color w:val="222222"/>
          <w:sz w:val="24"/>
          <w:szCs w:val="24"/>
        </w:rPr>
        <w:t>philiti</w:t>
      </w:r>
      <w:r w:rsidR="00CF2F80" w:rsidRPr="00FC773A">
        <w:rPr>
          <w:rFonts w:asciiTheme="majorBidi" w:eastAsia="Times New Roman" w:hAnsiTheme="majorBidi" w:cstheme="majorBidi"/>
          <w:i/>
          <w:iCs/>
          <w:color w:val="222222"/>
          <w:sz w:val="24"/>
          <w:szCs w:val="24"/>
        </w:rPr>
        <w:t>a</w:t>
      </w:r>
      <w:proofErr w:type="spellEnd"/>
      <w:r w:rsidR="005A2247" w:rsidRPr="00FC773A">
        <w:rPr>
          <w:rFonts w:asciiTheme="majorBidi" w:eastAsia="Times New Roman" w:hAnsiTheme="majorBidi" w:cstheme="majorBidi"/>
          <w:color w:val="222222"/>
          <w:sz w:val="24"/>
          <w:szCs w:val="24"/>
        </w:rPr>
        <w:t xml:space="preserve"> (</w:t>
      </w:r>
      <w:r w:rsidR="00FF7F45" w:rsidRPr="00FC773A">
        <w:rPr>
          <w:rFonts w:asciiTheme="majorBidi" w:eastAsia="Times New Roman" w:hAnsiTheme="majorBidi" w:cstheme="majorBidi"/>
          <w:color w:val="222222"/>
          <w:sz w:val="24"/>
          <w:szCs w:val="24"/>
        </w:rPr>
        <w:t>“</w:t>
      </w:r>
      <w:r w:rsidR="005A2247" w:rsidRPr="00FC773A">
        <w:rPr>
          <w:rFonts w:asciiTheme="majorBidi" w:eastAsia="Times New Roman" w:hAnsiTheme="majorBidi" w:cstheme="majorBidi"/>
          <w:color w:val="222222"/>
          <w:sz w:val="24"/>
          <w:szCs w:val="24"/>
        </w:rPr>
        <w:t>group</w:t>
      </w:r>
      <w:r w:rsidR="0036714B" w:rsidRPr="00FC773A">
        <w:rPr>
          <w:rFonts w:asciiTheme="majorBidi" w:eastAsia="Times New Roman" w:hAnsiTheme="majorBidi" w:cstheme="majorBidi"/>
          <w:color w:val="222222"/>
          <w:sz w:val="24"/>
          <w:szCs w:val="24"/>
        </w:rPr>
        <w:t>s</w:t>
      </w:r>
      <w:r w:rsidR="005A2247" w:rsidRPr="00FC773A">
        <w:rPr>
          <w:rFonts w:asciiTheme="majorBidi" w:eastAsia="Times New Roman" w:hAnsiTheme="majorBidi" w:cstheme="majorBidi"/>
          <w:color w:val="222222"/>
          <w:sz w:val="24"/>
          <w:szCs w:val="24"/>
        </w:rPr>
        <w:t xml:space="preserve"> of friends,</w:t>
      </w:r>
      <w:r w:rsidR="00FF7F45" w:rsidRPr="00FC773A">
        <w:rPr>
          <w:rFonts w:asciiTheme="majorBidi" w:eastAsia="Times New Roman" w:hAnsiTheme="majorBidi" w:cstheme="majorBidi"/>
          <w:color w:val="222222"/>
          <w:sz w:val="24"/>
          <w:szCs w:val="24"/>
        </w:rPr>
        <w:t>”</w:t>
      </w:r>
      <w:r w:rsidR="005A2247" w:rsidRPr="00FC773A">
        <w:rPr>
          <w:rFonts w:asciiTheme="majorBidi" w:eastAsia="Times New Roman" w:hAnsiTheme="majorBidi" w:cstheme="majorBidi"/>
          <w:color w:val="222222"/>
          <w:sz w:val="24"/>
          <w:szCs w:val="24"/>
        </w:rPr>
        <w:t xml:space="preserve"> used by Xenophon, </w:t>
      </w:r>
      <w:r w:rsidR="005A2247" w:rsidRPr="00392B76">
        <w:rPr>
          <w:rFonts w:asciiTheme="majorBidi" w:eastAsia="Times New Roman" w:hAnsiTheme="majorBidi" w:cstheme="majorBidi"/>
          <w:i/>
          <w:iCs/>
          <w:color w:val="222222"/>
          <w:sz w:val="24"/>
          <w:szCs w:val="24"/>
        </w:rPr>
        <w:t>Lak. Pol</w:t>
      </w:r>
      <w:r w:rsidR="005A2247" w:rsidRPr="00392B76">
        <w:rPr>
          <w:rFonts w:asciiTheme="majorBidi" w:eastAsia="Times New Roman" w:hAnsiTheme="majorBidi" w:cstheme="majorBidi"/>
          <w:color w:val="222222"/>
          <w:sz w:val="24"/>
          <w:szCs w:val="24"/>
        </w:rPr>
        <w:t xml:space="preserve">. 3.5; 5.6; </w:t>
      </w:r>
      <w:r w:rsidR="005A2247" w:rsidRPr="00392B76">
        <w:rPr>
          <w:rFonts w:asciiTheme="majorBidi" w:eastAsia="Times New Roman" w:hAnsiTheme="majorBidi" w:cstheme="majorBidi"/>
          <w:i/>
          <w:iCs/>
          <w:color w:val="222222"/>
          <w:sz w:val="24"/>
          <w:szCs w:val="24"/>
        </w:rPr>
        <w:t>Hell.</w:t>
      </w:r>
      <w:r w:rsidR="005A2247" w:rsidRPr="00392B76">
        <w:rPr>
          <w:rFonts w:asciiTheme="majorBidi" w:eastAsia="Times New Roman" w:hAnsiTheme="majorBidi" w:cstheme="majorBidi"/>
          <w:color w:val="222222"/>
          <w:sz w:val="24"/>
          <w:szCs w:val="24"/>
        </w:rPr>
        <w:t xml:space="preserve"> 5.4.28</w:t>
      </w:r>
      <w:r w:rsidR="005A2247" w:rsidRPr="005A2247">
        <w:rPr>
          <w:rFonts w:asciiTheme="majorBidi" w:eastAsia="Times New Roman" w:hAnsiTheme="majorBidi" w:cstheme="majorBidi"/>
          <w:b/>
          <w:bCs/>
          <w:color w:val="222222"/>
          <w:sz w:val="24"/>
          <w:szCs w:val="24"/>
        </w:rPr>
        <w:t>)</w:t>
      </w:r>
      <w:r w:rsidR="00CF2F80">
        <w:rPr>
          <w:rFonts w:asciiTheme="majorBidi" w:eastAsia="Times New Roman" w:hAnsiTheme="majorBidi" w:cstheme="majorBidi"/>
          <w:b/>
          <w:bCs/>
          <w:color w:val="222222"/>
          <w:sz w:val="24"/>
          <w:szCs w:val="24"/>
        </w:rPr>
        <w:t xml:space="preserve"> </w:t>
      </w:r>
      <w:r w:rsidR="00CF2F80" w:rsidRPr="00FC773A">
        <w:rPr>
          <w:rFonts w:asciiTheme="majorBidi" w:eastAsia="Times New Roman" w:hAnsiTheme="majorBidi" w:cstheme="majorBidi"/>
          <w:color w:val="222222"/>
          <w:sz w:val="24"/>
          <w:szCs w:val="24"/>
        </w:rPr>
        <w:t xml:space="preserve">can be associated with </w:t>
      </w:r>
      <w:r w:rsidR="0036714B" w:rsidRPr="00FC773A">
        <w:rPr>
          <w:rFonts w:asciiTheme="majorBidi" w:eastAsia="Times New Roman" w:hAnsiTheme="majorBidi" w:cstheme="majorBidi"/>
          <w:color w:val="222222"/>
          <w:sz w:val="24"/>
          <w:szCs w:val="24"/>
        </w:rPr>
        <w:t xml:space="preserve">the paramount importance of </w:t>
      </w:r>
      <w:r w:rsidR="00CF2F80" w:rsidRPr="00FC773A">
        <w:rPr>
          <w:rFonts w:asciiTheme="majorBidi" w:eastAsia="Times New Roman" w:hAnsiTheme="majorBidi" w:cstheme="majorBidi"/>
          <w:i/>
          <w:iCs/>
          <w:color w:val="222222"/>
          <w:sz w:val="24"/>
          <w:szCs w:val="24"/>
        </w:rPr>
        <w:t>esprit de corps</w:t>
      </w:r>
      <w:r w:rsidR="0036714B" w:rsidRPr="00FC773A">
        <w:rPr>
          <w:rFonts w:asciiTheme="majorBidi" w:eastAsia="Times New Roman" w:hAnsiTheme="majorBidi" w:cstheme="majorBidi"/>
          <w:i/>
          <w:iCs/>
          <w:color w:val="222222"/>
          <w:sz w:val="24"/>
          <w:szCs w:val="24"/>
        </w:rPr>
        <w:t xml:space="preserve"> </w:t>
      </w:r>
      <w:r w:rsidR="0036714B" w:rsidRPr="00FC773A">
        <w:rPr>
          <w:rFonts w:ascii="Palatino Linotype" w:eastAsia="Times New Roman" w:hAnsi="Palatino Linotype" w:cstheme="majorBidi"/>
          <w:i/>
          <w:iCs/>
          <w:color w:val="222222"/>
          <w:sz w:val="24"/>
          <w:szCs w:val="24"/>
        </w:rPr>
        <w:t>–</w:t>
      </w:r>
      <w:r w:rsidR="00C33641" w:rsidRPr="00FC773A">
        <w:rPr>
          <w:rFonts w:asciiTheme="majorBidi" w:eastAsia="Times New Roman" w:hAnsiTheme="majorBidi" w:cstheme="majorBidi"/>
          <w:color w:val="222222"/>
          <w:sz w:val="24"/>
          <w:szCs w:val="24"/>
        </w:rPr>
        <w:t xml:space="preserve"> </w:t>
      </w:r>
      <w:r w:rsidR="0036714B" w:rsidRPr="00FC773A">
        <w:rPr>
          <w:rFonts w:asciiTheme="majorBidi" w:eastAsia="Times New Roman" w:hAnsiTheme="majorBidi" w:cstheme="majorBidi"/>
          <w:color w:val="222222"/>
          <w:sz w:val="24"/>
          <w:szCs w:val="24"/>
        </w:rPr>
        <w:t xml:space="preserve">after all, </w:t>
      </w:r>
      <w:r w:rsidR="00C33641" w:rsidRPr="00FC773A">
        <w:rPr>
          <w:rFonts w:asciiTheme="majorBidi" w:eastAsia="Times New Roman" w:hAnsiTheme="majorBidi" w:cstheme="majorBidi"/>
          <w:color w:val="222222"/>
          <w:sz w:val="24"/>
          <w:szCs w:val="24"/>
        </w:rPr>
        <w:t>as members of the same mess, the</w:t>
      </w:r>
      <w:r w:rsidR="00C33641">
        <w:rPr>
          <w:rFonts w:asciiTheme="majorBidi" w:eastAsia="Times New Roman" w:hAnsiTheme="majorBidi" w:cstheme="majorBidi"/>
          <w:b/>
          <w:bCs/>
          <w:color w:val="222222"/>
          <w:sz w:val="24"/>
          <w:szCs w:val="24"/>
        </w:rPr>
        <w:t xml:space="preserve"> </w:t>
      </w:r>
      <w:proofErr w:type="spellStart"/>
      <w:r w:rsidR="00C33641" w:rsidRPr="00FC773A">
        <w:rPr>
          <w:rFonts w:asciiTheme="majorBidi" w:eastAsia="Times New Roman" w:hAnsiTheme="majorBidi" w:cstheme="majorBidi"/>
          <w:i/>
          <w:iCs/>
          <w:color w:val="222222"/>
          <w:sz w:val="24"/>
          <w:szCs w:val="24"/>
        </w:rPr>
        <w:lastRenderedPageBreak/>
        <w:t>syssitoi</w:t>
      </w:r>
      <w:proofErr w:type="spellEnd"/>
      <w:r w:rsidR="00C33641" w:rsidRPr="00FC773A">
        <w:rPr>
          <w:rFonts w:asciiTheme="majorBidi" w:eastAsia="Times New Roman" w:hAnsiTheme="majorBidi" w:cstheme="majorBidi"/>
          <w:i/>
          <w:iCs/>
          <w:color w:val="222222"/>
          <w:sz w:val="24"/>
          <w:szCs w:val="24"/>
        </w:rPr>
        <w:t xml:space="preserve"> </w:t>
      </w:r>
      <w:r w:rsidR="00C33641" w:rsidRPr="00FC773A">
        <w:rPr>
          <w:rFonts w:asciiTheme="majorBidi" w:eastAsia="Times New Roman" w:hAnsiTheme="majorBidi" w:cstheme="majorBidi"/>
          <w:color w:val="222222"/>
          <w:sz w:val="24"/>
          <w:szCs w:val="24"/>
        </w:rPr>
        <w:t>were fighting in the same military unit</w:t>
      </w:r>
      <w:r w:rsidR="005A2247" w:rsidRPr="00FC773A">
        <w:rPr>
          <w:rFonts w:asciiTheme="majorBidi" w:eastAsia="Times New Roman" w:hAnsiTheme="majorBidi" w:cstheme="majorBidi"/>
          <w:color w:val="222222"/>
          <w:sz w:val="24"/>
          <w:szCs w:val="24"/>
        </w:rPr>
        <w:t xml:space="preserve">. According to </w:t>
      </w:r>
      <w:proofErr w:type="spellStart"/>
      <w:r w:rsidR="005A2247" w:rsidRPr="00FC773A">
        <w:rPr>
          <w:rFonts w:asciiTheme="majorBidi" w:eastAsia="Times New Roman" w:hAnsiTheme="majorBidi" w:cstheme="majorBidi"/>
          <w:color w:val="222222"/>
          <w:sz w:val="24"/>
          <w:szCs w:val="24"/>
        </w:rPr>
        <w:t>Ephoros</w:t>
      </w:r>
      <w:proofErr w:type="spellEnd"/>
      <w:r w:rsidR="005A2247" w:rsidRPr="00FC773A">
        <w:rPr>
          <w:rFonts w:asciiTheme="majorBidi" w:eastAsia="Times New Roman" w:hAnsiTheme="majorBidi" w:cstheme="majorBidi"/>
          <w:color w:val="222222"/>
          <w:sz w:val="24"/>
          <w:szCs w:val="24"/>
        </w:rPr>
        <w:t xml:space="preserve"> and Aristotle the</w:t>
      </w:r>
      <w:r w:rsidR="00A65BE0" w:rsidRPr="00FC773A">
        <w:rPr>
          <w:rFonts w:asciiTheme="majorBidi" w:eastAsia="Times New Roman" w:hAnsiTheme="majorBidi" w:cstheme="majorBidi"/>
          <w:color w:val="222222"/>
          <w:sz w:val="24"/>
          <w:szCs w:val="24"/>
        </w:rPr>
        <w:t xml:space="preserve"> </w:t>
      </w:r>
      <w:r w:rsidR="00A65BE0" w:rsidRPr="00FC773A">
        <w:rPr>
          <w:rFonts w:asciiTheme="majorBidi" w:eastAsia="Times New Roman" w:hAnsiTheme="majorBidi" w:cstheme="majorBidi"/>
          <w:i/>
          <w:iCs/>
          <w:color w:val="222222"/>
          <w:sz w:val="24"/>
          <w:szCs w:val="24"/>
        </w:rPr>
        <w:t>syssitia</w:t>
      </w:r>
      <w:r w:rsidR="005A2247" w:rsidRPr="00FC773A">
        <w:rPr>
          <w:rFonts w:asciiTheme="majorBidi" w:eastAsia="Times New Roman" w:hAnsiTheme="majorBidi" w:cstheme="majorBidi"/>
          <w:color w:val="222222"/>
          <w:sz w:val="24"/>
          <w:szCs w:val="24"/>
        </w:rPr>
        <w:t xml:space="preserve"> were called in Sparta also </w:t>
      </w:r>
      <w:proofErr w:type="spellStart"/>
      <w:r w:rsidR="005A2247" w:rsidRPr="00FC773A">
        <w:rPr>
          <w:rFonts w:asciiTheme="majorBidi" w:eastAsia="Times New Roman" w:hAnsiTheme="majorBidi" w:cstheme="majorBidi"/>
          <w:i/>
          <w:iCs/>
          <w:color w:val="222222"/>
          <w:sz w:val="24"/>
          <w:szCs w:val="24"/>
        </w:rPr>
        <w:t>andreia</w:t>
      </w:r>
      <w:proofErr w:type="spellEnd"/>
      <w:r w:rsidR="005A2247" w:rsidRPr="00FC773A">
        <w:rPr>
          <w:rFonts w:asciiTheme="majorBidi" w:eastAsia="Times New Roman" w:hAnsiTheme="majorBidi" w:cstheme="majorBidi"/>
          <w:color w:val="222222"/>
          <w:sz w:val="24"/>
          <w:szCs w:val="24"/>
        </w:rPr>
        <w:t xml:space="preserve"> (“men’s clubs”) [a term which plausibly goes back to their archaic and aristocratic origin</w:t>
      </w:r>
      <w:r w:rsidR="005A2247" w:rsidRPr="005A2247">
        <w:rPr>
          <w:rFonts w:asciiTheme="majorBidi" w:eastAsia="Times New Roman" w:hAnsiTheme="majorBidi" w:cstheme="majorBidi"/>
          <w:b/>
          <w:bCs/>
          <w:color w:val="222222"/>
          <w:sz w:val="24"/>
          <w:szCs w:val="24"/>
        </w:rPr>
        <w:t xml:space="preserve"> </w:t>
      </w:r>
      <w:r w:rsidR="005A2247" w:rsidRPr="00FC773A">
        <w:rPr>
          <w:rFonts w:asciiTheme="majorBidi" w:eastAsia="Times New Roman" w:hAnsiTheme="majorBidi" w:cstheme="majorBidi"/>
          <w:color w:val="222222"/>
          <w:sz w:val="24"/>
          <w:szCs w:val="24"/>
        </w:rPr>
        <w:t xml:space="preserve">– van </w:t>
      </w:r>
      <w:proofErr w:type="spellStart"/>
      <w:r w:rsidR="005A2247" w:rsidRPr="00FC773A">
        <w:rPr>
          <w:rFonts w:asciiTheme="majorBidi" w:eastAsia="Times New Roman" w:hAnsiTheme="majorBidi" w:cstheme="majorBidi"/>
          <w:color w:val="222222"/>
          <w:sz w:val="24"/>
          <w:szCs w:val="24"/>
        </w:rPr>
        <w:t>Vess</w:t>
      </w:r>
      <w:proofErr w:type="spellEnd"/>
      <w:r w:rsidR="005A2247" w:rsidRPr="005A2247">
        <w:rPr>
          <w:rFonts w:asciiTheme="majorBidi" w:eastAsia="Times New Roman" w:hAnsiTheme="majorBidi" w:cstheme="majorBidi"/>
          <w:b/>
          <w:bCs/>
          <w:color w:val="222222"/>
          <w:sz w:val="24"/>
          <w:szCs w:val="24"/>
        </w:rPr>
        <w:t xml:space="preserve">]. </w:t>
      </w:r>
      <w:r w:rsidR="0036714B">
        <w:rPr>
          <w:rFonts w:asciiTheme="majorBidi" w:eastAsia="Times New Roman" w:hAnsiTheme="majorBidi" w:cstheme="majorBidi"/>
          <w:color w:val="222222"/>
          <w:sz w:val="24"/>
          <w:szCs w:val="24"/>
        </w:rPr>
        <w:t>W</w:t>
      </w:r>
      <w:r w:rsidR="00425824">
        <w:rPr>
          <w:rFonts w:asciiTheme="majorBidi" w:eastAsia="Times New Roman" w:hAnsiTheme="majorBidi" w:cstheme="majorBidi"/>
          <w:color w:val="222222"/>
          <w:sz w:val="24"/>
          <w:szCs w:val="24"/>
        </w:rPr>
        <w:t xml:space="preserve">ife sharing </w:t>
      </w:r>
      <w:r w:rsidR="00500DC6">
        <w:rPr>
          <w:rFonts w:asciiTheme="majorBidi" w:eastAsia="Times New Roman" w:hAnsiTheme="majorBidi" w:cstheme="majorBidi"/>
          <w:color w:val="222222"/>
          <w:sz w:val="24"/>
          <w:szCs w:val="24"/>
        </w:rPr>
        <w:t>among</w:t>
      </w:r>
      <w:r w:rsidR="00425824">
        <w:rPr>
          <w:rFonts w:asciiTheme="majorBidi" w:eastAsia="Times New Roman" w:hAnsiTheme="majorBidi" w:cstheme="majorBidi"/>
          <w:color w:val="222222"/>
          <w:sz w:val="24"/>
          <w:szCs w:val="24"/>
        </w:rPr>
        <w:t xml:space="preserve"> </w:t>
      </w:r>
      <w:r w:rsidR="006F4051">
        <w:rPr>
          <w:rFonts w:asciiTheme="majorBidi" w:eastAsia="Times New Roman" w:hAnsiTheme="majorBidi" w:cstheme="majorBidi"/>
          <w:color w:val="222222"/>
          <w:sz w:val="24"/>
          <w:szCs w:val="24"/>
        </w:rPr>
        <w:t>comrades</w:t>
      </w:r>
      <w:r w:rsidR="0036714B">
        <w:rPr>
          <w:rFonts w:asciiTheme="majorBidi" w:eastAsia="Times New Roman" w:hAnsiTheme="majorBidi" w:cstheme="majorBidi"/>
          <w:color w:val="222222"/>
          <w:sz w:val="24"/>
          <w:szCs w:val="24"/>
        </w:rPr>
        <w:t xml:space="preserve"> at the </w:t>
      </w:r>
      <w:proofErr w:type="spellStart"/>
      <w:r w:rsidR="0036714B" w:rsidRPr="0036714B">
        <w:rPr>
          <w:rFonts w:asciiTheme="majorBidi" w:eastAsia="Times New Roman" w:hAnsiTheme="majorBidi" w:cstheme="majorBidi"/>
          <w:i/>
          <w:iCs/>
          <w:color w:val="222222"/>
          <w:sz w:val="24"/>
          <w:szCs w:val="24"/>
        </w:rPr>
        <w:t>andreia</w:t>
      </w:r>
      <w:proofErr w:type="spellEnd"/>
      <w:r w:rsidR="005A2247">
        <w:rPr>
          <w:rFonts w:asciiTheme="majorBidi" w:eastAsia="Times New Roman" w:hAnsiTheme="majorBidi" w:cstheme="majorBidi"/>
          <w:color w:val="222222"/>
          <w:sz w:val="24"/>
          <w:szCs w:val="24"/>
        </w:rPr>
        <w:t>,</w:t>
      </w:r>
      <w:r w:rsidR="00425824">
        <w:rPr>
          <w:rFonts w:asciiTheme="majorBidi" w:eastAsia="Times New Roman" w:hAnsiTheme="majorBidi" w:cstheme="majorBidi"/>
          <w:color w:val="222222"/>
          <w:sz w:val="24"/>
          <w:szCs w:val="24"/>
        </w:rPr>
        <w:t xml:space="preserve"> could be meant </w:t>
      </w:r>
      <w:r w:rsidR="00425824" w:rsidRPr="002C3DFC">
        <w:rPr>
          <w:rFonts w:asciiTheme="majorBidi" w:eastAsia="Times New Roman" w:hAnsiTheme="majorBidi" w:cstheme="majorBidi"/>
          <w:i/>
          <w:iCs/>
          <w:color w:val="222222"/>
          <w:sz w:val="24"/>
          <w:szCs w:val="24"/>
        </w:rPr>
        <w:t>inter alia</w:t>
      </w:r>
      <w:r w:rsidR="00425824">
        <w:rPr>
          <w:rFonts w:asciiTheme="majorBidi" w:eastAsia="Times New Roman" w:hAnsiTheme="majorBidi" w:cstheme="majorBidi"/>
          <w:color w:val="222222"/>
          <w:sz w:val="24"/>
          <w:szCs w:val="24"/>
        </w:rPr>
        <w:t xml:space="preserve"> to </w:t>
      </w:r>
      <w:r w:rsidR="009B4B6A">
        <w:rPr>
          <w:rFonts w:asciiTheme="majorBidi" w:eastAsia="Times New Roman" w:hAnsiTheme="majorBidi" w:cstheme="majorBidi"/>
          <w:color w:val="222222"/>
          <w:sz w:val="24"/>
          <w:szCs w:val="24"/>
        </w:rPr>
        <w:t>be</w:t>
      </w:r>
      <w:r w:rsidR="00425824">
        <w:rPr>
          <w:rFonts w:asciiTheme="majorBidi" w:eastAsia="Times New Roman" w:hAnsiTheme="majorBidi" w:cstheme="majorBidi"/>
          <w:color w:val="222222"/>
          <w:sz w:val="24"/>
          <w:szCs w:val="24"/>
        </w:rPr>
        <w:t xml:space="preserve"> an imitation of the adelphic polyandr</w:t>
      </w:r>
      <w:r w:rsidR="0036714B">
        <w:rPr>
          <w:rFonts w:asciiTheme="majorBidi" w:eastAsia="Times New Roman" w:hAnsiTheme="majorBidi" w:cstheme="majorBidi"/>
          <w:color w:val="222222"/>
          <w:sz w:val="24"/>
          <w:szCs w:val="24"/>
        </w:rPr>
        <w:t>y</w:t>
      </w:r>
      <w:r w:rsidR="00425824">
        <w:rPr>
          <w:rFonts w:asciiTheme="majorBidi" w:eastAsia="Times New Roman" w:hAnsiTheme="majorBidi" w:cstheme="majorBidi"/>
          <w:color w:val="222222"/>
          <w:sz w:val="24"/>
          <w:szCs w:val="24"/>
        </w:rPr>
        <w:t xml:space="preserve"> (referred to by Polybius), stressing perhaps the </w:t>
      </w:r>
      <w:r w:rsidR="00C031B6">
        <w:rPr>
          <w:rFonts w:asciiTheme="majorBidi" w:eastAsia="Times New Roman" w:hAnsiTheme="majorBidi" w:cstheme="majorBidi"/>
          <w:color w:val="222222"/>
          <w:sz w:val="24"/>
          <w:szCs w:val="24"/>
        </w:rPr>
        <w:t>concept</w:t>
      </w:r>
      <w:r w:rsidR="00425824">
        <w:rPr>
          <w:rFonts w:asciiTheme="majorBidi" w:eastAsia="Times New Roman" w:hAnsiTheme="majorBidi" w:cstheme="majorBidi"/>
          <w:color w:val="222222"/>
          <w:sz w:val="24"/>
          <w:szCs w:val="24"/>
        </w:rPr>
        <w:t xml:space="preserve"> of fraternity between member</w:t>
      </w:r>
      <w:r w:rsidR="00092964">
        <w:rPr>
          <w:rFonts w:asciiTheme="majorBidi" w:eastAsia="Times New Roman" w:hAnsiTheme="majorBidi" w:cstheme="majorBidi"/>
          <w:color w:val="222222"/>
          <w:sz w:val="24"/>
          <w:szCs w:val="24"/>
        </w:rPr>
        <w:t>s</w:t>
      </w:r>
      <w:r w:rsidR="000A3F93">
        <w:rPr>
          <w:rFonts w:asciiTheme="majorBidi" w:eastAsia="Times New Roman" w:hAnsiTheme="majorBidi" w:cstheme="majorBidi"/>
          <w:color w:val="222222"/>
          <w:sz w:val="24"/>
          <w:szCs w:val="24"/>
        </w:rPr>
        <w:t xml:space="preserve"> through “partible paternity</w:t>
      </w:r>
      <w:r w:rsidR="00425824">
        <w:rPr>
          <w:rFonts w:asciiTheme="majorBidi" w:eastAsia="Times New Roman" w:hAnsiTheme="majorBidi" w:cstheme="majorBidi"/>
          <w:color w:val="222222"/>
          <w:sz w:val="24"/>
          <w:szCs w:val="24"/>
        </w:rPr>
        <w:t>,</w:t>
      </w:r>
      <w:r w:rsidR="000A3F93">
        <w:rPr>
          <w:rFonts w:asciiTheme="majorBidi" w:eastAsia="Times New Roman" w:hAnsiTheme="majorBidi" w:cstheme="majorBidi"/>
          <w:color w:val="222222"/>
          <w:sz w:val="24"/>
          <w:szCs w:val="24"/>
        </w:rPr>
        <w:t>”</w:t>
      </w:r>
      <w:r w:rsidR="00425824">
        <w:rPr>
          <w:rFonts w:asciiTheme="majorBidi" w:eastAsia="Times New Roman" w:hAnsiTheme="majorBidi" w:cstheme="majorBidi"/>
          <w:color w:val="222222"/>
          <w:sz w:val="24"/>
          <w:szCs w:val="24"/>
        </w:rPr>
        <w:t xml:space="preserve"> as if the </w:t>
      </w:r>
      <w:proofErr w:type="spellStart"/>
      <w:r w:rsidR="00425824" w:rsidRPr="002C3DFC">
        <w:rPr>
          <w:rFonts w:asciiTheme="majorBidi" w:eastAsia="Times New Roman" w:hAnsiTheme="majorBidi" w:cstheme="majorBidi"/>
          <w:i/>
          <w:iCs/>
          <w:color w:val="222222"/>
          <w:sz w:val="24"/>
          <w:szCs w:val="24"/>
        </w:rPr>
        <w:t>syssition</w:t>
      </w:r>
      <w:proofErr w:type="spellEnd"/>
      <w:r w:rsidR="00425824">
        <w:rPr>
          <w:rFonts w:asciiTheme="majorBidi" w:eastAsia="Times New Roman" w:hAnsiTheme="majorBidi" w:cstheme="majorBidi"/>
          <w:color w:val="222222"/>
          <w:sz w:val="24"/>
          <w:szCs w:val="24"/>
        </w:rPr>
        <w:t xml:space="preserve"> were a big </w:t>
      </w:r>
      <w:r w:rsidR="00425824" w:rsidRPr="00910644">
        <w:rPr>
          <w:rFonts w:asciiTheme="majorBidi" w:eastAsia="Times New Roman" w:hAnsiTheme="majorBidi" w:cstheme="majorBidi"/>
          <w:i/>
          <w:iCs/>
          <w:color w:val="222222"/>
          <w:sz w:val="24"/>
          <w:szCs w:val="24"/>
        </w:rPr>
        <w:t>family</w:t>
      </w:r>
      <w:r w:rsidR="00790155" w:rsidRPr="00910644">
        <w:rPr>
          <w:rFonts w:asciiTheme="majorBidi" w:eastAsia="Times New Roman" w:hAnsiTheme="majorBidi" w:cstheme="majorBidi"/>
          <w:color w:val="222222"/>
          <w:sz w:val="24"/>
          <w:szCs w:val="24"/>
        </w:rPr>
        <w:t xml:space="preserve"> [note: for the term “partible paternity” see Ogden, Gk. Bastardy, 234-235</w:t>
      </w:r>
      <w:r w:rsidR="009A3153">
        <w:rPr>
          <w:rFonts w:asciiTheme="majorBidi" w:eastAsia="Times New Roman" w:hAnsiTheme="majorBidi" w:cstheme="majorBidi"/>
          <w:color w:val="222222"/>
          <w:sz w:val="24"/>
          <w:szCs w:val="24"/>
        </w:rPr>
        <w:t>; cf. Pomeroy,</w:t>
      </w:r>
      <w:r w:rsidR="00790155" w:rsidRPr="00910644">
        <w:rPr>
          <w:rFonts w:asciiTheme="majorBidi" w:eastAsia="Times New Roman" w:hAnsiTheme="majorBidi" w:cstheme="majorBidi"/>
          <w:color w:val="222222"/>
          <w:sz w:val="24"/>
          <w:szCs w:val="24"/>
        </w:rPr>
        <w:t xml:space="preserve"> with the speculation that the Spartans believed male sperm could mingle and produce offspring from two </w:t>
      </w:r>
      <w:r w:rsidR="00316D60">
        <w:rPr>
          <w:rFonts w:asciiTheme="majorBidi" w:eastAsia="Times New Roman" w:hAnsiTheme="majorBidi" w:cstheme="majorBidi"/>
          <w:color w:val="222222"/>
          <w:sz w:val="24"/>
          <w:szCs w:val="24"/>
        </w:rPr>
        <w:t xml:space="preserve">or more </w:t>
      </w:r>
      <w:r w:rsidR="00790155" w:rsidRPr="00910644">
        <w:rPr>
          <w:rFonts w:asciiTheme="majorBidi" w:eastAsia="Times New Roman" w:hAnsiTheme="majorBidi" w:cstheme="majorBidi"/>
          <w:color w:val="222222"/>
          <w:sz w:val="24"/>
          <w:szCs w:val="24"/>
        </w:rPr>
        <w:t>male parents]</w:t>
      </w:r>
      <w:r w:rsidR="000B0A47" w:rsidRPr="00910644">
        <w:rPr>
          <w:rFonts w:asciiTheme="majorBidi" w:eastAsia="Times New Roman" w:hAnsiTheme="majorBidi" w:cstheme="majorBidi"/>
          <w:color w:val="222222"/>
          <w:sz w:val="24"/>
          <w:szCs w:val="24"/>
        </w:rPr>
        <w:t>.</w:t>
      </w:r>
      <w:r w:rsidR="000B0A47">
        <w:rPr>
          <w:rFonts w:asciiTheme="majorBidi" w:eastAsia="Times New Roman" w:hAnsiTheme="majorBidi" w:cstheme="majorBidi"/>
          <w:color w:val="222222"/>
          <w:sz w:val="24"/>
          <w:szCs w:val="24"/>
        </w:rPr>
        <w:t xml:space="preserve"> Such </w:t>
      </w:r>
      <w:r w:rsidR="006B4784">
        <w:rPr>
          <w:rFonts w:asciiTheme="majorBidi" w:eastAsia="Times New Roman" w:hAnsiTheme="majorBidi" w:cstheme="majorBidi"/>
          <w:color w:val="222222"/>
          <w:sz w:val="24"/>
          <w:szCs w:val="24"/>
        </w:rPr>
        <w:t>sexual transactions</w:t>
      </w:r>
      <w:r w:rsidR="000B0A47">
        <w:rPr>
          <w:rFonts w:asciiTheme="majorBidi" w:eastAsia="Times New Roman" w:hAnsiTheme="majorBidi" w:cstheme="majorBidi"/>
          <w:color w:val="222222"/>
          <w:sz w:val="24"/>
          <w:szCs w:val="24"/>
        </w:rPr>
        <w:t xml:space="preserve"> would also add a </w:t>
      </w:r>
      <w:r w:rsidR="008023AA">
        <w:rPr>
          <w:rFonts w:asciiTheme="majorBidi" w:eastAsia="Times New Roman" w:hAnsiTheme="majorBidi" w:cstheme="majorBidi"/>
          <w:color w:val="222222"/>
          <w:sz w:val="24"/>
          <w:szCs w:val="24"/>
        </w:rPr>
        <w:t>significant</w:t>
      </w:r>
      <w:r w:rsidR="000B0A47">
        <w:rPr>
          <w:rFonts w:asciiTheme="majorBidi" w:eastAsia="Times New Roman" w:hAnsiTheme="majorBidi" w:cstheme="majorBidi"/>
          <w:color w:val="222222"/>
          <w:sz w:val="24"/>
          <w:szCs w:val="24"/>
        </w:rPr>
        <w:t xml:space="preserve"> perspective to the requirement of strict confidentiality </w:t>
      </w:r>
      <w:r w:rsidR="008C6EF5">
        <w:rPr>
          <w:rFonts w:asciiTheme="majorBidi" w:eastAsia="Times New Roman" w:hAnsiTheme="majorBidi" w:cstheme="majorBidi"/>
          <w:color w:val="222222"/>
          <w:sz w:val="24"/>
          <w:szCs w:val="24"/>
        </w:rPr>
        <w:t xml:space="preserve">ritually </w:t>
      </w:r>
      <w:r w:rsidR="000B0A47">
        <w:rPr>
          <w:rFonts w:asciiTheme="majorBidi" w:eastAsia="Times New Roman" w:hAnsiTheme="majorBidi" w:cstheme="majorBidi"/>
          <w:color w:val="222222"/>
          <w:sz w:val="24"/>
          <w:szCs w:val="24"/>
        </w:rPr>
        <w:t xml:space="preserve">imposed on </w:t>
      </w:r>
      <w:r w:rsidR="00500DC6">
        <w:rPr>
          <w:rFonts w:asciiTheme="majorBidi" w:eastAsia="Times New Roman" w:hAnsiTheme="majorBidi" w:cstheme="majorBidi"/>
          <w:color w:val="222222"/>
          <w:sz w:val="24"/>
          <w:szCs w:val="24"/>
        </w:rPr>
        <w:t xml:space="preserve">the </w:t>
      </w:r>
      <w:proofErr w:type="spellStart"/>
      <w:r w:rsidR="002C3DFC" w:rsidRPr="00680386">
        <w:rPr>
          <w:rFonts w:asciiTheme="majorBidi" w:eastAsia="Times New Roman" w:hAnsiTheme="majorBidi" w:cstheme="majorBidi"/>
          <w:i/>
          <w:iCs/>
          <w:color w:val="222222"/>
          <w:sz w:val="24"/>
          <w:szCs w:val="24"/>
        </w:rPr>
        <w:t>syssitoi</w:t>
      </w:r>
      <w:proofErr w:type="spellEnd"/>
      <w:r w:rsidR="00C33641">
        <w:rPr>
          <w:rFonts w:asciiTheme="majorBidi" w:eastAsia="Times New Roman" w:hAnsiTheme="majorBidi" w:cstheme="majorBidi"/>
          <w:i/>
          <w:iCs/>
          <w:color w:val="222222"/>
          <w:sz w:val="24"/>
          <w:szCs w:val="24"/>
        </w:rPr>
        <w:t xml:space="preserve"> </w:t>
      </w:r>
      <w:r w:rsidR="00C031B6">
        <w:rPr>
          <w:rFonts w:asciiTheme="majorBidi" w:eastAsia="Times New Roman" w:hAnsiTheme="majorBidi" w:cstheme="majorBidi"/>
          <w:color w:val="222222"/>
          <w:sz w:val="24"/>
          <w:szCs w:val="24"/>
        </w:rPr>
        <w:t>by the eldest of their group</w:t>
      </w:r>
      <w:r w:rsidR="000B0A47">
        <w:rPr>
          <w:rFonts w:asciiTheme="majorBidi" w:eastAsia="Times New Roman" w:hAnsiTheme="majorBidi" w:cstheme="majorBidi"/>
          <w:color w:val="222222"/>
          <w:sz w:val="24"/>
          <w:szCs w:val="24"/>
        </w:rPr>
        <w:t>.</w:t>
      </w:r>
      <w:r w:rsidR="00E46000">
        <w:rPr>
          <w:rFonts w:asciiTheme="majorBidi" w:eastAsia="Times New Roman" w:hAnsiTheme="majorBidi" w:cstheme="majorBidi"/>
          <w:color w:val="222222"/>
          <w:sz w:val="24"/>
          <w:szCs w:val="24"/>
        </w:rPr>
        <w:t xml:space="preserve"> </w:t>
      </w:r>
    </w:p>
    <w:p w:rsidR="000B0A47" w:rsidRDefault="000B0A47" w:rsidP="006F4051">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Moreover, the </w:t>
      </w:r>
      <w:r w:rsidRPr="009D1212">
        <w:rPr>
          <w:rFonts w:asciiTheme="majorBidi" w:eastAsia="Times New Roman" w:hAnsiTheme="majorBidi" w:cstheme="majorBidi"/>
          <w:i/>
          <w:iCs/>
          <w:color w:val="222222"/>
          <w:sz w:val="24"/>
          <w:szCs w:val="24"/>
        </w:rPr>
        <w:t>syssit</w:t>
      </w:r>
      <w:r w:rsidR="009D1212" w:rsidRPr="009D1212">
        <w:rPr>
          <w:rFonts w:asciiTheme="majorBidi" w:eastAsia="Times New Roman" w:hAnsiTheme="majorBidi" w:cstheme="majorBidi"/>
          <w:i/>
          <w:iCs/>
          <w:color w:val="222222"/>
          <w:sz w:val="24"/>
          <w:szCs w:val="24"/>
        </w:rPr>
        <w:t>i</w:t>
      </w:r>
      <w:r w:rsidRPr="009D1212">
        <w:rPr>
          <w:rFonts w:asciiTheme="majorBidi" w:eastAsia="Times New Roman" w:hAnsiTheme="majorBidi" w:cstheme="majorBidi"/>
          <w:i/>
          <w:iCs/>
          <w:color w:val="222222"/>
          <w:sz w:val="24"/>
          <w:szCs w:val="24"/>
        </w:rPr>
        <w:t>a</w:t>
      </w:r>
      <w:r>
        <w:rPr>
          <w:rFonts w:asciiTheme="majorBidi" w:eastAsia="Times New Roman" w:hAnsiTheme="majorBidi" w:cstheme="majorBidi"/>
          <w:color w:val="222222"/>
          <w:sz w:val="24"/>
          <w:szCs w:val="24"/>
        </w:rPr>
        <w:t xml:space="preserve"> functioned in Sparta also as </w:t>
      </w:r>
      <w:r w:rsidRPr="002649E4">
        <w:rPr>
          <w:rFonts w:asciiTheme="majorBidi" w:eastAsia="Times New Roman" w:hAnsiTheme="majorBidi" w:cstheme="majorBidi"/>
          <w:i/>
          <w:iCs/>
          <w:color w:val="222222"/>
          <w:sz w:val="24"/>
          <w:szCs w:val="24"/>
        </w:rPr>
        <w:t>symposia</w:t>
      </w:r>
      <w:r>
        <w:rPr>
          <w:rFonts w:asciiTheme="majorBidi" w:eastAsia="Times New Roman" w:hAnsiTheme="majorBidi" w:cstheme="majorBidi"/>
          <w:color w:val="222222"/>
          <w:sz w:val="24"/>
          <w:szCs w:val="24"/>
        </w:rPr>
        <w:t xml:space="preserve"> (an alternative to the drinking </w:t>
      </w:r>
      <w:r w:rsidR="002649E4">
        <w:rPr>
          <w:rFonts w:asciiTheme="majorBidi" w:eastAsia="Times New Roman" w:hAnsiTheme="majorBidi" w:cstheme="majorBidi"/>
          <w:color w:val="222222"/>
          <w:sz w:val="24"/>
          <w:szCs w:val="24"/>
        </w:rPr>
        <w:t>clubs</w:t>
      </w:r>
      <w:r>
        <w:rPr>
          <w:rFonts w:asciiTheme="majorBidi" w:eastAsia="Times New Roman" w:hAnsiTheme="majorBidi" w:cstheme="majorBidi"/>
          <w:color w:val="222222"/>
          <w:sz w:val="24"/>
          <w:szCs w:val="24"/>
        </w:rPr>
        <w:t xml:space="preserve"> </w:t>
      </w:r>
      <w:r w:rsidR="00634344">
        <w:rPr>
          <w:rFonts w:asciiTheme="majorBidi" w:eastAsia="Times New Roman" w:hAnsiTheme="majorBidi" w:cstheme="majorBidi"/>
          <w:color w:val="222222"/>
          <w:sz w:val="24"/>
          <w:szCs w:val="24"/>
        </w:rPr>
        <w:t xml:space="preserve">in Athens and </w:t>
      </w:r>
      <w:r>
        <w:rPr>
          <w:rFonts w:asciiTheme="majorBidi" w:eastAsia="Times New Roman" w:hAnsiTheme="majorBidi" w:cstheme="majorBidi"/>
          <w:color w:val="222222"/>
          <w:sz w:val="24"/>
          <w:szCs w:val="24"/>
        </w:rPr>
        <w:t>elsewhere</w:t>
      </w:r>
      <w:r w:rsidR="00B03926">
        <w:rPr>
          <w:rFonts w:asciiTheme="majorBidi" w:eastAsia="Times New Roman" w:hAnsiTheme="majorBidi" w:cstheme="majorBidi"/>
          <w:color w:val="222222"/>
          <w:sz w:val="24"/>
          <w:szCs w:val="24"/>
        </w:rPr>
        <w:t xml:space="preserve">, though </w:t>
      </w:r>
      <w:r w:rsidR="006F4051">
        <w:rPr>
          <w:rFonts w:asciiTheme="majorBidi" w:eastAsia="Times New Roman" w:hAnsiTheme="majorBidi" w:cstheme="majorBidi"/>
          <w:color w:val="222222"/>
          <w:sz w:val="24"/>
          <w:szCs w:val="24"/>
        </w:rPr>
        <w:t xml:space="preserve">incomparably more moderate, to avoid the danger of </w:t>
      </w:r>
      <w:proofErr w:type="spellStart"/>
      <w:r w:rsidR="006F4051">
        <w:rPr>
          <w:rFonts w:asciiTheme="majorBidi" w:eastAsia="Times New Roman" w:hAnsiTheme="majorBidi" w:cstheme="majorBidi"/>
          <w:color w:val="222222"/>
          <w:sz w:val="24"/>
          <w:szCs w:val="24"/>
        </w:rPr>
        <w:t>hybris</w:t>
      </w:r>
      <w:proofErr w:type="spellEnd"/>
      <w:r>
        <w:rPr>
          <w:rFonts w:asciiTheme="majorBidi" w:eastAsia="Times New Roman" w:hAnsiTheme="majorBidi" w:cstheme="majorBidi"/>
          <w:color w:val="222222"/>
          <w:sz w:val="24"/>
          <w:szCs w:val="24"/>
        </w:rPr>
        <w:t>)</w:t>
      </w:r>
      <w:r w:rsidR="005F0B48">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and </w:t>
      </w:r>
      <w:r w:rsidR="00B763E6">
        <w:rPr>
          <w:rFonts w:asciiTheme="majorBidi" w:eastAsia="Times New Roman" w:hAnsiTheme="majorBidi" w:cstheme="majorBidi"/>
          <w:color w:val="222222"/>
          <w:sz w:val="24"/>
          <w:szCs w:val="24"/>
        </w:rPr>
        <w:t xml:space="preserve">it is possible to imagine that at times the above sexual transactions could be stimulated by the consumption of wine, even </w:t>
      </w:r>
      <w:r w:rsidR="00C031B6">
        <w:rPr>
          <w:rFonts w:asciiTheme="majorBidi" w:eastAsia="Times New Roman" w:hAnsiTheme="majorBidi" w:cstheme="majorBidi"/>
          <w:color w:val="222222"/>
          <w:sz w:val="24"/>
          <w:szCs w:val="24"/>
        </w:rPr>
        <w:t>in</w:t>
      </w:r>
      <w:r w:rsidR="00B763E6">
        <w:rPr>
          <w:rFonts w:asciiTheme="majorBidi" w:eastAsia="Times New Roman" w:hAnsiTheme="majorBidi" w:cstheme="majorBidi"/>
          <w:color w:val="222222"/>
          <w:sz w:val="24"/>
          <w:szCs w:val="24"/>
        </w:rPr>
        <w:t xml:space="preserve"> </w:t>
      </w:r>
      <w:r w:rsidR="009A3153">
        <w:rPr>
          <w:rFonts w:asciiTheme="majorBidi" w:eastAsia="Times New Roman" w:hAnsiTheme="majorBidi" w:cstheme="majorBidi"/>
          <w:color w:val="222222"/>
          <w:sz w:val="24"/>
          <w:szCs w:val="24"/>
        </w:rPr>
        <w:t>its</w:t>
      </w:r>
      <w:r w:rsidR="00B763E6">
        <w:rPr>
          <w:rFonts w:asciiTheme="majorBidi" w:eastAsia="Times New Roman" w:hAnsiTheme="majorBidi" w:cstheme="majorBidi"/>
          <w:color w:val="222222"/>
          <w:sz w:val="24"/>
          <w:szCs w:val="24"/>
        </w:rPr>
        <w:t xml:space="preserve"> </w:t>
      </w:r>
      <w:r w:rsidR="005A2247">
        <w:rPr>
          <w:rFonts w:asciiTheme="majorBidi" w:eastAsia="Times New Roman" w:hAnsiTheme="majorBidi" w:cstheme="majorBidi"/>
          <w:color w:val="222222"/>
          <w:sz w:val="24"/>
          <w:szCs w:val="24"/>
        </w:rPr>
        <w:t xml:space="preserve">more </w:t>
      </w:r>
      <w:r w:rsidR="00B763E6">
        <w:rPr>
          <w:rFonts w:asciiTheme="majorBidi" w:eastAsia="Times New Roman" w:hAnsiTheme="majorBidi" w:cstheme="majorBidi"/>
          <w:color w:val="222222"/>
          <w:sz w:val="24"/>
          <w:szCs w:val="24"/>
        </w:rPr>
        <w:t>modest quantity allowed</w:t>
      </w:r>
      <w:r w:rsidR="003D4A29">
        <w:rPr>
          <w:rFonts w:asciiTheme="majorBidi" w:eastAsia="Times New Roman" w:hAnsiTheme="majorBidi" w:cstheme="majorBidi"/>
          <w:color w:val="222222"/>
          <w:sz w:val="24"/>
          <w:szCs w:val="24"/>
        </w:rPr>
        <w:t xml:space="preserve"> </w:t>
      </w:r>
      <w:r w:rsidR="006F4051">
        <w:rPr>
          <w:rFonts w:asciiTheme="majorBidi" w:eastAsia="Times New Roman" w:hAnsiTheme="majorBidi" w:cstheme="majorBidi"/>
          <w:color w:val="222222"/>
          <w:sz w:val="24"/>
          <w:szCs w:val="24"/>
        </w:rPr>
        <w:t xml:space="preserve">for the </w:t>
      </w:r>
      <w:proofErr w:type="spellStart"/>
      <w:r w:rsidR="006F4051">
        <w:rPr>
          <w:rFonts w:asciiTheme="majorBidi" w:eastAsia="Times New Roman" w:hAnsiTheme="majorBidi" w:cstheme="majorBidi"/>
          <w:color w:val="222222"/>
          <w:sz w:val="24"/>
          <w:szCs w:val="24"/>
        </w:rPr>
        <w:t>Spartitates</w:t>
      </w:r>
      <w:proofErr w:type="spellEnd"/>
      <w:r w:rsidR="0032276B">
        <w:rPr>
          <w:rFonts w:asciiTheme="majorBidi" w:eastAsia="Times New Roman" w:hAnsiTheme="majorBidi" w:cstheme="majorBidi"/>
          <w:color w:val="222222"/>
          <w:sz w:val="24"/>
          <w:szCs w:val="24"/>
        </w:rPr>
        <w:t xml:space="preserve"> </w:t>
      </w:r>
      <w:r w:rsidR="005A2247" w:rsidRPr="00392B76">
        <w:rPr>
          <w:rFonts w:asciiTheme="majorBidi" w:eastAsia="Times New Roman" w:hAnsiTheme="majorBidi" w:cstheme="majorBidi"/>
          <w:b/>
          <w:bCs/>
          <w:color w:val="222222"/>
          <w:sz w:val="24"/>
          <w:szCs w:val="24"/>
        </w:rPr>
        <w:t>(</w:t>
      </w:r>
      <w:r w:rsidR="00957128" w:rsidRPr="00FC773A">
        <w:rPr>
          <w:rFonts w:asciiTheme="majorBidi" w:eastAsia="Times New Roman" w:hAnsiTheme="majorBidi" w:cstheme="majorBidi"/>
          <w:color w:val="222222"/>
          <w:sz w:val="24"/>
          <w:szCs w:val="24"/>
        </w:rPr>
        <w:t>though</w:t>
      </w:r>
      <w:r w:rsidR="005A2247" w:rsidRPr="00FC773A">
        <w:rPr>
          <w:rFonts w:asciiTheme="majorBidi" w:eastAsia="Times New Roman" w:hAnsiTheme="majorBidi" w:cstheme="majorBidi"/>
          <w:color w:val="222222"/>
          <w:sz w:val="24"/>
          <w:szCs w:val="24"/>
        </w:rPr>
        <w:t xml:space="preserve"> there are some testimonies suggesting that wine-consumptio</w:t>
      </w:r>
      <w:r w:rsidR="00392B76" w:rsidRPr="00FC773A">
        <w:rPr>
          <w:rFonts w:asciiTheme="majorBidi" w:eastAsia="Times New Roman" w:hAnsiTheme="majorBidi" w:cstheme="majorBidi"/>
          <w:color w:val="222222"/>
          <w:sz w:val="24"/>
          <w:szCs w:val="24"/>
        </w:rPr>
        <w:t xml:space="preserve">n was not so negligible </w:t>
      </w:r>
      <w:r w:rsidR="005A2247">
        <w:rPr>
          <w:rFonts w:asciiTheme="majorBidi" w:eastAsia="Times New Roman" w:hAnsiTheme="majorBidi" w:cstheme="majorBidi"/>
          <w:color w:val="222222"/>
          <w:sz w:val="24"/>
          <w:szCs w:val="24"/>
        </w:rPr>
        <w:t xml:space="preserve"> (</w:t>
      </w:r>
      <w:proofErr w:type="spellStart"/>
      <w:r w:rsidR="005A2247">
        <w:rPr>
          <w:rFonts w:asciiTheme="majorBidi" w:eastAsia="Times New Roman" w:hAnsiTheme="majorBidi" w:cstheme="majorBidi"/>
          <w:color w:val="222222"/>
          <w:sz w:val="24"/>
          <w:szCs w:val="24"/>
        </w:rPr>
        <w:t>Kritia</w:t>
      </w:r>
      <w:r w:rsidR="00392B76">
        <w:rPr>
          <w:rFonts w:asciiTheme="majorBidi" w:eastAsia="Times New Roman" w:hAnsiTheme="majorBidi" w:cstheme="majorBidi"/>
          <w:color w:val="222222"/>
          <w:sz w:val="24"/>
          <w:szCs w:val="24"/>
        </w:rPr>
        <w:t>s</w:t>
      </w:r>
      <w:proofErr w:type="spellEnd"/>
      <w:r w:rsidR="005A2247">
        <w:rPr>
          <w:rFonts w:asciiTheme="majorBidi" w:eastAsia="Times New Roman" w:hAnsiTheme="majorBidi" w:cstheme="majorBidi"/>
          <w:color w:val="222222"/>
          <w:sz w:val="24"/>
          <w:szCs w:val="24"/>
        </w:rPr>
        <w:t xml:space="preserve"> </w:t>
      </w:r>
      <w:proofErr w:type="spellStart"/>
      <w:r w:rsidR="005A2247">
        <w:rPr>
          <w:rFonts w:asciiTheme="majorBidi" w:eastAsia="Times New Roman" w:hAnsiTheme="majorBidi" w:cstheme="majorBidi"/>
          <w:color w:val="222222"/>
          <w:sz w:val="24"/>
          <w:szCs w:val="24"/>
        </w:rPr>
        <w:t>fr</w:t>
      </w:r>
      <w:proofErr w:type="spellEnd"/>
      <w:r w:rsidR="005A2247">
        <w:rPr>
          <w:rFonts w:asciiTheme="majorBidi" w:eastAsia="Times New Roman" w:hAnsiTheme="majorBidi" w:cstheme="majorBidi"/>
          <w:color w:val="222222"/>
          <w:sz w:val="24"/>
          <w:szCs w:val="24"/>
        </w:rPr>
        <w:t>, 33=</w:t>
      </w:r>
      <w:proofErr w:type="spellStart"/>
      <w:r w:rsidR="005A2247">
        <w:rPr>
          <w:rFonts w:asciiTheme="majorBidi" w:eastAsia="Times New Roman" w:hAnsiTheme="majorBidi" w:cstheme="majorBidi"/>
          <w:color w:val="222222"/>
          <w:sz w:val="24"/>
          <w:szCs w:val="24"/>
        </w:rPr>
        <w:t>Athen</w:t>
      </w:r>
      <w:proofErr w:type="spellEnd"/>
      <w:r w:rsidR="005A2247">
        <w:rPr>
          <w:rFonts w:asciiTheme="majorBidi" w:eastAsia="Times New Roman" w:hAnsiTheme="majorBidi" w:cstheme="majorBidi"/>
          <w:color w:val="222222"/>
          <w:sz w:val="24"/>
          <w:szCs w:val="24"/>
        </w:rPr>
        <w:t xml:space="preserve">. 463 f with van </w:t>
      </w:r>
      <w:proofErr w:type="spellStart"/>
      <w:r w:rsidR="00392B76">
        <w:rPr>
          <w:rFonts w:asciiTheme="majorBidi" w:eastAsia="Times New Roman" w:hAnsiTheme="majorBidi" w:cstheme="majorBidi"/>
          <w:color w:val="222222"/>
          <w:sz w:val="24"/>
          <w:szCs w:val="24"/>
        </w:rPr>
        <w:t>Wess</w:t>
      </w:r>
      <w:proofErr w:type="spellEnd"/>
      <w:r w:rsidR="00392B76">
        <w:rPr>
          <w:rFonts w:asciiTheme="majorBidi" w:eastAsia="Times New Roman" w:hAnsiTheme="majorBidi" w:cstheme="majorBidi"/>
          <w:color w:val="222222"/>
          <w:sz w:val="24"/>
          <w:szCs w:val="24"/>
        </w:rPr>
        <w:t>)</w:t>
      </w:r>
      <w:r w:rsidR="00B763E6">
        <w:rPr>
          <w:rFonts w:asciiTheme="majorBidi" w:eastAsia="Times New Roman" w:hAnsiTheme="majorBidi" w:cstheme="majorBidi"/>
          <w:color w:val="222222"/>
          <w:sz w:val="24"/>
          <w:szCs w:val="24"/>
        </w:rPr>
        <w:t xml:space="preserve">. Social pressures could also help: an old man reluctant to share his younger wife with a junior mess companion </w:t>
      </w:r>
      <w:r w:rsidR="00E03CEA">
        <w:rPr>
          <w:rFonts w:asciiTheme="majorBidi" w:eastAsia="Times New Roman" w:hAnsiTheme="majorBidi" w:cstheme="majorBidi"/>
          <w:color w:val="222222"/>
          <w:sz w:val="24"/>
          <w:szCs w:val="24"/>
        </w:rPr>
        <w:t xml:space="preserve">ardently </w:t>
      </w:r>
      <w:r w:rsidR="00092964">
        <w:rPr>
          <w:rFonts w:asciiTheme="majorBidi" w:eastAsia="Times New Roman" w:hAnsiTheme="majorBidi" w:cstheme="majorBidi"/>
          <w:color w:val="222222"/>
          <w:sz w:val="24"/>
          <w:szCs w:val="24"/>
        </w:rPr>
        <w:t xml:space="preserve">interested in such an endeavor </w:t>
      </w:r>
      <w:r w:rsidR="00B763E6">
        <w:rPr>
          <w:rFonts w:asciiTheme="majorBidi" w:eastAsia="Times New Roman" w:hAnsiTheme="majorBidi" w:cstheme="majorBidi"/>
          <w:color w:val="222222"/>
          <w:sz w:val="24"/>
          <w:szCs w:val="24"/>
        </w:rPr>
        <w:t>could become th</w:t>
      </w:r>
      <w:r w:rsidR="00092964">
        <w:rPr>
          <w:rFonts w:asciiTheme="majorBidi" w:eastAsia="Times New Roman" w:hAnsiTheme="majorBidi" w:cstheme="majorBidi"/>
          <w:color w:val="222222"/>
          <w:sz w:val="24"/>
          <w:szCs w:val="24"/>
        </w:rPr>
        <w:t xml:space="preserve">e subject of </w:t>
      </w:r>
      <w:r w:rsidR="00C55860">
        <w:rPr>
          <w:rFonts w:asciiTheme="majorBidi" w:eastAsia="Times New Roman" w:hAnsiTheme="majorBidi" w:cstheme="majorBidi"/>
          <w:color w:val="222222"/>
          <w:sz w:val="24"/>
          <w:szCs w:val="24"/>
        </w:rPr>
        <w:t>comrades</w:t>
      </w:r>
      <w:r w:rsidR="00092964">
        <w:rPr>
          <w:rFonts w:asciiTheme="majorBidi" w:eastAsia="Times New Roman" w:hAnsiTheme="majorBidi" w:cstheme="majorBidi"/>
          <w:color w:val="222222"/>
          <w:sz w:val="24"/>
          <w:szCs w:val="24"/>
        </w:rPr>
        <w:t xml:space="preserve"> ridicule</w:t>
      </w:r>
      <w:r w:rsidR="00B763E6">
        <w:rPr>
          <w:rFonts w:asciiTheme="majorBidi" w:eastAsia="Times New Roman" w:hAnsiTheme="majorBidi" w:cstheme="majorBidi"/>
          <w:color w:val="222222"/>
          <w:sz w:val="24"/>
          <w:szCs w:val="24"/>
        </w:rPr>
        <w:t xml:space="preserve"> </w:t>
      </w:r>
      <w:r w:rsidR="00092964">
        <w:rPr>
          <w:rFonts w:asciiTheme="majorBidi" w:eastAsia="Times New Roman" w:hAnsiTheme="majorBidi" w:cstheme="majorBidi"/>
          <w:color w:val="222222"/>
          <w:sz w:val="24"/>
          <w:szCs w:val="24"/>
        </w:rPr>
        <w:t>(</w:t>
      </w:r>
      <w:r w:rsidR="00B763E6">
        <w:rPr>
          <w:rFonts w:asciiTheme="majorBidi" w:eastAsia="Times New Roman" w:hAnsiTheme="majorBidi" w:cstheme="majorBidi"/>
          <w:color w:val="222222"/>
          <w:sz w:val="24"/>
          <w:szCs w:val="24"/>
        </w:rPr>
        <w:t>particularly if no longer able to procreate)</w:t>
      </w:r>
      <w:r w:rsidR="00092964">
        <w:rPr>
          <w:rFonts w:asciiTheme="majorBidi" w:eastAsia="Times New Roman" w:hAnsiTheme="majorBidi" w:cstheme="majorBidi"/>
          <w:color w:val="222222"/>
          <w:sz w:val="24"/>
          <w:szCs w:val="24"/>
        </w:rPr>
        <w:t>,</w:t>
      </w:r>
      <w:r w:rsidR="00B763E6">
        <w:rPr>
          <w:rFonts w:asciiTheme="majorBidi" w:eastAsia="Times New Roman" w:hAnsiTheme="majorBidi" w:cstheme="majorBidi"/>
          <w:color w:val="222222"/>
          <w:sz w:val="24"/>
          <w:szCs w:val="24"/>
        </w:rPr>
        <w:t xml:space="preserve"> and the Spartans were extremely susceptible and vulnerable to derision</w:t>
      </w:r>
      <w:r w:rsidR="00B763E6" w:rsidRPr="00DB2A50">
        <w:rPr>
          <w:rFonts w:asciiTheme="majorBidi" w:eastAsia="Times New Roman" w:hAnsiTheme="majorBidi" w:cstheme="majorBidi"/>
          <w:b/>
          <w:bCs/>
          <w:color w:val="222222"/>
          <w:sz w:val="24"/>
          <w:szCs w:val="24"/>
        </w:rPr>
        <w:t>.</w:t>
      </w:r>
      <w:r w:rsidR="00C601BE">
        <w:rPr>
          <w:rFonts w:asciiTheme="majorBidi" w:eastAsia="Times New Roman" w:hAnsiTheme="majorBidi" w:cstheme="majorBidi"/>
          <w:color w:val="222222"/>
          <w:sz w:val="24"/>
          <w:szCs w:val="24"/>
        </w:rPr>
        <w:t xml:space="preserve"> </w:t>
      </w:r>
      <w:r w:rsidR="00C601BE" w:rsidRPr="009A28F6">
        <w:rPr>
          <w:rFonts w:asciiTheme="majorBidi" w:eastAsia="Times New Roman" w:hAnsiTheme="majorBidi" w:cstheme="majorBidi"/>
          <w:color w:val="222222"/>
          <w:sz w:val="24"/>
          <w:szCs w:val="24"/>
        </w:rPr>
        <w:t xml:space="preserve">Moreover, Xenophon may </w:t>
      </w:r>
      <w:r w:rsidR="00CB4214">
        <w:rPr>
          <w:rFonts w:asciiTheme="majorBidi" w:eastAsia="Times New Roman" w:hAnsiTheme="majorBidi" w:cstheme="majorBidi"/>
          <w:color w:val="222222"/>
          <w:sz w:val="24"/>
          <w:szCs w:val="24"/>
        </w:rPr>
        <w:t xml:space="preserve">have </w:t>
      </w:r>
      <w:r w:rsidR="00C601BE" w:rsidRPr="009A28F6">
        <w:rPr>
          <w:rFonts w:asciiTheme="majorBidi" w:eastAsia="Times New Roman" w:hAnsiTheme="majorBidi" w:cstheme="majorBidi"/>
          <w:color w:val="222222"/>
          <w:sz w:val="24"/>
          <w:szCs w:val="24"/>
        </w:rPr>
        <w:t>hint</w:t>
      </w:r>
      <w:r w:rsidR="00CB4214">
        <w:rPr>
          <w:rFonts w:asciiTheme="majorBidi" w:eastAsia="Times New Roman" w:hAnsiTheme="majorBidi" w:cstheme="majorBidi"/>
          <w:color w:val="222222"/>
          <w:sz w:val="24"/>
          <w:szCs w:val="24"/>
        </w:rPr>
        <w:t>ed</w:t>
      </w:r>
      <w:r w:rsidR="00C601BE" w:rsidRPr="009A28F6">
        <w:rPr>
          <w:rFonts w:asciiTheme="majorBidi" w:eastAsia="Times New Roman" w:hAnsiTheme="majorBidi" w:cstheme="majorBidi"/>
          <w:color w:val="222222"/>
          <w:sz w:val="24"/>
          <w:szCs w:val="24"/>
        </w:rPr>
        <w:t xml:space="preserve"> </w:t>
      </w:r>
      <w:r w:rsidR="00E03CEA" w:rsidRPr="009A28F6">
        <w:rPr>
          <w:rFonts w:asciiTheme="majorBidi" w:eastAsia="Times New Roman" w:hAnsiTheme="majorBidi" w:cstheme="majorBidi"/>
          <w:color w:val="222222"/>
          <w:sz w:val="24"/>
          <w:szCs w:val="24"/>
        </w:rPr>
        <w:t xml:space="preserve">to </w:t>
      </w:r>
      <w:r w:rsidR="009A3153">
        <w:rPr>
          <w:rFonts w:asciiTheme="majorBidi" w:eastAsia="Times New Roman" w:hAnsiTheme="majorBidi" w:cstheme="majorBidi"/>
          <w:color w:val="222222"/>
          <w:sz w:val="24"/>
          <w:szCs w:val="24"/>
        </w:rPr>
        <w:t>the ultimate</w:t>
      </w:r>
      <w:r w:rsidR="00C601BE" w:rsidRPr="009A28F6">
        <w:rPr>
          <w:rFonts w:asciiTheme="majorBidi" w:eastAsia="Times New Roman" w:hAnsiTheme="majorBidi" w:cstheme="majorBidi"/>
          <w:color w:val="222222"/>
          <w:sz w:val="24"/>
          <w:szCs w:val="24"/>
        </w:rPr>
        <w:t xml:space="preserve"> device used in such cases: the appeal to </w:t>
      </w:r>
      <w:proofErr w:type="spellStart"/>
      <w:r w:rsidR="00C601BE" w:rsidRPr="009A28F6">
        <w:rPr>
          <w:rFonts w:asciiTheme="majorBidi" w:eastAsia="Times New Roman" w:hAnsiTheme="majorBidi" w:cstheme="majorBidi"/>
          <w:color w:val="222222"/>
          <w:sz w:val="24"/>
          <w:szCs w:val="24"/>
        </w:rPr>
        <w:t>Lykourgos</w:t>
      </w:r>
      <w:proofErr w:type="spellEnd"/>
      <w:r w:rsidR="00C601BE" w:rsidRPr="009A28F6">
        <w:rPr>
          <w:rFonts w:asciiTheme="majorBidi" w:eastAsia="Times New Roman" w:hAnsiTheme="majorBidi" w:cstheme="majorBidi"/>
          <w:color w:val="222222"/>
          <w:sz w:val="24"/>
          <w:szCs w:val="24"/>
        </w:rPr>
        <w:t>’ authority</w:t>
      </w:r>
      <w:r w:rsidR="006B7618">
        <w:rPr>
          <w:rFonts w:asciiTheme="majorBidi" w:eastAsia="Times New Roman" w:hAnsiTheme="majorBidi" w:cstheme="majorBidi"/>
          <w:color w:val="222222"/>
          <w:sz w:val="24"/>
          <w:szCs w:val="24"/>
        </w:rPr>
        <w:t xml:space="preserve">: it was </w:t>
      </w:r>
      <w:r w:rsidR="0032276B">
        <w:rPr>
          <w:rFonts w:asciiTheme="majorBidi" w:eastAsia="Times New Roman" w:hAnsiTheme="majorBidi" w:cstheme="majorBidi"/>
          <w:color w:val="222222"/>
          <w:sz w:val="24"/>
          <w:szCs w:val="24"/>
        </w:rPr>
        <w:t>him</w:t>
      </w:r>
      <w:r w:rsidR="006B7618">
        <w:rPr>
          <w:rFonts w:asciiTheme="majorBidi" w:eastAsia="Times New Roman" w:hAnsiTheme="majorBidi" w:cstheme="majorBidi"/>
          <w:color w:val="222222"/>
          <w:sz w:val="24"/>
          <w:szCs w:val="24"/>
        </w:rPr>
        <w:t xml:space="preserve"> who recommended the practice!</w:t>
      </w:r>
      <w:r w:rsidR="00C601BE">
        <w:rPr>
          <w:rFonts w:asciiTheme="majorBidi" w:eastAsia="Times New Roman" w:hAnsiTheme="majorBidi" w:cstheme="majorBidi"/>
          <w:color w:val="222222"/>
          <w:sz w:val="24"/>
          <w:szCs w:val="24"/>
        </w:rPr>
        <w:t xml:space="preserve"> </w:t>
      </w:r>
      <w:r w:rsidR="00B763E6">
        <w:rPr>
          <w:rFonts w:asciiTheme="majorBidi" w:eastAsia="Times New Roman" w:hAnsiTheme="majorBidi" w:cstheme="majorBidi"/>
          <w:color w:val="222222"/>
          <w:sz w:val="24"/>
          <w:szCs w:val="24"/>
        </w:rPr>
        <w:t xml:space="preserve">Polybius’ remark that it was </w:t>
      </w:r>
      <w:r w:rsidR="00B763E6" w:rsidRPr="008C6EF5">
        <w:rPr>
          <w:rFonts w:asciiTheme="majorBidi" w:eastAsia="Times New Roman" w:hAnsiTheme="majorBidi" w:cstheme="majorBidi"/>
          <w:i/>
          <w:iCs/>
          <w:color w:val="222222"/>
          <w:sz w:val="24"/>
          <w:szCs w:val="24"/>
        </w:rPr>
        <w:t>honorable</w:t>
      </w:r>
      <w:r w:rsidR="00B763E6">
        <w:rPr>
          <w:rFonts w:asciiTheme="majorBidi" w:eastAsia="Times New Roman" w:hAnsiTheme="majorBidi" w:cstheme="majorBidi"/>
          <w:color w:val="222222"/>
          <w:sz w:val="24"/>
          <w:szCs w:val="24"/>
        </w:rPr>
        <w:t xml:space="preserve"> for a man who had enough children (as was the case with many among the elderly) </w:t>
      </w:r>
      <w:r w:rsidR="002649E4">
        <w:rPr>
          <w:rFonts w:asciiTheme="majorBidi" w:eastAsia="Times New Roman" w:hAnsiTheme="majorBidi" w:cstheme="majorBidi"/>
          <w:color w:val="222222"/>
          <w:sz w:val="24"/>
          <w:szCs w:val="24"/>
        </w:rPr>
        <w:t xml:space="preserve">to share his wife with a friend, </w:t>
      </w:r>
      <w:r w:rsidR="00B763E6">
        <w:rPr>
          <w:rFonts w:asciiTheme="majorBidi" w:eastAsia="Times New Roman" w:hAnsiTheme="majorBidi" w:cstheme="majorBidi"/>
          <w:color w:val="222222"/>
          <w:sz w:val="24"/>
          <w:szCs w:val="24"/>
        </w:rPr>
        <w:t xml:space="preserve">may </w:t>
      </w:r>
      <w:r w:rsidR="00E03CEA">
        <w:rPr>
          <w:rFonts w:asciiTheme="majorBidi" w:eastAsia="Times New Roman" w:hAnsiTheme="majorBidi" w:cstheme="majorBidi"/>
          <w:color w:val="222222"/>
          <w:sz w:val="24"/>
          <w:szCs w:val="24"/>
        </w:rPr>
        <w:t xml:space="preserve">also </w:t>
      </w:r>
      <w:r w:rsidR="00B763E6">
        <w:rPr>
          <w:rFonts w:asciiTheme="majorBidi" w:eastAsia="Times New Roman" w:hAnsiTheme="majorBidi" w:cstheme="majorBidi"/>
          <w:color w:val="222222"/>
          <w:sz w:val="24"/>
          <w:szCs w:val="24"/>
        </w:rPr>
        <w:t>hint to a mentality facilitating press</w:t>
      </w:r>
      <w:r w:rsidR="00786CE2">
        <w:rPr>
          <w:rFonts w:asciiTheme="majorBidi" w:eastAsia="Times New Roman" w:hAnsiTheme="majorBidi" w:cstheme="majorBidi"/>
          <w:color w:val="222222"/>
          <w:sz w:val="24"/>
          <w:szCs w:val="24"/>
        </w:rPr>
        <w:t xml:space="preserve">ure on those inclined to refuse: </w:t>
      </w:r>
      <w:r w:rsidR="002E2CD3">
        <w:rPr>
          <w:rFonts w:asciiTheme="majorBidi" w:eastAsia="Times New Roman" w:hAnsiTheme="majorBidi" w:cstheme="majorBidi"/>
          <w:color w:val="222222"/>
          <w:sz w:val="24"/>
          <w:szCs w:val="24"/>
        </w:rPr>
        <w:t xml:space="preserve">one may infer </w:t>
      </w:r>
      <w:r w:rsidR="00C55860">
        <w:rPr>
          <w:rFonts w:asciiTheme="majorBidi" w:eastAsia="Times New Roman" w:hAnsiTheme="majorBidi" w:cstheme="majorBidi"/>
          <w:color w:val="222222"/>
          <w:sz w:val="24"/>
          <w:szCs w:val="24"/>
        </w:rPr>
        <w:t xml:space="preserve">the opposite </w:t>
      </w:r>
      <w:r w:rsidR="009462AE">
        <w:rPr>
          <w:rFonts w:asciiTheme="majorBidi" w:eastAsia="Times New Roman" w:hAnsiTheme="majorBidi" w:cstheme="majorBidi"/>
          <w:color w:val="222222"/>
          <w:sz w:val="24"/>
          <w:szCs w:val="24"/>
        </w:rPr>
        <w:t>implication</w:t>
      </w:r>
      <w:r w:rsidR="00C55860">
        <w:rPr>
          <w:rFonts w:asciiTheme="majorBidi" w:eastAsia="Times New Roman" w:hAnsiTheme="majorBidi" w:cstheme="majorBidi"/>
          <w:color w:val="222222"/>
          <w:sz w:val="24"/>
          <w:szCs w:val="24"/>
        </w:rPr>
        <w:t>, that it</w:t>
      </w:r>
      <w:r w:rsidR="00786CE2">
        <w:rPr>
          <w:rFonts w:asciiTheme="majorBidi" w:eastAsia="Times New Roman" w:hAnsiTheme="majorBidi" w:cstheme="majorBidi"/>
          <w:color w:val="222222"/>
          <w:sz w:val="24"/>
          <w:szCs w:val="24"/>
        </w:rPr>
        <w:t xml:space="preserve"> was </w:t>
      </w:r>
      <w:r w:rsidR="001A0DF3">
        <w:rPr>
          <w:rFonts w:asciiTheme="majorBidi" w:eastAsia="Times New Roman" w:hAnsiTheme="majorBidi" w:cstheme="majorBidi"/>
          <w:color w:val="222222"/>
          <w:sz w:val="24"/>
          <w:szCs w:val="24"/>
        </w:rPr>
        <w:t xml:space="preserve">deemed </w:t>
      </w:r>
      <w:r w:rsidR="007A347B" w:rsidRPr="007A347B">
        <w:rPr>
          <w:rFonts w:asciiTheme="majorBidi" w:eastAsia="Times New Roman" w:hAnsiTheme="majorBidi" w:cstheme="majorBidi"/>
          <w:i/>
          <w:iCs/>
          <w:color w:val="222222"/>
          <w:sz w:val="24"/>
          <w:szCs w:val="24"/>
        </w:rPr>
        <w:t>shameful</w:t>
      </w:r>
      <w:r w:rsidR="007A347B">
        <w:rPr>
          <w:rFonts w:asciiTheme="majorBidi" w:eastAsia="Times New Roman" w:hAnsiTheme="majorBidi" w:cstheme="majorBidi"/>
          <w:color w:val="222222"/>
          <w:sz w:val="24"/>
          <w:szCs w:val="24"/>
        </w:rPr>
        <w:t xml:space="preserve"> </w:t>
      </w:r>
      <w:r w:rsidR="0032276B">
        <w:rPr>
          <w:rFonts w:asciiTheme="majorBidi" w:eastAsia="Times New Roman" w:hAnsiTheme="majorBidi" w:cstheme="majorBidi"/>
          <w:color w:val="222222"/>
          <w:sz w:val="24"/>
          <w:szCs w:val="24"/>
        </w:rPr>
        <w:t>not to comply</w:t>
      </w:r>
      <w:r w:rsidR="000B7E46">
        <w:rPr>
          <w:rFonts w:asciiTheme="majorBidi" w:eastAsia="Times New Roman" w:hAnsiTheme="majorBidi" w:cstheme="majorBidi"/>
          <w:color w:val="222222"/>
          <w:sz w:val="24"/>
          <w:szCs w:val="24"/>
        </w:rPr>
        <w:t>.</w:t>
      </w:r>
      <w:r w:rsidR="00786CE2">
        <w:rPr>
          <w:rFonts w:asciiTheme="majorBidi" w:eastAsia="Times New Roman" w:hAnsiTheme="majorBidi" w:cstheme="majorBidi"/>
          <w:color w:val="222222"/>
          <w:sz w:val="24"/>
          <w:szCs w:val="24"/>
        </w:rPr>
        <w:t xml:space="preserve"> </w:t>
      </w:r>
      <w:r w:rsidR="0056108B">
        <w:rPr>
          <w:rFonts w:asciiTheme="majorBidi" w:eastAsia="Times New Roman" w:hAnsiTheme="majorBidi" w:cstheme="majorBidi"/>
          <w:color w:val="222222"/>
          <w:sz w:val="24"/>
          <w:szCs w:val="24"/>
        </w:rPr>
        <w:t>On the psychological level, t</w:t>
      </w:r>
      <w:r w:rsidR="00B763E6">
        <w:rPr>
          <w:rFonts w:asciiTheme="majorBidi" w:eastAsia="Times New Roman" w:hAnsiTheme="majorBidi" w:cstheme="majorBidi"/>
          <w:color w:val="222222"/>
          <w:sz w:val="24"/>
          <w:szCs w:val="24"/>
        </w:rPr>
        <w:t xml:space="preserve">his interpretation </w:t>
      </w:r>
      <w:r w:rsidR="00432186">
        <w:rPr>
          <w:rFonts w:asciiTheme="majorBidi" w:eastAsia="Times New Roman" w:hAnsiTheme="majorBidi" w:cstheme="majorBidi"/>
          <w:color w:val="222222"/>
          <w:sz w:val="24"/>
          <w:szCs w:val="24"/>
        </w:rPr>
        <w:t>is</w:t>
      </w:r>
      <w:r w:rsidR="00B763E6">
        <w:rPr>
          <w:rFonts w:asciiTheme="majorBidi" w:eastAsia="Times New Roman" w:hAnsiTheme="majorBidi" w:cstheme="majorBidi"/>
          <w:color w:val="222222"/>
          <w:sz w:val="24"/>
          <w:szCs w:val="24"/>
        </w:rPr>
        <w:t xml:space="preserve"> support</w:t>
      </w:r>
      <w:r w:rsidR="007A347B">
        <w:rPr>
          <w:rFonts w:asciiTheme="majorBidi" w:eastAsia="Times New Roman" w:hAnsiTheme="majorBidi" w:cstheme="majorBidi"/>
          <w:color w:val="222222"/>
          <w:sz w:val="24"/>
          <w:szCs w:val="24"/>
        </w:rPr>
        <w:t>ed</w:t>
      </w:r>
      <w:r w:rsidR="00B763E6">
        <w:rPr>
          <w:rFonts w:asciiTheme="majorBidi" w:eastAsia="Times New Roman" w:hAnsiTheme="majorBidi" w:cstheme="majorBidi"/>
          <w:color w:val="222222"/>
          <w:sz w:val="24"/>
          <w:szCs w:val="24"/>
        </w:rPr>
        <w:t xml:space="preserve"> </w:t>
      </w:r>
      <w:r w:rsidR="007A347B">
        <w:rPr>
          <w:rFonts w:asciiTheme="majorBidi" w:eastAsia="Times New Roman" w:hAnsiTheme="majorBidi" w:cstheme="majorBidi"/>
          <w:color w:val="222222"/>
          <w:sz w:val="24"/>
          <w:szCs w:val="24"/>
        </w:rPr>
        <w:t>by</w:t>
      </w:r>
      <w:r w:rsidR="00B763E6">
        <w:rPr>
          <w:rFonts w:asciiTheme="majorBidi" w:eastAsia="Times New Roman" w:hAnsiTheme="majorBidi" w:cstheme="majorBidi"/>
          <w:color w:val="222222"/>
          <w:sz w:val="24"/>
          <w:szCs w:val="24"/>
        </w:rPr>
        <w:t xml:space="preserve"> Xenophon’s reference to the senile jealousy</w:t>
      </w:r>
      <w:r w:rsidR="009A5355">
        <w:rPr>
          <w:rFonts w:asciiTheme="majorBidi" w:eastAsia="Times New Roman" w:hAnsiTheme="majorBidi" w:cstheme="majorBidi"/>
          <w:color w:val="222222"/>
          <w:sz w:val="24"/>
          <w:szCs w:val="24"/>
        </w:rPr>
        <w:t xml:space="preserve"> </w:t>
      </w:r>
      <w:r w:rsidR="0036714B">
        <w:rPr>
          <w:rFonts w:asciiTheme="majorBidi" w:eastAsia="Times New Roman" w:hAnsiTheme="majorBidi" w:cstheme="majorBidi"/>
          <w:color w:val="222222"/>
          <w:sz w:val="24"/>
          <w:szCs w:val="24"/>
        </w:rPr>
        <w:t>that</w:t>
      </w:r>
      <w:r w:rsidR="009A5355">
        <w:rPr>
          <w:rFonts w:asciiTheme="majorBidi" w:eastAsia="Times New Roman" w:hAnsiTheme="majorBidi" w:cstheme="majorBidi"/>
          <w:color w:val="222222"/>
          <w:sz w:val="24"/>
          <w:szCs w:val="24"/>
        </w:rPr>
        <w:t xml:space="preserve"> the above sexual arrangements were aimed to eradicate</w:t>
      </w:r>
      <w:r w:rsidR="003E1DAC">
        <w:rPr>
          <w:rFonts w:asciiTheme="majorBidi" w:eastAsia="Times New Roman" w:hAnsiTheme="majorBidi" w:cstheme="majorBidi"/>
          <w:color w:val="222222"/>
          <w:sz w:val="24"/>
          <w:szCs w:val="24"/>
        </w:rPr>
        <w:t xml:space="preserve"> </w:t>
      </w:r>
      <w:r w:rsidR="009A5355">
        <w:rPr>
          <w:rFonts w:asciiTheme="majorBidi" w:eastAsia="Times New Roman" w:hAnsiTheme="majorBidi" w:cstheme="majorBidi"/>
          <w:color w:val="222222"/>
          <w:sz w:val="24"/>
          <w:szCs w:val="24"/>
        </w:rPr>
        <w:t>(</w:t>
      </w:r>
      <w:r w:rsidR="009A5355" w:rsidRPr="00786CE2">
        <w:rPr>
          <w:rFonts w:asciiTheme="majorBidi" w:eastAsia="Times New Roman" w:hAnsiTheme="majorBidi" w:cstheme="majorBidi"/>
          <w:i/>
          <w:iCs/>
          <w:color w:val="222222"/>
          <w:sz w:val="24"/>
          <w:szCs w:val="24"/>
        </w:rPr>
        <w:t>Lak. Pol.</w:t>
      </w:r>
      <w:r w:rsidR="009A5355">
        <w:rPr>
          <w:rFonts w:asciiTheme="majorBidi" w:eastAsia="Times New Roman" w:hAnsiTheme="majorBidi" w:cstheme="majorBidi"/>
          <w:color w:val="222222"/>
          <w:sz w:val="24"/>
          <w:szCs w:val="24"/>
        </w:rPr>
        <w:t xml:space="preserve"> </w:t>
      </w:r>
      <w:proofErr w:type="gramStart"/>
      <w:r w:rsidR="009A5355">
        <w:rPr>
          <w:rFonts w:asciiTheme="majorBidi" w:eastAsia="Times New Roman" w:hAnsiTheme="majorBidi" w:cstheme="majorBidi"/>
          <w:color w:val="222222"/>
          <w:sz w:val="24"/>
          <w:szCs w:val="24"/>
        </w:rPr>
        <w:t xml:space="preserve">1.70 </w:t>
      </w:r>
      <w:r w:rsidR="00057CBA">
        <w:rPr>
          <w:rFonts w:asciiTheme="majorBidi" w:eastAsia="Times New Roman" w:hAnsiTheme="majorBidi" w:cstheme="majorBidi"/>
          <w:color w:val="222222"/>
          <w:sz w:val="24"/>
          <w:szCs w:val="24"/>
        </w:rPr>
        <w:t>)</w:t>
      </w:r>
      <w:proofErr w:type="gramEnd"/>
      <w:r w:rsidR="0036714B">
        <w:rPr>
          <w:rFonts w:asciiTheme="majorBidi" w:eastAsia="Times New Roman" w:hAnsiTheme="majorBidi" w:cstheme="majorBidi"/>
          <w:color w:val="222222"/>
          <w:sz w:val="24"/>
          <w:szCs w:val="24"/>
        </w:rPr>
        <w:t>. May they</w:t>
      </w:r>
      <w:r w:rsidR="00F455B3">
        <w:rPr>
          <w:rFonts w:asciiTheme="majorBidi" w:eastAsia="Times New Roman" w:hAnsiTheme="majorBidi" w:cstheme="majorBidi"/>
          <w:color w:val="222222"/>
          <w:sz w:val="24"/>
          <w:szCs w:val="24"/>
        </w:rPr>
        <w:t xml:space="preserve"> </w:t>
      </w:r>
      <w:r w:rsidR="0036714B">
        <w:rPr>
          <w:rFonts w:asciiTheme="majorBidi" w:eastAsia="Times New Roman" w:hAnsiTheme="majorBidi" w:cstheme="majorBidi"/>
          <w:color w:val="222222"/>
          <w:sz w:val="24"/>
          <w:szCs w:val="24"/>
        </w:rPr>
        <w:t>indirectly convey a Spartan attitude echoed or reproduced by a foreign admirer?</w:t>
      </w:r>
      <w:r w:rsidR="001A0DF3">
        <w:rPr>
          <w:rFonts w:asciiTheme="majorBidi" w:eastAsia="Times New Roman" w:hAnsiTheme="majorBidi" w:cstheme="majorBidi"/>
          <w:color w:val="222222"/>
          <w:sz w:val="24"/>
          <w:szCs w:val="24"/>
        </w:rPr>
        <w:t xml:space="preserve"> </w:t>
      </w:r>
      <w:r w:rsidR="00057CBA">
        <w:rPr>
          <w:rFonts w:asciiTheme="majorBidi" w:eastAsia="Times New Roman" w:hAnsiTheme="majorBidi" w:cstheme="majorBidi"/>
          <w:color w:val="222222"/>
          <w:sz w:val="24"/>
          <w:szCs w:val="24"/>
        </w:rPr>
        <w:t>Plutarch</w:t>
      </w:r>
      <w:r w:rsidR="0056108B">
        <w:rPr>
          <w:rFonts w:asciiTheme="majorBidi" w:eastAsia="Times New Roman" w:hAnsiTheme="majorBidi" w:cstheme="majorBidi"/>
          <w:color w:val="222222"/>
          <w:sz w:val="24"/>
          <w:szCs w:val="24"/>
        </w:rPr>
        <w:t xml:space="preserve"> </w:t>
      </w:r>
      <w:r w:rsidR="00057CBA">
        <w:rPr>
          <w:rFonts w:asciiTheme="majorBidi" w:eastAsia="Times New Roman" w:hAnsiTheme="majorBidi" w:cstheme="majorBidi"/>
          <w:color w:val="222222"/>
          <w:sz w:val="24"/>
          <w:szCs w:val="24"/>
        </w:rPr>
        <w:t xml:space="preserve">further elaborated on the matter in </w:t>
      </w:r>
      <w:r w:rsidR="005F0B48">
        <w:rPr>
          <w:rFonts w:asciiTheme="majorBidi" w:eastAsia="Times New Roman" w:hAnsiTheme="majorBidi" w:cstheme="majorBidi"/>
          <w:color w:val="222222"/>
          <w:sz w:val="24"/>
          <w:szCs w:val="24"/>
        </w:rPr>
        <w:t xml:space="preserve">a </w:t>
      </w:r>
      <w:r w:rsidR="00C55860">
        <w:rPr>
          <w:rFonts w:asciiTheme="majorBidi" w:eastAsia="Times New Roman" w:hAnsiTheme="majorBidi" w:cstheme="majorBidi"/>
          <w:color w:val="222222"/>
          <w:sz w:val="24"/>
          <w:szCs w:val="24"/>
        </w:rPr>
        <w:t xml:space="preserve">typically enthusiastic </w:t>
      </w:r>
      <w:r w:rsidR="00057CBA">
        <w:rPr>
          <w:rFonts w:asciiTheme="majorBidi" w:eastAsia="Times New Roman" w:hAnsiTheme="majorBidi" w:cstheme="majorBidi"/>
          <w:color w:val="222222"/>
          <w:sz w:val="24"/>
          <w:szCs w:val="24"/>
        </w:rPr>
        <w:t xml:space="preserve">eulogy of his </w:t>
      </w:r>
      <w:proofErr w:type="gramStart"/>
      <w:r w:rsidR="00057CBA">
        <w:rPr>
          <w:rFonts w:asciiTheme="majorBidi" w:eastAsia="Times New Roman" w:hAnsiTheme="majorBidi" w:cstheme="majorBidi"/>
          <w:color w:val="222222"/>
          <w:sz w:val="24"/>
          <w:szCs w:val="24"/>
        </w:rPr>
        <w:t>hero</w:t>
      </w:r>
      <w:r w:rsidR="000234C0">
        <w:rPr>
          <w:rFonts w:asciiTheme="majorBidi" w:eastAsia="Times New Roman" w:hAnsiTheme="majorBidi" w:cstheme="majorBidi"/>
          <w:color w:val="222222"/>
          <w:sz w:val="24"/>
          <w:szCs w:val="24"/>
        </w:rPr>
        <w:t>:</w:t>
      </w:r>
      <w:r w:rsidR="006F5D47">
        <w:rPr>
          <w:rFonts w:asciiTheme="majorBidi" w:eastAsia="Times New Roman" w:hAnsiTheme="majorBidi" w:cstheme="majorBidi"/>
          <w:color w:val="222222"/>
          <w:sz w:val="24"/>
          <w:szCs w:val="24"/>
        </w:rPr>
        <w:t>.</w:t>
      </w:r>
      <w:proofErr w:type="gramEnd"/>
      <w:r w:rsidR="00BA5B9B">
        <w:rPr>
          <w:rFonts w:asciiTheme="majorBidi" w:eastAsia="Times New Roman" w:hAnsiTheme="majorBidi" w:cstheme="majorBidi"/>
          <w:color w:val="222222"/>
          <w:sz w:val="24"/>
          <w:szCs w:val="24"/>
        </w:rPr>
        <w:t xml:space="preserve"> </w:t>
      </w:r>
    </w:p>
    <w:p w:rsidR="00057CBA" w:rsidRDefault="00E51354" w:rsidP="00E51354">
      <w:pPr>
        <w:shd w:val="clear" w:color="auto" w:fill="FFFFFF"/>
        <w:spacing w:line="360" w:lineRule="auto"/>
        <w:ind w:left="720" w:hanging="720"/>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w:t>
      </w:r>
      <w:r w:rsidR="00057CBA">
        <w:rPr>
          <w:rFonts w:asciiTheme="majorBidi" w:eastAsia="Times New Roman" w:hAnsiTheme="majorBidi" w:cstheme="majorBidi"/>
          <w:color w:val="222222"/>
          <w:sz w:val="24"/>
          <w:szCs w:val="24"/>
        </w:rPr>
        <w:t xml:space="preserve">He [viz. </w:t>
      </w:r>
      <w:proofErr w:type="spellStart"/>
      <w:r w:rsidR="00057CBA">
        <w:rPr>
          <w:rFonts w:asciiTheme="majorBidi" w:eastAsia="Times New Roman" w:hAnsiTheme="majorBidi" w:cstheme="majorBidi"/>
          <w:color w:val="222222"/>
          <w:sz w:val="24"/>
          <w:szCs w:val="24"/>
        </w:rPr>
        <w:t>Lykourgos</w:t>
      </w:r>
      <w:proofErr w:type="spellEnd"/>
      <w:r w:rsidR="00057CBA">
        <w:rPr>
          <w:rFonts w:asciiTheme="majorBidi" w:eastAsia="Times New Roman" w:hAnsiTheme="majorBidi" w:cstheme="majorBidi"/>
          <w:color w:val="222222"/>
          <w:sz w:val="24"/>
          <w:szCs w:val="24"/>
        </w:rPr>
        <w:t xml:space="preserve">] removed empty and womanish jealousy…and made it honorable for worthy men to share in the begetting of children, mocking those who regard  combination </w:t>
      </w:r>
      <w:r w:rsidR="00057CBA">
        <w:rPr>
          <w:rFonts w:asciiTheme="majorBidi" w:eastAsia="Times New Roman" w:hAnsiTheme="majorBidi" w:cstheme="majorBidi"/>
          <w:color w:val="222222"/>
          <w:sz w:val="24"/>
          <w:szCs w:val="24"/>
        </w:rPr>
        <w:lastRenderedPageBreak/>
        <w:t xml:space="preserve">and sharing in such matters as intolerable as to resort to </w:t>
      </w:r>
      <w:r w:rsidR="009462AE">
        <w:rPr>
          <w:rFonts w:asciiTheme="majorBidi" w:eastAsia="Times New Roman" w:hAnsiTheme="majorBidi" w:cstheme="majorBidi"/>
          <w:color w:val="222222"/>
          <w:sz w:val="24"/>
          <w:szCs w:val="24"/>
        </w:rPr>
        <w:t>murders and wars to avenge them</w:t>
      </w:r>
      <w:r w:rsidR="00057CBA">
        <w:rPr>
          <w:rFonts w:asciiTheme="majorBidi" w:eastAsia="Times New Roman" w:hAnsiTheme="majorBidi" w:cstheme="majorBidi"/>
          <w:color w:val="222222"/>
          <w:sz w:val="24"/>
          <w:szCs w:val="24"/>
        </w:rPr>
        <w:t xml:space="preserve"> (</w:t>
      </w:r>
      <w:proofErr w:type="spellStart"/>
      <w:r w:rsidR="00057CBA" w:rsidRPr="000B34C6">
        <w:rPr>
          <w:rFonts w:asciiTheme="majorBidi" w:eastAsia="Times New Roman" w:hAnsiTheme="majorBidi" w:cstheme="majorBidi"/>
          <w:i/>
          <w:iCs/>
          <w:color w:val="222222"/>
          <w:sz w:val="24"/>
          <w:szCs w:val="24"/>
        </w:rPr>
        <w:t>Lyk</w:t>
      </w:r>
      <w:proofErr w:type="spellEnd"/>
      <w:r w:rsidR="00057CBA" w:rsidRPr="000B34C6">
        <w:rPr>
          <w:rFonts w:asciiTheme="majorBidi" w:eastAsia="Times New Roman" w:hAnsiTheme="majorBidi" w:cstheme="majorBidi"/>
          <w:i/>
          <w:iCs/>
          <w:color w:val="222222"/>
          <w:sz w:val="24"/>
          <w:szCs w:val="24"/>
        </w:rPr>
        <w:t>.</w:t>
      </w:r>
      <w:r w:rsidR="00057CBA">
        <w:rPr>
          <w:rFonts w:asciiTheme="majorBidi" w:eastAsia="Times New Roman" w:hAnsiTheme="majorBidi" w:cstheme="majorBidi"/>
          <w:color w:val="222222"/>
          <w:sz w:val="24"/>
          <w:szCs w:val="24"/>
        </w:rPr>
        <w:t xml:space="preserve"> 15.11). </w:t>
      </w:r>
    </w:p>
    <w:p w:rsidR="00057CBA" w:rsidRDefault="000234C0" w:rsidP="0036714B">
      <w:pPr>
        <w:shd w:val="clear" w:color="auto" w:fill="FFFFFF"/>
        <w:spacing w:line="360" w:lineRule="auto"/>
        <w:rPr>
          <w:rFonts w:asciiTheme="majorBidi" w:eastAsia="Times New Roman" w:hAnsiTheme="majorBidi" w:cstheme="majorBidi"/>
          <w:color w:val="222222"/>
          <w:sz w:val="24"/>
          <w:szCs w:val="24"/>
        </w:rPr>
      </w:pPr>
      <w:proofErr w:type="spellStart"/>
      <w:r>
        <w:rPr>
          <w:rFonts w:asciiTheme="majorBidi" w:eastAsia="Times New Roman" w:hAnsiTheme="majorBidi" w:cstheme="majorBidi"/>
          <w:color w:val="222222"/>
          <w:sz w:val="24"/>
          <w:szCs w:val="24"/>
        </w:rPr>
        <w:t>Lykourgos</w:t>
      </w:r>
      <w:proofErr w:type="spellEnd"/>
      <w:r>
        <w:rPr>
          <w:rFonts w:asciiTheme="majorBidi" w:eastAsia="Times New Roman" w:hAnsiTheme="majorBidi" w:cstheme="majorBidi"/>
          <w:color w:val="222222"/>
          <w:sz w:val="24"/>
          <w:szCs w:val="24"/>
        </w:rPr>
        <w:t xml:space="preserve">’ </w:t>
      </w:r>
      <w:r w:rsidR="00F455B3">
        <w:rPr>
          <w:rFonts w:asciiTheme="majorBidi" w:eastAsia="Times New Roman" w:hAnsiTheme="majorBidi" w:cstheme="majorBidi"/>
          <w:color w:val="222222"/>
          <w:sz w:val="24"/>
          <w:szCs w:val="24"/>
        </w:rPr>
        <w:t xml:space="preserve">late </w:t>
      </w:r>
      <w:r>
        <w:rPr>
          <w:rFonts w:asciiTheme="majorBidi" w:eastAsia="Times New Roman" w:hAnsiTheme="majorBidi" w:cstheme="majorBidi"/>
          <w:color w:val="222222"/>
          <w:sz w:val="24"/>
          <w:szCs w:val="24"/>
        </w:rPr>
        <w:t>biographer</w:t>
      </w:r>
      <w:r w:rsidR="006F5D47">
        <w:rPr>
          <w:rFonts w:asciiTheme="majorBidi" w:eastAsia="Times New Roman" w:hAnsiTheme="majorBidi" w:cstheme="majorBidi"/>
          <w:color w:val="222222"/>
          <w:sz w:val="24"/>
          <w:szCs w:val="24"/>
        </w:rPr>
        <w:t xml:space="preserve"> adds </w:t>
      </w:r>
      <w:r w:rsidR="008C5857">
        <w:rPr>
          <w:rFonts w:asciiTheme="majorBidi" w:eastAsia="Times New Roman" w:hAnsiTheme="majorBidi" w:cstheme="majorBidi"/>
          <w:color w:val="222222"/>
          <w:sz w:val="24"/>
          <w:szCs w:val="24"/>
        </w:rPr>
        <w:t>the epithet “womanish”</w:t>
      </w:r>
      <w:r w:rsidR="002D2D81">
        <w:rPr>
          <w:rFonts w:asciiTheme="majorBidi" w:eastAsia="Times New Roman" w:hAnsiTheme="majorBidi" w:cstheme="majorBidi"/>
          <w:color w:val="222222"/>
          <w:sz w:val="24"/>
          <w:szCs w:val="24"/>
        </w:rPr>
        <w:t xml:space="preserve"> </w:t>
      </w:r>
      <w:r w:rsidR="008C5857">
        <w:rPr>
          <w:rFonts w:asciiTheme="majorBidi" w:eastAsia="Times New Roman" w:hAnsiTheme="majorBidi" w:cstheme="majorBidi"/>
          <w:color w:val="222222"/>
          <w:sz w:val="24"/>
          <w:szCs w:val="24"/>
        </w:rPr>
        <w:t xml:space="preserve">to depict a husband’s jealousy and provides </w:t>
      </w:r>
      <w:r w:rsidR="0036714B">
        <w:rPr>
          <w:rFonts w:asciiTheme="majorBidi" w:eastAsia="Times New Roman" w:hAnsiTheme="majorBidi" w:cstheme="majorBidi"/>
          <w:color w:val="222222"/>
          <w:sz w:val="24"/>
          <w:szCs w:val="24"/>
        </w:rPr>
        <w:t xml:space="preserve">thereby </w:t>
      </w:r>
      <w:r w:rsidR="008C5857">
        <w:rPr>
          <w:rFonts w:asciiTheme="majorBidi" w:eastAsia="Times New Roman" w:hAnsiTheme="majorBidi" w:cstheme="majorBidi"/>
          <w:color w:val="222222"/>
          <w:sz w:val="24"/>
          <w:szCs w:val="24"/>
        </w:rPr>
        <w:t>further support to the derision technique of persuasion hypothesized above (</w:t>
      </w:r>
      <w:r w:rsidR="0036714B">
        <w:rPr>
          <w:rFonts w:asciiTheme="majorBidi" w:eastAsia="Times New Roman" w:hAnsiTheme="majorBidi" w:cstheme="majorBidi"/>
          <w:color w:val="222222"/>
          <w:sz w:val="24"/>
          <w:szCs w:val="24"/>
        </w:rPr>
        <w:t>amplified through the</w:t>
      </w:r>
      <w:r w:rsidR="008C5857">
        <w:rPr>
          <w:rFonts w:asciiTheme="majorBidi" w:eastAsia="Times New Roman" w:hAnsiTheme="majorBidi" w:cstheme="majorBidi"/>
          <w:color w:val="222222"/>
          <w:sz w:val="24"/>
          <w:szCs w:val="24"/>
        </w:rPr>
        <w:t xml:space="preserve"> phrase introduced by “mocking”). </w:t>
      </w:r>
      <w:r>
        <w:rPr>
          <w:rFonts w:asciiTheme="majorBidi" w:eastAsia="Times New Roman" w:hAnsiTheme="majorBidi" w:cstheme="majorBidi"/>
          <w:color w:val="222222"/>
          <w:sz w:val="24"/>
          <w:szCs w:val="24"/>
        </w:rPr>
        <w:t xml:space="preserve">Plutarch backs unreservedly Xenophon’s praise of </w:t>
      </w:r>
      <w:proofErr w:type="spellStart"/>
      <w:r>
        <w:rPr>
          <w:rFonts w:asciiTheme="majorBidi" w:eastAsia="Times New Roman" w:hAnsiTheme="majorBidi" w:cstheme="majorBidi"/>
          <w:color w:val="222222"/>
          <w:sz w:val="24"/>
          <w:szCs w:val="24"/>
        </w:rPr>
        <w:t>Lykourgos</w:t>
      </w:r>
      <w:proofErr w:type="spellEnd"/>
      <w:r>
        <w:rPr>
          <w:rFonts w:asciiTheme="majorBidi" w:eastAsia="Times New Roman" w:hAnsiTheme="majorBidi" w:cstheme="majorBidi"/>
          <w:color w:val="222222"/>
          <w:sz w:val="24"/>
          <w:szCs w:val="24"/>
        </w:rPr>
        <w:t xml:space="preserve"> for having succeeded in banishing jealousy, yet</w:t>
      </w:r>
      <w:r w:rsidR="00315CBF">
        <w:rPr>
          <w:rFonts w:asciiTheme="majorBidi" w:eastAsia="Times New Roman" w:hAnsiTheme="majorBidi" w:cstheme="majorBidi"/>
          <w:color w:val="222222"/>
          <w:sz w:val="24"/>
          <w:szCs w:val="24"/>
        </w:rPr>
        <w:t xml:space="preserve"> it is </w:t>
      </w:r>
      <w:r w:rsidR="00315CBF" w:rsidRPr="00C55860">
        <w:rPr>
          <w:rFonts w:asciiTheme="majorBidi" w:eastAsia="Times New Roman" w:hAnsiTheme="majorBidi" w:cstheme="majorBidi"/>
          <w:i/>
          <w:iCs/>
          <w:color w:val="222222"/>
          <w:sz w:val="24"/>
          <w:szCs w:val="24"/>
        </w:rPr>
        <w:t>him</w:t>
      </w:r>
      <w:r w:rsidR="00315CBF">
        <w:rPr>
          <w:rFonts w:asciiTheme="majorBidi" w:eastAsia="Times New Roman" w:hAnsiTheme="majorBidi" w:cstheme="majorBidi"/>
          <w:color w:val="222222"/>
          <w:sz w:val="24"/>
          <w:szCs w:val="24"/>
        </w:rPr>
        <w:t xml:space="preserve"> who</w:t>
      </w:r>
      <w:r w:rsidR="00361F7F">
        <w:rPr>
          <w:rFonts w:asciiTheme="majorBidi" w:eastAsia="Times New Roman" w:hAnsiTheme="majorBidi" w:cstheme="majorBidi"/>
          <w:color w:val="222222"/>
          <w:sz w:val="24"/>
          <w:szCs w:val="24"/>
        </w:rPr>
        <w:t>,</w:t>
      </w:r>
      <w:r w:rsidR="00315CBF">
        <w:rPr>
          <w:rFonts w:asciiTheme="majorBidi" w:eastAsia="Times New Roman" w:hAnsiTheme="majorBidi" w:cstheme="majorBidi"/>
          <w:color w:val="222222"/>
          <w:sz w:val="24"/>
          <w:szCs w:val="24"/>
        </w:rPr>
        <w:t xml:space="preserve"> </w:t>
      </w:r>
      <w:r w:rsidR="00057CBA">
        <w:rPr>
          <w:rFonts w:asciiTheme="majorBidi" w:eastAsia="Times New Roman" w:hAnsiTheme="majorBidi" w:cstheme="majorBidi"/>
          <w:color w:val="222222"/>
          <w:sz w:val="24"/>
          <w:szCs w:val="24"/>
        </w:rPr>
        <w:t>elsewhere</w:t>
      </w:r>
      <w:r w:rsidR="00361F7F">
        <w:rPr>
          <w:rFonts w:asciiTheme="majorBidi" w:eastAsia="Times New Roman" w:hAnsiTheme="majorBidi" w:cstheme="majorBidi"/>
          <w:color w:val="222222"/>
          <w:sz w:val="24"/>
          <w:szCs w:val="24"/>
        </w:rPr>
        <w:t>,</w:t>
      </w:r>
      <w:r w:rsidR="00057CBA">
        <w:rPr>
          <w:rFonts w:asciiTheme="majorBidi" w:eastAsia="Times New Roman" w:hAnsiTheme="majorBidi" w:cstheme="majorBidi"/>
          <w:color w:val="222222"/>
          <w:sz w:val="24"/>
          <w:szCs w:val="24"/>
        </w:rPr>
        <w:t xml:space="preserve"> provides an extreme example of </w:t>
      </w:r>
      <w:r w:rsidR="0010482E">
        <w:rPr>
          <w:rFonts w:asciiTheme="majorBidi" w:eastAsia="Times New Roman" w:hAnsiTheme="majorBidi" w:cstheme="majorBidi"/>
          <w:color w:val="222222"/>
          <w:sz w:val="24"/>
          <w:szCs w:val="24"/>
        </w:rPr>
        <w:t>this emotion</w:t>
      </w:r>
      <w:r w:rsidR="00057CBA">
        <w:rPr>
          <w:rFonts w:asciiTheme="majorBidi" w:eastAsia="Times New Roman" w:hAnsiTheme="majorBidi" w:cstheme="majorBidi"/>
          <w:color w:val="222222"/>
          <w:sz w:val="24"/>
          <w:szCs w:val="24"/>
        </w:rPr>
        <w:t xml:space="preserve"> as being the dominant factor motivating an old Spartan of royal lineage, </w:t>
      </w:r>
      <w:proofErr w:type="spellStart"/>
      <w:r w:rsidR="00057CBA">
        <w:rPr>
          <w:rFonts w:asciiTheme="majorBidi" w:eastAsia="Times New Roman" w:hAnsiTheme="majorBidi" w:cstheme="majorBidi"/>
          <w:color w:val="222222"/>
          <w:sz w:val="24"/>
          <w:szCs w:val="24"/>
        </w:rPr>
        <w:t>Kleonymos</w:t>
      </w:r>
      <w:proofErr w:type="spellEnd"/>
      <w:r w:rsidR="00057CBA">
        <w:rPr>
          <w:rFonts w:asciiTheme="majorBidi" w:eastAsia="Times New Roman" w:hAnsiTheme="majorBidi" w:cstheme="majorBidi"/>
          <w:color w:val="222222"/>
          <w:sz w:val="24"/>
          <w:szCs w:val="24"/>
        </w:rPr>
        <w:t xml:space="preserve">, to assist Pyrrhus in his invasion of </w:t>
      </w:r>
      <w:proofErr w:type="spellStart"/>
      <w:r w:rsidR="00057CBA">
        <w:rPr>
          <w:rFonts w:asciiTheme="majorBidi" w:eastAsia="Times New Roman" w:hAnsiTheme="majorBidi" w:cstheme="majorBidi"/>
          <w:color w:val="222222"/>
          <w:sz w:val="24"/>
          <w:szCs w:val="24"/>
        </w:rPr>
        <w:t>Lakonia</w:t>
      </w:r>
      <w:proofErr w:type="spellEnd"/>
      <w:r w:rsidR="00057CBA">
        <w:rPr>
          <w:rFonts w:asciiTheme="majorBidi" w:eastAsia="Times New Roman" w:hAnsiTheme="majorBidi" w:cstheme="majorBidi"/>
          <w:color w:val="222222"/>
          <w:sz w:val="24"/>
          <w:szCs w:val="24"/>
        </w:rPr>
        <w:t xml:space="preserve"> </w:t>
      </w:r>
      <w:r w:rsidR="00122EAE">
        <w:rPr>
          <w:rFonts w:asciiTheme="majorBidi" w:eastAsia="Times New Roman" w:hAnsiTheme="majorBidi" w:cstheme="majorBidi"/>
          <w:color w:val="222222"/>
          <w:sz w:val="24"/>
          <w:szCs w:val="24"/>
        </w:rPr>
        <w:t xml:space="preserve">in 272 BC </w:t>
      </w:r>
      <w:r w:rsidR="00057CBA">
        <w:rPr>
          <w:rFonts w:asciiTheme="majorBidi" w:eastAsia="Times New Roman" w:hAnsiTheme="majorBidi" w:cstheme="majorBidi"/>
          <w:color w:val="222222"/>
          <w:sz w:val="24"/>
          <w:szCs w:val="24"/>
        </w:rPr>
        <w:t xml:space="preserve">after his </w:t>
      </w:r>
      <w:r w:rsidR="00122EAE">
        <w:rPr>
          <w:rFonts w:asciiTheme="majorBidi" w:eastAsia="Times New Roman" w:hAnsiTheme="majorBidi" w:cstheme="majorBidi"/>
          <w:color w:val="222222"/>
          <w:sz w:val="24"/>
          <w:szCs w:val="24"/>
        </w:rPr>
        <w:t xml:space="preserve">young </w:t>
      </w:r>
      <w:r w:rsidR="00057CBA">
        <w:rPr>
          <w:rFonts w:asciiTheme="majorBidi" w:eastAsia="Times New Roman" w:hAnsiTheme="majorBidi" w:cstheme="majorBidi"/>
          <w:color w:val="222222"/>
          <w:sz w:val="24"/>
          <w:szCs w:val="24"/>
        </w:rPr>
        <w:t xml:space="preserve">wife, </w:t>
      </w:r>
      <w:proofErr w:type="spellStart"/>
      <w:r w:rsidR="00057CBA">
        <w:rPr>
          <w:rFonts w:asciiTheme="majorBidi" w:eastAsia="Times New Roman" w:hAnsiTheme="majorBidi" w:cstheme="majorBidi"/>
          <w:color w:val="222222"/>
          <w:sz w:val="24"/>
          <w:szCs w:val="24"/>
        </w:rPr>
        <w:t>Chilonis</w:t>
      </w:r>
      <w:proofErr w:type="spellEnd"/>
      <w:r w:rsidR="00057CBA">
        <w:rPr>
          <w:rFonts w:asciiTheme="majorBidi" w:eastAsia="Times New Roman" w:hAnsiTheme="majorBidi" w:cstheme="majorBidi"/>
          <w:color w:val="222222"/>
          <w:sz w:val="24"/>
          <w:szCs w:val="24"/>
        </w:rPr>
        <w:t xml:space="preserve">, had betrayed him with </w:t>
      </w:r>
      <w:r w:rsidR="000B34C6">
        <w:rPr>
          <w:rFonts w:asciiTheme="majorBidi" w:eastAsia="Times New Roman" w:hAnsiTheme="majorBidi" w:cstheme="majorBidi"/>
          <w:color w:val="222222"/>
          <w:sz w:val="24"/>
          <w:szCs w:val="24"/>
        </w:rPr>
        <w:t xml:space="preserve">a </w:t>
      </w:r>
      <w:r w:rsidR="0071679D">
        <w:rPr>
          <w:rFonts w:asciiTheme="majorBidi" w:eastAsia="Times New Roman" w:hAnsiTheme="majorBidi" w:cstheme="majorBidi"/>
          <w:color w:val="222222"/>
          <w:sz w:val="24"/>
          <w:szCs w:val="24"/>
        </w:rPr>
        <w:t xml:space="preserve">royal </w:t>
      </w:r>
      <w:r w:rsidR="000B34C6">
        <w:rPr>
          <w:rFonts w:asciiTheme="majorBidi" w:eastAsia="Times New Roman" w:hAnsiTheme="majorBidi" w:cstheme="majorBidi"/>
          <w:color w:val="222222"/>
          <w:sz w:val="24"/>
          <w:szCs w:val="24"/>
        </w:rPr>
        <w:t xml:space="preserve">junior, </w:t>
      </w:r>
      <w:proofErr w:type="spellStart"/>
      <w:r w:rsidR="00057CBA">
        <w:rPr>
          <w:rFonts w:asciiTheme="majorBidi" w:eastAsia="Times New Roman" w:hAnsiTheme="majorBidi" w:cstheme="majorBidi"/>
          <w:color w:val="222222"/>
          <w:sz w:val="24"/>
          <w:szCs w:val="24"/>
        </w:rPr>
        <w:t>Akrotatos</w:t>
      </w:r>
      <w:proofErr w:type="spellEnd"/>
      <w:r w:rsidR="00057CBA">
        <w:rPr>
          <w:rFonts w:asciiTheme="majorBidi" w:eastAsia="Times New Roman" w:hAnsiTheme="majorBidi" w:cstheme="majorBidi"/>
          <w:color w:val="222222"/>
          <w:sz w:val="24"/>
          <w:szCs w:val="24"/>
        </w:rPr>
        <w:t xml:space="preserve">, </w:t>
      </w:r>
      <w:r w:rsidR="00122EAE">
        <w:rPr>
          <w:rFonts w:asciiTheme="majorBidi" w:eastAsia="Times New Roman" w:hAnsiTheme="majorBidi" w:cstheme="majorBidi"/>
          <w:color w:val="222222"/>
          <w:sz w:val="24"/>
          <w:szCs w:val="24"/>
        </w:rPr>
        <w:t>the grand-</w:t>
      </w:r>
      <w:r w:rsidR="006C6632">
        <w:rPr>
          <w:rFonts w:asciiTheme="majorBidi" w:eastAsia="Times New Roman" w:hAnsiTheme="majorBidi" w:cstheme="majorBidi"/>
          <w:color w:val="222222"/>
          <w:sz w:val="24"/>
          <w:szCs w:val="24"/>
        </w:rPr>
        <w:t xml:space="preserve">nephew of her husband </w:t>
      </w:r>
      <w:r>
        <w:rPr>
          <w:rFonts w:asciiTheme="majorBidi" w:eastAsia="Times New Roman" w:hAnsiTheme="majorBidi" w:cstheme="majorBidi"/>
          <w:color w:val="222222"/>
          <w:sz w:val="24"/>
          <w:szCs w:val="24"/>
        </w:rPr>
        <w:t>(</w:t>
      </w:r>
      <w:proofErr w:type="spellStart"/>
      <w:r>
        <w:rPr>
          <w:rFonts w:asciiTheme="majorBidi" w:eastAsia="Times New Roman" w:hAnsiTheme="majorBidi" w:cstheme="majorBidi"/>
          <w:color w:val="222222"/>
          <w:sz w:val="24"/>
          <w:szCs w:val="24"/>
        </w:rPr>
        <w:t>Areus</w:t>
      </w:r>
      <w:proofErr w:type="spellEnd"/>
      <w:r>
        <w:rPr>
          <w:rFonts w:asciiTheme="majorBidi" w:eastAsia="Times New Roman" w:hAnsiTheme="majorBidi" w:cstheme="majorBidi"/>
          <w:color w:val="222222"/>
          <w:sz w:val="24"/>
          <w:szCs w:val="24"/>
        </w:rPr>
        <w:t>’ son)</w:t>
      </w:r>
      <w:r w:rsidR="00057CBA">
        <w:rPr>
          <w:rFonts w:asciiTheme="majorBidi" w:eastAsia="Times New Roman" w:hAnsiTheme="majorBidi" w:cstheme="majorBidi"/>
          <w:color w:val="222222"/>
          <w:sz w:val="24"/>
          <w:szCs w:val="24"/>
        </w:rPr>
        <w:t xml:space="preserve"> (references </w:t>
      </w:r>
      <w:r w:rsidR="00C55860">
        <w:rPr>
          <w:rFonts w:asciiTheme="majorBidi" w:eastAsia="Times New Roman" w:hAnsiTheme="majorBidi" w:cstheme="majorBidi"/>
          <w:color w:val="222222"/>
          <w:sz w:val="24"/>
          <w:szCs w:val="24"/>
        </w:rPr>
        <w:t>OA</w:t>
      </w:r>
      <w:r w:rsidR="00057CBA">
        <w:rPr>
          <w:rFonts w:asciiTheme="majorBidi" w:eastAsia="Times New Roman" w:hAnsiTheme="majorBidi" w:cstheme="majorBidi"/>
          <w:color w:val="222222"/>
          <w:sz w:val="24"/>
          <w:szCs w:val="24"/>
        </w:rPr>
        <w:t xml:space="preserve"> 161, n. 116</w:t>
      </w:r>
      <w:r w:rsidR="009462AE">
        <w:rPr>
          <w:rFonts w:asciiTheme="majorBidi" w:eastAsia="Times New Roman" w:hAnsiTheme="majorBidi" w:cstheme="majorBidi"/>
          <w:color w:val="222222"/>
          <w:sz w:val="24"/>
          <w:szCs w:val="24"/>
        </w:rPr>
        <w:t>; prosopography</w:t>
      </w:r>
      <w:r w:rsidR="00057CBA">
        <w:rPr>
          <w:rFonts w:asciiTheme="majorBidi" w:eastAsia="Times New Roman" w:hAnsiTheme="majorBidi" w:cstheme="majorBidi"/>
          <w:color w:val="222222"/>
          <w:sz w:val="24"/>
          <w:szCs w:val="24"/>
        </w:rPr>
        <w:t xml:space="preserve">). </w:t>
      </w:r>
      <w:r w:rsidR="00122EAE" w:rsidRPr="009A28F6">
        <w:rPr>
          <w:rFonts w:asciiTheme="majorBidi" w:eastAsia="Times New Roman" w:hAnsiTheme="majorBidi" w:cstheme="majorBidi"/>
          <w:color w:val="222222"/>
          <w:sz w:val="24"/>
          <w:szCs w:val="24"/>
        </w:rPr>
        <w:t xml:space="preserve">[note: </w:t>
      </w:r>
      <w:r w:rsidR="00DF0229">
        <w:rPr>
          <w:rFonts w:asciiTheme="majorBidi" w:eastAsia="Times New Roman" w:hAnsiTheme="majorBidi" w:cstheme="majorBidi"/>
          <w:color w:val="222222"/>
          <w:sz w:val="24"/>
          <w:szCs w:val="24"/>
        </w:rPr>
        <w:t>Attractive as it may be, t</w:t>
      </w:r>
      <w:r w:rsidR="00122EAE" w:rsidRPr="009A28F6">
        <w:rPr>
          <w:rFonts w:asciiTheme="majorBidi" w:eastAsia="Times New Roman" w:hAnsiTheme="majorBidi" w:cstheme="majorBidi"/>
          <w:color w:val="222222"/>
          <w:sz w:val="24"/>
          <w:szCs w:val="24"/>
        </w:rPr>
        <w:t xml:space="preserve">he suggestion that </w:t>
      </w:r>
      <w:proofErr w:type="spellStart"/>
      <w:r w:rsidR="00122EAE" w:rsidRPr="009A28F6">
        <w:rPr>
          <w:rFonts w:asciiTheme="majorBidi" w:eastAsia="Times New Roman" w:hAnsiTheme="majorBidi" w:cstheme="majorBidi"/>
          <w:color w:val="222222"/>
          <w:sz w:val="24"/>
          <w:szCs w:val="24"/>
        </w:rPr>
        <w:t>Kleonymos</w:t>
      </w:r>
      <w:proofErr w:type="spellEnd"/>
      <w:r w:rsidR="00122EAE" w:rsidRPr="009A28F6">
        <w:rPr>
          <w:rFonts w:asciiTheme="majorBidi" w:eastAsia="Times New Roman" w:hAnsiTheme="majorBidi" w:cstheme="majorBidi"/>
          <w:color w:val="222222"/>
          <w:sz w:val="24"/>
          <w:szCs w:val="24"/>
        </w:rPr>
        <w:t xml:space="preserve"> had initially consented to sharing his wife with </w:t>
      </w:r>
      <w:proofErr w:type="spellStart"/>
      <w:r w:rsidR="00122EAE" w:rsidRPr="009A28F6">
        <w:rPr>
          <w:rFonts w:asciiTheme="majorBidi" w:eastAsia="Times New Roman" w:hAnsiTheme="majorBidi" w:cstheme="majorBidi"/>
          <w:color w:val="222222"/>
          <w:sz w:val="24"/>
          <w:szCs w:val="24"/>
        </w:rPr>
        <w:t>Akrotatos</w:t>
      </w:r>
      <w:proofErr w:type="spellEnd"/>
      <w:r w:rsidR="009462AE">
        <w:rPr>
          <w:rFonts w:asciiTheme="majorBidi" w:eastAsia="Times New Roman" w:hAnsiTheme="majorBidi" w:cstheme="majorBidi"/>
          <w:color w:val="222222"/>
          <w:sz w:val="24"/>
          <w:szCs w:val="24"/>
        </w:rPr>
        <w:t>,</w:t>
      </w:r>
      <w:r w:rsidR="00122EAE" w:rsidRPr="009A28F6">
        <w:rPr>
          <w:rFonts w:asciiTheme="majorBidi" w:eastAsia="Times New Roman" w:hAnsiTheme="majorBidi" w:cstheme="majorBidi"/>
          <w:color w:val="222222"/>
          <w:sz w:val="24"/>
          <w:szCs w:val="24"/>
        </w:rPr>
        <w:t xml:space="preserve"> </w:t>
      </w:r>
      <w:r w:rsidR="009462AE">
        <w:rPr>
          <w:rFonts w:asciiTheme="majorBidi" w:eastAsia="Times New Roman" w:hAnsiTheme="majorBidi" w:cstheme="majorBidi"/>
          <w:color w:val="222222"/>
          <w:sz w:val="24"/>
          <w:szCs w:val="24"/>
        </w:rPr>
        <w:t>in the spirit of the above extramarital arrangements</w:t>
      </w:r>
      <w:r w:rsidR="001A0DF3" w:rsidRPr="001A0DF3">
        <w:rPr>
          <w:rFonts w:asciiTheme="majorBidi" w:eastAsia="Times New Roman" w:hAnsiTheme="majorBidi" w:cstheme="majorBidi"/>
          <w:color w:val="222222"/>
          <w:sz w:val="24"/>
          <w:szCs w:val="24"/>
        </w:rPr>
        <w:t xml:space="preserve"> </w:t>
      </w:r>
      <w:r w:rsidR="001A0DF3">
        <w:rPr>
          <w:rFonts w:asciiTheme="majorBidi" w:eastAsia="Times New Roman" w:hAnsiTheme="majorBidi" w:cstheme="majorBidi"/>
          <w:color w:val="222222"/>
          <w:sz w:val="24"/>
          <w:szCs w:val="24"/>
        </w:rPr>
        <w:t>(see Michell, p.59)</w:t>
      </w:r>
      <w:r w:rsidR="009462AE">
        <w:rPr>
          <w:rFonts w:asciiTheme="majorBidi" w:eastAsia="Times New Roman" w:hAnsiTheme="majorBidi" w:cstheme="majorBidi"/>
          <w:color w:val="222222"/>
          <w:sz w:val="24"/>
          <w:szCs w:val="24"/>
        </w:rPr>
        <w:t xml:space="preserve"> </w:t>
      </w:r>
      <w:r w:rsidR="00122EAE" w:rsidRPr="009A28F6">
        <w:rPr>
          <w:rFonts w:asciiTheme="majorBidi" w:eastAsia="Times New Roman" w:hAnsiTheme="majorBidi" w:cstheme="majorBidi"/>
          <w:color w:val="222222"/>
          <w:sz w:val="24"/>
          <w:szCs w:val="24"/>
        </w:rPr>
        <w:t>and later changed his mind must remain pure speculation</w:t>
      </w:r>
      <w:r w:rsidR="00122EAE">
        <w:rPr>
          <w:rFonts w:asciiTheme="majorBidi" w:eastAsia="Times New Roman" w:hAnsiTheme="majorBidi" w:cstheme="majorBidi"/>
          <w:color w:val="222222"/>
          <w:sz w:val="24"/>
          <w:szCs w:val="24"/>
        </w:rPr>
        <w:t xml:space="preserve">] </w:t>
      </w:r>
      <w:r w:rsidR="00057CBA">
        <w:rPr>
          <w:rFonts w:asciiTheme="majorBidi" w:eastAsia="Times New Roman" w:hAnsiTheme="majorBidi" w:cstheme="majorBidi"/>
          <w:color w:val="222222"/>
          <w:sz w:val="24"/>
          <w:szCs w:val="24"/>
        </w:rPr>
        <w:t xml:space="preserve">There were, of course, some other notorious cases of adultery in Sparta despite the </w:t>
      </w:r>
      <w:r w:rsidR="001872BB">
        <w:rPr>
          <w:rFonts w:asciiTheme="majorBidi" w:eastAsia="Times New Roman" w:hAnsiTheme="majorBidi" w:cstheme="majorBidi"/>
          <w:color w:val="222222"/>
          <w:sz w:val="24"/>
          <w:szCs w:val="24"/>
        </w:rPr>
        <w:t>above</w:t>
      </w:r>
      <w:r w:rsidR="00057CBA">
        <w:rPr>
          <w:rFonts w:asciiTheme="majorBidi" w:eastAsia="Times New Roman" w:hAnsiTheme="majorBidi" w:cstheme="majorBidi"/>
          <w:color w:val="222222"/>
          <w:sz w:val="24"/>
          <w:szCs w:val="24"/>
        </w:rPr>
        <w:t xml:space="preserve"> claim that it was totally unknown</w:t>
      </w:r>
      <w:r w:rsidR="0071679D">
        <w:rPr>
          <w:rFonts w:asciiTheme="majorBidi" w:eastAsia="Times New Roman" w:hAnsiTheme="majorBidi" w:cstheme="majorBidi"/>
          <w:color w:val="222222"/>
          <w:sz w:val="24"/>
          <w:szCs w:val="24"/>
        </w:rPr>
        <w:t xml:space="preserve"> there</w:t>
      </w:r>
      <w:r w:rsidR="000B34C6">
        <w:rPr>
          <w:rFonts w:asciiTheme="majorBidi" w:eastAsia="Times New Roman" w:hAnsiTheme="majorBidi" w:cstheme="majorBidi"/>
          <w:color w:val="222222"/>
          <w:sz w:val="24"/>
          <w:szCs w:val="24"/>
        </w:rPr>
        <w:t xml:space="preserve"> (</w:t>
      </w:r>
      <w:r w:rsidR="0071679D">
        <w:rPr>
          <w:rFonts w:asciiTheme="majorBidi" w:eastAsia="Times New Roman" w:hAnsiTheme="majorBidi" w:cstheme="majorBidi"/>
          <w:color w:val="222222"/>
          <w:sz w:val="24"/>
          <w:szCs w:val="24"/>
        </w:rPr>
        <w:t xml:space="preserve">which is </w:t>
      </w:r>
      <w:r w:rsidR="0010482E">
        <w:rPr>
          <w:rFonts w:asciiTheme="majorBidi" w:eastAsia="Times New Roman" w:hAnsiTheme="majorBidi" w:cstheme="majorBidi"/>
          <w:color w:val="222222"/>
          <w:sz w:val="24"/>
          <w:szCs w:val="24"/>
        </w:rPr>
        <w:t xml:space="preserve">typically </w:t>
      </w:r>
      <w:r w:rsidR="000B34C6">
        <w:rPr>
          <w:rFonts w:asciiTheme="majorBidi" w:eastAsia="Times New Roman" w:hAnsiTheme="majorBidi" w:cstheme="majorBidi"/>
          <w:color w:val="222222"/>
          <w:sz w:val="24"/>
          <w:szCs w:val="24"/>
        </w:rPr>
        <w:t xml:space="preserve">compared by Anton with </w:t>
      </w:r>
      <w:r w:rsidR="00361F7F">
        <w:rPr>
          <w:rFonts w:asciiTheme="majorBidi" w:eastAsia="Times New Roman" w:hAnsiTheme="majorBidi" w:cstheme="majorBidi"/>
          <w:color w:val="222222"/>
          <w:sz w:val="24"/>
          <w:szCs w:val="24"/>
        </w:rPr>
        <w:t>a</w:t>
      </w:r>
      <w:r w:rsidR="000B34C6">
        <w:rPr>
          <w:rFonts w:asciiTheme="majorBidi" w:eastAsia="Times New Roman" w:hAnsiTheme="majorBidi" w:cstheme="majorBidi"/>
          <w:color w:val="222222"/>
          <w:sz w:val="24"/>
          <w:szCs w:val="24"/>
        </w:rPr>
        <w:t xml:space="preserve"> statement during the Cultural Revolution of the 1960’s that there was no adultery in China</w:t>
      </w:r>
      <w:r w:rsidR="009D03B6">
        <w:rPr>
          <w:rFonts w:asciiTheme="majorBidi" w:eastAsia="Times New Roman" w:hAnsiTheme="majorBidi" w:cstheme="majorBidi"/>
          <w:color w:val="222222"/>
          <w:sz w:val="24"/>
          <w:szCs w:val="24"/>
        </w:rPr>
        <w:t xml:space="preserve"> </w:t>
      </w:r>
      <w:r w:rsidR="003B3516">
        <w:rPr>
          <w:rFonts w:asciiTheme="majorBidi" w:eastAsia="Times New Roman" w:hAnsiTheme="majorBidi" w:cstheme="majorBidi"/>
          <w:color w:val="222222"/>
          <w:sz w:val="24"/>
          <w:szCs w:val="24"/>
        </w:rPr>
        <w:t>(p.224</w:t>
      </w:r>
      <w:r w:rsidR="009D03B6">
        <w:rPr>
          <w:rFonts w:asciiTheme="majorBidi" w:eastAsia="Times New Roman" w:hAnsiTheme="majorBidi" w:cstheme="majorBidi"/>
          <w:color w:val="222222"/>
          <w:sz w:val="24"/>
          <w:szCs w:val="24"/>
        </w:rPr>
        <w:t>)</w:t>
      </w:r>
      <w:r w:rsidR="003B3516">
        <w:rPr>
          <w:rFonts w:asciiTheme="majorBidi" w:eastAsia="Times New Roman" w:hAnsiTheme="majorBidi" w:cstheme="majorBidi"/>
          <w:color w:val="222222"/>
          <w:sz w:val="24"/>
          <w:szCs w:val="24"/>
        </w:rPr>
        <w:t xml:space="preserve">. </w:t>
      </w:r>
      <w:r w:rsidR="0071679D">
        <w:rPr>
          <w:rFonts w:asciiTheme="majorBidi" w:eastAsia="Times New Roman" w:hAnsiTheme="majorBidi" w:cstheme="majorBidi"/>
          <w:color w:val="222222"/>
          <w:sz w:val="24"/>
          <w:szCs w:val="24"/>
        </w:rPr>
        <w:t xml:space="preserve">Incidentally, </w:t>
      </w:r>
      <w:r w:rsidR="003E506D">
        <w:rPr>
          <w:rFonts w:asciiTheme="majorBidi" w:eastAsia="Times New Roman" w:hAnsiTheme="majorBidi" w:cstheme="majorBidi"/>
          <w:color w:val="222222"/>
          <w:sz w:val="24"/>
          <w:szCs w:val="24"/>
        </w:rPr>
        <w:t>China provided Anton with many of his analogies</w:t>
      </w:r>
      <w:r w:rsidR="00861570">
        <w:rPr>
          <w:rFonts w:asciiTheme="majorBidi" w:eastAsia="Times New Roman" w:hAnsiTheme="majorBidi" w:cstheme="majorBidi"/>
          <w:color w:val="222222"/>
          <w:sz w:val="24"/>
          <w:szCs w:val="24"/>
        </w:rPr>
        <w:t xml:space="preserve">, and he had a special predilection for </w:t>
      </w:r>
      <w:r w:rsidR="009F41ED">
        <w:rPr>
          <w:rFonts w:asciiTheme="majorBidi" w:eastAsia="Times New Roman" w:hAnsiTheme="majorBidi" w:cstheme="majorBidi"/>
          <w:color w:val="222222"/>
          <w:sz w:val="24"/>
          <w:szCs w:val="24"/>
        </w:rPr>
        <w:t xml:space="preserve">a </w:t>
      </w:r>
      <w:r w:rsidR="0010482E">
        <w:rPr>
          <w:rFonts w:asciiTheme="majorBidi" w:eastAsia="Times New Roman" w:hAnsiTheme="majorBidi" w:cstheme="majorBidi"/>
          <w:color w:val="222222"/>
          <w:sz w:val="24"/>
          <w:szCs w:val="24"/>
        </w:rPr>
        <w:t>comparative approach</w:t>
      </w:r>
    </w:p>
    <w:p w:rsidR="00966844" w:rsidRPr="00966844" w:rsidRDefault="00966844" w:rsidP="00161558">
      <w:pPr>
        <w:pStyle w:val="ListParagraph"/>
        <w:numPr>
          <w:ilvl w:val="0"/>
          <w:numId w:val="2"/>
        </w:num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Unflattering Images: Old Age and the “Visual”</w:t>
      </w:r>
    </w:p>
    <w:p w:rsidR="004C7C49" w:rsidRDefault="00B15FB8" w:rsidP="00361F7F">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Despite the Spartans’ veneration for the elderly, </w:t>
      </w:r>
      <w:r w:rsidR="00017A73">
        <w:rPr>
          <w:rFonts w:asciiTheme="majorBidi" w:eastAsia="Times New Roman" w:hAnsiTheme="majorBidi" w:cstheme="majorBidi"/>
          <w:color w:val="222222"/>
          <w:sz w:val="24"/>
          <w:szCs w:val="24"/>
        </w:rPr>
        <w:t>certain</w:t>
      </w:r>
      <w:r w:rsidR="001A09FA">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biological vicissitudes of the aging process (sometimes even in an exaggerated, repugnant and grotesque form) were used in </w:t>
      </w:r>
      <w:r w:rsidR="00361F7F">
        <w:rPr>
          <w:rFonts w:asciiTheme="majorBidi" w:eastAsia="Times New Roman" w:hAnsiTheme="majorBidi" w:cstheme="majorBidi"/>
          <w:color w:val="222222"/>
          <w:sz w:val="24"/>
          <w:szCs w:val="24"/>
        </w:rPr>
        <w:t>a series of</w:t>
      </w:r>
      <w:r>
        <w:rPr>
          <w:rFonts w:asciiTheme="majorBidi" w:eastAsia="Times New Roman" w:hAnsiTheme="majorBidi" w:cstheme="majorBidi"/>
          <w:color w:val="222222"/>
          <w:sz w:val="24"/>
          <w:szCs w:val="24"/>
        </w:rPr>
        <w:t xml:space="preserve"> artistic representations, either plastic of literary, in the </w:t>
      </w:r>
      <w:r w:rsidR="00D65A1A">
        <w:rPr>
          <w:rFonts w:asciiTheme="majorBidi" w:eastAsia="Times New Roman" w:hAnsiTheme="majorBidi" w:cstheme="majorBidi"/>
          <w:color w:val="222222"/>
          <w:sz w:val="24"/>
          <w:szCs w:val="24"/>
        </w:rPr>
        <w:t xml:space="preserve">service of Spartan propaganda. </w:t>
      </w:r>
      <w:r w:rsidR="00017A73">
        <w:rPr>
          <w:rFonts w:asciiTheme="majorBidi" w:eastAsia="Times New Roman" w:hAnsiTheme="majorBidi" w:cstheme="majorBidi"/>
          <w:color w:val="222222"/>
          <w:sz w:val="24"/>
          <w:szCs w:val="24"/>
        </w:rPr>
        <w:t>T</w:t>
      </w:r>
      <w:r w:rsidR="00437DAD">
        <w:rPr>
          <w:rFonts w:asciiTheme="majorBidi" w:eastAsia="Times New Roman" w:hAnsiTheme="majorBidi" w:cstheme="majorBidi"/>
          <w:color w:val="222222"/>
          <w:sz w:val="24"/>
          <w:szCs w:val="24"/>
        </w:rPr>
        <w:t xml:space="preserve">he most significant </w:t>
      </w:r>
      <w:r w:rsidR="00017A73">
        <w:rPr>
          <w:rFonts w:asciiTheme="majorBidi" w:eastAsia="Times New Roman" w:hAnsiTheme="majorBidi" w:cstheme="majorBidi"/>
          <w:color w:val="222222"/>
          <w:sz w:val="24"/>
          <w:szCs w:val="24"/>
        </w:rPr>
        <w:t>among the</w:t>
      </w:r>
      <w:r w:rsidR="004C60CA">
        <w:rPr>
          <w:rFonts w:asciiTheme="majorBidi" w:eastAsia="Times New Roman" w:hAnsiTheme="majorBidi" w:cstheme="majorBidi"/>
          <w:color w:val="222222"/>
          <w:sz w:val="24"/>
          <w:szCs w:val="24"/>
        </w:rPr>
        <w:t>se unflattering reflections of old age</w:t>
      </w:r>
      <w:r w:rsidR="00437DAD">
        <w:rPr>
          <w:rFonts w:asciiTheme="majorBidi" w:eastAsia="Times New Roman" w:hAnsiTheme="majorBidi" w:cstheme="majorBidi"/>
          <w:color w:val="222222"/>
          <w:sz w:val="24"/>
          <w:szCs w:val="24"/>
        </w:rPr>
        <w:t xml:space="preserve"> </w:t>
      </w:r>
      <w:r w:rsidR="00361F7F">
        <w:rPr>
          <w:rFonts w:asciiTheme="majorBidi" w:eastAsia="Times New Roman" w:hAnsiTheme="majorBidi" w:cstheme="majorBidi"/>
          <w:color w:val="222222"/>
          <w:sz w:val="24"/>
          <w:szCs w:val="24"/>
        </w:rPr>
        <w:t>belong to a large group of</w:t>
      </w:r>
      <w:r w:rsidR="00437DAD">
        <w:rPr>
          <w:rFonts w:asciiTheme="majorBidi" w:eastAsia="Times New Roman" w:hAnsiTheme="majorBidi" w:cstheme="majorBidi"/>
          <w:color w:val="222222"/>
          <w:sz w:val="24"/>
          <w:szCs w:val="24"/>
        </w:rPr>
        <w:t xml:space="preserve"> </w:t>
      </w:r>
      <w:r w:rsidR="00CD5113">
        <w:rPr>
          <w:rFonts w:asciiTheme="majorBidi" w:eastAsia="Times New Roman" w:hAnsiTheme="majorBidi" w:cstheme="majorBidi"/>
          <w:color w:val="222222"/>
          <w:sz w:val="24"/>
          <w:szCs w:val="24"/>
        </w:rPr>
        <w:t xml:space="preserve">terracotta </w:t>
      </w:r>
      <w:r w:rsidR="00437DAD">
        <w:rPr>
          <w:rFonts w:asciiTheme="majorBidi" w:eastAsia="Times New Roman" w:hAnsiTheme="majorBidi" w:cstheme="majorBidi"/>
          <w:color w:val="222222"/>
          <w:sz w:val="24"/>
          <w:szCs w:val="24"/>
        </w:rPr>
        <w:t xml:space="preserve">masks discovered </w:t>
      </w:r>
      <w:r w:rsidR="00017A73">
        <w:rPr>
          <w:rFonts w:asciiTheme="majorBidi" w:eastAsia="Times New Roman" w:hAnsiTheme="majorBidi" w:cstheme="majorBidi"/>
          <w:color w:val="222222"/>
          <w:sz w:val="24"/>
          <w:szCs w:val="24"/>
        </w:rPr>
        <w:t xml:space="preserve">(about a century ago) </w:t>
      </w:r>
      <w:r w:rsidR="00437DAD">
        <w:rPr>
          <w:rFonts w:asciiTheme="majorBidi" w:eastAsia="Times New Roman" w:hAnsiTheme="majorBidi" w:cstheme="majorBidi"/>
          <w:color w:val="222222"/>
          <w:sz w:val="24"/>
          <w:szCs w:val="24"/>
        </w:rPr>
        <w:t>by the British excavations at the</w:t>
      </w:r>
      <w:r w:rsidR="00A81F72">
        <w:rPr>
          <w:rFonts w:asciiTheme="majorBidi" w:eastAsia="Times New Roman" w:hAnsiTheme="majorBidi" w:cstheme="majorBidi"/>
          <w:color w:val="222222"/>
          <w:sz w:val="24"/>
          <w:szCs w:val="24"/>
        </w:rPr>
        <w:t xml:space="preserve"> sanctuary of [Artemis] </w:t>
      </w:r>
      <w:proofErr w:type="spellStart"/>
      <w:r w:rsidR="00A81F72">
        <w:rPr>
          <w:rFonts w:asciiTheme="majorBidi" w:eastAsia="Times New Roman" w:hAnsiTheme="majorBidi" w:cstheme="majorBidi"/>
          <w:color w:val="222222"/>
          <w:sz w:val="24"/>
          <w:szCs w:val="24"/>
        </w:rPr>
        <w:t>Orthia</w:t>
      </w:r>
      <w:proofErr w:type="spellEnd"/>
      <w:r w:rsidR="00CD5113">
        <w:rPr>
          <w:rFonts w:asciiTheme="majorBidi" w:eastAsia="Times New Roman" w:hAnsiTheme="majorBidi" w:cstheme="majorBidi"/>
          <w:color w:val="222222"/>
          <w:sz w:val="24"/>
          <w:szCs w:val="24"/>
        </w:rPr>
        <w:t>, which are interpreted as votive imitations (usually small</w:t>
      </w:r>
      <w:r w:rsidR="0056108B">
        <w:rPr>
          <w:rFonts w:asciiTheme="majorBidi" w:eastAsia="Times New Roman" w:hAnsiTheme="majorBidi" w:cstheme="majorBidi"/>
          <w:color w:val="222222"/>
          <w:sz w:val="24"/>
          <w:szCs w:val="24"/>
        </w:rPr>
        <w:t>er</w:t>
      </w:r>
      <w:r w:rsidR="00CD5113">
        <w:rPr>
          <w:rFonts w:asciiTheme="majorBidi" w:eastAsia="Times New Roman" w:hAnsiTheme="majorBidi" w:cstheme="majorBidi"/>
          <w:color w:val="222222"/>
          <w:sz w:val="24"/>
          <w:szCs w:val="24"/>
        </w:rPr>
        <w:t xml:space="preserve"> in scale) of the wooden original masks. These were most probably used in ritual dances and other mimetic performances.</w:t>
      </w:r>
      <w:r w:rsidR="00437DAD">
        <w:rPr>
          <w:rFonts w:asciiTheme="majorBidi" w:eastAsia="Times New Roman" w:hAnsiTheme="majorBidi" w:cstheme="majorBidi"/>
          <w:color w:val="222222"/>
          <w:sz w:val="24"/>
          <w:szCs w:val="24"/>
        </w:rPr>
        <w:t xml:space="preserve"> It is worth stressing that one of the criteria </w:t>
      </w:r>
      <w:r w:rsidR="00915D0B">
        <w:rPr>
          <w:rFonts w:asciiTheme="majorBidi" w:eastAsia="Times New Roman" w:hAnsiTheme="majorBidi" w:cstheme="majorBidi"/>
          <w:color w:val="222222"/>
          <w:sz w:val="24"/>
          <w:szCs w:val="24"/>
        </w:rPr>
        <w:t>for</w:t>
      </w:r>
      <w:r w:rsidR="00437DAD">
        <w:rPr>
          <w:rFonts w:asciiTheme="majorBidi" w:eastAsia="Times New Roman" w:hAnsiTheme="majorBidi" w:cstheme="majorBidi"/>
          <w:color w:val="222222"/>
          <w:sz w:val="24"/>
          <w:szCs w:val="24"/>
        </w:rPr>
        <w:t xml:space="preserve"> the classification </w:t>
      </w:r>
      <w:r w:rsidR="00915D0B">
        <w:rPr>
          <w:rFonts w:asciiTheme="majorBidi" w:eastAsia="Times New Roman" w:hAnsiTheme="majorBidi" w:cstheme="majorBidi"/>
          <w:color w:val="222222"/>
          <w:sz w:val="24"/>
          <w:szCs w:val="24"/>
        </w:rPr>
        <w:t xml:space="preserve">of </w:t>
      </w:r>
      <w:r w:rsidR="00437DAD">
        <w:rPr>
          <w:rFonts w:asciiTheme="majorBidi" w:eastAsia="Times New Roman" w:hAnsiTheme="majorBidi" w:cstheme="majorBidi"/>
          <w:color w:val="222222"/>
          <w:sz w:val="24"/>
          <w:szCs w:val="24"/>
        </w:rPr>
        <w:t xml:space="preserve">the </w:t>
      </w:r>
      <w:proofErr w:type="spellStart"/>
      <w:r w:rsidR="00437DAD">
        <w:rPr>
          <w:rFonts w:asciiTheme="majorBidi" w:eastAsia="Times New Roman" w:hAnsiTheme="majorBidi" w:cstheme="majorBidi"/>
          <w:color w:val="222222"/>
          <w:sz w:val="24"/>
          <w:szCs w:val="24"/>
        </w:rPr>
        <w:t>Orthia</w:t>
      </w:r>
      <w:proofErr w:type="spellEnd"/>
      <w:r w:rsidR="00437DAD">
        <w:rPr>
          <w:rFonts w:asciiTheme="majorBidi" w:eastAsia="Times New Roman" w:hAnsiTheme="majorBidi" w:cstheme="majorBidi"/>
          <w:color w:val="222222"/>
          <w:sz w:val="24"/>
          <w:szCs w:val="24"/>
        </w:rPr>
        <w:t xml:space="preserve"> masks is age: </w:t>
      </w:r>
      <w:r w:rsidR="004C7C49">
        <w:rPr>
          <w:rFonts w:asciiTheme="majorBidi" w:eastAsia="Times New Roman" w:hAnsiTheme="majorBidi" w:cstheme="majorBidi"/>
          <w:color w:val="222222"/>
          <w:sz w:val="24"/>
          <w:szCs w:val="24"/>
        </w:rPr>
        <w:t>the old masks (the female type as well as other grotesque masks bearing geriatric traits</w:t>
      </w:r>
      <w:r w:rsidR="00CD5113">
        <w:rPr>
          <w:rFonts w:asciiTheme="majorBidi" w:eastAsia="Times New Roman" w:hAnsiTheme="majorBidi" w:cstheme="majorBidi"/>
          <w:color w:val="222222"/>
          <w:sz w:val="24"/>
          <w:szCs w:val="24"/>
        </w:rPr>
        <w:t>)</w:t>
      </w:r>
      <w:r w:rsidR="004C7C49">
        <w:rPr>
          <w:rFonts w:asciiTheme="majorBidi" w:eastAsia="Times New Roman" w:hAnsiTheme="majorBidi" w:cstheme="majorBidi"/>
          <w:color w:val="222222"/>
          <w:sz w:val="24"/>
          <w:szCs w:val="24"/>
        </w:rPr>
        <w:t xml:space="preserve"> are of particularly repulsive nature (akin to those classified as “Caricatures,” “Satyrs” and “Gorgons”</w:t>
      </w:r>
      <w:r w:rsidR="00CE17D6">
        <w:rPr>
          <w:rFonts w:asciiTheme="majorBidi" w:eastAsia="Times New Roman" w:hAnsiTheme="majorBidi" w:cstheme="majorBidi"/>
          <w:color w:val="222222"/>
          <w:sz w:val="24"/>
          <w:szCs w:val="24"/>
        </w:rPr>
        <w:t xml:space="preserve">) </w:t>
      </w:r>
      <w:r w:rsidR="004C7C49">
        <w:rPr>
          <w:rFonts w:asciiTheme="majorBidi" w:eastAsia="Times New Roman" w:hAnsiTheme="majorBidi" w:cstheme="majorBidi"/>
          <w:color w:val="222222"/>
          <w:sz w:val="24"/>
          <w:szCs w:val="24"/>
        </w:rPr>
        <w:t xml:space="preserve"> and stand in sharp contrast with the beautiful exemplars conventionally classified as “Youths” (the male but beardless type), “Warriors” (bearded male type) and “Portraits” (slightly </w:t>
      </w:r>
      <w:r w:rsidR="004C7C49">
        <w:rPr>
          <w:rFonts w:asciiTheme="majorBidi" w:eastAsia="Times New Roman" w:hAnsiTheme="majorBidi" w:cstheme="majorBidi"/>
          <w:color w:val="222222"/>
          <w:sz w:val="24"/>
          <w:szCs w:val="24"/>
        </w:rPr>
        <w:lastRenderedPageBreak/>
        <w:t xml:space="preserve">smiling young faces). </w:t>
      </w:r>
      <w:r w:rsidR="00D65A1A">
        <w:rPr>
          <w:rFonts w:asciiTheme="majorBidi" w:eastAsia="Times New Roman" w:hAnsiTheme="majorBidi" w:cstheme="majorBidi"/>
          <w:color w:val="222222"/>
          <w:sz w:val="24"/>
          <w:szCs w:val="24"/>
        </w:rPr>
        <w:t>By the way, Anton was obsessed with the Spartans’ use of the visual in the manipulation</w:t>
      </w:r>
      <w:r w:rsidR="00A81F72">
        <w:rPr>
          <w:rFonts w:asciiTheme="majorBidi" w:eastAsia="Times New Roman" w:hAnsiTheme="majorBidi" w:cstheme="majorBidi"/>
          <w:color w:val="222222"/>
          <w:sz w:val="24"/>
          <w:szCs w:val="24"/>
        </w:rPr>
        <w:t xml:space="preserve"> </w:t>
      </w:r>
      <w:r w:rsidR="00D65A1A">
        <w:rPr>
          <w:rFonts w:asciiTheme="majorBidi" w:eastAsia="Times New Roman" w:hAnsiTheme="majorBidi" w:cstheme="majorBidi"/>
          <w:color w:val="222222"/>
          <w:sz w:val="24"/>
          <w:szCs w:val="24"/>
        </w:rPr>
        <w:t>of propaganda messages</w:t>
      </w:r>
      <w:r w:rsidR="004C7C49">
        <w:rPr>
          <w:rFonts w:asciiTheme="majorBidi" w:eastAsia="Times New Roman" w:hAnsiTheme="majorBidi" w:cstheme="majorBidi"/>
          <w:color w:val="222222"/>
          <w:sz w:val="24"/>
          <w:szCs w:val="24"/>
        </w:rPr>
        <w:t xml:space="preserve"> and </w:t>
      </w:r>
      <w:r w:rsidR="00D65A1A">
        <w:rPr>
          <w:rFonts w:asciiTheme="majorBidi" w:eastAsia="Times New Roman" w:hAnsiTheme="majorBidi" w:cstheme="majorBidi"/>
          <w:color w:val="222222"/>
          <w:sz w:val="24"/>
          <w:szCs w:val="24"/>
        </w:rPr>
        <w:t xml:space="preserve">chose one of </w:t>
      </w:r>
      <w:r w:rsidR="00CE17D6">
        <w:rPr>
          <w:rFonts w:asciiTheme="majorBidi" w:eastAsia="Times New Roman" w:hAnsiTheme="majorBidi" w:cstheme="majorBidi"/>
          <w:color w:val="222222"/>
          <w:sz w:val="24"/>
          <w:szCs w:val="24"/>
        </w:rPr>
        <w:t xml:space="preserve">the </w:t>
      </w:r>
      <w:r w:rsidR="004C7C49">
        <w:rPr>
          <w:rFonts w:asciiTheme="majorBidi" w:eastAsia="Times New Roman" w:hAnsiTheme="majorBidi" w:cstheme="majorBidi"/>
          <w:color w:val="222222"/>
          <w:sz w:val="24"/>
          <w:szCs w:val="24"/>
        </w:rPr>
        <w:t>grotesque type</w:t>
      </w:r>
      <w:r w:rsidR="00D65A1A">
        <w:rPr>
          <w:rFonts w:asciiTheme="majorBidi" w:eastAsia="Times New Roman" w:hAnsiTheme="majorBidi" w:cstheme="majorBidi"/>
          <w:color w:val="222222"/>
          <w:sz w:val="24"/>
          <w:szCs w:val="24"/>
        </w:rPr>
        <w:t xml:space="preserve"> </w:t>
      </w:r>
      <w:r w:rsidR="00A81F72">
        <w:rPr>
          <w:rFonts w:asciiTheme="majorBidi" w:eastAsia="Times New Roman" w:hAnsiTheme="majorBidi" w:cstheme="majorBidi"/>
          <w:color w:val="222222"/>
          <w:sz w:val="24"/>
          <w:szCs w:val="24"/>
        </w:rPr>
        <w:t>of mask</w:t>
      </w:r>
      <w:r w:rsidR="00CE17D6">
        <w:rPr>
          <w:rFonts w:asciiTheme="majorBidi" w:eastAsia="Times New Roman" w:hAnsiTheme="majorBidi" w:cstheme="majorBidi"/>
          <w:color w:val="222222"/>
          <w:sz w:val="24"/>
          <w:szCs w:val="24"/>
        </w:rPr>
        <w:t>s</w:t>
      </w:r>
      <w:r w:rsidR="00A81F72">
        <w:rPr>
          <w:rFonts w:asciiTheme="majorBidi" w:eastAsia="Times New Roman" w:hAnsiTheme="majorBidi" w:cstheme="majorBidi"/>
          <w:color w:val="222222"/>
          <w:sz w:val="24"/>
          <w:szCs w:val="24"/>
        </w:rPr>
        <w:t xml:space="preserve"> </w:t>
      </w:r>
      <w:r w:rsidR="00D65A1A">
        <w:rPr>
          <w:rFonts w:asciiTheme="majorBidi" w:eastAsia="Times New Roman" w:hAnsiTheme="majorBidi" w:cstheme="majorBidi"/>
          <w:color w:val="222222"/>
          <w:sz w:val="24"/>
          <w:szCs w:val="24"/>
        </w:rPr>
        <w:t xml:space="preserve">for the cover of his first edited book, that based on the London seminar. </w:t>
      </w:r>
      <w:r w:rsidR="004C7C49">
        <w:rPr>
          <w:rFonts w:asciiTheme="majorBidi" w:eastAsia="Times New Roman" w:hAnsiTheme="majorBidi" w:cstheme="majorBidi"/>
          <w:color w:val="222222"/>
          <w:sz w:val="24"/>
          <w:szCs w:val="24"/>
        </w:rPr>
        <w:t xml:space="preserve"> The iconographic evidence is all the more significant in view of the probability that the mask</w:t>
      </w:r>
      <w:r w:rsidR="00CE17D6">
        <w:rPr>
          <w:rFonts w:asciiTheme="majorBidi" w:eastAsia="Times New Roman" w:hAnsiTheme="majorBidi" w:cstheme="majorBidi"/>
          <w:color w:val="222222"/>
          <w:sz w:val="24"/>
          <w:szCs w:val="24"/>
        </w:rPr>
        <w:t>s</w:t>
      </w:r>
      <w:r w:rsidR="004C7C49">
        <w:rPr>
          <w:rFonts w:asciiTheme="majorBidi" w:eastAsia="Times New Roman" w:hAnsiTheme="majorBidi" w:cstheme="majorBidi"/>
          <w:color w:val="222222"/>
          <w:sz w:val="24"/>
          <w:szCs w:val="24"/>
        </w:rPr>
        <w:t xml:space="preserve"> dated between the</w:t>
      </w:r>
      <w:r w:rsidR="00CC47EB">
        <w:rPr>
          <w:rFonts w:asciiTheme="majorBidi" w:eastAsia="Times New Roman" w:hAnsiTheme="majorBidi" w:cstheme="majorBidi"/>
          <w:color w:val="222222"/>
          <w:sz w:val="24"/>
          <w:szCs w:val="24"/>
        </w:rPr>
        <w:t xml:space="preserve"> late-</w:t>
      </w:r>
      <w:r w:rsidR="004C7C49">
        <w:rPr>
          <w:rFonts w:asciiTheme="majorBidi" w:eastAsia="Times New Roman" w:hAnsiTheme="majorBidi" w:cstheme="majorBidi"/>
          <w:color w:val="222222"/>
          <w:sz w:val="24"/>
          <w:szCs w:val="24"/>
        </w:rPr>
        <w:t>seventh and early</w:t>
      </w:r>
      <w:r w:rsidR="00CC47EB">
        <w:rPr>
          <w:rFonts w:asciiTheme="majorBidi" w:eastAsia="Times New Roman" w:hAnsiTheme="majorBidi" w:cstheme="majorBidi"/>
          <w:color w:val="222222"/>
          <w:sz w:val="24"/>
          <w:szCs w:val="24"/>
        </w:rPr>
        <w:t>-</w:t>
      </w:r>
      <w:r w:rsidR="00CE17D6">
        <w:rPr>
          <w:rFonts w:asciiTheme="majorBidi" w:eastAsia="Times New Roman" w:hAnsiTheme="majorBidi" w:cstheme="majorBidi"/>
          <w:color w:val="222222"/>
          <w:sz w:val="24"/>
          <w:szCs w:val="24"/>
        </w:rPr>
        <w:t>fifth</w:t>
      </w:r>
      <w:r w:rsidR="004C7C49">
        <w:rPr>
          <w:rFonts w:asciiTheme="majorBidi" w:eastAsia="Times New Roman" w:hAnsiTheme="majorBidi" w:cstheme="majorBidi"/>
          <w:color w:val="222222"/>
          <w:sz w:val="24"/>
          <w:szCs w:val="24"/>
        </w:rPr>
        <w:t xml:space="preserve"> centuries BC,  which in fact constitute the vast majority </w:t>
      </w:r>
      <w:r w:rsidR="00A81F72">
        <w:rPr>
          <w:rFonts w:asciiTheme="majorBidi" w:eastAsia="Times New Roman" w:hAnsiTheme="majorBidi" w:cstheme="majorBidi"/>
          <w:color w:val="222222"/>
          <w:sz w:val="24"/>
          <w:szCs w:val="24"/>
        </w:rPr>
        <w:t>of the</w:t>
      </w:r>
      <w:r w:rsidR="005F0B48">
        <w:rPr>
          <w:rFonts w:asciiTheme="majorBidi" w:eastAsia="Times New Roman" w:hAnsiTheme="majorBidi" w:cstheme="majorBidi"/>
          <w:color w:val="222222"/>
          <w:sz w:val="24"/>
          <w:szCs w:val="24"/>
        </w:rPr>
        <w:t xml:space="preserve"> arsenal</w:t>
      </w:r>
      <w:r w:rsidR="00A81F72">
        <w:rPr>
          <w:rFonts w:asciiTheme="majorBidi" w:eastAsia="Times New Roman" w:hAnsiTheme="majorBidi" w:cstheme="majorBidi"/>
          <w:color w:val="222222"/>
          <w:sz w:val="24"/>
          <w:szCs w:val="24"/>
        </w:rPr>
        <w:t xml:space="preserve">, </w:t>
      </w:r>
      <w:r w:rsidR="004C7C49">
        <w:rPr>
          <w:rFonts w:asciiTheme="majorBidi" w:eastAsia="Times New Roman" w:hAnsiTheme="majorBidi" w:cstheme="majorBidi"/>
          <w:color w:val="222222"/>
          <w:sz w:val="24"/>
          <w:szCs w:val="24"/>
        </w:rPr>
        <w:t xml:space="preserve">could have been manufactured not only by </w:t>
      </w:r>
      <w:proofErr w:type="spellStart"/>
      <w:r w:rsidR="004C7C49" w:rsidRPr="00A81F72">
        <w:rPr>
          <w:rFonts w:asciiTheme="majorBidi" w:eastAsia="Times New Roman" w:hAnsiTheme="majorBidi" w:cstheme="majorBidi"/>
          <w:i/>
          <w:iCs/>
          <w:color w:val="222222"/>
          <w:sz w:val="24"/>
          <w:szCs w:val="24"/>
        </w:rPr>
        <w:t>perioikoi</w:t>
      </w:r>
      <w:proofErr w:type="spellEnd"/>
      <w:r w:rsidR="004C7C49" w:rsidRPr="00A81F72">
        <w:rPr>
          <w:rFonts w:asciiTheme="majorBidi" w:eastAsia="Times New Roman" w:hAnsiTheme="majorBidi" w:cstheme="majorBidi"/>
          <w:i/>
          <w:iCs/>
          <w:color w:val="222222"/>
          <w:sz w:val="24"/>
          <w:szCs w:val="24"/>
        </w:rPr>
        <w:t xml:space="preserve"> </w:t>
      </w:r>
      <w:r w:rsidR="004C7C49">
        <w:rPr>
          <w:rFonts w:asciiTheme="majorBidi" w:eastAsia="Times New Roman" w:hAnsiTheme="majorBidi" w:cstheme="majorBidi"/>
          <w:color w:val="222222"/>
          <w:sz w:val="24"/>
          <w:szCs w:val="24"/>
        </w:rPr>
        <w:t xml:space="preserve">but also by </w:t>
      </w:r>
      <w:proofErr w:type="spellStart"/>
      <w:r w:rsidR="004C7C49">
        <w:rPr>
          <w:rFonts w:asciiTheme="majorBidi" w:eastAsia="Times New Roman" w:hAnsiTheme="majorBidi" w:cstheme="majorBidi"/>
          <w:color w:val="222222"/>
          <w:sz w:val="24"/>
          <w:szCs w:val="24"/>
        </w:rPr>
        <w:t>Spartiates</w:t>
      </w:r>
      <w:proofErr w:type="spellEnd"/>
      <w:r w:rsidR="00A81F72">
        <w:rPr>
          <w:rFonts w:asciiTheme="majorBidi" w:eastAsia="Times New Roman" w:hAnsiTheme="majorBidi" w:cstheme="majorBidi"/>
          <w:color w:val="222222"/>
          <w:sz w:val="24"/>
          <w:szCs w:val="24"/>
        </w:rPr>
        <w:t xml:space="preserve"> (</w:t>
      </w:r>
      <w:proofErr w:type="spellStart"/>
      <w:r w:rsidR="00A81F72">
        <w:rPr>
          <w:rFonts w:asciiTheme="majorBidi" w:eastAsia="Times New Roman" w:hAnsiTheme="majorBidi" w:cstheme="majorBidi"/>
          <w:color w:val="222222"/>
          <w:sz w:val="24"/>
          <w:szCs w:val="24"/>
        </w:rPr>
        <w:t>i.e</w:t>
      </w:r>
      <w:proofErr w:type="spellEnd"/>
      <w:r w:rsidR="00A81F72">
        <w:rPr>
          <w:rFonts w:asciiTheme="majorBidi" w:eastAsia="Times New Roman" w:hAnsiTheme="majorBidi" w:cstheme="majorBidi"/>
          <w:color w:val="222222"/>
          <w:sz w:val="24"/>
          <w:szCs w:val="24"/>
        </w:rPr>
        <w:t xml:space="preserve"> before the </w:t>
      </w:r>
      <w:r w:rsidR="0080234F">
        <w:rPr>
          <w:rFonts w:asciiTheme="majorBidi" w:eastAsia="Times New Roman" w:hAnsiTheme="majorBidi" w:cstheme="majorBidi"/>
          <w:color w:val="222222"/>
          <w:sz w:val="24"/>
          <w:szCs w:val="24"/>
        </w:rPr>
        <w:t xml:space="preserve">strict </w:t>
      </w:r>
      <w:r w:rsidR="00A81F72">
        <w:rPr>
          <w:rFonts w:asciiTheme="majorBidi" w:eastAsia="Times New Roman" w:hAnsiTheme="majorBidi" w:cstheme="majorBidi"/>
          <w:color w:val="222222"/>
          <w:sz w:val="24"/>
          <w:szCs w:val="24"/>
        </w:rPr>
        <w:t xml:space="preserve">ban </w:t>
      </w:r>
      <w:r w:rsidR="00CE17D6">
        <w:rPr>
          <w:rFonts w:asciiTheme="majorBidi" w:eastAsia="Times New Roman" w:hAnsiTheme="majorBidi" w:cstheme="majorBidi"/>
          <w:color w:val="222222"/>
          <w:sz w:val="24"/>
          <w:szCs w:val="24"/>
        </w:rPr>
        <w:t xml:space="preserve">imposed </w:t>
      </w:r>
      <w:r w:rsidR="00A81F72">
        <w:rPr>
          <w:rFonts w:asciiTheme="majorBidi" w:eastAsia="Times New Roman" w:hAnsiTheme="majorBidi" w:cstheme="majorBidi"/>
          <w:color w:val="222222"/>
          <w:sz w:val="24"/>
          <w:szCs w:val="24"/>
        </w:rPr>
        <w:t xml:space="preserve">on any </w:t>
      </w:r>
      <w:r w:rsidR="00CC47EB">
        <w:rPr>
          <w:rFonts w:asciiTheme="majorBidi" w:eastAsia="Times New Roman" w:hAnsiTheme="majorBidi" w:cstheme="majorBidi"/>
          <w:color w:val="222222"/>
          <w:sz w:val="24"/>
          <w:szCs w:val="24"/>
        </w:rPr>
        <w:t>occupation other than military or political</w:t>
      </w:r>
      <w:r w:rsidR="00A81F72">
        <w:rPr>
          <w:rFonts w:asciiTheme="majorBidi" w:eastAsia="Times New Roman" w:hAnsiTheme="majorBidi" w:cstheme="majorBidi"/>
          <w:color w:val="222222"/>
          <w:sz w:val="24"/>
          <w:szCs w:val="24"/>
        </w:rPr>
        <w:t>).</w:t>
      </w:r>
      <w:r w:rsidR="004C7C49">
        <w:rPr>
          <w:rFonts w:asciiTheme="majorBidi" w:eastAsia="Times New Roman" w:hAnsiTheme="majorBidi" w:cstheme="majorBidi"/>
          <w:color w:val="222222"/>
          <w:sz w:val="24"/>
          <w:szCs w:val="24"/>
        </w:rPr>
        <w:t xml:space="preserve"> </w:t>
      </w:r>
    </w:p>
    <w:p w:rsidR="0080234F" w:rsidRDefault="004C7C49" w:rsidP="0080234F">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One of the most frequent types</w:t>
      </w:r>
      <w:r w:rsidR="009B6FF5">
        <w:rPr>
          <w:rFonts w:asciiTheme="majorBidi" w:eastAsia="Times New Roman" w:hAnsiTheme="majorBidi" w:cstheme="majorBidi"/>
          <w:color w:val="222222"/>
          <w:sz w:val="24"/>
          <w:szCs w:val="24"/>
        </w:rPr>
        <w:t xml:space="preserve"> of those masks is that labelled</w:t>
      </w:r>
      <w:r>
        <w:rPr>
          <w:rFonts w:asciiTheme="majorBidi" w:eastAsia="Times New Roman" w:hAnsiTheme="majorBidi" w:cstheme="majorBidi"/>
          <w:color w:val="222222"/>
          <w:sz w:val="24"/>
          <w:szCs w:val="24"/>
        </w:rPr>
        <w:t xml:space="preserve"> “Old Women</w:t>
      </w:r>
      <w:r w:rsidR="009B6FF5">
        <w:rPr>
          <w:rFonts w:asciiTheme="majorBidi" w:eastAsia="Times New Roman" w:hAnsiTheme="majorBidi" w:cstheme="majorBidi"/>
          <w:color w:val="222222"/>
          <w:sz w:val="24"/>
          <w:szCs w:val="24"/>
        </w:rPr>
        <w:t xml:space="preserve">” </w:t>
      </w:r>
      <w:r w:rsidR="009B6FF5">
        <w:rPr>
          <w:rFonts w:ascii="Palatino Linotype" w:eastAsia="Times New Roman" w:hAnsi="Palatino Linotype" w:cstheme="majorBidi"/>
          <w:color w:val="222222"/>
          <w:sz w:val="24"/>
          <w:szCs w:val="24"/>
        </w:rPr>
        <w:t>–</w:t>
      </w:r>
      <w:r w:rsidR="009B6FF5">
        <w:rPr>
          <w:rFonts w:asciiTheme="majorBidi" w:eastAsia="Times New Roman" w:hAnsiTheme="majorBidi" w:cstheme="majorBidi"/>
          <w:color w:val="222222"/>
          <w:sz w:val="24"/>
          <w:szCs w:val="24"/>
        </w:rPr>
        <w:t xml:space="preserve"> old, on account of their wrinkled faces and lack of teeth. These masks have plausibly been associated with </w:t>
      </w:r>
      <w:proofErr w:type="spellStart"/>
      <w:r w:rsidR="009B6FF5">
        <w:rPr>
          <w:rFonts w:asciiTheme="majorBidi" w:eastAsia="Times New Roman" w:hAnsiTheme="majorBidi" w:cstheme="majorBidi"/>
          <w:color w:val="222222"/>
          <w:sz w:val="24"/>
          <w:szCs w:val="24"/>
        </w:rPr>
        <w:t>Hesychios</w:t>
      </w:r>
      <w:proofErr w:type="spellEnd"/>
      <w:r w:rsidR="009B6FF5">
        <w:rPr>
          <w:rFonts w:asciiTheme="majorBidi" w:eastAsia="Times New Roman" w:hAnsiTheme="majorBidi" w:cstheme="majorBidi"/>
          <w:color w:val="222222"/>
          <w:sz w:val="24"/>
          <w:szCs w:val="24"/>
        </w:rPr>
        <w:t xml:space="preserve">’ description of the </w:t>
      </w:r>
      <w:proofErr w:type="spellStart"/>
      <w:r w:rsidR="009B6FF5" w:rsidRPr="009B6FF5">
        <w:rPr>
          <w:rFonts w:asciiTheme="majorBidi" w:eastAsia="Times New Roman" w:hAnsiTheme="majorBidi" w:cstheme="majorBidi"/>
          <w:i/>
          <w:iCs/>
          <w:color w:val="222222"/>
          <w:sz w:val="24"/>
          <w:szCs w:val="24"/>
        </w:rPr>
        <w:t>brydallichai</w:t>
      </w:r>
      <w:proofErr w:type="spellEnd"/>
      <w:r w:rsidR="009B6FF5">
        <w:rPr>
          <w:rFonts w:asciiTheme="majorBidi" w:eastAsia="Times New Roman" w:hAnsiTheme="majorBidi" w:cstheme="majorBidi"/>
          <w:color w:val="222222"/>
          <w:sz w:val="24"/>
          <w:szCs w:val="24"/>
        </w:rPr>
        <w:t xml:space="preserve"> </w:t>
      </w:r>
      <w:r w:rsidR="009B6FF5">
        <w:rPr>
          <w:rFonts w:ascii="Palatino Linotype" w:eastAsia="Times New Roman" w:hAnsi="Palatino Linotype" w:cstheme="majorBidi"/>
          <w:color w:val="222222"/>
          <w:sz w:val="24"/>
          <w:szCs w:val="24"/>
        </w:rPr>
        <w:t>–</w:t>
      </w:r>
      <w:r w:rsidR="009B6FF5">
        <w:rPr>
          <w:rFonts w:asciiTheme="majorBidi" w:eastAsia="Times New Roman" w:hAnsiTheme="majorBidi" w:cstheme="majorBidi"/>
          <w:color w:val="222222"/>
          <w:sz w:val="24"/>
          <w:szCs w:val="24"/>
        </w:rPr>
        <w:t xml:space="preserve"> </w:t>
      </w:r>
      <w:r w:rsidR="00017A73">
        <w:rPr>
          <w:rFonts w:asciiTheme="majorBidi" w:eastAsia="Times New Roman" w:hAnsiTheme="majorBidi" w:cstheme="majorBidi"/>
          <w:color w:val="222222"/>
          <w:sz w:val="24"/>
          <w:szCs w:val="24"/>
        </w:rPr>
        <w:t>ugly</w:t>
      </w:r>
      <w:r w:rsidR="008C5BBE">
        <w:rPr>
          <w:rFonts w:asciiTheme="majorBidi" w:eastAsia="Times New Roman" w:hAnsiTheme="majorBidi" w:cstheme="majorBidi"/>
          <w:color w:val="222222"/>
          <w:sz w:val="24"/>
          <w:szCs w:val="24"/>
        </w:rPr>
        <w:t xml:space="preserve"> feminine masks </w:t>
      </w:r>
      <w:r w:rsidR="009B6FF5">
        <w:rPr>
          <w:rFonts w:asciiTheme="majorBidi" w:eastAsia="Times New Roman" w:hAnsiTheme="majorBidi" w:cstheme="majorBidi"/>
          <w:color w:val="222222"/>
          <w:sz w:val="24"/>
          <w:szCs w:val="24"/>
        </w:rPr>
        <w:t>(</w:t>
      </w:r>
      <w:proofErr w:type="spellStart"/>
      <w:r w:rsidR="009B6FF5">
        <w:rPr>
          <w:rFonts w:asciiTheme="majorBidi" w:eastAsia="Times New Roman" w:hAnsiTheme="majorBidi" w:cstheme="majorBidi"/>
          <w:color w:val="222222"/>
          <w:sz w:val="24"/>
          <w:szCs w:val="24"/>
        </w:rPr>
        <w:t>aischra</w:t>
      </w:r>
      <w:proofErr w:type="spellEnd"/>
      <w:r w:rsidR="009B6FF5">
        <w:rPr>
          <w:rFonts w:asciiTheme="majorBidi" w:eastAsia="Times New Roman" w:hAnsiTheme="majorBidi" w:cstheme="majorBidi"/>
          <w:color w:val="222222"/>
          <w:sz w:val="24"/>
          <w:szCs w:val="24"/>
        </w:rPr>
        <w:t xml:space="preserve"> </w:t>
      </w:r>
      <w:proofErr w:type="spellStart"/>
      <w:r w:rsidR="009B6FF5">
        <w:rPr>
          <w:rFonts w:asciiTheme="majorBidi" w:eastAsia="Times New Roman" w:hAnsiTheme="majorBidi" w:cstheme="majorBidi"/>
          <w:color w:val="222222"/>
          <w:sz w:val="24"/>
          <w:szCs w:val="24"/>
        </w:rPr>
        <w:t>prosopeia</w:t>
      </w:r>
      <w:proofErr w:type="spellEnd"/>
      <w:r w:rsidR="009B6FF5">
        <w:rPr>
          <w:rFonts w:asciiTheme="majorBidi" w:eastAsia="Times New Roman" w:hAnsiTheme="majorBidi" w:cstheme="majorBidi"/>
          <w:color w:val="222222"/>
          <w:sz w:val="24"/>
          <w:szCs w:val="24"/>
        </w:rPr>
        <w:t xml:space="preserve"> </w:t>
      </w:r>
      <w:proofErr w:type="spellStart"/>
      <w:r w:rsidR="009B6FF5">
        <w:rPr>
          <w:rFonts w:asciiTheme="majorBidi" w:eastAsia="Times New Roman" w:hAnsiTheme="majorBidi" w:cstheme="majorBidi"/>
          <w:color w:val="222222"/>
          <w:sz w:val="24"/>
          <w:szCs w:val="24"/>
        </w:rPr>
        <w:t>gynaikeia</w:t>
      </w:r>
      <w:proofErr w:type="spellEnd"/>
      <w:r w:rsidR="00A81F72">
        <w:rPr>
          <w:rFonts w:asciiTheme="majorBidi" w:eastAsia="Times New Roman" w:hAnsiTheme="majorBidi" w:cstheme="majorBidi"/>
          <w:color w:val="222222"/>
          <w:sz w:val="24"/>
          <w:szCs w:val="24"/>
        </w:rPr>
        <w:t>)</w:t>
      </w:r>
      <w:r w:rsidR="00387E1B">
        <w:rPr>
          <w:rFonts w:asciiTheme="majorBidi" w:eastAsia="Times New Roman" w:hAnsiTheme="majorBidi" w:cstheme="majorBidi"/>
          <w:color w:val="222222"/>
          <w:sz w:val="24"/>
          <w:szCs w:val="24"/>
        </w:rPr>
        <w:t xml:space="preserve"> worn by male </w:t>
      </w:r>
      <w:r w:rsidR="00A31472">
        <w:rPr>
          <w:rFonts w:asciiTheme="majorBidi" w:eastAsia="Times New Roman" w:hAnsiTheme="majorBidi" w:cstheme="majorBidi"/>
          <w:color w:val="222222"/>
          <w:sz w:val="24"/>
          <w:szCs w:val="24"/>
        </w:rPr>
        <w:t>impersonators</w:t>
      </w:r>
      <w:r w:rsidR="00387E1B">
        <w:rPr>
          <w:rFonts w:asciiTheme="majorBidi" w:eastAsia="Times New Roman" w:hAnsiTheme="majorBidi" w:cstheme="majorBidi"/>
          <w:color w:val="222222"/>
          <w:sz w:val="24"/>
          <w:szCs w:val="24"/>
        </w:rPr>
        <w:t xml:space="preserve"> (probably helots </w:t>
      </w:r>
      <w:r w:rsidR="00A31472">
        <w:rPr>
          <w:rFonts w:asciiTheme="majorBidi" w:eastAsia="Times New Roman" w:hAnsiTheme="majorBidi" w:cstheme="majorBidi"/>
          <w:color w:val="222222"/>
          <w:sz w:val="24"/>
          <w:szCs w:val="24"/>
        </w:rPr>
        <w:t>and</w:t>
      </w:r>
      <w:r w:rsidR="00387E1B">
        <w:rPr>
          <w:rFonts w:asciiTheme="majorBidi" w:eastAsia="Times New Roman" w:hAnsiTheme="majorBidi" w:cstheme="majorBidi"/>
          <w:color w:val="222222"/>
          <w:sz w:val="24"/>
          <w:szCs w:val="24"/>
        </w:rPr>
        <w:t xml:space="preserve"> ephebes </w:t>
      </w:r>
      <w:r w:rsidR="00A31472">
        <w:rPr>
          <w:rFonts w:asciiTheme="majorBidi" w:eastAsia="Times New Roman" w:hAnsiTheme="majorBidi" w:cstheme="majorBidi"/>
          <w:color w:val="222222"/>
          <w:sz w:val="24"/>
          <w:szCs w:val="24"/>
        </w:rPr>
        <w:t xml:space="preserve">made to </w:t>
      </w:r>
      <w:r w:rsidR="00387E1B">
        <w:rPr>
          <w:rFonts w:asciiTheme="majorBidi" w:eastAsia="Times New Roman" w:hAnsiTheme="majorBidi" w:cstheme="majorBidi"/>
          <w:color w:val="222222"/>
          <w:sz w:val="24"/>
          <w:szCs w:val="24"/>
        </w:rPr>
        <w:t>im</w:t>
      </w:r>
      <w:r w:rsidR="00A31472">
        <w:rPr>
          <w:rFonts w:asciiTheme="majorBidi" w:eastAsia="Times New Roman" w:hAnsiTheme="majorBidi" w:cstheme="majorBidi"/>
          <w:color w:val="222222"/>
          <w:sz w:val="24"/>
          <w:szCs w:val="24"/>
        </w:rPr>
        <w:t>itate h</w:t>
      </w:r>
      <w:r w:rsidR="00387E1B">
        <w:rPr>
          <w:rFonts w:asciiTheme="majorBidi" w:eastAsia="Times New Roman" w:hAnsiTheme="majorBidi" w:cstheme="majorBidi"/>
          <w:color w:val="222222"/>
          <w:sz w:val="24"/>
          <w:szCs w:val="24"/>
        </w:rPr>
        <w:t>elots</w:t>
      </w:r>
      <w:r w:rsidR="00A31472">
        <w:rPr>
          <w:rFonts w:asciiTheme="majorBidi" w:eastAsia="Times New Roman" w:hAnsiTheme="majorBidi" w:cstheme="majorBidi"/>
          <w:color w:val="222222"/>
          <w:sz w:val="24"/>
          <w:szCs w:val="24"/>
        </w:rPr>
        <w:t xml:space="preserve"> as part of their formation</w:t>
      </w:r>
      <w:r w:rsidR="00387E1B">
        <w:rPr>
          <w:rFonts w:asciiTheme="majorBidi" w:eastAsia="Times New Roman" w:hAnsiTheme="majorBidi" w:cstheme="majorBidi"/>
          <w:color w:val="222222"/>
          <w:sz w:val="24"/>
          <w:szCs w:val="24"/>
        </w:rPr>
        <w:t xml:space="preserve">) </w:t>
      </w:r>
      <w:r w:rsidR="00CC47EB">
        <w:rPr>
          <w:rFonts w:asciiTheme="majorBidi" w:eastAsia="Times New Roman" w:hAnsiTheme="majorBidi" w:cstheme="majorBidi"/>
          <w:color w:val="222222"/>
          <w:sz w:val="24"/>
          <w:szCs w:val="24"/>
        </w:rPr>
        <w:t>for</w:t>
      </w:r>
      <w:r w:rsidR="00387E1B">
        <w:rPr>
          <w:rFonts w:asciiTheme="majorBidi" w:eastAsia="Times New Roman" w:hAnsiTheme="majorBidi" w:cstheme="majorBidi"/>
          <w:color w:val="222222"/>
          <w:sz w:val="24"/>
          <w:szCs w:val="24"/>
        </w:rPr>
        <w:t xml:space="preserve"> the degrading and obscene dances in female disguise that they were made to perform in front of the </w:t>
      </w:r>
      <w:proofErr w:type="spellStart"/>
      <w:r w:rsidR="00387E1B">
        <w:rPr>
          <w:rFonts w:asciiTheme="majorBidi" w:eastAsia="Times New Roman" w:hAnsiTheme="majorBidi" w:cstheme="majorBidi"/>
          <w:color w:val="222222"/>
          <w:sz w:val="24"/>
          <w:szCs w:val="24"/>
        </w:rPr>
        <w:t>Spartiates</w:t>
      </w:r>
      <w:proofErr w:type="spellEnd"/>
      <w:r w:rsidR="00387E1B">
        <w:rPr>
          <w:rFonts w:asciiTheme="majorBidi" w:eastAsia="Times New Roman" w:hAnsiTheme="majorBidi" w:cstheme="majorBidi"/>
          <w:color w:val="222222"/>
          <w:sz w:val="24"/>
          <w:szCs w:val="24"/>
        </w:rPr>
        <w:t xml:space="preserve">. These “artistic” representations </w:t>
      </w:r>
      <w:r w:rsidR="00CD5113">
        <w:rPr>
          <w:rFonts w:asciiTheme="majorBidi" w:eastAsia="Times New Roman" w:hAnsiTheme="majorBidi" w:cstheme="majorBidi"/>
          <w:color w:val="222222"/>
          <w:sz w:val="24"/>
          <w:szCs w:val="24"/>
        </w:rPr>
        <w:t>were</w:t>
      </w:r>
      <w:r w:rsidR="00387E1B">
        <w:rPr>
          <w:rFonts w:asciiTheme="majorBidi" w:eastAsia="Times New Roman" w:hAnsiTheme="majorBidi" w:cstheme="majorBidi"/>
          <w:color w:val="222222"/>
          <w:sz w:val="24"/>
          <w:szCs w:val="24"/>
        </w:rPr>
        <w:t xml:space="preserve"> aimed at consolidating the</w:t>
      </w:r>
      <w:r w:rsidR="003B29E8">
        <w:rPr>
          <w:rFonts w:asciiTheme="majorBidi" w:eastAsia="Times New Roman" w:hAnsiTheme="majorBidi" w:cstheme="majorBidi"/>
          <w:color w:val="222222"/>
          <w:sz w:val="24"/>
          <w:szCs w:val="24"/>
        </w:rPr>
        <w:t xml:space="preserve"> Spartan</w:t>
      </w:r>
      <w:r w:rsidR="00387E1B">
        <w:rPr>
          <w:rFonts w:asciiTheme="majorBidi" w:eastAsia="Times New Roman" w:hAnsiTheme="majorBidi" w:cstheme="majorBidi"/>
          <w:color w:val="222222"/>
          <w:sz w:val="24"/>
          <w:szCs w:val="24"/>
        </w:rPr>
        <w:t xml:space="preserve"> group ideal and</w:t>
      </w:r>
      <w:r w:rsidR="003B29E8">
        <w:rPr>
          <w:rFonts w:asciiTheme="majorBidi" w:eastAsia="Times New Roman" w:hAnsiTheme="majorBidi" w:cstheme="majorBidi"/>
          <w:color w:val="222222"/>
          <w:sz w:val="24"/>
          <w:szCs w:val="24"/>
        </w:rPr>
        <w:t xml:space="preserve"> at stressing</w:t>
      </w:r>
      <w:r w:rsidR="00387E1B">
        <w:rPr>
          <w:rFonts w:asciiTheme="majorBidi" w:eastAsia="Times New Roman" w:hAnsiTheme="majorBidi" w:cstheme="majorBidi"/>
          <w:color w:val="222222"/>
          <w:sz w:val="24"/>
          <w:szCs w:val="24"/>
        </w:rPr>
        <w:t xml:space="preserve"> its superiority by means of contrast with an anti-ideal, the inferiority of which could be </w:t>
      </w:r>
      <w:r w:rsidR="00A31472">
        <w:rPr>
          <w:rFonts w:asciiTheme="majorBidi" w:eastAsia="Times New Roman" w:hAnsiTheme="majorBidi" w:cstheme="majorBidi"/>
          <w:color w:val="222222"/>
          <w:sz w:val="24"/>
          <w:szCs w:val="24"/>
        </w:rPr>
        <w:t>expressed and conveyed</w:t>
      </w:r>
      <w:r w:rsidR="00387E1B">
        <w:rPr>
          <w:rFonts w:asciiTheme="majorBidi" w:eastAsia="Times New Roman" w:hAnsiTheme="majorBidi" w:cstheme="majorBidi"/>
          <w:color w:val="222222"/>
          <w:sz w:val="24"/>
          <w:szCs w:val="24"/>
        </w:rPr>
        <w:t xml:space="preserve"> through psychological associations between age, </w:t>
      </w:r>
      <w:r w:rsidR="003B29E8">
        <w:rPr>
          <w:rFonts w:asciiTheme="majorBidi" w:eastAsia="Times New Roman" w:hAnsiTheme="majorBidi" w:cstheme="majorBidi"/>
          <w:color w:val="222222"/>
          <w:sz w:val="24"/>
          <w:szCs w:val="24"/>
        </w:rPr>
        <w:t>social status</w:t>
      </w:r>
      <w:r w:rsidR="00387E1B">
        <w:rPr>
          <w:rFonts w:asciiTheme="majorBidi" w:eastAsia="Times New Roman" w:hAnsiTheme="majorBidi" w:cstheme="majorBidi"/>
          <w:color w:val="222222"/>
          <w:sz w:val="24"/>
          <w:szCs w:val="24"/>
        </w:rPr>
        <w:t xml:space="preserve"> and </w:t>
      </w:r>
      <w:r w:rsidR="003B29E8">
        <w:rPr>
          <w:rFonts w:asciiTheme="majorBidi" w:eastAsia="Times New Roman" w:hAnsiTheme="majorBidi" w:cstheme="majorBidi"/>
          <w:color w:val="222222"/>
          <w:sz w:val="24"/>
          <w:szCs w:val="24"/>
        </w:rPr>
        <w:t>gender</w:t>
      </w:r>
      <w:r w:rsidR="00387E1B">
        <w:rPr>
          <w:rFonts w:asciiTheme="majorBidi" w:eastAsia="Times New Roman" w:hAnsiTheme="majorBidi" w:cstheme="majorBidi"/>
          <w:color w:val="222222"/>
          <w:sz w:val="24"/>
          <w:szCs w:val="24"/>
        </w:rPr>
        <w:t xml:space="preserve"> (paradoxically, despite the </w:t>
      </w:r>
      <w:r w:rsidR="0080234F">
        <w:rPr>
          <w:rFonts w:asciiTheme="majorBidi" w:eastAsia="Times New Roman" w:hAnsiTheme="majorBidi" w:cstheme="majorBidi"/>
          <w:color w:val="222222"/>
          <w:sz w:val="24"/>
          <w:szCs w:val="24"/>
        </w:rPr>
        <w:t>special</w:t>
      </w:r>
      <w:r w:rsidR="00387E1B">
        <w:rPr>
          <w:rFonts w:asciiTheme="majorBidi" w:eastAsia="Times New Roman" w:hAnsiTheme="majorBidi" w:cstheme="majorBidi"/>
          <w:color w:val="222222"/>
          <w:sz w:val="24"/>
          <w:szCs w:val="24"/>
        </w:rPr>
        <w:t xml:space="preserve"> </w:t>
      </w:r>
      <w:r w:rsidR="00CC47EB">
        <w:rPr>
          <w:rFonts w:asciiTheme="majorBidi" w:eastAsia="Times New Roman" w:hAnsiTheme="majorBidi" w:cstheme="majorBidi"/>
          <w:color w:val="222222"/>
          <w:sz w:val="24"/>
          <w:szCs w:val="24"/>
        </w:rPr>
        <w:t>rank</w:t>
      </w:r>
      <w:r w:rsidR="00387E1B">
        <w:rPr>
          <w:rFonts w:asciiTheme="majorBidi" w:eastAsia="Times New Roman" w:hAnsiTheme="majorBidi" w:cstheme="majorBidi"/>
          <w:color w:val="222222"/>
          <w:sz w:val="24"/>
          <w:szCs w:val="24"/>
        </w:rPr>
        <w:t xml:space="preserve"> enjoyed </w:t>
      </w:r>
      <w:r w:rsidR="00945990">
        <w:rPr>
          <w:rFonts w:asciiTheme="majorBidi" w:eastAsia="Times New Roman" w:hAnsiTheme="majorBidi" w:cstheme="majorBidi"/>
          <w:color w:val="222222"/>
          <w:sz w:val="24"/>
          <w:szCs w:val="24"/>
        </w:rPr>
        <w:t xml:space="preserve">in </w:t>
      </w:r>
      <w:r w:rsidR="00A31472">
        <w:rPr>
          <w:rFonts w:asciiTheme="majorBidi" w:eastAsia="Times New Roman" w:hAnsiTheme="majorBidi" w:cstheme="majorBidi"/>
          <w:color w:val="222222"/>
          <w:sz w:val="24"/>
          <w:szCs w:val="24"/>
        </w:rPr>
        <w:t xml:space="preserve">many </w:t>
      </w:r>
      <w:r w:rsidR="00945990">
        <w:rPr>
          <w:rFonts w:asciiTheme="majorBidi" w:eastAsia="Times New Roman" w:hAnsiTheme="majorBidi" w:cstheme="majorBidi"/>
          <w:color w:val="222222"/>
          <w:sz w:val="24"/>
          <w:szCs w:val="24"/>
        </w:rPr>
        <w:t xml:space="preserve">other respects </w:t>
      </w:r>
      <w:r w:rsidR="00387E1B">
        <w:rPr>
          <w:rFonts w:asciiTheme="majorBidi" w:eastAsia="Times New Roman" w:hAnsiTheme="majorBidi" w:cstheme="majorBidi"/>
          <w:color w:val="222222"/>
          <w:sz w:val="24"/>
          <w:szCs w:val="24"/>
        </w:rPr>
        <w:t xml:space="preserve">by the elderly and, </w:t>
      </w:r>
      <w:r w:rsidR="00387E1B" w:rsidRPr="001A09FA">
        <w:rPr>
          <w:rFonts w:asciiTheme="majorBidi" w:eastAsia="Times New Roman" w:hAnsiTheme="majorBidi" w:cstheme="majorBidi"/>
          <w:i/>
          <w:iCs/>
          <w:color w:val="222222"/>
          <w:sz w:val="24"/>
          <w:szCs w:val="24"/>
        </w:rPr>
        <w:t>mutatis mutandis</w:t>
      </w:r>
      <w:r w:rsidR="00387E1B">
        <w:rPr>
          <w:rFonts w:asciiTheme="majorBidi" w:eastAsia="Times New Roman" w:hAnsiTheme="majorBidi" w:cstheme="majorBidi"/>
          <w:color w:val="222222"/>
          <w:sz w:val="24"/>
          <w:szCs w:val="24"/>
        </w:rPr>
        <w:t>, by women in Spartan society</w:t>
      </w:r>
      <w:r w:rsidR="0080234F">
        <w:rPr>
          <w:rFonts w:asciiTheme="majorBidi" w:eastAsia="Times New Roman" w:hAnsiTheme="majorBidi" w:cstheme="majorBidi"/>
          <w:color w:val="222222"/>
          <w:sz w:val="24"/>
          <w:szCs w:val="24"/>
        </w:rPr>
        <w:t xml:space="preserve"> as compared to other </w:t>
      </w:r>
      <w:r w:rsidR="0080234F" w:rsidRPr="0080234F">
        <w:rPr>
          <w:rFonts w:asciiTheme="majorBidi" w:eastAsia="Times New Roman" w:hAnsiTheme="majorBidi" w:cstheme="majorBidi"/>
          <w:i/>
          <w:iCs/>
          <w:color w:val="222222"/>
          <w:sz w:val="24"/>
          <w:szCs w:val="24"/>
        </w:rPr>
        <w:t>poleis</w:t>
      </w:r>
      <w:r w:rsidR="00A81F72">
        <w:rPr>
          <w:rFonts w:asciiTheme="majorBidi" w:eastAsia="Times New Roman" w:hAnsiTheme="majorBidi" w:cstheme="majorBidi"/>
          <w:color w:val="222222"/>
          <w:sz w:val="24"/>
          <w:szCs w:val="24"/>
        </w:rPr>
        <w:t>).</w:t>
      </w:r>
      <w:r w:rsidR="00387E1B">
        <w:rPr>
          <w:rFonts w:asciiTheme="majorBidi" w:eastAsia="Times New Roman" w:hAnsiTheme="majorBidi" w:cstheme="majorBidi"/>
          <w:color w:val="222222"/>
          <w:sz w:val="24"/>
          <w:szCs w:val="24"/>
        </w:rPr>
        <w:t>. On the esthetic level, the hideous aspect of the geriatric masks stands in sharp contrast with the beautiful</w:t>
      </w:r>
      <w:r w:rsidR="003B29E8">
        <w:rPr>
          <w:rFonts w:asciiTheme="majorBidi" w:eastAsia="Times New Roman" w:hAnsiTheme="majorBidi" w:cstheme="majorBidi"/>
          <w:color w:val="222222"/>
          <w:sz w:val="24"/>
          <w:szCs w:val="24"/>
        </w:rPr>
        <w:t>, ideal</w:t>
      </w:r>
      <w:r w:rsidR="00387E1B">
        <w:rPr>
          <w:rFonts w:asciiTheme="majorBidi" w:eastAsia="Times New Roman" w:hAnsiTheme="majorBidi" w:cstheme="majorBidi"/>
          <w:color w:val="222222"/>
          <w:sz w:val="24"/>
          <w:szCs w:val="24"/>
        </w:rPr>
        <w:t xml:space="preserve"> traits exhibited by the various categories of the “young” masks. </w:t>
      </w:r>
      <w:r w:rsidR="00CD5113">
        <w:rPr>
          <w:rFonts w:asciiTheme="majorBidi" w:eastAsia="Times New Roman" w:hAnsiTheme="majorBidi" w:cstheme="majorBidi"/>
          <w:color w:val="222222"/>
          <w:sz w:val="24"/>
          <w:szCs w:val="24"/>
        </w:rPr>
        <w:t xml:space="preserve">The grotesque features are often mingled with terrifying and morbid traits </w:t>
      </w:r>
      <w:proofErr w:type="gramStart"/>
      <w:r w:rsidR="00CD5113">
        <w:rPr>
          <w:rFonts w:ascii="Palatino Linotype" w:eastAsia="Times New Roman" w:hAnsi="Palatino Linotype" w:cstheme="majorBidi"/>
          <w:color w:val="222222"/>
          <w:sz w:val="24"/>
          <w:szCs w:val="24"/>
        </w:rPr>
        <w:t>−</w:t>
      </w:r>
      <w:r w:rsidR="00CD5113">
        <w:rPr>
          <w:rFonts w:asciiTheme="majorBidi" w:eastAsia="Times New Roman" w:hAnsiTheme="majorBidi" w:cstheme="majorBidi"/>
          <w:color w:val="222222"/>
          <w:sz w:val="24"/>
          <w:szCs w:val="24"/>
        </w:rPr>
        <w:t xml:space="preserve">  a</w:t>
      </w:r>
      <w:proofErr w:type="gramEnd"/>
      <w:r w:rsidR="00CD5113">
        <w:rPr>
          <w:rFonts w:asciiTheme="majorBidi" w:eastAsia="Times New Roman" w:hAnsiTheme="majorBidi" w:cstheme="majorBidi"/>
          <w:color w:val="222222"/>
          <w:sz w:val="24"/>
          <w:szCs w:val="24"/>
        </w:rPr>
        <w:t xml:space="preserve"> mixture inevitably reminiscent of the bizarre trinity Fear, Death and Laughte</w:t>
      </w:r>
      <w:r w:rsidR="00874A22">
        <w:rPr>
          <w:rFonts w:asciiTheme="majorBidi" w:eastAsia="Times New Roman" w:hAnsiTheme="majorBidi" w:cstheme="majorBidi"/>
          <w:color w:val="222222"/>
          <w:sz w:val="24"/>
          <w:szCs w:val="24"/>
        </w:rPr>
        <w:t>r</w:t>
      </w:r>
      <w:r w:rsidR="00A81F72">
        <w:rPr>
          <w:rFonts w:asciiTheme="majorBidi" w:eastAsia="Times New Roman" w:hAnsiTheme="majorBidi" w:cstheme="majorBidi"/>
          <w:color w:val="222222"/>
          <w:sz w:val="24"/>
          <w:szCs w:val="24"/>
        </w:rPr>
        <w:t>,</w:t>
      </w:r>
      <w:r w:rsidR="00CD5113">
        <w:rPr>
          <w:rFonts w:asciiTheme="majorBidi" w:eastAsia="Times New Roman" w:hAnsiTheme="majorBidi" w:cstheme="majorBidi"/>
          <w:color w:val="222222"/>
          <w:sz w:val="24"/>
          <w:szCs w:val="24"/>
        </w:rPr>
        <w:t xml:space="preserve"> </w:t>
      </w:r>
      <w:r w:rsidR="009357B2">
        <w:rPr>
          <w:rFonts w:asciiTheme="majorBidi" w:eastAsia="Times New Roman" w:hAnsiTheme="majorBidi" w:cstheme="majorBidi"/>
          <w:color w:val="222222"/>
          <w:sz w:val="24"/>
          <w:szCs w:val="24"/>
        </w:rPr>
        <w:t>honored in Sparta with special sanctuaries</w:t>
      </w:r>
      <w:r w:rsidR="00A81F72">
        <w:rPr>
          <w:rFonts w:asciiTheme="majorBidi" w:eastAsia="Times New Roman" w:hAnsiTheme="majorBidi" w:cstheme="majorBidi"/>
          <w:color w:val="222222"/>
          <w:sz w:val="24"/>
          <w:szCs w:val="24"/>
        </w:rPr>
        <w:t>.</w:t>
      </w:r>
      <w:r w:rsidR="009357B2">
        <w:rPr>
          <w:rFonts w:asciiTheme="majorBidi" w:eastAsia="Times New Roman" w:hAnsiTheme="majorBidi" w:cstheme="majorBidi"/>
          <w:color w:val="222222"/>
          <w:sz w:val="24"/>
          <w:szCs w:val="24"/>
        </w:rPr>
        <w:t xml:space="preserve"> </w:t>
      </w:r>
    </w:p>
    <w:p w:rsidR="00E42C42" w:rsidRPr="009A3153" w:rsidRDefault="003B29E8" w:rsidP="00833F08">
      <w:pPr>
        <w:shd w:val="clear" w:color="auto" w:fill="FFFFFF"/>
        <w:spacing w:line="360" w:lineRule="auto"/>
        <w:rPr>
          <w:rFonts w:ascii="Times New Roman" w:eastAsia="Times New Roman" w:hAnsi="Times New Roman" w:cs="Times New Roman"/>
          <w:color w:val="222222"/>
          <w:sz w:val="24"/>
          <w:szCs w:val="24"/>
        </w:rPr>
      </w:pPr>
      <w:r>
        <w:rPr>
          <w:rFonts w:asciiTheme="majorBidi" w:eastAsia="Times New Roman" w:hAnsiTheme="majorBidi" w:cstheme="majorBidi"/>
          <w:color w:val="222222"/>
          <w:sz w:val="24"/>
          <w:szCs w:val="24"/>
        </w:rPr>
        <w:t>The “Old Women” masks may also</w:t>
      </w:r>
      <w:r w:rsidR="00450DD8">
        <w:rPr>
          <w:rFonts w:asciiTheme="majorBidi" w:eastAsia="Times New Roman" w:hAnsiTheme="majorBidi" w:cstheme="majorBidi"/>
          <w:color w:val="222222"/>
          <w:sz w:val="24"/>
          <w:szCs w:val="24"/>
        </w:rPr>
        <w:t xml:space="preserve"> have</w:t>
      </w:r>
      <w:r>
        <w:rPr>
          <w:rFonts w:asciiTheme="majorBidi" w:eastAsia="Times New Roman" w:hAnsiTheme="majorBidi" w:cstheme="majorBidi"/>
          <w:color w:val="222222"/>
          <w:sz w:val="24"/>
          <w:szCs w:val="24"/>
        </w:rPr>
        <w:t xml:space="preserve"> been meant </w:t>
      </w:r>
      <w:r w:rsidR="00B15FB8">
        <w:rPr>
          <w:rFonts w:asciiTheme="majorBidi" w:eastAsia="Times New Roman" w:hAnsiTheme="majorBidi" w:cstheme="majorBidi"/>
          <w:color w:val="222222"/>
          <w:sz w:val="24"/>
          <w:szCs w:val="24"/>
        </w:rPr>
        <w:t xml:space="preserve">to inspire the sensation of fear through association with magical and mysterious forces, such as those of old witches in folklore. </w:t>
      </w:r>
      <w:r w:rsidR="00810296">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The above interpretations are not contradictory because the helots, tho</w:t>
      </w:r>
      <w:r w:rsidR="00A31472">
        <w:rPr>
          <w:rFonts w:asciiTheme="majorBidi" w:eastAsia="Times New Roman" w:hAnsiTheme="majorBidi" w:cstheme="majorBidi"/>
          <w:color w:val="222222"/>
          <w:sz w:val="24"/>
          <w:szCs w:val="24"/>
        </w:rPr>
        <w:t>ugh despised, were to be feared</w:t>
      </w:r>
      <w:r>
        <w:rPr>
          <w:rFonts w:asciiTheme="majorBidi" w:eastAsia="Times New Roman" w:hAnsiTheme="majorBidi" w:cstheme="majorBidi"/>
          <w:color w:val="222222"/>
          <w:sz w:val="24"/>
          <w:szCs w:val="24"/>
        </w:rPr>
        <w:t xml:space="preserve">. </w:t>
      </w:r>
      <w:r w:rsidR="009357B2">
        <w:rPr>
          <w:rFonts w:asciiTheme="majorBidi" w:eastAsia="Times New Roman" w:hAnsiTheme="majorBidi" w:cstheme="majorBidi"/>
          <w:color w:val="222222"/>
          <w:sz w:val="24"/>
          <w:szCs w:val="24"/>
        </w:rPr>
        <w:t>In th</w:t>
      </w:r>
      <w:r w:rsidR="00874A22">
        <w:rPr>
          <w:rFonts w:asciiTheme="majorBidi" w:eastAsia="Times New Roman" w:hAnsiTheme="majorBidi" w:cstheme="majorBidi"/>
          <w:color w:val="222222"/>
          <w:sz w:val="24"/>
          <w:szCs w:val="24"/>
        </w:rPr>
        <w:t>e case of</w:t>
      </w:r>
      <w:r w:rsidR="00A81F72">
        <w:rPr>
          <w:rFonts w:asciiTheme="majorBidi" w:eastAsia="Times New Roman" w:hAnsiTheme="majorBidi" w:cstheme="majorBidi"/>
          <w:color w:val="222222"/>
          <w:sz w:val="24"/>
          <w:szCs w:val="24"/>
        </w:rPr>
        <w:t xml:space="preserve"> the </w:t>
      </w:r>
      <w:r w:rsidR="00E239A9">
        <w:rPr>
          <w:rFonts w:asciiTheme="majorBidi" w:eastAsia="Times New Roman" w:hAnsiTheme="majorBidi" w:cstheme="majorBidi"/>
          <w:color w:val="222222"/>
          <w:sz w:val="24"/>
          <w:szCs w:val="24"/>
        </w:rPr>
        <w:t>“</w:t>
      </w:r>
      <w:r w:rsidR="00A81F72">
        <w:rPr>
          <w:rFonts w:asciiTheme="majorBidi" w:eastAsia="Times New Roman" w:hAnsiTheme="majorBidi" w:cstheme="majorBidi"/>
          <w:color w:val="222222"/>
          <w:sz w:val="24"/>
          <w:szCs w:val="24"/>
        </w:rPr>
        <w:t>Old Women</w:t>
      </w:r>
      <w:r w:rsidR="00E239A9">
        <w:rPr>
          <w:rFonts w:asciiTheme="majorBidi" w:eastAsia="Times New Roman" w:hAnsiTheme="majorBidi" w:cstheme="majorBidi"/>
          <w:color w:val="222222"/>
          <w:sz w:val="24"/>
          <w:szCs w:val="24"/>
        </w:rPr>
        <w:t>’</w:t>
      </w:r>
      <w:r w:rsidR="00A81F72">
        <w:rPr>
          <w:rFonts w:asciiTheme="majorBidi" w:eastAsia="Times New Roman" w:hAnsiTheme="majorBidi" w:cstheme="majorBidi"/>
          <w:color w:val="222222"/>
          <w:sz w:val="24"/>
          <w:szCs w:val="24"/>
        </w:rPr>
        <w:t xml:space="preserve"> masks,</w:t>
      </w:r>
      <w:r w:rsidR="009357B2">
        <w:rPr>
          <w:rFonts w:asciiTheme="majorBidi" w:eastAsia="Times New Roman" w:hAnsiTheme="majorBidi" w:cstheme="majorBidi"/>
          <w:color w:val="222222"/>
          <w:sz w:val="24"/>
          <w:szCs w:val="24"/>
        </w:rPr>
        <w:t xml:space="preserve"> the sensation of fear is sometimes accompanied by disgust, a mixture convincingly presented by Jan Bremmer as typical of male attitudes in ancient Greece towards old women. This type of classical misogynism (which</w:t>
      </w:r>
      <w:r w:rsidR="00114F91">
        <w:rPr>
          <w:rFonts w:asciiTheme="majorBidi" w:eastAsia="Times New Roman" w:hAnsiTheme="majorBidi" w:cstheme="majorBidi"/>
          <w:color w:val="222222"/>
          <w:sz w:val="24"/>
          <w:szCs w:val="24"/>
        </w:rPr>
        <w:t>,</w:t>
      </w:r>
      <w:r w:rsidR="009357B2">
        <w:rPr>
          <w:rFonts w:asciiTheme="majorBidi" w:eastAsia="Times New Roman" w:hAnsiTheme="majorBidi" w:cstheme="majorBidi"/>
          <w:color w:val="222222"/>
          <w:sz w:val="24"/>
          <w:szCs w:val="24"/>
        </w:rPr>
        <w:t xml:space="preserve"> by the way</w:t>
      </w:r>
      <w:r w:rsidR="00114F91">
        <w:rPr>
          <w:rFonts w:asciiTheme="majorBidi" w:eastAsia="Times New Roman" w:hAnsiTheme="majorBidi" w:cstheme="majorBidi"/>
          <w:color w:val="222222"/>
          <w:sz w:val="24"/>
          <w:szCs w:val="24"/>
        </w:rPr>
        <w:t>,</w:t>
      </w:r>
      <w:r w:rsidR="009357B2">
        <w:rPr>
          <w:rFonts w:asciiTheme="majorBidi" w:eastAsia="Times New Roman" w:hAnsiTheme="majorBidi" w:cstheme="majorBidi"/>
          <w:color w:val="222222"/>
          <w:sz w:val="24"/>
          <w:szCs w:val="24"/>
        </w:rPr>
        <w:t xml:space="preserve"> produced stereotypes of old women’s drunkenness and nymphomania along witchcraft)  is illustrated by many mythological figures of terrifying old ladies such as the </w:t>
      </w:r>
      <w:r w:rsidR="009357B2" w:rsidRPr="00087C82">
        <w:rPr>
          <w:rFonts w:asciiTheme="majorBidi" w:eastAsia="Times New Roman" w:hAnsiTheme="majorBidi" w:cstheme="majorBidi"/>
          <w:i/>
          <w:iCs/>
          <w:color w:val="222222"/>
          <w:sz w:val="24"/>
          <w:szCs w:val="24"/>
        </w:rPr>
        <w:t>Erinyes</w:t>
      </w:r>
      <w:r w:rsidR="009357B2">
        <w:rPr>
          <w:rFonts w:asciiTheme="majorBidi" w:eastAsia="Times New Roman" w:hAnsiTheme="majorBidi" w:cstheme="majorBidi"/>
          <w:color w:val="222222"/>
          <w:sz w:val="24"/>
          <w:szCs w:val="24"/>
        </w:rPr>
        <w:t xml:space="preserve">,  the </w:t>
      </w:r>
      <w:proofErr w:type="spellStart"/>
      <w:r w:rsidR="009357B2" w:rsidRPr="00087C82">
        <w:rPr>
          <w:rFonts w:asciiTheme="majorBidi" w:eastAsia="Times New Roman" w:hAnsiTheme="majorBidi" w:cstheme="majorBidi"/>
          <w:i/>
          <w:iCs/>
          <w:color w:val="222222"/>
          <w:sz w:val="24"/>
          <w:szCs w:val="24"/>
        </w:rPr>
        <w:t>Graiai</w:t>
      </w:r>
      <w:proofErr w:type="spellEnd"/>
      <w:r w:rsidR="009357B2">
        <w:rPr>
          <w:rFonts w:asciiTheme="majorBidi" w:eastAsia="Times New Roman" w:hAnsiTheme="majorBidi" w:cstheme="majorBidi"/>
          <w:color w:val="222222"/>
          <w:sz w:val="24"/>
          <w:szCs w:val="24"/>
        </w:rPr>
        <w:t xml:space="preserve">, </w:t>
      </w:r>
      <w:r w:rsidR="009357B2">
        <w:rPr>
          <w:rFonts w:asciiTheme="majorBidi" w:eastAsia="Times New Roman" w:hAnsiTheme="majorBidi" w:cstheme="majorBidi"/>
          <w:color w:val="222222"/>
          <w:sz w:val="24"/>
          <w:szCs w:val="24"/>
        </w:rPr>
        <w:lastRenderedPageBreak/>
        <w:t xml:space="preserve">the </w:t>
      </w:r>
      <w:proofErr w:type="spellStart"/>
      <w:r w:rsidR="009357B2" w:rsidRPr="00087C82">
        <w:rPr>
          <w:rFonts w:asciiTheme="majorBidi" w:eastAsia="Times New Roman" w:hAnsiTheme="majorBidi" w:cstheme="majorBidi"/>
          <w:i/>
          <w:iCs/>
          <w:color w:val="222222"/>
          <w:sz w:val="24"/>
          <w:szCs w:val="24"/>
        </w:rPr>
        <w:t>Moirai</w:t>
      </w:r>
      <w:proofErr w:type="spellEnd"/>
      <w:r w:rsidR="009357B2">
        <w:rPr>
          <w:rFonts w:asciiTheme="majorBidi" w:eastAsia="Times New Roman" w:hAnsiTheme="majorBidi" w:cstheme="majorBidi"/>
          <w:color w:val="222222"/>
          <w:sz w:val="24"/>
          <w:szCs w:val="24"/>
        </w:rPr>
        <w:t xml:space="preserve"> and the Gorgons. (p. 75, note 21</w:t>
      </w:r>
      <w:proofErr w:type="gramStart"/>
      <w:r w:rsidR="009357B2">
        <w:rPr>
          <w:rFonts w:asciiTheme="majorBidi" w:eastAsia="Times New Roman" w:hAnsiTheme="majorBidi" w:cstheme="majorBidi"/>
          <w:color w:val="222222"/>
          <w:sz w:val="24"/>
          <w:szCs w:val="24"/>
        </w:rPr>
        <w:t>)</w:t>
      </w:r>
      <w:r w:rsidR="007B3589">
        <w:rPr>
          <w:rFonts w:asciiTheme="majorBidi" w:eastAsia="Times New Roman" w:hAnsiTheme="majorBidi" w:cstheme="majorBidi"/>
          <w:color w:val="222222"/>
          <w:sz w:val="24"/>
          <w:szCs w:val="24"/>
        </w:rPr>
        <w:t xml:space="preserve">  David</w:t>
      </w:r>
      <w:proofErr w:type="gramEnd"/>
      <w:r w:rsidR="007B3589">
        <w:rPr>
          <w:rFonts w:asciiTheme="majorBidi" w:eastAsia="Times New Roman" w:hAnsiTheme="majorBidi" w:cstheme="majorBidi"/>
          <w:color w:val="222222"/>
          <w:sz w:val="24"/>
          <w:szCs w:val="24"/>
        </w:rPr>
        <w:t xml:space="preserve"> Gut</w:t>
      </w:r>
      <w:r w:rsidR="00450DD8">
        <w:rPr>
          <w:rFonts w:asciiTheme="majorBidi" w:eastAsia="Times New Roman" w:hAnsiTheme="majorBidi" w:cstheme="majorBidi"/>
          <w:color w:val="222222"/>
          <w:sz w:val="24"/>
          <w:szCs w:val="24"/>
        </w:rPr>
        <w:t>t</w:t>
      </w:r>
      <w:r w:rsidR="007B3589">
        <w:rPr>
          <w:rFonts w:asciiTheme="majorBidi" w:eastAsia="Times New Roman" w:hAnsiTheme="majorBidi" w:cstheme="majorBidi"/>
          <w:color w:val="222222"/>
          <w:sz w:val="24"/>
          <w:szCs w:val="24"/>
        </w:rPr>
        <w:t>mann associates the witch stereotype with what he regards</w:t>
      </w:r>
      <w:r w:rsidR="00087C82">
        <w:rPr>
          <w:rFonts w:asciiTheme="majorBidi" w:eastAsia="Times New Roman" w:hAnsiTheme="majorBidi" w:cstheme="majorBidi"/>
          <w:color w:val="222222"/>
          <w:sz w:val="24"/>
          <w:szCs w:val="24"/>
        </w:rPr>
        <w:t xml:space="preserve">, as already noted, </w:t>
      </w:r>
      <w:r w:rsidR="00A31472">
        <w:rPr>
          <w:rFonts w:asciiTheme="majorBidi" w:eastAsia="Times New Roman" w:hAnsiTheme="majorBidi" w:cstheme="majorBidi"/>
          <w:color w:val="222222"/>
          <w:sz w:val="24"/>
          <w:szCs w:val="24"/>
        </w:rPr>
        <w:t>an</w:t>
      </w:r>
      <w:r w:rsidR="007B3589">
        <w:rPr>
          <w:rFonts w:asciiTheme="majorBidi" w:eastAsia="Times New Roman" w:hAnsiTheme="majorBidi" w:cstheme="majorBidi"/>
          <w:color w:val="222222"/>
          <w:sz w:val="24"/>
          <w:szCs w:val="24"/>
        </w:rPr>
        <w:t xml:space="preserve"> increasingly aggressive and “masculine” profile of ol</w:t>
      </w:r>
      <w:r w:rsidR="00BF595E">
        <w:rPr>
          <w:rFonts w:asciiTheme="majorBidi" w:eastAsia="Times New Roman" w:hAnsiTheme="majorBidi" w:cstheme="majorBidi"/>
          <w:color w:val="222222"/>
          <w:sz w:val="24"/>
          <w:szCs w:val="24"/>
        </w:rPr>
        <w:t>d</w:t>
      </w:r>
      <w:r w:rsidR="007B3589">
        <w:rPr>
          <w:rFonts w:asciiTheme="majorBidi" w:eastAsia="Times New Roman" w:hAnsiTheme="majorBidi" w:cstheme="majorBidi"/>
          <w:color w:val="222222"/>
          <w:sz w:val="24"/>
          <w:szCs w:val="24"/>
        </w:rPr>
        <w:t>er women. His theory can find support not on</w:t>
      </w:r>
      <w:r w:rsidR="000B49BB">
        <w:rPr>
          <w:rFonts w:asciiTheme="majorBidi" w:eastAsia="Times New Roman" w:hAnsiTheme="majorBidi" w:cstheme="majorBidi"/>
          <w:color w:val="222222"/>
          <w:sz w:val="24"/>
          <w:szCs w:val="24"/>
        </w:rPr>
        <w:t>l</w:t>
      </w:r>
      <w:r w:rsidR="007B3589">
        <w:rPr>
          <w:rFonts w:asciiTheme="majorBidi" w:eastAsia="Times New Roman" w:hAnsiTheme="majorBidi" w:cstheme="majorBidi"/>
          <w:color w:val="222222"/>
          <w:sz w:val="24"/>
          <w:szCs w:val="24"/>
        </w:rPr>
        <w:t xml:space="preserve">y in Greek mythology but also in Attic comedy, particularly in such cases as Aristophanes’ </w:t>
      </w:r>
      <w:proofErr w:type="spellStart"/>
      <w:r w:rsidR="007B3589" w:rsidRPr="007B3589">
        <w:rPr>
          <w:rFonts w:asciiTheme="majorBidi" w:eastAsia="Times New Roman" w:hAnsiTheme="majorBidi" w:cstheme="majorBidi"/>
          <w:i/>
          <w:iCs/>
          <w:color w:val="222222"/>
          <w:sz w:val="24"/>
          <w:szCs w:val="24"/>
        </w:rPr>
        <w:t>Ekklesiazouai</w:t>
      </w:r>
      <w:proofErr w:type="spellEnd"/>
      <w:r w:rsidR="007B3589" w:rsidRPr="007B3589">
        <w:rPr>
          <w:rFonts w:asciiTheme="majorBidi" w:eastAsia="Times New Roman" w:hAnsiTheme="majorBidi" w:cstheme="majorBidi"/>
          <w:i/>
          <w:iCs/>
          <w:color w:val="222222"/>
          <w:sz w:val="24"/>
          <w:szCs w:val="24"/>
        </w:rPr>
        <w:t xml:space="preserve"> </w:t>
      </w:r>
      <w:r w:rsidR="007B3589">
        <w:rPr>
          <w:rFonts w:asciiTheme="majorBidi" w:eastAsia="Times New Roman" w:hAnsiTheme="majorBidi" w:cstheme="majorBidi"/>
          <w:color w:val="222222"/>
          <w:sz w:val="24"/>
          <w:szCs w:val="24"/>
        </w:rPr>
        <w:t xml:space="preserve">and, even more, the </w:t>
      </w:r>
      <w:proofErr w:type="spellStart"/>
      <w:r w:rsidR="007B3589">
        <w:rPr>
          <w:rFonts w:asciiTheme="majorBidi" w:eastAsia="Times New Roman" w:hAnsiTheme="majorBidi" w:cstheme="majorBidi"/>
          <w:color w:val="222222"/>
          <w:sz w:val="24"/>
          <w:szCs w:val="24"/>
        </w:rPr>
        <w:t>gyneco</w:t>
      </w:r>
      <w:proofErr w:type="spellEnd"/>
      <w:r w:rsidR="007B3589">
        <w:rPr>
          <w:rFonts w:asciiTheme="majorBidi" w:eastAsia="Times New Roman" w:hAnsiTheme="majorBidi" w:cstheme="majorBidi"/>
          <w:color w:val="222222"/>
          <w:sz w:val="24"/>
          <w:szCs w:val="24"/>
        </w:rPr>
        <w:t>-gerontocracy</w:t>
      </w:r>
      <w:r w:rsidR="00404A28">
        <w:rPr>
          <w:rFonts w:asciiTheme="majorBidi" w:eastAsia="Times New Roman" w:hAnsiTheme="majorBidi" w:cstheme="majorBidi"/>
          <w:color w:val="222222"/>
          <w:sz w:val="24"/>
          <w:szCs w:val="24"/>
        </w:rPr>
        <w:t xml:space="preserve"> of </w:t>
      </w:r>
      <w:proofErr w:type="spellStart"/>
      <w:r w:rsidR="00404A28">
        <w:rPr>
          <w:rFonts w:asciiTheme="majorBidi" w:eastAsia="Times New Roman" w:hAnsiTheme="majorBidi" w:cstheme="majorBidi"/>
          <w:color w:val="222222"/>
          <w:sz w:val="24"/>
          <w:szCs w:val="24"/>
        </w:rPr>
        <w:t>Pherekrates</w:t>
      </w:r>
      <w:proofErr w:type="spellEnd"/>
      <w:r w:rsidR="00404A28">
        <w:rPr>
          <w:rFonts w:asciiTheme="majorBidi" w:eastAsia="Times New Roman" w:hAnsiTheme="majorBidi" w:cstheme="majorBidi"/>
          <w:color w:val="222222"/>
          <w:sz w:val="24"/>
          <w:szCs w:val="24"/>
        </w:rPr>
        <w:t xml:space="preserve">’ </w:t>
      </w:r>
      <w:r w:rsidR="00404A28" w:rsidRPr="00BF595E">
        <w:rPr>
          <w:rFonts w:asciiTheme="majorBidi" w:eastAsia="Times New Roman" w:hAnsiTheme="majorBidi" w:cstheme="majorBidi"/>
          <w:i/>
          <w:iCs/>
          <w:color w:val="222222"/>
          <w:sz w:val="24"/>
          <w:szCs w:val="24"/>
        </w:rPr>
        <w:t>Old Wives</w:t>
      </w:r>
      <w:r w:rsidR="00404A28">
        <w:rPr>
          <w:rFonts w:asciiTheme="majorBidi" w:eastAsia="Times New Roman" w:hAnsiTheme="majorBidi" w:cstheme="majorBidi"/>
          <w:color w:val="222222"/>
          <w:sz w:val="24"/>
          <w:szCs w:val="24"/>
        </w:rPr>
        <w:t xml:space="preserve"> (</w:t>
      </w:r>
      <w:proofErr w:type="spellStart"/>
      <w:r w:rsidR="00404A28" w:rsidRPr="00BF595E">
        <w:rPr>
          <w:rFonts w:asciiTheme="majorBidi" w:eastAsia="Times New Roman" w:hAnsiTheme="majorBidi" w:cstheme="majorBidi"/>
          <w:i/>
          <w:iCs/>
          <w:color w:val="222222"/>
          <w:sz w:val="24"/>
          <w:szCs w:val="24"/>
        </w:rPr>
        <w:t>Graiai</w:t>
      </w:r>
      <w:proofErr w:type="spellEnd"/>
      <w:r w:rsidR="00404A28">
        <w:rPr>
          <w:rFonts w:asciiTheme="majorBidi" w:eastAsia="Times New Roman" w:hAnsiTheme="majorBidi" w:cstheme="majorBidi"/>
          <w:color w:val="222222"/>
          <w:sz w:val="24"/>
          <w:szCs w:val="24"/>
        </w:rPr>
        <w:t>) (OA 75, n.23</w:t>
      </w:r>
      <w:r w:rsidR="000B49BB">
        <w:rPr>
          <w:rFonts w:asciiTheme="majorBidi" w:eastAsia="Times New Roman" w:hAnsiTheme="majorBidi" w:cstheme="majorBidi"/>
          <w:color w:val="222222"/>
          <w:sz w:val="24"/>
          <w:szCs w:val="24"/>
        </w:rPr>
        <w:t>)</w:t>
      </w:r>
      <w:r w:rsidR="00404A28">
        <w:rPr>
          <w:rFonts w:asciiTheme="majorBidi" w:eastAsia="Times New Roman" w:hAnsiTheme="majorBidi" w:cstheme="majorBidi"/>
          <w:color w:val="222222"/>
          <w:sz w:val="24"/>
          <w:szCs w:val="24"/>
        </w:rPr>
        <w:t xml:space="preserve">  Recalling the  testimony of certain sources on the assertiveness and domination of Spartan women and </w:t>
      </w:r>
      <w:r w:rsidR="00087C82">
        <w:rPr>
          <w:rFonts w:asciiTheme="majorBidi" w:eastAsia="Times New Roman" w:hAnsiTheme="majorBidi" w:cstheme="majorBidi"/>
          <w:color w:val="222222"/>
          <w:sz w:val="24"/>
          <w:szCs w:val="24"/>
        </w:rPr>
        <w:t>th</w:t>
      </w:r>
      <w:r w:rsidR="0080234F">
        <w:rPr>
          <w:rFonts w:asciiTheme="majorBidi" w:eastAsia="Times New Roman" w:hAnsiTheme="majorBidi" w:cstheme="majorBidi"/>
          <w:color w:val="222222"/>
          <w:sz w:val="24"/>
          <w:szCs w:val="24"/>
        </w:rPr>
        <w:t>e above</w:t>
      </w:r>
      <w:r w:rsidR="00404A28">
        <w:rPr>
          <w:rFonts w:asciiTheme="majorBidi" w:eastAsia="Times New Roman" w:hAnsiTheme="majorBidi" w:cstheme="majorBidi"/>
          <w:color w:val="222222"/>
          <w:sz w:val="24"/>
          <w:szCs w:val="24"/>
        </w:rPr>
        <w:t xml:space="preserve"> theory of old women’s virilization, it would </w:t>
      </w:r>
      <w:r w:rsidR="000B49BB">
        <w:rPr>
          <w:rFonts w:asciiTheme="majorBidi" w:eastAsia="Times New Roman" w:hAnsiTheme="majorBidi" w:cstheme="majorBidi"/>
          <w:color w:val="222222"/>
          <w:sz w:val="24"/>
          <w:szCs w:val="24"/>
        </w:rPr>
        <w:t xml:space="preserve">be </w:t>
      </w:r>
      <w:r w:rsidR="00404A28">
        <w:rPr>
          <w:rFonts w:asciiTheme="majorBidi" w:eastAsia="Times New Roman" w:hAnsiTheme="majorBidi" w:cstheme="majorBidi"/>
          <w:color w:val="222222"/>
          <w:sz w:val="24"/>
          <w:szCs w:val="24"/>
        </w:rPr>
        <w:t xml:space="preserve">attractive (if perhaps too bold) to ask whether these </w:t>
      </w:r>
      <w:r w:rsidR="003742A2">
        <w:rPr>
          <w:rFonts w:asciiTheme="majorBidi" w:eastAsia="Times New Roman" w:hAnsiTheme="majorBidi" w:cstheme="majorBidi"/>
          <w:color w:val="222222"/>
          <w:sz w:val="24"/>
          <w:szCs w:val="24"/>
        </w:rPr>
        <w:t>“Old</w:t>
      </w:r>
      <w:r w:rsidR="007075C4">
        <w:rPr>
          <w:rFonts w:asciiTheme="majorBidi" w:eastAsia="Times New Roman" w:hAnsiTheme="majorBidi" w:cstheme="majorBidi"/>
          <w:color w:val="222222"/>
          <w:sz w:val="24"/>
          <w:szCs w:val="24"/>
        </w:rPr>
        <w:t>-</w:t>
      </w:r>
      <w:r w:rsidR="003742A2">
        <w:rPr>
          <w:rFonts w:asciiTheme="majorBidi" w:eastAsia="Times New Roman" w:hAnsiTheme="majorBidi" w:cstheme="majorBidi"/>
          <w:color w:val="222222"/>
          <w:sz w:val="24"/>
          <w:szCs w:val="24"/>
        </w:rPr>
        <w:t>Women</w:t>
      </w:r>
      <w:r w:rsidR="007075C4">
        <w:rPr>
          <w:rFonts w:asciiTheme="majorBidi" w:eastAsia="Times New Roman" w:hAnsiTheme="majorBidi" w:cstheme="majorBidi"/>
          <w:color w:val="222222"/>
          <w:sz w:val="24"/>
          <w:szCs w:val="24"/>
        </w:rPr>
        <w:t>,</w:t>
      </w:r>
      <w:r w:rsidR="003742A2">
        <w:rPr>
          <w:rFonts w:asciiTheme="majorBidi" w:eastAsia="Times New Roman" w:hAnsiTheme="majorBidi" w:cstheme="majorBidi"/>
          <w:color w:val="222222"/>
          <w:sz w:val="24"/>
          <w:szCs w:val="24"/>
        </w:rPr>
        <w:t xml:space="preserve">” </w:t>
      </w:r>
      <w:r w:rsidR="00404A28">
        <w:rPr>
          <w:rFonts w:asciiTheme="majorBidi" w:eastAsia="Times New Roman" w:hAnsiTheme="majorBidi" w:cstheme="majorBidi"/>
          <w:color w:val="222222"/>
          <w:sz w:val="24"/>
          <w:szCs w:val="24"/>
        </w:rPr>
        <w:t>masks</w:t>
      </w:r>
      <w:r w:rsidR="003742A2">
        <w:rPr>
          <w:rFonts w:asciiTheme="majorBidi" w:eastAsia="Times New Roman" w:hAnsiTheme="majorBidi" w:cstheme="majorBidi"/>
          <w:color w:val="222222"/>
          <w:sz w:val="24"/>
          <w:szCs w:val="24"/>
        </w:rPr>
        <w:t xml:space="preserve"> with their masculine traits</w:t>
      </w:r>
      <w:r w:rsidR="007075C4">
        <w:rPr>
          <w:rFonts w:asciiTheme="majorBidi" w:eastAsia="Times New Roman" w:hAnsiTheme="majorBidi" w:cstheme="majorBidi"/>
          <w:color w:val="222222"/>
          <w:sz w:val="24"/>
          <w:szCs w:val="24"/>
        </w:rPr>
        <w:t>,</w:t>
      </w:r>
      <w:r w:rsidR="00404A28">
        <w:rPr>
          <w:rFonts w:asciiTheme="majorBidi" w:eastAsia="Times New Roman" w:hAnsiTheme="majorBidi" w:cstheme="majorBidi"/>
          <w:color w:val="222222"/>
          <w:sz w:val="24"/>
          <w:szCs w:val="24"/>
        </w:rPr>
        <w:t xml:space="preserve"> might have expressed (on a subconscious level) some hidden fears of a </w:t>
      </w:r>
      <w:proofErr w:type="spellStart"/>
      <w:r w:rsidR="00404A28">
        <w:rPr>
          <w:rFonts w:asciiTheme="majorBidi" w:eastAsia="Times New Roman" w:hAnsiTheme="majorBidi" w:cstheme="majorBidi"/>
          <w:color w:val="222222"/>
          <w:sz w:val="24"/>
          <w:szCs w:val="24"/>
        </w:rPr>
        <w:t>gyneco</w:t>
      </w:r>
      <w:proofErr w:type="spellEnd"/>
      <w:r w:rsidR="00404A28">
        <w:rPr>
          <w:rFonts w:asciiTheme="majorBidi" w:eastAsia="Times New Roman" w:hAnsiTheme="majorBidi" w:cstheme="majorBidi"/>
          <w:color w:val="222222"/>
          <w:sz w:val="24"/>
          <w:szCs w:val="24"/>
        </w:rPr>
        <w:t>-gerontocracy.</w:t>
      </w:r>
      <w:r w:rsidR="002A61B2">
        <w:rPr>
          <w:rFonts w:asciiTheme="majorBidi" w:eastAsia="Times New Roman" w:hAnsiTheme="majorBidi" w:cstheme="majorBidi"/>
          <w:color w:val="222222"/>
          <w:sz w:val="24"/>
          <w:szCs w:val="24"/>
        </w:rPr>
        <w:t xml:space="preserve"> </w:t>
      </w:r>
      <w:r w:rsidR="002A61B2" w:rsidRPr="009A3153">
        <w:rPr>
          <w:rFonts w:ascii="Times New Roman" w:eastAsia="Times New Roman" w:hAnsi="Times New Roman" w:cs="Times New Roman"/>
          <w:color w:val="222222"/>
          <w:sz w:val="24"/>
          <w:szCs w:val="24"/>
        </w:rPr>
        <w:t>With reference to another context  − Aristotle’s expression “under the control of  women” (</w:t>
      </w:r>
      <w:proofErr w:type="spellStart"/>
      <w:r w:rsidR="002A61B2" w:rsidRPr="009A3153">
        <w:rPr>
          <w:rFonts w:ascii="Times New Roman" w:eastAsia="Times New Roman" w:hAnsi="Times New Roman" w:cs="Times New Roman"/>
          <w:i/>
          <w:iCs/>
          <w:color w:val="222222"/>
          <w:sz w:val="24"/>
          <w:szCs w:val="24"/>
        </w:rPr>
        <w:t>gynaikokratoumenoi</w:t>
      </w:r>
      <w:proofErr w:type="spellEnd"/>
      <w:r w:rsidR="002A61B2" w:rsidRPr="009A3153">
        <w:rPr>
          <w:rFonts w:ascii="Times New Roman" w:eastAsia="Times New Roman" w:hAnsi="Times New Roman" w:cs="Times New Roman"/>
          <w:color w:val="222222"/>
          <w:sz w:val="24"/>
          <w:szCs w:val="24"/>
        </w:rPr>
        <w:t xml:space="preserve">) – </w:t>
      </w:r>
      <w:r w:rsidR="00A31472" w:rsidRPr="009A3153">
        <w:rPr>
          <w:rFonts w:ascii="Times New Roman" w:eastAsia="Times New Roman" w:hAnsi="Times New Roman" w:cs="Times New Roman"/>
          <w:color w:val="222222"/>
          <w:sz w:val="24"/>
          <w:szCs w:val="24"/>
        </w:rPr>
        <w:t xml:space="preserve">applied </w:t>
      </w:r>
      <w:r w:rsidR="0080234F">
        <w:rPr>
          <w:rFonts w:ascii="Times New Roman" w:eastAsia="Times New Roman" w:hAnsi="Times New Roman" w:cs="Times New Roman"/>
          <w:color w:val="222222"/>
          <w:sz w:val="24"/>
          <w:szCs w:val="24"/>
        </w:rPr>
        <w:t xml:space="preserve">disapprovingly </w:t>
      </w:r>
      <w:r w:rsidR="00A31472" w:rsidRPr="009A3153">
        <w:rPr>
          <w:rFonts w:ascii="Times New Roman" w:eastAsia="Times New Roman" w:hAnsi="Times New Roman" w:cs="Times New Roman"/>
          <w:color w:val="222222"/>
          <w:sz w:val="24"/>
          <w:szCs w:val="24"/>
        </w:rPr>
        <w:t xml:space="preserve">to the Spartans, </w:t>
      </w:r>
      <w:r w:rsidR="002A61B2" w:rsidRPr="009A3153">
        <w:rPr>
          <w:rFonts w:ascii="Times New Roman" w:eastAsia="Times New Roman" w:hAnsi="Times New Roman" w:cs="Times New Roman"/>
          <w:color w:val="222222"/>
          <w:sz w:val="24"/>
          <w:szCs w:val="24"/>
        </w:rPr>
        <w:t xml:space="preserve">Anton </w:t>
      </w:r>
      <w:r w:rsidR="0075066B" w:rsidRPr="009A3153">
        <w:rPr>
          <w:rFonts w:ascii="Times New Roman" w:eastAsia="Times New Roman" w:hAnsi="Times New Roman" w:cs="Times New Roman"/>
          <w:color w:val="222222"/>
          <w:sz w:val="24"/>
          <w:szCs w:val="24"/>
        </w:rPr>
        <w:t>raised the possibility</w:t>
      </w:r>
      <w:r w:rsidR="002A61B2" w:rsidRPr="009A3153">
        <w:rPr>
          <w:rFonts w:ascii="Times New Roman" w:eastAsia="Times New Roman" w:hAnsi="Times New Roman" w:cs="Times New Roman"/>
          <w:color w:val="222222"/>
          <w:sz w:val="24"/>
          <w:szCs w:val="24"/>
        </w:rPr>
        <w:t xml:space="preserve"> of “an influential form of Spartan fear over what was meant to be a sol</w:t>
      </w:r>
      <w:r w:rsidR="00833F08">
        <w:rPr>
          <w:rFonts w:ascii="Times New Roman" w:eastAsia="Times New Roman" w:hAnsi="Times New Roman" w:cs="Times New Roman"/>
          <w:color w:val="222222"/>
          <w:sz w:val="24"/>
          <w:szCs w:val="24"/>
        </w:rPr>
        <w:t>dierly</w:t>
      </w:r>
      <w:r w:rsidR="002A61B2" w:rsidRPr="009A3153">
        <w:rPr>
          <w:rFonts w:ascii="Times New Roman" w:eastAsia="Times New Roman" w:hAnsi="Times New Roman" w:cs="Times New Roman"/>
          <w:color w:val="222222"/>
          <w:sz w:val="24"/>
          <w:szCs w:val="24"/>
        </w:rPr>
        <w:t>, homosocial</w:t>
      </w:r>
      <w:r w:rsidR="00833F08">
        <w:rPr>
          <w:rFonts w:ascii="Times New Roman" w:eastAsia="Times New Roman" w:hAnsi="Times New Roman" w:cs="Times New Roman"/>
          <w:color w:val="222222"/>
          <w:sz w:val="24"/>
          <w:szCs w:val="24"/>
        </w:rPr>
        <w:t>,</w:t>
      </w:r>
      <w:r w:rsidR="002A61B2" w:rsidRPr="009A3153">
        <w:rPr>
          <w:rFonts w:ascii="Times New Roman" w:eastAsia="Times New Roman" w:hAnsi="Times New Roman" w:cs="Times New Roman"/>
          <w:color w:val="222222"/>
          <w:sz w:val="24"/>
          <w:szCs w:val="24"/>
        </w:rPr>
        <w:t xml:space="preserve"> society  of men, in harmony with each other more than with </w:t>
      </w:r>
      <w:r w:rsidR="00833F08">
        <w:rPr>
          <w:rFonts w:ascii="Times New Roman" w:eastAsia="Times New Roman" w:hAnsi="Times New Roman" w:cs="Times New Roman"/>
          <w:color w:val="222222"/>
          <w:sz w:val="24"/>
          <w:szCs w:val="24"/>
        </w:rPr>
        <w:t xml:space="preserve">their </w:t>
      </w:r>
      <w:r w:rsidR="002A61B2" w:rsidRPr="009A3153">
        <w:rPr>
          <w:rFonts w:ascii="Times New Roman" w:eastAsia="Times New Roman" w:hAnsi="Times New Roman" w:cs="Times New Roman"/>
          <w:color w:val="222222"/>
          <w:sz w:val="24"/>
          <w:szCs w:val="24"/>
        </w:rPr>
        <w:t>women”</w:t>
      </w:r>
      <w:r w:rsidR="0075066B" w:rsidRPr="009A3153">
        <w:rPr>
          <w:rFonts w:ascii="Times New Roman" w:eastAsia="Times New Roman" w:hAnsi="Times New Roman" w:cs="Times New Roman"/>
          <w:color w:val="222222"/>
          <w:sz w:val="24"/>
          <w:szCs w:val="24"/>
        </w:rPr>
        <w:t xml:space="preserve"> (Wiley, p. 18)</w:t>
      </w:r>
    </w:p>
    <w:p w:rsidR="00E42C42" w:rsidRDefault="00E42C42" w:rsidP="001A4D05">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However, it would be wrong to simplify and regard the unflattering artistic representations of old age in Sparta as confined only to the helots (or other underprivileged) and to their </w:t>
      </w:r>
      <w:r w:rsidR="003B29E8">
        <w:rPr>
          <w:rFonts w:asciiTheme="majorBidi" w:eastAsia="Times New Roman" w:hAnsiTheme="majorBidi" w:cstheme="majorBidi"/>
          <w:color w:val="222222"/>
          <w:sz w:val="24"/>
          <w:szCs w:val="24"/>
        </w:rPr>
        <w:t xml:space="preserve">ritual </w:t>
      </w:r>
      <w:r>
        <w:rPr>
          <w:rFonts w:asciiTheme="majorBidi" w:eastAsia="Times New Roman" w:hAnsiTheme="majorBidi" w:cstheme="majorBidi"/>
          <w:color w:val="222222"/>
          <w:sz w:val="24"/>
          <w:szCs w:val="24"/>
        </w:rPr>
        <w:t>imitation</w:t>
      </w:r>
      <w:r w:rsidR="00404A28">
        <w:rPr>
          <w:rFonts w:asciiTheme="majorBidi" w:eastAsia="Times New Roman" w:hAnsiTheme="majorBidi" w:cstheme="majorBidi"/>
          <w:color w:val="222222"/>
          <w:sz w:val="24"/>
          <w:szCs w:val="24"/>
        </w:rPr>
        <w:t xml:space="preserve"> or to the category of old women</w:t>
      </w:r>
      <w:r>
        <w:rPr>
          <w:rFonts w:asciiTheme="majorBidi" w:eastAsia="Times New Roman" w:hAnsiTheme="majorBidi" w:cstheme="majorBidi"/>
          <w:color w:val="222222"/>
          <w:sz w:val="24"/>
          <w:szCs w:val="24"/>
        </w:rPr>
        <w:t xml:space="preserve">. Some of </w:t>
      </w:r>
      <w:proofErr w:type="spellStart"/>
      <w:r>
        <w:rPr>
          <w:rFonts w:asciiTheme="majorBidi" w:eastAsia="Times New Roman" w:hAnsiTheme="majorBidi" w:cstheme="majorBidi"/>
          <w:color w:val="222222"/>
          <w:sz w:val="24"/>
          <w:szCs w:val="24"/>
        </w:rPr>
        <w:t>Tyrtaios</w:t>
      </w:r>
      <w:proofErr w:type="spellEnd"/>
      <w:r>
        <w:rPr>
          <w:rFonts w:asciiTheme="majorBidi" w:eastAsia="Times New Roman" w:hAnsiTheme="majorBidi" w:cstheme="majorBidi"/>
          <w:color w:val="222222"/>
          <w:sz w:val="24"/>
          <w:szCs w:val="24"/>
        </w:rPr>
        <w:t xml:space="preserve">’ lines </w:t>
      </w:r>
      <w:r w:rsidR="00BF595E">
        <w:rPr>
          <w:rFonts w:asciiTheme="majorBidi" w:eastAsia="Times New Roman" w:hAnsiTheme="majorBidi" w:cstheme="majorBidi"/>
          <w:color w:val="222222"/>
          <w:sz w:val="24"/>
          <w:szCs w:val="24"/>
        </w:rPr>
        <w:t xml:space="preserve">which </w:t>
      </w:r>
      <w:r>
        <w:rPr>
          <w:rFonts w:asciiTheme="majorBidi" w:eastAsia="Times New Roman" w:hAnsiTheme="majorBidi" w:cstheme="majorBidi"/>
          <w:color w:val="222222"/>
          <w:sz w:val="24"/>
          <w:szCs w:val="24"/>
        </w:rPr>
        <w:t xml:space="preserve">certainly refer to old </w:t>
      </w:r>
      <w:r w:rsidR="000B49BB">
        <w:rPr>
          <w:rFonts w:asciiTheme="majorBidi" w:eastAsia="Times New Roman" w:hAnsiTheme="majorBidi" w:cstheme="majorBidi"/>
          <w:color w:val="222222"/>
          <w:sz w:val="24"/>
          <w:szCs w:val="24"/>
        </w:rPr>
        <w:t xml:space="preserve">male </w:t>
      </w:r>
      <w:proofErr w:type="spellStart"/>
      <w:r>
        <w:rPr>
          <w:rFonts w:asciiTheme="majorBidi" w:eastAsia="Times New Roman" w:hAnsiTheme="majorBidi" w:cstheme="majorBidi"/>
          <w:color w:val="222222"/>
          <w:sz w:val="24"/>
          <w:szCs w:val="24"/>
        </w:rPr>
        <w:t>Spartiates</w:t>
      </w:r>
      <w:proofErr w:type="spellEnd"/>
      <w:r>
        <w:rPr>
          <w:rFonts w:asciiTheme="majorBidi" w:eastAsia="Times New Roman" w:hAnsiTheme="majorBidi" w:cstheme="majorBidi"/>
          <w:color w:val="222222"/>
          <w:sz w:val="24"/>
          <w:szCs w:val="24"/>
        </w:rPr>
        <w:t xml:space="preserve"> do </w:t>
      </w:r>
      <w:r w:rsidR="00A61FC4">
        <w:rPr>
          <w:rFonts w:asciiTheme="majorBidi" w:eastAsia="Times New Roman" w:hAnsiTheme="majorBidi" w:cstheme="majorBidi"/>
          <w:color w:val="222222"/>
          <w:sz w:val="24"/>
          <w:szCs w:val="24"/>
        </w:rPr>
        <w:t>touch on</w:t>
      </w:r>
      <w:r>
        <w:rPr>
          <w:rFonts w:asciiTheme="majorBidi" w:eastAsia="Times New Roman" w:hAnsiTheme="majorBidi" w:cstheme="majorBidi"/>
          <w:color w:val="222222"/>
          <w:sz w:val="24"/>
          <w:szCs w:val="24"/>
        </w:rPr>
        <w:t xml:space="preserve"> the ugly transformations of the aging body as exposed </w:t>
      </w:r>
      <w:r w:rsidR="00A61FC4">
        <w:rPr>
          <w:rFonts w:asciiTheme="majorBidi" w:eastAsia="Times New Roman" w:hAnsiTheme="majorBidi" w:cstheme="majorBidi"/>
          <w:color w:val="222222"/>
          <w:sz w:val="24"/>
          <w:szCs w:val="24"/>
        </w:rPr>
        <w:t>by</w:t>
      </w:r>
      <w:r>
        <w:rPr>
          <w:rFonts w:asciiTheme="majorBidi" w:eastAsia="Times New Roman" w:hAnsiTheme="majorBidi" w:cstheme="majorBidi"/>
          <w:color w:val="222222"/>
          <w:sz w:val="24"/>
          <w:szCs w:val="24"/>
        </w:rPr>
        <w:t xml:space="preserve"> nudity as an exhortation of the young to be ready to sacrific</w:t>
      </w:r>
      <w:r w:rsidR="000B49BB">
        <w:rPr>
          <w:rFonts w:asciiTheme="majorBidi" w:eastAsia="Times New Roman" w:hAnsiTheme="majorBidi" w:cstheme="majorBidi"/>
          <w:color w:val="222222"/>
          <w:sz w:val="24"/>
          <w:szCs w:val="24"/>
        </w:rPr>
        <w:t xml:space="preserve">e </w:t>
      </w:r>
      <w:r w:rsidR="003307BA">
        <w:rPr>
          <w:rFonts w:asciiTheme="majorBidi" w:eastAsia="Times New Roman" w:hAnsiTheme="majorBidi" w:cstheme="majorBidi"/>
          <w:color w:val="222222"/>
          <w:sz w:val="24"/>
          <w:szCs w:val="24"/>
        </w:rPr>
        <w:t>their lives</w:t>
      </w:r>
      <w:r w:rsidR="000B49BB">
        <w:rPr>
          <w:rFonts w:asciiTheme="majorBidi" w:eastAsia="Times New Roman" w:hAnsiTheme="majorBidi" w:cstheme="majorBidi"/>
          <w:color w:val="222222"/>
          <w:sz w:val="24"/>
          <w:szCs w:val="24"/>
        </w:rPr>
        <w:t xml:space="preserve"> </w:t>
      </w:r>
      <w:r w:rsidR="003307BA">
        <w:rPr>
          <w:rFonts w:asciiTheme="majorBidi" w:eastAsia="Times New Roman" w:hAnsiTheme="majorBidi" w:cstheme="majorBidi"/>
          <w:color w:val="222222"/>
          <w:sz w:val="24"/>
          <w:szCs w:val="24"/>
        </w:rPr>
        <w:t>for Sparta</w:t>
      </w:r>
      <w:r w:rsidR="000B49BB">
        <w:rPr>
          <w:rFonts w:asciiTheme="majorBidi" w:eastAsia="Times New Roman" w:hAnsiTheme="majorBidi" w:cstheme="majorBidi"/>
          <w:color w:val="222222"/>
          <w:sz w:val="24"/>
          <w:szCs w:val="24"/>
        </w:rPr>
        <w:t xml:space="preserve">. </w:t>
      </w:r>
      <w:r w:rsidR="0081301B">
        <w:rPr>
          <w:rFonts w:asciiTheme="majorBidi" w:eastAsia="Times New Roman" w:hAnsiTheme="majorBidi" w:cstheme="majorBidi"/>
          <w:color w:val="222222"/>
          <w:sz w:val="24"/>
          <w:szCs w:val="24"/>
        </w:rPr>
        <w:t xml:space="preserve"> </w:t>
      </w:r>
      <w:proofErr w:type="spellStart"/>
      <w:r w:rsidR="0081301B">
        <w:rPr>
          <w:rFonts w:asciiTheme="majorBidi" w:eastAsia="Times New Roman" w:hAnsiTheme="majorBidi" w:cstheme="majorBidi"/>
          <w:color w:val="222222"/>
          <w:sz w:val="24"/>
          <w:szCs w:val="24"/>
        </w:rPr>
        <w:t>Tyrtaios</w:t>
      </w:r>
      <w:proofErr w:type="spellEnd"/>
      <w:r w:rsidR="0081301B">
        <w:rPr>
          <w:rFonts w:asciiTheme="majorBidi" w:eastAsia="Times New Roman" w:hAnsiTheme="majorBidi" w:cstheme="majorBidi"/>
          <w:color w:val="222222"/>
          <w:sz w:val="24"/>
          <w:szCs w:val="24"/>
        </w:rPr>
        <w:t xml:space="preserve"> borrows from Homer’ </w:t>
      </w:r>
      <w:r w:rsidR="0081301B" w:rsidRPr="00C43005">
        <w:rPr>
          <w:rFonts w:asciiTheme="majorBidi" w:eastAsia="Times New Roman" w:hAnsiTheme="majorBidi" w:cstheme="majorBidi"/>
          <w:i/>
          <w:iCs/>
          <w:color w:val="222222"/>
          <w:sz w:val="24"/>
          <w:szCs w:val="24"/>
        </w:rPr>
        <w:t>Iliad</w:t>
      </w:r>
      <w:r w:rsidR="0081301B">
        <w:rPr>
          <w:rFonts w:asciiTheme="majorBidi" w:eastAsia="Times New Roman" w:hAnsiTheme="majorBidi" w:cstheme="majorBidi"/>
          <w:color w:val="222222"/>
          <w:sz w:val="24"/>
          <w:szCs w:val="24"/>
        </w:rPr>
        <w:t xml:space="preserve"> (22.66-76) and in an elegiac ode uses the motif of the disgrace involved in the violent death of an old man </w:t>
      </w:r>
      <w:r w:rsidR="00C43005">
        <w:rPr>
          <w:rFonts w:asciiTheme="majorBidi" w:eastAsia="Times New Roman" w:hAnsiTheme="majorBidi" w:cstheme="majorBidi"/>
          <w:color w:val="222222"/>
          <w:sz w:val="24"/>
          <w:szCs w:val="24"/>
        </w:rPr>
        <w:t>on the batt</w:t>
      </w:r>
      <w:r w:rsidR="008802C5">
        <w:rPr>
          <w:rFonts w:asciiTheme="majorBidi" w:eastAsia="Times New Roman" w:hAnsiTheme="majorBidi" w:cstheme="majorBidi"/>
          <w:color w:val="222222"/>
          <w:sz w:val="24"/>
          <w:szCs w:val="24"/>
        </w:rPr>
        <w:t xml:space="preserve">lefield and the mutilation of his corpse, lying with his private parts exposed. Like Homer, </w:t>
      </w:r>
      <w:proofErr w:type="spellStart"/>
      <w:r w:rsidR="008802C5">
        <w:rPr>
          <w:rFonts w:asciiTheme="majorBidi" w:eastAsia="Times New Roman" w:hAnsiTheme="majorBidi" w:cstheme="majorBidi"/>
          <w:color w:val="222222"/>
          <w:sz w:val="24"/>
          <w:szCs w:val="24"/>
        </w:rPr>
        <w:t>Ty</w:t>
      </w:r>
      <w:r w:rsidR="00A61B90">
        <w:rPr>
          <w:rFonts w:asciiTheme="majorBidi" w:eastAsia="Times New Roman" w:hAnsiTheme="majorBidi" w:cstheme="majorBidi"/>
          <w:color w:val="222222"/>
          <w:sz w:val="24"/>
          <w:szCs w:val="24"/>
        </w:rPr>
        <w:t>r</w:t>
      </w:r>
      <w:r w:rsidR="008802C5">
        <w:rPr>
          <w:rFonts w:asciiTheme="majorBidi" w:eastAsia="Times New Roman" w:hAnsiTheme="majorBidi" w:cstheme="majorBidi"/>
          <w:color w:val="222222"/>
          <w:sz w:val="24"/>
          <w:szCs w:val="24"/>
        </w:rPr>
        <w:t>taios</w:t>
      </w:r>
      <w:proofErr w:type="spellEnd"/>
      <w:r w:rsidR="008802C5">
        <w:rPr>
          <w:rFonts w:asciiTheme="majorBidi" w:eastAsia="Times New Roman" w:hAnsiTheme="majorBidi" w:cstheme="majorBidi"/>
          <w:color w:val="222222"/>
          <w:sz w:val="24"/>
          <w:szCs w:val="24"/>
        </w:rPr>
        <w:t xml:space="preserve"> advances the idea of the visualized difference between youth and old age in this respect, but for diametrically opposed aims: in the </w:t>
      </w:r>
      <w:r w:rsidR="008802C5" w:rsidRPr="00C43005">
        <w:rPr>
          <w:rFonts w:asciiTheme="majorBidi" w:eastAsia="Times New Roman" w:hAnsiTheme="majorBidi" w:cstheme="majorBidi"/>
          <w:i/>
          <w:iCs/>
          <w:color w:val="222222"/>
          <w:sz w:val="24"/>
          <w:szCs w:val="24"/>
        </w:rPr>
        <w:t>Iliad</w:t>
      </w:r>
      <w:r w:rsidR="008802C5">
        <w:rPr>
          <w:rFonts w:asciiTheme="majorBidi" w:eastAsia="Times New Roman" w:hAnsiTheme="majorBidi" w:cstheme="majorBidi"/>
          <w:color w:val="222222"/>
          <w:sz w:val="24"/>
          <w:szCs w:val="24"/>
        </w:rPr>
        <w:t xml:space="preserve"> the idea is </w:t>
      </w:r>
      <w:r w:rsidR="003307BA">
        <w:rPr>
          <w:rFonts w:asciiTheme="majorBidi" w:eastAsia="Times New Roman" w:hAnsiTheme="majorBidi" w:cstheme="majorBidi"/>
          <w:color w:val="222222"/>
          <w:sz w:val="24"/>
          <w:szCs w:val="24"/>
        </w:rPr>
        <w:t>adduced</w:t>
      </w:r>
      <w:r w:rsidR="008802C5">
        <w:rPr>
          <w:rFonts w:asciiTheme="majorBidi" w:eastAsia="Times New Roman" w:hAnsiTheme="majorBidi" w:cstheme="majorBidi"/>
          <w:color w:val="222222"/>
          <w:sz w:val="24"/>
          <w:szCs w:val="24"/>
        </w:rPr>
        <w:t xml:space="preserve"> by Priam </w:t>
      </w:r>
      <w:r w:rsidR="00BF595E">
        <w:rPr>
          <w:rFonts w:asciiTheme="majorBidi" w:eastAsia="Times New Roman" w:hAnsiTheme="majorBidi" w:cstheme="majorBidi"/>
          <w:color w:val="222222"/>
          <w:sz w:val="24"/>
          <w:szCs w:val="24"/>
        </w:rPr>
        <w:t xml:space="preserve">in a desperate attempt </w:t>
      </w:r>
      <w:r w:rsidR="008802C5">
        <w:rPr>
          <w:rFonts w:asciiTheme="majorBidi" w:eastAsia="Times New Roman" w:hAnsiTheme="majorBidi" w:cstheme="majorBidi"/>
          <w:color w:val="222222"/>
          <w:sz w:val="24"/>
          <w:szCs w:val="24"/>
        </w:rPr>
        <w:t xml:space="preserve">to deter </w:t>
      </w:r>
      <w:proofErr w:type="spellStart"/>
      <w:r w:rsidR="008802C5">
        <w:rPr>
          <w:rFonts w:asciiTheme="majorBidi" w:eastAsia="Times New Roman" w:hAnsiTheme="majorBidi" w:cstheme="majorBidi"/>
          <w:color w:val="222222"/>
          <w:sz w:val="24"/>
          <w:szCs w:val="24"/>
        </w:rPr>
        <w:t>Hektor</w:t>
      </w:r>
      <w:proofErr w:type="spellEnd"/>
      <w:r w:rsidR="000B49BB">
        <w:rPr>
          <w:rFonts w:asciiTheme="majorBidi" w:eastAsia="Times New Roman" w:hAnsiTheme="majorBidi" w:cstheme="majorBidi"/>
          <w:color w:val="222222"/>
          <w:sz w:val="24"/>
          <w:szCs w:val="24"/>
        </w:rPr>
        <w:t>, his son,</w:t>
      </w:r>
      <w:r w:rsidR="008802C5">
        <w:rPr>
          <w:rFonts w:asciiTheme="majorBidi" w:eastAsia="Times New Roman" w:hAnsiTheme="majorBidi" w:cstheme="majorBidi"/>
          <w:color w:val="222222"/>
          <w:sz w:val="24"/>
          <w:szCs w:val="24"/>
        </w:rPr>
        <w:t xml:space="preserve"> from sacrificing his life in battle by the device of presenting him with the humiliating prospect of his father’s corpse being </w:t>
      </w:r>
      <w:r w:rsidR="000831D6">
        <w:rPr>
          <w:rFonts w:asciiTheme="majorBidi" w:eastAsia="Times New Roman" w:hAnsiTheme="majorBidi" w:cstheme="majorBidi"/>
          <w:color w:val="222222"/>
          <w:sz w:val="24"/>
          <w:szCs w:val="24"/>
        </w:rPr>
        <w:t xml:space="preserve">eventually </w:t>
      </w:r>
      <w:r w:rsidR="008802C5">
        <w:rPr>
          <w:rFonts w:asciiTheme="majorBidi" w:eastAsia="Times New Roman" w:hAnsiTheme="majorBidi" w:cstheme="majorBidi"/>
          <w:color w:val="222222"/>
          <w:sz w:val="24"/>
          <w:szCs w:val="24"/>
        </w:rPr>
        <w:t xml:space="preserve">exposed to the enemy. </w:t>
      </w:r>
      <w:proofErr w:type="spellStart"/>
      <w:r w:rsidR="008802C5">
        <w:rPr>
          <w:rFonts w:asciiTheme="majorBidi" w:eastAsia="Times New Roman" w:hAnsiTheme="majorBidi" w:cstheme="majorBidi"/>
          <w:color w:val="222222"/>
          <w:sz w:val="24"/>
          <w:szCs w:val="24"/>
        </w:rPr>
        <w:t>Tyrtaios</w:t>
      </w:r>
      <w:proofErr w:type="spellEnd"/>
      <w:r w:rsidR="008802C5">
        <w:rPr>
          <w:rFonts w:asciiTheme="majorBidi" w:eastAsia="Times New Roman" w:hAnsiTheme="majorBidi" w:cstheme="majorBidi"/>
          <w:color w:val="222222"/>
          <w:sz w:val="24"/>
          <w:szCs w:val="24"/>
        </w:rPr>
        <w:t xml:space="preserve">, on the contrary, manipulates the Homeric </w:t>
      </w:r>
      <w:r w:rsidR="001A4D05">
        <w:rPr>
          <w:rFonts w:asciiTheme="majorBidi" w:eastAsia="Times New Roman" w:hAnsiTheme="majorBidi" w:cstheme="majorBidi"/>
          <w:color w:val="222222"/>
          <w:sz w:val="24"/>
          <w:szCs w:val="24"/>
        </w:rPr>
        <w:t>motif</w:t>
      </w:r>
      <w:r w:rsidR="008802C5">
        <w:rPr>
          <w:rFonts w:asciiTheme="majorBidi" w:eastAsia="Times New Roman" w:hAnsiTheme="majorBidi" w:cstheme="majorBidi"/>
          <w:color w:val="222222"/>
          <w:sz w:val="24"/>
          <w:szCs w:val="24"/>
        </w:rPr>
        <w:t xml:space="preserve"> to enhance the readiness of young warriors to</w:t>
      </w:r>
      <w:r w:rsidR="00FA7C23">
        <w:rPr>
          <w:rFonts w:asciiTheme="majorBidi" w:eastAsia="Times New Roman" w:hAnsiTheme="majorBidi" w:cstheme="majorBidi"/>
          <w:color w:val="222222"/>
          <w:sz w:val="24"/>
          <w:szCs w:val="24"/>
        </w:rPr>
        <w:t xml:space="preserve"> sacrifice their life in </w:t>
      </w:r>
      <w:r w:rsidR="000831D6">
        <w:rPr>
          <w:rFonts w:asciiTheme="majorBidi" w:eastAsia="Times New Roman" w:hAnsiTheme="majorBidi" w:cstheme="majorBidi"/>
          <w:color w:val="222222"/>
          <w:sz w:val="24"/>
          <w:szCs w:val="24"/>
        </w:rPr>
        <w:t>war.</w:t>
      </w:r>
      <w:r w:rsidR="00FA7C23">
        <w:rPr>
          <w:rFonts w:asciiTheme="majorBidi" w:eastAsia="Times New Roman" w:hAnsiTheme="majorBidi" w:cstheme="majorBidi"/>
          <w:color w:val="222222"/>
          <w:sz w:val="24"/>
          <w:szCs w:val="24"/>
        </w:rPr>
        <w:t xml:space="preserve"> He urges his fellow citizens not to take flight and abandon their older (</w:t>
      </w:r>
      <w:proofErr w:type="spellStart"/>
      <w:r w:rsidR="00FA7C23" w:rsidRPr="000831D6">
        <w:rPr>
          <w:rFonts w:asciiTheme="majorBidi" w:eastAsia="Times New Roman" w:hAnsiTheme="majorBidi" w:cstheme="majorBidi"/>
          <w:i/>
          <w:iCs/>
          <w:color w:val="222222"/>
          <w:sz w:val="24"/>
          <w:szCs w:val="24"/>
        </w:rPr>
        <w:t>palaioteroi</w:t>
      </w:r>
      <w:proofErr w:type="spellEnd"/>
      <w:r w:rsidR="00FA7C23" w:rsidRPr="000831D6">
        <w:rPr>
          <w:rFonts w:asciiTheme="majorBidi" w:eastAsia="Times New Roman" w:hAnsiTheme="majorBidi" w:cstheme="majorBidi"/>
          <w:i/>
          <w:iCs/>
          <w:color w:val="222222"/>
          <w:sz w:val="24"/>
          <w:szCs w:val="24"/>
        </w:rPr>
        <w:t>)</w:t>
      </w:r>
      <w:r w:rsidR="00FA7C23">
        <w:rPr>
          <w:rFonts w:asciiTheme="majorBidi" w:eastAsia="Times New Roman" w:hAnsiTheme="majorBidi" w:cstheme="majorBidi"/>
          <w:color w:val="222222"/>
          <w:sz w:val="24"/>
          <w:szCs w:val="24"/>
        </w:rPr>
        <w:t xml:space="preserve"> comrades, whose knees are no longer swift (fr.10/15-19 West). Then, the</w:t>
      </w:r>
      <w:r w:rsidR="000B49BB">
        <w:rPr>
          <w:rFonts w:asciiTheme="majorBidi" w:eastAsia="Times New Roman" w:hAnsiTheme="majorBidi" w:cstheme="majorBidi"/>
          <w:color w:val="222222"/>
          <w:sz w:val="24"/>
          <w:szCs w:val="24"/>
        </w:rPr>
        <w:t xml:space="preserve"> latter</w:t>
      </w:r>
      <w:r w:rsidR="00FA7C23">
        <w:rPr>
          <w:rFonts w:asciiTheme="majorBidi" w:eastAsia="Times New Roman" w:hAnsiTheme="majorBidi" w:cstheme="majorBidi"/>
          <w:color w:val="222222"/>
          <w:sz w:val="24"/>
          <w:szCs w:val="24"/>
        </w:rPr>
        <w:t xml:space="preserve"> are referred simply as “old men” (</w:t>
      </w:r>
      <w:proofErr w:type="spellStart"/>
      <w:r w:rsidR="00FA7C23" w:rsidRPr="000831D6">
        <w:rPr>
          <w:rFonts w:asciiTheme="majorBidi" w:eastAsia="Times New Roman" w:hAnsiTheme="majorBidi" w:cstheme="majorBidi"/>
          <w:i/>
          <w:iCs/>
          <w:color w:val="222222"/>
          <w:sz w:val="24"/>
          <w:szCs w:val="24"/>
        </w:rPr>
        <w:t>geraioi</w:t>
      </w:r>
      <w:proofErr w:type="spellEnd"/>
      <w:r w:rsidR="00FA7C23" w:rsidRPr="000831D6">
        <w:rPr>
          <w:rFonts w:asciiTheme="majorBidi" w:eastAsia="Times New Roman" w:hAnsiTheme="majorBidi" w:cstheme="majorBidi"/>
          <w:i/>
          <w:iCs/>
          <w:color w:val="222222"/>
          <w:sz w:val="24"/>
          <w:szCs w:val="24"/>
        </w:rPr>
        <w:t>)</w:t>
      </w:r>
      <w:r w:rsidR="00FA7C23">
        <w:rPr>
          <w:rFonts w:asciiTheme="majorBidi" w:eastAsia="Times New Roman" w:hAnsiTheme="majorBidi" w:cstheme="majorBidi"/>
          <w:color w:val="222222"/>
          <w:sz w:val="24"/>
          <w:szCs w:val="24"/>
        </w:rPr>
        <w:t xml:space="preserve">, which at first glance may appear rather strange, since normally the elderly (i.e. those over 60) were no longer </w:t>
      </w:r>
      <w:r w:rsidR="003307BA">
        <w:rPr>
          <w:rFonts w:asciiTheme="majorBidi" w:eastAsia="Times New Roman" w:hAnsiTheme="majorBidi" w:cstheme="majorBidi"/>
          <w:color w:val="222222"/>
          <w:sz w:val="24"/>
          <w:szCs w:val="24"/>
        </w:rPr>
        <w:t>in the warrior ranks</w:t>
      </w:r>
      <w:r w:rsidR="00FA7C23">
        <w:rPr>
          <w:rFonts w:asciiTheme="majorBidi" w:eastAsia="Times New Roman" w:hAnsiTheme="majorBidi" w:cstheme="majorBidi"/>
          <w:color w:val="222222"/>
          <w:sz w:val="24"/>
          <w:szCs w:val="24"/>
        </w:rPr>
        <w:t xml:space="preserve">. But it is this association with old age which enables </w:t>
      </w:r>
      <w:proofErr w:type="spellStart"/>
      <w:r w:rsidR="00FA7C23">
        <w:rPr>
          <w:rFonts w:asciiTheme="majorBidi" w:eastAsia="Times New Roman" w:hAnsiTheme="majorBidi" w:cstheme="majorBidi"/>
          <w:color w:val="222222"/>
          <w:sz w:val="24"/>
          <w:szCs w:val="24"/>
        </w:rPr>
        <w:t>Tyrtaios</w:t>
      </w:r>
      <w:proofErr w:type="spellEnd"/>
      <w:r w:rsidR="00FA7C23">
        <w:rPr>
          <w:rFonts w:asciiTheme="majorBidi" w:eastAsia="Times New Roman" w:hAnsiTheme="majorBidi" w:cstheme="majorBidi"/>
          <w:color w:val="222222"/>
          <w:sz w:val="24"/>
          <w:szCs w:val="24"/>
        </w:rPr>
        <w:t xml:space="preserve"> to make use of the Homeric </w:t>
      </w:r>
      <w:r w:rsidR="00BF595E">
        <w:rPr>
          <w:rFonts w:asciiTheme="majorBidi" w:eastAsia="Times New Roman" w:hAnsiTheme="majorBidi" w:cstheme="majorBidi"/>
          <w:color w:val="222222"/>
          <w:sz w:val="24"/>
          <w:szCs w:val="24"/>
        </w:rPr>
        <w:t>device</w:t>
      </w:r>
      <w:r w:rsidR="00FA7C23">
        <w:rPr>
          <w:rFonts w:asciiTheme="majorBidi" w:eastAsia="Times New Roman" w:hAnsiTheme="majorBidi" w:cstheme="majorBidi"/>
          <w:color w:val="222222"/>
          <w:sz w:val="24"/>
          <w:szCs w:val="24"/>
        </w:rPr>
        <w:t xml:space="preserve"> concerning the </w:t>
      </w:r>
      <w:r w:rsidR="003307BA">
        <w:rPr>
          <w:rFonts w:asciiTheme="majorBidi" w:eastAsia="Times New Roman" w:hAnsiTheme="majorBidi" w:cstheme="majorBidi"/>
          <w:color w:val="222222"/>
          <w:sz w:val="24"/>
          <w:szCs w:val="24"/>
        </w:rPr>
        <w:t xml:space="preserve">esthetic </w:t>
      </w:r>
      <w:r w:rsidR="00FA7C23">
        <w:rPr>
          <w:rFonts w:asciiTheme="majorBidi" w:eastAsia="Times New Roman" w:hAnsiTheme="majorBidi" w:cstheme="majorBidi"/>
          <w:color w:val="222222"/>
          <w:sz w:val="24"/>
          <w:szCs w:val="24"/>
        </w:rPr>
        <w:t xml:space="preserve">difference between young and old </w:t>
      </w:r>
      <w:r w:rsidR="00FA7C23">
        <w:rPr>
          <w:rFonts w:asciiTheme="majorBidi" w:eastAsia="Times New Roman" w:hAnsiTheme="majorBidi" w:cstheme="majorBidi"/>
          <w:color w:val="222222"/>
          <w:sz w:val="24"/>
          <w:szCs w:val="24"/>
        </w:rPr>
        <w:lastRenderedPageBreak/>
        <w:t xml:space="preserve">corpses </w:t>
      </w:r>
      <w:r w:rsidR="00FA7C23">
        <w:rPr>
          <w:rFonts w:ascii="Palatino Linotype" w:eastAsia="Times New Roman" w:hAnsi="Palatino Linotype" w:cstheme="majorBidi"/>
          <w:color w:val="222222"/>
          <w:sz w:val="24"/>
          <w:szCs w:val="24"/>
        </w:rPr>
        <w:t>–</w:t>
      </w:r>
      <w:r w:rsidR="00FA7C23">
        <w:rPr>
          <w:rFonts w:asciiTheme="majorBidi" w:eastAsia="Times New Roman" w:hAnsiTheme="majorBidi" w:cstheme="majorBidi"/>
          <w:color w:val="222222"/>
          <w:sz w:val="24"/>
          <w:szCs w:val="24"/>
        </w:rPr>
        <w:t xml:space="preserve"> even if later, after having aroused the proper associations, the poet reverts to the more adequate term “older”:</w:t>
      </w:r>
    </w:p>
    <w:p w:rsidR="00FA7C23" w:rsidRDefault="009027BD" w:rsidP="009027BD">
      <w:pPr>
        <w:shd w:val="clear" w:color="auto" w:fill="FFFFFF"/>
        <w:spacing w:line="360" w:lineRule="auto"/>
        <w:ind w:left="720" w:hanging="720"/>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w:t>
      </w:r>
      <w:r w:rsidR="00FA7C23">
        <w:rPr>
          <w:rFonts w:asciiTheme="majorBidi" w:eastAsia="Times New Roman" w:hAnsiTheme="majorBidi" w:cstheme="majorBidi"/>
          <w:color w:val="222222"/>
          <w:sz w:val="24"/>
          <w:szCs w:val="24"/>
        </w:rPr>
        <w:t>It is shameful for an old</w:t>
      </w:r>
      <w:r w:rsidR="000831D6">
        <w:rPr>
          <w:rFonts w:asciiTheme="majorBidi" w:eastAsia="Times New Roman" w:hAnsiTheme="majorBidi" w:cstheme="majorBidi"/>
          <w:color w:val="222222"/>
          <w:sz w:val="24"/>
          <w:szCs w:val="24"/>
        </w:rPr>
        <w:t>er</w:t>
      </w:r>
      <w:r w:rsidR="00FA7C23">
        <w:rPr>
          <w:rFonts w:asciiTheme="majorBidi" w:eastAsia="Times New Roman" w:hAnsiTheme="majorBidi" w:cstheme="majorBidi"/>
          <w:color w:val="222222"/>
          <w:sz w:val="24"/>
          <w:szCs w:val="24"/>
        </w:rPr>
        <w:t xml:space="preserve"> man to fall among the front fighters and lie before the young with his head white and his beard hoary…with his privates all bloody in his hands </w:t>
      </w:r>
      <w:r w:rsidR="00FA7C23">
        <w:rPr>
          <w:rFonts w:ascii="Palatino Linotype" w:eastAsia="Times New Roman" w:hAnsi="Palatino Linotype" w:cstheme="majorBidi"/>
          <w:color w:val="222222"/>
          <w:sz w:val="24"/>
          <w:szCs w:val="24"/>
        </w:rPr>
        <w:t>–</w:t>
      </w:r>
      <w:r w:rsidR="00FA7C23">
        <w:rPr>
          <w:rFonts w:asciiTheme="majorBidi" w:eastAsia="Times New Roman" w:hAnsiTheme="majorBidi" w:cstheme="majorBidi"/>
          <w:color w:val="222222"/>
          <w:sz w:val="24"/>
          <w:szCs w:val="24"/>
        </w:rPr>
        <w:t xml:space="preserve"> a sight which is shameful and blameful to contemplate</w:t>
      </w:r>
      <w:r>
        <w:rPr>
          <w:rFonts w:asciiTheme="majorBidi" w:eastAsia="Times New Roman" w:hAnsiTheme="majorBidi" w:cstheme="majorBidi"/>
          <w:color w:val="222222"/>
          <w:sz w:val="24"/>
          <w:szCs w:val="24"/>
        </w:rPr>
        <w:t xml:space="preserve"> </w:t>
      </w:r>
      <w:r>
        <w:rPr>
          <w:rFonts w:ascii="Palatino Linotype" w:eastAsia="Times New Roman" w:hAnsi="Palatino Linotype" w:cstheme="majorBidi"/>
          <w:color w:val="222222"/>
          <w:sz w:val="24"/>
          <w:szCs w:val="24"/>
        </w:rPr>
        <w:t>–</w:t>
      </w:r>
      <w:r>
        <w:rPr>
          <w:rFonts w:asciiTheme="majorBidi" w:eastAsia="Times New Roman" w:hAnsiTheme="majorBidi" w:cstheme="majorBidi"/>
          <w:color w:val="222222"/>
          <w:sz w:val="24"/>
          <w:szCs w:val="24"/>
        </w:rPr>
        <w:t xml:space="preserve"> and his body also all naked. But for a young man all is decorous, as he has the splendid blossom of lovely youth, admirable for men to behold and loved by women while he lives, he is beautiful when fallen among the front fighters</w:t>
      </w:r>
      <w:r w:rsidR="000B49BB">
        <w:rPr>
          <w:rFonts w:asciiTheme="majorBidi" w:eastAsia="Times New Roman" w:hAnsiTheme="majorBidi" w:cstheme="majorBidi" w:hint="cs"/>
          <w:color w:val="222222"/>
          <w:sz w:val="24"/>
          <w:szCs w:val="24"/>
          <w:rtl/>
        </w:rPr>
        <w:t>...</w:t>
      </w:r>
      <w:r>
        <w:rPr>
          <w:rFonts w:asciiTheme="majorBidi" w:eastAsia="Times New Roman" w:hAnsiTheme="majorBidi" w:cstheme="majorBidi"/>
          <w:color w:val="222222"/>
          <w:sz w:val="24"/>
          <w:szCs w:val="24"/>
        </w:rPr>
        <w:t xml:space="preserve"> (</w:t>
      </w:r>
      <w:proofErr w:type="spellStart"/>
      <w:r>
        <w:rPr>
          <w:rFonts w:asciiTheme="majorBidi" w:eastAsia="Times New Roman" w:hAnsiTheme="majorBidi" w:cstheme="majorBidi"/>
          <w:color w:val="222222"/>
          <w:sz w:val="24"/>
          <w:szCs w:val="24"/>
        </w:rPr>
        <w:t>fr.</w:t>
      </w:r>
      <w:proofErr w:type="spellEnd"/>
      <w:r>
        <w:rPr>
          <w:rFonts w:asciiTheme="majorBidi" w:eastAsia="Times New Roman" w:hAnsiTheme="majorBidi" w:cstheme="majorBidi"/>
          <w:color w:val="222222"/>
          <w:sz w:val="24"/>
          <w:szCs w:val="24"/>
        </w:rPr>
        <w:t xml:space="preserve"> 10/21-30 West)</w:t>
      </w:r>
    </w:p>
    <w:p w:rsidR="009027BD" w:rsidRDefault="005F6CBC" w:rsidP="0080234F">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w:t>
      </w:r>
      <w:r w:rsidRPr="00945990">
        <w:rPr>
          <w:rFonts w:asciiTheme="majorBidi" w:eastAsia="Times New Roman" w:hAnsiTheme="majorBidi" w:cstheme="majorBidi"/>
          <w:i/>
          <w:iCs/>
          <w:color w:val="222222"/>
          <w:sz w:val="24"/>
          <w:szCs w:val="24"/>
        </w:rPr>
        <w:t xml:space="preserve">La belle mort </w:t>
      </w:r>
      <w:proofErr w:type="spellStart"/>
      <w:r w:rsidRPr="00945990">
        <w:rPr>
          <w:rFonts w:asciiTheme="majorBidi" w:eastAsia="Times New Roman" w:hAnsiTheme="majorBidi" w:cstheme="majorBidi"/>
          <w:i/>
          <w:iCs/>
          <w:color w:val="222222"/>
          <w:sz w:val="24"/>
          <w:szCs w:val="24"/>
        </w:rPr>
        <w:t>spartiate</w:t>
      </w:r>
      <w:proofErr w:type="spellEnd"/>
      <w:r w:rsidRPr="008B6168">
        <w:rPr>
          <w:rFonts w:asciiTheme="majorBidi" w:eastAsia="Times New Roman" w:hAnsiTheme="majorBidi" w:cstheme="majorBidi"/>
          <w:b/>
          <w:bCs/>
          <w:color w:val="222222"/>
          <w:sz w:val="24"/>
          <w:szCs w:val="24"/>
        </w:rPr>
        <w:t>…</w:t>
      </w:r>
      <w:r w:rsidR="00BF595E" w:rsidRPr="008B6168">
        <w:rPr>
          <w:rFonts w:asciiTheme="majorBidi" w:eastAsia="Times New Roman" w:hAnsiTheme="majorBidi" w:cstheme="majorBidi"/>
          <w:b/>
          <w:bCs/>
          <w:color w:val="222222"/>
          <w:sz w:val="24"/>
          <w:szCs w:val="24"/>
        </w:rPr>
        <w:t>!</w:t>
      </w:r>
      <w:r w:rsidRPr="008B6168">
        <w:rPr>
          <w:rFonts w:asciiTheme="majorBidi" w:eastAsia="Times New Roman" w:hAnsiTheme="majorBidi" w:cstheme="majorBidi"/>
          <w:b/>
          <w:bCs/>
          <w:color w:val="222222"/>
          <w:sz w:val="24"/>
          <w:szCs w:val="24"/>
        </w:rPr>
        <w:t>”.</w:t>
      </w:r>
      <w:r w:rsidR="00C819EE" w:rsidRPr="008B6168">
        <w:rPr>
          <w:rFonts w:asciiTheme="majorBidi" w:eastAsia="Times New Roman" w:hAnsiTheme="majorBidi" w:cstheme="majorBidi"/>
          <w:b/>
          <w:bCs/>
          <w:color w:val="222222"/>
          <w:sz w:val="24"/>
          <w:szCs w:val="24"/>
        </w:rPr>
        <w:t xml:space="preserve"> </w:t>
      </w:r>
      <w:r w:rsidR="008B6168" w:rsidRPr="009A28F6">
        <w:rPr>
          <w:rFonts w:asciiTheme="majorBidi" w:eastAsia="Times New Roman" w:hAnsiTheme="majorBidi" w:cstheme="majorBidi"/>
          <w:color w:val="222222"/>
          <w:sz w:val="24"/>
          <w:szCs w:val="24"/>
        </w:rPr>
        <w:t>By the way, t</w:t>
      </w:r>
      <w:r w:rsidR="00C819EE" w:rsidRPr="009A28F6">
        <w:rPr>
          <w:rFonts w:asciiTheme="majorBidi" w:eastAsia="Times New Roman" w:hAnsiTheme="majorBidi" w:cstheme="majorBidi"/>
          <w:color w:val="222222"/>
          <w:sz w:val="24"/>
          <w:szCs w:val="24"/>
        </w:rPr>
        <w:t>ypically of his rich associations with</w:t>
      </w:r>
      <w:r w:rsidR="001A4D05" w:rsidRPr="009A28F6">
        <w:rPr>
          <w:rFonts w:asciiTheme="majorBidi" w:eastAsia="Times New Roman" w:hAnsiTheme="majorBidi" w:cstheme="majorBidi"/>
          <w:color w:val="222222"/>
          <w:sz w:val="24"/>
          <w:szCs w:val="24"/>
        </w:rPr>
        <w:t xml:space="preserve"> modern analogies, Anton compares the Spartan idealization of death </w:t>
      </w:r>
      <w:r w:rsidR="00C819EE" w:rsidRPr="009A28F6">
        <w:rPr>
          <w:rFonts w:asciiTheme="majorBidi" w:eastAsia="Times New Roman" w:hAnsiTheme="majorBidi" w:cstheme="majorBidi"/>
          <w:color w:val="222222"/>
          <w:sz w:val="24"/>
          <w:szCs w:val="24"/>
        </w:rPr>
        <w:t xml:space="preserve">to the </w:t>
      </w:r>
      <w:r w:rsidR="0080234F">
        <w:rPr>
          <w:rFonts w:asciiTheme="majorBidi" w:eastAsia="Times New Roman" w:hAnsiTheme="majorBidi" w:cstheme="majorBidi"/>
          <w:color w:val="222222"/>
          <w:sz w:val="24"/>
          <w:szCs w:val="24"/>
        </w:rPr>
        <w:t>exhortation</w:t>
      </w:r>
      <w:r w:rsidR="00C819EE" w:rsidRPr="009A28F6">
        <w:rPr>
          <w:rFonts w:asciiTheme="majorBidi" w:eastAsia="Times New Roman" w:hAnsiTheme="majorBidi" w:cstheme="majorBidi"/>
          <w:color w:val="222222"/>
          <w:sz w:val="24"/>
          <w:szCs w:val="24"/>
        </w:rPr>
        <w:t xml:space="preserve"> of Nationalist troops in the Spanish Civil War: “</w:t>
      </w:r>
      <w:r w:rsidR="00C819EE" w:rsidRPr="009A28F6">
        <w:rPr>
          <w:rFonts w:asciiTheme="majorBidi" w:eastAsia="Times New Roman" w:hAnsiTheme="majorBidi" w:cstheme="majorBidi"/>
          <w:i/>
          <w:iCs/>
          <w:color w:val="222222"/>
          <w:sz w:val="24"/>
          <w:szCs w:val="24"/>
        </w:rPr>
        <w:t xml:space="preserve">Viva la </w:t>
      </w:r>
      <w:proofErr w:type="spellStart"/>
      <w:r w:rsidR="00C819EE" w:rsidRPr="009A28F6">
        <w:rPr>
          <w:rFonts w:asciiTheme="majorBidi" w:eastAsia="Times New Roman" w:hAnsiTheme="majorBidi" w:cstheme="majorBidi"/>
          <w:i/>
          <w:iCs/>
          <w:color w:val="222222"/>
          <w:sz w:val="24"/>
          <w:szCs w:val="24"/>
        </w:rPr>
        <w:t>Muerte</w:t>
      </w:r>
      <w:proofErr w:type="spellEnd"/>
      <w:r w:rsidR="00C819EE" w:rsidRPr="009A28F6">
        <w:rPr>
          <w:rFonts w:asciiTheme="majorBidi" w:eastAsia="Times New Roman" w:hAnsiTheme="majorBidi" w:cstheme="majorBidi"/>
          <w:color w:val="222222"/>
          <w:sz w:val="24"/>
          <w:szCs w:val="24"/>
        </w:rPr>
        <w:t>!” (“Long live Death!”</w:t>
      </w:r>
      <w:r w:rsidR="00C819EE" w:rsidRPr="008B6168">
        <w:rPr>
          <w:rFonts w:asciiTheme="majorBidi" w:eastAsia="Times New Roman" w:hAnsiTheme="majorBidi" w:cstheme="majorBidi"/>
          <w:b/>
          <w:bCs/>
          <w:color w:val="222222"/>
          <w:sz w:val="24"/>
          <w:szCs w:val="24"/>
        </w:rPr>
        <w:t xml:space="preserve"> </w:t>
      </w:r>
      <w:r w:rsidR="00C819EE">
        <w:rPr>
          <w:rFonts w:asciiTheme="majorBidi" w:eastAsia="Times New Roman" w:hAnsiTheme="majorBidi" w:cstheme="majorBidi"/>
          <w:color w:val="222222"/>
          <w:sz w:val="24"/>
          <w:szCs w:val="24"/>
        </w:rPr>
        <w:t xml:space="preserve">(AS, 233, n. 175). </w:t>
      </w:r>
      <w:r w:rsidR="009027BD">
        <w:rPr>
          <w:rFonts w:asciiTheme="majorBidi" w:eastAsia="Times New Roman" w:hAnsiTheme="majorBidi" w:cstheme="majorBidi"/>
          <w:color w:val="222222"/>
          <w:sz w:val="24"/>
          <w:szCs w:val="24"/>
        </w:rPr>
        <w:t>Surprisingly, although the subject matter</w:t>
      </w:r>
      <w:r w:rsidR="00C819EE">
        <w:rPr>
          <w:rFonts w:asciiTheme="majorBidi" w:eastAsia="Times New Roman" w:hAnsiTheme="majorBidi" w:cstheme="majorBidi"/>
          <w:color w:val="222222"/>
          <w:sz w:val="24"/>
          <w:szCs w:val="24"/>
        </w:rPr>
        <w:t xml:space="preserve"> in </w:t>
      </w:r>
      <w:proofErr w:type="spellStart"/>
      <w:r w:rsidR="00C819EE">
        <w:rPr>
          <w:rFonts w:asciiTheme="majorBidi" w:eastAsia="Times New Roman" w:hAnsiTheme="majorBidi" w:cstheme="majorBidi"/>
          <w:color w:val="222222"/>
          <w:sz w:val="24"/>
          <w:szCs w:val="24"/>
        </w:rPr>
        <w:t>Tyrtaios</w:t>
      </w:r>
      <w:proofErr w:type="spellEnd"/>
      <w:r w:rsidR="00C819EE">
        <w:rPr>
          <w:rFonts w:asciiTheme="majorBidi" w:eastAsia="Times New Roman" w:hAnsiTheme="majorBidi" w:cstheme="majorBidi"/>
          <w:color w:val="222222"/>
          <w:sz w:val="24"/>
          <w:szCs w:val="24"/>
        </w:rPr>
        <w:t>’ verse</w:t>
      </w:r>
      <w:r w:rsidR="009027BD">
        <w:rPr>
          <w:rFonts w:asciiTheme="majorBidi" w:eastAsia="Times New Roman" w:hAnsiTheme="majorBidi" w:cstheme="majorBidi"/>
          <w:color w:val="222222"/>
          <w:sz w:val="24"/>
          <w:szCs w:val="24"/>
        </w:rPr>
        <w:t xml:space="preserve"> is basically ethical </w:t>
      </w:r>
      <w:r w:rsidR="009027BD">
        <w:rPr>
          <w:rFonts w:ascii="Palatino Linotype" w:eastAsia="Times New Roman" w:hAnsi="Palatino Linotype" w:cstheme="majorBidi"/>
          <w:color w:val="222222"/>
          <w:sz w:val="24"/>
          <w:szCs w:val="24"/>
        </w:rPr>
        <w:t>–</w:t>
      </w:r>
      <w:r w:rsidR="009027BD">
        <w:rPr>
          <w:rFonts w:asciiTheme="majorBidi" w:eastAsia="Times New Roman" w:hAnsiTheme="majorBidi" w:cstheme="majorBidi"/>
          <w:color w:val="222222"/>
          <w:sz w:val="24"/>
          <w:szCs w:val="24"/>
        </w:rPr>
        <w:t xml:space="preserve"> the due respect for seniority and the moral duty of protecting elder </w:t>
      </w:r>
      <w:r w:rsidR="00812873">
        <w:rPr>
          <w:rFonts w:asciiTheme="majorBidi" w:eastAsia="Times New Roman" w:hAnsiTheme="majorBidi" w:cstheme="majorBidi"/>
          <w:color w:val="222222"/>
          <w:sz w:val="24"/>
          <w:szCs w:val="24"/>
        </w:rPr>
        <w:t>comrades</w:t>
      </w:r>
      <w:r w:rsidR="009027BD">
        <w:rPr>
          <w:rFonts w:asciiTheme="majorBidi" w:eastAsia="Times New Roman" w:hAnsiTheme="majorBidi" w:cstheme="majorBidi"/>
          <w:color w:val="222222"/>
          <w:sz w:val="24"/>
          <w:szCs w:val="24"/>
        </w:rPr>
        <w:t xml:space="preserve"> </w:t>
      </w:r>
      <w:r w:rsidR="009027BD">
        <w:rPr>
          <w:rFonts w:ascii="Palatino Linotype" w:eastAsia="Times New Roman" w:hAnsi="Palatino Linotype" w:cstheme="majorBidi"/>
          <w:color w:val="222222"/>
          <w:sz w:val="24"/>
          <w:szCs w:val="24"/>
        </w:rPr>
        <w:t>–</w:t>
      </w:r>
      <w:r w:rsidR="009027BD">
        <w:rPr>
          <w:rFonts w:asciiTheme="majorBidi" w:eastAsia="Times New Roman" w:hAnsiTheme="majorBidi" w:cstheme="majorBidi"/>
          <w:color w:val="222222"/>
          <w:sz w:val="24"/>
          <w:szCs w:val="24"/>
        </w:rPr>
        <w:t xml:space="preserve"> the emphasis is on the esthetic aspect and on the visual: the contrast between the corpse of a young warrior and that of an old man </w:t>
      </w:r>
      <w:r w:rsidR="009027BD" w:rsidRPr="009027BD">
        <w:rPr>
          <w:rFonts w:asciiTheme="majorBidi" w:eastAsia="Times New Roman" w:hAnsiTheme="majorBidi" w:cstheme="majorBidi"/>
          <w:i/>
          <w:iCs/>
          <w:color w:val="222222"/>
          <w:sz w:val="24"/>
          <w:szCs w:val="24"/>
        </w:rPr>
        <w:t>in the nude</w:t>
      </w:r>
      <w:r w:rsidR="009027BD">
        <w:rPr>
          <w:rFonts w:asciiTheme="majorBidi" w:eastAsia="Times New Roman" w:hAnsiTheme="majorBidi" w:cstheme="majorBidi"/>
          <w:color w:val="222222"/>
          <w:sz w:val="24"/>
          <w:szCs w:val="24"/>
        </w:rPr>
        <w:t xml:space="preserve">. </w:t>
      </w:r>
      <w:proofErr w:type="spellStart"/>
      <w:r w:rsidR="009027BD">
        <w:rPr>
          <w:rFonts w:asciiTheme="majorBidi" w:eastAsia="Times New Roman" w:hAnsiTheme="majorBidi" w:cstheme="majorBidi"/>
          <w:color w:val="222222"/>
          <w:sz w:val="24"/>
          <w:szCs w:val="24"/>
        </w:rPr>
        <w:t>Tyrtaios</w:t>
      </w:r>
      <w:proofErr w:type="spellEnd"/>
      <w:r w:rsidR="009027BD">
        <w:rPr>
          <w:rFonts w:asciiTheme="majorBidi" w:eastAsia="Times New Roman" w:hAnsiTheme="majorBidi" w:cstheme="majorBidi"/>
          <w:color w:val="222222"/>
          <w:sz w:val="24"/>
          <w:szCs w:val="24"/>
        </w:rPr>
        <w:t xml:space="preserve">’ subtle propaganda </w:t>
      </w:r>
      <w:r w:rsidR="00C43005">
        <w:rPr>
          <w:rFonts w:asciiTheme="majorBidi" w:eastAsia="Times New Roman" w:hAnsiTheme="majorBidi" w:cstheme="majorBidi"/>
          <w:color w:val="222222"/>
          <w:sz w:val="24"/>
          <w:szCs w:val="24"/>
        </w:rPr>
        <w:t xml:space="preserve">was meant to arouse the young warriors’ readiness to </w:t>
      </w:r>
      <w:r w:rsidR="000831D6">
        <w:rPr>
          <w:rFonts w:asciiTheme="majorBidi" w:eastAsia="Times New Roman" w:hAnsiTheme="majorBidi" w:cstheme="majorBidi"/>
          <w:color w:val="222222"/>
          <w:sz w:val="24"/>
          <w:szCs w:val="24"/>
        </w:rPr>
        <w:t>die in batt</w:t>
      </w:r>
      <w:r>
        <w:rPr>
          <w:rFonts w:asciiTheme="majorBidi" w:eastAsia="Times New Roman" w:hAnsiTheme="majorBidi" w:cstheme="majorBidi"/>
          <w:color w:val="222222"/>
          <w:sz w:val="24"/>
          <w:szCs w:val="24"/>
        </w:rPr>
        <w:t>l</w:t>
      </w:r>
      <w:r w:rsidR="000831D6">
        <w:rPr>
          <w:rFonts w:asciiTheme="majorBidi" w:eastAsia="Times New Roman" w:hAnsiTheme="majorBidi" w:cstheme="majorBidi"/>
          <w:color w:val="222222"/>
          <w:sz w:val="24"/>
          <w:szCs w:val="24"/>
        </w:rPr>
        <w:t>e</w:t>
      </w:r>
      <w:r w:rsidR="00C43005">
        <w:rPr>
          <w:rFonts w:asciiTheme="majorBidi" w:eastAsia="Times New Roman" w:hAnsiTheme="majorBidi" w:cstheme="majorBidi"/>
          <w:color w:val="222222"/>
          <w:sz w:val="24"/>
          <w:szCs w:val="24"/>
        </w:rPr>
        <w:t>, even if this aim required a</w:t>
      </w:r>
      <w:r w:rsidR="0080234F">
        <w:rPr>
          <w:rFonts w:asciiTheme="majorBidi" w:eastAsia="Times New Roman" w:hAnsiTheme="majorBidi" w:cstheme="majorBidi"/>
          <w:color w:val="222222"/>
          <w:sz w:val="24"/>
          <w:szCs w:val="24"/>
        </w:rPr>
        <w:t xml:space="preserve"> manipulative</w:t>
      </w:r>
      <w:r w:rsidR="00C43005">
        <w:rPr>
          <w:rFonts w:asciiTheme="majorBidi" w:eastAsia="Times New Roman" w:hAnsiTheme="majorBidi" w:cstheme="majorBidi"/>
          <w:color w:val="222222"/>
          <w:sz w:val="24"/>
          <w:szCs w:val="24"/>
        </w:rPr>
        <w:t xml:space="preserve"> admission of the non-flattering changes undergone by the aging body, the exposure of which is perceived as repulsive and obscene. </w:t>
      </w:r>
      <w:r w:rsidR="003307BA">
        <w:rPr>
          <w:rFonts w:asciiTheme="majorBidi" w:eastAsia="Times New Roman" w:hAnsiTheme="majorBidi" w:cstheme="majorBidi"/>
          <w:color w:val="222222"/>
          <w:sz w:val="24"/>
          <w:szCs w:val="24"/>
        </w:rPr>
        <w:t>I</w:t>
      </w:r>
      <w:r w:rsidR="00C43005">
        <w:rPr>
          <w:rFonts w:asciiTheme="majorBidi" w:eastAsia="Times New Roman" w:hAnsiTheme="majorBidi" w:cstheme="majorBidi"/>
          <w:color w:val="222222"/>
          <w:sz w:val="24"/>
          <w:szCs w:val="24"/>
        </w:rPr>
        <w:t xml:space="preserve">n spite of Sparta’s </w:t>
      </w:r>
      <w:proofErr w:type="spellStart"/>
      <w:r w:rsidR="00C43005">
        <w:rPr>
          <w:rFonts w:asciiTheme="majorBidi" w:eastAsia="Times New Roman" w:hAnsiTheme="majorBidi" w:cstheme="majorBidi"/>
          <w:color w:val="222222"/>
          <w:sz w:val="24"/>
          <w:szCs w:val="24"/>
        </w:rPr>
        <w:t>geronto</w:t>
      </w:r>
      <w:r w:rsidR="00E64B06">
        <w:rPr>
          <w:rFonts w:asciiTheme="majorBidi" w:eastAsia="Times New Roman" w:hAnsiTheme="majorBidi" w:cstheme="majorBidi"/>
          <w:color w:val="222222"/>
          <w:sz w:val="24"/>
          <w:szCs w:val="24"/>
        </w:rPr>
        <w:t>latr</w:t>
      </w:r>
      <w:r w:rsidR="008B792F">
        <w:rPr>
          <w:rFonts w:asciiTheme="majorBidi" w:eastAsia="Times New Roman" w:hAnsiTheme="majorBidi" w:cstheme="majorBidi"/>
          <w:color w:val="222222"/>
          <w:sz w:val="24"/>
          <w:szCs w:val="24"/>
        </w:rPr>
        <w:t>y</w:t>
      </w:r>
      <w:proofErr w:type="spellEnd"/>
      <w:r w:rsidR="00C43005">
        <w:rPr>
          <w:rFonts w:asciiTheme="majorBidi" w:eastAsia="Times New Roman" w:hAnsiTheme="majorBidi" w:cstheme="majorBidi"/>
          <w:color w:val="222222"/>
          <w:sz w:val="24"/>
          <w:szCs w:val="24"/>
        </w:rPr>
        <w:t xml:space="preserve">, </w:t>
      </w:r>
      <w:proofErr w:type="spellStart"/>
      <w:r w:rsidR="00C43005">
        <w:rPr>
          <w:rFonts w:asciiTheme="majorBidi" w:eastAsia="Times New Roman" w:hAnsiTheme="majorBidi" w:cstheme="majorBidi"/>
          <w:color w:val="222222"/>
          <w:sz w:val="24"/>
          <w:szCs w:val="24"/>
        </w:rPr>
        <w:t>Tyrtaios</w:t>
      </w:r>
      <w:proofErr w:type="spellEnd"/>
      <w:r w:rsidR="00C43005">
        <w:rPr>
          <w:rFonts w:asciiTheme="majorBidi" w:eastAsia="Times New Roman" w:hAnsiTheme="majorBidi" w:cstheme="majorBidi"/>
          <w:color w:val="222222"/>
          <w:sz w:val="24"/>
          <w:szCs w:val="24"/>
        </w:rPr>
        <w:t xml:space="preserve">’ verse </w:t>
      </w:r>
      <w:r w:rsidR="000831D6">
        <w:rPr>
          <w:rFonts w:asciiTheme="majorBidi" w:eastAsia="Times New Roman" w:hAnsiTheme="majorBidi" w:cstheme="majorBidi"/>
          <w:color w:val="222222"/>
          <w:sz w:val="24"/>
          <w:szCs w:val="24"/>
        </w:rPr>
        <w:t xml:space="preserve">(including these lines) </w:t>
      </w:r>
      <w:r w:rsidR="00C43005">
        <w:rPr>
          <w:rFonts w:asciiTheme="majorBidi" w:eastAsia="Times New Roman" w:hAnsiTheme="majorBidi" w:cstheme="majorBidi"/>
          <w:color w:val="222222"/>
          <w:sz w:val="24"/>
          <w:szCs w:val="24"/>
        </w:rPr>
        <w:t>served as a canon for education and value-</w:t>
      </w:r>
      <w:r w:rsidR="008A6073">
        <w:rPr>
          <w:rFonts w:asciiTheme="majorBidi" w:eastAsia="Times New Roman" w:hAnsiTheme="majorBidi" w:cstheme="majorBidi"/>
          <w:color w:val="222222"/>
          <w:sz w:val="24"/>
          <w:szCs w:val="24"/>
        </w:rPr>
        <w:t>consensus</w:t>
      </w:r>
      <w:r w:rsidR="00C43005">
        <w:rPr>
          <w:rFonts w:asciiTheme="majorBidi" w:eastAsia="Times New Roman" w:hAnsiTheme="majorBidi" w:cstheme="majorBidi"/>
          <w:color w:val="222222"/>
          <w:sz w:val="24"/>
          <w:szCs w:val="24"/>
        </w:rPr>
        <w:t xml:space="preserve"> </w:t>
      </w:r>
      <w:r w:rsidR="003307BA">
        <w:rPr>
          <w:rFonts w:ascii="Palatino Linotype" w:eastAsia="Times New Roman" w:hAnsi="Palatino Linotype" w:cstheme="majorBidi"/>
          <w:color w:val="222222"/>
          <w:sz w:val="24"/>
          <w:szCs w:val="24"/>
        </w:rPr>
        <w:t>−</w:t>
      </w:r>
      <w:r w:rsidR="003307BA">
        <w:rPr>
          <w:rFonts w:asciiTheme="majorBidi" w:eastAsia="Times New Roman" w:hAnsiTheme="majorBidi" w:cstheme="majorBidi"/>
          <w:color w:val="222222"/>
          <w:sz w:val="24"/>
          <w:szCs w:val="24"/>
        </w:rPr>
        <w:t xml:space="preserve"> </w:t>
      </w:r>
      <w:r w:rsidR="00C43005">
        <w:rPr>
          <w:rFonts w:asciiTheme="majorBidi" w:eastAsia="Times New Roman" w:hAnsiTheme="majorBidi" w:cstheme="majorBidi"/>
          <w:color w:val="222222"/>
          <w:sz w:val="24"/>
          <w:szCs w:val="24"/>
        </w:rPr>
        <w:t xml:space="preserve">repeatedly sung </w:t>
      </w:r>
      <w:r w:rsidR="003307BA">
        <w:rPr>
          <w:rFonts w:asciiTheme="majorBidi" w:eastAsia="Times New Roman" w:hAnsiTheme="majorBidi" w:cstheme="majorBidi"/>
          <w:color w:val="222222"/>
          <w:sz w:val="24"/>
          <w:szCs w:val="24"/>
        </w:rPr>
        <w:t>in</w:t>
      </w:r>
      <w:r w:rsidR="00C43005">
        <w:rPr>
          <w:rFonts w:asciiTheme="majorBidi" w:eastAsia="Times New Roman" w:hAnsiTheme="majorBidi" w:cstheme="majorBidi"/>
          <w:color w:val="222222"/>
          <w:sz w:val="24"/>
          <w:szCs w:val="24"/>
        </w:rPr>
        <w:t xml:space="preserve"> recital contests or by groups of soldiers</w:t>
      </w:r>
      <w:r>
        <w:rPr>
          <w:rFonts w:asciiTheme="majorBidi" w:eastAsia="Times New Roman" w:hAnsiTheme="majorBidi" w:cstheme="majorBidi"/>
          <w:color w:val="222222"/>
          <w:sz w:val="24"/>
          <w:szCs w:val="24"/>
        </w:rPr>
        <w:t xml:space="preserve"> </w:t>
      </w:r>
      <w:r w:rsidR="00BF595E">
        <w:rPr>
          <w:rFonts w:asciiTheme="majorBidi" w:eastAsia="Times New Roman" w:hAnsiTheme="majorBidi" w:cstheme="majorBidi"/>
          <w:color w:val="222222"/>
          <w:sz w:val="24"/>
          <w:szCs w:val="24"/>
        </w:rPr>
        <w:t xml:space="preserve">for </w:t>
      </w:r>
      <w:r>
        <w:rPr>
          <w:rFonts w:asciiTheme="majorBidi" w:eastAsia="Times New Roman" w:hAnsiTheme="majorBidi" w:cstheme="majorBidi"/>
          <w:color w:val="222222"/>
          <w:sz w:val="24"/>
          <w:szCs w:val="24"/>
        </w:rPr>
        <w:t xml:space="preserve">the promotion of </w:t>
      </w:r>
      <w:r w:rsidR="003307BA">
        <w:rPr>
          <w:rFonts w:asciiTheme="majorBidi" w:eastAsia="Times New Roman" w:hAnsiTheme="majorBidi" w:cstheme="majorBidi"/>
          <w:color w:val="222222"/>
          <w:sz w:val="24"/>
          <w:szCs w:val="24"/>
        </w:rPr>
        <w:t xml:space="preserve">military </w:t>
      </w:r>
      <w:r>
        <w:rPr>
          <w:rFonts w:asciiTheme="majorBidi" w:eastAsia="Times New Roman" w:hAnsiTheme="majorBidi" w:cstheme="majorBidi"/>
          <w:color w:val="222222"/>
          <w:sz w:val="24"/>
          <w:szCs w:val="24"/>
        </w:rPr>
        <w:t>morale</w:t>
      </w:r>
      <w:r w:rsidR="00C43005">
        <w:rPr>
          <w:rFonts w:asciiTheme="majorBidi" w:eastAsia="Times New Roman" w:hAnsiTheme="majorBidi" w:cstheme="majorBidi"/>
          <w:color w:val="222222"/>
          <w:sz w:val="24"/>
          <w:szCs w:val="24"/>
        </w:rPr>
        <w:t xml:space="preserve">. </w:t>
      </w:r>
    </w:p>
    <w:p w:rsidR="00183917" w:rsidRDefault="00E42C42" w:rsidP="007075C4">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Thus </w:t>
      </w:r>
      <w:proofErr w:type="spellStart"/>
      <w:r>
        <w:rPr>
          <w:rFonts w:asciiTheme="majorBidi" w:eastAsia="Times New Roman" w:hAnsiTheme="majorBidi" w:cstheme="majorBidi"/>
          <w:color w:val="222222"/>
          <w:sz w:val="24"/>
          <w:szCs w:val="24"/>
        </w:rPr>
        <w:t>Ty</w:t>
      </w:r>
      <w:r w:rsidR="00634344">
        <w:rPr>
          <w:rFonts w:asciiTheme="majorBidi" w:eastAsia="Times New Roman" w:hAnsiTheme="majorBidi" w:cstheme="majorBidi"/>
          <w:color w:val="222222"/>
          <w:sz w:val="24"/>
          <w:szCs w:val="24"/>
        </w:rPr>
        <w:t>r</w:t>
      </w:r>
      <w:r>
        <w:rPr>
          <w:rFonts w:asciiTheme="majorBidi" w:eastAsia="Times New Roman" w:hAnsiTheme="majorBidi" w:cstheme="majorBidi"/>
          <w:color w:val="222222"/>
          <w:sz w:val="24"/>
          <w:szCs w:val="24"/>
        </w:rPr>
        <w:t>taios</w:t>
      </w:r>
      <w:proofErr w:type="spellEnd"/>
      <w:r>
        <w:rPr>
          <w:rFonts w:asciiTheme="majorBidi" w:eastAsia="Times New Roman" w:hAnsiTheme="majorBidi" w:cstheme="majorBidi"/>
          <w:color w:val="222222"/>
          <w:sz w:val="24"/>
          <w:szCs w:val="24"/>
        </w:rPr>
        <w:t xml:space="preserve">’ verse and the masks of </w:t>
      </w:r>
      <w:proofErr w:type="spellStart"/>
      <w:r>
        <w:rPr>
          <w:rFonts w:asciiTheme="majorBidi" w:eastAsia="Times New Roman" w:hAnsiTheme="majorBidi" w:cstheme="majorBidi"/>
          <w:color w:val="222222"/>
          <w:sz w:val="24"/>
          <w:szCs w:val="24"/>
        </w:rPr>
        <w:t>Orthia</w:t>
      </w:r>
      <w:proofErr w:type="spellEnd"/>
      <w:r>
        <w:rPr>
          <w:rFonts w:asciiTheme="majorBidi" w:eastAsia="Times New Roman" w:hAnsiTheme="majorBidi" w:cstheme="majorBidi"/>
          <w:color w:val="222222"/>
          <w:sz w:val="24"/>
          <w:szCs w:val="24"/>
        </w:rPr>
        <w:t xml:space="preserve"> (regardless of their interpretation) join, </w:t>
      </w:r>
      <w:r w:rsidR="007075C4">
        <w:rPr>
          <w:rFonts w:asciiTheme="majorBidi" w:eastAsia="Times New Roman" w:hAnsiTheme="majorBidi" w:cstheme="majorBidi"/>
          <w:color w:val="222222"/>
          <w:sz w:val="24"/>
          <w:szCs w:val="24"/>
        </w:rPr>
        <w:t>if</w:t>
      </w:r>
      <w:r>
        <w:rPr>
          <w:rFonts w:asciiTheme="majorBidi" w:eastAsia="Times New Roman" w:hAnsiTheme="majorBidi" w:cstheme="majorBidi"/>
          <w:color w:val="222222"/>
          <w:sz w:val="24"/>
          <w:szCs w:val="24"/>
        </w:rPr>
        <w:t xml:space="preserve"> in a limited sense </w:t>
      </w:r>
      <w:r>
        <w:rPr>
          <w:rFonts w:ascii="Palatino Linotype" w:eastAsia="Times New Roman" w:hAnsi="Palatino Linotype" w:cstheme="majorBidi"/>
          <w:color w:val="222222"/>
          <w:sz w:val="24"/>
          <w:szCs w:val="24"/>
        </w:rPr>
        <w:t>–</w:t>
      </w:r>
      <w:r>
        <w:rPr>
          <w:rFonts w:asciiTheme="majorBidi" w:eastAsia="Times New Roman" w:hAnsiTheme="majorBidi" w:cstheme="majorBidi"/>
          <w:color w:val="222222"/>
          <w:sz w:val="24"/>
          <w:szCs w:val="24"/>
        </w:rPr>
        <w:t xml:space="preserve"> the aesthetical </w:t>
      </w:r>
      <w:r>
        <w:rPr>
          <w:rFonts w:ascii="Palatino Linotype" w:eastAsia="Times New Roman" w:hAnsi="Palatino Linotype" w:cstheme="majorBidi"/>
          <w:color w:val="222222"/>
          <w:sz w:val="24"/>
          <w:szCs w:val="24"/>
        </w:rPr>
        <w:t>–</w:t>
      </w:r>
      <w:r>
        <w:rPr>
          <w:rFonts w:asciiTheme="majorBidi" w:eastAsia="Times New Roman" w:hAnsiTheme="majorBidi" w:cstheme="majorBidi"/>
          <w:color w:val="222222"/>
          <w:sz w:val="24"/>
          <w:szCs w:val="24"/>
        </w:rPr>
        <w:t xml:space="preserve"> the basic contrast between desirable young age and detestable old age which, in spite of certain remarkable exceptions, is </w:t>
      </w:r>
      <w:r w:rsidR="0080234F">
        <w:rPr>
          <w:rFonts w:asciiTheme="majorBidi" w:eastAsia="Times New Roman" w:hAnsiTheme="majorBidi" w:cstheme="majorBidi"/>
          <w:color w:val="222222"/>
          <w:sz w:val="24"/>
          <w:szCs w:val="24"/>
        </w:rPr>
        <w:t>typical</w:t>
      </w:r>
      <w:r>
        <w:rPr>
          <w:rFonts w:asciiTheme="majorBidi" w:eastAsia="Times New Roman" w:hAnsiTheme="majorBidi" w:cstheme="majorBidi"/>
          <w:color w:val="222222"/>
          <w:sz w:val="24"/>
          <w:szCs w:val="24"/>
        </w:rPr>
        <w:t xml:space="preserve"> of Greek mentality as reflected by various genres of </w:t>
      </w:r>
      <w:r w:rsidR="00183917">
        <w:rPr>
          <w:rFonts w:asciiTheme="majorBidi" w:eastAsia="Times New Roman" w:hAnsiTheme="majorBidi" w:cstheme="majorBidi"/>
          <w:color w:val="222222"/>
          <w:sz w:val="24"/>
          <w:szCs w:val="24"/>
        </w:rPr>
        <w:t>literature</w:t>
      </w:r>
      <w:r>
        <w:rPr>
          <w:rFonts w:asciiTheme="majorBidi" w:eastAsia="Times New Roman" w:hAnsiTheme="majorBidi" w:cstheme="majorBidi"/>
          <w:color w:val="222222"/>
          <w:sz w:val="24"/>
          <w:szCs w:val="24"/>
        </w:rPr>
        <w:t xml:space="preserve"> and plastic art.  To conclude, whatever the “mask” of old age, whether the ideal or the grotesque, it was </w:t>
      </w:r>
      <w:r w:rsidR="0080234F">
        <w:rPr>
          <w:rFonts w:asciiTheme="majorBidi" w:eastAsia="Times New Roman" w:hAnsiTheme="majorBidi" w:cstheme="majorBidi"/>
          <w:color w:val="222222"/>
          <w:sz w:val="24"/>
          <w:szCs w:val="24"/>
        </w:rPr>
        <w:t xml:space="preserve">utilized </w:t>
      </w:r>
      <w:r>
        <w:rPr>
          <w:rFonts w:asciiTheme="majorBidi" w:eastAsia="Times New Roman" w:hAnsiTheme="majorBidi" w:cstheme="majorBidi"/>
          <w:color w:val="222222"/>
          <w:sz w:val="24"/>
          <w:szCs w:val="24"/>
        </w:rPr>
        <w:t xml:space="preserve">at Sparta to protect the same face </w:t>
      </w:r>
      <w:r>
        <w:rPr>
          <w:rFonts w:ascii="Palatino Linotype" w:eastAsia="Times New Roman" w:hAnsi="Palatino Linotype" w:cstheme="majorBidi"/>
          <w:color w:val="222222"/>
          <w:sz w:val="24"/>
          <w:szCs w:val="24"/>
        </w:rPr>
        <w:t>–</w:t>
      </w:r>
      <w:r>
        <w:rPr>
          <w:rFonts w:asciiTheme="majorBidi" w:eastAsia="Times New Roman" w:hAnsiTheme="majorBidi" w:cstheme="majorBidi"/>
          <w:color w:val="222222"/>
          <w:sz w:val="24"/>
          <w:szCs w:val="24"/>
        </w:rPr>
        <w:t xml:space="preserve"> the </w:t>
      </w:r>
      <w:r w:rsidR="00A61FC4">
        <w:rPr>
          <w:rFonts w:asciiTheme="majorBidi" w:eastAsia="Times New Roman" w:hAnsiTheme="majorBidi" w:cstheme="majorBidi"/>
          <w:color w:val="222222"/>
          <w:sz w:val="24"/>
          <w:szCs w:val="24"/>
        </w:rPr>
        <w:t xml:space="preserve">so-called </w:t>
      </w:r>
      <w:proofErr w:type="spellStart"/>
      <w:r>
        <w:rPr>
          <w:rFonts w:asciiTheme="majorBidi" w:eastAsia="Times New Roman" w:hAnsiTheme="majorBidi" w:cstheme="majorBidi"/>
          <w:color w:val="222222"/>
          <w:sz w:val="24"/>
          <w:szCs w:val="24"/>
        </w:rPr>
        <w:t>Lykourgan</w:t>
      </w:r>
      <w:proofErr w:type="spellEnd"/>
      <w:r>
        <w:rPr>
          <w:rFonts w:asciiTheme="majorBidi" w:eastAsia="Times New Roman" w:hAnsiTheme="majorBidi" w:cstheme="majorBidi"/>
          <w:color w:val="222222"/>
          <w:sz w:val="24"/>
          <w:szCs w:val="24"/>
        </w:rPr>
        <w:t xml:space="preserve"> </w:t>
      </w:r>
      <w:r w:rsidR="00FE2886">
        <w:rPr>
          <w:rFonts w:asciiTheme="majorBidi" w:eastAsia="Times New Roman" w:hAnsiTheme="majorBidi" w:cstheme="majorBidi"/>
          <w:color w:val="222222"/>
          <w:sz w:val="24"/>
          <w:szCs w:val="24"/>
        </w:rPr>
        <w:t>order (</w:t>
      </w:r>
      <w:proofErr w:type="spellStart"/>
      <w:r w:rsidRPr="00FE2886">
        <w:rPr>
          <w:rFonts w:asciiTheme="majorBidi" w:eastAsia="Times New Roman" w:hAnsiTheme="majorBidi" w:cstheme="majorBidi"/>
          <w:i/>
          <w:iCs/>
          <w:color w:val="222222"/>
          <w:sz w:val="24"/>
          <w:szCs w:val="24"/>
        </w:rPr>
        <w:t>kosmos</w:t>
      </w:r>
      <w:proofErr w:type="spellEnd"/>
      <w:r w:rsidR="00FE2886">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its norms and values. </w:t>
      </w:r>
    </w:p>
    <w:p w:rsidR="00D65A1A" w:rsidRDefault="00E42C42" w:rsidP="007075C4">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And a </w:t>
      </w:r>
      <w:proofErr w:type="spellStart"/>
      <w:r>
        <w:rPr>
          <w:rFonts w:asciiTheme="majorBidi" w:eastAsia="Times New Roman" w:hAnsiTheme="majorBidi" w:cstheme="majorBidi"/>
          <w:color w:val="222222"/>
          <w:sz w:val="24"/>
          <w:szCs w:val="24"/>
        </w:rPr>
        <w:t>propos</w:t>
      </w:r>
      <w:proofErr w:type="spellEnd"/>
      <w:r>
        <w:rPr>
          <w:rFonts w:asciiTheme="majorBidi" w:eastAsia="Times New Roman" w:hAnsiTheme="majorBidi" w:cstheme="majorBidi"/>
          <w:color w:val="222222"/>
          <w:sz w:val="24"/>
          <w:szCs w:val="24"/>
        </w:rPr>
        <w:t xml:space="preserve"> </w:t>
      </w:r>
      <w:proofErr w:type="spellStart"/>
      <w:r>
        <w:rPr>
          <w:rFonts w:asciiTheme="majorBidi" w:eastAsia="Times New Roman" w:hAnsiTheme="majorBidi" w:cstheme="majorBidi"/>
          <w:color w:val="222222"/>
          <w:sz w:val="24"/>
          <w:szCs w:val="24"/>
        </w:rPr>
        <w:t>Lykourgos</w:t>
      </w:r>
      <w:proofErr w:type="spellEnd"/>
      <w:r>
        <w:rPr>
          <w:rFonts w:asciiTheme="majorBidi" w:eastAsia="Times New Roman" w:hAnsiTheme="majorBidi" w:cstheme="majorBidi"/>
          <w:color w:val="222222"/>
          <w:sz w:val="24"/>
          <w:szCs w:val="24"/>
        </w:rPr>
        <w:t xml:space="preserve">, at the end of his preface to the </w:t>
      </w:r>
      <w:r w:rsidRPr="005F6CBC">
        <w:rPr>
          <w:rFonts w:asciiTheme="majorBidi" w:eastAsia="Times New Roman" w:hAnsiTheme="majorBidi" w:cstheme="majorBidi"/>
          <w:i/>
          <w:iCs/>
          <w:color w:val="222222"/>
          <w:sz w:val="24"/>
          <w:szCs w:val="24"/>
        </w:rPr>
        <w:t>Wiley Companion to Sparta</w:t>
      </w:r>
      <w:r>
        <w:rPr>
          <w:rFonts w:asciiTheme="majorBidi" w:eastAsia="Times New Roman" w:hAnsiTheme="majorBidi" w:cstheme="majorBidi"/>
          <w:color w:val="222222"/>
          <w:sz w:val="24"/>
          <w:szCs w:val="24"/>
        </w:rPr>
        <w:t xml:space="preserve">, Anton </w:t>
      </w:r>
      <w:r w:rsidR="00D65A1A">
        <w:rPr>
          <w:rFonts w:asciiTheme="majorBidi" w:eastAsia="Times New Roman" w:hAnsiTheme="majorBidi" w:cstheme="majorBidi"/>
          <w:color w:val="222222"/>
          <w:sz w:val="24"/>
          <w:szCs w:val="24"/>
        </w:rPr>
        <w:t xml:space="preserve">expressed his gratitude to Paul Cartledge and generously compared his influence in the field of </w:t>
      </w:r>
      <w:r w:rsidR="00D65A1A">
        <w:rPr>
          <w:rFonts w:asciiTheme="majorBidi" w:eastAsia="Times New Roman" w:hAnsiTheme="majorBidi" w:cstheme="majorBidi"/>
          <w:color w:val="222222"/>
          <w:sz w:val="24"/>
          <w:szCs w:val="24"/>
        </w:rPr>
        <w:lastRenderedPageBreak/>
        <w:t xml:space="preserve">Spartan studies </w:t>
      </w:r>
      <w:r w:rsidR="00D65A1A" w:rsidRPr="009A28F6">
        <w:rPr>
          <w:rFonts w:asciiTheme="majorBidi" w:eastAsia="Times New Roman" w:hAnsiTheme="majorBidi" w:cstheme="majorBidi"/>
          <w:color w:val="222222"/>
          <w:sz w:val="24"/>
          <w:szCs w:val="24"/>
        </w:rPr>
        <w:t xml:space="preserve">to </w:t>
      </w:r>
      <w:r w:rsidR="00812873" w:rsidRPr="009A28F6">
        <w:rPr>
          <w:rFonts w:asciiTheme="majorBidi" w:eastAsia="Times New Roman" w:hAnsiTheme="majorBidi" w:cstheme="majorBidi"/>
          <w:color w:val="222222"/>
          <w:sz w:val="24"/>
          <w:szCs w:val="24"/>
        </w:rPr>
        <w:t xml:space="preserve">the aptitude of </w:t>
      </w:r>
      <w:r w:rsidR="00BF595E" w:rsidRPr="009A28F6">
        <w:rPr>
          <w:rFonts w:asciiTheme="majorBidi" w:eastAsia="Times New Roman" w:hAnsiTheme="majorBidi" w:cstheme="majorBidi"/>
          <w:color w:val="222222"/>
          <w:sz w:val="24"/>
          <w:szCs w:val="24"/>
        </w:rPr>
        <w:t xml:space="preserve">one man </w:t>
      </w:r>
      <w:r w:rsidR="00812873" w:rsidRPr="009A28F6">
        <w:rPr>
          <w:rFonts w:asciiTheme="majorBidi" w:eastAsia="Times New Roman" w:hAnsiTheme="majorBidi" w:cstheme="majorBidi"/>
          <w:color w:val="222222"/>
          <w:sz w:val="24"/>
          <w:szCs w:val="24"/>
        </w:rPr>
        <w:t xml:space="preserve">to leave </w:t>
      </w:r>
      <w:r w:rsidR="00B03926" w:rsidRPr="009A28F6">
        <w:rPr>
          <w:rFonts w:asciiTheme="majorBidi" w:eastAsia="Times New Roman" w:hAnsiTheme="majorBidi" w:cstheme="majorBidi"/>
          <w:color w:val="222222"/>
          <w:sz w:val="24"/>
          <w:szCs w:val="24"/>
        </w:rPr>
        <w:t xml:space="preserve">through his temperament and </w:t>
      </w:r>
      <w:r w:rsidR="00B03926" w:rsidRPr="009A28F6">
        <w:rPr>
          <w:rFonts w:asciiTheme="majorBidi" w:eastAsia="Times New Roman" w:hAnsiTheme="majorBidi" w:cstheme="majorBidi"/>
          <w:i/>
          <w:iCs/>
          <w:color w:val="222222"/>
          <w:sz w:val="24"/>
          <w:szCs w:val="24"/>
        </w:rPr>
        <w:t>oeuvre</w:t>
      </w:r>
      <w:r w:rsidR="00B03926" w:rsidRPr="009A28F6">
        <w:rPr>
          <w:rFonts w:asciiTheme="majorBidi" w:eastAsia="Times New Roman" w:hAnsiTheme="majorBidi" w:cstheme="majorBidi"/>
          <w:color w:val="222222"/>
          <w:sz w:val="24"/>
          <w:szCs w:val="24"/>
        </w:rPr>
        <w:t xml:space="preserve"> </w:t>
      </w:r>
      <w:r w:rsidR="002F3C86" w:rsidRPr="009A28F6">
        <w:rPr>
          <w:rFonts w:asciiTheme="majorBidi" w:eastAsia="Times New Roman" w:hAnsiTheme="majorBidi" w:cstheme="majorBidi"/>
          <w:color w:val="222222"/>
          <w:sz w:val="24"/>
          <w:szCs w:val="24"/>
        </w:rPr>
        <w:t>his impact on “helping to generate an enduring culture”</w:t>
      </w:r>
      <w:r w:rsidR="002F3C86">
        <w:rPr>
          <w:rFonts w:asciiTheme="majorBidi" w:eastAsia="Times New Roman" w:hAnsiTheme="majorBidi" w:cstheme="majorBidi"/>
          <w:color w:val="222222"/>
          <w:sz w:val="24"/>
          <w:szCs w:val="24"/>
        </w:rPr>
        <w:t xml:space="preserve"> </w:t>
      </w:r>
      <w:r w:rsidR="00812873">
        <w:rPr>
          <w:rFonts w:asciiTheme="majorBidi" w:eastAsia="Times New Roman" w:hAnsiTheme="majorBidi" w:cstheme="majorBidi"/>
          <w:color w:val="222222"/>
          <w:sz w:val="24"/>
          <w:szCs w:val="24"/>
        </w:rPr>
        <w:t>(</w:t>
      </w:r>
      <w:r w:rsidR="007075C4">
        <w:rPr>
          <w:rFonts w:asciiTheme="majorBidi" w:eastAsia="Times New Roman" w:hAnsiTheme="majorBidi" w:cstheme="majorBidi"/>
          <w:color w:val="222222"/>
          <w:sz w:val="24"/>
          <w:szCs w:val="24"/>
        </w:rPr>
        <w:t xml:space="preserve">i.e. </w:t>
      </w:r>
      <w:r w:rsidR="00E64B06">
        <w:rPr>
          <w:rFonts w:asciiTheme="majorBidi" w:eastAsia="Times New Roman" w:hAnsiTheme="majorBidi" w:cstheme="majorBidi"/>
          <w:color w:val="222222"/>
          <w:sz w:val="24"/>
          <w:szCs w:val="24"/>
        </w:rPr>
        <w:t>adopting for the matter</w:t>
      </w:r>
      <w:r w:rsidR="00812873">
        <w:rPr>
          <w:rFonts w:asciiTheme="majorBidi" w:eastAsia="Times New Roman" w:hAnsiTheme="majorBidi" w:cstheme="majorBidi"/>
          <w:color w:val="222222"/>
          <w:sz w:val="24"/>
          <w:szCs w:val="24"/>
        </w:rPr>
        <w:t xml:space="preserve"> the model of</w:t>
      </w:r>
      <w:r w:rsidR="00D65A1A">
        <w:rPr>
          <w:rFonts w:asciiTheme="majorBidi" w:eastAsia="Times New Roman" w:hAnsiTheme="majorBidi" w:cstheme="majorBidi"/>
          <w:color w:val="222222"/>
          <w:sz w:val="24"/>
          <w:szCs w:val="24"/>
        </w:rPr>
        <w:t xml:space="preserve"> </w:t>
      </w:r>
      <w:proofErr w:type="spellStart"/>
      <w:r w:rsidR="00E64B06">
        <w:rPr>
          <w:rFonts w:asciiTheme="majorBidi" w:eastAsia="Times New Roman" w:hAnsiTheme="majorBidi" w:cstheme="majorBidi"/>
          <w:color w:val="222222"/>
          <w:sz w:val="24"/>
          <w:szCs w:val="24"/>
        </w:rPr>
        <w:t>L</w:t>
      </w:r>
      <w:r w:rsidR="00D65A1A">
        <w:rPr>
          <w:rFonts w:asciiTheme="majorBidi" w:eastAsia="Times New Roman" w:hAnsiTheme="majorBidi" w:cstheme="majorBidi"/>
          <w:color w:val="222222"/>
          <w:sz w:val="24"/>
          <w:szCs w:val="24"/>
        </w:rPr>
        <w:t>ykourgos</w:t>
      </w:r>
      <w:proofErr w:type="spellEnd"/>
      <w:r w:rsidR="00812873">
        <w:rPr>
          <w:rFonts w:asciiTheme="majorBidi" w:eastAsia="Times New Roman" w:hAnsiTheme="majorBidi" w:cstheme="majorBidi"/>
          <w:color w:val="222222"/>
          <w:sz w:val="24"/>
          <w:szCs w:val="24"/>
        </w:rPr>
        <w:t xml:space="preserve">’ </w:t>
      </w:r>
      <w:r w:rsidR="00E64B06">
        <w:rPr>
          <w:rFonts w:asciiTheme="majorBidi" w:eastAsia="Times New Roman" w:hAnsiTheme="majorBidi" w:cstheme="majorBidi"/>
          <w:color w:val="222222"/>
          <w:sz w:val="24"/>
          <w:szCs w:val="24"/>
        </w:rPr>
        <w:t>position in Spartan mentality and Sparta reception</w:t>
      </w:r>
      <w:r w:rsidR="00812873">
        <w:rPr>
          <w:rFonts w:asciiTheme="majorBidi" w:eastAsia="Times New Roman" w:hAnsiTheme="majorBidi" w:cstheme="majorBidi"/>
          <w:color w:val="222222"/>
          <w:sz w:val="24"/>
          <w:szCs w:val="24"/>
        </w:rPr>
        <w:t>)</w:t>
      </w:r>
      <w:r w:rsidR="00D65A1A">
        <w:rPr>
          <w:rFonts w:asciiTheme="majorBidi" w:eastAsia="Times New Roman" w:hAnsiTheme="majorBidi" w:cstheme="majorBidi"/>
          <w:color w:val="222222"/>
          <w:sz w:val="24"/>
          <w:szCs w:val="24"/>
        </w:rPr>
        <w:t xml:space="preserve">. I am sure you will </w:t>
      </w:r>
      <w:r w:rsidR="00812873">
        <w:rPr>
          <w:rFonts w:asciiTheme="majorBidi" w:eastAsia="Times New Roman" w:hAnsiTheme="majorBidi" w:cstheme="majorBidi"/>
          <w:color w:val="222222"/>
          <w:sz w:val="24"/>
          <w:szCs w:val="24"/>
        </w:rPr>
        <w:t xml:space="preserve">all </w:t>
      </w:r>
      <w:r w:rsidR="00D65A1A">
        <w:rPr>
          <w:rFonts w:asciiTheme="majorBidi" w:eastAsia="Times New Roman" w:hAnsiTheme="majorBidi" w:cstheme="majorBidi"/>
          <w:color w:val="222222"/>
          <w:sz w:val="24"/>
          <w:szCs w:val="24"/>
        </w:rPr>
        <w:t xml:space="preserve">agree with me that Anton fully deserves that </w:t>
      </w:r>
      <w:r w:rsidR="0080234F">
        <w:rPr>
          <w:rFonts w:asciiTheme="majorBidi" w:eastAsia="Times New Roman" w:hAnsiTheme="majorBidi" w:cstheme="majorBidi"/>
          <w:color w:val="222222"/>
          <w:sz w:val="24"/>
          <w:szCs w:val="24"/>
        </w:rPr>
        <w:t>honor</w:t>
      </w:r>
      <w:r w:rsidR="00D65A1A">
        <w:rPr>
          <w:rFonts w:asciiTheme="majorBidi" w:eastAsia="Times New Roman" w:hAnsiTheme="majorBidi" w:cstheme="majorBidi"/>
          <w:color w:val="222222"/>
          <w:sz w:val="24"/>
          <w:szCs w:val="24"/>
        </w:rPr>
        <w:t xml:space="preserve"> as well</w:t>
      </w:r>
      <w:r w:rsidR="005F6CBC">
        <w:rPr>
          <w:rFonts w:asciiTheme="majorBidi" w:eastAsia="Times New Roman" w:hAnsiTheme="majorBidi" w:cstheme="majorBidi"/>
          <w:color w:val="222222"/>
          <w:sz w:val="24"/>
          <w:szCs w:val="24"/>
        </w:rPr>
        <w:t xml:space="preserve"> for his unique contribution</w:t>
      </w:r>
      <w:r w:rsidR="00BF595E">
        <w:rPr>
          <w:rFonts w:asciiTheme="majorBidi" w:eastAsia="Times New Roman" w:hAnsiTheme="majorBidi" w:cstheme="majorBidi"/>
          <w:color w:val="222222"/>
          <w:sz w:val="24"/>
          <w:szCs w:val="24"/>
        </w:rPr>
        <w:t xml:space="preserve"> to </w:t>
      </w:r>
      <w:r w:rsidR="00A8621F">
        <w:rPr>
          <w:rFonts w:asciiTheme="majorBidi" w:eastAsia="Times New Roman" w:hAnsiTheme="majorBidi" w:cstheme="majorBidi"/>
          <w:color w:val="222222"/>
          <w:sz w:val="24"/>
          <w:szCs w:val="24"/>
        </w:rPr>
        <w:t xml:space="preserve">the promotion of </w:t>
      </w:r>
      <w:r w:rsidR="00BF595E">
        <w:rPr>
          <w:rFonts w:asciiTheme="majorBidi" w:eastAsia="Times New Roman" w:hAnsiTheme="majorBidi" w:cstheme="majorBidi"/>
          <w:color w:val="222222"/>
          <w:sz w:val="24"/>
          <w:szCs w:val="24"/>
        </w:rPr>
        <w:t>Spartan studies</w:t>
      </w:r>
      <w:r w:rsidR="00D65A1A">
        <w:rPr>
          <w:rFonts w:asciiTheme="majorBidi" w:eastAsia="Times New Roman" w:hAnsiTheme="majorBidi" w:cstheme="majorBidi"/>
          <w:color w:val="222222"/>
          <w:sz w:val="24"/>
          <w:szCs w:val="24"/>
        </w:rPr>
        <w:t>.</w:t>
      </w:r>
    </w:p>
    <w:p w:rsidR="00AA5E4E" w:rsidRDefault="00AA5E4E" w:rsidP="00601486">
      <w:pPr>
        <w:shd w:val="clear" w:color="auto" w:fill="FFFFFF"/>
        <w:spacing w:line="360" w:lineRule="auto"/>
        <w:rPr>
          <w:rFonts w:asciiTheme="majorBidi" w:eastAsia="Times New Roman" w:hAnsiTheme="majorBidi" w:cstheme="majorBidi"/>
          <w:color w:val="222222"/>
          <w:sz w:val="24"/>
          <w:szCs w:val="24"/>
        </w:rPr>
      </w:pPr>
    </w:p>
    <w:p w:rsidR="00057CBA" w:rsidRDefault="00057CBA" w:rsidP="00601486">
      <w:pPr>
        <w:shd w:val="clear" w:color="auto" w:fill="FFFFFF"/>
        <w:spacing w:line="360" w:lineRule="auto"/>
        <w:rPr>
          <w:rFonts w:asciiTheme="majorBidi" w:eastAsia="Times New Roman" w:hAnsiTheme="majorBidi" w:cstheme="majorBidi"/>
          <w:color w:val="222222"/>
          <w:sz w:val="24"/>
          <w:szCs w:val="24"/>
        </w:rPr>
      </w:pPr>
    </w:p>
    <w:p w:rsidR="00BC787E" w:rsidRDefault="00BC787E" w:rsidP="00601486">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w:t>
      </w:r>
    </w:p>
    <w:p w:rsidR="009632E3" w:rsidRDefault="009632E3" w:rsidP="00601486">
      <w:pPr>
        <w:shd w:val="clear" w:color="auto" w:fill="FFFFFF"/>
        <w:spacing w:line="360" w:lineRule="auto"/>
        <w:rPr>
          <w:rFonts w:asciiTheme="majorBidi" w:eastAsia="Times New Roman" w:hAnsiTheme="majorBidi" w:cstheme="majorBidi"/>
          <w:color w:val="222222"/>
          <w:sz w:val="24"/>
          <w:szCs w:val="24"/>
        </w:rPr>
      </w:pPr>
    </w:p>
    <w:p w:rsidR="00F65690" w:rsidRDefault="002B2C54" w:rsidP="00601486">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w:t>
      </w:r>
      <w:r w:rsidR="0032300E">
        <w:rPr>
          <w:rFonts w:asciiTheme="majorBidi" w:eastAsia="Times New Roman" w:hAnsiTheme="majorBidi" w:cstheme="majorBidi"/>
          <w:color w:val="222222"/>
          <w:sz w:val="24"/>
          <w:szCs w:val="24"/>
        </w:rPr>
        <w:t xml:space="preserve">                                                                                                                                                                                                                                                                                                                                                                                                                                                                                                                                                                                                                                                                                                                                                                                                                                                                                                                                                                                                                                                                                                                                                                                                                                                                                                                                                                                                                                                                                                                                                                                                                                                                                                                                                                                                                                                                                                                                                                                                                                                                                                                                                                                                                                                                                                                                                                                                                                                                                                                                                                                                                                                                                                                                                                                                                                                                                                                                                                                                                                                                                                                                                 </w:t>
      </w:r>
      <w:r w:rsidR="00F65690">
        <w:rPr>
          <w:rFonts w:asciiTheme="majorBidi" w:eastAsia="Times New Roman" w:hAnsiTheme="majorBidi" w:cstheme="majorBidi"/>
          <w:color w:val="222222"/>
          <w:sz w:val="24"/>
          <w:szCs w:val="24"/>
        </w:rPr>
        <w:t xml:space="preserve"> </w:t>
      </w:r>
    </w:p>
    <w:p w:rsidR="00726944" w:rsidRDefault="00726944" w:rsidP="00601486">
      <w:pPr>
        <w:shd w:val="clear" w:color="auto" w:fill="FFFFFF"/>
        <w:spacing w:line="360" w:lineRule="auto"/>
        <w:rPr>
          <w:rFonts w:asciiTheme="majorBidi" w:eastAsia="Times New Roman" w:hAnsiTheme="majorBidi" w:cstheme="majorBidi"/>
          <w:color w:val="222222"/>
          <w:sz w:val="24"/>
          <w:szCs w:val="24"/>
        </w:rPr>
      </w:pPr>
    </w:p>
    <w:p w:rsidR="00343E38" w:rsidRDefault="00A02EEF" w:rsidP="00601486">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w:t>
      </w:r>
      <w:r w:rsidR="000805C7">
        <w:rPr>
          <w:rFonts w:asciiTheme="majorBidi" w:eastAsia="Times New Roman" w:hAnsiTheme="majorBidi" w:cstheme="majorBidi"/>
          <w:color w:val="222222"/>
          <w:sz w:val="24"/>
          <w:szCs w:val="24"/>
        </w:rPr>
        <w:t xml:space="preserve"> </w:t>
      </w:r>
    </w:p>
    <w:p w:rsidR="000E27EE" w:rsidRDefault="004319CC" w:rsidP="00601486">
      <w:pPr>
        <w:shd w:val="clear" w:color="auto" w:fill="FFFFFF"/>
        <w:spacing w:line="36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w:t>
      </w:r>
      <w:r w:rsidR="00831ADE">
        <w:rPr>
          <w:rFonts w:asciiTheme="majorBidi" w:eastAsia="Times New Roman" w:hAnsiTheme="majorBidi" w:cstheme="majorBidi"/>
          <w:color w:val="222222"/>
          <w:sz w:val="24"/>
          <w:szCs w:val="24"/>
        </w:rPr>
        <w:t xml:space="preserve">  </w:t>
      </w:r>
    </w:p>
    <w:p w:rsidR="00F418AD" w:rsidRPr="008D54E6" w:rsidRDefault="00F418AD" w:rsidP="00601486">
      <w:pPr>
        <w:shd w:val="clear" w:color="auto" w:fill="FFFFFF"/>
        <w:spacing w:line="360" w:lineRule="auto"/>
        <w:rPr>
          <w:rFonts w:asciiTheme="majorBidi" w:eastAsia="Times New Roman" w:hAnsiTheme="majorBidi" w:cstheme="majorBidi"/>
          <w:color w:val="222222"/>
          <w:sz w:val="24"/>
          <w:szCs w:val="24"/>
        </w:rPr>
      </w:pPr>
    </w:p>
    <w:p w:rsidR="00F207C9" w:rsidRDefault="00F207C9" w:rsidP="00601486">
      <w:pPr>
        <w:shd w:val="clear" w:color="auto" w:fill="FFFFFF"/>
        <w:spacing w:line="360" w:lineRule="auto"/>
        <w:rPr>
          <w:rFonts w:asciiTheme="majorBidi" w:eastAsia="Times New Roman" w:hAnsiTheme="majorBidi" w:cstheme="majorBidi"/>
          <w:color w:val="222222"/>
          <w:sz w:val="24"/>
          <w:szCs w:val="24"/>
        </w:rPr>
      </w:pPr>
    </w:p>
    <w:p w:rsidR="0025268C" w:rsidRPr="008D54E6" w:rsidRDefault="0025268C" w:rsidP="00601486">
      <w:pPr>
        <w:shd w:val="clear" w:color="auto" w:fill="FFFFFF"/>
        <w:spacing w:line="360" w:lineRule="auto"/>
        <w:rPr>
          <w:rFonts w:asciiTheme="majorBidi" w:eastAsia="Times New Roman" w:hAnsiTheme="majorBidi" w:cstheme="majorBidi"/>
          <w:color w:val="222222"/>
          <w:sz w:val="24"/>
          <w:szCs w:val="24"/>
        </w:rPr>
      </w:pPr>
    </w:p>
    <w:p w:rsidR="003C05A4" w:rsidRPr="008D54E6" w:rsidRDefault="003C05A4" w:rsidP="00601486">
      <w:pPr>
        <w:shd w:val="clear" w:color="auto" w:fill="FFFFFF"/>
        <w:spacing w:line="360" w:lineRule="auto"/>
        <w:rPr>
          <w:rFonts w:asciiTheme="majorBidi" w:eastAsia="Times New Roman" w:hAnsiTheme="majorBidi" w:cstheme="majorBidi"/>
          <w:color w:val="222222"/>
          <w:sz w:val="24"/>
          <w:szCs w:val="24"/>
        </w:rPr>
      </w:pPr>
    </w:p>
    <w:p w:rsidR="00897B6A" w:rsidRPr="00897B6A" w:rsidRDefault="00897B6A" w:rsidP="00601486">
      <w:pPr>
        <w:spacing w:line="360" w:lineRule="auto"/>
        <w:rPr>
          <w:rFonts w:asciiTheme="majorBidi" w:hAnsiTheme="majorBidi" w:cstheme="majorBidi"/>
          <w:sz w:val="24"/>
          <w:szCs w:val="24"/>
        </w:rPr>
      </w:pPr>
    </w:p>
    <w:sectPr w:rsidR="00897B6A" w:rsidRPr="00897B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3D2" w:rsidRDefault="007B13D2" w:rsidP="00343E38">
      <w:pPr>
        <w:spacing w:after="0" w:line="240" w:lineRule="auto"/>
      </w:pPr>
      <w:r>
        <w:separator/>
      </w:r>
    </w:p>
  </w:endnote>
  <w:endnote w:type="continuationSeparator" w:id="0">
    <w:p w:rsidR="007B13D2" w:rsidRDefault="007B13D2" w:rsidP="0034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E38" w:rsidRDefault="00343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E38" w:rsidRDefault="00343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E38" w:rsidRDefault="00343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3D2" w:rsidRDefault="007B13D2" w:rsidP="00343E38">
      <w:pPr>
        <w:spacing w:after="0" w:line="240" w:lineRule="auto"/>
      </w:pPr>
      <w:r>
        <w:separator/>
      </w:r>
    </w:p>
  </w:footnote>
  <w:footnote w:type="continuationSeparator" w:id="0">
    <w:p w:rsidR="007B13D2" w:rsidRDefault="007B13D2" w:rsidP="0034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E38" w:rsidRDefault="00343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180471"/>
      <w:docPartObj>
        <w:docPartGallery w:val="Page Numbers (Top of Page)"/>
        <w:docPartUnique/>
      </w:docPartObj>
    </w:sdtPr>
    <w:sdtEndPr>
      <w:rPr>
        <w:noProof/>
      </w:rPr>
    </w:sdtEndPr>
    <w:sdtContent>
      <w:p w:rsidR="00343E38" w:rsidRDefault="00343E38">
        <w:pPr>
          <w:pStyle w:val="Header"/>
          <w:jc w:val="center"/>
        </w:pPr>
        <w:r>
          <w:fldChar w:fldCharType="begin"/>
        </w:r>
        <w:r>
          <w:instrText xml:space="preserve"> PAGE   \* MERGEFORMAT </w:instrText>
        </w:r>
        <w:r>
          <w:fldChar w:fldCharType="separate"/>
        </w:r>
        <w:r w:rsidR="00FC773A">
          <w:rPr>
            <w:noProof/>
          </w:rPr>
          <w:t>22</w:t>
        </w:r>
        <w:r>
          <w:rPr>
            <w:noProof/>
          </w:rPr>
          <w:fldChar w:fldCharType="end"/>
        </w:r>
      </w:p>
    </w:sdtContent>
  </w:sdt>
  <w:p w:rsidR="00343E38" w:rsidRDefault="00343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E38" w:rsidRDefault="0034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2884"/>
    <w:multiLevelType w:val="hybridMultilevel"/>
    <w:tmpl w:val="CB04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B3658"/>
    <w:multiLevelType w:val="hybridMultilevel"/>
    <w:tmpl w:val="F7FC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6A"/>
    <w:rsid w:val="0000042C"/>
    <w:rsid w:val="000008E5"/>
    <w:rsid w:val="000017D0"/>
    <w:rsid w:val="000018BD"/>
    <w:rsid w:val="00001CB5"/>
    <w:rsid w:val="00005038"/>
    <w:rsid w:val="0000738F"/>
    <w:rsid w:val="00007725"/>
    <w:rsid w:val="00007B4F"/>
    <w:rsid w:val="000116B4"/>
    <w:rsid w:val="0001352C"/>
    <w:rsid w:val="000136F2"/>
    <w:rsid w:val="00013E3B"/>
    <w:rsid w:val="0001432C"/>
    <w:rsid w:val="00014CD3"/>
    <w:rsid w:val="00015106"/>
    <w:rsid w:val="00015375"/>
    <w:rsid w:val="00017A73"/>
    <w:rsid w:val="00017AEC"/>
    <w:rsid w:val="00017D30"/>
    <w:rsid w:val="00020440"/>
    <w:rsid w:val="000210E8"/>
    <w:rsid w:val="000221AD"/>
    <w:rsid w:val="000225F1"/>
    <w:rsid w:val="000234C0"/>
    <w:rsid w:val="00024119"/>
    <w:rsid w:val="00024471"/>
    <w:rsid w:val="00024767"/>
    <w:rsid w:val="00026E37"/>
    <w:rsid w:val="000279CA"/>
    <w:rsid w:val="00027A2E"/>
    <w:rsid w:val="00027CF7"/>
    <w:rsid w:val="0003034F"/>
    <w:rsid w:val="000319A3"/>
    <w:rsid w:val="00031CFD"/>
    <w:rsid w:val="00035B9D"/>
    <w:rsid w:val="00036000"/>
    <w:rsid w:val="0003602E"/>
    <w:rsid w:val="0003650E"/>
    <w:rsid w:val="00037D01"/>
    <w:rsid w:val="000403AC"/>
    <w:rsid w:val="00040921"/>
    <w:rsid w:val="000417C7"/>
    <w:rsid w:val="00041AB7"/>
    <w:rsid w:val="00043094"/>
    <w:rsid w:val="0004363F"/>
    <w:rsid w:val="00047376"/>
    <w:rsid w:val="00050FDD"/>
    <w:rsid w:val="0005139D"/>
    <w:rsid w:val="00052F9A"/>
    <w:rsid w:val="00055064"/>
    <w:rsid w:val="00055763"/>
    <w:rsid w:val="00057CBA"/>
    <w:rsid w:val="00060BF7"/>
    <w:rsid w:val="00060D5D"/>
    <w:rsid w:val="00062FB0"/>
    <w:rsid w:val="0006354C"/>
    <w:rsid w:val="000656B5"/>
    <w:rsid w:val="00066064"/>
    <w:rsid w:val="000668E3"/>
    <w:rsid w:val="00066CED"/>
    <w:rsid w:val="000704AF"/>
    <w:rsid w:val="00070D77"/>
    <w:rsid w:val="00071890"/>
    <w:rsid w:val="0007279B"/>
    <w:rsid w:val="000727F1"/>
    <w:rsid w:val="0007468E"/>
    <w:rsid w:val="000770C8"/>
    <w:rsid w:val="000805C7"/>
    <w:rsid w:val="00081095"/>
    <w:rsid w:val="000831D6"/>
    <w:rsid w:val="0008493D"/>
    <w:rsid w:val="00084D5F"/>
    <w:rsid w:val="000856FF"/>
    <w:rsid w:val="00086754"/>
    <w:rsid w:val="00087A2B"/>
    <w:rsid w:val="00087C82"/>
    <w:rsid w:val="00087CEE"/>
    <w:rsid w:val="00092964"/>
    <w:rsid w:val="00092C57"/>
    <w:rsid w:val="00093698"/>
    <w:rsid w:val="00093FFE"/>
    <w:rsid w:val="000941E7"/>
    <w:rsid w:val="000947E5"/>
    <w:rsid w:val="00095F0B"/>
    <w:rsid w:val="000978DA"/>
    <w:rsid w:val="00097AB7"/>
    <w:rsid w:val="000A05FB"/>
    <w:rsid w:val="000A099F"/>
    <w:rsid w:val="000A0C58"/>
    <w:rsid w:val="000A1186"/>
    <w:rsid w:val="000A1443"/>
    <w:rsid w:val="000A19FE"/>
    <w:rsid w:val="000A1D35"/>
    <w:rsid w:val="000A2C21"/>
    <w:rsid w:val="000A35F1"/>
    <w:rsid w:val="000A3E42"/>
    <w:rsid w:val="000A3F93"/>
    <w:rsid w:val="000A407C"/>
    <w:rsid w:val="000A5034"/>
    <w:rsid w:val="000A5DB7"/>
    <w:rsid w:val="000A7915"/>
    <w:rsid w:val="000B0A47"/>
    <w:rsid w:val="000B1094"/>
    <w:rsid w:val="000B34C6"/>
    <w:rsid w:val="000B34D3"/>
    <w:rsid w:val="000B49BB"/>
    <w:rsid w:val="000B5221"/>
    <w:rsid w:val="000B5274"/>
    <w:rsid w:val="000B7E46"/>
    <w:rsid w:val="000C067E"/>
    <w:rsid w:val="000C1B82"/>
    <w:rsid w:val="000C37B5"/>
    <w:rsid w:val="000C404F"/>
    <w:rsid w:val="000C44C3"/>
    <w:rsid w:val="000C4C00"/>
    <w:rsid w:val="000C5338"/>
    <w:rsid w:val="000C6268"/>
    <w:rsid w:val="000D0BBF"/>
    <w:rsid w:val="000D12D0"/>
    <w:rsid w:val="000D2462"/>
    <w:rsid w:val="000D2ACB"/>
    <w:rsid w:val="000D5CC4"/>
    <w:rsid w:val="000D5FD8"/>
    <w:rsid w:val="000D73EF"/>
    <w:rsid w:val="000D7EDF"/>
    <w:rsid w:val="000E0863"/>
    <w:rsid w:val="000E1B83"/>
    <w:rsid w:val="000E27EE"/>
    <w:rsid w:val="000E3438"/>
    <w:rsid w:val="000E3F96"/>
    <w:rsid w:val="000E4053"/>
    <w:rsid w:val="000E41F6"/>
    <w:rsid w:val="000E5482"/>
    <w:rsid w:val="000E5D94"/>
    <w:rsid w:val="000E77E6"/>
    <w:rsid w:val="000F1803"/>
    <w:rsid w:val="000F19E9"/>
    <w:rsid w:val="000F1C78"/>
    <w:rsid w:val="000F27D9"/>
    <w:rsid w:val="000F355C"/>
    <w:rsid w:val="000F46A3"/>
    <w:rsid w:val="000F482D"/>
    <w:rsid w:val="000F52B0"/>
    <w:rsid w:val="000F625B"/>
    <w:rsid w:val="000F788F"/>
    <w:rsid w:val="00100470"/>
    <w:rsid w:val="00100A45"/>
    <w:rsid w:val="00100DFB"/>
    <w:rsid w:val="0010246A"/>
    <w:rsid w:val="0010482E"/>
    <w:rsid w:val="00104A51"/>
    <w:rsid w:val="00104AB6"/>
    <w:rsid w:val="0010721F"/>
    <w:rsid w:val="001103F6"/>
    <w:rsid w:val="00110406"/>
    <w:rsid w:val="00111930"/>
    <w:rsid w:val="00111F29"/>
    <w:rsid w:val="00112611"/>
    <w:rsid w:val="0011265F"/>
    <w:rsid w:val="00112C98"/>
    <w:rsid w:val="0011418F"/>
    <w:rsid w:val="00114F91"/>
    <w:rsid w:val="00117792"/>
    <w:rsid w:val="001177A0"/>
    <w:rsid w:val="0012055F"/>
    <w:rsid w:val="00122EAE"/>
    <w:rsid w:val="00123375"/>
    <w:rsid w:val="001235D6"/>
    <w:rsid w:val="001243DA"/>
    <w:rsid w:val="001250F5"/>
    <w:rsid w:val="00125412"/>
    <w:rsid w:val="001255A3"/>
    <w:rsid w:val="00127646"/>
    <w:rsid w:val="001276A1"/>
    <w:rsid w:val="00130BB8"/>
    <w:rsid w:val="00132F61"/>
    <w:rsid w:val="00135DD8"/>
    <w:rsid w:val="00135F88"/>
    <w:rsid w:val="001371D8"/>
    <w:rsid w:val="00137EB6"/>
    <w:rsid w:val="00141ADF"/>
    <w:rsid w:val="0014377F"/>
    <w:rsid w:val="00144625"/>
    <w:rsid w:val="00144734"/>
    <w:rsid w:val="00145741"/>
    <w:rsid w:val="00145EEB"/>
    <w:rsid w:val="00147A9F"/>
    <w:rsid w:val="00147C5F"/>
    <w:rsid w:val="00151883"/>
    <w:rsid w:val="00152D2D"/>
    <w:rsid w:val="00154734"/>
    <w:rsid w:val="00154C5E"/>
    <w:rsid w:val="00154E06"/>
    <w:rsid w:val="00155C01"/>
    <w:rsid w:val="00160DC3"/>
    <w:rsid w:val="00161558"/>
    <w:rsid w:val="0016181F"/>
    <w:rsid w:val="0016289B"/>
    <w:rsid w:val="00162A5C"/>
    <w:rsid w:val="00163162"/>
    <w:rsid w:val="00163807"/>
    <w:rsid w:val="00164B7D"/>
    <w:rsid w:val="0016605E"/>
    <w:rsid w:val="00166388"/>
    <w:rsid w:val="0016670C"/>
    <w:rsid w:val="0016685B"/>
    <w:rsid w:val="00166C9E"/>
    <w:rsid w:val="00167823"/>
    <w:rsid w:val="00167FC4"/>
    <w:rsid w:val="00171AF5"/>
    <w:rsid w:val="001720C3"/>
    <w:rsid w:val="001728B0"/>
    <w:rsid w:val="00172C18"/>
    <w:rsid w:val="0017455B"/>
    <w:rsid w:val="00175F40"/>
    <w:rsid w:val="001775D0"/>
    <w:rsid w:val="001803F2"/>
    <w:rsid w:val="00180E3A"/>
    <w:rsid w:val="0018216D"/>
    <w:rsid w:val="00182226"/>
    <w:rsid w:val="00182CD0"/>
    <w:rsid w:val="00183917"/>
    <w:rsid w:val="00184252"/>
    <w:rsid w:val="00184A00"/>
    <w:rsid w:val="00184BE2"/>
    <w:rsid w:val="0018558E"/>
    <w:rsid w:val="0018682B"/>
    <w:rsid w:val="001872BB"/>
    <w:rsid w:val="001908A6"/>
    <w:rsid w:val="00190BAC"/>
    <w:rsid w:val="00191A11"/>
    <w:rsid w:val="00191E63"/>
    <w:rsid w:val="001943C7"/>
    <w:rsid w:val="00194ADA"/>
    <w:rsid w:val="00195DE5"/>
    <w:rsid w:val="001A0400"/>
    <w:rsid w:val="001A09FA"/>
    <w:rsid w:val="001A0DF3"/>
    <w:rsid w:val="001A0ED5"/>
    <w:rsid w:val="001A4D05"/>
    <w:rsid w:val="001A5111"/>
    <w:rsid w:val="001A5798"/>
    <w:rsid w:val="001A59FD"/>
    <w:rsid w:val="001A602E"/>
    <w:rsid w:val="001A6AFF"/>
    <w:rsid w:val="001B0A4C"/>
    <w:rsid w:val="001B0FB4"/>
    <w:rsid w:val="001B158C"/>
    <w:rsid w:val="001B1C60"/>
    <w:rsid w:val="001B4314"/>
    <w:rsid w:val="001B49EA"/>
    <w:rsid w:val="001B4DF4"/>
    <w:rsid w:val="001B54D0"/>
    <w:rsid w:val="001C010F"/>
    <w:rsid w:val="001C05DE"/>
    <w:rsid w:val="001C1B24"/>
    <w:rsid w:val="001C2136"/>
    <w:rsid w:val="001C21D3"/>
    <w:rsid w:val="001C697B"/>
    <w:rsid w:val="001C6A29"/>
    <w:rsid w:val="001C775C"/>
    <w:rsid w:val="001D213D"/>
    <w:rsid w:val="001D4D38"/>
    <w:rsid w:val="001D5483"/>
    <w:rsid w:val="001D5E7D"/>
    <w:rsid w:val="001D6CAB"/>
    <w:rsid w:val="001D79FE"/>
    <w:rsid w:val="001E03B9"/>
    <w:rsid w:val="001E11FD"/>
    <w:rsid w:val="001E122F"/>
    <w:rsid w:val="001E2E72"/>
    <w:rsid w:val="001E514D"/>
    <w:rsid w:val="001E66BC"/>
    <w:rsid w:val="001E7274"/>
    <w:rsid w:val="001F02A2"/>
    <w:rsid w:val="001F1963"/>
    <w:rsid w:val="001F1E2B"/>
    <w:rsid w:val="001F326E"/>
    <w:rsid w:val="001F3D6E"/>
    <w:rsid w:val="001F5933"/>
    <w:rsid w:val="001F599A"/>
    <w:rsid w:val="001F7B57"/>
    <w:rsid w:val="0020072D"/>
    <w:rsid w:val="00200799"/>
    <w:rsid w:val="002008F6"/>
    <w:rsid w:val="002014C6"/>
    <w:rsid w:val="00202CAF"/>
    <w:rsid w:val="00202F57"/>
    <w:rsid w:val="002041FC"/>
    <w:rsid w:val="00205394"/>
    <w:rsid w:val="00205DF5"/>
    <w:rsid w:val="00210560"/>
    <w:rsid w:val="00212F8D"/>
    <w:rsid w:val="00213B86"/>
    <w:rsid w:val="00214C75"/>
    <w:rsid w:val="002155A4"/>
    <w:rsid w:val="00215656"/>
    <w:rsid w:val="00215FE6"/>
    <w:rsid w:val="00216CB9"/>
    <w:rsid w:val="002171CF"/>
    <w:rsid w:val="00217650"/>
    <w:rsid w:val="00220350"/>
    <w:rsid w:val="00221342"/>
    <w:rsid w:val="002239F6"/>
    <w:rsid w:val="002249B3"/>
    <w:rsid w:val="00225D97"/>
    <w:rsid w:val="00226E10"/>
    <w:rsid w:val="00230C50"/>
    <w:rsid w:val="00231685"/>
    <w:rsid w:val="002328BD"/>
    <w:rsid w:val="00233474"/>
    <w:rsid w:val="00233AA3"/>
    <w:rsid w:val="00236046"/>
    <w:rsid w:val="002370F3"/>
    <w:rsid w:val="00237FCB"/>
    <w:rsid w:val="00240CCE"/>
    <w:rsid w:val="0024262D"/>
    <w:rsid w:val="0024337D"/>
    <w:rsid w:val="002440DD"/>
    <w:rsid w:val="002441A5"/>
    <w:rsid w:val="00244672"/>
    <w:rsid w:val="00244B16"/>
    <w:rsid w:val="00244D6E"/>
    <w:rsid w:val="002450F8"/>
    <w:rsid w:val="00245771"/>
    <w:rsid w:val="00247BB3"/>
    <w:rsid w:val="00247C83"/>
    <w:rsid w:val="0025168D"/>
    <w:rsid w:val="00251CA0"/>
    <w:rsid w:val="0025268C"/>
    <w:rsid w:val="0025305A"/>
    <w:rsid w:val="0025335D"/>
    <w:rsid w:val="00253D03"/>
    <w:rsid w:val="0025434E"/>
    <w:rsid w:val="0025608F"/>
    <w:rsid w:val="00256373"/>
    <w:rsid w:val="00256C32"/>
    <w:rsid w:val="002577E5"/>
    <w:rsid w:val="00260DC6"/>
    <w:rsid w:val="00261CF4"/>
    <w:rsid w:val="0026244B"/>
    <w:rsid w:val="00263D9E"/>
    <w:rsid w:val="00264888"/>
    <w:rsid w:val="002649E4"/>
    <w:rsid w:val="002678A8"/>
    <w:rsid w:val="00267B2D"/>
    <w:rsid w:val="00270100"/>
    <w:rsid w:val="002713B9"/>
    <w:rsid w:val="00271EF9"/>
    <w:rsid w:val="0027394F"/>
    <w:rsid w:val="002739A7"/>
    <w:rsid w:val="0027569E"/>
    <w:rsid w:val="00275F81"/>
    <w:rsid w:val="0027619C"/>
    <w:rsid w:val="00276967"/>
    <w:rsid w:val="00276F03"/>
    <w:rsid w:val="002804DB"/>
    <w:rsid w:val="00282E65"/>
    <w:rsid w:val="00283624"/>
    <w:rsid w:val="00284152"/>
    <w:rsid w:val="00285EB6"/>
    <w:rsid w:val="0029002F"/>
    <w:rsid w:val="00290BB8"/>
    <w:rsid w:val="00291530"/>
    <w:rsid w:val="00291E43"/>
    <w:rsid w:val="00293380"/>
    <w:rsid w:val="002954F0"/>
    <w:rsid w:val="00295AF7"/>
    <w:rsid w:val="00296A91"/>
    <w:rsid w:val="00296B96"/>
    <w:rsid w:val="00296E30"/>
    <w:rsid w:val="002976B8"/>
    <w:rsid w:val="00297B45"/>
    <w:rsid w:val="00297FA0"/>
    <w:rsid w:val="002A167B"/>
    <w:rsid w:val="002A2588"/>
    <w:rsid w:val="002A2651"/>
    <w:rsid w:val="002A4153"/>
    <w:rsid w:val="002A4F4F"/>
    <w:rsid w:val="002A5ACF"/>
    <w:rsid w:val="002A61B2"/>
    <w:rsid w:val="002A61D6"/>
    <w:rsid w:val="002A6705"/>
    <w:rsid w:val="002A7AC0"/>
    <w:rsid w:val="002A7D5A"/>
    <w:rsid w:val="002B072C"/>
    <w:rsid w:val="002B0F04"/>
    <w:rsid w:val="002B18EA"/>
    <w:rsid w:val="002B2C54"/>
    <w:rsid w:val="002B5434"/>
    <w:rsid w:val="002B5DEE"/>
    <w:rsid w:val="002B693A"/>
    <w:rsid w:val="002B7312"/>
    <w:rsid w:val="002B7D89"/>
    <w:rsid w:val="002B7DE0"/>
    <w:rsid w:val="002C111F"/>
    <w:rsid w:val="002C3DFC"/>
    <w:rsid w:val="002C4D9E"/>
    <w:rsid w:val="002C5D9F"/>
    <w:rsid w:val="002C69FB"/>
    <w:rsid w:val="002C7424"/>
    <w:rsid w:val="002D0CF5"/>
    <w:rsid w:val="002D0F5A"/>
    <w:rsid w:val="002D13AD"/>
    <w:rsid w:val="002D28A8"/>
    <w:rsid w:val="002D2D81"/>
    <w:rsid w:val="002D3D45"/>
    <w:rsid w:val="002D47CA"/>
    <w:rsid w:val="002D4883"/>
    <w:rsid w:val="002D53E5"/>
    <w:rsid w:val="002D62DB"/>
    <w:rsid w:val="002D7301"/>
    <w:rsid w:val="002E06B6"/>
    <w:rsid w:val="002E2A33"/>
    <w:rsid w:val="002E2C30"/>
    <w:rsid w:val="002E2CD3"/>
    <w:rsid w:val="002E5E20"/>
    <w:rsid w:val="002E6114"/>
    <w:rsid w:val="002E685D"/>
    <w:rsid w:val="002F0E9F"/>
    <w:rsid w:val="002F2507"/>
    <w:rsid w:val="002F287B"/>
    <w:rsid w:val="002F2980"/>
    <w:rsid w:val="002F3C86"/>
    <w:rsid w:val="002F46B8"/>
    <w:rsid w:val="002F57BC"/>
    <w:rsid w:val="002F6951"/>
    <w:rsid w:val="002F7EC7"/>
    <w:rsid w:val="002F7F63"/>
    <w:rsid w:val="00300615"/>
    <w:rsid w:val="00300891"/>
    <w:rsid w:val="00300F57"/>
    <w:rsid w:val="00301271"/>
    <w:rsid w:val="00301477"/>
    <w:rsid w:val="0030249E"/>
    <w:rsid w:val="003024D0"/>
    <w:rsid w:val="00304399"/>
    <w:rsid w:val="003054DE"/>
    <w:rsid w:val="0030565F"/>
    <w:rsid w:val="003058A0"/>
    <w:rsid w:val="00305ADA"/>
    <w:rsid w:val="00306869"/>
    <w:rsid w:val="00310924"/>
    <w:rsid w:val="003130CE"/>
    <w:rsid w:val="00313718"/>
    <w:rsid w:val="00313876"/>
    <w:rsid w:val="0031406D"/>
    <w:rsid w:val="003157AE"/>
    <w:rsid w:val="00315CBF"/>
    <w:rsid w:val="00315F10"/>
    <w:rsid w:val="00316D60"/>
    <w:rsid w:val="00316DF6"/>
    <w:rsid w:val="00316E7A"/>
    <w:rsid w:val="003172EA"/>
    <w:rsid w:val="00320E53"/>
    <w:rsid w:val="00321F1D"/>
    <w:rsid w:val="0032276B"/>
    <w:rsid w:val="0032300E"/>
    <w:rsid w:val="0032351A"/>
    <w:rsid w:val="00323541"/>
    <w:rsid w:val="003243AD"/>
    <w:rsid w:val="00324EF3"/>
    <w:rsid w:val="003257F2"/>
    <w:rsid w:val="00325EC8"/>
    <w:rsid w:val="003261A6"/>
    <w:rsid w:val="00327BCF"/>
    <w:rsid w:val="00327D04"/>
    <w:rsid w:val="003300F5"/>
    <w:rsid w:val="003307BA"/>
    <w:rsid w:val="003307BF"/>
    <w:rsid w:val="003308C5"/>
    <w:rsid w:val="00331FAA"/>
    <w:rsid w:val="003337AD"/>
    <w:rsid w:val="003337E3"/>
    <w:rsid w:val="00335978"/>
    <w:rsid w:val="0033660D"/>
    <w:rsid w:val="0033726B"/>
    <w:rsid w:val="003374CA"/>
    <w:rsid w:val="003408D7"/>
    <w:rsid w:val="003411BF"/>
    <w:rsid w:val="00341DF9"/>
    <w:rsid w:val="00342FCF"/>
    <w:rsid w:val="00343262"/>
    <w:rsid w:val="00343E38"/>
    <w:rsid w:val="003464B9"/>
    <w:rsid w:val="00346675"/>
    <w:rsid w:val="00347563"/>
    <w:rsid w:val="003479EE"/>
    <w:rsid w:val="00347B76"/>
    <w:rsid w:val="00350F5B"/>
    <w:rsid w:val="00352114"/>
    <w:rsid w:val="00353104"/>
    <w:rsid w:val="00353761"/>
    <w:rsid w:val="00354235"/>
    <w:rsid w:val="00354E91"/>
    <w:rsid w:val="00355543"/>
    <w:rsid w:val="0036197E"/>
    <w:rsid w:val="00361F7F"/>
    <w:rsid w:val="0036225A"/>
    <w:rsid w:val="00362759"/>
    <w:rsid w:val="00362E4E"/>
    <w:rsid w:val="0036366F"/>
    <w:rsid w:val="00364226"/>
    <w:rsid w:val="00365E30"/>
    <w:rsid w:val="00366C1E"/>
    <w:rsid w:val="0036714B"/>
    <w:rsid w:val="00367F53"/>
    <w:rsid w:val="00370EBF"/>
    <w:rsid w:val="003719DD"/>
    <w:rsid w:val="0037205D"/>
    <w:rsid w:val="00373E0A"/>
    <w:rsid w:val="003742A2"/>
    <w:rsid w:val="00374863"/>
    <w:rsid w:val="00374F5B"/>
    <w:rsid w:val="00375F03"/>
    <w:rsid w:val="00376203"/>
    <w:rsid w:val="00377120"/>
    <w:rsid w:val="003773CE"/>
    <w:rsid w:val="0037745D"/>
    <w:rsid w:val="00380544"/>
    <w:rsid w:val="0038160C"/>
    <w:rsid w:val="0038201C"/>
    <w:rsid w:val="003822C8"/>
    <w:rsid w:val="00383989"/>
    <w:rsid w:val="00384455"/>
    <w:rsid w:val="00384D43"/>
    <w:rsid w:val="003856FF"/>
    <w:rsid w:val="003859F1"/>
    <w:rsid w:val="003868D0"/>
    <w:rsid w:val="0038694D"/>
    <w:rsid w:val="00387E1B"/>
    <w:rsid w:val="00390926"/>
    <w:rsid w:val="00392779"/>
    <w:rsid w:val="00392B49"/>
    <w:rsid w:val="00392B76"/>
    <w:rsid w:val="003946CF"/>
    <w:rsid w:val="003948BC"/>
    <w:rsid w:val="00394D48"/>
    <w:rsid w:val="00394F4C"/>
    <w:rsid w:val="00396E69"/>
    <w:rsid w:val="003971A9"/>
    <w:rsid w:val="003974B2"/>
    <w:rsid w:val="00397B43"/>
    <w:rsid w:val="003A0E58"/>
    <w:rsid w:val="003A1478"/>
    <w:rsid w:val="003A33EB"/>
    <w:rsid w:val="003A3D6C"/>
    <w:rsid w:val="003A4979"/>
    <w:rsid w:val="003A4CFD"/>
    <w:rsid w:val="003A70E9"/>
    <w:rsid w:val="003A72DB"/>
    <w:rsid w:val="003B0575"/>
    <w:rsid w:val="003B0BD6"/>
    <w:rsid w:val="003B281D"/>
    <w:rsid w:val="003B29E8"/>
    <w:rsid w:val="003B3027"/>
    <w:rsid w:val="003B3059"/>
    <w:rsid w:val="003B3516"/>
    <w:rsid w:val="003B365A"/>
    <w:rsid w:val="003B5772"/>
    <w:rsid w:val="003B5DD5"/>
    <w:rsid w:val="003B6275"/>
    <w:rsid w:val="003B689C"/>
    <w:rsid w:val="003B73EC"/>
    <w:rsid w:val="003B7491"/>
    <w:rsid w:val="003B7876"/>
    <w:rsid w:val="003C01AF"/>
    <w:rsid w:val="003C020E"/>
    <w:rsid w:val="003C02DF"/>
    <w:rsid w:val="003C048F"/>
    <w:rsid w:val="003C05A4"/>
    <w:rsid w:val="003C0B97"/>
    <w:rsid w:val="003C0F3E"/>
    <w:rsid w:val="003C0FFE"/>
    <w:rsid w:val="003C1E0B"/>
    <w:rsid w:val="003C2A14"/>
    <w:rsid w:val="003C2E4A"/>
    <w:rsid w:val="003C33C1"/>
    <w:rsid w:val="003C50F5"/>
    <w:rsid w:val="003C5E64"/>
    <w:rsid w:val="003C6A7B"/>
    <w:rsid w:val="003C6F99"/>
    <w:rsid w:val="003D0000"/>
    <w:rsid w:val="003D0644"/>
    <w:rsid w:val="003D1FD8"/>
    <w:rsid w:val="003D25C9"/>
    <w:rsid w:val="003D40B2"/>
    <w:rsid w:val="003D48E1"/>
    <w:rsid w:val="003D4A29"/>
    <w:rsid w:val="003D4B05"/>
    <w:rsid w:val="003D5662"/>
    <w:rsid w:val="003D615F"/>
    <w:rsid w:val="003D6D34"/>
    <w:rsid w:val="003D7BFA"/>
    <w:rsid w:val="003E0327"/>
    <w:rsid w:val="003E1912"/>
    <w:rsid w:val="003E1DAC"/>
    <w:rsid w:val="003E506D"/>
    <w:rsid w:val="003E57F9"/>
    <w:rsid w:val="003E6007"/>
    <w:rsid w:val="003E7012"/>
    <w:rsid w:val="003F2296"/>
    <w:rsid w:val="003F2C1C"/>
    <w:rsid w:val="003F2E89"/>
    <w:rsid w:val="003F3563"/>
    <w:rsid w:val="003F5E71"/>
    <w:rsid w:val="0040094D"/>
    <w:rsid w:val="00402112"/>
    <w:rsid w:val="0040245C"/>
    <w:rsid w:val="00402C79"/>
    <w:rsid w:val="00402E04"/>
    <w:rsid w:val="0040405A"/>
    <w:rsid w:val="004046C9"/>
    <w:rsid w:val="00404A28"/>
    <w:rsid w:val="0040740D"/>
    <w:rsid w:val="00407C67"/>
    <w:rsid w:val="00407E71"/>
    <w:rsid w:val="00410DEA"/>
    <w:rsid w:val="00412165"/>
    <w:rsid w:val="00412873"/>
    <w:rsid w:val="00412A25"/>
    <w:rsid w:val="0041477F"/>
    <w:rsid w:val="004149C9"/>
    <w:rsid w:val="00415071"/>
    <w:rsid w:val="00415B42"/>
    <w:rsid w:val="00415CB1"/>
    <w:rsid w:val="00415E64"/>
    <w:rsid w:val="00416B77"/>
    <w:rsid w:val="004219FE"/>
    <w:rsid w:val="00422198"/>
    <w:rsid w:val="00422C65"/>
    <w:rsid w:val="004230AA"/>
    <w:rsid w:val="004236B1"/>
    <w:rsid w:val="004252D8"/>
    <w:rsid w:val="00425824"/>
    <w:rsid w:val="00425D4E"/>
    <w:rsid w:val="00427968"/>
    <w:rsid w:val="004313B2"/>
    <w:rsid w:val="004319CC"/>
    <w:rsid w:val="00431E66"/>
    <w:rsid w:val="00432186"/>
    <w:rsid w:val="004322A6"/>
    <w:rsid w:val="0043240C"/>
    <w:rsid w:val="00432779"/>
    <w:rsid w:val="004328B9"/>
    <w:rsid w:val="00432A4D"/>
    <w:rsid w:val="00432E52"/>
    <w:rsid w:val="00433DB1"/>
    <w:rsid w:val="00434057"/>
    <w:rsid w:val="004341EC"/>
    <w:rsid w:val="00436A52"/>
    <w:rsid w:val="00436D17"/>
    <w:rsid w:val="004379E6"/>
    <w:rsid w:val="00437DAD"/>
    <w:rsid w:val="004443BE"/>
    <w:rsid w:val="00445522"/>
    <w:rsid w:val="00445F8E"/>
    <w:rsid w:val="004505E6"/>
    <w:rsid w:val="00450881"/>
    <w:rsid w:val="00450DD8"/>
    <w:rsid w:val="00451B99"/>
    <w:rsid w:val="0045302B"/>
    <w:rsid w:val="00454102"/>
    <w:rsid w:val="00455A85"/>
    <w:rsid w:val="0045653E"/>
    <w:rsid w:val="00456873"/>
    <w:rsid w:val="00460157"/>
    <w:rsid w:val="0046134C"/>
    <w:rsid w:val="004629E3"/>
    <w:rsid w:val="0046367B"/>
    <w:rsid w:val="00463840"/>
    <w:rsid w:val="00463872"/>
    <w:rsid w:val="004647FF"/>
    <w:rsid w:val="00466706"/>
    <w:rsid w:val="00466A56"/>
    <w:rsid w:val="00466CBA"/>
    <w:rsid w:val="00466D76"/>
    <w:rsid w:val="00466FD1"/>
    <w:rsid w:val="0047025E"/>
    <w:rsid w:val="00470A79"/>
    <w:rsid w:val="004715DC"/>
    <w:rsid w:val="00471BEE"/>
    <w:rsid w:val="00472166"/>
    <w:rsid w:val="00472B86"/>
    <w:rsid w:val="0047302E"/>
    <w:rsid w:val="00474DC2"/>
    <w:rsid w:val="00477D56"/>
    <w:rsid w:val="00480A00"/>
    <w:rsid w:val="004824DC"/>
    <w:rsid w:val="00482B17"/>
    <w:rsid w:val="004831FC"/>
    <w:rsid w:val="00484160"/>
    <w:rsid w:val="00484EE0"/>
    <w:rsid w:val="00485AA5"/>
    <w:rsid w:val="00486579"/>
    <w:rsid w:val="00487583"/>
    <w:rsid w:val="00490427"/>
    <w:rsid w:val="00493F6C"/>
    <w:rsid w:val="0049411A"/>
    <w:rsid w:val="00494B30"/>
    <w:rsid w:val="00494CDA"/>
    <w:rsid w:val="00495426"/>
    <w:rsid w:val="004A0916"/>
    <w:rsid w:val="004A0939"/>
    <w:rsid w:val="004A0D1F"/>
    <w:rsid w:val="004A1316"/>
    <w:rsid w:val="004A15AE"/>
    <w:rsid w:val="004A1FC2"/>
    <w:rsid w:val="004A20F9"/>
    <w:rsid w:val="004A245D"/>
    <w:rsid w:val="004A3753"/>
    <w:rsid w:val="004A3C0B"/>
    <w:rsid w:val="004A4C80"/>
    <w:rsid w:val="004A4EBB"/>
    <w:rsid w:val="004A4F7F"/>
    <w:rsid w:val="004A53A3"/>
    <w:rsid w:val="004A546F"/>
    <w:rsid w:val="004A60A2"/>
    <w:rsid w:val="004A6267"/>
    <w:rsid w:val="004A67BC"/>
    <w:rsid w:val="004A69A4"/>
    <w:rsid w:val="004A7DE6"/>
    <w:rsid w:val="004B27FD"/>
    <w:rsid w:val="004B3204"/>
    <w:rsid w:val="004B34CE"/>
    <w:rsid w:val="004B377C"/>
    <w:rsid w:val="004B4EBC"/>
    <w:rsid w:val="004B6CB7"/>
    <w:rsid w:val="004C1D46"/>
    <w:rsid w:val="004C4BA7"/>
    <w:rsid w:val="004C4D5C"/>
    <w:rsid w:val="004C60CA"/>
    <w:rsid w:val="004C7A7F"/>
    <w:rsid w:val="004C7C49"/>
    <w:rsid w:val="004D11B0"/>
    <w:rsid w:val="004D17D8"/>
    <w:rsid w:val="004D21DC"/>
    <w:rsid w:val="004D2B9D"/>
    <w:rsid w:val="004D2CAB"/>
    <w:rsid w:val="004D3091"/>
    <w:rsid w:val="004D4776"/>
    <w:rsid w:val="004D5126"/>
    <w:rsid w:val="004D5B55"/>
    <w:rsid w:val="004E0780"/>
    <w:rsid w:val="004E0D88"/>
    <w:rsid w:val="004E184C"/>
    <w:rsid w:val="004E4F19"/>
    <w:rsid w:val="004E600B"/>
    <w:rsid w:val="004E7FFB"/>
    <w:rsid w:val="004F11C0"/>
    <w:rsid w:val="004F19DB"/>
    <w:rsid w:val="004F1A76"/>
    <w:rsid w:val="004F1F02"/>
    <w:rsid w:val="004F4594"/>
    <w:rsid w:val="004F4CDF"/>
    <w:rsid w:val="004F6569"/>
    <w:rsid w:val="004F6D99"/>
    <w:rsid w:val="00500DC6"/>
    <w:rsid w:val="005035C4"/>
    <w:rsid w:val="00503C2D"/>
    <w:rsid w:val="00504835"/>
    <w:rsid w:val="00504BD8"/>
    <w:rsid w:val="00506214"/>
    <w:rsid w:val="00506B9E"/>
    <w:rsid w:val="005077D0"/>
    <w:rsid w:val="00510A0B"/>
    <w:rsid w:val="005123E5"/>
    <w:rsid w:val="00513907"/>
    <w:rsid w:val="00513DC5"/>
    <w:rsid w:val="00514114"/>
    <w:rsid w:val="00514DA2"/>
    <w:rsid w:val="00521A84"/>
    <w:rsid w:val="00522593"/>
    <w:rsid w:val="00523AFB"/>
    <w:rsid w:val="00524105"/>
    <w:rsid w:val="0052524D"/>
    <w:rsid w:val="005259EB"/>
    <w:rsid w:val="00525E2F"/>
    <w:rsid w:val="0052608F"/>
    <w:rsid w:val="005262D4"/>
    <w:rsid w:val="00526647"/>
    <w:rsid w:val="00526F09"/>
    <w:rsid w:val="00527579"/>
    <w:rsid w:val="00527F3F"/>
    <w:rsid w:val="00530B22"/>
    <w:rsid w:val="00532B2B"/>
    <w:rsid w:val="005340F2"/>
    <w:rsid w:val="005341AE"/>
    <w:rsid w:val="00534449"/>
    <w:rsid w:val="005344A5"/>
    <w:rsid w:val="005372A6"/>
    <w:rsid w:val="005374B0"/>
    <w:rsid w:val="00540BF2"/>
    <w:rsid w:val="005414F7"/>
    <w:rsid w:val="00541AA6"/>
    <w:rsid w:val="00542165"/>
    <w:rsid w:val="0054278D"/>
    <w:rsid w:val="00542EEF"/>
    <w:rsid w:val="005435DE"/>
    <w:rsid w:val="0054449A"/>
    <w:rsid w:val="005444D4"/>
    <w:rsid w:val="00553900"/>
    <w:rsid w:val="005539CD"/>
    <w:rsid w:val="005553AC"/>
    <w:rsid w:val="00556545"/>
    <w:rsid w:val="00556F98"/>
    <w:rsid w:val="0055717A"/>
    <w:rsid w:val="00560C6A"/>
    <w:rsid w:val="0056108B"/>
    <w:rsid w:val="00562B14"/>
    <w:rsid w:val="00564313"/>
    <w:rsid w:val="005645D0"/>
    <w:rsid w:val="005648A6"/>
    <w:rsid w:val="00565B52"/>
    <w:rsid w:val="00565B60"/>
    <w:rsid w:val="00565CD5"/>
    <w:rsid w:val="00567E13"/>
    <w:rsid w:val="005700CA"/>
    <w:rsid w:val="005706E2"/>
    <w:rsid w:val="005718B7"/>
    <w:rsid w:val="005747C1"/>
    <w:rsid w:val="00574D51"/>
    <w:rsid w:val="00575852"/>
    <w:rsid w:val="00577ADF"/>
    <w:rsid w:val="0058318F"/>
    <w:rsid w:val="00587F7E"/>
    <w:rsid w:val="005902A9"/>
    <w:rsid w:val="00590678"/>
    <w:rsid w:val="00590B51"/>
    <w:rsid w:val="005914B9"/>
    <w:rsid w:val="005917FF"/>
    <w:rsid w:val="005924B7"/>
    <w:rsid w:val="0059497C"/>
    <w:rsid w:val="005953EA"/>
    <w:rsid w:val="005958E3"/>
    <w:rsid w:val="00595F80"/>
    <w:rsid w:val="005971BF"/>
    <w:rsid w:val="005972F6"/>
    <w:rsid w:val="00597E56"/>
    <w:rsid w:val="005A0A7C"/>
    <w:rsid w:val="005A0B4F"/>
    <w:rsid w:val="005A16D8"/>
    <w:rsid w:val="005A2247"/>
    <w:rsid w:val="005A3197"/>
    <w:rsid w:val="005A3209"/>
    <w:rsid w:val="005A390F"/>
    <w:rsid w:val="005A4F65"/>
    <w:rsid w:val="005B009C"/>
    <w:rsid w:val="005B16C4"/>
    <w:rsid w:val="005B1E06"/>
    <w:rsid w:val="005B26D4"/>
    <w:rsid w:val="005B35C0"/>
    <w:rsid w:val="005B3E4F"/>
    <w:rsid w:val="005B4344"/>
    <w:rsid w:val="005B5CAC"/>
    <w:rsid w:val="005B7CB8"/>
    <w:rsid w:val="005C0C53"/>
    <w:rsid w:val="005C1547"/>
    <w:rsid w:val="005C15D8"/>
    <w:rsid w:val="005C31C3"/>
    <w:rsid w:val="005C38C7"/>
    <w:rsid w:val="005C3FF1"/>
    <w:rsid w:val="005C4531"/>
    <w:rsid w:val="005C5268"/>
    <w:rsid w:val="005C5BD7"/>
    <w:rsid w:val="005C5CE3"/>
    <w:rsid w:val="005C62C7"/>
    <w:rsid w:val="005C685F"/>
    <w:rsid w:val="005C6861"/>
    <w:rsid w:val="005D09F1"/>
    <w:rsid w:val="005D103F"/>
    <w:rsid w:val="005D1F06"/>
    <w:rsid w:val="005D376C"/>
    <w:rsid w:val="005D3CF0"/>
    <w:rsid w:val="005D3FF4"/>
    <w:rsid w:val="005D4802"/>
    <w:rsid w:val="005D5ADD"/>
    <w:rsid w:val="005D5CC9"/>
    <w:rsid w:val="005D61E8"/>
    <w:rsid w:val="005E0EC1"/>
    <w:rsid w:val="005E1809"/>
    <w:rsid w:val="005E1C06"/>
    <w:rsid w:val="005E1D59"/>
    <w:rsid w:val="005E1F5C"/>
    <w:rsid w:val="005E20D2"/>
    <w:rsid w:val="005E211D"/>
    <w:rsid w:val="005E3F7A"/>
    <w:rsid w:val="005E4A43"/>
    <w:rsid w:val="005E4AE3"/>
    <w:rsid w:val="005E5736"/>
    <w:rsid w:val="005E6060"/>
    <w:rsid w:val="005E74E7"/>
    <w:rsid w:val="005F09F5"/>
    <w:rsid w:val="005F0B48"/>
    <w:rsid w:val="005F138E"/>
    <w:rsid w:val="005F1D11"/>
    <w:rsid w:val="005F321D"/>
    <w:rsid w:val="005F3517"/>
    <w:rsid w:val="005F5AC3"/>
    <w:rsid w:val="005F6A93"/>
    <w:rsid w:val="005F6CBC"/>
    <w:rsid w:val="006007D2"/>
    <w:rsid w:val="00600E19"/>
    <w:rsid w:val="00601486"/>
    <w:rsid w:val="00601CED"/>
    <w:rsid w:val="00601DC0"/>
    <w:rsid w:val="00602A6D"/>
    <w:rsid w:val="00602E79"/>
    <w:rsid w:val="00606961"/>
    <w:rsid w:val="0060705F"/>
    <w:rsid w:val="006070A1"/>
    <w:rsid w:val="0061043C"/>
    <w:rsid w:val="00611E8A"/>
    <w:rsid w:val="0061329E"/>
    <w:rsid w:val="00616F52"/>
    <w:rsid w:val="00617671"/>
    <w:rsid w:val="00617870"/>
    <w:rsid w:val="00617F12"/>
    <w:rsid w:val="006200CB"/>
    <w:rsid w:val="006208DF"/>
    <w:rsid w:val="00620B3F"/>
    <w:rsid w:val="0062106A"/>
    <w:rsid w:val="0062188C"/>
    <w:rsid w:val="00622492"/>
    <w:rsid w:val="00624187"/>
    <w:rsid w:val="006245BE"/>
    <w:rsid w:val="00624AE2"/>
    <w:rsid w:val="00625A63"/>
    <w:rsid w:val="006274FB"/>
    <w:rsid w:val="006279E3"/>
    <w:rsid w:val="00627DED"/>
    <w:rsid w:val="0063068C"/>
    <w:rsid w:val="00630C58"/>
    <w:rsid w:val="00631094"/>
    <w:rsid w:val="006319C6"/>
    <w:rsid w:val="006327D3"/>
    <w:rsid w:val="00632C4D"/>
    <w:rsid w:val="00634344"/>
    <w:rsid w:val="00634E7B"/>
    <w:rsid w:val="00635206"/>
    <w:rsid w:val="00635432"/>
    <w:rsid w:val="00635EB4"/>
    <w:rsid w:val="006361EE"/>
    <w:rsid w:val="0063705F"/>
    <w:rsid w:val="00637D70"/>
    <w:rsid w:val="00641674"/>
    <w:rsid w:val="0064179A"/>
    <w:rsid w:val="00642418"/>
    <w:rsid w:val="00643903"/>
    <w:rsid w:val="00644E0F"/>
    <w:rsid w:val="00644E25"/>
    <w:rsid w:val="006471A3"/>
    <w:rsid w:val="0064767F"/>
    <w:rsid w:val="00650490"/>
    <w:rsid w:val="006512DE"/>
    <w:rsid w:val="00651D15"/>
    <w:rsid w:val="00651E16"/>
    <w:rsid w:val="00653BB7"/>
    <w:rsid w:val="00654960"/>
    <w:rsid w:val="00656090"/>
    <w:rsid w:val="00656855"/>
    <w:rsid w:val="00660296"/>
    <w:rsid w:val="006604C1"/>
    <w:rsid w:val="00660F8A"/>
    <w:rsid w:val="006610BF"/>
    <w:rsid w:val="00661E1D"/>
    <w:rsid w:val="00662585"/>
    <w:rsid w:val="006629CE"/>
    <w:rsid w:val="00662DED"/>
    <w:rsid w:val="00663805"/>
    <w:rsid w:val="00664BB2"/>
    <w:rsid w:val="00664EBE"/>
    <w:rsid w:val="0066530C"/>
    <w:rsid w:val="006665BF"/>
    <w:rsid w:val="0066702E"/>
    <w:rsid w:val="006703F4"/>
    <w:rsid w:val="00671579"/>
    <w:rsid w:val="006737D9"/>
    <w:rsid w:val="00673ABB"/>
    <w:rsid w:val="00674D48"/>
    <w:rsid w:val="00675262"/>
    <w:rsid w:val="00676A1F"/>
    <w:rsid w:val="00676AC2"/>
    <w:rsid w:val="00677BA7"/>
    <w:rsid w:val="00677BFE"/>
    <w:rsid w:val="00677D1F"/>
    <w:rsid w:val="00680386"/>
    <w:rsid w:val="0068061D"/>
    <w:rsid w:val="00680BB5"/>
    <w:rsid w:val="00682719"/>
    <w:rsid w:val="006827E7"/>
    <w:rsid w:val="0068411E"/>
    <w:rsid w:val="006847F0"/>
    <w:rsid w:val="00684E0F"/>
    <w:rsid w:val="00684F7E"/>
    <w:rsid w:val="006855FB"/>
    <w:rsid w:val="00685633"/>
    <w:rsid w:val="00686FDF"/>
    <w:rsid w:val="0068792F"/>
    <w:rsid w:val="00687B5D"/>
    <w:rsid w:val="006901A5"/>
    <w:rsid w:val="006912A7"/>
    <w:rsid w:val="00692FA3"/>
    <w:rsid w:val="00695846"/>
    <w:rsid w:val="00697351"/>
    <w:rsid w:val="00697A4E"/>
    <w:rsid w:val="006A03EA"/>
    <w:rsid w:val="006A1B53"/>
    <w:rsid w:val="006A36DA"/>
    <w:rsid w:val="006A396C"/>
    <w:rsid w:val="006A508F"/>
    <w:rsid w:val="006A7E61"/>
    <w:rsid w:val="006A7F56"/>
    <w:rsid w:val="006B0B05"/>
    <w:rsid w:val="006B1005"/>
    <w:rsid w:val="006B1441"/>
    <w:rsid w:val="006B1AB4"/>
    <w:rsid w:val="006B2789"/>
    <w:rsid w:val="006B2ED9"/>
    <w:rsid w:val="006B398D"/>
    <w:rsid w:val="006B3DBB"/>
    <w:rsid w:val="006B4784"/>
    <w:rsid w:val="006B5179"/>
    <w:rsid w:val="006B598D"/>
    <w:rsid w:val="006B5A18"/>
    <w:rsid w:val="006B6033"/>
    <w:rsid w:val="006B65D3"/>
    <w:rsid w:val="006B7618"/>
    <w:rsid w:val="006B787A"/>
    <w:rsid w:val="006B78E8"/>
    <w:rsid w:val="006C054C"/>
    <w:rsid w:val="006C0B51"/>
    <w:rsid w:val="006C145B"/>
    <w:rsid w:val="006C166C"/>
    <w:rsid w:val="006C4149"/>
    <w:rsid w:val="006C6600"/>
    <w:rsid w:val="006C6632"/>
    <w:rsid w:val="006C67FD"/>
    <w:rsid w:val="006C7F82"/>
    <w:rsid w:val="006D042E"/>
    <w:rsid w:val="006D1508"/>
    <w:rsid w:val="006D17DB"/>
    <w:rsid w:val="006D1AE0"/>
    <w:rsid w:val="006D3290"/>
    <w:rsid w:val="006D3860"/>
    <w:rsid w:val="006D41C7"/>
    <w:rsid w:val="006D4F96"/>
    <w:rsid w:val="006D5275"/>
    <w:rsid w:val="006D53C3"/>
    <w:rsid w:val="006D583B"/>
    <w:rsid w:val="006D58CF"/>
    <w:rsid w:val="006D6C29"/>
    <w:rsid w:val="006E0378"/>
    <w:rsid w:val="006E271F"/>
    <w:rsid w:val="006E41EF"/>
    <w:rsid w:val="006E46F4"/>
    <w:rsid w:val="006E4C5C"/>
    <w:rsid w:val="006E5847"/>
    <w:rsid w:val="006E6C71"/>
    <w:rsid w:val="006E6E7C"/>
    <w:rsid w:val="006E754D"/>
    <w:rsid w:val="006F1077"/>
    <w:rsid w:val="006F10DA"/>
    <w:rsid w:val="006F4051"/>
    <w:rsid w:val="006F4A2B"/>
    <w:rsid w:val="006F5D47"/>
    <w:rsid w:val="006F6411"/>
    <w:rsid w:val="006F6BB6"/>
    <w:rsid w:val="006F7844"/>
    <w:rsid w:val="0070037D"/>
    <w:rsid w:val="007005F1"/>
    <w:rsid w:val="007008C8"/>
    <w:rsid w:val="00703905"/>
    <w:rsid w:val="007075C4"/>
    <w:rsid w:val="00707B8B"/>
    <w:rsid w:val="00707FF2"/>
    <w:rsid w:val="00711897"/>
    <w:rsid w:val="007128AA"/>
    <w:rsid w:val="00712AC2"/>
    <w:rsid w:val="00713084"/>
    <w:rsid w:val="00713599"/>
    <w:rsid w:val="007135FC"/>
    <w:rsid w:val="00713ADA"/>
    <w:rsid w:val="00713C0F"/>
    <w:rsid w:val="00714748"/>
    <w:rsid w:val="00715994"/>
    <w:rsid w:val="0071679D"/>
    <w:rsid w:val="0071788C"/>
    <w:rsid w:val="007249A3"/>
    <w:rsid w:val="00724CBD"/>
    <w:rsid w:val="0072516E"/>
    <w:rsid w:val="00726944"/>
    <w:rsid w:val="00730D0F"/>
    <w:rsid w:val="00731EBB"/>
    <w:rsid w:val="007328E5"/>
    <w:rsid w:val="00733124"/>
    <w:rsid w:val="0073470E"/>
    <w:rsid w:val="00734752"/>
    <w:rsid w:val="0073510D"/>
    <w:rsid w:val="0073572A"/>
    <w:rsid w:val="007357A8"/>
    <w:rsid w:val="00735EC5"/>
    <w:rsid w:val="00736610"/>
    <w:rsid w:val="00736E8D"/>
    <w:rsid w:val="00737893"/>
    <w:rsid w:val="00737C24"/>
    <w:rsid w:val="007411E5"/>
    <w:rsid w:val="00741F50"/>
    <w:rsid w:val="00742B76"/>
    <w:rsid w:val="00742C0C"/>
    <w:rsid w:val="00746878"/>
    <w:rsid w:val="00746D5A"/>
    <w:rsid w:val="00746EE8"/>
    <w:rsid w:val="0074754B"/>
    <w:rsid w:val="0075066B"/>
    <w:rsid w:val="0075082F"/>
    <w:rsid w:val="00755A0C"/>
    <w:rsid w:val="00756BC9"/>
    <w:rsid w:val="00756E86"/>
    <w:rsid w:val="007601B4"/>
    <w:rsid w:val="0076084A"/>
    <w:rsid w:val="00760A6D"/>
    <w:rsid w:val="00760C3F"/>
    <w:rsid w:val="00760FF8"/>
    <w:rsid w:val="00761B1D"/>
    <w:rsid w:val="0076203C"/>
    <w:rsid w:val="00764FB0"/>
    <w:rsid w:val="0076614F"/>
    <w:rsid w:val="0076710B"/>
    <w:rsid w:val="00770454"/>
    <w:rsid w:val="00770E07"/>
    <w:rsid w:val="00772761"/>
    <w:rsid w:val="00773967"/>
    <w:rsid w:val="0077563B"/>
    <w:rsid w:val="00776369"/>
    <w:rsid w:val="00776A9A"/>
    <w:rsid w:val="007777A4"/>
    <w:rsid w:val="00783067"/>
    <w:rsid w:val="00784881"/>
    <w:rsid w:val="00786AAB"/>
    <w:rsid w:val="00786CE2"/>
    <w:rsid w:val="00790155"/>
    <w:rsid w:val="0079209E"/>
    <w:rsid w:val="00792DDE"/>
    <w:rsid w:val="00793CD1"/>
    <w:rsid w:val="00795130"/>
    <w:rsid w:val="007951D9"/>
    <w:rsid w:val="0079542B"/>
    <w:rsid w:val="00795999"/>
    <w:rsid w:val="00796505"/>
    <w:rsid w:val="00797648"/>
    <w:rsid w:val="00797F76"/>
    <w:rsid w:val="007A1518"/>
    <w:rsid w:val="007A28D9"/>
    <w:rsid w:val="007A309D"/>
    <w:rsid w:val="007A347B"/>
    <w:rsid w:val="007A405D"/>
    <w:rsid w:val="007A606D"/>
    <w:rsid w:val="007A607A"/>
    <w:rsid w:val="007B13D2"/>
    <w:rsid w:val="007B157D"/>
    <w:rsid w:val="007B1BD0"/>
    <w:rsid w:val="007B1FB2"/>
    <w:rsid w:val="007B21FE"/>
    <w:rsid w:val="007B3589"/>
    <w:rsid w:val="007B3843"/>
    <w:rsid w:val="007B3E73"/>
    <w:rsid w:val="007B3F30"/>
    <w:rsid w:val="007B46C1"/>
    <w:rsid w:val="007B5618"/>
    <w:rsid w:val="007B5EA4"/>
    <w:rsid w:val="007B7F06"/>
    <w:rsid w:val="007C04EE"/>
    <w:rsid w:val="007C0760"/>
    <w:rsid w:val="007C20CC"/>
    <w:rsid w:val="007C263C"/>
    <w:rsid w:val="007C370E"/>
    <w:rsid w:val="007C52A6"/>
    <w:rsid w:val="007C560B"/>
    <w:rsid w:val="007C58E2"/>
    <w:rsid w:val="007C6196"/>
    <w:rsid w:val="007C6B04"/>
    <w:rsid w:val="007C70F8"/>
    <w:rsid w:val="007C7AE6"/>
    <w:rsid w:val="007D18F5"/>
    <w:rsid w:val="007D28DD"/>
    <w:rsid w:val="007D2AD4"/>
    <w:rsid w:val="007D3954"/>
    <w:rsid w:val="007D3F20"/>
    <w:rsid w:val="007D54F0"/>
    <w:rsid w:val="007D550B"/>
    <w:rsid w:val="007D5DCA"/>
    <w:rsid w:val="007D6111"/>
    <w:rsid w:val="007D6497"/>
    <w:rsid w:val="007D66DA"/>
    <w:rsid w:val="007E10B0"/>
    <w:rsid w:val="007E1E2D"/>
    <w:rsid w:val="007E277D"/>
    <w:rsid w:val="007E2C69"/>
    <w:rsid w:val="007E3060"/>
    <w:rsid w:val="007E52F6"/>
    <w:rsid w:val="007E554A"/>
    <w:rsid w:val="007E586A"/>
    <w:rsid w:val="007E5CE0"/>
    <w:rsid w:val="007E614F"/>
    <w:rsid w:val="007E6874"/>
    <w:rsid w:val="007E6A62"/>
    <w:rsid w:val="007E6D9B"/>
    <w:rsid w:val="007E7970"/>
    <w:rsid w:val="007F00B2"/>
    <w:rsid w:val="007F09A6"/>
    <w:rsid w:val="007F10F4"/>
    <w:rsid w:val="007F1582"/>
    <w:rsid w:val="007F2066"/>
    <w:rsid w:val="007F2B76"/>
    <w:rsid w:val="007F2C62"/>
    <w:rsid w:val="007F3127"/>
    <w:rsid w:val="007F3408"/>
    <w:rsid w:val="007F34E8"/>
    <w:rsid w:val="007F3D27"/>
    <w:rsid w:val="007F5CB3"/>
    <w:rsid w:val="007F7607"/>
    <w:rsid w:val="008009C3"/>
    <w:rsid w:val="00801961"/>
    <w:rsid w:val="00801EAB"/>
    <w:rsid w:val="0080234F"/>
    <w:rsid w:val="008023AA"/>
    <w:rsid w:val="008024E9"/>
    <w:rsid w:val="00802704"/>
    <w:rsid w:val="00802F45"/>
    <w:rsid w:val="00803A06"/>
    <w:rsid w:val="00804C2B"/>
    <w:rsid w:val="008050D5"/>
    <w:rsid w:val="008054DF"/>
    <w:rsid w:val="00806363"/>
    <w:rsid w:val="00810296"/>
    <w:rsid w:val="00812873"/>
    <w:rsid w:val="00812AB9"/>
    <w:rsid w:val="0081301B"/>
    <w:rsid w:val="00814CEF"/>
    <w:rsid w:val="00815542"/>
    <w:rsid w:val="00820906"/>
    <w:rsid w:val="008217BC"/>
    <w:rsid w:val="00822017"/>
    <w:rsid w:val="00822BB2"/>
    <w:rsid w:val="00823182"/>
    <w:rsid w:val="008239A0"/>
    <w:rsid w:val="00823BCC"/>
    <w:rsid w:val="00824ABF"/>
    <w:rsid w:val="0082507A"/>
    <w:rsid w:val="0082778E"/>
    <w:rsid w:val="0082779B"/>
    <w:rsid w:val="008303DA"/>
    <w:rsid w:val="00830A0D"/>
    <w:rsid w:val="00831ADE"/>
    <w:rsid w:val="00832370"/>
    <w:rsid w:val="00832946"/>
    <w:rsid w:val="00832E07"/>
    <w:rsid w:val="00832E0F"/>
    <w:rsid w:val="00833F08"/>
    <w:rsid w:val="00834620"/>
    <w:rsid w:val="00836FF3"/>
    <w:rsid w:val="00841DA3"/>
    <w:rsid w:val="008444BD"/>
    <w:rsid w:val="00844AB7"/>
    <w:rsid w:val="00844E31"/>
    <w:rsid w:val="00845D2F"/>
    <w:rsid w:val="00846409"/>
    <w:rsid w:val="0084652D"/>
    <w:rsid w:val="00847336"/>
    <w:rsid w:val="00847712"/>
    <w:rsid w:val="0084774A"/>
    <w:rsid w:val="00850269"/>
    <w:rsid w:val="008503A6"/>
    <w:rsid w:val="00850712"/>
    <w:rsid w:val="00851813"/>
    <w:rsid w:val="008527F2"/>
    <w:rsid w:val="00852D5E"/>
    <w:rsid w:val="00852D97"/>
    <w:rsid w:val="00852EC2"/>
    <w:rsid w:val="008540F3"/>
    <w:rsid w:val="008552DF"/>
    <w:rsid w:val="008567BB"/>
    <w:rsid w:val="00856A63"/>
    <w:rsid w:val="00860414"/>
    <w:rsid w:val="00860AA1"/>
    <w:rsid w:val="00860C23"/>
    <w:rsid w:val="008610A5"/>
    <w:rsid w:val="00861570"/>
    <w:rsid w:val="00863AC0"/>
    <w:rsid w:val="008664C3"/>
    <w:rsid w:val="0086651D"/>
    <w:rsid w:val="008702AF"/>
    <w:rsid w:val="008705B6"/>
    <w:rsid w:val="00871A17"/>
    <w:rsid w:val="00873B77"/>
    <w:rsid w:val="00874A22"/>
    <w:rsid w:val="008757E7"/>
    <w:rsid w:val="008802C5"/>
    <w:rsid w:val="00880740"/>
    <w:rsid w:val="00880920"/>
    <w:rsid w:val="00880FED"/>
    <w:rsid w:val="00883C08"/>
    <w:rsid w:val="00884B76"/>
    <w:rsid w:val="00885C4F"/>
    <w:rsid w:val="00886364"/>
    <w:rsid w:val="008867D7"/>
    <w:rsid w:val="00886C23"/>
    <w:rsid w:val="00886E39"/>
    <w:rsid w:val="0089055F"/>
    <w:rsid w:val="00890648"/>
    <w:rsid w:val="008912C8"/>
    <w:rsid w:val="00892497"/>
    <w:rsid w:val="0089315E"/>
    <w:rsid w:val="00894761"/>
    <w:rsid w:val="00895488"/>
    <w:rsid w:val="00897B6A"/>
    <w:rsid w:val="00897D9D"/>
    <w:rsid w:val="008A1954"/>
    <w:rsid w:val="008A1CCE"/>
    <w:rsid w:val="008A2517"/>
    <w:rsid w:val="008A26D4"/>
    <w:rsid w:val="008A3A5E"/>
    <w:rsid w:val="008A4D20"/>
    <w:rsid w:val="008A4EB8"/>
    <w:rsid w:val="008A5C6A"/>
    <w:rsid w:val="008A5F9E"/>
    <w:rsid w:val="008A6073"/>
    <w:rsid w:val="008A660F"/>
    <w:rsid w:val="008A7234"/>
    <w:rsid w:val="008A7ED7"/>
    <w:rsid w:val="008B1C49"/>
    <w:rsid w:val="008B4276"/>
    <w:rsid w:val="008B45EC"/>
    <w:rsid w:val="008B5825"/>
    <w:rsid w:val="008B59F0"/>
    <w:rsid w:val="008B5B12"/>
    <w:rsid w:val="008B5C5D"/>
    <w:rsid w:val="008B6168"/>
    <w:rsid w:val="008B792F"/>
    <w:rsid w:val="008C067F"/>
    <w:rsid w:val="008C0A7F"/>
    <w:rsid w:val="008C0E58"/>
    <w:rsid w:val="008C18D1"/>
    <w:rsid w:val="008C288E"/>
    <w:rsid w:val="008C2CEC"/>
    <w:rsid w:val="008C2F82"/>
    <w:rsid w:val="008C3895"/>
    <w:rsid w:val="008C527A"/>
    <w:rsid w:val="008C5564"/>
    <w:rsid w:val="008C5857"/>
    <w:rsid w:val="008C5BBE"/>
    <w:rsid w:val="008C6EF5"/>
    <w:rsid w:val="008C7EB6"/>
    <w:rsid w:val="008D046C"/>
    <w:rsid w:val="008D194B"/>
    <w:rsid w:val="008D2BB1"/>
    <w:rsid w:val="008D42AE"/>
    <w:rsid w:val="008D43A1"/>
    <w:rsid w:val="008D54E6"/>
    <w:rsid w:val="008D5622"/>
    <w:rsid w:val="008D615B"/>
    <w:rsid w:val="008D67E4"/>
    <w:rsid w:val="008D6811"/>
    <w:rsid w:val="008D6C65"/>
    <w:rsid w:val="008E10BB"/>
    <w:rsid w:val="008E25AE"/>
    <w:rsid w:val="008E2D7C"/>
    <w:rsid w:val="008E3347"/>
    <w:rsid w:val="008E38A4"/>
    <w:rsid w:val="008E56DB"/>
    <w:rsid w:val="008E61C1"/>
    <w:rsid w:val="008E6E0A"/>
    <w:rsid w:val="008E7246"/>
    <w:rsid w:val="008E7976"/>
    <w:rsid w:val="008F0F8B"/>
    <w:rsid w:val="008F14BF"/>
    <w:rsid w:val="008F43A8"/>
    <w:rsid w:val="008F6A15"/>
    <w:rsid w:val="008F741A"/>
    <w:rsid w:val="008F7C86"/>
    <w:rsid w:val="0090038C"/>
    <w:rsid w:val="00900C33"/>
    <w:rsid w:val="00901FF1"/>
    <w:rsid w:val="009026B0"/>
    <w:rsid w:val="00902701"/>
    <w:rsid w:val="009027BD"/>
    <w:rsid w:val="00902ABD"/>
    <w:rsid w:val="009036F9"/>
    <w:rsid w:val="00903F1F"/>
    <w:rsid w:val="00906178"/>
    <w:rsid w:val="009063B5"/>
    <w:rsid w:val="00906413"/>
    <w:rsid w:val="0090693B"/>
    <w:rsid w:val="00910644"/>
    <w:rsid w:val="00910E26"/>
    <w:rsid w:val="00911AEA"/>
    <w:rsid w:val="00912C29"/>
    <w:rsid w:val="00913252"/>
    <w:rsid w:val="009133C8"/>
    <w:rsid w:val="009139D2"/>
    <w:rsid w:val="00914355"/>
    <w:rsid w:val="00914B7D"/>
    <w:rsid w:val="00915087"/>
    <w:rsid w:val="00915678"/>
    <w:rsid w:val="00915D0B"/>
    <w:rsid w:val="0091671B"/>
    <w:rsid w:val="00916896"/>
    <w:rsid w:val="00917819"/>
    <w:rsid w:val="00917B01"/>
    <w:rsid w:val="009217B4"/>
    <w:rsid w:val="00922AE1"/>
    <w:rsid w:val="00922AEA"/>
    <w:rsid w:val="0092533F"/>
    <w:rsid w:val="00926490"/>
    <w:rsid w:val="00932029"/>
    <w:rsid w:val="0093291C"/>
    <w:rsid w:val="0093318E"/>
    <w:rsid w:val="0093531A"/>
    <w:rsid w:val="009357B0"/>
    <w:rsid w:val="009357B2"/>
    <w:rsid w:val="00936BAC"/>
    <w:rsid w:val="00937B20"/>
    <w:rsid w:val="0094061C"/>
    <w:rsid w:val="0094093A"/>
    <w:rsid w:val="00944394"/>
    <w:rsid w:val="0094464C"/>
    <w:rsid w:val="00944B1B"/>
    <w:rsid w:val="00945646"/>
    <w:rsid w:val="00945912"/>
    <w:rsid w:val="00945990"/>
    <w:rsid w:val="009462AE"/>
    <w:rsid w:val="0094686B"/>
    <w:rsid w:val="00946E29"/>
    <w:rsid w:val="00947155"/>
    <w:rsid w:val="00947712"/>
    <w:rsid w:val="009477AB"/>
    <w:rsid w:val="00947800"/>
    <w:rsid w:val="00947959"/>
    <w:rsid w:val="00947975"/>
    <w:rsid w:val="009503F9"/>
    <w:rsid w:val="0095316E"/>
    <w:rsid w:val="00953965"/>
    <w:rsid w:val="00954643"/>
    <w:rsid w:val="00954761"/>
    <w:rsid w:val="0095536E"/>
    <w:rsid w:val="00957128"/>
    <w:rsid w:val="00960335"/>
    <w:rsid w:val="00960F96"/>
    <w:rsid w:val="009616E8"/>
    <w:rsid w:val="009622CC"/>
    <w:rsid w:val="00962496"/>
    <w:rsid w:val="009624CB"/>
    <w:rsid w:val="009632E3"/>
    <w:rsid w:val="00963B4D"/>
    <w:rsid w:val="009652EF"/>
    <w:rsid w:val="00966844"/>
    <w:rsid w:val="00971E1B"/>
    <w:rsid w:val="0097263F"/>
    <w:rsid w:val="00972692"/>
    <w:rsid w:val="00974FBB"/>
    <w:rsid w:val="00975419"/>
    <w:rsid w:val="009758FB"/>
    <w:rsid w:val="00975A72"/>
    <w:rsid w:val="00975CF8"/>
    <w:rsid w:val="00975F57"/>
    <w:rsid w:val="00976DEA"/>
    <w:rsid w:val="00980DE9"/>
    <w:rsid w:val="00981A93"/>
    <w:rsid w:val="00984CC7"/>
    <w:rsid w:val="00986B40"/>
    <w:rsid w:val="0098775A"/>
    <w:rsid w:val="009903CF"/>
    <w:rsid w:val="00990534"/>
    <w:rsid w:val="00991282"/>
    <w:rsid w:val="009924A6"/>
    <w:rsid w:val="00993B8F"/>
    <w:rsid w:val="00994386"/>
    <w:rsid w:val="00996CA4"/>
    <w:rsid w:val="00996CEE"/>
    <w:rsid w:val="00996F5F"/>
    <w:rsid w:val="009A01CD"/>
    <w:rsid w:val="009A03CA"/>
    <w:rsid w:val="009A0A16"/>
    <w:rsid w:val="009A1D48"/>
    <w:rsid w:val="009A21F2"/>
    <w:rsid w:val="009A28F6"/>
    <w:rsid w:val="009A3153"/>
    <w:rsid w:val="009A3FA6"/>
    <w:rsid w:val="009A4C96"/>
    <w:rsid w:val="009A52DC"/>
    <w:rsid w:val="009A5355"/>
    <w:rsid w:val="009A579A"/>
    <w:rsid w:val="009A6610"/>
    <w:rsid w:val="009A70D6"/>
    <w:rsid w:val="009A7DFB"/>
    <w:rsid w:val="009B05B6"/>
    <w:rsid w:val="009B0A2F"/>
    <w:rsid w:val="009B0C63"/>
    <w:rsid w:val="009B145A"/>
    <w:rsid w:val="009B19BD"/>
    <w:rsid w:val="009B2A2D"/>
    <w:rsid w:val="009B32CC"/>
    <w:rsid w:val="009B3965"/>
    <w:rsid w:val="009B3BFE"/>
    <w:rsid w:val="009B4B6A"/>
    <w:rsid w:val="009B6F8B"/>
    <w:rsid w:val="009B6FF5"/>
    <w:rsid w:val="009B798C"/>
    <w:rsid w:val="009C1CD8"/>
    <w:rsid w:val="009C2EA4"/>
    <w:rsid w:val="009C3B61"/>
    <w:rsid w:val="009C654F"/>
    <w:rsid w:val="009C67B0"/>
    <w:rsid w:val="009C6E5C"/>
    <w:rsid w:val="009D01C4"/>
    <w:rsid w:val="009D03B6"/>
    <w:rsid w:val="009D0AAA"/>
    <w:rsid w:val="009D1212"/>
    <w:rsid w:val="009D15F3"/>
    <w:rsid w:val="009D1D5F"/>
    <w:rsid w:val="009D27D2"/>
    <w:rsid w:val="009D29F5"/>
    <w:rsid w:val="009D330A"/>
    <w:rsid w:val="009D39BE"/>
    <w:rsid w:val="009D4299"/>
    <w:rsid w:val="009D448D"/>
    <w:rsid w:val="009D457A"/>
    <w:rsid w:val="009D4C87"/>
    <w:rsid w:val="009D6A2A"/>
    <w:rsid w:val="009D6A4F"/>
    <w:rsid w:val="009D6AB7"/>
    <w:rsid w:val="009D6B78"/>
    <w:rsid w:val="009E008C"/>
    <w:rsid w:val="009E037B"/>
    <w:rsid w:val="009E0DC5"/>
    <w:rsid w:val="009E1092"/>
    <w:rsid w:val="009E1704"/>
    <w:rsid w:val="009E2170"/>
    <w:rsid w:val="009E3ED6"/>
    <w:rsid w:val="009E5FBE"/>
    <w:rsid w:val="009E7FB4"/>
    <w:rsid w:val="009F0021"/>
    <w:rsid w:val="009F1491"/>
    <w:rsid w:val="009F186E"/>
    <w:rsid w:val="009F2179"/>
    <w:rsid w:val="009F41ED"/>
    <w:rsid w:val="009F480A"/>
    <w:rsid w:val="009F674B"/>
    <w:rsid w:val="009F6BF3"/>
    <w:rsid w:val="009F6D03"/>
    <w:rsid w:val="009F7198"/>
    <w:rsid w:val="00A00C7A"/>
    <w:rsid w:val="00A00DEC"/>
    <w:rsid w:val="00A00E87"/>
    <w:rsid w:val="00A00F0A"/>
    <w:rsid w:val="00A016B3"/>
    <w:rsid w:val="00A02706"/>
    <w:rsid w:val="00A02EEF"/>
    <w:rsid w:val="00A0315F"/>
    <w:rsid w:val="00A03DC9"/>
    <w:rsid w:val="00A05E7C"/>
    <w:rsid w:val="00A07707"/>
    <w:rsid w:val="00A07F9E"/>
    <w:rsid w:val="00A1055D"/>
    <w:rsid w:val="00A107D5"/>
    <w:rsid w:val="00A11D92"/>
    <w:rsid w:val="00A15640"/>
    <w:rsid w:val="00A166BB"/>
    <w:rsid w:val="00A16C57"/>
    <w:rsid w:val="00A173E1"/>
    <w:rsid w:val="00A202B1"/>
    <w:rsid w:val="00A21A12"/>
    <w:rsid w:val="00A21EDC"/>
    <w:rsid w:val="00A22D01"/>
    <w:rsid w:val="00A22ED4"/>
    <w:rsid w:val="00A230DA"/>
    <w:rsid w:val="00A23580"/>
    <w:rsid w:val="00A24FD0"/>
    <w:rsid w:val="00A25C1F"/>
    <w:rsid w:val="00A2664E"/>
    <w:rsid w:val="00A31472"/>
    <w:rsid w:val="00A31B86"/>
    <w:rsid w:val="00A31F4A"/>
    <w:rsid w:val="00A326E0"/>
    <w:rsid w:val="00A34711"/>
    <w:rsid w:val="00A353EE"/>
    <w:rsid w:val="00A35468"/>
    <w:rsid w:val="00A365B7"/>
    <w:rsid w:val="00A36738"/>
    <w:rsid w:val="00A44C75"/>
    <w:rsid w:val="00A46014"/>
    <w:rsid w:val="00A46D9D"/>
    <w:rsid w:val="00A47610"/>
    <w:rsid w:val="00A52133"/>
    <w:rsid w:val="00A52773"/>
    <w:rsid w:val="00A5319A"/>
    <w:rsid w:val="00A54346"/>
    <w:rsid w:val="00A54354"/>
    <w:rsid w:val="00A547C1"/>
    <w:rsid w:val="00A56EC7"/>
    <w:rsid w:val="00A610E3"/>
    <w:rsid w:val="00A617E5"/>
    <w:rsid w:val="00A61B90"/>
    <w:rsid w:val="00A61FC4"/>
    <w:rsid w:val="00A636CF"/>
    <w:rsid w:val="00A65BE0"/>
    <w:rsid w:val="00A65EBF"/>
    <w:rsid w:val="00A715F5"/>
    <w:rsid w:val="00A73466"/>
    <w:rsid w:val="00A74782"/>
    <w:rsid w:val="00A7554D"/>
    <w:rsid w:val="00A8148C"/>
    <w:rsid w:val="00A81597"/>
    <w:rsid w:val="00A81F72"/>
    <w:rsid w:val="00A824BC"/>
    <w:rsid w:val="00A82732"/>
    <w:rsid w:val="00A8273B"/>
    <w:rsid w:val="00A82D6A"/>
    <w:rsid w:val="00A830E5"/>
    <w:rsid w:val="00A832B7"/>
    <w:rsid w:val="00A83651"/>
    <w:rsid w:val="00A847B4"/>
    <w:rsid w:val="00A84DDB"/>
    <w:rsid w:val="00A84F9C"/>
    <w:rsid w:val="00A8500E"/>
    <w:rsid w:val="00A85D79"/>
    <w:rsid w:val="00A8621F"/>
    <w:rsid w:val="00A86E1A"/>
    <w:rsid w:val="00A875B3"/>
    <w:rsid w:val="00A87730"/>
    <w:rsid w:val="00A90CCC"/>
    <w:rsid w:val="00A90EED"/>
    <w:rsid w:val="00A94280"/>
    <w:rsid w:val="00A942E6"/>
    <w:rsid w:val="00A94A32"/>
    <w:rsid w:val="00A95F80"/>
    <w:rsid w:val="00A95FD5"/>
    <w:rsid w:val="00A9609F"/>
    <w:rsid w:val="00A9792C"/>
    <w:rsid w:val="00AA17F2"/>
    <w:rsid w:val="00AA19D8"/>
    <w:rsid w:val="00AA1A37"/>
    <w:rsid w:val="00AA217B"/>
    <w:rsid w:val="00AA42CD"/>
    <w:rsid w:val="00AA5E4E"/>
    <w:rsid w:val="00AA668E"/>
    <w:rsid w:val="00AA69BC"/>
    <w:rsid w:val="00AA6C62"/>
    <w:rsid w:val="00AA6CF9"/>
    <w:rsid w:val="00AA78E6"/>
    <w:rsid w:val="00AB108B"/>
    <w:rsid w:val="00AB117C"/>
    <w:rsid w:val="00AB2ECC"/>
    <w:rsid w:val="00AB3B0B"/>
    <w:rsid w:val="00AB56D7"/>
    <w:rsid w:val="00AB61A8"/>
    <w:rsid w:val="00AB7A47"/>
    <w:rsid w:val="00AC508B"/>
    <w:rsid w:val="00AC56F6"/>
    <w:rsid w:val="00AC59C6"/>
    <w:rsid w:val="00AC7CFF"/>
    <w:rsid w:val="00AD04A6"/>
    <w:rsid w:val="00AD079D"/>
    <w:rsid w:val="00AD0F78"/>
    <w:rsid w:val="00AD1796"/>
    <w:rsid w:val="00AD1C43"/>
    <w:rsid w:val="00AD3DAD"/>
    <w:rsid w:val="00AD3FD9"/>
    <w:rsid w:val="00AD52F2"/>
    <w:rsid w:val="00AD543F"/>
    <w:rsid w:val="00AD55D6"/>
    <w:rsid w:val="00AD6196"/>
    <w:rsid w:val="00AE30F2"/>
    <w:rsid w:val="00AE3639"/>
    <w:rsid w:val="00AE4046"/>
    <w:rsid w:val="00AE4A21"/>
    <w:rsid w:val="00AE5C72"/>
    <w:rsid w:val="00AE671A"/>
    <w:rsid w:val="00AE7A78"/>
    <w:rsid w:val="00AF0CB2"/>
    <w:rsid w:val="00AF13E1"/>
    <w:rsid w:val="00AF40F0"/>
    <w:rsid w:val="00AF475E"/>
    <w:rsid w:val="00AF4BE9"/>
    <w:rsid w:val="00AF4EBA"/>
    <w:rsid w:val="00AF50B6"/>
    <w:rsid w:val="00AF5AC6"/>
    <w:rsid w:val="00AF65F7"/>
    <w:rsid w:val="00AF6800"/>
    <w:rsid w:val="00AF748A"/>
    <w:rsid w:val="00AF7622"/>
    <w:rsid w:val="00AF77D9"/>
    <w:rsid w:val="00B0040A"/>
    <w:rsid w:val="00B00B13"/>
    <w:rsid w:val="00B01904"/>
    <w:rsid w:val="00B02E2D"/>
    <w:rsid w:val="00B03126"/>
    <w:rsid w:val="00B03926"/>
    <w:rsid w:val="00B04D6B"/>
    <w:rsid w:val="00B051DC"/>
    <w:rsid w:val="00B0609E"/>
    <w:rsid w:val="00B060D6"/>
    <w:rsid w:val="00B072D7"/>
    <w:rsid w:val="00B07A84"/>
    <w:rsid w:val="00B100FB"/>
    <w:rsid w:val="00B10175"/>
    <w:rsid w:val="00B10E12"/>
    <w:rsid w:val="00B133F4"/>
    <w:rsid w:val="00B13572"/>
    <w:rsid w:val="00B13A61"/>
    <w:rsid w:val="00B145EE"/>
    <w:rsid w:val="00B14D75"/>
    <w:rsid w:val="00B15233"/>
    <w:rsid w:val="00B15DD0"/>
    <w:rsid w:val="00B15FB8"/>
    <w:rsid w:val="00B167F6"/>
    <w:rsid w:val="00B17650"/>
    <w:rsid w:val="00B17B38"/>
    <w:rsid w:val="00B2069D"/>
    <w:rsid w:val="00B21F61"/>
    <w:rsid w:val="00B231DB"/>
    <w:rsid w:val="00B25946"/>
    <w:rsid w:val="00B27FAC"/>
    <w:rsid w:val="00B30294"/>
    <w:rsid w:val="00B315A4"/>
    <w:rsid w:val="00B31E1B"/>
    <w:rsid w:val="00B32826"/>
    <w:rsid w:val="00B33A35"/>
    <w:rsid w:val="00B3561D"/>
    <w:rsid w:val="00B3665A"/>
    <w:rsid w:val="00B371AD"/>
    <w:rsid w:val="00B40250"/>
    <w:rsid w:val="00B41F8B"/>
    <w:rsid w:val="00B42F57"/>
    <w:rsid w:val="00B4380F"/>
    <w:rsid w:val="00B43D67"/>
    <w:rsid w:val="00B43DDA"/>
    <w:rsid w:val="00B44589"/>
    <w:rsid w:val="00B4469F"/>
    <w:rsid w:val="00B44BF2"/>
    <w:rsid w:val="00B45A64"/>
    <w:rsid w:val="00B45C2D"/>
    <w:rsid w:val="00B46686"/>
    <w:rsid w:val="00B47232"/>
    <w:rsid w:val="00B47DEC"/>
    <w:rsid w:val="00B50E78"/>
    <w:rsid w:val="00B52C29"/>
    <w:rsid w:val="00B54A1A"/>
    <w:rsid w:val="00B55436"/>
    <w:rsid w:val="00B55968"/>
    <w:rsid w:val="00B570BB"/>
    <w:rsid w:val="00B57E15"/>
    <w:rsid w:val="00B62099"/>
    <w:rsid w:val="00B6229B"/>
    <w:rsid w:val="00B62BEC"/>
    <w:rsid w:val="00B645C6"/>
    <w:rsid w:val="00B64A70"/>
    <w:rsid w:val="00B7077B"/>
    <w:rsid w:val="00B763E6"/>
    <w:rsid w:val="00B77166"/>
    <w:rsid w:val="00B7734D"/>
    <w:rsid w:val="00B81CBB"/>
    <w:rsid w:val="00B85D8D"/>
    <w:rsid w:val="00B866E5"/>
    <w:rsid w:val="00B86DC0"/>
    <w:rsid w:val="00B8744A"/>
    <w:rsid w:val="00B87BEA"/>
    <w:rsid w:val="00B87D18"/>
    <w:rsid w:val="00B907F5"/>
    <w:rsid w:val="00B90985"/>
    <w:rsid w:val="00B90A13"/>
    <w:rsid w:val="00B91B23"/>
    <w:rsid w:val="00B91BB4"/>
    <w:rsid w:val="00B936D0"/>
    <w:rsid w:val="00B93D19"/>
    <w:rsid w:val="00B93E60"/>
    <w:rsid w:val="00B946DD"/>
    <w:rsid w:val="00B951FC"/>
    <w:rsid w:val="00B95638"/>
    <w:rsid w:val="00B95956"/>
    <w:rsid w:val="00B96683"/>
    <w:rsid w:val="00B96C6F"/>
    <w:rsid w:val="00B96DC2"/>
    <w:rsid w:val="00B977E8"/>
    <w:rsid w:val="00BA1F29"/>
    <w:rsid w:val="00BA3390"/>
    <w:rsid w:val="00BA379B"/>
    <w:rsid w:val="00BA4575"/>
    <w:rsid w:val="00BA48B5"/>
    <w:rsid w:val="00BA5AB8"/>
    <w:rsid w:val="00BA5B9B"/>
    <w:rsid w:val="00BA68EA"/>
    <w:rsid w:val="00BA7BF0"/>
    <w:rsid w:val="00BB039E"/>
    <w:rsid w:val="00BB1423"/>
    <w:rsid w:val="00BB2050"/>
    <w:rsid w:val="00BB2757"/>
    <w:rsid w:val="00BB3DDA"/>
    <w:rsid w:val="00BB5D8C"/>
    <w:rsid w:val="00BC0F8C"/>
    <w:rsid w:val="00BC1F18"/>
    <w:rsid w:val="00BC2900"/>
    <w:rsid w:val="00BC3FA7"/>
    <w:rsid w:val="00BC41F4"/>
    <w:rsid w:val="00BC46AA"/>
    <w:rsid w:val="00BC48ED"/>
    <w:rsid w:val="00BC4AD4"/>
    <w:rsid w:val="00BC4B7E"/>
    <w:rsid w:val="00BC58CA"/>
    <w:rsid w:val="00BC7409"/>
    <w:rsid w:val="00BC787E"/>
    <w:rsid w:val="00BC7B54"/>
    <w:rsid w:val="00BD03C1"/>
    <w:rsid w:val="00BD0730"/>
    <w:rsid w:val="00BD11A4"/>
    <w:rsid w:val="00BD365D"/>
    <w:rsid w:val="00BD393E"/>
    <w:rsid w:val="00BD4ECF"/>
    <w:rsid w:val="00BD4F15"/>
    <w:rsid w:val="00BD50D5"/>
    <w:rsid w:val="00BD5643"/>
    <w:rsid w:val="00BD6A9B"/>
    <w:rsid w:val="00BD7605"/>
    <w:rsid w:val="00BD7B9D"/>
    <w:rsid w:val="00BE03EA"/>
    <w:rsid w:val="00BE07C4"/>
    <w:rsid w:val="00BE3787"/>
    <w:rsid w:val="00BE38EF"/>
    <w:rsid w:val="00BE3CB7"/>
    <w:rsid w:val="00BE3ECA"/>
    <w:rsid w:val="00BE4C9B"/>
    <w:rsid w:val="00BE5BE4"/>
    <w:rsid w:val="00BE673E"/>
    <w:rsid w:val="00BE71B3"/>
    <w:rsid w:val="00BE71D7"/>
    <w:rsid w:val="00BE7C03"/>
    <w:rsid w:val="00BE7EEA"/>
    <w:rsid w:val="00BF09C2"/>
    <w:rsid w:val="00BF0E09"/>
    <w:rsid w:val="00BF1414"/>
    <w:rsid w:val="00BF2721"/>
    <w:rsid w:val="00BF287A"/>
    <w:rsid w:val="00BF3890"/>
    <w:rsid w:val="00BF3C82"/>
    <w:rsid w:val="00BF4D09"/>
    <w:rsid w:val="00BF595E"/>
    <w:rsid w:val="00BF5ADD"/>
    <w:rsid w:val="00BF6830"/>
    <w:rsid w:val="00BF7B9C"/>
    <w:rsid w:val="00C00867"/>
    <w:rsid w:val="00C00B66"/>
    <w:rsid w:val="00C0236B"/>
    <w:rsid w:val="00C0251E"/>
    <w:rsid w:val="00C02B01"/>
    <w:rsid w:val="00C031B6"/>
    <w:rsid w:val="00C04FEC"/>
    <w:rsid w:val="00C0593A"/>
    <w:rsid w:val="00C1008C"/>
    <w:rsid w:val="00C11B45"/>
    <w:rsid w:val="00C12640"/>
    <w:rsid w:val="00C12856"/>
    <w:rsid w:val="00C12874"/>
    <w:rsid w:val="00C12D64"/>
    <w:rsid w:val="00C15327"/>
    <w:rsid w:val="00C15792"/>
    <w:rsid w:val="00C15E1B"/>
    <w:rsid w:val="00C16A17"/>
    <w:rsid w:val="00C1729A"/>
    <w:rsid w:val="00C17893"/>
    <w:rsid w:val="00C20376"/>
    <w:rsid w:val="00C20B2B"/>
    <w:rsid w:val="00C20CD2"/>
    <w:rsid w:val="00C210AD"/>
    <w:rsid w:val="00C21A4F"/>
    <w:rsid w:val="00C22064"/>
    <w:rsid w:val="00C22827"/>
    <w:rsid w:val="00C23174"/>
    <w:rsid w:val="00C237F6"/>
    <w:rsid w:val="00C24FF3"/>
    <w:rsid w:val="00C25B5F"/>
    <w:rsid w:val="00C25CD6"/>
    <w:rsid w:val="00C25E65"/>
    <w:rsid w:val="00C27F0B"/>
    <w:rsid w:val="00C31288"/>
    <w:rsid w:val="00C31731"/>
    <w:rsid w:val="00C323F5"/>
    <w:rsid w:val="00C333A7"/>
    <w:rsid w:val="00C33422"/>
    <w:rsid w:val="00C33641"/>
    <w:rsid w:val="00C33952"/>
    <w:rsid w:val="00C34BBA"/>
    <w:rsid w:val="00C3630F"/>
    <w:rsid w:val="00C36BA2"/>
    <w:rsid w:val="00C36E28"/>
    <w:rsid w:val="00C4041B"/>
    <w:rsid w:val="00C43005"/>
    <w:rsid w:val="00C4368E"/>
    <w:rsid w:val="00C4420A"/>
    <w:rsid w:val="00C44A0D"/>
    <w:rsid w:val="00C451C9"/>
    <w:rsid w:val="00C45DBD"/>
    <w:rsid w:val="00C45EF5"/>
    <w:rsid w:val="00C46DAE"/>
    <w:rsid w:val="00C4748E"/>
    <w:rsid w:val="00C51C5F"/>
    <w:rsid w:val="00C52648"/>
    <w:rsid w:val="00C53E1A"/>
    <w:rsid w:val="00C548B8"/>
    <w:rsid w:val="00C54F30"/>
    <w:rsid w:val="00C55159"/>
    <w:rsid w:val="00C55860"/>
    <w:rsid w:val="00C55BBC"/>
    <w:rsid w:val="00C60175"/>
    <w:rsid w:val="00C601BE"/>
    <w:rsid w:val="00C60B86"/>
    <w:rsid w:val="00C6182A"/>
    <w:rsid w:val="00C61F16"/>
    <w:rsid w:val="00C623F2"/>
    <w:rsid w:val="00C628E5"/>
    <w:rsid w:val="00C63301"/>
    <w:rsid w:val="00C63501"/>
    <w:rsid w:val="00C6484A"/>
    <w:rsid w:val="00C65A2C"/>
    <w:rsid w:val="00C66081"/>
    <w:rsid w:val="00C6633E"/>
    <w:rsid w:val="00C6683E"/>
    <w:rsid w:val="00C675A7"/>
    <w:rsid w:val="00C676F4"/>
    <w:rsid w:val="00C71165"/>
    <w:rsid w:val="00C727B8"/>
    <w:rsid w:val="00C7338C"/>
    <w:rsid w:val="00C736F3"/>
    <w:rsid w:val="00C74FAC"/>
    <w:rsid w:val="00C75467"/>
    <w:rsid w:val="00C76A21"/>
    <w:rsid w:val="00C77A65"/>
    <w:rsid w:val="00C80323"/>
    <w:rsid w:val="00C80AE7"/>
    <w:rsid w:val="00C81066"/>
    <w:rsid w:val="00C81774"/>
    <w:rsid w:val="00C819EE"/>
    <w:rsid w:val="00C820D1"/>
    <w:rsid w:val="00C821CE"/>
    <w:rsid w:val="00C8468D"/>
    <w:rsid w:val="00C84955"/>
    <w:rsid w:val="00C85A40"/>
    <w:rsid w:val="00C85C7E"/>
    <w:rsid w:val="00C85EDD"/>
    <w:rsid w:val="00C85F7A"/>
    <w:rsid w:val="00C8712A"/>
    <w:rsid w:val="00C87231"/>
    <w:rsid w:val="00C90915"/>
    <w:rsid w:val="00C927A0"/>
    <w:rsid w:val="00C9419B"/>
    <w:rsid w:val="00C95356"/>
    <w:rsid w:val="00C974B3"/>
    <w:rsid w:val="00C97ED4"/>
    <w:rsid w:val="00C97FB9"/>
    <w:rsid w:val="00CA17DD"/>
    <w:rsid w:val="00CA31F9"/>
    <w:rsid w:val="00CA3F88"/>
    <w:rsid w:val="00CA4259"/>
    <w:rsid w:val="00CA441B"/>
    <w:rsid w:val="00CA4F9F"/>
    <w:rsid w:val="00CA6C1D"/>
    <w:rsid w:val="00CA6D89"/>
    <w:rsid w:val="00CA76B8"/>
    <w:rsid w:val="00CA796D"/>
    <w:rsid w:val="00CA7ABE"/>
    <w:rsid w:val="00CB0E05"/>
    <w:rsid w:val="00CB1CC4"/>
    <w:rsid w:val="00CB20F2"/>
    <w:rsid w:val="00CB251D"/>
    <w:rsid w:val="00CB2D59"/>
    <w:rsid w:val="00CB3191"/>
    <w:rsid w:val="00CB4214"/>
    <w:rsid w:val="00CB439B"/>
    <w:rsid w:val="00CB4B34"/>
    <w:rsid w:val="00CB7ECA"/>
    <w:rsid w:val="00CB7F15"/>
    <w:rsid w:val="00CC0F0D"/>
    <w:rsid w:val="00CC18CE"/>
    <w:rsid w:val="00CC2D3A"/>
    <w:rsid w:val="00CC3E1A"/>
    <w:rsid w:val="00CC4178"/>
    <w:rsid w:val="00CC47EB"/>
    <w:rsid w:val="00CC5488"/>
    <w:rsid w:val="00CC56D2"/>
    <w:rsid w:val="00CC658F"/>
    <w:rsid w:val="00CC7DF1"/>
    <w:rsid w:val="00CD01B7"/>
    <w:rsid w:val="00CD038F"/>
    <w:rsid w:val="00CD2C76"/>
    <w:rsid w:val="00CD4708"/>
    <w:rsid w:val="00CD50C6"/>
    <w:rsid w:val="00CD5113"/>
    <w:rsid w:val="00CD55E9"/>
    <w:rsid w:val="00CD6CDF"/>
    <w:rsid w:val="00CD7BDE"/>
    <w:rsid w:val="00CE12D5"/>
    <w:rsid w:val="00CE17D6"/>
    <w:rsid w:val="00CE29F8"/>
    <w:rsid w:val="00CE2D20"/>
    <w:rsid w:val="00CE390B"/>
    <w:rsid w:val="00CE3CD1"/>
    <w:rsid w:val="00CE444E"/>
    <w:rsid w:val="00CE6691"/>
    <w:rsid w:val="00CE6920"/>
    <w:rsid w:val="00CE69EA"/>
    <w:rsid w:val="00CF03CA"/>
    <w:rsid w:val="00CF0D0B"/>
    <w:rsid w:val="00CF251F"/>
    <w:rsid w:val="00CF2C6C"/>
    <w:rsid w:val="00CF2F80"/>
    <w:rsid w:val="00CF4D8D"/>
    <w:rsid w:val="00CF6F98"/>
    <w:rsid w:val="00D00512"/>
    <w:rsid w:val="00D005FC"/>
    <w:rsid w:val="00D0094A"/>
    <w:rsid w:val="00D01A84"/>
    <w:rsid w:val="00D022D6"/>
    <w:rsid w:val="00D02ABD"/>
    <w:rsid w:val="00D02CDC"/>
    <w:rsid w:val="00D0323D"/>
    <w:rsid w:val="00D04CDC"/>
    <w:rsid w:val="00D04DFA"/>
    <w:rsid w:val="00D05703"/>
    <w:rsid w:val="00D05DEB"/>
    <w:rsid w:val="00D072EF"/>
    <w:rsid w:val="00D07D35"/>
    <w:rsid w:val="00D103B5"/>
    <w:rsid w:val="00D11C98"/>
    <w:rsid w:val="00D1216B"/>
    <w:rsid w:val="00D136B5"/>
    <w:rsid w:val="00D13F61"/>
    <w:rsid w:val="00D144E9"/>
    <w:rsid w:val="00D1514B"/>
    <w:rsid w:val="00D15307"/>
    <w:rsid w:val="00D153C0"/>
    <w:rsid w:val="00D16241"/>
    <w:rsid w:val="00D163CF"/>
    <w:rsid w:val="00D17DA3"/>
    <w:rsid w:val="00D17E91"/>
    <w:rsid w:val="00D2026A"/>
    <w:rsid w:val="00D21545"/>
    <w:rsid w:val="00D2203D"/>
    <w:rsid w:val="00D227D7"/>
    <w:rsid w:val="00D22B87"/>
    <w:rsid w:val="00D230C4"/>
    <w:rsid w:val="00D25048"/>
    <w:rsid w:val="00D25424"/>
    <w:rsid w:val="00D256E1"/>
    <w:rsid w:val="00D2606C"/>
    <w:rsid w:val="00D268BC"/>
    <w:rsid w:val="00D301A8"/>
    <w:rsid w:val="00D30911"/>
    <w:rsid w:val="00D32AE1"/>
    <w:rsid w:val="00D3407D"/>
    <w:rsid w:val="00D340B2"/>
    <w:rsid w:val="00D345B0"/>
    <w:rsid w:val="00D34AD0"/>
    <w:rsid w:val="00D35535"/>
    <w:rsid w:val="00D370C3"/>
    <w:rsid w:val="00D376AD"/>
    <w:rsid w:val="00D41ECD"/>
    <w:rsid w:val="00D42566"/>
    <w:rsid w:val="00D4364E"/>
    <w:rsid w:val="00D452B6"/>
    <w:rsid w:val="00D4698A"/>
    <w:rsid w:val="00D46D6D"/>
    <w:rsid w:val="00D5046C"/>
    <w:rsid w:val="00D51A36"/>
    <w:rsid w:val="00D51E80"/>
    <w:rsid w:val="00D5202E"/>
    <w:rsid w:val="00D52BC0"/>
    <w:rsid w:val="00D52CFE"/>
    <w:rsid w:val="00D532D4"/>
    <w:rsid w:val="00D54C66"/>
    <w:rsid w:val="00D55E7B"/>
    <w:rsid w:val="00D55F56"/>
    <w:rsid w:val="00D57358"/>
    <w:rsid w:val="00D6064A"/>
    <w:rsid w:val="00D60E14"/>
    <w:rsid w:val="00D62272"/>
    <w:rsid w:val="00D6241E"/>
    <w:rsid w:val="00D626C1"/>
    <w:rsid w:val="00D62A35"/>
    <w:rsid w:val="00D62E39"/>
    <w:rsid w:val="00D62EE2"/>
    <w:rsid w:val="00D63A9B"/>
    <w:rsid w:val="00D63F6B"/>
    <w:rsid w:val="00D6460E"/>
    <w:rsid w:val="00D64C79"/>
    <w:rsid w:val="00D64E6D"/>
    <w:rsid w:val="00D65A1A"/>
    <w:rsid w:val="00D65A61"/>
    <w:rsid w:val="00D6690F"/>
    <w:rsid w:val="00D702C9"/>
    <w:rsid w:val="00D71619"/>
    <w:rsid w:val="00D72098"/>
    <w:rsid w:val="00D72806"/>
    <w:rsid w:val="00D73359"/>
    <w:rsid w:val="00D735C2"/>
    <w:rsid w:val="00D75D8F"/>
    <w:rsid w:val="00D7652C"/>
    <w:rsid w:val="00D7690F"/>
    <w:rsid w:val="00D77F86"/>
    <w:rsid w:val="00D800C5"/>
    <w:rsid w:val="00D82B47"/>
    <w:rsid w:val="00D843A9"/>
    <w:rsid w:val="00D86A70"/>
    <w:rsid w:val="00D86BDB"/>
    <w:rsid w:val="00D879FA"/>
    <w:rsid w:val="00D87B1B"/>
    <w:rsid w:val="00D91419"/>
    <w:rsid w:val="00D92051"/>
    <w:rsid w:val="00D93579"/>
    <w:rsid w:val="00D935C2"/>
    <w:rsid w:val="00D959B3"/>
    <w:rsid w:val="00D9648B"/>
    <w:rsid w:val="00D97E90"/>
    <w:rsid w:val="00DA0256"/>
    <w:rsid w:val="00DA1299"/>
    <w:rsid w:val="00DA290E"/>
    <w:rsid w:val="00DA34EC"/>
    <w:rsid w:val="00DA3D0D"/>
    <w:rsid w:val="00DA55B6"/>
    <w:rsid w:val="00DA5FA5"/>
    <w:rsid w:val="00DA6738"/>
    <w:rsid w:val="00DB042A"/>
    <w:rsid w:val="00DB1C9F"/>
    <w:rsid w:val="00DB2A50"/>
    <w:rsid w:val="00DB3533"/>
    <w:rsid w:val="00DB6BB7"/>
    <w:rsid w:val="00DB73A1"/>
    <w:rsid w:val="00DB769D"/>
    <w:rsid w:val="00DB7C4E"/>
    <w:rsid w:val="00DC1051"/>
    <w:rsid w:val="00DC4EA6"/>
    <w:rsid w:val="00DC52B0"/>
    <w:rsid w:val="00DC5360"/>
    <w:rsid w:val="00DC5F58"/>
    <w:rsid w:val="00DC6657"/>
    <w:rsid w:val="00DC68C5"/>
    <w:rsid w:val="00DC7AFF"/>
    <w:rsid w:val="00DD2BEF"/>
    <w:rsid w:val="00DD35AD"/>
    <w:rsid w:val="00DD488D"/>
    <w:rsid w:val="00DD562C"/>
    <w:rsid w:val="00DD5B9F"/>
    <w:rsid w:val="00DD6DFB"/>
    <w:rsid w:val="00DD7C10"/>
    <w:rsid w:val="00DD7F9F"/>
    <w:rsid w:val="00DE082B"/>
    <w:rsid w:val="00DE0DF6"/>
    <w:rsid w:val="00DE1468"/>
    <w:rsid w:val="00DE1D8C"/>
    <w:rsid w:val="00DE322C"/>
    <w:rsid w:val="00DE3948"/>
    <w:rsid w:val="00DE3E9F"/>
    <w:rsid w:val="00DE49F0"/>
    <w:rsid w:val="00DE7D73"/>
    <w:rsid w:val="00DF019A"/>
    <w:rsid w:val="00DF0229"/>
    <w:rsid w:val="00DF07C8"/>
    <w:rsid w:val="00DF0999"/>
    <w:rsid w:val="00DF2F99"/>
    <w:rsid w:val="00DF2FA5"/>
    <w:rsid w:val="00DF41A1"/>
    <w:rsid w:val="00DF5416"/>
    <w:rsid w:val="00DF7B31"/>
    <w:rsid w:val="00DF7BDB"/>
    <w:rsid w:val="00E001D6"/>
    <w:rsid w:val="00E00720"/>
    <w:rsid w:val="00E01706"/>
    <w:rsid w:val="00E029BE"/>
    <w:rsid w:val="00E03CEA"/>
    <w:rsid w:val="00E03DE5"/>
    <w:rsid w:val="00E04978"/>
    <w:rsid w:val="00E04F9A"/>
    <w:rsid w:val="00E0501E"/>
    <w:rsid w:val="00E05E42"/>
    <w:rsid w:val="00E07BBE"/>
    <w:rsid w:val="00E07C50"/>
    <w:rsid w:val="00E10C04"/>
    <w:rsid w:val="00E11C85"/>
    <w:rsid w:val="00E12947"/>
    <w:rsid w:val="00E13052"/>
    <w:rsid w:val="00E176C4"/>
    <w:rsid w:val="00E206FF"/>
    <w:rsid w:val="00E21C0F"/>
    <w:rsid w:val="00E234BD"/>
    <w:rsid w:val="00E23833"/>
    <w:rsid w:val="00E239A9"/>
    <w:rsid w:val="00E244CE"/>
    <w:rsid w:val="00E2454C"/>
    <w:rsid w:val="00E24A31"/>
    <w:rsid w:val="00E2631F"/>
    <w:rsid w:val="00E36003"/>
    <w:rsid w:val="00E365E3"/>
    <w:rsid w:val="00E366EE"/>
    <w:rsid w:val="00E376C2"/>
    <w:rsid w:val="00E42C42"/>
    <w:rsid w:val="00E442B3"/>
    <w:rsid w:val="00E443FD"/>
    <w:rsid w:val="00E44BB9"/>
    <w:rsid w:val="00E44BC9"/>
    <w:rsid w:val="00E455FE"/>
    <w:rsid w:val="00E46000"/>
    <w:rsid w:val="00E460A2"/>
    <w:rsid w:val="00E46804"/>
    <w:rsid w:val="00E46A55"/>
    <w:rsid w:val="00E47318"/>
    <w:rsid w:val="00E5041A"/>
    <w:rsid w:val="00E50D81"/>
    <w:rsid w:val="00E50F8A"/>
    <w:rsid w:val="00E51354"/>
    <w:rsid w:val="00E5329F"/>
    <w:rsid w:val="00E53C3E"/>
    <w:rsid w:val="00E54FF6"/>
    <w:rsid w:val="00E55311"/>
    <w:rsid w:val="00E57BD8"/>
    <w:rsid w:val="00E6087B"/>
    <w:rsid w:val="00E6101D"/>
    <w:rsid w:val="00E62272"/>
    <w:rsid w:val="00E62450"/>
    <w:rsid w:val="00E62C74"/>
    <w:rsid w:val="00E64B06"/>
    <w:rsid w:val="00E6652E"/>
    <w:rsid w:val="00E66B15"/>
    <w:rsid w:val="00E70FE2"/>
    <w:rsid w:val="00E7292E"/>
    <w:rsid w:val="00E73A43"/>
    <w:rsid w:val="00E744A2"/>
    <w:rsid w:val="00E751AD"/>
    <w:rsid w:val="00E76445"/>
    <w:rsid w:val="00E764E7"/>
    <w:rsid w:val="00E77A95"/>
    <w:rsid w:val="00E8030C"/>
    <w:rsid w:val="00E8048A"/>
    <w:rsid w:val="00E80D67"/>
    <w:rsid w:val="00E811E1"/>
    <w:rsid w:val="00E82BDE"/>
    <w:rsid w:val="00E82D8D"/>
    <w:rsid w:val="00E82FD7"/>
    <w:rsid w:val="00E839B1"/>
    <w:rsid w:val="00E862A0"/>
    <w:rsid w:val="00E87051"/>
    <w:rsid w:val="00E90974"/>
    <w:rsid w:val="00E90AE6"/>
    <w:rsid w:val="00E9264F"/>
    <w:rsid w:val="00E92B79"/>
    <w:rsid w:val="00E930A1"/>
    <w:rsid w:val="00E93667"/>
    <w:rsid w:val="00E939C6"/>
    <w:rsid w:val="00E9446E"/>
    <w:rsid w:val="00E948DA"/>
    <w:rsid w:val="00E9790A"/>
    <w:rsid w:val="00EA0A9D"/>
    <w:rsid w:val="00EA55D3"/>
    <w:rsid w:val="00EA68CB"/>
    <w:rsid w:val="00EA6EBF"/>
    <w:rsid w:val="00EA7D95"/>
    <w:rsid w:val="00EB049F"/>
    <w:rsid w:val="00EB0FE6"/>
    <w:rsid w:val="00EB27AD"/>
    <w:rsid w:val="00EB4EA6"/>
    <w:rsid w:val="00EB51E1"/>
    <w:rsid w:val="00EB537F"/>
    <w:rsid w:val="00EB795A"/>
    <w:rsid w:val="00EC04B8"/>
    <w:rsid w:val="00EC0C10"/>
    <w:rsid w:val="00EC3DCD"/>
    <w:rsid w:val="00EC412F"/>
    <w:rsid w:val="00EC434F"/>
    <w:rsid w:val="00EC45D9"/>
    <w:rsid w:val="00EC4C32"/>
    <w:rsid w:val="00EC59CC"/>
    <w:rsid w:val="00EC63EF"/>
    <w:rsid w:val="00EC64AA"/>
    <w:rsid w:val="00EC6CDA"/>
    <w:rsid w:val="00EC6F9B"/>
    <w:rsid w:val="00ED2BCD"/>
    <w:rsid w:val="00ED4D75"/>
    <w:rsid w:val="00ED4F13"/>
    <w:rsid w:val="00ED558D"/>
    <w:rsid w:val="00ED5C7A"/>
    <w:rsid w:val="00ED6F60"/>
    <w:rsid w:val="00EE2C36"/>
    <w:rsid w:val="00EE3E6E"/>
    <w:rsid w:val="00EE5A92"/>
    <w:rsid w:val="00EE60F1"/>
    <w:rsid w:val="00EE6498"/>
    <w:rsid w:val="00EE64E4"/>
    <w:rsid w:val="00EE70C0"/>
    <w:rsid w:val="00EE7953"/>
    <w:rsid w:val="00EF0192"/>
    <w:rsid w:val="00EF085E"/>
    <w:rsid w:val="00EF0E62"/>
    <w:rsid w:val="00EF2A88"/>
    <w:rsid w:val="00EF39F7"/>
    <w:rsid w:val="00EF4B0A"/>
    <w:rsid w:val="00EF4FF3"/>
    <w:rsid w:val="00EF6FDB"/>
    <w:rsid w:val="00F00E00"/>
    <w:rsid w:val="00F04775"/>
    <w:rsid w:val="00F04B8E"/>
    <w:rsid w:val="00F05A5A"/>
    <w:rsid w:val="00F07989"/>
    <w:rsid w:val="00F07F29"/>
    <w:rsid w:val="00F11D86"/>
    <w:rsid w:val="00F11F1D"/>
    <w:rsid w:val="00F1280A"/>
    <w:rsid w:val="00F12E1F"/>
    <w:rsid w:val="00F15404"/>
    <w:rsid w:val="00F15B07"/>
    <w:rsid w:val="00F16052"/>
    <w:rsid w:val="00F16187"/>
    <w:rsid w:val="00F172FE"/>
    <w:rsid w:val="00F1759D"/>
    <w:rsid w:val="00F17653"/>
    <w:rsid w:val="00F17D21"/>
    <w:rsid w:val="00F2068D"/>
    <w:rsid w:val="00F207C9"/>
    <w:rsid w:val="00F22FDA"/>
    <w:rsid w:val="00F2316E"/>
    <w:rsid w:val="00F23AF0"/>
    <w:rsid w:val="00F25078"/>
    <w:rsid w:val="00F253A5"/>
    <w:rsid w:val="00F27C3F"/>
    <w:rsid w:val="00F30B87"/>
    <w:rsid w:val="00F30DEA"/>
    <w:rsid w:val="00F30E24"/>
    <w:rsid w:val="00F31009"/>
    <w:rsid w:val="00F319F7"/>
    <w:rsid w:val="00F320AE"/>
    <w:rsid w:val="00F32236"/>
    <w:rsid w:val="00F3335C"/>
    <w:rsid w:val="00F33C26"/>
    <w:rsid w:val="00F369ED"/>
    <w:rsid w:val="00F3702C"/>
    <w:rsid w:val="00F37AFE"/>
    <w:rsid w:val="00F404A6"/>
    <w:rsid w:val="00F418AD"/>
    <w:rsid w:val="00F41B76"/>
    <w:rsid w:val="00F41BF5"/>
    <w:rsid w:val="00F42C9A"/>
    <w:rsid w:val="00F43331"/>
    <w:rsid w:val="00F4418C"/>
    <w:rsid w:val="00F44A31"/>
    <w:rsid w:val="00F4524E"/>
    <w:rsid w:val="00F455B3"/>
    <w:rsid w:val="00F46353"/>
    <w:rsid w:val="00F4653D"/>
    <w:rsid w:val="00F47043"/>
    <w:rsid w:val="00F47A14"/>
    <w:rsid w:val="00F518E3"/>
    <w:rsid w:val="00F52167"/>
    <w:rsid w:val="00F523BB"/>
    <w:rsid w:val="00F535AA"/>
    <w:rsid w:val="00F53FDA"/>
    <w:rsid w:val="00F54CFC"/>
    <w:rsid w:val="00F55CED"/>
    <w:rsid w:val="00F62E27"/>
    <w:rsid w:val="00F63937"/>
    <w:rsid w:val="00F64460"/>
    <w:rsid w:val="00F6460C"/>
    <w:rsid w:val="00F65159"/>
    <w:rsid w:val="00F65680"/>
    <w:rsid w:val="00F65690"/>
    <w:rsid w:val="00F66AC2"/>
    <w:rsid w:val="00F67AB0"/>
    <w:rsid w:val="00F67BA6"/>
    <w:rsid w:val="00F70245"/>
    <w:rsid w:val="00F70879"/>
    <w:rsid w:val="00F70B96"/>
    <w:rsid w:val="00F72259"/>
    <w:rsid w:val="00F7386F"/>
    <w:rsid w:val="00F73B1E"/>
    <w:rsid w:val="00F73D8D"/>
    <w:rsid w:val="00F75431"/>
    <w:rsid w:val="00F757EE"/>
    <w:rsid w:val="00F7685B"/>
    <w:rsid w:val="00F77049"/>
    <w:rsid w:val="00F77268"/>
    <w:rsid w:val="00F80745"/>
    <w:rsid w:val="00F81214"/>
    <w:rsid w:val="00F82D4D"/>
    <w:rsid w:val="00F83905"/>
    <w:rsid w:val="00F83D18"/>
    <w:rsid w:val="00F84212"/>
    <w:rsid w:val="00F84E47"/>
    <w:rsid w:val="00F856E0"/>
    <w:rsid w:val="00F85CC8"/>
    <w:rsid w:val="00F8684F"/>
    <w:rsid w:val="00F8726E"/>
    <w:rsid w:val="00F87A29"/>
    <w:rsid w:val="00F91321"/>
    <w:rsid w:val="00F925D9"/>
    <w:rsid w:val="00F941B4"/>
    <w:rsid w:val="00F94887"/>
    <w:rsid w:val="00F94D32"/>
    <w:rsid w:val="00F954CA"/>
    <w:rsid w:val="00F961BC"/>
    <w:rsid w:val="00FA024F"/>
    <w:rsid w:val="00FA235E"/>
    <w:rsid w:val="00FA51FC"/>
    <w:rsid w:val="00FA5743"/>
    <w:rsid w:val="00FA6266"/>
    <w:rsid w:val="00FA7647"/>
    <w:rsid w:val="00FA7C23"/>
    <w:rsid w:val="00FB0FE2"/>
    <w:rsid w:val="00FB1E61"/>
    <w:rsid w:val="00FB2F3E"/>
    <w:rsid w:val="00FB6CD9"/>
    <w:rsid w:val="00FB6EC0"/>
    <w:rsid w:val="00FC036C"/>
    <w:rsid w:val="00FC1831"/>
    <w:rsid w:val="00FC1B6D"/>
    <w:rsid w:val="00FC1EAE"/>
    <w:rsid w:val="00FC256F"/>
    <w:rsid w:val="00FC2635"/>
    <w:rsid w:val="00FC31C6"/>
    <w:rsid w:val="00FC3EE8"/>
    <w:rsid w:val="00FC411B"/>
    <w:rsid w:val="00FC4427"/>
    <w:rsid w:val="00FC4EDD"/>
    <w:rsid w:val="00FC4F53"/>
    <w:rsid w:val="00FC5BD3"/>
    <w:rsid w:val="00FC6046"/>
    <w:rsid w:val="00FC68DB"/>
    <w:rsid w:val="00FC773A"/>
    <w:rsid w:val="00FC7B0C"/>
    <w:rsid w:val="00FC7BBE"/>
    <w:rsid w:val="00FC7C8F"/>
    <w:rsid w:val="00FD0133"/>
    <w:rsid w:val="00FD15EB"/>
    <w:rsid w:val="00FD355C"/>
    <w:rsid w:val="00FD3981"/>
    <w:rsid w:val="00FD4BC5"/>
    <w:rsid w:val="00FD61B5"/>
    <w:rsid w:val="00FD6515"/>
    <w:rsid w:val="00FE22B4"/>
    <w:rsid w:val="00FE2886"/>
    <w:rsid w:val="00FE2E13"/>
    <w:rsid w:val="00FE3333"/>
    <w:rsid w:val="00FE3714"/>
    <w:rsid w:val="00FE3FA4"/>
    <w:rsid w:val="00FE4079"/>
    <w:rsid w:val="00FE5EE3"/>
    <w:rsid w:val="00FE6321"/>
    <w:rsid w:val="00FE63A1"/>
    <w:rsid w:val="00FF00F4"/>
    <w:rsid w:val="00FF05B7"/>
    <w:rsid w:val="00FF0D63"/>
    <w:rsid w:val="00FF0DB0"/>
    <w:rsid w:val="00FF122A"/>
    <w:rsid w:val="00FF210B"/>
    <w:rsid w:val="00FF423F"/>
    <w:rsid w:val="00FF50D7"/>
    <w:rsid w:val="00FF5C71"/>
    <w:rsid w:val="00FF6091"/>
    <w:rsid w:val="00FF7782"/>
    <w:rsid w:val="00FF7F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C8CB8-E5D1-4C61-B506-BBFC0BC6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E38"/>
  </w:style>
  <w:style w:type="paragraph" w:styleId="Footer">
    <w:name w:val="footer"/>
    <w:basedOn w:val="Normal"/>
    <w:link w:val="FooterChar"/>
    <w:uiPriority w:val="99"/>
    <w:unhideWhenUsed/>
    <w:rsid w:val="00343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E38"/>
  </w:style>
  <w:style w:type="paragraph" w:styleId="ListParagraph">
    <w:name w:val="List Paragraph"/>
    <w:basedOn w:val="Normal"/>
    <w:uiPriority w:val="34"/>
    <w:qFormat/>
    <w:rsid w:val="00966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1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6B0C-5A0C-4B1C-B51F-2EA1F15B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9864</Words>
  <Characters>49519</Characters>
  <Application>Microsoft Office Word</Application>
  <DocSecurity>0</DocSecurity>
  <Lines>717</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edavid</dc:creator>
  <cp:lastModifiedBy>Susan</cp:lastModifiedBy>
  <cp:revision>2</cp:revision>
  <dcterms:created xsi:type="dcterms:W3CDTF">2022-09-05T07:15:00Z</dcterms:created>
  <dcterms:modified xsi:type="dcterms:W3CDTF">2022-09-05T07:15:00Z</dcterms:modified>
</cp:coreProperties>
</file>