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F642" w14:textId="77777777" w:rsidR="00065EEC" w:rsidRPr="009A7C80" w:rsidRDefault="00065EEC" w:rsidP="00835424">
      <w:pPr>
        <w:pStyle w:val="RCBody"/>
        <w:spacing w:after="0"/>
      </w:pPr>
    </w:p>
    <w:p w14:paraId="52B90377" w14:textId="4DABEB8D" w:rsidR="004E531D" w:rsidRDefault="00BC54EB" w:rsidP="00F223F6">
      <w:pPr>
        <w:pStyle w:val="DocumentTitle"/>
      </w:pPr>
      <w:r>
        <w:t>SmartJ Parent Survey</w:t>
      </w:r>
    </w:p>
    <w:p w14:paraId="34637448" w14:textId="0F0F72F0" w:rsidR="00DF5A43" w:rsidRDefault="00DF5A43" w:rsidP="00DF5A43">
      <w:pPr>
        <w:pStyle w:val="Heading4"/>
      </w:pPr>
      <w:r>
        <w:t>Introduction</w:t>
      </w:r>
    </w:p>
    <w:p w14:paraId="25F9E0A4" w14:textId="38EC85BE" w:rsidR="00DF5A43" w:rsidRDefault="00DF5A43" w:rsidP="00DF5A43">
      <w:r>
        <w:t>Thank you for taking this survey!</w:t>
      </w:r>
    </w:p>
    <w:p w14:paraId="64D3A61C" w14:textId="77777777" w:rsidR="00DF5A43" w:rsidRPr="00DF5A43" w:rsidRDefault="00DF5A43" w:rsidP="00DF5A43">
      <w:pPr>
        <w:pStyle w:val="RCBody"/>
        <w:spacing w:after="0"/>
      </w:pPr>
    </w:p>
    <w:p w14:paraId="5EB92871" w14:textId="3D4ACBDB" w:rsidR="00DF5A43" w:rsidRDefault="00DF5A43" w:rsidP="00DF5A43">
      <w:r>
        <w:t xml:space="preserve">We are eager to learn about you, </w:t>
      </w:r>
      <w:r w:rsidR="007D5588">
        <w:t xml:space="preserve">a </w:t>
      </w:r>
      <w:r>
        <w:t>SmartJ participating family, and your experience with SmartJ. This survey will help us understand the effect SmartJ is making on your child so we can improve the program in the future. This survey will take about 10 minutes to complete and is 100% confidential.</w:t>
      </w:r>
    </w:p>
    <w:p w14:paraId="4376E960" w14:textId="77777777" w:rsidR="00DF5A43" w:rsidRDefault="00DF5A43" w:rsidP="00DF5A43">
      <w:pPr>
        <w:pStyle w:val="RCBody"/>
        <w:spacing w:after="0"/>
      </w:pPr>
    </w:p>
    <w:p w14:paraId="5EC07452" w14:textId="41CB9181" w:rsidR="00F80E1F" w:rsidRDefault="00F80E1F" w:rsidP="00F80E1F">
      <w:pPr>
        <w:pStyle w:val="RCBody"/>
        <w:spacing w:after="0"/>
      </w:pPr>
      <w:r>
        <w:t xml:space="preserve">This survey is administered by an independent professional services firm, Rosov Consulting, who will collect and analyze the data. Please be assured that your responses will remain confidential. Your participation in this research is voluntary. Information will be collected for research purposes only and is subject to Rosov Consulting’s Privacy Policy. You have the right to withdraw at any point during the study, for any reason, and without any prejudice. If you would like to discuss our Privacy Policy, please email </w:t>
      </w:r>
      <w:hyperlink r:id="rId8" w:history="1">
        <w:r w:rsidRPr="00E962F4">
          <w:rPr>
            <w:rStyle w:val="Hyperlink"/>
          </w:rPr>
          <w:t>privacy@rosovconsulting.com</w:t>
        </w:r>
      </w:hyperlink>
      <w:r>
        <w:t>.</w:t>
      </w:r>
    </w:p>
    <w:p w14:paraId="2A4219F2" w14:textId="77777777" w:rsidR="00F80E1F" w:rsidRDefault="00F80E1F" w:rsidP="00F80E1F">
      <w:pPr>
        <w:pStyle w:val="RCBody"/>
        <w:spacing w:after="0"/>
      </w:pPr>
    </w:p>
    <w:p w14:paraId="5D3289B6" w14:textId="48DC5567" w:rsidR="00F80E1F" w:rsidRDefault="00F80E1F" w:rsidP="00F80E1F">
      <w:pPr>
        <w:pStyle w:val="RCBody"/>
      </w:pPr>
      <w:r>
        <w:t>If you have any questions about this survey, please contact Nata</w:t>
      </w:r>
      <w:r w:rsidR="00414358">
        <w:t>sh</w:t>
      </w:r>
      <w:r>
        <w:t xml:space="preserve">a Nefedyeva at </w:t>
      </w:r>
      <w:hyperlink r:id="rId9" w:history="1">
        <w:r w:rsidRPr="00E962F4">
          <w:rPr>
            <w:rStyle w:val="Hyperlink"/>
          </w:rPr>
          <w:t>nnefedyeva@rosovconsulting.com</w:t>
        </w:r>
      </w:hyperlink>
      <w:r>
        <w:t>.</w:t>
      </w:r>
    </w:p>
    <w:p w14:paraId="32A6EB78" w14:textId="3999D2A3" w:rsidR="00F80E1F" w:rsidRDefault="00F80E1F" w:rsidP="00F80E1F">
      <w:pPr>
        <w:pStyle w:val="RCBody"/>
      </w:pPr>
      <w:r>
        <w:t>-- Page Break--</w:t>
      </w:r>
    </w:p>
    <w:p w14:paraId="04EED93C" w14:textId="6F40D30C" w:rsidR="00F80E1F" w:rsidRPr="00067E68" w:rsidRDefault="00F80E1F" w:rsidP="00DF5A43">
      <w:pPr>
        <w:pStyle w:val="RCBody"/>
        <w:rPr>
          <w:i/>
          <w:iCs/>
        </w:rPr>
      </w:pPr>
      <w:r w:rsidRPr="00067E68">
        <w:rPr>
          <w:i/>
          <w:iCs/>
        </w:rPr>
        <w:t>This survey is completely confidential. We are asking you to provide the information below in case you will be taking any of our surveys in the future.</w:t>
      </w:r>
    </w:p>
    <w:p w14:paraId="24ED5598" w14:textId="71CA237C" w:rsidR="00F80E1F" w:rsidRDefault="00F80E1F" w:rsidP="00DF5A43">
      <w:pPr>
        <w:pStyle w:val="RCBody"/>
      </w:pPr>
      <w:r>
        <w:t>Q</w:t>
      </w:r>
      <w:r w:rsidR="00172E53">
        <w:t>1</w:t>
      </w:r>
      <w:r>
        <w:t>: What are the first two letters of your child’s first name (please answer about the child who is enrolled in SmartJ; if you have more than one child enrolled in SmartJ</w:t>
      </w:r>
      <w:r w:rsidR="004841E9">
        <w:t>, please answer about the youngest child enrolled in SmartJ</w:t>
      </w:r>
      <w:r>
        <w:t>)</w:t>
      </w:r>
      <w:r w:rsidR="004841E9">
        <w:t>: _____</w:t>
      </w:r>
    </w:p>
    <w:p w14:paraId="365166ED" w14:textId="72C031A6" w:rsidR="00F80E1F" w:rsidRDefault="00F80E1F" w:rsidP="00DF5A43">
      <w:pPr>
        <w:pStyle w:val="RCBody"/>
      </w:pPr>
      <w:r>
        <w:t>Q</w:t>
      </w:r>
      <w:r w:rsidR="00172E53">
        <w:t>2</w:t>
      </w:r>
      <w:r>
        <w:t>: What are the first two letters of your child’s last name? (please answer about the child who is enrolled in SmartJ; if you have more than one child enrolled in SmartJ</w:t>
      </w:r>
      <w:r w:rsidR="004841E9">
        <w:t>, please answer about the youngest child enrolled in SmartJ</w:t>
      </w:r>
      <w:r>
        <w:t>)</w:t>
      </w:r>
      <w:r w:rsidR="004841E9">
        <w:t>: _____</w:t>
      </w:r>
    </w:p>
    <w:p w14:paraId="147D2B22" w14:textId="523D92D5" w:rsidR="00F80E1F" w:rsidRDefault="00F80E1F" w:rsidP="00DF5A43">
      <w:pPr>
        <w:pStyle w:val="RCBody"/>
      </w:pPr>
      <w:r>
        <w:t>Q</w:t>
      </w:r>
      <w:r w:rsidR="00172E53">
        <w:t>3</w:t>
      </w:r>
      <w:r>
        <w:t>: What is your child’s date of birth? (DD/MM/YYYY)</w:t>
      </w:r>
      <w:r w:rsidR="00A8257E">
        <w:t xml:space="preserve"> __________</w:t>
      </w:r>
    </w:p>
    <w:p w14:paraId="1D88715F" w14:textId="77777777" w:rsidR="00A8257E" w:rsidRDefault="00A8257E">
      <w:pPr>
        <w:spacing w:line="240" w:lineRule="auto"/>
        <w:rPr>
          <w:rFonts w:asciiTheme="majorHAnsi" w:eastAsiaTheme="majorEastAsia" w:hAnsiTheme="majorHAnsi" w:cstheme="majorBidi"/>
          <w:i/>
          <w:iCs/>
          <w:color w:val="5C068C" w:themeColor="accent1"/>
        </w:rPr>
      </w:pPr>
      <w:r>
        <w:br w:type="page"/>
      </w:r>
    </w:p>
    <w:p w14:paraId="4EDA7B7C" w14:textId="3F6840BD" w:rsidR="00DF5A43" w:rsidRDefault="00DF5A43" w:rsidP="00DF5A43">
      <w:pPr>
        <w:pStyle w:val="Heading4"/>
      </w:pPr>
      <w:r>
        <w:lastRenderedPageBreak/>
        <w:t>Household Block</w:t>
      </w:r>
    </w:p>
    <w:p w14:paraId="7E415685" w14:textId="464BDB73" w:rsidR="00DF5A43" w:rsidRPr="00067E68" w:rsidRDefault="00DF5A43" w:rsidP="00BE0F80">
      <w:pPr>
        <w:spacing w:after="240"/>
        <w:rPr>
          <w:i/>
          <w:iCs/>
        </w:rPr>
      </w:pPr>
      <w:r w:rsidRPr="00067E68">
        <w:rPr>
          <w:i/>
          <w:iCs/>
        </w:rPr>
        <w:t xml:space="preserve">The </w:t>
      </w:r>
      <w:r w:rsidR="00F80E1F" w:rsidRPr="00067E68">
        <w:rPr>
          <w:i/>
          <w:iCs/>
        </w:rPr>
        <w:t>following</w:t>
      </w:r>
      <w:r w:rsidRPr="00067E68">
        <w:rPr>
          <w:i/>
          <w:iCs/>
        </w:rPr>
        <w:t xml:space="preserve"> questions ask</w:t>
      </w:r>
      <w:r w:rsidR="00F80E1F" w:rsidRPr="00067E68">
        <w:rPr>
          <w:i/>
          <w:iCs/>
        </w:rPr>
        <w:t xml:space="preserve"> about your household</w:t>
      </w:r>
      <w:r w:rsidR="00C65B83" w:rsidRPr="00067E68">
        <w:rPr>
          <w:i/>
          <w:iCs/>
        </w:rPr>
        <w:t xml:space="preserve"> and Jewish things you do.</w:t>
      </w:r>
    </w:p>
    <w:p w14:paraId="0B49640A" w14:textId="1F36D404" w:rsidR="00DF5A43" w:rsidRDefault="005B49BD" w:rsidP="00DF5A43">
      <w:r>
        <w:t>Q</w:t>
      </w:r>
      <w:r w:rsidR="00172E53">
        <w:t>4</w:t>
      </w:r>
      <w:r w:rsidR="00BE0F80">
        <w:t>: Which of the following best describes your family:</w:t>
      </w:r>
    </w:p>
    <w:p w14:paraId="6018621E" w14:textId="576E0370" w:rsidR="00BE0F80" w:rsidRDefault="00BE0F80" w:rsidP="00BE0F80">
      <w:pPr>
        <w:pStyle w:val="RCBody"/>
        <w:numPr>
          <w:ilvl w:val="0"/>
          <w:numId w:val="24"/>
        </w:numPr>
        <w:contextualSpacing/>
      </w:pPr>
      <w:r>
        <w:t>We are all Jewish</w:t>
      </w:r>
    </w:p>
    <w:p w14:paraId="72017422" w14:textId="486D3868" w:rsidR="00BE0F80" w:rsidRDefault="00BE0F80" w:rsidP="00BE0F80">
      <w:pPr>
        <w:pStyle w:val="RCBody"/>
        <w:numPr>
          <w:ilvl w:val="0"/>
          <w:numId w:val="24"/>
        </w:numPr>
        <w:contextualSpacing/>
      </w:pPr>
      <w:r>
        <w:t>Some of us are Jewish, some of us are not</w:t>
      </w:r>
    </w:p>
    <w:p w14:paraId="2119BDBB" w14:textId="00D80FC3" w:rsidR="00BE0F80" w:rsidRDefault="00BE0F80" w:rsidP="00BE0F80">
      <w:pPr>
        <w:pStyle w:val="RCBody"/>
        <w:numPr>
          <w:ilvl w:val="0"/>
          <w:numId w:val="24"/>
        </w:numPr>
        <w:contextualSpacing/>
      </w:pPr>
      <w:r>
        <w:t>We are not Jewish</w:t>
      </w:r>
    </w:p>
    <w:p w14:paraId="133C10D9" w14:textId="77777777" w:rsidR="00172E53" w:rsidRDefault="00172E53" w:rsidP="00BE0F80">
      <w:pPr>
        <w:pStyle w:val="RCBody"/>
        <w:contextualSpacing/>
      </w:pPr>
    </w:p>
    <w:p w14:paraId="1ED6ED31" w14:textId="2CE7A5DD" w:rsidR="00133EFB" w:rsidRDefault="00133EFB" w:rsidP="00BE0F80">
      <w:pPr>
        <w:pStyle w:val="RCBody"/>
        <w:contextualSpacing/>
      </w:pPr>
      <w:r>
        <w:t>Q</w:t>
      </w:r>
      <w:r w:rsidR="00172E53">
        <w:t>5</w:t>
      </w:r>
      <w:r>
        <w:t>: Have you or anyone on your immediate family ever been to Israel:</w:t>
      </w:r>
    </w:p>
    <w:p w14:paraId="39C6EF43" w14:textId="7B912D8E" w:rsidR="00133EFB" w:rsidRDefault="00133EFB" w:rsidP="00133EFB">
      <w:pPr>
        <w:pStyle w:val="RCBody"/>
        <w:numPr>
          <w:ilvl w:val="0"/>
          <w:numId w:val="28"/>
        </w:numPr>
        <w:contextualSpacing/>
      </w:pPr>
      <w:r>
        <w:t>Yes</w:t>
      </w:r>
    </w:p>
    <w:p w14:paraId="0B8D934E" w14:textId="50AB34F0" w:rsidR="00133EFB" w:rsidRDefault="00133EFB" w:rsidP="00133EFB">
      <w:pPr>
        <w:pStyle w:val="RCBody"/>
        <w:numPr>
          <w:ilvl w:val="0"/>
          <w:numId w:val="28"/>
        </w:numPr>
        <w:contextualSpacing/>
      </w:pPr>
      <w:r>
        <w:t>No</w:t>
      </w:r>
    </w:p>
    <w:p w14:paraId="2EBF2860" w14:textId="77777777" w:rsidR="00172E53" w:rsidRDefault="00172E53" w:rsidP="00B52F70">
      <w:pPr>
        <w:pStyle w:val="RCBody"/>
        <w:contextualSpacing/>
      </w:pPr>
    </w:p>
    <w:p w14:paraId="6519BD36" w14:textId="767CC622" w:rsidR="00B52F70" w:rsidRDefault="00B52F70" w:rsidP="00B52F70">
      <w:pPr>
        <w:pStyle w:val="RCBody"/>
        <w:contextualSpacing/>
      </w:pPr>
      <w:r w:rsidRPr="00B52F70">
        <w:t>Q</w:t>
      </w:r>
      <w:r w:rsidR="00172E53">
        <w:t>6</w:t>
      </w:r>
      <w:r>
        <w:t xml:space="preserve">: </w:t>
      </w:r>
      <w:r w:rsidR="00542D86">
        <w:t>How many people in your social network are Jewish</w:t>
      </w:r>
      <w:r>
        <w:t>?</w:t>
      </w:r>
    </w:p>
    <w:p w14:paraId="61960F6F" w14:textId="6D21A216" w:rsidR="00B52F70" w:rsidRDefault="00542D86" w:rsidP="00B52F70">
      <w:pPr>
        <w:pStyle w:val="RCBody"/>
        <w:numPr>
          <w:ilvl w:val="0"/>
          <w:numId w:val="35"/>
        </w:numPr>
        <w:contextualSpacing/>
      </w:pPr>
      <w:r>
        <w:t xml:space="preserve">None </w:t>
      </w:r>
    </w:p>
    <w:p w14:paraId="3AB5E2BE" w14:textId="3E541CC1" w:rsidR="00542D86" w:rsidRDefault="00542D86" w:rsidP="00B52F70">
      <w:pPr>
        <w:pStyle w:val="RCBody"/>
        <w:numPr>
          <w:ilvl w:val="0"/>
          <w:numId w:val="35"/>
        </w:numPr>
        <w:contextualSpacing/>
      </w:pPr>
      <w:r>
        <w:t xml:space="preserve">A few </w:t>
      </w:r>
    </w:p>
    <w:p w14:paraId="48A0109C" w14:textId="3BDFEE35" w:rsidR="00542D86" w:rsidRDefault="00542D86" w:rsidP="00B52F70">
      <w:pPr>
        <w:pStyle w:val="RCBody"/>
        <w:numPr>
          <w:ilvl w:val="0"/>
          <w:numId w:val="35"/>
        </w:numPr>
        <w:contextualSpacing/>
      </w:pPr>
      <w:r>
        <w:t xml:space="preserve">Half </w:t>
      </w:r>
    </w:p>
    <w:p w14:paraId="119312CF" w14:textId="6F8B3521" w:rsidR="00542D86" w:rsidRDefault="00542D86" w:rsidP="00B52F70">
      <w:pPr>
        <w:pStyle w:val="RCBody"/>
        <w:numPr>
          <w:ilvl w:val="0"/>
          <w:numId w:val="35"/>
        </w:numPr>
        <w:contextualSpacing/>
      </w:pPr>
      <w:r>
        <w:t xml:space="preserve">Most </w:t>
      </w:r>
    </w:p>
    <w:p w14:paraId="4A822CAC" w14:textId="612A4211" w:rsidR="00542D86" w:rsidRPr="00B52F70" w:rsidRDefault="00542D86" w:rsidP="00B52F70">
      <w:pPr>
        <w:pStyle w:val="RCBody"/>
        <w:numPr>
          <w:ilvl w:val="0"/>
          <w:numId w:val="35"/>
        </w:numPr>
        <w:contextualSpacing/>
      </w:pPr>
      <w:r>
        <w:t>All</w:t>
      </w:r>
    </w:p>
    <w:p w14:paraId="01C8F78F" w14:textId="77777777" w:rsidR="00172E53" w:rsidRDefault="00172E53" w:rsidP="00B52F70">
      <w:pPr>
        <w:pStyle w:val="RCBody"/>
        <w:contextualSpacing/>
      </w:pPr>
    </w:p>
    <w:p w14:paraId="33AE5054" w14:textId="15CDDEE7" w:rsidR="00B52F70" w:rsidRDefault="00B52F70" w:rsidP="00B52F70">
      <w:pPr>
        <w:pStyle w:val="RCBody"/>
        <w:contextualSpacing/>
      </w:pPr>
      <w:r w:rsidRPr="00B52F70">
        <w:t>Q</w:t>
      </w:r>
      <w:r w:rsidR="00172E53">
        <w:t>7</w:t>
      </w:r>
      <w:r w:rsidRPr="00B52F70">
        <w:t xml:space="preserve">: When </w:t>
      </w:r>
      <w:r w:rsidR="00D67BF2">
        <w:t>you</w:t>
      </w:r>
      <w:r w:rsidRPr="00B52F70">
        <w:t xml:space="preserve"> thi</w:t>
      </w:r>
      <w:r>
        <w:t>nk about other parents at SmartJ, which of the following best describes your relationship</w:t>
      </w:r>
      <w:r w:rsidR="00542D86">
        <w:t xml:space="preserve"> with them</w:t>
      </w:r>
      <w:r>
        <w:t>?</w:t>
      </w:r>
    </w:p>
    <w:p w14:paraId="0F6F123C" w14:textId="27B686D1" w:rsidR="00542D86" w:rsidRPr="0062770E" w:rsidRDefault="00542D86" w:rsidP="00B52F70">
      <w:pPr>
        <w:pStyle w:val="RCBody"/>
        <w:numPr>
          <w:ilvl w:val="0"/>
          <w:numId w:val="34"/>
        </w:numPr>
        <w:contextualSpacing/>
      </w:pPr>
      <w:r w:rsidRPr="0062770E">
        <w:t>I never interact with other SmartJ parents</w:t>
      </w:r>
    </w:p>
    <w:p w14:paraId="2E9FCACC" w14:textId="5C637C76" w:rsidR="00542D86" w:rsidRPr="0062770E" w:rsidRDefault="00542D86" w:rsidP="00B52F70">
      <w:pPr>
        <w:pStyle w:val="RCBody"/>
        <w:numPr>
          <w:ilvl w:val="0"/>
          <w:numId w:val="34"/>
        </w:numPr>
        <w:contextualSpacing/>
      </w:pPr>
      <w:r w:rsidRPr="0062770E">
        <w:t>I sometimes interact with other SmartJ parents</w:t>
      </w:r>
    </w:p>
    <w:p w14:paraId="0FEADADC" w14:textId="17D2ABF0" w:rsidR="00542D86" w:rsidRPr="0062770E" w:rsidRDefault="00D67BF2" w:rsidP="00B52F70">
      <w:pPr>
        <w:pStyle w:val="RCBody"/>
        <w:numPr>
          <w:ilvl w:val="0"/>
          <w:numId w:val="34"/>
        </w:numPr>
        <w:contextualSpacing/>
      </w:pPr>
      <w:r w:rsidRPr="0062770E">
        <w:t>I often interact with other SmartJ parents</w:t>
      </w:r>
    </w:p>
    <w:p w14:paraId="53B1F2BD" w14:textId="0F677B1E" w:rsidR="00B52F70" w:rsidRPr="0062770E" w:rsidRDefault="00542D86" w:rsidP="00B52F70">
      <w:pPr>
        <w:pStyle w:val="RCBody"/>
        <w:numPr>
          <w:ilvl w:val="0"/>
          <w:numId w:val="34"/>
        </w:numPr>
        <w:contextualSpacing/>
      </w:pPr>
      <w:r w:rsidRPr="0062770E">
        <w:t>I have close friends among other SmartJ parents</w:t>
      </w:r>
    </w:p>
    <w:p w14:paraId="3D99D4DA" w14:textId="77777777" w:rsidR="00172E53" w:rsidRDefault="00172E53" w:rsidP="00BE0F80">
      <w:pPr>
        <w:pStyle w:val="RCBody"/>
        <w:contextualSpacing/>
      </w:pPr>
    </w:p>
    <w:p w14:paraId="0D974D6A" w14:textId="518780B7" w:rsidR="0062770E" w:rsidRDefault="0062770E" w:rsidP="00BE0F80">
      <w:pPr>
        <w:pStyle w:val="RCBody"/>
        <w:contextualSpacing/>
      </w:pPr>
      <w:r w:rsidRPr="007E4438">
        <w:rPr>
          <w:highlight w:val="yellow"/>
        </w:rPr>
        <w:t>Q</w:t>
      </w:r>
      <w:r w:rsidR="00172E53" w:rsidRPr="007E4438">
        <w:rPr>
          <w:highlight w:val="yellow"/>
        </w:rPr>
        <w:t>8</w:t>
      </w:r>
      <w:r w:rsidRPr="007E4438">
        <w:rPr>
          <w:highlight w:val="yellow"/>
        </w:rPr>
        <w:t>: Does your child, who is enrolled in SmartJ, currently attend a Jewish day school?</w:t>
      </w:r>
    </w:p>
    <w:p w14:paraId="26F3E9EC" w14:textId="0DD580C1" w:rsidR="0062770E" w:rsidRDefault="0062770E" w:rsidP="0062770E">
      <w:pPr>
        <w:pStyle w:val="RCBody"/>
        <w:numPr>
          <w:ilvl w:val="0"/>
          <w:numId w:val="38"/>
        </w:numPr>
        <w:contextualSpacing/>
      </w:pPr>
      <w:r>
        <w:t>Yes</w:t>
      </w:r>
    </w:p>
    <w:p w14:paraId="52B93731" w14:textId="2ACE20FE" w:rsidR="0062770E" w:rsidRDefault="0062770E" w:rsidP="0062770E">
      <w:pPr>
        <w:pStyle w:val="RCBody"/>
        <w:numPr>
          <w:ilvl w:val="0"/>
          <w:numId w:val="38"/>
        </w:numPr>
        <w:contextualSpacing/>
      </w:pPr>
      <w:r>
        <w:t>No</w:t>
      </w:r>
    </w:p>
    <w:p w14:paraId="0399E015" w14:textId="77777777" w:rsidR="00172E53" w:rsidRDefault="00172E53" w:rsidP="00BE0F80">
      <w:pPr>
        <w:pStyle w:val="RCBody"/>
        <w:contextualSpacing/>
      </w:pPr>
    </w:p>
    <w:p w14:paraId="7BE167EE" w14:textId="41362A45" w:rsidR="00BE0F80" w:rsidRDefault="00BE0F80" w:rsidP="00BE0F80">
      <w:pPr>
        <w:pStyle w:val="RCBody"/>
        <w:contextualSpacing/>
      </w:pPr>
      <w:r>
        <w:t>Q</w:t>
      </w:r>
      <w:r w:rsidR="00172E53">
        <w:t>9</w:t>
      </w:r>
      <w:r>
        <w:t>: How often does your family participate in Jewish community-wide events (e.g. High Holidays celebration, concerts at the community center, etc.)</w:t>
      </w:r>
    </w:p>
    <w:p w14:paraId="63346959" w14:textId="6DBE3ECF" w:rsidR="00BE0F80" w:rsidRDefault="00BE0F80" w:rsidP="00BE0F80">
      <w:pPr>
        <w:pStyle w:val="RCBody"/>
        <w:numPr>
          <w:ilvl w:val="0"/>
          <w:numId w:val="26"/>
        </w:numPr>
        <w:contextualSpacing/>
      </w:pPr>
      <w:r>
        <w:t>Never</w:t>
      </w:r>
    </w:p>
    <w:p w14:paraId="367C6CC2" w14:textId="0FD9FBDF" w:rsidR="00BE0F80" w:rsidRDefault="00BE0F80" w:rsidP="00BE0F80">
      <w:pPr>
        <w:pStyle w:val="RCBody"/>
        <w:numPr>
          <w:ilvl w:val="0"/>
          <w:numId w:val="26"/>
        </w:numPr>
        <w:contextualSpacing/>
      </w:pPr>
      <w:r>
        <w:t>A few times a year</w:t>
      </w:r>
    </w:p>
    <w:p w14:paraId="1783C891" w14:textId="6E15F709" w:rsidR="00BE0F80" w:rsidRDefault="00BE0F80" w:rsidP="00BE0F80">
      <w:pPr>
        <w:pStyle w:val="RCBody"/>
        <w:numPr>
          <w:ilvl w:val="0"/>
          <w:numId w:val="26"/>
        </w:numPr>
        <w:contextualSpacing/>
      </w:pPr>
      <w:r>
        <w:t>About once a month</w:t>
      </w:r>
    </w:p>
    <w:p w14:paraId="3D17E034" w14:textId="11BF1F1B" w:rsidR="00BE0F80" w:rsidRDefault="00BE0F80" w:rsidP="004E664E">
      <w:pPr>
        <w:pStyle w:val="RCBody"/>
        <w:numPr>
          <w:ilvl w:val="0"/>
          <w:numId w:val="26"/>
        </w:numPr>
        <w:contextualSpacing/>
      </w:pPr>
      <w:r>
        <w:t>About once a week</w:t>
      </w:r>
    </w:p>
    <w:p w14:paraId="693F6BB8" w14:textId="77777777" w:rsidR="00172E53" w:rsidRDefault="00172E53" w:rsidP="00BE0F80">
      <w:pPr>
        <w:pStyle w:val="RCBody"/>
        <w:contextualSpacing/>
      </w:pPr>
    </w:p>
    <w:p w14:paraId="6C19129E" w14:textId="470C37AE" w:rsidR="00BE0F80" w:rsidRDefault="004E664E" w:rsidP="00BE0F80">
      <w:pPr>
        <w:pStyle w:val="RCBody"/>
        <w:contextualSpacing/>
      </w:pPr>
      <w:r>
        <w:t>Q</w:t>
      </w:r>
      <w:r w:rsidR="00172E53">
        <w:t>10</w:t>
      </w:r>
      <w:r>
        <w:t>: How often does your family go to a synagogue?</w:t>
      </w:r>
    </w:p>
    <w:p w14:paraId="7A613536" w14:textId="77777777" w:rsidR="004E664E" w:rsidRDefault="004E664E" w:rsidP="004E664E">
      <w:pPr>
        <w:pStyle w:val="RCBody"/>
        <w:numPr>
          <w:ilvl w:val="0"/>
          <w:numId w:val="26"/>
        </w:numPr>
        <w:contextualSpacing/>
      </w:pPr>
      <w:r>
        <w:t>Never</w:t>
      </w:r>
    </w:p>
    <w:p w14:paraId="7E435897" w14:textId="77777777" w:rsidR="004E664E" w:rsidRDefault="004E664E" w:rsidP="004E664E">
      <w:pPr>
        <w:pStyle w:val="RCBody"/>
        <w:numPr>
          <w:ilvl w:val="0"/>
          <w:numId w:val="26"/>
        </w:numPr>
        <w:contextualSpacing/>
      </w:pPr>
      <w:r>
        <w:lastRenderedPageBreak/>
        <w:t>A few times a year</w:t>
      </w:r>
    </w:p>
    <w:p w14:paraId="78AAA259" w14:textId="5BB313CC" w:rsidR="004E664E" w:rsidRDefault="004E664E" w:rsidP="004E664E">
      <w:pPr>
        <w:pStyle w:val="RCBody"/>
        <w:numPr>
          <w:ilvl w:val="0"/>
          <w:numId w:val="26"/>
        </w:numPr>
        <w:contextualSpacing/>
      </w:pPr>
      <w:r>
        <w:t>About once a month</w:t>
      </w:r>
    </w:p>
    <w:p w14:paraId="45231629" w14:textId="000B58F2" w:rsidR="004E664E" w:rsidRDefault="004E664E" w:rsidP="004E664E">
      <w:pPr>
        <w:pStyle w:val="RCBody"/>
        <w:numPr>
          <w:ilvl w:val="0"/>
          <w:numId w:val="26"/>
        </w:numPr>
        <w:contextualSpacing/>
      </w:pPr>
      <w:r>
        <w:t>About once a week</w:t>
      </w:r>
    </w:p>
    <w:p w14:paraId="157EED4D" w14:textId="77777777" w:rsidR="00172E53" w:rsidRDefault="00172E53" w:rsidP="004E664E">
      <w:pPr>
        <w:pStyle w:val="RCBody"/>
        <w:contextualSpacing/>
      </w:pPr>
    </w:p>
    <w:p w14:paraId="4E5FFB9A" w14:textId="78DCBA6E" w:rsidR="004E664E" w:rsidRDefault="004E664E" w:rsidP="004E664E">
      <w:pPr>
        <w:pStyle w:val="RCBody"/>
        <w:contextualSpacing/>
      </w:pPr>
      <w:r>
        <w:t>Q</w:t>
      </w:r>
      <w:r w:rsidR="00172E53">
        <w:t>11</w:t>
      </w:r>
      <w:r>
        <w:t>: How often does your family celebrate Shabbat together?</w:t>
      </w:r>
    </w:p>
    <w:p w14:paraId="1FC37D33" w14:textId="77777777" w:rsidR="004E664E" w:rsidRDefault="004E664E" w:rsidP="004E664E">
      <w:pPr>
        <w:pStyle w:val="RCBody"/>
        <w:numPr>
          <w:ilvl w:val="0"/>
          <w:numId w:val="26"/>
        </w:numPr>
        <w:contextualSpacing/>
      </w:pPr>
      <w:r>
        <w:t>Never</w:t>
      </w:r>
    </w:p>
    <w:p w14:paraId="29A6E041" w14:textId="77777777" w:rsidR="004E664E" w:rsidRDefault="004E664E" w:rsidP="004E664E">
      <w:pPr>
        <w:pStyle w:val="RCBody"/>
        <w:numPr>
          <w:ilvl w:val="0"/>
          <w:numId w:val="26"/>
        </w:numPr>
        <w:contextualSpacing/>
      </w:pPr>
      <w:r>
        <w:t>A few times a year</w:t>
      </w:r>
    </w:p>
    <w:p w14:paraId="01F5D61D" w14:textId="02A2E37C" w:rsidR="004E664E" w:rsidRDefault="004E664E" w:rsidP="004E664E">
      <w:pPr>
        <w:pStyle w:val="RCBody"/>
        <w:numPr>
          <w:ilvl w:val="0"/>
          <w:numId w:val="26"/>
        </w:numPr>
        <w:contextualSpacing/>
      </w:pPr>
      <w:r>
        <w:t>About once a month</w:t>
      </w:r>
    </w:p>
    <w:p w14:paraId="4F23C85D" w14:textId="77777777" w:rsidR="004E664E" w:rsidRDefault="004E664E" w:rsidP="004E664E">
      <w:pPr>
        <w:pStyle w:val="RCBody"/>
        <w:numPr>
          <w:ilvl w:val="0"/>
          <w:numId w:val="26"/>
        </w:numPr>
        <w:contextualSpacing/>
      </w:pPr>
      <w:r>
        <w:t>About once a week</w:t>
      </w:r>
    </w:p>
    <w:p w14:paraId="776680B1" w14:textId="77777777" w:rsidR="00172E53" w:rsidRDefault="00172E53" w:rsidP="004E664E">
      <w:pPr>
        <w:pStyle w:val="RCBody"/>
        <w:contextualSpacing/>
      </w:pPr>
    </w:p>
    <w:p w14:paraId="30340B63" w14:textId="41717F29" w:rsidR="004E664E" w:rsidRDefault="004E664E" w:rsidP="004E664E">
      <w:pPr>
        <w:pStyle w:val="RCBody"/>
        <w:contextualSpacing/>
      </w:pPr>
      <w:r>
        <w:t>Q</w:t>
      </w:r>
      <w:r w:rsidR="00172E53">
        <w:t>12</w:t>
      </w:r>
      <w:r>
        <w:t>: How would you describe your relationship with the Jewish community in your city?</w:t>
      </w:r>
    </w:p>
    <w:p w14:paraId="3FD749C9" w14:textId="6C5FD41F" w:rsidR="004E664E" w:rsidRDefault="004E664E" w:rsidP="004E664E">
      <w:pPr>
        <w:pStyle w:val="RCBody"/>
        <w:contextualSpacing/>
      </w:pPr>
      <w:r>
        <w:t>____________________________________</w:t>
      </w:r>
    </w:p>
    <w:p w14:paraId="33598905" w14:textId="5D2AA0B6" w:rsidR="004E664E" w:rsidRDefault="004E664E" w:rsidP="004E664E">
      <w:pPr>
        <w:pStyle w:val="RCBody"/>
        <w:contextualSpacing/>
      </w:pPr>
    </w:p>
    <w:p w14:paraId="4764595B" w14:textId="4DD3AB70" w:rsidR="007A1B92" w:rsidRDefault="007A1B92" w:rsidP="007A1B92">
      <w:pPr>
        <w:pStyle w:val="Heading4"/>
      </w:pPr>
      <w:r>
        <w:t>SmartJ Satisfaction</w:t>
      </w:r>
    </w:p>
    <w:p w14:paraId="30610D3B" w14:textId="30F0977A" w:rsidR="00D67BF2" w:rsidRDefault="00316FAF" w:rsidP="00D67BF2">
      <w:pPr>
        <w:pStyle w:val="RCBody"/>
        <w:spacing w:after="0"/>
      </w:pPr>
      <w:r>
        <w:t>Q</w:t>
      </w:r>
      <w:r w:rsidR="00172E53">
        <w:t>13</w:t>
      </w:r>
      <w:r>
        <w:t xml:space="preserve">: So far, how satisfied are you with </w:t>
      </w:r>
      <w:proofErr w:type="spellStart"/>
      <w:r>
        <w:t>SmartJ</w:t>
      </w:r>
      <w:r w:rsidR="00D67BF2">
        <w:t>’s</w:t>
      </w:r>
      <w:proofErr w:type="spellEnd"/>
      <w:r w:rsidR="00D67BF2">
        <w:t xml:space="preserve"> general educational content (e.g. English, robotics, etc.) </w:t>
      </w:r>
      <w:r>
        <w:t xml:space="preserve"> </w:t>
      </w:r>
    </w:p>
    <w:p w14:paraId="6B8009A8" w14:textId="3190B42D" w:rsidR="0062770E" w:rsidRPr="007E4438" w:rsidRDefault="0062770E" w:rsidP="00D67BF2">
      <w:pPr>
        <w:pStyle w:val="RCBody"/>
        <w:numPr>
          <w:ilvl w:val="0"/>
          <w:numId w:val="36"/>
        </w:numPr>
        <w:spacing w:after="0"/>
        <w:rPr>
          <w:highlight w:val="yellow"/>
        </w:rPr>
      </w:pPr>
      <w:r w:rsidRPr="007E4438">
        <w:rPr>
          <w:highlight w:val="yellow"/>
        </w:rPr>
        <w:t>Extremely dissatisfied</w:t>
      </w:r>
    </w:p>
    <w:p w14:paraId="2ED24D2D" w14:textId="45DA8729" w:rsidR="00316FAF" w:rsidRDefault="00316FAF" w:rsidP="00D67BF2">
      <w:pPr>
        <w:pStyle w:val="RCBody"/>
        <w:numPr>
          <w:ilvl w:val="0"/>
          <w:numId w:val="36"/>
        </w:numPr>
        <w:spacing w:after="0"/>
      </w:pPr>
      <w:r>
        <w:t>Very dissatisfied</w:t>
      </w:r>
    </w:p>
    <w:p w14:paraId="54E78F63" w14:textId="0544B031" w:rsidR="00316FAF" w:rsidRDefault="00316FAF" w:rsidP="00316FAF">
      <w:pPr>
        <w:pStyle w:val="RCBody"/>
        <w:numPr>
          <w:ilvl w:val="0"/>
          <w:numId w:val="30"/>
        </w:numPr>
        <w:spacing w:after="0"/>
      </w:pPr>
      <w:r>
        <w:t>Somewhat dissatisfied</w:t>
      </w:r>
    </w:p>
    <w:p w14:paraId="5274B336" w14:textId="15D98DB5" w:rsidR="00316FAF" w:rsidRDefault="00316FAF" w:rsidP="00316FAF">
      <w:pPr>
        <w:pStyle w:val="RCBody"/>
        <w:numPr>
          <w:ilvl w:val="0"/>
          <w:numId w:val="30"/>
        </w:numPr>
        <w:spacing w:after="0"/>
      </w:pPr>
      <w:r>
        <w:t>Neither satisfied nor dissatisfied</w:t>
      </w:r>
    </w:p>
    <w:p w14:paraId="620C0E2F" w14:textId="5A40BFAC" w:rsidR="00316FAF" w:rsidRDefault="00316FAF" w:rsidP="00316FAF">
      <w:pPr>
        <w:pStyle w:val="RCBody"/>
        <w:numPr>
          <w:ilvl w:val="0"/>
          <w:numId w:val="30"/>
        </w:numPr>
        <w:spacing w:after="0"/>
      </w:pPr>
      <w:r>
        <w:t>Somewhat satisfied</w:t>
      </w:r>
    </w:p>
    <w:p w14:paraId="479579CF" w14:textId="175CF6B8" w:rsidR="00316FAF" w:rsidRDefault="00316FAF" w:rsidP="00316FAF">
      <w:pPr>
        <w:pStyle w:val="RCBody"/>
        <w:numPr>
          <w:ilvl w:val="0"/>
          <w:numId w:val="30"/>
        </w:numPr>
        <w:spacing w:after="0"/>
      </w:pPr>
      <w:r>
        <w:t>Very satisfied</w:t>
      </w:r>
    </w:p>
    <w:p w14:paraId="6471B88C" w14:textId="5D194C48" w:rsidR="0062770E" w:rsidRPr="007E4438" w:rsidRDefault="0062770E" w:rsidP="00316FAF">
      <w:pPr>
        <w:pStyle w:val="RCBody"/>
        <w:numPr>
          <w:ilvl w:val="0"/>
          <w:numId w:val="30"/>
        </w:numPr>
        <w:spacing w:after="0"/>
        <w:rPr>
          <w:highlight w:val="yellow"/>
        </w:rPr>
      </w:pPr>
      <w:r w:rsidRPr="007E4438">
        <w:rPr>
          <w:highlight w:val="yellow"/>
        </w:rPr>
        <w:t>Extremely satisfied</w:t>
      </w:r>
    </w:p>
    <w:p w14:paraId="4A5139BF" w14:textId="77777777" w:rsidR="00172E53" w:rsidRDefault="00172E53" w:rsidP="00316FAF">
      <w:pPr>
        <w:pStyle w:val="RCBody"/>
        <w:spacing w:after="0"/>
      </w:pPr>
    </w:p>
    <w:p w14:paraId="065F964D" w14:textId="79DA4E86" w:rsidR="00316FAF" w:rsidRDefault="00316FAF" w:rsidP="00316FAF">
      <w:pPr>
        <w:pStyle w:val="RCBody"/>
        <w:spacing w:after="0"/>
      </w:pPr>
      <w:r>
        <w:t>Q</w:t>
      </w:r>
      <w:r w:rsidR="00172E53">
        <w:t>14</w:t>
      </w:r>
      <w:r>
        <w:t xml:space="preserve">: So far, how satisfied are you with </w:t>
      </w:r>
      <w:proofErr w:type="spellStart"/>
      <w:r>
        <w:t>SmartJ’s</w:t>
      </w:r>
      <w:proofErr w:type="spellEnd"/>
      <w:r>
        <w:t xml:space="preserve"> Jewish content</w:t>
      </w:r>
      <w:r w:rsidR="00A8257E">
        <w:t>?</w:t>
      </w:r>
    </w:p>
    <w:p w14:paraId="3994900C" w14:textId="714CA587" w:rsidR="0062770E" w:rsidRPr="007E4438" w:rsidRDefault="0062770E" w:rsidP="00316FAF">
      <w:pPr>
        <w:pStyle w:val="RCBody"/>
        <w:numPr>
          <w:ilvl w:val="0"/>
          <w:numId w:val="30"/>
        </w:numPr>
        <w:spacing w:after="0"/>
        <w:rPr>
          <w:highlight w:val="yellow"/>
        </w:rPr>
      </w:pPr>
      <w:r w:rsidRPr="007E4438">
        <w:rPr>
          <w:highlight w:val="yellow"/>
        </w:rPr>
        <w:t>Extremely dissatisfied</w:t>
      </w:r>
    </w:p>
    <w:p w14:paraId="284962F3" w14:textId="057A22C5" w:rsidR="00316FAF" w:rsidRDefault="00316FAF" w:rsidP="00316FAF">
      <w:pPr>
        <w:pStyle w:val="RCBody"/>
        <w:numPr>
          <w:ilvl w:val="0"/>
          <w:numId w:val="30"/>
        </w:numPr>
        <w:spacing w:after="0"/>
      </w:pPr>
      <w:r>
        <w:t>Very dissatisfied</w:t>
      </w:r>
    </w:p>
    <w:p w14:paraId="2265BA74" w14:textId="77777777" w:rsidR="00316FAF" w:rsidRDefault="00316FAF" w:rsidP="00316FAF">
      <w:pPr>
        <w:pStyle w:val="RCBody"/>
        <w:numPr>
          <w:ilvl w:val="0"/>
          <w:numId w:val="30"/>
        </w:numPr>
        <w:spacing w:after="0"/>
      </w:pPr>
      <w:r>
        <w:t>Somewhat dissatisfied</w:t>
      </w:r>
    </w:p>
    <w:p w14:paraId="33AEB421" w14:textId="77777777" w:rsidR="00316FAF" w:rsidRDefault="00316FAF" w:rsidP="00316FAF">
      <w:pPr>
        <w:pStyle w:val="RCBody"/>
        <w:numPr>
          <w:ilvl w:val="0"/>
          <w:numId w:val="30"/>
        </w:numPr>
        <w:spacing w:after="0"/>
      </w:pPr>
      <w:r>
        <w:t>Neither satisfied nor dissatisfied</w:t>
      </w:r>
    </w:p>
    <w:p w14:paraId="50413479" w14:textId="77777777" w:rsidR="00316FAF" w:rsidRDefault="00316FAF" w:rsidP="00316FAF">
      <w:pPr>
        <w:pStyle w:val="RCBody"/>
        <w:numPr>
          <w:ilvl w:val="0"/>
          <w:numId w:val="30"/>
        </w:numPr>
        <w:spacing w:after="0"/>
      </w:pPr>
      <w:r>
        <w:t>Somewhat satisfied</w:t>
      </w:r>
    </w:p>
    <w:p w14:paraId="7086E1AB" w14:textId="2477311E" w:rsidR="00316FAF" w:rsidRDefault="00316FAF" w:rsidP="00316FAF">
      <w:pPr>
        <w:pStyle w:val="RCBody"/>
        <w:numPr>
          <w:ilvl w:val="0"/>
          <w:numId w:val="30"/>
        </w:numPr>
        <w:spacing w:after="0"/>
      </w:pPr>
      <w:r>
        <w:t>Very satisfied</w:t>
      </w:r>
    </w:p>
    <w:p w14:paraId="0BA41628" w14:textId="751933D0" w:rsidR="0062770E" w:rsidRPr="007E4438" w:rsidRDefault="0062770E" w:rsidP="00316FAF">
      <w:pPr>
        <w:pStyle w:val="RCBody"/>
        <w:numPr>
          <w:ilvl w:val="0"/>
          <w:numId w:val="30"/>
        </w:numPr>
        <w:spacing w:after="0"/>
        <w:rPr>
          <w:highlight w:val="yellow"/>
        </w:rPr>
      </w:pPr>
      <w:r w:rsidRPr="007E4438">
        <w:rPr>
          <w:highlight w:val="yellow"/>
        </w:rPr>
        <w:t>Extremely satisfied</w:t>
      </w:r>
    </w:p>
    <w:p w14:paraId="664B32C0" w14:textId="77777777" w:rsidR="00172E53" w:rsidRDefault="00172E53" w:rsidP="007A1B92">
      <w:pPr>
        <w:pStyle w:val="RCBody"/>
      </w:pPr>
    </w:p>
    <w:p w14:paraId="7D083762" w14:textId="4C00FE4F" w:rsidR="00316FAF" w:rsidRPr="007A1B92" w:rsidRDefault="00A62C93" w:rsidP="007A1B92">
      <w:pPr>
        <w:pStyle w:val="RCBody"/>
      </w:pPr>
      <w:r>
        <w:t>Q</w:t>
      </w:r>
      <w:r w:rsidR="00172E53">
        <w:t>15</w:t>
      </w:r>
      <w:r>
        <w:t>: On a scale from 0 to 10</w:t>
      </w:r>
      <w:r w:rsidR="00DB42F9">
        <w:t xml:space="preserve"> (</w:t>
      </w:r>
      <w:r w:rsidR="0062770E">
        <w:t>0</w:t>
      </w:r>
      <w:r w:rsidR="00DB42F9">
        <w:t xml:space="preserve"> being “not at all likely”, and 10 being “extremely likely”),</w:t>
      </w:r>
      <w:r>
        <w:t xml:space="preserve"> how likely would you be to recommend SmartJ to a friend?</w:t>
      </w:r>
    </w:p>
    <w:tbl>
      <w:tblPr>
        <w:tblStyle w:val="TableGrid"/>
        <w:tblW w:w="0" w:type="auto"/>
        <w:tblLook w:val="04A0" w:firstRow="1" w:lastRow="0" w:firstColumn="1" w:lastColumn="0" w:noHBand="0" w:noVBand="1"/>
      </w:tblPr>
      <w:tblGrid>
        <w:gridCol w:w="1705"/>
        <w:gridCol w:w="504"/>
        <w:gridCol w:w="450"/>
        <w:gridCol w:w="450"/>
        <w:gridCol w:w="450"/>
        <w:gridCol w:w="450"/>
        <w:gridCol w:w="450"/>
        <w:gridCol w:w="450"/>
        <w:gridCol w:w="450"/>
        <w:gridCol w:w="450"/>
        <w:gridCol w:w="1656"/>
      </w:tblGrid>
      <w:tr w:rsidR="00DB42F9" w14:paraId="42BBBA9B" w14:textId="77777777" w:rsidTr="00DB42F9">
        <w:tc>
          <w:tcPr>
            <w:tcW w:w="1705" w:type="dxa"/>
          </w:tcPr>
          <w:p w14:paraId="5DE171E6" w14:textId="77777777" w:rsidR="00DB42F9" w:rsidRDefault="00DB42F9">
            <w:pPr>
              <w:spacing w:line="240" w:lineRule="auto"/>
            </w:pPr>
            <w:r>
              <w:t>0</w:t>
            </w:r>
          </w:p>
          <w:p w14:paraId="7084DE20" w14:textId="3E57D080" w:rsidR="00DB42F9" w:rsidRPr="00DB42F9" w:rsidRDefault="00DB42F9" w:rsidP="00DB42F9">
            <w:pPr>
              <w:pStyle w:val="RCBody"/>
            </w:pPr>
            <w:r>
              <w:t>Not at all likely</w:t>
            </w:r>
          </w:p>
        </w:tc>
        <w:tc>
          <w:tcPr>
            <w:tcW w:w="504" w:type="dxa"/>
          </w:tcPr>
          <w:p w14:paraId="344A6072" w14:textId="49E695DE" w:rsidR="00DB42F9" w:rsidRDefault="00DB42F9">
            <w:pPr>
              <w:spacing w:line="240" w:lineRule="auto"/>
            </w:pPr>
            <w:r>
              <w:t>1</w:t>
            </w:r>
          </w:p>
        </w:tc>
        <w:tc>
          <w:tcPr>
            <w:tcW w:w="450" w:type="dxa"/>
          </w:tcPr>
          <w:p w14:paraId="2462C1C5" w14:textId="2E10378C" w:rsidR="00DB42F9" w:rsidRDefault="00DB42F9">
            <w:pPr>
              <w:spacing w:line="240" w:lineRule="auto"/>
            </w:pPr>
            <w:r>
              <w:t>2</w:t>
            </w:r>
          </w:p>
        </w:tc>
        <w:tc>
          <w:tcPr>
            <w:tcW w:w="450" w:type="dxa"/>
          </w:tcPr>
          <w:p w14:paraId="0FFC6BFB" w14:textId="3F2FBDCA" w:rsidR="00DB42F9" w:rsidRDefault="00DB42F9">
            <w:pPr>
              <w:spacing w:line="240" w:lineRule="auto"/>
            </w:pPr>
            <w:r>
              <w:t>3</w:t>
            </w:r>
          </w:p>
        </w:tc>
        <w:tc>
          <w:tcPr>
            <w:tcW w:w="450" w:type="dxa"/>
          </w:tcPr>
          <w:p w14:paraId="7BB0598F" w14:textId="2590D69C" w:rsidR="00DB42F9" w:rsidRDefault="00DB42F9">
            <w:pPr>
              <w:spacing w:line="240" w:lineRule="auto"/>
            </w:pPr>
            <w:r>
              <w:t>4</w:t>
            </w:r>
          </w:p>
        </w:tc>
        <w:tc>
          <w:tcPr>
            <w:tcW w:w="450" w:type="dxa"/>
          </w:tcPr>
          <w:p w14:paraId="3768CF97" w14:textId="4085EB8C" w:rsidR="00DB42F9" w:rsidRDefault="00DB42F9">
            <w:pPr>
              <w:spacing w:line="240" w:lineRule="auto"/>
            </w:pPr>
            <w:r>
              <w:t>5</w:t>
            </w:r>
          </w:p>
        </w:tc>
        <w:tc>
          <w:tcPr>
            <w:tcW w:w="450" w:type="dxa"/>
          </w:tcPr>
          <w:p w14:paraId="4AF0AB72" w14:textId="6CAA41A2" w:rsidR="00DB42F9" w:rsidRDefault="00DB42F9">
            <w:pPr>
              <w:spacing w:line="240" w:lineRule="auto"/>
            </w:pPr>
            <w:r>
              <w:t>6</w:t>
            </w:r>
          </w:p>
        </w:tc>
        <w:tc>
          <w:tcPr>
            <w:tcW w:w="450" w:type="dxa"/>
          </w:tcPr>
          <w:p w14:paraId="0DEE1B38" w14:textId="5AA4D3A5" w:rsidR="00DB42F9" w:rsidRDefault="00DB42F9">
            <w:pPr>
              <w:spacing w:line="240" w:lineRule="auto"/>
            </w:pPr>
            <w:r>
              <w:t>7</w:t>
            </w:r>
          </w:p>
        </w:tc>
        <w:tc>
          <w:tcPr>
            <w:tcW w:w="450" w:type="dxa"/>
          </w:tcPr>
          <w:p w14:paraId="0296EEEA" w14:textId="00583B16" w:rsidR="00DB42F9" w:rsidRDefault="00DB42F9">
            <w:pPr>
              <w:spacing w:line="240" w:lineRule="auto"/>
            </w:pPr>
            <w:r>
              <w:t>8</w:t>
            </w:r>
          </w:p>
        </w:tc>
        <w:tc>
          <w:tcPr>
            <w:tcW w:w="450" w:type="dxa"/>
          </w:tcPr>
          <w:p w14:paraId="735849FE" w14:textId="53DF5BCF" w:rsidR="00DB42F9" w:rsidRDefault="00DB42F9">
            <w:pPr>
              <w:spacing w:line="240" w:lineRule="auto"/>
            </w:pPr>
            <w:r>
              <w:t>9</w:t>
            </w:r>
          </w:p>
        </w:tc>
        <w:tc>
          <w:tcPr>
            <w:tcW w:w="1656" w:type="dxa"/>
          </w:tcPr>
          <w:p w14:paraId="0C8DB6CC" w14:textId="77777777" w:rsidR="00DB42F9" w:rsidRDefault="00DB42F9">
            <w:pPr>
              <w:spacing w:line="240" w:lineRule="auto"/>
            </w:pPr>
            <w:r>
              <w:t>10</w:t>
            </w:r>
          </w:p>
          <w:p w14:paraId="1D1B7DF4" w14:textId="58B293E5" w:rsidR="00DB42F9" w:rsidRPr="00DB42F9" w:rsidRDefault="00DB42F9" w:rsidP="00DB42F9">
            <w:pPr>
              <w:pStyle w:val="RCBody"/>
            </w:pPr>
            <w:r>
              <w:t>Extremely likely</w:t>
            </w:r>
          </w:p>
        </w:tc>
      </w:tr>
    </w:tbl>
    <w:p w14:paraId="1646BC06" w14:textId="77777777" w:rsidR="00AD0CAD" w:rsidRDefault="00AD0CAD">
      <w:pPr>
        <w:spacing w:line="240" w:lineRule="auto"/>
      </w:pPr>
    </w:p>
    <w:p w14:paraId="117E2A9E" w14:textId="0CAAD012" w:rsidR="0062770E" w:rsidRPr="00F912CF" w:rsidRDefault="0062770E" w:rsidP="0062770E">
      <w:pPr>
        <w:spacing w:line="240" w:lineRule="auto"/>
        <w:rPr>
          <w:i/>
          <w:iCs/>
        </w:rPr>
      </w:pPr>
      <w:r w:rsidRPr="00F912CF">
        <w:rPr>
          <w:i/>
          <w:iCs/>
        </w:rPr>
        <w:t>[If “</w:t>
      </w:r>
      <w:r>
        <w:rPr>
          <w:i/>
          <w:iCs/>
        </w:rPr>
        <w:t>Detractor</w:t>
      </w:r>
      <w:r w:rsidRPr="00F912CF">
        <w:rPr>
          <w:i/>
          <w:iCs/>
        </w:rPr>
        <w:t>”]</w:t>
      </w:r>
    </w:p>
    <w:p w14:paraId="4C5AE081" w14:textId="07C61AF7" w:rsidR="0062770E" w:rsidRDefault="0062770E" w:rsidP="0062770E">
      <w:pPr>
        <w:spacing w:line="240" w:lineRule="auto"/>
      </w:pPr>
      <w:r w:rsidRPr="007E4438">
        <w:rPr>
          <w:highlight w:val="yellow"/>
        </w:rPr>
        <w:t>Q</w:t>
      </w:r>
      <w:r w:rsidR="00172E53" w:rsidRPr="007E4438">
        <w:rPr>
          <w:highlight w:val="yellow"/>
        </w:rPr>
        <w:t>16</w:t>
      </w:r>
      <w:r w:rsidRPr="007E4438">
        <w:rPr>
          <w:highlight w:val="yellow"/>
        </w:rPr>
        <w:t>: Why are you not likely to recommend SmartJ to a friend?</w:t>
      </w:r>
    </w:p>
    <w:p w14:paraId="55639A2B" w14:textId="77777777" w:rsidR="0062770E" w:rsidRDefault="0062770E" w:rsidP="0062770E">
      <w:pPr>
        <w:pStyle w:val="RCBody"/>
        <w:contextualSpacing/>
      </w:pPr>
      <w:r>
        <w:t>____________________________________</w:t>
      </w:r>
    </w:p>
    <w:p w14:paraId="2BDE7E51" w14:textId="1CE2C0C2" w:rsidR="00F912CF" w:rsidRDefault="00AD0CAD">
      <w:pPr>
        <w:spacing w:line="240" w:lineRule="auto"/>
      </w:pPr>
      <w:r>
        <w:t>Q</w:t>
      </w:r>
      <w:r w:rsidR="00172E53">
        <w:t>17</w:t>
      </w:r>
      <w:r>
        <w:t>: How likely are you to enroll your child in SmartJ next year?</w:t>
      </w:r>
      <w:r w:rsidR="00390D7F">
        <w:t xml:space="preserve"> </w:t>
      </w:r>
    </w:p>
    <w:p w14:paraId="5D08B50D" w14:textId="7AC3B72C" w:rsidR="00F912CF" w:rsidRDefault="00F912CF" w:rsidP="0062770E">
      <w:pPr>
        <w:pStyle w:val="RCBody"/>
        <w:numPr>
          <w:ilvl w:val="0"/>
          <w:numId w:val="30"/>
        </w:numPr>
        <w:spacing w:after="0"/>
      </w:pPr>
      <w:r>
        <w:t>Not at all likely</w:t>
      </w:r>
    </w:p>
    <w:p w14:paraId="41571C2E" w14:textId="1C6B91FE" w:rsidR="00F912CF" w:rsidRDefault="00F912CF" w:rsidP="0062770E">
      <w:pPr>
        <w:pStyle w:val="RCBody"/>
        <w:numPr>
          <w:ilvl w:val="0"/>
          <w:numId w:val="30"/>
        </w:numPr>
        <w:spacing w:after="0"/>
      </w:pPr>
      <w:r>
        <w:t>Not very likely</w:t>
      </w:r>
    </w:p>
    <w:p w14:paraId="37C736FC" w14:textId="65CC8F51" w:rsidR="00F912CF" w:rsidRDefault="00F912CF" w:rsidP="0062770E">
      <w:pPr>
        <w:pStyle w:val="RCBody"/>
        <w:numPr>
          <w:ilvl w:val="0"/>
          <w:numId w:val="30"/>
        </w:numPr>
        <w:spacing w:after="0"/>
      </w:pPr>
      <w:r>
        <w:t xml:space="preserve">Somewhat likely </w:t>
      </w:r>
    </w:p>
    <w:p w14:paraId="73A312A7" w14:textId="061F87C3" w:rsidR="00F912CF" w:rsidRDefault="00F912CF" w:rsidP="0062770E">
      <w:pPr>
        <w:pStyle w:val="RCBody"/>
        <w:numPr>
          <w:ilvl w:val="0"/>
          <w:numId w:val="30"/>
        </w:numPr>
        <w:spacing w:after="0"/>
      </w:pPr>
      <w:r>
        <w:t>Very likely</w:t>
      </w:r>
    </w:p>
    <w:p w14:paraId="58B5ED73" w14:textId="624D63FD" w:rsidR="00F912CF" w:rsidRDefault="00F912CF" w:rsidP="0062770E">
      <w:pPr>
        <w:pStyle w:val="RCBody"/>
        <w:numPr>
          <w:ilvl w:val="0"/>
          <w:numId w:val="30"/>
        </w:numPr>
        <w:spacing w:after="0"/>
      </w:pPr>
      <w:r>
        <w:t>Extremely likely</w:t>
      </w:r>
    </w:p>
    <w:p w14:paraId="02DE580C" w14:textId="77777777" w:rsidR="00F912CF" w:rsidRDefault="00F912CF">
      <w:pPr>
        <w:spacing w:line="240" w:lineRule="auto"/>
      </w:pPr>
    </w:p>
    <w:p w14:paraId="331F44C2" w14:textId="427BB748" w:rsidR="00DF5A43" w:rsidRDefault="00DF5A43" w:rsidP="00DF5A43">
      <w:pPr>
        <w:pStyle w:val="Heading4"/>
      </w:pPr>
      <w:r>
        <w:t>Jewish Outcomes Block</w:t>
      </w:r>
    </w:p>
    <w:p w14:paraId="71944FAA" w14:textId="2A47E543" w:rsidR="00DF5A43" w:rsidRPr="00067E68" w:rsidRDefault="00C65B83" w:rsidP="00DF5A43">
      <w:pPr>
        <w:rPr>
          <w:i/>
          <w:iCs/>
        </w:rPr>
      </w:pPr>
      <w:r w:rsidRPr="00067E68">
        <w:rPr>
          <w:i/>
          <w:iCs/>
        </w:rPr>
        <w:t>The following questions ask about things that are important to you when it comes to your child’s participation in SmartJ. If you have more than one child enrolled in SmartJ, please choose response options that are most closely reflecting your overall sense of what’s important for your children.</w:t>
      </w:r>
    </w:p>
    <w:p w14:paraId="3392940A" w14:textId="2214B8A5" w:rsidR="00C65B83" w:rsidRDefault="00C65B83" w:rsidP="00067E68">
      <w:pPr>
        <w:pStyle w:val="RCBody"/>
        <w:spacing w:after="0"/>
      </w:pPr>
    </w:p>
    <w:p w14:paraId="0FFC5FCC" w14:textId="20361C6E" w:rsidR="00067E68" w:rsidRPr="00DD633A" w:rsidRDefault="00067E68" w:rsidP="00C65B83">
      <w:pPr>
        <w:pStyle w:val="RCBody"/>
        <w:rPr>
          <w:strike/>
        </w:rPr>
      </w:pPr>
      <w:r>
        <w:t>Q</w:t>
      </w:r>
      <w:r w:rsidR="00172E53">
        <w:t>18</w:t>
      </w:r>
      <w:r>
        <w:t>:</w:t>
      </w:r>
      <w:r w:rsidR="007B7059">
        <w:t xml:space="preserve"> [Randomize]</w:t>
      </w:r>
      <w:r>
        <w:t xml:space="preserve"> </w:t>
      </w:r>
      <w:r w:rsidRPr="00067E68">
        <w:t xml:space="preserve">When thinking about your </w:t>
      </w:r>
      <w:r w:rsidR="005B49BD">
        <w:t>child’s</w:t>
      </w:r>
      <w:r w:rsidRPr="00067E68">
        <w:t xml:space="preserve"> connection to "things Jewish," </w:t>
      </w:r>
      <w:r w:rsidR="00FE41AC">
        <w:t xml:space="preserve">how much, if at all, has the following changed as a result of their participation in SmartJ?  </w:t>
      </w:r>
    </w:p>
    <w:tbl>
      <w:tblPr>
        <w:tblStyle w:val="ListTable1Light-Accent6"/>
        <w:tblW w:w="11212" w:type="dxa"/>
        <w:tblLayout w:type="fixed"/>
        <w:tblCellMar>
          <w:top w:w="72" w:type="dxa"/>
          <w:left w:w="115" w:type="dxa"/>
          <w:bottom w:w="72" w:type="dxa"/>
          <w:right w:w="115" w:type="dxa"/>
        </w:tblCellMar>
        <w:tblLook w:val="04A0" w:firstRow="1" w:lastRow="0" w:firstColumn="1" w:lastColumn="0" w:noHBand="0" w:noVBand="1"/>
      </w:tblPr>
      <w:tblGrid>
        <w:gridCol w:w="2250"/>
        <w:gridCol w:w="1350"/>
        <w:gridCol w:w="1170"/>
        <w:gridCol w:w="1170"/>
        <w:gridCol w:w="1350"/>
        <w:gridCol w:w="1260"/>
        <w:gridCol w:w="1331"/>
        <w:gridCol w:w="1331"/>
      </w:tblGrid>
      <w:tr w:rsidR="0062770E" w:rsidRPr="00067E68" w14:paraId="2CB8295F" w14:textId="77777777" w:rsidTr="0062770E">
        <w:trPr>
          <w:cnfStyle w:val="100000000000" w:firstRow="1" w:lastRow="0" w:firstColumn="0" w:lastColumn="0" w:oddVBand="0" w:evenVBand="0" w:oddHBand="0" w:evenHBand="0" w:firstRowFirstColumn="0" w:firstRowLastColumn="0" w:lastRowFirstColumn="0" w:lastRowLastColumn="0"/>
          <w:trHeight w:hRule="exact" w:val="684"/>
        </w:trPr>
        <w:tc>
          <w:tcPr>
            <w:cnfStyle w:val="001000000000" w:firstRow="0" w:lastRow="0" w:firstColumn="1" w:lastColumn="0" w:oddVBand="0" w:evenVBand="0" w:oddHBand="0" w:evenHBand="0" w:firstRowFirstColumn="0" w:firstRowLastColumn="0" w:lastRowFirstColumn="0" w:lastRowLastColumn="0"/>
            <w:tcW w:w="2250" w:type="dxa"/>
          </w:tcPr>
          <w:p w14:paraId="6306DA87" w14:textId="77777777" w:rsidR="0062770E" w:rsidRPr="00067E68" w:rsidRDefault="0062770E" w:rsidP="008803E3">
            <w:pPr>
              <w:pStyle w:val="PNumberedListLevel2"/>
              <w:spacing w:after="0"/>
              <w:ind w:left="360" w:firstLine="0"/>
              <w:rPr>
                <w:rFonts w:asciiTheme="minorHAnsi" w:hAnsiTheme="minorHAnsi"/>
                <w:b w:val="0"/>
                <w:bCs w:val="0"/>
                <w:color w:val="3D3935" w:themeColor="text1"/>
                <w:sz w:val="22"/>
              </w:rPr>
            </w:pPr>
          </w:p>
        </w:tc>
        <w:tc>
          <w:tcPr>
            <w:tcW w:w="1350" w:type="dxa"/>
          </w:tcPr>
          <w:p w14:paraId="18FA47A2" w14:textId="57CE9C97" w:rsidR="0062770E" w:rsidRPr="00067E68" w:rsidRDefault="0062770E" w:rsidP="008803E3">
            <w:pPr>
              <w:pStyle w:val="TableParagraph"/>
              <w:spacing w:line="285" w:lineRule="auto"/>
              <w:ind w:left="-18" w:right="94" w:firstLine="18"/>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Significantly decrease</w:t>
            </w:r>
          </w:p>
        </w:tc>
        <w:tc>
          <w:tcPr>
            <w:tcW w:w="1170" w:type="dxa"/>
          </w:tcPr>
          <w:p w14:paraId="5942DC2E" w14:textId="68A5ABA7" w:rsidR="0062770E" w:rsidRPr="0062770E" w:rsidRDefault="0062770E" w:rsidP="008803E3">
            <w:pPr>
              <w:pStyle w:val="TableParagraph"/>
              <w:spacing w:line="285" w:lineRule="auto"/>
              <w:ind w:right="95"/>
              <w:jc w:val="center"/>
              <w:cnfStyle w:val="100000000000" w:firstRow="1" w:lastRow="0" w:firstColumn="0" w:lastColumn="0" w:oddVBand="0" w:evenVBand="0" w:oddHBand="0" w:evenHBand="0" w:firstRowFirstColumn="0" w:firstRowLastColumn="0" w:lastRowFirstColumn="0" w:lastRowLastColumn="0"/>
              <w:rPr>
                <w:b w:val="0"/>
                <w:bCs w:val="0"/>
                <w:color w:val="3D3935" w:themeColor="text1"/>
                <w:sz w:val="20"/>
                <w:szCs w:val="20"/>
              </w:rPr>
            </w:pPr>
            <w:r w:rsidRPr="007E4438">
              <w:rPr>
                <w:b w:val="0"/>
                <w:bCs w:val="0"/>
                <w:color w:val="3D3935" w:themeColor="text1"/>
                <w:sz w:val="20"/>
                <w:szCs w:val="20"/>
                <w:highlight w:val="yellow"/>
              </w:rPr>
              <w:t>Decreased</w:t>
            </w:r>
          </w:p>
        </w:tc>
        <w:tc>
          <w:tcPr>
            <w:tcW w:w="1170" w:type="dxa"/>
          </w:tcPr>
          <w:p w14:paraId="549ADC7B" w14:textId="09493A01" w:rsidR="0062770E" w:rsidRPr="00067E68" w:rsidRDefault="0062770E" w:rsidP="008803E3">
            <w:pPr>
              <w:pStyle w:val="TableParagraph"/>
              <w:spacing w:line="285" w:lineRule="auto"/>
              <w:ind w:right="95"/>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Somewhat decreased</w:t>
            </w:r>
          </w:p>
        </w:tc>
        <w:tc>
          <w:tcPr>
            <w:tcW w:w="1350" w:type="dxa"/>
          </w:tcPr>
          <w:p w14:paraId="5409313A" w14:textId="2EBA4240" w:rsidR="0062770E" w:rsidRPr="00067E68" w:rsidRDefault="0062770E" w:rsidP="008803E3">
            <w:pPr>
              <w:pStyle w:val="TableParagraph"/>
              <w:spacing w:line="285" w:lineRule="auto"/>
              <w:ind w:right="62"/>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Stayed the same</w:t>
            </w:r>
          </w:p>
        </w:tc>
        <w:tc>
          <w:tcPr>
            <w:tcW w:w="1260" w:type="dxa"/>
          </w:tcPr>
          <w:p w14:paraId="7FB2500A" w14:textId="67BF46ED" w:rsidR="0062770E" w:rsidRPr="00067E68" w:rsidRDefault="0062770E" w:rsidP="008803E3">
            <w:pPr>
              <w:pStyle w:val="TableParagraph"/>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Somewhat increased</w:t>
            </w:r>
          </w:p>
        </w:tc>
        <w:tc>
          <w:tcPr>
            <w:tcW w:w="1331" w:type="dxa"/>
          </w:tcPr>
          <w:p w14:paraId="50ABA095" w14:textId="095FDF48" w:rsidR="0062770E" w:rsidRPr="0062770E" w:rsidRDefault="0062770E" w:rsidP="008803E3">
            <w:pPr>
              <w:pStyle w:val="TableParagraph"/>
              <w:spacing w:line="285" w:lineRule="auto"/>
              <w:ind w:right="74"/>
              <w:jc w:val="center"/>
              <w:cnfStyle w:val="100000000000" w:firstRow="1" w:lastRow="0" w:firstColumn="0" w:lastColumn="0" w:oddVBand="0" w:evenVBand="0" w:oddHBand="0" w:evenHBand="0" w:firstRowFirstColumn="0" w:firstRowLastColumn="0" w:lastRowFirstColumn="0" w:lastRowLastColumn="0"/>
              <w:rPr>
                <w:b w:val="0"/>
                <w:bCs w:val="0"/>
                <w:color w:val="3D3935" w:themeColor="text1"/>
                <w:sz w:val="20"/>
                <w:szCs w:val="20"/>
              </w:rPr>
            </w:pPr>
            <w:r w:rsidRPr="007E4438">
              <w:rPr>
                <w:b w:val="0"/>
                <w:bCs w:val="0"/>
                <w:color w:val="3D3935" w:themeColor="text1"/>
                <w:sz w:val="20"/>
                <w:szCs w:val="20"/>
                <w:highlight w:val="yellow"/>
              </w:rPr>
              <w:t>Increased</w:t>
            </w:r>
          </w:p>
        </w:tc>
        <w:tc>
          <w:tcPr>
            <w:tcW w:w="1331" w:type="dxa"/>
          </w:tcPr>
          <w:p w14:paraId="76B584E5" w14:textId="39280DF1" w:rsidR="0062770E" w:rsidRPr="00067E68" w:rsidRDefault="0062770E" w:rsidP="008803E3">
            <w:pPr>
              <w:pStyle w:val="TableParagraph"/>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Significantly increased</w:t>
            </w:r>
          </w:p>
        </w:tc>
      </w:tr>
      <w:tr w:rsidR="0062770E" w:rsidRPr="00067E68" w14:paraId="1429087A" w14:textId="77777777" w:rsidTr="0062770E">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3017F5CF" w14:textId="784CB103" w:rsidR="0062770E" w:rsidRPr="00067E68" w:rsidRDefault="0062770E" w:rsidP="0062770E">
            <w:pPr>
              <w:pStyle w:val="PNumberedListLevel2"/>
              <w:numPr>
                <w:ilvl w:val="0"/>
                <w:numId w:val="32"/>
              </w:numPr>
              <w:spacing w:after="0"/>
              <w:ind w:hanging="300"/>
              <w:rPr>
                <w:rFonts w:asciiTheme="minorHAnsi" w:hAnsiTheme="minorHAnsi"/>
                <w:b w:val="0"/>
                <w:color w:val="3D3935" w:themeColor="text1"/>
                <w:sz w:val="22"/>
              </w:rPr>
            </w:pPr>
            <w:r>
              <w:rPr>
                <w:rFonts w:asciiTheme="minorHAnsi" w:hAnsiTheme="minorHAnsi"/>
                <w:b w:val="0"/>
                <w:bCs w:val="0"/>
                <w:sz w:val="22"/>
              </w:rPr>
              <w:t>My child’s</w:t>
            </w:r>
            <w:r w:rsidRPr="00BC064A">
              <w:rPr>
                <w:rFonts w:asciiTheme="minorHAnsi" w:hAnsiTheme="minorHAnsi"/>
                <w:b w:val="0"/>
                <w:bCs w:val="0"/>
                <w:sz w:val="22"/>
              </w:rPr>
              <w:t xml:space="preserve"> sense of </w:t>
            </w:r>
            <w:r w:rsidR="007B7059" w:rsidRPr="007E4438">
              <w:rPr>
                <w:rFonts w:asciiTheme="minorHAnsi" w:hAnsiTheme="minorHAnsi"/>
                <w:sz w:val="22"/>
                <w:highlight w:val="yellow"/>
              </w:rPr>
              <w:t>not</w:t>
            </w:r>
            <w:r w:rsidR="007B7059">
              <w:rPr>
                <w:rFonts w:asciiTheme="minorHAnsi" w:hAnsiTheme="minorHAnsi"/>
                <w:b w:val="0"/>
                <w:bCs w:val="0"/>
                <w:sz w:val="22"/>
              </w:rPr>
              <w:t xml:space="preserve"> being </w:t>
            </w:r>
            <w:r w:rsidRPr="00BC064A">
              <w:rPr>
                <w:rFonts w:asciiTheme="minorHAnsi" w:hAnsiTheme="minorHAnsi"/>
                <w:b w:val="0"/>
                <w:bCs w:val="0"/>
                <w:sz w:val="22"/>
              </w:rPr>
              <w:t>connect</w:t>
            </w:r>
            <w:r w:rsidR="007B7059">
              <w:rPr>
                <w:rFonts w:asciiTheme="minorHAnsi" w:hAnsiTheme="minorHAnsi"/>
                <w:b w:val="0"/>
                <w:bCs w:val="0"/>
                <w:sz w:val="22"/>
              </w:rPr>
              <w:t>ed</w:t>
            </w:r>
            <w:r w:rsidRPr="00BC064A">
              <w:rPr>
                <w:rFonts w:asciiTheme="minorHAnsi" w:hAnsiTheme="minorHAnsi"/>
                <w:b w:val="0"/>
                <w:bCs w:val="0"/>
                <w:sz w:val="22"/>
              </w:rPr>
              <w:t xml:space="preserve"> to Israel</w:t>
            </w:r>
          </w:p>
        </w:tc>
        <w:tc>
          <w:tcPr>
            <w:tcW w:w="1350" w:type="dxa"/>
            <w:vAlign w:val="center"/>
          </w:tcPr>
          <w:p w14:paraId="223DC6F0" w14:textId="77777777"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170" w:type="dxa"/>
            <w:vAlign w:val="center"/>
          </w:tcPr>
          <w:p w14:paraId="746A0088" w14:textId="12802D17"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170" w:type="dxa"/>
            <w:vAlign w:val="center"/>
          </w:tcPr>
          <w:p w14:paraId="3705BCA1" w14:textId="7505A3CE"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50" w:type="dxa"/>
            <w:vAlign w:val="center"/>
          </w:tcPr>
          <w:p w14:paraId="7222455A" w14:textId="77777777" w:rsidR="0062770E" w:rsidRPr="00067E68" w:rsidRDefault="0062770E" w:rsidP="0062770E">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260" w:type="dxa"/>
            <w:vAlign w:val="center"/>
          </w:tcPr>
          <w:p w14:paraId="27CB77DF" w14:textId="77777777"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31" w:type="dxa"/>
            <w:vAlign w:val="center"/>
          </w:tcPr>
          <w:p w14:paraId="1BE110C2" w14:textId="7F45B549"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31" w:type="dxa"/>
            <w:vAlign w:val="center"/>
          </w:tcPr>
          <w:p w14:paraId="43C26853" w14:textId="633C504A"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r>
      <w:tr w:rsidR="0062770E" w:rsidRPr="00067E68" w14:paraId="1E154029" w14:textId="77777777" w:rsidTr="0062770E">
        <w:trPr>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0536FF60" w14:textId="1D80ED79" w:rsidR="0062770E" w:rsidRPr="00067E68" w:rsidRDefault="0062770E" w:rsidP="0062770E">
            <w:pPr>
              <w:pStyle w:val="PNumberedListLevel2"/>
              <w:numPr>
                <w:ilvl w:val="0"/>
                <w:numId w:val="32"/>
              </w:numPr>
              <w:spacing w:after="0"/>
              <w:ind w:left="342" w:hanging="270"/>
              <w:rPr>
                <w:rFonts w:asciiTheme="minorHAnsi" w:hAnsiTheme="minorHAnsi"/>
                <w:b w:val="0"/>
                <w:color w:val="3D3935" w:themeColor="text1"/>
                <w:sz w:val="22"/>
              </w:rPr>
            </w:pPr>
            <w:r>
              <w:rPr>
                <w:rFonts w:asciiTheme="minorHAnsi" w:hAnsiTheme="minorHAnsi"/>
                <w:b w:val="0"/>
                <w:bCs w:val="0"/>
                <w:sz w:val="22"/>
              </w:rPr>
              <w:t>My child’s sense of connection</w:t>
            </w:r>
            <w:r w:rsidRPr="00BC064A">
              <w:rPr>
                <w:rFonts w:asciiTheme="minorHAnsi" w:hAnsiTheme="minorHAnsi"/>
                <w:b w:val="0"/>
                <w:bCs w:val="0"/>
                <w:sz w:val="22"/>
              </w:rPr>
              <w:t xml:space="preserve"> to the Jewish people</w:t>
            </w:r>
          </w:p>
        </w:tc>
        <w:tc>
          <w:tcPr>
            <w:tcW w:w="1350" w:type="dxa"/>
            <w:vAlign w:val="center"/>
          </w:tcPr>
          <w:p w14:paraId="29EFAB31" w14:textId="77777777" w:rsidR="0062770E" w:rsidRPr="00067E68" w:rsidRDefault="0062770E" w:rsidP="0062770E">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170" w:type="dxa"/>
            <w:vAlign w:val="center"/>
          </w:tcPr>
          <w:p w14:paraId="11EA862F" w14:textId="5A4E8294" w:rsidR="0062770E" w:rsidRPr="00067E68" w:rsidRDefault="0062770E" w:rsidP="0062770E">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170" w:type="dxa"/>
            <w:vAlign w:val="center"/>
          </w:tcPr>
          <w:p w14:paraId="6A873BCF" w14:textId="21A3546C" w:rsidR="0062770E" w:rsidRPr="00067E68" w:rsidRDefault="0062770E" w:rsidP="0062770E">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50" w:type="dxa"/>
            <w:vAlign w:val="center"/>
          </w:tcPr>
          <w:p w14:paraId="610E5933" w14:textId="77777777" w:rsidR="0062770E" w:rsidRPr="00067E68" w:rsidRDefault="0062770E" w:rsidP="0062770E">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260" w:type="dxa"/>
            <w:vAlign w:val="center"/>
          </w:tcPr>
          <w:p w14:paraId="7E80F408" w14:textId="77777777" w:rsidR="0062770E" w:rsidRPr="00067E68" w:rsidRDefault="0062770E" w:rsidP="0062770E">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31" w:type="dxa"/>
            <w:vAlign w:val="center"/>
          </w:tcPr>
          <w:p w14:paraId="2CEA37BB" w14:textId="3048A968" w:rsidR="0062770E" w:rsidRPr="00067E68" w:rsidRDefault="0062770E" w:rsidP="0062770E">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31" w:type="dxa"/>
            <w:vAlign w:val="center"/>
          </w:tcPr>
          <w:p w14:paraId="341ED66F" w14:textId="244CAF35" w:rsidR="0062770E" w:rsidRPr="00067E68" w:rsidRDefault="0062770E" w:rsidP="0062770E">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r>
      <w:tr w:rsidR="0062770E" w:rsidRPr="00067E68" w14:paraId="10CD5C98" w14:textId="77777777" w:rsidTr="0062770E">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304B2496" w14:textId="1B55E26D" w:rsidR="0062770E" w:rsidRPr="00067E68" w:rsidRDefault="0062770E" w:rsidP="0062770E">
            <w:pPr>
              <w:pStyle w:val="PNumberedListLevel2"/>
              <w:numPr>
                <w:ilvl w:val="0"/>
                <w:numId w:val="32"/>
              </w:numPr>
              <w:spacing w:after="0"/>
              <w:ind w:left="342" w:hanging="270"/>
              <w:rPr>
                <w:rFonts w:asciiTheme="minorHAnsi" w:hAnsiTheme="minorHAnsi"/>
                <w:b w:val="0"/>
                <w:color w:val="3D3935" w:themeColor="text1"/>
                <w:sz w:val="22"/>
              </w:rPr>
            </w:pPr>
            <w:r>
              <w:rPr>
                <w:rFonts w:asciiTheme="minorHAnsi" w:hAnsiTheme="minorHAnsi"/>
                <w:b w:val="0"/>
                <w:bCs w:val="0"/>
                <w:sz w:val="22"/>
              </w:rPr>
              <w:t xml:space="preserve">My child </w:t>
            </w:r>
            <w:r w:rsidR="007B7059" w:rsidRPr="007E4438">
              <w:rPr>
                <w:rFonts w:asciiTheme="minorHAnsi" w:hAnsiTheme="minorHAnsi"/>
                <w:sz w:val="22"/>
                <w:highlight w:val="yellow"/>
              </w:rPr>
              <w:t>not</w:t>
            </w:r>
            <w:r w:rsidR="007B7059">
              <w:rPr>
                <w:rFonts w:asciiTheme="minorHAnsi" w:hAnsiTheme="minorHAnsi"/>
                <w:b w:val="0"/>
                <w:bCs w:val="0"/>
                <w:sz w:val="22"/>
              </w:rPr>
              <w:t xml:space="preserve"> </w:t>
            </w:r>
            <w:r w:rsidRPr="00BC064A">
              <w:rPr>
                <w:rFonts w:asciiTheme="minorHAnsi" w:hAnsiTheme="minorHAnsi"/>
                <w:b w:val="0"/>
                <w:bCs w:val="0"/>
                <w:sz w:val="22"/>
              </w:rPr>
              <w:t>feel</w:t>
            </w:r>
            <w:r>
              <w:rPr>
                <w:rFonts w:asciiTheme="minorHAnsi" w:hAnsiTheme="minorHAnsi"/>
                <w:b w:val="0"/>
                <w:bCs w:val="0"/>
                <w:sz w:val="22"/>
              </w:rPr>
              <w:t>ing</w:t>
            </w:r>
            <w:r w:rsidRPr="00BC064A">
              <w:rPr>
                <w:rFonts w:asciiTheme="minorHAnsi" w:hAnsiTheme="minorHAnsi"/>
                <w:b w:val="0"/>
                <w:bCs w:val="0"/>
                <w:sz w:val="22"/>
              </w:rPr>
              <w:t xml:space="preserve"> part of a Jewish community</w:t>
            </w:r>
          </w:p>
        </w:tc>
        <w:tc>
          <w:tcPr>
            <w:tcW w:w="1350" w:type="dxa"/>
            <w:vAlign w:val="center"/>
          </w:tcPr>
          <w:p w14:paraId="4DC7511A" w14:textId="77777777"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rFonts w:eastAsia="Times New Roman" w:cs="Times"/>
                <w:color w:val="3D3935" w:themeColor="text1"/>
              </w:rPr>
              <w:sym w:font="Webdings" w:char="F031"/>
            </w:r>
          </w:p>
        </w:tc>
        <w:tc>
          <w:tcPr>
            <w:tcW w:w="1170" w:type="dxa"/>
            <w:vAlign w:val="center"/>
          </w:tcPr>
          <w:p w14:paraId="100349DB" w14:textId="10F43C96"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170" w:type="dxa"/>
            <w:vAlign w:val="center"/>
          </w:tcPr>
          <w:p w14:paraId="727F3EA4" w14:textId="6D2A6F78"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rFonts w:eastAsia="Times New Roman" w:cs="Times"/>
                <w:color w:val="3D3935" w:themeColor="text1"/>
              </w:rPr>
              <w:sym w:font="Webdings" w:char="F031"/>
            </w:r>
          </w:p>
        </w:tc>
        <w:tc>
          <w:tcPr>
            <w:tcW w:w="1350" w:type="dxa"/>
            <w:vAlign w:val="center"/>
          </w:tcPr>
          <w:p w14:paraId="1692FE82" w14:textId="77777777" w:rsidR="0062770E" w:rsidRPr="00067E68" w:rsidRDefault="0062770E" w:rsidP="0062770E">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rFonts w:eastAsia="Times New Roman" w:cs="Times"/>
                <w:color w:val="3D3935" w:themeColor="text1"/>
              </w:rPr>
              <w:sym w:font="Webdings" w:char="F031"/>
            </w:r>
          </w:p>
        </w:tc>
        <w:tc>
          <w:tcPr>
            <w:tcW w:w="1260" w:type="dxa"/>
            <w:vAlign w:val="center"/>
          </w:tcPr>
          <w:p w14:paraId="203A8E7B" w14:textId="77777777"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rFonts w:eastAsia="Times New Roman" w:cs="Times"/>
                <w:color w:val="3D3935" w:themeColor="text1"/>
              </w:rPr>
              <w:sym w:font="Webdings" w:char="F031"/>
            </w:r>
          </w:p>
        </w:tc>
        <w:tc>
          <w:tcPr>
            <w:tcW w:w="1331" w:type="dxa"/>
            <w:vAlign w:val="center"/>
          </w:tcPr>
          <w:p w14:paraId="40645DB3" w14:textId="6E97C63B"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331" w:type="dxa"/>
            <w:vAlign w:val="center"/>
          </w:tcPr>
          <w:p w14:paraId="0178C294" w14:textId="3068D29B" w:rsidR="0062770E" w:rsidRPr="00067E68" w:rsidRDefault="0062770E" w:rsidP="0062770E">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rFonts w:eastAsia="Times New Roman" w:cs="Times"/>
                <w:color w:val="3D3935" w:themeColor="text1"/>
              </w:rPr>
              <w:sym w:font="Webdings" w:char="F031"/>
            </w:r>
          </w:p>
        </w:tc>
      </w:tr>
      <w:tr w:rsidR="003175E3" w:rsidRPr="003175E3" w14:paraId="38C06BD4" w14:textId="77777777" w:rsidTr="0062770E">
        <w:trPr>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173DF7EE" w14:textId="56ED7B81" w:rsidR="003175E3" w:rsidRPr="003175E3" w:rsidRDefault="003175E3" w:rsidP="003175E3">
            <w:pPr>
              <w:pStyle w:val="PNumberedListLevel2"/>
              <w:numPr>
                <w:ilvl w:val="0"/>
                <w:numId w:val="32"/>
              </w:numPr>
              <w:spacing w:after="0"/>
              <w:ind w:left="342" w:hanging="270"/>
              <w:rPr>
                <w:rFonts w:asciiTheme="minorHAnsi" w:hAnsiTheme="minorHAnsi"/>
                <w:b w:val="0"/>
                <w:bCs w:val="0"/>
                <w:sz w:val="22"/>
              </w:rPr>
            </w:pPr>
            <w:r w:rsidRPr="007E4438">
              <w:rPr>
                <w:rFonts w:asciiTheme="minorHAnsi" w:hAnsiTheme="minorHAnsi"/>
                <w:b w:val="0"/>
                <w:bCs w:val="0"/>
                <w:sz w:val="22"/>
                <w:highlight w:val="yellow"/>
              </w:rPr>
              <w:t>My child’s desire to visit Israel</w:t>
            </w:r>
          </w:p>
        </w:tc>
        <w:tc>
          <w:tcPr>
            <w:tcW w:w="1350" w:type="dxa"/>
            <w:vAlign w:val="center"/>
          </w:tcPr>
          <w:p w14:paraId="3F5D29CC" w14:textId="7722DC54" w:rsidR="003175E3" w:rsidRPr="003175E3" w:rsidRDefault="003175E3" w:rsidP="003175E3">
            <w:pPr>
              <w:pStyle w:val="TableParagraph"/>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170" w:type="dxa"/>
            <w:vAlign w:val="center"/>
          </w:tcPr>
          <w:p w14:paraId="741943C2" w14:textId="0F6B7370" w:rsidR="003175E3" w:rsidRPr="003175E3" w:rsidRDefault="003175E3" w:rsidP="003175E3">
            <w:pPr>
              <w:pStyle w:val="TableParagraph"/>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170" w:type="dxa"/>
            <w:vAlign w:val="center"/>
          </w:tcPr>
          <w:p w14:paraId="084962B7" w14:textId="283838FA" w:rsidR="003175E3" w:rsidRPr="003175E3" w:rsidRDefault="003175E3" w:rsidP="003175E3">
            <w:pPr>
              <w:pStyle w:val="TableParagraph"/>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350" w:type="dxa"/>
            <w:vAlign w:val="center"/>
          </w:tcPr>
          <w:p w14:paraId="025CB610" w14:textId="0FEE8585" w:rsidR="003175E3" w:rsidRPr="003175E3" w:rsidRDefault="003175E3" w:rsidP="003175E3">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260" w:type="dxa"/>
            <w:vAlign w:val="center"/>
          </w:tcPr>
          <w:p w14:paraId="39C14467" w14:textId="4C8509B8" w:rsidR="003175E3" w:rsidRPr="003175E3" w:rsidRDefault="003175E3" w:rsidP="003175E3">
            <w:pPr>
              <w:pStyle w:val="TableParagraph"/>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331" w:type="dxa"/>
            <w:vAlign w:val="center"/>
          </w:tcPr>
          <w:p w14:paraId="4669ECED" w14:textId="26D2BFD9" w:rsidR="003175E3" w:rsidRPr="003175E3" w:rsidRDefault="003175E3" w:rsidP="003175E3">
            <w:pPr>
              <w:pStyle w:val="TableParagraph"/>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c>
          <w:tcPr>
            <w:tcW w:w="1331" w:type="dxa"/>
            <w:vAlign w:val="center"/>
          </w:tcPr>
          <w:p w14:paraId="68B311D8" w14:textId="7E169FCD" w:rsidR="003175E3" w:rsidRPr="003175E3" w:rsidRDefault="003175E3" w:rsidP="003175E3">
            <w:pPr>
              <w:pStyle w:val="TableParagraph"/>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067E68">
              <w:rPr>
                <w:rFonts w:eastAsia="Times New Roman" w:cs="Times"/>
                <w:color w:val="3D3935" w:themeColor="text1"/>
              </w:rPr>
              <w:sym w:font="Webdings" w:char="F031"/>
            </w:r>
          </w:p>
        </w:tc>
      </w:tr>
      <w:tr w:rsidR="003175E3" w:rsidRPr="00067E68" w14:paraId="7CC5B114" w14:textId="77777777" w:rsidTr="0062770E">
        <w:trPr>
          <w:cnfStyle w:val="000000100000" w:firstRow="0" w:lastRow="0" w:firstColumn="0" w:lastColumn="0" w:oddVBand="0" w:evenVBand="0" w:oddHBand="1" w:evenHBand="0" w:firstRowFirstColumn="0" w:firstRowLastColumn="0" w:lastRowFirstColumn="0" w:lastRowLastColumn="0"/>
          <w:trHeight w:hRule="exact" w:val="1998"/>
        </w:trPr>
        <w:tc>
          <w:tcPr>
            <w:cnfStyle w:val="001000000000" w:firstRow="0" w:lastRow="0" w:firstColumn="1" w:lastColumn="0" w:oddVBand="0" w:evenVBand="0" w:oddHBand="0" w:evenHBand="0" w:firstRowFirstColumn="0" w:firstRowLastColumn="0" w:lastRowFirstColumn="0" w:lastRowLastColumn="0"/>
            <w:tcW w:w="2250" w:type="dxa"/>
          </w:tcPr>
          <w:p w14:paraId="3165E8DF" w14:textId="2B9136BF" w:rsidR="003175E3" w:rsidRPr="00067E68" w:rsidRDefault="003175E3" w:rsidP="003175E3">
            <w:pPr>
              <w:pStyle w:val="PNumberedListLevel2"/>
              <w:numPr>
                <w:ilvl w:val="0"/>
                <w:numId w:val="32"/>
              </w:numPr>
              <w:spacing w:after="0"/>
              <w:ind w:left="342" w:hanging="270"/>
              <w:rPr>
                <w:rFonts w:asciiTheme="minorHAnsi" w:hAnsiTheme="minorHAnsi"/>
                <w:b w:val="0"/>
                <w:color w:val="3D3935" w:themeColor="text1"/>
                <w:sz w:val="22"/>
              </w:rPr>
            </w:pPr>
            <w:r>
              <w:rPr>
                <w:rFonts w:asciiTheme="minorHAnsi" w:hAnsiTheme="minorHAnsi"/>
                <w:b w:val="0"/>
                <w:bCs w:val="0"/>
                <w:sz w:val="22"/>
              </w:rPr>
              <w:lastRenderedPageBreak/>
              <w:t>My child’s feeling</w:t>
            </w:r>
            <w:r w:rsidRPr="00BC064A">
              <w:rPr>
                <w:rFonts w:asciiTheme="minorHAnsi" w:hAnsiTheme="minorHAnsi"/>
                <w:b w:val="0"/>
                <w:bCs w:val="0"/>
                <w:sz w:val="22"/>
              </w:rPr>
              <w:t xml:space="preserve"> that Jewish programs and events are among his/her most favorite activities</w:t>
            </w:r>
          </w:p>
        </w:tc>
        <w:tc>
          <w:tcPr>
            <w:tcW w:w="1350" w:type="dxa"/>
            <w:vAlign w:val="center"/>
          </w:tcPr>
          <w:p w14:paraId="2DA37417" w14:textId="77777777" w:rsidR="003175E3" w:rsidRPr="00067E68" w:rsidRDefault="003175E3" w:rsidP="003175E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170" w:type="dxa"/>
            <w:vAlign w:val="center"/>
          </w:tcPr>
          <w:p w14:paraId="31A99A22" w14:textId="04C511A6" w:rsidR="003175E3" w:rsidRPr="00067E68" w:rsidRDefault="003175E3" w:rsidP="003175E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170" w:type="dxa"/>
            <w:vAlign w:val="center"/>
          </w:tcPr>
          <w:p w14:paraId="72A9539B" w14:textId="69350264" w:rsidR="003175E3" w:rsidRPr="00067E68" w:rsidRDefault="003175E3" w:rsidP="003175E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50" w:type="dxa"/>
            <w:vAlign w:val="center"/>
          </w:tcPr>
          <w:p w14:paraId="64F9612C" w14:textId="77777777" w:rsidR="003175E3" w:rsidRPr="00067E68" w:rsidRDefault="003175E3" w:rsidP="003175E3">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260" w:type="dxa"/>
            <w:vAlign w:val="center"/>
          </w:tcPr>
          <w:p w14:paraId="4E11C0F5" w14:textId="77777777" w:rsidR="003175E3" w:rsidRPr="00067E68" w:rsidRDefault="003175E3" w:rsidP="003175E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31" w:type="dxa"/>
            <w:vAlign w:val="center"/>
          </w:tcPr>
          <w:p w14:paraId="64D80B5D" w14:textId="4F9CC243" w:rsidR="003175E3" w:rsidRPr="00067E68" w:rsidRDefault="003175E3" w:rsidP="003175E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c>
          <w:tcPr>
            <w:tcW w:w="1331" w:type="dxa"/>
            <w:vAlign w:val="center"/>
          </w:tcPr>
          <w:p w14:paraId="1A244708" w14:textId="656B6A40" w:rsidR="003175E3" w:rsidRPr="00067E68" w:rsidRDefault="003175E3" w:rsidP="003175E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067E68">
              <w:rPr>
                <w:color w:val="3D3935" w:themeColor="text1"/>
                <w:lang w:bidi="he-IL"/>
              </w:rPr>
              <w:sym w:font="Webdings" w:char="F031"/>
            </w:r>
          </w:p>
        </w:tc>
      </w:tr>
      <w:tr w:rsidR="003175E3" w:rsidRPr="00067E68" w14:paraId="4DB93475" w14:textId="77777777" w:rsidTr="00626653">
        <w:trPr>
          <w:trHeight w:hRule="exact" w:val="1458"/>
        </w:trPr>
        <w:tc>
          <w:tcPr>
            <w:cnfStyle w:val="001000000000" w:firstRow="0" w:lastRow="0" w:firstColumn="1" w:lastColumn="0" w:oddVBand="0" w:evenVBand="0" w:oddHBand="0" w:evenHBand="0" w:firstRowFirstColumn="0" w:firstRowLastColumn="0" w:lastRowFirstColumn="0" w:lastRowLastColumn="0"/>
            <w:tcW w:w="2250" w:type="dxa"/>
          </w:tcPr>
          <w:p w14:paraId="47274ECA" w14:textId="666180ED" w:rsidR="003175E3" w:rsidRPr="00067E68" w:rsidRDefault="003175E3" w:rsidP="003175E3">
            <w:pPr>
              <w:pStyle w:val="PNumberedListLevel2"/>
              <w:numPr>
                <w:ilvl w:val="0"/>
                <w:numId w:val="32"/>
              </w:numPr>
              <w:spacing w:after="0"/>
              <w:ind w:left="342" w:hanging="270"/>
              <w:rPr>
                <w:rFonts w:asciiTheme="minorHAnsi" w:hAnsiTheme="minorHAnsi"/>
                <w:b w:val="0"/>
                <w:color w:val="3D3935" w:themeColor="text1"/>
                <w:sz w:val="22"/>
              </w:rPr>
            </w:pPr>
            <w:r>
              <w:rPr>
                <w:rFonts w:asciiTheme="minorHAnsi" w:hAnsiTheme="minorHAnsi"/>
                <w:b w:val="0"/>
                <w:bCs w:val="0"/>
                <w:sz w:val="22"/>
              </w:rPr>
              <w:t xml:space="preserve">My child’s </w:t>
            </w:r>
            <w:r w:rsidRPr="00BC064A">
              <w:rPr>
                <w:rFonts w:asciiTheme="minorHAnsi" w:hAnsiTheme="minorHAnsi"/>
                <w:b w:val="0"/>
                <w:bCs w:val="0"/>
                <w:sz w:val="22"/>
              </w:rPr>
              <w:t>actively seek</w:t>
            </w:r>
            <w:r>
              <w:rPr>
                <w:rFonts w:asciiTheme="minorHAnsi" w:hAnsiTheme="minorHAnsi"/>
                <w:b w:val="0"/>
                <w:bCs w:val="0"/>
                <w:sz w:val="22"/>
              </w:rPr>
              <w:t>ing</w:t>
            </w:r>
            <w:r w:rsidRPr="00BC064A">
              <w:rPr>
                <w:rFonts w:asciiTheme="minorHAnsi" w:hAnsiTheme="minorHAnsi"/>
                <w:b w:val="0"/>
                <w:bCs w:val="0"/>
                <w:sz w:val="22"/>
              </w:rPr>
              <w:t xml:space="preserve"> to grow his/her Jewish social network</w:t>
            </w:r>
          </w:p>
        </w:tc>
        <w:tc>
          <w:tcPr>
            <w:tcW w:w="1350" w:type="dxa"/>
            <w:vAlign w:val="center"/>
          </w:tcPr>
          <w:p w14:paraId="4A068568" w14:textId="77777777" w:rsidR="003175E3" w:rsidRPr="00067E68" w:rsidRDefault="003175E3" w:rsidP="003175E3">
            <w:pPr>
              <w:pStyle w:val="TableParagraph"/>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color w:val="3D3935" w:themeColor="text1"/>
                <w:lang w:bidi="he-IL"/>
              </w:rPr>
              <w:sym w:font="Webdings" w:char="F031"/>
            </w:r>
          </w:p>
        </w:tc>
        <w:tc>
          <w:tcPr>
            <w:tcW w:w="1170" w:type="dxa"/>
            <w:vAlign w:val="center"/>
          </w:tcPr>
          <w:p w14:paraId="35108118" w14:textId="1742C7E7" w:rsidR="003175E3" w:rsidRPr="00067E68" w:rsidRDefault="003175E3" w:rsidP="003175E3">
            <w:pPr>
              <w:pStyle w:val="TableParagraph"/>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rFonts w:eastAsia="Wingdings" w:cs="Wingdings"/>
                <w:color w:val="3D3935" w:themeColor="text1"/>
              </w:rPr>
              <w:sym w:font="Webdings" w:char="F031"/>
            </w:r>
          </w:p>
        </w:tc>
        <w:tc>
          <w:tcPr>
            <w:tcW w:w="1170" w:type="dxa"/>
            <w:vAlign w:val="center"/>
          </w:tcPr>
          <w:p w14:paraId="7738C171" w14:textId="528AE217" w:rsidR="003175E3" w:rsidRPr="00067E68" w:rsidRDefault="003175E3" w:rsidP="003175E3">
            <w:pPr>
              <w:pStyle w:val="TableParagraph"/>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rFonts w:eastAsia="Wingdings" w:cs="Wingdings"/>
                <w:color w:val="3D3935" w:themeColor="text1"/>
              </w:rPr>
              <w:sym w:font="Webdings" w:char="F031"/>
            </w:r>
          </w:p>
        </w:tc>
        <w:tc>
          <w:tcPr>
            <w:tcW w:w="1350" w:type="dxa"/>
            <w:vAlign w:val="center"/>
          </w:tcPr>
          <w:p w14:paraId="57620403" w14:textId="77777777" w:rsidR="003175E3" w:rsidRPr="00067E68" w:rsidRDefault="003175E3" w:rsidP="003175E3">
            <w:pPr>
              <w:pStyle w:val="TableParagraph"/>
              <w:tabs>
                <w:tab w:val="left" w:pos="527"/>
              </w:tabs>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rFonts w:eastAsia="Wingdings" w:cs="Wingdings"/>
                <w:color w:val="3D3935" w:themeColor="text1"/>
              </w:rPr>
              <w:sym w:font="Webdings" w:char="F031"/>
            </w:r>
          </w:p>
        </w:tc>
        <w:tc>
          <w:tcPr>
            <w:tcW w:w="1260" w:type="dxa"/>
            <w:vAlign w:val="center"/>
          </w:tcPr>
          <w:p w14:paraId="6640B995" w14:textId="77777777" w:rsidR="003175E3" w:rsidRPr="00067E68" w:rsidRDefault="003175E3" w:rsidP="003175E3">
            <w:pPr>
              <w:pStyle w:val="TableParagraph"/>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rFonts w:eastAsia="Wingdings" w:cs="Wingdings"/>
                <w:color w:val="3D3935" w:themeColor="text1"/>
              </w:rPr>
              <w:sym w:font="Webdings" w:char="F031"/>
            </w:r>
          </w:p>
        </w:tc>
        <w:tc>
          <w:tcPr>
            <w:tcW w:w="1331" w:type="dxa"/>
            <w:vAlign w:val="center"/>
          </w:tcPr>
          <w:p w14:paraId="54216982" w14:textId="4BD575DB" w:rsidR="003175E3" w:rsidRPr="00067E68" w:rsidRDefault="003175E3" w:rsidP="003175E3">
            <w:pPr>
              <w:pStyle w:val="TableParagraph"/>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rFonts w:eastAsia="Wingdings" w:cs="Wingdings"/>
                <w:color w:val="3D3935" w:themeColor="text1"/>
              </w:rPr>
              <w:sym w:font="Webdings" w:char="F031"/>
            </w:r>
          </w:p>
        </w:tc>
        <w:tc>
          <w:tcPr>
            <w:tcW w:w="1331" w:type="dxa"/>
            <w:vAlign w:val="center"/>
          </w:tcPr>
          <w:p w14:paraId="5C1C88CE" w14:textId="4F38E120" w:rsidR="003175E3" w:rsidRPr="00067E68" w:rsidRDefault="003175E3" w:rsidP="003175E3">
            <w:pPr>
              <w:pStyle w:val="TableParagraph"/>
              <w:jc w:val="center"/>
              <w:cnfStyle w:val="000000000000" w:firstRow="0" w:lastRow="0" w:firstColumn="0" w:lastColumn="0" w:oddVBand="0" w:evenVBand="0" w:oddHBand="0" w:evenHBand="0" w:firstRowFirstColumn="0" w:firstRowLastColumn="0" w:lastRowFirstColumn="0" w:lastRowLastColumn="0"/>
              <w:rPr>
                <w:rFonts w:eastAsia="Wingdings" w:cs="Wingdings"/>
                <w:color w:val="3D3935" w:themeColor="text1"/>
              </w:rPr>
            </w:pPr>
            <w:r w:rsidRPr="00067E68">
              <w:rPr>
                <w:rFonts w:eastAsia="Wingdings" w:cs="Wingdings"/>
                <w:color w:val="3D3935" w:themeColor="text1"/>
              </w:rPr>
              <w:sym w:font="Webdings" w:char="F031"/>
            </w:r>
          </w:p>
        </w:tc>
      </w:tr>
      <w:tr w:rsidR="003175E3" w:rsidRPr="005B49BD" w14:paraId="3D25FC30" w14:textId="77777777" w:rsidTr="00626653">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551E3C60" w14:textId="4CAECA9E" w:rsidR="003175E3" w:rsidRPr="005B49BD" w:rsidRDefault="003175E3" w:rsidP="003175E3">
            <w:pPr>
              <w:pStyle w:val="PNumberedListLevel2"/>
              <w:numPr>
                <w:ilvl w:val="0"/>
                <w:numId w:val="32"/>
              </w:numPr>
              <w:spacing w:after="0"/>
              <w:ind w:left="342" w:hanging="270"/>
              <w:rPr>
                <w:rFonts w:asciiTheme="minorHAnsi" w:hAnsiTheme="minorHAnsi"/>
                <w:b w:val="0"/>
                <w:color w:val="3D3935" w:themeColor="text1"/>
                <w:sz w:val="22"/>
              </w:rPr>
            </w:pPr>
            <w:r w:rsidRPr="005B49BD">
              <w:rPr>
                <w:rFonts w:asciiTheme="minorHAnsi" w:hAnsiTheme="minorHAnsi"/>
                <w:b w:val="0"/>
                <w:bCs w:val="0"/>
                <w:sz w:val="22"/>
              </w:rPr>
              <w:t>My child</w:t>
            </w:r>
            <w:r>
              <w:rPr>
                <w:rFonts w:asciiTheme="minorHAnsi" w:hAnsiTheme="minorHAnsi"/>
                <w:b w:val="0"/>
                <w:bCs w:val="0"/>
                <w:sz w:val="22"/>
              </w:rPr>
              <w:t xml:space="preserve">’s sense of </w:t>
            </w:r>
            <w:r w:rsidRPr="005B49BD">
              <w:rPr>
                <w:rFonts w:asciiTheme="minorHAnsi" w:hAnsiTheme="minorHAnsi"/>
                <w:b w:val="0"/>
                <w:bCs w:val="0"/>
                <w:sz w:val="22"/>
              </w:rPr>
              <w:t>strong Jewish identity</w:t>
            </w:r>
          </w:p>
        </w:tc>
        <w:tc>
          <w:tcPr>
            <w:tcW w:w="1350" w:type="dxa"/>
            <w:vAlign w:val="center"/>
          </w:tcPr>
          <w:p w14:paraId="03FF20D8" w14:textId="77777777"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color w:val="3D3935" w:themeColor="text1"/>
              </w:rPr>
              <w:sym w:font="Webdings" w:char="F031"/>
            </w:r>
          </w:p>
        </w:tc>
        <w:tc>
          <w:tcPr>
            <w:tcW w:w="1170" w:type="dxa"/>
            <w:vAlign w:val="center"/>
          </w:tcPr>
          <w:p w14:paraId="793432E0" w14:textId="77FB9E0A"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170" w:type="dxa"/>
            <w:vAlign w:val="center"/>
          </w:tcPr>
          <w:p w14:paraId="6D9BBC82" w14:textId="55354F68"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color w:val="3D3935" w:themeColor="text1"/>
              </w:rPr>
              <w:sym w:font="Webdings" w:char="F031"/>
            </w:r>
          </w:p>
        </w:tc>
        <w:tc>
          <w:tcPr>
            <w:tcW w:w="1350" w:type="dxa"/>
            <w:vAlign w:val="center"/>
          </w:tcPr>
          <w:p w14:paraId="0A9BB05B" w14:textId="77777777" w:rsidR="003175E3" w:rsidRPr="005B49BD" w:rsidRDefault="003175E3" w:rsidP="003175E3">
            <w:pPr>
              <w:pStyle w:val="TableParagraph"/>
              <w:tabs>
                <w:tab w:val="left" w:pos="527"/>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color w:val="3D3935" w:themeColor="text1"/>
              </w:rPr>
              <w:sym w:font="Webdings" w:char="F031"/>
            </w:r>
          </w:p>
        </w:tc>
        <w:tc>
          <w:tcPr>
            <w:tcW w:w="1260" w:type="dxa"/>
            <w:vAlign w:val="center"/>
          </w:tcPr>
          <w:p w14:paraId="11C9408B" w14:textId="77777777"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color w:val="3D3935" w:themeColor="text1"/>
              </w:rPr>
              <w:sym w:font="Webdings" w:char="F031"/>
            </w:r>
          </w:p>
        </w:tc>
        <w:tc>
          <w:tcPr>
            <w:tcW w:w="1331" w:type="dxa"/>
            <w:vAlign w:val="center"/>
          </w:tcPr>
          <w:p w14:paraId="51609907" w14:textId="57173384" w:rsidR="003175E3" w:rsidRPr="005B49BD" w:rsidRDefault="003175E3" w:rsidP="003175E3">
            <w:pPr>
              <w:pStyle w:val="TableParagraph"/>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331" w:type="dxa"/>
            <w:vAlign w:val="center"/>
          </w:tcPr>
          <w:p w14:paraId="70BDD1C9" w14:textId="20D974BF" w:rsidR="003175E3" w:rsidRPr="005B49BD" w:rsidRDefault="003175E3" w:rsidP="003175E3">
            <w:pPr>
              <w:pStyle w:val="TableParagraph"/>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color w:val="3D3935" w:themeColor="text1"/>
              </w:rPr>
              <w:sym w:font="Webdings" w:char="F031"/>
            </w:r>
          </w:p>
        </w:tc>
      </w:tr>
      <w:tr w:rsidR="003175E3" w:rsidRPr="00172E53" w14:paraId="0F424CD1" w14:textId="77777777" w:rsidTr="00626653">
        <w:trPr>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2F4709D0" w14:textId="7677FABB" w:rsidR="003175E3" w:rsidRPr="00172E53" w:rsidRDefault="003175E3" w:rsidP="003175E3">
            <w:pPr>
              <w:pStyle w:val="PNumberedListLevel2"/>
              <w:numPr>
                <w:ilvl w:val="0"/>
                <w:numId w:val="32"/>
              </w:numPr>
              <w:spacing w:after="0"/>
              <w:ind w:left="342" w:hanging="270"/>
              <w:rPr>
                <w:rFonts w:asciiTheme="minorHAnsi" w:hAnsiTheme="minorHAnsi"/>
                <w:b w:val="0"/>
                <w:bCs w:val="0"/>
                <w:sz w:val="22"/>
              </w:rPr>
            </w:pPr>
            <w:r w:rsidRPr="007E4438">
              <w:rPr>
                <w:rFonts w:asciiTheme="minorHAnsi" w:hAnsiTheme="minorHAnsi"/>
                <w:b w:val="0"/>
                <w:bCs w:val="0"/>
                <w:sz w:val="22"/>
                <w:highlight w:val="yellow"/>
              </w:rPr>
              <w:t>My child’s sense of strong Russian identity</w:t>
            </w:r>
          </w:p>
        </w:tc>
        <w:tc>
          <w:tcPr>
            <w:tcW w:w="1350" w:type="dxa"/>
            <w:vAlign w:val="center"/>
          </w:tcPr>
          <w:p w14:paraId="53502A8E" w14:textId="14DCA6F9" w:rsidR="003175E3" w:rsidRPr="00172E53" w:rsidRDefault="003175E3" w:rsidP="003175E3">
            <w:pPr>
              <w:pStyle w:val="TableParagraph"/>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170" w:type="dxa"/>
            <w:vAlign w:val="center"/>
          </w:tcPr>
          <w:p w14:paraId="457D7A0E" w14:textId="6FFE6077" w:rsidR="003175E3" w:rsidRPr="00172E53" w:rsidRDefault="003175E3" w:rsidP="003175E3">
            <w:pPr>
              <w:pStyle w:val="TableParagraph"/>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170" w:type="dxa"/>
            <w:vAlign w:val="center"/>
          </w:tcPr>
          <w:p w14:paraId="79C03736" w14:textId="0CC7B669" w:rsidR="003175E3" w:rsidRPr="00172E53" w:rsidRDefault="003175E3" w:rsidP="003175E3">
            <w:pPr>
              <w:pStyle w:val="TableParagraph"/>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350" w:type="dxa"/>
            <w:vAlign w:val="center"/>
          </w:tcPr>
          <w:p w14:paraId="5E13016F" w14:textId="64AD9350" w:rsidR="003175E3" w:rsidRPr="00172E53" w:rsidRDefault="003175E3" w:rsidP="003175E3">
            <w:pPr>
              <w:pStyle w:val="TableParagraph"/>
              <w:tabs>
                <w:tab w:val="left" w:pos="527"/>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260" w:type="dxa"/>
            <w:vAlign w:val="center"/>
          </w:tcPr>
          <w:p w14:paraId="1A2AF20B" w14:textId="71F9549A" w:rsidR="003175E3" w:rsidRPr="00172E53" w:rsidRDefault="003175E3" w:rsidP="003175E3">
            <w:pPr>
              <w:pStyle w:val="TableParagraph"/>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331" w:type="dxa"/>
            <w:vAlign w:val="center"/>
          </w:tcPr>
          <w:p w14:paraId="7C9446FD" w14:textId="052F9168" w:rsidR="003175E3" w:rsidRPr="00172E53" w:rsidRDefault="003175E3" w:rsidP="003175E3">
            <w:pPr>
              <w:pStyle w:val="TableParagraph"/>
              <w:tabs>
                <w:tab w:val="right" w:pos="864"/>
              </w:tabs>
              <w:spacing w:before="96"/>
              <w:ind w:right="1"/>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c>
          <w:tcPr>
            <w:tcW w:w="1331" w:type="dxa"/>
            <w:vAlign w:val="center"/>
          </w:tcPr>
          <w:p w14:paraId="5F74648D" w14:textId="0CEA0732" w:rsidR="003175E3" w:rsidRPr="00172E53" w:rsidRDefault="003175E3" w:rsidP="003175E3">
            <w:pPr>
              <w:pStyle w:val="TableParagraph"/>
              <w:tabs>
                <w:tab w:val="right" w:pos="864"/>
              </w:tabs>
              <w:spacing w:before="96"/>
              <w:ind w:right="1"/>
              <w:jc w:val="center"/>
              <w:cnfStyle w:val="000000000000" w:firstRow="0" w:lastRow="0" w:firstColumn="0" w:lastColumn="0" w:oddVBand="0" w:evenVBand="0" w:oddHBand="0" w:evenHBand="0" w:firstRowFirstColumn="0" w:firstRowLastColumn="0" w:lastRowFirstColumn="0" w:lastRowLastColumn="0"/>
              <w:rPr>
                <w:rFonts w:eastAsia="Times New Roman" w:cs="Times"/>
                <w:color w:val="3D3935" w:themeColor="text1"/>
              </w:rPr>
            </w:pPr>
            <w:r w:rsidRPr="005B49BD">
              <w:rPr>
                <w:rFonts w:eastAsia="Times New Roman" w:cs="Times"/>
                <w:color w:val="3D3935" w:themeColor="text1"/>
              </w:rPr>
              <w:sym w:font="Webdings" w:char="F031"/>
            </w:r>
          </w:p>
        </w:tc>
      </w:tr>
      <w:tr w:rsidR="003175E3" w:rsidRPr="005B49BD" w14:paraId="189B47E6" w14:textId="77777777" w:rsidTr="00626653">
        <w:trPr>
          <w:cnfStyle w:val="000000100000" w:firstRow="0" w:lastRow="0" w:firstColumn="0" w:lastColumn="0" w:oddVBand="0" w:evenVBand="0" w:oddHBand="1" w:evenHBand="0" w:firstRowFirstColumn="0" w:firstRowLastColumn="0" w:lastRowFirstColumn="0" w:lastRowLastColumn="0"/>
          <w:trHeight w:hRule="exact" w:val="1764"/>
        </w:trPr>
        <w:tc>
          <w:tcPr>
            <w:cnfStyle w:val="001000000000" w:firstRow="0" w:lastRow="0" w:firstColumn="1" w:lastColumn="0" w:oddVBand="0" w:evenVBand="0" w:oddHBand="0" w:evenHBand="0" w:firstRowFirstColumn="0" w:firstRowLastColumn="0" w:lastRowFirstColumn="0" w:lastRowLastColumn="0"/>
            <w:tcW w:w="2250" w:type="dxa"/>
          </w:tcPr>
          <w:p w14:paraId="75489420" w14:textId="2851133F" w:rsidR="003175E3" w:rsidRPr="005B49BD" w:rsidRDefault="003175E3" w:rsidP="003175E3">
            <w:pPr>
              <w:pStyle w:val="PNumberedListLevel2"/>
              <w:numPr>
                <w:ilvl w:val="0"/>
                <w:numId w:val="32"/>
              </w:numPr>
              <w:spacing w:after="0"/>
              <w:ind w:left="342" w:hanging="270"/>
              <w:rPr>
                <w:rFonts w:asciiTheme="minorHAnsi" w:hAnsiTheme="minorHAnsi"/>
                <w:b w:val="0"/>
                <w:color w:val="3D3935" w:themeColor="text1"/>
                <w:sz w:val="22"/>
              </w:rPr>
            </w:pPr>
            <w:r w:rsidRPr="005B49BD">
              <w:rPr>
                <w:rFonts w:asciiTheme="minorHAnsi" w:hAnsiTheme="minorHAnsi"/>
                <w:b w:val="0"/>
                <w:bCs w:val="0"/>
                <w:sz w:val="22"/>
              </w:rPr>
              <w:t>My child</w:t>
            </w:r>
            <w:r>
              <w:rPr>
                <w:rFonts w:asciiTheme="minorHAnsi" w:hAnsiTheme="minorHAnsi"/>
                <w:b w:val="0"/>
                <w:bCs w:val="0"/>
                <w:sz w:val="22"/>
              </w:rPr>
              <w:t>’s</w:t>
            </w:r>
            <w:r w:rsidRPr="005B49BD">
              <w:rPr>
                <w:rFonts w:asciiTheme="minorHAnsi" w:hAnsiTheme="minorHAnsi"/>
                <w:b w:val="0"/>
                <w:bCs w:val="0"/>
                <w:sz w:val="22"/>
              </w:rPr>
              <w:t xml:space="preserve"> participat</w:t>
            </w:r>
            <w:r>
              <w:rPr>
                <w:rFonts w:asciiTheme="minorHAnsi" w:hAnsiTheme="minorHAnsi"/>
                <w:b w:val="0"/>
                <w:bCs w:val="0"/>
                <w:sz w:val="22"/>
              </w:rPr>
              <w:t>ion</w:t>
            </w:r>
            <w:r w:rsidRPr="005B49BD">
              <w:rPr>
                <w:rFonts w:asciiTheme="minorHAnsi" w:hAnsiTheme="minorHAnsi"/>
                <w:b w:val="0"/>
                <w:bCs w:val="0"/>
                <w:sz w:val="22"/>
              </w:rPr>
              <w:t xml:space="preserve"> in activities that have explicit Jewish content</w:t>
            </w:r>
          </w:p>
        </w:tc>
        <w:tc>
          <w:tcPr>
            <w:tcW w:w="1350" w:type="dxa"/>
            <w:vAlign w:val="center"/>
          </w:tcPr>
          <w:p w14:paraId="7C6795E5" w14:textId="77777777" w:rsidR="003175E3" w:rsidRPr="005B49BD" w:rsidRDefault="003175E3" w:rsidP="003175E3">
            <w:pPr>
              <w:jc w:val="center"/>
              <w:cnfStyle w:val="000000100000" w:firstRow="0" w:lastRow="0" w:firstColumn="0" w:lastColumn="0" w:oddVBand="0" w:evenVBand="0" w:oddHBand="1" w:evenHBand="0" w:firstRowFirstColumn="0" w:firstRowLastColumn="0" w:lastRowFirstColumn="0" w:lastRowLastColumn="0"/>
              <w:rPr>
                <w:lang w:bidi="he-IL"/>
              </w:rPr>
            </w:pPr>
            <w:r w:rsidRPr="005B49BD">
              <w:rPr>
                <w:rFonts w:cs="Times"/>
                <w:bCs/>
              </w:rPr>
              <w:sym w:font="Webdings" w:char="F031"/>
            </w:r>
          </w:p>
        </w:tc>
        <w:tc>
          <w:tcPr>
            <w:tcW w:w="1170" w:type="dxa"/>
            <w:vAlign w:val="center"/>
          </w:tcPr>
          <w:p w14:paraId="66A3E10F" w14:textId="0AEADD86"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eastAsia="Times New Roman" w:cs="Times"/>
                <w:bCs/>
                <w:color w:val="3D3935" w:themeColor="text1"/>
              </w:rPr>
            </w:pPr>
            <w:r w:rsidRPr="005B49BD">
              <w:rPr>
                <w:rFonts w:eastAsia="Times New Roman" w:cs="Times"/>
                <w:bCs/>
                <w:color w:val="3D3935" w:themeColor="text1"/>
              </w:rPr>
              <w:sym w:font="Webdings" w:char="F031"/>
            </w:r>
          </w:p>
        </w:tc>
        <w:tc>
          <w:tcPr>
            <w:tcW w:w="1170" w:type="dxa"/>
            <w:vAlign w:val="center"/>
          </w:tcPr>
          <w:p w14:paraId="2CEE5F37" w14:textId="6290C35E"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bCs/>
                <w:color w:val="3D3935" w:themeColor="text1"/>
              </w:rPr>
              <w:sym w:font="Webdings" w:char="F031"/>
            </w:r>
          </w:p>
        </w:tc>
        <w:tc>
          <w:tcPr>
            <w:tcW w:w="1350" w:type="dxa"/>
            <w:vAlign w:val="center"/>
          </w:tcPr>
          <w:p w14:paraId="4FC77F8C" w14:textId="77777777" w:rsidR="003175E3" w:rsidRPr="005B49BD" w:rsidRDefault="003175E3" w:rsidP="003175E3">
            <w:pPr>
              <w:pStyle w:val="TableParagraph"/>
              <w:tabs>
                <w:tab w:val="left" w:pos="527"/>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bCs/>
                <w:color w:val="3D3935" w:themeColor="text1"/>
              </w:rPr>
              <w:sym w:font="Webdings" w:char="F031"/>
            </w:r>
          </w:p>
        </w:tc>
        <w:tc>
          <w:tcPr>
            <w:tcW w:w="1260" w:type="dxa"/>
            <w:vAlign w:val="center"/>
          </w:tcPr>
          <w:p w14:paraId="3374EB09" w14:textId="77777777" w:rsidR="003175E3" w:rsidRPr="005B49BD" w:rsidRDefault="003175E3" w:rsidP="003175E3">
            <w:pPr>
              <w:pStyle w:val="TableParagraph"/>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bCs/>
                <w:color w:val="3D3935" w:themeColor="text1"/>
              </w:rPr>
              <w:sym w:font="Webdings" w:char="F031"/>
            </w:r>
          </w:p>
        </w:tc>
        <w:tc>
          <w:tcPr>
            <w:tcW w:w="1331" w:type="dxa"/>
            <w:vAlign w:val="center"/>
          </w:tcPr>
          <w:p w14:paraId="5FA2A789" w14:textId="30202A71" w:rsidR="003175E3" w:rsidRPr="005B49BD" w:rsidRDefault="003175E3" w:rsidP="003175E3">
            <w:pPr>
              <w:pStyle w:val="TableParagraph"/>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rFonts w:eastAsia="Times New Roman" w:cs="Times"/>
                <w:bCs/>
                <w:color w:val="3D3935" w:themeColor="text1"/>
              </w:rPr>
            </w:pPr>
            <w:r w:rsidRPr="005B49BD">
              <w:rPr>
                <w:rFonts w:eastAsia="Times New Roman" w:cs="Times"/>
                <w:bCs/>
                <w:color w:val="3D3935" w:themeColor="text1"/>
              </w:rPr>
              <w:sym w:font="Webdings" w:char="F031"/>
            </w:r>
          </w:p>
        </w:tc>
        <w:tc>
          <w:tcPr>
            <w:tcW w:w="1331" w:type="dxa"/>
            <w:vAlign w:val="center"/>
          </w:tcPr>
          <w:p w14:paraId="2769958F" w14:textId="01DB92FD" w:rsidR="003175E3" w:rsidRPr="005B49BD" w:rsidRDefault="003175E3" w:rsidP="003175E3">
            <w:pPr>
              <w:pStyle w:val="TableParagraph"/>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5B49BD">
              <w:rPr>
                <w:rFonts w:eastAsia="Times New Roman" w:cs="Times"/>
                <w:bCs/>
                <w:color w:val="3D3935" w:themeColor="text1"/>
              </w:rPr>
              <w:sym w:font="Webdings" w:char="F031"/>
            </w:r>
          </w:p>
        </w:tc>
      </w:tr>
    </w:tbl>
    <w:p w14:paraId="38099787" w14:textId="74B9D908" w:rsidR="00067E68" w:rsidRDefault="00D055E0" w:rsidP="00D055E0">
      <w:pPr>
        <w:pStyle w:val="RCBody"/>
        <w:spacing w:after="0"/>
      </w:pPr>
      <w:r>
        <w:t>Q</w:t>
      </w:r>
      <w:r w:rsidR="00172E53">
        <w:t>19</w:t>
      </w:r>
      <w:r>
        <w:t xml:space="preserve">: </w:t>
      </w:r>
      <w:r w:rsidRPr="00D055E0">
        <w:t xml:space="preserve">In your opinion, to what extent </w:t>
      </w:r>
      <w:r w:rsidR="005D6C35">
        <w:t>is</w:t>
      </w:r>
      <w:r w:rsidRPr="00D055E0">
        <w:t xml:space="preserve"> your</w:t>
      </w:r>
      <w:r>
        <w:t xml:space="preserve"> child</w:t>
      </w:r>
      <w:r w:rsidRPr="00D055E0">
        <w:t xml:space="preserve"> grow</w:t>
      </w:r>
      <w:r w:rsidR="005D6C35">
        <w:t>ing</w:t>
      </w:r>
      <w:r w:rsidRPr="00D055E0">
        <w:t xml:space="preserve"> Jewishly as a result of their participation in </w:t>
      </w:r>
      <w:r>
        <w:t>SmartJ</w:t>
      </w:r>
      <w:r w:rsidRPr="00D055E0">
        <w:t>?</w:t>
      </w:r>
    </w:p>
    <w:p w14:paraId="5BEBB7B9" w14:textId="13514975" w:rsidR="00D055E0" w:rsidRDefault="00D055E0" w:rsidP="00D055E0">
      <w:pPr>
        <w:pStyle w:val="RCBody"/>
        <w:numPr>
          <w:ilvl w:val="0"/>
          <w:numId w:val="30"/>
        </w:numPr>
        <w:spacing w:after="0"/>
      </w:pPr>
      <w:r>
        <w:t>Not at all</w:t>
      </w:r>
    </w:p>
    <w:p w14:paraId="7CF42BB7" w14:textId="5E0ACD6E" w:rsidR="00D055E0" w:rsidRDefault="00D055E0" w:rsidP="00D055E0">
      <w:pPr>
        <w:pStyle w:val="RCBody"/>
        <w:numPr>
          <w:ilvl w:val="0"/>
          <w:numId w:val="30"/>
        </w:numPr>
        <w:spacing w:after="0"/>
      </w:pPr>
      <w:r>
        <w:t>A little bit</w:t>
      </w:r>
    </w:p>
    <w:p w14:paraId="3E3E00D2" w14:textId="0E1B966E" w:rsidR="00D055E0" w:rsidRDefault="00D055E0" w:rsidP="00D055E0">
      <w:pPr>
        <w:pStyle w:val="RCBody"/>
        <w:numPr>
          <w:ilvl w:val="0"/>
          <w:numId w:val="30"/>
        </w:numPr>
        <w:spacing w:after="0"/>
      </w:pPr>
      <w:r>
        <w:t>Somewhat</w:t>
      </w:r>
    </w:p>
    <w:p w14:paraId="6BB23D25" w14:textId="0A729108" w:rsidR="00D055E0" w:rsidRDefault="00D055E0" w:rsidP="00D055E0">
      <w:pPr>
        <w:pStyle w:val="RCBody"/>
        <w:numPr>
          <w:ilvl w:val="0"/>
          <w:numId w:val="30"/>
        </w:numPr>
        <w:spacing w:after="0"/>
      </w:pPr>
      <w:r>
        <w:t>A lot</w:t>
      </w:r>
    </w:p>
    <w:p w14:paraId="2FE0B1DF" w14:textId="6C452205" w:rsidR="00D055E0" w:rsidRDefault="00D055E0" w:rsidP="00D055E0">
      <w:pPr>
        <w:pStyle w:val="RCBody"/>
        <w:numPr>
          <w:ilvl w:val="0"/>
          <w:numId w:val="30"/>
        </w:numPr>
        <w:spacing w:after="0"/>
      </w:pPr>
      <w:r>
        <w:t>A great deal</w:t>
      </w:r>
    </w:p>
    <w:p w14:paraId="33370710" w14:textId="6116C45B" w:rsidR="00D055E0" w:rsidRDefault="00D055E0" w:rsidP="00D055E0">
      <w:pPr>
        <w:pStyle w:val="RCBody"/>
        <w:spacing w:after="0"/>
      </w:pPr>
    </w:p>
    <w:p w14:paraId="4177C534" w14:textId="40FD927B" w:rsidR="00D055E0" w:rsidRPr="00D055E0" w:rsidRDefault="00D055E0" w:rsidP="00D055E0">
      <w:pPr>
        <w:pStyle w:val="RCBody"/>
        <w:spacing w:after="0"/>
        <w:rPr>
          <w:i/>
          <w:iCs/>
        </w:rPr>
      </w:pPr>
      <w:r w:rsidRPr="00D055E0">
        <w:rPr>
          <w:i/>
          <w:iCs/>
        </w:rPr>
        <w:t>[If “A lot” or “A great deal”]</w:t>
      </w:r>
    </w:p>
    <w:p w14:paraId="2234BAB7" w14:textId="4BD23898" w:rsidR="00D055E0" w:rsidRDefault="00D055E0" w:rsidP="00C65B83">
      <w:pPr>
        <w:pStyle w:val="RCBody"/>
      </w:pPr>
      <w:r>
        <w:t>Q</w:t>
      </w:r>
      <w:r w:rsidR="00172E53">
        <w:t>20</w:t>
      </w:r>
      <w:r>
        <w:t xml:space="preserve">: Please briefly describe how </w:t>
      </w:r>
      <w:r w:rsidR="005D6C35">
        <w:t>is</w:t>
      </w:r>
      <w:r>
        <w:t xml:space="preserve"> you child grow</w:t>
      </w:r>
      <w:r w:rsidR="005D6C35">
        <w:t>ing</w:t>
      </w:r>
      <w:r>
        <w:t xml:space="preserve"> Jewishly</w:t>
      </w:r>
      <w:r w:rsidR="005D6C35">
        <w:t xml:space="preserve"> at SmartJ</w:t>
      </w:r>
      <w:r>
        <w:t>?</w:t>
      </w:r>
    </w:p>
    <w:p w14:paraId="6E648DE8" w14:textId="69212FF7" w:rsidR="00D055E0" w:rsidRDefault="00D055E0" w:rsidP="00C65B83">
      <w:pPr>
        <w:pStyle w:val="RCBody"/>
      </w:pPr>
      <w:r>
        <w:t>_______________________________</w:t>
      </w:r>
    </w:p>
    <w:p w14:paraId="393A0806" w14:textId="77777777" w:rsidR="00E65112" w:rsidRDefault="00E65112" w:rsidP="00C65B83">
      <w:pPr>
        <w:pStyle w:val="RCBody"/>
      </w:pPr>
    </w:p>
    <w:p w14:paraId="00FFF4CA" w14:textId="542DB610" w:rsidR="00DF5A43" w:rsidRDefault="00DF5A43" w:rsidP="00DF5A43">
      <w:pPr>
        <w:pStyle w:val="Heading4"/>
      </w:pPr>
      <w:r>
        <w:lastRenderedPageBreak/>
        <w:t>Personal Growth Outcomes Block</w:t>
      </w:r>
    </w:p>
    <w:p w14:paraId="6C2476A0" w14:textId="230D3B62" w:rsidR="005B49BD" w:rsidRDefault="005B49BD" w:rsidP="005B49BD">
      <w:pPr>
        <w:pStyle w:val="RCBody"/>
      </w:pPr>
      <w:r>
        <w:t>Q</w:t>
      </w:r>
      <w:r w:rsidR="00172E53">
        <w:t>21</w:t>
      </w:r>
      <w:r>
        <w:t xml:space="preserve">: </w:t>
      </w:r>
      <w:r w:rsidR="007B7059">
        <w:t xml:space="preserve">[Randomize] </w:t>
      </w:r>
      <w:r w:rsidR="00DF6EA5" w:rsidRPr="00067E68">
        <w:t xml:space="preserve">When thinking about your </w:t>
      </w:r>
      <w:r w:rsidR="00DF6EA5">
        <w:t>child’s personal growth and development,</w:t>
      </w:r>
      <w:r w:rsidR="00DF6EA5" w:rsidRPr="00067E68">
        <w:t xml:space="preserve"> </w:t>
      </w:r>
      <w:r w:rsidR="00DF6EA5">
        <w:t xml:space="preserve">how much, if at all, has the following changed as a result of their participation in SmartJ?  </w:t>
      </w:r>
    </w:p>
    <w:tbl>
      <w:tblPr>
        <w:tblStyle w:val="ListTable1Light-Accent6"/>
        <w:tblW w:w="11070" w:type="dxa"/>
        <w:tblLayout w:type="fixed"/>
        <w:tblCellMar>
          <w:top w:w="72" w:type="dxa"/>
          <w:left w:w="115" w:type="dxa"/>
          <w:bottom w:w="72" w:type="dxa"/>
          <w:right w:w="115" w:type="dxa"/>
        </w:tblCellMar>
        <w:tblLook w:val="04A0" w:firstRow="1" w:lastRow="0" w:firstColumn="1" w:lastColumn="0" w:noHBand="0" w:noVBand="1"/>
      </w:tblPr>
      <w:tblGrid>
        <w:gridCol w:w="2070"/>
        <w:gridCol w:w="1350"/>
        <w:gridCol w:w="1170"/>
        <w:gridCol w:w="1170"/>
        <w:gridCol w:w="1350"/>
        <w:gridCol w:w="1260"/>
        <w:gridCol w:w="1350"/>
        <w:gridCol w:w="1350"/>
      </w:tblGrid>
      <w:tr w:rsidR="00626653" w:rsidRPr="00067E68" w14:paraId="11C877CA" w14:textId="77777777" w:rsidTr="00626653">
        <w:trPr>
          <w:cnfStyle w:val="100000000000" w:firstRow="1" w:lastRow="0" w:firstColumn="0" w:lastColumn="0" w:oddVBand="0" w:evenVBand="0" w:oddHBand="0"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2070" w:type="dxa"/>
          </w:tcPr>
          <w:p w14:paraId="6241C735" w14:textId="77777777" w:rsidR="00626653" w:rsidRPr="00067E68" w:rsidRDefault="00626653" w:rsidP="00DF6EA5">
            <w:pPr>
              <w:pStyle w:val="PNumberedListLevel2"/>
              <w:spacing w:after="0"/>
              <w:ind w:left="360" w:firstLine="0"/>
              <w:rPr>
                <w:rFonts w:asciiTheme="minorHAnsi" w:hAnsiTheme="minorHAnsi"/>
                <w:b w:val="0"/>
                <w:bCs w:val="0"/>
                <w:color w:val="3D3935" w:themeColor="text1"/>
                <w:sz w:val="22"/>
              </w:rPr>
            </w:pPr>
          </w:p>
        </w:tc>
        <w:tc>
          <w:tcPr>
            <w:tcW w:w="1350" w:type="dxa"/>
          </w:tcPr>
          <w:p w14:paraId="108415A6" w14:textId="24659605" w:rsidR="00626653" w:rsidRPr="00067E68" w:rsidRDefault="00626653" w:rsidP="00DF6EA5">
            <w:pPr>
              <w:pStyle w:val="TableParagraph"/>
              <w:spacing w:line="285" w:lineRule="auto"/>
              <w:ind w:left="-18" w:right="94" w:firstLine="18"/>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Significantly decrease</w:t>
            </w:r>
          </w:p>
        </w:tc>
        <w:tc>
          <w:tcPr>
            <w:tcW w:w="1170" w:type="dxa"/>
          </w:tcPr>
          <w:p w14:paraId="40877EE8" w14:textId="75BD0C4B" w:rsidR="00626653" w:rsidRPr="00626653" w:rsidRDefault="00626653" w:rsidP="00DF6EA5">
            <w:pPr>
              <w:pStyle w:val="TableParagraph"/>
              <w:spacing w:line="285" w:lineRule="auto"/>
              <w:ind w:right="95"/>
              <w:jc w:val="center"/>
              <w:cnfStyle w:val="100000000000" w:firstRow="1" w:lastRow="0" w:firstColumn="0" w:lastColumn="0" w:oddVBand="0" w:evenVBand="0" w:oddHBand="0" w:evenHBand="0" w:firstRowFirstColumn="0" w:firstRowLastColumn="0" w:lastRowFirstColumn="0" w:lastRowLastColumn="0"/>
              <w:rPr>
                <w:b w:val="0"/>
                <w:bCs w:val="0"/>
                <w:color w:val="3D3935" w:themeColor="text1"/>
                <w:sz w:val="20"/>
                <w:szCs w:val="20"/>
              </w:rPr>
            </w:pPr>
            <w:r w:rsidRPr="007E4438">
              <w:rPr>
                <w:b w:val="0"/>
                <w:bCs w:val="0"/>
                <w:color w:val="3D3935" w:themeColor="text1"/>
                <w:sz w:val="20"/>
                <w:szCs w:val="20"/>
                <w:highlight w:val="yellow"/>
              </w:rPr>
              <w:t>Decreased</w:t>
            </w:r>
          </w:p>
        </w:tc>
        <w:tc>
          <w:tcPr>
            <w:tcW w:w="1170" w:type="dxa"/>
          </w:tcPr>
          <w:p w14:paraId="363F292B" w14:textId="30EE4987" w:rsidR="00626653" w:rsidRPr="00067E68" w:rsidRDefault="00626653" w:rsidP="00DF6EA5">
            <w:pPr>
              <w:pStyle w:val="TableParagraph"/>
              <w:spacing w:line="285" w:lineRule="auto"/>
              <w:ind w:right="95"/>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Somewhat decreased</w:t>
            </w:r>
          </w:p>
        </w:tc>
        <w:tc>
          <w:tcPr>
            <w:tcW w:w="1350" w:type="dxa"/>
          </w:tcPr>
          <w:p w14:paraId="301B2260" w14:textId="4A827AAC" w:rsidR="00626653" w:rsidRPr="00067E68" w:rsidRDefault="00626653" w:rsidP="00DF6EA5">
            <w:pPr>
              <w:pStyle w:val="TableParagraph"/>
              <w:spacing w:line="285" w:lineRule="auto"/>
              <w:ind w:right="62"/>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Stayed the same</w:t>
            </w:r>
          </w:p>
        </w:tc>
        <w:tc>
          <w:tcPr>
            <w:tcW w:w="1260" w:type="dxa"/>
          </w:tcPr>
          <w:p w14:paraId="1C0288DB" w14:textId="10761408" w:rsidR="00626653" w:rsidRPr="00067E68" w:rsidRDefault="00626653" w:rsidP="00DF6EA5">
            <w:pPr>
              <w:pStyle w:val="TableParagraph"/>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Somewhat increased</w:t>
            </w:r>
          </w:p>
        </w:tc>
        <w:tc>
          <w:tcPr>
            <w:tcW w:w="1350" w:type="dxa"/>
          </w:tcPr>
          <w:p w14:paraId="7DA5CFA7" w14:textId="0ECA62C7" w:rsidR="00626653" w:rsidRPr="00626653" w:rsidRDefault="00626653" w:rsidP="00DF6EA5">
            <w:pPr>
              <w:pStyle w:val="TableParagraph"/>
              <w:spacing w:line="285" w:lineRule="auto"/>
              <w:ind w:right="74"/>
              <w:jc w:val="center"/>
              <w:cnfStyle w:val="100000000000" w:firstRow="1" w:lastRow="0" w:firstColumn="0" w:lastColumn="0" w:oddVBand="0" w:evenVBand="0" w:oddHBand="0" w:evenHBand="0" w:firstRowFirstColumn="0" w:firstRowLastColumn="0" w:lastRowFirstColumn="0" w:lastRowLastColumn="0"/>
              <w:rPr>
                <w:b w:val="0"/>
                <w:bCs w:val="0"/>
                <w:color w:val="3D3935" w:themeColor="text1"/>
                <w:sz w:val="20"/>
                <w:szCs w:val="20"/>
              </w:rPr>
            </w:pPr>
            <w:r w:rsidRPr="007E4438">
              <w:rPr>
                <w:b w:val="0"/>
                <w:bCs w:val="0"/>
                <w:color w:val="3D3935" w:themeColor="text1"/>
                <w:sz w:val="20"/>
                <w:szCs w:val="20"/>
                <w:highlight w:val="yellow"/>
              </w:rPr>
              <w:t>Increased</w:t>
            </w:r>
          </w:p>
        </w:tc>
        <w:tc>
          <w:tcPr>
            <w:tcW w:w="1350" w:type="dxa"/>
          </w:tcPr>
          <w:p w14:paraId="2848F414" w14:textId="4D422582" w:rsidR="00626653" w:rsidRPr="00067E68" w:rsidRDefault="00626653" w:rsidP="00DF6EA5">
            <w:pPr>
              <w:pStyle w:val="TableParagraph"/>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eastAsia="Arial" w:cs="Arial"/>
                <w:b w:val="0"/>
                <w:color w:val="3D3935" w:themeColor="text1"/>
                <w:sz w:val="20"/>
                <w:szCs w:val="20"/>
              </w:rPr>
            </w:pPr>
            <w:r>
              <w:rPr>
                <w:b w:val="0"/>
                <w:color w:val="3D3935" w:themeColor="text1"/>
                <w:sz w:val="20"/>
                <w:szCs w:val="20"/>
              </w:rPr>
              <w:t>Significantly increased</w:t>
            </w:r>
          </w:p>
        </w:tc>
      </w:tr>
      <w:tr w:rsidR="00626653" w:rsidRPr="00316FAF" w14:paraId="3D24D015" w14:textId="77777777" w:rsidTr="00626653">
        <w:trPr>
          <w:cnfStyle w:val="000000100000" w:firstRow="0" w:lastRow="0" w:firstColumn="0" w:lastColumn="0" w:oddVBand="0" w:evenVBand="0" w:oddHBand="1" w:evenHBand="0" w:firstRowFirstColumn="0" w:firstRowLastColumn="0" w:lastRowFirstColumn="0" w:lastRowLastColumn="0"/>
          <w:trHeight w:hRule="exact" w:val="873"/>
        </w:trPr>
        <w:tc>
          <w:tcPr>
            <w:cnfStyle w:val="001000000000" w:firstRow="0" w:lastRow="0" w:firstColumn="1" w:lastColumn="0" w:oddVBand="0" w:evenVBand="0" w:oddHBand="0" w:evenHBand="0" w:firstRowFirstColumn="0" w:firstRowLastColumn="0" w:lastRowFirstColumn="0" w:lastRowLastColumn="0"/>
            <w:tcW w:w="2070" w:type="dxa"/>
          </w:tcPr>
          <w:p w14:paraId="52A82FA9" w14:textId="36550CE7" w:rsidR="00626653" w:rsidRPr="00316FAF" w:rsidRDefault="00626653" w:rsidP="00626653">
            <w:pPr>
              <w:pStyle w:val="PNumberedListLevel2"/>
              <w:numPr>
                <w:ilvl w:val="0"/>
                <w:numId w:val="31"/>
              </w:numPr>
              <w:spacing w:after="0"/>
              <w:ind w:left="330"/>
              <w:rPr>
                <w:rFonts w:asciiTheme="minorHAnsi" w:hAnsiTheme="minorHAnsi"/>
                <w:b w:val="0"/>
                <w:color w:val="3D3935" w:themeColor="text1"/>
                <w:sz w:val="22"/>
              </w:rPr>
            </w:pPr>
            <w:r>
              <w:rPr>
                <w:rFonts w:asciiTheme="minorHAnsi" w:hAnsiTheme="minorHAnsi"/>
                <w:b w:val="0"/>
                <w:color w:val="3D3935" w:themeColor="text1"/>
                <w:sz w:val="22"/>
              </w:rPr>
              <w:t>My child’s self-confidence</w:t>
            </w:r>
          </w:p>
        </w:tc>
        <w:tc>
          <w:tcPr>
            <w:tcW w:w="1350" w:type="dxa"/>
          </w:tcPr>
          <w:p w14:paraId="193957D7" w14:textId="77777777" w:rsidR="00626653" w:rsidRPr="00316FAF" w:rsidRDefault="00626653" w:rsidP="0062665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438150AE" w14:textId="15B99379" w:rsidR="00626653" w:rsidRPr="00316FAF" w:rsidRDefault="00626653" w:rsidP="0062665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47EB86BB" w14:textId="78E85B72" w:rsidR="00626653" w:rsidRPr="00316FAF" w:rsidRDefault="00626653" w:rsidP="0062665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319C938B" w14:textId="77777777" w:rsidR="00626653" w:rsidRPr="00316FAF" w:rsidRDefault="00626653" w:rsidP="00626653">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5ED50CA4" w14:textId="77777777" w:rsidR="00626653" w:rsidRPr="00316FAF" w:rsidRDefault="00626653" w:rsidP="0062665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1F1B8F61" w14:textId="0B217DC9" w:rsidR="00626653" w:rsidRPr="00316FAF" w:rsidRDefault="00626653" w:rsidP="0062665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E52E4EB" w14:textId="5D1C3B4B" w:rsidR="00626653" w:rsidRPr="00316FAF" w:rsidRDefault="00626653" w:rsidP="00626653">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626653" w:rsidRPr="00316FAF" w14:paraId="526E2885" w14:textId="77777777" w:rsidTr="00626653">
        <w:trPr>
          <w:trHeight w:hRule="exact" w:val="1494"/>
        </w:trPr>
        <w:tc>
          <w:tcPr>
            <w:cnfStyle w:val="001000000000" w:firstRow="0" w:lastRow="0" w:firstColumn="1" w:lastColumn="0" w:oddVBand="0" w:evenVBand="0" w:oddHBand="0" w:evenHBand="0" w:firstRowFirstColumn="0" w:firstRowLastColumn="0" w:lastRowFirstColumn="0" w:lastRowLastColumn="0"/>
            <w:tcW w:w="2070" w:type="dxa"/>
          </w:tcPr>
          <w:p w14:paraId="484F7EC2" w14:textId="5A3B7588" w:rsidR="00626653" w:rsidRPr="00316FAF" w:rsidRDefault="00626653" w:rsidP="00626653">
            <w:pPr>
              <w:pStyle w:val="PNumberedListLevel2"/>
              <w:numPr>
                <w:ilvl w:val="0"/>
                <w:numId w:val="31"/>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My child’s being comfortable expressing their opinion</w:t>
            </w:r>
          </w:p>
        </w:tc>
        <w:tc>
          <w:tcPr>
            <w:tcW w:w="1350" w:type="dxa"/>
          </w:tcPr>
          <w:p w14:paraId="2CBEBD1B" w14:textId="77777777" w:rsidR="00626653" w:rsidRPr="00316FAF" w:rsidRDefault="00626653" w:rsidP="00626653">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6904015D" w14:textId="0B5B4371" w:rsidR="00626653" w:rsidRPr="00316FAF" w:rsidRDefault="00626653" w:rsidP="00626653">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2C698C7A" w14:textId="4BABE91D" w:rsidR="00626653" w:rsidRPr="00316FAF" w:rsidRDefault="00626653" w:rsidP="00626653">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683EEBBA" w14:textId="77777777" w:rsidR="00626653" w:rsidRPr="00316FAF" w:rsidRDefault="00626653" w:rsidP="00626653">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50E61C61" w14:textId="77777777" w:rsidR="00626653" w:rsidRPr="00316FAF" w:rsidRDefault="00626653" w:rsidP="00626653">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6F45C96" w14:textId="1EE34D68" w:rsidR="00626653" w:rsidRPr="00316FAF" w:rsidRDefault="00626653" w:rsidP="00626653">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6DB9EF7" w14:textId="7F583BA0" w:rsidR="00626653" w:rsidRPr="00316FAF" w:rsidRDefault="00626653" w:rsidP="00626653">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A112B8" w:rsidRPr="00A112B8" w14:paraId="6E5C5F38" w14:textId="77777777" w:rsidTr="00626653">
        <w:trPr>
          <w:cnfStyle w:val="000000100000" w:firstRow="0" w:lastRow="0" w:firstColumn="0" w:lastColumn="0" w:oddVBand="0" w:evenVBand="0" w:oddHBand="1" w:evenHBand="0" w:firstRowFirstColumn="0" w:firstRowLastColumn="0" w:lastRowFirstColumn="0" w:lastRowLastColumn="0"/>
          <w:trHeight w:hRule="exact" w:val="1494"/>
        </w:trPr>
        <w:tc>
          <w:tcPr>
            <w:cnfStyle w:val="001000000000" w:firstRow="0" w:lastRow="0" w:firstColumn="1" w:lastColumn="0" w:oddVBand="0" w:evenVBand="0" w:oddHBand="0" w:evenHBand="0" w:firstRowFirstColumn="0" w:firstRowLastColumn="0" w:lastRowFirstColumn="0" w:lastRowLastColumn="0"/>
            <w:tcW w:w="2070" w:type="dxa"/>
          </w:tcPr>
          <w:p w14:paraId="52FADC3C" w14:textId="740398B1" w:rsidR="00A112B8" w:rsidRPr="00A112B8" w:rsidRDefault="00A112B8" w:rsidP="00A112B8">
            <w:pPr>
              <w:pStyle w:val="PNumberedListLevel2"/>
              <w:numPr>
                <w:ilvl w:val="0"/>
                <w:numId w:val="31"/>
              </w:numPr>
              <w:spacing w:after="0"/>
              <w:ind w:left="342" w:hanging="270"/>
              <w:rPr>
                <w:rFonts w:asciiTheme="minorHAnsi" w:hAnsiTheme="minorHAnsi"/>
                <w:b w:val="0"/>
                <w:bCs w:val="0"/>
                <w:color w:val="3D3935" w:themeColor="text1"/>
                <w:sz w:val="22"/>
              </w:rPr>
            </w:pPr>
            <w:r w:rsidRPr="007E4438">
              <w:rPr>
                <w:rFonts w:asciiTheme="minorHAnsi" w:hAnsiTheme="minorHAnsi"/>
                <w:b w:val="0"/>
                <w:bCs w:val="0"/>
                <w:color w:val="3D3935" w:themeColor="text1"/>
                <w:sz w:val="22"/>
                <w:highlight w:val="yellow"/>
              </w:rPr>
              <w:t>My child’s need for adult assistance</w:t>
            </w:r>
          </w:p>
        </w:tc>
        <w:tc>
          <w:tcPr>
            <w:tcW w:w="1350" w:type="dxa"/>
          </w:tcPr>
          <w:p w14:paraId="7CDFBD43" w14:textId="44B4D6EB"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2E6CC0E1" w14:textId="68A5BDAD"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1D30563A" w14:textId="396A7A8D"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6268A46B" w14:textId="44EC51DB" w:rsidR="00A112B8" w:rsidRPr="00A112B8" w:rsidRDefault="00A112B8" w:rsidP="00A112B8">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6378834C" w14:textId="390D2835"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151E011" w14:textId="48CC5770"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D0D9D67" w14:textId="624349E3"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A112B8" w:rsidRPr="00316FAF" w14:paraId="5247C0EC" w14:textId="77777777" w:rsidTr="00626653">
        <w:trPr>
          <w:trHeight w:hRule="exact" w:val="1062"/>
        </w:trPr>
        <w:tc>
          <w:tcPr>
            <w:cnfStyle w:val="001000000000" w:firstRow="0" w:lastRow="0" w:firstColumn="1" w:lastColumn="0" w:oddVBand="0" w:evenVBand="0" w:oddHBand="0" w:evenHBand="0" w:firstRowFirstColumn="0" w:firstRowLastColumn="0" w:lastRowFirstColumn="0" w:lastRowLastColumn="0"/>
            <w:tcW w:w="2070" w:type="dxa"/>
          </w:tcPr>
          <w:p w14:paraId="67155865" w14:textId="67AE915E" w:rsidR="00A112B8" w:rsidRPr="00316FAF" w:rsidRDefault="00A112B8" w:rsidP="00A112B8">
            <w:pPr>
              <w:pStyle w:val="PNumberedListLevel2"/>
              <w:numPr>
                <w:ilvl w:val="0"/>
                <w:numId w:val="31"/>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My child’s sense of independence</w:t>
            </w:r>
          </w:p>
        </w:tc>
        <w:tc>
          <w:tcPr>
            <w:tcW w:w="1350" w:type="dxa"/>
          </w:tcPr>
          <w:p w14:paraId="38ED11FA" w14:textId="7777777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1B5477B7" w14:textId="473703E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79D78440" w14:textId="2824824D"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BF982AF" w14:textId="77777777" w:rsidR="00A112B8" w:rsidRPr="00316FAF" w:rsidRDefault="00A112B8" w:rsidP="00A112B8">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0E176219" w14:textId="7777777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C6AD25D" w14:textId="111D49E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321B097D" w14:textId="1790E340"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A112B8" w:rsidRPr="00A112B8" w14:paraId="4FAC60BD" w14:textId="77777777" w:rsidTr="00626653">
        <w:trPr>
          <w:cnfStyle w:val="000000100000" w:firstRow="0" w:lastRow="0" w:firstColumn="0" w:lastColumn="0" w:oddVBand="0" w:evenVBand="0" w:oddHBand="1" w:evenHBand="0" w:firstRowFirstColumn="0" w:firstRowLastColumn="0" w:lastRowFirstColumn="0" w:lastRowLastColumn="0"/>
          <w:trHeight w:hRule="exact" w:val="1062"/>
        </w:trPr>
        <w:tc>
          <w:tcPr>
            <w:cnfStyle w:val="001000000000" w:firstRow="0" w:lastRow="0" w:firstColumn="1" w:lastColumn="0" w:oddVBand="0" w:evenVBand="0" w:oddHBand="0" w:evenHBand="0" w:firstRowFirstColumn="0" w:firstRowLastColumn="0" w:lastRowFirstColumn="0" w:lastRowLastColumn="0"/>
            <w:tcW w:w="2070" w:type="dxa"/>
          </w:tcPr>
          <w:p w14:paraId="2849FD56" w14:textId="0A52B981" w:rsidR="00A112B8" w:rsidRPr="00A112B8" w:rsidRDefault="00A112B8" w:rsidP="00A112B8">
            <w:pPr>
              <w:pStyle w:val="PNumberedListLevel2"/>
              <w:numPr>
                <w:ilvl w:val="0"/>
                <w:numId w:val="31"/>
              </w:numPr>
              <w:spacing w:after="0"/>
              <w:ind w:left="342" w:hanging="270"/>
              <w:rPr>
                <w:rFonts w:asciiTheme="minorHAnsi" w:hAnsiTheme="minorHAnsi"/>
                <w:b w:val="0"/>
                <w:bCs w:val="0"/>
                <w:color w:val="3D3935" w:themeColor="text1"/>
                <w:sz w:val="22"/>
              </w:rPr>
            </w:pPr>
            <w:r w:rsidRPr="007E4438">
              <w:rPr>
                <w:rFonts w:asciiTheme="minorHAnsi" w:hAnsiTheme="minorHAnsi"/>
                <w:b w:val="0"/>
                <w:bCs w:val="0"/>
                <w:color w:val="3D3935" w:themeColor="text1"/>
                <w:sz w:val="22"/>
                <w:highlight w:val="yellow"/>
              </w:rPr>
              <w:t>My child’s desire to play more</w:t>
            </w:r>
          </w:p>
        </w:tc>
        <w:tc>
          <w:tcPr>
            <w:tcW w:w="1350" w:type="dxa"/>
          </w:tcPr>
          <w:p w14:paraId="398895E6" w14:textId="776C59E3"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47EB613C" w14:textId="12C15579"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2BFE1BFB" w14:textId="1DF8CE1D"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4E843636" w14:textId="6D07E920" w:rsidR="00A112B8" w:rsidRPr="00A112B8" w:rsidRDefault="00A112B8" w:rsidP="00A112B8">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4120A124" w14:textId="63877279"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1BD2AEA8" w14:textId="5E3F83EA"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C832EEE" w14:textId="45B4A0CB" w:rsidR="00A112B8" w:rsidRPr="00A112B8"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A112B8" w:rsidRPr="00316FAF" w14:paraId="1215250E" w14:textId="77777777" w:rsidTr="00626653">
        <w:trPr>
          <w:trHeight w:hRule="exact" w:val="954"/>
        </w:trPr>
        <w:tc>
          <w:tcPr>
            <w:cnfStyle w:val="001000000000" w:firstRow="0" w:lastRow="0" w:firstColumn="1" w:lastColumn="0" w:oddVBand="0" w:evenVBand="0" w:oddHBand="0" w:evenHBand="0" w:firstRowFirstColumn="0" w:firstRowLastColumn="0" w:lastRowFirstColumn="0" w:lastRowLastColumn="0"/>
            <w:tcW w:w="2070" w:type="dxa"/>
          </w:tcPr>
          <w:p w14:paraId="25C106A3" w14:textId="42387B64" w:rsidR="00A112B8" w:rsidRPr="00316FAF" w:rsidRDefault="00A112B8" w:rsidP="00A112B8">
            <w:pPr>
              <w:pStyle w:val="PNumberedListLevel2"/>
              <w:numPr>
                <w:ilvl w:val="0"/>
                <w:numId w:val="31"/>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My child’s sense of responsibility</w:t>
            </w:r>
          </w:p>
        </w:tc>
        <w:tc>
          <w:tcPr>
            <w:tcW w:w="1350" w:type="dxa"/>
          </w:tcPr>
          <w:p w14:paraId="79285A14" w14:textId="7777777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08181458" w14:textId="249D9FCE"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1C149A51" w14:textId="05DD0314"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D70E260" w14:textId="77777777" w:rsidR="00A112B8" w:rsidRPr="00316FAF" w:rsidRDefault="00A112B8" w:rsidP="00A112B8">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4EA96B9E" w14:textId="7777777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382CDA4" w14:textId="2BA8E275"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4927812" w14:textId="1914F189"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A112B8" w:rsidRPr="00316FAF" w14:paraId="38F60C8B" w14:textId="77777777" w:rsidTr="00626653">
        <w:trPr>
          <w:cnfStyle w:val="000000100000" w:firstRow="0" w:lastRow="0" w:firstColumn="0" w:lastColumn="0" w:oddVBand="0" w:evenVBand="0" w:oddHBand="1" w:evenHBand="0" w:firstRowFirstColumn="0" w:firstRowLastColumn="0" w:lastRowFirstColumn="0" w:lastRowLastColumn="0"/>
          <w:trHeight w:hRule="exact" w:val="999"/>
        </w:trPr>
        <w:tc>
          <w:tcPr>
            <w:cnfStyle w:val="001000000000" w:firstRow="0" w:lastRow="0" w:firstColumn="1" w:lastColumn="0" w:oddVBand="0" w:evenVBand="0" w:oddHBand="0" w:evenHBand="0" w:firstRowFirstColumn="0" w:firstRowLastColumn="0" w:lastRowFirstColumn="0" w:lastRowLastColumn="0"/>
            <w:tcW w:w="2070" w:type="dxa"/>
          </w:tcPr>
          <w:p w14:paraId="503B4DBF" w14:textId="7F11C48F" w:rsidR="00A112B8" w:rsidRPr="00316FAF" w:rsidRDefault="00A112B8" w:rsidP="00A112B8">
            <w:pPr>
              <w:pStyle w:val="PNumberedListLevel2"/>
              <w:numPr>
                <w:ilvl w:val="0"/>
                <w:numId w:val="31"/>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My child’s maturity</w:t>
            </w:r>
          </w:p>
        </w:tc>
        <w:tc>
          <w:tcPr>
            <w:tcW w:w="1350" w:type="dxa"/>
          </w:tcPr>
          <w:p w14:paraId="0E22730E" w14:textId="77777777" w:rsidR="00A112B8" w:rsidRPr="00316FAF"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574DC452" w14:textId="4E086CC4" w:rsidR="00A112B8" w:rsidRPr="00316FAF"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5AA48B51" w14:textId="46B3F372" w:rsidR="00A112B8" w:rsidRPr="00316FAF"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75819B35" w14:textId="77777777" w:rsidR="00A112B8" w:rsidRPr="00316FAF" w:rsidRDefault="00A112B8" w:rsidP="00A112B8">
            <w:pPr>
              <w:pStyle w:val="TableParagraph"/>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082C38F8" w14:textId="77777777" w:rsidR="00A112B8" w:rsidRPr="00316FAF"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1B291178" w14:textId="09047D8C" w:rsidR="00A112B8" w:rsidRPr="00316FAF"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2392272F" w14:textId="5C17E13F" w:rsidR="00A112B8" w:rsidRPr="00316FAF" w:rsidRDefault="00A112B8" w:rsidP="00A112B8">
            <w:pPr>
              <w:pStyle w:val="TableParagraph"/>
              <w:spacing w:before="96"/>
              <w:jc w:val="center"/>
              <w:cnfStyle w:val="000000100000" w:firstRow="0" w:lastRow="0" w:firstColumn="0" w:lastColumn="0" w:oddVBand="0" w:evenVBand="0" w:oddHBand="1"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r w:rsidR="00A112B8" w:rsidRPr="00316FAF" w14:paraId="32474C10" w14:textId="77777777" w:rsidTr="00626653">
        <w:trPr>
          <w:trHeight w:hRule="exact" w:val="657"/>
        </w:trPr>
        <w:tc>
          <w:tcPr>
            <w:cnfStyle w:val="001000000000" w:firstRow="0" w:lastRow="0" w:firstColumn="1" w:lastColumn="0" w:oddVBand="0" w:evenVBand="0" w:oddHBand="0" w:evenHBand="0" w:firstRowFirstColumn="0" w:firstRowLastColumn="0" w:lastRowFirstColumn="0" w:lastRowLastColumn="0"/>
            <w:tcW w:w="2070" w:type="dxa"/>
          </w:tcPr>
          <w:p w14:paraId="524BFB80" w14:textId="6A6CB7C3" w:rsidR="00A112B8" w:rsidRDefault="00A112B8" w:rsidP="00A112B8">
            <w:pPr>
              <w:pStyle w:val="PNumberedListLevel2"/>
              <w:numPr>
                <w:ilvl w:val="0"/>
                <w:numId w:val="31"/>
              </w:numPr>
              <w:spacing w:after="0"/>
              <w:ind w:left="342" w:hanging="270"/>
              <w:rPr>
                <w:rFonts w:asciiTheme="minorHAnsi" w:hAnsiTheme="minorHAnsi"/>
                <w:b w:val="0"/>
                <w:bCs w:val="0"/>
                <w:color w:val="3D3935" w:themeColor="text1"/>
                <w:sz w:val="22"/>
              </w:rPr>
            </w:pPr>
            <w:r>
              <w:rPr>
                <w:rFonts w:asciiTheme="minorHAnsi" w:hAnsiTheme="minorHAnsi"/>
                <w:b w:val="0"/>
                <w:bCs w:val="0"/>
                <w:color w:val="3D3935" w:themeColor="text1"/>
                <w:sz w:val="22"/>
              </w:rPr>
              <w:t>My child’s ability to teamwork</w:t>
            </w:r>
          </w:p>
        </w:tc>
        <w:tc>
          <w:tcPr>
            <w:tcW w:w="1350" w:type="dxa"/>
          </w:tcPr>
          <w:p w14:paraId="47FC3085" w14:textId="7777777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6101E43C" w14:textId="519C3390"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170" w:type="dxa"/>
          </w:tcPr>
          <w:p w14:paraId="30DE420C" w14:textId="5D715CCC"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9989721" w14:textId="77777777" w:rsidR="00A112B8" w:rsidRPr="00316FAF" w:rsidRDefault="00A112B8" w:rsidP="00A112B8">
            <w:pPr>
              <w:pStyle w:val="TableParagraph"/>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260" w:type="dxa"/>
          </w:tcPr>
          <w:p w14:paraId="4DEAC5D9" w14:textId="77777777"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5947B5B3" w14:textId="70730AE1"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c>
          <w:tcPr>
            <w:tcW w:w="1350" w:type="dxa"/>
          </w:tcPr>
          <w:p w14:paraId="42B4EF26" w14:textId="118FEB6F" w:rsidR="00A112B8" w:rsidRPr="00316FAF" w:rsidRDefault="00A112B8" w:rsidP="00A112B8">
            <w:pPr>
              <w:pStyle w:val="TableParagraph"/>
              <w:spacing w:before="96"/>
              <w:jc w:val="center"/>
              <w:cnfStyle w:val="000000000000" w:firstRow="0" w:lastRow="0" w:firstColumn="0" w:lastColumn="0" w:oddVBand="0" w:evenVBand="0" w:oddHBand="0" w:evenHBand="0" w:firstRowFirstColumn="0" w:firstRowLastColumn="0" w:lastRowFirstColumn="0" w:lastRowLastColumn="0"/>
              <w:rPr>
                <w:color w:val="3D3935" w:themeColor="text1"/>
                <w:lang w:bidi="he-IL"/>
              </w:rPr>
            </w:pPr>
            <w:r w:rsidRPr="00316FAF">
              <w:rPr>
                <w:color w:val="3D3935" w:themeColor="text1"/>
                <w:lang w:bidi="he-IL"/>
              </w:rPr>
              <w:sym w:font="Webdings" w:char="F031"/>
            </w:r>
          </w:p>
        </w:tc>
      </w:tr>
    </w:tbl>
    <w:p w14:paraId="02612A30" w14:textId="77777777" w:rsidR="00E65112" w:rsidRDefault="00E65112" w:rsidP="0064333F">
      <w:pPr>
        <w:pStyle w:val="RCBody"/>
        <w:spacing w:after="0"/>
      </w:pPr>
    </w:p>
    <w:p w14:paraId="2A691625" w14:textId="23034177" w:rsidR="0064333F" w:rsidRDefault="0064333F" w:rsidP="0064333F">
      <w:pPr>
        <w:pStyle w:val="RCBody"/>
        <w:spacing w:after="0"/>
      </w:pPr>
      <w:r>
        <w:t>Q</w:t>
      </w:r>
      <w:r w:rsidR="00172E53">
        <w:t>22</w:t>
      </w:r>
      <w:r>
        <w:t xml:space="preserve">: </w:t>
      </w:r>
      <w:r w:rsidRPr="00D055E0">
        <w:t xml:space="preserve">In your opinion, to what extent </w:t>
      </w:r>
      <w:r w:rsidR="005D6C35">
        <w:t>is</w:t>
      </w:r>
      <w:r w:rsidRPr="00D055E0">
        <w:t xml:space="preserve"> your</w:t>
      </w:r>
      <w:r>
        <w:t xml:space="preserve"> child</w:t>
      </w:r>
      <w:r w:rsidRPr="00D055E0">
        <w:t xml:space="preserve"> grow</w:t>
      </w:r>
      <w:r w:rsidR="005D6C35">
        <w:t>ing</w:t>
      </w:r>
      <w:r w:rsidRPr="00D055E0">
        <w:t xml:space="preserve"> </w:t>
      </w:r>
      <w:r>
        <w:t>personally</w:t>
      </w:r>
      <w:r w:rsidRPr="00D055E0">
        <w:t xml:space="preserve"> as a result of their participation in </w:t>
      </w:r>
      <w:r>
        <w:t>SmartJ</w:t>
      </w:r>
      <w:r w:rsidRPr="00D055E0">
        <w:t>?</w:t>
      </w:r>
    </w:p>
    <w:p w14:paraId="1C835A5E" w14:textId="77777777" w:rsidR="0064333F" w:rsidRDefault="0064333F" w:rsidP="0064333F">
      <w:pPr>
        <w:pStyle w:val="RCBody"/>
        <w:numPr>
          <w:ilvl w:val="0"/>
          <w:numId w:val="30"/>
        </w:numPr>
        <w:spacing w:after="0"/>
      </w:pPr>
      <w:r>
        <w:t>Not at all</w:t>
      </w:r>
    </w:p>
    <w:p w14:paraId="762E8237" w14:textId="77777777" w:rsidR="0064333F" w:rsidRDefault="0064333F" w:rsidP="0064333F">
      <w:pPr>
        <w:pStyle w:val="RCBody"/>
        <w:numPr>
          <w:ilvl w:val="0"/>
          <w:numId w:val="30"/>
        </w:numPr>
        <w:spacing w:after="0"/>
      </w:pPr>
      <w:r>
        <w:lastRenderedPageBreak/>
        <w:t>A little bit</w:t>
      </w:r>
    </w:p>
    <w:p w14:paraId="71466F6A" w14:textId="77777777" w:rsidR="0064333F" w:rsidRDefault="0064333F" w:rsidP="0064333F">
      <w:pPr>
        <w:pStyle w:val="RCBody"/>
        <w:numPr>
          <w:ilvl w:val="0"/>
          <w:numId w:val="30"/>
        </w:numPr>
        <w:spacing w:after="0"/>
      </w:pPr>
      <w:r>
        <w:t>Somewhat</w:t>
      </w:r>
    </w:p>
    <w:p w14:paraId="362D2407" w14:textId="77777777" w:rsidR="0064333F" w:rsidRDefault="0064333F" w:rsidP="0064333F">
      <w:pPr>
        <w:pStyle w:val="RCBody"/>
        <w:numPr>
          <w:ilvl w:val="0"/>
          <w:numId w:val="30"/>
        </w:numPr>
        <w:spacing w:after="0"/>
      </w:pPr>
      <w:r>
        <w:t>A lot</w:t>
      </w:r>
    </w:p>
    <w:p w14:paraId="7CCBF762" w14:textId="77777777" w:rsidR="0064333F" w:rsidRDefault="0064333F" w:rsidP="0064333F">
      <w:pPr>
        <w:pStyle w:val="RCBody"/>
        <w:numPr>
          <w:ilvl w:val="0"/>
          <w:numId w:val="30"/>
        </w:numPr>
        <w:spacing w:after="0"/>
      </w:pPr>
      <w:r>
        <w:t>A great deal</w:t>
      </w:r>
    </w:p>
    <w:p w14:paraId="37DE5873" w14:textId="77777777" w:rsidR="0064333F" w:rsidRDefault="0064333F" w:rsidP="0064333F">
      <w:pPr>
        <w:pStyle w:val="RCBody"/>
        <w:spacing w:after="0"/>
      </w:pPr>
    </w:p>
    <w:p w14:paraId="67F3F257" w14:textId="77777777" w:rsidR="0064333F" w:rsidRPr="00D055E0" w:rsidRDefault="0064333F" w:rsidP="0064333F">
      <w:pPr>
        <w:pStyle w:val="RCBody"/>
        <w:spacing w:after="0"/>
        <w:rPr>
          <w:i/>
          <w:iCs/>
        </w:rPr>
      </w:pPr>
      <w:r w:rsidRPr="00D055E0">
        <w:rPr>
          <w:i/>
          <w:iCs/>
        </w:rPr>
        <w:t>[If “A lot” or “A great deal”]</w:t>
      </w:r>
    </w:p>
    <w:p w14:paraId="14A4E726" w14:textId="65EE2065" w:rsidR="0064333F" w:rsidRDefault="0064333F" w:rsidP="0064333F">
      <w:pPr>
        <w:pStyle w:val="RCBody"/>
      </w:pPr>
      <w:r>
        <w:t>Q</w:t>
      </w:r>
      <w:r w:rsidR="00172E53">
        <w:t>23</w:t>
      </w:r>
      <w:r>
        <w:t xml:space="preserve">: Please briefly describe how </w:t>
      </w:r>
      <w:r w:rsidR="005D6C35">
        <w:t>is</w:t>
      </w:r>
      <w:r>
        <w:t xml:space="preserve"> you child grow</w:t>
      </w:r>
      <w:r w:rsidR="005D6C35">
        <w:t>ing</w:t>
      </w:r>
      <w:r>
        <w:t xml:space="preserve"> personally</w:t>
      </w:r>
      <w:r w:rsidR="005D6C35">
        <w:t xml:space="preserve"> at SmartJ</w:t>
      </w:r>
      <w:r>
        <w:t>?</w:t>
      </w:r>
    </w:p>
    <w:p w14:paraId="154453BB" w14:textId="77777777" w:rsidR="0064333F" w:rsidRDefault="0064333F" w:rsidP="0064333F">
      <w:pPr>
        <w:pStyle w:val="RCBody"/>
      </w:pPr>
      <w:r>
        <w:t>_______________________________</w:t>
      </w:r>
    </w:p>
    <w:p w14:paraId="72E5502D" w14:textId="537885FD" w:rsidR="005D5FAB" w:rsidRDefault="00E65112" w:rsidP="005B49BD">
      <w:pPr>
        <w:pStyle w:val="RCBody"/>
      </w:pPr>
      <w:r>
        <w:t>Q</w:t>
      </w:r>
      <w:r w:rsidR="00172E53">
        <w:t>24</w:t>
      </w:r>
      <w:r>
        <w:t xml:space="preserve">: Thank you for completing this survey. </w:t>
      </w:r>
      <w:r w:rsidRPr="007E4438">
        <w:rPr>
          <w:highlight w:val="yellow"/>
        </w:rPr>
        <w:t>Would you be interested in participating in a 45-minute confidential follow up interview over the phone?</w:t>
      </w:r>
      <w:r>
        <w:t xml:space="preserve"> If so, please leave us your first name and email address so we can reach out to you.</w:t>
      </w:r>
    </w:p>
    <w:p w14:paraId="418FAA34" w14:textId="63A901E7" w:rsidR="00E65112" w:rsidRDefault="00E65112" w:rsidP="005B49BD">
      <w:pPr>
        <w:pStyle w:val="RCBody"/>
      </w:pPr>
      <w:r>
        <w:t>First name: ________</w:t>
      </w:r>
      <w:bookmarkStart w:id="0" w:name="_GoBack"/>
      <w:bookmarkEnd w:id="0"/>
    </w:p>
    <w:p w14:paraId="3750A73C" w14:textId="5ED50D18" w:rsidR="00E65112" w:rsidRDefault="00E65112" w:rsidP="005B49BD">
      <w:pPr>
        <w:pStyle w:val="RCBody"/>
      </w:pPr>
      <w:r>
        <w:t>Email: ____________</w:t>
      </w:r>
    </w:p>
    <w:p w14:paraId="4A3FF29D" w14:textId="77777777" w:rsidR="00DF5A43" w:rsidRPr="00067E68" w:rsidRDefault="00DF5A43" w:rsidP="00DF5A43"/>
    <w:p w14:paraId="12B07FAB" w14:textId="181E8822" w:rsidR="00DF5A43" w:rsidRDefault="00DF5A43" w:rsidP="00DF5A43">
      <w:pPr>
        <w:pStyle w:val="RCBody"/>
      </w:pPr>
    </w:p>
    <w:p w14:paraId="66593EFD" w14:textId="77777777" w:rsidR="00DF5A43" w:rsidRPr="00DF5A43" w:rsidRDefault="00DF5A43" w:rsidP="00DF5A43">
      <w:pPr>
        <w:pStyle w:val="RCBody"/>
      </w:pPr>
    </w:p>
    <w:sectPr w:rsidR="00DF5A43" w:rsidRPr="00DF5A43" w:rsidSect="00603A73">
      <w:headerReference w:type="default" r:id="rId10"/>
      <w:footerReference w:type="default" r:id="rId11"/>
      <w:headerReference w:type="first" r:id="rId12"/>
      <w:footerReference w:type="first" r:id="rId13"/>
      <w:type w:val="continuous"/>
      <w:pgSz w:w="12240" w:h="15840"/>
      <w:pgMar w:top="1440" w:right="1440" w:bottom="1440" w:left="9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718CC" w14:textId="77777777" w:rsidR="00B031B6" w:rsidRDefault="00B031B6" w:rsidP="00CE2B18">
      <w:r>
        <w:separator/>
      </w:r>
    </w:p>
    <w:p w14:paraId="64AF14F6" w14:textId="77777777" w:rsidR="00B031B6" w:rsidRDefault="00B031B6"/>
  </w:endnote>
  <w:endnote w:type="continuationSeparator" w:id="0">
    <w:p w14:paraId="1B2C7389" w14:textId="77777777" w:rsidR="00B031B6" w:rsidRDefault="00B031B6" w:rsidP="00CE2B18">
      <w:r>
        <w:continuationSeparator/>
      </w:r>
    </w:p>
    <w:p w14:paraId="13591ECC" w14:textId="77777777" w:rsidR="00B031B6" w:rsidRDefault="00B03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9620"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2CB335EB" wp14:editId="722846BE">
          <wp:simplePos x="0" y="0"/>
          <wp:positionH relativeFrom="column">
            <wp:posOffset>0</wp:posOffset>
          </wp:positionH>
          <wp:positionV relativeFrom="paragraph">
            <wp:posOffset>-135146</wp:posOffset>
          </wp:positionV>
          <wp:extent cx="5943600" cy="3130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F5D1"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7DF20C83" wp14:editId="49D6EF68">
          <wp:simplePos x="0" y="0"/>
          <wp:positionH relativeFrom="column">
            <wp:posOffset>0</wp:posOffset>
          </wp:positionH>
          <wp:positionV relativeFrom="paragraph">
            <wp:posOffset>-142875</wp:posOffset>
          </wp:positionV>
          <wp:extent cx="5943600" cy="2686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F3AFE" w14:textId="77777777" w:rsidR="00B031B6" w:rsidRDefault="00B031B6" w:rsidP="00CE2B18">
      <w:r>
        <w:separator/>
      </w:r>
    </w:p>
    <w:p w14:paraId="2AA70A93" w14:textId="77777777" w:rsidR="00B031B6" w:rsidRDefault="00B031B6"/>
  </w:footnote>
  <w:footnote w:type="continuationSeparator" w:id="0">
    <w:p w14:paraId="68CABD8A" w14:textId="77777777" w:rsidR="00B031B6" w:rsidRDefault="00B031B6" w:rsidP="00CE2B18">
      <w:r>
        <w:continuationSeparator/>
      </w:r>
    </w:p>
    <w:p w14:paraId="44D6474D" w14:textId="77777777" w:rsidR="00B031B6" w:rsidRDefault="00B03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D7E1" w14:textId="77777777" w:rsidR="00CE2B18" w:rsidRDefault="00CE2B18" w:rsidP="00CE2B18">
    <w:pPr>
      <w:pStyle w:val="Header"/>
      <w:ind w:left="-1440"/>
    </w:pPr>
  </w:p>
  <w:p w14:paraId="02CB8CD0" w14:textId="77777777" w:rsidR="00596675" w:rsidRDefault="00596675"/>
  <w:p w14:paraId="55E5B245" w14:textId="77777777" w:rsidR="00596675" w:rsidRDefault="00596675"/>
  <w:p w14:paraId="67F4EF70" w14:textId="77777777" w:rsidR="00596675" w:rsidRDefault="00596675"/>
  <w:p w14:paraId="3A927B85"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E070" w14:textId="77777777" w:rsidR="00CE2B18" w:rsidRDefault="00CE2B18" w:rsidP="00CE2B18">
    <w:pPr>
      <w:pStyle w:val="Header"/>
      <w:ind w:left="-1440"/>
    </w:pPr>
  </w:p>
  <w:p w14:paraId="6DF8CF7F" w14:textId="77777777" w:rsidR="00596675" w:rsidRPr="000E3BEE" w:rsidRDefault="00596675">
    <w:pPr>
      <w:rPr>
        <w:rFonts w:ascii="Gotham Light" w:hAnsi="Gotham Light"/>
      </w:rPr>
    </w:pPr>
  </w:p>
  <w:p w14:paraId="7D3D3EC8" w14:textId="7AE6EAEB" w:rsidR="000632F1" w:rsidRPr="009A7C80" w:rsidRDefault="009B2379" w:rsidP="00F223F6">
    <w:pPr>
      <w:pStyle w:val="ClientName"/>
    </w:pPr>
    <w:r>
      <w:drawing>
        <wp:anchor distT="0" distB="0" distL="114300" distR="114300" simplePos="0" relativeHeight="251691008" behindDoc="0" locked="0" layoutInCell="1" allowOverlap="1" wp14:anchorId="0E2EE714" wp14:editId="3863AE14">
          <wp:simplePos x="0" y="0"/>
          <wp:positionH relativeFrom="column">
            <wp:posOffset>0</wp:posOffset>
          </wp:positionH>
          <wp:positionV relativeFrom="paragraph">
            <wp:posOffset>-635</wp:posOffset>
          </wp:positionV>
          <wp:extent cx="1872578" cy="518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BC54EB">
      <w:t>Government of Isr</w:t>
    </w:r>
    <w:r w:rsidR="00C65B83">
      <w:t>ael</w:t>
    </w:r>
    <w:r w:rsidR="00BC54EB">
      <w:t xml:space="preserve"> – Ministry of Diaspora</w:t>
    </w:r>
  </w:p>
  <w:p w14:paraId="319E8468" w14:textId="09D03095" w:rsidR="0051579D" w:rsidRPr="009A7C80" w:rsidRDefault="00BC54EB" w:rsidP="009A7C80">
    <w:pPr>
      <w:pStyle w:val="ProjectName"/>
    </w:pPr>
    <w:r>
      <w:t>Smart J</w:t>
    </w:r>
  </w:p>
  <w:p w14:paraId="4E33A5B3" w14:textId="2E68B372" w:rsidR="00D74FAD" w:rsidRPr="000632F1" w:rsidRDefault="00D74FAD" w:rsidP="00D74FAD">
    <w:pPr>
      <w:pStyle w:val="ProjectName"/>
    </w:pPr>
    <w:r>
      <w:t>09/11/2020</w:t>
    </w:r>
  </w:p>
  <w:p w14:paraId="21700F64"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6319F780" wp14:editId="7638D937">
          <wp:simplePos x="0" y="0"/>
          <wp:positionH relativeFrom="column">
            <wp:posOffset>-1</wp:posOffset>
          </wp:positionH>
          <wp:positionV relativeFrom="paragraph">
            <wp:posOffset>132160</wp:posOffset>
          </wp:positionV>
          <wp:extent cx="6033875" cy="1366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FEE"/>
    <w:multiLevelType w:val="hybridMultilevel"/>
    <w:tmpl w:val="D1BCC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0F9B"/>
    <w:multiLevelType w:val="hybridMultilevel"/>
    <w:tmpl w:val="B5E0E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E2D5325"/>
    <w:multiLevelType w:val="hybridMultilevel"/>
    <w:tmpl w:val="CF6E5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620C"/>
    <w:multiLevelType w:val="hybridMultilevel"/>
    <w:tmpl w:val="41BEA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9745B"/>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0F091A"/>
    <w:multiLevelType w:val="hybridMultilevel"/>
    <w:tmpl w:val="BCD4C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54F50"/>
    <w:multiLevelType w:val="hybridMultilevel"/>
    <w:tmpl w:val="EEFE1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B197C6D"/>
    <w:multiLevelType w:val="hybridMultilevel"/>
    <w:tmpl w:val="801C3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5279B"/>
    <w:multiLevelType w:val="hybridMultilevel"/>
    <w:tmpl w:val="470AD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151AB7"/>
    <w:multiLevelType w:val="hybridMultilevel"/>
    <w:tmpl w:val="8BC6A5B0"/>
    <w:lvl w:ilvl="0" w:tplc="9F24C83E">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7"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97749"/>
    <w:multiLevelType w:val="hybridMultilevel"/>
    <w:tmpl w:val="16E47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93BAC"/>
    <w:multiLevelType w:val="hybridMultilevel"/>
    <w:tmpl w:val="FA9AA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9479A"/>
    <w:multiLevelType w:val="hybridMultilevel"/>
    <w:tmpl w:val="48844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4286082"/>
    <w:multiLevelType w:val="hybridMultilevel"/>
    <w:tmpl w:val="4AD8B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C02A2"/>
    <w:multiLevelType w:val="hybridMultilevel"/>
    <w:tmpl w:val="15EEC9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AB6973"/>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6"/>
  </w:num>
  <w:num w:numId="4">
    <w:abstractNumId w:val="2"/>
  </w:num>
  <w:num w:numId="5">
    <w:abstractNumId w:val="7"/>
  </w:num>
  <w:num w:numId="6">
    <w:abstractNumId w:val="10"/>
  </w:num>
  <w:num w:numId="7">
    <w:abstractNumId w:val="23"/>
  </w:num>
  <w:num w:numId="8">
    <w:abstractNumId w:val="3"/>
  </w:num>
  <w:num w:numId="9">
    <w:abstractNumId w:val="26"/>
  </w:num>
  <w:num w:numId="10">
    <w:abstractNumId w:val="25"/>
  </w:num>
  <w:num w:numId="11">
    <w:abstractNumId w:val="22"/>
  </w:num>
  <w:num w:numId="12">
    <w:abstractNumId w:val="29"/>
  </w:num>
  <w:num w:numId="13">
    <w:abstractNumId w:val="17"/>
  </w:num>
  <w:num w:numId="14">
    <w:abstractNumId w:val="8"/>
  </w:num>
  <w:num w:numId="15">
    <w:abstractNumId w:val="5"/>
  </w:num>
  <w:num w:numId="16">
    <w:abstractNumId w:val="18"/>
  </w:num>
  <w:num w:numId="17">
    <w:abstractNumId w:val="31"/>
  </w:num>
  <w:num w:numId="18">
    <w:abstractNumId w:val="21"/>
  </w:num>
  <w:num w:numId="19">
    <w:abstractNumId w:val="34"/>
  </w:num>
  <w:num w:numId="20">
    <w:abstractNumId w:val="30"/>
  </w:num>
  <w:num w:numId="21">
    <w:abstractNumId w:val="4"/>
  </w:num>
  <w:num w:numId="22">
    <w:abstractNumId w:val="27"/>
  </w:num>
  <w:num w:numId="23">
    <w:abstractNumId w:val="24"/>
  </w:num>
  <w:num w:numId="24">
    <w:abstractNumId w:val="1"/>
  </w:num>
  <w:num w:numId="25">
    <w:abstractNumId w:val="33"/>
  </w:num>
  <w:num w:numId="26">
    <w:abstractNumId w:val="9"/>
  </w:num>
  <w:num w:numId="27">
    <w:abstractNumId w:val="13"/>
  </w:num>
  <w:num w:numId="28">
    <w:abstractNumId w:val="12"/>
  </w:num>
  <w:num w:numId="29">
    <w:abstractNumId w:val="15"/>
  </w:num>
  <w:num w:numId="30">
    <w:abstractNumId w:val="28"/>
  </w:num>
  <w:num w:numId="31">
    <w:abstractNumId w:val="36"/>
  </w:num>
  <w:num w:numId="32">
    <w:abstractNumId w:val="37"/>
  </w:num>
  <w:num w:numId="33">
    <w:abstractNumId w:val="20"/>
  </w:num>
  <w:num w:numId="34">
    <w:abstractNumId w:val="32"/>
  </w:num>
  <w:num w:numId="35">
    <w:abstractNumId w:val="19"/>
  </w:num>
  <w:num w:numId="36">
    <w:abstractNumId w:val="0"/>
  </w:num>
  <w:num w:numId="37">
    <w:abstractNumId w:val="35"/>
  </w:num>
  <w:num w:numId="3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EB"/>
    <w:rsid w:val="00007C77"/>
    <w:rsid w:val="00030D15"/>
    <w:rsid w:val="000311CF"/>
    <w:rsid w:val="00032A4B"/>
    <w:rsid w:val="00034756"/>
    <w:rsid w:val="00046659"/>
    <w:rsid w:val="00052739"/>
    <w:rsid w:val="00052937"/>
    <w:rsid w:val="00053150"/>
    <w:rsid w:val="000566EB"/>
    <w:rsid w:val="00057EAE"/>
    <w:rsid w:val="000632F1"/>
    <w:rsid w:val="00065EEC"/>
    <w:rsid w:val="00067E68"/>
    <w:rsid w:val="00071A5D"/>
    <w:rsid w:val="00074DD7"/>
    <w:rsid w:val="00091D53"/>
    <w:rsid w:val="00096CAA"/>
    <w:rsid w:val="000976B2"/>
    <w:rsid w:val="000A277D"/>
    <w:rsid w:val="000A66BC"/>
    <w:rsid w:val="000B3222"/>
    <w:rsid w:val="000C17D5"/>
    <w:rsid w:val="000C3290"/>
    <w:rsid w:val="000C78A7"/>
    <w:rsid w:val="000D2FDD"/>
    <w:rsid w:val="000E3BEE"/>
    <w:rsid w:val="000F55B4"/>
    <w:rsid w:val="00102A90"/>
    <w:rsid w:val="00114722"/>
    <w:rsid w:val="00131C70"/>
    <w:rsid w:val="001321F6"/>
    <w:rsid w:val="00133EFB"/>
    <w:rsid w:val="001341E9"/>
    <w:rsid w:val="0014616D"/>
    <w:rsid w:val="00156D7A"/>
    <w:rsid w:val="0016770C"/>
    <w:rsid w:val="00172E53"/>
    <w:rsid w:val="001757CC"/>
    <w:rsid w:val="0018013C"/>
    <w:rsid w:val="0018329F"/>
    <w:rsid w:val="0018476B"/>
    <w:rsid w:val="001913F7"/>
    <w:rsid w:val="00196AF5"/>
    <w:rsid w:val="001C1B3A"/>
    <w:rsid w:val="001C5833"/>
    <w:rsid w:val="001C683D"/>
    <w:rsid w:val="001E25BE"/>
    <w:rsid w:val="001F4123"/>
    <w:rsid w:val="001F524C"/>
    <w:rsid w:val="001F7A46"/>
    <w:rsid w:val="00201C04"/>
    <w:rsid w:val="00210ABC"/>
    <w:rsid w:val="00211CEB"/>
    <w:rsid w:val="00220A4D"/>
    <w:rsid w:val="00223ACA"/>
    <w:rsid w:val="00233BDC"/>
    <w:rsid w:val="00236E7D"/>
    <w:rsid w:val="002401F0"/>
    <w:rsid w:val="00243838"/>
    <w:rsid w:val="002462F5"/>
    <w:rsid w:val="00256915"/>
    <w:rsid w:val="002716E4"/>
    <w:rsid w:val="00272603"/>
    <w:rsid w:val="00277591"/>
    <w:rsid w:val="00290BA5"/>
    <w:rsid w:val="002A206C"/>
    <w:rsid w:val="002B0089"/>
    <w:rsid w:val="002B0CC0"/>
    <w:rsid w:val="002C48F4"/>
    <w:rsid w:val="002D43E8"/>
    <w:rsid w:val="002E4561"/>
    <w:rsid w:val="002E4781"/>
    <w:rsid w:val="002F1852"/>
    <w:rsid w:val="00316FAF"/>
    <w:rsid w:val="003171F2"/>
    <w:rsid w:val="003175E3"/>
    <w:rsid w:val="00321219"/>
    <w:rsid w:val="00323949"/>
    <w:rsid w:val="003258F3"/>
    <w:rsid w:val="00330130"/>
    <w:rsid w:val="00332E18"/>
    <w:rsid w:val="0034753F"/>
    <w:rsid w:val="003523F6"/>
    <w:rsid w:val="00365A27"/>
    <w:rsid w:val="00367653"/>
    <w:rsid w:val="00374D6A"/>
    <w:rsid w:val="00382800"/>
    <w:rsid w:val="00383D0F"/>
    <w:rsid w:val="00390D7F"/>
    <w:rsid w:val="0039320A"/>
    <w:rsid w:val="003A760E"/>
    <w:rsid w:val="003B36C2"/>
    <w:rsid w:val="003C486A"/>
    <w:rsid w:val="003D353D"/>
    <w:rsid w:val="003F629A"/>
    <w:rsid w:val="003F76B6"/>
    <w:rsid w:val="003F79B3"/>
    <w:rsid w:val="00411D04"/>
    <w:rsid w:val="00414057"/>
    <w:rsid w:val="00414358"/>
    <w:rsid w:val="00415361"/>
    <w:rsid w:val="0041684A"/>
    <w:rsid w:val="00422614"/>
    <w:rsid w:val="00433AA7"/>
    <w:rsid w:val="00440099"/>
    <w:rsid w:val="00440840"/>
    <w:rsid w:val="004418FE"/>
    <w:rsid w:val="00467970"/>
    <w:rsid w:val="00467A62"/>
    <w:rsid w:val="00471462"/>
    <w:rsid w:val="00473723"/>
    <w:rsid w:val="00477198"/>
    <w:rsid w:val="00482EDE"/>
    <w:rsid w:val="004834C2"/>
    <w:rsid w:val="004841E9"/>
    <w:rsid w:val="004920F6"/>
    <w:rsid w:val="004A5BAD"/>
    <w:rsid w:val="004B7B55"/>
    <w:rsid w:val="004C38FA"/>
    <w:rsid w:val="004D060C"/>
    <w:rsid w:val="004E185D"/>
    <w:rsid w:val="004E3307"/>
    <w:rsid w:val="004E531D"/>
    <w:rsid w:val="004E664E"/>
    <w:rsid w:val="004E6D21"/>
    <w:rsid w:val="004F11B7"/>
    <w:rsid w:val="00507547"/>
    <w:rsid w:val="0051579D"/>
    <w:rsid w:val="005314B7"/>
    <w:rsid w:val="0053189F"/>
    <w:rsid w:val="00533535"/>
    <w:rsid w:val="00534DBA"/>
    <w:rsid w:val="00537DC9"/>
    <w:rsid w:val="00542D86"/>
    <w:rsid w:val="00543C07"/>
    <w:rsid w:val="005540A7"/>
    <w:rsid w:val="00555AFA"/>
    <w:rsid w:val="00584A62"/>
    <w:rsid w:val="00585732"/>
    <w:rsid w:val="00587566"/>
    <w:rsid w:val="00596675"/>
    <w:rsid w:val="005A41F0"/>
    <w:rsid w:val="005B092E"/>
    <w:rsid w:val="005B49BD"/>
    <w:rsid w:val="005C10E4"/>
    <w:rsid w:val="005C7257"/>
    <w:rsid w:val="005C7395"/>
    <w:rsid w:val="005D5FAB"/>
    <w:rsid w:val="005D6C35"/>
    <w:rsid w:val="005E4243"/>
    <w:rsid w:val="005E4EF7"/>
    <w:rsid w:val="005E6337"/>
    <w:rsid w:val="006023E5"/>
    <w:rsid w:val="00603A73"/>
    <w:rsid w:val="00613D6E"/>
    <w:rsid w:val="006253E3"/>
    <w:rsid w:val="00626653"/>
    <w:rsid w:val="0062770E"/>
    <w:rsid w:val="00627C29"/>
    <w:rsid w:val="00630D30"/>
    <w:rsid w:val="00636D7C"/>
    <w:rsid w:val="0064333F"/>
    <w:rsid w:val="006477FF"/>
    <w:rsid w:val="00651CD0"/>
    <w:rsid w:val="006538CE"/>
    <w:rsid w:val="0066286B"/>
    <w:rsid w:val="00671E5B"/>
    <w:rsid w:val="00681139"/>
    <w:rsid w:val="006A3E8B"/>
    <w:rsid w:val="006C13AB"/>
    <w:rsid w:val="006C78EA"/>
    <w:rsid w:val="006C7D66"/>
    <w:rsid w:val="006E65D3"/>
    <w:rsid w:val="006F2FB3"/>
    <w:rsid w:val="0070048E"/>
    <w:rsid w:val="0070115C"/>
    <w:rsid w:val="007026E5"/>
    <w:rsid w:val="007026FB"/>
    <w:rsid w:val="00707A7A"/>
    <w:rsid w:val="007133FF"/>
    <w:rsid w:val="0072304F"/>
    <w:rsid w:val="00730DF8"/>
    <w:rsid w:val="0073639F"/>
    <w:rsid w:val="00741EAD"/>
    <w:rsid w:val="007471ED"/>
    <w:rsid w:val="00753438"/>
    <w:rsid w:val="00753FFB"/>
    <w:rsid w:val="007573FD"/>
    <w:rsid w:val="00757A08"/>
    <w:rsid w:val="00762AD3"/>
    <w:rsid w:val="007641FE"/>
    <w:rsid w:val="007647AE"/>
    <w:rsid w:val="007663F5"/>
    <w:rsid w:val="00782780"/>
    <w:rsid w:val="00794919"/>
    <w:rsid w:val="007A1B92"/>
    <w:rsid w:val="007A441C"/>
    <w:rsid w:val="007A6B2D"/>
    <w:rsid w:val="007B7059"/>
    <w:rsid w:val="007C0632"/>
    <w:rsid w:val="007C282F"/>
    <w:rsid w:val="007D220D"/>
    <w:rsid w:val="007D2FCC"/>
    <w:rsid w:val="007D5588"/>
    <w:rsid w:val="007E4438"/>
    <w:rsid w:val="007E5857"/>
    <w:rsid w:val="007F2F2C"/>
    <w:rsid w:val="007F491B"/>
    <w:rsid w:val="0081242D"/>
    <w:rsid w:val="00812FF9"/>
    <w:rsid w:val="008234F2"/>
    <w:rsid w:val="00824BF8"/>
    <w:rsid w:val="00827ED3"/>
    <w:rsid w:val="00830CB5"/>
    <w:rsid w:val="00831140"/>
    <w:rsid w:val="00835424"/>
    <w:rsid w:val="008354B0"/>
    <w:rsid w:val="00836367"/>
    <w:rsid w:val="008429F6"/>
    <w:rsid w:val="00853E82"/>
    <w:rsid w:val="008568CC"/>
    <w:rsid w:val="00857C78"/>
    <w:rsid w:val="00865D7F"/>
    <w:rsid w:val="008665B2"/>
    <w:rsid w:val="008704BE"/>
    <w:rsid w:val="00873791"/>
    <w:rsid w:val="00873C63"/>
    <w:rsid w:val="0088384E"/>
    <w:rsid w:val="008866F3"/>
    <w:rsid w:val="00886A85"/>
    <w:rsid w:val="00897151"/>
    <w:rsid w:val="008A175F"/>
    <w:rsid w:val="008A2CD6"/>
    <w:rsid w:val="008D4D4F"/>
    <w:rsid w:val="008D5715"/>
    <w:rsid w:val="008F23C3"/>
    <w:rsid w:val="009102BE"/>
    <w:rsid w:val="00927E47"/>
    <w:rsid w:val="00932216"/>
    <w:rsid w:val="009328B8"/>
    <w:rsid w:val="00936980"/>
    <w:rsid w:val="00936B19"/>
    <w:rsid w:val="009448EB"/>
    <w:rsid w:val="009454F7"/>
    <w:rsid w:val="00946C2B"/>
    <w:rsid w:val="00947FD4"/>
    <w:rsid w:val="00964AB1"/>
    <w:rsid w:val="0096655E"/>
    <w:rsid w:val="009708FA"/>
    <w:rsid w:val="009827E5"/>
    <w:rsid w:val="00985927"/>
    <w:rsid w:val="009A06F8"/>
    <w:rsid w:val="009A7C80"/>
    <w:rsid w:val="009B2379"/>
    <w:rsid w:val="009B7B31"/>
    <w:rsid w:val="009D0913"/>
    <w:rsid w:val="009D7693"/>
    <w:rsid w:val="009D7966"/>
    <w:rsid w:val="009E06A1"/>
    <w:rsid w:val="009E4B6F"/>
    <w:rsid w:val="009E5B23"/>
    <w:rsid w:val="00A005DC"/>
    <w:rsid w:val="00A0105D"/>
    <w:rsid w:val="00A04DFB"/>
    <w:rsid w:val="00A060EC"/>
    <w:rsid w:val="00A1057C"/>
    <w:rsid w:val="00A112B8"/>
    <w:rsid w:val="00A16695"/>
    <w:rsid w:val="00A37D6F"/>
    <w:rsid w:val="00A41659"/>
    <w:rsid w:val="00A438D9"/>
    <w:rsid w:val="00A51359"/>
    <w:rsid w:val="00A54974"/>
    <w:rsid w:val="00A62C93"/>
    <w:rsid w:val="00A63B15"/>
    <w:rsid w:val="00A73D0C"/>
    <w:rsid w:val="00A7400F"/>
    <w:rsid w:val="00A81681"/>
    <w:rsid w:val="00A8257E"/>
    <w:rsid w:val="00A92B97"/>
    <w:rsid w:val="00AA5CDA"/>
    <w:rsid w:val="00AB23BC"/>
    <w:rsid w:val="00AB576D"/>
    <w:rsid w:val="00AB6CD1"/>
    <w:rsid w:val="00AC5254"/>
    <w:rsid w:val="00AC6F08"/>
    <w:rsid w:val="00AD0CAD"/>
    <w:rsid w:val="00AE6036"/>
    <w:rsid w:val="00B026C3"/>
    <w:rsid w:val="00B029DC"/>
    <w:rsid w:val="00B031B6"/>
    <w:rsid w:val="00B033AC"/>
    <w:rsid w:val="00B0723E"/>
    <w:rsid w:val="00B13335"/>
    <w:rsid w:val="00B143B2"/>
    <w:rsid w:val="00B1522E"/>
    <w:rsid w:val="00B266B3"/>
    <w:rsid w:val="00B334E5"/>
    <w:rsid w:val="00B33545"/>
    <w:rsid w:val="00B33A9C"/>
    <w:rsid w:val="00B33F89"/>
    <w:rsid w:val="00B404BA"/>
    <w:rsid w:val="00B52F70"/>
    <w:rsid w:val="00B729FA"/>
    <w:rsid w:val="00B779F7"/>
    <w:rsid w:val="00B82A1F"/>
    <w:rsid w:val="00B871BF"/>
    <w:rsid w:val="00B957DB"/>
    <w:rsid w:val="00BA44DF"/>
    <w:rsid w:val="00BA5079"/>
    <w:rsid w:val="00BB1670"/>
    <w:rsid w:val="00BC27C7"/>
    <w:rsid w:val="00BC54EB"/>
    <w:rsid w:val="00BE0B26"/>
    <w:rsid w:val="00BE0F80"/>
    <w:rsid w:val="00BE1608"/>
    <w:rsid w:val="00BE7434"/>
    <w:rsid w:val="00BF06F1"/>
    <w:rsid w:val="00C11798"/>
    <w:rsid w:val="00C11F61"/>
    <w:rsid w:val="00C13F65"/>
    <w:rsid w:val="00C310AE"/>
    <w:rsid w:val="00C3268F"/>
    <w:rsid w:val="00C344C9"/>
    <w:rsid w:val="00C41702"/>
    <w:rsid w:val="00C43C46"/>
    <w:rsid w:val="00C630B8"/>
    <w:rsid w:val="00C65B83"/>
    <w:rsid w:val="00C67037"/>
    <w:rsid w:val="00C7143C"/>
    <w:rsid w:val="00C7568F"/>
    <w:rsid w:val="00C771E7"/>
    <w:rsid w:val="00C853D0"/>
    <w:rsid w:val="00CB1A73"/>
    <w:rsid w:val="00CB4AA3"/>
    <w:rsid w:val="00CB6313"/>
    <w:rsid w:val="00CC30EF"/>
    <w:rsid w:val="00CC31CD"/>
    <w:rsid w:val="00CE2B18"/>
    <w:rsid w:val="00CE2C49"/>
    <w:rsid w:val="00CF7EFB"/>
    <w:rsid w:val="00D03E36"/>
    <w:rsid w:val="00D055E0"/>
    <w:rsid w:val="00D05849"/>
    <w:rsid w:val="00D10D4F"/>
    <w:rsid w:val="00D14581"/>
    <w:rsid w:val="00D16863"/>
    <w:rsid w:val="00D24DBA"/>
    <w:rsid w:val="00D63E39"/>
    <w:rsid w:val="00D6598D"/>
    <w:rsid w:val="00D67BF2"/>
    <w:rsid w:val="00D737C5"/>
    <w:rsid w:val="00D74FAD"/>
    <w:rsid w:val="00D77FFB"/>
    <w:rsid w:val="00D908DE"/>
    <w:rsid w:val="00D91A22"/>
    <w:rsid w:val="00D93DC9"/>
    <w:rsid w:val="00D964AA"/>
    <w:rsid w:val="00DB340D"/>
    <w:rsid w:val="00DB42F9"/>
    <w:rsid w:val="00DB5855"/>
    <w:rsid w:val="00DB72D2"/>
    <w:rsid w:val="00DB7841"/>
    <w:rsid w:val="00DC049D"/>
    <w:rsid w:val="00DC134C"/>
    <w:rsid w:val="00DC5C91"/>
    <w:rsid w:val="00DC7269"/>
    <w:rsid w:val="00DD0F83"/>
    <w:rsid w:val="00DD5B24"/>
    <w:rsid w:val="00DD633A"/>
    <w:rsid w:val="00DF00DA"/>
    <w:rsid w:val="00DF068B"/>
    <w:rsid w:val="00DF54D5"/>
    <w:rsid w:val="00DF5A43"/>
    <w:rsid w:val="00DF6EA5"/>
    <w:rsid w:val="00E01300"/>
    <w:rsid w:val="00E1195B"/>
    <w:rsid w:val="00E20BDB"/>
    <w:rsid w:val="00E2201D"/>
    <w:rsid w:val="00E315E5"/>
    <w:rsid w:val="00E328BC"/>
    <w:rsid w:val="00E3370B"/>
    <w:rsid w:val="00E36F2A"/>
    <w:rsid w:val="00E40BDF"/>
    <w:rsid w:val="00E5516E"/>
    <w:rsid w:val="00E63589"/>
    <w:rsid w:val="00E65112"/>
    <w:rsid w:val="00E954B7"/>
    <w:rsid w:val="00E96189"/>
    <w:rsid w:val="00EA0C17"/>
    <w:rsid w:val="00EA1EB9"/>
    <w:rsid w:val="00EA3DA7"/>
    <w:rsid w:val="00EA6278"/>
    <w:rsid w:val="00EB2968"/>
    <w:rsid w:val="00EE2635"/>
    <w:rsid w:val="00EE60DF"/>
    <w:rsid w:val="00F12C84"/>
    <w:rsid w:val="00F175D3"/>
    <w:rsid w:val="00F223F6"/>
    <w:rsid w:val="00F23659"/>
    <w:rsid w:val="00F23991"/>
    <w:rsid w:val="00F26867"/>
    <w:rsid w:val="00F316BD"/>
    <w:rsid w:val="00F4245B"/>
    <w:rsid w:val="00F42542"/>
    <w:rsid w:val="00F45F81"/>
    <w:rsid w:val="00F50C06"/>
    <w:rsid w:val="00F659FF"/>
    <w:rsid w:val="00F73E0E"/>
    <w:rsid w:val="00F76720"/>
    <w:rsid w:val="00F80E1F"/>
    <w:rsid w:val="00F8185A"/>
    <w:rsid w:val="00F830DD"/>
    <w:rsid w:val="00F876B4"/>
    <w:rsid w:val="00F912CF"/>
    <w:rsid w:val="00F92872"/>
    <w:rsid w:val="00F9590A"/>
    <w:rsid w:val="00FA0B59"/>
    <w:rsid w:val="00FA7041"/>
    <w:rsid w:val="00FB3CAB"/>
    <w:rsid w:val="00FC2D98"/>
    <w:rsid w:val="00FD11AD"/>
    <w:rsid w:val="00FD1495"/>
    <w:rsid w:val="00FD5330"/>
    <w:rsid w:val="00FD7716"/>
    <w:rsid w:val="00FD7B03"/>
    <w:rsid w:val="00FE41AC"/>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92520"/>
  <w15:docId w15:val="{F6AA89A2-65AA-4F55-8258-15FC118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F80E1F"/>
    <w:rPr>
      <w:sz w:val="16"/>
      <w:szCs w:val="16"/>
    </w:rPr>
  </w:style>
  <w:style w:type="paragraph" w:styleId="CommentText">
    <w:name w:val="annotation text"/>
    <w:basedOn w:val="Normal"/>
    <w:link w:val="CommentTextChar"/>
    <w:uiPriority w:val="99"/>
    <w:semiHidden/>
    <w:unhideWhenUsed/>
    <w:rsid w:val="00F80E1F"/>
    <w:pPr>
      <w:spacing w:line="240" w:lineRule="auto"/>
    </w:pPr>
    <w:rPr>
      <w:sz w:val="20"/>
      <w:szCs w:val="20"/>
    </w:rPr>
  </w:style>
  <w:style w:type="character" w:customStyle="1" w:styleId="CommentTextChar">
    <w:name w:val="Comment Text Char"/>
    <w:basedOn w:val="DefaultParagraphFont"/>
    <w:link w:val="CommentText"/>
    <w:uiPriority w:val="99"/>
    <w:semiHidden/>
    <w:rsid w:val="00F80E1F"/>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F80E1F"/>
    <w:rPr>
      <w:b/>
      <w:bCs/>
    </w:rPr>
  </w:style>
  <w:style w:type="character" w:customStyle="1" w:styleId="CommentSubjectChar">
    <w:name w:val="Comment Subject Char"/>
    <w:basedOn w:val="CommentTextChar"/>
    <w:link w:val="CommentSubject"/>
    <w:uiPriority w:val="99"/>
    <w:semiHidden/>
    <w:rsid w:val="00F80E1F"/>
    <w:rPr>
      <w:rFonts w:ascii="Crimson" w:eastAsia="Times New Roman" w:hAnsi="Crimson" w:cs="Times New Roman"/>
      <w:b/>
      <w:bCs/>
      <w:color w:val="3D3935" w:themeColor="text1"/>
      <w:sz w:val="20"/>
      <w:szCs w:val="20"/>
    </w:rPr>
  </w:style>
  <w:style w:type="paragraph" w:customStyle="1" w:styleId="TableParagraph">
    <w:name w:val="Table Paragraph"/>
    <w:basedOn w:val="Normal"/>
    <w:uiPriority w:val="1"/>
    <w:qFormat/>
    <w:rsid w:val="00067E68"/>
    <w:pPr>
      <w:widowControl w:val="0"/>
      <w:spacing w:line="240" w:lineRule="auto"/>
    </w:pPr>
    <w:rPr>
      <w:rFonts w:asciiTheme="minorHAnsi" w:eastAsiaTheme="minorHAnsi" w:hAnsiTheme="minorHAnsi" w:cstheme="minorBidi"/>
      <w:color w:val="auto"/>
      <w:szCs w:val="22"/>
    </w:rPr>
  </w:style>
  <w:style w:type="paragraph" w:customStyle="1" w:styleId="PNumberedListLevel2">
    <w:name w:val="P.Numbered List Level 2"/>
    <w:basedOn w:val="Normal"/>
    <w:qFormat/>
    <w:rsid w:val="00067E68"/>
    <w:pPr>
      <w:spacing w:after="240" w:line="240" w:lineRule="auto"/>
      <w:ind w:left="1267" w:hanging="360"/>
    </w:pPr>
    <w:rPr>
      <w:rFonts w:ascii="Times New Roman" w:hAnsi="Times New Roman" w:cs="Times"/>
      <w:color w:val="auto"/>
      <w:sz w:val="24"/>
      <w:szCs w:val="22"/>
    </w:rPr>
  </w:style>
  <w:style w:type="table" w:styleId="ListTable1Light-Accent6">
    <w:name w:val="List Table 1 Light Accent 6"/>
    <w:basedOn w:val="TableNormal"/>
    <w:uiPriority w:val="46"/>
    <w:rsid w:val="00067E68"/>
    <w:rPr>
      <w:rFonts w:eastAsiaTheme="minorHAnsi"/>
      <w:sz w:val="22"/>
      <w:szCs w:val="22"/>
    </w:r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9151">
      <w:bodyDiv w:val="1"/>
      <w:marLeft w:val="0"/>
      <w:marRight w:val="0"/>
      <w:marTop w:val="0"/>
      <w:marBottom w:val="0"/>
      <w:divBdr>
        <w:top w:val="none" w:sz="0" w:space="0" w:color="auto"/>
        <w:left w:val="none" w:sz="0" w:space="0" w:color="auto"/>
        <w:bottom w:val="none" w:sz="0" w:space="0" w:color="auto"/>
        <w:right w:val="none" w:sz="0" w:space="0" w:color="auto"/>
      </w:divBdr>
    </w:div>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913130065">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rosovconsult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nefedyeva@rosovconsultin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BCF1-5F8E-4189-A251-1EF3573D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4</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Nefedyeva</dc:creator>
  <cp:lastModifiedBy>Natalia Nefedyeva</cp:lastModifiedBy>
  <cp:revision>4</cp:revision>
  <cp:lastPrinted>2018-11-06T23:22:00Z</cp:lastPrinted>
  <dcterms:created xsi:type="dcterms:W3CDTF">2020-09-14T19:51:00Z</dcterms:created>
  <dcterms:modified xsi:type="dcterms:W3CDTF">2020-09-14T19:52:00Z</dcterms:modified>
</cp:coreProperties>
</file>