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C2" w:rsidRPr="00D82866" w:rsidRDefault="002423C2" w:rsidP="002423C2"/>
    <w:p w:rsidR="0051268F" w:rsidRDefault="0051268F" w:rsidP="0051268F">
      <w:pPr>
        <w:spacing w:line="480" w:lineRule="auto"/>
        <w:rPr>
          <w:rtl/>
        </w:rPr>
      </w:pPr>
      <w:r w:rsidRPr="00D82866">
        <w:rPr>
          <w:rtl/>
        </w:rPr>
        <w:tab/>
      </w:r>
    </w:p>
    <w:p w:rsidR="0051268F" w:rsidRDefault="0051268F" w:rsidP="0051268F">
      <w:pPr>
        <w:spacing w:line="480" w:lineRule="auto"/>
        <w:rPr>
          <w:sz w:val="32"/>
          <w:szCs w:val="32"/>
          <w:rtl/>
        </w:rPr>
      </w:pPr>
      <w:r w:rsidRPr="005F2841">
        <w:rPr>
          <w:rFonts w:hint="cs"/>
          <w:sz w:val="32"/>
          <w:szCs w:val="32"/>
          <w:rtl/>
        </w:rPr>
        <w:t>"חייב אדם ללמד לבנותיו המצוות, כגון פסקי הלכות .... אם לא תדע הלכות שבת האיך תשמור שבת? .... ומצוות שאינן מחויבות לקיימן לא נצטוו ללמוד, אבל המצוות שנצטוו צריכות ללמוד לדעת באיזו לשון שיידעו, אבל האיש מצווה ללמוד בלשון הקודש" (ספר חסידים</w:t>
      </w:r>
      <w:r>
        <w:rPr>
          <w:rFonts w:hint="cs"/>
          <w:sz w:val="32"/>
          <w:szCs w:val="32"/>
          <w:rtl/>
        </w:rPr>
        <w:t>, מאה י"ב-י"ג</w:t>
      </w:r>
      <w:r w:rsidRPr="005F2841">
        <w:rPr>
          <w:rFonts w:hint="cs"/>
          <w:sz w:val="32"/>
          <w:szCs w:val="32"/>
          <w:rtl/>
        </w:rPr>
        <w:t>).</w:t>
      </w:r>
    </w:p>
    <w:p w:rsidR="0051268F" w:rsidRPr="005F2841" w:rsidRDefault="0051268F" w:rsidP="0051268F">
      <w:pPr>
        <w:spacing w:line="480" w:lineRule="auto"/>
        <w:rPr>
          <w:sz w:val="32"/>
          <w:szCs w:val="32"/>
        </w:rPr>
      </w:pPr>
    </w:p>
    <w:p w:rsidR="0051268F" w:rsidRDefault="0051268F">
      <w:pPr>
        <w:bidi w:val="0"/>
        <w:spacing w:after="160" w:line="259" w:lineRule="auto"/>
        <w:rPr>
          <w:rtl/>
        </w:rPr>
      </w:pPr>
      <w:r>
        <w:rPr>
          <w:rtl/>
        </w:rPr>
        <w:br w:type="page"/>
      </w:r>
    </w:p>
    <w:p w:rsidR="0051268F" w:rsidRPr="00557388" w:rsidRDefault="0051268F" w:rsidP="0051268F">
      <w:pPr>
        <w:spacing w:line="360" w:lineRule="auto"/>
        <w:jc w:val="right"/>
        <w:rPr>
          <w:b/>
          <w:bCs/>
          <w:sz w:val="26"/>
          <w:szCs w:val="26"/>
          <w:rtl/>
        </w:rPr>
      </w:pPr>
    </w:p>
    <w:p w:rsidR="0051268F" w:rsidRPr="00CB36C2" w:rsidRDefault="0051268F" w:rsidP="0051268F">
      <w:pPr>
        <w:spacing w:line="360" w:lineRule="auto"/>
        <w:rPr>
          <w:b/>
          <w:bCs/>
          <w:sz w:val="26"/>
          <w:szCs w:val="26"/>
          <w:u w:val="single"/>
          <w:rtl/>
        </w:rPr>
      </w:pPr>
      <w:r w:rsidRPr="00CB36C2">
        <w:rPr>
          <w:rFonts w:hint="cs"/>
          <w:b/>
          <w:bCs/>
          <w:sz w:val="26"/>
          <w:szCs w:val="26"/>
          <w:u w:val="single"/>
          <w:rtl/>
        </w:rPr>
        <w:t xml:space="preserve">מקור </w:t>
      </w:r>
      <w:r>
        <w:rPr>
          <w:rFonts w:hint="cs"/>
          <w:b/>
          <w:bCs/>
          <w:sz w:val="26"/>
          <w:szCs w:val="26"/>
          <w:u w:val="single"/>
          <w:rtl/>
        </w:rPr>
        <w:t>ג</w:t>
      </w:r>
      <w:r w:rsidRPr="00CB36C2">
        <w:rPr>
          <w:rFonts w:hint="cs"/>
          <w:b/>
          <w:bCs/>
          <w:sz w:val="26"/>
          <w:szCs w:val="26"/>
          <w:u w:val="single"/>
          <w:rtl/>
        </w:rPr>
        <w:t>'</w:t>
      </w:r>
    </w:p>
    <w:p w:rsidR="0051268F" w:rsidRPr="00F625B7" w:rsidRDefault="0051268F" w:rsidP="0051268F">
      <w:pPr>
        <w:spacing w:line="360" w:lineRule="auto"/>
        <w:rPr>
          <w:sz w:val="26"/>
          <w:szCs w:val="26"/>
          <w:rtl/>
        </w:rPr>
      </w:pPr>
      <w:r w:rsidRPr="00F625B7">
        <w:rPr>
          <w:sz w:val="26"/>
          <w:szCs w:val="26"/>
          <w:rtl/>
        </w:rPr>
        <w:t>"אמר החכם מכל אדם, חנוך לנער על פי דרכו, גם כי יזקין לא יסור ממנה (משלי כב' ו'), זה כולל שני דברים, האחד חנוך לנער, שיחנכוהו בנעוריו.... והשני על פי דרכו, כפי ערכו וכוחו, כי אין מזגי בני האדם וכוחות נפשותיהן שוות, ומה שיקל על האחד לקבל ולשמור יכבד על השני, ודברים אחרים יקלו על השני, ויכבדו על זה... ואם יחנך הנער בנעוריו, ויהיה החינוך על פי דרכו, אז גם כי יזקין לא יסור ממנה.</w:t>
      </w:r>
    </w:p>
    <w:p w:rsidR="0051268F" w:rsidRDefault="0051268F" w:rsidP="0051268F">
      <w:pPr>
        <w:spacing w:line="360" w:lineRule="auto"/>
        <w:rPr>
          <w:sz w:val="26"/>
          <w:szCs w:val="26"/>
          <w:rtl/>
        </w:rPr>
      </w:pPr>
      <w:r w:rsidRPr="00F625B7">
        <w:rPr>
          <w:sz w:val="26"/>
          <w:szCs w:val="26"/>
          <w:rtl/>
        </w:rPr>
        <w:t>והנה לחנך נערי בני ישראל על הסדר הנכון, יחלק לשתי מחלקות, המחלקה האחת היא ללמדו תורת האדם, והן הדברים שבעבורן בעליהן ראויין להיקרא בשם האדם, כי הנעדר מהן כמעט שלא יאות לו התואר הזה, וכמו שיתבאר. והמחלקה השנייה היא ללמדו תורת ה', שהן חוקי האלוהים ותורותיו, דברים הנעלים משקול דעת כל אדם.... החוקים האלו</w:t>
      </w:r>
      <w:r>
        <w:rPr>
          <w:rFonts w:hint="cs"/>
          <w:sz w:val="26"/>
          <w:szCs w:val="26"/>
          <w:rtl/>
        </w:rPr>
        <w:t>ק</w:t>
      </w:r>
      <w:r w:rsidRPr="00F625B7">
        <w:rPr>
          <w:sz w:val="26"/>
          <w:szCs w:val="26"/>
          <w:rtl/>
        </w:rPr>
        <w:t>יים האלה הם המפורשים בתורת משה רבינו ע"ה, ושנמסרו לו פירושם מפי עליון באור הנבואה</w:t>
      </w:r>
      <w:r w:rsidRPr="00D66001">
        <w:rPr>
          <w:b/>
          <w:bCs/>
          <w:sz w:val="26"/>
          <w:szCs w:val="26"/>
          <w:rtl/>
        </w:rPr>
        <w:t>...</w:t>
      </w:r>
      <w:r w:rsidRPr="00F625B7">
        <w:rPr>
          <w:sz w:val="26"/>
          <w:szCs w:val="26"/>
          <w:rtl/>
        </w:rPr>
        <w:t>.</w:t>
      </w:r>
      <w:r w:rsidRPr="00F625B7">
        <w:rPr>
          <w:rFonts w:hint="cs"/>
          <w:sz w:val="26"/>
          <w:szCs w:val="26"/>
          <w:rtl/>
        </w:rPr>
        <w:t xml:space="preserve"> </w:t>
      </w:r>
      <w:r w:rsidRPr="00F625B7">
        <w:rPr>
          <w:sz w:val="26"/>
          <w:szCs w:val="26"/>
          <w:rtl/>
        </w:rPr>
        <w:t>ובכלל תורת האדם הן הידיעות הנימוסיות, דרכי מוסר והמידות הטובות ודרך ארץ ולכלכל דבריו בדברי חן ולשון צחות.... וכן לדעת קורות הדורות (היסטאריע) וצורת הארצות והימים (גיאוגראפיע), ומנהגי המדינות ומשפטי המלכים וכיוצא באלה. וכן כוללת החכמות הלימודיות כמו חוכמת המספר (אריטמעטיק) וחוכמת המדידה (גיאומעטריא), וחוכמת תכונת השמים (אסטראנאמיע) וכיוצא בהן....</w:t>
      </w:r>
    </w:p>
    <w:p w:rsidR="0051268F" w:rsidRPr="00F625B7" w:rsidRDefault="0051268F" w:rsidP="0051268F">
      <w:pPr>
        <w:spacing w:line="360" w:lineRule="auto"/>
        <w:rPr>
          <w:b/>
          <w:bCs/>
          <w:sz w:val="26"/>
          <w:szCs w:val="26"/>
          <w:rtl/>
        </w:rPr>
      </w:pPr>
      <w:r w:rsidRPr="00F625B7">
        <w:rPr>
          <w:sz w:val="26"/>
          <w:szCs w:val="26"/>
          <w:rtl/>
        </w:rPr>
        <w:t>והנה תורת האדם קודמת בזמן לחוקי האלוהים העליונים, כי ראוי שמנעוריו יכתיר האדם עצמו... בנימוסים ובדעות שבעבורן יאות להיקרא בשם אדם ועליהן יכין לבבו ללמוד חוקי האלוהים ותורותיו, ולשמור לבבו ללמוד חוקי האלוהים ותורותיו... שהיא תורת האיש הישראלי, וזהו שאמרו חז"ל כ"ו דורות קדמה דרך ארץ לתורה</w:t>
      </w:r>
      <w:r w:rsidRPr="00AB4B90">
        <w:rPr>
          <w:b/>
          <w:bCs/>
          <w:sz w:val="26"/>
          <w:szCs w:val="26"/>
          <w:rtl/>
        </w:rPr>
        <w:t>.</w:t>
      </w:r>
      <w:r w:rsidRPr="00F625B7">
        <w:rPr>
          <w:sz w:val="26"/>
          <w:szCs w:val="26"/>
          <w:rtl/>
        </w:rPr>
        <w:t>..</w:t>
      </w:r>
      <w:r>
        <w:rPr>
          <w:rFonts w:hint="cs"/>
          <w:sz w:val="26"/>
          <w:szCs w:val="26"/>
          <w:rtl/>
        </w:rPr>
        <w:t xml:space="preserve"> אע"פ שלמד חוקי האלוקים ותורותיו ונוהג על פיהן, אין נחת בו משני פנים, האחד שחברתו לטורח על שאר בני אדם, גם בבואו גם בצאתו, ישגה באורחות מנהגי הבריות, דבריו בענייני העולם לא בהשכל, ופעולותיו בדברים שתחת השמש מהבל ימעטו כי לא לעזר ולא להועיל לשאר בני אדם, והשני </w:t>
      </w:r>
      <w:r w:rsidRPr="00F625B7">
        <w:rPr>
          <w:sz w:val="26"/>
          <w:szCs w:val="26"/>
          <w:rtl/>
        </w:rPr>
        <w:t>אע"פ שחוקי האלוהים ותורותיו נעלים מאוד מתורת האדם, הם קשורים ודבקים בה, ובמקום שתכלה תורת האדם תתחיל התורה האלוהית...</w:t>
      </w:r>
      <w:r w:rsidRPr="00F625B7">
        <w:rPr>
          <w:rFonts w:hint="cs"/>
          <w:sz w:val="26"/>
          <w:szCs w:val="26"/>
          <w:rtl/>
        </w:rPr>
        <w:t xml:space="preserve"> </w:t>
      </w:r>
      <w:r w:rsidRPr="00F625B7">
        <w:rPr>
          <w:sz w:val="26"/>
          <w:szCs w:val="26"/>
          <w:rtl/>
        </w:rPr>
        <w:t>ולכן המסכל</w:t>
      </w:r>
      <w:r>
        <w:rPr>
          <w:rFonts w:hint="cs"/>
          <w:sz w:val="26"/>
          <w:szCs w:val="26"/>
          <w:rtl/>
        </w:rPr>
        <w:t xml:space="preserve"> [=הבור]</w:t>
      </w:r>
      <w:r w:rsidRPr="00F625B7">
        <w:rPr>
          <w:sz w:val="26"/>
          <w:szCs w:val="26"/>
          <w:rtl/>
        </w:rPr>
        <w:t xml:space="preserve"> חוקי האלוקים ויודע תורת האדם אע"פ שלא ייהנו מאורו חכמי ישראל בחוכמת התורה ייהנו ממנו שאר בני האדם שבכל העמים, והמסכל תורת האדם, אע"פ שיודע חוקי האלוהים, אינו משמח לא את חכמי עמו ולא את שאר בני האדם. וכן אמרו חכמים</w:t>
      </w:r>
      <w:r>
        <w:rPr>
          <w:rFonts w:hint="cs"/>
          <w:sz w:val="26"/>
          <w:szCs w:val="26"/>
          <w:rtl/>
        </w:rPr>
        <w:t xml:space="preserve"> (מדרש רבה ויקרא פרשה א')</w:t>
      </w:r>
      <w:r w:rsidRPr="00F625B7">
        <w:rPr>
          <w:sz w:val="26"/>
          <w:szCs w:val="26"/>
          <w:rtl/>
        </w:rPr>
        <w:t>: כל תלמיד חכם שאין בו דעה (נימוסיות ודרך ארץ) נבלה טובה הימנו..."</w:t>
      </w:r>
      <w:r w:rsidRPr="00B34CB2">
        <w:rPr>
          <w:b/>
          <w:bCs/>
          <w:sz w:val="26"/>
          <w:szCs w:val="26"/>
          <w:rtl/>
        </w:rPr>
        <w:t xml:space="preserve"> </w:t>
      </w:r>
      <w:r w:rsidRPr="00F625B7">
        <w:rPr>
          <w:b/>
          <w:bCs/>
          <w:sz w:val="26"/>
          <w:szCs w:val="26"/>
          <w:rtl/>
        </w:rPr>
        <w:t>נ.ה. וייזל, דברי שלום ואמת, ווארשא, 1886, עמודים 3-12</w:t>
      </w:r>
    </w:p>
    <w:p w:rsidR="00A51A3E" w:rsidRDefault="00A51A3E">
      <w:pPr>
        <w:bidi w:val="0"/>
        <w:spacing w:after="160" w:line="259" w:lineRule="auto"/>
      </w:pPr>
      <w:r>
        <w:br w:type="page"/>
      </w:r>
    </w:p>
    <w:p w:rsidR="0051268F" w:rsidRDefault="0051268F">
      <w:pPr>
        <w:bidi w:val="0"/>
        <w:spacing w:after="160" w:line="259" w:lineRule="auto"/>
        <w:rPr>
          <w:rtl/>
        </w:rPr>
      </w:pPr>
    </w:p>
    <w:p w:rsidR="0051268F" w:rsidRDefault="0051268F" w:rsidP="0051268F">
      <w:pPr>
        <w:jc w:val="right"/>
        <w:rPr>
          <w:rtl/>
        </w:rPr>
      </w:pPr>
      <w:r>
        <w:tab/>
      </w:r>
    </w:p>
    <w:p w:rsidR="0051268F" w:rsidRPr="003D0EBE" w:rsidRDefault="0051268F" w:rsidP="0051268F">
      <w:pPr>
        <w:spacing w:line="360" w:lineRule="auto"/>
        <w:rPr>
          <w:b/>
          <w:bCs/>
          <w:sz w:val="28"/>
          <w:szCs w:val="28"/>
          <w:rtl/>
        </w:rPr>
      </w:pPr>
      <w:r>
        <w:rPr>
          <w:rFonts w:hint="cs"/>
          <w:b/>
          <w:bCs/>
          <w:sz w:val="28"/>
          <w:szCs w:val="28"/>
          <w:rtl/>
        </w:rPr>
        <w:t xml:space="preserve">מקור א' </w:t>
      </w:r>
      <w:r>
        <w:rPr>
          <w:b/>
          <w:bCs/>
          <w:sz w:val="28"/>
          <w:szCs w:val="28"/>
          <w:rtl/>
        </w:rPr>
        <w:t>–</w:t>
      </w:r>
      <w:r>
        <w:rPr>
          <w:rFonts w:hint="cs"/>
          <w:b/>
          <w:bCs/>
          <w:sz w:val="28"/>
          <w:szCs w:val="28"/>
          <w:rtl/>
        </w:rPr>
        <w:t xml:space="preserve"> </w:t>
      </w:r>
      <w:r w:rsidRPr="003D0EBE">
        <w:rPr>
          <w:b/>
          <w:bCs/>
          <w:sz w:val="28"/>
          <w:szCs w:val="28"/>
          <w:rtl/>
        </w:rPr>
        <w:t>לודביג אוגוסט פראנקל</w:t>
      </w:r>
      <w:r>
        <w:rPr>
          <w:rFonts w:hint="cs"/>
          <w:b/>
          <w:bCs/>
          <w:sz w:val="28"/>
          <w:szCs w:val="28"/>
          <w:rtl/>
        </w:rPr>
        <w:t xml:space="preserve">, </w:t>
      </w:r>
      <w:r w:rsidRPr="003D0EBE">
        <w:rPr>
          <w:b/>
          <w:bCs/>
          <w:sz w:val="28"/>
          <w:szCs w:val="28"/>
          <w:rtl/>
        </w:rPr>
        <w:t>קול מבשר," תרט"ז</w:t>
      </w:r>
      <w:r>
        <w:rPr>
          <w:rFonts w:hint="cs"/>
          <w:b/>
          <w:bCs/>
          <w:sz w:val="28"/>
          <w:szCs w:val="28"/>
          <w:rtl/>
        </w:rPr>
        <w:t xml:space="preserve"> (1855)</w:t>
      </w:r>
      <w:r w:rsidRPr="003D0EBE">
        <w:rPr>
          <w:b/>
          <w:bCs/>
          <w:sz w:val="28"/>
          <w:szCs w:val="28"/>
          <w:rtl/>
        </w:rPr>
        <w:t>:</w:t>
      </w:r>
    </w:p>
    <w:p w:rsidR="0051268F" w:rsidRDefault="0051268F" w:rsidP="0051268F">
      <w:pPr>
        <w:spacing w:line="360" w:lineRule="auto"/>
        <w:rPr>
          <w:sz w:val="28"/>
          <w:szCs w:val="28"/>
          <w:rtl/>
        </w:rPr>
      </w:pPr>
    </w:p>
    <w:p w:rsidR="0051268F" w:rsidRPr="001A00E8" w:rsidRDefault="0051268F" w:rsidP="0051268F">
      <w:pPr>
        <w:spacing w:line="360" w:lineRule="auto"/>
        <w:rPr>
          <w:sz w:val="26"/>
          <w:szCs w:val="26"/>
          <w:rtl/>
        </w:rPr>
      </w:pPr>
      <w:r w:rsidRPr="001A00E8">
        <w:rPr>
          <w:rFonts w:hint="cs"/>
          <w:sz w:val="26"/>
          <w:szCs w:val="26"/>
          <w:rtl/>
        </w:rPr>
        <w:t>"קול מבשר לכבוד יקירי בני ישראל, השוכנים בעיר הקודש בירושלים ובארצות המזרח, ישמרם צורם וגואלם.</w:t>
      </w:r>
      <w:r>
        <w:rPr>
          <w:rFonts w:hint="cs"/>
          <w:sz w:val="26"/>
          <w:szCs w:val="26"/>
          <w:rtl/>
        </w:rPr>
        <w:t>..."</w:t>
      </w:r>
    </w:p>
    <w:p w:rsidR="0051268F" w:rsidRPr="001A00E8" w:rsidRDefault="0051268F" w:rsidP="0051268F">
      <w:pPr>
        <w:spacing w:line="360" w:lineRule="auto"/>
        <w:rPr>
          <w:sz w:val="26"/>
          <w:szCs w:val="26"/>
          <w:rtl/>
        </w:rPr>
      </w:pPr>
      <w:r w:rsidRPr="001A00E8">
        <w:rPr>
          <w:rFonts w:hint="cs"/>
          <w:sz w:val="26"/>
          <w:szCs w:val="26"/>
          <w:rtl/>
        </w:rPr>
        <w:t xml:space="preserve">מטרת </w:t>
      </w:r>
      <w:r>
        <w:rPr>
          <w:rFonts w:hint="cs"/>
          <w:sz w:val="26"/>
          <w:szCs w:val="26"/>
          <w:rtl/>
        </w:rPr>
        <w:t>המוסד</w:t>
      </w:r>
      <w:r w:rsidRPr="001A00E8">
        <w:rPr>
          <w:rFonts w:hint="cs"/>
          <w:sz w:val="26"/>
          <w:szCs w:val="26"/>
          <w:rtl/>
        </w:rPr>
        <w:t xml:space="preserve"> </w:t>
      </w:r>
      <w:r>
        <w:rPr>
          <w:rFonts w:hint="cs"/>
          <w:sz w:val="26"/>
          <w:szCs w:val="26"/>
          <w:rtl/>
        </w:rPr>
        <w:t>"</w:t>
      </w:r>
      <w:r w:rsidRPr="001A00E8">
        <w:rPr>
          <w:rFonts w:hint="cs"/>
          <w:sz w:val="26"/>
          <w:szCs w:val="26"/>
          <w:rtl/>
        </w:rPr>
        <w:t>להרגילם</w:t>
      </w:r>
      <w:r>
        <w:rPr>
          <w:rFonts w:hint="cs"/>
          <w:sz w:val="26"/>
          <w:szCs w:val="26"/>
          <w:rtl/>
        </w:rPr>
        <w:t xml:space="preserve"> [את הילדים]</w:t>
      </w:r>
      <w:r w:rsidRPr="001A00E8">
        <w:rPr>
          <w:rFonts w:hint="cs"/>
          <w:sz w:val="26"/>
          <w:szCs w:val="26"/>
          <w:rtl/>
        </w:rPr>
        <w:t xml:space="preserve"> בשחרות ימיהם להתהלך במישרים בחברת האדם ולאהוב את ארץ מולדתנו, ארץ עסטעררייך הרמה והנשאה מדור דור.... </w:t>
      </w:r>
      <w:r w:rsidRPr="001A00E8">
        <w:rPr>
          <w:sz w:val="26"/>
          <w:szCs w:val="26"/>
          <w:rtl/>
        </w:rPr>
        <w:t xml:space="preserve"> שמה יבואו ילדים בעודם באבם הבלתי נכונים עוד ללכת לבית הספר:  ילדים בני שלש, ארבע, חמש או על היותר שש שנים. הילדים או הילדות יובאו בבוקר אל בית המחסה.... ואחרי כי הילדים עוד רכים ולא יעצרו עוד כוח ללמוד דברים נעלים מהשגתם אשר יחלישו גופם, לכן ישים המורה את לבו להורותם בדרך עונג ושעשועים</w:t>
      </w:r>
      <w:r w:rsidRPr="001A00E8">
        <w:rPr>
          <w:rFonts w:hint="cs"/>
          <w:sz w:val="26"/>
          <w:szCs w:val="26"/>
          <w:rtl/>
        </w:rPr>
        <w:t>, דברים אחדים מעצם אלוקים ותבל ארצו. המלמד יספר להם קורות אבותינו הקדושים בלשון צח וקל כסיפור המעשה, ויחנך את כוח זיכרונם בדברי חכמים ומשלים</w:t>
      </w:r>
      <w:r w:rsidRPr="001A00E8">
        <w:rPr>
          <w:sz w:val="26"/>
          <w:szCs w:val="26"/>
          <w:rtl/>
        </w:rPr>
        <w:t xml:space="preserve"> </w:t>
      </w:r>
      <w:r w:rsidRPr="001A00E8">
        <w:rPr>
          <w:rFonts w:hint="cs"/>
          <w:sz w:val="26"/>
          <w:szCs w:val="26"/>
          <w:rtl/>
        </w:rPr>
        <w:t>ו</w:t>
      </w:r>
      <w:r w:rsidRPr="001A00E8">
        <w:rPr>
          <w:sz w:val="26"/>
          <w:szCs w:val="26"/>
          <w:rtl/>
        </w:rPr>
        <w:t>עניינים המושכים את לב הילדים ומרגילים אותם לאט לאט למחשבות תורה ומוסר ולקח טוב, גם ישוררו עמם לשמח לבבם שירים קטנים קלים להבין</w:t>
      </w:r>
      <w:r w:rsidRPr="001A00E8">
        <w:rPr>
          <w:rFonts w:hint="cs"/>
          <w:sz w:val="26"/>
          <w:szCs w:val="26"/>
          <w:rtl/>
        </w:rPr>
        <w:t xml:space="preserve"> אשר יסודותם יראת אלוקים אהבת אבותם ואהבת אדם בכלל ומעשים טובים, </w:t>
      </w:r>
      <w:r w:rsidRPr="001A00E8">
        <w:rPr>
          <w:sz w:val="26"/>
          <w:szCs w:val="26"/>
          <w:rtl/>
        </w:rPr>
        <w:t>לאהוב את המלאכה כמו עבודת הגן ומלאכת מחשבת. גם ילמדו אותם על ידי ציורי תבנית בהמות וחיות וכדומה ידיעת הטבע</w:t>
      </w:r>
      <w:r w:rsidRPr="001A00E8">
        <w:rPr>
          <w:rFonts w:hint="cs"/>
          <w:sz w:val="26"/>
          <w:szCs w:val="26"/>
          <w:rtl/>
        </w:rPr>
        <w:t>; סוף דבר תועלת למודים ושעשועים כאלה הוא להשכיל ולהיטיב; להשכיל כח שכלם ולהיטיב לבבם,</w:t>
      </w:r>
      <w:r w:rsidRPr="001A00E8">
        <w:rPr>
          <w:sz w:val="26"/>
          <w:szCs w:val="26"/>
          <w:rtl/>
        </w:rPr>
        <w:t xml:space="preserve"> וכל אלה כפי השגת הקטנים ותאו</w:t>
      </w:r>
      <w:r w:rsidRPr="001A00E8">
        <w:rPr>
          <w:rFonts w:hint="cs"/>
          <w:sz w:val="26"/>
          <w:szCs w:val="26"/>
          <w:rtl/>
        </w:rPr>
        <w:t>ו</w:t>
      </w:r>
      <w:r w:rsidRPr="001A00E8">
        <w:rPr>
          <w:sz w:val="26"/>
          <w:szCs w:val="26"/>
          <w:rtl/>
        </w:rPr>
        <w:t>ת לבם</w:t>
      </w:r>
      <w:r>
        <w:rPr>
          <w:rFonts w:hint="cs"/>
          <w:sz w:val="26"/>
          <w:szCs w:val="26"/>
          <w:rtl/>
        </w:rPr>
        <w:t xml:space="preserve"> ל</w:t>
      </w:r>
      <w:r w:rsidRPr="001A00E8">
        <w:rPr>
          <w:rFonts w:hint="cs"/>
          <w:sz w:val="26"/>
          <w:szCs w:val="26"/>
          <w:rtl/>
        </w:rPr>
        <w:t xml:space="preserve">מען ישמחו לקראת בית המחסה הזה, ולא יהי' להם זמן שבתם שמה לטורח ולמשא, לכן ישימו לפניהם גם ציורים ממטעי גן ופרחים, כלי מלאכה, וכלי עבודת האדמה, למען יחנכו אותם בכמו אלה על פי דרכם, אז גם כי יגדלו לא יסורו מהם..... </w:t>
      </w:r>
    </w:p>
    <w:p w:rsidR="0051268F" w:rsidRPr="001A00E8" w:rsidRDefault="0051268F" w:rsidP="0051268F">
      <w:pPr>
        <w:spacing w:line="360" w:lineRule="auto"/>
        <w:rPr>
          <w:sz w:val="26"/>
          <w:szCs w:val="26"/>
          <w:rtl/>
        </w:rPr>
      </w:pPr>
      <w:r w:rsidRPr="001A00E8">
        <w:rPr>
          <w:rFonts w:hint="cs"/>
          <w:sz w:val="26"/>
          <w:szCs w:val="26"/>
          <w:rtl/>
        </w:rPr>
        <w:t>ולמען לתת כח ועצמה גם לגופם, יטיילו וישעשעו תחת השגחת מוריהם ומלמדיהם במקום רחב ידיים, וילמדום לעשות תנועות בגופם להחזיק מזג בריאותם; גם ישגיח עליהם רופא מומחה בבית המחסה דבר יום ביומו, לשמרם מכל מחלה וחולשת גופם, גם יתן להם מרקחת וסמים למרפא, אם יפלו על ערש דווי בבית אבותם, ומכל משמר ישגיחו המורים על הניקיון וטהרת הילדים ועם סדרים בכל תהלוכותיהם ומעשיהם אשר יפיקו טוב ויוסיפו אומץ לבריאות הגוף והנפש....</w:t>
      </w:r>
    </w:p>
    <w:p w:rsidR="0051268F" w:rsidRPr="001A00E8" w:rsidRDefault="0051268F" w:rsidP="0051268F">
      <w:pPr>
        <w:spacing w:line="360" w:lineRule="auto"/>
        <w:rPr>
          <w:sz w:val="26"/>
          <w:szCs w:val="26"/>
          <w:rtl/>
        </w:rPr>
      </w:pPr>
      <w:r w:rsidRPr="001A00E8">
        <w:rPr>
          <w:rFonts w:hint="cs"/>
          <w:sz w:val="26"/>
          <w:szCs w:val="26"/>
          <w:rtl/>
        </w:rPr>
        <w:t>ולמען הרגיל את הילדים בעודם באבם בדרכי תורת אל חי ומנהגי התפילה, לכן ישאו רינה ותפילה דבר יום ביומו בחדר הסמוך לבית המחסה בעשרה (מניין) בב</w:t>
      </w:r>
      <w:r>
        <w:rPr>
          <w:rFonts w:hint="cs"/>
          <w:sz w:val="26"/>
          <w:szCs w:val="26"/>
          <w:rtl/>
        </w:rPr>
        <w:t>וק</w:t>
      </w:r>
      <w:r w:rsidRPr="001A00E8">
        <w:rPr>
          <w:rFonts w:hint="cs"/>
          <w:sz w:val="26"/>
          <w:szCs w:val="26"/>
          <w:rtl/>
        </w:rPr>
        <w:t>ר ובערב בימי החול כבימי מועד ושבת.</w:t>
      </w:r>
      <w:r>
        <w:rPr>
          <w:rFonts w:hint="cs"/>
          <w:sz w:val="26"/>
          <w:szCs w:val="26"/>
          <w:rtl/>
        </w:rPr>
        <w:t xml:space="preserve">...  </w:t>
      </w:r>
      <w:r w:rsidRPr="00224DA6">
        <w:rPr>
          <w:rFonts w:hint="cs"/>
          <w:sz w:val="26"/>
          <w:szCs w:val="26"/>
          <w:rtl/>
        </w:rPr>
        <w:t xml:space="preserve">אברהם אלעשה המכונה דאקטאר לודוויג אויגוסט פראנקל </w:t>
      </w:r>
      <w:r w:rsidRPr="001A00E8">
        <w:rPr>
          <w:rFonts w:hint="cs"/>
          <w:sz w:val="26"/>
          <w:szCs w:val="26"/>
          <w:rtl/>
        </w:rPr>
        <w:t>"</w:t>
      </w:r>
    </w:p>
    <w:p w:rsidR="0051268F" w:rsidRDefault="0051268F" w:rsidP="00A51A3E">
      <w:pPr>
        <w:spacing w:line="360" w:lineRule="auto"/>
        <w:rPr>
          <w:b/>
          <w:bCs/>
          <w:sz w:val="28"/>
          <w:szCs w:val="28"/>
          <w:rtl/>
        </w:rPr>
      </w:pPr>
      <w:r>
        <w:rPr>
          <w:b/>
          <w:bCs/>
          <w:sz w:val="28"/>
          <w:szCs w:val="28"/>
          <w:rtl/>
        </w:rPr>
        <w:br w:type="page"/>
      </w:r>
    </w:p>
    <w:p w:rsidR="0051268F" w:rsidRDefault="0051268F" w:rsidP="0051268F">
      <w:pPr>
        <w:spacing w:line="360" w:lineRule="auto"/>
        <w:rPr>
          <w:b/>
          <w:bCs/>
          <w:sz w:val="28"/>
          <w:szCs w:val="28"/>
          <w:rtl/>
        </w:rPr>
      </w:pPr>
    </w:p>
    <w:p w:rsidR="0051268F" w:rsidRPr="0078412E" w:rsidRDefault="0051268F" w:rsidP="0051268F">
      <w:pPr>
        <w:spacing w:line="360" w:lineRule="auto"/>
        <w:rPr>
          <w:b/>
          <w:bCs/>
          <w:sz w:val="28"/>
          <w:szCs w:val="28"/>
          <w:u w:val="single"/>
          <w:rtl/>
        </w:rPr>
      </w:pPr>
      <w:r w:rsidRPr="0078412E">
        <w:rPr>
          <w:rFonts w:hint="cs"/>
          <w:b/>
          <w:bCs/>
          <w:sz w:val="28"/>
          <w:szCs w:val="28"/>
          <w:u w:val="single"/>
          <w:rtl/>
        </w:rPr>
        <w:t>מקור א'</w:t>
      </w:r>
    </w:p>
    <w:p w:rsidR="0051268F" w:rsidRPr="0078412E" w:rsidRDefault="0051268F" w:rsidP="0051268F">
      <w:pPr>
        <w:spacing w:line="360" w:lineRule="auto"/>
        <w:rPr>
          <w:sz w:val="28"/>
          <w:szCs w:val="28"/>
          <w:rtl/>
        </w:rPr>
      </w:pPr>
    </w:p>
    <w:p w:rsidR="0051268F" w:rsidRPr="0078412E" w:rsidRDefault="0051268F" w:rsidP="0051268F">
      <w:pPr>
        <w:spacing w:line="360" w:lineRule="auto"/>
        <w:rPr>
          <w:sz w:val="28"/>
          <w:szCs w:val="28"/>
          <w:rtl/>
        </w:rPr>
      </w:pPr>
      <w:r w:rsidRPr="0078412E">
        <w:rPr>
          <w:sz w:val="28"/>
          <w:szCs w:val="28"/>
          <w:rtl/>
        </w:rPr>
        <w:t>"אין בזה [בציונות] כל חשש נגיעה בדת, כי בעיקרו הוא רעיון אשר רק בחומר יסודו להיטיב את מצבנו החומרי ולהשיג למען אחב"י הנדכאים ומורדפים בלי חשך, מקום מקלט בטוח באה"ק ודבר אין בזה עם עניינים רוחניים ודתיים. וגם הראיתי כי רק מטבע העניין ומסיבות טבעיות התעוררו החופשים לזה בתחילה ולא מצד עצם חופשיותם. ואולם אם יערבו בזה גם עניין ההשתלמות, אז יש לחוש, כי יתנו בזה מקום לטעון ולומר, כי הם רוצים באמת להתערב בענייני הדת והאמונה, ואז הלא תצדק מפלגת החרדים אם תמשך ידה מתנועה הזאת, מבלי הבט על הטובה הרבה הכרוכה בעקב העניין הנוכחי מצד הטבת המצב החומרי, כי במה נחשב הוא בעיני שלומי אמוני ישראל הטוב החומרי לעומת הטוב הדתי והמוסרי?</w:t>
      </w:r>
      <w:r w:rsidRPr="0078412E">
        <w:rPr>
          <w:rFonts w:hint="cs"/>
          <w:sz w:val="28"/>
          <w:szCs w:val="28"/>
          <w:rtl/>
        </w:rPr>
        <w:t xml:space="preserve"> ואם יראו כי רעה מוסרית נשקפת אליהם אז נכונים הם לשאת כל יד עמל ותלאה ולמסור את נפשם על קדושת דתם ואמונתם, כידוע.</w:t>
      </w:r>
    </w:p>
    <w:p w:rsidR="0051268F" w:rsidRPr="0078412E" w:rsidRDefault="0051268F" w:rsidP="0051268F">
      <w:pPr>
        <w:spacing w:line="360" w:lineRule="auto"/>
        <w:rPr>
          <w:sz w:val="28"/>
          <w:szCs w:val="28"/>
          <w:rtl/>
        </w:rPr>
      </w:pPr>
      <w:r w:rsidRPr="0078412E">
        <w:rPr>
          <w:sz w:val="28"/>
          <w:szCs w:val="28"/>
          <w:rtl/>
        </w:rPr>
        <w:t>והנה הכנסת תנאי ההשתלמות, לא לבד שאיננה יכולה לחזק את האחדות, כי עוד מסוגלת היא להפריד את הלבבות ולשלח מדנים בין אחים, כי מאז ומעולם הייתה ההשתלמות לסלע מחלוקת בישראל, יען כי סוף סוף המושג הפנימי של ההשתלמות היא השכלה, ומי לא יזכור את הסער הגדול שהטילה ההשכלה בישראל ואת המפלגות הרבות שנולדו לרגלה בישראל?...והתקווה תאמצנו, כי סוף סוף יראו כל המפלגות את הטובה הרבה הצפונה [בהקמת מקלט בטוח באה"ק], וכי כל טענות המתנגדים ישא רוח, ייקח הבל</w:t>
      </w:r>
      <w:r w:rsidRPr="0078412E">
        <w:rPr>
          <w:rFonts w:hint="cs"/>
          <w:sz w:val="28"/>
          <w:szCs w:val="28"/>
          <w:rtl/>
        </w:rPr>
        <w:t>."</w:t>
      </w:r>
    </w:p>
    <w:p w:rsidR="0051268F" w:rsidRPr="0078412E" w:rsidRDefault="0051268F" w:rsidP="0051268F">
      <w:pPr>
        <w:spacing w:line="360" w:lineRule="auto"/>
        <w:rPr>
          <w:sz w:val="28"/>
          <w:szCs w:val="28"/>
          <w:rtl/>
        </w:rPr>
      </w:pPr>
    </w:p>
    <w:p w:rsidR="0051268F" w:rsidRPr="005B344B" w:rsidRDefault="0051268F" w:rsidP="0051268F">
      <w:pPr>
        <w:spacing w:line="360" w:lineRule="auto"/>
        <w:jc w:val="right"/>
        <w:rPr>
          <w:b/>
          <w:bCs/>
          <w:sz w:val="28"/>
          <w:szCs w:val="28"/>
        </w:rPr>
      </w:pPr>
      <w:r w:rsidRPr="0078412E">
        <w:rPr>
          <w:rFonts w:hint="cs"/>
          <w:b/>
          <w:bCs/>
          <w:sz w:val="28"/>
          <w:szCs w:val="28"/>
          <w:rtl/>
        </w:rPr>
        <w:t xml:space="preserve"> הרב </w:t>
      </w:r>
      <w:r w:rsidRPr="0078412E">
        <w:rPr>
          <w:b/>
          <w:bCs/>
          <w:sz w:val="28"/>
          <w:szCs w:val="28"/>
          <w:rtl/>
        </w:rPr>
        <w:t>יצחק יעקב ריינעס, אור חדש על ציון תאיר, ווילנא תרס"ב</w:t>
      </w:r>
    </w:p>
    <w:p w:rsidR="0051268F" w:rsidRDefault="0051268F" w:rsidP="0051268F">
      <w:pPr>
        <w:bidi w:val="0"/>
        <w:rPr>
          <w:sz w:val="28"/>
          <w:szCs w:val="28"/>
        </w:rPr>
      </w:pPr>
      <w:r>
        <w:rPr>
          <w:sz w:val="28"/>
          <w:szCs w:val="28"/>
          <w:rtl/>
        </w:rPr>
        <w:br w:type="page"/>
      </w:r>
    </w:p>
    <w:p w:rsidR="0051268F" w:rsidRDefault="0051268F" w:rsidP="0051268F">
      <w:pPr>
        <w:bidi w:val="0"/>
        <w:rPr>
          <w:sz w:val="28"/>
          <w:szCs w:val="28"/>
        </w:rPr>
      </w:pPr>
    </w:p>
    <w:p w:rsidR="0051268F" w:rsidRDefault="0051268F" w:rsidP="0051268F">
      <w:pPr>
        <w:spacing w:line="360" w:lineRule="auto"/>
        <w:rPr>
          <w:sz w:val="28"/>
          <w:szCs w:val="28"/>
          <w:rtl/>
        </w:rPr>
      </w:pPr>
      <w:r>
        <w:rPr>
          <w:rFonts w:hint="cs"/>
          <w:sz w:val="28"/>
          <w:szCs w:val="28"/>
          <w:rtl/>
        </w:rPr>
        <w:t>"שאלת כל השאלות בחיינו הלאומיים היא איפוא: ... היוכל עוד הלב העברי לשוב ולהתנער משפלותו, לשוב ולהתקשר עם החיים בלי אמצעי, ולהישאר בכל זאת לב עברי? ... את הדרך לתחיית הלב בכלל הראתה לנו 'ההשכלה' בדור שלפנינו: לעזוב את האבות לנפשם ולתקן לב הבנים בהשכלה אנושית על ידי החינוך והספרות.... בהיותה מולדת חוץ, נקל לה יותר לברוא לבעליה לב חדש לגמרי.... שאלתנו תוכל אפוא למצוא תשובה שלמה רק אז, כאשר ממקור פנימי, מתוך עצם היהדות, יצא זרם של חיים חדש לתיקון הלבבות, אשר יובא גם הוא אל לב 'הבנים' באמצעות החינוך והספרות, להיות שם לאחדים עם זרם החיים הכלליים היוצא מתוך ההשכלה ולמנוע ככה את האחרון מלשטוף ולמחות את 'הצורה העברית.'</w:t>
      </w:r>
    </w:p>
    <w:p w:rsidR="0051268F" w:rsidRDefault="0051268F" w:rsidP="0051268F">
      <w:pPr>
        <w:spacing w:line="360" w:lineRule="auto"/>
        <w:rPr>
          <w:sz w:val="28"/>
          <w:szCs w:val="28"/>
          <w:rtl/>
        </w:rPr>
      </w:pPr>
      <w:r>
        <w:rPr>
          <w:rFonts w:hint="cs"/>
          <w:sz w:val="28"/>
          <w:szCs w:val="28"/>
          <w:rtl/>
        </w:rPr>
        <w:t xml:space="preserve">וזרם של חיים כזה יוצא באמת בעת האחרונה 'מתוך עצם היהדות' בצורת אותו הרעיון שאנו רגילים לקרוא בשם 'חיבת ציון'... 'חיבת ציון' זאת אינה לא חלק מן היהדות ולא הוספה עליה, כי אם היהדות עצמה בשלמותה, רק בשינוי המרכז....  כי אם זאת כל מגמתה, שיהיה המרכז לכל </w:t>
      </w:r>
      <w:r>
        <w:rPr>
          <w:sz w:val="28"/>
          <w:szCs w:val="28"/>
          <w:rtl/>
        </w:rPr>
        <w:t>–</w:t>
      </w:r>
      <w:r>
        <w:rPr>
          <w:rFonts w:hint="cs"/>
          <w:sz w:val="28"/>
          <w:szCs w:val="28"/>
          <w:rtl/>
        </w:rPr>
        <w:t xml:space="preserve"> שאיפה חיה בלב לאחדות האומה, לתחייתה והתפתחותה החופשית, לפי רוחה, על יסודות אנושיים וכלליים.</w:t>
      </w:r>
    </w:p>
    <w:p w:rsidR="0051268F" w:rsidRDefault="0051268F" w:rsidP="0051268F">
      <w:pPr>
        <w:spacing w:line="360" w:lineRule="auto"/>
        <w:rPr>
          <w:b/>
          <w:bCs/>
          <w:sz w:val="28"/>
          <w:szCs w:val="28"/>
          <w:rtl/>
        </w:rPr>
      </w:pPr>
      <w:r>
        <w:rPr>
          <w:rFonts w:hint="cs"/>
          <w:sz w:val="28"/>
          <w:szCs w:val="28"/>
          <w:rtl/>
        </w:rPr>
        <w:t xml:space="preserve">לעשות איפוא את היהדות בצורתה זו ליסוד החינוך והספרות... זאת היא, כמדומה לי, הדרך היחידה לשחרר את לב העם ולשוב ולהביאו בברית עם חיי העולם כולו, מבלי לתת את צורתו העברית כופר חירותו." </w:t>
      </w:r>
    </w:p>
    <w:p w:rsidR="0051268F" w:rsidRDefault="0051268F" w:rsidP="0051268F">
      <w:pPr>
        <w:spacing w:line="360" w:lineRule="auto"/>
        <w:rPr>
          <w:b/>
          <w:bCs/>
          <w:sz w:val="28"/>
          <w:szCs w:val="28"/>
          <w:rtl/>
        </w:rPr>
      </w:pPr>
    </w:p>
    <w:p w:rsidR="0051268F" w:rsidRDefault="0051268F" w:rsidP="0051268F">
      <w:pPr>
        <w:jc w:val="right"/>
        <w:rPr>
          <w:b/>
          <w:bCs/>
          <w:sz w:val="28"/>
          <w:szCs w:val="28"/>
          <w:rtl/>
        </w:rPr>
      </w:pPr>
      <w:r>
        <w:rPr>
          <w:rFonts w:hint="cs"/>
          <w:b/>
          <w:bCs/>
          <w:sz w:val="28"/>
          <w:szCs w:val="28"/>
          <w:rtl/>
        </w:rPr>
        <w:t>אחד העם, תורה שבלב, תרנ"ד (1894), כתבים, עמ' נג'-נד'.</w:t>
      </w:r>
    </w:p>
    <w:p w:rsidR="0051268F" w:rsidRDefault="0051268F" w:rsidP="0051268F">
      <w:pPr>
        <w:spacing w:line="360" w:lineRule="auto"/>
        <w:rPr>
          <w:sz w:val="28"/>
          <w:szCs w:val="28"/>
          <w:rtl/>
        </w:rPr>
      </w:pPr>
    </w:p>
    <w:p w:rsidR="0051268F" w:rsidRPr="00FD7210" w:rsidRDefault="0051268F" w:rsidP="0051268F">
      <w:pPr>
        <w:spacing w:line="360" w:lineRule="auto"/>
        <w:rPr>
          <w:sz w:val="28"/>
          <w:szCs w:val="28"/>
          <w:rtl/>
        </w:rPr>
      </w:pPr>
    </w:p>
    <w:p w:rsidR="0051268F" w:rsidRDefault="0051268F" w:rsidP="00BA7F9E">
      <w:pPr>
        <w:spacing w:line="360" w:lineRule="auto"/>
        <w:rPr>
          <w:sz w:val="28"/>
          <w:szCs w:val="28"/>
        </w:rPr>
      </w:pPr>
      <w:r>
        <w:rPr>
          <w:sz w:val="28"/>
          <w:szCs w:val="28"/>
          <w:rtl/>
        </w:rPr>
        <w:br w:type="page"/>
      </w:r>
    </w:p>
    <w:p w:rsidR="0051268F" w:rsidRDefault="0051268F" w:rsidP="0051268F">
      <w:pPr>
        <w:bidi w:val="0"/>
        <w:rPr>
          <w:b/>
          <w:bCs/>
          <w:sz w:val="28"/>
          <w:szCs w:val="28"/>
          <w:rtl/>
        </w:rPr>
      </w:pPr>
    </w:p>
    <w:p w:rsidR="0051268F" w:rsidRPr="00344554" w:rsidRDefault="0051268F" w:rsidP="0051268F">
      <w:pPr>
        <w:spacing w:line="360" w:lineRule="auto"/>
        <w:rPr>
          <w:b/>
          <w:bCs/>
          <w:sz w:val="28"/>
          <w:szCs w:val="28"/>
          <w:u w:val="single"/>
          <w:rtl/>
        </w:rPr>
      </w:pPr>
      <w:r w:rsidRPr="00344554">
        <w:rPr>
          <w:rFonts w:hint="cs"/>
          <w:b/>
          <w:bCs/>
          <w:sz w:val="28"/>
          <w:szCs w:val="28"/>
          <w:u w:val="single"/>
          <w:rtl/>
        </w:rPr>
        <w:t>מקור א':</w:t>
      </w:r>
    </w:p>
    <w:p w:rsidR="0051268F" w:rsidRPr="00997D2C" w:rsidRDefault="0051268F" w:rsidP="0051268F">
      <w:pPr>
        <w:spacing w:line="360" w:lineRule="auto"/>
        <w:rPr>
          <w:b/>
          <w:bCs/>
          <w:sz w:val="28"/>
          <w:szCs w:val="28"/>
          <w:rtl/>
        </w:rPr>
      </w:pPr>
      <w:r>
        <w:rPr>
          <w:rFonts w:hint="cs"/>
          <w:b/>
          <w:bCs/>
          <w:sz w:val="28"/>
          <w:szCs w:val="28"/>
          <w:rtl/>
        </w:rPr>
        <w:t>אחד העם:</w:t>
      </w:r>
    </w:p>
    <w:p w:rsidR="0051268F" w:rsidRPr="002A3061" w:rsidRDefault="0051268F" w:rsidP="0051268F">
      <w:pPr>
        <w:spacing w:line="360" w:lineRule="auto"/>
        <w:rPr>
          <w:sz w:val="28"/>
          <w:szCs w:val="28"/>
          <w:rtl/>
        </w:rPr>
      </w:pPr>
      <w:r w:rsidRPr="002A3061">
        <w:rPr>
          <w:rFonts w:hint="cs"/>
          <w:sz w:val="28"/>
          <w:szCs w:val="28"/>
          <w:rtl/>
        </w:rPr>
        <w:t>.... [האגודה</w:t>
      </w:r>
      <w:r>
        <w:rPr>
          <w:rFonts w:hint="cs"/>
          <w:sz w:val="28"/>
          <w:szCs w:val="28"/>
          <w:rtl/>
        </w:rPr>
        <w:t xml:space="preserve"> של בני משה</w:t>
      </w:r>
      <w:r w:rsidRPr="002A3061">
        <w:rPr>
          <w:rFonts w:hint="cs"/>
          <w:sz w:val="28"/>
          <w:szCs w:val="28"/>
          <w:rtl/>
        </w:rPr>
        <w:t xml:space="preserve">] תרים </w:t>
      </w:r>
      <w:r w:rsidRPr="002A3061">
        <w:rPr>
          <w:rFonts w:hint="cs"/>
          <w:b/>
          <w:bCs/>
          <w:sz w:val="28"/>
          <w:szCs w:val="28"/>
          <w:rtl/>
        </w:rPr>
        <w:t xml:space="preserve">מעל כולן </w:t>
      </w:r>
      <w:r w:rsidRPr="002A3061">
        <w:rPr>
          <w:rFonts w:hint="cs"/>
          <w:sz w:val="28"/>
          <w:szCs w:val="28"/>
          <w:rtl/>
        </w:rPr>
        <w:t xml:space="preserve">את הדגל הלאומי </w:t>
      </w:r>
      <w:r w:rsidRPr="002A3061">
        <w:rPr>
          <w:rFonts w:hint="cs"/>
          <w:b/>
          <w:bCs/>
          <w:sz w:val="28"/>
          <w:szCs w:val="28"/>
          <w:rtl/>
        </w:rPr>
        <w:t xml:space="preserve">הכללי, </w:t>
      </w:r>
      <w:r w:rsidRPr="002A3061">
        <w:rPr>
          <w:rFonts w:hint="cs"/>
          <w:sz w:val="28"/>
          <w:szCs w:val="28"/>
          <w:rtl/>
        </w:rPr>
        <w:t xml:space="preserve">תתאמץ להשריש בכולן אמונה אחת ודעה אחת בדברים שבין אדם </w:t>
      </w:r>
      <w:r w:rsidRPr="002A3061">
        <w:rPr>
          <w:rFonts w:hint="cs"/>
          <w:b/>
          <w:bCs/>
          <w:sz w:val="28"/>
          <w:szCs w:val="28"/>
          <w:rtl/>
        </w:rPr>
        <w:t>לעמו</w:t>
      </w:r>
      <w:r w:rsidRPr="002A3061">
        <w:rPr>
          <w:rFonts w:hint="cs"/>
          <w:sz w:val="28"/>
          <w:szCs w:val="28"/>
          <w:rtl/>
        </w:rPr>
        <w:t xml:space="preserve">, תעמול לחבב על </w:t>
      </w:r>
      <w:r w:rsidRPr="002A3061">
        <w:rPr>
          <w:rFonts w:hint="cs"/>
          <w:b/>
          <w:bCs/>
          <w:sz w:val="28"/>
          <w:szCs w:val="28"/>
          <w:rtl/>
        </w:rPr>
        <w:t>כולן</w:t>
      </w:r>
      <w:r w:rsidRPr="002A3061">
        <w:rPr>
          <w:rFonts w:hint="cs"/>
          <w:sz w:val="28"/>
          <w:szCs w:val="28"/>
          <w:rtl/>
        </w:rPr>
        <w:t xml:space="preserve"> את הקניינים הלאומיים הכלליים אשר מהם תוצאות לרוח לאומנו בכל צורותיו השונות: </w:t>
      </w:r>
      <w:r w:rsidRPr="002A3061">
        <w:rPr>
          <w:rFonts w:hint="cs"/>
          <w:b/>
          <w:bCs/>
          <w:sz w:val="28"/>
          <w:szCs w:val="28"/>
          <w:rtl/>
        </w:rPr>
        <w:t>את ארץ אבותינו ויישובה, שפת אבותינו וספרותה, זיכרון אבותינו וקורותיהם, מנהגי אבותינו היסודיים ודרכי חייהם הלאומיים מדור דור</w:t>
      </w:r>
      <w:r w:rsidRPr="002A3061">
        <w:rPr>
          <w:rFonts w:hint="cs"/>
          <w:sz w:val="28"/>
          <w:szCs w:val="28"/>
          <w:rtl/>
        </w:rPr>
        <w:t xml:space="preserve">. מכל הדברים האלה תשתדל האגודה, בכל האמצעים אשר תשיג ידה, בפעולה ובדיבור, בכתב ובדפוס, ככל אשר יורוה 'הזמן והמקום ותנאי החיים', -- להפיץ </w:t>
      </w:r>
      <w:r w:rsidRPr="002A3061">
        <w:rPr>
          <w:rFonts w:hint="cs"/>
          <w:b/>
          <w:bCs/>
          <w:sz w:val="28"/>
          <w:szCs w:val="28"/>
          <w:rtl/>
        </w:rPr>
        <w:t xml:space="preserve">מושגים נכונים </w:t>
      </w:r>
      <w:r w:rsidRPr="002A3061">
        <w:rPr>
          <w:rFonts w:hint="cs"/>
          <w:sz w:val="28"/>
          <w:szCs w:val="28"/>
          <w:rtl/>
        </w:rPr>
        <w:t xml:space="preserve">בכל מפלגות העם, לעשותם קניינים לאומיים באמת, המשותפים לכל ואהובים לכל, המקשרים כל חלקי העם זה לזה בקשר רוחני אמיץ ומעוררים בלב </w:t>
      </w:r>
      <w:r w:rsidRPr="002A3061">
        <w:rPr>
          <w:rFonts w:hint="cs"/>
          <w:b/>
          <w:bCs/>
          <w:sz w:val="28"/>
          <w:szCs w:val="28"/>
          <w:rtl/>
        </w:rPr>
        <w:t xml:space="preserve">כולם </w:t>
      </w:r>
      <w:r w:rsidRPr="002A3061">
        <w:rPr>
          <w:rFonts w:hint="cs"/>
          <w:sz w:val="28"/>
          <w:szCs w:val="28"/>
          <w:rtl/>
        </w:rPr>
        <w:t xml:space="preserve">הרגשה לאומית חיה, אמיתית, שמביאה לידי </w:t>
      </w:r>
      <w:r w:rsidRPr="002A3061">
        <w:rPr>
          <w:rFonts w:hint="cs"/>
          <w:b/>
          <w:bCs/>
          <w:sz w:val="28"/>
          <w:szCs w:val="28"/>
          <w:rtl/>
        </w:rPr>
        <w:t>מעשה.</w:t>
      </w:r>
      <w:r w:rsidRPr="002A3061">
        <w:rPr>
          <w:rFonts w:hint="cs"/>
          <w:sz w:val="28"/>
          <w:szCs w:val="28"/>
          <w:rtl/>
        </w:rPr>
        <w:t xml:space="preserve"> </w:t>
      </w:r>
    </w:p>
    <w:p w:rsidR="0051268F" w:rsidRDefault="0051268F" w:rsidP="0051268F">
      <w:pPr>
        <w:spacing w:line="360" w:lineRule="auto"/>
        <w:jc w:val="right"/>
        <w:rPr>
          <w:b/>
          <w:bCs/>
          <w:sz w:val="28"/>
          <w:szCs w:val="28"/>
          <w:rtl/>
        </w:rPr>
      </w:pPr>
    </w:p>
    <w:p w:rsidR="0051268F" w:rsidRPr="002A3061" w:rsidRDefault="0051268F" w:rsidP="0051268F">
      <w:pPr>
        <w:spacing w:line="360" w:lineRule="auto"/>
        <w:jc w:val="right"/>
        <w:rPr>
          <w:b/>
          <w:bCs/>
          <w:sz w:val="28"/>
          <w:szCs w:val="28"/>
          <w:rtl/>
        </w:rPr>
      </w:pPr>
      <w:r w:rsidRPr="002A3061">
        <w:rPr>
          <w:rFonts w:hint="cs"/>
          <w:b/>
          <w:bCs/>
          <w:sz w:val="28"/>
          <w:szCs w:val="28"/>
          <w:rtl/>
        </w:rPr>
        <w:t xml:space="preserve">מתוך כל כתבי אחד העם, דרך החיים, [תרמ"ט], (תלח </w:t>
      </w:r>
      <w:r w:rsidRPr="002A3061">
        <w:rPr>
          <w:b/>
          <w:bCs/>
          <w:sz w:val="28"/>
          <w:szCs w:val="28"/>
          <w:rtl/>
        </w:rPr>
        <w:t>–</w:t>
      </w:r>
      <w:r w:rsidRPr="002A3061">
        <w:rPr>
          <w:rFonts w:hint="cs"/>
          <w:b/>
          <w:bCs/>
          <w:sz w:val="28"/>
          <w:szCs w:val="28"/>
          <w:rtl/>
        </w:rPr>
        <w:t xml:space="preserve"> תמ')</w:t>
      </w:r>
      <w:r>
        <w:rPr>
          <w:rFonts w:hint="cs"/>
          <w:b/>
          <w:bCs/>
          <w:sz w:val="28"/>
          <w:szCs w:val="28"/>
          <w:rtl/>
        </w:rPr>
        <w:t xml:space="preserve"> (דגשים במקור)</w:t>
      </w:r>
      <w:r w:rsidRPr="002A3061">
        <w:rPr>
          <w:rFonts w:hint="cs"/>
          <w:b/>
          <w:bCs/>
          <w:sz w:val="28"/>
          <w:szCs w:val="28"/>
          <w:rtl/>
        </w:rPr>
        <w:t>.</w:t>
      </w:r>
    </w:p>
    <w:p w:rsidR="0051268F" w:rsidRDefault="0051268F" w:rsidP="0051268F">
      <w:pPr>
        <w:bidi w:val="0"/>
        <w:spacing w:after="200" w:line="276" w:lineRule="auto"/>
        <w:rPr>
          <w:sz w:val="28"/>
          <w:szCs w:val="28"/>
        </w:rPr>
      </w:pPr>
    </w:p>
    <w:p w:rsidR="0051268F" w:rsidRDefault="0051268F" w:rsidP="0051268F">
      <w:pPr>
        <w:jc w:val="right"/>
        <w:rPr>
          <w:sz w:val="28"/>
          <w:szCs w:val="28"/>
          <w:rtl/>
        </w:rPr>
      </w:pPr>
    </w:p>
    <w:p w:rsidR="0051268F" w:rsidRPr="002B4918" w:rsidRDefault="0051268F" w:rsidP="0051268F">
      <w:pPr>
        <w:rPr>
          <w:b/>
          <w:bCs/>
          <w:sz w:val="28"/>
          <w:szCs w:val="28"/>
          <w:u w:val="single"/>
          <w:rtl/>
        </w:rPr>
      </w:pPr>
    </w:p>
    <w:p w:rsidR="0051268F" w:rsidRPr="00344554" w:rsidRDefault="0051268F" w:rsidP="0051268F">
      <w:pPr>
        <w:rPr>
          <w:b/>
          <w:bCs/>
          <w:sz w:val="28"/>
          <w:szCs w:val="28"/>
          <w:u w:val="single"/>
          <w:rtl/>
        </w:rPr>
      </w:pPr>
      <w:r w:rsidRPr="00344554">
        <w:rPr>
          <w:rFonts w:hint="cs"/>
          <w:b/>
          <w:bCs/>
          <w:sz w:val="28"/>
          <w:szCs w:val="28"/>
          <w:u w:val="single"/>
          <w:rtl/>
        </w:rPr>
        <w:t xml:space="preserve">מקור ד' </w:t>
      </w:r>
    </w:p>
    <w:p w:rsidR="0051268F" w:rsidRPr="005715F2" w:rsidRDefault="0051268F" w:rsidP="0051268F">
      <w:pPr>
        <w:rPr>
          <w:sz w:val="28"/>
          <w:szCs w:val="28"/>
          <w:rtl/>
        </w:rPr>
      </w:pPr>
      <w:r w:rsidRPr="00E60EBB">
        <w:rPr>
          <w:rFonts w:hint="cs"/>
          <w:b/>
          <w:bCs/>
          <w:sz w:val="28"/>
          <w:szCs w:val="28"/>
          <w:rtl/>
        </w:rPr>
        <w:t>יחיאל מיכל פינס:</w:t>
      </w:r>
    </w:p>
    <w:p w:rsidR="0051268F" w:rsidRDefault="0051268F" w:rsidP="0051268F">
      <w:pPr>
        <w:rPr>
          <w:rtl/>
        </w:rPr>
      </w:pPr>
    </w:p>
    <w:p w:rsidR="0051268F" w:rsidRPr="00E60EBB" w:rsidRDefault="0051268F" w:rsidP="0051268F">
      <w:pPr>
        <w:spacing w:line="360" w:lineRule="auto"/>
        <w:rPr>
          <w:sz w:val="28"/>
          <w:szCs w:val="28"/>
          <w:rtl/>
        </w:rPr>
      </w:pPr>
      <w:r w:rsidRPr="00E60EBB">
        <w:rPr>
          <w:rFonts w:hint="cs"/>
          <w:sz w:val="28"/>
          <w:szCs w:val="28"/>
          <w:rtl/>
        </w:rPr>
        <w:t>"מלחמה במחנה ישראל! שבט מישראל קם על שבט אחיו להכחידו....  אין לנו מלחמה עם עצם הקהל קדוש אחינו הספרדים ולא עם רבניהם וחכמיהם, אשר מאז ומקדם הננו עמהם באהבה ובאחווה, ואם גם עתה יצאו מהם המערכה ושרי צבאותיהם בראשם, ידענו מאוד כי לא מליבם יעשו זאת....</w:t>
      </w:r>
    </w:p>
    <w:p w:rsidR="0051268F" w:rsidRPr="00E60EBB" w:rsidRDefault="0051268F" w:rsidP="0051268F">
      <w:pPr>
        <w:spacing w:line="360" w:lineRule="auto"/>
        <w:rPr>
          <w:b/>
          <w:bCs/>
          <w:sz w:val="28"/>
          <w:szCs w:val="28"/>
          <w:rtl/>
        </w:rPr>
      </w:pPr>
      <w:r w:rsidRPr="00E60EBB">
        <w:rPr>
          <w:rFonts w:hint="cs"/>
          <w:sz w:val="28"/>
          <w:szCs w:val="28"/>
          <w:rtl/>
        </w:rPr>
        <w:t xml:space="preserve">אבל במי אנו נלחמים? ... אין לנו מלחמה עם שיטת 'הלאומיות' כי לאומיים אנו עוד בטרם שנוצרה המילה הזאת בספרותינו. לאומים אנו בכל  לבבנו, לאומיים מכף רגל ועד ראש, אבל לאומיתנו היא לאומיות ר' יהודה הלוי והרמב"ן ז"ל: לאומיות שהיא בלועה בדת, והדת בלועה בה. לאומיות שנשמתה </w:t>
      </w:r>
      <w:r w:rsidRPr="00E60EBB">
        <w:rPr>
          <w:sz w:val="28"/>
          <w:szCs w:val="28"/>
          <w:rtl/>
        </w:rPr>
        <w:t>–</w:t>
      </w:r>
      <w:r w:rsidRPr="00E60EBB">
        <w:rPr>
          <w:rFonts w:hint="cs"/>
          <w:sz w:val="28"/>
          <w:szCs w:val="28"/>
          <w:rtl/>
        </w:rPr>
        <w:t xml:space="preserve"> התורה, וחיותה </w:t>
      </w:r>
      <w:r w:rsidRPr="00E60EBB">
        <w:rPr>
          <w:sz w:val="28"/>
          <w:szCs w:val="28"/>
          <w:rtl/>
        </w:rPr>
        <w:t>–</w:t>
      </w:r>
      <w:r w:rsidRPr="00E60EBB">
        <w:rPr>
          <w:rFonts w:hint="cs"/>
          <w:sz w:val="28"/>
          <w:szCs w:val="28"/>
          <w:rtl/>
        </w:rPr>
        <w:t xml:space="preserve"> המצוות....</w:t>
      </w:r>
    </w:p>
    <w:p w:rsidR="0051268F" w:rsidRPr="00E60EBB" w:rsidRDefault="0051268F" w:rsidP="0051268F">
      <w:pPr>
        <w:spacing w:line="360" w:lineRule="auto"/>
        <w:rPr>
          <w:sz w:val="28"/>
          <w:szCs w:val="28"/>
          <w:rtl/>
        </w:rPr>
      </w:pPr>
      <w:r w:rsidRPr="00E60EBB">
        <w:rPr>
          <w:rFonts w:hint="cs"/>
          <w:sz w:val="28"/>
          <w:szCs w:val="28"/>
          <w:rtl/>
        </w:rPr>
        <w:t>אבל במי אנו נלחמים? בבני אדם נבובים וריקנים... והמה מבני חבר הכוהנים הנ</w:t>
      </w:r>
      <w:r>
        <w:rPr>
          <w:rFonts w:hint="cs"/>
          <w:sz w:val="28"/>
          <w:szCs w:val="28"/>
          <w:rtl/>
        </w:rPr>
        <w:t>וט</w:t>
      </w:r>
      <w:r w:rsidRPr="00E60EBB">
        <w:rPr>
          <w:rFonts w:hint="cs"/>
          <w:sz w:val="28"/>
          <w:szCs w:val="28"/>
          <w:rtl/>
        </w:rPr>
        <w:t>לים לעצמם שם 'טו</w:t>
      </w:r>
      <w:r>
        <w:rPr>
          <w:rFonts w:hint="cs"/>
          <w:sz w:val="28"/>
          <w:szCs w:val="28"/>
          <w:rtl/>
        </w:rPr>
        <w:t xml:space="preserve">בי חובבי ציון' ומשתחווים לאליל </w:t>
      </w:r>
      <w:r w:rsidRPr="00E60EBB">
        <w:rPr>
          <w:rFonts w:hint="cs"/>
          <w:sz w:val="28"/>
          <w:szCs w:val="28"/>
          <w:rtl/>
        </w:rPr>
        <w:t xml:space="preserve">הלאומיות 'חשוכת הדת'.... וכי תאבו </w:t>
      </w:r>
      <w:r w:rsidRPr="00E60EBB">
        <w:rPr>
          <w:rFonts w:hint="cs"/>
          <w:sz w:val="28"/>
          <w:szCs w:val="28"/>
          <w:rtl/>
        </w:rPr>
        <w:lastRenderedPageBreak/>
        <w:t xml:space="preserve">לדעת מה המטרה אשר אליה ישאפו? וידיעתם כי כל מגמתם לזכות את העולם במלכות אליל הלאומיות חשוכת-הדת... הם אומרים: עם אנו בתולדותינו בקורות ימינו ובשפתינו, אבל תורתנו רק מקרה היא שקרה לנו, ולולא היה משה מחוקקינו כי אם מי שקם כמוהו באומות העולם גם אז לא חדלנו מהיות עם ישראל, זאת היא התורה אשר ישימו לפני בני ישראל... ולתכלית זאת הקימו להם את 'בית הספר ביפו' בבת עינו של עורך המליץ [אחד העם] שאין לומדים בו תורה ונביאים, אבל לומדים בו שפת עבר ומעט היסטוריה מתוך ספרי משה ושאר מליצים כמותו שעמדו לישראל מיום בואם לארץ ועד יום גלותם ממנה.... </w:t>
      </w:r>
    </w:p>
    <w:p w:rsidR="0051268F" w:rsidRDefault="0051268F" w:rsidP="0051268F">
      <w:pPr>
        <w:spacing w:line="360" w:lineRule="auto"/>
        <w:rPr>
          <w:sz w:val="28"/>
          <w:szCs w:val="28"/>
          <w:rtl/>
        </w:rPr>
      </w:pPr>
      <w:r w:rsidRPr="00E60EBB">
        <w:rPr>
          <w:rFonts w:hint="cs"/>
          <w:sz w:val="28"/>
          <w:szCs w:val="28"/>
          <w:rtl/>
        </w:rPr>
        <w:t>לכן נצא עליהם למלחמה. לא ברדיפות ולא בחרמות נצא עליהם, אבל הסר נסיר המסווה מעל פניהם כמצווה עלינו לפרסם את החנפים והצבועים; גלה נגלה את יסודי שיטתם הנשחתה אשר קראנוהו בשם 'מינות חדשה'... ראשיתה דברים נאים מושכים את הלב, וסופה 'המרת דת' ממש."</w:t>
      </w:r>
    </w:p>
    <w:p w:rsidR="0051268F" w:rsidRDefault="0051268F" w:rsidP="0051268F">
      <w:pPr>
        <w:spacing w:line="360" w:lineRule="auto"/>
        <w:rPr>
          <w:sz w:val="28"/>
          <w:szCs w:val="28"/>
          <w:rtl/>
        </w:rPr>
      </w:pPr>
    </w:p>
    <w:p w:rsidR="0051268F" w:rsidRDefault="0051268F" w:rsidP="0051268F">
      <w:pPr>
        <w:spacing w:line="360" w:lineRule="auto"/>
        <w:jc w:val="right"/>
        <w:rPr>
          <w:b/>
          <w:bCs/>
          <w:sz w:val="28"/>
          <w:szCs w:val="28"/>
          <w:rtl/>
        </w:rPr>
      </w:pPr>
      <w:r>
        <w:rPr>
          <w:rFonts w:hint="cs"/>
          <w:b/>
          <w:bCs/>
          <w:sz w:val="28"/>
          <w:szCs w:val="28"/>
          <w:rtl/>
        </w:rPr>
        <w:t>יחיאל מיכל פינס, אמת מארץ תצמח עמ' 3-5</w:t>
      </w:r>
    </w:p>
    <w:p w:rsidR="0051268F" w:rsidRDefault="0051268F" w:rsidP="0051268F">
      <w:pPr>
        <w:spacing w:line="360" w:lineRule="auto"/>
        <w:rPr>
          <w:b/>
          <w:bCs/>
          <w:sz w:val="28"/>
          <w:szCs w:val="28"/>
        </w:rPr>
      </w:pPr>
    </w:p>
    <w:p w:rsidR="0051268F" w:rsidRDefault="0051268F" w:rsidP="0051268F">
      <w:pPr>
        <w:spacing w:line="360" w:lineRule="auto"/>
        <w:rPr>
          <w:b/>
          <w:bCs/>
          <w:sz w:val="28"/>
          <w:szCs w:val="28"/>
          <w:rtl/>
        </w:rPr>
      </w:pPr>
      <w:r w:rsidRPr="00344554">
        <w:rPr>
          <w:rFonts w:hint="cs"/>
          <w:b/>
          <w:bCs/>
          <w:sz w:val="28"/>
          <w:szCs w:val="28"/>
          <w:u w:val="single"/>
          <w:rtl/>
        </w:rPr>
        <w:t>מקור ה'</w:t>
      </w:r>
    </w:p>
    <w:p w:rsidR="0051268F" w:rsidRPr="006F712A" w:rsidRDefault="0051268F" w:rsidP="0051268F">
      <w:pPr>
        <w:spacing w:line="360" w:lineRule="auto"/>
        <w:rPr>
          <w:b/>
          <w:bCs/>
          <w:sz w:val="28"/>
          <w:szCs w:val="28"/>
          <w:rtl/>
        </w:rPr>
      </w:pPr>
      <w:r w:rsidRPr="006F712A">
        <w:rPr>
          <w:rFonts w:hint="cs"/>
          <w:b/>
          <w:bCs/>
          <w:sz w:val="28"/>
          <w:szCs w:val="28"/>
          <w:rtl/>
        </w:rPr>
        <w:t>ייסוד הסתדרות המורים, זיכרון יעקב תרס"ג (1903)</w:t>
      </w:r>
    </w:p>
    <w:p w:rsidR="0051268F" w:rsidRDefault="0051268F" w:rsidP="0051268F">
      <w:pPr>
        <w:spacing w:line="360" w:lineRule="auto"/>
        <w:rPr>
          <w:sz w:val="28"/>
          <w:szCs w:val="28"/>
          <w:rtl/>
        </w:rPr>
      </w:pPr>
    </w:p>
    <w:p w:rsidR="0051268F" w:rsidRPr="002F4BB9" w:rsidRDefault="0051268F" w:rsidP="0051268F">
      <w:pPr>
        <w:spacing w:line="360" w:lineRule="auto"/>
        <w:rPr>
          <w:sz w:val="26"/>
          <w:szCs w:val="26"/>
          <w:rtl/>
        </w:rPr>
      </w:pPr>
      <w:r w:rsidRPr="002F4BB9">
        <w:rPr>
          <w:rFonts w:hint="cs"/>
          <w:sz w:val="26"/>
          <w:szCs w:val="26"/>
          <w:rtl/>
        </w:rPr>
        <w:t>רבותיי! זה כאלפיים שנה שאנחנו חיים בגולה, חיים בלתי טבעיים, חיים של גלות, ורק זה עתה החילונו לחיות בא"י חיים טבעיים, והיה עלינו אפוא להשתדל להתאים את למודינו לחיינו. עד עתה, בגלות, למדנו ספר וכל הכתוב בספר, ועתה עלינו ללמוד חופש ובחירה ותחיה.</w:t>
      </w:r>
    </w:p>
    <w:p w:rsidR="0051268F" w:rsidRPr="002F4BB9" w:rsidRDefault="0051268F" w:rsidP="0051268F">
      <w:pPr>
        <w:spacing w:line="360" w:lineRule="auto"/>
        <w:rPr>
          <w:sz w:val="26"/>
          <w:szCs w:val="26"/>
          <w:rtl/>
        </w:rPr>
      </w:pPr>
      <w:r w:rsidRPr="002F4BB9">
        <w:rPr>
          <w:rFonts w:hint="cs"/>
          <w:sz w:val="26"/>
          <w:szCs w:val="26"/>
          <w:rtl/>
        </w:rPr>
        <w:t>עלינו להשתדל, שכל בני ישראל החיים בארץ ישראל ילמדו חיים שלמים, לשאוף רוח, לעבוד עבודה גופנית, כן! לעבוד ולחיות.</w:t>
      </w:r>
    </w:p>
    <w:p w:rsidR="0051268F" w:rsidRPr="002F4BB9" w:rsidRDefault="0051268F" w:rsidP="0051268F">
      <w:pPr>
        <w:spacing w:line="360" w:lineRule="auto"/>
        <w:rPr>
          <w:sz w:val="26"/>
          <w:szCs w:val="26"/>
          <w:rtl/>
        </w:rPr>
      </w:pPr>
      <w:r w:rsidRPr="002F4BB9">
        <w:rPr>
          <w:rFonts w:hint="cs"/>
          <w:sz w:val="26"/>
          <w:szCs w:val="26"/>
          <w:rtl/>
        </w:rPr>
        <w:t>אם למוד [ילמד] הילד בביה"ס... פחות או יותר כללי דקדוק, פחות או יותר דברי הימים, פחות או יותר חכמות ומדעים, אין דבר. אבל את זה צריכים הם ללמוד, להיות כפריים בריאים וחזקים, להיות כפריים האוהבים את הסביבה ואת העבודה הגופנית, ובייחוד להיות כפריים האוהבים את הדיבור העברי ואת העם העברי בכל ליבם ונפשם.</w:t>
      </w:r>
    </w:p>
    <w:p w:rsidR="0051268F" w:rsidRPr="002F4BB9" w:rsidRDefault="0051268F" w:rsidP="0051268F">
      <w:pPr>
        <w:spacing w:line="360" w:lineRule="auto"/>
        <w:rPr>
          <w:sz w:val="26"/>
          <w:szCs w:val="26"/>
          <w:rtl/>
        </w:rPr>
      </w:pPr>
      <w:r w:rsidRPr="002F4BB9">
        <w:rPr>
          <w:rFonts w:hint="cs"/>
          <w:sz w:val="26"/>
          <w:szCs w:val="26"/>
          <w:rtl/>
        </w:rPr>
        <w:t>זה העיקר, ומבלעדי זה הכול הבל."</w:t>
      </w:r>
    </w:p>
    <w:p w:rsidR="0051268F" w:rsidRPr="002F4BB9" w:rsidRDefault="0051268F" w:rsidP="0051268F">
      <w:pPr>
        <w:spacing w:line="360" w:lineRule="auto"/>
        <w:rPr>
          <w:sz w:val="26"/>
          <w:szCs w:val="26"/>
          <w:rtl/>
        </w:rPr>
      </w:pPr>
      <w:r w:rsidRPr="002F4BB9">
        <w:rPr>
          <w:rFonts w:hint="cs"/>
          <w:sz w:val="26"/>
          <w:szCs w:val="26"/>
          <w:rtl/>
        </w:rPr>
        <w:t>ובנוגע ללימוד שפה זרה בבי"ס כפרי הנני חושב כי לא נחוץ כלל וכלל, רק שפה אחת עלינו ללמוד, עברית ודווקא עברית. ריבוי השפות מתנגד לטבעיות."</w:t>
      </w:r>
    </w:p>
    <w:p w:rsidR="0051268F" w:rsidRPr="002E6B98" w:rsidRDefault="0051268F" w:rsidP="0051268F">
      <w:pPr>
        <w:spacing w:line="360" w:lineRule="auto"/>
        <w:jc w:val="right"/>
        <w:rPr>
          <w:sz w:val="28"/>
          <w:szCs w:val="28"/>
          <w:rtl/>
        </w:rPr>
      </w:pPr>
      <w:r w:rsidRPr="00EE768B">
        <w:rPr>
          <w:rFonts w:hint="cs"/>
          <w:b/>
          <w:bCs/>
          <w:sz w:val="28"/>
          <w:szCs w:val="28"/>
          <w:rtl/>
        </w:rPr>
        <w:lastRenderedPageBreak/>
        <w:t>מתוך: ספר אוסישקין, תרצ"ד, עמ' 92-93</w:t>
      </w:r>
      <w:r>
        <w:rPr>
          <w:rFonts w:hint="cs"/>
          <w:sz w:val="28"/>
          <w:szCs w:val="28"/>
          <w:rtl/>
        </w:rPr>
        <w:t>.</w:t>
      </w:r>
    </w:p>
    <w:p w:rsidR="0051268F" w:rsidRDefault="0051268F" w:rsidP="0051268F">
      <w:pPr>
        <w:bidi w:val="0"/>
        <w:spacing w:after="200" w:line="276" w:lineRule="auto"/>
        <w:jc w:val="right"/>
        <w:rPr>
          <w:b/>
          <w:bCs/>
          <w:sz w:val="28"/>
          <w:szCs w:val="28"/>
          <w:rtl/>
        </w:rPr>
      </w:pPr>
    </w:p>
    <w:p w:rsidR="0051268F" w:rsidRDefault="0051268F" w:rsidP="0051268F">
      <w:pPr>
        <w:bidi w:val="0"/>
        <w:spacing w:after="200" w:line="276" w:lineRule="auto"/>
        <w:jc w:val="right"/>
        <w:rPr>
          <w:b/>
          <w:bCs/>
          <w:sz w:val="28"/>
          <w:szCs w:val="28"/>
          <w:rtl/>
        </w:rPr>
      </w:pPr>
      <w:r>
        <w:rPr>
          <w:rFonts w:hint="cs"/>
          <w:b/>
          <w:bCs/>
          <w:sz w:val="28"/>
          <w:szCs w:val="28"/>
          <w:rtl/>
        </w:rPr>
        <w:t>החלטות אספת ייסוד הסתדרות המורים בזיכרון יעקב (1903):</w:t>
      </w:r>
    </w:p>
    <w:p w:rsidR="0051268F" w:rsidRDefault="0051268F" w:rsidP="0051268F">
      <w:pPr>
        <w:bidi w:val="0"/>
        <w:spacing w:after="200" w:line="276" w:lineRule="auto"/>
        <w:jc w:val="right"/>
        <w:rPr>
          <w:sz w:val="28"/>
          <w:szCs w:val="28"/>
          <w:rtl/>
        </w:rPr>
      </w:pPr>
      <w:r>
        <w:rPr>
          <w:rFonts w:hint="cs"/>
          <w:sz w:val="28"/>
          <w:szCs w:val="28"/>
          <w:rtl/>
        </w:rPr>
        <w:t>"א. חינוכו והתפתחותו של הדור הבא נכנסים בחוג פעולתה של ההסתדרות.</w:t>
      </w:r>
    </w:p>
    <w:p w:rsidR="0051268F" w:rsidRDefault="0051268F" w:rsidP="0051268F">
      <w:pPr>
        <w:bidi w:val="0"/>
        <w:spacing w:after="200" w:line="276" w:lineRule="auto"/>
        <w:jc w:val="right"/>
        <w:rPr>
          <w:sz w:val="28"/>
          <w:szCs w:val="28"/>
          <w:rtl/>
        </w:rPr>
      </w:pPr>
      <w:r>
        <w:rPr>
          <w:rFonts w:hint="cs"/>
          <w:sz w:val="28"/>
          <w:szCs w:val="28"/>
          <w:rtl/>
        </w:rPr>
        <w:t>ב. הכנסייה מביעה את דעתה, שבכל בתי הספר ומוסדות החינוך שבא"י צריך להיות שורר הרוח הישראלי.</w:t>
      </w:r>
    </w:p>
    <w:p w:rsidR="0051268F" w:rsidRDefault="0051268F" w:rsidP="0051268F">
      <w:pPr>
        <w:bidi w:val="0"/>
        <w:spacing w:after="200" w:line="276" w:lineRule="auto"/>
        <w:jc w:val="right"/>
        <w:rPr>
          <w:sz w:val="28"/>
          <w:szCs w:val="28"/>
          <w:rtl/>
        </w:rPr>
      </w:pPr>
      <w:r>
        <w:rPr>
          <w:rFonts w:hint="cs"/>
          <w:sz w:val="28"/>
          <w:szCs w:val="28"/>
          <w:rtl/>
        </w:rPr>
        <w:t>ג. בכל ביה"ס ומוסדות החינוך שבא"י צריכה הלשון העברית להיות שפה חיה.</w:t>
      </w:r>
    </w:p>
    <w:p w:rsidR="0051268F" w:rsidRDefault="0051268F" w:rsidP="0051268F">
      <w:pPr>
        <w:bidi w:val="0"/>
        <w:spacing w:after="200" w:line="276" w:lineRule="auto"/>
        <w:jc w:val="right"/>
        <w:rPr>
          <w:sz w:val="28"/>
          <w:szCs w:val="28"/>
          <w:rtl/>
        </w:rPr>
      </w:pPr>
      <w:r>
        <w:rPr>
          <w:rFonts w:hint="cs"/>
          <w:sz w:val="28"/>
          <w:szCs w:val="28"/>
          <w:rtl/>
        </w:rPr>
        <w:t xml:space="preserve">ד. הכנסייה מביעה את דעתה, שהחינוך הגופני הוא אחד מעיקרי החינוך היותר גדולים ונחוצים."                                                  </w:t>
      </w:r>
    </w:p>
    <w:p w:rsidR="0051268F" w:rsidRPr="00CD7C4B" w:rsidRDefault="0051268F" w:rsidP="0051268F">
      <w:pPr>
        <w:bidi w:val="0"/>
        <w:spacing w:after="200" w:line="276" w:lineRule="auto"/>
        <w:rPr>
          <w:b/>
          <w:bCs/>
          <w:sz w:val="28"/>
          <w:szCs w:val="28"/>
          <w:rtl/>
        </w:rPr>
      </w:pPr>
      <w:r w:rsidRPr="0087447F">
        <w:rPr>
          <w:rFonts w:hint="cs"/>
          <w:b/>
          <w:bCs/>
          <w:rtl/>
        </w:rPr>
        <w:t>השילוח, כרך יב', תרס"ג-ד, עמ' 178.</w:t>
      </w:r>
    </w:p>
    <w:p w:rsidR="0051268F" w:rsidRPr="00F47E79" w:rsidRDefault="0051268F" w:rsidP="0051268F">
      <w:pPr>
        <w:spacing w:line="360" w:lineRule="auto"/>
        <w:rPr>
          <w:rFonts w:asciiTheme="majorBidi" w:hAnsiTheme="majorBidi" w:cstheme="majorBidi"/>
          <w:b/>
          <w:bCs/>
          <w:rtl/>
        </w:rPr>
      </w:pPr>
      <w:r w:rsidRPr="00790BF6">
        <w:rPr>
          <w:rFonts w:asciiTheme="majorBidi" w:hAnsiTheme="majorBidi" w:cstheme="majorBidi"/>
          <w:rtl/>
        </w:rPr>
        <w:t>"</w:t>
      </w:r>
      <w:r>
        <w:rPr>
          <w:rFonts w:asciiTheme="majorBidi" w:hAnsiTheme="majorBidi" w:cstheme="majorBidi" w:hint="cs"/>
          <w:b/>
          <w:bCs/>
          <w:rtl/>
        </w:rPr>
        <w:t xml:space="preserve">תכליות הסתדרות המורים והאמצעים להגיע אליהן.... </w:t>
      </w:r>
    </w:p>
    <w:p w:rsidR="0051268F" w:rsidRDefault="0051268F" w:rsidP="0051268F">
      <w:pPr>
        <w:pStyle w:val="ListParagraph"/>
        <w:numPr>
          <w:ilvl w:val="0"/>
          <w:numId w:val="1"/>
        </w:numPr>
        <w:bidi/>
        <w:spacing w:line="360" w:lineRule="auto"/>
        <w:rPr>
          <w:rFonts w:asciiTheme="majorBidi" w:hAnsiTheme="majorBidi" w:cstheme="majorBidi"/>
          <w:sz w:val="24"/>
          <w:szCs w:val="24"/>
        </w:rPr>
      </w:pPr>
      <w:r>
        <w:rPr>
          <w:rFonts w:asciiTheme="majorBidi" w:hAnsiTheme="majorBidi" w:cstheme="majorBidi" w:hint="cs"/>
          <w:sz w:val="24"/>
          <w:szCs w:val="24"/>
          <w:rtl/>
        </w:rPr>
        <w:t>קביעת תכניות מפורטות כל צרכן לכל מוסדות החינוך השונים בארצנו: גני  ילדים, בתי ספר עירוניים וכפריים וכו'.</w:t>
      </w:r>
    </w:p>
    <w:p w:rsidR="0051268F" w:rsidRDefault="0051268F" w:rsidP="0051268F">
      <w:pPr>
        <w:pStyle w:val="ListParagraph"/>
        <w:numPr>
          <w:ilvl w:val="0"/>
          <w:numId w:val="1"/>
        </w:numPr>
        <w:bidi/>
        <w:spacing w:line="360" w:lineRule="auto"/>
        <w:rPr>
          <w:rFonts w:asciiTheme="majorBidi" w:hAnsiTheme="majorBidi" w:cstheme="majorBidi"/>
          <w:sz w:val="24"/>
          <w:szCs w:val="24"/>
        </w:rPr>
      </w:pPr>
      <w:r>
        <w:rPr>
          <w:rFonts w:asciiTheme="majorBidi" w:hAnsiTheme="majorBidi" w:cstheme="majorBidi" w:hint="cs"/>
          <w:sz w:val="24"/>
          <w:szCs w:val="24"/>
          <w:rtl/>
        </w:rPr>
        <w:t>העמדת מורים מוסמכים ומומחים המוכשרים להורות וללמד עפ"י התוכנית הנ"ל.</w:t>
      </w:r>
    </w:p>
    <w:p w:rsidR="0051268F" w:rsidRDefault="0051268F" w:rsidP="0051268F">
      <w:pPr>
        <w:pStyle w:val="ListParagraph"/>
        <w:numPr>
          <w:ilvl w:val="0"/>
          <w:numId w:val="1"/>
        </w:numPr>
        <w:bidi/>
        <w:spacing w:line="360" w:lineRule="auto"/>
        <w:rPr>
          <w:rFonts w:asciiTheme="majorBidi" w:hAnsiTheme="majorBidi" w:cstheme="majorBidi"/>
          <w:sz w:val="24"/>
          <w:szCs w:val="24"/>
        </w:rPr>
      </w:pPr>
      <w:r>
        <w:rPr>
          <w:rFonts w:asciiTheme="majorBidi" w:hAnsiTheme="majorBidi" w:cstheme="majorBidi" w:hint="cs"/>
          <w:sz w:val="24"/>
          <w:szCs w:val="24"/>
          <w:rtl/>
        </w:rPr>
        <w:t>עריכת תוכניות מיוחדות מפורטות אשר על פיהן יבחנו כל אלה הרוצים להיות למורים מעתה....</w:t>
      </w:r>
    </w:p>
    <w:p w:rsidR="0051268F" w:rsidRDefault="0051268F" w:rsidP="0051268F">
      <w:pPr>
        <w:pStyle w:val="ListParagraph"/>
        <w:numPr>
          <w:ilvl w:val="0"/>
          <w:numId w:val="2"/>
        </w:numPr>
        <w:bidi/>
        <w:spacing w:line="360" w:lineRule="auto"/>
        <w:rPr>
          <w:rFonts w:asciiTheme="majorBidi" w:hAnsiTheme="majorBidi" w:cstheme="majorBidi"/>
          <w:sz w:val="24"/>
          <w:szCs w:val="24"/>
        </w:rPr>
      </w:pPr>
      <w:r w:rsidRPr="00F47E79">
        <w:rPr>
          <w:rFonts w:asciiTheme="majorBidi" w:hAnsiTheme="majorBidi" w:cstheme="majorBidi" w:hint="cs"/>
          <w:sz w:val="24"/>
          <w:szCs w:val="24"/>
          <w:rtl/>
        </w:rPr>
        <w:t>הספקת ספרי לימוד טובים לכל מקצועות הידיעות הנלמדות בבתי הספר השונים</w:t>
      </w:r>
      <w:r>
        <w:rPr>
          <w:rFonts w:asciiTheme="majorBidi" w:hAnsiTheme="majorBidi" w:cstheme="majorBidi" w:hint="cs"/>
          <w:sz w:val="24"/>
          <w:szCs w:val="24"/>
          <w:rtl/>
        </w:rPr>
        <w:t>....</w:t>
      </w:r>
    </w:p>
    <w:p w:rsidR="0051268F" w:rsidRDefault="0051268F" w:rsidP="0051268F">
      <w:pPr>
        <w:spacing w:line="360" w:lineRule="auto"/>
        <w:rPr>
          <w:rFonts w:asciiTheme="majorBidi" w:hAnsiTheme="majorBidi" w:cstheme="majorBidi"/>
          <w:rtl/>
        </w:rPr>
      </w:pPr>
      <w:r>
        <w:rPr>
          <w:rFonts w:asciiTheme="majorBidi" w:hAnsiTheme="majorBidi" w:cstheme="majorBidi" w:hint="cs"/>
          <w:rtl/>
        </w:rPr>
        <w:t>להשתדל שלא יקופח שכר המורים; לעמוד לימין חבריה המורים ולהגן עליהם בפני תואנות ותלונות בלתי צודקות מצד האבות או בעלי המושבות; לייסד קופת עזרה למורים לעת זקנתם או חוליים."</w:t>
      </w:r>
    </w:p>
    <w:p w:rsidR="0051268F" w:rsidRDefault="0051268F" w:rsidP="0051268F">
      <w:pPr>
        <w:spacing w:line="360" w:lineRule="auto"/>
        <w:rPr>
          <w:rFonts w:asciiTheme="majorBidi" w:hAnsiTheme="majorBidi" w:cstheme="majorBidi"/>
          <w:rtl/>
        </w:rPr>
      </w:pPr>
    </w:p>
    <w:p w:rsidR="0051268F" w:rsidRDefault="0051268F" w:rsidP="0051268F">
      <w:pPr>
        <w:spacing w:after="200" w:line="276" w:lineRule="auto"/>
        <w:jc w:val="right"/>
        <w:rPr>
          <w:b/>
          <w:bCs/>
          <w:sz w:val="28"/>
          <w:szCs w:val="28"/>
          <w:rtl/>
        </w:rPr>
      </w:pPr>
      <w:r>
        <w:rPr>
          <w:rFonts w:asciiTheme="majorBidi" w:hAnsiTheme="majorBidi" w:cstheme="majorBidi" w:hint="cs"/>
          <w:b/>
          <w:bCs/>
          <w:rtl/>
        </w:rPr>
        <w:t>מתוך: ספר היובל של הסתדרות המורים תרס"ג-תרפ"ח, עמ' 383</w:t>
      </w:r>
    </w:p>
    <w:p w:rsidR="0051268F" w:rsidRPr="00F32295" w:rsidRDefault="0051268F" w:rsidP="0051268F">
      <w:pPr>
        <w:spacing w:line="360" w:lineRule="auto"/>
        <w:rPr>
          <w:sz w:val="28"/>
          <w:szCs w:val="28"/>
          <w:rtl/>
        </w:rPr>
      </w:pPr>
    </w:p>
    <w:p w:rsidR="0051268F" w:rsidRDefault="0051268F" w:rsidP="0051268F">
      <w:pPr>
        <w:spacing w:line="360" w:lineRule="auto"/>
        <w:rPr>
          <w:b/>
          <w:bCs/>
          <w:sz w:val="28"/>
          <w:szCs w:val="28"/>
          <w:rtl/>
        </w:rPr>
      </w:pPr>
    </w:p>
    <w:p w:rsidR="0051268F" w:rsidRPr="00FE767F" w:rsidRDefault="0051268F" w:rsidP="0051268F">
      <w:pPr>
        <w:spacing w:line="360" w:lineRule="auto"/>
        <w:rPr>
          <w:b/>
          <w:bCs/>
          <w:sz w:val="28"/>
          <w:szCs w:val="28"/>
        </w:rPr>
      </w:pPr>
    </w:p>
    <w:p w:rsidR="0051268F" w:rsidRDefault="0051268F">
      <w:pPr>
        <w:bidi w:val="0"/>
        <w:spacing w:after="160" w:line="259" w:lineRule="auto"/>
        <w:rPr>
          <w:rtl/>
        </w:rPr>
      </w:pPr>
      <w:r>
        <w:rPr>
          <w:rtl/>
        </w:rPr>
        <w:br w:type="page"/>
      </w:r>
    </w:p>
    <w:p w:rsidR="0051268F" w:rsidRPr="008C33EA" w:rsidRDefault="0051268F" w:rsidP="0051268F">
      <w:pPr>
        <w:spacing w:line="360" w:lineRule="auto"/>
        <w:rPr>
          <w:b/>
          <w:bCs/>
          <w:u w:val="single"/>
          <w:rtl/>
        </w:rPr>
      </w:pPr>
      <w:r w:rsidRPr="008C33EA">
        <w:rPr>
          <w:rFonts w:hint="cs"/>
          <w:b/>
          <w:bCs/>
          <w:u w:val="single"/>
          <w:rtl/>
        </w:rPr>
        <w:lastRenderedPageBreak/>
        <w:t>מקור ב':</w:t>
      </w:r>
    </w:p>
    <w:p w:rsidR="0051268F" w:rsidRPr="008C33EA" w:rsidRDefault="0051268F" w:rsidP="0051268F">
      <w:pPr>
        <w:spacing w:line="360" w:lineRule="auto"/>
      </w:pPr>
      <w:r w:rsidRPr="008C33EA">
        <w:rPr>
          <w:b/>
          <w:bCs/>
          <w:rtl/>
        </w:rPr>
        <w:t>יוסף אהרנוביץ, איש העלייה השנייה:</w:t>
      </w:r>
    </w:p>
    <w:p w:rsidR="0051268F" w:rsidRDefault="0051268F" w:rsidP="0051268F">
      <w:pPr>
        <w:spacing w:line="360" w:lineRule="auto"/>
      </w:pPr>
      <w:r w:rsidRPr="008C33EA">
        <w:rPr>
          <w:rtl/>
        </w:rPr>
        <w:t xml:space="preserve"> "במקום גלות אחת יתרכז כאן קיבוץ גלויות – כל אחד ושפת ארצו בפיו, כל אחד ותרבות מדינתו אתו. חינוך הדור הצעיר לא התרכז ביד אחת, כי אם ביד</w:t>
      </w:r>
      <w:r w:rsidRPr="008C33EA">
        <w:rPr>
          <w:rFonts w:hint="cs"/>
          <w:rtl/>
        </w:rPr>
        <w:t>י</w:t>
      </w:r>
      <w:r w:rsidRPr="008C33EA">
        <w:rPr>
          <w:rtl/>
        </w:rPr>
        <w:t>ים שונות, שעל פי רוב מטרות שונות להן. חברת 'כל ישראל חברים' הצרפתית מפיצה את הצרפתיות ה'מעשית' שלה, 'עזרה' הגרמנית – את הפאטריוטיות שלה</w:t>
      </w:r>
      <w:r w:rsidRPr="008C33EA">
        <w:rPr>
          <w:rFonts w:hint="cs"/>
          <w:rtl/>
        </w:rPr>
        <w:t>...</w:t>
      </w:r>
      <w:r w:rsidRPr="008C33EA">
        <w:rPr>
          <w:rtl/>
        </w:rPr>
        <w:t>' והמרכז הרוחני משתחרר מעט מעט מכל השפעה עצמית וסופג אל קרבו כל מה שנותנים לו מן החוץ, והמצב הזה, אם יימשך אילו שנים, עלול הנהו, בלי ספק להביא לידי כך שהיהדות הארצישראלית תעבור במספר מתבולליה אפילו את היהדות הגרמנית."</w:t>
      </w:r>
    </w:p>
    <w:p w:rsidR="0051268F" w:rsidRDefault="0051268F" w:rsidP="0051268F">
      <w:pPr>
        <w:spacing w:line="360" w:lineRule="auto"/>
      </w:pPr>
    </w:p>
    <w:p w:rsidR="0051268F" w:rsidRPr="003B4F62" w:rsidRDefault="0051268F" w:rsidP="0051268F">
      <w:pPr>
        <w:spacing w:line="360" w:lineRule="auto"/>
        <w:rPr>
          <w:b/>
          <w:bCs/>
          <w:u w:val="single"/>
          <w:rtl/>
        </w:rPr>
      </w:pPr>
      <w:r w:rsidRPr="003B4F62">
        <w:rPr>
          <w:rFonts w:hint="cs"/>
          <w:b/>
          <w:bCs/>
          <w:u w:val="single"/>
          <w:rtl/>
        </w:rPr>
        <w:t xml:space="preserve">מקור ג': </w:t>
      </w:r>
    </w:p>
    <w:p w:rsidR="0051268F" w:rsidRPr="00D017A3" w:rsidRDefault="0051268F" w:rsidP="0051268F">
      <w:pPr>
        <w:spacing w:line="360" w:lineRule="auto"/>
        <w:rPr>
          <w:b/>
          <w:bCs/>
          <w:rtl/>
        </w:rPr>
      </w:pPr>
      <w:r w:rsidRPr="00D017A3">
        <w:rPr>
          <w:b/>
          <w:bCs/>
          <w:rtl/>
        </w:rPr>
        <w:t>זכרון אספ</w:t>
      </w:r>
      <w:r w:rsidRPr="00D017A3">
        <w:rPr>
          <w:rFonts w:hint="cs"/>
          <w:b/>
          <w:bCs/>
          <w:rtl/>
        </w:rPr>
        <w:t>ת המורים</w:t>
      </w:r>
      <w:r w:rsidRPr="00D017A3">
        <w:rPr>
          <w:b/>
          <w:bCs/>
          <w:rtl/>
        </w:rPr>
        <w:t xml:space="preserve"> השמינית, 1897</w:t>
      </w:r>
    </w:p>
    <w:p w:rsidR="0051268F" w:rsidRDefault="0051268F" w:rsidP="0051268F">
      <w:pPr>
        <w:spacing w:line="360" w:lineRule="auto"/>
        <w:rPr>
          <w:rtl/>
        </w:rPr>
      </w:pPr>
      <w:r>
        <w:rPr>
          <w:rtl/>
        </w:rPr>
        <w:t>"והמזכיר [של אספת המורים] קרא את המכתב של החבר האדון משה הורביץ מזכרון יעקב, הכותב אליו כדברים האלה: 'הנני שמח להודיע כי עמלנו, עמל הא' יצחק הורביץ ועמלי אנוכי, להרים את העברית פה, לא עלה לתוהו, ומצבה עתה איתן פה ועוד עולה הוא מעלה. בייחוד שמנו לבנו אל הדיבור, אשר זה הדבר היותר קשה במקום כמקומנו, אשר הצרפתית מתחה להיות גברת ויש הרבה עוזרים לה, בעת אשר די כוח בשפה הזאת לעזור לעצמה, גם א</w:t>
      </w:r>
      <w:r>
        <w:rPr>
          <w:rFonts w:hint="cs"/>
          <w:rtl/>
        </w:rPr>
        <w:t>ם</w:t>
      </w:r>
      <w:r>
        <w:rPr>
          <w:rtl/>
        </w:rPr>
        <w:t xml:space="preserve"> אין עוזרים מן החוץ. האם לא כשחוק יהיה הדבר בעיני כל שומע, כי אנחנו השנים אשר כחגבים הננו מול הענקים המושלים פה שלטת בלתי מוגבלת נלחמים באומץ לב ואיננו חפצים להניח את נשקנו? ועתה מה גדלה שמחתנו בראותנו ברכה בעמלנו הרב, בראותנו כי סוף סוף הרוח מתגבר על החומר.... גם בין הצעירים והצעירות החל הרוח העברי, ופה ושם נפגשו בחור או בתולה מעמיקים בעיון בכתבי הקודש, שירי הלוי או ספרי סומלנסקין, בייחוד אלה אשר גמרו את בית הספר קוראים ומדברים עברית. ומה לנו עוד?'</w:t>
      </w:r>
    </w:p>
    <w:p w:rsidR="0051268F" w:rsidRPr="003B4F62" w:rsidRDefault="0051268F" w:rsidP="0051268F">
      <w:pPr>
        <w:spacing w:line="360" w:lineRule="auto"/>
        <w:jc w:val="right"/>
        <w:rPr>
          <w:b/>
          <w:bCs/>
          <w:rtl/>
        </w:rPr>
      </w:pPr>
      <w:r w:rsidRPr="003B4F62">
        <w:rPr>
          <w:rFonts w:hint="cs"/>
          <w:b/>
          <w:bCs/>
          <w:rtl/>
        </w:rPr>
        <w:t>בתוך: דרויאנוב, כתבים לתולדות חיבת ציון ויישוב א"י, כרך ג', עמ' 1006-1007</w:t>
      </w:r>
    </w:p>
    <w:p w:rsidR="0051268F" w:rsidRDefault="0051268F" w:rsidP="0051268F">
      <w:pPr>
        <w:spacing w:line="360" w:lineRule="auto"/>
        <w:rPr>
          <w:b/>
          <w:bCs/>
          <w:u w:val="single"/>
          <w:rtl/>
        </w:rPr>
      </w:pPr>
      <w:r w:rsidRPr="002B3351">
        <w:rPr>
          <w:rFonts w:hint="cs"/>
          <w:b/>
          <w:bCs/>
          <w:u w:val="single"/>
          <w:rtl/>
        </w:rPr>
        <w:t xml:space="preserve">מקור </w:t>
      </w:r>
      <w:r>
        <w:rPr>
          <w:rFonts w:hint="cs"/>
          <w:b/>
          <w:bCs/>
          <w:u w:val="single"/>
          <w:rtl/>
        </w:rPr>
        <w:t>ד</w:t>
      </w:r>
      <w:r w:rsidRPr="002B3351">
        <w:rPr>
          <w:rFonts w:hint="cs"/>
          <w:b/>
          <w:bCs/>
          <w:u w:val="single"/>
          <w:rtl/>
        </w:rPr>
        <w:t>':</w:t>
      </w:r>
    </w:p>
    <w:p w:rsidR="0051268F" w:rsidRDefault="0051268F" w:rsidP="0051268F">
      <w:pPr>
        <w:spacing w:line="360" w:lineRule="auto"/>
        <w:jc w:val="center"/>
        <w:rPr>
          <w:b/>
          <w:bCs/>
          <w:rtl/>
        </w:rPr>
      </w:pPr>
      <w:r w:rsidRPr="002B3351">
        <w:rPr>
          <w:rFonts w:hint="cs"/>
          <w:b/>
          <w:bCs/>
          <w:rtl/>
        </w:rPr>
        <w:t>גילוי דעת</w:t>
      </w:r>
    </w:p>
    <w:p w:rsidR="0051268F" w:rsidRDefault="0051268F" w:rsidP="0051268F">
      <w:pPr>
        <w:spacing w:line="360" w:lineRule="auto"/>
        <w:jc w:val="center"/>
        <w:rPr>
          <w:rtl/>
        </w:rPr>
      </w:pPr>
      <w:r>
        <w:rPr>
          <w:rFonts w:hint="cs"/>
          <w:rtl/>
        </w:rPr>
        <w:t>הקורטריום של הטכניקום בברלין החליט שכל המדעים הכלליים בבית הספר הריאלי ובטכניקום בחיפה לא ילמדו בעברית כי אם בלשון זרה. החלטה זו היא התנקשות בנפש האומה העברית ואנו חושבים אותה לאסון לאומי.</w:t>
      </w:r>
    </w:p>
    <w:p w:rsidR="0051268F" w:rsidRDefault="0051268F" w:rsidP="0051268F">
      <w:pPr>
        <w:spacing w:line="360" w:lineRule="auto"/>
        <w:jc w:val="center"/>
        <w:rPr>
          <w:rtl/>
        </w:rPr>
      </w:pPr>
      <w:r>
        <w:rPr>
          <w:rFonts w:hint="cs"/>
          <w:rtl/>
        </w:rPr>
        <w:t>אין אנחנו מתנגדים ללימוד לשון זרה איזו שהיא על בוריה בביה"ס העבריים בא"י, אבל אין הלשון הזרה ראשית לתפוס מקום שפת ההוראה כשם שאין לה זכות זו בבתה"ס של כל עם ועם.</w:t>
      </w:r>
    </w:p>
    <w:p w:rsidR="0051268F" w:rsidRDefault="0051268F" w:rsidP="0051268F">
      <w:pPr>
        <w:spacing w:line="360" w:lineRule="auto"/>
        <w:jc w:val="center"/>
        <w:rPr>
          <w:rtl/>
        </w:rPr>
      </w:pPr>
      <w:r>
        <w:rPr>
          <w:rFonts w:hint="cs"/>
          <w:rtl/>
        </w:rPr>
        <w:t>דור שלם עבד בעד בעד תחיית שפתנו בתור שפת ביה"ס ושפת חיים, ואנחנו לא ניתן להעבירנו על לשוננו, כשם שלא ניתן שיעבורנו על דתנו.</w:t>
      </w:r>
    </w:p>
    <w:p w:rsidR="0051268F" w:rsidRDefault="0051268F" w:rsidP="0051268F">
      <w:pPr>
        <w:spacing w:line="360" w:lineRule="auto"/>
        <w:jc w:val="center"/>
        <w:rPr>
          <w:rtl/>
        </w:rPr>
      </w:pPr>
      <w:r>
        <w:rPr>
          <w:rFonts w:hint="cs"/>
          <w:rtl/>
        </w:rPr>
        <w:t>הלשון היא נשמת העם; תחיית שפתנו, היא יסוד הכרחי בתחיית עמנו.</w:t>
      </w:r>
    </w:p>
    <w:p w:rsidR="0051268F" w:rsidRDefault="0051268F" w:rsidP="0051268F">
      <w:pPr>
        <w:spacing w:line="360" w:lineRule="auto"/>
        <w:jc w:val="center"/>
        <w:rPr>
          <w:rtl/>
        </w:rPr>
      </w:pPr>
      <w:r>
        <w:rPr>
          <w:rFonts w:hint="cs"/>
          <w:rtl/>
        </w:rPr>
        <w:t>כדי שאחרים יכירו בזכות לשוננו, נחוץ שעם ישראל יגן על שפת ישראל ויביא אותה לידי שלטון בכל בתה"ס בארץ ישראל.</w:t>
      </w:r>
    </w:p>
    <w:p w:rsidR="0051268F" w:rsidRDefault="0051268F" w:rsidP="0051268F">
      <w:pPr>
        <w:spacing w:line="360" w:lineRule="auto"/>
        <w:jc w:val="center"/>
        <w:rPr>
          <w:rtl/>
        </w:rPr>
      </w:pPr>
      <w:r>
        <w:rPr>
          <w:rFonts w:hint="cs"/>
          <w:rtl/>
        </w:rPr>
        <w:lastRenderedPageBreak/>
        <w:t>הלשון העברית שהיא הקשר הטבעי של כל בני עמנו מחויבת להיות שפת הלימודים בכל בתה"ס שלנו, בין של חרדים ובין של אינם חרדים.</w:t>
      </w:r>
    </w:p>
    <w:p w:rsidR="0051268F" w:rsidRDefault="0051268F" w:rsidP="0051268F">
      <w:pPr>
        <w:spacing w:line="360" w:lineRule="auto"/>
        <w:jc w:val="center"/>
        <w:rPr>
          <w:rtl/>
        </w:rPr>
      </w:pPr>
      <w:r>
        <w:rPr>
          <w:rFonts w:hint="cs"/>
          <w:rtl/>
        </w:rPr>
        <w:t>השפה העברית קדושה לנו ואנו נלחם בעדה כאשר נלחמו אבותינו בכל זמן בעד קדושי האומה.</w:t>
      </w:r>
    </w:p>
    <w:p w:rsidR="0051268F" w:rsidRDefault="0051268F" w:rsidP="0051268F">
      <w:pPr>
        <w:spacing w:line="360" w:lineRule="auto"/>
        <w:jc w:val="center"/>
        <w:rPr>
          <w:rtl/>
        </w:rPr>
      </w:pPr>
    </w:p>
    <w:p w:rsidR="0051268F" w:rsidRDefault="0051268F" w:rsidP="0051268F">
      <w:pPr>
        <w:spacing w:line="360" w:lineRule="auto"/>
        <w:jc w:val="center"/>
        <w:rPr>
          <w:rtl/>
        </w:rPr>
      </w:pPr>
      <w:r>
        <w:rPr>
          <w:rFonts w:hint="cs"/>
          <w:rtl/>
        </w:rPr>
        <w:t xml:space="preserve">מרכז המורים </w:t>
      </w:r>
      <w:r>
        <w:rPr>
          <w:rtl/>
        </w:rPr>
        <w:t>–</w:t>
      </w:r>
      <w:r>
        <w:rPr>
          <w:rFonts w:hint="cs"/>
          <w:rtl/>
        </w:rPr>
        <w:t xml:space="preserve"> ד"ר יוסף לוריא</w:t>
      </w:r>
    </w:p>
    <w:p w:rsidR="0051268F" w:rsidRDefault="0051268F" w:rsidP="0051268F">
      <w:pPr>
        <w:spacing w:line="360" w:lineRule="auto"/>
        <w:jc w:val="center"/>
        <w:rPr>
          <w:rtl/>
        </w:rPr>
      </w:pPr>
      <w:r>
        <w:rPr>
          <w:rFonts w:hint="cs"/>
          <w:rtl/>
        </w:rPr>
        <w:t xml:space="preserve">ועד הלשון </w:t>
      </w:r>
      <w:r>
        <w:rPr>
          <w:rtl/>
        </w:rPr>
        <w:t>–</w:t>
      </w:r>
      <w:r>
        <w:rPr>
          <w:rFonts w:hint="cs"/>
          <w:rtl/>
        </w:rPr>
        <w:t xml:space="preserve"> א. בן-יהודה....</w:t>
      </w:r>
    </w:p>
    <w:p w:rsidR="0051268F" w:rsidRDefault="0051268F" w:rsidP="0051268F">
      <w:pPr>
        <w:spacing w:line="360" w:lineRule="auto"/>
        <w:jc w:val="center"/>
        <w:rPr>
          <w:rtl/>
        </w:rPr>
      </w:pPr>
    </w:p>
    <w:p w:rsidR="0051268F" w:rsidRPr="008C33EA" w:rsidRDefault="0051268F" w:rsidP="0051268F">
      <w:pPr>
        <w:spacing w:line="360" w:lineRule="auto"/>
        <w:jc w:val="right"/>
        <w:rPr>
          <w:b/>
          <w:bCs/>
          <w:rtl/>
        </w:rPr>
      </w:pPr>
      <w:r>
        <w:rPr>
          <w:rFonts w:hint="cs"/>
          <w:b/>
          <w:bCs/>
          <w:rtl/>
        </w:rPr>
        <w:t>מאוסף הכרזות של הספרייה הלאומית</w:t>
      </w:r>
    </w:p>
    <w:p w:rsidR="0051268F" w:rsidRPr="008C33EA" w:rsidRDefault="0051268F" w:rsidP="0051268F">
      <w:pPr>
        <w:spacing w:line="360" w:lineRule="auto"/>
        <w:rPr>
          <w:b/>
          <w:bCs/>
          <w:u w:val="single"/>
          <w:rtl/>
        </w:rPr>
      </w:pPr>
      <w:r w:rsidRPr="008C33EA">
        <w:rPr>
          <w:rFonts w:hint="cs"/>
          <w:b/>
          <w:bCs/>
          <w:u w:val="single"/>
          <w:rtl/>
        </w:rPr>
        <w:t xml:space="preserve">מקור </w:t>
      </w:r>
      <w:r>
        <w:rPr>
          <w:rFonts w:hint="cs"/>
          <w:b/>
          <w:bCs/>
          <w:u w:val="single"/>
          <w:rtl/>
        </w:rPr>
        <w:t>ה</w:t>
      </w:r>
      <w:r w:rsidRPr="008C33EA">
        <w:rPr>
          <w:rFonts w:hint="cs"/>
          <w:b/>
          <w:bCs/>
          <w:u w:val="single"/>
          <w:rtl/>
        </w:rPr>
        <w:t>':</w:t>
      </w:r>
    </w:p>
    <w:p w:rsidR="0051268F" w:rsidRPr="008C33EA" w:rsidRDefault="0051268F" w:rsidP="0051268F">
      <w:pPr>
        <w:spacing w:line="360" w:lineRule="auto"/>
        <w:rPr>
          <w:b/>
          <w:bCs/>
          <w:rtl/>
        </w:rPr>
      </w:pPr>
      <w:r w:rsidRPr="008C33EA">
        <w:rPr>
          <w:rFonts w:hint="cs"/>
          <w:b/>
          <w:bCs/>
          <w:rtl/>
        </w:rPr>
        <w:t>מכתב מ</w:t>
      </w:r>
      <w:r w:rsidRPr="008C33EA">
        <w:rPr>
          <w:b/>
          <w:bCs/>
          <w:rtl/>
        </w:rPr>
        <w:t>אחד העם לפאול נתן</w:t>
      </w:r>
      <w:r w:rsidRPr="008C33EA">
        <w:rPr>
          <w:rFonts w:hint="cs"/>
          <w:b/>
          <w:bCs/>
          <w:rtl/>
        </w:rPr>
        <w:t xml:space="preserve"> (28.10.1913)</w:t>
      </w:r>
      <w:r w:rsidRPr="008C33EA">
        <w:rPr>
          <w:b/>
          <w:bCs/>
          <w:rtl/>
        </w:rPr>
        <w:t>:</w:t>
      </w:r>
    </w:p>
    <w:p w:rsidR="0051268F" w:rsidRPr="008C33EA" w:rsidRDefault="0051268F" w:rsidP="0051268F">
      <w:pPr>
        <w:spacing w:line="360" w:lineRule="auto"/>
        <w:rPr>
          <w:b/>
          <w:bCs/>
        </w:rPr>
      </w:pPr>
    </w:p>
    <w:p w:rsidR="0051268F" w:rsidRPr="008C33EA" w:rsidRDefault="0051268F" w:rsidP="0051268F">
      <w:pPr>
        <w:spacing w:line="360" w:lineRule="auto"/>
        <w:rPr>
          <w:rtl/>
        </w:rPr>
      </w:pPr>
      <w:r w:rsidRPr="008C33EA">
        <w:rPr>
          <w:rtl/>
        </w:rPr>
        <w:t>"... הגדתי לו [לפאול נתן] וגם לד"ר כהן את הכרתי הפנימית, שהמטרה היהודית של מוסדנו אי אפשר לה שתושג, אם ילמדו את הלימודים הכללים באשכנזית. לפי שעי"ז כאילו אנו מודים בשתיקה, שמקומה של העברית היא רק 'בבית הכנסת', והקשר בין היהדות והחיים יתרופף מאוד בעיני התלמידים....</w:t>
      </w:r>
    </w:p>
    <w:p w:rsidR="0051268F" w:rsidRPr="008C33EA" w:rsidRDefault="0051268F" w:rsidP="0051268F">
      <w:pPr>
        <w:spacing w:line="360" w:lineRule="auto"/>
        <w:rPr>
          <w:rtl/>
        </w:rPr>
      </w:pPr>
      <w:r w:rsidRPr="008C33EA">
        <w:rPr>
          <w:rtl/>
        </w:rPr>
        <w:t xml:space="preserve">   צריך להודות, אדוני הנכבד, שבשנים האחרונות נשתנה הרבה מצד אחד. העיתונים היותר חשובים באנגליה וצרפת רמזו לנו באופן ברור ומפורש, שכל עבודתנו בא"י חשודה באותן הארצות, כאילו כל מגמתה לחזק את הפוליטיקה האשכנזית [=גרמנית] במזרח. מוסד שנוסד ע"י יהודים – ולא רק יהודים אשכנזיים – שרק השפה האשכנזית שלטת בו, יעזור בלי ספק לחזק הרבה את החשד הזה ולהגדיל את השנאה של האנגליים והצרפתיים לעבודתנו בא"י עד למדרגה מסוכנת. צריך על כן להכניס 'קורקט</w:t>
      </w:r>
      <w:r w:rsidRPr="008C33EA">
        <w:rPr>
          <w:rFonts w:hint="cs"/>
          <w:rtl/>
        </w:rPr>
        <w:t>ו</w:t>
      </w:r>
      <w:r w:rsidRPr="008C33EA">
        <w:rPr>
          <w:rtl/>
        </w:rPr>
        <w:t>ב' ידוע, אשר יראה להעולם החיצוני, שאנחנו באמת שואפים רק לעשות את המוסד שלנו יותר ויותר עברי ולשחרר ככה מכל טנדנציא להפיץ במזרח את הקולטורא האשכנזית. וזה נוכל להשיג רק על ידי כך שמראשית הדבר ילמדו בטכניקום עצמו איזה למודים בלשון עברית."</w:t>
      </w:r>
    </w:p>
    <w:p w:rsidR="0051268F" w:rsidRPr="008C33EA" w:rsidRDefault="0051268F" w:rsidP="0051268F">
      <w:pPr>
        <w:spacing w:line="360" w:lineRule="auto"/>
      </w:pPr>
      <w:r w:rsidRPr="008C33EA">
        <w:rPr>
          <w:rtl/>
        </w:rPr>
        <w:t>"ומצד אחר, הנה בשנים האחרונות נשתנה הרבה בעמנו גם מבפנים. ההתעלות הנפלאה של לשון עברית בארץ ישראל עוררה בכל העולם היהודי התלהבות גדולה מאוד, ביחס להעברית בתור שפה חיה, שלא הייתה עוד כמוה בתולדות עמנו. בארץ ישראל עצמה קם דור חדש (ולזה עזרו לא מעט גם בתי הספר של 'עזרה'), אשר יחשוב את העברית באמת לשפת אמת ואשר יחשוב זה לחלול כבודו היהודי, אם תדחה העברית מפני איזו שפה אחרת בלי כל סיבה מכריחה. אני מאמין, שצריכים אנו להתחשב עם כל זה.</w:t>
      </w:r>
      <w:r w:rsidRPr="008C33EA">
        <w:rPr>
          <w:rFonts w:hint="cs"/>
          <w:rtl/>
        </w:rPr>
        <w:t>... ושום פדגוג ופוליטיקאי לא יכחישו ששפת הלימוד הוא האמצעי היותר חזק להכניס בלב הילדים רוחו של אותו העם אשר לו השפה ההיא.</w:t>
      </w:r>
    </w:p>
    <w:p w:rsidR="0051268F" w:rsidRPr="008C33EA" w:rsidRDefault="0051268F" w:rsidP="0051268F">
      <w:pPr>
        <w:spacing w:line="360" w:lineRule="auto"/>
        <w:rPr>
          <w:rtl/>
        </w:rPr>
      </w:pPr>
      <w:r w:rsidRPr="008C33EA">
        <w:rPr>
          <w:rtl/>
        </w:rPr>
        <w:t>...ד"ר לווין לא אמר במכתבו, שראוי יהיה להרחיק לא-יהודים לגמרי. אדרבא, הוא מאמין, כנראה, שימצאו גם לא-יהודים, שבשביל להתקבל אל הטכניקום, ילמדו עברית. אבל מאחר שבכל אופן יבואו כאלה רק במספר מצומצם, הנה נמצא בזה אמצעי לשמור על תכונתו היהודית של המוסד. ובאמת מסופק אני, עם הערביאים, נוצרים או מושלמנים, יחשבו את העברית למעצור יותר גדול מן האשכנזית השונה ביסודה מלשונם העצמית וכמעט בלתי ידועה במזרח...</w:t>
      </w:r>
      <w:r w:rsidRPr="008C33EA">
        <w:rPr>
          <w:rFonts w:hint="cs"/>
          <w:rtl/>
        </w:rPr>
        <w:t>.</w:t>
      </w:r>
    </w:p>
    <w:p w:rsidR="0051268F" w:rsidRPr="008C33EA" w:rsidRDefault="0051268F" w:rsidP="0051268F">
      <w:pPr>
        <w:spacing w:line="360" w:lineRule="auto"/>
        <w:rPr>
          <w:rtl/>
        </w:rPr>
      </w:pPr>
      <w:r w:rsidRPr="008C33EA">
        <w:rPr>
          <w:rFonts w:hint="cs"/>
          <w:rtl/>
        </w:rPr>
        <w:lastRenderedPageBreak/>
        <w:t>איך שהוא, המצב נראה לי מסוכן כל כך, שצריכים אנו לעשות כל מה שאפשר בשביל שכל חברי הקורטוריום יבינו היטב את ערכה הגדול של ההחלטה העתידה, כדי שכל אחד מהם יתבונן היטב בדבר ויחווה דעתו בדעה צלולה וברורה....</w:t>
      </w:r>
    </w:p>
    <w:p w:rsidR="0051268F" w:rsidRPr="008C33EA" w:rsidRDefault="0051268F" w:rsidP="0051268F">
      <w:pPr>
        <w:spacing w:line="360" w:lineRule="auto"/>
        <w:rPr>
          <w:rtl/>
        </w:rPr>
      </w:pPr>
    </w:p>
    <w:p w:rsidR="0051268F" w:rsidRPr="008C33EA" w:rsidRDefault="0051268F" w:rsidP="0051268F">
      <w:pPr>
        <w:spacing w:line="360" w:lineRule="auto"/>
        <w:rPr>
          <w:rtl/>
        </w:rPr>
      </w:pPr>
      <w:r w:rsidRPr="008C33EA">
        <w:rPr>
          <w:rFonts w:hint="cs"/>
          <w:rtl/>
        </w:rPr>
        <w:t xml:space="preserve">באחלי לך כל טוב לשנה החדשה, </w:t>
      </w:r>
    </w:p>
    <w:p w:rsidR="0051268F" w:rsidRPr="008C33EA" w:rsidRDefault="0051268F" w:rsidP="0051268F">
      <w:pPr>
        <w:spacing w:line="360" w:lineRule="auto"/>
        <w:rPr>
          <w:rtl/>
        </w:rPr>
      </w:pPr>
      <w:r w:rsidRPr="008C33EA">
        <w:rPr>
          <w:rFonts w:hint="cs"/>
          <w:rtl/>
        </w:rPr>
        <w:t>הנני דורש בשלומך,</w:t>
      </w:r>
    </w:p>
    <w:p w:rsidR="0051268F" w:rsidRPr="008C33EA" w:rsidRDefault="0051268F" w:rsidP="0051268F">
      <w:pPr>
        <w:spacing w:line="360" w:lineRule="auto"/>
        <w:rPr>
          <w:rtl/>
        </w:rPr>
      </w:pPr>
      <w:r w:rsidRPr="008C33EA">
        <w:rPr>
          <w:rFonts w:hint="cs"/>
          <w:rtl/>
        </w:rPr>
        <w:t xml:space="preserve">בידידות, </w:t>
      </w:r>
    </w:p>
    <w:p w:rsidR="0051268F" w:rsidRPr="008C33EA" w:rsidRDefault="0051268F" w:rsidP="0051268F">
      <w:pPr>
        <w:spacing w:line="360" w:lineRule="auto"/>
        <w:rPr>
          <w:rtl/>
        </w:rPr>
      </w:pPr>
      <w:r w:rsidRPr="008C33EA">
        <w:rPr>
          <w:rFonts w:hint="cs"/>
          <w:rtl/>
        </w:rPr>
        <w:t>א. גינצבורג</w:t>
      </w:r>
      <w:r w:rsidRPr="008C33EA">
        <w:rPr>
          <w:rtl/>
        </w:rPr>
        <w:t>"</w:t>
      </w:r>
    </w:p>
    <w:p w:rsidR="0051268F" w:rsidRPr="008C33EA" w:rsidRDefault="0051268F" w:rsidP="0051268F">
      <w:pPr>
        <w:spacing w:line="360" w:lineRule="auto"/>
      </w:pPr>
    </w:p>
    <w:p w:rsidR="0051268F" w:rsidRPr="008C33EA" w:rsidRDefault="0051268F" w:rsidP="0051268F">
      <w:pPr>
        <w:spacing w:line="360" w:lineRule="auto"/>
        <w:jc w:val="right"/>
        <w:rPr>
          <w:rtl/>
        </w:rPr>
      </w:pPr>
      <w:r w:rsidRPr="008C33EA">
        <w:rPr>
          <w:b/>
          <w:bCs/>
          <w:rtl/>
        </w:rPr>
        <w:t>אחד העם מכתבים בענייני ארץ ישראל 1891-1926, ערכה שולמית לסקוב</w:t>
      </w:r>
      <w:r w:rsidRPr="008C33EA">
        <w:rPr>
          <w:rtl/>
        </w:rPr>
        <w:t>.</w:t>
      </w:r>
    </w:p>
    <w:p w:rsidR="0051268F" w:rsidRDefault="0051268F" w:rsidP="0051268F">
      <w:pPr>
        <w:spacing w:line="360" w:lineRule="auto"/>
        <w:rPr>
          <w:b/>
          <w:bCs/>
          <w:u w:val="single"/>
          <w:rtl/>
        </w:rPr>
      </w:pPr>
    </w:p>
    <w:p w:rsidR="0051268F" w:rsidRPr="008C33EA" w:rsidRDefault="0051268F" w:rsidP="0051268F">
      <w:pPr>
        <w:spacing w:line="360" w:lineRule="auto"/>
        <w:rPr>
          <w:b/>
          <w:bCs/>
          <w:u w:val="single"/>
          <w:rtl/>
        </w:rPr>
      </w:pPr>
      <w:r w:rsidRPr="008C33EA">
        <w:rPr>
          <w:rFonts w:hint="cs"/>
          <w:b/>
          <w:bCs/>
          <w:u w:val="single"/>
          <w:rtl/>
        </w:rPr>
        <w:t xml:space="preserve">מקור </w:t>
      </w:r>
      <w:r>
        <w:rPr>
          <w:rFonts w:hint="cs"/>
          <w:b/>
          <w:bCs/>
          <w:u w:val="single"/>
          <w:rtl/>
        </w:rPr>
        <w:t>ו</w:t>
      </w:r>
      <w:r w:rsidRPr="008C33EA">
        <w:rPr>
          <w:rFonts w:hint="cs"/>
          <w:b/>
          <w:bCs/>
          <w:u w:val="single"/>
          <w:rtl/>
        </w:rPr>
        <w:t>':</w:t>
      </w:r>
    </w:p>
    <w:p w:rsidR="0051268F" w:rsidRPr="008C33EA" w:rsidRDefault="0051268F" w:rsidP="0051268F">
      <w:pPr>
        <w:spacing w:line="360" w:lineRule="auto"/>
      </w:pPr>
      <w:r w:rsidRPr="008C33EA">
        <w:rPr>
          <w:rtl/>
        </w:rPr>
        <w:t>"1. אין אנו קובעים שפת הוראה רשמית שתוטל כחובה בכל המקצועות שיהיו נלמדים במוסדות האמורים.</w:t>
      </w:r>
    </w:p>
    <w:p w:rsidR="0051268F" w:rsidRPr="008C33EA" w:rsidRDefault="0051268F" w:rsidP="0051268F">
      <w:pPr>
        <w:spacing w:line="360" w:lineRule="auto"/>
        <w:rPr>
          <w:rtl/>
        </w:rPr>
      </w:pPr>
      <w:r w:rsidRPr="008C33EA">
        <w:rPr>
          <w:rtl/>
        </w:rPr>
        <w:t>2. ללשון העברית תוקדש תשומת לב מיוחדת בהסכם עם אופיו היהודי של הטכניקום.</w:t>
      </w:r>
    </w:p>
    <w:p w:rsidR="0051268F" w:rsidRPr="008C33EA" w:rsidRDefault="0051268F" w:rsidP="0051268F">
      <w:pPr>
        <w:spacing w:line="360" w:lineRule="auto"/>
        <w:rPr>
          <w:rtl/>
        </w:rPr>
      </w:pPr>
      <w:r w:rsidRPr="008C33EA">
        <w:rPr>
          <w:rtl/>
        </w:rPr>
        <w:t>3. מדעי הטבע יהיו נלמדים בשפה הגרמנית, כדי ששפה זו, שהיא קולטורית ביותר, תשמש גשר להתפתחות המדע של העת החדשה."</w:t>
      </w:r>
    </w:p>
    <w:p w:rsidR="0051268F" w:rsidRPr="008C33EA" w:rsidRDefault="0051268F" w:rsidP="0051268F">
      <w:pPr>
        <w:spacing w:line="360" w:lineRule="auto"/>
        <w:rPr>
          <w:rtl/>
        </w:rPr>
      </w:pPr>
    </w:p>
    <w:p w:rsidR="0051268F" w:rsidRPr="008C33EA" w:rsidRDefault="0051268F" w:rsidP="0051268F">
      <w:pPr>
        <w:spacing w:line="360" w:lineRule="auto"/>
        <w:jc w:val="right"/>
        <w:rPr>
          <w:b/>
          <w:bCs/>
          <w:rtl/>
        </w:rPr>
      </w:pPr>
      <w:r w:rsidRPr="008C33EA">
        <w:rPr>
          <w:b/>
          <w:bCs/>
          <w:rtl/>
        </w:rPr>
        <w:t>החלטת הקוראטוריון של הטכניקום, בתוך צ. שרפשטיין, תולדות החינוך,ד', עמ' 92.</w:t>
      </w:r>
    </w:p>
    <w:p w:rsidR="0051268F" w:rsidRPr="008C33EA" w:rsidRDefault="0051268F" w:rsidP="0051268F">
      <w:pPr>
        <w:spacing w:line="360" w:lineRule="auto"/>
        <w:rPr>
          <w:rtl/>
        </w:rPr>
      </w:pPr>
    </w:p>
    <w:p w:rsidR="0051268F" w:rsidRPr="008C33EA" w:rsidRDefault="0051268F" w:rsidP="0051268F">
      <w:pPr>
        <w:spacing w:line="360" w:lineRule="auto"/>
        <w:rPr>
          <w:b/>
          <w:bCs/>
          <w:u w:val="single"/>
          <w:rtl/>
        </w:rPr>
      </w:pPr>
      <w:r w:rsidRPr="008C33EA">
        <w:rPr>
          <w:rFonts w:hint="cs"/>
          <w:b/>
          <w:bCs/>
          <w:u w:val="single"/>
          <w:rtl/>
        </w:rPr>
        <w:t xml:space="preserve">מקור </w:t>
      </w:r>
      <w:r>
        <w:rPr>
          <w:rFonts w:hint="cs"/>
          <w:b/>
          <w:bCs/>
          <w:u w:val="single"/>
          <w:rtl/>
        </w:rPr>
        <w:t>ז</w:t>
      </w:r>
      <w:r w:rsidRPr="008C33EA">
        <w:rPr>
          <w:rFonts w:hint="cs"/>
          <w:b/>
          <w:bCs/>
          <w:u w:val="single"/>
          <w:rtl/>
        </w:rPr>
        <w:t>':</w:t>
      </w:r>
    </w:p>
    <w:p w:rsidR="0051268F" w:rsidRPr="008C33EA" w:rsidRDefault="0051268F" w:rsidP="0051268F">
      <w:pPr>
        <w:spacing w:line="360" w:lineRule="auto"/>
      </w:pPr>
      <w:r w:rsidRPr="008C33EA">
        <w:rPr>
          <w:rtl/>
        </w:rPr>
        <w:t xml:space="preserve">"אנחנו החתומים מטה מתכבדים להודיעכם את הדברים האלה: </w:t>
      </w:r>
    </w:p>
    <w:p w:rsidR="0051268F" w:rsidRPr="008C33EA" w:rsidRDefault="0051268F" w:rsidP="0051268F">
      <w:pPr>
        <w:spacing w:line="360" w:lineRule="auto"/>
        <w:rPr>
          <w:rtl/>
        </w:rPr>
      </w:pPr>
      <w:r w:rsidRPr="008C33EA">
        <w:rPr>
          <w:rtl/>
        </w:rPr>
        <w:t>משום שאנחנו רואים בתחיית עם ישראל, תרבותו ושפתו הלאומית בארץ ישראל את האידיאל הכי גדול שלנו, מוכרחים אנו לדרוש שכל המוסדות החינוכיים בארץ ישראל יהיו מכוונים לשאיפה זו. יחד עם זה בטוחים אנו, שדרישה זו יכולה הייתה להמלא מבלי שתגרום נזק גם למטרות המעשיות של בית הספר. ההחלטות שנתקבלו היום בנוגע לשפת ההוראה בבתי הספר על ידי הקורטוריון בחיפה אינן מתאימות עם השקפותינו, ולכן מוכרחים אנו, לצערנו הגדול, להודיע לכם זה על דבר התפטרותנו מהקורטריון.</w:t>
      </w:r>
    </w:p>
    <w:p w:rsidR="0051268F" w:rsidRPr="008C33EA" w:rsidRDefault="0051268F" w:rsidP="0051268F">
      <w:pPr>
        <w:spacing w:line="360" w:lineRule="auto"/>
        <w:rPr>
          <w:rtl/>
        </w:rPr>
      </w:pPr>
      <w:r w:rsidRPr="008C33EA">
        <w:rPr>
          <w:rtl/>
        </w:rPr>
        <w:t>אשר גינצבורג, שמריהו לוין, י. ו. טשלינוב."</w:t>
      </w:r>
    </w:p>
    <w:p w:rsidR="0051268F" w:rsidRPr="008C33EA" w:rsidRDefault="0051268F" w:rsidP="0051268F">
      <w:pPr>
        <w:spacing w:line="360" w:lineRule="auto"/>
        <w:rPr>
          <w:b/>
          <w:bCs/>
          <w:rtl/>
        </w:rPr>
      </w:pPr>
    </w:p>
    <w:p w:rsidR="0051268F" w:rsidRDefault="0051268F" w:rsidP="0051268F">
      <w:pPr>
        <w:spacing w:line="360" w:lineRule="auto"/>
        <w:jc w:val="right"/>
        <w:rPr>
          <w:b/>
          <w:bCs/>
          <w:rtl/>
        </w:rPr>
      </w:pPr>
      <w:r w:rsidRPr="008C33EA">
        <w:rPr>
          <w:b/>
          <w:bCs/>
          <w:rtl/>
        </w:rPr>
        <w:t>בתוך: צ' שרפשטיין, תולדות החינוך, ד' עמ' 92-93.</w:t>
      </w:r>
    </w:p>
    <w:p w:rsidR="00B71D17" w:rsidRDefault="00B71D17" w:rsidP="0051268F">
      <w:pPr>
        <w:spacing w:line="360" w:lineRule="auto"/>
        <w:rPr>
          <w:b/>
          <w:bCs/>
          <w:u w:val="single"/>
        </w:rPr>
      </w:pPr>
    </w:p>
    <w:p w:rsidR="0051268F" w:rsidRPr="008C33EA" w:rsidRDefault="0051268F" w:rsidP="0051268F">
      <w:pPr>
        <w:spacing w:line="360" w:lineRule="auto"/>
        <w:rPr>
          <w:rtl/>
        </w:rPr>
      </w:pPr>
      <w:r w:rsidRPr="008C33EA">
        <w:rPr>
          <w:rFonts w:hint="cs"/>
          <w:b/>
          <w:bCs/>
          <w:u w:val="single"/>
          <w:rtl/>
        </w:rPr>
        <w:t xml:space="preserve">מקור </w:t>
      </w:r>
      <w:r>
        <w:rPr>
          <w:rFonts w:hint="cs"/>
          <w:b/>
          <w:bCs/>
          <w:u w:val="single"/>
          <w:rtl/>
        </w:rPr>
        <w:t>ט</w:t>
      </w:r>
      <w:r w:rsidRPr="008C33EA">
        <w:rPr>
          <w:rFonts w:hint="cs"/>
          <w:b/>
          <w:bCs/>
          <w:u w:val="single"/>
          <w:rtl/>
        </w:rPr>
        <w:t>'</w:t>
      </w:r>
    </w:p>
    <w:p w:rsidR="0051268F" w:rsidRPr="008C33EA" w:rsidRDefault="0051268F" w:rsidP="0051268F">
      <w:pPr>
        <w:spacing w:line="360" w:lineRule="auto"/>
        <w:rPr>
          <w:rtl/>
        </w:rPr>
      </w:pPr>
      <w:r w:rsidRPr="008C33EA">
        <w:rPr>
          <w:rFonts w:hint="cs"/>
          <w:rtl/>
        </w:rPr>
        <w:t>"אינני יודע אם מעולם, בקרב אומה מאומות העולם, הייתה מוטלת על חבורה קטנה של אנשים אחריות כל-כך גדולה... כאחריות המוטלת על יחידי סגולה, המורים והמורות בבתי הספר וגני הילדים שלנו....</w:t>
      </w:r>
    </w:p>
    <w:p w:rsidR="0051268F" w:rsidRPr="008C33EA" w:rsidRDefault="0051268F" w:rsidP="0051268F">
      <w:pPr>
        <w:spacing w:line="360" w:lineRule="auto"/>
        <w:rPr>
          <w:rtl/>
        </w:rPr>
      </w:pPr>
      <w:r w:rsidRPr="008C33EA">
        <w:rPr>
          <w:rFonts w:hint="cs"/>
          <w:rtl/>
        </w:rPr>
        <w:lastRenderedPageBreak/>
        <w:t xml:space="preserve">ואחד מעורקי החיים של הלשון הוא </w:t>
      </w:r>
      <w:r w:rsidRPr="008C33EA">
        <w:rPr>
          <w:rtl/>
        </w:rPr>
        <w:t>–</w:t>
      </w:r>
      <w:r w:rsidRPr="008C33EA">
        <w:rPr>
          <w:rFonts w:hint="cs"/>
          <w:rtl/>
        </w:rPr>
        <w:t xml:space="preserve"> ההבהרה, רצוני לאמור: ההבהרה בכלל, הגוון הכללי של הברת האותיות, וההברה הנכונה והמלאה של כל האותיות, שהניחה הלשון להגות בהן את כל קולותיה בגוונם המיוחד והטבעי שלהם....</w:t>
      </w:r>
    </w:p>
    <w:p w:rsidR="0051268F" w:rsidRPr="008C33EA" w:rsidRDefault="0051268F" w:rsidP="0051268F">
      <w:pPr>
        <w:spacing w:line="360" w:lineRule="auto"/>
        <w:rPr>
          <w:rtl/>
        </w:rPr>
      </w:pPr>
      <w:r w:rsidRPr="008C33EA">
        <w:rPr>
          <w:rFonts w:hint="cs"/>
          <w:rtl/>
        </w:rPr>
        <w:t>פנה [ועד הלשון] כבר פעם אל מנהלי ביה"ס בהצעה לכונן בכל בית ספר שיעור מיוחד [של] לימוד ההברה, ע"י מורה הלשון הערבית, אם הוא מילדי הארץ, שרק הוא יוכל לתת בהבהרה טבעית, לא מעושה, לא מלאכותית את הגוון האמיתי לקול של כל אות ואות.... ובשם קדושת הדבר המסור בידינו, בשם האחריות הגדולה המוטלת עלינו, אני קורא להמורים והמורות בבתי הספר מכל המדרגות ובגני הילדים: אל נא תזלזלו בעניין הזה! זכרו נא, כי הלשון תהיה בעתיד מה שתעשוה כעת! כבר אולי אחרנו קצת את השעה הראויה. כבר יש אלפי ילדים, שמחר יהיו הדור העברי החי שלנו, והם מדברים לשון עברית אומנם, אך לשון כל כך לא מזרחית, כל כך חסרה הצלצול והעוז של לשון מזרחית שמית! אל נא תשכחו כי בכל לשון מה שנותן לה את צורתה, את נשמתה, אינו כל כך המילים, או לפחות מקורן של המילים, כמו ההבהרה והגוון של הקולות!"</w:t>
      </w:r>
    </w:p>
    <w:p w:rsidR="0051268F" w:rsidRDefault="0051268F" w:rsidP="0051268F">
      <w:pPr>
        <w:spacing w:line="360" w:lineRule="auto"/>
        <w:jc w:val="right"/>
        <w:rPr>
          <w:b/>
          <w:bCs/>
          <w:rtl/>
        </w:rPr>
      </w:pPr>
      <w:r w:rsidRPr="00534B80">
        <w:rPr>
          <w:rFonts w:hint="cs"/>
          <w:b/>
          <w:bCs/>
          <w:rtl/>
        </w:rPr>
        <w:t>א. בן-יהודה, החינוך, א' (תר"ע) עמ' 165-167</w:t>
      </w:r>
    </w:p>
    <w:p w:rsidR="0051268F" w:rsidRDefault="0051268F" w:rsidP="0051268F">
      <w:pPr>
        <w:spacing w:line="360" w:lineRule="auto"/>
        <w:jc w:val="right"/>
        <w:rPr>
          <w:b/>
          <w:bCs/>
          <w:rtl/>
        </w:rPr>
      </w:pPr>
    </w:p>
    <w:p w:rsidR="0051268F" w:rsidRPr="00902E56" w:rsidRDefault="0051268F" w:rsidP="0051268F"/>
    <w:p w:rsidR="0051268F" w:rsidRDefault="0051268F">
      <w:pPr>
        <w:bidi w:val="0"/>
        <w:spacing w:after="160" w:line="259" w:lineRule="auto"/>
        <w:rPr>
          <w:rtl/>
        </w:rPr>
      </w:pPr>
      <w:r>
        <w:rPr>
          <w:rtl/>
        </w:rPr>
        <w:br w:type="page"/>
      </w:r>
    </w:p>
    <w:p w:rsidR="0051268F" w:rsidRPr="005B05E3" w:rsidRDefault="0051268F" w:rsidP="0051268F">
      <w:pPr>
        <w:spacing w:line="360" w:lineRule="auto"/>
        <w:rPr>
          <w:b/>
          <w:bCs/>
          <w:rtl/>
        </w:rPr>
      </w:pPr>
    </w:p>
    <w:p w:rsidR="0051268F" w:rsidRPr="005B05E3" w:rsidRDefault="0051268F" w:rsidP="0051268F">
      <w:pPr>
        <w:spacing w:line="360" w:lineRule="auto"/>
        <w:rPr>
          <w:b/>
          <w:bCs/>
          <w:rtl/>
        </w:rPr>
      </w:pPr>
      <w:r w:rsidRPr="005B05E3">
        <w:rPr>
          <w:rFonts w:hint="cs"/>
          <w:b/>
          <w:bCs/>
          <w:rtl/>
        </w:rPr>
        <w:t>מקור ב'</w:t>
      </w:r>
      <w:r>
        <w:rPr>
          <w:rFonts w:hint="cs"/>
          <w:b/>
          <w:bCs/>
          <w:rtl/>
        </w:rPr>
        <w:t xml:space="preserve"> </w:t>
      </w:r>
      <w:r>
        <w:rPr>
          <w:b/>
          <w:bCs/>
          <w:rtl/>
        </w:rPr>
        <w:t>–</w:t>
      </w:r>
      <w:r>
        <w:rPr>
          <w:rFonts w:hint="cs"/>
          <w:b/>
          <w:bCs/>
          <w:rtl/>
        </w:rPr>
        <w:t xml:space="preserve"> תזכיר של הסוכנות לממשלה הבריטית</w:t>
      </w:r>
    </w:p>
    <w:p w:rsidR="0051268F" w:rsidRPr="005B05E3" w:rsidRDefault="0051268F" w:rsidP="0051268F">
      <w:pPr>
        <w:spacing w:line="360" w:lineRule="auto"/>
        <w:rPr>
          <w:rtl/>
        </w:rPr>
      </w:pPr>
      <w:r w:rsidRPr="005B05E3">
        <w:rPr>
          <w:rFonts w:hint="cs"/>
          <w:rtl/>
        </w:rPr>
        <w:t>"בסעיף 15 של המנדט נאמר: 'אין לשלול ואין לקפח את זכותה של כל עדה להחזיק בתי ספר משלה ובלשונה, בתנאי שתמלא את הדרישות החינוכיות הכלליות שההנהלה תראה צורך להטילן. '</w:t>
      </w:r>
      <w:r w:rsidRPr="005B05E3">
        <w:rPr>
          <w:rtl/>
        </w:rPr>
        <w:br/>
      </w:r>
      <w:r w:rsidRPr="005B05E3">
        <w:rPr>
          <w:rFonts w:hint="cs"/>
          <w:rtl/>
        </w:rPr>
        <w:t xml:space="preserve">אנו מביאים סעיף זה כפשוטו. הזכות לממשלה להטיל עלינו דרישות בעלות אופי כללי, השוות לשאר בתי הספר, כגון דרישות היגייניות וסאניטריות, שלא יינתן לתלמידים חינוך מוסרי פרוע, שלא תתנהל הסתה גזעית העלולה להפריע את שלום הציבור, אולם הדרישות המוצגות לנו בשנים האחרונות תוך איומים על הפסקת תשלום ההקבצה או ניכויים ממנה </w:t>
      </w:r>
      <w:r w:rsidRPr="005B05E3">
        <w:rPr>
          <w:rtl/>
        </w:rPr>
        <w:t>–</w:t>
      </w:r>
      <w:r w:rsidRPr="005B05E3">
        <w:rPr>
          <w:rFonts w:hint="cs"/>
          <w:rtl/>
        </w:rPr>
        <w:t xml:space="preserve"> אינן כלליות ואינן מותאמות לסעיף הנ"ל של המנדט. מחלקת </w:t>
      </w:r>
      <w:r>
        <w:rPr>
          <w:rFonts w:hint="cs"/>
          <w:rtl/>
        </w:rPr>
        <w:t>החינוך של הממשלה</w:t>
      </w:r>
      <w:r w:rsidRPr="005B05E3">
        <w:rPr>
          <w:rFonts w:hint="cs"/>
          <w:rtl/>
        </w:rPr>
        <w:t xml:space="preserve"> מציגה לנו דרישות על מספר שעות ההוראה בכיתות, מעכבת פתיחת כיתות נוספות שאנו רואים אותן הכרחיות, מציגה לנו דרישות אולטמטיביות על הכנסת שינויים בתוכנית הלימודים וכופה אותנו להחזיק בענפי עבודה מסוימים, שאינם, לפי דעתנו, יעילים כל עיקר, מציגה דרישות להנמכת רמת בית הספר העממי והכנסת שינויים בו מתוך התאמה לבית הספר התיכון. עניינים אלה הם בהחלט פנימיים, ועם ישראל אינו יכול בשום אופן להשלים עם ההתערבות היתירה של מחלקת החינוך של הממשלה, מפני שאנו, היישוב העברי בארץ, זכאים להחליט על עניינים אלה על יסוד הכרעות פנימיות במוסדות שלנו." (ירושלים, י"ט בחשוון, תש"ו, 26 באוקטובר 1945)</w:t>
      </w:r>
    </w:p>
    <w:p w:rsidR="0051268F" w:rsidRPr="005B05E3" w:rsidRDefault="0051268F" w:rsidP="0051268F">
      <w:pPr>
        <w:spacing w:line="360" w:lineRule="auto"/>
        <w:rPr>
          <w:b/>
          <w:bCs/>
          <w:rtl/>
        </w:rPr>
      </w:pPr>
    </w:p>
    <w:p w:rsidR="0051268F" w:rsidRPr="005B05E3" w:rsidRDefault="0051268F" w:rsidP="0051268F">
      <w:pPr>
        <w:spacing w:line="360" w:lineRule="auto"/>
        <w:rPr>
          <w:rtl/>
        </w:rPr>
      </w:pPr>
      <w:r w:rsidRPr="005B05E3">
        <w:rPr>
          <w:rFonts w:hint="cs"/>
          <w:b/>
          <w:bCs/>
          <w:rtl/>
        </w:rPr>
        <w:t xml:space="preserve">מקור ג': </w:t>
      </w:r>
    </w:p>
    <w:p w:rsidR="0051268F" w:rsidRPr="005B05E3" w:rsidRDefault="0051268F" w:rsidP="0051268F">
      <w:pPr>
        <w:spacing w:line="360" w:lineRule="auto"/>
        <w:rPr>
          <w:b/>
          <w:bCs/>
          <w:rtl/>
        </w:rPr>
      </w:pPr>
      <w:r w:rsidRPr="005B05E3">
        <w:rPr>
          <w:rFonts w:hint="cs"/>
          <w:b/>
          <w:bCs/>
          <w:rtl/>
        </w:rPr>
        <w:t>תיאור ותגובה של עורכי 'הד החינוך' על המכתב של מר פרל מנהל מחלקת החינוך של ממשלת המנדט:</w:t>
      </w:r>
    </w:p>
    <w:p w:rsidR="0051268F" w:rsidRPr="005B05E3" w:rsidRDefault="0051268F" w:rsidP="0051268F">
      <w:pPr>
        <w:spacing w:line="360" w:lineRule="auto"/>
        <w:rPr>
          <w:rtl/>
        </w:rPr>
      </w:pPr>
      <w:r w:rsidRPr="005B05E3">
        <w:rPr>
          <w:rFonts w:hint="cs"/>
          <w:rtl/>
        </w:rPr>
        <w:t xml:space="preserve">במכתבו של מר פרל הוא מתאר את מצב החינוך: </w:t>
      </w:r>
    </w:p>
    <w:p w:rsidR="0051268F" w:rsidRPr="005B05E3" w:rsidRDefault="0051268F" w:rsidP="0051268F">
      <w:pPr>
        <w:spacing w:line="360" w:lineRule="auto"/>
        <w:rPr>
          <w:rtl/>
        </w:rPr>
      </w:pPr>
      <w:r w:rsidRPr="005B05E3">
        <w:rPr>
          <w:rFonts w:hint="cs"/>
          <w:rtl/>
        </w:rPr>
        <w:t>"א. 'חוסר אחדות במערכת החינוך של הוועד הלאומי' היינו 'חלוקת בתי הספר העממיים הנמצאים בפיקוחו של הוועד הלאומי לשלושה זרמים' ... מה שמעמיד בסכנה את החינוך מבחינת החיסכון'.</w:t>
      </w:r>
    </w:p>
    <w:p w:rsidR="0051268F" w:rsidRPr="005B05E3" w:rsidRDefault="0051268F" w:rsidP="0051268F">
      <w:pPr>
        <w:spacing w:line="360" w:lineRule="auto"/>
        <w:rPr>
          <w:rtl/>
        </w:rPr>
      </w:pPr>
      <w:r w:rsidRPr="005B05E3">
        <w:rPr>
          <w:rFonts w:hint="cs"/>
          <w:rtl/>
        </w:rPr>
        <w:t>ב. 'לכל זרם יש לו מפקחים משלו; שיטה בזבזנית</w:t>
      </w:r>
      <w:r w:rsidRPr="005B05E3">
        <w:rPr>
          <w:rFonts w:hint="cs"/>
        </w:rPr>
        <w:t xml:space="preserve"> </w:t>
      </w:r>
      <w:r w:rsidRPr="005B05E3">
        <w:rPr>
          <w:rFonts w:hint="cs"/>
          <w:rtl/>
        </w:rPr>
        <w:t xml:space="preserve"> ומחוסרת תועלת';...</w:t>
      </w:r>
    </w:p>
    <w:p w:rsidR="0051268F" w:rsidRPr="005B05E3" w:rsidRDefault="0051268F" w:rsidP="0051268F">
      <w:pPr>
        <w:spacing w:line="360" w:lineRule="auto"/>
        <w:rPr>
          <w:rtl/>
        </w:rPr>
      </w:pPr>
      <w:r w:rsidRPr="005B05E3">
        <w:rPr>
          <w:rFonts w:hint="cs"/>
          <w:rtl/>
        </w:rPr>
        <w:t>ד. ' כיום ישנן שבע סמכויות 'חוקיות' [במערכת החינוך העברית] והן: 1. הוועד הלאומי 2. הוועד המנהל של מערכת החינוך 3. מחלקת החינוך של הוועד הלאומי 4. ועד החינוך 5. הוועד המפקח של הכלליים 6. הוועד המפקח של המזרחי 7. הוועד המפקח של העובדים.'</w:t>
      </w:r>
    </w:p>
    <w:p w:rsidR="0051268F" w:rsidRPr="005B05E3" w:rsidRDefault="0051268F" w:rsidP="0051268F">
      <w:pPr>
        <w:spacing w:line="360" w:lineRule="auto"/>
        <w:rPr>
          <w:rtl/>
        </w:rPr>
      </w:pPr>
    </w:p>
    <w:p w:rsidR="0051268F" w:rsidRPr="005B05E3" w:rsidRDefault="0051268F" w:rsidP="0051268F">
      <w:pPr>
        <w:spacing w:line="360" w:lineRule="auto"/>
        <w:rPr>
          <w:rtl/>
        </w:rPr>
      </w:pPr>
      <w:r w:rsidRPr="005B05E3">
        <w:rPr>
          <w:rFonts w:hint="cs"/>
          <w:rtl/>
        </w:rPr>
        <w:t xml:space="preserve">לשם תיקון החסרונות מציע ה' פרל: </w:t>
      </w:r>
    </w:p>
    <w:p w:rsidR="0051268F" w:rsidRPr="005B05E3" w:rsidRDefault="0051268F" w:rsidP="0051268F">
      <w:pPr>
        <w:numPr>
          <w:ilvl w:val="0"/>
          <w:numId w:val="3"/>
        </w:numPr>
        <w:spacing w:line="360" w:lineRule="auto"/>
        <w:rPr>
          <w:rtl/>
        </w:rPr>
      </w:pPr>
      <w:r w:rsidRPr="005B05E3">
        <w:rPr>
          <w:rFonts w:hint="cs"/>
          <w:rtl/>
        </w:rPr>
        <w:t>ביטול חלוקת בתי הספר לפי הזרמים 'המתאימים להלכה לשלוש המפלגות של היישוב היהודי' ובמקומה 'יש לעודד ריבוי התוכניות. רב-גוניות זו נותנת אפשרות של חידושים, שבלעדיהם נהפך החינוך לדבר חסר חיים. היא מספקת את רצון ההורים, שיש להם גם היום דעה בקביעת גורל ילדיהם.'</w:t>
      </w:r>
    </w:p>
    <w:p w:rsidR="0051268F" w:rsidRPr="005B05E3" w:rsidRDefault="0051268F" w:rsidP="0051268F">
      <w:pPr>
        <w:numPr>
          <w:ilvl w:val="0"/>
          <w:numId w:val="3"/>
        </w:numPr>
        <w:spacing w:line="360" w:lineRule="auto"/>
      </w:pPr>
      <w:r w:rsidRPr="005B05E3">
        <w:rPr>
          <w:rFonts w:hint="cs"/>
          <w:rtl/>
        </w:rPr>
        <w:t>'יש לגמול את הפיקוח מזיקתו למפלגה, ולחבריו יש לקבוע תפקידים מדויקים יותר....</w:t>
      </w:r>
    </w:p>
    <w:p w:rsidR="0051268F" w:rsidRPr="005B05E3" w:rsidRDefault="0051268F" w:rsidP="0051268F">
      <w:pPr>
        <w:numPr>
          <w:ilvl w:val="0"/>
          <w:numId w:val="3"/>
        </w:numPr>
        <w:spacing w:line="360" w:lineRule="auto"/>
      </w:pPr>
      <w:r w:rsidRPr="005B05E3">
        <w:rPr>
          <w:rFonts w:hint="cs"/>
          <w:rtl/>
        </w:rPr>
        <w:t>'אחרי הריאוגניזיציה תשארנה רק: 1. הוועד הלאומי; 2. הוועד המנהל; 3. מחלקת החינוך.'</w:t>
      </w:r>
    </w:p>
    <w:p w:rsidR="0051268F" w:rsidRPr="005B05E3" w:rsidRDefault="0051268F" w:rsidP="0051268F">
      <w:pPr>
        <w:spacing w:line="360" w:lineRule="auto"/>
      </w:pPr>
    </w:p>
    <w:p w:rsidR="0051268F" w:rsidRPr="005B05E3" w:rsidRDefault="0051268F" w:rsidP="0051268F">
      <w:pPr>
        <w:spacing w:line="360" w:lineRule="auto"/>
        <w:rPr>
          <w:rtl/>
        </w:rPr>
      </w:pPr>
      <w:r w:rsidRPr="005B05E3">
        <w:rPr>
          <w:rFonts w:hint="cs"/>
          <w:rtl/>
        </w:rPr>
        <w:t xml:space="preserve">בהמשך דבריו מעיר הוא כי 'יהיה צורך לערוך מחדש תוכנית לימודים ומערכת שעות' והוא מסיים כי נאלץ הוא 'לקחת עמדה רצינית לגבי אחריותה של מחלקת החינוך להוצאתם הנכונה של כספי הציבור לחינוך מבלי הבדל ע"י מי הם נגבים. אחריות זאת רובצת ביותר לגבי העבודה של המערכת החינוך שלכם, שכן </w:t>
      </w:r>
      <w:r w:rsidRPr="005B05E3">
        <w:rPr>
          <w:rFonts w:hint="cs"/>
          <w:b/>
          <w:bCs/>
          <w:rtl/>
        </w:rPr>
        <w:t>הממשלה תורמת למענה תרומה כה גדולה מההכנסות הכלליות</w:t>
      </w:r>
      <w:r w:rsidRPr="005B05E3">
        <w:rPr>
          <w:rFonts w:hint="cs"/>
          <w:rtl/>
        </w:rPr>
        <w:t>, מתוך תנאי ראשון והכרחי שעליכם לקיים שירותים איקונומיים בעלי כושר פעולה....'"</w:t>
      </w:r>
    </w:p>
    <w:p w:rsidR="0051268F" w:rsidRPr="005B05E3" w:rsidRDefault="0051268F" w:rsidP="0051268F">
      <w:pPr>
        <w:spacing w:line="360" w:lineRule="auto"/>
        <w:rPr>
          <w:rtl/>
        </w:rPr>
      </w:pPr>
      <w:r w:rsidRPr="005B05E3">
        <w:rPr>
          <w:rFonts w:hint="cs"/>
          <w:rtl/>
        </w:rPr>
        <w:t xml:space="preserve">לאדון הנכבד הזה ברור, כי אם 'הממשלה תורמת למען העבודה של מערכת החינוך שלנו תרומה כה גדולה מההכנסות הכלליות' </w:t>
      </w:r>
      <w:r w:rsidRPr="005B05E3">
        <w:rPr>
          <w:rtl/>
        </w:rPr>
        <w:t>–</w:t>
      </w:r>
      <w:r w:rsidRPr="005B05E3">
        <w:rPr>
          <w:rFonts w:hint="cs"/>
          <w:rtl/>
        </w:rPr>
        <w:t xml:space="preserve"> הרי רשאי הוא להתערב בענייניה הפנימיים ולחוות דעה על אופן הנהלתה, על מבנה, תוכניותיה, ועוד, ועוד. ואין הוא מעלה כנראה על הדעת פן יאמרו לו: עד כאן תבוא ולא תוסיף.</w:t>
      </w:r>
    </w:p>
    <w:p w:rsidR="0051268F" w:rsidRPr="005B05E3" w:rsidRDefault="0051268F" w:rsidP="0051268F">
      <w:pPr>
        <w:spacing w:line="360" w:lineRule="auto"/>
        <w:rPr>
          <w:rtl/>
        </w:rPr>
      </w:pPr>
      <w:r w:rsidRPr="005B05E3">
        <w:rPr>
          <w:rFonts w:hint="cs"/>
          <w:rtl/>
        </w:rPr>
        <w:t xml:space="preserve">והנה השאלה היא, מי הוא אשר ישמיע באוזניו את הדברים הברורים והמפורשים האלה. אדיר רצוננו הוא, כמובן, שהיישוב ומנהליו יתאזרו עוז ויאמרו לו, כי לא הוא אשר יצוום כיצד לארגן את הנהלת החינוך ועל איזה יסודות לבנות את בתי הספר ומה תהייה חלוקתם.... ברם אם חלילה וחס לא יעמדו קברניטינו על הגבה, וירכינו  ראש בפני ה'פריץ,' ויירתעו לאחור מפני הסנקציות </w:t>
      </w:r>
      <w:r w:rsidRPr="005B05E3">
        <w:rPr>
          <w:rtl/>
        </w:rPr>
        <w:t>–</w:t>
      </w:r>
      <w:r w:rsidRPr="005B05E3">
        <w:rPr>
          <w:rFonts w:hint="cs"/>
          <w:rtl/>
        </w:rPr>
        <w:t xml:space="preserve"> אז יקום ציבור המורים על זרמיו וסוגיו וסוגי סוגיו כאיש אחד </w:t>
      </w:r>
      <w:r w:rsidRPr="005B05E3">
        <w:rPr>
          <w:rFonts w:hint="cs"/>
          <w:b/>
          <w:bCs/>
          <w:rtl/>
        </w:rPr>
        <w:t>ויעמוד במערכה, שכמוה עוד לא ראתה הארץ ולא ראה העם</w:t>
      </w:r>
      <w:r w:rsidRPr="005B05E3">
        <w:rPr>
          <w:rFonts w:hint="cs"/>
          <w:rtl/>
        </w:rPr>
        <w:t>.</w:t>
      </w:r>
    </w:p>
    <w:p w:rsidR="0051268F" w:rsidRPr="005B05E3" w:rsidRDefault="0051268F" w:rsidP="0051268F">
      <w:pPr>
        <w:spacing w:line="360" w:lineRule="auto"/>
        <w:rPr>
          <w:rtl/>
        </w:rPr>
      </w:pPr>
      <w:r w:rsidRPr="005B05E3">
        <w:rPr>
          <w:rFonts w:hint="cs"/>
          <w:rtl/>
        </w:rPr>
        <w:t xml:space="preserve">והמורה העברי ידע להשיב מלחמה שערה. הוא לא ייתן שעל מפעל חייו ויצירת נפשו </w:t>
      </w:r>
      <w:r w:rsidRPr="005B05E3">
        <w:rPr>
          <w:rtl/>
        </w:rPr>
        <w:t>–</w:t>
      </w:r>
      <w:r w:rsidRPr="005B05E3">
        <w:rPr>
          <w:rFonts w:hint="cs"/>
          <w:rtl/>
        </w:rPr>
        <w:t xml:space="preserve"> מפעל החינוך העברי בארץ </w:t>
      </w:r>
      <w:r w:rsidRPr="005B05E3">
        <w:rPr>
          <w:rtl/>
        </w:rPr>
        <w:t>–</w:t>
      </w:r>
      <w:r w:rsidRPr="005B05E3">
        <w:rPr>
          <w:rFonts w:hint="cs"/>
          <w:rtl/>
        </w:rPr>
        <w:t xml:space="preserve"> ישתלט כוח זר, חיצוני אשר יכוון את דרכו, מטרתו, מסגרתו, ארגונו.... די לה לממשלה שבמשך שנים קיפחה את החינוך העברי (ובעצם הוא מקופח גם עתה) בהקציבה לו סכומים פעוטים, שלא עמדו בשום יחס אל המגיע לו בדין ובצדק, ובמקום זה פיתחה והרחיבה ושיכללה בכספינו אנו, כספי הציבור העברי, את מוסדות החינוך של שכנינו....</w:t>
      </w:r>
    </w:p>
    <w:p w:rsidR="0051268F" w:rsidRPr="005B05E3" w:rsidRDefault="0051268F" w:rsidP="0051268F">
      <w:pPr>
        <w:spacing w:line="360" w:lineRule="auto"/>
        <w:rPr>
          <w:rtl/>
        </w:rPr>
      </w:pPr>
      <w:r w:rsidRPr="005B05E3">
        <w:rPr>
          <w:rFonts w:hint="cs"/>
          <w:rtl/>
        </w:rPr>
        <w:t xml:space="preserve">'הספר הלבן' של החינוך יהיה לאבק פורח. גזרת החינוך בטל תבוטל. מזימתו של האדון פרל לא תקום ולא תהייה. </w:t>
      </w:r>
    </w:p>
    <w:p w:rsidR="0051268F" w:rsidRPr="005B05E3" w:rsidRDefault="0051268F" w:rsidP="0051268F">
      <w:pPr>
        <w:spacing w:line="360" w:lineRule="auto"/>
        <w:rPr>
          <w:rtl/>
        </w:rPr>
      </w:pPr>
      <w:r w:rsidRPr="005B05E3">
        <w:rPr>
          <w:rFonts w:hint="cs"/>
          <w:rtl/>
        </w:rPr>
        <w:t>'כהנדף עשן תנדוף...'"</w:t>
      </w:r>
    </w:p>
    <w:p w:rsidR="0051268F" w:rsidRPr="005B05E3" w:rsidRDefault="0051268F" w:rsidP="0051268F">
      <w:pPr>
        <w:spacing w:line="360" w:lineRule="auto"/>
        <w:jc w:val="right"/>
        <w:rPr>
          <w:b/>
          <w:bCs/>
          <w:rtl/>
        </w:rPr>
      </w:pPr>
      <w:r w:rsidRPr="005B05E3">
        <w:rPr>
          <w:rFonts w:hint="cs"/>
          <w:b/>
          <w:bCs/>
          <w:rtl/>
        </w:rPr>
        <w:t xml:space="preserve">הד החינוך, ת"ש (1940), 14, גליון ח', עמ' 160-161  </w:t>
      </w:r>
    </w:p>
    <w:p w:rsidR="0051268F" w:rsidRDefault="0051268F" w:rsidP="0051268F">
      <w:pPr>
        <w:spacing w:line="360" w:lineRule="auto"/>
        <w:rPr>
          <w:b/>
          <w:bCs/>
          <w:rtl/>
        </w:rPr>
      </w:pPr>
    </w:p>
    <w:p w:rsidR="0051268F" w:rsidRDefault="0051268F" w:rsidP="0051268F">
      <w:pPr>
        <w:spacing w:line="360" w:lineRule="auto"/>
        <w:rPr>
          <w:b/>
          <w:bCs/>
          <w:rtl/>
        </w:rPr>
      </w:pPr>
    </w:p>
    <w:p w:rsidR="0051268F" w:rsidRPr="005B05E3" w:rsidRDefault="0051268F" w:rsidP="0051268F">
      <w:pPr>
        <w:spacing w:line="360" w:lineRule="auto"/>
        <w:rPr>
          <w:b/>
          <w:bCs/>
          <w:rtl/>
        </w:rPr>
      </w:pPr>
      <w:r w:rsidRPr="005B05E3">
        <w:rPr>
          <w:rFonts w:hint="cs"/>
          <w:b/>
          <w:bCs/>
          <w:rtl/>
        </w:rPr>
        <w:t>מקור ה':</w:t>
      </w:r>
    </w:p>
    <w:p w:rsidR="0051268F" w:rsidRPr="005B05E3" w:rsidRDefault="0051268F" w:rsidP="0051268F">
      <w:pPr>
        <w:spacing w:line="360" w:lineRule="auto"/>
        <w:rPr>
          <w:rtl/>
        </w:rPr>
      </w:pPr>
      <w:r w:rsidRPr="005B05E3">
        <w:rPr>
          <w:rFonts w:hint="cs"/>
          <w:rtl/>
        </w:rPr>
        <w:t xml:space="preserve">"לפני שנים אחדות עוד בזמן שהאמנו שממשלת המנדט רוצה באמת ובתמים לייצור בארצנו בית לאומי לנו, הייתה לי שיחה עם קולנול באומן (מי ששימש אז מנהל מחלקת החינוך הממשלתית) ושאלתיו: מדוע אין הממשלה מתעניינת התעניינות יתר בענייני החינוך העברי, ובאותה שעה היא בונה רק מערכת חינוך ערבית? ועל כך ענה לי: אולי היחס הזה הוא לטובתכם. לו הייתי אני בעל החינוך העברי לא הייתי יכול להרשות לכם לתלות את תמונת הרצל בבית הספר, וגם לא את הדגל הלאומי שלכם. עתה כשאני בא כאורח אליכם, אני קם בזמן שאתם מנגנים או שרים את 'התקווה.' אם אני אחראי לחינוך שלכם </w:t>
      </w:r>
      <w:r w:rsidRPr="005B05E3">
        <w:rPr>
          <w:rtl/>
        </w:rPr>
        <w:t>–</w:t>
      </w:r>
      <w:r w:rsidRPr="005B05E3">
        <w:rPr>
          <w:rFonts w:hint="cs"/>
          <w:rtl/>
        </w:rPr>
        <w:t xml:space="preserve"> לא רק שלא אקום, כי אם גם לא אוכל להרשות לכם לשיר את 'התקווה' ולנגנה.... אם החינוך העברי יהיה בידי </w:t>
      </w:r>
      <w:r w:rsidRPr="005B05E3">
        <w:rPr>
          <w:rFonts w:hint="cs"/>
          <w:rtl/>
        </w:rPr>
        <w:lastRenderedPageBreak/>
        <w:t>הממשלה, לא תוכל הממשלה להפלות בין בית הספר הערבי ובין העברי. ואם היא קובעת לערבים בית ספר של ארבע מחלקות, לא תוכל להסכים שלנו יהיו בתי ספר של שמונה מחלקות. גם לו הייתה רוצה בזאת. ואנחנו בבי"ס בן ארבע או חמש מחלקות לא נוכל להסתפק בשום אופן. יחס כזה נמוך הוא גם בשביל הערבים, אבל הם לפחות מדברים ערבית, חיים ערבית, וביה"ס רק נותן להם את הקריאה והכתיבה, ולנו צריך ביה"ס לתת הרבה יותר... עלינו לבקש פיתרון על יסוד שלימות החינוך ואחדותו."</w:t>
      </w:r>
    </w:p>
    <w:p w:rsidR="0051268F" w:rsidRPr="005B05E3" w:rsidRDefault="0051268F" w:rsidP="0051268F">
      <w:pPr>
        <w:spacing w:line="360" w:lineRule="auto"/>
        <w:rPr>
          <w:rtl/>
        </w:rPr>
      </w:pPr>
    </w:p>
    <w:p w:rsidR="0051268F" w:rsidRPr="005B05E3" w:rsidRDefault="0051268F" w:rsidP="0051268F">
      <w:pPr>
        <w:spacing w:line="360" w:lineRule="auto"/>
        <w:ind w:left="360"/>
      </w:pPr>
      <w:r w:rsidRPr="005B05E3">
        <w:rPr>
          <w:rFonts w:hint="cs"/>
          <w:b/>
          <w:bCs/>
          <w:rtl/>
        </w:rPr>
        <w:t xml:space="preserve">ב"ז מוסינזון, הד החינוך, ת"ש (1940), 14, גליון יב'-יג', עמ' 213 </w:t>
      </w:r>
    </w:p>
    <w:p w:rsidR="00E85CDC" w:rsidRDefault="00E85CDC">
      <w:pPr>
        <w:bidi w:val="0"/>
        <w:spacing w:after="160" w:line="259" w:lineRule="auto"/>
      </w:pPr>
      <w:r>
        <w:br w:type="page"/>
      </w:r>
    </w:p>
    <w:p w:rsidR="00E85CDC" w:rsidRPr="00303200" w:rsidRDefault="00E85CDC" w:rsidP="00E85CDC">
      <w:pPr>
        <w:rPr>
          <w:b/>
          <w:bCs/>
          <w:rtl/>
        </w:rPr>
      </w:pPr>
      <w:r w:rsidRPr="00303200">
        <w:rPr>
          <w:b/>
          <w:bCs/>
          <w:rtl/>
        </w:rPr>
        <w:lastRenderedPageBreak/>
        <w:t>מקור א'</w:t>
      </w:r>
    </w:p>
    <w:p w:rsidR="00E85CDC" w:rsidRPr="00303200" w:rsidRDefault="00E85CDC" w:rsidP="00E85CDC">
      <w:pPr>
        <w:rPr>
          <w:b/>
          <w:bCs/>
          <w:rtl/>
        </w:rPr>
      </w:pPr>
      <w:r w:rsidRPr="00303200">
        <w:rPr>
          <w:b/>
          <w:bCs/>
          <w:rtl/>
        </w:rPr>
        <w:t>תכני ההוראה במחנות העולים</w:t>
      </w:r>
    </w:p>
    <w:p w:rsidR="00E85CDC" w:rsidRPr="00303200" w:rsidRDefault="00E85CDC" w:rsidP="00E85CDC">
      <w:pPr>
        <w:pStyle w:val="BodyText"/>
        <w:rPr>
          <w:sz w:val="24"/>
          <w:szCs w:val="24"/>
          <w:u w:val="single"/>
          <w:rtl/>
        </w:rPr>
      </w:pPr>
      <w:r w:rsidRPr="00303200">
        <w:rPr>
          <w:sz w:val="24"/>
          <w:szCs w:val="24"/>
          <w:rtl/>
        </w:rPr>
        <w:t xml:space="preserve">תוכנית הלימודים במחנות נוער לעולי תימן, </w:t>
      </w:r>
      <w:r w:rsidRPr="00303200">
        <w:rPr>
          <w:i/>
          <w:iCs/>
          <w:sz w:val="24"/>
          <w:szCs w:val="24"/>
          <w:rtl/>
        </w:rPr>
        <w:t>תוכנית הלימודים</w:t>
      </w:r>
      <w:r w:rsidRPr="00303200">
        <w:rPr>
          <w:sz w:val="24"/>
          <w:szCs w:val="24"/>
          <w:rtl/>
        </w:rPr>
        <w:t xml:space="preserve"> , מחלקת התרבות. 1950</w:t>
      </w:r>
    </w:p>
    <w:p w:rsidR="00E85CDC" w:rsidRPr="00303200" w:rsidRDefault="00E85CDC" w:rsidP="00E85CDC">
      <w:pPr>
        <w:rPr>
          <w:rtl/>
        </w:rPr>
      </w:pPr>
      <w:r w:rsidRPr="00303200">
        <w:rPr>
          <w:rtl/>
        </w:rPr>
        <w:t>'תשומת לב מיוחדת לשירים ארץ ישראליים, ריקודים עממיים, מסיבות חג ועונג שבת'.</w:t>
      </w:r>
    </w:p>
    <w:p w:rsidR="00E85CDC" w:rsidRPr="00303200" w:rsidRDefault="00E85CDC" w:rsidP="00E85CDC">
      <w:pPr>
        <w:rPr>
          <w:rtl/>
        </w:rPr>
      </w:pPr>
      <w:r w:rsidRPr="00303200">
        <w:rPr>
          <w:rtl/>
        </w:rPr>
        <w:t xml:space="preserve"> 'העבודה הפיזית תתפוס חלק מסדר יומו של הנוער. ייווצרו תנאים, על ידי העמדת שטחי אדמה לרשות המחנות לעי</w:t>
      </w:r>
      <w:r>
        <w:rPr>
          <w:rtl/>
        </w:rPr>
        <w:t>בוד- בהשק</w:t>
      </w:r>
      <w:r w:rsidRPr="00303200">
        <w:rPr>
          <w:rtl/>
        </w:rPr>
        <w:t xml:space="preserve">יה – ובכלים הדרושים לכך'. </w:t>
      </w:r>
    </w:p>
    <w:p w:rsidR="00E85CDC" w:rsidRPr="00303200" w:rsidRDefault="00E85CDC" w:rsidP="00E85CDC">
      <w:pPr>
        <w:rPr>
          <w:rtl/>
        </w:rPr>
      </w:pPr>
      <w:r w:rsidRPr="00303200">
        <w:rPr>
          <w:rtl/>
        </w:rPr>
        <w:t xml:space="preserve">'תנ"ך מוסבר ומוגש...מבחינת היסודות הארצישראליים המעניינים אותנו כיום...יש להפוך את המסופר והמתואר לתמונה חיה על הווי ישראל בארצו, להבליט את האלמנטים המקנים ידיעות על הארץ, טבעה ואשר בה.' </w:t>
      </w:r>
    </w:p>
    <w:p w:rsidR="00E85CDC" w:rsidRPr="00303200" w:rsidRDefault="00E85CDC" w:rsidP="00E85CDC">
      <w:pPr>
        <w:rPr>
          <w:rtl/>
        </w:rPr>
      </w:pPr>
      <w:r w:rsidRPr="00303200">
        <w:rPr>
          <w:rtl/>
        </w:rPr>
        <w:t>בשיחות יש לדון על 'תולדות תרבות העבודה  ועל העובדים והעבודה בארץ ישראל' היעד הוא 'הכרת העובדים העבריים בארץ ישראל. העבודה הגופנית בתור יסוד לבניין הארץ. עבודה עצמית ועזרה הדדית.'</w:t>
      </w:r>
    </w:p>
    <w:p w:rsidR="00E85CDC" w:rsidRPr="00303200" w:rsidRDefault="00E85CDC" w:rsidP="00E85CDC">
      <w:pPr>
        <w:pStyle w:val="BodyText"/>
        <w:rPr>
          <w:sz w:val="24"/>
          <w:szCs w:val="24"/>
          <w:rtl/>
        </w:rPr>
      </w:pPr>
    </w:p>
    <w:p w:rsidR="00E85CDC" w:rsidRPr="00303200" w:rsidRDefault="00E85CDC" w:rsidP="00E85CDC">
      <w:pPr>
        <w:pStyle w:val="BodyText"/>
        <w:rPr>
          <w:sz w:val="24"/>
          <w:szCs w:val="24"/>
          <w:rtl/>
        </w:rPr>
      </w:pPr>
      <w:r w:rsidRPr="00303200">
        <w:rPr>
          <w:sz w:val="24"/>
          <w:szCs w:val="24"/>
          <w:rtl/>
        </w:rPr>
        <w:t>מקור ב'</w:t>
      </w:r>
    </w:p>
    <w:p w:rsidR="00E85CDC" w:rsidRPr="00303200" w:rsidRDefault="00E85CDC" w:rsidP="00E85CDC">
      <w:pPr>
        <w:pStyle w:val="BodyText"/>
        <w:rPr>
          <w:sz w:val="24"/>
          <w:szCs w:val="24"/>
          <w:rtl/>
        </w:rPr>
      </w:pPr>
      <w:r w:rsidRPr="00303200">
        <w:rPr>
          <w:sz w:val="24"/>
          <w:szCs w:val="24"/>
          <w:rtl/>
        </w:rPr>
        <w:t>לב חקק, האסופים, הוצאת תמוז ת"א</w:t>
      </w:r>
    </w:p>
    <w:p w:rsidR="00E85CDC" w:rsidRPr="00303200" w:rsidRDefault="00E85CDC" w:rsidP="00E85CDC">
      <w:pPr>
        <w:rPr>
          <w:rtl/>
        </w:rPr>
      </w:pPr>
    </w:p>
    <w:p w:rsidR="00E85CDC" w:rsidRPr="00303200" w:rsidRDefault="00E85CDC" w:rsidP="00E85CDC">
      <w:r w:rsidRPr="00303200">
        <w:rPr>
          <w:rtl/>
        </w:rPr>
        <w:t>"התקרה בצריף בו אנחנו לומדים תמיד דולפת. אני מרגיש את הקור והרוח שבא דרך החורים...הילדים, שעמדו כל הזמן כי לא היה להם כיסאות, רקדו כל פעם שהמורה כתב על הלוח. צחקנו והמורה התרגז וקרא לנו מטומטמים, חיות, טיפשים ועוד כל מיני שמות כאלה... אני לא אוהב את המורים שלי. הם קשים כל כך, לא אוהבים אותנו. מאיפה מצאו אותם? מאיפה באו אלינו? מי שם אותם עלינו? אנחנו הילדים עצבניים, לא שקטים, רעבים, קר לנו. הצריפים שבהם אנחנו לומדים רעועים. אין מספיק כיסאות ושולחנות, הרבה ילדים לא מכינים שיעורים, והמורים תמיד אומרים לנו – 'אתם כאלה ואתם כאלה,' שאנחנו לא בסדר, שההורים שלנו מהמדבר ופרימיטיביים ועצלנים, ושבגלל זה אנחנו כאלה.</w:t>
      </w:r>
    </w:p>
    <w:p w:rsidR="00E85CDC" w:rsidRPr="00303200" w:rsidRDefault="00E85CDC" w:rsidP="00E85CDC">
      <w:pPr>
        <w:rPr>
          <w:rtl/>
        </w:rPr>
      </w:pPr>
      <w:r w:rsidRPr="00303200">
        <w:rPr>
          <w:rtl/>
        </w:rPr>
        <w:t>אני חושב שאני אגור באותו מקום כמו ההורים שלי, ושגם הילדים שלי ילמדו אצל מורים כאלה. הרבה חברים שלי עוזבים את בית הספר. הולכים לעזור להורים. מה לעשות צריך לאכול</w:t>
      </w:r>
      <w:r w:rsidRPr="00303200">
        <w:t>...</w:t>
      </w:r>
      <w:r w:rsidRPr="00303200">
        <w:rPr>
          <w:rtl/>
        </w:rPr>
        <w:t xml:space="preserve"> </w:t>
      </w:r>
    </w:p>
    <w:p w:rsidR="00E85CDC" w:rsidRDefault="00E85CDC" w:rsidP="00E85CDC">
      <w:pPr>
        <w:rPr>
          <w:b/>
          <w:bCs/>
          <w:rtl/>
        </w:rPr>
      </w:pPr>
    </w:p>
    <w:p w:rsidR="00E85CDC" w:rsidRPr="00303200" w:rsidRDefault="00E85CDC" w:rsidP="00E85CDC">
      <w:pPr>
        <w:rPr>
          <w:b/>
          <w:bCs/>
          <w:rtl/>
        </w:rPr>
      </w:pPr>
      <w:r w:rsidRPr="00303200">
        <w:rPr>
          <w:b/>
          <w:bCs/>
          <w:rtl/>
        </w:rPr>
        <w:t>מקור ג'</w:t>
      </w:r>
    </w:p>
    <w:p w:rsidR="00E85CDC" w:rsidRPr="00303200" w:rsidRDefault="00E85CDC" w:rsidP="00E85CDC">
      <w:pPr>
        <w:rPr>
          <w:b/>
          <w:bCs/>
          <w:rtl/>
        </w:rPr>
      </w:pPr>
      <w:r w:rsidRPr="00303200">
        <w:rPr>
          <w:b/>
          <w:bCs/>
          <w:rtl/>
        </w:rPr>
        <w:t xml:space="preserve">דוד בן – גוריון; בנאום בכנסת בנוגע לחינוך ילדי העולים מתימן. </w:t>
      </w:r>
      <w:r w:rsidRPr="00303200">
        <w:rPr>
          <w:b/>
          <w:bCs/>
          <w:i/>
          <w:iCs/>
          <w:rtl/>
        </w:rPr>
        <w:t>דברי הכנסת</w:t>
      </w:r>
      <w:r w:rsidRPr="00303200">
        <w:rPr>
          <w:b/>
          <w:bCs/>
          <w:rtl/>
        </w:rPr>
        <w:t xml:space="preserve"> </w:t>
      </w:r>
      <w:r w:rsidRPr="00303200">
        <w:rPr>
          <w:b/>
          <w:bCs/>
          <w:u w:val="single"/>
          <w:rtl/>
        </w:rPr>
        <w:t>14/2/1951</w:t>
      </w:r>
      <w:r w:rsidRPr="00303200">
        <w:rPr>
          <w:b/>
          <w:bCs/>
          <w:rtl/>
        </w:rPr>
        <w:t xml:space="preserve">; דוד בן – גוריון; 'כור מצרף-עם' בתוך </w:t>
      </w:r>
      <w:r w:rsidRPr="00303200">
        <w:rPr>
          <w:b/>
          <w:bCs/>
          <w:i/>
          <w:iCs/>
          <w:rtl/>
        </w:rPr>
        <w:t>חזון ודרך,</w:t>
      </w:r>
      <w:r w:rsidRPr="00303200">
        <w:rPr>
          <w:b/>
          <w:bCs/>
          <w:rtl/>
        </w:rPr>
        <w:t xml:space="preserve"> כרך ג', תל-אביב: </w:t>
      </w:r>
      <w:r w:rsidRPr="00303200">
        <w:rPr>
          <w:b/>
          <w:bCs/>
          <w:u w:val="single"/>
          <w:rtl/>
        </w:rPr>
        <w:t xml:space="preserve">1952 </w:t>
      </w:r>
      <w:r w:rsidRPr="00303200">
        <w:rPr>
          <w:b/>
          <w:bCs/>
          <w:rtl/>
        </w:rPr>
        <w:t>, עמ' 256-257.</w:t>
      </w:r>
    </w:p>
    <w:p w:rsidR="00E85CDC" w:rsidRPr="00303200" w:rsidRDefault="00E85CDC" w:rsidP="00E85CDC">
      <w:pPr>
        <w:rPr>
          <w:rtl/>
        </w:rPr>
      </w:pPr>
      <w:r w:rsidRPr="00303200">
        <w:rPr>
          <w:rtl/>
        </w:rPr>
        <w:t>אין בדעתה של הממשלה להקפיא ההווי התימני של עולי תימן. להיפך. אנו רוצים לסגל העליה התימנית להווי הישראלי, לחירות הישראלית, לשוויון הישראלי, לגבורה הישראלית, לתרבות ולחברה הישראלית. אנו רוצים שמהנוער התימני ייצאו מפקדים לצבא כמו מהאשכנזים. אנו רוצים שייצאו מהם מייסדי משקים, בוני התיישבות, אנשי מדע. אנו רוצים למחוק כל הבדל מיותר ביניהם ובין יהודי אחר. איננו רוצים שהיחס לאישה, לילד ולילדה יישאר כמו שהיה בתימן. יהודי תימני איננו בשבילנו תימני. הוא יהודי, הוא בן אדם כמונו. יהודי תימני הוא קודם כל יהודי, ואנחנו רוצים להפכו עד כמה שאפשר במהירות האפשרית מתימני ליהודי השוכח מאין בא, כמו שאני שכחתי שאני פולני .</w:t>
      </w:r>
    </w:p>
    <w:p w:rsidR="00E85CDC" w:rsidRPr="00303200" w:rsidRDefault="00E85CDC" w:rsidP="00E85CDC">
      <w:pPr>
        <w:rPr>
          <w:rtl/>
        </w:rPr>
      </w:pPr>
    </w:p>
    <w:p w:rsidR="00E85CDC" w:rsidRPr="00303200" w:rsidRDefault="00E85CDC" w:rsidP="00E85CDC">
      <w:pPr>
        <w:rPr>
          <w:rtl/>
        </w:rPr>
      </w:pPr>
      <w:r w:rsidRPr="00303200">
        <w:rPr>
          <w:rtl/>
        </w:rPr>
        <w:t xml:space="preserve">השאלה הבוערת היא...שאלת הזמן, הקצב. באמריקה פעל כור ההיתוך במשך שלוש מאות שנה, ותהליך ההתמזגות טרם נסתיים: אבל אמריקה יכולה לחכות, כי השלד העיקרי שלה היה איתן... לא כן ישראל. </w:t>
      </w:r>
      <w:r w:rsidRPr="00303200">
        <w:rPr>
          <w:b/>
          <w:bCs/>
          <w:rtl/>
        </w:rPr>
        <w:t>לנו אין זמן</w:t>
      </w:r>
      <w:r w:rsidRPr="00303200">
        <w:rPr>
          <w:rtl/>
        </w:rPr>
        <w:t>! ההיסטוריה דוחקת אותנו. עלינו לפעול במהירות...למיזוג הגלויות, איחוי קרעי התפוצות, הריסת מחיצות העדות וביצוע התמורה החברתית כלכלית במבנה המוני העולים...יש ביכולתנו לעצבו ולצור דמותו לפי צרכי התקופה המכרעת של הנחת היסודות...</w:t>
      </w:r>
    </w:p>
    <w:p w:rsidR="00E85CDC" w:rsidRPr="00303200" w:rsidRDefault="00E85CDC" w:rsidP="00E85CDC">
      <w:pPr>
        <w:rPr>
          <w:rtl/>
        </w:rPr>
      </w:pPr>
    </w:p>
    <w:p w:rsidR="00E85CDC" w:rsidRPr="00303200" w:rsidRDefault="00E85CDC" w:rsidP="00E85CDC">
      <w:pPr>
        <w:rPr>
          <w:b/>
          <w:bCs/>
          <w:rtl/>
        </w:rPr>
      </w:pPr>
      <w:r w:rsidRPr="00303200">
        <w:rPr>
          <w:b/>
          <w:bCs/>
          <w:rtl/>
        </w:rPr>
        <w:t>מקור ד'</w:t>
      </w:r>
    </w:p>
    <w:p w:rsidR="00E85CDC" w:rsidRPr="00303200" w:rsidRDefault="00E85CDC" w:rsidP="00E85CDC">
      <w:pPr>
        <w:rPr>
          <w:b/>
          <w:bCs/>
          <w:rtl/>
        </w:rPr>
      </w:pPr>
      <w:r w:rsidRPr="00303200">
        <w:rPr>
          <w:b/>
          <w:bCs/>
          <w:rtl/>
        </w:rPr>
        <w:t xml:space="preserve">חבר הכנסת דוד צבי פנקס. בדיון בכנסת על החינוך האחיד במחנות העולים. </w:t>
      </w:r>
      <w:r w:rsidRPr="00303200">
        <w:rPr>
          <w:b/>
          <w:bCs/>
          <w:i/>
          <w:iCs/>
          <w:rtl/>
        </w:rPr>
        <w:t>דברי הכנסת</w:t>
      </w:r>
      <w:r w:rsidRPr="00303200">
        <w:rPr>
          <w:b/>
          <w:bCs/>
          <w:rtl/>
        </w:rPr>
        <w:t xml:space="preserve">  </w:t>
      </w:r>
      <w:r w:rsidRPr="00303200">
        <w:rPr>
          <w:b/>
          <w:bCs/>
          <w:u w:val="single"/>
          <w:rtl/>
        </w:rPr>
        <w:t>28/12/1949.</w:t>
      </w:r>
      <w:r w:rsidRPr="00303200">
        <w:rPr>
          <w:b/>
          <w:bCs/>
          <w:rtl/>
        </w:rPr>
        <w:t xml:space="preserve"> הדובר היה ממנהיגי "המזרחי"- המפלגה הציונית–דתית.</w:t>
      </w:r>
    </w:p>
    <w:p w:rsidR="00E85CDC" w:rsidRPr="00303200" w:rsidRDefault="00E85CDC" w:rsidP="00E85CDC">
      <w:pPr>
        <w:rPr>
          <w:rtl/>
        </w:rPr>
      </w:pPr>
      <w:r w:rsidRPr="00303200">
        <w:rPr>
          <w:rtl/>
        </w:rPr>
        <w:t xml:space="preserve">הפעולה אשר נעשית במחנות העולים, אם נציינה בציון הקל ביותר, אפשר לציינה ככפיה מצפונית ואינקויזיציה נגד דת ישראל. האיש הזה [נחום לוין] מעסיק עשרות רבות של מורים ומגרש, גם בכוח המשטרה מורים דתיים הבאים לעבוד אצלו. אני יודע שנעשית פעולה הרסנית נגד דת ישראל. אני אומר </w:t>
      </w:r>
      <w:r w:rsidRPr="00303200">
        <w:rPr>
          <w:rtl/>
        </w:rPr>
        <w:lastRenderedPageBreak/>
        <w:t>שעוד לא היה מצב כזה של כפיה וניצול מצבם האומלל של אנשי המחנות; מנסים להעביר אותם על דתם ועל דעתם.... אני מאמין במלוא האחריות כי פעולתם של מר נחום לוין ועוזריו היא רצח תרבותי ודתי ושאם הדבר לא ייפסק היום תתפורר הקואליציה אשר נקראת מדינת ישראל. אני מייצג כרגע את החזית הדתית ואומר כי נצא במלחמת אזרחים, בדמים ממש אם הדבר לא ייפסק מיד. אני תובע משר החינוך והתרבות לתת מיד הוראות להפסיק את פעולת המנגנון הזה ו</w:t>
      </w:r>
      <w:r>
        <w:rPr>
          <w:rFonts w:hint="cs"/>
          <w:rtl/>
        </w:rPr>
        <w:t>ל</w:t>
      </w:r>
      <w:r w:rsidRPr="00303200">
        <w:rPr>
          <w:rtl/>
        </w:rPr>
        <w:t>קבל לידיו את החינוך.... אני שואל: האם מישהו נתן לשר החינוך את הרשות למסור את חינוכם של עשרות אלפי ילדים לאדם העוסק בהשמדת דת ישראל, גזיזת פיאות, לחץ כלכלי, איומים בחוסר עבודה ואי סידור שיכון?</w:t>
      </w:r>
    </w:p>
    <w:p w:rsidR="00E85CDC" w:rsidRPr="00303200" w:rsidRDefault="00E85CDC" w:rsidP="00E85CDC">
      <w:pPr>
        <w:rPr>
          <w:rtl/>
        </w:rPr>
      </w:pPr>
    </w:p>
    <w:p w:rsidR="00E85CDC" w:rsidRPr="00303200" w:rsidRDefault="00E85CDC" w:rsidP="00E85CDC">
      <w:pPr>
        <w:rPr>
          <w:b/>
          <w:bCs/>
          <w:rtl/>
        </w:rPr>
      </w:pPr>
      <w:r>
        <w:rPr>
          <w:b/>
          <w:bCs/>
          <w:rtl/>
        </w:rPr>
        <w:br w:type="page"/>
      </w:r>
      <w:r w:rsidRPr="00303200">
        <w:rPr>
          <w:b/>
          <w:bCs/>
          <w:rtl/>
        </w:rPr>
        <w:lastRenderedPageBreak/>
        <w:t>מקור ה'</w:t>
      </w:r>
    </w:p>
    <w:p w:rsidR="00E85CDC" w:rsidRPr="00303200" w:rsidRDefault="00E85CDC" w:rsidP="00E85CDC">
      <w:pPr>
        <w:rPr>
          <w:b/>
          <w:bCs/>
          <w:rtl/>
        </w:rPr>
      </w:pPr>
      <w:r w:rsidRPr="00303200">
        <w:rPr>
          <w:b/>
          <w:bCs/>
          <w:rtl/>
        </w:rPr>
        <w:t xml:space="preserve">נחום לוין מנהל מחלקת התרבות, בדיון סגור של סיעת מפא"י </w:t>
      </w:r>
      <w:r w:rsidRPr="00303200">
        <w:rPr>
          <w:b/>
          <w:bCs/>
          <w:u w:val="single"/>
          <w:rtl/>
        </w:rPr>
        <w:t xml:space="preserve">26/1/1950. </w:t>
      </w:r>
      <w:r w:rsidRPr="00303200">
        <w:rPr>
          <w:b/>
          <w:bCs/>
          <w:rtl/>
        </w:rPr>
        <w:t xml:space="preserve">ובישיבת הנהלת סיעת מפא"י </w:t>
      </w:r>
      <w:r w:rsidRPr="00303200">
        <w:rPr>
          <w:b/>
          <w:bCs/>
          <w:u w:val="single"/>
          <w:rtl/>
        </w:rPr>
        <w:t>24/1/1950</w:t>
      </w:r>
      <w:r w:rsidRPr="00303200">
        <w:rPr>
          <w:b/>
          <w:bCs/>
          <w:rtl/>
        </w:rPr>
        <w:t>. לאחר הקמת ועדת החקירה על חינוך ילדי העולים. הדובר, חבר מפא"י, ידיד אישי של בן-גוריון.</w:t>
      </w:r>
    </w:p>
    <w:p w:rsidR="00E85CDC" w:rsidRPr="00303200" w:rsidRDefault="00E85CDC" w:rsidP="00E85CDC">
      <w:pPr>
        <w:rPr>
          <w:b/>
          <w:bCs/>
        </w:rPr>
      </w:pPr>
    </w:p>
    <w:p w:rsidR="00E85CDC" w:rsidRPr="00303200" w:rsidRDefault="00E85CDC" w:rsidP="00E85CDC">
      <w:pPr>
        <w:rPr>
          <w:b/>
          <w:bCs/>
          <w:rtl/>
        </w:rPr>
      </w:pPr>
      <w:r w:rsidRPr="00303200">
        <w:rPr>
          <w:rtl/>
        </w:rPr>
        <w:t>כל המחנות מוצפים היום בבחורי ישיבה...הם מייצגים את כוחות השחור בארץ. הם לא יחנכו את הילדים האלה ואת הנוער הזה [בני העולים] לחלוציות ולהליכה לנגב...המלחמה כאן, היא מלחמה על דמותה של העלייה...המלחמה הזאת [של הדתיים נגד החינוך האחיד] איננה לדת, אלא להשפעה פוליטית על העלייה ולדמותה של מדינת ישראל בעתיד....ישנם מתנדבים רבים שהיו מוכנים להיכנס למחנות. הם הצליחו, במידה לא קטנה, לצערי הגדול, לפלג את המחנות. וברצון או שלא ברצון, הם ע"י כך הרעילו את המחנות ברעל הפילוג ושנאת האחים – והיום יש שנאת אחים במחנות! אני רוצה להגיד גם באופן ברור: הפעולה [של בחורי הישיבות] היא גם אנטי-ציונית, כי מדובר נגד המדינה החופשית....</w:t>
      </w:r>
      <w:r w:rsidRPr="00303200">
        <w:rPr>
          <w:rtl/>
        </w:rPr>
        <w:br/>
      </w:r>
    </w:p>
    <w:p w:rsidR="00E85CDC" w:rsidRPr="00303200" w:rsidRDefault="00E85CDC" w:rsidP="00E85CDC">
      <w:pPr>
        <w:rPr>
          <w:b/>
          <w:bCs/>
          <w:rtl/>
        </w:rPr>
      </w:pPr>
    </w:p>
    <w:p w:rsidR="00E85CDC" w:rsidRPr="00303200" w:rsidRDefault="00E85CDC" w:rsidP="00E85CDC">
      <w:pPr>
        <w:rPr>
          <w:b/>
          <w:bCs/>
          <w:rtl/>
        </w:rPr>
      </w:pPr>
      <w:r w:rsidRPr="00303200">
        <w:rPr>
          <w:b/>
          <w:bCs/>
          <w:rtl/>
        </w:rPr>
        <w:t>מקור ח'</w:t>
      </w:r>
    </w:p>
    <w:p w:rsidR="00E85CDC" w:rsidRPr="00303200" w:rsidRDefault="00E85CDC" w:rsidP="00E85CDC">
      <w:pPr>
        <w:rPr>
          <w:b/>
          <w:bCs/>
          <w:rtl/>
        </w:rPr>
      </w:pPr>
      <w:r w:rsidRPr="00303200">
        <w:rPr>
          <w:b/>
          <w:bCs/>
          <w:rtl/>
        </w:rPr>
        <w:t>דברי היסטוריונים, כ-50 שנה לאחר מכן.</w:t>
      </w:r>
    </w:p>
    <w:p w:rsidR="00E85CDC" w:rsidRPr="00303200" w:rsidRDefault="00E85CDC" w:rsidP="00E85CDC">
      <w:pPr>
        <w:rPr>
          <w:rtl/>
        </w:rPr>
      </w:pPr>
    </w:p>
    <w:p w:rsidR="00E85CDC" w:rsidRPr="00303200" w:rsidRDefault="00E85CDC" w:rsidP="00E85CDC">
      <w:pPr>
        <w:rPr>
          <w:b/>
          <w:bCs/>
          <w:i/>
          <w:iCs/>
          <w:rtl/>
        </w:rPr>
      </w:pPr>
      <w:r w:rsidRPr="00303200">
        <w:rPr>
          <w:b/>
          <w:bCs/>
          <w:rtl/>
        </w:rPr>
        <w:t xml:space="preserve">ירון צור; 'העלייה מארצות האיסלאם'. בתוך צבי צמרת וחנה יבלונקה; </w:t>
      </w:r>
      <w:r w:rsidRPr="00303200">
        <w:rPr>
          <w:b/>
          <w:bCs/>
          <w:i/>
          <w:iCs/>
          <w:rtl/>
        </w:rPr>
        <w:t>העשור הראשון. ירושלים: יד בן צבי. 1997 עמ' 81.</w:t>
      </w:r>
    </w:p>
    <w:p w:rsidR="00E85CDC" w:rsidRPr="00303200" w:rsidRDefault="00E85CDC" w:rsidP="00E85CDC">
      <w:pPr>
        <w:rPr>
          <w:rtl/>
        </w:rPr>
      </w:pPr>
      <w:r w:rsidRPr="00303200">
        <w:rPr>
          <w:rtl/>
        </w:rPr>
        <w:t>הציונות היא התנועה הלאומית היחידה שעמדה בפניה המשימה ללכד ליכוד לאומי-אתני אוכלוסיות אירופיות ולא אירופיות. זאת בתקופה של מתח עצום בין שני סוגי האוכלוסייה. [מתח שנבע מהיחסים בין האירופאים לעמים שנשלטו על ידם]. האם הציונות הצליחה בכך? בפרספקטיבה של 50 שנה, נראה כי בקווים כלליים התשובה היא חיובית. כך למשל, עם מסירת מאמר זה לדפוס הוקמה בישראל ממשלה שמחצית שריה הם ממוצא מזרחי, ושניים מהם מחזיקים בתיקי המשרדים הבכירים ביותר, החוץ והביטחון. אולם השסע העדתי לא נעלם...</w:t>
      </w:r>
    </w:p>
    <w:p w:rsidR="00E85CDC" w:rsidRDefault="00E85CDC" w:rsidP="00E85CDC">
      <w:r w:rsidRPr="00303200">
        <w:rPr>
          <w:rtl/>
        </w:rPr>
        <w:t>...אותו אתוס לאומי [הציונות] התסיס גם את המזרחים, דחף אותם לתבוע את זכויותיהם, ובמקרים רבים גם לנוע במעלות החברה ולהתקדם מקצועית וכלכלית. הלאומיות, שבשמה עקרו או נעקרו מסביבתם המקורית ומחייהם הקודמים, ואשר בשמה התיישבו או יושבו במקומותיהם החדשים...סיפקה להם גם לעיתים קרובות כלים לביטוי עצמי, לשחרור ולהתקדמות.</w:t>
      </w:r>
    </w:p>
    <w:p w:rsidR="00E85CDC" w:rsidRPr="00303200" w:rsidRDefault="00E85CDC" w:rsidP="00E85CDC">
      <w:pPr>
        <w:rPr>
          <w:b/>
          <w:bCs/>
          <w:rtl/>
        </w:rPr>
      </w:pPr>
    </w:p>
    <w:p w:rsidR="00E85CDC" w:rsidRPr="00303200" w:rsidRDefault="00E85CDC" w:rsidP="00E85CDC">
      <w:pPr>
        <w:rPr>
          <w:b/>
          <w:bCs/>
          <w:rtl/>
        </w:rPr>
      </w:pPr>
      <w:r w:rsidRPr="00303200">
        <w:rPr>
          <w:b/>
          <w:bCs/>
          <w:rtl/>
        </w:rPr>
        <w:t xml:space="preserve">צבי צמרת; עלי גשר צר: </w:t>
      </w:r>
      <w:r w:rsidRPr="00303200">
        <w:rPr>
          <w:b/>
          <w:bCs/>
          <w:i/>
          <w:iCs/>
          <w:rtl/>
        </w:rPr>
        <w:t>עיצוב מערכת החינוך בימי העליה הגדולה</w:t>
      </w:r>
      <w:r w:rsidRPr="00303200">
        <w:rPr>
          <w:b/>
          <w:bCs/>
          <w:rtl/>
        </w:rPr>
        <w:t>. שדה בוקר: המרכז למורשת בן גוריון. 1997. עמ' 247. הכותב הוא ד"ר להיסטוריה, חוקר חינוך בראשית המדינה.</w:t>
      </w:r>
    </w:p>
    <w:p w:rsidR="00E85CDC" w:rsidRPr="00303200" w:rsidRDefault="00E85CDC" w:rsidP="00E85CDC">
      <w:pPr>
        <w:rPr>
          <w:rtl/>
        </w:rPr>
      </w:pPr>
      <w:r w:rsidRPr="00303200">
        <w:rPr>
          <w:rtl/>
        </w:rPr>
        <w:t>חלק מהמנהיגים חששו כי חינוך ברוח האורתודוקסיה הדתית הישנה עלול להוליך לאחור את 'עולם הקידמה'....היו רבים במפא"י שפחדו, בעיקר ב-1949-1950, כי בין מאות-אלפי העולים יש ציבור דתי גדול כל-כך שהוא יגבש רוב דתי-שמרני במדינה, שירצה לבנות כאן 'מדינת הלכה'.</w:t>
      </w:r>
    </w:p>
    <w:p w:rsidR="00E85CDC" w:rsidRPr="00303200" w:rsidRDefault="00E85CDC" w:rsidP="00E85CDC">
      <w:pPr>
        <w:rPr>
          <w:rtl/>
        </w:rPr>
      </w:pPr>
      <w:r w:rsidRPr="00303200">
        <w:rPr>
          <w:rtl/>
        </w:rPr>
        <w:t xml:space="preserve">על חשבון החינוך הדתי, שבו רצו הורים רבים, השתדלו להוליך את בני העולים החדשים למסגרות חדשות של חינוך ציוני שסיסמתו הייתה 'כור ההיתוך'...הפעולה של לחימה חזיתית במסורת ובדתיות נראתה על פני השטח כהצלחה. דומה כי בארץ נעשתה פעולת התאמה לחברה מקיפה ומהירה הרבה יותר מאשר זו שבוצעה בגלי מהגרים אחרים בעולם. רבים מן העולים טשטשו בפרקי זמן קצרים ביותר את זהותם המסורתית הישנה. עשרות אלפי עולים, מי ברצון ומי בכפייה- הפכו ל'ישראלים חדשים'...ביטלו חלק ניכר מסימני ההיכר הקודמים שלהם, יצאו נגד תרבות הוריהם ונטמעו ב'תרבות הישראלית' (ככל שזו הייתה בנמצא). </w:t>
      </w:r>
    </w:p>
    <w:p w:rsidR="00E85CDC" w:rsidRPr="00303200" w:rsidRDefault="00E85CDC" w:rsidP="00E85CDC">
      <w:pPr>
        <w:rPr>
          <w:rtl/>
        </w:rPr>
      </w:pPr>
      <w:r w:rsidRPr="00303200">
        <w:rPr>
          <w:rtl/>
        </w:rPr>
        <w:t>אלא שהייתה זו, פעמים רבות, הצלחה לטווח קצר. צעירים שנותקו מאבותיהם, אבות ואימהות שאיבדו את כבודם וסמכותם, קבוצות שנותקו משלשלת המסורת המשפחתית-עדתית, שביטלו את קשריהן לערכי הדת והמסורת- כל אלה משלמים על כך מחיר כבד עד היום.</w:t>
      </w:r>
    </w:p>
    <w:p w:rsidR="00E85CDC" w:rsidRDefault="00E85CDC" w:rsidP="00E85CDC">
      <w:pPr>
        <w:rPr>
          <w:rtl/>
        </w:rPr>
      </w:pPr>
      <w:r w:rsidRPr="00303200">
        <w:rPr>
          <w:rtl/>
        </w:rPr>
        <w:t>רבים מהם- ובעיקר יוצאי ארצות המזרח, שקליטתם הייתה בדרך כלל מלאת חתחתים יחסית לקליטת האשכנזים- מבכים על כך שנים רבות. יש ביניהם שזעמו מאד, כך למשל הסופר לב חקק, שעלה מעיראק בראשית שנות ה-50, ניבא עוד לפני דור, כי עד ראשית המאה ה-21 לא יסלחו נכדיהם של העולים על תהליך הקליטה של סביהם.</w:t>
      </w:r>
    </w:p>
    <w:p w:rsidR="00E85CDC" w:rsidRDefault="00E85CDC">
      <w:pPr>
        <w:bidi w:val="0"/>
        <w:spacing w:after="160" w:line="259" w:lineRule="auto"/>
        <w:rPr>
          <w:rtl/>
        </w:rPr>
      </w:pPr>
      <w:r>
        <w:rPr>
          <w:rtl/>
        </w:rPr>
        <w:br w:type="page"/>
      </w:r>
    </w:p>
    <w:p w:rsidR="00E85CDC" w:rsidRDefault="00E85CDC" w:rsidP="00E85CDC">
      <w:pPr>
        <w:spacing w:line="360" w:lineRule="auto"/>
        <w:rPr>
          <w:sz w:val="28"/>
          <w:szCs w:val="28"/>
        </w:rPr>
      </w:pPr>
    </w:p>
    <w:p w:rsidR="00E85CDC" w:rsidRDefault="00E85CDC" w:rsidP="00E85CDC">
      <w:pPr>
        <w:spacing w:line="360" w:lineRule="auto"/>
        <w:rPr>
          <w:b/>
          <w:bCs/>
          <w:sz w:val="28"/>
          <w:szCs w:val="28"/>
          <w:rtl/>
        </w:rPr>
      </w:pPr>
    </w:p>
    <w:p w:rsidR="00E85CDC" w:rsidRDefault="00E85CDC" w:rsidP="00E85CDC">
      <w:pPr>
        <w:spacing w:line="360" w:lineRule="auto"/>
        <w:rPr>
          <w:b/>
          <w:bCs/>
          <w:sz w:val="28"/>
          <w:szCs w:val="28"/>
          <w:rtl/>
        </w:rPr>
      </w:pPr>
      <w:r>
        <w:rPr>
          <w:rFonts w:hint="cs"/>
          <w:b/>
          <w:bCs/>
          <w:sz w:val="28"/>
          <w:szCs w:val="28"/>
          <w:rtl/>
        </w:rPr>
        <w:t>מקור ב'</w:t>
      </w:r>
    </w:p>
    <w:p w:rsidR="00E85CDC" w:rsidRDefault="00E85CDC" w:rsidP="00E85CDC">
      <w:pPr>
        <w:spacing w:line="360" w:lineRule="auto"/>
        <w:rPr>
          <w:b/>
          <w:bCs/>
          <w:sz w:val="28"/>
          <w:szCs w:val="28"/>
          <w:rtl/>
        </w:rPr>
      </w:pPr>
      <w:r>
        <w:rPr>
          <w:rFonts w:hint="cs"/>
          <w:b/>
          <w:bCs/>
          <w:sz w:val="28"/>
          <w:szCs w:val="28"/>
          <w:rtl/>
        </w:rPr>
        <w:t>הדיון בכנסת 1953</w:t>
      </w:r>
    </w:p>
    <w:p w:rsidR="00E85CDC" w:rsidRDefault="00E85CDC" w:rsidP="00E85CDC">
      <w:pPr>
        <w:spacing w:line="360" w:lineRule="auto"/>
        <w:rPr>
          <w:b/>
          <w:bCs/>
          <w:sz w:val="28"/>
          <w:szCs w:val="28"/>
          <w:rtl/>
        </w:rPr>
      </w:pPr>
    </w:p>
    <w:p w:rsidR="00E85CDC" w:rsidRPr="00385CA6" w:rsidRDefault="00E85CDC" w:rsidP="00E85CDC">
      <w:pPr>
        <w:spacing w:line="360" w:lineRule="auto"/>
        <w:rPr>
          <w:b/>
          <w:bCs/>
          <w:sz w:val="28"/>
          <w:szCs w:val="28"/>
          <w:rtl/>
        </w:rPr>
      </w:pPr>
      <w:r w:rsidRPr="00385CA6">
        <w:rPr>
          <w:rFonts w:hint="cs"/>
          <w:b/>
          <w:bCs/>
          <w:sz w:val="28"/>
          <w:szCs w:val="28"/>
          <w:rtl/>
        </w:rPr>
        <w:t xml:space="preserve">חברת הכנסת אסתר רזיאל-נאור (חרות): </w:t>
      </w:r>
    </w:p>
    <w:p w:rsidR="00E85CDC" w:rsidRDefault="00E85CDC" w:rsidP="00E85CDC">
      <w:pPr>
        <w:spacing w:line="360" w:lineRule="auto"/>
        <w:rPr>
          <w:sz w:val="28"/>
          <w:szCs w:val="28"/>
          <w:rtl/>
        </w:rPr>
      </w:pPr>
      <w:r>
        <w:rPr>
          <w:rFonts w:hint="cs"/>
          <w:sz w:val="28"/>
          <w:szCs w:val="28"/>
          <w:rtl/>
        </w:rPr>
        <w:t xml:space="preserve">כבוד היושב ראש כנסת נכבדה. החוק המובא היום לבית והנושא עליו את השמם המרומם 'חוק חינוך ממלכתי', אין חותמו אמת אלא קואליציה. הוא פרי פשרה קואליציונית. מצד אחד הוא בא לבשר ביטול כל זיקה בין החינוך לבין המפלגות והארגונים; מצד שני הוא ממציא דרכים וצורות שלמעשה תשמורנה גם להבא על שיטת הזרמים. גם אם מוציאים הזרמים, כביכול, מבעד לדלת </w:t>
      </w:r>
      <w:r>
        <w:rPr>
          <w:sz w:val="28"/>
          <w:szCs w:val="28"/>
          <w:rtl/>
        </w:rPr>
        <w:t>–</w:t>
      </w:r>
      <w:r>
        <w:rPr>
          <w:rFonts w:hint="cs"/>
          <w:sz w:val="28"/>
          <w:szCs w:val="28"/>
          <w:rtl/>
        </w:rPr>
        <w:t xml:space="preserve"> יוכנסו מחדש מבעד לחלונות..... </w:t>
      </w:r>
    </w:p>
    <w:p w:rsidR="00E85CDC" w:rsidRDefault="00E85CDC" w:rsidP="00E85CDC">
      <w:pPr>
        <w:spacing w:line="360" w:lineRule="auto"/>
        <w:rPr>
          <w:sz w:val="28"/>
          <w:szCs w:val="28"/>
          <w:rtl/>
        </w:rPr>
      </w:pPr>
      <w:r>
        <w:rPr>
          <w:rFonts w:hint="cs"/>
          <w:sz w:val="28"/>
          <w:szCs w:val="28"/>
          <w:rtl/>
        </w:rPr>
        <w:t>בעיית החינוך בישראל חדלה זה מכבר מהיות פדגוגית. היא הפכה מכבר והנה עד עצם היום הזה בעיה פוליטית. וכל המחלוקת מסביבה היא פוליטית ולא פדגוגית. לשווא נחפש גם בהצעת החוק הזאת כוונה לשינויים פדגוגיים והלכות פדגוגיות, לשווא נחפש את ההכנות ליצרית אומה אחידה מכל אותו בליל של שבטי בני ישראל הדוברים בשבעים לשון, הבאים מכל ירכתי ארץ, השונים כל כך איש מרעהו, במנהגים ובתרבות, הזרים ומוזרים זה לזה. איפה הערובה שיקום מהם עם אחד?....</w:t>
      </w:r>
    </w:p>
    <w:p w:rsidR="00E85CDC" w:rsidRDefault="00E85CDC" w:rsidP="00E85CDC">
      <w:pPr>
        <w:spacing w:line="360" w:lineRule="auto"/>
        <w:rPr>
          <w:sz w:val="28"/>
          <w:szCs w:val="28"/>
          <w:rtl/>
        </w:rPr>
      </w:pPr>
      <w:r>
        <w:rPr>
          <w:rFonts w:hint="cs"/>
          <w:sz w:val="28"/>
          <w:szCs w:val="28"/>
          <w:rtl/>
        </w:rPr>
        <w:t>הרי שמענו מעל במת הכנסת שתי הודעות ברורות גם מפי ראש הממשלה וגם מפי חבר הכנסת ארגוב שהדגל האדום הנף יונף אומנם לא על אבני בית הספר, לא על כתליו וגגו, הוא יתנוסס בראש התהלוכות של התלמידים ושל המורים....</w:t>
      </w:r>
    </w:p>
    <w:p w:rsidR="00E85CDC" w:rsidRDefault="00E85CDC" w:rsidP="00E85CDC">
      <w:pPr>
        <w:spacing w:line="360" w:lineRule="auto"/>
        <w:rPr>
          <w:sz w:val="28"/>
          <w:szCs w:val="28"/>
          <w:rtl/>
        </w:rPr>
      </w:pPr>
      <w:r>
        <w:rPr>
          <w:rFonts w:hint="cs"/>
          <w:sz w:val="28"/>
          <w:szCs w:val="28"/>
          <w:rtl/>
        </w:rPr>
        <w:t xml:space="preserve">לשווא יחפשו בחוק זה ערובה נגד חינוך מפלגתי.... " </w:t>
      </w:r>
    </w:p>
    <w:p w:rsidR="00E85CDC" w:rsidRDefault="00E85CDC" w:rsidP="00E85CDC">
      <w:pPr>
        <w:spacing w:line="360" w:lineRule="auto"/>
        <w:rPr>
          <w:sz w:val="28"/>
          <w:szCs w:val="28"/>
          <w:rtl/>
        </w:rPr>
      </w:pPr>
    </w:p>
    <w:p w:rsidR="00E85CDC" w:rsidRDefault="00E85CDC" w:rsidP="00E85CDC">
      <w:pPr>
        <w:spacing w:line="360" w:lineRule="auto"/>
        <w:rPr>
          <w:sz w:val="28"/>
          <w:szCs w:val="28"/>
          <w:rtl/>
        </w:rPr>
      </w:pPr>
      <w:r w:rsidRPr="00385CA6">
        <w:rPr>
          <w:rFonts w:hint="cs"/>
          <w:b/>
          <w:bCs/>
          <w:sz w:val="28"/>
          <w:szCs w:val="28"/>
          <w:rtl/>
        </w:rPr>
        <w:t>שושנה פרסיץ</w:t>
      </w:r>
      <w:r>
        <w:rPr>
          <w:rFonts w:hint="cs"/>
          <w:sz w:val="28"/>
          <w:szCs w:val="28"/>
          <w:rtl/>
        </w:rPr>
        <w:t xml:space="preserve"> </w:t>
      </w:r>
      <w:r>
        <w:rPr>
          <w:rFonts w:hint="cs"/>
          <w:b/>
          <w:bCs/>
          <w:sz w:val="28"/>
          <w:szCs w:val="28"/>
          <w:rtl/>
        </w:rPr>
        <w:t>(ציונים כללים)</w:t>
      </w:r>
      <w:r>
        <w:rPr>
          <w:rFonts w:hint="cs"/>
          <w:sz w:val="28"/>
          <w:szCs w:val="28"/>
          <w:rtl/>
        </w:rPr>
        <w:t>:</w:t>
      </w:r>
    </w:p>
    <w:p w:rsidR="00E85CDC" w:rsidRPr="0009561E" w:rsidRDefault="00E85CDC" w:rsidP="00E85CDC">
      <w:pPr>
        <w:spacing w:line="360" w:lineRule="auto"/>
        <w:rPr>
          <w:sz w:val="28"/>
          <w:szCs w:val="28"/>
          <w:rtl/>
        </w:rPr>
      </w:pPr>
      <w:r>
        <w:rPr>
          <w:rFonts w:hint="cs"/>
          <w:sz w:val="28"/>
          <w:szCs w:val="28"/>
          <w:rtl/>
        </w:rPr>
        <w:t xml:space="preserve">".... והחוק הזה, אם יוכשר הדור, יהווה מפנה חשוב בחיי ציבורנו; הוא יניח את היסודות לחינוך ממלכתי, שסימן ההיכר בו יהיה המשותף לכל העם </w:t>
      </w:r>
      <w:r>
        <w:rPr>
          <w:sz w:val="28"/>
          <w:szCs w:val="28"/>
          <w:rtl/>
        </w:rPr>
        <w:t>–</w:t>
      </w:r>
      <w:r>
        <w:rPr>
          <w:rFonts w:hint="cs"/>
          <w:sz w:val="28"/>
          <w:szCs w:val="28"/>
          <w:rtl/>
        </w:rPr>
        <w:t xml:space="preserve"> לא המפלג, לא המפצל, לא המרחיק...... ולכן השאיפה לחינוך ממלכתי, אל-מפלגתי ואל-מעמדי </w:t>
      </w:r>
      <w:r>
        <w:rPr>
          <w:sz w:val="28"/>
          <w:szCs w:val="28"/>
          <w:rtl/>
        </w:rPr>
        <w:t>–</w:t>
      </w:r>
      <w:r>
        <w:rPr>
          <w:rFonts w:hint="cs"/>
          <w:sz w:val="28"/>
          <w:szCs w:val="28"/>
          <w:rtl/>
        </w:rPr>
        <w:t xml:space="preserve"> וזה העיקר; לא נבוא עוד לטפח בינוך המלכתי מעד אחד כנגד כל המעמדות. לא! האידאלים שלנו הם </w:t>
      </w:r>
      <w:r>
        <w:rPr>
          <w:sz w:val="28"/>
          <w:szCs w:val="28"/>
          <w:rtl/>
        </w:rPr>
        <w:t>–</w:t>
      </w:r>
      <w:r>
        <w:rPr>
          <w:rFonts w:hint="cs"/>
          <w:sz w:val="28"/>
          <w:szCs w:val="28"/>
          <w:rtl/>
        </w:rPr>
        <w:t xml:space="preserve"> בניין עם אחד, אחדות האומה במדינה ומדינה מאוחדת על כל סימני ההיכר שלה...."</w:t>
      </w:r>
    </w:p>
    <w:p w:rsidR="00E85CDC" w:rsidRDefault="00E85CDC" w:rsidP="00E85CDC">
      <w:pPr>
        <w:spacing w:line="360" w:lineRule="auto"/>
        <w:jc w:val="right"/>
        <w:rPr>
          <w:b/>
          <w:bCs/>
          <w:sz w:val="28"/>
          <w:szCs w:val="28"/>
          <w:rtl/>
        </w:rPr>
      </w:pPr>
      <w:r>
        <w:rPr>
          <w:rFonts w:hint="cs"/>
          <w:b/>
          <w:bCs/>
          <w:sz w:val="28"/>
          <w:szCs w:val="28"/>
          <w:rtl/>
        </w:rPr>
        <w:t>(דברי הכנסת, כרך יד', 1953, עמ' 1666 ואילך)</w:t>
      </w:r>
    </w:p>
    <w:p w:rsidR="00E85CDC" w:rsidRDefault="00E85CDC" w:rsidP="00E85CDC">
      <w:pPr>
        <w:spacing w:line="360" w:lineRule="auto"/>
        <w:rPr>
          <w:b/>
          <w:bCs/>
          <w:sz w:val="28"/>
          <w:szCs w:val="28"/>
          <w:rtl/>
        </w:rPr>
      </w:pPr>
      <w:r>
        <w:rPr>
          <w:rFonts w:hint="cs"/>
          <w:b/>
          <w:bCs/>
          <w:sz w:val="28"/>
          <w:szCs w:val="28"/>
          <w:rtl/>
        </w:rPr>
        <w:lastRenderedPageBreak/>
        <w:t>מקור ג'</w:t>
      </w:r>
    </w:p>
    <w:p w:rsidR="00E85CDC" w:rsidRPr="00D57E3D" w:rsidRDefault="00E85CDC" w:rsidP="00E85CDC">
      <w:pPr>
        <w:spacing w:line="360" w:lineRule="auto"/>
        <w:rPr>
          <w:b/>
          <w:bCs/>
          <w:sz w:val="28"/>
          <w:szCs w:val="28"/>
          <w:rtl/>
        </w:rPr>
      </w:pPr>
      <w:r w:rsidRPr="00D57E3D">
        <w:rPr>
          <w:rFonts w:hint="cs"/>
          <w:b/>
          <w:bCs/>
          <w:sz w:val="28"/>
          <w:szCs w:val="28"/>
          <w:rtl/>
        </w:rPr>
        <w:t>דברי דוד בן-גוריון בכנס מורים 1955</w:t>
      </w:r>
    </w:p>
    <w:p w:rsidR="00E85CDC" w:rsidRPr="008C4D84" w:rsidRDefault="00E85CDC" w:rsidP="00B71D17">
      <w:pPr>
        <w:spacing w:line="360" w:lineRule="auto"/>
        <w:rPr>
          <w:sz w:val="28"/>
          <w:szCs w:val="28"/>
          <w:rtl/>
        </w:rPr>
      </w:pPr>
      <w:r w:rsidRPr="008C4D84">
        <w:rPr>
          <w:sz w:val="28"/>
          <w:szCs w:val="28"/>
          <w:rtl/>
        </w:rPr>
        <w:t>"</w:t>
      </w:r>
      <w:r w:rsidRPr="00482165">
        <w:rPr>
          <w:sz w:val="28"/>
          <w:szCs w:val="28"/>
          <w:rtl/>
        </w:rPr>
        <w:t>[בסעיף ב' בחוק] המדינה לא הסתפקה בקביעת הידיעות וסוגי ההשכלה שיש להקנות לנוער</w:t>
      </w:r>
      <w:r w:rsidRPr="00482165">
        <w:rPr>
          <w:sz w:val="28"/>
          <w:szCs w:val="28"/>
        </w:rPr>
        <w:t>;</w:t>
      </w:r>
      <w:r w:rsidRPr="00482165">
        <w:rPr>
          <w:sz w:val="28"/>
          <w:szCs w:val="28"/>
          <w:rtl/>
        </w:rPr>
        <w:t xml:space="preserve"> היא ראתה צורך להגיד למחנכים ולעם כולו – מהו מחוז חפצנו ההיסטורי שלקראתו אנו חותרים.... והחוק דורש מאיתנו להנחיל לנוער בישראל גם ידיעות, ערכים וקניינים רוחניים מסוימים, וגם להקנות לו תכונות וסגולות נפשיות מיוחדות, שיכשירו אותו לבצע התמורה הדרושה בעיצוב החברה החדשה....</w:t>
      </w:r>
    </w:p>
    <w:p w:rsidR="00E85CDC" w:rsidRPr="008C4D84" w:rsidRDefault="00E85CDC" w:rsidP="00E85CDC">
      <w:pPr>
        <w:spacing w:line="360" w:lineRule="auto"/>
        <w:rPr>
          <w:sz w:val="28"/>
          <w:szCs w:val="28"/>
        </w:rPr>
      </w:pPr>
      <w:r>
        <w:rPr>
          <w:rFonts w:hint="cs"/>
          <w:sz w:val="28"/>
          <w:szCs w:val="28"/>
          <w:rtl/>
        </w:rPr>
        <w:t xml:space="preserve">[בסעיף ב' בחוק] </w:t>
      </w:r>
      <w:r w:rsidRPr="008C4D84">
        <w:rPr>
          <w:sz w:val="28"/>
          <w:szCs w:val="28"/>
          <w:rtl/>
        </w:rPr>
        <w:t>אומר החוק דבר יחיד במינו, שיש למוצאו כמדומני רק במדינת ישראל, והדבר אינו מקרה</w:t>
      </w:r>
      <w:r w:rsidRPr="008C4D84">
        <w:rPr>
          <w:sz w:val="28"/>
          <w:szCs w:val="28"/>
        </w:rPr>
        <w:t>;</w:t>
      </w:r>
      <w:r w:rsidRPr="008C4D84">
        <w:rPr>
          <w:sz w:val="28"/>
          <w:szCs w:val="28"/>
          <w:rtl/>
        </w:rPr>
        <w:t xml:space="preserve"> החוק אומר, שיש לאמן את הדור הצעיר </w:t>
      </w:r>
      <w:r w:rsidRPr="008C4D84">
        <w:rPr>
          <w:i/>
          <w:iCs/>
          <w:sz w:val="28"/>
          <w:szCs w:val="28"/>
          <w:rtl/>
        </w:rPr>
        <w:t>בעבודה חקלאית או במלאכה ובהגשמה חלוצית</w:t>
      </w:r>
      <w:r w:rsidRPr="00485518">
        <w:rPr>
          <w:sz w:val="28"/>
          <w:szCs w:val="28"/>
          <w:rtl/>
        </w:rPr>
        <w:t>. בשני סעיפים</w:t>
      </w:r>
      <w:r w:rsidRPr="008C4D84">
        <w:rPr>
          <w:sz w:val="28"/>
          <w:szCs w:val="28"/>
          <w:rtl/>
        </w:rPr>
        <w:t xml:space="preserve"> אלה גלום לא רק ייחודו של חוק החינוך, אלא ייחודה של מדינת ישראל, ובסעיפים אלה ספונה הזיקה ההדדית של שני היעודים המרכזיים של מדינת ישראל: קיבוץ גלויות ומדינה למופת.</w:t>
      </w:r>
    </w:p>
    <w:p w:rsidR="00E85CDC" w:rsidRPr="00111A40" w:rsidRDefault="00E85CDC" w:rsidP="00E85CDC">
      <w:pPr>
        <w:bidi w:val="0"/>
        <w:spacing w:after="200" w:line="360" w:lineRule="auto"/>
        <w:jc w:val="right"/>
        <w:rPr>
          <w:sz w:val="28"/>
          <w:szCs w:val="28"/>
          <w:rtl/>
        </w:rPr>
      </w:pPr>
      <w:r w:rsidRPr="008C4D84">
        <w:rPr>
          <w:sz w:val="28"/>
          <w:szCs w:val="28"/>
          <w:rtl/>
        </w:rPr>
        <w:t xml:space="preserve">סעיף זה אומר, קודם כל, שבסיס חיינו במולדת, בסיס עצמאותנו, משקנו, תרבותנו ועתידנו הוא לא בחיי תיווך, ניצול, </w:t>
      </w:r>
      <w:r w:rsidRPr="008C4D84">
        <w:rPr>
          <w:rFonts w:hint="cs"/>
          <w:sz w:val="28"/>
          <w:szCs w:val="28"/>
          <w:rtl/>
        </w:rPr>
        <w:t>ספסרות</w:t>
      </w:r>
      <w:r w:rsidRPr="008C4D84">
        <w:rPr>
          <w:sz w:val="28"/>
          <w:szCs w:val="28"/>
          <w:rtl/>
        </w:rPr>
        <w:t xml:space="preserve">, מקח וממכר – אלא </w:t>
      </w:r>
      <w:r w:rsidRPr="008C4D84">
        <w:rPr>
          <w:i/>
          <w:iCs/>
          <w:sz w:val="28"/>
          <w:szCs w:val="28"/>
          <w:rtl/>
        </w:rPr>
        <w:t>בעבודה</w:t>
      </w:r>
      <w:r w:rsidRPr="008C4D84">
        <w:rPr>
          <w:sz w:val="28"/>
          <w:szCs w:val="28"/>
          <w:rtl/>
        </w:rPr>
        <w:t>. וקודם כל – בעבודת אדמה, מקור החיות והקיום של אומה בריאה....עלינו להעלות בעיני העם ערך העבודה, ועלינו לנטוע בלב ילדינו אהבה לעבודה וידיעת העבודה, וקודם כל</w:t>
      </w:r>
      <w:r w:rsidRPr="008C4D84">
        <w:rPr>
          <w:rFonts w:hint="cs"/>
          <w:sz w:val="28"/>
          <w:szCs w:val="28"/>
          <w:rtl/>
        </w:rPr>
        <w:t xml:space="preserve"> </w:t>
      </w:r>
      <w:r w:rsidRPr="008C4D84">
        <w:rPr>
          <w:sz w:val="28"/>
          <w:szCs w:val="28"/>
          <w:rtl/>
        </w:rPr>
        <w:t xml:space="preserve">– אהבה </w:t>
      </w:r>
      <w:r w:rsidRPr="00111A40">
        <w:rPr>
          <w:sz w:val="28"/>
          <w:szCs w:val="28"/>
          <w:rtl/>
        </w:rPr>
        <w:t>לעבודת האדמה וידיעת החקלאות...</w:t>
      </w:r>
    </w:p>
    <w:p w:rsidR="00E85CDC" w:rsidRDefault="00E85CDC" w:rsidP="00E85CDC">
      <w:pPr>
        <w:spacing w:line="360" w:lineRule="auto"/>
        <w:rPr>
          <w:sz w:val="28"/>
          <w:szCs w:val="28"/>
          <w:rtl/>
        </w:rPr>
      </w:pPr>
      <w:r w:rsidRPr="00111A40">
        <w:rPr>
          <w:sz w:val="28"/>
          <w:szCs w:val="28"/>
          <w:rtl/>
        </w:rPr>
        <w:t>החוק אינו מסתפק בא</w:t>
      </w:r>
      <w:r w:rsidRPr="00111A40">
        <w:rPr>
          <w:rFonts w:hint="cs"/>
          <w:sz w:val="28"/>
          <w:szCs w:val="28"/>
          <w:rtl/>
        </w:rPr>
        <w:t>י</w:t>
      </w:r>
      <w:r w:rsidRPr="00111A40">
        <w:rPr>
          <w:sz w:val="28"/>
          <w:szCs w:val="28"/>
          <w:rtl/>
        </w:rPr>
        <w:t xml:space="preserve">מון לעבודה ולחקלאות. הוא תובע </w:t>
      </w:r>
      <w:r w:rsidRPr="00111A40">
        <w:rPr>
          <w:i/>
          <w:iCs/>
          <w:sz w:val="28"/>
          <w:szCs w:val="28"/>
          <w:rtl/>
        </w:rPr>
        <w:t>הגשמה חלוצית</w:t>
      </w:r>
      <w:r w:rsidRPr="00111A40">
        <w:rPr>
          <w:sz w:val="28"/>
          <w:szCs w:val="28"/>
          <w:rtl/>
        </w:rPr>
        <w:t>, ובתביעה זו</w:t>
      </w:r>
      <w:r w:rsidRPr="008C4D84">
        <w:rPr>
          <w:sz w:val="28"/>
          <w:szCs w:val="28"/>
          <w:rtl/>
        </w:rPr>
        <w:t xml:space="preserve"> פועמת נשמת החוק.... מה זו חלוציות? זוהי הכרה בשליחות היסטורית והתייצבות ללא תנאי וללא רתיעה  מכל קושי וסכנה – לרשות השליחות הזאת.... קיבוץ גלויות והקמת מדינה למופת – חברה הבנויה על חירות, שוויון, עזרה הדדית ואהבת הבריות – שניהם לא ייתכנו בלי התאזרות חלוצית, בלי חינוך הנוער להגשמה אישית, בלי הכשרת הדור הצעיר לקחת על עצמו אחריות מלאה למשימות ההיסטוריות של הדור, בלי התנדבות ויוזמה </w:t>
      </w:r>
    </w:p>
    <w:p w:rsidR="00E85CDC" w:rsidRPr="008C4D84" w:rsidRDefault="00E85CDC" w:rsidP="00E85CDC">
      <w:pPr>
        <w:spacing w:line="360" w:lineRule="auto"/>
        <w:rPr>
          <w:sz w:val="28"/>
          <w:szCs w:val="28"/>
        </w:rPr>
      </w:pPr>
      <w:r w:rsidRPr="008C4D84">
        <w:rPr>
          <w:sz w:val="28"/>
          <w:szCs w:val="28"/>
          <w:rtl/>
        </w:rPr>
        <w:t xml:space="preserve">יוצרת של המגשימים. אם בית הספר שלנו יקנה לדור הצעיר תרבות ישראל, הישגי מדע, נאמנות למדינה ולעם ישראל, ויאמן אותו בעבודה חקלאית ובמלאכה, -- אבל לא יכשיר אותו לחיים חלוציים וליוזמה חלוצית – יחטיא את מטרתו. בלי השראה חלוצית – כל ערכי החינוך נעשים עקרים. </w:t>
      </w:r>
    </w:p>
    <w:p w:rsidR="00E85CDC" w:rsidRPr="008C4D84" w:rsidRDefault="00E85CDC" w:rsidP="00B71D17">
      <w:pPr>
        <w:spacing w:line="360" w:lineRule="auto"/>
        <w:rPr>
          <w:sz w:val="28"/>
          <w:szCs w:val="28"/>
          <w:rtl/>
        </w:rPr>
      </w:pPr>
      <w:r w:rsidRPr="00025E51">
        <w:rPr>
          <w:sz w:val="28"/>
          <w:szCs w:val="28"/>
          <w:rtl/>
        </w:rPr>
        <w:lastRenderedPageBreak/>
        <w:t xml:space="preserve"> </w:t>
      </w:r>
      <w:r w:rsidRPr="008C4D84">
        <w:rPr>
          <w:sz w:val="28"/>
          <w:szCs w:val="28"/>
          <w:rtl/>
        </w:rPr>
        <w:t xml:space="preserve">ונדמה לי שיש צורך, למען תוכלו לעשות השליחות החינוכית הגדולה והקשה שהטילה עליכם המדינה, שקודם כל </w:t>
      </w:r>
      <w:r w:rsidRPr="008C4D84">
        <w:rPr>
          <w:i/>
          <w:iCs/>
          <w:sz w:val="28"/>
          <w:szCs w:val="28"/>
          <w:rtl/>
        </w:rPr>
        <w:t>תתחנכו בעצמכם</w:t>
      </w:r>
      <w:r w:rsidRPr="008C4D84">
        <w:rPr>
          <w:sz w:val="28"/>
          <w:szCs w:val="28"/>
          <w:rtl/>
        </w:rPr>
        <w:t xml:space="preserve">. ותתחנכו – אם תבואו במגע ישיר, בלתי אמצעי, חי ונאמן עם אותה המציאות המגלמת בתוכה המשימות הנזכרות... </w:t>
      </w:r>
    </w:p>
    <w:p w:rsidR="00E85CDC" w:rsidRDefault="00E85CDC" w:rsidP="00E85CDC">
      <w:pPr>
        <w:spacing w:line="360" w:lineRule="auto"/>
        <w:rPr>
          <w:sz w:val="28"/>
          <w:szCs w:val="28"/>
          <w:rtl/>
        </w:rPr>
      </w:pPr>
    </w:p>
    <w:p w:rsidR="00E85CDC" w:rsidRPr="00D57E3D" w:rsidRDefault="00E85CDC" w:rsidP="00E85CDC">
      <w:pPr>
        <w:spacing w:line="360" w:lineRule="auto"/>
        <w:jc w:val="right"/>
        <w:rPr>
          <w:b/>
          <w:bCs/>
          <w:sz w:val="28"/>
          <w:szCs w:val="28"/>
          <w:rtl/>
        </w:rPr>
      </w:pPr>
      <w:r w:rsidRPr="00D57E3D">
        <w:rPr>
          <w:b/>
          <w:bCs/>
          <w:sz w:val="28"/>
          <w:szCs w:val="28"/>
          <w:rtl/>
        </w:rPr>
        <w:t>דוד בן גוריון, מגמת החינוך הממלכתי, החינוך כרך כז', תשט"ו עמ' 3-11.</w:t>
      </w:r>
    </w:p>
    <w:p w:rsidR="00E85CDC" w:rsidRDefault="00E85CDC" w:rsidP="00E85CDC">
      <w:pPr>
        <w:spacing w:line="360" w:lineRule="auto"/>
        <w:rPr>
          <w:b/>
          <w:bCs/>
          <w:sz w:val="28"/>
          <w:szCs w:val="28"/>
          <w:rtl/>
        </w:rPr>
      </w:pPr>
    </w:p>
    <w:p w:rsidR="00E85CDC" w:rsidRDefault="00E85CDC" w:rsidP="00E85CDC">
      <w:pPr>
        <w:spacing w:line="360" w:lineRule="auto"/>
        <w:rPr>
          <w:b/>
          <w:bCs/>
          <w:sz w:val="28"/>
          <w:szCs w:val="28"/>
          <w:rtl/>
        </w:rPr>
      </w:pPr>
      <w:r>
        <w:rPr>
          <w:rFonts w:hint="cs"/>
          <w:b/>
          <w:bCs/>
          <w:sz w:val="28"/>
          <w:szCs w:val="28"/>
          <w:rtl/>
        </w:rPr>
        <w:t>מקור ד'</w:t>
      </w:r>
    </w:p>
    <w:p w:rsidR="00E85CDC" w:rsidRPr="008C4D84" w:rsidRDefault="00E85CDC" w:rsidP="00E85CDC">
      <w:pPr>
        <w:spacing w:line="360" w:lineRule="auto"/>
        <w:rPr>
          <w:b/>
          <w:bCs/>
          <w:sz w:val="28"/>
          <w:szCs w:val="28"/>
          <w:rtl/>
        </w:rPr>
      </w:pPr>
      <w:r w:rsidRPr="008C4D84">
        <w:rPr>
          <w:rFonts w:hint="cs"/>
          <w:b/>
          <w:bCs/>
          <w:sz w:val="28"/>
          <w:szCs w:val="28"/>
          <w:rtl/>
        </w:rPr>
        <w:t>בן ציון דינור:</w:t>
      </w:r>
    </w:p>
    <w:p w:rsidR="00E85CDC" w:rsidRDefault="00E85CDC" w:rsidP="00E85CDC">
      <w:pPr>
        <w:spacing w:line="360" w:lineRule="auto"/>
        <w:rPr>
          <w:sz w:val="28"/>
          <w:szCs w:val="28"/>
          <w:rtl/>
        </w:rPr>
      </w:pPr>
    </w:p>
    <w:p w:rsidR="00E85CDC" w:rsidRPr="00111A40" w:rsidRDefault="00E85CDC" w:rsidP="00E85CDC">
      <w:pPr>
        <w:spacing w:line="360" w:lineRule="auto"/>
        <w:rPr>
          <w:sz w:val="28"/>
          <w:szCs w:val="28"/>
          <w:rtl/>
        </w:rPr>
      </w:pPr>
      <w:r w:rsidRPr="008C4D84">
        <w:rPr>
          <w:sz w:val="28"/>
          <w:szCs w:val="28"/>
          <w:rtl/>
        </w:rPr>
        <w:t>"חינוך ממלכתי פירושו שהחינוך הוא שטח הנמצא ברשותה של המדינה, בתחום פעולתה וסמכותה המלאה. חינוך ממלכתי אין פירושו רק הגברת מרותה של המדינה על החינוך, או רק הוצאתו של החינוך מתחום הפולמוס החברתי והמפלגתי. משמעותו של חינוך ממלכתי היא הטלתה של האחריות לחינוך על המדינה – האחריות השלמה, הבלתי-מעורערת והבלתי-מחולקת. משמעותה היא שהמדינה לא רק מטילה חובה על ההורים לשקוד על שמירת זכותם הטבעית לחנך את ילדיהם לשם התפתחותם הפיסית, הרוחנית והחברתית, והיא נותנת להם גם את האפשרות לכך על ידי חוק חינוך חובה חינם</w:t>
      </w:r>
      <w:r w:rsidRPr="008C4D84">
        <w:rPr>
          <w:sz w:val="28"/>
          <w:szCs w:val="28"/>
        </w:rPr>
        <w:t>;</w:t>
      </w:r>
      <w:r w:rsidRPr="008C4D84">
        <w:rPr>
          <w:sz w:val="28"/>
          <w:szCs w:val="28"/>
          <w:rtl/>
        </w:rPr>
        <w:t xml:space="preserve"> משמעותה היא </w:t>
      </w:r>
      <w:r w:rsidRPr="00111A40">
        <w:rPr>
          <w:sz w:val="28"/>
          <w:szCs w:val="28"/>
          <w:rtl/>
        </w:rPr>
        <w:t xml:space="preserve">שהמדינה היא גם האחראית לדרך אשר </w:t>
      </w:r>
      <w:r w:rsidRPr="00111A40">
        <w:rPr>
          <w:rFonts w:hint="cs"/>
          <w:sz w:val="28"/>
          <w:szCs w:val="28"/>
          <w:rtl/>
        </w:rPr>
        <w:t>בה</w:t>
      </w:r>
      <w:r w:rsidRPr="00111A40">
        <w:rPr>
          <w:sz w:val="28"/>
          <w:szCs w:val="28"/>
          <w:rtl/>
        </w:rPr>
        <w:t xml:space="preserve"> תוגשם חובה זו. המדינה היא הנושאת באחריות המלאה לאופן שבו תכוון, תודרך ותוגשם התפתחותו של הדור הצעיר.</w:t>
      </w:r>
      <w:r w:rsidRPr="00111A40">
        <w:rPr>
          <w:rFonts w:hint="cs"/>
          <w:sz w:val="28"/>
          <w:szCs w:val="28"/>
          <w:rtl/>
        </w:rPr>
        <w:t>...</w:t>
      </w:r>
    </w:p>
    <w:p w:rsidR="00E85CDC" w:rsidRDefault="00E85CDC" w:rsidP="00E85CDC">
      <w:pPr>
        <w:spacing w:line="360" w:lineRule="auto"/>
        <w:ind w:firstLine="386"/>
        <w:rPr>
          <w:sz w:val="28"/>
          <w:szCs w:val="28"/>
          <w:rtl/>
        </w:rPr>
      </w:pPr>
      <w:r w:rsidRPr="00111A40">
        <w:rPr>
          <w:rFonts w:hint="cs"/>
          <w:sz w:val="28"/>
          <w:szCs w:val="28"/>
          <w:rtl/>
        </w:rPr>
        <w:t>אין המדינה יכולה לקיים עצמאותה לזמן רב אם  אין בה חברה מאורגנת, היודעת</w:t>
      </w:r>
      <w:r>
        <w:rPr>
          <w:rFonts w:hint="cs"/>
          <w:sz w:val="28"/>
          <w:szCs w:val="28"/>
          <w:rtl/>
        </w:rPr>
        <w:t xml:space="preserve"> לקיים יום-יום את עצמאותה, ואין לקיים עצמאות בלי שהמדינה תחיה בלבו של כל אחד ואחד מאזרחיה, בלי שכל אחד ואחד מאזרחיה יראה את המדינה כחלק עצמי של הוויתו האישית. הרגשת הזדהות היא היסוד הנאמן ביותר לאותה איתנות אזרחית, שהיא תנאי לקיומה של מדינה....</w:t>
      </w:r>
    </w:p>
    <w:p w:rsidR="00E85CDC" w:rsidRPr="008C4D84" w:rsidRDefault="00E85CDC" w:rsidP="00E85CDC">
      <w:pPr>
        <w:spacing w:line="360" w:lineRule="auto"/>
        <w:ind w:firstLine="386"/>
        <w:rPr>
          <w:sz w:val="28"/>
          <w:szCs w:val="28"/>
        </w:rPr>
      </w:pPr>
      <w:r>
        <w:rPr>
          <w:rFonts w:hint="cs"/>
          <w:sz w:val="28"/>
          <w:szCs w:val="28"/>
          <w:rtl/>
        </w:rPr>
        <w:t>השאיפה 'לחברה הבנויה על חירות, שוויון, סובלנות, עזרה הדדית ואהבת הבריות' צריכה להעלות את בית הספר לתפקידו הגדול כתא חברתי מאורגן ראשוני של המדינה והעם. פירוש הדבר לא הכרזה גרידא, אלא כל בית הספר צריך להיות המכשיר היסודי הראשון של המדינה. בזעיר אנפין צריכים להיות מקופלים בו, בבית הספר, העם ותרבותו, המדינה ועתידה, הארץ ופיתוחה, גם החברה ודמותה.</w:t>
      </w:r>
      <w:r w:rsidRPr="008C4D84">
        <w:rPr>
          <w:sz w:val="28"/>
          <w:szCs w:val="28"/>
          <w:rtl/>
        </w:rPr>
        <w:t>"</w:t>
      </w:r>
    </w:p>
    <w:p w:rsidR="00E85CDC" w:rsidRPr="008C4D84" w:rsidRDefault="00E85CDC" w:rsidP="00E85CDC">
      <w:pPr>
        <w:spacing w:line="360" w:lineRule="auto"/>
        <w:rPr>
          <w:sz w:val="28"/>
          <w:szCs w:val="28"/>
          <w:rtl/>
        </w:rPr>
      </w:pPr>
    </w:p>
    <w:p w:rsidR="00E85CDC" w:rsidRPr="008C4D84" w:rsidRDefault="00E85CDC" w:rsidP="00E85CDC">
      <w:pPr>
        <w:spacing w:line="360" w:lineRule="auto"/>
        <w:jc w:val="right"/>
        <w:rPr>
          <w:b/>
          <w:bCs/>
          <w:sz w:val="28"/>
          <w:szCs w:val="28"/>
          <w:rtl/>
        </w:rPr>
      </w:pPr>
      <w:r w:rsidRPr="008C4D84">
        <w:rPr>
          <w:b/>
          <w:bCs/>
          <w:sz w:val="28"/>
          <w:szCs w:val="28"/>
          <w:rtl/>
        </w:rPr>
        <w:lastRenderedPageBreak/>
        <w:t>ערכים ודרכים – בעיות חינוך ותרבות בישראל, תשי"ח.</w:t>
      </w:r>
    </w:p>
    <w:p w:rsidR="00E85CDC" w:rsidRDefault="00E85CDC" w:rsidP="00E85CDC">
      <w:pPr>
        <w:spacing w:line="360" w:lineRule="auto"/>
        <w:rPr>
          <w:b/>
          <w:bCs/>
          <w:sz w:val="28"/>
          <w:szCs w:val="28"/>
          <w:rtl/>
        </w:rPr>
      </w:pPr>
    </w:p>
    <w:p w:rsidR="00E85CDC" w:rsidRDefault="00E85CDC" w:rsidP="00E85CDC">
      <w:pPr>
        <w:spacing w:line="360" w:lineRule="auto"/>
        <w:rPr>
          <w:b/>
          <w:bCs/>
          <w:sz w:val="28"/>
          <w:szCs w:val="28"/>
          <w:rtl/>
        </w:rPr>
      </w:pPr>
      <w:r>
        <w:rPr>
          <w:rFonts w:hint="cs"/>
          <w:b/>
          <w:bCs/>
          <w:sz w:val="28"/>
          <w:szCs w:val="28"/>
          <w:rtl/>
        </w:rPr>
        <w:t>מקור ה'</w:t>
      </w:r>
    </w:p>
    <w:p w:rsidR="00E85CDC" w:rsidRDefault="00E85CDC" w:rsidP="00E85CDC">
      <w:pPr>
        <w:spacing w:line="360" w:lineRule="auto"/>
        <w:rPr>
          <w:b/>
          <w:bCs/>
          <w:sz w:val="28"/>
          <w:szCs w:val="28"/>
          <w:rtl/>
        </w:rPr>
      </w:pPr>
      <w:r w:rsidRPr="00D57E3D">
        <w:rPr>
          <w:b/>
          <w:bCs/>
          <w:sz w:val="28"/>
          <w:szCs w:val="28"/>
          <w:rtl/>
        </w:rPr>
        <w:t>מבוא</w:t>
      </w:r>
      <w:r>
        <w:rPr>
          <w:b/>
          <w:bCs/>
          <w:sz w:val="28"/>
          <w:szCs w:val="28"/>
          <w:rtl/>
        </w:rPr>
        <w:t xml:space="preserve"> תוכנית הלימודים הממלכתית</w:t>
      </w:r>
      <w:r>
        <w:rPr>
          <w:rFonts w:hint="cs"/>
          <w:b/>
          <w:bCs/>
          <w:sz w:val="28"/>
          <w:szCs w:val="28"/>
          <w:rtl/>
        </w:rPr>
        <w:t xml:space="preserve"> ("התוכנית האחידה")</w:t>
      </w:r>
      <w:r>
        <w:rPr>
          <w:b/>
          <w:bCs/>
          <w:sz w:val="28"/>
          <w:szCs w:val="28"/>
          <w:rtl/>
        </w:rPr>
        <w:t>, 1955</w:t>
      </w:r>
      <w:r>
        <w:rPr>
          <w:rFonts w:hint="cs"/>
          <w:b/>
          <w:bCs/>
          <w:sz w:val="28"/>
          <w:szCs w:val="28"/>
          <w:rtl/>
        </w:rPr>
        <w:t>:</w:t>
      </w:r>
    </w:p>
    <w:p w:rsidR="00E85CDC" w:rsidRPr="00D57E3D" w:rsidRDefault="00E85CDC" w:rsidP="00E85CDC">
      <w:pPr>
        <w:spacing w:line="360" w:lineRule="auto"/>
        <w:rPr>
          <w:b/>
          <w:bCs/>
          <w:sz w:val="28"/>
          <w:szCs w:val="28"/>
          <w:rtl/>
        </w:rPr>
      </w:pPr>
    </w:p>
    <w:p w:rsidR="00E85CDC" w:rsidRPr="008C4D84" w:rsidRDefault="00E85CDC" w:rsidP="00E85CDC">
      <w:pPr>
        <w:spacing w:line="360" w:lineRule="auto"/>
        <w:rPr>
          <w:sz w:val="28"/>
          <w:szCs w:val="28"/>
        </w:rPr>
      </w:pPr>
      <w:r w:rsidRPr="008C4D84">
        <w:rPr>
          <w:sz w:val="28"/>
          <w:szCs w:val="28"/>
          <w:rtl/>
        </w:rPr>
        <w:t xml:space="preserve">"א. תכנית הלימודים ומטרות החינוך. תכנית הלימודים צריכה להיות כולה מושתת על מטרות החינוך הממלכתי כפי שנקבעו בסעיף ב' של חוק החינוך הממלכתי.... תוכנית הלימודים צריכה להיות ביטוי נאמן למטרות אלה ולדרכי השגתן. כל מה שנלמד בבית הספר צריך לסייע להנחיל לתלמיד ערכים אלה, להכשירו לקליטתם בנפשו ולהעלאתם כגורם מכוון בעיצוב דמותו, במהלך מחשבותיו ובדרך חייו. ומאידך אסור, שיהיה בתוכנית הלימודים ובחיי בית הספר דבר, שיהיה אף במשהו בניגוד למטרות אלה.  </w:t>
      </w:r>
    </w:p>
    <w:p w:rsidR="00E85CDC" w:rsidRPr="008C4D84" w:rsidRDefault="00E85CDC" w:rsidP="00E85CDC">
      <w:pPr>
        <w:spacing w:line="360" w:lineRule="auto"/>
        <w:rPr>
          <w:sz w:val="28"/>
          <w:szCs w:val="28"/>
          <w:rtl/>
        </w:rPr>
      </w:pPr>
      <w:r w:rsidRPr="008C4D84">
        <w:rPr>
          <w:sz w:val="28"/>
          <w:szCs w:val="28"/>
          <w:rtl/>
        </w:rPr>
        <w:t xml:space="preserve">ב. הישגים וערכים.... מטרתו העיקרית של החינוך הוא </w:t>
      </w:r>
      <w:r w:rsidRPr="008C4D84">
        <w:rPr>
          <w:i/>
          <w:iCs/>
          <w:sz w:val="28"/>
          <w:szCs w:val="28"/>
          <w:rtl/>
        </w:rPr>
        <w:t xml:space="preserve">עיצוב דמותו של האדם </w:t>
      </w:r>
      <w:r w:rsidRPr="008C4D84">
        <w:rPr>
          <w:sz w:val="28"/>
          <w:szCs w:val="28"/>
          <w:rtl/>
        </w:rPr>
        <w:t>על ידי הנחלת ערכים, ערכי תרבות וחברה, מוסר ורוח....</w:t>
      </w:r>
      <w:r>
        <w:rPr>
          <w:rFonts w:hint="cs"/>
          <w:sz w:val="28"/>
          <w:szCs w:val="28"/>
          <w:rtl/>
        </w:rPr>
        <w:t xml:space="preserve">  </w:t>
      </w:r>
      <w:r w:rsidRPr="008C4D84">
        <w:rPr>
          <w:sz w:val="28"/>
          <w:szCs w:val="28"/>
          <w:rtl/>
        </w:rPr>
        <w:t>לשם הכוונת החינוך להשגתן של מטרות אלה, כפי שנוסחו בחוק החינוך הממלכתי, יש צורך שתוכנית הלימודים תהא נתפסת כאחדות רוחנית אחת, כמערכת מאורגנת של נכסי יסוד רוחניים של מורשת האומה, שהוטל על המורים, שומרי המדינה, למסור לדור הגדל.</w:t>
      </w:r>
      <w:r>
        <w:rPr>
          <w:rFonts w:hint="cs"/>
          <w:sz w:val="28"/>
          <w:szCs w:val="28"/>
          <w:rtl/>
        </w:rPr>
        <w:t xml:space="preserve"> ומשום כך מוקדשת עבודת ההוראה והחינוך בעיקר לשקידה על העלאת ההישגים הלימודיים לערכים, ועל העלאת הערכים לגורם מכריע בעיצוב דמותם של התלמידים. ברור, שהישג חינוכי כזה אינו יכול להיות תוצאה של תכנית לימודים ושעות חינוך </w:t>
      </w:r>
      <w:r>
        <w:rPr>
          <w:rFonts w:hint="cs"/>
          <w:i/>
          <w:iCs/>
          <w:sz w:val="28"/>
          <w:szCs w:val="28"/>
          <w:rtl/>
        </w:rPr>
        <w:t>בלבד</w:t>
      </w:r>
      <w:r>
        <w:rPr>
          <w:rFonts w:hint="cs"/>
          <w:sz w:val="28"/>
          <w:szCs w:val="28"/>
          <w:rtl/>
        </w:rPr>
        <w:t>.</w:t>
      </w:r>
      <w:r w:rsidRPr="008C4D84">
        <w:rPr>
          <w:sz w:val="28"/>
          <w:szCs w:val="28"/>
          <w:rtl/>
        </w:rPr>
        <w:t>"</w:t>
      </w:r>
    </w:p>
    <w:p w:rsidR="00E85CDC" w:rsidRDefault="00E85CDC" w:rsidP="00E85CDC">
      <w:pPr>
        <w:spacing w:line="360" w:lineRule="auto"/>
        <w:rPr>
          <w:sz w:val="28"/>
          <w:szCs w:val="28"/>
          <w:rtl/>
        </w:rPr>
      </w:pPr>
    </w:p>
    <w:p w:rsidR="00E85CDC" w:rsidRDefault="00E85CDC" w:rsidP="00E85CDC">
      <w:pPr>
        <w:spacing w:line="360" w:lineRule="auto"/>
        <w:rPr>
          <w:b/>
          <w:bCs/>
          <w:sz w:val="28"/>
          <w:szCs w:val="28"/>
          <w:rtl/>
        </w:rPr>
      </w:pPr>
      <w:r>
        <w:rPr>
          <w:rFonts w:hint="cs"/>
          <w:b/>
          <w:bCs/>
          <w:sz w:val="28"/>
          <w:szCs w:val="28"/>
          <w:rtl/>
        </w:rPr>
        <w:t>מקור ו'</w:t>
      </w:r>
    </w:p>
    <w:p w:rsidR="00E85CDC" w:rsidRDefault="00E85CDC" w:rsidP="00E85CDC">
      <w:pPr>
        <w:spacing w:line="360" w:lineRule="auto"/>
        <w:rPr>
          <w:b/>
          <w:bCs/>
          <w:sz w:val="28"/>
          <w:szCs w:val="28"/>
          <w:rtl/>
        </w:rPr>
      </w:pPr>
      <w:r w:rsidRPr="00AD37C5">
        <w:rPr>
          <w:rFonts w:hint="cs"/>
          <w:b/>
          <w:bCs/>
          <w:sz w:val="28"/>
          <w:szCs w:val="28"/>
          <w:rtl/>
        </w:rPr>
        <w:t>תוכנית הלימודים בהיסטוריה, תוכנית הלימודים 1955:</w:t>
      </w:r>
    </w:p>
    <w:p w:rsidR="00E85CDC" w:rsidRDefault="00E85CDC" w:rsidP="00E85CDC">
      <w:pPr>
        <w:spacing w:line="360" w:lineRule="auto"/>
        <w:rPr>
          <w:sz w:val="28"/>
          <w:szCs w:val="28"/>
          <w:rtl/>
        </w:rPr>
      </w:pPr>
      <w:r>
        <w:rPr>
          <w:rFonts w:hint="cs"/>
          <w:sz w:val="28"/>
          <w:szCs w:val="28"/>
          <w:rtl/>
        </w:rPr>
        <w:t>"מטרות לימוד דברי הימים בביה"ס היסודי הן:</w:t>
      </w:r>
    </w:p>
    <w:p w:rsidR="00E85CDC" w:rsidRDefault="00E85CDC" w:rsidP="00E85CDC">
      <w:pPr>
        <w:numPr>
          <w:ilvl w:val="0"/>
          <w:numId w:val="5"/>
        </w:numPr>
        <w:spacing w:line="360" w:lineRule="auto"/>
        <w:rPr>
          <w:sz w:val="28"/>
          <w:szCs w:val="28"/>
          <w:rtl/>
        </w:rPr>
      </w:pPr>
      <w:r>
        <w:rPr>
          <w:rFonts w:hint="cs"/>
          <w:sz w:val="28"/>
          <w:szCs w:val="28"/>
          <w:rtl/>
        </w:rPr>
        <w:t xml:space="preserve">להקנות לתלמידים את ידיעת העבר הגדול של עם ישראל </w:t>
      </w:r>
      <w:r>
        <w:rPr>
          <w:sz w:val="28"/>
          <w:szCs w:val="28"/>
          <w:rtl/>
        </w:rPr>
        <w:t>–</w:t>
      </w:r>
      <w:r>
        <w:rPr>
          <w:rFonts w:hint="cs"/>
          <w:sz w:val="28"/>
          <w:szCs w:val="28"/>
          <w:rtl/>
        </w:rPr>
        <w:t xml:space="preserve"> מורשתו הרוחנית, פעלו וחזונו </w:t>
      </w:r>
      <w:r>
        <w:rPr>
          <w:sz w:val="28"/>
          <w:szCs w:val="28"/>
          <w:rtl/>
        </w:rPr>
        <w:t>–</w:t>
      </w:r>
      <w:r>
        <w:rPr>
          <w:rFonts w:hint="cs"/>
          <w:sz w:val="28"/>
          <w:szCs w:val="28"/>
          <w:rtl/>
        </w:rPr>
        <w:t xml:space="preserve"> וידיעות על העמים, שבאו במגע עם עם ישראל, ועל השפעתם ההדדית.</w:t>
      </w:r>
    </w:p>
    <w:p w:rsidR="00E85CDC" w:rsidRDefault="00E85CDC" w:rsidP="00E85CDC">
      <w:pPr>
        <w:numPr>
          <w:ilvl w:val="0"/>
          <w:numId w:val="5"/>
        </w:numPr>
        <w:spacing w:line="360" w:lineRule="auto"/>
        <w:rPr>
          <w:sz w:val="28"/>
          <w:szCs w:val="28"/>
        </w:rPr>
      </w:pPr>
      <w:r>
        <w:rPr>
          <w:rFonts w:hint="cs"/>
          <w:sz w:val="28"/>
          <w:szCs w:val="28"/>
          <w:rtl/>
        </w:rPr>
        <w:t>להקנות לתלמידים את הידיעה, כי עמנו, שהוא מהקטנים בגויים, שמר במשך אלפיים שנות גלותו על דתו, מנהגיו ודעותיו, לא התבטל בפני גויים גדולים ותרבותם ולא חדל מהתקיים כעם אחד בכל ארצות פזוריו.</w:t>
      </w:r>
    </w:p>
    <w:p w:rsidR="00E85CDC" w:rsidRDefault="00E85CDC" w:rsidP="00E85CDC">
      <w:pPr>
        <w:numPr>
          <w:ilvl w:val="0"/>
          <w:numId w:val="5"/>
        </w:numPr>
        <w:spacing w:line="360" w:lineRule="auto"/>
        <w:rPr>
          <w:sz w:val="28"/>
          <w:szCs w:val="28"/>
        </w:rPr>
      </w:pPr>
      <w:r>
        <w:rPr>
          <w:rFonts w:hint="cs"/>
          <w:sz w:val="28"/>
          <w:szCs w:val="28"/>
          <w:rtl/>
        </w:rPr>
        <w:lastRenderedPageBreak/>
        <w:t>לטפח בלב התלמידים אהבה לנכסי הרוח הנעלים של עמנו ולעורר בהם את הרצון לפעול על פיהם....</w:t>
      </w:r>
      <w:r>
        <w:rPr>
          <w:sz w:val="28"/>
          <w:szCs w:val="28"/>
          <w:rtl/>
        </w:rPr>
        <w:br/>
      </w:r>
      <w:r>
        <w:rPr>
          <w:rFonts w:hint="cs"/>
          <w:sz w:val="28"/>
          <w:szCs w:val="28"/>
          <w:rtl/>
        </w:rPr>
        <w:t>....</w:t>
      </w:r>
    </w:p>
    <w:p w:rsidR="00E85CDC" w:rsidRDefault="00E85CDC" w:rsidP="00E85CDC">
      <w:pPr>
        <w:spacing w:line="360" w:lineRule="auto"/>
        <w:ind w:left="746" w:hanging="360"/>
        <w:rPr>
          <w:sz w:val="28"/>
          <w:szCs w:val="28"/>
          <w:rtl/>
        </w:rPr>
      </w:pPr>
      <w:r>
        <w:rPr>
          <w:rFonts w:hint="cs"/>
          <w:sz w:val="28"/>
          <w:szCs w:val="28"/>
          <w:rtl/>
        </w:rPr>
        <w:t xml:space="preserve">ח. א. להקנות לתלמידים את ההכרה, שהקמת מדינת ישראל היא פרי כיסופים ונאמנות של דורות ומאמציה והישגיה של התנועה החלוצית הגדולה בשלושת הדורות של תקופת התחייה... </w:t>
      </w:r>
    </w:p>
    <w:p w:rsidR="00E85CDC" w:rsidRDefault="00E85CDC" w:rsidP="00E85CDC">
      <w:pPr>
        <w:spacing w:line="360" w:lineRule="auto"/>
        <w:ind w:left="746" w:hanging="360"/>
        <w:rPr>
          <w:sz w:val="28"/>
          <w:szCs w:val="28"/>
          <w:rtl/>
        </w:rPr>
      </w:pPr>
      <w:r>
        <w:rPr>
          <w:rFonts w:hint="cs"/>
          <w:sz w:val="28"/>
          <w:szCs w:val="28"/>
          <w:rtl/>
        </w:rPr>
        <w:t>ח. ב. ולנטוע בהם את האהבה למדינת ישראל ואת הרצון לפעול למענה ולשמור על קיומה, לפתחה ולהאדירה ברוח הערכים הנעליים של תורת ישראל וחזון נביאיו וברוח האידיאליי</w:t>
      </w:r>
      <w:r>
        <w:rPr>
          <w:rFonts w:hint="eastAsia"/>
          <w:sz w:val="28"/>
          <w:szCs w:val="28"/>
          <w:rtl/>
        </w:rPr>
        <w:t>ם</w:t>
      </w:r>
      <w:r>
        <w:rPr>
          <w:rFonts w:hint="cs"/>
          <w:sz w:val="28"/>
          <w:szCs w:val="28"/>
          <w:rtl/>
        </w:rPr>
        <w:t xml:space="preserve"> החלוציים של דור התחייה."</w:t>
      </w:r>
    </w:p>
    <w:p w:rsidR="00E85CDC" w:rsidRDefault="00E85CDC" w:rsidP="00E85CDC">
      <w:pPr>
        <w:bidi w:val="0"/>
        <w:spacing w:after="200" w:line="360" w:lineRule="auto"/>
      </w:pPr>
    </w:p>
    <w:p w:rsidR="00E85CDC" w:rsidRDefault="00E85CDC">
      <w:pPr>
        <w:bidi w:val="0"/>
        <w:spacing w:after="160" w:line="259" w:lineRule="auto"/>
        <w:rPr>
          <w:rtl/>
        </w:rPr>
      </w:pPr>
    </w:p>
    <w:p w:rsidR="00E85CDC" w:rsidRDefault="00E85CDC">
      <w:pPr>
        <w:bidi w:val="0"/>
        <w:spacing w:after="160" w:line="259" w:lineRule="auto"/>
        <w:rPr>
          <w:rtl/>
        </w:rPr>
      </w:pPr>
      <w:r>
        <w:rPr>
          <w:rtl/>
        </w:rPr>
        <w:br w:type="page"/>
      </w:r>
    </w:p>
    <w:p w:rsidR="00BB64B7" w:rsidRDefault="00BB64B7" w:rsidP="00E85CDC">
      <w:pPr>
        <w:rPr>
          <w:rtl/>
        </w:rPr>
        <w:sectPr w:rsidR="00BB64B7" w:rsidSect="00933784">
          <w:pgSz w:w="11906" w:h="16838"/>
          <w:pgMar w:top="1440" w:right="1800" w:bottom="1440" w:left="1800" w:header="708" w:footer="708" w:gutter="0"/>
          <w:cols w:space="708"/>
          <w:bidi/>
          <w:rtlGutter/>
          <w:docGrid w:linePitch="360"/>
        </w:sectPr>
      </w:pPr>
    </w:p>
    <w:p w:rsidR="00BB64B7" w:rsidRPr="001130D2" w:rsidRDefault="00BB64B7" w:rsidP="00BB64B7">
      <w:pPr>
        <w:rPr>
          <w:rFonts w:asciiTheme="majorBidi" w:hAnsiTheme="majorBidi" w:cstheme="majorBidi"/>
          <w:b/>
          <w:bCs/>
          <w:u w:val="single"/>
          <w:rtl/>
        </w:rPr>
      </w:pPr>
      <w:r w:rsidRPr="001130D2">
        <w:rPr>
          <w:rFonts w:asciiTheme="majorBidi" w:hAnsiTheme="majorBidi" w:cstheme="majorBidi"/>
          <w:b/>
          <w:bCs/>
          <w:u w:val="single"/>
          <w:rtl/>
        </w:rPr>
        <w:lastRenderedPageBreak/>
        <w:t>מקור א'</w:t>
      </w:r>
    </w:p>
    <w:p w:rsidR="00BB64B7" w:rsidRPr="001130D2" w:rsidRDefault="00BB64B7" w:rsidP="00BB64B7">
      <w:pPr>
        <w:rPr>
          <w:rFonts w:asciiTheme="majorBidi" w:hAnsiTheme="majorBidi" w:cstheme="majorBidi"/>
          <w:b/>
          <w:bCs/>
          <w:rtl/>
        </w:rPr>
      </w:pPr>
    </w:p>
    <w:p w:rsidR="00BB64B7" w:rsidRPr="001130D2" w:rsidRDefault="00BB64B7" w:rsidP="00BB64B7">
      <w:pPr>
        <w:rPr>
          <w:rFonts w:asciiTheme="majorBidi" w:hAnsiTheme="majorBidi" w:cstheme="majorBidi"/>
          <w:b/>
          <w:bCs/>
          <w:rtl/>
        </w:rPr>
      </w:pPr>
      <w:r w:rsidRPr="001130D2">
        <w:rPr>
          <w:rFonts w:asciiTheme="majorBidi" w:hAnsiTheme="majorBidi" w:cstheme="majorBidi"/>
          <w:b/>
          <w:bCs/>
          <w:rtl/>
        </w:rPr>
        <w:t>בן ציון דינור:</w:t>
      </w:r>
    </w:p>
    <w:p w:rsidR="00BB64B7" w:rsidRPr="001130D2" w:rsidRDefault="00BB64B7" w:rsidP="00BB64B7">
      <w:pPr>
        <w:rPr>
          <w:rFonts w:asciiTheme="majorBidi" w:hAnsiTheme="majorBidi" w:cstheme="majorBidi"/>
        </w:rPr>
      </w:pPr>
      <w:r w:rsidRPr="001130D2">
        <w:rPr>
          <w:rFonts w:asciiTheme="majorBidi" w:hAnsiTheme="majorBidi" w:cstheme="majorBidi"/>
          <w:rtl/>
        </w:rPr>
        <w:t>"אני מתקומם בכל גופי ונפשי נגד עצם המחשבה הזאת [בנוגע לתכנית לימודים נפרדת לעולים]. מי נתן לכם רשות? באמריקה יש תכנית אחרת לעולים או בצרפת? אנחנו מכניסים את העולים לישראל ואנחנו רוצים ושואפים כי הכניסה תהייה שלמה</w:t>
      </w:r>
      <w:r w:rsidRPr="001130D2">
        <w:rPr>
          <w:rFonts w:asciiTheme="majorBidi" w:hAnsiTheme="majorBidi" w:cstheme="majorBidi"/>
        </w:rPr>
        <w:t>;</w:t>
      </w:r>
      <w:r w:rsidRPr="001130D2">
        <w:rPr>
          <w:rFonts w:asciiTheme="majorBidi" w:hAnsiTheme="majorBidi" w:cstheme="majorBidi"/>
          <w:rtl/>
        </w:rPr>
        <w:t xml:space="preserve"> כניסה של הזדהות תרבותית. כיצד להנחיל את התכנית בשלמותה זוהי בעיה מתודית ובעיה של פיקוח ושל התאמה והדרכה, אבל לא ייזכר ולא ייפקד הרעיון של הבדל בתוכנית הלימודים לעולים חדשים."</w:t>
      </w:r>
    </w:p>
    <w:p w:rsidR="00BB64B7" w:rsidRPr="001130D2" w:rsidRDefault="00BB64B7" w:rsidP="00BB64B7">
      <w:pPr>
        <w:jc w:val="right"/>
        <w:rPr>
          <w:rFonts w:asciiTheme="majorBidi" w:hAnsiTheme="majorBidi" w:cstheme="majorBidi"/>
          <w:b/>
          <w:bCs/>
          <w:rtl/>
        </w:rPr>
      </w:pPr>
      <w:r w:rsidRPr="001130D2">
        <w:rPr>
          <w:rFonts w:asciiTheme="majorBidi" w:hAnsiTheme="majorBidi" w:cstheme="majorBidi"/>
          <w:b/>
          <w:bCs/>
          <w:rtl/>
        </w:rPr>
        <w:t>מתוך: צבי צמרת, בן-ציון דינור – בין ממלכתיות ותנועתיות, עמ' 50</w:t>
      </w:r>
    </w:p>
    <w:p w:rsidR="00B71D17" w:rsidRDefault="00B71D17" w:rsidP="00BB64B7">
      <w:pPr>
        <w:rPr>
          <w:rFonts w:asciiTheme="majorBidi" w:hAnsiTheme="majorBidi"/>
          <w:rtl/>
        </w:rPr>
      </w:pPr>
    </w:p>
    <w:p w:rsidR="00BB64B7" w:rsidRDefault="00BB64B7" w:rsidP="00BB64B7">
      <w:pPr>
        <w:rPr>
          <w:rFonts w:asciiTheme="majorBidi" w:hAnsiTheme="majorBidi"/>
          <w:rtl/>
        </w:rPr>
      </w:pPr>
      <w:r w:rsidRPr="00BF5F5F">
        <w:rPr>
          <w:rFonts w:asciiTheme="majorBidi" w:hAnsiTheme="majorBidi"/>
          <w:rtl/>
        </w:rPr>
        <w:t>"</w:t>
      </w:r>
      <w:r w:rsidRPr="00BF5F5F">
        <w:rPr>
          <w:rFonts w:asciiTheme="majorBidi" w:hAnsiTheme="majorBidi" w:hint="cs"/>
          <w:rtl/>
        </w:rPr>
        <w:t>אני</w:t>
      </w:r>
      <w:r w:rsidRPr="00BF5F5F">
        <w:rPr>
          <w:rFonts w:asciiTheme="majorBidi" w:hAnsiTheme="majorBidi"/>
          <w:rtl/>
        </w:rPr>
        <w:t xml:space="preserve"> </w:t>
      </w:r>
      <w:r w:rsidRPr="00BF5F5F">
        <w:rPr>
          <w:rFonts w:asciiTheme="majorBidi" w:hAnsiTheme="majorBidi" w:hint="cs"/>
          <w:rtl/>
        </w:rPr>
        <w:t>משוכנע</w:t>
      </w:r>
      <w:r w:rsidRPr="00BF5F5F">
        <w:rPr>
          <w:rFonts w:asciiTheme="majorBidi" w:hAnsiTheme="majorBidi"/>
          <w:rtl/>
        </w:rPr>
        <w:t xml:space="preserve">, </w:t>
      </w:r>
      <w:r w:rsidRPr="00BF5F5F">
        <w:rPr>
          <w:rFonts w:asciiTheme="majorBidi" w:hAnsiTheme="majorBidi" w:hint="cs"/>
          <w:rtl/>
        </w:rPr>
        <w:t>כי</w:t>
      </w:r>
      <w:r w:rsidRPr="00BF5F5F">
        <w:rPr>
          <w:rFonts w:asciiTheme="majorBidi" w:hAnsiTheme="majorBidi"/>
          <w:rtl/>
        </w:rPr>
        <w:t xml:space="preserve"> </w:t>
      </w:r>
      <w:r w:rsidRPr="00BF5F5F">
        <w:rPr>
          <w:rFonts w:asciiTheme="majorBidi" w:hAnsiTheme="majorBidi" w:hint="cs"/>
          <w:rtl/>
        </w:rPr>
        <w:t>כל</w:t>
      </w:r>
      <w:r w:rsidRPr="00BF5F5F">
        <w:rPr>
          <w:rFonts w:asciiTheme="majorBidi" w:hAnsiTheme="majorBidi"/>
          <w:rtl/>
        </w:rPr>
        <w:t xml:space="preserve"> </w:t>
      </w:r>
      <w:r w:rsidRPr="00BF5F5F">
        <w:rPr>
          <w:rFonts w:asciiTheme="majorBidi" w:hAnsiTheme="majorBidi" w:hint="cs"/>
          <w:rtl/>
        </w:rPr>
        <w:t>ילדי</w:t>
      </w:r>
      <w:r w:rsidRPr="00BF5F5F">
        <w:rPr>
          <w:rFonts w:asciiTheme="majorBidi" w:hAnsiTheme="majorBidi"/>
          <w:rtl/>
        </w:rPr>
        <w:t xml:space="preserve"> </w:t>
      </w:r>
      <w:r w:rsidRPr="00BF5F5F">
        <w:rPr>
          <w:rFonts w:asciiTheme="majorBidi" w:hAnsiTheme="majorBidi" w:hint="cs"/>
          <w:rtl/>
        </w:rPr>
        <w:t>ישראל</w:t>
      </w:r>
      <w:r w:rsidRPr="00BF5F5F">
        <w:rPr>
          <w:rFonts w:asciiTheme="majorBidi" w:hAnsiTheme="majorBidi"/>
          <w:rtl/>
        </w:rPr>
        <w:t xml:space="preserve">, </w:t>
      </w:r>
      <w:r w:rsidRPr="00BF5F5F">
        <w:rPr>
          <w:rFonts w:asciiTheme="majorBidi" w:hAnsiTheme="majorBidi" w:hint="cs"/>
          <w:rtl/>
        </w:rPr>
        <w:t>בכל</w:t>
      </w:r>
      <w:r w:rsidRPr="00BF5F5F">
        <w:rPr>
          <w:rFonts w:asciiTheme="majorBidi" w:hAnsiTheme="majorBidi"/>
          <w:rtl/>
        </w:rPr>
        <w:t xml:space="preserve"> </w:t>
      </w:r>
      <w:r w:rsidRPr="00BF5F5F">
        <w:rPr>
          <w:rFonts w:asciiTheme="majorBidi" w:hAnsiTheme="majorBidi" w:hint="cs"/>
          <w:rtl/>
        </w:rPr>
        <w:t>מקום</w:t>
      </w:r>
      <w:r w:rsidRPr="00BF5F5F">
        <w:rPr>
          <w:rFonts w:asciiTheme="majorBidi" w:hAnsiTheme="majorBidi"/>
          <w:rtl/>
        </w:rPr>
        <w:t xml:space="preserve"> </w:t>
      </w:r>
      <w:r w:rsidRPr="00BF5F5F">
        <w:rPr>
          <w:rFonts w:asciiTheme="majorBidi" w:hAnsiTheme="majorBidi" w:hint="cs"/>
          <w:rtl/>
        </w:rPr>
        <w:t>יכולים</w:t>
      </w:r>
      <w:r w:rsidRPr="00BF5F5F">
        <w:rPr>
          <w:rFonts w:asciiTheme="majorBidi" w:hAnsiTheme="majorBidi"/>
          <w:rtl/>
        </w:rPr>
        <w:t xml:space="preserve"> </w:t>
      </w:r>
      <w:r w:rsidRPr="00BF5F5F">
        <w:rPr>
          <w:rFonts w:asciiTheme="majorBidi" w:hAnsiTheme="majorBidi" w:hint="cs"/>
          <w:rtl/>
        </w:rPr>
        <w:t>להשיג</w:t>
      </w:r>
      <w:r w:rsidRPr="00BF5F5F">
        <w:rPr>
          <w:rFonts w:asciiTheme="majorBidi" w:hAnsiTheme="majorBidi"/>
          <w:rtl/>
        </w:rPr>
        <w:t xml:space="preserve"> </w:t>
      </w:r>
      <w:r w:rsidRPr="00BF5F5F">
        <w:rPr>
          <w:rFonts w:asciiTheme="majorBidi" w:hAnsiTheme="majorBidi" w:hint="cs"/>
          <w:rtl/>
        </w:rPr>
        <w:t>את</w:t>
      </w:r>
      <w:r w:rsidRPr="00BF5F5F">
        <w:rPr>
          <w:rFonts w:asciiTheme="majorBidi" w:hAnsiTheme="majorBidi"/>
          <w:rtl/>
        </w:rPr>
        <w:t xml:space="preserve"> </w:t>
      </w:r>
      <w:r w:rsidRPr="00BF5F5F">
        <w:rPr>
          <w:rFonts w:asciiTheme="majorBidi" w:hAnsiTheme="majorBidi" w:hint="cs"/>
          <w:rtl/>
        </w:rPr>
        <w:t>התוכנית</w:t>
      </w:r>
      <w:r w:rsidRPr="00BF5F5F">
        <w:rPr>
          <w:rFonts w:asciiTheme="majorBidi" w:hAnsiTheme="majorBidi"/>
          <w:rtl/>
        </w:rPr>
        <w:t xml:space="preserve"> </w:t>
      </w:r>
      <w:r w:rsidRPr="00BF5F5F">
        <w:rPr>
          <w:rFonts w:asciiTheme="majorBidi" w:hAnsiTheme="majorBidi" w:hint="cs"/>
          <w:rtl/>
        </w:rPr>
        <w:t>הזאת</w:t>
      </w:r>
      <w:r w:rsidRPr="00BF5F5F">
        <w:rPr>
          <w:rFonts w:asciiTheme="majorBidi" w:hAnsiTheme="majorBidi"/>
          <w:rtl/>
        </w:rPr>
        <w:t xml:space="preserve">, </w:t>
      </w:r>
      <w:r w:rsidRPr="00BF5F5F">
        <w:rPr>
          <w:rFonts w:asciiTheme="majorBidi" w:hAnsiTheme="majorBidi" w:hint="cs"/>
          <w:rtl/>
        </w:rPr>
        <w:t>וזאת</w:t>
      </w:r>
      <w:r w:rsidRPr="00BF5F5F">
        <w:rPr>
          <w:rFonts w:asciiTheme="majorBidi" w:hAnsiTheme="majorBidi"/>
          <w:rtl/>
        </w:rPr>
        <w:t xml:space="preserve"> </w:t>
      </w:r>
      <w:r w:rsidRPr="00BF5F5F">
        <w:rPr>
          <w:rFonts w:asciiTheme="majorBidi" w:hAnsiTheme="majorBidi" w:hint="cs"/>
          <w:rtl/>
        </w:rPr>
        <w:t>צריכה</w:t>
      </w:r>
      <w:r w:rsidRPr="00BF5F5F">
        <w:rPr>
          <w:rFonts w:asciiTheme="majorBidi" w:hAnsiTheme="majorBidi"/>
          <w:rtl/>
        </w:rPr>
        <w:t xml:space="preserve"> </w:t>
      </w:r>
      <w:r w:rsidRPr="00BF5F5F">
        <w:rPr>
          <w:rFonts w:asciiTheme="majorBidi" w:hAnsiTheme="majorBidi" w:hint="cs"/>
          <w:rtl/>
        </w:rPr>
        <w:t>להיות</w:t>
      </w:r>
      <w:r w:rsidRPr="00BF5F5F">
        <w:rPr>
          <w:rFonts w:asciiTheme="majorBidi" w:hAnsiTheme="majorBidi"/>
          <w:rtl/>
        </w:rPr>
        <w:t xml:space="preserve"> </w:t>
      </w:r>
      <w:r w:rsidRPr="00BF5F5F">
        <w:rPr>
          <w:rFonts w:asciiTheme="majorBidi" w:hAnsiTheme="majorBidi" w:hint="cs"/>
          <w:rtl/>
        </w:rPr>
        <w:t>שאיפתנו</w:t>
      </w:r>
      <w:r w:rsidRPr="00BF5F5F">
        <w:rPr>
          <w:rFonts w:asciiTheme="majorBidi" w:hAnsiTheme="majorBidi"/>
          <w:rtl/>
        </w:rPr>
        <w:t xml:space="preserve">. </w:t>
      </w:r>
      <w:r w:rsidRPr="00BF5F5F">
        <w:rPr>
          <w:rFonts w:asciiTheme="majorBidi" w:hAnsiTheme="majorBidi" w:hint="cs"/>
          <w:rtl/>
        </w:rPr>
        <w:t>הישג</w:t>
      </w:r>
      <w:r w:rsidRPr="00BF5F5F">
        <w:rPr>
          <w:rFonts w:asciiTheme="majorBidi" w:hAnsiTheme="majorBidi"/>
          <w:rtl/>
        </w:rPr>
        <w:t xml:space="preserve"> </w:t>
      </w:r>
      <w:r w:rsidRPr="00BF5F5F">
        <w:rPr>
          <w:rFonts w:asciiTheme="majorBidi" w:hAnsiTheme="majorBidi" w:hint="cs"/>
          <w:rtl/>
        </w:rPr>
        <w:t>זה</w:t>
      </w:r>
      <w:r w:rsidRPr="00BF5F5F">
        <w:rPr>
          <w:rFonts w:asciiTheme="majorBidi" w:hAnsiTheme="majorBidi"/>
          <w:rtl/>
        </w:rPr>
        <w:t xml:space="preserve"> </w:t>
      </w:r>
      <w:r w:rsidRPr="00BF5F5F">
        <w:rPr>
          <w:rFonts w:asciiTheme="majorBidi" w:hAnsiTheme="majorBidi" w:hint="cs"/>
          <w:rtl/>
        </w:rPr>
        <w:t>של</w:t>
      </w:r>
      <w:r w:rsidRPr="00BF5F5F">
        <w:rPr>
          <w:rFonts w:asciiTheme="majorBidi" w:hAnsiTheme="majorBidi"/>
          <w:rtl/>
        </w:rPr>
        <w:t xml:space="preserve"> </w:t>
      </w:r>
      <w:r w:rsidRPr="00BF5F5F">
        <w:rPr>
          <w:rFonts w:asciiTheme="majorBidi" w:hAnsiTheme="majorBidi" w:hint="cs"/>
          <w:rtl/>
        </w:rPr>
        <w:t>שוויונם</w:t>
      </w:r>
      <w:r w:rsidRPr="00BF5F5F">
        <w:rPr>
          <w:rFonts w:asciiTheme="majorBidi" w:hAnsiTheme="majorBidi"/>
          <w:rtl/>
        </w:rPr>
        <w:t xml:space="preserve"> </w:t>
      </w:r>
      <w:r w:rsidRPr="00BF5F5F">
        <w:rPr>
          <w:rFonts w:asciiTheme="majorBidi" w:hAnsiTheme="majorBidi" w:hint="cs"/>
          <w:rtl/>
        </w:rPr>
        <w:t>האינטלקטואלי</w:t>
      </w:r>
      <w:r w:rsidRPr="00BF5F5F">
        <w:rPr>
          <w:rFonts w:asciiTheme="majorBidi" w:hAnsiTheme="majorBidi"/>
          <w:rtl/>
        </w:rPr>
        <w:t xml:space="preserve"> </w:t>
      </w:r>
      <w:r w:rsidRPr="00BF5F5F">
        <w:rPr>
          <w:rFonts w:asciiTheme="majorBidi" w:hAnsiTheme="majorBidi" w:hint="cs"/>
          <w:rtl/>
        </w:rPr>
        <w:t>והתרבותי</w:t>
      </w:r>
      <w:r w:rsidRPr="00BF5F5F">
        <w:rPr>
          <w:rFonts w:asciiTheme="majorBidi" w:hAnsiTheme="majorBidi"/>
          <w:rtl/>
        </w:rPr>
        <w:t xml:space="preserve"> </w:t>
      </w:r>
      <w:r w:rsidRPr="00BF5F5F">
        <w:rPr>
          <w:rFonts w:asciiTheme="majorBidi" w:hAnsiTheme="majorBidi" w:hint="cs"/>
          <w:rtl/>
        </w:rPr>
        <w:t>של</w:t>
      </w:r>
      <w:r w:rsidRPr="00BF5F5F">
        <w:rPr>
          <w:rFonts w:asciiTheme="majorBidi" w:hAnsiTheme="majorBidi"/>
          <w:rtl/>
        </w:rPr>
        <w:t xml:space="preserve"> </w:t>
      </w:r>
      <w:r w:rsidRPr="00BF5F5F">
        <w:rPr>
          <w:rFonts w:asciiTheme="majorBidi" w:hAnsiTheme="majorBidi" w:hint="cs"/>
          <w:rtl/>
        </w:rPr>
        <w:t>כל</w:t>
      </w:r>
      <w:r w:rsidRPr="00BF5F5F">
        <w:rPr>
          <w:rFonts w:asciiTheme="majorBidi" w:hAnsiTheme="majorBidi"/>
          <w:rtl/>
        </w:rPr>
        <w:t xml:space="preserve"> </w:t>
      </w:r>
      <w:r w:rsidRPr="00BF5F5F">
        <w:rPr>
          <w:rFonts w:asciiTheme="majorBidi" w:hAnsiTheme="majorBidi" w:hint="cs"/>
          <w:rtl/>
        </w:rPr>
        <w:t>ילדי</w:t>
      </w:r>
      <w:r w:rsidRPr="00BF5F5F">
        <w:rPr>
          <w:rFonts w:asciiTheme="majorBidi" w:hAnsiTheme="majorBidi"/>
          <w:rtl/>
        </w:rPr>
        <w:t xml:space="preserve"> </w:t>
      </w:r>
      <w:r w:rsidRPr="00BF5F5F">
        <w:rPr>
          <w:rFonts w:asciiTheme="majorBidi" w:hAnsiTheme="majorBidi" w:hint="cs"/>
          <w:rtl/>
        </w:rPr>
        <w:t>ישראל</w:t>
      </w:r>
      <w:r w:rsidRPr="00BF5F5F">
        <w:rPr>
          <w:rFonts w:asciiTheme="majorBidi" w:hAnsiTheme="majorBidi"/>
          <w:rtl/>
        </w:rPr>
        <w:t xml:space="preserve">, </w:t>
      </w:r>
      <w:r w:rsidRPr="00BF5F5F">
        <w:rPr>
          <w:rFonts w:asciiTheme="majorBidi" w:hAnsiTheme="majorBidi" w:hint="cs"/>
          <w:rtl/>
        </w:rPr>
        <w:t>צריך</w:t>
      </w:r>
      <w:r w:rsidRPr="00BF5F5F">
        <w:rPr>
          <w:rFonts w:asciiTheme="majorBidi" w:hAnsiTheme="majorBidi"/>
          <w:rtl/>
        </w:rPr>
        <w:t xml:space="preserve"> </w:t>
      </w:r>
      <w:r w:rsidRPr="00BF5F5F">
        <w:rPr>
          <w:rFonts w:asciiTheme="majorBidi" w:hAnsiTheme="majorBidi" w:hint="cs"/>
          <w:rtl/>
        </w:rPr>
        <w:t>להיות</w:t>
      </w:r>
      <w:r w:rsidRPr="00BF5F5F">
        <w:rPr>
          <w:rFonts w:asciiTheme="majorBidi" w:hAnsiTheme="majorBidi"/>
          <w:rtl/>
        </w:rPr>
        <w:t xml:space="preserve"> </w:t>
      </w:r>
      <w:r w:rsidRPr="00BF5F5F">
        <w:rPr>
          <w:rFonts w:asciiTheme="majorBidi" w:hAnsiTheme="majorBidi" w:hint="cs"/>
          <w:rtl/>
        </w:rPr>
        <w:t>האידיאל</w:t>
      </w:r>
      <w:r w:rsidRPr="00BF5F5F">
        <w:rPr>
          <w:rFonts w:asciiTheme="majorBidi" w:hAnsiTheme="majorBidi"/>
          <w:rtl/>
        </w:rPr>
        <w:t xml:space="preserve"> </w:t>
      </w:r>
      <w:r w:rsidRPr="00BF5F5F">
        <w:rPr>
          <w:rFonts w:asciiTheme="majorBidi" w:hAnsiTheme="majorBidi" w:hint="cs"/>
          <w:rtl/>
        </w:rPr>
        <w:t>שלנו</w:t>
      </w:r>
      <w:r>
        <w:rPr>
          <w:rFonts w:asciiTheme="majorBidi" w:hAnsiTheme="majorBidi" w:hint="cs"/>
          <w:rtl/>
        </w:rPr>
        <w:t>.</w:t>
      </w:r>
      <w:r>
        <w:rPr>
          <w:rFonts w:asciiTheme="majorBidi" w:hAnsiTheme="majorBidi"/>
          <w:rtl/>
        </w:rPr>
        <w:t>"</w:t>
      </w:r>
    </w:p>
    <w:p w:rsidR="00BB64B7" w:rsidRPr="00BF5F5F" w:rsidRDefault="00BB64B7" w:rsidP="00BB64B7">
      <w:pPr>
        <w:jc w:val="right"/>
        <w:rPr>
          <w:rFonts w:asciiTheme="majorBidi" w:hAnsiTheme="majorBidi" w:cstheme="majorBidi"/>
          <w:b/>
          <w:bCs/>
          <w:rtl/>
        </w:rPr>
      </w:pPr>
      <w:r w:rsidRPr="00BF5F5F">
        <w:rPr>
          <w:rFonts w:asciiTheme="majorBidi" w:hAnsiTheme="majorBidi" w:hint="cs"/>
          <w:b/>
          <w:bCs/>
          <w:rtl/>
        </w:rPr>
        <w:t>מתוך</w:t>
      </w:r>
      <w:r>
        <w:rPr>
          <w:rFonts w:asciiTheme="majorBidi" w:hAnsiTheme="majorBidi" w:hint="cs"/>
          <w:b/>
          <w:bCs/>
          <w:rtl/>
        </w:rPr>
        <w:t>: בן-ציון דינור,</w:t>
      </w:r>
      <w:r w:rsidRPr="00BF5F5F">
        <w:rPr>
          <w:rFonts w:asciiTheme="majorBidi" w:hAnsiTheme="majorBidi"/>
          <w:b/>
          <w:bCs/>
          <w:rtl/>
        </w:rPr>
        <w:t xml:space="preserve"> </w:t>
      </w:r>
      <w:r w:rsidRPr="00BF5F5F">
        <w:rPr>
          <w:rFonts w:asciiTheme="majorBidi" w:hAnsiTheme="majorBidi" w:hint="cs"/>
          <w:b/>
          <w:bCs/>
          <w:rtl/>
        </w:rPr>
        <w:t>ערכים</w:t>
      </w:r>
      <w:r w:rsidRPr="00BF5F5F">
        <w:rPr>
          <w:rFonts w:asciiTheme="majorBidi" w:hAnsiTheme="majorBidi"/>
          <w:b/>
          <w:bCs/>
          <w:rtl/>
        </w:rPr>
        <w:t xml:space="preserve"> </w:t>
      </w:r>
      <w:r w:rsidRPr="00BF5F5F">
        <w:rPr>
          <w:rFonts w:asciiTheme="majorBidi" w:hAnsiTheme="majorBidi" w:hint="cs"/>
          <w:b/>
          <w:bCs/>
          <w:rtl/>
        </w:rPr>
        <w:t>ודרכים</w:t>
      </w:r>
      <w:r w:rsidRPr="00BF5F5F">
        <w:rPr>
          <w:rFonts w:asciiTheme="majorBidi" w:hAnsiTheme="majorBidi"/>
          <w:b/>
          <w:bCs/>
          <w:rtl/>
        </w:rPr>
        <w:t xml:space="preserve"> </w:t>
      </w:r>
      <w:r w:rsidRPr="00BF5F5F">
        <w:rPr>
          <w:rFonts w:asciiTheme="majorBidi" w:hAnsiTheme="majorBidi" w:hint="cs"/>
          <w:b/>
          <w:bCs/>
          <w:rtl/>
        </w:rPr>
        <w:t>עמ</w:t>
      </w:r>
      <w:r w:rsidRPr="00BF5F5F">
        <w:rPr>
          <w:rFonts w:asciiTheme="majorBidi" w:hAnsiTheme="majorBidi"/>
          <w:b/>
          <w:bCs/>
          <w:rtl/>
        </w:rPr>
        <w:t>' 129</w:t>
      </w:r>
    </w:p>
    <w:p w:rsidR="00B71D17" w:rsidRDefault="00B71D17" w:rsidP="00BB64B7">
      <w:pPr>
        <w:rPr>
          <w:rFonts w:asciiTheme="majorBidi" w:hAnsiTheme="majorBidi" w:cstheme="majorBidi"/>
          <w:b/>
          <w:bCs/>
          <w:rtl/>
        </w:rPr>
      </w:pPr>
    </w:p>
    <w:p w:rsidR="00BB64B7" w:rsidRPr="001130D2" w:rsidRDefault="00BB64B7" w:rsidP="00BB64B7">
      <w:pPr>
        <w:rPr>
          <w:rFonts w:asciiTheme="majorBidi" w:hAnsiTheme="majorBidi" w:cstheme="majorBidi"/>
          <w:b/>
          <w:bCs/>
          <w:rtl/>
        </w:rPr>
      </w:pPr>
      <w:r w:rsidRPr="001130D2">
        <w:rPr>
          <w:rFonts w:asciiTheme="majorBidi" w:hAnsiTheme="majorBidi" w:cstheme="majorBidi"/>
          <w:b/>
          <w:bCs/>
          <w:rtl/>
        </w:rPr>
        <w:t>חה"כ בכור שטרית (מפא"י) ספטמבר 1956:</w:t>
      </w:r>
    </w:p>
    <w:p w:rsidR="00BB64B7" w:rsidRPr="001130D2" w:rsidRDefault="00BB64B7" w:rsidP="00BB64B7">
      <w:pPr>
        <w:rPr>
          <w:rFonts w:asciiTheme="majorBidi" w:hAnsiTheme="majorBidi" w:cstheme="majorBidi"/>
          <w:rtl/>
        </w:rPr>
      </w:pPr>
      <w:r w:rsidRPr="001130D2">
        <w:rPr>
          <w:rFonts w:asciiTheme="majorBidi" w:hAnsiTheme="majorBidi" w:cstheme="majorBidi"/>
          <w:rtl/>
        </w:rPr>
        <w:t>"מה עשינו בשטח החינוך והתרבות לגבי בני העדות?... איננו רוצים ליצור בארץ הזאת שני עמים. חובתנו להגדיל מדי שנה בשנה את מספר הסטיפנדיות, ועלינו לשלוח צעירים שגמרו בתי ספר יסודיים לבתי ספר תיכוניים... הנוער גדל בארץ ללא תורה. ... אני רואה צעירים [מזרחיים] בבתי הסוהר, וכאלה ישנם רבים, צעירים המשוטטים בחוצות הארץ, והם יכולים להיות בני תרבות."</w:t>
      </w:r>
    </w:p>
    <w:p w:rsidR="00BB64B7" w:rsidRPr="001130D2" w:rsidRDefault="00BB64B7" w:rsidP="00BB64B7">
      <w:pPr>
        <w:bidi w:val="0"/>
        <w:rPr>
          <w:rFonts w:asciiTheme="majorBidi" w:hAnsiTheme="majorBidi" w:cstheme="majorBidi"/>
          <w:b/>
          <w:bCs/>
          <w:rtl/>
        </w:rPr>
      </w:pPr>
      <w:r w:rsidRPr="001130D2">
        <w:rPr>
          <w:rFonts w:asciiTheme="majorBidi" w:hAnsiTheme="majorBidi" w:cstheme="majorBidi"/>
          <w:b/>
          <w:bCs/>
          <w:rtl/>
        </w:rPr>
        <w:br/>
        <w:t>בתוך, צבי צמרת, זלמן ארן ומערכת החינוך, בתוך העשור השני (עורכים צבי צמרת וחנה יבלונקה), עמ' 67.</w:t>
      </w:r>
    </w:p>
    <w:p w:rsidR="00BB64B7" w:rsidRPr="001130D2" w:rsidRDefault="00BB64B7" w:rsidP="00BB64B7">
      <w:pPr>
        <w:spacing w:line="360" w:lineRule="auto"/>
        <w:ind w:left="-483"/>
        <w:rPr>
          <w:rFonts w:asciiTheme="majorBidi" w:hAnsiTheme="majorBidi" w:cstheme="majorBidi"/>
          <w:b/>
          <w:bCs/>
          <w:rtl/>
        </w:rPr>
      </w:pPr>
    </w:p>
    <w:p w:rsidR="00BB64B7" w:rsidRPr="001130D2" w:rsidRDefault="00BB64B7" w:rsidP="00BB64B7">
      <w:pPr>
        <w:spacing w:line="360" w:lineRule="auto"/>
        <w:ind w:left="-483"/>
        <w:rPr>
          <w:rFonts w:asciiTheme="majorBidi" w:hAnsiTheme="majorBidi" w:cstheme="majorBidi"/>
          <w:b/>
          <w:bCs/>
          <w:u w:val="single"/>
          <w:rtl/>
        </w:rPr>
      </w:pPr>
      <w:r w:rsidRPr="001130D2">
        <w:rPr>
          <w:rFonts w:asciiTheme="majorBidi" w:hAnsiTheme="majorBidi" w:cstheme="majorBidi"/>
          <w:b/>
          <w:bCs/>
          <w:u w:val="single"/>
          <w:rtl/>
        </w:rPr>
        <w:t>מקור ב'</w:t>
      </w:r>
    </w:p>
    <w:p w:rsidR="00BB64B7" w:rsidRPr="001130D2" w:rsidRDefault="00BB64B7" w:rsidP="00BB64B7">
      <w:pPr>
        <w:spacing w:line="360" w:lineRule="auto"/>
        <w:ind w:left="-483"/>
        <w:rPr>
          <w:rFonts w:asciiTheme="majorBidi" w:hAnsiTheme="majorBidi" w:cstheme="majorBidi"/>
          <w:b/>
          <w:bCs/>
          <w:rtl/>
        </w:rPr>
      </w:pPr>
      <w:r w:rsidRPr="001130D2">
        <w:rPr>
          <w:rFonts w:asciiTheme="majorBidi" w:hAnsiTheme="majorBidi" w:cstheme="majorBidi"/>
          <w:b/>
          <w:bCs/>
          <w:rtl/>
        </w:rPr>
        <w:t>דו"ח ועדת רימלט (1968):</w:t>
      </w:r>
    </w:p>
    <w:p w:rsidR="00BB64B7" w:rsidRPr="001130D2" w:rsidRDefault="00BB64B7" w:rsidP="00BB64B7">
      <w:pPr>
        <w:spacing w:line="360" w:lineRule="auto"/>
        <w:ind w:left="-483"/>
        <w:rPr>
          <w:rFonts w:asciiTheme="majorBidi" w:hAnsiTheme="majorBidi" w:cstheme="majorBidi"/>
          <w:rtl/>
        </w:rPr>
      </w:pPr>
      <w:r w:rsidRPr="001130D2">
        <w:rPr>
          <w:rFonts w:asciiTheme="majorBidi" w:hAnsiTheme="majorBidi" w:cstheme="majorBidi"/>
          <w:rtl/>
        </w:rPr>
        <w:t>"שלוש מטרות היו לפני הוועדה כאשר החליטה על השינוי במבנה החינוך היסודי והעל-יסודי:</w:t>
      </w:r>
    </w:p>
    <w:p w:rsidR="00BB64B7" w:rsidRPr="001130D2" w:rsidRDefault="00BB64B7" w:rsidP="00BB64B7">
      <w:pPr>
        <w:spacing w:line="360" w:lineRule="auto"/>
        <w:ind w:left="-483"/>
        <w:rPr>
          <w:rFonts w:asciiTheme="majorBidi" w:hAnsiTheme="majorBidi" w:cstheme="majorBidi"/>
          <w:rtl/>
        </w:rPr>
      </w:pPr>
      <w:r w:rsidRPr="001130D2">
        <w:rPr>
          <w:rFonts w:asciiTheme="majorBidi" w:hAnsiTheme="majorBidi" w:cstheme="majorBidi"/>
          <w:rtl/>
        </w:rPr>
        <w:t>א. העלאת רמת ההוראה ורמת ההישגים הלימודיים בכל שלבי החינוך</w:t>
      </w:r>
      <w:r w:rsidRPr="001130D2">
        <w:rPr>
          <w:rFonts w:asciiTheme="majorBidi" w:hAnsiTheme="majorBidi" w:cstheme="majorBidi"/>
        </w:rPr>
        <w:t>;</w:t>
      </w:r>
    </w:p>
    <w:p w:rsidR="00BB64B7" w:rsidRPr="001130D2" w:rsidRDefault="00BB64B7" w:rsidP="00BB64B7">
      <w:pPr>
        <w:spacing w:line="360" w:lineRule="auto"/>
        <w:ind w:left="-483"/>
        <w:rPr>
          <w:rFonts w:asciiTheme="majorBidi" w:hAnsiTheme="majorBidi" w:cstheme="majorBidi"/>
          <w:rtl/>
        </w:rPr>
      </w:pPr>
      <w:r w:rsidRPr="001130D2">
        <w:rPr>
          <w:rFonts w:asciiTheme="majorBidi" w:hAnsiTheme="majorBidi" w:cstheme="majorBidi"/>
          <w:rtl/>
        </w:rPr>
        <w:t>ב. צמצום הפער הקיים בין ילדי האומה ברמת ההשכלה ובסיכויים להשתלב בחברה ובמשק מתקדמים</w:t>
      </w:r>
      <w:r w:rsidRPr="001130D2">
        <w:rPr>
          <w:rFonts w:asciiTheme="majorBidi" w:hAnsiTheme="majorBidi" w:cstheme="majorBidi"/>
        </w:rPr>
        <w:t>;</w:t>
      </w:r>
    </w:p>
    <w:p w:rsidR="00BB64B7" w:rsidRPr="001130D2" w:rsidRDefault="00BB64B7" w:rsidP="00BB64B7">
      <w:pPr>
        <w:spacing w:line="360" w:lineRule="auto"/>
        <w:ind w:left="-483"/>
        <w:rPr>
          <w:rFonts w:asciiTheme="majorBidi" w:hAnsiTheme="majorBidi" w:cstheme="majorBidi"/>
          <w:rtl/>
        </w:rPr>
      </w:pPr>
      <w:r w:rsidRPr="001130D2">
        <w:rPr>
          <w:rFonts w:asciiTheme="majorBidi" w:hAnsiTheme="majorBidi" w:cstheme="majorBidi"/>
          <w:rtl/>
        </w:rPr>
        <w:t>ג. הפגשת ילדים מכל השכבות, בניהם של הורים מכל ארצות המוצא, במסגרות לימודיות אזוריות משותפות....</w:t>
      </w:r>
    </w:p>
    <w:p w:rsidR="00BB64B7" w:rsidRPr="001130D2" w:rsidRDefault="00BB64B7" w:rsidP="00BB64B7">
      <w:pPr>
        <w:spacing w:line="360" w:lineRule="auto"/>
        <w:ind w:left="-483"/>
        <w:rPr>
          <w:rFonts w:asciiTheme="majorBidi" w:hAnsiTheme="majorBidi" w:cstheme="majorBidi"/>
        </w:rPr>
      </w:pPr>
      <w:r w:rsidRPr="001130D2">
        <w:rPr>
          <w:rFonts w:asciiTheme="majorBidi" w:hAnsiTheme="majorBidi" w:cstheme="majorBidi"/>
          <w:rtl/>
        </w:rPr>
        <w:t>והנה, העברת כל הילדים החל מכיתה ז' למוסדות חינוך אזוריים המתנהלים ברמה על-יסודית למוסדות המצוידים בעזרי לימוד מתקדמים, במעבדות, בספריות ובמתקנים, האפשריים רק במוסדות גדולים – פותחת סיכויי סביר להעלאתם של הילדים 'האיטיים' בעלי רקע סוציאלי ותרבותי דל והמביאים איתם פיגור חינוכי ולימודי מבית הוריהם ומבית-ספרם. הם ייהנו ממפעלי טיפוח מגוונים</w:t>
      </w:r>
      <w:r w:rsidRPr="001130D2">
        <w:rPr>
          <w:rFonts w:asciiTheme="majorBidi" w:hAnsiTheme="majorBidi" w:cstheme="majorBidi"/>
        </w:rPr>
        <w:t>;</w:t>
      </w:r>
      <w:r w:rsidRPr="001130D2">
        <w:rPr>
          <w:rFonts w:asciiTheme="majorBidi" w:hAnsiTheme="majorBidi" w:cstheme="majorBidi"/>
          <w:rtl/>
        </w:rPr>
        <w:t xml:space="preserve"> ממורים ברמה אקדמית שיוכשרו לטפל בכל סוגי התלמידים שבכיתה הטרוגנית, ממוסדות ייעוץ והכוון</w:t>
      </w:r>
      <w:r w:rsidRPr="001130D2">
        <w:rPr>
          <w:rFonts w:asciiTheme="majorBidi" w:hAnsiTheme="majorBidi" w:cstheme="majorBidi"/>
        </w:rPr>
        <w:t>;</w:t>
      </w:r>
      <w:r w:rsidRPr="001130D2">
        <w:rPr>
          <w:rFonts w:asciiTheme="majorBidi" w:hAnsiTheme="majorBidi" w:cstheme="majorBidi"/>
          <w:rtl/>
        </w:rPr>
        <w:t xml:space="preserve"> מן האפשרויות להתקדם בהתאם לכושרם ונטיותיהם תוך כדי פיתוח כושר זה ונטיות אלה. על ידי כך תיווצר – לדעת הרוב בוועדה – מוטיבציה ודחיפה לרובם להמשיך בלימודים במסלולים השונים של החינוך העל-יסודי מעבר לחטיבת הביניים. וכאשר העלאת ההישגים תהיה מנת חלקם של כל ילדי העם בחטיבת הביניים ושל רובם המכריע שימשיך ללמוד בחטיבה העליונה במסלולים השונים – הרי ממילא יקטן הפער בין בני יוצאי ארצות האסלאם ובין ילדי הורים ילדי הארץ ויוצאי אירופה ואמריקה. הם ילמדו ויתחנכו ביחד ורמת השכלתם של אלה, אשר עד כה מצאו את החינוך העל-יסודי חסום בפניהם או נשרו ממנו מן הכיתות הראשונות שבו, תעלה ותלך....</w:t>
      </w:r>
      <w:r w:rsidRPr="00010252">
        <w:rPr>
          <w:rFonts w:asciiTheme="majorBidi" w:hAnsiTheme="majorBidi" w:cstheme="majorBidi"/>
          <w:rtl/>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1130D2">
        <w:rPr>
          <w:rFonts w:asciiTheme="majorBidi" w:hAnsiTheme="majorBidi" w:cstheme="majorBidi"/>
          <w:rtl/>
        </w:rPr>
        <w:br/>
      </w:r>
      <w:r w:rsidRPr="001130D2">
        <w:rPr>
          <w:rFonts w:asciiTheme="majorBidi" w:hAnsiTheme="majorBidi" w:cstheme="majorBidi"/>
          <w:rtl/>
        </w:rPr>
        <w:lastRenderedPageBreak/>
        <w:t>חטיבת הביניים האזורית תשמש מקום מפגש לילדי ישראל מכל השכבות והעדות. בית הספר היסודי הוא כרגיל שכונתי, כלומר, ברוב המקרים הומוגני מבחינת ההרכב הסוציאלי או העדתי של אוכלוסיית התלמידים הלומדים בו...</w:t>
      </w:r>
      <w:r w:rsidRPr="001130D2">
        <w:rPr>
          <w:rFonts w:asciiTheme="majorBidi" w:hAnsiTheme="majorBidi" w:cstheme="majorBidi"/>
        </w:rPr>
        <w:t>;</w:t>
      </w:r>
      <w:r w:rsidRPr="001130D2">
        <w:rPr>
          <w:rFonts w:asciiTheme="majorBidi" w:hAnsiTheme="majorBidi" w:cstheme="majorBidi"/>
          <w:rtl/>
        </w:rPr>
        <w:t xml:space="preserve"> רובעי הרישום לחטיבות הביניים, במיוחד בערים ייגזרו מלכתחילה כך, שברוב המקריים אוכלוסיית התלמידים בהם תהיה מגוונת ושלא מעור חברתי אחד.</w:t>
      </w:r>
    </w:p>
    <w:p w:rsidR="00BB64B7" w:rsidRDefault="00BB64B7" w:rsidP="00BB64B7">
      <w:pPr>
        <w:spacing w:line="360" w:lineRule="auto"/>
        <w:ind w:left="-483"/>
        <w:rPr>
          <w:rFonts w:asciiTheme="majorBidi" w:hAnsiTheme="majorBidi" w:cstheme="majorBidi"/>
          <w:b/>
          <w:bCs/>
        </w:rPr>
      </w:pPr>
      <w:r w:rsidRPr="001130D2">
        <w:rPr>
          <w:rFonts w:asciiTheme="majorBidi" w:hAnsiTheme="majorBidi" w:cstheme="majorBidi"/>
          <w:rtl/>
        </w:rPr>
        <w:t>במפגש ילדים, בני הורים משכבות ומארצות מוצא שונות, לפחות מגיל 12, בבית-הספר אחד...ראתה הוועדה לא רק אמצעי הכרחי להקטנת הפער ברמת ההשכלה בין ילדי העם, אלא אף ערך לאומי חינוכי לעצמו."</w:t>
      </w:r>
      <w:r w:rsidRPr="001130D2">
        <w:rPr>
          <w:rFonts w:asciiTheme="majorBidi" w:hAnsiTheme="majorBidi" w:cstheme="majorBidi"/>
          <w:b/>
          <w:bCs/>
          <w:rtl/>
        </w:rPr>
        <w:t xml:space="preserve">                                   </w:t>
      </w:r>
    </w:p>
    <w:p w:rsidR="00BB64B7" w:rsidRPr="001130D2" w:rsidRDefault="00BB64B7" w:rsidP="00BB64B7">
      <w:pPr>
        <w:spacing w:line="360" w:lineRule="auto"/>
        <w:ind w:left="-483"/>
        <w:jc w:val="right"/>
        <w:rPr>
          <w:rFonts w:asciiTheme="majorBidi" w:hAnsiTheme="majorBidi" w:cstheme="majorBidi"/>
          <w:b/>
          <w:bCs/>
          <w:rtl/>
        </w:rPr>
      </w:pPr>
      <w:r w:rsidRPr="001130D2">
        <w:rPr>
          <w:rFonts w:asciiTheme="majorBidi" w:hAnsiTheme="majorBidi" w:cstheme="majorBidi"/>
          <w:b/>
          <w:bCs/>
          <w:rtl/>
        </w:rPr>
        <w:t>דו"ח ועדת רימלט, עמ' 248-250.</w:t>
      </w:r>
    </w:p>
    <w:p w:rsidR="00BB64B7" w:rsidRDefault="00BB64B7" w:rsidP="00BB64B7">
      <w:pPr>
        <w:widowControl w:val="0"/>
        <w:autoSpaceDE w:val="0"/>
        <w:autoSpaceDN w:val="0"/>
        <w:adjustRightInd w:val="0"/>
        <w:ind w:right="160"/>
        <w:rPr>
          <w:rFonts w:asciiTheme="majorBidi" w:hAnsiTheme="majorBidi" w:cstheme="majorBidi"/>
          <w:b/>
          <w:bCs/>
          <w:u w:val="single"/>
          <w:rtl/>
        </w:rPr>
      </w:pPr>
    </w:p>
    <w:p w:rsidR="00BB64B7" w:rsidRPr="001130D2" w:rsidRDefault="00BB64B7" w:rsidP="00BB64B7">
      <w:pPr>
        <w:widowControl w:val="0"/>
        <w:autoSpaceDE w:val="0"/>
        <w:autoSpaceDN w:val="0"/>
        <w:adjustRightInd w:val="0"/>
        <w:ind w:right="160"/>
        <w:rPr>
          <w:rFonts w:asciiTheme="majorBidi" w:hAnsiTheme="majorBidi" w:cstheme="majorBidi"/>
          <w:b/>
          <w:bCs/>
          <w:u w:val="single"/>
          <w:rtl/>
        </w:rPr>
      </w:pPr>
      <w:r w:rsidRPr="001130D2">
        <w:rPr>
          <w:rFonts w:asciiTheme="majorBidi" w:hAnsiTheme="majorBidi" w:cstheme="majorBidi"/>
          <w:b/>
          <w:bCs/>
          <w:u w:val="single"/>
          <w:rtl/>
        </w:rPr>
        <w:t>מקור ג'</w:t>
      </w:r>
    </w:p>
    <w:p w:rsidR="00BB64B7" w:rsidRPr="001130D2" w:rsidRDefault="00BB64B7" w:rsidP="00BB64B7">
      <w:pPr>
        <w:widowControl w:val="0"/>
        <w:autoSpaceDE w:val="0"/>
        <w:autoSpaceDN w:val="0"/>
        <w:adjustRightInd w:val="0"/>
        <w:ind w:right="160"/>
        <w:rPr>
          <w:rFonts w:asciiTheme="majorBidi" w:hAnsiTheme="majorBidi" w:cstheme="majorBidi"/>
          <w:b/>
          <w:bCs/>
          <w:rtl/>
        </w:rPr>
      </w:pPr>
      <w:r w:rsidRPr="001130D2">
        <w:rPr>
          <w:rFonts w:asciiTheme="majorBidi" w:hAnsiTheme="majorBidi" w:cstheme="majorBidi"/>
          <w:b/>
          <w:bCs/>
          <w:rtl/>
        </w:rPr>
        <w:t>מכתב עו"ד של הורים לתלמידים בבית-הספר "בן-צבי" בכפר סבא בעניין האינטגרציה בבית-הספר (דצמבר 1976):</w:t>
      </w:r>
    </w:p>
    <w:p w:rsidR="00BB64B7" w:rsidRPr="001130D2" w:rsidRDefault="00BB64B7" w:rsidP="00BB64B7">
      <w:pPr>
        <w:widowControl w:val="0"/>
        <w:autoSpaceDE w:val="0"/>
        <w:autoSpaceDN w:val="0"/>
        <w:adjustRightInd w:val="0"/>
        <w:ind w:right="160"/>
        <w:rPr>
          <w:rFonts w:asciiTheme="majorBidi" w:hAnsiTheme="majorBidi" w:cstheme="majorBidi"/>
          <w:rtl/>
        </w:rPr>
      </w:pPr>
      <w:r w:rsidRPr="001130D2">
        <w:rPr>
          <w:rFonts w:asciiTheme="majorBidi" w:hAnsiTheme="majorBidi" w:cstheme="majorBidi"/>
          <w:rtl/>
        </w:rPr>
        <w:t>"עלי לציין, כי אין איש המתנגד לעצם הרעיון של מיזוג ילדים מבתים טובים ותרבותיים עם ילדים הבאים מרקע נחשל ובעייתי. אך במה הדברים אמורים? כשהתלמידים הבאים משני סוגי בתים אלה מתגוררים בשכנות, או, לפחות, בסמיכות גיאוגרפית קרובה ובית-הספר אינו אלא אספקלריה של הרובע שבו הוא מצוי, אולם אין להשיג מטרה זו על-ידי ערבוב של ילדים משכונות שונות, שאין ביניהם כל קשר חברתי מחוץ לשעות הלימודים."</w:t>
      </w:r>
    </w:p>
    <w:p w:rsidR="00BB64B7" w:rsidRPr="001130D2" w:rsidRDefault="00BB64B7" w:rsidP="00BB64B7">
      <w:pPr>
        <w:widowControl w:val="0"/>
        <w:autoSpaceDE w:val="0"/>
        <w:autoSpaceDN w:val="0"/>
        <w:adjustRightInd w:val="0"/>
        <w:ind w:right="160"/>
        <w:rPr>
          <w:rFonts w:asciiTheme="majorBidi" w:hAnsiTheme="majorBidi" w:cstheme="majorBidi"/>
          <w:b/>
          <w:bCs/>
          <w:rtl/>
        </w:rPr>
      </w:pPr>
    </w:p>
    <w:p w:rsidR="00BB64B7" w:rsidRPr="001130D2" w:rsidRDefault="00BB64B7" w:rsidP="00BB64B7">
      <w:pPr>
        <w:widowControl w:val="0"/>
        <w:autoSpaceDE w:val="0"/>
        <w:autoSpaceDN w:val="0"/>
        <w:adjustRightInd w:val="0"/>
        <w:ind w:right="160"/>
        <w:jc w:val="right"/>
        <w:rPr>
          <w:rFonts w:asciiTheme="majorBidi" w:hAnsiTheme="majorBidi" w:cstheme="majorBidi"/>
          <w:b/>
          <w:bCs/>
          <w:rtl/>
        </w:rPr>
      </w:pPr>
      <w:r w:rsidRPr="001130D2">
        <w:rPr>
          <w:rFonts w:asciiTheme="majorBidi" w:hAnsiTheme="majorBidi" w:cstheme="majorBidi"/>
          <w:b/>
          <w:bCs/>
          <w:rtl/>
        </w:rPr>
        <w:t>אינטגרציה בחינוך, עורכים יהודה אמיר, שלמה שרן וכו', עמ' 82.</w:t>
      </w:r>
    </w:p>
    <w:p w:rsidR="00BB64B7" w:rsidRPr="001130D2" w:rsidRDefault="00BB64B7" w:rsidP="00BB64B7">
      <w:pPr>
        <w:widowControl w:val="0"/>
        <w:autoSpaceDE w:val="0"/>
        <w:autoSpaceDN w:val="0"/>
        <w:adjustRightInd w:val="0"/>
        <w:ind w:right="160"/>
        <w:rPr>
          <w:rFonts w:asciiTheme="majorBidi" w:hAnsiTheme="majorBidi" w:cstheme="majorBidi"/>
          <w:b/>
          <w:bCs/>
          <w:rtl/>
        </w:rPr>
      </w:pPr>
    </w:p>
    <w:p w:rsidR="00BB64B7" w:rsidRPr="001130D2" w:rsidRDefault="00BB64B7" w:rsidP="00BB64B7">
      <w:pPr>
        <w:widowControl w:val="0"/>
        <w:autoSpaceDE w:val="0"/>
        <w:autoSpaceDN w:val="0"/>
        <w:adjustRightInd w:val="0"/>
        <w:ind w:right="160"/>
        <w:rPr>
          <w:rFonts w:asciiTheme="majorBidi" w:hAnsiTheme="majorBidi" w:cstheme="majorBidi"/>
          <w:b/>
          <w:bCs/>
          <w:u w:val="single"/>
          <w:rtl/>
        </w:rPr>
      </w:pPr>
      <w:r w:rsidRPr="001130D2">
        <w:rPr>
          <w:rFonts w:asciiTheme="majorBidi" w:hAnsiTheme="majorBidi" w:cstheme="majorBidi"/>
          <w:b/>
          <w:bCs/>
          <w:u w:val="single"/>
          <w:rtl/>
        </w:rPr>
        <w:t>מקור ד'</w:t>
      </w:r>
    </w:p>
    <w:p w:rsidR="00BB64B7" w:rsidRPr="001130D2" w:rsidRDefault="00BB64B7" w:rsidP="00BB64B7">
      <w:pPr>
        <w:widowControl w:val="0"/>
        <w:autoSpaceDE w:val="0"/>
        <w:autoSpaceDN w:val="0"/>
        <w:adjustRightInd w:val="0"/>
        <w:ind w:right="160"/>
        <w:rPr>
          <w:rFonts w:asciiTheme="majorBidi" w:hAnsiTheme="majorBidi" w:cstheme="majorBidi"/>
          <w:b/>
          <w:bCs/>
          <w:rtl/>
        </w:rPr>
      </w:pPr>
      <w:r w:rsidRPr="001130D2">
        <w:rPr>
          <w:rFonts w:asciiTheme="majorBidi" w:hAnsiTheme="majorBidi" w:cstheme="majorBidi"/>
          <w:b/>
          <w:bCs/>
          <w:rtl/>
        </w:rPr>
        <w:t>קרמר ואח' נגד עירית ירושלים (בג"צ מס' 152/71)</w:t>
      </w:r>
    </w:p>
    <w:p w:rsidR="00BB64B7" w:rsidRPr="001130D2" w:rsidRDefault="00BB64B7" w:rsidP="00BB64B7">
      <w:pPr>
        <w:rPr>
          <w:rFonts w:asciiTheme="majorBidi" w:hAnsiTheme="majorBidi" w:cstheme="majorBidi"/>
          <w:rtl/>
        </w:rPr>
      </w:pPr>
      <w:r w:rsidRPr="001130D2">
        <w:rPr>
          <w:rFonts w:asciiTheme="majorBidi" w:hAnsiTheme="majorBidi" w:cstheme="majorBidi"/>
          <w:rtl/>
        </w:rPr>
        <w:t>"עם תחילת ביצועה של "הרפורמה בחינוך" בירושלים, נקבע כי חטיבת הביניים הממלכתית תורכב ממסיימי כיתה ו', של שלושה בתי-ספר, ביניהם בית-הספר בו לומדים ילדי העותרים. העותרים מעוניינים שילדיהם ימשיכו את לימודיהם בבית-הספר האוניברסיטאי, שהוא בית-ספר פרטי, ולטענתם אין המשיבים זכאים לעכב בעדם מהעברת ילדיהם לבית-ספר זה בנימוק של צרכי הרפורמה בחינוך, שאין לה יסוד בחוק...."</w:t>
      </w:r>
    </w:p>
    <w:p w:rsidR="00BB64B7" w:rsidRPr="001130D2" w:rsidRDefault="00BB64B7" w:rsidP="00BB64B7">
      <w:pPr>
        <w:rPr>
          <w:rFonts w:asciiTheme="majorBidi" w:hAnsiTheme="majorBidi" w:cstheme="majorBidi"/>
          <w:rtl/>
        </w:rPr>
      </w:pPr>
      <w:r w:rsidRPr="001130D2">
        <w:rPr>
          <w:rFonts w:asciiTheme="majorBidi" w:hAnsiTheme="majorBidi" w:cstheme="majorBidi"/>
          <w:rtl/>
        </w:rPr>
        <w:t>השופט עציוני: "....ומהי המדיניות שבגללה הוגבלה זכותם של העותרים להעביר את ילדיהם לבית-הספר שבו הם בחרו? זוהי מדיניות שכל כולה וכל מטרותיה הן: להעלות את הרמה הלימודית והחינוכית ולהעמיקה ולזרז את הליכי האינטגרציה החברתית של בני עדות ושכבות שונות. האם בית-משפט זה יכול להתעלם משיקולים "מעשיים ומציאותיים אלה" (כדבריו הנ"ל של השופט ויתקון) ?! אל לנו לשכוח, שבסופו של דבר, הצלחת הרפורמה החינוכית יכולה להיות גורם חשוב למניעת אותם מאורעות מעציבים שאנו עדים להם בזמן האחרון על רקע הטענה של אי-שוויון חברתי וסוציאלי.... דעתי היא לכן, כי אין זה מן הראוי שבית-משפט זה, בשבתו כבית-המשפט הגבוה לצדק, יתעלם מהמדיניות של הממשלה וייעתר לבקשת העותרים ועל-ידי כך יבקיע בקע בחומת הרפורמה החינוכית שבהצלחתה, נראה לי, ענינו של כל אזרח ואזרח....."</w:t>
      </w:r>
    </w:p>
    <w:p w:rsidR="00BB64B7" w:rsidRPr="001130D2" w:rsidRDefault="00BB64B7" w:rsidP="00BB64B7">
      <w:pPr>
        <w:rPr>
          <w:rFonts w:asciiTheme="majorBidi" w:hAnsiTheme="majorBidi" w:cstheme="majorBidi"/>
          <w:b/>
          <w:bCs/>
          <w:rtl/>
        </w:rPr>
      </w:pPr>
    </w:p>
    <w:p w:rsidR="00BB64B7" w:rsidRPr="001130D2" w:rsidRDefault="00BB64B7" w:rsidP="00BB64B7">
      <w:pPr>
        <w:rPr>
          <w:rFonts w:asciiTheme="majorBidi" w:hAnsiTheme="majorBidi" w:cstheme="majorBidi"/>
          <w:b/>
          <w:bCs/>
          <w:u w:val="single"/>
          <w:rtl/>
        </w:rPr>
      </w:pPr>
      <w:r w:rsidRPr="001130D2">
        <w:rPr>
          <w:rFonts w:asciiTheme="majorBidi" w:hAnsiTheme="majorBidi" w:cstheme="majorBidi"/>
          <w:b/>
          <w:bCs/>
          <w:u w:val="single"/>
          <w:rtl/>
        </w:rPr>
        <w:t>מקור ה'</w:t>
      </w:r>
    </w:p>
    <w:p w:rsidR="00BB64B7" w:rsidRPr="001130D2" w:rsidRDefault="00BB64B7" w:rsidP="00BB64B7">
      <w:pPr>
        <w:rPr>
          <w:rFonts w:asciiTheme="majorBidi" w:hAnsiTheme="majorBidi" w:cstheme="majorBidi"/>
          <w:b/>
          <w:bCs/>
          <w:rtl/>
        </w:rPr>
      </w:pPr>
      <w:r w:rsidRPr="001130D2">
        <w:rPr>
          <w:rFonts w:asciiTheme="majorBidi" w:hAnsiTheme="majorBidi" w:cstheme="majorBidi"/>
          <w:b/>
          <w:bCs/>
          <w:rtl/>
        </w:rPr>
        <w:t>כוח המשימה הלאומי לקידום החינוך, התוכנית הלאומית לחינוך (ועדת דוברת, 2005)</w:t>
      </w:r>
    </w:p>
    <w:p w:rsidR="00BB64B7" w:rsidRPr="001130D2" w:rsidRDefault="00BB64B7" w:rsidP="00BB64B7">
      <w:pPr>
        <w:pStyle w:val="ListParagraph"/>
        <w:numPr>
          <w:ilvl w:val="0"/>
          <w:numId w:val="6"/>
        </w:numPr>
        <w:bidi/>
        <w:rPr>
          <w:rFonts w:asciiTheme="majorBidi" w:hAnsiTheme="majorBidi" w:cstheme="majorBidi"/>
          <w:b/>
          <w:bCs/>
          <w:sz w:val="24"/>
          <w:szCs w:val="24"/>
        </w:rPr>
      </w:pPr>
      <w:r w:rsidRPr="001130D2">
        <w:rPr>
          <w:rFonts w:asciiTheme="majorBidi" w:hAnsiTheme="majorBidi" w:cstheme="majorBidi"/>
          <w:b/>
          <w:bCs/>
          <w:sz w:val="24"/>
          <w:szCs w:val="24"/>
          <w:rtl/>
        </w:rPr>
        <w:t>כללי</w:t>
      </w:r>
    </w:p>
    <w:p w:rsidR="00BB64B7" w:rsidRPr="001130D2" w:rsidRDefault="00BB64B7" w:rsidP="00BB64B7">
      <w:pPr>
        <w:widowControl w:val="0"/>
        <w:spacing w:before="240"/>
        <w:ind w:left="360"/>
        <w:jc w:val="both"/>
        <w:rPr>
          <w:rFonts w:asciiTheme="majorBidi" w:hAnsiTheme="majorBidi" w:cstheme="majorBidi"/>
          <w:rtl/>
        </w:rPr>
      </w:pPr>
      <w:r w:rsidRPr="001130D2">
        <w:rPr>
          <w:rFonts w:asciiTheme="majorBidi" w:hAnsiTheme="majorBidi" w:cstheme="majorBidi"/>
          <w:rtl/>
        </w:rPr>
        <w:t>כוח המשימה גיבש תוכנית פדגוגית, מבנית וארגונית כוללת במערכת החינוך, אשר מציבה בפני מערכת החינוך יעדים לימודיים, חברתיים וערכיים משמעותיים, כנדרש מהתשתית החברתית-כלכלית החשובה ביותר של ישראל....</w:t>
      </w:r>
    </w:p>
    <w:p w:rsidR="00BB64B7" w:rsidRPr="001130D2" w:rsidRDefault="00BB64B7" w:rsidP="00BB64B7">
      <w:pPr>
        <w:widowControl w:val="0"/>
        <w:spacing w:before="120"/>
        <w:ind w:left="360"/>
        <w:jc w:val="both"/>
        <w:rPr>
          <w:rFonts w:asciiTheme="majorBidi" w:hAnsiTheme="majorBidi" w:cstheme="majorBidi"/>
          <w:rtl/>
        </w:rPr>
      </w:pPr>
      <w:r w:rsidRPr="001130D2">
        <w:rPr>
          <w:rFonts w:asciiTheme="majorBidi" w:hAnsiTheme="majorBidi" w:cstheme="majorBidi"/>
          <w:rtl/>
        </w:rPr>
        <w:t xml:space="preserve">תוכנית מערכתית כוללת זו נשענת על עקרונות פדגוגיים וחברתיים ועל עקרונות מבניים וארגוניים. העקרונות הפדגוגיים והחברתיים, המהווים את לב התוכנית, מבוססים על השקפת עולם שוויונית ופלורליסטית, על עקרון היסוד של  אחריות ומחויבות מערכת החינוך לכל אחד מתלמידיה, על השאיפה </w:t>
      </w:r>
      <w:r w:rsidRPr="001130D2">
        <w:rPr>
          <w:rFonts w:asciiTheme="majorBidi" w:hAnsiTheme="majorBidi" w:cstheme="majorBidi"/>
          <w:rtl/>
        </w:rPr>
        <w:lastRenderedPageBreak/>
        <w:t>למצוינות ועל תפיסת החינוך כרצף מתמשך ואיכותי, החל מגן הילדים עד סיום בית-הספר התיכון. העקרונות המבניים והארגוניים של התוכנית והמלצותיה השונות הם תשתיות וכלים ליישום העקרונות הפדגוגיים והחברתיים....</w:t>
      </w:r>
    </w:p>
    <w:p w:rsidR="00BB64B7" w:rsidRPr="001130D2" w:rsidRDefault="00BB64B7" w:rsidP="00BB64B7">
      <w:pPr>
        <w:widowControl w:val="0"/>
        <w:spacing w:before="120"/>
        <w:ind w:left="360"/>
        <w:rPr>
          <w:rFonts w:asciiTheme="majorBidi" w:hAnsiTheme="majorBidi" w:cstheme="majorBidi"/>
          <w:rtl/>
        </w:rPr>
      </w:pPr>
      <w:r w:rsidRPr="001130D2">
        <w:rPr>
          <w:rFonts w:asciiTheme="majorBidi" w:hAnsiTheme="majorBidi" w:cstheme="majorBidi"/>
          <w:rtl/>
        </w:rPr>
        <w:t>החינוך הציבורי יפעל לממש את מטרות החינוך הקבועות בחוק ולטפח את תלמידיו ברוח דמות הבוגר העולה ממטרות אלו. בהיותו פתוח לכלל הילדים ומקום מפגש למגוון חלקי החברה, החינוך הציבורי הוא כלי מרכזי להגברת הלכידות בחברה הישראלית, תוך חיזוק הזהות היהודית והזהות האישית והקבוצתית של כל חלקי האוכלוסייה.  אין לחינוך הציבורי תחליף במימוש האתגר של גיבוש עולם ערכים משותף לקבוצות השונות בחברה הישראלית, תוך שימור וטיפוח המורשת הייחודית של כל קבוצה" (10-11).</w:t>
      </w:r>
      <w:r w:rsidRPr="001130D2">
        <w:rPr>
          <w:rFonts w:asciiTheme="majorBidi" w:hAnsiTheme="majorBidi" w:cstheme="majorBidi"/>
          <w:rtl/>
        </w:rPr>
        <w:br/>
      </w:r>
    </w:p>
    <w:p w:rsidR="00BB64B7" w:rsidRPr="001130D2" w:rsidRDefault="00BB64B7" w:rsidP="00BB64B7">
      <w:pPr>
        <w:pStyle w:val="ListParagraph"/>
        <w:numPr>
          <w:ilvl w:val="0"/>
          <w:numId w:val="6"/>
        </w:numPr>
        <w:bidi/>
        <w:rPr>
          <w:rFonts w:asciiTheme="majorBidi" w:hAnsiTheme="majorBidi" w:cstheme="majorBidi"/>
          <w:b/>
          <w:bCs/>
          <w:sz w:val="24"/>
          <w:szCs w:val="24"/>
          <w:rtl/>
        </w:rPr>
      </w:pPr>
      <w:r w:rsidRPr="001130D2">
        <w:rPr>
          <w:rFonts w:asciiTheme="majorBidi" w:hAnsiTheme="majorBidi" w:cstheme="majorBidi"/>
          <w:b/>
          <w:bCs/>
          <w:sz w:val="24"/>
          <w:szCs w:val="24"/>
          <w:rtl/>
        </w:rPr>
        <w:t>חטיבות הביניים</w:t>
      </w:r>
    </w:p>
    <w:p w:rsidR="00BB64B7" w:rsidRPr="001130D2" w:rsidRDefault="00BB64B7" w:rsidP="00BB64B7">
      <w:pPr>
        <w:spacing w:before="120"/>
        <w:ind w:left="360"/>
        <w:jc w:val="both"/>
        <w:rPr>
          <w:rFonts w:asciiTheme="majorBidi" w:hAnsiTheme="majorBidi" w:cstheme="majorBidi"/>
          <w:rtl/>
        </w:rPr>
      </w:pPr>
      <w:r w:rsidRPr="001130D2">
        <w:rPr>
          <w:rFonts w:asciiTheme="majorBidi" w:hAnsiTheme="majorBidi" w:cstheme="majorBidi"/>
          <w:rtl/>
        </w:rPr>
        <w:t>"המעברים בין המסגרות החינוכיות עלולים להיות קשים לתלמידים ולפגוע ברצף החינוכי, ואף לגרום לנשירת תלמידים מלימודים סדירים. לפיכך בין כיתה א' לכיתה י"ב יתקיים רק מעבר אחד  ויתקיימו רק שני שלבי חינוך – בית-ספר יסודי ובית-ספר על-יסודי. חטיבות הביניים כשלב חינוכי נפרד יבוטלו. בדרך זו תינתן לתלמידים אפשרות להכיר את בית-הספר ולצוות בית-הספר יתאפשר להכיר כל תלמיד. בכל ארגון של מערכת החינוך יוקפד שהתלמידים ישהו בכל שלב חינוך  לפחות ארבע שנים. העובדה שהתלמיד יתמיד בלימודיו בבית-הספר  מספר שנים  תגדיל גם את מידת מחויבותו של בית-הספר לתלמידים ותצמצם את הנשירה מלימודים" (81).</w:t>
      </w:r>
    </w:p>
    <w:p w:rsidR="00BB64B7" w:rsidRPr="001130D2" w:rsidRDefault="00BB64B7" w:rsidP="00BB64B7">
      <w:pPr>
        <w:spacing w:before="120"/>
        <w:ind w:left="360"/>
        <w:jc w:val="both"/>
        <w:rPr>
          <w:rFonts w:asciiTheme="majorBidi" w:hAnsiTheme="majorBidi" w:cstheme="majorBidi"/>
          <w:rtl/>
        </w:rPr>
      </w:pPr>
    </w:p>
    <w:p w:rsidR="00BB64B7" w:rsidRPr="001130D2" w:rsidRDefault="00BB64B7" w:rsidP="00BB64B7">
      <w:pPr>
        <w:pStyle w:val="ListParagraph"/>
        <w:numPr>
          <w:ilvl w:val="0"/>
          <w:numId w:val="6"/>
        </w:numPr>
        <w:bidi/>
        <w:rPr>
          <w:rFonts w:asciiTheme="majorBidi" w:hAnsiTheme="majorBidi" w:cstheme="majorBidi"/>
          <w:b/>
          <w:bCs/>
          <w:sz w:val="24"/>
          <w:szCs w:val="24"/>
        </w:rPr>
      </w:pPr>
      <w:r w:rsidRPr="001130D2">
        <w:rPr>
          <w:rFonts w:asciiTheme="majorBidi" w:hAnsiTheme="majorBidi" w:cstheme="majorBidi"/>
          <w:b/>
          <w:bCs/>
          <w:sz w:val="24"/>
          <w:szCs w:val="24"/>
          <w:rtl/>
        </w:rPr>
        <w:t>סטנדרטים ומדידה</w:t>
      </w:r>
    </w:p>
    <w:p w:rsidR="00BB64B7" w:rsidRPr="001130D2" w:rsidRDefault="00BB64B7" w:rsidP="00BB64B7">
      <w:pPr>
        <w:spacing w:before="240"/>
        <w:ind w:left="368"/>
        <w:jc w:val="both"/>
        <w:rPr>
          <w:rFonts w:asciiTheme="majorBidi" w:hAnsiTheme="majorBidi" w:cstheme="majorBidi"/>
          <w:rtl/>
        </w:rPr>
      </w:pPr>
      <w:r w:rsidRPr="001130D2">
        <w:rPr>
          <w:rFonts w:asciiTheme="majorBidi" w:hAnsiTheme="majorBidi" w:cstheme="majorBidi"/>
          <w:rtl/>
        </w:rPr>
        <w:t>"כוח המשימה רואה בהעברת הסמכות והאחריות לפעולה החינוכית לבתי-הספר ולגנים את אחת מאבני היסוד של התוכנית המוצעת. מימוש האחריות מחייב את בתי-הספר והגנים לפעול על-פי סטנדרטים מוגדרים, למדוד מעת לעת את מידת הצלחתם, כמו גם את מידת ההצלחה של התלמידים.  המדידה וההערכה צריכות להיעשות בכלים מקצועיים, בצורה מקצועית ורגישה, תוך שילוב כלי הערכה חיצוניים ופנימיים. מטרתה של ההערכה היא שיפור מתמיד של ההישגים הלימודיים והחינוכיים על כל היבטיהם.....</w:t>
      </w:r>
    </w:p>
    <w:p w:rsidR="00BB64B7" w:rsidRPr="001130D2" w:rsidRDefault="00BB64B7" w:rsidP="00BB64B7">
      <w:pPr>
        <w:widowControl w:val="0"/>
        <w:spacing w:before="120"/>
        <w:ind w:left="368"/>
        <w:jc w:val="both"/>
        <w:rPr>
          <w:rFonts w:asciiTheme="majorBidi" w:hAnsiTheme="majorBidi" w:cstheme="majorBidi"/>
          <w:rtl/>
        </w:rPr>
      </w:pPr>
      <w:r w:rsidRPr="001130D2">
        <w:rPr>
          <w:rFonts w:asciiTheme="majorBidi" w:hAnsiTheme="majorBidi" w:cstheme="majorBidi"/>
          <w:rtl/>
        </w:rPr>
        <w:t>ועדות תוכניות הלימודים יגדירו, כחלק אינטגראלי מכל תוכנית, סטנדרטים של הישגים ויכולות המצופים בתוכנית הליבה ובתוכניות נוספות הכלולות בתוכנית הלימודים הארצית המלאה.הסטנדרטים יוגדרו בשלוש רמות ביצוע לכל דרגת כיתה: רמת הבסיס, רמת ביניים ורמה גבוהה.</w:t>
      </w:r>
      <w:r w:rsidRPr="001130D2">
        <w:rPr>
          <w:rFonts w:asciiTheme="majorBidi" w:hAnsiTheme="majorBidi" w:cstheme="majorBidi"/>
        </w:rPr>
        <w:t xml:space="preserve"> </w:t>
      </w:r>
      <w:r w:rsidRPr="001130D2">
        <w:rPr>
          <w:rFonts w:asciiTheme="majorBidi" w:hAnsiTheme="majorBidi" w:cstheme="majorBidi"/>
          <w:rtl/>
        </w:rPr>
        <w:t>רמת הבסיס היא הרמה שכל תלמיד חייב לעמוד בה. הסטנדרטים יגדירו את התפוקות המצופות בתהליך הלמידה, אבל לא ישמשו בסיס ליצירת הקבצות....</w:t>
      </w:r>
    </w:p>
    <w:p w:rsidR="00BB64B7" w:rsidRPr="001130D2" w:rsidRDefault="00BB64B7" w:rsidP="00BB64B7">
      <w:pPr>
        <w:spacing w:before="120"/>
        <w:ind w:left="368"/>
        <w:rPr>
          <w:rFonts w:asciiTheme="majorBidi" w:hAnsiTheme="majorBidi" w:cstheme="majorBidi"/>
          <w:b/>
          <w:bCs/>
          <w:rtl/>
        </w:rPr>
      </w:pPr>
      <w:r w:rsidRPr="001130D2">
        <w:rPr>
          <w:rFonts w:asciiTheme="majorBidi" w:hAnsiTheme="majorBidi" w:cstheme="majorBidi"/>
          <w:rtl/>
        </w:rPr>
        <w:t xml:space="preserve">כדי להעריך את הצלחתו של בית-הספר, יש לבדוק  את מידת עמידתו בכל אחד מהיעדים שהוצבו לו ושהציב הוא לעצמו....באופן כללי, יימדד בית-הספר על שיפור מתמיד משנה לשנה בהשגת יעדיו" (95-96). </w:t>
      </w:r>
      <w:r w:rsidRPr="001130D2">
        <w:rPr>
          <w:rFonts w:asciiTheme="majorBidi" w:hAnsiTheme="majorBidi" w:cstheme="majorBidi"/>
          <w:b/>
          <w:bCs/>
          <w:rtl/>
        </w:rPr>
        <w:br/>
      </w:r>
    </w:p>
    <w:p w:rsidR="00BB64B7" w:rsidRPr="001130D2" w:rsidRDefault="00BB64B7" w:rsidP="00BB64B7">
      <w:pPr>
        <w:rPr>
          <w:rFonts w:asciiTheme="majorBidi" w:hAnsiTheme="majorBidi" w:cstheme="majorBidi"/>
          <w:b/>
          <w:bCs/>
          <w:rtl/>
        </w:rPr>
      </w:pPr>
    </w:p>
    <w:p w:rsidR="00BB64B7" w:rsidRPr="001130D2" w:rsidRDefault="00BB64B7" w:rsidP="00BB64B7">
      <w:pPr>
        <w:rPr>
          <w:rFonts w:asciiTheme="majorBidi" w:hAnsiTheme="majorBidi" w:cstheme="majorBidi"/>
          <w:b/>
          <w:bCs/>
          <w:u w:val="single"/>
          <w:rtl/>
        </w:rPr>
      </w:pPr>
      <w:r w:rsidRPr="001130D2">
        <w:rPr>
          <w:rFonts w:asciiTheme="majorBidi" w:hAnsiTheme="majorBidi" w:cstheme="majorBidi"/>
          <w:b/>
          <w:bCs/>
          <w:u w:val="single"/>
          <w:rtl/>
        </w:rPr>
        <w:t>מקור ו'</w:t>
      </w:r>
    </w:p>
    <w:p w:rsidR="00BB64B7" w:rsidRPr="001130D2" w:rsidRDefault="00BB64B7" w:rsidP="00BB64B7">
      <w:pPr>
        <w:rPr>
          <w:rFonts w:asciiTheme="majorBidi" w:hAnsiTheme="majorBidi" w:cstheme="majorBidi"/>
          <w:b/>
          <w:bCs/>
          <w:rtl/>
        </w:rPr>
      </w:pPr>
    </w:p>
    <w:p w:rsidR="00BB64B7" w:rsidRPr="001130D2" w:rsidRDefault="00BB64B7" w:rsidP="00BB64B7">
      <w:pPr>
        <w:rPr>
          <w:rFonts w:asciiTheme="majorBidi" w:hAnsiTheme="majorBidi" w:cstheme="majorBidi"/>
          <w:b/>
          <w:bCs/>
          <w:rtl/>
        </w:rPr>
      </w:pPr>
      <w:r w:rsidRPr="001130D2">
        <w:rPr>
          <w:rFonts w:asciiTheme="majorBidi" w:hAnsiTheme="majorBidi" w:cstheme="majorBidi"/>
          <w:b/>
          <w:bCs/>
          <w:rtl/>
        </w:rPr>
        <w:t>חינוך בחברה במשבר – הערות לדו"ח ועדת דוברת (פרופ' יצחק קשתי [יו"ר] ואחרים), בתוך: פנים, גיליון 31.</w:t>
      </w:r>
    </w:p>
    <w:p w:rsidR="00BB64B7" w:rsidRPr="001130D2" w:rsidRDefault="00BB64B7" w:rsidP="00BB64B7">
      <w:pPr>
        <w:rPr>
          <w:rFonts w:asciiTheme="majorBidi" w:hAnsiTheme="majorBidi" w:cstheme="majorBidi"/>
          <w:b/>
          <w:bCs/>
          <w:rtl/>
        </w:rPr>
      </w:pPr>
    </w:p>
    <w:p w:rsidR="00BB64B7" w:rsidRPr="001130D2" w:rsidRDefault="00BB64B7" w:rsidP="00BB64B7">
      <w:pPr>
        <w:pStyle w:val="ListParagraph"/>
        <w:numPr>
          <w:ilvl w:val="0"/>
          <w:numId w:val="7"/>
        </w:numPr>
        <w:bidi/>
        <w:rPr>
          <w:rFonts w:asciiTheme="majorBidi" w:hAnsiTheme="majorBidi" w:cstheme="majorBidi"/>
          <w:b/>
          <w:bCs/>
          <w:sz w:val="24"/>
          <w:szCs w:val="24"/>
          <w:rtl/>
        </w:rPr>
      </w:pPr>
      <w:r w:rsidRPr="001130D2">
        <w:rPr>
          <w:rFonts w:asciiTheme="majorBidi" w:hAnsiTheme="majorBidi" w:cstheme="majorBidi"/>
          <w:b/>
          <w:bCs/>
          <w:sz w:val="24"/>
          <w:szCs w:val="24"/>
          <w:rtl/>
        </w:rPr>
        <w:t>ביטול חטיבות הביניים</w:t>
      </w:r>
    </w:p>
    <w:p w:rsidR="00BB64B7" w:rsidRPr="00010252" w:rsidRDefault="00BB64B7" w:rsidP="00BB64B7">
      <w:pPr>
        <w:rPr>
          <w:rFonts w:asciiTheme="majorBidi" w:hAnsiTheme="majorBidi" w:cstheme="majorBidi"/>
          <w:b/>
          <w:bCs/>
        </w:rPr>
      </w:pPr>
      <w:r w:rsidRPr="001130D2">
        <w:rPr>
          <w:rFonts w:asciiTheme="majorBidi" w:hAnsiTheme="majorBidi" w:cstheme="majorBidi"/>
          <w:rtl/>
        </w:rPr>
        <w:t xml:space="preserve">"ביטול חטיבת הביניים יפגע... באוטונומיה המסוימת שיש היום למסגרת זו, המאפשרת לה לפתח ולבטא גישות חינוכיות ההולמות את צורכי גיל ראשית ההתבגרות, ואת שלב המעבר הלימודי, החברתי והרגשי בין בית הספר היסודי והעל-יסודי. זוהי המסגרת האחרונה וכמעט היחידה במערכת החינוך המאפשרת מפגש כלשהו בכיתה אחת, בין אוכלוסיות מקבוצות סוציו-אקונומיות ותרבותיות שונות.... </w:t>
      </w:r>
      <w:r w:rsidRPr="001130D2">
        <w:rPr>
          <w:rFonts w:asciiTheme="majorBidi" w:hAnsiTheme="majorBidi" w:cstheme="majorBidi"/>
          <w:rtl/>
        </w:rPr>
        <w:br/>
      </w:r>
      <w:r w:rsidRPr="001130D2">
        <w:rPr>
          <w:rFonts w:asciiTheme="majorBidi" w:hAnsiTheme="majorBidi" w:cstheme="majorBidi"/>
          <w:rtl/>
        </w:rPr>
        <w:lastRenderedPageBreak/>
        <w:t>ההמלצה של הוועדה לחסל את חטיבות הביניים משקפת, באופן סמלי בעיקר, הסתלקות ממדיניות סגירת פערים בין יוצאי קבוצות חברתיות שונות.... נראה לנו, על כן, שביטול חטיבות הביניים, לאחר שנדרשו עשרות שנים כדי להפיצן בכל מערכת החינוך כמעט, ולאחר שלא נמצא בהן שום ליקוי ייחודי שנובע מארגונן האוטונומי, אינו אלא יצירת רעש מיותר במערכת, שנזקו ברור, בעוד שלא נראית שום תועלת ממימושו." (עמ' 22-23).</w:t>
      </w:r>
    </w:p>
    <w:p w:rsidR="00BB64B7" w:rsidRDefault="00BB64B7" w:rsidP="00E85CDC">
      <w:pPr>
        <w:rPr>
          <w:rtl/>
        </w:rPr>
      </w:pPr>
      <w:r>
        <w:rPr>
          <w:rtl/>
        </w:rPr>
        <w:br w:type="page"/>
      </w:r>
    </w:p>
    <w:p w:rsidR="00BB64B7" w:rsidRPr="003E62C3" w:rsidRDefault="00BB64B7" w:rsidP="00BB64B7">
      <w:pPr>
        <w:ind w:left="-58"/>
        <w:rPr>
          <w:rFonts w:asciiTheme="majorBidi" w:hAnsiTheme="majorBidi" w:cstheme="majorBidi"/>
          <w:b/>
          <w:bCs/>
          <w:rtl/>
          <w:lang w:eastAsia="en-US"/>
        </w:rPr>
      </w:pPr>
      <w:r w:rsidRPr="003E62C3">
        <w:rPr>
          <w:rFonts w:asciiTheme="majorBidi" w:hAnsiTheme="majorBidi" w:cstheme="majorBidi"/>
          <w:b/>
          <w:bCs/>
          <w:rtl/>
          <w:lang w:eastAsia="en-US"/>
        </w:rPr>
        <w:lastRenderedPageBreak/>
        <w:t xml:space="preserve">מקור </w:t>
      </w:r>
      <w:r>
        <w:rPr>
          <w:rFonts w:asciiTheme="majorBidi" w:hAnsiTheme="majorBidi" w:cstheme="majorBidi" w:hint="cs"/>
          <w:b/>
          <w:bCs/>
          <w:rtl/>
          <w:lang w:eastAsia="en-US"/>
        </w:rPr>
        <w:t>ב</w:t>
      </w:r>
      <w:r w:rsidRPr="003E62C3">
        <w:rPr>
          <w:rFonts w:asciiTheme="majorBidi" w:hAnsiTheme="majorBidi" w:cstheme="majorBidi"/>
          <w:b/>
          <w:bCs/>
          <w:rtl/>
          <w:lang w:eastAsia="en-US"/>
        </w:rPr>
        <w:t xml:space="preserve">' </w:t>
      </w:r>
    </w:p>
    <w:p w:rsidR="00BB64B7" w:rsidRPr="003E62C3" w:rsidRDefault="00BB64B7" w:rsidP="00BB64B7">
      <w:pPr>
        <w:ind w:left="-58"/>
        <w:rPr>
          <w:rFonts w:asciiTheme="majorBidi" w:hAnsiTheme="majorBidi" w:cstheme="majorBidi"/>
          <w:b/>
          <w:bCs/>
          <w:rtl/>
          <w:lang w:eastAsia="en-US"/>
        </w:rPr>
      </w:pPr>
    </w:p>
    <w:p w:rsidR="00BB64B7" w:rsidRPr="003E62C3" w:rsidRDefault="00BB64B7" w:rsidP="00BB64B7">
      <w:pPr>
        <w:ind w:left="-58"/>
        <w:rPr>
          <w:rFonts w:asciiTheme="majorBidi" w:hAnsiTheme="majorBidi" w:cstheme="majorBidi"/>
          <w:rtl/>
          <w:lang w:eastAsia="en-US"/>
        </w:rPr>
      </w:pPr>
      <w:r w:rsidRPr="003E62C3">
        <w:rPr>
          <w:rFonts w:asciiTheme="majorBidi" w:hAnsiTheme="majorBidi" w:cstheme="majorBidi"/>
          <w:b/>
          <w:bCs/>
          <w:rtl/>
          <w:lang w:eastAsia="en-US"/>
        </w:rPr>
        <w:t>חוזר מנכ"ל, תכנית הליבה</w:t>
      </w:r>
      <w:r w:rsidRPr="003E62C3">
        <w:rPr>
          <w:rFonts w:asciiTheme="majorBidi" w:hAnsiTheme="majorBidi" w:cstheme="majorBidi"/>
          <w:rtl/>
          <w:lang w:eastAsia="en-US"/>
        </w:rPr>
        <w:t xml:space="preserve"> </w:t>
      </w:r>
    </w:p>
    <w:p w:rsidR="00BB64B7" w:rsidRPr="003E62C3" w:rsidRDefault="00BB64B7" w:rsidP="00BB64B7">
      <w:pPr>
        <w:ind w:left="-58"/>
        <w:rPr>
          <w:rFonts w:asciiTheme="majorBidi" w:hAnsiTheme="majorBidi" w:cstheme="majorBidi"/>
          <w:lang w:eastAsia="en-US"/>
        </w:rPr>
      </w:pPr>
      <w:r w:rsidRPr="003E62C3">
        <w:rPr>
          <w:rFonts w:asciiTheme="majorBidi" w:hAnsiTheme="majorBidi" w:cstheme="majorBidi"/>
          <w:rtl/>
          <w:lang w:eastAsia="en-US"/>
        </w:rPr>
        <w:br/>
        <w:t>תוכנית הליבה תהווה "תשתית חינוכית ותרבותית משותפת שבה מכנים משותפים חינוכיים וערכיים לכלל החברה בישראל באמצעות תכנית יסוד מחייבת (תכנית ליבה) - תכנית שתשמש בסיס לחיזוק של המשותף בחברה, תוך מתן אפשרות לקבוצות החברתיות השונות להגשים את מטרותיהן הספציפיות.</w:t>
      </w:r>
      <w:r w:rsidRPr="003E62C3">
        <w:rPr>
          <w:rFonts w:asciiTheme="majorBidi" w:hAnsiTheme="majorBidi" w:cstheme="majorBidi"/>
          <w:rtl/>
          <w:lang w:eastAsia="en-US"/>
        </w:rPr>
        <w:br/>
      </w:r>
      <w:r w:rsidRPr="003E62C3">
        <w:rPr>
          <w:rFonts w:asciiTheme="majorBidi" w:hAnsiTheme="majorBidi" w:cstheme="majorBidi"/>
          <w:rtl/>
          <w:lang w:eastAsia="en-US"/>
        </w:rPr>
        <w:br/>
        <w:t>במהותה תכנית היסוד (הליבה) -</w:t>
      </w:r>
    </w:p>
    <w:tbl>
      <w:tblPr>
        <w:bidiVisual/>
        <w:tblW w:w="0" w:type="auto"/>
        <w:tblCellSpacing w:w="15" w:type="dxa"/>
        <w:tblCellMar>
          <w:top w:w="75" w:type="dxa"/>
          <w:left w:w="75" w:type="dxa"/>
          <w:bottom w:w="75" w:type="dxa"/>
          <w:right w:w="75" w:type="dxa"/>
        </w:tblCellMar>
        <w:tblLook w:val="04A0" w:firstRow="1" w:lastRow="0" w:firstColumn="1" w:lastColumn="0" w:noHBand="0" w:noVBand="1"/>
      </w:tblPr>
      <w:tblGrid>
        <w:gridCol w:w="438"/>
        <w:gridCol w:w="7868"/>
      </w:tblGrid>
      <w:tr w:rsidR="00BB64B7" w:rsidRPr="003E62C3" w:rsidTr="00933784">
        <w:trPr>
          <w:tblCellSpacing w:w="15" w:type="dxa"/>
        </w:trPr>
        <w:tc>
          <w:tcPr>
            <w:tcW w:w="0" w:type="auto"/>
            <w:noWrap/>
            <w:hideMark/>
          </w:tcPr>
          <w:p w:rsidR="00BB64B7" w:rsidRPr="003E62C3" w:rsidRDefault="00BB64B7" w:rsidP="00933784">
            <w:pPr>
              <w:ind w:left="-58"/>
              <w:rPr>
                <w:rFonts w:asciiTheme="majorBidi" w:hAnsiTheme="majorBidi" w:cstheme="majorBidi"/>
                <w:lang w:eastAsia="en-US"/>
              </w:rPr>
            </w:pPr>
            <w:r w:rsidRPr="003E62C3">
              <w:rPr>
                <w:rFonts w:asciiTheme="majorBidi" w:hAnsiTheme="majorBidi" w:cstheme="majorBidi"/>
                <w:rtl/>
                <w:lang w:eastAsia="en-US"/>
              </w:rPr>
              <w:t>1.</w:t>
            </w:r>
          </w:p>
        </w:tc>
        <w:tc>
          <w:tcPr>
            <w:tcW w:w="0" w:type="auto"/>
            <w:hideMark/>
          </w:tcPr>
          <w:p w:rsidR="00BB64B7" w:rsidRPr="003E62C3" w:rsidRDefault="00BB64B7" w:rsidP="00933784">
            <w:pPr>
              <w:ind w:left="-58"/>
              <w:rPr>
                <w:rFonts w:asciiTheme="majorBidi" w:hAnsiTheme="majorBidi" w:cstheme="majorBidi"/>
                <w:lang w:eastAsia="en-US"/>
              </w:rPr>
            </w:pPr>
            <w:r w:rsidRPr="003E62C3">
              <w:rPr>
                <w:rFonts w:asciiTheme="majorBidi" w:hAnsiTheme="majorBidi" w:cstheme="majorBidi"/>
                <w:rtl/>
                <w:lang w:eastAsia="en-US"/>
              </w:rPr>
              <w:t>מגדירה את התכנים שהתלמידים במערכת החינוך הישראלית חייבים לדעת;</w:t>
            </w:r>
          </w:p>
        </w:tc>
      </w:tr>
      <w:tr w:rsidR="00BB64B7" w:rsidRPr="003E62C3" w:rsidTr="00933784">
        <w:trPr>
          <w:tblCellSpacing w:w="15" w:type="dxa"/>
        </w:trPr>
        <w:tc>
          <w:tcPr>
            <w:tcW w:w="0" w:type="auto"/>
            <w:hideMark/>
          </w:tcPr>
          <w:p w:rsidR="00BB64B7" w:rsidRPr="003E62C3" w:rsidRDefault="00BB64B7" w:rsidP="00933784">
            <w:pPr>
              <w:ind w:left="-58"/>
              <w:rPr>
                <w:rFonts w:asciiTheme="majorBidi" w:hAnsiTheme="majorBidi" w:cstheme="majorBidi"/>
                <w:lang w:eastAsia="en-US"/>
              </w:rPr>
            </w:pPr>
            <w:r w:rsidRPr="003E62C3">
              <w:rPr>
                <w:rFonts w:asciiTheme="majorBidi" w:hAnsiTheme="majorBidi" w:cstheme="majorBidi"/>
                <w:rtl/>
                <w:lang w:eastAsia="en-US"/>
              </w:rPr>
              <w:t>2.</w:t>
            </w:r>
          </w:p>
        </w:tc>
        <w:tc>
          <w:tcPr>
            <w:tcW w:w="0" w:type="auto"/>
            <w:hideMark/>
          </w:tcPr>
          <w:p w:rsidR="00BB64B7" w:rsidRPr="003E62C3" w:rsidRDefault="00BB64B7" w:rsidP="00933784">
            <w:pPr>
              <w:ind w:left="-58"/>
              <w:rPr>
                <w:rFonts w:asciiTheme="majorBidi" w:hAnsiTheme="majorBidi" w:cstheme="majorBidi"/>
                <w:rtl/>
                <w:lang w:eastAsia="en-US"/>
              </w:rPr>
            </w:pPr>
            <w:r w:rsidRPr="003E62C3">
              <w:rPr>
                <w:rFonts w:asciiTheme="majorBidi" w:hAnsiTheme="majorBidi" w:cstheme="majorBidi"/>
                <w:rtl/>
                <w:lang w:eastAsia="en-US"/>
              </w:rPr>
              <w:t>כוללת את מיומנויות הלמידה ואת הערכים שהתלמידים במערכת החינוך הישראלית חייבים לרכוש....</w:t>
            </w:r>
          </w:p>
        </w:tc>
      </w:tr>
      <w:tr w:rsidR="00BB64B7" w:rsidRPr="003E62C3" w:rsidTr="00DE0127">
        <w:trPr>
          <w:tblCellSpacing w:w="15" w:type="dxa"/>
        </w:trPr>
        <w:tc>
          <w:tcPr>
            <w:tcW w:w="0" w:type="auto"/>
          </w:tcPr>
          <w:p w:rsidR="00BB64B7" w:rsidRPr="003E62C3" w:rsidRDefault="00BB64B7" w:rsidP="00933784">
            <w:pPr>
              <w:ind w:left="-58"/>
              <w:rPr>
                <w:rFonts w:asciiTheme="majorBidi" w:hAnsiTheme="majorBidi" w:cstheme="majorBidi"/>
                <w:lang w:eastAsia="en-US"/>
              </w:rPr>
            </w:pPr>
          </w:p>
        </w:tc>
        <w:tc>
          <w:tcPr>
            <w:tcW w:w="0" w:type="auto"/>
          </w:tcPr>
          <w:p w:rsidR="00BB64B7" w:rsidRPr="003E62C3" w:rsidRDefault="00BB64B7" w:rsidP="00933784">
            <w:pPr>
              <w:ind w:left="-58"/>
              <w:rPr>
                <w:rFonts w:asciiTheme="majorBidi" w:hAnsiTheme="majorBidi" w:cstheme="majorBidi"/>
                <w:lang w:eastAsia="en-US"/>
              </w:rPr>
            </w:pPr>
          </w:p>
        </w:tc>
      </w:tr>
    </w:tbl>
    <w:p w:rsidR="00BB64B7" w:rsidRPr="003E62C3" w:rsidRDefault="00BB64B7" w:rsidP="00DE0127">
      <w:pPr>
        <w:spacing w:after="200" w:line="276" w:lineRule="auto"/>
        <w:rPr>
          <w:rFonts w:asciiTheme="majorBidi" w:hAnsiTheme="majorBidi" w:cstheme="majorBidi"/>
          <w:rtl/>
          <w:lang w:eastAsia="en-US"/>
        </w:rPr>
      </w:pPr>
      <w:r w:rsidRPr="003E62C3">
        <w:rPr>
          <w:rFonts w:asciiTheme="majorBidi" w:hAnsiTheme="majorBidi" w:cstheme="majorBidi"/>
          <w:rtl/>
          <w:lang w:eastAsia="en-US"/>
        </w:rPr>
        <w:t>תכנית יסוד (הליבה) חלה על כל התלמידים במערכת החינוך היסודי בישראל, והיא תנאי מוקדם לקבלת תקצוב ממלכתי.... העמידה ברמת ההישגים הנדרשת בחינוך הרשמי והמוכר תיבדק באמצעות מדדי יעילות וצמיחה בית ספריים (מיצ"ב) וסטנדרטים חינוכיים. בחינוך הרשמי ייבחנו התלמידים ב-4 תחומים - שפת אם, אנגלית, מתמטיקה ומדעים - ובחינוך המוכר ייבחנו התלמידים ב-3 מתוך 4 התחומים לפחות...."</w:t>
      </w:r>
    </w:p>
    <w:p w:rsidR="00BB64B7" w:rsidRPr="003E62C3" w:rsidRDefault="00BB64B7" w:rsidP="00BB64B7">
      <w:pPr>
        <w:spacing w:after="200" w:line="276" w:lineRule="auto"/>
        <w:ind w:left="-58"/>
        <w:rPr>
          <w:rFonts w:asciiTheme="majorBidi" w:hAnsiTheme="majorBidi" w:cstheme="majorBidi"/>
          <w:rtl/>
          <w:lang w:eastAsia="en-US"/>
        </w:rPr>
      </w:pPr>
    </w:p>
    <w:p w:rsidR="00BB64B7" w:rsidRPr="003E62C3" w:rsidRDefault="00BB64B7" w:rsidP="00C54B07">
      <w:pPr>
        <w:pStyle w:val="NormalWeb"/>
        <w:ind w:left="-58"/>
        <w:rPr>
          <w:rFonts w:asciiTheme="majorBidi" w:hAnsiTheme="majorBidi" w:cstheme="majorBidi"/>
          <w:b/>
          <w:bCs/>
        </w:rPr>
      </w:pPr>
      <w:r w:rsidRPr="003E62C3">
        <w:rPr>
          <w:rFonts w:asciiTheme="majorBidi" w:hAnsiTheme="majorBidi" w:cstheme="majorBidi"/>
          <w:b/>
          <w:bCs/>
          <w:rtl/>
        </w:rPr>
        <w:t xml:space="preserve">חוזר מנכ"ל סו/3(א), כ"ט בתשרי התשס"ו, 1 בנובמבר 2005 </w:t>
      </w:r>
    </w:p>
    <w:p w:rsidR="00BB64B7" w:rsidRPr="003E62C3" w:rsidRDefault="00BB64B7" w:rsidP="00B404F3">
      <w:pPr>
        <w:tabs>
          <w:tab w:val="left" w:pos="8375"/>
          <w:tab w:val="right" w:pos="9112"/>
        </w:tabs>
        <w:spacing w:after="200" w:line="276" w:lineRule="auto"/>
        <w:rPr>
          <w:rFonts w:asciiTheme="majorBidi" w:hAnsiTheme="majorBidi" w:cstheme="majorBidi"/>
          <w:rtl/>
        </w:rPr>
      </w:pPr>
      <w:r>
        <w:rPr>
          <w:rFonts w:asciiTheme="majorBidi" w:hAnsiTheme="majorBidi" w:cstheme="majorBidi"/>
          <w:b/>
          <w:bCs/>
          <w:rtl/>
        </w:rPr>
        <w:tab/>
      </w:r>
      <w:r>
        <w:rPr>
          <w:rFonts w:asciiTheme="majorBidi" w:hAnsiTheme="majorBidi" w:cstheme="majorBidi"/>
          <w:b/>
          <w:bCs/>
          <w:rtl/>
        </w:rPr>
        <w:tab/>
      </w:r>
    </w:p>
    <w:p w:rsidR="00BB64B7" w:rsidRPr="003E62C3" w:rsidRDefault="00BB64B7" w:rsidP="00BB64B7">
      <w:pPr>
        <w:bidi w:val="0"/>
        <w:spacing w:after="200" w:line="276" w:lineRule="auto"/>
        <w:rPr>
          <w:rFonts w:asciiTheme="majorBidi" w:hAnsiTheme="majorBidi" w:cstheme="majorBidi"/>
          <w:b/>
          <w:bCs/>
        </w:rPr>
      </w:pPr>
    </w:p>
    <w:p w:rsidR="00BB64B7" w:rsidRPr="003E62C3" w:rsidRDefault="00BB64B7" w:rsidP="00BB64B7">
      <w:pPr>
        <w:bidi w:val="0"/>
        <w:spacing w:after="200" w:line="276" w:lineRule="auto"/>
        <w:jc w:val="right"/>
        <w:rPr>
          <w:rFonts w:asciiTheme="majorBidi" w:hAnsiTheme="majorBidi" w:cstheme="majorBidi"/>
          <w:b/>
          <w:bCs/>
        </w:rPr>
      </w:pPr>
      <w:r w:rsidRPr="003E62C3">
        <w:rPr>
          <w:rFonts w:asciiTheme="majorBidi" w:hAnsiTheme="majorBidi" w:cstheme="majorBidi"/>
          <w:b/>
          <w:bCs/>
          <w:rtl/>
        </w:rPr>
        <w:t>מקור ו'</w:t>
      </w:r>
    </w:p>
    <w:p w:rsidR="00BB64B7" w:rsidRPr="003E62C3" w:rsidRDefault="00BB64B7" w:rsidP="00BB64B7">
      <w:pPr>
        <w:bidi w:val="0"/>
        <w:spacing w:after="200" w:line="276" w:lineRule="auto"/>
        <w:jc w:val="right"/>
        <w:rPr>
          <w:rFonts w:asciiTheme="majorBidi" w:hAnsiTheme="majorBidi" w:cstheme="majorBidi"/>
          <w:b/>
          <w:bCs/>
        </w:rPr>
      </w:pPr>
      <w:r w:rsidRPr="003E62C3">
        <w:rPr>
          <w:rFonts w:asciiTheme="majorBidi" w:hAnsiTheme="majorBidi" w:cstheme="majorBidi"/>
          <w:b/>
          <w:bCs/>
          <w:rtl/>
        </w:rPr>
        <w:t>פסק דין בג"ץ בעניין תוכנית הליבה (בג"ץ 4805/07) יולי 2007</w:t>
      </w:r>
    </w:p>
    <w:p w:rsidR="00BB64B7" w:rsidRPr="003E62C3" w:rsidRDefault="00BB64B7" w:rsidP="00BB64B7">
      <w:pPr>
        <w:spacing w:after="200" w:line="276" w:lineRule="auto"/>
        <w:rPr>
          <w:rFonts w:asciiTheme="majorBidi" w:hAnsiTheme="majorBidi" w:cstheme="majorBidi"/>
          <w:rtl/>
        </w:rPr>
      </w:pPr>
      <w:r w:rsidRPr="003E62C3">
        <w:rPr>
          <w:rFonts w:asciiTheme="majorBidi" w:hAnsiTheme="majorBidi" w:cstheme="majorBidi"/>
          <w:rtl/>
        </w:rPr>
        <w:t xml:space="preserve"> [לטענת העותרים המרכז לפלורליזם יהודי והסתדרות המורים העל-יסודית] הזרמת תקציבים למוסד חינוך פלוני כפופה לתנאים שנועדו להגשים את המטרות שלשמן נועדה ההקצבה....</w:t>
      </w:r>
      <w:r w:rsidRPr="003E62C3">
        <w:rPr>
          <w:rFonts w:asciiTheme="majorBidi" w:hAnsiTheme="majorBidi" w:cstheme="majorBidi"/>
        </w:rPr>
        <w:t xml:space="preserve"> </w:t>
      </w:r>
      <w:r w:rsidRPr="003E62C3">
        <w:rPr>
          <w:rFonts w:asciiTheme="majorBidi" w:hAnsiTheme="majorBidi" w:cstheme="majorBidi"/>
          <w:rtl/>
        </w:rPr>
        <w:t>מימון מוסדות חינוך שאינם עומדים בדרישות החוק והתקנות... מעלה חשש לפגיעה בעקרון השוויון,</w:t>
      </w:r>
      <w:r w:rsidRPr="003E62C3">
        <w:rPr>
          <w:rFonts w:asciiTheme="majorBidi" w:hAnsiTheme="majorBidi" w:cstheme="majorBidi"/>
        </w:rPr>
        <w:t xml:space="preserve"> </w:t>
      </w:r>
      <w:r w:rsidRPr="003E62C3">
        <w:rPr>
          <w:rFonts w:asciiTheme="majorBidi" w:hAnsiTheme="majorBidi" w:cstheme="majorBidi"/>
          <w:rtl/>
        </w:rPr>
        <w:t>ויצירת הפלייה הנוגדת את החוק בין מוסדות שמקיימים את החוק, לבין אלה שאינם מקיימים אותו... לטענת התנועה.... חיוב מוסדות חינוך מסוימים בלימוד תוכנית ליבה, ומתן פטור מתכנית ליבה לסוג מוגבל של מוסדות פוגע קשות בעיקרון השוויון....</w:t>
      </w:r>
    </w:p>
    <w:p w:rsidR="00BB64B7" w:rsidRPr="003E62C3" w:rsidRDefault="00BB64B7" w:rsidP="00BB64B7">
      <w:pPr>
        <w:spacing w:after="200" w:line="276" w:lineRule="auto"/>
        <w:rPr>
          <w:rFonts w:asciiTheme="majorBidi" w:hAnsiTheme="majorBidi" w:cstheme="majorBidi"/>
          <w:b/>
          <w:bCs/>
          <w:rtl/>
        </w:rPr>
      </w:pPr>
      <w:r w:rsidRPr="003E62C3">
        <w:rPr>
          <w:rFonts w:asciiTheme="majorBidi" w:hAnsiTheme="majorBidi" w:cstheme="majorBidi"/>
          <w:b/>
          <w:bCs/>
          <w:rtl/>
        </w:rPr>
        <w:t>הכרעה:</w:t>
      </w:r>
    </w:p>
    <w:p w:rsidR="00BB64B7" w:rsidRPr="003E62C3" w:rsidRDefault="00BB64B7" w:rsidP="00BB64B7">
      <w:pPr>
        <w:spacing w:after="200" w:line="276" w:lineRule="auto"/>
        <w:rPr>
          <w:rFonts w:asciiTheme="majorBidi" w:hAnsiTheme="majorBidi" w:cstheme="majorBidi"/>
          <w:rtl/>
        </w:rPr>
      </w:pPr>
      <w:r w:rsidRPr="003E62C3">
        <w:rPr>
          <w:rFonts w:asciiTheme="majorBidi" w:hAnsiTheme="majorBidi" w:cstheme="majorBidi"/>
          <w:rtl/>
        </w:rPr>
        <w:t>לימודי הליבה נועדו להשיג שתי מטרות עיקריות: האחת - להוות חוליה מקשרת בין כל פלגי העם וכל מגזריו כדי ליצור מכנה משותף בסיסי, שהוא חיוני ליצירת הרמוניה חיונית בין הרבדים האנושיים השונים של החברה; השנייה - לתת בידי כל ילד בישראל כלים בסיסיים להתמודד עם החיים, ולממש את הזכות לשוויון הזדמנויות בפיתוח אישיותו ועצמיותו, הן בילדותו והן בבגרותו. תכנית הליבה כוללת לימודי יהדות ורוח, אזרחות, גיאוגרפיה, עברית ואנגלית, מתמטיקה ומדעים, וחינוך גופני....</w:t>
      </w:r>
    </w:p>
    <w:p w:rsidR="00BB64B7" w:rsidRPr="003E62C3" w:rsidRDefault="00BB64B7" w:rsidP="00BB64B7">
      <w:pPr>
        <w:spacing w:after="200" w:line="276" w:lineRule="auto"/>
        <w:rPr>
          <w:rFonts w:asciiTheme="majorBidi" w:hAnsiTheme="majorBidi" w:cstheme="majorBidi"/>
          <w:b/>
          <w:bCs/>
          <w:rtl/>
        </w:rPr>
      </w:pPr>
      <w:r w:rsidRPr="003E62C3">
        <w:rPr>
          <w:rFonts w:asciiTheme="majorBidi" w:hAnsiTheme="majorBidi" w:cstheme="majorBidi"/>
          <w:rtl/>
        </w:rPr>
        <w:lastRenderedPageBreak/>
        <w:t>תוכנית הליבה נועדה לאזן בין זכות התלמיד להיחשף לתכני חינוך בסיסיים הנדרשים לעיצוב אישיותו ופיתוח כישוריו, בצד מתן מענה לאינטרס הציבורי הכללי המבקש ליצור שיח משותף בין מגזרי אוכלוסיה שונים שאורח חייהם, תרבותם ודתם שונים, כדי להביא לקוהרנטיות חברתית ברמה הבסיסית. בצד אינטרסים אלה, ניצבת זכותם המהותית של ההורים לבחור לילדם חינוך בעל אופי ייחודי, שיתיישב עם אמונתם ודרך חייהם. המתח בין האינטרסים השונים מתעצם במקום שקיימים הבדלי תרבות ואמונה עמוקים בין המגזר הייחודי לבין שאר מגזרי החברה. דווקא בנסיבות כאלה, ישנה חשיבות מיוחדת בהקניית עקרונות הליבה בחינוך, כדי לאזן בין ההכרה בייחודו של החינוך המגזרי מצד אחד, אך בה-בעת, להקל על תהליך ההשתלבות של הקהילה הייחודית במרקם החברתי הרחב, ולבנות גשר אנושי מאחד בין כל פלגי העם</w:t>
      </w:r>
      <w:r w:rsidRPr="003E62C3">
        <w:rPr>
          <w:rFonts w:asciiTheme="majorBidi" w:hAnsiTheme="majorBidi" w:cstheme="majorBidi"/>
          <w:b/>
          <w:bCs/>
          <w:rtl/>
        </w:rPr>
        <w:t>....</w:t>
      </w:r>
    </w:p>
    <w:p w:rsidR="00BB64B7" w:rsidRPr="003E62C3" w:rsidRDefault="00BB64B7" w:rsidP="00BB64B7">
      <w:pPr>
        <w:spacing w:after="200" w:line="276" w:lineRule="auto"/>
        <w:rPr>
          <w:rFonts w:asciiTheme="majorBidi" w:hAnsiTheme="majorBidi" w:cstheme="majorBidi"/>
        </w:rPr>
      </w:pPr>
      <w:r w:rsidRPr="003E62C3">
        <w:rPr>
          <w:rFonts w:asciiTheme="majorBidi" w:hAnsiTheme="majorBidi" w:cstheme="majorBidi"/>
          <w:rtl/>
        </w:rPr>
        <w:t xml:space="preserve"> המשך הזרמת תקציבים למוסדות מוכרים שאינם רשמיים, שלא הטמיעו את תכנית הליבה, אינה עומדת במבחן השוויון, ואינה מאפשרת הזרמת מימון ממשלתי לאותם מוסדות</w:t>
      </w:r>
      <w:r w:rsidRPr="003E62C3">
        <w:rPr>
          <w:rFonts w:asciiTheme="majorBidi" w:hAnsiTheme="majorBidi" w:cstheme="majorBidi"/>
        </w:rPr>
        <w:t>.</w:t>
      </w:r>
    </w:p>
    <w:p w:rsidR="00BB64B7" w:rsidRPr="003E62C3" w:rsidRDefault="00BB64B7" w:rsidP="00BB64B7">
      <w:pPr>
        <w:spacing w:after="200" w:line="276" w:lineRule="auto"/>
        <w:rPr>
          <w:rFonts w:asciiTheme="majorBidi" w:hAnsiTheme="majorBidi" w:cstheme="majorBidi"/>
          <w:rtl/>
        </w:rPr>
      </w:pPr>
      <w:r w:rsidRPr="003E62C3">
        <w:rPr>
          <w:rFonts w:asciiTheme="majorBidi" w:hAnsiTheme="majorBidi" w:cstheme="majorBidi"/>
          <w:rtl/>
        </w:rPr>
        <w:t>המועד הקובע להחלת המדיניות השוויונית בחינוך מבחינת הטמעת תכנית הליבה והזרמת מימון ממשלתי למוסדות חינוך, חלף כבר בתחילת שנת הלימודים תשס"ח; משאנו עתה בסיומה של שנת למודים זו, נכון הוא להחיל מדיניות שוויונית זו, הלכה למעשה, לכל המאוחר בתחילת שנת הלמודים תשס"ט, כלומר בחודש ספטמבר 2008. הזרמת תקציבי ממשלה מותנית ממועד זה בהפעלת תכנית הליבה</w:t>
      </w:r>
      <w:r w:rsidRPr="003E62C3">
        <w:rPr>
          <w:rFonts w:asciiTheme="majorBidi" w:hAnsiTheme="majorBidi" w:cstheme="majorBidi"/>
        </w:rPr>
        <w:t>.</w:t>
      </w:r>
      <w:r w:rsidRPr="003E62C3">
        <w:rPr>
          <w:rFonts w:asciiTheme="majorBidi" w:hAnsiTheme="majorBidi" w:cstheme="majorBidi"/>
          <w:rtl/>
        </w:rPr>
        <w:t>...</w:t>
      </w:r>
    </w:p>
    <w:p w:rsidR="00BB64B7" w:rsidRPr="003E62C3" w:rsidRDefault="00BB64B7" w:rsidP="00BB64B7">
      <w:pPr>
        <w:spacing w:after="200" w:line="276" w:lineRule="auto"/>
        <w:rPr>
          <w:rFonts w:asciiTheme="majorBidi" w:hAnsiTheme="majorBidi" w:cstheme="majorBidi"/>
          <w:rtl/>
        </w:rPr>
      </w:pPr>
      <w:r w:rsidRPr="003E62C3">
        <w:rPr>
          <w:rFonts w:asciiTheme="majorBidi" w:hAnsiTheme="majorBidi" w:cstheme="majorBidi"/>
          <w:rtl/>
        </w:rPr>
        <w:t>על פי האמור לעיל, היה בדעתנו להוציא צו מוחלט בשתי העתירות, אשר יכנס לתוקפו בתחילת שנת הלימודים תשס"ט, אשר יורה למשיבים, משרד החינוך ושרת החינוך, לפעול לאלתר ליישומה ולהטמעתה של תכנית הליבה בכל מוסדות החינוך המוכרים שאינם רשמיים... במגזר החרדי; כמו כן, היה בדעתנו להורות כי על משרד החינוך להימנע ממתן תמיכות ממשלתיות למוסד חינוך במגזר החרדי, אשר אינו מקיים תכנית ליבה במסגרת תכנית הלימודים הנהוגה במסגרתו, ובכלל זה למוסדות חינוך מוכרים שאינם רשמיים ולמוסדות פטור...</w:t>
      </w:r>
      <w:r w:rsidRPr="003E62C3">
        <w:rPr>
          <w:rFonts w:asciiTheme="majorBidi" w:hAnsiTheme="majorBidi" w:cstheme="majorBidi"/>
        </w:rPr>
        <w:t xml:space="preserve"> </w:t>
      </w:r>
    </w:p>
    <w:p w:rsidR="00BB64B7" w:rsidRPr="003E62C3" w:rsidRDefault="00BB64B7" w:rsidP="00BB64B7">
      <w:pPr>
        <w:spacing w:after="200" w:line="276" w:lineRule="auto"/>
        <w:rPr>
          <w:rFonts w:asciiTheme="majorBidi" w:hAnsiTheme="majorBidi" w:cstheme="majorBidi"/>
        </w:rPr>
      </w:pPr>
      <w:r w:rsidRPr="003E62C3">
        <w:rPr>
          <w:rFonts w:asciiTheme="majorBidi" w:hAnsiTheme="majorBidi" w:cstheme="majorBidi"/>
          <w:rtl/>
        </w:rPr>
        <w:t>כן היה בדעתנו להורות כי על משרד החינוך חלה חובת קיום מנגנון פיקוח יעיל לחינוך היסודי והעל יסודי, אשר עליו לבדוק באופן סדיר את מידת עמידתם של מוסדות החינוך החרדי בחובת ההוראה של תכנית הליבה,</w:t>
      </w:r>
      <w:r w:rsidRPr="003E62C3">
        <w:rPr>
          <w:rFonts w:asciiTheme="majorBidi" w:hAnsiTheme="majorBidi" w:cstheme="majorBidi"/>
        </w:rPr>
        <w:t xml:space="preserve"> </w:t>
      </w:r>
      <w:r w:rsidRPr="003E62C3">
        <w:rPr>
          <w:rFonts w:asciiTheme="majorBidi" w:hAnsiTheme="majorBidi" w:cstheme="majorBidi"/>
          <w:rtl/>
        </w:rPr>
        <w:t>וכי מוסד שיימצא מפר תנאים אלה, תיקצובו יופסק או יוקטן בהתאם לממצאים שיתקבלו.</w:t>
      </w:r>
      <w:r w:rsidRPr="003E62C3">
        <w:rPr>
          <w:rFonts w:asciiTheme="majorBidi" w:hAnsiTheme="majorBidi" w:cstheme="majorBidi"/>
        </w:rPr>
        <w:t xml:space="preserve"> </w:t>
      </w:r>
    </w:p>
    <w:p w:rsidR="00BB64B7" w:rsidRPr="003E62C3" w:rsidRDefault="00BB64B7" w:rsidP="00BB64B7">
      <w:pPr>
        <w:spacing w:after="200" w:line="276" w:lineRule="auto"/>
        <w:rPr>
          <w:rFonts w:asciiTheme="majorBidi" w:hAnsiTheme="majorBidi" w:cstheme="majorBidi"/>
        </w:rPr>
      </w:pPr>
      <w:r w:rsidRPr="003E62C3">
        <w:rPr>
          <w:rFonts w:asciiTheme="majorBidi" w:hAnsiTheme="majorBidi" w:cstheme="majorBidi"/>
          <w:rtl/>
        </w:rPr>
        <w:t>אולם, לאחר כתיבת פסק דין זה</w:t>
      </w:r>
      <w:r w:rsidRPr="003E62C3">
        <w:rPr>
          <w:rFonts w:asciiTheme="majorBidi" w:hAnsiTheme="majorBidi" w:cstheme="majorBidi"/>
        </w:rPr>
        <w:t xml:space="preserve">, </w:t>
      </w:r>
      <w:r w:rsidRPr="003E62C3">
        <w:rPr>
          <w:rFonts w:asciiTheme="majorBidi" w:hAnsiTheme="majorBidi" w:cstheme="majorBidi"/>
          <w:rtl/>
        </w:rPr>
        <w:t>ובסמוך למועד הצפוי לשימועו, נתבשרנו כי אושר בכנסת בקריאה שנייה ושלישית חוק חדש הנוגע לסוגיות נשוא הליך זה, וזאת בעוד עתירות אלה תלויות ועומדות וממתינות לפסק דין. התפתחות חקיקתית חדשה זו אינה ידועה לנו לפרטיה, ומטבע הדברים ההליך החקיקתי החדש לא עמד לדיון בפנינו, ולא נבחן במסגרת העתירות הנדונות. משכך, לא יינתנו כל צווים אופרטיביים...</w:t>
      </w:r>
      <w:r w:rsidRPr="003E62C3">
        <w:rPr>
          <w:rFonts w:asciiTheme="majorBidi" w:hAnsiTheme="majorBidi" w:cstheme="majorBidi"/>
        </w:rPr>
        <w:t>.</w:t>
      </w:r>
    </w:p>
    <w:p w:rsidR="00BB64B7" w:rsidRPr="003E62C3" w:rsidRDefault="00BB64B7" w:rsidP="00BB64B7">
      <w:pPr>
        <w:spacing w:after="200" w:line="276" w:lineRule="auto"/>
        <w:rPr>
          <w:rFonts w:asciiTheme="majorBidi" w:hAnsiTheme="majorBidi" w:cstheme="majorBidi"/>
          <w:b/>
          <w:bCs/>
          <w:rtl/>
        </w:rPr>
      </w:pPr>
    </w:p>
    <w:p w:rsidR="00BB64B7" w:rsidRPr="003E62C3" w:rsidRDefault="00BB64B7" w:rsidP="00BB64B7">
      <w:pPr>
        <w:spacing w:after="200" w:line="276" w:lineRule="auto"/>
        <w:rPr>
          <w:rFonts w:asciiTheme="majorBidi" w:hAnsiTheme="majorBidi" w:cstheme="majorBidi"/>
          <w:b/>
          <w:bCs/>
          <w:rtl/>
        </w:rPr>
      </w:pPr>
      <w:r w:rsidRPr="003E62C3">
        <w:rPr>
          <w:rFonts w:asciiTheme="majorBidi" w:hAnsiTheme="majorBidi" w:cstheme="majorBidi"/>
          <w:b/>
          <w:bCs/>
          <w:rtl/>
        </w:rPr>
        <w:t xml:space="preserve">מקור ז' </w:t>
      </w:r>
    </w:p>
    <w:p w:rsidR="00BB64B7" w:rsidRPr="003E62C3" w:rsidRDefault="00BB64B7" w:rsidP="00BB64B7">
      <w:pPr>
        <w:spacing w:after="200" w:line="276" w:lineRule="auto"/>
        <w:jc w:val="center"/>
        <w:rPr>
          <w:rFonts w:asciiTheme="majorBidi" w:hAnsiTheme="majorBidi" w:cstheme="majorBidi"/>
          <w:rtl/>
        </w:rPr>
      </w:pPr>
      <w:r w:rsidRPr="003E62C3">
        <w:rPr>
          <w:rFonts w:asciiTheme="majorBidi" w:hAnsiTheme="majorBidi" w:cstheme="majorBidi"/>
          <w:b/>
          <w:bCs/>
          <w:u w:val="single"/>
          <w:rtl/>
        </w:rPr>
        <w:t>חוק מוסדות חינוך תרבותיים יחודיים, התשס"ח – 2008</w:t>
      </w:r>
    </w:p>
    <w:p w:rsidR="00BB64B7" w:rsidRPr="003E62C3" w:rsidRDefault="00BB64B7" w:rsidP="00BB64B7">
      <w:pPr>
        <w:pBdr>
          <w:bottom w:val="single" w:sz="4" w:space="1" w:color="auto"/>
        </w:pBdr>
        <w:spacing w:after="200" w:line="276" w:lineRule="auto"/>
        <w:rPr>
          <w:rFonts w:asciiTheme="majorBidi" w:hAnsiTheme="majorBidi" w:cstheme="majorBidi"/>
          <w:rtl/>
        </w:rPr>
      </w:pPr>
      <w:r w:rsidRPr="003E62C3">
        <w:rPr>
          <w:rFonts w:asciiTheme="majorBidi" w:hAnsiTheme="majorBidi" w:cstheme="majorBidi"/>
          <w:rtl/>
        </w:rPr>
        <w:t xml:space="preserve">"הגדרות בחוק זה .... 'מוסד חינוך תרבותי ייחודי' – מוסד חינוך שלומדים בו תלמידים בכיתות ט' עד י"ב, כולן או חלקן, שניתן בו חינוך שיטתי הנובע מאורח חייה של הקבוצה התרבותית הייחודית הלומדת בו בהתאם למאפייניה הייחודים, וקיבל הכרה לפי סעיף 2; 'קבוצה תרבותית ייחודית' – קבוצת אוכלוסייה שיש לה מאפיינים תרבותיים ייחודים והיא אחת מאלה: (1) קבוצת האוכלוסייה החרדית שתלמידיה לומדים בישיבה לימודי קודש לפי ההלכה היהודית; (2) קבוצת אוכלוסייה אחרת שקבע השר, בצו, </w:t>
      </w:r>
      <w:r w:rsidRPr="003E62C3">
        <w:rPr>
          <w:rFonts w:asciiTheme="majorBidi" w:hAnsiTheme="majorBidi" w:cstheme="majorBidi"/>
          <w:rtl/>
        </w:rPr>
        <w:lastRenderedPageBreak/>
        <w:t>באישור ועדת החינוך התרבות והספורט של הכנסת....</w:t>
      </w:r>
      <w:r w:rsidRPr="003E62C3">
        <w:rPr>
          <w:rFonts w:asciiTheme="majorBidi" w:hAnsiTheme="majorBidi" w:cstheme="majorBidi"/>
          <w:rtl/>
        </w:rPr>
        <w:br/>
      </w:r>
    </w:p>
    <w:p w:rsidR="00BB64B7" w:rsidRPr="003E62C3" w:rsidRDefault="00BB64B7" w:rsidP="00BB64B7">
      <w:pPr>
        <w:pBdr>
          <w:bottom w:val="single" w:sz="4" w:space="1" w:color="auto"/>
        </w:pBdr>
        <w:spacing w:after="200" w:line="276" w:lineRule="auto"/>
        <w:rPr>
          <w:rFonts w:asciiTheme="majorBidi" w:hAnsiTheme="majorBidi" w:cstheme="majorBidi"/>
          <w:rtl/>
        </w:rPr>
      </w:pPr>
      <w:r w:rsidRPr="003E62C3">
        <w:rPr>
          <w:rFonts w:asciiTheme="majorBidi" w:hAnsiTheme="majorBidi" w:cstheme="majorBidi"/>
          <w:rtl/>
        </w:rPr>
        <w:t>סעיפי החוק:</w:t>
      </w:r>
    </w:p>
    <w:p w:rsidR="00BB64B7" w:rsidRPr="003E62C3" w:rsidRDefault="00BB64B7" w:rsidP="00BB64B7">
      <w:pPr>
        <w:pBdr>
          <w:bottom w:val="single" w:sz="4" w:space="1" w:color="auto"/>
        </w:pBdr>
        <w:spacing w:after="200" w:line="276" w:lineRule="auto"/>
        <w:rPr>
          <w:rFonts w:asciiTheme="majorBidi" w:hAnsiTheme="majorBidi" w:cstheme="majorBidi"/>
          <w:rtl/>
        </w:rPr>
      </w:pPr>
      <w:r w:rsidRPr="003E62C3">
        <w:rPr>
          <w:rFonts w:asciiTheme="majorBidi" w:hAnsiTheme="majorBidi" w:cstheme="majorBidi"/>
          <w:rtl/>
        </w:rPr>
        <w:t>(2) (ב)</w:t>
      </w:r>
      <w:r w:rsidRPr="003E62C3">
        <w:rPr>
          <w:rFonts w:asciiTheme="majorBidi" w:hAnsiTheme="majorBidi" w:cstheme="majorBidi"/>
          <w:rtl/>
        </w:rPr>
        <w:tab/>
        <w:t>השר או מי שהוא הסמיך לכך יכיר במוסד חינוך כמוס</w:t>
      </w:r>
      <w:r>
        <w:rPr>
          <w:rFonts w:asciiTheme="majorBidi" w:hAnsiTheme="majorBidi" w:cstheme="majorBidi" w:hint="cs"/>
          <w:rtl/>
        </w:rPr>
        <w:t>ד</w:t>
      </w:r>
      <w:r w:rsidRPr="003E62C3">
        <w:rPr>
          <w:rFonts w:asciiTheme="majorBidi" w:hAnsiTheme="majorBidi" w:cstheme="majorBidi"/>
          <w:rtl/>
        </w:rPr>
        <w:t xml:space="preserve"> חינוך תרבותי ייחודי אם ראה שהתקיימו בו כל אלה:</w:t>
      </w:r>
    </w:p>
    <w:p w:rsidR="00BB64B7" w:rsidRPr="003E62C3" w:rsidRDefault="00BB64B7" w:rsidP="00BB64B7">
      <w:pPr>
        <w:pBdr>
          <w:bottom w:val="single" w:sz="4" w:space="1" w:color="auto"/>
        </w:pBdr>
        <w:spacing w:after="200" w:line="276" w:lineRule="auto"/>
        <w:rPr>
          <w:rFonts w:asciiTheme="majorBidi" w:hAnsiTheme="majorBidi" w:cstheme="majorBidi"/>
          <w:rtl/>
        </w:rPr>
      </w:pPr>
      <w:r w:rsidRPr="003E62C3">
        <w:rPr>
          <w:rFonts w:asciiTheme="majorBidi" w:hAnsiTheme="majorBidi" w:cstheme="majorBidi"/>
          <w:rtl/>
        </w:rPr>
        <w:t>(1)</w:t>
      </w:r>
      <w:r w:rsidRPr="003E62C3">
        <w:rPr>
          <w:rFonts w:asciiTheme="majorBidi" w:hAnsiTheme="majorBidi" w:cstheme="majorBidi"/>
          <w:rtl/>
        </w:rPr>
        <w:tab/>
        <w:t>ניתן בו חינוך שיטתי הנובע מאורח חיי</w:t>
      </w:r>
      <w:r>
        <w:rPr>
          <w:rFonts w:asciiTheme="majorBidi" w:hAnsiTheme="majorBidi" w:cstheme="majorBidi" w:hint="cs"/>
          <w:rtl/>
        </w:rPr>
        <w:t>ה</w:t>
      </w:r>
      <w:r w:rsidRPr="003E62C3">
        <w:rPr>
          <w:rFonts w:asciiTheme="majorBidi" w:hAnsiTheme="majorBidi" w:cstheme="majorBidi"/>
          <w:rtl/>
        </w:rPr>
        <w:t xml:space="preserve"> של הקבוצה התרבותית הייחודית הלומדת בו בהתאם למאפייניה הייחודיים, ותכנית הלימודים בו ואורח הפעילות במסגרתו אינם נוגדים את ערכיה של מדינת ישראל כמדינה יהודית ודמוקרטית....</w:t>
      </w:r>
    </w:p>
    <w:p w:rsidR="00BB64B7" w:rsidRPr="00E75CD2" w:rsidRDefault="00BB64B7" w:rsidP="00BB64B7">
      <w:pPr>
        <w:pBdr>
          <w:bottom w:val="single" w:sz="4" w:space="1" w:color="auto"/>
        </w:pBdr>
        <w:spacing w:after="200" w:line="276" w:lineRule="auto"/>
      </w:pPr>
      <w:r w:rsidRPr="003E62C3">
        <w:rPr>
          <w:rFonts w:asciiTheme="majorBidi" w:hAnsiTheme="majorBidi" w:cstheme="majorBidi"/>
          <w:rtl/>
        </w:rPr>
        <w:t xml:space="preserve">(5) השתתפות המדינה בתקציבו של מוסד חינוך תרבותי ייחודי, בכל שנת לימודים, תהיה בשיעור של 60 אחוזים מיחידת המימון בעד כל תלמיד הלומד בו; בסעיף זה, 'יחידת מימון' – מימון המדינה בעד </w:t>
      </w:r>
      <w:r w:rsidRPr="00E75CD2">
        <w:rPr>
          <w:rFonts w:asciiTheme="majorBidi" w:hAnsiTheme="majorBidi" w:cstheme="majorBidi"/>
          <w:rtl/>
        </w:rPr>
        <w:t>ת</w:t>
      </w:r>
      <w:r w:rsidRPr="00E75CD2">
        <w:rPr>
          <w:rFonts w:hint="cs"/>
          <w:rtl/>
        </w:rPr>
        <w:t>למיד הלומד במוסד חינוך על-יסודי במסלול לימודים עיוני באותה שנת לימודים...."</w:t>
      </w:r>
    </w:p>
    <w:p w:rsidR="00BB64B7" w:rsidRDefault="00BB64B7" w:rsidP="00E85CDC">
      <w:pPr>
        <w:rPr>
          <w:rtl/>
        </w:rPr>
        <w:sectPr w:rsidR="00BB64B7" w:rsidSect="00933784">
          <w:pgSz w:w="11906" w:h="16838"/>
          <w:pgMar w:top="1440" w:right="1800" w:bottom="1440" w:left="1800" w:header="708" w:footer="708" w:gutter="0"/>
          <w:cols w:space="708"/>
          <w:bidi/>
          <w:rtlGutter/>
          <w:docGrid w:linePitch="360"/>
        </w:sectPr>
      </w:pPr>
    </w:p>
    <w:p w:rsidR="00BB64B7" w:rsidRPr="00E11C02" w:rsidRDefault="00BB64B7" w:rsidP="00BB64B7">
      <w:pPr>
        <w:spacing w:line="360" w:lineRule="auto"/>
        <w:ind w:left="2192"/>
        <w:rPr>
          <w:rFonts w:asciiTheme="majorBidi" w:hAnsiTheme="majorBidi" w:cstheme="majorBidi"/>
          <w:b/>
          <w:bCs/>
          <w:rtl/>
        </w:rPr>
      </w:pPr>
      <w:r w:rsidRPr="00E11C02">
        <w:rPr>
          <w:rFonts w:asciiTheme="majorBidi" w:hAnsiTheme="majorBidi" w:cstheme="majorBidi" w:hint="cs"/>
          <w:b/>
          <w:bCs/>
          <w:rtl/>
        </w:rPr>
        <w:lastRenderedPageBreak/>
        <w:t xml:space="preserve">מקור </w:t>
      </w:r>
      <w:r>
        <w:rPr>
          <w:rFonts w:asciiTheme="majorBidi" w:hAnsiTheme="majorBidi" w:cstheme="majorBidi" w:hint="cs"/>
          <w:b/>
          <w:bCs/>
          <w:rtl/>
        </w:rPr>
        <w:t>ז</w:t>
      </w:r>
      <w:r w:rsidRPr="00E11C02">
        <w:rPr>
          <w:rFonts w:asciiTheme="majorBidi" w:hAnsiTheme="majorBidi" w:cstheme="majorBidi" w:hint="cs"/>
          <w:b/>
          <w:bCs/>
          <w:rtl/>
        </w:rPr>
        <w:t>'</w:t>
      </w:r>
    </w:p>
    <w:p w:rsidR="00BB64B7" w:rsidRPr="00E11C02" w:rsidRDefault="00BB64B7" w:rsidP="00BB64B7">
      <w:pPr>
        <w:spacing w:line="360" w:lineRule="auto"/>
        <w:jc w:val="center"/>
        <w:rPr>
          <w:rFonts w:asciiTheme="majorBidi" w:hAnsiTheme="majorBidi" w:cstheme="majorBidi"/>
          <w:b/>
          <w:bCs/>
          <w:rtl/>
        </w:rPr>
      </w:pPr>
      <w:r w:rsidRPr="00E11C02">
        <w:rPr>
          <w:rFonts w:asciiTheme="majorBidi" w:hAnsiTheme="majorBidi" w:cstheme="majorBidi"/>
          <w:b/>
          <w:bCs/>
          <w:rtl/>
        </w:rPr>
        <w:t>מטרות ייחודיות דו" ח ועדת פלד (1975)</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915"/>
      </w:tblGrid>
      <w:tr w:rsidR="00BB64B7" w:rsidRPr="00E11C02" w:rsidTr="00933784">
        <w:trPr>
          <w:trHeight w:val="435"/>
        </w:trPr>
        <w:tc>
          <w:tcPr>
            <w:tcW w:w="4532" w:type="dxa"/>
          </w:tcPr>
          <w:p w:rsidR="00BB64B7" w:rsidRPr="00E11C02" w:rsidRDefault="00BB64B7" w:rsidP="00933784">
            <w:pPr>
              <w:spacing w:line="360" w:lineRule="auto"/>
              <w:jc w:val="center"/>
              <w:rPr>
                <w:rFonts w:asciiTheme="majorBidi" w:hAnsiTheme="majorBidi" w:cstheme="majorBidi"/>
                <w:b/>
                <w:bCs/>
                <w:rtl/>
              </w:rPr>
            </w:pPr>
            <w:r w:rsidRPr="00E11C02">
              <w:rPr>
                <w:rFonts w:asciiTheme="majorBidi" w:hAnsiTheme="majorBidi" w:cstheme="majorBidi"/>
                <w:b/>
                <w:bCs/>
                <w:rtl/>
              </w:rPr>
              <w:t>לחינוך הערבי</w:t>
            </w:r>
          </w:p>
        </w:tc>
        <w:tc>
          <w:tcPr>
            <w:tcW w:w="4915" w:type="dxa"/>
          </w:tcPr>
          <w:p w:rsidR="00BB64B7" w:rsidRPr="00E11C02" w:rsidRDefault="00BB64B7" w:rsidP="00933784">
            <w:pPr>
              <w:spacing w:line="360" w:lineRule="auto"/>
              <w:jc w:val="center"/>
              <w:rPr>
                <w:rFonts w:asciiTheme="majorBidi" w:hAnsiTheme="majorBidi" w:cstheme="majorBidi"/>
                <w:b/>
                <w:bCs/>
                <w:rtl/>
              </w:rPr>
            </w:pPr>
            <w:r w:rsidRPr="00E11C02">
              <w:rPr>
                <w:rFonts w:asciiTheme="majorBidi" w:hAnsiTheme="majorBidi" w:cstheme="majorBidi"/>
                <w:b/>
                <w:bCs/>
                <w:rtl/>
              </w:rPr>
              <w:t>לחינוך היהודי</w:t>
            </w:r>
          </w:p>
        </w:tc>
      </w:tr>
      <w:tr w:rsidR="00BB64B7" w:rsidRPr="00E11C02" w:rsidTr="00933784">
        <w:trPr>
          <w:trHeight w:val="4547"/>
        </w:trPr>
        <w:tc>
          <w:tcPr>
            <w:tcW w:w="4532" w:type="dxa"/>
          </w:tcPr>
          <w:p w:rsidR="00BB64B7" w:rsidRPr="00E11C02" w:rsidRDefault="00BB64B7" w:rsidP="00933784">
            <w:pPr>
              <w:spacing w:line="360" w:lineRule="auto"/>
              <w:rPr>
                <w:rFonts w:asciiTheme="majorBidi" w:hAnsiTheme="majorBidi" w:cstheme="majorBidi"/>
                <w:rtl/>
              </w:rPr>
            </w:pPr>
            <w:r w:rsidRPr="00E11C02">
              <w:rPr>
                <w:rFonts w:asciiTheme="majorBidi" w:hAnsiTheme="majorBidi" w:cstheme="majorBidi"/>
                <w:rtl/>
              </w:rPr>
              <w:t>"יעד החינוך הממלכתי למגזר הערבי בישראל הוא להשתית את החינוך על יסודות התרבות הערבית, על הישגים במדע, על שאיפה לשלום בין ישראל לשכנותיה, על אהבה לארץ המשותפת לכל אזרחי המדינה ועל נאמנות למדינת ישראל על ידי הדגשת האינטרסים המשותפים להם ועל ידי הדגשת הייחודיות של הערבים בישראל, על הכרת התרבות היהודית, על כבוד לעבודה יצירתית ושאיפה לחברה המושתתת על חירות, שוויון, עזרה הדדית ואהבה לאנושות."</w:t>
            </w:r>
          </w:p>
        </w:tc>
        <w:tc>
          <w:tcPr>
            <w:tcW w:w="4915" w:type="dxa"/>
          </w:tcPr>
          <w:p w:rsidR="00BB64B7" w:rsidRPr="00E11C02" w:rsidRDefault="00BB64B7" w:rsidP="00933784">
            <w:pPr>
              <w:spacing w:line="360" w:lineRule="auto"/>
              <w:rPr>
                <w:rFonts w:asciiTheme="majorBidi" w:hAnsiTheme="majorBidi" w:cstheme="majorBidi"/>
                <w:rtl/>
              </w:rPr>
            </w:pPr>
            <w:r w:rsidRPr="00E11C02">
              <w:rPr>
                <w:rFonts w:asciiTheme="majorBidi" w:hAnsiTheme="majorBidi" w:cstheme="majorBidi"/>
                <w:rtl/>
              </w:rPr>
              <w:t>"לסייע לצעיר לבנות אישיות שלמה כיהודי המזדהה עם מורשת עמו וגורלו, חדור תודעת ייחוסו כיהודי, חדור תודעת הקשר בין עם ישראל בארצות מדינתו והעם היהודי בתפוצות, בעל תחושת שותפות הגורל והאחריות לעמו. להנחיל ערכי התרבות היהודית על ידי לימוד עיוני ומעשי של המורשה כפי שנתגבשה בעם ישראל על עדותיו, עד הדורות האחרונים, במולדתו ובתפוצותיו. זאת תוך מפגש עם מיטב המורשת של תרבויות עמים אחרים והכרת תרבות המיעוט הערבי."</w:t>
            </w:r>
          </w:p>
        </w:tc>
      </w:tr>
    </w:tbl>
    <w:p w:rsidR="00BB64B7" w:rsidRPr="00E11C02" w:rsidRDefault="00BB64B7" w:rsidP="00BB64B7">
      <w:pPr>
        <w:bidi w:val="0"/>
        <w:rPr>
          <w:rFonts w:asciiTheme="majorBidi" w:hAnsiTheme="majorBidi" w:cstheme="majorBidi"/>
          <w:b/>
          <w:bCs/>
        </w:rPr>
      </w:pPr>
      <w:r w:rsidRPr="00E11C02">
        <w:rPr>
          <w:rFonts w:asciiTheme="majorBidi" w:hAnsiTheme="majorBidi" w:cstheme="majorBidi"/>
          <w:b/>
          <w:bCs/>
          <w:rtl/>
        </w:rPr>
        <w:br w:type="textWrapping" w:clear="all"/>
        <w:t>מתוך: מאג'ד אלחאג' חינוך בקרב הערבים בישראל, עמ' 116.</w:t>
      </w:r>
    </w:p>
    <w:p w:rsidR="00BB64B7" w:rsidRPr="00E11C02" w:rsidRDefault="00BB64B7" w:rsidP="00BB64B7">
      <w:pPr>
        <w:bidi w:val="0"/>
        <w:rPr>
          <w:rFonts w:asciiTheme="majorBidi" w:hAnsiTheme="majorBidi" w:cstheme="majorBidi"/>
          <w:rtl/>
        </w:rPr>
        <w:sectPr w:rsidR="00BB64B7" w:rsidRPr="00E11C02" w:rsidSect="00933784">
          <w:pgSz w:w="16838" w:h="11906" w:orient="landscape"/>
          <w:pgMar w:top="1797" w:right="1440" w:bottom="1797" w:left="1440" w:header="709" w:footer="709" w:gutter="0"/>
          <w:cols w:space="708"/>
          <w:bidi/>
          <w:rtlGutter/>
          <w:docGrid w:linePitch="360"/>
        </w:sectPr>
      </w:pPr>
    </w:p>
    <w:p w:rsidR="00BB64B7" w:rsidRPr="006301EF" w:rsidRDefault="00BB64B7" w:rsidP="00BB64B7">
      <w:pPr>
        <w:bidi w:val="0"/>
        <w:rPr>
          <w:rFonts w:asciiTheme="majorBidi" w:hAnsiTheme="majorBidi" w:cstheme="majorBidi"/>
          <w:b/>
          <w:bCs/>
          <w:sz w:val="28"/>
          <w:szCs w:val="28"/>
        </w:rPr>
      </w:pPr>
    </w:p>
    <w:p w:rsidR="00BB64B7" w:rsidRPr="000A1F63" w:rsidRDefault="00BB64B7" w:rsidP="00BB64B7">
      <w:pPr>
        <w:rPr>
          <w:rFonts w:asciiTheme="majorBidi" w:hAnsiTheme="majorBidi" w:cstheme="majorBidi"/>
          <w:b/>
          <w:bCs/>
          <w:u w:val="single"/>
          <w:rtl/>
        </w:rPr>
      </w:pPr>
      <w:r w:rsidRPr="000A1F63">
        <w:rPr>
          <w:rFonts w:asciiTheme="majorBidi" w:hAnsiTheme="majorBidi" w:cstheme="majorBidi"/>
          <w:b/>
          <w:bCs/>
          <w:u w:val="single"/>
          <w:rtl/>
        </w:rPr>
        <w:t>מקור א'</w:t>
      </w:r>
    </w:p>
    <w:p w:rsidR="00BB64B7" w:rsidRPr="00E11C02" w:rsidRDefault="00BB64B7" w:rsidP="00BB64B7">
      <w:pPr>
        <w:rPr>
          <w:rFonts w:asciiTheme="majorBidi" w:hAnsiTheme="majorBidi" w:cstheme="majorBidi"/>
        </w:rPr>
      </w:pPr>
      <w:r w:rsidRPr="00E11C02">
        <w:rPr>
          <w:rFonts w:asciiTheme="majorBidi" w:hAnsiTheme="majorBidi" w:cstheme="majorBidi"/>
          <w:rtl/>
        </w:rPr>
        <w:t>"צריך לחזור בנו מהרעיון של מיעוט ערבי, וצריך להביט עליהם כעל אזרחים ישראלים בני דתות ועדות שונות, כגון מוסלמים, נוצרים לכיתותיהם, דרוזים, צ'רקסים, יוונים, ארמנים ולא סתם ערבים. הדרוזים טוענים שאינם ערבים. הצ'רקסים ודאי שאינם ערבים, ולגמרי לא מובן מאליו שיש ללמד אותם ערבית. במילים אחרות, אין לפנינו בעיה אחת של ערבים, אלא בעיות של עדות ואומות שונות, ועלינו לפתור כל אחת לחוד ולהדגיש ולפתח את הניגודים שבין הסוגים השונים ולמעט את הערביות שלהם. בדרך זו ישכחו שהם ערבים ויידעו שהם ישראלים ממינים שונים."</w:t>
      </w:r>
    </w:p>
    <w:p w:rsidR="00BB64B7" w:rsidRPr="00E11C02" w:rsidRDefault="00BB64B7" w:rsidP="00BB64B7">
      <w:pPr>
        <w:bidi w:val="0"/>
        <w:rPr>
          <w:rFonts w:asciiTheme="majorBidi" w:hAnsiTheme="majorBidi" w:cstheme="majorBidi"/>
          <w:b/>
          <w:bCs/>
        </w:rPr>
      </w:pPr>
      <w:r w:rsidRPr="00E11C02">
        <w:rPr>
          <w:rFonts w:asciiTheme="majorBidi" w:hAnsiTheme="majorBidi" w:cstheme="majorBidi"/>
          <w:b/>
          <w:bCs/>
          <w:rtl/>
        </w:rPr>
        <w:t>ד"ר הרשברג, מנהל המחלקה למוסלמים במשרד הדתות</w:t>
      </w:r>
      <w:r>
        <w:rPr>
          <w:rFonts w:asciiTheme="majorBidi" w:hAnsiTheme="majorBidi" w:cstheme="majorBidi" w:hint="cs"/>
          <w:b/>
          <w:bCs/>
          <w:rtl/>
        </w:rPr>
        <w:t xml:space="preserve"> (שנות ה-50)</w:t>
      </w:r>
      <w:r w:rsidRPr="00E11C02">
        <w:rPr>
          <w:rFonts w:asciiTheme="majorBidi" w:hAnsiTheme="majorBidi" w:cstheme="majorBidi"/>
          <w:b/>
          <w:bCs/>
          <w:rtl/>
        </w:rPr>
        <w:t>, בתוך: מאג'ד אל חאג, חינוך בקרב הערבים בישראל, מאגנס, ירושלים, 98.</w:t>
      </w:r>
    </w:p>
    <w:p w:rsidR="00BB64B7" w:rsidRPr="000A1F63" w:rsidRDefault="00BB64B7" w:rsidP="00BB64B7">
      <w:pPr>
        <w:rPr>
          <w:rFonts w:asciiTheme="majorBidi" w:hAnsiTheme="majorBidi" w:cstheme="majorBidi"/>
          <w:b/>
          <w:bCs/>
          <w:u w:val="single"/>
        </w:rPr>
      </w:pPr>
      <w:r w:rsidRPr="000A1F63">
        <w:rPr>
          <w:rFonts w:asciiTheme="majorBidi" w:hAnsiTheme="majorBidi" w:cstheme="majorBidi"/>
          <w:b/>
          <w:bCs/>
          <w:u w:val="single"/>
          <w:rtl/>
        </w:rPr>
        <w:t>מקור ב'</w:t>
      </w:r>
    </w:p>
    <w:p w:rsidR="00BB64B7" w:rsidRPr="00E11C02" w:rsidRDefault="00BB64B7" w:rsidP="00BB64B7">
      <w:pPr>
        <w:rPr>
          <w:rFonts w:asciiTheme="majorBidi" w:hAnsiTheme="majorBidi" w:cstheme="majorBidi"/>
          <w:rtl/>
        </w:rPr>
      </w:pPr>
      <w:r w:rsidRPr="00E11C02">
        <w:rPr>
          <w:rFonts w:asciiTheme="majorBidi" w:hAnsiTheme="majorBidi" w:cstheme="majorBidi"/>
          <w:b/>
          <w:bCs/>
          <w:rtl/>
        </w:rPr>
        <w:t>י' בלום, מפקח על בתי הספר הערביים</w:t>
      </w:r>
      <w:r>
        <w:rPr>
          <w:rFonts w:asciiTheme="majorBidi" w:hAnsiTheme="majorBidi" w:cstheme="majorBidi" w:hint="cs"/>
          <w:b/>
          <w:bCs/>
          <w:rtl/>
        </w:rPr>
        <w:t xml:space="preserve"> (שנות ה-50)</w:t>
      </w:r>
      <w:r w:rsidRPr="00E11C02">
        <w:rPr>
          <w:rFonts w:asciiTheme="majorBidi" w:hAnsiTheme="majorBidi" w:cstheme="majorBidi"/>
          <w:rtl/>
        </w:rPr>
        <w:t>:</w:t>
      </w:r>
    </w:p>
    <w:p w:rsidR="00BB64B7" w:rsidRPr="00E11C02" w:rsidRDefault="00BB64B7" w:rsidP="00BB64B7">
      <w:pPr>
        <w:rPr>
          <w:rFonts w:asciiTheme="majorBidi" w:hAnsiTheme="majorBidi" w:cstheme="majorBidi"/>
        </w:rPr>
      </w:pPr>
      <w:r w:rsidRPr="00E11C02">
        <w:rPr>
          <w:rFonts w:asciiTheme="majorBidi" w:hAnsiTheme="majorBidi" w:cstheme="majorBidi"/>
          <w:rtl/>
        </w:rPr>
        <w:t xml:space="preserve"> "כבר הספקתי להביע בקצרה את השקפתי על הבעיה הערבית ועל הגישה אליה בשדה החינוך. אמרתי שלדעתי אפשר לקוות, שעל ידי הסרת ההבדלים שבינינו ובינם, או הקטנתם למינימום, נוכל גם להקטין את הניגודים הנובעים מתוך השקפות עולם שונות, ומכאן – הסיכויים לחיי שקט ושלווה יגדלו. ובשדה החינוך הדבר מתבטא בהקניה לבתי הספר הערביים את אותה הצורה, עד כמה שאפשר, המקובלת בבתי הספר העבריים, אותה שיטת הוראה, אותה הגישה, אותן השעות, אותה הרוח ואותה אווירה, ובמידת האפשר תוכנית לימודים דומה. במידה שהנהגנו את השיטה הזאת הצלחנו – .... בדרך זו אפשר לקוות לא רק לקרב את הערבים שלנו אלינו, כי אם גם להרחיק אותם מהעולם הערבי המקיף אותם."</w:t>
      </w:r>
    </w:p>
    <w:p w:rsidR="00BB64B7" w:rsidRDefault="00BB64B7" w:rsidP="00BB64B7">
      <w:pPr>
        <w:jc w:val="right"/>
        <w:rPr>
          <w:rFonts w:asciiTheme="majorBidi" w:hAnsiTheme="majorBidi" w:cstheme="majorBidi"/>
          <w:b/>
          <w:bCs/>
          <w:rtl/>
        </w:rPr>
      </w:pPr>
      <w:r w:rsidRPr="00E11C02">
        <w:rPr>
          <w:rFonts w:asciiTheme="majorBidi" w:hAnsiTheme="majorBidi" w:cstheme="majorBidi"/>
          <w:b/>
          <w:bCs/>
          <w:rtl/>
        </w:rPr>
        <w:t>מצוטט בתוך, מאג'ד אל חאג, חינוך ערבים בישראל, מאגנס, עמ' 98-99.</w:t>
      </w:r>
    </w:p>
    <w:p w:rsidR="00BB64B7" w:rsidRDefault="00BB64B7" w:rsidP="00BB64B7">
      <w:pPr>
        <w:jc w:val="right"/>
        <w:rPr>
          <w:rFonts w:asciiTheme="majorBidi" w:hAnsiTheme="majorBidi" w:cstheme="majorBidi"/>
          <w:b/>
          <w:bCs/>
          <w:rtl/>
        </w:rPr>
      </w:pPr>
    </w:p>
    <w:p w:rsidR="00BB64B7" w:rsidRDefault="00BB64B7" w:rsidP="00BB64B7">
      <w:pPr>
        <w:jc w:val="right"/>
        <w:rPr>
          <w:rFonts w:asciiTheme="majorBidi" w:hAnsiTheme="majorBidi" w:cstheme="majorBidi"/>
          <w:b/>
          <w:bCs/>
          <w:rtl/>
        </w:rPr>
      </w:pPr>
    </w:p>
    <w:p w:rsidR="00BB64B7" w:rsidRDefault="00BB64B7" w:rsidP="00BB64B7">
      <w:pPr>
        <w:rPr>
          <w:rFonts w:asciiTheme="majorBidi" w:hAnsiTheme="majorBidi" w:cstheme="majorBidi"/>
          <w:b/>
          <w:bCs/>
          <w:rtl/>
        </w:rPr>
      </w:pPr>
      <w:r w:rsidRPr="00431A4B">
        <w:rPr>
          <w:rFonts w:asciiTheme="majorBidi" w:hAnsiTheme="majorBidi" w:cstheme="majorBidi" w:hint="cs"/>
          <w:b/>
          <w:bCs/>
          <w:rtl/>
        </w:rPr>
        <w:t>שמואל שלמון, מנהל המחלקה לח</w:t>
      </w:r>
      <w:r>
        <w:rPr>
          <w:rFonts w:asciiTheme="majorBidi" w:hAnsiTheme="majorBidi" w:cstheme="majorBidi" w:hint="cs"/>
          <w:b/>
          <w:bCs/>
          <w:rtl/>
        </w:rPr>
        <w:t xml:space="preserve">ינוך ותרבות ערביים במשרד החינוך, </w:t>
      </w:r>
      <w:r w:rsidRPr="00431A4B">
        <w:rPr>
          <w:rFonts w:asciiTheme="majorBidi" w:hAnsiTheme="majorBidi" w:cstheme="majorBidi" w:hint="cs"/>
          <w:b/>
          <w:bCs/>
          <w:rtl/>
        </w:rPr>
        <w:t xml:space="preserve">1954: </w:t>
      </w:r>
    </w:p>
    <w:p w:rsidR="00BB64B7" w:rsidRDefault="00BB64B7" w:rsidP="00BB64B7">
      <w:pPr>
        <w:rPr>
          <w:rFonts w:asciiTheme="majorBidi" w:hAnsiTheme="majorBidi" w:cstheme="majorBidi"/>
          <w:rtl/>
        </w:rPr>
      </w:pPr>
      <w:r w:rsidRPr="00431A4B">
        <w:rPr>
          <w:rFonts w:asciiTheme="majorBidi" w:hAnsiTheme="majorBidi" w:cstheme="majorBidi" w:hint="cs"/>
          <w:rtl/>
        </w:rPr>
        <w:t xml:space="preserve">"לעת עתה שוררות מבוכה והתחמקות מבירור מטרות החינוך התיכון הערבי </w:t>
      </w:r>
      <w:r>
        <w:rPr>
          <w:rFonts w:asciiTheme="majorBidi" w:hAnsiTheme="majorBidi" w:cstheme="majorBidi" w:hint="cs"/>
          <w:rtl/>
        </w:rPr>
        <w:t>....</w:t>
      </w:r>
      <w:r w:rsidRPr="00431A4B">
        <w:rPr>
          <w:rFonts w:asciiTheme="majorBidi" w:hAnsiTheme="majorBidi" w:cstheme="majorBidi" w:hint="cs"/>
          <w:rtl/>
        </w:rPr>
        <w:t xml:space="preserve"> לא הגענו להגדרה גלויה ואמיצה של מטרות החינוך התיכון הערבי ולא העמדנו את הערבים לפני ההכרעה או לפני חובות...'"</w:t>
      </w:r>
    </w:p>
    <w:p w:rsidR="00BB64B7" w:rsidRPr="00431A4B" w:rsidRDefault="00BB64B7" w:rsidP="00BB64B7">
      <w:pPr>
        <w:jc w:val="right"/>
        <w:rPr>
          <w:rFonts w:asciiTheme="majorBidi" w:hAnsiTheme="majorBidi" w:cstheme="majorBidi"/>
          <w:b/>
          <w:bCs/>
          <w:rtl/>
        </w:rPr>
      </w:pPr>
      <w:r w:rsidRPr="00431A4B">
        <w:rPr>
          <w:rFonts w:asciiTheme="majorBidi" w:hAnsiTheme="majorBidi" w:cstheme="majorBidi" w:hint="cs"/>
          <w:b/>
          <w:bCs/>
          <w:rtl/>
        </w:rPr>
        <w:t xml:space="preserve">מצוטט מתוך עוזי בנזימן ועטאללה מנצור, דיירי משנה </w:t>
      </w:r>
      <w:r w:rsidRPr="00431A4B">
        <w:rPr>
          <w:rFonts w:asciiTheme="majorBidi" w:hAnsiTheme="majorBidi" w:cstheme="majorBidi"/>
          <w:b/>
          <w:bCs/>
          <w:rtl/>
        </w:rPr>
        <w:t>–</w:t>
      </w:r>
      <w:r w:rsidRPr="00431A4B">
        <w:rPr>
          <w:rFonts w:asciiTheme="majorBidi" w:hAnsiTheme="majorBidi" w:cstheme="majorBidi" w:hint="cs"/>
          <w:b/>
          <w:bCs/>
          <w:rtl/>
        </w:rPr>
        <w:t xml:space="preserve"> ערביי ישראל מעמדם והמדיניות כלפיהם, כתר, 1992</w:t>
      </w:r>
    </w:p>
    <w:p w:rsidR="00BB64B7" w:rsidRPr="00431A4B" w:rsidRDefault="00BB64B7" w:rsidP="00BB64B7">
      <w:pPr>
        <w:rPr>
          <w:rFonts w:asciiTheme="majorBidi" w:hAnsiTheme="majorBidi" w:cstheme="majorBidi"/>
          <w:b/>
          <w:bCs/>
          <w:rtl/>
        </w:rPr>
      </w:pPr>
      <w:r w:rsidRPr="00431A4B">
        <w:rPr>
          <w:rFonts w:asciiTheme="majorBidi" w:hAnsiTheme="majorBidi" w:cstheme="majorBidi"/>
          <w:b/>
          <w:bCs/>
          <w:rtl/>
        </w:rPr>
        <w:br/>
      </w:r>
    </w:p>
    <w:p w:rsidR="00BB64B7" w:rsidRDefault="00BB64B7" w:rsidP="00BB64B7">
      <w:pPr>
        <w:bidi w:val="0"/>
        <w:rPr>
          <w:rFonts w:asciiTheme="majorBidi" w:hAnsiTheme="majorBidi" w:cstheme="majorBidi"/>
          <w:b/>
          <w:bCs/>
        </w:rPr>
      </w:pPr>
      <w:r>
        <w:rPr>
          <w:rFonts w:asciiTheme="majorBidi" w:hAnsiTheme="majorBidi" w:cstheme="majorBidi"/>
          <w:b/>
          <w:bCs/>
          <w:rtl/>
        </w:rPr>
        <w:br w:type="page"/>
      </w:r>
    </w:p>
    <w:p w:rsidR="00BB64B7" w:rsidRPr="000F4BF8" w:rsidRDefault="00BB64B7" w:rsidP="00BB64B7">
      <w:pPr>
        <w:rPr>
          <w:rFonts w:asciiTheme="majorBidi" w:hAnsiTheme="majorBidi" w:cstheme="majorBidi"/>
          <w:b/>
          <w:bCs/>
          <w:u w:val="single"/>
          <w:rtl/>
        </w:rPr>
      </w:pPr>
      <w:r w:rsidRPr="000F4BF8">
        <w:rPr>
          <w:rFonts w:asciiTheme="majorBidi" w:hAnsiTheme="majorBidi" w:cstheme="majorBidi"/>
          <w:b/>
          <w:bCs/>
          <w:u w:val="single"/>
          <w:rtl/>
        </w:rPr>
        <w:lastRenderedPageBreak/>
        <w:t xml:space="preserve">מקור ג' </w:t>
      </w:r>
    </w:p>
    <w:p w:rsidR="00BB64B7" w:rsidRPr="00E11C02" w:rsidRDefault="00BB64B7" w:rsidP="00BB64B7">
      <w:pPr>
        <w:spacing w:line="360" w:lineRule="auto"/>
        <w:rPr>
          <w:rFonts w:asciiTheme="majorBidi" w:hAnsiTheme="majorBidi" w:cstheme="majorBidi"/>
          <w:b/>
          <w:bCs/>
          <w:rtl/>
        </w:rPr>
      </w:pPr>
      <w:r w:rsidRPr="00E11C02">
        <w:rPr>
          <w:rFonts w:asciiTheme="majorBidi" w:hAnsiTheme="majorBidi" w:cstheme="majorBidi"/>
          <w:b/>
          <w:bCs/>
          <w:rtl/>
        </w:rPr>
        <w:t>מטרת הוראת לימוד ספרות ולשון ערבית</w:t>
      </w:r>
      <w:bookmarkStart w:id="0" w:name="_GoBack"/>
      <w:bookmarkEnd w:id="0"/>
      <w:r w:rsidRPr="00E11C02">
        <w:rPr>
          <w:rFonts w:asciiTheme="majorBidi" w:hAnsiTheme="majorBidi" w:cstheme="majorBidi"/>
          <w:b/>
          <w:bCs/>
          <w:rtl/>
        </w:rPr>
        <w:t xml:space="preserve"> בבתי ספר ערביים בישראל (1968):</w:t>
      </w:r>
    </w:p>
    <w:p w:rsidR="00BB64B7" w:rsidRPr="00E11C02" w:rsidRDefault="00BB64B7" w:rsidP="00BB64B7">
      <w:pPr>
        <w:pStyle w:val="ListParagraph"/>
        <w:numPr>
          <w:ilvl w:val="0"/>
          <w:numId w:val="9"/>
        </w:numPr>
        <w:bidi/>
        <w:spacing w:line="360" w:lineRule="auto"/>
        <w:rPr>
          <w:rFonts w:asciiTheme="majorBidi" w:hAnsiTheme="majorBidi" w:cstheme="majorBidi"/>
          <w:sz w:val="24"/>
          <w:szCs w:val="24"/>
          <w:rtl/>
        </w:rPr>
      </w:pPr>
      <w:r w:rsidRPr="00E11C02">
        <w:rPr>
          <w:rFonts w:asciiTheme="majorBidi" w:hAnsiTheme="majorBidi" w:cstheme="majorBidi"/>
          <w:sz w:val="24"/>
          <w:szCs w:val="24"/>
          <w:rtl/>
        </w:rPr>
        <w:t>"קריאה נכונה והבנת הנקרא והנשמע.</w:t>
      </w:r>
    </w:p>
    <w:p w:rsidR="00BB64B7" w:rsidRPr="00E11C02" w:rsidRDefault="00BB64B7" w:rsidP="00BB64B7">
      <w:pPr>
        <w:pStyle w:val="ListParagraph"/>
        <w:numPr>
          <w:ilvl w:val="0"/>
          <w:numId w:val="9"/>
        </w:numPr>
        <w:bidi/>
        <w:spacing w:line="360" w:lineRule="auto"/>
        <w:rPr>
          <w:rFonts w:asciiTheme="majorBidi" w:hAnsiTheme="majorBidi" w:cstheme="majorBidi"/>
          <w:sz w:val="24"/>
          <w:szCs w:val="24"/>
          <w:rtl/>
        </w:rPr>
      </w:pPr>
      <w:r w:rsidRPr="00E11C02">
        <w:rPr>
          <w:rFonts w:asciiTheme="majorBidi" w:hAnsiTheme="majorBidi" w:cstheme="majorBidi"/>
          <w:sz w:val="24"/>
          <w:szCs w:val="24"/>
          <w:rtl/>
        </w:rPr>
        <w:t>הבעת הרגשות והרעיונות בעל-פה ובכתב באופן ברור ומדויק ובסדר הגיוני.</w:t>
      </w:r>
    </w:p>
    <w:p w:rsidR="00BB64B7" w:rsidRPr="00E11C02" w:rsidRDefault="00BB64B7" w:rsidP="00BB64B7">
      <w:pPr>
        <w:pStyle w:val="ListParagraph"/>
        <w:numPr>
          <w:ilvl w:val="0"/>
          <w:numId w:val="9"/>
        </w:numPr>
        <w:bidi/>
        <w:spacing w:line="360" w:lineRule="auto"/>
        <w:rPr>
          <w:rFonts w:asciiTheme="majorBidi" w:hAnsiTheme="majorBidi" w:cstheme="majorBidi"/>
          <w:sz w:val="24"/>
          <w:szCs w:val="24"/>
          <w:rtl/>
        </w:rPr>
      </w:pPr>
      <w:r w:rsidRPr="00E11C02">
        <w:rPr>
          <w:rFonts w:asciiTheme="majorBidi" w:hAnsiTheme="majorBidi" w:cstheme="majorBidi"/>
          <w:sz w:val="24"/>
          <w:szCs w:val="24"/>
          <w:rtl/>
        </w:rPr>
        <w:t>היכולת להבין את הספרות (התרבות) ואת הטוב שבה.</w:t>
      </w:r>
    </w:p>
    <w:p w:rsidR="00BB64B7" w:rsidRPr="00E11C02" w:rsidRDefault="00BB64B7" w:rsidP="00BB64B7">
      <w:pPr>
        <w:pStyle w:val="ListParagraph"/>
        <w:numPr>
          <w:ilvl w:val="0"/>
          <w:numId w:val="9"/>
        </w:numPr>
        <w:bidi/>
        <w:spacing w:line="360" w:lineRule="auto"/>
        <w:rPr>
          <w:rFonts w:asciiTheme="majorBidi" w:hAnsiTheme="majorBidi" w:cstheme="majorBidi"/>
          <w:sz w:val="24"/>
          <w:szCs w:val="24"/>
          <w:rtl/>
        </w:rPr>
      </w:pPr>
      <w:r w:rsidRPr="00E11C02">
        <w:rPr>
          <w:rFonts w:asciiTheme="majorBidi" w:hAnsiTheme="majorBidi" w:cstheme="majorBidi"/>
          <w:sz w:val="24"/>
          <w:szCs w:val="24"/>
          <w:rtl/>
        </w:rPr>
        <w:t>לפתוח בפני התלמיד שער להכרת הספרות (התרבות) בעבר ובהווה."</w:t>
      </w:r>
    </w:p>
    <w:p w:rsidR="00BB64B7" w:rsidRPr="000F4BF8" w:rsidRDefault="00BB64B7" w:rsidP="00BB64B7">
      <w:pPr>
        <w:rPr>
          <w:rFonts w:asciiTheme="majorBidi" w:hAnsiTheme="majorBidi" w:cstheme="majorBidi"/>
          <w:b/>
          <w:bCs/>
          <w:u w:val="single"/>
          <w:rtl/>
        </w:rPr>
      </w:pPr>
      <w:r w:rsidRPr="000F4BF8">
        <w:rPr>
          <w:rFonts w:asciiTheme="majorBidi" w:hAnsiTheme="majorBidi" w:cstheme="majorBidi" w:hint="cs"/>
          <w:b/>
          <w:bCs/>
          <w:u w:val="single"/>
          <w:rtl/>
        </w:rPr>
        <w:t>מקור ד'</w:t>
      </w:r>
    </w:p>
    <w:p w:rsidR="00BB64B7" w:rsidRPr="00E11C02" w:rsidRDefault="00BB64B7" w:rsidP="00BB64B7">
      <w:pPr>
        <w:rPr>
          <w:rFonts w:asciiTheme="majorBidi" w:hAnsiTheme="majorBidi" w:cstheme="majorBidi"/>
          <w:rtl/>
        </w:rPr>
      </w:pPr>
      <w:r w:rsidRPr="00E11C02">
        <w:rPr>
          <w:rFonts w:asciiTheme="majorBidi" w:hAnsiTheme="majorBidi" w:cstheme="majorBidi"/>
          <w:b/>
          <w:bCs/>
          <w:rtl/>
        </w:rPr>
        <w:t>מטרת הוראת לשון וספרות עברית בבתי ספר עבריים (1967):</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להקנות ללומד ולקרב אל ליבו את האידיאלים, ההשקפות והחוויות של האומה בהתפתחותה בתקופות שונות ואת הכרת הקשר ההיסטורי שלא ניתק בין העם לבין ארצו ותרבותו. יש לחשוף במיוחד את מאמציו והישגיו של דורנו והדורות הקרובים לו לתקומה לאומית ולהתחדשות תרבותית וחברתית.</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לטפח את הטעם הספרותי הטוב ואת חווית ההנאה מיצירה אמנותית גדולה, את ההבחנה בין ביטוי אמנותי בר-קיימא ובין זיוף קולני, לטפח את הרצון לקריאת ספר ולעיון בספר.</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לפתוח אשנב לאוצרות התרבות האנושית וספרותה, לביטוי הערכים האנושיים האוניברסאליים וכן, במידת האפשר, ליצירות שבהן בא לידי ביטוי גאונו של עם זה או אחר.</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להביא את התלמיד במגע חי עם הבעיות וזרמי המחשבה שהסעירו את עולמנו בתקופות שונות ועם ההווי, ההליכות ואורח החיים של עמנו בדרכו ההיסטורית.</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לפתח בלומד את כושר ההבעה הנכונה, הברורה, ההגיונית והמדויקת בעל-פה ובכתב.</w:t>
      </w:r>
    </w:p>
    <w:p w:rsidR="00BB64B7" w:rsidRPr="00E11C02" w:rsidRDefault="00BB64B7" w:rsidP="00BB64B7">
      <w:pPr>
        <w:pStyle w:val="ListParagraph"/>
        <w:numPr>
          <w:ilvl w:val="0"/>
          <w:numId w:val="10"/>
        </w:numPr>
        <w:bidi/>
        <w:rPr>
          <w:rFonts w:asciiTheme="majorBidi" w:hAnsiTheme="majorBidi" w:cstheme="majorBidi"/>
          <w:sz w:val="24"/>
          <w:szCs w:val="24"/>
        </w:rPr>
      </w:pPr>
      <w:r w:rsidRPr="00E11C02">
        <w:rPr>
          <w:rFonts w:asciiTheme="majorBidi" w:hAnsiTheme="majorBidi" w:cstheme="majorBidi"/>
          <w:sz w:val="24"/>
          <w:szCs w:val="24"/>
          <w:rtl/>
        </w:rPr>
        <w:t>להקנות לו ידיעה אורגאנית של חוקי הלשון וצורותיה בהתפתחותה ואת ההבחנה ברובדי לשון וסגנון.</w:t>
      </w:r>
    </w:p>
    <w:p w:rsidR="00BB64B7" w:rsidRPr="00E11C02" w:rsidRDefault="00BB64B7" w:rsidP="00BB64B7">
      <w:pPr>
        <w:pStyle w:val="ListParagraph"/>
        <w:numPr>
          <w:ilvl w:val="0"/>
          <w:numId w:val="10"/>
        </w:numPr>
        <w:bidi/>
        <w:rPr>
          <w:rFonts w:asciiTheme="majorBidi" w:hAnsiTheme="majorBidi" w:cstheme="majorBidi"/>
          <w:sz w:val="24"/>
          <w:szCs w:val="24"/>
          <w:rtl/>
        </w:rPr>
      </w:pPr>
      <w:r w:rsidRPr="00E11C02">
        <w:rPr>
          <w:rFonts w:asciiTheme="majorBidi" w:hAnsiTheme="majorBidi" w:cstheme="majorBidi"/>
          <w:sz w:val="24"/>
          <w:szCs w:val="24"/>
          <w:rtl/>
        </w:rPr>
        <w:t>לציידו באוצר של מטבעות לשון המייחדות את ראייתנו ואת יחסנו לעולם ולעצמנו והיוצרת שותפות ביטוי ליחידים ולדורות.</w:t>
      </w:r>
    </w:p>
    <w:p w:rsidR="00BB64B7" w:rsidRDefault="00BB64B7" w:rsidP="00BB64B7">
      <w:pPr>
        <w:rPr>
          <w:rFonts w:asciiTheme="majorBidi" w:hAnsiTheme="majorBidi" w:cstheme="majorBidi"/>
          <w:b/>
          <w:bCs/>
          <w:rtl/>
        </w:rPr>
      </w:pPr>
      <w:r>
        <w:rPr>
          <w:rFonts w:asciiTheme="majorBidi" w:hAnsiTheme="majorBidi" w:cstheme="majorBidi"/>
          <w:b/>
          <w:bCs/>
          <w:rtl/>
        </w:rPr>
        <w:br w:type="page"/>
      </w:r>
    </w:p>
    <w:p w:rsidR="00BB64B7" w:rsidRPr="000A5B34" w:rsidRDefault="00BB64B7" w:rsidP="00BB64B7">
      <w:pPr>
        <w:rPr>
          <w:rFonts w:asciiTheme="majorBidi" w:hAnsiTheme="majorBidi" w:cstheme="majorBidi"/>
          <w:b/>
          <w:bCs/>
          <w:rtl/>
        </w:rPr>
      </w:pPr>
      <w:r w:rsidRPr="000A5B34">
        <w:rPr>
          <w:rFonts w:asciiTheme="majorBidi" w:hAnsiTheme="majorBidi" w:cstheme="majorBidi" w:hint="cs"/>
          <w:b/>
          <w:bCs/>
          <w:rtl/>
        </w:rPr>
        <w:lastRenderedPageBreak/>
        <w:t>מקור ה'</w:t>
      </w:r>
    </w:p>
    <w:p w:rsidR="00BB64B7" w:rsidRPr="006301EF" w:rsidRDefault="00BB64B7" w:rsidP="00BB64B7">
      <w:pPr>
        <w:rPr>
          <w:rFonts w:asciiTheme="majorBidi" w:hAnsiTheme="majorBidi" w:cstheme="majorBidi"/>
          <w:b/>
          <w:bCs/>
          <w:rtl/>
        </w:rPr>
      </w:pPr>
      <w:r w:rsidRPr="006301EF">
        <w:rPr>
          <w:rFonts w:asciiTheme="majorBidi" w:hAnsiTheme="majorBidi" w:cstheme="majorBidi"/>
          <w:b/>
          <w:bCs/>
          <w:rtl/>
        </w:rPr>
        <w:t>ישראל</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אור דרך בשמי המזרח</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האם זה שביט בשמיים המדריך את עובדי האש?</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או ישראל שאורה זרח</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נוסדה על אדמת אבות</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מחיה גדולת העבר</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מוליכה עם שיצא מגלות</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לבנות ארץ בעוז וסבלנות</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ימינה קוראת לשלום</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וחרב בשמאלה לקדם פני מתקיף</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מפעליה יאפילו על עלילות נקם</w:t>
      </w:r>
    </w:p>
    <w:p w:rsidR="00BB64B7" w:rsidRPr="006301EF" w:rsidRDefault="00BB64B7" w:rsidP="00BB64B7">
      <w:pPr>
        <w:rPr>
          <w:rFonts w:asciiTheme="majorBidi" w:hAnsiTheme="majorBidi" w:cstheme="majorBidi"/>
          <w:rtl/>
        </w:rPr>
      </w:pPr>
      <w:r w:rsidRPr="006301EF">
        <w:rPr>
          <w:rFonts w:asciiTheme="majorBidi" w:hAnsiTheme="majorBidi" w:cstheme="majorBidi"/>
          <w:rtl/>
        </w:rPr>
        <w:t>ותהילתה תירשם בספר דברי הימים</w:t>
      </w:r>
    </w:p>
    <w:p w:rsidR="00BB64B7" w:rsidRPr="006301EF" w:rsidRDefault="00BB64B7" w:rsidP="00BB64B7">
      <w:pPr>
        <w:rPr>
          <w:rFonts w:asciiTheme="majorBidi" w:hAnsiTheme="majorBidi" w:cstheme="majorBidi"/>
          <w:rtl/>
        </w:rPr>
      </w:pPr>
    </w:p>
    <w:p w:rsidR="00BB64B7" w:rsidRPr="006301EF" w:rsidRDefault="00BB64B7" w:rsidP="00BB64B7">
      <w:pPr>
        <w:jc w:val="right"/>
        <w:rPr>
          <w:rFonts w:asciiTheme="majorBidi" w:hAnsiTheme="majorBidi" w:cstheme="majorBidi"/>
          <w:b/>
          <w:bCs/>
          <w:rtl/>
        </w:rPr>
      </w:pPr>
      <w:r w:rsidRPr="006301EF">
        <w:rPr>
          <w:rFonts w:asciiTheme="majorBidi" w:hAnsiTheme="majorBidi" w:cstheme="majorBidi"/>
          <w:b/>
          <w:bCs/>
          <w:rtl/>
        </w:rPr>
        <w:t>סמי מזיג'ת, שנאביל מן כול אל-אדב, מצוטט בתוך, פרס, ארליך, יובל-דיוויס, מגמות 16, עמ' 35, הערה 10 תרגום חופשי</w:t>
      </w:r>
    </w:p>
    <w:p w:rsidR="00BB64B7" w:rsidRDefault="00BB64B7" w:rsidP="00BB64B7">
      <w:pPr>
        <w:tabs>
          <w:tab w:val="left" w:pos="2198"/>
        </w:tabs>
        <w:rPr>
          <w:rFonts w:asciiTheme="majorBidi" w:hAnsiTheme="majorBidi" w:cstheme="majorBidi"/>
          <w:b/>
          <w:bCs/>
          <w:sz w:val="28"/>
          <w:szCs w:val="28"/>
          <w:rtl/>
        </w:rPr>
      </w:pPr>
    </w:p>
    <w:p w:rsidR="00BB64B7" w:rsidRPr="000A5B34" w:rsidRDefault="00BB64B7" w:rsidP="00BB64B7">
      <w:pPr>
        <w:tabs>
          <w:tab w:val="left" w:pos="2198"/>
        </w:tabs>
        <w:rPr>
          <w:rFonts w:asciiTheme="majorBidi" w:hAnsiTheme="majorBidi" w:cstheme="majorBidi"/>
          <w:b/>
          <w:bCs/>
          <w:sz w:val="28"/>
          <w:szCs w:val="28"/>
        </w:rPr>
      </w:pPr>
      <w:r>
        <w:rPr>
          <w:rFonts w:asciiTheme="majorBidi" w:hAnsiTheme="majorBidi" w:cstheme="majorBidi" w:hint="cs"/>
          <w:b/>
          <w:bCs/>
          <w:sz w:val="28"/>
          <w:szCs w:val="28"/>
          <w:rtl/>
        </w:rPr>
        <w:t>מקור ו'</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"שמונה שנים למד מחמוד</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בבית ספרו בכפר,</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למד יפה וברצינות</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דוגמא לכל השאר</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בכיתה א' זימר שירים על חנוכה</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בכיתה ג' הוא צייר את הרצל עם זקן</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בהא למד על גירוש ספרד והגולה</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כל יום שישי תרם גרוש לתוך קופסא כחולה...</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את מאפו הוא קרא הרבה וגם גילה בקיאות</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את יל"ג ידע על פה על כל קוצו של יוד</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היהודים אומרים עכשיו: מחמוד הוא גוי חמוד...</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הערבים אומרים עליו: מחמוד אינו חמוד..."</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 xml:space="preserve">עכשיו נמצא הוא במשבר, גם כאן וגם לא כאן </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 xml:space="preserve">וכמו בספרו של פיארברג שואל הוא את עצמו לאן? </w:t>
      </w:r>
    </w:p>
    <w:p w:rsidR="00BB64B7" w:rsidRPr="006301EF" w:rsidRDefault="00BB64B7" w:rsidP="00BB64B7">
      <w:pPr>
        <w:rPr>
          <w:rFonts w:asciiTheme="majorBidi" w:hAnsiTheme="majorBidi" w:cstheme="majorBidi"/>
          <w:sz w:val="28"/>
          <w:szCs w:val="28"/>
          <w:rtl/>
        </w:rPr>
      </w:pPr>
      <w:r w:rsidRPr="006301EF">
        <w:rPr>
          <w:rFonts w:asciiTheme="majorBidi" w:hAnsiTheme="majorBidi" w:cstheme="majorBidi"/>
          <w:sz w:val="28"/>
          <w:szCs w:val="28"/>
          <w:rtl/>
        </w:rPr>
        <w:t xml:space="preserve">                          </w:t>
      </w:r>
    </w:p>
    <w:p w:rsidR="00BB64B7" w:rsidRPr="006301EF" w:rsidRDefault="00BB64B7" w:rsidP="00BB64B7">
      <w:pPr>
        <w:jc w:val="right"/>
        <w:rPr>
          <w:rFonts w:asciiTheme="majorBidi" w:hAnsiTheme="majorBidi" w:cstheme="majorBidi"/>
          <w:b/>
          <w:bCs/>
          <w:sz w:val="28"/>
          <w:szCs w:val="28"/>
          <w:rtl/>
        </w:rPr>
      </w:pPr>
      <w:r w:rsidRPr="006301EF">
        <w:rPr>
          <w:rFonts w:asciiTheme="majorBidi" w:hAnsiTheme="majorBidi" w:cstheme="majorBidi"/>
          <w:b/>
          <w:bCs/>
          <w:sz w:val="28"/>
          <w:szCs w:val="28"/>
          <w:rtl/>
        </w:rPr>
        <w:t>(חיים חפר, משלי הכפר, 1961)</w:t>
      </w:r>
    </w:p>
    <w:p w:rsidR="00BB64B7" w:rsidRDefault="00BB64B7" w:rsidP="00BB64B7">
      <w:pPr>
        <w:rPr>
          <w:rFonts w:asciiTheme="majorBidi" w:hAnsiTheme="majorBidi" w:cstheme="majorBidi"/>
          <w:b/>
          <w:bCs/>
          <w:rtl/>
        </w:rPr>
      </w:pPr>
    </w:p>
    <w:p w:rsidR="00BB64B7" w:rsidRDefault="00BB64B7" w:rsidP="00BB64B7">
      <w:pPr>
        <w:bidi w:val="0"/>
        <w:rPr>
          <w:rFonts w:asciiTheme="majorBidi" w:hAnsiTheme="majorBidi" w:cstheme="majorBidi"/>
          <w:b/>
          <w:bCs/>
        </w:rPr>
      </w:pPr>
    </w:p>
    <w:p w:rsidR="00BB64B7" w:rsidRPr="00E11C02" w:rsidRDefault="00BB64B7" w:rsidP="00BB64B7">
      <w:pPr>
        <w:rPr>
          <w:rFonts w:asciiTheme="majorBidi" w:hAnsiTheme="majorBidi" w:cstheme="majorBidi"/>
          <w:b/>
          <w:bCs/>
          <w:rtl/>
        </w:rPr>
      </w:pPr>
      <w:r w:rsidRPr="00E11C02">
        <w:rPr>
          <w:rFonts w:asciiTheme="majorBidi" w:hAnsiTheme="majorBidi" w:cstheme="majorBidi"/>
          <w:b/>
          <w:bCs/>
          <w:rtl/>
        </w:rPr>
        <w:t xml:space="preserve">מקור </w:t>
      </w:r>
      <w:r>
        <w:rPr>
          <w:rFonts w:asciiTheme="majorBidi" w:hAnsiTheme="majorBidi" w:cstheme="majorBidi" w:hint="cs"/>
          <w:b/>
          <w:bCs/>
          <w:rtl/>
        </w:rPr>
        <w:t>ח</w:t>
      </w:r>
      <w:r w:rsidRPr="00E11C02">
        <w:rPr>
          <w:rFonts w:asciiTheme="majorBidi" w:hAnsiTheme="majorBidi" w:cstheme="majorBidi"/>
          <w:b/>
          <w:bCs/>
          <w:rtl/>
        </w:rPr>
        <w:t>'</w:t>
      </w:r>
    </w:p>
    <w:p w:rsidR="00BB64B7" w:rsidRPr="006301EF" w:rsidRDefault="00BB64B7" w:rsidP="00BB64B7">
      <w:pPr>
        <w:ind w:left="720" w:right="720"/>
        <w:rPr>
          <w:rFonts w:asciiTheme="majorBidi" w:hAnsiTheme="majorBidi" w:cstheme="majorBidi"/>
          <w:b/>
          <w:bCs/>
          <w:sz w:val="28"/>
          <w:szCs w:val="28"/>
          <w:rtl/>
        </w:rPr>
      </w:pPr>
      <w:r w:rsidRPr="006301EF">
        <w:rPr>
          <w:rFonts w:asciiTheme="majorBidi" w:hAnsiTheme="majorBidi" w:cstheme="majorBidi"/>
          <w:b/>
          <w:bCs/>
          <w:sz w:val="28"/>
          <w:szCs w:val="28"/>
          <w:rtl/>
        </w:rPr>
        <w:t>חוקה שוויונית לכל? על חוקה וזכויות קולקטיביות של האזרחים הערבים בישראל, ד"ר יוסף ג'בארין, מרכז מוסאוא, נובמבר 2006, עמ' 48.</w:t>
      </w:r>
    </w:p>
    <w:p w:rsidR="00BB64B7" w:rsidRPr="006301EF" w:rsidRDefault="00BB64B7" w:rsidP="00BB64B7">
      <w:pPr>
        <w:ind w:left="720" w:right="720"/>
        <w:rPr>
          <w:rFonts w:asciiTheme="majorBidi" w:hAnsiTheme="majorBidi" w:cstheme="majorBidi"/>
          <w:sz w:val="28"/>
          <w:szCs w:val="28"/>
          <w:rtl/>
        </w:rPr>
      </w:pPr>
      <w:r w:rsidRPr="006301EF">
        <w:rPr>
          <w:rFonts w:asciiTheme="majorBidi" w:hAnsiTheme="majorBidi" w:cstheme="majorBidi"/>
          <w:b/>
          <w:bCs/>
          <w:sz w:val="28"/>
          <w:szCs w:val="28"/>
          <w:rtl/>
        </w:rPr>
        <w:t xml:space="preserve">ניהול עצמי בתחומי החינוך, הדת והתרבות. </w:t>
      </w:r>
      <w:r w:rsidRPr="006301EF">
        <w:rPr>
          <w:rFonts w:asciiTheme="majorBidi" w:hAnsiTheme="majorBidi" w:cstheme="majorBidi"/>
          <w:sz w:val="28"/>
          <w:szCs w:val="28"/>
          <w:rtl/>
        </w:rPr>
        <w:t xml:space="preserve">הענקת זכויות של ניהול (שלטון) עצמי לקבוצת המיעוט תבטיח התפתחות מקיפה ובלתי מוגבלת של הזהות הייחודית והחוויה הקולקטיבית של חבריה וחברותיה של קבוצת המיעוט, לרבות בענייני חינוך, דת, תרבות, תקשורת,  תכנון ורווחה. הרוב היהודי בישראל נהנה מזכויות אלו בפועל בשל היותן חלק אינטגראלי מהגדרתו העצמית הפוליטית במדינה. ביסודן של הזכויות לניהול עצמי </w:t>
      </w:r>
      <w:r w:rsidRPr="006301EF">
        <w:rPr>
          <w:rFonts w:asciiTheme="majorBidi" w:hAnsiTheme="majorBidi" w:cstheme="majorBidi"/>
          <w:sz w:val="28"/>
          <w:szCs w:val="28"/>
          <w:rtl/>
        </w:rPr>
        <w:lastRenderedPageBreak/>
        <w:t>מונחת ההכרה בילידותה של האוכלוסייה הערבית ובזכותה להגדרה עצמית בתחומי חייה הייחודים, באופן המשלים את שיתופה בספירה הציבורית הכלל-חברתית.</w:t>
      </w:r>
    </w:p>
    <w:p w:rsidR="00BB64B7" w:rsidRPr="006301EF" w:rsidRDefault="00BB64B7" w:rsidP="00BB64B7">
      <w:pPr>
        <w:ind w:left="720" w:right="720"/>
        <w:rPr>
          <w:rFonts w:asciiTheme="majorBidi" w:hAnsiTheme="majorBidi" w:cstheme="majorBidi"/>
          <w:sz w:val="28"/>
          <w:szCs w:val="28"/>
          <w:rtl/>
        </w:rPr>
      </w:pPr>
      <w:r w:rsidRPr="006301EF">
        <w:rPr>
          <w:rFonts w:asciiTheme="majorBidi" w:hAnsiTheme="majorBidi" w:cstheme="majorBidi"/>
          <w:sz w:val="28"/>
          <w:szCs w:val="28"/>
          <w:rtl/>
        </w:rPr>
        <w:t>ניהול עצמי בתחום החינוך כולל מערכת חינוך ערבית שתנוהל בידי אנשי מקצוע ומחנכים ערבים. יישומה של זכות זו יכול להיעשות הן במסגרת בתי ספר ערביים והן בבתי ספר מעורבים יהודיים-ערביים דו לשוניים. ניהול עצמי בתחום החינוך צריך להבטיח גם אפשרות של השכלה גבוהה בערבית בישראל....</w:t>
      </w:r>
    </w:p>
    <w:p w:rsidR="00BB64B7" w:rsidRDefault="00BB64B7" w:rsidP="00BB64B7">
      <w:pPr>
        <w:rPr>
          <w:rFonts w:asciiTheme="majorBidi" w:hAnsiTheme="majorBidi" w:cstheme="majorBidi"/>
          <w:b/>
          <w:bCs/>
          <w:rtl/>
        </w:rPr>
      </w:pPr>
    </w:p>
    <w:p w:rsidR="00BB64B7" w:rsidRDefault="00BB64B7" w:rsidP="00BB64B7">
      <w:pPr>
        <w:rPr>
          <w:rFonts w:asciiTheme="majorBidi" w:hAnsiTheme="majorBidi" w:cstheme="majorBidi"/>
          <w:b/>
          <w:bCs/>
          <w:rtl/>
        </w:rPr>
      </w:pPr>
    </w:p>
    <w:p w:rsidR="00BB64B7" w:rsidRDefault="00BB64B7" w:rsidP="00BB64B7">
      <w:pPr>
        <w:rPr>
          <w:rFonts w:asciiTheme="majorBidi" w:hAnsiTheme="majorBidi" w:cstheme="majorBidi"/>
          <w:b/>
          <w:bCs/>
          <w:rtl/>
        </w:rPr>
      </w:pPr>
      <w:r>
        <w:rPr>
          <w:rFonts w:asciiTheme="majorBidi" w:hAnsiTheme="majorBidi" w:cstheme="majorBidi" w:hint="cs"/>
          <w:b/>
          <w:bCs/>
          <w:rtl/>
        </w:rPr>
        <w:t>מקור ט'</w:t>
      </w:r>
    </w:p>
    <w:p w:rsidR="00BB64B7" w:rsidRPr="00E11C02" w:rsidRDefault="00BB64B7" w:rsidP="00BB64B7">
      <w:pPr>
        <w:rPr>
          <w:rFonts w:asciiTheme="majorBidi" w:hAnsiTheme="majorBidi" w:cstheme="majorBidi"/>
          <w:b/>
          <w:bCs/>
          <w:rtl/>
        </w:rPr>
      </w:pPr>
      <w:r w:rsidRPr="00E11C02">
        <w:rPr>
          <w:rFonts w:asciiTheme="majorBidi" w:hAnsiTheme="majorBidi" w:cstheme="majorBidi"/>
          <w:b/>
          <w:bCs/>
          <w:rtl/>
        </w:rPr>
        <w:t>דו"ח דוברת</w:t>
      </w:r>
      <w:r w:rsidRPr="00E11C02">
        <w:rPr>
          <w:rFonts w:asciiTheme="majorBidi" w:hAnsiTheme="majorBidi" w:cstheme="majorBidi"/>
          <w:b/>
          <w:bCs/>
          <w:rtl/>
        </w:rPr>
        <w:br/>
      </w:r>
      <w:r w:rsidRPr="00E11C02">
        <w:rPr>
          <w:rFonts w:asciiTheme="majorBidi" w:hAnsiTheme="majorBidi" w:cstheme="majorBidi"/>
          <w:b/>
          <w:bCs/>
          <w:rtl/>
        </w:rPr>
        <w:br/>
      </w:r>
      <w:r w:rsidRPr="00E11C02">
        <w:rPr>
          <w:rFonts w:asciiTheme="majorBidi" w:hAnsiTheme="majorBidi" w:cstheme="majorBidi"/>
          <w:b/>
          <w:bCs/>
          <w:u w:val="single"/>
          <w:rtl/>
        </w:rPr>
        <w:t xml:space="preserve">ארגון מערכת החינוך הציבורי הערבי </w:t>
      </w:r>
    </w:p>
    <w:p w:rsidR="00BB64B7" w:rsidRPr="00E11C02" w:rsidRDefault="00BB64B7" w:rsidP="00BB64B7">
      <w:pPr>
        <w:rPr>
          <w:rFonts w:asciiTheme="majorBidi" w:hAnsiTheme="majorBidi" w:cstheme="majorBidi"/>
          <w:rtl/>
        </w:rPr>
      </w:pPr>
      <w:r w:rsidRPr="00E11C02">
        <w:rPr>
          <w:rFonts w:asciiTheme="majorBidi" w:hAnsiTheme="majorBidi" w:cstheme="majorBidi"/>
          <w:rtl/>
        </w:rPr>
        <w:t xml:space="preserve">ארגון מערכת החינוך הציבורי הערבי ברמות שונות ייתן ביטוי לאוטונומיה תכנית של החינוך הציבורי הערבי כמוגדר בהמשך. </w:t>
      </w:r>
    </w:p>
    <w:p w:rsidR="00BB64B7" w:rsidRPr="00E11C02" w:rsidRDefault="00BB64B7" w:rsidP="00BB64B7">
      <w:pPr>
        <w:rPr>
          <w:rFonts w:asciiTheme="majorBidi" w:hAnsiTheme="majorBidi" w:cstheme="majorBidi"/>
          <w:rtl/>
        </w:rPr>
      </w:pPr>
      <w:r w:rsidRPr="00E11C02">
        <w:rPr>
          <w:rFonts w:asciiTheme="majorBidi" w:hAnsiTheme="majorBidi" w:cstheme="majorBidi"/>
          <w:rtl/>
        </w:rPr>
        <w:t xml:space="preserve"> אנו ממליצים כי:</w:t>
      </w:r>
    </w:p>
    <w:p w:rsidR="00BB64B7" w:rsidRPr="00E11C02" w:rsidRDefault="00BB64B7" w:rsidP="00BB64B7">
      <w:pPr>
        <w:numPr>
          <w:ilvl w:val="0"/>
          <w:numId w:val="11"/>
        </w:numPr>
        <w:spacing w:after="200" w:line="276" w:lineRule="auto"/>
        <w:rPr>
          <w:rFonts w:asciiTheme="majorBidi" w:hAnsiTheme="majorBidi" w:cstheme="majorBidi"/>
        </w:rPr>
      </w:pPr>
      <w:r w:rsidRPr="00E11C02">
        <w:rPr>
          <w:rFonts w:asciiTheme="majorBidi" w:hAnsiTheme="majorBidi" w:cstheme="majorBidi"/>
          <w:rtl/>
        </w:rPr>
        <w:t>המועצה המייעצת לענייני החינוך הערבי שהוקמה בשנת 1995 תתפקד באורח שוטף כגוף מייעץ לשר החינוך בנושאי החינוך הערבי. אנו ממליצים שבראש המועצה המייעצת יעמוד ערבי בעל מעמד אקדמי ופדגוגי גבוה וכי במועצה יהיו חברים אנשי חינוך ואקדמיה מהמגזר הערבי. תפקידה של המועצה יהיה, בין השאר, להנהיג את מערכת החינוך הערבית ולהשפיע עליה בכיוון של עמידה בסטנדרטים ושיפור ההישגים. כל אלה מתוך עמדה של שותפות, וגיוס מאמץ  של המדינה, של מערכת החינוך הערבית ושל החברה הערבית כולה.</w:t>
      </w:r>
    </w:p>
    <w:p w:rsidR="00BB64B7" w:rsidRPr="00E11C02" w:rsidRDefault="00BB64B7" w:rsidP="00BB64B7">
      <w:pPr>
        <w:ind w:left="357"/>
        <w:rPr>
          <w:rFonts w:asciiTheme="majorBidi" w:hAnsiTheme="majorBidi" w:cstheme="majorBidi"/>
          <w:rtl/>
        </w:rPr>
      </w:pPr>
      <w:r w:rsidRPr="00E11C02">
        <w:rPr>
          <w:rFonts w:asciiTheme="majorBidi" w:hAnsiTheme="majorBidi" w:cstheme="majorBidi"/>
          <w:rtl/>
        </w:rPr>
        <w:t>...</w:t>
      </w:r>
    </w:p>
    <w:p w:rsidR="00BB64B7" w:rsidRPr="00E11C02" w:rsidRDefault="00BB64B7" w:rsidP="00BB64B7">
      <w:pPr>
        <w:ind w:left="368" w:hanging="368"/>
        <w:rPr>
          <w:rFonts w:asciiTheme="majorBidi" w:hAnsiTheme="majorBidi" w:cstheme="majorBidi"/>
          <w:rtl/>
        </w:rPr>
      </w:pPr>
      <w:r w:rsidRPr="00E11C02">
        <w:rPr>
          <w:rFonts w:asciiTheme="majorBidi" w:hAnsiTheme="majorBidi" w:cstheme="majorBidi"/>
          <w:rtl/>
        </w:rPr>
        <w:t>2. מינהל חינוך אזורי שיש בו בתי-ספר עבריים וערבים ימנה נציג לענייני החינוך הערבי, שייעץ לו בכל הכרוך בענייני בתי-ספר אלה בכלל ובמינוי מנהלים בפרט. במינהל חינוך אזורי  שיותר מ- 50% מתלמידיו ערבים, ימונה ערבי כמנהל או כסגן מנהל המח"א.</w:t>
      </w:r>
    </w:p>
    <w:p w:rsidR="00BB64B7" w:rsidRPr="00E11C02" w:rsidRDefault="00BB64B7" w:rsidP="00BB64B7">
      <w:pPr>
        <w:ind w:left="368" w:hanging="368"/>
        <w:rPr>
          <w:rFonts w:asciiTheme="majorBidi" w:hAnsiTheme="majorBidi" w:cstheme="majorBidi"/>
          <w:rtl/>
        </w:rPr>
      </w:pPr>
      <w:r>
        <w:rPr>
          <w:rFonts w:asciiTheme="majorBidi" w:hAnsiTheme="majorBidi" w:cstheme="majorBidi" w:hint="cs"/>
          <w:rtl/>
        </w:rPr>
        <w:t>3</w:t>
      </w:r>
      <w:r w:rsidRPr="00E11C02">
        <w:rPr>
          <w:rFonts w:asciiTheme="majorBidi" w:hAnsiTheme="majorBidi" w:cstheme="majorBidi"/>
          <w:rtl/>
        </w:rPr>
        <w:t>. משכילים ואנשי חינוך ערבים ישולבו בכל רמות המשרד ושלוחותיו....</w:t>
      </w:r>
    </w:p>
    <w:p w:rsidR="00BB64B7" w:rsidRPr="00E11C02" w:rsidRDefault="00BB64B7" w:rsidP="00BB64B7">
      <w:pPr>
        <w:ind w:left="368" w:hanging="368"/>
        <w:rPr>
          <w:rFonts w:asciiTheme="majorBidi" w:hAnsiTheme="majorBidi" w:cstheme="majorBidi"/>
          <w:rtl/>
        </w:rPr>
      </w:pPr>
      <w:r w:rsidRPr="00E11C02">
        <w:rPr>
          <w:rFonts w:asciiTheme="majorBidi" w:hAnsiTheme="majorBidi" w:cstheme="majorBidi"/>
          <w:rtl/>
        </w:rPr>
        <w:t>6. רשמנו לפנינו כי משרד החינוך מתכוון לבטל בהקדם את משרת סגן הממונה על האגף לחינוך ערבי. אנו ממליצים שבעתיד לא יתקיים  באגף לחינוך ערבי, או בשלוחה שלו, תפקיד דומה. מינהל החינוך האזורי ומשרד החינוך יהיו אחראים למנוע מינויים או לפטר מורים, מנהלים ובעלי תפקידים אחרים שאינם מקיימים את מטרות החינוך הממלכתי - יהודים וערבים כאחד.</w:t>
      </w:r>
    </w:p>
    <w:p w:rsidR="00BB64B7" w:rsidRDefault="00BB64B7" w:rsidP="00BB64B7">
      <w:pPr>
        <w:spacing w:line="360" w:lineRule="auto"/>
        <w:rPr>
          <w:rFonts w:asciiTheme="majorBidi" w:hAnsiTheme="majorBidi" w:cstheme="majorBidi"/>
          <w:b/>
          <w:bCs/>
          <w:rtl/>
        </w:rPr>
      </w:pPr>
    </w:p>
    <w:p w:rsidR="00BB64B7" w:rsidRPr="004966E3" w:rsidRDefault="00BB64B7" w:rsidP="00BB64B7">
      <w:pPr>
        <w:rPr>
          <w:rFonts w:asciiTheme="majorBidi" w:hAnsiTheme="majorBidi" w:cstheme="majorBidi"/>
          <w:b/>
          <w:bCs/>
          <w:rtl/>
        </w:rPr>
      </w:pPr>
      <w:r w:rsidRPr="00E11C02">
        <w:rPr>
          <w:rFonts w:asciiTheme="majorBidi" w:hAnsiTheme="majorBidi" w:cstheme="majorBidi"/>
          <w:b/>
          <w:bCs/>
          <w:rtl/>
        </w:rPr>
        <w:t xml:space="preserve">מקור </w:t>
      </w:r>
      <w:r>
        <w:rPr>
          <w:rFonts w:asciiTheme="majorBidi" w:hAnsiTheme="majorBidi" w:cstheme="majorBidi" w:hint="cs"/>
          <w:b/>
          <w:bCs/>
          <w:rtl/>
        </w:rPr>
        <w:t>י</w:t>
      </w:r>
      <w:r w:rsidRPr="00E11C02">
        <w:rPr>
          <w:rFonts w:asciiTheme="majorBidi" w:hAnsiTheme="majorBidi" w:cstheme="majorBidi"/>
          <w:b/>
          <w:bCs/>
          <w:rtl/>
        </w:rPr>
        <w:t>'</w:t>
      </w:r>
      <w:r>
        <w:rPr>
          <w:rFonts w:asciiTheme="majorBidi" w:hAnsiTheme="majorBidi" w:cstheme="majorBidi" w:hint="cs"/>
          <w:b/>
          <w:bCs/>
          <w:rtl/>
        </w:rPr>
        <w:t xml:space="preserve"> </w:t>
      </w:r>
      <w:r w:rsidRPr="004966E3">
        <w:rPr>
          <w:rFonts w:asciiTheme="majorBidi" w:hAnsiTheme="majorBidi" w:cstheme="majorBidi"/>
          <w:b/>
          <w:bCs/>
          <w:rtl/>
        </w:rPr>
        <w:t>בג"צ 11163/03 ועדת המעקב נ' ראש ממשלת ישראל</w:t>
      </w:r>
    </w:p>
    <w:p w:rsidR="00BB64B7" w:rsidRPr="004966E3" w:rsidRDefault="00BB64B7" w:rsidP="00BB64B7">
      <w:pPr>
        <w:rPr>
          <w:rFonts w:asciiTheme="majorBidi" w:hAnsiTheme="majorBidi" w:cstheme="majorBidi"/>
          <w:b/>
          <w:bCs/>
          <w:rtl/>
        </w:rPr>
      </w:pPr>
      <w:r w:rsidRPr="004966E3">
        <w:rPr>
          <w:rFonts w:asciiTheme="majorBidi" w:hAnsiTheme="majorBidi" w:cstheme="majorBidi"/>
          <w:b/>
          <w:bCs/>
          <w:rtl/>
        </w:rPr>
        <w:t>הנשיא ברק:</w:t>
      </w:r>
    </w:p>
    <w:p w:rsidR="00BB64B7" w:rsidRPr="004966E3" w:rsidRDefault="00BB64B7" w:rsidP="00BB64B7">
      <w:pPr>
        <w:rPr>
          <w:rFonts w:asciiTheme="majorBidi" w:hAnsiTheme="majorBidi" w:cstheme="majorBidi"/>
          <w:rtl/>
        </w:rPr>
      </w:pPr>
      <w:r w:rsidRPr="004966E3">
        <w:rPr>
          <w:rFonts w:asciiTheme="majorBidi" w:hAnsiTheme="majorBidi" w:cstheme="majorBidi"/>
          <w:rtl/>
        </w:rPr>
        <w:t>.... לטענת העותרים, עיון במפת אזורי העדיפות הלאומית לעניין ההטבות בחינוך [בהחלטת הממשלה] מראה כי.... בסך הכל 535 ישובים למעמד של אזור עדיפות לאומית א', מהם רק 4 ישובים ערבים קטנים. אליבא דעותרים, תוצאה זו היא מפלה. ההטבות בחינוך צריכות להיות אוניברסליות ובלתי תלויות בשיוך לאומי. האפליה מתחדדת נוכח העובדה שהמשיב החיל את ההטבות בחינוך על מגזרים מסויימים (חרדים, דרוזים, צ'רכסים) תוך פסיחה על המגזר הערבי. התוצאה מצביעה על הפליה על בסיס לאום....</w:t>
      </w:r>
    </w:p>
    <w:p w:rsidR="00BB64B7" w:rsidRPr="004966E3" w:rsidRDefault="00BB64B7" w:rsidP="00BB64B7">
      <w:pPr>
        <w:rPr>
          <w:rFonts w:asciiTheme="majorBidi" w:hAnsiTheme="majorBidi" w:cstheme="majorBidi"/>
          <w:rtl/>
        </w:rPr>
      </w:pPr>
      <w:r w:rsidRPr="004966E3">
        <w:rPr>
          <w:rFonts w:asciiTheme="majorBidi" w:hAnsiTheme="majorBidi" w:cstheme="majorBidi"/>
          <w:rtl/>
        </w:rPr>
        <w:t>לטענת המשיב, אין... יסוד לטענה לפיה הקביעה של אזורי העדיפות הלאומית היא נטולת קריטריונים ושרירותית. מפת אזורי העדיפות הלאומית מבוססת בעיקרה על קריטריונים גיאוגרפיים. אזור עדיפות לאומית א' מצוי באזורים המרוחקים ביותר  ממרכז הארץ וממרכזי התעסוקה; .... המשיב מתנגד לדרישת העותרים להוספת יישובי המגזר הערבי והמגזר הבדואי לרשימת הישובים המקבלים הטבות. המשיב מבהיר כי גם בתחום החינוך לא נקבעו אזורי העדיפות הלאומית על פי מדד סוציו-אקונומי אלא על פי קריטריון גיאוגרפי....</w:t>
      </w:r>
    </w:p>
    <w:p w:rsidR="00BB64B7" w:rsidRPr="004966E3" w:rsidRDefault="00BB64B7" w:rsidP="00BB64B7">
      <w:pPr>
        <w:rPr>
          <w:rFonts w:asciiTheme="majorBidi" w:hAnsiTheme="majorBidi" w:cstheme="majorBidi"/>
          <w:rtl/>
        </w:rPr>
      </w:pPr>
      <w:r w:rsidRPr="004966E3">
        <w:rPr>
          <w:rFonts w:asciiTheme="majorBidi" w:hAnsiTheme="majorBidi" w:cstheme="majorBidi"/>
          <w:rtl/>
        </w:rPr>
        <w:t>האם החלטת הממשלה בעניין קביעת אזורי עדיפות לאומית בחינוך היא מפלה?</w:t>
      </w:r>
      <w:r>
        <w:rPr>
          <w:rFonts w:asciiTheme="majorBidi" w:hAnsiTheme="majorBidi" w:cstheme="majorBidi" w:hint="cs"/>
          <w:rtl/>
        </w:rPr>
        <w:t>....</w:t>
      </w:r>
    </w:p>
    <w:p w:rsidR="00BB64B7" w:rsidRPr="004966E3" w:rsidRDefault="00BB64B7" w:rsidP="00BB64B7">
      <w:pPr>
        <w:rPr>
          <w:rFonts w:asciiTheme="majorBidi" w:hAnsiTheme="majorBidi" w:cstheme="majorBidi"/>
          <w:rtl/>
        </w:rPr>
      </w:pPr>
      <w:r w:rsidRPr="004966E3">
        <w:rPr>
          <w:rFonts w:asciiTheme="majorBidi" w:hAnsiTheme="majorBidi" w:cstheme="majorBidi"/>
          <w:rtl/>
        </w:rPr>
        <w:lastRenderedPageBreak/>
        <w:t>אכן, הפליה אסורה עשויה להתקיים גם בהעדר כוונה או מניע של אפליה מצד יוצרי הנורמה המפלה. לעניין ההפליה, די בתוצאה המפלה. כאשר מימוש הנורמה שיצרה הרשות – שיכול והתגבשה ללא כוונת הפליה – גורר תוצאה שהיא בלתי שוויונית ומפלה, עשויה הנורמה להיפסל בשל ההפליה שדבקה בה. הפליה אינה נקבעת אך על-פי מחשבתו וכוונתו של יוצר הנורמה המפלה. היא נקבעת גם על-פי האפקט שיש לה הלכה למעשה....</w:t>
      </w:r>
    </w:p>
    <w:p w:rsidR="00BB64B7" w:rsidRPr="004966E3" w:rsidRDefault="00BB64B7" w:rsidP="00BB64B7">
      <w:pPr>
        <w:rPr>
          <w:rFonts w:asciiTheme="majorBidi" w:hAnsiTheme="majorBidi" w:cstheme="majorBidi"/>
          <w:rtl/>
        </w:rPr>
      </w:pPr>
      <w:r w:rsidRPr="004966E3">
        <w:rPr>
          <w:rFonts w:asciiTheme="majorBidi" w:hAnsiTheme="majorBidi" w:cstheme="majorBidi"/>
          <w:rtl/>
        </w:rPr>
        <w:t>בענייננו, הדרך בה תחמה הממשלה את אזורי העדיפות הלאומית בחינוך השיג תוצאה מפלה, בין אם הייתה זו תוצאה מכוונת ובין אם לאו.... אמת, ישובים ערביים אינם מרוכזים ככל הנראה בפריפריה המרוחקת בגליל ובנגב. מכאן שלכאורה, הקריטריון הגיאוגרפי מדיר ישובים אלו לא בגלל השתייכותם למגזר הערבי אלא בגלל מיקומם הפיסי. אולם, התוצאה בפועל של השימוש בקריטריון הגיאוגרפי, במתווה שנבחר, הוא כי הלכה למעשה משרטטת מפת אזורי העדיפות הלאומית בתחום החינוך מפה של ישובים יהודיים בלבד. הפער הגדול בין מספר הישובים היהודיים במעמד של אזור עדיפות לאומית בתחום החינוך לבין מספר הישובים הערבים במעמד דומה, מצביע על תוצאה מפלה.... עם תוצאה זו לא ניתן להשלים. המדובר בתוצאה מפלה שאינה יכולה לעמוד. זוהי תוצאה שאין הדמוקרטיה הישראלית יכולה לסבול. האפקט של החלטת הממשלה מביא להפליה של בני המגזר הערבי בתחום החינוך...."</w:t>
      </w:r>
    </w:p>
    <w:p w:rsidR="00E85CDC" w:rsidRPr="00303200" w:rsidRDefault="00E85CDC" w:rsidP="00E874B8">
      <w:pPr>
        <w:bidi w:val="0"/>
        <w:spacing w:line="360" w:lineRule="auto"/>
      </w:pPr>
    </w:p>
    <w:p w:rsidR="003D6ED9" w:rsidRPr="00E85CDC" w:rsidRDefault="003D6ED9"/>
    <w:sectPr w:rsidR="003D6ED9" w:rsidRPr="00E85CDC" w:rsidSect="009337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ACF" w:rsidRDefault="00374ACF" w:rsidP="0051268F">
      <w:r>
        <w:separator/>
      </w:r>
    </w:p>
  </w:endnote>
  <w:endnote w:type="continuationSeparator" w:id="0">
    <w:p w:rsidR="00374ACF" w:rsidRDefault="00374ACF" w:rsidP="0051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ACF" w:rsidRDefault="00374ACF" w:rsidP="0051268F">
      <w:r>
        <w:separator/>
      </w:r>
    </w:p>
  </w:footnote>
  <w:footnote w:type="continuationSeparator" w:id="0">
    <w:p w:rsidR="00374ACF" w:rsidRDefault="00374ACF" w:rsidP="00512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49DF"/>
    <w:multiLevelType w:val="hybridMultilevel"/>
    <w:tmpl w:val="D4A41A36"/>
    <w:lvl w:ilvl="0" w:tplc="011E45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6BB"/>
    <w:multiLevelType w:val="hybridMultilevel"/>
    <w:tmpl w:val="CE121CE4"/>
    <w:lvl w:ilvl="0" w:tplc="98EC42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36E4"/>
    <w:multiLevelType w:val="hybridMultilevel"/>
    <w:tmpl w:val="EC9A6C6E"/>
    <w:lvl w:ilvl="0" w:tplc="AF12D7D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15D69"/>
    <w:multiLevelType w:val="hybridMultilevel"/>
    <w:tmpl w:val="7CF436AA"/>
    <w:lvl w:ilvl="0" w:tplc="FF7824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B260E"/>
    <w:multiLevelType w:val="hybridMultilevel"/>
    <w:tmpl w:val="B9C8B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DA4342"/>
    <w:multiLevelType w:val="hybridMultilevel"/>
    <w:tmpl w:val="0F4A03A0"/>
    <w:lvl w:ilvl="0" w:tplc="3E10423A">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52CF5"/>
    <w:multiLevelType w:val="hybridMultilevel"/>
    <w:tmpl w:val="914EED12"/>
    <w:lvl w:ilvl="0" w:tplc="E6B09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B1F25"/>
    <w:multiLevelType w:val="hybridMultilevel"/>
    <w:tmpl w:val="2B12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44E70"/>
    <w:multiLevelType w:val="hybridMultilevel"/>
    <w:tmpl w:val="EB6AE412"/>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30E5975"/>
    <w:multiLevelType w:val="hybridMultilevel"/>
    <w:tmpl w:val="AE384B56"/>
    <w:lvl w:ilvl="0" w:tplc="F4C6F2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E0702"/>
    <w:multiLevelType w:val="hybridMultilevel"/>
    <w:tmpl w:val="FF4CBA90"/>
    <w:lvl w:ilvl="0" w:tplc="040D0013">
      <w:start w:val="1"/>
      <w:numFmt w:val="hebrew1"/>
      <w:lvlText w:val="%1."/>
      <w:lvlJc w:val="center"/>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15:restartNumberingAfterBreak="0">
    <w:nsid w:val="71B27736"/>
    <w:multiLevelType w:val="hybridMultilevel"/>
    <w:tmpl w:val="83886CD2"/>
    <w:lvl w:ilvl="0" w:tplc="AF12D7D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1"/>
  </w:num>
  <w:num w:numId="4">
    <w:abstractNumId w:val="7"/>
  </w:num>
  <w:num w:numId="5">
    <w:abstractNumId w:val="2"/>
  </w:num>
  <w:num w:numId="6">
    <w:abstractNumId w:val="6"/>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8F"/>
    <w:rsid w:val="00087684"/>
    <w:rsid w:val="000A50FC"/>
    <w:rsid w:val="001626AF"/>
    <w:rsid w:val="00164C17"/>
    <w:rsid w:val="001726B5"/>
    <w:rsid w:val="001C2DFD"/>
    <w:rsid w:val="002423C2"/>
    <w:rsid w:val="00325ED4"/>
    <w:rsid w:val="00374ACF"/>
    <w:rsid w:val="003D6ED9"/>
    <w:rsid w:val="004D1920"/>
    <w:rsid w:val="004E451D"/>
    <w:rsid w:val="0051268F"/>
    <w:rsid w:val="006229BE"/>
    <w:rsid w:val="006649A6"/>
    <w:rsid w:val="006A6BA5"/>
    <w:rsid w:val="00755B90"/>
    <w:rsid w:val="0078412E"/>
    <w:rsid w:val="007A49BA"/>
    <w:rsid w:val="007A5981"/>
    <w:rsid w:val="0081033C"/>
    <w:rsid w:val="008153C8"/>
    <w:rsid w:val="0087068D"/>
    <w:rsid w:val="008F1DA6"/>
    <w:rsid w:val="00933784"/>
    <w:rsid w:val="00994CE2"/>
    <w:rsid w:val="00A51A3E"/>
    <w:rsid w:val="00AE7665"/>
    <w:rsid w:val="00B404F3"/>
    <w:rsid w:val="00B449B9"/>
    <w:rsid w:val="00B64A25"/>
    <w:rsid w:val="00B71D17"/>
    <w:rsid w:val="00BA7F9E"/>
    <w:rsid w:val="00BB64B7"/>
    <w:rsid w:val="00C54B07"/>
    <w:rsid w:val="00C57CEF"/>
    <w:rsid w:val="00C65B34"/>
    <w:rsid w:val="00C71189"/>
    <w:rsid w:val="00D47944"/>
    <w:rsid w:val="00DC286E"/>
    <w:rsid w:val="00DE0127"/>
    <w:rsid w:val="00E85CDC"/>
    <w:rsid w:val="00E874B8"/>
    <w:rsid w:val="00F32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68F"/>
    <w:pPr>
      <w:bidi/>
      <w:spacing w:after="0" w:line="240" w:lineRule="auto"/>
    </w:pPr>
    <w:rPr>
      <w:rFonts w:ascii="Times New Roman" w:eastAsia="Times New Roman" w:hAnsi="Times New Roman" w:cs="Times New Roman"/>
      <w:sz w:val="24"/>
      <w:szCs w:val="24"/>
      <w:lang w:eastAsia="he-IL"/>
    </w:rPr>
  </w:style>
  <w:style w:type="paragraph" w:styleId="Heading7">
    <w:name w:val="heading 7"/>
    <w:basedOn w:val="Normal"/>
    <w:next w:val="Normal"/>
    <w:link w:val="Heading7Char"/>
    <w:uiPriority w:val="99"/>
    <w:qFormat/>
    <w:rsid w:val="00BB64B7"/>
    <w:pPr>
      <w:keepNext/>
      <w:spacing w:line="360" w:lineRule="auto"/>
      <w:jc w:val="center"/>
      <w:outlineLvl w:val="6"/>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1268F"/>
    <w:pPr>
      <w:spacing w:line="480" w:lineRule="auto"/>
      <w:jc w:val="right"/>
    </w:pPr>
  </w:style>
  <w:style w:type="character" w:customStyle="1" w:styleId="FootnoteTextChar">
    <w:name w:val="Footnote Text Char"/>
    <w:basedOn w:val="DefaultParagraphFont"/>
    <w:link w:val="FootnoteText"/>
    <w:semiHidden/>
    <w:rsid w:val="0051268F"/>
    <w:rPr>
      <w:rFonts w:ascii="Times New Roman" w:eastAsia="Times New Roman" w:hAnsi="Times New Roman" w:cs="Times New Roman"/>
      <w:sz w:val="24"/>
      <w:szCs w:val="24"/>
      <w:lang w:eastAsia="he-IL"/>
    </w:rPr>
  </w:style>
  <w:style w:type="character" w:styleId="FootnoteReference">
    <w:name w:val="footnote reference"/>
    <w:basedOn w:val="DefaultParagraphFont"/>
    <w:semiHidden/>
    <w:rsid w:val="0051268F"/>
    <w:rPr>
      <w:vertAlign w:val="superscript"/>
      <w:lang w:val="en-US"/>
    </w:rPr>
  </w:style>
  <w:style w:type="character" w:styleId="CommentReference">
    <w:name w:val="annotation reference"/>
    <w:basedOn w:val="DefaultParagraphFont"/>
    <w:semiHidden/>
    <w:rsid w:val="0051268F"/>
    <w:rPr>
      <w:sz w:val="16"/>
      <w:szCs w:val="16"/>
    </w:rPr>
  </w:style>
  <w:style w:type="paragraph" w:styleId="ListParagraph">
    <w:name w:val="List Paragraph"/>
    <w:basedOn w:val="Normal"/>
    <w:uiPriority w:val="34"/>
    <w:qFormat/>
    <w:rsid w:val="0051268F"/>
    <w:pPr>
      <w:bidi w:val="0"/>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E85CDC"/>
    <w:pPr>
      <w:spacing w:line="360" w:lineRule="auto"/>
    </w:pPr>
    <w:rPr>
      <w:b/>
      <w:bCs/>
      <w:sz w:val="28"/>
      <w:szCs w:val="28"/>
    </w:rPr>
  </w:style>
  <w:style w:type="character" w:customStyle="1" w:styleId="BodyTextChar">
    <w:name w:val="Body Text Char"/>
    <w:basedOn w:val="DefaultParagraphFont"/>
    <w:link w:val="BodyText"/>
    <w:rsid w:val="00E85CDC"/>
    <w:rPr>
      <w:rFonts w:ascii="Times New Roman" w:eastAsia="Times New Roman" w:hAnsi="Times New Roman" w:cs="Times New Roman"/>
      <w:b/>
      <w:bCs/>
      <w:sz w:val="28"/>
      <w:szCs w:val="28"/>
      <w:lang w:eastAsia="he-IL"/>
    </w:rPr>
  </w:style>
  <w:style w:type="paragraph" w:styleId="BodyText2">
    <w:name w:val="Body Text 2"/>
    <w:basedOn w:val="Normal"/>
    <w:link w:val="BodyText2Char"/>
    <w:uiPriority w:val="99"/>
    <w:semiHidden/>
    <w:unhideWhenUsed/>
    <w:rsid w:val="00BB64B7"/>
    <w:pPr>
      <w:spacing w:after="120" w:line="480" w:lineRule="auto"/>
    </w:pPr>
  </w:style>
  <w:style w:type="character" w:customStyle="1" w:styleId="BodyText2Char">
    <w:name w:val="Body Text 2 Char"/>
    <w:basedOn w:val="DefaultParagraphFont"/>
    <w:link w:val="BodyText2"/>
    <w:uiPriority w:val="99"/>
    <w:semiHidden/>
    <w:rsid w:val="00BB64B7"/>
    <w:rPr>
      <w:rFonts w:ascii="Times New Roman" w:eastAsia="Times New Roman" w:hAnsi="Times New Roman" w:cs="Times New Roman"/>
      <w:sz w:val="24"/>
      <w:szCs w:val="24"/>
      <w:lang w:eastAsia="he-IL"/>
    </w:rPr>
  </w:style>
  <w:style w:type="character" w:customStyle="1" w:styleId="Heading7Char">
    <w:name w:val="Heading 7 Char"/>
    <w:basedOn w:val="DefaultParagraphFont"/>
    <w:link w:val="Heading7"/>
    <w:uiPriority w:val="99"/>
    <w:rsid w:val="00BB64B7"/>
    <w:rPr>
      <w:rFonts w:ascii="Times New Roman" w:eastAsiaTheme="minorEastAsia" w:hAnsi="Times New Roman" w:cs="Times New Roman"/>
      <w:b/>
      <w:bCs/>
      <w:sz w:val="24"/>
      <w:szCs w:val="24"/>
      <w:lang w:eastAsia="he-IL"/>
    </w:rPr>
  </w:style>
  <w:style w:type="paragraph" w:styleId="NormalWeb">
    <w:name w:val="Normal (Web)"/>
    <w:basedOn w:val="Normal"/>
    <w:uiPriority w:val="99"/>
    <w:semiHidden/>
    <w:unhideWhenUsed/>
    <w:rsid w:val="00BB64B7"/>
    <w:pPr>
      <w:bidi w:val="0"/>
      <w:spacing w:before="100" w:beforeAutospacing="1" w:after="100" w:afterAutospacing="1"/>
    </w:pPr>
    <w:rPr>
      <w:lang w:eastAsia="en-US"/>
    </w:rPr>
  </w:style>
  <w:style w:type="character" w:styleId="Hyperlink">
    <w:name w:val="Hyperlink"/>
    <w:basedOn w:val="DefaultParagraphFont"/>
    <w:uiPriority w:val="99"/>
    <w:unhideWhenUsed/>
    <w:rsid w:val="00BB64B7"/>
    <w:rPr>
      <w:color w:val="0563C1" w:themeColor="hyperlink"/>
      <w:u w:val="single"/>
    </w:rPr>
  </w:style>
  <w:style w:type="table" w:styleId="TableGrid">
    <w:name w:val="Table Grid"/>
    <w:basedOn w:val="TableNormal"/>
    <w:uiPriority w:val="59"/>
    <w:rsid w:val="00BB6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1920"/>
    <w:pPr>
      <w:tabs>
        <w:tab w:val="center" w:pos="4513"/>
        <w:tab w:val="right" w:pos="9026"/>
      </w:tabs>
    </w:pPr>
  </w:style>
  <w:style w:type="character" w:customStyle="1" w:styleId="HeaderChar">
    <w:name w:val="Header Char"/>
    <w:basedOn w:val="DefaultParagraphFont"/>
    <w:link w:val="Header"/>
    <w:uiPriority w:val="99"/>
    <w:rsid w:val="004D1920"/>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4D1920"/>
    <w:pPr>
      <w:tabs>
        <w:tab w:val="center" w:pos="4513"/>
        <w:tab w:val="right" w:pos="9026"/>
      </w:tabs>
    </w:pPr>
  </w:style>
  <w:style w:type="character" w:customStyle="1" w:styleId="FooterChar">
    <w:name w:val="Footer Char"/>
    <w:basedOn w:val="DefaultParagraphFont"/>
    <w:link w:val="Footer"/>
    <w:uiPriority w:val="99"/>
    <w:rsid w:val="004D1920"/>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10162</Words>
  <Characters>49391</Characters>
  <Application>Microsoft Office Word</Application>
  <DocSecurity>0</DocSecurity>
  <Lines>1041</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2018-02-26T07:03:00Z</dcterms:created>
  <dcterms:modified xsi:type="dcterms:W3CDTF">2018-02-26T07:04:00Z</dcterms:modified>
</cp:coreProperties>
</file>