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428" w:rsidRDefault="002F4428" w:rsidP="00FF487C">
      <w:pPr>
        <w:bidi w:val="0"/>
        <w:spacing w:before="100" w:beforeAutospacing="1" w:after="100" w:afterAutospacing="1" w:line="360" w:lineRule="auto"/>
        <w:ind w:firstLine="425"/>
        <w:jc w:val="both"/>
        <w:rPr>
          <w:rFonts w:ascii="Times New Roman" w:hAnsi="Times New Roman" w:cs="Times New Roman"/>
          <w:sz w:val="24"/>
          <w:szCs w:val="24"/>
        </w:rPr>
      </w:pPr>
      <w:r w:rsidRPr="00FF487C">
        <w:rPr>
          <w:rFonts w:ascii="Times New Roman" w:hAnsi="Times New Roman" w:cs="Times New Roman"/>
          <w:sz w:val="24"/>
          <w:szCs w:val="24"/>
        </w:rPr>
        <w:t>Gai Guerstein</w:t>
      </w:r>
    </w:p>
    <w:p w:rsidR="00FF487C" w:rsidRPr="00FF487C" w:rsidRDefault="00426199" w:rsidP="00FF487C">
      <w:pPr>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Intern at </w:t>
      </w:r>
      <w:r w:rsidR="00FF487C" w:rsidRPr="00FF487C">
        <w:rPr>
          <w:rFonts w:ascii="Times New Roman" w:hAnsi="Times New Roman" w:cs="Times New Roman"/>
          <w:sz w:val="24"/>
          <w:szCs w:val="24"/>
        </w:rPr>
        <w:t>Poznan University of Economics and Business</w:t>
      </w:r>
    </w:p>
    <w:p w:rsidR="007A3D84" w:rsidRPr="00FF487C" w:rsidRDefault="00E45031" w:rsidP="00506C6B">
      <w:pPr>
        <w:bidi w:val="0"/>
        <w:spacing w:before="100" w:beforeAutospacing="1" w:after="100" w:afterAutospacing="1" w:line="360" w:lineRule="auto"/>
        <w:ind w:firstLine="425"/>
        <w:jc w:val="both"/>
        <w:rPr>
          <w:rFonts w:ascii="Times New Roman" w:hAnsi="Times New Roman" w:cs="Times New Roman"/>
          <w:b/>
          <w:bCs/>
          <w:sz w:val="24"/>
          <w:szCs w:val="24"/>
        </w:rPr>
      </w:pPr>
      <w:r w:rsidRPr="00FF487C">
        <w:rPr>
          <w:rFonts w:ascii="Times New Roman" w:hAnsi="Times New Roman" w:cs="Times New Roman"/>
          <w:b/>
          <w:bCs/>
          <w:sz w:val="24"/>
          <w:szCs w:val="24"/>
        </w:rPr>
        <w:t>SPORTS FANS AS CUSTOMERS</w:t>
      </w:r>
      <w:r w:rsidR="002F4428" w:rsidRPr="00FF487C">
        <w:rPr>
          <w:rFonts w:ascii="Times New Roman" w:hAnsi="Times New Roman" w:cs="Times New Roman"/>
          <w:b/>
          <w:bCs/>
          <w:sz w:val="24"/>
          <w:szCs w:val="24"/>
        </w:rPr>
        <w:t xml:space="preserve"> </w:t>
      </w:r>
      <w:r w:rsidRPr="00FF487C">
        <w:rPr>
          <w:rFonts w:ascii="Times New Roman" w:hAnsi="Times New Roman" w:cs="Times New Roman"/>
          <w:b/>
          <w:bCs/>
          <w:sz w:val="24"/>
          <w:szCs w:val="24"/>
        </w:rPr>
        <w:t xml:space="preserve">AND </w:t>
      </w:r>
      <w:r w:rsidR="00506C6B">
        <w:rPr>
          <w:rFonts w:ascii="Times New Roman" w:hAnsi="Times New Roman" w:cs="Times New Roman"/>
          <w:b/>
          <w:bCs/>
          <w:sz w:val="24"/>
          <w:szCs w:val="24"/>
        </w:rPr>
        <w:t>MEASUREMENT</w:t>
      </w:r>
      <w:r w:rsidRPr="00FF487C">
        <w:rPr>
          <w:rFonts w:ascii="Times New Roman" w:hAnsi="Times New Roman" w:cs="Times New Roman"/>
          <w:b/>
          <w:bCs/>
          <w:sz w:val="24"/>
          <w:szCs w:val="24"/>
        </w:rPr>
        <w:t xml:space="preserve"> OF THEIR </w:t>
      </w:r>
      <w:r w:rsidR="00AA1C48" w:rsidRPr="00FF487C">
        <w:rPr>
          <w:rFonts w:ascii="Times New Roman" w:hAnsi="Times New Roman" w:cs="Times New Roman"/>
          <w:b/>
          <w:bCs/>
          <w:sz w:val="24"/>
          <w:szCs w:val="24"/>
        </w:rPr>
        <w:t>ATTITUDE</w:t>
      </w:r>
      <w:r w:rsidR="005A72CA" w:rsidRPr="00FF487C">
        <w:rPr>
          <w:rFonts w:ascii="Times New Roman" w:hAnsi="Times New Roman" w:cs="Times New Roman"/>
          <w:b/>
          <w:bCs/>
          <w:sz w:val="24"/>
          <w:szCs w:val="24"/>
        </w:rPr>
        <w:t>S</w:t>
      </w:r>
    </w:p>
    <w:p w:rsidR="00117A8A" w:rsidRPr="00A746B2" w:rsidRDefault="002F4428" w:rsidP="00506C6B">
      <w:pPr>
        <w:bidi w:val="0"/>
        <w:spacing w:before="100" w:beforeAutospacing="1" w:after="100" w:afterAutospacing="1" w:line="360" w:lineRule="auto"/>
        <w:ind w:firstLine="425"/>
        <w:jc w:val="both"/>
        <w:rPr>
          <w:rFonts w:ascii="Times New Roman" w:hAnsi="Times New Roman" w:cs="Times New Roman"/>
          <w:b/>
          <w:bCs/>
          <w:sz w:val="24"/>
          <w:szCs w:val="24"/>
        </w:rPr>
      </w:pPr>
      <w:r w:rsidRPr="00A746B2">
        <w:rPr>
          <w:rFonts w:ascii="Times New Roman" w:hAnsi="Times New Roman" w:cs="Times New Roman"/>
          <w:b/>
          <w:bCs/>
          <w:sz w:val="24"/>
          <w:szCs w:val="24"/>
        </w:rPr>
        <w:t>Summary</w:t>
      </w:r>
      <w:r w:rsidR="007A3D84" w:rsidRPr="00A746B2">
        <w:rPr>
          <w:rFonts w:ascii="Times New Roman" w:hAnsi="Times New Roman" w:cs="Times New Roman"/>
          <w:b/>
          <w:bCs/>
          <w:sz w:val="24"/>
          <w:szCs w:val="24"/>
        </w:rPr>
        <w:t>:</w:t>
      </w:r>
      <w:r w:rsidR="007A3D84" w:rsidRPr="00A746B2">
        <w:rPr>
          <w:rFonts w:ascii="Times New Roman" w:hAnsi="Times New Roman" w:cs="Times New Roman"/>
          <w:sz w:val="24"/>
          <w:szCs w:val="24"/>
        </w:rPr>
        <w:t xml:space="preserve"> </w:t>
      </w:r>
      <w:r w:rsidR="00D9349F">
        <w:rPr>
          <w:rFonts w:ascii="Times New Roman" w:hAnsi="Times New Roman" w:cs="Times New Roman"/>
          <w:sz w:val="24"/>
          <w:szCs w:val="24"/>
        </w:rPr>
        <w:t>T</w:t>
      </w:r>
      <w:r w:rsidR="00117A8A" w:rsidRPr="00A746B2">
        <w:rPr>
          <w:rFonts w:ascii="Times New Roman" w:hAnsi="Times New Roman" w:cs="Times New Roman"/>
          <w:sz w:val="24"/>
          <w:szCs w:val="24"/>
        </w:rPr>
        <w:t xml:space="preserve">he goal </w:t>
      </w:r>
      <w:r w:rsidR="00D9349F">
        <w:rPr>
          <w:rFonts w:ascii="Times New Roman" w:hAnsi="Times New Roman" w:cs="Times New Roman"/>
          <w:sz w:val="24"/>
          <w:szCs w:val="24"/>
        </w:rPr>
        <w:t xml:space="preserve">of this conceptual paper </w:t>
      </w:r>
      <w:r w:rsidR="00117A8A" w:rsidRPr="00A746B2">
        <w:rPr>
          <w:rFonts w:ascii="Times New Roman" w:hAnsi="Times New Roman" w:cs="Times New Roman"/>
          <w:sz w:val="24"/>
          <w:szCs w:val="24"/>
        </w:rPr>
        <w:t xml:space="preserve">is to </w:t>
      </w:r>
      <w:r w:rsidR="00BA08BA" w:rsidRPr="00A746B2">
        <w:rPr>
          <w:rFonts w:ascii="Times New Roman" w:hAnsi="Times New Roman" w:cs="Times New Roman"/>
          <w:sz w:val="24"/>
          <w:szCs w:val="24"/>
        </w:rPr>
        <w:t xml:space="preserve">review previous studies that measure </w:t>
      </w:r>
      <w:r w:rsidR="00D9349F">
        <w:rPr>
          <w:rFonts w:ascii="Times New Roman" w:hAnsi="Times New Roman" w:cs="Times New Roman"/>
          <w:sz w:val="24"/>
          <w:szCs w:val="24"/>
        </w:rPr>
        <w:t xml:space="preserve">the attitudes of </w:t>
      </w:r>
      <w:r w:rsidR="00657DCD" w:rsidRPr="00A746B2">
        <w:rPr>
          <w:rFonts w:ascii="Times New Roman" w:hAnsi="Times New Roman" w:cs="Times New Roman"/>
          <w:sz w:val="24"/>
          <w:szCs w:val="24"/>
        </w:rPr>
        <w:t>sport fans</w:t>
      </w:r>
      <w:r w:rsidR="00BA08BA" w:rsidRPr="00A746B2">
        <w:rPr>
          <w:rFonts w:ascii="Times New Roman" w:hAnsi="Times New Roman" w:cs="Times New Roman"/>
          <w:sz w:val="24"/>
          <w:szCs w:val="24"/>
        </w:rPr>
        <w:t xml:space="preserve"> in different ways, </w:t>
      </w:r>
      <w:r w:rsidR="005A72CA" w:rsidRPr="00A746B2">
        <w:rPr>
          <w:rFonts w:ascii="Times New Roman" w:hAnsi="Times New Roman" w:cs="Times New Roman"/>
          <w:sz w:val="24"/>
          <w:szCs w:val="24"/>
        </w:rPr>
        <w:t xml:space="preserve">to </w:t>
      </w:r>
      <w:r w:rsidR="00B16CD6">
        <w:rPr>
          <w:rFonts w:ascii="Times New Roman" w:hAnsi="Times New Roman" w:cs="Times New Roman"/>
          <w:sz w:val="24"/>
          <w:szCs w:val="24"/>
        </w:rPr>
        <w:t xml:space="preserve">describe </w:t>
      </w:r>
      <w:r w:rsidR="005A72CA" w:rsidRPr="00A746B2">
        <w:rPr>
          <w:rFonts w:ascii="Times New Roman" w:hAnsi="Times New Roman" w:cs="Times New Roman"/>
          <w:sz w:val="24"/>
          <w:szCs w:val="24"/>
        </w:rPr>
        <w:t xml:space="preserve">the </w:t>
      </w:r>
      <w:r w:rsidR="00084827" w:rsidRPr="00A746B2">
        <w:rPr>
          <w:rFonts w:ascii="Times New Roman" w:hAnsi="Times New Roman" w:cs="Times New Roman"/>
          <w:sz w:val="24"/>
          <w:szCs w:val="24"/>
        </w:rPr>
        <w:t xml:space="preserve">similarities and differences between </w:t>
      </w:r>
      <w:r w:rsidR="005A72CA" w:rsidRPr="00A746B2">
        <w:rPr>
          <w:rFonts w:ascii="Times New Roman" w:hAnsi="Times New Roman" w:cs="Times New Roman"/>
          <w:sz w:val="24"/>
          <w:szCs w:val="24"/>
        </w:rPr>
        <w:t>the</w:t>
      </w:r>
      <w:r w:rsidR="00B16CD6">
        <w:rPr>
          <w:rFonts w:ascii="Times New Roman" w:hAnsi="Times New Roman" w:cs="Times New Roman"/>
          <w:sz w:val="24"/>
          <w:szCs w:val="24"/>
        </w:rPr>
        <w:t>se</w:t>
      </w:r>
      <w:r w:rsidR="005A72CA" w:rsidRPr="00A746B2">
        <w:rPr>
          <w:rFonts w:ascii="Times New Roman" w:hAnsi="Times New Roman" w:cs="Times New Roman"/>
          <w:sz w:val="24"/>
          <w:szCs w:val="24"/>
        </w:rPr>
        <w:t xml:space="preserve"> </w:t>
      </w:r>
      <w:r w:rsidR="00B16CD6">
        <w:rPr>
          <w:rFonts w:ascii="Times New Roman" w:hAnsi="Times New Roman" w:cs="Times New Roman"/>
          <w:sz w:val="24"/>
          <w:szCs w:val="24"/>
        </w:rPr>
        <w:t>studies</w:t>
      </w:r>
      <w:r w:rsidR="00B16CD6" w:rsidRPr="00A746B2">
        <w:rPr>
          <w:rFonts w:ascii="Times New Roman" w:hAnsi="Times New Roman" w:cs="Times New Roman"/>
          <w:sz w:val="24"/>
          <w:szCs w:val="24"/>
        </w:rPr>
        <w:t xml:space="preserve"> </w:t>
      </w:r>
      <w:r w:rsidR="00BA08BA" w:rsidRPr="00A746B2">
        <w:rPr>
          <w:rFonts w:ascii="Times New Roman" w:hAnsi="Times New Roman" w:cs="Times New Roman"/>
          <w:sz w:val="24"/>
          <w:szCs w:val="24"/>
        </w:rPr>
        <w:t>and</w:t>
      </w:r>
      <w:r w:rsidR="005A72CA" w:rsidRPr="00A746B2">
        <w:rPr>
          <w:rFonts w:ascii="Times New Roman" w:hAnsi="Times New Roman" w:cs="Times New Roman"/>
          <w:sz w:val="24"/>
          <w:szCs w:val="24"/>
        </w:rPr>
        <w:t xml:space="preserve"> </w:t>
      </w:r>
      <w:r w:rsidR="00D9349F">
        <w:rPr>
          <w:rFonts w:ascii="Times New Roman" w:hAnsi="Times New Roman" w:cs="Times New Roman"/>
          <w:sz w:val="24"/>
          <w:szCs w:val="24"/>
        </w:rPr>
        <w:t>to use them as a basis for</w:t>
      </w:r>
      <w:r w:rsidR="005A72CA" w:rsidRPr="00A746B2">
        <w:rPr>
          <w:rFonts w:ascii="Times New Roman" w:hAnsi="Times New Roman" w:cs="Times New Roman"/>
          <w:sz w:val="24"/>
          <w:szCs w:val="24"/>
        </w:rPr>
        <w:t xml:space="preserve"> a new </w:t>
      </w:r>
      <w:r w:rsidR="009D339C">
        <w:rPr>
          <w:rFonts w:ascii="Times New Roman" w:hAnsi="Times New Roman" w:cs="Times New Roman"/>
          <w:sz w:val="24"/>
          <w:szCs w:val="24"/>
        </w:rPr>
        <w:t>model</w:t>
      </w:r>
      <w:r w:rsidR="00117A8A" w:rsidRPr="00A746B2">
        <w:rPr>
          <w:rFonts w:ascii="Times New Roman" w:hAnsi="Times New Roman" w:cs="Times New Roman"/>
          <w:sz w:val="24"/>
          <w:szCs w:val="24"/>
        </w:rPr>
        <w:t xml:space="preserve">. The proposed </w:t>
      </w:r>
      <w:r w:rsidR="009D339C">
        <w:rPr>
          <w:rFonts w:ascii="Times New Roman" w:hAnsi="Times New Roman" w:cs="Times New Roman"/>
          <w:sz w:val="24"/>
          <w:szCs w:val="24"/>
        </w:rPr>
        <w:t>model</w:t>
      </w:r>
      <w:r w:rsidR="00117A8A" w:rsidRPr="00A746B2">
        <w:rPr>
          <w:rFonts w:ascii="Times New Roman" w:hAnsi="Times New Roman" w:cs="Times New Roman"/>
          <w:sz w:val="24"/>
          <w:szCs w:val="24"/>
        </w:rPr>
        <w:t xml:space="preserve"> will include different </w:t>
      </w:r>
      <w:r w:rsidR="009D339C">
        <w:rPr>
          <w:rFonts w:ascii="Times New Roman" w:hAnsi="Times New Roman" w:cs="Times New Roman"/>
          <w:sz w:val="24"/>
          <w:szCs w:val="24"/>
        </w:rPr>
        <w:t>variable</w:t>
      </w:r>
      <w:r w:rsidR="00C30E01" w:rsidRPr="00A746B2">
        <w:rPr>
          <w:rFonts w:ascii="Times New Roman" w:hAnsi="Times New Roman" w:cs="Times New Roman"/>
          <w:sz w:val="24"/>
          <w:szCs w:val="24"/>
        </w:rPr>
        <w:t>s</w:t>
      </w:r>
      <w:r w:rsidR="00D9349F">
        <w:rPr>
          <w:rFonts w:ascii="Times New Roman" w:hAnsi="Times New Roman" w:cs="Times New Roman"/>
          <w:sz w:val="24"/>
          <w:szCs w:val="24"/>
        </w:rPr>
        <w:t xml:space="preserve"> such as</w:t>
      </w:r>
      <w:r w:rsidR="00117A8A" w:rsidRPr="00A746B2">
        <w:rPr>
          <w:rFonts w:ascii="Times New Roman" w:hAnsi="Times New Roman" w:cs="Times New Roman"/>
          <w:sz w:val="24"/>
          <w:szCs w:val="24"/>
        </w:rPr>
        <w:t xml:space="preserve"> loyalty, attendance and the origins of fanhood. </w:t>
      </w:r>
      <w:r w:rsidR="00E42E3A" w:rsidRPr="00A746B2">
        <w:rPr>
          <w:rFonts w:ascii="Times New Roman" w:hAnsi="Times New Roman" w:cs="Times New Roman"/>
          <w:sz w:val="24"/>
          <w:szCs w:val="24"/>
        </w:rPr>
        <w:t>The author</w:t>
      </w:r>
      <w:r w:rsidR="005A72CA" w:rsidRPr="00A746B2">
        <w:rPr>
          <w:rFonts w:ascii="Times New Roman" w:hAnsi="Times New Roman" w:cs="Times New Roman"/>
          <w:sz w:val="24"/>
          <w:szCs w:val="24"/>
        </w:rPr>
        <w:t>'s</w:t>
      </w:r>
      <w:r w:rsidR="00117A8A" w:rsidRPr="00A746B2">
        <w:rPr>
          <w:rFonts w:ascii="Times New Roman" w:hAnsi="Times New Roman" w:cs="Times New Roman"/>
          <w:sz w:val="24"/>
          <w:szCs w:val="24"/>
        </w:rPr>
        <w:t xml:space="preserve"> suggestion for measuring </w:t>
      </w:r>
      <w:r w:rsidR="00D9349F">
        <w:rPr>
          <w:rFonts w:ascii="Times New Roman" w:hAnsi="Times New Roman" w:cs="Times New Roman"/>
          <w:sz w:val="24"/>
          <w:szCs w:val="24"/>
        </w:rPr>
        <w:t xml:space="preserve">the attitudes of </w:t>
      </w:r>
      <w:r w:rsidR="00117A8A" w:rsidRPr="00A746B2">
        <w:rPr>
          <w:rFonts w:ascii="Times New Roman" w:hAnsi="Times New Roman" w:cs="Times New Roman"/>
          <w:sz w:val="24"/>
          <w:szCs w:val="24"/>
        </w:rPr>
        <w:t>sports fan</w:t>
      </w:r>
      <w:r w:rsidR="00D9349F">
        <w:rPr>
          <w:rFonts w:ascii="Times New Roman" w:hAnsi="Times New Roman" w:cs="Times New Roman"/>
          <w:sz w:val="24"/>
          <w:szCs w:val="24"/>
        </w:rPr>
        <w:t>s</w:t>
      </w:r>
      <w:r w:rsidR="00117A8A" w:rsidRPr="00A746B2">
        <w:rPr>
          <w:rFonts w:ascii="Times New Roman" w:hAnsi="Times New Roman" w:cs="Times New Roman"/>
          <w:sz w:val="24"/>
          <w:szCs w:val="24"/>
        </w:rPr>
        <w:t xml:space="preserve"> is to </w:t>
      </w:r>
      <w:r w:rsidR="005A72CA" w:rsidRPr="00A746B2">
        <w:rPr>
          <w:rFonts w:ascii="Times New Roman" w:hAnsi="Times New Roman" w:cs="Times New Roman"/>
          <w:sz w:val="24"/>
          <w:szCs w:val="24"/>
        </w:rPr>
        <w:t xml:space="preserve">measure </w:t>
      </w:r>
      <w:r w:rsidR="00117A8A" w:rsidRPr="00A746B2">
        <w:rPr>
          <w:rFonts w:ascii="Times New Roman" w:hAnsi="Times New Roman" w:cs="Times New Roman"/>
          <w:sz w:val="24"/>
          <w:szCs w:val="24"/>
        </w:rPr>
        <w:t xml:space="preserve">the attitude of the fan </w:t>
      </w:r>
      <w:r w:rsidR="00D9349F">
        <w:rPr>
          <w:rFonts w:ascii="Times New Roman" w:hAnsi="Times New Roman" w:cs="Times New Roman"/>
          <w:sz w:val="24"/>
          <w:szCs w:val="24"/>
        </w:rPr>
        <w:t>using</w:t>
      </w:r>
      <w:r w:rsidR="00D9349F" w:rsidRPr="00A746B2">
        <w:rPr>
          <w:rFonts w:ascii="Times New Roman" w:hAnsi="Times New Roman" w:cs="Times New Roman"/>
          <w:sz w:val="24"/>
          <w:szCs w:val="24"/>
        </w:rPr>
        <w:t xml:space="preserve"> </w:t>
      </w:r>
      <w:r w:rsidR="00117A8A" w:rsidRPr="00A746B2">
        <w:rPr>
          <w:rFonts w:ascii="Times New Roman" w:hAnsi="Times New Roman" w:cs="Times New Roman"/>
          <w:sz w:val="24"/>
          <w:szCs w:val="24"/>
        </w:rPr>
        <w:t xml:space="preserve">three constructs: emotional, cognitive and behavioral, and </w:t>
      </w:r>
      <w:r w:rsidR="005A72CA" w:rsidRPr="00A746B2">
        <w:rPr>
          <w:rFonts w:ascii="Times New Roman" w:hAnsi="Times New Roman" w:cs="Times New Roman"/>
          <w:sz w:val="24"/>
          <w:szCs w:val="24"/>
        </w:rPr>
        <w:t xml:space="preserve">combine </w:t>
      </w:r>
      <w:r w:rsidR="00117A8A" w:rsidRPr="00A746B2">
        <w:rPr>
          <w:rFonts w:ascii="Times New Roman" w:hAnsi="Times New Roman" w:cs="Times New Roman"/>
          <w:sz w:val="24"/>
          <w:szCs w:val="24"/>
        </w:rPr>
        <w:t xml:space="preserve">them with </w:t>
      </w:r>
      <w:r w:rsidR="00C30E01" w:rsidRPr="00A746B2">
        <w:rPr>
          <w:rFonts w:ascii="Times New Roman" w:hAnsi="Times New Roman" w:cs="Times New Roman"/>
          <w:sz w:val="24"/>
          <w:szCs w:val="24"/>
        </w:rPr>
        <w:t xml:space="preserve">other </w:t>
      </w:r>
      <w:r w:rsidR="009D339C" w:rsidRPr="009D339C">
        <w:rPr>
          <w:rFonts w:ascii="Times New Roman" w:hAnsi="Times New Roman" w:cs="Times New Roman"/>
          <w:sz w:val="24"/>
          <w:szCs w:val="24"/>
        </w:rPr>
        <w:t>variable</w:t>
      </w:r>
      <w:r w:rsidR="00C30E01" w:rsidRPr="00A746B2">
        <w:rPr>
          <w:rFonts w:ascii="Times New Roman" w:hAnsi="Times New Roman" w:cs="Times New Roman"/>
          <w:sz w:val="24"/>
          <w:szCs w:val="24"/>
        </w:rPr>
        <w:t>s</w:t>
      </w:r>
      <w:r w:rsidR="00117A8A" w:rsidRPr="00A746B2">
        <w:rPr>
          <w:rFonts w:ascii="Times New Roman" w:hAnsi="Times New Roman" w:cs="Times New Roman"/>
          <w:sz w:val="24"/>
          <w:szCs w:val="24"/>
        </w:rPr>
        <w:t xml:space="preserve"> </w:t>
      </w:r>
      <w:r w:rsidR="00D9349F">
        <w:rPr>
          <w:rFonts w:ascii="Times New Roman" w:hAnsi="Times New Roman" w:cs="Times New Roman"/>
          <w:sz w:val="24"/>
          <w:szCs w:val="24"/>
        </w:rPr>
        <w:t>such as</w:t>
      </w:r>
      <w:r w:rsidR="00D9349F" w:rsidRPr="00A746B2">
        <w:rPr>
          <w:rFonts w:ascii="Times New Roman" w:hAnsi="Times New Roman" w:cs="Times New Roman"/>
          <w:sz w:val="24"/>
          <w:szCs w:val="24"/>
        </w:rPr>
        <w:t xml:space="preserve"> </w:t>
      </w:r>
      <w:r w:rsidR="00117A8A" w:rsidRPr="00A746B2">
        <w:rPr>
          <w:rFonts w:ascii="Times New Roman" w:hAnsi="Times New Roman" w:cs="Times New Roman"/>
          <w:sz w:val="24"/>
          <w:szCs w:val="24"/>
        </w:rPr>
        <w:t xml:space="preserve">spending habits, loyalty and attendance motivation. All </w:t>
      </w:r>
      <w:r w:rsidR="00D9349F" w:rsidRPr="00A746B2">
        <w:rPr>
          <w:rFonts w:ascii="Times New Roman" w:hAnsi="Times New Roman" w:cs="Times New Roman"/>
          <w:sz w:val="24"/>
          <w:szCs w:val="24"/>
        </w:rPr>
        <w:t>th</w:t>
      </w:r>
      <w:r w:rsidR="00D9349F">
        <w:rPr>
          <w:rFonts w:ascii="Times New Roman" w:hAnsi="Times New Roman" w:cs="Times New Roman"/>
          <w:sz w:val="24"/>
          <w:szCs w:val="24"/>
        </w:rPr>
        <w:t>e</w:t>
      </w:r>
      <w:r w:rsidR="00D9349F" w:rsidRPr="00A746B2">
        <w:rPr>
          <w:rFonts w:ascii="Times New Roman" w:hAnsi="Times New Roman" w:cs="Times New Roman"/>
          <w:sz w:val="24"/>
          <w:szCs w:val="24"/>
        </w:rPr>
        <w:t>s</w:t>
      </w:r>
      <w:r w:rsidR="00D9349F">
        <w:rPr>
          <w:rFonts w:ascii="Times New Roman" w:hAnsi="Times New Roman" w:cs="Times New Roman"/>
          <w:sz w:val="24"/>
          <w:szCs w:val="24"/>
        </w:rPr>
        <w:t>e</w:t>
      </w:r>
      <w:r w:rsidR="00D9349F" w:rsidRPr="00A746B2">
        <w:rPr>
          <w:rFonts w:ascii="Times New Roman" w:hAnsi="Times New Roman" w:cs="Times New Roman"/>
          <w:sz w:val="24"/>
          <w:szCs w:val="24"/>
        </w:rPr>
        <w:t xml:space="preserve"> </w:t>
      </w:r>
      <w:r w:rsidR="00117A8A" w:rsidRPr="00A746B2">
        <w:rPr>
          <w:rFonts w:ascii="Times New Roman" w:hAnsi="Times New Roman" w:cs="Times New Roman"/>
          <w:sz w:val="24"/>
          <w:szCs w:val="24"/>
        </w:rPr>
        <w:t xml:space="preserve">will </w:t>
      </w:r>
      <w:r w:rsidR="00D9349F">
        <w:rPr>
          <w:rFonts w:ascii="Times New Roman" w:hAnsi="Times New Roman" w:cs="Times New Roman"/>
          <w:sz w:val="24"/>
          <w:szCs w:val="24"/>
        </w:rPr>
        <w:t>enable</w:t>
      </w:r>
      <w:r w:rsidR="00D9349F" w:rsidRPr="00A746B2">
        <w:rPr>
          <w:rFonts w:ascii="Times New Roman" w:hAnsi="Times New Roman" w:cs="Times New Roman"/>
          <w:sz w:val="24"/>
          <w:szCs w:val="24"/>
        </w:rPr>
        <w:t xml:space="preserve"> </w:t>
      </w:r>
      <w:r w:rsidR="00117A8A" w:rsidRPr="00A746B2">
        <w:rPr>
          <w:rFonts w:ascii="Times New Roman" w:hAnsi="Times New Roman" w:cs="Times New Roman"/>
          <w:sz w:val="24"/>
          <w:szCs w:val="24"/>
        </w:rPr>
        <w:t>clubs and researchers to gain a better understanding and knowledge of how to measure the behavior of sports fans, who are also customers.</w:t>
      </w:r>
    </w:p>
    <w:p w:rsidR="00080332" w:rsidRPr="00A746B2" w:rsidRDefault="00080332" w:rsidP="00D9349F">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b/>
          <w:bCs/>
          <w:sz w:val="24"/>
          <w:szCs w:val="24"/>
        </w:rPr>
        <w:t>Keywords:</w:t>
      </w:r>
      <w:r w:rsidR="00C90B1A" w:rsidRPr="00A746B2">
        <w:rPr>
          <w:rFonts w:ascii="Times New Roman" w:hAnsi="Times New Roman" w:cs="Times New Roman"/>
          <w:b/>
          <w:bCs/>
          <w:sz w:val="24"/>
          <w:szCs w:val="24"/>
        </w:rPr>
        <w:t xml:space="preserve"> </w:t>
      </w:r>
      <w:r w:rsidR="002B7F5A" w:rsidRPr="00A746B2">
        <w:rPr>
          <w:rFonts w:ascii="Times New Roman" w:hAnsi="Times New Roman" w:cs="Times New Roman"/>
          <w:sz w:val="24"/>
          <w:szCs w:val="24"/>
        </w:rPr>
        <w:t>Sports Economics, Customer Behavior</w:t>
      </w:r>
      <w:r w:rsidR="00657DCD" w:rsidRPr="00A746B2">
        <w:rPr>
          <w:rFonts w:ascii="Times New Roman" w:hAnsi="Times New Roman" w:cs="Times New Roman"/>
          <w:sz w:val="24"/>
          <w:szCs w:val="24"/>
        </w:rPr>
        <w:t xml:space="preserve">, Marketing, Measurement </w:t>
      </w:r>
      <w:r w:rsidR="00D9349F">
        <w:rPr>
          <w:rFonts w:ascii="Times New Roman" w:hAnsi="Times New Roman" w:cs="Times New Roman"/>
          <w:sz w:val="24"/>
          <w:szCs w:val="24"/>
        </w:rPr>
        <w:t>M</w:t>
      </w:r>
      <w:r w:rsidR="009D339C">
        <w:rPr>
          <w:rFonts w:ascii="Times New Roman" w:hAnsi="Times New Roman" w:cs="Times New Roman"/>
          <w:sz w:val="24"/>
          <w:szCs w:val="24"/>
        </w:rPr>
        <w:t>odel</w:t>
      </w:r>
      <w:r w:rsidR="00657DCD" w:rsidRPr="00A746B2">
        <w:rPr>
          <w:rFonts w:ascii="Times New Roman" w:hAnsi="Times New Roman" w:cs="Times New Roman"/>
          <w:sz w:val="24"/>
          <w:szCs w:val="24"/>
        </w:rPr>
        <w:t>, Attitudes.</w:t>
      </w:r>
    </w:p>
    <w:p w:rsidR="00080332" w:rsidRPr="00A746B2" w:rsidRDefault="00D34975" w:rsidP="00FF487C">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b/>
          <w:bCs/>
          <w:sz w:val="24"/>
          <w:szCs w:val="24"/>
        </w:rPr>
        <w:t xml:space="preserve">JEL </w:t>
      </w:r>
      <w:r w:rsidR="00192C04" w:rsidRPr="00A746B2">
        <w:rPr>
          <w:rFonts w:ascii="Times New Roman" w:hAnsi="Times New Roman" w:cs="Times New Roman"/>
          <w:b/>
          <w:bCs/>
          <w:sz w:val="24"/>
          <w:szCs w:val="24"/>
        </w:rPr>
        <w:t>Classification</w:t>
      </w:r>
      <w:r w:rsidR="00080332" w:rsidRPr="00A746B2">
        <w:rPr>
          <w:rFonts w:ascii="Times New Roman" w:hAnsi="Times New Roman" w:cs="Times New Roman"/>
          <w:b/>
          <w:bCs/>
          <w:sz w:val="24"/>
          <w:szCs w:val="24"/>
        </w:rPr>
        <w:t>:</w:t>
      </w:r>
      <w:r w:rsidR="00C90B1A" w:rsidRPr="00A746B2">
        <w:rPr>
          <w:rFonts w:ascii="Times New Roman" w:hAnsi="Times New Roman" w:cs="Times New Roman"/>
          <w:b/>
          <w:bCs/>
          <w:sz w:val="24"/>
          <w:szCs w:val="24"/>
        </w:rPr>
        <w:t xml:space="preserve"> </w:t>
      </w:r>
      <w:r w:rsidR="002B7F5A" w:rsidRPr="00A746B2">
        <w:rPr>
          <w:rFonts w:ascii="Times New Roman" w:hAnsi="Times New Roman" w:cs="Times New Roman"/>
          <w:sz w:val="24"/>
          <w:szCs w:val="24"/>
        </w:rPr>
        <w:t>M31, Z29</w:t>
      </w:r>
    </w:p>
    <w:p w:rsidR="00B5381D" w:rsidRPr="00A746B2" w:rsidRDefault="00DA5E24" w:rsidP="00FF487C">
      <w:pPr>
        <w:pStyle w:val="ListParagraph"/>
        <w:bidi w:val="0"/>
        <w:spacing w:before="100" w:beforeAutospacing="1" w:after="100" w:afterAutospacing="1" w:line="360" w:lineRule="auto"/>
        <w:ind w:left="0" w:firstLine="425"/>
        <w:jc w:val="both"/>
        <w:rPr>
          <w:rFonts w:ascii="Times New Roman" w:hAnsi="Times New Roman" w:cs="Times New Roman"/>
          <w:b/>
          <w:bCs/>
          <w:sz w:val="24"/>
          <w:szCs w:val="24"/>
        </w:rPr>
      </w:pPr>
      <w:r w:rsidRPr="00A746B2">
        <w:rPr>
          <w:rFonts w:ascii="Times New Roman" w:hAnsi="Times New Roman" w:cs="Times New Roman"/>
          <w:b/>
          <w:bCs/>
          <w:sz w:val="24"/>
          <w:szCs w:val="24"/>
        </w:rPr>
        <w:t>Introduction</w:t>
      </w:r>
    </w:p>
    <w:p w:rsidR="00912B0A" w:rsidRDefault="00117A8A" w:rsidP="00912B0A">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 xml:space="preserve">In football, as </w:t>
      </w:r>
      <w:r w:rsidR="00D9349F">
        <w:rPr>
          <w:rFonts w:ascii="Times New Roman" w:hAnsi="Times New Roman" w:cs="Times New Roman"/>
          <w:sz w:val="24"/>
          <w:szCs w:val="24"/>
        </w:rPr>
        <w:t>in</w:t>
      </w:r>
      <w:r w:rsidR="00D9349F" w:rsidRPr="00A746B2">
        <w:rPr>
          <w:rFonts w:ascii="Times New Roman" w:hAnsi="Times New Roman" w:cs="Times New Roman"/>
          <w:sz w:val="24"/>
          <w:szCs w:val="24"/>
        </w:rPr>
        <w:t xml:space="preserve"> </w:t>
      </w:r>
      <w:r w:rsidRPr="00A746B2">
        <w:rPr>
          <w:rFonts w:ascii="Times New Roman" w:hAnsi="Times New Roman" w:cs="Times New Roman"/>
          <w:sz w:val="24"/>
          <w:szCs w:val="24"/>
        </w:rPr>
        <w:t>other markets, we can refer to the fans of clubs as customers.</w:t>
      </w:r>
      <w:r w:rsidR="00912B0A">
        <w:rPr>
          <w:rFonts w:ascii="Times New Roman" w:hAnsi="Times New Roman" w:cs="Times New Roman"/>
          <w:sz w:val="24"/>
          <w:szCs w:val="24"/>
        </w:rPr>
        <w:t xml:space="preserve"> </w:t>
      </w:r>
      <w:r w:rsidR="00B16CD6">
        <w:rPr>
          <w:rFonts w:ascii="Times New Roman" w:hAnsi="Times New Roman" w:cs="Times New Roman"/>
          <w:sz w:val="24"/>
          <w:szCs w:val="24"/>
        </w:rPr>
        <w:t>I</w:t>
      </w:r>
      <w:r w:rsidRPr="00A746B2">
        <w:rPr>
          <w:rFonts w:ascii="Times New Roman" w:hAnsi="Times New Roman" w:cs="Times New Roman"/>
          <w:sz w:val="24"/>
          <w:szCs w:val="24"/>
        </w:rPr>
        <w:t>t is essential in football marketing to understand the customers, i.e. the fans, and the</w:t>
      </w:r>
      <w:r w:rsidR="00D9349F">
        <w:rPr>
          <w:rFonts w:ascii="Times New Roman" w:hAnsi="Times New Roman" w:cs="Times New Roman"/>
          <w:sz w:val="24"/>
          <w:szCs w:val="24"/>
        </w:rPr>
        <w:t>ir</w:t>
      </w:r>
      <w:r w:rsidRPr="00A746B2">
        <w:rPr>
          <w:rFonts w:ascii="Times New Roman" w:hAnsi="Times New Roman" w:cs="Times New Roman"/>
          <w:sz w:val="24"/>
          <w:szCs w:val="24"/>
        </w:rPr>
        <w:t xml:space="preserve"> attitudes, which have </w:t>
      </w:r>
      <w:r w:rsidR="009F6240" w:rsidRPr="00A746B2">
        <w:rPr>
          <w:rFonts w:ascii="Times New Roman" w:hAnsi="Times New Roman" w:cs="Times New Roman"/>
          <w:sz w:val="24"/>
          <w:szCs w:val="24"/>
        </w:rPr>
        <w:t>an</w:t>
      </w:r>
      <w:r w:rsidRPr="00A746B2">
        <w:rPr>
          <w:rFonts w:ascii="Times New Roman" w:hAnsi="Times New Roman" w:cs="Times New Roman"/>
          <w:sz w:val="24"/>
          <w:szCs w:val="24"/>
        </w:rPr>
        <w:t xml:space="preserve"> influence on their behavior</w:t>
      </w:r>
      <w:r w:rsidR="00CB595F">
        <w:rPr>
          <w:rFonts w:ascii="Times New Roman" w:hAnsi="Times New Roman" w:cs="Times New Roman"/>
          <w:sz w:val="24"/>
          <w:szCs w:val="24"/>
        </w:rPr>
        <w:t xml:space="preserve"> and vice versa</w:t>
      </w:r>
      <w:r w:rsidR="00D9349F">
        <w:rPr>
          <w:rFonts w:ascii="Times New Roman" w:hAnsi="Times New Roman" w:cs="Times New Roman"/>
          <w:sz w:val="24"/>
          <w:szCs w:val="24"/>
        </w:rPr>
        <w:t>.</w:t>
      </w:r>
      <w:r w:rsidR="009F6240" w:rsidRPr="00A746B2">
        <w:rPr>
          <w:rFonts w:ascii="Times New Roman" w:hAnsi="Times New Roman" w:cs="Times New Roman"/>
          <w:sz w:val="24"/>
          <w:szCs w:val="24"/>
        </w:rPr>
        <w:t xml:space="preserve"> </w:t>
      </w:r>
      <w:r w:rsidR="00D9349F">
        <w:rPr>
          <w:rFonts w:ascii="Times New Roman" w:hAnsi="Times New Roman" w:cs="Times New Roman"/>
          <w:sz w:val="24"/>
          <w:szCs w:val="24"/>
        </w:rPr>
        <w:t>T</w:t>
      </w:r>
      <w:r w:rsidR="009F6240" w:rsidRPr="00A746B2">
        <w:rPr>
          <w:rFonts w:ascii="Times New Roman" w:hAnsi="Times New Roman" w:cs="Times New Roman"/>
          <w:sz w:val="24"/>
          <w:szCs w:val="24"/>
        </w:rPr>
        <w:t>his connection exists</w:t>
      </w:r>
      <w:r w:rsidR="00D9349F">
        <w:rPr>
          <w:rFonts w:ascii="Times New Roman" w:hAnsi="Times New Roman" w:cs="Times New Roman"/>
          <w:sz w:val="24"/>
          <w:szCs w:val="24"/>
        </w:rPr>
        <w:t>,</w:t>
      </w:r>
      <w:r w:rsidR="009F6240" w:rsidRPr="00A746B2">
        <w:rPr>
          <w:rFonts w:ascii="Times New Roman" w:hAnsi="Times New Roman" w:cs="Times New Roman"/>
          <w:sz w:val="24"/>
          <w:szCs w:val="24"/>
        </w:rPr>
        <w:t xml:space="preserve"> but </w:t>
      </w:r>
      <w:r w:rsidR="00474118" w:rsidRPr="00A746B2">
        <w:rPr>
          <w:rFonts w:ascii="Times New Roman" w:hAnsi="Times New Roman" w:cs="Times New Roman"/>
          <w:sz w:val="24"/>
          <w:szCs w:val="24"/>
        </w:rPr>
        <w:t>appears</w:t>
      </w:r>
      <w:r w:rsidR="009F6240" w:rsidRPr="00A746B2">
        <w:rPr>
          <w:rFonts w:ascii="Times New Roman" w:hAnsi="Times New Roman" w:cs="Times New Roman"/>
          <w:sz w:val="24"/>
          <w:szCs w:val="24"/>
        </w:rPr>
        <w:t xml:space="preserve"> to be weak as presented by </w:t>
      </w:r>
      <w:r w:rsidR="009F6240" w:rsidRPr="00A746B2">
        <w:rPr>
          <w:rFonts w:ascii="Times New Roman" w:hAnsi="Times New Roman" w:cs="Times New Roman"/>
          <w:sz w:val="24"/>
          <w:szCs w:val="24"/>
        </w:rPr>
        <w:fldChar w:fldCharType="begin" w:fldLock="1"/>
      </w:r>
      <w:r w:rsidR="00474118" w:rsidRPr="00A746B2">
        <w:rPr>
          <w:rFonts w:ascii="Times New Roman" w:hAnsi="Times New Roman" w:cs="Times New Roman"/>
          <w:sz w:val="24"/>
          <w:szCs w:val="24"/>
        </w:rPr>
        <w:instrText>ADDIN CSL_CITATION { "citationItems" : [ { "id" : "ITEM-1", "itemData" : { "author" : [ { "dropping-particle" : "", "family" : "LaPiere", "given" : "RT", "non-dropping-particle" : "", "parse-names" : false, "suffix" : "" } ], "container-title" : "Social forces", "id" : "ITEM-1", "issued" : { "date-parts" : [ [ "1934" ] ] }, "page" : "230-237", "title" : "The functional approach to the study of attitudes", "type" : "article-journal", "volume" : "13" }, "uris" : [ "http://www.mendeley.com/documents/?uuid=7f140688-3345-4bc0-bfb8-bdb042df74ee" ] } ], "mendeley" : { "formattedCitation" : "(LaPiere 1934)", "manualFormatting" : "LaPiere (1934)", "plainTextFormattedCitation" : "(LaPiere 1934)", "previouslyFormattedCitation" : "(LaPiere 1934)" }, "properties" : { "noteIndex" : 0 }, "schema" : "https://github.com/citation-style-language/schema/raw/master/csl-citation.json" }</w:instrText>
      </w:r>
      <w:r w:rsidR="009F6240" w:rsidRPr="00A746B2">
        <w:rPr>
          <w:rFonts w:ascii="Times New Roman" w:hAnsi="Times New Roman" w:cs="Times New Roman"/>
          <w:sz w:val="24"/>
          <w:szCs w:val="24"/>
        </w:rPr>
        <w:fldChar w:fldCharType="separate"/>
      </w:r>
      <w:r w:rsidR="009F6240" w:rsidRPr="00A746B2">
        <w:rPr>
          <w:rFonts w:ascii="Times New Roman" w:hAnsi="Times New Roman" w:cs="Times New Roman"/>
          <w:noProof/>
          <w:sz w:val="24"/>
          <w:szCs w:val="24"/>
        </w:rPr>
        <w:t xml:space="preserve">LaPiere </w:t>
      </w:r>
      <w:r w:rsidR="00474118" w:rsidRPr="00A746B2">
        <w:rPr>
          <w:rFonts w:ascii="Times New Roman" w:hAnsi="Times New Roman" w:cs="Times New Roman"/>
          <w:noProof/>
          <w:sz w:val="24"/>
          <w:szCs w:val="24"/>
        </w:rPr>
        <w:t>(</w:t>
      </w:r>
      <w:r w:rsidR="009F6240" w:rsidRPr="00A746B2">
        <w:rPr>
          <w:rFonts w:ascii="Times New Roman" w:hAnsi="Times New Roman" w:cs="Times New Roman"/>
          <w:noProof/>
          <w:sz w:val="24"/>
          <w:szCs w:val="24"/>
        </w:rPr>
        <w:t>1934)</w:t>
      </w:r>
      <w:r w:rsidR="009F6240"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However, because of the uniqueness of </w:t>
      </w:r>
      <w:r w:rsidR="00912B0A">
        <w:rPr>
          <w:rFonts w:ascii="Times New Roman" w:hAnsi="Times New Roman" w:cs="Times New Roman"/>
          <w:sz w:val="24"/>
          <w:szCs w:val="24"/>
        </w:rPr>
        <w:t>this</w:t>
      </w:r>
      <w:r w:rsidR="00912B0A" w:rsidRPr="00A746B2">
        <w:rPr>
          <w:rFonts w:ascii="Times New Roman" w:hAnsi="Times New Roman" w:cs="Times New Roman"/>
          <w:sz w:val="24"/>
          <w:szCs w:val="24"/>
        </w:rPr>
        <w:t xml:space="preserve"> </w:t>
      </w:r>
      <w:r w:rsidRPr="00A746B2">
        <w:rPr>
          <w:rFonts w:ascii="Times New Roman" w:hAnsi="Times New Roman" w:cs="Times New Roman"/>
          <w:sz w:val="24"/>
          <w:szCs w:val="24"/>
        </w:rPr>
        <w:t>market, these customers also have special characteristics. Nevertheless, the attitude constructs are the same as in consumer behavior models, and are divided into behavioral, affective (emotional) and cognitive (knowledge)</w:t>
      </w:r>
      <w:r w:rsidR="00912B0A">
        <w:rPr>
          <w:rFonts w:ascii="Times New Roman" w:hAnsi="Times New Roman" w:cs="Times New Roman"/>
          <w:sz w:val="24"/>
          <w:szCs w:val="24"/>
        </w:rPr>
        <w:t xml:space="preserve"> constructs</w:t>
      </w:r>
      <w:r w:rsidRPr="00A746B2">
        <w:rPr>
          <w:rFonts w:ascii="Times New Roman" w:hAnsi="Times New Roman" w:cs="Times New Roman"/>
          <w:sz w:val="24"/>
          <w:szCs w:val="24"/>
        </w:rPr>
        <w:t>. Under each of these constructs</w:t>
      </w:r>
      <w:r w:rsidR="00E42E3A" w:rsidRPr="00A746B2">
        <w:rPr>
          <w:rFonts w:ascii="Times New Roman" w:hAnsi="Times New Roman" w:cs="Times New Roman"/>
          <w:sz w:val="24"/>
          <w:szCs w:val="24"/>
        </w:rPr>
        <w:t xml:space="preserve"> there</w:t>
      </w:r>
      <w:r w:rsidRPr="00A746B2">
        <w:rPr>
          <w:rFonts w:ascii="Times New Roman" w:hAnsi="Times New Roman" w:cs="Times New Roman"/>
          <w:sz w:val="24"/>
          <w:szCs w:val="24"/>
        </w:rPr>
        <w:t xml:space="preserve"> are </w:t>
      </w:r>
      <w:r w:rsidR="009D339C" w:rsidRPr="009D339C">
        <w:rPr>
          <w:rFonts w:ascii="Times New Roman" w:hAnsi="Times New Roman" w:cs="Times New Roman"/>
          <w:sz w:val="24"/>
          <w:szCs w:val="24"/>
        </w:rPr>
        <w:t>variable</w:t>
      </w:r>
      <w:r w:rsidRPr="00A746B2">
        <w:rPr>
          <w:rFonts w:ascii="Times New Roman" w:hAnsi="Times New Roman" w:cs="Times New Roman"/>
          <w:sz w:val="24"/>
          <w:szCs w:val="24"/>
        </w:rPr>
        <w:t xml:space="preserve">s </w:t>
      </w:r>
      <w:r w:rsidR="00B16CD6">
        <w:rPr>
          <w:rFonts w:ascii="Times New Roman" w:hAnsi="Times New Roman" w:cs="Times New Roman"/>
          <w:sz w:val="24"/>
          <w:szCs w:val="24"/>
        </w:rPr>
        <w:t>that</w:t>
      </w:r>
      <w:r w:rsidR="00B16CD6"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influence attitudes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"DOI" : "10.4135/9781446214299", "ISBN" : "9780761941705", "ISSN" : "1098-6596", "PMID" : "502401348", "abstract" : "People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 "author" : [ { "dropping-particle" : "", "family" : "Maio", "given" : "Gregory Richard", "non-dropping-particle" : "", "parse-names" : false, "suffix" : "" }, { "dropping-particle" : "", "family" : "Haddock", "given" : "Geoffrey", "non-dropping-particle" : "", "parse-names" : false, "suffix" : "" } ], "container-title" : "Most", "id" : "ITEM-1", "issued" : { "date-parts" : [ [ "2010" ] ] }, "number-of-pages" : "288", "publisher" : "SAGE Publications", "title" : "The psychology of attitudes and attitude change", "type" : "book" }, "uris" : [ "http://www.mendeley.com/documents/?uuid=b0e16308-dba6-4e29-9958-3fab3227e98c" ] } ], "mendeley" : { "formattedCitation" : "(Maio &amp; Haddock 2010)", "plainTextFormattedCitation" : "(Maio &amp; Haddock 2010)", "previouslyFormattedCitation" : "(Maio &amp; Haddock 2010)"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9C7361" w:rsidRPr="00A746B2">
        <w:rPr>
          <w:rFonts w:ascii="Times New Roman" w:hAnsi="Times New Roman" w:cs="Times New Roman"/>
          <w:noProof/>
          <w:sz w:val="24"/>
          <w:szCs w:val="24"/>
        </w:rPr>
        <w:t>(Maio &amp; Haddock 2010)</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w:t>
      </w:r>
    </w:p>
    <w:p w:rsidR="00117A8A" w:rsidRPr="00A746B2" w:rsidRDefault="00117A8A" w:rsidP="00912B0A">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This paper empl</w:t>
      </w:r>
      <w:r w:rsidR="009D339C">
        <w:rPr>
          <w:rFonts w:ascii="Times New Roman" w:hAnsi="Times New Roman" w:cs="Times New Roman"/>
          <w:sz w:val="24"/>
          <w:szCs w:val="24"/>
        </w:rPr>
        <w:t>oys a classical conceptual approach</w:t>
      </w:r>
      <w:r w:rsidRPr="00A746B2">
        <w:rPr>
          <w:rFonts w:ascii="Times New Roman" w:hAnsi="Times New Roman" w:cs="Times New Roman"/>
          <w:sz w:val="24"/>
          <w:szCs w:val="24"/>
        </w:rPr>
        <w:t xml:space="preserve"> to examine the </w:t>
      </w:r>
      <w:r w:rsidR="009D339C">
        <w:rPr>
          <w:rFonts w:ascii="Times New Roman" w:hAnsi="Times New Roman" w:cs="Times New Roman"/>
          <w:sz w:val="24"/>
          <w:szCs w:val="24"/>
        </w:rPr>
        <w:t>model</w:t>
      </w:r>
      <w:r w:rsidRPr="00A746B2">
        <w:rPr>
          <w:rFonts w:ascii="Times New Roman" w:hAnsi="Times New Roman" w:cs="Times New Roman"/>
          <w:sz w:val="24"/>
          <w:szCs w:val="24"/>
        </w:rPr>
        <w:t xml:space="preserve">s used in this </w:t>
      </w:r>
      <w:r w:rsidR="00D9349F">
        <w:rPr>
          <w:rFonts w:ascii="Times New Roman" w:hAnsi="Times New Roman" w:cs="Times New Roman"/>
          <w:sz w:val="24"/>
          <w:szCs w:val="24"/>
        </w:rPr>
        <w:t>field</w:t>
      </w:r>
      <w:r w:rsidR="00D9349F" w:rsidRPr="00A746B2">
        <w:rPr>
          <w:rFonts w:ascii="Times New Roman" w:hAnsi="Times New Roman" w:cs="Times New Roman"/>
          <w:sz w:val="24"/>
          <w:szCs w:val="24"/>
        </w:rPr>
        <w:t xml:space="preserve"> </w:t>
      </w:r>
      <w:r w:rsidRPr="00A746B2">
        <w:rPr>
          <w:rFonts w:ascii="Times New Roman" w:hAnsi="Times New Roman" w:cs="Times New Roman"/>
          <w:sz w:val="24"/>
          <w:szCs w:val="24"/>
        </w:rPr>
        <w:t>and</w:t>
      </w:r>
      <w:r w:rsidR="00E2139D" w:rsidRPr="00A746B2">
        <w:rPr>
          <w:rFonts w:ascii="Times New Roman" w:hAnsi="Times New Roman" w:cs="Times New Roman"/>
          <w:sz w:val="24"/>
          <w:szCs w:val="24"/>
        </w:rPr>
        <w:t xml:space="preserve"> to</w:t>
      </w:r>
      <w:r w:rsidRPr="00A746B2">
        <w:rPr>
          <w:rFonts w:ascii="Times New Roman" w:hAnsi="Times New Roman" w:cs="Times New Roman"/>
          <w:sz w:val="24"/>
          <w:szCs w:val="24"/>
        </w:rPr>
        <w:t xml:space="preserve"> </w:t>
      </w:r>
      <w:r w:rsidR="00D9349F">
        <w:rPr>
          <w:rFonts w:ascii="Times New Roman" w:hAnsi="Times New Roman" w:cs="Times New Roman"/>
          <w:sz w:val="24"/>
          <w:szCs w:val="24"/>
        </w:rPr>
        <w:t xml:space="preserve">describe the similarities </w:t>
      </w:r>
      <w:r w:rsidRPr="00A746B2">
        <w:rPr>
          <w:rFonts w:ascii="Times New Roman" w:hAnsi="Times New Roman" w:cs="Times New Roman"/>
          <w:sz w:val="24"/>
          <w:szCs w:val="24"/>
        </w:rPr>
        <w:t xml:space="preserve">and differences in the approaches to studying sports fans, </w:t>
      </w:r>
      <w:r w:rsidR="00E2139D" w:rsidRPr="00A746B2">
        <w:rPr>
          <w:rFonts w:ascii="Times New Roman" w:hAnsi="Times New Roman" w:cs="Times New Roman"/>
          <w:sz w:val="24"/>
          <w:szCs w:val="24"/>
        </w:rPr>
        <w:t xml:space="preserve">as well as </w:t>
      </w:r>
      <w:r w:rsidRPr="00A746B2">
        <w:rPr>
          <w:rFonts w:ascii="Times New Roman" w:hAnsi="Times New Roman" w:cs="Times New Roman"/>
          <w:sz w:val="24"/>
          <w:szCs w:val="24"/>
        </w:rPr>
        <w:t xml:space="preserve">measuring and explaining their </w:t>
      </w:r>
      <w:r w:rsidR="009F6240" w:rsidRPr="00A746B2">
        <w:rPr>
          <w:rFonts w:ascii="Times New Roman" w:hAnsi="Times New Roman" w:cs="Times New Roman"/>
          <w:sz w:val="24"/>
          <w:szCs w:val="24"/>
        </w:rPr>
        <w:t>attitudes</w:t>
      </w:r>
      <w:r w:rsidRPr="00A746B2">
        <w:rPr>
          <w:rFonts w:ascii="Times New Roman" w:hAnsi="Times New Roman" w:cs="Times New Roman"/>
          <w:sz w:val="24"/>
          <w:szCs w:val="24"/>
        </w:rPr>
        <w:t>.</w:t>
      </w:r>
      <w:r w:rsidR="00E2139D" w:rsidRPr="00A746B2">
        <w:rPr>
          <w:rFonts w:ascii="Times New Roman" w:hAnsi="Times New Roman" w:cs="Times New Roman"/>
          <w:sz w:val="24"/>
          <w:szCs w:val="24"/>
        </w:rPr>
        <w:t xml:space="preserve"> The proposed </w:t>
      </w:r>
      <w:r w:rsidR="009D339C">
        <w:rPr>
          <w:rFonts w:ascii="Times New Roman" w:hAnsi="Times New Roman" w:cs="Times New Roman"/>
          <w:sz w:val="24"/>
          <w:szCs w:val="24"/>
        </w:rPr>
        <w:t>model</w:t>
      </w:r>
      <w:r w:rsidR="00E2139D" w:rsidRPr="00A746B2">
        <w:rPr>
          <w:rFonts w:ascii="Times New Roman" w:hAnsi="Times New Roman" w:cs="Times New Roman"/>
          <w:sz w:val="24"/>
          <w:szCs w:val="24"/>
        </w:rPr>
        <w:t xml:space="preserve"> is based on the </w:t>
      </w:r>
      <w:r w:rsidR="009D339C">
        <w:rPr>
          <w:rFonts w:ascii="Times New Roman" w:hAnsi="Times New Roman" w:cs="Times New Roman"/>
          <w:sz w:val="24"/>
          <w:szCs w:val="24"/>
        </w:rPr>
        <w:t>l</w:t>
      </w:r>
      <w:r w:rsidR="00E2139D" w:rsidRPr="00A746B2">
        <w:rPr>
          <w:rFonts w:ascii="Times New Roman" w:hAnsi="Times New Roman" w:cs="Times New Roman"/>
          <w:sz w:val="24"/>
          <w:szCs w:val="24"/>
        </w:rPr>
        <w:t>iterature review</w:t>
      </w:r>
      <w:r w:rsidR="009D339C">
        <w:rPr>
          <w:rFonts w:ascii="Times New Roman" w:hAnsi="Times New Roman" w:cs="Times New Roman"/>
          <w:sz w:val="24"/>
          <w:szCs w:val="24"/>
        </w:rPr>
        <w:t xml:space="preserve"> </w:t>
      </w:r>
      <w:r w:rsidR="00D9349F">
        <w:rPr>
          <w:rFonts w:ascii="Times New Roman" w:hAnsi="Times New Roman" w:cs="Times New Roman"/>
          <w:sz w:val="24"/>
          <w:szCs w:val="24"/>
        </w:rPr>
        <w:t>conducted for</w:t>
      </w:r>
      <w:r w:rsidR="009D339C">
        <w:rPr>
          <w:rFonts w:ascii="Times New Roman" w:hAnsi="Times New Roman" w:cs="Times New Roman"/>
          <w:sz w:val="24"/>
          <w:szCs w:val="24"/>
        </w:rPr>
        <w:t xml:space="preserve"> this article, </w:t>
      </w:r>
      <w:r w:rsidR="00D9349F">
        <w:rPr>
          <w:rFonts w:ascii="Times New Roman" w:hAnsi="Times New Roman" w:cs="Times New Roman"/>
          <w:sz w:val="24"/>
          <w:szCs w:val="24"/>
        </w:rPr>
        <w:t xml:space="preserve">thus </w:t>
      </w:r>
      <w:r w:rsidR="009D339C">
        <w:rPr>
          <w:rFonts w:ascii="Times New Roman" w:hAnsi="Times New Roman" w:cs="Times New Roman"/>
          <w:sz w:val="24"/>
          <w:szCs w:val="24"/>
        </w:rPr>
        <w:t xml:space="preserve">the results and conclusions </w:t>
      </w:r>
      <w:r w:rsidR="00D9349F">
        <w:rPr>
          <w:rFonts w:ascii="Times New Roman" w:hAnsi="Times New Roman" w:cs="Times New Roman"/>
          <w:sz w:val="24"/>
          <w:szCs w:val="24"/>
        </w:rPr>
        <w:t xml:space="preserve">are confined </w:t>
      </w:r>
      <w:r w:rsidR="009D339C">
        <w:rPr>
          <w:rFonts w:ascii="Times New Roman" w:hAnsi="Times New Roman" w:cs="Times New Roman"/>
          <w:sz w:val="24"/>
          <w:szCs w:val="24"/>
        </w:rPr>
        <w:t xml:space="preserve">to the limited number of literature </w:t>
      </w:r>
      <w:r w:rsidR="00D9349F">
        <w:rPr>
          <w:rFonts w:ascii="Times New Roman" w:hAnsi="Times New Roman" w:cs="Times New Roman"/>
          <w:sz w:val="24"/>
          <w:szCs w:val="24"/>
        </w:rPr>
        <w:t xml:space="preserve">sources </w:t>
      </w:r>
      <w:r w:rsidR="009D339C">
        <w:rPr>
          <w:rFonts w:ascii="Times New Roman" w:hAnsi="Times New Roman" w:cs="Times New Roman"/>
          <w:sz w:val="24"/>
          <w:szCs w:val="24"/>
        </w:rPr>
        <w:t>used</w:t>
      </w:r>
      <w:r w:rsidR="00E2139D" w:rsidRPr="00A746B2">
        <w:rPr>
          <w:rFonts w:ascii="Times New Roman" w:hAnsi="Times New Roman" w:cs="Times New Roman"/>
          <w:sz w:val="24"/>
          <w:szCs w:val="24"/>
        </w:rPr>
        <w:t>.</w:t>
      </w:r>
    </w:p>
    <w:p w:rsidR="00067364" w:rsidRPr="00A746B2" w:rsidRDefault="00ED7823" w:rsidP="00A746B2">
      <w:pPr>
        <w:pStyle w:val="ListParagraph"/>
        <w:bidi w:val="0"/>
        <w:spacing w:before="100" w:beforeAutospacing="1" w:after="100" w:afterAutospacing="1" w:line="360" w:lineRule="auto"/>
        <w:ind w:left="425"/>
        <w:jc w:val="both"/>
        <w:rPr>
          <w:rFonts w:ascii="Times New Roman" w:hAnsi="Times New Roman" w:cs="Times New Roman"/>
          <w:b/>
          <w:bCs/>
          <w:sz w:val="24"/>
          <w:szCs w:val="24"/>
        </w:rPr>
      </w:pPr>
      <w:r w:rsidRPr="00A746B2">
        <w:rPr>
          <w:rFonts w:ascii="Times New Roman" w:hAnsi="Times New Roman" w:cs="Times New Roman"/>
          <w:b/>
          <w:bCs/>
          <w:sz w:val="24"/>
          <w:szCs w:val="24"/>
        </w:rPr>
        <w:lastRenderedPageBreak/>
        <w:t xml:space="preserve">Customer </w:t>
      </w:r>
      <w:r w:rsidR="00B5381D" w:rsidRPr="00A746B2">
        <w:rPr>
          <w:rFonts w:ascii="Times New Roman" w:hAnsi="Times New Roman" w:cs="Times New Roman"/>
          <w:b/>
          <w:bCs/>
          <w:sz w:val="24"/>
          <w:szCs w:val="24"/>
        </w:rPr>
        <w:t>B</w:t>
      </w:r>
      <w:r w:rsidRPr="00A746B2">
        <w:rPr>
          <w:rFonts w:ascii="Times New Roman" w:hAnsi="Times New Roman" w:cs="Times New Roman"/>
          <w:b/>
          <w:bCs/>
          <w:sz w:val="24"/>
          <w:szCs w:val="24"/>
        </w:rPr>
        <w:t xml:space="preserve">ehavior </w:t>
      </w:r>
      <w:r w:rsidR="00B5381D" w:rsidRPr="00A746B2">
        <w:rPr>
          <w:rFonts w:ascii="Times New Roman" w:hAnsi="Times New Roman" w:cs="Times New Roman"/>
          <w:b/>
          <w:bCs/>
          <w:sz w:val="24"/>
          <w:szCs w:val="24"/>
        </w:rPr>
        <w:t>Defined</w:t>
      </w:r>
    </w:p>
    <w:p w:rsidR="007B37E3" w:rsidRPr="00A746B2" w:rsidRDefault="00E2139D" w:rsidP="00B16CD6">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 xml:space="preserve">Consumer behavior is </w:t>
      </w:r>
      <w:r w:rsidR="00D9349F">
        <w:rPr>
          <w:rFonts w:ascii="Times New Roman" w:hAnsi="Times New Roman" w:cs="Times New Roman"/>
          <w:sz w:val="24"/>
          <w:szCs w:val="24"/>
        </w:rPr>
        <w:t xml:space="preserve">a subject </w:t>
      </w:r>
      <w:r w:rsidRPr="00A746B2">
        <w:rPr>
          <w:rFonts w:ascii="Times New Roman" w:hAnsi="Times New Roman" w:cs="Times New Roman"/>
          <w:sz w:val="24"/>
          <w:szCs w:val="24"/>
        </w:rPr>
        <w:t>analyzed in the field of econom</w:t>
      </w:r>
      <w:r w:rsidR="005A72CA" w:rsidRPr="00A746B2">
        <w:rPr>
          <w:rFonts w:ascii="Times New Roman" w:hAnsi="Times New Roman" w:cs="Times New Roman"/>
          <w:sz w:val="24"/>
          <w:szCs w:val="24"/>
        </w:rPr>
        <w:t>ics</w:t>
      </w:r>
      <w:r w:rsidRPr="00A746B2">
        <w:rPr>
          <w:rFonts w:ascii="Times New Roman" w:hAnsi="Times New Roman" w:cs="Times New Roman"/>
          <w:sz w:val="24"/>
          <w:szCs w:val="24"/>
        </w:rPr>
        <w:t>. It is crucial for marketers to understand their clients and their behavior in order to know how they can advertise, promote and sell a product efficiently. The clients are the customer</w:t>
      </w:r>
      <w:r w:rsidR="005A72CA" w:rsidRPr="00A746B2">
        <w:rPr>
          <w:rFonts w:ascii="Times New Roman" w:hAnsi="Times New Roman" w:cs="Times New Roman"/>
          <w:sz w:val="24"/>
          <w:szCs w:val="24"/>
        </w:rPr>
        <w:t>s</w:t>
      </w:r>
      <w:r w:rsidRPr="00A746B2">
        <w:rPr>
          <w:rFonts w:ascii="Times New Roman" w:hAnsi="Times New Roman" w:cs="Times New Roman"/>
          <w:sz w:val="24"/>
          <w:szCs w:val="24"/>
        </w:rPr>
        <w:t xml:space="preserve"> of the product or service. Many times in the literature a distinction </w:t>
      </w:r>
      <w:r w:rsidR="00B16CD6">
        <w:rPr>
          <w:rFonts w:ascii="Times New Roman" w:hAnsi="Times New Roman" w:cs="Times New Roman"/>
          <w:sz w:val="24"/>
          <w:szCs w:val="24"/>
        </w:rPr>
        <w:t xml:space="preserve">is </w:t>
      </w:r>
      <w:r w:rsidR="005A72CA" w:rsidRPr="00A746B2">
        <w:rPr>
          <w:rFonts w:ascii="Times New Roman" w:hAnsi="Times New Roman" w:cs="Times New Roman"/>
          <w:sz w:val="24"/>
          <w:szCs w:val="24"/>
        </w:rPr>
        <w:t xml:space="preserve">made </w:t>
      </w:r>
      <w:r w:rsidRPr="00A746B2">
        <w:rPr>
          <w:rFonts w:ascii="Times New Roman" w:hAnsi="Times New Roman" w:cs="Times New Roman"/>
          <w:sz w:val="24"/>
          <w:szCs w:val="24"/>
        </w:rPr>
        <w:t>between the definition</w:t>
      </w:r>
      <w:r w:rsidR="005A72CA" w:rsidRPr="00A746B2">
        <w:rPr>
          <w:rFonts w:ascii="Times New Roman" w:hAnsi="Times New Roman" w:cs="Times New Roman"/>
          <w:sz w:val="24"/>
          <w:szCs w:val="24"/>
        </w:rPr>
        <w:t>s</w:t>
      </w:r>
      <w:r w:rsidRPr="00A746B2">
        <w:rPr>
          <w:rFonts w:ascii="Times New Roman" w:hAnsi="Times New Roman" w:cs="Times New Roman"/>
          <w:sz w:val="24"/>
          <w:szCs w:val="24"/>
        </w:rPr>
        <w:t xml:space="preserve"> of the term</w:t>
      </w:r>
      <w:r w:rsidR="005A72CA" w:rsidRPr="00A746B2">
        <w:rPr>
          <w:rFonts w:ascii="Times New Roman" w:hAnsi="Times New Roman" w:cs="Times New Roman"/>
          <w:sz w:val="24"/>
          <w:szCs w:val="24"/>
        </w:rPr>
        <w:t>s</w:t>
      </w:r>
      <w:r w:rsidRPr="00A746B2">
        <w:rPr>
          <w:rFonts w:ascii="Times New Roman" w:hAnsi="Times New Roman" w:cs="Times New Roman"/>
          <w:sz w:val="24"/>
          <w:szCs w:val="24"/>
        </w:rPr>
        <w:t xml:space="preserve"> consumers and customers. </w:t>
      </w:r>
      <w:r w:rsidRPr="00A746B2">
        <w:rPr>
          <w:rFonts w:ascii="Times New Roman" w:hAnsi="Times New Roman" w:cs="Times New Roman"/>
          <w:i/>
          <w:iCs/>
          <w:sz w:val="24"/>
          <w:szCs w:val="24"/>
        </w:rPr>
        <w:t>"The term “customer” i</w:t>
      </w:r>
      <w:r w:rsidR="005A72CA" w:rsidRPr="00A746B2">
        <w:rPr>
          <w:rFonts w:ascii="Times New Roman" w:hAnsi="Times New Roman" w:cs="Times New Roman"/>
          <w:i/>
          <w:iCs/>
          <w:sz w:val="24"/>
          <w:szCs w:val="24"/>
        </w:rPr>
        <w:t>s</w:t>
      </w:r>
      <w:r w:rsidRPr="00A746B2">
        <w:rPr>
          <w:rFonts w:ascii="Times New Roman" w:hAnsi="Times New Roman" w:cs="Times New Roman"/>
          <w:i/>
          <w:iCs/>
          <w:sz w:val="24"/>
          <w:szCs w:val="24"/>
        </w:rPr>
        <w:t xml:space="preserve"> typically used to refer to someone who regularly purchases from a particular store or company. The term “</w:t>
      </w:r>
      <w:r w:rsidR="00D9349F">
        <w:rPr>
          <w:rFonts w:ascii="Times New Roman" w:hAnsi="Times New Roman" w:cs="Times New Roman"/>
          <w:i/>
          <w:iCs/>
          <w:sz w:val="24"/>
          <w:szCs w:val="24"/>
        </w:rPr>
        <w:t>c</w:t>
      </w:r>
      <w:r w:rsidRPr="00A746B2">
        <w:rPr>
          <w:rFonts w:ascii="Times New Roman" w:hAnsi="Times New Roman" w:cs="Times New Roman"/>
          <w:i/>
          <w:iCs/>
          <w:sz w:val="24"/>
          <w:szCs w:val="24"/>
        </w:rPr>
        <w:t>onsumer” more generally refers to anyone engaging in any of the activities used in our definition of consumer behavior. Therefore, a customer is defined in terms of a specific firm while a consumer is not."</w:t>
      </w:r>
      <w:r w:rsidR="00067364"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A339BE" w:rsidRPr="00A746B2">
        <w:rPr>
          <w:rFonts w:ascii="Times New Roman" w:hAnsi="Times New Roman" w:cs="Times New Roman"/>
          <w:sz w:val="24"/>
          <w:szCs w:val="24"/>
        </w:rPr>
        <w:instrText>ADDIN CSL_CITATION { "citationItems" : [ { "id" : "ITEM-1", "itemData" : { "ISBN" : "978-058-113-8", "author" : [ { "dropping-particle" : "", "family" : "Bello", "given" : "L", "non-dropping-particle" : "", "parse-names" : false, "suffix" : "" } ], "id" : "ITEM-1", "issued" : { "date-parts" : [ [ "2008" ] ] }, "number-of-pages" : "145", "publisher" : "National Open University of Nigeria 2008", "publisher-place" : "Victoria Island, Lagos", "title" : "Consumer Behaviour", "type" : "book" }, "uris" : [ "http://www.mendeley.com/documents/?uuid=7007479d-764d-4ccb-a156-dbeeb0a23d5a" ] } ], "mendeley" : { "formattedCitation" : "(Bello 2008)", "manualFormatting" : "(Bello 2008, 2)", "plainTextFormattedCitation" : "(Bello 2008)", "previouslyFormattedCitation" : "(Bello 2008)"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067364" w:rsidRPr="00A746B2">
        <w:rPr>
          <w:rFonts w:ascii="Times New Roman" w:hAnsi="Times New Roman" w:cs="Times New Roman"/>
          <w:noProof/>
          <w:sz w:val="24"/>
          <w:szCs w:val="24"/>
        </w:rPr>
        <w:t>(Bello 2008, 2)</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w:t>
      </w:r>
      <w:r w:rsidR="00067364" w:rsidRPr="00A746B2">
        <w:rPr>
          <w:rFonts w:ascii="Times New Roman" w:hAnsi="Times New Roman" w:cs="Times New Roman"/>
          <w:sz w:val="24"/>
          <w:szCs w:val="24"/>
        </w:rPr>
        <w:t xml:space="preserve">In other words </w:t>
      </w:r>
      <w:r w:rsidR="00067364" w:rsidRPr="00A746B2">
        <w:rPr>
          <w:rFonts w:ascii="Times New Roman" w:hAnsi="Times New Roman" w:cs="Times New Roman"/>
          <w:i/>
          <w:iCs/>
          <w:sz w:val="24"/>
          <w:szCs w:val="24"/>
        </w:rPr>
        <w:t>"consumers use products while customers buy them. A consumer may also be a customer and a customer can also be a consumer, but situations occur where this is not the case."</w:t>
      </w:r>
      <w:r w:rsidR="00067364"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"URL" : "http://smallbusiness.chron.com/customer-consumer-definitions-5048.html", "accessed" : { "date-parts" : [ [ "2015", "9", "20" ] ] }, "author" : [ { "dropping-particle" : "", "family" : "Joseph", "given" : "Chris", "non-dropping-particle" : "", "parse-names" : false, "suffix" : "" } ], "container-title" : "Chron.com", "id" : "ITEM-1", "issued" : { "date-parts" : [ [ "2015" ] ] }, "title" : "Customer and Consumer Definitions", "type" : "webpage" }, "uris" : [ "http://www.mendeley.com/documents/?uuid=93e36266-aec6-4726-9d06-3fc00d174f54" ] } ], "mendeley" : { "formattedCitation" : "(Joseph 2015)", "plainTextFormattedCitation" : "(Joseph 2015)", "previouslyFormattedCitation" : "(Joseph 2015)"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117A8A" w:rsidRPr="00A746B2">
        <w:rPr>
          <w:rFonts w:ascii="Times New Roman" w:hAnsi="Times New Roman" w:cs="Times New Roman"/>
          <w:noProof/>
          <w:sz w:val="24"/>
          <w:szCs w:val="24"/>
        </w:rPr>
        <w:t>(Joseph 2015)</w:t>
      </w:r>
      <w:r w:rsidR="00FE5620" w:rsidRPr="00A746B2">
        <w:rPr>
          <w:rFonts w:ascii="Times New Roman" w:hAnsi="Times New Roman" w:cs="Times New Roman"/>
          <w:sz w:val="24"/>
          <w:szCs w:val="24"/>
        </w:rPr>
        <w:fldChar w:fldCharType="end"/>
      </w:r>
      <w:r w:rsidR="00067364" w:rsidRPr="00A746B2">
        <w:rPr>
          <w:rFonts w:ascii="Times New Roman" w:hAnsi="Times New Roman" w:cs="Times New Roman"/>
          <w:sz w:val="24"/>
          <w:szCs w:val="24"/>
        </w:rPr>
        <w:t xml:space="preserve"> </w:t>
      </w:r>
      <w:r w:rsidR="003B7CFE" w:rsidRPr="00A746B2">
        <w:rPr>
          <w:rFonts w:ascii="Times New Roman" w:hAnsi="Times New Roman" w:cs="Times New Roman"/>
          <w:sz w:val="24"/>
          <w:szCs w:val="24"/>
        </w:rPr>
        <w:t>F</w:t>
      </w:r>
      <w:r w:rsidR="00067364" w:rsidRPr="00A746B2">
        <w:rPr>
          <w:rFonts w:ascii="Times New Roman" w:hAnsi="Times New Roman" w:cs="Times New Roman"/>
          <w:sz w:val="24"/>
          <w:szCs w:val="24"/>
        </w:rPr>
        <w:t xml:space="preserve">or the purpose of this </w:t>
      </w:r>
      <w:r w:rsidRPr="00A746B2">
        <w:rPr>
          <w:rFonts w:ascii="Times New Roman" w:hAnsi="Times New Roman" w:cs="Times New Roman"/>
          <w:sz w:val="24"/>
          <w:szCs w:val="24"/>
        </w:rPr>
        <w:t>paper</w:t>
      </w:r>
      <w:r w:rsidR="003B7CFE" w:rsidRPr="00A746B2">
        <w:rPr>
          <w:rFonts w:ascii="Times New Roman" w:hAnsi="Times New Roman" w:cs="Times New Roman"/>
          <w:sz w:val="24"/>
          <w:szCs w:val="24"/>
        </w:rPr>
        <w:t>,</w:t>
      </w:r>
      <w:r w:rsidR="00067364" w:rsidRPr="00A746B2">
        <w:rPr>
          <w:rFonts w:ascii="Times New Roman" w:hAnsi="Times New Roman" w:cs="Times New Roman"/>
          <w:sz w:val="24"/>
          <w:szCs w:val="24"/>
        </w:rPr>
        <w:t xml:space="preserve"> no clear distinction will be made, so </w:t>
      </w:r>
      <w:r w:rsidRPr="00A746B2">
        <w:rPr>
          <w:rFonts w:ascii="Times New Roman" w:hAnsi="Times New Roman" w:cs="Times New Roman"/>
          <w:sz w:val="24"/>
          <w:szCs w:val="24"/>
        </w:rPr>
        <w:t>both terms w</w:t>
      </w:r>
      <w:r w:rsidR="00067364" w:rsidRPr="00A746B2">
        <w:rPr>
          <w:rFonts w:ascii="Times New Roman" w:hAnsi="Times New Roman" w:cs="Times New Roman"/>
          <w:sz w:val="24"/>
          <w:szCs w:val="24"/>
        </w:rPr>
        <w:t xml:space="preserve">ill be used </w:t>
      </w:r>
      <w:r w:rsidRPr="00A746B2">
        <w:rPr>
          <w:rFonts w:ascii="Times New Roman" w:hAnsi="Times New Roman" w:cs="Times New Roman"/>
          <w:sz w:val="24"/>
          <w:szCs w:val="24"/>
        </w:rPr>
        <w:t>interchangeably</w:t>
      </w:r>
      <w:r w:rsidR="00067364" w:rsidRPr="00A746B2">
        <w:rPr>
          <w:rFonts w:ascii="Times New Roman" w:hAnsi="Times New Roman" w:cs="Times New Roman"/>
          <w:sz w:val="24"/>
          <w:szCs w:val="24"/>
        </w:rPr>
        <w:t xml:space="preserve">. In both cases </w:t>
      </w:r>
      <w:r w:rsidR="005A72CA" w:rsidRPr="00A746B2">
        <w:rPr>
          <w:rFonts w:ascii="Times New Roman" w:hAnsi="Times New Roman" w:cs="Times New Roman"/>
          <w:sz w:val="24"/>
          <w:szCs w:val="24"/>
        </w:rPr>
        <w:t>this</w:t>
      </w:r>
      <w:r w:rsidR="00067364" w:rsidRPr="00A746B2">
        <w:rPr>
          <w:rFonts w:ascii="Times New Roman" w:hAnsi="Times New Roman" w:cs="Times New Roman"/>
          <w:sz w:val="24"/>
          <w:szCs w:val="24"/>
        </w:rPr>
        <w:t xml:space="preserve"> will refer to the client, more specifically to the fans of a football club. </w:t>
      </w:r>
    </w:p>
    <w:p w:rsidR="007701DF" w:rsidRPr="00A746B2" w:rsidRDefault="00067364" w:rsidP="00B16CD6">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Consumer behavior include</w:t>
      </w:r>
      <w:r w:rsidR="005A72CA" w:rsidRPr="00A746B2">
        <w:rPr>
          <w:rFonts w:ascii="Times New Roman" w:hAnsi="Times New Roman" w:cs="Times New Roman"/>
          <w:sz w:val="24"/>
          <w:szCs w:val="24"/>
        </w:rPr>
        <w:t>s</w:t>
      </w:r>
      <w:r w:rsidRPr="00A746B2">
        <w:rPr>
          <w:rFonts w:ascii="Times New Roman" w:hAnsi="Times New Roman" w:cs="Times New Roman"/>
          <w:sz w:val="24"/>
          <w:szCs w:val="24"/>
        </w:rPr>
        <w:t xml:space="preserve"> mental activity, emotional and physical</w:t>
      </w:r>
      <w:r w:rsidR="00E2139D" w:rsidRPr="00A746B2">
        <w:rPr>
          <w:rFonts w:ascii="Times New Roman" w:hAnsi="Times New Roman" w:cs="Times New Roman"/>
          <w:sz w:val="24"/>
          <w:szCs w:val="24"/>
        </w:rPr>
        <w:t xml:space="preserve"> factors and </w:t>
      </w:r>
      <w:r w:rsidR="005A72CA" w:rsidRPr="00A746B2">
        <w:rPr>
          <w:rFonts w:ascii="Times New Roman" w:hAnsi="Times New Roman" w:cs="Times New Roman"/>
          <w:sz w:val="24"/>
          <w:szCs w:val="24"/>
        </w:rPr>
        <w:t xml:space="preserve">the </w:t>
      </w:r>
      <w:r w:rsidR="00E2139D" w:rsidRPr="00A746B2">
        <w:rPr>
          <w:rFonts w:ascii="Times New Roman" w:hAnsi="Times New Roman" w:cs="Times New Roman"/>
          <w:sz w:val="24"/>
          <w:szCs w:val="24"/>
        </w:rPr>
        <w:t>motives</w:t>
      </w:r>
      <w:r w:rsidRPr="00A746B2">
        <w:rPr>
          <w:rFonts w:ascii="Times New Roman" w:hAnsi="Times New Roman" w:cs="Times New Roman"/>
          <w:sz w:val="24"/>
          <w:szCs w:val="24"/>
        </w:rPr>
        <w:t xml:space="preserve"> that</w:t>
      </w:r>
      <w:r w:rsidR="00E2139D" w:rsidRPr="00A746B2">
        <w:rPr>
          <w:rFonts w:ascii="Times New Roman" w:hAnsi="Times New Roman" w:cs="Times New Roman"/>
          <w:sz w:val="24"/>
          <w:szCs w:val="24"/>
        </w:rPr>
        <w:t xml:space="preserve"> drive</w:t>
      </w:r>
      <w:r w:rsidRPr="00A746B2">
        <w:rPr>
          <w:rFonts w:ascii="Times New Roman" w:hAnsi="Times New Roman" w:cs="Times New Roman"/>
          <w:sz w:val="24"/>
          <w:szCs w:val="24"/>
        </w:rPr>
        <w:t xml:space="preserve"> people </w:t>
      </w:r>
      <w:r w:rsidR="0064048F" w:rsidRPr="00A746B2">
        <w:rPr>
          <w:rFonts w:ascii="Times New Roman" w:hAnsi="Times New Roman" w:cs="Times New Roman"/>
          <w:sz w:val="24"/>
          <w:szCs w:val="24"/>
        </w:rPr>
        <w:t xml:space="preserve">during </w:t>
      </w:r>
      <w:r w:rsidR="005A72CA" w:rsidRPr="00A746B2">
        <w:rPr>
          <w:rFonts w:ascii="Times New Roman" w:hAnsi="Times New Roman" w:cs="Times New Roman"/>
          <w:sz w:val="24"/>
          <w:szCs w:val="24"/>
        </w:rPr>
        <w:t xml:space="preserve">the </w:t>
      </w:r>
      <w:r w:rsidR="0064048F" w:rsidRPr="00A746B2">
        <w:rPr>
          <w:rFonts w:ascii="Times New Roman" w:hAnsi="Times New Roman" w:cs="Times New Roman"/>
          <w:sz w:val="24"/>
          <w:szCs w:val="24"/>
        </w:rPr>
        <w:t>selection, purchase, usage</w:t>
      </w:r>
      <w:r w:rsidRPr="00A746B2">
        <w:rPr>
          <w:rFonts w:ascii="Times New Roman" w:hAnsi="Times New Roman" w:cs="Times New Roman"/>
          <w:sz w:val="24"/>
          <w:szCs w:val="24"/>
        </w:rPr>
        <w:t xml:space="preserve"> and dispos</w:t>
      </w:r>
      <w:r w:rsidR="0064048F" w:rsidRPr="00A746B2">
        <w:rPr>
          <w:rFonts w:ascii="Times New Roman" w:hAnsi="Times New Roman" w:cs="Times New Roman"/>
          <w:sz w:val="24"/>
          <w:szCs w:val="24"/>
        </w:rPr>
        <w:t>al</w:t>
      </w:r>
      <w:r w:rsidRPr="00A746B2">
        <w:rPr>
          <w:rFonts w:ascii="Times New Roman" w:hAnsi="Times New Roman" w:cs="Times New Roman"/>
          <w:sz w:val="24"/>
          <w:szCs w:val="24"/>
        </w:rPr>
        <w:t xml:space="preserve"> of products and services that satisfy their needs and desires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"DOI" : "10.1083/jcb.97.2.359", "ISBN" : "0021-9525 (Print)\\r0021-9525 (Linking)", "ISSN" : "00219525", "PMID" : "6684120", "abstract" : "A protein with a molecular weight on SDS polyacrylamide gels of 215,000 (referred to here as 215K) was purified from chicken gizzard smooth muscle. Antibodies against this protein localized it in fibroblasts to adhesion plaques (focal contacts), to regions underlying cell surface fibronectin, and to ruffling membranes. In the first two distributions it was similar to vinculin in cellular location, and this was confirmed by double-label immunofluorescence microscopy, but the concentration of 215K in membrane ruffles distinguished it from vinculin. There was no cross-reaction of the antibody against 215K with vinculin, and immunoprecipitation and antibody staining of SDS gels of whole cells revealed a single cross-reactive component with a molecular weight of 215,000. Immunoprecipitation from cultures labeled with [32P]phosphate revealed 215K to be a phosphoprotein. Transformation of rat or chicken fibroblasts by Rous sarcoma virus resulted in a reorganization of 215K, in some cases into complex intracellular structures. The localization of 215K where microfilament bundles terminate as well as in close relation to cell surface fibronectin and in membrane ruffles suggests that the protein has some function in the organization of actin filaments at or close to regions of actin-membrane attachment.", "author" : [ { "dropping-particle" : "", "family" : "Burridge", "given" : "K.", "non-dropping-particle" : "", "parse-names" : false, "suffix" : "" }, { "dropping-particle" : "", "family" : "Connell", "given" : "L.", "non-dropping-particle" : "", "parse-names" : false, "suffix" : "" } ], "container-title" : "Journal of Cell Biology", "id" : "ITEM-1", "issue" : "2", "issued" : { "date-parts" : [ [ "1983" ] ] }, "number-of-pages" : "359-367", "publisher" : "Free Press", "title" : "A new protein of adhesion plaques and ruffling membranes.", "type" : "book", "volume" : "97" }, "uris" : [ "http://www.mendeley.com/documents/?uuid=0ed43991-6e2c-4d98-b1ee-0cb071e8422b" ] } ], "mendeley" : { "formattedCitation" : "(Burridge &amp; Connell 1983)", "plainTextFormattedCitation" : "(Burridge &amp; Connell 1983)", "previouslyFormattedCitation" : "(Burridge &amp; Connell 1983)"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282806" w:rsidRPr="00A746B2">
        <w:rPr>
          <w:rFonts w:ascii="Times New Roman" w:hAnsi="Times New Roman" w:cs="Times New Roman"/>
          <w:noProof/>
          <w:sz w:val="24"/>
          <w:szCs w:val="24"/>
        </w:rPr>
        <w:t>(Burridge &amp; Connell 1983)</w:t>
      </w:r>
      <w:r w:rsidR="00FE5620" w:rsidRPr="00A746B2">
        <w:rPr>
          <w:rFonts w:ascii="Times New Roman" w:hAnsi="Times New Roman" w:cs="Times New Roman"/>
          <w:sz w:val="24"/>
          <w:szCs w:val="24"/>
        </w:rPr>
        <w:fldChar w:fldCharType="end"/>
      </w:r>
      <w:r w:rsidR="007B37E3"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With this understanding of consumer behavior the marketer can </w:t>
      </w:r>
      <w:r w:rsidR="00B16CD6">
        <w:rPr>
          <w:rFonts w:ascii="Times New Roman" w:hAnsi="Times New Roman" w:cs="Times New Roman"/>
          <w:sz w:val="24"/>
          <w:szCs w:val="24"/>
        </w:rPr>
        <w:t>begin</w:t>
      </w:r>
      <w:r w:rsidR="00B16CD6"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designing the </w:t>
      </w:r>
      <w:r w:rsidR="00B16CD6">
        <w:rPr>
          <w:rFonts w:ascii="Times New Roman" w:hAnsi="Times New Roman" w:cs="Times New Roman"/>
          <w:sz w:val="24"/>
          <w:szCs w:val="24"/>
        </w:rPr>
        <w:t xml:space="preserve">product </w:t>
      </w:r>
      <w:r w:rsidRPr="00A746B2">
        <w:rPr>
          <w:rFonts w:ascii="Times New Roman" w:hAnsi="Times New Roman" w:cs="Times New Roman"/>
          <w:sz w:val="24"/>
          <w:szCs w:val="24"/>
        </w:rPr>
        <w:t>strategy. Three main steps should be take</w:t>
      </w:r>
      <w:r w:rsidR="0064048F" w:rsidRPr="00A746B2">
        <w:rPr>
          <w:rFonts w:ascii="Times New Roman" w:hAnsi="Times New Roman" w:cs="Times New Roman"/>
          <w:sz w:val="24"/>
          <w:szCs w:val="24"/>
        </w:rPr>
        <w:t>n</w:t>
      </w:r>
      <w:r w:rsidRPr="00A746B2">
        <w:rPr>
          <w:rFonts w:ascii="Times New Roman" w:hAnsi="Times New Roman" w:cs="Times New Roman"/>
          <w:sz w:val="24"/>
          <w:szCs w:val="24"/>
        </w:rPr>
        <w:t>: market segmentation, product positioning and marketing mix. To successfully conduct these steps it is necessary to completely understand all the elements of consumer behavior.</w:t>
      </w:r>
    </w:p>
    <w:p w:rsidR="00ED7823" w:rsidRPr="00A746B2" w:rsidRDefault="00B5381D" w:rsidP="00A746B2">
      <w:pPr>
        <w:pStyle w:val="ListParagraph"/>
        <w:bidi w:val="0"/>
        <w:spacing w:before="100" w:beforeAutospacing="1" w:after="100" w:afterAutospacing="1" w:line="360" w:lineRule="auto"/>
        <w:ind w:left="425"/>
        <w:jc w:val="both"/>
        <w:rPr>
          <w:rFonts w:ascii="Times New Roman" w:hAnsi="Times New Roman" w:cs="Times New Roman"/>
          <w:sz w:val="24"/>
          <w:szCs w:val="24"/>
        </w:rPr>
      </w:pPr>
      <w:r w:rsidRPr="00A746B2">
        <w:rPr>
          <w:rFonts w:ascii="Times New Roman" w:hAnsi="Times New Roman" w:cs="Times New Roman"/>
          <w:b/>
          <w:bCs/>
          <w:sz w:val="24"/>
          <w:szCs w:val="24"/>
        </w:rPr>
        <w:t>U</w:t>
      </w:r>
      <w:r w:rsidR="002E07B9" w:rsidRPr="00A746B2">
        <w:rPr>
          <w:rFonts w:ascii="Times New Roman" w:hAnsi="Times New Roman" w:cs="Times New Roman"/>
          <w:b/>
          <w:bCs/>
          <w:sz w:val="24"/>
          <w:szCs w:val="24"/>
        </w:rPr>
        <w:t xml:space="preserve">nique </w:t>
      </w:r>
      <w:r w:rsidRPr="00A746B2">
        <w:rPr>
          <w:rFonts w:ascii="Times New Roman" w:hAnsi="Times New Roman" w:cs="Times New Roman"/>
          <w:b/>
          <w:bCs/>
          <w:sz w:val="24"/>
          <w:szCs w:val="24"/>
        </w:rPr>
        <w:t>C</w:t>
      </w:r>
      <w:r w:rsidR="00ED7823" w:rsidRPr="00A746B2">
        <w:rPr>
          <w:rFonts w:ascii="Times New Roman" w:hAnsi="Times New Roman" w:cs="Times New Roman"/>
          <w:b/>
          <w:bCs/>
          <w:sz w:val="24"/>
          <w:szCs w:val="24"/>
        </w:rPr>
        <w:t>haracteristics</w:t>
      </w:r>
      <w:r w:rsidR="00274F6D">
        <w:rPr>
          <w:rFonts w:ascii="Times New Roman" w:hAnsi="Times New Roman" w:cs="Times New Roman"/>
          <w:b/>
          <w:bCs/>
          <w:sz w:val="24"/>
          <w:szCs w:val="24"/>
        </w:rPr>
        <w:t xml:space="preserve"> of Sports Fans</w:t>
      </w:r>
    </w:p>
    <w:p w:rsidR="00954C0D" w:rsidRPr="00A746B2" w:rsidRDefault="00A746B2" w:rsidP="00DF3D8C">
      <w:pPr>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hAnsi="Times New Roman" w:cs="Times New Roman"/>
          <w:sz w:val="24"/>
          <w:szCs w:val="24"/>
        </w:rPr>
        <w:t>I</w:t>
      </w:r>
      <w:r w:rsidR="00954C0D" w:rsidRPr="00A746B2">
        <w:rPr>
          <w:rFonts w:ascii="Times New Roman" w:hAnsi="Times New Roman" w:cs="Times New Roman"/>
          <w:sz w:val="24"/>
          <w:szCs w:val="24"/>
        </w:rPr>
        <w:t>n general</w:t>
      </w:r>
      <w:r w:rsidR="005A72CA" w:rsidRPr="00A746B2">
        <w:rPr>
          <w:rFonts w:ascii="Times New Roman" w:hAnsi="Times New Roman" w:cs="Times New Roman"/>
          <w:sz w:val="24"/>
          <w:szCs w:val="24"/>
        </w:rPr>
        <w:t>,</w:t>
      </w:r>
      <w:r w:rsidR="00954C0D" w:rsidRPr="00A746B2">
        <w:rPr>
          <w:rFonts w:ascii="Times New Roman" w:hAnsi="Times New Roman" w:cs="Times New Roman"/>
          <w:sz w:val="24"/>
          <w:szCs w:val="24"/>
        </w:rPr>
        <w:t xml:space="preserve"> sports fans are for the sport industry like any other customer in any other market. But in the literature it is possible to find research </w:t>
      </w:r>
      <w:r w:rsidR="005A72CA" w:rsidRPr="00A746B2">
        <w:rPr>
          <w:rFonts w:ascii="Times New Roman" w:hAnsi="Times New Roman" w:cs="Times New Roman"/>
          <w:sz w:val="24"/>
          <w:szCs w:val="24"/>
        </w:rPr>
        <w:t>which</w:t>
      </w:r>
      <w:r w:rsidR="00954C0D" w:rsidRPr="00A746B2">
        <w:rPr>
          <w:rFonts w:ascii="Times New Roman" w:hAnsi="Times New Roman" w:cs="Times New Roman"/>
          <w:sz w:val="24"/>
          <w:szCs w:val="24"/>
        </w:rPr>
        <w:t xml:space="preserve"> show</w:t>
      </w:r>
      <w:r w:rsidR="005A72CA" w:rsidRPr="00A746B2">
        <w:rPr>
          <w:rFonts w:ascii="Times New Roman" w:hAnsi="Times New Roman" w:cs="Times New Roman"/>
          <w:sz w:val="24"/>
          <w:szCs w:val="24"/>
        </w:rPr>
        <w:t>s</w:t>
      </w:r>
      <w:r w:rsidR="00954C0D" w:rsidRPr="00A746B2">
        <w:rPr>
          <w:rFonts w:ascii="Times New Roman" w:hAnsi="Times New Roman" w:cs="Times New Roman"/>
          <w:sz w:val="24"/>
          <w:szCs w:val="24"/>
        </w:rPr>
        <w:t xml:space="preserve"> that sport</w:t>
      </w:r>
      <w:r w:rsidR="005A72CA" w:rsidRPr="00A746B2">
        <w:rPr>
          <w:rFonts w:ascii="Times New Roman" w:hAnsi="Times New Roman" w:cs="Times New Roman"/>
          <w:sz w:val="24"/>
          <w:szCs w:val="24"/>
        </w:rPr>
        <w:t>s</w:t>
      </w:r>
      <w:r w:rsidR="00954C0D" w:rsidRPr="00A746B2">
        <w:rPr>
          <w:rFonts w:ascii="Times New Roman" w:hAnsi="Times New Roman" w:cs="Times New Roman"/>
          <w:sz w:val="24"/>
          <w:szCs w:val="24"/>
        </w:rPr>
        <w:t xml:space="preserve"> fans have some characteristics that differentiate them from customers in general.</w:t>
      </w:r>
      <w:r w:rsidR="0064048F" w:rsidRPr="00A746B2">
        <w:rPr>
          <w:rFonts w:ascii="Times New Roman" w:hAnsi="Times New Roman" w:cs="Times New Roman"/>
          <w:sz w:val="24"/>
          <w:szCs w:val="24"/>
        </w:rPr>
        <w:t xml:space="preserve"> </w:t>
      </w:r>
      <w:r w:rsidR="00954C0D" w:rsidRPr="00A746B2">
        <w:rPr>
          <w:rFonts w:ascii="Times New Roman" w:hAnsi="Times New Roman" w:cs="Times New Roman"/>
          <w:sz w:val="24"/>
          <w:szCs w:val="24"/>
        </w:rPr>
        <w:t xml:space="preserve">According to </w:t>
      </w:r>
      <w:r w:rsidR="00FE5620" w:rsidRPr="00A746B2">
        <w:rPr>
          <w:rFonts w:ascii="Times New Roman" w:hAnsi="Times New Roman" w:cs="Times New Roman"/>
          <w:sz w:val="24"/>
          <w:szCs w:val="24"/>
        </w:rPr>
        <w:fldChar w:fldCharType="begin" w:fldLock="1"/>
      </w:r>
      <w:r w:rsidR="00954C0D" w:rsidRPr="00A746B2">
        <w:rPr>
          <w:rFonts w:ascii="Times New Roman" w:hAnsi="Times New Roman" w:cs="Times New Roman"/>
          <w:sz w:val="24"/>
          <w:szCs w:val="24"/>
        </w:rPr>
        <w:instrText>ADDIN CSL_CITATION { "citationItems" : [ { "id" : "ITEM-1", "itemData" : { "ISBN" : "1527-7143", "ISSN" : "15277143", "abstract" : "This experiment examined male sport fans' and nonfans' impressions of female fans. Participants with a high or low interest in sport fandom read a description of a target female presented as having a high or low interest in sport and a high or low interest in a local team. Participants then reported their impressions of the target. As expected, males with a strong interest in sport gave particularly positive ratings to the target described as possessing a similarly high interest. Participants with little interest in sport gave particularly high ratings to the target described as possessing both a high interest in sport and a high interest in a local team. These participants reported less favorable impressions when the target was described as having a high interest in sport but little interest in a local team. ABSTRACT FROM AUTHOR]; Copyright of North American Journal of Psychology is the property of North American Journal of Psychology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"Wann", "given" : "Daniel L", "non-dropping-particle" : "", "parse-names" : false, "suffix" : "" }, { "dropping-particle" : "", "family" : "Schinner", "given" : "Jennifer", "non-dropping-particle" : "", "parse-names" : false, "suffix" : "" }, { "dropping-particle" : "", "family" : "Keenan", "given" : "Brian L", "non-dropping-particle" : "", "parse-names" : false, "suffix" : "" } ], "container-title" : "North American Journal of Psychology", "id" : "ITEM-1", "issue" : "2", "issued" : { "date-parts" : [ [ "2001" ] ] }, "page" : "183-193", "title" : "Males' Impressions of Female Fans and Nonfans: There Really is 'Something about Mary'", "type" : "article-journal", "volume" : "3" }, "uris" : [ "http://www.mendeley.com/documents/?uuid=bf12c52c-fa8a-49de-94b9-96a771e40d78" ] } ], "mendeley" : { "formattedCitation" : "(Wann et al. 2001)", "manualFormatting" : "Wann et al. (2001)", "plainTextFormattedCitation" : "(Wann et al. 2001)", "previouslyFormattedCitation" : "(Wann et al. 2001)"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954C0D" w:rsidRPr="00A746B2">
        <w:rPr>
          <w:rFonts w:ascii="Times New Roman" w:hAnsi="Times New Roman" w:cs="Times New Roman"/>
          <w:noProof/>
          <w:sz w:val="24"/>
          <w:szCs w:val="24"/>
        </w:rPr>
        <w:t>Wann et al. (2001)</w:t>
      </w:r>
      <w:r w:rsidR="00FE5620" w:rsidRPr="00A746B2">
        <w:rPr>
          <w:rFonts w:ascii="Times New Roman" w:hAnsi="Times New Roman" w:cs="Times New Roman"/>
          <w:sz w:val="24"/>
          <w:szCs w:val="24"/>
        </w:rPr>
        <w:fldChar w:fldCharType="end"/>
      </w:r>
      <w:r w:rsidR="005A72CA" w:rsidRPr="00A746B2">
        <w:rPr>
          <w:rFonts w:ascii="Times New Roman" w:hAnsi="Times New Roman" w:cs="Times New Roman"/>
          <w:sz w:val="24"/>
          <w:szCs w:val="24"/>
        </w:rPr>
        <w:t>,</w:t>
      </w:r>
      <w:r w:rsidR="00954C0D" w:rsidRPr="00A746B2">
        <w:rPr>
          <w:rFonts w:ascii="Times New Roman" w:hAnsi="Times New Roman" w:cs="Times New Roman"/>
          <w:sz w:val="24"/>
          <w:szCs w:val="24"/>
        </w:rPr>
        <w:t xml:space="preserve"> </w:t>
      </w:r>
      <w:r w:rsidR="00BF4883" w:rsidRPr="00A746B2">
        <w:rPr>
          <w:rFonts w:ascii="Times New Roman" w:hAnsi="Times New Roman" w:cs="Times New Roman"/>
          <w:sz w:val="24"/>
          <w:szCs w:val="24"/>
        </w:rPr>
        <w:t xml:space="preserve">involvement in sports as a fan </w:t>
      </w:r>
      <w:r w:rsidR="00DF3D8C">
        <w:rPr>
          <w:rFonts w:ascii="Times New Roman" w:hAnsi="Times New Roman" w:cs="Times New Roman"/>
          <w:sz w:val="24"/>
          <w:szCs w:val="24"/>
        </w:rPr>
        <w:t xml:space="preserve">is male-dominated, </w:t>
      </w:r>
      <w:r w:rsidR="00BF4883" w:rsidRPr="00A746B2">
        <w:rPr>
          <w:rFonts w:ascii="Times New Roman" w:hAnsi="Times New Roman" w:cs="Times New Roman"/>
          <w:sz w:val="24"/>
          <w:szCs w:val="24"/>
        </w:rPr>
        <w:t xml:space="preserve">but </w:t>
      </w:r>
      <w:r w:rsidR="00274F6D">
        <w:rPr>
          <w:rFonts w:ascii="Times New Roman" w:hAnsi="Times New Roman" w:cs="Times New Roman"/>
          <w:sz w:val="24"/>
          <w:szCs w:val="24"/>
        </w:rPr>
        <w:t xml:space="preserve">there is evidence of </w:t>
      </w:r>
      <w:r w:rsidR="00BF4883" w:rsidRPr="00A746B2">
        <w:rPr>
          <w:rFonts w:ascii="Times New Roman" w:hAnsi="Times New Roman" w:cs="Times New Roman"/>
          <w:sz w:val="24"/>
          <w:szCs w:val="24"/>
        </w:rPr>
        <w:t>an increase in the number of women.</w:t>
      </w:r>
    </w:p>
    <w:p w:rsidR="00D772EE" w:rsidRPr="00A746B2" w:rsidRDefault="00D772EE" w:rsidP="00DF3D8C">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Different emotions affect customers of all kind</w:t>
      </w:r>
      <w:r w:rsidR="005A72CA" w:rsidRPr="00A746B2">
        <w:rPr>
          <w:rFonts w:ascii="Times New Roman" w:hAnsi="Times New Roman" w:cs="Times New Roman"/>
          <w:sz w:val="24"/>
          <w:szCs w:val="24"/>
        </w:rPr>
        <w:t>s</w:t>
      </w:r>
      <w:r w:rsidRPr="00A746B2">
        <w:rPr>
          <w:rFonts w:ascii="Times New Roman" w:hAnsi="Times New Roman" w:cs="Times New Roman"/>
          <w:sz w:val="24"/>
          <w:szCs w:val="24"/>
        </w:rPr>
        <w:t xml:space="preserve"> but for sport</w:t>
      </w:r>
      <w:r w:rsidR="005A72CA" w:rsidRPr="00A746B2">
        <w:rPr>
          <w:rFonts w:ascii="Times New Roman" w:hAnsi="Times New Roman" w:cs="Times New Roman"/>
          <w:sz w:val="24"/>
          <w:szCs w:val="24"/>
        </w:rPr>
        <w:t>s</w:t>
      </w:r>
      <w:r w:rsidRPr="00A746B2">
        <w:rPr>
          <w:rFonts w:ascii="Times New Roman" w:hAnsi="Times New Roman" w:cs="Times New Roman"/>
          <w:sz w:val="24"/>
          <w:szCs w:val="24"/>
        </w:rPr>
        <w:t xml:space="preserve"> fans</w:t>
      </w:r>
      <w:r w:rsidR="005A72CA" w:rsidRPr="00A746B2">
        <w:rPr>
          <w:rFonts w:ascii="Times New Roman" w:hAnsi="Times New Roman" w:cs="Times New Roman"/>
          <w:sz w:val="24"/>
          <w:szCs w:val="24"/>
        </w:rPr>
        <w:t>,</w:t>
      </w:r>
      <w:r w:rsidRPr="00A746B2">
        <w:rPr>
          <w:rFonts w:ascii="Times New Roman" w:hAnsi="Times New Roman" w:cs="Times New Roman"/>
          <w:sz w:val="24"/>
          <w:szCs w:val="24"/>
        </w:rPr>
        <w:t xml:space="preserve"> just watching sporting event</w:t>
      </w:r>
      <w:r w:rsidR="005A72CA" w:rsidRPr="00A746B2">
        <w:rPr>
          <w:rFonts w:ascii="Times New Roman" w:hAnsi="Times New Roman" w:cs="Times New Roman"/>
          <w:sz w:val="24"/>
          <w:szCs w:val="24"/>
        </w:rPr>
        <w:t>s</w:t>
      </w:r>
      <w:r w:rsidRPr="00A746B2">
        <w:rPr>
          <w:rFonts w:ascii="Times New Roman" w:hAnsi="Times New Roman" w:cs="Times New Roman"/>
          <w:sz w:val="24"/>
          <w:szCs w:val="24"/>
        </w:rPr>
        <w:t xml:space="preserve"> can affect their emotions </w:t>
      </w:r>
      <w:r w:rsidR="00FE5620" w:rsidRPr="00A746B2">
        <w:rPr>
          <w:rFonts w:ascii="Times New Roman" w:hAnsi="Times New Roman" w:cs="Times New Roman"/>
          <w:sz w:val="24"/>
          <w:szCs w:val="24"/>
        </w:rPr>
        <w:fldChar w:fldCharType="begin" w:fldLock="1"/>
      </w:r>
      <w:r w:rsidR="003B7AD3" w:rsidRPr="00A746B2">
        <w:rPr>
          <w:rFonts w:ascii="Times New Roman" w:hAnsi="Times New Roman" w:cs="Times New Roman"/>
          <w:sz w:val="24"/>
          <w:szCs w:val="24"/>
        </w:rPr>
        <w:instrText>ADDIN CSL_CITATION { "citationItems" : [ { "id" : "ITEM-1", "itemData" : { "author" : [ { "dropping-particle" : "", "family" : "Sloan", "given" : "Lloyd Reynolds", "non-dropping-particle" : "", "parse-names" : false, "suffix" : "" } ], "container-title" : "Sports, Games and Play (Lawrence Erlbaum Associates, Hillsdale, New Jersey)", "id" : "ITEM-1", "issued" : { "date-parts" : [ [ "1979" ] ] }, "title" : "The function and impact of sports for fans: A review of theory and contemporary research", "type" : "article-journal" }, "uris" : [ "http://www.mendeley.com/documents/?uuid=6838d8f9-103b-4b16-9b57-5fa46dc7384f" ] } ], "mendeley" : { "formattedCitation" : "(Sloan 1979)", "plainTextFormattedCitation" : "(Sloan 1979)", "previouslyFormattedCitation" : "(Sloan 1979)"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(Sloan 1979)</w:t>
      </w:r>
      <w:r w:rsidR="00FE5620" w:rsidRPr="00A746B2">
        <w:rPr>
          <w:rFonts w:ascii="Times New Roman" w:hAnsi="Times New Roman" w:cs="Times New Roman"/>
          <w:sz w:val="24"/>
          <w:szCs w:val="24"/>
        </w:rPr>
        <w:fldChar w:fldCharType="end"/>
      </w:r>
      <w:r w:rsidR="0064048F" w:rsidRPr="00A746B2">
        <w:rPr>
          <w:rFonts w:ascii="Times New Roman" w:hAnsi="Times New Roman" w:cs="Times New Roman"/>
          <w:sz w:val="24"/>
          <w:szCs w:val="24"/>
        </w:rPr>
        <w:t>.</w:t>
      </w:r>
      <w:r w:rsidRPr="00A746B2">
        <w:rPr>
          <w:rFonts w:ascii="Times New Roman" w:hAnsi="Times New Roman" w:cs="Times New Roman"/>
          <w:sz w:val="24"/>
          <w:szCs w:val="24"/>
        </w:rPr>
        <w:t xml:space="preserve"> </w:t>
      </w:r>
      <w:r w:rsidR="0064048F" w:rsidRPr="00A746B2">
        <w:rPr>
          <w:rFonts w:ascii="Times New Roman" w:hAnsi="Times New Roman" w:cs="Times New Roman"/>
          <w:sz w:val="24"/>
          <w:szCs w:val="24"/>
        </w:rPr>
        <w:t>These</w:t>
      </w:r>
      <w:r w:rsidRPr="00A746B2">
        <w:rPr>
          <w:rFonts w:ascii="Times New Roman" w:hAnsi="Times New Roman" w:cs="Times New Roman"/>
          <w:sz w:val="24"/>
          <w:szCs w:val="24"/>
        </w:rPr>
        <w:t xml:space="preserve"> emotions can be triggered and </w:t>
      </w:r>
      <w:r w:rsidR="00DF3D8C" w:rsidRPr="00DF3D8C">
        <w:rPr>
          <w:rFonts w:asciiTheme="majorBidi" w:hAnsiTheme="majorBidi" w:cstheme="majorBidi"/>
          <w:sz w:val="24"/>
          <w:szCs w:val="24"/>
        </w:rPr>
        <w:t xml:space="preserve">thrown off </w:t>
      </w:r>
      <w:r w:rsidRPr="00DF3D8C">
        <w:rPr>
          <w:rFonts w:ascii="Times New Roman" w:hAnsi="Times New Roman" w:cs="Times New Roman"/>
          <w:sz w:val="24"/>
          <w:szCs w:val="24"/>
        </w:rPr>
        <w:t>balance</w:t>
      </w:r>
      <w:r w:rsidRPr="00A746B2">
        <w:rPr>
          <w:rFonts w:ascii="Times New Roman" w:hAnsi="Times New Roman" w:cs="Times New Roman"/>
          <w:sz w:val="24"/>
          <w:szCs w:val="24"/>
        </w:rPr>
        <w:t xml:space="preserve"> just </w:t>
      </w:r>
      <w:r w:rsidR="005A72CA" w:rsidRPr="00A746B2">
        <w:rPr>
          <w:rFonts w:ascii="Times New Roman" w:hAnsi="Times New Roman" w:cs="Times New Roman"/>
          <w:sz w:val="24"/>
          <w:szCs w:val="24"/>
        </w:rPr>
        <w:t>because of</w:t>
      </w:r>
      <w:r w:rsidRPr="00A746B2">
        <w:rPr>
          <w:rFonts w:ascii="Times New Roman" w:hAnsi="Times New Roman" w:cs="Times New Roman"/>
          <w:sz w:val="24"/>
          <w:szCs w:val="24"/>
        </w:rPr>
        <w:t xml:space="preserve"> the outcome of a match </w:t>
      </w:r>
      <w:r w:rsidR="005A72CA" w:rsidRPr="00A746B2">
        <w:rPr>
          <w:rFonts w:ascii="Times New Roman" w:hAnsi="Times New Roman" w:cs="Times New Roman"/>
          <w:sz w:val="24"/>
          <w:szCs w:val="24"/>
        </w:rPr>
        <w:t>involving</w:t>
      </w:r>
      <w:r w:rsidRPr="00A746B2">
        <w:rPr>
          <w:rFonts w:ascii="Times New Roman" w:hAnsi="Times New Roman" w:cs="Times New Roman"/>
          <w:sz w:val="24"/>
          <w:szCs w:val="24"/>
        </w:rPr>
        <w:t xml:space="preserve"> their favorite team</w:t>
      </w:r>
      <w:r w:rsidR="00DF3D8C">
        <w:rPr>
          <w:rFonts w:ascii="Times New Roman" w:hAnsi="Times New Roman" w:cs="Times New Roman"/>
          <w:sz w:val="24"/>
          <w:szCs w:val="24"/>
        </w:rPr>
        <w:t>,</w:t>
      </w:r>
      <w:r w:rsidR="0064048F" w:rsidRPr="00A746B2">
        <w:rPr>
          <w:rFonts w:ascii="Times New Roman" w:hAnsi="Times New Roman" w:cs="Times New Roman"/>
          <w:sz w:val="24"/>
          <w:szCs w:val="24"/>
        </w:rPr>
        <w:t xml:space="preserve"> and </w:t>
      </w:r>
      <w:r w:rsidRPr="00A746B2">
        <w:rPr>
          <w:rFonts w:ascii="Times New Roman" w:hAnsi="Times New Roman" w:cs="Times New Roman"/>
          <w:sz w:val="24"/>
          <w:szCs w:val="24"/>
        </w:rPr>
        <w:t xml:space="preserve">real emotional pain </w:t>
      </w:r>
      <w:r w:rsidR="00DF3D8C">
        <w:rPr>
          <w:rFonts w:ascii="Times New Roman" w:hAnsi="Times New Roman" w:cs="Times New Roman"/>
          <w:sz w:val="24"/>
          <w:szCs w:val="24"/>
        </w:rPr>
        <w:t>may</w:t>
      </w:r>
      <w:r w:rsidR="00DF3D8C"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appear after </w:t>
      </w:r>
      <w:r w:rsidR="005A72CA" w:rsidRPr="00A746B2">
        <w:rPr>
          <w:rFonts w:ascii="Times New Roman" w:hAnsi="Times New Roman" w:cs="Times New Roman"/>
          <w:sz w:val="24"/>
          <w:szCs w:val="24"/>
        </w:rPr>
        <w:t xml:space="preserve">the </w:t>
      </w:r>
      <w:r w:rsidRPr="00A746B2">
        <w:rPr>
          <w:rFonts w:ascii="Times New Roman" w:hAnsi="Times New Roman" w:cs="Times New Roman"/>
          <w:sz w:val="24"/>
          <w:szCs w:val="24"/>
        </w:rPr>
        <w:t>los</w:t>
      </w:r>
      <w:r w:rsidR="005A72CA" w:rsidRPr="00A746B2">
        <w:rPr>
          <w:rFonts w:ascii="Times New Roman" w:hAnsi="Times New Roman" w:cs="Times New Roman"/>
          <w:sz w:val="24"/>
          <w:szCs w:val="24"/>
        </w:rPr>
        <w:t xml:space="preserve">s </w:t>
      </w:r>
      <w:r w:rsidR="0064048F" w:rsidRPr="00A746B2">
        <w:rPr>
          <w:rFonts w:ascii="Times New Roman" w:hAnsi="Times New Roman" w:cs="Times New Roman"/>
          <w:sz w:val="24"/>
          <w:szCs w:val="24"/>
        </w:rPr>
        <w:t>of a</w:t>
      </w:r>
      <w:r w:rsidR="005A72CA" w:rsidRPr="00A746B2">
        <w:rPr>
          <w:rFonts w:ascii="Times New Roman" w:hAnsi="Times New Roman" w:cs="Times New Roman"/>
          <w:sz w:val="24"/>
          <w:szCs w:val="24"/>
        </w:rPr>
        <w:t xml:space="preserve"> match by the </w:t>
      </w:r>
      <w:r w:rsidR="0064048F" w:rsidRPr="00A746B2">
        <w:rPr>
          <w:rFonts w:ascii="Times New Roman" w:hAnsi="Times New Roman" w:cs="Times New Roman"/>
          <w:sz w:val="24"/>
          <w:szCs w:val="24"/>
        </w:rPr>
        <w:t>fan's team</w:t>
      </w:r>
      <w:r w:rsidR="003B7AD3"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"abstract" : "Source of this quote \u201cMarriages come and go. So do jobs, hometowns, friendships. But a guy\u2019s attachment to a sport team? There\u2019s a bond that holds the heart\u201d", "author" : [ { "dropping-particle" : "", "family" : "Eisler", "given" : "P.", "non-dropping-particle" : "", "parse-names" : false, "suffix" : "" } ], "container-title" : "USA Today", "id" : "ITEM-1", "issued" : { "date-parts" : [ [ "1997" ] ] }, "title" : "When your team takes a tumble, Guys go awry over losing", "type" : "article-newspaper" }, "uris" : [ "http://www.mendeley.com/documents/?uuid=c5a9afbd-7a9a-4cda-8993-46f786ff75bc" ] } ], "mendeley" : { "formattedCitation" : "(Eisler 1997)", "plainTextFormattedCitation" : "(Eisler 1997)", "previouslyFormattedCitation" : "(Eisler 1997)"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3B7AD3" w:rsidRPr="00A746B2">
        <w:rPr>
          <w:rFonts w:ascii="Times New Roman" w:hAnsi="Times New Roman" w:cs="Times New Roman"/>
          <w:noProof/>
          <w:sz w:val="24"/>
          <w:szCs w:val="24"/>
        </w:rPr>
        <w:t>(Eisler 1997)</w:t>
      </w:r>
      <w:r w:rsidR="00FE5620" w:rsidRPr="00A746B2">
        <w:rPr>
          <w:rFonts w:ascii="Times New Roman" w:hAnsi="Times New Roman" w:cs="Times New Roman"/>
          <w:sz w:val="24"/>
          <w:szCs w:val="24"/>
        </w:rPr>
        <w:fldChar w:fldCharType="end"/>
      </w:r>
      <w:r w:rsidR="0064048F" w:rsidRPr="00A746B2">
        <w:rPr>
          <w:rFonts w:ascii="Times New Roman" w:hAnsi="Times New Roman" w:cs="Times New Roman"/>
          <w:sz w:val="24"/>
          <w:szCs w:val="24"/>
        </w:rPr>
        <w:t>.</w:t>
      </w:r>
    </w:p>
    <w:p w:rsidR="00990744" w:rsidRPr="00A746B2" w:rsidRDefault="00990744" w:rsidP="00C94039">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lastRenderedPageBreak/>
        <w:t xml:space="preserve">Intolerance </w:t>
      </w:r>
      <w:r w:rsidR="005A72CA" w:rsidRPr="00A746B2">
        <w:rPr>
          <w:rFonts w:ascii="Times New Roman" w:hAnsi="Times New Roman" w:cs="Times New Roman"/>
          <w:sz w:val="24"/>
          <w:szCs w:val="24"/>
        </w:rPr>
        <w:t>of</w:t>
      </w:r>
      <w:r w:rsidRPr="00A746B2">
        <w:rPr>
          <w:rFonts w:ascii="Times New Roman" w:hAnsi="Times New Roman" w:cs="Times New Roman"/>
          <w:sz w:val="24"/>
          <w:szCs w:val="24"/>
        </w:rPr>
        <w:t xml:space="preserve"> less committed fans to the cause is a common phenomenon </w:t>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"ISBN" : "978-0-415-82199-5", "abstract" : "defining the audience. examines intertextuality, tv as cultural com...", "author" : [ { "dropping-particle" : "", "family" : "Fiske", "given" : "John", "non-dropping-particle" : "", "parse-names" : false, "suffix" : "" } ], "container-title" : "Remote Control: Television, Audiences, and Cultural Power", "id" : "ITEM-1", "issued" : { "date-parts" : [ [ "1989" ] ] }, "page" : "56-78", "publisher" : "Routledge New York", "title" : "Moments of Television: Neither the text nor the audience", "type" : "article-journal" }, "uris" : [ "http://www.mendeley.com/documents/?uuid=07d52f7e-179d-409a-ae3e-1741829a835c" ] } ], "mendeley" : { "formattedCitation" : "(Fiske 1989)", "manualFormatting" : "(Fiske 1989,", "plainTextFormattedCitation" : "(Fiske 1989)", "previouslyFormattedCitation" : "(Fiske 1989)"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(Fiske 1989,</w:t>
      </w:r>
      <w:r w:rsidR="00FE5620" w:rsidRPr="00A746B2">
        <w:rPr>
          <w:rFonts w:ascii="Times New Roman" w:hAnsi="Times New Roman" w:cs="Times New Roman"/>
          <w:sz w:val="24"/>
          <w:szCs w:val="24"/>
        </w:rPr>
        <w:fldChar w:fldCharType="end"/>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"ISBN" : "0415078202", "PMID" : "8496806", "abstract" : "With stories of hysterical teenagers and obsessive fans killing for their heroes, fans and fandom get a bad press. The Adoring Audience looks deeper into fan culture, particularly as it relates to identity, sexuality and textual production.", "author" : [ { "dropping-particle" : "", "family" : "Fiske", "given" : "John", "non-dropping-particle" : "", "parse-names" : false, "suffix" : "" } ], "container-title" : "The Adoring Audience: Fan Culture and Popular Media", "id" : "ITEM-1", "issued" : { "date-parts" : [ [ "1992" ] ] }, "page" : "30-49", "publisher" : "London: Routledge", "title" : "The Cultural Economy of Fandom", "type" : "article-journal" }, "uris" : [ "http://www.mendeley.com/documents/?uuid=f3f49fe3-0fcb-4fe5-a7f5-378a99e86822" ] } ], "mendeley" : { "formattedCitation" : "(Fiske 1992)", "manualFormatting" : " 1992)", "plainTextFormattedCitation" : "(Fiske 1992)", "previouslyFormattedCitation" : "(Fiske 1992)"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 xml:space="preserve"> 1992)</w:t>
      </w:r>
      <w:r w:rsidR="00FE5620" w:rsidRPr="00A746B2">
        <w:rPr>
          <w:rFonts w:ascii="Times New Roman" w:hAnsi="Times New Roman" w:cs="Times New Roman"/>
          <w:sz w:val="24"/>
          <w:szCs w:val="24"/>
        </w:rPr>
        <w:fldChar w:fldCharType="end"/>
      </w:r>
      <w:r w:rsidR="00DF3D8C">
        <w:rPr>
          <w:rFonts w:ascii="Times New Roman" w:hAnsi="Times New Roman" w:cs="Times New Roman"/>
          <w:sz w:val="24"/>
          <w:szCs w:val="24"/>
        </w:rPr>
        <w:t>;</w:t>
      </w:r>
      <w:r w:rsidRPr="00A746B2">
        <w:rPr>
          <w:rFonts w:ascii="Times New Roman" w:hAnsi="Times New Roman" w:cs="Times New Roman"/>
          <w:sz w:val="24"/>
          <w:szCs w:val="24"/>
        </w:rPr>
        <w:t xml:space="preserve"> </w:t>
      </w:r>
      <w:r w:rsidR="00DF3D8C">
        <w:rPr>
          <w:rFonts w:ascii="Times New Roman" w:hAnsi="Times New Roman" w:cs="Times New Roman"/>
          <w:sz w:val="24"/>
          <w:szCs w:val="24"/>
        </w:rPr>
        <w:t xml:space="preserve">such </w:t>
      </w:r>
      <w:r w:rsidRPr="00A746B2">
        <w:rPr>
          <w:rFonts w:ascii="Times New Roman" w:hAnsi="Times New Roman" w:cs="Times New Roman"/>
          <w:sz w:val="24"/>
          <w:szCs w:val="24"/>
        </w:rPr>
        <w:t xml:space="preserve">ordinary supporters (less committed ones) are seen and treated </w:t>
      </w:r>
      <w:r w:rsidR="005A72CA" w:rsidRPr="00A746B2">
        <w:rPr>
          <w:rFonts w:ascii="Times New Roman" w:hAnsi="Times New Roman" w:cs="Times New Roman"/>
          <w:sz w:val="24"/>
          <w:szCs w:val="24"/>
        </w:rPr>
        <w:t>as</w:t>
      </w:r>
      <w:r w:rsidRPr="00A746B2">
        <w:rPr>
          <w:rFonts w:ascii="Times New Roman" w:hAnsi="Times New Roman" w:cs="Times New Roman"/>
          <w:sz w:val="24"/>
          <w:szCs w:val="24"/>
        </w:rPr>
        <w:t xml:space="preserve"> intruders </w:t>
      </w:r>
      <w:r w:rsidR="00FE5620" w:rsidRPr="00A746B2">
        <w:rPr>
          <w:rFonts w:ascii="Times New Roman" w:hAnsi="Times New Roman" w:cs="Times New Roman"/>
          <w:sz w:val="24"/>
          <w:szCs w:val="24"/>
        </w:rPr>
        <w:fldChar w:fldCharType="begin" w:fldLock="1"/>
      </w:r>
      <w:r w:rsidR="00A83CE4" w:rsidRPr="00A746B2">
        <w:rPr>
          <w:rFonts w:ascii="Times New Roman" w:hAnsi="Times New Roman" w:cs="Times New Roman"/>
          <w:sz w:val="24"/>
          <w:szCs w:val="24"/>
        </w:rPr>
        <w:instrText>ADDIN CSL_CITATION { "citationItems" : [ { "id" : "ITEM-1", "itemData" : { "DOI" : "10.1108/07363760010335349", "ISBN" : "0736-3761", "ISSN" : "0736-3761", "abstract" : "Fanatical consumers: towards a framework for research", "author" : [ { "dropping-particle" : "", "family" : "Redden", "given" : "James", "non-dropping-particle" : "", "parse-names" : false, "suffix" : "" }, { "dropping-particle" : "", "family" : "Steiner", "given" : "Carol J.", "non-dropping-particle" : "", "parse-names" : false, "suffix" : "" } ], "container-title" : "Journal of Consumer Marketing", "id" : "ITEM-1", "issue" : "4", "issued" : { "date-parts" : [ [ "2000" ] ] }, "page" : "322-337", "title" : "Fanatical consumers: towards a framework for research", "type" : "article-journal", "volume" : "17" }, "uris" : [ "http://www.mendeley.com/documents/?uuid=9d0b1afd-563a-4c65-a1a1-2345090eb0db" ] } ], "mendeley" : { "formattedCitation" : "(Redden &amp; Steiner 2000)", "plainTextFormattedCitation" : "(Redden &amp; Steiner 2000)", "previouslyFormattedCitation" : "(Redden &amp; Steiner 2000)"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(Redden &amp; Steiner 2000)</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w:t>
      </w:r>
      <w:r w:rsidR="00A83CE4" w:rsidRPr="00A746B2">
        <w:rPr>
          <w:rFonts w:ascii="Times New Roman" w:hAnsi="Times New Roman" w:cs="Times New Roman"/>
          <w:sz w:val="24"/>
          <w:szCs w:val="24"/>
        </w:rPr>
        <w:t>Continuing this aspect of intolerance</w:t>
      </w:r>
      <w:r w:rsidR="005A72CA" w:rsidRPr="00A746B2">
        <w:rPr>
          <w:rFonts w:ascii="Times New Roman" w:hAnsi="Times New Roman" w:cs="Times New Roman"/>
          <w:sz w:val="24"/>
          <w:szCs w:val="24"/>
        </w:rPr>
        <w:t xml:space="preserve">, Taylor (1991) </w:t>
      </w:r>
      <w:r w:rsidR="00A83CE4" w:rsidRPr="00A746B2">
        <w:rPr>
          <w:rFonts w:ascii="Times New Roman" w:hAnsi="Times New Roman" w:cs="Times New Roman"/>
          <w:sz w:val="24"/>
          <w:szCs w:val="24"/>
        </w:rPr>
        <w:t xml:space="preserve">discovered that intolerant fans tend to surround themselves with experiences, opinions and people they can tolerate. </w:t>
      </w:r>
      <w:r w:rsidR="00DF3D8C">
        <w:rPr>
          <w:rFonts w:ascii="Times New Roman" w:hAnsi="Times New Roman" w:cs="Times New Roman"/>
          <w:sz w:val="24"/>
          <w:szCs w:val="24"/>
        </w:rPr>
        <w:t>Therefore</w:t>
      </w:r>
      <w:r w:rsidR="0064048F" w:rsidRPr="00A746B2">
        <w:rPr>
          <w:rFonts w:ascii="Times New Roman" w:hAnsi="Times New Roman" w:cs="Times New Roman"/>
          <w:sz w:val="24"/>
          <w:szCs w:val="24"/>
        </w:rPr>
        <w:t>,</w:t>
      </w:r>
      <w:r w:rsidR="003157E8" w:rsidRPr="00A746B2">
        <w:rPr>
          <w:rFonts w:ascii="Times New Roman" w:hAnsi="Times New Roman" w:cs="Times New Roman"/>
          <w:sz w:val="24"/>
          <w:szCs w:val="24"/>
        </w:rPr>
        <w:t xml:space="preserve"> </w:t>
      </w:r>
      <w:r w:rsidR="00DF3D8C">
        <w:rPr>
          <w:rFonts w:ascii="Times New Roman" w:hAnsi="Times New Roman" w:cs="Times New Roman"/>
          <w:sz w:val="24"/>
          <w:szCs w:val="24"/>
        </w:rPr>
        <w:t xml:space="preserve">their </w:t>
      </w:r>
      <w:r w:rsidR="003157E8" w:rsidRPr="00A746B2">
        <w:rPr>
          <w:rFonts w:ascii="Times New Roman" w:hAnsi="Times New Roman" w:cs="Times New Roman"/>
          <w:sz w:val="24"/>
          <w:szCs w:val="24"/>
        </w:rPr>
        <w:t xml:space="preserve">friends </w:t>
      </w:r>
      <w:r w:rsidR="00C94039">
        <w:rPr>
          <w:rFonts w:ascii="Times New Roman" w:hAnsi="Times New Roman" w:cs="Times New Roman"/>
          <w:sz w:val="24"/>
          <w:szCs w:val="24"/>
        </w:rPr>
        <w:t xml:space="preserve">tend to </w:t>
      </w:r>
      <w:r w:rsidR="003157E8" w:rsidRPr="00A746B2">
        <w:rPr>
          <w:rFonts w:ascii="Times New Roman" w:hAnsi="Times New Roman" w:cs="Times New Roman"/>
          <w:sz w:val="24"/>
          <w:szCs w:val="24"/>
        </w:rPr>
        <w:t>share the same interest in s</w:t>
      </w:r>
      <w:r w:rsidR="0064048F" w:rsidRPr="00A746B2">
        <w:rPr>
          <w:rFonts w:ascii="Times New Roman" w:hAnsi="Times New Roman" w:cs="Times New Roman"/>
          <w:sz w:val="24"/>
          <w:szCs w:val="24"/>
        </w:rPr>
        <w:t>ports and support the same team</w:t>
      </w:r>
      <w:r w:rsidR="003157E8"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"DOI" : "10.4319/lo.2013.58.2.0489", "ISBN" : "0047-0767", "ISSN" : "00470767", "PMID" : "8502", "abstract" : "Les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 "author" : [ { "dropping-particle" : "", "family" : "Wann", "given" : "Daniel L", "non-dropping-particle" : "", "parse-names" : false, "suffix" : "" }, { "dropping-particle" : "", "family" : "Branscombe", "given" : "Nyla R", "non-dropping-particle" : "", "parse-names" : false, "suffix" : "" } ], "container-title" : "International Journal of Sport Psychology", "id" : "ITEM-1", "issue" : "1", "issued" : { "date-parts" : [ [ "1993" ] ] }, "page" : "1-17", "publisher" : "Edizioni Luigi Pozzi", "title" : "Sports fans: measuring degree of identification with their team", "type" : "article-journal", "volume" : "24" }, "uris" : [ "http://www.mendeley.com/documents/?uuid=63cfe588-ea85-4e24-af47-7a1c3f550d03" ] } ], "mendeley" : { "formattedCitation" : "(Wann &amp; Branscombe 1993)", "manualFormatting" : "(Wann &amp; Branscombe 1993;", "plainTextFormattedCitation" : "(Wann &amp; Branscombe 1993)", "previouslyFormattedCitation" : "(Wann &amp; Branscombe 1993)"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69433E" w:rsidRPr="00A746B2">
        <w:rPr>
          <w:rFonts w:ascii="Times New Roman" w:hAnsi="Times New Roman" w:cs="Times New Roman"/>
          <w:noProof/>
          <w:sz w:val="24"/>
          <w:szCs w:val="24"/>
        </w:rPr>
        <w:t>(Wann &amp; Branscombe 1993</w:t>
      </w:r>
      <w:r w:rsidR="00117C72" w:rsidRPr="00A746B2">
        <w:rPr>
          <w:rFonts w:ascii="Times New Roman" w:hAnsi="Times New Roman" w:cs="Times New Roman"/>
          <w:noProof/>
          <w:sz w:val="24"/>
          <w:szCs w:val="24"/>
        </w:rPr>
        <w:t>;</w:t>
      </w:r>
      <w:r w:rsidR="00FE5620" w:rsidRPr="00A746B2">
        <w:rPr>
          <w:rFonts w:ascii="Times New Roman" w:hAnsi="Times New Roman" w:cs="Times New Roman"/>
          <w:sz w:val="24"/>
          <w:szCs w:val="24"/>
        </w:rPr>
        <w:fldChar w:fldCharType="end"/>
      </w:r>
      <w:r w:rsidR="003157E8"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"ISSN" : "07351267", "abstract" : "The authors recognize that the sociological profile of the highly dedicated sports fan is inadequately understood. An extensive review of existing research is presented, but presents only a series of incongrous theories. The authors then present the results of 52 personal interviews conducted with committed sports consumers, highlighting the degree to which they followed sport. Areas such as hero worship, lifestyle and team loyalities were also analyzed. The concluding remarks suggest that, as with anything that becomes an obsession there can be negative consequences.", "author" : [ { "dropping-particle" : "", "family" : "Smith", "given" : "Garry J", "non-dropping-particle" : "", "parse-names" : false, "suffix" : "" }, { "dropping-particle" : "", "family" : "Patterson", "given" : "Brent", "non-dropping-particle" : "", "parse-names" : false, "suffix" : "" }, { "dropping-particle" : "", "family" : "Williams", "given" : "Trevor", "non-dropping-particle" : "", "parse-names" : false, "suffix" : "" }, { "dropping-particle" : "", "family" : "Hogg", "given" : "John", "non-dropping-particle" : "", "parse-names" : false, "suffix" : "" } ], "container-title" : "Arena Review", "id" : "ITEM-1", "issue" : "2", "issued" : { "date-parts" : [ [ "1981" ] ] }, "page" : "26-44", "title" : "Profile of the deeply committed male sports fan", "type" : "article-journal", "volume" : "5" }, "uris" : [ "http://www.mendeley.com/documents/?uuid=d33bb9a1-948d-417b-a928-ee2c08c8d298" ] } ], "mendeley" : { "formattedCitation" : "(Smith et al. 1981)", "manualFormatting" : "Smith et al. 1981)", "plainTextFormattedCitation" : "(Smith et al. 1981)", "previouslyFormattedCitation" : "(Smith et al. 1981)"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3157E8" w:rsidRPr="00A746B2">
        <w:rPr>
          <w:rFonts w:ascii="Times New Roman" w:hAnsi="Times New Roman" w:cs="Times New Roman"/>
          <w:noProof/>
          <w:sz w:val="24"/>
          <w:szCs w:val="24"/>
        </w:rPr>
        <w:t>Smith et al. 1981)</w:t>
      </w:r>
      <w:r w:rsidR="00FE5620" w:rsidRPr="00A746B2">
        <w:rPr>
          <w:rFonts w:ascii="Times New Roman" w:hAnsi="Times New Roman" w:cs="Times New Roman"/>
          <w:sz w:val="24"/>
          <w:szCs w:val="24"/>
        </w:rPr>
        <w:fldChar w:fldCharType="end"/>
      </w:r>
      <w:r w:rsidR="0064048F" w:rsidRPr="00A746B2">
        <w:rPr>
          <w:rFonts w:ascii="Times New Roman" w:hAnsi="Times New Roman" w:cs="Times New Roman"/>
          <w:sz w:val="24"/>
          <w:szCs w:val="24"/>
        </w:rPr>
        <w:t>.</w:t>
      </w:r>
    </w:p>
    <w:p w:rsidR="003157E8" w:rsidRPr="00A746B2" w:rsidRDefault="0064048F" w:rsidP="007E3260">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One of the way</w:t>
      </w:r>
      <w:r w:rsidR="001746C7" w:rsidRPr="00A746B2">
        <w:rPr>
          <w:rFonts w:ascii="Times New Roman" w:hAnsi="Times New Roman" w:cs="Times New Roman"/>
          <w:sz w:val="24"/>
          <w:szCs w:val="24"/>
        </w:rPr>
        <w:t>s</w:t>
      </w:r>
      <w:r w:rsidR="0069433E" w:rsidRPr="00A746B2">
        <w:rPr>
          <w:rFonts w:ascii="Times New Roman" w:hAnsi="Times New Roman" w:cs="Times New Roman"/>
          <w:sz w:val="24"/>
          <w:szCs w:val="24"/>
        </w:rPr>
        <w:t xml:space="preserve"> sport</w:t>
      </w:r>
      <w:r w:rsidR="001746C7" w:rsidRPr="00A746B2">
        <w:rPr>
          <w:rFonts w:ascii="Times New Roman" w:hAnsi="Times New Roman" w:cs="Times New Roman"/>
          <w:sz w:val="24"/>
          <w:szCs w:val="24"/>
        </w:rPr>
        <w:t>s</w:t>
      </w:r>
      <w:r w:rsidR="0069433E" w:rsidRPr="00A746B2">
        <w:rPr>
          <w:rFonts w:ascii="Times New Roman" w:hAnsi="Times New Roman" w:cs="Times New Roman"/>
          <w:sz w:val="24"/>
          <w:szCs w:val="24"/>
        </w:rPr>
        <w:t xml:space="preserve"> fans stay connected to their team is by collecting emblems as homage to that team</w:t>
      </w:r>
      <w:r w:rsidR="00594AA7" w:rsidRPr="00A746B2">
        <w:rPr>
          <w:rFonts w:ascii="Times New Roman" w:hAnsi="Times New Roman" w:cs="Times New Roman"/>
          <w:sz w:val="24"/>
          <w:szCs w:val="24"/>
        </w:rPr>
        <w:t xml:space="preserve"> </w:t>
      </w:r>
      <w:r w:rsidR="00594AA7" w:rsidRPr="00A746B2">
        <w:rPr>
          <w:rFonts w:ascii="Times New Roman" w:hAnsi="Times New Roman" w:cs="Times New Roman"/>
          <w:sz w:val="24"/>
          <w:szCs w:val="24"/>
        </w:rPr>
        <w:fldChar w:fldCharType="begin" w:fldLock="1"/>
      </w:r>
      <w:r w:rsidR="00594AA7" w:rsidRPr="00A746B2">
        <w:rPr>
          <w:rFonts w:ascii="Times New Roman" w:hAnsi="Times New Roman" w:cs="Times New Roman"/>
          <w:sz w:val="24"/>
          <w:szCs w:val="24"/>
        </w:rPr>
        <w:instrText>ADDIN CSL_CITATION { "citationItems" : [ { "id" : "ITEM-1", "itemData" : { "author" : [ { "dropping-particle" : "", "family" : "Bromberger", "given" : "Christian", "non-dropping-particle" : "", "parse-names" : false, "suffix" : "" }, { "dropping-particle" : "", "family" : "Hayot", "given" : "Alain", "non-dropping-particle" : "", "parse-names" : false, "suffix" : "" }, { "dropping-particle" : "", "family" : "Mariottini", "given" : "Jean-Marc", "non-dropping-particle" : "", "parse-names" : false, "suffix" : "" } ], "container-title" : "The Passion and the Fashion: Football Fandom in the New Europe", "id" : "ITEM-1", "issued" : { "date-parts" : [ [ "1993" ] ] }, "page" : "103-151", "title" : "'Allez L'O.M., forza Juve': The passion for football in Marseille and Turin", "type" : "article-journal" }, "uris" : [ "http://www.mendeley.com/documents/?uuid=bf49c8f9-8d88-492d-9b5d-fef7bb60c23d" ] } ], "mendeley" : { "formattedCitation" : "(Bromberger et al. 1993)", "plainTextFormattedCitation" : "(Bromberger et al. 1993)", "previouslyFormattedCitation" : "(Bromberger et al. 1993)" }, "properties" : { "noteIndex" : 0 }, "schema" : "https://github.com/citation-style-language/schema/raw/master/csl-citation.json" }</w:instrText>
      </w:r>
      <w:r w:rsidR="00594AA7" w:rsidRPr="00A746B2">
        <w:rPr>
          <w:rFonts w:ascii="Times New Roman" w:hAnsi="Times New Roman" w:cs="Times New Roman"/>
          <w:sz w:val="24"/>
          <w:szCs w:val="24"/>
        </w:rPr>
        <w:fldChar w:fldCharType="separate"/>
      </w:r>
      <w:r w:rsidR="00594AA7" w:rsidRPr="00A746B2">
        <w:rPr>
          <w:rFonts w:ascii="Times New Roman" w:hAnsi="Times New Roman" w:cs="Times New Roman"/>
          <w:noProof/>
          <w:sz w:val="24"/>
          <w:szCs w:val="24"/>
        </w:rPr>
        <w:t>(Bromberger et al. 1993)</w:t>
      </w:r>
      <w:r w:rsidR="00594AA7" w:rsidRPr="00A746B2">
        <w:rPr>
          <w:rFonts w:ascii="Times New Roman" w:hAnsi="Times New Roman" w:cs="Times New Roman"/>
          <w:sz w:val="24"/>
          <w:szCs w:val="24"/>
        </w:rPr>
        <w:fldChar w:fldCharType="end"/>
      </w:r>
      <w:r w:rsidR="0069433E" w:rsidRPr="00A746B2">
        <w:rPr>
          <w:rFonts w:ascii="Times New Roman" w:hAnsi="Times New Roman" w:cs="Times New Roman"/>
          <w:sz w:val="24"/>
          <w:szCs w:val="24"/>
        </w:rPr>
        <w:t xml:space="preserve">, or as </w:t>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"ISBN" : "0415078202", "PMID" : "8496806", "abstract" : "With stories of hysterical teenagers and obsessive fans killing for their heroes, fans and fandom get a bad press. The Adoring Audience looks deeper into fan culture, particularly as it relates to identity, sexuality and textual production.", "author" : [ { "dropping-particle" : "", "family" : "Fiske", "given" : "John", "non-dropping-particle" : "", "parse-names" : false, "suffix" : "" } ], "container-title" : "The Adoring Audience: Fan Culture and Popular Media", "id" : "ITEM-1", "issued" : { "date-parts" : [ [ "1992" ] ] }, "page" : "30-49", "publisher" : "London: Routledge", "title" : "The Cultural Economy of Fandom", "type" : "article-journal" }, "uris" : [ "http://www.mendeley.com/documents/?uuid=f3f49fe3-0fcb-4fe5-a7f5-378a99e86822" ] } ], "mendeley" : { "formattedCitation" : "(Fiske 1992)", "manualFormatting" : "Fiske (1992)", "plainTextFormattedCitation" : "(Fiske 1992)", "previouslyFormattedCitation" : "(Fiske 1992)"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69433E" w:rsidRPr="00A746B2">
        <w:rPr>
          <w:rFonts w:ascii="Times New Roman" w:hAnsi="Times New Roman" w:cs="Times New Roman"/>
          <w:noProof/>
          <w:sz w:val="24"/>
          <w:szCs w:val="24"/>
        </w:rPr>
        <w:t>Fiske (1992)</w:t>
      </w:r>
      <w:r w:rsidR="00FE5620" w:rsidRPr="00A746B2">
        <w:rPr>
          <w:rFonts w:ascii="Times New Roman" w:hAnsi="Times New Roman" w:cs="Times New Roman"/>
          <w:sz w:val="24"/>
          <w:szCs w:val="24"/>
        </w:rPr>
        <w:fldChar w:fldCharType="end"/>
      </w:r>
      <w:r w:rsidR="0069433E" w:rsidRPr="00A746B2">
        <w:rPr>
          <w:rFonts w:ascii="Times New Roman" w:hAnsi="Times New Roman" w:cs="Times New Roman"/>
          <w:sz w:val="24"/>
          <w:szCs w:val="24"/>
        </w:rPr>
        <w:t xml:space="preserve"> describe</w:t>
      </w:r>
      <w:r w:rsidR="00ED372D" w:rsidRPr="00A746B2">
        <w:rPr>
          <w:rFonts w:ascii="Times New Roman" w:hAnsi="Times New Roman" w:cs="Times New Roman"/>
          <w:sz w:val="24"/>
          <w:szCs w:val="24"/>
        </w:rPr>
        <w:t>d</w:t>
      </w:r>
      <w:r w:rsidR="0069433E" w:rsidRPr="00A746B2">
        <w:rPr>
          <w:rFonts w:ascii="Times New Roman" w:hAnsi="Times New Roman" w:cs="Times New Roman"/>
          <w:sz w:val="24"/>
          <w:szCs w:val="24"/>
        </w:rPr>
        <w:t xml:space="preserve"> it</w:t>
      </w:r>
      <w:r w:rsidR="00912B0A">
        <w:rPr>
          <w:rFonts w:ascii="Times New Roman" w:hAnsi="Times New Roman" w:cs="Times New Roman"/>
          <w:sz w:val="24"/>
          <w:szCs w:val="24"/>
        </w:rPr>
        <w:t>,</w:t>
      </w:r>
      <w:r w:rsidR="0069433E" w:rsidRPr="00A746B2">
        <w:rPr>
          <w:rFonts w:ascii="Times New Roman" w:hAnsi="Times New Roman" w:cs="Times New Roman"/>
          <w:sz w:val="24"/>
          <w:szCs w:val="24"/>
        </w:rPr>
        <w:t xml:space="preserve"> </w:t>
      </w:r>
      <w:r w:rsidR="00912B0A">
        <w:rPr>
          <w:rFonts w:ascii="Times New Roman" w:hAnsi="Times New Roman" w:cs="Times New Roman"/>
          <w:sz w:val="24"/>
          <w:szCs w:val="24"/>
        </w:rPr>
        <w:t>‘</w:t>
      </w:r>
      <w:r w:rsidR="0069433E" w:rsidRPr="00A746B2">
        <w:rPr>
          <w:rFonts w:ascii="Times New Roman" w:hAnsi="Times New Roman" w:cs="Times New Roman"/>
          <w:sz w:val="24"/>
          <w:szCs w:val="24"/>
        </w:rPr>
        <w:t>capital collecting</w:t>
      </w:r>
      <w:r w:rsidR="00912B0A">
        <w:rPr>
          <w:rFonts w:ascii="Times New Roman" w:hAnsi="Times New Roman" w:cs="Times New Roman"/>
          <w:sz w:val="24"/>
          <w:szCs w:val="24"/>
        </w:rPr>
        <w:t>’</w:t>
      </w:r>
      <w:r w:rsidR="00ED372D" w:rsidRPr="00A746B2">
        <w:rPr>
          <w:rFonts w:ascii="Times New Roman" w:hAnsi="Times New Roman" w:cs="Times New Roman"/>
          <w:sz w:val="24"/>
          <w:szCs w:val="24"/>
        </w:rPr>
        <w:t>.</w:t>
      </w:r>
      <w:r w:rsidR="0069433E" w:rsidRPr="00A746B2">
        <w:rPr>
          <w:rFonts w:ascii="Times New Roman" w:hAnsi="Times New Roman" w:cs="Times New Roman"/>
          <w:sz w:val="24"/>
          <w:szCs w:val="24"/>
        </w:rPr>
        <w:t xml:space="preserve"> </w:t>
      </w:r>
      <w:r w:rsidR="00ED372D" w:rsidRPr="00A746B2">
        <w:rPr>
          <w:rFonts w:ascii="Times New Roman" w:hAnsi="Times New Roman" w:cs="Times New Roman"/>
          <w:sz w:val="24"/>
          <w:szCs w:val="24"/>
        </w:rPr>
        <w:t>T</w:t>
      </w:r>
      <w:r w:rsidR="0069433E" w:rsidRPr="00A746B2">
        <w:rPr>
          <w:rFonts w:ascii="Times New Roman" w:hAnsi="Times New Roman" w:cs="Times New Roman"/>
          <w:sz w:val="24"/>
          <w:szCs w:val="24"/>
        </w:rPr>
        <w:t xml:space="preserve">his behavior </w:t>
      </w:r>
      <w:r w:rsidR="007E3260">
        <w:rPr>
          <w:rFonts w:ascii="Times New Roman" w:hAnsi="Times New Roman" w:cs="Times New Roman"/>
          <w:sz w:val="24"/>
          <w:szCs w:val="24"/>
        </w:rPr>
        <w:t>befits</w:t>
      </w:r>
      <w:r w:rsidR="00ED372D" w:rsidRPr="00A746B2">
        <w:rPr>
          <w:rFonts w:ascii="Times New Roman" w:hAnsi="Times New Roman" w:cs="Times New Roman"/>
          <w:sz w:val="24"/>
          <w:szCs w:val="24"/>
        </w:rPr>
        <w:t xml:space="preserve"> </w:t>
      </w:r>
      <w:r w:rsidR="0069433E" w:rsidRPr="00A746B2">
        <w:rPr>
          <w:rFonts w:ascii="Times New Roman" w:hAnsi="Times New Roman" w:cs="Times New Roman"/>
          <w:sz w:val="24"/>
          <w:szCs w:val="24"/>
        </w:rPr>
        <w:t xml:space="preserve">and </w:t>
      </w:r>
      <w:r w:rsidR="00274F6D">
        <w:rPr>
          <w:rFonts w:ascii="Times New Roman" w:hAnsi="Times New Roman" w:cs="Times New Roman"/>
          <w:sz w:val="24"/>
          <w:szCs w:val="24"/>
        </w:rPr>
        <w:t>promotes</w:t>
      </w:r>
      <w:r w:rsidR="0069433E" w:rsidRPr="00A746B2">
        <w:rPr>
          <w:rFonts w:ascii="Times New Roman" w:hAnsi="Times New Roman" w:cs="Times New Roman"/>
          <w:sz w:val="24"/>
          <w:szCs w:val="24"/>
        </w:rPr>
        <w:t xml:space="preserve"> their fanatical context. All this can be </w:t>
      </w:r>
      <w:r w:rsidR="00CF4661" w:rsidRPr="00A746B2">
        <w:rPr>
          <w:rFonts w:ascii="Times New Roman" w:hAnsi="Times New Roman" w:cs="Times New Roman"/>
          <w:sz w:val="24"/>
          <w:szCs w:val="24"/>
        </w:rPr>
        <w:t>summarized</w:t>
      </w:r>
      <w:r w:rsidR="0069433E" w:rsidRPr="00A746B2">
        <w:rPr>
          <w:rFonts w:ascii="Times New Roman" w:hAnsi="Times New Roman" w:cs="Times New Roman"/>
          <w:sz w:val="24"/>
          <w:szCs w:val="24"/>
        </w:rPr>
        <w:t xml:space="preserve"> as the </w:t>
      </w:r>
      <w:r w:rsidR="0069433E" w:rsidRPr="00A746B2">
        <w:rPr>
          <w:rFonts w:ascii="Times New Roman" w:hAnsi="Times New Roman" w:cs="Times New Roman"/>
          <w:i/>
          <w:iCs/>
          <w:sz w:val="24"/>
          <w:szCs w:val="24"/>
        </w:rPr>
        <w:t>"tendency to collect various team and match related memorabilia"</w:t>
      </w:r>
      <w:r w:rsidR="0069433E"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69433E" w:rsidRPr="00A746B2">
        <w:rPr>
          <w:rFonts w:ascii="Times New Roman" w:hAnsi="Times New Roman" w:cs="Times New Roman"/>
          <w:sz w:val="24"/>
          <w:szCs w:val="24"/>
        </w:rPr>
        <w:instrText>ADDIN CSL_CITATION { "citationItems" : [ { "id" : "ITEM-1", "itemData" : { "abstract" : "Author (2009). Dyed in the Wool? An Empirical Note on Fan Loyalty. Manchester Business School Working Paper, Number 571 available:", "author" : [ { "dropping-particle" : "", "family" : "Johnston", "given" : "D", "non-dropping-particle" : "", "parse-names" : false, "suffix" : "" } ], "container-title" : "Pureaudk", "id" : "ITEM-1", "issue" : "571", "issued" : { "date-parts" : [ [ "2009" ] ] }, "note" : "importance of loyalty understunding", "title" : "Consumer Loyalty Amongst Sport Fans", "type" : "article-journal", "volume" : "44" }, "uris" : [ "http://www.mendeley.com/documents/?uuid=f1fabe46-7c8a-4069-a856-b9f5a2c4901b" ] } ], "mendeley" : { "formattedCitation" : "(Johnston 2009)", "manualFormatting" : "(Johnston 2009, 15)", "plainTextFormattedCitation" : "(Johnston 2009)", "previouslyFormattedCitation" : "(Johnston 2009)"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69433E" w:rsidRPr="00A746B2">
        <w:rPr>
          <w:rFonts w:ascii="Times New Roman" w:hAnsi="Times New Roman" w:cs="Times New Roman"/>
          <w:noProof/>
          <w:sz w:val="24"/>
          <w:szCs w:val="24"/>
        </w:rPr>
        <w:t>(Johnston 2009, 15)</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w:t>
      </w:r>
    </w:p>
    <w:p w:rsidR="003824BD" w:rsidRPr="00A746B2" w:rsidRDefault="00274F6D" w:rsidP="007E3260">
      <w:pPr>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hAnsi="Times New Roman" w:cs="Times New Roman"/>
          <w:sz w:val="24"/>
          <w:szCs w:val="24"/>
        </w:rPr>
        <w:t>Much</w:t>
      </w:r>
      <w:r w:rsidR="0040114B" w:rsidRPr="00A746B2">
        <w:rPr>
          <w:rFonts w:ascii="Times New Roman" w:hAnsi="Times New Roman" w:cs="Times New Roman"/>
          <w:sz w:val="24"/>
          <w:szCs w:val="24"/>
        </w:rPr>
        <w:t xml:space="preserve"> stimulation can be generated </w:t>
      </w:r>
      <w:r w:rsidR="00ED372D" w:rsidRPr="00A746B2">
        <w:rPr>
          <w:rFonts w:ascii="Times New Roman" w:hAnsi="Times New Roman" w:cs="Times New Roman"/>
          <w:sz w:val="24"/>
          <w:szCs w:val="24"/>
        </w:rPr>
        <w:t>by</w:t>
      </w:r>
      <w:r w:rsidR="0040114B" w:rsidRPr="00A746B2">
        <w:rPr>
          <w:rFonts w:ascii="Times New Roman" w:hAnsi="Times New Roman" w:cs="Times New Roman"/>
          <w:sz w:val="24"/>
          <w:szCs w:val="24"/>
        </w:rPr>
        <w:t xml:space="preserve"> a fan </w:t>
      </w:r>
      <w:r w:rsidR="007E3260">
        <w:rPr>
          <w:rFonts w:ascii="Times New Roman" w:hAnsi="Times New Roman" w:cs="Times New Roman"/>
          <w:sz w:val="24"/>
          <w:szCs w:val="24"/>
        </w:rPr>
        <w:t>at</w:t>
      </w:r>
      <w:r w:rsidR="007E3260" w:rsidRPr="00A746B2">
        <w:rPr>
          <w:rFonts w:ascii="Times New Roman" w:hAnsi="Times New Roman" w:cs="Times New Roman"/>
          <w:sz w:val="24"/>
          <w:szCs w:val="24"/>
        </w:rPr>
        <w:t xml:space="preserve"> </w:t>
      </w:r>
      <w:r w:rsidR="0040114B" w:rsidRPr="00A746B2">
        <w:rPr>
          <w:rFonts w:ascii="Times New Roman" w:hAnsi="Times New Roman" w:cs="Times New Roman"/>
          <w:sz w:val="24"/>
          <w:szCs w:val="24"/>
        </w:rPr>
        <w:t>a sporting event, bring</w:t>
      </w:r>
      <w:r w:rsidR="007E3260">
        <w:rPr>
          <w:rFonts w:ascii="Times New Roman" w:hAnsi="Times New Roman" w:cs="Times New Roman"/>
          <w:sz w:val="24"/>
          <w:szCs w:val="24"/>
        </w:rPr>
        <w:t>ing</w:t>
      </w:r>
      <w:r w:rsidR="0040114B" w:rsidRPr="00A746B2">
        <w:rPr>
          <w:rFonts w:ascii="Times New Roman" w:hAnsi="Times New Roman" w:cs="Times New Roman"/>
          <w:sz w:val="24"/>
          <w:szCs w:val="24"/>
        </w:rPr>
        <w:t xml:space="preserve"> the spectator to </w:t>
      </w:r>
      <w:r w:rsidR="00ED372D" w:rsidRPr="00A746B2">
        <w:rPr>
          <w:rFonts w:ascii="Times New Roman" w:hAnsi="Times New Roman" w:cs="Times New Roman"/>
          <w:sz w:val="24"/>
          <w:szCs w:val="24"/>
        </w:rPr>
        <w:t xml:space="preserve">a state of </w:t>
      </w:r>
      <w:r w:rsidR="0040114B" w:rsidRPr="00A746B2">
        <w:rPr>
          <w:rFonts w:ascii="Times New Roman" w:hAnsi="Times New Roman" w:cs="Times New Roman"/>
          <w:sz w:val="24"/>
          <w:szCs w:val="24"/>
        </w:rPr>
        <w:t xml:space="preserve">significant arousal and </w:t>
      </w:r>
      <w:r>
        <w:rPr>
          <w:rFonts w:ascii="Times New Roman" w:hAnsi="Times New Roman" w:cs="Times New Roman"/>
          <w:sz w:val="24"/>
          <w:szCs w:val="24"/>
        </w:rPr>
        <w:t>lead</w:t>
      </w:r>
      <w:r w:rsidR="007E3260">
        <w:rPr>
          <w:rFonts w:ascii="Times New Roman" w:hAnsi="Times New Roman" w:cs="Times New Roman"/>
          <w:sz w:val="24"/>
          <w:szCs w:val="24"/>
        </w:rPr>
        <w:t>ing</w:t>
      </w:r>
      <w:r w:rsidR="0040114B" w:rsidRPr="00A746B2">
        <w:rPr>
          <w:rFonts w:ascii="Times New Roman" w:hAnsi="Times New Roman" w:cs="Times New Roman"/>
          <w:sz w:val="24"/>
          <w:szCs w:val="24"/>
        </w:rPr>
        <w:t xml:space="preserve"> to in</w:t>
      </w:r>
      <w:r w:rsidR="007E3260">
        <w:rPr>
          <w:rFonts w:ascii="Times New Roman" w:hAnsi="Times New Roman" w:cs="Times New Roman"/>
          <w:sz w:val="24"/>
          <w:szCs w:val="24"/>
        </w:rPr>
        <w:t>creased</w:t>
      </w:r>
      <w:r w:rsidR="0040114B" w:rsidRPr="00A746B2">
        <w:rPr>
          <w:rFonts w:ascii="Times New Roman" w:hAnsi="Times New Roman" w:cs="Times New Roman"/>
          <w:sz w:val="24"/>
          <w:szCs w:val="24"/>
        </w:rPr>
        <w:t xml:space="preserve"> h</w:t>
      </w:r>
      <w:r w:rsidR="00ED372D" w:rsidRPr="00A746B2">
        <w:rPr>
          <w:rFonts w:ascii="Times New Roman" w:hAnsi="Times New Roman" w:cs="Times New Roman"/>
          <w:sz w:val="24"/>
          <w:szCs w:val="24"/>
        </w:rPr>
        <w:t>e</w:t>
      </w:r>
      <w:r w:rsidR="0040114B" w:rsidRPr="00A746B2">
        <w:rPr>
          <w:rFonts w:ascii="Times New Roman" w:hAnsi="Times New Roman" w:cs="Times New Roman"/>
          <w:sz w:val="24"/>
          <w:szCs w:val="24"/>
        </w:rPr>
        <w:t xml:space="preserve">art rate </w:t>
      </w:r>
      <w:r w:rsidR="00FE5620" w:rsidRPr="00A746B2">
        <w:rPr>
          <w:rFonts w:ascii="Times New Roman" w:hAnsi="Times New Roman" w:cs="Times New Roman"/>
          <w:sz w:val="24"/>
          <w:szCs w:val="24"/>
        </w:rPr>
        <w:fldChar w:fldCharType="begin" w:fldLock="1"/>
      </w:r>
      <w:r w:rsidR="0040114B" w:rsidRPr="00A746B2">
        <w:rPr>
          <w:rFonts w:ascii="Times New Roman" w:hAnsi="Times New Roman" w:cs="Times New Roman"/>
          <w:sz w:val="24"/>
          <w:szCs w:val="24"/>
        </w:rPr>
        <w:instrText>ADDIN CSL_CITATION { "citationItems" : [ { "id" : "ITEM-1", "itemData" : { "author" : [ { "dropping-particle" : "", "family" : "Corbin", "given" : "C B", "non-dropping-particle" : "", "parse-names" : false, "suffix" : "" } ], "container-title" : "Physician and Sports Medicine", "id" : "ITEM-1", "issue" : "2", "issued" : { "date-parts" : [ [ "1973" ] ] }, "page" : "55-58", "title" : "Among spectators, trait anxiety and coronary risk", "type" : "article-journal", "volume" : "1" }, "uris" : [ "http://www.mendeley.com/documents/?uuid=8a638eb4-7e53-479a-b738-6ab2532fc3b7" ] } ], "mendeley" : { "formattedCitation" : "(Corbin 1973)", "plainTextFormattedCitation" : "(Corbin 1973)", "previouslyFormattedCitation" : "(Corbin 1973)"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40114B" w:rsidRPr="00A746B2">
        <w:rPr>
          <w:rFonts w:ascii="Times New Roman" w:hAnsi="Times New Roman" w:cs="Times New Roman"/>
          <w:noProof/>
          <w:sz w:val="24"/>
          <w:szCs w:val="24"/>
        </w:rPr>
        <w:t>(Corbin 1973)</w:t>
      </w:r>
      <w:r w:rsidR="00FE5620" w:rsidRPr="00A746B2">
        <w:rPr>
          <w:rFonts w:ascii="Times New Roman" w:hAnsi="Times New Roman" w:cs="Times New Roman"/>
          <w:sz w:val="24"/>
          <w:szCs w:val="24"/>
        </w:rPr>
        <w:fldChar w:fldCharType="end"/>
      </w:r>
      <w:r w:rsidR="0040114B" w:rsidRPr="00A746B2">
        <w:rPr>
          <w:rFonts w:ascii="Times New Roman" w:hAnsi="Times New Roman" w:cs="Times New Roman"/>
          <w:sz w:val="24"/>
          <w:szCs w:val="24"/>
        </w:rPr>
        <w:t xml:space="preserve">. This arousal </w:t>
      </w:r>
      <w:r w:rsidR="00ED372D" w:rsidRPr="00A746B2">
        <w:rPr>
          <w:rFonts w:ascii="Times New Roman" w:hAnsi="Times New Roman" w:cs="Times New Roman"/>
          <w:sz w:val="24"/>
          <w:szCs w:val="24"/>
        </w:rPr>
        <w:t xml:space="preserve">often </w:t>
      </w:r>
      <w:r w:rsidR="0040114B" w:rsidRPr="00A746B2">
        <w:rPr>
          <w:rFonts w:ascii="Times New Roman" w:hAnsi="Times New Roman" w:cs="Times New Roman"/>
          <w:sz w:val="24"/>
          <w:szCs w:val="24"/>
        </w:rPr>
        <w:t>affects fans</w:t>
      </w:r>
      <w:r w:rsidR="00ED372D" w:rsidRPr="00A746B2">
        <w:rPr>
          <w:rFonts w:ascii="Times New Roman" w:hAnsi="Times New Roman" w:cs="Times New Roman"/>
          <w:sz w:val="24"/>
          <w:szCs w:val="24"/>
        </w:rPr>
        <w:t>'</w:t>
      </w:r>
      <w:r w:rsidR="0040114B" w:rsidRPr="00A746B2">
        <w:rPr>
          <w:rFonts w:ascii="Times New Roman" w:hAnsi="Times New Roman" w:cs="Times New Roman"/>
          <w:sz w:val="24"/>
          <w:szCs w:val="24"/>
        </w:rPr>
        <w:t xml:space="preserve"> behavior, </w:t>
      </w:r>
      <w:r w:rsidR="00ED372D" w:rsidRPr="00A746B2">
        <w:rPr>
          <w:rFonts w:ascii="Times New Roman" w:hAnsi="Times New Roman" w:cs="Times New Roman"/>
          <w:sz w:val="24"/>
          <w:szCs w:val="24"/>
        </w:rPr>
        <w:t>some</w:t>
      </w:r>
      <w:r w:rsidR="0040114B" w:rsidRPr="00A746B2">
        <w:rPr>
          <w:rFonts w:ascii="Times New Roman" w:hAnsi="Times New Roman" w:cs="Times New Roman"/>
          <w:sz w:val="24"/>
          <w:szCs w:val="24"/>
        </w:rPr>
        <w:t xml:space="preserve">times in a positive way </w:t>
      </w:r>
      <w:r w:rsidR="00ED372D" w:rsidRPr="00A746B2">
        <w:rPr>
          <w:rFonts w:ascii="Times New Roman" w:hAnsi="Times New Roman" w:cs="Times New Roman"/>
          <w:sz w:val="24"/>
          <w:szCs w:val="24"/>
        </w:rPr>
        <w:t>with</w:t>
      </w:r>
      <w:r w:rsidR="0040114B" w:rsidRPr="00A746B2">
        <w:rPr>
          <w:rFonts w:ascii="Times New Roman" w:hAnsi="Times New Roman" w:cs="Times New Roman"/>
          <w:sz w:val="24"/>
          <w:szCs w:val="24"/>
        </w:rPr>
        <w:t xml:space="preserve"> cheering, waving, yelling and also through songs, chants, drums flares and banners </w:t>
      </w:r>
      <w:r w:rsidR="00FE5620" w:rsidRPr="00A746B2">
        <w:rPr>
          <w:rFonts w:ascii="Times New Roman" w:hAnsi="Times New Roman" w:cs="Times New Roman"/>
          <w:sz w:val="24"/>
          <w:szCs w:val="24"/>
        </w:rPr>
        <w:fldChar w:fldCharType="begin" w:fldLock="1"/>
      </w:r>
      <w:r w:rsidR="00594AA7" w:rsidRPr="00A746B2">
        <w:rPr>
          <w:rFonts w:ascii="Times New Roman" w:hAnsi="Times New Roman" w:cs="Times New Roman"/>
          <w:sz w:val="24"/>
          <w:szCs w:val="24"/>
        </w:rPr>
        <w:instrText>ADDIN CSL_CITATION { "citationItems" : [ { "id" : "ITEM-1", "itemData" : { "author" : [ { "dropping-particle" : "", "family" : "Bromberger", "given" : "Christian", "non-dropping-particle" : "", "parse-names" : false, "suffix" : "" }, { "dropping-particle" : "", "family" : "Hayot", "given" : "Alain", "non-dropping-particle" : "", "parse-names" : false, "suffix" : "" }, { "dropping-particle" : "", "family" : "Mariottini", "given" : "Jean-Marc", "non-dropping-particle" : "", "parse-names" : false, "suffix" : "" } ], "container-title" : "The Passion and the Fashion: Football Fandom in the New Europe", "id" : "ITEM-1", "issued" : { "date-parts" : [ [ "1993" ] ] }, "page" : "103-151", "title" : "'Allez L'O.M., forza Juve': The passion for football in Marseille and Turin", "type" : "article-journal" }, "uris" : [ "http://www.mendeley.com/documents/?uuid=bf49c8f9-8d88-492d-9b5d-fef7bb60c23d" ] } ], "mendeley" : { "formattedCitation" : "(Bromberger et al. 1993)", "plainTextFormattedCitation" : "(Bromberger et al. 1993)", "previouslyFormattedCitation" : "(Bromberger et al. 1993)"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594AA7" w:rsidRPr="00A746B2">
        <w:rPr>
          <w:rFonts w:ascii="Times New Roman" w:hAnsi="Times New Roman" w:cs="Times New Roman"/>
          <w:noProof/>
          <w:sz w:val="24"/>
          <w:szCs w:val="24"/>
        </w:rPr>
        <w:t>(Bromberger et al. 1993)</w:t>
      </w:r>
      <w:r w:rsidR="00FE5620" w:rsidRPr="00A746B2">
        <w:rPr>
          <w:rFonts w:ascii="Times New Roman" w:hAnsi="Times New Roman" w:cs="Times New Roman"/>
          <w:sz w:val="24"/>
          <w:szCs w:val="24"/>
        </w:rPr>
        <w:fldChar w:fldCharType="end"/>
      </w:r>
      <w:r w:rsidR="007E3260">
        <w:rPr>
          <w:rFonts w:ascii="Times New Roman" w:hAnsi="Times New Roman" w:cs="Times New Roman"/>
          <w:sz w:val="24"/>
          <w:szCs w:val="24"/>
        </w:rPr>
        <w:t>.</w:t>
      </w:r>
      <w:r w:rsidR="0040114B" w:rsidRPr="00A746B2">
        <w:rPr>
          <w:rFonts w:ascii="Times New Roman" w:hAnsi="Times New Roman" w:cs="Times New Roman"/>
          <w:sz w:val="24"/>
          <w:szCs w:val="24"/>
        </w:rPr>
        <w:t xml:space="preserve"> </w:t>
      </w:r>
      <w:r w:rsidR="007E3260">
        <w:rPr>
          <w:rFonts w:ascii="Times New Roman" w:hAnsi="Times New Roman" w:cs="Times New Roman"/>
          <w:sz w:val="24"/>
          <w:szCs w:val="24"/>
        </w:rPr>
        <w:t>A</w:t>
      </w:r>
      <w:r>
        <w:rPr>
          <w:rFonts w:ascii="Times New Roman" w:hAnsi="Times New Roman" w:cs="Times New Roman"/>
          <w:sz w:val="24"/>
          <w:szCs w:val="24"/>
        </w:rPr>
        <w:t>t</w:t>
      </w:r>
      <w:r w:rsidR="0040114B" w:rsidRPr="00A746B2">
        <w:rPr>
          <w:rFonts w:ascii="Times New Roman" w:hAnsi="Times New Roman" w:cs="Times New Roman"/>
          <w:sz w:val="24"/>
          <w:szCs w:val="24"/>
        </w:rPr>
        <w:t xml:space="preserve"> other times this arousal can lead to violent behavior just </w:t>
      </w:r>
      <w:r w:rsidR="00D52ACA" w:rsidRPr="00A746B2">
        <w:rPr>
          <w:rFonts w:ascii="Times New Roman" w:hAnsi="Times New Roman" w:cs="Times New Roman"/>
          <w:sz w:val="24"/>
          <w:szCs w:val="24"/>
        </w:rPr>
        <w:t>through</w:t>
      </w:r>
      <w:r w:rsidR="0040114B" w:rsidRPr="00A746B2">
        <w:rPr>
          <w:rFonts w:ascii="Times New Roman" w:hAnsi="Times New Roman" w:cs="Times New Roman"/>
          <w:sz w:val="24"/>
          <w:szCs w:val="24"/>
        </w:rPr>
        <w:t xml:space="preserve"> being a part of a crowd </w:t>
      </w:r>
      <w:r w:rsidR="00FE5620" w:rsidRPr="00A746B2">
        <w:rPr>
          <w:rFonts w:ascii="Times New Roman" w:hAnsi="Times New Roman" w:cs="Times New Roman"/>
          <w:sz w:val="24"/>
          <w:szCs w:val="24"/>
        </w:rPr>
        <w:fldChar w:fldCharType="begin" w:fldLock="1"/>
      </w:r>
      <w:r w:rsidR="00102E01" w:rsidRPr="00A746B2">
        <w:rPr>
          <w:rFonts w:ascii="Times New Roman" w:hAnsi="Times New Roman" w:cs="Times New Roman"/>
          <w:sz w:val="24"/>
          <w:szCs w:val="24"/>
        </w:rPr>
        <w:instrText>ADDIN CSL_CITATION { "citationItems" : [ { "id" : "ITEM-1", "itemData" : { "author" : [ { "dropping-particle" : "", "family" : "Sloan", "given" : "Lloyd Reynolds", "non-dropping-particle" : "", "parse-names" : false, "suffix" : "" } ], "container-title" : "Sports, Games and Play (Lawrence Erlbaum Associates, Hillsdale, New Jersey)", "id" : "ITEM-1", "issued" : { "date-parts" : [ [ "1979" ] ] }, "title" : "The function and impact of sports for fans: A review of theory and contemporary research", "type" : "article-journal" }, "uris" : [ "http://www.mendeley.com/documents/?uuid=6838d8f9-103b-4b16-9b57-5fa46dc7384f" ] } ], "mendeley" : { "formattedCitation" : "(Sloan 1979)", "plainTextFormattedCitation" : "(Sloan 1979)", "previouslyFormattedCitation" : "(Sloan 1979)"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40114B" w:rsidRPr="00A746B2">
        <w:rPr>
          <w:rFonts w:ascii="Times New Roman" w:hAnsi="Times New Roman" w:cs="Times New Roman"/>
          <w:noProof/>
          <w:sz w:val="24"/>
          <w:szCs w:val="24"/>
        </w:rPr>
        <w:t>(Sloan 1979)</w:t>
      </w:r>
      <w:r w:rsidR="00FE5620" w:rsidRPr="00A746B2">
        <w:rPr>
          <w:rFonts w:ascii="Times New Roman" w:hAnsi="Times New Roman" w:cs="Times New Roman"/>
          <w:sz w:val="24"/>
          <w:szCs w:val="24"/>
        </w:rPr>
        <w:fldChar w:fldCharType="end"/>
      </w:r>
      <w:r w:rsidR="006441A5" w:rsidRPr="00A746B2">
        <w:rPr>
          <w:rFonts w:ascii="Times New Roman" w:hAnsi="Times New Roman" w:cs="Times New Roman"/>
          <w:sz w:val="24"/>
          <w:szCs w:val="24"/>
        </w:rPr>
        <w:t>.</w:t>
      </w:r>
    </w:p>
    <w:p w:rsidR="007701DF" w:rsidRPr="00A746B2" w:rsidRDefault="00102E01" w:rsidP="00DB7350">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 xml:space="preserve">One more characteristic that is probably unique to the sport industry is the element of racism. </w:t>
      </w:r>
      <w:r w:rsidR="00D52ACA" w:rsidRPr="00A746B2">
        <w:rPr>
          <w:rFonts w:ascii="Times New Roman" w:hAnsi="Times New Roman" w:cs="Times New Roman"/>
          <w:sz w:val="24"/>
          <w:szCs w:val="24"/>
        </w:rPr>
        <w:t>C</w:t>
      </w:r>
      <w:r w:rsidRPr="00A746B2">
        <w:rPr>
          <w:rFonts w:ascii="Times New Roman" w:hAnsi="Times New Roman" w:cs="Times New Roman"/>
          <w:sz w:val="24"/>
          <w:szCs w:val="24"/>
        </w:rPr>
        <w:t xml:space="preserve">lubs </w:t>
      </w:r>
      <w:r w:rsidR="00D52ACA" w:rsidRPr="00A746B2">
        <w:rPr>
          <w:rFonts w:ascii="Times New Roman" w:hAnsi="Times New Roman" w:cs="Times New Roman"/>
          <w:sz w:val="24"/>
          <w:szCs w:val="24"/>
        </w:rPr>
        <w:t xml:space="preserve">often </w:t>
      </w:r>
      <w:r w:rsidRPr="00A746B2">
        <w:rPr>
          <w:rFonts w:ascii="Times New Roman" w:hAnsi="Times New Roman" w:cs="Times New Roman"/>
          <w:sz w:val="24"/>
          <w:szCs w:val="24"/>
        </w:rPr>
        <w:t>utilize their influence on supporters to promot</w:t>
      </w:r>
      <w:r w:rsidR="00D52ACA" w:rsidRPr="00A746B2">
        <w:rPr>
          <w:rFonts w:ascii="Times New Roman" w:hAnsi="Times New Roman" w:cs="Times New Roman"/>
          <w:sz w:val="24"/>
          <w:szCs w:val="24"/>
        </w:rPr>
        <w:t>e</w:t>
      </w:r>
      <w:r w:rsidRPr="00A746B2">
        <w:rPr>
          <w:rFonts w:ascii="Times New Roman" w:hAnsi="Times New Roman" w:cs="Times New Roman"/>
          <w:sz w:val="24"/>
          <w:szCs w:val="24"/>
        </w:rPr>
        <w:t xml:space="preserve"> racist views</w:t>
      </w:r>
      <w:r w:rsidR="00274F6D">
        <w:rPr>
          <w:rFonts w:ascii="Times New Roman" w:hAnsi="Times New Roman" w:cs="Times New Roman"/>
          <w:sz w:val="24"/>
          <w:szCs w:val="24"/>
        </w:rPr>
        <w:t>;</w:t>
      </w:r>
      <w:r w:rsidR="00D52ACA" w:rsidRPr="00A746B2">
        <w:rPr>
          <w:rFonts w:ascii="Times New Roman" w:hAnsi="Times New Roman" w:cs="Times New Roman"/>
          <w:sz w:val="24"/>
          <w:szCs w:val="24"/>
        </w:rPr>
        <w:t xml:space="preserve"> </w:t>
      </w:r>
      <w:r w:rsidRPr="00A746B2">
        <w:rPr>
          <w:rFonts w:ascii="Times New Roman" w:hAnsi="Times New Roman" w:cs="Times New Roman"/>
          <w:sz w:val="24"/>
          <w:szCs w:val="24"/>
        </w:rPr>
        <w:t>this is an ugly element that has at times pla</w:t>
      </w:r>
      <w:r w:rsidR="006441A5" w:rsidRPr="00A746B2">
        <w:rPr>
          <w:rFonts w:ascii="Times New Roman" w:hAnsi="Times New Roman" w:cs="Times New Roman"/>
          <w:sz w:val="24"/>
          <w:szCs w:val="24"/>
        </w:rPr>
        <w:t>gued various professional clubs</w:t>
      </w:r>
      <w:r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D04F9F" w:rsidRPr="00A746B2">
        <w:rPr>
          <w:rFonts w:ascii="Times New Roman" w:hAnsi="Times New Roman" w:cs="Times New Roman"/>
          <w:sz w:val="24"/>
          <w:szCs w:val="24"/>
        </w:rPr>
        <w:instrText>ADDIN CSL_CITATION { "citationItems" : [ { "id" : "ITEM-1", "itemData" : { "abstract" : "Author (2009). Dyed in the Wool? An Empirical Note on Fan Loyalty. Manchester Business School Working Paper, Number 571 available:", "author" : [ { "dropping-particle" : "", "family" : "Johnston", "given" : "D", "non-dropping-particle" : "", "parse-names" : false, "suffix" : "" } ], "container-title" : "Pureaudk", "id" : "ITEM-1", "issue" : "571", "issued" : { "date-parts" : [ [ "2009" ] ] }, "note" : "importance of loyalty understunding", "title" : "Consumer Loyalty Amongst Sport Fans", "type" : "article-journal", "volume" : "44" }, "uris" : [ "http://www.mendeley.com/documents/?uuid=f1fabe46-7c8a-4069-a856-b9f5a2c4901b" ] } ], "mendeley" : { "formattedCitation" : "(Johnston 2009)", "plainTextFormattedCitation" : "(Johnston 2009)", "previouslyFormattedCitation" : "(Johnston 2009)"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(Johnston 2009)</w:t>
      </w:r>
      <w:r w:rsidR="00FE5620" w:rsidRPr="00A746B2">
        <w:rPr>
          <w:rFonts w:ascii="Times New Roman" w:hAnsi="Times New Roman" w:cs="Times New Roman"/>
          <w:sz w:val="24"/>
          <w:szCs w:val="24"/>
        </w:rPr>
        <w:fldChar w:fldCharType="end"/>
      </w:r>
      <w:r w:rsidR="006441A5" w:rsidRPr="00A746B2">
        <w:rPr>
          <w:rFonts w:ascii="Times New Roman" w:hAnsi="Times New Roman" w:cs="Times New Roman"/>
          <w:sz w:val="24"/>
          <w:szCs w:val="24"/>
        </w:rPr>
        <w:t>.</w:t>
      </w:r>
    </w:p>
    <w:p w:rsidR="00B5381D" w:rsidRPr="00A746B2" w:rsidRDefault="00B5381D" w:rsidP="00A746B2">
      <w:pPr>
        <w:pStyle w:val="ListParagraph"/>
        <w:bidi w:val="0"/>
        <w:spacing w:before="100" w:beforeAutospacing="1" w:after="100" w:afterAutospacing="1" w:line="360" w:lineRule="auto"/>
        <w:ind w:left="425"/>
        <w:jc w:val="both"/>
        <w:rPr>
          <w:rFonts w:ascii="Times New Roman" w:hAnsi="Times New Roman" w:cs="Times New Roman"/>
          <w:sz w:val="24"/>
          <w:szCs w:val="24"/>
        </w:rPr>
      </w:pPr>
      <w:r w:rsidRPr="00A746B2">
        <w:rPr>
          <w:rFonts w:ascii="Times New Roman" w:hAnsi="Times New Roman" w:cs="Times New Roman"/>
          <w:b/>
          <w:bCs/>
          <w:sz w:val="24"/>
          <w:szCs w:val="24"/>
        </w:rPr>
        <w:t xml:space="preserve">Approaches </w:t>
      </w:r>
      <w:r w:rsidR="00D52ACA" w:rsidRPr="00A746B2">
        <w:rPr>
          <w:rFonts w:ascii="Times New Roman" w:hAnsi="Times New Roman" w:cs="Times New Roman"/>
          <w:b/>
          <w:bCs/>
          <w:sz w:val="24"/>
          <w:szCs w:val="24"/>
        </w:rPr>
        <w:t xml:space="preserve">to </w:t>
      </w:r>
      <w:r w:rsidRPr="00A746B2">
        <w:rPr>
          <w:rFonts w:ascii="Times New Roman" w:hAnsi="Times New Roman" w:cs="Times New Roman"/>
          <w:b/>
          <w:bCs/>
          <w:sz w:val="24"/>
          <w:szCs w:val="24"/>
        </w:rPr>
        <w:t xml:space="preserve">Research </w:t>
      </w:r>
      <w:r w:rsidR="00D52ACA" w:rsidRPr="00A746B2">
        <w:rPr>
          <w:rFonts w:ascii="Times New Roman" w:hAnsi="Times New Roman" w:cs="Times New Roman"/>
          <w:b/>
          <w:bCs/>
          <w:sz w:val="24"/>
          <w:szCs w:val="24"/>
        </w:rPr>
        <w:t>into</w:t>
      </w:r>
      <w:r w:rsidRPr="00A746B2">
        <w:rPr>
          <w:rFonts w:ascii="Times New Roman" w:hAnsi="Times New Roman" w:cs="Times New Roman"/>
          <w:b/>
          <w:bCs/>
          <w:sz w:val="24"/>
          <w:szCs w:val="24"/>
        </w:rPr>
        <w:t xml:space="preserve"> </w:t>
      </w:r>
      <w:r w:rsidR="0062049B" w:rsidRPr="00A746B2">
        <w:rPr>
          <w:rFonts w:ascii="Times New Roman" w:hAnsi="Times New Roman" w:cs="Times New Roman"/>
          <w:b/>
          <w:bCs/>
          <w:sz w:val="24"/>
          <w:szCs w:val="24"/>
        </w:rPr>
        <w:t>C</w:t>
      </w:r>
      <w:r w:rsidR="0081430A" w:rsidRPr="00A746B2">
        <w:rPr>
          <w:rFonts w:ascii="Times New Roman" w:hAnsi="Times New Roman" w:cs="Times New Roman"/>
          <w:b/>
          <w:bCs/>
          <w:sz w:val="24"/>
          <w:szCs w:val="24"/>
        </w:rPr>
        <w:t>ustomer</w:t>
      </w:r>
      <w:r w:rsidRPr="00A746B2">
        <w:rPr>
          <w:rFonts w:ascii="Times New Roman" w:hAnsi="Times New Roman" w:cs="Times New Roman"/>
          <w:b/>
          <w:bCs/>
          <w:sz w:val="24"/>
          <w:szCs w:val="24"/>
        </w:rPr>
        <w:t xml:space="preserve"> Behavior</w:t>
      </w:r>
    </w:p>
    <w:p w:rsidR="007704E5" w:rsidRPr="00A746B2" w:rsidRDefault="007704E5" w:rsidP="00274F6D">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 xml:space="preserve">The research </w:t>
      </w:r>
      <w:r w:rsidR="009D339C">
        <w:rPr>
          <w:rFonts w:ascii="Times New Roman" w:hAnsi="Times New Roman" w:cs="Times New Roman"/>
          <w:sz w:val="24"/>
          <w:szCs w:val="24"/>
        </w:rPr>
        <w:t>model</w:t>
      </w:r>
      <w:r w:rsidRPr="00A746B2">
        <w:rPr>
          <w:rFonts w:ascii="Times New Roman" w:hAnsi="Times New Roman" w:cs="Times New Roman"/>
          <w:sz w:val="24"/>
          <w:szCs w:val="24"/>
        </w:rPr>
        <w:t xml:space="preserve"> used for studying consumer behavior will depend on the knowledge and understandings the researcher is looking for. Bas</w:t>
      </w:r>
      <w:r w:rsidR="009E63AE" w:rsidRPr="00A746B2">
        <w:rPr>
          <w:rFonts w:ascii="Times New Roman" w:hAnsi="Times New Roman" w:cs="Times New Roman"/>
          <w:sz w:val="24"/>
          <w:szCs w:val="24"/>
        </w:rPr>
        <w:t>ically</w:t>
      </w:r>
      <w:r w:rsidR="003B7CFE" w:rsidRPr="00A746B2">
        <w:rPr>
          <w:rFonts w:ascii="Times New Roman" w:hAnsi="Times New Roman" w:cs="Times New Roman"/>
          <w:sz w:val="24"/>
          <w:szCs w:val="24"/>
        </w:rPr>
        <w:t>,</w:t>
      </w:r>
      <w:r w:rsidR="009E63AE" w:rsidRPr="00A746B2">
        <w:rPr>
          <w:rFonts w:ascii="Times New Roman" w:hAnsi="Times New Roman" w:cs="Times New Roman"/>
          <w:sz w:val="24"/>
          <w:szCs w:val="24"/>
        </w:rPr>
        <w:t xml:space="preserve"> there are two approaches – </w:t>
      </w:r>
      <w:r w:rsidR="00D52ACA" w:rsidRPr="00A746B2">
        <w:rPr>
          <w:rFonts w:ascii="Times New Roman" w:hAnsi="Times New Roman" w:cs="Times New Roman"/>
          <w:sz w:val="24"/>
          <w:szCs w:val="24"/>
        </w:rPr>
        <w:t xml:space="preserve">the </w:t>
      </w:r>
      <w:r w:rsidR="009E63AE" w:rsidRPr="00A746B2">
        <w:rPr>
          <w:rFonts w:ascii="Times New Roman" w:hAnsi="Times New Roman" w:cs="Times New Roman"/>
          <w:sz w:val="24"/>
          <w:szCs w:val="24"/>
        </w:rPr>
        <w:t>positivist and</w:t>
      </w:r>
      <w:r w:rsidR="00D52ACA" w:rsidRPr="00A746B2">
        <w:rPr>
          <w:rFonts w:ascii="Times New Roman" w:hAnsi="Times New Roman" w:cs="Times New Roman"/>
          <w:sz w:val="24"/>
          <w:szCs w:val="24"/>
        </w:rPr>
        <w:t xml:space="preserve"> the</w:t>
      </w:r>
      <w:r w:rsidR="009E63AE" w:rsidRPr="00A746B2">
        <w:rPr>
          <w:rFonts w:ascii="Times New Roman" w:hAnsi="Times New Roman" w:cs="Times New Roman"/>
          <w:sz w:val="24"/>
          <w:szCs w:val="24"/>
        </w:rPr>
        <w:t xml:space="preserve"> interpretive.</w:t>
      </w:r>
    </w:p>
    <w:p w:rsidR="009E63AE" w:rsidRPr="00A746B2" w:rsidRDefault="00274F6D" w:rsidP="00DB7350">
      <w:pPr>
        <w:pStyle w:val="ListParagraph"/>
        <w:bidi w:val="0"/>
        <w:spacing w:before="100" w:beforeAutospacing="1" w:after="100" w:afterAutospacing="1" w:line="360" w:lineRule="auto"/>
        <w:ind w:left="0" w:firstLine="425"/>
        <w:jc w:val="both"/>
        <w:rPr>
          <w:rFonts w:ascii="Times New Roman" w:hAnsi="Times New Roman" w:cs="Times New Roman"/>
          <w:sz w:val="24"/>
          <w:szCs w:val="24"/>
        </w:rPr>
      </w:pPr>
      <w:r>
        <w:rPr>
          <w:rFonts w:ascii="Times New Roman" w:hAnsi="Times New Roman" w:cs="Times New Roman"/>
          <w:sz w:val="24"/>
          <w:szCs w:val="24"/>
        </w:rPr>
        <w:t>P</w:t>
      </w:r>
      <w:r w:rsidR="007704E5" w:rsidRPr="00A746B2">
        <w:rPr>
          <w:rFonts w:ascii="Times New Roman" w:hAnsi="Times New Roman" w:cs="Times New Roman"/>
          <w:sz w:val="24"/>
          <w:szCs w:val="24"/>
        </w:rPr>
        <w:t>ositiv</w:t>
      </w:r>
      <w:r w:rsidR="00D52ACA" w:rsidRPr="00A746B2">
        <w:rPr>
          <w:rFonts w:ascii="Times New Roman" w:hAnsi="Times New Roman" w:cs="Times New Roman"/>
          <w:sz w:val="24"/>
          <w:szCs w:val="24"/>
        </w:rPr>
        <w:t>ist</w:t>
      </w:r>
      <w:r w:rsidR="007704E5" w:rsidRPr="00A746B2">
        <w:rPr>
          <w:rFonts w:ascii="Times New Roman" w:hAnsi="Times New Roman" w:cs="Times New Roman"/>
          <w:sz w:val="24"/>
          <w:szCs w:val="24"/>
        </w:rPr>
        <w:t xml:space="preserve"> research deals with </w:t>
      </w:r>
      <w:r w:rsidR="00DB7350">
        <w:rPr>
          <w:rFonts w:ascii="Times New Roman" w:hAnsi="Times New Roman" w:cs="Times New Roman"/>
          <w:sz w:val="24"/>
          <w:szCs w:val="24"/>
        </w:rPr>
        <w:t>observable</w:t>
      </w:r>
      <w:r w:rsidR="007704E5" w:rsidRPr="00A746B2">
        <w:rPr>
          <w:rFonts w:ascii="Times New Roman" w:hAnsi="Times New Roman" w:cs="Times New Roman"/>
          <w:sz w:val="24"/>
          <w:szCs w:val="24"/>
        </w:rPr>
        <w:t xml:space="preserve"> phenomen</w:t>
      </w:r>
      <w:r w:rsidR="00DB7350">
        <w:rPr>
          <w:rFonts w:ascii="Times New Roman" w:hAnsi="Times New Roman" w:cs="Times New Roman"/>
          <w:sz w:val="24"/>
          <w:szCs w:val="24"/>
        </w:rPr>
        <w:t>a</w:t>
      </w:r>
      <w:r w:rsidR="009E63AE" w:rsidRPr="00A746B2">
        <w:rPr>
          <w:rFonts w:ascii="Times New Roman" w:hAnsi="Times New Roman" w:cs="Times New Roman"/>
          <w:sz w:val="24"/>
          <w:szCs w:val="24"/>
        </w:rPr>
        <w:t>.</w:t>
      </w:r>
      <w:r w:rsidR="007704E5" w:rsidRPr="00A746B2">
        <w:rPr>
          <w:rFonts w:ascii="Times New Roman" w:hAnsi="Times New Roman" w:cs="Times New Roman"/>
          <w:sz w:val="24"/>
          <w:szCs w:val="24"/>
        </w:rPr>
        <w:t xml:space="preserve"> </w:t>
      </w:r>
      <w:r w:rsidR="009E63AE" w:rsidRPr="00A746B2">
        <w:rPr>
          <w:rFonts w:ascii="Times New Roman" w:hAnsi="Times New Roman" w:cs="Times New Roman"/>
          <w:sz w:val="24"/>
          <w:szCs w:val="24"/>
        </w:rPr>
        <w:t>I</w:t>
      </w:r>
      <w:r w:rsidR="007704E5" w:rsidRPr="00A746B2">
        <w:rPr>
          <w:rFonts w:ascii="Times New Roman" w:hAnsi="Times New Roman" w:cs="Times New Roman"/>
          <w:sz w:val="24"/>
          <w:szCs w:val="24"/>
        </w:rPr>
        <w:t xml:space="preserve">ts purpose is to gather data and formulate general rules that will allow </w:t>
      </w:r>
      <w:r w:rsidR="00D52ACA" w:rsidRPr="00A746B2">
        <w:rPr>
          <w:rFonts w:ascii="Times New Roman" w:hAnsi="Times New Roman" w:cs="Times New Roman"/>
          <w:sz w:val="24"/>
          <w:szCs w:val="24"/>
        </w:rPr>
        <w:t xml:space="preserve">us </w:t>
      </w:r>
      <w:r w:rsidR="007704E5" w:rsidRPr="00A746B2">
        <w:rPr>
          <w:rFonts w:ascii="Times New Roman" w:hAnsi="Times New Roman" w:cs="Times New Roman"/>
          <w:sz w:val="24"/>
          <w:szCs w:val="24"/>
        </w:rPr>
        <w:t xml:space="preserve">to explain the connection between these phenomena and to predict </w:t>
      </w:r>
      <w:r w:rsidR="00D52ACA" w:rsidRPr="00A746B2">
        <w:rPr>
          <w:rFonts w:ascii="Times New Roman" w:hAnsi="Times New Roman" w:cs="Times New Roman"/>
          <w:sz w:val="24"/>
          <w:szCs w:val="24"/>
        </w:rPr>
        <w:t>their</w:t>
      </w:r>
      <w:r w:rsidR="007704E5" w:rsidRPr="00A746B2">
        <w:rPr>
          <w:rFonts w:ascii="Times New Roman" w:hAnsi="Times New Roman" w:cs="Times New Roman"/>
          <w:sz w:val="24"/>
          <w:szCs w:val="24"/>
        </w:rPr>
        <w:t xml:space="preserve"> occurrence. Two key features characterizing this approach are: (1)</w:t>
      </w:r>
      <w:r>
        <w:rPr>
          <w:rFonts w:ascii="Times New Roman" w:hAnsi="Times New Roman" w:cs="Times New Roman"/>
          <w:sz w:val="24"/>
          <w:szCs w:val="24"/>
        </w:rPr>
        <w:t xml:space="preserve"> </w:t>
      </w:r>
      <w:r w:rsidR="007704E5" w:rsidRPr="00A746B2">
        <w:rPr>
          <w:rFonts w:ascii="Times New Roman" w:hAnsi="Times New Roman" w:cs="Times New Roman"/>
          <w:sz w:val="24"/>
          <w:szCs w:val="24"/>
        </w:rPr>
        <w:t>objectivity</w:t>
      </w:r>
      <w:r w:rsidR="009E63AE" w:rsidRPr="00A746B2">
        <w:rPr>
          <w:rFonts w:ascii="Times New Roman" w:hAnsi="Times New Roman" w:cs="Times New Roman"/>
          <w:sz w:val="24"/>
          <w:szCs w:val="24"/>
        </w:rPr>
        <w:t xml:space="preserve"> </w:t>
      </w:r>
      <w:r w:rsidR="00975CFB">
        <w:rPr>
          <w:rFonts w:ascii="Times New Roman" w:hAnsi="Times New Roman" w:cs="Times New Roman"/>
          <w:sz w:val="24"/>
          <w:szCs w:val="24"/>
        </w:rPr>
        <w:t>–</w:t>
      </w:r>
      <w:r w:rsidR="007704E5" w:rsidRPr="00A746B2">
        <w:rPr>
          <w:rFonts w:ascii="Times New Roman" w:hAnsi="Times New Roman" w:cs="Times New Roman"/>
          <w:sz w:val="24"/>
          <w:szCs w:val="24"/>
        </w:rPr>
        <w:t xml:space="preserve">no dependence between the </w:t>
      </w:r>
      <w:r>
        <w:rPr>
          <w:rFonts w:ascii="Times New Roman" w:hAnsi="Times New Roman" w:cs="Times New Roman"/>
          <w:sz w:val="24"/>
          <w:szCs w:val="24"/>
        </w:rPr>
        <w:t>investigative</w:t>
      </w:r>
      <w:r w:rsidRPr="00A746B2">
        <w:rPr>
          <w:rFonts w:ascii="Times New Roman" w:hAnsi="Times New Roman" w:cs="Times New Roman"/>
          <w:sz w:val="24"/>
          <w:szCs w:val="24"/>
        </w:rPr>
        <w:t xml:space="preserve"> </w:t>
      </w:r>
      <w:r w:rsidR="007704E5" w:rsidRPr="00A746B2">
        <w:rPr>
          <w:rFonts w:ascii="Times New Roman" w:hAnsi="Times New Roman" w:cs="Times New Roman"/>
          <w:sz w:val="24"/>
          <w:szCs w:val="24"/>
        </w:rPr>
        <w:t>process and its conclusions and accidental circumstances and (2) empiric</w:t>
      </w:r>
      <w:r w:rsidR="003B7CFE" w:rsidRPr="00A746B2">
        <w:rPr>
          <w:rFonts w:ascii="Times New Roman" w:hAnsi="Times New Roman" w:cs="Times New Roman"/>
          <w:sz w:val="24"/>
          <w:szCs w:val="24"/>
        </w:rPr>
        <w:t>ism</w:t>
      </w:r>
      <w:r w:rsidR="007704E5" w:rsidRPr="00A746B2">
        <w:rPr>
          <w:rFonts w:ascii="Times New Roman" w:hAnsi="Times New Roman" w:cs="Times New Roman"/>
          <w:sz w:val="24"/>
          <w:szCs w:val="24"/>
        </w:rPr>
        <w:t xml:space="preserve"> </w:t>
      </w:r>
      <w:r w:rsidR="009E63AE" w:rsidRPr="00A746B2">
        <w:rPr>
          <w:rFonts w:ascii="Times New Roman" w:hAnsi="Times New Roman" w:cs="Times New Roman"/>
          <w:sz w:val="24"/>
          <w:szCs w:val="24"/>
        </w:rPr>
        <w:t>–</w:t>
      </w:r>
      <w:r w:rsidR="007704E5" w:rsidRPr="00A746B2">
        <w:rPr>
          <w:rFonts w:ascii="Times New Roman" w:hAnsi="Times New Roman" w:cs="Times New Roman"/>
          <w:sz w:val="24"/>
          <w:szCs w:val="24"/>
        </w:rPr>
        <w:t xml:space="preserve">the study </w:t>
      </w:r>
      <w:r w:rsidR="00DB7350">
        <w:rPr>
          <w:rFonts w:ascii="Times New Roman" w:hAnsi="Times New Roman" w:cs="Times New Roman"/>
          <w:sz w:val="24"/>
          <w:szCs w:val="24"/>
        </w:rPr>
        <w:t>is</w:t>
      </w:r>
      <w:r w:rsidR="007704E5" w:rsidRPr="00A746B2">
        <w:rPr>
          <w:rFonts w:ascii="Times New Roman" w:hAnsi="Times New Roman" w:cs="Times New Roman"/>
          <w:sz w:val="24"/>
          <w:szCs w:val="24"/>
        </w:rPr>
        <w:t xml:space="preserve"> based on data obtaine</w:t>
      </w:r>
      <w:r w:rsidR="001847F5" w:rsidRPr="00A746B2">
        <w:rPr>
          <w:rFonts w:ascii="Times New Roman" w:hAnsi="Times New Roman" w:cs="Times New Roman"/>
          <w:sz w:val="24"/>
          <w:szCs w:val="24"/>
        </w:rPr>
        <w:t>d experimental</w:t>
      </w:r>
      <w:r w:rsidR="00D52ACA" w:rsidRPr="00A746B2">
        <w:rPr>
          <w:rFonts w:ascii="Times New Roman" w:hAnsi="Times New Roman" w:cs="Times New Roman"/>
          <w:sz w:val="24"/>
          <w:szCs w:val="24"/>
        </w:rPr>
        <w:t>ly</w:t>
      </w:r>
      <w:r w:rsidR="001847F5" w:rsidRPr="00A746B2">
        <w:rPr>
          <w:rFonts w:ascii="Times New Roman" w:hAnsi="Times New Roman" w:cs="Times New Roman"/>
          <w:sz w:val="24"/>
          <w:szCs w:val="24"/>
        </w:rPr>
        <w:t xml:space="preserve"> or observational</w:t>
      </w:r>
      <w:r w:rsidR="00D52ACA" w:rsidRPr="00A746B2">
        <w:rPr>
          <w:rFonts w:ascii="Times New Roman" w:hAnsi="Times New Roman" w:cs="Times New Roman"/>
          <w:sz w:val="24"/>
          <w:szCs w:val="24"/>
        </w:rPr>
        <w:t>ly</w:t>
      </w:r>
      <w:r w:rsidR="007704E5"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117A8A" w:rsidRPr="00A746B2">
        <w:rPr>
          <w:rFonts w:ascii="Times New Roman" w:hAnsi="Times New Roman" w:cs="Times New Roman"/>
          <w:sz w:val="24"/>
          <w:szCs w:val="24"/>
        </w:rPr>
        <w:instrText>ADDIN CSL_CITATION { "citationItems" : [ { "id" : "ITEM-1", "itemData" : { "author" : [ { "dropping-particle" : "", "family" : "Marsden", "given" : "David", "non-dropping-particle" : "", "parse-names" : false, "suffix" : "" }, { "dropping-particle" : "", "family" : "Littler", "given" : "Dale", "non-dropping-particle" : "", "parse-names" : false, "suffix" : "" } ], "container-title" : "European Advances in Consumer Research", "id" : "ITEM-1", "issue" : "1999", "issued" : { "date-parts" : [ [ "1999" ] ] }, "page" : "341-346", "title" : "A Dialectical Approach to Consumer Research : Beyond Positivism and Postmodernism", "type" : "article-journal", "volume" : "4" }, "uris" : [ "http://www.mendeley.com/documents/?uuid=4277f089-c229-40a4-bfaf-a5b247e463fd" ] } ], "mendeley" : { "formattedCitation" : "(Marsden &amp; Littler 1999)", "plainTextFormattedCitation" : "(Marsden &amp; Littler 1999)", "previouslyFormattedCitation" : "(Marsden &amp; Littler 1999)"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117A8A" w:rsidRPr="00A746B2">
        <w:rPr>
          <w:rFonts w:ascii="Times New Roman" w:hAnsi="Times New Roman" w:cs="Times New Roman"/>
          <w:noProof/>
          <w:sz w:val="24"/>
          <w:szCs w:val="24"/>
        </w:rPr>
        <w:t>(Marsden &amp; Littler 1999)</w:t>
      </w:r>
      <w:r w:rsidR="00FE5620" w:rsidRPr="00A746B2">
        <w:rPr>
          <w:rFonts w:ascii="Times New Roman" w:hAnsi="Times New Roman" w:cs="Times New Roman"/>
          <w:sz w:val="24"/>
          <w:szCs w:val="24"/>
        </w:rPr>
        <w:fldChar w:fldCharType="end"/>
      </w:r>
      <w:r w:rsidR="001847F5" w:rsidRPr="00A746B2">
        <w:rPr>
          <w:rFonts w:ascii="Times New Roman" w:hAnsi="Times New Roman" w:cs="Times New Roman"/>
          <w:sz w:val="24"/>
          <w:szCs w:val="24"/>
        </w:rPr>
        <w:t>.</w:t>
      </w:r>
    </w:p>
    <w:p w:rsidR="00A746B2" w:rsidRDefault="00A746B2" w:rsidP="00FF487C">
      <w:pPr>
        <w:pStyle w:val="ListParagraph"/>
        <w:bidi w:val="0"/>
        <w:spacing w:before="100" w:beforeAutospacing="1" w:after="100" w:afterAutospacing="1" w:line="360" w:lineRule="auto"/>
        <w:ind w:left="0" w:firstLine="425"/>
        <w:jc w:val="both"/>
        <w:rPr>
          <w:rFonts w:ascii="Times New Roman" w:hAnsi="Times New Roman" w:cs="Times New Roman"/>
          <w:sz w:val="24"/>
          <w:szCs w:val="24"/>
        </w:rPr>
      </w:pPr>
    </w:p>
    <w:p w:rsidR="007704E5" w:rsidRPr="00A746B2" w:rsidRDefault="007704E5" w:rsidP="007E3260">
      <w:pPr>
        <w:pStyle w:val="ListParagraph"/>
        <w:bidi w:val="0"/>
        <w:spacing w:before="100" w:beforeAutospacing="1" w:after="100" w:afterAutospacing="1" w:line="360" w:lineRule="auto"/>
        <w:ind w:left="0" w:firstLine="425"/>
        <w:jc w:val="both"/>
        <w:rPr>
          <w:rFonts w:ascii="Times New Roman" w:hAnsi="Times New Roman" w:cs="Times New Roman"/>
          <w:sz w:val="24"/>
          <w:szCs w:val="24"/>
        </w:rPr>
      </w:pPr>
      <w:r w:rsidRPr="00A746B2">
        <w:rPr>
          <w:rFonts w:ascii="Times New Roman" w:hAnsi="Times New Roman" w:cs="Times New Roman"/>
          <w:sz w:val="24"/>
          <w:szCs w:val="24"/>
        </w:rPr>
        <w:lastRenderedPageBreak/>
        <w:t xml:space="preserve">The interpretive approach seeks to understand human behavior </w:t>
      </w:r>
      <w:r w:rsidR="00084A76" w:rsidRPr="00A746B2">
        <w:rPr>
          <w:rFonts w:ascii="Times New Roman" w:hAnsi="Times New Roman" w:cs="Times New Roman"/>
          <w:sz w:val="24"/>
          <w:szCs w:val="24"/>
        </w:rPr>
        <w:t>through</w:t>
      </w:r>
      <w:r w:rsidRPr="00A746B2">
        <w:rPr>
          <w:rFonts w:ascii="Times New Roman" w:hAnsi="Times New Roman" w:cs="Times New Roman"/>
          <w:sz w:val="24"/>
          <w:szCs w:val="24"/>
        </w:rPr>
        <w:t xml:space="preserve"> </w:t>
      </w:r>
      <w:r w:rsidR="00D52ACA" w:rsidRPr="00A746B2">
        <w:rPr>
          <w:rFonts w:ascii="Times New Roman" w:hAnsi="Times New Roman" w:cs="Times New Roman"/>
          <w:sz w:val="24"/>
          <w:szCs w:val="24"/>
        </w:rPr>
        <w:t>its</w:t>
      </w:r>
      <w:r w:rsidRPr="00A746B2">
        <w:rPr>
          <w:rFonts w:ascii="Times New Roman" w:hAnsi="Times New Roman" w:cs="Times New Roman"/>
          <w:sz w:val="24"/>
          <w:szCs w:val="24"/>
        </w:rPr>
        <w:t xml:space="preserve"> inherent meaning. The clearest characterization of a person is </w:t>
      </w:r>
      <w:r w:rsidR="001847F5" w:rsidRPr="00A746B2">
        <w:rPr>
          <w:rFonts w:ascii="Times New Roman" w:hAnsi="Times New Roman" w:cs="Times New Roman"/>
          <w:sz w:val="24"/>
          <w:szCs w:val="24"/>
        </w:rPr>
        <w:t xml:space="preserve">that he is </w:t>
      </w:r>
      <w:r w:rsidRPr="00A746B2">
        <w:rPr>
          <w:rFonts w:ascii="Times New Roman" w:hAnsi="Times New Roman" w:cs="Times New Roman"/>
          <w:sz w:val="24"/>
          <w:szCs w:val="24"/>
        </w:rPr>
        <w:t>striving to give meaning to his life and his relationship with the environment. Th</w:t>
      </w:r>
      <w:r w:rsidR="007E3260">
        <w:rPr>
          <w:rFonts w:ascii="Times New Roman" w:hAnsi="Times New Roman" w:cs="Times New Roman"/>
          <w:sz w:val="24"/>
          <w:szCs w:val="24"/>
        </w:rPr>
        <w:t>is</w:t>
      </w:r>
      <w:r w:rsidRPr="00A746B2">
        <w:rPr>
          <w:rFonts w:ascii="Times New Roman" w:hAnsi="Times New Roman" w:cs="Times New Roman"/>
          <w:sz w:val="24"/>
          <w:szCs w:val="24"/>
        </w:rPr>
        <w:t xml:space="preserve"> </w:t>
      </w:r>
      <w:r w:rsidR="00DB7350">
        <w:rPr>
          <w:rFonts w:ascii="Times New Roman" w:hAnsi="Times New Roman" w:cs="Times New Roman"/>
          <w:sz w:val="24"/>
          <w:szCs w:val="24"/>
        </w:rPr>
        <w:t>approach</w:t>
      </w:r>
      <w:r w:rsidR="00DB7350" w:rsidRPr="00A746B2">
        <w:rPr>
          <w:rFonts w:ascii="Times New Roman" w:hAnsi="Times New Roman" w:cs="Times New Roman"/>
          <w:sz w:val="24"/>
          <w:szCs w:val="24"/>
        </w:rPr>
        <w:t xml:space="preserve"> </w:t>
      </w:r>
      <w:r w:rsidR="007E3260">
        <w:rPr>
          <w:rFonts w:ascii="Times New Roman" w:hAnsi="Times New Roman" w:cs="Times New Roman"/>
          <w:sz w:val="24"/>
          <w:szCs w:val="24"/>
        </w:rPr>
        <w:t>aims</w:t>
      </w:r>
      <w:r w:rsidR="007E3260" w:rsidRPr="00A746B2">
        <w:rPr>
          <w:rFonts w:ascii="Times New Roman" w:hAnsi="Times New Roman" w:cs="Times New Roman"/>
          <w:sz w:val="24"/>
          <w:szCs w:val="24"/>
        </w:rPr>
        <w:t xml:space="preserve"> </w:t>
      </w:r>
      <w:r w:rsidRPr="00A746B2">
        <w:rPr>
          <w:rFonts w:ascii="Times New Roman" w:hAnsi="Times New Roman" w:cs="Times New Roman"/>
          <w:sz w:val="24"/>
          <w:szCs w:val="24"/>
        </w:rPr>
        <w:t>to understand the relationship</w:t>
      </w:r>
      <w:r w:rsidR="00DB7350">
        <w:rPr>
          <w:rFonts w:ascii="Times New Roman" w:hAnsi="Times New Roman" w:cs="Times New Roman"/>
          <w:sz w:val="24"/>
          <w:szCs w:val="24"/>
        </w:rPr>
        <w:t>s</w:t>
      </w:r>
      <w:r w:rsidRPr="00A746B2">
        <w:rPr>
          <w:rFonts w:ascii="Times New Roman" w:hAnsi="Times New Roman" w:cs="Times New Roman"/>
          <w:sz w:val="24"/>
          <w:szCs w:val="24"/>
        </w:rPr>
        <w:t xml:space="preserve"> between </w:t>
      </w:r>
      <w:r w:rsidR="00084A76" w:rsidRPr="00A746B2">
        <w:rPr>
          <w:rFonts w:ascii="Times New Roman" w:hAnsi="Times New Roman" w:cs="Times New Roman"/>
          <w:sz w:val="24"/>
          <w:szCs w:val="24"/>
        </w:rPr>
        <w:t>internal</w:t>
      </w:r>
      <w:r w:rsidRPr="00A746B2">
        <w:rPr>
          <w:rFonts w:ascii="Times New Roman" w:hAnsi="Times New Roman" w:cs="Times New Roman"/>
          <w:sz w:val="24"/>
          <w:szCs w:val="24"/>
        </w:rPr>
        <w:t xml:space="preserve"> phenomena b</w:t>
      </w:r>
      <w:r w:rsidR="001847F5" w:rsidRPr="00A746B2">
        <w:rPr>
          <w:rFonts w:ascii="Times New Roman" w:hAnsi="Times New Roman" w:cs="Times New Roman"/>
          <w:sz w:val="24"/>
          <w:szCs w:val="24"/>
        </w:rPr>
        <w:t>y exposing their common meaning</w:t>
      </w:r>
      <w:r w:rsidR="00DB7350">
        <w:rPr>
          <w:rFonts w:ascii="Times New Roman" w:hAnsi="Times New Roman" w:cs="Times New Roman"/>
          <w:sz w:val="24"/>
          <w:szCs w:val="24"/>
        </w:rPr>
        <w:t>s</w:t>
      </w:r>
      <w:r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"DOI" : "10.1086/209178", "ISBN" : "00935301", "ISSN" : "0093-5301", "PMID" : "2584443", "abstract" : "The article presents a rejoinder to comments made about the 1987 article \"What is Consumer Research?\" by Morris Holbrook, which was criticized by Bobby Calder and Alice Tybout in their 1987 article \"What Consumer Research Is?\" The authors state that Calder and Tybout misrepresent the nature of sophisticated falsificationism, and that consumer research is a social science rather than a natural science, and therefore needs an interpretive perspective. The authors also state that all knowledge of science depends on interpretation, and that interpretation does not inherently contradict the possibility of falsification.", "author" : [ { "dropping-particle" : "", "family" : "Holbrook", "given" : "Morris B.", "non-dropping-particle" : "", "parse-names" : false, "suffix" : "" }, { "dropping-particle" : "", "family" : "O'Shaughnessy", "given" : "John", "non-dropping-particle" : "", "parse-names" : false, "suffix" : "" } ], "container-title" : "Journal of Consumer Research", "id" : "ITEM-1", "issue" : "3", "issued" : { "date-parts" : [ [ "1988", "12", "1" ] ] }, "page" : "398", "publisher" : "Oxford University Press", "title" : "On the Scientific Status of Consumer Research and the Need for an Interpretive Approach to Studying Consumption Behavior", "type" : "article-journal", "volume" : "15" }, "uris" : [ "http://www.mendeley.com/documents/?uuid=fb6369e2-c861-4711-8e5f-43ace2a66181" ] } ], "mendeley" : { "formattedCitation" : "(Holbrook &amp; O\u2019Shaughnessy 1988)", "plainTextFormattedCitation" : "(Holbrook &amp; O\u2019Shaughnessy 1988)", "previouslyFormattedCitation" : "(Holbrook &amp; O\u2019Shaughnessy 1988)"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117A8A" w:rsidRPr="00A746B2">
        <w:rPr>
          <w:rFonts w:ascii="Times New Roman" w:hAnsi="Times New Roman" w:cs="Times New Roman"/>
          <w:noProof/>
          <w:sz w:val="24"/>
          <w:szCs w:val="24"/>
        </w:rPr>
        <w:t>(Holbrook &amp; O’Shaughnessy 1988)</w:t>
      </w:r>
      <w:r w:rsidR="00FE5620" w:rsidRPr="00A746B2">
        <w:rPr>
          <w:rFonts w:ascii="Times New Roman" w:hAnsi="Times New Roman" w:cs="Times New Roman"/>
          <w:sz w:val="24"/>
          <w:szCs w:val="24"/>
        </w:rPr>
        <w:fldChar w:fldCharType="end"/>
      </w:r>
      <w:r w:rsidR="001847F5" w:rsidRPr="00A746B2">
        <w:rPr>
          <w:rFonts w:ascii="Times New Roman" w:hAnsi="Times New Roman" w:cs="Times New Roman"/>
          <w:sz w:val="24"/>
          <w:szCs w:val="24"/>
        </w:rPr>
        <w:t>.</w:t>
      </w:r>
    </w:p>
    <w:p w:rsidR="007B37E3" w:rsidRPr="00A746B2" w:rsidRDefault="007B37E3" w:rsidP="00FF487C">
      <w:pPr>
        <w:pStyle w:val="ListParagraph"/>
        <w:bidi w:val="0"/>
        <w:spacing w:before="100" w:beforeAutospacing="1" w:after="100" w:afterAutospacing="1" w:line="360" w:lineRule="auto"/>
        <w:ind w:left="0" w:firstLine="425"/>
        <w:jc w:val="both"/>
        <w:rPr>
          <w:rFonts w:ascii="Times New Roman" w:hAnsi="Times New Roman" w:cs="Times New Roman"/>
          <w:sz w:val="24"/>
          <w:szCs w:val="24"/>
        </w:rPr>
      </w:pPr>
    </w:p>
    <w:p w:rsidR="00B5381D" w:rsidRPr="00A746B2" w:rsidRDefault="00AA16AB" w:rsidP="00975CFB">
      <w:pPr>
        <w:pStyle w:val="ListParagraph"/>
        <w:bidi w:val="0"/>
        <w:spacing w:before="100" w:beforeAutospacing="1" w:after="100" w:afterAutospacing="1" w:line="360" w:lineRule="auto"/>
        <w:ind w:left="425"/>
        <w:jc w:val="both"/>
        <w:rPr>
          <w:rFonts w:ascii="Times New Roman" w:hAnsi="Times New Roman" w:cs="Times New Roman"/>
          <w:b/>
          <w:bCs/>
          <w:sz w:val="24"/>
          <w:szCs w:val="24"/>
        </w:rPr>
      </w:pPr>
      <w:r w:rsidRPr="00A746B2">
        <w:rPr>
          <w:rFonts w:ascii="Times New Roman" w:hAnsi="Times New Roman" w:cs="Times New Roman"/>
          <w:b/>
          <w:bCs/>
          <w:sz w:val="24"/>
          <w:szCs w:val="24"/>
        </w:rPr>
        <w:t>Sociological</w:t>
      </w:r>
      <w:r w:rsidR="00975CFB">
        <w:rPr>
          <w:rFonts w:ascii="Times New Roman" w:hAnsi="Times New Roman" w:cs="Times New Roman"/>
          <w:b/>
          <w:bCs/>
          <w:sz w:val="24"/>
          <w:szCs w:val="24"/>
        </w:rPr>
        <w:t>ly-</w:t>
      </w:r>
      <w:r w:rsidRPr="00A746B2">
        <w:rPr>
          <w:rFonts w:ascii="Times New Roman" w:hAnsi="Times New Roman" w:cs="Times New Roman"/>
          <w:b/>
          <w:bCs/>
          <w:sz w:val="24"/>
          <w:szCs w:val="24"/>
        </w:rPr>
        <w:t>Oriented Studies</w:t>
      </w:r>
    </w:p>
    <w:p w:rsidR="00206BDB" w:rsidRPr="00A746B2" w:rsidRDefault="00D8586A" w:rsidP="00FF487C">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C</w:t>
      </w:r>
      <w:r w:rsidR="00084A76" w:rsidRPr="00A746B2">
        <w:rPr>
          <w:rFonts w:ascii="Times New Roman" w:hAnsi="Times New Roman" w:cs="Times New Roman"/>
          <w:sz w:val="24"/>
          <w:szCs w:val="24"/>
        </w:rPr>
        <w:t>u</w:t>
      </w:r>
      <w:r w:rsidRPr="00A746B2">
        <w:rPr>
          <w:rFonts w:ascii="Times New Roman" w:hAnsi="Times New Roman" w:cs="Times New Roman"/>
          <w:sz w:val="24"/>
          <w:szCs w:val="24"/>
        </w:rPr>
        <w:t>st</w:t>
      </w:r>
      <w:r w:rsidR="00084A76" w:rsidRPr="00A746B2">
        <w:rPr>
          <w:rFonts w:ascii="Times New Roman" w:hAnsi="Times New Roman" w:cs="Times New Roman"/>
          <w:sz w:val="24"/>
          <w:szCs w:val="24"/>
        </w:rPr>
        <w:t>o</w:t>
      </w:r>
      <w:r w:rsidRPr="00A746B2">
        <w:rPr>
          <w:rFonts w:ascii="Times New Roman" w:hAnsi="Times New Roman" w:cs="Times New Roman"/>
          <w:sz w:val="24"/>
          <w:szCs w:val="24"/>
        </w:rPr>
        <w:t xml:space="preserve">mer behavior is </w:t>
      </w:r>
      <w:r w:rsidR="00243337" w:rsidRPr="00A746B2">
        <w:rPr>
          <w:rFonts w:ascii="Times New Roman" w:hAnsi="Times New Roman" w:cs="Times New Roman"/>
          <w:sz w:val="24"/>
          <w:szCs w:val="24"/>
        </w:rPr>
        <w:t>usually</w:t>
      </w:r>
      <w:r w:rsidRPr="00A746B2">
        <w:rPr>
          <w:rFonts w:ascii="Times New Roman" w:hAnsi="Times New Roman" w:cs="Times New Roman"/>
          <w:sz w:val="24"/>
          <w:szCs w:val="24"/>
        </w:rPr>
        <w:t xml:space="preserve"> related </w:t>
      </w:r>
      <w:r w:rsidR="00084A76" w:rsidRPr="00A746B2">
        <w:rPr>
          <w:rFonts w:ascii="Times New Roman" w:hAnsi="Times New Roman" w:cs="Times New Roman"/>
          <w:sz w:val="24"/>
          <w:szCs w:val="24"/>
        </w:rPr>
        <w:t>to</w:t>
      </w:r>
      <w:r w:rsidRPr="00A746B2">
        <w:rPr>
          <w:rFonts w:ascii="Times New Roman" w:hAnsi="Times New Roman" w:cs="Times New Roman"/>
          <w:sz w:val="24"/>
          <w:szCs w:val="24"/>
        </w:rPr>
        <w:t xml:space="preserve"> areas of </w:t>
      </w:r>
      <w:r w:rsidR="00243337" w:rsidRPr="00A746B2">
        <w:rPr>
          <w:rFonts w:ascii="Times New Roman" w:hAnsi="Times New Roman" w:cs="Times New Roman"/>
          <w:sz w:val="24"/>
          <w:szCs w:val="24"/>
        </w:rPr>
        <w:t>business</w:t>
      </w:r>
      <w:r w:rsidRPr="00A746B2">
        <w:rPr>
          <w:rFonts w:ascii="Times New Roman" w:hAnsi="Times New Roman" w:cs="Times New Roman"/>
          <w:sz w:val="24"/>
          <w:szCs w:val="24"/>
        </w:rPr>
        <w:t xml:space="preserve"> management such as marketing but even so, </w:t>
      </w:r>
      <w:r w:rsidR="00243337" w:rsidRPr="00A746B2">
        <w:rPr>
          <w:rFonts w:ascii="Times New Roman" w:hAnsi="Times New Roman" w:cs="Times New Roman"/>
          <w:i/>
          <w:iCs/>
          <w:sz w:val="24"/>
          <w:szCs w:val="24"/>
        </w:rPr>
        <w:t>“</w:t>
      </w:r>
      <w:r w:rsidR="00A729B8" w:rsidRPr="00A746B2">
        <w:rPr>
          <w:rFonts w:ascii="Times New Roman" w:hAnsi="Times New Roman" w:cs="Times New Roman"/>
          <w:i/>
          <w:iCs/>
          <w:sz w:val="24"/>
          <w:szCs w:val="24"/>
        </w:rPr>
        <w:t>several authors have investigated theories of sports fan behavior and/or developed instruments to measure aspects of fan participation</w:t>
      </w:r>
      <w:r w:rsidR="00243337" w:rsidRPr="00A746B2">
        <w:rPr>
          <w:rFonts w:ascii="Times New Roman" w:hAnsi="Times New Roman" w:cs="Times New Roman"/>
          <w:i/>
          <w:iCs/>
          <w:sz w:val="24"/>
          <w:szCs w:val="24"/>
        </w:rPr>
        <w:t xml:space="preserve">” </w:t>
      </w:r>
      <w:r w:rsidR="00FE5620" w:rsidRPr="00A746B2">
        <w:rPr>
          <w:rFonts w:ascii="Times New Roman" w:hAnsi="Times New Roman" w:cs="Times New Roman"/>
          <w:i/>
          <w:iCs/>
          <w:sz w:val="24"/>
          <w:szCs w:val="24"/>
        </w:rPr>
        <w:fldChar w:fldCharType="begin" w:fldLock="1"/>
      </w:r>
      <w:r w:rsidR="00F30055" w:rsidRPr="00A746B2">
        <w:rPr>
          <w:rFonts w:ascii="Times New Roman" w:hAnsi="Times New Roman" w:cs="Times New Roman"/>
          <w:i/>
          <w:iCs/>
          <w:sz w:val="24"/>
          <w:szCs w:val="24"/>
        </w:rPr>
        <w:instrText>ADDIN CSL_CITATION { "citationItems" : [ { "id" : "ITEM-1", "itemData" : { "ISBN" : "1040359019", "ISSN" : "07424671", "author" : [ { "dropping-particle" : "", "family" : "Capella", "given" : "Michele E.", "non-dropping-particle" : "", "parse-names" : false, "suffix" : "" } ], "container-title" : "Souther Business Review", "id" : "ITEM-1", "issued" : { "date-parts" : [ [ "2002" ] ] }, "page" : "30-36", "title" : "Measuring Sports Fans\u2019 Involvement: The Fan Behavior Questionnaire", "type" : "article-journal" }, "uris" : [ "http://www.mendeley.com/documents/?uuid=975610d0-4e6a-4ce1-9395-3f74c0a7cd03" ] } ], "mendeley" : { "formattedCitation" : "(Capella 2002)", "manualFormatting" : "(Capella 2002, 2)", "plainTextFormattedCitation" : "(Capella 2002)", "previouslyFormattedCitation" : "(Capella 2002)" }, "properties" : { "noteIndex" : 0 }, "schema" : "https://github.com/citation-style-language/schema/raw/master/csl-citation.json" }</w:instrText>
      </w:r>
      <w:r w:rsidR="00FE5620" w:rsidRPr="00A746B2">
        <w:rPr>
          <w:rFonts w:ascii="Times New Roman" w:hAnsi="Times New Roman" w:cs="Times New Roman"/>
          <w:i/>
          <w:iCs/>
          <w:sz w:val="24"/>
          <w:szCs w:val="24"/>
        </w:rPr>
        <w:fldChar w:fldCharType="separate"/>
      </w:r>
      <w:r w:rsidR="00F30055" w:rsidRPr="00A746B2">
        <w:rPr>
          <w:rFonts w:ascii="Times New Roman" w:hAnsi="Times New Roman" w:cs="Times New Roman"/>
          <w:iCs/>
          <w:noProof/>
          <w:sz w:val="24"/>
          <w:szCs w:val="24"/>
        </w:rPr>
        <w:t>(Capella 2002, 2)</w:t>
      </w:r>
      <w:r w:rsidR="00FE5620" w:rsidRPr="00A746B2">
        <w:rPr>
          <w:rFonts w:ascii="Times New Roman" w:hAnsi="Times New Roman" w:cs="Times New Roman"/>
          <w:i/>
          <w:iCs/>
          <w:sz w:val="24"/>
          <w:szCs w:val="24"/>
        </w:rPr>
        <w:fldChar w:fldCharType="end"/>
      </w:r>
      <w:r w:rsidRPr="00A746B2">
        <w:rPr>
          <w:rFonts w:ascii="Times New Roman" w:hAnsi="Times New Roman" w:cs="Times New Roman"/>
          <w:i/>
          <w:iCs/>
          <w:sz w:val="24"/>
          <w:szCs w:val="24"/>
        </w:rPr>
        <w:t xml:space="preserve"> </w:t>
      </w:r>
      <w:r w:rsidRPr="00A746B2">
        <w:rPr>
          <w:rFonts w:ascii="Times New Roman" w:hAnsi="Times New Roman" w:cs="Times New Roman"/>
          <w:sz w:val="24"/>
          <w:szCs w:val="24"/>
        </w:rPr>
        <w:t xml:space="preserve">from </w:t>
      </w:r>
      <w:r w:rsidR="00084A76" w:rsidRPr="00A746B2">
        <w:rPr>
          <w:rFonts w:ascii="Times New Roman" w:hAnsi="Times New Roman" w:cs="Times New Roman"/>
          <w:sz w:val="24"/>
          <w:szCs w:val="24"/>
        </w:rPr>
        <w:t>the</w:t>
      </w:r>
      <w:r w:rsidRPr="00A746B2">
        <w:rPr>
          <w:rFonts w:ascii="Times New Roman" w:hAnsi="Times New Roman" w:cs="Times New Roman"/>
          <w:sz w:val="24"/>
          <w:szCs w:val="24"/>
        </w:rPr>
        <w:t xml:space="preserve"> sociological </w:t>
      </w:r>
      <w:r w:rsidR="00084A76" w:rsidRPr="00A746B2">
        <w:rPr>
          <w:rFonts w:ascii="Times New Roman" w:hAnsi="Times New Roman" w:cs="Times New Roman"/>
          <w:sz w:val="24"/>
          <w:szCs w:val="24"/>
        </w:rPr>
        <w:t>perspective</w:t>
      </w:r>
      <w:r w:rsidR="00243337" w:rsidRPr="00A746B2">
        <w:rPr>
          <w:rFonts w:ascii="Times New Roman" w:hAnsi="Times New Roman" w:cs="Times New Roman"/>
          <w:sz w:val="24"/>
          <w:szCs w:val="24"/>
        </w:rPr>
        <w:t xml:space="preserve">. </w:t>
      </w:r>
      <w:r w:rsidR="00F30055" w:rsidRPr="00A746B2">
        <w:rPr>
          <w:rFonts w:ascii="Times New Roman" w:hAnsi="Times New Roman" w:cs="Times New Roman"/>
          <w:sz w:val="24"/>
          <w:szCs w:val="24"/>
        </w:rPr>
        <w:t>Some researchers study the involvement of sports fan</w:t>
      </w:r>
      <w:r w:rsidR="00084A76" w:rsidRPr="00A746B2">
        <w:rPr>
          <w:rFonts w:ascii="Times New Roman" w:hAnsi="Times New Roman" w:cs="Times New Roman"/>
          <w:sz w:val="24"/>
          <w:szCs w:val="24"/>
        </w:rPr>
        <w:t>s</w:t>
      </w:r>
      <w:r w:rsidR="00F30055" w:rsidRPr="00A746B2">
        <w:rPr>
          <w:rFonts w:ascii="Times New Roman" w:hAnsi="Times New Roman" w:cs="Times New Roman"/>
          <w:sz w:val="24"/>
          <w:szCs w:val="24"/>
        </w:rPr>
        <w:t xml:space="preserve"> to explain their behavior as customers and the role of sports fans.</w:t>
      </w:r>
    </w:p>
    <w:p w:rsidR="00A729B8" w:rsidRPr="00A746B2" w:rsidRDefault="00F30055" w:rsidP="00DB7350">
      <w:pPr>
        <w:bidi w:val="0"/>
        <w:spacing w:before="100" w:beforeAutospacing="1" w:after="100" w:afterAutospacing="1" w:line="360" w:lineRule="auto"/>
        <w:ind w:firstLine="425"/>
        <w:jc w:val="both"/>
        <w:rPr>
          <w:rFonts w:ascii="Times New Roman" w:hAnsi="Times New Roman" w:cs="Times New Roman"/>
          <w:color w:val="FF0000"/>
          <w:sz w:val="24"/>
          <w:szCs w:val="24"/>
        </w:rPr>
      </w:pPr>
      <w:r w:rsidRPr="00A746B2">
        <w:rPr>
          <w:rFonts w:ascii="Times New Roman" w:hAnsi="Times New Roman" w:cs="Times New Roman"/>
          <w:sz w:val="24"/>
          <w:szCs w:val="24"/>
        </w:rPr>
        <w:t>Sports fan role research</w:t>
      </w:r>
      <w:r w:rsidR="001847F5" w:rsidRPr="00A746B2">
        <w:rPr>
          <w:rFonts w:ascii="Times New Roman" w:hAnsi="Times New Roman" w:cs="Times New Roman"/>
          <w:sz w:val="24"/>
          <w:szCs w:val="24"/>
        </w:rPr>
        <w:t>,</w:t>
      </w:r>
      <w:r w:rsidRPr="00A746B2">
        <w:rPr>
          <w:rFonts w:ascii="Times New Roman" w:hAnsi="Times New Roman" w:cs="Times New Roman"/>
          <w:sz w:val="24"/>
          <w:szCs w:val="24"/>
        </w:rPr>
        <w:t xml:space="preserve"> </w:t>
      </w:r>
      <w:r w:rsidR="00975CFB">
        <w:rPr>
          <w:rFonts w:ascii="Times New Roman" w:hAnsi="Times New Roman" w:cs="Times New Roman"/>
          <w:sz w:val="24"/>
          <w:szCs w:val="24"/>
        </w:rPr>
        <w:t>such as</w:t>
      </w:r>
      <w:r w:rsidR="00975CFB" w:rsidRPr="00A746B2">
        <w:rPr>
          <w:rFonts w:ascii="Times New Roman" w:hAnsi="Times New Roman" w:cs="Times New Roman"/>
          <w:sz w:val="24"/>
          <w:szCs w:val="24"/>
        </w:rPr>
        <w:t xml:space="preserve"> </w:t>
      </w:r>
      <w:r w:rsidR="00084A76" w:rsidRPr="00A746B2">
        <w:rPr>
          <w:rFonts w:ascii="Times New Roman" w:hAnsi="Times New Roman" w:cs="Times New Roman"/>
          <w:sz w:val="24"/>
          <w:szCs w:val="24"/>
        </w:rPr>
        <w:t xml:space="preserve">that </w:t>
      </w:r>
      <w:r w:rsidRPr="00A746B2">
        <w:rPr>
          <w:rFonts w:ascii="Times New Roman" w:hAnsi="Times New Roman" w:cs="Times New Roman"/>
          <w:sz w:val="24"/>
          <w:szCs w:val="24"/>
        </w:rPr>
        <w:t xml:space="preserve">conducted by </w:t>
      </w:r>
      <w:r w:rsidR="00FE5620" w:rsidRPr="00A746B2">
        <w:rPr>
          <w:rFonts w:ascii="Times New Roman" w:hAnsi="Times New Roman" w:cs="Times New Roman"/>
          <w:sz w:val="24"/>
          <w:szCs w:val="24"/>
        </w:rPr>
        <w:fldChar w:fldCharType="begin" w:fldLock="1"/>
      </w:r>
      <w:r w:rsidR="008E7440" w:rsidRPr="00A746B2">
        <w:rPr>
          <w:rFonts w:ascii="Times New Roman" w:hAnsi="Times New Roman" w:cs="Times New Roman"/>
          <w:sz w:val="24"/>
          <w:szCs w:val="24"/>
        </w:rPr>
        <w:instrText>ADDIN CSL_CITATION { "citationItems" : [ { "id" : "ITEM-1", "itemData" : { "author" : [ { "dropping-particle" : "", "family" : "Sloan", "given" : "Lloyd Reynolds", "non-dropping-particle" : "", "parse-names" : false, "suffix" : "" } ], "container-title" : "Sports, Games and Play (Lawrence Erlbaum Associates, Hillsdale, New Jersey)", "id" : "ITEM-1", "issued" : { "date-parts" : [ [ "1979" ] ] }, "title" : "The function and impact of sports for fans: A review of theory and contemporary research", "type" : "article-journal" }, "uris" : [ "http://www.mendeley.com/documents/?uuid=6838d8f9-103b-4b16-9b57-5fa46dc7384f" ] } ], "mendeley" : { "formattedCitation" : "(Sloan 1979)", "manualFormatting" : "Sloan (1979)", "plainTextFormattedCitation" : "(Sloan 1979)", "previouslyFormattedCitation" : "(Sloan 1979)"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 xml:space="preserve">Sloan </w:t>
      </w:r>
      <w:r w:rsidR="008E7440" w:rsidRPr="00A746B2">
        <w:rPr>
          <w:rFonts w:ascii="Times New Roman" w:hAnsi="Times New Roman" w:cs="Times New Roman"/>
          <w:noProof/>
          <w:sz w:val="24"/>
          <w:szCs w:val="24"/>
        </w:rPr>
        <w:t>(</w:t>
      </w:r>
      <w:r w:rsidRPr="00A746B2">
        <w:rPr>
          <w:rFonts w:ascii="Times New Roman" w:hAnsi="Times New Roman" w:cs="Times New Roman"/>
          <w:noProof/>
          <w:sz w:val="24"/>
          <w:szCs w:val="24"/>
        </w:rPr>
        <w:t>1979)</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w:t>
      </w:r>
      <w:r w:rsidR="008E7440" w:rsidRPr="00A746B2">
        <w:rPr>
          <w:rFonts w:ascii="Times New Roman" w:hAnsi="Times New Roman" w:cs="Times New Roman"/>
          <w:sz w:val="24"/>
          <w:szCs w:val="24"/>
        </w:rPr>
        <w:t xml:space="preserve">or </w:t>
      </w:r>
      <w:r w:rsidR="00FE5620" w:rsidRPr="00A746B2">
        <w:rPr>
          <w:rFonts w:ascii="Times New Roman" w:hAnsi="Times New Roman" w:cs="Times New Roman"/>
          <w:sz w:val="24"/>
          <w:szCs w:val="24"/>
        </w:rPr>
        <w:fldChar w:fldCharType="begin" w:fldLock="1"/>
      </w:r>
      <w:r w:rsidR="008304C9" w:rsidRPr="00A746B2">
        <w:rPr>
          <w:rFonts w:ascii="Times New Roman" w:hAnsi="Times New Roman" w:cs="Times New Roman"/>
          <w:sz w:val="24"/>
          <w:szCs w:val="24"/>
        </w:rPr>
        <w:instrText>ADDIN CSL_CITATION { "citationItems" : [ { "id" : "ITEM-1", "itemData" : { "DOI" : "Article", "ISBN" : "0162-7341(Print)", "ISSN" : "01627341", "abstract" : "The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18\u201384 yrs) tested the factor structure of the SFMS using a sample that was more heterogeneous than previous samples. Confirmatory factor analysis indicates that the integrity of the factor structure remained. Exp 2 (86 Ss 19\u201352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18\u201349 yrs) tested and supported the hypothesis that Ss with intrinsic athletic motivation tend to be intrinsically motivated as fans, while Ss with extrinsic athletic motivation tend to be extrinsically motivated as fans. (PsycINFO Database Record (c) 2012 APA, all rights reserved)", "author" : [ { "dropping-particle" : "", "family" : "Wann", "given" : "Daniel L.", "non-dropping-particle" : "", "parse-names" : false, "suffix" : "" }, { "dropping-particle" : "", "family" : "Schrader", "given" : "Michael P.", "non-dropping-particle" : "", "parse-names" : false, "suffix" : "" }, { "dropping-particle" : "", "family" : "Wilson", "given" : "Anthony M.", "non-dropping-particle" : "", "parse-names" : false, "suffix" : "" } ], "container-title" : "Journal of Sport Behavior", "id" : "ITEM-1", "issue" : "1", "issued" : { "date-parts" : [ [ "1999" ] ] }, "page" : "114-139", "title" : "Sport fan motivation: Questionnaire validation, comparisons by sport, and relationship to athletic motivation", "type" : "article-journal", "volume" : "22" }, "uris" : [ "http://www.mendeley.com/documents/?uuid=e7dcc5f4-d9a1-4e40-8222-97a29d61488b", "http://www.mendeley.com/documents/?uuid=6ca93a5a-e474-442b-bec8-274b5cb539ba" ] } ], "mendeley" : { "formattedCitation" : "(Wann et al. 1999)", "manualFormatting" : "Wann et al. (1999)", "plainTextFormattedCitation" : "(Wann et al. 1999)", "previouslyFormattedCitation" : "(Wann et al. 1999)"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8E7440" w:rsidRPr="00A746B2">
        <w:rPr>
          <w:rFonts w:ascii="Times New Roman" w:hAnsi="Times New Roman" w:cs="Times New Roman"/>
          <w:noProof/>
          <w:sz w:val="24"/>
          <w:szCs w:val="24"/>
        </w:rPr>
        <w:t>Wann et al. (1999)</w:t>
      </w:r>
      <w:r w:rsidR="00FE5620" w:rsidRPr="00A746B2">
        <w:rPr>
          <w:rFonts w:ascii="Times New Roman" w:hAnsi="Times New Roman" w:cs="Times New Roman"/>
          <w:sz w:val="24"/>
          <w:szCs w:val="24"/>
        </w:rPr>
        <w:fldChar w:fldCharType="end"/>
      </w:r>
      <w:r w:rsidR="001847F5" w:rsidRPr="00A746B2">
        <w:rPr>
          <w:rFonts w:ascii="Times New Roman" w:hAnsi="Times New Roman" w:cs="Times New Roman"/>
          <w:sz w:val="24"/>
          <w:szCs w:val="24"/>
        </w:rPr>
        <w:t>,</w:t>
      </w:r>
      <w:r w:rsidR="008E7440" w:rsidRPr="00A746B2">
        <w:rPr>
          <w:rFonts w:ascii="Times New Roman" w:hAnsi="Times New Roman" w:cs="Times New Roman"/>
          <w:sz w:val="24"/>
          <w:szCs w:val="24"/>
        </w:rPr>
        <w:t xml:space="preserve"> include</w:t>
      </w:r>
      <w:r w:rsidR="00084A76" w:rsidRPr="00A746B2">
        <w:rPr>
          <w:rFonts w:ascii="Times New Roman" w:hAnsi="Times New Roman" w:cs="Times New Roman"/>
          <w:sz w:val="24"/>
          <w:szCs w:val="24"/>
        </w:rPr>
        <w:t>s</w:t>
      </w:r>
      <w:r w:rsidR="008E7440" w:rsidRPr="00A746B2">
        <w:rPr>
          <w:rFonts w:ascii="Times New Roman" w:hAnsi="Times New Roman" w:cs="Times New Roman"/>
          <w:sz w:val="24"/>
          <w:szCs w:val="24"/>
        </w:rPr>
        <w:t xml:space="preserve"> the study of elements </w:t>
      </w:r>
      <w:r w:rsidR="00975CFB">
        <w:rPr>
          <w:rFonts w:ascii="Times New Roman" w:hAnsi="Times New Roman" w:cs="Times New Roman"/>
          <w:sz w:val="24"/>
          <w:szCs w:val="24"/>
        </w:rPr>
        <w:t>such as</w:t>
      </w:r>
      <w:r w:rsidR="00975CFB" w:rsidRPr="00A746B2">
        <w:rPr>
          <w:rFonts w:ascii="Times New Roman" w:hAnsi="Times New Roman" w:cs="Times New Roman"/>
          <w:sz w:val="24"/>
          <w:szCs w:val="24"/>
        </w:rPr>
        <w:t xml:space="preserve"> </w:t>
      </w:r>
      <w:r w:rsidR="006973D7" w:rsidRPr="00A746B2">
        <w:rPr>
          <w:rFonts w:ascii="Times New Roman" w:hAnsi="Times New Roman" w:cs="Times New Roman"/>
          <w:i/>
          <w:iCs/>
          <w:sz w:val="24"/>
          <w:szCs w:val="24"/>
        </w:rPr>
        <w:t>“</w:t>
      </w:r>
      <w:r w:rsidR="008E7440" w:rsidRPr="00A746B2">
        <w:rPr>
          <w:rFonts w:ascii="Times New Roman" w:hAnsi="Times New Roman" w:cs="Times New Roman"/>
          <w:i/>
          <w:iCs/>
          <w:sz w:val="24"/>
          <w:szCs w:val="24"/>
        </w:rPr>
        <w:t>increase in</w:t>
      </w:r>
      <w:r w:rsidR="00A729B8" w:rsidRPr="00A746B2">
        <w:rPr>
          <w:rFonts w:ascii="Times New Roman" w:hAnsi="Times New Roman" w:cs="Times New Roman"/>
          <w:i/>
          <w:iCs/>
          <w:sz w:val="24"/>
          <w:szCs w:val="24"/>
        </w:rPr>
        <w:t xml:space="preserve"> self-worth, escape from work and tedious aspects of life, excitement, entertainment, a sense </w:t>
      </w:r>
      <w:r w:rsidR="0036108A" w:rsidRPr="00A746B2">
        <w:rPr>
          <w:rFonts w:ascii="Times New Roman" w:hAnsi="Times New Roman" w:cs="Times New Roman"/>
          <w:i/>
          <w:iCs/>
          <w:sz w:val="24"/>
          <w:szCs w:val="24"/>
        </w:rPr>
        <w:t>of achievement, positive stress</w:t>
      </w:r>
      <w:r w:rsidR="00A729B8" w:rsidRPr="00A746B2">
        <w:rPr>
          <w:rFonts w:ascii="Times New Roman" w:hAnsi="Times New Roman" w:cs="Times New Roman"/>
          <w:i/>
          <w:iCs/>
          <w:sz w:val="24"/>
          <w:szCs w:val="24"/>
        </w:rPr>
        <w:t>, grou</w:t>
      </w:r>
      <w:r w:rsidR="008E7440" w:rsidRPr="00A746B2">
        <w:rPr>
          <w:rFonts w:ascii="Times New Roman" w:hAnsi="Times New Roman" w:cs="Times New Roman"/>
          <w:i/>
          <w:iCs/>
          <w:sz w:val="24"/>
          <w:szCs w:val="24"/>
        </w:rPr>
        <w:t>p membership, and socialization</w:t>
      </w:r>
      <w:r w:rsidR="006973D7" w:rsidRPr="00A746B2">
        <w:rPr>
          <w:rFonts w:ascii="Times New Roman" w:hAnsi="Times New Roman" w:cs="Times New Roman"/>
          <w:i/>
          <w:iCs/>
          <w:sz w:val="24"/>
          <w:szCs w:val="24"/>
        </w:rPr>
        <w:t>”</w:t>
      </w:r>
      <w:r w:rsidR="006973D7"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6973D7" w:rsidRPr="00A746B2">
        <w:rPr>
          <w:rFonts w:ascii="Times New Roman" w:hAnsi="Times New Roman" w:cs="Times New Roman"/>
          <w:sz w:val="24"/>
          <w:szCs w:val="24"/>
        </w:rPr>
        <w:instrText>ADDIN CSL_CITATION { "citationItems" : [ { "id" : "ITEM-1", "itemData" : { "ISBN" : "1040359019", "ISSN" : "07424671", "author" : [ { "dropping-particle" : "", "family" : "Capella", "given" : "Michele E.", "non-dropping-particle" : "", "parse-names" : false, "suffix" : "" } ], "container-title" : "Souther Business Review", "id" : "ITEM-1", "issued" : { "date-parts" : [ [ "2002" ] ] }, "page" : "30-36", "title" : "Measuring Sports Fans\u2019 Involvement: The Fan Behavior Questionnaire", "type" : "article-journal" }, "uris" : [ "http://www.mendeley.com/documents/?uuid=975610d0-4e6a-4ce1-9395-3f74c0a7cd03" ] } ], "mendeley" : { "formattedCitation" : "(Capella 2002)", "manualFormatting" : "(Capella 2002, 1)", "plainTextFormattedCitation" : "(Capella 2002)", "previouslyFormattedCitation" : "(Capella 2002)"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6973D7" w:rsidRPr="00A746B2">
        <w:rPr>
          <w:rFonts w:ascii="Times New Roman" w:hAnsi="Times New Roman" w:cs="Times New Roman"/>
          <w:noProof/>
          <w:sz w:val="24"/>
          <w:szCs w:val="24"/>
        </w:rPr>
        <w:t>(Capella 2002, 1)</w:t>
      </w:r>
      <w:r w:rsidR="00FE5620" w:rsidRPr="00A746B2">
        <w:rPr>
          <w:rFonts w:ascii="Times New Roman" w:hAnsi="Times New Roman" w:cs="Times New Roman"/>
          <w:sz w:val="24"/>
          <w:szCs w:val="24"/>
        </w:rPr>
        <w:fldChar w:fldCharType="end"/>
      </w:r>
      <w:r w:rsidR="006973D7" w:rsidRPr="00A746B2">
        <w:rPr>
          <w:rFonts w:ascii="Times New Roman" w:hAnsi="Times New Roman" w:cs="Times New Roman"/>
          <w:sz w:val="24"/>
          <w:szCs w:val="24"/>
        </w:rPr>
        <w:t xml:space="preserve">. </w:t>
      </w:r>
      <w:r w:rsidR="00AD1389" w:rsidRPr="00A746B2">
        <w:rPr>
          <w:rFonts w:ascii="Times New Roman" w:hAnsi="Times New Roman" w:cs="Times New Roman"/>
          <w:sz w:val="24"/>
          <w:szCs w:val="24"/>
        </w:rPr>
        <w:t xml:space="preserve">In addition to studies that focus on the sociological and social motives for </w:t>
      </w:r>
      <w:r w:rsidR="00975CFB">
        <w:rPr>
          <w:rFonts w:ascii="Times New Roman" w:hAnsi="Times New Roman" w:cs="Times New Roman"/>
          <w:sz w:val="24"/>
          <w:szCs w:val="24"/>
        </w:rPr>
        <w:t>being</w:t>
      </w:r>
      <w:r w:rsidR="00975CFB" w:rsidRPr="00A746B2">
        <w:rPr>
          <w:rFonts w:ascii="Times New Roman" w:hAnsi="Times New Roman" w:cs="Times New Roman"/>
          <w:sz w:val="24"/>
          <w:szCs w:val="24"/>
        </w:rPr>
        <w:t xml:space="preserve"> </w:t>
      </w:r>
      <w:r w:rsidR="00AD1389" w:rsidRPr="00A746B2">
        <w:rPr>
          <w:rFonts w:ascii="Times New Roman" w:hAnsi="Times New Roman" w:cs="Times New Roman"/>
          <w:sz w:val="24"/>
          <w:szCs w:val="24"/>
        </w:rPr>
        <w:t>a sport</w:t>
      </w:r>
      <w:r w:rsidR="00975CFB">
        <w:rPr>
          <w:rFonts w:ascii="Times New Roman" w:hAnsi="Times New Roman" w:cs="Times New Roman"/>
          <w:sz w:val="24"/>
          <w:szCs w:val="24"/>
        </w:rPr>
        <w:t>s</w:t>
      </w:r>
      <w:r w:rsidR="00AD1389" w:rsidRPr="00A746B2">
        <w:rPr>
          <w:rFonts w:ascii="Times New Roman" w:hAnsi="Times New Roman" w:cs="Times New Roman"/>
          <w:sz w:val="24"/>
          <w:szCs w:val="24"/>
        </w:rPr>
        <w:t xml:space="preserve"> fan, other researchers </w:t>
      </w:r>
      <w:r w:rsidR="00975CFB">
        <w:rPr>
          <w:rFonts w:ascii="Times New Roman" w:hAnsi="Times New Roman" w:cs="Times New Roman"/>
          <w:sz w:val="24"/>
          <w:szCs w:val="24"/>
        </w:rPr>
        <w:t>such as</w:t>
      </w:r>
      <w:r w:rsidR="00975CFB"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"DOI" : "10.4319/lo.2013.58.2.0489", "ISBN" : "0047-0767", "ISSN" : "00470767", "PMID" : "8502", "abstract" : "Les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 "author" : [ { "dropping-particle" : "", "family" : "Wann", "given" : "Daniel L", "non-dropping-particle" : "", "parse-names" : false, "suffix" : "" }, { "dropping-particle" : "", "family" : "Branscombe", "given" : "Nyla R", "non-dropping-particle" : "", "parse-names" : false, "suffix" : "" } ], "container-title" : "International Journal of Sport Psychology", "id" : "ITEM-1", "issue" : "1", "issued" : { "date-parts" : [ [ "1993" ] ] }, "page" : "1-17", "publisher" : "Edizioni Luigi Pozzi", "title" : "Sports fans: measuring degree of identification with their team", "type" : "article-journal", "volume" : "24" }, "uris" : [ "http://www.mendeley.com/documents/?uuid=63cfe588-ea85-4e24-af47-7a1c3f550d03" ] } ], "mendeley" : { "formattedCitation" : "(Wann &amp; Branscombe 1993)", "manualFormatting" : "Wann &amp; Branscombe (1993)", "plainTextFormattedCitation" : "(Wann &amp; Branscombe 1993)", "previouslyFormattedCitation" : "(Wann &amp; Branscombe 1993)"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AD1389" w:rsidRPr="00A746B2">
        <w:rPr>
          <w:rFonts w:ascii="Times New Roman" w:hAnsi="Times New Roman" w:cs="Times New Roman"/>
          <w:noProof/>
          <w:sz w:val="24"/>
          <w:szCs w:val="24"/>
        </w:rPr>
        <w:t>Wann &amp; Branscombe (1993)</w:t>
      </w:r>
      <w:r w:rsidR="00FE5620" w:rsidRPr="00A746B2">
        <w:rPr>
          <w:rFonts w:ascii="Times New Roman" w:hAnsi="Times New Roman" w:cs="Times New Roman"/>
          <w:sz w:val="24"/>
          <w:szCs w:val="24"/>
        </w:rPr>
        <w:fldChar w:fldCharType="end"/>
      </w:r>
      <w:r w:rsidR="00AD1389" w:rsidRPr="00A746B2">
        <w:rPr>
          <w:rFonts w:ascii="Times New Roman" w:hAnsi="Times New Roman" w:cs="Times New Roman"/>
          <w:sz w:val="24"/>
          <w:szCs w:val="24"/>
        </w:rPr>
        <w:t xml:space="preserve"> </w:t>
      </w:r>
      <w:r w:rsidR="00393A81" w:rsidRPr="00A746B2">
        <w:rPr>
          <w:rFonts w:ascii="Times New Roman" w:hAnsi="Times New Roman" w:cs="Times New Roman"/>
          <w:sz w:val="24"/>
          <w:szCs w:val="24"/>
        </w:rPr>
        <w:t>take a general approach to study</w:t>
      </w:r>
      <w:r w:rsidR="00084A76" w:rsidRPr="00A746B2">
        <w:rPr>
          <w:rFonts w:ascii="Times New Roman" w:hAnsi="Times New Roman" w:cs="Times New Roman"/>
          <w:sz w:val="24"/>
          <w:szCs w:val="24"/>
        </w:rPr>
        <w:t>ing</w:t>
      </w:r>
      <w:r w:rsidR="00393A81" w:rsidRPr="00A746B2">
        <w:rPr>
          <w:rFonts w:ascii="Times New Roman" w:hAnsi="Times New Roman" w:cs="Times New Roman"/>
          <w:sz w:val="24"/>
          <w:szCs w:val="24"/>
        </w:rPr>
        <w:t xml:space="preserve"> spectator violence. </w:t>
      </w:r>
      <w:r w:rsidR="00DB7350">
        <w:rPr>
          <w:rFonts w:ascii="Times New Roman" w:hAnsi="Times New Roman" w:cs="Times New Roman"/>
          <w:sz w:val="24"/>
          <w:szCs w:val="24"/>
        </w:rPr>
        <w:t xml:space="preserve">Other, more specific </w:t>
      </w:r>
      <w:r w:rsidR="00393A81" w:rsidRPr="00A746B2">
        <w:rPr>
          <w:rFonts w:ascii="Times New Roman" w:hAnsi="Times New Roman" w:cs="Times New Roman"/>
          <w:sz w:val="24"/>
          <w:szCs w:val="24"/>
        </w:rPr>
        <w:t xml:space="preserve">investigations </w:t>
      </w:r>
      <w:r w:rsidR="00975CFB">
        <w:rPr>
          <w:rFonts w:ascii="Times New Roman" w:hAnsi="Times New Roman" w:cs="Times New Roman"/>
          <w:sz w:val="24"/>
          <w:szCs w:val="24"/>
        </w:rPr>
        <w:t xml:space="preserve">search </w:t>
      </w:r>
      <w:r w:rsidR="00393A81" w:rsidRPr="00A746B2">
        <w:rPr>
          <w:rFonts w:ascii="Times New Roman" w:hAnsi="Times New Roman" w:cs="Times New Roman"/>
          <w:sz w:val="24"/>
          <w:szCs w:val="24"/>
        </w:rPr>
        <w:t>for the reasons for sports fan violen</w:t>
      </w:r>
      <w:r w:rsidR="00084A76" w:rsidRPr="00A746B2">
        <w:rPr>
          <w:rFonts w:ascii="Times New Roman" w:hAnsi="Times New Roman" w:cs="Times New Roman"/>
          <w:sz w:val="24"/>
          <w:szCs w:val="24"/>
        </w:rPr>
        <w:t>ce</w:t>
      </w:r>
      <w:r w:rsidR="00393A81" w:rsidRPr="00A746B2">
        <w:rPr>
          <w:rFonts w:ascii="Times New Roman" w:hAnsi="Times New Roman" w:cs="Times New Roman"/>
          <w:sz w:val="24"/>
          <w:szCs w:val="24"/>
        </w:rPr>
        <w:t xml:space="preserve"> and aggressive behavior that occur</w:t>
      </w:r>
      <w:r w:rsidR="003B7CFE" w:rsidRPr="00A746B2">
        <w:rPr>
          <w:rFonts w:ascii="Times New Roman" w:hAnsi="Times New Roman" w:cs="Times New Roman"/>
          <w:sz w:val="24"/>
          <w:szCs w:val="24"/>
        </w:rPr>
        <w:t>s</w:t>
      </w:r>
      <w:r w:rsidR="00393A81" w:rsidRPr="00A746B2">
        <w:rPr>
          <w:rFonts w:ascii="Times New Roman" w:hAnsi="Times New Roman" w:cs="Times New Roman"/>
          <w:sz w:val="24"/>
          <w:szCs w:val="24"/>
        </w:rPr>
        <w:t xml:space="preserve"> while </w:t>
      </w:r>
      <w:r w:rsidR="006F3B46" w:rsidRPr="00A746B2">
        <w:rPr>
          <w:rFonts w:ascii="Times New Roman" w:hAnsi="Times New Roman" w:cs="Times New Roman"/>
          <w:sz w:val="24"/>
          <w:szCs w:val="24"/>
        </w:rPr>
        <w:t xml:space="preserve">watching sporting events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"ISSN" : "07351267", "abstract" : "The authors recognize that the sociological profile of the highly dedicated sports fan is inadequately understood. An extensive review of existing research is presented, but presents only a series of incongrous theories. The authors then present the results of 52 personal interviews conducted with committed sports consumers, highlighting the degree to which they followed sport. Areas such as hero worship, lifestyle and team loyalities were also analyzed. The concluding remarks suggest that, as with anything that becomes an obsession there can be negative consequences.", "author" : [ { "dropping-particle" : "", "family" : "Smith", "given" : "Garry J", "non-dropping-particle" : "", "parse-names" : false, "suffix" : "" }, { "dropping-particle" : "", "family" : "Patterson", "given" : "Brent", "non-dropping-particle" : "", "parse-names" : false, "suffix" : "" }, { "dropping-particle" : "", "family" : "Williams", "given" : "Trevor", "non-dropping-particle" : "", "parse-names" : false, "suffix" : "" }, { "dropping-particle" : "", "family" : "Hogg", "given" : "John", "non-dropping-particle" : "", "parse-names" : false, "suffix" : "" } ], "container-title" : "Arena Review", "id" : "ITEM-1", "issue" : "2", "issued" : { "date-parts" : [ [ "1981" ] ] }, "page" : "26-44", "title" : "Profile of the deeply committed male sports fan", "type" : "article-journal", "volume" : "5" }, "uris" : [ "http://www.mendeley.com/documents/?uuid=d33bb9a1-948d-417b-a928-ee2c08c8d298" ] } ], "mendeley" : { "formattedCitation" : "(Smith et al. 1981)", "plainTextFormattedCitation" : "(Smith et al. 1981)", "previouslyFormattedCitation" : "(Smith et al. 1981)"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6F3B46" w:rsidRPr="00A746B2">
        <w:rPr>
          <w:rFonts w:ascii="Times New Roman" w:hAnsi="Times New Roman" w:cs="Times New Roman"/>
          <w:noProof/>
          <w:sz w:val="24"/>
          <w:szCs w:val="24"/>
        </w:rPr>
        <w:t>(Smith et al. 1981)</w:t>
      </w:r>
      <w:r w:rsidR="00FE5620" w:rsidRPr="00A746B2">
        <w:rPr>
          <w:rFonts w:ascii="Times New Roman" w:hAnsi="Times New Roman" w:cs="Times New Roman"/>
          <w:sz w:val="24"/>
          <w:szCs w:val="24"/>
        </w:rPr>
        <w:fldChar w:fldCharType="end"/>
      </w:r>
      <w:r w:rsidR="00393A81" w:rsidRPr="00A746B2">
        <w:rPr>
          <w:rFonts w:ascii="Times New Roman" w:hAnsi="Times New Roman" w:cs="Times New Roman"/>
          <w:sz w:val="24"/>
          <w:szCs w:val="24"/>
        </w:rPr>
        <w:t>.</w:t>
      </w:r>
    </w:p>
    <w:p w:rsidR="00A729B8" w:rsidRPr="00A746B2" w:rsidRDefault="00DC7AC0" w:rsidP="007112CA">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 xml:space="preserve">Many </w:t>
      </w:r>
      <w:r w:rsidR="00783DB2" w:rsidRPr="00A746B2">
        <w:rPr>
          <w:rFonts w:ascii="Times New Roman" w:hAnsi="Times New Roman" w:cs="Times New Roman"/>
          <w:sz w:val="24"/>
          <w:szCs w:val="24"/>
        </w:rPr>
        <w:t>researche</w:t>
      </w:r>
      <w:r w:rsidR="00084A76" w:rsidRPr="00A746B2">
        <w:rPr>
          <w:rFonts w:ascii="Times New Roman" w:hAnsi="Times New Roman" w:cs="Times New Roman"/>
          <w:sz w:val="24"/>
          <w:szCs w:val="24"/>
        </w:rPr>
        <w:t>r</w:t>
      </w:r>
      <w:r w:rsidR="00783DB2" w:rsidRPr="00A746B2">
        <w:rPr>
          <w:rFonts w:ascii="Times New Roman" w:hAnsi="Times New Roman" w:cs="Times New Roman"/>
          <w:sz w:val="24"/>
          <w:szCs w:val="24"/>
        </w:rPr>
        <w:t>s</w:t>
      </w:r>
      <w:r w:rsidR="00084A76" w:rsidRPr="00A746B2">
        <w:rPr>
          <w:rFonts w:ascii="Times New Roman" w:hAnsi="Times New Roman" w:cs="Times New Roman"/>
          <w:sz w:val="24"/>
          <w:szCs w:val="24"/>
        </w:rPr>
        <w:t>,</w:t>
      </w:r>
      <w:r w:rsidR="00783DB2" w:rsidRPr="00A746B2">
        <w:rPr>
          <w:rFonts w:ascii="Times New Roman" w:hAnsi="Times New Roman" w:cs="Times New Roman"/>
          <w:sz w:val="24"/>
          <w:szCs w:val="24"/>
        </w:rPr>
        <w:t xml:space="preserve"> </w:t>
      </w:r>
      <w:r w:rsidR="00975CFB">
        <w:rPr>
          <w:rFonts w:ascii="Times New Roman" w:hAnsi="Times New Roman" w:cs="Times New Roman"/>
          <w:sz w:val="24"/>
          <w:szCs w:val="24"/>
        </w:rPr>
        <w:t>such as</w:t>
      </w:r>
      <w:r w:rsidR="00975CFB"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"DOI" : "10.1002/(SICI)1520-6793(199801)15:1&lt;23::AID-MAR3&gt;3.3.CO;2-W", "ISBN" : "1520-6793", "ISSN" : "07426046", "abstract" : "Why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\u00a9 1998 John Wiley &amp; Sons, Inc.", "author" : [ { "dropping-particle" : "", "family" : "Fisher", "given" : "R", "non-dropping-particle" : "", "parse-names" : false, "suffix" : "" }, { "dropping-particle" : "", "family" : "Wakefield", "given" : "K", "non-dropping-particle" : "", "parse-names" : false, "suffix" : "" } ], "container-title" : "Psychology and Marketing", "id" : "ITEM-1", "issue" : "1", "issued" : { "date-parts" : [ [ "1998" ] ] }, "page" : "23-40", "title" : "Factors leading to group identification: A field study of winners and losers", "type" : "article-journal", "volume" : "15" }, "uris" : [ "http://www.mendeley.com/documents/?uuid=ea47da01-b78d-4508-9ed9-2b2445634b8b" ] } ], "mendeley" : { "formattedCitation" : "(Fisher &amp; Wakefield 1998)", "manualFormatting" : "Fisher &amp; Wakefield (1998)", "plainTextFormattedCitation" : "(Fisher &amp; Wakefield 1998)", "previouslyFormattedCitation" : "(Fisher &amp; Wakefield 1998)"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783DB2" w:rsidRPr="00A746B2">
        <w:rPr>
          <w:rFonts w:ascii="Times New Roman" w:hAnsi="Times New Roman" w:cs="Times New Roman"/>
          <w:noProof/>
          <w:sz w:val="24"/>
          <w:szCs w:val="24"/>
        </w:rPr>
        <w:t xml:space="preserve">Fisher &amp; Wakefield </w:t>
      </w:r>
      <w:r w:rsidR="00FA472E" w:rsidRPr="00A746B2">
        <w:rPr>
          <w:rFonts w:ascii="Times New Roman" w:hAnsi="Times New Roman" w:cs="Times New Roman"/>
          <w:noProof/>
          <w:sz w:val="24"/>
          <w:szCs w:val="24"/>
        </w:rPr>
        <w:t>(</w:t>
      </w:r>
      <w:r w:rsidR="00783DB2" w:rsidRPr="00A746B2">
        <w:rPr>
          <w:rFonts w:ascii="Times New Roman" w:hAnsi="Times New Roman" w:cs="Times New Roman"/>
          <w:noProof/>
          <w:sz w:val="24"/>
          <w:szCs w:val="24"/>
        </w:rPr>
        <w:t>1998)</w:t>
      </w:r>
      <w:r w:rsidR="00FE5620" w:rsidRPr="00A746B2">
        <w:rPr>
          <w:rFonts w:ascii="Times New Roman" w:hAnsi="Times New Roman" w:cs="Times New Roman"/>
          <w:sz w:val="24"/>
          <w:szCs w:val="24"/>
        </w:rPr>
        <w:fldChar w:fldCharType="end"/>
      </w:r>
      <w:r w:rsidR="00FA472E" w:rsidRPr="00A746B2">
        <w:rPr>
          <w:rFonts w:ascii="Times New Roman" w:hAnsi="Times New Roman" w:cs="Times New Roman"/>
          <w:sz w:val="24"/>
          <w:szCs w:val="24"/>
        </w:rPr>
        <w:t>,</w:t>
      </w:r>
      <w:r w:rsidR="00783DB2"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"DOI" : "10.4319/lo.2013.58.2.0489", "ISBN" : "0047-0767", "ISSN" : "00470767", "PMID" : "8502", "abstract" : "Les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 "author" : [ { "dropping-particle" : "", "family" : "Wann", "given" : "Daniel L", "non-dropping-particle" : "", "parse-names" : false, "suffix" : "" }, { "dropping-particle" : "", "family" : "Branscombe", "given" : "Nyla R", "non-dropping-particle" : "", "parse-names" : false, "suffix" : "" } ], "container-title" : "International Journal of Sport Psychology", "id" : "ITEM-1", "issue" : "1", "issued" : { "date-parts" : [ [ "1993" ] ] }, "page" : "1-17", "publisher" : "Edizioni Luigi Pozzi", "title" : "Sports fans: measuring degree of identification with their team", "type" : "article-journal", "volume" : "24" }, "uris" : [ "http://www.mendeley.com/documents/?uuid=63cfe588-ea85-4e24-af47-7a1c3f550d03" ] } ], "mendeley" : { "formattedCitation" : "(Wann &amp; Branscombe 1993)", "manualFormatting" : "Wann &amp; Branscombe (1993)", "plainTextFormattedCitation" : "(Wann &amp; Branscombe 1993)", "previouslyFormattedCitation" : "(Wann &amp; Branscombe 1993)"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783DB2" w:rsidRPr="00A746B2">
        <w:rPr>
          <w:rFonts w:ascii="Times New Roman" w:hAnsi="Times New Roman" w:cs="Times New Roman"/>
          <w:noProof/>
          <w:sz w:val="24"/>
          <w:szCs w:val="24"/>
          <w:lang w:val="de-DE"/>
        </w:rPr>
        <w:t xml:space="preserve">Wann &amp; Branscombe </w:t>
      </w:r>
      <w:r w:rsidR="00FA472E" w:rsidRPr="00A746B2">
        <w:rPr>
          <w:rFonts w:ascii="Times New Roman" w:hAnsi="Times New Roman" w:cs="Times New Roman"/>
          <w:noProof/>
          <w:sz w:val="24"/>
          <w:szCs w:val="24"/>
          <w:lang w:val="de-DE"/>
        </w:rPr>
        <w:t>(</w:t>
      </w:r>
      <w:r w:rsidR="00783DB2" w:rsidRPr="00A746B2">
        <w:rPr>
          <w:rFonts w:ascii="Times New Roman" w:hAnsi="Times New Roman" w:cs="Times New Roman"/>
          <w:noProof/>
          <w:sz w:val="24"/>
          <w:szCs w:val="24"/>
          <w:lang w:val="de-DE"/>
        </w:rPr>
        <w:t>1993)</w:t>
      </w:r>
      <w:r w:rsidR="00FE5620" w:rsidRPr="00A746B2">
        <w:rPr>
          <w:rFonts w:ascii="Times New Roman" w:hAnsi="Times New Roman" w:cs="Times New Roman"/>
          <w:sz w:val="24"/>
          <w:szCs w:val="24"/>
        </w:rPr>
        <w:fldChar w:fldCharType="end"/>
      </w:r>
      <w:r w:rsidR="00FA472E" w:rsidRPr="00A746B2">
        <w:rPr>
          <w:rFonts w:ascii="Times New Roman" w:hAnsi="Times New Roman" w:cs="Times New Roman"/>
          <w:sz w:val="24"/>
          <w:szCs w:val="24"/>
          <w:lang w:val="de-DE"/>
        </w:rPr>
        <w:t>,</w:t>
      </w:r>
      <w:r w:rsidR="00783DB2" w:rsidRPr="00A746B2">
        <w:rPr>
          <w:rFonts w:ascii="Times New Roman" w:hAnsi="Times New Roman" w:cs="Times New Roman"/>
          <w:sz w:val="24"/>
          <w:szCs w:val="24"/>
          <w:lang w:val="de-DE"/>
        </w:rPr>
        <w:t xml:space="preserve">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lang w:val="de-DE"/>
        </w:rPr>
        <w:instrText>ADDIN CSL_CITATION { "citationItems" : [ { "id" : "ITEM-1", "itemData" : { "DOI" : "10.1080/00224545.1994.9923013", "ISBN" : "0022-4545", "ISSN" : "0022-4545", "PMID" : "9502074766", "abstract" : "Previous research examining the tendency for sports spectators to internalize team successes while externalizing team failures has been inconsistent. Several studies have found support for this success/failure attributional bias, but others have not. The current study tested the hypothesis that the success/failure bias would be found among American spectators who were high in identification with a target team but that spectators low in identification would be only minimally biased in their attributions concerning competition outcome. The results of a study testing 90 basketball fans varying in degree of identification supported the hypothesis. [ABSTRACT FROM AUTHOR]", "author" : [ { "dropping-particle" : "", "family" : "Wann", "given" : "Daniel L.", "non-dropping-particle" : "", "parse-names" : false, "suffix" : "" }, { "dropping-particle" : "", "family" : "Dolan", "given" : "Thomas J.", "non-dropping-particle" : "", "parse-names" : false, "suffix" : "" } ], "container-title" : "The Journal of Social Psychology", "id" : "ITEM-1", "issue" : "6", "issued" : { "date-parts" : [ [ "1994", "12" ] ] }, "page" : "783-792", "title" : "Attributions of Highly Identified Sports Spectators", "type" : "article-journal", "volume" : "134" }, "uris" : [ "http://www.mendeley.com/documents/?uuid=35acf042-0064-40be-bf5e-1aba46476d22", "http://www.mendeley.com/documents/?uuid=47e05ace-2cf8-4303-bdfe-06d0f86088dc" ] } ], "mendeley" : { "formattedCitation" : "(Wann &amp; Dolan 1994)", "manualFormatting" : "Wann &amp; Dolan (1994)", "plainTextFormattedCitation" : "(Wann &amp; Dolan 1994)", "previouslyFormattedCitation" : "(Wann &amp; Dolan 1994)"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783DB2" w:rsidRPr="00A746B2">
        <w:rPr>
          <w:rFonts w:ascii="Times New Roman" w:hAnsi="Times New Roman" w:cs="Times New Roman"/>
          <w:noProof/>
          <w:sz w:val="24"/>
          <w:szCs w:val="24"/>
          <w:lang w:val="de-DE"/>
        </w:rPr>
        <w:t xml:space="preserve">Wann &amp; Dolan </w:t>
      </w:r>
      <w:r w:rsidR="00FA472E" w:rsidRPr="00A746B2">
        <w:rPr>
          <w:rFonts w:ascii="Times New Roman" w:hAnsi="Times New Roman" w:cs="Times New Roman"/>
          <w:noProof/>
          <w:sz w:val="24"/>
          <w:szCs w:val="24"/>
          <w:lang w:val="de-DE"/>
        </w:rPr>
        <w:t>(</w:t>
      </w:r>
      <w:r w:rsidR="00783DB2" w:rsidRPr="00A746B2">
        <w:rPr>
          <w:rFonts w:ascii="Times New Roman" w:hAnsi="Times New Roman" w:cs="Times New Roman"/>
          <w:noProof/>
          <w:sz w:val="24"/>
          <w:szCs w:val="24"/>
          <w:lang w:val="de-DE"/>
        </w:rPr>
        <w:t>1994)</w:t>
      </w:r>
      <w:r w:rsidR="00FE5620" w:rsidRPr="00A746B2">
        <w:rPr>
          <w:rFonts w:ascii="Times New Roman" w:hAnsi="Times New Roman" w:cs="Times New Roman"/>
          <w:sz w:val="24"/>
          <w:szCs w:val="24"/>
        </w:rPr>
        <w:fldChar w:fldCharType="end"/>
      </w:r>
      <w:r w:rsidR="00FA472E" w:rsidRPr="00A746B2">
        <w:rPr>
          <w:rFonts w:ascii="Times New Roman" w:hAnsi="Times New Roman" w:cs="Times New Roman"/>
          <w:sz w:val="24"/>
          <w:szCs w:val="24"/>
          <w:lang w:val="de-DE"/>
        </w:rPr>
        <w:t xml:space="preserve"> and</w:t>
      </w:r>
      <w:r w:rsidR="00783DB2" w:rsidRPr="00A746B2">
        <w:rPr>
          <w:rFonts w:ascii="Times New Roman" w:hAnsi="Times New Roman" w:cs="Times New Roman"/>
          <w:sz w:val="24"/>
          <w:szCs w:val="24"/>
          <w:lang w:val="de-DE"/>
        </w:rPr>
        <w:t xml:space="preserve">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lang w:val="de-DE"/>
        </w:rPr>
        <w:instrText>ADDIN CSL_CITATION { "citationItems" : [ { "id" : "ITEM-1", "itemData" : { "DOI" : "10.2466/pms.1996.82.3.995", "ISBN" : "0031-5125", "ISSN" : "00315125", "abstract" : "While previous work had focused on the manner in which identification with a sports team influences the reactions of spectators, research had yet to identify those factors with the greatest amount of influence on identification. This article reports on an exploratory study designed to fill this void by identifying the factors involved in the origination continuation, and cessation of sports-team identification. Responses indicated that a wide variety of factors were perceived by fans to be important in their identification. Specifically, the success of the team, geographical reasons, the players, and affiliated reasons were all quite important in the fans' identification.", "author" : [ { "dropping-particle" : "", "family" : "Wann", "given" : "Daniel L", "non-dropping-particle" : "", "parse-names" : false, "suffix" : "" }, { "dropping-particle" : "", "family" : "Tucker", "given" : "Kathleen B", "non-dropping-particle" : "", "parse-names" : false, "suffix" : "" }, { "dropping-particle" : "", "family" : "Schrader", "given" : "Michael P", "non-dropping-particle" : "", "parse-names" : false, "suffix" : "" } ], "container-title" : "Perceptual &amp; Motor Skills", "id" : "ITEM-1", "issue" : "3", "issued" : { "date-parts" : [ [ "1996", "6" ] ] }, "language" : "en", "page" : "995-1001", "publisher" : "Ammons Scientific", "title" : "An exploratory examination of the factors influencing the origination, continuation, and cessation of identification with sports teams", "type" : "article-journal", "volume" : "82" }, "uris" : [ "http://www.mendeley.com/documents/?uuid=e0069854-f085-4c39-b36b-0e842c088a07", "http://www.mendeley.com/documents/?uuid=15d9bc17-658e-4eb1-88f0-1f98a86e1650" ] } ], "mendeley" : { "formattedCitation" : "(Wann et al. 1996)", "manualFormatting" : "Wann et al. (1996)", "plainTextFormattedCitation" : "(Wann et al. 1996)", "previouslyFormattedCitation" : "(Wann et al. 1996)"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FA472E" w:rsidRPr="00A746B2">
        <w:rPr>
          <w:rFonts w:ascii="Times New Roman" w:hAnsi="Times New Roman" w:cs="Times New Roman"/>
          <w:noProof/>
          <w:sz w:val="24"/>
          <w:szCs w:val="24"/>
          <w:lang w:val="de-DE"/>
        </w:rPr>
        <w:t>Wann et al. (1996)</w:t>
      </w:r>
      <w:r w:rsidR="00FE5620" w:rsidRPr="00A746B2">
        <w:rPr>
          <w:rFonts w:ascii="Times New Roman" w:hAnsi="Times New Roman" w:cs="Times New Roman"/>
          <w:sz w:val="24"/>
          <w:szCs w:val="24"/>
        </w:rPr>
        <w:fldChar w:fldCharType="end"/>
      </w:r>
      <w:r w:rsidR="00FA472E" w:rsidRPr="00A746B2">
        <w:rPr>
          <w:rFonts w:ascii="Times New Roman" w:hAnsi="Times New Roman" w:cs="Times New Roman"/>
          <w:sz w:val="24"/>
          <w:szCs w:val="24"/>
          <w:lang w:val="de-DE"/>
        </w:rPr>
        <w:t xml:space="preserve"> </w:t>
      </w:r>
      <w:r w:rsidR="00084A76" w:rsidRPr="00A746B2">
        <w:rPr>
          <w:rFonts w:ascii="Times New Roman" w:hAnsi="Times New Roman" w:cs="Times New Roman"/>
          <w:sz w:val="24"/>
          <w:szCs w:val="24"/>
          <w:lang w:val="de-DE"/>
        </w:rPr>
        <w:t xml:space="preserve">have </w:t>
      </w:r>
      <w:r w:rsidRPr="00A746B2">
        <w:rPr>
          <w:rFonts w:ascii="Times New Roman" w:hAnsi="Times New Roman" w:cs="Times New Roman"/>
          <w:sz w:val="24"/>
          <w:szCs w:val="24"/>
          <w:lang w:val="de-DE"/>
        </w:rPr>
        <w:t>test</w:t>
      </w:r>
      <w:r w:rsidR="007361FC" w:rsidRPr="00A746B2">
        <w:rPr>
          <w:rFonts w:ascii="Times New Roman" w:hAnsi="Times New Roman" w:cs="Times New Roman"/>
          <w:sz w:val="24"/>
          <w:szCs w:val="24"/>
          <w:lang w:val="de-DE"/>
        </w:rPr>
        <w:t>ed</w:t>
      </w:r>
      <w:r w:rsidRPr="00A746B2">
        <w:rPr>
          <w:rFonts w:ascii="Times New Roman" w:hAnsi="Times New Roman" w:cs="Times New Roman"/>
          <w:sz w:val="24"/>
          <w:szCs w:val="24"/>
          <w:lang w:val="de-DE"/>
        </w:rPr>
        <w:t xml:space="preserve"> </w:t>
      </w:r>
      <w:r w:rsidR="00783DB2" w:rsidRPr="00A746B2">
        <w:rPr>
          <w:rFonts w:ascii="Times New Roman" w:hAnsi="Times New Roman" w:cs="Times New Roman"/>
          <w:i/>
          <w:iCs/>
          <w:sz w:val="24"/>
          <w:szCs w:val="24"/>
          <w:lang w:val="de-DE"/>
        </w:rPr>
        <w:t>“</w:t>
      </w:r>
      <w:r w:rsidRPr="00A746B2">
        <w:rPr>
          <w:rFonts w:ascii="Times New Roman" w:hAnsi="Times New Roman" w:cs="Times New Roman"/>
          <w:i/>
          <w:iCs/>
          <w:sz w:val="24"/>
          <w:szCs w:val="24"/>
          <w:lang w:val="de-DE"/>
        </w:rPr>
        <w:t xml:space="preserve">the </w:t>
      </w:r>
      <w:r w:rsidR="00783DB2" w:rsidRPr="00A746B2">
        <w:rPr>
          <w:rFonts w:ascii="Times New Roman" w:hAnsi="Times New Roman" w:cs="Times New Roman"/>
          <w:i/>
          <w:iCs/>
          <w:sz w:val="24"/>
          <w:szCs w:val="24"/>
          <w:lang w:val="de-DE"/>
        </w:rPr>
        <w:t>degree of identification sports fans have with their teams”</w:t>
      </w:r>
      <w:r w:rsidR="00783DB2" w:rsidRPr="00A746B2">
        <w:rPr>
          <w:rFonts w:ascii="Times New Roman" w:hAnsi="Times New Roman" w:cs="Times New Roman"/>
          <w:sz w:val="24"/>
          <w:szCs w:val="24"/>
          <w:lang w:val="de-DE"/>
        </w:rPr>
        <w:t xml:space="preserve"> </w:t>
      </w:r>
      <w:r w:rsidR="00FE5620" w:rsidRPr="00A746B2">
        <w:rPr>
          <w:rFonts w:ascii="Times New Roman" w:hAnsi="Times New Roman" w:cs="Times New Roman"/>
          <w:sz w:val="24"/>
          <w:szCs w:val="24"/>
        </w:rPr>
        <w:fldChar w:fldCharType="begin" w:fldLock="1"/>
      </w:r>
      <w:r w:rsidR="00783DB2" w:rsidRPr="00A746B2">
        <w:rPr>
          <w:rFonts w:ascii="Times New Roman" w:hAnsi="Times New Roman" w:cs="Times New Roman"/>
          <w:sz w:val="24"/>
          <w:szCs w:val="24"/>
          <w:lang w:val="de-DE"/>
        </w:rPr>
        <w:instrText>ADDIN CSL_CITATION { "citationItems" : [ { "id" : "ITEM-1", "itemData" : { "abstract" : "Author (2009). Dyed in the Wool? An Empirical Note on Fan Loyalty. Manchester Business School Working Paper, Number 571 available:", "author" : [ { "dropping-particle" : "", "family" : "Johnston", "given" : "D", "non-dropping-particle" : "", "parse-names" : false, "suffix" : "" } ], "container-title" : "Pureaudk", "id" : "ITEM-1", "issue" : "571", "issued" : { "date-parts" : [ [ "2009" ] ] }, "note" : "importance of loyalty understunding", "title" : "Consumer Loyalty Amongst Sport Fans", "type" : "article-journal", "volume" : "44" }, "uris" : [ "http://www.mendeley.com/documents/?uuid=f1fabe46-7c8a-4069-a856-b9f5a2c4901b" ] } ], "mendeley" : { "formattedCitation" : "(Johnston 2009)", "manualFormatting" : "(Johnston 2009, 32)", "plainTextFormattedCitation" : "(Johnston 2009)", "previouslyFormattedCitation" : "(Johnston 2009)"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783DB2" w:rsidRPr="00A746B2">
        <w:rPr>
          <w:rFonts w:ascii="Times New Roman" w:hAnsi="Times New Roman" w:cs="Times New Roman"/>
          <w:noProof/>
          <w:sz w:val="24"/>
          <w:szCs w:val="24"/>
          <w:lang w:val="de-DE"/>
        </w:rPr>
        <w:t>(Johnston 2009, 32)</w:t>
      </w:r>
      <w:r w:rsidR="00FE5620" w:rsidRPr="00A746B2">
        <w:rPr>
          <w:rFonts w:ascii="Times New Roman" w:hAnsi="Times New Roman" w:cs="Times New Roman"/>
          <w:sz w:val="24"/>
          <w:szCs w:val="24"/>
        </w:rPr>
        <w:fldChar w:fldCharType="end"/>
      </w:r>
      <w:r w:rsidR="00FA472E" w:rsidRPr="00A746B2">
        <w:rPr>
          <w:rFonts w:ascii="Times New Roman" w:hAnsi="Times New Roman" w:cs="Times New Roman"/>
          <w:sz w:val="24"/>
          <w:szCs w:val="24"/>
          <w:lang w:val="de-DE"/>
        </w:rPr>
        <w:t xml:space="preserve">. </w:t>
      </w:r>
      <w:r w:rsidR="00DB7350">
        <w:rPr>
          <w:rFonts w:ascii="Times New Roman" w:hAnsi="Times New Roman" w:cs="Times New Roman"/>
          <w:sz w:val="24"/>
          <w:szCs w:val="24"/>
        </w:rPr>
        <w:t>F</w:t>
      </w:r>
      <w:r w:rsidR="00FA472E" w:rsidRPr="00A746B2">
        <w:rPr>
          <w:rFonts w:ascii="Times New Roman" w:hAnsi="Times New Roman" w:cs="Times New Roman"/>
          <w:sz w:val="24"/>
          <w:szCs w:val="24"/>
        </w:rPr>
        <w:t xml:space="preserve">rom a </w:t>
      </w:r>
      <w:r w:rsidR="005A3415" w:rsidRPr="00A746B2">
        <w:rPr>
          <w:rFonts w:ascii="Times New Roman" w:hAnsi="Times New Roman" w:cs="Times New Roman"/>
          <w:sz w:val="24"/>
          <w:szCs w:val="24"/>
        </w:rPr>
        <w:t>different</w:t>
      </w:r>
      <w:r w:rsidR="00FA472E" w:rsidRPr="00A746B2">
        <w:rPr>
          <w:rFonts w:ascii="Times New Roman" w:hAnsi="Times New Roman" w:cs="Times New Roman"/>
          <w:sz w:val="24"/>
          <w:szCs w:val="24"/>
        </w:rPr>
        <w:t xml:space="preserve"> angle</w:t>
      </w:r>
      <w:r w:rsidR="00084A76" w:rsidRPr="00A746B2">
        <w:rPr>
          <w:rFonts w:ascii="Times New Roman" w:hAnsi="Times New Roman" w:cs="Times New Roman"/>
          <w:sz w:val="24"/>
          <w:szCs w:val="24"/>
        </w:rPr>
        <w:t>,</w:t>
      </w:r>
      <w:r w:rsidR="00FA472E"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"ISSN" : "07351267", "abstract" : "The authors recognize that the sociological profile of the highly dedicated sports fan is inadequately understood. An extensive review of existing research is presented, but presents only a series of incongrous theories. The authors then present the results of 52 personal interviews conducted with committed sports consumers, highlighting the degree to which they followed sport. Areas such as hero worship, lifestyle and team loyalities were also analyzed. The concluding remarks suggest that, as with anything that becomes an obsession there can be negative consequences.", "author" : [ { "dropping-particle" : "", "family" : "Smith", "given" : "Garry J", "non-dropping-particle" : "", "parse-names" : false, "suffix" : "" }, { "dropping-particle" : "", "family" : "Patterson", "given" : "Brent", "non-dropping-particle" : "", "parse-names" : false, "suffix" : "" }, { "dropping-particle" : "", "family" : "Williams", "given" : "Trevor", "non-dropping-particle" : "", "parse-names" : false, "suffix" : "" }, { "dropping-particle" : "", "family" : "Hogg", "given" : "John", "non-dropping-particle" : "", "parse-names" : false, "suffix" : "" } ], "container-title" : "Arena Review", "id" : "ITEM-1", "issue" : "2", "issued" : { "date-parts" : [ [ "1981" ] ] }, "page" : "26-44", "title" : "Profile of the deeply committed male sports fan", "type" : "article-journal", "volume" : "5" }, "uris" : [ "http://www.mendeley.com/documents/?uuid=d33bb9a1-948d-417b-a928-ee2c08c8d298" ] } ], "mendeley" : { "formattedCitation" : "(Smith et al. 1981)", "manualFormatting" : "Smith et al. (1981)", "plainTextFormattedCitation" : "(Smith et al. 1981)", "previouslyFormattedCitation" : "(Smith et al. 1981)"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FA472E" w:rsidRPr="00A746B2">
        <w:rPr>
          <w:rFonts w:ascii="Times New Roman" w:hAnsi="Times New Roman" w:cs="Times New Roman"/>
          <w:noProof/>
          <w:sz w:val="24"/>
          <w:szCs w:val="24"/>
        </w:rPr>
        <w:t>Smith et al. (1981)</w:t>
      </w:r>
      <w:r w:rsidR="00FE5620" w:rsidRPr="00A746B2">
        <w:rPr>
          <w:rFonts w:ascii="Times New Roman" w:hAnsi="Times New Roman" w:cs="Times New Roman"/>
          <w:sz w:val="24"/>
          <w:szCs w:val="24"/>
        </w:rPr>
        <w:fldChar w:fldCharType="end"/>
      </w:r>
      <w:r w:rsidR="00FA472E" w:rsidRPr="00A746B2">
        <w:rPr>
          <w:rFonts w:ascii="Times New Roman" w:hAnsi="Times New Roman" w:cs="Times New Roman"/>
          <w:sz w:val="24"/>
          <w:szCs w:val="24"/>
        </w:rPr>
        <w:t xml:space="preserve"> </w:t>
      </w:r>
      <w:r w:rsidR="00084A76" w:rsidRPr="00A746B2">
        <w:rPr>
          <w:rFonts w:ascii="Times New Roman" w:hAnsi="Times New Roman" w:cs="Times New Roman"/>
          <w:sz w:val="24"/>
          <w:szCs w:val="24"/>
        </w:rPr>
        <w:t>argue that</w:t>
      </w:r>
      <w:r w:rsidR="005A3415" w:rsidRPr="00A746B2">
        <w:rPr>
          <w:rFonts w:ascii="Times New Roman" w:hAnsi="Times New Roman" w:cs="Times New Roman"/>
          <w:sz w:val="24"/>
          <w:szCs w:val="24"/>
        </w:rPr>
        <w:t xml:space="preserve"> being a sports fan works as a </w:t>
      </w:r>
      <w:r w:rsidR="005A3415" w:rsidRPr="00A746B2">
        <w:rPr>
          <w:rFonts w:ascii="Times New Roman" w:hAnsi="Times New Roman" w:cs="Times New Roman"/>
          <w:i/>
          <w:iCs/>
          <w:sz w:val="24"/>
          <w:szCs w:val="24"/>
        </w:rPr>
        <w:t>“</w:t>
      </w:r>
      <w:r w:rsidR="00A729B8" w:rsidRPr="00A746B2">
        <w:rPr>
          <w:rFonts w:ascii="Times New Roman" w:hAnsi="Times New Roman" w:cs="Times New Roman"/>
          <w:i/>
          <w:iCs/>
          <w:sz w:val="24"/>
          <w:szCs w:val="24"/>
        </w:rPr>
        <w:t>pacifier for people who would otherwise be bored and unhappy with their lives</w:t>
      </w:r>
      <w:r w:rsidR="005A3415" w:rsidRPr="00A746B2">
        <w:rPr>
          <w:rFonts w:ascii="Times New Roman" w:hAnsi="Times New Roman" w:cs="Times New Roman"/>
          <w:i/>
          <w:iCs/>
          <w:sz w:val="24"/>
          <w:szCs w:val="24"/>
        </w:rPr>
        <w:t>”</w:t>
      </w:r>
      <w:r w:rsidR="00A729B8" w:rsidRPr="00A746B2">
        <w:rPr>
          <w:rFonts w:ascii="Times New Roman" w:hAnsi="Times New Roman" w:cs="Times New Roman"/>
          <w:i/>
          <w:iCs/>
          <w:sz w:val="24"/>
          <w:szCs w:val="24"/>
        </w:rPr>
        <w:t xml:space="preserve"> </w:t>
      </w:r>
      <w:r w:rsidR="00FE5620" w:rsidRPr="00A746B2">
        <w:rPr>
          <w:rFonts w:ascii="Times New Roman" w:hAnsi="Times New Roman" w:cs="Times New Roman"/>
          <w:sz w:val="24"/>
          <w:szCs w:val="24"/>
        </w:rPr>
        <w:fldChar w:fldCharType="begin" w:fldLock="1"/>
      </w:r>
      <w:r w:rsidR="000634BD" w:rsidRPr="00A746B2">
        <w:rPr>
          <w:rFonts w:ascii="Times New Roman" w:hAnsi="Times New Roman" w:cs="Times New Roman"/>
          <w:sz w:val="24"/>
          <w:szCs w:val="24"/>
        </w:rPr>
        <w:instrText>ADDIN CSL_CITATION { "citationItems" : [ { "id" : "ITEM-1", "itemData" : { "ISBN" : "1040359019", "ISSN" : "07424671", "author" : [ { "dropping-particle" : "", "family" : "Capella", "given" : "Michele E.", "non-dropping-particle" : "", "parse-names" : false, "suffix" : "" } ], "container-title" : "Souther Business Review", "id" : "ITEM-1", "issued" : { "date-parts" : [ [ "2002" ] ] }, "page" : "30-36", "title" : "Measuring Sports Fans\u2019 Involvement: The Fan Behavior Questionnaire", "type" : "article-journal" }, "uris" : [ "http://www.mendeley.com/documents/?uuid=975610d0-4e6a-4ce1-9395-3f74c0a7cd03" ] } ], "mendeley" : { "formattedCitation" : "(Capella 2002)", "plainTextFormattedCitation" : "(Capella 2002)", "previouslyFormattedCitation" : "(Capella 2002)"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226780" w:rsidRPr="00A746B2">
        <w:rPr>
          <w:rFonts w:ascii="Times New Roman" w:hAnsi="Times New Roman" w:cs="Times New Roman"/>
          <w:noProof/>
          <w:sz w:val="24"/>
          <w:szCs w:val="24"/>
        </w:rPr>
        <w:t>(Capella 2002)</w:t>
      </w:r>
      <w:r w:rsidR="00FE5620" w:rsidRPr="00A746B2">
        <w:rPr>
          <w:rFonts w:ascii="Times New Roman" w:hAnsi="Times New Roman" w:cs="Times New Roman"/>
          <w:sz w:val="24"/>
          <w:szCs w:val="24"/>
        </w:rPr>
        <w:fldChar w:fldCharType="end"/>
      </w:r>
      <w:r w:rsidR="007361FC" w:rsidRPr="00A746B2">
        <w:rPr>
          <w:rFonts w:ascii="Times New Roman" w:hAnsi="Times New Roman" w:cs="Times New Roman"/>
          <w:sz w:val="24"/>
          <w:szCs w:val="24"/>
        </w:rPr>
        <w:t>.</w:t>
      </w:r>
    </w:p>
    <w:p w:rsidR="00B5381D" w:rsidRPr="00A746B2" w:rsidRDefault="00AA16AB" w:rsidP="009A6187">
      <w:pPr>
        <w:pStyle w:val="ListParagraph"/>
        <w:bidi w:val="0"/>
        <w:spacing w:before="100" w:beforeAutospacing="1" w:after="100" w:afterAutospacing="1" w:line="360" w:lineRule="auto"/>
        <w:ind w:left="425"/>
        <w:jc w:val="both"/>
        <w:rPr>
          <w:rFonts w:ascii="Times New Roman" w:hAnsi="Times New Roman" w:cs="Times New Roman"/>
          <w:b/>
          <w:bCs/>
          <w:sz w:val="24"/>
          <w:szCs w:val="24"/>
        </w:rPr>
      </w:pPr>
      <w:r w:rsidRPr="00A746B2">
        <w:rPr>
          <w:rFonts w:ascii="Times New Roman" w:hAnsi="Times New Roman" w:cs="Times New Roman"/>
          <w:b/>
          <w:bCs/>
          <w:sz w:val="24"/>
          <w:szCs w:val="24"/>
        </w:rPr>
        <w:t>Marketing</w:t>
      </w:r>
      <w:r w:rsidR="009A6187">
        <w:rPr>
          <w:rFonts w:ascii="Times New Roman" w:hAnsi="Times New Roman" w:cs="Times New Roman"/>
          <w:b/>
          <w:bCs/>
          <w:sz w:val="24"/>
          <w:szCs w:val="24"/>
        </w:rPr>
        <w:t>-</w:t>
      </w:r>
      <w:r w:rsidRPr="00A746B2">
        <w:rPr>
          <w:rFonts w:ascii="Times New Roman" w:hAnsi="Times New Roman" w:cs="Times New Roman"/>
          <w:b/>
          <w:bCs/>
          <w:sz w:val="24"/>
          <w:szCs w:val="24"/>
        </w:rPr>
        <w:t>Oriented Studies</w:t>
      </w:r>
    </w:p>
    <w:p w:rsidR="0036651A" w:rsidRPr="00A746B2" w:rsidRDefault="00E31A12" w:rsidP="007112CA">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w:t>
      </w:r>
      <w:r w:rsidRPr="00A746B2">
        <w:rPr>
          <w:rFonts w:ascii="Times New Roman" w:hAnsi="Times New Roman" w:cs="Times New Roman"/>
          <w:i/>
          <w:iCs/>
          <w:sz w:val="24"/>
          <w:szCs w:val="24"/>
        </w:rPr>
        <w:t>Academic interest in the economics of professional team sports dates back as far as the mid-1950s. Since then, many books and journal articles have been written on the subject</w:t>
      </w:r>
      <w:r w:rsidRPr="00A746B2">
        <w:rPr>
          <w:rFonts w:ascii="Times New Roman" w:hAnsi="Times New Roman" w:cs="Times New Roman"/>
          <w:sz w:val="24"/>
          <w:szCs w:val="24"/>
        </w:rPr>
        <w:t>"</w:t>
      </w:r>
      <w:r w:rsidR="00594AA7" w:rsidRPr="00A746B2">
        <w:rPr>
          <w:rFonts w:ascii="Times New Roman" w:hAnsi="Times New Roman" w:cs="Times New Roman"/>
          <w:sz w:val="24"/>
          <w:szCs w:val="24"/>
        </w:rPr>
        <w:t xml:space="preserve"> </w:t>
      </w:r>
      <w:r w:rsidR="00594AA7" w:rsidRPr="00A746B2">
        <w:rPr>
          <w:rFonts w:ascii="Times New Roman" w:hAnsi="Times New Roman" w:cs="Times New Roman"/>
          <w:sz w:val="24"/>
          <w:szCs w:val="24"/>
        </w:rPr>
        <w:fldChar w:fldCharType="begin" w:fldLock="1"/>
      </w:r>
      <w:r w:rsidR="009C7361" w:rsidRPr="00A746B2">
        <w:rPr>
          <w:rFonts w:ascii="Times New Roman" w:hAnsi="Times New Roman" w:cs="Times New Roman"/>
          <w:sz w:val="24"/>
          <w:szCs w:val="24"/>
        </w:rPr>
        <w:instrText>ADDIN CSL_CITATION { "citationItems" : [ { "id" : "ITEM-1", "itemData" : { "DOI" : "10.1017/CBO9780511973864", "ISBN" : "0511033532", "abstract" : "The second edition of this popular book presents a detailed economic analysis of professional football at club level, with new material included to reflect the development of the economics of professional football over the past ten years. Using a combination of economic reasoning and statistical and econometric analysis, the authors build upon the successes and strengths of the first edition to guide readers through the economic complexities and peculiarities of English club football. It uses a wide range of international comparisons to help emphasize both the broader relevance as well as the unique characteristics of the English experience. Topics covered include some of the most hotly debated issues currently surrounding professional football, including player salaries, the effects of management on team performance, betting on football, racial discrimination and the performance of football referees. This edition also features new chapters on the economics of international football, including the World Cup.", "author" : [ { "dropping-particle" : "", "family" : "Dobson", "given" : "Stephan", "non-dropping-particle" : "", "parse-names" : false, "suffix" : "" }, { "dropping-particle" : "", "family" : "Goddard", "given" : "John", "non-dropping-particle" : "", "parse-names" : false, "suffix" : "" } ], "id" : "ITEM-1", "issue" : "February", "issued" : { "date-parts" : [ [ "2004" ] ] }, "number-of-pages" : "1-458", "publisher" : "Cambridge University Press; 2 edition (March 28, 2011)", "publisher-place" : "Cambridge", "title" : "Economics of football", "type" : "book" }, "uris" : [ "http://www.mendeley.com/documents/?uuid=81e0349c-1127-49b8-bb98-ca89ab0664fb" ] } ], "mendeley" : { "formattedCitation" : "(Dobson &amp; Goddard 2004)", "plainTextFormattedCitation" : "(Dobson &amp; Goddard 2004)", "previouslyFormattedCitation" : "(Dobson &amp; Goddard 2004)" }, "properties" : { "noteIndex" : 0 }, "schema" : "https://github.com/citation-style-language/schema/raw/master/csl-citation.json" }</w:instrText>
      </w:r>
      <w:r w:rsidR="00594AA7" w:rsidRPr="00A746B2">
        <w:rPr>
          <w:rFonts w:ascii="Times New Roman" w:hAnsi="Times New Roman" w:cs="Times New Roman"/>
          <w:sz w:val="24"/>
          <w:szCs w:val="24"/>
        </w:rPr>
        <w:fldChar w:fldCharType="separate"/>
      </w:r>
      <w:r w:rsidR="00282806" w:rsidRPr="00A746B2">
        <w:rPr>
          <w:rFonts w:ascii="Times New Roman" w:hAnsi="Times New Roman" w:cs="Times New Roman"/>
          <w:noProof/>
          <w:sz w:val="24"/>
          <w:szCs w:val="24"/>
        </w:rPr>
        <w:t>(Dobson &amp; Goddard 2004)</w:t>
      </w:r>
      <w:r w:rsidR="00594AA7"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Two of the first articles that are </w:t>
      </w:r>
      <w:r w:rsidR="007112CA">
        <w:rPr>
          <w:rFonts w:ascii="Times New Roman" w:hAnsi="Times New Roman" w:cs="Times New Roman"/>
          <w:sz w:val="24"/>
          <w:szCs w:val="24"/>
        </w:rPr>
        <w:t xml:space="preserve">considered </w:t>
      </w:r>
      <w:r w:rsidRPr="00A746B2">
        <w:rPr>
          <w:rFonts w:ascii="Times New Roman" w:hAnsi="Times New Roman" w:cs="Times New Roman"/>
          <w:sz w:val="24"/>
          <w:szCs w:val="24"/>
        </w:rPr>
        <w:t>fundamental in the development of the field of tea</w:t>
      </w:r>
      <w:r w:rsidR="00E71206" w:rsidRPr="00A746B2">
        <w:rPr>
          <w:rFonts w:ascii="Times New Roman" w:hAnsi="Times New Roman" w:cs="Times New Roman"/>
          <w:sz w:val="24"/>
          <w:szCs w:val="24"/>
        </w:rPr>
        <w:t>m sports economics research are those of</w:t>
      </w:r>
      <w:r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"author" : [ { "dropping-particle" : "", "family" : "Rottenber", "given" : "S", "non-dropping-particle" : "", "parse-names" : false, "suffix" : "" } ], "container-title" : "The Journal of Political Economy", "id" : "ITEM-1", "issue" : "3 (jun)", "issued" : { "date-parts" : [ [ "1956" ] ] }, "page" : "242-258", "title" : " The Baseball Player's Labor Market.", "type" : "article-journal", "volume" : "64" }, "uris" : [ "http://www.mendeley.com/documents/?uuid=7785a77f-1e7e-4e8f-83ce-e195045690c2" ] } ], "mendeley" : { "formattedCitation" : "(Rottenber 1956)", "manualFormatting" : "Rottenberg (1956)", "plainTextFormattedCitation" : "(Rottenber 1956)", "previouslyFormattedCitation" : "(Rottenber 1956)"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Rottenberg (1956)</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w:t>
      </w:r>
      <w:r w:rsidR="00E71206" w:rsidRPr="00A746B2">
        <w:rPr>
          <w:rFonts w:ascii="Times New Roman" w:hAnsi="Times New Roman" w:cs="Times New Roman"/>
          <w:sz w:val="24"/>
          <w:szCs w:val="24"/>
        </w:rPr>
        <w:t xml:space="preserve">and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"DOI" : "10.2307/1880543", "ISSN" : "00335533", "abstract" : "Louis-Schmelling paradox, 1.--The inverted joint product or the product joint, 2.--League standing effect, 3.--Fourth estate benefit, 3.--Multifirm plants, 5.--Diminishing quality returns, 8.--Input-enthusiasm effect, 8.--Roger Maris cobweb, 12.--Bobby Layne rigidity, 12.--Archie Moore invisibility, 13.", "author" : [ { "dropping-particle" : "", "family" : "Neale", "given" : "Walter C.", "non-dropping-particle" : "", "parse-names" : false, "suffix" : "" } ], "container-title" : "The Quarterly Journal of Economics", "id" : "ITEM-1", "issue" : "1", "issued" : { "date-parts" : [ [ "1964" ] ] }, "page" : "1-14", "title" : "The Peculiar Economics of Professional Sports: A Contribution to the Theory of the Firm in Sporting Competition and in Market Competition", "type" : "article-journal", "volume" : "78" }, "uris" : [ "http://www.mendeley.com/documents/?uuid=71b3e4d6-aa15-4d7e-af72-85f0199e6f3b" ] } ], "mendeley" : { "formattedCitation" : "(Neale 1964)", "manualFormatting" : "Neale W. C (1964)", "plainTextFormattedCitation" : "(Neale 1964)", "previouslyFormattedCitation" : "(Neale 1964)"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E71206" w:rsidRPr="00A746B2">
        <w:rPr>
          <w:rFonts w:ascii="Times New Roman" w:hAnsi="Times New Roman" w:cs="Times New Roman"/>
          <w:noProof/>
          <w:sz w:val="24"/>
          <w:szCs w:val="24"/>
        </w:rPr>
        <w:t>Neale (1964)</w:t>
      </w:r>
      <w:r w:rsidR="00FE5620" w:rsidRPr="00A746B2">
        <w:rPr>
          <w:rFonts w:ascii="Times New Roman" w:hAnsi="Times New Roman" w:cs="Times New Roman"/>
          <w:sz w:val="24"/>
          <w:szCs w:val="24"/>
        </w:rPr>
        <w:fldChar w:fldCharType="end"/>
      </w:r>
      <w:r w:rsidR="00E71206"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"author" : [ { "dropping-particle" : "", "family" : "Rottenber", "given" : "S", "non-dropping-particle" : "", "parse-names" : false, "suffix" : "" } ], "container-title" : "The Journal of Political Economy", "id" : "ITEM-1", "issue" : "3 (jun)", "issued" : { "date-parts" : [ [ "1956" ] ] }, "page" : "242-258", "title" : " The Baseball Player's Labor Market.", "type" : "article-journal", "volume" : "64" }, "uris" : [ "http://www.mendeley.com/documents/?uuid=7785a77f-1e7e-4e8f-83ce-e195045690c2" ] } ], "mendeley" : { "formattedCitation" : "(Rottenber 1956)", "manualFormatting" : "Rottenberg (1956)", "plainTextFormattedCitation" : "(Rottenber 1956)", "previouslyFormattedCitation" : "(Rottenber 1956)"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E71206" w:rsidRPr="00A746B2">
        <w:rPr>
          <w:rFonts w:ascii="Times New Roman" w:hAnsi="Times New Roman" w:cs="Times New Roman"/>
          <w:noProof/>
          <w:sz w:val="24"/>
          <w:szCs w:val="24"/>
        </w:rPr>
        <w:t>Rottenberg (1956)</w:t>
      </w:r>
      <w:r w:rsidR="00FE5620" w:rsidRPr="00A746B2">
        <w:rPr>
          <w:rFonts w:ascii="Times New Roman" w:hAnsi="Times New Roman" w:cs="Times New Roman"/>
          <w:sz w:val="24"/>
          <w:szCs w:val="24"/>
        </w:rPr>
        <w:fldChar w:fldCharType="end"/>
      </w:r>
      <w:r w:rsidR="00E71206" w:rsidRPr="00A746B2">
        <w:rPr>
          <w:rFonts w:ascii="Times New Roman" w:hAnsi="Times New Roman" w:cs="Times New Roman"/>
          <w:sz w:val="24"/>
          <w:szCs w:val="24"/>
        </w:rPr>
        <w:t xml:space="preserve"> </w:t>
      </w:r>
      <w:r w:rsidRPr="00A746B2">
        <w:rPr>
          <w:rFonts w:ascii="Times New Roman" w:hAnsi="Times New Roman" w:cs="Times New Roman"/>
          <w:sz w:val="24"/>
          <w:szCs w:val="24"/>
        </w:rPr>
        <w:t>present</w:t>
      </w:r>
      <w:r w:rsidR="00E71206" w:rsidRPr="00A746B2">
        <w:rPr>
          <w:rFonts w:ascii="Times New Roman" w:hAnsi="Times New Roman" w:cs="Times New Roman"/>
          <w:sz w:val="24"/>
          <w:szCs w:val="24"/>
        </w:rPr>
        <w:t>ed</w:t>
      </w:r>
      <w:r w:rsidRPr="00A746B2">
        <w:rPr>
          <w:rFonts w:ascii="Times New Roman" w:hAnsi="Times New Roman" w:cs="Times New Roman"/>
          <w:sz w:val="24"/>
          <w:szCs w:val="24"/>
        </w:rPr>
        <w:t xml:space="preserve"> and analyze</w:t>
      </w:r>
      <w:r w:rsidR="00E71206" w:rsidRPr="00A746B2">
        <w:rPr>
          <w:rFonts w:ascii="Times New Roman" w:hAnsi="Times New Roman" w:cs="Times New Roman"/>
          <w:sz w:val="24"/>
          <w:szCs w:val="24"/>
        </w:rPr>
        <w:t>d</w:t>
      </w:r>
      <w:r w:rsidRPr="00A746B2">
        <w:rPr>
          <w:rFonts w:ascii="Times New Roman" w:hAnsi="Times New Roman" w:cs="Times New Roman"/>
          <w:sz w:val="24"/>
          <w:szCs w:val="24"/>
        </w:rPr>
        <w:t xml:space="preserve"> "</w:t>
      </w:r>
      <w:r w:rsidRPr="00A746B2">
        <w:rPr>
          <w:rFonts w:ascii="Times New Roman" w:hAnsi="Times New Roman" w:cs="Times New Roman"/>
          <w:i/>
          <w:iCs/>
          <w:sz w:val="24"/>
          <w:szCs w:val="24"/>
        </w:rPr>
        <w:t xml:space="preserve">a number of market problems which are interesting because of some unusual characteristics of the baseball labor market </w:t>
      </w:r>
      <w:r w:rsidRPr="00A746B2">
        <w:rPr>
          <w:rFonts w:ascii="Times New Roman" w:hAnsi="Times New Roman" w:cs="Times New Roman"/>
          <w:i/>
          <w:iCs/>
          <w:sz w:val="24"/>
          <w:szCs w:val="24"/>
        </w:rPr>
        <w:lastRenderedPageBreak/>
        <w:t>and the organization of the baseball industry</w:t>
      </w:r>
      <w:r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"author" : [ { "dropping-particle" : "", "family" : "Rottenber", "given" : "S", "non-dropping-particle" : "", "parse-names" : false, "suffix" : "" } ], "container-title" : "The Journal of Political Economy", "id" : "ITEM-1", "issue" : "3 (jun)", "issued" : { "date-parts" : [ [ "1956" ] ] }, "page" : "242-258", "title" : " The Baseball Player's Labor Market.", "type" : "article-journal", "volume" : "64" }, "uris" : [ "http://www.mendeley.com/documents/?uuid=7785a77f-1e7e-4e8f-83ce-e195045690c2" ] } ], "mendeley" : { "formattedCitation" : "(Rottenber 1956)", "manualFormatting" : "(Rottenberg, 1956, 242)", "plainTextFormattedCitation" : "(Rottenber 1956)", "previouslyFormattedCitation" : "(Rottenber 1956)"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(Rottenberg, 1956, 242)</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w:t>
      </w:r>
      <w:r w:rsidR="00B65BC4" w:rsidRPr="00A746B2">
        <w:rPr>
          <w:rFonts w:ascii="Times New Roman" w:hAnsi="Times New Roman" w:cs="Times New Roman"/>
          <w:sz w:val="24"/>
          <w:szCs w:val="24"/>
        </w:rPr>
        <w:t xml:space="preserve"> He </w:t>
      </w:r>
      <w:r w:rsidR="00084A76" w:rsidRPr="00A746B2">
        <w:rPr>
          <w:rFonts w:ascii="Times New Roman" w:hAnsi="Times New Roman" w:cs="Times New Roman"/>
          <w:sz w:val="24"/>
          <w:szCs w:val="24"/>
        </w:rPr>
        <w:t xml:space="preserve">supplemented </w:t>
      </w:r>
      <w:r w:rsidR="00B65BC4" w:rsidRPr="00A746B2">
        <w:rPr>
          <w:rFonts w:ascii="Times New Roman" w:hAnsi="Times New Roman" w:cs="Times New Roman"/>
          <w:sz w:val="24"/>
          <w:szCs w:val="24"/>
        </w:rPr>
        <w:t xml:space="preserve">that with secondary research of a quantitative nature, </w:t>
      </w:r>
      <w:r w:rsidR="00084A76" w:rsidRPr="00A746B2">
        <w:rPr>
          <w:rFonts w:ascii="Times New Roman" w:hAnsi="Times New Roman" w:cs="Times New Roman"/>
          <w:sz w:val="24"/>
          <w:szCs w:val="24"/>
        </w:rPr>
        <w:t>through</w:t>
      </w:r>
      <w:r w:rsidR="00B65BC4" w:rsidRPr="00A746B2">
        <w:rPr>
          <w:rFonts w:ascii="Times New Roman" w:hAnsi="Times New Roman" w:cs="Times New Roman"/>
          <w:sz w:val="24"/>
          <w:szCs w:val="24"/>
        </w:rPr>
        <w:t xml:space="preserve"> an empirical analysis of existing data </w:t>
      </w:r>
      <w:r w:rsidR="00A4631C" w:rsidRPr="00A746B2">
        <w:rPr>
          <w:rFonts w:ascii="Times New Roman" w:hAnsi="Times New Roman" w:cs="Times New Roman"/>
          <w:sz w:val="24"/>
          <w:szCs w:val="24"/>
        </w:rPr>
        <w:t xml:space="preserve">regarding attendance and player salaries, then </w:t>
      </w:r>
      <w:r w:rsidR="009A6187" w:rsidRPr="00A746B2">
        <w:rPr>
          <w:rFonts w:ascii="Times New Roman" w:hAnsi="Times New Roman" w:cs="Times New Roman"/>
          <w:sz w:val="24"/>
          <w:szCs w:val="24"/>
        </w:rPr>
        <w:t>compar</w:t>
      </w:r>
      <w:r w:rsidR="009A6187">
        <w:rPr>
          <w:rFonts w:ascii="Times New Roman" w:hAnsi="Times New Roman" w:cs="Times New Roman"/>
          <w:sz w:val="24"/>
          <w:szCs w:val="24"/>
        </w:rPr>
        <w:t>ed</w:t>
      </w:r>
      <w:r w:rsidR="009A6187" w:rsidRPr="00A746B2">
        <w:rPr>
          <w:rFonts w:ascii="Times New Roman" w:hAnsi="Times New Roman" w:cs="Times New Roman"/>
          <w:sz w:val="24"/>
          <w:szCs w:val="24"/>
        </w:rPr>
        <w:t xml:space="preserve"> </w:t>
      </w:r>
      <w:r w:rsidR="00A4631C" w:rsidRPr="00A746B2">
        <w:rPr>
          <w:rFonts w:ascii="Times New Roman" w:hAnsi="Times New Roman" w:cs="Times New Roman"/>
          <w:sz w:val="24"/>
          <w:szCs w:val="24"/>
        </w:rPr>
        <w:t>the data between different leagues.</w:t>
      </w:r>
      <w:r w:rsidR="0036651A" w:rsidRPr="00A746B2">
        <w:rPr>
          <w:rFonts w:ascii="Times New Roman" w:hAnsi="Times New Roman" w:cs="Times New Roman"/>
          <w:sz w:val="24"/>
          <w:szCs w:val="24"/>
        </w:rPr>
        <w:t xml:space="preserve"> </w:t>
      </w:r>
    </w:p>
    <w:p w:rsidR="007701DF" w:rsidRPr="00A746B2" w:rsidRDefault="007112CA" w:rsidP="00923B29">
      <w:pPr>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hAnsi="Times New Roman" w:cs="Times New Roman"/>
          <w:sz w:val="24"/>
          <w:szCs w:val="24"/>
        </w:rPr>
        <w:t>In contrast</w:t>
      </w:r>
      <w:r w:rsidR="00E71206" w:rsidRPr="00A746B2">
        <w:rPr>
          <w:rFonts w:ascii="Times New Roman" w:hAnsi="Times New Roman" w:cs="Times New Roman"/>
          <w:sz w:val="24"/>
          <w:szCs w:val="24"/>
        </w:rPr>
        <w:t xml:space="preserve">, Neale (1964) </w:t>
      </w:r>
      <w:r w:rsidR="007E3260">
        <w:rPr>
          <w:rFonts w:ascii="Times New Roman" w:hAnsi="Times New Roman" w:cs="Times New Roman"/>
          <w:sz w:val="24"/>
          <w:szCs w:val="24"/>
        </w:rPr>
        <w:t xml:space="preserve">compared </w:t>
      </w:r>
      <w:r w:rsidR="00E31A12" w:rsidRPr="00A746B2">
        <w:rPr>
          <w:rFonts w:ascii="Times New Roman" w:hAnsi="Times New Roman" w:cs="Times New Roman"/>
          <w:sz w:val="24"/>
          <w:szCs w:val="24"/>
        </w:rPr>
        <w:t xml:space="preserve">the professional sports industry </w:t>
      </w:r>
      <w:r w:rsidR="00D56EB1" w:rsidRPr="00A746B2">
        <w:rPr>
          <w:rFonts w:ascii="Times New Roman" w:hAnsi="Times New Roman" w:cs="Times New Roman"/>
          <w:sz w:val="24"/>
          <w:szCs w:val="24"/>
        </w:rPr>
        <w:t>with</w:t>
      </w:r>
      <w:r w:rsidR="00E31A12" w:rsidRPr="00A746B2">
        <w:rPr>
          <w:rFonts w:ascii="Times New Roman" w:hAnsi="Times New Roman" w:cs="Times New Roman"/>
          <w:sz w:val="24"/>
          <w:szCs w:val="24"/>
        </w:rPr>
        <w:t xml:space="preserve"> a regular </w:t>
      </w:r>
      <w:r>
        <w:rPr>
          <w:rFonts w:ascii="Times New Roman" w:hAnsi="Times New Roman" w:cs="Times New Roman"/>
          <w:sz w:val="24"/>
          <w:szCs w:val="24"/>
        </w:rPr>
        <w:t>business</w:t>
      </w:r>
      <w:r w:rsidRPr="00A746B2">
        <w:rPr>
          <w:rFonts w:ascii="Times New Roman" w:hAnsi="Times New Roman" w:cs="Times New Roman"/>
          <w:sz w:val="24"/>
          <w:szCs w:val="24"/>
        </w:rPr>
        <w:t xml:space="preserve"> </w:t>
      </w:r>
      <w:r w:rsidR="00E31A12" w:rsidRPr="00A746B2">
        <w:rPr>
          <w:rFonts w:ascii="Times New Roman" w:hAnsi="Times New Roman" w:cs="Times New Roman"/>
          <w:sz w:val="24"/>
          <w:szCs w:val="24"/>
        </w:rPr>
        <w:t>in another market</w:t>
      </w:r>
      <w:r w:rsidR="00E71206" w:rsidRPr="00A746B2">
        <w:rPr>
          <w:rFonts w:ascii="Times New Roman" w:hAnsi="Times New Roman" w:cs="Times New Roman"/>
          <w:sz w:val="24"/>
          <w:szCs w:val="24"/>
        </w:rPr>
        <w:t>. T</w:t>
      </w:r>
      <w:r w:rsidR="00E31A12" w:rsidRPr="00A746B2">
        <w:rPr>
          <w:rFonts w:ascii="Times New Roman" w:hAnsi="Times New Roman" w:cs="Times New Roman"/>
          <w:sz w:val="24"/>
          <w:szCs w:val="24"/>
        </w:rPr>
        <w:t>hrough this comparison he present</w:t>
      </w:r>
      <w:r>
        <w:rPr>
          <w:rFonts w:ascii="Times New Roman" w:hAnsi="Times New Roman" w:cs="Times New Roman"/>
          <w:sz w:val="24"/>
          <w:szCs w:val="24"/>
        </w:rPr>
        <w:t>ed</w:t>
      </w:r>
      <w:r w:rsidR="00E31A12" w:rsidRPr="00A746B2">
        <w:rPr>
          <w:rFonts w:ascii="Times New Roman" w:hAnsi="Times New Roman" w:cs="Times New Roman"/>
          <w:sz w:val="24"/>
          <w:szCs w:val="24"/>
        </w:rPr>
        <w:t xml:space="preserve"> the unique economic characteristics of professional sports entities as business</w:t>
      </w:r>
      <w:r w:rsidR="00D56EB1" w:rsidRPr="00A746B2">
        <w:rPr>
          <w:rFonts w:ascii="Times New Roman" w:hAnsi="Times New Roman" w:cs="Times New Roman"/>
          <w:sz w:val="24"/>
          <w:szCs w:val="24"/>
        </w:rPr>
        <w:t>es</w:t>
      </w:r>
      <w:r w:rsidR="00E31A12" w:rsidRPr="00A746B2">
        <w:rPr>
          <w:rFonts w:ascii="Times New Roman" w:hAnsi="Times New Roman" w:cs="Times New Roman"/>
          <w:sz w:val="24"/>
          <w:szCs w:val="24"/>
        </w:rPr>
        <w:t xml:space="preserve">. </w:t>
      </w:r>
      <w:r w:rsidR="00C1557B" w:rsidRPr="00A746B2">
        <w:rPr>
          <w:rFonts w:ascii="Times New Roman" w:hAnsi="Times New Roman" w:cs="Times New Roman"/>
          <w:sz w:val="24"/>
          <w:szCs w:val="24"/>
        </w:rPr>
        <w:t xml:space="preserve">The comparison </w:t>
      </w:r>
      <w:r>
        <w:rPr>
          <w:rFonts w:ascii="Times New Roman" w:hAnsi="Times New Roman" w:cs="Times New Roman"/>
          <w:sz w:val="24"/>
          <w:szCs w:val="24"/>
        </w:rPr>
        <w:t>was</w:t>
      </w:r>
      <w:r w:rsidRPr="00A746B2">
        <w:rPr>
          <w:rFonts w:ascii="Times New Roman" w:hAnsi="Times New Roman" w:cs="Times New Roman"/>
          <w:sz w:val="24"/>
          <w:szCs w:val="24"/>
        </w:rPr>
        <w:t xml:space="preserve"> </w:t>
      </w:r>
      <w:r w:rsidR="00D56EB1" w:rsidRPr="00A746B2">
        <w:rPr>
          <w:rFonts w:ascii="Times New Roman" w:hAnsi="Times New Roman" w:cs="Times New Roman"/>
          <w:sz w:val="24"/>
          <w:szCs w:val="24"/>
        </w:rPr>
        <w:t>made</w:t>
      </w:r>
      <w:r w:rsidR="00C1557B" w:rsidRPr="00A746B2">
        <w:rPr>
          <w:rFonts w:ascii="Times New Roman" w:hAnsi="Times New Roman" w:cs="Times New Roman"/>
          <w:sz w:val="24"/>
          <w:szCs w:val="24"/>
        </w:rPr>
        <w:t xml:space="preserve"> qualitative</w:t>
      </w:r>
      <w:r>
        <w:rPr>
          <w:rFonts w:ascii="Times New Roman" w:hAnsi="Times New Roman" w:cs="Times New Roman"/>
          <w:sz w:val="24"/>
          <w:szCs w:val="24"/>
        </w:rPr>
        <w:t>ly</w:t>
      </w:r>
      <w:r w:rsidR="00C1557B" w:rsidRPr="00A746B2">
        <w:rPr>
          <w:rFonts w:ascii="Times New Roman" w:hAnsi="Times New Roman" w:cs="Times New Roman"/>
          <w:sz w:val="24"/>
          <w:szCs w:val="24"/>
        </w:rPr>
        <w:t xml:space="preserve"> </w:t>
      </w:r>
      <w:r w:rsidR="007E3260">
        <w:rPr>
          <w:rFonts w:ascii="Times New Roman" w:hAnsi="Times New Roman" w:cs="Times New Roman"/>
          <w:sz w:val="24"/>
          <w:szCs w:val="24"/>
        </w:rPr>
        <w:t>using</w:t>
      </w:r>
      <w:r w:rsidR="007E3260" w:rsidRPr="00A746B2">
        <w:rPr>
          <w:rFonts w:ascii="Times New Roman" w:hAnsi="Times New Roman" w:cs="Times New Roman"/>
          <w:sz w:val="24"/>
          <w:szCs w:val="24"/>
        </w:rPr>
        <w:t xml:space="preserve"> </w:t>
      </w:r>
      <w:r w:rsidR="00C1557B" w:rsidRPr="00A746B2">
        <w:rPr>
          <w:rFonts w:ascii="Times New Roman" w:hAnsi="Times New Roman" w:cs="Times New Roman"/>
          <w:sz w:val="24"/>
          <w:szCs w:val="24"/>
        </w:rPr>
        <w:t xml:space="preserve">existing data by </w:t>
      </w:r>
      <w:r w:rsidR="00F96F7C">
        <w:rPr>
          <w:rFonts w:ascii="Times New Roman" w:hAnsi="Times New Roman" w:cs="Times New Roman"/>
          <w:sz w:val="24"/>
          <w:szCs w:val="24"/>
        </w:rPr>
        <w:t>examining</w:t>
      </w:r>
      <w:r w:rsidR="009A6187" w:rsidRPr="00A746B2">
        <w:rPr>
          <w:rFonts w:ascii="Times New Roman" w:hAnsi="Times New Roman" w:cs="Times New Roman"/>
          <w:sz w:val="24"/>
          <w:szCs w:val="24"/>
        </w:rPr>
        <w:t xml:space="preserve"> </w:t>
      </w:r>
      <w:r w:rsidR="00C1557B" w:rsidRPr="00A746B2">
        <w:rPr>
          <w:rFonts w:ascii="Times New Roman" w:hAnsi="Times New Roman" w:cs="Times New Roman"/>
          <w:sz w:val="24"/>
          <w:szCs w:val="24"/>
        </w:rPr>
        <w:t xml:space="preserve">different </w:t>
      </w:r>
      <w:r w:rsidR="009D339C" w:rsidRPr="009D339C">
        <w:rPr>
          <w:rFonts w:ascii="Times New Roman" w:hAnsi="Times New Roman" w:cs="Times New Roman"/>
          <w:sz w:val="24"/>
          <w:szCs w:val="24"/>
        </w:rPr>
        <w:t>variable</w:t>
      </w:r>
      <w:r w:rsidR="00C1557B" w:rsidRPr="00A746B2">
        <w:rPr>
          <w:rFonts w:ascii="Times New Roman" w:hAnsi="Times New Roman" w:cs="Times New Roman"/>
          <w:sz w:val="24"/>
          <w:szCs w:val="24"/>
        </w:rPr>
        <w:t xml:space="preserve">s </w:t>
      </w:r>
      <w:r w:rsidR="009A6187">
        <w:rPr>
          <w:rFonts w:ascii="Times New Roman" w:hAnsi="Times New Roman" w:cs="Times New Roman"/>
          <w:sz w:val="24"/>
          <w:szCs w:val="24"/>
        </w:rPr>
        <w:t>such as</w:t>
      </w:r>
      <w:r w:rsidR="009A6187" w:rsidRPr="00A746B2">
        <w:rPr>
          <w:rFonts w:ascii="Times New Roman" w:hAnsi="Times New Roman" w:cs="Times New Roman"/>
          <w:sz w:val="24"/>
          <w:szCs w:val="24"/>
        </w:rPr>
        <w:t xml:space="preserve"> </w:t>
      </w:r>
      <w:r w:rsidR="00D56EB1" w:rsidRPr="00A746B2">
        <w:rPr>
          <w:rFonts w:ascii="Times New Roman" w:hAnsi="Times New Roman" w:cs="Times New Roman"/>
          <w:sz w:val="24"/>
          <w:szCs w:val="24"/>
        </w:rPr>
        <w:t xml:space="preserve">the </w:t>
      </w:r>
      <w:r w:rsidR="00C1557B" w:rsidRPr="00A746B2">
        <w:rPr>
          <w:rFonts w:ascii="Times New Roman" w:hAnsi="Times New Roman" w:cs="Times New Roman"/>
          <w:sz w:val="24"/>
          <w:szCs w:val="24"/>
        </w:rPr>
        <w:t>league standing</w:t>
      </w:r>
      <w:r w:rsidR="00D56EB1" w:rsidRPr="00A746B2">
        <w:rPr>
          <w:rFonts w:ascii="Times New Roman" w:hAnsi="Times New Roman" w:cs="Times New Roman"/>
          <w:sz w:val="24"/>
          <w:szCs w:val="24"/>
        </w:rPr>
        <w:t>'s</w:t>
      </w:r>
      <w:r w:rsidR="00C1557B" w:rsidRPr="00A746B2">
        <w:rPr>
          <w:rFonts w:ascii="Times New Roman" w:hAnsi="Times New Roman" w:cs="Times New Roman"/>
          <w:sz w:val="24"/>
          <w:szCs w:val="24"/>
        </w:rPr>
        <w:t xml:space="preserve"> effect on gate receipts and advertising. </w:t>
      </w:r>
      <w:r w:rsidR="009A6187">
        <w:rPr>
          <w:rFonts w:ascii="Times New Roman" w:hAnsi="Times New Roman" w:cs="Times New Roman"/>
          <w:sz w:val="24"/>
          <w:szCs w:val="24"/>
        </w:rPr>
        <w:t>Thus his study</w:t>
      </w:r>
      <w:r w:rsidR="00C1557B" w:rsidRPr="00A746B2">
        <w:rPr>
          <w:rFonts w:ascii="Times New Roman" w:hAnsi="Times New Roman" w:cs="Times New Roman"/>
          <w:sz w:val="24"/>
          <w:szCs w:val="24"/>
        </w:rPr>
        <w:t xml:space="preserve"> present</w:t>
      </w:r>
      <w:r w:rsidR="00D56EB1" w:rsidRPr="00A746B2">
        <w:rPr>
          <w:rFonts w:ascii="Times New Roman" w:hAnsi="Times New Roman" w:cs="Times New Roman"/>
          <w:sz w:val="24"/>
          <w:szCs w:val="24"/>
        </w:rPr>
        <w:t>s</w:t>
      </w:r>
      <w:r w:rsidR="00C1557B" w:rsidRPr="00A746B2">
        <w:rPr>
          <w:rFonts w:ascii="Times New Roman" w:hAnsi="Times New Roman" w:cs="Times New Roman"/>
          <w:sz w:val="24"/>
          <w:szCs w:val="24"/>
        </w:rPr>
        <w:t xml:space="preserve"> the problems </w:t>
      </w:r>
      <w:r w:rsidR="0036651A" w:rsidRPr="00A746B2">
        <w:rPr>
          <w:rFonts w:ascii="Times New Roman" w:hAnsi="Times New Roman" w:cs="Times New Roman"/>
          <w:sz w:val="24"/>
          <w:szCs w:val="24"/>
        </w:rPr>
        <w:t>of referring to a professional sport</w:t>
      </w:r>
      <w:r w:rsidR="00D56EB1" w:rsidRPr="00A746B2">
        <w:rPr>
          <w:rFonts w:ascii="Times New Roman" w:hAnsi="Times New Roman" w:cs="Times New Roman"/>
          <w:sz w:val="24"/>
          <w:szCs w:val="24"/>
        </w:rPr>
        <w:t>s</w:t>
      </w:r>
      <w:r w:rsidR="0036651A" w:rsidRPr="00A746B2">
        <w:rPr>
          <w:rFonts w:ascii="Times New Roman" w:hAnsi="Times New Roman" w:cs="Times New Roman"/>
          <w:sz w:val="24"/>
          <w:szCs w:val="24"/>
        </w:rPr>
        <w:t xml:space="preserve"> entity as a </w:t>
      </w:r>
      <w:r>
        <w:rPr>
          <w:rFonts w:ascii="Times New Roman" w:hAnsi="Times New Roman" w:cs="Times New Roman"/>
          <w:sz w:val="24"/>
          <w:szCs w:val="24"/>
        </w:rPr>
        <w:t>business</w:t>
      </w:r>
      <w:r w:rsidR="0036651A" w:rsidRPr="00A746B2">
        <w:rPr>
          <w:rFonts w:ascii="Times New Roman" w:hAnsi="Times New Roman" w:cs="Times New Roman"/>
          <w:sz w:val="24"/>
          <w:szCs w:val="24"/>
        </w:rPr>
        <w:t>.</w:t>
      </w:r>
      <w:r w:rsidR="00C1557B" w:rsidRPr="00A746B2">
        <w:rPr>
          <w:rFonts w:ascii="Times New Roman" w:hAnsi="Times New Roman" w:cs="Times New Roman"/>
          <w:sz w:val="24"/>
          <w:szCs w:val="24"/>
        </w:rPr>
        <w:t xml:space="preserve"> </w:t>
      </w:r>
    </w:p>
    <w:p w:rsidR="00B5381D" w:rsidRPr="00A746B2" w:rsidRDefault="00B5381D" w:rsidP="00C94039">
      <w:pPr>
        <w:pStyle w:val="ListParagraph"/>
        <w:bidi w:val="0"/>
        <w:spacing w:before="100" w:beforeAutospacing="1" w:after="100" w:afterAutospacing="1" w:line="360" w:lineRule="auto"/>
        <w:ind w:left="425"/>
        <w:jc w:val="both"/>
        <w:rPr>
          <w:rFonts w:ascii="Times New Roman" w:hAnsi="Times New Roman" w:cs="Times New Roman"/>
          <w:sz w:val="24"/>
          <w:szCs w:val="24"/>
        </w:rPr>
      </w:pPr>
      <w:r w:rsidRPr="00A746B2">
        <w:rPr>
          <w:rFonts w:ascii="Times New Roman" w:hAnsi="Times New Roman" w:cs="Times New Roman"/>
          <w:b/>
          <w:bCs/>
          <w:sz w:val="24"/>
          <w:szCs w:val="24"/>
        </w:rPr>
        <w:t xml:space="preserve">Known </w:t>
      </w:r>
      <w:r w:rsidR="00C94039">
        <w:rPr>
          <w:rFonts w:ascii="Times New Roman" w:hAnsi="Times New Roman" w:cs="Times New Roman"/>
          <w:b/>
          <w:bCs/>
          <w:sz w:val="24"/>
          <w:szCs w:val="24"/>
        </w:rPr>
        <w:t xml:space="preserve">Measurement </w:t>
      </w:r>
      <w:r w:rsidR="009D339C">
        <w:rPr>
          <w:rFonts w:ascii="Times New Roman" w:hAnsi="Times New Roman" w:cs="Times New Roman"/>
          <w:b/>
          <w:bCs/>
          <w:sz w:val="24"/>
          <w:szCs w:val="24"/>
        </w:rPr>
        <w:t>Models</w:t>
      </w:r>
      <w:r w:rsidRPr="00A746B2">
        <w:rPr>
          <w:rFonts w:ascii="Times New Roman" w:hAnsi="Times New Roman" w:cs="Times New Roman"/>
          <w:b/>
          <w:bCs/>
          <w:sz w:val="24"/>
          <w:szCs w:val="24"/>
        </w:rPr>
        <w:t xml:space="preserve"> </w:t>
      </w:r>
    </w:p>
    <w:p w:rsidR="0036651A" w:rsidRPr="00A746B2" w:rsidRDefault="00881DEE" w:rsidP="000051AB">
      <w:pPr>
        <w:shd w:val="clear" w:color="auto" w:fill="FFFFFF"/>
        <w:bidi w:val="0"/>
        <w:spacing w:before="100" w:beforeAutospacing="1" w:after="100" w:afterAutospacing="1" w:line="360" w:lineRule="auto"/>
        <w:ind w:firstLine="425"/>
        <w:jc w:val="both"/>
        <w:rPr>
          <w:rFonts w:ascii="Times New Roman" w:eastAsia="Times New Roman" w:hAnsi="Times New Roman" w:cs="Times New Roman"/>
          <w:sz w:val="24"/>
          <w:szCs w:val="24"/>
        </w:rPr>
      </w:pPr>
      <w:r w:rsidRPr="00A746B2">
        <w:rPr>
          <w:rFonts w:ascii="Times New Roman" w:eastAsia="Times New Roman" w:hAnsi="Times New Roman" w:cs="Times New Roman"/>
          <w:sz w:val="24"/>
          <w:szCs w:val="24"/>
        </w:rPr>
        <w:t>The f</w:t>
      </w:r>
      <w:r w:rsidR="00A95261" w:rsidRPr="00A746B2">
        <w:rPr>
          <w:rFonts w:ascii="Times New Roman" w:eastAsia="Times New Roman" w:hAnsi="Times New Roman" w:cs="Times New Roman"/>
          <w:sz w:val="24"/>
          <w:szCs w:val="24"/>
        </w:rPr>
        <w:t>an behavior</w:t>
      </w:r>
      <w:r w:rsidRPr="00A746B2">
        <w:rPr>
          <w:rFonts w:ascii="Times New Roman" w:eastAsia="Times New Roman" w:hAnsi="Times New Roman" w:cs="Times New Roman"/>
          <w:sz w:val="24"/>
          <w:szCs w:val="24"/>
        </w:rPr>
        <w:t xml:space="preserve"> construct of attitude</w:t>
      </w:r>
      <w:r w:rsidR="00A95261" w:rsidRPr="00A746B2">
        <w:rPr>
          <w:rFonts w:ascii="Times New Roman" w:eastAsia="Times New Roman" w:hAnsi="Times New Roman" w:cs="Times New Roman"/>
          <w:sz w:val="24"/>
          <w:szCs w:val="24"/>
        </w:rPr>
        <w:t xml:space="preserve"> has been measure</w:t>
      </w:r>
      <w:r w:rsidR="00E61C2C" w:rsidRPr="00A746B2">
        <w:rPr>
          <w:rFonts w:ascii="Times New Roman" w:eastAsia="Times New Roman" w:hAnsi="Times New Roman" w:cs="Times New Roman"/>
          <w:sz w:val="24"/>
          <w:szCs w:val="24"/>
        </w:rPr>
        <w:t>d</w:t>
      </w:r>
      <w:r w:rsidR="00A95261" w:rsidRPr="00A746B2">
        <w:rPr>
          <w:rFonts w:ascii="Times New Roman" w:eastAsia="Times New Roman" w:hAnsi="Times New Roman" w:cs="Times New Roman"/>
          <w:sz w:val="24"/>
          <w:szCs w:val="24"/>
        </w:rPr>
        <w:t xml:space="preserve"> by instruments that mainly </w:t>
      </w:r>
      <w:r w:rsidR="009A6187">
        <w:rPr>
          <w:rFonts w:ascii="Times New Roman" w:eastAsia="Times New Roman" w:hAnsi="Times New Roman" w:cs="Times New Roman"/>
          <w:sz w:val="24"/>
          <w:szCs w:val="24"/>
        </w:rPr>
        <w:t>examine</w:t>
      </w:r>
      <w:r w:rsidR="009A6187" w:rsidRPr="00A746B2">
        <w:rPr>
          <w:rFonts w:ascii="Times New Roman" w:eastAsia="Times New Roman" w:hAnsi="Times New Roman" w:cs="Times New Roman"/>
          <w:sz w:val="24"/>
          <w:szCs w:val="24"/>
        </w:rPr>
        <w:t xml:space="preserve"> </w:t>
      </w:r>
      <w:r w:rsidR="00A95261" w:rsidRPr="00A746B2">
        <w:rPr>
          <w:rFonts w:ascii="Times New Roman" w:eastAsia="Times New Roman" w:hAnsi="Times New Roman" w:cs="Times New Roman"/>
          <w:sz w:val="24"/>
          <w:szCs w:val="24"/>
        </w:rPr>
        <w:t>aspects of fan participation</w:t>
      </w:r>
      <w:r w:rsidR="000634BD" w:rsidRPr="00A746B2">
        <w:rPr>
          <w:rFonts w:ascii="Times New Roman" w:eastAsia="Times New Roman" w:hAnsi="Times New Roman" w:cs="Times New Roman"/>
          <w:sz w:val="24"/>
          <w:szCs w:val="24"/>
        </w:rPr>
        <w:t xml:space="preserve"> and involvement. Participation </w:t>
      </w:r>
      <w:r w:rsidR="005B6FB9" w:rsidRPr="00A746B2">
        <w:rPr>
          <w:rFonts w:ascii="Times New Roman" w:eastAsia="Times New Roman" w:hAnsi="Times New Roman" w:cs="Times New Roman"/>
          <w:sz w:val="24"/>
          <w:szCs w:val="24"/>
        </w:rPr>
        <w:t>has</w:t>
      </w:r>
      <w:r w:rsidR="000634BD" w:rsidRPr="00A746B2">
        <w:rPr>
          <w:rFonts w:ascii="Times New Roman" w:eastAsia="Times New Roman" w:hAnsi="Times New Roman" w:cs="Times New Roman"/>
          <w:sz w:val="24"/>
          <w:szCs w:val="24"/>
        </w:rPr>
        <w:t xml:space="preserve"> been stud</w:t>
      </w:r>
      <w:r w:rsidR="00E61C2C" w:rsidRPr="00A746B2">
        <w:rPr>
          <w:rFonts w:ascii="Times New Roman" w:eastAsia="Times New Roman" w:hAnsi="Times New Roman" w:cs="Times New Roman"/>
          <w:sz w:val="24"/>
          <w:szCs w:val="24"/>
        </w:rPr>
        <w:t>ied</w:t>
      </w:r>
      <w:r w:rsidR="000634BD" w:rsidRPr="00A746B2">
        <w:rPr>
          <w:rFonts w:ascii="Times New Roman" w:eastAsia="Times New Roman" w:hAnsi="Times New Roman" w:cs="Times New Roman"/>
          <w:sz w:val="24"/>
          <w:szCs w:val="24"/>
        </w:rPr>
        <w:t xml:space="preserve"> in different ways</w:t>
      </w:r>
      <w:r w:rsidR="002A3AF9">
        <w:rPr>
          <w:rFonts w:ascii="Times New Roman" w:eastAsia="Times New Roman" w:hAnsi="Times New Roman" w:cs="Times New Roman"/>
          <w:sz w:val="24"/>
          <w:szCs w:val="24"/>
        </w:rPr>
        <w:t>, as summarized in Table 1</w:t>
      </w:r>
      <w:r w:rsidR="00E61C2C" w:rsidRPr="00A746B2">
        <w:rPr>
          <w:rFonts w:ascii="Times New Roman" w:eastAsia="Times New Roman" w:hAnsi="Times New Roman" w:cs="Times New Roman"/>
          <w:sz w:val="24"/>
          <w:szCs w:val="24"/>
        </w:rPr>
        <w:t>.</w:t>
      </w:r>
      <w:r w:rsidR="000634BD" w:rsidRPr="00A746B2">
        <w:rPr>
          <w:rFonts w:ascii="Times New Roman" w:eastAsia="Times New Roman" w:hAnsi="Times New Roman" w:cs="Times New Roman"/>
          <w:sz w:val="24"/>
          <w:szCs w:val="24"/>
        </w:rPr>
        <w:t xml:space="preserve"> </w:t>
      </w:r>
      <w:r w:rsidR="00FE5620" w:rsidRPr="00A746B2">
        <w:rPr>
          <w:rFonts w:ascii="Times New Roman" w:eastAsia="Times New Roman" w:hAnsi="Times New Roman" w:cs="Times New Roman"/>
          <w:sz w:val="24"/>
          <w:szCs w:val="24"/>
        </w:rPr>
        <w:fldChar w:fldCharType="begin" w:fldLock="1"/>
      </w:r>
      <w:r w:rsidR="00594AA7" w:rsidRPr="00A746B2">
        <w:rPr>
          <w:rFonts w:ascii="Times New Roman" w:eastAsia="Times New Roman" w:hAnsi="Times New Roman" w:cs="Times New Roman"/>
          <w:sz w:val="24"/>
          <w:szCs w:val="24"/>
        </w:rPr>
        <w:instrText>ADDIN CSL_CITATION { "citationItems" : [ { "id" : "ITEM-1", "itemData" : { "DOI" : "10.4319/lo.2013.58.2.0489", "ISBN" : "1111111111", "ISSN" : "00214922", "PMID" : "65338780", "abstract" : "BACKGROUND: Physical activity (PA) participation offers many benefits especially among ethnic groups that experience health disparities. Partnering with faith-based organizations allows for a more culturally tailored approach to changing health behaviors. METHODS: 8 ... \\n", "author" : [ { "dropping-particle" : "", "family" : "Dietz-Uhler", "given" : "Beth", "non-dropping-particle" : "", "parse-names" : false, "suffix" : "" }, { "dropping-particle" : "", "family" : "Murrell", "given" : "Audrey", "non-dropping-particle" : "", "parse-names" : false, "suffix" : "" } ], "container-title" : "Journal of sport behavior", "id" : "ITEM-1", "issue" : "1", "issued" : { "date-parts" : [ [ "1999", "3", "1" ] ] }, "page" : "15-27", "publisher" : "Journal of Sport Behavior", "title" : "Examining fan reactions to game outcomes: a longitudinal study of social identity", "type" : "article-journal", "volume" : "22" }, "uris" : [ "http://www.mendeley.com/documents/?uuid=5596aa59-b084-478a-82af-4763cbeaab3e", "http://www.mendeley.com/documents/?uuid=5096f138-25a8-42a2-be5c-7e204bfc87ad" ] } ], "mendeley" : { "formattedCitation" : "(Dietz-Uhler &amp; Murrell 1999)", "manualFormatting" : "Dietz-Uhler &amp; Murrell (1999)", "plainTextFormattedCitation" : "(Dietz-Uhler &amp; Murrell 1999)", "previouslyFormattedCitation" : "(Dietz-Uhler &amp; Murrell 1999)" }, "properties" : { "noteIndex" : 0 }, "schema" : "https://github.com/citation-style-language/schema/raw/master/csl-citation.json" }</w:instrText>
      </w:r>
      <w:r w:rsidR="00FE5620" w:rsidRPr="00A746B2">
        <w:rPr>
          <w:rFonts w:ascii="Times New Roman" w:eastAsia="Times New Roman" w:hAnsi="Times New Roman" w:cs="Times New Roman"/>
          <w:sz w:val="24"/>
          <w:szCs w:val="24"/>
        </w:rPr>
        <w:fldChar w:fldCharType="separate"/>
      </w:r>
      <w:r w:rsidR="000634BD" w:rsidRPr="00A746B2">
        <w:rPr>
          <w:rFonts w:ascii="Times New Roman" w:eastAsia="Times New Roman" w:hAnsi="Times New Roman" w:cs="Times New Roman"/>
          <w:noProof/>
          <w:sz w:val="24"/>
          <w:szCs w:val="24"/>
        </w:rPr>
        <w:t>Dietz-Uhler &amp; Murrell (1999)</w:t>
      </w:r>
      <w:r w:rsidR="00FE5620" w:rsidRPr="00A746B2">
        <w:rPr>
          <w:rFonts w:ascii="Times New Roman" w:eastAsia="Times New Roman" w:hAnsi="Times New Roman" w:cs="Times New Roman"/>
          <w:sz w:val="24"/>
          <w:szCs w:val="24"/>
        </w:rPr>
        <w:fldChar w:fldCharType="end"/>
      </w:r>
      <w:r w:rsidR="000634BD" w:rsidRPr="00A746B2">
        <w:rPr>
          <w:rFonts w:ascii="Times New Roman" w:eastAsia="Times New Roman" w:hAnsi="Times New Roman" w:cs="Times New Roman"/>
          <w:sz w:val="24"/>
          <w:szCs w:val="24"/>
        </w:rPr>
        <w:t xml:space="preserve"> </w:t>
      </w:r>
      <w:r w:rsidR="005B6FB9" w:rsidRPr="00A746B2">
        <w:rPr>
          <w:rFonts w:ascii="Times New Roman" w:eastAsia="Times New Roman" w:hAnsi="Times New Roman" w:cs="Times New Roman"/>
          <w:sz w:val="24"/>
          <w:szCs w:val="24"/>
        </w:rPr>
        <w:t>examine</w:t>
      </w:r>
      <w:r w:rsidR="00E61C2C" w:rsidRPr="00A746B2">
        <w:rPr>
          <w:rFonts w:ascii="Times New Roman" w:eastAsia="Times New Roman" w:hAnsi="Times New Roman" w:cs="Times New Roman"/>
          <w:sz w:val="24"/>
          <w:szCs w:val="24"/>
        </w:rPr>
        <w:t>d</w:t>
      </w:r>
      <w:r w:rsidR="000634BD" w:rsidRPr="00A746B2">
        <w:rPr>
          <w:rFonts w:ascii="Times New Roman" w:eastAsia="Times New Roman" w:hAnsi="Times New Roman" w:cs="Times New Roman"/>
          <w:sz w:val="24"/>
          <w:szCs w:val="24"/>
        </w:rPr>
        <w:t xml:space="preserve"> the relationship </w:t>
      </w:r>
      <w:r w:rsidR="005B6FB9" w:rsidRPr="00A746B2">
        <w:rPr>
          <w:rFonts w:ascii="Times New Roman" w:eastAsia="Times New Roman" w:hAnsi="Times New Roman" w:cs="Times New Roman"/>
          <w:sz w:val="24"/>
          <w:szCs w:val="24"/>
        </w:rPr>
        <w:t>between</w:t>
      </w:r>
      <w:r w:rsidR="000634BD" w:rsidRPr="00A746B2">
        <w:rPr>
          <w:rFonts w:ascii="Times New Roman" w:eastAsia="Times New Roman" w:hAnsi="Times New Roman" w:cs="Times New Roman"/>
          <w:sz w:val="24"/>
          <w:szCs w:val="24"/>
        </w:rPr>
        <w:t xml:space="preserve"> game</w:t>
      </w:r>
      <w:r w:rsidR="005B6FB9" w:rsidRPr="00A746B2">
        <w:rPr>
          <w:rFonts w:ascii="Times New Roman" w:eastAsia="Times New Roman" w:hAnsi="Times New Roman" w:cs="Times New Roman"/>
          <w:sz w:val="24"/>
          <w:szCs w:val="24"/>
        </w:rPr>
        <w:t xml:space="preserve"> outcomes and fan reactions during the course of one season.</w:t>
      </w:r>
      <w:r w:rsidR="0036651A" w:rsidRPr="00A746B2">
        <w:rPr>
          <w:rFonts w:ascii="Times New Roman" w:eastAsia="Times New Roman" w:hAnsi="Times New Roman" w:cs="Times New Roman"/>
          <w:sz w:val="24"/>
          <w:szCs w:val="24"/>
        </w:rPr>
        <w:t xml:space="preserve"> Data </w:t>
      </w:r>
      <w:r w:rsidR="009A6187">
        <w:rPr>
          <w:rFonts w:ascii="Times New Roman" w:eastAsia="Times New Roman" w:hAnsi="Times New Roman" w:cs="Times New Roman"/>
          <w:sz w:val="24"/>
          <w:szCs w:val="24"/>
        </w:rPr>
        <w:t>were</w:t>
      </w:r>
      <w:r w:rsidR="009A6187" w:rsidRPr="00A746B2">
        <w:rPr>
          <w:rFonts w:ascii="Times New Roman" w:eastAsia="Times New Roman" w:hAnsi="Times New Roman" w:cs="Times New Roman"/>
          <w:sz w:val="24"/>
          <w:szCs w:val="24"/>
        </w:rPr>
        <w:t xml:space="preserve"> </w:t>
      </w:r>
      <w:r w:rsidR="0036651A" w:rsidRPr="00A746B2">
        <w:rPr>
          <w:rFonts w:ascii="Times New Roman" w:eastAsia="Times New Roman" w:hAnsi="Times New Roman" w:cs="Times New Roman"/>
          <w:sz w:val="24"/>
          <w:szCs w:val="24"/>
        </w:rPr>
        <w:t>collected from 74</w:t>
      </w:r>
      <w:r w:rsidR="00530C16" w:rsidRPr="00A746B2">
        <w:rPr>
          <w:rFonts w:ascii="Times New Roman" w:eastAsia="Times New Roman" w:hAnsi="Times New Roman" w:cs="Times New Roman"/>
          <w:sz w:val="24"/>
          <w:szCs w:val="24"/>
        </w:rPr>
        <w:t xml:space="preserve"> participants</w:t>
      </w:r>
      <w:r w:rsidR="0036651A" w:rsidRPr="00A746B2">
        <w:rPr>
          <w:rFonts w:ascii="Times New Roman" w:eastAsia="Times New Roman" w:hAnsi="Times New Roman" w:cs="Times New Roman"/>
          <w:sz w:val="24"/>
          <w:szCs w:val="24"/>
        </w:rPr>
        <w:t xml:space="preserve"> </w:t>
      </w:r>
      <w:r w:rsidR="002E5838" w:rsidRPr="00A746B2">
        <w:rPr>
          <w:rFonts w:ascii="Times New Roman" w:eastAsia="Times New Roman" w:hAnsi="Times New Roman" w:cs="Times New Roman"/>
          <w:sz w:val="24"/>
          <w:szCs w:val="24"/>
        </w:rPr>
        <w:t xml:space="preserve">(students from an introductory social psychology class) </w:t>
      </w:r>
      <w:r w:rsidR="0036651A" w:rsidRPr="00A746B2">
        <w:rPr>
          <w:rFonts w:ascii="Times New Roman" w:eastAsia="Times New Roman" w:hAnsi="Times New Roman" w:cs="Times New Roman"/>
          <w:sz w:val="24"/>
          <w:szCs w:val="24"/>
        </w:rPr>
        <w:t xml:space="preserve">during a </w:t>
      </w:r>
      <w:r w:rsidR="000051AB">
        <w:rPr>
          <w:rFonts w:ascii="Times New Roman" w:eastAsia="Times New Roman" w:hAnsi="Times New Roman" w:cs="Times New Roman"/>
          <w:sz w:val="24"/>
          <w:szCs w:val="24"/>
        </w:rPr>
        <w:t xml:space="preserve">14-week </w:t>
      </w:r>
      <w:r w:rsidR="0036651A" w:rsidRPr="00A746B2">
        <w:rPr>
          <w:rFonts w:ascii="Times New Roman" w:eastAsia="Times New Roman" w:hAnsi="Times New Roman" w:cs="Times New Roman"/>
          <w:sz w:val="24"/>
          <w:szCs w:val="24"/>
        </w:rPr>
        <w:t xml:space="preserve">university football season. Based on social identity theory perceptions of the team after </w:t>
      </w:r>
      <w:r w:rsidR="00887F4A" w:rsidRPr="00A746B2">
        <w:rPr>
          <w:rFonts w:ascii="Times New Roman" w:eastAsia="Times New Roman" w:hAnsi="Times New Roman" w:cs="Times New Roman"/>
          <w:sz w:val="24"/>
          <w:szCs w:val="24"/>
        </w:rPr>
        <w:t>each match</w:t>
      </w:r>
      <w:r w:rsidR="00D56EB1" w:rsidRPr="00A746B2">
        <w:rPr>
          <w:rFonts w:ascii="Times New Roman" w:eastAsia="Times New Roman" w:hAnsi="Times New Roman" w:cs="Times New Roman"/>
          <w:sz w:val="24"/>
          <w:szCs w:val="24"/>
        </w:rPr>
        <w:t>,</w:t>
      </w:r>
      <w:r w:rsidR="00887F4A" w:rsidRPr="00A746B2">
        <w:rPr>
          <w:rFonts w:ascii="Times New Roman" w:eastAsia="Times New Roman" w:hAnsi="Times New Roman" w:cs="Times New Roman"/>
          <w:sz w:val="24"/>
          <w:szCs w:val="24"/>
        </w:rPr>
        <w:t xml:space="preserve"> three aspects were tested – expectations, outcome and media attention.</w:t>
      </w:r>
      <w:r w:rsidR="00585EB8" w:rsidRPr="00A746B2">
        <w:rPr>
          <w:rFonts w:ascii="Times New Roman" w:eastAsia="Times New Roman" w:hAnsi="Times New Roman" w:cs="Times New Roman"/>
          <w:sz w:val="24"/>
          <w:szCs w:val="24"/>
        </w:rPr>
        <w:t xml:space="preserve"> </w:t>
      </w:r>
      <w:r w:rsidR="000051AB">
        <w:rPr>
          <w:rFonts w:ascii="Times New Roman" w:eastAsia="Times New Roman" w:hAnsi="Times New Roman" w:cs="Times New Roman"/>
          <w:sz w:val="24"/>
          <w:szCs w:val="24"/>
        </w:rPr>
        <w:t>T</w:t>
      </w:r>
      <w:r w:rsidR="00585EB8" w:rsidRPr="00A746B2">
        <w:rPr>
          <w:rFonts w:ascii="Times New Roman" w:eastAsia="Times New Roman" w:hAnsi="Times New Roman" w:cs="Times New Roman"/>
          <w:sz w:val="24"/>
          <w:szCs w:val="24"/>
        </w:rPr>
        <w:t xml:space="preserve">he students completed </w:t>
      </w:r>
      <w:r w:rsidR="00D56EB1" w:rsidRPr="00A746B2">
        <w:rPr>
          <w:rFonts w:ascii="Times New Roman" w:eastAsia="Times New Roman" w:hAnsi="Times New Roman" w:cs="Times New Roman"/>
          <w:sz w:val="24"/>
          <w:szCs w:val="24"/>
        </w:rPr>
        <w:t>a</w:t>
      </w:r>
      <w:r w:rsidR="000051AB">
        <w:rPr>
          <w:rFonts w:ascii="Times New Roman" w:eastAsia="Times New Roman" w:hAnsi="Times New Roman" w:cs="Times New Roman"/>
          <w:sz w:val="24"/>
          <w:szCs w:val="24"/>
        </w:rPr>
        <w:t>n initial</w:t>
      </w:r>
      <w:r w:rsidR="00585EB8" w:rsidRPr="00A746B2">
        <w:rPr>
          <w:rFonts w:ascii="Times New Roman" w:eastAsia="Times New Roman" w:hAnsi="Times New Roman" w:cs="Times New Roman"/>
          <w:sz w:val="24"/>
          <w:szCs w:val="24"/>
        </w:rPr>
        <w:t xml:space="preserve"> Collective Self-Esteem Scale, a </w:t>
      </w:r>
      <w:r w:rsidR="009A6187" w:rsidRPr="00A746B2">
        <w:rPr>
          <w:rFonts w:ascii="Times New Roman" w:eastAsia="Times New Roman" w:hAnsi="Times New Roman" w:cs="Times New Roman"/>
          <w:sz w:val="24"/>
          <w:szCs w:val="24"/>
        </w:rPr>
        <w:t>16</w:t>
      </w:r>
      <w:r w:rsidR="009A6187">
        <w:rPr>
          <w:rFonts w:ascii="Times New Roman" w:eastAsia="Times New Roman" w:hAnsi="Times New Roman" w:cs="Times New Roman"/>
          <w:sz w:val="24"/>
          <w:szCs w:val="24"/>
        </w:rPr>
        <w:t>-</w:t>
      </w:r>
      <w:r w:rsidR="00585EB8" w:rsidRPr="00A746B2">
        <w:rPr>
          <w:rFonts w:ascii="Times New Roman" w:eastAsia="Times New Roman" w:hAnsi="Times New Roman" w:cs="Times New Roman"/>
          <w:sz w:val="24"/>
          <w:szCs w:val="24"/>
        </w:rPr>
        <w:t xml:space="preserve">item questionnaire </w:t>
      </w:r>
      <w:r w:rsidR="00D56EB1" w:rsidRPr="00A746B2">
        <w:rPr>
          <w:rFonts w:ascii="Times New Roman" w:eastAsia="Times New Roman" w:hAnsi="Times New Roman" w:cs="Times New Roman"/>
          <w:sz w:val="24"/>
          <w:szCs w:val="24"/>
        </w:rPr>
        <w:t>which,</w:t>
      </w:r>
      <w:r w:rsidR="00585EB8" w:rsidRPr="00A746B2">
        <w:rPr>
          <w:rFonts w:ascii="Times New Roman" w:eastAsia="Times New Roman" w:hAnsi="Times New Roman" w:cs="Times New Roman"/>
          <w:sz w:val="24"/>
          <w:szCs w:val="24"/>
        </w:rPr>
        <w:t xml:space="preserve"> </w:t>
      </w:r>
      <w:r w:rsidR="00D56EB1" w:rsidRPr="00A746B2">
        <w:rPr>
          <w:rFonts w:ascii="Times New Roman" w:eastAsia="Times New Roman" w:hAnsi="Times New Roman" w:cs="Times New Roman"/>
          <w:sz w:val="24"/>
          <w:szCs w:val="24"/>
        </w:rPr>
        <w:t xml:space="preserve">using a 7-point scale, </w:t>
      </w:r>
      <w:r w:rsidR="00585EB8" w:rsidRPr="00A746B2">
        <w:rPr>
          <w:rFonts w:ascii="Times New Roman" w:eastAsia="Times New Roman" w:hAnsi="Times New Roman" w:cs="Times New Roman"/>
          <w:sz w:val="24"/>
          <w:szCs w:val="24"/>
        </w:rPr>
        <w:t>measure</w:t>
      </w:r>
      <w:r w:rsidR="00016E9A" w:rsidRPr="00A746B2">
        <w:rPr>
          <w:rFonts w:ascii="Times New Roman" w:eastAsia="Times New Roman" w:hAnsi="Times New Roman" w:cs="Times New Roman"/>
          <w:sz w:val="24"/>
          <w:szCs w:val="24"/>
        </w:rPr>
        <w:t>d</w:t>
      </w:r>
      <w:r w:rsidR="00585EB8" w:rsidRPr="00A746B2">
        <w:rPr>
          <w:rFonts w:ascii="Times New Roman" w:eastAsia="Times New Roman" w:hAnsi="Times New Roman" w:cs="Times New Roman"/>
          <w:sz w:val="24"/>
          <w:szCs w:val="24"/>
        </w:rPr>
        <w:t xml:space="preserve"> the extent of one's identification with a group</w:t>
      </w:r>
      <w:r w:rsidR="00A15971" w:rsidRPr="00A746B2">
        <w:rPr>
          <w:rFonts w:ascii="Times New Roman" w:eastAsia="Times New Roman" w:hAnsi="Times New Roman" w:cs="Times New Roman"/>
          <w:sz w:val="24"/>
          <w:szCs w:val="24"/>
        </w:rPr>
        <w:t xml:space="preserve"> by evaluating </w:t>
      </w:r>
      <w:r w:rsidR="00E03703" w:rsidRPr="00A746B2">
        <w:rPr>
          <w:rFonts w:ascii="Times New Roman" w:eastAsia="Times New Roman" w:hAnsi="Times New Roman" w:cs="Times New Roman"/>
          <w:sz w:val="24"/>
          <w:szCs w:val="24"/>
        </w:rPr>
        <w:t xml:space="preserve">the team </w:t>
      </w:r>
      <w:r w:rsidR="000051AB">
        <w:rPr>
          <w:rFonts w:ascii="Times New Roman" w:eastAsia="Times New Roman" w:hAnsi="Times New Roman" w:cs="Times New Roman"/>
          <w:sz w:val="24"/>
          <w:szCs w:val="24"/>
        </w:rPr>
        <w:t>according to</w:t>
      </w:r>
      <w:r w:rsidR="000051AB" w:rsidRPr="00A746B2">
        <w:rPr>
          <w:rFonts w:ascii="Times New Roman" w:eastAsia="Times New Roman" w:hAnsi="Times New Roman" w:cs="Times New Roman"/>
          <w:sz w:val="24"/>
          <w:szCs w:val="24"/>
        </w:rPr>
        <w:t xml:space="preserve"> </w:t>
      </w:r>
      <w:r w:rsidR="00E03703" w:rsidRPr="00A746B2">
        <w:rPr>
          <w:rFonts w:ascii="Times New Roman" w:eastAsia="Times New Roman" w:hAnsi="Times New Roman" w:cs="Times New Roman"/>
          <w:sz w:val="24"/>
          <w:szCs w:val="24"/>
        </w:rPr>
        <w:t xml:space="preserve">four </w:t>
      </w:r>
      <w:r w:rsidR="009D339C" w:rsidRPr="009D339C">
        <w:rPr>
          <w:rFonts w:ascii="Times New Roman" w:eastAsia="Times New Roman" w:hAnsi="Times New Roman" w:cs="Times New Roman"/>
          <w:sz w:val="24"/>
          <w:szCs w:val="24"/>
        </w:rPr>
        <w:t>variable</w:t>
      </w:r>
      <w:r w:rsidR="00E03703" w:rsidRPr="00A746B2">
        <w:rPr>
          <w:rFonts w:ascii="Times New Roman" w:eastAsia="Times New Roman" w:hAnsi="Times New Roman" w:cs="Times New Roman"/>
          <w:sz w:val="24"/>
          <w:szCs w:val="24"/>
        </w:rPr>
        <w:t>s</w:t>
      </w:r>
      <w:r w:rsidR="00016E9A" w:rsidRPr="00A746B2">
        <w:rPr>
          <w:rFonts w:ascii="Times New Roman" w:eastAsia="Times New Roman" w:hAnsi="Times New Roman" w:cs="Times New Roman"/>
          <w:sz w:val="24"/>
          <w:szCs w:val="24"/>
        </w:rPr>
        <w:t>:</w:t>
      </w:r>
      <w:r w:rsidR="00E03703" w:rsidRPr="00A746B2">
        <w:rPr>
          <w:rFonts w:ascii="Times New Roman" w:eastAsia="Times New Roman" w:hAnsi="Times New Roman" w:cs="Times New Roman"/>
          <w:sz w:val="24"/>
          <w:szCs w:val="24"/>
        </w:rPr>
        <w:t xml:space="preserve"> goodness, successfulness, intelligence, and skillfulness.</w:t>
      </w:r>
      <w:r w:rsidR="00585EB8" w:rsidRPr="00A746B2">
        <w:rPr>
          <w:rFonts w:ascii="Times New Roman" w:eastAsia="Times New Roman" w:hAnsi="Times New Roman" w:cs="Times New Roman"/>
          <w:sz w:val="24"/>
          <w:szCs w:val="24"/>
        </w:rPr>
        <w:t xml:space="preserve"> </w:t>
      </w:r>
      <w:r w:rsidR="00E03703" w:rsidRPr="00A746B2">
        <w:rPr>
          <w:rFonts w:ascii="Times New Roman" w:eastAsia="Times New Roman" w:hAnsi="Times New Roman" w:cs="Times New Roman"/>
          <w:sz w:val="24"/>
          <w:szCs w:val="24"/>
        </w:rPr>
        <w:t>T</w:t>
      </w:r>
      <w:r w:rsidR="00585EB8" w:rsidRPr="00A746B2">
        <w:rPr>
          <w:rFonts w:ascii="Times New Roman" w:eastAsia="Times New Roman" w:hAnsi="Times New Roman" w:cs="Times New Roman"/>
          <w:sz w:val="24"/>
          <w:szCs w:val="24"/>
        </w:rPr>
        <w:t xml:space="preserve">hen after each football game they were asked to fill </w:t>
      </w:r>
      <w:r w:rsidR="00016E9A" w:rsidRPr="00A746B2">
        <w:rPr>
          <w:rFonts w:ascii="Times New Roman" w:eastAsia="Times New Roman" w:hAnsi="Times New Roman" w:cs="Times New Roman"/>
          <w:sz w:val="24"/>
          <w:szCs w:val="24"/>
        </w:rPr>
        <w:t xml:space="preserve">in </w:t>
      </w:r>
      <w:r w:rsidR="00585EB8" w:rsidRPr="00A746B2">
        <w:rPr>
          <w:rFonts w:ascii="Times New Roman" w:eastAsia="Times New Roman" w:hAnsi="Times New Roman" w:cs="Times New Roman"/>
          <w:sz w:val="24"/>
          <w:szCs w:val="24"/>
        </w:rPr>
        <w:t>a questionnaire about their reactions to the match.</w:t>
      </w:r>
      <w:r w:rsidR="00693EC9" w:rsidRPr="00A746B2">
        <w:rPr>
          <w:rFonts w:ascii="Times New Roman" w:eastAsia="Times New Roman" w:hAnsi="Times New Roman" w:cs="Times New Roman"/>
          <w:sz w:val="24"/>
          <w:szCs w:val="24"/>
        </w:rPr>
        <w:t xml:space="preserve"> The </w:t>
      </w:r>
      <w:r w:rsidR="009D339C" w:rsidRPr="009D339C">
        <w:rPr>
          <w:rFonts w:ascii="Times New Roman" w:eastAsia="Times New Roman" w:hAnsi="Times New Roman" w:cs="Times New Roman"/>
          <w:sz w:val="24"/>
          <w:szCs w:val="24"/>
        </w:rPr>
        <w:t>variable</w:t>
      </w:r>
      <w:r w:rsidR="00693EC9" w:rsidRPr="00A746B2">
        <w:rPr>
          <w:rFonts w:ascii="Times New Roman" w:eastAsia="Times New Roman" w:hAnsi="Times New Roman" w:cs="Times New Roman"/>
          <w:sz w:val="24"/>
          <w:szCs w:val="24"/>
        </w:rPr>
        <w:t xml:space="preserve">s the author </w:t>
      </w:r>
      <w:r w:rsidR="009A6187" w:rsidRPr="00A746B2">
        <w:rPr>
          <w:rFonts w:ascii="Times New Roman" w:eastAsia="Times New Roman" w:hAnsi="Times New Roman" w:cs="Times New Roman"/>
          <w:sz w:val="24"/>
          <w:szCs w:val="24"/>
        </w:rPr>
        <w:t>use</w:t>
      </w:r>
      <w:r w:rsidR="009A6187">
        <w:rPr>
          <w:rFonts w:ascii="Times New Roman" w:eastAsia="Times New Roman" w:hAnsi="Times New Roman" w:cs="Times New Roman"/>
          <w:sz w:val="24"/>
          <w:szCs w:val="24"/>
        </w:rPr>
        <w:t>d</w:t>
      </w:r>
      <w:r w:rsidR="009A6187" w:rsidRPr="00A746B2">
        <w:rPr>
          <w:rFonts w:ascii="Times New Roman" w:eastAsia="Times New Roman" w:hAnsi="Times New Roman" w:cs="Times New Roman"/>
          <w:sz w:val="24"/>
          <w:szCs w:val="24"/>
        </w:rPr>
        <w:t xml:space="preserve"> </w:t>
      </w:r>
      <w:r w:rsidR="00693EC9" w:rsidRPr="00A746B2">
        <w:rPr>
          <w:rFonts w:ascii="Times New Roman" w:eastAsia="Times New Roman" w:hAnsi="Times New Roman" w:cs="Times New Roman"/>
          <w:sz w:val="24"/>
          <w:szCs w:val="24"/>
        </w:rPr>
        <w:t xml:space="preserve">to evaluate levels of identification </w:t>
      </w:r>
      <w:r w:rsidR="00016E9A" w:rsidRPr="00A746B2">
        <w:rPr>
          <w:rFonts w:ascii="Times New Roman" w:eastAsia="Times New Roman" w:hAnsi="Times New Roman" w:cs="Times New Roman"/>
          <w:sz w:val="24"/>
          <w:szCs w:val="24"/>
        </w:rPr>
        <w:t>were</w:t>
      </w:r>
      <w:r w:rsidR="00693EC9" w:rsidRPr="00A746B2">
        <w:rPr>
          <w:rFonts w:ascii="Times New Roman" w:eastAsia="Times New Roman" w:hAnsi="Times New Roman" w:cs="Times New Roman"/>
          <w:sz w:val="24"/>
          <w:szCs w:val="24"/>
        </w:rPr>
        <w:t xml:space="preserve"> </w:t>
      </w:r>
      <w:r w:rsidR="00A15971" w:rsidRPr="00A746B2">
        <w:rPr>
          <w:rFonts w:ascii="Times New Roman" w:eastAsia="Times New Roman" w:hAnsi="Times New Roman" w:cs="Times New Roman"/>
          <w:sz w:val="24"/>
          <w:szCs w:val="24"/>
        </w:rPr>
        <w:t>outcome (</w:t>
      </w:r>
      <w:r w:rsidR="00693EC9" w:rsidRPr="00A746B2">
        <w:rPr>
          <w:rFonts w:ascii="Times New Roman" w:eastAsia="Times New Roman" w:hAnsi="Times New Roman" w:cs="Times New Roman"/>
          <w:sz w:val="24"/>
          <w:szCs w:val="24"/>
        </w:rPr>
        <w:t xml:space="preserve">win or </w:t>
      </w:r>
      <w:r w:rsidR="0028617F" w:rsidRPr="00A746B2">
        <w:rPr>
          <w:rFonts w:ascii="Times New Roman" w:eastAsia="Times New Roman" w:hAnsi="Times New Roman" w:cs="Times New Roman"/>
          <w:sz w:val="24"/>
          <w:szCs w:val="24"/>
        </w:rPr>
        <w:t>loss</w:t>
      </w:r>
      <w:r w:rsidR="00A15971" w:rsidRPr="00A746B2">
        <w:rPr>
          <w:rFonts w:ascii="Times New Roman" w:eastAsia="Times New Roman" w:hAnsi="Times New Roman" w:cs="Times New Roman"/>
          <w:sz w:val="24"/>
          <w:szCs w:val="24"/>
        </w:rPr>
        <w:t>)</w:t>
      </w:r>
      <w:r w:rsidR="00693EC9" w:rsidRPr="00A746B2">
        <w:rPr>
          <w:rFonts w:ascii="Times New Roman" w:eastAsia="Times New Roman" w:hAnsi="Times New Roman" w:cs="Times New Roman"/>
          <w:sz w:val="24"/>
          <w:szCs w:val="24"/>
        </w:rPr>
        <w:t xml:space="preserve">, </w:t>
      </w:r>
      <w:r w:rsidR="0028617F" w:rsidRPr="00A746B2">
        <w:rPr>
          <w:rFonts w:ascii="Times New Roman" w:eastAsia="Times New Roman" w:hAnsi="Times New Roman" w:cs="Times New Roman"/>
          <w:sz w:val="24"/>
          <w:szCs w:val="24"/>
        </w:rPr>
        <w:t>expected outcome</w:t>
      </w:r>
      <w:r w:rsidR="00A15971" w:rsidRPr="00A746B2">
        <w:rPr>
          <w:rFonts w:ascii="Times New Roman" w:eastAsia="Times New Roman" w:hAnsi="Times New Roman" w:cs="Times New Roman"/>
          <w:sz w:val="24"/>
          <w:szCs w:val="24"/>
        </w:rPr>
        <w:t xml:space="preserve"> (favorite to win or underdog)</w:t>
      </w:r>
      <w:r w:rsidR="0028617F" w:rsidRPr="00A746B2">
        <w:rPr>
          <w:rFonts w:ascii="Times New Roman" w:eastAsia="Times New Roman" w:hAnsi="Times New Roman" w:cs="Times New Roman"/>
          <w:sz w:val="24"/>
          <w:szCs w:val="24"/>
        </w:rPr>
        <w:t xml:space="preserve"> and </w:t>
      </w:r>
      <w:r w:rsidR="00A15971" w:rsidRPr="00A746B2">
        <w:rPr>
          <w:rFonts w:ascii="Times New Roman" w:eastAsia="Times New Roman" w:hAnsi="Times New Roman" w:cs="Times New Roman"/>
          <w:sz w:val="24"/>
          <w:szCs w:val="24"/>
        </w:rPr>
        <w:t>media attention (</w:t>
      </w:r>
      <w:r w:rsidR="0028617F" w:rsidRPr="00A746B2">
        <w:rPr>
          <w:rFonts w:ascii="Times New Roman" w:eastAsia="Times New Roman" w:hAnsi="Times New Roman" w:cs="Times New Roman"/>
          <w:sz w:val="24"/>
          <w:szCs w:val="24"/>
        </w:rPr>
        <w:t>positive or negative</w:t>
      </w:r>
      <w:r w:rsidR="00A15971" w:rsidRPr="00A746B2">
        <w:rPr>
          <w:rFonts w:ascii="Times New Roman" w:eastAsia="Times New Roman" w:hAnsi="Times New Roman" w:cs="Times New Roman"/>
          <w:sz w:val="24"/>
          <w:szCs w:val="24"/>
        </w:rPr>
        <w:t>)</w:t>
      </w:r>
      <w:r w:rsidR="0028617F" w:rsidRPr="00A746B2">
        <w:rPr>
          <w:rFonts w:ascii="Times New Roman" w:eastAsia="Times New Roman" w:hAnsi="Times New Roman" w:cs="Times New Roman"/>
          <w:sz w:val="24"/>
          <w:szCs w:val="24"/>
        </w:rPr>
        <w:t>.</w:t>
      </w:r>
    </w:p>
    <w:p w:rsidR="00887F4A" w:rsidRPr="00A746B2" w:rsidRDefault="00647DEE" w:rsidP="00647DEE">
      <w:pPr>
        <w:shd w:val="clear" w:color="auto" w:fill="FFFFFF"/>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eastAsia="Times New Roman" w:hAnsi="Times New Roman" w:cs="Times New Roman"/>
          <w:sz w:val="24"/>
          <w:szCs w:val="24"/>
        </w:rPr>
        <w:t>Similarly</w:t>
      </w:r>
      <w:r w:rsidR="00016E9A" w:rsidRPr="00A746B2">
        <w:rPr>
          <w:rFonts w:ascii="Times New Roman" w:eastAsia="Times New Roman" w:hAnsi="Times New Roman" w:cs="Times New Roman"/>
          <w:sz w:val="24"/>
          <w:szCs w:val="24"/>
        </w:rPr>
        <w:t>,</w:t>
      </w:r>
      <w:r w:rsidR="000A5B16" w:rsidRPr="00A746B2">
        <w:rPr>
          <w:rFonts w:ascii="Times New Roman" w:eastAsia="Times New Roman" w:hAnsi="Times New Roman" w:cs="Times New Roman"/>
          <w:sz w:val="24"/>
          <w:szCs w:val="24"/>
        </w:rPr>
        <w:t xml:space="preserve"> </w:t>
      </w:r>
      <w:r w:rsidR="00FE5620" w:rsidRPr="00A746B2">
        <w:rPr>
          <w:rFonts w:ascii="Times New Roman" w:eastAsia="Times New Roman" w:hAnsi="Times New Roman" w:cs="Times New Roman"/>
          <w:sz w:val="24"/>
          <w:szCs w:val="24"/>
        </w:rPr>
        <w:fldChar w:fldCharType="begin" w:fldLock="1"/>
      </w:r>
      <w:r w:rsidR="00282806" w:rsidRPr="00A746B2">
        <w:rPr>
          <w:rFonts w:ascii="Times New Roman" w:eastAsia="Times New Roman" w:hAnsi="Times New Roman" w:cs="Times New Roman"/>
          <w:sz w:val="24"/>
          <w:szCs w:val="24"/>
        </w:rPr>
        <w:instrText>ADDIN CSL_CITATION { "citationItems" : [ { "id" : "ITEM-1", "itemData" : { "abstract" : "Source of this quote \u201cMarriages come and go. So do jobs, hometowns, friendships. But a guy\u2019s attachment to a sport team? There\u2019s a bond that holds the heart\u201d", "author" : [ { "dropping-particle" : "", "family" : "Eisler", "given" : "P.", "non-dropping-particle" : "", "parse-names" : false, "suffix" : "" } ], "container-title" : "USA Today", "id" : "ITEM-1", "issued" : { "date-parts" : [ [ "1997" ] ] }, "title" : "When your team takes a tumble, Guys go awry over losing", "type" : "article-newspaper" }, "uris" : [ "http://www.mendeley.com/documents/?uuid=c5a9afbd-7a9a-4cda-8993-46f786ff75bc" ] } ], "mendeley" : { "formattedCitation" : "(Eisler 1997)", "manualFormatting" : "Eisler (1997)", "plainTextFormattedCitation" : "(Eisler 1997)", "previouslyFormattedCitation" : "(Eisler 1997)" }, "properties" : { "noteIndex" : 0 }, "schema" : "https://github.com/citation-style-language/schema/raw/master/csl-citation.json" }</w:instrText>
      </w:r>
      <w:r w:rsidR="00FE5620" w:rsidRPr="00A746B2">
        <w:rPr>
          <w:rFonts w:ascii="Times New Roman" w:eastAsia="Times New Roman" w:hAnsi="Times New Roman" w:cs="Times New Roman"/>
          <w:sz w:val="24"/>
          <w:szCs w:val="24"/>
        </w:rPr>
        <w:fldChar w:fldCharType="separate"/>
      </w:r>
      <w:r w:rsidR="000A5B16" w:rsidRPr="00A746B2">
        <w:rPr>
          <w:rFonts w:ascii="Times New Roman" w:eastAsia="Times New Roman" w:hAnsi="Times New Roman" w:cs="Times New Roman"/>
          <w:noProof/>
          <w:sz w:val="24"/>
          <w:szCs w:val="24"/>
        </w:rPr>
        <w:t>Eisler (1997)</w:t>
      </w:r>
      <w:r w:rsidR="00FE5620" w:rsidRPr="00A746B2">
        <w:rPr>
          <w:rFonts w:ascii="Times New Roman" w:eastAsia="Times New Roman" w:hAnsi="Times New Roman" w:cs="Times New Roman"/>
          <w:sz w:val="24"/>
          <w:szCs w:val="24"/>
        </w:rPr>
        <w:fldChar w:fldCharType="end"/>
      </w:r>
      <w:r w:rsidR="000A5B16" w:rsidRPr="00A746B2">
        <w:rPr>
          <w:rFonts w:ascii="Times New Roman" w:eastAsia="Times New Roman" w:hAnsi="Times New Roman" w:cs="Times New Roman"/>
          <w:sz w:val="24"/>
          <w:szCs w:val="24"/>
        </w:rPr>
        <w:t xml:space="preserve"> </w:t>
      </w:r>
      <w:r w:rsidR="000A5B16" w:rsidRPr="00A746B2">
        <w:rPr>
          <w:rFonts w:ascii="Times New Roman" w:eastAsia="Times New Roman" w:hAnsi="Times New Roman" w:cs="Times New Roman"/>
          <w:i/>
          <w:iCs/>
          <w:sz w:val="24"/>
          <w:szCs w:val="24"/>
        </w:rPr>
        <w:t>“</w:t>
      </w:r>
      <w:r w:rsidR="000A5B16" w:rsidRPr="00A746B2">
        <w:rPr>
          <w:rFonts w:ascii="Times New Roman" w:hAnsi="Times New Roman" w:cs="Times New Roman"/>
          <w:i/>
          <w:iCs/>
          <w:sz w:val="24"/>
          <w:szCs w:val="24"/>
        </w:rPr>
        <w:t xml:space="preserve">presented a picture of the sports fan whose emotional balance hangs on his team's performance, with losses being devastating and causing real emotional pain” </w:t>
      </w:r>
      <w:r w:rsidR="00FE5620" w:rsidRPr="00A746B2">
        <w:rPr>
          <w:rFonts w:ascii="Times New Roman" w:hAnsi="Times New Roman" w:cs="Times New Roman"/>
          <w:sz w:val="24"/>
          <w:szCs w:val="24"/>
        </w:rPr>
        <w:fldChar w:fldCharType="begin" w:fldLock="1"/>
      </w:r>
      <w:r w:rsidR="000A5B16" w:rsidRPr="00A746B2">
        <w:rPr>
          <w:rFonts w:ascii="Times New Roman" w:hAnsi="Times New Roman" w:cs="Times New Roman"/>
          <w:sz w:val="24"/>
          <w:szCs w:val="24"/>
        </w:rPr>
        <w:instrText>ADDIN CSL_CITATION { "citationItems" : [ { "id" : "ITEM-1", "itemData" : { "abstract" : "Author (2009). Dyed in the Wool? An Empirical Note on Fan Loyalty. Manchester Business School Working Paper, Number 571 available:", "author" : [ { "dropping-particle" : "", "family" : "Johnston", "given" : "D", "non-dropping-particle" : "", "parse-names" : false, "suffix" : "" } ], "container-title" : "Pureaudk", "id" : "ITEM-1", "issue" : "571", "issued" : { "date-parts" : [ [ "2009" ] ] }, "note" : "importance of loyalty understunding", "title" : "Consumer Loyalty Amongst Sport Fans", "type" : "article-journal", "volume" : "44" }, "uris" : [ "http://www.mendeley.com/documents/?uuid=f1fabe46-7c8a-4069-a856-b9f5a2c4901b" ] } ], "mendeley" : { "formattedCitation" : "(Johnston 2009)", "manualFormatting" : "(Johnston 2009, 14)", "plainTextFormattedCitation" : "(Johnston 2009)", "previouslyFormattedCitation" : "(Johnston 2009)"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0A5B16" w:rsidRPr="00A746B2">
        <w:rPr>
          <w:rFonts w:ascii="Times New Roman" w:hAnsi="Times New Roman" w:cs="Times New Roman"/>
          <w:noProof/>
          <w:sz w:val="24"/>
          <w:szCs w:val="24"/>
        </w:rPr>
        <w:t>(Johnston 2009, 14)</w:t>
      </w:r>
      <w:r w:rsidR="00FE5620" w:rsidRPr="00A746B2">
        <w:rPr>
          <w:rFonts w:ascii="Times New Roman" w:hAnsi="Times New Roman" w:cs="Times New Roman"/>
          <w:sz w:val="24"/>
          <w:szCs w:val="24"/>
        </w:rPr>
        <w:fldChar w:fldCharType="end"/>
      </w:r>
      <w:r w:rsidR="000A5B16" w:rsidRPr="00A746B2">
        <w:rPr>
          <w:rFonts w:ascii="Times New Roman" w:hAnsi="Times New Roman" w:cs="Times New Roman"/>
          <w:sz w:val="24"/>
          <w:szCs w:val="24"/>
        </w:rPr>
        <w:t>.</w:t>
      </w:r>
      <w:r w:rsidR="00887F4A" w:rsidRPr="00A746B2">
        <w:rPr>
          <w:rFonts w:ascii="Times New Roman" w:hAnsi="Times New Roman" w:cs="Times New Roman"/>
          <w:sz w:val="24"/>
          <w:szCs w:val="24"/>
        </w:rPr>
        <w:t xml:space="preserve"> </w:t>
      </w:r>
      <w:r w:rsidR="001778A5" w:rsidRPr="00A746B2">
        <w:rPr>
          <w:rFonts w:ascii="Times New Roman" w:hAnsi="Times New Roman" w:cs="Times New Roman"/>
          <w:sz w:val="24"/>
          <w:szCs w:val="24"/>
        </w:rPr>
        <w:t xml:space="preserve">Eisler performed a series of </w:t>
      </w:r>
      <w:r w:rsidR="00016E9A" w:rsidRPr="00A746B2">
        <w:rPr>
          <w:rFonts w:ascii="Times New Roman" w:hAnsi="Times New Roman" w:cs="Times New Roman"/>
          <w:sz w:val="24"/>
          <w:szCs w:val="24"/>
        </w:rPr>
        <w:t>in-</w:t>
      </w:r>
      <w:r w:rsidR="001778A5" w:rsidRPr="00A746B2">
        <w:rPr>
          <w:rFonts w:ascii="Times New Roman" w:hAnsi="Times New Roman" w:cs="Times New Roman"/>
          <w:sz w:val="24"/>
          <w:szCs w:val="24"/>
        </w:rPr>
        <w:t xml:space="preserve">depth interviews with </w:t>
      </w:r>
      <w:r w:rsidR="00016E9A" w:rsidRPr="00A746B2">
        <w:rPr>
          <w:rFonts w:ascii="Times New Roman" w:hAnsi="Times New Roman" w:cs="Times New Roman"/>
          <w:sz w:val="24"/>
          <w:szCs w:val="24"/>
        </w:rPr>
        <w:t xml:space="preserve">both male and female </w:t>
      </w:r>
      <w:r w:rsidR="001778A5" w:rsidRPr="00A746B2">
        <w:rPr>
          <w:rFonts w:ascii="Times New Roman" w:hAnsi="Times New Roman" w:cs="Times New Roman"/>
          <w:sz w:val="24"/>
          <w:szCs w:val="24"/>
        </w:rPr>
        <w:t>fans of different teams competing in the NCAA basketball tournament, to understand the levels of emotional pain endure</w:t>
      </w:r>
      <w:r w:rsidR="00016E9A" w:rsidRPr="00A746B2">
        <w:rPr>
          <w:rFonts w:ascii="Times New Roman" w:hAnsi="Times New Roman" w:cs="Times New Roman"/>
          <w:sz w:val="24"/>
          <w:szCs w:val="24"/>
        </w:rPr>
        <w:t>d</w:t>
      </w:r>
      <w:r w:rsidR="001778A5" w:rsidRPr="00A746B2">
        <w:rPr>
          <w:rFonts w:ascii="Times New Roman" w:hAnsi="Times New Roman" w:cs="Times New Roman"/>
          <w:sz w:val="24"/>
          <w:szCs w:val="24"/>
        </w:rPr>
        <w:t xml:space="preserve"> by fans</w:t>
      </w:r>
      <w:r w:rsidR="00D73E56" w:rsidRPr="00A746B2">
        <w:rPr>
          <w:rFonts w:ascii="Times New Roman" w:hAnsi="Times New Roman" w:cs="Times New Roman"/>
          <w:sz w:val="24"/>
          <w:szCs w:val="24"/>
        </w:rPr>
        <w:t xml:space="preserve"> when their favorite team loses</w:t>
      </w:r>
      <w:r w:rsidR="00016E9A" w:rsidRPr="00A746B2">
        <w:rPr>
          <w:rFonts w:ascii="Times New Roman" w:hAnsi="Times New Roman" w:cs="Times New Roman"/>
          <w:sz w:val="24"/>
          <w:szCs w:val="24"/>
        </w:rPr>
        <w:t>.</w:t>
      </w:r>
      <w:r w:rsidR="00E03A24" w:rsidRPr="00A746B2">
        <w:rPr>
          <w:rFonts w:ascii="Times New Roman" w:hAnsi="Times New Roman" w:cs="Times New Roman"/>
          <w:sz w:val="24"/>
          <w:szCs w:val="24"/>
        </w:rPr>
        <w:t xml:space="preserve"> </w:t>
      </w:r>
      <w:r w:rsidR="00016E9A" w:rsidRPr="00A746B2">
        <w:rPr>
          <w:rFonts w:ascii="Times New Roman" w:hAnsi="Times New Roman" w:cs="Times New Roman"/>
          <w:sz w:val="24"/>
          <w:szCs w:val="24"/>
        </w:rPr>
        <w:t>H</w:t>
      </w:r>
      <w:r w:rsidR="00E03A24" w:rsidRPr="00A746B2">
        <w:rPr>
          <w:rFonts w:ascii="Times New Roman" w:hAnsi="Times New Roman" w:cs="Times New Roman"/>
          <w:sz w:val="24"/>
          <w:szCs w:val="24"/>
        </w:rPr>
        <w:t>e focuse</w:t>
      </w:r>
      <w:r w:rsidR="00016E9A" w:rsidRPr="00A746B2">
        <w:rPr>
          <w:rFonts w:ascii="Times New Roman" w:hAnsi="Times New Roman" w:cs="Times New Roman"/>
          <w:sz w:val="24"/>
          <w:szCs w:val="24"/>
        </w:rPr>
        <w:t>d</w:t>
      </w:r>
      <w:r w:rsidR="00E03A24" w:rsidRPr="00A746B2">
        <w:rPr>
          <w:rFonts w:ascii="Times New Roman" w:hAnsi="Times New Roman" w:cs="Times New Roman"/>
          <w:sz w:val="24"/>
          <w:szCs w:val="24"/>
        </w:rPr>
        <w:t xml:space="preserve"> on mood swings, origin</w:t>
      </w:r>
      <w:r w:rsidR="00016E9A" w:rsidRPr="00A746B2">
        <w:rPr>
          <w:rFonts w:ascii="Times New Roman" w:hAnsi="Times New Roman" w:cs="Times New Roman"/>
          <w:sz w:val="24"/>
          <w:szCs w:val="24"/>
        </w:rPr>
        <w:t>s of pain and</w:t>
      </w:r>
      <w:r w:rsidR="00E03A24" w:rsidRPr="00A746B2">
        <w:rPr>
          <w:rFonts w:ascii="Times New Roman" w:hAnsi="Times New Roman" w:cs="Times New Roman"/>
          <w:sz w:val="24"/>
          <w:szCs w:val="24"/>
        </w:rPr>
        <w:t xml:space="preserve"> reactions to outcome</w:t>
      </w:r>
      <w:r w:rsidR="00016E9A" w:rsidRPr="00A746B2">
        <w:rPr>
          <w:rFonts w:ascii="Times New Roman" w:hAnsi="Times New Roman" w:cs="Times New Roman"/>
          <w:sz w:val="24"/>
          <w:szCs w:val="24"/>
        </w:rPr>
        <w:t>s</w:t>
      </w:r>
      <w:r w:rsidR="00E03A24" w:rsidRPr="00A746B2">
        <w:rPr>
          <w:rFonts w:ascii="Times New Roman" w:hAnsi="Times New Roman" w:cs="Times New Roman"/>
          <w:sz w:val="24"/>
          <w:szCs w:val="24"/>
        </w:rPr>
        <w:t xml:space="preserve">. </w:t>
      </w:r>
    </w:p>
    <w:p w:rsidR="00F751E0" w:rsidRPr="00A746B2" w:rsidRDefault="00FE5620" w:rsidP="000E53CA">
      <w:pPr>
        <w:shd w:val="clear" w:color="auto" w:fill="FFFFFF"/>
        <w:bidi w:val="0"/>
        <w:spacing w:before="100" w:beforeAutospacing="1" w:after="100" w:afterAutospacing="1" w:line="360" w:lineRule="auto"/>
        <w:ind w:firstLine="425"/>
        <w:jc w:val="both"/>
        <w:rPr>
          <w:rFonts w:ascii="Times New Roman" w:eastAsia="Times New Roman" w:hAnsi="Times New Roman" w:cs="Times New Roman"/>
          <w:sz w:val="24"/>
          <w:szCs w:val="24"/>
          <w:highlight w:val="green"/>
        </w:rPr>
      </w:pPr>
      <w:r w:rsidRPr="00A746B2">
        <w:rPr>
          <w:rFonts w:ascii="Times New Roman" w:eastAsia="Times New Roman" w:hAnsi="Times New Roman" w:cs="Times New Roman"/>
          <w:sz w:val="24"/>
          <w:szCs w:val="24"/>
        </w:rPr>
        <w:lastRenderedPageBreak/>
        <w:fldChar w:fldCharType="begin" w:fldLock="1"/>
      </w:r>
      <w:r w:rsidR="00282806" w:rsidRPr="00A746B2">
        <w:rPr>
          <w:rFonts w:ascii="Times New Roman" w:eastAsia="Times New Roman" w:hAnsi="Times New Roman" w:cs="Times New Roman"/>
          <w:sz w:val="24"/>
          <w:szCs w:val="24"/>
        </w:rPr>
        <w:instrText>ADDIN CSL_CITATION { "citationItems" : [ { "id" : "ITEM-1", "itemData" : { "DOI" : "10.1002/(SICI)1520-6793(199801)15:1&lt;23::AID-MAR3&gt;3.3.CO;2-W", "ISBN" : "1520-6793", "ISSN" : "07426046", "abstract" : "Why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\u00a9 1998 John Wiley &amp; Sons, Inc.", "author" : [ { "dropping-particle" : "", "family" : "Fisher", "given" : "R", "non-dropping-particle" : "", "parse-names" : false, "suffix" : "" }, { "dropping-particle" : "", "family" : "Wakefield", "given" : "K", "non-dropping-particle" : "", "parse-names" : false, "suffix" : "" } ], "container-title" : "Psychology and Marketing", "id" : "ITEM-1", "issue" : "1", "issued" : { "date-parts" : [ [ "1998" ] ] }, "page" : "23-40", "title" : "Factors leading to group identification: A field study of winners and losers", "type" : "article-journal", "volume" : "15" }, "uris" : [ "http://www.mendeley.com/documents/?uuid=ea47da01-b78d-4508-9ed9-2b2445634b8b" ] } ], "mendeley" : { "formattedCitation" : "(Fisher &amp; Wakefield 1998)", "manualFormatting" : "Fisher &amp; Wakefield (1998)", "plainTextFormattedCitation" : "(Fisher &amp; Wakefield 1998)", "previouslyFormattedCitation" : "(Fisher &amp; Wakefield 1998)" }, "properties" : { "noteIndex" : 0 }, "schema" : "https://github.com/citation-style-language/schema/raw/master/csl-citation.json" }</w:instrText>
      </w:r>
      <w:r w:rsidRPr="00A746B2">
        <w:rPr>
          <w:rFonts w:ascii="Times New Roman" w:eastAsia="Times New Roman" w:hAnsi="Times New Roman" w:cs="Times New Roman"/>
          <w:sz w:val="24"/>
          <w:szCs w:val="24"/>
        </w:rPr>
        <w:fldChar w:fldCharType="separate"/>
      </w:r>
      <w:r w:rsidR="000634BD" w:rsidRPr="00A746B2">
        <w:rPr>
          <w:rFonts w:ascii="Times New Roman" w:eastAsia="Times New Roman" w:hAnsi="Times New Roman" w:cs="Times New Roman"/>
          <w:noProof/>
          <w:sz w:val="24"/>
          <w:szCs w:val="24"/>
        </w:rPr>
        <w:t xml:space="preserve">Fisher &amp; Wakefield </w:t>
      </w:r>
      <w:r w:rsidR="00C15569" w:rsidRPr="00A746B2">
        <w:rPr>
          <w:rFonts w:ascii="Times New Roman" w:eastAsia="Times New Roman" w:hAnsi="Times New Roman" w:cs="Times New Roman"/>
          <w:noProof/>
          <w:sz w:val="24"/>
          <w:szCs w:val="24"/>
        </w:rPr>
        <w:t>(</w:t>
      </w:r>
      <w:r w:rsidR="000634BD" w:rsidRPr="00A746B2">
        <w:rPr>
          <w:rFonts w:ascii="Times New Roman" w:eastAsia="Times New Roman" w:hAnsi="Times New Roman" w:cs="Times New Roman"/>
          <w:noProof/>
          <w:sz w:val="24"/>
          <w:szCs w:val="24"/>
        </w:rPr>
        <w:t>1998)</w:t>
      </w:r>
      <w:r w:rsidRPr="00A746B2">
        <w:rPr>
          <w:rFonts w:ascii="Times New Roman" w:eastAsia="Times New Roman" w:hAnsi="Times New Roman" w:cs="Times New Roman"/>
          <w:sz w:val="24"/>
          <w:szCs w:val="24"/>
        </w:rPr>
        <w:fldChar w:fldCharType="end"/>
      </w:r>
      <w:r w:rsidR="00E61C2C" w:rsidRPr="00A746B2">
        <w:rPr>
          <w:rFonts w:ascii="Times New Roman" w:eastAsia="Times New Roman" w:hAnsi="Times New Roman" w:cs="Times New Roman"/>
          <w:sz w:val="24"/>
          <w:szCs w:val="24"/>
        </w:rPr>
        <w:t xml:space="preserve"> studied</w:t>
      </w:r>
      <w:r w:rsidR="005B6FB9" w:rsidRPr="00A746B2">
        <w:rPr>
          <w:rFonts w:ascii="Times New Roman" w:eastAsia="Times New Roman" w:hAnsi="Times New Roman" w:cs="Times New Roman"/>
          <w:sz w:val="24"/>
          <w:szCs w:val="24"/>
        </w:rPr>
        <w:t xml:space="preserve"> the involvement of sports fan</w:t>
      </w:r>
      <w:r w:rsidR="00647DEE">
        <w:rPr>
          <w:rFonts w:ascii="Times New Roman" w:eastAsia="Times New Roman" w:hAnsi="Times New Roman" w:cs="Times New Roman"/>
          <w:sz w:val="24"/>
          <w:szCs w:val="24"/>
        </w:rPr>
        <w:t>s</w:t>
      </w:r>
      <w:r w:rsidR="005B6FB9" w:rsidRPr="00A746B2">
        <w:rPr>
          <w:rFonts w:ascii="Times New Roman" w:eastAsia="Times New Roman" w:hAnsi="Times New Roman" w:cs="Times New Roman"/>
          <w:sz w:val="24"/>
          <w:szCs w:val="24"/>
        </w:rPr>
        <w:t xml:space="preserve"> by </w:t>
      </w:r>
      <w:r w:rsidR="00647DEE">
        <w:rPr>
          <w:rFonts w:ascii="Times New Roman" w:eastAsia="Times New Roman" w:hAnsi="Times New Roman" w:cs="Times New Roman"/>
          <w:sz w:val="24"/>
          <w:szCs w:val="24"/>
        </w:rPr>
        <w:t>studying</w:t>
      </w:r>
      <w:r w:rsidR="00647DEE" w:rsidRPr="00A746B2">
        <w:rPr>
          <w:rFonts w:ascii="Times New Roman" w:eastAsia="Times New Roman" w:hAnsi="Times New Roman" w:cs="Times New Roman"/>
          <w:sz w:val="24"/>
          <w:szCs w:val="24"/>
        </w:rPr>
        <w:t xml:space="preserve"> </w:t>
      </w:r>
      <w:r w:rsidR="00016E9A" w:rsidRPr="00A746B2">
        <w:rPr>
          <w:rFonts w:ascii="Times New Roman" w:eastAsia="Times New Roman" w:hAnsi="Times New Roman" w:cs="Times New Roman"/>
          <w:sz w:val="24"/>
          <w:szCs w:val="24"/>
        </w:rPr>
        <w:t xml:space="preserve">the </w:t>
      </w:r>
      <w:r w:rsidR="005B6FB9" w:rsidRPr="00A746B2">
        <w:rPr>
          <w:rFonts w:ascii="Times New Roman" w:eastAsia="Times New Roman" w:hAnsi="Times New Roman" w:cs="Times New Roman"/>
          <w:sz w:val="24"/>
          <w:szCs w:val="24"/>
        </w:rPr>
        <w:t>factors that lead to identification and group supportive behavior</w:t>
      </w:r>
      <w:r w:rsidR="00016E9A" w:rsidRPr="00A746B2">
        <w:rPr>
          <w:rFonts w:ascii="Times New Roman" w:eastAsia="Times New Roman" w:hAnsi="Times New Roman" w:cs="Times New Roman"/>
          <w:sz w:val="24"/>
          <w:szCs w:val="24"/>
        </w:rPr>
        <w:t>,</w:t>
      </w:r>
      <w:r w:rsidR="005B6FB9" w:rsidRPr="00A746B2">
        <w:rPr>
          <w:rFonts w:ascii="Times New Roman" w:eastAsia="Times New Roman" w:hAnsi="Times New Roman" w:cs="Times New Roman"/>
          <w:sz w:val="24"/>
          <w:szCs w:val="24"/>
        </w:rPr>
        <w:t xml:space="preserve"> even of unsuccessful teams</w:t>
      </w:r>
      <w:r w:rsidR="00E61C2C" w:rsidRPr="00A746B2">
        <w:rPr>
          <w:rFonts w:ascii="Times New Roman" w:eastAsia="Times New Roman" w:hAnsi="Times New Roman" w:cs="Times New Roman"/>
          <w:sz w:val="24"/>
          <w:szCs w:val="24"/>
        </w:rPr>
        <w:t>.</w:t>
      </w:r>
      <w:r w:rsidR="005B6FB9" w:rsidRPr="00A746B2">
        <w:rPr>
          <w:rFonts w:ascii="Times New Roman" w:eastAsia="Times New Roman" w:hAnsi="Times New Roman" w:cs="Times New Roman"/>
          <w:sz w:val="24"/>
          <w:szCs w:val="24"/>
        </w:rPr>
        <w:t xml:space="preserve"> </w:t>
      </w:r>
      <w:r w:rsidR="00E61C2C" w:rsidRPr="00A746B2">
        <w:rPr>
          <w:rFonts w:ascii="Times New Roman" w:eastAsia="Times New Roman" w:hAnsi="Times New Roman" w:cs="Times New Roman"/>
          <w:sz w:val="24"/>
          <w:szCs w:val="24"/>
        </w:rPr>
        <w:t>T</w:t>
      </w:r>
      <w:r w:rsidR="005B6FB9" w:rsidRPr="00A746B2">
        <w:rPr>
          <w:rFonts w:ascii="Times New Roman" w:eastAsia="Times New Roman" w:hAnsi="Times New Roman" w:cs="Times New Roman"/>
          <w:sz w:val="24"/>
          <w:szCs w:val="24"/>
        </w:rPr>
        <w:t xml:space="preserve">hey conducted a </w:t>
      </w:r>
      <w:r w:rsidR="009A6187" w:rsidRPr="00A746B2">
        <w:rPr>
          <w:rFonts w:ascii="Times New Roman" w:eastAsia="Times New Roman" w:hAnsi="Times New Roman" w:cs="Times New Roman"/>
          <w:sz w:val="24"/>
          <w:szCs w:val="24"/>
        </w:rPr>
        <w:t>two</w:t>
      </w:r>
      <w:r w:rsidR="009A6187">
        <w:rPr>
          <w:rFonts w:ascii="Times New Roman" w:eastAsia="Times New Roman" w:hAnsi="Times New Roman" w:cs="Times New Roman"/>
          <w:sz w:val="24"/>
          <w:szCs w:val="24"/>
        </w:rPr>
        <w:t>-</w:t>
      </w:r>
      <w:r w:rsidR="005B6FB9" w:rsidRPr="00A746B2">
        <w:rPr>
          <w:rFonts w:ascii="Times New Roman" w:eastAsia="Times New Roman" w:hAnsi="Times New Roman" w:cs="Times New Roman"/>
          <w:sz w:val="24"/>
          <w:szCs w:val="24"/>
        </w:rPr>
        <w:t>group field study</w:t>
      </w:r>
      <w:r w:rsidR="002E416D" w:rsidRPr="00A746B2">
        <w:rPr>
          <w:rFonts w:ascii="Times New Roman" w:eastAsia="Times New Roman" w:hAnsi="Times New Roman" w:cs="Times New Roman"/>
          <w:sz w:val="24"/>
          <w:szCs w:val="24"/>
        </w:rPr>
        <w:t xml:space="preserve"> with 250 respondents </w:t>
      </w:r>
      <w:r w:rsidR="00016E9A" w:rsidRPr="00A746B2">
        <w:rPr>
          <w:rFonts w:ascii="Times New Roman" w:eastAsia="Times New Roman" w:hAnsi="Times New Roman" w:cs="Times New Roman"/>
          <w:sz w:val="24"/>
          <w:szCs w:val="24"/>
        </w:rPr>
        <w:t>to</w:t>
      </w:r>
      <w:r w:rsidR="002E416D" w:rsidRPr="00A746B2">
        <w:rPr>
          <w:rFonts w:ascii="Times New Roman" w:eastAsia="Times New Roman" w:hAnsi="Times New Roman" w:cs="Times New Roman"/>
          <w:sz w:val="24"/>
          <w:szCs w:val="24"/>
        </w:rPr>
        <w:t xml:space="preserve"> a one-page survey. </w:t>
      </w:r>
      <w:r w:rsidR="000E53CA">
        <w:rPr>
          <w:rFonts w:ascii="Times New Roman" w:eastAsia="Times New Roman" w:hAnsi="Times New Roman" w:cs="Times New Roman"/>
          <w:sz w:val="24"/>
          <w:szCs w:val="24"/>
        </w:rPr>
        <w:t>Attitude measurement</w:t>
      </w:r>
      <w:r w:rsidR="00647DEE">
        <w:rPr>
          <w:rFonts w:ascii="Times New Roman" w:eastAsia="Times New Roman" w:hAnsi="Times New Roman" w:cs="Times New Roman"/>
          <w:sz w:val="24"/>
          <w:szCs w:val="24"/>
        </w:rPr>
        <w:t xml:space="preserve"> was performed according to a 7-point scale, where </w:t>
      </w:r>
      <w:r w:rsidR="002E416D" w:rsidRPr="00A746B2">
        <w:rPr>
          <w:rFonts w:ascii="Times New Roman" w:eastAsia="Times New Roman" w:hAnsi="Times New Roman" w:cs="Times New Roman"/>
          <w:sz w:val="24"/>
          <w:szCs w:val="24"/>
        </w:rPr>
        <w:t xml:space="preserve">1 </w:t>
      </w:r>
      <w:r w:rsidR="00647DEE">
        <w:rPr>
          <w:rFonts w:ascii="Times New Roman" w:eastAsia="Times New Roman" w:hAnsi="Times New Roman" w:cs="Times New Roman"/>
          <w:sz w:val="24"/>
          <w:szCs w:val="24"/>
        </w:rPr>
        <w:t>mean</w:t>
      </w:r>
      <w:r w:rsidR="002F1FB8">
        <w:rPr>
          <w:rFonts w:ascii="Times New Roman" w:eastAsia="Times New Roman" w:hAnsi="Times New Roman" w:cs="Times New Roman"/>
          <w:sz w:val="24"/>
          <w:szCs w:val="24"/>
        </w:rPr>
        <w:t>t</w:t>
      </w:r>
      <w:r w:rsidR="00647DEE" w:rsidRPr="00A746B2">
        <w:rPr>
          <w:rFonts w:ascii="Times New Roman" w:eastAsia="Times New Roman" w:hAnsi="Times New Roman" w:cs="Times New Roman"/>
          <w:sz w:val="24"/>
          <w:szCs w:val="24"/>
        </w:rPr>
        <w:t xml:space="preserve"> </w:t>
      </w:r>
      <w:r w:rsidR="002E416D" w:rsidRPr="00A746B2">
        <w:rPr>
          <w:rFonts w:ascii="Times New Roman" w:eastAsia="Times New Roman" w:hAnsi="Times New Roman" w:cs="Times New Roman"/>
          <w:sz w:val="24"/>
          <w:szCs w:val="24"/>
        </w:rPr>
        <w:t>strongly disagree and 7 strongly agree</w:t>
      </w:r>
      <w:r w:rsidR="000D58B2" w:rsidRPr="00A746B2">
        <w:rPr>
          <w:rFonts w:ascii="Times New Roman" w:eastAsia="Times New Roman" w:hAnsi="Times New Roman" w:cs="Times New Roman"/>
          <w:sz w:val="24"/>
          <w:szCs w:val="24"/>
        </w:rPr>
        <w:t>. Group identification (fan</w:t>
      </w:r>
      <w:r w:rsidR="00016E9A" w:rsidRPr="00A746B2">
        <w:rPr>
          <w:rFonts w:ascii="Times New Roman" w:eastAsia="Times New Roman" w:hAnsi="Times New Roman" w:cs="Times New Roman"/>
          <w:sz w:val="24"/>
          <w:szCs w:val="24"/>
        </w:rPr>
        <w:t>'s</w:t>
      </w:r>
      <w:r w:rsidR="000D58B2" w:rsidRPr="00A746B2">
        <w:rPr>
          <w:rFonts w:ascii="Times New Roman" w:eastAsia="Times New Roman" w:hAnsi="Times New Roman" w:cs="Times New Roman"/>
          <w:sz w:val="24"/>
          <w:szCs w:val="24"/>
        </w:rPr>
        <w:t xml:space="preserve"> relation</w:t>
      </w:r>
      <w:r w:rsidR="00372996">
        <w:rPr>
          <w:rFonts w:ascii="Times New Roman" w:eastAsia="Times New Roman" w:hAnsi="Times New Roman" w:cs="Times New Roman"/>
          <w:sz w:val="24"/>
          <w:szCs w:val="24"/>
        </w:rPr>
        <w:t>ship</w:t>
      </w:r>
      <w:r w:rsidR="000D58B2" w:rsidRPr="00A746B2">
        <w:rPr>
          <w:rFonts w:ascii="Times New Roman" w:eastAsia="Times New Roman" w:hAnsi="Times New Roman" w:cs="Times New Roman"/>
          <w:sz w:val="24"/>
          <w:szCs w:val="24"/>
        </w:rPr>
        <w:t xml:space="preserve"> with the sports team) and domain involvement (relation</w:t>
      </w:r>
      <w:r w:rsidR="00372996">
        <w:rPr>
          <w:rFonts w:ascii="Times New Roman" w:eastAsia="Times New Roman" w:hAnsi="Times New Roman" w:cs="Times New Roman"/>
          <w:sz w:val="24"/>
          <w:szCs w:val="24"/>
        </w:rPr>
        <w:t>ship</w:t>
      </w:r>
      <w:r w:rsidR="000D58B2" w:rsidRPr="00A746B2">
        <w:rPr>
          <w:rFonts w:ascii="Times New Roman" w:eastAsia="Times New Roman" w:hAnsi="Times New Roman" w:cs="Times New Roman"/>
          <w:sz w:val="24"/>
          <w:szCs w:val="24"/>
        </w:rPr>
        <w:t xml:space="preserve"> with the sport itself) were measure</w:t>
      </w:r>
      <w:r w:rsidR="00016E9A" w:rsidRPr="00A746B2">
        <w:rPr>
          <w:rFonts w:ascii="Times New Roman" w:eastAsia="Times New Roman" w:hAnsi="Times New Roman" w:cs="Times New Roman"/>
          <w:sz w:val="24"/>
          <w:szCs w:val="24"/>
        </w:rPr>
        <w:t>d</w:t>
      </w:r>
      <w:r w:rsidR="000D58B2" w:rsidRPr="00A746B2">
        <w:rPr>
          <w:rFonts w:ascii="Times New Roman" w:eastAsia="Times New Roman" w:hAnsi="Times New Roman" w:cs="Times New Roman"/>
          <w:sz w:val="24"/>
          <w:szCs w:val="24"/>
        </w:rPr>
        <w:t xml:space="preserve"> with five items each. Perceived group performance (fan</w:t>
      </w:r>
      <w:r w:rsidR="00016E9A" w:rsidRPr="00A746B2">
        <w:rPr>
          <w:rFonts w:ascii="Times New Roman" w:eastAsia="Times New Roman" w:hAnsi="Times New Roman" w:cs="Times New Roman"/>
          <w:sz w:val="24"/>
          <w:szCs w:val="24"/>
        </w:rPr>
        <w:t>'s</w:t>
      </w:r>
      <w:r w:rsidR="000D58B2" w:rsidRPr="00A746B2">
        <w:rPr>
          <w:rFonts w:ascii="Times New Roman" w:eastAsia="Times New Roman" w:hAnsi="Times New Roman" w:cs="Times New Roman"/>
          <w:sz w:val="24"/>
          <w:szCs w:val="24"/>
        </w:rPr>
        <w:t xml:space="preserve"> belief </w:t>
      </w:r>
      <w:r w:rsidR="00016E9A" w:rsidRPr="00A746B2">
        <w:rPr>
          <w:rFonts w:ascii="Times New Roman" w:eastAsia="Times New Roman" w:hAnsi="Times New Roman" w:cs="Times New Roman"/>
          <w:sz w:val="24"/>
          <w:szCs w:val="24"/>
        </w:rPr>
        <w:t>in</w:t>
      </w:r>
      <w:r w:rsidR="000D58B2" w:rsidRPr="00A746B2">
        <w:rPr>
          <w:rFonts w:ascii="Times New Roman" w:eastAsia="Times New Roman" w:hAnsi="Times New Roman" w:cs="Times New Roman"/>
          <w:sz w:val="24"/>
          <w:szCs w:val="24"/>
        </w:rPr>
        <w:t xml:space="preserve"> his team being ranked</w:t>
      </w:r>
      <w:r w:rsidR="00016E9A" w:rsidRPr="00A746B2">
        <w:rPr>
          <w:rFonts w:ascii="Times New Roman" w:eastAsia="Times New Roman" w:hAnsi="Times New Roman" w:cs="Times New Roman"/>
          <w:sz w:val="24"/>
          <w:szCs w:val="24"/>
        </w:rPr>
        <w:t xml:space="preserve"> highly</w:t>
      </w:r>
      <w:r w:rsidR="000D58B2" w:rsidRPr="00A746B2">
        <w:rPr>
          <w:rFonts w:ascii="Times New Roman" w:eastAsia="Times New Roman" w:hAnsi="Times New Roman" w:cs="Times New Roman"/>
          <w:sz w:val="24"/>
          <w:szCs w:val="24"/>
        </w:rPr>
        <w:t xml:space="preserve">) and group member attractiveness (the perception of </w:t>
      </w:r>
      <w:r w:rsidR="00016E9A" w:rsidRPr="00A746B2">
        <w:rPr>
          <w:rFonts w:ascii="Times New Roman" w:eastAsia="Times New Roman" w:hAnsi="Times New Roman" w:cs="Times New Roman"/>
          <w:sz w:val="24"/>
          <w:szCs w:val="24"/>
        </w:rPr>
        <w:t xml:space="preserve">a </w:t>
      </w:r>
      <w:r w:rsidR="000D58B2" w:rsidRPr="00A746B2">
        <w:rPr>
          <w:rFonts w:ascii="Times New Roman" w:eastAsia="Times New Roman" w:hAnsi="Times New Roman" w:cs="Times New Roman"/>
          <w:sz w:val="24"/>
          <w:szCs w:val="24"/>
        </w:rPr>
        <w:t>team's players</w:t>
      </w:r>
      <w:r w:rsidR="00016E9A" w:rsidRPr="00A746B2">
        <w:rPr>
          <w:rFonts w:ascii="Times New Roman" w:eastAsia="Times New Roman" w:hAnsi="Times New Roman" w:cs="Times New Roman"/>
          <w:sz w:val="24"/>
          <w:szCs w:val="24"/>
        </w:rPr>
        <w:t>'</w:t>
      </w:r>
      <w:r w:rsidR="000D58B2" w:rsidRPr="00A746B2">
        <w:rPr>
          <w:rFonts w:ascii="Times New Roman" w:eastAsia="Times New Roman" w:hAnsi="Times New Roman" w:cs="Times New Roman"/>
          <w:sz w:val="24"/>
          <w:szCs w:val="24"/>
        </w:rPr>
        <w:t xml:space="preserve"> desired qualities) were measure</w:t>
      </w:r>
      <w:r w:rsidR="00016E9A" w:rsidRPr="00A746B2">
        <w:rPr>
          <w:rFonts w:ascii="Times New Roman" w:eastAsia="Times New Roman" w:hAnsi="Times New Roman" w:cs="Times New Roman"/>
          <w:sz w:val="24"/>
          <w:szCs w:val="24"/>
        </w:rPr>
        <w:t>d</w:t>
      </w:r>
      <w:r w:rsidR="000D58B2" w:rsidRPr="00A746B2">
        <w:rPr>
          <w:rFonts w:ascii="Times New Roman" w:eastAsia="Times New Roman" w:hAnsi="Times New Roman" w:cs="Times New Roman"/>
          <w:sz w:val="24"/>
          <w:szCs w:val="24"/>
        </w:rPr>
        <w:t xml:space="preserve"> with four items each. </w:t>
      </w:r>
      <w:r w:rsidR="00372996">
        <w:rPr>
          <w:rFonts w:ascii="Times New Roman" w:eastAsia="Times New Roman" w:hAnsi="Times New Roman" w:cs="Times New Roman"/>
          <w:sz w:val="24"/>
          <w:szCs w:val="24"/>
        </w:rPr>
        <w:t>G</w:t>
      </w:r>
      <w:r w:rsidR="007F552C" w:rsidRPr="00A746B2">
        <w:rPr>
          <w:rFonts w:ascii="Times New Roman" w:eastAsia="Times New Roman" w:hAnsi="Times New Roman" w:cs="Times New Roman"/>
          <w:sz w:val="24"/>
          <w:szCs w:val="24"/>
        </w:rPr>
        <w:t xml:space="preserve">roup supportive behavior was </w:t>
      </w:r>
      <w:r w:rsidR="00372996">
        <w:rPr>
          <w:rFonts w:ascii="Times New Roman" w:eastAsia="Times New Roman" w:hAnsi="Times New Roman" w:cs="Times New Roman"/>
          <w:sz w:val="24"/>
          <w:szCs w:val="24"/>
        </w:rPr>
        <w:t xml:space="preserve">also </w:t>
      </w:r>
      <w:r w:rsidR="00647DEE">
        <w:rPr>
          <w:rFonts w:ascii="Times New Roman" w:eastAsia="Times New Roman" w:hAnsi="Times New Roman" w:cs="Times New Roman"/>
          <w:sz w:val="24"/>
          <w:szCs w:val="24"/>
        </w:rPr>
        <w:t>evaluated</w:t>
      </w:r>
      <w:r w:rsidR="00372996">
        <w:rPr>
          <w:rFonts w:ascii="Times New Roman" w:eastAsia="Times New Roman" w:hAnsi="Times New Roman" w:cs="Times New Roman"/>
          <w:sz w:val="24"/>
          <w:szCs w:val="24"/>
        </w:rPr>
        <w:t xml:space="preserve">, according to </w:t>
      </w:r>
      <w:r w:rsidR="007F552C" w:rsidRPr="00372996">
        <w:rPr>
          <w:rFonts w:ascii="Times New Roman" w:eastAsia="Times New Roman" w:hAnsi="Times New Roman" w:cs="Times New Roman"/>
          <w:sz w:val="24"/>
          <w:szCs w:val="24"/>
        </w:rPr>
        <w:t>three types of behavior</w:t>
      </w:r>
      <w:r w:rsidR="007F552C" w:rsidRPr="00647DEE">
        <w:rPr>
          <w:rFonts w:ascii="Times New Roman" w:eastAsia="Times New Roman" w:hAnsi="Times New Roman" w:cs="Times New Roman"/>
          <w:sz w:val="24"/>
          <w:szCs w:val="24"/>
        </w:rPr>
        <w:t>:</w:t>
      </w:r>
      <w:r w:rsidR="007F552C" w:rsidRPr="00372996">
        <w:rPr>
          <w:rFonts w:ascii="Times New Roman" w:eastAsia="Times New Roman" w:hAnsi="Times New Roman" w:cs="Times New Roman"/>
          <w:sz w:val="24"/>
          <w:szCs w:val="24"/>
        </w:rPr>
        <w:t xml:space="preserve"> game attendance, game behaviors and the purchase of licensed products</w:t>
      </w:r>
      <w:r w:rsidR="007F552C" w:rsidRPr="00A746B2">
        <w:rPr>
          <w:rFonts w:ascii="Times New Roman" w:eastAsia="Times New Roman" w:hAnsi="Times New Roman" w:cs="Times New Roman"/>
          <w:sz w:val="24"/>
          <w:szCs w:val="24"/>
        </w:rPr>
        <w:t xml:space="preserve"> </w:t>
      </w:r>
      <w:r w:rsidRPr="00A746B2">
        <w:rPr>
          <w:rFonts w:ascii="Times New Roman" w:eastAsia="Times New Roman" w:hAnsi="Times New Roman" w:cs="Times New Roman"/>
          <w:sz w:val="24"/>
          <w:szCs w:val="24"/>
        </w:rPr>
        <w:fldChar w:fldCharType="begin" w:fldLock="1"/>
      </w:r>
      <w:r w:rsidR="00282806" w:rsidRPr="00A746B2">
        <w:rPr>
          <w:rFonts w:ascii="Times New Roman" w:eastAsia="Times New Roman" w:hAnsi="Times New Roman" w:cs="Times New Roman"/>
          <w:sz w:val="24"/>
          <w:szCs w:val="24"/>
        </w:rPr>
        <w:instrText>ADDIN CSL_CITATION { "citationItems" : [ { "id" : "ITEM-1", "itemData" : { "DOI" : "10.1002/(SICI)1520-6793(199801)15:1&lt;23::AID-MAR3&gt;3.3.CO;2-W", "ISBN" : "1520-6793", "ISSN" : "07426046", "abstract" : "Why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\u00a9 1998 John Wiley &amp; Sons, Inc.", "author" : [ { "dropping-particle" : "", "family" : "Fisher", "given" : "R", "non-dropping-particle" : "", "parse-names" : false, "suffix" : "" }, { "dropping-particle" : "", "family" : "Wakefield", "given" : "K", "non-dropping-particle" : "", "parse-names" : false, "suffix" : "" } ], "container-title" : "Psychology and Marketing", "id" : "ITEM-1", "issue" : "1", "issued" : { "date-parts" : [ [ "1998" ] ] }, "page" : "23-40", "title" : "Factors leading to group identification: A field study of winners and losers", "type" : "article-journal", "volume" : "15" }, "uris" : [ "http://www.mendeley.com/documents/?uuid=ea47da01-b78d-4508-9ed9-2b2445634b8b" ] } ], "mendeley" : { "formattedCitation" : "(Fisher &amp; Wakefield 1998)", "manualFormatting" : "(Fisher &amp; Wakefield 1998, 31)", "plainTextFormattedCitation" : "(Fisher &amp; Wakefield 1998)", "previouslyFormattedCitation" : "(Fisher &amp; Wakefield 1998)" }, "properties" : { "noteIndex" : 0 }, "schema" : "https://github.com/citation-style-language/schema/raw/master/csl-citation.json" }</w:instrText>
      </w:r>
      <w:r w:rsidRPr="00A746B2">
        <w:rPr>
          <w:rFonts w:ascii="Times New Roman" w:eastAsia="Times New Roman" w:hAnsi="Times New Roman" w:cs="Times New Roman"/>
          <w:sz w:val="24"/>
          <w:szCs w:val="24"/>
        </w:rPr>
        <w:fldChar w:fldCharType="separate"/>
      </w:r>
      <w:r w:rsidR="00915229" w:rsidRPr="00A746B2">
        <w:rPr>
          <w:rFonts w:ascii="Times New Roman" w:eastAsia="Times New Roman" w:hAnsi="Times New Roman" w:cs="Times New Roman"/>
          <w:noProof/>
          <w:sz w:val="24"/>
          <w:szCs w:val="24"/>
        </w:rPr>
        <w:t>(Fisher &amp; Wakefield 1998, 31)</w:t>
      </w:r>
      <w:r w:rsidRPr="00A746B2">
        <w:rPr>
          <w:rFonts w:ascii="Times New Roman" w:eastAsia="Times New Roman" w:hAnsi="Times New Roman" w:cs="Times New Roman"/>
          <w:sz w:val="24"/>
          <w:szCs w:val="24"/>
        </w:rPr>
        <w:fldChar w:fldCharType="end"/>
      </w:r>
      <w:r w:rsidR="006C7B66" w:rsidRPr="00A746B2">
        <w:rPr>
          <w:rFonts w:ascii="Times New Roman" w:eastAsia="Times New Roman" w:hAnsi="Times New Roman" w:cs="Times New Roman"/>
          <w:sz w:val="24"/>
          <w:szCs w:val="24"/>
        </w:rPr>
        <w:t>.</w:t>
      </w:r>
    </w:p>
    <w:p w:rsidR="00F751E0" w:rsidRPr="00A746B2" w:rsidRDefault="00647DEE" w:rsidP="00923B29">
      <w:pPr>
        <w:shd w:val="clear" w:color="auto" w:fill="FFFFFF"/>
        <w:bidi w:val="0"/>
        <w:spacing w:before="100" w:beforeAutospacing="1" w:after="100" w:afterAutospacing="1" w:line="360" w:lineRule="auto"/>
        <w:ind w:firstLine="425"/>
        <w:jc w:val="both"/>
        <w:rPr>
          <w:rFonts w:ascii="Times New Roman" w:eastAsia="Times New Roman" w:hAnsi="Times New Roman" w:cs="Times New Roman"/>
          <w:sz w:val="24"/>
          <w:szCs w:val="24"/>
          <w:lang w:val="de-DE"/>
        </w:rPr>
      </w:pPr>
      <w:r w:rsidRPr="00A746B2">
        <w:rPr>
          <w:rFonts w:ascii="Times New Roman" w:eastAsia="Times New Roman" w:hAnsi="Times New Roman" w:cs="Times New Roman"/>
          <w:sz w:val="24"/>
          <w:szCs w:val="24"/>
        </w:rPr>
        <w:fldChar w:fldCharType="begin" w:fldLock="1"/>
      </w:r>
      <w:r w:rsidRPr="00A746B2">
        <w:rPr>
          <w:rFonts w:ascii="Times New Roman" w:eastAsia="Times New Roman" w:hAnsi="Times New Roman" w:cs="Times New Roman"/>
          <w:sz w:val="24"/>
          <w:szCs w:val="24"/>
        </w:rPr>
        <w:instrText>ADDIN CSL_CITATION { "citationItems" : [ { "id" : "ITEM-1", "itemData" : { "DOI" : "10.4319/lo.2013.58.2.0489", "ISBN" : "0047-0767", "ISSN" : "00470767", "PMID" : "8502", "abstract" : "Les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 "author" : [ { "dropping-particle" : "", "family" : "Wann", "given" : "Daniel L", "non-dropping-particle" : "", "parse-names" : false, "suffix" : "" }, { "dropping-particle" : "", "family" : "Branscombe", "given" : "Nyla R", "non-dropping-particle" : "", "parse-names" : false, "suffix" : "" } ], "container-title" : "International Journal of Sport Psychology", "id" : "ITEM-1", "issue" : "1", "issued" : { "date-parts" : [ [ "1993" ] ] }, "page" : "1-17", "publisher" : "Edizioni Luigi Pozzi", "title" : "Sports fans: measuring degree of identification with their team", "type" : "article-journal", "volume" : "24" }, "uris" : [ "http://www.mendeley.com/documents/?uuid=63cfe588-ea85-4e24-af47-7a1c3f550d03" ] } ], "mendeley" : { "formattedCitation" : "(Wann &amp; Branscombe 1993)", "plainTextFormattedCitation" : "(Wann &amp; Branscombe 1993)", "previouslyFormattedCitation" : "(Wann &amp; Branscombe 1993)" }, "properties" : { "noteIndex" : 0 }, "schema" : "https://github.com/citation-style-language/schema/raw/master/csl-citation.json" }</w:instrText>
      </w:r>
      <w:r w:rsidRPr="00A746B2">
        <w:rPr>
          <w:rFonts w:ascii="Times New Roman" w:eastAsia="Times New Roman" w:hAnsi="Times New Roman" w:cs="Times New Roman"/>
          <w:sz w:val="24"/>
          <w:szCs w:val="24"/>
        </w:rPr>
        <w:fldChar w:fldCharType="separate"/>
      </w:r>
      <w:r w:rsidRPr="00A746B2">
        <w:rPr>
          <w:rFonts w:ascii="Times New Roman" w:eastAsia="Times New Roman" w:hAnsi="Times New Roman" w:cs="Times New Roman"/>
          <w:noProof/>
          <w:sz w:val="24"/>
          <w:szCs w:val="24"/>
          <w:lang w:val="de-DE"/>
        </w:rPr>
        <w:t xml:space="preserve">Wann &amp; Branscombe </w:t>
      </w:r>
      <w:r>
        <w:rPr>
          <w:rFonts w:ascii="Times New Roman" w:eastAsia="Times New Roman" w:hAnsi="Times New Roman" w:cs="Times New Roman"/>
          <w:noProof/>
          <w:sz w:val="24"/>
          <w:szCs w:val="24"/>
          <w:lang w:val="de-DE"/>
        </w:rPr>
        <w:t>(</w:t>
      </w:r>
      <w:r w:rsidRPr="00A746B2">
        <w:rPr>
          <w:rFonts w:ascii="Times New Roman" w:eastAsia="Times New Roman" w:hAnsi="Times New Roman" w:cs="Times New Roman"/>
          <w:noProof/>
          <w:sz w:val="24"/>
          <w:szCs w:val="24"/>
          <w:lang w:val="de-DE"/>
        </w:rPr>
        <w:t>1993)</w:t>
      </w:r>
      <w:r w:rsidRPr="00A746B2">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2F1FB8">
        <w:rPr>
          <w:rFonts w:ascii="Times New Roman" w:eastAsia="Times New Roman" w:hAnsi="Times New Roman" w:cs="Times New Roman"/>
          <w:sz w:val="24"/>
          <w:szCs w:val="24"/>
        </w:rPr>
        <w:t xml:space="preserve">conducted two studies to </w:t>
      </w:r>
      <w:r w:rsidR="000E53CA">
        <w:rPr>
          <w:rFonts w:ascii="Times New Roman" w:eastAsia="Times New Roman" w:hAnsi="Times New Roman" w:cs="Times New Roman"/>
          <w:sz w:val="24"/>
          <w:szCs w:val="24"/>
        </w:rPr>
        <w:t>measure</w:t>
      </w:r>
      <w:r w:rsidR="00923B29">
        <w:rPr>
          <w:rFonts w:ascii="Times New Roman" w:eastAsia="Times New Roman" w:hAnsi="Times New Roman" w:cs="Times New Roman"/>
          <w:sz w:val="24"/>
          <w:szCs w:val="24"/>
        </w:rPr>
        <w:t xml:space="preserve"> </w:t>
      </w:r>
      <w:r w:rsidR="009F4E3E" w:rsidRPr="00A746B2">
        <w:rPr>
          <w:rFonts w:ascii="Times New Roman" w:eastAsia="Times New Roman" w:hAnsi="Times New Roman" w:cs="Times New Roman"/>
          <w:sz w:val="24"/>
          <w:szCs w:val="24"/>
        </w:rPr>
        <w:t xml:space="preserve">identification with a sports team </w:t>
      </w:r>
      <w:r w:rsidR="00131159" w:rsidRPr="00A746B2">
        <w:rPr>
          <w:rFonts w:ascii="Times New Roman" w:eastAsia="Times New Roman" w:hAnsi="Times New Roman" w:cs="Times New Roman"/>
          <w:sz w:val="24"/>
          <w:szCs w:val="24"/>
        </w:rPr>
        <w:t>through several reactions</w:t>
      </w:r>
      <w:r w:rsidR="00E8053A" w:rsidRPr="00A746B2">
        <w:rPr>
          <w:rFonts w:ascii="Times New Roman" w:eastAsia="Times New Roman" w:hAnsi="Times New Roman" w:cs="Times New Roman"/>
          <w:sz w:val="24"/>
          <w:szCs w:val="24"/>
        </w:rPr>
        <w:t xml:space="preserve">. </w:t>
      </w:r>
      <w:r w:rsidR="0087560B">
        <w:rPr>
          <w:rFonts w:ascii="Times New Roman" w:eastAsia="Times New Roman" w:hAnsi="Times New Roman" w:cs="Times New Roman"/>
          <w:sz w:val="24"/>
          <w:szCs w:val="24"/>
        </w:rPr>
        <w:t xml:space="preserve">The authors examined identification levels </w:t>
      </w:r>
      <w:r w:rsidR="0087560B" w:rsidRPr="00A746B2">
        <w:rPr>
          <w:rFonts w:ascii="Times New Roman" w:eastAsia="Times New Roman" w:hAnsi="Times New Roman" w:cs="Times New Roman"/>
          <w:sz w:val="24"/>
          <w:szCs w:val="24"/>
        </w:rPr>
        <w:t xml:space="preserve">(strong, moderate or low) </w:t>
      </w:r>
      <w:r w:rsidR="000E53CA">
        <w:rPr>
          <w:rFonts w:ascii="Times New Roman" w:eastAsia="Times New Roman" w:hAnsi="Times New Roman" w:cs="Times New Roman"/>
          <w:sz w:val="24"/>
          <w:szCs w:val="24"/>
        </w:rPr>
        <w:t>among</w:t>
      </w:r>
      <w:r w:rsidR="0087560B">
        <w:rPr>
          <w:rFonts w:ascii="Times New Roman" w:eastAsia="Times New Roman" w:hAnsi="Times New Roman" w:cs="Times New Roman"/>
          <w:sz w:val="24"/>
          <w:szCs w:val="24"/>
        </w:rPr>
        <w:t xml:space="preserve"> 546 undergraduates </w:t>
      </w:r>
      <w:r w:rsidR="00AA520C">
        <w:rPr>
          <w:rFonts w:ascii="Times New Roman" w:eastAsia="Times New Roman" w:hAnsi="Times New Roman" w:cs="Times New Roman"/>
          <w:sz w:val="24"/>
          <w:szCs w:val="24"/>
        </w:rPr>
        <w:t xml:space="preserve">by </w:t>
      </w:r>
      <w:r w:rsidR="0087560B">
        <w:rPr>
          <w:rFonts w:ascii="Times New Roman" w:eastAsia="Times New Roman" w:hAnsi="Times New Roman" w:cs="Times New Roman"/>
          <w:sz w:val="24"/>
          <w:szCs w:val="24"/>
        </w:rPr>
        <w:t xml:space="preserve">evaluating </w:t>
      </w:r>
      <w:r w:rsidR="00AC34A9" w:rsidRPr="00A746B2">
        <w:rPr>
          <w:rFonts w:ascii="Times New Roman" w:eastAsia="Times New Roman" w:hAnsi="Times New Roman" w:cs="Times New Roman"/>
          <w:sz w:val="24"/>
          <w:szCs w:val="24"/>
        </w:rPr>
        <w:t>several behavioral, affective and cognitive reactions of the sports spectators</w:t>
      </w:r>
      <w:r>
        <w:rPr>
          <w:rFonts w:ascii="Times New Roman" w:eastAsia="Times New Roman" w:hAnsi="Times New Roman" w:cs="Times New Roman"/>
          <w:sz w:val="24"/>
          <w:szCs w:val="24"/>
        </w:rPr>
        <w:t>, according to a new scale</w:t>
      </w:r>
      <w:r w:rsidR="00236A01" w:rsidRPr="00A746B2">
        <w:rPr>
          <w:rFonts w:ascii="Times New Roman" w:eastAsia="Times New Roman" w:hAnsi="Times New Roman" w:cs="Times New Roman"/>
          <w:sz w:val="24"/>
          <w:szCs w:val="24"/>
        </w:rPr>
        <w:t xml:space="preserve">. The first study </w:t>
      </w:r>
      <w:r w:rsidR="00AA520C">
        <w:rPr>
          <w:rFonts w:ascii="Times New Roman" w:eastAsia="Times New Roman" w:hAnsi="Times New Roman" w:cs="Times New Roman"/>
          <w:sz w:val="24"/>
          <w:szCs w:val="24"/>
        </w:rPr>
        <w:t xml:space="preserve">was based on </w:t>
      </w:r>
      <w:r w:rsidR="00236A01" w:rsidRPr="00A746B2">
        <w:rPr>
          <w:rFonts w:ascii="Times New Roman" w:eastAsia="Times New Roman" w:hAnsi="Times New Roman" w:cs="Times New Roman"/>
          <w:sz w:val="24"/>
          <w:szCs w:val="24"/>
        </w:rPr>
        <w:t xml:space="preserve">a sample of 188 participants </w:t>
      </w:r>
      <w:r w:rsidR="00016E9A" w:rsidRPr="00A746B2">
        <w:rPr>
          <w:rFonts w:ascii="Times New Roman" w:eastAsia="Times New Roman" w:hAnsi="Times New Roman" w:cs="Times New Roman"/>
          <w:sz w:val="24"/>
          <w:szCs w:val="24"/>
        </w:rPr>
        <w:t>who</w:t>
      </w:r>
      <w:r w:rsidR="00236A01" w:rsidRPr="00A746B2">
        <w:rPr>
          <w:rFonts w:ascii="Times New Roman" w:eastAsia="Times New Roman" w:hAnsi="Times New Roman" w:cs="Times New Roman"/>
          <w:sz w:val="24"/>
          <w:szCs w:val="24"/>
        </w:rPr>
        <w:t xml:space="preserve"> completed a </w:t>
      </w:r>
      <w:r w:rsidR="0087560B" w:rsidRPr="00A746B2">
        <w:rPr>
          <w:rFonts w:ascii="Times New Roman" w:eastAsia="Times New Roman" w:hAnsi="Times New Roman" w:cs="Times New Roman"/>
          <w:sz w:val="24"/>
          <w:szCs w:val="24"/>
        </w:rPr>
        <w:t>7</w:t>
      </w:r>
      <w:r w:rsidR="0087560B">
        <w:rPr>
          <w:rFonts w:ascii="Times New Roman" w:eastAsia="Times New Roman" w:hAnsi="Times New Roman" w:cs="Times New Roman"/>
          <w:sz w:val="24"/>
          <w:szCs w:val="24"/>
        </w:rPr>
        <w:t>-</w:t>
      </w:r>
      <w:r w:rsidR="00236A01" w:rsidRPr="00A746B2">
        <w:rPr>
          <w:rFonts w:ascii="Times New Roman" w:eastAsia="Times New Roman" w:hAnsi="Times New Roman" w:cs="Times New Roman"/>
          <w:sz w:val="24"/>
          <w:szCs w:val="24"/>
        </w:rPr>
        <w:t>item questionnaire</w:t>
      </w:r>
      <w:r w:rsidR="00506F0E" w:rsidRPr="00A746B2">
        <w:rPr>
          <w:rFonts w:ascii="Times New Roman" w:eastAsia="Times New Roman" w:hAnsi="Times New Roman" w:cs="Times New Roman"/>
          <w:sz w:val="24"/>
          <w:szCs w:val="24"/>
        </w:rPr>
        <w:t xml:space="preserve"> with a Likert scale format</w:t>
      </w:r>
      <w:r w:rsidR="00236A01" w:rsidRPr="00A746B2">
        <w:rPr>
          <w:rFonts w:ascii="Times New Roman" w:eastAsia="Times New Roman" w:hAnsi="Times New Roman" w:cs="Times New Roman"/>
          <w:sz w:val="24"/>
          <w:szCs w:val="24"/>
        </w:rPr>
        <w:t xml:space="preserve"> design</w:t>
      </w:r>
      <w:r w:rsidR="00016E9A" w:rsidRPr="00A746B2">
        <w:rPr>
          <w:rFonts w:ascii="Times New Roman" w:eastAsia="Times New Roman" w:hAnsi="Times New Roman" w:cs="Times New Roman"/>
          <w:sz w:val="24"/>
          <w:szCs w:val="24"/>
        </w:rPr>
        <w:t>ed</w:t>
      </w:r>
      <w:r w:rsidR="00236A01" w:rsidRPr="00A746B2">
        <w:rPr>
          <w:rFonts w:ascii="Times New Roman" w:eastAsia="Times New Roman" w:hAnsi="Times New Roman" w:cs="Times New Roman"/>
          <w:sz w:val="24"/>
          <w:szCs w:val="24"/>
        </w:rPr>
        <w:t xml:space="preserve"> to measure </w:t>
      </w:r>
      <w:r w:rsidR="002F1FB8">
        <w:rPr>
          <w:rFonts w:ascii="Times New Roman" w:eastAsia="Times New Roman" w:hAnsi="Times New Roman" w:cs="Times New Roman"/>
          <w:sz w:val="24"/>
          <w:szCs w:val="24"/>
        </w:rPr>
        <w:t xml:space="preserve">how strongly they identify </w:t>
      </w:r>
      <w:r w:rsidR="00236A01" w:rsidRPr="00A746B2">
        <w:rPr>
          <w:rFonts w:ascii="Times New Roman" w:eastAsia="Times New Roman" w:hAnsi="Times New Roman" w:cs="Times New Roman"/>
          <w:sz w:val="24"/>
          <w:szCs w:val="24"/>
        </w:rPr>
        <w:t>with their university basketball team</w:t>
      </w:r>
      <w:r w:rsidR="00016E9A" w:rsidRPr="00A746B2">
        <w:rPr>
          <w:rFonts w:ascii="Times New Roman" w:eastAsia="Times New Roman" w:hAnsi="Times New Roman" w:cs="Times New Roman"/>
          <w:sz w:val="24"/>
          <w:szCs w:val="24"/>
        </w:rPr>
        <w:t>.</w:t>
      </w:r>
      <w:r w:rsidR="00236A01" w:rsidRPr="00A746B2">
        <w:rPr>
          <w:rFonts w:ascii="Times New Roman" w:eastAsia="Times New Roman" w:hAnsi="Times New Roman" w:cs="Times New Roman"/>
          <w:sz w:val="24"/>
          <w:szCs w:val="24"/>
        </w:rPr>
        <w:t xml:space="preserve"> </w:t>
      </w:r>
      <w:r w:rsidR="00016E9A" w:rsidRPr="00A746B2">
        <w:rPr>
          <w:rFonts w:ascii="Times New Roman" w:eastAsia="Times New Roman" w:hAnsi="Times New Roman" w:cs="Times New Roman"/>
          <w:sz w:val="24"/>
          <w:szCs w:val="24"/>
        </w:rPr>
        <w:t>T</w:t>
      </w:r>
      <w:r w:rsidR="00236A01" w:rsidRPr="00A746B2">
        <w:rPr>
          <w:rFonts w:ascii="Times New Roman" w:eastAsia="Times New Roman" w:hAnsi="Times New Roman" w:cs="Times New Roman"/>
          <w:sz w:val="24"/>
          <w:szCs w:val="24"/>
        </w:rPr>
        <w:t xml:space="preserve">o this an additional random sample of </w:t>
      </w:r>
      <w:r w:rsidR="00016E9A" w:rsidRPr="00A746B2">
        <w:rPr>
          <w:rFonts w:ascii="Times New Roman" w:eastAsia="Times New Roman" w:hAnsi="Times New Roman" w:cs="Times New Roman"/>
          <w:sz w:val="24"/>
          <w:szCs w:val="24"/>
        </w:rPr>
        <w:t xml:space="preserve">49 </w:t>
      </w:r>
      <w:r w:rsidR="00236A01" w:rsidRPr="00A746B2">
        <w:rPr>
          <w:rFonts w:ascii="Times New Roman" w:eastAsia="Times New Roman" w:hAnsi="Times New Roman" w:cs="Times New Roman"/>
          <w:sz w:val="24"/>
          <w:szCs w:val="24"/>
        </w:rPr>
        <w:t xml:space="preserve">participants </w:t>
      </w:r>
      <w:r w:rsidR="0087560B">
        <w:rPr>
          <w:rFonts w:ascii="Times New Roman" w:eastAsia="Times New Roman" w:hAnsi="Times New Roman" w:cs="Times New Roman"/>
          <w:sz w:val="24"/>
          <w:szCs w:val="24"/>
        </w:rPr>
        <w:t>was</w:t>
      </w:r>
      <w:r w:rsidR="0087560B" w:rsidRPr="00A746B2">
        <w:rPr>
          <w:rFonts w:ascii="Times New Roman" w:eastAsia="Times New Roman" w:hAnsi="Times New Roman" w:cs="Times New Roman"/>
          <w:sz w:val="24"/>
          <w:szCs w:val="24"/>
        </w:rPr>
        <w:t xml:space="preserve"> </w:t>
      </w:r>
      <w:r w:rsidR="00236A01" w:rsidRPr="00A746B2">
        <w:rPr>
          <w:rFonts w:ascii="Times New Roman" w:eastAsia="Times New Roman" w:hAnsi="Times New Roman" w:cs="Times New Roman"/>
          <w:sz w:val="24"/>
          <w:szCs w:val="24"/>
        </w:rPr>
        <w:t xml:space="preserve">asked </w:t>
      </w:r>
      <w:r w:rsidR="00506F0E" w:rsidRPr="00A746B2">
        <w:rPr>
          <w:rFonts w:ascii="Times New Roman" w:eastAsia="Times New Roman" w:hAnsi="Times New Roman" w:cs="Times New Roman"/>
          <w:sz w:val="24"/>
          <w:szCs w:val="24"/>
        </w:rPr>
        <w:t xml:space="preserve">to fill </w:t>
      </w:r>
      <w:r w:rsidR="00016E9A" w:rsidRPr="00A746B2">
        <w:rPr>
          <w:rFonts w:ascii="Times New Roman" w:eastAsia="Times New Roman" w:hAnsi="Times New Roman" w:cs="Times New Roman"/>
          <w:sz w:val="24"/>
          <w:szCs w:val="24"/>
        </w:rPr>
        <w:t xml:space="preserve">in </w:t>
      </w:r>
      <w:r w:rsidR="00506F0E" w:rsidRPr="00A746B2">
        <w:rPr>
          <w:rFonts w:ascii="Times New Roman" w:eastAsia="Times New Roman" w:hAnsi="Times New Roman" w:cs="Times New Roman"/>
          <w:sz w:val="24"/>
          <w:szCs w:val="24"/>
        </w:rPr>
        <w:t>the same questionnaire one year later to test the instrument</w:t>
      </w:r>
      <w:r w:rsidR="00016E9A" w:rsidRPr="00A746B2">
        <w:rPr>
          <w:rFonts w:ascii="Times New Roman" w:eastAsia="Times New Roman" w:hAnsi="Times New Roman" w:cs="Times New Roman"/>
          <w:sz w:val="24"/>
          <w:szCs w:val="24"/>
        </w:rPr>
        <w:t>'s</w:t>
      </w:r>
      <w:r w:rsidR="00506F0E" w:rsidRPr="00A746B2">
        <w:rPr>
          <w:rFonts w:ascii="Times New Roman" w:eastAsia="Times New Roman" w:hAnsi="Times New Roman" w:cs="Times New Roman"/>
          <w:sz w:val="24"/>
          <w:szCs w:val="24"/>
        </w:rPr>
        <w:t xml:space="preserve"> reliability. The second study measure</w:t>
      </w:r>
      <w:r w:rsidR="00016E9A" w:rsidRPr="00A746B2">
        <w:rPr>
          <w:rFonts w:ascii="Times New Roman" w:eastAsia="Times New Roman" w:hAnsi="Times New Roman" w:cs="Times New Roman"/>
          <w:sz w:val="24"/>
          <w:szCs w:val="24"/>
        </w:rPr>
        <w:t>d</w:t>
      </w:r>
      <w:r w:rsidR="00506F0E" w:rsidRPr="00A746B2">
        <w:rPr>
          <w:rFonts w:ascii="Times New Roman" w:eastAsia="Times New Roman" w:hAnsi="Times New Roman" w:cs="Times New Roman"/>
          <w:sz w:val="24"/>
          <w:szCs w:val="24"/>
        </w:rPr>
        <w:t xml:space="preserve"> identification </w:t>
      </w:r>
      <w:r w:rsidR="002F1FB8">
        <w:rPr>
          <w:rFonts w:ascii="Times New Roman" w:eastAsia="Times New Roman" w:hAnsi="Times New Roman" w:cs="Times New Roman"/>
          <w:sz w:val="24"/>
          <w:szCs w:val="24"/>
        </w:rPr>
        <w:t>using</w:t>
      </w:r>
      <w:r w:rsidR="002F1FB8" w:rsidRPr="00A746B2">
        <w:rPr>
          <w:rFonts w:ascii="Times New Roman" w:eastAsia="Times New Roman" w:hAnsi="Times New Roman" w:cs="Times New Roman"/>
          <w:sz w:val="24"/>
          <w:szCs w:val="24"/>
        </w:rPr>
        <w:t xml:space="preserve"> </w:t>
      </w:r>
      <w:r w:rsidR="00506F0E" w:rsidRPr="00A746B2">
        <w:rPr>
          <w:rFonts w:ascii="Times New Roman" w:eastAsia="Times New Roman" w:hAnsi="Times New Roman" w:cs="Times New Roman"/>
          <w:sz w:val="24"/>
          <w:szCs w:val="24"/>
        </w:rPr>
        <w:t>the same questionnaire from the first study</w:t>
      </w:r>
      <w:r w:rsidR="0087560B">
        <w:rPr>
          <w:rFonts w:ascii="Times New Roman" w:eastAsia="Times New Roman" w:hAnsi="Times New Roman" w:cs="Times New Roman"/>
          <w:sz w:val="24"/>
          <w:szCs w:val="24"/>
        </w:rPr>
        <w:t>,</w:t>
      </w:r>
      <w:r w:rsidR="00506F0E" w:rsidRPr="00A746B2">
        <w:rPr>
          <w:rFonts w:ascii="Times New Roman" w:eastAsia="Times New Roman" w:hAnsi="Times New Roman" w:cs="Times New Roman"/>
          <w:sz w:val="24"/>
          <w:szCs w:val="24"/>
        </w:rPr>
        <w:t xml:space="preserve"> in addition to a questionnaire design</w:t>
      </w:r>
      <w:r w:rsidR="0087560B">
        <w:rPr>
          <w:rFonts w:ascii="Times New Roman" w:eastAsia="Times New Roman" w:hAnsi="Times New Roman" w:cs="Times New Roman"/>
          <w:sz w:val="24"/>
          <w:szCs w:val="24"/>
        </w:rPr>
        <w:t>ed</w:t>
      </w:r>
      <w:r w:rsidR="00506F0E" w:rsidRPr="00A746B2">
        <w:rPr>
          <w:rFonts w:ascii="Times New Roman" w:eastAsia="Times New Roman" w:hAnsi="Times New Roman" w:cs="Times New Roman"/>
          <w:sz w:val="24"/>
          <w:szCs w:val="24"/>
        </w:rPr>
        <w:t xml:space="preserve"> to assess participants' reactions and behavior toward the university team</w:t>
      </w:r>
      <w:r w:rsidR="00016E9A" w:rsidRPr="00A746B2">
        <w:rPr>
          <w:rFonts w:ascii="Times New Roman" w:eastAsia="Times New Roman" w:hAnsi="Times New Roman" w:cs="Times New Roman"/>
          <w:sz w:val="24"/>
          <w:szCs w:val="24"/>
        </w:rPr>
        <w:t>.</w:t>
      </w:r>
      <w:r w:rsidR="00506F0E" w:rsidRPr="00A746B2">
        <w:rPr>
          <w:rFonts w:ascii="Times New Roman" w:eastAsia="Times New Roman" w:hAnsi="Times New Roman" w:cs="Times New Roman"/>
          <w:sz w:val="24"/>
          <w:szCs w:val="24"/>
        </w:rPr>
        <w:t xml:space="preserve"> </w:t>
      </w:r>
      <w:r w:rsidR="00016E9A" w:rsidRPr="00A746B2">
        <w:rPr>
          <w:rFonts w:ascii="Times New Roman" w:eastAsia="Times New Roman" w:hAnsi="Times New Roman" w:cs="Times New Roman"/>
          <w:sz w:val="24"/>
          <w:szCs w:val="24"/>
        </w:rPr>
        <w:t xml:space="preserve">A total of </w:t>
      </w:r>
      <w:r w:rsidR="00506F0E" w:rsidRPr="00A746B2">
        <w:rPr>
          <w:rFonts w:ascii="Times New Roman" w:eastAsia="Times New Roman" w:hAnsi="Times New Roman" w:cs="Times New Roman"/>
          <w:sz w:val="24"/>
          <w:szCs w:val="24"/>
        </w:rPr>
        <w:t>358 s</w:t>
      </w:r>
      <w:r w:rsidR="00CC6ED5" w:rsidRPr="00A746B2">
        <w:rPr>
          <w:rFonts w:ascii="Times New Roman" w:eastAsia="Times New Roman" w:hAnsi="Times New Roman" w:cs="Times New Roman"/>
          <w:sz w:val="24"/>
          <w:szCs w:val="24"/>
        </w:rPr>
        <w:t>tudents took part in this study</w:t>
      </w:r>
      <w:r w:rsidR="00F968A2" w:rsidRPr="00A746B2">
        <w:rPr>
          <w:rFonts w:ascii="Times New Roman" w:eastAsia="Times New Roman" w:hAnsi="Times New Roman" w:cs="Times New Roman"/>
          <w:sz w:val="24"/>
          <w:szCs w:val="24"/>
        </w:rPr>
        <w:t xml:space="preserve">, </w:t>
      </w:r>
      <w:r w:rsidR="00AA520C">
        <w:rPr>
          <w:rFonts w:ascii="Times New Roman" w:eastAsia="Times New Roman" w:hAnsi="Times New Roman" w:cs="Times New Roman"/>
          <w:sz w:val="24"/>
          <w:szCs w:val="24"/>
        </w:rPr>
        <w:t xml:space="preserve">which </w:t>
      </w:r>
      <w:r w:rsidR="0087560B">
        <w:rPr>
          <w:rFonts w:ascii="Times New Roman" w:eastAsia="Times New Roman" w:hAnsi="Times New Roman" w:cs="Times New Roman"/>
          <w:sz w:val="24"/>
          <w:szCs w:val="24"/>
        </w:rPr>
        <w:t>examined</w:t>
      </w:r>
      <w:r w:rsidR="0087560B" w:rsidRPr="00A746B2">
        <w:rPr>
          <w:rFonts w:ascii="Times New Roman" w:eastAsia="Times New Roman" w:hAnsi="Times New Roman" w:cs="Times New Roman"/>
          <w:sz w:val="24"/>
          <w:szCs w:val="24"/>
        </w:rPr>
        <w:t xml:space="preserve"> </w:t>
      </w:r>
      <w:r w:rsidR="00F968A2" w:rsidRPr="00A746B2">
        <w:rPr>
          <w:rFonts w:ascii="Times New Roman" w:eastAsia="Times New Roman" w:hAnsi="Times New Roman" w:cs="Times New Roman"/>
          <w:sz w:val="24"/>
          <w:szCs w:val="24"/>
        </w:rPr>
        <w:t xml:space="preserve">four </w:t>
      </w:r>
      <w:r w:rsidR="00A22C53" w:rsidRPr="00A22C53">
        <w:rPr>
          <w:rFonts w:ascii="Times New Roman" w:eastAsia="Times New Roman" w:hAnsi="Times New Roman" w:cs="Times New Roman"/>
          <w:sz w:val="24"/>
          <w:szCs w:val="24"/>
        </w:rPr>
        <w:t>variable</w:t>
      </w:r>
      <w:r w:rsidR="00F968A2" w:rsidRPr="00A746B2">
        <w:rPr>
          <w:rFonts w:ascii="Times New Roman" w:eastAsia="Times New Roman" w:hAnsi="Times New Roman" w:cs="Times New Roman"/>
          <w:sz w:val="24"/>
          <w:szCs w:val="24"/>
        </w:rPr>
        <w:t>s including involvement</w:t>
      </w:r>
      <w:r w:rsidR="00FA1F9C" w:rsidRPr="00A746B2">
        <w:rPr>
          <w:rFonts w:ascii="Times New Roman" w:eastAsia="Times New Roman" w:hAnsi="Times New Roman" w:cs="Times New Roman"/>
          <w:sz w:val="24"/>
          <w:szCs w:val="24"/>
        </w:rPr>
        <w:t xml:space="preserve"> (3 items)</w:t>
      </w:r>
      <w:r w:rsidR="00F968A2" w:rsidRPr="00A746B2">
        <w:rPr>
          <w:rFonts w:ascii="Times New Roman" w:eastAsia="Times New Roman" w:hAnsi="Times New Roman" w:cs="Times New Roman"/>
          <w:sz w:val="24"/>
          <w:szCs w:val="24"/>
        </w:rPr>
        <w:t>, attribution</w:t>
      </w:r>
      <w:r w:rsidR="00FA1F9C" w:rsidRPr="00A746B2">
        <w:rPr>
          <w:rFonts w:ascii="Times New Roman" w:eastAsia="Times New Roman" w:hAnsi="Times New Roman" w:cs="Times New Roman"/>
          <w:sz w:val="24"/>
          <w:szCs w:val="24"/>
        </w:rPr>
        <w:t xml:space="preserve"> (3 items)</w:t>
      </w:r>
      <w:r w:rsidR="00F968A2" w:rsidRPr="00A746B2">
        <w:rPr>
          <w:rFonts w:ascii="Times New Roman" w:eastAsia="Times New Roman" w:hAnsi="Times New Roman" w:cs="Times New Roman"/>
          <w:sz w:val="24"/>
          <w:szCs w:val="24"/>
        </w:rPr>
        <w:t>, investment</w:t>
      </w:r>
      <w:r w:rsidR="00FA1F9C" w:rsidRPr="00A746B2">
        <w:rPr>
          <w:rFonts w:ascii="Times New Roman" w:eastAsia="Times New Roman" w:hAnsi="Times New Roman" w:cs="Times New Roman"/>
          <w:sz w:val="24"/>
          <w:szCs w:val="24"/>
        </w:rPr>
        <w:t xml:space="preserve"> (6 items)</w:t>
      </w:r>
      <w:r w:rsidR="00F968A2" w:rsidRPr="00A746B2">
        <w:rPr>
          <w:rFonts w:ascii="Times New Roman" w:eastAsia="Times New Roman" w:hAnsi="Times New Roman" w:cs="Times New Roman"/>
          <w:sz w:val="24"/>
          <w:szCs w:val="24"/>
        </w:rPr>
        <w:t xml:space="preserve"> and fan uniqueness</w:t>
      </w:r>
      <w:r w:rsidR="00FA1F9C" w:rsidRPr="00A746B2">
        <w:rPr>
          <w:rFonts w:ascii="Times New Roman" w:eastAsia="Times New Roman" w:hAnsi="Times New Roman" w:cs="Times New Roman"/>
          <w:sz w:val="24"/>
          <w:szCs w:val="24"/>
        </w:rPr>
        <w:t xml:space="preserve"> (4 items)</w:t>
      </w:r>
      <w:r w:rsidR="00131159" w:rsidRPr="00A746B2">
        <w:rPr>
          <w:rFonts w:ascii="Times New Roman" w:eastAsia="Times New Roman" w:hAnsi="Times New Roman" w:cs="Times New Roman"/>
          <w:sz w:val="24"/>
          <w:szCs w:val="24"/>
          <w:lang w:val="de-DE"/>
        </w:rPr>
        <w:t>.</w:t>
      </w:r>
    </w:p>
    <w:p w:rsidR="00F751E0" w:rsidRPr="00A746B2" w:rsidRDefault="00FE5620" w:rsidP="00923B29">
      <w:pPr>
        <w:shd w:val="clear" w:color="auto" w:fill="FFFFFF"/>
        <w:bidi w:val="0"/>
        <w:spacing w:before="100" w:beforeAutospacing="1" w:after="100" w:afterAutospacing="1" w:line="360" w:lineRule="auto"/>
        <w:ind w:firstLine="425"/>
        <w:jc w:val="both"/>
        <w:rPr>
          <w:rFonts w:ascii="Times New Roman" w:eastAsia="Times New Roman" w:hAnsi="Times New Roman" w:cs="Times New Roman"/>
          <w:sz w:val="24"/>
          <w:szCs w:val="24"/>
        </w:rPr>
      </w:pPr>
      <w:r w:rsidRPr="00A746B2">
        <w:rPr>
          <w:rFonts w:ascii="Times New Roman" w:eastAsia="Times New Roman" w:hAnsi="Times New Roman" w:cs="Times New Roman"/>
          <w:sz w:val="24"/>
          <w:szCs w:val="24"/>
        </w:rPr>
        <w:fldChar w:fldCharType="begin" w:fldLock="1"/>
      </w:r>
      <w:r w:rsidR="008304C9" w:rsidRPr="00A746B2">
        <w:rPr>
          <w:rFonts w:ascii="Times New Roman" w:eastAsia="Times New Roman" w:hAnsi="Times New Roman" w:cs="Times New Roman"/>
          <w:sz w:val="24"/>
          <w:szCs w:val="24"/>
          <w:lang w:val="de-DE"/>
        </w:rPr>
        <w:instrText>ADDIN CSL_CITATION { "citationItems" : [ { "id" : "ITEM-1", "itemData" : { "DOI" : "Article", "ISBN" : "00222216", "ISSN" : "00222216", "abstract" : "The study combines disparate streams of research in order to develop a model of devoted fan behavior. The theoretical foundations for this study are based on literature examining social identity theory, involvement, attachment and satisfaction.", "author" : [ { "dropping-particle" : "", "family" : "Laverie", "given" : "Debra A.", "non-dropping-particle" : "", "parse-names" : false, "suffix" : "" }, { "dropping-particle" : "", "family" : "Arnett", "given" : "Dennis B.", "non-dropping-particle" : "", "parse-names" : false, "suffix" : "" } ], "container-title" : "Journal of Leisure Research", "id" : "ITEM-1", "issue" : "2", "issued" : { "date-parts" : [ [ "2000" ] ] }, "page" : "225-246", "title" : "Factors affecting fan attendance: The influence of identity salience and satisfaction", "type" : "article-journal", "volume" : "32" }, "uris" : [ "http://www.mendeley.com/documents/?uuid=654bd63d-92ca-48d0-b25e-d40cb17911cc", "http://www.mendeley.com/documents/?uuid=18379c9e-6c22-4ba3-9114-b5f4732cd985" ] } ], "mendeley" : { "formattedCitation" : "(Laverie &amp; Arnett 2000)", "manualFormatting" : "Laverie &amp; Arnett (2000)", "plainTextFormattedCitation" : "(Laverie &amp; Arnett 2000)", "previouslyFormattedCitation" : "(Laverie &amp; Arnett 2000)" }, "properties" : { "noteIndex" : 0 }, "schema" : "https://github.com/citation-style-language/schema/raw/master/csl-citation.json" }</w:instrText>
      </w:r>
      <w:r w:rsidRPr="00A746B2">
        <w:rPr>
          <w:rFonts w:ascii="Times New Roman" w:eastAsia="Times New Roman" w:hAnsi="Times New Roman" w:cs="Times New Roman"/>
          <w:sz w:val="24"/>
          <w:szCs w:val="24"/>
        </w:rPr>
        <w:fldChar w:fldCharType="separate"/>
      </w:r>
      <w:r w:rsidR="00C15569" w:rsidRPr="00A746B2">
        <w:rPr>
          <w:rFonts w:ascii="Times New Roman" w:eastAsia="Times New Roman" w:hAnsi="Times New Roman" w:cs="Times New Roman"/>
          <w:noProof/>
          <w:sz w:val="24"/>
          <w:szCs w:val="24"/>
          <w:lang w:val="de-DE"/>
        </w:rPr>
        <w:t xml:space="preserve">Laverie &amp; Arnett </w:t>
      </w:r>
      <w:r w:rsidR="00233F23" w:rsidRPr="00A746B2">
        <w:rPr>
          <w:rFonts w:ascii="Times New Roman" w:eastAsia="Times New Roman" w:hAnsi="Times New Roman" w:cs="Times New Roman"/>
          <w:noProof/>
          <w:sz w:val="24"/>
          <w:szCs w:val="24"/>
          <w:lang w:val="de-DE"/>
        </w:rPr>
        <w:t>(</w:t>
      </w:r>
      <w:r w:rsidR="00C15569" w:rsidRPr="00A746B2">
        <w:rPr>
          <w:rFonts w:ascii="Times New Roman" w:eastAsia="Times New Roman" w:hAnsi="Times New Roman" w:cs="Times New Roman"/>
          <w:noProof/>
          <w:sz w:val="24"/>
          <w:szCs w:val="24"/>
          <w:lang w:val="de-DE"/>
        </w:rPr>
        <w:t>2000)</w:t>
      </w:r>
      <w:r w:rsidRPr="00A746B2">
        <w:rPr>
          <w:rFonts w:ascii="Times New Roman" w:eastAsia="Times New Roman" w:hAnsi="Times New Roman" w:cs="Times New Roman"/>
          <w:sz w:val="24"/>
          <w:szCs w:val="24"/>
        </w:rPr>
        <w:fldChar w:fldCharType="end"/>
      </w:r>
      <w:r w:rsidR="00C15569" w:rsidRPr="00A746B2">
        <w:rPr>
          <w:rFonts w:ascii="Times New Roman" w:eastAsia="Times New Roman" w:hAnsi="Times New Roman" w:cs="Times New Roman"/>
          <w:sz w:val="24"/>
          <w:szCs w:val="24"/>
          <w:lang w:val="de-DE"/>
        </w:rPr>
        <w:t xml:space="preserve"> develop</w:t>
      </w:r>
      <w:r w:rsidR="00E61C2C" w:rsidRPr="00A746B2">
        <w:rPr>
          <w:rFonts w:ascii="Times New Roman" w:eastAsia="Times New Roman" w:hAnsi="Times New Roman" w:cs="Times New Roman"/>
          <w:sz w:val="24"/>
          <w:szCs w:val="24"/>
          <w:lang w:val="de-DE"/>
        </w:rPr>
        <w:t>ed</w:t>
      </w:r>
      <w:r w:rsidR="00C15569" w:rsidRPr="00A746B2">
        <w:rPr>
          <w:rFonts w:ascii="Times New Roman" w:eastAsia="Times New Roman" w:hAnsi="Times New Roman" w:cs="Times New Roman"/>
          <w:sz w:val="24"/>
          <w:szCs w:val="24"/>
          <w:lang w:val="de-DE"/>
        </w:rPr>
        <w:t xml:space="preserve"> a model of fan behavior based on two </w:t>
      </w:r>
      <w:r w:rsidR="00A22C53" w:rsidRPr="00A22C53">
        <w:rPr>
          <w:rFonts w:ascii="Times New Roman" w:eastAsia="Times New Roman" w:hAnsi="Times New Roman" w:cs="Times New Roman"/>
          <w:sz w:val="24"/>
          <w:szCs w:val="24"/>
          <w:lang w:val="de-DE"/>
        </w:rPr>
        <w:t>variable</w:t>
      </w:r>
      <w:r w:rsidR="00C15569" w:rsidRPr="00A746B2">
        <w:rPr>
          <w:rFonts w:ascii="Times New Roman" w:eastAsia="Times New Roman" w:hAnsi="Times New Roman" w:cs="Times New Roman"/>
          <w:sz w:val="24"/>
          <w:szCs w:val="24"/>
          <w:lang w:val="de-DE"/>
        </w:rPr>
        <w:t xml:space="preserve">s, attendance </w:t>
      </w:r>
      <w:r w:rsidR="00016E9A" w:rsidRPr="00A746B2">
        <w:rPr>
          <w:rFonts w:ascii="Times New Roman" w:eastAsia="Times New Roman" w:hAnsi="Times New Roman" w:cs="Times New Roman"/>
          <w:sz w:val="24"/>
          <w:szCs w:val="24"/>
          <w:lang w:val="de-DE"/>
        </w:rPr>
        <w:t>at</w:t>
      </w:r>
      <w:r w:rsidR="00C15569" w:rsidRPr="00A746B2">
        <w:rPr>
          <w:rFonts w:ascii="Times New Roman" w:eastAsia="Times New Roman" w:hAnsi="Times New Roman" w:cs="Times New Roman"/>
          <w:sz w:val="24"/>
          <w:szCs w:val="24"/>
          <w:lang w:val="de-DE"/>
        </w:rPr>
        <w:t xml:space="preserve"> a sport</w:t>
      </w:r>
      <w:r w:rsidR="0087560B">
        <w:rPr>
          <w:rFonts w:ascii="Times New Roman" w:eastAsia="Times New Roman" w:hAnsi="Times New Roman" w:cs="Times New Roman"/>
          <w:sz w:val="24"/>
          <w:szCs w:val="24"/>
          <w:lang w:val="de-DE"/>
        </w:rPr>
        <w:t>ing</w:t>
      </w:r>
      <w:r w:rsidR="00C15569" w:rsidRPr="00A746B2">
        <w:rPr>
          <w:rFonts w:ascii="Times New Roman" w:eastAsia="Times New Roman" w:hAnsi="Times New Roman" w:cs="Times New Roman"/>
          <w:sz w:val="24"/>
          <w:szCs w:val="24"/>
          <w:lang w:val="de-DE"/>
        </w:rPr>
        <w:t xml:space="preserve"> </w:t>
      </w:r>
      <w:r w:rsidR="00E61C2C" w:rsidRPr="00A746B2">
        <w:rPr>
          <w:rFonts w:ascii="Times New Roman" w:eastAsia="Times New Roman" w:hAnsi="Times New Roman" w:cs="Times New Roman"/>
          <w:sz w:val="24"/>
          <w:szCs w:val="24"/>
          <w:lang w:val="de-DE"/>
        </w:rPr>
        <w:t>event and fan identity salience.</w:t>
      </w:r>
      <w:r w:rsidR="00233F23" w:rsidRPr="00A746B2">
        <w:rPr>
          <w:rFonts w:ascii="Times New Roman" w:eastAsia="Times New Roman" w:hAnsi="Times New Roman" w:cs="Times New Roman"/>
          <w:sz w:val="24"/>
          <w:szCs w:val="24"/>
          <w:lang w:val="de-DE"/>
        </w:rPr>
        <w:t xml:space="preserve"> </w:t>
      </w:r>
      <w:r w:rsidR="00E61C2C" w:rsidRPr="00A746B2">
        <w:rPr>
          <w:rFonts w:ascii="Times New Roman" w:eastAsia="Times New Roman" w:hAnsi="Times New Roman" w:cs="Times New Roman"/>
          <w:sz w:val="24"/>
          <w:szCs w:val="24"/>
        </w:rPr>
        <w:t>T</w:t>
      </w:r>
      <w:r w:rsidR="00233F23" w:rsidRPr="00A746B2">
        <w:rPr>
          <w:rFonts w:ascii="Times New Roman" w:eastAsia="Times New Roman" w:hAnsi="Times New Roman" w:cs="Times New Roman"/>
          <w:sz w:val="24"/>
          <w:szCs w:val="24"/>
        </w:rPr>
        <w:t>hey test</w:t>
      </w:r>
      <w:r w:rsidR="00E61C2C" w:rsidRPr="00A746B2">
        <w:rPr>
          <w:rFonts w:ascii="Times New Roman" w:eastAsia="Times New Roman" w:hAnsi="Times New Roman" w:cs="Times New Roman"/>
          <w:sz w:val="24"/>
          <w:szCs w:val="24"/>
        </w:rPr>
        <w:t>ed</w:t>
      </w:r>
      <w:r w:rsidR="00233F23" w:rsidRPr="00A746B2">
        <w:rPr>
          <w:rFonts w:ascii="Times New Roman" w:eastAsia="Times New Roman" w:hAnsi="Times New Roman" w:cs="Times New Roman"/>
          <w:sz w:val="24"/>
          <w:szCs w:val="24"/>
        </w:rPr>
        <w:t xml:space="preserve"> the model with a sample of </w:t>
      </w:r>
      <w:r w:rsidR="00C021E8" w:rsidRPr="00A746B2">
        <w:rPr>
          <w:rFonts w:ascii="Times New Roman" w:eastAsia="Times New Roman" w:hAnsi="Times New Roman" w:cs="Times New Roman"/>
          <w:sz w:val="24"/>
          <w:szCs w:val="24"/>
        </w:rPr>
        <w:t>190 college students, fans of women</w:t>
      </w:r>
      <w:r w:rsidR="00016E9A" w:rsidRPr="00A746B2">
        <w:rPr>
          <w:rFonts w:ascii="Times New Roman" w:eastAsia="Times New Roman" w:hAnsi="Times New Roman" w:cs="Times New Roman"/>
          <w:sz w:val="24"/>
          <w:szCs w:val="24"/>
        </w:rPr>
        <w:t>'s</w:t>
      </w:r>
      <w:r w:rsidR="00C021E8" w:rsidRPr="00A746B2">
        <w:rPr>
          <w:rFonts w:ascii="Times New Roman" w:eastAsia="Times New Roman" w:hAnsi="Times New Roman" w:cs="Times New Roman"/>
          <w:sz w:val="24"/>
          <w:szCs w:val="24"/>
        </w:rPr>
        <w:t xml:space="preserve"> basketball </w:t>
      </w:r>
      <w:r w:rsidR="0087560B">
        <w:rPr>
          <w:rFonts w:ascii="Times New Roman" w:eastAsia="Times New Roman" w:hAnsi="Times New Roman" w:cs="Times New Roman"/>
          <w:sz w:val="24"/>
          <w:szCs w:val="24"/>
        </w:rPr>
        <w:t>at</w:t>
      </w:r>
      <w:r w:rsidR="0087560B" w:rsidRPr="00A746B2">
        <w:rPr>
          <w:rFonts w:ascii="Times New Roman" w:eastAsia="Times New Roman" w:hAnsi="Times New Roman" w:cs="Times New Roman"/>
          <w:sz w:val="24"/>
          <w:szCs w:val="24"/>
        </w:rPr>
        <w:t xml:space="preserve"> </w:t>
      </w:r>
      <w:r w:rsidR="00C021E8" w:rsidRPr="00A746B2">
        <w:rPr>
          <w:rFonts w:ascii="Times New Roman" w:eastAsia="Times New Roman" w:hAnsi="Times New Roman" w:cs="Times New Roman"/>
          <w:sz w:val="24"/>
          <w:szCs w:val="24"/>
        </w:rPr>
        <w:t xml:space="preserve">a large university. </w:t>
      </w:r>
      <w:r w:rsidR="0087560B">
        <w:rPr>
          <w:rFonts w:ascii="Times New Roman" w:eastAsia="Times New Roman" w:hAnsi="Times New Roman" w:cs="Times New Roman"/>
          <w:sz w:val="24"/>
          <w:szCs w:val="24"/>
        </w:rPr>
        <w:t xml:space="preserve">The data collected included </w:t>
      </w:r>
      <w:r w:rsidR="00C021E8" w:rsidRPr="00A746B2">
        <w:rPr>
          <w:rFonts w:ascii="Times New Roman" w:eastAsia="Times New Roman" w:hAnsi="Times New Roman" w:cs="Times New Roman"/>
          <w:sz w:val="24"/>
          <w:szCs w:val="24"/>
        </w:rPr>
        <w:t>multiple items of a self-report</w:t>
      </w:r>
      <w:r w:rsidR="00016E9A" w:rsidRPr="00A746B2">
        <w:rPr>
          <w:rFonts w:ascii="Times New Roman" w:eastAsia="Times New Roman" w:hAnsi="Times New Roman" w:cs="Times New Roman"/>
          <w:sz w:val="24"/>
          <w:szCs w:val="24"/>
        </w:rPr>
        <w:t>ing</w:t>
      </w:r>
      <w:r w:rsidR="00C021E8" w:rsidRPr="00A746B2">
        <w:rPr>
          <w:rFonts w:ascii="Times New Roman" w:eastAsia="Times New Roman" w:hAnsi="Times New Roman" w:cs="Times New Roman"/>
          <w:sz w:val="24"/>
          <w:szCs w:val="24"/>
        </w:rPr>
        <w:t xml:space="preserve"> nature </w:t>
      </w:r>
      <w:r w:rsidR="0087560B">
        <w:rPr>
          <w:rFonts w:ascii="Times New Roman" w:eastAsia="Times New Roman" w:hAnsi="Times New Roman" w:cs="Times New Roman"/>
          <w:sz w:val="24"/>
          <w:szCs w:val="24"/>
        </w:rPr>
        <w:t xml:space="preserve">as well as </w:t>
      </w:r>
      <w:r w:rsidR="00B5103F" w:rsidRPr="00A746B2">
        <w:rPr>
          <w:rFonts w:ascii="Times New Roman" w:eastAsia="Times New Roman" w:hAnsi="Times New Roman" w:cs="Times New Roman"/>
          <w:sz w:val="24"/>
          <w:szCs w:val="24"/>
        </w:rPr>
        <w:t xml:space="preserve">existing inventories of items from previous studies. Situational involvement </w:t>
      </w:r>
      <w:r w:rsidR="00016E9A" w:rsidRPr="00A746B2">
        <w:rPr>
          <w:rFonts w:ascii="Times New Roman" w:eastAsia="Times New Roman" w:hAnsi="Times New Roman" w:cs="Times New Roman"/>
          <w:sz w:val="24"/>
          <w:szCs w:val="24"/>
        </w:rPr>
        <w:t xml:space="preserve">was </w:t>
      </w:r>
      <w:r w:rsidR="00B5103F" w:rsidRPr="00A746B2">
        <w:rPr>
          <w:rFonts w:ascii="Times New Roman" w:eastAsia="Times New Roman" w:hAnsi="Times New Roman" w:cs="Times New Roman"/>
          <w:sz w:val="24"/>
          <w:szCs w:val="24"/>
        </w:rPr>
        <w:t xml:space="preserve">measured with 16 semantic differential items </w:t>
      </w:r>
      <w:r w:rsidR="0087560B">
        <w:rPr>
          <w:rFonts w:ascii="Times New Roman" w:eastAsia="Times New Roman" w:hAnsi="Times New Roman" w:cs="Times New Roman"/>
          <w:sz w:val="24"/>
          <w:szCs w:val="24"/>
        </w:rPr>
        <w:t>on</w:t>
      </w:r>
      <w:r w:rsidR="0087560B" w:rsidRPr="00A746B2">
        <w:rPr>
          <w:rFonts w:ascii="Times New Roman" w:eastAsia="Times New Roman" w:hAnsi="Times New Roman" w:cs="Times New Roman"/>
          <w:sz w:val="24"/>
          <w:szCs w:val="24"/>
        </w:rPr>
        <w:t xml:space="preserve"> </w:t>
      </w:r>
      <w:r w:rsidR="00B5103F" w:rsidRPr="00A746B2">
        <w:rPr>
          <w:rFonts w:ascii="Times New Roman" w:eastAsia="Times New Roman" w:hAnsi="Times New Roman" w:cs="Times New Roman"/>
          <w:sz w:val="24"/>
          <w:szCs w:val="24"/>
        </w:rPr>
        <w:t xml:space="preserve">a 7-point scale, enduring involvement with 9 semantic differential items </w:t>
      </w:r>
      <w:r w:rsidR="0087560B">
        <w:rPr>
          <w:rFonts w:ascii="Times New Roman" w:eastAsia="Times New Roman" w:hAnsi="Times New Roman" w:cs="Times New Roman"/>
          <w:sz w:val="24"/>
          <w:szCs w:val="24"/>
        </w:rPr>
        <w:t>on</w:t>
      </w:r>
      <w:r w:rsidR="0087560B" w:rsidRPr="00A746B2">
        <w:rPr>
          <w:rFonts w:ascii="Times New Roman" w:eastAsia="Times New Roman" w:hAnsi="Times New Roman" w:cs="Times New Roman"/>
          <w:sz w:val="24"/>
          <w:szCs w:val="24"/>
        </w:rPr>
        <w:t xml:space="preserve"> </w:t>
      </w:r>
      <w:r w:rsidR="00B5103F" w:rsidRPr="00A746B2">
        <w:rPr>
          <w:rFonts w:ascii="Times New Roman" w:eastAsia="Times New Roman" w:hAnsi="Times New Roman" w:cs="Times New Roman"/>
          <w:sz w:val="24"/>
          <w:szCs w:val="24"/>
        </w:rPr>
        <w:t xml:space="preserve">a 7-point scale, attachment </w:t>
      </w:r>
      <w:r w:rsidR="00AA520C">
        <w:rPr>
          <w:rFonts w:ascii="Times New Roman" w:eastAsia="Times New Roman" w:hAnsi="Times New Roman" w:cs="Times New Roman"/>
          <w:sz w:val="24"/>
          <w:szCs w:val="24"/>
        </w:rPr>
        <w:t>on</w:t>
      </w:r>
      <w:r w:rsidR="00AA520C" w:rsidRPr="00A746B2">
        <w:rPr>
          <w:rFonts w:ascii="Times New Roman" w:eastAsia="Times New Roman" w:hAnsi="Times New Roman" w:cs="Times New Roman"/>
          <w:sz w:val="24"/>
          <w:szCs w:val="24"/>
        </w:rPr>
        <w:t xml:space="preserve"> </w:t>
      </w:r>
      <w:r w:rsidR="00B5103F" w:rsidRPr="00A746B2">
        <w:rPr>
          <w:rFonts w:ascii="Times New Roman" w:eastAsia="Times New Roman" w:hAnsi="Times New Roman" w:cs="Times New Roman"/>
          <w:sz w:val="24"/>
          <w:szCs w:val="24"/>
        </w:rPr>
        <w:t xml:space="preserve">a </w:t>
      </w:r>
      <w:r w:rsidR="0087560B">
        <w:rPr>
          <w:rFonts w:ascii="Times New Roman" w:eastAsia="Times New Roman" w:hAnsi="Times New Roman" w:cs="Times New Roman"/>
          <w:sz w:val="24"/>
          <w:szCs w:val="24"/>
        </w:rPr>
        <w:t>9</w:t>
      </w:r>
      <w:r w:rsidR="00B5103F" w:rsidRPr="00A746B2">
        <w:rPr>
          <w:rFonts w:ascii="Times New Roman" w:eastAsia="Times New Roman" w:hAnsi="Times New Roman" w:cs="Times New Roman"/>
          <w:sz w:val="24"/>
          <w:szCs w:val="24"/>
        </w:rPr>
        <w:t xml:space="preserve">-item scale, identity salience with </w:t>
      </w:r>
      <w:r w:rsidR="00923B29">
        <w:rPr>
          <w:rFonts w:ascii="Times New Roman" w:eastAsia="Times New Roman" w:hAnsi="Times New Roman" w:cs="Times New Roman"/>
          <w:sz w:val="24"/>
          <w:szCs w:val="24"/>
        </w:rPr>
        <w:t>4</w:t>
      </w:r>
      <w:r w:rsidR="00923B29" w:rsidRPr="00A746B2">
        <w:rPr>
          <w:rFonts w:ascii="Times New Roman" w:eastAsia="Times New Roman" w:hAnsi="Times New Roman" w:cs="Times New Roman"/>
          <w:sz w:val="24"/>
          <w:szCs w:val="24"/>
        </w:rPr>
        <w:t xml:space="preserve"> </w:t>
      </w:r>
      <w:r w:rsidR="00B5103F" w:rsidRPr="00A746B2">
        <w:rPr>
          <w:rFonts w:ascii="Times New Roman" w:eastAsia="Times New Roman" w:hAnsi="Times New Roman" w:cs="Times New Roman"/>
          <w:sz w:val="24"/>
          <w:szCs w:val="24"/>
        </w:rPr>
        <w:t>items on a 7-point Likert scale, satisfaction with 3 items also on a 7-point Likert scale</w:t>
      </w:r>
      <w:r w:rsidR="00F331DC" w:rsidRPr="00A746B2">
        <w:rPr>
          <w:rFonts w:ascii="Times New Roman" w:eastAsia="Times New Roman" w:hAnsi="Times New Roman" w:cs="Times New Roman"/>
          <w:sz w:val="24"/>
          <w:szCs w:val="24"/>
        </w:rPr>
        <w:t xml:space="preserve"> and </w:t>
      </w:r>
      <w:r w:rsidR="00AA520C">
        <w:rPr>
          <w:rFonts w:ascii="Times New Roman" w:eastAsia="Times New Roman" w:hAnsi="Times New Roman" w:cs="Times New Roman"/>
          <w:sz w:val="24"/>
          <w:szCs w:val="24"/>
        </w:rPr>
        <w:t xml:space="preserve">frequency of </w:t>
      </w:r>
      <w:r w:rsidR="00F331DC" w:rsidRPr="00A746B2">
        <w:rPr>
          <w:rFonts w:ascii="Times New Roman" w:eastAsia="Times New Roman" w:hAnsi="Times New Roman" w:cs="Times New Roman"/>
          <w:sz w:val="24"/>
          <w:szCs w:val="24"/>
        </w:rPr>
        <w:t xml:space="preserve">attendance </w:t>
      </w:r>
      <w:r w:rsidR="00AA520C">
        <w:rPr>
          <w:rFonts w:ascii="Times New Roman" w:eastAsia="Times New Roman" w:hAnsi="Times New Roman" w:cs="Times New Roman"/>
          <w:sz w:val="24"/>
          <w:szCs w:val="24"/>
        </w:rPr>
        <w:t xml:space="preserve">during the past season </w:t>
      </w:r>
      <w:r w:rsidR="00F331DC" w:rsidRPr="00A746B2">
        <w:rPr>
          <w:rFonts w:ascii="Times New Roman" w:eastAsia="Times New Roman" w:hAnsi="Times New Roman" w:cs="Times New Roman"/>
          <w:sz w:val="24"/>
          <w:szCs w:val="24"/>
        </w:rPr>
        <w:t>on a 7-point scale.</w:t>
      </w:r>
    </w:p>
    <w:p w:rsidR="00F751E0" w:rsidRPr="00A746B2" w:rsidRDefault="00FE5620" w:rsidP="000E53CA">
      <w:pPr>
        <w:shd w:val="clear" w:color="auto" w:fill="FFFFFF"/>
        <w:bidi w:val="0"/>
        <w:spacing w:before="100" w:beforeAutospacing="1" w:after="100" w:afterAutospacing="1" w:line="360" w:lineRule="auto"/>
        <w:ind w:firstLine="425"/>
        <w:jc w:val="both"/>
        <w:rPr>
          <w:rFonts w:ascii="Times New Roman" w:eastAsia="Times New Roman" w:hAnsi="Times New Roman" w:cs="Times New Roman"/>
          <w:sz w:val="24"/>
          <w:szCs w:val="24"/>
        </w:rPr>
      </w:pPr>
      <w:r w:rsidRPr="00A746B2">
        <w:rPr>
          <w:rFonts w:ascii="Times New Roman" w:eastAsia="Times New Roman" w:hAnsi="Times New Roman" w:cs="Times New Roman"/>
          <w:sz w:val="24"/>
          <w:szCs w:val="24"/>
        </w:rPr>
        <w:lastRenderedPageBreak/>
        <w:fldChar w:fldCharType="begin" w:fldLock="1"/>
      </w:r>
      <w:r w:rsidR="006E6A94" w:rsidRPr="00A746B2">
        <w:rPr>
          <w:rFonts w:ascii="Times New Roman" w:eastAsia="Times New Roman" w:hAnsi="Times New Roman" w:cs="Times New Roman"/>
          <w:sz w:val="24"/>
          <w:szCs w:val="24"/>
        </w:rPr>
        <w:instrText>ADDIN CSL_CITATION { "citationItems" : [ { "id" : "ITEM-1", "itemData" : { "ISBN" : "01627341", "ISSN" : "01627341", "abstract" : "Presents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 "author" : [ { "dropping-particle" : "", "family" : "Shank", "given" : "Matthew D", "non-dropping-particle" : "", "parse-names" : false, "suffix" : "" }, { "dropping-particle" : "", "family" : "Beasley", "given" : "Fred M", "non-dropping-particle" : "", "parse-names" : false, "suffix" : "" } ], "container-title" : "Journal of Sport Behavior", "id" : "ITEM-1", "issue" : "4", "issued" : { "date-parts" : [ [ "1998" ] ] }, "page" : "435", "title" : "Fan or fanatic: Refining a measure of sports involvement", "type" : "article-journal", "volume" : "21" }, "uris" : [ "http://www.mendeley.com/documents/?uuid=beb03b97-4ea4-44d7-a1bd-e3f8d576d93c" ] } ], "mendeley" : { "formattedCitation" : "(Shank &amp; Beasley 1998)", "manualFormatting" : "Shank &amp; Beasley (1998)", "plainTextFormattedCitation" : "(Shank &amp; Beasley 1998)", "previouslyFormattedCitation" : "(Shank &amp; Beasley 1998)" }, "properties" : { "noteIndex" : 0 }, "schema" : "https://github.com/citation-style-language/schema/raw/master/csl-citation.json" }</w:instrText>
      </w:r>
      <w:r w:rsidRPr="00A746B2">
        <w:rPr>
          <w:rFonts w:ascii="Times New Roman" w:eastAsia="Times New Roman" w:hAnsi="Times New Roman" w:cs="Times New Roman"/>
          <w:sz w:val="24"/>
          <w:szCs w:val="24"/>
        </w:rPr>
        <w:fldChar w:fldCharType="separate"/>
      </w:r>
      <w:r w:rsidR="005676FA" w:rsidRPr="00A746B2">
        <w:rPr>
          <w:rFonts w:ascii="Times New Roman" w:eastAsia="Times New Roman" w:hAnsi="Times New Roman" w:cs="Times New Roman"/>
          <w:noProof/>
          <w:sz w:val="24"/>
          <w:szCs w:val="24"/>
        </w:rPr>
        <w:t xml:space="preserve">Shank &amp; Beasley </w:t>
      </w:r>
      <w:r w:rsidR="00334E60" w:rsidRPr="00A746B2">
        <w:rPr>
          <w:rFonts w:ascii="Times New Roman" w:eastAsia="Times New Roman" w:hAnsi="Times New Roman" w:cs="Times New Roman"/>
          <w:noProof/>
          <w:sz w:val="24"/>
          <w:szCs w:val="24"/>
        </w:rPr>
        <w:t>(</w:t>
      </w:r>
      <w:r w:rsidR="005676FA" w:rsidRPr="00A746B2">
        <w:rPr>
          <w:rFonts w:ascii="Times New Roman" w:eastAsia="Times New Roman" w:hAnsi="Times New Roman" w:cs="Times New Roman"/>
          <w:noProof/>
          <w:sz w:val="24"/>
          <w:szCs w:val="24"/>
        </w:rPr>
        <w:t>1998)</w:t>
      </w:r>
      <w:r w:rsidRPr="00A746B2">
        <w:rPr>
          <w:rFonts w:ascii="Times New Roman" w:eastAsia="Times New Roman" w:hAnsi="Times New Roman" w:cs="Times New Roman"/>
          <w:sz w:val="24"/>
          <w:szCs w:val="24"/>
        </w:rPr>
        <w:fldChar w:fldCharType="end"/>
      </w:r>
      <w:r w:rsidR="005676FA" w:rsidRPr="00A746B2">
        <w:rPr>
          <w:rFonts w:ascii="Times New Roman" w:eastAsia="Times New Roman" w:hAnsi="Times New Roman" w:cs="Times New Roman"/>
          <w:sz w:val="24"/>
          <w:szCs w:val="24"/>
        </w:rPr>
        <w:t xml:space="preserve"> </w:t>
      </w:r>
      <w:r w:rsidR="00245C47" w:rsidRPr="00A746B2">
        <w:rPr>
          <w:rFonts w:ascii="Times New Roman" w:eastAsia="Times New Roman" w:hAnsi="Times New Roman" w:cs="Times New Roman"/>
          <w:sz w:val="24"/>
          <w:szCs w:val="24"/>
        </w:rPr>
        <w:t xml:space="preserve">suggest a scale </w:t>
      </w:r>
      <w:r w:rsidR="0087560B">
        <w:rPr>
          <w:rFonts w:ascii="Times New Roman" w:eastAsia="Times New Roman" w:hAnsi="Times New Roman" w:cs="Times New Roman"/>
          <w:sz w:val="24"/>
          <w:szCs w:val="24"/>
        </w:rPr>
        <w:t>for</w:t>
      </w:r>
      <w:r w:rsidR="0087560B" w:rsidRPr="00A746B2">
        <w:rPr>
          <w:rFonts w:ascii="Times New Roman" w:eastAsia="Times New Roman" w:hAnsi="Times New Roman" w:cs="Times New Roman"/>
          <w:sz w:val="24"/>
          <w:szCs w:val="24"/>
        </w:rPr>
        <w:t xml:space="preserve"> </w:t>
      </w:r>
      <w:r w:rsidR="00245C47" w:rsidRPr="00A746B2">
        <w:rPr>
          <w:rFonts w:ascii="Times New Roman" w:eastAsia="Times New Roman" w:hAnsi="Times New Roman" w:cs="Times New Roman"/>
          <w:sz w:val="24"/>
          <w:szCs w:val="24"/>
        </w:rPr>
        <w:t>measur</w:t>
      </w:r>
      <w:r w:rsidR="000E53CA">
        <w:rPr>
          <w:rFonts w:ascii="Times New Roman" w:eastAsia="Times New Roman" w:hAnsi="Times New Roman" w:cs="Times New Roman"/>
          <w:sz w:val="24"/>
          <w:szCs w:val="24"/>
        </w:rPr>
        <w:t>ing</w:t>
      </w:r>
      <w:r w:rsidR="00245C47" w:rsidRPr="00A746B2">
        <w:rPr>
          <w:rFonts w:ascii="Times New Roman" w:eastAsia="Times New Roman" w:hAnsi="Times New Roman" w:cs="Times New Roman"/>
          <w:sz w:val="24"/>
          <w:szCs w:val="24"/>
        </w:rPr>
        <w:t xml:space="preserve"> sport</w:t>
      </w:r>
      <w:r w:rsidR="00016E9A" w:rsidRPr="00A746B2">
        <w:rPr>
          <w:rFonts w:ascii="Times New Roman" w:eastAsia="Times New Roman" w:hAnsi="Times New Roman" w:cs="Times New Roman"/>
          <w:sz w:val="24"/>
          <w:szCs w:val="24"/>
        </w:rPr>
        <w:t>s</w:t>
      </w:r>
      <w:r w:rsidR="00245C47" w:rsidRPr="00A746B2">
        <w:rPr>
          <w:rFonts w:ascii="Times New Roman" w:eastAsia="Times New Roman" w:hAnsi="Times New Roman" w:cs="Times New Roman"/>
          <w:sz w:val="24"/>
          <w:szCs w:val="24"/>
        </w:rPr>
        <w:t xml:space="preserve"> </w:t>
      </w:r>
      <w:r w:rsidR="00016E9A" w:rsidRPr="00A746B2">
        <w:rPr>
          <w:rFonts w:ascii="Times New Roman" w:eastAsia="Times New Roman" w:hAnsi="Times New Roman" w:cs="Times New Roman"/>
          <w:sz w:val="24"/>
          <w:szCs w:val="24"/>
        </w:rPr>
        <w:t xml:space="preserve">fan </w:t>
      </w:r>
      <w:r w:rsidR="00245C47" w:rsidRPr="00A746B2">
        <w:rPr>
          <w:rFonts w:ascii="Times New Roman" w:eastAsia="Times New Roman" w:hAnsi="Times New Roman" w:cs="Times New Roman"/>
          <w:sz w:val="24"/>
          <w:szCs w:val="24"/>
        </w:rPr>
        <w:t xml:space="preserve">involvement constructs to better understand </w:t>
      </w:r>
      <w:r w:rsidR="00334E60" w:rsidRPr="00A746B2">
        <w:rPr>
          <w:rFonts w:ascii="Times New Roman" w:eastAsia="Times New Roman" w:hAnsi="Times New Roman" w:cs="Times New Roman"/>
          <w:sz w:val="24"/>
          <w:szCs w:val="24"/>
        </w:rPr>
        <w:t>sports fan</w:t>
      </w:r>
      <w:r w:rsidR="00016E9A" w:rsidRPr="00A746B2">
        <w:rPr>
          <w:rFonts w:ascii="Times New Roman" w:eastAsia="Times New Roman" w:hAnsi="Times New Roman" w:cs="Times New Roman"/>
          <w:sz w:val="24"/>
          <w:szCs w:val="24"/>
        </w:rPr>
        <w:t>s</w:t>
      </w:r>
      <w:r w:rsidR="00E61C2C" w:rsidRPr="00A746B2">
        <w:rPr>
          <w:rFonts w:ascii="Times New Roman" w:eastAsia="Times New Roman" w:hAnsi="Times New Roman" w:cs="Times New Roman"/>
          <w:sz w:val="24"/>
          <w:szCs w:val="24"/>
        </w:rPr>
        <w:t>.</w:t>
      </w:r>
      <w:r w:rsidR="00334E60" w:rsidRPr="00A746B2">
        <w:rPr>
          <w:rFonts w:ascii="Times New Roman" w:eastAsia="Times New Roman" w:hAnsi="Times New Roman" w:cs="Times New Roman"/>
          <w:sz w:val="24"/>
          <w:szCs w:val="24"/>
        </w:rPr>
        <w:t xml:space="preserve"> </w:t>
      </w:r>
      <w:r w:rsidR="00E61C2C" w:rsidRPr="00A746B2">
        <w:rPr>
          <w:rFonts w:ascii="Times New Roman" w:eastAsia="Times New Roman" w:hAnsi="Times New Roman" w:cs="Times New Roman"/>
          <w:sz w:val="24"/>
          <w:szCs w:val="24"/>
        </w:rPr>
        <w:t>B</w:t>
      </w:r>
      <w:r w:rsidR="00334E60" w:rsidRPr="00A746B2">
        <w:rPr>
          <w:rFonts w:ascii="Times New Roman" w:eastAsia="Times New Roman" w:hAnsi="Times New Roman" w:cs="Times New Roman"/>
          <w:sz w:val="24"/>
          <w:szCs w:val="24"/>
        </w:rPr>
        <w:t>y conducting a survey</w:t>
      </w:r>
      <w:r w:rsidR="00E61C2C" w:rsidRPr="00A746B2">
        <w:rPr>
          <w:rFonts w:ascii="Times New Roman" w:eastAsia="Times New Roman" w:hAnsi="Times New Roman" w:cs="Times New Roman"/>
          <w:sz w:val="24"/>
          <w:szCs w:val="24"/>
        </w:rPr>
        <w:t xml:space="preserve"> on a</w:t>
      </w:r>
      <w:r w:rsidR="00334E60" w:rsidRPr="00A746B2">
        <w:rPr>
          <w:rFonts w:ascii="Times New Roman" w:eastAsia="Times New Roman" w:hAnsi="Times New Roman" w:cs="Times New Roman"/>
          <w:sz w:val="24"/>
          <w:szCs w:val="24"/>
        </w:rPr>
        <w:t xml:space="preserve"> sample</w:t>
      </w:r>
      <w:r w:rsidR="00E61C2C" w:rsidRPr="00A746B2">
        <w:rPr>
          <w:rFonts w:ascii="Times New Roman" w:eastAsia="Times New Roman" w:hAnsi="Times New Roman" w:cs="Times New Roman"/>
          <w:sz w:val="24"/>
          <w:szCs w:val="24"/>
        </w:rPr>
        <w:t xml:space="preserve"> of</w:t>
      </w:r>
      <w:r w:rsidR="00334E60" w:rsidRPr="00A746B2">
        <w:rPr>
          <w:rFonts w:ascii="Times New Roman" w:eastAsia="Times New Roman" w:hAnsi="Times New Roman" w:cs="Times New Roman"/>
          <w:sz w:val="24"/>
          <w:szCs w:val="24"/>
        </w:rPr>
        <w:t xml:space="preserve"> 136 consumers they </w:t>
      </w:r>
      <w:r w:rsidR="00AA520C">
        <w:rPr>
          <w:rFonts w:ascii="Times New Roman" w:eastAsia="Times New Roman" w:hAnsi="Times New Roman" w:cs="Times New Roman"/>
          <w:sz w:val="24"/>
          <w:szCs w:val="24"/>
        </w:rPr>
        <w:t>identified</w:t>
      </w:r>
      <w:r w:rsidR="00AA520C" w:rsidRPr="00A746B2">
        <w:rPr>
          <w:rFonts w:ascii="Times New Roman" w:eastAsia="Times New Roman" w:hAnsi="Times New Roman" w:cs="Times New Roman"/>
          <w:sz w:val="24"/>
          <w:szCs w:val="24"/>
        </w:rPr>
        <w:t xml:space="preserve"> </w:t>
      </w:r>
      <w:r w:rsidR="00334E60" w:rsidRPr="00A746B2">
        <w:rPr>
          <w:rFonts w:ascii="Times New Roman" w:eastAsia="Times New Roman" w:hAnsi="Times New Roman" w:cs="Times New Roman"/>
          <w:sz w:val="24"/>
          <w:szCs w:val="24"/>
        </w:rPr>
        <w:t>two aspects of involvement</w:t>
      </w:r>
      <w:r w:rsidR="00E61C2C" w:rsidRPr="00A746B2">
        <w:rPr>
          <w:rFonts w:ascii="Times New Roman" w:eastAsia="Times New Roman" w:hAnsi="Times New Roman" w:cs="Times New Roman"/>
          <w:sz w:val="24"/>
          <w:szCs w:val="24"/>
        </w:rPr>
        <w:t xml:space="preserve"> -</w:t>
      </w:r>
      <w:r w:rsidR="00334E60" w:rsidRPr="00A746B2">
        <w:rPr>
          <w:rFonts w:ascii="Times New Roman" w:eastAsia="Times New Roman" w:hAnsi="Times New Roman" w:cs="Times New Roman"/>
          <w:sz w:val="24"/>
          <w:szCs w:val="24"/>
        </w:rPr>
        <w:t xml:space="preserve"> </w:t>
      </w:r>
      <w:r w:rsidR="00E61C2C" w:rsidRPr="00A746B2">
        <w:rPr>
          <w:rFonts w:ascii="Times New Roman" w:eastAsia="Times New Roman" w:hAnsi="Times New Roman" w:cs="Times New Roman"/>
          <w:sz w:val="24"/>
          <w:szCs w:val="24"/>
        </w:rPr>
        <w:t xml:space="preserve">cognitive and </w:t>
      </w:r>
      <w:r w:rsidR="00334E60" w:rsidRPr="00A746B2">
        <w:rPr>
          <w:rFonts w:ascii="Times New Roman" w:eastAsia="Times New Roman" w:hAnsi="Times New Roman" w:cs="Times New Roman"/>
          <w:sz w:val="24"/>
          <w:szCs w:val="24"/>
        </w:rPr>
        <w:t>affective</w:t>
      </w:r>
      <w:r w:rsidR="00E61C2C" w:rsidRPr="00A746B2">
        <w:rPr>
          <w:rFonts w:ascii="Times New Roman" w:eastAsia="Times New Roman" w:hAnsi="Times New Roman" w:cs="Times New Roman"/>
          <w:sz w:val="24"/>
          <w:szCs w:val="24"/>
        </w:rPr>
        <w:t>.</w:t>
      </w:r>
      <w:r w:rsidR="00334E60" w:rsidRPr="00A746B2">
        <w:rPr>
          <w:rFonts w:ascii="Times New Roman" w:eastAsia="Times New Roman" w:hAnsi="Times New Roman" w:cs="Times New Roman"/>
          <w:sz w:val="24"/>
          <w:szCs w:val="24"/>
        </w:rPr>
        <w:t xml:space="preserve"> </w:t>
      </w:r>
      <w:r w:rsidR="00E61C2C" w:rsidRPr="00A746B2">
        <w:rPr>
          <w:rFonts w:ascii="Times New Roman" w:eastAsia="Times New Roman" w:hAnsi="Times New Roman" w:cs="Times New Roman"/>
          <w:sz w:val="24"/>
          <w:szCs w:val="24"/>
        </w:rPr>
        <w:t>T</w:t>
      </w:r>
      <w:r w:rsidR="00334E60" w:rsidRPr="00A746B2">
        <w:rPr>
          <w:rFonts w:ascii="Times New Roman" w:eastAsia="Times New Roman" w:hAnsi="Times New Roman" w:cs="Times New Roman"/>
          <w:sz w:val="24"/>
          <w:szCs w:val="24"/>
        </w:rPr>
        <w:t>he two were related to viewing sports on television, reading about sports in magazines and newspa</w:t>
      </w:r>
      <w:r w:rsidR="00E61C2C" w:rsidRPr="00A746B2">
        <w:rPr>
          <w:rFonts w:ascii="Times New Roman" w:eastAsia="Times New Roman" w:hAnsi="Times New Roman" w:cs="Times New Roman"/>
          <w:sz w:val="24"/>
          <w:szCs w:val="24"/>
        </w:rPr>
        <w:t>pers, attending sporting events</w:t>
      </w:r>
      <w:r w:rsidR="00334E60" w:rsidRPr="00A746B2">
        <w:rPr>
          <w:rFonts w:ascii="Times New Roman" w:eastAsia="Times New Roman" w:hAnsi="Times New Roman" w:cs="Times New Roman"/>
          <w:sz w:val="24"/>
          <w:szCs w:val="24"/>
        </w:rPr>
        <w:t xml:space="preserve"> and participating in sports.</w:t>
      </w:r>
      <w:r w:rsidR="00673C44" w:rsidRPr="00A746B2">
        <w:rPr>
          <w:rFonts w:ascii="Times New Roman" w:eastAsia="Times New Roman" w:hAnsi="Times New Roman" w:cs="Times New Roman"/>
          <w:sz w:val="24"/>
          <w:szCs w:val="24"/>
        </w:rPr>
        <w:t xml:space="preserve"> The questionnaire</w:t>
      </w:r>
      <w:r w:rsidR="008809F1" w:rsidRPr="00A746B2">
        <w:rPr>
          <w:rFonts w:ascii="Times New Roman" w:eastAsia="Times New Roman" w:hAnsi="Times New Roman" w:cs="Times New Roman"/>
          <w:sz w:val="24"/>
          <w:szCs w:val="24"/>
        </w:rPr>
        <w:t xml:space="preserve"> was </w:t>
      </w:r>
      <w:r w:rsidR="00EA752C">
        <w:rPr>
          <w:rFonts w:ascii="Times New Roman" w:eastAsia="Times New Roman" w:hAnsi="Times New Roman" w:cs="Times New Roman"/>
          <w:sz w:val="24"/>
          <w:szCs w:val="24"/>
        </w:rPr>
        <w:t xml:space="preserve">built </w:t>
      </w:r>
      <w:r w:rsidR="009A2A38" w:rsidRPr="00A746B2">
        <w:rPr>
          <w:rFonts w:ascii="Times New Roman" w:eastAsia="Times New Roman" w:hAnsi="Times New Roman" w:cs="Times New Roman"/>
          <w:sz w:val="24"/>
          <w:szCs w:val="24"/>
        </w:rPr>
        <w:t>around</w:t>
      </w:r>
      <w:r w:rsidR="00673C44" w:rsidRPr="00A746B2">
        <w:rPr>
          <w:rFonts w:ascii="Times New Roman" w:eastAsia="Times New Roman" w:hAnsi="Times New Roman" w:cs="Times New Roman"/>
          <w:sz w:val="24"/>
          <w:szCs w:val="24"/>
        </w:rPr>
        <w:t xml:space="preserve"> 8 items regarding sports </w:t>
      </w:r>
      <w:r w:rsidR="00FA1F9C" w:rsidRPr="00A746B2">
        <w:rPr>
          <w:rFonts w:ascii="Times New Roman" w:eastAsia="Times New Roman" w:hAnsi="Times New Roman" w:cs="Times New Roman"/>
          <w:sz w:val="24"/>
          <w:szCs w:val="24"/>
        </w:rPr>
        <w:t xml:space="preserve">involvement, </w:t>
      </w:r>
      <w:r w:rsidR="0093081B" w:rsidRPr="00A746B2">
        <w:rPr>
          <w:rFonts w:ascii="Times New Roman" w:eastAsia="Times New Roman" w:hAnsi="Times New Roman" w:cs="Times New Roman"/>
          <w:sz w:val="24"/>
          <w:szCs w:val="24"/>
        </w:rPr>
        <w:t xml:space="preserve">and 5 items for </w:t>
      </w:r>
      <w:r w:rsidR="00FA1F9C" w:rsidRPr="00A746B2">
        <w:rPr>
          <w:rFonts w:ascii="Times New Roman" w:eastAsia="Times New Roman" w:hAnsi="Times New Roman" w:cs="Times New Roman"/>
          <w:sz w:val="24"/>
          <w:szCs w:val="24"/>
        </w:rPr>
        <w:t>media habits, att</w:t>
      </w:r>
      <w:r w:rsidR="0093081B" w:rsidRPr="00A746B2">
        <w:rPr>
          <w:rFonts w:ascii="Times New Roman" w:eastAsia="Times New Roman" w:hAnsi="Times New Roman" w:cs="Times New Roman"/>
          <w:sz w:val="24"/>
          <w:szCs w:val="24"/>
        </w:rPr>
        <w:t>endance and participation in sports</w:t>
      </w:r>
      <w:r w:rsidR="00FA1F9C" w:rsidRPr="00A746B2">
        <w:rPr>
          <w:rFonts w:ascii="Times New Roman" w:eastAsia="Times New Roman" w:hAnsi="Times New Roman" w:cs="Times New Roman"/>
          <w:sz w:val="24"/>
          <w:szCs w:val="24"/>
        </w:rPr>
        <w:t>.</w:t>
      </w:r>
      <w:r w:rsidR="00673C44" w:rsidRPr="00A746B2">
        <w:rPr>
          <w:rFonts w:ascii="Times New Roman" w:eastAsia="Times New Roman" w:hAnsi="Times New Roman" w:cs="Times New Roman"/>
          <w:sz w:val="24"/>
          <w:szCs w:val="24"/>
        </w:rPr>
        <w:t xml:space="preserve"> </w:t>
      </w:r>
      <w:r w:rsidR="00FA1F9C" w:rsidRPr="00A746B2">
        <w:rPr>
          <w:rFonts w:ascii="Times New Roman" w:eastAsia="Times New Roman" w:hAnsi="Times New Roman" w:cs="Times New Roman"/>
          <w:sz w:val="24"/>
          <w:szCs w:val="24"/>
        </w:rPr>
        <w:t>I</w:t>
      </w:r>
      <w:r w:rsidR="00673C44" w:rsidRPr="00A746B2">
        <w:rPr>
          <w:rFonts w:ascii="Times New Roman" w:eastAsia="Times New Roman" w:hAnsi="Times New Roman" w:cs="Times New Roman"/>
          <w:sz w:val="24"/>
          <w:szCs w:val="24"/>
        </w:rPr>
        <w:t>n addition</w:t>
      </w:r>
      <w:r w:rsidR="009A2A38" w:rsidRPr="00A746B2">
        <w:rPr>
          <w:rFonts w:ascii="Times New Roman" w:eastAsia="Times New Roman" w:hAnsi="Times New Roman" w:cs="Times New Roman"/>
          <w:sz w:val="24"/>
          <w:szCs w:val="24"/>
        </w:rPr>
        <w:t>,</w:t>
      </w:r>
      <w:r w:rsidR="00673C44" w:rsidRPr="00A746B2">
        <w:rPr>
          <w:rFonts w:ascii="Times New Roman" w:eastAsia="Times New Roman" w:hAnsi="Times New Roman" w:cs="Times New Roman"/>
          <w:sz w:val="24"/>
          <w:szCs w:val="24"/>
        </w:rPr>
        <w:t xml:space="preserve"> six </w:t>
      </w:r>
      <w:r w:rsidR="009A2A38" w:rsidRPr="00A746B2">
        <w:rPr>
          <w:rFonts w:ascii="Times New Roman" w:eastAsia="Times New Roman" w:hAnsi="Times New Roman" w:cs="Times New Roman"/>
          <w:sz w:val="24"/>
          <w:szCs w:val="24"/>
        </w:rPr>
        <w:t>in-</w:t>
      </w:r>
      <w:r w:rsidR="00673C44" w:rsidRPr="00A746B2">
        <w:rPr>
          <w:rFonts w:ascii="Times New Roman" w:eastAsia="Times New Roman" w:hAnsi="Times New Roman" w:cs="Times New Roman"/>
          <w:sz w:val="24"/>
          <w:szCs w:val="24"/>
        </w:rPr>
        <w:t xml:space="preserve">depth interviews </w:t>
      </w:r>
      <w:r w:rsidR="009A2A38" w:rsidRPr="00A746B2">
        <w:rPr>
          <w:rFonts w:ascii="Times New Roman" w:eastAsia="Times New Roman" w:hAnsi="Times New Roman" w:cs="Times New Roman"/>
          <w:sz w:val="24"/>
          <w:szCs w:val="24"/>
        </w:rPr>
        <w:t xml:space="preserve">were conducted </w:t>
      </w:r>
      <w:r w:rsidR="00673C44" w:rsidRPr="00A746B2">
        <w:rPr>
          <w:rFonts w:ascii="Times New Roman" w:eastAsia="Times New Roman" w:hAnsi="Times New Roman" w:cs="Times New Roman"/>
          <w:sz w:val="24"/>
          <w:szCs w:val="24"/>
        </w:rPr>
        <w:t xml:space="preserve">for the </w:t>
      </w:r>
      <w:r w:rsidR="008809F1" w:rsidRPr="00A746B2">
        <w:rPr>
          <w:rFonts w:ascii="Times New Roman" w:eastAsia="Times New Roman" w:hAnsi="Times New Roman" w:cs="Times New Roman"/>
          <w:sz w:val="24"/>
          <w:szCs w:val="24"/>
        </w:rPr>
        <w:t>purpose</w:t>
      </w:r>
      <w:r w:rsidR="00673C44" w:rsidRPr="00A746B2">
        <w:rPr>
          <w:rFonts w:ascii="Times New Roman" w:eastAsia="Times New Roman" w:hAnsi="Times New Roman" w:cs="Times New Roman"/>
          <w:sz w:val="24"/>
          <w:szCs w:val="24"/>
        </w:rPr>
        <w:t xml:space="preserve"> of better understanding the involvement construct and to develop the survey instrument.</w:t>
      </w:r>
    </w:p>
    <w:p w:rsidR="00A95261" w:rsidRDefault="00B33F70" w:rsidP="00D6351C">
      <w:pPr>
        <w:shd w:val="clear" w:color="auto" w:fill="FFFFFF"/>
        <w:bidi w:val="0"/>
        <w:spacing w:before="100" w:beforeAutospacing="1" w:after="100" w:afterAutospacing="1" w:line="360" w:lineRule="auto"/>
        <w:ind w:firstLine="425"/>
        <w:jc w:val="both"/>
        <w:rPr>
          <w:rFonts w:ascii="Times New Roman" w:eastAsia="Times New Roman" w:hAnsi="Times New Roman" w:cs="Times New Roman"/>
          <w:sz w:val="24"/>
          <w:szCs w:val="24"/>
        </w:rPr>
      </w:pPr>
      <w:r w:rsidRPr="00A746B2">
        <w:rPr>
          <w:rFonts w:ascii="Times New Roman" w:eastAsia="Times New Roman" w:hAnsi="Times New Roman" w:cs="Times New Roman"/>
          <w:sz w:val="24"/>
          <w:szCs w:val="24"/>
        </w:rPr>
        <w:t xml:space="preserve">A different way of measuring sports fan behavior was </w:t>
      </w:r>
      <w:r w:rsidR="009A2A38" w:rsidRPr="00A746B2">
        <w:rPr>
          <w:rFonts w:ascii="Times New Roman" w:eastAsia="Times New Roman" w:hAnsi="Times New Roman" w:cs="Times New Roman"/>
          <w:sz w:val="24"/>
          <w:szCs w:val="24"/>
        </w:rPr>
        <w:t>employed</w:t>
      </w:r>
      <w:r w:rsidRPr="00A746B2">
        <w:rPr>
          <w:rFonts w:ascii="Times New Roman" w:eastAsia="Times New Roman" w:hAnsi="Times New Roman" w:cs="Times New Roman"/>
          <w:sz w:val="24"/>
          <w:szCs w:val="24"/>
        </w:rPr>
        <w:t xml:space="preserve"> by </w:t>
      </w:r>
      <w:r w:rsidR="00FE5620" w:rsidRPr="00A746B2">
        <w:rPr>
          <w:rFonts w:ascii="Times New Roman" w:eastAsia="Times New Roman" w:hAnsi="Times New Roman" w:cs="Times New Roman"/>
          <w:sz w:val="24"/>
          <w:szCs w:val="24"/>
        </w:rPr>
        <w:fldChar w:fldCharType="begin" w:fldLock="1"/>
      </w:r>
      <w:r w:rsidR="006E6A94" w:rsidRPr="00A746B2">
        <w:rPr>
          <w:rFonts w:ascii="Times New Roman" w:eastAsia="Times New Roman" w:hAnsi="Times New Roman" w:cs="Times New Roman"/>
          <w:sz w:val="24"/>
          <w:szCs w:val="24"/>
        </w:rPr>
        <w:instrText>ADDIN CSL_CITATION { "citationItems" : [ { "id" : "ITEM-1", "itemData" : { "DOI" : "Article", "ISBN" : "0162-7341(Print)", "ISSN" : "01627341", "abstract" : "The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18\u201384 yrs) tested the factor structure of the SFMS using a sample that was more heterogeneous than previous samples. Confirmatory factor analysis indicates that the integrity of the factor structure remained. Exp 2 (86 Ss 19\u201352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18\u201349 yrs) tested and supported the hypothesis that Ss with intrinsic athletic motivation tend to be intrinsically motivated as fans, while Ss with extrinsic athletic motivation tend to be extrinsically motivated as fans. (PsycINFO Database Record (c) 2012 APA, all rights reserved)", "author" : [ { "dropping-particle" : "", "family" : "Wann", "given" : "Daniel L.", "non-dropping-particle" : "", "parse-names" : false, "suffix" : "" }, { "dropping-particle" : "", "family" : "Schrader", "given" : "Michael P.", "non-dropping-particle" : "", "parse-names" : false, "suffix" : "" }, { "dropping-particle" : "", "family" : "Wilson", "given" : "Anthony M.", "non-dropping-particle" : "", "parse-names" : false, "suffix" : "" } ], "container-title" : "Journal of Sport Behavior", "id" : "ITEM-1", "issue" : "1", "issued" : { "date-parts" : [ [ "1999" ] ] }, "page" : "114-139", "title" : "Sport fan motivation: Questionnaire validation, comparisons by sport, and relationship to athletic motivation", "type" : "article-journal", "volume" : "22" }, "uris" : [ "http://www.mendeley.com/documents/?uuid=e7dcc5f4-d9a1-4e40-8222-97a29d61488b" ] } ], "mendeley" : { "formattedCitation" : "(Wann et al. 1999)", "manualFormatting" : "Wann et al. (1999)", "plainTextFormattedCitation" : "(Wann et al. 1999)", "previouslyFormattedCitation" : "(Wann et al. 1999)" }, "properties" : { "noteIndex" : 0 }, "schema" : "https://github.com/citation-style-language/schema/raw/master/csl-citation.json" }</w:instrText>
      </w:r>
      <w:r w:rsidR="00FE5620" w:rsidRPr="00A746B2">
        <w:rPr>
          <w:rFonts w:ascii="Times New Roman" w:eastAsia="Times New Roman" w:hAnsi="Times New Roman" w:cs="Times New Roman"/>
          <w:sz w:val="24"/>
          <w:szCs w:val="24"/>
        </w:rPr>
        <w:fldChar w:fldCharType="separate"/>
      </w:r>
      <w:r w:rsidRPr="00A746B2">
        <w:rPr>
          <w:rFonts w:ascii="Times New Roman" w:eastAsia="Times New Roman" w:hAnsi="Times New Roman" w:cs="Times New Roman"/>
          <w:noProof/>
          <w:sz w:val="24"/>
          <w:szCs w:val="24"/>
        </w:rPr>
        <w:t xml:space="preserve">Wann et al. </w:t>
      </w:r>
      <w:r w:rsidR="00E61C2C" w:rsidRPr="00A746B2">
        <w:rPr>
          <w:rFonts w:ascii="Times New Roman" w:eastAsia="Times New Roman" w:hAnsi="Times New Roman" w:cs="Times New Roman"/>
          <w:noProof/>
          <w:sz w:val="24"/>
          <w:szCs w:val="24"/>
        </w:rPr>
        <w:t>(</w:t>
      </w:r>
      <w:r w:rsidRPr="00A746B2">
        <w:rPr>
          <w:rFonts w:ascii="Times New Roman" w:eastAsia="Times New Roman" w:hAnsi="Times New Roman" w:cs="Times New Roman"/>
          <w:noProof/>
          <w:sz w:val="24"/>
          <w:szCs w:val="24"/>
        </w:rPr>
        <w:t>1999)</w:t>
      </w:r>
      <w:r w:rsidR="00FE5620" w:rsidRPr="00A746B2">
        <w:rPr>
          <w:rFonts w:ascii="Times New Roman" w:eastAsia="Times New Roman" w:hAnsi="Times New Roman" w:cs="Times New Roman"/>
          <w:sz w:val="24"/>
          <w:szCs w:val="24"/>
        </w:rPr>
        <w:fldChar w:fldCharType="end"/>
      </w:r>
      <w:r w:rsidRPr="00A746B2">
        <w:rPr>
          <w:rFonts w:ascii="Times New Roman" w:eastAsia="Times New Roman" w:hAnsi="Times New Roman" w:cs="Times New Roman"/>
          <w:sz w:val="24"/>
          <w:szCs w:val="24"/>
        </w:rPr>
        <w:t xml:space="preserve">, with a questionnaire that </w:t>
      </w:r>
      <w:r w:rsidR="00AA520C">
        <w:rPr>
          <w:rFonts w:ascii="Times New Roman" w:eastAsia="Times New Roman" w:hAnsi="Times New Roman" w:cs="Times New Roman"/>
          <w:sz w:val="24"/>
          <w:szCs w:val="24"/>
        </w:rPr>
        <w:t>assessed</w:t>
      </w:r>
      <w:r w:rsidR="00AA520C" w:rsidRPr="00A746B2">
        <w:rPr>
          <w:rFonts w:ascii="Times New Roman" w:eastAsia="Times New Roman" w:hAnsi="Times New Roman" w:cs="Times New Roman"/>
          <w:sz w:val="24"/>
          <w:szCs w:val="24"/>
        </w:rPr>
        <w:t xml:space="preserve"> </w:t>
      </w:r>
      <w:r w:rsidR="009A2A38" w:rsidRPr="00A746B2">
        <w:rPr>
          <w:rFonts w:ascii="Times New Roman" w:eastAsia="Times New Roman" w:hAnsi="Times New Roman" w:cs="Times New Roman"/>
          <w:sz w:val="24"/>
          <w:szCs w:val="24"/>
        </w:rPr>
        <w:t>the</w:t>
      </w:r>
      <w:r w:rsidRPr="00A746B2">
        <w:rPr>
          <w:rFonts w:ascii="Times New Roman" w:eastAsia="Times New Roman" w:hAnsi="Times New Roman" w:cs="Times New Roman"/>
          <w:sz w:val="24"/>
          <w:szCs w:val="24"/>
        </w:rPr>
        <w:t xml:space="preserve"> motivation of a fan and the motives </w:t>
      </w:r>
      <w:r w:rsidR="009A2A38" w:rsidRPr="00A746B2">
        <w:rPr>
          <w:rFonts w:ascii="Times New Roman" w:eastAsia="Times New Roman" w:hAnsi="Times New Roman" w:cs="Times New Roman"/>
          <w:sz w:val="24"/>
          <w:szCs w:val="24"/>
        </w:rPr>
        <w:t>for</w:t>
      </w:r>
      <w:r w:rsidRPr="00A746B2">
        <w:rPr>
          <w:rFonts w:ascii="Times New Roman" w:eastAsia="Times New Roman" w:hAnsi="Times New Roman" w:cs="Times New Roman"/>
          <w:sz w:val="24"/>
          <w:szCs w:val="24"/>
        </w:rPr>
        <w:t xml:space="preserve"> becom</w:t>
      </w:r>
      <w:r w:rsidR="009A2A38" w:rsidRPr="00A746B2">
        <w:rPr>
          <w:rFonts w:ascii="Times New Roman" w:eastAsia="Times New Roman" w:hAnsi="Times New Roman" w:cs="Times New Roman"/>
          <w:sz w:val="24"/>
          <w:szCs w:val="24"/>
        </w:rPr>
        <w:t>ing</w:t>
      </w:r>
      <w:r w:rsidRPr="00A746B2">
        <w:rPr>
          <w:rFonts w:ascii="Times New Roman" w:eastAsia="Times New Roman" w:hAnsi="Times New Roman" w:cs="Times New Roman"/>
          <w:sz w:val="24"/>
          <w:szCs w:val="24"/>
        </w:rPr>
        <w:t xml:space="preserve"> one</w:t>
      </w:r>
      <w:r w:rsidR="008D73AE" w:rsidRPr="00A746B2">
        <w:rPr>
          <w:rFonts w:ascii="Times New Roman" w:eastAsia="Times New Roman" w:hAnsi="Times New Roman" w:cs="Times New Roman"/>
          <w:sz w:val="24"/>
          <w:szCs w:val="24"/>
        </w:rPr>
        <w:t xml:space="preserve">, analyzing the data </w:t>
      </w:r>
      <w:r w:rsidR="0087560B">
        <w:rPr>
          <w:rFonts w:ascii="Times New Roman" w:eastAsia="Times New Roman" w:hAnsi="Times New Roman" w:cs="Times New Roman"/>
          <w:sz w:val="24"/>
          <w:szCs w:val="24"/>
        </w:rPr>
        <w:t>according to</w:t>
      </w:r>
      <w:r w:rsidR="0087560B" w:rsidRPr="00A746B2">
        <w:rPr>
          <w:rFonts w:ascii="Times New Roman" w:eastAsia="Times New Roman" w:hAnsi="Times New Roman" w:cs="Times New Roman"/>
          <w:sz w:val="24"/>
          <w:szCs w:val="24"/>
        </w:rPr>
        <w:t xml:space="preserve"> </w:t>
      </w:r>
      <w:r w:rsidR="008D73AE" w:rsidRPr="00A746B2">
        <w:rPr>
          <w:rFonts w:ascii="Times New Roman" w:eastAsia="Times New Roman" w:hAnsi="Times New Roman" w:cs="Times New Roman"/>
          <w:sz w:val="24"/>
          <w:szCs w:val="24"/>
        </w:rPr>
        <w:t>the sport fan motivational scale</w:t>
      </w:r>
      <w:r w:rsidR="0062735E" w:rsidRPr="00A746B2">
        <w:rPr>
          <w:rFonts w:ascii="Times New Roman" w:eastAsia="Times New Roman" w:hAnsi="Times New Roman" w:cs="Times New Roman"/>
          <w:sz w:val="24"/>
          <w:szCs w:val="24"/>
        </w:rPr>
        <w:t xml:space="preserve"> (SFMS)</w:t>
      </w:r>
      <w:r w:rsidR="008D73AE" w:rsidRPr="00A746B2">
        <w:rPr>
          <w:rFonts w:ascii="Times New Roman" w:eastAsia="Times New Roman" w:hAnsi="Times New Roman" w:cs="Times New Roman"/>
          <w:sz w:val="24"/>
          <w:szCs w:val="24"/>
        </w:rPr>
        <w:t>.</w:t>
      </w:r>
      <w:r w:rsidR="0062735E" w:rsidRPr="00A746B2">
        <w:rPr>
          <w:rFonts w:ascii="Times New Roman" w:eastAsia="Times New Roman" w:hAnsi="Times New Roman" w:cs="Times New Roman"/>
          <w:sz w:val="24"/>
          <w:szCs w:val="24"/>
        </w:rPr>
        <w:t xml:space="preserve"> Three studies were conducted to expand </w:t>
      </w:r>
      <w:r w:rsidR="009A2A38" w:rsidRPr="00A746B2">
        <w:rPr>
          <w:rFonts w:ascii="Times New Roman" w:eastAsia="Times New Roman" w:hAnsi="Times New Roman" w:cs="Times New Roman"/>
          <w:sz w:val="24"/>
          <w:szCs w:val="24"/>
        </w:rPr>
        <w:t xml:space="preserve">on </w:t>
      </w:r>
      <w:r w:rsidR="0062735E" w:rsidRPr="00A746B2">
        <w:rPr>
          <w:rFonts w:ascii="Times New Roman" w:eastAsia="Times New Roman" w:hAnsi="Times New Roman" w:cs="Times New Roman"/>
          <w:sz w:val="24"/>
          <w:szCs w:val="24"/>
        </w:rPr>
        <w:t>previous research conducted by the same author a few years earlier. The first study was design</w:t>
      </w:r>
      <w:r w:rsidR="009A2A38" w:rsidRPr="00A746B2">
        <w:rPr>
          <w:rFonts w:ascii="Times New Roman" w:eastAsia="Times New Roman" w:hAnsi="Times New Roman" w:cs="Times New Roman"/>
          <w:sz w:val="24"/>
          <w:szCs w:val="24"/>
        </w:rPr>
        <w:t>ed</w:t>
      </w:r>
      <w:r w:rsidR="0062735E" w:rsidRPr="00A746B2">
        <w:rPr>
          <w:rFonts w:ascii="Times New Roman" w:eastAsia="Times New Roman" w:hAnsi="Times New Roman" w:cs="Times New Roman"/>
          <w:sz w:val="24"/>
          <w:szCs w:val="24"/>
        </w:rPr>
        <w:t xml:space="preserve"> to test the factor structure of the sport</w:t>
      </w:r>
      <w:r w:rsidR="009A2A38" w:rsidRPr="00A746B2">
        <w:rPr>
          <w:rFonts w:ascii="Times New Roman" w:eastAsia="Times New Roman" w:hAnsi="Times New Roman" w:cs="Times New Roman"/>
          <w:sz w:val="24"/>
          <w:szCs w:val="24"/>
        </w:rPr>
        <w:t>s</w:t>
      </w:r>
      <w:r w:rsidR="0062735E" w:rsidRPr="00A746B2">
        <w:rPr>
          <w:rFonts w:ascii="Times New Roman" w:eastAsia="Times New Roman" w:hAnsi="Times New Roman" w:cs="Times New Roman"/>
          <w:sz w:val="24"/>
          <w:szCs w:val="24"/>
        </w:rPr>
        <w:t xml:space="preserve"> fan motivational scale and its integrity</w:t>
      </w:r>
      <w:r w:rsidR="004C1B7B" w:rsidRPr="00A746B2">
        <w:rPr>
          <w:rFonts w:ascii="Times New Roman" w:eastAsia="Times New Roman" w:hAnsi="Times New Roman" w:cs="Times New Roman"/>
          <w:sz w:val="24"/>
          <w:szCs w:val="24"/>
        </w:rPr>
        <w:t xml:space="preserve">, </w:t>
      </w:r>
      <w:r w:rsidR="009A2A38" w:rsidRPr="00A746B2">
        <w:rPr>
          <w:rFonts w:ascii="Times New Roman" w:eastAsia="Times New Roman" w:hAnsi="Times New Roman" w:cs="Times New Roman"/>
          <w:sz w:val="24"/>
          <w:szCs w:val="24"/>
        </w:rPr>
        <w:t>which</w:t>
      </w:r>
      <w:r w:rsidR="004C1B7B" w:rsidRPr="00A746B2">
        <w:rPr>
          <w:rFonts w:ascii="Times New Roman" w:eastAsia="Times New Roman" w:hAnsi="Times New Roman" w:cs="Times New Roman"/>
          <w:sz w:val="24"/>
          <w:szCs w:val="24"/>
        </w:rPr>
        <w:t xml:space="preserve"> was done </w:t>
      </w:r>
      <w:r w:rsidR="009A2A38" w:rsidRPr="00A746B2">
        <w:rPr>
          <w:rFonts w:ascii="Times New Roman" w:eastAsia="Times New Roman" w:hAnsi="Times New Roman" w:cs="Times New Roman"/>
          <w:sz w:val="24"/>
          <w:szCs w:val="24"/>
        </w:rPr>
        <w:t xml:space="preserve">via </w:t>
      </w:r>
      <w:r w:rsidR="004C1B7B" w:rsidRPr="00A746B2">
        <w:rPr>
          <w:rFonts w:ascii="Times New Roman" w:eastAsia="Times New Roman" w:hAnsi="Times New Roman" w:cs="Times New Roman"/>
          <w:sz w:val="24"/>
          <w:szCs w:val="24"/>
        </w:rPr>
        <w:t xml:space="preserve">a phone survey of 96 random participants </w:t>
      </w:r>
      <w:r w:rsidR="009A2A38" w:rsidRPr="00A746B2">
        <w:rPr>
          <w:rFonts w:ascii="Times New Roman" w:eastAsia="Times New Roman" w:hAnsi="Times New Roman" w:cs="Times New Roman"/>
          <w:sz w:val="24"/>
          <w:szCs w:val="24"/>
        </w:rPr>
        <w:t>who</w:t>
      </w:r>
      <w:r w:rsidR="004C1B7B" w:rsidRPr="00A746B2">
        <w:rPr>
          <w:rFonts w:ascii="Times New Roman" w:eastAsia="Times New Roman" w:hAnsi="Times New Roman" w:cs="Times New Roman"/>
          <w:sz w:val="24"/>
          <w:szCs w:val="24"/>
        </w:rPr>
        <w:t xml:space="preserve"> </w:t>
      </w:r>
      <w:r w:rsidR="009A2A38" w:rsidRPr="00A746B2">
        <w:rPr>
          <w:rFonts w:ascii="Times New Roman" w:eastAsia="Times New Roman" w:hAnsi="Times New Roman" w:cs="Times New Roman"/>
          <w:sz w:val="24"/>
          <w:szCs w:val="24"/>
        </w:rPr>
        <w:t xml:space="preserve">first </w:t>
      </w:r>
      <w:r w:rsidR="004C1B7B" w:rsidRPr="00A746B2">
        <w:rPr>
          <w:rFonts w:ascii="Times New Roman" w:eastAsia="Times New Roman" w:hAnsi="Times New Roman" w:cs="Times New Roman"/>
          <w:sz w:val="24"/>
          <w:szCs w:val="24"/>
        </w:rPr>
        <w:t>answer</w:t>
      </w:r>
      <w:r w:rsidR="009A2A38" w:rsidRPr="00A746B2">
        <w:rPr>
          <w:rFonts w:ascii="Times New Roman" w:eastAsia="Times New Roman" w:hAnsi="Times New Roman" w:cs="Times New Roman"/>
          <w:sz w:val="24"/>
          <w:szCs w:val="24"/>
        </w:rPr>
        <w:t>ed</w:t>
      </w:r>
      <w:r w:rsidR="004C1B7B" w:rsidRPr="00A746B2">
        <w:rPr>
          <w:rFonts w:ascii="Times New Roman" w:eastAsia="Times New Roman" w:hAnsi="Times New Roman" w:cs="Times New Roman"/>
          <w:sz w:val="24"/>
          <w:szCs w:val="24"/>
        </w:rPr>
        <w:t xml:space="preserve"> a series of demographic questions and then</w:t>
      </w:r>
      <w:r w:rsidR="00467338" w:rsidRPr="00A746B2">
        <w:rPr>
          <w:rFonts w:ascii="Times New Roman" w:eastAsia="Times New Roman" w:hAnsi="Times New Roman" w:cs="Times New Roman"/>
          <w:sz w:val="24"/>
          <w:szCs w:val="24"/>
        </w:rPr>
        <w:t>, in order</w:t>
      </w:r>
      <w:r w:rsidR="004C1B7B" w:rsidRPr="00A746B2">
        <w:rPr>
          <w:rFonts w:ascii="Times New Roman" w:eastAsia="Times New Roman" w:hAnsi="Times New Roman" w:cs="Times New Roman"/>
          <w:sz w:val="24"/>
          <w:szCs w:val="24"/>
        </w:rPr>
        <w:t xml:space="preserve"> to test the SFMS</w:t>
      </w:r>
      <w:r w:rsidR="00467338" w:rsidRPr="00A746B2">
        <w:rPr>
          <w:rFonts w:ascii="Times New Roman" w:eastAsia="Times New Roman" w:hAnsi="Times New Roman" w:cs="Times New Roman"/>
          <w:sz w:val="24"/>
          <w:szCs w:val="24"/>
        </w:rPr>
        <w:t>,</w:t>
      </w:r>
      <w:r w:rsidR="004C1B7B" w:rsidRPr="00A746B2">
        <w:rPr>
          <w:rFonts w:ascii="Times New Roman" w:eastAsia="Times New Roman" w:hAnsi="Times New Roman" w:cs="Times New Roman"/>
          <w:sz w:val="24"/>
          <w:szCs w:val="24"/>
        </w:rPr>
        <w:t xml:space="preserve"> </w:t>
      </w:r>
      <w:r w:rsidR="00AA520C">
        <w:rPr>
          <w:rFonts w:ascii="Times New Roman" w:eastAsia="Times New Roman" w:hAnsi="Times New Roman" w:cs="Times New Roman"/>
          <w:sz w:val="24"/>
          <w:szCs w:val="24"/>
        </w:rPr>
        <w:t xml:space="preserve">were asked to answer </w:t>
      </w:r>
      <w:r w:rsidR="004C1B7B" w:rsidRPr="00A746B2">
        <w:rPr>
          <w:rFonts w:ascii="Times New Roman" w:eastAsia="Times New Roman" w:hAnsi="Times New Roman" w:cs="Times New Roman"/>
          <w:sz w:val="24"/>
          <w:szCs w:val="24"/>
        </w:rPr>
        <w:t xml:space="preserve">a </w:t>
      </w:r>
      <w:r w:rsidR="00F96F7C" w:rsidRPr="00A746B2">
        <w:rPr>
          <w:rFonts w:ascii="Times New Roman" w:eastAsia="Times New Roman" w:hAnsi="Times New Roman" w:cs="Times New Roman"/>
          <w:sz w:val="24"/>
          <w:szCs w:val="24"/>
        </w:rPr>
        <w:t>23</w:t>
      </w:r>
      <w:r w:rsidR="00F96F7C">
        <w:rPr>
          <w:rFonts w:ascii="Times New Roman" w:eastAsia="Times New Roman" w:hAnsi="Times New Roman" w:cs="Times New Roman"/>
          <w:sz w:val="24"/>
          <w:szCs w:val="24"/>
        </w:rPr>
        <w:t>-</w:t>
      </w:r>
      <w:r w:rsidR="004C1B7B" w:rsidRPr="00A746B2">
        <w:rPr>
          <w:rFonts w:ascii="Times New Roman" w:eastAsia="Times New Roman" w:hAnsi="Times New Roman" w:cs="Times New Roman"/>
          <w:sz w:val="24"/>
          <w:szCs w:val="24"/>
        </w:rPr>
        <w:t xml:space="preserve">item questionnaire </w:t>
      </w:r>
      <w:r w:rsidR="00467338" w:rsidRPr="00A746B2">
        <w:rPr>
          <w:rFonts w:ascii="Times New Roman" w:eastAsia="Times New Roman" w:hAnsi="Times New Roman" w:cs="Times New Roman"/>
          <w:sz w:val="24"/>
          <w:szCs w:val="24"/>
        </w:rPr>
        <w:t>with</w:t>
      </w:r>
      <w:r w:rsidR="004C1B7B" w:rsidRPr="00A746B2">
        <w:rPr>
          <w:rFonts w:ascii="Times New Roman" w:eastAsia="Times New Roman" w:hAnsi="Times New Roman" w:cs="Times New Roman"/>
          <w:sz w:val="24"/>
          <w:szCs w:val="24"/>
        </w:rPr>
        <w:t xml:space="preserve"> a Likert scale format</w:t>
      </w:r>
      <w:r w:rsidR="00282199" w:rsidRPr="00A746B2">
        <w:rPr>
          <w:rFonts w:ascii="Times New Roman" w:eastAsia="Times New Roman" w:hAnsi="Times New Roman" w:cs="Times New Roman"/>
          <w:sz w:val="24"/>
          <w:szCs w:val="24"/>
        </w:rPr>
        <w:t xml:space="preserve"> </w:t>
      </w:r>
      <w:r w:rsidR="00D6351C">
        <w:rPr>
          <w:rFonts w:ascii="Times New Roman" w:eastAsia="Times New Roman" w:hAnsi="Times New Roman" w:cs="Times New Roman"/>
          <w:sz w:val="24"/>
          <w:szCs w:val="24"/>
        </w:rPr>
        <w:t xml:space="preserve">that </w:t>
      </w:r>
      <w:r w:rsidR="00F96F7C">
        <w:rPr>
          <w:rFonts w:ascii="Times New Roman" w:eastAsia="Times New Roman" w:hAnsi="Times New Roman" w:cs="Times New Roman"/>
          <w:sz w:val="24"/>
          <w:szCs w:val="24"/>
        </w:rPr>
        <w:t>examined</w:t>
      </w:r>
      <w:r w:rsidR="00282199" w:rsidRPr="00A746B2">
        <w:rPr>
          <w:rFonts w:ascii="Times New Roman" w:eastAsia="Times New Roman" w:hAnsi="Times New Roman" w:cs="Times New Roman"/>
          <w:sz w:val="24"/>
          <w:szCs w:val="24"/>
        </w:rPr>
        <w:t xml:space="preserve"> th</w:t>
      </w:r>
      <w:r w:rsidR="00467338" w:rsidRPr="00A746B2">
        <w:rPr>
          <w:rFonts w:ascii="Times New Roman" w:eastAsia="Times New Roman" w:hAnsi="Times New Roman" w:cs="Times New Roman"/>
          <w:sz w:val="24"/>
          <w:szCs w:val="24"/>
        </w:rPr>
        <w:t>e following</w:t>
      </w:r>
      <w:r w:rsidR="00282199" w:rsidRPr="00A746B2">
        <w:rPr>
          <w:rFonts w:ascii="Times New Roman" w:eastAsia="Times New Roman" w:hAnsi="Times New Roman" w:cs="Times New Roman"/>
          <w:sz w:val="24"/>
          <w:szCs w:val="24"/>
        </w:rPr>
        <w:t xml:space="preserve"> </w:t>
      </w:r>
      <w:r w:rsidR="00A22C53" w:rsidRPr="00A22C53">
        <w:rPr>
          <w:rFonts w:ascii="Times New Roman" w:eastAsia="Times New Roman" w:hAnsi="Times New Roman" w:cs="Times New Roman"/>
          <w:sz w:val="24"/>
          <w:szCs w:val="24"/>
        </w:rPr>
        <w:t>variable</w:t>
      </w:r>
      <w:r w:rsidR="00282199" w:rsidRPr="00A746B2">
        <w:rPr>
          <w:rFonts w:ascii="Times New Roman" w:eastAsia="Times New Roman" w:hAnsi="Times New Roman" w:cs="Times New Roman"/>
          <w:sz w:val="24"/>
          <w:szCs w:val="24"/>
        </w:rPr>
        <w:t>s: escape (3 items), economic</w:t>
      </w:r>
      <w:r w:rsidR="00467338" w:rsidRPr="00A746B2">
        <w:rPr>
          <w:rFonts w:ascii="Times New Roman" w:eastAsia="Times New Roman" w:hAnsi="Times New Roman" w:cs="Times New Roman"/>
          <w:sz w:val="24"/>
          <w:szCs w:val="24"/>
        </w:rPr>
        <w:t>s</w:t>
      </w:r>
      <w:r w:rsidR="00282199" w:rsidRPr="00A746B2">
        <w:rPr>
          <w:rFonts w:ascii="Times New Roman" w:eastAsia="Times New Roman" w:hAnsi="Times New Roman" w:cs="Times New Roman"/>
          <w:sz w:val="24"/>
          <w:szCs w:val="24"/>
        </w:rPr>
        <w:t xml:space="preserve"> (</w:t>
      </w:r>
      <w:r w:rsidR="00E51706" w:rsidRPr="00A746B2">
        <w:rPr>
          <w:rFonts w:ascii="Times New Roman" w:eastAsia="Times New Roman" w:hAnsi="Times New Roman" w:cs="Times New Roman"/>
          <w:sz w:val="24"/>
          <w:szCs w:val="24"/>
        </w:rPr>
        <w:t>3 items), eustress (3 items), aesthetic</w:t>
      </w:r>
      <w:r w:rsidR="00467338" w:rsidRPr="00A746B2">
        <w:rPr>
          <w:rFonts w:ascii="Times New Roman" w:eastAsia="Times New Roman" w:hAnsi="Times New Roman" w:cs="Times New Roman"/>
          <w:sz w:val="24"/>
          <w:szCs w:val="24"/>
        </w:rPr>
        <w:t>s</w:t>
      </w:r>
      <w:r w:rsidR="00E51706" w:rsidRPr="00A746B2">
        <w:rPr>
          <w:rFonts w:ascii="Times New Roman" w:eastAsia="Times New Roman" w:hAnsi="Times New Roman" w:cs="Times New Roman"/>
          <w:sz w:val="24"/>
          <w:szCs w:val="24"/>
        </w:rPr>
        <w:t xml:space="preserve"> (3 items), self-esteem (3 items), group affiliation (3 items), entertainment (3 items) and family (2 items)</w:t>
      </w:r>
      <w:r w:rsidR="0062735E" w:rsidRPr="00A746B2">
        <w:rPr>
          <w:rFonts w:ascii="Times New Roman" w:eastAsia="Times New Roman" w:hAnsi="Times New Roman" w:cs="Times New Roman"/>
          <w:sz w:val="24"/>
          <w:szCs w:val="24"/>
        </w:rPr>
        <w:t xml:space="preserve">. The second </w:t>
      </w:r>
      <w:r w:rsidR="00D6351C">
        <w:rPr>
          <w:rFonts w:ascii="Times New Roman" w:eastAsia="Times New Roman" w:hAnsi="Times New Roman" w:cs="Times New Roman"/>
          <w:sz w:val="24"/>
          <w:szCs w:val="24"/>
        </w:rPr>
        <w:t>study</w:t>
      </w:r>
      <w:r w:rsidR="00D6351C" w:rsidRPr="00A746B2">
        <w:rPr>
          <w:rFonts w:ascii="Times New Roman" w:eastAsia="Times New Roman" w:hAnsi="Times New Roman" w:cs="Times New Roman"/>
          <w:sz w:val="24"/>
          <w:szCs w:val="24"/>
        </w:rPr>
        <w:t xml:space="preserve"> </w:t>
      </w:r>
      <w:r w:rsidR="00F96F7C">
        <w:rPr>
          <w:rFonts w:ascii="Times New Roman" w:eastAsia="Times New Roman" w:hAnsi="Times New Roman" w:cs="Times New Roman"/>
          <w:sz w:val="24"/>
          <w:szCs w:val="24"/>
        </w:rPr>
        <w:t>examined</w:t>
      </w:r>
      <w:r w:rsidR="00F96F7C" w:rsidRPr="00A746B2">
        <w:rPr>
          <w:rFonts w:ascii="Times New Roman" w:eastAsia="Times New Roman" w:hAnsi="Times New Roman" w:cs="Times New Roman"/>
          <w:sz w:val="24"/>
          <w:szCs w:val="24"/>
        </w:rPr>
        <w:t xml:space="preserve"> </w:t>
      </w:r>
      <w:r w:rsidR="0062735E" w:rsidRPr="00A746B2">
        <w:rPr>
          <w:rFonts w:ascii="Times New Roman" w:eastAsia="Times New Roman" w:hAnsi="Times New Roman" w:cs="Times New Roman"/>
          <w:sz w:val="24"/>
          <w:szCs w:val="24"/>
        </w:rPr>
        <w:t>the relationship between preferences for a specific type of sport and the scores reported on the SFMS subscales</w:t>
      </w:r>
      <w:r w:rsidR="00467338" w:rsidRPr="00A746B2">
        <w:rPr>
          <w:rFonts w:ascii="Times New Roman" w:eastAsia="Times New Roman" w:hAnsi="Times New Roman" w:cs="Times New Roman"/>
          <w:sz w:val="24"/>
          <w:szCs w:val="24"/>
        </w:rPr>
        <w:t>.</w:t>
      </w:r>
      <w:r w:rsidR="009D7BCC" w:rsidRPr="00A746B2">
        <w:rPr>
          <w:rFonts w:ascii="Times New Roman" w:eastAsia="Times New Roman" w:hAnsi="Times New Roman" w:cs="Times New Roman"/>
          <w:sz w:val="24"/>
          <w:szCs w:val="24"/>
        </w:rPr>
        <w:t xml:space="preserve"> </w:t>
      </w:r>
      <w:r w:rsidR="00467338" w:rsidRPr="00A746B2">
        <w:rPr>
          <w:rFonts w:ascii="Times New Roman" w:eastAsia="Times New Roman" w:hAnsi="Times New Roman" w:cs="Times New Roman"/>
          <w:sz w:val="24"/>
          <w:szCs w:val="24"/>
        </w:rPr>
        <w:t>T</w:t>
      </w:r>
      <w:r w:rsidR="009D7BCC" w:rsidRPr="00A746B2">
        <w:rPr>
          <w:rFonts w:ascii="Times New Roman" w:eastAsia="Times New Roman" w:hAnsi="Times New Roman" w:cs="Times New Roman"/>
          <w:sz w:val="24"/>
          <w:szCs w:val="24"/>
        </w:rPr>
        <w:t xml:space="preserve">his study was conducted on 86 </w:t>
      </w:r>
      <w:r w:rsidR="00583216" w:rsidRPr="00A746B2">
        <w:rPr>
          <w:rFonts w:ascii="Times New Roman" w:eastAsia="Times New Roman" w:hAnsi="Times New Roman" w:cs="Times New Roman"/>
          <w:sz w:val="24"/>
          <w:szCs w:val="24"/>
        </w:rPr>
        <w:t xml:space="preserve">psychology </w:t>
      </w:r>
      <w:r w:rsidR="009D7BCC" w:rsidRPr="00A746B2">
        <w:rPr>
          <w:rFonts w:ascii="Times New Roman" w:eastAsia="Times New Roman" w:hAnsi="Times New Roman" w:cs="Times New Roman"/>
          <w:sz w:val="24"/>
          <w:szCs w:val="24"/>
        </w:rPr>
        <w:t xml:space="preserve">students, </w:t>
      </w:r>
      <w:r w:rsidR="00467338" w:rsidRPr="00A746B2">
        <w:rPr>
          <w:rFonts w:ascii="Times New Roman" w:eastAsia="Times New Roman" w:hAnsi="Times New Roman" w:cs="Times New Roman"/>
          <w:sz w:val="24"/>
          <w:szCs w:val="24"/>
        </w:rPr>
        <w:t xml:space="preserve">and </w:t>
      </w:r>
      <w:r w:rsidR="00F96F7C">
        <w:rPr>
          <w:rFonts w:ascii="Times New Roman" w:eastAsia="Times New Roman" w:hAnsi="Times New Roman" w:cs="Times New Roman"/>
          <w:sz w:val="24"/>
          <w:szCs w:val="24"/>
        </w:rPr>
        <w:t xml:space="preserve">similarly to </w:t>
      </w:r>
      <w:r w:rsidR="00D34C4D" w:rsidRPr="00A746B2">
        <w:rPr>
          <w:rFonts w:ascii="Times New Roman" w:eastAsia="Times New Roman" w:hAnsi="Times New Roman" w:cs="Times New Roman"/>
          <w:sz w:val="24"/>
          <w:szCs w:val="24"/>
        </w:rPr>
        <w:t xml:space="preserve">the first study this one </w:t>
      </w:r>
      <w:r w:rsidR="00467338" w:rsidRPr="00A746B2">
        <w:rPr>
          <w:rFonts w:ascii="Times New Roman" w:eastAsia="Times New Roman" w:hAnsi="Times New Roman" w:cs="Times New Roman"/>
          <w:sz w:val="24"/>
          <w:szCs w:val="24"/>
        </w:rPr>
        <w:t xml:space="preserve">also </w:t>
      </w:r>
      <w:r w:rsidR="00D34C4D" w:rsidRPr="00A746B2">
        <w:rPr>
          <w:rFonts w:ascii="Times New Roman" w:eastAsia="Times New Roman" w:hAnsi="Times New Roman" w:cs="Times New Roman"/>
          <w:sz w:val="24"/>
          <w:szCs w:val="24"/>
        </w:rPr>
        <w:t>had two parts</w:t>
      </w:r>
      <w:r w:rsidR="00EF449F" w:rsidRPr="00A746B2">
        <w:rPr>
          <w:rFonts w:ascii="Times New Roman" w:eastAsia="Times New Roman" w:hAnsi="Times New Roman" w:cs="Times New Roman"/>
          <w:sz w:val="24"/>
          <w:szCs w:val="24"/>
        </w:rPr>
        <w:t>.</w:t>
      </w:r>
      <w:r w:rsidR="00D34C4D" w:rsidRPr="00A746B2">
        <w:rPr>
          <w:rFonts w:ascii="Times New Roman" w:eastAsia="Times New Roman" w:hAnsi="Times New Roman" w:cs="Times New Roman"/>
          <w:sz w:val="24"/>
          <w:szCs w:val="24"/>
        </w:rPr>
        <w:t xml:space="preserve"> </w:t>
      </w:r>
      <w:r w:rsidR="00467338" w:rsidRPr="00A746B2">
        <w:rPr>
          <w:rFonts w:ascii="Times New Roman" w:eastAsia="Times New Roman" w:hAnsi="Times New Roman" w:cs="Times New Roman"/>
          <w:sz w:val="24"/>
          <w:szCs w:val="24"/>
        </w:rPr>
        <w:t>I</w:t>
      </w:r>
      <w:r w:rsidR="00D34C4D" w:rsidRPr="00A746B2">
        <w:rPr>
          <w:rFonts w:ascii="Times New Roman" w:eastAsia="Times New Roman" w:hAnsi="Times New Roman" w:cs="Times New Roman"/>
          <w:sz w:val="24"/>
          <w:szCs w:val="24"/>
        </w:rPr>
        <w:t xml:space="preserve">n the first </w:t>
      </w:r>
      <w:r w:rsidR="00F96F7C">
        <w:rPr>
          <w:rFonts w:ascii="Times New Roman" w:eastAsia="Times New Roman" w:hAnsi="Times New Roman" w:cs="Times New Roman"/>
          <w:sz w:val="24"/>
          <w:szCs w:val="24"/>
        </w:rPr>
        <w:t xml:space="preserve">part </w:t>
      </w:r>
      <w:r w:rsidR="00D34C4D" w:rsidRPr="00A746B2">
        <w:rPr>
          <w:rFonts w:ascii="Times New Roman" w:eastAsia="Times New Roman" w:hAnsi="Times New Roman" w:cs="Times New Roman"/>
          <w:sz w:val="24"/>
          <w:szCs w:val="24"/>
        </w:rPr>
        <w:t>the participants complete</w:t>
      </w:r>
      <w:r w:rsidR="00467338" w:rsidRPr="00A746B2">
        <w:rPr>
          <w:rFonts w:ascii="Times New Roman" w:eastAsia="Times New Roman" w:hAnsi="Times New Roman" w:cs="Times New Roman"/>
          <w:sz w:val="24"/>
          <w:szCs w:val="24"/>
        </w:rPr>
        <w:t>d</w:t>
      </w:r>
      <w:r w:rsidR="00D34C4D" w:rsidRPr="00A746B2">
        <w:rPr>
          <w:rFonts w:ascii="Times New Roman" w:eastAsia="Times New Roman" w:hAnsi="Times New Roman" w:cs="Times New Roman"/>
          <w:sz w:val="24"/>
          <w:szCs w:val="24"/>
        </w:rPr>
        <w:t xml:space="preserve"> a demographic questionnaire and were asked to list the sport</w:t>
      </w:r>
      <w:r w:rsidR="00467338" w:rsidRPr="00A746B2">
        <w:rPr>
          <w:rFonts w:ascii="Times New Roman" w:eastAsia="Times New Roman" w:hAnsi="Times New Roman" w:cs="Times New Roman"/>
          <w:sz w:val="24"/>
          <w:szCs w:val="24"/>
        </w:rPr>
        <w:t>s</w:t>
      </w:r>
      <w:r w:rsidR="00D34C4D" w:rsidRPr="00A746B2">
        <w:rPr>
          <w:rFonts w:ascii="Times New Roman" w:eastAsia="Times New Roman" w:hAnsi="Times New Roman" w:cs="Times New Roman"/>
          <w:sz w:val="24"/>
          <w:szCs w:val="24"/>
        </w:rPr>
        <w:t xml:space="preserve"> that they most enjoyed watching</w:t>
      </w:r>
      <w:r w:rsidR="00467338" w:rsidRPr="00A746B2">
        <w:rPr>
          <w:rFonts w:ascii="Times New Roman" w:eastAsia="Times New Roman" w:hAnsi="Times New Roman" w:cs="Times New Roman"/>
          <w:sz w:val="24"/>
          <w:szCs w:val="24"/>
        </w:rPr>
        <w:t>.</w:t>
      </w:r>
      <w:r w:rsidR="00D34C4D" w:rsidRPr="00A746B2">
        <w:rPr>
          <w:rFonts w:ascii="Times New Roman" w:eastAsia="Times New Roman" w:hAnsi="Times New Roman" w:cs="Times New Roman"/>
          <w:sz w:val="24"/>
          <w:szCs w:val="24"/>
        </w:rPr>
        <w:t xml:space="preserve"> </w:t>
      </w:r>
      <w:r w:rsidR="00467338" w:rsidRPr="00A746B2">
        <w:rPr>
          <w:rFonts w:ascii="Times New Roman" w:eastAsia="Times New Roman" w:hAnsi="Times New Roman" w:cs="Times New Roman"/>
          <w:sz w:val="24"/>
          <w:szCs w:val="24"/>
        </w:rPr>
        <w:t>I</w:t>
      </w:r>
      <w:r w:rsidR="00D34C4D" w:rsidRPr="00A746B2">
        <w:rPr>
          <w:rFonts w:ascii="Times New Roman" w:eastAsia="Times New Roman" w:hAnsi="Times New Roman" w:cs="Times New Roman"/>
          <w:sz w:val="24"/>
          <w:szCs w:val="24"/>
        </w:rPr>
        <w:t>n the second part they completed the SFMS questionnaire</w:t>
      </w:r>
      <w:r w:rsidR="0062735E" w:rsidRPr="00A746B2">
        <w:rPr>
          <w:rFonts w:ascii="Times New Roman" w:eastAsia="Times New Roman" w:hAnsi="Times New Roman" w:cs="Times New Roman"/>
          <w:sz w:val="24"/>
          <w:szCs w:val="24"/>
        </w:rPr>
        <w:t xml:space="preserve">. </w:t>
      </w:r>
      <w:r w:rsidR="00467338" w:rsidRPr="00A746B2">
        <w:rPr>
          <w:rFonts w:ascii="Times New Roman" w:eastAsia="Times New Roman" w:hAnsi="Times New Roman" w:cs="Times New Roman"/>
          <w:sz w:val="24"/>
          <w:szCs w:val="24"/>
        </w:rPr>
        <w:t xml:space="preserve">Finally, </w:t>
      </w:r>
      <w:r w:rsidR="0062735E" w:rsidRPr="00A746B2">
        <w:rPr>
          <w:rFonts w:ascii="Times New Roman" w:eastAsia="Times New Roman" w:hAnsi="Times New Roman" w:cs="Times New Roman"/>
          <w:sz w:val="24"/>
          <w:szCs w:val="24"/>
        </w:rPr>
        <w:t>the third study investigate</w:t>
      </w:r>
      <w:r w:rsidR="00467338" w:rsidRPr="00A746B2">
        <w:rPr>
          <w:rFonts w:ascii="Times New Roman" w:eastAsia="Times New Roman" w:hAnsi="Times New Roman" w:cs="Times New Roman"/>
          <w:sz w:val="24"/>
          <w:szCs w:val="24"/>
        </w:rPr>
        <w:t>d</w:t>
      </w:r>
      <w:r w:rsidR="0062735E" w:rsidRPr="00A746B2">
        <w:rPr>
          <w:rFonts w:ascii="Times New Roman" w:eastAsia="Times New Roman" w:hAnsi="Times New Roman" w:cs="Times New Roman"/>
          <w:sz w:val="24"/>
          <w:szCs w:val="24"/>
        </w:rPr>
        <w:t xml:space="preserve"> </w:t>
      </w:r>
      <w:r w:rsidR="004C1B7B" w:rsidRPr="00A746B2">
        <w:rPr>
          <w:rFonts w:ascii="Times New Roman" w:eastAsia="Times New Roman" w:hAnsi="Times New Roman" w:cs="Times New Roman"/>
          <w:i/>
          <w:iCs/>
          <w:sz w:val="24"/>
          <w:szCs w:val="24"/>
        </w:rPr>
        <w:t>"</w:t>
      </w:r>
      <w:r w:rsidR="0062735E" w:rsidRPr="00A746B2">
        <w:rPr>
          <w:rFonts w:ascii="Times New Roman" w:eastAsia="Times New Roman" w:hAnsi="Times New Roman" w:cs="Times New Roman"/>
          <w:i/>
          <w:iCs/>
          <w:sz w:val="24"/>
          <w:szCs w:val="24"/>
        </w:rPr>
        <w:t>the hypothesis that individuals with intrinsic athletic motivation tend to be intrinsically motivated as fans, while persons with extrinsic athletic motivation tend to be extrinsically motivated as fans"</w:t>
      </w:r>
      <w:r w:rsidR="004C1B7B" w:rsidRPr="00A746B2">
        <w:rPr>
          <w:rFonts w:ascii="Times New Roman" w:eastAsia="Times New Roman" w:hAnsi="Times New Roman" w:cs="Times New Roman"/>
          <w:sz w:val="24"/>
          <w:szCs w:val="24"/>
        </w:rPr>
        <w:t xml:space="preserve"> </w:t>
      </w:r>
      <w:r w:rsidR="00FE5620" w:rsidRPr="00A746B2">
        <w:rPr>
          <w:rFonts w:ascii="Times New Roman" w:eastAsia="Times New Roman" w:hAnsi="Times New Roman" w:cs="Times New Roman"/>
          <w:sz w:val="24"/>
          <w:szCs w:val="24"/>
        </w:rPr>
        <w:fldChar w:fldCharType="begin" w:fldLock="1"/>
      </w:r>
      <w:r w:rsidR="004C1B7B" w:rsidRPr="00A746B2">
        <w:rPr>
          <w:rFonts w:ascii="Times New Roman" w:eastAsia="Times New Roman" w:hAnsi="Times New Roman" w:cs="Times New Roman"/>
          <w:sz w:val="24"/>
          <w:szCs w:val="24"/>
        </w:rPr>
        <w:instrText>ADDIN CSL_CITATION { "citationItems" : [ { "id" : "ITEM-1", "itemData" : { "DOI" : "Article", "ISBN" : "0162-7341(Print)", "ISSN" : "01627341", "abstract" : "The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18\u201384 yrs) tested the factor structure of the SFMS using a sample that was more heterogeneous than previous samples. Confirmatory factor analysis indicates that the integrity of the factor structure remained. Exp 2 (86 Ss 19\u201352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18\u201349 yrs) tested and supported the hypothesis that Ss with intrinsic athletic motivation tend to be intrinsically motivated as fans, while Ss with extrinsic athletic motivation tend to be extrinsically motivated as fans. (PsycINFO Database Record (c) 2012 APA, all rights reserved)", "author" : [ { "dropping-particle" : "", "family" : "Wann", "given" : "Daniel L.", "non-dropping-particle" : "", "parse-names" : false, "suffix" : "" }, { "dropping-particle" : "", "family" : "Schrader", "given" : "Michael P.", "non-dropping-particle" : "", "parse-names" : false, "suffix" : "" }, { "dropping-particle" : "", "family" : "Wilson", "given" : "Anthony M.", "non-dropping-particle" : "", "parse-names" : false, "suffix" : "" } ], "container-title" : "Journal of Sport Behavior", "id" : "ITEM-1", "issue" : "1", "issued" : { "date-parts" : [ [ "1999" ] ] }, "page" : "114-139", "title" : "Sport fan motivation: Questionnaire validation, comparisons by sport, and relationship to athletic motivation", "type" : "article-journal", "volume" : "22" }, "uris" : [ "http://www.mendeley.com/documents/?uuid=e7dcc5f4-d9a1-4e40-8222-97a29d61488b" ] } ], "mendeley" : { "formattedCitation" : "(Wann et al. 1999)", "manualFormatting" : "(Wann et al. 1999, 1)", "plainTextFormattedCitation" : "(Wann et al. 1999)", "previouslyFormattedCitation" : "(Wann et al. 1999)" }, "properties" : { "noteIndex" : 0 }, "schema" : "https://github.com/citation-style-language/schema/raw/master/csl-citation.json" }</w:instrText>
      </w:r>
      <w:r w:rsidR="00FE5620" w:rsidRPr="00A746B2">
        <w:rPr>
          <w:rFonts w:ascii="Times New Roman" w:eastAsia="Times New Roman" w:hAnsi="Times New Roman" w:cs="Times New Roman"/>
          <w:sz w:val="24"/>
          <w:szCs w:val="24"/>
        </w:rPr>
        <w:fldChar w:fldCharType="separate"/>
      </w:r>
      <w:r w:rsidR="004C1B7B" w:rsidRPr="00A746B2">
        <w:rPr>
          <w:rFonts w:ascii="Times New Roman" w:eastAsia="Times New Roman" w:hAnsi="Times New Roman" w:cs="Times New Roman"/>
          <w:noProof/>
          <w:sz w:val="24"/>
          <w:szCs w:val="24"/>
        </w:rPr>
        <w:t>(Wann et al. 1999, 1)</w:t>
      </w:r>
      <w:r w:rsidR="00FE5620" w:rsidRPr="00A746B2">
        <w:rPr>
          <w:rFonts w:ascii="Times New Roman" w:eastAsia="Times New Roman" w:hAnsi="Times New Roman" w:cs="Times New Roman"/>
          <w:sz w:val="24"/>
          <w:szCs w:val="24"/>
        </w:rPr>
        <w:fldChar w:fldCharType="end"/>
      </w:r>
      <w:r w:rsidR="00467338" w:rsidRPr="00A746B2">
        <w:rPr>
          <w:rFonts w:ascii="Times New Roman" w:eastAsia="Times New Roman" w:hAnsi="Times New Roman" w:cs="Times New Roman"/>
          <w:sz w:val="24"/>
          <w:szCs w:val="24"/>
        </w:rPr>
        <w:t>.</w:t>
      </w:r>
      <w:r w:rsidR="00D34C4D" w:rsidRPr="00A746B2">
        <w:rPr>
          <w:rFonts w:ascii="Times New Roman" w:eastAsia="Times New Roman" w:hAnsi="Times New Roman" w:cs="Times New Roman"/>
          <w:sz w:val="24"/>
          <w:szCs w:val="24"/>
        </w:rPr>
        <w:t xml:space="preserve"> </w:t>
      </w:r>
      <w:r w:rsidR="00467338" w:rsidRPr="00A746B2">
        <w:rPr>
          <w:rFonts w:ascii="Times New Roman" w:eastAsia="Times New Roman" w:hAnsi="Times New Roman" w:cs="Times New Roman"/>
          <w:sz w:val="24"/>
          <w:szCs w:val="24"/>
        </w:rPr>
        <w:t>T</w:t>
      </w:r>
      <w:r w:rsidR="00D34C4D" w:rsidRPr="00A746B2">
        <w:rPr>
          <w:rFonts w:ascii="Times New Roman" w:eastAsia="Times New Roman" w:hAnsi="Times New Roman" w:cs="Times New Roman"/>
          <w:sz w:val="24"/>
          <w:szCs w:val="24"/>
        </w:rPr>
        <w:t>h</w:t>
      </w:r>
      <w:r w:rsidR="00D6351C">
        <w:rPr>
          <w:rFonts w:ascii="Times New Roman" w:eastAsia="Times New Roman" w:hAnsi="Times New Roman" w:cs="Times New Roman"/>
          <w:sz w:val="24"/>
          <w:szCs w:val="24"/>
        </w:rPr>
        <w:t>is</w:t>
      </w:r>
      <w:r w:rsidR="00D34C4D" w:rsidRPr="00A746B2">
        <w:rPr>
          <w:rFonts w:ascii="Times New Roman" w:eastAsia="Times New Roman" w:hAnsi="Times New Roman" w:cs="Times New Roman"/>
          <w:sz w:val="24"/>
          <w:szCs w:val="24"/>
        </w:rPr>
        <w:t xml:space="preserve"> last study was similar to the previous two</w:t>
      </w:r>
      <w:r w:rsidR="00F96F7C">
        <w:rPr>
          <w:rFonts w:ascii="Times New Roman" w:eastAsia="Times New Roman" w:hAnsi="Times New Roman" w:cs="Times New Roman"/>
          <w:sz w:val="24"/>
          <w:szCs w:val="24"/>
        </w:rPr>
        <w:t>:</w:t>
      </w:r>
      <w:r w:rsidR="00D34C4D" w:rsidRPr="00A746B2">
        <w:rPr>
          <w:rFonts w:ascii="Times New Roman" w:eastAsia="Times New Roman" w:hAnsi="Times New Roman" w:cs="Times New Roman"/>
          <w:sz w:val="24"/>
          <w:szCs w:val="24"/>
        </w:rPr>
        <w:t xml:space="preserve"> 115 psychology students participate</w:t>
      </w:r>
      <w:r w:rsidR="00467338" w:rsidRPr="00A746B2">
        <w:rPr>
          <w:rFonts w:ascii="Times New Roman" w:eastAsia="Times New Roman" w:hAnsi="Times New Roman" w:cs="Times New Roman"/>
          <w:sz w:val="24"/>
          <w:szCs w:val="24"/>
        </w:rPr>
        <w:t>d by</w:t>
      </w:r>
      <w:r w:rsidR="00D34C4D" w:rsidRPr="00A746B2">
        <w:rPr>
          <w:rFonts w:ascii="Times New Roman" w:eastAsia="Times New Roman" w:hAnsi="Times New Roman" w:cs="Times New Roman"/>
          <w:sz w:val="24"/>
          <w:szCs w:val="24"/>
        </w:rPr>
        <w:t xml:space="preserve"> </w:t>
      </w:r>
      <w:r w:rsidR="00F96F7C">
        <w:rPr>
          <w:rFonts w:ascii="Times New Roman" w:eastAsia="Times New Roman" w:hAnsi="Times New Roman" w:cs="Times New Roman"/>
          <w:sz w:val="24"/>
          <w:szCs w:val="24"/>
        </w:rPr>
        <w:t xml:space="preserve">answering </w:t>
      </w:r>
      <w:r w:rsidR="00D34C4D" w:rsidRPr="00A746B2">
        <w:rPr>
          <w:rFonts w:ascii="Times New Roman" w:eastAsia="Times New Roman" w:hAnsi="Times New Roman" w:cs="Times New Roman"/>
          <w:sz w:val="24"/>
          <w:szCs w:val="24"/>
        </w:rPr>
        <w:t xml:space="preserve">demographic questions </w:t>
      </w:r>
      <w:r w:rsidR="00583216" w:rsidRPr="00A746B2">
        <w:rPr>
          <w:rFonts w:ascii="Times New Roman" w:eastAsia="Times New Roman" w:hAnsi="Times New Roman" w:cs="Times New Roman"/>
          <w:sz w:val="24"/>
          <w:szCs w:val="24"/>
        </w:rPr>
        <w:t>and completing the SFMS</w:t>
      </w:r>
      <w:r w:rsidR="00467338" w:rsidRPr="00A746B2">
        <w:rPr>
          <w:rFonts w:ascii="Times New Roman" w:eastAsia="Times New Roman" w:hAnsi="Times New Roman" w:cs="Times New Roman"/>
          <w:sz w:val="24"/>
          <w:szCs w:val="24"/>
        </w:rPr>
        <w:t>.</w:t>
      </w:r>
      <w:r w:rsidR="00583216" w:rsidRPr="00A746B2">
        <w:rPr>
          <w:rFonts w:ascii="Times New Roman" w:eastAsia="Times New Roman" w:hAnsi="Times New Roman" w:cs="Times New Roman"/>
          <w:sz w:val="24"/>
          <w:szCs w:val="24"/>
        </w:rPr>
        <w:t xml:space="preserve"> </w:t>
      </w:r>
      <w:r w:rsidR="00467338" w:rsidRPr="00A746B2">
        <w:rPr>
          <w:rFonts w:ascii="Times New Roman" w:eastAsia="Times New Roman" w:hAnsi="Times New Roman" w:cs="Times New Roman"/>
          <w:sz w:val="24"/>
          <w:szCs w:val="24"/>
        </w:rPr>
        <w:t>T</w:t>
      </w:r>
      <w:r w:rsidR="00583216" w:rsidRPr="00A746B2">
        <w:rPr>
          <w:rFonts w:ascii="Times New Roman" w:eastAsia="Times New Roman" w:hAnsi="Times New Roman" w:cs="Times New Roman"/>
          <w:sz w:val="24"/>
          <w:szCs w:val="24"/>
        </w:rPr>
        <w:t xml:space="preserve">hen they were asked to fill </w:t>
      </w:r>
      <w:r w:rsidR="00467338" w:rsidRPr="00A746B2">
        <w:rPr>
          <w:rFonts w:ascii="Times New Roman" w:eastAsia="Times New Roman" w:hAnsi="Times New Roman" w:cs="Times New Roman"/>
          <w:sz w:val="24"/>
          <w:szCs w:val="24"/>
        </w:rPr>
        <w:t xml:space="preserve">in </w:t>
      </w:r>
      <w:r w:rsidR="00583216" w:rsidRPr="00A746B2">
        <w:rPr>
          <w:rFonts w:ascii="Times New Roman" w:eastAsia="Times New Roman" w:hAnsi="Times New Roman" w:cs="Times New Roman"/>
          <w:sz w:val="24"/>
          <w:szCs w:val="24"/>
        </w:rPr>
        <w:t xml:space="preserve">the Sport Motivational </w:t>
      </w:r>
      <w:r w:rsidR="00EF449F" w:rsidRPr="00A746B2">
        <w:rPr>
          <w:rFonts w:ascii="Times New Roman" w:eastAsia="Times New Roman" w:hAnsi="Times New Roman" w:cs="Times New Roman"/>
          <w:sz w:val="24"/>
          <w:szCs w:val="24"/>
        </w:rPr>
        <w:t>Scale, which</w:t>
      </w:r>
      <w:r w:rsidR="00583216" w:rsidRPr="00A746B2">
        <w:rPr>
          <w:rFonts w:ascii="Times New Roman" w:eastAsia="Times New Roman" w:hAnsi="Times New Roman" w:cs="Times New Roman"/>
          <w:sz w:val="24"/>
          <w:szCs w:val="24"/>
        </w:rPr>
        <w:t xml:space="preserve"> is a </w:t>
      </w:r>
      <w:r w:rsidR="00F96F7C" w:rsidRPr="00A746B2">
        <w:rPr>
          <w:rFonts w:ascii="Times New Roman" w:eastAsia="Times New Roman" w:hAnsi="Times New Roman" w:cs="Times New Roman"/>
          <w:sz w:val="24"/>
          <w:szCs w:val="24"/>
        </w:rPr>
        <w:t>28</w:t>
      </w:r>
      <w:r w:rsidR="00F96F7C">
        <w:rPr>
          <w:rFonts w:ascii="Times New Roman" w:eastAsia="Times New Roman" w:hAnsi="Times New Roman" w:cs="Times New Roman"/>
          <w:sz w:val="24"/>
          <w:szCs w:val="24"/>
        </w:rPr>
        <w:t>-</w:t>
      </w:r>
      <w:r w:rsidR="00583216" w:rsidRPr="00A746B2">
        <w:rPr>
          <w:rFonts w:ascii="Times New Roman" w:eastAsia="Times New Roman" w:hAnsi="Times New Roman" w:cs="Times New Roman"/>
          <w:sz w:val="24"/>
          <w:szCs w:val="24"/>
        </w:rPr>
        <w:t>item scale design to measure intrinsic and extrinsic athlete motivation.</w:t>
      </w:r>
    </w:p>
    <w:p w:rsidR="00AC3AB1" w:rsidRPr="00AC3AB1" w:rsidRDefault="00AC3AB1" w:rsidP="00B52269">
      <w:pPr>
        <w:shd w:val="clear" w:color="auto" w:fill="FFFFFF"/>
        <w:bidi w:val="0"/>
        <w:spacing w:before="100" w:beforeAutospacing="1" w:after="100" w:afterAutospacing="1" w:line="360" w:lineRule="auto"/>
        <w:jc w:val="both"/>
        <w:rPr>
          <w:rFonts w:ascii="Times New Roman" w:eastAsia="Times New Roman" w:hAnsi="Times New Roman" w:cs="Times New Roman"/>
          <w:b/>
          <w:bCs/>
          <w:sz w:val="24"/>
          <w:szCs w:val="24"/>
        </w:rPr>
      </w:pPr>
      <w:r w:rsidRPr="00AC3AB1">
        <w:rPr>
          <w:rFonts w:ascii="Times New Roman" w:eastAsia="Times New Roman" w:hAnsi="Times New Roman" w:cs="Times New Roman"/>
          <w:b/>
          <w:bCs/>
          <w:sz w:val="24"/>
          <w:szCs w:val="24"/>
        </w:rPr>
        <w:t xml:space="preserve">Table 1. Summary of the </w:t>
      </w:r>
      <w:r w:rsidR="00B52269">
        <w:rPr>
          <w:rFonts w:ascii="Times New Roman" w:eastAsia="Times New Roman" w:hAnsi="Times New Roman" w:cs="Times New Roman"/>
          <w:b/>
          <w:bCs/>
          <w:sz w:val="24"/>
          <w:szCs w:val="24"/>
        </w:rPr>
        <w:t>models described in previous studies</w:t>
      </w:r>
      <w:r w:rsidRPr="00AC3AB1">
        <w:rPr>
          <w:rFonts w:ascii="Times New Roman" w:eastAsia="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343"/>
        <w:gridCol w:w="1227"/>
        <w:gridCol w:w="1531"/>
        <w:gridCol w:w="2645"/>
      </w:tblGrid>
      <w:tr w:rsidR="0053054D" w:rsidRPr="00C8399B" w:rsidTr="00DE7A2C">
        <w:tc>
          <w:tcPr>
            <w:tcW w:w="765" w:type="pct"/>
          </w:tcPr>
          <w:p w:rsidR="0053054D" w:rsidRPr="00C8399B" w:rsidRDefault="0053054D" w:rsidP="00AC3AB1">
            <w:pPr>
              <w:bidi w:val="0"/>
              <w:jc w:val="center"/>
              <w:rPr>
                <w:rFonts w:ascii="Times New Roman" w:hAnsi="Times New Roman" w:cs="Times New Roman"/>
                <w:b/>
                <w:bCs/>
                <w:sz w:val="20"/>
                <w:szCs w:val="20"/>
              </w:rPr>
            </w:pPr>
            <w:r w:rsidRPr="00C8399B">
              <w:rPr>
                <w:rFonts w:ascii="Times New Roman" w:hAnsi="Times New Roman" w:cs="Times New Roman"/>
                <w:b/>
                <w:bCs/>
                <w:sz w:val="20"/>
                <w:szCs w:val="20"/>
              </w:rPr>
              <w:t xml:space="preserve">Author </w:t>
            </w:r>
            <w:r w:rsidRPr="00C8399B">
              <w:rPr>
                <w:rFonts w:ascii="Times New Roman" w:hAnsi="Times New Roman" w:cs="Times New Roman"/>
                <w:b/>
                <w:bCs/>
                <w:sz w:val="20"/>
                <w:szCs w:val="20"/>
              </w:rPr>
              <w:lastRenderedPageBreak/>
              <w:t>(year)</w:t>
            </w:r>
          </w:p>
        </w:tc>
        <w:tc>
          <w:tcPr>
            <w:tcW w:w="1281" w:type="pct"/>
          </w:tcPr>
          <w:p w:rsidR="0053054D" w:rsidRPr="00C8399B" w:rsidRDefault="0053054D" w:rsidP="00AC3AB1">
            <w:pPr>
              <w:bidi w:val="0"/>
              <w:jc w:val="center"/>
              <w:rPr>
                <w:rFonts w:ascii="Times New Roman" w:hAnsi="Times New Roman" w:cs="Times New Roman"/>
                <w:b/>
                <w:bCs/>
                <w:sz w:val="20"/>
                <w:szCs w:val="20"/>
              </w:rPr>
            </w:pPr>
            <w:r w:rsidRPr="00C8399B">
              <w:rPr>
                <w:rFonts w:ascii="Times New Roman" w:hAnsi="Times New Roman" w:cs="Times New Roman"/>
                <w:b/>
                <w:bCs/>
                <w:sz w:val="20"/>
                <w:szCs w:val="20"/>
              </w:rPr>
              <w:lastRenderedPageBreak/>
              <w:t>Topic</w:t>
            </w:r>
          </w:p>
        </w:tc>
        <w:tc>
          <w:tcPr>
            <w:tcW w:w="671" w:type="pct"/>
          </w:tcPr>
          <w:p w:rsidR="0053054D" w:rsidRPr="00C8399B" w:rsidRDefault="0053054D" w:rsidP="00AC3AB1">
            <w:pPr>
              <w:bidi w:val="0"/>
              <w:jc w:val="center"/>
              <w:rPr>
                <w:rFonts w:ascii="Times New Roman" w:hAnsi="Times New Roman" w:cs="Times New Roman"/>
                <w:b/>
                <w:bCs/>
                <w:sz w:val="20"/>
                <w:szCs w:val="20"/>
              </w:rPr>
            </w:pPr>
            <w:r w:rsidRPr="00C8399B">
              <w:rPr>
                <w:rFonts w:ascii="Times New Roman" w:hAnsi="Times New Roman" w:cs="Times New Roman"/>
                <w:b/>
                <w:bCs/>
                <w:sz w:val="20"/>
                <w:szCs w:val="20"/>
              </w:rPr>
              <w:t>Method</w:t>
            </w:r>
          </w:p>
        </w:tc>
        <w:tc>
          <w:tcPr>
            <w:tcW w:w="837" w:type="pct"/>
          </w:tcPr>
          <w:p w:rsidR="0053054D" w:rsidRPr="00C8399B" w:rsidRDefault="0053054D" w:rsidP="00AC3AB1">
            <w:pPr>
              <w:bidi w:val="0"/>
              <w:jc w:val="center"/>
              <w:rPr>
                <w:rFonts w:ascii="Times New Roman" w:hAnsi="Times New Roman" w:cs="Times New Roman"/>
                <w:b/>
                <w:bCs/>
                <w:sz w:val="20"/>
                <w:szCs w:val="20"/>
              </w:rPr>
            </w:pPr>
            <w:r w:rsidRPr="00C8399B">
              <w:rPr>
                <w:rFonts w:ascii="Times New Roman" w:hAnsi="Times New Roman" w:cs="Times New Roman"/>
                <w:b/>
                <w:bCs/>
                <w:sz w:val="20"/>
                <w:szCs w:val="20"/>
              </w:rPr>
              <w:t xml:space="preserve">Questionnaire </w:t>
            </w:r>
            <w:r w:rsidRPr="00C8399B">
              <w:rPr>
                <w:rFonts w:ascii="Times New Roman" w:hAnsi="Times New Roman" w:cs="Times New Roman"/>
                <w:b/>
                <w:bCs/>
                <w:sz w:val="20"/>
                <w:szCs w:val="20"/>
              </w:rPr>
              <w:lastRenderedPageBreak/>
              <w:t>type</w:t>
            </w:r>
          </w:p>
        </w:tc>
        <w:tc>
          <w:tcPr>
            <w:tcW w:w="1446" w:type="pct"/>
          </w:tcPr>
          <w:p w:rsidR="0053054D" w:rsidRPr="00C8399B" w:rsidRDefault="00A22C53" w:rsidP="00AC3AB1">
            <w:pPr>
              <w:bidi w:val="0"/>
              <w:jc w:val="center"/>
              <w:rPr>
                <w:rFonts w:ascii="Times New Roman" w:hAnsi="Times New Roman" w:cs="Times New Roman"/>
                <w:b/>
                <w:bCs/>
                <w:sz w:val="20"/>
                <w:szCs w:val="20"/>
              </w:rPr>
            </w:pPr>
            <w:r>
              <w:rPr>
                <w:rFonts w:ascii="Times New Roman" w:hAnsi="Times New Roman" w:cs="Times New Roman"/>
                <w:b/>
                <w:bCs/>
                <w:sz w:val="20"/>
                <w:szCs w:val="20"/>
              </w:rPr>
              <w:lastRenderedPageBreak/>
              <w:t>V</w:t>
            </w:r>
            <w:r w:rsidRPr="00A22C53">
              <w:rPr>
                <w:rFonts w:ascii="Times New Roman" w:hAnsi="Times New Roman" w:cs="Times New Roman"/>
                <w:b/>
                <w:bCs/>
                <w:sz w:val="20"/>
                <w:szCs w:val="20"/>
              </w:rPr>
              <w:t>ariable</w:t>
            </w:r>
            <w:r w:rsidR="0053054D" w:rsidRPr="00C8399B">
              <w:rPr>
                <w:rFonts w:ascii="Times New Roman" w:hAnsi="Times New Roman" w:cs="Times New Roman"/>
                <w:b/>
                <w:bCs/>
                <w:sz w:val="20"/>
                <w:szCs w:val="20"/>
              </w:rPr>
              <w:t>s</w:t>
            </w:r>
          </w:p>
        </w:tc>
      </w:tr>
      <w:tr w:rsidR="0053054D" w:rsidRPr="00C8399B" w:rsidTr="00DE7A2C">
        <w:tc>
          <w:tcPr>
            <w:tcW w:w="765" w:type="pct"/>
          </w:tcPr>
          <w:p w:rsidR="0053054D" w:rsidRPr="00C8399B" w:rsidRDefault="00FE5620" w:rsidP="00AC3AB1">
            <w:pPr>
              <w:bidi w:val="0"/>
              <w:rPr>
                <w:rFonts w:ascii="Times New Roman" w:hAnsi="Times New Roman" w:cs="Times New Roman"/>
                <w:sz w:val="20"/>
                <w:szCs w:val="20"/>
              </w:rPr>
            </w:pPr>
            <w:r w:rsidRPr="00C8399B">
              <w:rPr>
                <w:rFonts w:ascii="Times New Roman" w:hAnsi="Times New Roman" w:cs="Times New Roman"/>
                <w:sz w:val="20"/>
                <w:szCs w:val="20"/>
              </w:rPr>
              <w:fldChar w:fldCharType="begin" w:fldLock="1"/>
            </w:r>
            <w:r w:rsidR="00594AA7" w:rsidRPr="00C8399B">
              <w:rPr>
                <w:rFonts w:ascii="Times New Roman" w:hAnsi="Times New Roman" w:cs="Times New Roman"/>
                <w:sz w:val="20"/>
                <w:szCs w:val="20"/>
              </w:rPr>
              <w:instrText>ADDIN CSL_CITATION { "citationItems" : [ { "id" : "ITEM-1", "itemData" : { "DOI" : "10.4319/lo.2013.58.2.0489", "ISBN" : "1111111111", "ISSN" : "00214922", "PMID" : "65338780", "abstract" : "BACKGROUND: Physical activity (PA) participation offers many benefits especially among ethnic groups that experience health disparities. Partnering with faith-based organizations allows for a more culturally tailored approach to changing health behaviors. METHODS: 8 ... \\n", "author" : [ { "dropping-particle" : "", "family" : "Dietz-Uhler", "given" : "Beth", "non-dropping-particle" : "", "parse-names" : false, "suffix" : "" }, { "dropping-particle" : "", "family" : "Murrell", "given" : "Audrey", "non-dropping-particle" : "", "parse-names" : false, "suffix" : "" } ], "container-title" : "Journal of sport behavior", "id" : "ITEM-1", "issue" : "1", "issued" : { "date-parts" : [ [ "1999", "3", "1" ] ] }, "page" : "15-27", "publisher" : "Journal of Sport Behavior", "title" : "Examining fan reactions to game outcomes: a longitudinal study of social identity", "type" : "article-journal", "volume" : "22" }, "uris" : [ "http://www.mendeley.com/documents/?uuid=5596aa59-b084-478a-82af-4763cbeaab3e" ] } ], "mendeley" : { "formattedCitation" : "(Dietz-Uhler &amp; Murrell 1999)", "manualFormatting" : "Dietz-Uhler &amp; Murrell (1999)", "plainTextFormattedCitation" : "(Dietz-Uhler &amp; Murrell 1999)", "previouslyFormattedCitation" : "(Dietz-Uhler &amp; Murrell 1999)" }, "properties" : { "noteIndex" : 0 }, "schema" : "https://github.com/citation-style-language/schema/raw/master/csl-citation.json" }</w:instrText>
            </w:r>
            <w:r w:rsidRPr="00C8399B">
              <w:rPr>
                <w:rFonts w:ascii="Times New Roman" w:hAnsi="Times New Roman" w:cs="Times New Roman"/>
                <w:sz w:val="20"/>
                <w:szCs w:val="20"/>
              </w:rPr>
              <w:fldChar w:fldCharType="separate"/>
            </w:r>
            <w:r w:rsidR="0053054D" w:rsidRPr="00C8399B">
              <w:rPr>
                <w:rFonts w:ascii="Times New Roman" w:hAnsi="Times New Roman" w:cs="Times New Roman"/>
                <w:sz w:val="20"/>
                <w:szCs w:val="20"/>
              </w:rPr>
              <w:t>Dietz-Uhler &amp; Murrell (1999)</w:t>
            </w:r>
            <w:r w:rsidRPr="00C8399B">
              <w:rPr>
                <w:rFonts w:ascii="Times New Roman" w:hAnsi="Times New Roman" w:cs="Times New Roman"/>
                <w:sz w:val="20"/>
                <w:szCs w:val="20"/>
              </w:rPr>
              <w:fldChar w:fldCharType="end"/>
            </w:r>
          </w:p>
        </w:tc>
        <w:tc>
          <w:tcPr>
            <w:tcW w:w="128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Relationship between game outcomes and fan reactions</w:t>
            </w:r>
          </w:p>
        </w:tc>
        <w:tc>
          <w:tcPr>
            <w:tcW w:w="67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Quantitative</w:t>
            </w:r>
          </w:p>
        </w:tc>
        <w:tc>
          <w:tcPr>
            <w:tcW w:w="837" w:type="pct"/>
          </w:tcPr>
          <w:p w:rsidR="0053054D" w:rsidRPr="00C8399B" w:rsidRDefault="00AB642A" w:rsidP="00AC3AB1">
            <w:pPr>
              <w:bidi w:val="0"/>
              <w:rPr>
                <w:rFonts w:ascii="Times New Roman" w:hAnsi="Times New Roman" w:cs="Times New Roman"/>
                <w:sz w:val="20"/>
                <w:szCs w:val="20"/>
              </w:rPr>
            </w:pPr>
            <w:r>
              <w:rPr>
                <w:rFonts w:ascii="Times New Roman" w:hAnsi="Times New Roman" w:cs="Times New Roman"/>
                <w:sz w:val="20"/>
                <w:szCs w:val="20"/>
              </w:rPr>
              <w:t xml:space="preserve">Face-to-face </w:t>
            </w:r>
            <w:r w:rsidR="0053054D" w:rsidRPr="00C8399B">
              <w:rPr>
                <w:rFonts w:ascii="Times New Roman" w:hAnsi="Times New Roman" w:cs="Times New Roman"/>
                <w:sz w:val="20"/>
                <w:szCs w:val="20"/>
              </w:rPr>
              <w:t>questionnaire</w:t>
            </w:r>
          </w:p>
        </w:tc>
        <w:tc>
          <w:tcPr>
            <w:tcW w:w="1446" w:type="pct"/>
          </w:tcPr>
          <w:p w:rsidR="00AB642A" w:rsidRDefault="00E03703" w:rsidP="00AC3AB1">
            <w:pPr>
              <w:bidi w:val="0"/>
              <w:rPr>
                <w:rFonts w:ascii="Times New Roman" w:hAnsi="Times New Roman" w:cs="Times New Roman"/>
                <w:sz w:val="20"/>
                <w:szCs w:val="20"/>
              </w:rPr>
            </w:pPr>
            <w:r w:rsidRPr="00C8399B">
              <w:rPr>
                <w:rFonts w:ascii="Times New Roman" w:hAnsi="Times New Roman" w:cs="Times New Roman"/>
                <w:sz w:val="20"/>
                <w:szCs w:val="20"/>
              </w:rPr>
              <w:t xml:space="preserve">Goodness </w:t>
            </w:r>
          </w:p>
          <w:p w:rsidR="00AB642A" w:rsidRDefault="00E03703" w:rsidP="00AB642A">
            <w:pPr>
              <w:bidi w:val="0"/>
              <w:rPr>
                <w:rFonts w:ascii="Times New Roman" w:hAnsi="Times New Roman" w:cs="Times New Roman"/>
                <w:sz w:val="20"/>
                <w:szCs w:val="20"/>
              </w:rPr>
            </w:pPr>
            <w:r w:rsidRPr="00C8399B">
              <w:rPr>
                <w:rFonts w:ascii="Times New Roman" w:hAnsi="Times New Roman" w:cs="Times New Roman"/>
                <w:sz w:val="20"/>
                <w:szCs w:val="20"/>
              </w:rPr>
              <w:t xml:space="preserve">Successfulness </w:t>
            </w:r>
          </w:p>
          <w:p w:rsidR="00E03703" w:rsidRPr="00C8399B" w:rsidRDefault="00E03703" w:rsidP="00AB642A">
            <w:pPr>
              <w:bidi w:val="0"/>
              <w:rPr>
                <w:rFonts w:ascii="Times New Roman" w:hAnsi="Times New Roman" w:cs="Times New Roman"/>
                <w:sz w:val="20"/>
                <w:szCs w:val="20"/>
              </w:rPr>
            </w:pPr>
            <w:r w:rsidRPr="00C8399B">
              <w:rPr>
                <w:rFonts w:ascii="Times New Roman" w:hAnsi="Times New Roman" w:cs="Times New Roman"/>
                <w:sz w:val="20"/>
                <w:szCs w:val="20"/>
              </w:rPr>
              <w:t>Intelligence</w:t>
            </w:r>
          </w:p>
          <w:p w:rsidR="00E03703" w:rsidRPr="00C8399B" w:rsidRDefault="00E03703" w:rsidP="00AC3AB1">
            <w:pPr>
              <w:bidi w:val="0"/>
              <w:rPr>
                <w:rFonts w:ascii="Times New Roman" w:hAnsi="Times New Roman" w:cs="Times New Roman"/>
                <w:sz w:val="20"/>
                <w:szCs w:val="20"/>
              </w:rPr>
            </w:pPr>
            <w:r w:rsidRPr="00C8399B">
              <w:rPr>
                <w:rFonts w:ascii="Times New Roman" w:hAnsi="Times New Roman" w:cs="Times New Roman"/>
                <w:sz w:val="20"/>
                <w:szCs w:val="20"/>
              </w:rPr>
              <w:t>Skillfulness</w:t>
            </w:r>
          </w:p>
          <w:p w:rsidR="0028617F" w:rsidRPr="00C8399B" w:rsidRDefault="00A15971" w:rsidP="00AC3AB1">
            <w:pPr>
              <w:bidi w:val="0"/>
              <w:rPr>
                <w:rFonts w:ascii="Times New Roman" w:hAnsi="Times New Roman" w:cs="Times New Roman"/>
                <w:sz w:val="20"/>
                <w:szCs w:val="20"/>
              </w:rPr>
            </w:pPr>
            <w:r w:rsidRPr="00C8399B">
              <w:rPr>
                <w:rFonts w:ascii="Times New Roman" w:hAnsi="Times New Roman" w:cs="Times New Roman"/>
                <w:sz w:val="20"/>
                <w:szCs w:val="20"/>
              </w:rPr>
              <w:t>Outcome</w:t>
            </w:r>
          </w:p>
          <w:p w:rsidR="0028617F" w:rsidRPr="00C8399B" w:rsidRDefault="0028617F" w:rsidP="00AC3AB1">
            <w:pPr>
              <w:bidi w:val="0"/>
              <w:rPr>
                <w:rFonts w:ascii="Times New Roman" w:hAnsi="Times New Roman" w:cs="Times New Roman"/>
                <w:sz w:val="20"/>
                <w:szCs w:val="20"/>
              </w:rPr>
            </w:pPr>
            <w:r w:rsidRPr="00C8399B">
              <w:rPr>
                <w:rFonts w:ascii="Times New Roman" w:hAnsi="Times New Roman" w:cs="Times New Roman"/>
                <w:sz w:val="20"/>
                <w:szCs w:val="20"/>
              </w:rPr>
              <w:t>Expected outcome</w:t>
            </w:r>
          </w:p>
          <w:p w:rsidR="0053054D" w:rsidRPr="00C8399B" w:rsidRDefault="00A15971" w:rsidP="00AC3AB1">
            <w:pPr>
              <w:bidi w:val="0"/>
              <w:rPr>
                <w:rFonts w:ascii="Times New Roman" w:hAnsi="Times New Roman" w:cs="Times New Roman"/>
                <w:sz w:val="20"/>
                <w:szCs w:val="20"/>
              </w:rPr>
            </w:pPr>
            <w:r w:rsidRPr="00C8399B">
              <w:rPr>
                <w:rFonts w:ascii="Times New Roman" w:hAnsi="Times New Roman" w:cs="Times New Roman"/>
                <w:sz w:val="20"/>
                <w:szCs w:val="20"/>
              </w:rPr>
              <w:t>M</w:t>
            </w:r>
            <w:r w:rsidR="0028617F" w:rsidRPr="00C8399B">
              <w:rPr>
                <w:rFonts w:ascii="Times New Roman" w:hAnsi="Times New Roman" w:cs="Times New Roman"/>
                <w:sz w:val="20"/>
                <w:szCs w:val="20"/>
              </w:rPr>
              <w:t>edia</w:t>
            </w:r>
            <w:r w:rsidRPr="00C8399B">
              <w:rPr>
                <w:rFonts w:ascii="Times New Roman" w:hAnsi="Times New Roman" w:cs="Times New Roman"/>
                <w:sz w:val="20"/>
                <w:szCs w:val="20"/>
              </w:rPr>
              <w:t xml:space="preserve"> attention</w:t>
            </w:r>
          </w:p>
        </w:tc>
      </w:tr>
      <w:tr w:rsidR="0053054D" w:rsidRPr="00C8399B" w:rsidTr="00DE7A2C">
        <w:tc>
          <w:tcPr>
            <w:tcW w:w="765" w:type="pct"/>
          </w:tcPr>
          <w:p w:rsidR="0053054D" w:rsidRPr="00C8399B" w:rsidRDefault="00FE5620" w:rsidP="00AC3AB1">
            <w:pPr>
              <w:bidi w:val="0"/>
              <w:rPr>
                <w:rFonts w:ascii="Times New Roman" w:hAnsi="Times New Roman" w:cs="Times New Roman"/>
                <w:sz w:val="20"/>
                <w:szCs w:val="20"/>
              </w:rPr>
            </w:pPr>
            <w:r w:rsidRPr="00C8399B">
              <w:rPr>
                <w:rFonts w:ascii="Times New Roman" w:hAnsi="Times New Roman" w:cs="Times New Roman"/>
                <w:sz w:val="20"/>
                <w:szCs w:val="20"/>
              </w:rPr>
              <w:fldChar w:fldCharType="begin" w:fldLock="1"/>
            </w:r>
            <w:r w:rsidR="00282806" w:rsidRPr="00C8399B">
              <w:rPr>
                <w:rFonts w:ascii="Times New Roman" w:hAnsi="Times New Roman" w:cs="Times New Roman"/>
                <w:sz w:val="20"/>
                <w:szCs w:val="20"/>
              </w:rPr>
              <w:instrText>ADDIN CSL_CITATION { "citationItems" : [ { "id" : "ITEM-1", "itemData" : { "abstract" : "Source of this quote \u201cMarriages come and go. So do jobs, hometowns, friendships. But a guy\u2019s attachment to a sport team? There\u2019s a bond that holds the heart\u201d", "author" : [ { "dropping-particle" : "", "family" : "Eisler", "given" : "P.", "non-dropping-particle" : "", "parse-names" : false, "suffix" : "" } ], "container-title" : "USA Today", "id" : "ITEM-1", "issued" : { "date-parts" : [ [ "1997" ] ] }, "title" : "When your team takes a tumble, Guys go awry over losing", "type" : "article-newspaper" }, "uris" : [ "http://www.mendeley.com/documents/?uuid=c5a9afbd-7a9a-4cda-8993-46f786ff75bc" ] } ], "mendeley" : { "formattedCitation" : "(Eisler 1997)", "manualFormatting" : "Eisler (1997)", "plainTextFormattedCitation" : "(Eisler 1997)", "previouslyFormattedCitation" : "(Eisler 1997)" }, "properties" : { "noteIndex" : 0 }, "schema" : "https://github.com/citation-style-language/schema/raw/master/csl-citation.json" }</w:instrText>
            </w:r>
            <w:r w:rsidRPr="00C8399B">
              <w:rPr>
                <w:rFonts w:ascii="Times New Roman" w:hAnsi="Times New Roman" w:cs="Times New Roman"/>
                <w:sz w:val="20"/>
                <w:szCs w:val="20"/>
              </w:rPr>
              <w:fldChar w:fldCharType="separate"/>
            </w:r>
            <w:r w:rsidR="0053054D" w:rsidRPr="00C8399B">
              <w:rPr>
                <w:rFonts w:ascii="Times New Roman" w:hAnsi="Times New Roman" w:cs="Times New Roman"/>
                <w:sz w:val="20"/>
                <w:szCs w:val="20"/>
              </w:rPr>
              <w:t>Eisler (1997)</w:t>
            </w:r>
            <w:r w:rsidRPr="00C8399B">
              <w:rPr>
                <w:rFonts w:ascii="Times New Roman" w:hAnsi="Times New Roman" w:cs="Times New Roman"/>
                <w:sz w:val="20"/>
                <w:szCs w:val="20"/>
              </w:rPr>
              <w:fldChar w:fldCharType="end"/>
            </w:r>
          </w:p>
        </w:tc>
        <w:tc>
          <w:tcPr>
            <w:tcW w:w="128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Levels of emotional pain endure</w:t>
            </w:r>
            <w:r w:rsidR="00F96F7C">
              <w:rPr>
                <w:rFonts w:ascii="Times New Roman" w:hAnsi="Times New Roman" w:cs="Times New Roman"/>
                <w:sz w:val="20"/>
                <w:szCs w:val="20"/>
              </w:rPr>
              <w:t>d</w:t>
            </w:r>
            <w:r w:rsidRPr="00C8399B">
              <w:rPr>
                <w:rFonts w:ascii="Times New Roman" w:hAnsi="Times New Roman" w:cs="Times New Roman"/>
                <w:sz w:val="20"/>
                <w:szCs w:val="20"/>
              </w:rPr>
              <w:t xml:space="preserve"> by fans when their favorite team loses</w:t>
            </w:r>
          </w:p>
        </w:tc>
        <w:tc>
          <w:tcPr>
            <w:tcW w:w="67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Qualitative</w:t>
            </w:r>
          </w:p>
        </w:tc>
        <w:tc>
          <w:tcPr>
            <w:tcW w:w="837" w:type="pct"/>
          </w:tcPr>
          <w:p w:rsidR="0053054D" w:rsidRPr="00C8399B" w:rsidRDefault="00F96F7C" w:rsidP="00F96F7C">
            <w:pPr>
              <w:bidi w:val="0"/>
              <w:rPr>
                <w:rFonts w:ascii="Times New Roman" w:hAnsi="Times New Roman" w:cs="Times New Roman"/>
                <w:sz w:val="20"/>
                <w:szCs w:val="20"/>
              </w:rPr>
            </w:pPr>
            <w:r>
              <w:rPr>
                <w:rFonts w:ascii="Times New Roman" w:hAnsi="Times New Roman" w:cs="Times New Roman"/>
                <w:sz w:val="20"/>
                <w:szCs w:val="20"/>
              </w:rPr>
              <w:t>In-d</w:t>
            </w:r>
            <w:r w:rsidR="0053054D" w:rsidRPr="00C8399B">
              <w:rPr>
                <w:rFonts w:ascii="Times New Roman" w:hAnsi="Times New Roman" w:cs="Times New Roman"/>
                <w:sz w:val="20"/>
                <w:szCs w:val="20"/>
              </w:rPr>
              <w:t>epth interviews</w:t>
            </w:r>
          </w:p>
        </w:tc>
        <w:tc>
          <w:tcPr>
            <w:tcW w:w="1446" w:type="pct"/>
          </w:tcPr>
          <w:p w:rsidR="00E03A24" w:rsidRPr="00C8399B" w:rsidRDefault="00E03A24" w:rsidP="00AC3AB1">
            <w:pPr>
              <w:bidi w:val="0"/>
              <w:rPr>
                <w:rFonts w:ascii="Times New Roman" w:hAnsi="Times New Roman" w:cs="Times New Roman"/>
                <w:sz w:val="20"/>
                <w:szCs w:val="20"/>
              </w:rPr>
            </w:pPr>
            <w:r w:rsidRPr="00C8399B">
              <w:rPr>
                <w:rFonts w:ascii="Times New Roman" w:hAnsi="Times New Roman" w:cs="Times New Roman"/>
                <w:sz w:val="20"/>
                <w:szCs w:val="20"/>
              </w:rPr>
              <w:t>Mood swings</w:t>
            </w:r>
          </w:p>
          <w:p w:rsidR="00E03A24" w:rsidRPr="00C8399B" w:rsidRDefault="00E03A24" w:rsidP="00AC3AB1">
            <w:pPr>
              <w:bidi w:val="0"/>
              <w:rPr>
                <w:rFonts w:ascii="Times New Roman" w:hAnsi="Times New Roman" w:cs="Times New Roman"/>
                <w:sz w:val="20"/>
                <w:szCs w:val="20"/>
              </w:rPr>
            </w:pPr>
            <w:r w:rsidRPr="00C8399B">
              <w:rPr>
                <w:rFonts w:ascii="Times New Roman" w:hAnsi="Times New Roman" w:cs="Times New Roman"/>
                <w:sz w:val="20"/>
                <w:szCs w:val="20"/>
              </w:rPr>
              <w:t>Pain origin</w:t>
            </w:r>
          </w:p>
          <w:p w:rsidR="0053054D" w:rsidRPr="00C8399B" w:rsidRDefault="00E03A24" w:rsidP="00AC3AB1">
            <w:pPr>
              <w:bidi w:val="0"/>
              <w:rPr>
                <w:rFonts w:ascii="Times New Roman" w:hAnsi="Times New Roman" w:cs="Times New Roman"/>
                <w:sz w:val="20"/>
                <w:szCs w:val="20"/>
              </w:rPr>
            </w:pPr>
            <w:r w:rsidRPr="00C8399B">
              <w:rPr>
                <w:rFonts w:ascii="Times New Roman" w:hAnsi="Times New Roman" w:cs="Times New Roman"/>
                <w:sz w:val="20"/>
                <w:szCs w:val="20"/>
              </w:rPr>
              <w:t>Reactions to outcome</w:t>
            </w:r>
          </w:p>
        </w:tc>
      </w:tr>
      <w:tr w:rsidR="0053054D" w:rsidRPr="00C8399B" w:rsidTr="00DE7A2C">
        <w:tc>
          <w:tcPr>
            <w:tcW w:w="765" w:type="pct"/>
          </w:tcPr>
          <w:p w:rsidR="0053054D" w:rsidRPr="00C8399B" w:rsidRDefault="00FE5620" w:rsidP="00AC3AB1">
            <w:pPr>
              <w:bidi w:val="0"/>
              <w:rPr>
                <w:rFonts w:ascii="Times New Roman" w:hAnsi="Times New Roman" w:cs="Times New Roman"/>
                <w:sz w:val="20"/>
                <w:szCs w:val="20"/>
              </w:rPr>
            </w:pPr>
            <w:r w:rsidRPr="00C8399B">
              <w:rPr>
                <w:rFonts w:ascii="Times New Roman" w:hAnsi="Times New Roman" w:cs="Times New Roman"/>
                <w:sz w:val="20"/>
                <w:szCs w:val="20"/>
              </w:rPr>
              <w:fldChar w:fldCharType="begin" w:fldLock="1"/>
            </w:r>
            <w:r w:rsidR="00282806" w:rsidRPr="00C8399B">
              <w:rPr>
                <w:rFonts w:ascii="Times New Roman" w:hAnsi="Times New Roman" w:cs="Times New Roman"/>
                <w:sz w:val="20"/>
                <w:szCs w:val="20"/>
              </w:rPr>
              <w:instrText>ADDIN CSL_CITATION { "citationItems" : [ { "id" : "ITEM-1", "itemData" : { "DOI" : "10.1002/(SICI)1520-6793(199801)15:1&lt;23::AID-MAR3&gt;3.3.CO;2-W", "ISBN" : "1520-6793", "ISSN" : "07426046", "abstract" : "Why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\u00a9 1998 John Wiley &amp; Sons, Inc.", "author" : [ { "dropping-particle" : "", "family" : "Fisher", "given" : "R", "non-dropping-particle" : "", "parse-names" : false, "suffix" : "" }, { "dropping-particle" : "", "family" : "Wakefield", "given" : "K", "non-dropping-particle" : "", "parse-names" : false, "suffix" : "" } ], "container-title" : "Psychology and Marketing", "id" : "ITEM-1", "issue" : "1", "issued" : { "date-parts" : [ [ "1998" ] ] }, "page" : "23-40", "title" : "Factors leading to group identification: A field study of winners and losers", "type" : "article-journal", "volume" : "15" }, "uris" : [ "http://www.mendeley.com/documents/?uuid=ea47da01-b78d-4508-9ed9-2b2445634b8b" ] } ], "mendeley" : { "formattedCitation" : "(Fisher &amp; Wakefield 1998)", "manualFormatting" : "Fisher &amp; Wakefield (1998)", "plainTextFormattedCitation" : "(Fisher &amp; Wakefield 1998)", "previouslyFormattedCitation" : "(Fisher &amp; Wakefield 1998)" }, "properties" : { "noteIndex" : 0 }, "schema" : "https://github.com/citation-style-language/schema/raw/master/csl-citation.json" }</w:instrText>
            </w:r>
            <w:r w:rsidRPr="00C8399B">
              <w:rPr>
                <w:rFonts w:ascii="Times New Roman" w:hAnsi="Times New Roman" w:cs="Times New Roman"/>
                <w:sz w:val="20"/>
                <w:szCs w:val="20"/>
              </w:rPr>
              <w:fldChar w:fldCharType="separate"/>
            </w:r>
            <w:r w:rsidR="0053054D" w:rsidRPr="00C8399B">
              <w:rPr>
                <w:rFonts w:ascii="Times New Roman" w:hAnsi="Times New Roman" w:cs="Times New Roman"/>
                <w:sz w:val="20"/>
                <w:szCs w:val="20"/>
              </w:rPr>
              <w:t>Fisher &amp; Wakefield (1998)</w:t>
            </w:r>
            <w:r w:rsidRPr="00C8399B">
              <w:rPr>
                <w:rFonts w:ascii="Times New Roman" w:hAnsi="Times New Roman" w:cs="Times New Roman"/>
                <w:sz w:val="20"/>
                <w:szCs w:val="20"/>
              </w:rPr>
              <w:fldChar w:fldCharType="end"/>
            </w:r>
          </w:p>
        </w:tc>
        <w:tc>
          <w:tcPr>
            <w:tcW w:w="1281" w:type="pct"/>
          </w:tcPr>
          <w:p w:rsidR="0053054D" w:rsidRPr="00C8399B" w:rsidRDefault="0053054D" w:rsidP="00AB642A">
            <w:pPr>
              <w:bidi w:val="0"/>
              <w:rPr>
                <w:rFonts w:ascii="Times New Roman" w:hAnsi="Times New Roman" w:cs="Times New Roman"/>
                <w:sz w:val="20"/>
                <w:szCs w:val="20"/>
              </w:rPr>
            </w:pPr>
            <w:r w:rsidRPr="00C8399B">
              <w:rPr>
                <w:rFonts w:ascii="Times New Roman" w:hAnsi="Times New Roman" w:cs="Times New Roman"/>
                <w:sz w:val="20"/>
                <w:szCs w:val="20"/>
              </w:rPr>
              <w:t xml:space="preserve">Involvement </w:t>
            </w:r>
            <w:r w:rsidR="00AB642A">
              <w:rPr>
                <w:rFonts w:ascii="Times New Roman" w:hAnsi="Times New Roman" w:cs="Times New Roman"/>
                <w:sz w:val="20"/>
                <w:szCs w:val="20"/>
              </w:rPr>
              <w:t>in</w:t>
            </w:r>
            <w:r w:rsidR="00AB642A" w:rsidRPr="00C8399B">
              <w:rPr>
                <w:rFonts w:ascii="Times New Roman" w:hAnsi="Times New Roman" w:cs="Times New Roman"/>
                <w:sz w:val="20"/>
                <w:szCs w:val="20"/>
              </w:rPr>
              <w:t xml:space="preserve"> </w:t>
            </w:r>
            <w:r w:rsidRPr="00C8399B">
              <w:rPr>
                <w:rFonts w:ascii="Times New Roman" w:hAnsi="Times New Roman" w:cs="Times New Roman"/>
                <w:sz w:val="20"/>
                <w:szCs w:val="20"/>
              </w:rPr>
              <w:t>sports by understanding factors that lead to identification and group supportive behavior</w:t>
            </w:r>
          </w:p>
        </w:tc>
        <w:tc>
          <w:tcPr>
            <w:tcW w:w="67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Quantitative</w:t>
            </w:r>
          </w:p>
        </w:tc>
        <w:tc>
          <w:tcPr>
            <w:tcW w:w="837" w:type="pct"/>
          </w:tcPr>
          <w:p w:rsidR="0053054D" w:rsidRPr="00C8399B" w:rsidRDefault="00F96F7C" w:rsidP="00F96F7C">
            <w:pPr>
              <w:bidi w:val="0"/>
              <w:rPr>
                <w:rFonts w:ascii="Times New Roman" w:hAnsi="Times New Roman" w:cs="Times New Roman"/>
                <w:sz w:val="20"/>
                <w:szCs w:val="20"/>
              </w:rPr>
            </w:pPr>
            <w:r w:rsidRPr="00C8399B">
              <w:rPr>
                <w:rFonts w:ascii="Times New Roman" w:hAnsi="Times New Roman" w:cs="Times New Roman"/>
                <w:sz w:val="20"/>
                <w:szCs w:val="20"/>
              </w:rPr>
              <w:t>One</w:t>
            </w:r>
            <w:r>
              <w:rPr>
                <w:rFonts w:ascii="Times New Roman" w:hAnsi="Times New Roman" w:cs="Times New Roman"/>
                <w:sz w:val="20"/>
                <w:szCs w:val="20"/>
              </w:rPr>
              <w:t>-</w:t>
            </w:r>
            <w:r w:rsidR="0053054D" w:rsidRPr="00C8399B">
              <w:rPr>
                <w:rFonts w:ascii="Times New Roman" w:hAnsi="Times New Roman" w:cs="Times New Roman"/>
                <w:sz w:val="20"/>
                <w:szCs w:val="20"/>
              </w:rPr>
              <w:t>page survey</w:t>
            </w:r>
          </w:p>
        </w:tc>
        <w:tc>
          <w:tcPr>
            <w:tcW w:w="1446" w:type="pct"/>
          </w:tcPr>
          <w:p w:rsidR="00AB642A"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 xml:space="preserve">Group identification </w:t>
            </w:r>
          </w:p>
          <w:p w:rsidR="0053054D" w:rsidRPr="00C8399B" w:rsidRDefault="0053054D" w:rsidP="00AB642A">
            <w:pPr>
              <w:bidi w:val="0"/>
              <w:rPr>
                <w:rFonts w:ascii="Times New Roman" w:hAnsi="Times New Roman" w:cs="Times New Roman"/>
                <w:sz w:val="20"/>
                <w:szCs w:val="20"/>
              </w:rPr>
            </w:pPr>
            <w:r w:rsidRPr="00C8399B">
              <w:rPr>
                <w:rFonts w:ascii="Times New Roman" w:hAnsi="Times New Roman" w:cs="Times New Roman"/>
                <w:sz w:val="20"/>
                <w:szCs w:val="20"/>
              </w:rPr>
              <w:t xml:space="preserve">Domain involvement Perceived group </w:t>
            </w:r>
            <w:r w:rsidR="000658C2" w:rsidRPr="00C8399B">
              <w:rPr>
                <w:rFonts w:ascii="Times New Roman" w:hAnsi="Times New Roman" w:cs="Times New Roman"/>
                <w:sz w:val="20"/>
                <w:szCs w:val="20"/>
              </w:rPr>
              <w:t>p</w:t>
            </w:r>
            <w:r w:rsidRPr="00C8399B">
              <w:rPr>
                <w:rFonts w:ascii="Times New Roman" w:hAnsi="Times New Roman" w:cs="Times New Roman"/>
                <w:sz w:val="20"/>
                <w:szCs w:val="20"/>
              </w:rPr>
              <w:t>erformance</w:t>
            </w:r>
          </w:p>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Group member attractiveness</w:t>
            </w:r>
          </w:p>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Group supportive behaviors</w:t>
            </w:r>
          </w:p>
        </w:tc>
      </w:tr>
      <w:tr w:rsidR="0053054D" w:rsidRPr="00C8399B" w:rsidTr="00DE7A2C">
        <w:tc>
          <w:tcPr>
            <w:tcW w:w="765" w:type="pct"/>
          </w:tcPr>
          <w:p w:rsidR="0053054D" w:rsidRPr="00C8399B" w:rsidRDefault="00FE5620" w:rsidP="00AC3AB1">
            <w:pPr>
              <w:bidi w:val="0"/>
              <w:rPr>
                <w:rFonts w:ascii="Times New Roman" w:hAnsi="Times New Roman" w:cs="Times New Roman"/>
                <w:sz w:val="20"/>
                <w:szCs w:val="20"/>
              </w:rPr>
            </w:pPr>
            <w:r w:rsidRPr="00C8399B">
              <w:rPr>
                <w:rFonts w:ascii="Times New Roman" w:hAnsi="Times New Roman" w:cs="Times New Roman"/>
                <w:sz w:val="20"/>
                <w:szCs w:val="20"/>
              </w:rPr>
              <w:fldChar w:fldCharType="begin" w:fldLock="1"/>
            </w:r>
            <w:r w:rsidR="009C7361" w:rsidRPr="00C8399B">
              <w:rPr>
                <w:rFonts w:ascii="Times New Roman" w:hAnsi="Times New Roman" w:cs="Times New Roman"/>
                <w:sz w:val="20"/>
                <w:szCs w:val="20"/>
              </w:rPr>
              <w:instrText>ADDIN CSL_CITATION { "citationItems" : [ { "id" : "ITEM-1", "itemData" : { "DOI" : "10.4319/lo.2013.58.2.0489", "ISBN" : "0047-0767", "ISSN" : "00470767", "PMID" : "8502", "abstract" : "Les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 "author" : [ { "dropping-particle" : "", "family" : "Wann", "given" : "Daniel L", "non-dropping-particle" : "", "parse-names" : false, "suffix" : "" }, { "dropping-particle" : "", "family" : "Branscombe", "given" : "Nyla R", "non-dropping-particle" : "", "parse-names" : false, "suffix" : "" } ], "container-title" : "International Journal of Sport Psychology", "id" : "ITEM-1", "issue" : "1", "issued" : { "date-parts" : [ [ "1993" ] ] }, "page" : "1-17", "publisher" : "Edizioni Luigi Pozzi", "title" : "Sports fans: measuring degree of identification with their team", "type" : "article-journal", "volume" : "24" }, "uris" : [ "http://www.mendeley.com/documents/?uuid=63cfe588-ea85-4e24-af47-7a1c3f550d03" ] } ], "mendeley" : { "formattedCitation" : "(Wann &amp; Branscombe 1993)", "manualFormatting" : "Wann &amp; Branscombe (1993)", "plainTextFormattedCitation" : "(Wann &amp; Branscombe 1993)", "previouslyFormattedCitation" : "(Wann &amp; Branscombe 1993)" }, "properties" : { "noteIndex" : 0 }, "schema" : "https://github.com/citation-style-language/schema/raw/master/csl-citation.json" }</w:instrText>
            </w:r>
            <w:r w:rsidRPr="00C8399B">
              <w:rPr>
                <w:rFonts w:ascii="Times New Roman" w:hAnsi="Times New Roman" w:cs="Times New Roman"/>
                <w:sz w:val="20"/>
                <w:szCs w:val="20"/>
              </w:rPr>
              <w:fldChar w:fldCharType="separate"/>
            </w:r>
            <w:r w:rsidR="0053054D" w:rsidRPr="00C8399B">
              <w:rPr>
                <w:rFonts w:ascii="Times New Roman" w:hAnsi="Times New Roman" w:cs="Times New Roman"/>
                <w:sz w:val="20"/>
                <w:szCs w:val="20"/>
              </w:rPr>
              <w:t>Wann &amp; Branscombe (1993)</w:t>
            </w:r>
            <w:r w:rsidRPr="00C8399B">
              <w:rPr>
                <w:rFonts w:ascii="Times New Roman" w:hAnsi="Times New Roman" w:cs="Times New Roman"/>
                <w:sz w:val="20"/>
                <w:szCs w:val="20"/>
              </w:rPr>
              <w:fldChar w:fldCharType="end"/>
            </w:r>
          </w:p>
        </w:tc>
        <w:tc>
          <w:tcPr>
            <w:tcW w:w="128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Identification with a sports team</w:t>
            </w:r>
          </w:p>
        </w:tc>
        <w:tc>
          <w:tcPr>
            <w:tcW w:w="67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Quantitative</w:t>
            </w:r>
          </w:p>
        </w:tc>
        <w:tc>
          <w:tcPr>
            <w:tcW w:w="837" w:type="pct"/>
          </w:tcPr>
          <w:p w:rsidR="0053054D" w:rsidRPr="00C8399B" w:rsidRDefault="0053054D" w:rsidP="00AB642A">
            <w:pPr>
              <w:bidi w:val="0"/>
              <w:rPr>
                <w:rFonts w:ascii="Times New Roman" w:hAnsi="Times New Roman" w:cs="Times New Roman"/>
                <w:sz w:val="20"/>
                <w:szCs w:val="20"/>
              </w:rPr>
            </w:pPr>
            <w:r w:rsidRPr="00C8399B">
              <w:rPr>
                <w:rFonts w:ascii="Times New Roman" w:hAnsi="Times New Roman" w:cs="Times New Roman"/>
                <w:sz w:val="20"/>
                <w:szCs w:val="20"/>
              </w:rPr>
              <w:t>Two studies with short questionnaires</w:t>
            </w:r>
          </w:p>
        </w:tc>
        <w:tc>
          <w:tcPr>
            <w:tcW w:w="1446" w:type="pct"/>
          </w:tcPr>
          <w:p w:rsidR="0053054D" w:rsidRPr="00C8399B" w:rsidRDefault="00FA1F9C" w:rsidP="00AC3AB1">
            <w:pPr>
              <w:bidi w:val="0"/>
              <w:rPr>
                <w:rFonts w:ascii="Times New Roman" w:hAnsi="Times New Roman" w:cs="Times New Roman"/>
                <w:sz w:val="20"/>
                <w:szCs w:val="20"/>
              </w:rPr>
            </w:pPr>
            <w:r w:rsidRPr="00C8399B">
              <w:rPr>
                <w:rFonts w:ascii="Times New Roman" w:hAnsi="Times New Roman" w:cs="Times New Roman"/>
                <w:sz w:val="20"/>
                <w:szCs w:val="20"/>
              </w:rPr>
              <w:t>Identification</w:t>
            </w:r>
          </w:p>
          <w:p w:rsidR="00FA1F9C" w:rsidRPr="00C8399B" w:rsidRDefault="00FA1F9C" w:rsidP="00AC3AB1">
            <w:pPr>
              <w:bidi w:val="0"/>
              <w:rPr>
                <w:rFonts w:ascii="Times New Roman" w:hAnsi="Times New Roman" w:cs="Times New Roman"/>
                <w:sz w:val="20"/>
                <w:szCs w:val="20"/>
              </w:rPr>
            </w:pPr>
            <w:r w:rsidRPr="00C8399B">
              <w:rPr>
                <w:rFonts w:ascii="Times New Roman" w:hAnsi="Times New Roman" w:cs="Times New Roman"/>
                <w:sz w:val="20"/>
                <w:szCs w:val="20"/>
              </w:rPr>
              <w:t>Involvement</w:t>
            </w:r>
          </w:p>
          <w:p w:rsidR="00FA1F9C" w:rsidRPr="00C8399B" w:rsidRDefault="00FA1F9C" w:rsidP="00AC3AB1">
            <w:pPr>
              <w:bidi w:val="0"/>
              <w:rPr>
                <w:rFonts w:ascii="Times New Roman" w:hAnsi="Times New Roman" w:cs="Times New Roman"/>
                <w:sz w:val="20"/>
                <w:szCs w:val="20"/>
              </w:rPr>
            </w:pPr>
            <w:r w:rsidRPr="00C8399B">
              <w:rPr>
                <w:rFonts w:ascii="Times New Roman" w:hAnsi="Times New Roman" w:cs="Times New Roman"/>
                <w:sz w:val="20"/>
                <w:szCs w:val="20"/>
              </w:rPr>
              <w:t>Attribution</w:t>
            </w:r>
          </w:p>
          <w:p w:rsidR="00FA1F9C" w:rsidRPr="00C8399B" w:rsidRDefault="00FA1F9C" w:rsidP="00AC3AB1">
            <w:pPr>
              <w:bidi w:val="0"/>
              <w:rPr>
                <w:rFonts w:ascii="Times New Roman" w:hAnsi="Times New Roman" w:cs="Times New Roman"/>
                <w:sz w:val="20"/>
                <w:szCs w:val="20"/>
              </w:rPr>
            </w:pPr>
            <w:r w:rsidRPr="00C8399B">
              <w:rPr>
                <w:rFonts w:ascii="Times New Roman" w:hAnsi="Times New Roman" w:cs="Times New Roman"/>
                <w:sz w:val="20"/>
                <w:szCs w:val="20"/>
              </w:rPr>
              <w:t>Investment</w:t>
            </w:r>
          </w:p>
          <w:p w:rsidR="00FA1F9C" w:rsidRPr="00C8399B" w:rsidRDefault="00FA1F9C" w:rsidP="00AC3AB1">
            <w:pPr>
              <w:bidi w:val="0"/>
              <w:rPr>
                <w:rFonts w:ascii="Times New Roman" w:hAnsi="Times New Roman" w:cs="Times New Roman"/>
                <w:sz w:val="20"/>
                <w:szCs w:val="20"/>
              </w:rPr>
            </w:pPr>
            <w:r w:rsidRPr="00C8399B">
              <w:rPr>
                <w:rFonts w:ascii="Times New Roman" w:hAnsi="Times New Roman" w:cs="Times New Roman"/>
                <w:sz w:val="20"/>
                <w:szCs w:val="20"/>
              </w:rPr>
              <w:t>Fan uniqueness</w:t>
            </w:r>
          </w:p>
        </w:tc>
      </w:tr>
      <w:tr w:rsidR="0053054D" w:rsidRPr="00C8399B" w:rsidTr="00DE7A2C">
        <w:tc>
          <w:tcPr>
            <w:tcW w:w="765" w:type="pct"/>
          </w:tcPr>
          <w:p w:rsidR="0053054D" w:rsidRPr="00C8399B" w:rsidRDefault="00FE5620" w:rsidP="00AC3AB1">
            <w:pPr>
              <w:bidi w:val="0"/>
              <w:rPr>
                <w:rFonts w:ascii="Times New Roman" w:hAnsi="Times New Roman" w:cs="Times New Roman"/>
                <w:sz w:val="20"/>
                <w:szCs w:val="20"/>
              </w:rPr>
            </w:pPr>
            <w:r w:rsidRPr="00C8399B">
              <w:rPr>
                <w:rFonts w:ascii="Times New Roman" w:hAnsi="Times New Roman" w:cs="Times New Roman"/>
                <w:sz w:val="20"/>
                <w:szCs w:val="20"/>
              </w:rPr>
              <w:fldChar w:fldCharType="begin" w:fldLock="1"/>
            </w:r>
            <w:r w:rsidR="0053054D" w:rsidRPr="00C8399B">
              <w:rPr>
                <w:rFonts w:ascii="Times New Roman" w:hAnsi="Times New Roman" w:cs="Times New Roman"/>
                <w:sz w:val="20"/>
                <w:szCs w:val="20"/>
              </w:rPr>
              <w:instrText>ADDIN CSL_CITATION { "citationItems" : [ { "id" : "ITEM-1", "itemData" : { "DOI" : "Article", "ISBN" : "00222216", "ISSN" : "00222216", "abstract" : "The study combines disparate streams of research in order to develop a model of devoted fan behavior. The theoretical foundations for this study are based on literature examining social identity theory, involvement, attachment and satisfaction.", "author" : [ { "dropping-particle" : "", "family" : "Laverie", "given" : "Debra A.", "non-dropping-particle" : "", "parse-names" : false, "suffix" : "" }, { "dropping-particle" : "", "family" : "Arnett", "given" : "Dennis B.", "non-dropping-particle" : "", "parse-names" : false, "suffix" : "" } ], "container-title" : "Journal of Leisure Research", "id" : "ITEM-1", "issue" : "2", "issued" : { "date-parts" : [ [ "2000" ] ] }, "page" : "225-246", "title" : "Factors affecting fan attendance: The influence of identity salience and satisfaction", "type" : "article-journal", "volume" : "32" }, "uris" : [ "http://www.mendeley.com/documents/?uuid=654bd63d-92ca-48d0-b25e-d40cb17911cc" ] } ], "mendeley" : { "formattedCitation" : "(Laverie &amp; Arnett 2000)", "manualFormatting" : "Laverie &amp; Arnett (2000)", "plainTextFormattedCitation" : "(Laverie &amp; Arnett 2000)", "previouslyFormattedCitation" : "(Laverie &amp; Arnett 2000)" }, "properties" : { "noteIndex" : 0 }, "schema" : "https://github.com/citation-style-language/schema/raw/master/csl-citation.json" }</w:instrText>
            </w:r>
            <w:r w:rsidRPr="00C8399B">
              <w:rPr>
                <w:rFonts w:ascii="Times New Roman" w:hAnsi="Times New Roman" w:cs="Times New Roman"/>
                <w:sz w:val="20"/>
                <w:szCs w:val="20"/>
              </w:rPr>
              <w:fldChar w:fldCharType="separate"/>
            </w:r>
            <w:r w:rsidR="0053054D" w:rsidRPr="00C8399B">
              <w:rPr>
                <w:rFonts w:ascii="Times New Roman" w:hAnsi="Times New Roman" w:cs="Times New Roman"/>
                <w:sz w:val="20"/>
                <w:szCs w:val="20"/>
              </w:rPr>
              <w:t>Laverie &amp; Arnett (2000)</w:t>
            </w:r>
            <w:r w:rsidRPr="00C8399B">
              <w:rPr>
                <w:rFonts w:ascii="Times New Roman" w:hAnsi="Times New Roman" w:cs="Times New Roman"/>
                <w:sz w:val="20"/>
                <w:szCs w:val="20"/>
              </w:rPr>
              <w:fldChar w:fldCharType="end"/>
            </w:r>
          </w:p>
        </w:tc>
        <w:tc>
          <w:tcPr>
            <w:tcW w:w="128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Model of fan behavior development</w:t>
            </w:r>
          </w:p>
        </w:tc>
        <w:tc>
          <w:tcPr>
            <w:tcW w:w="67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Quantitative</w:t>
            </w:r>
          </w:p>
        </w:tc>
        <w:tc>
          <w:tcPr>
            <w:tcW w:w="837" w:type="pct"/>
          </w:tcPr>
          <w:p w:rsidR="0053054D" w:rsidRPr="00C8399B" w:rsidRDefault="0053054D" w:rsidP="002A3AF9">
            <w:pPr>
              <w:bidi w:val="0"/>
              <w:rPr>
                <w:rFonts w:ascii="Times New Roman" w:hAnsi="Times New Roman" w:cs="Times New Roman"/>
                <w:sz w:val="20"/>
                <w:szCs w:val="20"/>
              </w:rPr>
            </w:pPr>
            <w:r w:rsidRPr="00C8399B">
              <w:rPr>
                <w:rFonts w:ascii="Times New Roman" w:hAnsi="Times New Roman" w:cs="Times New Roman"/>
                <w:sz w:val="20"/>
                <w:szCs w:val="20"/>
              </w:rPr>
              <w:t xml:space="preserve">About </w:t>
            </w:r>
            <w:r w:rsidR="002A3AF9" w:rsidRPr="00C8399B">
              <w:rPr>
                <w:rFonts w:ascii="Times New Roman" w:hAnsi="Times New Roman" w:cs="Times New Roman"/>
                <w:sz w:val="20"/>
                <w:szCs w:val="20"/>
              </w:rPr>
              <w:t>3</w:t>
            </w:r>
            <w:r w:rsidR="002A3AF9">
              <w:rPr>
                <w:rFonts w:ascii="Times New Roman" w:hAnsi="Times New Roman" w:cs="Times New Roman"/>
                <w:sz w:val="20"/>
                <w:szCs w:val="20"/>
              </w:rPr>
              <w:t>3</w:t>
            </w:r>
            <w:r w:rsidR="00D6351C">
              <w:rPr>
                <w:rFonts w:ascii="Times New Roman" w:hAnsi="Times New Roman" w:cs="Times New Roman"/>
                <w:sz w:val="20"/>
                <w:szCs w:val="20"/>
              </w:rPr>
              <w:t>-</w:t>
            </w:r>
            <w:r w:rsidRPr="00C8399B">
              <w:rPr>
                <w:rFonts w:ascii="Times New Roman" w:hAnsi="Times New Roman" w:cs="Times New Roman"/>
                <w:sz w:val="20"/>
                <w:szCs w:val="20"/>
              </w:rPr>
              <w:t>question survey</w:t>
            </w:r>
          </w:p>
        </w:tc>
        <w:tc>
          <w:tcPr>
            <w:tcW w:w="1446" w:type="pct"/>
          </w:tcPr>
          <w:p w:rsidR="0053054D" w:rsidRPr="00C8399B" w:rsidRDefault="000658C2" w:rsidP="00AC3AB1">
            <w:pPr>
              <w:bidi w:val="0"/>
              <w:rPr>
                <w:rFonts w:ascii="Times New Roman" w:hAnsi="Times New Roman" w:cs="Times New Roman"/>
                <w:sz w:val="20"/>
                <w:szCs w:val="20"/>
              </w:rPr>
            </w:pPr>
            <w:r w:rsidRPr="00C8399B">
              <w:rPr>
                <w:rFonts w:ascii="Times New Roman" w:hAnsi="Times New Roman" w:cs="Times New Roman"/>
                <w:sz w:val="20"/>
                <w:szCs w:val="20"/>
              </w:rPr>
              <w:t>Situational involvement</w:t>
            </w:r>
          </w:p>
          <w:p w:rsidR="000658C2" w:rsidRPr="00C8399B" w:rsidRDefault="000658C2" w:rsidP="00AC3AB1">
            <w:pPr>
              <w:bidi w:val="0"/>
              <w:rPr>
                <w:rFonts w:ascii="Times New Roman" w:hAnsi="Times New Roman" w:cs="Times New Roman"/>
                <w:sz w:val="20"/>
                <w:szCs w:val="20"/>
              </w:rPr>
            </w:pPr>
            <w:r w:rsidRPr="00C8399B">
              <w:rPr>
                <w:rFonts w:ascii="Times New Roman" w:hAnsi="Times New Roman" w:cs="Times New Roman"/>
                <w:sz w:val="20"/>
                <w:szCs w:val="20"/>
              </w:rPr>
              <w:t>Enduring involvement</w:t>
            </w:r>
          </w:p>
          <w:p w:rsidR="000658C2" w:rsidRDefault="000658C2" w:rsidP="00AC3AB1">
            <w:pPr>
              <w:bidi w:val="0"/>
              <w:rPr>
                <w:rFonts w:ascii="Times New Roman" w:hAnsi="Times New Roman" w:cs="Times New Roman"/>
                <w:sz w:val="20"/>
                <w:szCs w:val="20"/>
              </w:rPr>
            </w:pPr>
            <w:r w:rsidRPr="00C8399B">
              <w:rPr>
                <w:rFonts w:ascii="Times New Roman" w:hAnsi="Times New Roman" w:cs="Times New Roman"/>
                <w:sz w:val="20"/>
                <w:szCs w:val="20"/>
              </w:rPr>
              <w:t>Attachment</w:t>
            </w:r>
          </w:p>
          <w:p w:rsidR="002A3AF9" w:rsidRPr="00C8399B" w:rsidRDefault="002A3AF9" w:rsidP="002A3AF9">
            <w:pPr>
              <w:bidi w:val="0"/>
              <w:rPr>
                <w:rFonts w:ascii="Times New Roman" w:hAnsi="Times New Roman" w:cs="Times New Roman"/>
                <w:sz w:val="20"/>
                <w:szCs w:val="20"/>
              </w:rPr>
            </w:pPr>
            <w:r>
              <w:rPr>
                <w:rFonts w:ascii="Times New Roman" w:hAnsi="Times New Roman" w:cs="Times New Roman"/>
                <w:sz w:val="20"/>
                <w:szCs w:val="20"/>
              </w:rPr>
              <w:t>Identity salience</w:t>
            </w:r>
          </w:p>
          <w:p w:rsidR="000658C2" w:rsidRPr="00C8399B" w:rsidRDefault="000658C2" w:rsidP="00AC3AB1">
            <w:pPr>
              <w:bidi w:val="0"/>
              <w:rPr>
                <w:rFonts w:ascii="Times New Roman" w:hAnsi="Times New Roman" w:cs="Times New Roman"/>
                <w:sz w:val="20"/>
                <w:szCs w:val="20"/>
              </w:rPr>
            </w:pPr>
            <w:r w:rsidRPr="00C8399B">
              <w:rPr>
                <w:rFonts w:ascii="Times New Roman" w:hAnsi="Times New Roman" w:cs="Times New Roman"/>
                <w:sz w:val="20"/>
                <w:szCs w:val="20"/>
              </w:rPr>
              <w:t>Satisfaction</w:t>
            </w:r>
          </w:p>
          <w:p w:rsidR="000658C2" w:rsidRPr="00C8399B" w:rsidRDefault="000658C2" w:rsidP="00AC3AB1">
            <w:pPr>
              <w:bidi w:val="0"/>
              <w:rPr>
                <w:rFonts w:ascii="Times New Roman" w:hAnsi="Times New Roman" w:cs="Times New Roman"/>
                <w:sz w:val="20"/>
                <w:szCs w:val="20"/>
              </w:rPr>
            </w:pPr>
            <w:r w:rsidRPr="00C8399B">
              <w:rPr>
                <w:rFonts w:ascii="Times New Roman" w:hAnsi="Times New Roman" w:cs="Times New Roman"/>
                <w:sz w:val="20"/>
                <w:szCs w:val="20"/>
              </w:rPr>
              <w:t>Attendance</w:t>
            </w:r>
          </w:p>
        </w:tc>
      </w:tr>
      <w:tr w:rsidR="0053054D" w:rsidRPr="00C8399B" w:rsidTr="00DE7A2C">
        <w:tc>
          <w:tcPr>
            <w:tcW w:w="765" w:type="pct"/>
          </w:tcPr>
          <w:p w:rsidR="0053054D" w:rsidRPr="00C8399B" w:rsidRDefault="00FE5620" w:rsidP="00AC3AB1">
            <w:pPr>
              <w:bidi w:val="0"/>
              <w:rPr>
                <w:rFonts w:ascii="Times New Roman" w:hAnsi="Times New Roman" w:cs="Times New Roman"/>
                <w:sz w:val="20"/>
                <w:szCs w:val="20"/>
              </w:rPr>
            </w:pPr>
            <w:r w:rsidRPr="00C8399B">
              <w:rPr>
                <w:rFonts w:ascii="Times New Roman" w:hAnsi="Times New Roman" w:cs="Times New Roman"/>
                <w:sz w:val="20"/>
                <w:szCs w:val="20"/>
              </w:rPr>
              <w:fldChar w:fldCharType="begin" w:fldLock="1"/>
            </w:r>
            <w:r w:rsidR="0053054D" w:rsidRPr="00C8399B">
              <w:rPr>
                <w:rFonts w:ascii="Times New Roman" w:hAnsi="Times New Roman" w:cs="Times New Roman"/>
                <w:sz w:val="20"/>
                <w:szCs w:val="20"/>
              </w:rPr>
              <w:instrText>ADDIN CSL_CITATION { "citationItems" : [ { "id" : "ITEM-1", "itemData" : { "ISBN" : "01627341", "ISSN" : "01627341", "abstract" : "Presents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 "author" : [ { "dropping-particle" : "", "family" : "Shank", "given" : "Matthew D", "non-dropping-particle" : "", "parse-names" : false, "suffix" : "" }, { "dropping-particle" : "", "family" : "Beasley", "given" : "Fred M", "non-dropping-particle" : "", "parse-names" : false, "suffix" : "" } ], "container-title" : "Journal of Sport Behavior", "id" : "ITEM-1", "issue" : "4", "issued" : { "date-parts" : [ [ "1998" ] ] }, "page" : "435", "title" : "Fan or fanatic: Refining a measure of sports involvement", "type" : "article-journal", "volume" : "21" }, "uris" : [ "http://www.mendeley.com/documents/?uuid=beb03b97-4ea4-44d7-a1bd-e3f8d576d93c" ] } ], "mendeley" : { "formattedCitation" : "(Shank &amp; Beasley 1998)", "manualFormatting" : "Shank &amp; Beasley (1998)", "plainTextFormattedCitation" : "(Shank &amp; Beasley 1998)", "previouslyFormattedCitation" : "(Shank &amp; Beasley 1998)" }, "properties" : { "noteIndex" : 0 }, "schema" : "https://github.com/citation-style-language/schema/raw/master/csl-citation.json" }</w:instrText>
            </w:r>
            <w:r w:rsidRPr="00C8399B">
              <w:rPr>
                <w:rFonts w:ascii="Times New Roman" w:hAnsi="Times New Roman" w:cs="Times New Roman"/>
                <w:sz w:val="20"/>
                <w:szCs w:val="20"/>
              </w:rPr>
              <w:fldChar w:fldCharType="separate"/>
            </w:r>
            <w:r w:rsidR="0053054D" w:rsidRPr="00C8399B">
              <w:rPr>
                <w:rFonts w:ascii="Times New Roman" w:hAnsi="Times New Roman" w:cs="Times New Roman"/>
                <w:sz w:val="20"/>
                <w:szCs w:val="20"/>
              </w:rPr>
              <w:t>Shank &amp; Beasley (1998)</w:t>
            </w:r>
            <w:r w:rsidRPr="00C8399B">
              <w:rPr>
                <w:rFonts w:ascii="Times New Roman" w:hAnsi="Times New Roman" w:cs="Times New Roman"/>
                <w:sz w:val="20"/>
                <w:szCs w:val="20"/>
              </w:rPr>
              <w:fldChar w:fldCharType="end"/>
            </w:r>
          </w:p>
        </w:tc>
        <w:tc>
          <w:tcPr>
            <w:tcW w:w="128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Understanding the involvement construct</w:t>
            </w:r>
          </w:p>
        </w:tc>
        <w:tc>
          <w:tcPr>
            <w:tcW w:w="67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Qualitative</w:t>
            </w:r>
          </w:p>
        </w:tc>
        <w:tc>
          <w:tcPr>
            <w:tcW w:w="837" w:type="pct"/>
          </w:tcPr>
          <w:p w:rsidR="0053054D" w:rsidRPr="00C8399B" w:rsidRDefault="002A3AF9" w:rsidP="002A3AF9">
            <w:pPr>
              <w:bidi w:val="0"/>
              <w:rPr>
                <w:rFonts w:ascii="Times New Roman" w:hAnsi="Times New Roman" w:cs="Times New Roman"/>
                <w:sz w:val="20"/>
                <w:szCs w:val="20"/>
              </w:rPr>
            </w:pPr>
            <w:r>
              <w:rPr>
                <w:rFonts w:ascii="Times New Roman" w:hAnsi="Times New Roman" w:cs="Times New Roman"/>
                <w:sz w:val="20"/>
                <w:szCs w:val="20"/>
              </w:rPr>
              <w:t>Questionnaire and i</w:t>
            </w:r>
            <w:r w:rsidR="00AB642A">
              <w:rPr>
                <w:rFonts w:ascii="Times New Roman" w:hAnsi="Times New Roman" w:cs="Times New Roman"/>
                <w:sz w:val="20"/>
                <w:szCs w:val="20"/>
              </w:rPr>
              <w:t>n-d</w:t>
            </w:r>
            <w:r w:rsidR="0053054D" w:rsidRPr="00C8399B">
              <w:rPr>
                <w:rFonts w:ascii="Times New Roman" w:hAnsi="Times New Roman" w:cs="Times New Roman"/>
                <w:sz w:val="20"/>
                <w:szCs w:val="20"/>
              </w:rPr>
              <w:t>epth interviews</w:t>
            </w:r>
          </w:p>
        </w:tc>
        <w:tc>
          <w:tcPr>
            <w:tcW w:w="1446" w:type="pct"/>
          </w:tcPr>
          <w:p w:rsidR="0093081B" w:rsidRPr="00C8399B" w:rsidRDefault="0093081B" w:rsidP="00AC3AB1">
            <w:pPr>
              <w:bidi w:val="0"/>
              <w:rPr>
                <w:rFonts w:ascii="Times New Roman" w:hAnsi="Times New Roman" w:cs="Times New Roman"/>
                <w:sz w:val="20"/>
                <w:szCs w:val="20"/>
              </w:rPr>
            </w:pPr>
            <w:r w:rsidRPr="00C8399B">
              <w:rPr>
                <w:rFonts w:ascii="Times New Roman" w:hAnsi="Times New Roman" w:cs="Times New Roman"/>
                <w:sz w:val="20"/>
                <w:szCs w:val="20"/>
              </w:rPr>
              <w:t>Involvement</w:t>
            </w:r>
          </w:p>
          <w:p w:rsidR="00AB642A" w:rsidRDefault="0093081B" w:rsidP="00AC3AB1">
            <w:pPr>
              <w:bidi w:val="0"/>
              <w:rPr>
                <w:rFonts w:ascii="Times New Roman" w:hAnsi="Times New Roman" w:cs="Times New Roman"/>
                <w:sz w:val="20"/>
                <w:szCs w:val="20"/>
              </w:rPr>
            </w:pPr>
            <w:r w:rsidRPr="00C8399B">
              <w:rPr>
                <w:rFonts w:ascii="Times New Roman" w:hAnsi="Times New Roman" w:cs="Times New Roman"/>
                <w:sz w:val="20"/>
                <w:szCs w:val="20"/>
              </w:rPr>
              <w:t xml:space="preserve">Media habits </w:t>
            </w:r>
          </w:p>
          <w:p w:rsidR="0093081B" w:rsidRPr="00C8399B" w:rsidRDefault="0093081B" w:rsidP="00AB642A">
            <w:pPr>
              <w:bidi w:val="0"/>
              <w:rPr>
                <w:rFonts w:ascii="Times New Roman" w:hAnsi="Times New Roman" w:cs="Times New Roman"/>
                <w:sz w:val="20"/>
                <w:szCs w:val="20"/>
              </w:rPr>
            </w:pPr>
            <w:r w:rsidRPr="00C8399B">
              <w:rPr>
                <w:rFonts w:ascii="Times New Roman" w:hAnsi="Times New Roman" w:cs="Times New Roman"/>
                <w:sz w:val="20"/>
                <w:szCs w:val="20"/>
              </w:rPr>
              <w:t>Attendance</w:t>
            </w:r>
          </w:p>
          <w:p w:rsidR="0053054D" w:rsidRPr="00C8399B" w:rsidRDefault="0093081B" w:rsidP="00AC3AB1">
            <w:pPr>
              <w:bidi w:val="0"/>
              <w:rPr>
                <w:rFonts w:ascii="Times New Roman" w:hAnsi="Times New Roman" w:cs="Times New Roman"/>
                <w:sz w:val="20"/>
                <w:szCs w:val="20"/>
              </w:rPr>
            </w:pPr>
            <w:r w:rsidRPr="00C8399B">
              <w:rPr>
                <w:rFonts w:ascii="Times New Roman" w:hAnsi="Times New Roman" w:cs="Times New Roman"/>
                <w:sz w:val="20"/>
                <w:szCs w:val="20"/>
              </w:rPr>
              <w:t>Participation in sports</w:t>
            </w:r>
          </w:p>
        </w:tc>
      </w:tr>
      <w:tr w:rsidR="0053054D" w:rsidRPr="00C8399B" w:rsidTr="00DE7A2C">
        <w:tc>
          <w:tcPr>
            <w:tcW w:w="765" w:type="pct"/>
          </w:tcPr>
          <w:p w:rsidR="0053054D" w:rsidRPr="00C8399B" w:rsidRDefault="00FE5620" w:rsidP="00AC3AB1">
            <w:pPr>
              <w:bidi w:val="0"/>
              <w:rPr>
                <w:rFonts w:ascii="Times New Roman" w:hAnsi="Times New Roman" w:cs="Times New Roman"/>
                <w:sz w:val="20"/>
                <w:szCs w:val="20"/>
              </w:rPr>
            </w:pPr>
            <w:r w:rsidRPr="00C8399B">
              <w:rPr>
                <w:rFonts w:ascii="Times New Roman" w:hAnsi="Times New Roman" w:cs="Times New Roman"/>
                <w:sz w:val="20"/>
                <w:szCs w:val="20"/>
              </w:rPr>
              <w:fldChar w:fldCharType="begin" w:fldLock="1"/>
            </w:r>
            <w:r w:rsidR="0053054D" w:rsidRPr="00C8399B">
              <w:rPr>
                <w:rFonts w:ascii="Times New Roman" w:hAnsi="Times New Roman" w:cs="Times New Roman"/>
                <w:sz w:val="20"/>
                <w:szCs w:val="20"/>
              </w:rPr>
              <w:instrText>ADDIN CSL_CITATION { "citationItems" : [ { "id" : "ITEM-1", "itemData" : { "DOI" : "Article", "ISBN" : "0162-7341(Print)", "ISSN" : "01627341", "abstract" : "The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18\u201384 yrs) tested the factor structure of the SFMS using a sample that was more heterogeneous than previous samples. Confirmatory factor analysis indicates that the integrity of the factor structure remained. Exp 2 (86 Ss 19\u201352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18\u201349 yrs) tested and supported the hypothesis that Ss with intrinsic athletic motivation tend to be intrinsically motivated as fans, while Ss with extrinsic athletic motivation tend to be extrinsically motivated as fans. (PsycINFO Database Record (c) 2012 APA, all rights reserved)", "author" : [ { "dropping-particle" : "", "family" : "Wann", "given" : "Daniel L.", "non-dropping-particle" : "", "parse-names" : false, "suffix" : "" }, { "dropping-particle" : "", "family" : "Schrader", "given" : "Michael P.", "non-dropping-particle" : "", "parse-names" : false, "suffix" : "" }, { "dropping-particle" : "", "family" : "Wilson", "given" : "Anthony M.", "non-dropping-particle" : "", "parse-names" : false, "suffix" : "" } ], "container-title" : "Journal of Sport Behavior", "id" : "ITEM-1", "issue" : "1", "issued" : { "date-parts" : [ [ "1999" ] ] }, "page" : "114-139", "title" : "Sport fan motivation: Questionnaire validation, comparisons by sport, and relationship to athletic motivation", "type" : "article-journal", "volume" : "22" }, "uris" : [ "http://www.mendeley.com/documents/?uuid=e7dcc5f4-d9a1-4e40-8222-97a29d61488b" ] } ], "mendeley" : { "formattedCitation" : "(Wann et al. 1999)", "manualFormatting" : "Wann et al. (1999)", "plainTextFormattedCitation" : "(Wann et al. 1999)", "previouslyFormattedCitation" : "(Wann et al. 1999)" }, "properties" : { "noteIndex" : 0 }, "schema" : "https://github.com/citation-style-language/schema/raw/master/csl-citation.json" }</w:instrText>
            </w:r>
            <w:r w:rsidRPr="00C8399B">
              <w:rPr>
                <w:rFonts w:ascii="Times New Roman" w:hAnsi="Times New Roman" w:cs="Times New Roman"/>
                <w:sz w:val="20"/>
                <w:szCs w:val="20"/>
              </w:rPr>
              <w:fldChar w:fldCharType="separate"/>
            </w:r>
            <w:r w:rsidR="0053054D" w:rsidRPr="00C8399B">
              <w:rPr>
                <w:rFonts w:ascii="Times New Roman" w:hAnsi="Times New Roman" w:cs="Times New Roman"/>
                <w:sz w:val="20"/>
                <w:szCs w:val="20"/>
              </w:rPr>
              <w:t>Wann et al. (1999)</w:t>
            </w:r>
            <w:r w:rsidRPr="00C8399B">
              <w:rPr>
                <w:rFonts w:ascii="Times New Roman" w:hAnsi="Times New Roman" w:cs="Times New Roman"/>
                <w:sz w:val="20"/>
                <w:szCs w:val="20"/>
              </w:rPr>
              <w:fldChar w:fldCharType="end"/>
            </w:r>
          </w:p>
        </w:tc>
        <w:tc>
          <w:tcPr>
            <w:tcW w:w="128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Motivation of a fan and the motives to become one</w:t>
            </w:r>
          </w:p>
        </w:tc>
        <w:tc>
          <w:tcPr>
            <w:tcW w:w="671" w:type="pct"/>
          </w:tcPr>
          <w:p w:rsidR="0053054D" w:rsidRPr="00C8399B" w:rsidRDefault="0053054D" w:rsidP="00AC3AB1">
            <w:pPr>
              <w:bidi w:val="0"/>
              <w:rPr>
                <w:rFonts w:ascii="Times New Roman" w:hAnsi="Times New Roman" w:cs="Times New Roman"/>
                <w:sz w:val="20"/>
                <w:szCs w:val="20"/>
              </w:rPr>
            </w:pPr>
            <w:r w:rsidRPr="00C8399B">
              <w:rPr>
                <w:rFonts w:ascii="Times New Roman" w:hAnsi="Times New Roman" w:cs="Times New Roman"/>
                <w:sz w:val="20"/>
                <w:szCs w:val="20"/>
              </w:rPr>
              <w:t>Quantitative</w:t>
            </w:r>
          </w:p>
        </w:tc>
        <w:tc>
          <w:tcPr>
            <w:tcW w:w="837" w:type="pct"/>
          </w:tcPr>
          <w:p w:rsidR="0053054D" w:rsidRPr="00C8399B" w:rsidRDefault="00AB642A" w:rsidP="00AB642A">
            <w:pPr>
              <w:bidi w:val="0"/>
              <w:rPr>
                <w:rFonts w:ascii="Times New Roman" w:hAnsi="Times New Roman" w:cs="Times New Roman"/>
                <w:sz w:val="20"/>
                <w:szCs w:val="20"/>
              </w:rPr>
            </w:pPr>
            <w:r>
              <w:rPr>
                <w:rFonts w:ascii="Times New Roman" w:hAnsi="Times New Roman" w:cs="Times New Roman"/>
                <w:sz w:val="20"/>
                <w:szCs w:val="20"/>
              </w:rPr>
              <w:t>Three</w:t>
            </w:r>
            <w:r w:rsidR="0053054D" w:rsidRPr="00C8399B">
              <w:rPr>
                <w:rFonts w:ascii="Times New Roman" w:hAnsi="Times New Roman" w:cs="Times New Roman"/>
                <w:sz w:val="20"/>
                <w:szCs w:val="20"/>
              </w:rPr>
              <w:t xml:space="preserve"> </w:t>
            </w:r>
            <w:r>
              <w:rPr>
                <w:rFonts w:ascii="Times New Roman" w:hAnsi="Times New Roman" w:cs="Times New Roman"/>
                <w:sz w:val="20"/>
                <w:szCs w:val="20"/>
              </w:rPr>
              <w:t>s</w:t>
            </w:r>
            <w:r w:rsidR="0053054D" w:rsidRPr="00C8399B">
              <w:rPr>
                <w:rFonts w:ascii="Times New Roman" w:hAnsi="Times New Roman" w:cs="Times New Roman"/>
                <w:sz w:val="20"/>
                <w:szCs w:val="20"/>
              </w:rPr>
              <w:t xml:space="preserve">tudies, the first </w:t>
            </w:r>
            <w:r>
              <w:rPr>
                <w:rFonts w:ascii="Times New Roman" w:hAnsi="Times New Roman" w:cs="Times New Roman"/>
                <w:sz w:val="20"/>
                <w:szCs w:val="20"/>
              </w:rPr>
              <w:t>two</w:t>
            </w:r>
            <w:r w:rsidR="0053054D" w:rsidRPr="00C8399B">
              <w:rPr>
                <w:rFonts w:ascii="Times New Roman" w:hAnsi="Times New Roman" w:cs="Times New Roman"/>
                <w:sz w:val="20"/>
                <w:szCs w:val="20"/>
              </w:rPr>
              <w:t xml:space="preserve"> </w:t>
            </w:r>
            <w:r>
              <w:rPr>
                <w:rFonts w:ascii="Times New Roman" w:hAnsi="Times New Roman" w:cs="Times New Roman"/>
                <w:sz w:val="20"/>
                <w:szCs w:val="20"/>
              </w:rPr>
              <w:t>used</w:t>
            </w:r>
            <w:r w:rsidR="0053054D" w:rsidRPr="00C8399B">
              <w:rPr>
                <w:rFonts w:ascii="Times New Roman" w:hAnsi="Times New Roman" w:cs="Times New Roman"/>
                <w:sz w:val="20"/>
                <w:szCs w:val="20"/>
              </w:rPr>
              <w:t xml:space="preserve"> a </w:t>
            </w:r>
            <w:r w:rsidRPr="00C8399B">
              <w:rPr>
                <w:rFonts w:ascii="Times New Roman" w:hAnsi="Times New Roman" w:cs="Times New Roman"/>
                <w:sz w:val="20"/>
                <w:szCs w:val="20"/>
              </w:rPr>
              <w:t>23</w:t>
            </w:r>
            <w:r>
              <w:rPr>
                <w:rFonts w:ascii="Times New Roman" w:hAnsi="Times New Roman" w:cs="Times New Roman"/>
                <w:sz w:val="20"/>
                <w:szCs w:val="20"/>
              </w:rPr>
              <w:t>-</w:t>
            </w:r>
            <w:r w:rsidR="0053054D" w:rsidRPr="00C8399B">
              <w:rPr>
                <w:rFonts w:ascii="Times New Roman" w:hAnsi="Times New Roman" w:cs="Times New Roman"/>
                <w:sz w:val="20"/>
                <w:szCs w:val="20"/>
              </w:rPr>
              <w:t xml:space="preserve">question survey and the third </w:t>
            </w:r>
            <w:r>
              <w:rPr>
                <w:rFonts w:ascii="Times New Roman" w:hAnsi="Times New Roman" w:cs="Times New Roman"/>
                <w:sz w:val="20"/>
                <w:szCs w:val="20"/>
              </w:rPr>
              <w:t>used a</w:t>
            </w:r>
            <w:r w:rsidRPr="00C8399B">
              <w:rPr>
                <w:rFonts w:ascii="Times New Roman" w:hAnsi="Times New Roman" w:cs="Times New Roman"/>
                <w:sz w:val="20"/>
                <w:szCs w:val="20"/>
              </w:rPr>
              <w:t xml:space="preserve"> 28</w:t>
            </w:r>
            <w:r>
              <w:rPr>
                <w:rFonts w:ascii="Times New Roman" w:hAnsi="Times New Roman" w:cs="Times New Roman"/>
                <w:sz w:val="20"/>
                <w:szCs w:val="20"/>
              </w:rPr>
              <w:t>-</w:t>
            </w:r>
            <w:r w:rsidR="0053054D" w:rsidRPr="00C8399B">
              <w:rPr>
                <w:rFonts w:ascii="Times New Roman" w:hAnsi="Times New Roman" w:cs="Times New Roman"/>
                <w:sz w:val="20"/>
                <w:szCs w:val="20"/>
              </w:rPr>
              <w:t>question</w:t>
            </w:r>
            <w:r>
              <w:rPr>
                <w:rFonts w:ascii="Times New Roman" w:hAnsi="Times New Roman" w:cs="Times New Roman"/>
                <w:sz w:val="20"/>
                <w:szCs w:val="20"/>
              </w:rPr>
              <w:t xml:space="preserve"> survey</w:t>
            </w:r>
            <w:r w:rsidR="0053054D" w:rsidRPr="00C8399B">
              <w:rPr>
                <w:rFonts w:ascii="Times New Roman" w:hAnsi="Times New Roman" w:cs="Times New Roman"/>
                <w:sz w:val="20"/>
                <w:szCs w:val="20"/>
              </w:rPr>
              <w:t>.</w:t>
            </w:r>
          </w:p>
        </w:tc>
        <w:tc>
          <w:tcPr>
            <w:tcW w:w="1446" w:type="pct"/>
          </w:tcPr>
          <w:p w:rsidR="00E51706"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Escape</w:t>
            </w:r>
          </w:p>
          <w:p w:rsidR="00E51706"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Economic</w:t>
            </w:r>
            <w:r w:rsidR="00467338" w:rsidRPr="00C8399B">
              <w:rPr>
                <w:rFonts w:ascii="Times New Roman" w:hAnsi="Times New Roman" w:cs="Times New Roman"/>
                <w:sz w:val="20"/>
                <w:szCs w:val="20"/>
              </w:rPr>
              <w:t>s</w:t>
            </w:r>
          </w:p>
          <w:p w:rsidR="00E51706"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Eustress</w:t>
            </w:r>
          </w:p>
          <w:p w:rsidR="00E51706"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Aesthetic</w:t>
            </w:r>
            <w:r w:rsidR="00467338" w:rsidRPr="00C8399B">
              <w:rPr>
                <w:rFonts w:ascii="Times New Roman" w:hAnsi="Times New Roman" w:cs="Times New Roman"/>
                <w:sz w:val="20"/>
                <w:szCs w:val="20"/>
              </w:rPr>
              <w:t>s</w:t>
            </w:r>
          </w:p>
          <w:p w:rsidR="00E51706"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Self-esteem</w:t>
            </w:r>
          </w:p>
          <w:p w:rsidR="00E51706"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Group affiliation</w:t>
            </w:r>
          </w:p>
          <w:p w:rsidR="00E51706"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Entertainment</w:t>
            </w:r>
          </w:p>
          <w:p w:rsidR="0053054D"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Family</w:t>
            </w:r>
          </w:p>
          <w:p w:rsidR="006500BD" w:rsidRPr="00C8399B" w:rsidRDefault="00E51706" w:rsidP="00AC3AB1">
            <w:pPr>
              <w:bidi w:val="0"/>
              <w:rPr>
                <w:rFonts w:ascii="Times New Roman" w:hAnsi="Times New Roman" w:cs="Times New Roman"/>
                <w:sz w:val="20"/>
                <w:szCs w:val="20"/>
              </w:rPr>
            </w:pPr>
            <w:r w:rsidRPr="00C8399B">
              <w:rPr>
                <w:rFonts w:ascii="Times New Roman" w:hAnsi="Times New Roman" w:cs="Times New Roman"/>
                <w:sz w:val="20"/>
                <w:szCs w:val="20"/>
              </w:rPr>
              <w:t>Intrinsic</w:t>
            </w:r>
            <w:r w:rsidR="006500BD" w:rsidRPr="00C8399B">
              <w:rPr>
                <w:rFonts w:ascii="Times New Roman" w:hAnsi="Times New Roman" w:cs="Times New Roman"/>
                <w:sz w:val="20"/>
                <w:szCs w:val="20"/>
              </w:rPr>
              <w:t xml:space="preserve"> athlete motivation</w:t>
            </w:r>
          </w:p>
          <w:p w:rsidR="00E51706" w:rsidRPr="00C8399B" w:rsidRDefault="006500BD" w:rsidP="00AC3AB1">
            <w:pPr>
              <w:bidi w:val="0"/>
              <w:rPr>
                <w:rFonts w:ascii="Times New Roman" w:hAnsi="Times New Roman" w:cs="Times New Roman"/>
                <w:sz w:val="20"/>
                <w:szCs w:val="20"/>
              </w:rPr>
            </w:pPr>
            <w:r w:rsidRPr="00C8399B">
              <w:rPr>
                <w:rFonts w:ascii="Times New Roman" w:hAnsi="Times New Roman" w:cs="Times New Roman"/>
                <w:sz w:val="20"/>
                <w:szCs w:val="20"/>
              </w:rPr>
              <w:t>E</w:t>
            </w:r>
            <w:r w:rsidR="00E51706" w:rsidRPr="00C8399B">
              <w:rPr>
                <w:rFonts w:ascii="Times New Roman" w:hAnsi="Times New Roman" w:cs="Times New Roman"/>
                <w:sz w:val="20"/>
                <w:szCs w:val="20"/>
              </w:rPr>
              <w:t>xtrinsic athlete motivation</w:t>
            </w:r>
          </w:p>
        </w:tc>
      </w:tr>
    </w:tbl>
    <w:p w:rsidR="007701DF" w:rsidRPr="00A746B2" w:rsidRDefault="0010760A" w:rsidP="00AB642A">
      <w:pPr>
        <w:shd w:val="clear" w:color="auto" w:fill="FFFFFF"/>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eastAsia="Segoe UI" w:hAnsi="Times New Roman" w:cs="Times New Roman"/>
          <w:sz w:val="24"/>
          <w:szCs w:val="24"/>
        </w:rPr>
        <w:tab/>
      </w:r>
      <w:r w:rsidR="00AB642A">
        <w:rPr>
          <w:rFonts w:ascii="Times New Roman" w:eastAsia="Segoe UI" w:hAnsi="Times New Roman" w:cs="Times New Roman"/>
          <w:sz w:val="24"/>
          <w:szCs w:val="24"/>
        </w:rPr>
        <w:t xml:space="preserve">The literature thus presents </w:t>
      </w:r>
      <w:r w:rsidRPr="00A746B2">
        <w:rPr>
          <w:rFonts w:ascii="Times New Roman" w:eastAsia="Segoe UI" w:hAnsi="Times New Roman" w:cs="Times New Roman"/>
          <w:sz w:val="24"/>
          <w:szCs w:val="24"/>
        </w:rPr>
        <w:t xml:space="preserve">two main ways </w:t>
      </w:r>
      <w:r w:rsidR="00467338" w:rsidRPr="00A746B2">
        <w:rPr>
          <w:rFonts w:ascii="Times New Roman" w:eastAsia="Segoe UI" w:hAnsi="Times New Roman" w:cs="Times New Roman"/>
          <w:sz w:val="24"/>
          <w:szCs w:val="24"/>
        </w:rPr>
        <w:t xml:space="preserve">of </w:t>
      </w:r>
      <w:r w:rsidRPr="00A746B2">
        <w:rPr>
          <w:rFonts w:ascii="Times New Roman" w:eastAsia="Segoe UI" w:hAnsi="Times New Roman" w:cs="Times New Roman"/>
          <w:sz w:val="24"/>
          <w:szCs w:val="24"/>
        </w:rPr>
        <w:t>measur</w:t>
      </w:r>
      <w:r w:rsidR="00467338" w:rsidRPr="00A746B2">
        <w:rPr>
          <w:rFonts w:ascii="Times New Roman" w:eastAsia="Segoe UI" w:hAnsi="Times New Roman" w:cs="Times New Roman"/>
          <w:sz w:val="24"/>
          <w:szCs w:val="24"/>
        </w:rPr>
        <w:t>ing</w:t>
      </w:r>
      <w:r w:rsidRPr="00A746B2">
        <w:rPr>
          <w:rFonts w:ascii="Times New Roman" w:eastAsia="Segoe UI" w:hAnsi="Times New Roman" w:cs="Times New Roman"/>
          <w:sz w:val="24"/>
          <w:szCs w:val="24"/>
        </w:rPr>
        <w:t xml:space="preserve"> </w:t>
      </w:r>
      <w:r w:rsidR="00084455" w:rsidRPr="00A746B2">
        <w:rPr>
          <w:rFonts w:ascii="Times New Roman" w:eastAsia="Segoe UI" w:hAnsi="Times New Roman" w:cs="Times New Roman"/>
          <w:sz w:val="24"/>
          <w:szCs w:val="24"/>
        </w:rPr>
        <w:t>sports fan behavior</w:t>
      </w:r>
      <w:r w:rsidR="00467338" w:rsidRPr="00A746B2">
        <w:rPr>
          <w:rFonts w:ascii="Times New Roman" w:eastAsia="Segoe UI" w:hAnsi="Times New Roman" w:cs="Times New Roman"/>
          <w:sz w:val="24"/>
          <w:szCs w:val="24"/>
        </w:rPr>
        <w:t>.</w:t>
      </w:r>
      <w:r w:rsidR="00084455" w:rsidRPr="00A746B2">
        <w:rPr>
          <w:rFonts w:ascii="Times New Roman" w:eastAsia="Segoe UI" w:hAnsi="Times New Roman" w:cs="Times New Roman"/>
          <w:sz w:val="24"/>
          <w:szCs w:val="24"/>
        </w:rPr>
        <w:t xml:space="preserve"> </w:t>
      </w:r>
      <w:r w:rsidR="00467338" w:rsidRPr="00A746B2">
        <w:rPr>
          <w:rFonts w:ascii="Times New Roman" w:eastAsia="Segoe UI" w:hAnsi="Times New Roman" w:cs="Times New Roman"/>
          <w:sz w:val="24"/>
          <w:szCs w:val="24"/>
        </w:rPr>
        <w:t>T</w:t>
      </w:r>
      <w:r w:rsidR="00084455" w:rsidRPr="00A746B2">
        <w:rPr>
          <w:rFonts w:ascii="Times New Roman" w:eastAsia="Segoe UI" w:hAnsi="Times New Roman" w:cs="Times New Roman"/>
          <w:sz w:val="24"/>
          <w:szCs w:val="24"/>
        </w:rPr>
        <w:t xml:space="preserve">he first is through the involvement </w:t>
      </w:r>
      <w:r w:rsidR="00A22C53" w:rsidRPr="00A22C53">
        <w:rPr>
          <w:rFonts w:ascii="Times New Roman" w:eastAsia="Segoe UI" w:hAnsi="Times New Roman" w:cs="Times New Roman"/>
          <w:sz w:val="24"/>
          <w:szCs w:val="24"/>
        </w:rPr>
        <w:t>variable</w:t>
      </w:r>
      <w:r w:rsidR="00084455" w:rsidRPr="00A746B2">
        <w:rPr>
          <w:rFonts w:ascii="Times New Roman" w:eastAsia="Segoe UI" w:hAnsi="Times New Roman" w:cs="Times New Roman"/>
          <w:sz w:val="24"/>
          <w:szCs w:val="24"/>
        </w:rPr>
        <w:t xml:space="preserve"> and </w:t>
      </w:r>
      <w:r w:rsidR="00467338" w:rsidRPr="00A746B2">
        <w:rPr>
          <w:rFonts w:ascii="Times New Roman" w:eastAsia="Segoe UI" w:hAnsi="Times New Roman" w:cs="Times New Roman"/>
          <w:sz w:val="24"/>
          <w:szCs w:val="24"/>
        </w:rPr>
        <w:t>its</w:t>
      </w:r>
      <w:r w:rsidR="00084455" w:rsidRPr="00A746B2">
        <w:rPr>
          <w:rFonts w:ascii="Times New Roman" w:eastAsia="Segoe UI" w:hAnsi="Times New Roman" w:cs="Times New Roman"/>
          <w:sz w:val="24"/>
          <w:szCs w:val="24"/>
        </w:rPr>
        <w:t xml:space="preserve"> different definitions. For example</w:t>
      </w:r>
      <w:r w:rsidR="00467338" w:rsidRPr="00A746B2">
        <w:rPr>
          <w:rFonts w:ascii="Times New Roman" w:eastAsia="Segoe UI" w:hAnsi="Times New Roman" w:cs="Times New Roman"/>
          <w:sz w:val="24"/>
          <w:szCs w:val="24"/>
        </w:rPr>
        <w:t>,</w:t>
      </w:r>
      <w:r w:rsidR="00084455" w:rsidRPr="00A746B2">
        <w:rPr>
          <w:rFonts w:ascii="Times New Roman" w:eastAsia="Segoe UI" w:hAnsi="Times New Roman" w:cs="Times New Roman"/>
          <w:sz w:val="24"/>
          <w:szCs w:val="24"/>
        </w:rPr>
        <w:t xml:space="preserve"> </w:t>
      </w:r>
      <w:r w:rsidR="00FE5620" w:rsidRPr="00A746B2">
        <w:rPr>
          <w:rFonts w:ascii="Times New Roman" w:eastAsia="Segoe UI" w:hAnsi="Times New Roman" w:cs="Times New Roman"/>
          <w:sz w:val="24"/>
          <w:szCs w:val="24"/>
        </w:rPr>
        <w:fldChar w:fldCharType="begin" w:fldLock="1"/>
      </w:r>
      <w:r w:rsidR="006E6A94" w:rsidRPr="00A746B2">
        <w:rPr>
          <w:rFonts w:ascii="Times New Roman" w:eastAsia="Segoe UI" w:hAnsi="Times New Roman" w:cs="Times New Roman"/>
          <w:sz w:val="24"/>
          <w:szCs w:val="24"/>
        </w:rPr>
        <w:instrText>ADDIN CSL_CITATION { "citationItems" : [ { "id" : "ITEM-1", "itemData" : { "ISBN" : "01627341", "ISSN" : "01627341", "abstract" : "Presents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 "author" : [ { "dropping-particle" : "", "family" : "Shank", "given" : "Matthew D", "non-dropping-particle" : "", "parse-names" : false, "suffix" : "" }, { "dropping-particle" : "", "family" : "Beasley", "given" : "Fred M", "non-dropping-particle" : "", "parse-names" : false, "suffix" : "" } ], "container-title" : "Journal of Sport Behavior", "id" : "ITEM-1", "issue" : "4", "issued" : { "date-parts" : [ [ "1998" ] ] }, "page" : "435", "title" : "Fan or fanatic: Refining a measure of sports involvement", "type" : "article-journal", "volume" : "21" }, "uris" : [ "http://www.mendeley.com/documents/?uuid=beb03b97-4ea4-44d7-a1bd-e3f8d576d93c" ] } ], "mendeley" : { "formattedCitation" : "(Shank &amp; Beasley 1998)", "manualFormatting" : "Shank &amp; Beasley (1998)", "plainTextFormattedCitation" : "(Shank &amp; Beasley 1998)", "previouslyFormattedCitation" : "(Shank &amp; Beasley 1998)" }, "properties" : { "noteIndex" : 0 }, "schema" : "https://github.com/citation-style-language/schema/raw/master/csl-citation.json" }</w:instrText>
      </w:r>
      <w:r w:rsidR="00FE5620" w:rsidRPr="00A746B2">
        <w:rPr>
          <w:rFonts w:ascii="Times New Roman" w:eastAsia="Segoe UI" w:hAnsi="Times New Roman" w:cs="Times New Roman"/>
          <w:sz w:val="24"/>
          <w:szCs w:val="24"/>
        </w:rPr>
        <w:fldChar w:fldCharType="separate"/>
      </w:r>
      <w:r w:rsidR="00084455" w:rsidRPr="00A746B2">
        <w:rPr>
          <w:rFonts w:ascii="Times New Roman" w:eastAsia="Segoe UI" w:hAnsi="Times New Roman" w:cs="Times New Roman"/>
          <w:noProof/>
          <w:sz w:val="24"/>
          <w:szCs w:val="24"/>
        </w:rPr>
        <w:t xml:space="preserve">Shank &amp; Beasley </w:t>
      </w:r>
      <w:r w:rsidR="001A3442" w:rsidRPr="00A746B2">
        <w:rPr>
          <w:rFonts w:ascii="Times New Roman" w:eastAsia="Segoe UI" w:hAnsi="Times New Roman" w:cs="Times New Roman"/>
          <w:noProof/>
          <w:sz w:val="24"/>
          <w:szCs w:val="24"/>
        </w:rPr>
        <w:t>(</w:t>
      </w:r>
      <w:r w:rsidR="00084455" w:rsidRPr="00A746B2">
        <w:rPr>
          <w:rFonts w:ascii="Times New Roman" w:eastAsia="Segoe UI" w:hAnsi="Times New Roman" w:cs="Times New Roman"/>
          <w:noProof/>
          <w:sz w:val="24"/>
          <w:szCs w:val="24"/>
        </w:rPr>
        <w:t>1998)</w:t>
      </w:r>
      <w:r w:rsidR="00FE5620" w:rsidRPr="00A746B2">
        <w:rPr>
          <w:rFonts w:ascii="Times New Roman" w:eastAsia="Segoe UI" w:hAnsi="Times New Roman" w:cs="Times New Roman"/>
          <w:sz w:val="24"/>
          <w:szCs w:val="24"/>
        </w:rPr>
        <w:fldChar w:fldCharType="end"/>
      </w:r>
      <w:r w:rsidR="00084455" w:rsidRPr="00A746B2">
        <w:rPr>
          <w:rFonts w:ascii="Times New Roman" w:eastAsia="Segoe UI" w:hAnsi="Times New Roman" w:cs="Times New Roman"/>
          <w:sz w:val="24"/>
          <w:szCs w:val="24"/>
        </w:rPr>
        <w:t xml:space="preserve"> define the term as </w:t>
      </w:r>
      <w:r w:rsidR="00084455" w:rsidRPr="00A746B2">
        <w:rPr>
          <w:rFonts w:ascii="Times New Roman" w:eastAsia="Segoe UI" w:hAnsi="Times New Roman" w:cs="Times New Roman"/>
          <w:i/>
          <w:iCs/>
          <w:sz w:val="24"/>
          <w:szCs w:val="24"/>
        </w:rPr>
        <w:t>“the perceived interest in and personal importance of sports to an individual”</w:t>
      </w:r>
      <w:r w:rsidR="00084455" w:rsidRPr="00A746B2">
        <w:rPr>
          <w:rFonts w:ascii="Times New Roman" w:eastAsia="Segoe UI" w:hAnsi="Times New Roman" w:cs="Times New Roman"/>
          <w:sz w:val="24"/>
          <w:szCs w:val="24"/>
        </w:rPr>
        <w:t xml:space="preserve"> and </w:t>
      </w:r>
      <w:r w:rsidR="00A339BE" w:rsidRPr="00A746B2">
        <w:rPr>
          <w:rFonts w:ascii="Times New Roman" w:eastAsia="Segoe UI" w:hAnsi="Times New Roman" w:cs="Times New Roman"/>
          <w:sz w:val="24"/>
          <w:szCs w:val="24"/>
        </w:rPr>
        <w:fldChar w:fldCharType="begin" w:fldLock="1"/>
      </w:r>
      <w:r w:rsidR="00A339BE" w:rsidRPr="00A746B2">
        <w:rPr>
          <w:rFonts w:ascii="Times New Roman" w:eastAsia="Segoe UI" w:hAnsi="Times New Roman" w:cs="Times New Roman"/>
          <w:sz w:val="24"/>
          <w:szCs w:val="24"/>
        </w:rPr>
        <w:instrText>ADDIN CSL_CITATION { "citationItems" : [ { "id" : "ITEM-1", "itemData" : { "DOI" : "10.2466/pms.2000.91.1.79", "ISSN" : "0031-5125", "PMID" : "11011874", "abstract" : "Among 107 male and 166 female college students, the present study examined sex differences in involvement with sports as spectators. A 14-item Likert-type scale was used to measure the subjects' emotional, cognitive, and behavioral involvement in sports as spectators. Confirming prior findings, male subjects exhibited higher involvement with sport spectating than did females. The current data also provide support for the unidimensionality, reliability, and validity of the Sport Spectator Involvement Scale.", "author" : [ { "dropping-particle" : "", "family" : "Bahk", "given" : "C M", "non-dropping-particle" : "", "parse-names" : false, "suffix" : "" } ], "container-title" : "Perceptual and motor skills", "id" : "ITEM-1", "issue" : "1", "issued" : { "date-parts" : [ [ "2000", "8", "1" ] ] }, "page" : "79-83", "title" : "Sex differences in sport spectator involvement.", "type" : "article-journal", "volume" : "91" }, "uris" : [ "http://www.mendeley.com/documents/?uuid=546ca097-3ccb-4951-83f1-d9c4ae769ad2" ] } ], "mendeley" : { "formattedCitation" : "(Bahk 2000)", "manualFormatting" : "Bahk (2000)", "plainTextFormattedCitation" : "(Bahk 2000)", "previouslyFormattedCitation" : "(Bahk 2000)" }, "properties" : { "noteIndex" : 0 }, "schema" : "https://github.com/citation-style-language/schema/raw/master/csl-citation.json" }</w:instrText>
      </w:r>
      <w:r w:rsidR="00A339BE" w:rsidRPr="00A746B2">
        <w:rPr>
          <w:rFonts w:ascii="Times New Roman" w:eastAsia="Segoe UI" w:hAnsi="Times New Roman" w:cs="Times New Roman"/>
          <w:sz w:val="24"/>
          <w:szCs w:val="24"/>
        </w:rPr>
        <w:fldChar w:fldCharType="separate"/>
      </w:r>
      <w:r w:rsidR="00A339BE" w:rsidRPr="00A746B2">
        <w:rPr>
          <w:rFonts w:ascii="Times New Roman" w:eastAsia="Segoe UI" w:hAnsi="Times New Roman" w:cs="Times New Roman"/>
          <w:noProof/>
          <w:sz w:val="24"/>
          <w:szCs w:val="24"/>
        </w:rPr>
        <w:t>Bahk (2000)</w:t>
      </w:r>
      <w:r w:rsidR="00A339BE" w:rsidRPr="00A746B2">
        <w:rPr>
          <w:rFonts w:ascii="Times New Roman" w:eastAsia="Segoe UI" w:hAnsi="Times New Roman" w:cs="Times New Roman"/>
          <w:sz w:val="24"/>
          <w:szCs w:val="24"/>
        </w:rPr>
        <w:fldChar w:fldCharType="end"/>
      </w:r>
      <w:r w:rsidR="00084455" w:rsidRPr="00A746B2">
        <w:rPr>
          <w:rFonts w:ascii="Times New Roman" w:eastAsia="Segoe UI" w:hAnsi="Times New Roman" w:cs="Times New Roman"/>
          <w:sz w:val="24"/>
          <w:szCs w:val="24"/>
        </w:rPr>
        <w:t xml:space="preserve"> as </w:t>
      </w:r>
      <w:r w:rsidR="00084455" w:rsidRPr="00A746B2">
        <w:rPr>
          <w:rFonts w:ascii="Times New Roman" w:eastAsia="Segoe UI" w:hAnsi="Times New Roman" w:cs="Times New Roman"/>
          <w:i/>
          <w:iCs/>
          <w:sz w:val="24"/>
          <w:szCs w:val="24"/>
        </w:rPr>
        <w:t xml:space="preserve">“the significance of sport spectating for the fan in everyday life.” </w:t>
      </w:r>
      <w:r w:rsidR="00FE5620" w:rsidRPr="00A746B2">
        <w:rPr>
          <w:rFonts w:ascii="Times New Roman" w:eastAsia="Segoe UI" w:hAnsi="Times New Roman" w:cs="Times New Roman"/>
          <w:sz w:val="24"/>
          <w:szCs w:val="24"/>
        </w:rPr>
        <w:fldChar w:fldCharType="begin" w:fldLock="1"/>
      </w:r>
      <w:r w:rsidR="00084455" w:rsidRPr="00A746B2">
        <w:rPr>
          <w:rFonts w:ascii="Times New Roman" w:eastAsia="Segoe UI" w:hAnsi="Times New Roman" w:cs="Times New Roman"/>
          <w:sz w:val="24"/>
          <w:szCs w:val="24"/>
        </w:rPr>
        <w:instrText>ADDIN CSL_CITATION { "citationItems" : [ { "id" : "ITEM-1", "itemData" : { "abstract" : "Author (2009). Dyed in the Wool? An Empirical Note on Fan Loyalty. Manchester Business School Working Paper, Number 571 available:", "author" : [ { "dropping-particle" : "", "family" : "Johnston", "given" : "D", "non-dropping-particle" : "", "parse-names" : false, "suffix" : "" } ], "container-title" : "Pureaudk", "id" : "ITEM-1", "issue" : "571", "issued" : { "date-parts" : [ [ "2009" ] ] }, "note" : "importance of loyalty understunding", "title" : "Consumer Loyalty Amongst Sport Fans", "type" : "article-journal", "volume" : "44" }, "uris" : [ "http://www.mendeley.com/documents/?uuid=f1fabe46-7c8a-4069-a856-b9f5a2c4901b" ] } ], "mendeley" : { "formattedCitation" : "(Johnston 2009)", "manualFormatting" : "(Johnston 2009, 32)", "plainTextFormattedCitation" : "(Johnston 2009)", "previouslyFormattedCitation" : "(Johnston 2009)" }, "properties" : { "noteIndex" : 0 }, "schema" : "https://github.com/citation-style-language/schema/raw/master/csl-citation.json" }</w:instrText>
      </w:r>
      <w:r w:rsidR="00FE5620" w:rsidRPr="00A746B2">
        <w:rPr>
          <w:rFonts w:ascii="Times New Roman" w:eastAsia="Segoe UI" w:hAnsi="Times New Roman" w:cs="Times New Roman"/>
          <w:sz w:val="24"/>
          <w:szCs w:val="24"/>
        </w:rPr>
        <w:fldChar w:fldCharType="separate"/>
      </w:r>
      <w:r w:rsidR="00084455" w:rsidRPr="00A746B2">
        <w:rPr>
          <w:rFonts w:ascii="Times New Roman" w:eastAsia="Segoe UI" w:hAnsi="Times New Roman" w:cs="Times New Roman"/>
          <w:noProof/>
          <w:sz w:val="24"/>
          <w:szCs w:val="24"/>
        </w:rPr>
        <w:t>(Johnston 2009, 32)</w:t>
      </w:r>
      <w:r w:rsidR="00FE5620" w:rsidRPr="00A746B2">
        <w:rPr>
          <w:rFonts w:ascii="Times New Roman" w:eastAsia="Segoe UI" w:hAnsi="Times New Roman" w:cs="Times New Roman"/>
          <w:sz w:val="24"/>
          <w:szCs w:val="24"/>
        </w:rPr>
        <w:fldChar w:fldCharType="end"/>
      </w:r>
      <w:r w:rsidR="001A3442" w:rsidRPr="00A746B2">
        <w:rPr>
          <w:rFonts w:ascii="Times New Roman" w:eastAsia="Segoe UI" w:hAnsi="Times New Roman" w:cs="Times New Roman"/>
          <w:sz w:val="24"/>
          <w:szCs w:val="24"/>
        </w:rPr>
        <w:t xml:space="preserve">. </w:t>
      </w:r>
      <w:r w:rsidR="00FE5620" w:rsidRPr="00A746B2">
        <w:rPr>
          <w:rFonts w:ascii="Times New Roman" w:eastAsia="Segoe UI" w:hAnsi="Times New Roman" w:cs="Times New Roman"/>
          <w:sz w:val="24"/>
          <w:szCs w:val="24"/>
        </w:rPr>
        <w:fldChar w:fldCharType="begin" w:fldLock="1"/>
      </w:r>
      <w:r w:rsidR="006E6A94" w:rsidRPr="00A746B2">
        <w:rPr>
          <w:rFonts w:ascii="Times New Roman" w:eastAsia="Segoe UI" w:hAnsi="Times New Roman" w:cs="Times New Roman"/>
          <w:sz w:val="24"/>
          <w:szCs w:val="24"/>
        </w:rPr>
        <w:instrText>ADDIN CSL_CITATION { "citationItems" : [ { "id" : "ITEM-1", "itemData" : { "DOI" : "Article", "ISBN" : "00222216", "ISSN" : "00222216", "abstract" : "The study combines disparate streams of research in order to develop a model of devoted fan behavior. The theoretical foundations for this study are based on literature examining social identity theory, involvement, attachment and satisfaction.", "author" : [ { "dropping-particle" : "", "family" : "Laverie", "given" : "Debra A.", "non-dropping-particle" : "", "parse-names" : false, "suffix" : "" }, { "dropping-particle" : "", "family" : "Arnett", "given" : "Dennis B.", "non-dropping-particle" : "", "parse-names" : false, "suffix" : "" } ], "container-title" : "Journal of Leisure Research", "id" : "ITEM-1", "issue" : "2", "issued" : { "date-parts" : [ [ "2000" ] ] }, "page" : "225-246", "title" : "Factors affecting fan attendance: The influence of identity salience and satisfaction", "type" : "article-journal", "volume" : "32" }, "uris" : [ "http://www.mendeley.com/documents/?uuid=654bd63d-92ca-48d0-b25e-d40cb17911cc" ] } ], "mendeley" : { "formattedCitation" : "(Laverie &amp; Arnett 2000)", "manualFormatting" : "Laverie &amp; Arnett (2000)", "plainTextFormattedCitation" : "(Laverie &amp; Arnett 2000)", "previouslyFormattedCitation" : "(Laverie &amp; Arnett 2000)" }, "properties" : { "noteIndex" : 0 }, "schema" : "https://github.com/citation-style-language/schema/raw/master/csl-citation.json" }</w:instrText>
      </w:r>
      <w:r w:rsidR="00FE5620" w:rsidRPr="00A746B2">
        <w:rPr>
          <w:rFonts w:ascii="Times New Roman" w:eastAsia="Segoe UI" w:hAnsi="Times New Roman" w:cs="Times New Roman"/>
          <w:sz w:val="24"/>
          <w:szCs w:val="24"/>
        </w:rPr>
        <w:fldChar w:fldCharType="separate"/>
      </w:r>
      <w:r w:rsidR="001A3442" w:rsidRPr="00A746B2">
        <w:rPr>
          <w:rFonts w:ascii="Times New Roman" w:eastAsia="Segoe UI" w:hAnsi="Times New Roman" w:cs="Times New Roman"/>
          <w:noProof/>
          <w:sz w:val="24"/>
          <w:szCs w:val="24"/>
        </w:rPr>
        <w:t>Laverie &amp; Arnett (2000)</w:t>
      </w:r>
      <w:r w:rsidR="00FE5620" w:rsidRPr="00A746B2">
        <w:rPr>
          <w:rFonts w:ascii="Times New Roman" w:eastAsia="Segoe UI" w:hAnsi="Times New Roman" w:cs="Times New Roman"/>
          <w:sz w:val="24"/>
          <w:szCs w:val="24"/>
        </w:rPr>
        <w:fldChar w:fldCharType="end"/>
      </w:r>
      <w:r w:rsidR="001A3442" w:rsidRPr="00A746B2">
        <w:rPr>
          <w:rFonts w:ascii="Times New Roman" w:eastAsia="Segoe UI" w:hAnsi="Times New Roman" w:cs="Times New Roman"/>
          <w:sz w:val="24"/>
          <w:szCs w:val="24"/>
        </w:rPr>
        <w:t xml:space="preserve"> define involvement as </w:t>
      </w:r>
      <w:r w:rsidR="001A3442" w:rsidRPr="00A746B2">
        <w:rPr>
          <w:rFonts w:ascii="Times New Roman" w:eastAsia="Segoe UI" w:hAnsi="Times New Roman" w:cs="Times New Roman"/>
          <w:i/>
          <w:iCs/>
          <w:sz w:val="24"/>
          <w:szCs w:val="24"/>
        </w:rPr>
        <w:t>“a state of motivation, arousal, or interest toward an activity or product, in addition to the constructs of soc</w:t>
      </w:r>
      <w:r w:rsidR="00E61C2C" w:rsidRPr="00A746B2">
        <w:rPr>
          <w:rFonts w:ascii="Times New Roman" w:eastAsia="Segoe UI" w:hAnsi="Times New Roman" w:cs="Times New Roman"/>
          <w:i/>
          <w:iCs/>
          <w:sz w:val="24"/>
          <w:szCs w:val="24"/>
        </w:rPr>
        <w:t>ial identity theory, attachment</w:t>
      </w:r>
      <w:r w:rsidR="001A3442" w:rsidRPr="00A746B2">
        <w:rPr>
          <w:rFonts w:ascii="Times New Roman" w:eastAsia="Segoe UI" w:hAnsi="Times New Roman" w:cs="Times New Roman"/>
          <w:i/>
          <w:iCs/>
          <w:sz w:val="24"/>
          <w:szCs w:val="24"/>
        </w:rPr>
        <w:t xml:space="preserve"> and satisfaction” </w:t>
      </w:r>
      <w:r w:rsidR="00FE5620" w:rsidRPr="00A746B2">
        <w:rPr>
          <w:rFonts w:ascii="Times New Roman" w:eastAsia="Segoe UI" w:hAnsi="Times New Roman" w:cs="Times New Roman"/>
          <w:sz w:val="24"/>
          <w:szCs w:val="24"/>
        </w:rPr>
        <w:fldChar w:fldCharType="begin" w:fldLock="1"/>
      </w:r>
      <w:r w:rsidR="001A3442" w:rsidRPr="00A746B2">
        <w:rPr>
          <w:rFonts w:ascii="Times New Roman" w:eastAsia="Segoe UI" w:hAnsi="Times New Roman" w:cs="Times New Roman"/>
          <w:sz w:val="24"/>
          <w:szCs w:val="24"/>
        </w:rPr>
        <w:instrText>ADDIN CSL_CITATION { "citationItems" : [ { "id" : "ITEM-1", "itemData" : { "ISBN" : "1040359019", "ISSN" : "07424671", "author" : [ { "dropping-particle" : "", "family" : "Capella", "given" : "Michele E.", "non-dropping-particle" : "", "parse-names" : false, "suffix" : "" } ], "container-title" : "Souther Business Review", "id" : "ITEM-1", "issued" : { "date-parts" : [ [ "2002" ] ] }, "page" : "30-36", "title" : "Measuring Sports Fans\u2019 Involvement: The Fan Behavior Questionnaire", "type" : "article-journal" }, "uris" : [ "http://www.mendeley.com/documents/?uuid=975610d0-4e6a-4ce1-9395-3f74c0a7cd03" ] } ], "mendeley" : { "formattedCitation" : "(Capella 2002)", "manualFormatting" : "(Capella 2002, 2)", "plainTextFormattedCitation" : "(Capella 2002)", "previouslyFormattedCitation" : "(Capella 2002)" }, "properties" : { "noteIndex" : 0 }, "schema" : "https://github.com/citation-style-language/schema/raw/master/csl-citation.json" }</w:instrText>
      </w:r>
      <w:r w:rsidR="00FE5620" w:rsidRPr="00A746B2">
        <w:rPr>
          <w:rFonts w:ascii="Times New Roman" w:eastAsia="Segoe UI" w:hAnsi="Times New Roman" w:cs="Times New Roman"/>
          <w:sz w:val="24"/>
          <w:szCs w:val="24"/>
        </w:rPr>
        <w:fldChar w:fldCharType="separate"/>
      </w:r>
      <w:r w:rsidR="001A3442" w:rsidRPr="00A746B2">
        <w:rPr>
          <w:rFonts w:ascii="Times New Roman" w:eastAsia="Segoe UI" w:hAnsi="Times New Roman" w:cs="Times New Roman"/>
          <w:noProof/>
          <w:sz w:val="24"/>
          <w:szCs w:val="24"/>
        </w:rPr>
        <w:t>(Capella 2002, 2)</w:t>
      </w:r>
      <w:r w:rsidR="00FE5620" w:rsidRPr="00A746B2">
        <w:rPr>
          <w:rFonts w:ascii="Times New Roman" w:eastAsia="Segoe UI" w:hAnsi="Times New Roman" w:cs="Times New Roman"/>
          <w:sz w:val="24"/>
          <w:szCs w:val="24"/>
        </w:rPr>
        <w:fldChar w:fldCharType="end"/>
      </w:r>
      <w:r w:rsidR="001A3442" w:rsidRPr="00A746B2">
        <w:rPr>
          <w:rFonts w:ascii="Times New Roman" w:eastAsia="Segoe UI" w:hAnsi="Times New Roman" w:cs="Times New Roman"/>
          <w:sz w:val="24"/>
          <w:szCs w:val="24"/>
        </w:rPr>
        <w:t xml:space="preserve">. The second </w:t>
      </w:r>
      <w:r w:rsidR="009D339C">
        <w:rPr>
          <w:rFonts w:ascii="Times New Roman" w:eastAsia="Segoe UI" w:hAnsi="Times New Roman" w:cs="Times New Roman"/>
          <w:sz w:val="24"/>
          <w:szCs w:val="24"/>
        </w:rPr>
        <w:t>model</w:t>
      </w:r>
      <w:r w:rsidR="001A3442" w:rsidRPr="00A746B2">
        <w:rPr>
          <w:rFonts w:ascii="Times New Roman" w:eastAsia="Segoe UI" w:hAnsi="Times New Roman" w:cs="Times New Roman"/>
          <w:sz w:val="24"/>
          <w:szCs w:val="24"/>
        </w:rPr>
        <w:t xml:space="preserve"> used by </w:t>
      </w:r>
      <w:r w:rsidR="00050457" w:rsidRPr="00A746B2">
        <w:rPr>
          <w:rFonts w:ascii="Times New Roman" w:hAnsi="Times New Roman" w:cs="Times New Roman"/>
          <w:sz w:val="24"/>
          <w:szCs w:val="24"/>
        </w:rPr>
        <w:t>research</w:t>
      </w:r>
      <w:r w:rsidR="001A3442" w:rsidRPr="00A746B2">
        <w:rPr>
          <w:rFonts w:ascii="Times New Roman" w:hAnsi="Times New Roman" w:cs="Times New Roman"/>
          <w:sz w:val="24"/>
          <w:szCs w:val="24"/>
        </w:rPr>
        <w:t>e</w:t>
      </w:r>
      <w:r w:rsidR="00E61C2C" w:rsidRPr="00A746B2">
        <w:rPr>
          <w:rFonts w:ascii="Times New Roman" w:hAnsi="Times New Roman" w:cs="Times New Roman"/>
          <w:sz w:val="24"/>
          <w:szCs w:val="24"/>
        </w:rPr>
        <w:t>r</w:t>
      </w:r>
      <w:r w:rsidR="001A3442" w:rsidRPr="00A746B2">
        <w:rPr>
          <w:rFonts w:ascii="Times New Roman" w:hAnsi="Times New Roman" w:cs="Times New Roman"/>
          <w:sz w:val="24"/>
          <w:szCs w:val="24"/>
        </w:rPr>
        <w:t>s</w:t>
      </w:r>
      <w:r w:rsidR="00050457" w:rsidRPr="00A746B2">
        <w:rPr>
          <w:rFonts w:ascii="Times New Roman" w:hAnsi="Times New Roman" w:cs="Times New Roman"/>
          <w:sz w:val="24"/>
          <w:szCs w:val="24"/>
        </w:rPr>
        <w:t xml:space="preserve"> relie</w:t>
      </w:r>
      <w:r w:rsidR="00467338" w:rsidRPr="00A746B2">
        <w:rPr>
          <w:rFonts w:ascii="Times New Roman" w:hAnsi="Times New Roman" w:cs="Times New Roman"/>
          <w:sz w:val="24"/>
          <w:szCs w:val="24"/>
        </w:rPr>
        <w:t>s</w:t>
      </w:r>
      <w:r w:rsidR="00050457" w:rsidRPr="00A746B2">
        <w:rPr>
          <w:rFonts w:ascii="Times New Roman" w:hAnsi="Times New Roman" w:cs="Times New Roman"/>
          <w:sz w:val="24"/>
          <w:szCs w:val="24"/>
        </w:rPr>
        <w:t xml:space="preserve"> heavily on attendance data to measure supporter loyalty </w:t>
      </w:r>
      <w:r w:rsidR="00AB642A">
        <w:rPr>
          <w:rFonts w:ascii="Times New Roman" w:hAnsi="Times New Roman" w:cs="Times New Roman"/>
          <w:sz w:val="24"/>
          <w:szCs w:val="24"/>
        </w:rPr>
        <w:t xml:space="preserve">in order </w:t>
      </w:r>
      <w:r w:rsidR="001A3442" w:rsidRPr="00A746B2">
        <w:rPr>
          <w:rFonts w:ascii="Times New Roman" w:hAnsi="Times New Roman" w:cs="Times New Roman"/>
          <w:sz w:val="24"/>
          <w:szCs w:val="24"/>
        </w:rPr>
        <w:t xml:space="preserve">to </w:t>
      </w:r>
      <w:r w:rsidR="00AB642A">
        <w:rPr>
          <w:rFonts w:ascii="Times New Roman" w:hAnsi="Times New Roman" w:cs="Times New Roman"/>
          <w:sz w:val="24"/>
          <w:szCs w:val="24"/>
        </w:rPr>
        <w:t>achieve</w:t>
      </w:r>
      <w:r w:rsidR="00AB642A" w:rsidRPr="00A746B2">
        <w:rPr>
          <w:rFonts w:ascii="Times New Roman" w:hAnsi="Times New Roman" w:cs="Times New Roman"/>
          <w:sz w:val="24"/>
          <w:szCs w:val="24"/>
        </w:rPr>
        <w:t xml:space="preserve"> </w:t>
      </w:r>
      <w:r w:rsidR="001A3442" w:rsidRPr="00A746B2">
        <w:rPr>
          <w:rFonts w:ascii="Times New Roman" w:hAnsi="Times New Roman" w:cs="Times New Roman"/>
          <w:sz w:val="24"/>
          <w:szCs w:val="24"/>
        </w:rPr>
        <w:t xml:space="preserve">a better understanding of their behavior </w:t>
      </w:r>
      <w:r w:rsidR="00FE5620" w:rsidRPr="00A746B2">
        <w:rPr>
          <w:rFonts w:ascii="Times New Roman" w:hAnsi="Times New Roman" w:cs="Times New Roman"/>
          <w:sz w:val="24"/>
          <w:szCs w:val="24"/>
        </w:rPr>
        <w:fldChar w:fldCharType="begin" w:fldLock="1"/>
      </w:r>
      <w:r w:rsidR="00282806" w:rsidRPr="00A746B2">
        <w:rPr>
          <w:rFonts w:ascii="Times New Roman" w:hAnsi="Times New Roman" w:cs="Times New Roman"/>
          <w:sz w:val="24"/>
          <w:szCs w:val="24"/>
        </w:rPr>
        <w:instrText>ADDIN CSL_CITATION { "citationItems" : [ { "id" : "ITEM-1", "itemData" : { "ISBN" : "10616934", "ISSN" : "10616934", "abstract" : "The purpose of this study was to develop a psychological commitment to team (PCT) scale to be used in segmenting sport consumers based on loyalty. Previous research on the loyalty construct suggested the importance of using both behavioral and attitudinal measures when attempting to assess the loyalty of consumers (Backman &amp; Crompton, 1991a; Day, 1969). Although measures of behavioral loyalty are readily available in team sports (e.g., attendance, television viewing), no appropriate measure of attitudinal loyalty was available prior to the current study. A number of statistical procedures and four separate data collections were used to assess the strength of the PCT scale. The PCT scale provides sport marketers with a reliable and valid measurement tool for differentiating consumers into discrete segments based on the strength of their overall loyalty. Alternative strategies for strengthening fan allegiance for each of the different loyalty segments are provided. ABSTRACT FROM AUTHOR", "author" : [ { "dropping-particle" : "", "family" : "Mahony", "given" : "Daniel F", "non-dropping-particle" : "", "parse-names" : false, "suffix" : "" }, { "dropping-particle" : "", "family" : "Madrigal", "given" : "Robert", "non-dropping-particle" : "", "parse-names" : false, "suffix" : "" }, { "dropping-particle" : "", "family" : "Howard", "given" : "Dennis", "non-dropping-particle" : "", "parse-names" : false, "suffix" : "" } ], "container-title" : "Sport Marketing Quarterly", "id" : "ITEM-1", "issue" : "1", "issued" : { "date-parts" : [ [ "2000" ] ] }, "page" : "15-25", "title" : "Using the Psychological Commitment to Team ( PCT ) Scale to Segment Sport Consumers Based on Loyalty", "type" : "article-journal", "volume" : "9" }, "uris" : [ "http://www.mendeley.com/documents/?uuid=12873dde-6b96-4b6e-b367-2baa45491832" ] } ], "mendeley" : { "formattedCitation" : "(Mahony et al. 2000)", "plainTextFormattedCitation" : "(Mahony et al. 2000)", "previouslyFormattedCitation" : "(Mahony et al. 2000)"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2E48C5" w:rsidRPr="00A746B2">
        <w:rPr>
          <w:rFonts w:ascii="Times New Roman" w:hAnsi="Times New Roman" w:cs="Times New Roman"/>
          <w:noProof/>
          <w:sz w:val="24"/>
          <w:szCs w:val="24"/>
        </w:rPr>
        <w:t>(Mahony et al. 2000)</w:t>
      </w:r>
      <w:r w:rsidR="00FE5620" w:rsidRPr="00A746B2">
        <w:rPr>
          <w:rFonts w:ascii="Times New Roman" w:hAnsi="Times New Roman" w:cs="Times New Roman"/>
          <w:sz w:val="24"/>
          <w:szCs w:val="24"/>
        </w:rPr>
        <w:fldChar w:fldCharType="end"/>
      </w:r>
      <w:r w:rsidR="00E61C2C" w:rsidRPr="00A746B2">
        <w:rPr>
          <w:rFonts w:ascii="Times New Roman" w:hAnsi="Times New Roman" w:cs="Times New Roman"/>
          <w:sz w:val="24"/>
          <w:szCs w:val="24"/>
        </w:rPr>
        <w:t>.</w:t>
      </w:r>
    </w:p>
    <w:p w:rsidR="00B5381D" w:rsidRPr="00A746B2" w:rsidRDefault="00B5381D" w:rsidP="000E53CA">
      <w:pPr>
        <w:pStyle w:val="ListParagraph"/>
        <w:shd w:val="clear" w:color="auto" w:fill="FFFFFF"/>
        <w:bidi w:val="0"/>
        <w:spacing w:before="100" w:beforeAutospacing="1" w:after="100" w:afterAutospacing="1" w:line="360" w:lineRule="auto"/>
        <w:ind w:left="425"/>
        <w:jc w:val="both"/>
        <w:rPr>
          <w:rFonts w:ascii="Times New Roman" w:hAnsi="Times New Roman" w:cs="Times New Roman"/>
          <w:sz w:val="24"/>
          <w:szCs w:val="24"/>
        </w:rPr>
      </w:pPr>
      <w:r w:rsidRPr="00A746B2">
        <w:rPr>
          <w:rFonts w:ascii="Times New Roman" w:hAnsi="Times New Roman" w:cs="Times New Roman"/>
          <w:b/>
          <w:bCs/>
          <w:sz w:val="24"/>
          <w:szCs w:val="24"/>
        </w:rPr>
        <w:t xml:space="preserve">Proposed </w:t>
      </w:r>
      <w:r w:rsidR="000E53CA">
        <w:rPr>
          <w:rFonts w:ascii="Times New Roman" w:hAnsi="Times New Roman" w:cs="Times New Roman"/>
          <w:b/>
          <w:bCs/>
          <w:sz w:val="24"/>
          <w:szCs w:val="24"/>
        </w:rPr>
        <w:t>Measurement</w:t>
      </w:r>
      <w:r w:rsidR="00B52269">
        <w:rPr>
          <w:rFonts w:ascii="Times New Roman" w:hAnsi="Times New Roman" w:cs="Times New Roman"/>
          <w:b/>
          <w:bCs/>
          <w:sz w:val="24"/>
          <w:szCs w:val="24"/>
        </w:rPr>
        <w:t xml:space="preserve"> </w:t>
      </w:r>
      <w:r w:rsidR="009D339C">
        <w:rPr>
          <w:rFonts w:ascii="Times New Roman" w:hAnsi="Times New Roman" w:cs="Times New Roman"/>
          <w:b/>
          <w:bCs/>
          <w:sz w:val="24"/>
          <w:szCs w:val="24"/>
        </w:rPr>
        <w:t>Model</w:t>
      </w:r>
    </w:p>
    <w:p w:rsidR="00474B43" w:rsidRPr="00A746B2" w:rsidRDefault="00AB642A" w:rsidP="000E53CA">
      <w:pPr>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Previous studies </w:t>
      </w:r>
      <w:r w:rsidR="00570323">
        <w:rPr>
          <w:rFonts w:ascii="Times New Roman" w:hAnsi="Times New Roman" w:cs="Times New Roman"/>
          <w:sz w:val="24"/>
          <w:szCs w:val="24"/>
        </w:rPr>
        <w:t xml:space="preserve">have </w:t>
      </w:r>
      <w:r>
        <w:rPr>
          <w:rFonts w:ascii="Times New Roman" w:hAnsi="Times New Roman" w:cs="Times New Roman"/>
          <w:sz w:val="24"/>
          <w:szCs w:val="24"/>
        </w:rPr>
        <w:t>present</w:t>
      </w:r>
      <w:r w:rsidR="00570323">
        <w:rPr>
          <w:rFonts w:ascii="Times New Roman" w:hAnsi="Times New Roman" w:cs="Times New Roman"/>
          <w:sz w:val="24"/>
          <w:szCs w:val="24"/>
        </w:rPr>
        <w:t>ed</w:t>
      </w:r>
      <w:r>
        <w:rPr>
          <w:rFonts w:ascii="Times New Roman" w:hAnsi="Times New Roman" w:cs="Times New Roman"/>
          <w:sz w:val="24"/>
          <w:szCs w:val="24"/>
        </w:rPr>
        <w:t xml:space="preserve"> </w:t>
      </w:r>
      <w:r w:rsidR="00467338" w:rsidRPr="00A746B2">
        <w:rPr>
          <w:rFonts w:ascii="Times New Roman" w:hAnsi="Times New Roman" w:cs="Times New Roman"/>
          <w:sz w:val="24"/>
          <w:szCs w:val="24"/>
        </w:rPr>
        <w:t xml:space="preserve">a </w:t>
      </w:r>
      <w:r w:rsidR="00A23571" w:rsidRPr="00A746B2">
        <w:rPr>
          <w:rFonts w:ascii="Times New Roman" w:hAnsi="Times New Roman" w:cs="Times New Roman"/>
          <w:sz w:val="24"/>
          <w:szCs w:val="24"/>
        </w:rPr>
        <w:t xml:space="preserve">number of </w:t>
      </w:r>
      <w:r w:rsidR="009D339C">
        <w:rPr>
          <w:rFonts w:ascii="Times New Roman" w:hAnsi="Times New Roman" w:cs="Times New Roman"/>
          <w:sz w:val="24"/>
          <w:szCs w:val="24"/>
        </w:rPr>
        <w:t>model</w:t>
      </w:r>
      <w:r w:rsidR="00474B43" w:rsidRPr="00A746B2">
        <w:rPr>
          <w:rFonts w:ascii="Times New Roman" w:hAnsi="Times New Roman" w:cs="Times New Roman"/>
          <w:sz w:val="24"/>
          <w:szCs w:val="24"/>
        </w:rPr>
        <w:t>s</w:t>
      </w:r>
      <w:r w:rsidR="00A23571" w:rsidRPr="00A746B2">
        <w:rPr>
          <w:rFonts w:ascii="Times New Roman" w:hAnsi="Times New Roman" w:cs="Times New Roman"/>
          <w:sz w:val="24"/>
          <w:szCs w:val="24"/>
        </w:rPr>
        <w:t xml:space="preserve"> </w:t>
      </w:r>
      <w:r w:rsidR="00474B43" w:rsidRPr="00A746B2">
        <w:rPr>
          <w:rFonts w:ascii="Times New Roman" w:hAnsi="Times New Roman" w:cs="Times New Roman"/>
          <w:sz w:val="24"/>
          <w:szCs w:val="24"/>
        </w:rPr>
        <w:t>f</w:t>
      </w:r>
      <w:r w:rsidR="00A23571" w:rsidRPr="00A746B2">
        <w:rPr>
          <w:rFonts w:ascii="Times New Roman" w:hAnsi="Times New Roman" w:cs="Times New Roman"/>
          <w:sz w:val="24"/>
          <w:szCs w:val="24"/>
        </w:rPr>
        <w:t>or</w:t>
      </w:r>
      <w:r w:rsidR="00474B43" w:rsidRPr="00A746B2">
        <w:rPr>
          <w:rFonts w:ascii="Times New Roman" w:hAnsi="Times New Roman" w:cs="Times New Roman"/>
          <w:sz w:val="24"/>
          <w:szCs w:val="24"/>
        </w:rPr>
        <w:t xml:space="preserve"> measuring </w:t>
      </w:r>
      <w:r>
        <w:rPr>
          <w:rFonts w:ascii="Times New Roman" w:hAnsi="Times New Roman" w:cs="Times New Roman"/>
          <w:sz w:val="24"/>
          <w:szCs w:val="24"/>
        </w:rPr>
        <w:t>the attitudes of</w:t>
      </w:r>
      <w:r w:rsidRPr="00A746B2">
        <w:rPr>
          <w:rFonts w:ascii="Times New Roman" w:hAnsi="Times New Roman" w:cs="Times New Roman"/>
          <w:sz w:val="24"/>
          <w:szCs w:val="24"/>
        </w:rPr>
        <w:t xml:space="preserve"> </w:t>
      </w:r>
      <w:r w:rsidR="00474B43" w:rsidRPr="00A746B2">
        <w:rPr>
          <w:rFonts w:ascii="Times New Roman" w:hAnsi="Times New Roman" w:cs="Times New Roman"/>
          <w:sz w:val="24"/>
          <w:szCs w:val="24"/>
        </w:rPr>
        <w:t>sports fan</w:t>
      </w:r>
      <w:r w:rsidR="00467338" w:rsidRPr="00A746B2">
        <w:rPr>
          <w:rFonts w:ascii="Times New Roman" w:hAnsi="Times New Roman" w:cs="Times New Roman"/>
          <w:sz w:val="24"/>
          <w:szCs w:val="24"/>
        </w:rPr>
        <w:t>s</w:t>
      </w:r>
      <w:r w:rsidR="00A23571" w:rsidRPr="00A746B2">
        <w:rPr>
          <w:rFonts w:ascii="Times New Roman" w:hAnsi="Times New Roman" w:cs="Times New Roman"/>
          <w:sz w:val="24"/>
          <w:szCs w:val="24"/>
        </w:rPr>
        <w:t xml:space="preserve">. In this section I will </w:t>
      </w:r>
      <w:r>
        <w:rPr>
          <w:rFonts w:ascii="Times New Roman" w:hAnsi="Times New Roman" w:cs="Times New Roman"/>
          <w:sz w:val="24"/>
          <w:szCs w:val="24"/>
        </w:rPr>
        <w:t xml:space="preserve">propose a new approach </w:t>
      </w:r>
      <w:r w:rsidR="00A23571" w:rsidRPr="00A746B2">
        <w:rPr>
          <w:rFonts w:ascii="Times New Roman" w:hAnsi="Times New Roman" w:cs="Times New Roman"/>
          <w:sz w:val="24"/>
          <w:szCs w:val="24"/>
        </w:rPr>
        <w:t xml:space="preserve">for measuring </w:t>
      </w:r>
      <w:r w:rsidR="00467338" w:rsidRPr="00A746B2">
        <w:rPr>
          <w:rFonts w:ascii="Times New Roman" w:hAnsi="Times New Roman" w:cs="Times New Roman"/>
          <w:sz w:val="24"/>
          <w:szCs w:val="24"/>
        </w:rPr>
        <w:t xml:space="preserve">the </w:t>
      </w:r>
      <w:r w:rsidR="00A23571" w:rsidRPr="00A746B2">
        <w:rPr>
          <w:rFonts w:ascii="Times New Roman" w:hAnsi="Times New Roman" w:cs="Times New Roman"/>
          <w:sz w:val="24"/>
          <w:szCs w:val="24"/>
        </w:rPr>
        <w:t>attitudes of those fans. Basically</w:t>
      </w:r>
      <w:r w:rsidR="00467338" w:rsidRPr="00A746B2">
        <w:rPr>
          <w:rFonts w:ascii="Times New Roman" w:hAnsi="Times New Roman" w:cs="Times New Roman"/>
          <w:sz w:val="24"/>
          <w:szCs w:val="24"/>
        </w:rPr>
        <w:t>,</w:t>
      </w:r>
      <w:r w:rsidR="00A23571" w:rsidRPr="00A746B2">
        <w:rPr>
          <w:rFonts w:ascii="Times New Roman" w:hAnsi="Times New Roman" w:cs="Times New Roman"/>
          <w:sz w:val="24"/>
          <w:szCs w:val="24"/>
        </w:rPr>
        <w:t xml:space="preserve"> this </w:t>
      </w:r>
      <w:r w:rsidR="009D339C">
        <w:rPr>
          <w:rFonts w:ascii="Times New Roman" w:hAnsi="Times New Roman" w:cs="Times New Roman"/>
          <w:sz w:val="24"/>
          <w:szCs w:val="24"/>
        </w:rPr>
        <w:t>model</w:t>
      </w:r>
      <w:r w:rsidR="00A23571" w:rsidRPr="00A746B2">
        <w:rPr>
          <w:rFonts w:ascii="Times New Roman" w:hAnsi="Times New Roman" w:cs="Times New Roman"/>
          <w:sz w:val="24"/>
          <w:szCs w:val="24"/>
        </w:rPr>
        <w:t xml:space="preserve"> is a combination of previous </w:t>
      </w:r>
      <w:r w:rsidR="009D339C">
        <w:rPr>
          <w:rFonts w:ascii="Times New Roman" w:hAnsi="Times New Roman" w:cs="Times New Roman"/>
          <w:sz w:val="24"/>
          <w:szCs w:val="24"/>
        </w:rPr>
        <w:t>ones</w:t>
      </w:r>
      <w:r w:rsidR="00467338" w:rsidRPr="00A746B2">
        <w:rPr>
          <w:rFonts w:ascii="Times New Roman" w:hAnsi="Times New Roman" w:cs="Times New Roman"/>
          <w:sz w:val="24"/>
          <w:szCs w:val="24"/>
        </w:rPr>
        <w:t>,</w:t>
      </w:r>
      <w:r w:rsidR="00A23571" w:rsidRPr="00A746B2">
        <w:rPr>
          <w:rFonts w:ascii="Times New Roman" w:hAnsi="Times New Roman" w:cs="Times New Roman"/>
          <w:sz w:val="24"/>
          <w:szCs w:val="24"/>
        </w:rPr>
        <w:t xml:space="preserve"> </w:t>
      </w:r>
      <w:r w:rsidR="00111224">
        <w:rPr>
          <w:rFonts w:ascii="Times New Roman" w:hAnsi="Times New Roman" w:cs="Times New Roman"/>
          <w:sz w:val="24"/>
          <w:szCs w:val="24"/>
        </w:rPr>
        <w:t xml:space="preserve">designed to facilitate attainment of </w:t>
      </w:r>
      <w:r w:rsidR="00A23571" w:rsidRPr="00A746B2">
        <w:rPr>
          <w:rFonts w:ascii="Times New Roman" w:hAnsi="Times New Roman" w:cs="Times New Roman"/>
          <w:sz w:val="24"/>
          <w:szCs w:val="24"/>
        </w:rPr>
        <w:t xml:space="preserve">a more accurate and deeper understanding of </w:t>
      </w:r>
      <w:r w:rsidR="00467338" w:rsidRPr="00A746B2">
        <w:rPr>
          <w:rFonts w:ascii="Times New Roman" w:hAnsi="Times New Roman" w:cs="Times New Roman"/>
          <w:sz w:val="24"/>
          <w:szCs w:val="24"/>
        </w:rPr>
        <w:t xml:space="preserve">fans' </w:t>
      </w:r>
      <w:r w:rsidR="00A23571" w:rsidRPr="00A746B2">
        <w:rPr>
          <w:rFonts w:ascii="Times New Roman" w:hAnsi="Times New Roman" w:cs="Times New Roman"/>
          <w:sz w:val="24"/>
          <w:szCs w:val="24"/>
        </w:rPr>
        <w:t>attitude</w:t>
      </w:r>
      <w:r w:rsidR="00467338" w:rsidRPr="00A746B2">
        <w:rPr>
          <w:rFonts w:ascii="Times New Roman" w:hAnsi="Times New Roman" w:cs="Times New Roman"/>
          <w:sz w:val="24"/>
          <w:szCs w:val="24"/>
        </w:rPr>
        <w:t>s</w:t>
      </w:r>
      <w:r w:rsidR="00111224">
        <w:rPr>
          <w:rFonts w:ascii="Times New Roman" w:hAnsi="Times New Roman" w:cs="Times New Roman"/>
          <w:sz w:val="24"/>
          <w:szCs w:val="24"/>
        </w:rPr>
        <w:t xml:space="preserve">, based on </w:t>
      </w:r>
      <w:r w:rsidR="000E53CA">
        <w:rPr>
          <w:rFonts w:ascii="Times New Roman" w:hAnsi="Times New Roman" w:cs="Times New Roman"/>
          <w:sz w:val="24"/>
          <w:szCs w:val="24"/>
        </w:rPr>
        <w:t>measurements</w:t>
      </w:r>
      <w:r w:rsidR="00111224">
        <w:rPr>
          <w:rFonts w:ascii="Times New Roman" w:hAnsi="Times New Roman" w:cs="Times New Roman"/>
          <w:sz w:val="24"/>
          <w:szCs w:val="24"/>
        </w:rPr>
        <w:t xml:space="preserve"> </w:t>
      </w:r>
      <w:r w:rsidR="000E53CA">
        <w:rPr>
          <w:rFonts w:ascii="Times New Roman" w:hAnsi="Times New Roman" w:cs="Times New Roman"/>
          <w:sz w:val="24"/>
          <w:szCs w:val="24"/>
        </w:rPr>
        <w:t>that present</w:t>
      </w:r>
      <w:r w:rsidR="00111224">
        <w:rPr>
          <w:rFonts w:ascii="Times New Roman" w:hAnsi="Times New Roman" w:cs="Times New Roman"/>
          <w:sz w:val="24"/>
          <w:szCs w:val="24"/>
        </w:rPr>
        <w:t xml:space="preserve"> </w:t>
      </w:r>
      <w:r w:rsidR="00A23571" w:rsidRPr="00A746B2">
        <w:rPr>
          <w:rFonts w:ascii="Times New Roman" w:hAnsi="Times New Roman" w:cs="Times New Roman"/>
          <w:sz w:val="24"/>
          <w:szCs w:val="24"/>
        </w:rPr>
        <w:t>a clear</w:t>
      </w:r>
      <w:r w:rsidR="00111224">
        <w:rPr>
          <w:rFonts w:ascii="Times New Roman" w:hAnsi="Times New Roman" w:cs="Times New Roman"/>
          <w:sz w:val="24"/>
          <w:szCs w:val="24"/>
        </w:rPr>
        <w:t>er</w:t>
      </w:r>
      <w:r w:rsidR="00A23571" w:rsidRPr="00A746B2">
        <w:rPr>
          <w:rFonts w:ascii="Times New Roman" w:hAnsi="Times New Roman" w:cs="Times New Roman"/>
          <w:sz w:val="24"/>
          <w:szCs w:val="24"/>
        </w:rPr>
        <w:t xml:space="preserve"> and </w:t>
      </w:r>
      <w:r w:rsidR="00111224">
        <w:rPr>
          <w:rFonts w:ascii="Times New Roman" w:hAnsi="Times New Roman" w:cs="Times New Roman"/>
          <w:sz w:val="24"/>
          <w:szCs w:val="24"/>
        </w:rPr>
        <w:t xml:space="preserve">more </w:t>
      </w:r>
      <w:r w:rsidR="00A23571" w:rsidRPr="00A746B2">
        <w:rPr>
          <w:rFonts w:ascii="Times New Roman" w:hAnsi="Times New Roman" w:cs="Times New Roman"/>
          <w:sz w:val="24"/>
          <w:szCs w:val="24"/>
        </w:rPr>
        <w:t>realistic picture.</w:t>
      </w:r>
    </w:p>
    <w:p w:rsidR="008304C9" w:rsidRPr="00A746B2" w:rsidRDefault="008304C9" w:rsidP="00FF487C">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Attitude</w:t>
      </w:r>
      <w:r w:rsidR="00467338" w:rsidRPr="00A746B2">
        <w:rPr>
          <w:rFonts w:ascii="Times New Roman" w:hAnsi="Times New Roman" w:cs="Times New Roman"/>
          <w:sz w:val="24"/>
          <w:szCs w:val="24"/>
        </w:rPr>
        <w:t>s</w:t>
      </w:r>
      <w:r w:rsidRPr="00A746B2">
        <w:rPr>
          <w:rFonts w:ascii="Times New Roman" w:hAnsi="Times New Roman" w:cs="Times New Roman"/>
          <w:sz w:val="24"/>
          <w:szCs w:val="24"/>
        </w:rPr>
        <w:t xml:space="preserve"> are conf</w:t>
      </w:r>
      <w:r w:rsidR="00467338" w:rsidRPr="00A746B2">
        <w:rPr>
          <w:rFonts w:ascii="Times New Roman" w:hAnsi="Times New Roman" w:cs="Times New Roman"/>
          <w:sz w:val="24"/>
          <w:szCs w:val="24"/>
        </w:rPr>
        <w:t>i</w:t>
      </w:r>
      <w:r w:rsidRPr="00A746B2">
        <w:rPr>
          <w:rFonts w:ascii="Times New Roman" w:hAnsi="Times New Roman" w:cs="Times New Roman"/>
          <w:sz w:val="24"/>
          <w:szCs w:val="24"/>
        </w:rPr>
        <w:t>rm</w:t>
      </w:r>
      <w:r w:rsidR="00467338" w:rsidRPr="00A746B2">
        <w:rPr>
          <w:rFonts w:ascii="Times New Roman" w:hAnsi="Times New Roman" w:cs="Times New Roman"/>
          <w:sz w:val="24"/>
          <w:szCs w:val="24"/>
        </w:rPr>
        <w:t>ed</w:t>
      </w:r>
      <w:r w:rsidRPr="00A746B2">
        <w:rPr>
          <w:rFonts w:ascii="Times New Roman" w:hAnsi="Times New Roman" w:cs="Times New Roman"/>
          <w:sz w:val="24"/>
          <w:szCs w:val="24"/>
        </w:rPr>
        <w:t xml:space="preserve"> by content, structure and function</w:t>
      </w:r>
      <w:r w:rsidR="00467338" w:rsidRPr="00A746B2">
        <w:rPr>
          <w:rFonts w:ascii="Times New Roman" w:hAnsi="Times New Roman" w:cs="Times New Roman"/>
          <w:sz w:val="24"/>
          <w:szCs w:val="24"/>
        </w:rPr>
        <w:t>:</w:t>
      </w:r>
      <w:r w:rsidRPr="00A746B2">
        <w:rPr>
          <w:rFonts w:ascii="Times New Roman" w:hAnsi="Times New Roman" w:cs="Times New Roman"/>
          <w:sz w:val="24"/>
          <w:szCs w:val="24"/>
        </w:rPr>
        <w:t xml:space="preserve"> "</w:t>
      </w:r>
      <w:r w:rsidRPr="00A746B2">
        <w:rPr>
          <w:rFonts w:ascii="Times New Roman" w:hAnsi="Times New Roman" w:cs="Times New Roman"/>
          <w:i/>
          <w:iCs/>
          <w:sz w:val="24"/>
          <w:szCs w:val="24"/>
        </w:rPr>
        <w:t>content can include cognitive, affective, and behavioral information about an object; structure refers to how this information is organized along dimensions within attitudes; and function encompasses diverse psychological needs served by attitudes (e.g., self-esteem, utility enhancement)</w:t>
      </w:r>
      <w:r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"DOI" : "10.4135/9781446214299", "ISBN" : "9780761941705", "ISSN" : "1098-6596", "PMID" : "502401348", "abstract" : "People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 "author" : [ { "dropping-particle" : "", "family" : "Maio", "given" : "Gregory Richard", "non-dropping-particle" : "", "parse-names" : false, "suffix" : "" }, { "dropping-particle" : "", "family" : "Haddock", "given" : "Geoffrey", "non-dropping-particle" : "", "parse-names" : false, "suffix" : "" } ], "container-title" : "Most", "id" : "ITEM-1", "issued" : { "date-parts" : [ [ "2010" ] ] }, "number-of-pages" : "288", "publisher" : "SAGE Publications", "title" : "The psychology of attitudes and attitude change", "type" : "book" }, "uris" : [ "http://www.mendeley.com/documents/?uuid=b0e16308-dba6-4e29-9958-3fab3227e98c" ] } ], "mendeley" : { "formattedCitation" : "(Maio &amp; Haddock 2010)", "manualFormatting" : "(Maio &amp; Haddock, 2014, 13)", "plainTextFormattedCitation" : "(Maio &amp; Haddock 2010)", "previouslyFormattedCitation" : "(Maio &amp; Haddock 2010)"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(Maio &amp; Haddock, 2014, 13)</w:t>
      </w:r>
      <w:r w:rsidR="00FE5620" w:rsidRPr="00A746B2">
        <w:rPr>
          <w:rFonts w:ascii="Times New Roman" w:hAnsi="Times New Roman" w:cs="Times New Roman"/>
          <w:sz w:val="24"/>
          <w:szCs w:val="24"/>
        </w:rPr>
        <w:fldChar w:fldCharType="end"/>
      </w:r>
      <w:r w:rsidR="00467338" w:rsidRPr="00A746B2">
        <w:rPr>
          <w:rFonts w:ascii="Times New Roman" w:hAnsi="Times New Roman" w:cs="Times New Roman"/>
          <w:sz w:val="24"/>
          <w:szCs w:val="24"/>
        </w:rPr>
        <w:t>.</w:t>
      </w:r>
      <w:r w:rsidRPr="00A746B2">
        <w:rPr>
          <w:rFonts w:ascii="Times New Roman" w:hAnsi="Times New Roman" w:cs="Times New Roman"/>
          <w:sz w:val="24"/>
          <w:szCs w:val="24"/>
        </w:rPr>
        <w:t xml:space="preserve"> </w:t>
      </w:r>
      <w:r w:rsidR="00467338" w:rsidRPr="00A746B2">
        <w:rPr>
          <w:rFonts w:ascii="Times New Roman" w:hAnsi="Times New Roman" w:cs="Times New Roman"/>
          <w:sz w:val="24"/>
          <w:szCs w:val="24"/>
        </w:rPr>
        <w:t>T</w:t>
      </w:r>
      <w:r w:rsidRPr="00A746B2">
        <w:rPr>
          <w:rFonts w:ascii="Times New Roman" w:hAnsi="Times New Roman" w:cs="Times New Roman"/>
          <w:sz w:val="24"/>
          <w:szCs w:val="24"/>
        </w:rPr>
        <w:t xml:space="preserve">his is presented in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"DOI" : "10.4135/9781446214299", "ISBN" : "9780761941705", "ISSN" : "1098-6596", "PMID" : "502401348", "abstract" : "People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 "author" : [ { "dropping-particle" : "", "family" : "Maio", "given" : "Gregory Richard", "non-dropping-particle" : "", "parse-names" : false, "suffix" : "" }, { "dropping-particle" : "", "family" : "Haddock", "given" : "Geoffrey", "non-dropping-particle" : "", "parse-names" : false, "suffix" : "" } ], "container-title" : "Most", "id" : "ITEM-1", "issued" : { "date-parts" : [ [ "2010" ] ] }, "number-of-pages" : "288", "publisher" : "SAGE Publications", "title" : "The psychology of attitudes and attitude change", "type" : "book" }, "uris" : [ "http://www.mendeley.com/documents/?uuid=b0e16308-dba6-4e29-9958-3fab3227e98c" ] } ], "mendeley" : { "formattedCitation" : "(Maio &amp; Haddock 2010)", "manualFormatting" : "Maio &amp; Haddock's (2014)", "plainTextFormattedCitation" : "(Maio &amp; Haddock 2010)", "previouslyFormattedCitation" : "(Maio &amp; Haddock 2010)"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Maio &amp; Haddock</w:t>
      </w:r>
      <w:r w:rsidR="00467338" w:rsidRPr="00A746B2">
        <w:rPr>
          <w:rFonts w:ascii="Times New Roman" w:hAnsi="Times New Roman" w:cs="Times New Roman"/>
          <w:noProof/>
          <w:sz w:val="24"/>
          <w:szCs w:val="24"/>
        </w:rPr>
        <w:t>'s</w:t>
      </w:r>
      <w:r w:rsidRPr="00A746B2">
        <w:rPr>
          <w:rFonts w:ascii="Times New Roman" w:hAnsi="Times New Roman" w:cs="Times New Roman"/>
          <w:noProof/>
          <w:sz w:val="24"/>
          <w:szCs w:val="24"/>
        </w:rPr>
        <w:t xml:space="preserve"> (2014)</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 xml:space="preserve"> book with the metaphor of the “three witches” meaning that th</w:t>
      </w:r>
      <w:r w:rsidR="00467338" w:rsidRPr="00A746B2">
        <w:rPr>
          <w:rFonts w:ascii="Times New Roman" w:hAnsi="Times New Roman" w:cs="Times New Roman"/>
          <w:sz w:val="24"/>
          <w:szCs w:val="24"/>
        </w:rPr>
        <w:t>e</w:t>
      </w:r>
      <w:r w:rsidRPr="00A746B2">
        <w:rPr>
          <w:rFonts w:ascii="Times New Roman" w:hAnsi="Times New Roman" w:cs="Times New Roman"/>
          <w:sz w:val="24"/>
          <w:szCs w:val="24"/>
        </w:rPr>
        <w:t>s</w:t>
      </w:r>
      <w:r w:rsidR="00467338" w:rsidRPr="00A746B2">
        <w:rPr>
          <w:rFonts w:ascii="Times New Roman" w:hAnsi="Times New Roman" w:cs="Times New Roman"/>
          <w:sz w:val="24"/>
          <w:szCs w:val="24"/>
        </w:rPr>
        <w:t>e</w:t>
      </w:r>
      <w:r w:rsidRPr="00A746B2">
        <w:rPr>
          <w:rFonts w:ascii="Times New Roman" w:hAnsi="Times New Roman" w:cs="Times New Roman"/>
          <w:sz w:val="24"/>
          <w:szCs w:val="24"/>
        </w:rPr>
        <w:t xml:space="preserve"> three </w:t>
      </w:r>
      <w:r w:rsidR="00570323">
        <w:rPr>
          <w:rFonts w:ascii="Times New Roman" w:hAnsi="Times New Roman" w:cs="Times New Roman"/>
          <w:sz w:val="24"/>
          <w:szCs w:val="24"/>
        </w:rPr>
        <w:t xml:space="preserve">components </w:t>
      </w:r>
      <w:r w:rsidRPr="00A746B2">
        <w:rPr>
          <w:rFonts w:ascii="Times New Roman" w:hAnsi="Times New Roman" w:cs="Times New Roman"/>
          <w:sz w:val="24"/>
          <w:szCs w:val="24"/>
        </w:rPr>
        <w:t>"</w:t>
      </w:r>
      <w:r w:rsidRPr="00A746B2">
        <w:rPr>
          <w:rFonts w:ascii="Times New Roman" w:hAnsi="Times New Roman" w:cs="Times New Roman"/>
          <w:i/>
          <w:iCs/>
          <w:sz w:val="24"/>
          <w:szCs w:val="24"/>
        </w:rPr>
        <w:t>operate more effectively together than in isolation, in the same way that three witches in folklore make a better brew together than separately</w:t>
      </w:r>
      <w:r w:rsidRPr="00A746B2">
        <w:rPr>
          <w:rFonts w:ascii="Times New Roman" w:hAnsi="Times New Roman" w:cs="Times New Roman"/>
          <w:sz w:val="24"/>
          <w:szCs w:val="24"/>
        </w:rPr>
        <w:t xml:space="preserve">" </w:t>
      </w:r>
      <w:r w:rsidR="00FE5620" w:rsidRPr="00A746B2">
        <w:rPr>
          <w:rFonts w:ascii="Times New Roman" w:hAnsi="Times New Roman" w:cs="Times New Roman"/>
          <w:sz w:val="24"/>
          <w:szCs w:val="24"/>
        </w:rPr>
        <w:fldChar w:fldCharType="begin" w:fldLock="1"/>
      </w:r>
      <w:r w:rsidR="009F6240" w:rsidRPr="00A746B2">
        <w:rPr>
          <w:rFonts w:ascii="Times New Roman" w:hAnsi="Times New Roman" w:cs="Times New Roman"/>
          <w:sz w:val="24"/>
          <w:szCs w:val="24"/>
        </w:rPr>
        <w:instrText>ADDIN CSL_CITATION { "citationItems" : [ { "id" : "ITEM-1", "itemData" : { "DOI" : "10.4135/9781446214299", "ISBN" : "9780761941705", "ISSN" : "1098-6596", "PMID" : "502401348", "abstract" : "People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 "author" : [ { "dropping-particle" : "", "family" : "Maio", "given" : "Gregory Richard", "non-dropping-particle" : "", "parse-names" : false, "suffix" : "" }, { "dropping-particle" : "", "family" : "Haddock", "given" : "Geoffrey", "non-dropping-particle" : "", "parse-names" : false, "suffix" : "" } ], "container-title" : "Most", "id" : "ITEM-1", "issued" : { "date-parts" : [ [ "2010" ] ] }, "number-of-pages" : "288", "publisher" : "SAGE Publications", "title" : "The psychology of attitudes and attitude change", "type" : "book" }, "uris" : [ "http://www.mendeley.com/documents/?uuid=b0e16308-dba6-4e29-9958-3fab3227e98c" ] } ], "mendeley" : { "formattedCitation" : "(Maio &amp; Haddock 2010)", "manualFormatting" : "(Maio &amp; Haddock, 2014, 13)", "plainTextFormattedCitation" : "(Maio &amp; Haddock 2010)", "previouslyFormattedCitation" : "(Maio &amp; Haddock 2010)"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Pr="00A746B2">
        <w:rPr>
          <w:rFonts w:ascii="Times New Roman" w:hAnsi="Times New Roman" w:cs="Times New Roman"/>
          <w:noProof/>
          <w:sz w:val="24"/>
          <w:szCs w:val="24"/>
        </w:rPr>
        <w:t>(Maio &amp; Haddock, 2014, 13)</w:t>
      </w:r>
      <w:r w:rsidR="00FE5620" w:rsidRPr="00A746B2">
        <w:rPr>
          <w:rFonts w:ascii="Times New Roman" w:hAnsi="Times New Roman" w:cs="Times New Roman"/>
          <w:sz w:val="24"/>
          <w:szCs w:val="24"/>
        </w:rPr>
        <w:fldChar w:fldCharType="end"/>
      </w:r>
      <w:r w:rsidRPr="00A746B2">
        <w:rPr>
          <w:rFonts w:ascii="Times New Roman" w:hAnsi="Times New Roman" w:cs="Times New Roman"/>
          <w:sz w:val="24"/>
          <w:szCs w:val="24"/>
        </w:rPr>
        <w:t>.</w:t>
      </w:r>
    </w:p>
    <w:p w:rsidR="008304C9" w:rsidRPr="00A746B2" w:rsidRDefault="009D339C" w:rsidP="008D4B8E">
      <w:pPr>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hAnsi="Times New Roman" w:cs="Times New Roman"/>
          <w:sz w:val="24"/>
          <w:szCs w:val="24"/>
        </w:rPr>
        <w:t>Model</w:t>
      </w:r>
      <w:r w:rsidR="004518B7" w:rsidRPr="00A746B2">
        <w:rPr>
          <w:rFonts w:ascii="Times New Roman" w:hAnsi="Times New Roman" w:cs="Times New Roman"/>
          <w:sz w:val="24"/>
          <w:szCs w:val="24"/>
        </w:rPr>
        <w:t>s</w:t>
      </w:r>
      <w:r w:rsidR="008304C9" w:rsidRPr="00A746B2">
        <w:rPr>
          <w:rFonts w:ascii="Times New Roman" w:hAnsi="Times New Roman" w:cs="Times New Roman"/>
          <w:sz w:val="24"/>
          <w:szCs w:val="24"/>
        </w:rPr>
        <w:t xml:space="preserve"> </w:t>
      </w:r>
      <w:r w:rsidR="004518B7" w:rsidRPr="00A746B2">
        <w:rPr>
          <w:rFonts w:ascii="Times New Roman" w:hAnsi="Times New Roman" w:cs="Times New Roman"/>
          <w:sz w:val="24"/>
          <w:szCs w:val="24"/>
        </w:rPr>
        <w:t>for</w:t>
      </w:r>
      <w:r w:rsidR="008304C9" w:rsidRPr="00A746B2">
        <w:rPr>
          <w:rFonts w:ascii="Times New Roman" w:hAnsi="Times New Roman" w:cs="Times New Roman"/>
          <w:sz w:val="24"/>
          <w:szCs w:val="24"/>
        </w:rPr>
        <w:t xml:space="preserve"> </w:t>
      </w:r>
      <w:r w:rsidR="004518B7" w:rsidRPr="00A746B2">
        <w:rPr>
          <w:rFonts w:ascii="Times New Roman" w:hAnsi="Times New Roman" w:cs="Times New Roman"/>
          <w:sz w:val="24"/>
          <w:szCs w:val="24"/>
        </w:rPr>
        <w:t xml:space="preserve">measuring </w:t>
      </w:r>
      <w:r w:rsidR="00111224">
        <w:rPr>
          <w:rFonts w:ascii="Times New Roman" w:hAnsi="Times New Roman" w:cs="Times New Roman"/>
          <w:sz w:val="24"/>
          <w:szCs w:val="24"/>
        </w:rPr>
        <w:t xml:space="preserve">the attitudes of </w:t>
      </w:r>
      <w:r w:rsidR="008304C9" w:rsidRPr="00A746B2">
        <w:rPr>
          <w:rFonts w:ascii="Times New Roman" w:hAnsi="Times New Roman" w:cs="Times New Roman"/>
          <w:sz w:val="24"/>
          <w:szCs w:val="24"/>
        </w:rPr>
        <w:t xml:space="preserve">sports fans usually </w:t>
      </w:r>
      <w:r w:rsidR="004518B7" w:rsidRPr="00A746B2">
        <w:rPr>
          <w:rFonts w:ascii="Times New Roman" w:hAnsi="Times New Roman" w:cs="Times New Roman"/>
          <w:sz w:val="24"/>
          <w:szCs w:val="24"/>
        </w:rPr>
        <w:t xml:space="preserve">focus on content, </w:t>
      </w:r>
      <w:r w:rsidR="008304C9" w:rsidRPr="00A746B2">
        <w:rPr>
          <w:rFonts w:ascii="Times New Roman" w:hAnsi="Times New Roman" w:cs="Times New Roman"/>
          <w:sz w:val="24"/>
          <w:szCs w:val="24"/>
        </w:rPr>
        <w:t xml:space="preserve">as </w:t>
      </w:r>
      <w:r w:rsidR="004518B7" w:rsidRPr="00A746B2">
        <w:rPr>
          <w:rFonts w:ascii="Times New Roman" w:hAnsi="Times New Roman" w:cs="Times New Roman"/>
          <w:sz w:val="24"/>
          <w:szCs w:val="24"/>
        </w:rPr>
        <w:t xml:space="preserve">can be seen </w:t>
      </w:r>
      <w:r w:rsidR="008304C9" w:rsidRPr="00A746B2">
        <w:rPr>
          <w:rFonts w:ascii="Times New Roman" w:hAnsi="Times New Roman" w:cs="Times New Roman"/>
          <w:sz w:val="24"/>
          <w:szCs w:val="24"/>
        </w:rPr>
        <w:t xml:space="preserve">in the literature, mainly measuring the cognitive and affective constructs. </w:t>
      </w:r>
      <w:r w:rsidR="00111224">
        <w:rPr>
          <w:rFonts w:ascii="Times New Roman" w:hAnsi="Times New Roman" w:cs="Times New Roman"/>
          <w:sz w:val="24"/>
          <w:szCs w:val="24"/>
        </w:rPr>
        <w:t>A</w:t>
      </w:r>
      <w:r w:rsidR="008304C9" w:rsidRPr="00A746B2">
        <w:rPr>
          <w:rFonts w:ascii="Times New Roman" w:hAnsi="Times New Roman" w:cs="Times New Roman"/>
          <w:sz w:val="24"/>
          <w:szCs w:val="24"/>
        </w:rPr>
        <w:t>ttitude construct</w:t>
      </w:r>
      <w:r w:rsidR="004518B7" w:rsidRPr="00A746B2">
        <w:rPr>
          <w:rFonts w:ascii="Times New Roman" w:hAnsi="Times New Roman" w:cs="Times New Roman"/>
          <w:sz w:val="24"/>
          <w:szCs w:val="24"/>
        </w:rPr>
        <w:t>s</w:t>
      </w:r>
      <w:r w:rsidR="008304C9" w:rsidRPr="00A746B2">
        <w:rPr>
          <w:rFonts w:ascii="Times New Roman" w:hAnsi="Times New Roman" w:cs="Times New Roman"/>
          <w:sz w:val="24"/>
          <w:szCs w:val="24"/>
        </w:rPr>
        <w:t xml:space="preserve"> </w:t>
      </w:r>
      <w:r w:rsidR="00111224">
        <w:rPr>
          <w:rFonts w:ascii="Times New Roman" w:hAnsi="Times New Roman" w:cs="Times New Roman"/>
          <w:sz w:val="24"/>
          <w:szCs w:val="24"/>
        </w:rPr>
        <w:t xml:space="preserve">of sports fans </w:t>
      </w:r>
      <w:r w:rsidR="004518B7" w:rsidRPr="00A746B2">
        <w:rPr>
          <w:rFonts w:ascii="Times New Roman" w:hAnsi="Times New Roman" w:cs="Times New Roman"/>
          <w:sz w:val="24"/>
          <w:szCs w:val="24"/>
        </w:rPr>
        <w:t>are</w:t>
      </w:r>
      <w:r w:rsidR="008304C9" w:rsidRPr="00A746B2">
        <w:rPr>
          <w:rFonts w:ascii="Times New Roman" w:hAnsi="Times New Roman" w:cs="Times New Roman"/>
          <w:sz w:val="24"/>
          <w:szCs w:val="24"/>
        </w:rPr>
        <w:t xml:space="preserve"> not </w:t>
      </w:r>
      <w:r w:rsidR="00111224">
        <w:rPr>
          <w:rFonts w:ascii="Times New Roman" w:hAnsi="Times New Roman" w:cs="Times New Roman"/>
          <w:sz w:val="24"/>
          <w:szCs w:val="24"/>
        </w:rPr>
        <w:t>very</w:t>
      </w:r>
      <w:r w:rsidR="00111224" w:rsidRPr="00A746B2">
        <w:rPr>
          <w:rFonts w:ascii="Times New Roman" w:hAnsi="Times New Roman" w:cs="Times New Roman"/>
          <w:sz w:val="24"/>
          <w:szCs w:val="24"/>
        </w:rPr>
        <w:t xml:space="preserve"> </w:t>
      </w:r>
      <w:r w:rsidR="008304C9" w:rsidRPr="00A746B2">
        <w:rPr>
          <w:rFonts w:ascii="Times New Roman" w:hAnsi="Times New Roman" w:cs="Times New Roman"/>
          <w:sz w:val="24"/>
          <w:szCs w:val="24"/>
        </w:rPr>
        <w:t>different from the attitude construct</w:t>
      </w:r>
      <w:r w:rsidR="004518B7" w:rsidRPr="00A746B2">
        <w:rPr>
          <w:rFonts w:ascii="Times New Roman" w:hAnsi="Times New Roman" w:cs="Times New Roman"/>
          <w:sz w:val="24"/>
          <w:szCs w:val="24"/>
        </w:rPr>
        <w:t>s</w:t>
      </w:r>
      <w:r w:rsidR="008304C9" w:rsidRPr="00A746B2">
        <w:rPr>
          <w:rFonts w:ascii="Times New Roman" w:hAnsi="Times New Roman" w:cs="Times New Roman"/>
          <w:sz w:val="24"/>
          <w:szCs w:val="24"/>
        </w:rPr>
        <w:t xml:space="preserve"> of any customer in any other market. There are two main approaches</w:t>
      </w:r>
      <w:r w:rsidR="004518B7" w:rsidRPr="00A746B2">
        <w:rPr>
          <w:rFonts w:ascii="Times New Roman" w:hAnsi="Times New Roman" w:cs="Times New Roman"/>
          <w:sz w:val="24"/>
          <w:szCs w:val="24"/>
        </w:rPr>
        <w:t>:</w:t>
      </w:r>
      <w:r w:rsidR="008304C9" w:rsidRPr="00A746B2">
        <w:rPr>
          <w:rFonts w:ascii="Times New Roman" w:hAnsi="Times New Roman" w:cs="Times New Roman"/>
          <w:sz w:val="24"/>
          <w:szCs w:val="24"/>
        </w:rPr>
        <w:t xml:space="preserve"> </w:t>
      </w:r>
      <w:r w:rsidR="004518B7" w:rsidRPr="00A746B2">
        <w:rPr>
          <w:rFonts w:ascii="Times New Roman" w:hAnsi="Times New Roman" w:cs="Times New Roman"/>
          <w:sz w:val="24"/>
          <w:szCs w:val="24"/>
        </w:rPr>
        <w:t xml:space="preserve">the first </w:t>
      </w:r>
      <w:r w:rsidR="008304C9" w:rsidRPr="00A746B2">
        <w:rPr>
          <w:rFonts w:ascii="Times New Roman" w:hAnsi="Times New Roman" w:cs="Times New Roman"/>
          <w:sz w:val="24"/>
          <w:szCs w:val="24"/>
        </w:rPr>
        <w:t xml:space="preserve">is one-dimensional </w:t>
      </w:r>
      <w:r w:rsidR="004518B7" w:rsidRPr="00A746B2">
        <w:rPr>
          <w:rFonts w:ascii="Times New Roman" w:hAnsi="Times New Roman" w:cs="Times New Roman"/>
          <w:sz w:val="24"/>
          <w:szCs w:val="24"/>
        </w:rPr>
        <w:t>and</w:t>
      </w:r>
      <w:r w:rsidR="008304C9" w:rsidRPr="00A746B2">
        <w:rPr>
          <w:rFonts w:ascii="Times New Roman" w:hAnsi="Times New Roman" w:cs="Times New Roman"/>
          <w:sz w:val="24"/>
          <w:szCs w:val="24"/>
        </w:rPr>
        <w:t xml:space="preserve"> claims that a fan of a team has only positive beliefs, feelings and behaviors about a specific team and no negative ones about the same team. The other approach is </w:t>
      </w:r>
      <w:r w:rsidR="008D4B8E">
        <w:rPr>
          <w:rFonts w:ascii="Times New Roman" w:hAnsi="Times New Roman" w:cs="Times New Roman"/>
          <w:sz w:val="24"/>
          <w:szCs w:val="24"/>
        </w:rPr>
        <w:t>multidimensional</w:t>
      </w:r>
      <w:r w:rsidR="008304C9" w:rsidRPr="00A746B2">
        <w:rPr>
          <w:rFonts w:ascii="Times New Roman" w:hAnsi="Times New Roman" w:cs="Times New Roman"/>
          <w:sz w:val="24"/>
          <w:szCs w:val="24"/>
        </w:rPr>
        <w:t>, and suggest</w:t>
      </w:r>
      <w:r w:rsidR="004518B7" w:rsidRPr="00A746B2">
        <w:rPr>
          <w:rFonts w:ascii="Times New Roman" w:hAnsi="Times New Roman" w:cs="Times New Roman"/>
          <w:sz w:val="24"/>
          <w:szCs w:val="24"/>
        </w:rPr>
        <w:t>s</w:t>
      </w:r>
      <w:r w:rsidR="008304C9" w:rsidRPr="00A746B2">
        <w:rPr>
          <w:rFonts w:ascii="Times New Roman" w:hAnsi="Times New Roman" w:cs="Times New Roman"/>
          <w:sz w:val="24"/>
          <w:szCs w:val="24"/>
        </w:rPr>
        <w:t xml:space="preserve"> that the construct components (cognitive, affective and behavior</w:t>
      </w:r>
      <w:r w:rsidR="004518B7" w:rsidRPr="00A746B2">
        <w:rPr>
          <w:rFonts w:ascii="Times New Roman" w:hAnsi="Times New Roman" w:cs="Times New Roman"/>
          <w:sz w:val="24"/>
          <w:szCs w:val="24"/>
        </w:rPr>
        <w:t>al</w:t>
      </w:r>
      <w:r w:rsidR="008304C9" w:rsidRPr="00A746B2">
        <w:rPr>
          <w:rFonts w:ascii="Times New Roman" w:hAnsi="Times New Roman" w:cs="Times New Roman"/>
          <w:sz w:val="24"/>
          <w:szCs w:val="24"/>
        </w:rPr>
        <w:t xml:space="preserve">) are organized in separate dimensions simultaneously, </w:t>
      </w:r>
      <w:r w:rsidR="00402B0B" w:rsidRPr="00A746B2">
        <w:rPr>
          <w:rFonts w:ascii="Times New Roman" w:hAnsi="Times New Roman" w:cs="Times New Roman"/>
          <w:sz w:val="24"/>
          <w:szCs w:val="24"/>
        </w:rPr>
        <w:t>allowing</w:t>
      </w:r>
      <w:r w:rsidR="008304C9" w:rsidRPr="00A746B2">
        <w:rPr>
          <w:rFonts w:ascii="Times New Roman" w:hAnsi="Times New Roman" w:cs="Times New Roman"/>
          <w:sz w:val="24"/>
          <w:szCs w:val="24"/>
        </w:rPr>
        <w:t xml:space="preserve"> some positive elements and </w:t>
      </w:r>
      <w:r w:rsidR="00402B0B" w:rsidRPr="00A746B2">
        <w:rPr>
          <w:rFonts w:ascii="Times New Roman" w:hAnsi="Times New Roman" w:cs="Times New Roman"/>
          <w:sz w:val="24"/>
          <w:szCs w:val="24"/>
        </w:rPr>
        <w:t>some</w:t>
      </w:r>
      <w:r w:rsidR="008304C9" w:rsidRPr="00A746B2">
        <w:rPr>
          <w:rFonts w:ascii="Times New Roman" w:hAnsi="Times New Roman" w:cs="Times New Roman"/>
          <w:sz w:val="24"/>
          <w:szCs w:val="24"/>
        </w:rPr>
        <w:t xml:space="preserve"> negative elements </w:t>
      </w:r>
      <w:r w:rsidR="00FE5620" w:rsidRPr="00A746B2">
        <w:rPr>
          <w:rFonts w:ascii="Times New Roman" w:hAnsi="Times New Roman" w:cs="Times New Roman"/>
          <w:sz w:val="24"/>
          <w:szCs w:val="24"/>
        </w:rPr>
        <w:fldChar w:fldCharType="begin" w:fldLock="1"/>
      </w:r>
      <w:r w:rsidR="00594AA7" w:rsidRPr="00A746B2">
        <w:rPr>
          <w:rFonts w:ascii="Times New Roman" w:hAnsi="Times New Roman" w:cs="Times New Roman"/>
          <w:sz w:val="24"/>
          <w:szCs w:val="24"/>
        </w:rPr>
        <w:instrText>ADDIN CSL_CITATION { "citationItems" : [ { "id" : "ITEM-1", "itemData" : { "DOI" : "10.1207/s15327957pspr0101", "ISBN" : "10888683", "ISSN" : "1088-8683", "PMID" : "7458760", "abstract" : "Discusses the capability of organisms to differentiate hostile from hospitable stimuli to survive. Conceptualization of evaluative discrimination as being bipolar; Gauging the net affective predisposition towards stimuli; Implications on societal phenomena such as political elections and democratic structures.", "author" : [ { "dropping-particle" : "", "family" : "Cacioppo", "given" : "John T", "non-dropping-particle" : "", "parse-names" : false, "suffix" : "" }, { "dropping-particle" : "", "family" : "Gardner", "given" : "Wendi L", "non-dropping-particle" : "", "parse-names" : false, "suffix" : "" }, { "dropping-particle" : "", "family" : "Berntson", "given" : "Gary G", "non-dropping-particle" : "", "parse-names" : false, "suffix" : "" } ], "container-title" : "Personality and Social Psychology Review", "id" : "ITEM-1", "issue" : "1", "issued" : { "date-parts" : [ [ "1997" ] ] }, "page" : "3", "title" : "Beyond Bipolar Conceptualizations and Measures: The Case of Attitudes and Evaluative Space", "type" : "article-journal", "volume" : "1" }, "uris" : [ "http://www.mendeley.com/documents/?uuid=14fb45a2-1bb2-4e93-9627-a0e06785acc3" ] } ], "mendeley" : { "formattedCitation" : "(Cacioppo et al. 1997)", "plainTextFormattedCitation" : "(Cacioppo et al. 1997)", "previouslyFormattedCitation" : "(Cacioppo et al. 1997)" }, "properties" : { "noteIndex" : 0 }, "schema" : "https://github.com/citation-style-language/schema/raw/master/csl-citation.json" }</w:instrText>
      </w:r>
      <w:r w:rsidR="00FE5620" w:rsidRPr="00A746B2">
        <w:rPr>
          <w:rFonts w:ascii="Times New Roman" w:hAnsi="Times New Roman" w:cs="Times New Roman"/>
          <w:sz w:val="24"/>
          <w:szCs w:val="24"/>
        </w:rPr>
        <w:fldChar w:fldCharType="separate"/>
      </w:r>
      <w:r w:rsidR="008304C9" w:rsidRPr="00A746B2">
        <w:rPr>
          <w:rFonts w:ascii="Times New Roman" w:hAnsi="Times New Roman" w:cs="Times New Roman"/>
          <w:noProof/>
          <w:sz w:val="24"/>
          <w:szCs w:val="24"/>
        </w:rPr>
        <w:t>(Cacioppo et al. 1997)</w:t>
      </w:r>
      <w:r w:rsidR="00FE5620" w:rsidRPr="00A746B2">
        <w:rPr>
          <w:rFonts w:ascii="Times New Roman" w:hAnsi="Times New Roman" w:cs="Times New Roman"/>
          <w:sz w:val="24"/>
          <w:szCs w:val="24"/>
        </w:rPr>
        <w:fldChar w:fldCharType="end"/>
      </w:r>
      <w:r w:rsidR="006C7B66" w:rsidRPr="00A746B2">
        <w:rPr>
          <w:rFonts w:ascii="Times New Roman" w:hAnsi="Times New Roman" w:cs="Times New Roman"/>
          <w:sz w:val="24"/>
          <w:szCs w:val="24"/>
        </w:rPr>
        <w:t>.</w:t>
      </w:r>
    </w:p>
    <w:p w:rsidR="008304C9" w:rsidRDefault="008304C9" w:rsidP="00DE7A2C">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 xml:space="preserve">My suggestion for </w:t>
      </w:r>
      <w:r w:rsidR="000E53CA">
        <w:rPr>
          <w:rFonts w:ascii="Times New Roman" w:hAnsi="Times New Roman" w:cs="Times New Roman"/>
          <w:sz w:val="24"/>
          <w:szCs w:val="24"/>
        </w:rPr>
        <w:t>measuring</w:t>
      </w:r>
      <w:r w:rsidR="00111224">
        <w:rPr>
          <w:rFonts w:ascii="Times New Roman" w:hAnsi="Times New Roman" w:cs="Times New Roman"/>
          <w:sz w:val="24"/>
          <w:szCs w:val="24"/>
        </w:rPr>
        <w:t xml:space="preserve"> </w:t>
      </w:r>
      <w:r w:rsidR="000E4463" w:rsidRPr="00A746B2">
        <w:rPr>
          <w:rFonts w:ascii="Times New Roman" w:hAnsi="Times New Roman" w:cs="Times New Roman"/>
          <w:sz w:val="24"/>
          <w:szCs w:val="24"/>
        </w:rPr>
        <w:t>attitude</w:t>
      </w:r>
      <w:r w:rsidR="000E4463">
        <w:rPr>
          <w:rFonts w:ascii="Times New Roman" w:hAnsi="Times New Roman" w:cs="Times New Roman"/>
          <w:sz w:val="24"/>
          <w:szCs w:val="24"/>
        </w:rPr>
        <w:t>s of</w:t>
      </w:r>
      <w:r w:rsidR="000E4463" w:rsidRPr="00A746B2">
        <w:rPr>
          <w:rFonts w:ascii="Times New Roman" w:hAnsi="Times New Roman" w:cs="Times New Roman"/>
          <w:sz w:val="24"/>
          <w:szCs w:val="24"/>
        </w:rPr>
        <w:t xml:space="preserve"> </w:t>
      </w:r>
      <w:r w:rsidRPr="00A746B2">
        <w:rPr>
          <w:rFonts w:ascii="Times New Roman" w:hAnsi="Times New Roman" w:cs="Times New Roman"/>
          <w:sz w:val="24"/>
          <w:szCs w:val="24"/>
        </w:rPr>
        <w:t>sports fan</w:t>
      </w:r>
      <w:r w:rsidR="004518B7" w:rsidRPr="00A746B2">
        <w:rPr>
          <w:rFonts w:ascii="Times New Roman" w:hAnsi="Times New Roman" w:cs="Times New Roman"/>
          <w:sz w:val="24"/>
          <w:szCs w:val="24"/>
        </w:rPr>
        <w:t>s</w:t>
      </w:r>
      <w:r w:rsidRPr="00A746B2">
        <w:rPr>
          <w:rFonts w:ascii="Times New Roman" w:hAnsi="Times New Roman" w:cs="Times New Roman"/>
          <w:sz w:val="24"/>
          <w:szCs w:val="24"/>
        </w:rPr>
        <w:t xml:space="preserve"> is based on the second approach, </w:t>
      </w:r>
      <w:r w:rsidR="0009543F">
        <w:rPr>
          <w:rFonts w:ascii="Times New Roman" w:hAnsi="Times New Roman" w:cs="Times New Roman"/>
          <w:sz w:val="24"/>
          <w:szCs w:val="24"/>
        </w:rPr>
        <w:t xml:space="preserve">where </w:t>
      </w:r>
      <w:r w:rsidRPr="00A746B2">
        <w:rPr>
          <w:rFonts w:ascii="Times New Roman" w:hAnsi="Times New Roman" w:cs="Times New Roman"/>
          <w:sz w:val="24"/>
          <w:szCs w:val="24"/>
        </w:rPr>
        <w:t>each construc</w:t>
      </w:r>
      <w:r w:rsidR="00F7201B" w:rsidRPr="00A746B2">
        <w:rPr>
          <w:rFonts w:ascii="Times New Roman" w:hAnsi="Times New Roman" w:cs="Times New Roman"/>
          <w:sz w:val="24"/>
          <w:szCs w:val="24"/>
        </w:rPr>
        <w:t xml:space="preserve">t </w:t>
      </w:r>
      <w:r w:rsidR="00111224">
        <w:rPr>
          <w:rFonts w:ascii="Times New Roman" w:hAnsi="Times New Roman" w:cs="Times New Roman"/>
          <w:sz w:val="24"/>
          <w:szCs w:val="24"/>
        </w:rPr>
        <w:t>is</w:t>
      </w:r>
      <w:r w:rsidR="00F7201B" w:rsidRPr="00A746B2">
        <w:rPr>
          <w:rFonts w:ascii="Times New Roman" w:hAnsi="Times New Roman" w:cs="Times New Roman"/>
          <w:sz w:val="24"/>
          <w:szCs w:val="24"/>
        </w:rPr>
        <w:t xml:space="preserve"> tested separately to  </w:t>
      </w:r>
      <w:r w:rsidR="00111224">
        <w:rPr>
          <w:rFonts w:ascii="Times New Roman" w:hAnsi="Times New Roman" w:cs="Times New Roman"/>
          <w:sz w:val="24"/>
          <w:szCs w:val="24"/>
        </w:rPr>
        <w:t>determine its</w:t>
      </w:r>
      <w:r w:rsidR="00111224" w:rsidRPr="00A746B2">
        <w:rPr>
          <w:rFonts w:ascii="Times New Roman" w:hAnsi="Times New Roman" w:cs="Times New Roman"/>
          <w:sz w:val="24"/>
          <w:szCs w:val="24"/>
        </w:rPr>
        <w:t xml:space="preserve"> </w:t>
      </w:r>
      <w:r w:rsidR="00F7201B" w:rsidRPr="00A746B2">
        <w:rPr>
          <w:rFonts w:ascii="Times New Roman" w:hAnsi="Times New Roman" w:cs="Times New Roman"/>
          <w:sz w:val="24"/>
          <w:szCs w:val="24"/>
        </w:rPr>
        <w:t>level and direction</w:t>
      </w:r>
      <w:r w:rsidR="0009543F">
        <w:rPr>
          <w:rFonts w:ascii="Times New Roman" w:hAnsi="Times New Roman" w:cs="Times New Roman"/>
          <w:sz w:val="24"/>
          <w:szCs w:val="24"/>
        </w:rPr>
        <w:t>,</w:t>
      </w:r>
      <w:r w:rsidR="00F7201B" w:rsidRPr="00A746B2">
        <w:rPr>
          <w:rFonts w:ascii="Times New Roman" w:hAnsi="Times New Roman" w:cs="Times New Roman"/>
          <w:sz w:val="24"/>
          <w:szCs w:val="24"/>
        </w:rPr>
        <w:t xml:space="preserve"> and then the result</w:t>
      </w:r>
      <w:r w:rsidR="00111224">
        <w:rPr>
          <w:rFonts w:ascii="Times New Roman" w:hAnsi="Times New Roman" w:cs="Times New Roman"/>
          <w:sz w:val="24"/>
          <w:szCs w:val="24"/>
        </w:rPr>
        <w:t>s</w:t>
      </w:r>
      <w:r w:rsidR="00F7201B" w:rsidRPr="00A746B2">
        <w:rPr>
          <w:rFonts w:ascii="Times New Roman" w:hAnsi="Times New Roman" w:cs="Times New Roman"/>
          <w:sz w:val="24"/>
          <w:szCs w:val="24"/>
        </w:rPr>
        <w:t xml:space="preserve"> </w:t>
      </w:r>
      <w:r w:rsidR="00111224">
        <w:rPr>
          <w:rFonts w:ascii="Times New Roman" w:hAnsi="Times New Roman" w:cs="Times New Roman"/>
          <w:sz w:val="24"/>
          <w:szCs w:val="24"/>
        </w:rPr>
        <w:t xml:space="preserve">are combined </w:t>
      </w:r>
      <w:r w:rsidR="00F7201B" w:rsidRPr="00A746B2">
        <w:rPr>
          <w:rFonts w:ascii="Times New Roman" w:hAnsi="Times New Roman" w:cs="Times New Roman"/>
          <w:sz w:val="24"/>
          <w:szCs w:val="24"/>
        </w:rPr>
        <w:t xml:space="preserve">to </w:t>
      </w:r>
      <w:r w:rsidR="00111224">
        <w:rPr>
          <w:rFonts w:ascii="Times New Roman" w:hAnsi="Times New Roman" w:cs="Times New Roman"/>
          <w:sz w:val="24"/>
          <w:szCs w:val="24"/>
        </w:rPr>
        <w:t>achieve a</w:t>
      </w:r>
      <w:r w:rsidR="00111224" w:rsidRPr="00A746B2">
        <w:rPr>
          <w:rFonts w:ascii="Times New Roman" w:hAnsi="Times New Roman" w:cs="Times New Roman"/>
          <w:sz w:val="24"/>
          <w:szCs w:val="24"/>
        </w:rPr>
        <w:t xml:space="preserve"> </w:t>
      </w:r>
      <w:r w:rsidR="00F7201B" w:rsidRPr="00A746B2">
        <w:rPr>
          <w:rFonts w:ascii="Times New Roman" w:hAnsi="Times New Roman" w:cs="Times New Roman"/>
          <w:sz w:val="24"/>
          <w:szCs w:val="24"/>
        </w:rPr>
        <w:t>clear</w:t>
      </w:r>
      <w:r w:rsidR="004518B7" w:rsidRPr="00A746B2">
        <w:rPr>
          <w:rFonts w:ascii="Times New Roman" w:hAnsi="Times New Roman" w:cs="Times New Roman"/>
          <w:sz w:val="24"/>
          <w:szCs w:val="24"/>
        </w:rPr>
        <w:t>er</w:t>
      </w:r>
      <w:r w:rsidR="00F7201B" w:rsidRPr="00A746B2">
        <w:rPr>
          <w:rFonts w:ascii="Times New Roman" w:hAnsi="Times New Roman" w:cs="Times New Roman"/>
          <w:sz w:val="24"/>
          <w:szCs w:val="24"/>
        </w:rPr>
        <w:t xml:space="preserve"> and </w:t>
      </w:r>
      <w:r w:rsidR="004518B7" w:rsidRPr="00A746B2">
        <w:rPr>
          <w:rFonts w:ascii="Times New Roman" w:hAnsi="Times New Roman" w:cs="Times New Roman"/>
          <w:sz w:val="24"/>
          <w:szCs w:val="24"/>
        </w:rPr>
        <w:t xml:space="preserve">more </w:t>
      </w:r>
      <w:r w:rsidR="00F7201B" w:rsidRPr="00A746B2">
        <w:rPr>
          <w:rFonts w:ascii="Times New Roman" w:hAnsi="Times New Roman" w:cs="Times New Roman"/>
          <w:sz w:val="24"/>
          <w:szCs w:val="24"/>
        </w:rPr>
        <w:t xml:space="preserve">accurate understanding. </w:t>
      </w:r>
      <w:r w:rsidR="00111224">
        <w:rPr>
          <w:rFonts w:ascii="Times New Roman" w:hAnsi="Times New Roman" w:cs="Times New Roman"/>
          <w:sz w:val="24"/>
          <w:szCs w:val="24"/>
        </w:rPr>
        <w:t>A</w:t>
      </w:r>
      <w:r w:rsidR="002715E1">
        <w:rPr>
          <w:rFonts w:ascii="Times New Roman" w:hAnsi="Times New Roman" w:cs="Times New Roman"/>
          <w:sz w:val="24"/>
          <w:szCs w:val="24"/>
        </w:rPr>
        <w:t xml:space="preserve"> set of variables need</w:t>
      </w:r>
      <w:r w:rsidR="00111224">
        <w:rPr>
          <w:rFonts w:ascii="Times New Roman" w:hAnsi="Times New Roman" w:cs="Times New Roman"/>
          <w:sz w:val="24"/>
          <w:szCs w:val="24"/>
        </w:rPr>
        <w:t>s</w:t>
      </w:r>
      <w:r w:rsidR="002715E1">
        <w:rPr>
          <w:rFonts w:ascii="Times New Roman" w:hAnsi="Times New Roman" w:cs="Times New Roman"/>
          <w:sz w:val="24"/>
          <w:szCs w:val="24"/>
        </w:rPr>
        <w:t xml:space="preserve"> to be determined </w:t>
      </w:r>
      <w:r w:rsidR="00111224">
        <w:rPr>
          <w:rFonts w:ascii="Times New Roman" w:hAnsi="Times New Roman" w:cs="Times New Roman"/>
          <w:sz w:val="24"/>
          <w:szCs w:val="24"/>
        </w:rPr>
        <w:t xml:space="preserve">for </w:t>
      </w:r>
      <w:r w:rsidR="000E53CA">
        <w:rPr>
          <w:rFonts w:ascii="Times New Roman" w:hAnsi="Times New Roman" w:cs="Times New Roman"/>
          <w:sz w:val="24"/>
          <w:szCs w:val="24"/>
        </w:rPr>
        <w:t>measuring</w:t>
      </w:r>
      <w:r w:rsidR="002715E1">
        <w:rPr>
          <w:rFonts w:ascii="Times New Roman" w:hAnsi="Times New Roman" w:cs="Times New Roman"/>
          <w:sz w:val="24"/>
          <w:szCs w:val="24"/>
        </w:rPr>
        <w:t xml:space="preserve"> </w:t>
      </w:r>
      <w:r w:rsidR="00111224">
        <w:rPr>
          <w:rFonts w:ascii="Times New Roman" w:hAnsi="Times New Roman" w:cs="Times New Roman"/>
          <w:sz w:val="24"/>
          <w:szCs w:val="24"/>
        </w:rPr>
        <w:t xml:space="preserve">each </w:t>
      </w:r>
      <w:r w:rsidR="002715E1">
        <w:rPr>
          <w:rFonts w:ascii="Times New Roman" w:hAnsi="Times New Roman" w:cs="Times New Roman"/>
          <w:sz w:val="24"/>
          <w:szCs w:val="24"/>
        </w:rPr>
        <w:t xml:space="preserve">construct, </w:t>
      </w:r>
      <w:r w:rsidR="00111224">
        <w:rPr>
          <w:rFonts w:ascii="Times New Roman" w:hAnsi="Times New Roman" w:cs="Times New Roman"/>
          <w:sz w:val="24"/>
          <w:szCs w:val="24"/>
        </w:rPr>
        <w:t>thus</w:t>
      </w:r>
      <w:r w:rsidR="002715E1">
        <w:rPr>
          <w:rFonts w:ascii="Times New Roman" w:hAnsi="Times New Roman" w:cs="Times New Roman"/>
          <w:sz w:val="24"/>
          <w:szCs w:val="24"/>
        </w:rPr>
        <w:t xml:space="preserve"> the constructs are not analyzed as decomposed variables</w:t>
      </w:r>
      <w:r w:rsidR="00111224">
        <w:rPr>
          <w:rFonts w:ascii="Times New Roman" w:hAnsi="Times New Roman" w:cs="Times New Roman"/>
          <w:sz w:val="24"/>
          <w:szCs w:val="24"/>
        </w:rPr>
        <w:t>,</w:t>
      </w:r>
      <w:r w:rsidR="002715E1">
        <w:rPr>
          <w:rFonts w:ascii="Times New Roman" w:hAnsi="Times New Roman" w:cs="Times New Roman"/>
          <w:sz w:val="24"/>
          <w:szCs w:val="24"/>
        </w:rPr>
        <w:t xml:space="preserve"> but the </w:t>
      </w:r>
      <w:r w:rsidR="003F252F">
        <w:rPr>
          <w:rFonts w:ascii="Times New Roman" w:hAnsi="Times New Roman" w:cs="Times New Roman"/>
          <w:sz w:val="24"/>
          <w:szCs w:val="24"/>
        </w:rPr>
        <w:t xml:space="preserve">variables that help measure the construct </w:t>
      </w:r>
      <w:r w:rsidR="00111224">
        <w:rPr>
          <w:rFonts w:ascii="Times New Roman" w:hAnsi="Times New Roman" w:cs="Times New Roman"/>
          <w:sz w:val="24"/>
          <w:szCs w:val="24"/>
        </w:rPr>
        <w:t xml:space="preserve">may </w:t>
      </w:r>
      <w:r w:rsidR="003F252F">
        <w:rPr>
          <w:rFonts w:ascii="Times New Roman" w:hAnsi="Times New Roman" w:cs="Times New Roman"/>
          <w:sz w:val="24"/>
          <w:szCs w:val="24"/>
        </w:rPr>
        <w:t xml:space="preserve">be </w:t>
      </w:r>
      <w:r w:rsidR="003F252F" w:rsidRPr="003F252F">
        <w:rPr>
          <w:rFonts w:ascii="Times New Roman" w:hAnsi="Times New Roman" w:cs="Times New Roman"/>
          <w:sz w:val="24"/>
          <w:szCs w:val="24"/>
        </w:rPr>
        <w:t>analyzed as decomposed variables</w:t>
      </w:r>
      <w:r w:rsidR="004518B7" w:rsidRPr="00A746B2">
        <w:rPr>
          <w:rFonts w:ascii="Times New Roman" w:hAnsi="Times New Roman" w:cs="Times New Roman"/>
          <w:sz w:val="24"/>
          <w:szCs w:val="24"/>
        </w:rPr>
        <w:t>.</w:t>
      </w:r>
      <w:r w:rsidR="00F7201B" w:rsidRPr="00A746B2">
        <w:rPr>
          <w:rFonts w:ascii="Times New Roman" w:hAnsi="Times New Roman" w:cs="Times New Roman"/>
          <w:sz w:val="24"/>
          <w:szCs w:val="24"/>
        </w:rPr>
        <w:t xml:space="preserve"> I suggest some </w:t>
      </w:r>
      <w:r w:rsidR="00111224">
        <w:rPr>
          <w:rFonts w:ascii="Times New Roman" w:hAnsi="Times New Roman" w:cs="Times New Roman"/>
          <w:sz w:val="24"/>
          <w:szCs w:val="24"/>
        </w:rPr>
        <w:t xml:space="preserve">fundamental </w:t>
      </w:r>
      <w:r w:rsidR="002715E1">
        <w:rPr>
          <w:rFonts w:ascii="Times New Roman" w:hAnsi="Times New Roman" w:cs="Times New Roman"/>
          <w:sz w:val="24"/>
          <w:szCs w:val="24"/>
        </w:rPr>
        <w:t>variables</w:t>
      </w:r>
      <w:r w:rsidR="0009543F">
        <w:rPr>
          <w:rFonts w:ascii="Times New Roman" w:hAnsi="Times New Roman" w:cs="Times New Roman"/>
          <w:sz w:val="24"/>
          <w:szCs w:val="24"/>
        </w:rPr>
        <w:t>,</w:t>
      </w:r>
      <w:r w:rsidR="00F7201B" w:rsidRPr="00A746B2">
        <w:rPr>
          <w:rFonts w:ascii="Times New Roman" w:hAnsi="Times New Roman" w:cs="Times New Roman"/>
          <w:sz w:val="24"/>
          <w:szCs w:val="24"/>
        </w:rPr>
        <w:t xml:space="preserve"> each </w:t>
      </w:r>
      <w:r w:rsidR="0009543F">
        <w:rPr>
          <w:rFonts w:ascii="Times New Roman" w:hAnsi="Times New Roman" w:cs="Times New Roman"/>
          <w:sz w:val="24"/>
          <w:szCs w:val="24"/>
        </w:rPr>
        <w:t xml:space="preserve">of which </w:t>
      </w:r>
      <w:r w:rsidR="00F7201B" w:rsidRPr="00A746B2">
        <w:rPr>
          <w:rFonts w:ascii="Times New Roman" w:hAnsi="Times New Roman" w:cs="Times New Roman"/>
          <w:sz w:val="24"/>
          <w:szCs w:val="24"/>
        </w:rPr>
        <w:t xml:space="preserve">will focus </w:t>
      </w:r>
      <w:r w:rsidR="004518B7" w:rsidRPr="00A746B2">
        <w:rPr>
          <w:rFonts w:ascii="Times New Roman" w:hAnsi="Times New Roman" w:cs="Times New Roman"/>
          <w:sz w:val="24"/>
          <w:szCs w:val="24"/>
        </w:rPr>
        <w:t xml:space="preserve">upon </w:t>
      </w:r>
      <w:r w:rsidR="00F7201B" w:rsidRPr="00A746B2">
        <w:rPr>
          <w:rFonts w:ascii="Times New Roman" w:hAnsi="Times New Roman" w:cs="Times New Roman"/>
          <w:sz w:val="24"/>
          <w:szCs w:val="24"/>
        </w:rPr>
        <w:t>and help to measure a different construct.</w:t>
      </w:r>
    </w:p>
    <w:p w:rsidR="00F7201B" w:rsidRDefault="00F7201B" w:rsidP="00DE7A2C">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For example</w:t>
      </w:r>
      <w:r w:rsidR="00AB337B" w:rsidRPr="00A746B2">
        <w:rPr>
          <w:rFonts w:ascii="Times New Roman" w:hAnsi="Times New Roman" w:cs="Times New Roman"/>
          <w:sz w:val="24"/>
          <w:szCs w:val="24"/>
        </w:rPr>
        <w:t>,</w:t>
      </w:r>
      <w:r w:rsidRPr="00A746B2">
        <w:rPr>
          <w:rFonts w:ascii="Times New Roman" w:hAnsi="Times New Roman" w:cs="Times New Roman"/>
          <w:sz w:val="24"/>
          <w:szCs w:val="24"/>
        </w:rPr>
        <w:t xml:space="preserve"> the loyalty </w:t>
      </w:r>
      <w:r w:rsidR="00A22C53" w:rsidRPr="00A22C53">
        <w:rPr>
          <w:rFonts w:ascii="Times New Roman" w:hAnsi="Times New Roman" w:cs="Times New Roman"/>
          <w:sz w:val="24"/>
          <w:szCs w:val="24"/>
        </w:rPr>
        <w:t>variable</w:t>
      </w:r>
      <w:r w:rsidRPr="00A746B2">
        <w:rPr>
          <w:rFonts w:ascii="Times New Roman" w:hAnsi="Times New Roman" w:cs="Times New Roman"/>
          <w:sz w:val="24"/>
          <w:szCs w:val="24"/>
        </w:rPr>
        <w:t xml:space="preserve"> that </w:t>
      </w:r>
      <w:r w:rsidR="00111224">
        <w:rPr>
          <w:rFonts w:ascii="Times New Roman" w:hAnsi="Times New Roman" w:cs="Times New Roman"/>
          <w:sz w:val="24"/>
          <w:szCs w:val="24"/>
        </w:rPr>
        <w:t>examines</w:t>
      </w:r>
      <w:r w:rsidR="00111224"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commitment </w:t>
      </w:r>
      <w:r w:rsidR="00AB337B" w:rsidRPr="00A746B2">
        <w:rPr>
          <w:rFonts w:ascii="Times New Roman" w:hAnsi="Times New Roman" w:cs="Times New Roman"/>
          <w:sz w:val="24"/>
          <w:szCs w:val="24"/>
        </w:rPr>
        <w:t>can</w:t>
      </w:r>
      <w:r w:rsidRPr="00A746B2">
        <w:rPr>
          <w:rFonts w:ascii="Times New Roman" w:hAnsi="Times New Roman" w:cs="Times New Roman"/>
          <w:sz w:val="24"/>
          <w:szCs w:val="24"/>
        </w:rPr>
        <w:t xml:space="preserve"> be </w:t>
      </w:r>
      <w:r w:rsidR="004518B7" w:rsidRPr="00A746B2">
        <w:rPr>
          <w:rFonts w:ascii="Times New Roman" w:hAnsi="Times New Roman" w:cs="Times New Roman"/>
          <w:sz w:val="24"/>
          <w:szCs w:val="24"/>
        </w:rPr>
        <w:t xml:space="preserve">placed </w:t>
      </w:r>
      <w:r w:rsidRPr="00A746B2">
        <w:rPr>
          <w:rFonts w:ascii="Times New Roman" w:hAnsi="Times New Roman" w:cs="Times New Roman"/>
          <w:sz w:val="24"/>
          <w:szCs w:val="24"/>
        </w:rPr>
        <w:t>under the affective (emotional) construct</w:t>
      </w:r>
      <w:r w:rsidR="000E4463">
        <w:rPr>
          <w:rFonts w:ascii="Times New Roman" w:hAnsi="Times New Roman" w:cs="Times New Roman"/>
          <w:sz w:val="24"/>
          <w:szCs w:val="24"/>
        </w:rPr>
        <w:t>;</w:t>
      </w:r>
      <w:r w:rsidRPr="00A746B2">
        <w:rPr>
          <w:rFonts w:ascii="Times New Roman" w:hAnsi="Times New Roman" w:cs="Times New Roman"/>
          <w:sz w:val="24"/>
          <w:szCs w:val="24"/>
        </w:rPr>
        <w:t xml:space="preserve"> </w:t>
      </w:r>
      <w:r w:rsidRPr="000E4463">
        <w:rPr>
          <w:rFonts w:ascii="Times New Roman" w:hAnsi="Times New Roman" w:cs="Times New Roman"/>
          <w:sz w:val="24"/>
          <w:szCs w:val="24"/>
        </w:rPr>
        <w:t>identification and violen</w:t>
      </w:r>
      <w:r w:rsidR="000E4463">
        <w:rPr>
          <w:rFonts w:ascii="Times New Roman" w:hAnsi="Times New Roman" w:cs="Times New Roman"/>
          <w:sz w:val="24"/>
          <w:szCs w:val="24"/>
        </w:rPr>
        <w:t>t</w:t>
      </w:r>
      <w:r w:rsidRPr="000E4463">
        <w:rPr>
          <w:rFonts w:ascii="Times New Roman" w:hAnsi="Times New Roman" w:cs="Times New Roman"/>
          <w:sz w:val="24"/>
          <w:szCs w:val="24"/>
        </w:rPr>
        <w:t xml:space="preserve"> tendencies</w:t>
      </w:r>
      <w:r w:rsidR="00AB337B" w:rsidRPr="000E4463">
        <w:rPr>
          <w:rFonts w:ascii="Times New Roman" w:hAnsi="Times New Roman" w:cs="Times New Roman"/>
          <w:sz w:val="24"/>
          <w:szCs w:val="24"/>
        </w:rPr>
        <w:t xml:space="preserve"> can </w:t>
      </w:r>
      <w:r w:rsidR="000E4463">
        <w:rPr>
          <w:rFonts w:ascii="Times New Roman" w:hAnsi="Times New Roman" w:cs="Times New Roman"/>
          <w:sz w:val="24"/>
          <w:szCs w:val="24"/>
        </w:rPr>
        <w:t xml:space="preserve">also </w:t>
      </w:r>
      <w:r w:rsidR="00AB337B" w:rsidRPr="000E4463">
        <w:rPr>
          <w:rFonts w:ascii="Times New Roman" w:hAnsi="Times New Roman" w:cs="Times New Roman"/>
          <w:sz w:val="24"/>
          <w:szCs w:val="24"/>
        </w:rPr>
        <w:t>reflect affective inclination</w:t>
      </w:r>
      <w:r w:rsidR="000E4463">
        <w:rPr>
          <w:rFonts w:ascii="Times New Roman" w:hAnsi="Times New Roman" w:cs="Times New Roman"/>
          <w:sz w:val="24"/>
          <w:szCs w:val="24"/>
        </w:rPr>
        <w:t>s</w:t>
      </w:r>
      <w:r w:rsidR="00AB337B" w:rsidRPr="000E4463">
        <w:rPr>
          <w:rFonts w:ascii="Times New Roman" w:hAnsi="Times New Roman" w:cs="Times New Roman"/>
          <w:sz w:val="24"/>
          <w:szCs w:val="24"/>
        </w:rPr>
        <w:t xml:space="preserve"> and can be </w:t>
      </w:r>
      <w:r w:rsidR="000E4463">
        <w:rPr>
          <w:rFonts w:ascii="Times New Roman" w:hAnsi="Times New Roman" w:cs="Times New Roman"/>
          <w:sz w:val="24"/>
          <w:szCs w:val="24"/>
        </w:rPr>
        <w:t xml:space="preserve">used to </w:t>
      </w:r>
      <w:r w:rsidR="00AB337B" w:rsidRPr="000E4463">
        <w:rPr>
          <w:rFonts w:ascii="Times New Roman" w:hAnsi="Times New Roman" w:cs="Times New Roman"/>
          <w:sz w:val="24"/>
          <w:szCs w:val="24"/>
        </w:rPr>
        <w:t xml:space="preserve">measure </w:t>
      </w:r>
      <w:r w:rsidR="000E4463">
        <w:rPr>
          <w:rFonts w:ascii="Times New Roman" w:hAnsi="Times New Roman" w:cs="Times New Roman"/>
          <w:sz w:val="24"/>
          <w:szCs w:val="24"/>
        </w:rPr>
        <w:t>this</w:t>
      </w:r>
      <w:r w:rsidR="000E4463" w:rsidRPr="000E4463">
        <w:rPr>
          <w:rFonts w:ascii="Times New Roman" w:hAnsi="Times New Roman" w:cs="Times New Roman"/>
          <w:sz w:val="24"/>
          <w:szCs w:val="24"/>
        </w:rPr>
        <w:t xml:space="preserve"> </w:t>
      </w:r>
      <w:r w:rsidR="000E4463">
        <w:rPr>
          <w:rFonts w:ascii="Times New Roman" w:hAnsi="Times New Roman" w:cs="Times New Roman"/>
          <w:sz w:val="24"/>
          <w:szCs w:val="24"/>
        </w:rPr>
        <w:t>construct</w:t>
      </w:r>
      <w:r w:rsidRPr="00A746B2">
        <w:rPr>
          <w:rFonts w:ascii="Times New Roman" w:hAnsi="Times New Roman" w:cs="Times New Roman"/>
          <w:sz w:val="24"/>
          <w:szCs w:val="24"/>
        </w:rPr>
        <w:t xml:space="preserve">. </w:t>
      </w:r>
      <w:r w:rsidR="004518B7" w:rsidRPr="00A746B2">
        <w:rPr>
          <w:rFonts w:ascii="Times New Roman" w:hAnsi="Times New Roman" w:cs="Times New Roman"/>
          <w:sz w:val="24"/>
          <w:szCs w:val="24"/>
        </w:rPr>
        <w:t>The c</w:t>
      </w:r>
      <w:r w:rsidRPr="00A746B2">
        <w:rPr>
          <w:rFonts w:ascii="Times New Roman" w:hAnsi="Times New Roman" w:cs="Times New Roman"/>
          <w:sz w:val="24"/>
          <w:szCs w:val="24"/>
        </w:rPr>
        <w:t>ognitive</w:t>
      </w:r>
      <w:r w:rsidR="004518B7" w:rsidRPr="00A746B2">
        <w:rPr>
          <w:rFonts w:ascii="Times New Roman" w:hAnsi="Times New Roman" w:cs="Times New Roman"/>
          <w:sz w:val="24"/>
          <w:szCs w:val="24"/>
        </w:rPr>
        <w:t xml:space="preserve"> </w:t>
      </w:r>
      <w:r w:rsidR="00A22C53">
        <w:rPr>
          <w:rFonts w:ascii="Times New Roman" w:hAnsi="Times New Roman" w:cs="Times New Roman"/>
          <w:sz w:val="24"/>
          <w:szCs w:val="24"/>
        </w:rPr>
        <w:t>construct</w:t>
      </w:r>
      <w:r w:rsidRPr="00A746B2">
        <w:rPr>
          <w:rFonts w:ascii="Times New Roman" w:hAnsi="Times New Roman" w:cs="Times New Roman"/>
          <w:sz w:val="24"/>
          <w:szCs w:val="24"/>
        </w:rPr>
        <w:t xml:space="preserve"> can </w:t>
      </w:r>
      <w:r w:rsidRPr="00A746B2">
        <w:rPr>
          <w:rFonts w:ascii="Times New Roman" w:hAnsi="Times New Roman" w:cs="Times New Roman"/>
          <w:sz w:val="24"/>
          <w:szCs w:val="24"/>
        </w:rPr>
        <w:lastRenderedPageBreak/>
        <w:t xml:space="preserve">be </w:t>
      </w:r>
      <w:r w:rsidR="000E4463">
        <w:rPr>
          <w:rFonts w:ascii="Times New Roman" w:hAnsi="Times New Roman" w:cs="Times New Roman"/>
          <w:sz w:val="24"/>
          <w:szCs w:val="24"/>
        </w:rPr>
        <w:t>evaluated</w:t>
      </w:r>
      <w:r w:rsidR="00111224"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by money and time </w:t>
      </w:r>
      <w:r w:rsidR="00B818AF" w:rsidRPr="00A746B2">
        <w:rPr>
          <w:rFonts w:ascii="Times New Roman" w:hAnsi="Times New Roman" w:cs="Times New Roman"/>
          <w:sz w:val="24"/>
          <w:szCs w:val="24"/>
        </w:rPr>
        <w:t>spending</w:t>
      </w:r>
      <w:r w:rsidRPr="00A746B2">
        <w:rPr>
          <w:rFonts w:ascii="Times New Roman" w:hAnsi="Times New Roman" w:cs="Times New Roman"/>
          <w:sz w:val="24"/>
          <w:szCs w:val="24"/>
        </w:rPr>
        <w:t xml:space="preserve"> habits</w:t>
      </w:r>
      <w:r w:rsidR="00B818AF" w:rsidRPr="00A746B2">
        <w:rPr>
          <w:rFonts w:ascii="Times New Roman" w:hAnsi="Times New Roman" w:cs="Times New Roman"/>
          <w:sz w:val="24"/>
          <w:szCs w:val="24"/>
        </w:rPr>
        <w:t xml:space="preserve"> or the level of involvement with</w:t>
      </w:r>
      <w:r w:rsidR="00DE7A2C">
        <w:rPr>
          <w:rFonts w:ascii="Times New Roman" w:hAnsi="Times New Roman" w:cs="Times New Roman"/>
          <w:sz w:val="24"/>
          <w:szCs w:val="24"/>
        </w:rPr>
        <w:t xml:space="preserve"> </w:t>
      </w:r>
      <w:r w:rsidR="00B818AF" w:rsidRPr="00A746B2">
        <w:rPr>
          <w:rFonts w:ascii="Times New Roman" w:hAnsi="Times New Roman" w:cs="Times New Roman"/>
          <w:sz w:val="24"/>
          <w:szCs w:val="24"/>
        </w:rPr>
        <w:t xml:space="preserve">team </w:t>
      </w:r>
      <w:r w:rsidR="00DE7A2C" w:rsidRPr="00DE7A2C">
        <w:rPr>
          <w:rFonts w:ascii="Times New Roman" w:hAnsi="Times New Roman" w:cs="Times New Roman"/>
          <w:sz w:val="24"/>
          <w:szCs w:val="24"/>
        </w:rPr>
        <w:t>related matters</w:t>
      </w:r>
      <w:r w:rsidR="00B818AF" w:rsidRPr="00DE7A2C">
        <w:rPr>
          <w:rFonts w:ascii="Times New Roman" w:hAnsi="Times New Roman" w:cs="Times New Roman"/>
          <w:sz w:val="24"/>
          <w:szCs w:val="24"/>
        </w:rPr>
        <w:t>.</w:t>
      </w:r>
      <w:r w:rsidR="00B818AF" w:rsidRPr="00A746B2">
        <w:rPr>
          <w:rFonts w:ascii="Times New Roman" w:hAnsi="Times New Roman" w:cs="Times New Roman"/>
          <w:sz w:val="24"/>
          <w:szCs w:val="24"/>
        </w:rPr>
        <w:t xml:space="preserve"> Behavior can </w:t>
      </w:r>
      <w:r w:rsidR="004518B7" w:rsidRPr="00A746B2">
        <w:rPr>
          <w:rFonts w:ascii="Times New Roman" w:hAnsi="Times New Roman" w:cs="Times New Roman"/>
          <w:sz w:val="24"/>
          <w:szCs w:val="24"/>
        </w:rPr>
        <w:t xml:space="preserve">also </w:t>
      </w:r>
      <w:r w:rsidR="00B818AF" w:rsidRPr="00A746B2">
        <w:rPr>
          <w:rFonts w:ascii="Times New Roman" w:hAnsi="Times New Roman" w:cs="Times New Roman"/>
          <w:sz w:val="24"/>
          <w:szCs w:val="24"/>
        </w:rPr>
        <w:t xml:space="preserve">be </w:t>
      </w:r>
      <w:r w:rsidR="000E53CA">
        <w:rPr>
          <w:rFonts w:ascii="Times New Roman" w:hAnsi="Times New Roman" w:cs="Times New Roman"/>
          <w:sz w:val="24"/>
          <w:szCs w:val="24"/>
        </w:rPr>
        <w:t>measured</w:t>
      </w:r>
      <w:r w:rsidR="000E4463">
        <w:rPr>
          <w:rFonts w:ascii="Times New Roman" w:hAnsi="Times New Roman" w:cs="Times New Roman"/>
          <w:sz w:val="24"/>
          <w:szCs w:val="24"/>
        </w:rPr>
        <w:t xml:space="preserve"> </w:t>
      </w:r>
      <w:r w:rsidR="00B818AF" w:rsidRPr="00A746B2">
        <w:rPr>
          <w:rFonts w:ascii="Times New Roman" w:hAnsi="Times New Roman" w:cs="Times New Roman"/>
          <w:sz w:val="24"/>
          <w:szCs w:val="24"/>
        </w:rPr>
        <w:t xml:space="preserve">by </w:t>
      </w:r>
      <w:r w:rsidR="00111224">
        <w:rPr>
          <w:rFonts w:ascii="Times New Roman" w:hAnsi="Times New Roman" w:cs="Times New Roman"/>
          <w:sz w:val="24"/>
          <w:szCs w:val="24"/>
        </w:rPr>
        <w:t>these</w:t>
      </w:r>
      <w:r w:rsidR="00111224" w:rsidRPr="00A746B2">
        <w:rPr>
          <w:rFonts w:ascii="Times New Roman" w:hAnsi="Times New Roman" w:cs="Times New Roman"/>
          <w:sz w:val="24"/>
          <w:szCs w:val="24"/>
        </w:rPr>
        <w:t xml:space="preserve"> </w:t>
      </w:r>
      <w:r w:rsidR="00A22C53" w:rsidRPr="00A22C53">
        <w:rPr>
          <w:rFonts w:ascii="Times New Roman" w:hAnsi="Times New Roman" w:cs="Times New Roman"/>
          <w:sz w:val="24"/>
          <w:szCs w:val="24"/>
        </w:rPr>
        <w:t>variable</w:t>
      </w:r>
      <w:r w:rsidR="00B818AF" w:rsidRPr="00A746B2">
        <w:rPr>
          <w:rFonts w:ascii="Times New Roman" w:hAnsi="Times New Roman" w:cs="Times New Roman"/>
          <w:sz w:val="24"/>
          <w:szCs w:val="24"/>
        </w:rPr>
        <w:t xml:space="preserve">s, depending </w:t>
      </w:r>
      <w:r w:rsidR="004518B7" w:rsidRPr="00A746B2">
        <w:rPr>
          <w:rFonts w:ascii="Times New Roman" w:hAnsi="Times New Roman" w:cs="Times New Roman"/>
          <w:sz w:val="24"/>
          <w:szCs w:val="24"/>
        </w:rPr>
        <w:t>on</w:t>
      </w:r>
      <w:r w:rsidR="00B818AF" w:rsidRPr="00A746B2">
        <w:rPr>
          <w:rFonts w:ascii="Times New Roman" w:hAnsi="Times New Roman" w:cs="Times New Roman"/>
          <w:sz w:val="24"/>
          <w:szCs w:val="24"/>
        </w:rPr>
        <w:t xml:space="preserve"> the type of questions </w:t>
      </w:r>
      <w:r w:rsidR="000E4463">
        <w:rPr>
          <w:rFonts w:ascii="Times New Roman" w:hAnsi="Times New Roman" w:cs="Times New Roman"/>
          <w:sz w:val="24"/>
          <w:szCs w:val="24"/>
        </w:rPr>
        <w:t>posed</w:t>
      </w:r>
      <w:r w:rsidR="00B818AF" w:rsidRPr="00A746B2">
        <w:rPr>
          <w:rFonts w:ascii="Times New Roman" w:hAnsi="Times New Roman" w:cs="Times New Roman"/>
          <w:sz w:val="24"/>
          <w:szCs w:val="24"/>
        </w:rPr>
        <w:t xml:space="preserve">. </w:t>
      </w:r>
      <w:r w:rsidR="00B818AF" w:rsidRPr="00D87231">
        <w:rPr>
          <w:rFonts w:ascii="Times New Roman" w:hAnsi="Times New Roman" w:cs="Times New Roman"/>
          <w:sz w:val="24"/>
          <w:szCs w:val="24"/>
        </w:rPr>
        <w:t xml:space="preserve">For example, if we </w:t>
      </w:r>
      <w:r w:rsidR="000E4463" w:rsidRPr="00D87231">
        <w:rPr>
          <w:rFonts w:ascii="Times New Roman" w:hAnsi="Times New Roman" w:cs="Times New Roman"/>
          <w:sz w:val="24"/>
          <w:szCs w:val="24"/>
        </w:rPr>
        <w:t xml:space="preserve">want to examine </w:t>
      </w:r>
      <w:r w:rsidR="004518B7" w:rsidRPr="00D87231">
        <w:rPr>
          <w:rFonts w:ascii="Times New Roman" w:hAnsi="Times New Roman" w:cs="Times New Roman"/>
          <w:sz w:val="24"/>
          <w:szCs w:val="24"/>
        </w:rPr>
        <w:t xml:space="preserve">the </w:t>
      </w:r>
      <w:r w:rsidR="00B818AF" w:rsidRPr="00D87231">
        <w:rPr>
          <w:rFonts w:ascii="Times New Roman" w:hAnsi="Times New Roman" w:cs="Times New Roman"/>
          <w:sz w:val="24"/>
          <w:szCs w:val="24"/>
        </w:rPr>
        <w:t xml:space="preserve">attendance of fans </w:t>
      </w:r>
      <w:r w:rsidR="004518B7" w:rsidRPr="00D87231">
        <w:rPr>
          <w:rFonts w:ascii="Times New Roman" w:hAnsi="Times New Roman" w:cs="Times New Roman"/>
          <w:sz w:val="24"/>
          <w:szCs w:val="24"/>
        </w:rPr>
        <w:t>at</w:t>
      </w:r>
      <w:r w:rsidR="00B818AF" w:rsidRPr="00D87231">
        <w:rPr>
          <w:rFonts w:ascii="Times New Roman" w:hAnsi="Times New Roman" w:cs="Times New Roman"/>
          <w:sz w:val="24"/>
          <w:szCs w:val="24"/>
        </w:rPr>
        <w:t xml:space="preserve"> a sport</w:t>
      </w:r>
      <w:r w:rsidR="00AC3FEA" w:rsidRPr="00D87231">
        <w:rPr>
          <w:rFonts w:ascii="Times New Roman" w:hAnsi="Times New Roman" w:cs="Times New Roman"/>
          <w:sz w:val="24"/>
          <w:szCs w:val="24"/>
        </w:rPr>
        <w:t>ing</w:t>
      </w:r>
      <w:r w:rsidR="00B818AF" w:rsidRPr="00D87231">
        <w:rPr>
          <w:rFonts w:ascii="Times New Roman" w:hAnsi="Times New Roman" w:cs="Times New Roman"/>
          <w:sz w:val="24"/>
          <w:szCs w:val="24"/>
        </w:rPr>
        <w:t xml:space="preserve"> event</w:t>
      </w:r>
      <w:r w:rsidR="000E4463" w:rsidRPr="00D87231">
        <w:rPr>
          <w:rFonts w:ascii="Times New Roman" w:hAnsi="Times New Roman" w:cs="Times New Roman"/>
          <w:sz w:val="24"/>
          <w:szCs w:val="24"/>
        </w:rPr>
        <w:t>, we can do it</w:t>
      </w:r>
      <w:r w:rsidR="004518B7" w:rsidRPr="00D87231">
        <w:rPr>
          <w:rFonts w:ascii="Times New Roman" w:hAnsi="Times New Roman" w:cs="Times New Roman"/>
          <w:sz w:val="24"/>
          <w:szCs w:val="24"/>
        </w:rPr>
        <w:t xml:space="preserve"> </w:t>
      </w:r>
      <w:r w:rsidR="00B818AF" w:rsidRPr="00D87231">
        <w:rPr>
          <w:rFonts w:ascii="Times New Roman" w:hAnsi="Times New Roman" w:cs="Times New Roman"/>
          <w:sz w:val="24"/>
          <w:szCs w:val="24"/>
        </w:rPr>
        <w:t>objectively</w:t>
      </w:r>
      <w:r w:rsidR="000E4463" w:rsidRPr="00D87231">
        <w:rPr>
          <w:rFonts w:ascii="Times New Roman" w:hAnsi="Times New Roman" w:cs="Times New Roman"/>
          <w:sz w:val="24"/>
          <w:szCs w:val="24"/>
        </w:rPr>
        <w:t>,</w:t>
      </w:r>
      <w:r w:rsidR="00B818AF" w:rsidRPr="00D87231">
        <w:rPr>
          <w:rFonts w:ascii="Times New Roman" w:hAnsi="Times New Roman" w:cs="Times New Roman"/>
          <w:sz w:val="24"/>
          <w:szCs w:val="24"/>
        </w:rPr>
        <w:t xml:space="preserve"> by taking the official data from the club or league and </w:t>
      </w:r>
      <w:r w:rsidR="000E4463" w:rsidRPr="00D87231">
        <w:rPr>
          <w:rFonts w:ascii="Times New Roman" w:hAnsi="Times New Roman" w:cs="Times New Roman"/>
          <w:sz w:val="24"/>
          <w:szCs w:val="24"/>
        </w:rPr>
        <w:t>thus</w:t>
      </w:r>
      <w:r w:rsidR="00B818AF" w:rsidRPr="00D87231">
        <w:rPr>
          <w:rFonts w:ascii="Times New Roman" w:hAnsi="Times New Roman" w:cs="Times New Roman"/>
          <w:sz w:val="24"/>
          <w:szCs w:val="24"/>
        </w:rPr>
        <w:t xml:space="preserve"> </w:t>
      </w:r>
      <w:r w:rsidR="00D87231">
        <w:rPr>
          <w:rFonts w:ascii="Times New Roman" w:hAnsi="Times New Roman" w:cs="Times New Roman"/>
          <w:sz w:val="24"/>
          <w:szCs w:val="24"/>
        </w:rPr>
        <w:t>obtain</w:t>
      </w:r>
      <w:r w:rsidR="008D4B8E">
        <w:rPr>
          <w:rFonts w:ascii="Times New Roman" w:hAnsi="Times New Roman" w:cs="Times New Roman"/>
          <w:sz w:val="24"/>
          <w:szCs w:val="24"/>
        </w:rPr>
        <w:t>ing</w:t>
      </w:r>
      <w:r w:rsidR="00D87231">
        <w:rPr>
          <w:rFonts w:ascii="Times New Roman" w:hAnsi="Times New Roman" w:cs="Times New Roman"/>
          <w:sz w:val="24"/>
          <w:szCs w:val="24"/>
        </w:rPr>
        <w:t xml:space="preserve"> a </w:t>
      </w:r>
      <w:r w:rsidR="00C4273C">
        <w:rPr>
          <w:rFonts w:ascii="Times New Roman" w:hAnsi="Times New Roman" w:cs="Times New Roman"/>
          <w:sz w:val="24"/>
          <w:szCs w:val="24"/>
        </w:rPr>
        <w:t>measure</w:t>
      </w:r>
      <w:r w:rsidR="00D87231">
        <w:rPr>
          <w:rFonts w:ascii="Times New Roman" w:hAnsi="Times New Roman" w:cs="Times New Roman"/>
          <w:sz w:val="24"/>
          <w:szCs w:val="24"/>
        </w:rPr>
        <w:t xml:space="preserve"> of </w:t>
      </w:r>
      <w:r w:rsidR="00B818AF" w:rsidRPr="00D87231">
        <w:rPr>
          <w:rFonts w:ascii="Times New Roman" w:hAnsi="Times New Roman" w:cs="Times New Roman"/>
          <w:sz w:val="24"/>
          <w:szCs w:val="24"/>
        </w:rPr>
        <w:t xml:space="preserve">behavior, or </w:t>
      </w:r>
      <w:r w:rsidR="000E4463" w:rsidRPr="00D87231">
        <w:rPr>
          <w:rFonts w:ascii="Times New Roman" w:hAnsi="Times New Roman" w:cs="Times New Roman"/>
          <w:sz w:val="24"/>
          <w:szCs w:val="24"/>
        </w:rPr>
        <w:t xml:space="preserve">subjectively, </w:t>
      </w:r>
      <w:r w:rsidR="00B818AF" w:rsidRPr="00D87231">
        <w:rPr>
          <w:rFonts w:ascii="Times New Roman" w:hAnsi="Times New Roman" w:cs="Times New Roman"/>
          <w:sz w:val="24"/>
          <w:szCs w:val="24"/>
        </w:rPr>
        <w:t xml:space="preserve">by asking the fans </w:t>
      </w:r>
      <w:r w:rsidR="004518B7" w:rsidRPr="00D87231">
        <w:rPr>
          <w:rFonts w:ascii="Times New Roman" w:hAnsi="Times New Roman" w:cs="Times New Roman"/>
          <w:sz w:val="24"/>
          <w:szCs w:val="24"/>
        </w:rPr>
        <w:t>directly</w:t>
      </w:r>
      <w:r w:rsidR="00D87231">
        <w:rPr>
          <w:rFonts w:ascii="Times New Roman" w:hAnsi="Times New Roman" w:cs="Times New Roman"/>
          <w:sz w:val="24"/>
          <w:szCs w:val="24"/>
        </w:rPr>
        <w:t>,</w:t>
      </w:r>
      <w:r w:rsidR="004518B7" w:rsidRPr="00D87231">
        <w:rPr>
          <w:rFonts w:ascii="Times New Roman" w:hAnsi="Times New Roman" w:cs="Times New Roman"/>
          <w:sz w:val="24"/>
          <w:szCs w:val="24"/>
        </w:rPr>
        <w:t xml:space="preserve"> </w:t>
      </w:r>
      <w:r w:rsidR="00D87231">
        <w:rPr>
          <w:rFonts w:ascii="Times New Roman" w:hAnsi="Times New Roman" w:cs="Times New Roman"/>
          <w:sz w:val="24"/>
          <w:szCs w:val="24"/>
        </w:rPr>
        <w:t xml:space="preserve">which </w:t>
      </w:r>
      <w:r w:rsidR="00B818AF" w:rsidRPr="00D87231">
        <w:rPr>
          <w:rFonts w:ascii="Times New Roman" w:hAnsi="Times New Roman" w:cs="Times New Roman"/>
          <w:sz w:val="24"/>
          <w:szCs w:val="24"/>
        </w:rPr>
        <w:t xml:space="preserve">will </w:t>
      </w:r>
      <w:r w:rsidR="00D87231">
        <w:rPr>
          <w:rFonts w:ascii="Times New Roman" w:hAnsi="Times New Roman" w:cs="Times New Roman"/>
          <w:sz w:val="24"/>
          <w:szCs w:val="24"/>
        </w:rPr>
        <w:t xml:space="preserve">provide an </w:t>
      </w:r>
      <w:r w:rsidR="00B818AF" w:rsidRPr="00D87231">
        <w:rPr>
          <w:rFonts w:ascii="Times New Roman" w:hAnsi="Times New Roman" w:cs="Times New Roman"/>
          <w:sz w:val="24"/>
          <w:szCs w:val="24"/>
        </w:rPr>
        <w:t xml:space="preserve">emotional or cognitive </w:t>
      </w:r>
      <w:r w:rsidR="00C4273C">
        <w:rPr>
          <w:rFonts w:ascii="Times New Roman" w:hAnsi="Times New Roman" w:cs="Times New Roman"/>
          <w:sz w:val="24"/>
          <w:szCs w:val="24"/>
        </w:rPr>
        <w:t>measurement</w:t>
      </w:r>
      <w:r w:rsidR="00B818AF" w:rsidRPr="00D87231">
        <w:rPr>
          <w:rFonts w:ascii="Times New Roman" w:hAnsi="Times New Roman" w:cs="Times New Roman"/>
          <w:sz w:val="24"/>
          <w:szCs w:val="24"/>
        </w:rPr>
        <w:t xml:space="preserve">, </w:t>
      </w:r>
      <w:r w:rsidR="00D87231" w:rsidRPr="00D87231">
        <w:rPr>
          <w:rFonts w:ascii="Times New Roman" w:hAnsi="Times New Roman" w:cs="Times New Roman"/>
          <w:sz w:val="24"/>
          <w:szCs w:val="24"/>
        </w:rPr>
        <w:t xml:space="preserve">all </w:t>
      </w:r>
      <w:r w:rsidR="00B818AF" w:rsidRPr="00D87231">
        <w:rPr>
          <w:rFonts w:ascii="Times New Roman" w:hAnsi="Times New Roman" w:cs="Times New Roman"/>
          <w:sz w:val="24"/>
          <w:szCs w:val="24"/>
        </w:rPr>
        <w:t>depending o</w:t>
      </w:r>
      <w:r w:rsidR="004518B7" w:rsidRPr="00D87231">
        <w:rPr>
          <w:rFonts w:ascii="Times New Roman" w:hAnsi="Times New Roman" w:cs="Times New Roman"/>
          <w:sz w:val="24"/>
          <w:szCs w:val="24"/>
        </w:rPr>
        <w:t>n</w:t>
      </w:r>
      <w:r w:rsidR="00B818AF" w:rsidRPr="00D87231">
        <w:rPr>
          <w:rFonts w:ascii="Times New Roman" w:hAnsi="Times New Roman" w:cs="Times New Roman"/>
          <w:sz w:val="24"/>
          <w:szCs w:val="24"/>
        </w:rPr>
        <w:t xml:space="preserve"> the type of questions asked.</w:t>
      </w:r>
      <w:r w:rsidR="00B818AF" w:rsidRPr="00A746B2">
        <w:rPr>
          <w:rFonts w:ascii="Times New Roman" w:hAnsi="Times New Roman" w:cs="Times New Roman"/>
          <w:sz w:val="24"/>
          <w:szCs w:val="24"/>
        </w:rPr>
        <w:t xml:space="preserve"> </w:t>
      </w:r>
      <w:r w:rsidR="00AC3FEA">
        <w:rPr>
          <w:rFonts w:ascii="Times New Roman" w:hAnsi="Times New Roman" w:cs="Times New Roman"/>
          <w:sz w:val="24"/>
          <w:szCs w:val="24"/>
        </w:rPr>
        <w:t xml:space="preserve">Therefore, since </w:t>
      </w:r>
      <w:r w:rsidR="00B818AF" w:rsidRPr="00A746B2">
        <w:rPr>
          <w:rFonts w:ascii="Times New Roman" w:hAnsi="Times New Roman" w:cs="Times New Roman"/>
          <w:sz w:val="24"/>
          <w:szCs w:val="24"/>
        </w:rPr>
        <w:t>attendance can</w:t>
      </w:r>
      <w:r w:rsidR="00D87231">
        <w:rPr>
          <w:rFonts w:ascii="Times New Roman" w:hAnsi="Times New Roman" w:cs="Times New Roman"/>
          <w:sz w:val="24"/>
          <w:szCs w:val="24"/>
        </w:rPr>
        <w:t xml:space="preserve"> be used to</w:t>
      </w:r>
      <w:r w:rsidR="00B818AF" w:rsidRPr="00A746B2">
        <w:rPr>
          <w:rFonts w:ascii="Times New Roman" w:hAnsi="Times New Roman" w:cs="Times New Roman"/>
          <w:sz w:val="24"/>
          <w:szCs w:val="24"/>
        </w:rPr>
        <w:t xml:space="preserve"> </w:t>
      </w:r>
      <w:r w:rsidR="00C4273C">
        <w:rPr>
          <w:rFonts w:ascii="Times New Roman" w:hAnsi="Times New Roman" w:cs="Times New Roman"/>
          <w:sz w:val="24"/>
          <w:szCs w:val="24"/>
        </w:rPr>
        <w:t xml:space="preserve">measure </w:t>
      </w:r>
      <w:r w:rsidR="00D87231">
        <w:rPr>
          <w:rFonts w:ascii="Times New Roman" w:hAnsi="Times New Roman" w:cs="Times New Roman"/>
          <w:sz w:val="24"/>
          <w:szCs w:val="24"/>
        </w:rPr>
        <w:t>more than one</w:t>
      </w:r>
      <w:r w:rsidR="00D87231" w:rsidRPr="00A746B2">
        <w:rPr>
          <w:rFonts w:ascii="Times New Roman" w:hAnsi="Times New Roman" w:cs="Times New Roman"/>
          <w:sz w:val="24"/>
          <w:szCs w:val="24"/>
        </w:rPr>
        <w:t xml:space="preserve"> </w:t>
      </w:r>
      <w:r w:rsidR="00B818AF" w:rsidRPr="00A746B2">
        <w:rPr>
          <w:rFonts w:ascii="Times New Roman" w:hAnsi="Times New Roman" w:cs="Times New Roman"/>
          <w:sz w:val="24"/>
          <w:szCs w:val="24"/>
        </w:rPr>
        <w:t xml:space="preserve">construct, other </w:t>
      </w:r>
      <w:r w:rsidR="00A22C53" w:rsidRPr="00A22C53">
        <w:rPr>
          <w:rFonts w:ascii="Times New Roman" w:hAnsi="Times New Roman" w:cs="Times New Roman"/>
          <w:sz w:val="24"/>
          <w:szCs w:val="24"/>
        </w:rPr>
        <w:t>variable</w:t>
      </w:r>
      <w:r w:rsidR="00B818AF" w:rsidRPr="00A746B2">
        <w:rPr>
          <w:rFonts w:ascii="Times New Roman" w:hAnsi="Times New Roman" w:cs="Times New Roman"/>
          <w:sz w:val="24"/>
          <w:szCs w:val="24"/>
        </w:rPr>
        <w:t xml:space="preserve">s </w:t>
      </w:r>
      <w:r w:rsidR="00D87231">
        <w:rPr>
          <w:rFonts w:ascii="Times New Roman" w:hAnsi="Times New Roman" w:cs="Times New Roman"/>
          <w:sz w:val="24"/>
          <w:szCs w:val="24"/>
        </w:rPr>
        <w:t>should</w:t>
      </w:r>
      <w:r w:rsidR="00D87231" w:rsidRPr="00A746B2">
        <w:rPr>
          <w:rFonts w:ascii="Times New Roman" w:hAnsi="Times New Roman" w:cs="Times New Roman"/>
          <w:sz w:val="24"/>
          <w:szCs w:val="24"/>
        </w:rPr>
        <w:t xml:space="preserve"> </w:t>
      </w:r>
      <w:r w:rsidR="004518B7" w:rsidRPr="00A746B2">
        <w:rPr>
          <w:rFonts w:ascii="Times New Roman" w:hAnsi="Times New Roman" w:cs="Times New Roman"/>
          <w:sz w:val="24"/>
          <w:szCs w:val="24"/>
        </w:rPr>
        <w:t xml:space="preserve">also </w:t>
      </w:r>
      <w:r w:rsidR="00B818AF" w:rsidRPr="00A746B2">
        <w:rPr>
          <w:rFonts w:ascii="Times New Roman" w:hAnsi="Times New Roman" w:cs="Times New Roman"/>
          <w:sz w:val="24"/>
          <w:szCs w:val="24"/>
        </w:rPr>
        <w:t xml:space="preserve">be used to measure </w:t>
      </w:r>
      <w:r w:rsidR="008D4B8E">
        <w:rPr>
          <w:rFonts w:ascii="Times New Roman" w:hAnsi="Times New Roman" w:cs="Times New Roman"/>
          <w:sz w:val="24"/>
          <w:szCs w:val="24"/>
        </w:rPr>
        <w:t>each construct</w:t>
      </w:r>
      <w:r w:rsidR="00D87231">
        <w:rPr>
          <w:rFonts w:ascii="Times New Roman" w:hAnsi="Times New Roman" w:cs="Times New Roman"/>
          <w:sz w:val="24"/>
          <w:szCs w:val="24"/>
        </w:rPr>
        <w:t xml:space="preserve"> separately</w:t>
      </w:r>
      <w:r w:rsidR="00B818AF" w:rsidRPr="00A746B2">
        <w:rPr>
          <w:rFonts w:ascii="Times New Roman" w:hAnsi="Times New Roman" w:cs="Times New Roman"/>
          <w:sz w:val="24"/>
          <w:szCs w:val="24"/>
        </w:rPr>
        <w:t>.</w:t>
      </w:r>
    </w:p>
    <w:p w:rsidR="006D6A9D" w:rsidRPr="006D6A9D" w:rsidRDefault="006D6A9D" w:rsidP="006D6A9D">
      <w:pPr>
        <w:bidi w:val="0"/>
        <w:spacing w:before="100" w:beforeAutospacing="1" w:after="100" w:afterAutospacing="1" w:line="360" w:lineRule="auto"/>
        <w:jc w:val="both"/>
        <w:rPr>
          <w:rFonts w:ascii="Times New Roman" w:hAnsi="Times New Roman" w:cs="Times New Roman"/>
          <w:b/>
          <w:bCs/>
          <w:sz w:val="24"/>
          <w:szCs w:val="24"/>
        </w:rPr>
      </w:pPr>
      <w:r w:rsidRPr="006D6A9D">
        <w:rPr>
          <w:rFonts w:ascii="Times New Roman" w:hAnsi="Times New Roman" w:cs="Times New Roman"/>
          <w:b/>
          <w:bCs/>
          <w:sz w:val="24"/>
          <w:szCs w:val="24"/>
        </w:rPr>
        <w:t>Chart 1. Order of the proposed model.</w:t>
      </w:r>
    </w:p>
    <w:p w:rsidR="006D6A9D" w:rsidRDefault="006D6A9D" w:rsidP="00A22C53">
      <w:pPr>
        <w:bidi w:val="0"/>
        <w:spacing w:before="100" w:beforeAutospacing="1" w:after="100" w:afterAutospacing="1" w:line="360" w:lineRule="auto"/>
        <w:ind w:firstLine="42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14:anchorId="32DDF62E" wp14:editId="083A131D">
                <wp:extent cx="5486400" cy="4991101"/>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Down Arrow Callout 3"/>
                        <wps:cNvSpPr/>
                        <wps:spPr>
                          <a:xfrm>
                            <a:off x="1962150" y="38100"/>
                            <a:ext cx="1571625" cy="657225"/>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923B29" w:rsidRDefault="00923B29" w:rsidP="006D6A9D">
                              <w:pPr>
                                <w:jc w:val="center"/>
                                <w:rPr>
                                  <w:rFonts w:asciiTheme="majorBidi" w:hAnsiTheme="majorBidi" w:cstheme="majorBidi"/>
                                </w:rPr>
                              </w:pPr>
                              <w:r w:rsidRPr="00371FDA">
                                <w:rPr>
                                  <w:rFonts w:asciiTheme="majorBidi" w:hAnsiTheme="majorBidi" w:cstheme="majorBidi"/>
                                </w:rPr>
                                <w:t>Field of study:</w:t>
                              </w:r>
                            </w:p>
                            <w:p w:rsidR="00923B29" w:rsidRPr="00371FDA" w:rsidRDefault="00923B29" w:rsidP="006D6A9D">
                              <w:pPr>
                                <w:jc w:val="center"/>
                                <w:rPr>
                                  <w:rFonts w:asciiTheme="majorBidi" w:hAnsiTheme="majorBidi" w:cstheme="majorBidi"/>
                                </w:rPr>
                              </w:pPr>
                              <w:r w:rsidRPr="00371FDA">
                                <w:rPr>
                                  <w:rFonts w:asciiTheme="majorBidi" w:hAnsiTheme="majorBidi" w:cstheme="majorBidi"/>
                                </w:rPr>
                                <w:t>Business management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Down Arrow Callout 4"/>
                        <wps:cNvSpPr/>
                        <wps:spPr>
                          <a:xfrm>
                            <a:off x="1952625" y="733425"/>
                            <a:ext cx="1571625" cy="657225"/>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923B29" w:rsidRDefault="00923B29" w:rsidP="006D6A9D">
                              <w:pPr>
                                <w:jc w:val="center"/>
                                <w:rPr>
                                  <w:rFonts w:asciiTheme="majorBidi" w:hAnsiTheme="majorBidi" w:cstheme="majorBidi"/>
                                </w:rPr>
                              </w:pPr>
                              <w:r>
                                <w:rPr>
                                  <w:rFonts w:asciiTheme="majorBidi" w:hAnsiTheme="majorBidi" w:cstheme="majorBidi"/>
                                </w:rPr>
                                <w:t>Department:</w:t>
                              </w:r>
                            </w:p>
                            <w:p w:rsidR="00923B29" w:rsidRPr="00371FDA" w:rsidRDefault="00923B29" w:rsidP="006D6A9D">
                              <w:pPr>
                                <w:jc w:val="center"/>
                                <w:rPr>
                                  <w:rFonts w:asciiTheme="majorBidi" w:hAnsiTheme="majorBidi" w:cstheme="majorBidi"/>
                                  <w:rtl/>
                                </w:rPr>
                              </w:pPr>
                              <w:r w:rsidRPr="00371FDA">
                                <w:rPr>
                                  <w:rFonts w:asciiTheme="majorBidi" w:hAnsiTheme="majorBidi" w:cstheme="majorBidi"/>
                                </w:rPr>
                                <w:t>Marketing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Down Arrow Callout 5"/>
                        <wps:cNvSpPr/>
                        <wps:spPr>
                          <a:xfrm>
                            <a:off x="1952625" y="1428750"/>
                            <a:ext cx="1571625" cy="657225"/>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923B29" w:rsidRDefault="00923B29" w:rsidP="006D6A9D">
                              <w:pPr>
                                <w:jc w:val="center"/>
                                <w:rPr>
                                  <w:rFonts w:asciiTheme="majorBidi" w:hAnsiTheme="majorBidi" w:cstheme="majorBidi"/>
                                </w:rPr>
                              </w:pPr>
                              <w:r>
                                <w:rPr>
                                  <w:rFonts w:asciiTheme="majorBidi" w:hAnsiTheme="majorBidi" w:cstheme="majorBidi"/>
                                </w:rPr>
                                <w:t>Area:</w:t>
                              </w:r>
                            </w:p>
                            <w:p w:rsidR="00923B29" w:rsidRPr="00371FDA" w:rsidRDefault="00923B29" w:rsidP="006D6A9D">
                              <w:pPr>
                                <w:jc w:val="center"/>
                                <w:rPr>
                                  <w:rFonts w:asciiTheme="majorBidi" w:hAnsiTheme="majorBidi" w:cstheme="majorBidi"/>
                                  <w:rtl/>
                                </w:rPr>
                              </w:pPr>
                              <w:r w:rsidRPr="00371FDA">
                                <w:rPr>
                                  <w:rFonts w:asciiTheme="majorBidi" w:hAnsiTheme="majorBidi" w:cstheme="majorBidi"/>
                                </w:rPr>
                                <w:t>Customer behavior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Down Arrow Callout 6"/>
                        <wps:cNvSpPr/>
                        <wps:spPr>
                          <a:xfrm>
                            <a:off x="1962150" y="2133600"/>
                            <a:ext cx="1571625" cy="657225"/>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923B29" w:rsidRDefault="00923B29" w:rsidP="006D6A9D">
                              <w:pPr>
                                <w:jc w:val="center"/>
                                <w:rPr>
                                  <w:rFonts w:asciiTheme="majorBidi" w:hAnsiTheme="majorBidi" w:cstheme="majorBidi"/>
                                </w:rPr>
                              </w:pPr>
                              <w:r>
                                <w:rPr>
                                  <w:rFonts w:asciiTheme="majorBidi" w:hAnsiTheme="majorBidi" w:cstheme="majorBidi"/>
                                </w:rPr>
                                <w:t>Topic:</w:t>
                              </w:r>
                            </w:p>
                            <w:p w:rsidR="00923B29" w:rsidRPr="00371FDA" w:rsidRDefault="00923B29" w:rsidP="006D6A9D">
                              <w:pPr>
                                <w:jc w:val="center"/>
                                <w:rPr>
                                  <w:rFonts w:asciiTheme="majorBidi" w:hAnsiTheme="majorBidi" w:cstheme="majorBidi"/>
                                  <w:rtl/>
                                </w:rPr>
                              </w:pPr>
                              <w:r w:rsidRPr="00371FDA">
                                <w:rPr>
                                  <w:rFonts w:asciiTheme="majorBidi" w:hAnsiTheme="majorBidi" w:cstheme="majorBidi"/>
                                </w:rPr>
                                <w:t>Attitudes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Down Arrow Callout 7"/>
                        <wps:cNvSpPr/>
                        <wps:spPr>
                          <a:xfrm>
                            <a:off x="1953984" y="2838445"/>
                            <a:ext cx="1589316" cy="657225"/>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923B29" w:rsidRDefault="00923B29" w:rsidP="006D6A9D">
                              <w:pPr>
                                <w:jc w:val="center"/>
                                <w:rPr>
                                  <w:rFonts w:asciiTheme="majorBidi" w:hAnsiTheme="majorBidi" w:cstheme="majorBidi"/>
                                </w:rPr>
                              </w:pPr>
                              <w:r w:rsidRPr="00371FDA">
                                <w:rPr>
                                  <w:rFonts w:asciiTheme="majorBidi" w:hAnsiTheme="majorBidi" w:cstheme="majorBidi"/>
                                </w:rPr>
                                <w:t>Focus:</w:t>
                              </w:r>
                            </w:p>
                            <w:p w:rsidR="00923B29" w:rsidRPr="00371FDA" w:rsidRDefault="00923B29" w:rsidP="008D4B8E">
                              <w:pPr>
                                <w:jc w:val="center"/>
                                <w:rPr>
                                  <w:rFonts w:asciiTheme="majorBidi" w:hAnsiTheme="majorBidi" w:cstheme="majorBidi"/>
                                  <w:rtl/>
                                </w:rPr>
                              </w:pPr>
                              <w:r>
                                <w:rPr>
                                  <w:rFonts w:asciiTheme="majorBidi" w:hAnsiTheme="majorBidi" w:cstheme="majorBidi"/>
                                </w:rPr>
                                <w:t>Attitudes of s</w:t>
                              </w:r>
                              <w:r w:rsidRPr="00371FDA">
                                <w:rPr>
                                  <w:rFonts w:asciiTheme="majorBidi" w:hAnsiTheme="majorBidi" w:cstheme="majorBidi"/>
                                </w:rPr>
                                <w:t>ports fan</w:t>
                              </w:r>
                              <w:r>
                                <w:rPr>
                                  <w:rFonts w:asciiTheme="majorBidi" w:hAnsiTheme="majorBidi" w:cstheme="majorBidi"/>
                                </w:rPr>
                                <w:t>s</w:t>
                              </w:r>
                              <w:r w:rsidRPr="00371FDA">
                                <w:rPr>
                                  <w:rFonts w:asciiTheme="majorBidi" w:hAnsiTheme="majorBidi" w:cstheme="majorBidi"/>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Down Arrow Callout 9"/>
                        <wps:cNvSpPr/>
                        <wps:spPr>
                          <a:xfrm>
                            <a:off x="1362075" y="3552825"/>
                            <a:ext cx="2752725" cy="657225"/>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923B29" w:rsidRDefault="00923B29" w:rsidP="006D6A9D">
                              <w:pPr>
                                <w:jc w:val="center"/>
                                <w:rPr>
                                  <w:rFonts w:asciiTheme="majorBidi" w:hAnsiTheme="majorBidi" w:cstheme="majorBidi"/>
                                </w:rPr>
                              </w:pPr>
                              <w:r w:rsidRPr="00371FDA">
                                <w:rPr>
                                  <w:rFonts w:asciiTheme="majorBidi" w:hAnsiTheme="majorBidi" w:cstheme="majorBidi"/>
                                </w:rPr>
                                <w:t>Constructs:</w:t>
                              </w:r>
                            </w:p>
                            <w:p w:rsidR="00923B29" w:rsidRPr="00371FDA" w:rsidRDefault="00923B29" w:rsidP="00D87231">
                              <w:pPr>
                                <w:jc w:val="center"/>
                                <w:rPr>
                                  <w:rFonts w:asciiTheme="majorBidi" w:hAnsiTheme="majorBidi" w:cstheme="majorBidi"/>
                                  <w:rtl/>
                                </w:rPr>
                              </w:pPr>
                              <w:r w:rsidRPr="00371FDA">
                                <w:rPr>
                                  <w:rFonts w:asciiTheme="majorBidi" w:hAnsiTheme="majorBidi" w:cstheme="majorBidi"/>
                                </w:rPr>
                                <w:t>Emotional, Cognitive, Behavioral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Down Arrow Callout 10"/>
                        <wps:cNvSpPr/>
                        <wps:spPr>
                          <a:xfrm>
                            <a:off x="1352550" y="4267200"/>
                            <a:ext cx="2752725" cy="657225"/>
                          </a:xfrm>
                          <a:prstGeom prst="downArrowCallout">
                            <a:avLst/>
                          </a:prstGeom>
                        </wps:spPr>
                        <wps:style>
                          <a:lnRef idx="2">
                            <a:schemeClr val="accent3"/>
                          </a:lnRef>
                          <a:fillRef idx="1">
                            <a:schemeClr val="lt1"/>
                          </a:fillRef>
                          <a:effectRef idx="0">
                            <a:schemeClr val="accent3"/>
                          </a:effectRef>
                          <a:fontRef idx="minor">
                            <a:schemeClr val="dk1"/>
                          </a:fontRef>
                        </wps:style>
                        <wps:txbx>
                          <w:txbxContent>
                            <w:p w:rsidR="00923B29" w:rsidRPr="006D6A9D" w:rsidRDefault="00923B29" w:rsidP="00506C6B">
                              <w:pPr>
                                <w:jc w:val="center"/>
                                <w:rPr>
                                  <w:rFonts w:asciiTheme="majorBidi" w:hAnsiTheme="majorBidi" w:cstheme="majorBidi"/>
                                  <w:rtl/>
                                </w:rPr>
                              </w:pPr>
                              <w:r w:rsidRPr="006D6A9D">
                                <w:rPr>
                                  <w:rFonts w:asciiTheme="majorBidi" w:hAnsiTheme="majorBidi" w:cstheme="majorBidi"/>
                                </w:rPr>
                                <w:t xml:space="preserve">Variables: </w:t>
                              </w:r>
                              <w:r>
                                <w:rPr>
                                  <w:rFonts w:asciiTheme="majorBidi" w:hAnsiTheme="majorBidi" w:cstheme="majorBidi"/>
                                </w:rPr>
                                <w:t>L</w:t>
                              </w:r>
                              <w:r w:rsidRPr="006D6A9D">
                                <w:rPr>
                                  <w:rFonts w:asciiTheme="majorBidi" w:hAnsiTheme="majorBidi" w:cstheme="majorBidi"/>
                                </w:rPr>
                                <w:t xml:space="preserve">oyalty, </w:t>
                              </w:r>
                              <w:r>
                                <w:rPr>
                                  <w:rFonts w:asciiTheme="majorBidi" w:hAnsiTheme="majorBidi" w:cstheme="majorBidi"/>
                                </w:rPr>
                                <w:t>A</w:t>
                              </w:r>
                              <w:r w:rsidRPr="006D6A9D">
                                <w:rPr>
                                  <w:rFonts w:asciiTheme="majorBidi" w:hAnsiTheme="majorBidi" w:cstheme="majorBidi"/>
                                </w:rPr>
                                <w:t xml:space="preserve">ttendance, </w:t>
                              </w:r>
                              <w:r>
                                <w:rPr>
                                  <w:rFonts w:asciiTheme="majorBidi" w:hAnsiTheme="majorBidi" w:cstheme="majorBidi"/>
                                </w:rPr>
                                <w:t>O</w:t>
                              </w:r>
                              <w:r w:rsidRPr="006D6A9D">
                                <w:rPr>
                                  <w:rFonts w:asciiTheme="majorBidi" w:hAnsiTheme="majorBidi" w:cstheme="majorBidi"/>
                                </w:rPr>
                                <w:t xml:space="preserve">rigin of fanhood, </w:t>
                              </w:r>
                              <w:r>
                                <w:rPr>
                                  <w:rFonts w:asciiTheme="majorBidi" w:hAnsiTheme="majorBidi" w:cstheme="majorBidi"/>
                                </w:rPr>
                                <w:t>S</w:t>
                              </w:r>
                              <w:r w:rsidRPr="006D6A9D">
                                <w:rPr>
                                  <w:rFonts w:asciiTheme="majorBidi" w:hAnsiTheme="majorBidi" w:cstheme="majorBidi"/>
                                </w:rPr>
                                <w:t>pending habits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w14:anchorId="32DDF62E" id="Canvas 1" o:spid="_x0000_s1026" editas="canvas" style="width:6in;height:393pt;mso-position-horizontal-relative:char;mso-position-vertical-relative:line" coordsize="54864,49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9911;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8" type="#_x0000_t80" style="position:absolute;left:19621;top:381;width:1571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kZ8IA&#10;AADaAAAADwAAAGRycy9kb3ducmV2LnhtbESPT4vCMBTE74LfITxhb5r6B5VqFBEED4uw1d4fzbOt&#10;bV5KE9vut98sLOxxmJnfMPvjYGrRUetKywrmswgEcWZ1ybmCx/0y3YJwHlljbZkUfJOD42E82mOs&#10;bc9f1CU+FwHCLkYFhfdNLKXLCjLoZrYhDt7TtgZ9kG0udYt9gJtaLqJoLQ2WHBYKbOhcUFYlb6Og&#10;am7dOZpv0pdbL/u8SrPkc+WU+pgMpx0IT4P/D/+1r1rBEn6vh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eRnwgAAANoAAAAPAAAAAAAAAAAAAAAAAJgCAABkcnMvZG93&#10;bnJldi54bWxQSwUGAAAAAAQABAD1AAAAhwMAAAAA&#10;" adj="14035,8542,16200,9671" fillcolor="white [3201]" strokecolor="#a5a5a5 [3206]" strokeweight="1pt">
                  <v:textbox>
                    <w:txbxContent>
                      <w:p w:rsidR="00923B29" w:rsidRDefault="00923B29" w:rsidP="006D6A9D">
                        <w:pPr>
                          <w:jc w:val="center"/>
                          <w:rPr>
                            <w:rFonts w:asciiTheme="majorBidi" w:hAnsiTheme="majorBidi" w:cstheme="majorBidi"/>
                          </w:rPr>
                        </w:pPr>
                        <w:r w:rsidRPr="00371FDA">
                          <w:rPr>
                            <w:rFonts w:asciiTheme="majorBidi" w:hAnsiTheme="majorBidi" w:cstheme="majorBidi"/>
                          </w:rPr>
                          <w:t>Field of study:</w:t>
                        </w:r>
                      </w:p>
                      <w:p w:rsidR="00923B29" w:rsidRPr="00371FDA" w:rsidRDefault="00923B29" w:rsidP="006D6A9D">
                        <w:pPr>
                          <w:jc w:val="center"/>
                          <w:rPr>
                            <w:rFonts w:asciiTheme="majorBidi" w:hAnsiTheme="majorBidi" w:cstheme="majorBidi"/>
                          </w:rPr>
                        </w:pPr>
                        <w:r w:rsidRPr="00371FDA">
                          <w:rPr>
                            <w:rFonts w:asciiTheme="majorBidi" w:hAnsiTheme="majorBidi" w:cstheme="majorBidi"/>
                          </w:rPr>
                          <w:t>Business management</w:t>
                        </w:r>
                      </w:p>
                    </w:txbxContent>
                  </v:textbox>
                </v:shape>
                <v:shape id="Down Arrow Callout 4" o:spid="_x0000_s1029" type="#_x0000_t80" style="position:absolute;left:19526;top:7334;width:1571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8E8EA&#10;AADaAAAADwAAAGRycy9kb3ducmV2LnhtbESPQYvCMBSE74L/IbwFb5q6ikrXKCIIHkTYau+P5m3b&#10;bfNSmmxb/70RhD0OM/MNs90PphYdta60rGA+i0AQZ1aXnCu4307TDQjnkTXWlknBgxzsd+PRFmNt&#10;e/6mLvG5CBB2MSoovG9iKV1WkEE3sw1x8H5sa9AH2eZSt9gHuKnlZxStpMGSw0KBDR0Lyqrkzyio&#10;mmt3jObr9NetFn1epVlyWTqlJh/D4QuEp8H/h9/ts1awhNeVcAP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YfBPBAAAA2gAAAA8AAAAAAAAAAAAAAAAAmAIAAGRycy9kb3du&#10;cmV2LnhtbFBLBQYAAAAABAAEAPUAAACGAwAAAAA=&#10;" adj="14035,8542,16200,9671" fillcolor="white [3201]" strokecolor="#a5a5a5 [3206]" strokeweight="1pt">
                  <v:textbox>
                    <w:txbxContent>
                      <w:p w:rsidR="00923B29" w:rsidRDefault="00923B29" w:rsidP="006D6A9D">
                        <w:pPr>
                          <w:jc w:val="center"/>
                          <w:rPr>
                            <w:rFonts w:asciiTheme="majorBidi" w:hAnsiTheme="majorBidi" w:cstheme="majorBidi"/>
                          </w:rPr>
                        </w:pPr>
                        <w:r>
                          <w:rPr>
                            <w:rFonts w:asciiTheme="majorBidi" w:hAnsiTheme="majorBidi" w:cstheme="majorBidi"/>
                          </w:rPr>
                          <w:t>Department:</w:t>
                        </w:r>
                      </w:p>
                      <w:p w:rsidR="00923B29" w:rsidRPr="00371FDA" w:rsidRDefault="00923B29" w:rsidP="006D6A9D">
                        <w:pPr>
                          <w:jc w:val="center"/>
                          <w:rPr>
                            <w:rFonts w:asciiTheme="majorBidi" w:hAnsiTheme="majorBidi" w:cstheme="majorBidi"/>
                            <w:rtl/>
                          </w:rPr>
                        </w:pPr>
                        <w:r w:rsidRPr="00371FDA">
                          <w:rPr>
                            <w:rFonts w:asciiTheme="majorBidi" w:hAnsiTheme="majorBidi" w:cstheme="majorBidi"/>
                          </w:rPr>
                          <w:t>Marketing</w:t>
                        </w:r>
                      </w:p>
                    </w:txbxContent>
                  </v:textbox>
                </v:shape>
                <v:shape id="Down Arrow Callout 5" o:spid="_x0000_s1030" type="#_x0000_t80" style="position:absolute;left:19526;top:14287;width:1571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ZiMMA&#10;AADaAAAADwAAAGRycy9kb3ducmV2LnhtbESPQWuDQBSE74X8h+UFemtW2zQJxjWEQKGHEKit94f7&#10;okb3rbhbtf++Gyj0OMzMN0x6mE0nRhpcY1lBvIpAEJdWN1wp+Pp8e9qBcB5ZY2eZFPyQg0O2eEgx&#10;0XbiDxpzX4kAYZeggtr7PpHSlTUZdCvbEwfvageDPsihknrAKcBNJ5+jaCMNNhwWauzpVFPZ5t9G&#10;QdtfxlMUb4ub27xMVVuU+XntlHpczsc9CE+z/w//td+1gle4Xw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TZiMMAAADaAAAADwAAAAAAAAAAAAAAAACYAgAAZHJzL2Rv&#10;d25yZXYueG1sUEsFBgAAAAAEAAQA9QAAAIgDAAAAAA==&#10;" adj="14035,8542,16200,9671" fillcolor="white [3201]" strokecolor="#a5a5a5 [3206]" strokeweight="1pt">
                  <v:textbox>
                    <w:txbxContent>
                      <w:p w:rsidR="00923B29" w:rsidRDefault="00923B29" w:rsidP="006D6A9D">
                        <w:pPr>
                          <w:jc w:val="center"/>
                          <w:rPr>
                            <w:rFonts w:asciiTheme="majorBidi" w:hAnsiTheme="majorBidi" w:cstheme="majorBidi"/>
                          </w:rPr>
                        </w:pPr>
                        <w:r>
                          <w:rPr>
                            <w:rFonts w:asciiTheme="majorBidi" w:hAnsiTheme="majorBidi" w:cstheme="majorBidi"/>
                          </w:rPr>
                          <w:t>Area:</w:t>
                        </w:r>
                      </w:p>
                      <w:p w:rsidR="00923B29" w:rsidRPr="00371FDA" w:rsidRDefault="00923B29" w:rsidP="006D6A9D">
                        <w:pPr>
                          <w:jc w:val="center"/>
                          <w:rPr>
                            <w:rFonts w:asciiTheme="majorBidi" w:hAnsiTheme="majorBidi" w:cstheme="majorBidi"/>
                            <w:rtl/>
                          </w:rPr>
                        </w:pPr>
                        <w:r w:rsidRPr="00371FDA">
                          <w:rPr>
                            <w:rFonts w:asciiTheme="majorBidi" w:hAnsiTheme="majorBidi" w:cstheme="majorBidi"/>
                          </w:rPr>
                          <w:t>Customer behavior</w:t>
                        </w:r>
                      </w:p>
                    </w:txbxContent>
                  </v:textbox>
                </v:shape>
                <v:shape id="Down Arrow Callout 6" o:spid="_x0000_s1031" type="#_x0000_t80" style="position:absolute;left:19621;top:21336;width:1571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H/8MA&#10;AADaAAAADwAAAGRycy9kb3ducmV2LnhtbESPwWrDMBBE74X+g9hCb7WcpDjFiRJCIJBDKdSJ74u1&#10;tR1bKyMptvv3VaHQ4zAzb5jtfja9GMn51rKCRZKCIK6sbrlWcL2cXt5A+ICssbdMCr7Jw373+LDF&#10;XNuJP2ksQi0ihH2OCpoQhlxKXzVk0Cd2II7el3UGQ5SultrhFOGml8s0zaTBluNCgwMdG6q64m4U&#10;dMPHeEwX6/Lms9VUd2VVvL96pZ6f5sMGRKA5/If/2metIIP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ZH/8MAAADaAAAADwAAAAAAAAAAAAAAAACYAgAAZHJzL2Rv&#10;d25yZXYueG1sUEsFBgAAAAAEAAQA9QAAAIgDAAAAAA==&#10;" adj="14035,8542,16200,9671" fillcolor="white [3201]" strokecolor="#a5a5a5 [3206]" strokeweight="1pt">
                  <v:textbox>
                    <w:txbxContent>
                      <w:p w:rsidR="00923B29" w:rsidRDefault="00923B29" w:rsidP="006D6A9D">
                        <w:pPr>
                          <w:jc w:val="center"/>
                          <w:rPr>
                            <w:rFonts w:asciiTheme="majorBidi" w:hAnsiTheme="majorBidi" w:cstheme="majorBidi"/>
                          </w:rPr>
                        </w:pPr>
                        <w:r>
                          <w:rPr>
                            <w:rFonts w:asciiTheme="majorBidi" w:hAnsiTheme="majorBidi" w:cstheme="majorBidi"/>
                          </w:rPr>
                          <w:t>Topic:</w:t>
                        </w:r>
                      </w:p>
                      <w:p w:rsidR="00923B29" w:rsidRPr="00371FDA" w:rsidRDefault="00923B29" w:rsidP="006D6A9D">
                        <w:pPr>
                          <w:jc w:val="center"/>
                          <w:rPr>
                            <w:rFonts w:asciiTheme="majorBidi" w:hAnsiTheme="majorBidi" w:cstheme="majorBidi"/>
                            <w:rtl/>
                          </w:rPr>
                        </w:pPr>
                        <w:r w:rsidRPr="00371FDA">
                          <w:rPr>
                            <w:rFonts w:asciiTheme="majorBidi" w:hAnsiTheme="majorBidi" w:cstheme="majorBidi"/>
                          </w:rPr>
                          <w:t>Attitudes</w:t>
                        </w:r>
                      </w:p>
                    </w:txbxContent>
                  </v:textbox>
                </v:shape>
                <v:shape id="Down Arrow Callout 7" o:spid="_x0000_s1032" type="#_x0000_t80" style="position:absolute;left:19539;top:28384;width:15894;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6HcQA&#10;AADaAAAADwAAAGRycy9kb3ducmV2LnhtbESPT2vCQBTE7wW/w/IK3ppNe4gas4oWIvVQ6p/S8yP7&#10;TILZtzG7jfHbdwuCx2FmfsNky8E0oqfO1ZYVvEYxCOLC6ppLBd/H/GUKwnlkjY1lUnAjB8vF6CnD&#10;VNsr76k/+FIECLsUFVTet6mUrqjIoItsSxy8k+0M+iC7UuoOrwFuGvkWx4k0WHNYqLCl94qK8+HX&#10;KNideVvYnf7M1/L0dbv0m00y+1Fq/Dys5iA8Df4Rvrc/tIIJ/F8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Deh3EAAAA2gAAAA8AAAAAAAAAAAAAAAAAmAIAAGRycy9k&#10;b3ducmV2LnhtbFBLBQYAAAAABAAEAPUAAACJAwAAAAA=&#10;" adj="14035,8567,16200,9683" fillcolor="white [3201]" strokecolor="#a5a5a5 [3206]" strokeweight="1pt">
                  <v:textbox>
                    <w:txbxContent>
                      <w:p w:rsidR="00923B29" w:rsidRDefault="00923B29" w:rsidP="006D6A9D">
                        <w:pPr>
                          <w:jc w:val="center"/>
                          <w:rPr>
                            <w:rFonts w:asciiTheme="majorBidi" w:hAnsiTheme="majorBidi" w:cstheme="majorBidi"/>
                          </w:rPr>
                        </w:pPr>
                        <w:r w:rsidRPr="00371FDA">
                          <w:rPr>
                            <w:rFonts w:asciiTheme="majorBidi" w:hAnsiTheme="majorBidi" w:cstheme="majorBidi"/>
                          </w:rPr>
                          <w:t>Focus:</w:t>
                        </w:r>
                      </w:p>
                      <w:p w:rsidR="00923B29" w:rsidRPr="00371FDA" w:rsidRDefault="00923B29" w:rsidP="008D4B8E">
                        <w:pPr>
                          <w:jc w:val="center"/>
                          <w:rPr>
                            <w:rFonts w:asciiTheme="majorBidi" w:hAnsiTheme="majorBidi" w:cstheme="majorBidi"/>
                            <w:rtl/>
                          </w:rPr>
                        </w:pPr>
                        <w:r>
                          <w:rPr>
                            <w:rFonts w:asciiTheme="majorBidi" w:hAnsiTheme="majorBidi" w:cstheme="majorBidi"/>
                          </w:rPr>
                          <w:t>Attitudes of s</w:t>
                        </w:r>
                        <w:r w:rsidRPr="00371FDA">
                          <w:rPr>
                            <w:rFonts w:asciiTheme="majorBidi" w:hAnsiTheme="majorBidi" w:cstheme="majorBidi"/>
                          </w:rPr>
                          <w:t>ports fan</w:t>
                        </w:r>
                        <w:r>
                          <w:rPr>
                            <w:rFonts w:asciiTheme="majorBidi" w:hAnsiTheme="majorBidi" w:cstheme="majorBidi"/>
                          </w:rPr>
                          <w:t>s</w:t>
                        </w:r>
                        <w:r w:rsidRPr="00371FDA">
                          <w:rPr>
                            <w:rFonts w:asciiTheme="majorBidi" w:hAnsiTheme="majorBidi" w:cstheme="majorBidi"/>
                          </w:rPr>
                          <w:t xml:space="preserve"> </w:t>
                        </w:r>
                      </w:p>
                    </w:txbxContent>
                  </v:textbox>
                </v:shape>
                <v:shape id="Down Arrow Callout 9" o:spid="_x0000_s1033" type="#_x0000_t80" style="position:absolute;left:13620;top:35528;width:27528;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Q1sQA&#10;AADaAAAADwAAAGRycy9kb3ducmV2LnhtbESPQWsCMRSE70L/Q3iF3jRrD9quZqWIBeul1NWDt9fN&#10;291g8rJsoq7/vikUehxm5htmuRqcFVfqg/GsYDrJQBBXXhtuFBzK9/ELiBCRNVrPpOBOAVbFw2iJ&#10;ufY3/qLrPjYiQTjkqKCNsculDFVLDsPEd8TJq33vMCbZN1L3eEtwZ+Vzls2kQ8NpocWO1i1V5/3F&#10;KbBD+Wnmc3uuL2ajY7Y7Tb+PH0o9PQ5vCxCRhvgf/mtvtYJX+L2Sb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gkNbEAAAA2gAAAA8AAAAAAAAAAAAAAAAAmAIAAGRycy9k&#10;b3ducmV2LnhtbFBLBQYAAAAABAAEAPUAAACJAwAAAAA=&#10;" adj="14035,9511,16200,10155" fillcolor="white [3201]" strokecolor="#a5a5a5 [3206]" strokeweight="1pt">
                  <v:textbox>
                    <w:txbxContent>
                      <w:p w:rsidR="00923B29" w:rsidRDefault="00923B29" w:rsidP="006D6A9D">
                        <w:pPr>
                          <w:jc w:val="center"/>
                          <w:rPr>
                            <w:rFonts w:asciiTheme="majorBidi" w:hAnsiTheme="majorBidi" w:cstheme="majorBidi"/>
                          </w:rPr>
                        </w:pPr>
                        <w:r w:rsidRPr="00371FDA">
                          <w:rPr>
                            <w:rFonts w:asciiTheme="majorBidi" w:hAnsiTheme="majorBidi" w:cstheme="majorBidi"/>
                          </w:rPr>
                          <w:t>Constructs:</w:t>
                        </w:r>
                      </w:p>
                      <w:p w:rsidR="00923B29" w:rsidRPr="00371FDA" w:rsidRDefault="00923B29" w:rsidP="00D87231">
                        <w:pPr>
                          <w:jc w:val="center"/>
                          <w:rPr>
                            <w:rFonts w:asciiTheme="majorBidi" w:hAnsiTheme="majorBidi" w:cstheme="majorBidi"/>
                            <w:rtl/>
                          </w:rPr>
                        </w:pPr>
                        <w:r w:rsidRPr="00371FDA">
                          <w:rPr>
                            <w:rFonts w:asciiTheme="majorBidi" w:hAnsiTheme="majorBidi" w:cstheme="majorBidi"/>
                          </w:rPr>
                          <w:t>Emotional, Cognitive, Behavioral</w:t>
                        </w:r>
                      </w:p>
                    </w:txbxContent>
                  </v:textbox>
                </v:shape>
                <v:shape id="Down Arrow Callout 10" o:spid="_x0000_s1034" type="#_x0000_t80" style="position:absolute;left:13525;top:42672;width:27527;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YcQA&#10;AADbAAAADwAAAGRycy9kb3ducmV2LnhtbESPMW8CMQyF90r9D5ErsZUcDICuBFRVRQKWCmiHbu7F&#10;3EUkzukS4Pj39YDEZus9v/d5vuyDVxfqkotsYDQsQBFX0TquDXwfVq8zUCkjW/SRycCNEiwXz09z&#10;LG288o4u+1wrCeFUooEm57bUOlUNBUzD2BKLdoxdwCxrV2vb4VXCg9fjopjogI6locGWPhqqTvtz&#10;MOD7w5ebTv3peHafNhfb39Hfz8aYwUv//gYqU58f5vv12gq+0MsvMo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PiGHEAAAA2wAAAA8AAAAAAAAAAAAAAAAAmAIAAGRycy9k&#10;b3ducmV2LnhtbFBLBQYAAAAABAAEAPUAAACJAwAAAAA=&#10;" adj="14035,9511,16200,10155" fillcolor="white [3201]" strokecolor="#a5a5a5 [3206]" strokeweight="1pt">
                  <v:textbox>
                    <w:txbxContent>
                      <w:p w:rsidR="00923B29" w:rsidRPr="006D6A9D" w:rsidRDefault="00923B29" w:rsidP="00506C6B">
                        <w:pPr>
                          <w:jc w:val="center"/>
                          <w:rPr>
                            <w:rFonts w:asciiTheme="majorBidi" w:hAnsiTheme="majorBidi" w:cstheme="majorBidi"/>
                            <w:rtl/>
                          </w:rPr>
                        </w:pPr>
                        <w:r w:rsidRPr="006D6A9D">
                          <w:rPr>
                            <w:rFonts w:asciiTheme="majorBidi" w:hAnsiTheme="majorBidi" w:cstheme="majorBidi"/>
                          </w:rPr>
                          <w:t xml:space="preserve">Variables: </w:t>
                        </w:r>
                        <w:r>
                          <w:rPr>
                            <w:rFonts w:asciiTheme="majorBidi" w:hAnsiTheme="majorBidi" w:cstheme="majorBidi"/>
                          </w:rPr>
                          <w:t>L</w:t>
                        </w:r>
                        <w:r w:rsidRPr="006D6A9D">
                          <w:rPr>
                            <w:rFonts w:asciiTheme="majorBidi" w:hAnsiTheme="majorBidi" w:cstheme="majorBidi"/>
                          </w:rPr>
                          <w:t xml:space="preserve">oyalty, </w:t>
                        </w:r>
                        <w:r>
                          <w:rPr>
                            <w:rFonts w:asciiTheme="majorBidi" w:hAnsiTheme="majorBidi" w:cstheme="majorBidi"/>
                          </w:rPr>
                          <w:t>A</w:t>
                        </w:r>
                        <w:r w:rsidRPr="006D6A9D">
                          <w:rPr>
                            <w:rFonts w:asciiTheme="majorBidi" w:hAnsiTheme="majorBidi" w:cstheme="majorBidi"/>
                          </w:rPr>
                          <w:t xml:space="preserve">ttendance, </w:t>
                        </w:r>
                        <w:r>
                          <w:rPr>
                            <w:rFonts w:asciiTheme="majorBidi" w:hAnsiTheme="majorBidi" w:cstheme="majorBidi"/>
                          </w:rPr>
                          <w:t>O</w:t>
                        </w:r>
                        <w:r w:rsidRPr="006D6A9D">
                          <w:rPr>
                            <w:rFonts w:asciiTheme="majorBidi" w:hAnsiTheme="majorBidi" w:cstheme="majorBidi"/>
                          </w:rPr>
                          <w:t xml:space="preserve">rigin of fanhood, </w:t>
                        </w:r>
                        <w:r>
                          <w:rPr>
                            <w:rFonts w:asciiTheme="majorBidi" w:hAnsiTheme="majorBidi" w:cstheme="majorBidi"/>
                          </w:rPr>
                          <w:t>S</w:t>
                        </w:r>
                        <w:r w:rsidRPr="006D6A9D">
                          <w:rPr>
                            <w:rFonts w:asciiTheme="majorBidi" w:hAnsiTheme="majorBidi" w:cstheme="majorBidi"/>
                          </w:rPr>
                          <w:t>pending habits</w:t>
                        </w:r>
                      </w:p>
                    </w:txbxContent>
                  </v:textbox>
                </v:shape>
                <w10:wrap anchorx="page"/>
                <w10:anchorlock/>
              </v:group>
            </w:pict>
          </mc:Fallback>
        </mc:AlternateContent>
      </w:r>
    </w:p>
    <w:p w:rsidR="00372FCC" w:rsidRPr="00A746B2" w:rsidRDefault="006A66D3" w:rsidP="00506C6B">
      <w:pPr>
        <w:bidi w:val="0"/>
        <w:spacing w:before="100" w:beforeAutospacing="1" w:after="100" w:afterAutospacing="1" w:line="360" w:lineRule="auto"/>
        <w:ind w:firstLine="425"/>
        <w:jc w:val="both"/>
        <w:rPr>
          <w:rFonts w:ascii="Times New Roman" w:hAnsi="Times New Roman" w:cs="Times New Roman"/>
          <w:sz w:val="24"/>
          <w:szCs w:val="24"/>
        </w:rPr>
      </w:pPr>
      <w:r w:rsidRPr="00A746B2">
        <w:rPr>
          <w:rFonts w:ascii="Times New Roman" w:hAnsi="Times New Roman" w:cs="Times New Roman"/>
          <w:sz w:val="24"/>
          <w:szCs w:val="24"/>
        </w:rPr>
        <w:t>To summarize</w:t>
      </w:r>
      <w:r w:rsidR="004518B7" w:rsidRPr="00A746B2">
        <w:rPr>
          <w:rFonts w:ascii="Times New Roman" w:hAnsi="Times New Roman" w:cs="Times New Roman"/>
          <w:sz w:val="24"/>
          <w:szCs w:val="24"/>
        </w:rPr>
        <w:t>,</w:t>
      </w:r>
      <w:r w:rsidRPr="00A746B2">
        <w:rPr>
          <w:rFonts w:ascii="Times New Roman" w:hAnsi="Times New Roman" w:cs="Times New Roman"/>
          <w:sz w:val="24"/>
          <w:szCs w:val="24"/>
        </w:rPr>
        <w:t xml:space="preserve"> </w:t>
      </w:r>
      <w:r w:rsidR="00AC3FEA">
        <w:rPr>
          <w:rFonts w:ascii="Times New Roman" w:hAnsi="Times New Roman" w:cs="Times New Roman"/>
          <w:sz w:val="24"/>
          <w:szCs w:val="24"/>
        </w:rPr>
        <w:t xml:space="preserve">attitudes of </w:t>
      </w:r>
      <w:r w:rsidRPr="00A746B2">
        <w:rPr>
          <w:rFonts w:ascii="Times New Roman" w:hAnsi="Times New Roman" w:cs="Times New Roman"/>
          <w:sz w:val="24"/>
          <w:szCs w:val="24"/>
        </w:rPr>
        <w:t>sports fan</w:t>
      </w:r>
      <w:r w:rsidR="00037576" w:rsidRPr="00A746B2">
        <w:rPr>
          <w:rFonts w:ascii="Times New Roman" w:hAnsi="Times New Roman" w:cs="Times New Roman"/>
          <w:sz w:val="24"/>
          <w:szCs w:val="24"/>
        </w:rPr>
        <w:t>s</w:t>
      </w:r>
      <w:r w:rsidRPr="00A746B2">
        <w:rPr>
          <w:rFonts w:ascii="Times New Roman" w:hAnsi="Times New Roman" w:cs="Times New Roman"/>
          <w:sz w:val="24"/>
          <w:szCs w:val="24"/>
        </w:rPr>
        <w:t xml:space="preserve"> can be measured by three constructs: cognitive, affective (emotional) and behavioral, </w:t>
      </w:r>
      <w:r w:rsidR="00506C6B">
        <w:rPr>
          <w:rFonts w:ascii="Times New Roman" w:hAnsi="Times New Roman" w:cs="Times New Roman"/>
          <w:sz w:val="24"/>
          <w:szCs w:val="24"/>
        </w:rPr>
        <w:t>where</w:t>
      </w:r>
      <w:r w:rsidRPr="00A746B2">
        <w:rPr>
          <w:rFonts w:ascii="Times New Roman" w:hAnsi="Times New Roman" w:cs="Times New Roman"/>
          <w:sz w:val="24"/>
          <w:szCs w:val="24"/>
        </w:rPr>
        <w:t xml:space="preserve"> each construct </w:t>
      </w:r>
      <w:r w:rsidR="00506C6B">
        <w:rPr>
          <w:rFonts w:ascii="Times New Roman" w:hAnsi="Times New Roman" w:cs="Times New Roman"/>
          <w:sz w:val="24"/>
          <w:szCs w:val="24"/>
        </w:rPr>
        <w:t>is</w:t>
      </w:r>
      <w:r w:rsidRPr="00A746B2">
        <w:rPr>
          <w:rFonts w:ascii="Times New Roman" w:hAnsi="Times New Roman" w:cs="Times New Roman"/>
          <w:sz w:val="24"/>
          <w:szCs w:val="24"/>
        </w:rPr>
        <w:t xml:space="preserve"> </w:t>
      </w:r>
      <w:r w:rsidR="00D87231">
        <w:rPr>
          <w:rFonts w:ascii="Times New Roman" w:hAnsi="Times New Roman" w:cs="Times New Roman"/>
          <w:sz w:val="24"/>
          <w:szCs w:val="24"/>
        </w:rPr>
        <w:t>evaluated</w:t>
      </w:r>
      <w:r w:rsidR="00D87231"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by different </w:t>
      </w:r>
      <w:r w:rsidR="00A22C53" w:rsidRPr="00A22C53">
        <w:rPr>
          <w:rFonts w:ascii="Times New Roman" w:hAnsi="Times New Roman" w:cs="Times New Roman"/>
          <w:sz w:val="24"/>
          <w:szCs w:val="24"/>
        </w:rPr>
        <w:t>variable</w:t>
      </w:r>
      <w:r w:rsidRPr="00A746B2">
        <w:rPr>
          <w:rFonts w:ascii="Times New Roman" w:hAnsi="Times New Roman" w:cs="Times New Roman"/>
          <w:sz w:val="24"/>
          <w:szCs w:val="24"/>
        </w:rPr>
        <w:t xml:space="preserve">s. </w:t>
      </w:r>
      <w:r w:rsidR="00AC3FEA">
        <w:rPr>
          <w:rFonts w:ascii="Times New Roman" w:hAnsi="Times New Roman" w:cs="Times New Roman"/>
          <w:sz w:val="24"/>
          <w:szCs w:val="24"/>
        </w:rPr>
        <w:t xml:space="preserve">The combined </w:t>
      </w:r>
      <w:r w:rsidRPr="00A746B2">
        <w:rPr>
          <w:rFonts w:ascii="Times New Roman" w:hAnsi="Times New Roman" w:cs="Times New Roman"/>
          <w:sz w:val="24"/>
          <w:szCs w:val="24"/>
        </w:rPr>
        <w:t xml:space="preserve">data should </w:t>
      </w:r>
      <w:r w:rsidR="00AC3FEA">
        <w:rPr>
          <w:rFonts w:ascii="Times New Roman" w:hAnsi="Times New Roman" w:cs="Times New Roman"/>
          <w:sz w:val="24"/>
          <w:szCs w:val="24"/>
        </w:rPr>
        <w:t>produce</w:t>
      </w:r>
      <w:r w:rsidR="00AC3FEA" w:rsidRPr="00A746B2">
        <w:rPr>
          <w:rFonts w:ascii="Times New Roman" w:hAnsi="Times New Roman" w:cs="Times New Roman"/>
          <w:sz w:val="24"/>
          <w:szCs w:val="24"/>
        </w:rPr>
        <w:t xml:space="preserve"> </w:t>
      </w:r>
      <w:r w:rsidRPr="00A746B2">
        <w:rPr>
          <w:rFonts w:ascii="Times New Roman" w:hAnsi="Times New Roman" w:cs="Times New Roman"/>
          <w:sz w:val="24"/>
          <w:szCs w:val="24"/>
        </w:rPr>
        <w:t xml:space="preserve">a clearer image of </w:t>
      </w:r>
      <w:r w:rsidR="00AC3FEA">
        <w:rPr>
          <w:rFonts w:ascii="Times New Roman" w:hAnsi="Times New Roman" w:cs="Times New Roman"/>
          <w:sz w:val="24"/>
          <w:szCs w:val="24"/>
        </w:rPr>
        <w:t>the attitudes of</w:t>
      </w:r>
      <w:r w:rsidR="00037576" w:rsidRPr="00A746B2">
        <w:rPr>
          <w:rFonts w:ascii="Times New Roman" w:hAnsi="Times New Roman" w:cs="Times New Roman"/>
          <w:sz w:val="24"/>
          <w:szCs w:val="24"/>
        </w:rPr>
        <w:t xml:space="preserve"> </w:t>
      </w:r>
      <w:r w:rsidRPr="00A746B2">
        <w:rPr>
          <w:rFonts w:ascii="Times New Roman" w:hAnsi="Times New Roman" w:cs="Times New Roman"/>
          <w:sz w:val="24"/>
          <w:szCs w:val="24"/>
        </w:rPr>
        <w:t>sports fan</w:t>
      </w:r>
      <w:r w:rsidR="00037576" w:rsidRPr="00A746B2">
        <w:rPr>
          <w:rFonts w:ascii="Times New Roman" w:hAnsi="Times New Roman" w:cs="Times New Roman"/>
          <w:sz w:val="24"/>
          <w:szCs w:val="24"/>
        </w:rPr>
        <w:t>s</w:t>
      </w:r>
      <w:r w:rsidRPr="00A746B2">
        <w:rPr>
          <w:rFonts w:ascii="Times New Roman" w:hAnsi="Times New Roman" w:cs="Times New Roman"/>
          <w:sz w:val="24"/>
          <w:szCs w:val="24"/>
        </w:rPr>
        <w:t>.</w:t>
      </w:r>
      <w:r w:rsidR="00372FCC" w:rsidRPr="00A746B2">
        <w:rPr>
          <w:rFonts w:ascii="Times New Roman" w:hAnsi="Times New Roman" w:cs="Times New Roman"/>
          <w:sz w:val="24"/>
          <w:szCs w:val="24"/>
        </w:rPr>
        <w:t xml:space="preserve"> I propose to conduct an anonymous survey with a questionnaire of approximately 10 to 15 questions in additi</w:t>
      </w:r>
      <w:r w:rsidR="00084827" w:rsidRPr="00A746B2">
        <w:rPr>
          <w:rFonts w:ascii="Times New Roman" w:hAnsi="Times New Roman" w:cs="Times New Roman"/>
          <w:sz w:val="24"/>
          <w:szCs w:val="24"/>
        </w:rPr>
        <w:t xml:space="preserve">on to a part </w:t>
      </w:r>
      <w:r w:rsidR="00506C6B">
        <w:rPr>
          <w:rFonts w:ascii="Times New Roman" w:hAnsi="Times New Roman" w:cs="Times New Roman"/>
          <w:sz w:val="24"/>
          <w:szCs w:val="24"/>
        </w:rPr>
        <w:t>comprising</w:t>
      </w:r>
      <w:r w:rsidR="00084827" w:rsidRPr="00A746B2">
        <w:rPr>
          <w:rFonts w:ascii="Times New Roman" w:hAnsi="Times New Roman" w:cs="Times New Roman"/>
          <w:sz w:val="24"/>
          <w:szCs w:val="24"/>
        </w:rPr>
        <w:t xml:space="preserve"> 5 to 10 demographic questions</w:t>
      </w:r>
      <w:r w:rsidR="00372FCC" w:rsidRPr="00A746B2">
        <w:rPr>
          <w:rFonts w:ascii="Times New Roman" w:hAnsi="Times New Roman" w:cs="Times New Roman"/>
          <w:sz w:val="24"/>
          <w:szCs w:val="24"/>
        </w:rPr>
        <w:t>.</w:t>
      </w:r>
      <w:r w:rsidR="00084827" w:rsidRPr="00A746B2">
        <w:rPr>
          <w:rFonts w:ascii="Times New Roman" w:hAnsi="Times New Roman" w:cs="Times New Roman"/>
          <w:sz w:val="24"/>
          <w:szCs w:val="24"/>
        </w:rPr>
        <w:t xml:space="preserve"> Each construct </w:t>
      </w:r>
      <w:r w:rsidR="00084827" w:rsidRPr="00A746B2">
        <w:rPr>
          <w:rFonts w:ascii="Times New Roman" w:hAnsi="Times New Roman" w:cs="Times New Roman"/>
          <w:sz w:val="24"/>
          <w:szCs w:val="24"/>
        </w:rPr>
        <w:lastRenderedPageBreak/>
        <w:t xml:space="preserve">should be measured by </w:t>
      </w:r>
      <w:r w:rsidR="00427771" w:rsidRPr="00A746B2">
        <w:rPr>
          <w:rFonts w:ascii="Times New Roman" w:hAnsi="Times New Roman" w:cs="Times New Roman"/>
          <w:sz w:val="24"/>
          <w:szCs w:val="24"/>
        </w:rPr>
        <w:t>3 or 4 items</w:t>
      </w:r>
      <w:r w:rsidR="002127F7">
        <w:rPr>
          <w:rFonts w:ascii="Times New Roman" w:hAnsi="Times New Roman" w:cs="Times New Roman"/>
          <w:sz w:val="24"/>
          <w:szCs w:val="24"/>
        </w:rPr>
        <w:t>;</w:t>
      </w:r>
      <w:r w:rsidR="00427771" w:rsidRPr="00A746B2">
        <w:rPr>
          <w:rFonts w:ascii="Times New Roman" w:hAnsi="Times New Roman" w:cs="Times New Roman"/>
          <w:sz w:val="24"/>
          <w:szCs w:val="24"/>
        </w:rPr>
        <w:t xml:space="preserve"> </w:t>
      </w:r>
      <w:r w:rsidR="002127F7">
        <w:rPr>
          <w:rFonts w:ascii="Times New Roman" w:hAnsi="Times New Roman" w:cs="Times New Roman"/>
          <w:sz w:val="24"/>
          <w:szCs w:val="24"/>
        </w:rPr>
        <w:t xml:space="preserve">other </w:t>
      </w:r>
      <w:r w:rsidR="00427771" w:rsidRPr="00A746B2">
        <w:rPr>
          <w:rFonts w:ascii="Times New Roman" w:hAnsi="Times New Roman" w:cs="Times New Roman"/>
          <w:sz w:val="24"/>
          <w:szCs w:val="24"/>
        </w:rPr>
        <w:t xml:space="preserve">items </w:t>
      </w:r>
      <w:r w:rsidR="002127F7">
        <w:rPr>
          <w:rFonts w:ascii="Times New Roman" w:hAnsi="Times New Roman" w:cs="Times New Roman"/>
          <w:sz w:val="24"/>
          <w:szCs w:val="24"/>
        </w:rPr>
        <w:t xml:space="preserve">should be added to </w:t>
      </w:r>
      <w:r w:rsidR="00427771" w:rsidRPr="00A746B2">
        <w:rPr>
          <w:rFonts w:ascii="Times New Roman" w:hAnsi="Times New Roman" w:cs="Times New Roman"/>
          <w:sz w:val="24"/>
          <w:szCs w:val="24"/>
        </w:rPr>
        <w:t xml:space="preserve">measure different </w:t>
      </w:r>
      <w:r w:rsidR="00A22C53" w:rsidRPr="00A22C53">
        <w:rPr>
          <w:rFonts w:ascii="Times New Roman" w:hAnsi="Times New Roman" w:cs="Times New Roman"/>
          <w:sz w:val="24"/>
          <w:szCs w:val="24"/>
        </w:rPr>
        <w:t>variable</w:t>
      </w:r>
      <w:r w:rsidR="00427771" w:rsidRPr="00A746B2">
        <w:rPr>
          <w:rFonts w:ascii="Times New Roman" w:hAnsi="Times New Roman" w:cs="Times New Roman"/>
          <w:sz w:val="24"/>
          <w:szCs w:val="24"/>
        </w:rPr>
        <w:t>s</w:t>
      </w:r>
      <w:r w:rsidR="00084827" w:rsidRPr="00A746B2">
        <w:rPr>
          <w:rFonts w:ascii="Times New Roman" w:hAnsi="Times New Roman" w:cs="Times New Roman"/>
          <w:sz w:val="24"/>
          <w:szCs w:val="24"/>
        </w:rPr>
        <w:t xml:space="preserve"> </w:t>
      </w:r>
      <w:r w:rsidR="00AC3FEA">
        <w:rPr>
          <w:rFonts w:ascii="Times New Roman" w:hAnsi="Times New Roman" w:cs="Times New Roman"/>
          <w:sz w:val="24"/>
          <w:szCs w:val="24"/>
        </w:rPr>
        <w:t>such as</w:t>
      </w:r>
      <w:r w:rsidR="00AC3FEA" w:rsidRPr="00A746B2">
        <w:rPr>
          <w:rFonts w:ascii="Times New Roman" w:hAnsi="Times New Roman" w:cs="Times New Roman"/>
          <w:sz w:val="24"/>
          <w:szCs w:val="24"/>
        </w:rPr>
        <w:t xml:space="preserve"> </w:t>
      </w:r>
      <w:r w:rsidR="00427771" w:rsidRPr="00A746B2">
        <w:rPr>
          <w:rFonts w:ascii="Times New Roman" w:hAnsi="Times New Roman" w:cs="Times New Roman"/>
          <w:sz w:val="24"/>
          <w:szCs w:val="24"/>
        </w:rPr>
        <w:t xml:space="preserve">attendance, loyalty and spending habits. </w:t>
      </w:r>
      <w:r w:rsidR="00AC3FEA">
        <w:rPr>
          <w:rFonts w:ascii="Times New Roman" w:hAnsi="Times New Roman" w:cs="Times New Roman"/>
          <w:sz w:val="24"/>
          <w:szCs w:val="24"/>
        </w:rPr>
        <w:t>Each author may develop and adapt the questionnaire, according to the specific study and its research purpose.</w:t>
      </w:r>
      <w:bookmarkStart w:id="0" w:name="_GoBack"/>
      <w:bookmarkEnd w:id="0"/>
    </w:p>
    <w:p w:rsidR="00011FDB" w:rsidRPr="00A746B2" w:rsidRDefault="00AC3AB1" w:rsidP="00A011E1">
      <w:pPr>
        <w:bidi w:val="0"/>
        <w:spacing w:before="100" w:beforeAutospacing="1" w:after="100" w:afterAutospacing="1" w:line="360" w:lineRule="auto"/>
        <w:ind w:firstLine="425"/>
        <w:jc w:val="both"/>
        <w:rPr>
          <w:rFonts w:ascii="Times New Roman" w:hAnsi="Times New Roman" w:cs="Times New Roman"/>
          <w:b/>
          <w:bCs/>
          <w:sz w:val="24"/>
          <w:szCs w:val="24"/>
        </w:rPr>
      </w:pPr>
      <w:r>
        <w:rPr>
          <w:rFonts w:ascii="Times New Roman" w:hAnsi="Times New Roman" w:cs="Times New Roman"/>
          <w:b/>
          <w:bCs/>
          <w:sz w:val="24"/>
          <w:szCs w:val="24"/>
        </w:rPr>
        <w:t>Bibliography</w:t>
      </w:r>
    </w:p>
    <w:p w:rsidR="00474118" w:rsidRPr="00A746B2" w:rsidRDefault="009C7361"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b/>
          <w:bCs/>
          <w:sz w:val="24"/>
          <w:szCs w:val="24"/>
        </w:rPr>
        <w:fldChar w:fldCharType="begin" w:fldLock="1"/>
      </w:r>
      <w:r w:rsidRPr="00A746B2">
        <w:rPr>
          <w:rFonts w:ascii="Times New Roman" w:hAnsi="Times New Roman" w:cs="Times New Roman"/>
          <w:b/>
          <w:bCs/>
          <w:sz w:val="24"/>
          <w:szCs w:val="24"/>
        </w:rPr>
        <w:instrText xml:space="preserve">ADDIN Mendeley Bibliography CSL_BIBLIOGRAPHY </w:instrText>
      </w:r>
      <w:r w:rsidRPr="00A746B2">
        <w:rPr>
          <w:rFonts w:ascii="Times New Roman" w:hAnsi="Times New Roman" w:cs="Times New Roman"/>
          <w:b/>
          <w:bCs/>
          <w:sz w:val="24"/>
          <w:szCs w:val="24"/>
        </w:rPr>
        <w:fldChar w:fldCharType="separate"/>
      </w:r>
      <w:r w:rsidR="00474118" w:rsidRPr="00A746B2">
        <w:rPr>
          <w:rFonts w:ascii="Times New Roman" w:hAnsi="Times New Roman" w:cs="Times New Roman"/>
          <w:noProof/>
          <w:sz w:val="24"/>
          <w:szCs w:val="24"/>
        </w:rPr>
        <w:t xml:space="preserve">Bahk, C.M., 2000. Sex differences in sport spectator involvement. </w:t>
      </w:r>
      <w:r w:rsidR="00474118" w:rsidRPr="00A746B2">
        <w:rPr>
          <w:rFonts w:ascii="Times New Roman" w:hAnsi="Times New Roman" w:cs="Times New Roman"/>
          <w:i/>
          <w:iCs/>
          <w:noProof/>
          <w:sz w:val="24"/>
          <w:szCs w:val="24"/>
        </w:rPr>
        <w:t>Perceptual and motor skills</w:t>
      </w:r>
      <w:r w:rsidR="00474118" w:rsidRPr="00A746B2">
        <w:rPr>
          <w:rFonts w:ascii="Times New Roman" w:hAnsi="Times New Roman" w:cs="Times New Roman"/>
          <w:noProof/>
          <w:sz w:val="24"/>
          <w:szCs w:val="24"/>
        </w:rPr>
        <w:t>, 91(1), pp.79–83. Available at: https://www.researchgate.net/publication/12311582_Sex_differences_in_sport_spectator_involvement [Accessed May 2, 2016].</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Bello, L., 2008. </w:t>
      </w:r>
      <w:r w:rsidRPr="00A746B2">
        <w:rPr>
          <w:rFonts w:ascii="Times New Roman" w:hAnsi="Times New Roman" w:cs="Times New Roman"/>
          <w:i/>
          <w:iCs/>
          <w:noProof/>
          <w:sz w:val="24"/>
          <w:szCs w:val="24"/>
        </w:rPr>
        <w:t>Consumer Behaviour</w:t>
      </w:r>
      <w:r w:rsidRPr="00A746B2">
        <w:rPr>
          <w:rFonts w:ascii="Times New Roman" w:hAnsi="Times New Roman" w:cs="Times New Roman"/>
          <w:noProof/>
          <w:sz w:val="24"/>
          <w:szCs w:val="24"/>
        </w:rPr>
        <w:t>, Victoria Island, Lagos: National Open University of Nigeria 2008.</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Bromberger, C., Hayot, A. &amp; Mariottini, J.-M., 1993. “Allez L”O.M., forza Juve’: The passion for football in Marseille and Turin. </w:t>
      </w:r>
      <w:r w:rsidRPr="00A746B2">
        <w:rPr>
          <w:rFonts w:ascii="Times New Roman" w:hAnsi="Times New Roman" w:cs="Times New Roman"/>
          <w:i/>
          <w:iCs/>
          <w:noProof/>
          <w:sz w:val="24"/>
          <w:szCs w:val="24"/>
        </w:rPr>
        <w:t>The Passion and the Fashion: Football Fandom in the New Europe</w:t>
      </w:r>
      <w:r w:rsidRPr="00A746B2">
        <w:rPr>
          <w:rFonts w:ascii="Times New Roman" w:hAnsi="Times New Roman" w:cs="Times New Roman"/>
          <w:noProof/>
          <w:sz w:val="24"/>
          <w:szCs w:val="24"/>
        </w:rPr>
        <w:t>, pp.103–151.</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Burridge, K. &amp; Connell, L., 1983. </w:t>
      </w:r>
      <w:r w:rsidRPr="00A746B2">
        <w:rPr>
          <w:rFonts w:ascii="Times New Roman" w:hAnsi="Times New Roman" w:cs="Times New Roman"/>
          <w:i/>
          <w:iCs/>
          <w:noProof/>
          <w:sz w:val="24"/>
          <w:szCs w:val="24"/>
        </w:rPr>
        <w:t>A new protein of adhesion plaques and ruffling membranes.</w:t>
      </w:r>
      <w:r w:rsidRPr="00A746B2">
        <w:rPr>
          <w:rFonts w:ascii="Times New Roman" w:hAnsi="Times New Roman" w:cs="Times New Roman"/>
          <w:noProof/>
          <w:sz w:val="24"/>
          <w:szCs w:val="24"/>
        </w:rPr>
        <w:t>, Free Press. Available at: http://scholar.google.com/scholar?as_q=Kotler+on+Marketing+:+How+to+Create+,+Win+and+Dominate+Markets+By%5Cnhttp://altfeldinc.com/pdfs/Kotler.pdf .</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Cacioppo, J.T., Gardner, W.L. &amp; Berntson, G.G., 1997. Beyond Bipolar Conceptualizations and Measures: The Case of Attitudes and Evaluative Space. </w:t>
      </w:r>
      <w:r w:rsidRPr="00A746B2">
        <w:rPr>
          <w:rFonts w:ascii="Times New Roman" w:hAnsi="Times New Roman" w:cs="Times New Roman"/>
          <w:i/>
          <w:iCs/>
          <w:noProof/>
          <w:sz w:val="24"/>
          <w:szCs w:val="24"/>
        </w:rPr>
        <w:t>Personality and Social Psychology Review</w:t>
      </w:r>
      <w:r w:rsidRPr="00A746B2">
        <w:rPr>
          <w:rFonts w:ascii="Times New Roman" w:hAnsi="Times New Roman" w:cs="Times New Roman"/>
          <w:noProof/>
          <w:sz w:val="24"/>
          <w:szCs w:val="24"/>
        </w:rPr>
        <w:t>, 1(1), p.3. Available at: http://proxyiub.uits.iu.edu/login?url=http://search.ebscohost.com/login.aspx?direct=true&amp;db=buh&amp;AN=7458760&amp;site=eds-live&amp;scope=site.</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Capella, M.E., 2002. Measuring Sports Fans’ Involvement: The Fan Behavior Questionnaire. </w:t>
      </w:r>
      <w:r w:rsidRPr="00A746B2">
        <w:rPr>
          <w:rFonts w:ascii="Times New Roman" w:hAnsi="Times New Roman" w:cs="Times New Roman"/>
          <w:i/>
          <w:iCs/>
          <w:noProof/>
          <w:sz w:val="24"/>
          <w:szCs w:val="24"/>
        </w:rPr>
        <w:t>Souther Business Review</w:t>
      </w:r>
      <w:r w:rsidRPr="00A746B2">
        <w:rPr>
          <w:rFonts w:ascii="Times New Roman" w:hAnsi="Times New Roman" w:cs="Times New Roman"/>
          <w:noProof/>
          <w:sz w:val="24"/>
          <w:szCs w:val="24"/>
        </w:rPr>
        <w:t>, pp.30–36.</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Corbin, C.B., 1973. Among spectators, trait anxiety and coronary risk. </w:t>
      </w:r>
      <w:r w:rsidRPr="00A746B2">
        <w:rPr>
          <w:rFonts w:ascii="Times New Roman" w:hAnsi="Times New Roman" w:cs="Times New Roman"/>
          <w:i/>
          <w:iCs/>
          <w:noProof/>
          <w:sz w:val="24"/>
          <w:szCs w:val="24"/>
        </w:rPr>
        <w:t>Physician and Sports Medicine</w:t>
      </w:r>
      <w:r w:rsidRPr="00A746B2">
        <w:rPr>
          <w:rFonts w:ascii="Times New Roman" w:hAnsi="Times New Roman" w:cs="Times New Roman"/>
          <w:noProof/>
          <w:sz w:val="24"/>
          <w:szCs w:val="24"/>
        </w:rPr>
        <w:t>, 1(2), pp.55–58.</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Dietz-Uhler, B. &amp; Murrell, A., 1999. Examining fan reactions to game outcomes: a longitudinal study of social identity. </w:t>
      </w:r>
      <w:r w:rsidRPr="00A746B2">
        <w:rPr>
          <w:rFonts w:ascii="Times New Roman" w:hAnsi="Times New Roman" w:cs="Times New Roman"/>
          <w:i/>
          <w:iCs/>
          <w:noProof/>
          <w:sz w:val="24"/>
          <w:szCs w:val="24"/>
        </w:rPr>
        <w:t>Journal of sport behavior</w:t>
      </w:r>
      <w:r w:rsidRPr="00A746B2">
        <w:rPr>
          <w:rFonts w:ascii="Times New Roman" w:hAnsi="Times New Roman" w:cs="Times New Roman"/>
          <w:noProof/>
          <w:sz w:val="24"/>
          <w:szCs w:val="24"/>
        </w:rPr>
        <w:t>, 22(1), pp.15–27. Available at: http://uconn.illiad.oclc.org/illiad/illiad.dll?Action=10&amp;Form=75&amp;Value=372980%5Cnpapers2://publication/uuid/68EF2707-040C-4CBC-A185-5D1C2FF33723 [Accessed May 2, 2016].</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Dobson, S. &amp; Goddard, J., 2004. </w:t>
      </w:r>
      <w:r w:rsidRPr="00A746B2">
        <w:rPr>
          <w:rFonts w:ascii="Times New Roman" w:hAnsi="Times New Roman" w:cs="Times New Roman"/>
          <w:i/>
          <w:iCs/>
          <w:noProof/>
          <w:sz w:val="24"/>
          <w:szCs w:val="24"/>
        </w:rPr>
        <w:t>Economics of football</w:t>
      </w:r>
      <w:r w:rsidRPr="00A746B2">
        <w:rPr>
          <w:rFonts w:ascii="Times New Roman" w:hAnsi="Times New Roman" w:cs="Times New Roman"/>
          <w:noProof/>
          <w:sz w:val="24"/>
          <w:szCs w:val="24"/>
        </w:rPr>
        <w:t>, Cambridge: Cambridge University Press; 2 edition (March 28, 2011). Available at: http://hdl.handle.net/10242/36187.</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Eisler, P., 1997. When your team takes a tumble, Guys go awry over losing. </w:t>
      </w:r>
      <w:r w:rsidRPr="00A746B2">
        <w:rPr>
          <w:rFonts w:ascii="Times New Roman" w:hAnsi="Times New Roman" w:cs="Times New Roman"/>
          <w:i/>
          <w:iCs/>
          <w:noProof/>
          <w:sz w:val="24"/>
          <w:szCs w:val="24"/>
        </w:rPr>
        <w:t>USA Today</w:t>
      </w:r>
      <w:r w:rsidRPr="00A746B2">
        <w:rPr>
          <w:rFonts w:ascii="Times New Roman" w:hAnsi="Times New Roman" w:cs="Times New Roman"/>
          <w:noProof/>
          <w:sz w:val="24"/>
          <w:szCs w:val="24"/>
        </w:rPr>
        <w:t>.</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Fisher, R. &amp; Wakefield, K., 1998. Factors leading to group identification: A field study of winners and losers. </w:t>
      </w:r>
      <w:r w:rsidRPr="00A746B2">
        <w:rPr>
          <w:rFonts w:ascii="Times New Roman" w:hAnsi="Times New Roman" w:cs="Times New Roman"/>
          <w:i/>
          <w:iCs/>
          <w:noProof/>
          <w:sz w:val="24"/>
          <w:szCs w:val="24"/>
        </w:rPr>
        <w:t>Psychology and Marketing</w:t>
      </w:r>
      <w:r w:rsidRPr="00A746B2">
        <w:rPr>
          <w:rFonts w:ascii="Times New Roman" w:hAnsi="Times New Roman" w:cs="Times New Roman"/>
          <w:noProof/>
          <w:sz w:val="24"/>
          <w:szCs w:val="24"/>
        </w:rPr>
        <w:t>, 15(1), pp.23–40. Available at: http://dx.doi.org/10.1002/(SICI)1520-6793(199801)15:1%3C23::AID-MAR3%3E3.0.CO;2-</w:t>
      </w:r>
      <w:r w:rsidRPr="00A746B2">
        <w:rPr>
          <w:rFonts w:ascii="Times New Roman" w:hAnsi="Times New Roman" w:cs="Times New Roman"/>
          <w:noProof/>
          <w:sz w:val="24"/>
          <w:szCs w:val="24"/>
        </w:rPr>
        <w:lastRenderedPageBreak/>
        <w:t>P.</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Fiske, J., 1989. Moments of Television: Neither the text nor the audience. </w:t>
      </w:r>
      <w:r w:rsidRPr="00A746B2">
        <w:rPr>
          <w:rFonts w:ascii="Times New Roman" w:hAnsi="Times New Roman" w:cs="Times New Roman"/>
          <w:i/>
          <w:iCs/>
          <w:noProof/>
          <w:sz w:val="24"/>
          <w:szCs w:val="24"/>
        </w:rPr>
        <w:t>Remote Control: Television, Audiences, and Cultural Power</w:t>
      </w:r>
      <w:r w:rsidRPr="00A746B2">
        <w:rPr>
          <w:rFonts w:ascii="Times New Roman" w:hAnsi="Times New Roman" w:cs="Times New Roman"/>
          <w:noProof/>
          <w:sz w:val="24"/>
          <w:szCs w:val="24"/>
        </w:rPr>
        <w:t>, pp.56–78.</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Fiske, J., 1992. The Cultural Economy of Fandom. </w:t>
      </w:r>
      <w:r w:rsidRPr="00A746B2">
        <w:rPr>
          <w:rFonts w:ascii="Times New Roman" w:hAnsi="Times New Roman" w:cs="Times New Roman"/>
          <w:i/>
          <w:iCs/>
          <w:noProof/>
          <w:sz w:val="24"/>
          <w:szCs w:val="24"/>
        </w:rPr>
        <w:t>The Adoring Audience: Fan Culture and Popular Media</w:t>
      </w:r>
      <w:r w:rsidRPr="00A746B2">
        <w:rPr>
          <w:rFonts w:ascii="Times New Roman" w:hAnsi="Times New Roman" w:cs="Times New Roman"/>
          <w:noProof/>
          <w:sz w:val="24"/>
          <w:szCs w:val="24"/>
        </w:rPr>
        <w:t>, pp.30–49.</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Holbrook, M.B. &amp; O’Shaughnessy, J., 1988. On the Scientific Status of Consumer Research and the Need for an Interpretive Approach to Studying Consumption Behavior. </w:t>
      </w:r>
      <w:r w:rsidRPr="00A746B2">
        <w:rPr>
          <w:rFonts w:ascii="Times New Roman" w:hAnsi="Times New Roman" w:cs="Times New Roman"/>
          <w:i/>
          <w:iCs/>
          <w:noProof/>
          <w:sz w:val="24"/>
          <w:szCs w:val="24"/>
        </w:rPr>
        <w:t>Journal of Consumer Research</w:t>
      </w:r>
      <w:r w:rsidRPr="00A746B2">
        <w:rPr>
          <w:rFonts w:ascii="Times New Roman" w:hAnsi="Times New Roman" w:cs="Times New Roman"/>
          <w:noProof/>
          <w:sz w:val="24"/>
          <w:szCs w:val="24"/>
        </w:rPr>
        <w:t>, 15(3), p.398. Available at: http://www.jstor.org/stable/2489475.</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Johnston, D., 2009. Consumer Loyalty Amongst Sport Fans. </w:t>
      </w:r>
      <w:r w:rsidRPr="00A746B2">
        <w:rPr>
          <w:rFonts w:ascii="Times New Roman" w:hAnsi="Times New Roman" w:cs="Times New Roman"/>
          <w:i/>
          <w:iCs/>
          <w:noProof/>
          <w:sz w:val="24"/>
          <w:szCs w:val="24"/>
        </w:rPr>
        <w:t>Pureaudk</w:t>
      </w:r>
      <w:r w:rsidRPr="00A746B2">
        <w:rPr>
          <w:rFonts w:ascii="Times New Roman" w:hAnsi="Times New Roman" w:cs="Times New Roman"/>
          <w:noProof/>
          <w:sz w:val="24"/>
          <w:szCs w:val="24"/>
        </w:rPr>
        <w:t>, 44(571). Available at: http://papers.ssrn.com/sol3/papers.cfm?abstract_id=1718355.</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Joseph, C., 2015. Customer and Consumer Definitions. </w:t>
      </w:r>
      <w:r w:rsidRPr="00A746B2">
        <w:rPr>
          <w:rFonts w:ascii="Times New Roman" w:hAnsi="Times New Roman" w:cs="Times New Roman"/>
          <w:i/>
          <w:iCs/>
          <w:noProof/>
          <w:sz w:val="24"/>
          <w:szCs w:val="24"/>
        </w:rPr>
        <w:t>Chron.com</w:t>
      </w:r>
      <w:r w:rsidRPr="00A746B2">
        <w:rPr>
          <w:rFonts w:ascii="Times New Roman" w:hAnsi="Times New Roman" w:cs="Times New Roman"/>
          <w:noProof/>
          <w:sz w:val="24"/>
          <w:szCs w:val="24"/>
        </w:rPr>
        <w:t>. Available at: http://smallbusiness.chron.com/customer-consumer-definitions-5048.html [Accessed September 20, 2015].</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LaPiere, R., 1934. The functional approach to the study of attitudes. </w:t>
      </w:r>
      <w:r w:rsidRPr="00A746B2">
        <w:rPr>
          <w:rFonts w:ascii="Times New Roman" w:hAnsi="Times New Roman" w:cs="Times New Roman"/>
          <w:i/>
          <w:iCs/>
          <w:noProof/>
          <w:sz w:val="24"/>
          <w:szCs w:val="24"/>
        </w:rPr>
        <w:t>Social forces</w:t>
      </w:r>
      <w:r w:rsidRPr="00A746B2">
        <w:rPr>
          <w:rFonts w:ascii="Times New Roman" w:hAnsi="Times New Roman" w:cs="Times New Roman"/>
          <w:noProof/>
          <w:sz w:val="24"/>
          <w:szCs w:val="24"/>
        </w:rPr>
        <w:t>, 13, pp.230–237. Available at: http://www.jstor.org/stable/2570339 [Accessed December 2, 2014].</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Laverie, D.A. &amp; Arnett, D.B., 2000. Factors affecting fan attendance: The influence of identity salience and satisfaction. </w:t>
      </w:r>
      <w:r w:rsidRPr="00A746B2">
        <w:rPr>
          <w:rFonts w:ascii="Times New Roman" w:hAnsi="Times New Roman" w:cs="Times New Roman"/>
          <w:i/>
          <w:iCs/>
          <w:noProof/>
          <w:sz w:val="24"/>
          <w:szCs w:val="24"/>
        </w:rPr>
        <w:t>Journal of Leisure Research</w:t>
      </w:r>
      <w:r w:rsidRPr="00A746B2">
        <w:rPr>
          <w:rFonts w:ascii="Times New Roman" w:hAnsi="Times New Roman" w:cs="Times New Roman"/>
          <w:noProof/>
          <w:sz w:val="24"/>
          <w:szCs w:val="24"/>
        </w:rPr>
        <w:t>, 32(2), pp.225–246.</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Mahony, D.F., Madrigal, R. &amp; Howard, D., 2000. Using the Psychological Commitment to Team ( PCT ) Scale to Segment Sport Consumers Based on Loyalty. </w:t>
      </w:r>
      <w:r w:rsidRPr="00A746B2">
        <w:rPr>
          <w:rFonts w:ascii="Times New Roman" w:hAnsi="Times New Roman" w:cs="Times New Roman"/>
          <w:i/>
          <w:iCs/>
          <w:noProof/>
          <w:sz w:val="24"/>
          <w:szCs w:val="24"/>
        </w:rPr>
        <w:t>Sport Marketing Quarterly</w:t>
      </w:r>
      <w:r w:rsidRPr="00A746B2">
        <w:rPr>
          <w:rFonts w:ascii="Times New Roman" w:hAnsi="Times New Roman" w:cs="Times New Roman"/>
          <w:noProof/>
          <w:sz w:val="24"/>
          <w:szCs w:val="24"/>
        </w:rPr>
        <w:t>, 9(1), pp.15–25. Available at: http://thesportjournal.org/article/tag/psychological-commitment/.</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Maio, G.R. &amp; Haddock, G., 2010. </w:t>
      </w:r>
      <w:r w:rsidRPr="00A746B2">
        <w:rPr>
          <w:rFonts w:ascii="Times New Roman" w:hAnsi="Times New Roman" w:cs="Times New Roman"/>
          <w:i/>
          <w:iCs/>
          <w:noProof/>
          <w:sz w:val="24"/>
          <w:szCs w:val="24"/>
        </w:rPr>
        <w:t>The psychology of attitudes and attitude change</w:t>
      </w:r>
      <w:r w:rsidRPr="00A746B2">
        <w:rPr>
          <w:rFonts w:ascii="Times New Roman" w:hAnsi="Times New Roman" w:cs="Times New Roman"/>
          <w:noProof/>
          <w:sz w:val="24"/>
          <w:szCs w:val="24"/>
        </w:rPr>
        <w:t>, SAGE Publications. Available at: http://www.uk.sagepub.com/books/Book230403 [Accessed July 12, 2015].</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Marsden, D. &amp; Littler, D., 1999. A Dialectical Approach to Consumer Research</w:t>
      </w:r>
      <w:r w:rsidRPr="00A746B2">
        <w:rPr>
          <w:rFonts w:ascii="Cambria Math" w:hAnsi="Cambria Math" w:cs="Cambria Math"/>
          <w:noProof/>
          <w:sz w:val="24"/>
          <w:szCs w:val="24"/>
        </w:rPr>
        <w:t> </w:t>
      </w:r>
      <w:r w:rsidRPr="00A746B2">
        <w:rPr>
          <w:rFonts w:ascii="Times New Roman" w:hAnsi="Times New Roman" w:cs="Times New Roman"/>
          <w:noProof/>
          <w:sz w:val="24"/>
          <w:szCs w:val="24"/>
        </w:rPr>
        <w:t xml:space="preserve">: Beyond Positivism and Postmodernism. </w:t>
      </w:r>
      <w:r w:rsidRPr="00A746B2">
        <w:rPr>
          <w:rFonts w:ascii="Times New Roman" w:hAnsi="Times New Roman" w:cs="Times New Roman"/>
          <w:i/>
          <w:iCs/>
          <w:noProof/>
          <w:sz w:val="24"/>
          <w:szCs w:val="24"/>
        </w:rPr>
        <w:t>European Advances in Consumer Research</w:t>
      </w:r>
      <w:r w:rsidRPr="00A746B2">
        <w:rPr>
          <w:rFonts w:ascii="Times New Roman" w:hAnsi="Times New Roman" w:cs="Times New Roman"/>
          <w:noProof/>
          <w:sz w:val="24"/>
          <w:szCs w:val="24"/>
        </w:rPr>
        <w:t>, 4(1999), pp.341–346.</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Neale, W.C., 1964. The Peculiar Economics of Professional Sports: A Contribution to the Theory of the Firm in Sporting Competition and in Market Competition. </w:t>
      </w:r>
      <w:r w:rsidRPr="00A746B2">
        <w:rPr>
          <w:rFonts w:ascii="Times New Roman" w:hAnsi="Times New Roman" w:cs="Times New Roman"/>
          <w:i/>
          <w:iCs/>
          <w:noProof/>
          <w:sz w:val="24"/>
          <w:szCs w:val="24"/>
        </w:rPr>
        <w:t>The Quarterly Journal of Economics</w:t>
      </w:r>
      <w:r w:rsidRPr="00A746B2">
        <w:rPr>
          <w:rFonts w:ascii="Times New Roman" w:hAnsi="Times New Roman" w:cs="Times New Roman"/>
          <w:noProof/>
          <w:sz w:val="24"/>
          <w:szCs w:val="24"/>
        </w:rPr>
        <w:t>, 78(1), pp.1–14.</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Redden, J. &amp; Steiner, C.J., 2000. Fanatical consumers: towards a framework for research. </w:t>
      </w:r>
      <w:r w:rsidRPr="00A746B2">
        <w:rPr>
          <w:rFonts w:ascii="Times New Roman" w:hAnsi="Times New Roman" w:cs="Times New Roman"/>
          <w:i/>
          <w:iCs/>
          <w:noProof/>
          <w:sz w:val="24"/>
          <w:szCs w:val="24"/>
        </w:rPr>
        <w:t>Journal of Consumer Marketing</w:t>
      </w:r>
      <w:r w:rsidRPr="00A746B2">
        <w:rPr>
          <w:rFonts w:ascii="Times New Roman" w:hAnsi="Times New Roman" w:cs="Times New Roman"/>
          <w:noProof/>
          <w:sz w:val="24"/>
          <w:szCs w:val="24"/>
        </w:rPr>
        <w:t>, 17(4), pp.322–337.</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Rottenber, S., 1956.  The Baseball Player’s Labor Market. </w:t>
      </w:r>
      <w:r w:rsidRPr="00A746B2">
        <w:rPr>
          <w:rFonts w:ascii="Times New Roman" w:hAnsi="Times New Roman" w:cs="Times New Roman"/>
          <w:i/>
          <w:iCs/>
          <w:noProof/>
          <w:sz w:val="24"/>
          <w:szCs w:val="24"/>
        </w:rPr>
        <w:t>The Journal of Political Economy</w:t>
      </w:r>
      <w:r w:rsidRPr="00A746B2">
        <w:rPr>
          <w:rFonts w:ascii="Times New Roman" w:hAnsi="Times New Roman" w:cs="Times New Roman"/>
          <w:noProof/>
          <w:sz w:val="24"/>
          <w:szCs w:val="24"/>
        </w:rPr>
        <w:t>, 64(3 (jun)), pp.242–258.</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Shank, M.D. &amp; Beasley, F.M., 1998. Fan or fanatic: Refining a measure of sports involvement. </w:t>
      </w:r>
      <w:r w:rsidRPr="00A746B2">
        <w:rPr>
          <w:rFonts w:ascii="Times New Roman" w:hAnsi="Times New Roman" w:cs="Times New Roman"/>
          <w:i/>
          <w:iCs/>
          <w:noProof/>
          <w:sz w:val="24"/>
          <w:szCs w:val="24"/>
        </w:rPr>
        <w:t>Journal of Sport Behavior</w:t>
      </w:r>
      <w:r w:rsidRPr="00A746B2">
        <w:rPr>
          <w:rFonts w:ascii="Times New Roman" w:hAnsi="Times New Roman" w:cs="Times New Roman"/>
          <w:noProof/>
          <w:sz w:val="24"/>
          <w:szCs w:val="24"/>
        </w:rPr>
        <w:t>, 21(4), p.435. Available at: http://ezproxy.library.capella.edu/login?url=http://search.ebscohost.com.library.capella.edu/l</w:t>
      </w:r>
      <w:r w:rsidRPr="00A746B2">
        <w:rPr>
          <w:rFonts w:ascii="Times New Roman" w:hAnsi="Times New Roman" w:cs="Times New Roman"/>
          <w:noProof/>
          <w:sz w:val="24"/>
          <w:szCs w:val="24"/>
        </w:rPr>
        <w:lastRenderedPageBreak/>
        <w:t>ogin.aspx?direct=true&amp;db=aph&amp;AN=1321206&amp;site=ehost-live&amp;scope=site.</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Sloan, L.R., 1979. The function and impact of sports for fans: A review of theory and contemporary research. </w:t>
      </w:r>
      <w:r w:rsidRPr="00A746B2">
        <w:rPr>
          <w:rFonts w:ascii="Times New Roman" w:hAnsi="Times New Roman" w:cs="Times New Roman"/>
          <w:i/>
          <w:iCs/>
          <w:noProof/>
          <w:sz w:val="24"/>
          <w:szCs w:val="24"/>
        </w:rPr>
        <w:t>Sports, Games and Play (Lawrence Erlbaum Associates, Hillsdale, New Jersey)</w:t>
      </w:r>
      <w:r w:rsidRPr="00A746B2">
        <w:rPr>
          <w:rFonts w:ascii="Times New Roman" w:hAnsi="Times New Roman" w:cs="Times New Roman"/>
          <w:noProof/>
          <w:sz w:val="24"/>
          <w:szCs w:val="24"/>
        </w:rPr>
        <w:t>.</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Smith, G.J. et al., 1981. Profile of the deeply committed male sports fan. </w:t>
      </w:r>
      <w:r w:rsidRPr="00A746B2">
        <w:rPr>
          <w:rFonts w:ascii="Times New Roman" w:hAnsi="Times New Roman" w:cs="Times New Roman"/>
          <w:i/>
          <w:iCs/>
          <w:noProof/>
          <w:sz w:val="24"/>
          <w:szCs w:val="24"/>
        </w:rPr>
        <w:t>Arena Review</w:t>
      </w:r>
      <w:r w:rsidRPr="00A746B2">
        <w:rPr>
          <w:rFonts w:ascii="Times New Roman" w:hAnsi="Times New Roman" w:cs="Times New Roman"/>
          <w:noProof/>
          <w:sz w:val="24"/>
          <w:szCs w:val="24"/>
        </w:rPr>
        <w:t>, 5(2), pp.26–44. Available at: http://articles.sirc.ca/search.cfm?id=106037%5Cnhttp://search.ebscohost.com/login.aspx?direct=true&amp;db=sph&amp;AN=SPH106037&amp;site=ehost-live.</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Wann, D.L. &amp; Branscombe, N.R., 1993. Sports fans: measuring degree of identification with their team. </w:t>
      </w:r>
      <w:r w:rsidRPr="00A746B2">
        <w:rPr>
          <w:rFonts w:ascii="Times New Roman" w:hAnsi="Times New Roman" w:cs="Times New Roman"/>
          <w:i/>
          <w:iCs/>
          <w:noProof/>
          <w:sz w:val="24"/>
          <w:szCs w:val="24"/>
        </w:rPr>
        <w:t>International Journal of Sport Psychology</w:t>
      </w:r>
      <w:r w:rsidRPr="00A746B2">
        <w:rPr>
          <w:rFonts w:ascii="Times New Roman" w:hAnsi="Times New Roman" w:cs="Times New Roman"/>
          <w:noProof/>
          <w:sz w:val="24"/>
          <w:szCs w:val="24"/>
        </w:rPr>
        <w:t>, 24(1), pp.1–17. Available at: http://articles.sirc.ca/search.cfm?id=323637%5Cnhttp://search.ebscohost.com/login.aspx?direct=true&amp;db=sph&amp;AN=SPH323637&amp;site=ehost-live.</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Wann, D.L. &amp; Dolan, T.J., 1994. Attributions of Highly Identified Sports Spectators. </w:t>
      </w:r>
      <w:r w:rsidRPr="00A746B2">
        <w:rPr>
          <w:rFonts w:ascii="Times New Roman" w:hAnsi="Times New Roman" w:cs="Times New Roman"/>
          <w:i/>
          <w:iCs/>
          <w:noProof/>
          <w:sz w:val="24"/>
          <w:szCs w:val="24"/>
        </w:rPr>
        <w:t>The Journal of Social Psychology</w:t>
      </w:r>
      <w:r w:rsidRPr="00A746B2">
        <w:rPr>
          <w:rFonts w:ascii="Times New Roman" w:hAnsi="Times New Roman" w:cs="Times New Roman"/>
          <w:noProof/>
          <w:sz w:val="24"/>
          <w:szCs w:val="24"/>
        </w:rPr>
        <w:t>, 134(6), pp.783–792. Available at: http://www.tandfonline.com/doi/abs/10.1080/00224545.1994.9923013.</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Wann, D.L., Schinner, J. &amp; Keenan, B.L., 2001. Males’ Impressions of Female Fans and Nonfans: There Really is “Something about Mary.” </w:t>
      </w:r>
      <w:r w:rsidRPr="00A746B2">
        <w:rPr>
          <w:rFonts w:ascii="Times New Roman" w:hAnsi="Times New Roman" w:cs="Times New Roman"/>
          <w:i/>
          <w:iCs/>
          <w:noProof/>
          <w:sz w:val="24"/>
          <w:szCs w:val="24"/>
        </w:rPr>
        <w:t>North American Journal of Psychology</w:t>
      </w:r>
      <w:r w:rsidRPr="00A746B2">
        <w:rPr>
          <w:rFonts w:ascii="Times New Roman" w:hAnsi="Times New Roman" w:cs="Times New Roman"/>
          <w:noProof/>
          <w:sz w:val="24"/>
          <w:szCs w:val="24"/>
        </w:rPr>
        <w:t>, 3(2), pp.183–193. Available at: http://search.ebscohost.com/login.aspx?direct=true&amp;db=bth&amp;AN=6545912&amp;site=ehost-live.</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Wann, D.L., Schrader, M.P. &amp; Wilson, A.M., 1999. Sport fan motivation: Questionnaire validation, comparisons by sport, and relationship to athletic motivation. </w:t>
      </w:r>
      <w:r w:rsidRPr="00A746B2">
        <w:rPr>
          <w:rFonts w:ascii="Times New Roman" w:hAnsi="Times New Roman" w:cs="Times New Roman"/>
          <w:i/>
          <w:iCs/>
          <w:noProof/>
          <w:sz w:val="24"/>
          <w:szCs w:val="24"/>
        </w:rPr>
        <w:t>Journal of Sport Behavior</w:t>
      </w:r>
      <w:r w:rsidRPr="00A746B2">
        <w:rPr>
          <w:rFonts w:ascii="Times New Roman" w:hAnsi="Times New Roman" w:cs="Times New Roman"/>
          <w:noProof/>
          <w:sz w:val="24"/>
          <w:szCs w:val="24"/>
        </w:rPr>
        <w:t>, 22(1), pp.114–139.</w:t>
      </w:r>
    </w:p>
    <w:p w:rsidR="00474118" w:rsidRPr="00A746B2" w:rsidRDefault="00474118" w:rsidP="003F3F4C">
      <w:pPr>
        <w:widowControl w:val="0"/>
        <w:autoSpaceDE w:val="0"/>
        <w:autoSpaceDN w:val="0"/>
        <w:bidi w:val="0"/>
        <w:adjustRightInd w:val="0"/>
        <w:spacing w:before="100" w:beforeAutospacing="1" w:after="100" w:afterAutospacing="1"/>
        <w:rPr>
          <w:rFonts w:ascii="Times New Roman" w:hAnsi="Times New Roman" w:cs="Times New Roman"/>
          <w:noProof/>
          <w:sz w:val="24"/>
          <w:szCs w:val="24"/>
        </w:rPr>
      </w:pPr>
      <w:r w:rsidRPr="00A746B2">
        <w:rPr>
          <w:rFonts w:ascii="Times New Roman" w:hAnsi="Times New Roman" w:cs="Times New Roman"/>
          <w:noProof/>
          <w:sz w:val="24"/>
          <w:szCs w:val="24"/>
        </w:rPr>
        <w:t xml:space="preserve">Wann, D.L., Tucker, K.B. &amp; Schrader, M.P., 1996. An exploratory examination of the factors influencing the origination, continuation, and cessation of identification with sports teams. </w:t>
      </w:r>
      <w:r w:rsidRPr="00A746B2">
        <w:rPr>
          <w:rFonts w:ascii="Times New Roman" w:hAnsi="Times New Roman" w:cs="Times New Roman"/>
          <w:i/>
          <w:iCs/>
          <w:noProof/>
          <w:sz w:val="24"/>
          <w:szCs w:val="24"/>
        </w:rPr>
        <w:t>Perceptual &amp; Motor Skills</w:t>
      </w:r>
      <w:r w:rsidRPr="00A746B2">
        <w:rPr>
          <w:rFonts w:ascii="Times New Roman" w:hAnsi="Times New Roman" w:cs="Times New Roman"/>
          <w:noProof/>
          <w:sz w:val="24"/>
          <w:szCs w:val="24"/>
        </w:rPr>
        <w:t>, 82(3), pp.995–1001. Available at: http://articles.sirc.ca/search.cfm?id=398025%5Cnhttp://search.ebscohost.com/login.aspx?direct=true&amp;db=sph&amp;AN=SPH398025&amp;site=ehost-live [Accessed May 1, 2016].</w:t>
      </w:r>
    </w:p>
    <w:p w:rsidR="00A339BE" w:rsidRPr="00A746B2" w:rsidRDefault="009C7361" w:rsidP="003F3F4C">
      <w:pPr>
        <w:bidi w:val="0"/>
        <w:spacing w:before="100" w:beforeAutospacing="1" w:after="100" w:afterAutospacing="1"/>
        <w:rPr>
          <w:rFonts w:ascii="Times New Roman" w:hAnsi="Times New Roman" w:cs="Times New Roman"/>
          <w:b/>
          <w:bCs/>
          <w:sz w:val="24"/>
          <w:szCs w:val="24"/>
        </w:rPr>
      </w:pPr>
      <w:r w:rsidRPr="00A746B2">
        <w:rPr>
          <w:rFonts w:ascii="Times New Roman" w:hAnsi="Times New Roman" w:cs="Times New Roman"/>
          <w:b/>
          <w:bCs/>
          <w:sz w:val="24"/>
          <w:szCs w:val="24"/>
        </w:rPr>
        <w:fldChar w:fldCharType="end"/>
      </w:r>
    </w:p>
    <w:sectPr w:rsidR="00A339BE" w:rsidRPr="00A746B2" w:rsidSect="00A011E1">
      <w:headerReference w:type="even" r:id="rId8"/>
      <w:headerReference w:type="default" r:id="rId9"/>
      <w:pgSz w:w="11906" w:h="16838"/>
      <w:pgMar w:top="1134" w:right="1985" w:bottom="1134" w:left="992" w:header="709" w:footer="709"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BF" w:rsidRDefault="00011BBF" w:rsidP="00192C04">
      <w:r>
        <w:separator/>
      </w:r>
    </w:p>
  </w:endnote>
  <w:endnote w:type="continuationSeparator" w:id="0">
    <w:p w:rsidR="00011BBF" w:rsidRDefault="00011BBF" w:rsidP="0019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00000A87" w:usb1="00000000"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BF" w:rsidRDefault="00011BBF" w:rsidP="00192C04">
      <w:r>
        <w:separator/>
      </w:r>
    </w:p>
  </w:footnote>
  <w:footnote w:type="continuationSeparator" w:id="0">
    <w:p w:rsidR="00011BBF" w:rsidRDefault="00011BBF" w:rsidP="00192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29" w:rsidRDefault="00923B29" w:rsidP="007F7F89">
    <w:pPr>
      <w:pStyle w:val="Header"/>
      <w:bidi w:val="0"/>
    </w:pPr>
    <w:r>
      <w:fldChar w:fldCharType="begin"/>
    </w:r>
    <w:r w:rsidRPr="00A746B2">
      <w:instrText xml:space="preserve"> PAGE   \* MERGEFORMAT </w:instrText>
    </w:r>
    <w:r>
      <w:fldChar w:fldCharType="separate"/>
    </w:r>
    <w:r w:rsidR="00DE7A2C">
      <w:rPr>
        <w:noProof/>
      </w:rPr>
      <w:t>12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B29" w:rsidRDefault="00923B29">
    <w:pPr>
      <w:pStyle w:val="Header"/>
    </w:pPr>
    <w:r>
      <w:fldChar w:fldCharType="begin"/>
    </w:r>
    <w:r>
      <w:instrText xml:space="preserve"> PAGE   \* MERGEFORMAT </w:instrText>
    </w:r>
    <w:r>
      <w:fldChar w:fldCharType="separate"/>
    </w:r>
    <w:r w:rsidR="00DE7A2C">
      <w:rPr>
        <w:noProof/>
      </w:rPr>
      <w:t>13</w:t>
    </w:r>
    <w:r>
      <w:rPr>
        <w:noProof/>
      </w:rPr>
      <w:fldChar w:fldCharType="end"/>
    </w:r>
  </w:p>
  <w:p w:rsidR="00923B29" w:rsidRDefault="00923B29" w:rsidP="00192C04">
    <w:pPr>
      <w:pStyle w:val="Header"/>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DFA"/>
    <w:multiLevelType w:val="hybridMultilevel"/>
    <w:tmpl w:val="FCB8C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0788"/>
    <w:multiLevelType w:val="multilevel"/>
    <w:tmpl w:val="A83EFBA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407E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19405A"/>
    <w:multiLevelType w:val="hybridMultilevel"/>
    <w:tmpl w:val="02B656E8"/>
    <w:lvl w:ilvl="0" w:tplc="04090001">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ambria" w:hAnsi="Cambria" w:cs="Cambria"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Cambria" w:hAnsi="Cambria" w:cs="Cambria"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Cambria" w:hAnsi="Cambria" w:cs="Cambria" w:hint="default"/>
      </w:rPr>
    </w:lvl>
    <w:lvl w:ilvl="8" w:tplc="04090005" w:tentative="1">
      <w:start w:val="1"/>
      <w:numFmt w:val="bullet"/>
      <w:lvlText w:val=""/>
      <w:lvlJc w:val="left"/>
      <w:pPr>
        <w:ind w:left="6480" w:hanging="360"/>
      </w:pPr>
      <w:rPr>
        <w:rFonts w:ascii="Calibri" w:hAnsi="Calibri" w:hint="default"/>
      </w:rPr>
    </w:lvl>
  </w:abstractNum>
  <w:num w:numId="1">
    <w:abstractNumId w:val="2"/>
  </w:num>
  <w:num w:numId="2">
    <w:abstractNumId w:val="3"/>
  </w:num>
  <w:num w:numId="3">
    <w:abstractNumId w:val="0"/>
  </w:num>
  <w:num w:numId="4">
    <w:abstractNumId w:val="1"/>
  </w:num>
  <w:num w:numId="5">
    <w:abstractNumId w:val="1"/>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92" w:hanging="432"/>
        </w:pPr>
        <w:rPr>
          <w:rFonts w:hint="default"/>
          <w:b/>
          <w:bCs/>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0B"/>
    <w:rsid w:val="000051AB"/>
    <w:rsid w:val="00011BBF"/>
    <w:rsid w:val="00011FDB"/>
    <w:rsid w:val="00016E9A"/>
    <w:rsid w:val="00037576"/>
    <w:rsid w:val="0005042E"/>
    <w:rsid w:val="00050457"/>
    <w:rsid w:val="00052899"/>
    <w:rsid w:val="00055CC6"/>
    <w:rsid w:val="000634BD"/>
    <w:rsid w:val="000658C2"/>
    <w:rsid w:val="00067364"/>
    <w:rsid w:val="00077D63"/>
    <w:rsid w:val="00080332"/>
    <w:rsid w:val="00084455"/>
    <w:rsid w:val="00084827"/>
    <w:rsid w:val="00084A76"/>
    <w:rsid w:val="00092282"/>
    <w:rsid w:val="0009543F"/>
    <w:rsid w:val="000A5B16"/>
    <w:rsid w:val="000C29AA"/>
    <w:rsid w:val="000D3289"/>
    <w:rsid w:val="000D58B2"/>
    <w:rsid w:val="000E076F"/>
    <w:rsid w:val="000E4463"/>
    <w:rsid w:val="000E53CA"/>
    <w:rsid w:val="000F66A5"/>
    <w:rsid w:val="00102E01"/>
    <w:rsid w:val="0010760A"/>
    <w:rsid w:val="0010765C"/>
    <w:rsid w:val="00111224"/>
    <w:rsid w:val="00117A8A"/>
    <w:rsid w:val="00117C72"/>
    <w:rsid w:val="00131159"/>
    <w:rsid w:val="001364E4"/>
    <w:rsid w:val="00142342"/>
    <w:rsid w:val="00144E67"/>
    <w:rsid w:val="0015083E"/>
    <w:rsid w:val="0015117B"/>
    <w:rsid w:val="00165308"/>
    <w:rsid w:val="001678DA"/>
    <w:rsid w:val="001710C8"/>
    <w:rsid w:val="001746C7"/>
    <w:rsid w:val="001778A5"/>
    <w:rsid w:val="001847F5"/>
    <w:rsid w:val="00192C04"/>
    <w:rsid w:val="0019643A"/>
    <w:rsid w:val="001A3442"/>
    <w:rsid w:val="001C7CF3"/>
    <w:rsid w:val="001D4869"/>
    <w:rsid w:val="001D535C"/>
    <w:rsid w:val="00206BDB"/>
    <w:rsid w:val="002127F7"/>
    <w:rsid w:val="00213537"/>
    <w:rsid w:val="00226780"/>
    <w:rsid w:val="00233F23"/>
    <w:rsid w:val="00236A01"/>
    <w:rsid w:val="00243337"/>
    <w:rsid w:val="00245770"/>
    <w:rsid w:val="00245C47"/>
    <w:rsid w:val="00261931"/>
    <w:rsid w:val="00265388"/>
    <w:rsid w:val="002715E1"/>
    <w:rsid w:val="00274F6D"/>
    <w:rsid w:val="00282199"/>
    <w:rsid w:val="00282806"/>
    <w:rsid w:val="0028617F"/>
    <w:rsid w:val="00294AC0"/>
    <w:rsid w:val="002A3AF9"/>
    <w:rsid w:val="002A577C"/>
    <w:rsid w:val="002B7F5A"/>
    <w:rsid w:val="002E032D"/>
    <w:rsid w:val="002E07B9"/>
    <w:rsid w:val="002E416D"/>
    <w:rsid w:val="002E48C5"/>
    <w:rsid w:val="002E5838"/>
    <w:rsid w:val="002E6AFE"/>
    <w:rsid w:val="002F1FB8"/>
    <w:rsid w:val="002F4428"/>
    <w:rsid w:val="003157E8"/>
    <w:rsid w:val="00334E60"/>
    <w:rsid w:val="00357B0F"/>
    <w:rsid w:val="00360AB6"/>
    <w:rsid w:val="0036108A"/>
    <w:rsid w:val="0036651A"/>
    <w:rsid w:val="00371FDA"/>
    <w:rsid w:val="00372996"/>
    <w:rsid w:val="00372FCC"/>
    <w:rsid w:val="003824BD"/>
    <w:rsid w:val="00393A81"/>
    <w:rsid w:val="00393FB9"/>
    <w:rsid w:val="003B7816"/>
    <w:rsid w:val="003B7AD3"/>
    <w:rsid w:val="003B7CFE"/>
    <w:rsid w:val="003C059F"/>
    <w:rsid w:val="003F252F"/>
    <w:rsid w:val="003F3F4C"/>
    <w:rsid w:val="0040114B"/>
    <w:rsid w:val="00402B0B"/>
    <w:rsid w:val="00407C76"/>
    <w:rsid w:val="00417ED6"/>
    <w:rsid w:val="00426199"/>
    <w:rsid w:val="00427771"/>
    <w:rsid w:val="0043468B"/>
    <w:rsid w:val="00442800"/>
    <w:rsid w:val="004518B7"/>
    <w:rsid w:val="00456DB6"/>
    <w:rsid w:val="0046377A"/>
    <w:rsid w:val="00467338"/>
    <w:rsid w:val="00474118"/>
    <w:rsid w:val="00474B43"/>
    <w:rsid w:val="00497CAE"/>
    <w:rsid w:val="004A13E4"/>
    <w:rsid w:val="004B5348"/>
    <w:rsid w:val="004C1B7B"/>
    <w:rsid w:val="004D4281"/>
    <w:rsid w:val="00503067"/>
    <w:rsid w:val="00506C6B"/>
    <w:rsid w:val="00506F0E"/>
    <w:rsid w:val="00511D01"/>
    <w:rsid w:val="0053054D"/>
    <w:rsid w:val="00530C16"/>
    <w:rsid w:val="005427FB"/>
    <w:rsid w:val="005546C8"/>
    <w:rsid w:val="005623A0"/>
    <w:rsid w:val="005676FA"/>
    <w:rsid w:val="00570323"/>
    <w:rsid w:val="00580ABD"/>
    <w:rsid w:val="00583216"/>
    <w:rsid w:val="00585EB8"/>
    <w:rsid w:val="00594AA7"/>
    <w:rsid w:val="00597690"/>
    <w:rsid w:val="005A3415"/>
    <w:rsid w:val="005A72CA"/>
    <w:rsid w:val="005B6FB9"/>
    <w:rsid w:val="005F5F5B"/>
    <w:rsid w:val="0061359D"/>
    <w:rsid w:val="0062049B"/>
    <w:rsid w:val="0062735E"/>
    <w:rsid w:val="00635845"/>
    <w:rsid w:val="0064048F"/>
    <w:rsid w:val="006441A5"/>
    <w:rsid w:val="00647DEE"/>
    <w:rsid w:val="006500BD"/>
    <w:rsid w:val="00657DCD"/>
    <w:rsid w:val="00673C44"/>
    <w:rsid w:val="00693EC9"/>
    <w:rsid w:val="0069433E"/>
    <w:rsid w:val="006973D7"/>
    <w:rsid w:val="006A66D3"/>
    <w:rsid w:val="006C7B66"/>
    <w:rsid w:val="006D498C"/>
    <w:rsid w:val="006D6A9D"/>
    <w:rsid w:val="006E3181"/>
    <w:rsid w:val="006E66CF"/>
    <w:rsid w:val="006E6A94"/>
    <w:rsid w:val="006F3B46"/>
    <w:rsid w:val="007112CA"/>
    <w:rsid w:val="00712704"/>
    <w:rsid w:val="007361FC"/>
    <w:rsid w:val="00736B78"/>
    <w:rsid w:val="00760967"/>
    <w:rsid w:val="007701DF"/>
    <w:rsid w:val="007704E5"/>
    <w:rsid w:val="00773956"/>
    <w:rsid w:val="00774403"/>
    <w:rsid w:val="00777773"/>
    <w:rsid w:val="00783DB2"/>
    <w:rsid w:val="00791CB8"/>
    <w:rsid w:val="0079683A"/>
    <w:rsid w:val="007A3A1B"/>
    <w:rsid w:val="007A3D84"/>
    <w:rsid w:val="007B37E3"/>
    <w:rsid w:val="007C0148"/>
    <w:rsid w:val="007C6973"/>
    <w:rsid w:val="007D74BA"/>
    <w:rsid w:val="007E0CD5"/>
    <w:rsid w:val="007E3260"/>
    <w:rsid w:val="007F552C"/>
    <w:rsid w:val="007F5C73"/>
    <w:rsid w:val="007F7F89"/>
    <w:rsid w:val="00801741"/>
    <w:rsid w:val="0081430A"/>
    <w:rsid w:val="00820BB9"/>
    <w:rsid w:val="008272E6"/>
    <w:rsid w:val="008304C9"/>
    <w:rsid w:val="0083096A"/>
    <w:rsid w:val="0085234F"/>
    <w:rsid w:val="00862010"/>
    <w:rsid w:val="0087560B"/>
    <w:rsid w:val="00876385"/>
    <w:rsid w:val="008809F1"/>
    <w:rsid w:val="00881DEE"/>
    <w:rsid w:val="00887F4A"/>
    <w:rsid w:val="00893B62"/>
    <w:rsid w:val="00893D26"/>
    <w:rsid w:val="008946E8"/>
    <w:rsid w:val="008C3450"/>
    <w:rsid w:val="008D2326"/>
    <w:rsid w:val="008D4B8E"/>
    <w:rsid w:val="008D73AE"/>
    <w:rsid w:val="008E7440"/>
    <w:rsid w:val="008F7CCA"/>
    <w:rsid w:val="00912B0A"/>
    <w:rsid w:val="00913A71"/>
    <w:rsid w:val="00915229"/>
    <w:rsid w:val="00923B29"/>
    <w:rsid w:val="0093081B"/>
    <w:rsid w:val="00954C0D"/>
    <w:rsid w:val="00975CFB"/>
    <w:rsid w:val="00985237"/>
    <w:rsid w:val="00990744"/>
    <w:rsid w:val="009A2A38"/>
    <w:rsid w:val="009A6187"/>
    <w:rsid w:val="009C55AF"/>
    <w:rsid w:val="009C7361"/>
    <w:rsid w:val="009D1DBC"/>
    <w:rsid w:val="009D1F19"/>
    <w:rsid w:val="009D339C"/>
    <w:rsid w:val="009D7BCC"/>
    <w:rsid w:val="009E63AE"/>
    <w:rsid w:val="009E7C6E"/>
    <w:rsid w:val="009F4E3E"/>
    <w:rsid w:val="009F6240"/>
    <w:rsid w:val="00A011E1"/>
    <w:rsid w:val="00A11BE8"/>
    <w:rsid w:val="00A1310A"/>
    <w:rsid w:val="00A15971"/>
    <w:rsid w:val="00A22C53"/>
    <w:rsid w:val="00A23571"/>
    <w:rsid w:val="00A2699F"/>
    <w:rsid w:val="00A339BE"/>
    <w:rsid w:val="00A4018F"/>
    <w:rsid w:val="00A4631C"/>
    <w:rsid w:val="00A61052"/>
    <w:rsid w:val="00A729B8"/>
    <w:rsid w:val="00A746B2"/>
    <w:rsid w:val="00A83CE4"/>
    <w:rsid w:val="00A905F6"/>
    <w:rsid w:val="00A95261"/>
    <w:rsid w:val="00AA16AB"/>
    <w:rsid w:val="00AA1C48"/>
    <w:rsid w:val="00AA520C"/>
    <w:rsid w:val="00AB0B48"/>
    <w:rsid w:val="00AB337B"/>
    <w:rsid w:val="00AB642A"/>
    <w:rsid w:val="00AC2903"/>
    <w:rsid w:val="00AC34A9"/>
    <w:rsid w:val="00AC3AB1"/>
    <w:rsid w:val="00AC3FEA"/>
    <w:rsid w:val="00AC6829"/>
    <w:rsid w:val="00AD1389"/>
    <w:rsid w:val="00AF71CD"/>
    <w:rsid w:val="00B16CD6"/>
    <w:rsid w:val="00B33F70"/>
    <w:rsid w:val="00B34D77"/>
    <w:rsid w:val="00B35BF3"/>
    <w:rsid w:val="00B5103F"/>
    <w:rsid w:val="00B52269"/>
    <w:rsid w:val="00B5381D"/>
    <w:rsid w:val="00B65BC4"/>
    <w:rsid w:val="00B71D74"/>
    <w:rsid w:val="00B818AF"/>
    <w:rsid w:val="00BA08BA"/>
    <w:rsid w:val="00BF02CE"/>
    <w:rsid w:val="00BF4883"/>
    <w:rsid w:val="00C021E8"/>
    <w:rsid w:val="00C060B7"/>
    <w:rsid w:val="00C06C13"/>
    <w:rsid w:val="00C15569"/>
    <w:rsid w:val="00C1557B"/>
    <w:rsid w:val="00C20C50"/>
    <w:rsid w:val="00C30E01"/>
    <w:rsid w:val="00C3130B"/>
    <w:rsid w:val="00C347BC"/>
    <w:rsid w:val="00C35831"/>
    <w:rsid w:val="00C4273C"/>
    <w:rsid w:val="00C520F1"/>
    <w:rsid w:val="00C819B3"/>
    <w:rsid w:val="00C81AB1"/>
    <w:rsid w:val="00C8399B"/>
    <w:rsid w:val="00C90B1A"/>
    <w:rsid w:val="00C93F0C"/>
    <w:rsid w:val="00C94039"/>
    <w:rsid w:val="00C9627E"/>
    <w:rsid w:val="00CB595F"/>
    <w:rsid w:val="00CC6ED5"/>
    <w:rsid w:val="00CF4661"/>
    <w:rsid w:val="00D04F9F"/>
    <w:rsid w:val="00D12D98"/>
    <w:rsid w:val="00D20A0C"/>
    <w:rsid w:val="00D34975"/>
    <w:rsid w:val="00D34C4D"/>
    <w:rsid w:val="00D52ACA"/>
    <w:rsid w:val="00D56EB1"/>
    <w:rsid w:val="00D6351C"/>
    <w:rsid w:val="00D73E56"/>
    <w:rsid w:val="00D772EE"/>
    <w:rsid w:val="00D8586A"/>
    <w:rsid w:val="00D87231"/>
    <w:rsid w:val="00D9349F"/>
    <w:rsid w:val="00D93CF1"/>
    <w:rsid w:val="00DA5E24"/>
    <w:rsid w:val="00DB7350"/>
    <w:rsid w:val="00DB73E0"/>
    <w:rsid w:val="00DC7AC0"/>
    <w:rsid w:val="00DE7A2C"/>
    <w:rsid w:val="00DF3D8C"/>
    <w:rsid w:val="00E03703"/>
    <w:rsid w:val="00E03A24"/>
    <w:rsid w:val="00E06868"/>
    <w:rsid w:val="00E1247C"/>
    <w:rsid w:val="00E1468A"/>
    <w:rsid w:val="00E2139D"/>
    <w:rsid w:val="00E31A12"/>
    <w:rsid w:val="00E42E3A"/>
    <w:rsid w:val="00E45031"/>
    <w:rsid w:val="00E51706"/>
    <w:rsid w:val="00E61C2C"/>
    <w:rsid w:val="00E70D33"/>
    <w:rsid w:val="00E71206"/>
    <w:rsid w:val="00E734D2"/>
    <w:rsid w:val="00E76C96"/>
    <w:rsid w:val="00E8053A"/>
    <w:rsid w:val="00E812D1"/>
    <w:rsid w:val="00E94F90"/>
    <w:rsid w:val="00EA752C"/>
    <w:rsid w:val="00EB4490"/>
    <w:rsid w:val="00EC14BA"/>
    <w:rsid w:val="00ED372D"/>
    <w:rsid w:val="00ED7823"/>
    <w:rsid w:val="00EF449F"/>
    <w:rsid w:val="00F24B21"/>
    <w:rsid w:val="00F30055"/>
    <w:rsid w:val="00F331DC"/>
    <w:rsid w:val="00F3749A"/>
    <w:rsid w:val="00F512BC"/>
    <w:rsid w:val="00F7201B"/>
    <w:rsid w:val="00F72563"/>
    <w:rsid w:val="00F7266B"/>
    <w:rsid w:val="00F751E0"/>
    <w:rsid w:val="00F968A2"/>
    <w:rsid w:val="00F96F7C"/>
    <w:rsid w:val="00FA1F9C"/>
    <w:rsid w:val="00FA472E"/>
    <w:rsid w:val="00FB4E17"/>
    <w:rsid w:val="00FC3CA1"/>
    <w:rsid w:val="00FE304F"/>
    <w:rsid w:val="00FE5620"/>
    <w:rsid w:val="00FF225B"/>
    <w:rsid w:val="00FF48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767BB-5680-4B08-A3B5-4A17441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Symbol" w:hAnsi="Symbol" w:cs="Courier New"/>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20"/>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490"/>
    <w:pPr>
      <w:ind w:left="720"/>
      <w:contextualSpacing/>
    </w:pPr>
  </w:style>
  <w:style w:type="character" w:styleId="CommentReference">
    <w:name w:val="annotation reference"/>
    <w:uiPriority w:val="99"/>
    <w:semiHidden/>
    <w:unhideWhenUsed/>
    <w:rsid w:val="004D4281"/>
    <w:rPr>
      <w:sz w:val="16"/>
      <w:szCs w:val="16"/>
    </w:rPr>
  </w:style>
  <w:style w:type="paragraph" w:styleId="CommentText">
    <w:name w:val="annotation text"/>
    <w:basedOn w:val="Normal"/>
    <w:link w:val="CommentTextChar"/>
    <w:uiPriority w:val="99"/>
    <w:semiHidden/>
    <w:unhideWhenUsed/>
    <w:rsid w:val="004D4281"/>
    <w:rPr>
      <w:sz w:val="20"/>
      <w:szCs w:val="20"/>
    </w:rPr>
  </w:style>
  <w:style w:type="character" w:customStyle="1" w:styleId="CommentTextChar">
    <w:name w:val="Comment Text Char"/>
    <w:link w:val="CommentText"/>
    <w:uiPriority w:val="99"/>
    <w:semiHidden/>
    <w:rsid w:val="004D4281"/>
    <w:rPr>
      <w:sz w:val="20"/>
      <w:szCs w:val="20"/>
    </w:rPr>
  </w:style>
  <w:style w:type="paragraph" w:styleId="CommentSubject">
    <w:name w:val="annotation subject"/>
    <w:basedOn w:val="CommentText"/>
    <w:next w:val="CommentText"/>
    <w:link w:val="CommentSubjectChar"/>
    <w:uiPriority w:val="99"/>
    <w:semiHidden/>
    <w:unhideWhenUsed/>
    <w:rsid w:val="004D4281"/>
    <w:rPr>
      <w:b/>
      <w:bCs/>
    </w:rPr>
  </w:style>
  <w:style w:type="character" w:customStyle="1" w:styleId="CommentSubjectChar">
    <w:name w:val="Comment Subject Char"/>
    <w:link w:val="CommentSubject"/>
    <w:uiPriority w:val="99"/>
    <w:semiHidden/>
    <w:rsid w:val="004D4281"/>
    <w:rPr>
      <w:b/>
      <w:bCs/>
      <w:sz w:val="20"/>
      <w:szCs w:val="20"/>
    </w:rPr>
  </w:style>
  <w:style w:type="paragraph" w:styleId="BalloonText">
    <w:name w:val="Balloon Text"/>
    <w:basedOn w:val="Normal"/>
    <w:link w:val="BalloonTextChar"/>
    <w:uiPriority w:val="99"/>
    <w:semiHidden/>
    <w:unhideWhenUsed/>
    <w:rsid w:val="004D4281"/>
    <w:rPr>
      <w:rFonts w:ascii="Wingdings" w:hAnsi="Wingdings" w:cs="Wingdings"/>
      <w:sz w:val="18"/>
      <w:szCs w:val="18"/>
    </w:rPr>
  </w:style>
  <w:style w:type="character" w:customStyle="1" w:styleId="BalloonTextChar">
    <w:name w:val="Balloon Text Char"/>
    <w:link w:val="BalloonText"/>
    <w:uiPriority w:val="99"/>
    <w:semiHidden/>
    <w:rsid w:val="004D4281"/>
    <w:rPr>
      <w:rFonts w:ascii="Wingdings" w:hAnsi="Wingdings" w:cs="Wingdings"/>
      <w:sz w:val="18"/>
      <w:szCs w:val="18"/>
    </w:rPr>
  </w:style>
  <w:style w:type="paragraph" w:styleId="Header">
    <w:name w:val="header"/>
    <w:basedOn w:val="Normal"/>
    <w:link w:val="HeaderChar"/>
    <w:uiPriority w:val="99"/>
    <w:unhideWhenUsed/>
    <w:rsid w:val="00192C04"/>
    <w:pPr>
      <w:tabs>
        <w:tab w:val="center" w:pos="4153"/>
        <w:tab w:val="right" w:pos="8306"/>
      </w:tabs>
    </w:pPr>
  </w:style>
  <w:style w:type="character" w:customStyle="1" w:styleId="HeaderChar">
    <w:name w:val="Header Char"/>
    <w:basedOn w:val="DefaultParagraphFont"/>
    <w:link w:val="Header"/>
    <w:uiPriority w:val="99"/>
    <w:rsid w:val="00192C04"/>
  </w:style>
  <w:style w:type="paragraph" w:styleId="Footer">
    <w:name w:val="footer"/>
    <w:basedOn w:val="Normal"/>
    <w:link w:val="FooterChar"/>
    <w:uiPriority w:val="99"/>
    <w:unhideWhenUsed/>
    <w:rsid w:val="00192C04"/>
    <w:pPr>
      <w:tabs>
        <w:tab w:val="center" w:pos="4153"/>
        <w:tab w:val="right" w:pos="8306"/>
      </w:tabs>
    </w:pPr>
  </w:style>
  <w:style w:type="character" w:customStyle="1" w:styleId="FooterChar">
    <w:name w:val="Footer Char"/>
    <w:basedOn w:val="DefaultParagraphFont"/>
    <w:link w:val="Footer"/>
    <w:uiPriority w:val="99"/>
    <w:rsid w:val="00192C04"/>
  </w:style>
  <w:style w:type="table" w:styleId="TableGrid">
    <w:name w:val="Table Grid"/>
    <w:basedOn w:val="TableNormal"/>
    <w:uiPriority w:val="39"/>
    <w:rsid w:val="001C7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46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0560F14-D3CC-47F6-B2E4-1AA2F677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13</Pages>
  <Words>23490</Words>
  <Characters>117453</Characters>
  <Application>Microsoft Office Word</Application>
  <DocSecurity>0</DocSecurity>
  <Lines>978</Lines>
  <Paragraphs>281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 Guerstein</dc:creator>
  <cp:lastModifiedBy>Gai Guerstein</cp:lastModifiedBy>
  <cp:revision>8</cp:revision>
  <dcterms:created xsi:type="dcterms:W3CDTF">2017-04-24T09:24:00Z</dcterms:created>
  <dcterms:modified xsi:type="dcterms:W3CDTF">2017-04-25T16:38:00Z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bb3751e0-176d-37e7-9bf9-ae1beb0f5ee3</vt:lpwstr>
  </property>
</Properties>
</file>