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D0" w:rsidRPr="002064C6" w:rsidRDefault="00DF07D0" w:rsidP="00DF07D0">
      <w:pPr>
        <w:jc w:val="center"/>
        <w:rPr>
          <w:rFonts w:asciiTheme="majorHAnsi" w:hAnsiTheme="majorHAnsi"/>
          <w:b/>
          <w:bCs/>
          <w:sz w:val="22"/>
          <w:szCs w:val="22"/>
        </w:rPr>
      </w:pPr>
      <w:r w:rsidRPr="002064C6">
        <w:rPr>
          <w:rFonts w:asciiTheme="majorHAnsi" w:hAnsiTheme="majorHAnsi"/>
          <w:b/>
          <w:bCs/>
          <w:sz w:val="22"/>
          <w:szCs w:val="22"/>
        </w:rPr>
        <w:t xml:space="preserve">Suggested </w:t>
      </w:r>
      <w:r>
        <w:rPr>
          <w:rFonts w:asciiTheme="majorHAnsi" w:hAnsiTheme="majorHAnsi"/>
          <w:b/>
          <w:bCs/>
          <w:sz w:val="22"/>
          <w:szCs w:val="22"/>
        </w:rPr>
        <w:t xml:space="preserve">2-Day </w:t>
      </w:r>
      <w:r w:rsidRPr="002064C6">
        <w:rPr>
          <w:rFonts w:asciiTheme="majorHAnsi" w:hAnsiTheme="majorHAnsi"/>
          <w:b/>
          <w:bCs/>
          <w:sz w:val="22"/>
          <w:szCs w:val="22"/>
        </w:rPr>
        <w:t>Seminar Topics</w:t>
      </w:r>
    </w:p>
    <w:p w:rsidR="00DF07D0" w:rsidRPr="002064C6" w:rsidRDefault="00DF07D0" w:rsidP="00DF07D0">
      <w:pPr>
        <w:rPr>
          <w:sz w:val="22"/>
          <w:szCs w:val="22"/>
        </w:rPr>
      </w:pPr>
    </w:p>
    <w:p w:rsidR="00DF07D0" w:rsidRPr="002064C6" w:rsidRDefault="00DF07D0" w:rsidP="00DF07D0">
      <w:pPr>
        <w:spacing w:line="276" w:lineRule="auto"/>
        <w:rPr>
          <w:rFonts w:asciiTheme="majorHAnsi" w:hAnsiTheme="majorHAnsi"/>
          <w:sz w:val="22"/>
          <w:szCs w:val="22"/>
          <w:u w:val="single"/>
        </w:rPr>
      </w:pPr>
      <w:r w:rsidRPr="002064C6">
        <w:rPr>
          <w:rFonts w:asciiTheme="majorHAnsi" w:hAnsiTheme="majorHAnsi"/>
          <w:sz w:val="22"/>
          <w:szCs w:val="22"/>
          <w:u w:val="single"/>
        </w:rPr>
        <w:t>The Saturated Self and the Paradox of Choice</w:t>
      </w:r>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rPr>
      </w:pPr>
      <w:r w:rsidRPr="002064C6">
        <w:rPr>
          <w:rFonts w:asciiTheme="majorHAnsi" w:hAnsiTheme="majorHAnsi"/>
          <w:sz w:val="22"/>
          <w:szCs w:val="22"/>
        </w:rPr>
        <w:t xml:space="preserve">This convening will focus on the social and psychological challenges and opportunities associated with Emerging Adults, and present educational approaches for the process of identity development within this demographic. Throughout the seminar, participants will be challenged to develop their own educational vision and enhance their own sense of personal agency.  </w:t>
      </w:r>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u w:val="single"/>
        </w:rPr>
      </w:pPr>
      <w:r w:rsidRPr="002064C6">
        <w:rPr>
          <w:rFonts w:asciiTheme="majorHAnsi" w:hAnsiTheme="majorHAnsi"/>
          <w:sz w:val="22"/>
          <w:szCs w:val="22"/>
          <w:u w:val="single"/>
        </w:rPr>
        <w:t xml:space="preserve">The Pedagogy of Conflict </w:t>
      </w:r>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rPr>
      </w:pPr>
      <w:r w:rsidRPr="002064C6">
        <w:rPr>
          <w:rFonts w:asciiTheme="majorHAnsi" w:hAnsiTheme="majorHAnsi"/>
          <w:sz w:val="22"/>
          <w:szCs w:val="22"/>
        </w:rPr>
        <w:t xml:space="preserve">This convening will focus on a unique pedagogic approach that serves as a core foundation of learner centered education. Specifically, explores how intentional use of conflict motivates learners to discover and explore values that matter to them, primarily as a method for identity exploration. Alongside the exposure to this framework, this seminar features peer-led workplace application workshops.    </w:t>
      </w:r>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u w:val="single"/>
        </w:rPr>
      </w:pPr>
      <w:r w:rsidRPr="002064C6">
        <w:rPr>
          <w:rFonts w:asciiTheme="majorHAnsi" w:hAnsiTheme="majorHAnsi"/>
          <w:sz w:val="22"/>
          <w:szCs w:val="22"/>
          <w:u w:val="single"/>
        </w:rPr>
        <w:t xml:space="preserve">The Variables of Initiative </w:t>
      </w:r>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rPr>
      </w:pPr>
      <w:r w:rsidRPr="002064C6">
        <w:rPr>
          <w:rFonts w:asciiTheme="majorHAnsi" w:hAnsiTheme="majorHAnsi"/>
          <w:sz w:val="22"/>
          <w:szCs w:val="22"/>
        </w:rPr>
        <w:t>What makes an initiative successful? What makes an activity active? This seminar examines the practice of immersive experiential education and highlights a range of methodologies that ensure its success. In this seminar, participants engage in an intensive experimentation process, allowing them to put to practice what they have learned, and receive peer support and feedback.</w:t>
      </w:r>
    </w:p>
    <w:p w:rsidR="00DF07D0" w:rsidRPr="002064C6" w:rsidRDefault="00DF07D0" w:rsidP="00DF07D0">
      <w:pPr>
        <w:rPr>
          <w:sz w:val="22"/>
          <w:szCs w:val="22"/>
        </w:rPr>
      </w:pPr>
    </w:p>
    <w:p w:rsidR="00DF07D0" w:rsidRPr="002064C6" w:rsidRDefault="00DF07D0" w:rsidP="00DF07D0">
      <w:pPr>
        <w:spacing w:line="276" w:lineRule="auto"/>
        <w:rPr>
          <w:rFonts w:asciiTheme="majorHAnsi" w:hAnsiTheme="majorHAnsi"/>
          <w:sz w:val="22"/>
          <w:szCs w:val="22"/>
          <w:u w:val="single"/>
        </w:rPr>
      </w:pPr>
      <w:r w:rsidRPr="002064C6">
        <w:rPr>
          <w:rFonts w:asciiTheme="majorHAnsi" w:hAnsiTheme="majorHAnsi"/>
          <w:sz w:val="22"/>
          <w:szCs w:val="22"/>
          <w:u w:val="single"/>
        </w:rPr>
        <w:t xml:space="preserve">The Foundations of Experiential Jewish Education </w:t>
      </w:r>
      <w:r w:rsidRPr="002064C6">
        <w:rPr>
          <w:rFonts w:asciiTheme="majorHAnsi" w:hAnsiTheme="majorHAnsi"/>
          <w:sz w:val="22"/>
          <w:szCs w:val="22"/>
          <w:u w:val="single"/>
        </w:rPr>
        <w:cr/>
      </w:r>
    </w:p>
    <w:p w:rsidR="00DF07D0" w:rsidRPr="002064C6" w:rsidRDefault="00DF07D0" w:rsidP="00DF07D0">
      <w:pPr>
        <w:spacing w:line="276" w:lineRule="auto"/>
        <w:rPr>
          <w:rFonts w:asciiTheme="majorHAnsi" w:hAnsiTheme="majorHAnsi"/>
          <w:sz w:val="22"/>
          <w:szCs w:val="22"/>
        </w:rPr>
      </w:pPr>
      <w:r w:rsidRPr="002064C6">
        <w:rPr>
          <w:rFonts w:asciiTheme="majorHAnsi" w:hAnsiTheme="majorHAnsi"/>
          <w:sz w:val="22"/>
          <w:szCs w:val="22"/>
        </w:rPr>
        <w:t xml:space="preserve">This convening introduces participants to central frameworks and pedagogies in experiential Jewish education and demonstrates how, by emphasizing Jewish values, they advance learner-centered education. </w:t>
      </w:r>
      <w:proofErr w:type="gramStart"/>
      <w:r w:rsidRPr="002064C6">
        <w:rPr>
          <w:rFonts w:asciiTheme="majorHAnsi" w:hAnsiTheme="majorHAnsi"/>
          <w:sz w:val="22"/>
          <w:szCs w:val="22"/>
        </w:rPr>
        <w:t>Utilizing group discussion and peer learning, the convening places reflective practice at its center, enabling participants to focus on developing a personal and shared vision for their work.</w:t>
      </w:r>
      <w:proofErr w:type="gramEnd"/>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u w:val="single"/>
        </w:rPr>
      </w:pPr>
      <w:r w:rsidRPr="002064C6">
        <w:rPr>
          <w:rFonts w:asciiTheme="majorHAnsi" w:hAnsiTheme="majorHAnsi"/>
          <w:sz w:val="22"/>
          <w:szCs w:val="22"/>
          <w:u w:val="single"/>
        </w:rPr>
        <w:t xml:space="preserve">The Typology of Activities </w:t>
      </w:r>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rPr>
      </w:pPr>
      <w:r w:rsidRPr="002064C6">
        <w:rPr>
          <w:rFonts w:asciiTheme="majorHAnsi" w:hAnsiTheme="majorHAnsi"/>
          <w:sz w:val="22"/>
          <w:szCs w:val="22"/>
        </w:rPr>
        <w:t xml:space="preserve">What makes an activity active? This convening introduces learners to methodologies unique to experiential education, specifically the 17-point Typology of Activities, a framework that focuses on how reshaping environment, accessing intelligences and stimulating senses can impact learner growth. Alongside these theories, the seminar will enable participants to workshop how they can apply these learning’s to their work. </w:t>
      </w:r>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u w:val="single"/>
        </w:rPr>
      </w:pPr>
      <w:r w:rsidRPr="002064C6">
        <w:rPr>
          <w:rFonts w:asciiTheme="majorHAnsi" w:hAnsiTheme="majorHAnsi"/>
          <w:sz w:val="22"/>
          <w:szCs w:val="22"/>
          <w:u w:val="single"/>
        </w:rPr>
        <w:t xml:space="preserve">Experimentation and </w:t>
      </w:r>
      <w:r>
        <w:rPr>
          <w:rFonts w:asciiTheme="majorHAnsi" w:hAnsiTheme="majorHAnsi"/>
          <w:sz w:val="22"/>
          <w:szCs w:val="22"/>
          <w:u w:val="single"/>
        </w:rPr>
        <w:t>t</w:t>
      </w:r>
      <w:r w:rsidRPr="002064C6">
        <w:rPr>
          <w:rFonts w:asciiTheme="majorHAnsi" w:hAnsiTheme="majorHAnsi"/>
          <w:sz w:val="22"/>
          <w:szCs w:val="22"/>
          <w:u w:val="single"/>
        </w:rPr>
        <w:t xml:space="preserve">he Power of Experience </w:t>
      </w:r>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rPr>
      </w:pPr>
      <w:r w:rsidRPr="002064C6">
        <w:rPr>
          <w:rFonts w:asciiTheme="majorHAnsi" w:hAnsiTheme="majorHAnsi"/>
          <w:sz w:val="22"/>
          <w:szCs w:val="22"/>
        </w:rPr>
        <w:t xml:space="preserve">This convening will introduce participants to the Dale Cone of Experience – a theory and tool that will enable them to classify, navigate and create abstract and concrete learning experiences, </w:t>
      </w:r>
      <w:r w:rsidRPr="002064C6">
        <w:rPr>
          <w:rFonts w:asciiTheme="majorHAnsi" w:hAnsiTheme="majorHAnsi"/>
          <w:sz w:val="22"/>
          <w:szCs w:val="22"/>
        </w:rPr>
        <w:lastRenderedPageBreak/>
        <w:t>accessing head, heart and hand. At the center of the seminar is an intensive experimentation process – an opportunity for participants to jointly create educational programs based on their newfound learning’s, while receiving peer feedback and support.</w:t>
      </w:r>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u w:val="single"/>
        </w:rPr>
      </w:pPr>
      <w:r w:rsidRPr="002064C6">
        <w:rPr>
          <w:rFonts w:asciiTheme="majorHAnsi" w:hAnsiTheme="majorHAnsi"/>
          <w:sz w:val="22"/>
          <w:szCs w:val="22"/>
          <w:u w:val="single"/>
        </w:rPr>
        <w:t xml:space="preserve">A Personally Jewish Educational Vision </w:t>
      </w:r>
    </w:p>
    <w:p w:rsidR="00DF07D0" w:rsidRPr="002064C6" w:rsidRDefault="00DF07D0" w:rsidP="00DF07D0">
      <w:pPr>
        <w:spacing w:line="276" w:lineRule="auto"/>
        <w:rPr>
          <w:rFonts w:asciiTheme="majorHAnsi" w:hAnsiTheme="majorHAnsi"/>
          <w:sz w:val="22"/>
          <w:szCs w:val="22"/>
        </w:rPr>
      </w:pPr>
    </w:p>
    <w:p w:rsidR="00DF07D0" w:rsidRPr="002064C6" w:rsidRDefault="00DF07D0" w:rsidP="00DF07D0">
      <w:pPr>
        <w:spacing w:line="276" w:lineRule="auto"/>
        <w:rPr>
          <w:rFonts w:asciiTheme="majorHAnsi" w:hAnsiTheme="majorHAnsi"/>
          <w:sz w:val="22"/>
          <w:szCs w:val="22"/>
        </w:rPr>
      </w:pPr>
      <w:r w:rsidRPr="002064C6">
        <w:rPr>
          <w:rFonts w:asciiTheme="majorHAnsi" w:hAnsiTheme="majorHAnsi"/>
          <w:sz w:val="22"/>
          <w:szCs w:val="22"/>
        </w:rPr>
        <w:t xml:space="preserve">How might we access Jewish wisdom to help us develop and articulate a personal educational vision? More often than not, as educators we are baffled when needing to explain what is Jewish about our Jewish programs. This seminar invites educators to explore paradigms in identity development and provides access to Jewish wisdom, allowing them to individually and collaboratively craft a ‘Personally Jewish Educational Vision’ that can guide their practice.  </w:t>
      </w:r>
    </w:p>
    <w:p w:rsidR="00C738C4" w:rsidRDefault="00C738C4">
      <w:bookmarkStart w:id="0" w:name="_GoBack"/>
      <w:bookmarkEnd w:id="0"/>
    </w:p>
    <w:sectPr w:rsidR="00C73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D0"/>
    <w:rsid w:val="00C738C4"/>
    <w:rsid w:val="00DF0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D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D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Kiva</dc:creator>
  <cp:lastModifiedBy>Kiva</cp:lastModifiedBy>
  <cp:revision>1</cp:revision>
  <dcterms:created xsi:type="dcterms:W3CDTF">2016-10-09T09:52:00Z</dcterms:created>
  <dcterms:modified xsi:type="dcterms:W3CDTF">2016-10-09T09:55:00Z</dcterms:modified>
</cp:coreProperties>
</file>