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85E3F" w14:textId="303653CD" w:rsidR="0022600A" w:rsidRDefault="001C5AD0" w:rsidP="00786F0B">
      <w:pPr>
        <w:ind w:left="-851" w:right="-999"/>
        <w:rPr>
          <w:lang w:val="en-CA"/>
        </w:rPr>
      </w:pPr>
      <w:r>
        <w:rPr>
          <w:lang w:val="en-CA"/>
        </w:rPr>
        <w:t>September 17, 2021</w:t>
      </w:r>
    </w:p>
    <w:p w14:paraId="2F39BD36" w14:textId="551C7D02" w:rsidR="0022600A" w:rsidRDefault="0022600A" w:rsidP="00786F0B">
      <w:pPr>
        <w:ind w:left="-851" w:right="-999"/>
        <w:rPr>
          <w:lang w:val="en-CA"/>
        </w:rPr>
      </w:pPr>
    </w:p>
    <w:p w14:paraId="12AF8834" w14:textId="7308DB33" w:rsidR="0022600A" w:rsidRDefault="0022600A" w:rsidP="00786F0B">
      <w:pPr>
        <w:ind w:left="-851" w:right="-999"/>
        <w:rPr>
          <w:lang w:val="en-CA"/>
        </w:rPr>
      </w:pPr>
    </w:p>
    <w:p w14:paraId="35CE2917" w14:textId="4FA74B8C" w:rsidR="0022600A" w:rsidRDefault="0022600A" w:rsidP="00786F0B">
      <w:pPr>
        <w:ind w:left="-851" w:right="-999"/>
        <w:rPr>
          <w:lang w:val="en-CA"/>
        </w:rPr>
      </w:pPr>
      <w:r>
        <w:rPr>
          <w:lang w:val="en-CA"/>
        </w:rPr>
        <w:t>Department of Romance Languages &amp; Literatures</w:t>
      </w:r>
    </w:p>
    <w:p w14:paraId="600A16FE" w14:textId="42E4428C" w:rsidR="0022600A" w:rsidRDefault="0022600A" w:rsidP="00786F0B">
      <w:pPr>
        <w:ind w:left="-851" w:right="-999"/>
        <w:rPr>
          <w:lang w:val="en-CA"/>
        </w:rPr>
      </w:pPr>
      <w:r>
        <w:rPr>
          <w:lang w:val="en-CA"/>
        </w:rPr>
        <w:t>Wesleyan University</w:t>
      </w:r>
    </w:p>
    <w:p w14:paraId="49D9C5DB" w14:textId="5BC7FEC8" w:rsidR="0022600A" w:rsidRDefault="0022600A" w:rsidP="00786F0B">
      <w:pPr>
        <w:ind w:left="-851" w:right="-999"/>
        <w:rPr>
          <w:lang w:val="en-CA"/>
        </w:rPr>
      </w:pPr>
      <w:r>
        <w:rPr>
          <w:lang w:val="en-CA"/>
        </w:rPr>
        <w:t>300 High Street</w:t>
      </w:r>
    </w:p>
    <w:p w14:paraId="22862024" w14:textId="29BCFA5D" w:rsidR="0022600A" w:rsidRDefault="0022600A" w:rsidP="00786F0B">
      <w:pPr>
        <w:ind w:left="-851" w:right="-999"/>
        <w:rPr>
          <w:lang w:val="en-CA"/>
        </w:rPr>
      </w:pPr>
      <w:r>
        <w:rPr>
          <w:lang w:val="en-CA"/>
        </w:rPr>
        <w:t>Middletown, CT 06459</w:t>
      </w:r>
    </w:p>
    <w:p w14:paraId="302D628E" w14:textId="4B9E31FC" w:rsidR="0080278B" w:rsidRDefault="0080278B" w:rsidP="00786F0B">
      <w:pPr>
        <w:ind w:left="-851" w:right="-999"/>
        <w:rPr>
          <w:lang w:val="en-CA"/>
        </w:rPr>
      </w:pPr>
    </w:p>
    <w:p w14:paraId="0EF06F42" w14:textId="77777777" w:rsidR="0022600A" w:rsidRPr="0022600A" w:rsidRDefault="0022600A" w:rsidP="00786F0B">
      <w:pPr>
        <w:ind w:left="-851" w:right="-999"/>
        <w:rPr>
          <w:lang w:val="en-CA"/>
        </w:rPr>
      </w:pPr>
    </w:p>
    <w:p w14:paraId="582AB641" w14:textId="77777777" w:rsidR="0080278B" w:rsidRPr="0022600A" w:rsidRDefault="0080278B" w:rsidP="00786F0B">
      <w:pPr>
        <w:ind w:left="-851" w:right="-999"/>
        <w:rPr>
          <w:color w:val="000000" w:themeColor="text1"/>
          <w:lang w:val="en-US"/>
        </w:rPr>
      </w:pPr>
      <w:r w:rsidRPr="0022600A">
        <w:rPr>
          <w:color w:val="000000" w:themeColor="text1"/>
          <w:lang w:val="en-US"/>
        </w:rPr>
        <w:t>Dear Members of the Search Committee:</w:t>
      </w:r>
    </w:p>
    <w:p w14:paraId="799EBF31" w14:textId="77777777" w:rsidR="0080278B" w:rsidRPr="0022600A" w:rsidRDefault="0080278B" w:rsidP="00786F0B">
      <w:pPr>
        <w:ind w:left="-851" w:right="-999"/>
        <w:rPr>
          <w:color w:val="000000" w:themeColor="text1"/>
          <w:lang w:val="en-US"/>
        </w:rPr>
      </w:pPr>
    </w:p>
    <w:p w14:paraId="558CBB7F" w14:textId="0C4C1182" w:rsidR="0022600A" w:rsidRPr="00F44700" w:rsidRDefault="0080278B" w:rsidP="0022600A">
      <w:pPr>
        <w:ind w:left="-851" w:right="-999"/>
        <w:rPr>
          <w:color w:val="000000" w:themeColor="text1"/>
          <w:lang w:val="en-US"/>
        </w:rPr>
      </w:pPr>
      <w:r w:rsidRPr="0022600A">
        <w:rPr>
          <w:color w:val="000000" w:themeColor="text1"/>
          <w:lang w:val="en-US"/>
        </w:rPr>
        <w:t xml:space="preserve">I am writing to apply for the position of Assistant Professor of </w:t>
      </w:r>
      <w:r w:rsidR="003A692A" w:rsidRPr="0022600A">
        <w:rPr>
          <w:color w:val="000000" w:themeColor="text1"/>
          <w:lang w:val="en-US"/>
        </w:rPr>
        <w:t>the Practice in French</w:t>
      </w:r>
      <w:r w:rsidRPr="0022600A">
        <w:rPr>
          <w:color w:val="000000" w:themeColor="text1"/>
          <w:lang w:val="en-US"/>
        </w:rPr>
        <w:t xml:space="preserve"> </w:t>
      </w:r>
      <w:r w:rsidR="009E3360" w:rsidRPr="0022600A">
        <w:rPr>
          <w:color w:val="000000" w:themeColor="text1"/>
          <w:lang w:val="en-US"/>
        </w:rPr>
        <w:t xml:space="preserve">in the Department of Romance Languages and Literatures </w:t>
      </w:r>
      <w:r w:rsidRPr="0022600A">
        <w:rPr>
          <w:color w:val="000000" w:themeColor="text1"/>
          <w:shd w:val="clear" w:color="auto" w:fill="FFFFFF"/>
          <w:lang w:val="en-US"/>
        </w:rPr>
        <w:t xml:space="preserve">at </w:t>
      </w:r>
      <w:r w:rsidR="003A692A" w:rsidRPr="0022600A">
        <w:rPr>
          <w:color w:val="000000" w:themeColor="text1"/>
          <w:shd w:val="clear" w:color="auto" w:fill="FFFFFF"/>
          <w:lang w:val="en-US"/>
        </w:rPr>
        <w:t>Wesleyan University</w:t>
      </w:r>
      <w:r w:rsidRPr="0022600A">
        <w:rPr>
          <w:color w:val="000000" w:themeColor="text1"/>
          <w:shd w:val="clear" w:color="auto" w:fill="FFFFFF"/>
          <w:lang w:val="en-US"/>
        </w:rPr>
        <w:t>.</w:t>
      </w:r>
      <w:r w:rsidR="00902439" w:rsidRPr="0022600A">
        <w:rPr>
          <w:lang w:val="en-US"/>
        </w:rPr>
        <w:t xml:space="preserve"> </w:t>
      </w:r>
      <w:r w:rsidR="000A523F" w:rsidRPr="0022600A">
        <w:rPr>
          <w:color w:val="000000" w:themeColor="text1"/>
          <w:lang w:val="en-US"/>
        </w:rPr>
        <w:t xml:space="preserve">I graduated </w:t>
      </w:r>
      <w:r w:rsidR="000A523F" w:rsidRPr="0022600A">
        <w:rPr>
          <w:i/>
          <w:iCs/>
          <w:color w:val="000000" w:themeColor="text1"/>
          <w:lang w:val="en-US"/>
        </w:rPr>
        <w:t xml:space="preserve">Summa Cum Laude </w:t>
      </w:r>
      <w:r w:rsidR="000A523F" w:rsidRPr="0022600A">
        <w:rPr>
          <w:color w:val="000000" w:themeColor="text1"/>
          <w:lang w:val="en-US"/>
        </w:rPr>
        <w:t>in May 2017 from a PhD program in Literary Studies jointly convened by</w:t>
      </w:r>
      <w:r w:rsidR="000A523F" w:rsidRPr="00704760">
        <w:rPr>
          <w:color w:val="000000" w:themeColor="text1"/>
          <w:lang w:val="en-US"/>
        </w:rPr>
        <w:t xml:space="preserve"> the </w:t>
      </w:r>
      <w:proofErr w:type="spellStart"/>
      <w:r w:rsidR="000A523F" w:rsidRPr="00704760">
        <w:rPr>
          <w:color w:val="000000" w:themeColor="text1"/>
          <w:lang w:val="en-US"/>
        </w:rPr>
        <w:t>Université</w:t>
      </w:r>
      <w:proofErr w:type="spellEnd"/>
      <w:r w:rsidR="000A523F" w:rsidRPr="00704760">
        <w:rPr>
          <w:color w:val="000000" w:themeColor="text1"/>
          <w:lang w:val="en-US"/>
        </w:rPr>
        <w:t xml:space="preserve"> du Québec à Montréal and Saarland University (Universität des </w:t>
      </w:r>
      <w:proofErr w:type="spellStart"/>
      <w:r w:rsidR="000A523F" w:rsidRPr="00704760">
        <w:rPr>
          <w:color w:val="000000" w:themeColor="text1"/>
          <w:lang w:val="en-US"/>
        </w:rPr>
        <w:t>Saarlandes</w:t>
      </w:r>
      <w:proofErr w:type="spellEnd"/>
      <w:r w:rsidR="000A523F" w:rsidRPr="00704760">
        <w:rPr>
          <w:color w:val="000000" w:themeColor="text1"/>
          <w:lang w:val="en-US"/>
        </w:rPr>
        <w:t xml:space="preserve">), receiving both Canadian and German qualifications. I am currently a lecturer of French </w:t>
      </w:r>
      <w:r w:rsidR="009E3360">
        <w:rPr>
          <w:color w:val="000000" w:themeColor="text1"/>
          <w:lang w:val="en-US"/>
        </w:rPr>
        <w:t>at the University of Michigan in Ann Arbor</w:t>
      </w:r>
      <w:r w:rsidR="0022600A">
        <w:rPr>
          <w:color w:val="000000" w:themeColor="text1"/>
          <w:lang w:val="en-US"/>
        </w:rPr>
        <w:t>.</w:t>
      </w:r>
      <w:r w:rsidR="009E3360">
        <w:rPr>
          <w:color w:val="000000" w:themeColor="text1"/>
          <w:lang w:val="en-US"/>
        </w:rPr>
        <w:t xml:space="preserve"> I </w:t>
      </w:r>
      <w:r w:rsidR="0022600A">
        <w:rPr>
          <w:color w:val="000000" w:themeColor="text1"/>
          <w:lang w:val="en-US"/>
        </w:rPr>
        <w:t>work</w:t>
      </w:r>
      <w:r w:rsidR="009E3360">
        <w:rPr>
          <w:color w:val="000000" w:themeColor="text1"/>
          <w:lang w:val="en-US"/>
        </w:rPr>
        <w:t xml:space="preserve"> </w:t>
      </w:r>
      <w:r w:rsidR="000A523F" w:rsidRPr="00704760">
        <w:rPr>
          <w:color w:val="000000" w:themeColor="text1"/>
          <w:lang w:val="en-US"/>
        </w:rPr>
        <w:t>in the Residential College (RC</w:t>
      </w:r>
      <w:r w:rsidR="009E3360">
        <w:rPr>
          <w:color w:val="000000" w:themeColor="text1"/>
          <w:lang w:val="en-US"/>
        </w:rPr>
        <w:t>)</w:t>
      </w:r>
      <w:r w:rsidR="0022600A">
        <w:rPr>
          <w:color w:val="000000" w:themeColor="text1"/>
          <w:lang w:val="en-US"/>
        </w:rPr>
        <w:t>:</w:t>
      </w:r>
      <w:r w:rsidR="009E3360">
        <w:rPr>
          <w:color w:val="000000" w:themeColor="text1"/>
          <w:lang w:val="en-US"/>
        </w:rPr>
        <w:t xml:space="preserve"> </w:t>
      </w:r>
      <w:r w:rsidR="000A523F" w:rsidRPr="00704760">
        <w:rPr>
          <w:color w:val="000000" w:themeColor="text1"/>
          <w:lang w:val="en-US"/>
        </w:rPr>
        <w:t>a semi-independent liberal arts living-learning community within the College of Literature, Science, and the Arts</w:t>
      </w:r>
      <w:r w:rsidR="0022600A">
        <w:rPr>
          <w:color w:val="000000" w:themeColor="text1"/>
          <w:lang w:val="en-US"/>
        </w:rPr>
        <w:t xml:space="preserve"> at the University of Michigan</w:t>
      </w:r>
      <w:r w:rsidR="009E3360">
        <w:rPr>
          <w:color w:val="000000" w:themeColor="text1"/>
          <w:lang w:val="en-US"/>
        </w:rPr>
        <w:t>.</w:t>
      </w:r>
      <w:r w:rsidR="0022600A">
        <w:rPr>
          <w:color w:val="000000" w:themeColor="text1"/>
          <w:lang w:val="en-US"/>
        </w:rPr>
        <w:t xml:space="preserve"> </w:t>
      </w:r>
      <w:r w:rsidR="0022600A" w:rsidRPr="0022600A">
        <w:rPr>
          <w:color w:val="FF0000"/>
          <w:lang w:val="en-US"/>
        </w:rPr>
        <w:t xml:space="preserve">I am also currently a postdoctoral fellow funded by </w:t>
      </w:r>
      <w:r w:rsidR="0022600A" w:rsidRPr="0022600A">
        <w:rPr>
          <w:color w:val="FF0000"/>
          <w:lang w:val="en-US"/>
        </w:rPr>
        <w:t xml:space="preserve">the </w:t>
      </w:r>
      <w:r w:rsidR="0022600A" w:rsidRPr="0022600A">
        <w:rPr>
          <w:i/>
          <w:iCs/>
          <w:color w:val="FF0000"/>
          <w:lang w:val="en-US"/>
        </w:rPr>
        <w:t>Fonds de recherche du Québec – Société et Culture</w:t>
      </w:r>
      <w:r w:rsidR="0022600A" w:rsidRPr="0022600A">
        <w:rPr>
          <w:i/>
          <w:iCs/>
          <w:color w:val="FF0000"/>
          <w:lang w:val="en-US"/>
        </w:rPr>
        <w:t xml:space="preserve"> </w:t>
      </w:r>
      <w:r w:rsidR="0022600A" w:rsidRPr="0022600A">
        <w:rPr>
          <w:color w:val="FF0000"/>
          <w:lang w:val="en-US"/>
        </w:rPr>
        <w:t xml:space="preserve">in the Department </w:t>
      </w:r>
      <w:r w:rsidR="0022600A" w:rsidRPr="0022600A">
        <w:rPr>
          <w:color w:val="FF0000"/>
          <w:lang w:val="en-US"/>
        </w:rPr>
        <w:t xml:space="preserve">of Germanic Languages and Literatures at the same college. </w:t>
      </w:r>
    </w:p>
    <w:p w14:paraId="5167623B" w14:textId="77777777" w:rsidR="0022600A" w:rsidRDefault="0022600A" w:rsidP="00786F0B">
      <w:pPr>
        <w:ind w:left="-851" w:right="-999"/>
        <w:rPr>
          <w:color w:val="000000" w:themeColor="text1"/>
          <w:lang w:val="en-US"/>
        </w:rPr>
      </w:pPr>
    </w:p>
    <w:p w14:paraId="0419D64F" w14:textId="38DF9E30" w:rsidR="007C4C08" w:rsidRPr="008E79AF" w:rsidRDefault="0022600A" w:rsidP="008E79AF">
      <w:pPr>
        <w:pStyle w:val="Default"/>
        <w:ind w:left="-851" w:right="-716"/>
        <w:rPr>
          <w:color w:val="FF0000"/>
          <w:lang w:val="en-US"/>
        </w:rPr>
      </w:pPr>
      <w:r w:rsidRPr="00704760">
        <w:rPr>
          <w:color w:val="000000" w:themeColor="text1"/>
          <w:lang w:val="en-US"/>
        </w:rPr>
        <w:t>Before coming to Ann Arbor</w:t>
      </w:r>
      <w:r>
        <w:rPr>
          <w:color w:val="000000" w:themeColor="text1"/>
          <w:lang w:val="en-US"/>
        </w:rPr>
        <w:t xml:space="preserve"> in the fall of 2018</w:t>
      </w:r>
      <w:r w:rsidRPr="00704760">
        <w:rPr>
          <w:color w:val="000000" w:themeColor="text1"/>
          <w:lang w:val="en-US"/>
        </w:rPr>
        <w:t>, I was a visiting scholar (2017</w:t>
      </w:r>
      <w:r>
        <w:rPr>
          <w:color w:val="000000" w:themeColor="text1"/>
          <w:lang w:val="en-US"/>
        </w:rPr>
        <w:t>–</w:t>
      </w:r>
      <w:r w:rsidRPr="00704760">
        <w:rPr>
          <w:color w:val="000000" w:themeColor="text1"/>
          <w:lang w:val="en-US"/>
        </w:rPr>
        <w:t>2018) in the Department of Romance Languages and Literatures at Saarland University where I</w:t>
      </w:r>
      <w:r>
        <w:rPr>
          <w:color w:val="000000" w:themeColor="text1"/>
          <w:lang w:val="en-US"/>
        </w:rPr>
        <w:t xml:space="preserve"> </w:t>
      </w:r>
      <w:r w:rsidRPr="00704760">
        <w:rPr>
          <w:color w:val="000000" w:themeColor="text1"/>
          <w:lang w:val="en-US"/>
        </w:rPr>
        <w:t>substitute</w:t>
      </w:r>
      <w:r>
        <w:rPr>
          <w:color w:val="000000" w:themeColor="text1"/>
          <w:lang w:val="en-US"/>
        </w:rPr>
        <w:t>d</w:t>
      </w:r>
      <w:r w:rsidRPr="00704760">
        <w:rPr>
          <w:color w:val="000000" w:themeColor="text1"/>
          <w:lang w:val="en-US"/>
        </w:rPr>
        <w:t xml:space="preserve"> for Professor </w:t>
      </w:r>
      <w:proofErr w:type="spellStart"/>
      <w:r w:rsidRPr="00704760">
        <w:rPr>
          <w:color w:val="000000" w:themeColor="text1"/>
          <w:lang w:val="en-US"/>
        </w:rPr>
        <w:t>Mechthild</w:t>
      </w:r>
      <w:proofErr w:type="spellEnd"/>
      <w:r w:rsidRPr="00704760">
        <w:rPr>
          <w:color w:val="000000" w:themeColor="text1"/>
          <w:lang w:val="en-US"/>
        </w:rPr>
        <w:t xml:space="preserve"> </w:t>
      </w:r>
      <w:proofErr w:type="spellStart"/>
      <w:r w:rsidRPr="00704760">
        <w:rPr>
          <w:color w:val="000000" w:themeColor="text1"/>
          <w:lang w:val="en-US"/>
        </w:rPr>
        <w:t>Gilzmer</w:t>
      </w:r>
      <w:proofErr w:type="spellEnd"/>
      <w:r w:rsidRPr="00704760">
        <w:rPr>
          <w:color w:val="000000" w:themeColor="text1"/>
          <w:lang w:val="en-US"/>
        </w:rPr>
        <w:t xml:space="preserve"> from April to September 2018. </w:t>
      </w:r>
      <w:r w:rsidR="000A523F">
        <w:rPr>
          <w:color w:val="000000" w:themeColor="text1"/>
          <w:lang w:val="en-US"/>
        </w:rPr>
        <w:t xml:space="preserve">I worked with the Chair </w:t>
      </w:r>
      <w:r w:rsidR="000A523F" w:rsidRPr="00F1066E">
        <w:rPr>
          <w:lang w:val="en-US"/>
        </w:rPr>
        <w:t xml:space="preserve">of Intercultural Communication and Romance Cultural Studies, Distinguished Senior Professor Hans-Jürgen </w:t>
      </w:r>
      <w:proofErr w:type="spellStart"/>
      <w:r w:rsidR="000A523F" w:rsidRPr="00F1066E">
        <w:rPr>
          <w:lang w:val="en-US"/>
        </w:rPr>
        <w:t>Lüsebrink</w:t>
      </w:r>
      <w:proofErr w:type="spellEnd"/>
      <w:r w:rsidR="000A523F">
        <w:rPr>
          <w:lang w:val="en-US"/>
        </w:rPr>
        <w:t>,</w:t>
      </w:r>
      <w:r w:rsidR="000A523F" w:rsidRPr="00F1066E">
        <w:rPr>
          <w:lang w:val="en-US"/>
        </w:rPr>
        <w:t xml:space="preserve"> </w:t>
      </w:r>
      <w:r w:rsidR="000A523F">
        <w:rPr>
          <w:lang w:val="en-US"/>
        </w:rPr>
        <w:t>to design and teach</w:t>
      </w:r>
      <w:r w:rsidR="000A523F" w:rsidRPr="00F1066E">
        <w:rPr>
          <w:lang w:val="en-US"/>
        </w:rPr>
        <w:t xml:space="preserve"> French-language courses </w:t>
      </w:r>
      <w:r w:rsidR="000A523F">
        <w:rPr>
          <w:lang w:val="en-US"/>
        </w:rPr>
        <w:t>around themes such as “</w:t>
      </w:r>
      <w:proofErr w:type="spellStart"/>
      <w:r w:rsidR="000A523F" w:rsidRPr="000A523F">
        <w:rPr>
          <w:i/>
          <w:iCs/>
          <w:lang w:val="en-US"/>
        </w:rPr>
        <w:t>inégalités</w:t>
      </w:r>
      <w:proofErr w:type="spellEnd"/>
      <w:r w:rsidR="000A523F" w:rsidRPr="000A523F">
        <w:rPr>
          <w:i/>
          <w:iCs/>
          <w:lang w:val="en-US"/>
        </w:rPr>
        <w:t xml:space="preserve"> </w:t>
      </w:r>
      <w:proofErr w:type="spellStart"/>
      <w:r w:rsidR="000A523F" w:rsidRPr="000A523F">
        <w:rPr>
          <w:i/>
          <w:iCs/>
          <w:lang w:val="en-US"/>
        </w:rPr>
        <w:t>territoriales</w:t>
      </w:r>
      <w:proofErr w:type="spellEnd"/>
      <w:r w:rsidR="000A523F">
        <w:rPr>
          <w:lang w:val="en-US"/>
        </w:rPr>
        <w:t>” (territorial inequalities</w:t>
      </w:r>
      <w:r w:rsidR="007C4C08">
        <w:rPr>
          <w:lang w:val="en-US"/>
        </w:rPr>
        <w:t xml:space="preserve">) </w:t>
      </w:r>
      <w:r w:rsidR="000A523F">
        <w:rPr>
          <w:lang w:val="en-US"/>
        </w:rPr>
        <w:t>and “</w:t>
      </w:r>
      <w:proofErr w:type="spellStart"/>
      <w:r w:rsidR="000A523F" w:rsidRPr="000A523F">
        <w:rPr>
          <w:i/>
          <w:iCs/>
          <w:lang w:val="en-US"/>
        </w:rPr>
        <w:t>économie</w:t>
      </w:r>
      <w:proofErr w:type="spellEnd"/>
      <w:r w:rsidR="000A523F" w:rsidRPr="000A523F">
        <w:rPr>
          <w:i/>
          <w:iCs/>
          <w:lang w:val="en-US"/>
        </w:rPr>
        <w:t xml:space="preserve"> collaborative</w:t>
      </w:r>
      <w:r w:rsidR="000A523F">
        <w:rPr>
          <w:lang w:val="en-US"/>
        </w:rPr>
        <w:t>” (shared economy)</w:t>
      </w:r>
      <w:r w:rsidR="00DC603B">
        <w:rPr>
          <w:lang w:val="en-US"/>
        </w:rPr>
        <w:t xml:space="preserve"> </w:t>
      </w:r>
      <w:r w:rsidR="000A523F" w:rsidRPr="00F1066E">
        <w:rPr>
          <w:lang w:val="en-US"/>
        </w:rPr>
        <w:t xml:space="preserve">and advanced undergraduate seminars in French and French/German, including </w:t>
      </w:r>
      <w:proofErr w:type="spellStart"/>
      <w:r w:rsidR="000A523F" w:rsidRPr="00F1066E">
        <w:rPr>
          <w:i/>
          <w:iCs/>
          <w:lang w:val="en-US"/>
        </w:rPr>
        <w:t>L’écriture</w:t>
      </w:r>
      <w:proofErr w:type="spellEnd"/>
      <w:r w:rsidR="000A523F" w:rsidRPr="00F1066E">
        <w:rPr>
          <w:i/>
          <w:iCs/>
          <w:lang w:val="en-US"/>
        </w:rPr>
        <w:t xml:space="preserve"> </w:t>
      </w:r>
      <w:proofErr w:type="spellStart"/>
      <w:r w:rsidR="000A523F" w:rsidRPr="00F1066E">
        <w:rPr>
          <w:i/>
          <w:iCs/>
          <w:lang w:val="en-US"/>
        </w:rPr>
        <w:t>migrante</w:t>
      </w:r>
      <w:proofErr w:type="spellEnd"/>
      <w:r w:rsidR="000A523F" w:rsidRPr="00F1066E">
        <w:rPr>
          <w:i/>
          <w:iCs/>
          <w:lang w:val="en-US"/>
        </w:rPr>
        <w:t xml:space="preserve"> au Québec</w:t>
      </w:r>
      <w:r w:rsidR="000A523F" w:rsidRPr="00F1066E">
        <w:rPr>
          <w:lang w:val="en-US"/>
        </w:rPr>
        <w:t xml:space="preserve"> (</w:t>
      </w:r>
      <w:r w:rsidR="000A523F">
        <w:rPr>
          <w:lang w:val="en-US"/>
        </w:rPr>
        <w:t>“</w:t>
      </w:r>
      <w:r w:rsidR="000A523F" w:rsidRPr="00F1066E">
        <w:rPr>
          <w:lang w:val="en-US"/>
        </w:rPr>
        <w:t>Migrant Writing in Québec</w:t>
      </w:r>
      <w:r w:rsidR="000A523F">
        <w:rPr>
          <w:lang w:val="en-US"/>
        </w:rPr>
        <w:t>”</w:t>
      </w:r>
      <w:r w:rsidR="000A523F" w:rsidRPr="00F1066E">
        <w:rPr>
          <w:lang w:val="en-US"/>
        </w:rPr>
        <w:t xml:space="preserve">) and </w:t>
      </w:r>
      <w:r w:rsidR="000A523F" w:rsidRPr="00F1066E">
        <w:rPr>
          <w:i/>
          <w:iCs/>
          <w:lang w:val="en-US"/>
        </w:rPr>
        <w:t xml:space="preserve">De la </w:t>
      </w:r>
      <w:proofErr w:type="spellStart"/>
      <w:r w:rsidR="000A523F" w:rsidRPr="00F1066E">
        <w:rPr>
          <w:i/>
          <w:iCs/>
          <w:lang w:val="en-US"/>
        </w:rPr>
        <w:t>bande</w:t>
      </w:r>
      <w:proofErr w:type="spellEnd"/>
      <w:r w:rsidR="000A523F" w:rsidRPr="00F1066E">
        <w:rPr>
          <w:i/>
          <w:iCs/>
          <w:lang w:val="en-US"/>
        </w:rPr>
        <w:t xml:space="preserve"> </w:t>
      </w:r>
      <w:proofErr w:type="spellStart"/>
      <w:r w:rsidR="000A523F" w:rsidRPr="00F1066E">
        <w:rPr>
          <w:i/>
          <w:iCs/>
          <w:lang w:val="en-US"/>
        </w:rPr>
        <w:t>dessinée</w:t>
      </w:r>
      <w:proofErr w:type="spellEnd"/>
      <w:r w:rsidR="000A523F" w:rsidRPr="00F1066E">
        <w:rPr>
          <w:i/>
          <w:iCs/>
          <w:lang w:val="en-US"/>
        </w:rPr>
        <w:t xml:space="preserve"> au roman </w:t>
      </w:r>
      <w:proofErr w:type="spellStart"/>
      <w:r w:rsidR="000A523F" w:rsidRPr="00F1066E">
        <w:rPr>
          <w:i/>
          <w:iCs/>
          <w:lang w:val="en-US"/>
        </w:rPr>
        <w:t>graphique</w:t>
      </w:r>
      <w:proofErr w:type="spellEnd"/>
      <w:r w:rsidR="000A523F">
        <w:rPr>
          <w:i/>
          <w:iCs/>
          <w:lang w:val="en-US"/>
        </w:rPr>
        <w:t xml:space="preserve"> :</w:t>
      </w:r>
      <w:r w:rsidR="000A523F" w:rsidRPr="00F1066E">
        <w:rPr>
          <w:i/>
          <w:iCs/>
          <w:lang w:val="en-US"/>
        </w:rPr>
        <w:t xml:space="preserve"> </w:t>
      </w:r>
      <w:proofErr w:type="spellStart"/>
      <w:r w:rsidR="000A523F" w:rsidRPr="00F1066E">
        <w:rPr>
          <w:i/>
          <w:iCs/>
          <w:lang w:val="en-US"/>
        </w:rPr>
        <w:t>Interculturalité</w:t>
      </w:r>
      <w:proofErr w:type="spellEnd"/>
      <w:r w:rsidR="000A523F" w:rsidRPr="00F1066E">
        <w:rPr>
          <w:i/>
          <w:iCs/>
          <w:lang w:val="en-US"/>
        </w:rPr>
        <w:t xml:space="preserve"> et </w:t>
      </w:r>
      <w:proofErr w:type="spellStart"/>
      <w:r w:rsidR="000A523F" w:rsidRPr="00F1066E">
        <w:rPr>
          <w:i/>
          <w:iCs/>
          <w:lang w:val="en-US"/>
        </w:rPr>
        <w:t>ethnicité</w:t>
      </w:r>
      <w:proofErr w:type="spellEnd"/>
      <w:r w:rsidR="000A523F" w:rsidRPr="00F1066E">
        <w:rPr>
          <w:lang w:val="en-US"/>
        </w:rPr>
        <w:t xml:space="preserve"> (</w:t>
      </w:r>
      <w:r w:rsidR="000A523F">
        <w:rPr>
          <w:lang w:val="en-US"/>
        </w:rPr>
        <w:t>“</w:t>
      </w:r>
      <w:r w:rsidR="000A523F" w:rsidRPr="00F1066E">
        <w:rPr>
          <w:lang w:val="en-US"/>
        </w:rPr>
        <w:t>From Comics to Graphic Novels</w:t>
      </w:r>
      <w:r w:rsidR="000A523F">
        <w:rPr>
          <w:lang w:val="en-US"/>
        </w:rPr>
        <w:t>:</w:t>
      </w:r>
      <w:r w:rsidR="000A523F" w:rsidRPr="00F1066E">
        <w:rPr>
          <w:lang w:val="en-US"/>
        </w:rPr>
        <w:t xml:space="preserve"> Interculturality and Ethnicity</w:t>
      </w:r>
      <w:r w:rsidR="000A523F">
        <w:rPr>
          <w:lang w:val="en-US"/>
        </w:rPr>
        <w:t>”</w:t>
      </w:r>
      <w:r w:rsidR="000A523F" w:rsidRPr="00F1066E">
        <w:rPr>
          <w:lang w:val="en-US"/>
        </w:rPr>
        <w:t xml:space="preserve">). These advanced undergraduate literary and cultural studies courses </w:t>
      </w:r>
      <w:r w:rsidR="000A523F">
        <w:rPr>
          <w:lang w:val="en-US"/>
        </w:rPr>
        <w:t>attracted</w:t>
      </w:r>
      <w:r w:rsidR="000A523F" w:rsidRPr="00F1066E">
        <w:rPr>
          <w:lang w:val="en-US"/>
        </w:rPr>
        <w:t xml:space="preserve"> a broad range of students: those with Cultural Studies profiles; Intercultural Communication and Franco-German studies majors who were particularly interested in the economic aspects of France-Germany relations; future teachers of French as a foreign language in Germany; </w:t>
      </w:r>
      <w:r w:rsidR="000A523F">
        <w:rPr>
          <w:lang w:val="en-US"/>
        </w:rPr>
        <w:t xml:space="preserve">and </w:t>
      </w:r>
      <w:r w:rsidR="000A523F" w:rsidRPr="00F1066E">
        <w:rPr>
          <w:lang w:val="en-US"/>
        </w:rPr>
        <w:t>students of Romance languages and cultures specializing in both French and Spanish. I</w:t>
      </w:r>
      <w:r w:rsidR="000A523F">
        <w:rPr>
          <w:lang w:val="en-US"/>
        </w:rPr>
        <w:t xml:space="preserve"> drew</w:t>
      </w:r>
      <w:r w:rsidR="000A523F" w:rsidRPr="00F1066E">
        <w:rPr>
          <w:lang w:val="en-US"/>
        </w:rPr>
        <w:t xml:space="preserve"> constantly on my students’ prior knowledge</w:t>
      </w:r>
      <w:r w:rsidR="000A523F">
        <w:rPr>
          <w:lang w:val="en-US"/>
        </w:rPr>
        <w:t xml:space="preserve"> of a variety of disciplines </w:t>
      </w:r>
      <w:r w:rsidR="000A523F" w:rsidRPr="00F1066E">
        <w:rPr>
          <w:lang w:val="en-US"/>
        </w:rPr>
        <w:t>to establish meaningful links</w:t>
      </w:r>
      <w:r w:rsidR="000A523F">
        <w:rPr>
          <w:lang w:val="en-US"/>
        </w:rPr>
        <w:t xml:space="preserve"> to </w:t>
      </w:r>
      <w:r w:rsidR="000A523F" w:rsidRPr="00F1066E">
        <w:rPr>
          <w:lang w:val="en-US"/>
        </w:rPr>
        <w:t xml:space="preserve">subjects and theories that were at times completely new to them. </w:t>
      </w:r>
      <w:r w:rsidR="000A523F" w:rsidRPr="008E79AF">
        <w:rPr>
          <w:color w:val="FF0000"/>
          <w:lang w:val="en-US"/>
        </w:rPr>
        <w:t xml:space="preserve">I </w:t>
      </w:r>
      <w:r w:rsidR="00C32418" w:rsidRPr="008E79AF">
        <w:rPr>
          <w:color w:val="FF0000"/>
          <w:lang w:val="en-US"/>
        </w:rPr>
        <w:t xml:space="preserve">believe that the exposure to cross-cultural communication theories I was able to </w:t>
      </w:r>
      <w:r w:rsidR="008E79AF">
        <w:rPr>
          <w:color w:val="FF0000"/>
          <w:lang w:val="en-US"/>
        </w:rPr>
        <w:t>acquire</w:t>
      </w:r>
      <w:r w:rsidR="00C32418" w:rsidRPr="008E79AF">
        <w:rPr>
          <w:color w:val="FF0000"/>
          <w:lang w:val="en-US"/>
        </w:rPr>
        <w:t xml:space="preserve"> in </w:t>
      </w:r>
      <w:proofErr w:type="spellStart"/>
      <w:r w:rsidR="00C32418" w:rsidRPr="008E79AF">
        <w:rPr>
          <w:color w:val="FF0000"/>
          <w:lang w:val="en-US"/>
        </w:rPr>
        <w:t>Saarbrücken</w:t>
      </w:r>
      <w:proofErr w:type="spellEnd"/>
      <w:r w:rsidR="00A36750" w:rsidRPr="008E79AF">
        <w:rPr>
          <w:color w:val="FF0000"/>
          <w:lang w:val="en-US"/>
        </w:rPr>
        <w:t xml:space="preserve"> – </w:t>
      </w:r>
      <w:r w:rsidR="008E79AF">
        <w:rPr>
          <w:color w:val="FF0000"/>
          <w:lang w:val="en-US"/>
        </w:rPr>
        <w:t xml:space="preserve">first </w:t>
      </w:r>
      <w:r w:rsidR="00A36750" w:rsidRPr="008E79AF">
        <w:rPr>
          <w:color w:val="FF0000"/>
          <w:lang w:val="en-US"/>
        </w:rPr>
        <w:t>as a PhD student</w:t>
      </w:r>
      <w:r w:rsidR="008E79AF">
        <w:rPr>
          <w:color w:val="FF0000"/>
          <w:lang w:val="en-US"/>
        </w:rPr>
        <w:t>,</w:t>
      </w:r>
      <w:r w:rsidR="00A36750" w:rsidRPr="008E79AF">
        <w:rPr>
          <w:color w:val="FF0000"/>
          <w:lang w:val="en-US"/>
        </w:rPr>
        <w:t xml:space="preserve"> and</w:t>
      </w:r>
      <w:r w:rsidR="008E79AF">
        <w:rPr>
          <w:color w:val="FF0000"/>
          <w:lang w:val="en-US"/>
        </w:rPr>
        <w:t xml:space="preserve"> then as</w:t>
      </w:r>
      <w:r w:rsidR="00A36750" w:rsidRPr="008E79AF">
        <w:rPr>
          <w:color w:val="FF0000"/>
          <w:lang w:val="en-US"/>
        </w:rPr>
        <w:t xml:space="preserve"> a visiting scholar and lecturer –</w:t>
      </w:r>
      <w:r w:rsidR="00786F0B" w:rsidRPr="008E79AF">
        <w:rPr>
          <w:color w:val="FF0000"/>
          <w:lang w:val="en-US"/>
        </w:rPr>
        <w:t xml:space="preserve"> </w:t>
      </w:r>
      <w:r w:rsidR="00C32418" w:rsidRPr="008E79AF">
        <w:rPr>
          <w:color w:val="FF0000"/>
          <w:lang w:val="en-US"/>
        </w:rPr>
        <w:t>ha</w:t>
      </w:r>
      <w:r w:rsidR="008E79AF">
        <w:rPr>
          <w:color w:val="FF0000"/>
          <w:lang w:val="en-US"/>
        </w:rPr>
        <w:t>s</w:t>
      </w:r>
      <w:r w:rsidR="00C32418" w:rsidRPr="008E79AF">
        <w:rPr>
          <w:color w:val="FF0000"/>
          <w:lang w:val="en-US"/>
        </w:rPr>
        <w:t xml:space="preserve"> thoroughly prepared me to develop courses </w:t>
      </w:r>
      <w:r w:rsidR="008E79AF">
        <w:rPr>
          <w:color w:val="FF0000"/>
          <w:lang w:val="en-US"/>
        </w:rPr>
        <w:t>similar in format and content to your</w:t>
      </w:r>
      <w:r w:rsidR="00C32418" w:rsidRPr="008E79AF">
        <w:rPr>
          <w:color w:val="FF0000"/>
          <w:lang w:val="en-US"/>
        </w:rPr>
        <w:t xml:space="preserve"> </w:t>
      </w:r>
      <w:r w:rsidR="001C5AD0" w:rsidRPr="008E79AF">
        <w:rPr>
          <w:color w:val="FF0000"/>
          <w:lang w:val="en-US"/>
        </w:rPr>
        <w:t>“</w:t>
      </w:r>
      <w:r w:rsidR="00C32418" w:rsidRPr="008E79AF">
        <w:rPr>
          <w:color w:val="FF0000"/>
          <w:lang w:val="en-US"/>
        </w:rPr>
        <w:t>French Way(s) (FREN223-01)</w:t>
      </w:r>
      <w:r w:rsidR="001C5AD0" w:rsidRPr="008E79AF">
        <w:rPr>
          <w:color w:val="FF0000"/>
          <w:lang w:val="en-US"/>
        </w:rPr>
        <w:t>”</w:t>
      </w:r>
      <w:r w:rsidR="00C32418" w:rsidRPr="008E79AF">
        <w:rPr>
          <w:color w:val="FF0000"/>
          <w:lang w:val="en-US"/>
        </w:rPr>
        <w:t>,</w:t>
      </w:r>
      <w:r w:rsidR="00A36750" w:rsidRPr="008E79AF">
        <w:rPr>
          <w:color w:val="FF0000"/>
          <w:lang w:val="en-US"/>
        </w:rPr>
        <w:t xml:space="preserve"> </w:t>
      </w:r>
      <w:r w:rsidR="001867E7" w:rsidRPr="008E79AF">
        <w:rPr>
          <w:color w:val="FF0000"/>
          <w:lang w:val="en-US"/>
        </w:rPr>
        <w:t xml:space="preserve">and to </w:t>
      </w:r>
      <w:r w:rsidR="008E79AF">
        <w:rPr>
          <w:color w:val="FF0000"/>
          <w:lang w:val="en-US"/>
        </w:rPr>
        <w:t>initiate</w:t>
      </w:r>
      <w:r w:rsidR="001867E7" w:rsidRPr="008E79AF">
        <w:rPr>
          <w:color w:val="FF0000"/>
          <w:lang w:val="en-US"/>
        </w:rPr>
        <w:t xml:space="preserve"> a collaborative </w:t>
      </w:r>
      <w:r w:rsidR="00606B03" w:rsidRPr="008E79AF">
        <w:rPr>
          <w:color w:val="FF0000"/>
          <w:lang w:val="en-US"/>
        </w:rPr>
        <w:t xml:space="preserve">departmental </w:t>
      </w:r>
      <w:r w:rsidR="001867E7" w:rsidRPr="008E79AF">
        <w:rPr>
          <w:color w:val="FF0000"/>
          <w:lang w:val="en-US"/>
        </w:rPr>
        <w:t xml:space="preserve">reflection on the integration of such theories in your beginning and intermediate French language </w:t>
      </w:r>
      <w:r w:rsidR="00DC603B" w:rsidRPr="008E79AF">
        <w:rPr>
          <w:color w:val="FF0000"/>
          <w:lang w:val="en-US"/>
        </w:rPr>
        <w:t xml:space="preserve">course sequence. </w:t>
      </w:r>
    </w:p>
    <w:p w14:paraId="0D6D3043" w14:textId="77777777" w:rsidR="007C4C08" w:rsidRDefault="007C4C08" w:rsidP="00786F0B">
      <w:pPr>
        <w:ind w:left="-851" w:right="-999"/>
        <w:rPr>
          <w:lang w:val="en-US"/>
        </w:rPr>
      </w:pPr>
    </w:p>
    <w:p w14:paraId="58326B56" w14:textId="510ADED3" w:rsidR="008B6D54" w:rsidRPr="006A701F" w:rsidRDefault="00A36750" w:rsidP="001C5AD0">
      <w:pPr>
        <w:pStyle w:val="Default"/>
        <w:ind w:left="-851" w:right="-999"/>
        <w:rPr>
          <w:color w:val="FF0000"/>
          <w:lang w:val="en-US"/>
        </w:rPr>
      </w:pPr>
      <w:r w:rsidRPr="008E79AF">
        <w:rPr>
          <w:color w:val="FF0000"/>
          <w:lang w:val="en-US"/>
        </w:rPr>
        <w:t xml:space="preserve">As a Canadian native </w:t>
      </w:r>
      <w:r w:rsidR="007C4C08" w:rsidRPr="008E79AF">
        <w:rPr>
          <w:color w:val="FF0000"/>
          <w:lang w:val="en-US"/>
        </w:rPr>
        <w:t xml:space="preserve">speaker </w:t>
      </w:r>
      <w:r w:rsidRPr="008E79AF">
        <w:rPr>
          <w:color w:val="FF0000"/>
          <w:lang w:val="en-US"/>
        </w:rPr>
        <w:t xml:space="preserve">of French, </w:t>
      </w:r>
      <w:r w:rsidR="008B6D54" w:rsidRPr="008E79AF">
        <w:rPr>
          <w:color w:val="FF0000"/>
          <w:lang w:val="en-US"/>
        </w:rPr>
        <w:t>I was educated in the French-language educational system, but I grew up in a bilingual environment in Montréal</w:t>
      </w:r>
      <w:r w:rsidR="008E79AF" w:rsidRPr="008E79AF">
        <w:rPr>
          <w:color w:val="FF0000"/>
          <w:lang w:val="en-US"/>
        </w:rPr>
        <w:t>:</w:t>
      </w:r>
      <w:r w:rsidR="008B6D54" w:rsidRPr="008E79AF">
        <w:rPr>
          <w:color w:val="FF0000"/>
          <w:lang w:val="en-US"/>
        </w:rPr>
        <w:t xml:space="preserve"> I would therefore welcome the opportunity to teach advanced French or Francophone literature, culture or society courses in French or English, as well as to teach in your institution’s First-Year Seminar program in English. </w:t>
      </w:r>
      <w:r w:rsidRPr="00323099">
        <w:rPr>
          <w:color w:val="000000" w:themeColor="text1"/>
          <w:lang w:val="en-US"/>
        </w:rPr>
        <w:t xml:space="preserve">I have successfully taught French language courses to non-native speakers at all levels in Germany and in the United States; advanced </w:t>
      </w:r>
      <w:r w:rsidRPr="00323099">
        <w:rPr>
          <w:color w:val="000000" w:themeColor="text1"/>
          <w:lang w:val="en-US"/>
        </w:rPr>
        <w:lastRenderedPageBreak/>
        <w:t xml:space="preserve">undergraduate cultural and literary studies courses of my own design in Germany and in the United States, as well as a survey course of my own design to French native speakers in the Literary Studies B.A. program at the </w:t>
      </w:r>
      <w:proofErr w:type="spellStart"/>
      <w:r w:rsidRPr="00323099">
        <w:rPr>
          <w:color w:val="000000" w:themeColor="text1"/>
          <w:lang w:val="en-US"/>
        </w:rPr>
        <w:t>Université</w:t>
      </w:r>
      <w:proofErr w:type="spellEnd"/>
      <w:r w:rsidRPr="00323099">
        <w:rPr>
          <w:color w:val="000000" w:themeColor="text1"/>
          <w:lang w:val="en-US"/>
        </w:rPr>
        <w:t xml:space="preserve"> du Québec à Montréal.</w:t>
      </w:r>
      <w:r w:rsidR="008B6D54">
        <w:rPr>
          <w:color w:val="000000" w:themeColor="text1"/>
          <w:lang w:val="en-US"/>
        </w:rPr>
        <w:t xml:space="preserve"> </w:t>
      </w:r>
      <w:r w:rsidR="00DC603B" w:rsidRPr="006A701F">
        <w:rPr>
          <w:color w:val="FF0000"/>
          <w:lang w:val="en-US"/>
        </w:rPr>
        <w:t>I</w:t>
      </w:r>
      <w:r w:rsidR="00DC603B">
        <w:rPr>
          <w:color w:val="000000" w:themeColor="text1"/>
          <w:lang w:val="en-US"/>
        </w:rPr>
        <w:t xml:space="preserve"> </w:t>
      </w:r>
      <w:r w:rsidR="00DC603B" w:rsidRPr="006A701F">
        <w:rPr>
          <w:color w:val="FF0000"/>
          <w:lang w:val="en-US"/>
        </w:rPr>
        <w:t xml:space="preserve">have included in my application the syllabus for the </w:t>
      </w:r>
      <w:r w:rsidR="006A701F">
        <w:rPr>
          <w:color w:val="FF0000"/>
          <w:lang w:val="en-US"/>
        </w:rPr>
        <w:t>latest</w:t>
      </w:r>
      <w:r w:rsidR="00DC603B" w:rsidRPr="006A701F">
        <w:rPr>
          <w:color w:val="FF0000"/>
          <w:lang w:val="en-US"/>
        </w:rPr>
        <w:t xml:space="preserve"> version of my course on “Migrant Writing in Québec”, which I most recently taught in the winter semester 2021 at the </w:t>
      </w:r>
      <w:proofErr w:type="spellStart"/>
      <w:r w:rsidR="00DC603B" w:rsidRPr="006A701F">
        <w:rPr>
          <w:color w:val="FF0000"/>
          <w:lang w:val="en-US"/>
        </w:rPr>
        <w:t>Univeristy</w:t>
      </w:r>
      <w:proofErr w:type="spellEnd"/>
      <w:r w:rsidR="00DC603B" w:rsidRPr="006A701F">
        <w:rPr>
          <w:color w:val="FF0000"/>
          <w:lang w:val="en-US"/>
        </w:rPr>
        <w:t xml:space="preserve"> of Michigan’s Residential College after </w:t>
      </w:r>
      <w:r w:rsidR="006A701F">
        <w:rPr>
          <w:color w:val="FF0000"/>
          <w:lang w:val="en-US"/>
        </w:rPr>
        <w:t>adapting</w:t>
      </w:r>
      <w:r w:rsidR="00DC603B" w:rsidRPr="006A701F">
        <w:rPr>
          <w:color w:val="FF0000"/>
          <w:lang w:val="en-US"/>
        </w:rPr>
        <w:t xml:space="preserve"> it to align </w:t>
      </w:r>
      <w:r w:rsidR="008B6D54" w:rsidRPr="006A701F">
        <w:rPr>
          <w:color w:val="FF0000"/>
          <w:lang w:val="en-US"/>
        </w:rPr>
        <w:t>with the objectives of a third-year seminar/readings courses in the United States. I have</w:t>
      </w:r>
      <w:r w:rsidR="00DC603B" w:rsidRPr="006A701F">
        <w:rPr>
          <w:color w:val="FF0000"/>
          <w:lang w:val="en-US"/>
        </w:rPr>
        <w:t xml:space="preserve"> also included the syllabus for the </w:t>
      </w:r>
      <w:r w:rsidR="00DA1B55" w:rsidRPr="006A701F">
        <w:rPr>
          <w:color w:val="FF0000"/>
          <w:lang w:val="en-US"/>
        </w:rPr>
        <w:t xml:space="preserve">intermediate </w:t>
      </w:r>
      <w:r w:rsidR="00DC603B" w:rsidRPr="006A701F">
        <w:rPr>
          <w:color w:val="FF0000"/>
          <w:lang w:val="en-US"/>
        </w:rPr>
        <w:t xml:space="preserve">discussion </w:t>
      </w:r>
      <w:r w:rsidR="00DA1B55" w:rsidRPr="006A701F">
        <w:rPr>
          <w:color w:val="FF0000"/>
          <w:lang w:val="en-US"/>
        </w:rPr>
        <w:t>French course “</w:t>
      </w:r>
      <w:r w:rsidR="00DC603B" w:rsidRPr="006A701F">
        <w:rPr>
          <w:color w:val="FF0000"/>
          <w:lang w:val="en-US"/>
        </w:rPr>
        <w:t>Intensive French II</w:t>
      </w:r>
      <w:r w:rsidR="00DA1B55" w:rsidRPr="006A701F">
        <w:rPr>
          <w:color w:val="FF0000"/>
          <w:lang w:val="en-US"/>
        </w:rPr>
        <w:t xml:space="preserve">” I am currently teaching this fall for the third time (please note that this is </w:t>
      </w:r>
      <w:r w:rsidR="001C5AD0" w:rsidRPr="006A701F">
        <w:rPr>
          <w:color w:val="FF0000"/>
          <w:lang w:val="en-US"/>
        </w:rPr>
        <w:t>the course head Dominique Butler-</w:t>
      </w:r>
      <w:proofErr w:type="spellStart"/>
      <w:r w:rsidR="001C5AD0" w:rsidRPr="006A701F">
        <w:rPr>
          <w:color w:val="FF0000"/>
          <w:lang w:val="en-US"/>
        </w:rPr>
        <w:t>Borruat’s</w:t>
      </w:r>
      <w:proofErr w:type="spellEnd"/>
      <w:r w:rsidR="001C5AD0" w:rsidRPr="006A701F">
        <w:rPr>
          <w:color w:val="FF0000"/>
          <w:lang w:val="en-US"/>
        </w:rPr>
        <w:t xml:space="preserve"> syllabus). </w:t>
      </w:r>
      <w:r w:rsidR="00DA1B55" w:rsidRPr="006A701F">
        <w:rPr>
          <w:color w:val="FF0000"/>
          <w:lang w:val="en-US"/>
        </w:rPr>
        <w:t xml:space="preserve">Finally, I have </w:t>
      </w:r>
      <w:proofErr w:type="gramStart"/>
      <w:r w:rsidR="00DA1B55" w:rsidRPr="006A701F">
        <w:rPr>
          <w:color w:val="FF0000"/>
          <w:lang w:val="en-US"/>
        </w:rPr>
        <w:t>include</w:t>
      </w:r>
      <w:proofErr w:type="gramEnd"/>
      <w:r w:rsidR="00DA1B55" w:rsidRPr="006A701F">
        <w:rPr>
          <w:color w:val="FF0000"/>
          <w:lang w:val="en-US"/>
        </w:rPr>
        <w:t xml:space="preserve"> the syllabus for my course </w:t>
      </w:r>
      <w:r w:rsidR="00DA1B55" w:rsidRPr="006A701F">
        <w:rPr>
          <w:color w:val="FF0000"/>
          <w:lang w:val="en-US"/>
        </w:rPr>
        <w:t>“From Comics to Graphic Novels: Interculturality and Ethnicity”</w:t>
      </w:r>
      <w:r w:rsidR="00DA1B55" w:rsidRPr="006A701F">
        <w:rPr>
          <w:color w:val="FF0000"/>
          <w:lang w:val="en-US"/>
        </w:rPr>
        <w:t>, taught at Saarland University</w:t>
      </w:r>
      <w:r w:rsidR="001C5AD0" w:rsidRPr="006A701F">
        <w:rPr>
          <w:color w:val="FF0000"/>
          <w:lang w:val="en-US"/>
        </w:rPr>
        <w:t xml:space="preserve"> in 2018</w:t>
      </w:r>
      <w:r w:rsidR="00DA1B55" w:rsidRPr="006A701F">
        <w:rPr>
          <w:color w:val="FF0000"/>
          <w:lang w:val="en-US"/>
        </w:rPr>
        <w:t xml:space="preserve">. Other teaching experience </w:t>
      </w:r>
      <w:r w:rsidR="008B6D54" w:rsidRPr="006A701F">
        <w:rPr>
          <w:color w:val="FF0000"/>
          <w:lang w:val="en-US"/>
        </w:rPr>
        <w:t xml:space="preserve">at the Residential College that would allow me to assume your “Elementary French” I and II </w:t>
      </w:r>
      <w:r w:rsidR="00DA1B55" w:rsidRPr="006A701F">
        <w:rPr>
          <w:color w:val="FF0000"/>
          <w:lang w:val="en-US"/>
        </w:rPr>
        <w:t xml:space="preserve">courses </w:t>
      </w:r>
      <w:r w:rsidR="008B6D54" w:rsidRPr="006A701F">
        <w:rPr>
          <w:color w:val="FF0000"/>
          <w:lang w:val="en-US"/>
        </w:rPr>
        <w:t xml:space="preserve">is presented in my CV. </w:t>
      </w:r>
    </w:p>
    <w:p w14:paraId="11D2095D" w14:textId="41BDFEE4" w:rsidR="00DC603B" w:rsidRDefault="00DC603B" w:rsidP="00786F0B">
      <w:pPr>
        <w:pStyle w:val="Default"/>
        <w:ind w:left="-851" w:right="-999"/>
        <w:rPr>
          <w:lang w:val="en-US"/>
        </w:rPr>
      </w:pPr>
    </w:p>
    <w:p w14:paraId="2561B562" w14:textId="0C0EF8E5" w:rsidR="00DC603B" w:rsidRPr="000A0252" w:rsidRDefault="00DC603B" w:rsidP="00786F0B">
      <w:pPr>
        <w:pStyle w:val="Default"/>
        <w:ind w:left="-851" w:right="-999"/>
        <w:rPr>
          <w:color w:val="FF0000"/>
          <w:lang w:val="en-US"/>
        </w:rPr>
      </w:pPr>
      <w:r w:rsidRPr="00D53E84">
        <w:rPr>
          <w:color w:val="000000" w:themeColor="text1"/>
          <w:shd w:val="clear" w:color="auto" w:fill="FFFFFF"/>
          <w:lang w:val="en-US"/>
        </w:rPr>
        <w:t xml:space="preserve">Since last September, my </w:t>
      </w:r>
      <w:r w:rsidRPr="00D53E84">
        <w:rPr>
          <w:color w:val="000000" w:themeColor="text1"/>
          <w:lang w:val="en-US"/>
        </w:rPr>
        <w:t>experience as a lecturer at the University of Michigan’s Residential College has made me realize that the liberal arts educational model is fully consonant with my view of what higher education should be. I believe deeply in the role of the professor as teacher-scholar</w:t>
      </w:r>
      <w:r>
        <w:rPr>
          <w:color w:val="000000" w:themeColor="text1"/>
          <w:lang w:val="en-US"/>
        </w:rPr>
        <w:t xml:space="preserve"> and I</w:t>
      </w:r>
      <w:r w:rsidRPr="00D53E84">
        <w:rPr>
          <w:color w:val="000000" w:themeColor="text1"/>
          <w:lang w:val="en-US"/>
        </w:rPr>
        <w:t xml:space="preserve"> particularly appreciate the close supervision and authentically individualized feedback I </w:t>
      </w:r>
      <w:proofErr w:type="gramStart"/>
      <w:r w:rsidRPr="00D53E84">
        <w:rPr>
          <w:color w:val="000000" w:themeColor="text1"/>
          <w:lang w:val="en-US"/>
        </w:rPr>
        <w:t>am able to</w:t>
      </w:r>
      <w:proofErr w:type="gramEnd"/>
      <w:r w:rsidRPr="00D53E84">
        <w:rPr>
          <w:color w:val="000000" w:themeColor="text1"/>
          <w:lang w:val="en-US"/>
        </w:rPr>
        <w:t xml:space="preserve"> offer my students in such an environment, not only in the classroom, but also in the context of feedback on assessments. At the Residential College, I teach classes of fewer than 15 students as part of a truly intensive and semi-immersive language program.</w:t>
      </w:r>
      <w:r w:rsidR="000A0252">
        <w:rPr>
          <w:color w:val="000000" w:themeColor="text1"/>
          <w:lang w:val="en-US"/>
        </w:rPr>
        <w:t xml:space="preserve"> </w:t>
      </w:r>
      <w:r w:rsidRPr="00D53E84">
        <w:rPr>
          <w:color w:val="000000" w:themeColor="text1"/>
          <w:lang w:val="en-US"/>
        </w:rPr>
        <w:t xml:space="preserve">I </w:t>
      </w:r>
      <w:r w:rsidRPr="000A0252">
        <w:rPr>
          <w:color w:val="FF0000"/>
          <w:lang w:val="en-US"/>
        </w:rPr>
        <w:t xml:space="preserve">am also in charge of the Thursday </w:t>
      </w:r>
      <w:r w:rsidR="000A0252" w:rsidRPr="000A0252">
        <w:rPr>
          <w:color w:val="FF0000"/>
          <w:lang w:val="en-US"/>
        </w:rPr>
        <w:t>“</w:t>
      </w:r>
      <w:r w:rsidRPr="000A0252">
        <w:rPr>
          <w:color w:val="FF0000"/>
          <w:lang w:val="en-US"/>
        </w:rPr>
        <w:t>lunch table</w:t>
      </w:r>
      <w:r w:rsidR="000A0252" w:rsidRPr="000A0252">
        <w:rPr>
          <w:color w:val="FF0000"/>
          <w:lang w:val="en-US"/>
        </w:rPr>
        <w:t>”</w:t>
      </w:r>
      <w:r w:rsidRPr="000A0252">
        <w:rPr>
          <w:color w:val="FF0000"/>
          <w:lang w:val="en-US"/>
        </w:rPr>
        <w:t xml:space="preserve"> in French, after having acquired, in my hometown of Montréal, substantial experience in organizing similar activities for </w:t>
      </w:r>
      <w:r w:rsidR="001C5AD0" w:rsidRPr="000A0252">
        <w:rPr>
          <w:color w:val="FF0000"/>
          <w:lang w:val="en-US"/>
        </w:rPr>
        <w:t xml:space="preserve">both </w:t>
      </w:r>
      <w:r w:rsidRPr="000A0252">
        <w:rPr>
          <w:color w:val="FF0000"/>
          <w:lang w:val="en-US"/>
        </w:rPr>
        <w:t xml:space="preserve">German learners and native speakers: I would be prepared to take on similar responsibilities in the context of your </w:t>
      </w:r>
      <w:r w:rsidR="000A0252" w:rsidRPr="000A0252">
        <w:rPr>
          <w:color w:val="FF0000"/>
          <w:lang w:val="en-US"/>
        </w:rPr>
        <w:t>“</w:t>
      </w:r>
      <w:r w:rsidRPr="000A0252">
        <w:rPr>
          <w:color w:val="FF0000"/>
          <w:lang w:val="en-US"/>
        </w:rPr>
        <w:t xml:space="preserve">Table </w:t>
      </w:r>
      <w:proofErr w:type="spellStart"/>
      <w:r w:rsidRPr="000A0252">
        <w:rPr>
          <w:color w:val="FF0000"/>
          <w:lang w:val="en-US"/>
        </w:rPr>
        <w:t>française</w:t>
      </w:r>
      <w:proofErr w:type="spellEnd"/>
      <w:r w:rsidR="000A0252" w:rsidRPr="000A0252">
        <w:rPr>
          <w:color w:val="FF0000"/>
          <w:lang w:val="en-US"/>
        </w:rPr>
        <w:t xml:space="preserve">” </w:t>
      </w:r>
      <w:r w:rsidRPr="000A0252">
        <w:rPr>
          <w:color w:val="FF0000"/>
          <w:lang w:val="en-US"/>
        </w:rPr>
        <w:t xml:space="preserve">or </w:t>
      </w:r>
      <w:r w:rsidR="000A0252" w:rsidRPr="000A0252">
        <w:rPr>
          <w:color w:val="FF0000"/>
          <w:lang w:val="en-US"/>
        </w:rPr>
        <w:t xml:space="preserve">at your </w:t>
      </w:r>
      <w:r w:rsidRPr="000A0252">
        <w:rPr>
          <w:color w:val="FF0000"/>
          <w:lang w:val="en-US"/>
        </w:rPr>
        <w:t xml:space="preserve">Maison </w:t>
      </w:r>
      <w:r w:rsidR="000A0252" w:rsidRPr="000A0252">
        <w:rPr>
          <w:color w:val="FF0000"/>
          <w:lang w:val="en-US"/>
        </w:rPr>
        <w:t>francophone</w:t>
      </w:r>
      <w:r w:rsidRPr="000A0252">
        <w:rPr>
          <w:color w:val="FF0000"/>
          <w:lang w:val="en-US"/>
        </w:rPr>
        <w:t xml:space="preserve">. My responsibilities as a PhD student at Professor </w:t>
      </w:r>
      <w:proofErr w:type="spellStart"/>
      <w:r w:rsidRPr="000A0252">
        <w:rPr>
          <w:color w:val="FF0000"/>
          <w:lang w:val="en-US"/>
        </w:rPr>
        <w:t>Lüsebrink’s</w:t>
      </w:r>
      <w:proofErr w:type="spellEnd"/>
      <w:r w:rsidRPr="000A0252">
        <w:rPr>
          <w:color w:val="FF0000"/>
          <w:lang w:val="en-US"/>
        </w:rPr>
        <w:t xml:space="preserve"> chair at Saarland University, where I was in charge of the stay of international researchers from various fields, among others visiting professors from Poland, France and Canada, as well as my own study-abroad experience in France </w:t>
      </w:r>
      <w:r w:rsidR="00DA1B55" w:rsidRPr="000A0252">
        <w:rPr>
          <w:color w:val="FF0000"/>
          <w:lang w:val="en-US"/>
        </w:rPr>
        <w:t xml:space="preserve">and in Germany </w:t>
      </w:r>
      <w:r w:rsidRPr="000A0252">
        <w:rPr>
          <w:color w:val="FF0000"/>
          <w:lang w:val="en-US"/>
        </w:rPr>
        <w:t xml:space="preserve">– before studying at the graduate level </w:t>
      </w:r>
      <w:r w:rsidR="001C5AD0" w:rsidRPr="000A0252">
        <w:rPr>
          <w:color w:val="FF0000"/>
          <w:lang w:val="en-US"/>
        </w:rPr>
        <w:t xml:space="preserve">in </w:t>
      </w:r>
      <w:r w:rsidRPr="000A0252">
        <w:rPr>
          <w:color w:val="FF0000"/>
          <w:lang w:val="en-US"/>
        </w:rPr>
        <w:t xml:space="preserve">Germany, I spent an undergraduate year at the </w:t>
      </w:r>
      <w:proofErr w:type="spellStart"/>
      <w:r w:rsidRPr="000A0252">
        <w:rPr>
          <w:color w:val="FF0000"/>
          <w:lang w:val="en-US"/>
        </w:rPr>
        <w:t>Université</w:t>
      </w:r>
      <w:proofErr w:type="spellEnd"/>
      <w:r w:rsidRPr="000A0252">
        <w:rPr>
          <w:color w:val="FF0000"/>
          <w:lang w:val="en-US"/>
        </w:rPr>
        <w:t xml:space="preserve"> Paris VII-Denis Diderot as a “</w:t>
      </w:r>
      <w:proofErr w:type="spellStart"/>
      <w:r w:rsidRPr="000A0252">
        <w:rPr>
          <w:color w:val="FF0000"/>
          <w:lang w:val="en-US"/>
        </w:rPr>
        <w:t>Lettres</w:t>
      </w:r>
      <w:proofErr w:type="spellEnd"/>
      <w:r w:rsidRPr="000A0252">
        <w:rPr>
          <w:color w:val="FF0000"/>
          <w:lang w:val="en-US"/>
        </w:rPr>
        <w:t xml:space="preserve"> </w:t>
      </w:r>
      <w:proofErr w:type="spellStart"/>
      <w:r w:rsidRPr="000A0252">
        <w:rPr>
          <w:color w:val="FF0000"/>
          <w:lang w:val="en-US"/>
        </w:rPr>
        <w:t>modernes</w:t>
      </w:r>
      <w:proofErr w:type="spellEnd"/>
      <w:r w:rsidRPr="000A0252">
        <w:rPr>
          <w:color w:val="FF0000"/>
          <w:lang w:val="en-US"/>
        </w:rPr>
        <w:t xml:space="preserve">” student </w:t>
      </w:r>
      <w:r w:rsidR="001C5AD0" w:rsidRPr="000A0252">
        <w:rPr>
          <w:color w:val="FF0000"/>
          <w:lang w:val="en-US"/>
        </w:rPr>
        <w:t xml:space="preserve">in 2007-2008 </w:t>
      </w:r>
      <w:r w:rsidRPr="000A0252">
        <w:rPr>
          <w:color w:val="FF0000"/>
          <w:lang w:val="en-US"/>
        </w:rPr>
        <w:t xml:space="preserve">– have also prepared me to contribute meaningfully to the organization of various cultural activities in the context of the Vassar-Wesleyan Program in Paris. </w:t>
      </w:r>
    </w:p>
    <w:p w14:paraId="691A79C6" w14:textId="37BE925F" w:rsidR="001B6F7D" w:rsidRDefault="001B6F7D" w:rsidP="00786F0B">
      <w:pPr>
        <w:pStyle w:val="Default"/>
        <w:ind w:left="-851" w:right="-999"/>
        <w:rPr>
          <w:lang w:val="en-US"/>
        </w:rPr>
      </w:pPr>
    </w:p>
    <w:p w14:paraId="0060A22E" w14:textId="164C9276" w:rsidR="006A701F" w:rsidRDefault="00DC603B" w:rsidP="00786F0B">
      <w:pPr>
        <w:pStyle w:val="Default"/>
        <w:ind w:left="-851" w:right="-999"/>
        <w:rPr>
          <w:color w:val="000000" w:themeColor="text1"/>
          <w:lang w:val="en-US"/>
        </w:rPr>
      </w:pPr>
      <w:r w:rsidRPr="001B6F7D">
        <w:rPr>
          <w:color w:val="FF0000"/>
          <w:lang w:val="en-US"/>
        </w:rPr>
        <w:t>My research focus is modern and contemporary French-Language and German-Language Literatures and Cultures, with specializations in 20</w:t>
      </w:r>
      <w:r w:rsidRPr="001B6F7D">
        <w:rPr>
          <w:color w:val="FF0000"/>
          <w:vertAlign w:val="superscript"/>
          <w:lang w:val="en-US"/>
        </w:rPr>
        <w:t>th</w:t>
      </w:r>
      <w:r w:rsidRPr="001B6F7D">
        <w:rPr>
          <w:color w:val="FF0000"/>
          <w:lang w:val="en-US"/>
        </w:rPr>
        <w:t xml:space="preserve"> and 21</w:t>
      </w:r>
      <w:r w:rsidRPr="001B6F7D">
        <w:rPr>
          <w:color w:val="FF0000"/>
          <w:vertAlign w:val="superscript"/>
          <w:lang w:val="en-US"/>
        </w:rPr>
        <w:t>st</w:t>
      </w:r>
      <w:r w:rsidRPr="001B6F7D">
        <w:rPr>
          <w:color w:val="FF0000"/>
          <w:lang w:val="en-US"/>
        </w:rPr>
        <w:t xml:space="preserve"> century Qu</w:t>
      </w:r>
      <w:r w:rsidR="001B6F7D">
        <w:rPr>
          <w:color w:val="FF0000"/>
          <w:lang w:val="en-US"/>
        </w:rPr>
        <w:t>e</w:t>
      </w:r>
      <w:r w:rsidRPr="001B6F7D">
        <w:rPr>
          <w:color w:val="FF0000"/>
          <w:lang w:val="en-US"/>
        </w:rPr>
        <w:t>bec Literature and Culture and cross-cultural issues and approaches, including reception and comparative studies; migrant writing; imagology/the study of cross-national and cross-ethnic perceptions, images, and stereotypes; car culture (</w:t>
      </w:r>
      <w:r w:rsidR="000224D5" w:rsidRPr="001B6F7D">
        <w:rPr>
          <w:color w:val="FF0000"/>
          <w:shd w:val="clear" w:color="auto" w:fill="FFFFFF"/>
          <w:lang w:val="en-US"/>
        </w:rPr>
        <w:t>especially</w:t>
      </w:r>
      <w:r w:rsidRPr="001B6F7D">
        <w:rPr>
          <w:color w:val="FF0000"/>
          <w:shd w:val="clear" w:color="auto" w:fill="FFFFFF"/>
          <w:lang w:val="en-US"/>
        </w:rPr>
        <w:t xml:space="preserve">, iconic cars as intracultural and transcultural mediators of identity). Some of my recent work in the latter field could lead to an interesting collaboration with Professor </w:t>
      </w:r>
      <w:proofErr w:type="spellStart"/>
      <w:r w:rsidRPr="001B6F7D">
        <w:rPr>
          <w:color w:val="FF0000"/>
          <w:shd w:val="clear" w:color="auto" w:fill="FFFFFF"/>
          <w:lang w:val="en-US"/>
        </w:rPr>
        <w:t>Stéphanie</w:t>
      </w:r>
      <w:proofErr w:type="spellEnd"/>
      <w:r w:rsidRPr="001B6F7D">
        <w:rPr>
          <w:color w:val="FF0000"/>
          <w:shd w:val="clear" w:color="auto" w:fill="FFFFFF"/>
          <w:lang w:val="en-US"/>
        </w:rPr>
        <w:t xml:space="preserve"> </w:t>
      </w:r>
      <w:proofErr w:type="spellStart"/>
      <w:r w:rsidRPr="001B6F7D">
        <w:rPr>
          <w:color w:val="FF0000"/>
          <w:shd w:val="clear" w:color="auto" w:fill="FFFFFF"/>
          <w:lang w:val="en-US"/>
        </w:rPr>
        <w:t>Ponsavady</w:t>
      </w:r>
      <w:proofErr w:type="spellEnd"/>
      <w:r w:rsidRPr="001B6F7D">
        <w:rPr>
          <w:color w:val="000000" w:themeColor="text1"/>
          <w:shd w:val="clear" w:color="auto" w:fill="FFFFFF"/>
          <w:lang w:val="en-US"/>
        </w:rPr>
        <w:t>.</w:t>
      </w:r>
      <w:r w:rsidR="001B6F7D">
        <w:rPr>
          <w:color w:val="000000" w:themeColor="text1"/>
          <w:shd w:val="clear" w:color="auto" w:fill="FFFFFF"/>
          <w:lang w:val="en-US"/>
        </w:rPr>
        <w:t xml:space="preserve"> </w:t>
      </w:r>
      <w:r w:rsidR="001B6F7D" w:rsidRPr="001B6F7D">
        <w:rPr>
          <w:color w:val="000000" w:themeColor="text1"/>
          <w:lang w:val="en-US"/>
        </w:rPr>
        <w:t xml:space="preserve">During </w:t>
      </w:r>
      <w:r w:rsidR="001B6F7D" w:rsidRPr="00F44700">
        <w:rPr>
          <w:color w:val="000000" w:themeColor="text1"/>
          <w:lang w:val="en-US"/>
        </w:rPr>
        <w:t xml:space="preserve">my </w:t>
      </w:r>
      <w:r w:rsidR="001B6F7D">
        <w:rPr>
          <w:color w:val="000000" w:themeColor="text1"/>
          <w:lang w:val="en-US"/>
        </w:rPr>
        <w:t>time</w:t>
      </w:r>
      <w:r w:rsidR="001B6F7D" w:rsidRPr="00F44700">
        <w:rPr>
          <w:color w:val="000000" w:themeColor="text1"/>
          <w:lang w:val="en-US"/>
        </w:rPr>
        <w:t xml:space="preserve"> </w:t>
      </w:r>
      <w:r w:rsidR="001B6F7D">
        <w:rPr>
          <w:color w:val="000000" w:themeColor="text1"/>
          <w:lang w:val="en-US"/>
        </w:rPr>
        <w:t>at the University of Michigan</w:t>
      </w:r>
      <w:r w:rsidR="001B6F7D" w:rsidRPr="00F44700">
        <w:rPr>
          <w:color w:val="000000" w:themeColor="text1"/>
          <w:lang w:val="en-US"/>
        </w:rPr>
        <w:t>, I was able to complete my first monograph</w:t>
      </w:r>
      <w:r w:rsidR="001B6F7D">
        <w:rPr>
          <w:color w:val="000000" w:themeColor="text1"/>
          <w:lang w:val="en-US"/>
        </w:rPr>
        <w:t>:</w:t>
      </w:r>
      <w:r w:rsidR="001B6F7D" w:rsidRPr="00F44700">
        <w:rPr>
          <w:color w:val="000000" w:themeColor="text1"/>
          <w:lang w:val="en-US"/>
        </w:rPr>
        <w:t xml:space="preserve"> </w:t>
      </w:r>
      <w:r w:rsidR="001B6F7D" w:rsidRPr="00F44700">
        <w:rPr>
          <w:i/>
          <w:color w:val="000000" w:themeColor="text1"/>
          <w:lang w:val="en-US"/>
        </w:rPr>
        <w:t xml:space="preserve">Les usages </w:t>
      </w:r>
      <w:proofErr w:type="spellStart"/>
      <w:r w:rsidR="001B6F7D" w:rsidRPr="00F44700">
        <w:rPr>
          <w:i/>
          <w:color w:val="000000" w:themeColor="text1"/>
          <w:lang w:val="en-US"/>
        </w:rPr>
        <w:t>littéraires</w:t>
      </w:r>
      <w:proofErr w:type="spellEnd"/>
      <w:r w:rsidR="001B6F7D" w:rsidRPr="00F44700">
        <w:rPr>
          <w:i/>
          <w:color w:val="000000" w:themeColor="text1"/>
          <w:lang w:val="en-US"/>
        </w:rPr>
        <w:t xml:space="preserve"> de Thomas Bernhard et de Peter </w:t>
      </w:r>
      <w:proofErr w:type="spellStart"/>
      <w:r w:rsidR="001B6F7D" w:rsidRPr="00F44700">
        <w:rPr>
          <w:i/>
          <w:color w:val="000000" w:themeColor="text1"/>
          <w:lang w:val="en-US"/>
        </w:rPr>
        <w:t>Handke</w:t>
      </w:r>
      <w:proofErr w:type="spellEnd"/>
      <w:r w:rsidR="001B6F7D" w:rsidRPr="00F44700">
        <w:rPr>
          <w:i/>
          <w:color w:val="000000" w:themeColor="text1"/>
          <w:lang w:val="en-US"/>
        </w:rPr>
        <w:t xml:space="preserve"> au Québec. Les </w:t>
      </w:r>
      <w:proofErr w:type="spellStart"/>
      <w:r w:rsidR="001B6F7D" w:rsidRPr="00F44700">
        <w:rPr>
          <w:i/>
          <w:color w:val="000000" w:themeColor="text1"/>
          <w:lang w:val="en-US"/>
        </w:rPr>
        <w:t>modalités</w:t>
      </w:r>
      <w:proofErr w:type="spellEnd"/>
      <w:r w:rsidR="001B6F7D" w:rsidRPr="00F44700">
        <w:rPr>
          <w:i/>
          <w:color w:val="000000" w:themeColor="text1"/>
          <w:lang w:val="en-US"/>
        </w:rPr>
        <w:t xml:space="preserve"> </w:t>
      </w:r>
      <w:proofErr w:type="spellStart"/>
      <w:r w:rsidR="001B6F7D" w:rsidRPr="00F44700">
        <w:rPr>
          <w:i/>
          <w:color w:val="000000" w:themeColor="text1"/>
          <w:lang w:val="en-US"/>
        </w:rPr>
        <w:t>d’une</w:t>
      </w:r>
      <w:proofErr w:type="spellEnd"/>
      <w:r w:rsidR="001B6F7D" w:rsidRPr="00F44700">
        <w:rPr>
          <w:i/>
          <w:color w:val="000000" w:themeColor="text1"/>
          <w:lang w:val="en-US"/>
        </w:rPr>
        <w:t xml:space="preserve"> affiliation </w:t>
      </w:r>
      <w:proofErr w:type="spellStart"/>
      <w:r w:rsidR="001B6F7D" w:rsidRPr="00F44700">
        <w:rPr>
          <w:i/>
          <w:color w:val="000000" w:themeColor="text1"/>
          <w:lang w:val="en-US"/>
        </w:rPr>
        <w:t>interculturelle</w:t>
      </w:r>
      <w:proofErr w:type="spellEnd"/>
      <w:r w:rsidR="001B6F7D">
        <w:rPr>
          <w:color w:val="000000" w:themeColor="text1"/>
          <w:lang w:val="en-US"/>
        </w:rPr>
        <w:t>.</w:t>
      </w:r>
      <w:r w:rsidR="001B6F7D" w:rsidRPr="00F44700">
        <w:rPr>
          <w:i/>
          <w:color w:val="000000" w:themeColor="text1"/>
          <w:lang w:val="en-US"/>
        </w:rPr>
        <w:t xml:space="preserve"> </w:t>
      </w:r>
      <w:r w:rsidR="001B6F7D">
        <w:rPr>
          <w:iCs/>
          <w:color w:val="000000" w:themeColor="text1"/>
          <w:lang w:val="en-US"/>
        </w:rPr>
        <w:t>I</w:t>
      </w:r>
      <w:r w:rsidR="001B6F7D" w:rsidRPr="00F44700">
        <w:rPr>
          <w:iCs/>
          <w:color w:val="000000" w:themeColor="text1"/>
          <w:lang w:val="en-US"/>
        </w:rPr>
        <w:t xml:space="preserve">t </w:t>
      </w:r>
      <w:r w:rsidR="001B6F7D">
        <w:rPr>
          <w:iCs/>
          <w:color w:val="000000" w:themeColor="text1"/>
          <w:lang w:val="en-US"/>
        </w:rPr>
        <w:t>was</w:t>
      </w:r>
      <w:r w:rsidR="001B6F7D" w:rsidRPr="00F44700">
        <w:rPr>
          <w:iCs/>
          <w:color w:val="000000" w:themeColor="text1"/>
          <w:lang w:val="en-US"/>
        </w:rPr>
        <w:t xml:space="preserve"> published on February 3, </w:t>
      </w:r>
      <w:proofErr w:type="gramStart"/>
      <w:r w:rsidR="001B6F7D" w:rsidRPr="00F44700">
        <w:rPr>
          <w:iCs/>
          <w:color w:val="000000" w:themeColor="text1"/>
          <w:lang w:val="en-US"/>
        </w:rPr>
        <w:t>2021</w:t>
      </w:r>
      <w:proofErr w:type="gramEnd"/>
      <w:r w:rsidR="001B6F7D">
        <w:rPr>
          <w:iCs/>
          <w:color w:val="000000" w:themeColor="text1"/>
          <w:lang w:val="en-US"/>
        </w:rPr>
        <w:t xml:space="preserve"> by</w:t>
      </w:r>
      <w:r w:rsidR="001B6F7D" w:rsidRPr="00F44700">
        <w:rPr>
          <w:iCs/>
          <w:color w:val="000000" w:themeColor="text1"/>
          <w:lang w:val="en-US"/>
        </w:rPr>
        <w:t xml:space="preserve"> </w:t>
      </w:r>
      <w:r w:rsidR="001B6F7D">
        <w:rPr>
          <w:iCs/>
          <w:color w:val="000000" w:themeColor="text1"/>
          <w:lang w:val="en-US"/>
        </w:rPr>
        <w:t>Éditions</w:t>
      </w:r>
      <w:r w:rsidR="001B6F7D" w:rsidRPr="00127C9E">
        <w:rPr>
          <w:iCs/>
          <w:color w:val="000000" w:themeColor="text1"/>
          <w:lang w:val="en-US"/>
        </w:rPr>
        <w:t xml:space="preserve"> Nota bene</w:t>
      </w:r>
      <w:r w:rsidR="001B6F7D" w:rsidRPr="00F44700">
        <w:rPr>
          <w:i/>
          <w:color w:val="000000" w:themeColor="text1"/>
          <w:lang w:val="en-US"/>
        </w:rPr>
        <w:t xml:space="preserve"> </w:t>
      </w:r>
      <w:r w:rsidR="001B6F7D" w:rsidRPr="00F44700">
        <w:rPr>
          <w:iCs/>
          <w:color w:val="000000" w:themeColor="text1"/>
          <w:lang w:val="en-US"/>
        </w:rPr>
        <w:t xml:space="preserve">in Montreal. </w:t>
      </w:r>
      <w:r w:rsidR="001B6F7D">
        <w:rPr>
          <w:color w:val="000000" w:themeColor="text1"/>
          <w:lang w:val="en-US"/>
        </w:rPr>
        <w:t>The book draws</w:t>
      </w:r>
      <w:r w:rsidR="001B6F7D" w:rsidRPr="00F44700">
        <w:rPr>
          <w:color w:val="000000" w:themeColor="text1"/>
          <w:lang w:val="en-US"/>
        </w:rPr>
        <w:t xml:space="preserve"> on a representative corpus of </w:t>
      </w:r>
      <w:r w:rsidR="001B6F7D">
        <w:rPr>
          <w:color w:val="000000" w:themeColor="text1"/>
          <w:lang w:val="en-US"/>
        </w:rPr>
        <w:t>Québécois</w:t>
      </w:r>
      <w:r w:rsidR="001B6F7D" w:rsidRPr="00F44700">
        <w:rPr>
          <w:color w:val="000000" w:themeColor="text1"/>
          <w:lang w:val="en-US"/>
        </w:rPr>
        <w:t xml:space="preserve"> novels, short stories, and collections of poems published between 1989 and 2011</w:t>
      </w:r>
      <w:r w:rsidR="001B6F7D">
        <w:rPr>
          <w:color w:val="000000" w:themeColor="text1"/>
          <w:lang w:val="en-US"/>
        </w:rPr>
        <w:t>.</w:t>
      </w:r>
      <w:r w:rsidR="001B6F7D" w:rsidRPr="00F44700">
        <w:rPr>
          <w:color w:val="000000" w:themeColor="text1"/>
          <w:lang w:val="en-US"/>
        </w:rPr>
        <w:t xml:space="preserve"> </w:t>
      </w:r>
      <w:r w:rsidR="001B6F7D">
        <w:rPr>
          <w:color w:val="000000" w:themeColor="text1"/>
          <w:lang w:val="en-US"/>
        </w:rPr>
        <w:t>The works chosen all exhibit</w:t>
      </w:r>
      <w:r w:rsidR="001B6F7D" w:rsidRPr="00F44700">
        <w:rPr>
          <w:color w:val="000000" w:themeColor="text1"/>
          <w:lang w:val="en-US"/>
        </w:rPr>
        <w:t xml:space="preserve"> </w:t>
      </w:r>
      <w:r w:rsidR="001B6F7D">
        <w:rPr>
          <w:color w:val="000000" w:themeColor="text1"/>
          <w:lang w:val="en-US"/>
        </w:rPr>
        <w:t>substantial</w:t>
      </w:r>
      <w:r w:rsidR="001B6F7D" w:rsidRPr="00F44700">
        <w:rPr>
          <w:color w:val="000000" w:themeColor="text1"/>
          <w:lang w:val="en-US"/>
        </w:rPr>
        <w:t xml:space="preserve"> intertextual dialogue with the works of Austrian writers Thomas Bernhard and Peter </w:t>
      </w:r>
      <w:proofErr w:type="spellStart"/>
      <w:r w:rsidR="001B6F7D" w:rsidRPr="00F44700">
        <w:rPr>
          <w:color w:val="000000" w:themeColor="text1"/>
          <w:lang w:val="en-US"/>
        </w:rPr>
        <w:t>Handke</w:t>
      </w:r>
      <w:proofErr w:type="spellEnd"/>
      <w:r w:rsidR="001B6F7D">
        <w:rPr>
          <w:color w:val="000000" w:themeColor="text1"/>
          <w:lang w:val="en-US"/>
        </w:rPr>
        <w:t xml:space="preserve">, winner of the </w:t>
      </w:r>
      <w:r w:rsidR="001B6F7D" w:rsidRPr="00F44700">
        <w:rPr>
          <w:color w:val="000000" w:themeColor="text1"/>
          <w:lang w:val="en-US"/>
        </w:rPr>
        <w:t xml:space="preserve">2019 Nobel Prize </w:t>
      </w:r>
      <w:r w:rsidR="001B6F7D">
        <w:rPr>
          <w:color w:val="000000" w:themeColor="text1"/>
          <w:lang w:val="en-US"/>
        </w:rPr>
        <w:t>for literature. Based on the concept of “affiliation”, my</w:t>
      </w:r>
      <w:r w:rsidR="001B6F7D" w:rsidRPr="00F44700">
        <w:rPr>
          <w:color w:val="000000" w:themeColor="text1"/>
          <w:lang w:val="en-US"/>
        </w:rPr>
        <w:t xml:space="preserve"> book </w:t>
      </w:r>
      <w:r w:rsidR="001B6F7D">
        <w:rPr>
          <w:color w:val="000000" w:themeColor="text1"/>
          <w:lang w:val="en-US"/>
        </w:rPr>
        <w:t>presents</w:t>
      </w:r>
      <w:r w:rsidR="001B6F7D" w:rsidRPr="00F44700">
        <w:rPr>
          <w:color w:val="000000" w:themeColor="text1"/>
          <w:lang w:val="en-US"/>
        </w:rPr>
        <w:t xml:space="preserve"> a typology of appropriated foreign literary traditions</w:t>
      </w:r>
      <w:r w:rsidR="001B6F7D">
        <w:rPr>
          <w:color w:val="000000" w:themeColor="text1"/>
          <w:lang w:val="en-US"/>
        </w:rPr>
        <w:t xml:space="preserve"> found </w:t>
      </w:r>
      <w:r w:rsidR="001B6F7D" w:rsidRPr="00F44700">
        <w:rPr>
          <w:color w:val="000000" w:themeColor="text1"/>
          <w:lang w:val="en-US"/>
        </w:rPr>
        <w:t xml:space="preserve">in contemporary </w:t>
      </w:r>
      <w:r w:rsidR="001B6F7D">
        <w:rPr>
          <w:color w:val="000000" w:themeColor="text1"/>
          <w:lang w:val="en-US"/>
        </w:rPr>
        <w:t>Quebec</w:t>
      </w:r>
      <w:r w:rsidR="001B6F7D" w:rsidRPr="00F44700">
        <w:rPr>
          <w:color w:val="000000" w:themeColor="text1"/>
          <w:lang w:val="en-US"/>
        </w:rPr>
        <w:t xml:space="preserve"> literature. </w:t>
      </w:r>
      <w:r w:rsidR="006E760A">
        <w:rPr>
          <w:color w:val="000000" w:themeColor="text1"/>
          <w:lang w:val="en-US"/>
        </w:rPr>
        <w:t xml:space="preserve">Some of my recent articles concern contemporary Québécois </w:t>
      </w:r>
      <w:proofErr w:type="spellStart"/>
      <w:r w:rsidR="006E760A" w:rsidRPr="00F44700">
        <w:rPr>
          <w:i/>
          <w:iCs/>
          <w:color w:val="000000" w:themeColor="text1"/>
          <w:lang w:val="en-US"/>
        </w:rPr>
        <w:t>Bildung</w:t>
      </w:r>
      <w:proofErr w:type="spellEnd"/>
      <w:r w:rsidR="006E760A">
        <w:rPr>
          <w:color w:val="000000" w:themeColor="text1"/>
          <w:lang w:val="en-US"/>
        </w:rPr>
        <w:t xml:space="preserve"> or coming-of-age narratives in which the German language appears as a theme, and an analysis of </w:t>
      </w:r>
      <w:r w:rsidR="006E760A">
        <w:rPr>
          <w:iCs/>
          <w:color w:val="000000" w:themeColor="text1"/>
          <w:lang w:val="en-US"/>
        </w:rPr>
        <w:t xml:space="preserve">Helmut </w:t>
      </w:r>
      <w:proofErr w:type="spellStart"/>
      <w:r w:rsidR="006E760A">
        <w:rPr>
          <w:iCs/>
          <w:color w:val="000000" w:themeColor="text1"/>
          <w:lang w:val="en-US"/>
        </w:rPr>
        <w:t>Wietz</w:t>
      </w:r>
      <w:proofErr w:type="spellEnd"/>
      <w:r w:rsidR="006E760A">
        <w:rPr>
          <w:iCs/>
          <w:color w:val="000000" w:themeColor="text1"/>
          <w:lang w:val="en-US"/>
        </w:rPr>
        <w:t>’</w:t>
      </w:r>
      <w:r w:rsidR="006E760A" w:rsidRPr="00F44700">
        <w:rPr>
          <w:iCs/>
          <w:color w:val="000000" w:themeColor="text1"/>
          <w:lang w:val="en-US"/>
        </w:rPr>
        <w:t xml:space="preserve"> </w:t>
      </w:r>
      <w:r w:rsidR="006E760A">
        <w:rPr>
          <w:iCs/>
          <w:color w:val="000000" w:themeColor="text1"/>
          <w:lang w:val="en-US"/>
        </w:rPr>
        <w:t>graphi</w:t>
      </w:r>
      <w:r w:rsidR="006E760A" w:rsidRPr="00F44700">
        <w:rPr>
          <w:iCs/>
          <w:color w:val="000000" w:themeColor="text1"/>
          <w:lang w:val="en-US"/>
        </w:rPr>
        <w:t xml:space="preserve">c novel </w:t>
      </w:r>
      <w:proofErr w:type="spellStart"/>
      <w:r w:rsidR="006E760A">
        <w:rPr>
          <w:i/>
          <w:color w:val="000000" w:themeColor="text1"/>
          <w:lang w:val="en-US"/>
        </w:rPr>
        <w:t>Verlorene</w:t>
      </w:r>
      <w:proofErr w:type="spellEnd"/>
      <w:r w:rsidR="006E760A">
        <w:rPr>
          <w:i/>
          <w:color w:val="000000" w:themeColor="text1"/>
          <w:lang w:val="en-US"/>
        </w:rPr>
        <w:t xml:space="preserve"> </w:t>
      </w:r>
      <w:proofErr w:type="spellStart"/>
      <w:r w:rsidR="006E760A">
        <w:rPr>
          <w:i/>
          <w:color w:val="000000" w:themeColor="text1"/>
          <w:lang w:val="en-US"/>
        </w:rPr>
        <w:t>Illusionen</w:t>
      </w:r>
      <w:proofErr w:type="spellEnd"/>
      <w:r w:rsidR="006E760A">
        <w:rPr>
          <w:i/>
          <w:color w:val="000000" w:themeColor="text1"/>
          <w:lang w:val="en-US"/>
        </w:rPr>
        <w:t xml:space="preserve"> </w:t>
      </w:r>
      <w:r w:rsidR="006E760A" w:rsidRPr="00F44700">
        <w:rPr>
          <w:iCs/>
          <w:color w:val="000000" w:themeColor="text1"/>
          <w:lang w:val="en-US"/>
        </w:rPr>
        <w:t>(2017)</w:t>
      </w:r>
      <w:r w:rsidR="006E760A">
        <w:rPr>
          <w:iCs/>
          <w:color w:val="000000" w:themeColor="text1"/>
          <w:lang w:val="en-US"/>
        </w:rPr>
        <w:t xml:space="preserve">, which is loosely based on Balzac’s </w:t>
      </w:r>
      <w:r w:rsidR="006E760A" w:rsidRPr="00F44700">
        <w:rPr>
          <w:i/>
          <w:color w:val="000000" w:themeColor="text1"/>
          <w:lang w:val="en-US"/>
        </w:rPr>
        <w:t>Illusions perdues</w:t>
      </w:r>
      <w:r w:rsidR="006E760A">
        <w:rPr>
          <w:iCs/>
          <w:color w:val="000000" w:themeColor="text1"/>
          <w:lang w:val="en-US"/>
        </w:rPr>
        <w:t xml:space="preserve"> but relocates the latter’s famous satire of Parisian literary and journalistic circles to divided Germany, developing a rewriting of the history of the media in </w:t>
      </w:r>
      <w:r w:rsidR="006E760A">
        <w:rPr>
          <w:iCs/>
          <w:color w:val="000000" w:themeColor="text1"/>
          <w:lang w:val="en-US"/>
        </w:rPr>
        <w:lastRenderedPageBreak/>
        <w:t xml:space="preserve">West and East Germany. </w:t>
      </w:r>
      <w:r w:rsidR="006E760A">
        <w:rPr>
          <w:lang w:val="en-US"/>
        </w:rPr>
        <w:t xml:space="preserve">My research has appeared in French, English and German in the </w:t>
      </w:r>
      <w:r w:rsidR="006E760A">
        <w:rPr>
          <w:iCs/>
          <w:color w:val="000000" w:themeColor="text1"/>
          <w:lang w:val="en-US"/>
        </w:rPr>
        <w:t xml:space="preserve">following </w:t>
      </w:r>
      <w:r w:rsidR="006E760A" w:rsidRPr="009C47E0">
        <w:rPr>
          <w:color w:val="000000" w:themeColor="text1"/>
          <w:lang w:val="en-US"/>
        </w:rPr>
        <w:t>peer-reviewed journals</w:t>
      </w:r>
      <w:r w:rsidR="006E760A">
        <w:rPr>
          <w:color w:val="000000" w:themeColor="text1"/>
          <w:lang w:val="en-US"/>
        </w:rPr>
        <w:t>:</w:t>
      </w:r>
      <w:r w:rsidR="006E760A" w:rsidRPr="009C47E0">
        <w:rPr>
          <w:color w:val="000000" w:themeColor="text1"/>
          <w:lang w:val="en-US"/>
        </w:rPr>
        <w:t xml:space="preserve"> </w:t>
      </w:r>
      <w:proofErr w:type="spellStart"/>
      <w:r w:rsidR="006E760A" w:rsidRPr="009C47E0">
        <w:rPr>
          <w:i/>
          <w:iCs/>
          <w:color w:val="000000" w:themeColor="text1"/>
          <w:lang w:val="en-US"/>
        </w:rPr>
        <w:t>Littératures</w:t>
      </w:r>
      <w:proofErr w:type="spellEnd"/>
      <w:r w:rsidR="006E760A">
        <w:rPr>
          <w:color w:val="000000" w:themeColor="text1"/>
          <w:lang w:val="en-US"/>
        </w:rPr>
        <w:t>;</w:t>
      </w:r>
      <w:r w:rsidR="006E760A" w:rsidRPr="00C91E34">
        <w:rPr>
          <w:color w:val="000000" w:themeColor="text1"/>
          <w:lang w:val="en-US"/>
        </w:rPr>
        <w:t xml:space="preserve"> </w:t>
      </w:r>
      <w:proofErr w:type="spellStart"/>
      <w:r w:rsidR="006E760A" w:rsidRPr="009C47E0">
        <w:rPr>
          <w:i/>
          <w:iCs/>
          <w:color w:val="000000" w:themeColor="text1"/>
          <w:lang w:val="en-US"/>
        </w:rPr>
        <w:t>Voix</w:t>
      </w:r>
      <w:proofErr w:type="spellEnd"/>
      <w:r w:rsidR="006E760A" w:rsidRPr="009C47E0">
        <w:rPr>
          <w:i/>
          <w:iCs/>
          <w:color w:val="000000" w:themeColor="text1"/>
          <w:lang w:val="en-US"/>
        </w:rPr>
        <w:t xml:space="preserve"> et Images</w:t>
      </w:r>
      <w:r w:rsidR="006E760A" w:rsidRPr="00C91E34">
        <w:rPr>
          <w:color w:val="000000" w:themeColor="text1"/>
          <w:lang w:val="en-US"/>
        </w:rPr>
        <w:t>;</w:t>
      </w:r>
      <w:r w:rsidR="006E760A" w:rsidRPr="009C47E0">
        <w:rPr>
          <w:color w:val="000000" w:themeColor="text1"/>
          <w:lang w:val="en-US"/>
        </w:rPr>
        <w:t xml:space="preserve"> </w:t>
      </w:r>
      <w:proofErr w:type="spellStart"/>
      <w:r w:rsidR="006E760A" w:rsidRPr="009C47E0">
        <w:rPr>
          <w:i/>
          <w:color w:val="000000" w:themeColor="text1"/>
          <w:lang w:val="en-US"/>
        </w:rPr>
        <w:t>Eurostudia</w:t>
      </w:r>
      <w:proofErr w:type="spellEnd"/>
      <w:r w:rsidR="006E760A">
        <w:rPr>
          <w:i/>
          <w:color w:val="000000" w:themeColor="text1"/>
          <w:lang w:val="en-US"/>
        </w:rPr>
        <w:t xml:space="preserve"> - </w:t>
      </w:r>
      <w:r w:rsidR="006E760A" w:rsidRPr="00F44700">
        <w:rPr>
          <w:i/>
          <w:color w:val="000000" w:themeColor="text1"/>
          <w:lang w:val="en-US"/>
        </w:rPr>
        <w:t>Transatlantic</w:t>
      </w:r>
      <w:r w:rsidR="006E760A" w:rsidRPr="00F44700">
        <w:rPr>
          <w:rStyle w:val="apple-converted-space"/>
          <w:color w:val="000000" w:themeColor="text1"/>
          <w:lang w:val="en-US"/>
        </w:rPr>
        <w:t> </w:t>
      </w:r>
      <w:r w:rsidR="006E760A" w:rsidRPr="00F44700">
        <w:rPr>
          <w:rStyle w:val="Accentuation"/>
          <w:bCs/>
          <w:color w:val="000000" w:themeColor="text1"/>
          <w:lang w:val="en-US"/>
        </w:rPr>
        <w:t>Journal</w:t>
      </w:r>
      <w:r w:rsidR="006E760A" w:rsidRPr="00F44700">
        <w:rPr>
          <w:rStyle w:val="apple-converted-space"/>
          <w:color w:val="000000" w:themeColor="text1"/>
          <w:lang w:val="en-US"/>
        </w:rPr>
        <w:t> </w:t>
      </w:r>
      <w:r w:rsidR="006E760A" w:rsidRPr="00F44700">
        <w:rPr>
          <w:i/>
          <w:color w:val="000000" w:themeColor="text1"/>
          <w:lang w:val="en-US"/>
        </w:rPr>
        <w:t>for European Studie</w:t>
      </w:r>
      <w:r w:rsidR="006E760A">
        <w:rPr>
          <w:i/>
          <w:color w:val="000000" w:themeColor="text1"/>
          <w:lang w:val="en-US"/>
        </w:rPr>
        <w:t>s</w:t>
      </w:r>
      <w:r w:rsidR="006E760A" w:rsidRPr="00C91E34">
        <w:rPr>
          <w:iCs/>
          <w:color w:val="000000" w:themeColor="text1"/>
          <w:lang w:val="en-US"/>
        </w:rPr>
        <w:t>;</w:t>
      </w:r>
      <w:r w:rsidR="006E760A" w:rsidRPr="00F44700">
        <w:rPr>
          <w:i/>
          <w:iCs/>
          <w:color w:val="000000" w:themeColor="text1"/>
          <w:lang w:val="en-US"/>
        </w:rPr>
        <w:t xml:space="preserve"> Revue </w:t>
      </w:r>
      <w:proofErr w:type="spellStart"/>
      <w:r w:rsidR="006E760A" w:rsidRPr="00F44700">
        <w:rPr>
          <w:i/>
          <w:iCs/>
          <w:color w:val="000000" w:themeColor="text1"/>
          <w:lang w:val="en-US"/>
        </w:rPr>
        <w:t>d’Allemagne</w:t>
      </w:r>
      <w:proofErr w:type="spellEnd"/>
      <w:r w:rsidR="006E760A" w:rsidRPr="00F44700">
        <w:rPr>
          <w:i/>
          <w:iCs/>
          <w:color w:val="000000" w:themeColor="text1"/>
          <w:lang w:val="en-US"/>
        </w:rPr>
        <w:t xml:space="preserve"> et des pays de langue allemande</w:t>
      </w:r>
      <w:r w:rsidR="006E760A" w:rsidRPr="00C91E34">
        <w:rPr>
          <w:color w:val="000000" w:themeColor="text1"/>
          <w:lang w:val="en-US"/>
        </w:rPr>
        <w:t xml:space="preserve">; </w:t>
      </w:r>
      <w:proofErr w:type="spellStart"/>
      <w:r w:rsidR="006E760A" w:rsidRPr="00F44700">
        <w:rPr>
          <w:i/>
          <w:color w:val="000000" w:themeColor="text1"/>
          <w:lang w:val="en-US"/>
        </w:rPr>
        <w:t>Zeitschrift</w:t>
      </w:r>
      <w:proofErr w:type="spellEnd"/>
      <w:r w:rsidR="006E760A" w:rsidRPr="00F44700">
        <w:rPr>
          <w:i/>
          <w:color w:val="000000" w:themeColor="text1"/>
          <w:lang w:val="en-US"/>
        </w:rPr>
        <w:t xml:space="preserve"> </w:t>
      </w:r>
      <w:proofErr w:type="spellStart"/>
      <w:r w:rsidR="006E760A" w:rsidRPr="00F44700">
        <w:rPr>
          <w:i/>
          <w:color w:val="000000" w:themeColor="text1"/>
          <w:lang w:val="en-US"/>
        </w:rPr>
        <w:t>für</w:t>
      </w:r>
      <w:proofErr w:type="spellEnd"/>
      <w:r w:rsidR="006E760A" w:rsidRPr="00F44700">
        <w:rPr>
          <w:i/>
          <w:color w:val="000000" w:themeColor="text1"/>
          <w:lang w:val="en-US"/>
        </w:rPr>
        <w:t xml:space="preserve"> </w:t>
      </w:r>
      <w:proofErr w:type="spellStart"/>
      <w:r w:rsidR="006E760A" w:rsidRPr="00F44700">
        <w:rPr>
          <w:i/>
          <w:color w:val="000000" w:themeColor="text1"/>
          <w:lang w:val="en-US"/>
        </w:rPr>
        <w:t>Kanada</w:t>
      </w:r>
      <w:proofErr w:type="spellEnd"/>
      <w:r w:rsidR="006E760A" w:rsidRPr="00F44700">
        <w:rPr>
          <w:i/>
          <w:color w:val="000000" w:themeColor="text1"/>
          <w:lang w:val="en-US"/>
        </w:rPr>
        <w:t xml:space="preserve"> </w:t>
      </w:r>
      <w:proofErr w:type="spellStart"/>
      <w:r w:rsidR="006E760A" w:rsidRPr="00F44700">
        <w:rPr>
          <w:i/>
          <w:color w:val="000000" w:themeColor="text1"/>
          <w:lang w:val="en-US"/>
        </w:rPr>
        <w:t>Studien</w:t>
      </w:r>
      <w:proofErr w:type="spellEnd"/>
      <w:r w:rsidR="006E760A" w:rsidRPr="00F44700">
        <w:rPr>
          <w:i/>
          <w:color w:val="000000" w:themeColor="text1"/>
          <w:lang w:val="en-US"/>
        </w:rPr>
        <w:t xml:space="preserve"> (ZKS)</w:t>
      </w:r>
      <w:r w:rsidR="006E760A">
        <w:rPr>
          <w:iCs/>
          <w:color w:val="000000" w:themeColor="text1"/>
          <w:lang w:val="en-US"/>
        </w:rPr>
        <w:t xml:space="preserve">, </w:t>
      </w:r>
      <w:r w:rsidR="006E760A">
        <w:rPr>
          <w:i/>
          <w:color w:val="000000" w:themeColor="text1"/>
          <w:lang w:val="en-US"/>
        </w:rPr>
        <w:t>Seminar: A Journal of Germanic Studies</w:t>
      </w:r>
      <w:r w:rsidR="006E760A">
        <w:rPr>
          <w:iCs/>
          <w:color w:val="000000" w:themeColor="text1"/>
          <w:lang w:val="en-US"/>
        </w:rPr>
        <w:t>,</w:t>
      </w:r>
      <w:r w:rsidR="006E760A">
        <w:rPr>
          <w:i/>
          <w:color w:val="000000" w:themeColor="text1"/>
          <w:lang w:val="en-US"/>
        </w:rPr>
        <w:t xml:space="preserve"> </w:t>
      </w:r>
      <w:r w:rsidR="006E760A" w:rsidRPr="009C47E0">
        <w:rPr>
          <w:iCs/>
          <w:color w:val="000000" w:themeColor="text1"/>
          <w:lang w:val="en-US"/>
        </w:rPr>
        <w:t xml:space="preserve">as well as </w:t>
      </w:r>
      <w:r w:rsidR="006E760A" w:rsidRPr="009C47E0">
        <w:rPr>
          <w:color w:val="000000" w:themeColor="text1"/>
          <w:lang w:val="en-US"/>
        </w:rPr>
        <w:t xml:space="preserve">in different collections in Germany, including the recent </w:t>
      </w:r>
      <w:proofErr w:type="spellStart"/>
      <w:r w:rsidR="006E760A" w:rsidRPr="009C47E0">
        <w:rPr>
          <w:i/>
          <w:iCs/>
          <w:color w:val="000000" w:themeColor="text1"/>
          <w:lang w:val="en-US"/>
        </w:rPr>
        <w:t>Klassik</w:t>
      </w:r>
      <w:proofErr w:type="spellEnd"/>
      <w:r w:rsidR="006E760A" w:rsidRPr="009C47E0">
        <w:rPr>
          <w:i/>
          <w:iCs/>
          <w:color w:val="000000" w:themeColor="text1"/>
          <w:lang w:val="en-US"/>
        </w:rPr>
        <w:t xml:space="preserve"> </w:t>
      </w:r>
      <w:proofErr w:type="spellStart"/>
      <w:r w:rsidR="006E760A" w:rsidRPr="009C47E0">
        <w:rPr>
          <w:i/>
          <w:iCs/>
          <w:color w:val="000000" w:themeColor="text1"/>
          <w:lang w:val="en-US"/>
        </w:rPr>
        <w:t>als</w:t>
      </w:r>
      <w:proofErr w:type="spellEnd"/>
      <w:r w:rsidR="006E760A" w:rsidRPr="009C47E0">
        <w:rPr>
          <w:i/>
          <w:iCs/>
          <w:color w:val="000000" w:themeColor="text1"/>
          <w:lang w:val="en-US"/>
        </w:rPr>
        <w:t xml:space="preserve"> </w:t>
      </w:r>
      <w:proofErr w:type="spellStart"/>
      <w:r w:rsidR="006E760A" w:rsidRPr="009C47E0">
        <w:rPr>
          <w:i/>
          <w:iCs/>
          <w:color w:val="000000" w:themeColor="text1"/>
          <w:lang w:val="en-US"/>
        </w:rPr>
        <w:t>kulturelle</w:t>
      </w:r>
      <w:proofErr w:type="spellEnd"/>
      <w:r w:rsidR="006E760A" w:rsidRPr="009C47E0">
        <w:rPr>
          <w:i/>
          <w:iCs/>
          <w:color w:val="000000" w:themeColor="text1"/>
          <w:lang w:val="en-US"/>
        </w:rPr>
        <w:t xml:space="preserve"> Praxis. </w:t>
      </w:r>
      <w:proofErr w:type="spellStart"/>
      <w:r w:rsidR="006E760A" w:rsidRPr="009C47E0">
        <w:rPr>
          <w:i/>
          <w:iCs/>
          <w:color w:val="000000" w:themeColor="text1"/>
          <w:lang w:val="en-US"/>
        </w:rPr>
        <w:t>Funktional</w:t>
      </w:r>
      <w:proofErr w:type="spellEnd"/>
      <w:r w:rsidR="006E760A" w:rsidRPr="009C47E0">
        <w:rPr>
          <w:i/>
          <w:iCs/>
          <w:color w:val="000000" w:themeColor="text1"/>
          <w:lang w:val="en-US"/>
        </w:rPr>
        <w:t xml:space="preserve">, intermedial, </w:t>
      </w:r>
      <w:proofErr w:type="spellStart"/>
      <w:r w:rsidR="006E760A" w:rsidRPr="009C47E0">
        <w:rPr>
          <w:i/>
          <w:iCs/>
          <w:color w:val="000000" w:themeColor="text1"/>
          <w:lang w:val="en-US"/>
        </w:rPr>
        <w:t>transkulturell</w:t>
      </w:r>
      <w:proofErr w:type="spellEnd"/>
      <w:r w:rsidR="006E760A" w:rsidRPr="009C47E0">
        <w:rPr>
          <w:i/>
          <w:iCs/>
          <w:color w:val="000000" w:themeColor="text1"/>
          <w:lang w:val="en-US"/>
        </w:rPr>
        <w:t xml:space="preserve"> </w:t>
      </w:r>
      <w:r w:rsidR="006E760A" w:rsidRPr="009C47E0">
        <w:rPr>
          <w:color w:val="000000" w:themeColor="text1"/>
          <w:lang w:val="en-US"/>
        </w:rPr>
        <w:t>(De Gruyter</w:t>
      </w:r>
      <w:r w:rsidR="006E760A">
        <w:rPr>
          <w:color w:val="000000" w:themeColor="text1"/>
          <w:lang w:val="en-US"/>
        </w:rPr>
        <w:t xml:space="preserve">, 2019). Other research and teaching interests include </w:t>
      </w:r>
      <w:r w:rsidR="008B6D54">
        <w:rPr>
          <w:color w:val="000000" w:themeColor="text1"/>
          <w:lang w:val="en-US"/>
        </w:rPr>
        <w:t>sport and leisure culture in Quebec,</w:t>
      </w:r>
      <w:r w:rsidR="00606B03">
        <w:rPr>
          <w:color w:val="000000" w:themeColor="text1"/>
          <w:lang w:val="en-US"/>
        </w:rPr>
        <w:t xml:space="preserve"> </w:t>
      </w:r>
      <w:r w:rsidR="006A701F">
        <w:rPr>
          <w:color w:val="000000" w:themeColor="text1"/>
          <w:lang w:val="en-US"/>
        </w:rPr>
        <w:t xml:space="preserve">the </w:t>
      </w:r>
      <w:r w:rsidR="008B6D54">
        <w:rPr>
          <w:color w:val="000000" w:themeColor="text1"/>
          <w:lang w:val="en-US"/>
        </w:rPr>
        <w:t xml:space="preserve">literature of New France/the French Regime, and recent narratives </w:t>
      </w:r>
      <w:r w:rsidR="006A701F">
        <w:rPr>
          <w:color w:val="000000" w:themeColor="text1"/>
          <w:lang w:val="en-US"/>
        </w:rPr>
        <w:t>that emphasize, legacy-related issues in France and Quebec, such as the “</w:t>
      </w:r>
      <w:proofErr w:type="spellStart"/>
      <w:r w:rsidR="006A701F">
        <w:rPr>
          <w:color w:val="000000" w:themeColor="text1"/>
          <w:lang w:val="en-US"/>
        </w:rPr>
        <w:t>récits</w:t>
      </w:r>
      <w:proofErr w:type="spellEnd"/>
      <w:r w:rsidR="006A701F">
        <w:rPr>
          <w:color w:val="000000" w:themeColor="text1"/>
          <w:lang w:val="en-US"/>
        </w:rPr>
        <w:t xml:space="preserve"> de filiation” (</w:t>
      </w:r>
      <w:proofErr w:type="spellStart"/>
      <w:r w:rsidR="006A701F">
        <w:rPr>
          <w:color w:val="000000" w:themeColor="text1"/>
          <w:lang w:val="en-US"/>
        </w:rPr>
        <w:t>Viart</w:t>
      </w:r>
      <w:proofErr w:type="spellEnd"/>
      <w:r w:rsidR="006A701F">
        <w:rPr>
          <w:color w:val="000000" w:themeColor="text1"/>
          <w:lang w:val="en-US"/>
        </w:rPr>
        <w:t xml:space="preserve">, </w:t>
      </w:r>
      <w:proofErr w:type="spellStart"/>
      <w:r w:rsidR="006A701F">
        <w:rPr>
          <w:color w:val="000000" w:themeColor="text1"/>
          <w:lang w:val="en-US"/>
        </w:rPr>
        <w:t>Demanze</w:t>
      </w:r>
      <w:proofErr w:type="spellEnd"/>
      <w:r w:rsidR="006A701F">
        <w:rPr>
          <w:color w:val="000000" w:themeColor="text1"/>
          <w:lang w:val="en-US"/>
        </w:rPr>
        <w:t xml:space="preserve">, Lapointe, etc.). </w:t>
      </w:r>
    </w:p>
    <w:p w14:paraId="77CF571E" w14:textId="501CB68A" w:rsidR="00D33625" w:rsidRDefault="00D33625" w:rsidP="00D33625">
      <w:pPr>
        <w:pStyle w:val="Default"/>
        <w:ind w:right="-999"/>
        <w:rPr>
          <w:color w:val="000000" w:themeColor="text1"/>
          <w:lang w:val="en-US"/>
        </w:rPr>
      </w:pPr>
    </w:p>
    <w:p w14:paraId="7B9C905C" w14:textId="78E6AB90" w:rsidR="00D33625" w:rsidRDefault="00D33625" w:rsidP="00D33625">
      <w:pPr>
        <w:pStyle w:val="Default"/>
        <w:ind w:left="-851" w:right="-999"/>
        <w:rPr>
          <w:color w:val="000000" w:themeColor="text1"/>
          <w:lang w:val="en-US"/>
        </w:rPr>
      </w:pPr>
      <w:r w:rsidRPr="003D4EF8">
        <w:rPr>
          <w:color w:val="000000" w:themeColor="text1"/>
          <w:lang w:val="en-US"/>
        </w:rPr>
        <w:t>In Michigan, my work on car culture has led to several collaborations outside the academic community that are expressly designed to address and promote issues of diversity and interculturality</w:t>
      </w:r>
      <w:r w:rsidRPr="003D4EF8">
        <w:rPr>
          <w:color w:val="000000" w:themeColor="text1"/>
          <w:lang w:val="en-US"/>
        </w:rPr>
        <w:t xml:space="preserve"> </w:t>
      </w:r>
      <w:r w:rsidRPr="00D33625">
        <w:rPr>
          <w:color w:val="FF0000"/>
          <w:lang w:val="en-US"/>
        </w:rPr>
        <w:t>and</w:t>
      </w:r>
      <w:r w:rsidR="000A0252">
        <w:rPr>
          <w:color w:val="FF0000"/>
          <w:lang w:val="en-US"/>
        </w:rPr>
        <w:t xml:space="preserve"> that</w:t>
      </w:r>
      <w:r w:rsidRPr="00D33625">
        <w:rPr>
          <w:color w:val="FF0000"/>
          <w:lang w:val="en-US"/>
        </w:rPr>
        <w:t xml:space="preserve"> resonate with </w:t>
      </w:r>
      <w:r w:rsidRPr="00D33625">
        <w:rPr>
          <w:color w:val="FF0000"/>
          <w:lang w:val="en-US"/>
        </w:rPr>
        <w:t xml:space="preserve">my understanding of your </w:t>
      </w:r>
      <w:r w:rsidR="009672CD">
        <w:rPr>
          <w:color w:val="FF0000"/>
          <w:lang w:val="en-US"/>
        </w:rPr>
        <w:t>college</w:t>
      </w:r>
      <w:r w:rsidRPr="00D33625">
        <w:rPr>
          <w:color w:val="FF0000"/>
          <w:lang w:val="en-US"/>
        </w:rPr>
        <w:t xml:space="preserve">’s commitment to fostering an inclusive community. </w:t>
      </w:r>
      <w:r w:rsidRPr="00D33625">
        <w:rPr>
          <w:color w:val="000000" w:themeColor="text1"/>
          <w:lang w:val="en-US"/>
        </w:rPr>
        <w:t xml:space="preserve">Specifically, in 2020, I reached out to the </w:t>
      </w:r>
      <w:proofErr w:type="spellStart"/>
      <w:r w:rsidRPr="00D33625">
        <w:rPr>
          <w:color w:val="000000" w:themeColor="text1"/>
          <w:lang w:val="en-US"/>
        </w:rPr>
        <w:t>MotorCities</w:t>
      </w:r>
      <w:proofErr w:type="spellEnd"/>
      <w:r w:rsidRPr="00D33625">
        <w:rPr>
          <w:color w:val="000000" w:themeColor="text1"/>
          <w:lang w:val="en-US"/>
        </w:rPr>
        <w:t xml:space="preserve"> National Heritage Area Partnership</w:t>
      </w:r>
      <w:r w:rsidRPr="00D33625">
        <w:rPr>
          <w:i/>
          <w:color w:val="000000" w:themeColor="text1"/>
          <w:lang w:val="en-US"/>
        </w:rPr>
        <w:t>,</w:t>
      </w:r>
      <w:r w:rsidRPr="00D33625">
        <w:rPr>
          <w:color w:val="000000" w:themeColor="text1"/>
          <w:lang w:val="en-US"/>
        </w:rPr>
        <w:t xml:space="preserve"> a nonprofit corporation dedicated to explaining, preserving, and disseminating the important role southeast and central Michigan, and especially its residents, played in the development of the automotive industry. My partnership with </w:t>
      </w:r>
      <w:proofErr w:type="spellStart"/>
      <w:r w:rsidRPr="00D33625">
        <w:rPr>
          <w:iCs/>
          <w:color w:val="000000" w:themeColor="text1"/>
          <w:lang w:val="en-US"/>
        </w:rPr>
        <w:t>MotorCities</w:t>
      </w:r>
      <w:proofErr w:type="spellEnd"/>
      <w:r w:rsidRPr="00D33625">
        <w:rPr>
          <w:color w:val="000000" w:themeColor="text1"/>
          <w:lang w:val="en-US"/>
        </w:rPr>
        <w:t xml:space="preserve"> involves helping the organization reach out to a wide range of communities whose essential contribution to the history of the automotive industry has not yet been recognized.</w:t>
      </w:r>
      <w:r w:rsidRPr="00D27A5D">
        <w:rPr>
          <w:color w:val="000000" w:themeColor="text1"/>
          <w:lang w:val="en-US"/>
        </w:rPr>
        <w:t xml:space="preserve"> </w:t>
      </w:r>
    </w:p>
    <w:p w14:paraId="405B07CB" w14:textId="77777777" w:rsidR="00D33625" w:rsidRDefault="00D33625" w:rsidP="00D33625">
      <w:pPr>
        <w:ind w:left="-851" w:right="-858"/>
        <w:jc w:val="both"/>
        <w:rPr>
          <w:color w:val="000000" w:themeColor="text1"/>
          <w:lang w:val="en-US"/>
        </w:rPr>
      </w:pPr>
    </w:p>
    <w:p w14:paraId="2E3B6ED5" w14:textId="70E66ED9" w:rsidR="00D33625" w:rsidRDefault="00D33625" w:rsidP="00D33625">
      <w:pPr>
        <w:ind w:left="-851" w:right="-858"/>
        <w:jc w:val="both"/>
        <w:rPr>
          <w:color w:val="000000" w:themeColor="text1"/>
          <w:lang w:val="en-US"/>
        </w:rPr>
      </w:pPr>
      <w:r w:rsidRPr="00FD7DB0">
        <w:rPr>
          <w:color w:val="000000" w:themeColor="text1"/>
          <w:lang w:val="en-US"/>
        </w:rPr>
        <w:t>The first project I am involved in is a collaboration on the creation and conceptualization of the Making Tracks II website, a follow-up to the already existing site, Making Tracks: The African American Experience in the Auto Industry (</w:t>
      </w:r>
      <w:r>
        <w:fldChar w:fldCharType="begin"/>
      </w:r>
      <w:r w:rsidRPr="00D33625">
        <w:rPr>
          <w:lang w:val="en-US"/>
        </w:rPr>
        <w:instrText xml:space="preserve"> HYPERLINK "http://www" </w:instrText>
      </w:r>
      <w:r>
        <w:fldChar w:fldCharType="separate"/>
      </w:r>
      <w:r w:rsidRPr="00FD7DB0">
        <w:rPr>
          <w:rStyle w:val="Hyperlien"/>
          <w:lang w:val="en-US"/>
        </w:rPr>
        <w:t>http://www</w:t>
      </w:r>
      <w:r>
        <w:rPr>
          <w:rStyle w:val="Hyperlien"/>
          <w:lang w:val="en-US"/>
        </w:rPr>
        <w:fldChar w:fldCharType="end"/>
      </w:r>
      <w:r w:rsidRPr="00FD7DB0">
        <w:rPr>
          <w:color w:val="000000" w:themeColor="text1"/>
          <w:lang w:val="en-US"/>
        </w:rPr>
        <w:t xml:space="preserve">.makingtracks.org), founded approximately ten years ago through a partnership between </w:t>
      </w:r>
      <w:proofErr w:type="spellStart"/>
      <w:r w:rsidRPr="00FD7DB0">
        <w:rPr>
          <w:color w:val="000000" w:themeColor="text1"/>
          <w:lang w:val="en-US"/>
        </w:rPr>
        <w:t>MotorCities</w:t>
      </w:r>
      <w:proofErr w:type="spellEnd"/>
      <w:r w:rsidRPr="00FD7DB0">
        <w:rPr>
          <w:color w:val="000000" w:themeColor="text1"/>
          <w:lang w:val="en-US"/>
        </w:rPr>
        <w:t xml:space="preserve">, the Charles H. Wright Museum of African American History in Detroit, and the Ford Motor Company. </w:t>
      </w:r>
      <w:r w:rsidRPr="00D33625">
        <w:rPr>
          <w:color w:val="000000" w:themeColor="text1"/>
          <w:lang w:val="en-US"/>
        </w:rPr>
        <w:t>This site presents a series of audio clips profiling African Americans who became leaders in the automotive industry. It retraces their migration journeys north to settle in Detroit, known as “Motor City,” and the many hurdles they had to overcome as black people to establish themselves in an industry they had largely helped set up. The</w:t>
      </w:r>
      <w:r w:rsidRPr="00D33625">
        <w:rPr>
          <w:i/>
          <w:iCs/>
          <w:color w:val="000000" w:themeColor="text1"/>
          <w:lang w:val="en-US"/>
        </w:rPr>
        <w:t xml:space="preserve"> </w:t>
      </w:r>
      <w:r w:rsidRPr="00D33625">
        <w:rPr>
          <w:color w:val="000000" w:themeColor="text1"/>
          <w:lang w:val="en-US"/>
        </w:rPr>
        <w:t>Making Tracks I website currently treats material through the year 19</w:t>
      </w:r>
      <w:r>
        <w:rPr>
          <w:color w:val="000000" w:themeColor="text1"/>
          <w:lang w:val="en-US"/>
        </w:rPr>
        <w:t>47</w:t>
      </w:r>
      <w:r w:rsidRPr="00D33625">
        <w:rPr>
          <w:color w:val="000000" w:themeColor="text1"/>
          <w:lang w:val="en-US"/>
        </w:rPr>
        <w:t xml:space="preserve">. With the Black Lives Matter movement in full swing, </w:t>
      </w:r>
      <w:proofErr w:type="spellStart"/>
      <w:r w:rsidRPr="00D33625">
        <w:rPr>
          <w:color w:val="000000" w:themeColor="text1"/>
          <w:lang w:val="en-US"/>
        </w:rPr>
        <w:t>MotorCities</w:t>
      </w:r>
      <w:proofErr w:type="spellEnd"/>
      <w:r w:rsidRPr="00D33625">
        <w:rPr>
          <w:color w:val="000000" w:themeColor="text1"/>
          <w:lang w:val="en-US"/>
        </w:rPr>
        <w:t xml:space="preserve"> has recently decided to develop a new website that will include the period from 19</w:t>
      </w:r>
      <w:r>
        <w:rPr>
          <w:color w:val="000000" w:themeColor="text1"/>
          <w:lang w:val="en-US"/>
        </w:rPr>
        <w:t>47</w:t>
      </w:r>
      <w:r w:rsidRPr="00D33625">
        <w:rPr>
          <w:color w:val="000000" w:themeColor="text1"/>
          <w:lang w:val="en-US"/>
        </w:rPr>
        <w:t xml:space="preserve"> to the present day. </w:t>
      </w:r>
      <w:r w:rsidRPr="00D33625">
        <w:rPr>
          <w:color w:val="FF0000"/>
          <w:lang w:val="en-US"/>
        </w:rPr>
        <w:t>Since the end of April 2021, I am the primary researcher responsible for selecting the content for the period 1948-1980.</w:t>
      </w:r>
      <w:r w:rsidRPr="00D33625">
        <w:rPr>
          <w:color w:val="FF0000"/>
          <w:lang w:val="en-US"/>
        </w:rPr>
        <w:br/>
      </w:r>
    </w:p>
    <w:p w14:paraId="461C5A71" w14:textId="0D354E83" w:rsidR="001F0BCE" w:rsidRPr="00D33625" w:rsidRDefault="00D33625" w:rsidP="003D4EF8">
      <w:pPr>
        <w:pStyle w:val="Default"/>
        <w:ind w:left="-851" w:right="-858"/>
        <w:jc w:val="both"/>
        <w:rPr>
          <w:color w:val="FF0000"/>
          <w:lang w:val="en-US"/>
        </w:rPr>
      </w:pPr>
      <w:r w:rsidRPr="00D33625">
        <w:rPr>
          <w:color w:val="000000" w:themeColor="text1"/>
          <w:lang w:val="en-US"/>
        </w:rPr>
        <w:t xml:space="preserve">I am a full member of the </w:t>
      </w:r>
      <w:proofErr w:type="spellStart"/>
      <w:r w:rsidRPr="00D33625">
        <w:rPr>
          <w:color w:val="000000" w:themeColor="text1"/>
          <w:lang w:val="en-US"/>
        </w:rPr>
        <w:t>MotorCities</w:t>
      </w:r>
      <w:proofErr w:type="spellEnd"/>
      <w:r w:rsidRPr="00D33625">
        <w:rPr>
          <w:color w:val="000000" w:themeColor="text1"/>
          <w:lang w:val="en-US"/>
        </w:rPr>
        <w:t xml:space="preserve"> Diversity, </w:t>
      </w:r>
      <w:proofErr w:type="gramStart"/>
      <w:r w:rsidRPr="00D33625">
        <w:rPr>
          <w:color w:val="000000" w:themeColor="text1"/>
          <w:lang w:val="en-US"/>
        </w:rPr>
        <w:t>Equity</w:t>
      </w:r>
      <w:proofErr w:type="gramEnd"/>
      <w:r w:rsidRPr="00D33625">
        <w:rPr>
          <w:color w:val="000000" w:themeColor="text1"/>
          <w:lang w:val="en-US"/>
        </w:rPr>
        <w:t xml:space="preserve"> and Inclusion committee, which includes members of the organization’s board of directors. The committee has identified </w:t>
      </w:r>
      <w:proofErr w:type="gramStart"/>
      <w:r w:rsidRPr="00D33625">
        <w:rPr>
          <w:color w:val="000000" w:themeColor="text1"/>
          <w:lang w:val="en-US"/>
        </w:rPr>
        <w:t>a number of</w:t>
      </w:r>
      <w:proofErr w:type="gramEnd"/>
      <w:r w:rsidRPr="00D33625">
        <w:rPr>
          <w:color w:val="000000" w:themeColor="text1"/>
          <w:lang w:val="en-US"/>
        </w:rPr>
        <w:t xml:space="preserve"> minority groups whose contribution to the development of Michigan’s auto industry has not (or not sufficiently) been considered in </w:t>
      </w:r>
      <w:proofErr w:type="spellStart"/>
      <w:r w:rsidRPr="00D33625">
        <w:rPr>
          <w:color w:val="000000" w:themeColor="text1"/>
          <w:lang w:val="en-US"/>
        </w:rPr>
        <w:t>MotorCities</w:t>
      </w:r>
      <w:proofErr w:type="spellEnd"/>
      <w:r w:rsidRPr="00D33625">
        <w:rPr>
          <w:color w:val="000000" w:themeColor="text1"/>
          <w:lang w:val="en-US"/>
        </w:rPr>
        <w:t>’ preservation work.</w:t>
      </w:r>
      <w:r w:rsidR="003D4EF8">
        <w:rPr>
          <w:color w:val="000000" w:themeColor="text1"/>
          <w:lang w:val="en-US"/>
        </w:rPr>
        <w:t xml:space="preserve"> </w:t>
      </w:r>
      <w:r w:rsidR="001F0BCE" w:rsidRPr="003D4EF8">
        <w:rPr>
          <w:color w:val="FF0000"/>
          <w:lang w:val="en-US"/>
        </w:rPr>
        <w:t xml:space="preserve">So far, I have acted as </w:t>
      </w:r>
      <w:proofErr w:type="spellStart"/>
      <w:r w:rsidR="001F0BCE" w:rsidRPr="003D4EF8">
        <w:rPr>
          <w:color w:val="FF0000"/>
          <w:lang w:val="en-US"/>
        </w:rPr>
        <w:t>MotorCities</w:t>
      </w:r>
      <w:proofErr w:type="spellEnd"/>
      <w:r w:rsidR="001F0BCE" w:rsidRPr="003D4EF8">
        <w:rPr>
          <w:color w:val="FF0000"/>
          <w:lang w:val="en-US"/>
        </w:rPr>
        <w:t xml:space="preserve">’ intermediary in approaching French-language groups in the region: our goal in initiating dialogues with certain individuals identified as “key contacts” within these groups is to better understand in what way(s) our organization can showcase their respective contributions to automotive history and thus tell more inclusive automotive histories. </w:t>
      </w:r>
      <w:r w:rsidR="001F0BCE" w:rsidRPr="00D33625">
        <w:rPr>
          <w:color w:val="FF0000"/>
          <w:lang w:val="en-US"/>
        </w:rPr>
        <w:t xml:space="preserve">Thus far, the collaboration I have established with the Haitian Network Group of Detroit has been especially fruitful: this September, for example, I will record at Real Times Media’s studio of Detroit oral histories with several Haitian American engineers whom I was able to contact through the </w:t>
      </w:r>
      <w:proofErr w:type="gramStart"/>
      <w:r w:rsidR="001F0BCE" w:rsidRPr="00D33625">
        <w:rPr>
          <w:color w:val="FF0000"/>
          <w:lang w:val="en-US"/>
        </w:rPr>
        <w:t>aforementioned organization</w:t>
      </w:r>
      <w:proofErr w:type="gramEnd"/>
      <w:r w:rsidR="001F0BCE" w:rsidRPr="00D33625">
        <w:rPr>
          <w:color w:val="FF0000"/>
          <w:lang w:val="en-US"/>
        </w:rPr>
        <w:t xml:space="preserve"> and who have accepted to share their own experience</w:t>
      </w:r>
      <w:r w:rsidR="009672CD">
        <w:rPr>
          <w:color w:val="FF0000"/>
          <w:lang w:val="en-US"/>
        </w:rPr>
        <w:t xml:space="preserve"> and </w:t>
      </w:r>
      <w:r w:rsidR="001F0BCE" w:rsidRPr="00D33625">
        <w:rPr>
          <w:color w:val="FF0000"/>
          <w:lang w:val="en-US"/>
        </w:rPr>
        <w:t xml:space="preserve">path. Furthermore, the interview I conducted with Mary-France </w:t>
      </w:r>
      <w:proofErr w:type="spellStart"/>
      <w:r w:rsidR="001F0BCE" w:rsidRPr="00D33625">
        <w:rPr>
          <w:color w:val="FF0000"/>
          <w:lang w:val="en-US"/>
        </w:rPr>
        <w:t>Oudin</w:t>
      </w:r>
      <w:proofErr w:type="spellEnd"/>
      <w:r w:rsidR="001F0BCE" w:rsidRPr="00D33625">
        <w:rPr>
          <w:color w:val="FF0000"/>
          <w:lang w:val="en-US"/>
        </w:rPr>
        <w:t xml:space="preserve">, a </w:t>
      </w:r>
      <w:proofErr w:type="gramStart"/>
      <w:r w:rsidR="001F0BCE" w:rsidRPr="00D33625">
        <w:rPr>
          <w:color w:val="FF0000"/>
          <w:lang w:val="en-US"/>
        </w:rPr>
        <w:t>French-American</w:t>
      </w:r>
      <w:proofErr w:type="gramEnd"/>
      <w:r w:rsidR="001F0BCE" w:rsidRPr="00D33625">
        <w:rPr>
          <w:color w:val="FF0000"/>
          <w:lang w:val="en-US"/>
        </w:rPr>
        <w:t xml:space="preserve"> senior program manager at </w:t>
      </w:r>
      <w:proofErr w:type="spellStart"/>
      <w:r w:rsidR="001F0BCE" w:rsidRPr="00D33625">
        <w:rPr>
          <w:color w:val="FF0000"/>
          <w:lang w:val="en-US"/>
        </w:rPr>
        <w:t>Mahle</w:t>
      </w:r>
      <w:proofErr w:type="spellEnd"/>
      <w:r w:rsidR="001F0BCE" w:rsidRPr="00D33625">
        <w:rPr>
          <w:color w:val="FF0000"/>
          <w:lang w:val="en-US"/>
        </w:rPr>
        <w:t>-Behr USA</w:t>
      </w:r>
      <w:r>
        <w:rPr>
          <w:color w:val="FF0000"/>
          <w:lang w:val="en-US"/>
        </w:rPr>
        <w:t xml:space="preserve">, </w:t>
      </w:r>
      <w:r w:rsidR="001F0BCE" w:rsidRPr="00D33625">
        <w:rPr>
          <w:color w:val="FF0000"/>
          <w:lang w:val="en-US"/>
        </w:rPr>
        <w:t xml:space="preserve">has been published on </w:t>
      </w:r>
      <w:proofErr w:type="spellStart"/>
      <w:r w:rsidR="001F0BCE" w:rsidRPr="00D33625">
        <w:rPr>
          <w:color w:val="FF0000"/>
          <w:lang w:val="en-US"/>
        </w:rPr>
        <w:t>MotorCities</w:t>
      </w:r>
      <w:proofErr w:type="spellEnd"/>
      <w:r w:rsidR="001F0BCE" w:rsidRPr="00D33625">
        <w:rPr>
          <w:color w:val="FF0000"/>
          <w:lang w:val="en-US"/>
        </w:rPr>
        <w:t xml:space="preserve">’ </w:t>
      </w:r>
      <w:proofErr w:type="spellStart"/>
      <w:r w:rsidR="001F0BCE" w:rsidRPr="00D33625">
        <w:rPr>
          <w:color w:val="FF0000"/>
          <w:lang w:val="en-US"/>
        </w:rPr>
        <w:t>youtube</w:t>
      </w:r>
      <w:proofErr w:type="spellEnd"/>
      <w:r w:rsidR="001F0BCE" w:rsidRPr="00D33625">
        <w:rPr>
          <w:color w:val="FF0000"/>
          <w:lang w:val="en-US"/>
        </w:rPr>
        <w:t xml:space="preserve"> page this summer: </w:t>
      </w:r>
      <w:hyperlink r:id="rId5" w:history="1">
        <w:r w:rsidR="001F0BCE" w:rsidRPr="00D33625">
          <w:rPr>
            <w:rStyle w:val="Hyperlien"/>
            <w:color w:val="FF0000"/>
            <w:lang w:val="en-US"/>
          </w:rPr>
          <w:t>https://www.youtube.com/watch?v=ovrasmb6DNU</w:t>
        </w:r>
      </w:hyperlink>
      <w:r w:rsidR="001F0BCE" w:rsidRPr="00D33625">
        <w:rPr>
          <w:color w:val="FF0000"/>
          <w:lang w:val="en-US"/>
        </w:rPr>
        <w:t xml:space="preserve">. </w:t>
      </w:r>
    </w:p>
    <w:p w14:paraId="48C681B5" w14:textId="77777777" w:rsidR="001F0BCE" w:rsidRPr="00D33625" w:rsidRDefault="001F0BCE" w:rsidP="00786F0B">
      <w:pPr>
        <w:pStyle w:val="Default"/>
        <w:ind w:left="-851" w:right="-999"/>
        <w:rPr>
          <w:color w:val="FF0000"/>
          <w:lang w:val="en-US"/>
        </w:rPr>
      </w:pPr>
    </w:p>
    <w:p w14:paraId="026AE2BC" w14:textId="335275E2" w:rsidR="001F0BCE" w:rsidRPr="00D33625" w:rsidRDefault="001F0BCE" w:rsidP="00786F0B">
      <w:pPr>
        <w:pStyle w:val="Default"/>
        <w:ind w:left="-851" w:right="-999"/>
        <w:rPr>
          <w:color w:val="FF0000"/>
          <w:lang w:val="en-US"/>
        </w:rPr>
      </w:pPr>
      <w:r w:rsidRPr="00D33625">
        <w:rPr>
          <w:color w:val="FF0000"/>
          <w:lang w:val="en-US"/>
        </w:rPr>
        <w:t xml:space="preserve">While these experiences are, of course, grounded in the reality/history of the region I currently live in, they also highlight my efforts to maintain a research practice that is anchored in my community. At </w:t>
      </w:r>
      <w:r w:rsidR="00840D4D" w:rsidRPr="00D33625">
        <w:rPr>
          <w:color w:val="FF0000"/>
          <w:lang w:val="en-US"/>
        </w:rPr>
        <w:t xml:space="preserve">Wesleyan </w:t>
      </w:r>
      <w:r w:rsidR="00840D4D" w:rsidRPr="00D33625">
        <w:rPr>
          <w:color w:val="FF0000"/>
          <w:lang w:val="en-US"/>
        </w:rPr>
        <w:lastRenderedPageBreak/>
        <w:t>University</w:t>
      </w:r>
      <w:r w:rsidRPr="00D33625">
        <w:rPr>
          <w:color w:val="FF0000"/>
          <w:lang w:val="en-US"/>
        </w:rPr>
        <w:t xml:space="preserve">, I would, among others, be interested in taking an active lead in </w:t>
      </w:r>
      <w:r w:rsidR="00606B03" w:rsidRPr="00D33625">
        <w:rPr>
          <w:color w:val="FF0000"/>
          <w:lang w:val="en-US"/>
        </w:rPr>
        <w:t xml:space="preserve">mentoring your </w:t>
      </w:r>
      <w:r w:rsidRPr="00D33625">
        <w:rPr>
          <w:color w:val="FF0000"/>
          <w:lang w:val="en-US"/>
        </w:rPr>
        <w:t>students in their community outreach project</w:t>
      </w:r>
      <w:r w:rsidR="00840D4D" w:rsidRPr="00D33625">
        <w:rPr>
          <w:color w:val="FF0000"/>
          <w:lang w:val="en-US"/>
        </w:rPr>
        <w:t>s</w:t>
      </w:r>
      <w:r w:rsidRPr="00D33625">
        <w:rPr>
          <w:color w:val="FF0000"/>
          <w:lang w:val="en-US"/>
        </w:rPr>
        <w:t xml:space="preserve">. I would look forward, for example, to designing for </w:t>
      </w:r>
      <w:r w:rsidR="00840D4D" w:rsidRPr="00D33625">
        <w:rPr>
          <w:color w:val="FF0000"/>
          <w:lang w:val="en-US"/>
        </w:rPr>
        <w:t xml:space="preserve">both intermediate and </w:t>
      </w:r>
      <w:r w:rsidRPr="00D33625">
        <w:rPr>
          <w:color w:val="FF0000"/>
          <w:lang w:val="en-US"/>
        </w:rPr>
        <w:t>advanced students of French translation course</w:t>
      </w:r>
      <w:r w:rsidR="00840D4D" w:rsidRPr="00D33625">
        <w:rPr>
          <w:color w:val="FF0000"/>
          <w:lang w:val="en-US"/>
        </w:rPr>
        <w:t>s</w:t>
      </w:r>
      <w:r w:rsidRPr="00D33625">
        <w:rPr>
          <w:color w:val="FF0000"/>
          <w:lang w:val="en-US"/>
        </w:rPr>
        <w:t xml:space="preserve"> tied with community engagement – </w:t>
      </w:r>
      <w:r w:rsidR="00840D4D" w:rsidRPr="00D33625">
        <w:rPr>
          <w:color w:val="FF0000"/>
          <w:lang w:val="en-US"/>
        </w:rPr>
        <w:t>for example,</w:t>
      </w:r>
      <w:r w:rsidRPr="00D33625">
        <w:rPr>
          <w:color w:val="FF0000"/>
          <w:lang w:val="en-US"/>
        </w:rPr>
        <w:t xml:space="preserve"> through a collaboration with a non-profit organization in New England offering shelter and/or legal services to asylum seekers from French-speaking Africa in the United States.  </w:t>
      </w:r>
    </w:p>
    <w:p w14:paraId="598901F0" w14:textId="77777777" w:rsidR="001F0BCE" w:rsidRDefault="001F0BCE" w:rsidP="00786F0B">
      <w:pPr>
        <w:pStyle w:val="Default"/>
        <w:ind w:left="-851" w:right="-999"/>
        <w:rPr>
          <w:color w:val="000000" w:themeColor="text1"/>
          <w:lang w:val="en-US"/>
        </w:rPr>
      </w:pPr>
    </w:p>
    <w:p w14:paraId="7AD0B171" w14:textId="4722A542" w:rsidR="00786F0B" w:rsidRDefault="001F0BCE" w:rsidP="00C86428">
      <w:pPr>
        <w:pStyle w:val="Default"/>
        <w:ind w:left="-851" w:right="-999"/>
        <w:rPr>
          <w:lang w:val="en-US"/>
        </w:rPr>
      </w:pPr>
      <w:r>
        <w:rPr>
          <w:lang w:val="en-US"/>
        </w:rPr>
        <w:t xml:space="preserve">In conclusion, </w:t>
      </w:r>
      <w:proofErr w:type="gramStart"/>
      <w:r w:rsidR="00DA1B55">
        <w:rPr>
          <w:lang w:val="en-US"/>
        </w:rPr>
        <w:t>on the basis of</w:t>
      </w:r>
      <w:proofErr w:type="gramEnd"/>
      <w:r w:rsidR="00DA1B55">
        <w:rPr>
          <w:lang w:val="en-US"/>
        </w:rPr>
        <w:t xml:space="preserve"> </w:t>
      </w:r>
      <w:r w:rsidRPr="006E6D0F">
        <w:rPr>
          <w:lang w:val="en-US"/>
        </w:rPr>
        <w:t xml:space="preserve">my training and professional experience as </w:t>
      </w:r>
      <w:r w:rsidR="00C86428">
        <w:rPr>
          <w:lang w:val="en-US"/>
        </w:rPr>
        <w:t>a teacher</w:t>
      </w:r>
      <w:r w:rsidRPr="006E6D0F">
        <w:rPr>
          <w:lang w:val="en-US"/>
        </w:rPr>
        <w:t>,</w:t>
      </w:r>
      <w:r w:rsidR="00C86428">
        <w:rPr>
          <w:lang w:val="en-US"/>
        </w:rPr>
        <w:t xml:space="preserve"> researcher, </w:t>
      </w:r>
      <w:r w:rsidRPr="006E6D0F">
        <w:rPr>
          <w:lang w:val="en-US"/>
        </w:rPr>
        <w:t xml:space="preserve">and colleague, I am confident in my ability to make important contributions to </w:t>
      </w:r>
      <w:r w:rsidR="00840D4D">
        <w:rPr>
          <w:lang w:val="en-US"/>
        </w:rPr>
        <w:t>Wesleyan University’s</w:t>
      </w:r>
      <w:r>
        <w:rPr>
          <w:lang w:val="en-US"/>
        </w:rPr>
        <w:t xml:space="preserve"> French </w:t>
      </w:r>
      <w:r>
        <w:rPr>
          <w:color w:val="222222"/>
          <w:shd w:val="clear" w:color="auto" w:fill="FFFFFF"/>
          <w:lang w:val="en-US"/>
        </w:rPr>
        <w:t xml:space="preserve">program. </w:t>
      </w:r>
      <w:r w:rsidRPr="003450D4">
        <w:rPr>
          <w:lang w:val="en-US"/>
        </w:rPr>
        <w:t xml:space="preserve">I would </w:t>
      </w:r>
      <w:r>
        <w:rPr>
          <w:lang w:val="en-US"/>
        </w:rPr>
        <w:t>greatly</w:t>
      </w:r>
      <w:r w:rsidRPr="003450D4">
        <w:rPr>
          <w:lang w:val="en-US"/>
        </w:rPr>
        <w:t xml:space="preserve"> appreciate the opportunity to convince you of this in an interview.</w:t>
      </w:r>
      <w:r>
        <w:rPr>
          <w:lang w:val="en-US"/>
        </w:rPr>
        <w:t xml:space="preserve"> </w:t>
      </w:r>
      <w:r w:rsidRPr="003450D4">
        <w:rPr>
          <w:lang w:val="en-US"/>
        </w:rPr>
        <w:t xml:space="preserve">My curriculum vitae, </w:t>
      </w:r>
      <w:r>
        <w:rPr>
          <w:lang w:val="en-US"/>
        </w:rPr>
        <w:t>statement on teaching</w:t>
      </w:r>
      <w:r w:rsidRPr="003450D4">
        <w:rPr>
          <w:lang w:val="en-US"/>
        </w:rPr>
        <w:t>,</w:t>
      </w:r>
      <w:r>
        <w:rPr>
          <w:lang w:val="en-US"/>
        </w:rPr>
        <w:t xml:space="preserve"> t</w:t>
      </w:r>
      <w:r w:rsidR="00DA1B55">
        <w:rPr>
          <w:lang w:val="en-US"/>
        </w:rPr>
        <w:t>hree course syllabi</w:t>
      </w:r>
      <w:r w:rsidR="00C86428">
        <w:rPr>
          <w:lang w:val="en-US"/>
        </w:rPr>
        <w:t xml:space="preserve"> as well as teaching evaluations,</w:t>
      </w:r>
      <w:r w:rsidR="00DA1B55">
        <w:rPr>
          <w:lang w:val="en-US"/>
        </w:rPr>
        <w:t xml:space="preserve"> are included in my application. </w:t>
      </w:r>
      <w:r w:rsidR="00C86428">
        <w:rPr>
          <w:lang w:val="en-US"/>
        </w:rPr>
        <w:t xml:space="preserve">Dr. Florian Henke and Dr. Elissa Bell </w:t>
      </w:r>
      <w:proofErr w:type="spellStart"/>
      <w:r w:rsidR="00C86428">
        <w:rPr>
          <w:lang w:val="en-US"/>
        </w:rPr>
        <w:t>Bayraktar</w:t>
      </w:r>
      <w:proofErr w:type="spellEnd"/>
      <w:r w:rsidR="00C86428">
        <w:rPr>
          <w:lang w:val="en-US"/>
        </w:rPr>
        <w:t xml:space="preserve"> have also agreed to be available for additional information and letters of recommendation. </w:t>
      </w:r>
      <w:r>
        <w:rPr>
          <w:lang w:val="en-US"/>
        </w:rPr>
        <w:t>I would be happy to provide any additional materials</w:t>
      </w:r>
      <w:r w:rsidRPr="003450D4">
        <w:rPr>
          <w:lang w:val="en-US"/>
        </w:rPr>
        <w:t>. Thank you for your time and consideration.</w:t>
      </w:r>
    </w:p>
    <w:p w14:paraId="0778EE5E" w14:textId="455D4B50" w:rsidR="00786F0B" w:rsidRDefault="00786F0B" w:rsidP="00786F0B">
      <w:pPr>
        <w:pStyle w:val="Default"/>
        <w:ind w:left="-851" w:right="-999"/>
        <w:rPr>
          <w:lang w:val="en-US"/>
        </w:rPr>
      </w:pPr>
    </w:p>
    <w:p w14:paraId="271F1AA0" w14:textId="6F4D2871" w:rsidR="00786F0B" w:rsidRDefault="00786F0B" w:rsidP="00786F0B">
      <w:pPr>
        <w:pStyle w:val="Default"/>
        <w:ind w:left="-851" w:right="-999"/>
        <w:rPr>
          <w:lang w:val="en-US"/>
        </w:rPr>
      </w:pPr>
    </w:p>
    <w:p w14:paraId="7E15595A" w14:textId="4727D4A1" w:rsidR="00786F0B" w:rsidRDefault="00786F0B" w:rsidP="00786F0B">
      <w:pPr>
        <w:pStyle w:val="Default"/>
        <w:ind w:left="-851" w:right="-999"/>
        <w:rPr>
          <w:lang w:val="en-US"/>
        </w:rPr>
      </w:pPr>
      <w:r>
        <w:rPr>
          <w:lang w:val="en-US"/>
        </w:rPr>
        <w:t>Yours sincerely,</w:t>
      </w:r>
    </w:p>
    <w:p w14:paraId="5E150359" w14:textId="672E4585" w:rsidR="00786F0B" w:rsidRDefault="00786F0B" w:rsidP="00786F0B">
      <w:pPr>
        <w:pStyle w:val="Default"/>
        <w:ind w:left="-851" w:right="-999"/>
        <w:rPr>
          <w:lang w:val="en-US"/>
        </w:rPr>
      </w:pPr>
    </w:p>
    <w:p w14:paraId="752DF780" w14:textId="7F7CD0D3" w:rsidR="00786F0B" w:rsidRDefault="00786F0B" w:rsidP="00786F0B">
      <w:pPr>
        <w:pStyle w:val="Default"/>
        <w:ind w:left="-851" w:right="-999"/>
        <w:rPr>
          <w:lang w:val="en-US"/>
        </w:rPr>
      </w:pPr>
    </w:p>
    <w:p w14:paraId="72641B12" w14:textId="056F7B74" w:rsidR="00786F0B" w:rsidRDefault="00786F0B" w:rsidP="00786F0B">
      <w:pPr>
        <w:pStyle w:val="Default"/>
        <w:ind w:left="-851" w:right="-999"/>
        <w:rPr>
          <w:lang w:val="en-US"/>
        </w:rPr>
      </w:pPr>
    </w:p>
    <w:p w14:paraId="20DFB2A3" w14:textId="40D4D21C" w:rsidR="00786F0B" w:rsidRDefault="00786F0B" w:rsidP="00786F0B">
      <w:pPr>
        <w:pStyle w:val="Default"/>
        <w:ind w:left="-851" w:right="-999"/>
        <w:rPr>
          <w:lang w:val="en-US"/>
        </w:rPr>
      </w:pPr>
    </w:p>
    <w:p w14:paraId="3F8D4D2B" w14:textId="4B1DDDB3" w:rsidR="00786F0B" w:rsidRPr="00786F0B" w:rsidRDefault="00786F0B" w:rsidP="00786F0B">
      <w:pPr>
        <w:pStyle w:val="Default"/>
        <w:ind w:left="-851" w:right="-999"/>
        <w:rPr>
          <w:lang w:val="en-US"/>
        </w:rPr>
      </w:pPr>
      <w:r>
        <w:rPr>
          <w:lang w:val="en-US"/>
        </w:rPr>
        <w:t xml:space="preserve">Louise-Hélène </w:t>
      </w:r>
      <w:proofErr w:type="spellStart"/>
      <w:r>
        <w:rPr>
          <w:lang w:val="en-US"/>
        </w:rPr>
        <w:t>Filion</w:t>
      </w:r>
      <w:proofErr w:type="spellEnd"/>
    </w:p>
    <w:p w14:paraId="33FC254C" w14:textId="77777777" w:rsidR="0080278B" w:rsidRDefault="0080278B" w:rsidP="00786F0B">
      <w:pPr>
        <w:ind w:left="-851" w:right="-999"/>
      </w:pPr>
    </w:p>
    <w:sectPr w:rsidR="0080278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53E90"/>
    <w:multiLevelType w:val="multilevel"/>
    <w:tmpl w:val="A48A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78B"/>
    <w:rsid w:val="000224D5"/>
    <w:rsid w:val="000A0252"/>
    <w:rsid w:val="000A523F"/>
    <w:rsid w:val="00132720"/>
    <w:rsid w:val="001867E7"/>
    <w:rsid w:val="001B6F7D"/>
    <w:rsid w:val="001C5AD0"/>
    <w:rsid w:val="001F0BCE"/>
    <w:rsid w:val="0022600A"/>
    <w:rsid w:val="003329B3"/>
    <w:rsid w:val="003A6225"/>
    <w:rsid w:val="003A692A"/>
    <w:rsid w:val="003D353E"/>
    <w:rsid w:val="003D4EF8"/>
    <w:rsid w:val="00444D48"/>
    <w:rsid w:val="005A4973"/>
    <w:rsid w:val="00606B03"/>
    <w:rsid w:val="00650189"/>
    <w:rsid w:val="006A701F"/>
    <w:rsid w:val="006E760A"/>
    <w:rsid w:val="00786F0B"/>
    <w:rsid w:val="007C4C08"/>
    <w:rsid w:val="007E3132"/>
    <w:rsid w:val="0080278B"/>
    <w:rsid w:val="00840D4D"/>
    <w:rsid w:val="00880558"/>
    <w:rsid w:val="008B6D54"/>
    <w:rsid w:val="008E79AF"/>
    <w:rsid w:val="00902439"/>
    <w:rsid w:val="00955567"/>
    <w:rsid w:val="009672CD"/>
    <w:rsid w:val="009A1490"/>
    <w:rsid w:val="009A271B"/>
    <w:rsid w:val="009D774D"/>
    <w:rsid w:val="009E3360"/>
    <w:rsid w:val="00A36750"/>
    <w:rsid w:val="00A74E77"/>
    <w:rsid w:val="00AE0040"/>
    <w:rsid w:val="00AE7791"/>
    <w:rsid w:val="00BA1423"/>
    <w:rsid w:val="00BE5328"/>
    <w:rsid w:val="00C32418"/>
    <w:rsid w:val="00C86428"/>
    <w:rsid w:val="00CB01E7"/>
    <w:rsid w:val="00CF321A"/>
    <w:rsid w:val="00D33625"/>
    <w:rsid w:val="00D53E84"/>
    <w:rsid w:val="00DA1B55"/>
    <w:rsid w:val="00DC603B"/>
    <w:rsid w:val="00EB3EAC"/>
    <w:rsid w:val="00EC12BC"/>
    <w:rsid w:val="00FF5F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1CD02FB6"/>
  <w15:chartTrackingRefBased/>
  <w15:docId w15:val="{A8156BF4-9083-704A-B558-D2C8C560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B55"/>
    <w:rPr>
      <w:rFonts w:ascii="Times New Roman" w:eastAsia="Times New Roman" w:hAnsi="Times New Roman" w:cs="Times New Roman"/>
      <w:lang w:eastAsia="fr-CA"/>
    </w:rPr>
  </w:style>
  <w:style w:type="paragraph" w:styleId="Titre1">
    <w:name w:val="heading 1"/>
    <w:basedOn w:val="Normal"/>
    <w:link w:val="Titre1Car"/>
    <w:uiPriority w:val="9"/>
    <w:qFormat/>
    <w:rsid w:val="00D53E84"/>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80278B"/>
  </w:style>
  <w:style w:type="character" w:styleId="Accentuation">
    <w:name w:val="Emphasis"/>
    <w:uiPriority w:val="20"/>
    <w:qFormat/>
    <w:rsid w:val="0080278B"/>
    <w:rPr>
      <w:i/>
      <w:iCs/>
    </w:rPr>
  </w:style>
  <w:style w:type="paragraph" w:styleId="NormalWeb">
    <w:name w:val="Normal (Web)"/>
    <w:basedOn w:val="Normal"/>
    <w:uiPriority w:val="99"/>
    <w:semiHidden/>
    <w:unhideWhenUsed/>
    <w:rsid w:val="003A692A"/>
    <w:pPr>
      <w:spacing w:before="100" w:beforeAutospacing="1" w:after="100" w:afterAutospacing="1"/>
    </w:pPr>
  </w:style>
  <w:style w:type="paragraph" w:customStyle="1" w:styleId="Default">
    <w:name w:val="Default"/>
    <w:rsid w:val="00902439"/>
    <w:pPr>
      <w:autoSpaceDE w:val="0"/>
      <w:autoSpaceDN w:val="0"/>
      <w:adjustRightInd w:val="0"/>
    </w:pPr>
    <w:rPr>
      <w:rFonts w:ascii="Times New Roman" w:hAnsi="Times New Roman" w:cs="Times New Roman"/>
      <w:color w:val="000000"/>
    </w:rPr>
  </w:style>
  <w:style w:type="character" w:styleId="Hyperlien">
    <w:name w:val="Hyperlink"/>
    <w:basedOn w:val="Policepardfaut"/>
    <w:uiPriority w:val="99"/>
    <w:unhideWhenUsed/>
    <w:rsid w:val="00C32418"/>
    <w:rPr>
      <w:color w:val="0000FF"/>
      <w:u w:val="single"/>
    </w:rPr>
  </w:style>
  <w:style w:type="character" w:styleId="lev">
    <w:name w:val="Strong"/>
    <w:basedOn w:val="Policepardfaut"/>
    <w:uiPriority w:val="22"/>
    <w:qFormat/>
    <w:rsid w:val="001867E7"/>
    <w:rPr>
      <w:b/>
      <w:bCs/>
    </w:rPr>
  </w:style>
  <w:style w:type="character" w:customStyle="1" w:styleId="Titre1Car">
    <w:name w:val="Titre 1 Car"/>
    <w:basedOn w:val="Policepardfaut"/>
    <w:link w:val="Titre1"/>
    <w:uiPriority w:val="9"/>
    <w:rsid w:val="00D53E84"/>
    <w:rPr>
      <w:rFonts w:ascii="Times New Roman" w:eastAsia="Times New Roman" w:hAnsi="Times New Roman" w:cs="Times New Roman"/>
      <w:b/>
      <w:bCs/>
      <w:kern w:val="36"/>
      <w:sz w:val="48"/>
      <w:szCs w:val="48"/>
      <w:lang w:eastAsia="fr-CA"/>
    </w:rPr>
  </w:style>
  <w:style w:type="character" w:styleId="Lienvisit">
    <w:name w:val="FollowedHyperlink"/>
    <w:basedOn w:val="Policepardfaut"/>
    <w:uiPriority w:val="99"/>
    <w:semiHidden/>
    <w:unhideWhenUsed/>
    <w:rsid w:val="00606B03"/>
    <w:rPr>
      <w:color w:val="954F72" w:themeColor="followedHyperlink"/>
      <w:u w:val="single"/>
    </w:rPr>
  </w:style>
  <w:style w:type="character" w:styleId="Marquedecommentaire">
    <w:name w:val="annotation reference"/>
    <w:basedOn w:val="Policepardfaut"/>
    <w:uiPriority w:val="99"/>
    <w:semiHidden/>
    <w:unhideWhenUsed/>
    <w:rsid w:val="0022600A"/>
    <w:rPr>
      <w:sz w:val="16"/>
      <w:szCs w:val="16"/>
    </w:rPr>
  </w:style>
  <w:style w:type="paragraph" w:styleId="Commentaire">
    <w:name w:val="annotation text"/>
    <w:basedOn w:val="Normal"/>
    <w:link w:val="CommentaireCar"/>
    <w:uiPriority w:val="99"/>
    <w:semiHidden/>
    <w:unhideWhenUsed/>
    <w:rsid w:val="0022600A"/>
    <w:rPr>
      <w:sz w:val="20"/>
      <w:szCs w:val="20"/>
    </w:rPr>
  </w:style>
  <w:style w:type="character" w:customStyle="1" w:styleId="CommentaireCar">
    <w:name w:val="Commentaire Car"/>
    <w:basedOn w:val="Policepardfaut"/>
    <w:link w:val="Commentaire"/>
    <w:uiPriority w:val="99"/>
    <w:semiHidden/>
    <w:rsid w:val="0022600A"/>
    <w:rPr>
      <w:rFonts w:ascii="Times New Roman" w:eastAsia="Times New Roman" w:hAnsi="Times New Roman" w:cs="Times New Roman"/>
      <w:sz w:val="20"/>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3133">
      <w:bodyDiv w:val="1"/>
      <w:marLeft w:val="0"/>
      <w:marRight w:val="0"/>
      <w:marTop w:val="0"/>
      <w:marBottom w:val="0"/>
      <w:divBdr>
        <w:top w:val="none" w:sz="0" w:space="0" w:color="auto"/>
        <w:left w:val="none" w:sz="0" w:space="0" w:color="auto"/>
        <w:bottom w:val="none" w:sz="0" w:space="0" w:color="auto"/>
        <w:right w:val="none" w:sz="0" w:space="0" w:color="auto"/>
      </w:divBdr>
    </w:div>
    <w:div w:id="76292876">
      <w:bodyDiv w:val="1"/>
      <w:marLeft w:val="0"/>
      <w:marRight w:val="0"/>
      <w:marTop w:val="0"/>
      <w:marBottom w:val="0"/>
      <w:divBdr>
        <w:top w:val="none" w:sz="0" w:space="0" w:color="auto"/>
        <w:left w:val="none" w:sz="0" w:space="0" w:color="auto"/>
        <w:bottom w:val="none" w:sz="0" w:space="0" w:color="auto"/>
        <w:right w:val="none" w:sz="0" w:space="0" w:color="auto"/>
      </w:divBdr>
    </w:div>
    <w:div w:id="88159157">
      <w:bodyDiv w:val="1"/>
      <w:marLeft w:val="0"/>
      <w:marRight w:val="0"/>
      <w:marTop w:val="0"/>
      <w:marBottom w:val="0"/>
      <w:divBdr>
        <w:top w:val="none" w:sz="0" w:space="0" w:color="auto"/>
        <w:left w:val="none" w:sz="0" w:space="0" w:color="auto"/>
        <w:bottom w:val="none" w:sz="0" w:space="0" w:color="auto"/>
        <w:right w:val="none" w:sz="0" w:space="0" w:color="auto"/>
      </w:divBdr>
      <w:divsChild>
        <w:div w:id="105083228">
          <w:marLeft w:val="0"/>
          <w:marRight w:val="0"/>
          <w:marTop w:val="0"/>
          <w:marBottom w:val="0"/>
          <w:divBdr>
            <w:top w:val="none" w:sz="0" w:space="0" w:color="auto"/>
            <w:left w:val="none" w:sz="0" w:space="0" w:color="auto"/>
            <w:bottom w:val="none" w:sz="0" w:space="0" w:color="auto"/>
            <w:right w:val="none" w:sz="0" w:space="0" w:color="auto"/>
          </w:divBdr>
        </w:div>
      </w:divsChild>
    </w:div>
    <w:div w:id="98986173">
      <w:bodyDiv w:val="1"/>
      <w:marLeft w:val="0"/>
      <w:marRight w:val="0"/>
      <w:marTop w:val="0"/>
      <w:marBottom w:val="0"/>
      <w:divBdr>
        <w:top w:val="none" w:sz="0" w:space="0" w:color="auto"/>
        <w:left w:val="none" w:sz="0" w:space="0" w:color="auto"/>
        <w:bottom w:val="none" w:sz="0" w:space="0" w:color="auto"/>
        <w:right w:val="none" w:sz="0" w:space="0" w:color="auto"/>
      </w:divBdr>
      <w:divsChild>
        <w:div w:id="2085103192">
          <w:marLeft w:val="0"/>
          <w:marRight w:val="0"/>
          <w:marTop w:val="0"/>
          <w:marBottom w:val="0"/>
          <w:divBdr>
            <w:top w:val="none" w:sz="0" w:space="0" w:color="auto"/>
            <w:left w:val="none" w:sz="0" w:space="0" w:color="auto"/>
            <w:bottom w:val="none" w:sz="0" w:space="0" w:color="auto"/>
            <w:right w:val="none" w:sz="0" w:space="0" w:color="auto"/>
          </w:divBdr>
          <w:divsChild>
            <w:div w:id="1868064094">
              <w:marLeft w:val="0"/>
              <w:marRight w:val="0"/>
              <w:marTop w:val="0"/>
              <w:marBottom w:val="0"/>
              <w:divBdr>
                <w:top w:val="none" w:sz="0" w:space="0" w:color="auto"/>
                <w:left w:val="none" w:sz="0" w:space="0" w:color="auto"/>
                <w:bottom w:val="none" w:sz="0" w:space="0" w:color="auto"/>
                <w:right w:val="none" w:sz="0" w:space="0" w:color="auto"/>
              </w:divBdr>
              <w:divsChild>
                <w:div w:id="178495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4780">
      <w:bodyDiv w:val="1"/>
      <w:marLeft w:val="0"/>
      <w:marRight w:val="0"/>
      <w:marTop w:val="0"/>
      <w:marBottom w:val="0"/>
      <w:divBdr>
        <w:top w:val="none" w:sz="0" w:space="0" w:color="auto"/>
        <w:left w:val="none" w:sz="0" w:space="0" w:color="auto"/>
        <w:bottom w:val="none" w:sz="0" w:space="0" w:color="auto"/>
        <w:right w:val="none" w:sz="0" w:space="0" w:color="auto"/>
      </w:divBdr>
    </w:div>
    <w:div w:id="187724353">
      <w:bodyDiv w:val="1"/>
      <w:marLeft w:val="0"/>
      <w:marRight w:val="0"/>
      <w:marTop w:val="0"/>
      <w:marBottom w:val="0"/>
      <w:divBdr>
        <w:top w:val="none" w:sz="0" w:space="0" w:color="auto"/>
        <w:left w:val="none" w:sz="0" w:space="0" w:color="auto"/>
        <w:bottom w:val="none" w:sz="0" w:space="0" w:color="auto"/>
        <w:right w:val="none" w:sz="0" w:space="0" w:color="auto"/>
      </w:divBdr>
    </w:div>
    <w:div w:id="367029502">
      <w:bodyDiv w:val="1"/>
      <w:marLeft w:val="0"/>
      <w:marRight w:val="0"/>
      <w:marTop w:val="0"/>
      <w:marBottom w:val="0"/>
      <w:divBdr>
        <w:top w:val="none" w:sz="0" w:space="0" w:color="auto"/>
        <w:left w:val="none" w:sz="0" w:space="0" w:color="auto"/>
        <w:bottom w:val="none" w:sz="0" w:space="0" w:color="auto"/>
        <w:right w:val="none" w:sz="0" w:space="0" w:color="auto"/>
      </w:divBdr>
    </w:div>
    <w:div w:id="411777042">
      <w:bodyDiv w:val="1"/>
      <w:marLeft w:val="0"/>
      <w:marRight w:val="0"/>
      <w:marTop w:val="0"/>
      <w:marBottom w:val="0"/>
      <w:divBdr>
        <w:top w:val="none" w:sz="0" w:space="0" w:color="auto"/>
        <w:left w:val="none" w:sz="0" w:space="0" w:color="auto"/>
        <w:bottom w:val="none" w:sz="0" w:space="0" w:color="auto"/>
        <w:right w:val="none" w:sz="0" w:space="0" w:color="auto"/>
      </w:divBdr>
    </w:div>
    <w:div w:id="518739786">
      <w:bodyDiv w:val="1"/>
      <w:marLeft w:val="0"/>
      <w:marRight w:val="0"/>
      <w:marTop w:val="0"/>
      <w:marBottom w:val="0"/>
      <w:divBdr>
        <w:top w:val="none" w:sz="0" w:space="0" w:color="auto"/>
        <w:left w:val="none" w:sz="0" w:space="0" w:color="auto"/>
        <w:bottom w:val="none" w:sz="0" w:space="0" w:color="auto"/>
        <w:right w:val="none" w:sz="0" w:space="0" w:color="auto"/>
      </w:divBdr>
    </w:div>
    <w:div w:id="925269400">
      <w:bodyDiv w:val="1"/>
      <w:marLeft w:val="0"/>
      <w:marRight w:val="0"/>
      <w:marTop w:val="0"/>
      <w:marBottom w:val="0"/>
      <w:divBdr>
        <w:top w:val="none" w:sz="0" w:space="0" w:color="auto"/>
        <w:left w:val="none" w:sz="0" w:space="0" w:color="auto"/>
        <w:bottom w:val="none" w:sz="0" w:space="0" w:color="auto"/>
        <w:right w:val="none" w:sz="0" w:space="0" w:color="auto"/>
      </w:divBdr>
    </w:div>
    <w:div w:id="956104821">
      <w:bodyDiv w:val="1"/>
      <w:marLeft w:val="0"/>
      <w:marRight w:val="0"/>
      <w:marTop w:val="0"/>
      <w:marBottom w:val="0"/>
      <w:divBdr>
        <w:top w:val="none" w:sz="0" w:space="0" w:color="auto"/>
        <w:left w:val="none" w:sz="0" w:space="0" w:color="auto"/>
        <w:bottom w:val="none" w:sz="0" w:space="0" w:color="auto"/>
        <w:right w:val="none" w:sz="0" w:space="0" w:color="auto"/>
      </w:divBdr>
    </w:div>
    <w:div w:id="963193735">
      <w:bodyDiv w:val="1"/>
      <w:marLeft w:val="0"/>
      <w:marRight w:val="0"/>
      <w:marTop w:val="0"/>
      <w:marBottom w:val="0"/>
      <w:divBdr>
        <w:top w:val="none" w:sz="0" w:space="0" w:color="auto"/>
        <w:left w:val="none" w:sz="0" w:space="0" w:color="auto"/>
        <w:bottom w:val="none" w:sz="0" w:space="0" w:color="auto"/>
        <w:right w:val="none" w:sz="0" w:space="0" w:color="auto"/>
      </w:divBdr>
    </w:div>
    <w:div w:id="1023823682">
      <w:bodyDiv w:val="1"/>
      <w:marLeft w:val="0"/>
      <w:marRight w:val="0"/>
      <w:marTop w:val="0"/>
      <w:marBottom w:val="0"/>
      <w:divBdr>
        <w:top w:val="none" w:sz="0" w:space="0" w:color="auto"/>
        <w:left w:val="none" w:sz="0" w:space="0" w:color="auto"/>
        <w:bottom w:val="none" w:sz="0" w:space="0" w:color="auto"/>
        <w:right w:val="none" w:sz="0" w:space="0" w:color="auto"/>
      </w:divBdr>
    </w:div>
    <w:div w:id="1034230291">
      <w:bodyDiv w:val="1"/>
      <w:marLeft w:val="0"/>
      <w:marRight w:val="0"/>
      <w:marTop w:val="0"/>
      <w:marBottom w:val="0"/>
      <w:divBdr>
        <w:top w:val="none" w:sz="0" w:space="0" w:color="auto"/>
        <w:left w:val="none" w:sz="0" w:space="0" w:color="auto"/>
        <w:bottom w:val="none" w:sz="0" w:space="0" w:color="auto"/>
        <w:right w:val="none" w:sz="0" w:space="0" w:color="auto"/>
      </w:divBdr>
    </w:div>
    <w:div w:id="1141118396">
      <w:bodyDiv w:val="1"/>
      <w:marLeft w:val="0"/>
      <w:marRight w:val="0"/>
      <w:marTop w:val="0"/>
      <w:marBottom w:val="0"/>
      <w:divBdr>
        <w:top w:val="none" w:sz="0" w:space="0" w:color="auto"/>
        <w:left w:val="none" w:sz="0" w:space="0" w:color="auto"/>
        <w:bottom w:val="none" w:sz="0" w:space="0" w:color="auto"/>
        <w:right w:val="none" w:sz="0" w:space="0" w:color="auto"/>
      </w:divBdr>
    </w:div>
    <w:div w:id="1234436791">
      <w:bodyDiv w:val="1"/>
      <w:marLeft w:val="0"/>
      <w:marRight w:val="0"/>
      <w:marTop w:val="0"/>
      <w:marBottom w:val="0"/>
      <w:divBdr>
        <w:top w:val="none" w:sz="0" w:space="0" w:color="auto"/>
        <w:left w:val="none" w:sz="0" w:space="0" w:color="auto"/>
        <w:bottom w:val="none" w:sz="0" w:space="0" w:color="auto"/>
        <w:right w:val="none" w:sz="0" w:space="0" w:color="auto"/>
      </w:divBdr>
    </w:div>
    <w:div w:id="1866164948">
      <w:bodyDiv w:val="1"/>
      <w:marLeft w:val="0"/>
      <w:marRight w:val="0"/>
      <w:marTop w:val="0"/>
      <w:marBottom w:val="0"/>
      <w:divBdr>
        <w:top w:val="none" w:sz="0" w:space="0" w:color="auto"/>
        <w:left w:val="none" w:sz="0" w:space="0" w:color="auto"/>
        <w:bottom w:val="none" w:sz="0" w:space="0" w:color="auto"/>
        <w:right w:val="none" w:sz="0" w:space="0" w:color="auto"/>
      </w:divBdr>
    </w:div>
    <w:div w:id="1908880914">
      <w:bodyDiv w:val="1"/>
      <w:marLeft w:val="0"/>
      <w:marRight w:val="0"/>
      <w:marTop w:val="0"/>
      <w:marBottom w:val="0"/>
      <w:divBdr>
        <w:top w:val="none" w:sz="0" w:space="0" w:color="auto"/>
        <w:left w:val="none" w:sz="0" w:space="0" w:color="auto"/>
        <w:bottom w:val="none" w:sz="0" w:space="0" w:color="auto"/>
        <w:right w:val="none" w:sz="0" w:space="0" w:color="auto"/>
      </w:divBdr>
    </w:div>
    <w:div w:id="193855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ovrasmb6DNU"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4</Pages>
  <Words>2085</Words>
  <Characters>11473</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Louise-Hélène Filion</dc:creator>
  <cp:keywords/>
  <dc:description/>
  <cp:lastModifiedBy>Louise-Hélène Filion</cp:lastModifiedBy>
  <cp:revision>58</cp:revision>
  <cp:lastPrinted>2021-09-17T20:14:00Z</cp:lastPrinted>
  <dcterms:created xsi:type="dcterms:W3CDTF">2021-09-13T14:07:00Z</dcterms:created>
  <dcterms:modified xsi:type="dcterms:W3CDTF">2021-09-17T22:18:00Z</dcterms:modified>
</cp:coreProperties>
</file>