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21B" w:rsidRPr="00A863CE" w:rsidRDefault="00AC221B" w:rsidP="00AC221B">
      <w:pPr>
        <w:pStyle w:val="1"/>
        <w:bidi w:val="0"/>
        <w:spacing w:before="0" w:line="480" w:lineRule="auto"/>
        <w:rPr>
          <w:rFonts w:asciiTheme="majorBidi" w:eastAsia="Times New Roman" w:hAnsiTheme="majorBidi" w:cstheme="majorBidi"/>
          <w:b/>
          <w:bCs/>
          <w:u w:val="none"/>
          <w:lang w:eastAsia="he-IL"/>
        </w:rPr>
      </w:pPr>
      <w:r w:rsidRPr="00A863CE">
        <w:rPr>
          <w:rFonts w:asciiTheme="majorBidi" w:eastAsia="Times New Roman" w:hAnsiTheme="majorBidi" w:cstheme="majorBidi"/>
          <w:b/>
          <w:bCs/>
          <w:u w:val="none"/>
          <w:lang w:eastAsia="he-IL"/>
        </w:rPr>
        <w:t xml:space="preserve">Conceptualization of the Morpheme and the Distinction between </w:t>
      </w:r>
    </w:p>
    <w:p w:rsidR="00AC221B" w:rsidRDefault="00AC221B" w:rsidP="00AC221B">
      <w:pPr>
        <w:pStyle w:val="1"/>
        <w:bidi w:val="0"/>
        <w:spacing w:before="0" w:line="480" w:lineRule="auto"/>
        <w:rPr>
          <w:rFonts w:asciiTheme="majorBidi" w:hAnsiTheme="majorBidi" w:cstheme="majorBidi"/>
          <w:b/>
          <w:bCs/>
          <w:u w:val="none"/>
        </w:rPr>
      </w:pPr>
      <w:r w:rsidRPr="006E2391">
        <w:rPr>
          <w:rFonts w:asciiTheme="majorBidi" w:eastAsia="Times New Roman" w:hAnsiTheme="majorBidi" w:cstheme="majorBidi"/>
          <w:b/>
          <w:bCs/>
          <w:u w:val="none"/>
          <w:lang w:eastAsia="he-IL"/>
        </w:rPr>
        <w:t>Verbs and Nouns in Traditional Hebrew Grammar</w:t>
      </w:r>
      <w:r w:rsidRPr="006E2391">
        <w:rPr>
          <w:rFonts w:asciiTheme="majorBidi" w:hAnsiTheme="majorBidi" w:cstheme="majorBidi"/>
          <w:b/>
          <w:bCs/>
          <w:u w:val="none"/>
        </w:rPr>
        <w:t>s</w:t>
      </w:r>
    </w:p>
    <w:p w:rsidR="00DA206B" w:rsidRDefault="00AC221B" w:rsidP="00AC221B">
      <w:pPr>
        <w:bidi w:val="0"/>
        <w:jc w:val="center"/>
      </w:pPr>
      <w:r w:rsidRPr="00311C33">
        <w:rPr>
          <w:rFonts w:asciiTheme="majorBidi" w:hAnsiTheme="majorBidi" w:cstheme="majorBidi"/>
          <w:sz w:val="24"/>
          <w:szCs w:val="28"/>
        </w:rPr>
        <w:t>Dr. Yehonatan Wormser</w:t>
      </w:r>
    </w:p>
    <w:p w:rsidR="00AC221B" w:rsidRDefault="00AC221B" w:rsidP="00AC221B">
      <w:pPr>
        <w:bidi w:val="0"/>
        <w:jc w:val="center"/>
      </w:pPr>
      <w:r>
        <w:t>abstract</w:t>
      </w:r>
    </w:p>
    <w:p w:rsidR="00AC221B" w:rsidRDefault="00AC221B" w:rsidP="00AC221B">
      <w:pPr>
        <w:bidi w:val="0"/>
        <w:jc w:val="center"/>
      </w:pPr>
    </w:p>
    <w:p w:rsidR="00AC221B" w:rsidRDefault="00AC221B" w:rsidP="00D91E3C">
      <w:pPr>
        <w:bidi w:val="0"/>
        <w:spacing w:line="360" w:lineRule="auto"/>
        <w:jc w:val="both"/>
      </w:pPr>
      <w:r>
        <w:t>This paper deals with the traditional distinction between verbs and nouns, in which any verbal form is assigned to one of the seven constant verbal patterns (</w:t>
      </w:r>
      <w:r w:rsidRPr="00AC221B">
        <w:rPr>
          <w:i/>
          <w:iCs/>
        </w:rPr>
        <w:t>binyanim</w:t>
      </w:r>
      <w:r>
        <w:t>), while a nominal form might be assigned to various basic patterns which differ according to its root class (</w:t>
      </w:r>
      <w:r w:rsidRPr="00AC221B">
        <w:rPr>
          <w:i/>
          <w:iCs/>
        </w:rPr>
        <w:t>gizrah</w:t>
      </w:r>
      <w:r>
        <w:t>). It is being suggested that this distiction, which is customarily applied in Hebrew grammars since the Middle Ages, is derived from an abstra</w:t>
      </w:r>
      <w:bookmarkStart w:id="0" w:name="_GoBack"/>
      <w:bookmarkEnd w:id="0"/>
      <w:r>
        <w:t xml:space="preserve">ct implicit concept of the notion of the morpheme, which could be deduced from the stances expressed in the traditional discussion on the number of the Hebrew verbal patterns.  </w:t>
      </w:r>
      <w:r w:rsidR="00D91E3C">
        <w:t xml:space="preserve">Given that there is a fundmental semantic difference between the verbal system and the nominal system, this concept of the morpheme, based also on the semantic profile of a given word, entailed the distinction between verbs and nouns. </w:t>
      </w:r>
    </w:p>
    <w:sectPr w:rsidR="00AC221B" w:rsidSect="00331A3E"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810" w:rsidRDefault="000A6810" w:rsidP="00AC221B">
      <w:pPr>
        <w:spacing w:after="0"/>
      </w:pPr>
      <w:r>
        <w:separator/>
      </w:r>
    </w:p>
  </w:endnote>
  <w:endnote w:type="continuationSeparator" w:id="0">
    <w:p w:rsidR="000A6810" w:rsidRDefault="000A6810" w:rsidP="00AC22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810" w:rsidRDefault="000A6810" w:rsidP="00AC221B">
      <w:pPr>
        <w:spacing w:after="0"/>
      </w:pPr>
      <w:r>
        <w:separator/>
      </w:r>
    </w:p>
  </w:footnote>
  <w:footnote w:type="continuationSeparator" w:id="0">
    <w:p w:rsidR="000A6810" w:rsidRDefault="000A6810" w:rsidP="00AC221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1B"/>
    <w:rsid w:val="000A6810"/>
    <w:rsid w:val="00331A3E"/>
    <w:rsid w:val="00835180"/>
    <w:rsid w:val="00AC221B"/>
    <w:rsid w:val="00AD0467"/>
    <w:rsid w:val="00D91E3C"/>
    <w:rsid w:val="00DA206B"/>
    <w:rsid w:val="00D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32AEF-6587-4A7C-8D31-BC6E5566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21B"/>
    <w:pPr>
      <w:jc w:val="left"/>
    </w:pPr>
    <w:rPr>
      <w:rFonts w:cs="David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1A3E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31A3E"/>
    <w:rPr>
      <w:rFonts w:asciiTheme="majorHAnsi" w:eastAsiaTheme="majorEastAsia" w:hAnsiTheme="majorHAnsi" w:cs="David"/>
      <w:sz w:val="32"/>
      <w:szCs w:val="32"/>
      <w:u w:val="single"/>
    </w:rPr>
  </w:style>
  <w:style w:type="paragraph" w:styleId="a3">
    <w:name w:val="No Spacing"/>
    <w:aliases w:val="מרווח שורה וחצי"/>
    <w:uiPriority w:val="1"/>
    <w:qFormat/>
    <w:rsid w:val="00AD0467"/>
    <w:pPr>
      <w:spacing w:after="0" w:line="360" w:lineRule="auto"/>
      <w:jc w:val="left"/>
    </w:pPr>
    <w:rPr>
      <w:rFonts w:cs="David"/>
      <w:szCs w:val="24"/>
    </w:rPr>
  </w:style>
  <w:style w:type="paragraph" w:styleId="a4">
    <w:name w:val="footnote text"/>
    <w:basedOn w:val="a"/>
    <w:link w:val="a5"/>
    <w:uiPriority w:val="99"/>
    <w:unhideWhenUsed/>
    <w:rsid w:val="00AC221B"/>
    <w:pPr>
      <w:spacing w:after="0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rsid w:val="00AC221B"/>
    <w:rPr>
      <w:rFonts w:cs="David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C22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יוני וורמסר</dc:creator>
  <cp:keywords/>
  <dc:description/>
  <cp:lastModifiedBy>יוני וורמסר</cp:lastModifiedBy>
  <cp:revision>1</cp:revision>
  <dcterms:created xsi:type="dcterms:W3CDTF">2018-07-08T06:34:00Z</dcterms:created>
  <dcterms:modified xsi:type="dcterms:W3CDTF">2018-07-08T07:02:00Z</dcterms:modified>
</cp:coreProperties>
</file>